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79" w:rsidRDefault="00496D79" w:rsidP="00496D79">
      <w:pPr>
        <w:pStyle w:val="12"/>
        <w:jc w:val="center"/>
        <w:rPr>
          <w:rFonts w:ascii="PT Astra Serif" w:hAnsi="PT Astra Serif"/>
          <w:b/>
          <w:sz w:val="22"/>
          <w:szCs w:val="22"/>
        </w:rPr>
      </w:pPr>
      <w:r>
        <w:rPr>
          <w:rFonts w:ascii="PT Astra Serif" w:hAnsi="PT Astra Serif"/>
          <w:b/>
          <w:color w:val="000000"/>
          <w:sz w:val="22"/>
          <w:szCs w:val="22"/>
        </w:rPr>
        <w:t xml:space="preserve">ДОГОВОР СТРАХОВАНИЯ </w:t>
      </w:r>
      <w:r>
        <w:rPr>
          <w:rFonts w:ascii="PT Astra Serif" w:hAnsi="PT Astra Serif"/>
          <w:b/>
          <w:sz w:val="22"/>
          <w:szCs w:val="22"/>
        </w:rPr>
        <w:t>ИМУЩЕСТВА</w:t>
      </w:r>
    </w:p>
    <w:p w:rsidR="00496D79" w:rsidRDefault="00496D79" w:rsidP="00496D79">
      <w:pPr>
        <w:pStyle w:val="13"/>
        <w:widowControl/>
        <w:spacing w:before="0" w:after="0"/>
        <w:rPr>
          <w:rFonts w:ascii="PT Astra Serif" w:hAnsi="PT Astra Serif"/>
          <w:color w:val="000000"/>
          <w:sz w:val="22"/>
          <w:szCs w:val="22"/>
        </w:rPr>
      </w:pPr>
      <w:r>
        <w:rPr>
          <w:rFonts w:ascii="PT Astra Serif" w:hAnsi="PT Astra Serif"/>
          <w:color w:val="000000"/>
          <w:sz w:val="22"/>
          <w:szCs w:val="22"/>
        </w:rPr>
        <w:t>«КЛАССИКА»</w:t>
      </w:r>
    </w:p>
    <w:p w:rsidR="00496D79" w:rsidRDefault="00496D79" w:rsidP="00496D79">
      <w:pPr>
        <w:pStyle w:val="13"/>
        <w:widowControl/>
        <w:spacing w:before="0" w:after="0"/>
        <w:rPr>
          <w:rFonts w:ascii="PT Astra Serif" w:hAnsi="PT Astra Serif"/>
          <w:color w:val="000000"/>
          <w:sz w:val="22"/>
          <w:szCs w:val="22"/>
        </w:rPr>
      </w:pPr>
      <w:r>
        <w:rPr>
          <w:rFonts w:ascii="PT Astra Serif" w:hAnsi="PT Astra Serif"/>
          <w:color w:val="000000"/>
          <w:sz w:val="22"/>
          <w:szCs w:val="22"/>
        </w:rPr>
        <w:t xml:space="preserve">№ </w:t>
      </w:r>
      <w:r w:rsidR="00BA2205">
        <w:rPr>
          <w:rFonts w:ascii="PT Astra Serif" w:hAnsi="PT Astra Serif"/>
          <w:color w:val="000000"/>
          <w:sz w:val="22"/>
          <w:szCs w:val="22"/>
        </w:rPr>
        <w:t>_______________</w:t>
      </w:r>
      <w:r w:rsidR="001932EC">
        <w:rPr>
          <w:rFonts w:ascii="PT Astra Serif" w:hAnsi="PT Astra Serif"/>
          <w:color w:val="000000"/>
          <w:sz w:val="22"/>
          <w:szCs w:val="22"/>
        </w:rPr>
        <w:t xml:space="preserve"> (_________)</w:t>
      </w:r>
    </w:p>
    <w:p w:rsidR="00496D79" w:rsidRDefault="00496D79" w:rsidP="00496D79">
      <w:pPr>
        <w:pStyle w:val="13"/>
        <w:widowControl/>
        <w:spacing w:before="0" w:after="0"/>
        <w:rPr>
          <w:rFonts w:ascii="PT Astra Serif" w:hAnsi="PT Astra Serif"/>
          <w:color w:val="000000"/>
          <w:sz w:val="22"/>
          <w:szCs w:val="22"/>
        </w:rPr>
      </w:pPr>
    </w:p>
    <w:p w:rsidR="00496D79" w:rsidRPr="001932EC" w:rsidRDefault="00496D79" w:rsidP="00496D79">
      <w:pPr>
        <w:pStyle w:val="13"/>
        <w:widowControl/>
        <w:spacing w:before="0" w:after="0"/>
        <w:rPr>
          <w:rFonts w:ascii="PT Astra Serif" w:hAnsi="PT Astra Serif"/>
          <w:b w:val="0"/>
          <w:color w:val="000000" w:themeColor="text1"/>
          <w:sz w:val="22"/>
          <w:szCs w:val="22"/>
        </w:rPr>
      </w:pPr>
      <w:r w:rsidRPr="001932EC">
        <w:rPr>
          <w:rFonts w:ascii="PT Astra Serif" w:hAnsi="PT Astra Serif"/>
          <w:b w:val="0"/>
          <w:color w:val="000000" w:themeColor="text1"/>
          <w:sz w:val="22"/>
          <w:szCs w:val="22"/>
        </w:rPr>
        <w:t>ИКЗ: 261770279292077020100100780000000000</w:t>
      </w:r>
    </w:p>
    <w:p w:rsidR="00496D79" w:rsidRDefault="00496D79" w:rsidP="00496D79">
      <w:pPr>
        <w:jc w:val="center"/>
        <w:rPr>
          <w:rFonts w:ascii="PT Astra Serif" w:hAnsi="PT Astra Serif"/>
          <w:b/>
          <w:sz w:val="22"/>
          <w:szCs w:val="22"/>
        </w:rPr>
      </w:pPr>
    </w:p>
    <w:p w:rsidR="00496D79" w:rsidRDefault="00496D79" w:rsidP="00496D79">
      <w:pPr>
        <w:pStyle w:val="12"/>
        <w:rPr>
          <w:rFonts w:ascii="PT Astra Serif" w:hAnsi="PT Astra Serif"/>
          <w:color w:val="000000"/>
          <w:sz w:val="22"/>
          <w:szCs w:val="22"/>
        </w:rPr>
      </w:pPr>
      <w:r>
        <w:rPr>
          <w:rFonts w:ascii="PT Astra Serif" w:hAnsi="PT Astra Serif"/>
          <w:color w:val="000000"/>
          <w:sz w:val="22"/>
          <w:szCs w:val="22"/>
        </w:rPr>
        <w:t xml:space="preserve">г. </w:t>
      </w:r>
      <w:r w:rsidR="00921CD6">
        <w:rPr>
          <w:rFonts w:ascii="PT Astra Serif" w:hAnsi="PT Astra Serif"/>
          <w:color w:val="000000"/>
          <w:sz w:val="22"/>
          <w:szCs w:val="22"/>
        </w:rPr>
        <w:t>Москва</w:t>
      </w:r>
      <w:r>
        <w:rPr>
          <w:rFonts w:ascii="PT Astra Serif" w:hAnsi="PT Astra Serif"/>
          <w:color w:val="000000"/>
          <w:sz w:val="22"/>
          <w:szCs w:val="22"/>
        </w:rPr>
        <w:tab/>
      </w:r>
      <w:r>
        <w:rPr>
          <w:rFonts w:ascii="PT Astra Serif" w:hAnsi="PT Astra Serif"/>
          <w:color w:val="000000"/>
          <w:sz w:val="22"/>
          <w:szCs w:val="22"/>
        </w:rPr>
        <w:tab/>
      </w:r>
      <w:r>
        <w:rPr>
          <w:rFonts w:ascii="PT Astra Serif" w:hAnsi="PT Astra Serif"/>
          <w:color w:val="000000"/>
          <w:sz w:val="22"/>
          <w:szCs w:val="22"/>
        </w:rPr>
        <w:tab/>
      </w:r>
      <w:r>
        <w:rPr>
          <w:rFonts w:ascii="PT Astra Serif" w:hAnsi="PT Astra Serif"/>
          <w:color w:val="000000"/>
          <w:sz w:val="22"/>
          <w:szCs w:val="22"/>
        </w:rPr>
        <w:tab/>
      </w:r>
      <w:r>
        <w:rPr>
          <w:rFonts w:ascii="PT Astra Serif" w:hAnsi="PT Astra Serif"/>
          <w:color w:val="000000"/>
          <w:sz w:val="22"/>
          <w:szCs w:val="22"/>
        </w:rPr>
        <w:tab/>
      </w:r>
      <w:r>
        <w:rPr>
          <w:rFonts w:ascii="PT Astra Serif" w:hAnsi="PT Astra Serif"/>
          <w:color w:val="000000"/>
          <w:sz w:val="22"/>
          <w:szCs w:val="22"/>
        </w:rPr>
        <w:tab/>
      </w:r>
      <w:r>
        <w:rPr>
          <w:rFonts w:ascii="PT Astra Serif" w:hAnsi="PT Astra Serif"/>
          <w:color w:val="000000"/>
          <w:sz w:val="22"/>
          <w:szCs w:val="22"/>
        </w:rPr>
        <w:tab/>
      </w:r>
      <w:r>
        <w:rPr>
          <w:rFonts w:ascii="PT Astra Serif" w:hAnsi="PT Astra Serif"/>
          <w:color w:val="000000"/>
          <w:sz w:val="22"/>
          <w:szCs w:val="22"/>
        </w:rPr>
        <w:tab/>
      </w:r>
      <w:r>
        <w:rPr>
          <w:rFonts w:ascii="PT Astra Serif" w:hAnsi="PT Astra Serif"/>
          <w:color w:val="000000"/>
          <w:sz w:val="22"/>
          <w:szCs w:val="22"/>
        </w:rPr>
        <w:tab/>
        <w:t>«____» _______2026 г.</w:t>
      </w:r>
    </w:p>
    <w:p w:rsidR="00496D79" w:rsidRDefault="00496D79" w:rsidP="00496D79">
      <w:pPr>
        <w:jc w:val="both"/>
        <w:rPr>
          <w:rFonts w:ascii="PT Astra Serif" w:hAnsi="PT Astra Serif"/>
          <w:b/>
          <w:bCs/>
          <w:color w:val="000000"/>
          <w:sz w:val="10"/>
          <w:szCs w:val="10"/>
        </w:rPr>
      </w:pPr>
    </w:p>
    <w:p w:rsidR="00496D79" w:rsidRDefault="00BA2205" w:rsidP="00496D79">
      <w:pPr>
        <w:ind w:firstLine="709"/>
        <w:jc w:val="both"/>
        <w:rPr>
          <w:rFonts w:ascii="PT Astra Serif" w:hAnsi="PT Astra Serif"/>
          <w:color w:val="000000"/>
          <w:sz w:val="22"/>
          <w:szCs w:val="22"/>
        </w:rPr>
      </w:pPr>
      <w:proofErr w:type="gramStart"/>
      <w:r>
        <w:rPr>
          <w:rFonts w:ascii="PT Astra Serif" w:hAnsi="PT Astra Serif"/>
          <w:bCs/>
          <w:color w:val="000000"/>
          <w:sz w:val="22"/>
          <w:szCs w:val="22"/>
        </w:rPr>
        <w:t>________________________________</w:t>
      </w:r>
      <w:r w:rsidR="00496D79" w:rsidRPr="001932EC">
        <w:rPr>
          <w:rFonts w:ascii="PT Astra Serif" w:hAnsi="PT Astra Serif"/>
          <w:bCs/>
          <w:color w:val="000000"/>
          <w:sz w:val="22"/>
          <w:szCs w:val="22"/>
        </w:rPr>
        <w:t xml:space="preserve">, </w:t>
      </w:r>
      <w:r w:rsidR="00496D79">
        <w:rPr>
          <w:rFonts w:ascii="PT Astra Serif" w:hAnsi="PT Astra Serif"/>
          <w:color w:val="000000"/>
          <w:sz w:val="22"/>
          <w:szCs w:val="22"/>
        </w:rPr>
        <w:t xml:space="preserve">именуемое в дальнейшем «Страховщик», в лице </w:t>
      </w:r>
      <w:r>
        <w:rPr>
          <w:rFonts w:ascii="PT Astra Serif" w:hAnsi="PT Astra Serif"/>
          <w:color w:val="000000"/>
          <w:sz w:val="22"/>
          <w:szCs w:val="22"/>
        </w:rPr>
        <w:t>___________________</w:t>
      </w:r>
      <w:r w:rsidR="00496D79">
        <w:rPr>
          <w:rFonts w:ascii="PT Astra Serif" w:hAnsi="PT Astra Serif"/>
          <w:color w:val="000000"/>
          <w:sz w:val="22"/>
          <w:szCs w:val="22"/>
        </w:rPr>
        <w:t>, действующе</w:t>
      </w:r>
      <w:r w:rsidR="001932EC">
        <w:rPr>
          <w:rFonts w:ascii="PT Astra Serif" w:hAnsi="PT Astra Serif"/>
          <w:color w:val="000000"/>
          <w:sz w:val="22"/>
          <w:szCs w:val="22"/>
        </w:rPr>
        <w:t>й</w:t>
      </w:r>
      <w:r w:rsidR="00496D79">
        <w:rPr>
          <w:rFonts w:ascii="PT Astra Serif" w:hAnsi="PT Astra Serif"/>
          <w:color w:val="000000"/>
          <w:sz w:val="22"/>
          <w:szCs w:val="22"/>
        </w:rPr>
        <w:t xml:space="preserve"> на основании </w:t>
      </w:r>
      <w:r w:rsidR="001932EC">
        <w:rPr>
          <w:rFonts w:ascii="PT Astra Serif" w:hAnsi="PT Astra Serif"/>
          <w:color w:val="000000"/>
          <w:sz w:val="22"/>
          <w:szCs w:val="22"/>
        </w:rPr>
        <w:t>д</w:t>
      </w:r>
      <w:r w:rsidR="00496D79">
        <w:rPr>
          <w:rFonts w:ascii="PT Astra Serif" w:hAnsi="PT Astra Serif"/>
          <w:color w:val="000000"/>
          <w:sz w:val="22"/>
          <w:szCs w:val="22"/>
        </w:rPr>
        <w:t xml:space="preserve">оверенности </w:t>
      </w:r>
      <w:r w:rsidR="001932EC">
        <w:rPr>
          <w:rFonts w:ascii="PT Astra Serif" w:hAnsi="PT Astra Serif"/>
          <w:color w:val="000000"/>
          <w:sz w:val="22"/>
          <w:szCs w:val="22"/>
        </w:rPr>
        <w:t xml:space="preserve">от </w:t>
      </w:r>
      <w:r>
        <w:rPr>
          <w:rFonts w:ascii="PT Astra Serif" w:hAnsi="PT Astra Serif"/>
          <w:color w:val="000000"/>
          <w:sz w:val="22"/>
          <w:szCs w:val="22"/>
        </w:rPr>
        <w:t>________</w:t>
      </w:r>
      <w:r w:rsidR="001932EC">
        <w:rPr>
          <w:rFonts w:ascii="PT Astra Serif" w:hAnsi="PT Astra Serif"/>
          <w:color w:val="000000"/>
          <w:sz w:val="22"/>
          <w:szCs w:val="22"/>
        </w:rPr>
        <w:t xml:space="preserve"> </w:t>
      </w:r>
      <w:r w:rsidR="00496D79">
        <w:rPr>
          <w:rFonts w:ascii="PT Astra Serif" w:hAnsi="PT Astra Serif"/>
          <w:color w:val="000000"/>
          <w:sz w:val="22"/>
          <w:szCs w:val="22"/>
        </w:rPr>
        <w:t>№</w:t>
      </w:r>
      <w:r w:rsidR="005B3DB3">
        <w:rPr>
          <w:rFonts w:ascii="PT Astra Serif" w:hAnsi="PT Astra Serif"/>
          <w:color w:val="000000"/>
          <w:sz w:val="22"/>
          <w:szCs w:val="22"/>
        </w:rPr>
        <w:t xml:space="preserve"> </w:t>
      </w:r>
      <w:r>
        <w:rPr>
          <w:rFonts w:ascii="PT Astra Serif" w:hAnsi="PT Astra Serif"/>
          <w:color w:val="000000"/>
          <w:sz w:val="22"/>
          <w:szCs w:val="22"/>
        </w:rPr>
        <w:t>_________</w:t>
      </w:r>
      <w:r w:rsidR="00496D79">
        <w:rPr>
          <w:rFonts w:ascii="PT Astra Serif" w:hAnsi="PT Astra Serif"/>
          <w:color w:val="000000"/>
          <w:sz w:val="22"/>
          <w:szCs w:val="22"/>
        </w:rPr>
        <w:t xml:space="preserve"> с одной стороны, и Федеральное государственное бюджетное учреждение «Информационно-аналитический центр поддержки ГАС «Правосудие», именуемое в дальнейшем «Страхователь», в лице </w:t>
      </w:r>
      <w:r w:rsidR="00921CD6">
        <w:rPr>
          <w:rFonts w:ascii="PT Astra Serif" w:hAnsi="PT Astra Serif"/>
          <w:color w:val="000000"/>
          <w:sz w:val="22"/>
          <w:szCs w:val="22"/>
        </w:rPr>
        <w:t xml:space="preserve">начальника административно-хозяйственного отдела </w:t>
      </w:r>
      <w:proofErr w:type="spellStart"/>
      <w:r w:rsidR="00921CD6">
        <w:rPr>
          <w:rFonts w:ascii="PT Astra Serif" w:hAnsi="PT Astra Serif"/>
          <w:color w:val="000000"/>
          <w:sz w:val="22"/>
          <w:szCs w:val="22"/>
        </w:rPr>
        <w:t>Буробиной</w:t>
      </w:r>
      <w:proofErr w:type="spellEnd"/>
      <w:r w:rsidR="00921CD6">
        <w:rPr>
          <w:rFonts w:ascii="PT Astra Serif" w:hAnsi="PT Astra Serif"/>
          <w:color w:val="000000"/>
          <w:sz w:val="22"/>
          <w:szCs w:val="22"/>
        </w:rPr>
        <w:t xml:space="preserve"> Екатерины Владимировной, действующе</w:t>
      </w:r>
      <w:r w:rsidR="005B3DB3">
        <w:rPr>
          <w:rFonts w:ascii="PT Astra Serif" w:hAnsi="PT Astra Serif"/>
          <w:color w:val="000000"/>
          <w:sz w:val="22"/>
          <w:szCs w:val="22"/>
        </w:rPr>
        <w:t>й</w:t>
      </w:r>
      <w:r w:rsidR="00921CD6">
        <w:rPr>
          <w:rFonts w:ascii="PT Astra Serif" w:hAnsi="PT Astra Serif"/>
          <w:color w:val="000000"/>
          <w:sz w:val="22"/>
          <w:szCs w:val="22"/>
        </w:rPr>
        <w:t xml:space="preserve"> на основании д</w:t>
      </w:r>
      <w:r w:rsidR="00496D79">
        <w:rPr>
          <w:rFonts w:ascii="PT Astra Serif" w:hAnsi="PT Astra Serif"/>
          <w:color w:val="000000"/>
          <w:sz w:val="22"/>
          <w:szCs w:val="22"/>
        </w:rPr>
        <w:t xml:space="preserve">оверенности </w:t>
      </w:r>
      <w:r w:rsidR="00921CD6">
        <w:rPr>
          <w:rFonts w:ascii="PT Astra Serif" w:hAnsi="PT Astra Serif"/>
          <w:color w:val="000000"/>
          <w:sz w:val="22"/>
          <w:szCs w:val="22"/>
        </w:rPr>
        <w:t xml:space="preserve">от 10.03.2026 г </w:t>
      </w:r>
      <w:r w:rsidR="00496D79">
        <w:rPr>
          <w:rFonts w:ascii="PT Astra Serif" w:hAnsi="PT Astra Serif"/>
          <w:color w:val="000000"/>
          <w:sz w:val="22"/>
          <w:szCs w:val="22"/>
        </w:rPr>
        <w:t>№</w:t>
      </w:r>
      <w:r w:rsidR="001932EC">
        <w:rPr>
          <w:rFonts w:ascii="PT Astra Serif" w:hAnsi="PT Astra Serif"/>
          <w:color w:val="000000"/>
          <w:sz w:val="22"/>
          <w:szCs w:val="22"/>
        </w:rPr>
        <w:t xml:space="preserve"> 41</w:t>
      </w:r>
      <w:r w:rsidR="00496D79">
        <w:rPr>
          <w:rFonts w:ascii="PT Astra Serif" w:hAnsi="PT Astra Serif"/>
          <w:color w:val="000000"/>
          <w:sz w:val="22"/>
          <w:szCs w:val="22"/>
        </w:rPr>
        <w:t>., с другой стороны, совместно именуемые в дальнейшем «Стороны», заключили настоящий Договор страхования имущества «Классика» (далее – Договор</w:t>
      </w:r>
      <w:proofErr w:type="gramEnd"/>
      <w:r w:rsidR="00496D79">
        <w:rPr>
          <w:rFonts w:ascii="PT Astra Serif" w:hAnsi="PT Astra Serif"/>
          <w:color w:val="000000"/>
          <w:sz w:val="22"/>
          <w:szCs w:val="22"/>
        </w:rPr>
        <w:t>) о нижеследующем:</w:t>
      </w:r>
    </w:p>
    <w:p w:rsidR="00496D79" w:rsidRDefault="00496D79" w:rsidP="00496D79">
      <w:pPr>
        <w:pStyle w:val="12"/>
        <w:jc w:val="both"/>
        <w:rPr>
          <w:rFonts w:ascii="PT Astra Serif" w:hAnsi="PT Astra Serif"/>
          <w:color w:val="000000"/>
          <w:sz w:val="22"/>
          <w:szCs w:val="22"/>
        </w:rPr>
      </w:pPr>
    </w:p>
    <w:p w:rsidR="00496D79" w:rsidRDefault="00496D79" w:rsidP="00496D79">
      <w:pPr>
        <w:pStyle w:val="12"/>
        <w:numPr>
          <w:ilvl w:val="0"/>
          <w:numId w:val="1"/>
        </w:numPr>
        <w:tabs>
          <w:tab w:val="num" w:pos="0"/>
          <w:tab w:val="left" w:pos="284"/>
        </w:tabs>
        <w:ind w:left="0" w:firstLine="0"/>
        <w:jc w:val="center"/>
        <w:rPr>
          <w:rFonts w:ascii="PT Astra Serif" w:hAnsi="PT Astra Serif"/>
          <w:sz w:val="22"/>
          <w:szCs w:val="22"/>
        </w:rPr>
      </w:pPr>
      <w:r>
        <w:rPr>
          <w:rFonts w:ascii="PT Astra Serif" w:hAnsi="PT Astra Serif"/>
          <w:b/>
          <w:color w:val="000000"/>
          <w:sz w:val="22"/>
          <w:szCs w:val="22"/>
        </w:rPr>
        <w:t>ПРЕДМЕТ ДОГОВОРА СТРАХОВАНИЯ</w:t>
      </w:r>
    </w:p>
    <w:p w:rsidR="00496D79" w:rsidRDefault="00496D79" w:rsidP="00496D79">
      <w:pPr>
        <w:pStyle w:val="ConsPlusNormal"/>
        <w:numPr>
          <w:ilvl w:val="1"/>
          <w:numId w:val="2"/>
        </w:numPr>
        <w:tabs>
          <w:tab w:val="left" w:pos="426"/>
          <w:tab w:val="left" w:pos="1134"/>
        </w:tabs>
        <w:ind w:left="0" w:firstLine="709"/>
        <w:jc w:val="both"/>
        <w:outlineLvl w:val="1"/>
        <w:rPr>
          <w:rFonts w:ascii="PT Astra Serif" w:hAnsi="PT Astra Serif" w:cs="Times New Roman"/>
          <w:sz w:val="22"/>
          <w:szCs w:val="22"/>
        </w:rPr>
      </w:pPr>
      <w:r>
        <w:rPr>
          <w:rFonts w:ascii="PT Astra Serif" w:hAnsi="PT Astra Serif" w:cs="Times New Roman"/>
          <w:sz w:val="22"/>
          <w:szCs w:val="22"/>
        </w:rPr>
        <w:t>По настоящему Договору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Выгодоприобретателю понесенные убытки путем выплаты страхового возмещения в пределах установленных договором страховых сумм.</w:t>
      </w:r>
    </w:p>
    <w:p w:rsidR="00496D79" w:rsidRDefault="00496D79" w:rsidP="00496D79">
      <w:pPr>
        <w:pStyle w:val="ConsPlusNormal"/>
        <w:numPr>
          <w:ilvl w:val="1"/>
          <w:numId w:val="2"/>
        </w:numPr>
        <w:tabs>
          <w:tab w:val="left" w:pos="426"/>
          <w:tab w:val="left" w:pos="1134"/>
        </w:tabs>
        <w:ind w:left="0" w:firstLine="709"/>
        <w:jc w:val="both"/>
        <w:outlineLvl w:val="1"/>
        <w:rPr>
          <w:rFonts w:ascii="PT Astra Serif" w:hAnsi="PT Astra Serif" w:cs="Times New Roman"/>
          <w:sz w:val="22"/>
          <w:szCs w:val="22"/>
        </w:rPr>
      </w:pPr>
      <w:r>
        <w:rPr>
          <w:rFonts w:ascii="PT Astra Serif" w:hAnsi="PT Astra Serif" w:cs="Times New Roman"/>
          <w:sz w:val="22"/>
          <w:szCs w:val="22"/>
        </w:rPr>
        <w:t xml:space="preserve">Настоящий Договор заключен в </w:t>
      </w:r>
      <w:proofErr w:type="gramStart"/>
      <w:r>
        <w:rPr>
          <w:rFonts w:ascii="PT Astra Serif" w:hAnsi="PT Astra Serif" w:cs="Times New Roman"/>
          <w:sz w:val="22"/>
          <w:szCs w:val="22"/>
        </w:rPr>
        <w:t>соответствии</w:t>
      </w:r>
      <w:proofErr w:type="gramEnd"/>
      <w:r>
        <w:rPr>
          <w:rFonts w:ascii="PT Astra Serif" w:hAnsi="PT Astra Serif" w:cs="Times New Roman"/>
          <w:sz w:val="22"/>
          <w:szCs w:val="22"/>
        </w:rPr>
        <w:t xml:space="preserve"> с </w:t>
      </w:r>
      <w:r>
        <w:rPr>
          <w:rFonts w:ascii="PT Astra Serif" w:hAnsi="PT Astra Serif" w:cs="Times New Roman"/>
          <w:sz w:val="22"/>
          <w:szCs w:val="22"/>
          <w:highlight w:val="white"/>
        </w:rPr>
        <w:t xml:space="preserve">Правилами комплексного страхования имущества и убытков от перерыва в производственной или коммерческой деятельности </w:t>
      </w:r>
      <w:r>
        <w:rPr>
          <w:rFonts w:ascii="PT Astra Serif" w:hAnsi="PT Astra Serif" w:cs="Times New Roman"/>
          <w:sz w:val="22"/>
          <w:szCs w:val="22"/>
        </w:rPr>
        <w:t xml:space="preserve"> (далее – Правила страхования, приложение 1), а также письменным Заявлением на страхование имущества «Классика» от «27» апреля 2026г. (далее – Заявление на страхование, приложение 2).</w:t>
      </w:r>
    </w:p>
    <w:p w:rsidR="00496D79" w:rsidRDefault="00496D79" w:rsidP="00496D79">
      <w:pPr>
        <w:pStyle w:val="ConsPlusNormal"/>
        <w:numPr>
          <w:ilvl w:val="1"/>
          <w:numId w:val="2"/>
        </w:numPr>
        <w:tabs>
          <w:tab w:val="left" w:pos="426"/>
          <w:tab w:val="left" w:pos="1134"/>
        </w:tabs>
        <w:ind w:left="0" w:firstLine="709"/>
        <w:jc w:val="both"/>
        <w:outlineLvl w:val="1"/>
        <w:rPr>
          <w:rFonts w:ascii="PT Astra Serif" w:hAnsi="PT Astra Serif" w:cs="Times New Roman"/>
          <w:sz w:val="22"/>
          <w:szCs w:val="22"/>
        </w:rPr>
      </w:pPr>
      <w:r>
        <w:rPr>
          <w:rFonts w:ascii="PT Astra Serif" w:hAnsi="PT Astra Serif" w:cs="Times New Roman"/>
          <w:sz w:val="22"/>
          <w:szCs w:val="22"/>
        </w:rPr>
        <w:t>Условия, содержащиеся в Правилах страхования и не включенные в текст настоящего Договора, являются обязательными для Страхователя (Выгодоприобретателя). При отличии условий страхования, изложенных в настоящем Договоре, от условий страхования, определенных в Правилах страхования, преимущественную силу имеют положения настоящего Договора (на основании части 3 статьи 943 Гражданского кодекса Российской Федерации).</w:t>
      </w:r>
    </w:p>
    <w:p w:rsidR="00496D79" w:rsidRDefault="00496D79" w:rsidP="00496D79">
      <w:pPr>
        <w:pStyle w:val="ConsPlusNormal"/>
        <w:numPr>
          <w:ilvl w:val="1"/>
          <w:numId w:val="2"/>
        </w:numPr>
        <w:tabs>
          <w:tab w:val="left" w:pos="426"/>
          <w:tab w:val="left" w:pos="1134"/>
        </w:tabs>
        <w:ind w:left="0" w:firstLine="709"/>
        <w:jc w:val="both"/>
        <w:outlineLvl w:val="1"/>
        <w:rPr>
          <w:rFonts w:ascii="PT Astra Serif" w:hAnsi="PT Astra Serif" w:cs="Times New Roman"/>
          <w:sz w:val="22"/>
          <w:szCs w:val="22"/>
        </w:rPr>
      </w:pPr>
      <w:r>
        <w:rPr>
          <w:rFonts w:ascii="PT Astra Serif" w:hAnsi="PT Astra Serif" w:cs="Times New Roman"/>
          <w:sz w:val="22"/>
          <w:szCs w:val="22"/>
        </w:rPr>
        <w:t xml:space="preserve">Страховщик имеет лицензию на осуществление страхования </w:t>
      </w:r>
      <w:r w:rsidR="00173D83">
        <w:rPr>
          <w:rFonts w:ascii="PT Astra Serif" w:hAnsi="PT Astra Serif" w:cs="Times New Roman"/>
          <w:b/>
          <w:sz w:val="22"/>
          <w:szCs w:val="22"/>
        </w:rPr>
        <w:t>___________</w:t>
      </w:r>
      <w:r>
        <w:rPr>
          <w:rFonts w:ascii="PT Astra Serif" w:hAnsi="PT Astra Serif" w:cs="Times New Roman"/>
          <w:sz w:val="22"/>
          <w:szCs w:val="22"/>
        </w:rPr>
        <w:t xml:space="preserve">. Информация о Страховщике, контактах и режиме работы структурных подразделений Страховщика, адресах мест приема документов при наступлении событий, имеющих признаки страхового случая, размещена на сайте: </w:t>
      </w:r>
      <w:hyperlink r:id="rId11" w:tooltip="http://www.rshbins.ru" w:history="1">
        <w:r w:rsidR="00173D83">
          <w:rPr>
            <w:rFonts w:ascii="PT Astra Serif" w:hAnsi="PT Astra Serif" w:cs="Times New Roman"/>
            <w:sz w:val="22"/>
            <w:szCs w:val="22"/>
          </w:rPr>
          <w:t>_____________</w:t>
        </w:r>
      </w:hyperlink>
      <w:r>
        <w:rPr>
          <w:rFonts w:ascii="PT Astra Serif" w:hAnsi="PT Astra Serif" w:cs="Times New Roman"/>
          <w:sz w:val="22"/>
          <w:szCs w:val="22"/>
        </w:rPr>
        <w:t>.</w:t>
      </w:r>
    </w:p>
    <w:p w:rsidR="00496D79" w:rsidRDefault="00496D79" w:rsidP="00496D79">
      <w:pPr>
        <w:pStyle w:val="ConsPlusNormal"/>
        <w:tabs>
          <w:tab w:val="left" w:pos="426"/>
          <w:tab w:val="left" w:pos="1134"/>
        </w:tabs>
        <w:ind w:firstLine="709"/>
        <w:jc w:val="both"/>
        <w:outlineLvl w:val="1"/>
        <w:rPr>
          <w:rFonts w:ascii="PT Astra Serif" w:hAnsi="PT Astra Serif" w:cs="Times New Roman"/>
          <w:sz w:val="22"/>
          <w:szCs w:val="22"/>
        </w:rPr>
      </w:pPr>
      <w:r>
        <w:rPr>
          <w:rFonts w:ascii="PT Astra Serif" w:hAnsi="PT Astra Serif" w:cs="Times New Roman"/>
          <w:sz w:val="22"/>
          <w:szCs w:val="22"/>
        </w:rPr>
        <w:t xml:space="preserve">Стороны пришли к соглашению о способах взаимодействия по настоящему Договору посредством электронной почты, телефонной и почтовой связи, на основании информации, указанной в настоящем Договоре и на сайте Страховщика </w:t>
      </w:r>
      <w:hyperlink r:id="rId12" w:tooltip="http://www.rshbins.ru" w:history="1">
        <w:r w:rsidR="00173D83">
          <w:rPr>
            <w:rStyle w:val="af9"/>
            <w:rFonts w:ascii="PT Astra Serif" w:hAnsi="PT Astra Serif" w:cs="Times New Roman"/>
            <w:sz w:val="22"/>
            <w:szCs w:val="22"/>
          </w:rPr>
          <w:t>_____________</w:t>
        </w:r>
      </w:hyperlink>
      <w:r>
        <w:rPr>
          <w:rFonts w:ascii="PT Astra Serif" w:hAnsi="PT Astra Serif" w:cs="Times New Roman"/>
          <w:sz w:val="22"/>
          <w:szCs w:val="22"/>
        </w:rPr>
        <w:t>.</w:t>
      </w:r>
    </w:p>
    <w:p w:rsidR="00496D79" w:rsidRPr="008C6CE3" w:rsidRDefault="00496D79" w:rsidP="00496D79">
      <w:pPr>
        <w:pStyle w:val="12"/>
        <w:numPr>
          <w:ilvl w:val="1"/>
          <w:numId w:val="2"/>
        </w:numPr>
        <w:ind w:left="0" w:firstLine="709"/>
        <w:jc w:val="both"/>
        <w:rPr>
          <w:sz w:val="22"/>
          <w:szCs w:val="22"/>
        </w:rPr>
      </w:pPr>
      <w:r w:rsidRPr="008C6CE3">
        <w:rPr>
          <w:sz w:val="22"/>
          <w:szCs w:val="22"/>
        </w:rPr>
        <w:t xml:space="preserve">Выгодоприобретателем по настоящему Договору является Управление Судебного департамента в Республике Мордовия – ссудодатель на основании Договора безвозмездного пользования №14/2-БП от 18.04.2014г. </w:t>
      </w:r>
    </w:p>
    <w:p w:rsidR="00496D79" w:rsidRPr="008C6CE3" w:rsidRDefault="00496D79" w:rsidP="00496D79">
      <w:pPr>
        <w:pStyle w:val="12"/>
        <w:ind w:firstLine="709"/>
        <w:jc w:val="both"/>
        <w:rPr>
          <w:rFonts w:ascii="PT Astra Serif" w:hAnsi="PT Astra Serif"/>
          <w:sz w:val="22"/>
          <w:szCs w:val="22"/>
        </w:rPr>
      </w:pPr>
      <w:r w:rsidRPr="008C6CE3">
        <w:rPr>
          <w:sz w:val="22"/>
          <w:szCs w:val="22"/>
        </w:rPr>
        <w:t xml:space="preserve"> Адрес местонахождения Выгодоприобретателя: 430004, Республика Мордовия, </w:t>
      </w:r>
      <w:r w:rsidR="008C1AEA">
        <w:rPr>
          <w:sz w:val="22"/>
          <w:szCs w:val="22"/>
        </w:rPr>
        <w:t xml:space="preserve">                          </w:t>
      </w:r>
      <w:r w:rsidRPr="008C6CE3">
        <w:rPr>
          <w:sz w:val="22"/>
          <w:szCs w:val="22"/>
        </w:rPr>
        <w:t xml:space="preserve"> г.</w:t>
      </w:r>
      <w:r w:rsidR="00B63FBB">
        <w:rPr>
          <w:sz w:val="22"/>
          <w:szCs w:val="22"/>
        </w:rPr>
        <w:t xml:space="preserve"> </w:t>
      </w:r>
      <w:r w:rsidRPr="008C6CE3">
        <w:rPr>
          <w:sz w:val="22"/>
          <w:szCs w:val="22"/>
        </w:rPr>
        <w:t xml:space="preserve">Саранск, ул. </w:t>
      </w:r>
      <w:proofErr w:type="gramStart"/>
      <w:r w:rsidRPr="008C6CE3">
        <w:rPr>
          <w:sz w:val="22"/>
          <w:szCs w:val="22"/>
        </w:rPr>
        <w:t>Мордовская</w:t>
      </w:r>
      <w:proofErr w:type="gramEnd"/>
      <w:r w:rsidRPr="008C6CE3">
        <w:rPr>
          <w:sz w:val="22"/>
          <w:szCs w:val="22"/>
        </w:rPr>
        <w:t xml:space="preserve">, д. 11,  ИНН 1326148100, КПП 132601001, ОКТМО 89701000, ОКПО 48655101, </w:t>
      </w:r>
      <w:r w:rsidRPr="008C6CE3">
        <w:rPr>
          <w:rFonts w:ascii="PT Astra Serif" w:hAnsi="PT Astra Serif"/>
          <w:sz w:val="22"/>
          <w:szCs w:val="22"/>
        </w:rPr>
        <w:t>Банк получателя: ОКЦ № 1 ВВГУ Банка России // УФК по Нижегородской области, г. Нижний Новгород, БИК 012202102, ЕКС 40102810745370000024, номер казначейского счета 03211643000000013232</w:t>
      </w:r>
    </w:p>
    <w:p w:rsidR="00496D79" w:rsidRPr="008C6CE3" w:rsidRDefault="00496D79" w:rsidP="00496D79">
      <w:pPr>
        <w:pStyle w:val="ConsPlusNormal"/>
        <w:tabs>
          <w:tab w:val="left" w:pos="0"/>
        </w:tabs>
        <w:ind w:firstLine="0"/>
        <w:jc w:val="center"/>
        <w:outlineLvl w:val="1"/>
        <w:rPr>
          <w:rFonts w:ascii="PT Astra Serif" w:hAnsi="PT Astra Serif" w:cs="Times New Roman"/>
          <w:b/>
          <w:sz w:val="22"/>
          <w:szCs w:val="22"/>
        </w:rPr>
      </w:pPr>
    </w:p>
    <w:p w:rsidR="00496D79" w:rsidRDefault="00496D79" w:rsidP="00496D79">
      <w:pPr>
        <w:pStyle w:val="ConsPlusNormal"/>
        <w:tabs>
          <w:tab w:val="left" w:pos="0"/>
        </w:tabs>
        <w:ind w:firstLine="0"/>
        <w:jc w:val="center"/>
        <w:outlineLvl w:val="1"/>
        <w:rPr>
          <w:rFonts w:ascii="PT Astra Serif" w:hAnsi="PT Astra Serif" w:cs="Times New Roman"/>
          <w:b/>
          <w:color w:val="000000"/>
          <w:sz w:val="22"/>
          <w:szCs w:val="22"/>
        </w:rPr>
      </w:pPr>
      <w:r>
        <w:rPr>
          <w:rFonts w:ascii="PT Astra Serif" w:hAnsi="PT Astra Serif" w:cs="Times New Roman"/>
          <w:b/>
          <w:color w:val="000000"/>
          <w:sz w:val="22"/>
          <w:szCs w:val="22"/>
        </w:rPr>
        <w:t>2. ОБЪЕКТ СТРАХОВАНИЯ</w:t>
      </w:r>
    </w:p>
    <w:p w:rsidR="00496D79" w:rsidRDefault="00496D79" w:rsidP="00496D79">
      <w:pPr>
        <w:pStyle w:val="ConsPlusNormal"/>
        <w:tabs>
          <w:tab w:val="left" w:pos="0"/>
        </w:tabs>
        <w:ind w:firstLine="709"/>
        <w:jc w:val="both"/>
        <w:outlineLvl w:val="1"/>
        <w:rPr>
          <w:rFonts w:ascii="PT Astra Serif" w:hAnsi="PT Astra Serif" w:cs="Times New Roman"/>
          <w:sz w:val="22"/>
          <w:szCs w:val="22"/>
        </w:rPr>
      </w:pPr>
      <w:r>
        <w:rPr>
          <w:rFonts w:ascii="PT Astra Serif" w:hAnsi="PT Astra Serif" w:cs="Times New Roman"/>
          <w:color w:val="000000"/>
          <w:sz w:val="22"/>
          <w:szCs w:val="22"/>
        </w:rPr>
        <w:t>2.1.</w:t>
      </w:r>
      <w:r>
        <w:rPr>
          <w:rFonts w:ascii="PT Astra Serif" w:hAnsi="PT Astra Serif" w:cs="Times New Roman"/>
          <w:b/>
          <w:color w:val="000000"/>
          <w:sz w:val="22"/>
          <w:szCs w:val="22"/>
        </w:rPr>
        <w:t xml:space="preserve"> </w:t>
      </w:r>
      <w:r>
        <w:rPr>
          <w:rFonts w:ascii="PT Astra Serif" w:hAnsi="PT Astra Serif" w:cs="Times New Roman"/>
          <w:sz w:val="22"/>
          <w:szCs w:val="22"/>
        </w:rPr>
        <w:t>Объектом страхования являются не противоречащие действующему законодательству РФ имущественные интересы Страхователя (Выгодоприобретателя), связанные с риском утраты (гибели) или повреждения имущества, указанного в настоящем Договоре, в результате событий, указанных в пункте 3.2 настоящего Договора.</w:t>
      </w:r>
    </w:p>
    <w:p w:rsidR="00496D79" w:rsidRDefault="00496D79" w:rsidP="00496D79">
      <w:pPr>
        <w:pStyle w:val="ConsPlusNormal"/>
        <w:tabs>
          <w:tab w:val="left" w:pos="993"/>
        </w:tabs>
        <w:ind w:firstLine="709"/>
        <w:jc w:val="both"/>
        <w:outlineLvl w:val="1"/>
        <w:rPr>
          <w:rFonts w:ascii="PT Astra Serif" w:hAnsi="PT Astra Serif" w:cs="Times New Roman"/>
          <w:sz w:val="22"/>
          <w:szCs w:val="22"/>
        </w:rPr>
      </w:pPr>
      <w:r>
        <w:rPr>
          <w:rFonts w:ascii="PT Astra Serif" w:hAnsi="PT Astra Serif" w:cs="Times New Roman"/>
          <w:sz w:val="22"/>
          <w:szCs w:val="22"/>
        </w:rPr>
        <w:t>2.2.</w:t>
      </w:r>
      <w:r>
        <w:rPr>
          <w:rFonts w:ascii="PT Astra Serif" w:hAnsi="PT Astra Serif" w:cs="Times New Roman"/>
          <w:b/>
          <w:sz w:val="22"/>
          <w:szCs w:val="22"/>
        </w:rPr>
        <w:t xml:space="preserve"> Застрахованное имущество: </w:t>
      </w:r>
    </w:p>
    <w:p w:rsidR="00496D79" w:rsidRPr="00173D83" w:rsidRDefault="00496D79" w:rsidP="00496D79">
      <w:pPr>
        <w:ind w:firstLine="709"/>
        <w:jc w:val="both"/>
        <w:rPr>
          <w:rFonts w:ascii="PT Astra Serif" w:hAnsi="PT Astra Serif"/>
          <w:color w:val="000000" w:themeColor="text1"/>
          <w:sz w:val="22"/>
          <w:szCs w:val="22"/>
          <w:shd w:val="clear" w:color="auto" w:fill="F2F2F2"/>
        </w:rPr>
      </w:pPr>
      <w:r w:rsidRPr="00173D83">
        <w:rPr>
          <w:rFonts w:ascii="PT Astra Serif" w:hAnsi="PT Astra Serif"/>
          <w:color w:val="000000" w:themeColor="text1"/>
          <w:sz w:val="22"/>
          <w:szCs w:val="22"/>
          <w:shd w:val="clear" w:color="auto" w:fill="F2F2F2"/>
        </w:rPr>
        <w:t>имущество, указанное в Описи застрахованного имущества, являющейся неотъемлемой частью Договора (далее – Опись, приложение 3) (далее по тексту - застрахованное имущество).</w:t>
      </w:r>
    </w:p>
    <w:p w:rsidR="00496D79" w:rsidRDefault="00496D79" w:rsidP="00496D79">
      <w:pPr>
        <w:ind w:firstLine="709"/>
        <w:jc w:val="both"/>
        <w:rPr>
          <w:rFonts w:ascii="PT Astra Serif" w:hAnsi="PT Astra Serif"/>
          <w:sz w:val="22"/>
          <w:szCs w:val="22"/>
          <w:shd w:val="clear" w:color="auto" w:fill="F2F2F2"/>
        </w:rPr>
      </w:pPr>
      <w:r w:rsidRPr="00173D83">
        <w:rPr>
          <w:rFonts w:ascii="PT Astra Serif" w:hAnsi="PT Astra Serif"/>
          <w:color w:val="000000" w:themeColor="text1"/>
          <w:sz w:val="22"/>
          <w:szCs w:val="22"/>
          <w:shd w:val="clear" w:color="auto" w:fill="F2F2F2"/>
        </w:rPr>
        <w:t xml:space="preserve">2.2.1. В соответствии с Договором при страховании зданий, сооружений, строений и/или находящихся в них помещений на страхование принимаются: </w:t>
      </w:r>
    </w:p>
    <w:p w:rsidR="00496D79" w:rsidRDefault="00496D79" w:rsidP="00E06F79">
      <w:pPr>
        <w:pStyle w:val="af4"/>
        <w:numPr>
          <w:ilvl w:val="0"/>
          <w:numId w:val="10"/>
        </w:numPr>
        <w:tabs>
          <w:tab w:val="left" w:pos="993"/>
        </w:tabs>
        <w:spacing w:after="0" w:line="240" w:lineRule="auto"/>
        <w:ind w:left="0" w:firstLine="709"/>
        <w:jc w:val="both"/>
        <w:rPr>
          <w:rFonts w:ascii="PT Astra Serif" w:hAnsi="PT Astra Serif"/>
          <w:shd w:val="clear" w:color="auto" w:fill="F2F2F2"/>
        </w:rPr>
      </w:pPr>
      <w:proofErr w:type="gramStart"/>
      <w:r>
        <w:rPr>
          <w:rFonts w:ascii="PT Astra Serif" w:hAnsi="PT Astra Serif"/>
          <w:shd w:val="clear" w:color="auto" w:fill="F2F2F2"/>
        </w:rPr>
        <w:t>конструктивные элементы здания (фундамент, стены, отдельные опоры, перекрытия, крыши или покрытия, лестницы, перегородки, балконы, а также оконные конструкции (исключая остекление) и двери (исключая межкомнатные));</w:t>
      </w:r>
      <w:proofErr w:type="gramEnd"/>
    </w:p>
    <w:p w:rsidR="00496D79" w:rsidRDefault="00496D79" w:rsidP="00E06F79">
      <w:pPr>
        <w:pStyle w:val="af4"/>
        <w:numPr>
          <w:ilvl w:val="0"/>
          <w:numId w:val="10"/>
        </w:numPr>
        <w:tabs>
          <w:tab w:val="left" w:pos="993"/>
        </w:tabs>
        <w:spacing w:after="0" w:line="240" w:lineRule="auto"/>
        <w:ind w:left="0" w:firstLine="709"/>
        <w:jc w:val="both"/>
        <w:rPr>
          <w:rFonts w:ascii="PT Astra Serif" w:hAnsi="PT Astra Serif"/>
          <w:shd w:val="clear" w:color="auto" w:fill="F2F2F2"/>
        </w:rPr>
      </w:pPr>
      <w:r>
        <w:rPr>
          <w:rFonts w:ascii="PT Astra Serif" w:hAnsi="PT Astra Serif"/>
          <w:shd w:val="clear" w:color="auto" w:fill="F2F2F2"/>
        </w:rPr>
        <w:t>инженерные сети и коммуникации;</w:t>
      </w:r>
    </w:p>
    <w:p w:rsidR="00496D79" w:rsidRDefault="00496D79" w:rsidP="00E06F79">
      <w:pPr>
        <w:pStyle w:val="af4"/>
        <w:numPr>
          <w:ilvl w:val="0"/>
          <w:numId w:val="10"/>
        </w:numPr>
        <w:tabs>
          <w:tab w:val="left" w:pos="993"/>
        </w:tabs>
        <w:spacing w:after="0" w:line="240" w:lineRule="auto"/>
        <w:ind w:left="0" w:firstLine="709"/>
        <w:jc w:val="both"/>
        <w:rPr>
          <w:rFonts w:ascii="PT Astra Serif" w:hAnsi="PT Astra Serif"/>
          <w:shd w:val="clear" w:color="auto" w:fill="F2F2F2"/>
        </w:rPr>
      </w:pPr>
      <w:r>
        <w:rPr>
          <w:rFonts w:ascii="PT Astra Serif" w:hAnsi="PT Astra Serif"/>
          <w:shd w:val="clear" w:color="auto" w:fill="F2F2F2"/>
        </w:rPr>
        <w:lastRenderedPageBreak/>
        <w:t>внутренняя отделка;</w:t>
      </w:r>
    </w:p>
    <w:p w:rsidR="00496D79" w:rsidRDefault="00496D79" w:rsidP="00E06F79">
      <w:pPr>
        <w:pStyle w:val="af4"/>
        <w:numPr>
          <w:ilvl w:val="0"/>
          <w:numId w:val="10"/>
        </w:numPr>
        <w:tabs>
          <w:tab w:val="left" w:pos="993"/>
        </w:tabs>
        <w:spacing w:after="0" w:line="240" w:lineRule="auto"/>
        <w:ind w:left="0" w:firstLine="709"/>
        <w:jc w:val="both"/>
        <w:rPr>
          <w:rFonts w:ascii="PT Astra Serif" w:hAnsi="PT Astra Serif"/>
          <w:shd w:val="clear" w:color="auto" w:fill="F2F2F2"/>
        </w:rPr>
      </w:pPr>
      <w:r>
        <w:rPr>
          <w:rFonts w:ascii="PT Astra Serif" w:hAnsi="PT Astra Serif"/>
          <w:shd w:val="clear" w:color="auto" w:fill="F2F2F2"/>
        </w:rPr>
        <w:t>внешняя отделка;</w:t>
      </w:r>
    </w:p>
    <w:p w:rsidR="00496D79" w:rsidRDefault="00496D79" w:rsidP="00E06F79">
      <w:pPr>
        <w:pStyle w:val="af4"/>
        <w:numPr>
          <w:ilvl w:val="0"/>
          <w:numId w:val="10"/>
        </w:numPr>
        <w:tabs>
          <w:tab w:val="left" w:pos="993"/>
        </w:tabs>
        <w:spacing w:after="0" w:line="240" w:lineRule="auto"/>
        <w:ind w:left="0" w:firstLine="709"/>
        <w:jc w:val="both"/>
        <w:rPr>
          <w:rFonts w:ascii="PT Astra Serif" w:hAnsi="PT Astra Serif"/>
          <w:shd w:val="clear" w:color="auto" w:fill="F2F2F2"/>
        </w:rPr>
      </w:pPr>
      <w:r>
        <w:rPr>
          <w:rFonts w:ascii="PT Astra Serif" w:hAnsi="PT Astra Serif"/>
          <w:shd w:val="clear" w:color="auto" w:fill="F2F2F2"/>
        </w:rPr>
        <w:t>остекление.</w:t>
      </w:r>
    </w:p>
    <w:p w:rsidR="00496D79" w:rsidRDefault="00496D79" w:rsidP="00496D79">
      <w:pPr>
        <w:pStyle w:val="ConsPlusNormal"/>
        <w:tabs>
          <w:tab w:val="left" w:pos="0"/>
        </w:tabs>
        <w:ind w:firstLine="709"/>
        <w:jc w:val="both"/>
        <w:outlineLvl w:val="1"/>
        <w:rPr>
          <w:rFonts w:ascii="PT Astra Serif" w:hAnsi="PT Astra Serif" w:cs="Times New Roman"/>
          <w:sz w:val="22"/>
          <w:szCs w:val="22"/>
        </w:rPr>
      </w:pPr>
      <w:r>
        <w:rPr>
          <w:rFonts w:ascii="PT Astra Serif" w:hAnsi="PT Astra Serif" w:cs="Times New Roman"/>
          <w:color w:val="000000"/>
          <w:sz w:val="22"/>
          <w:szCs w:val="22"/>
        </w:rPr>
        <w:t>2.3. Территория страхов</w:t>
      </w:r>
      <w:r>
        <w:rPr>
          <w:rFonts w:ascii="PT Astra Serif" w:hAnsi="PT Astra Serif" w:cs="Times New Roman"/>
          <w:sz w:val="22"/>
          <w:szCs w:val="22"/>
        </w:rPr>
        <w:t xml:space="preserve">ания </w:t>
      </w:r>
      <w:r>
        <w:rPr>
          <w:rFonts w:ascii="PT Astra Serif" w:hAnsi="PT Astra Serif" w:cs="Times New Roman"/>
          <w:sz w:val="22"/>
          <w:szCs w:val="22"/>
          <w:shd w:val="clear" w:color="auto" w:fill="F2F2F2"/>
        </w:rPr>
        <w:t xml:space="preserve"> указана в Описи.</w:t>
      </w:r>
    </w:p>
    <w:p w:rsidR="00496D79" w:rsidRDefault="00496D79" w:rsidP="00496D79">
      <w:pPr>
        <w:pStyle w:val="ConsPlusNormal"/>
        <w:tabs>
          <w:tab w:val="left" w:pos="0"/>
        </w:tabs>
        <w:ind w:firstLine="709"/>
        <w:jc w:val="both"/>
        <w:outlineLvl w:val="1"/>
        <w:rPr>
          <w:rFonts w:ascii="PT Astra Serif" w:hAnsi="PT Astra Serif" w:cs="Times New Roman"/>
          <w:sz w:val="22"/>
          <w:szCs w:val="22"/>
        </w:rPr>
      </w:pPr>
      <w:r>
        <w:rPr>
          <w:rFonts w:ascii="PT Astra Serif" w:hAnsi="PT Astra Serif" w:cs="Times New Roman"/>
          <w:sz w:val="22"/>
          <w:szCs w:val="22"/>
        </w:rPr>
        <w:t>2.4. Страхование по Договору распространяется только на имущество, находящееся на территории страхования. В случае изменения наименования или нумерации, составляющих адрес территории страхования, по распоряжению городских властей, объект недвижимого имущества считается застрахованным по новому адресу с момента вступления в силу вышеуказанных изменений без дополнительного соглашения Сторон.</w:t>
      </w:r>
    </w:p>
    <w:p w:rsidR="00496D79" w:rsidRDefault="00496D79" w:rsidP="00496D79">
      <w:pPr>
        <w:pStyle w:val="ConsPlusNormal"/>
        <w:tabs>
          <w:tab w:val="left" w:pos="0"/>
        </w:tabs>
        <w:ind w:firstLine="0"/>
        <w:jc w:val="both"/>
        <w:outlineLvl w:val="1"/>
        <w:rPr>
          <w:rFonts w:ascii="PT Astra Serif" w:hAnsi="PT Astra Serif" w:cs="Times New Roman"/>
          <w:color w:val="002060"/>
          <w:sz w:val="22"/>
          <w:szCs w:val="22"/>
        </w:rPr>
      </w:pPr>
    </w:p>
    <w:p w:rsidR="00496D79" w:rsidRDefault="00496D79" w:rsidP="00496D79">
      <w:pPr>
        <w:pStyle w:val="ConsPlusNormal"/>
        <w:tabs>
          <w:tab w:val="left" w:pos="0"/>
        </w:tabs>
        <w:ind w:firstLine="0"/>
        <w:jc w:val="center"/>
        <w:outlineLvl w:val="1"/>
        <w:rPr>
          <w:rFonts w:ascii="PT Astra Serif" w:hAnsi="PT Astra Serif" w:cs="Times New Roman"/>
          <w:b/>
          <w:color w:val="000000"/>
          <w:sz w:val="22"/>
          <w:szCs w:val="22"/>
        </w:rPr>
      </w:pPr>
      <w:r>
        <w:rPr>
          <w:rFonts w:ascii="PT Astra Serif" w:hAnsi="PT Astra Serif" w:cs="Times New Roman"/>
          <w:b/>
          <w:color w:val="000000"/>
          <w:sz w:val="22"/>
          <w:szCs w:val="22"/>
        </w:rPr>
        <w:t>3. СТРАХОВОЙ СЛУЧАЙ. ИСКЛЮЧЕНИЯ</w:t>
      </w:r>
    </w:p>
    <w:p w:rsidR="00496D79" w:rsidRDefault="00496D79" w:rsidP="00496D79">
      <w:pPr>
        <w:pStyle w:val="ConsPlusNormal"/>
        <w:tabs>
          <w:tab w:val="left" w:pos="0"/>
        </w:tabs>
        <w:ind w:firstLine="709"/>
        <w:jc w:val="both"/>
        <w:outlineLvl w:val="1"/>
        <w:rPr>
          <w:rFonts w:ascii="PT Astra Serif" w:hAnsi="PT Astra Serif" w:cs="Times New Roman"/>
          <w:spacing w:val="-2"/>
          <w:sz w:val="22"/>
          <w:szCs w:val="22"/>
        </w:rPr>
      </w:pPr>
      <w:r>
        <w:rPr>
          <w:rFonts w:ascii="PT Astra Serif" w:hAnsi="PT Astra Serif" w:cs="Times New Roman"/>
          <w:sz w:val="22"/>
          <w:szCs w:val="22"/>
        </w:rPr>
        <w:t>3.1.</w:t>
      </w:r>
      <w:r>
        <w:rPr>
          <w:rFonts w:ascii="PT Astra Serif" w:hAnsi="PT Astra Serif" w:cs="Times New Roman"/>
          <w:b/>
          <w:sz w:val="22"/>
          <w:szCs w:val="22"/>
        </w:rPr>
        <w:t xml:space="preserve"> Страховым случаем</w:t>
      </w:r>
      <w:r>
        <w:rPr>
          <w:rFonts w:ascii="PT Astra Serif" w:hAnsi="PT Astra Serif" w:cs="Times New Roman"/>
          <w:sz w:val="22"/>
          <w:szCs w:val="22"/>
        </w:rPr>
        <w:t xml:space="preserve"> является совершившееся событие, предусмотренное Договором, с наступлением которого возникает обязанность Страховщика произвести страховую выплату Страхователю (Выгодоприобретателю).</w:t>
      </w:r>
    </w:p>
    <w:p w:rsidR="00496D79" w:rsidRDefault="00496D79" w:rsidP="00496D79">
      <w:pPr>
        <w:pStyle w:val="ConsPlusNormal"/>
        <w:tabs>
          <w:tab w:val="left" w:pos="0"/>
        </w:tabs>
        <w:ind w:firstLine="709"/>
        <w:jc w:val="both"/>
        <w:outlineLvl w:val="1"/>
        <w:rPr>
          <w:rFonts w:ascii="PT Astra Serif" w:hAnsi="PT Astra Serif" w:cs="Times New Roman"/>
          <w:sz w:val="22"/>
          <w:szCs w:val="22"/>
        </w:rPr>
      </w:pPr>
      <w:r>
        <w:rPr>
          <w:rFonts w:ascii="PT Astra Serif" w:hAnsi="PT Astra Serif" w:cs="Times New Roman"/>
          <w:spacing w:val="-2"/>
          <w:sz w:val="22"/>
          <w:szCs w:val="22"/>
        </w:rPr>
        <w:t xml:space="preserve">3.2. Настоящий Договор заключен </w:t>
      </w:r>
      <w:r>
        <w:rPr>
          <w:rFonts w:ascii="PT Astra Serif" w:hAnsi="PT Astra Serif" w:cs="Times New Roman"/>
          <w:sz w:val="22"/>
          <w:szCs w:val="22"/>
        </w:rPr>
        <w:t xml:space="preserve">на условии </w:t>
      </w:r>
      <w:r>
        <w:rPr>
          <w:rFonts w:ascii="PT Astra Serif" w:hAnsi="PT Astra Serif" w:cs="Times New Roman"/>
          <w:b/>
          <w:sz w:val="22"/>
          <w:szCs w:val="22"/>
        </w:rPr>
        <w:t xml:space="preserve">«С ответственностью за поименованные риски» - </w:t>
      </w:r>
      <w:r>
        <w:rPr>
          <w:rFonts w:ascii="PT Astra Serif" w:hAnsi="PT Astra Serif" w:cs="Times New Roman"/>
          <w:sz w:val="22"/>
          <w:szCs w:val="22"/>
        </w:rPr>
        <w:t>страховым случаем с учетом всех исключений из страхования, предусмотренных Разделом 3, Разделом 4 Правил страхования,</w:t>
      </w:r>
      <w:r>
        <w:rPr>
          <w:rFonts w:ascii="PT Astra Serif" w:hAnsi="PT Astra Serif"/>
          <w:sz w:val="22"/>
          <w:szCs w:val="22"/>
        </w:rPr>
        <w:t xml:space="preserve"> </w:t>
      </w:r>
      <w:r>
        <w:rPr>
          <w:rFonts w:ascii="PT Astra Serif" w:hAnsi="PT Astra Serif" w:cs="Times New Roman"/>
          <w:sz w:val="22"/>
          <w:szCs w:val="22"/>
        </w:rPr>
        <w:t>является утрата (гибель) или повреждение застрахованного имущества, указанного в пункте 2.2 настоящего Договора, в результате следующих причин, возникших в течение срока действия настоящего Договора:</w:t>
      </w:r>
    </w:p>
    <w:p w:rsidR="00496D79" w:rsidRDefault="00496D79" w:rsidP="00496D79">
      <w:pPr>
        <w:ind w:firstLine="709"/>
        <w:jc w:val="both"/>
        <w:rPr>
          <w:rFonts w:ascii="PT Astra Serif" w:hAnsi="PT Astra Serif"/>
          <w:sz w:val="22"/>
          <w:szCs w:val="22"/>
        </w:rPr>
      </w:pPr>
      <w:r>
        <w:rPr>
          <w:rFonts w:ascii="PT Astra Serif" w:hAnsi="PT Astra Serif"/>
          <w:b/>
          <w:sz w:val="22"/>
          <w:szCs w:val="22"/>
        </w:rPr>
        <w:t>3.2.1. Пожар</w:t>
      </w:r>
      <w:r>
        <w:rPr>
          <w:rFonts w:ascii="PT Astra Serif" w:hAnsi="PT Astra Serif"/>
          <w:sz w:val="22"/>
          <w:szCs w:val="22"/>
        </w:rPr>
        <w:t>.</w:t>
      </w:r>
    </w:p>
    <w:p w:rsidR="00496D79" w:rsidRDefault="00496D79" w:rsidP="00496D79">
      <w:pPr>
        <w:ind w:firstLine="709"/>
        <w:jc w:val="both"/>
        <w:rPr>
          <w:rFonts w:ascii="PT Astra Serif" w:hAnsi="PT Astra Serif"/>
          <w:sz w:val="22"/>
          <w:szCs w:val="22"/>
        </w:rPr>
      </w:pPr>
      <w:r>
        <w:rPr>
          <w:rFonts w:ascii="PT Astra Serif" w:hAnsi="PT Astra Serif"/>
          <w:sz w:val="22"/>
          <w:szCs w:val="22"/>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496D79" w:rsidRDefault="00496D79" w:rsidP="00E06F79">
      <w:pPr>
        <w:numPr>
          <w:ilvl w:val="0"/>
          <w:numId w:val="3"/>
        </w:numPr>
        <w:tabs>
          <w:tab w:val="left" w:pos="0"/>
          <w:tab w:val="left" w:pos="426"/>
          <w:tab w:val="left" w:pos="851"/>
          <w:tab w:val="left" w:pos="993"/>
          <w:tab w:val="left" w:pos="1276"/>
        </w:tabs>
        <w:ind w:left="0"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пожара. </w:t>
      </w:r>
    </w:p>
    <w:p w:rsidR="00496D79" w:rsidRDefault="00496D79" w:rsidP="00496D79">
      <w:pPr>
        <w:tabs>
          <w:tab w:val="left" w:pos="0"/>
          <w:tab w:val="left" w:pos="993"/>
          <w:tab w:val="left" w:pos="1276"/>
        </w:tabs>
        <w:ind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Под пожаром понимается возникновение огня, способного самостоятельно распространяться вне мест, специально предназначенных для его разведения и поддержания;</w:t>
      </w:r>
    </w:p>
    <w:p w:rsidR="00496D79" w:rsidRDefault="00496D79" w:rsidP="00E06F79">
      <w:pPr>
        <w:numPr>
          <w:ilvl w:val="0"/>
          <w:numId w:val="3"/>
        </w:numPr>
        <w:tabs>
          <w:tab w:val="left" w:pos="0"/>
          <w:tab w:val="left" w:pos="426"/>
          <w:tab w:val="left" w:pos="851"/>
          <w:tab w:val="left" w:pos="993"/>
          <w:tab w:val="left" w:pos="1276"/>
        </w:tabs>
        <w:ind w:left="0"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воздействия продуктов горения (дыма, копоти и т.п.); давления газов; </w:t>
      </w:r>
    </w:p>
    <w:p w:rsidR="00496D79" w:rsidRDefault="00496D79" w:rsidP="00E06F79">
      <w:pPr>
        <w:numPr>
          <w:ilvl w:val="0"/>
          <w:numId w:val="3"/>
        </w:numPr>
        <w:tabs>
          <w:tab w:val="left" w:pos="0"/>
          <w:tab w:val="left" w:pos="426"/>
          <w:tab w:val="left" w:pos="851"/>
          <w:tab w:val="left" w:pos="993"/>
          <w:tab w:val="left" w:pos="1276"/>
        </w:tabs>
        <w:ind w:left="0"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 xml:space="preserve">применения мер пожаротушения (в </w:t>
      </w:r>
      <w:proofErr w:type="spellStart"/>
      <w:r>
        <w:rPr>
          <w:rFonts w:ascii="PT Astra Serif" w:eastAsia="Calibri" w:hAnsi="PT Astra Serif"/>
          <w:sz w:val="22"/>
          <w:szCs w:val="22"/>
          <w:lang w:eastAsia="en-US"/>
        </w:rPr>
        <w:t>т.ч</w:t>
      </w:r>
      <w:proofErr w:type="spellEnd"/>
      <w:r>
        <w:rPr>
          <w:rFonts w:ascii="PT Astra Serif" w:eastAsia="Calibri" w:hAnsi="PT Astra Serif"/>
          <w:sz w:val="22"/>
          <w:szCs w:val="22"/>
          <w:lang w:eastAsia="en-US"/>
        </w:rPr>
        <w:t>. из соседних помещений), применяемых с целью тушения и/или предотвращения дальнейшего распространения огня.</w:t>
      </w:r>
    </w:p>
    <w:p w:rsidR="00496D79" w:rsidRDefault="00496D79" w:rsidP="00496D79">
      <w:pPr>
        <w:ind w:firstLine="709"/>
        <w:jc w:val="both"/>
        <w:rPr>
          <w:rFonts w:ascii="PT Astra Serif" w:hAnsi="PT Astra Serif"/>
          <w:sz w:val="22"/>
          <w:szCs w:val="22"/>
        </w:rPr>
      </w:pPr>
      <w:r>
        <w:rPr>
          <w:rFonts w:ascii="PT Astra Serif" w:hAnsi="PT Astra Serif"/>
          <w:b/>
          <w:sz w:val="22"/>
          <w:szCs w:val="22"/>
        </w:rPr>
        <w:t>3.2.2. Удар молнии</w:t>
      </w:r>
      <w:r>
        <w:rPr>
          <w:rFonts w:ascii="PT Astra Serif" w:hAnsi="PT Astra Serif"/>
          <w:sz w:val="22"/>
          <w:szCs w:val="22"/>
        </w:rPr>
        <w:t>.</w:t>
      </w:r>
    </w:p>
    <w:p w:rsidR="00496D79" w:rsidRDefault="00496D79" w:rsidP="00496D79">
      <w:pPr>
        <w:ind w:firstLine="709"/>
        <w:jc w:val="both"/>
        <w:rPr>
          <w:rFonts w:ascii="PT Astra Serif" w:hAnsi="PT Astra Serif"/>
          <w:sz w:val="22"/>
          <w:szCs w:val="22"/>
        </w:rPr>
      </w:pPr>
      <w:r>
        <w:rPr>
          <w:rFonts w:ascii="PT Astra Serif" w:hAnsi="PT Astra Serif"/>
          <w:sz w:val="22"/>
          <w:szCs w:val="22"/>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 удара молнии, включая его последствия, такие как:</w:t>
      </w:r>
    </w:p>
    <w:p w:rsidR="00496D79" w:rsidRDefault="00496D79" w:rsidP="00E06F79">
      <w:pPr>
        <w:pStyle w:val="af4"/>
        <w:numPr>
          <w:ilvl w:val="0"/>
          <w:numId w:val="7"/>
        </w:numPr>
        <w:tabs>
          <w:tab w:val="left" w:pos="0"/>
          <w:tab w:val="left" w:pos="426"/>
          <w:tab w:val="left" w:pos="851"/>
          <w:tab w:val="left" w:pos="993"/>
          <w:tab w:val="left" w:pos="1276"/>
        </w:tabs>
        <w:spacing w:after="0" w:line="240" w:lineRule="auto"/>
        <w:ind w:left="0" w:firstLine="709"/>
        <w:jc w:val="both"/>
        <w:rPr>
          <w:rFonts w:ascii="PT Astra Serif" w:hAnsi="PT Astra Serif"/>
        </w:rPr>
      </w:pPr>
      <w:r>
        <w:rPr>
          <w:rFonts w:ascii="PT Astra Serif" w:hAnsi="PT Astra Serif"/>
        </w:rPr>
        <w:t>пожар вследствие удара молнии;</w:t>
      </w:r>
    </w:p>
    <w:p w:rsidR="00496D79" w:rsidRDefault="00496D79" w:rsidP="00E06F79">
      <w:pPr>
        <w:pStyle w:val="af4"/>
        <w:numPr>
          <w:ilvl w:val="0"/>
          <w:numId w:val="7"/>
        </w:numPr>
        <w:tabs>
          <w:tab w:val="left" w:pos="0"/>
          <w:tab w:val="left" w:pos="426"/>
          <w:tab w:val="left" w:pos="851"/>
          <w:tab w:val="left" w:pos="993"/>
          <w:tab w:val="left" w:pos="1276"/>
        </w:tabs>
        <w:spacing w:after="0" w:line="240" w:lineRule="auto"/>
        <w:ind w:left="0" w:firstLine="709"/>
        <w:jc w:val="both"/>
        <w:rPr>
          <w:rFonts w:ascii="PT Astra Serif" w:hAnsi="PT Astra Serif"/>
        </w:rPr>
      </w:pPr>
      <w:r>
        <w:rPr>
          <w:rFonts w:ascii="PT Astra Serif" w:hAnsi="PT Astra Serif"/>
        </w:rPr>
        <w:t>опаливание имущества под воздействием удара молнии;</w:t>
      </w:r>
    </w:p>
    <w:p w:rsidR="00496D79" w:rsidRDefault="00496D79" w:rsidP="00E06F79">
      <w:pPr>
        <w:pStyle w:val="af4"/>
        <w:numPr>
          <w:ilvl w:val="0"/>
          <w:numId w:val="7"/>
        </w:numPr>
        <w:tabs>
          <w:tab w:val="left" w:pos="0"/>
          <w:tab w:val="left" w:pos="426"/>
          <w:tab w:val="left" w:pos="851"/>
          <w:tab w:val="left" w:pos="993"/>
          <w:tab w:val="left" w:pos="1276"/>
        </w:tabs>
        <w:spacing w:after="0" w:line="240" w:lineRule="auto"/>
        <w:ind w:left="0" w:firstLine="709"/>
        <w:jc w:val="both"/>
        <w:rPr>
          <w:rFonts w:ascii="PT Astra Serif" w:hAnsi="PT Astra Serif"/>
        </w:rPr>
      </w:pPr>
      <w:r>
        <w:rPr>
          <w:rFonts w:ascii="PT Astra Serif" w:hAnsi="PT Astra Serif"/>
        </w:rPr>
        <w:t>холодный удар молнии, повлекший за собой возникновение трещины в стене здания или иной ущерб, не связанный с горением;</w:t>
      </w:r>
    </w:p>
    <w:p w:rsidR="00496D79" w:rsidRDefault="00496D79" w:rsidP="00E06F79">
      <w:pPr>
        <w:pStyle w:val="af4"/>
        <w:numPr>
          <w:ilvl w:val="0"/>
          <w:numId w:val="7"/>
        </w:numPr>
        <w:tabs>
          <w:tab w:val="left" w:pos="0"/>
          <w:tab w:val="left" w:pos="426"/>
          <w:tab w:val="left" w:pos="851"/>
          <w:tab w:val="left" w:pos="993"/>
          <w:tab w:val="left" w:pos="1276"/>
        </w:tabs>
        <w:spacing w:after="0" w:line="240" w:lineRule="auto"/>
        <w:ind w:left="0" w:firstLine="709"/>
        <w:jc w:val="both"/>
        <w:rPr>
          <w:rFonts w:ascii="PT Astra Serif" w:hAnsi="PT Astra Serif"/>
        </w:rPr>
      </w:pPr>
      <w:r>
        <w:rPr>
          <w:rFonts w:ascii="PT Astra Serif" w:hAnsi="PT Astra Serif"/>
        </w:rPr>
        <w:t>давление воздуха, вызванное ударом молнии;</w:t>
      </w:r>
    </w:p>
    <w:p w:rsidR="00496D79" w:rsidRDefault="00496D79" w:rsidP="00E06F79">
      <w:pPr>
        <w:pStyle w:val="af4"/>
        <w:numPr>
          <w:ilvl w:val="0"/>
          <w:numId w:val="7"/>
        </w:numPr>
        <w:tabs>
          <w:tab w:val="left" w:pos="0"/>
          <w:tab w:val="left" w:pos="426"/>
          <w:tab w:val="left" w:pos="851"/>
          <w:tab w:val="left" w:pos="993"/>
          <w:tab w:val="left" w:pos="1276"/>
        </w:tabs>
        <w:spacing w:after="0" w:line="240" w:lineRule="auto"/>
        <w:ind w:left="0" w:firstLine="709"/>
        <w:jc w:val="both"/>
        <w:rPr>
          <w:rFonts w:ascii="PT Astra Serif" w:hAnsi="PT Astra Serif"/>
        </w:rPr>
      </w:pPr>
      <w:r>
        <w:rPr>
          <w:rFonts w:ascii="PT Astra Serif" w:hAnsi="PT Astra Serif"/>
        </w:rPr>
        <w:t>падение дерева или иного предмета, вызванное ударом молнии.</w:t>
      </w:r>
    </w:p>
    <w:p w:rsidR="00496D79" w:rsidRDefault="00496D79" w:rsidP="00496D79">
      <w:pPr>
        <w:tabs>
          <w:tab w:val="left" w:pos="0"/>
          <w:tab w:val="left" w:pos="709"/>
          <w:tab w:val="left" w:pos="1276"/>
        </w:tabs>
        <w:ind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Под ударом молнии понимается воздействие прямого грозового разряда на застрахованное имущество и оказывающее на него термическое или механическое воздействие.</w:t>
      </w:r>
    </w:p>
    <w:p w:rsidR="00496D79" w:rsidRDefault="00496D79" w:rsidP="00496D79">
      <w:pPr>
        <w:ind w:firstLine="709"/>
        <w:jc w:val="both"/>
        <w:rPr>
          <w:rFonts w:ascii="PT Astra Serif" w:hAnsi="PT Astra Serif"/>
          <w:sz w:val="22"/>
          <w:szCs w:val="22"/>
        </w:rPr>
      </w:pPr>
      <w:r>
        <w:rPr>
          <w:rFonts w:ascii="PT Astra Serif" w:hAnsi="PT Astra Serif"/>
          <w:b/>
          <w:sz w:val="22"/>
          <w:szCs w:val="22"/>
        </w:rPr>
        <w:t>3.2.3. Взрыв</w:t>
      </w:r>
      <w:r>
        <w:rPr>
          <w:rFonts w:ascii="PT Astra Serif" w:hAnsi="PT Astra Serif"/>
          <w:sz w:val="22"/>
          <w:szCs w:val="22"/>
        </w:rPr>
        <w:t>.</w:t>
      </w:r>
    </w:p>
    <w:p w:rsidR="00496D79" w:rsidRDefault="00496D79" w:rsidP="00496D79">
      <w:pPr>
        <w:ind w:firstLine="709"/>
        <w:jc w:val="both"/>
        <w:rPr>
          <w:rFonts w:ascii="PT Astra Serif" w:hAnsi="PT Astra Serif"/>
          <w:sz w:val="22"/>
          <w:szCs w:val="22"/>
        </w:rPr>
      </w:pPr>
      <w:r>
        <w:rPr>
          <w:rFonts w:ascii="PT Astra Serif" w:hAnsi="PT Astra Serif"/>
          <w:sz w:val="22"/>
          <w:szCs w:val="22"/>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496D79" w:rsidRDefault="00496D79" w:rsidP="00496D79">
      <w:pPr>
        <w:tabs>
          <w:tab w:val="left" w:pos="0"/>
          <w:tab w:val="left" w:pos="426"/>
          <w:tab w:val="left" w:pos="709"/>
          <w:tab w:val="left" w:pos="851"/>
          <w:tab w:val="left" w:pos="993"/>
          <w:tab w:val="left" w:pos="1276"/>
        </w:tabs>
        <w:ind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а)</w:t>
      </w:r>
      <w:r>
        <w:rPr>
          <w:rFonts w:ascii="PT Astra Serif" w:eastAsia="Calibri" w:hAnsi="PT Astra Serif"/>
          <w:sz w:val="22"/>
          <w:szCs w:val="22"/>
          <w:lang w:eastAsia="en-US"/>
        </w:rPr>
        <w:tab/>
        <w:t>взрыва газа, используемого для бытовых и/или промышленных целей;</w:t>
      </w:r>
    </w:p>
    <w:p w:rsidR="00496D79" w:rsidRDefault="00496D79" w:rsidP="00496D79">
      <w:pPr>
        <w:tabs>
          <w:tab w:val="left" w:pos="0"/>
          <w:tab w:val="left" w:pos="426"/>
          <w:tab w:val="left" w:pos="709"/>
          <w:tab w:val="left" w:pos="851"/>
          <w:tab w:val="left" w:pos="993"/>
          <w:tab w:val="left" w:pos="1276"/>
        </w:tabs>
        <w:ind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б)</w:t>
      </w:r>
      <w:r>
        <w:rPr>
          <w:rFonts w:ascii="PT Astra Serif" w:eastAsia="Calibri" w:hAnsi="PT Astra Serif"/>
          <w:sz w:val="22"/>
          <w:szCs w:val="22"/>
          <w:lang w:eastAsia="en-US"/>
        </w:rPr>
        <w:tab/>
        <w:t>взрыва технологического характера: паро-, топливо-, газопроводов и соответствующих хранилищ, машин, котлов и агрегатов и других аналогичных устройств и оборудования, работающего под давлением.</w:t>
      </w:r>
    </w:p>
    <w:p w:rsidR="00496D79" w:rsidRDefault="00496D79" w:rsidP="00496D79">
      <w:pPr>
        <w:tabs>
          <w:tab w:val="left" w:pos="0"/>
          <w:tab w:val="left" w:pos="709"/>
          <w:tab w:val="left" w:pos="1276"/>
        </w:tabs>
        <w:ind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Под взрывом понимается стремительно протекающий процесс освобождения большого количества энергии в ограниченном объеме за короткий промежуток времени, основанный на стремлении газов к расширению. Взрывом резервуара (котла, трубопровода и пр.) считается только такой взрыв, при котором стенки этого резервуара оказываются разорванными в такой степени, что становится возможным выравнивание давления внутри и вне резервуара. Если внутри резервуара произойдет взрыв, вызванный скоротечным протеканием химических реакций, то повреждения, причиненные резервуару, признаются страховым случаем и при отсутствии разрывов на его стенках.</w:t>
      </w:r>
    </w:p>
    <w:p w:rsidR="00496D79" w:rsidRDefault="00496D79" w:rsidP="00496D79">
      <w:pPr>
        <w:ind w:firstLine="709"/>
        <w:jc w:val="both"/>
        <w:rPr>
          <w:rFonts w:ascii="PT Astra Serif" w:hAnsi="PT Astra Serif"/>
          <w:sz w:val="22"/>
          <w:szCs w:val="22"/>
        </w:rPr>
      </w:pPr>
      <w:r>
        <w:rPr>
          <w:rFonts w:ascii="PT Astra Serif" w:hAnsi="PT Astra Serif"/>
          <w:b/>
          <w:sz w:val="22"/>
          <w:szCs w:val="22"/>
        </w:rPr>
        <w:t>3.2.4. Стихийные бедствия</w:t>
      </w:r>
      <w:r>
        <w:rPr>
          <w:rFonts w:ascii="PT Astra Serif" w:hAnsi="PT Astra Serif"/>
          <w:sz w:val="22"/>
          <w:szCs w:val="22"/>
        </w:rPr>
        <w:t>.</w:t>
      </w:r>
    </w:p>
    <w:p w:rsidR="00496D79" w:rsidRDefault="00496D79" w:rsidP="00496D79">
      <w:pPr>
        <w:ind w:firstLine="709"/>
        <w:jc w:val="both"/>
        <w:rPr>
          <w:rFonts w:ascii="PT Astra Serif" w:hAnsi="PT Astra Serif"/>
          <w:color w:val="000000" w:themeColor="text1"/>
          <w:sz w:val="22"/>
          <w:szCs w:val="22"/>
        </w:rPr>
      </w:pPr>
      <w:r>
        <w:rPr>
          <w:rFonts w:ascii="PT Astra Serif" w:hAnsi="PT Astra Serif"/>
          <w:sz w:val="22"/>
          <w:szCs w:val="22"/>
        </w:rPr>
        <w:t xml:space="preserve">При страховании в соответствии с настоящим пунктом страховым случаем является утрата (гибель) или повреждение </w:t>
      </w:r>
      <w:r>
        <w:rPr>
          <w:rFonts w:ascii="PT Astra Serif" w:hAnsi="PT Astra Serif"/>
          <w:color w:val="000000" w:themeColor="text1"/>
          <w:sz w:val="22"/>
          <w:szCs w:val="22"/>
        </w:rPr>
        <w:t>застрахованного имущества в результате:</w:t>
      </w:r>
    </w:p>
    <w:p w:rsidR="00496D79" w:rsidRDefault="00496D79" w:rsidP="00496D79">
      <w:pPr>
        <w:tabs>
          <w:tab w:val="left" w:pos="426"/>
          <w:tab w:val="left" w:pos="993"/>
        </w:tabs>
        <w:ind w:firstLine="709"/>
        <w:jc w:val="both"/>
        <w:rPr>
          <w:rFonts w:ascii="PT Astra Serif" w:hAnsi="PT Astra Serif"/>
          <w:color w:val="000000" w:themeColor="text1"/>
          <w:sz w:val="22"/>
          <w:szCs w:val="22"/>
        </w:rPr>
      </w:pPr>
      <w:proofErr w:type="gramStart"/>
      <w:r>
        <w:rPr>
          <w:rFonts w:ascii="PT Astra Serif" w:hAnsi="PT Astra Serif"/>
          <w:color w:val="000000" w:themeColor="text1"/>
          <w:sz w:val="22"/>
          <w:szCs w:val="22"/>
        </w:rPr>
        <w:t>а)</w:t>
      </w:r>
      <w:r>
        <w:rPr>
          <w:rFonts w:ascii="PT Astra Serif" w:hAnsi="PT Astra Serif"/>
          <w:color w:val="000000" w:themeColor="text1"/>
          <w:sz w:val="22"/>
          <w:szCs w:val="22"/>
        </w:rPr>
        <w:tab/>
        <w:t xml:space="preserve">землетрясения, вулканического извержения, оползня, обвала, цунами, вихря, ураганного ветра (урагана), смерча, очень сильного ветра, наводнения, затопления, паводка, селя, крупного града, очень сильного снега, схода снежных лавин, сильного </w:t>
      </w:r>
      <w:proofErr w:type="spellStart"/>
      <w:r>
        <w:rPr>
          <w:rFonts w:ascii="PT Astra Serif" w:hAnsi="PT Astra Serif"/>
          <w:color w:val="000000" w:themeColor="text1"/>
          <w:sz w:val="22"/>
          <w:szCs w:val="22"/>
        </w:rPr>
        <w:t>гололедно-изморозевого</w:t>
      </w:r>
      <w:proofErr w:type="spellEnd"/>
      <w:r>
        <w:rPr>
          <w:rFonts w:ascii="PT Astra Serif" w:hAnsi="PT Astra Serif"/>
          <w:color w:val="000000" w:themeColor="text1"/>
          <w:sz w:val="22"/>
          <w:szCs w:val="22"/>
        </w:rPr>
        <w:t xml:space="preserve"> отложения.</w:t>
      </w:r>
      <w:proofErr w:type="gramEnd"/>
    </w:p>
    <w:p w:rsidR="00496D79" w:rsidRDefault="00496D79" w:rsidP="00496D79">
      <w:pPr>
        <w:tabs>
          <w:tab w:val="left" w:pos="426"/>
        </w:tabs>
        <w:ind w:firstLine="709"/>
        <w:jc w:val="both"/>
        <w:rPr>
          <w:rFonts w:ascii="PT Astra Serif" w:hAnsi="PT Astra Serif"/>
          <w:sz w:val="22"/>
          <w:szCs w:val="22"/>
        </w:rPr>
      </w:pPr>
      <w:r>
        <w:rPr>
          <w:rFonts w:ascii="PT Astra Serif" w:hAnsi="PT Astra Serif"/>
          <w:color w:val="000000" w:themeColor="text1"/>
          <w:sz w:val="22"/>
          <w:szCs w:val="22"/>
        </w:rPr>
        <w:lastRenderedPageBreak/>
        <w:t xml:space="preserve">Критерии, по которым указанные в настоящем пункте </w:t>
      </w:r>
      <w:r>
        <w:rPr>
          <w:rFonts w:ascii="PT Astra Serif" w:hAnsi="PT Astra Serif"/>
          <w:sz w:val="22"/>
          <w:szCs w:val="22"/>
        </w:rPr>
        <w:t>события относятся к стихийным бедствиям, определяются в соответствии с критериями Федеральной службы по гидрометеорологии и мониторингу окружающей среды (далее - Росгидромет). Если критерии Росгидромета не установлены, критерии определяются на основании соответствующих ГОСТов.</w:t>
      </w:r>
    </w:p>
    <w:p w:rsidR="00496D79" w:rsidRDefault="00496D79" w:rsidP="00496D79">
      <w:pPr>
        <w:tabs>
          <w:tab w:val="left" w:pos="426"/>
          <w:tab w:val="left" w:pos="993"/>
        </w:tabs>
        <w:ind w:firstLine="709"/>
        <w:jc w:val="both"/>
        <w:rPr>
          <w:rFonts w:ascii="PT Astra Serif" w:hAnsi="PT Astra Serif"/>
          <w:sz w:val="22"/>
          <w:szCs w:val="22"/>
        </w:rPr>
      </w:pPr>
      <w:r>
        <w:rPr>
          <w:rFonts w:ascii="PT Astra Serif" w:hAnsi="PT Astra Serif"/>
          <w:sz w:val="22"/>
          <w:szCs w:val="22"/>
        </w:rPr>
        <w:t>б)</w:t>
      </w:r>
      <w:r>
        <w:rPr>
          <w:rFonts w:ascii="PT Astra Serif" w:hAnsi="PT Astra Serif"/>
          <w:sz w:val="22"/>
          <w:szCs w:val="22"/>
        </w:rPr>
        <w:tab/>
        <w:t>ледохода - движение льда по течению во время таяния или в начале замерзания рек.</w:t>
      </w:r>
    </w:p>
    <w:p w:rsidR="00496D79" w:rsidRDefault="00496D79" w:rsidP="00496D79">
      <w:pPr>
        <w:ind w:firstLine="709"/>
        <w:jc w:val="both"/>
        <w:rPr>
          <w:rFonts w:ascii="PT Astra Serif" w:hAnsi="PT Astra Serif"/>
          <w:sz w:val="22"/>
          <w:szCs w:val="22"/>
        </w:rPr>
      </w:pPr>
      <w:r>
        <w:rPr>
          <w:rFonts w:ascii="PT Astra Serif" w:hAnsi="PT Astra Serif"/>
          <w:b/>
          <w:sz w:val="22"/>
          <w:szCs w:val="22"/>
        </w:rPr>
        <w:t>3.2.5. Повреждение водой</w:t>
      </w:r>
      <w:r>
        <w:rPr>
          <w:rFonts w:ascii="PT Astra Serif" w:hAnsi="PT Astra Serif"/>
          <w:sz w:val="22"/>
          <w:szCs w:val="22"/>
        </w:rPr>
        <w:t>.</w:t>
      </w:r>
    </w:p>
    <w:p w:rsidR="00496D79" w:rsidRDefault="00496D79" w:rsidP="00496D79">
      <w:pPr>
        <w:ind w:firstLine="709"/>
        <w:jc w:val="both"/>
        <w:rPr>
          <w:rFonts w:ascii="PT Astra Serif" w:hAnsi="PT Astra Serif"/>
          <w:sz w:val="22"/>
          <w:szCs w:val="22"/>
        </w:rPr>
      </w:pPr>
      <w:r>
        <w:rPr>
          <w:rFonts w:ascii="PT Astra Serif" w:hAnsi="PT Astra Serif"/>
          <w:sz w:val="22"/>
          <w:szCs w:val="22"/>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496D79" w:rsidRDefault="00496D79" w:rsidP="00E06F79">
      <w:pPr>
        <w:numPr>
          <w:ilvl w:val="0"/>
          <w:numId w:val="4"/>
        </w:numPr>
        <w:tabs>
          <w:tab w:val="left" w:pos="0"/>
          <w:tab w:val="left" w:pos="426"/>
          <w:tab w:val="left" w:pos="993"/>
        </w:tabs>
        <w:ind w:left="0"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внезапного и непредвиденного воздействия воды и/или иных жидкостей, горячего или конденсированного пара вследствие аварии (внезапной поломки) водопроводных, отопительных, канализационных систем, систем кондиционирования воздуха, а также самопроизвольного срабатывания систем автоматического пожаротушения;</w:t>
      </w:r>
    </w:p>
    <w:p w:rsidR="00496D79" w:rsidRDefault="00496D79" w:rsidP="00E06F79">
      <w:pPr>
        <w:numPr>
          <w:ilvl w:val="0"/>
          <w:numId w:val="4"/>
        </w:numPr>
        <w:tabs>
          <w:tab w:val="left" w:pos="0"/>
          <w:tab w:val="left" w:pos="426"/>
          <w:tab w:val="left" w:pos="993"/>
        </w:tabs>
        <w:ind w:left="0"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проникновения воды и/или иных жидкостей из соседних помещений, не принадлежащих Страхователю (Выгодоприобретателю);</w:t>
      </w:r>
    </w:p>
    <w:p w:rsidR="00496D79" w:rsidRDefault="00496D79" w:rsidP="00E06F79">
      <w:pPr>
        <w:numPr>
          <w:ilvl w:val="0"/>
          <w:numId w:val="4"/>
        </w:numPr>
        <w:tabs>
          <w:tab w:val="left" w:pos="0"/>
          <w:tab w:val="left" w:pos="426"/>
          <w:tab w:val="left" w:pos="993"/>
        </w:tabs>
        <w:ind w:left="0" w:firstLine="709"/>
        <w:contextualSpacing/>
        <w:jc w:val="both"/>
        <w:rPr>
          <w:rFonts w:ascii="PT Astra Serif" w:eastAsia="Calibri" w:hAnsi="PT Astra Serif"/>
          <w:sz w:val="22"/>
          <w:szCs w:val="22"/>
          <w:lang w:eastAsia="en-US"/>
        </w:rPr>
      </w:pPr>
      <w:r>
        <w:rPr>
          <w:rFonts w:ascii="PT Astra Serif" w:eastAsia="Calibri" w:hAnsi="PT Astra Serif"/>
          <w:sz w:val="22"/>
          <w:szCs w:val="22"/>
          <w:lang w:eastAsia="en-US"/>
        </w:rPr>
        <w:t>замерзания труб водопроводных, отопительных или канализационных систем.</w:t>
      </w:r>
    </w:p>
    <w:p w:rsidR="00496D79" w:rsidRDefault="00496D79" w:rsidP="00496D79">
      <w:pPr>
        <w:ind w:firstLine="709"/>
        <w:jc w:val="both"/>
        <w:rPr>
          <w:rFonts w:ascii="PT Astra Serif" w:hAnsi="PT Astra Serif"/>
          <w:sz w:val="22"/>
        </w:rPr>
      </w:pPr>
      <w:r>
        <w:rPr>
          <w:rFonts w:ascii="PT Astra Serif" w:hAnsi="PT Astra Serif"/>
          <w:sz w:val="22"/>
        </w:rPr>
        <w:t>Под водопроводными, отопительными, канализационными, противопожарными системами, системами автоматического пожаротушения, системами кондиционирования понимаются указанные системы, относящиеся к инженерным сетям и коммуникациям застрахованного здания, помещения, сооружения либо здания, помещения, сооружения, в котором находится застрахованное имущество.</w:t>
      </w:r>
    </w:p>
    <w:p w:rsidR="00496D79" w:rsidRDefault="00496D79" w:rsidP="00496D79">
      <w:pPr>
        <w:ind w:firstLine="709"/>
        <w:jc w:val="both"/>
        <w:rPr>
          <w:rFonts w:ascii="PT Astra Serif" w:hAnsi="PT Astra Serif"/>
          <w:sz w:val="22"/>
          <w:szCs w:val="22"/>
        </w:rPr>
      </w:pPr>
      <w:r>
        <w:rPr>
          <w:rFonts w:ascii="PT Astra Serif" w:hAnsi="PT Astra Serif"/>
          <w:b/>
          <w:sz w:val="22"/>
          <w:szCs w:val="22"/>
        </w:rPr>
        <w:t>3.2.6. Противоправные действия третьих лиц</w:t>
      </w:r>
      <w:r>
        <w:rPr>
          <w:rFonts w:ascii="PT Astra Serif" w:hAnsi="PT Astra Serif"/>
          <w:sz w:val="22"/>
          <w:szCs w:val="22"/>
        </w:rPr>
        <w:t>.</w:t>
      </w:r>
    </w:p>
    <w:p w:rsidR="00496D79" w:rsidRDefault="00496D79" w:rsidP="00496D79">
      <w:pPr>
        <w:ind w:firstLine="709"/>
        <w:jc w:val="both"/>
        <w:rPr>
          <w:rFonts w:ascii="PT Astra Serif" w:hAnsi="PT Astra Serif"/>
          <w:sz w:val="22"/>
        </w:rPr>
      </w:pPr>
      <w:r>
        <w:rPr>
          <w:rFonts w:ascii="PT Astra Serif" w:hAnsi="PT Astra Serif"/>
          <w:sz w:val="22"/>
          <w:szCs w:val="22"/>
        </w:rPr>
        <w:t>Под противоправными действиями третьих лиц понимаются незаконные действия третьих лиц, квалифицируемые в соответствии с Уголовным кодексом Российской Федерации (далее - УК РФ)</w:t>
      </w:r>
      <w:r>
        <w:rPr>
          <w:rFonts w:ascii="PT Astra Serif" w:hAnsi="PT Astra Serif"/>
          <w:sz w:val="22"/>
        </w:rPr>
        <w:t>.</w:t>
      </w:r>
    </w:p>
    <w:p w:rsidR="00496D79" w:rsidRDefault="00496D79" w:rsidP="00496D79">
      <w:pPr>
        <w:ind w:firstLine="709"/>
        <w:jc w:val="both"/>
        <w:rPr>
          <w:rFonts w:ascii="PT Astra Serif" w:hAnsi="PT Astra Serif"/>
          <w:sz w:val="22"/>
        </w:rPr>
      </w:pPr>
      <w:r>
        <w:rPr>
          <w:rFonts w:ascii="PT Astra Serif" w:hAnsi="PT Astra Serif"/>
          <w:sz w:val="22"/>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 следующих противоправных действий третьих лиц:</w:t>
      </w:r>
    </w:p>
    <w:p w:rsidR="00496D79" w:rsidRDefault="00496D79" w:rsidP="00E06F79">
      <w:pPr>
        <w:numPr>
          <w:ilvl w:val="0"/>
          <w:numId w:val="5"/>
        </w:numPr>
        <w:tabs>
          <w:tab w:val="left" w:pos="0"/>
          <w:tab w:val="left" w:pos="426"/>
          <w:tab w:val="left" w:pos="993"/>
        </w:tabs>
        <w:ind w:left="0" w:firstLine="709"/>
        <w:contextualSpacing/>
        <w:jc w:val="both"/>
        <w:rPr>
          <w:rFonts w:ascii="PT Astra Serif" w:eastAsia="Calibri" w:hAnsi="PT Astra Serif"/>
          <w:b/>
          <w:i/>
          <w:sz w:val="22"/>
          <w:lang w:eastAsia="en-US"/>
        </w:rPr>
      </w:pPr>
      <w:r>
        <w:rPr>
          <w:rFonts w:ascii="PT Astra Serif" w:eastAsia="Calibri" w:hAnsi="PT Astra Serif"/>
          <w:b/>
          <w:i/>
          <w:sz w:val="22"/>
          <w:lang w:eastAsia="en-US"/>
        </w:rPr>
        <w:t>Умышленное повреждение или уничтожение имущества</w:t>
      </w:r>
      <w:r>
        <w:rPr>
          <w:rFonts w:ascii="PT Astra Serif" w:eastAsia="Calibri" w:hAnsi="PT Astra Serif"/>
          <w:sz w:val="22"/>
          <w:lang w:eastAsia="en-US"/>
        </w:rPr>
        <w:t xml:space="preserve">, </w:t>
      </w:r>
      <w:r>
        <w:rPr>
          <w:rFonts w:ascii="PT Astra Serif" w:eastAsia="Calibri" w:hAnsi="PT Astra Serif"/>
          <w:b/>
          <w:i/>
          <w:sz w:val="22"/>
          <w:lang w:eastAsia="en-US"/>
        </w:rPr>
        <w:t>в том числе путем поджога.</w:t>
      </w:r>
    </w:p>
    <w:p w:rsidR="00496D79" w:rsidRDefault="00496D79" w:rsidP="00496D79">
      <w:pPr>
        <w:tabs>
          <w:tab w:val="left" w:pos="0"/>
          <w:tab w:val="left" w:pos="426"/>
          <w:tab w:val="left" w:pos="709"/>
          <w:tab w:val="left" w:pos="1276"/>
        </w:tabs>
        <w:ind w:firstLine="709"/>
        <w:contextualSpacing/>
        <w:jc w:val="both"/>
        <w:rPr>
          <w:rFonts w:ascii="PT Astra Serif" w:eastAsia="Calibri" w:hAnsi="PT Astra Serif"/>
          <w:sz w:val="22"/>
          <w:lang w:eastAsia="en-US"/>
        </w:rPr>
      </w:pPr>
      <w:r>
        <w:rPr>
          <w:rFonts w:ascii="PT Astra Serif" w:eastAsia="Calibri" w:hAnsi="PT Astra Serif"/>
          <w:sz w:val="22"/>
          <w:lang w:eastAsia="en-US"/>
        </w:rPr>
        <w:t>Умышленное повреждение или уничтожение имущества имеет место, если по факту утраты (гибели) или повреждения застрахованного имущества противоправные действия третьих лиц правоохранительными органами квалифицированы по статье 167 УК РФ.</w:t>
      </w:r>
    </w:p>
    <w:p w:rsidR="00496D79" w:rsidRDefault="00496D79" w:rsidP="00E06F79">
      <w:pPr>
        <w:numPr>
          <w:ilvl w:val="0"/>
          <w:numId w:val="5"/>
        </w:numPr>
        <w:tabs>
          <w:tab w:val="left" w:pos="0"/>
          <w:tab w:val="left" w:pos="426"/>
          <w:tab w:val="left" w:pos="993"/>
        </w:tabs>
        <w:ind w:left="0" w:firstLine="709"/>
        <w:contextualSpacing/>
        <w:jc w:val="both"/>
        <w:rPr>
          <w:rFonts w:ascii="PT Astra Serif" w:eastAsia="Calibri" w:hAnsi="PT Astra Serif"/>
          <w:b/>
          <w:i/>
          <w:sz w:val="22"/>
          <w:lang w:eastAsia="en-US"/>
        </w:rPr>
      </w:pPr>
      <w:r>
        <w:rPr>
          <w:rFonts w:ascii="PT Astra Serif" w:eastAsia="Calibri" w:hAnsi="PT Astra Serif"/>
          <w:b/>
          <w:i/>
          <w:sz w:val="22"/>
          <w:lang w:eastAsia="en-US"/>
        </w:rPr>
        <w:t>Уничтожение или повреждение имущества по неосторожности</w:t>
      </w:r>
    </w:p>
    <w:p w:rsidR="00496D79" w:rsidRDefault="00496D79" w:rsidP="00496D79">
      <w:pPr>
        <w:tabs>
          <w:tab w:val="left" w:pos="0"/>
          <w:tab w:val="left" w:pos="426"/>
          <w:tab w:val="left" w:pos="709"/>
          <w:tab w:val="left" w:pos="1276"/>
        </w:tabs>
        <w:ind w:firstLine="709"/>
        <w:contextualSpacing/>
        <w:jc w:val="both"/>
        <w:rPr>
          <w:rFonts w:ascii="PT Astra Serif" w:eastAsia="Calibri" w:hAnsi="PT Astra Serif"/>
          <w:sz w:val="22"/>
          <w:lang w:eastAsia="en-US"/>
        </w:rPr>
      </w:pPr>
      <w:r>
        <w:rPr>
          <w:rFonts w:ascii="PT Astra Serif" w:eastAsia="Calibri" w:hAnsi="PT Astra Serif"/>
          <w:sz w:val="22"/>
          <w:lang w:eastAsia="en-US"/>
        </w:rPr>
        <w:t>Уничтожение или повреждение имущества по неосторожности имеет место, если по факту утраты (гибели) или повреждения застрахованного имущества противоправные действия третьих лиц правоохранительными органами квалифицированы по статье 168 УК РФ.</w:t>
      </w:r>
    </w:p>
    <w:p w:rsidR="00496D79" w:rsidRDefault="00496D79" w:rsidP="00E06F79">
      <w:pPr>
        <w:numPr>
          <w:ilvl w:val="0"/>
          <w:numId w:val="5"/>
        </w:numPr>
        <w:tabs>
          <w:tab w:val="left" w:pos="0"/>
          <w:tab w:val="left" w:pos="426"/>
          <w:tab w:val="left" w:pos="993"/>
        </w:tabs>
        <w:ind w:left="0" w:firstLine="709"/>
        <w:contextualSpacing/>
        <w:jc w:val="both"/>
        <w:rPr>
          <w:rFonts w:ascii="PT Astra Serif" w:eastAsia="Calibri" w:hAnsi="PT Astra Serif"/>
          <w:sz w:val="22"/>
          <w:lang w:eastAsia="en-US"/>
        </w:rPr>
      </w:pPr>
      <w:r>
        <w:rPr>
          <w:rFonts w:ascii="PT Astra Serif" w:eastAsia="Calibri" w:hAnsi="PT Astra Serif"/>
          <w:b/>
          <w:i/>
          <w:sz w:val="22"/>
          <w:lang w:eastAsia="en-US"/>
        </w:rPr>
        <w:t>Кража с незаконным проникновением</w:t>
      </w:r>
      <w:r>
        <w:rPr>
          <w:rFonts w:ascii="PT Astra Serif" w:eastAsia="Calibri" w:hAnsi="PT Astra Serif"/>
          <w:sz w:val="22"/>
          <w:lang w:eastAsia="en-US"/>
        </w:rPr>
        <w:t>.</w:t>
      </w:r>
    </w:p>
    <w:p w:rsidR="00496D79" w:rsidRDefault="00496D79" w:rsidP="00496D79">
      <w:pPr>
        <w:tabs>
          <w:tab w:val="left" w:pos="0"/>
          <w:tab w:val="left" w:pos="426"/>
          <w:tab w:val="left" w:pos="709"/>
          <w:tab w:val="left" w:pos="1276"/>
        </w:tabs>
        <w:ind w:firstLine="709"/>
        <w:contextualSpacing/>
        <w:jc w:val="both"/>
        <w:rPr>
          <w:rFonts w:ascii="PT Astra Serif" w:eastAsia="Calibri" w:hAnsi="PT Astra Serif"/>
          <w:sz w:val="22"/>
          <w:lang w:eastAsia="en-US"/>
        </w:rPr>
      </w:pPr>
      <w:r>
        <w:rPr>
          <w:rFonts w:ascii="PT Astra Serif" w:eastAsia="Calibri" w:hAnsi="PT Astra Serif"/>
          <w:sz w:val="22"/>
          <w:lang w:eastAsia="en-US"/>
        </w:rPr>
        <w:t>Кража с незаконным проникновением имеет место, если по факту утраты (гибели) или повреждения застрахованного имущества противоправные действия третьих лиц правоохранительными органами квалифицированы по статье 158 УК РФ и при этом правоохранительными органами установлены признаки незаконного проникновения на территорию страхования.</w:t>
      </w:r>
    </w:p>
    <w:p w:rsidR="00496D79" w:rsidRDefault="00496D79" w:rsidP="00E06F79">
      <w:pPr>
        <w:numPr>
          <w:ilvl w:val="0"/>
          <w:numId w:val="5"/>
        </w:numPr>
        <w:tabs>
          <w:tab w:val="left" w:pos="0"/>
          <w:tab w:val="left" w:pos="426"/>
          <w:tab w:val="left" w:pos="993"/>
        </w:tabs>
        <w:ind w:left="0" w:firstLine="709"/>
        <w:contextualSpacing/>
        <w:jc w:val="both"/>
        <w:rPr>
          <w:rFonts w:ascii="PT Astra Serif" w:eastAsia="Calibri" w:hAnsi="PT Astra Serif"/>
          <w:sz w:val="22"/>
          <w:lang w:eastAsia="en-US"/>
        </w:rPr>
      </w:pPr>
      <w:r>
        <w:rPr>
          <w:rFonts w:ascii="PT Astra Serif" w:eastAsia="Calibri" w:hAnsi="PT Astra Serif"/>
          <w:b/>
          <w:i/>
          <w:sz w:val="22"/>
          <w:lang w:eastAsia="en-US"/>
        </w:rPr>
        <w:t>Грабеж</w:t>
      </w:r>
      <w:r>
        <w:rPr>
          <w:rFonts w:ascii="PT Astra Serif" w:eastAsia="Calibri" w:hAnsi="PT Astra Serif"/>
          <w:sz w:val="22"/>
          <w:lang w:eastAsia="en-US"/>
        </w:rPr>
        <w:t xml:space="preserve">. </w:t>
      </w:r>
    </w:p>
    <w:p w:rsidR="00496D79" w:rsidRDefault="00496D79" w:rsidP="00496D79">
      <w:pPr>
        <w:tabs>
          <w:tab w:val="left" w:pos="0"/>
          <w:tab w:val="left" w:pos="426"/>
          <w:tab w:val="left" w:pos="709"/>
          <w:tab w:val="left" w:pos="1276"/>
        </w:tabs>
        <w:ind w:firstLine="709"/>
        <w:contextualSpacing/>
        <w:jc w:val="both"/>
        <w:rPr>
          <w:rFonts w:ascii="PT Astra Serif" w:eastAsia="Calibri" w:hAnsi="PT Astra Serif"/>
          <w:sz w:val="22"/>
          <w:lang w:eastAsia="en-US"/>
        </w:rPr>
      </w:pPr>
      <w:r>
        <w:rPr>
          <w:rFonts w:ascii="PT Astra Serif" w:eastAsia="Calibri" w:hAnsi="PT Astra Serif"/>
          <w:sz w:val="22"/>
          <w:lang w:eastAsia="en-US"/>
        </w:rPr>
        <w:t>Грабеж имеет место, если по факту утраты (гибели) или повреждения застрахованного имущества противоправные действия третьих лиц правоохранительными органами квалифицированы по статье 161 УК РФ.</w:t>
      </w:r>
    </w:p>
    <w:p w:rsidR="00496D79" w:rsidRDefault="00496D79" w:rsidP="00E06F79">
      <w:pPr>
        <w:numPr>
          <w:ilvl w:val="0"/>
          <w:numId w:val="5"/>
        </w:numPr>
        <w:tabs>
          <w:tab w:val="left" w:pos="0"/>
          <w:tab w:val="left" w:pos="426"/>
          <w:tab w:val="left" w:pos="993"/>
        </w:tabs>
        <w:ind w:left="0" w:firstLine="709"/>
        <w:contextualSpacing/>
        <w:jc w:val="both"/>
        <w:rPr>
          <w:rFonts w:ascii="PT Astra Serif" w:eastAsia="Calibri" w:hAnsi="PT Astra Serif"/>
          <w:sz w:val="22"/>
          <w:lang w:eastAsia="en-US"/>
        </w:rPr>
      </w:pPr>
      <w:r>
        <w:rPr>
          <w:rFonts w:ascii="PT Astra Serif" w:eastAsia="Calibri" w:hAnsi="PT Astra Serif"/>
          <w:b/>
          <w:i/>
          <w:sz w:val="22"/>
          <w:lang w:eastAsia="en-US"/>
        </w:rPr>
        <w:t>Разбой</w:t>
      </w:r>
      <w:r>
        <w:rPr>
          <w:rFonts w:ascii="PT Astra Serif" w:eastAsia="Calibri" w:hAnsi="PT Astra Serif"/>
          <w:sz w:val="22"/>
          <w:lang w:eastAsia="en-US"/>
        </w:rPr>
        <w:t xml:space="preserve">. </w:t>
      </w:r>
    </w:p>
    <w:p w:rsidR="00496D79" w:rsidRDefault="00496D79" w:rsidP="00496D79">
      <w:pPr>
        <w:tabs>
          <w:tab w:val="left" w:pos="0"/>
          <w:tab w:val="left" w:pos="426"/>
          <w:tab w:val="left" w:pos="709"/>
          <w:tab w:val="left" w:pos="1276"/>
        </w:tabs>
        <w:ind w:firstLine="709"/>
        <w:contextualSpacing/>
        <w:jc w:val="both"/>
        <w:rPr>
          <w:rFonts w:ascii="PT Astra Serif" w:eastAsia="Calibri" w:hAnsi="PT Astra Serif"/>
          <w:sz w:val="22"/>
          <w:lang w:eastAsia="en-US"/>
        </w:rPr>
      </w:pPr>
      <w:r>
        <w:rPr>
          <w:rFonts w:ascii="PT Astra Serif" w:eastAsia="Calibri" w:hAnsi="PT Astra Serif"/>
          <w:sz w:val="22"/>
          <w:lang w:eastAsia="en-US"/>
        </w:rPr>
        <w:t>Разбой имеет место, если по факту утраты (гибели) или повреждения застрахованного имущества противоправные действия третьих лиц правоохранительными органами квалифицированы по статье 162 УК РФ.</w:t>
      </w:r>
    </w:p>
    <w:p w:rsidR="00496D79" w:rsidRDefault="00496D79" w:rsidP="00E06F79">
      <w:pPr>
        <w:numPr>
          <w:ilvl w:val="0"/>
          <w:numId w:val="5"/>
        </w:numPr>
        <w:tabs>
          <w:tab w:val="left" w:pos="0"/>
          <w:tab w:val="left" w:pos="426"/>
          <w:tab w:val="left" w:pos="993"/>
        </w:tabs>
        <w:ind w:left="0" w:firstLine="709"/>
        <w:contextualSpacing/>
        <w:jc w:val="both"/>
        <w:rPr>
          <w:rFonts w:ascii="PT Astra Serif" w:eastAsia="Calibri" w:hAnsi="PT Astra Serif"/>
          <w:sz w:val="22"/>
          <w:lang w:eastAsia="en-US"/>
        </w:rPr>
      </w:pPr>
      <w:r>
        <w:rPr>
          <w:rFonts w:ascii="PT Astra Serif" w:eastAsia="Calibri" w:hAnsi="PT Astra Serif"/>
          <w:b/>
          <w:i/>
          <w:sz w:val="22"/>
          <w:lang w:eastAsia="en-US"/>
        </w:rPr>
        <w:t>Хулиганство</w:t>
      </w:r>
      <w:r>
        <w:rPr>
          <w:rFonts w:ascii="PT Astra Serif" w:eastAsia="Calibri" w:hAnsi="PT Astra Serif"/>
          <w:sz w:val="22"/>
          <w:lang w:eastAsia="en-US"/>
        </w:rPr>
        <w:t>.</w:t>
      </w:r>
    </w:p>
    <w:p w:rsidR="00496D79" w:rsidRDefault="00496D79" w:rsidP="00496D79">
      <w:pPr>
        <w:tabs>
          <w:tab w:val="left" w:pos="0"/>
          <w:tab w:val="left" w:pos="426"/>
          <w:tab w:val="left" w:pos="709"/>
          <w:tab w:val="left" w:pos="1276"/>
        </w:tabs>
        <w:ind w:firstLine="709"/>
        <w:contextualSpacing/>
        <w:jc w:val="both"/>
        <w:rPr>
          <w:rFonts w:ascii="PT Astra Serif" w:eastAsia="Calibri" w:hAnsi="PT Astra Serif"/>
          <w:sz w:val="22"/>
          <w:lang w:eastAsia="en-US"/>
        </w:rPr>
      </w:pPr>
      <w:r>
        <w:rPr>
          <w:rFonts w:ascii="PT Astra Serif" w:eastAsia="Calibri" w:hAnsi="PT Astra Serif"/>
          <w:sz w:val="22"/>
          <w:lang w:eastAsia="en-US"/>
        </w:rPr>
        <w:t>Хулиганство имеет место, если по факту утраты (гибели) или повреждения застрахованного имущества противоправные действия третьих лиц правоохранительными органами квалифицированы по статье 213 УК РФ.</w:t>
      </w:r>
    </w:p>
    <w:p w:rsidR="00496D79" w:rsidRDefault="00496D79" w:rsidP="00496D79">
      <w:pPr>
        <w:tabs>
          <w:tab w:val="left" w:pos="0"/>
          <w:tab w:val="left" w:pos="426"/>
          <w:tab w:val="left" w:pos="709"/>
          <w:tab w:val="left" w:pos="1276"/>
        </w:tabs>
        <w:ind w:firstLine="709"/>
        <w:contextualSpacing/>
        <w:jc w:val="both"/>
        <w:rPr>
          <w:rFonts w:ascii="PT Astra Serif" w:eastAsia="Calibri" w:hAnsi="PT Astra Serif"/>
          <w:sz w:val="22"/>
          <w:lang w:eastAsia="en-US"/>
        </w:rPr>
      </w:pPr>
      <w:r>
        <w:rPr>
          <w:rFonts w:ascii="PT Astra Serif" w:eastAsia="Calibri" w:hAnsi="PT Astra Serif"/>
          <w:sz w:val="22"/>
          <w:lang w:eastAsia="en-US"/>
        </w:rPr>
        <w:t xml:space="preserve">По факту совершения вышеуказанных противоправных действий третьих лиц правоохранительными органами должно быть возбуждено уголовное дело либо вынесен отказ в возбуждении уголовного дела по </w:t>
      </w:r>
      <w:proofErr w:type="spellStart"/>
      <w:r>
        <w:rPr>
          <w:rFonts w:ascii="PT Astra Serif" w:eastAsia="Calibri" w:hAnsi="PT Astra Serif"/>
          <w:sz w:val="22"/>
          <w:lang w:eastAsia="en-US"/>
        </w:rPr>
        <w:t>нереабилитирующим</w:t>
      </w:r>
      <w:proofErr w:type="spellEnd"/>
      <w:r>
        <w:rPr>
          <w:rFonts w:ascii="PT Astra Serif" w:eastAsia="Calibri" w:hAnsi="PT Astra Serif"/>
          <w:sz w:val="22"/>
          <w:lang w:eastAsia="en-US"/>
        </w:rPr>
        <w:t xml:space="preserve"> обстоятельствам на основании Уголовн</w:t>
      </w:r>
      <w:proofErr w:type="gramStart"/>
      <w:r>
        <w:rPr>
          <w:rFonts w:ascii="PT Astra Serif" w:eastAsia="Calibri" w:hAnsi="PT Astra Serif"/>
          <w:sz w:val="22"/>
          <w:lang w:eastAsia="en-US"/>
        </w:rPr>
        <w:t>о-</w:t>
      </w:r>
      <w:proofErr w:type="gramEnd"/>
      <w:r>
        <w:rPr>
          <w:rFonts w:ascii="PT Astra Serif" w:eastAsia="Calibri" w:hAnsi="PT Astra Serif"/>
          <w:sz w:val="22"/>
          <w:lang w:eastAsia="en-US"/>
        </w:rPr>
        <w:t xml:space="preserve"> процессуального кодекса Российской Федерации.</w:t>
      </w:r>
    </w:p>
    <w:p w:rsidR="00496D79" w:rsidRDefault="00496D79" w:rsidP="00496D79">
      <w:pPr>
        <w:ind w:firstLine="709"/>
        <w:jc w:val="both"/>
        <w:rPr>
          <w:rFonts w:ascii="PT Astra Serif" w:hAnsi="PT Astra Serif"/>
          <w:sz w:val="22"/>
          <w:szCs w:val="22"/>
        </w:rPr>
      </w:pPr>
      <w:r>
        <w:rPr>
          <w:rFonts w:ascii="PT Astra Serif" w:hAnsi="PT Astra Serif"/>
          <w:b/>
          <w:sz w:val="22"/>
          <w:szCs w:val="22"/>
        </w:rPr>
        <w:t>3.2.7. Падение летательных аппаратов, их частей или груза</w:t>
      </w:r>
      <w:r>
        <w:rPr>
          <w:rFonts w:ascii="PT Astra Serif" w:hAnsi="PT Astra Serif"/>
          <w:sz w:val="22"/>
          <w:szCs w:val="22"/>
        </w:rPr>
        <w:t>.</w:t>
      </w:r>
    </w:p>
    <w:p w:rsidR="00496D79" w:rsidRDefault="00496D79" w:rsidP="00496D79">
      <w:pPr>
        <w:ind w:firstLine="709"/>
        <w:jc w:val="both"/>
        <w:rPr>
          <w:rFonts w:ascii="PT Astra Serif" w:hAnsi="PT Astra Serif"/>
          <w:sz w:val="22"/>
          <w:szCs w:val="22"/>
        </w:rPr>
      </w:pPr>
      <w:proofErr w:type="gramStart"/>
      <w:r>
        <w:rPr>
          <w:rFonts w:ascii="PT Astra Serif" w:hAnsi="PT Astra Serif"/>
          <w:sz w:val="22"/>
          <w:szCs w:val="22"/>
        </w:rPr>
        <w:t xml:space="preserve">При страховании в соответствии с настоящим пунктом страховым случаем является утрата (гибель) или повреждение застрахованного имущества в результате падения на него самолетов, вертолетов, космических аппаратов, аэростатов, дирижаблей и других летательных аппаратов, их частей или их груза (предметов из них), беспилотного летательного аппарата, его частей или грузов, а </w:t>
      </w:r>
      <w:r>
        <w:rPr>
          <w:rFonts w:ascii="PT Astra Serif" w:hAnsi="PT Astra Serif"/>
          <w:sz w:val="22"/>
          <w:szCs w:val="22"/>
        </w:rPr>
        <w:lastRenderedPageBreak/>
        <w:t>также воздействия на застрахованное имущество ударной волны, вызванной движением или падением летательного аппарата</w:t>
      </w:r>
      <w:proofErr w:type="gramEnd"/>
      <w:r>
        <w:rPr>
          <w:rFonts w:ascii="PT Astra Serif" w:hAnsi="PT Astra Serif"/>
          <w:sz w:val="22"/>
          <w:szCs w:val="22"/>
        </w:rPr>
        <w:t>, его частей или груза.</w:t>
      </w:r>
    </w:p>
    <w:p w:rsidR="00496D79" w:rsidRDefault="00496D79" w:rsidP="00496D79">
      <w:pPr>
        <w:ind w:firstLine="709"/>
        <w:jc w:val="both"/>
        <w:rPr>
          <w:rFonts w:ascii="PT Astra Serif" w:hAnsi="PT Astra Serif"/>
          <w:b/>
          <w:sz w:val="22"/>
          <w:szCs w:val="22"/>
        </w:rPr>
      </w:pPr>
      <w:r>
        <w:rPr>
          <w:rFonts w:ascii="PT Astra Serif" w:hAnsi="PT Astra Serif"/>
          <w:b/>
          <w:sz w:val="22"/>
          <w:szCs w:val="22"/>
        </w:rPr>
        <w:t>3.2.8. Механические повреждения.</w:t>
      </w:r>
    </w:p>
    <w:p w:rsidR="00496D79" w:rsidRDefault="00496D79" w:rsidP="00496D79">
      <w:pPr>
        <w:ind w:firstLine="709"/>
        <w:jc w:val="both"/>
        <w:rPr>
          <w:rFonts w:ascii="PT Astra Serif" w:hAnsi="PT Astra Serif"/>
          <w:sz w:val="22"/>
          <w:szCs w:val="22"/>
        </w:rPr>
      </w:pPr>
      <w:r>
        <w:rPr>
          <w:rFonts w:ascii="PT Astra Serif" w:hAnsi="PT Astra Serif"/>
          <w:sz w:val="22"/>
          <w:szCs w:val="22"/>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496D79" w:rsidRDefault="00496D79" w:rsidP="00E06F79">
      <w:pPr>
        <w:numPr>
          <w:ilvl w:val="0"/>
          <w:numId w:val="6"/>
        </w:numPr>
        <w:tabs>
          <w:tab w:val="left" w:pos="0"/>
          <w:tab w:val="left" w:pos="284"/>
          <w:tab w:val="left" w:pos="1134"/>
        </w:tabs>
        <w:ind w:hanging="219"/>
        <w:contextualSpacing/>
        <w:jc w:val="both"/>
        <w:rPr>
          <w:rFonts w:ascii="PT Astra Serif" w:eastAsia="Calibri" w:hAnsi="PT Astra Serif"/>
          <w:sz w:val="22"/>
          <w:lang w:eastAsia="en-US"/>
        </w:rPr>
      </w:pPr>
      <w:r>
        <w:rPr>
          <w:rFonts w:ascii="PT Astra Serif" w:eastAsia="Calibri" w:hAnsi="PT Astra Serif"/>
          <w:sz w:val="22"/>
          <w:lang w:eastAsia="en-US"/>
        </w:rPr>
        <w:t>наезда наземных транспортных средств;</w:t>
      </w:r>
    </w:p>
    <w:p w:rsidR="00496D79" w:rsidRDefault="00496D79" w:rsidP="00E06F79">
      <w:pPr>
        <w:numPr>
          <w:ilvl w:val="0"/>
          <w:numId w:val="6"/>
        </w:numPr>
        <w:tabs>
          <w:tab w:val="left" w:pos="0"/>
          <w:tab w:val="left" w:pos="284"/>
          <w:tab w:val="left" w:pos="1134"/>
        </w:tabs>
        <w:ind w:hanging="219"/>
        <w:contextualSpacing/>
        <w:jc w:val="both"/>
        <w:rPr>
          <w:rFonts w:ascii="PT Astra Serif" w:eastAsia="Calibri" w:hAnsi="PT Astra Serif"/>
          <w:sz w:val="22"/>
          <w:lang w:eastAsia="en-US"/>
        </w:rPr>
      </w:pPr>
      <w:r>
        <w:rPr>
          <w:rFonts w:ascii="PT Astra Serif" w:eastAsia="Calibri" w:hAnsi="PT Astra Serif"/>
          <w:sz w:val="22"/>
          <w:lang w:eastAsia="en-US"/>
        </w:rPr>
        <w:t>камнепада;</w:t>
      </w:r>
    </w:p>
    <w:p w:rsidR="00496D79" w:rsidRDefault="00496D79" w:rsidP="00E06F79">
      <w:pPr>
        <w:numPr>
          <w:ilvl w:val="0"/>
          <w:numId w:val="6"/>
        </w:numPr>
        <w:tabs>
          <w:tab w:val="left" w:pos="0"/>
          <w:tab w:val="left" w:pos="284"/>
          <w:tab w:val="left" w:pos="851"/>
          <w:tab w:val="left" w:pos="993"/>
        </w:tabs>
        <w:ind w:left="0" w:firstLine="709"/>
        <w:contextualSpacing/>
        <w:jc w:val="both"/>
        <w:rPr>
          <w:rFonts w:ascii="PT Astra Serif" w:eastAsia="Calibri" w:hAnsi="PT Astra Serif"/>
          <w:sz w:val="22"/>
          <w:lang w:eastAsia="en-US"/>
        </w:rPr>
      </w:pPr>
      <w:r>
        <w:rPr>
          <w:rFonts w:ascii="PT Astra Serif" w:eastAsia="Calibri" w:hAnsi="PT Astra Serif"/>
          <w:sz w:val="22"/>
          <w:lang w:eastAsia="en-US"/>
        </w:rPr>
        <w:t>падения деревьев, столбов, мачт освещения, элементов наружной рекламы и прочих предметов на застрахованное имущество;</w:t>
      </w:r>
    </w:p>
    <w:p w:rsidR="00496D79" w:rsidRDefault="00496D79" w:rsidP="00E06F79">
      <w:pPr>
        <w:numPr>
          <w:ilvl w:val="0"/>
          <w:numId w:val="6"/>
        </w:numPr>
        <w:tabs>
          <w:tab w:val="left" w:pos="0"/>
          <w:tab w:val="left" w:pos="284"/>
          <w:tab w:val="left" w:pos="851"/>
          <w:tab w:val="left" w:pos="993"/>
        </w:tabs>
        <w:ind w:left="0" w:firstLine="709"/>
        <w:contextualSpacing/>
        <w:jc w:val="both"/>
        <w:rPr>
          <w:rFonts w:ascii="PT Astra Serif" w:eastAsia="Calibri" w:hAnsi="PT Astra Serif"/>
          <w:sz w:val="22"/>
          <w:lang w:eastAsia="en-US"/>
        </w:rPr>
      </w:pPr>
      <w:r>
        <w:rPr>
          <w:rFonts w:ascii="PT Astra Serif" w:eastAsia="Calibri" w:hAnsi="PT Astra Serif"/>
          <w:sz w:val="22"/>
          <w:lang w:eastAsia="en-US"/>
        </w:rPr>
        <w:t>оседания или движения грунта.</w:t>
      </w:r>
    </w:p>
    <w:p w:rsidR="00496D79" w:rsidRDefault="00496D79" w:rsidP="00496D79">
      <w:pPr>
        <w:ind w:firstLine="709"/>
        <w:jc w:val="both"/>
        <w:rPr>
          <w:rFonts w:ascii="PT Astra Serif" w:hAnsi="PT Astra Serif"/>
          <w:b/>
          <w:sz w:val="22"/>
          <w:szCs w:val="22"/>
          <w:shd w:val="clear" w:color="auto" w:fill="F2F2F2"/>
        </w:rPr>
      </w:pPr>
      <w:r>
        <w:rPr>
          <w:rFonts w:ascii="PT Astra Serif" w:hAnsi="PT Astra Serif"/>
          <w:b/>
          <w:sz w:val="22"/>
          <w:szCs w:val="22"/>
        </w:rPr>
        <w:t>3</w:t>
      </w:r>
      <w:r>
        <w:rPr>
          <w:rFonts w:ascii="PT Astra Serif" w:hAnsi="PT Astra Serif"/>
          <w:b/>
          <w:sz w:val="22"/>
          <w:szCs w:val="22"/>
          <w:shd w:val="clear" w:color="auto" w:fill="F2F2F2"/>
        </w:rPr>
        <w:t>.2.9. Бой стекол.</w:t>
      </w:r>
    </w:p>
    <w:p w:rsidR="00496D79" w:rsidRDefault="00496D79" w:rsidP="00496D79">
      <w:pPr>
        <w:ind w:firstLine="709"/>
        <w:jc w:val="both"/>
        <w:rPr>
          <w:rFonts w:ascii="PT Astra Serif" w:hAnsi="PT Astra Serif"/>
          <w:sz w:val="22"/>
          <w:szCs w:val="22"/>
          <w:shd w:val="clear" w:color="auto" w:fill="F2F2F2"/>
        </w:rPr>
      </w:pPr>
      <w:r>
        <w:rPr>
          <w:rFonts w:ascii="PT Astra Serif" w:hAnsi="PT Astra Serif"/>
          <w:sz w:val="22"/>
          <w:szCs w:val="22"/>
          <w:shd w:val="clear" w:color="auto" w:fill="F2F2F2"/>
        </w:rPr>
        <w:t>При страховании в соответствии с настоящим пунктом страховым случаем является утрата (гибель) или повреждение остекления по любой причине, вызвавшей механическое разрушение (бой) остекления.</w:t>
      </w:r>
    </w:p>
    <w:p w:rsidR="00496D79" w:rsidRDefault="00496D79" w:rsidP="00496D79">
      <w:pPr>
        <w:tabs>
          <w:tab w:val="left" w:pos="142"/>
        </w:tabs>
        <w:ind w:firstLine="709"/>
        <w:jc w:val="both"/>
        <w:rPr>
          <w:rFonts w:ascii="PT Astra Serif" w:hAnsi="PT Astra Serif"/>
          <w:sz w:val="22"/>
          <w:szCs w:val="22"/>
        </w:rPr>
      </w:pPr>
      <w:r>
        <w:rPr>
          <w:rFonts w:ascii="PT Astra Serif" w:hAnsi="PT Astra Serif"/>
          <w:sz w:val="22"/>
          <w:szCs w:val="22"/>
        </w:rPr>
        <w:t>3.3. Перечень страховых рисков, указанных в пункте 3.2 настоящего Договора, является исчерпывающим, иные страховые риски, содержащиеся в Правилах страхования, по настоящему Договору не применяются.</w:t>
      </w:r>
    </w:p>
    <w:p w:rsidR="00496D79" w:rsidRDefault="00496D79" w:rsidP="00496D79">
      <w:pPr>
        <w:pStyle w:val="ConsPlusNormal"/>
        <w:tabs>
          <w:tab w:val="left" w:pos="0"/>
        </w:tabs>
        <w:ind w:firstLine="709"/>
        <w:jc w:val="both"/>
        <w:outlineLvl w:val="1"/>
        <w:rPr>
          <w:rFonts w:ascii="PT Astra Serif" w:hAnsi="PT Astra Serif" w:cs="Times New Roman"/>
          <w:color w:val="000000"/>
          <w:sz w:val="22"/>
          <w:szCs w:val="22"/>
        </w:rPr>
      </w:pPr>
      <w:r>
        <w:rPr>
          <w:rFonts w:ascii="PT Astra Serif" w:hAnsi="PT Astra Serif" w:cs="Times New Roman"/>
          <w:color w:val="000000"/>
          <w:sz w:val="22"/>
          <w:szCs w:val="22"/>
        </w:rPr>
        <w:t>3.4. Исключения из страхования указаны в Разделе 3, Разделе 4 Правил страхования.</w:t>
      </w:r>
    </w:p>
    <w:p w:rsidR="00496D79" w:rsidRDefault="00496D79" w:rsidP="00496D79">
      <w:pPr>
        <w:pStyle w:val="ConsPlusNormal"/>
        <w:tabs>
          <w:tab w:val="left" w:pos="0"/>
        </w:tabs>
        <w:ind w:firstLine="709"/>
        <w:jc w:val="both"/>
        <w:outlineLvl w:val="1"/>
        <w:rPr>
          <w:rFonts w:ascii="PT Astra Serif" w:hAnsi="PT Astra Serif" w:cs="Times New Roman"/>
          <w:color w:val="000000"/>
          <w:sz w:val="22"/>
          <w:szCs w:val="22"/>
        </w:rPr>
      </w:pPr>
      <w:r>
        <w:rPr>
          <w:rFonts w:ascii="PT Astra Serif" w:hAnsi="PT Astra Serif" w:cs="Times New Roman"/>
          <w:color w:val="000000"/>
          <w:sz w:val="22"/>
          <w:szCs w:val="22"/>
        </w:rPr>
        <w:t xml:space="preserve">3.4.1. </w:t>
      </w:r>
      <w:proofErr w:type="gramStart"/>
      <w:r>
        <w:rPr>
          <w:rFonts w:ascii="PT Astra Serif" w:hAnsi="PT Astra Serif" w:cs="Times New Roman"/>
          <w:color w:val="000000"/>
          <w:sz w:val="22"/>
          <w:szCs w:val="22"/>
        </w:rPr>
        <w:t>Не являются страховыми случаями и не подлежат возмещению убытки, произошедшие в результате гибели или повреждения имущества, не прошедшего в установленном порядке регистрацию в государственном реестре опасных производственных объектов, если такая регистрация обязательна, и без оформления в установленном порядке происшествия с таким имуществом (аварии или инцидента) с участием Федеральной службы по экологическому, технологическому и атомному надзору (</w:t>
      </w:r>
      <w:proofErr w:type="spellStart"/>
      <w:r>
        <w:rPr>
          <w:rFonts w:ascii="PT Astra Serif" w:hAnsi="PT Astra Serif" w:cs="Times New Roman"/>
          <w:color w:val="000000"/>
          <w:sz w:val="22"/>
          <w:szCs w:val="22"/>
        </w:rPr>
        <w:t>Ростехнадзора</w:t>
      </w:r>
      <w:proofErr w:type="spellEnd"/>
      <w:r>
        <w:rPr>
          <w:rFonts w:ascii="PT Astra Serif" w:hAnsi="PT Astra Serif" w:cs="Times New Roman"/>
          <w:color w:val="000000"/>
          <w:sz w:val="22"/>
          <w:szCs w:val="22"/>
        </w:rPr>
        <w:t>).</w:t>
      </w:r>
      <w:proofErr w:type="gramEnd"/>
    </w:p>
    <w:p w:rsidR="00496D79" w:rsidRDefault="00496D79" w:rsidP="00496D79">
      <w:pPr>
        <w:pStyle w:val="ConsPlusNormal"/>
        <w:tabs>
          <w:tab w:val="left" w:pos="0"/>
        </w:tabs>
        <w:ind w:firstLine="709"/>
        <w:jc w:val="both"/>
        <w:outlineLvl w:val="1"/>
        <w:rPr>
          <w:rFonts w:ascii="PT Astra Serif" w:hAnsi="PT Astra Serif" w:cs="Times New Roman"/>
          <w:color w:val="000000"/>
          <w:sz w:val="22"/>
          <w:szCs w:val="22"/>
        </w:rPr>
      </w:pPr>
      <w:r>
        <w:rPr>
          <w:rFonts w:ascii="PT Astra Serif" w:hAnsi="PT Astra Serif" w:cs="Times New Roman"/>
          <w:color w:val="000000"/>
          <w:sz w:val="22"/>
          <w:szCs w:val="22"/>
        </w:rPr>
        <w:t xml:space="preserve">3.5. По настоящему Договору не являются застрахованными случаи утраты, гибели, повреждения застрахованного имущества, в результате: </w:t>
      </w:r>
    </w:p>
    <w:p w:rsidR="00496D79" w:rsidRDefault="00496D79" w:rsidP="00496D79">
      <w:pPr>
        <w:pStyle w:val="ConsPlusNormal"/>
        <w:tabs>
          <w:tab w:val="left" w:pos="0"/>
          <w:tab w:val="left" w:pos="993"/>
        </w:tabs>
        <w:ind w:firstLine="709"/>
        <w:jc w:val="both"/>
        <w:outlineLvl w:val="1"/>
        <w:rPr>
          <w:rFonts w:ascii="PT Astra Serif" w:hAnsi="PT Astra Serif" w:cs="Times New Roman"/>
          <w:color w:val="000000"/>
          <w:sz w:val="22"/>
          <w:szCs w:val="22"/>
        </w:rPr>
      </w:pPr>
      <w:r>
        <w:rPr>
          <w:rFonts w:ascii="PT Astra Serif" w:hAnsi="PT Astra Serif" w:cs="Times New Roman"/>
          <w:color w:val="000000"/>
          <w:sz w:val="22"/>
          <w:szCs w:val="22"/>
        </w:rPr>
        <w:t>а)</w:t>
      </w:r>
      <w:r>
        <w:rPr>
          <w:rFonts w:ascii="PT Astra Serif" w:hAnsi="PT Astra Serif" w:cs="Times New Roman"/>
          <w:color w:val="000000"/>
          <w:sz w:val="22"/>
          <w:szCs w:val="22"/>
        </w:rPr>
        <w:tab/>
        <w:t>нарушения Страхователем (Выгодоприобретателем) установленных законами и/или иными нормативными актами норм и правил противопожарной безопасности, промышленной безопасности, норм и/или руководств и/или правил эксплуатации, хранения, охраны имущества, норм и правил санитарно-эпидемиологической безопасности, соблюдение которых для Страхователя (Выгодоприобретателя) является обязательным;</w:t>
      </w:r>
    </w:p>
    <w:p w:rsidR="00496D79" w:rsidRDefault="00496D79" w:rsidP="00496D79">
      <w:pPr>
        <w:pStyle w:val="ConsPlusNormal"/>
        <w:tabs>
          <w:tab w:val="left" w:pos="0"/>
        </w:tabs>
        <w:ind w:firstLine="0"/>
        <w:jc w:val="both"/>
        <w:outlineLvl w:val="1"/>
        <w:rPr>
          <w:rFonts w:ascii="PT Astra Serif" w:hAnsi="PT Astra Serif"/>
          <w:b/>
          <w:color w:val="000000"/>
          <w:sz w:val="22"/>
        </w:rPr>
      </w:pPr>
    </w:p>
    <w:p w:rsidR="00496D79" w:rsidRDefault="00496D79" w:rsidP="00496D79">
      <w:pPr>
        <w:tabs>
          <w:tab w:val="left" w:pos="0"/>
          <w:tab w:val="left" w:pos="851"/>
          <w:tab w:val="left" w:pos="993"/>
          <w:tab w:val="left" w:pos="1276"/>
          <w:tab w:val="left" w:pos="1700"/>
        </w:tabs>
        <w:ind w:right="76"/>
        <w:jc w:val="center"/>
        <w:rPr>
          <w:rFonts w:ascii="PT Astra Serif" w:hAnsi="PT Astra Serif"/>
          <w:b/>
          <w:sz w:val="22"/>
          <w:szCs w:val="22"/>
        </w:rPr>
      </w:pPr>
      <w:r>
        <w:rPr>
          <w:rFonts w:ascii="PT Astra Serif" w:hAnsi="PT Astra Serif"/>
          <w:b/>
          <w:sz w:val="22"/>
          <w:szCs w:val="22"/>
        </w:rPr>
        <w:t>4. СРОК ДЕЙСТВИЯ ДОГОВОРА</w:t>
      </w:r>
    </w:p>
    <w:p w:rsidR="00496D79" w:rsidRPr="009D527A" w:rsidRDefault="00496D79" w:rsidP="00496D79">
      <w:pPr>
        <w:tabs>
          <w:tab w:val="num" w:pos="0"/>
        </w:tabs>
        <w:ind w:firstLine="709"/>
        <w:jc w:val="both"/>
        <w:rPr>
          <w:rFonts w:ascii="PT Astra Serif" w:hAnsi="PT Astra Serif"/>
          <w:color w:val="FF0000"/>
          <w:sz w:val="22"/>
          <w:szCs w:val="22"/>
        </w:rPr>
      </w:pPr>
      <w:r>
        <w:rPr>
          <w:rFonts w:ascii="PT Astra Serif" w:hAnsi="PT Astra Serif"/>
          <w:sz w:val="22"/>
          <w:szCs w:val="22"/>
        </w:rPr>
        <w:t xml:space="preserve">4.1. Договор заключен на срок </w:t>
      </w:r>
      <w:r w:rsidR="00B77F47" w:rsidRPr="005B30AF">
        <w:rPr>
          <w:rFonts w:ascii="PT Astra Serif" w:hAnsi="PT Astra Serif"/>
          <w:color w:val="000000" w:themeColor="text1"/>
          <w:sz w:val="22"/>
          <w:szCs w:val="22"/>
        </w:rPr>
        <w:t>12 месяцев</w:t>
      </w:r>
      <w:r w:rsidR="009D527A" w:rsidRPr="005B30AF">
        <w:rPr>
          <w:rFonts w:ascii="PT Astra Serif" w:hAnsi="PT Astra Serif"/>
          <w:color w:val="000000" w:themeColor="text1"/>
          <w:sz w:val="22"/>
          <w:szCs w:val="22"/>
        </w:rPr>
        <w:t xml:space="preserve"> с момента заключения Договора</w:t>
      </w:r>
      <w:r w:rsidR="008234B4" w:rsidRPr="005B30AF">
        <w:rPr>
          <w:rFonts w:ascii="PT Astra Serif" w:hAnsi="PT Astra Serif"/>
          <w:color w:val="000000" w:themeColor="text1"/>
          <w:sz w:val="22"/>
          <w:szCs w:val="22"/>
        </w:rPr>
        <w:t>.</w:t>
      </w:r>
    </w:p>
    <w:p w:rsidR="00496D79" w:rsidRDefault="00496D79" w:rsidP="00496D79">
      <w:pPr>
        <w:tabs>
          <w:tab w:val="left" w:pos="0"/>
          <w:tab w:val="left" w:pos="851"/>
          <w:tab w:val="left" w:pos="1276"/>
          <w:tab w:val="left" w:pos="1700"/>
        </w:tabs>
        <w:ind w:right="76" w:firstLine="709"/>
        <w:jc w:val="both"/>
        <w:rPr>
          <w:rFonts w:ascii="PT Astra Serif" w:hAnsi="PT Astra Serif"/>
          <w:sz w:val="22"/>
          <w:szCs w:val="22"/>
        </w:rPr>
      </w:pPr>
      <w:proofErr w:type="gramStart"/>
      <w:r>
        <w:rPr>
          <w:rFonts w:ascii="PT Astra Serif" w:hAnsi="PT Astra Serif"/>
          <w:sz w:val="22"/>
          <w:szCs w:val="22"/>
        </w:rPr>
        <w:t>Страхование, обусловленное Договором, распространяется на страховые случаи, произошедшие с 00 часов 00 минут дня, следующего за днем уплаты Страхователем страховой премии (при единовременной оплате) или первого страхового взноса (при оплате страховой премии в рассрочку), в размере и срок, указанный в пункте 6.2 Договора, но не ранее срока начала действия Договора и действует до 24 часов 00 минут даты, указанной в</w:t>
      </w:r>
      <w:proofErr w:type="gramEnd"/>
      <w:r>
        <w:rPr>
          <w:rFonts w:ascii="PT Astra Serif" w:hAnsi="PT Astra Serif"/>
          <w:sz w:val="22"/>
          <w:szCs w:val="22"/>
        </w:rPr>
        <w:t xml:space="preserve"> </w:t>
      </w:r>
      <w:proofErr w:type="gramStart"/>
      <w:r>
        <w:rPr>
          <w:rFonts w:ascii="PT Astra Serif" w:hAnsi="PT Astra Serif"/>
          <w:sz w:val="22"/>
          <w:szCs w:val="22"/>
        </w:rPr>
        <w:t>пункте</w:t>
      </w:r>
      <w:proofErr w:type="gramEnd"/>
      <w:r>
        <w:rPr>
          <w:rFonts w:ascii="PT Astra Serif" w:hAnsi="PT Astra Serif"/>
          <w:sz w:val="22"/>
          <w:szCs w:val="22"/>
        </w:rPr>
        <w:t xml:space="preserve"> 4.1 Договора как дата его окончания.</w:t>
      </w:r>
    </w:p>
    <w:p w:rsidR="00496D79" w:rsidRDefault="00496D79" w:rsidP="00496D79">
      <w:pPr>
        <w:tabs>
          <w:tab w:val="left" w:pos="0"/>
          <w:tab w:val="left" w:pos="851"/>
          <w:tab w:val="left" w:pos="1276"/>
          <w:tab w:val="left" w:pos="1700"/>
        </w:tabs>
        <w:ind w:right="76" w:firstLine="709"/>
        <w:jc w:val="both"/>
        <w:rPr>
          <w:rFonts w:ascii="PT Astra Serif" w:hAnsi="PT Astra Serif"/>
          <w:sz w:val="22"/>
          <w:szCs w:val="22"/>
        </w:rPr>
      </w:pPr>
    </w:p>
    <w:p w:rsidR="00496D79" w:rsidRDefault="00496D79" w:rsidP="00496D79">
      <w:pPr>
        <w:tabs>
          <w:tab w:val="left" w:pos="0"/>
          <w:tab w:val="left" w:pos="851"/>
          <w:tab w:val="left" w:pos="1276"/>
          <w:tab w:val="left" w:pos="1700"/>
        </w:tabs>
        <w:ind w:right="76" w:firstLine="567"/>
        <w:jc w:val="both"/>
        <w:rPr>
          <w:rFonts w:ascii="PT Astra Serif" w:hAnsi="PT Astra Serif"/>
          <w:b/>
          <w:bCs/>
          <w:i/>
          <w:iCs/>
          <w:sz w:val="22"/>
          <w:szCs w:val="22"/>
        </w:rPr>
      </w:pPr>
    </w:p>
    <w:p w:rsidR="00496D79" w:rsidRDefault="00496D79" w:rsidP="00496D79">
      <w:pPr>
        <w:tabs>
          <w:tab w:val="left" w:pos="0"/>
          <w:tab w:val="left" w:pos="851"/>
          <w:tab w:val="left" w:pos="993"/>
          <w:tab w:val="left" w:pos="1276"/>
          <w:tab w:val="left" w:pos="1700"/>
        </w:tabs>
        <w:ind w:right="76"/>
        <w:jc w:val="center"/>
        <w:rPr>
          <w:rFonts w:ascii="PT Astra Serif" w:hAnsi="PT Astra Serif"/>
          <w:b/>
          <w:sz w:val="22"/>
          <w:szCs w:val="22"/>
        </w:rPr>
      </w:pPr>
      <w:r>
        <w:rPr>
          <w:rFonts w:ascii="PT Astra Serif" w:hAnsi="PT Astra Serif"/>
          <w:b/>
          <w:sz w:val="22"/>
          <w:szCs w:val="22"/>
        </w:rPr>
        <w:t>5. СТРАХОВАЯ СТОИМОСТЬ. СТРАХОВАЯ СУММА. ФРАНШИЗА</w:t>
      </w:r>
    </w:p>
    <w:p w:rsidR="00496D79" w:rsidRDefault="00496D79" w:rsidP="00496D79">
      <w:pPr>
        <w:tabs>
          <w:tab w:val="left" w:pos="142"/>
          <w:tab w:val="left" w:pos="851"/>
          <w:tab w:val="left" w:pos="993"/>
          <w:tab w:val="left" w:pos="1276"/>
          <w:tab w:val="left" w:pos="1700"/>
        </w:tabs>
        <w:ind w:right="76" w:firstLine="709"/>
        <w:jc w:val="both"/>
        <w:rPr>
          <w:rFonts w:ascii="PT Astra Serif" w:hAnsi="PT Astra Serif"/>
          <w:sz w:val="22"/>
          <w:szCs w:val="22"/>
          <w:shd w:val="clear" w:color="auto" w:fill="F2F2F2"/>
        </w:rPr>
      </w:pPr>
      <w:r>
        <w:rPr>
          <w:rFonts w:ascii="PT Astra Serif" w:hAnsi="PT Astra Serif"/>
          <w:sz w:val="22"/>
          <w:szCs w:val="22"/>
        </w:rPr>
        <w:t xml:space="preserve">5.1. </w:t>
      </w:r>
      <w:r>
        <w:rPr>
          <w:rFonts w:ascii="PT Astra Serif" w:hAnsi="PT Astra Serif"/>
          <w:b/>
          <w:sz w:val="22"/>
          <w:szCs w:val="22"/>
        </w:rPr>
        <w:t>Общая страховая стоимость</w:t>
      </w:r>
      <w:r>
        <w:rPr>
          <w:rFonts w:ascii="PT Astra Serif" w:hAnsi="PT Astra Serif"/>
          <w:sz w:val="22"/>
          <w:szCs w:val="22"/>
        </w:rPr>
        <w:t xml:space="preserve"> по настоящему Договору составляет 1 969 984,21 (Один миллион девятьсот шестьдесят девять тысяч девятьсот восемьдесят четыре) рубля 21 копейка. Страховая стоимость по каждой единице застрахованного имущества указывается в Описи.</w:t>
      </w:r>
    </w:p>
    <w:p w:rsidR="00496D79" w:rsidRDefault="00496D79" w:rsidP="00496D79">
      <w:pPr>
        <w:tabs>
          <w:tab w:val="left" w:pos="0"/>
          <w:tab w:val="left" w:pos="142"/>
          <w:tab w:val="left" w:pos="993"/>
          <w:tab w:val="left" w:pos="1276"/>
          <w:tab w:val="left" w:pos="1700"/>
        </w:tabs>
        <w:ind w:right="76" w:firstLine="709"/>
        <w:jc w:val="both"/>
        <w:rPr>
          <w:rFonts w:ascii="PT Astra Serif" w:hAnsi="PT Astra Serif"/>
          <w:sz w:val="22"/>
          <w:szCs w:val="22"/>
        </w:rPr>
      </w:pPr>
      <w:r>
        <w:rPr>
          <w:rFonts w:ascii="PT Astra Serif" w:hAnsi="PT Astra Serif"/>
          <w:sz w:val="22"/>
          <w:szCs w:val="22"/>
        </w:rPr>
        <w:t xml:space="preserve">5.2. </w:t>
      </w:r>
      <w:r>
        <w:rPr>
          <w:rFonts w:ascii="PT Astra Serif" w:hAnsi="PT Astra Serif"/>
          <w:b/>
          <w:sz w:val="22"/>
          <w:szCs w:val="22"/>
        </w:rPr>
        <w:t xml:space="preserve">Общая страховая сумма </w:t>
      </w:r>
      <w:r>
        <w:rPr>
          <w:rFonts w:ascii="PT Astra Serif" w:hAnsi="PT Astra Serif"/>
          <w:sz w:val="22"/>
          <w:szCs w:val="22"/>
        </w:rPr>
        <w:t>по настоящему Договору составляет 1  969 984,21 (Один миллион девятьсот шестьдесят девять тысяч девятьсот восемьдесят четыре) рубля 21 копейка. Страховая сумма по каждой единице застрахованного имущества указывается в Описи.</w:t>
      </w:r>
    </w:p>
    <w:p w:rsidR="00496D79" w:rsidRDefault="00496D79" w:rsidP="00496D79">
      <w:pPr>
        <w:tabs>
          <w:tab w:val="left" w:pos="142"/>
          <w:tab w:val="left" w:pos="851"/>
          <w:tab w:val="left" w:pos="993"/>
          <w:tab w:val="left" w:pos="1276"/>
          <w:tab w:val="left" w:pos="1700"/>
        </w:tabs>
        <w:ind w:right="76" w:firstLine="709"/>
        <w:jc w:val="both"/>
        <w:rPr>
          <w:rFonts w:ascii="PT Astra Serif" w:hAnsi="PT Astra Serif"/>
          <w:sz w:val="22"/>
          <w:szCs w:val="22"/>
        </w:rPr>
      </w:pPr>
    </w:p>
    <w:p w:rsidR="00496D79" w:rsidRDefault="00496D79" w:rsidP="00496D79">
      <w:pPr>
        <w:tabs>
          <w:tab w:val="left" w:pos="0"/>
          <w:tab w:val="left" w:pos="851"/>
          <w:tab w:val="left" w:pos="1276"/>
          <w:tab w:val="left" w:pos="1700"/>
        </w:tabs>
        <w:ind w:right="76" w:firstLine="709"/>
        <w:jc w:val="both"/>
        <w:rPr>
          <w:rFonts w:ascii="PT Astra Serif" w:hAnsi="PT Astra Serif"/>
          <w:sz w:val="22"/>
          <w:szCs w:val="22"/>
          <w:shd w:val="clear" w:color="auto" w:fill="F2F2F2"/>
        </w:rPr>
      </w:pPr>
      <w:r>
        <w:rPr>
          <w:rFonts w:ascii="PT Astra Serif" w:hAnsi="PT Astra Serif"/>
          <w:sz w:val="22"/>
          <w:szCs w:val="22"/>
          <w:shd w:val="clear" w:color="auto" w:fill="F2F2F2"/>
        </w:rPr>
        <w:t>5.3. По соглашению Сторон, в отношении застрахованного имущества устанавливается безусловная франшиза. Размер безусловной франшизы в отношении каждой единицы имущества по каждому страховому случаю указан в Описи. Под безусловной франшизой в рамках Договора понимается размер невозмещаемого Страховщиком ущерба.</w:t>
      </w:r>
    </w:p>
    <w:p w:rsidR="00496D79" w:rsidRDefault="00496D79" w:rsidP="00496D79">
      <w:pPr>
        <w:tabs>
          <w:tab w:val="left" w:pos="0"/>
          <w:tab w:val="left" w:pos="851"/>
          <w:tab w:val="left" w:pos="1276"/>
          <w:tab w:val="left" w:pos="1700"/>
        </w:tabs>
        <w:ind w:right="76" w:firstLine="709"/>
        <w:jc w:val="both"/>
        <w:rPr>
          <w:rFonts w:ascii="PT Astra Serif" w:hAnsi="PT Astra Serif"/>
          <w:sz w:val="22"/>
          <w:szCs w:val="22"/>
        </w:rPr>
      </w:pPr>
    </w:p>
    <w:p w:rsidR="00496D79" w:rsidRDefault="00496D79" w:rsidP="00E06F79">
      <w:pPr>
        <w:numPr>
          <w:ilvl w:val="0"/>
          <w:numId w:val="8"/>
        </w:numPr>
        <w:tabs>
          <w:tab w:val="left" w:pos="0"/>
          <w:tab w:val="left" w:pos="426"/>
          <w:tab w:val="left" w:pos="851"/>
          <w:tab w:val="left" w:pos="1276"/>
          <w:tab w:val="left" w:pos="1985"/>
          <w:tab w:val="left" w:pos="2977"/>
        </w:tabs>
        <w:ind w:left="0" w:right="76" w:firstLine="0"/>
        <w:jc w:val="center"/>
        <w:rPr>
          <w:rFonts w:ascii="PT Astra Serif" w:hAnsi="PT Astra Serif"/>
          <w:b/>
          <w:sz w:val="22"/>
          <w:szCs w:val="22"/>
        </w:rPr>
      </w:pPr>
      <w:r>
        <w:rPr>
          <w:rFonts w:ascii="PT Astra Serif" w:hAnsi="PT Astra Serif"/>
          <w:b/>
          <w:sz w:val="22"/>
          <w:szCs w:val="22"/>
        </w:rPr>
        <w:t>СТРАХОВОЙ ТАРИФ. СТРАХОВАЯ ПРЕМИЯ</w:t>
      </w:r>
    </w:p>
    <w:p w:rsidR="00496D79" w:rsidRDefault="00496D79" w:rsidP="00496D79">
      <w:pPr>
        <w:tabs>
          <w:tab w:val="left" w:pos="142"/>
          <w:tab w:val="left" w:pos="851"/>
          <w:tab w:val="left" w:pos="993"/>
          <w:tab w:val="left" w:pos="1276"/>
          <w:tab w:val="left" w:pos="1700"/>
        </w:tabs>
        <w:ind w:right="76" w:firstLine="709"/>
        <w:jc w:val="both"/>
        <w:rPr>
          <w:rFonts w:ascii="PT Astra Serif" w:hAnsi="PT Astra Serif"/>
          <w:sz w:val="22"/>
          <w:szCs w:val="22"/>
        </w:rPr>
      </w:pPr>
      <w:r>
        <w:rPr>
          <w:rFonts w:ascii="PT Astra Serif" w:hAnsi="PT Astra Serif"/>
          <w:sz w:val="22"/>
          <w:szCs w:val="22"/>
        </w:rPr>
        <w:t xml:space="preserve">6.1. Страховая премия исчисляется исходя из размеров страховой суммы, страхового тарифа. </w:t>
      </w:r>
    </w:p>
    <w:p w:rsidR="00496D79" w:rsidRPr="00CC3AC8" w:rsidRDefault="00496D79" w:rsidP="00496D79">
      <w:pPr>
        <w:tabs>
          <w:tab w:val="left" w:pos="0"/>
          <w:tab w:val="left" w:pos="851"/>
          <w:tab w:val="left" w:pos="1276"/>
          <w:tab w:val="left" w:pos="1700"/>
        </w:tabs>
        <w:ind w:right="76" w:firstLine="709"/>
        <w:jc w:val="both"/>
        <w:rPr>
          <w:rFonts w:ascii="PT Astra Serif" w:hAnsi="PT Astra Serif"/>
          <w:sz w:val="22"/>
          <w:szCs w:val="22"/>
          <w:shd w:val="clear" w:color="auto" w:fill="F2F2F2"/>
        </w:rPr>
      </w:pPr>
      <w:r w:rsidRPr="00CC3AC8">
        <w:rPr>
          <w:rFonts w:ascii="PT Astra Serif" w:hAnsi="PT Astra Serif"/>
          <w:sz w:val="22"/>
          <w:szCs w:val="22"/>
          <w:shd w:val="clear" w:color="auto" w:fill="F2F2F2"/>
        </w:rPr>
        <w:t xml:space="preserve">6.1.1. </w:t>
      </w:r>
      <w:r w:rsidRPr="00CC3AC8">
        <w:rPr>
          <w:rFonts w:ascii="PT Astra Serif" w:hAnsi="PT Astra Serif"/>
          <w:b/>
          <w:sz w:val="22"/>
          <w:szCs w:val="22"/>
          <w:shd w:val="clear" w:color="auto" w:fill="F2F2F2"/>
        </w:rPr>
        <w:t>Общая страховая премия</w:t>
      </w:r>
      <w:r w:rsidRPr="00CC3AC8">
        <w:rPr>
          <w:rFonts w:ascii="PT Astra Serif" w:hAnsi="PT Astra Serif"/>
          <w:sz w:val="22"/>
          <w:szCs w:val="22"/>
          <w:shd w:val="clear" w:color="auto" w:fill="F2F2F2"/>
        </w:rPr>
        <w:t xml:space="preserve"> по Договору составляет</w:t>
      </w:r>
      <w:proofErr w:type="gramStart"/>
      <w:r w:rsidRPr="00CC3AC8">
        <w:rPr>
          <w:rFonts w:ascii="PT Astra Serif" w:hAnsi="PT Astra Serif"/>
          <w:sz w:val="22"/>
          <w:szCs w:val="22"/>
          <w:shd w:val="clear" w:color="auto" w:fill="F2F2F2"/>
        </w:rPr>
        <w:t xml:space="preserve">: </w:t>
      </w:r>
      <w:r w:rsidR="00194E8C">
        <w:rPr>
          <w:rFonts w:ascii="PT Astra Serif" w:hAnsi="PT Astra Serif"/>
          <w:sz w:val="22"/>
          <w:szCs w:val="22"/>
          <w:shd w:val="clear" w:color="auto" w:fill="F2F2F2"/>
        </w:rPr>
        <w:t>_______</w:t>
      </w:r>
      <w:r w:rsidRPr="00CC3AC8">
        <w:rPr>
          <w:rFonts w:ascii="PT Astra Serif" w:hAnsi="PT Astra Serif"/>
          <w:sz w:val="22"/>
          <w:szCs w:val="22"/>
          <w:shd w:val="clear" w:color="auto" w:fill="F2F2F2"/>
        </w:rPr>
        <w:t xml:space="preserve"> (</w:t>
      </w:r>
      <w:r w:rsidR="00194E8C">
        <w:rPr>
          <w:rFonts w:ascii="PT Astra Serif" w:hAnsi="PT Astra Serif"/>
          <w:sz w:val="22"/>
          <w:szCs w:val="22"/>
          <w:shd w:val="clear" w:color="auto" w:fill="F2F2F2"/>
        </w:rPr>
        <w:t>_____________</w:t>
      </w:r>
      <w:r w:rsidRPr="00CC3AC8">
        <w:rPr>
          <w:rFonts w:ascii="PT Astra Serif" w:hAnsi="PT Astra Serif"/>
          <w:sz w:val="22"/>
          <w:szCs w:val="22"/>
          <w:shd w:val="clear" w:color="auto" w:fill="F2F2F2"/>
        </w:rPr>
        <w:t xml:space="preserve">) </w:t>
      </w:r>
      <w:proofErr w:type="gramEnd"/>
      <w:r w:rsidRPr="00CC3AC8">
        <w:rPr>
          <w:rFonts w:ascii="PT Astra Serif" w:hAnsi="PT Astra Serif"/>
          <w:sz w:val="22"/>
          <w:szCs w:val="22"/>
          <w:shd w:val="clear" w:color="auto" w:fill="F2F2F2"/>
        </w:rPr>
        <w:t xml:space="preserve">рублей </w:t>
      </w:r>
      <w:r w:rsidR="00194E8C">
        <w:rPr>
          <w:rFonts w:ascii="PT Astra Serif" w:hAnsi="PT Astra Serif"/>
          <w:sz w:val="22"/>
          <w:szCs w:val="22"/>
          <w:shd w:val="clear" w:color="auto" w:fill="F2F2F2"/>
        </w:rPr>
        <w:t>___</w:t>
      </w:r>
      <w:r w:rsidRPr="00CC3AC8">
        <w:rPr>
          <w:rFonts w:ascii="PT Astra Serif" w:hAnsi="PT Astra Serif"/>
          <w:sz w:val="22"/>
          <w:szCs w:val="22"/>
          <w:shd w:val="clear" w:color="auto" w:fill="F2F2F2"/>
        </w:rPr>
        <w:t xml:space="preserve"> копеек.</w:t>
      </w:r>
    </w:p>
    <w:p w:rsidR="00496D79" w:rsidRDefault="00496D79" w:rsidP="00496D79">
      <w:pPr>
        <w:tabs>
          <w:tab w:val="left" w:pos="0"/>
          <w:tab w:val="left" w:pos="851"/>
          <w:tab w:val="left" w:pos="1276"/>
          <w:tab w:val="left" w:pos="1700"/>
        </w:tabs>
        <w:ind w:right="76" w:firstLine="709"/>
        <w:jc w:val="both"/>
        <w:rPr>
          <w:rFonts w:ascii="PT Astra Serif" w:hAnsi="PT Astra Serif"/>
          <w:sz w:val="22"/>
          <w:szCs w:val="22"/>
          <w:shd w:val="clear" w:color="auto" w:fill="F2F2F2"/>
        </w:rPr>
      </w:pPr>
      <w:r>
        <w:rPr>
          <w:rFonts w:ascii="PT Astra Serif" w:hAnsi="PT Astra Serif"/>
          <w:sz w:val="22"/>
          <w:szCs w:val="22"/>
          <w:shd w:val="clear" w:color="auto" w:fill="F2F2F2"/>
        </w:rPr>
        <w:t>6.1.2. Страховая премия и страховой тариф по каждой единице застрахованного имущества, указаны в Описи.</w:t>
      </w:r>
    </w:p>
    <w:p w:rsidR="00496D79" w:rsidRDefault="00496D79" w:rsidP="00496D79">
      <w:pPr>
        <w:tabs>
          <w:tab w:val="num" w:pos="0"/>
        </w:tabs>
        <w:ind w:firstLine="709"/>
        <w:jc w:val="both"/>
        <w:rPr>
          <w:rFonts w:ascii="PT Astra Serif" w:hAnsi="PT Astra Serif"/>
          <w:sz w:val="22"/>
          <w:szCs w:val="22"/>
        </w:rPr>
      </w:pPr>
      <w:r>
        <w:rPr>
          <w:rFonts w:ascii="PT Astra Serif" w:hAnsi="PT Astra Serif"/>
          <w:sz w:val="22"/>
          <w:szCs w:val="22"/>
        </w:rPr>
        <w:lastRenderedPageBreak/>
        <w:t>6.2. Страховая премия уплачивается:</w:t>
      </w:r>
    </w:p>
    <w:p w:rsidR="00791D7F" w:rsidRPr="005B30AF" w:rsidRDefault="00496D79" w:rsidP="00496D79">
      <w:pPr>
        <w:ind w:firstLine="709"/>
        <w:jc w:val="both"/>
        <w:rPr>
          <w:rFonts w:ascii="PT Astra Serif" w:hAnsi="PT Astra Serif"/>
          <w:color w:val="000000" w:themeColor="text1"/>
          <w:sz w:val="22"/>
          <w:szCs w:val="22"/>
        </w:rPr>
      </w:pPr>
      <w:r w:rsidRPr="005B30AF">
        <w:rPr>
          <w:rFonts w:ascii="PT Astra Serif" w:hAnsi="PT Astra Serif"/>
          <w:color w:val="000000" w:themeColor="text1"/>
          <w:sz w:val="22"/>
          <w:szCs w:val="22"/>
        </w:rPr>
        <w:t>6.2.1. Единовременно</w:t>
      </w:r>
      <w:r w:rsidR="002753C8" w:rsidRPr="005B30AF">
        <w:rPr>
          <w:rFonts w:ascii="PT Astra Serif" w:hAnsi="PT Astra Serif"/>
          <w:color w:val="000000" w:themeColor="text1"/>
          <w:sz w:val="22"/>
          <w:szCs w:val="22"/>
        </w:rPr>
        <w:t xml:space="preserve"> </w:t>
      </w:r>
      <w:r w:rsidR="00791D7F" w:rsidRPr="005B30AF">
        <w:rPr>
          <w:rFonts w:ascii="PT Astra Serif" w:hAnsi="PT Astra Serif"/>
          <w:color w:val="000000" w:themeColor="text1"/>
          <w:sz w:val="22"/>
          <w:szCs w:val="22"/>
        </w:rPr>
        <w:t xml:space="preserve"> </w:t>
      </w:r>
      <w:r w:rsidR="002753C8" w:rsidRPr="005B30AF">
        <w:rPr>
          <w:rFonts w:ascii="PT Astra Serif" w:hAnsi="PT Astra Serif"/>
          <w:color w:val="000000" w:themeColor="text1"/>
          <w:sz w:val="22"/>
          <w:szCs w:val="22"/>
        </w:rPr>
        <w:t xml:space="preserve">в полном </w:t>
      </w:r>
      <w:proofErr w:type="gramStart"/>
      <w:r w:rsidR="002753C8" w:rsidRPr="005B30AF">
        <w:rPr>
          <w:rFonts w:ascii="PT Astra Serif" w:hAnsi="PT Astra Serif"/>
          <w:color w:val="000000" w:themeColor="text1"/>
          <w:sz w:val="22"/>
          <w:szCs w:val="22"/>
        </w:rPr>
        <w:t>размере</w:t>
      </w:r>
      <w:proofErr w:type="gramEnd"/>
      <w:r w:rsidR="002753C8" w:rsidRPr="005B30AF">
        <w:rPr>
          <w:rFonts w:ascii="PT Astra Serif" w:hAnsi="PT Astra Serif"/>
          <w:color w:val="000000" w:themeColor="text1"/>
          <w:sz w:val="22"/>
          <w:szCs w:val="22"/>
        </w:rPr>
        <w:t xml:space="preserve"> в течение 10 (десяти) рабочих дней с момента заключения Договора.</w:t>
      </w:r>
    </w:p>
    <w:p w:rsidR="0095744D" w:rsidRPr="005B30AF" w:rsidRDefault="0095744D" w:rsidP="00496D79">
      <w:pPr>
        <w:ind w:firstLine="709"/>
        <w:jc w:val="both"/>
        <w:rPr>
          <w:rFonts w:ascii="PT Astra Serif" w:hAnsi="PT Astra Serif"/>
          <w:color w:val="000000" w:themeColor="text1"/>
          <w:sz w:val="22"/>
          <w:szCs w:val="22"/>
        </w:rPr>
      </w:pPr>
      <w:r w:rsidRPr="005B30AF">
        <w:rPr>
          <w:rFonts w:ascii="PT Astra Serif" w:hAnsi="PT Astra Serif"/>
          <w:color w:val="000000" w:themeColor="text1"/>
          <w:sz w:val="22"/>
          <w:szCs w:val="22"/>
        </w:rPr>
        <w:t>6.2.2. Финансирование по Контракту осуществляется за счет субсидии из федерального бюджета Российской Федерации.</w:t>
      </w:r>
    </w:p>
    <w:p w:rsidR="00496D79" w:rsidRDefault="00496D79" w:rsidP="00496D79">
      <w:pPr>
        <w:ind w:firstLine="709"/>
        <w:jc w:val="both"/>
        <w:rPr>
          <w:rFonts w:ascii="PT Astra Serif" w:hAnsi="PT Astra Serif"/>
          <w:sz w:val="22"/>
          <w:szCs w:val="22"/>
        </w:rPr>
      </w:pPr>
      <w:r>
        <w:rPr>
          <w:rFonts w:ascii="PT Astra Serif" w:hAnsi="PT Astra Serif"/>
          <w:sz w:val="22"/>
          <w:szCs w:val="22"/>
        </w:rPr>
        <w:t>6.2.</w:t>
      </w:r>
      <w:r w:rsidR="0095744D">
        <w:rPr>
          <w:rFonts w:ascii="PT Astra Serif" w:hAnsi="PT Astra Serif"/>
          <w:sz w:val="22"/>
          <w:szCs w:val="22"/>
        </w:rPr>
        <w:t>3</w:t>
      </w:r>
      <w:r>
        <w:rPr>
          <w:rFonts w:ascii="PT Astra Serif" w:hAnsi="PT Astra Serif"/>
          <w:sz w:val="22"/>
          <w:szCs w:val="22"/>
        </w:rPr>
        <w:t>. Днем уплаты страховой премии считается день поступления всей суммы страховой премии на расчетный счет или в кассу Страховщика.</w:t>
      </w:r>
    </w:p>
    <w:p w:rsidR="00793D6A" w:rsidRDefault="00793D6A" w:rsidP="00496D79">
      <w:pPr>
        <w:ind w:firstLine="709"/>
        <w:jc w:val="both"/>
        <w:rPr>
          <w:rFonts w:ascii="PT Astra Serif" w:hAnsi="PT Astra Serif"/>
          <w:sz w:val="22"/>
          <w:szCs w:val="22"/>
        </w:rPr>
      </w:pPr>
      <w:r>
        <w:rPr>
          <w:rFonts w:ascii="PT Astra Serif" w:hAnsi="PT Astra Serif"/>
          <w:sz w:val="22"/>
          <w:szCs w:val="22"/>
        </w:rPr>
        <w:t xml:space="preserve">6.3. </w:t>
      </w:r>
      <w:r w:rsidRPr="00793D6A">
        <w:rPr>
          <w:rFonts w:ascii="PT Astra Serif" w:hAnsi="PT Astra Serif"/>
          <w:sz w:val="22"/>
          <w:szCs w:val="22"/>
        </w:rPr>
        <w:t xml:space="preserve">Страховщик обязан предоставить Страхователю комплект документов, подтверждающих исполнение обязательств по Договору, </w:t>
      </w:r>
      <w:bookmarkStart w:id="0" w:name="_GoBack"/>
      <w:r w:rsidRPr="00793D6A">
        <w:rPr>
          <w:rFonts w:ascii="PT Astra Serif" w:hAnsi="PT Astra Serif"/>
          <w:sz w:val="22"/>
          <w:szCs w:val="22"/>
        </w:rPr>
        <w:t>в течение 2 (двух) рабочих дней с момента завершения оказания услуг.</w:t>
      </w:r>
    </w:p>
    <w:bookmarkEnd w:id="0"/>
    <w:p w:rsidR="00496D79" w:rsidRDefault="00496D79" w:rsidP="00496D79">
      <w:pPr>
        <w:pStyle w:val="ConsPlusNormal"/>
        <w:tabs>
          <w:tab w:val="left" w:pos="0"/>
        </w:tabs>
        <w:ind w:firstLine="0"/>
        <w:jc w:val="both"/>
        <w:outlineLvl w:val="1"/>
        <w:rPr>
          <w:rFonts w:ascii="PT Astra Serif" w:hAnsi="PT Astra Serif" w:cs="Times New Roman"/>
          <w:b/>
          <w:color w:val="000000"/>
          <w:sz w:val="22"/>
          <w:szCs w:val="22"/>
        </w:rPr>
      </w:pPr>
    </w:p>
    <w:p w:rsidR="00496D79" w:rsidRDefault="00496D79" w:rsidP="00496D79">
      <w:pPr>
        <w:pStyle w:val="ConsPlusNormal"/>
        <w:tabs>
          <w:tab w:val="left" w:pos="0"/>
        </w:tabs>
        <w:ind w:firstLine="0"/>
        <w:jc w:val="center"/>
        <w:outlineLvl w:val="1"/>
        <w:rPr>
          <w:rFonts w:ascii="PT Astra Serif" w:hAnsi="PT Astra Serif" w:cs="Times New Roman"/>
          <w:b/>
          <w:color w:val="000000"/>
          <w:sz w:val="22"/>
          <w:szCs w:val="22"/>
        </w:rPr>
      </w:pPr>
      <w:r>
        <w:rPr>
          <w:rFonts w:ascii="PT Astra Serif" w:hAnsi="PT Astra Serif" w:cs="Times New Roman"/>
          <w:b/>
          <w:color w:val="000000"/>
          <w:sz w:val="22"/>
          <w:szCs w:val="22"/>
        </w:rPr>
        <w:t>7. ПРАВА И ОБЯЗАННОСТИ СТОРОН</w:t>
      </w:r>
    </w:p>
    <w:p w:rsidR="00496D79" w:rsidRDefault="00496D79" w:rsidP="00496D79">
      <w:pPr>
        <w:pStyle w:val="12"/>
        <w:ind w:firstLine="709"/>
        <w:jc w:val="both"/>
        <w:rPr>
          <w:rFonts w:ascii="PT Astra Serif" w:hAnsi="PT Astra Serif"/>
          <w:sz w:val="22"/>
        </w:rPr>
      </w:pPr>
      <w:r>
        <w:rPr>
          <w:rFonts w:ascii="PT Astra Serif" w:hAnsi="PT Astra Serif"/>
          <w:color w:val="000000"/>
          <w:sz w:val="22"/>
          <w:szCs w:val="22"/>
        </w:rPr>
        <w:t>7.1. Права и обязанности Сторон изложены в Разделе 10, Разделе 11 Правил страхования, а также по тексту Правил страхования и настоящего Договора соответственно.</w:t>
      </w:r>
    </w:p>
    <w:p w:rsidR="00496D79" w:rsidRDefault="00496D79" w:rsidP="00496D79">
      <w:pPr>
        <w:pStyle w:val="ConsPlusNormal"/>
        <w:tabs>
          <w:tab w:val="left" w:pos="0"/>
        </w:tabs>
        <w:ind w:firstLine="709"/>
        <w:jc w:val="both"/>
        <w:outlineLvl w:val="1"/>
        <w:rPr>
          <w:rFonts w:ascii="PT Astra Serif" w:hAnsi="PT Astra Serif"/>
          <w:sz w:val="22"/>
        </w:rPr>
      </w:pPr>
      <w:r>
        <w:rPr>
          <w:rFonts w:ascii="PT Astra Serif" w:hAnsi="PT Astra Serif"/>
          <w:sz w:val="22"/>
        </w:rPr>
        <w:t xml:space="preserve">7.2. </w:t>
      </w:r>
      <w:proofErr w:type="gramStart"/>
      <w:r>
        <w:rPr>
          <w:rFonts w:ascii="PT Astra Serif" w:hAnsi="PT Astra Serif"/>
          <w:sz w:val="22"/>
        </w:rPr>
        <w:t>Страхователь (Выгодоприобретатель) обязан осуществлять эксплуатацию, обработку застрахованных зданий и сооружений, а также оборудования и инженерной инфраструктуры, находящихся внутри застрахованных зданий и сооружений, в соответствии с обязательными в отношении данного имущества нормами и правилами, установленными законами и/или нормативными актами, включая ГОСТы, технические условия (ТУ), правила пожарной, промышленной, охранной, санитарно-эпидемиологической безопасности.</w:t>
      </w:r>
      <w:proofErr w:type="gramEnd"/>
    </w:p>
    <w:p w:rsidR="00496D79" w:rsidRDefault="00496D79" w:rsidP="00496D79">
      <w:pPr>
        <w:pStyle w:val="ConsPlusNormal"/>
        <w:tabs>
          <w:tab w:val="left" w:pos="0"/>
        </w:tabs>
        <w:ind w:firstLine="0"/>
        <w:outlineLvl w:val="1"/>
        <w:rPr>
          <w:rFonts w:ascii="PT Astra Serif" w:hAnsi="PT Astra Serif" w:cs="Times New Roman"/>
          <w:sz w:val="22"/>
          <w:szCs w:val="22"/>
        </w:rPr>
      </w:pPr>
    </w:p>
    <w:p w:rsidR="00496D79" w:rsidRDefault="00496D79" w:rsidP="00496D79">
      <w:pPr>
        <w:pStyle w:val="ConsPlusNormal"/>
        <w:tabs>
          <w:tab w:val="left" w:pos="0"/>
        </w:tabs>
        <w:ind w:firstLine="0"/>
        <w:jc w:val="center"/>
        <w:outlineLvl w:val="1"/>
        <w:rPr>
          <w:rFonts w:ascii="PT Astra Serif" w:hAnsi="PT Astra Serif" w:cs="Times New Roman"/>
          <w:b/>
          <w:sz w:val="22"/>
          <w:szCs w:val="22"/>
        </w:rPr>
      </w:pPr>
      <w:r>
        <w:rPr>
          <w:rFonts w:ascii="PT Astra Serif" w:hAnsi="PT Astra Serif" w:cs="Times New Roman"/>
          <w:b/>
          <w:sz w:val="22"/>
          <w:szCs w:val="22"/>
        </w:rPr>
        <w:t>8.</w:t>
      </w:r>
      <w:r>
        <w:rPr>
          <w:rFonts w:ascii="PT Astra Serif" w:hAnsi="PT Astra Serif" w:cs="Times New Roman"/>
          <w:sz w:val="22"/>
          <w:szCs w:val="22"/>
        </w:rPr>
        <w:t xml:space="preserve"> </w:t>
      </w:r>
      <w:r>
        <w:rPr>
          <w:rFonts w:ascii="PT Astra Serif" w:hAnsi="PT Astra Serif" w:cs="Times New Roman"/>
          <w:b/>
          <w:sz w:val="22"/>
          <w:szCs w:val="22"/>
        </w:rPr>
        <w:t>ПОРЯДОК ОПРЕДЕЛЕНИЯ РАЗМЕРА УЩЕРБА</w:t>
      </w:r>
    </w:p>
    <w:p w:rsidR="00496D79" w:rsidRDefault="00496D79" w:rsidP="00496D79">
      <w:pPr>
        <w:pStyle w:val="af7"/>
        <w:spacing w:before="0" w:after="0"/>
        <w:ind w:left="0" w:firstLine="0"/>
        <w:rPr>
          <w:rFonts w:ascii="PT Astra Serif" w:hAnsi="PT Astra Serif"/>
          <w:sz w:val="22"/>
          <w:szCs w:val="22"/>
          <w:lang w:val="ru-RU"/>
        </w:rPr>
      </w:pPr>
      <w:r>
        <w:rPr>
          <w:rFonts w:ascii="PT Astra Serif" w:hAnsi="PT Astra Serif"/>
          <w:sz w:val="22"/>
          <w:szCs w:val="22"/>
          <w:lang w:val="ru-RU"/>
        </w:rPr>
        <w:t>И ВЫПЛАТЫ СТРАХОВОГО ВОЗМЕЩЕНИЯ</w:t>
      </w:r>
    </w:p>
    <w:p w:rsidR="00496D79" w:rsidRDefault="00496D79" w:rsidP="00496D79">
      <w:pPr>
        <w:pStyle w:val="12"/>
        <w:tabs>
          <w:tab w:val="left" w:pos="567"/>
        </w:tabs>
        <w:ind w:firstLine="709"/>
        <w:jc w:val="both"/>
        <w:rPr>
          <w:rFonts w:ascii="PT Astra Serif" w:hAnsi="PT Astra Serif"/>
          <w:sz w:val="22"/>
          <w:szCs w:val="22"/>
        </w:rPr>
      </w:pPr>
      <w:r>
        <w:rPr>
          <w:rFonts w:ascii="PT Astra Serif" w:hAnsi="PT Astra Serif"/>
          <w:sz w:val="22"/>
          <w:szCs w:val="22"/>
        </w:rPr>
        <w:t>8.1. Порядок определения размера ущерба и выплаты страхового возмещения в части, не урегулированной и не противоречащей Договору, определен Разделом 12 Правил страхования.</w:t>
      </w:r>
    </w:p>
    <w:p w:rsidR="00496D79" w:rsidRDefault="00496D79" w:rsidP="00496D79">
      <w:pPr>
        <w:tabs>
          <w:tab w:val="left" w:pos="0"/>
          <w:tab w:val="left" w:pos="851"/>
          <w:tab w:val="left" w:pos="1276"/>
          <w:tab w:val="left" w:pos="1700"/>
        </w:tabs>
        <w:ind w:right="-1" w:firstLine="709"/>
        <w:jc w:val="both"/>
        <w:rPr>
          <w:rFonts w:ascii="PT Astra Serif" w:hAnsi="PT Astra Serif"/>
          <w:sz w:val="22"/>
          <w:szCs w:val="22"/>
          <w:shd w:val="clear" w:color="auto" w:fill="F2F2F2"/>
        </w:rPr>
      </w:pPr>
      <w:r>
        <w:rPr>
          <w:rFonts w:ascii="PT Astra Serif" w:hAnsi="PT Astra Serif"/>
          <w:sz w:val="22"/>
          <w:szCs w:val="22"/>
          <w:shd w:val="clear" w:color="auto" w:fill="F2F2F2"/>
        </w:rPr>
        <w:t xml:space="preserve">8.1.1. </w:t>
      </w:r>
      <w:proofErr w:type="gramStart"/>
      <w:r>
        <w:rPr>
          <w:rFonts w:ascii="PT Astra Serif" w:hAnsi="PT Astra Serif"/>
          <w:sz w:val="22"/>
          <w:szCs w:val="22"/>
          <w:shd w:val="clear" w:color="auto" w:fill="F2F2F2"/>
        </w:rPr>
        <w:t xml:space="preserve">Настоящий Договор заключен на условии о выплате страхового возмещения </w:t>
      </w:r>
      <w:r>
        <w:rPr>
          <w:rFonts w:ascii="PT Astra Serif" w:hAnsi="PT Astra Serif"/>
          <w:b/>
          <w:sz w:val="22"/>
          <w:szCs w:val="22"/>
          <w:shd w:val="clear" w:color="auto" w:fill="F2F2F2"/>
        </w:rPr>
        <w:t>по системе «первого риска»</w:t>
      </w:r>
      <w:r>
        <w:rPr>
          <w:rFonts w:ascii="PT Astra Serif" w:hAnsi="PT Astra Serif"/>
          <w:sz w:val="22"/>
          <w:szCs w:val="22"/>
          <w:shd w:val="clear" w:color="auto" w:fill="F2F2F2"/>
        </w:rPr>
        <w:t xml:space="preserve"> - при наступлении страхового случая страховое возмещение выплачивается в размере реального (фактически понесенного) ущерба, но не более установленной настоящим Договором страховой суммы, без учета соотношения между страховой суммой застрахованного имущества и его страховой стоимостью.</w:t>
      </w:r>
      <w:proofErr w:type="gramEnd"/>
      <w:r>
        <w:rPr>
          <w:rFonts w:ascii="PT Astra Serif" w:hAnsi="PT Astra Serif"/>
          <w:sz w:val="22"/>
          <w:szCs w:val="22"/>
          <w:shd w:val="clear" w:color="auto" w:fill="F2F2F2"/>
        </w:rPr>
        <w:t xml:space="preserve"> При этом не применяется пункт 5.4. Правил страхования.</w:t>
      </w:r>
    </w:p>
    <w:p w:rsidR="00496D79" w:rsidRDefault="00496D79" w:rsidP="00496D79">
      <w:pPr>
        <w:pStyle w:val="12"/>
        <w:tabs>
          <w:tab w:val="left" w:pos="567"/>
        </w:tabs>
        <w:ind w:firstLine="709"/>
        <w:jc w:val="both"/>
        <w:rPr>
          <w:rFonts w:ascii="PT Astra Serif" w:hAnsi="PT Astra Serif"/>
          <w:sz w:val="22"/>
          <w:szCs w:val="22"/>
        </w:rPr>
      </w:pPr>
      <w:r>
        <w:rPr>
          <w:rFonts w:ascii="PT Astra Serif" w:hAnsi="PT Astra Serif"/>
          <w:sz w:val="22"/>
          <w:szCs w:val="22"/>
        </w:rPr>
        <w:t xml:space="preserve">8.2. </w:t>
      </w:r>
      <w:proofErr w:type="gramStart"/>
      <w:r>
        <w:rPr>
          <w:rFonts w:ascii="PT Astra Serif" w:hAnsi="PT Astra Serif"/>
          <w:sz w:val="22"/>
          <w:szCs w:val="22"/>
        </w:rPr>
        <w:t>После представления Страхователем (Выгодоприобретателем) всех необходимых документов, указанных в пункте 11.1 Правил страхования, позволяющих судить о причинах и обстоятельствах, повлекших наступление события, обладающего признаками страхового случая, и о размере причиненного убытка, Страховщик обязан в течение 50 (пятидесяти) рабочих дней со дня представления Страхователем (Выгодоприобретателем) всех необходимых документов принять одно из следующих решений:</w:t>
      </w:r>
      <w:proofErr w:type="gramEnd"/>
    </w:p>
    <w:p w:rsidR="00496D79" w:rsidRDefault="00496D79" w:rsidP="00496D79">
      <w:pPr>
        <w:tabs>
          <w:tab w:val="left" w:pos="426"/>
          <w:tab w:val="left" w:pos="1134"/>
        </w:tabs>
        <w:ind w:firstLine="709"/>
        <w:jc w:val="both"/>
        <w:rPr>
          <w:rFonts w:ascii="PT Astra Serif" w:hAnsi="PT Astra Serif"/>
          <w:sz w:val="22"/>
          <w:szCs w:val="22"/>
        </w:rPr>
      </w:pPr>
      <w:r>
        <w:rPr>
          <w:rFonts w:ascii="PT Astra Serif" w:hAnsi="PT Astra Serif"/>
          <w:sz w:val="22"/>
          <w:szCs w:val="22"/>
        </w:rPr>
        <w:t xml:space="preserve">8.2.1. О признании заявленного события страховым случаем. </w:t>
      </w:r>
    </w:p>
    <w:p w:rsidR="00496D79" w:rsidRDefault="00496D79" w:rsidP="00496D79">
      <w:pPr>
        <w:tabs>
          <w:tab w:val="left" w:pos="426"/>
        </w:tabs>
        <w:ind w:firstLine="709"/>
        <w:jc w:val="both"/>
        <w:rPr>
          <w:rFonts w:ascii="PT Astra Serif" w:hAnsi="PT Astra Serif"/>
          <w:sz w:val="22"/>
          <w:szCs w:val="22"/>
        </w:rPr>
      </w:pPr>
      <w:r>
        <w:rPr>
          <w:rFonts w:ascii="PT Astra Serif" w:hAnsi="PT Astra Serif"/>
          <w:sz w:val="22"/>
          <w:szCs w:val="22"/>
        </w:rPr>
        <w:t>В этом случае в указанный в пункте 8.2 настоящего Договора срок Страховщик:</w:t>
      </w:r>
    </w:p>
    <w:p w:rsidR="00496D79" w:rsidRDefault="00496D79" w:rsidP="00E06F79">
      <w:pPr>
        <w:numPr>
          <w:ilvl w:val="0"/>
          <w:numId w:val="9"/>
        </w:numPr>
        <w:tabs>
          <w:tab w:val="left" w:pos="284"/>
          <w:tab w:val="left" w:pos="426"/>
          <w:tab w:val="left" w:pos="993"/>
        </w:tabs>
        <w:ind w:left="0" w:firstLine="709"/>
        <w:jc w:val="both"/>
        <w:rPr>
          <w:rFonts w:ascii="PT Astra Serif" w:hAnsi="PT Astra Serif"/>
          <w:sz w:val="22"/>
          <w:szCs w:val="22"/>
        </w:rPr>
      </w:pPr>
      <w:r>
        <w:rPr>
          <w:rFonts w:ascii="PT Astra Serif" w:hAnsi="PT Astra Serif"/>
          <w:sz w:val="22"/>
          <w:szCs w:val="22"/>
        </w:rPr>
        <w:t>если размер убытка находится в пределах франшизы при наступлении события, обладающего признаки страхового случая, направляет Страхователю письменное уведомление об этом;</w:t>
      </w:r>
    </w:p>
    <w:p w:rsidR="00496D79" w:rsidRDefault="00496D79" w:rsidP="00E06F79">
      <w:pPr>
        <w:numPr>
          <w:ilvl w:val="0"/>
          <w:numId w:val="9"/>
        </w:numPr>
        <w:tabs>
          <w:tab w:val="left" w:pos="284"/>
          <w:tab w:val="left" w:pos="426"/>
          <w:tab w:val="left" w:pos="993"/>
        </w:tabs>
        <w:ind w:left="0" w:firstLine="709"/>
        <w:jc w:val="both"/>
        <w:rPr>
          <w:rFonts w:ascii="PT Astra Serif" w:hAnsi="PT Astra Serif"/>
          <w:sz w:val="22"/>
          <w:szCs w:val="22"/>
        </w:rPr>
      </w:pPr>
      <w:r>
        <w:rPr>
          <w:rFonts w:ascii="PT Astra Serif" w:hAnsi="PT Astra Serif"/>
          <w:sz w:val="22"/>
          <w:szCs w:val="22"/>
        </w:rPr>
        <w:t xml:space="preserve">в остальных случаях - утверждает страховой акт и производит страховую выплату в течение 10 (десяти) рабочих дней </w:t>
      </w:r>
      <w:proofErr w:type="gramStart"/>
      <w:r>
        <w:rPr>
          <w:rFonts w:ascii="PT Astra Serif" w:hAnsi="PT Astra Serif"/>
          <w:sz w:val="22"/>
          <w:szCs w:val="22"/>
        </w:rPr>
        <w:t>с даты</w:t>
      </w:r>
      <w:proofErr w:type="gramEnd"/>
      <w:r>
        <w:rPr>
          <w:rFonts w:ascii="PT Astra Serif" w:hAnsi="PT Astra Serif"/>
          <w:sz w:val="22"/>
          <w:szCs w:val="22"/>
        </w:rPr>
        <w:t xml:space="preserve"> его утверждения.</w:t>
      </w:r>
    </w:p>
    <w:p w:rsidR="00496D79" w:rsidRDefault="00496D79" w:rsidP="00496D79">
      <w:pPr>
        <w:tabs>
          <w:tab w:val="left" w:pos="426"/>
          <w:tab w:val="left" w:pos="1134"/>
        </w:tabs>
        <w:ind w:firstLine="709"/>
        <w:jc w:val="both"/>
        <w:rPr>
          <w:rFonts w:ascii="PT Astra Serif" w:hAnsi="PT Astra Serif"/>
          <w:sz w:val="22"/>
          <w:szCs w:val="22"/>
        </w:rPr>
      </w:pPr>
      <w:r>
        <w:rPr>
          <w:rFonts w:ascii="PT Astra Serif" w:hAnsi="PT Astra Serif"/>
          <w:sz w:val="22"/>
          <w:szCs w:val="22"/>
        </w:rPr>
        <w:t>8.2.2. О непризнании заявленного события страховым случаем.</w:t>
      </w:r>
    </w:p>
    <w:p w:rsidR="00496D79" w:rsidRDefault="00496D79" w:rsidP="00496D79">
      <w:pPr>
        <w:tabs>
          <w:tab w:val="left" w:pos="426"/>
        </w:tabs>
        <w:ind w:firstLine="709"/>
        <w:jc w:val="both"/>
        <w:rPr>
          <w:rFonts w:ascii="PT Astra Serif" w:hAnsi="PT Astra Serif"/>
          <w:sz w:val="22"/>
          <w:szCs w:val="22"/>
        </w:rPr>
      </w:pPr>
      <w:r>
        <w:rPr>
          <w:rFonts w:ascii="PT Astra Serif" w:hAnsi="PT Astra Serif"/>
          <w:sz w:val="22"/>
          <w:szCs w:val="22"/>
        </w:rPr>
        <w:t>В этом случае в течение 5 (пяти) рабочих дней с момента принятия такого решения Страхователю направляется письменное уведомление с мотивированным обоснованием причин его принятия.</w:t>
      </w:r>
    </w:p>
    <w:p w:rsidR="00496D79" w:rsidRDefault="00496D79" w:rsidP="00496D79">
      <w:pPr>
        <w:tabs>
          <w:tab w:val="left" w:pos="426"/>
          <w:tab w:val="left" w:pos="1134"/>
        </w:tabs>
        <w:ind w:firstLine="709"/>
        <w:jc w:val="both"/>
        <w:rPr>
          <w:rFonts w:ascii="PT Astra Serif" w:hAnsi="PT Astra Serif"/>
          <w:sz w:val="22"/>
          <w:szCs w:val="22"/>
        </w:rPr>
      </w:pPr>
      <w:r>
        <w:rPr>
          <w:rFonts w:ascii="PT Astra Serif" w:hAnsi="PT Astra Serif"/>
          <w:sz w:val="22"/>
          <w:szCs w:val="22"/>
        </w:rPr>
        <w:t>8.2.3. Об отказе в страховой выплате.</w:t>
      </w:r>
    </w:p>
    <w:p w:rsidR="00496D79" w:rsidRDefault="00496D79" w:rsidP="00496D79">
      <w:pPr>
        <w:tabs>
          <w:tab w:val="left" w:pos="426"/>
        </w:tabs>
        <w:ind w:firstLine="709"/>
        <w:jc w:val="both"/>
        <w:rPr>
          <w:rFonts w:ascii="PT Astra Serif" w:hAnsi="PT Astra Serif"/>
          <w:sz w:val="22"/>
          <w:szCs w:val="22"/>
        </w:rPr>
      </w:pPr>
      <w:r>
        <w:rPr>
          <w:rFonts w:ascii="PT Astra Serif" w:hAnsi="PT Astra Serif"/>
          <w:sz w:val="22"/>
          <w:szCs w:val="22"/>
        </w:rPr>
        <w:t>В этом случае в течение 3 (трех) рабочих дней с момента принятия такого решения Страхователю направляется письменное уведомление с мотивированным обоснованием причин отказа.</w:t>
      </w:r>
    </w:p>
    <w:p w:rsidR="00496D79" w:rsidRDefault="00496D79" w:rsidP="00496D79">
      <w:pPr>
        <w:tabs>
          <w:tab w:val="left" w:pos="426"/>
          <w:tab w:val="left" w:pos="1134"/>
        </w:tabs>
        <w:ind w:firstLine="709"/>
        <w:jc w:val="both"/>
        <w:rPr>
          <w:rFonts w:ascii="PT Astra Serif" w:hAnsi="PT Astra Serif"/>
          <w:sz w:val="22"/>
          <w:szCs w:val="22"/>
        </w:rPr>
      </w:pPr>
      <w:r>
        <w:rPr>
          <w:rFonts w:ascii="PT Astra Serif" w:hAnsi="PT Astra Serif"/>
          <w:sz w:val="22"/>
          <w:szCs w:val="22"/>
        </w:rPr>
        <w:t>8.2.4. О проведении страхового расследования.</w:t>
      </w:r>
    </w:p>
    <w:p w:rsidR="00496D79" w:rsidRDefault="00496D79" w:rsidP="00496D79">
      <w:pPr>
        <w:tabs>
          <w:tab w:val="left" w:pos="426"/>
        </w:tabs>
        <w:ind w:firstLine="709"/>
        <w:jc w:val="both"/>
        <w:rPr>
          <w:rFonts w:ascii="PT Astra Serif" w:hAnsi="PT Astra Serif"/>
          <w:sz w:val="22"/>
          <w:szCs w:val="22"/>
          <w:u w:val="single"/>
        </w:rPr>
      </w:pPr>
      <w:r>
        <w:rPr>
          <w:rFonts w:ascii="PT Astra Serif" w:hAnsi="PT Astra Serif"/>
          <w:sz w:val="22"/>
          <w:szCs w:val="22"/>
        </w:rPr>
        <w:t>Страховщик имеет право, письменно уведомив Страхователя, вынести мотивированное решение об отсрочке принятия решения о признании или непризнании события страховым случаем или об отказе в выплате страхового возмещения, в случаях если:</w:t>
      </w:r>
    </w:p>
    <w:p w:rsidR="00496D79" w:rsidRDefault="00496D79" w:rsidP="00E06F79">
      <w:pPr>
        <w:numPr>
          <w:ilvl w:val="0"/>
          <w:numId w:val="9"/>
        </w:numPr>
        <w:tabs>
          <w:tab w:val="left" w:pos="284"/>
          <w:tab w:val="left" w:pos="426"/>
          <w:tab w:val="left" w:pos="993"/>
        </w:tabs>
        <w:ind w:left="0" w:firstLine="709"/>
        <w:jc w:val="both"/>
        <w:rPr>
          <w:rFonts w:ascii="PT Astra Serif" w:hAnsi="PT Astra Serif"/>
          <w:sz w:val="22"/>
          <w:szCs w:val="22"/>
        </w:rPr>
      </w:pPr>
      <w:r>
        <w:rPr>
          <w:rFonts w:ascii="PT Astra Serif" w:hAnsi="PT Astra Serif"/>
          <w:sz w:val="22"/>
          <w:szCs w:val="22"/>
        </w:rPr>
        <w:t>по фактам, послужившим причиной наступления страхового случая, возбуждено уголовное дело или начат судебный процесс - до окончания производства по уголовному делу или судебному процессу (до события, которое наступит ранее);</w:t>
      </w:r>
    </w:p>
    <w:p w:rsidR="00496D79" w:rsidRDefault="00496D79" w:rsidP="00E06F79">
      <w:pPr>
        <w:numPr>
          <w:ilvl w:val="0"/>
          <w:numId w:val="9"/>
        </w:numPr>
        <w:tabs>
          <w:tab w:val="left" w:pos="284"/>
          <w:tab w:val="left" w:pos="426"/>
          <w:tab w:val="left" w:pos="993"/>
        </w:tabs>
        <w:ind w:left="0" w:firstLine="709"/>
        <w:jc w:val="both"/>
        <w:rPr>
          <w:rFonts w:ascii="PT Astra Serif" w:hAnsi="PT Astra Serif"/>
          <w:sz w:val="22"/>
          <w:szCs w:val="22"/>
        </w:rPr>
      </w:pPr>
      <w:r>
        <w:rPr>
          <w:rFonts w:ascii="PT Astra Serif" w:hAnsi="PT Astra Serif"/>
          <w:sz w:val="22"/>
          <w:szCs w:val="22"/>
        </w:rPr>
        <w:t>возникла необходимость в экспертизе представленных документов. Отсрочка возможна, в случае, если у Страховщика имеются мотивированные сомнения в подлинности документов, подтверждающих страховой случай и/или размер причиненного убытка;</w:t>
      </w:r>
    </w:p>
    <w:p w:rsidR="00496D79" w:rsidRDefault="00496D79" w:rsidP="00E06F79">
      <w:pPr>
        <w:numPr>
          <w:ilvl w:val="0"/>
          <w:numId w:val="9"/>
        </w:numPr>
        <w:tabs>
          <w:tab w:val="left" w:pos="284"/>
          <w:tab w:val="left" w:pos="426"/>
          <w:tab w:val="left" w:pos="993"/>
        </w:tabs>
        <w:ind w:left="0" w:firstLine="709"/>
        <w:jc w:val="both"/>
        <w:rPr>
          <w:rFonts w:ascii="PT Astra Serif" w:hAnsi="PT Astra Serif"/>
          <w:sz w:val="22"/>
          <w:szCs w:val="22"/>
        </w:rPr>
      </w:pPr>
      <w:r>
        <w:rPr>
          <w:rFonts w:ascii="PT Astra Serif" w:hAnsi="PT Astra Serif"/>
          <w:sz w:val="22"/>
          <w:szCs w:val="22"/>
        </w:rPr>
        <w:lastRenderedPageBreak/>
        <w:t xml:space="preserve">полученные Страховщиком и предусмотренные договором страхования документы не подтверждают наличие страхового события и/или размер причиненного ущерба, в </w:t>
      </w:r>
      <w:proofErr w:type="gramStart"/>
      <w:r>
        <w:rPr>
          <w:rFonts w:ascii="PT Astra Serif" w:hAnsi="PT Astra Serif"/>
          <w:sz w:val="22"/>
          <w:szCs w:val="22"/>
        </w:rPr>
        <w:t>связи</w:t>
      </w:r>
      <w:proofErr w:type="gramEnd"/>
      <w:r>
        <w:rPr>
          <w:rFonts w:ascii="PT Astra Serif" w:hAnsi="PT Astra Serif"/>
          <w:sz w:val="22"/>
          <w:szCs w:val="22"/>
        </w:rPr>
        <w:t xml:space="preserve"> с чем возникла необходимость в запросе дополнительных документов. В этом случае, Страховщик вправе запросить дополнительно документы у Страхователя и/или компетентных органов. При этом Страховщик обязан обосновать в своем запросе необходимость предоставления ему таковых документов.</w:t>
      </w:r>
    </w:p>
    <w:p w:rsidR="00496D79" w:rsidRDefault="00496D79" w:rsidP="00496D79">
      <w:pPr>
        <w:ind w:firstLine="709"/>
        <w:jc w:val="both"/>
        <w:rPr>
          <w:rFonts w:ascii="PT Astra Serif" w:hAnsi="PT Astra Serif"/>
          <w:sz w:val="22"/>
          <w:szCs w:val="22"/>
        </w:rPr>
      </w:pPr>
      <w:r>
        <w:rPr>
          <w:rFonts w:ascii="PT Astra Serif" w:hAnsi="PT Astra Serif"/>
          <w:sz w:val="22"/>
          <w:szCs w:val="22"/>
        </w:rPr>
        <w:t>Страховое расследование проводится в течение 30 (тридцати) рабочих дней после получения всей необходимой информации в соответствии с настоящим пунктом.</w:t>
      </w:r>
    </w:p>
    <w:p w:rsidR="00496D79" w:rsidRDefault="00496D79" w:rsidP="00496D79">
      <w:pPr>
        <w:ind w:firstLine="709"/>
        <w:jc w:val="both"/>
        <w:rPr>
          <w:rFonts w:ascii="PT Astra Serif" w:hAnsi="PT Astra Serif"/>
          <w:sz w:val="22"/>
          <w:szCs w:val="22"/>
        </w:rPr>
      </w:pPr>
      <w:r>
        <w:rPr>
          <w:rFonts w:ascii="PT Astra Serif" w:hAnsi="PT Astra Serif"/>
          <w:sz w:val="22"/>
          <w:szCs w:val="22"/>
        </w:rPr>
        <w:t>Решение о признании или непризнании события страховым случаем или об отказе в выплате страхового возмещения принимается в течение 30 (тридцати) рабочих дней после завершения страхового расследования.</w:t>
      </w:r>
    </w:p>
    <w:p w:rsidR="00496D79" w:rsidRDefault="00496D79" w:rsidP="00496D79">
      <w:pPr>
        <w:tabs>
          <w:tab w:val="left" w:pos="1134"/>
          <w:tab w:val="left" w:pos="2136"/>
        </w:tabs>
        <w:ind w:firstLine="709"/>
        <w:jc w:val="both"/>
        <w:rPr>
          <w:rFonts w:ascii="PT Astra Serif" w:hAnsi="PT Astra Serif"/>
          <w:sz w:val="22"/>
          <w:szCs w:val="22"/>
        </w:rPr>
      </w:pPr>
      <w:r>
        <w:rPr>
          <w:rFonts w:ascii="PT Astra Serif" w:hAnsi="PT Astra Serif"/>
          <w:sz w:val="22"/>
          <w:szCs w:val="22"/>
        </w:rPr>
        <w:t xml:space="preserve">8.3. </w:t>
      </w:r>
      <w:r>
        <w:rPr>
          <w:rFonts w:ascii="PT Astra Serif" w:hAnsi="PT Astra Serif"/>
          <w:sz w:val="22"/>
          <w:szCs w:val="22"/>
        </w:rPr>
        <w:tab/>
        <w:t xml:space="preserve">Если Страхователь (Выгодоприобретатель), не представил Страховщику поврежденное имущество либо его остатки для осмотра в согласованную дату, Страховщик согласовывает с этим лицом другую дату осмотра при его обращении к Страховщику. При этом срок принятия решения, из числа </w:t>
      </w:r>
      <w:proofErr w:type="gramStart"/>
      <w:r>
        <w:rPr>
          <w:rFonts w:ascii="PT Astra Serif" w:hAnsi="PT Astra Serif"/>
          <w:sz w:val="22"/>
          <w:szCs w:val="22"/>
        </w:rPr>
        <w:t>указанных</w:t>
      </w:r>
      <w:proofErr w:type="gramEnd"/>
      <w:r>
        <w:rPr>
          <w:rFonts w:ascii="PT Astra Serif" w:hAnsi="PT Astra Serif"/>
          <w:sz w:val="22"/>
          <w:szCs w:val="22"/>
        </w:rPr>
        <w:t xml:space="preserve"> в пункте 8.2 настоящего Договора, приостанавливается до даты проведения осмотра. </w:t>
      </w:r>
      <w:proofErr w:type="gramStart"/>
      <w:r>
        <w:rPr>
          <w:rFonts w:ascii="PT Astra Serif" w:hAnsi="PT Astra Serif"/>
          <w:sz w:val="22"/>
          <w:szCs w:val="22"/>
        </w:rPr>
        <w:t>В случае повторного непредставления Страхователем (Выгодоприобретателем) поврежденного имущества или его остатков для осмотра в согласованную со Страховщиком дату, Страховщик вправе возвратить без рассмотрения представленное заявление на выплату страхового возмещения,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w:t>
      </w:r>
      <w:proofErr w:type="gramEnd"/>
    </w:p>
    <w:p w:rsidR="00496D79" w:rsidRDefault="00496D79" w:rsidP="00496D79">
      <w:pPr>
        <w:tabs>
          <w:tab w:val="left" w:pos="2136"/>
        </w:tabs>
        <w:ind w:firstLine="709"/>
        <w:jc w:val="both"/>
        <w:rPr>
          <w:rFonts w:ascii="PT Astra Serif" w:hAnsi="PT Astra Serif"/>
          <w:sz w:val="22"/>
          <w:szCs w:val="22"/>
        </w:rPr>
      </w:pPr>
      <w:r>
        <w:rPr>
          <w:rFonts w:ascii="PT Astra Serif" w:hAnsi="PT Astra Serif"/>
          <w:sz w:val="22"/>
          <w:szCs w:val="22"/>
        </w:rPr>
        <w:t>Согласование места и времени проведения осмотра поврежденного застрахованного имущества производится путем:</w:t>
      </w:r>
    </w:p>
    <w:p w:rsidR="00496D79" w:rsidRDefault="00496D79" w:rsidP="00496D79">
      <w:pPr>
        <w:tabs>
          <w:tab w:val="left" w:pos="2136"/>
        </w:tabs>
        <w:ind w:firstLine="709"/>
        <w:jc w:val="both"/>
        <w:rPr>
          <w:rFonts w:ascii="PT Astra Serif" w:hAnsi="PT Astra Serif"/>
          <w:sz w:val="22"/>
          <w:szCs w:val="22"/>
        </w:rPr>
      </w:pPr>
      <w:r>
        <w:rPr>
          <w:rFonts w:ascii="PT Astra Serif" w:hAnsi="PT Astra Serif"/>
          <w:sz w:val="22"/>
          <w:szCs w:val="22"/>
        </w:rPr>
        <w:t>- заключения соглашения о месте и времени проведения осмотра поврежденного застрахованного имущества по разработанной Страховщиком форме;</w:t>
      </w:r>
    </w:p>
    <w:p w:rsidR="00496D79" w:rsidRDefault="00496D79" w:rsidP="00496D79">
      <w:pPr>
        <w:tabs>
          <w:tab w:val="left" w:pos="2136"/>
        </w:tabs>
        <w:ind w:firstLine="709"/>
        <w:jc w:val="both"/>
        <w:rPr>
          <w:rFonts w:ascii="PT Astra Serif" w:hAnsi="PT Astra Serif"/>
          <w:sz w:val="22"/>
          <w:szCs w:val="22"/>
        </w:rPr>
      </w:pPr>
      <w:r>
        <w:rPr>
          <w:rFonts w:ascii="PT Astra Serif" w:hAnsi="PT Astra Serif"/>
          <w:sz w:val="22"/>
          <w:szCs w:val="22"/>
        </w:rPr>
        <w:t>- направления Страховщиком в адрес лица, подавшего заявление на страховую выплату заказным письмом с уведомлением сообщения с указанием места и времени проведения осмотра поврежденного застрахованного имущества - не менее двух вариантов времени на выбор;</w:t>
      </w:r>
    </w:p>
    <w:p w:rsidR="00496D79" w:rsidRDefault="00496D79" w:rsidP="00496D79">
      <w:pPr>
        <w:tabs>
          <w:tab w:val="left" w:pos="2136"/>
        </w:tabs>
        <w:ind w:firstLine="709"/>
        <w:jc w:val="both"/>
        <w:rPr>
          <w:rFonts w:ascii="PT Astra Serif" w:hAnsi="PT Astra Serif"/>
          <w:sz w:val="22"/>
          <w:szCs w:val="22"/>
        </w:rPr>
      </w:pPr>
      <w:r>
        <w:rPr>
          <w:rFonts w:ascii="PT Astra Serif" w:hAnsi="PT Astra Serif"/>
          <w:sz w:val="22"/>
          <w:szCs w:val="22"/>
        </w:rPr>
        <w:t>- направления Страховщиком на электронный адрес Страхователя, указанный в заявлении /договоре, письма с указанием места и времени проведения осмотра поврежденного застрахованного имущества - не менее двух вариантов времени на выбор.</w:t>
      </w:r>
    </w:p>
    <w:p w:rsidR="00496D79" w:rsidRDefault="00496D79" w:rsidP="00496D79">
      <w:pPr>
        <w:tabs>
          <w:tab w:val="left" w:pos="1276"/>
          <w:tab w:val="left" w:pos="2136"/>
        </w:tabs>
        <w:ind w:firstLine="709"/>
        <w:jc w:val="both"/>
        <w:rPr>
          <w:rFonts w:ascii="PT Astra Serif" w:hAnsi="PT Astra Serif"/>
          <w:sz w:val="22"/>
          <w:szCs w:val="22"/>
        </w:rPr>
      </w:pPr>
      <w:r>
        <w:rPr>
          <w:rFonts w:ascii="PT Astra Serif" w:hAnsi="PT Astra Serif"/>
          <w:sz w:val="22"/>
          <w:szCs w:val="22"/>
        </w:rPr>
        <w:t xml:space="preserve">8.4. </w:t>
      </w:r>
      <w:r>
        <w:rPr>
          <w:rFonts w:ascii="PT Astra Serif" w:hAnsi="PT Astra Serif"/>
          <w:sz w:val="22"/>
          <w:szCs w:val="22"/>
        </w:rPr>
        <w:tab/>
        <w:t>В случае</w:t>
      </w:r>
      <w:proofErr w:type="gramStart"/>
      <w:r>
        <w:rPr>
          <w:rFonts w:ascii="PT Astra Serif" w:hAnsi="PT Astra Serif"/>
          <w:sz w:val="22"/>
          <w:szCs w:val="22"/>
        </w:rPr>
        <w:t>,</w:t>
      </w:r>
      <w:proofErr w:type="gramEnd"/>
      <w:r>
        <w:rPr>
          <w:rFonts w:ascii="PT Astra Serif" w:hAnsi="PT Astra Serif"/>
          <w:sz w:val="22"/>
          <w:szCs w:val="22"/>
        </w:rPr>
        <w:t xml:space="preserve"> если для осуществления страховой выплаты Выгодоприобретателем не предоставлены банковские реквизиты, а также другие сведения, необходимые для осуществления страховой выплаты в безналичном порядке, Страховщик письменно уведомляет Страхователя (Выгодоприобретателя) в срок не позднее 15 (пятнадцати) рабочих дней с даты принятия решения в соответствии с пунктом 8.2 настоящего Договора  о продлении (приостановлении) срока осуществления страховой выплаты до получения Страховщиком указанных сведений с указанием перечня недостающих/ненадлежащим образом оформленных документов (сведений).</w:t>
      </w:r>
    </w:p>
    <w:p w:rsidR="00496D79" w:rsidRDefault="00496D79" w:rsidP="00496D79">
      <w:pPr>
        <w:tabs>
          <w:tab w:val="left" w:pos="1276"/>
          <w:tab w:val="left" w:pos="2136"/>
        </w:tabs>
        <w:ind w:firstLine="709"/>
        <w:jc w:val="both"/>
        <w:rPr>
          <w:rFonts w:ascii="PT Astra Serif" w:hAnsi="PT Astra Serif"/>
          <w:sz w:val="22"/>
          <w:szCs w:val="22"/>
        </w:rPr>
      </w:pPr>
      <w:r>
        <w:rPr>
          <w:rFonts w:ascii="PT Astra Serif" w:hAnsi="PT Astra Serif"/>
          <w:sz w:val="22"/>
          <w:szCs w:val="22"/>
        </w:rPr>
        <w:t>8.5. Выплата страхового возмещения производится в рублях путем безналичного перечисления денежных средств.</w:t>
      </w:r>
    </w:p>
    <w:p w:rsidR="00496D79" w:rsidRDefault="00496D79" w:rsidP="00496D79">
      <w:pPr>
        <w:tabs>
          <w:tab w:val="left" w:pos="1276"/>
          <w:tab w:val="left" w:pos="2136"/>
        </w:tabs>
        <w:ind w:firstLine="709"/>
        <w:jc w:val="both"/>
        <w:rPr>
          <w:rFonts w:ascii="PT Astra Serif" w:hAnsi="PT Astra Serif"/>
          <w:b/>
          <w:color w:val="000000"/>
          <w:sz w:val="22"/>
          <w:szCs w:val="22"/>
        </w:rPr>
      </w:pPr>
    </w:p>
    <w:p w:rsidR="00496D79" w:rsidRDefault="00496D79" w:rsidP="00496D79">
      <w:pPr>
        <w:pStyle w:val="ConsPlusNormal"/>
        <w:tabs>
          <w:tab w:val="left" w:pos="0"/>
        </w:tabs>
        <w:ind w:firstLine="0"/>
        <w:jc w:val="center"/>
        <w:outlineLvl w:val="1"/>
        <w:rPr>
          <w:rFonts w:ascii="PT Astra Serif" w:hAnsi="PT Astra Serif" w:cs="Times New Roman"/>
          <w:b/>
          <w:bCs/>
          <w:color w:val="000000"/>
          <w:sz w:val="22"/>
          <w:szCs w:val="22"/>
        </w:rPr>
      </w:pPr>
      <w:r>
        <w:rPr>
          <w:rFonts w:ascii="PT Astra Serif" w:hAnsi="PT Astra Serif" w:cs="Times New Roman"/>
          <w:b/>
          <w:bCs/>
          <w:color w:val="000000"/>
          <w:sz w:val="22"/>
          <w:szCs w:val="22"/>
        </w:rPr>
        <w:t>9. ПОРЯДОК РАЗРЕШЕНИЯ СПОРОВ</w:t>
      </w:r>
    </w:p>
    <w:p w:rsidR="00496D79" w:rsidRDefault="00496D79" w:rsidP="00496D79">
      <w:pPr>
        <w:pStyle w:val="12"/>
        <w:tabs>
          <w:tab w:val="left" w:pos="1134"/>
        </w:tabs>
        <w:ind w:firstLine="709"/>
        <w:jc w:val="both"/>
        <w:rPr>
          <w:rFonts w:ascii="PT Astra Serif" w:hAnsi="PT Astra Serif"/>
          <w:sz w:val="22"/>
          <w:szCs w:val="22"/>
        </w:rPr>
      </w:pPr>
      <w:r>
        <w:rPr>
          <w:rFonts w:ascii="PT Astra Serif" w:hAnsi="PT Astra Serif"/>
          <w:sz w:val="22"/>
          <w:szCs w:val="22"/>
        </w:rPr>
        <w:t>9.1.</w:t>
      </w:r>
      <w:r>
        <w:rPr>
          <w:rFonts w:ascii="PT Astra Serif" w:hAnsi="PT Astra Serif"/>
          <w:sz w:val="22"/>
          <w:szCs w:val="22"/>
        </w:rPr>
        <w:tab/>
        <w:t>При разрешении споров между Страхователем (Выгодоприобретателем) и Страховщиком Стороны применяют обязательный претензионный досудебный порядок.</w:t>
      </w:r>
    </w:p>
    <w:p w:rsidR="00496D79" w:rsidRDefault="00496D79" w:rsidP="00496D79">
      <w:pPr>
        <w:pStyle w:val="12"/>
        <w:tabs>
          <w:tab w:val="left" w:pos="1134"/>
        </w:tabs>
        <w:ind w:firstLine="709"/>
        <w:jc w:val="both"/>
        <w:rPr>
          <w:rFonts w:ascii="PT Astra Serif" w:hAnsi="PT Astra Serif"/>
          <w:sz w:val="22"/>
          <w:szCs w:val="22"/>
        </w:rPr>
      </w:pPr>
      <w:r>
        <w:rPr>
          <w:rFonts w:ascii="PT Astra Serif" w:hAnsi="PT Astra Serif"/>
          <w:sz w:val="22"/>
          <w:szCs w:val="22"/>
        </w:rPr>
        <w:t>9.2.</w:t>
      </w:r>
      <w:r>
        <w:rPr>
          <w:rFonts w:ascii="PT Astra Serif" w:hAnsi="PT Astra Serif"/>
          <w:sz w:val="22"/>
          <w:szCs w:val="22"/>
        </w:rPr>
        <w:tab/>
        <w:t>Претензия должна содержать следующие реквизиты: наименование «претензия»; дата и место ее составления; суть требований и обстоятельства, имеющие отношение к событию, имеющему признаки страхового случая и явившиеся основанием для предъявления претензии; сумма претензии и порядок ее расчета; подпись представителя стороны, имеющей претензию к другой стороне, и документ, подтверждающий его полномочия. К претензии должны быть приложены документы, подтверждающие обоснованность заявленных в претензии требований.</w:t>
      </w:r>
    </w:p>
    <w:p w:rsidR="00496D79" w:rsidRDefault="00496D79" w:rsidP="00496D79">
      <w:pPr>
        <w:pStyle w:val="12"/>
        <w:tabs>
          <w:tab w:val="left" w:pos="1134"/>
        </w:tabs>
        <w:ind w:firstLine="709"/>
        <w:jc w:val="both"/>
        <w:rPr>
          <w:rFonts w:ascii="PT Astra Serif" w:hAnsi="PT Astra Serif"/>
          <w:sz w:val="22"/>
          <w:szCs w:val="22"/>
        </w:rPr>
      </w:pPr>
      <w:r>
        <w:rPr>
          <w:rFonts w:ascii="PT Astra Serif" w:hAnsi="PT Astra Serif"/>
          <w:sz w:val="22"/>
          <w:szCs w:val="22"/>
        </w:rPr>
        <w:t>9.3.</w:t>
      </w:r>
      <w:r>
        <w:rPr>
          <w:rFonts w:ascii="PT Astra Serif" w:hAnsi="PT Astra Serif"/>
          <w:sz w:val="22"/>
          <w:szCs w:val="22"/>
        </w:rPr>
        <w:tab/>
        <w:t>Письменная мотивированная претензия должна быть вручена уполномоченному представителю Стороны лично или направлена по почте заказным письмом с описью вложения и уведомлением о вручении.</w:t>
      </w:r>
    </w:p>
    <w:p w:rsidR="00496D79" w:rsidRDefault="00496D79" w:rsidP="00496D79">
      <w:pPr>
        <w:pStyle w:val="12"/>
        <w:tabs>
          <w:tab w:val="left" w:pos="1134"/>
        </w:tabs>
        <w:ind w:firstLine="709"/>
        <w:jc w:val="both"/>
        <w:rPr>
          <w:rFonts w:ascii="PT Astra Serif" w:hAnsi="PT Astra Serif"/>
          <w:sz w:val="22"/>
          <w:szCs w:val="22"/>
        </w:rPr>
      </w:pPr>
      <w:r>
        <w:rPr>
          <w:rFonts w:ascii="PT Astra Serif" w:hAnsi="PT Astra Serif"/>
          <w:sz w:val="22"/>
          <w:szCs w:val="22"/>
        </w:rPr>
        <w:t>Претензии, направленные иным образом, к рассмотрению не принимаются.</w:t>
      </w:r>
    </w:p>
    <w:p w:rsidR="00496D79" w:rsidRDefault="00496D79" w:rsidP="00496D79">
      <w:pPr>
        <w:pStyle w:val="12"/>
        <w:tabs>
          <w:tab w:val="left" w:pos="1134"/>
        </w:tabs>
        <w:ind w:firstLine="709"/>
        <w:jc w:val="both"/>
        <w:rPr>
          <w:rFonts w:ascii="PT Astra Serif" w:hAnsi="PT Astra Serif"/>
          <w:sz w:val="22"/>
          <w:szCs w:val="22"/>
        </w:rPr>
      </w:pPr>
      <w:r>
        <w:rPr>
          <w:rFonts w:ascii="PT Astra Serif" w:hAnsi="PT Astra Serif"/>
          <w:sz w:val="22"/>
          <w:szCs w:val="22"/>
        </w:rPr>
        <w:t>9.4.</w:t>
      </w:r>
      <w:r>
        <w:rPr>
          <w:rFonts w:ascii="PT Astra Serif" w:hAnsi="PT Astra Serif"/>
          <w:sz w:val="22"/>
          <w:szCs w:val="22"/>
        </w:rPr>
        <w:tab/>
        <w:t xml:space="preserve">Надлежащим образом врученная претензия должна быть рассмотрена в течение 30 (тридцати) календарных дней </w:t>
      </w:r>
      <w:proofErr w:type="gramStart"/>
      <w:r>
        <w:rPr>
          <w:rFonts w:ascii="PT Astra Serif" w:hAnsi="PT Astra Serif"/>
          <w:sz w:val="22"/>
          <w:szCs w:val="22"/>
        </w:rPr>
        <w:t>с даты</w:t>
      </w:r>
      <w:proofErr w:type="gramEnd"/>
      <w:r>
        <w:rPr>
          <w:rFonts w:ascii="PT Astra Serif" w:hAnsi="PT Astra Serif"/>
          <w:sz w:val="22"/>
          <w:szCs w:val="22"/>
        </w:rPr>
        <w:t xml:space="preserve"> ее получения.</w:t>
      </w:r>
    </w:p>
    <w:p w:rsidR="00496D79" w:rsidRDefault="00496D79" w:rsidP="00496D79">
      <w:pPr>
        <w:pStyle w:val="12"/>
        <w:tabs>
          <w:tab w:val="left" w:pos="1134"/>
        </w:tabs>
        <w:ind w:firstLine="709"/>
        <w:jc w:val="both"/>
        <w:rPr>
          <w:rFonts w:ascii="PT Astra Serif" w:hAnsi="PT Astra Serif"/>
          <w:sz w:val="22"/>
          <w:szCs w:val="22"/>
        </w:rPr>
      </w:pPr>
      <w:r>
        <w:rPr>
          <w:rFonts w:ascii="PT Astra Serif" w:hAnsi="PT Astra Serif"/>
          <w:sz w:val="22"/>
          <w:szCs w:val="22"/>
        </w:rPr>
        <w:t>9.5.</w:t>
      </w:r>
      <w:r>
        <w:rPr>
          <w:rFonts w:ascii="PT Astra Serif" w:hAnsi="PT Astra Serif"/>
          <w:sz w:val="22"/>
          <w:szCs w:val="22"/>
        </w:rPr>
        <w:tab/>
        <w:t>Все споры, которые возникли между Страховщиком и Страхователем (Выгодоприобретателем) в связи с исполнением Договора и неразрешенные в досудебном порядке, по соглашению сторон передаются на рассмотрение Арбитражного суда г. Москвы.</w:t>
      </w:r>
    </w:p>
    <w:p w:rsidR="00496D79" w:rsidRDefault="00496D79" w:rsidP="00496D79">
      <w:pPr>
        <w:pStyle w:val="12"/>
        <w:tabs>
          <w:tab w:val="left" w:pos="1134"/>
        </w:tabs>
        <w:ind w:firstLine="709"/>
        <w:jc w:val="both"/>
        <w:rPr>
          <w:rFonts w:ascii="PT Astra Serif" w:hAnsi="PT Astra Serif"/>
          <w:sz w:val="22"/>
          <w:szCs w:val="22"/>
        </w:rPr>
      </w:pPr>
    </w:p>
    <w:p w:rsidR="00496D79" w:rsidRDefault="00496D79" w:rsidP="00E06F79">
      <w:pPr>
        <w:pStyle w:val="af4"/>
        <w:widowControl w:val="0"/>
        <w:numPr>
          <w:ilvl w:val="0"/>
          <w:numId w:val="12"/>
        </w:numPr>
        <w:tabs>
          <w:tab w:val="left" w:pos="709"/>
          <w:tab w:val="left" w:pos="1276"/>
        </w:tabs>
        <w:spacing w:after="0" w:line="240" w:lineRule="atLeast"/>
        <w:ind w:left="0" w:firstLine="0"/>
        <w:jc w:val="center"/>
        <w:rPr>
          <w:rFonts w:ascii="PT Astra Serif" w:hAnsi="PT Astra Serif"/>
          <w:b/>
        </w:rPr>
      </w:pPr>
      <w:r>
        <w:rPr>
          <w:rFonts w:ascii="PT Astra Serif" w:hAnsi="PT Astra Serif"/>
          <w:b/>
        </w:rPr>
        <w:t>АНТИКОРРУПЦИОННАЯ ОГОВОРКА</w:t>
      </w:r>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lastRenderedPageBreak/>
        <w:t>10.1. В процессе подготовки к заключению настоящего Договора Стороны, их работники, представители, посредники (физическое или юридическое лицо, осуществляющее содействие в выполнении условий Договора Сторонами) и аффилированные лица не совершали действий, указанных в данном пункте.</w:t>
      </w:r>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t>Стороны обязуются обеспечивать выполнение условий, предусмотренных данным разделом настоящего Договора,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t>При исполнении своих обязательств по настоящему Договору Стороны, их работники, представители, посредники и аффилированные лица:</w:t>
      </w:r>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t>-</w:t>
      </w:r>
      <w:r>
        <w:rPr>
          <w:rFonts w:ascii="PT Astra Serif" w:hAnsi="PT Astra Serif"/>
          <w:sz w:val="22"/>
          <w:szCs w:val="22"/>
        </w:rPr>
        <w:tab/>
        <w:t xml:space="preserve">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w:t>
      </w:r>
      <w:proofErr w:type="gramStart"/>
      <w:r>
        <w:rPr>
          <w:rFonts w:ascii="PT Astra Serif" w:hAnsi="PT Astra Serif"/>
          <w:sz w:val="22"/>
          <w:szCs w:val="22"/>
        </w:rPr>
        <w:t>или достичь</w:t>
      </w:r>
      <w:proofErr w:type="gramEnd"/>
      <w:r>
        <w:rPr>
          <w:rFonts w:ascii="PT Astra Serif" w:hAnsi="PT Astra Serif"/>
          <w:sz w:val="22"/>
          <w:szCs w:val="22"/>
        </w:rPr>
        <w:t xml:space="preserve"> иные цели;</w:t>
      </w:r>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t>-</w:t>
      </w:r>
      <w:r>
        <w:rPr>
          <w:rFonts w:ascii="PT Astra Serif" w:hAnsi="PT Astra Serif"/>
          <w:sz w:val="22"/>
          <w:szCs w:val="22"/>
        </w:rPr>
        <w:tab/>
        <w:t>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t>-</w:t>
      </w:r>
      <w:r>
        <w:rPr>
          <w:rFonts w:ascii="PT Astra Serif" w:hAnsi="PT Astra Serif"/>
          <w:sz w:val="22"/>
          <w:szCs w:val="22"/>
        </w:rPr>
        <w:tab/>
        <w:t xml:space="preserve">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t>10.2. Стороны реализуют процедуры по предотвращению коррупции и контролируют их соблюдение, а также оказывают взаимное содействие друг другу в целях предотвращения коррупции.</w:t>
      </w:r>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t xml:space="preserve">10.3.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w:t>
      </w:r>
      <w:proofErr w:type="gramStart"/>
      <w:r>
        <w:rPr>
          <w:rFonts w:ascii="PT Astra Serif" w:hAnsi="PT Astra Serif"/>
          <w:sz w:val="22"/>
          <w:szCs w:val="22"/>
        </w:rPr>
        <w:t>с даты получения</w:t>
      </w:r>
      <w:proofErr w:type="gramEnd"/>
      <w:r>
        <w:rPr>
          <w:rFonts w:ascii="PT Astra Serif" w:hAnsi="PT Astra Serif"/>
          <w:sz w:val="22"/>
          <w:szCs w:val="22"/>
        </w:rPr>
        <w:t xml:space="preserve">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t xml:space="preserve">10.4. </w:t>
      </w:r>
      <w:proofErr w:type="gramStart"/>
      <w:r>
        <w:rPr>
          <w:rFonts w:ascii="PT Astra Serif" w:hAnsi="PT Astra Serif"/>
          <w:sz w:val="22"/>
          <w:szCs w:val="22"/>
        </w:rPr>
        <w:t>Стороны гарантируют осуществление надлежащего разбирательства по представленным в рамках исполнения настоящего Договора фактам и применение эффективных мер по устранению и недопущению в дальнейшем нарушений, указанных в пункте 10.3 настоящего Договора и предотвращению возможных конфликтных ситуаций.</w:t>
      </w:r>
      <w:proofErr w:type="gramEnd"/>
    </w:p>
    <w:p w:rsidR="00496D79" w:rsidRDefault="00496D79" w:rsidP="00496D79">
      <w:pPr>
        <w:widowControl w:val="0"/>
        <w:tabs>
          <w:tab w:val="left" w:pos="709"/>
          <w:tab w:val="left" w:pos="1276"/>
        </w:tabs>
        <w:spacing w:line="240" w:lineRule="atLeast"/>
        <w:ind w:firstLine="709"/>
        <w:jc w:val="both"/>
        <w:rPr>
          <w:rFonts w:ascii="PT Astra Serif" w:hAnsi="PT Astra Serif"/>
          <w:sz w:val="22"/>
          <w:szCs w:val="22"/>
        </w:rPr>
      </w:pPr>
      <w:r>
        <w:rPr>
          <w:rFonts w:ascii="PT Astra Serif" w:hAnsi="PT Astra Serif"/>
          <w:sz w:val="22"/>
          <w:szCs w:val="22"/>
        </w:rPr>
        <w:t>10.5. 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496D79" w:rsidRDefault="00496D79" w:rsidP="00496D79">
      <w:pPr>
        <w:pStyle w:val="12"/>
        <w:tabs>
          <w:tab w:val="left" w:pos="1134"/>
        </w:tabs>
        <w:ind w:firstLine="709"/>
        <w:jc w:val="both"/>
        <w:rPr>
          <w:rFonts w:ascii="PT Astra Serif" w:hAnsi="PT Astra Serif"/>
          <w:sz w:val="22"/>
          <w:szCs w:val="22"/>
        </w:rPr>
      </w:pPr>
    </w:p>
    <w:p w:rsidR="00496D79" w:rsidRDefault="00496D79" w:rsidP="00E06F79">
      <w:pPr>
        <w:pStyle w:val="af4"/>
        <w:numPr>
          <w:ilvl w:val="0"/>
          <w:numId w:val="12"/>
        </w:numPr>
        <w:spacing w:after="0"/>
        <w:ind w:left="0" w:firstLine="0"/>
        <w:jc w:val="center"/>
        <w:rPr>
          <w:rFonts w:ascii="PT Astra Serif" w:hAnsi="PT Astra Serif"/>
          <w:b/>
        </w:rPr>
      </w:pPr>
      <w:r>
        <w:rPr>
          <w:rFonts w:ascii="PT Astra Serif" w:hAnsi="PT Astra Serif"/>
          <w:b/>
        </w:rPr>
        <w:t>ПРОЧИЕ УСЛОВИЯ</w:t>
      </w:r>
    </w:p>
    <w:p w:rsidR="00496D79" w:rsidRDefault="00496D79" w:rsidP="00496D79">
      <w:pPr>
        <w:tabs>
          <w:tab w:val="left" w:pos="709"/>
          <w:tab w:val="left" w:pos="1134"/>
        </w:tabs>
        <w:ind w:firstLine="709"/>
        <w:jc w:val="both"/>
        <w:rPr>
          <w:rFonts w:ascii="PT Astra Serif" w:hAnsi="PT Astra Serif"/>
          <w:b/>
          <w:sz w:val="22"/>
          <w:szCs w:val="22"/>
        </w:rPr>
      </w:pPr>
      <w:r>
        <w:rPr>
          <w:rFonts w:ascii="PT Astra Serif" w:hAnsi="PT Astra Serif"/>
          <w:sz w:val="22"/>
          <w:szCs w:val="20"/>
        </w:rPr>
        <w:t>11.1. Стороны несут ответственность за выполнение своих обязательств по Договору в соответствии с действующим законодательством Российской Федерации.</w:t>
      </w:r>
    </w:p>
    <w:p w:rsidR="00496D79" w:rsidRDefault="00496D79" w:rsidP="00496D79">
      <w:pPr>
        <w:tabs>
          <w:tab w:val="left" w:pos="709"/>
          <w:tab w:val="left" w:pos="1134"/>
        </w:tabs>
        <w:ind w:firstLine="709"/>
        <w:jc w:val="both"/>
        <w:rPr>
          <w:rFonts w:ascii="PT Astra Serif" w:hAnsi="PT Astra Serif"/>
          <w:b/>
          <w:sz w:val="22"/>
          <w:szCs w:val="22"/>
        </w:rPr>
      </w:pPr>
      <w:r>
        <w:rPr>
          <w:rFonts w:ascii="PT Astra Serif" w:hAnsi="PT Astra Serif"/>
          <w:sz w:val="22"/>
          <w:szCs w:val="22"/>
        </w:rPr>
        <w:t>11.2. Ни одна из сторон не вправе передавать свои права и обязанности по настоящему Договору третьей стороне без письменного согласия другой стороны, кроме прав и обязанностей по договорам перестрахования. Сторона, передавшая права и обязанности по настоящему Договору третьей стороне без письменного согласия другой стороны, несет ответственность в размере денежного исполнения переданного права и/или обязанности, в соответствии с частью 3 статьи 388 ГК РФ.</w:t>
      </w:r>
    </w:p>
    <w:p w:rsidR="00496D79" w:rsidRDefault="00496D79" w:rsidP="00496D79">
      <w:pPr>
        <w:tabs>
          <w:tab w:val="left" w:pos="709"/>
          <w:tab w:val="left" w:pos="1134"/>
        </w:tabs>
        <w:ind w:firstLine="709"/>
        <w:jc w:val="both"/>
        <w:rPr>
          <w:rFonts w:ascii="PT Astra Serif" w:hAnsi="PT Astra Serif"/>
          <w:b/>
          <w:sz w:val="22"/>
          <w:szCs w:val="22"/>
        </w:rPr>
      </w:pPr>
      <w:r>
        <w:rPr>
          <w:rFonts w:ascii="PT Astra Serif" w:hAnsi="PT Astra Serif"/>
          <w:sz w:val="22"/>
          <w:szCs w:val="20"/>
        </w:rPr>
        <w:t>11.3. Все изменения и дополнения к Договору действительны лишь в том случае, если они осуществлены в письменной форме и подписаны обеими Сторонами.</w:t>
      </w:r>
      <w:r>
        <w:rPr>
          <w:rFonts w:ascii="PT Astra Serif" w:hAnsi="PT Astra Serif"/>
          <w:sz w:val="22"/>
          <w:szCs w:val="22"/>
        </w:rPr>
        <w:t xml:space="preserve"> Передача документов Сторонами друг другу осуществляется заказным почтовым отправлением с уведомлением о вручении или под роспись представителя получающей Стороны.</w:t>
      </w:r>
    </w:p>
    <w:p w:rsidR="00496D79" w:rsidRDefault="00496D79" w:rsidP="00496D79">
      <w:pPr>
        <w:widowControl w:val="0"/>
        <w:tabs>
          <w:tab w:val="left" w:pos="709"/>
          <w:tab w:val="left" w:pos="1134"/>
        </w:tabs>
        <w:spacing w:line="240" w:lineRule="atLeast"/>
        <w:ind w:firstLine="709"/>
        <w:jc w:val="both"/>
        <w:rPr>
          <w:rFonts w:ascii="PT Astra Serif" w:hAnsi="PT Astra Serif"/>
          <w:b/>
          <w:sz w:val="20"/>
          <w:szCs w:val="20"/>
        </w:rPr>
      </w:pPr>
      <w:r>
        <w:rPr>
          <w:rFonts w:ascii="PT Astra Serif" w:hAnsi="PT Astra Serif"/>
          <w:sz w:val="22"/>
          <w:szCs w:val="22"/>
        </w:rPr>
        <w:t xml:space="preserve">11.4. </w:t>
      </w:r>
      <w:proofErr w:type="gramStart"/>
      <w:r>
        <w:rPr>
          <w:rFonts w:ascii="PT Astra Serif" w:hAnsi="PT Astra Serif"/>
          <w:sz w:val="22"/>
          <w:szCs w:val="22"/>
        </w:rPr>
        <w:t xml:space="preserve">Если после заключения Договора будет установлено, что Страхователь сообщил заведомо ложные сведения об обстоятельствах, имеющих существенное значение для определения вероятности наступления страхового случая или размера возможных убытков от него, Страховщик </w:t>
      </w:r>
      <w:r>
        <w:rPr>
          <w:rFonts w:ascii="PT Astra Serif" w:hAnsi="PT Astra Serif"/>
          <w:sz w:val="22"/>
          <w:szCs w:val="22"/>
        </w:rPr>
        <w:lastRenderedPageBreak/>
        <w:t>вправе потребовать признания Договора недействительным и применения последствий его недействительности, за исключением случая, когда обстоятельства, о которых умолчал Страхователь, уже отпали.</w:t>
      </w:r>
      <w:proofErr w:type="gramEnd"/>
    </w:p>
    <w:p w:rsidR="00496D79" w:rsidRDefault="00496D79" w:rsidP="00496D79">
      <w:pPr>
        <w:widowControl w:val="0"/>
        <w:tabs>
          <w:tab w:val="left" w:pos="709"/>
          <w:tab w:val="left" w:pos="1134"/>
        </w:tabs>
        <w:spacing w:line="240" w:lineRule="atLeast"/>
        <w:ind w:firstLine="709"/>
        <w:jc w:val="both"/>
        <w:rPr>
          <w:rFonts w:ascii="PT Astra Serif" w:hAnsi="PT Astra Serif"/>
          <w:b/>
          <w:sz w:val="20"/>
          <w:szCs w:val="20"/>
        </w:rPr>
      </w:pPr>
      <w:r>
        <w:rPr>
          <w:rFonts w:ascii="PT Astra Serif" w:hAnsi="PT Astra Serif"/>
          <w:sz w:val="22"/>
          <w:szCs w:val="20"/>
        </w:rPr>
        <w:t>11.5. Договор составлен в двух экземплярах, имеющих одинаковую юридическую силу, по одному для каждой Стороны Договора.</w:t>
      </w:r>
    </w:p>
    <w:p w:rsidR="00496D79" w:rsidRDefault="00496D79" w:rsidP="00496D79">
      <w:pPr>
        <w:widowControl w:val="0"/>
        <w:tabs>
          <w:tab w:val="left" w:pos="709"/>
        </w:tabs>
        <w:spacing w:line="240" w:lineRule="atLeast"/>
        <w:ind w:firstLine="709"/>
        <w:jc w:val="both"/>
        <w:rPr>
          <w:rFonts w:ascii="PT Astra Serif" w:hAnsi="PT Astra Serif"/>
          <w:sz w:val="22"/>
          <w:szCs w:val="22"/>
        </w:rPr>
      </w:pPr>
      <w:r>
        <w:rPr>
          <w:rFonts w:ascii="PT Astra Serif" w:hAnsi="PT Astra Serif"/>
          <w:sz w:val="22"/>
          <w:szCs w:val="22"/>
        </w:rPr>
        <w:t>11.6. Подписывая Договор, Страхователь подтверждает, что:</w:t>
      </w:r>
    </w:p>
    <w:p w:rsidR="00496D79" w:rsidRDefault="00496D79" w:rsidP="00496D79">
      <w:pPr>
        <w:widowControl w:val="0"/>
        <w:tabs>
          <w:tab w:val="left" w:pos="709"/>
        </w:tabs>
        <w:spacing w:line="240" w:lineRule="atLeast"/>
        <w:ind w:firstLine="709"/>
        <w:jc w:val="both"/>
        <w:rPr>
          <w:rFonts w:ascii="PT Astra Serif" w:hAnsi="PT Astra Serif"/>
          <w:sz w:val="22"/>
          <w:szCs w:val="22"/>
        </w:rPr>
      </w:pPr>
      <w:r>
        <w:rPr>
          <w:rFonts w:ascii="PT Astra Serif" w:eastAsia="Calibri" w:hAnsi="PT Astra Serif"/>
          <w:sz w:val="22"/>
          <w:szCs w:val="22"/>
          <w:lang w:eastAsia="en-US"/>
        </w:rPr>
        <w:t>11.6.1. Ему были предоставлены документы, подтверждающие полномочия представителя Страховщика на подписание Договора.</w:t>
      </w:r>
    </w:p>
    <w:p w:rsidR="00496D79" w:rsidRDefault="00496D79" w:rsidP="00496D79">
      <w:pPr>
        <w:widowControl w:val="0"/>
        <w:tabs>
          <w:tab w:val="left" w:pos="709"/>
        </w:tabs>
        <w:spacing w:line="240" w:lineRule="atLeast"/>
        <w:ind w:firstLine="709"/>
        <w:jc w:val="both"/>
        <w:rPr>
          <w:rFonts w:ascii="PT Astra Serif" w:hAnsi="PT Astra Serif"/>
          <w:sz w:val="22"/>
          <w:szCs w:val="22"/>
        </w:rPr>
      </w:pPr>
      <w:r>
        <w:rPr>
          <w:rFonts w:ascii="PT Astra Serif" w:hAnsi="PT Astra Serif"/>
          <w:sz w:val="22"/>
          <w:szCs w:val="22"/>
        </w:rPr>
        <w:t>11.6.2. Он получил Правила страхования, указанные в пункте 1.2 настоящего Договора, ознакомлен с ними до подписания Договора и согласен с ними.</w:t>
      </w:r>
    </w:p>
    <w:p w:rsidR="00496D79" w:rsidRDefault="00496D79" w:rsidP="00496D79">
      <w:pPr>
        <w:widowControl w:val="0"/>
        <w:tabs>
          <w:tab w:val="left" w:pos="709"/>
        </w:tabs>
        <w:spacing w:line="240" w:lineRule="atLeast"/>
        <w:ind w:firstLine="709"/>
        <w:jc w:val="both"/>
        <w:rPr>
          <w:rFonts w:ascii="PT Astra Serif" w:hAnsi="PT Astra Serif"/>
        </w:rPr>
      </w:pPr>
      <w:r>
        <w:rPr>
          <w:rFonts w:ascii="PT Astra Serif" w:hAnsi="PT Astra Serif"/>
          <w:sz w:val="22"/>
          <w:szCs w:val="22"/>
        </w:rPr>
        <w:t>11.6.3. Он уведомлен, что настоящий Договор заключается без проверки наличия имущественного интереса у Страхователя (Выгодоприобретателя), и проинформирован о том, что договор страхования заключенный при отсутствии у Страхователя или Выгодоприобретателя интереса в сохранении застрахованного имущества, недействителен (статья 930 ГК РФ). Проверка имущественного интереса проводится Страховщиком на основании документов, предоставленных Страхователем (Выгодоприобретателем), при урегулировании страховых случаем по настоящему Договору.</w:t>
      </w:r>
    </w:p>
    <w:p w:rsidR="00496D79" w:rsidRDefault="00496D79" w:rsidP="00496D79">
      <w:pPr>
        <w:widowControl w:val="0"/>
        <w:tabs>
          <w:tab w:val="left" w:pos="709"/>
        </w:tabs>
        <w:spacing w:line="240" w:lineRule="atLeast"/>
        <w:ind w:firstLine="709"/>
        <w:jc w:val="both"/>
        <w:rPr>
          <w:rFonts w:ascii="PT Astra Serif" w:hAnsi="PT Astra Serif"/>
        </w:rPr>
      </w:pPr>
      <w:r>
        <w:rPr>
          <w:rFonts w:ascii="PT Astra Serif" w:hAnsi="PT Astra Serif"/>
          <w:sz w:val="22"/>
          <w:szCs w:val="22"/>
        </w:rPr>
        <w:t>11.6.4. Он информирован о праве Страхователя по запросу, позволяющему подтвердить факт его получения Страховщиком, бесплатно один раз по Договору получить копии Договора и иных документов, являющихся неотъемлемой частью Договора (правил страхования, дополнительных условий страхования и других документов в соответствии с условиями, указанными в Договоре), за исключением информации, не подлежащей разглашению.</w:t>
      </w:r>
    </w:p>
    <w:p w:rsidR="00496D79" w:rsidRDefault="00496D79" w:rsidP="00496D79">
      <w:pPr>
        <w:tabs>
          <w:tab w:val="left" w:pos="1134"/>
        </w:tabs>
        <w:ind w:firstLine="709"/>
        <w:contextualSpacing/>
        <w:jc w:val="both"/>
        <w:rPr>
          <w:rFonts w:ascii="PT Astra Serif" w:hAnsi="PT Astra Serif"/>
          <w:sz w:val="22"/>
          <w:szCs w:val="22"/>
        </w:rPr>
      </w:pPr>
      <w:r>
        <w:rPr>
          <w:rFonts w:ascii="PT Astra Serif" w:hAnsi="PT Astra Serif"/>
          <w:sz w:val="22"/>
          <w:szCs w:val="22"/>
        </w:rPr>
        <w:t>11.6.5. Он информирован о праве Страхователя по запросу, позволяющему подтвердить факт его получения Страховщиком, бесплатно один раз по Договору получить заверенный Страховщиком расчет суммы страховой премии (части страховой премии), подлежащих возврату в связи с расторжением или досрочным прекращением Договора. К указанному расчету по запросу Страхователя прилагаются письменные или даются устные пояснения со ссылками на нормы права и (или) условия Договора и Правил страхования, на основании которых произведен расчет.</w:t>
      </w:r>
    </w:p>
    <w:p w:rsidR="00496D79" w:rsidRDefault="00496D79" w:rsidP="00496D79">
      <w:pPr>
        <w:tabs>
          <w:tab w:val="left" w:pos="709"/>
        </w:tabs>
        <w:ind w:firstLine="709"/>
        <w:contextualSpacing/>
        <w:jc w:val="both"/>
        <w:rPr>
          <w:rFonts w:ascii="PT Astra Serif" w:hAnsi="PT Astra Serif"/>
          <w:sz w:val="22"/>
          <w:szCs w:val="22"/>
        </w:rPr>
      </w:pPr>
      <w:r>
        <w:rPr>
          <w:rFonts w:ascii="PT Astra Serif" w:hAnsi="PT Astra Serif"/>
          <w:sz w:val="22"/>
          <w:szCs w:val="22"/>
        </w:rPr>
        <w:t>11.6.6. Он информирован об адресах мест приема документов при наступлении событий, имеющих признаки страхового случая.</w:t>
      </w:r>
    </w:p>
    <w:p w:rsidR="00496D79" w:rsidRDefault="00496D79" w:rsidP="00496D79">
      <w:pPr>
        <w:tabs>
          <w:tab w:val="left" w:pos="709"/>
        </w:tabs>
        <w:ind w:firstLine="709"/>
        <w:contextualSpacing/>
        <w:jc w:val="both"/>
        <w:rPr>
          <w:rFonts w:ascii="PT Astra Serif" w:hAnsi="PT Astra Serif"/>
          <w:sz w:val="22"/>
          <w:szCs w:val="22"/>
        </w:rPr>
      </w:pPr>
      <w:r>
        <w:rPr>
          <w:rFonts w:ascii="PT Astra Serif" w:hAnsi="PT Astra Serif"/>
          <w:sz w:val="22"/>
          <w:szCs w:val="22"/>
        </w:rPr>
        <w:t xml:space="preserve">11.6.7. </w:t>
      </w:r>
      <w:proofErr w:type="gramStart"/>
      <w:r>
        <w:rPr>
          <w:rFonts w:ascii="PT Astra Serif" w:hAnsi="PT Astra Serif"/>
          <w:sz w:val="22"/>
          <w:szCs w:val="22"/>
        </w:rPr>
        <w:t>Он информирован о праве Страхователя (Выгодоприобретателя) по устному или письменному запросу, позволяющему подтвердить факт его получения Страховщиком, в том числе полученному в электронной форме, в срок, не превышающий 30 (тридцати) дней с даты получения запроса, при условии возможности идентификации получателя страховых услуг в соответствии с требованиями Федерального закона от 27.07.2006 № 152-ФЗ «О персональных данных», Страховщик после принятия решения о страховой</w:t>
      </w:r>
      <w:proofErr w:type="gramEnd"/>
      <w:r>
        <w:rPr>
          <w:rFonts w:ascii="PT Astra Serif" w:hAnsi="PT Astra Serif"/>
          <w:sz w:val="22"/>
          <w:szCs w:val="22"/>
        </w:rPr>
        <w:t xml:space="preserve"> выплате предоставляет информацию о расчете суммы страховой выплаты, которая должна включать:</w:t>
      </w:r>
    </w:p>
    <w:p w:rsidR="00496D79" w:rsidRDefault="00496D79" w:rsidP="00E06F79">
      <w:pPr>
        <w:numPr>
          <w:ilvl w:val="0"/>
          <w:numId w:val="11"/>
        </w:numPr>
        <w:tabs>
          <w:tab w:val="left" w:pos="1134"/>
        </w:tabs>
        <w:ind w:left="0" w:firstLine="709"/>
        <w:contextualSpacing/>
        <w:jc w:val="both"/>
        <w:rPr>
          <w:rFonts w:ascii="PT Astra Serif" w:hAnsi="PT Astra Serif"/>
          <w:sz w:val="22"/>
          <w:szCs w:val="22"/>
        </w:rPr>
      </w:pPr>
      <w:r>
        <w:rPr>
          <w:rFonts w:ascii="PT Astra Serif" w:hAnsi="PT Astra Serif"/>
          <w:sz w:val="22"/>
          <w:szCs w:val="22"/>
        </w:rPr>
        <w:t>окончательную сумму страхового возмещения, подлежащую выплате;</w:t>
      </w:r>
    </w:p>
    <w:p w:rsidR="00496D79" w:rsidRDefault="00496D79" w:rsidP="00E06F79">
      <w:pPr>
        <w:numPr>
          <w:ilvl w:val="0"/>
          <w:numId w:val="11"/>
        </w:numPr>
        <w:tabs>
          <w:tab w:val="left" w:pos="1134"/>
        </w:tabs>
        <w:ind w:left="0" w:firstLine="709"/>
        <w:contextualSpacing/>
        <w:jc w:val="both"/>
        <w:rPr>
          <w:rFonts w:ascii="PT Astra Serif" w:hAnsi="PT Astra Serif"/>
          <w:sz w:val="22"/>
          <w:szCs w:val="22"/>
        </w:rPr>
      </w:pPr>
      <w:r>
        <w:rPr>
          <w:rFonts w:ascii="PT Astra Serif" w:hAnsi="PT Astra Serif"/>
          <w:sz w:val="22"/>
          <w:szCs w:val="22"/>
        </w:rPr>
        <w:t>порядок расчета страховой выплаты;</w:t>
      </w:r>
    </w:p>
    <w:p w:rsidR="00496D79" w:rsidRDefault="00496D79" w:rsidP="00E06F79">
      <w:pPr>
        <w:numPr>
          <w:ilvl w:val="0"/>
          <w:numId w:val="11"/>
        </w:numPr>
        <w:tabs>
          <w:tab w:val="left" w:pos="1134"/>
        </w:tabs>
        <w:ind w:left="0" w:firstLine="709"/>
        <w:contextualSpacing/>
        <w:jc w:val="both"/>
        <w:rPr>
          <w:rFonts w:ascii="PT Astra Serif" w:hAnsi="PT Astra Serif"/>
          <w:sz w:val="22"/>
          <w:szCs w:val="22"/>
        </w:rPr>
      </w:pPr>
      <w:r>
        <w:rPr>
          <w:rFonts w:ascii="PT Astra Serif" w:hAnsi="PT Astra Serif"/>
          <w:sz w:val="22"/>
          <w:szCs w:val="22"/>
        </w:rPr>
        <w:t>исчерпывающий перечень норм права и (или) условий Договора и Правил страхования, обстоятельств и документов, на основании которых произведен расчет. В случае наличия в Договоре и (или) Правилах страхования условия осуществления выплаты с учетом износа застрахованного имущества Страховщик предоставляет Страхователю (Выгодоприобретателю) по его письменному запросу письменный расчет суммы страховой выплаты с указанием сведений о примененном порядке расчета износа застрахованного имущества.</w:t>
      </w:r>
    </w:p>
    <w:p w:rsidR="00496D79" w:rsidRDefault="00496D79" w:rsidP="00496D79">
      <w:pPr>
        <w:tabs>
          <w:tab w:val="left" w:pos="1134"/>
        </w:tabs>
        <w:ind w:firstLine="709"/>
        <w:contextualSpacing/>
        <w:jc w:val="both"/>
        <w:rPr>
          <w:rFonts w:ascii="PT Astra Serif" w:hAnsi="PT Astra Serif"/>
          <w:sz w:val="22"/>
          <w:szCs w:val="22"/>
        </w:rPr>
      </w:pPr>
      <w:r>
        <w:rPr>
          <w:rFonts w:ascii="PT Astra Serif" w:hAnsi="PT Astra Serif"/>
          <w:sz w:val="22"/>
          <w:szCs w:val="22"/>
        </w:rPr>
        <w:t xml:space="preserve">11.6.8. </w:t>
      </w:r>
      <w:proofErr w:type="gramStart"/>
      <w:r>
        <w:rPr>
          <w:rFonts w:ascii="PT Astra Serif" w:hAnsi="PT Astra Serif"/>
          <w:sz w:val="22"/>
          <w:szCs w:val="22"/>
        </w:rPr>
        <w:t>Он информирован о праве Страхователя (Выгодоприобретателя) по письменному запросу, позволяющему подтвердить факт его получения Страховщиком, в срок, не превышающий 30 (тридцати) дней  с даты получения запроса, получить от Страховщика в письменном виде бесплатно один раз по каждому страховому случаю исчерпывающую информацию и документы (в том числе копии документов и (или) выписки из них), на основании которых Страховщиком было принято решение</w:t>
      </w:r>
      <w:proofErr w:type="gramEnd"/>
      <w:r>
        <w:rPr>
          <w:rFonts w:ascii="PT Astra Serif" w:hAnsi="PT Astra Serif"/>
          <w:sz w:val="22"/>
          <w:szCs w:val="22"/>
        </w:rPr>
        <w:t xml:space="preserve"> о страховой выплате (за исключением документов, которые свидетельствуют о возможных противоправных действиях получателя страховых услуг Страхователя (Выгодоприобретателя), направленных на получение страховой выплаты). Указанная информация и документы предоставляются в том объеме, в каком это не противоречит действующему законодательству.</w:t>
      </w:r>
    </w:p>
    <w:p w:rsidR="00496D79" w:rsidRDefault="00496D79" w:rsidP="00496D79">
      <w:pPr>
        <w:tabs>
          <w:tab w:val="left" w:pos="1276"/>
        </w:tabs>
        <w:ind w:firstLine="709"/>
        <w:contextualSpacing/>
        <w:jc w:val="both"/>
        <w:rPr>
          <w:rFonts w:ascii="PT Astra Serif" w:hAnsi="PT Astra Serif"/>
          <w:sz w:val="22"/>
          <w:szCs w:val="22"/>
        </w:rPr>
      </w:pPr>
      <w:r>
        <w:rPr>
          <w:rFonts w:ascii="PT Astra Serif" w:hAnsi="PT Astra Serif"/>
          <w:sz w:val="22"/>
          <w:szCs w:val="22"/>
        </w:rPr>
        <w:t xml:space="preserve">11.6.9. </w:t>
      </w:r>
      <w:proofErr w:type="gramStart"/>
      <w:r>
        <w:rPr>
          <w:rFonts w:ascii="PT Astra Serif" w:hAnsi="PT Astra Serif"/>
          <w:sz w:val="22"/>
          <w:szCs w:val="22"/>
        </w:rPr>
        <w:t>Он информирован о праве Страхователя (Выгодоприобретателя) по письменному запросу, позволяющему подтвердить факт его получения Страховщиком, в срок, не превышающий 30 (тридцати) дней с даты получения запроса, получить от Страховщика бесплатно один раз по одному событию документы (в том числе копии документов и (или) выписки из них), обосновывающие решение об отказе, за исключением документов, которые свидетельствуют о возможных противоправных действиях Страхователя</w:t>
      </w:r>
      <w:proofErr w:type="gramEnd"/>
      <w:r>
        <w:rPr>
          <w:rFonts w:ascii="PT Astra Serif" w:hAnsi="PT Astra Serif"/>
          <w:sz w:val="22"/>
          <w:szCs w:val="22"/>
        </w:rPr>
        <w:t xml:space="preserve"> (</w:t>
      </w:r>
      <w:proofErr w:type="gramStart"/>
      <w:r>
        <w:rPr>
          <w:rFonts w:ascii="PT Astra Serif" w:hAnsi="PT Astra Serif"/>
          <w:sz w:val="22"/>
          <w:szCs w:val="22"/>
        </w:rPr>
        <w:t>Выгодоприобретателя), направленных на получение страховой выплаты.</w:t>
      </w:r>
      <w:proofErr w:type="gramEnd"/>
    </w:p>
    <w:p w:rsidR="00F872B1" w:rsidRDefault="00F872B1" w:rsidP="00496D79">
      <w:pPr>
        <w:tabs>
          <w:tab w:val="left" w:pos="1276"/>
        </w:tabs>
        <w:ind w:firstLine="709"/>
        <w:contextualSpacing/>
        <w:jc w:val="both"/>
        <w:rPr>
          <w:rFonts w:ascii="PT Astra Serif" w:hAnsi="PT Astra Serif"/>
          <w:sz w:val="22"/>
          <w:szCs w:val="22"/>
        </w:rPr>
      </w:pPr>
    </w:p>
    <w:p w:rsidR="00F872B1" w:rsidRDefault="00F872B1" w:rsidP="00496D79">
      <w:pPr>
        <w:tabs>
          <w:tab w:val="left" w:pos="1276"/>
        </w:tabs>
        <w:ind w:firstLine="709"/>
        <w:contextualSpacing/>
        <w:jc w:val="both"/>
        <w:rPr>
          <w:rFonts w:ascii="PT Astra Serif" w:hAnsi="PT Astra Serif"/>
          <w:sz w:val="22"/>
          <w:szCs w:val="22"/>
        </w:rPr>
      </w:pPr>
    </w:p>
    <w:p w:rsidR="00F872B1" w:rsidRDefault="00F872B1" w:rsidP="00496D79">
      <w:pPr>
        <w:tabs>
          <w:tab w:val="left" w:pos="1276"/>
        </w:tabs>
        <w:ind w:firstLine="709"/>
        <w:contextualSpacing/>
        <w:jc w:val="both"/>
        <w:rPr>
          <w:rFonts w:ascii="PT Astra Serif" w:hAnsi="PT Astra Serif"/>
          <w:sz w:val="22"/>
          <w:szCs w:val="22"/>
        </w:rPr>
      </w:pPr>
    </w:p>
    <w:p w:rsidR="00496D79" w:rsidRDefault="00496D79" w:rsidP="00496D79">
      <w:pPr>
        <w:widowControl w:val="0"/>
        <w:tabs>
          <w:tab w:val="left" w:pos="709"/>
          <w:tab w:val="left" w:pos="1134"/>
        </w:tabs>
        <w:spacing w:line="240" w:lineRule="atLeast"/>
        <w:ind w:firstLine="709"/>
        <w:jc w:val="both"/>
        <w:rPr>
          <w:rFonts w:ascii="PT Astra Serif" w:hAnsi="PT Astra Serif"/>
          <w:b/>
          <w:sz w:val="20"/>
          <w:szCs w:val="20"/>
        </w:rPr>
      </w:pPr>
      <w:r>
        <w:rPr>
          <w:rFonts w:ascii="PT Astra Serif" w:hAnsi="PT Astra Serif"/>
          <w:sz w:val="22"/>
          <w:szCs w:val="22"/>
        </w:rPr>
        <w:t>11.7. Неотъемлемыми частями Договора являются:</w:t>
      </w:r>
    </w:p>
    <w:p w:rsidR="00496D79" w:rsidRDefault="00496D79" w:rsidP="00496D79">
      <w:pPr>
        <w:widowControl w:val="0"/>
        <w:tabs>
          <w:tab w:val="left" w:pos="0"/>
          <w:tab w:val="left" w:pos="709"/>
        </w:tabs>
        <w:spacing w:line="240" w:lineRule="atLeast"/>
        <w:ind w:firstLine="709"/>
        <w:jc w:val="both"/>
        <w:rPr>
          <w:rFonts w:ascii="PT Astra Serif" w:hAnsi="PT Astra Serif"/>
          <w:b/>
          <w:sz w:val="20"/>
          <w:szCs w:val="20"/>
          <w:highlight w:val="white"/>
        </w:rPr>
      </w:pPr>
      <w:r>
        <w:rPr>
          <w:rFonts w:ascii="PT Astra Serif" w:hAnsi="PT Astra Serif"/>
          <w:sz w:val="22"/>
          <w:szCs w:val="22"/>
        </w:rPr>
        <w:t xml:space="preserve">11.7.1. </w:t>
      </w:r>
      <w:r w:rsidR="00362595">
        <w:rPr>
          <w:rFonts w:ascii="PT Astra Serif" w:hAnsi="PT Astra Serif"/>
          <w:sz w:val="22"/>
          <w:szCs w:val="22"/>
        </w:rPr>
        <w:t xml:space="preserve">Приложение № 1 </w:t>
      </w:r>
      <w:r w:rsidR="00D931D3">
        <w:rPr>
          <w:rFonts w:ascii="PT Astra Serif" w:hAnsi="PT Astra Serif"/>
          <w:sz w:val="22"/>
          <w:szCs w:val="22"/>
        </w:rPr>
        <w:t xml:space="preserve">- </w:t>
      </w:r>
      <w:r w:rsidR="00362595">
        <w:rPr>
          <w:rFonts w:ascii="PT Astra Serif" w:hAnsi="PT Astra Serif"/>
          <w:sz w:val="22"/>
          <w:szCs w:val="22"/>
        </w:rPr>
        <w:t>«</w:t>
      </w:r>
      <w:r>
        <w:rPr>
          <w:rFonts w:ascii="PT Astra Serif" w:hAnsi="PT Astra Serif"/>
          <w:sz w:val="22"/>
          <w:szCs w:val="22"/>
          <w:highlight w:val="white"/>
        </w:rPr>
        <w:t>Правила комплексного страхования имущества и убытков от перерыва в производственной или коммерческой деятельности</w:t>
      </w:r>
      <w:r w:rsidR="00362595">
        <w:rPr>
          <w:rFonts w:ascii="PT Astra Serif" w:hAnsi="PT Astra Serif"/>
          <w:sz w:val="22"/>
          <w:szCs w:val="22"/>
          <w:highlight w:val="white"/>
        </w:rPr>
        <w:t>»</w:t>
      </w:r>
      <w:r>
        <w:rPr>
          <w:rFonts w:ascii="PT Astra Serif" w:hAnsi="PT Astra Serif"/>
          <w:sz w:val="22"/>
          <w:szCs w:val="22"/>
          <w:highlight w:val="white"/>
        </w:rPr>
        <w:t>.</w:t>
      </w:r>
    </w:p>
    <w:p w:rsidR="00496D79" w:rsidRDefault="00496D79" w:rsidP="00496D79">
      <w:pPr>
        <w:widowControl w:val="0"/>
        <w:tabs>
          <w:tab w:val="left" w:pos="709"/>
          <w:tab w:val="left" w:pos="1276"/>
        </w:tabs>
        <w:spacing w:line="240" w:lineRule="atLeast"/>
        <w:ind w:firstLine="709"/>
        <w:jc w:val="both"/>
        <w:rPr>
          <w:rFonts w:ascii="PT Astra Serif" w:hAnsi="PT Astra Serif"/>
          <w:b/>
          <w:sz w:val="20"/>
          <w:szCs w:val="20"/>
        </w:rPr>
      </w:pPr>
      <w:r>
        <w:rPr>
          <w:rFonts w:ascii="PT Astra Serif" w:hAnsi="PT Astra Serif"/>
          <w:sz w:val="22"/>
          <w:szCs w:val="22"/>
          <w:highlight w:val="white"/>
        </w:rPr>
        <w:t xml:space="preserve">11.7.2. </w:t>
      </w:r>
      <w:r w:rsidR="00D931D3">
        <w:rPr>
          <w:rFonts w:ascii="PT Astra Serif" w:hAnsi="PT Astra Serif"/>
          <w:sz w:val="22"/>
          <w:szCs w:val="22"/>
          <w:highlight w:val="white"/>
        </w:rPr>
        <w:t xml:space="preserve">Приложение № 2 - </w:t>
      </w:r>
      <w:r>
        <w:rPr>
          <w:rFonts w:ascii="PT Astra Serif" w:hAnsi="PT Astra Serif"/>
          <w:sz w:val="22"/>
          <w:szCs w:val="22"/>
          <w:highlight w:val="white"/>
        </w:rPr>
        <w:t xml:space="preserve">Заявление на страхование имущества «Классика» </w:t>
      </w:r>
    </w:p>
    <w:p w:rsidR="00496D79" w:rsidRDefault="00496D79" w:rsidP="00496D79">
      <w:pPr>
        <w:widowControl w:val="0"/>
        <w:tabs>
          <w:tab w:val="left" w:pos="709"/>
          <w:tab w:val="left" w:pos="1276"/>
        </w:tabs>
        <w:spacing w:line="240" w:lineRule="atLeast"/>
        <w:ind w:left="566" w:firstLine="143"/>
        <w:jc w:val="both"/>
        <w:rPr>
          <w:rFonts w:ascii="PT Astra Serif" w:hAnsi="PT Astra Serif"/>
          <w:sz w:val="22"/>
          <w:szCs w:val="22"/>
        </w:rPr>
      </w:pPr>
      <w:r>
        <w:rPr>
          <w:rFonts w:ascii="PT Astra Serif" w:hAnsi="PT Astra Serif"/>
          <w:sz w:val="22"/>
          <w:szCs w:val="22"/>
        </w:rPr>
        <w:t xml:space="preserve">11.7.3. </w:t>
      </w:r>
      <w:r w:rsidR="00F872B1">
        <w:rPr>
          <w:rFonts w:ascii="PT Astra Serif" w:hAnsi="PT Astra Serif"/>
          <w:sz w:val="22"/>
          <w:szCs w:val="22"/>
        </w:rPr>
        <w:t>Приложение № 3 -</w:t>
      </w:r>
      <w:r>
        <w:rPr>
          <w:rFonts w:ascii="PT Astra Serif" w:hAnsi="PT Astra Serif"/>
          <w:sz w:val="22"/>
          <w:szCs w:val="22"/>
        </w:rPr>
        <w:t xml:space="preserve">Опись застрахованного имущества </w:t>
      </w:r>
    </w:p>
    <w:p w:rsidR="00496D79" w:rsidRDefault="00F872B1" w:rsidP="00E06F79">
      <w:pPr>
        <w:pStyle w:val="af4"/>
        <w:widowControl w:val="0"/>
        <w:numPr>
          <w:ilvl w:val="2"/>
          <w:numId w:val="12"/>
        </w:numPr>
        <w:tabs>
          <w:tab w:val="left" w:pos="709"/>
          <w:tab w:val="left" w:pos="1276"/>
        </w:tabs>
        <w:spacing w:after="0" w:line="240" w:lineRule="atLeast"/>
        <w:jc w:val="both"/>
        <w:rPr>
          <w:rFonts w:ascii="PT Astra Serif" w:hAnsi="PT Astra Serif"/>
        </w:rPr>
      </w:pPr>
      <w:r>
        <w:rPr>
          <w:rFonts w:ascii="PT Astra Serif" w:hAnsi="PT Astra Serif"/>
        </w:rPr>
        <w:t xml:space="preserve">Приложение № 4- </w:t>
      </w:r>
      <w:r w:rsidR="00496D79">
        <w:rPr>
          <w:rFonts w:ascii="PT Astra Serif" w:hAnsi="PT Astra Serif"/>
        </w:rPr>
        <w:t xml:space="preserve">Исключение военных рисков и рисков гражданской войны </w:t>
      </w:r>
    </w:p>
    <w:p w:rsidR="00496D79" w:rsidRPr="00F872B1" w:rsidRDefault="00F872B1" w:rsidP="00496D79">
      <w:pPr>
        <w:pStyle w:val="af4"/>
        <w:widowControl w:val="0"/>
        <w:numPr>
          <w:ilvl w:val="2"/>
          <w:numId w:val="12"/>
        </w:numPr>
        <w:tabs>
          <w:tab w:val="left" w:pos="709"/>
          <w:tab w:val="left" w:pos="1276"/>
        </w:tabs>
        <w:spacing w:after="0" w:line="240" w:lineRule="atLeast"/>
        <w:ind w:left="566" w:firstLine="143"/>
        <w:jc w:val="both"/>
        <w:rPr>
          <w:rFonts w:ascii="PT Astra Serif" w:hAnsi="PT Astra Serif"/>
        </w:rPr>
      </w:pPr>
      <w:r w:rsidRPr="00F872B1">
        <w:rPr>
          <w:rFonts w:ascii="PT Astra Serif" w:hAnsi="PT Astra Serif"/>
        </w:rPr>
        <w:t xml:space="preserve">Приложение № 5 - </w:t>
      </w:r>
      <w:r w:rsidR="00496D79" w:rsidRPr="00F872B1">
        <w:rPr>
          <w:rFonts w:ascii="PT Astra Serif" w:hAnsi="PT Astra Serif"/>
        </w:rPr>
        <w:t xml:space="preserve">Исключение рисков терроризма и диверсии </w:t>
      </w:r>
    </w:p>
    <w:p w:rsidR="00496D79" w:rsidRDefault="00496D79" w:rsidP="00E06F79">
      <w:pPr>
        <w:pStyle w:val="af4"/>
        <w:numPr>
          <w:ilvl w:val="0"/>
          <w:numId w:val="12"/>
        </w:numPr>
        <w:tabs>
          <w:tab w:val="left" w:pos="426"/>
          <w:tab w:val="left" w:pos="567"/>
        </w:tabs>
        <w:spacing w:after="0"/>
        <w:ind w:left="0" w:firstLine="0"/>
        <w:jc w:val="center"/>
        <w:rPr>
          <w:rFonts w:ascii="PT Astra Serif" w:hAnsi="PT Astra Serif"/>
          <w:b/>
        </w:rPr>
      </w:pPr>
      <w:r>
        <w:rPr>
          <w:rFonts w:ascii="PT Astra Serif" w:hAnsi="PT Astra Serif"/>
          <w:b/>
        </w:rPr>
        <w:t>РЕКВИЗИТЫ СТОРОН</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4394"/>
      </w:tblGrid>
      <w:tr w:rsidR="00496D79" w:rsidTr="00B17AE0">
        <w:trPr>
          <w:trHeight w:val="288"/>
        </w:trPr>
        <w:tc>
          <w:tcPr>
            <w:tcW w:w="4962" w:type="dxa"/>
            <w:tcBorders>
              <w:top w:val="single" w:sz="4" w:space="0" w:color="auto"/>
              <w:left w:val="single" w:sz="4" w:space="0" w:color="auto"/>
              <w:bottom w:val="single" w:sz="4" w:space="0" w:color="auto"/>
              <w:right w:val="single" w:sz="4" w:space="0" w:color="auto"/>
            </w:tcBorders>
          </w:tcPr>
          <w:p w:rsidR="00496D79" w:rsidRDefault="00496D79" w:rsidP="00B17AE0">
            <w:pPr>
              <w:widowControl w:val="0"/>
              <w:tabs>
                <w:tab w:val="left" w:pos="900"/>
              </w:tabs>
              <w:rPr>
                <w:rFonts w:ascii="PT Astra Serif" w:hAnsi="PT Astra Serif"/>
                <w:b/>
                <w:sz w:val="22"/>
                <w:szCs w:val="20"/>
                <w:lang w:eastAsia="ar-SA"/>
              </w:rPr>
            </w:pPr>
            <w:r>
              <w:rPr>
                <w:rFonts w:ascii="PT Astra Serif" w:hAnsi="PT Astra Serif"/>
                <w:b/>
                <w:sz w:val="22"/>
                <w:szCs w:val="20"/>
                <w:lang w:eastAsia="ar-SA"/>
              </w:rPr>
              <w:t>Страховщик:</w:t>
            </w:r>
          </w:p>
        </w:tc>
        <w:tc>
          <w:tcPr>
            <w:tcW w:w="4394" w:type="dxa"/>
            <w:tcBorders>
              <w:top w:val="single" w:sz="4" w:space="0" w:color="auto"/>
              <w:left w:val="single" w:sz="4" w:space="0" w:color="auto"/>
              <w:bottom w:val="single" w:sz="4" w:space="0" w:color="auto"/>
              <w:right w:val="single" w:sz="4" w:space="0" w:color="auto"/>
            </w:tcBorders>
          </w:tcPr>
          <w:p w:rsidR="00496D79" w:rsidRDefault="00496D79" w:rsidP="00B17AE0">
            <w:pPr>
              <w:widowControl w:val="0"/>
              <w:tabs>
                <w:tab w:val="left" w:pos="900"/>
              </w:tabs>
              <w:rPr>
                <w:rFonts w:ascii="PT Astra Serif" w:hAnsi="PT Astra Serif"/>
                <w:b/>
                <w:sz w:val="22"/>
                <w:szCs w:val="20"/>
                <w:lang w:eastAsia="ar-SA"/>
              </w:rPr>
            </w:pPr>
            <w:r>
              <w:rPr>
                <w:rFonts w:ascii="PT Astra Serif" w:hAnsi="PT Astra Serif"/>
                <w:b/>
                <w:sz w:val="22"/>
                <w:szCs w:val="20"/>
                <w:lang w:eastAsia="ar-SA"/>
              </w:rPr>
              <w:t>Страхователь:</w:t>
            </w:r>
          </w:p>
        </w:tc>
      </w:tr>
      <w:tr w:rsidR="005B30AF" w:rsidRPr="0087028A" w:rsidTr="005B30AF">
        <w:trPr>
          <w:trHeight w:val="9130"/>
        </w:trPr>
        <w:tc>
          <w:tcPr>
            <w:tcW w:w="4962" w:type="dxa"/>
            <w:tcBorders>
              <w:top w:val="single" w:sz="4" w:space="0" w:color="auto"/>
              <w:left w:val="single" w:sz="4" w:space="0" w:color="auto"/>
              <w:right w:val="single" w:sz="4" w:space="0" w:color="auto"/>
            </w:tcBorders>
          </w:tcPr>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p>
          <w:p w:rsidR="005B30AF" w:rsidRDefault="005B30AF" w:rsidP="00B17AE0">
            <w:pPr>
              <w:widowControl w:val="0"/>
              <w:tabs>
                <w:tab w:val="left" w:pos="900"/>
              </w:tabs>
              <w:rPr>
                <w:rFonts w:ascii="PT Astra Serif" w:hAnsi="PT Astra Serif"/>
                <w:sz w:val="22"/>
                <w:szCs w:val="20"/>
                <w:lang w:eastAsia="ar-SA"/>
              </w:rPr>
            </w:pPr>
            <w:r>
              <w:rPr>
                <w:rFonts w:ascii="PT Astra Serif" w:hAnsi="PT Astra Serif"/>
                <w:sz w:val="22"/>
                <w:szCs w:val="20"/>
                <w:lang w:eastAsia="ar-SA"/>
              </w:rPr>
              <w:t>____________________ / ________/</w:t>
            </w:r>
          </w:p>
          <w:p w:rsidR="005B30AF" w:rsidRDefault="005B30AF" w:rsidP="00B17AE0">
            <w:pPr>
              <w:widowControl w:val="0"/>
              <w:tabs>
                <w:tab w:val="left" w:pos="900"/>
              </w:tabs>
              <w:rPr>
                <w:rFonts w:ascii="PT Astra Serif" w:hAnsi="PT Astra Serif"/>
                <w:b/>
                <w:sz w:val="22"/>
                <w:szCs w:val="20"/>
                <w:lang w:eastAsia="ar-SA"/>
              </w:rPr>
            </w:pPr>
            <w:proofErr w:type="spellStart"/>
            <w:r>
              <w:rPr>
                <w:rFonts w:ascii="PT Astra Serif" w:hAnsi="PT Astra Serif"/>
                <w:sz w:val="22"/>
                <w:szCs w:val="20"/>
                <w:lang w:eastAsia="ar-SA"/>
              </w:rPr>
              <w:t>м.п</w:t>
            </w:r>
            <w:proofErr w:type="spellEnd"/>
            <w:r>
              <w:rPr>
                <w:rFonts w:ascii="PT Astra Serif" w:hAnsi="PT Astra Serif"/>
                <w:sz w:val="22"/>
                <w:szCs w:val="20"/>
                <w:lang w:eastAsia="ar-SA"/>
              </w:rPr>
              <w:t>.</w:t>
            </w:r>
          </w:p>
        </w:tc>
        <w:tc>
          <w:tcPr>
            <w:tcW w:w="4394" w:type="dxa"/>
            <w:tcBorders>
              <w:top w:val="single" w:sz="4" w:space="0" w:color="auto"/>
              <w:left w:val="single" w:sz="4" w:space="0" w:color="auto"/>
              <w:right w:val="single" w:sz="4" w:space="0" w:color="auto"/>
            </w:tcBorders>
          </w:tcPr>
          <w:p w:rsidR="005B30AF" w:rsidRDefault="005B30AF" w:rsidP="00CD2405">
            <w:pPr>
              <w:rPr>
                <w:sz w:val="22"/>
                <w:szCs w:val="22"/>
                <w:u w:val="single"/>
                <w:lang w:eastAsia="zh-CN"/>
              </w:rPr>
            </w:pPr>
          </w:p>
          <w:p w:rsidR="005B30AF" w:rsidRPr="00E80708" w:rsidRDefault="005B30AF" w:rsidP="00CE0C65">
            <w:pPr>
              <w:widowControl w:val="0"/>
              <w:tabs>
                <w:tab w:val="left" w:pos="720"/>
                <w:tab w:val="center" w:pos="4153"/>
                <w:tab w:val="right" w:pos="8306"/>
              </w:tabs>
              <w:autoSpaceDE w:val="0"/>
              <w:autoSpaceDN w:val="0"/>
              <w:adjustRightInd w:val="0"/>
              <w:rPr>
                <w:rFonts w:eastAsia="Arial Unicode MS"/>
                <w:b/>
              </w:rPr>
            </w:pPr>
            <w:r w:rsidRPr="00E80708">
              <w:rPr>
                <w:rFonts w:eastAsia="Arial Unicode MS"/>
                <w:b/>
              </w:rPr>
              <w:t>ФГБУ ИАЦ Судебного департамента</w:t>
            </w:r>
          </w:p>
          <w:p w:rsidR="005B30AF" w:rsidRPr="00CD2405" w:rsidRDefault="005B30AF" w:rsidP="00CD2405">
            <w:pPr>
              <w:rPr>
                <w:sz w:val="22"/>
                <w:szCs w:val="22"/>
              </w:rPr>
            </w:pPr>
            <w:r w:rsidRPr="00CD2405">
              <w:rPr>
                <w:sz w:val="22"/>
                <w:szCs w:val="22"/>
                <w:u w:val="single"/>
                <w:lang w:eastAsia="zh-CN"/>
              </w:rPr>
              <w:t>Юридический адрес:</w:t>
            </w:r>
            <w:r w:rsidRPr="00CD2405">
              <w:rPr>
                <w:sz w:val="22"/>
                <w:szCs w:val="22"/>
                <w:lang w:eastAsia="zh-CN"/>
              </w:rPr>
              <w:t xml:space="preserve"> </w:t>
            </w:r>
          </w:p>
          <w:p w:rsidR="005B30AF" w:rsidRPr="00CD2405" w:rsidRDefault="005B30AF" w:rsidP="00CD2405">
            <w:pPr>
              <w:rPr>
                <w:sz w:val="22"/>
                <w:szCs w:val="22"/>
              </w:rPr>
            </w:pPr>
            <w:r w:rsidRPr="00CD2405">
              <w:rPr>
                <w:sz w:val="22"/>
                <w:szCs w:val="22"/>
              </w:rPr>
              <w:t xml:space="preserve">129090, г. Москва, </w:t>
            </w:r>
            <w:proofErr w:type="spellStart"/>
            <w:r w:rsidRPr="00CD2405">
              <w:rPr>
                <w:sz w:val="22"/>
                <w:szCs w:val="22"/>
              </w:rPr>
              <w:t>вн</w:t>
            </w:r>
            <w:proofErr w:type="gramStart"/>
            <w:r w:rsidRPr="00CD2405">
              <w:rPr>
                <w:sz w:val="22"/>
                <w:szCs w:val="22"/>
              </w:rPr>
              <w:t>.т</w:t>
            </w:r>
            <w:proofErr w:type="gramEnd"/>
            <w:r w:rsidRPr="00CD2405">
              <w:rPr>
                <w:sz w:val="22"/>
                <w:szCs w:val="22"/>
              </w:rPr>
              <w:t>ер.г</w:t>
            </w:r>
            <w:proofErr w:type="spellEnd"/>
            <w:r w:rsidRPr="00CD2405">
              <w:rPr>
                <w:sz w:val="22"/>
                <w:szCs w:val="22"/>
              </w:rPr>
              <w:t>. Муниципальный округ Мещанский, ул. Гиляровского,  д. 31, стр. 1.</w:t>
            </w:r>
          </w:p>
          <w:p w:rsidR="005B30AF" w:rsidRPr="00CD2405" w:rsidRDefault="005B30AF" w:rsidP="00CD2405">
            <w:pPr>
              <w:rPr>
                <w:sz w:val="22"/>
                <w:szCs w:val="22"/>
              </w:rPr>
            </w:pPr>
            <w:r w:rsidRPr="00CD2405">
              <w:rPr>
                <w:sz w:val="22"/>
                <w:szCs w:val="22"/>
                <w:u w:val="single"/>
              </w:rPr>
              <w:t>Почтовый адрес:</w:t>
            </w:r>
            <w:r w:rsidRPr="00CD2405">
              <w:rPr>
                <w:sz w:val="22"/>
                <w:szCs w:val="22"/>
              </w:rPr>
              <w:t xml:space="preserve"> 107996, г. Москва, </w:t>
            </w:r>
          </w:p>
          <w:p w:rsidR="005B30AF" w:rsidRPr="00CD2405" w:rsidRDefault="005B30AF" w:rsidP="00CD2405">
            <w:pPr>
              <w:suppressAutoHyphens/>
              <w:jc w:val="both"/>
              <w:rPr>
                <w:sz w:val="22"/>
                <w:szCs w:val="22"/>
              </w:rPr>
            </w:pPr>
            <w:r w:rsidRPr="00CD2405">
              <w:rPr>
                <w:sz w:val="22"/>
                <w:szCs w:val="22"/>
              </w:rPr>
              <w:t>ГСП-6, ул. Гиляровского, дом № 31, строение 1</w:t>
            </w:r>
          </w:p>
          <w:p w:rsidR="005B30AF" w:rsidRPr="00CD2405" w:rsidRDefault="005B30AF" w:rsidP="00CD2405">
            <w:pPr>
              <w:suppressAutoHyphens/>
              <w:jc w:val="both"/>
              <w:rPr>
                <w:sz w:val="22"/>
                <w:szCs w:val="22"/>
                <w:lang w:val="en-US" w:eastAsia="zh-CN"/>
              </w:rPr>
            </w:pPr>
            <w:r w:rsidRPr="00CD2405">
              <w:rPr>
                <w:sz w:val="22"/>
                <w:szCs w:val="22"/>
                <w:lang w:eastAsia="zh-CN"/>
              </w:rPr>
              <w:t>тел</w:t>
            </w:r>
            <w:r w:rsidRPr="00CD2405">
              <w:rPr>
                <w:sz w:val="22"/>
                <w:szCs w:val="22"/>
                <w:lang w:val="en-US" w:eastAsia="zh-CN"/>
              </w:rPr>
              <w:t>: 8-</w:t>
            </w:r>
            <w:r w:rsidRPr="00CD2405">
              <w:rPr>
                <w:sz w:val="22"/>
                <w:szCs w:val="22"/>
                <w:lang w:val="en-US"/>
              </w:rPr>
              <w:t>495-684-70-71</w:t>
            </w:r>
            <w:r w:rsidRPr="00CD2405">
              <w:rPr>
                <w:sz w:val="22"/>
                <w:szCs w:val="22"/>
                <w:lang w:val="en-US" w:eastAsia="zh-CN"/>
              </w:rPr>
              <w:t>;</w:t>
            </w:r>
          </w:p>
          <w:p w:rsidR="005B30AF" w:rsidRPr="00CD2405" w:rsidRDefault="005B30AF" w:rsidP="00CD2405">
            <w:pPr>
              <w:suppressAutoHyphens/>
              <w:jc w:val="both"/>
              <w:rPr>
                <w:sz w:val="22"/>
                <w:szCs w:val="22"/>
                <w:lang w:val="en-US"/>
              </w:rPr>
            </w:pPr>
            <w:r w:rsidRPr="00CD2405">
              <w:rPr>
                <w:sz w:val="22"/>
                <w:szCs w:val="22"/>
                <w:lang w:val="en-US"/>
              </w:rPr>
              <w:t xml:space="preserve">E-mail: </w:t>
            </w:r>
            <w:hyperlink r:id="rId13" w:history="1">
              <w:r w:rsidRPr="00CE0C65">
                <w:rPr>
                  <w:color w:val="0000FF"/>
                  <w:sz w:val="22"/>
                  <w:szCs w:val="22"/>
                  <w:u w:val="single"/>
                  <w:lang w:val="en-US"/>
                </w:rPr>
                <w:t>info@iac.cdep.ru</w:t>
              </w:r>
            </w:hyperlink>
          </w:p>
          <w:p w:rsidR="005B30AF" w:rsidRPr="00CD2405" w:rsidRDefault="005B30AF" w:rsidP="00CD2405">
            <w:pPr>
              <w:suppressAutoHyphens/>
              <w:jc w:val="both"/>
              <w:rPr>
                <w:sz w:val="22"/>
                <w:szCs w:val="22"/>
                <w:lang w:eastAsia="zh-CN"/>
              </w:rPr>
            </w:pPr>
            <w:r w:rsidRPr="00CD2405">
              <w:rPr>
                <w:sz w:val="22"/>
                <w:szCs w:val="22"/>
                <w:lang w:eastAsia="zh-CN"/>
              </w:rPr>
              <w:t xml:space="preserve">ОГРН </w:t>
            </w:r>
            <w:r w:rsidRPr="00CD2405">
              <w:rPr>
                <w:sz w:val="22"/>
                <w:szCs w:val="22"/>
              </w:rPr>
              <w:t>1127746510704</w:t>
            </w:r>
          </w:p>
          <w:p w:rsidR="005B30AF" w:rsidRPr="00CD2405" w:rsidRDefault="005B30AF" w:rsidP="00CD2405">
            <w:pPr>
              <w:suppressAutoHyphens/>
              <w:jc w:val="both"/>
              <w:rPr>
                <w:sz w:val="22"/>
                <w:szCs w:val="22"/>
                <w:lang w:eastAsia="zh-CN"/>
              </w:rPr>
            </w:pPr>
            <w:r w:rsidRPr="00CD2405">
              <w:rPr>
                <w:sz w:val="22"/>
                <w:szCs w:val="22"/>
                <w:lang w:eastAsia="zh-CN"/>
              </w:rPr>
              <w:t xml:space="preserve">ИНН </w:t>
            </w:r>
            <w:r w:rsidRPr="00CD2405">
              <w:rPr>
                <w:sz w:val="22"/>
                <w:szCs w:val="22"/>
              </w:rPr>
              <w:t>7702792920</w:t>
            </w:r>
            <w:r w:rsidRPr="00CD2405">
              <w:rPr>
                <w:sz w:val="22"/>
                <w:szCs w:val="22"/>
                <w:lang w:eastAsia="zh-CN"/>
              </w:rPr>
              <w:t xml:space="preserve">  </w:t>
            </w:r>
          </w:p>
          <w:p w:rsidR="005B30AF" w:rsidRPr="00CD2405" w:rsidRDefault="005B30AF" w:rsidP="00CD2405">
            <w:pPr>
              <w:suppressAutoHyphens/>
              <w:jc w:val="both"/>
              <w:rPr>
                <w:sz w:val="22"/>
                <w:szCs w:val="22"/>
                <w:lang w:eastAsia="zh-CN"/>
              </w:rPr>
            </w:pPr>
            <w:r w:rsidRPr="00CD2405">
              <w:rPr>
                <w:sz w:val="22"/>
                <w:szCs w:val="22"/>
                <w:lang w:eastAsia="zh-CN"/>
              </w:rPr>
              <w:t xml:space="preserve">КПП </w:t>
            </w:r>
            <w:r w:rsidRPr="00CD2405">
              <w:rPr>
                <w:sz w:val="22"/>
                <w:szCs w:val="22"/>
              </w:rPr>
              <w:t>770201001</w:t>
            </w:r>
          </w:p>
          <w:p w:rsidR="005B30AF" w:rsidRPr="00CD2405" w:rsidRDefault="005B30AF" w:rsidP="00CD2405">
            <w:pPr>
              <w:suppressAutoHyphens/>
              <w:jc w:val="both"/>
              <w:rPr>
                <w:sz w:val="22"/>
                <w:szCs w:val="22"/>
                <w:lang w:eastAsia="zh-CN"/>
              </w:rPr>
            </w:pPr>
            <w:r w:rsidRPr="00CD2405">
              <w:rPr>
                <w:sz w:val="22"/>
                <w:szCs w:val="22"/>
                <w:lang w:eastAsia="zh-CN"/>
              </w:rPr>
              <w:t>ОКТМО 45379000</w:t>
            </w:r>
          </w:p>
          <w:p w:rsidR="005B30AF" w:rsidRPr="00CD2405" w:rsidRDefault="005B30AF" w:rsidP="00CD2405">
            <w:pPr>
              <w:widowControl w:val="0"/>
              <w:autoSpaceDE w:val="0"/>
              <w:autoSpaceDN w:val="0"/>
              <w:adjustRightInd w:val="0"/>
              <w:ind w:right="175"/>
              <w:jc w:val="both"/>
              <w:rPr>
                <w:sz w:val="22"/>
                <w:szCs w:val="22"/>
                <w:u w:val="single"/>
              </w:rPr>
            </w:pPr>
            <w:r w:rsidRPr="00CD2405">
              <w:rPr>
                <w:sz w:val="22"/>
                <w:szCs w:val="22"/>
                <w:u w:val="single"/>
              </w:rPr>
              <w:t>Банковские реквизиты:</w:t>
            </w:r>
          </w:p>
          <w:p w:rsidR="005B30AF" w:rsidRPr="00CD2405" w:rsidRDefault="005B30AF" w:rsidP="00CD2405">
            <w:pPr>
              <w:widowControl w:val="0"/>
              <w:autoSpaceDE w:val="0"/>
              <w:autoSpaceDN w:val="0"/>
              <w:adjustRightInd w:val="0"/>
              <w:ind w:right="175"/>
              <w:jc w:val="both"/>
              <w:rPr>
                <w:sz w:val="22"/>
                <w:szCs w:val="22"/>
              </w:rPr>
            </w:pPr>
            <w:r w:rsidRPr="00CD2405">
              <w:rPr>
                <w:sz w:val="22"/>
                <w:szCs w:val="22"/>
              </w:rPr>
              <w:t>УФК по г. Москве (ФГБУ ИАЦ Судебного департамента л/с 20736Ш77500)</w:t>
            </w:r>
          </w:p>
          <w:p w:rsidR="005B30AF" w:rsidRPr="00CD2405" w:rsidRDefault="005B30AF" w:rsidP="00CD2405">
            <w:pPr>
              <w:widowControl w:val="0"/>
              <w:autoSpaceDE w:val="0"/>
              <w:autoSpaceDN w:val="0"/>
              <w:adjustRightInd w:val="0"/>
              <w:ind w:right="175"/>
              <w:jc w:val="both"/>
              <w:rPr>
                <w:sz w:val="22"/>
                <w:szCs w:val="22"/>
              </w:rPr>
            </w:pPr>
            <w:r w:rsidRPr="00CD2405">
              <w:rPr>
                <w:sz w:val="22"/>
                <w:szCs w:val="22"/>
              </w:rPr>
              <w:t>Казначейский счет 03214643000000017300</w:t>
            </w:r>
          </w:p>
          <w:p w:rsidR="005B30AF" w:rsidRPr="00CD2405" w:rsidRDefault="005B30AF" w:rsidP="00CD2405">
            <w:pPr>
              <w:widowControl w:val="0"/>
              <w:autoSpaceDE w:val="0"/>
              <w:autoSpaceDN w:val="0"/>
              <w:adjustRightInd w:val="0"/>
              <w:ind w:right="175"/>
              <w:jc w:val="both"/>
              <w:rPr>
                <w:sz w:val="22"/>
                <w:szCs w:val="22"/>
              </w:rPr>
            </w:pPr>
            <w:r w:rsidRPr="00CD2405">
              <w:rPr>
                <w:sz w:val="22"/>
                <w:szCs w:val="22"/>
              </w:rPr>
              <w:t xml:space="preserve">ОКЦ № 1 ГУ БАНКА РОССИИ ПО ЦФО/ УФК ПО Г.МОСКВЕ г. Москва </w:t>
            </w:r>
          </w:p>
          <w:p w:rsidR="005B30AF" w:rsidRPr="00CD2405" w:rsidRDefault="005B30AF" w:rsidP="00CD2405">
            <w:pPr>
              <w:widowControl w:val="0"/>
              <w:autoSpaceDE w:val="0"/>
              <w:autoSpaceDN w:val="0"/>
              <w:adjustRightInd w:val="0"/>
              <w:ind w:right="175"/>
              <w:jc w:val="both"/>
              <w:rPr>
                <w:sz w:val="22"/>
                <w:szCs w:val="22"/>
              </w:rPr>
            </w:pPr>
            <w:r w:rsidRPr="00CD2405">
              <w:rPr>
                <w:sz w:val="22"/>
                <w:szCs w:val="22"/>
              </w:rPr>
              <w:t>БИК 004525988</w:t>
            </w:r>
          </w:p>
          <w:p w:rsidR="005B30AF" w:rsidRDefault="005B30AF" w:rsidP="00CD2405">
            <w:pPr>
              <w:widowControl w:val="0"/>
              <w:autoSpaceDE w:val="0"/>
              <w:autoSpaceDN w:val="0"/>
              <w:adjustRightInd w:val="0"/>
              <w:ind w:right="175"/>
              <w:rPr>
                <w:sz w:val="22"/>
                <w:szCs w:val="22"/>
              </w:rPr>
            </w:pPr>
            <w:r w:rsidRPr="00CD2405">
              <w:rPr>
                <w:sz w:val="22"/>
                <w:szCs w:val="22"/>
              </w:rPr>
              <w:t>Банковский счет, входящий в состав ЕКС 40102810545370000003</w:t>
            </w:r>
          </w:p>
          <w:p w:rsidR="005B30AF" w:rsidRDefault="005B30AF" w:rsidP="00CD2405">
            <w:pPr>
              <w:widowControl w:val="0"/>
              <w:autoSpaceDE w:val="0"/>
              <w:autoSpaceDN w:val="0"/>
              <w:adjustRightInd w:val="0"/>
              <w:ind w:right="175"/>
              <w:rPr>
                <w:sz w:val="22"/>
                <w:szCs w:val="22"/>
              </w:rPr>
            </w:pPr>
            <w:r>
              <w:rPr>
                <w:sz w:val="22"/>
                <w:szCs w:val="22"/>
              </w:rPr>
              <w:t xml:space="preserve">Фактическое </w:t>
            </w:r>
            <w:proofErr w:type="gramStart"/>
            <w:r>
              <w:rPr>
                <w:sz w:val="22"/>
                <w:szCs w:val="22"/>
              </w:rPr>
              <w:t>место нахождение</w:t>
            </w:r>
            <w:proofErr w:type="gramEnd"/>
            <w:r>
              <w:rPr>
                <w:sz w:val="22"/>
                <w:szCs w:val="22"/>
              </w:rPr>
              <w:t xml:space="preserve"> филиала ФГБУ ИАЦ Судебного департамента в Республике Мордовия </w:t>
            </w:r>
          </w:p>
          <w:p w:rsidR="005B30AF" w:rsidRDefault="005B30AF" w:rsidP="00CD2405">
            <w:pPr>
              <w:widowControl w:val="0"/>
              <w:autoSpaceDE w:val="0"/>
              <w:autoSpaceDN w:val="0"/>
              <w:adjustRightInd w:val="0"/>
              <w:ind w:right="175"/>
              <w:rPr>
                <w:sz w:val="22"/>
                <w:szCs w:val="22"/>
              </w:rPr>
            </w:pPr>
            <w:r w:rsidRPr="00154961">
              <w:rPr>
                <w:sz w:val="22"/>
                <w:szCs w:val="22"/>
              </w:rPr>
              <w:t>Республика Мордовия, г. Саранск, ул. Коваленко, д. 47 А.</w:t>
            </w:r>
          </w:p>
          <w:p w:rsidR="005B30AF" w:rsidRDefault="005B30AF" w:rsidP="00CD2405">
            <w:pPr>
              <w:widowControl w:val="0"/>
              <w:autoSpaceDE w:val="0"/>
              <w:autoSpaceDN w:val="0"/>
              <w:adjustRightInd w:val="0"/>
              <w:ind w:right="175"/>
              <w:rPr>
                <w:sz w:val="22"/>
                <w:szCs w:val="22"/>
              </w:rPr>
            </w:pPr>
          </w:p>
          <w:p w:rsidR="005B30AF" w:rsidRDefault="005B30AF" w:rsidP="00CD2405">
            <w:pPr>
              <w:widowControl w:val="0"/>
              <w:autoSpaceDE w:val="0"/>
              <w:autoSpaceDN w:val="0"/>
              <w:adjustRightInd w:val="0"/>
              <w:ind w:right="175"/>
              <w:rPr>
                <w:sz w:val="22"/>
                <w:szCs w:val="22"/>
              </w:rPr>
            </w:pPr>
            <w:r>
              <w:rPr>
                <w:sz w:val="22"/>
                <w:szCs w:val="22"/>
              </w:rPr>
              <w:t>Начальник административно-хозяйственного отдела</w:t>
            </w:r>
          </w:p>
          <w:p w:rsidR="005B30AF" w:rsidRDefault="005B30AF" w:rsidP="00CD2405">
            <w:pPr>
              <w:widowControl w:val="0"/>
              <w:autoSpaceDE w:val="0"/>
              <w:autoSpaceDN w:val="0"/>
              <w:adjustRightInd w:val="0"/>
              <w:ind w:right="175"/>
              <w:rPr>
                <w:sz w:val="22"/>
                <w:szCs w:val="22"/>
              </w:rPr>
            </w:pPr>
          </w:p>
          <w:p w:rsidR="005B30AF" w:rsidRPr="00CD2405" w:rsidRDefault="005B30AF" w:rsidP="00CD2405">
            <w:pPr>
              <w:widowControl w:val="0"/>
              <w:autoSpaceDE w:val="0"/>
              <w:autoSpaceDN w:val="0"/>
              <w:adjustRightInd w:val="0"/>
              <w:ind w:right="175"/>
              <w:rPr>
                <w:sz w:val="22"/>
                <w:szCs w:val="22"/>
              </w:rPr>
            </w:pPr>
          </w:p>
          <w:p w:rsidR="005B30AF" w:rsidRDefault="005B30AF" w:rsidP="00B17AE0">
            <w:pPr>
              <w:widowControl w:val="0"/>
              <w:tabs>
                <w:tab w:val="left" w:pos="900"/>
              </w:tabs>
              <w:rPr>
                <w:rFonts w:ascii="PT Astra Serif" w:hAnsi="PT Astra Serif"/>
                <w:sz w:val="22"/>
                <w:szCs w:val="20"/>
                <w:lang w:eastAsia="ar-SA"/>
              </w:rPr>
            </w:pPr>
            <w:r>
              <w:rPr>
                <w:rFonts w:ascii="PT Astra Serif" w:hAnsi="PT Astra Serif"/>
                <w:sz w:val="22"/>
                <w:szCs w:val="20"/>
                <w:lang w:eastAsia="ar-SA"/>
              </w:rPr>
              <w:t>_______________ /Буробина Е.В. /</w:t>
            </w:r>
          </w:p>
          <w:p w:rsidR="005B30AF" w:rsidRPr="0087028A" w:rsidRDefault="005B30AF" w:rsidP="00B17AE0">
            <w:pPr>
              <w:widowControl w:val="0"/>
              <w:tabs>
                <w:tab w:val="left" w:pos="900"/>
              </w:tabs>
              <w:rPr>
                <w:rFonts w:ascii="PT Astra Serif" w:hAnsi="PT Astra Serif"/>
                <w:color w:val="FF0000"/>
                <w:sz w:val="22"/>
                <w:szCs w:val="20"/>
                <w:lang w:eastAsia="ar-SA"/>
              </w:rPr>
            </w:pPr>
            <w:proofErr w:type="spellStart"/>
            <w:r>
              <w:rPr>
                <w:rFonts w:ascii="PT Astra Serif" w:hAnsi="PT Astra Serif"/>
                <w:sz w:val="22"/>
                <w:szCs w:val="20"/>
                <w:lang w:eastAsia="ar-SA"/>
              </w:rPr>
              <w:t>м.п</w:t>
            </w:r>
            <w:proofErr w:type="spellEnd"/>
            <w:r>
              <w:rPr>
                <w:rFonts w:ascii="PT Astra Serif" w:hAnsi="PT Astra Serif"/>
                <w:sz w:val="22"/>
                <w:szCs w:val="20"/>
                <w:lang w:eastAsia="ar-SA"/>
              </w:rPr>
              <w:t>.</w:t>
            </w:r>
          </w:p>
        </w:tc>
      </w:tr>
    </w:tbl>
    <w:p w:rsidR="00496D79" w:rsidRDefault="00496D79"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D931D3" w:rsidRDefault="00D931D3"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154961" w:rsidRDefault="00154961" w:rsidP="00F542B7">
      <w:pPr>
        <w:rPr>
          <w:rFonts w:ascii="PT Astra Serif" w:hAnsi="PT Astra Serif"/>
          <w:b/>
          <w:sz w:val="20"/>
          <w:szCs w:val="20"/>
        </w:rPr>
      </w:pPr>
    </w:p>
    <w:p w:rsidR="00B17AE0" w:rsidRPr="00B17AE0" w:rsidRDefault="00B17AE0" w:rsidP="005B30AF">
      <w:pPr>
        <w:widowControl w:val="0"/>
        <w:autoSpaceDE w:val="0"/>
        <w:autoSpaceDN w:val="0"/>
        <w:spacing w:before="73"/>
        <w:jc w:val="right"/>
        <w:rPr>
          <w:spacing w:val="-2"/>
          <w:lang w:eastAsia="en-US"/>
        </w:rPr>
      </w:pPr>
      <w:r w:rsidRPr="00B17AE0">
        <w:rPr>
          <w:spacing w:val="-2"/>
          <w:lang w:eastAsia="en-US"/>
        </w:rPr>
        <w:t>Приложение № 1 к Договору_________</w:t>
      </w:r>
    </w:p>
    <w:p w:rsidR="00B17AE0" w:rsidRPr="00B17AE0" w:rsidRDefault="00B17AE0" w:rsidP="00B17AE0">
      <w:pPr>
        <w:widowControl w:val="0"/>
        <w:autoSpaceDE w:val="0"/>
        <w:autoSpaceDN w:val="0"/>
        <w:jc w:val="both"/>
        <w:rPr>
          <w:sz w:val="28"/>
          <w:lang w:eastAsia="en-US"/>
        </w:rPr>
      </w:pPr>
    </w:p>
    <w:p w:rsidR="00B17AE0" w:rsidRPr="00B17AE0" w:rsidRDefault="00B17AE0" w:rsidP="00B17AE0">
      <w:pPr>
        <w:widowControl w:val="0"/>
        <w:autoSpaceDE w:val="0"/>
        <w:autoSpaceDN w:val="0"/>
        <w:spacing w:before="77"/>
        <w:jc w:val="both"/>
        <w:rPr>
          <w:sz w:val="28"/>
          <w:lang w:eastAsia="en-US"/>
        </w:rPr>
      </w:pPr>
    </w:p>
    <w:p w:rsidR="00B17AE0" w:rsidRPr="00B17AE0" w:rsidRDefault="00B17AE0" w:rsidP="00B17AE0">
      <w:pPr>
        <w:widowControl w:val="0"/>
        <w:autoSpaceDE w:val="0"/>
        <w:autoSpaceDN w:val="0"/>
        <w:jc w:val="both"/>
        <w:rPr>
          <w:b/>
          <w:lang w:eastAsia="en-US"/>
        </w:rPr>
      </w:pPr>
    </w:p>
    <w:p w:rsidR="00B17AE0" w:rsidRPr="00B17AE0" w:rsidRDefault="00B17AE0" w:rsidP="00B17AE0">
      <w:pPr>
        <w:widowControl w:val="0"/>
        <w:autoSpaceDE w:val="0"/>
        <w:autoSpaceDN w:val="0"/>
        <w:jc w:val="both"/>
        <w:rPr>
          <w:b/>
          <w:lang w:eastAsia="en-US"/>
        </w:rPr>
      </w:pPr>
    </w:p>
    <w:p w:rsidR="00B17AE0" w:rsidRPr="00B17AE0" w:rsidRDefault="00B17AE0" w:rsidP="00B17AE0">
      <w:pPr>
        <w:widowControl w:val="0"/>
        <w:autoSpaceDE w:val="0"/>
        <w:autoSpaceDN w:val="0"/>
        <w:jc w:val="both"/>
        <w:rPr>
          <w:b/>
          <w:lang w:eastAsia="en-US"/>
        </w:rPr>
      </w:pPr>
    </w:p>
    <w:p w:rsidR="00B17AE0" w:rsidRPr="00B17AE0" w:rsidRDefault="00B17AE0" w:rsidP="00B17AE0">
      <w:pPr>
        <w:widowControl w:val="0"/>
        <w:autoSpaceDE w:val="0"/>
        <w:autoSpaceDN w:val="0"/>
        <w:spacing w:before="64"/>
        <w:jc w:val="both"/>
        <w:rPr>
          <w:b/>
          <w:lang w:eastAsia="en-US"/>
        </w:rPr>
      </w:pPr>
    </w:p>
    <w:p w:rsidR="00B17AE0" w:rsidRPr="00B17AE0" w:rsidRDefault="00B17AE0" w:rsidP="00B17AE0">
      <w:pPr>
        <w:widowControl w:val="0"/>
        <w:autoSpaceDE w:val="0"/>
        <w:autoSpaceDN w:val="0"/>
        <w:ind w:right="151"/>
        <w:jc w:val="both"/>
        <w:outlineLvl w:val="0"/>
        <w:rPr>
          <w:b/>
          <w:bCs/>
          <w:lang w:eastAsia="en-US"/>
        </w:rPr>
      </w:pPr>
      <w:r w:rsidRPr="00B17AE0">
        <w:rPr>
          <w:b/>
          <w:bCs/>
          <w:spacing w:val="-2"/>
          <w:lang w:eastAsia="en-US"/>
        </w:rPr>
        <w:t>ПРАВИЛА</w:t>
      </w:r>
    </w:p>
    <w:p w:rsidR="00B17AE0" w:rsidRPr="00B17AE0" w:rsidRDefault="00B17AE0" w:rsidP="00B17AE0">
      <w:pPr>
        <w:widowControl w:val="0"/>
        <w:autoSpaceDE w:val="0"/>
        <w:autoSpaceDN w:val="0"/>
        <w:spacing w:line="252" w:lineRule="auto"/>
        <w:ind w:right="151"/>
        <w:jc w:val="both"/>
        <w:rPr>
          <w:b/>
          <w:szCs w:val="22"/>
          <w:lang w:eastAsia="en-US"/>
        </w:rPr>
      </w:pPr>
      <w:r w:rsidRPr="00B17AE0">
        <w:rPr>
          <w:b/>
          <w:szCs w:val="22"/>
          <w:lang w:eastAsia="en-US"/>
        </w:rPr>
        <w:t>КОМПЛЕКСНОГО</w:t>
      </w:r>
      <w:r w:rsidRPr="00B17AE0">
        <w:rPr>
          <w:b/>
          <w:spacing w:val="-6"/>
          <w:szCs w:val="22"/>
          <w:lang w:eastAsia="en-US"/>
        </w:rPr>
        <w:t xml:space="preserve"> </w:t>
      </w:r>
      <w:r w:rsidRPr="00B17AE0">
        <w:rPr>
          <w:b/>
          <w:szCs w:val="22"/>
          <w:lang w:eastAsia="en-US"/>
        </w:rPr>
        <w:t>СТРАХОВАНИЯ</w:t>
      </w:r>
      <w:r w:rsidRPr="00B17AE0">
        <w:rPr>
          <w:b/>
          <w:spacing w:val="-7"/>
          <w:szCs w:val="22"/>
          <w:lang w:eastAsia="en-US"/>
        </w:rPr>
        <w:t xml:space="preserve"> </w:t>
      </w:r>
      <w:r w:rsidRPr="00B17AE0">
        <w:rPr>
          <w:b/>
          <w:szCs w:val="22"/>
          <w:lang w:eastAsia="en-US"/>
        </w:rPr>
        <w:t>ИМУЩЕСТВА</w:t>
      </w:r>
      <w:r w:rsidRPr="00B17AE0">
        <w:rPr>
          <w:b/>
          <w:spacing w:val="-7"/>
          <w:szCs w:val="22"/>
          <w:lang w:eastAsia="en-US"/>
        </w:rPr>
        <w:t xml:space="preserve"> </w:t>
      </w:r>
      <w:r w:rsidRPr="00B17AE0">
        <w:rPr>
          <w:b/>
          <w:szCs w:val="22"/>
          <w:lang w:eastAsia="en-US"/>
        </w:rPr>
        <w:t>И</w:t>
      </w:r>
      <w:r w:rsidRPr="00B17AE0">
        <w:rPr>
          <w:b/>
          <w:spacing w:val="-6"/>
          <w:szCs w:val="22"/>
          <w:lang w:eastAsia="en-US"/>
        </w:rPr>
        <w:t xml:space="preserve"> </w:t>
      </w:r>
      <w:r w:rsidRPr="00B17AE0">
        <w:rPr>
          <w:b/>
          <w:szCs w:val="22"/>
          <w:lang w:eastAsia="en-US"/>
        </w:rPr>
        <w:t>УБЫТКОВ</w:t>
      </w:r>
      <w:r w:rsidRPr="00B17AE0">
        <w:rPr>
          <w:b/>
          <w:spacing w:val="-6"/>
          <w:szCs w:val="22"/>
          <w:lang w:eastAsia="en-US"/>
        </w:rPr>
        <w:t xml:space="preserve"> </w:t>
      </w:r>
      <w:r w:rsidRPr="00B17AE0">
        <w:rPr>
          <w:b/>
          <w:szCs w:val="22"/>
          <w:lang w:eastAsia="en-US"/>
        </w:rPr>
        <w:t>ОТ</w:t>
      </w:r>
      <w:r w:rsidRPr="00B17AE0">
        <w:rPr>
          <w:b/>
          <w:spacing w:val="-6"/>
          <w:szCs w:val="22"/>
          <w:lang w:eastAsia="en-US"/>
        </w:rPr>
        <w:t xml:space="preserve"> </w:t>
      </w:r>
      <w:r w:rsidRPr="00B17AE0">
        <w:rPr>
          <w:b/>
          <w:szCs w:val="22"/>
          <w:lang w:eastAsia="en-US"/>
        </w:rPr>
        <w:t>ПЕРЕРЫВА В ПРОИЗВОДСТВЕННОЙ ИЛИ КОММЕРЧЕСКОЙ ДЕЯТЕЛЬНОСТИ</w:t>
      </w:r>
    </w:p>
    <w:p w:rsidR="00B17AE0" w:rsidRPr="00B17AE0" w:rsidRDefault="00B17AE0" w:rsidP="00B17AE0">
      <w:pPr>
        <w:widowControl w:val="0"/>
        <w:autoSpaceDE w:val="0"/>
        <w:autoSpaceDN w:val="0"/>
        <w:spacing w:before="112"/>
        <w:jc w:val="both"/>
        <w:rPr>
          <w:b/>
          <w:lang w:eastAsia="en-US"/>
        </w:rPr>
      </w:pPr>
    </w:p>
    <w:p w:rsidR="00B17AE0" w:rsidRPr="00B17AE0" w:rsidRDefault="00B17AE0" w:rsidP="00E06F79">
      <w:pPr>
        <w:widowControl w:val="0"/>
        <w:numPr>
          <w:ilvl w:val="0"/>
          <w:numId w:val="35"/>
        </w:numPr>
        <w:tabs>
          <w:tab w:val="left" w:pos="570"/>
        </w:tabs>
        <w:autoSpaceDE w:val="0"/>
        <w:autoSpaceDN w:val="0"/>
        <w:ind w:hanging="427"/>
        <w:rPr>
          <w:szCs w:val="22"/>
          <w:lang w:eastAsia="en-US"/>
        </w:rPr>
      </w:pPr>
      <w:r w:rsidRPr="00B17AE0">
        <w:rPr>
          <w:szCs w:val="22"/>
          <w:lang w:eastAsia="en-US"/>
        </w:rPr>
        <w:t>ОБЩИЕ</w:t>
      </w:r>
      <w:r w:rsidRPr="00B17AE0">
        <w:rPr>
          <w:spacing w:val="-3"/>
          <w:szCs w:val="22"/>
          <w:lang w:eastAsia="en-US"/>
        </w:rPr>
        <w:t xml:space="preserve"> </w:t>
      </w:r>
      <w:r w:rsidRPr="00B17AE0">
        <w:rPr>
          <w:spacing w:val="-2"/>
          <w:szCs w:val="22"/>
          <w:lang w:eastAsia="en-US"/>
        </w:rPr>
        <w:t>ПОЛОЖЕНИЯ</w:t>
      </w:r>
    </w:p>
    <w:p w:rsidR="00B17AE0" w:rsidRPr="00B17AE0" w:rsidRDefault="00B17AE0" w:rsidP="00E06F79">
      <w:pPr>
        <w:widowControl w:val="0"/>
        <w:numPr>
          <w:ilvl w:val="0"/>
          <w:numId w:val="35"/>
        </w:numPr>
        <w:tabs>
          <w:tab w:val="left" w:pos="570"/>
        </w:tabs>
        <w:autoSpaceDE w:val="0"/>
        <w:autoSpaceDN w:val="0"/>
        <w:spacing w:before="121"/>
        <w:ind w:hanging="427"/>
        <w:rPr>
          <w:szCs w:val="22"/>
          <w:lang w:eastAsia="en-US"/>
        </w:rPr>
      </w:pPr>
      <w:r w:rsidRPr="00B17AE0">
        <w:rPr>
          <w:szCs w:val="22"/>
          <w:lang w:eastAsia="en-US"/>
        </w:rPr>
        <w:t>ОБЪЕКТ</w:t>
      </w:r>
      <w:r w:rsidRPr="00B17AE0">
        <w:rPr>
          <w:spacing w:val="-3"/>
          <w:szCs w:val="22"/>
          <w:lang w:eastAsia="en-US"/>
        </w:rPr>
        <w:t xml:space="preserve"> </w:t>
      </w:r>
      <w:r w:rsidRPr="00B17AE0">
        <w:rPr>
          <w:spacing w:val="-2"/>
          <w:szCs w:val="22"/>
          <w:lang w:eastAsia="en-US"/>
        </w:rPr>
        <w:t>СТРАХОВАНИЯ</w:t>
      </w:r>
    </w:p>
    <w:p w:rsidR="00B17AE0" w:rsidRPr="00B17AE0" w:rsidRDefault="00B17AE0" w:rsidP="00E06F79">
      <w:pPr>
        <w:widowControl w:val="0"/>
        <w:numPr>
          <w:ilvl w:val="0"/>
          <w:numId w:val="35"/>
        </w:numPr>
        <w:tabs>
          <w:tab w:val="left" w:pos="570"/>
        </w:tabs>
        <w:autoSpaceDE w:val="0"/>
        <w:autoSpaceDN w:val="0"/>
        <w:spacing w:before="120"/>
        <w:ind w:hanging="427"/>
        <w:rPr>
          <w:szCs w:val="22"/>
          <w:lang w:eastAsia="en-US"/>
        </w:rPr>
      </w:pPr>
      <w:r w:rsidRPr="00B17AE0">
        <w:rPr>
          <w:szCs w:val="22"/>
          <w:lang w:eastAsia="en-US"/>
        </w:rPr>
        <w:t>СТРАХОВОЙ</w:t>
      </w:r>
      <w:r w:rsidRPr="00B17AE0">
        <w:rPr>
          <w:spacing w:val="-8"/>
          <w:szCs w:val="22"/>
          <w:lang w:eastAsia="en-US"/>
        </w:rPr>
        <w:t xml:space="preserve"> </w:t>
      </w:r>
      <w:r w:rsidRPr="00B17AE0">
        <w:rPr>
          <w:szCs w:val="22"/>
          <w:lang w:eastAsia="en-US"/>
        </w:rPr>
        <w:t>РИСК.</w:t>
      </w:r>
      <w:r w:rsidRPr="00B17AE0">
        <w:rPr>
          <w:spacing w:val="-5"/>
          <w:szCs w:val="22"/>
          <w:lang w:eastAsia="en-US"/>
        </w:rPr>
        <w:t xml:space="preserve"> </w:t>
      </w:r>
      <w:r w:rsidRPr="00B17AE0">
        <w:rPr>
          <w:szCs w:val="22"/>
          <w:lang w:eastAsia="en-US"/>
        </w:rPr>
        <w:t>СТРАХОВОЙ</w:t>
      </w:r>
      <w:r w:rsidRPr="00B17AE0">
        <w:rPr>
          <w:spacing w:val="-5"/>
          <w:szCs w:val="22"/>
          <w:lang w:eastAsia="en-US"/>
        </w:rPr>
        <w:t xml:space="preserve"> </w:t>
      </w:r>
      <w:r w:rsidRPr="00B17AE0">
        <w:rPr>
          <w:spacing w:val="-2"/>
          <w:szCs w:val="22"/>
          <w:lang w:eastAsia="en-US"/>
        </w:rPr>
        <w:t>СЛУЧАЙ</w:t>
      </w:r>
    </w:p>
    <w:p w:rsidR="00B17AE0" w:rsidRPr="00B17AE0" w:rsidRDefault="00B17AE0" w:rsidP="00E06F79">
      <w:pPr>
        <w:widowControl w:val="0"/>
        <w:numPr>
          <w:ilvl w:val="0"/>
          <w:numId w:val="35"/>
        </w:numPr>
        <w:tabs>
          <w:tab w:val="left" w:pos="570"/>
        </w:tabs>
        <w:autoSpaceDE w:val="0"/>
        <w:autoSpaceDN w:val="0"/>
        <w:spacing w:before="120"/>
        <w:ind w:hanging="427"/>
        <w:rPr>
          <w:szCs w:val="22"/>
          <w:lang w:eastAsia="en-US"/>
        </w:rPr>
      </w:pPr>
      <w:r w:rsidRPr="00B17AE0">
        <w:rPr>
          <w:szCs w:val="22"/>
          <w:lang w:eastAsia="en-US"/>
        </w:rPr>
        <w:t>ИСКЛЮЧЕНИЯ</w:t>
      </w:r>
      <w:r w:rsidRPr="00B17AE0">
        <w:rPr>
          <w:spacing w:val="-3"/>
          <w:szCs w:val="22"/>
          <w:lang w:eastAsia="en-US"/>
        </w:rPr>
        <w:t xml:space="preserve"> </w:t>
      </w:r>
      <w:r w:rsidRPr="00B17AE0">
        <w:rPr>
          <w:szCs w:val="22"/>
          <w:lang w:eastAsia="en-US"/>
        </w:rPr>
        <w:t>ИЗ</w:t>
      </w:r>
      <w:r w:rsidRPr="00B17AE0">
        <w:rPr>
          <w:spacing w:val="-3"/>
          <w:szCs w:val="22"/>
          <w:lang w:eastAsia="en-US"/>
        </w:rPr>
        <w:t xml:space="preserve"> </w:t>
      </w:r>
      <w:r w:rsidRPr="00B17AE0">
        <w:rPr>
          <w:spacing w:val="-2"/>
          <w:szCs w:val="22"/>
          <w:lang w:eastAsia="en-US"/>
        </w:rPr>
        <w:t>СТРАХОВАНИЯ</w:t>
      </w:r>
    </w:p>
    <w:p w:rsidR="00B17AE0" w:rsidRPr="00B17AE0" w:rsidRDefault="00B17AE0" w:rsidP="00E06F79">
      <w:pPr>
        <w:widowControl w:val="0"/>
        <w:numPr>
          <w:ilvl w:val="0"/>
          <w:numId w:val="35"/>
        </w:numPr>
        <w:tabs>
          <w:tab w:val="left" w:pos="570"/>
        </w:tabs>
        <w:autoSpaceDE w:val="0"/>
        <w:autoSpaceDN w:val="0"/>
        <w:spacing w:before="120"/>
        <w:ind w:hanging="427"/>
        <w:rPr>
          <w:szCs w:val="22"/>
          <w:lang w:eastAsia="en-US"/>
        </w:rPr>
      </w:pPr>
      <w:r w:rsidRPr="00B17AE0">
        <w:rPr>
          <w:szCs w:val="22"/>
          <w:lang w:eastAsia="en-US"/>
        </w:rPr>
        <w:t>СТРАХОВАЯ</w:t>
      </w:r>
      <w:r w:rsidRPr="00B17AE0">
        <w:rPr>
          <w:spacing w:val="-7"/>
          <w:szCs w:val="22"/>
          <w:lang w:eastAsia="en-US"/>
        </w:rPr>
        <w:t xml:space="preserve"> </w:t>
      </w:r>
      <w:r w:rsidRPr="00B17AE0">
        <w:rPr>
          <w:szCs w:val="22"/>
          <w:lang w:eastAsia="en-US"/>
        </w:rPr>
        <w:t>СТОИМОСТЬ.</w:t>
      </w:r>
      <w:r w:rsidRPr="00B17AE0">
        <w:rPr>
          <w:spacing w:val="-5"/>
          <w:szCs w:val="22"/>
          <w:lang w:eastAsia="en-US"/>
        </w:rPr>
        <w:t xml:space="preserve"> </w:t>
      </w:r>
      <w:r w:rsidRPr="00B17AE0">
        <w:rPr>
          <w:szCs w:val="22"/>
          <w:lang w:eastAsia="en-US"/>
        </w:rPr>
        <w:t>СТРАХОВАЯ</w:t>
      </w:r>
      <w:r w:rsidRPr="00B17AE0">
        <w:rPr>
          <w:spacing w:val="-4"/>
          <w:szCs w:val="22"/>
          <w:lang w:eastAsia="en-US"/>
        </w:rPr>
        <w:t xml:space="preserve"> </w:t>
      </w:r>
      <w:r w:rsidRPr="00B17AE0">
        <w:rPr>
          <w:spacing w:val="-2"/>
          <w:szCs w:val="22"/>
          <w:lang w:eastAsia="en-US"/>
        </w:rPr>
        <w:t>СУММА</w:t>
      </w:r>
    </w:p>
    <w:p w:rsidR="00B17AE0" w:rsidRPr="00B17AE0" w:rsidRDefault="00B17AE0" w:rsidP="00E06F79">
      <w:pPr>
        <w:widowControl w:val="0"/>
        <w:numPr>
          <w:ilvl w:val="0"/>
          <w:numId w:val="35"/>
        </w:numPr>
        <w:tabs>
          <w:tab w:val="left" w:pos="570"/>
        </w:tabs>
        <w:autoSpaceDE w:val="0"/>
        <w:autoSpaceDN w:val="0"/>
        <w:spacing w:before="120"/>
        <w:ind w:hanging="427"/>
        <w:rPr>
          <w:szCs w:val="22"/>
          <w:lang w:eastAsia="en-US"/>
        </w:rPr>
      </w:pPr>
      <w:r w:rsidRPr="00B17AE0">
        <w:rPr>
          <w:spacing w:val="-2"/>
          <w:szCs w:val="22"/>
          <w:lang w:eastAsia="en-US"/>
        </w:rPr>
        <w:t>ФРАНШИЗА</w:t>
      </w:r>
    </w:p>
    <w:p w:rsidR="00B17AE0" w:rsidRPr="00B17AE0" w:rsidRDefault="00B17AE0" w:rsidP="00E06F79">
      <w:pPr>
        <w:widowControl w:val="0"/>
        <w:numPr>
          <w:ilvl w:val="0"/>
          <w:numId w:val="35"/>
        </w:numPr>
        <w:tabs>
          <w:tab w:val="left" w:pos="570"/>
        </w:tabs>
        <w:autoSpaceDE w:val="0"/>
        <w:autoSpaceDN w:val="0"/>
        <w:spacing w:before="120"/>
        <w:ind w:hanging="427"/>
        <w:rPr>
          <w:szCs w:val="22"/>
          <w:lang w:eastAsia="en-US"/>
        </w:rPr>
      </w:pPr>
      <w:r w:rsidRPr="00B17AE0">
        <w:rPr>
          <w:szCs w:val="22"/>
          <w:lang w:eastAsia="en-US"/>
        </w:rPr>
        <w:t>СТРАХОВАЯ</w:t>
      </w:r>
      <w:r w:rsidRPr="00B17AE0">
        <w:rPr>
          <w:spacing w:val="-7"/>
          <w:szCs w:val="22"/>
          <w:lang w:eastAsia="en-US"/>
        </w:rPr>
        <w:t xml:space="preserve"> </w:t>
      </w:r>
      <w:r w:rsidRPr="00B17AE0">
        <w:rPr>
          <w:szCs w:val="22"/>
          <w:lang w:eastAsia="en-US"/>
        </w:rPr>
        <w:t>ПРЕМИЯ</w:t>
      </w:r>
      <w:r w:rsidRPr="00B17AE0">
        <w:rPr>
          <w:spacing w:val="-4"/>
          <w:szCs w:val="22"/>
          <w:lang w:eastAsia="en-US"/>
        </w:rPr>
        <w:t xml:space="preserve"> </w:t>
      </w:r>
      <w:r w:rsidRPr="00B17AE0">
        <w:rPr>
          <w:szCs w:val="22"/>
          <w:lang w:eastAsia="en-US"/>
        </w:rPr>
        <w:t>(СТРАХОВЫЕ</w:t>
      </w:r>
      <w:r w:rsidRPr="00B17AE0">
        <w:rPr>
          <w:spacing w:val="-4"/>
          <w:szCs w:val="22"/>
          <w:lang w:eastAsia="en-US"/>
        </w:rPr>
        <w:t xml:space="preserve"> </w:t>
      </w:r>
      <w:r w:rsidRPr="00B17AE0">
        <w:rPr>
          <w:szCs w:val="22"/>
          <w:lang w:eastAsia="en-US"/>
        </w:rPr>
        <w:t>ВЗНОСЫ).</w:t>
      </w:r>
      <w:r w:rsidRPr="00B17AE0">
        <w:rPr>
          <w:spacing w:val="-4"/>
          <w:szCs w:val="22"/>
          <w:lang w:eastAsia="en-US"/>
        </w:rPr>
        <w:t xml:space="preserve"> </w:t>
      </w:r>
      <w:r w:rsidRPr="00B17AE0">
        <w:rPr>
          <w:szCs w:val="22"/>
          <w:lang w:eastAsia="en-US"/>
        </w:rPr>
        <w:t>СТРАХОВОЙ</w:t>
      </w:r>
      <w:r w:rsidRPr="00B17AE0">
        <w:rPr>
          <w:spacing w:val="-5"/>
          <w:szCs w:val="22"/>
          <w:lang w:eastAsia="en-US"/>
        </w:rPr>
        <w:t xml:space="preserve"> </w:t>
      </w:r>
      <w:r w:rsidRPr="00B17AE0">
        <w:rPr>
          <w:spacing w:val="-2"/>
          <w:szCs w:val="22"/>
          <w:lang w:eastAsia="en-US"/>
        </w:rPr>
        <w:t>ТАРИФ</w:t>
      </w:r>
    </w:p>
    <w:p w:rsidR="00B17AE0" w:rsidRPr="00B17AE0" w:rsidRDefault="00B17AE0" w:rsidP="00E06F79">
      <w:pPr>
        <w:widowControl w:val="0"/>
        <w:numPr>
          <w:ilvl w:val="0"/>
          <w:numId w:val="35"/>
        </w:numPr>
        <w:tabs>
          <w:tab w:val="left" w:pos="570"/>
        </w:tabs>
        <w:autoSpaceDE w:val="0"/>
        <w:autoSpaceDN w:val="0"/>
        <w:spacing w:before="120"/>
        <w:ind w:right="1876"/>
        <w:rPr>
          <w:szCs w:val="22"/>
          <w:lang w:eastAsia="en-US"/>
        </w:rPr>
      </w:pPr>
      <w:r w:rsidRPr="00B17AE0">
        <w:rPr>
          <w:szCs w:val="22"/>
          <w:lang w:eastAsia="en-US"/>
        </w:rPr>
        <w:t>ЗАКЛЮЧЕНИЕ,</w:t>
      </w:r>
      <w:r w:rsidRPr="00B17AE0">
        <w:rPr>
          <w:spacing w:val="-8"/>
          <w:szCs w:val="22"/>
          <w:lang w:eastAsia="en-US"/>
        </w:rPr>
        <w:t xml:space="preserve"> </w:t>
      </w:r>
      <w:r w:rsidRPr="00B17AE0">
        <w:rPr>
          <w:szCs w:val="22"/>
          <w:lang w:eastAsia="en-US"/>
        </w:rPr>
        <w:t>СРОК</w:t>
      </w:r>
      <w:r w:rsidRPr="00B17AE0">
        <w:rPr>
          <w:spacing w:val="-8"/>
          <w:szCs w:val="22"/>
          <w:lang w:eastAsia="en-US"/>
        </w:rPr>
        <w:t xml:space="preserve"> </w:t>
      </w:r>
      <w:r w:rsidRPr="00B17AE0">
        <w:rPr>
          <w:szCs w:val="22"/>
          <w:lang w:eastAsia="en-US"/>
        </w:rPr>
        <w:t>ДЕЙСТВИЯ</w:t>
      </w:r>
      <w:r w:rsidRPr="00B17AE0">
        <w:rPr>
          <w:spacing w:val="-8"/>
          <w:szCs w:val="22"/>
          <w:lang w:eastAsia="en-US"/>
        </w:rPr>
        <w:t xml:space="preserve"> </w:t>
      </w:r>
      <w:r w:rsidRPr="00B17AE0">
        <w:rPr>
          <w:szCs w:val="22"/>
          <w:lang w:eastAsia="en-US"/>
        </w:rPr>
        <w:t>И</w:t>
      </w:r>
      <w:r w:rsidRPr="00B17AE0">
        <w:rPr>
          <w:spacing w:val="-9"/>
          <w:szCs w:val="22"/>
          <w:lang w:eastAsia="en-US"/>
        </w:rPr>
        <w:t xml:space="preserve"> </w:t>
      </w:r>
      <w:r w:rsidRPr="00B17AE0">
        <w:rPr>
          <w:szCs w:val="22"/>
          <w:lang w:eastAsia="en-US"/>
        </w:rPr>
        <w:t>ПРЕКРАЩЕНИЕ</w:t>
      </w:r>
      <w:r w:rsidRPr="00B17AE0">
        <w:rPr>
          <w:spacing w:val="-9"/>
          <w:szCs w:val="22"/>
          <w:lang w:eastAsia="en-US"/>
        </w:rPr>
        <w:t xml:space="preserve"> </w:t>
      </w:r>
      <w:r w:rsidRPr="00B17AE0">
        <w:rPr>
          <w:szCs w:val="22"/>
          <w:lang w:eastAsia="en-US"/>
        </w:rPr>
        <w:t xml:space="preserve">ДОГОВОРА </w:t>
      </w:r>
      <w:r w:rsidRPr="00B17AE0">
        <w:rPr>
          <w:spacing w:val="-2"/>
          <w:szCs w:val="22"/>
          <w:lang w:eastAsia="en-US"/>
        </w:rPr>
        <w:t>СТРАХОВАНИЯ</w:t>
      </w:r>
    </w:p>
    <w:p w:rsidR="00B17AE0" w:rsidRPr="00B17AE0" w:rsidRDefault="00B17AE0" w:rsidP="00E06F79">
      <w:pPr>
        <w:widowControl w:val="0"/>
        <w:numPr>
          <w:ilvl w:val="0"/>
          <w:numId w:val="35"/>
        </w:numPr>
        <w:tabs>
          <w:tab w:val="left" w:pos="570"/>
        </w:tabs>
        <w:autoSpaceDE w:val="0"/>
        <w:autoSpaceDN w:val="0"/>
        <w:spacing w:before="120"/>
        <w:ind w:hanging="427"/>
        <w:rPr>
          <w:szCs w:val="22"/>
          <w:lang w:eastAsia="en-US"/>
        </w:rPr>
      </w:pPr>
      <w:r w:rsidRPr="00B17AE0">
        <w:rPr>
          <w:szCs w:val="22"/>
          <w:lang w:eastAsia="en-US"/>
        </w:rPr>
        <w:t>ПОСЛЕДСТВИЯ</w:t>
      </w:r>
      <w:r w:rsidRPr="00B17AE0">
        <w:rPr>
          <w:spacing w:val="-5"/>
          <w:szCs w:val="22"/>
          <w:lang w:eastAsia="en-US"/>
        </w:rPr>
        <w:t xml:space="preserve"> </w:t>
      </w:r>
      <w:r w:rsidRPr="00B17AE0">
        <w:rPr>
          <w:szCs w:val="22"/>
          <w:lang w:eastAsia="en-US"/>
        </w:rPr>
        <w:t>ИЗМЕНЕНИЯ</w:t>
      </w:r>
      <w:r w:rsidRPr="00B17AE0">
        <w:rPr>
          <w:spacing w:val="-4"/>
          <w:szCs w:val="22"/>
          <w:lang w:eastAsia="en-US"/>
        </w:rPr>
        <w:t xml:space="preserve"> </w:t>
      </w:r>
      <w:r w:rsidRPr="00B17AE0">
        <w:rPr>
          <w:szCs w:val="22"/>
          <w:lang w:eastAsia="en-US"/>
        </w:rPr>
        <w:t>СТЕПЕНИ</w:t>
      </w:r>
      <w:r w:rsidRPr="00B17AE0">
        <w:rPr>
          <w:spacing w:val="-5"/>
          <w:szCs w:val="22"/>
          <w:lang w:eastAsia="en-US"/>
        </w:rPr>
        <w:t xml:space="preserve"> </w:t>
      </w:r>
      <w:r w:rsidRPr="00B17AE0">
        <w:rPr>
          <w:spacing w:val="-2"/>
          <w:szCs w:val="22"/>
          <w:lang w:eastAsia="en-US"/>
        </w:rPr>
        <w:t>РИСКА</w:t>
      </w:r>
    </w:p>
    <w:p w:rsidR="00B17AE0" w:rsidRPr="00B17AE0" w:rsidRDefault="00B17AE0" w:rsidP="00E06F79">
      <w:pPr>
        <w:widowControl w:val="0"/>
        <w:numPr>
          <w:ilvl w:val="0"/>
          <w:numId w:val="35"/>
        </w:numPr>
        <w:tabs>
          <w:tab w:val="left" w:pos="570"/>
        </w:tabs>
        <w:autoSpaceDE w:val="0"/>
        <w:autoSpaceDN w:val="0"/>
        <w:spacing w:before="120"/>
        <w:ind w:hanging="427"/>
        <w:rPr>
          <w:szCs w:val="22"/>
          <w:lang w:eastAsia="en-US"/>
        </w:rPr>
      </w:pPr>
      <w:r w:rsidRPr="00B17AE0">
        <w:rPr>
          <w:szCs w:val="22"/>
          <w:lang w:eastAsia="en-US"/>
        </w:rPr>
        <w:t>ПРАВА</w:t>
      </w:r>
      <w:r w:rsidRPr="00B17AE0">
        <w:rPr>
          <w:spacing w:val="-3"/>
          <w:szCs w:val="22"/>
          <w:lang w:eastAsia="en-US"/>
        </w:rPr>
        <w:t xml:space="preserve"> </w:t>
      </w:r>
      <w:r w:rsidRPr="00B17AE0">
        <w:rPr>
          <w:szCs w:val="22"/>
          <w:lang w:eastAsia="en-US"/>
        </w:rPr>
        <w:t>И</w:t>
      </w:r>
      <w:r w:rsidRPr="00B17AE0">
        <w:rPr>
          <w:spacing w:val="-3"/>
          <w:szCs w:val="22"/>
          <w:lang w:eastAsia="en-US"/>
        </w:rPr>
        <w:t xml:space="preserve"> </w:t>
      </w:r>
      <w:r w:rsidRPr="00B17AE0">
        <w:rPr>
          <w:szCs w:val="22"/>
          <w:lang w:eastAsia="en-US"/>
        </w:rPr>
        <w:t>ОБЯЗАННОСТИ</w:t>
      </w:r>
      <w:r w:rsidRPr="00B17AE0">
        <w:rPr>
          <w:spacing w:val="-2"/>
          <w:szCs w:val="22"/>
          <w:lang w:eastAsia="en-US"/>
        </w:rPr>
        <w:t xml:space="preserve"> СТОРОН</w:t>
      </w:r>
    </w:p>
    <w:p w:rsidR="00B17AE0" w:rsidRPr="00B17AE0" w:rsidRDefault="00B17AE0" w:rsidP="00E06F79">
      <w:pPr>
        <w:widowControl w:val="0"/>
        <w:numPr>
          <w:ilvl w:val="0"/>
          <w:numId w:val="35"/>
        </w:numPr>
        <w:tabs>
          <w:tab w:val="left" w:pos="570"/>
        </w:tabs>
        <w:autoSpaceDE w:val="0"/>
        <w:autoSpaceDN w:val="0"/>
        <w:spacing w:before="120"/>
        <w:ind w:right="1036"/>
        <w:rPr>
          <w:szCs w:val="22"/>
          <w:lang w:eastAsia="en-US"/>
        </w:rPr>
      </w:pPr>
      <w:r w:rsidRPr="00B17AE0">
        <w:rPr>
          <w:szCs w:val="22"/>
          <w:lang w:eastAsia="en-US"/>
        </w:rPr>
        <w:t>ОБЯЗАННОСТИ</w:t>
      </w:r>
      <w:r w:rsidRPr="00B17AE0">
        <w:rPr>
          <w:spacing w:val="-8"/>
          <w:szCs w:val="22"/>
          <w:lang w:eastAsia="en-US"/>
        </w:rPr>
        <w:t xml:space="preserve"> </w:t>
      </w:r>
      <w:r w:rsidRPr="00B17AE0">
        <w:rPr>
          <w:szCs w:val="22"/>
          <w:lang w:eastAsia="en-US"/>
        </w:rPr>
        <w:t>СТОРОН</w:t>
      </w:r>
      <w:r w:rsidRPr="00B17AE0">
        <w:rPr>
          <w:spacing w:val="-8"/>
          <w:szCs w:val="22"/>
          <w:lang w:eastAsia="en-US"/>
        </w:rPr>
        <w:t xml:space="preserve"> </w:t>
      </w:r>
      <w:r w:rsidRPr="00B17AE0">
        <w:rPr>
          <w:szCs w:val="22"/>
          <w:lang w:eastAsia="en-US"/>
        </w:rPr>
        <w:t>ПРИ</w:t>
      </w:r>
      <w:r w:rsidRPr="00B17AE0">
        <w:rPr>
          <w:spacing w:val="-8"/>
          <w:szCs w:val="22"/>
          <w:lang w:eastAsia="en-US"/>
        </w:rPr>
        <w:t xml:space="preserve"> </w:t>
      </w:r>
      <w:r w:rsidRPr="00B17AE0">
        <w:rPr>
          <w:szCs w:val="22"/>
          <w:lang w:eastAsia="en-US"/>
        </w:rPr>
        <w:t>НАСТУПЛЕНИИ</w:t>
      </w:r>
      <w:r w:rsidRPr="00B17AE0">
        <w:rPr>
          <w:spacing w:val="-8"/>
          <w:szCs w:val="22"/>
          <w:lang w:eastAsia="en-US"/>
        </w:rPr>
        <w:t xml:space="preserve"> </w:t>
      </w:r>
      <w:r w:rsidRPr="00B17AE0">
        <w:rPr>
          <w:szCs w:val="22"/>
          <w:lang w:eastAsia="en-US"/>
        </w:rPr>
        <w:t>СОБЫТИЯ,</w:t>
      </w:r>
      <w:r w:rsidRPr="00B17AE0">
        <w:rPr>
          <w:spacing w:val="-7"/>
          <w:szCs w:val="22"/>
          <w:lang w:eastAsia="en-US"/>
        </w:rPr>
        <w:t xml:space="preserve"> </w:t>
      </w:r>
      <w:r w:rsidRPr="00B17AE0">
        <w:rPr>
          <w:szCs w:val="22"/>
          <w:lang w:eastAsia="en-US"/>
        </w:rPr>
        <w:t>ИМЕЮЩЕГО ПРИЗНАКИ СТРАХОВОГО СЛУЧАЯ</w:t>
      </w:r>
    </w:p>
    <w:p w:rsidR="00B17AE0" w:rsidRPr="00B17AE0" w:rsidRDefault="00B17AE0" w:rsidP="00E06F79">
      <w:pPr>
        <w:widowControl w:val="0"/>
        <w:numPr>
          <w:ilvl w:val="0"/>
          <w:numId w:val="35"/>
        </w:numPr>
        <w:tabs>
          <w:tab w:val="left" w:pos="570"/>
        </w:tabs>
        <w:autoSpaceDE w:val="0"/>
        <w:autoSpaceDN w:val="0"/>
        <w:spacing w:before="118"/>
        <w:ind w:right="708"/>
        <w:rPr>
          <w:szCs w:val="22"/>
          <w:lang w:eastAsia="en-US"/>
        </w:rPr>
      </w:pPr>
      <w:r w:rsidRPr="00B17AE0">
        <w:rPr>
          <w:szCs w:val="22"/>
          <w:lang w:eastAsia="en-US"/>
        </w:rPr>
        <w:t>ПОРЯДОК</w:t>
      </w:r>
      <w:r w:rsidRPr="00B17AE0">
        <w:rPr>
          <w:spacing w:val="-6"/>
          <w:szCs w:val="22"/>
          <w:lang w:eastAsia="en-US"/>
        </w:rPr>
        <w:t xml:space="preserve"> </w:t>
      </w:r>
      <w:r w:rsidRPr="00B17AE0">
        <w:rPr>
          <w:szCs w:val="22"/>
          <w:lang w:eastAsia="en-US"/>
        </w:rPr>
        <w:t>ОПРЕДЕЛЕНИЯ</w:t>
      </w:r>
      <w:r w:rsidRPr="00B17AE0">
        <w:rPr>
          <w:spacing w:val="-6"/>
          <w:szCs w:val="22"/>
          <w:lang w:eastAsia="en-US"/>
        </w:rPr>
        <w:t xml:space="preserve"> </w:t>
      </w:r>
      <w:r w:rsidRPr="00B17AE0">
        <w:rPr>
          <w:szCs w:val="22"/>
          <w:lang w:eastAsia="en-US"/>
        </w:rPr>
        <w:t>РАЗМЕРА</w:t>
      </w:r>
      <w:r w:rsidRPr="00B17AE0">
        <w:rPr>
          <w:spacing w:val="-7"/>
          <w:szCs w:val="22"/>
          <w:lang w:eastAsia="en-US"/>
        </w:rPr>
        <w:t xml:space="preserve"> </w:t>
      </w:r>
      <w:r w:rsidRPr="00B17AE0">
        <w:rPr>
          <w:szCs w:val="22"/>
          <w:lang w:eastAsia="en-US"/>
        </w:rPr>
        <w:t>УЩЕРБА</w:t>
      </w:r>
      <w:r w:rsidRPr="00B17AE0">
        <w:rPr>
          <w:spacing w:val="-7"/>
          <w:szCs w:val="22"/>
          <w:lang w:eastAsia="en-US"/>
        </w:rPr>
        <w:t xml:space="preserve"> </w:t>
      </w:r>
      <w:r w:rsidRPr="00B17AE0">
        <w:rPr>
          <w:szCs w:val="22"/>
          <w:lang w:eastAsia="en-US"/>
        </w:rPr>
        <w:t>И</w:t>
      </w:r>
      <w:r w:rsidRPr="00B17AE0">
        <w:rPr>
          <w:spacing w:val="-7"/>
          <w:szCs w:val="22"/>
          <w:lang w:eastAsia="en-US"/>
        </w:rPr>
        <w:t xml:space="preserve"> </w:t>
      </w:r>
      <w:r w:rsidRPr="00B17AE0">
        <w:rPr>
          <w:szCs w:val="22"/>
          <w:lang w:eastAsia="en-US"/>
        </w:rPr>
        <w:t>ВЫПЛАТЫ</w:t>
      </w:r>
      <w:r w:rsidRPr="00B17AE0">
        <w:rPr>
          <w:spacing w:val="-7"/>
          <w:szCs w:val="22"/>
          <w:lang w:eastAsia="en-US"/>
        </w:rPr>
        <w:t xml:space="preserve"> </w:t>
      </w:r>
      <w:r w:rsidRPr="00B17AE0">
        <w:rPr>
          <w:szCs w:val="22"/>
          <w:lang w:eastAsia="en-US"/>
        </w:rPr>
        <w:t xml:space="preserve">СТРАХОВОГО </w:t>
      </w:r>
      <w:r w:rsidRPr="00B17AE0">
        <w:rPr>
          <w:spacing w:val="-2"/>
          <w:szCs w:val="22"/>
          <w:lang w:eastAsia="en-US"/>
        </w:rPr>
        <w:t>ВОЗМЕЩЕНИЯ</w:t>
      </w:r>
    </w:p>
    <w:p w:rsidR="00B17AE0" w:rsidRPr="00B17AE0" w:rsidRDefault="00B17AE0" w:rsidP="00E06F79">
      <w:pPr>
        <w:widowControl w:val="0"/>
        <w:numPr>
          <w:ilvl w:val="0"/>
          <w:numId w:val="35"/>
        </w:numPr>
        <w:tabs>
          <w:tab w:val="left" w:pos="570"/>
        </w:tabs>
        <w:autoSpaceDE w:val="0"/>
        <w:autoSpaceDN w:val="0"/>
        <w:spacing w:before="120"/>
        <w:ind w:hanging="427"/>
        <w:rPr>
          <w:szCs w:val="22"/>
          <w:lang w:eastAsia="en-US"/>
        </w:rPr>
      </w:pPr>
      <w:r w:rsidRPr="00B17AE0">
        <w:rPr>
          <w:szCs w:val="22"/>
          <w:lang w:eastAsia="en-US"/>
        </w:rPr>
        <w:t>ПОРЯДОК</w:t>
      </w:r>
      <w:r w:rsidRPr="00B17AE0">
        <w:rPr>
          <w:spacing w:val="-5"/>
          <w:szCs w:val="22"/>
          <w:lang w:eastAsia="en-US"/>
        </w:rPr>
        <w:t xml:space="preserve"> </w:t>
      </w:r>
      <w:r w:rsidRPr="00B17AE0">
        <w:rPr>
          <w:szCs w:val="22"/>
          <w:lang w:eastAsia="en-US"/>
        </w:rPr>
        <w:t>РАЗРЕШЕНИЯ</w:t>
      </w:r>
      <w:r w:rsidRPr="00B17AE0">
        <w:rPr>
          <w:spacing w:val="-4"/>
          <w:szCs w:val="22"/>
          <w:lang w:eastAsia="en-US"/>
        </w:rPr>
        <w:t xml:space="preserve"> </w:t>
      </w:r>
      <w:r w:rsidRPr="00B17AE0">
        <w:rPr>
          <w:spacing w:val="-2"/>
          <w:szCs w:val="22"/>
          <w:lang w:eastAsia="en-US"/>
        </w:rPr>
        <w:t>СПОРОВ</w:t>
      </w:r>
    </w:p>
    <w:p w:rsidR="00B17AE0" w:rsidRPr="00B17AE0" w:rsidRDefault="00B17AE0" w:rsidP="00B17AE0">
      <w:pPr>
        <w:widowControl w:val="0"/>
        <w:autoSpaceDE w:val="0"/>
        <w:autoSpaceDN w:val="0"/>
        <w:jc w:val="both"/>
        <w:rPr>
          <w:szCs w:val="22"/>
          <w:lang w:eastAsia="en-US"/>
        </w:rPr>
        <w:sectPr w:rsidR="00B17AE0" w:rsidRPr="00B17AE0" w:rsidSect="00B17AE0">
          <w:pgSz w:w="11910" w:h="16840"/>
          <w:pgMar w:top="1040" w:right="708" w:bottom="280" w:left="1559" w:header="720" w:footer="720" w:gutter="0"/>
          <w:cols w:space="720"/>
        </w:sectPr>
      </w:pPr>
    </w:p>
    <w:p w:rsidR="00B17AE0" w:rsidRPr="00B17AE0" w:rsidRDefault="00B17AE0" w:rsidP="00E06F79">
      <w:pPr>
        <w:widowControl w:val="0"/>
        <w:numPr>
          <w:ilvl w:val="1"/>
          <w:numId w:val="35"/>
        </w:numPr>
        <w:tabs>
          <w:tab w:val="left" w:pos="2127"/>
        </w:tabs>
        <w:autoSpaceDE w:val="0"/>
        <w:autoSpaceDN w:val="0"/>
        <w:spacing w:before="167"/>
        <w:ind w:left="1985" w:hanging="284"/>
        <w:jc w:val="center"/>
        <w:outlineLvl w:val="0"/>
        <w:rPr>
          <w:b/>
          <w:bCs/>
          <w:lang w:eastAsia="en-US"/>
        </w:rPr>
      </w:pPr>
      <w:r w:rsidRPr="00B17AE0">
        <w:rPr>
          <w:b/>
          <w:bCs/>
          <w:lang w:eastAsia="en-US"/>
        </w:rPr>
        <w:lastRenderedPageBreak/>
        <w:t>ОБЩИЕ</w:t>
      </w:r>
      <w:r w:rsidRPr="00B17AE0">
        <w:rPr>
          <w:b/>
          <w:bCs/>
          <w:spacing w:val="1"/>
          <w:lang w:eastAsia="en-US"/>
        </w:rPr>
        <w:t xml:space="preserve"> </w:t>
      </w:r>
      <w:r w:rsidRPr="00B17AE0">
        <w:rPr>
          <w:b/>
          <w:bCs/>
          <w:spacing w:val="-2"/>
          <w:lang w:eastAsia="en-US"/>
        </w:rPr>
        <w:t>ПОЛОЖЕНИЯ</w:t>
      </w:r>
    </w:p>
    <w:p w:rsidR="00B17AE0" w:rsidRPr="00B17AE0" w:rsidRDefault="00B17AE0" w:rsidP="00E06F79">
      <w:pPr>
        <w:widowControl w:val="0"/>
        <w:numPr>
          <w:ilvl w:val="2"/>
          <w:numId w:val="35"/>
        </w:numPr>
        <w:tabs>
          <w:tab w:val="left" w:pos="1275"/>
        </w:tabs>
        <w:autoSpaceDE w:val="0"/>
        <w:autoSpaceDN w:val="0"/>
        <w:ind w:right="139" w:firstLine="566"/>
        <w:rPr>
          <w:szCs w:val="22"/>
          <w:lang w:eastAsia="en-US"/>
        </w:rPr>
      </w:pPr>
      <w:proofErr w:type="gramStart"/>
      <w:r w:rsidRPr="00B17AE0">
        <w:rPr>
          <w:szCs w:val="22"/>
          <w:lang w:eastAsia="en-US"/>
        </w:rPr>
        <w:t>______________________ (</w:t>
      </w:r>
      <w:r w:rsidRPr="00B17AE0">
        <w:rPr>
          <w:b/>
          <w:szCs w:val="22"/>
          <w:lang w:eastAsia="en-US"/>
        </w:rPr>
        <w:t>далее - Страховщик</w:t>
      </w:r>
      <w:r w:rsidRPr="00B17AE0">
        <w:rPr>
          <w:szCs w:val="22"/>
          <w:lang w:eastAsia="en-US"/>
        </w:rPr>
        <w:t>) на основании действующего законодательства Российской Федерации, лицензии на осуществление страхования, выданной органом страхового надзора, и положений настоящих Правил комплексного страхования имущества и убытков от перерыва в производственной или коммерческой деятельности (</w:t>
      </w:r>
      <w:r w:rsidRPr="00B17AE0">
        <w:rPr>
          <w:b/>
          <w:szCs w:val="22"/>
          <w:lang w:eastAsia="en-US"/>
        </w:rPr>
        <w:t>далее – Правила</w:t>
      </w:r>
      <w:r w:rsidRPr="00B17AE0">
        <w:rPr>
          <w:szCs w:val="22"/>
          <w:lang w:eastAsia="en-US"/>
        </w:rPr>
        <w:t>), осуществляет страхование имущественных интересов, связанных с владением, пользованием, распоряжением имуществом (страхование имущества) и/или с риском возникновения убытков от перерыва в производственной или коммерческой деятельности (страхование</w:t>
      </w:r>
      <w:proofErr w:type="gramEnd"/>
      <w:r w:rsidRPr="00B17AE0">
        <w:rPr>
          <w:szCs w:val="22"/>
          <w:lang w:eastAsia="en-US"/>
        </w:rPr>
        <w:t xml:space="preserve"> убытков от перерыва в производственной или коммерческой деятельности) путем заключения договора комплексного страхования имущества и убытков от перерыва в производственной или коммерческой деятельности</w:t>
      </w:r>
      <w:proofErr w:type="gramStart"/>
      <w:r w:rsidRPr="00B17AE0">
        <w:rPr>
          <w:szCs w:val="22"/>
          <w:vertAlign w:val="superscript"/>
          <w:lang w:eastAsia="en-US"/>
        </w:rPr>
        <w:t>1</w:t>
      </w:r>
      <w:proofErr w:type="gramEnd"/>
      <w:r w:rsidRPr="00B17AE0">
        <w:rPr>
          <w:szCs w:val="22"/>
          <w:lang w:eastAsia="en-US"/>
        </w:rPr>
        <w:t xml:space="preserve"> (далее - договор страхования) со </w:t>
      </w:r>
      <w:r w:rsidRPr="00B17AE0">
        <w:rPr>
          <w:spacing w:val="-2"/>
          <w:szCs w:val="22"/>
          <w:lang w:eastAsia="en-US"/>
        </w:rPr>
        <w:t>Страхователями.</w:t>
      </w:r>
    </w:p>
    <w:p w:rsidR="00B17AE0" w:rsidRPr="00B17AE0" w:rsidRDefault="00B17AE0" w:rsidP="00E06F79">
      <w:pPr>
        <w:widowControl w:val="0"/>
        <w:numPr>
          <w:ilvl w:val="2"/>
          <w:numId w:val="35"/>
        </w:numPr>
        <w:tabs>
          <w:tab w:val="left" w:pos="1275"/>
        </w:tabs>
        <w:autoSpaceDE w:val="0"/>
        <w:autoSpaceDN w:val="0"/>
        <w:spacing w:before="1"/>
        <w:ind w:right="139" w:firstLine="566"/>
        <w:rPr>
          <w:szCs w:val="22"/>
          <w:lang w:eastAsia="en-US"/>
        </w:rPr>
      </w:pPr>
      <w:r w:rsidRPr="00B17AE0">
        <w:rPr>
          <w:szCs w:val="22"/>
          <w:lang w:eastAsia="en-US"/>
        </w:rPr>
        <w:t>Страхователи - юридические лица любых организационно-правовых форм и форм собственности, физические лица, зарегистрированные в качестве индивидуальных предпринимателей без образования юридического лица, дееспособные физические лица, являющиеся как резидентами Российской Федерации, так и нерезидентами Российской Федерации, заключившие со Страховщиком договор страхования.</w:t>
      </w:r>
    </w:p>
    <w:p w:rsidR="00B17AE0" w:rsidRPr="00B17AE0" w:rsidRDefault="00B17AE0" w:rsidP="00E06F79">
      <w:pPr>
        <w:widowControl w:val="0"/>
        <w:numPr>
          <w:ilvl w:val="2"/>
          <w:numId w:val="35"/>
        </w:numPr>
        <w:tabs>
          <w:tab w:val="left" w:pos="1275"/>
        </w:tabs>
        <w:autoSpaceDE w:val="0"/>
        <w:autoSpaceDN w:val="0"/>
        <w:ind w:right="144" w:firstLine="566"/>
        <w:rPr>
          <w:szCs w:val="22"/>
          <w:lang w:eastAsia="en-US"/>
        </w:rPr>
      </w:pPr>
      <w:r w:rsidRPr="00B17AE0">
        <w:rPr>
          <w:szCs w:val="22"/>
          <w:lang w:eastAsia="en-US"/>
        </w:rPr>
        <w:t xml:space="preserve">Имущество может быть застраховано по договору страхования в пользу лица (Страхователя или Выгодоприобретателя), имеющего основанный на </w:t>
      </w:r>
      <w:proofErr w:type="gramStart"/>
      <w:r w:rsidRPr="00B17AE0">
        <w:rPr>
          <w:szCs w:val="22"/>
          <w:lang w:eastAsia="en-US"/>
        </w:rPr>
        <w:t>законе</w:t>
      </w:r>
      <w:proofErr w:type="gramEnd"/>
      <w:r w:rsidRPr="00B17AE0">
        <w:rPr>
          <w:szCs w:val="22"/>
          <w:lang w:eastAsia="en-US"/>
        </w:rPr>
        <w:t>, ином правовом акте или договоре интерес в сохранении этого имущества.</w:t>
      </w:r>
    </w:p>
    <w:p w:rsidR="00B17AE0" w:rsidRPr="00B17AE0" w:rsidRDefault="00B17AE0" w:rsidP="00B17AE0">
      <w:pPr>
        <w:widowControl w:val="0"/>
        <w:tabs>
          <w:tab w:val="left" w:pos="701"/>
          <w:tab w:val="left" w:pos="1293"/>
          <w:tab w:val="left" w:pos="1670"/>
          <w:tab w:val="left" w:pos="1822"/>
          <w:tab w:val="left" w:pos="2200"/>
          <w:tab w:val="left" w:pos="2946"/>
          <w:tab w:val="left" w:pos="3405"/>
          <w:tab w:val="left" w:pos="5021"/>
          <w:tab w:val="left" w:pos="5055"/>
          <w:tab w:val="left" w:pos="5590"/>
          <w:tab w:val="left" w:pos="5688"/>
          <w:tab w:val="left" w:pos="5789"/>
          <w:tab w:val="left" w:pos="6969"/>
          <w:tab w:val="left" w:pos="7086"/>
          <w:tab w:val="left" w:pos="7305"/>
          <w:tab w:val="left" w:pos="7355"/>
          <w:tab w:val="left" w:pos="7462"/>
          <w:tab w:val="left" w:pos="8363"/>
          <w:tab w:val="left" w:pos="9111"/>
        </w:tabs>
        <w:autoSpaceDE w:val="0"/>
        <w:autoSpaceDN w:val="0"/>
        <w:ind w:right="136"/>
        <w:jc w:val="both"/>
        <w:rPr>
          <w:lang w:eastAsia="en-US"/>
        </w:rPr>
      </w:pPr>
      <w:r w:rsidRPr="00B17AE0">
        <w:rPr>
          <w:spacing w:val="-2"/>
          <w:lang w:eastAsia="en-US"/>
        </w:rPr>
        <w:t>Договор</w:t>
      </w:r>
      <w:r w:rsidRPr="00B17AE0">
        <w:rPr>
          <w:lang w:eastAsia="en-US"/>
        </w:rPr>
        <w:tab/>
      </w:r>
      <w:r w:rsidRPr="00B17AE0">
        <w:rPr>
          <w:lang w:eastAsia="en-US"/>
        </w:rPr>
        <w:tab/>
      </w:r>
      <w:r w:rsidRPr="00B17AE0">
        <w:rPr>
          <w:spacing w:val="-2"/>
          <w:lang w:eastAsia="en-US"/>
        </w:rPr>
        <w:t>страхования,</w:t>
      </w:r>
      <w:r w:rsidRPr="00B17AE0">
        <w:rPr>
          <w:lang w:eastAsia="en-US"/>
        </w:rPr>
        <w:tab/>
      </w:r>
      <w:r w:rsidRPr="00B17AE0">
        <w:rPr>
          <w:spacing w:val="-2"/>
          <w:lang w:eastAsia="en-US"/>
        </w:rPr>
        <w:t>заключенный</w:t>
      </w:r>
      <w:r w:rsidRPr="00B17AE0">
        <w:rPr>
          <w:lang w:eastAsia="en-US"/>
        </w:rPr>
        <w:tab/>
      </w:r>
      <w:r w:rsidRPr="00B17AE0">
        <w:rPr>
          <w:lang w:eastAsia="en-US"/>
        </w:rPr>
        <w:tab/>
      </w:r>
      <w:r w:rsidRPr="00B17AE0">
        <w:rPr>
          <w:spacing w:val="-4"/>
          <w:lang w:eastAsia="en-US"/>
        </w:rPr>
        <w:t>при</w:t>
      </w:r>
      <w:r w:rsidRPr="00B17AE0">
        <w:rPr>
          <w:lang w:eastAsia="en-US"/>
        </w:rPr>
        <w:tab/>
      </w:r>
      <w:r w:rsidRPr="00B17AE0">
        <w:rPr>
          <w:lang w:eastAsia="en-US"/>
        </w:rPr>
        <w:tab/>
      </w:r>
      <w:r w:rsidRPr="00B17AE0">
        <w:rPr>
          <w:spacing w:val="-2"/>
          <w:lang w:eastAsia="en-US"/>
        </w:rPr>
        <w:t>отсутствии</w:t>
      </w:r>
      <w:r w:rsidRPr="00B17AE0">
        <w:rPr>
          <w:lang w:eastAsia="en-US"/>
        </w:rPr>
        <w:tab/>
      </w:r>
      <w:r w:rsidRPr="00B17AE0">
        <w:rPr>
          <w:lang w:eastAsia="en-US"/>
        </w:rPr>
        <w:tab/>
      </w:r>
      <w:r w:rsidRPr="00B17AE0">
        <w:rPr>
          <w:spacing w:val="-10"/>
          <w:lang w:eastAsia="en-US"/>
        </w:rPr>
        <w:t>у</w:t>
      </w:r>
      <w:r w:rsidRPr="00B17AE0">
        <w:rPr>
          <w:lang w:eastAsia="en-US"/>
        </w:rPr>
        <w:tab/>
      </w:r>
      <w:r w:rsidRPr="00B17AE0">
        <w:rPr>
          <w:lang w:eastAsia="en-US"/>
        </w:rPr>
        <w:tab/>
      </w:r>
      <w:r w:rsidRPr="00B17AE0">
        <w:rPr>
          <w:lang w:eastAsia="en-US"/>
        </w:rPr>
        <w:tab/>
      </w:r>
      <w:r w:rsidRPr="00B17AE0">
        <w:rPr>
          <w:spacing w:val="-2"/>
          <w:lang w:eastAsia="en-US"/>
        </w:rPr>
        <w:t>Страхователя</w:t>
      </w:r>
      <w:r w:rsidRPr="00B17AE0">
        <w:rPr>
          <w:lang w:eastAsia="en-US"/>
        </w:rPr>
        <w:tab/>
      </w:r>
      <w:r w:rsidRPr="00B17AE0">
        <w:rPr>
          <w:spacing w:val="-4"/>
          <w:lang w:eastAsia="en-US"/>
        </w:rPr>
        <w:t xml:space="preserve">или </w:t>
      </w:r>
      <w:r w:rsidRPr="00B17AE0">
        <w:rPr>
          <w:lang w:eastAsia="en-US"/>
        </w:rPr>
        <w:t>Выгодоприобретателя</w:t>
      </w:r>
      <w:r w:rsidRPr="00B17AE0">
        <w:rPr>
          <w:spacing w:val="-15"/>
          <w:lang w:eastAsia="en-US"/>
        </w:rPr>
        <w:t xml:space="preserve"> </w:t>
      </w:r>
      <w:r w:rsidRPr="00B17AE0">
        <w:rPr>
          <w:lang w:eastAsia="en-US"/>
        </w:rPr>
        <w:t>интереса</w:t>
      </w:r>
      <w:r w:rsidRPr="00B17AE0">
        <w:rPr>
          <w:spacing w:val="-14"/>
          <w:lang w:eastAsia="en-US"/>
        </w:rPr>
        <w:t xml:space="preserve"> </w:t>
      </w:r>
      <w:r w:rsidRPr="00B17AE0">
        <w:rPr>
          <w:lang w:eastAsia="en-US"/>
        </w:rPr>
        <w:t>в</w:t>
      </w:r>
      <w:r w:rsidRPr="00B17AE0">
        <w:rPr>
          <w:spacing w:val="-13"/>
          <w:lang w:eastAsia="en-US"/>
        </w:rPr>
        <w:t xml:space="preserve"> </w:t>
      </w:r>
      <w:r w:rsidRPr="00B17AE0">
        <w:rPr>
          <w:lang w:eastAsia="en-US"/>
        </w:rPr>
        <w:t>сохранении</w:t>
      </w:r>
      <w:r w:rsidRPr="00B17AE0">
        <w:rPr>
          <w:spacing w:val="-15"/>
          <w:lang w:eastAsia="en-US"/>
        </w:rPr>
        <w:t xml:space="preserve"> </w:t>
      </w:r>
      <w:r w:rsidRPr="00B17AE0">
        <w:rPr>
          <w:lang w:eastAsia="en-US"/>
        </w:rPr>
        <w:t>застрахованного</w:t>
      </w:r>
      <w:r w:rsidRPr="00B17AE0">
        <w:rPr>
          <w:spacing w:val="-13"/>
          <w:lang w:eastAsia="en-US"/>
        </w:rPr>
        <w:t xml:space="preserve"> </w:t>
      </w:r>
      <w:r w:rsidRPr="00B17AE0">
        <w:rPr>
          <w:lang w:eastAsia="en-US"/>
        </w:rPr>
        <w:t>имущества,</w:t>
      </w:r>
      <w:r w:rsidRPr="00B17AE0">
        <w:rPr>
          <w:spacing w:val="-13"/>
          <w:lang w:eastAsia="en-US"/>
        </w:rPr>
        <w:t xml:space="preserve"> </w:t>
      </w:r>
      <w:r w:rsidRPr="00B17AE0">
        <w:rPr>
          <w:lang w:eastAsia="en-US"/>
        </w:rPr>
        <w:t>недействителен. Страховщик вправе требовать от Выгодоприобретателя выполнения обязанностей по договору</w:t>
      </w:r>
      <w:r w:rsidRPr="00B17AE0">
        <w:rPr>
          <w:spacing w:val="-15"/>
          <w:lang w:eastAsia="en-US"/>
        </w:rPr>
        <w:t xml:space="preserve"> </w:t>
      </w:r>
      <w:r w:rsidRPr="00B17AE0">
        <w:rPr>
          <w:lang w:eastAsia="en-US"/>
        </w:rPr>
        <w:t>страхования,</w:t>
      </w:r>
      <w:r w:rsidRPr="00B17AE0">
        <w:rPr>
          <w:spacing w:val="-15"/>
          <w:lang w:eastAsia="en-US"/>
        </w:rPr>
        <w:t xml:space="preserve"> </w:t>
      </w:r>
      <w:r w:rsidRPr="00B17AE0">
        <w:rPr>
          <w:lang w:eastAsia="en-US"/>
        </w:rPr>
        <w:t>включая</w:t>
      </w:r>
      <w:r w:rsidRPr="00B17AE0">
        <w:rPr>
          <w:spacing w:val="-15"/>
          <w:lang w:eastAsia="en-US"/>
        </w:rPr>
        <w:t xml:space="preserve"> </w:t>
      </w:r>
      <w:r w:rsidRPr="00B17AE0">
        <w:rPr>
          <w:lang w:eastAsia="en-US"/>
        </w:rPr>
        <w:t>обязанности,</w:t>
      </w:r>
      <w:r w:rsidRPr="00B17AE0">
        <w:rPr>
          <w:spacing w:val="-17"/>
          <w:lang w:eastAsia="en-US"/>
        </w:rPr>
        <w:t xml:space="preserve"> </w:t>
      </w:r>
      <w:r w:rsidRPr="00B17AE0">
        <w:rPr>
          <w:lang w:eastAsia="en-US"/>
        </w:rPr>
        <w:t>лежащие</w:t>
      </w:r>
      <w:r w:rsidRPr="00B17AE0">
        <w:rPr>
          <w:spacing w:val="-16"/>
          <w:lang w:eastAsia="en-US"/>
        </w:rPr>
        <w:t xml:space="preserve"> </w:t>
      </w:r>
      <w:r w:rsidRPr="00B17AE0">
        <w:rPr>
          <w:lang w:eastAsia="en-US"/>
        </w:rPr>
        <w:t>на</w:t>
      </w:r>
      <w:r w:rsidRPr="00B17AE0">
        <w:rPr>
          <w:spacing w:val="-16"/>
          <w:lang w:eastAsia="en-US"/>
        </w:rPr>
        <w:t xml:space="preserve"> </w:t>
      </w:r>
      <w:r w:rsidRPr="00B17AE0">
        <w:rPr>
          <w:lang w:eastAsia="en-US"/>
        </w:rPr>
        <w:t>Страхователе,</w:t>
      </w:r>
      <w:r w:rsidRPr="00B17AE0">
        <w:rPr>
          <w:spacing w:val="-15"/>
          <w:lang w:eastAsia="en-US"/>
        </w:rPr>
        <w:t xml:space="preserve"> </w:t>
      </w:r>
      <w:r w:rsidRPr="00B17AE0">
        <w:rPr>
          <w:lang w:eastAsia="en-US"/>
        </w:rPr>
        <w:t>но</w:t>
      </w:r>
      <w:r w:rsidRPr="00B17AE0">
        <w:rPr>
          <w:spacing w:val="-15"/>
          <w:lang w:eastAsia="en-US"/>
        </w:rPr>
        <w:t xml:space="preserve"> </w:t>
      </w:r>
      <w:r w:rsidRPr="00B17AE0">
        <w:rPr>
          <w:lang w:eastAsia="en-US"/>
        </w:rPr>
        <w:t>не</w:t>
      </w:r>
      <w:r w:rsidRPr="00B17AE0">
        <w:rPr>
          <w:spacing w:val="-16"/>
          <w:lang w:eastAsia="en-US"/>
        </w:rPr>
        <w:t xml:space="preserve"> </w:t>
      </w:r>
      <w:r w:rsidRPr="00B17AE0">
        <w:rPr>
          <w:lang w:eastAsia="en-US"/>
        </w:rPr>
        <w:t xml:space="preserve">выполненные </w:t>
      </w:r>
      <w:r w:rsidRPr="00B17AE0">
        <w:rPr>
          <w:spacing w:val="-4"/>
          <w:lang w:eastAsia="en-US"/>
        </w:rPr>
        <w:t>им,</w:t>
      </w:r>
      <w:r w:rsidRPr="00B17AE0">
        <w:rPr>
          <w:lang w:eastAsia="en-US"/>
        </w:rPr>
        <w:tab/>
      </w:r>
      <w:r w:rsidRPr="00B17AE0">
        <w:rPr>
          <w:spacing w:val="-4"/>
          <w:lang w:eastAsia="en-US"/>
        </w:rPr>
        <w:t>при</w:t>
      </w:r>
      <w:r w:rsidRPr="00B17AE0">
        <w:rPr>
          <w:lang w:eastAsia="en-US"/>
        </w:rPr>
        <w:tab/>
      </w:r>
      <w:r w:rsidRPr="00B17AE0">
        <w:rPr>
          <w:spacing w:val="-2"/>
          <w:lang w:eastAsia="en-US"/>
        </w:rPr>
        <w:t>предъявлении</w:t>
      </w:r>
      <w:r w:rsidRPr="00B17AE0">
        <w:rPr>
          <w:lang w:eastAsia="en-US"/>
        </w:rPr>
        <w:tab/>
      </w:r>
      <w:r w:rsidRPr="00B17AE0">
        <w:rPr>
          <w:spacing w:val="-2"/>
          <w:lang w:eastAsia="en-US"/>
        </w:rPr>
        <w:t>Выгодоприобретателем</w:t>
      </w:r>
      <w:r w:rsidRPr="00B17AE0">
        <w:rPr>
          <w:lang w:eastAsia="en-US"/>
        </w:rPr>
        <w:tab/>
      </w:r>
      <w:r w:rsidRPr="00B17AE0">
        <w:rPr>
          <w:spacing w:val="-2"/>
          <w:lang w:eastAsia="en-US"/>
        </w:rPr>
        <w:t>требования</w:t>
      </w:r>
      <w:r w:rsidRPr="00B17AE0">
        <w:rPr>
          <w:lang w:eastAsia="en-US"/>
        </w:rPr>
        <w:tab/>
      </w:r>
      <w:r w:rsidRPr="00B17AE0">
        <w:rPr>
          <w:spacing w:val="-10"/>
          <w:lang w:eastAsia="en-US"/>
        </w:rPr>
        <w:t>о</w:t>
      </w:r>
      <w:r w:rsidRPr="00B17AE0">
        <w:rPr>
          <w:lang w:eastAsia="en-US"/>
        </w:rPr>
        <w:tab/>
      </w:r>
      <w:r w:rsidRPr="00B17AE0">
        <w:rPr>
          <w:lang w:eastAsia="en-US"/>
        </w:rPr>
        <w:tab/>
      </w:r>
      <w:r w:rsidRPr="00B17AE0">
        <w:rPr>
          <w:spacing w:val="-2"/>
          <w:lang w:eastAsia="en-US"/>
        </w:rPr>
        <w:t>выплате</w:t>
      </w:r>
      <w:r w:rsidRPr="00B17AE0">
        <w:rPr>
          <w:lang w:eastAsia="en-US"/>
        </w:rPr>
        <w:tab/>
      </w:r>
      <w:r w:rsidRPr="00B17AE0">
        <w:rPr>
          <w:spacing w:val="-2"/>
          <w:lang w:eastAsia="en-US"/>
        </w:rPr>
        <w:t>страхового возмещения</w:t>
      </w:r>
      <w:r w:rsidRPr="00B17AE0">
        <w:rPr>
          <w:lang w:eastAsia="en-US"/>
        </w:rPr>
        <w:tab/>
      </w:r>
      <w:r w:rsidRPr="00B17AE0">
        <w:rPr>
          <w:spacing w:val="-6"/>
          <w:lang w:eastAsia="en-US"/>
        </w:rPr>
        <w:t>по</w:t>
      </w:r>
      <w:r w:rsidRPr="00B17AE0">
        <w:rPr>
          <w:lang w:eastAsia="en-US"/>
        </w:rPr>
        <w:tab/>
      </w:r>
      <w:r w:rsidRPr="00B17AE0">
        <w:rPr>
          <w:spacing w:val="-2"/>
          <w:lang w:eastAsia="en-US"/>
        </w:rPr>
        <w:t>договору</w:t>
      </w:r>
      <w:r w:rsidRPr="00B17AE0">
        <w:rPr>
          <w:lang w:eastAsia="en-US"/>
        </w:rPr>
        <w:tab/>
      </w:r>
      <w:r w:rsidRPr="00B17AE0">
        <w:rPr>
          <w:spacing w:val="-53"/>
          <w:lang w:eastAsia="en-US"/>
        </w:rPr>
        <w:t xml:space="preserve"> </w:t>
      </w:r>
      <w:r w:rsidRPr="00B17AE0">
        <w:rPr>
          <w:spacing w:val="-2"/>
          <w:lang w:eastAsia="en-US"/>
        </w:rPr>
        <w:t>страхования.</w:t>
      </w:r>
      <w:r w:rsidRPr="00B17AE0">
        <w:rPr>
          <w:lang w:eastAsia="en-US"/>
        </w:rPr>
        <w:tab/>
      </w:r>
      <w:r w:rsidRPr="00B17AE0">
        <w:rPr>
          <w:spacing w:val="-4"/>
          <w:lang w:eastAsia="en-US"/>
        </w:rPr>
        <w:t>Риск</w:t>
      </w:r>
      <w:r w:rsidRPr="00B17AE0">
        <w:rPr>
          <w:lang w:eastAsia="en-US"/>
        </w:rPr>
        <w:tab/>
      </w:r>
      <w:r w:rsidRPr="00B17AE0">
        <w:rPr>
          <w:lang w:eastAsia="en-US"/>
        </w:rPr>
        <w:tab/>
      </w:r>
      <w:r w:rsidRPr="00B17AE0">
        <w:rPr>
          <w:lang w:eastAsia="en-US"/>
        </w:rPr>
        <w:tab/>
      </w:r>
      <w:r w:rsidRPr="00B17AE0">
        <w:rPr>
          <w:spacing w:val="-2"/>
          <w:lang w:eastAsia="en-US"/>
        </w:rPr>
        <w:t>последствий</w:t>
      </w:r>
      <w:r w:rsidRPr="00B17AE0">
        <w:rPr>
          <w:lang w:eastAsia="en-US"/>
        </w:rPr>
        <w:tab/>
      </w:r>
      <w:r w:rsidRPr="00B17AE0">
        <w:rPr>
          <w:lang w:eastAsia="en-US"/>
        </w:rPr>
        <w:tab/>
      </w:r>
      <w:r w:rsidRPr="00B17AE0">
        <w:rPr>
          <w:lang w:eastAsia="en-US"/>
        </w:rPr>
        <w:tab/>
      </w:r>
      <w:r w:rsidRPr="00B17AE0">
        <w:rPr>
          <w:spacing w:val="-2"/>
          <w:lang w:eastAsia="en-US"/>
        </w:rPr>
        <w:t>невыполнения</w:t>
      </w:r>
      <w:r w:rsidRPr="00B17AE0">
        <w:rPr>
          <w:lang w:eastAsia="en-US"/>
        </w:rPr>
        <w:tab/>
      </w:r>
      <w:r w:rsidRPr="00B17AE0">
        <w:rPr>
          <w:spacing w:val="-50"/>
          <w:lang w:eastAsia="en-US"/>
        </w:rPr>
        <w:t xml:space="preserve"> </w:t>
      </w:r>
      <w:r w:rsidRPr="00B17AE0">
        <w:rPr>
          <w:spacing w:val="-2"/>
          <w:lang w:eastAsia="en-US"/>
        </w:rPr>
        <w:t xml:space="preserve">или </w:t>
      </w:r>
      <w:r w:rsidRPr="00B17AE0">
        <w:rPr>
          <w:lang w:eastAsia="en-US"/>
        </w:rPr>
        <w:t>несвоевременного</w:t>
      </w:r>
      <w:r w:rsidRPr="00B17AE0">
        <w:rPr>
          <w:spacing w:val="68"/>
          <w:lang w:eastAsia="en-US"/>
        </w:rPr>
        <w:t xml:space="preserve"> </w:t>
      </w:r>
      <w:r w:rsidRPr="00B17AE0">
        <w:rPr>
          <w:lang w:eastAsia="en-US"/>
        </w:rPr>
        <w:t>выполнения</w:t>
      </w:r>
      <w:r w:rsidRPr="00B17AE0">
        <w:rPr>
          <w:spacing w:val="68"/>
          <w:lang w:eastAsia="en-US"/>
        </w:rPr>
        <w:t xml:space="preserve"> </w:t>
      </w:r>
      <w:r w:rsidRPr="00B17AE0">
        <w:rPr>
          <w:lang w:eastAsia="en-US"/>
        </w:rPr>
        <w:t>обязанностей,</w:t>
      </w:r>
      <w:r w:rsidRPr="00B17AE0">
        <w:rPr>
          <w:spacing w:val="68"/>
          <w:lang w:eastAsia="en-US"/>
        </w:rPr>
        <w:t xml:space="preserve"> </w:t>
      </w:r>
      <w:r w:rsidRPr="00B17AE0">
        <w:rPr>
          <w:lang w:eastAsia="en-US"/>
        </w:rPr>
        <w:t>которые</w:t>
      </w:r>
      <w:r w:rsidRPr="00B17AE0">
        <w:rPr>
          <w:spacing w:val="69"/>
          <w:lang w:eastAsia="en-US"/>
        </w:rPr>
        <w:t xml:space="preserve"> </w:t>
      </w:r>
      <w:r w:rsidRPr="00B17AE0">
        <w:rPr>
          <w:lang w:eastAsia="en-US"/>
        </w:rPr>
        <w:t>должны</w:t>
      </w:r>
      <w:r w:rsidRPr="00B17AE0">
        <w:rPr>
          <w:spacing w:val="70"/>
          <w:lang w:eastAsia="en-US"/>
        </w:rPr>
        <w:t xml:space="preserve"> </w:t>
      </w:r>
      <w:r w:rsidRPr="00B17AE0">
        <w:rPr>
          <w:lang w:eastAsia="en-US"/>
        </w:rPr>
        <w:t>были</w:t>
      </w:r>
      <w:r w:rsidRPr="00B17AE0">
        <w:rPr>
          <w:spacing w:val="72"/>
          <w:lang w:eastAsia="en-US"/>
        </w:rPr>
        <w:t xml:space="preserve"> </w:t>
      </w:r>
      <w:r w:rsidRPr="00B17AE0">
        <w:rPr>
          <w:lang w:eastAsia="en-US"/>
        </w:rPr>
        <w:t>быть</w:t>
      </w:r>
      <w:r w:rsidRPr="00B17AE0">
        <w:rPr>
          <w:spacing w:val="71"/>
          <w:lang w:eastAsia="en-US"/>
        </w:rPr>
        <w:t xml:space="preserve"> </w:t>
      </w:r>
      <w:r w:rsidRPr="00B17AE0">
        <w:rPr>
          <w:spacing w:val="-2"/>
          <w:lang w:eastAsia="en-US"/>
        </w:rPr>
        <w:t>выполнены</w:t>
      </w:r>
    </w:p>
    <w:p w:rsidR="00B17AE0" w:rsidRPr="00B17AE0" w:rsidRDefault="00B17AE0" w:rsidP="00B17AE0">
      <w:pPr>
        <w:widowControl w:val="0"/>
        <w:autoSpaceDE w:val="0"/>
        <w:autoSpaceDN w:val="0"/>
        <w:spacing w:before="1"/>
        <w:jc w:val="both"/>
        <w:rPr>
          <w:lang w:eastAsia="en-US"/>
        </w:rPr>
      </w:pPr>
      <w:r w:rsidRPr="00B17AE0">
        <w:rPr>
          <w:lang w:eastAsia="en-US"/>
        </w:rPr>
        <w:t>ранее,</w:t>
      </w:r>
      <w:r w:rsidRPr="00B17AE0">
        <w:rPr>
          <w:spacing w:val="-3"/>
          <w:lang w:eastAsia="en-US"/>
        </w:rPr>
        <w:t xml:space="preserve"> </w:t>
      </w:r>
      <w:r w:rsidRPr="00B17AE0">
        <w:rPr>
          <w:lang w:eastAsia="en-US"/>
        </w:rPr>
        <w:t>несет</w:t>
      </w:r>
      <w:r w:rsidRPr="00B17AE0">
        <w:rPr>
          <w:spacing w:val="-3"/>
          <w:lang w:eastAsia="en-US"/>
        </w:rPr>
        <w:t xml:space="preserve"> </w:t>
      </w:r>
      <w:r w:rsidRPr="00B17AE0">
        <w:rPr>
          <w:spacing w:val="-2"/>
          <w:lang w:eastAsia="en-US"/>
        </w:rPr>
        <w:t>Выгодоприобретатель.</w:t>
      </w:r>
    </w:p>
    <w:p w:rsidR="00B17AE0" w:rsidRPr="00B17AE0" w:rsidRDefault="00B17AE0" w:rsidP="00B17AE0">
      <w:pPr>
        <w:widowControl w:val="0"/>
        <w:autoSpaceDE w:val="0"/>
        <w:autoSpaceDN w:val="0"/>
        <w:ind w:right="137"/>
        <w:jc w:val="both"/>
        <w:rPr>
          <w:lang w:eastAsia="en-US"/>
        </w:rPr>
      </w:pPr>
      <w:r w:rsidRPr="00B17AE0">
        <w:rPr>
          <w:lang w:eastAsia="en-US"/>
        </w:rPr>
        <w:t xml:space="preserve">В период действия договора страхования Страхователь вправе, </w:t>
      </w:r>
      <w:r w:rsidRPr="00B17AE0">
        <w:rPr>
          <w:i/>
          <w:lang w:eastAsia="en-US"/>
        </w:rPr>
        <w:t>если иное не предусмотрено договором страхования</w:t>
      </w:r>
      <w:r w:rsidRPr="00B17AE0">
        <w:rPr>
          <w:lang w:eastAsia="en-US"/>
        </w:rPr>
        <w:t xml:space="preserve">, заменить Выгодоприобретателя, письменно уведомив об этом Страховщика. Выгодоприобретатель не может быть </w:t>
      </w:r>
      <w:proofErr w:type="gramStart"/>
      <w:r w:rsidRPr="00B17AE0">
        <w:rPr>
          <w:lang w:eastAsia="en-US"/>
        </w:rPr>
        <w:t>заменен</w:t>
      </w:r>
      <w:proofErr w:type="gramEnd"/>
      <w:r w:rsidRPr="00B17AE0">
        <w:rPr>
          <w:lang w:eastAsia="en-US"/>
        </w:rPr>
        <w:t xml:space="preserve"> другим лицом после наступления страхового случая или после того как Выгодоприобретатель выполнил какую-либо из обязанностей по договору страхования или предъявил Страховщику требование о выплате страхового возмещения.</w:t>
      </w:r>
    </w:p>
    <w:p w:rsidR="00B17AE0" w:rsidRPr="00B17AE0" w:rsidRDefault="00B17AE0" w:rsidP="00E06F79">
      <w:pPr>
        <w:widowControl w:val="0"/>
        <w:numPr>
          <w:ilvl w:val="2"/>
          <w:numId w:val="35"/>
        </w:numPr>
        <w:tabs>
          <w:tab w:val="left" w:pos="1275"/>
        </w:tabs>
        <w:autoSpaceDE w:val="0"/>
        <w:autoSpaceDN w:val="0"/>
        <w:ind w:right="140" w:firstLine="566"/>
        <w:rPr>
          <w:szCs w:val="22"/>
          <w:lang w:eastAsia="en-US"/>
        </w:rPr>
      </w:pPr>
      <w:proofErr w:type="gramStart"/>
      <w:r w:rsidRPr="00B17AE0">
        <w:rPr>
          <w:szCs w:val="22"/>
          <w:lang w:eastAsia="en-US"/>
        </w:rPr>
        <w:t>При</w:t>
      </w:r>
      <w:r w:rsidRPr="00B17AE0">
        <w:rPr>
          <w:spacing w:val="-1"/>
          <w:szCs w:val="22"/>
          <w:lang w:eastAsia="en-US"/>
        </w:rPr>
        <w:t xml:space="preserve"> </w:t>
      </w:r>
      <w:r w:rsidRPr="00B17AE0">
        <w:rPr>
          <w:szCs w:val="22"/>
          <w:lang w:eastAsia="en-US"/>
        </w:rPr>
        <w:t>переходе</w:t>
      </w:r>
      <w:r w:rsidRPr="00B17AE0">
        <w:rPr>
          <w:spacing w:val="-2"/>
          <w:szCs w:val="22"/>
          <w:lang w:eastAsia="en-US"/>
        </w:rPr>
        <w:t xml:space="preserve"> </w:t>
      </w:r>
      <w:r w:rsidRPr="00B17AE0">
        <w:rPr>
          <w:szCs w:val="22"/>
          <w:lang w:eastAsia="en-US"/>
        </w:rPr>
        <w:t>прав</w:t>
      </w:r>
      <w:r w:rsidRPr="00B17AE0">
        <w:rPr>
          <w:spacing w:val="-2"/>
          <w:szCs w:val="22"/>
          <w:lang w:eastAsia="en-US"/>
        </w:rPr>
        <w:t xml:space="preserve"> </w:t>
      </w:r>
      <w:r w:rsidRPr="00B17AE0">
        <w:rPr>
          <w:szCs w:val="22"/>
          <w:lang w:eastAsia="en-US"/>
        </w:rPr>
        <w:t>на</w:t>
      </w:r>
      <w:r w:rsidRPr="00B17AE0">
        <w:rPr>
          <w:spacing w:val="-2"/>
          <w:szCs w:val="22"/>
          <w:lang w:eastAsia="en-US"/>
        </w:rPr>
        <w:t xml:space="preserve"> </w:t>
      </w:r>
      <w:r w:rsidRPr="00B17AE0">
        <w:rPr>
          <w:szCs w:val="22"/>
          <w:lang w:eastAsia="en-US"/>
        </w:rPr>
        <w:t>застрахованное</w:t>
      </w:r>
      <w:r w:rsidRPr="00B17AE0">
        <w:rPr>
          <w:spacing w:val="-2"/>
          <w:szCs w:val="22"/>
          <w:lang w:eastAsia="en-US"/>
        </w:rPr>
        <w:t xml:space="preserve"> </w:t>
      </w:r>
      <w:r w:rsidRPr="00B17AE0">
        <w:rPr>
          <w:szCs w:val="22"/>
          <w:lang w:eastAsia="en-US"/>
        </w:rPr>
        <w:t>имущество</w:t>
      </w:r>
      <w:r w:rsidRPr="00B17AE0">
        <w:rPr>
          <w:spacing w:val="-2"/>
          <w:szCs w:val="22"/>
          <w:lang w:eastAsia="en-US"/>
        </w:rPr>
        <w:t xml:space="preserve"> </w:t>
      </w:r>
      <w:r w:rsidRPr="00B17AE0">
        <w:rPr>
          <w:szCs w:val="22"/>
          <w:lang w:eastAsia="en-US"/>
        </w:rPr>
        <w:t>от</w:t>
      </w:r>
      <w:r w:rsidRPr="00B17AE0">
        <w:rPr>
          <w:spacing w:val="-1"/>
          <w:szCs w:val="22"/>
          <w:lang w:eastAsia="en-US"/>
        </w:rPr>
        <w:t xml:space="preserve"> </w:t>
      </w:r>
      <w:r w:rsidRPr="00B17AE0">
        <w:rPr>
          <w:szCs w:val="22"/>
          <w:lang w:eastAsia="en-US"/>
        </w:rPr>
        <w:t>лица,</w:t>
      </w:r>
      <w:r w:rsidRPr="00B17AE0">
        <w:rPr>
          <w:spacing w:val="-1"/>
          <w:szCs w:val="22"/>
          <w:lang w:eastAsia="en-US"/>
        </w:rPr>
        <w:t xml:space="preserve"> </w:t>
      </w:r>
      <w:r w:rsidRPr="00B17AE0">
        <w:rPr>
          <w:szCs w:val="22"/>
          <w:lang w:eastAsia="en-US"/>
        </w:rPr>
        <w:t>в</w:t>
      </w:r>
      <w:r w:rsidRPr="00B17AE0">
        <w:rPr>
          <w:spacing w:val="-2"/>
          <w:szCs w:val="22"/>
          <w:lang w:eastAsia="en-US"/>
        </w:rPr>
        <w:t xml:space="preserve"> </w:t>
      </w:r>
      <w:r w:rsidRPr="00B17AE0">
        <w:rPr>
          <w:szCs w:val="22"/>
          <w:lang w:eastAsia="en-US"/>
        </w:rPr>
        <w:t>интересах</w:t>
      </w:r>
      <w:r w:rsidRPr="00B17AE0">
        <w:rPr>
          <w:spacing w:val="-1"/>
          <w:szCs w:val="22"/>
          <w:lang w:eastAsia="en-US"/>
        </w:rPr>
        <w:t xml:space="preserve"> </w:t>
      </w:r>
      <w:r w:rsidRPr="00B17AE0">
        <w:rPr>
          <w:szCs w:val="22"/>
          <w:lang w:eastAsia="en-US"/>
        </w:rPr>
        <w:t>которого был</w:t>
      </w:r>
      <w:r w:rsidRPr="00B17AE0">
        <w:rPr>
          <w:spacing w:val="-15"/>
          <w:szCs w:val="22"/>
          <w:lang w:eastAsia="en-US"/>
        </w:rPr>
        <w:t xml:space="preserve"> </w:t>
      </w:r>
      <w:r w:rsidRPr="00B17AE0">
        <w:rPr>
          <w:szCs w:val="22"/>
          <w:lang w:eastAsia="en-US"/>
        </w:rPr>
        <w:t>заключен</w:t>
      </w:r>
      <w:r w:rsidRPr="00B17AE0">
        <w:rPr>
          <w:spacing w:val="-15"/>
          <w:szCs w:val="22"/>
          <w:lang w:eastAsia="en-US"/>
        </w:rPr>
        <w:t xml:space="preserve"> </w:t>
      </w:r>
      <w:r w:rsidRPr="00B17AE0">
        <w:rPr>
          <w:szCs w:val="22"/>
          <w:lang w:eastAsia="en-US"/>
        </w:rPr>
        <w:t>договор</w:t>
      </w:r>
      <w:r w:rsidRPr="00B17AE0">
        <w:rPr>
          <w:spacing w:val="-15"/>
          <w:szCs w:val="22"/>
          <w:lang w:eastAsia="en-US"/>
        </w:rPr>
        <w:t xml:space="preserve"> </w:t>
      </w:r>
      <w:r w:rsidRPr="00B17AE0">
        <w:rPr>
          <w:szCs w:val="22"/>
          <w:lang w:eastAsia="en-US"/>
        </w:rPr>
        <w:t>страхования,</w:t>
      </w:r>
      <w:r w:rsidRPr="00B17AE0">
        <w:rPr>
          <w:spacing w:val="-15"/>
          <w:szCs w:val="22"/>
          <w:lang w:eastAsia="en-US"/>
        </w:rPr>
        <w:t xml:space="preserve"> </w:t>
      </w:r>
      <w:r w:rsidRPr="00B17AE0">
        <w:rPr>
          <w:szCs w:val="22"/>
          <w:lang w:eastAsia="en-US"/>
        </w:rPr>
        <w:t>к</w:t>
      </w:r>
      <w:r w:rsidRPr="00B17AE0">
        <w:rPr>
          <w:spacing w:val="-15"/>
          <w:szCs w:val="22"/>
          <w:lang w:eastAsia="en-US"/>
        </w:rPr>
        <w:t xml:space="preserve"> </w:t>
      </w:r>
      <w:r w:rsidRPr="00B17AE0">
        <w:rPr>
          <w:szCs w:val="22"/>
          <w:lang w:eastAsia="en-US"/>
        </w:rPr>
        <w:t>другому</w:t>
      </w:r>
      <w:r w:rsidRPr="00B17AE0">
        <w:rPr>
          <w:spacing w:val="-15"/>
          <w:szCs w:val="22"/>
          <w:lang w:eastAsia="en-US"/>
        </w:rPr>
        <w:t xml:space="preserve"> </w:t>
      </w:r>
      <w:r w:rsidRPr="00B17AE0">
        <w:rPr>
          <w:szCs w:val="22"/>
          <w:lang w:eastAsia="en-US"/>
        </w:rPr>
        <w:t>лицу,</w:t>
      </w:r>
      <w:r w:rsidRPr="00B17AE0">
        <w:rPr>
          <w:spacing w:val="-15"/>
          <w:szCs w:val="22"/>
          <w:lang w:eastAsia="en-US"/>
        </w:rPr>
        <w:t xml:space="preserve"> </w:t>
      </w:r>
      <w:r w:rsidRPr="00B17AE0">
        <w:rPr>
          <w:szCs w:val="22"/>
          <w:lang w:eastAsia="en-US"/>
        </w:rPr>
        <w:t>права</w:t>
      </w:r>
      <w:r w:rsidRPr="00B17AE0">
        <w:rPr>
          <w:spacing w:val="-15"/>
          <w:szCs w:val="22"/>
          <w:lang w:eastAsia="en-US"/>
        </w:rPr>
        <w:t xml:space="preserve"> </w:t>
      </w:r>
      <w:r w:rsidRPr="00B17AE0">
        <w:rPr>
          <w:szCs w:val="22"/>
          <w:lang w:eastAsia="en-US"/>
        </w:rPr>
        <w:t>и</w:t>
      </w:r>
      <w:r w:rsidRPr="00B17AE0">
        <w:rPr>
          <w:spacing w:val="-15"/>
          <w:szCs w:val="22"/>
          <w:lang w:eastAsia="en-US"/>
        </w:rPr>
        <w:t xml:space="preserve"> </w:t>
      </w:r>
      <w:r w:rsidRPr="00B17AE0">
        <w:rPr>
          <w:szCs w:val="22"/>
          <w:lang w:eastAsia="en-US"/>
        </w:rPr>
        <w:t>обязанности</w:t>
      </w:r>
      <w:r w:rsidRPr="00B17AE0">
        <w:rPr>
          <w:spacing w:val="-15"/>
          <w:szCs w:val="22"/>
          <w:lang w:eastAsia="en-US"/>
        </w:rPr>
        <w:t xml:space="preserve"> </w:t>
      </w:r>
      <w:r w:rsidRPr="00B17AE0">
        <w:rPr>
          <w:szCs w:val="22"/>
          <w:lang w:eastAsia="en-US"/>
        </w:rPr>
        <w:t>по</w:t>
      </w:r>
      <w:r w:rsidRPr="00B17AE0">
        <w:rPr>
          <w:spacing w:val="-15"/>
          <w:szCs w:val="22"/>
          <w:lang w:eastAsia="en-US"/>
        </w:rPr>
        <w:t xml:space="preserve"> </w:t>
      </w:r>
      <w:r w:rsidRPr="00B17AE0">
        <w:rPr>
          <w:szCs w:val="22"/>
          <w:lang w:eastAsia="en-US"/>
        </w:rPr>
        <w:t>этому</w:t>
      </w:r>
      <w:r w:rsidRPr="00B17AE0">
        <w:rPr>
          <w:spacing w:val="-15"/>
          <w:szCs w:val="22"/>
          <w:lang w:eastAsia="en-US"/>
        </w:rPr>
        <w:t xml:space="preserve"> </w:t>
      </w:r>
      <w:r w:rsidRPr="00B17AE0">
        <w:rPr>
          <w:szCs w:val="22"/>
          <w:lang w:eastAsia="en-US"/>
        </w:rPr>
        <w:t>договору страхования переходят к лицу, к которому перешли права на имущество, за исключением случаев принудительного изъятия застрахованного имущества по основаниям, предусмотренным действующим законодательством Российской Федерации, и отказа от права собственности.</w:t>
      </w:r>
      <w:proofErr w:type="gramEnd"/>
    </w:p>
    <w:p w:rsidR="00B17AE0" w:rsidRPr="00B17AE0" w:rsidRDefault="00B17AE0" w:rsidP="00B17AE0">
      <w:pPr>
        <w:widowControl w:val="0"/>
        <w:autoSpaceDE w:val="0"/>
        <w:autoSpaceDN w:val="0"/>
        <w:ind w:right="141"/>
        <w:jc w:val="both"/>
        <w:rPr>
          <w:lang w:eastAsia="en-US"/>
        </w:rPr>
      </w:pPr>
      <w:r w:rsidRPr="00B17AE0">
        <w:rPr>
          <w:lang w:eastAsia="en-US"/>
        </w:rPr>
        <w:t>Лицо, к которому перешли права на застрахованное имущество, должно незамедлительно,</w:t>
      </w:r>
      <w:r w:rsidRPr="00B17AE0">
        <w:rPr>
          <w:spacing w:val="-5"/>
          <w:lang w:eastAsia="en-US"/>
        </w:rPr>
        <w:t xml:space="preserve"> </w:t>
      </w:r>
      <w:r w:rsidRPr="00B17AE0">
        <w:rPr>
          <w:lang w:eastAsia="en-US"/>
        </w:rPr>
        <w:t>но</w:t>
      </w:r>
      <w:r w:rsidRPr="00B17AE0">
        <w:rPr>
          <w:spacing w:val="-7"/>
          <w:lang w:eastAsia="en-US"/>
        </w:rPr>
        <w:t xml:space="preserve"> </w:t>
      </w:r>
      <w:r w:rsidRPr="00B17AE0">
        <w:rPr>
          <w:lang w:eastAsia="en-US"/>
        </w:rPr>
        <w:t>не</w:t>
      </w:r>
      <w:r w:rsidRPr="00B17AE0">
        <w:rPr>
          <w:spacing w:val="-6"/>
          <w:lang w:eastAsia="en-US"/>
        </w:rPr>
        <w:t xml:space="preserve"> </w:t>
      </w:r>
      <w:proofErr w:type="gramStart"/>
      <w:r w:rsidRPr="00B17AE0">
        <w:rPr>
          <w:lang w:eastAsia="en-US"/>
        </w:rPr>
        <w:t>позднее</w:t>
      </w:r>
      <w:proofErr w:type="gramEnd"/>
      <w:r w:rsidRPr="00B17AE0">
        <w:rPr>
          <w:spacing w:val="-6"/>
          <w:lang w:eastAsia="en-US"/>
        </w:rPr>
        <w:t xml:space="preserve"> </w:t>
      </w:r>
      <w:r w:rsidRPr="00B17AE0">
        <w:rPr>
          <w:lang w:eastAsia="en-US"/>
        </w:rPr>
        <w:t>чем</w:t>
      </w:r>
      <w:r w:rsidRPr="00B17AE0">
        <w:rPr>
          <w:spacing w:val="-6"/>
          <w:lang w:eastAsia="en-US"/>
        </w:rPr>
        <w:t xml:space="preserve"> </w:t>
      </w:r>
      <w:r w:rsidRPr="00B17AE0">
        <w:rPr>
          <w:lang w:eastAsia="en-US"/>
        </w:rPr>
        <w:t>в</w:t>
      </w:r>
      <w:r w:rsidRPr="00B17AE0">
        <w:rPr>
          <w:spacing w:val="-5"/>
          <w:lang w:eastAsia="en-US"/>
        </w:rPr>
        <w:t xml:space="preserve"> </w:t>
      </w:r>
      <w:r w:rsidRPr="00B17AE0">
        <w:rPr>
          <w:lang w:eastAsia="en-US"/>
        </w:rPr>
        <w:t>течение</w:t>
      </w:r>
      <w:r w:rsidRPr="00B17AE0">
        <w:rPr>
          <w:spacing w:val="-6"/>
          <w:lang w:eastAsia="en-US"/>
        </w:rPr>
        <w:t xml:space="preserve"> </w:t>
      </w:r>
      <w:r w:rsidRPr="00B17AE0">
        <w:rPr>
          <w:lang w:eastAsia="en-US"/>
        </w:rPr>
        <w:t>трех</w:t>
      </w:r>
      <w:r w:rsidRPr="00B17AE0">
        <w:rPr>
          <w:spacing w:val="-5"/>
          <w:lang w:eastAsia="en-US"/>
        </w:rPr>
        <w:t xml:space="preserve"> </w:t>
      </w:r>
      <w:r w:rsidRPr="00B17AE0">
        <w:rPr>
          <w:lang w:eastAsia="en-US"/>
        </w:rPr>
        <w:t>рабочих</w:t>
      </w:r>
      <w:r w:rsidRPr="00B17AE0">
        <w:rPr>
          <w:spacing w:val="-4"/>
          <w:lang w:eastAsia="en-US"/>
        </w:rPr>
        <w:t xml:space="preserve"> </w:t>
      </w:r>
      <w:r w:rsidRPr="00B17AE0">
        <w:rPr>
          <w:lang w:eastAsia="en-US"/>
        </w:rPr>
        <w:t>дней,</w:t>
      </w:r>
      <w:r w:rsidRPr="00B17AE0">
        <w:rPr>
          <w:spacing w:val="-5"/>
          <w:lang w:eastAsia="en-US"/>
        </w:rPr>
        <w:t xml:space="preserve"> </w:t>
      </w:r>
      <w:r w:rsidRPr="00B17AE0">
        <w:rPr>
          <w:lang w:eastAsia="en-US"/>
        </w:rPr>
        <w:t>письменно</w:t>
      </w:r>
      <w:r w:rsidRPr="00B17AE0">
        <w:rPr>
          <w:spacing w:val="-5"/>
          <w:lang w:eastAsia="en-US"/>
        </w:rPr>
        <w:t xml:space="preserve"> </w:t>
      </w:r>
      <w:r w:rsidRPr="00B17AE0">
        <w:rPr>
          <w:lang w:eastAsia="en-US"/>
        </w:rPr>
        <w:t>уведомить</w:t>
      </w:r>
      <w:r w:rsidRPr="00B17AE0">
        <w:rPr>
          <w:spacing w:val="-3"/>
          <w:lang w:eastAsia="en-US"/>
        </w:rPr>
        <w:t xml:space="preserve"> </w:t>
      </w:r>
      <w:r w:rsidRPr="00B17AE0">
        <w:rPr>
          <w:lang w:eastAsia="en-US"/>
        </w:rPr>
        <w:t>об этом Страховщика.</w:t>
      </w:r>
    </w:p>
    <w:p w:rsidR="00B17AE0" w:rsidRPr="00B17AE0" w:rsidRDefault="00B17AE0" w:rsidP="00E06F79">
      <w:pPr>
        <w:widowControl w:val="0"/>
        <w:numPr>
          <w:ilvl w:val="2"/>
          <w:numId w:val="35"/>
        </w:numPr>
        <w:tabs>
          <w:tab w:val="left" w:pos="1275"/>
        </w:tabs>
        <w:autoSpaceDE w:val="0"/>
        <w:autoSpaceDN w:val="0"/>
        <w:ind w:right="139" w:firstLine="566"/>
        <w:rPr>
          <w:szCs w:val="22"/>
          <w:lang w:eastAsia="en-US"/>
        </w:rPr>
      </w:pPr>
      <w:r w:rsidRPr="00B17AE0">
        <w:rPr>
          <w:szCs w:val="22"/>
          <w:lang w:eastAsia="en-US"/>
        </w:rPr>
        <w:t>При заключении договора страхования Страхователь и Страховщик могут договориться об</w:t>
      </w:r>
      <w:r w:rsidRPr="00B17AE0">
        <w:rPr>
          <w:spacing w:val="-1"/>
          <w:szCs w:val="22"/>
          <w:lang w:eastAsia="en-US"/>
        </w:rPr>
        <w:t xml:space="preserve"> </w:t>
      </w:r>
      <w:r w:rsidRPr="00B17AE0">
        <w:rPr>
          <w:szCs w:val="22"/>
          <w:lang w:eastAsia="en-US"/>
        </w:rPr>
        <w:t>изменении или исключении отдельных</w:t>
      </w:r>
      <w:r w:rsidRPr="00B17AE0">
        <w:rPr>
          <w:spacing w:val="-2"/>
          <w:szCs w:val="22"/>
          <w:lang w:eastAsia="en-US"/>
        </w:rPr>
        <w:t xml:space="preserve"> </w:t>
      </w:r>
      <w:r w:rsidRPr="00B17AE0">
        <w:rPr>
          <w:szCs w:val="22"/>
          <w:lang w:eastAsia="en-US"/>
        </w:rPr>
        <w:t>положений настоящих Правил и о дополнении настоящих Правил.</w:t>
      </w:r>
    </w:p>
    <w:p w:rsidR="00B17AE0" w:rsidRPr="00B17AE0" w:rsidRDefault="00B17AE0" w:rsidP="00E06F79">
      <w:pPr>
        <w:widowControl w:val="0"/>
        <w:numPr>
          <w:ilvl w:val="2"/>
          <w:numId w:val="35"/>
        </w:numPr>
        <w:tabs>
          <w:tab w:val="left" w:pos="1275"/>
        </w:tabs>
        <w:autoSpaceDE w:val="0"/>
        <w:autoSpaceDN w:val="0"/>
        <w:ind w:left="1275" w:hanging="566"/>
        <w:rPr>
          <w:szCs w:val="22"/>
          <w:lang w:eastAsia="en-US"/>
        </w:rPr>
      </w:pPr>
      <w:r w:rsidRPr="00B17AE0">
        <w:rPr>
          <w:szCs w:val="22"/>
          <w:lang w:eastAsia="en-US"/>
        </w:rPr>
        <w:t>Страховщик</w:t>
      </w:r>
      <w:r w:rsidRPr="00B17AE0">
        <w:rPr>
          <w:spacing w:val="-3"/>
          <w:szCs w:val="22"/>
          <w:lang w:eastAsia="en-US"/>
        </w:rPr>
        <w:t xml:space="preserve"> </w:t>
      </w:r>
      <w:r w:rsidRPr="00B17AE0">
        <w:rPr>
          <w:szCs w:val="22"/>
          <w:lang w:eastAsia="en-US"/>
        </w:rPr>
        <w:t>вправе</w:t>
      </w:r>
      <w:r w:rsidRPr="00B17AE0">
        <w:rPr>
          <w:spacing w:val="-4"/>
          <w:szCs w:val="22"/>
          <w:lang w:eastAsia="en-US"/>
        </w:rPr>
        <w:t xml:space="preserve"> </w:t>
      </w:r>
      <w:r w:rsidRPr="00B17AE0">
        <w:rPr>
          <w:szCs w:val="22"/>
          <w:lang w:eastAsia="en-US"/>
        </w:rPr>
        <w:t>на</w:t>
      </w:r>
      <w:r w:rsidRPr="00B17AE0">
        <w:rPr>
          <w:spacing w:val="-4"/>
          <w:szCs w:val="22"/>
          <w:lang w:eastAsia="en-US"/>
        </w:rPr>
        <w:t xml:space="preserve"> </w:t>
      </w:r>
      <w:r w:rsidRPr="00B17AE0">
        <w:rPr>
          <w:szCs w:val="22"/>
          <w:lang w:eastAsia="en-US"/>
        </w:rPr>
        <w:t>основе</w:t>
      </w:r>
      <w:r w:rsidRPr="00B17AE0">
        <w:rPr>
          <w:spacing w:val="-4"/>
          <w:szCs w:val="22"/>
          <w:lang w:eastAsia="en-US"/>
        </w:rPr>
        <w:t xml:space="preserve"> </w:t>
      </w:r>
      <w:r w:rsidRPr="00B17AE0">
        <w:rPr>
          <w:szCs w:val="22"/>
          <w:lang w:eastAsia="en-US"/>
        </w:rPr>
        <w:t>настоящих</w:t>
      </w:r>
      <w:r w:rsidRPr="00B17AE0">
        <w:rPr>
          <w:spacing w:val="-2"/>
          <w:szCs w:val="22"/>
          <w:lang w:eastAsia="en-US"/>
        </w:rPr>
        <w:t xml:space="preserve"> Правил:</w:t>
      </w:r>
    </w:p>
    <w:p w:rsidR="00B17AE0" w:rsidRPr="00B17AE0" w:rsidRDefault="00B17AE0" w:rsidP="00E06F79">
      <w:pPr>
        <w:widowControl w:val="0"/>
        <w:numPr>
          <w:ilvl w:val="0"/>
          <w:numId w:val="34"/>
        </w:numPr>
        <w:tabs>
          <w:tab w:val="left" w:pos="1274"/>
        </w:tabs>
        <w:autoSpaceDE w:val="0"/>
        <w:autoSpaceDN w:val="0"/>
        <w:spacing w:before="1" w:line="249" w:lineRule="auto"/>
        <w:ind w:right="145" w:firstLine="707"/>
        <w:jc w:val="both"/>
        <w:rPr>
          <w:szCs w:val="22"/>
          <w:lang w:eastAsia="en-US"/>
        </w:rPr>
      </w:pPr>
      <w:r w:rsidRPr="00B17AE0">
        <w:rPr>
          <w:szCs w:val="22"/>
          <w:lang w:eastAsia="en-US"/>
        </w:rPr>
        <w:t>формировать условия страхования по отдельному договору страхования или отдельной</w:t>
      </w:r>
      <w:r w:rsidRPr="00B17AE0">
        <w:rPr>
          <w:spacing w:val="39"/>
          <w:szCs w:val="22"/>
          <w:lang w:eastAsia="en-US"/>
        </w:rPr>
        <w:t xml:space="preserve"> </w:t>
      </w:r>
      <w:r w:rsidRPr="00B17AE0">
        <w:rPr>
          <w:szCs w:val="22"/>
          <w:lang w:eastAsia="en-US"/>
        </w:rPr>
        <w:t>группе</w:t>
      </w:r>
      <w:r w:rsidRPr="00B17AE0">
        <w:rPr>
          <w:spacing w:val="39"/>
          <w:szCs w:val="22"/>
          <w:lang w:eastAsia="en-US"/>
        </w:rPr>
        <w:t xml:space="preserve"> </w:t>
      </w:r>
      <w:r w:rsidRPr="00B17AE0">
        <w:rPr>
          <w:szCs w:val="22"/>
          <w:lang w:eastAsia="en-US"/>
        </w:rPr>
        <w:t>договоров</w:t>
      </w:r>
      <w:r w:rsidRPr="00B17AE0">
        <w:rPr>
          <w:spacing w:val="39"/>
          <w:szCs w:val="22"/>
          <w:lang w:eastAsia="en-US"/>
        </w:rPr>
        <w:t xml:space="preserve"> </w:t>
      </w:r>
      <w:r w:rsidRPr="00B17AE0">
        <w:rPr>
          <w:szCs w:val="22"/>
          <w:lang w:eastAsia="en-US"/>
        </w:rPr>
        <w:t>страхования</w:t>
      </w:r>
      <w:r w:rsidRPr="00B17AE0">
        <w:rPr>
          <w:spacing w:val="40"/>
          <w:szCs w:val="22"/>
          <w:lang w:eastAsia="en-US"/>
        </w:rPr>
        <w:t xml:space="preserve"> </w:t>
      </w:r>
      <w:r w:rsidRPr="00B17AE0">
        <w:rPr>
          <w:szCs w:val="22"/>
          <w:lang w:eastAsia="en-US"/>
        </w:rPr>
        <w:t>(страховых</w:t>
      </w:r>
      <w:r w:rsidRPr="00B17AE0">
        <w:rPr>
          <w:spacing w:val="39"/>
          <w:szCs w:val="22"/>
          <w:lang w:eastAsia="en-US"/>
        </w:rPr>
        <w:t xml:space="preserve"> </w:t>
      </w:r>
      <w:r w:rsidRPr="00B17AE0">
        <w:rPr>
          <w:szCs w:val="22"/>
          <w:lang w:eastAsia="en-US"/>
        </w:rPr>
        <w:t>полисов),</w:t>
      </w:r>
      <w:r w:rsidRPr="00B17AE0">
        <w:rPr>
          <w:spacing w:val="40"/>
          <w:szCs w:val="22"/>
          <w:lang w:eastAsia="en-US"/>
        </w:rPr>
        <w:t xml:space="preserve"> </w:t>
      </w:r>
      <w:r w:rsidRPr="00B17AE0">
        <w:rPr>
          <w:szCs w:val="22"/>
          <w:lang w:eastAsia="en-US"/>
        </w:rPr>
        <w:t>заключаемых</w:t>
      </w:r>
      <w:r w:rsidRPr="00B17AE0">
        <w:rPr>
          <w:spacing w:val="39"/>
          <w:szCs w:val="22"/>
          <w:lang w:eastAsia="en-US"/>
        </w:rPr>
        <w:t xml:space="preserve"> </w:t>
      </w:r>
      <w:r w:rsidRPr="00B17AE0">
        <w:rPr>
          <w:szCs w:val="22"/>
          <w:lang w:eastAsia="en-US"/>
        </w:rPr>
        <w:t>на</w:t>
      </w:r>
      <w:r w:rsidRPr="00B17AE0">
        <w:rPr>
          <w:spacing w:val="39"/>
          <w:szCs w:val="22"/>
          <w:lang w:eastAsia="en-US"/>
        </w:rPr>
        <w:t xml:space="preserve"> </w:t>
      </w:r>
      <w:r w:rsidRPr="00B17AE0">
        <w:rPr>
          <w:szCs w:val="22"/>
          <w:lang w:eastAsia="en-US"/>
        </w:rPr>
        <w:t>основе</w:t>
      </w:r>
    </w:p>
    <w:p w:rsidR="00B17AE0" w:rsidRPr="00B17AE0" w:rsidRDefault="00B17AE0" w:rsidP="00B17AE0">
      <w:pPr>
        <w:widowControl w:val="0"/>
        <w:autoSpaceDE w:val="0"/>
        <w:autoSpaceDN w:val="0"/>
        <w:spacing w:before="37"/>
        <w:jc w:val="both"/>
        <w:rPr>
          <w:sz w:val="20"/>
          <w:lang w:eastAsia="en-US"/>
        </w:rPr>
      </w:pPr>
      <w:r w:rsidRPr="00B17AE0">
        <w:rPr>
          <w:noProof/>
          <w:sz w:val="20"/>
        </w:rPr>
        <mc:AlternateContent>
          <mc:Choice Requires="wps">
            <w:drawing>
              <wp:anchor distT="0" distB="0" distL="0" distR="0" simplePos="0" relativeHeight="251660288" behindDoc="1" locked="0" layoutInCell="1" allowOverlap="1" wp14:anchorId="0744FCCB" wp14:editId="7CA2AC6B">
                <wp:simplePos x="0" y="0"/>
                <wp:positionH relativeFrom="page">
                  <wp:posOffset>1080820</wp:posOffset>
                </wp:positionH>
                <wp:positionV relativeFrom="paragraph">
                  <wp:posOffset>185372</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o:spid="_x0000_s1026" style="position:absolute;margin-left:85.1pt;margin-top:14.6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" path="m1829054,l,,,6095r1829054,l1829054,xe" fillcolor="black" stroked="f">
                <v:path arrowok="t"/>
                <w10:wrap type="topAndBottom" anchorx="page"/>
              </v:shape>
            </w:pict>
          </mc:Fallback>
        </mc:AlternateContent>
      </w:r>
    </w:p>
    <w:p w:rsidR="00B17AE0" w:rsidRPr="00B17AE0" w:rsidRDefault="00B17AE0" w:rsidP="00B17AE0">
      <w:pPr>
        <w:widowControl w:val="0"/>
        <w:autoSpaceDE w:val="0"/>
        <w:autoSpaceDN w:val="0"/>
        <w:spacing w:before="82"/>
        <w:jc w:val="both"/>
        <w:rPr>
          <w:sz w:val="22"/>
          <w:szCs w:val="22"/>
          <w:lang w:eastAsia="en-US"/>
        </w:rPr>
      </w:pPr>
      <w:r w:rsidRPr="00B17AE0">
        <w:rPr>
          <w:sz w:val="22"/>
          <w:szCs w:val="22"/>
          <w:vertAlign w:val="superscript"/>
          <w:lang w:eastAsia="en-US"/>
        </w:rPr>
        <w:t>1</w:t>
      </w:r>
      <w:proofErr w:type="gramStart"/>
      <w:r w:rsidRPr="00B17AE0">
        <w:rPr>
          <w:spacing w:val="-7"/>
          <w:sz w:val="22"/>
          <w:szCs w:val="22"/>
          <w:lang w:eastAsia="en-US"/>
        </w:rPr>
        <w:t xml:space="preserve"> </w:t>
      </w:r>
      <w:r w:rsidRPr="00B17AE0">
        <w:rPr>
          <w:sz w:val="22"/>
          <w:szCs w:val="22"/>
          <w:lang w:eastAsia="en-US"/>
        </w:rPr>
        <w:t>П</w:t>
      </w:r>
      <w:proofErr w:type="gramEnd"/>
      <w:r w:rsidRPr="00B17AE0">
        <w:rPr>
          <w:sz w:val="22"/>
          <w:szCs w:val="22"/>
          <w:lang w:eastAsia="en-US"/>
        </w:rPr>
        <w:t>ри</w:t>
      </w:r>
      <w:r w:rsidRPr="00B17AE0">
        <w:rPr>
          <w:spacing w:val="-6"/>
          <w:sz w:val="22"/>
          <w:szCs w:val="22"/>
          <w:lang w:eastAsia="en-US"/>
        </w:rPr>
        <w:t xml:space="preserve"> </w:t>
      </w:r>
      <w:r w:rsidRPr="00B17AE0">
        <w:rPr>
          <w:sz w:val="22"/>
          <w:szCs w:val="22"/>
          <w:lang w:eastAsia="en-US"/>
        </w:rPr>
        <w:t>страховании</w:t>
      </w:r>
      <w:r w:rsidRPr="00B17AE0">
        <w:rPr>
          <w:spacing w:val="-6"/>
          <w:sz w:val="22"/>
          <w:szCs w:val="22"/>
          <w:lang w:eastAsia="en-US"/>
        </w:rPr>
        <w:t xml:space="preserve"> </w:t>
      </w:r>
      <w:r w:rsidRPr="00B17AE0">
        <w:rPr>
          <w:sz w:val="22"/>
          <w:szCs w:val="22"/>
          <w:lang w:eastAsia="en-US"/>
        </w:rPr>
        <w:t>имущества</w:t>
      </w:r>
      <w:r w:rsidRPr="00B17AE0">
        <w:rPr>
          <w:spacing w:val="-7"/>
          <w:sz w:val="22"/>
          <w:szCs w:val="22"/>
          <w:lang w:eastAsia="en-US"/>
        </w:rPr>
        <w:t xml:space="preserve"> </w:t>
      </w:r>
      <w:r w:rsidRPr="00B17AE0">
        <w:rPr>
          <w:sz w:val="22"/>
          <w:szCs w:val="22"/>
          <w:lang w:eastAsia="en-US"/>
        </w:rPr>
        <w:t>используются</w:t>
      </w:r>
      <w:r w:rsidRPr="00B17AE0">
        <w:rPr>
          <w:spacing w:val="-7"/>
          <w:sz w:val="22"/>
          <w:szCs w:val="22"/>
          <w:lang w:eastAsia="en-US"/>
        </w:rPr>
        <w:t xml:space="preserve"> </w:t>
      </w:r>
      <w:r w:rsidRPr="00B17AE0">
        <w:rPr>
          <w:sz w:val="22"/>
          <w:szCs w:val="22"/>
          <w:lang w:eastAsia="en-US"/>
        </w:rPr>
        <w:t>наименование</w:t>
      </w:r>
      <w:r w:rsidRPr="00B17AE0">
        <w:rPr>
          <w:spacing w:val="-5"/>
          <w:sz w:val="22"/>
          <w:szCs w:val="22"/>
          <w:lang w:eastAsia="en-US"/>
        </w:rPr>
        <w:t xml:space="preserve"> </w:t>
      </w:r>
      <w:r w:rsidRPr="00B17AE0">
        <w:rPr>
          <w:sz w:val="22"/>
          <w:szCs w:val="22"/>
          <w:lang w:eastAsia="en-US"/>
        </w:rPr>
        <w:t>-</w:t>
      </w:r>
      <w:r w:rsidRPr="00B17AE0">
        <w:rPr>
          <w:spacing w:val="-9"/>
          <w:sz w:val="22"/>
          <w:szCs w:val="22"/>
          <w:lang w:eastAsia="en-US"/>
        </w:rPr>
        <w:t xml:space="preserve"> </w:t>
      </w:r>
      <w:r w:rsidRPr="00B17AE0">
        <w:rPr>
          <w:sz w:val="22"/>
          <w:szCs w:val="22"/>
          <w:lang w:eastAsia="en-US"/>
        </w:rPr>
        <w:t>договор</w:t>
      </w:r>
      <w:r w:rsidRPr="00B17AE0">
        <w:rPr>
          <w:spacing w:val="-7"/>
          <w:sz w:val="22"/>
          <w:szCs w:val="22"/>
          <w:lang w:eastAsia="en-US"/>
        </w:rPr>
        <w:t xml:space="preserve"> </w:t>
      </w:r>
      <w:r w:rsidRPr="00B17AE0">
        <w:rPr>
          <w:sz w:val="22"/>
          <w:szCs w:val="22"/>
          <w:lang w:eastAsia="en-US"/>
        </w:rPr>
        <w:t>страхования</w:t>
      </w:r>
      <w:r w:rsidRPr="00B17AE0">
        <w:rPr>
          <w:spacing w:val="-7"/>
          <w:sz w:val="22"/>
          <w:szCs w:val="22"/>
          <w:lang w:eastAsia="en-US"/>
        </w:rPr>
        <w:t xml:space="preserve"> </w:t>
      </w:r>
      <w:r w:rsidRPr="00B17AE0">
        <w:rPr>
          <w:spacing w:val="-2"/>
          <w:sz w:val="22"/>
          <w:szCs w:val="22"/>
          <w:lang w:eastAsia="en-US"/>
        </w:rPr>
        <w:t>имущества.</w:t>
      </w:r>
    </w:p>
    <w:p w:rsidR="00B17AE0" w:rsidRPr="00B17AE0" w:rsidRDefault="00B17AE0" w:rsidP="00B17AE0">
      <w:pPr>
        <w:widowControl w:val="0"/>
        <w:autoSpaceDE w:val="0"/>
        <w:autoSpaceDN w:val="0"/>
        <w:jc w:val="both"/>
        <w:rPr>
          <w:sz w:val="22"/>
          <w:szCs w:val="22"/>
          <w:lang w:eastAsia="en-US"/>
        </w:rPr>
        <w:sectPr w:rsidR="00B17AE0" w:rsidRPr="00B17AE0">
          <w:headerReference w:type="default" r:id="rId14"/>
          <w:pgSz w:w="11910" w:h="16840"/>
          <w:pgMar w:top="1040" w:right="708" w:bottom="280" w:left="1559" w:header="729" w:footer="0" w:gutter="0"/>
          <w:pgNumType w:start="2"/>
          <w:cols w:space="720"/>
        </w:sectPr>
      </w:pPr>
    </w:p>
    <w:p w:rsidR="00B17AE0" w:rsidRPr="00B17AE0" w:rsidRDefault="00B17AE0" w:rsidP="00B17AE0">
      <w:pPr>
        <w:widowControl w:val="0"/>
        <w:autoSpaceDE w:val="0"/>
        <w:autoSpaceDN w:val="0"/>
        <w:spacing w:before="167" w:line="252" w:lineRule="auto"/>
        <w:ind w:right="142"/>
        <w:jc w:val="both"/>
        <w:rPr>
          <w:lang w:eastAsia="en-US"/>
        </w:rPr>
      </w:pPr>
      <w:r w:rsidRPr="00B17AE0">
        <w:rPr>
          <w:lang w:eastAsia="en-US"/>
        </w:rPr>
        <w:lastRenderedPageBreak/>
        <w:t>настоящих</w:t>
      </w:r>
      <w:r w:rsidRPr="00B17AE0">
        <w:rPr>
          <w:spacing w:val="-4"/>
          <w:lang w:eastAsia="en-US"/>
        </w:rPr>
        <w:t xml:space="preserve"> </w:t>
      </w:r>
      <w:r w:rsidRPr="00B17AE0">
        <w:rPr>
          <w:lang w:eastAsia="en-US"/>
        </w:rPr>
        <w:t>Правил,</w:t>
      </w:r>
      <w:r w:rsidRPr="00B17AE0">
        <w:rPr>
          <w:spacing w:val="-4"/>
          <w:lang w:eastAsia="en-US"/>
        </w:rPr>
        <w:t xml:space="preserve"> </w:t>
      </w:r>
      <w:r w:rsidRPr="00B17AE0">
        <w:rPr>
          <w:lang w:eastAsia="en-US"/>
        </w:rPr>
        <w:t>ориентированные</w:t>
      </w:r>
      <w:r w:rsidRPr="00B17AE0">
        <w:rPr>
          <w:spacing w:val="-8"/>
          <w:lang w:eastAsia="en-US"/>
        </w:rPr>
        <w:t xml:space="preserve"> </w:t>
      </w:r>
      <w:r w:rsidRPr="00B17AE0">
        <w:rPr>
          <w:lang w:eastAsia="en-US"/>
        </w:rPr>
        <w:t>на</w:t>
      </w:r>
      <w:r w:rsidRPr="00B17AE0">
        <w:rPr>
          <w:spacing w:val="-5"/>
          <w:lang w:eastAsia="en-US"/>
        </w:rPr>
        <w:t xml:space="preserve"> </w:t>
      </w:r>
      <w:r w:rsidRPr="00B17AE0">
        <w:rPr>
          <w:lang w:eastAsia="en-US"/>
        </w:rPr>
        <w:t>конкретного</w:t>
      </w:r>
      <w:r w:rsidRPr="00B17AE0">
        <w:rPr>
          <w:spacing w:val="-4"/>
          <w:lang w:eastAsia="en-US"/>
        </w:rPr>
        <w:t xml:space="preserve"> </w:t>
      </w:r>
      <w:r w:rsidRPr="00B17AE0">
        <w:rPr>
          <w:lang w:eastAsia="en-US"/>
        </w:rPr>
        <w:t>Страхователя</w:t>
      </w:r>
      <w:r w:rsidRPr="00B17AE0">
        <w:rPr>
          <w:spacing w:val="-4"/>
          <w:lang w:eastAsia="en-US"/>
        </w:rPr>
        <w:t xml:space="preserve"> </w:t>
      </w:r>
      <w:r w:rsidRPr="00B17AE0">
        <w:rPr>
          <w:lang w:eastAsia="en-US"/>
        </w:rPr>
        <w:t>или</w:t>
      </w:r>
      <w:r w:rsidRPr="00B17AE0">
        <w:rPr>
          <w:spacing w:val="-4"/>
          <w:lang w:eastAsia="en-US"/>
        </w:rPr>
        <w:t xml:space="preserve"> </w:t>
      </w:r>
      <w:r w:rsidRPr="00B17AE0">
        <w:rPr>
          <w:lang w:eastAsia="en-US"/>
        </w:rPr>
        <w:t>группу,</w:t>
      </w:r>
      <w:r w:rsidRPr="00B17AE0">
        <w:rPr>
          <w:spacing w:val="-4"/>
          <w:lang w:eastAsia="en-US"/>
        </w:rPr>
        <w:t xml:space="preserve"> </w:t>
      </w:r>
      <w:r w:rsidRPr="00B17AE0">
        <w:rPr>
          <w:lang w:eastAsia="en-US"/>
        </w:rPr>
        <w:t>в</w:t>
      </w:r>
      <w:r w:rsidRPr="00B17AE0">
        <w:rPr>
          <w:spacing w:val="-7"/>
          <w:lang w:eastAsia="en-US"/>
        </w:rPr>
        <w:t xml:space="preserve"> </w:t>
      </w:r>
      <w:r w:rsidRPr="00B17AE0">
        <w:rPr>
          <w:lang w:eastAsia="en-US"/>
        </w:rPr>
        <w:t>той</w:t>
      </w:r>
      <w:r w:rsidRPr="00B17AE0">
        <w:rPr>
          <w:spacing w:val="-5"/>
          <w:lang w:eastAsia="en-US"/>
        </w:rPr>
        <w:t xml:space="preserve"> </w:t>
      </w:r>
      <w:r w:rsidRPr="00B17AE0">
        <w:rPr>
          <w:lang w:eastAsia="en-US"/>
        </w:rPr>
        <w:t xml:space="preserve">мере в какой это не противоречит законодательству Российской Федерации и настоящим </w:t>
      </w:r>
      <w:r w:rsidRPr="00B17AE0">
        <w:rPr>
          <w:spacing w:val="-2"/>
          <w:lang w:eastAsia="en-US"/>
        </w:rPr>
        <w:t>Правилам;</w:t>
      </w:r>
    </w:p>
    <w:p w:rsidR="00B17AE0" w:rsidRPr="00B17AE0" w:rsidRDefault="00B17AE0" w:rsidP="00B17AE0">
      <w:pPr>
        <w:widowControl w:val="0"/>
        <w:autoSpaceDE w:val="0"/>
        <w:autoSpaceDN w:val="0"/>
        <w:spacing w:before="2" w:line="252" w:lineRule="auto"/>
        <w:ind w:right="144"/>
        <w:jc w:val="both"/>
        <w:rPr>
          <w:lang w:eastAsia="en-US"/>
        </w:rPr>
      </w:pPr>
      <w:r w:rsidRPr="00B17AE0">
        <w:rPr>
          <w:rFonts w:ascii="Symbol" w:hAnsi="Symbol"/>
          <w:lang w:eastAsia="en-US"/>
        </w:rPr>
        <w:t></w:t>
      </w:r>
      <w:r w:rsidRPr="00B17AE0">
        <w:rPr>
          <w:spacing w:val="40"/>
          <w:lang w:eastAsia="en-US"/>
        </w:rPr>
        <w:t xml:space="preserve"> </w:t>
      </w:r>
      <w:r w:rsidRPr="00B17AE0">
        <w:rPr>
          <w:lang w:eastAsia="en-US"/>
        </w:rPr>
        <w:t>присваивать маркетинговые названия отдельным группам единообразных договоров</w:t>
      </w:r>
      <w:r w:rsidRPr="00B17AE0">
        <w:rPr>
          <w:spacing w:val="-7"/>
          <w:lang w:eastAsia="en-US"/>
        </w:rPr>
        <w:t xml:space="preserve"> </w:t>
      </w:r>
      <w:r w:rsidRPr="00B17AE0">
        <w:rPr>
          <w:lang w:eastAsia="en-US"/>
        </w:rPr>
        <w:t>страхования</w:t>
      </w:r>
      <w:r w:rsidRPr="00B17AE0">
        <w:rPr>
          <w:spacing w:val="-6"/>
          <w:lang w:eastAsia="en-US"/>
        </w:rPr>
        <w:t xml:space="preserve"> </w:t>
      </w:r>
      <w:r w:rsidRPr="00B17AE0">
        <w:rPr>
          <w:lang w:eastAsia="en-US"/>
        </w:rPr>
        <w:t>(страховых</w:t>
      </w:r>
      <w:r w:rsidRPr="00B17AE0">
        <w:rPr>
          <w:spacing w:val="-6"/>
          <w:lang w:eastAsia="en-US"/>
        </w:rPr>
        <w:t xml:space="preserve"> </w:t>
      </w:r>
      <w:r w:rsidRPr="00B17AE0">
        <w:rPr>
          <w:lang w:eastAsia="en-US"/>
        </w:rPr>
        <w:t>полисов),</w:t>
      </w:r>
      <w:r w:rsidRPr="00B17AE0">
        <w:rPr>
          <w:spacing w:val="-6"/>
          <w:lang w:eastAsia="en-US"/>
        </w:rPr>
        <w:t xml:space="preserve"> </w:t>
      </w:r>
      <w:r w:rsidRPr="00B17AE0">
        <w:rPr>
          <w:lang w:eastAsia="en-US"/>
        </w:rPr>
        <w:t>заключаемым</w:t>
      </w:r>
      <w:r w:rsidRPr="00B17AE0">
        <w:rPr>
          <w:spacing w:val="-7"/>
          <w:lang w:eastAsia="en-US"/>
        </w:rPr>
        <w:t xml:space="preserve"> </w:t>
      </w:r>
      <w:r w:rsidRPr="00B17AE0">
        <w:rPr>
          <w:lang w:eastAsia="en-US"/>
        </w:rPr>
        <w:t>на</w:t>
      </w:r>
      <w:r w:rsidRPr="00B17AE0">
        <w:rPr>
          <w:spacing w:val="-7"/>
          <w:lang w:eastAsia="en-US"/>
        </w:rPr>
        <w:t xml:space="preserve"> </w:t>
      </w:r>
      <w:r w:rsidRPr="00B17AE0">
        <w:rPr>
          <w:lang w:eastAsia="en-US"/>
        </w:rPr>
        <w:t>основе</w:t>
      </w:r>
      <w:r w:rsidRPr="00B17AE0">
        <w:rPr>
          <w:spacing w:val="-7"/>
          <w:lang w:eastAsia="en-US"/>
        </w:rPr>
        <w:t xml:space="preserve"> </w:t>
      </w:r>
      <w:r w:rsidRPr="00B17AE0">
        <w:rPr>
          <w:lang w:eastAsia="en-US"/>
        </w:rPr>
        <w:t>настоящих</w:t>
      </w:r>
      <w:r w:rsidRPr="00B17AE0">
        <w:rPr>
          <w:spacing w:val="-6"/>
          <w:lang w:eastAsia="en-US"/>
        </w:rPr>
        <w:t xml:space="preserve"> </w:t>
      </w:r>
      <w:r w:rsidRPr="00B17AE0">
        <w:rPr>
          <w:lang w:eastAsia="en-US"/>
        </w:rPr>
        <w:t>Правил,</w:t>
      </w:r>
      <w:r w:rsidRPr="00B17AE0">
        <w:rPr>
          <w:spacing w:val="-6"/>
          <w:lang w:eastAsia="en-US"/>
        </w:rPr>
        <w:t xml:space="preserve"> </w:t>
      </w:r>
      <w:r w:rsidRPr="00B17AE0">
        <w:rPr>
          <w:lang w:eastAsia="en-US"/>
        </w:rPr>
        <w:t>в той мере, в какой это не противоречит законодательству Российской Федерации.</w:t>
      </w:r>
    </w:p>
    <w:p w:rsidR="00B17AE0" w:rsidRPr="00B17AE0" w:rsidRDefault="00B17AE0" w:rsidP="00E06F79">
      <w:pPr>
        <w:widowControl w:val="0"/>
        <w:numPr>
          <w:ilvl w:val="2"/>
          <w:numId w:val="35"/>
        </w:numPr>
        <w:tabs>
          <w:tab w:val="left" w:pos="1275"/>
        </w:tabs>
        <w:autoSpaceDE w:val="0"/>
        <w:autoSpaceDN w:val="0"/>
        <w:ind w:right="140" w:firstLine="566"/>
        <w:rPr>
          <w:szCs w:val="22"/>
          <w:lang w:eastAsia="en-US"/>
        </w:rPr>
      </w:pPr>
      <w:r w:rsidRPr="00B17AE0">
        <w:rPr>
          <w:szCs w:val="22"/>
          <w:lang w:eastAsia="en-US"/>
        </w:rPr>
        <w:t xml:space="preserve">Нижеперечисленные </w:t>
      </w:r>
      <w:r w:rsidRPr="00B17AE0">
        <w:rPr>
          <w:b/>
          <w:szCs w:val="22"/>
          <w:lang w:eastAsia="en-US"/>
        </w:rPr>
        <w:t>термины и определения</w:t>
      </w:r>
      <w:r w:rsidRPr="00B17AE0">
        <w:rPr>
          <w:szCs w:val="22"/>
          <w:lang w:eastAsia="en-US"/>
        </w:rPr>
        <w:t xml:space="preserve">, используемые в настоящих </w:t>
      </w:r>
      <w:proofErr w:type="gramStart"/>
      <w:r w:rsidRPr="00B17AE0">
        <w:rPr>
          <w:szCs w:val="22"/>
          <w:lang w:eastAsia="en-US"/>
        </w:rPr>
        <w:t>Правилах</w:t>
      </w:r>
      <w:proofErr w:type="gramEnd"/>
      <w:r w:rsidRPr="00B17AE0">
        <w:rPr>
          <w:szCs w:val="22"/>
          <w:lang w:eastAsia="en-US"/>
        </w:rPr>
        <w:t xml:space="preserve">, имеют следующее значение, </w:t>
      </w:r>
      <w:r w:rsidRPr="00B17AE0">
        <w:rPr>
          <w:i/>
          <w:szCs w:val="22"/>
          <w:lang w:eastAsia="en-US"/>
        </w:rPr>
        <w:t xml:space="preserve">если иное не предусмотрено договором </w:t>
      </w:r>
      <w:r w:rsidRPr="00B17AE0">
        <w:rPr>
          <w:i/>
          <w:spacing w:val="-2"/>
          <w:szCs w:val="22"/>
          <w:lang w:eastAsia="en-US"/>
        </w:rPr>
        <w:t>страхования</w:t>
      </w:r>
      <w:r w:rsidRPr="00B17AE0">
        <w:rPr>
          <w:spacing w:val="-2"/>
          <w:szCs w:val="22"/>
          <w:lang w:eastAsia="en-US"/>
        </w:rPr>
        <w:t>:</w:t>
      </w:r>
    </w:p>
    <w:p w:rsidR="00B17AE0" w:rsidRPr="00B17AE0" w:rsidRDefault="00B17AE0" w:rsidP="00B17AE0">
      <w:pPr>
        <w:widowControl w:val="0"/>
        <w:autoSpaceDE w:val="0"/>
        <w:autoSpaceDN w:val="0"/>
        <w:ind w:right="141"/>
        <w:jc w:val="both"/>
        <w:rPr>
          <w:lang w:eastAsia="en-US"/>
        </w:rPr>
      </w:pPr>
      <w:r w:rsidRPr="00B17AE0">
        <w:rPr>
          <w:b/>
          <w:lang w:eastAsia="en-US"/>
        </w:rPr>
        <w:t>Земельный</w:t>
      </w:r>
      <w:r w:rsidRPr="00B17AE0">
        <w:rPr>
          <w:b/>
          <w:spacing w:val="-15"/>
          <w:lang w:eastAsia="en-US"/>
        </w:rPr>
        <w:t xml:space="preserve"> </w:t>
      </w:r>
      <w:r w:rsidRPr="00B17AE0">
        <w:rPr>
          <w:b/>
          <w:lang w:eastAsia="en-US"/>
        </w:rPr>
        <w:t>участок</w:t>
      </w:r>
      <w:r w:rsidRPr="00B17AE0">
        <w:rPr>
          <w:b/>
          <w:spacing w:val="-15"/>
          <w:lang w:eastAsia="en-US"/>
        </w:rPr>
        <w:t xml:space="preserve"> </w:t>
      </w:r>
      <w:r w:rsidRPr="00B17AE0">
        <w:rPr>
          <w:lang w:eastAsia="en-US"/>
        </w:rPr>
        <w:t>–</w:t>
      </w:r>
      <w:r w:rsidRPr="00B17AE0">
        <w:rPr>
          <w:spacing w:val="-15"/>
          <w:lang w:eastAsia="en-US"/>
        </w:rPr>
        <w:t xml:space="preserve"> </w:t>
      </w:r>
      <w:r w:rsidRPr="00B17AE0">
        <w:rPr>
          <w:lang w:eastAsia="en-US"/>
        </w:rPr>
        <w:t>ограниченный</w:t>
      </w:r>
      <w:r w:rsidRPr="00B17AE0">
        <w:rPr>
          <w:spacing w:val="-15"/>
          <w:lang w:eastAsia="en-US"/>
        </w:rPr>
        <w:t xml:space="preserve"> </w:t>
      </w:r>
      <w:r w:rsidRPr="00B17AE0">
        <w:rPr>
          <w:lang w:eastAsia="en-US"/>
        </w:rPr>
        <w:t>участок</w:t>
      </w:r>
      <w:r w:rsidRPr="00B17AE0">
        <w:rPr>
          <w:spacing w:val="-15"/>
          <w:lang w:eastAsia="en-US"/>
        </w:rPr>
        <w:t xml:space="preserve"> </w:t>
      </w:r>
      <w:r w:rsidRPr="00B17AE0">
        <w:rPr>
          <w:lang w:eastAsia="en-US"/>
        </w:rPr>
        <w:t>поверхности</w:t>
      </w:r>
      <w:r w:rsidRPr="00B17AE0">
        <w:rPr>
          <w:spacing w:val="-15"/>
          <w:lang w:eastAsia="en-US"/>
        </w:rPr>
        <w:t xml:space="preserve"> </w:t>
      </w:r>
      <w:r w:rsidRPr="00B17AE0">
        <w:rPr>
          <w:lang w:eastAsia="en-US"/>
        </w:rPr>
        <w:t>земли</w:t>
      </w:r>
      <w:r w:rsidRPr="00B17AE0">
        <w:rPr>
          <w:spacing w:val="-15"/>
          <w:lang w:eastAsia="en-US"/>
        </w:rPr>
        <w:t xml:space="preserve"> </w:t>
      </w:r>
      <w:r w:rsidRPr="00B17AE0">
        <w:rPr>
          <w:lang w:eastAsia="en-US"/>
        </w:rPr>
        <w:t>и</w:t>
      </w:r>
      <w:r w:rsidRPr="00B17AE0">
        <w:rPr>
          <w:spacing w:val="-15"/>
          <w:lang w:eastAsia="en-US"/>
        </w:rPr>
        <w:t xml:space="preserve"> </w:t>
      </w:r>
      <w:r w:rsidRPr="00B17AE0">
        <w:rPr>
          <w:lang w:eastAsia="en-US"/>
        </w:rPr>
        <w:t>плодородный</w:t>
      </w:r>
      <w:r w:rsidRPr="00B17AE0">
        <w:rPr>
          <w:spacing w:val="-15"/>
          <w:lang w:eastAsia="en-US"/>
        </w:rPr>
        <w:t xml:space="preserve"> </w:t>
      </w:r>
      <w:r w:rsidRPr="00B17AE0">
        <w:rPr>
          <w:lang w:eastAsia="en-US"/>
        </w:rPr>
        <w:t xml:space="preserve">слой почвы, на которые Страхователь имеет основанное на законе, решении муниципального или государственного органа или договоре право владения, пользования и/или </w:t>
      </w:r>
      <w:r w:rsidRPr="00B17AE0">
        <w:rPr>
          <w:spacing w:val="-2"/>
          <w:lang w:eastAsia="en-US"/>
        </w:rPr>
        <w:t>распоряжения.</w:t>
      </w:r>
    </w:p>
    <w:p w:rsidR="00B17AE0" w:rsidRPr="00B17AE0" w:rsidRDefault="00B17AE0" w:rsidP="00B17AE0">
      <w:pPr>
        <w:widowControl w:val="0"/>
        <w:autoSpaceDE w:val="0"/>
        <w:autoSpaceDN w:val="0"/>
        <w:ind w:right="137"/>
        <w:jc w:val="both"/>
        <w:rPr>
          <w:lang w:eastAsia="en-US"/>
        </w:rPr>
      </w:pPr>
      <w:r w:rsidRPr="00B17AE0">
        <w:rPr>
          <w:b/>
          <w:lang w:eastAsia="en-US"/>
        </w:rPr>
        <w:t xml:space="preserve">Третье лицо </w:t>
      </w:r>
      <w:r w:rsidRPr="00B17AE0">
        <w:rPr>
          <w:lang w:eastAsia="en-US"/>
        </w:rPr>
        <w:t xml:space="preserve">- лицо, не являющееся Страхователем или Выгодоприобретателем по договору страхования; не являющееся членом семьи Страхователя или Выгодоприобретателя, не являющееся работником Страхователя или Выгодоприобретателя; не состоящее со Страхователем или Выгодоприобретателем в договорных </w:t>
      </w:r>
      <w:proofErr w:type="gramStart"/>
      <w:r w:rsidRPr="00B17AE0">
        <w:rPr>
          <w:lang w:eastAsia="en-US"/>
        </w:rPr>
        <w:t>отношениях</w:t>
      </w:r>
      <w:proofErr w:type="gramEnd"/>
      <w:r w:rsidRPr="00B17AE0">
        <w:rPr>
          <w:lang w:eastAsia="en-US"/>
        </w:rPr>
        <w:t xml:space="preserve"> в отношении застрахованного имущества.</w:t>
      </w:r>
    </w:p>
    <w:p w:rsidR="00B17AE0" w:rsidRPr="00B17AE0" w:rsidRDefault="00B17AE0" w:rsidP="00E06F79">
      <w:pPr>
        <w:widowControl w:val="0"/>
        <w:numPr>
          <w:ilvl w:val="2"/>
          <w:numId w:val="35"/>
        </w:numPr>
        <w:tabs>
          <w:tab w:val="left" w:pos="1558"/>
        </w:tabs>
        <w:autoSpaceDE w:val="0"/>
        <w:autoSpaceDN w:val="0"/>
        <w:ind w:right="144" w:firstLine="566"/>
        <w:rPr>
          <w:szCs w:val="22"/>
          <w:lang w:eastAsia="en-US"/>
        </w:rPr>
      </w:pPr>
      <w:r w:rsidRPr="00B17AE0">
        <w:rPr>
          <w:szCs w:val="22"/>
          <w:lang w:eastAsia="en-US"/>
        </w:rPr>
        <w:t>Договором</w:t>
      </w:r>
      <w:r w:rsidRPr="00B17AE0">
        <w:rPr>
          <w:spacing w:val="-1"/>
          <w:szCs w:val="22"/>
          <w:lang w:eastAsia="en-US"/>
        </w:rPr>
        <w:t xml:space="preserve"> </w:t>
      </w:r>
      <w:r w:rsidRPr="00B17AE0">
        <w:rPr>
          <w:szCs w:val="22"/>
          <w:lang w:eastAsia="en-US"/>
        </w:rPr>
        <w:t>страхования могут быть изменены</w:t>
      </w:r>
      <w:r w:rsidRPr="00B17AE0">
        <w:rPr>
          <w:spacing w:val="-3"/>
          <w:szCs w:val="22"/>
          <w:lang w:eastAsia="en-US"/>
        </w:rPr>
        <w:t xml:space="preserve"> </w:t>
      </w:r>
      <w:r w:rsidRPr="00B17AE0">
        <w:rPr>
          <w:szCs w:val="22"/>
          <w:lang w:eastAsia="en-US"/>
        </w:rPr>
        <w:t xml:space="preserve">значения отдельных терминов и определений, указанных в </w:t>
      </w:r>
      <w:proofErr w:type="gramStart"/>
      <w:r w:rsidRPr="00B17AE0">
        <w:rPr>
          <w:szCs w:val="22"/>
          <w:lang w:eastAsia="en-US"/>
        </w:rPr>
        <w:t>пункте</w:t>
      </w:r>
      <w:proofErr w:type="gramEnd"/>
      <w:r w:rsidRPr="00B17AE0">
        <w:rPr>
          <w:szCs w:val="22"/>
          <w:lang w:eastAsia="en-US"/>
        </w:rPr>
        <w:t xml:space="preserve"> 1.7 настоящих Правил.</w:t>
      </w:r>
    </w:p>
    <w:p w:rsidR="00B17AE0" w:rsidRPr="00B17AE0" w:rsidRDefault="00B17AE0" w:rsidP="00243FEF">
      <w:pPr>
        <w:widowControl w:val="0"/>
        <w:autoSpaceDE w:val="0"/>
        <w:autoSpaceDN w:val="0"/>
        <w:spacing w:before="272"/>
        <w:jc w:val="right"/>
        <w:rPr>
          <w:lang w:eastAsia="en-US"/>
        </w:rPr>
      </w:pPr>
    </w:p>
    <w:p w:rsidR="00B17AE0" w:rsidRPr="00B17AE0" w:rsidRDefault="00B17AE0" w:rsidP="00E06F79">
      <w:pPr>
        <w:widowControl w:val="0"/>
        <w:numPr>
          <w:ilvl w:val="1"/>
          <w:numId w:val="35"/>
        </w:numPr>
        <w:tabs>
          <w:tab w:val="left" w:pos="1985"/>
        </w:tabs>
        <w:autoSpaceDE w:val="0"/>
        <w:autoSpaceDN w:val="0"/>
        <w:ind w:left="709" w:hanging="426"/>
        <w:jc w:val="center"/>
        <w:outlineLvl w:val="0"/>
        <w:rPr>
          <w:b/>
          <w:bCs/>
          <w:lang w:eastAsia="en-US"/>
        </w:rPr>
      </w:pPr>
      <w:r w:rsidRPr="00B17AE0">
        <w:rPr>
          <w:b/>
          <w:bCs/>
          <w:lang w:eastAsia="en-US"/>
        </w:rPr>
        <w:t>ОБЪЕКТ</w:t>
      </w:r>
      <w:r w:rsidRPr="00B17AE0">
        <w:rPr>
          <w:b/>
          <w:bCs/>
          <w:spacing w:val="-3"/>
          <w:lang w:eastAsia="en-US"/>
        </w:rPr>
        <w:t xml:space="preserve"> </w:t>
      </w:r>
      <w:r w:rsidRPr="00B17AE0">
        <w:rPr>
          <w:b/>
          <w:bCs/>
          <w:spacing w:val="-2"/>
          <w:lang w:eastAsia="en-US"/>
        </w:rPr>
        <w:t>СТРАХОВАНИЯ</w:t>
      </w:r>
    </w:p>
    <w:p w:rsidR="00B17AE0" w:rsidRPr="00B17AE0" w:rsidRDefault="00B17AE0" w:rsidP="00E06F79">
      <w:pPr>
        <w:widowControl w:val="0"/>
        <w:numPr>
          <w:ilvl w:val="2"/>
          <w:numId w:val="35"/>
        </w:numPr>
        <w:tabs>
          <w:tab w:val="left" w:pos="1275"/>
        </w:tabs>
        <w:autoSpaceDE w:val="0"/>
        <w:autoSpaceDN w:val="0"/>
        <w:ind w:right="143" w:firstLine="566"/>
        <w:jc w:val="both"/>
        <w:rPr>
          <w:szCs w:val="22"/>
          <w:lang w:eastAsia="en-US"/>
        </w:rPr>
      </w:pPr>
      <w:r w:rsidRPr="00B17AE0">
        <w:rPr>
          <w:b/>
          <w:szCs w:val="22"/>
          <w:lang w:eastAsia="en-US"/>
        </w:rPr>
        <w:t xml:space="preserve">Объектом страхования </w:t>
      </w:r>
      <w:r w:rsidRPr="00B17AE0">
        <w:rPr>
          <w:szCs w:val="22"/>
          <w:lang w:eastAsia="en-US"/>
        </w:rPr>
        <w:t>являются не противоречащие действующему законодательству РФ имущественные интересы:</w:t>
      </w:r>
    </w:p>
    <w:p w:rsidR="00B17AE0" w:rsidRPr="00B17AE0" w:rsidRDefault="00B17AE0" w:rsidP="00E06F79">
      <w:pPr>
        <w:widowControl w:val="0"/>
        <w:numPr>
          <w:ilvl w:val="3"/>
          <w:numId w:val="35"/>
        </w:numPr>
        <w:tabs>
          <w:tab w:val="left" w:pos="1311"/>
        </w:tabs>
        <w:autoSpaceDE w:val="0"/>
        <w:autoSpaceDN w:val="0"/>
        <w:ind w:right="139" w:firstLine="566"/>
        <w:jc w:val="both"/>
        <w:rPr>
          <w:szCs w:val="22"/>
          <w:lang w:eastAsia="en-US"/>
        </w:rPr>
      </w:pPr>
      <w:r w:rsidRPr="00B17AE0">
        <w:rPr>
          <w:szCs w:val="22"/>
          <w:lang w:eastAsia="en-US"/>
        </w:rPr>
        <w:t>Страхователя</w:t>
      </w:r>
      <w:r w:rsidRPr="00B17AE0">
        <w:rPr>
          <w:spacing w:val="-3"/>
          <w:szCs w:val="22"/>
          <w:lang w:eastAsia="en-US"/>
        </w:rPr>
        <w:t xml:space="preserve"> </w:t>
      </w:r>
      <w:r w:rsidRPr="00B17AE0">
        <w:rPr>
          <w:szCs w:val="22"/>
          <w:lang w:eastAsia="en-US"/>
        </w:rPr>
        <w:t>(Выгодоприобретателя),</w:t>
      </w:r>
      <w:r w:rsidRPr="00B17AE0">
        <w:rPr>
          <w:spacing w:val="-3"/>
          <w:szCs w:val="22"/>
          <w:lang w:eastAsia="en-US"/>
        </w:rPr>
        <w:t xml:space="preserve"> </w:t>
      </w:r>
      <w:r w:rsidRPr="00B17AE0">
        <w:rPr>
          <w:szCs w:val="22"/>
          <w:lang w:eastAsia="en-US"/>
        </w:rPr>
        <w:t>связанные</w:t>
      </w:r>
      <w:r w:rsidRPr="00B17AE0">
        <w:rPr>
          <w:spacing w:val="-5"/>
          <w:szCs w:val="22"/>
          <w:lang w:eastAsia="en-US"/>
        </w:rPr>
        <w:t xml:space="preserve"> </w:t>
      </w:r>
      <w:r w:rsidRPr="00B17AE0">
        <w:rPr>
          <w:szCs w:val="22"/>
          <w:lang w:eastAsia="en-US"/>
        </w:rPr>
        <w:t>с</w:t>
      </w:r>
      <w:r w:rsidRPr="00B17AE0">
        <w:rPr>
          <w:spacing w:val="-4"/>
          <w:szCs w:val="22"/>
          <w:lang w:eastAsia="en-US"/>
        </w:rPr>
        <w:t xml:space="preserve"> </w:t>
      </w:r>
      <w:r w:rsidRPr="00B17AE0">
        <w:rPr>
          <w:szCs w:val="22"/>
          <w:lang w:eastAsia="en-US"/>
        </w:rPr>
        <w:t>риском</w:t>
      </w:r>
      <w:r w:rsidRPr="00B17AE0">
        <w:rPr>
          <w:spacing w:val="-6"/>
          <w:szCs w:val="22"/>
          <w:lang w:eastAsia="en-US"/>
        </w:rPr>
        <w:t xml:space="preserve"> </w:t>
      </w:r>
      <w:r w:rsidRPr="00B17AE0">
        <w:rPr>
          <w:szCs w:val="22"/>
          <w:lang w:eastAsia="en-US"/>
        </w:rPr>
        <w:t>утраты</w:t>
      </w:r>
      <w:r w:rsidRPr="00B17AE0">
        <w:rPr>
          <w:spacing w:val="-3"/>
          <w:szCs w:val="22"/>
          <w:lang w:eastAsia="en-US"/>
        </w:rPr>
        <w:t xml:space="preserve"> </w:t>
      </w:r>
      <w:r w:rsidRPr="00B17AE0">
        <w:rPr>
          <w:szCs w:val="22"/>
          <w:lang w:eastAsia="en-US"/>
        </w:rPr>
        <w:t>(гибели)</w:t>
      </w:r>
      <w:r w:rsidRPr="00B17AE0">
        <w:rPr>
          <w:spacing w:val="-5"/>
          <w:szCs w:val="22"/>
          <w:lang w:eastAsia="en-US"/>
        </w:rPr>
        <w:t xml:space="preserve"> </w:t>
      </w:r>
      <w:r w:rsidRPr="00B17AE0">
        <w:rPr>
          <w:szCs w:val="22"/>
          <w:lang w:eastAsia="en-US"/>
        </w:rPr>
        <w:t>или повреждения имущества, указанного в договоре страхования (далее по тексту – застрахованное имущество) в результате событий, предусмотренных договором страхования из числа, указанных в</w:t>
      </w:r>
      <w:r w:rsidRPr="00B17AE0">
        <w:rPr>
          <w:spacing w:val="-2"/>
          <w:szCs w:val="22"/>
          <w:lang w:eastAsia="en-US"/>
        </w:rPr>
        <w:t xml:space="preserve"> </w:t>
      </w:r>
      <w:r w:rsidRPr="00B17AE0">
        <w:rPr>
          <w:szCs w:val="22"/>
          <w:lang w:eastAsia="en-US"/>
        </w:rPr>
        <w:t>пункте 3.4,</w:t>
      </w:r>
      <w:r w:rsidRPr="00B17AE0">
        <w:rPr>
          <w:spacing w:val="-1"/>
          <w:szCs w:val="22"/>
          <w:lang w:eastAsia="en-US"/>
        </w:rPr>
        <w:t xml:space="preserve"> </w:t>
      </w:r>
      <w:r w:rsidRPr="00B17AE0">
        <w:rPr>
          <w:szCs w:val="22"/>
          <w:lang w:eastAsia="en-US"/>
        </w:rPr>
        <w:t xml:space="preserve">3.5 настоящих Правил (далее – страхование </w:t>
      </w:r>
      <w:r w:rsidRPr="00B17AE0">
        <w:rPr>
          <w:spacing w:val="-2"/>
          <w:szCs w:val="22"/>
          <w:lang w:eastAsia="en-US"/>
        </w:rPr>
        <w:t>имущества).</w:t>
      </w:r>
    </w:p>
    <w:p w:rsidR="00B17AE0" w:rsidRPr="00B17AE0" w:rsidRDefault="00B17AE0" w:rsidP="00E06F79">
      <w:pPr>
        <w:widowControl w:val="0"/>
        <w:numPr>
          <w:ilvl w:val="3"/>
          <w:numId w:val="35"/>
        </w:numPr>
        <w:tabs>
          <w:tab w:val="left" w:pos="1409"/>
        </w:tabs>
        <w:autoSpaceDE w:val="0"/>
        <w:autoSpaceDN w:val="0"/>
        <w:spacing w:before="1"/>
        <w:ind w:right="144" w:firstLine="566"/>
        <w:jc w:val="both"/>
        <w:rPr>
          <w:szCs w:val="22"/>
          <w:lang w:eastAsia="en-US"/>
        </w:rPr>
      </w:pPr>
      <w:proofErr w:type="gramStart"/>
      <w:r w:rsidRPr="00B17AE0">
        <w:rPr>
          <w:szCs w:val="22"/>
          <w:lang w:eastAsia="en-US"/>
        </w:rPr>
        <w:t>Страхователя, связанные с риском возникновения убытков в результате перерыва в производственной или коммерческой деятельности Страхователя, наступившего вследствие утраты (гибели) или повреждения застрахованного имущества в результате события, указанного в договоре страхования, из числа перечисленных в п. 3.4,</w:t>
      </w:r>
      <w:proofErr w:type="gramEnd"/>
    </w:p>
    <w:p w:rsidR="00B17AE0" w:rsidRPr="00B17AE0" w:rsidRDefault="00B17AE0" w:rsidP="00243FEF">
      <w:pPr>
        <w:widowControl w:val="0"/>
        <w:autoSpaceDE w:val="0"/>
        <w:autoSpaceDN w:val="0"/>
        <w:ind w:right="143"/>
        <w:jc w:val="both"/>
        <w:rPr>
          <w:lang w:eastAsia="en-US"/>
        </w:rPr>
      </w:pPr>
      <w:r w:rsidRPr="00B17AE0">
        <w:rPr>
          <w:lang w:eastAsia="en-US"/>
        </w:rPr>
        <w:t xml:space="preserve">3.5 настоящих Правил, и признанного страховым случаем по договору страхования, заключенному на </w:t>
      </w:r>
      <w:proofErr w:type="gramStart"/>
      <w:r w:rsidRPr="00B17AE0">
        <w:rPr>
          <w:lang w:eastAsia="en-US"/>
        </w:rPr>
        <w:t>основании</w:t>
      </w:r>
      <w:proofErr w:type="gramEnd"/>
      <w:r w:rsidRPr="00B17AE0">
        <w:rPr>
          <w:lang w:eastAsia="en-US"/>
        </w:rPr>
        <w:t xml:space="preserve"> Правил.</w:t>
      </w:r>
    </w:p>
    <w:p w:rsidR="00B17AE0" w:rsidRPr="00B17AE0" w:rsidRDefault="00B17AE0" w:rsidP="00243FEF">
      <w:pPr>
        <w:widowControl w:val="0"/>
        <w:autoSpaceDE w:val="0"/>
        <w:autoSpaceDN w:val="0"/>
        <w:ind w:right="139"/>
        <w:jc w:val="both"/>
        <w:rPr>
          <w:lang w:eastAsia="en-US"/>
        </w:rPr>
      </w:pPr>
      <w:r w:rsidRPr="00B17AE0">
        <w:rPr>
          <w:lang w:eastAsia="en-US"/>
        </w:rPr>
        <w:t xml:space="preserve">Страхование риска возникновения убытков в </w:t>
      </w:r>
      <w:proofErr w:type="gramStart"/>
      <w:r w:rsidRPr="00B17AE0">
        <w:rPr>
          <w:lang w:eastAsia="en-US"/>
        </w:rPr>
        <w:t>результате</w:t>
      </w:r>
      <w:proofErr w:type="gramEnd"/>
      <w:r w:rsidRPr="00B17AE0">
        <w:rPr>
          <w:lang w:eastAsia="en-US"/>
        </w:rPr>
        <w:t xml:space="preserve"> перерыва в производственной или коммерческой деятельности Страхователя осуществляется в соответствии с Дополнительными условиями № 1 по страхованию убытков от перерыва в производственной или коммерческой деятельности (</w:t>
      </w:r>
      <w:r w:rsidRPr="00B17AE0">
        <w:rPr>
          <w:i/>
          <w:lang w:eastAsia="en-US"/>
        </w:rPr>
        <w:t xml:space="preserve">Приложение 1 к настоящим </w:t>
      </w:r>
      <w:r w:rsidRPr="00B17AE0">
        <w:rPr>
          <w:i/>
          <w:spacing w:val="-2"/>
          <w:lang w:eastAsia="en-US"/>
        </w:rPr>
        <w:t>Правилам</w:t>
      </w:r>
      <w:r w:rsidRPr="00B17AE0">
        <w:rPr>
          <w:spacing w:val="-2"/>
          <w:lang w:eastAsia="en-US"/>
        </w:rPr>
        <w:t>).</w:t>
      </w:r>
    </w:p>
    <w:p w:rsidR="00B17AE0" w:rsidRPr="00B17AE0" w:rsidRDefault="00B17AE0" w:rsidP="00E06F79">
      <w:pPr>
        <w:widowControl w:val="0"/>
        <w:numPr>
          <w:ilvl w:val="2"/>
          <w:numId w:val="35"/>
        </w:numPr>
        <w:tabs>
          <w:tab w:val="left" w:pos="1558"/>
        </w:tabs>
        <w:autoSpaceDE w:val="0"/>
        <w:autoSpaceDN w:val="0"/>
        <w:ind w:left="1558" w:hanging="849"/>
        <w:jc w:val="both"/>
        <w:rPr>
          <w:szCs w:val="22"/>
          <w:lang w:eastAsia="en-US"/>
        </w:rPr>
      </w:pPr>
      <w:r w:rsidRPr="00B17AE0">
        <w:rPr>
          <w:szCs w:val="22"/>
          <w:lang w:eastAsia="en-US"/>
        </w:rPr>
        <w:t>По</w:t>
      </w:r>
      <w:r w:rsidRPr="00B17AE0">
        <w:rPr>
          <w:spacing w:val="-3"/>
          <w:szCs w:val="22"/>
          <w:lang w:eastAsia="en-US"/>
        </w:rPr>
        <w:t xml:space="preserve"> </w:t>
      </w:r>
      <w:r w:rsidRPr="00B17AE0">
        <w:rPr>
          <w:szCs w:val="22"/>
          <w:lang w:eastAsia="en-US"/>
        </w:rPr>
        <w:t>договору</w:t>
      </w:r>
      <w:r w:rsidRPr="00B17AE0">
        <w:rPr>
          <w:spacing w:val="-2"/>
          <w:szCs w:val="22"/>
          <w:lang w:eastAsia="en-US"/>
        </w:rPr>
        <w:t xml:space="preserve"> </w:t>
      </w:r>
      <w:r w:rsidRPr="00B17AE0">
        <w:rPr>
          <w:szCs w:val="22"/>
          <w:lang w:eastAsia="en-US"/>
        </w:rPr>
        <w:t>страхования</w:t>
      </w:r>
      <w:r w:rsidRPr="00B17AE0">
        <w:rPr>
          <w:spacing w:val="-2"/>
          <w:szCs w:val="22"/>
          <w:lang w:eastAsia="en-US"/>
        </w:rPr>
        <w:t xml:space="preserve"> </w:t>
      </w:r>
      <w:r w:rsidRPr="00B17AE0">
        <w:rPr>
          <w:szCs w:val="22"/>
          <w:lang w:eastAsia="en-US"/>
        </w:rPr>
        <w:t>может</w:t>
      </w:r>
      <w:r w:rsidRPr="00B17AE0">
        <w:rPr>
          <w:spacing w:val="-2"/>
          <w:szCs w:val="22"/>
          <w:lang w:eastAsia="en-US"/>
        </w:rPr>
        <w:t xml:space="preserve"> </w:t>
      </w:r>
      <w:r w:rsidRPr="00B17AE0">
        <w:rPr>
          <w:szCs w:val="22"/>
          <w:lang w:eastAsia="en-US"/>
        </w:rPr>
        <w:t>быть</w:t>
      </w:r>
      <w:r w:rsidRPr="00B17AE0">
        <w:rPr>
          <w:spacing w:val="-2"/>
          <w:szCs w:val="22"/>
          <w:lang w:eastAsia="en-US"/>
        </w:rPr>
        <w:t xml:space="preserve"> застраховано:</w:t>
      </w:r>
    </w:p>
    <w:p w:rsidR="00B17AE0" w:rsidRPr="00B17AE0" w:rsidRDefault="00B17AE0" w:rsidP="00E06F79">
      <w:pPr>
        <w:widowControl w:val="0"/>
        <w:numPr>
          <w:ilvl w:val="3"/>
          <w:numId w:val="35"/>
        </w:numPr>
        <w:tabs>
          <w:tab w:val="left" w:pos="1558"/>
        </w:tabs>
        <w:autoSpaceDE w:val="0"/>
        <w:autoSpaceDN w:val="0"/>
        <w:ind w:left="1558" w:hanging="849"/>
        <w:jc w:val="both"/>
        <w:rPr>
          <w:szCs w:val="22"/>
          <w:lang w:eastAsia="en-US"/>
        </w:rPr>
      </w:pPr>
      <w:r w:rsidRPr="00B17AE0">
        <w:rPr>
          <w:szCs w:val="22"/>
          <w:lang w:eastAsia="en-US"/>
        </w:rPr>
        <w:t>Недвижимое</w:t>
      </w:r>
      <w:r w:rsidRPr="00B17AE0">
        <w:rPr>
          <w:spacing w:val="-5"/>
          <w:szCs w:val="22"/>
          <w:lang w:eastAsia="en-US"/>
        </w:rPr>
        <w:t xml:space="preserve"> </w:t>
      </w:r>
      <w:r w:rsidRPr="00B17AE0">
        <w:rPr>
          <w:szCs w:val="22"/>
          <w:lang w:eastAsia="en-US"/>
        </w:rPr>
        <w:t>имущество,</w:t>
      </w:r>
      <w:r w:rsidRPr="00B17AE0">
        <w:rPr>
          <w:spacing w:val="-4"/>
          <w:szCs w:val="22"/>
          <w:lang w:eastAsia="en-US"/>
        </w:rPr>
        <w:t xml:space="preserve"> </w:t>
      </w:r>
      <w:r w:rsidRPr="00B17AE0">
        <w:rPr>
          <w:spacing w:val="-2"/>
          <w:szCs w:val="22"/>
          <w:lang w:eastAsia="en-US"/>
        </w:rPr>
        <w:t>включая:</w:t>
      </w:r>
    </w:p>
    <w:p w:rsidR="00B17AE0" w:rsidRPr="00B17AE0" w:rsidRDefault="00B17AE0" w:rsidP="00E06F79">
      <w:pPr>
        <w:widowControl w:val="0"/>
        <w:numPr>
          <w:ilvl w:val="4"/>
          <w:numId w:val="35"/>
        </w:numPr>
        <w:tabs>
          <w:tab w:val="left" w:pos="1515"/>
        </w:tabs>
        <w:autoSpaceDE w:val="0"/>
        <w:autoSpaceDN w:val="0"/>
        <w:ind w:right="143" w:firstLine="566"/>
        <w:jc w:val="both"/>
        <w:rPr>
          <w:szCs w:val="22"/>
          <w:lang w:eastAsia="en-US"/>
        </w:rPr>
      </w:pPr>
      <w:r w:rsidRPr="00B17AE0">
        <w:rPr>
          <w:szCs w:val="22"/>
          <w:lang w:eastAsia="en-US"/>
        </w:rPr>
        <w:t xml:space="preserve">Здания, сооружения, помещения в </w:t>
      </w:r>
      <w:proofErr w:type="gramStart"/>
      <w:r w:rsidRPr="00B17AE0">
        <w:rPr>
          <w:szCs w:val="22"/>
          <w:lang w:eastAsia="en-US"/>
        </w:rPr>
        <w:t>зданиях</w:t>
      </w:r>
      <w:proofErr w:type="gramEnd"/>
      <w:r w:rsidRPr="00B17AE0">
        <w:rPr>
          <w:szCs w:val="22"/>
          <w:lang w:eastAsia="en-US"/>
        </w:rPr>
        <w:t>. При этом на страхование могут быть</w:t>
      </w:r>
      <w:r w:rsidRPr="00B17AE0">
        <w:rPr>
          <w:spacing w:val="-6"/>
          <w:szCs w:val="22"/>
          <w:lang w:eastAsia="en-US"/>
        </w:rPr>
        <w:t xml:space="preserve"> </w:t>
      </w:r>
      <w:r w:rsidRPr="00B17AE0">
        <w:rPr>
          <w:szCs w:val="22"/>
          <w:lang w:eastAsia="en-US"/>
        </w:rPr>
        <w:t>приняты</w:t>
      </w:r>
      <w:r w:rsidRPr="00B17AE0">
        <w:rPr>
          <w:spacing w:val="-7"/>
          <w:szCs w:val="22"/>
          <w:lang w:eastAsia="en-US"/>
        </w:rPr>
        <w:t xml:space="preserve"> </w:t>
      </w:r>
      <w:r w:rsidRPr="00B17AE0">
        <w:rPr>
          <w:szCs w:val="22"/>
          <w:lang w:eastAsia="en-US"/>
        </w:rPr>
        <w:t>объекты</w:t>
      </w:r>
      <w:r w:rsidRPr="00B17AE0">
        <w:rPr>
          <w:spacing w:val="-7"/>
          <w:szCs w:val="22"/>
          <w:lang w:eastAsia="en-US"/>
        </w:rPr>
        <w:t xml:space="preserve"> </w:t>
      </w:r>
      <w:r w:rsidRPr="00B17AE0">
        <w:rPr>
          <w:szCs w:val="22"/>
          <w:lang w:eastAsia="en-US"/>
        </w:rPr>
        <w:t>недвижимости,</w:t>
      </w:r>
      <w:r w:rsidRPr="00B17AE0">
        <w:rPr>
          <w:spacing w:val="-7"/>
          <w:szCs w:val="22"/>
          <w:lang w:eastAsia="en-US"/>
        </w:rPr>
        <w:t xml:space="preserve"> </w:t>
      </w:r>
      <w:r w:rsidRPr="00B17AE0">
        <w:rPr>
          <w:szCs w:val="22"/>
          <w:lang w:eastAsia="en-US"/>
        </w:rPr>
        <w:t>как</w:t>
      </w:r>
      <w:r w:rsidRPr="00B17AE0">
        <w:rPr>
          <w:spacing w:val="-7"/>
          <w:szCs w:val="22"/>
          <w:lang w:eastAsia="en-US"/>
        </w:rPr>
        <w:t xml:space="preserve"> </w:t>
      </w:r>
      <w:r w:rsidRPr="00B17AE0">
        <w:rPr>
          <w:szCs w:val="22"/>
          <w:lang w:eastAsia="en-US"/>
        </w:rPr>
        <w:t>в</w:t>
      </w:r>
      <w:r w:rsidRPr="00B17AE0">
        <w:rPr>
          <w:spacing w:val="-8"/>
          <w:szCs w:val="22"/>
          <w:lang w:eastAsia="en-US"/>
        </w:rPr>
        <w:t xml:space="preserve"> </w:t>
      </w:r>
      <w:r w:rsidRPr="00B17AE0">
        <w:rPr>
          <w:szCs w:val="22"/>
          <w:lang w:eastAsia="en-US"/>
        </w:rPr>
        <w:t>целом,</w:t>
      </w:r>
      <w:r w:rsidRPr="00B17AE0">
        <w:rPr>
          <w:spacing w:val="-8"/>
          <w:szCs w:val="22"/>
          <w:lang w:eastAsia="en-US"/>
        </w:rPr>
        <w:t xml:space="preserve"> </w:t>
      </w:r>
      <w:r w:rsidRPr="00B17AE0">
        <w:rPr>
          <w:szCs w:val="22"/>
          <w:lang w:eastAsia="en-US"/>
        </w:rPr>
        <w:t>так</w:t>
      </w:r>
      <w:r w:rsidRPr="00B17AE0">
        <w:rPr>
          <w:spacing w:val="-7"/>
          <w:szCs w:val="22"/>
          <w:lang w:eastAsia="en-US"/>
        </w:rPr>
        <w:t xml:space="preserve"> </w:t>
      </w:r>
      <w:r w:rsidRPr="00B17AE0">
        <w:rPr>
          <w:szCs w:val="22"/>
          <w:lang w:eastAsia="en-US"/>
        </w:rPr>
        <w:t>и</w:t>
      </w:r>
      <w:r w:rsidRPr="00B17AE0">
        <w:rPr>
          <w:spacing w:val="-6"/>
          <w:szCs w:val="22"/>
          <w:lang w:eastAsia="en-US"/>
        </w:rPr>
        <w:t xml:space="preserve"> </w:t>
      </w:r>
      <w:r w:rsidRPr="00B17AE0">
        <w:rPr>
          <w:szCs w:val="22"/>
          <w:lang w:eastAsia="en-US"/>
        </w:rPr>
        <w:t>их</w:t>
      </w:r>
      <w:r w:rsidRPr="00B17AE0">
        <w:rPr>
          <w:spacing w:val="-7"/>
          <w:szCs w:val="22"/>
          <w:lang w:eastAsia="en-US"/>
        </w:rPr>
        <w:t xml:space="preserve"> </w:t>
      </w:r>
      <w:r w:rsidRPr="00B17AE0">
        <w:rPr>
          <w:szCs w:val="22"/>
          <w:lang w:eastAsia="en-US"/>
        </w:rPr>
        <w:t>отдельные</w:t>
      </w:r>
      <w:r w:rsidRPr="00B17AE0">
        <w:rPr>
          <w:spacing w:val="-9"/>
          <w:szCs w:val="22"/>
          <w:lang w:eastAsia="en-US"/>
        </w:rPr>
        <w:t xml:space="preserve"> </w:t>
      </w:r>
      <w:proofErr w:type="gramStart"/>
      <w:r w:rsidRPr="00B17AE0">
        <w:rPr>
          <w:szCs w:val="22"/>
          <w:lang w:eastAsia="en-US"/>
        </w:rPr>
        <w:t>части</w:t>
      </w:r>
      <w:proofErr w:type="gramEnd"/>
      <w:r w:rsidRPr="00B17AE0">
        <w:rPr>
          <w:spacing w:val="-6"/>
          <w:szCs w:val="22"/>
          <w:lang w:eastAsia="en-US"/>
        </w:rPr>
        <w:t xml:space="preserve"> </w:t>
      </w:r>
      <w:r w:rsidRPr="00B17AE0">
        <w:rPr>
          <w:szCs w:val="22"/>
          <w:lang w:eastAsia="en-US"/>
        </w:rPr>
        <w:t>и</w:t>
      </w:r>
      <w:r w:rsidRPr="00B17AE0">
        <w:rPr>
          <w:spacing w:val="-6"/>
          <w:szCs w:val="22"/>
          <w:lang w:eastAsia="en-US"/>
        </w:rPr>
        <w:t xml:space="preserve"> </w:t>
      </w:r>
      <w:r w:rsidRPr="00B17AE0">
        <w:rPr>
          <w:szCs w:val="22"/>
          <w:lang w:eastAsia="en-US"/>
        </w:rPr>
        <w:t>элементы,</w:t>
      </w:r>
      <w:r w:rsidRPr="00B17AE0">
        <w:rPr>
          <w:spacing w:val="-5"/>
          <w:szCs w:val="22"/>
          <w:lang w:eastAsia="en-US"/>
        </w:rPr>
        <w:t xml:space="preserve"> </w:t>
      </w:r>
      <w:r w:rsidRPr="00B17AE0">
        <w:rPr>
          <w:szCs w:val="22"/>
          <w:lang w:eastAsia="en-US"/>
        </w:rPr>
        <w:t xml:space="preserve">а </w:t>
      </w:r>
      <w:r w:rsidRPr="00B17AE0">
        <w:rPr>
          <w:spacing w:val="-2"/>
          <w:szCs w:val="22"/>
          <w:lang w:eastAsia="en-US"/>
        </w:rPr>
        <w:t>именно:</w:t>
      </w:r>
    </w:p>
    <w:p w:rsidR="00B17AE0" w:rsidRPr="00B17AE0" w:rsidRDefault="00B17AE0" w:rsidP="00243FEF">
      <w:pPr>
        <w:widowControl w:val="0"/>
        <w:autoSpaceDE w:val="0"/>
        <w:autoSpaceDN w:val="0"/>
        <w:spacing w:before="1"/>
        <w:jc w:val="both"/>
        <w:rPr>
          <w:lang w:eastAsia="en-US"/>
        </w:rPr>
      </w:pPr>
      <w:r w:rsidRPr="00B17AE0">
        <w:rPr>
          <w:lang w:eastAsia="en-US"/>
        </w:rPr>
        <w:t>а)</w:t>
      </w:r>
      <w:r w:rsidRPr="00B17AE0">
        <w:rPr>
          <w:spacing w:val="-4"/>
          <w:lang w:eastAsia="en-US"/>
        </w:rPr>
        <w:t xml:space="preserve"> </w:t>
      </w:r>
      <w:r w:rsidRPr="00B17AE0">
        <w:rPr>
          <w:lang w:eastAsia="en-US"/>
        </w:rPr>
        <w:t>конструктивные</w:t>
      </w:r>
      <w:r w:rsidRPr="00B17AE0">
        <w:rPr>
          <w:spacing w:val="-3"/>
          <w:lang w:eastAsia="en-US"/>
        </w:rPr>
        <w:t xml:space="preserve"> </w:t>
      </w:r>
      <w:r w:rsidRPr="00B17AE0">
        <w:rPr>
          <w:spacing w:val="-2"/>
          <w:lang w:eastAsia="en-US"/>
        </w:rPr>
        <w:t>элементы.</w:t>
      </w:r>
    </w:p>
    <w:p w:rsidR="00B17AE0" w:rsidRPr="00B17AE0" w:rsidRDefault="00B17AE0" w:rsidP="00243FEF">
      <w:pPr>
        <w:widowControl w:val="0"/>
        <w:autoSpaceDE w:val="0"/>
        <w:autoSpaceDN w:val="0"/>
        <w:ind w:right="139"/>
        <w:jc w:val="both"/>
        <w:rPr>
          <w:lang w:eastAsia="en-US"/>
        </w:rPr>
      </w:pPr>
      <w:proofErr w:type="gramStart"/>
      <w:r w:rsidRPr="00B17AE0">
        <w:rPr>
          <w:lang w:eastAsia="en-US"/>
        </w:rPr>
        <w:t>Под конструктивными элементами зданий, сооружений, помещений понимаются основные взаимосвязанные архитектурно-конструктивные элементы, выполняющие несущие и ограждающие функции, а именно: фундамент, стены, отдельные опоры, перекрытия,</w:t>
      </w:r>
      <w:r w:rsidRPr="00B17AE0">
        <w:rPr>
          <w:spacing w:val="26"/>
          <w:lang w:eastAsia="en-US"/>
        </w:rPr>
        <w:t xml:space="preserve"> </w:t>
      </w:r>
      <w:r w:rsidRPr="00B17AE0">
        <w:rPr>
          <w:lang w:eastAsia="en-US"/>
        </w:rPr>
        <w:t>крыши</w:t>
      </w:r>
      <w:r w:rsidRPr="00B17AE0">
        <w:rPr>
          <w:spacing w:val="27"/>
          <w:lang w:eastAsia="en-US"/>
        </w:rPr>
        <w:t xml:space="preserve"> </w:t>
      </w:r>
      <w:r w:rsidRPr="00B17AE0">
        <w:rPr>
          <w:lang w:eastAsia="en-US"/>
        </w:rPr>
        <w:t>или</w:t>
      </w:r>
      <w:r w:rsidRPr="00B17AE0">
        <w:rPr>
          <w:spacing w:val="27"/>
          <w:lang w:eastAsia="en-US"/>
        </w:rPr>
        <w:t xml:space="preserve"> </w:t>
      </w:r>
      <w:r w:rsidRPr="00B17AE0">
        <w:rPr>
          <w:lang w:eastAsia="en-US"/>
        </w:rPr>
        <w:t>покрытия, лестницы,</w:t>
      </w:r>
      <w:r w:rsidRPr="00B17AE0">
        <w:rPr>
          <w:spacing w:val="26"/>
          <w:lang w:eastAsia="en-US"/>
        </w:rPr>
        <w:t xml:space="preserve"> </w:t>
      </w:r>
      <w:r w:rsidRPr="00B17AE0">
        <w:rPr>
          <w:lang w:eastAsia="en-US"/>
        </w:rPr>
        <w:t>перегородки,</w:t>
      </w:r>
      <w:r w:rsidRPr="00B17AE0">
        <w:rPr>
          <w:spacing w:val="26"/>
          <w:lang w:eastAsia="en-US"/>
        </w:rPr>
        <w:t xml:space="preserve"> </w:t>
      </w:r>
      <w:r w:rsidRPr="00B17AE0">
        <w:rPr>
          <w:lang w:eastAsia="en-US"/>
        </w:rPr>
        <w:t>балконы,</w:t>
      </w:r>
      <w:r w:rsidRPr="00B17AE0">
        <w:rPr>
          <w:spacing w:val="26"/>
          <w:lang w:eastAsia="en-US"/>
        </w:rPr>
        <w:t xml:space="preserve"> </w:t>
      </w:r>
      <w:r w:rsidRPr="00B17AE0">
        <w:rPr>
          <w:lang w:eastAsia="en-US"/>
        </w:rPr>
        <w:t>подвал,</w:t>
      </w:r>
      <w:r w:rsidRPr="00B17AE0">
        <w:rPr>
          <w:spacing w:val="27"/>
          <w:lang w:eastAsia="en-US"/>
        </w:rPr>
        <w:t xml:space="preserve"> </w:t>
      </w:r>
      <w:r w:rsidRPr="00B17AE0">
        <w:rPr>
          <w:lang w:eastAsia="en-US"/>
        </w:rPr>
        <w:t>цокольный</w:t>
      </w:r>
      <w:proofErr w:type="gramEnd"/>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0"/>
        <w:jc w:val="both"/>
        <w:rPr>
          <w:lang w:eastAsia="en-US"/>
        </w:rPr>
      </w:pPr>
      <w:r w:rsidRPr="00B17AE0">
        <w:rPr>
          <w:lang w:eastAsia="en-US"/>
        </w:rPr>
        <w:lastRenderedPageBreak/>
        <w:t>этаж, а также оконные конструкции (исключая остекление) и двери (</w:t>
      </w:r>
      <w:proofErr w:type="gramStart"/>
      <w:r w:rsidRPr="00B17AE0">
        <w:rPr>
          <w:lang w:eastAsia="en-US"/>
        </w:rPr>
        <w:t>исключая</w:t>
      </w:r>
      <w:proofErr w:type="gramEnd"/>
      <w:r w:rsidRPr="00B17AE0">
        <w:rPr>
          <w:lang w:eastAsia="en-US"/>
        </w:rPr>
        <w:t xml:space="preserve"> </w:t>
      </w:r>
      <w:r w:rsidRPr="00B17AE0">
        <w:rPr>
          <w:spacing w:val="-2"/>
          <w:lang w:eastAsia="en-US"/>
        </w:rPr>
        <w:t>межкомнатные).</w:t>
      </w:r>
    </w:p>
    <w:p w:rsidR="00B17AE0" w:rsidRPr="00B17AE0" w:rsidRDefault="00B17AE0" w:rsidP="00B17AE0">
      <w:pPr>
        <w:widowControl w:val="0"/>
        <w:autoSpaceDE w:val="0"/>
        <w:autoSpaceDN w:val="0"/>
        <w:jc w:val="both"/>
        <w:rPr>
          <w:lang w:eastAsia="en-US"/>
        </w:rPr>
      </w:pPr>
      <w:r w:rsidRPr="00B17AE0">
        <w:rPr>
          <w:lang w:eastAsia="en-US"/>
        </w:rPr>
        <w:t>б)</w:t>
      </w:r>
      <w:r w:rsidRPr="00B17AE0">
        <w:rPr>
          <w:spacing w:val="-3"/>
          <w:lang w:eastAsia="en-US"/>
        </w:rPr>
        <w:t xml:space="preserve"> </w:t>
      </w:r>
      <w:r w:rsidRPr="00B17AE0">
        <w:rPr>
          <w:lang w:eastAsia="en-US"/>
        </w:rPr>
        <w:t>инженерные</w:t>
      </w:r>
      <w:r w:rsidRPr="00B17AE0">
        <w:rPr>
          <w:spacing w:val="-3"/>
          <w:lang w:eastAsia="en-US"/>
        </w:rPr>
        <w:t xml:space="preserve"> </w:t>
      </w:r>
      <w:r w:rsidRPr="00B17AE0">
        <w:rPr>
          <w:lang w:eastAsia="en-US"/>
        </w:rPr>
        <w:t>сети</w:t>
      </w:r>
      <w:r w:rsidRPr="00B17AE0">
        <w:rPr>
          <w:spacing w:val="-1"/>
          <w:lang w:eastAsia="en-US"/>
        </w:rPr>
        <w:t xml:space="preserve"> </w:t>
      </w:r>
      <w:r w:rsidRPr="00B17AE0">
        <w:rPr>
          <w:lang w:eastAsia="en-US"/>
        </w:rPr>
        <w:t>и</w:t>
      </w:r>
      <w:r w:rsidRPr="00B17AE0">
        <w:rPr>
          <w:spacing w:val="-1"/>
          <w:lang w:eastAsia="en-US"/>
        </w:rPr>
        <w:t xml:space="preserve"> </w:t>
      </w:r>
      <w:r w:rsidRPr="00B17AE0">
        <w:rPr>
          <w:spacing w:val="-2"/>
          <w:lang w:eastAsia="en-US"/>
        </w:rPr>
        <w:t>коммуникации.</w:t>
      </w:r>
    </w:p>
    <w:p w:rsidR="00B17AE0" w:rsidRPr="00B17AE0" w:rsidRDefault="00B17AE0" w:rsidP="00B17AE0">
      <w:pPr>
        <w:widowControl w:val="0"/>
        <w:autoSpaceDE w:val="0"/>
        <w:autoSpaceDN w:val="0"/>
        <w:ind w:right="140"/>
        <w:jc w:val="both"/>
        <w:rPr>
          <w:lang w:eastAsia="en-US"/>
        </w:rPr>
      </w:pPr>
      <w:r w:rsidRPr="00B17AE0">
        <w:rPr>
          <w:lang w:eastAsia="en-US"/>
        </w:rPr>
        <w:t>Под инженерными сетями и коммуникациями зданий, сооружений, помещений понимаются сети и коммуникации внутри зданий (сооружений), непосредственно необходимые для их эксплуатации, в том числе система отопления, включая котельную установку для отопления (если последняя находится в самом здании); внутренняя сеть водопровода,</w:t>
      </w:r>
      <w:r w:rsidRPr="00B17AE0">
        <w:rPr>
          <w:spacing w:val="-1"/>
          <w:lang w:eastAsia="en-US"/>
        </w:rPr>
        <w:t xml:space="preserve"> </w:t>
      </w:r>
      <w:r w:rsidRPr="00B17AE0">
        <w:rPr>
          <w:lang w:eastAsia="en-US"/>
        </w:rPr>
        <w:t>газопровода</w:t>
      </w:r>
      <w:r w:rsidRPr="00B17AE0">
        <w:rPr>
          <w:spacing w:val="-2"/>
          <w:lang w:eastAsia="en-US"/>
        </w:rPr>
        <w:t xml:space="preserve"> </w:t>
      </w:r>
      <w:r w:rsidRPr="00B17AE0">
        <w:rPr>
          <w:lang w:eastAsia="en-US"/>
        </w:rPr>
        <w:t>и канализации со</w:t>
      </w:r>
      <w:r w:rsidRPr="00B17AE0">
        <w:rPr>
          <w:spacing w:val="-1"/>
          <w:lang w:eastAsia="en-US"/>
        </w:rPr>
        <w:t xml:space="preserve"> </w:t>
      </w:r>
      <w:r w:rsidRPr="00B17AE0">
        <w:rPr>
          <w:lang w:eastAsia="en-US"/>
        </w:rPr>
        <w:t>всеми устройствами;</w:t>
      </w:r>
      <w:r w:rsidRPr="00B17AE0">
        <w:rPr>
          <w:spacing w:val="-1"/>
          <w:lang w:eastAsia="en-US"/>
        </w:rPr>
        <w:t xml:space="preserve"> </w:t>
      </w:r>
      <w:r w:rsidRPr="00B17AE0">
        <w:rPr>
          <w:lang w:eastAsia="en-US"/>
        </w:rPr>
        <w:t>внутренняя</w:t>
      </w:r>
      <w:r w:rsidRPr="00B17AE0">
        <w:rPr>
          <w:spacing w:val="-1"/>
          <w:lang w:eastAsia="en-US"/>
        </w:rPr>
        <w:t xml:space="preserve"> </w:t>
      </w:r>
      <w:r w:rsidRPr="00B17AE0">
        <w:rPr>
          <w:lang w:eastAsia="en-US"/>
        </w:rPr>
        <w:t>сеть силовой и осветительной электропроводки со всей осветительной арматурой (не включая лампы, светильники,</w:t>
      </w:r>
      <w:r w:rsidRPr="00B17AE0">
        <w:rPr>
          <w:spacing w:val="-15"/>
          <w:lang w:eastAsia="en-US"/>
        </w:rPr>
        <w:t xml:space="preserve"> </w:t>
      </w:r>
      <w:r w:rsidRPr="00B17AE0">
        <w:rPr>
          <w:lang w:eastAsia="en-US"/>
        </w:rPr>
        <w:t>люстры</w:t>
      </w:r>
      <w:r w:rsidRPr="00B17AE0">
        <w:rPr>
          <w:spacing w:val="-15"/>
          <w:lang w:eastAsia="en-US"/>
        </w:rPr>
        <w:t xml:space="preserve"> </w:t>
      </w:r>
      <w:r w:rsidRPr="00B17AE0">
        <w:rPr>
          <w:lang w:eastAsia="en-US"/>
        </w:rPr>
        <w:t>и</w:t>
      </w:r>
      <w:r w:rsidRPr="00B17AE0">
        <w:rPr>
          <w:spacing w:val="-15"/>
          <w:lang w:eastAsia="en-US"/>
        </w:rPr>
        <w:t xml:space="preserve"> </w:t>
      </w:r>
      <w:r w:rsidRPr="00B17AE0">
        <w:rPr>
          <w:lang w:eastAsia="en-US"/>
        </w:rPr>
        <w:t>др.</w:t>
      </w:r>
      <w:r w:rsidRPr="00B17AE0">
        <w:rPr>
          <w:spacing w:val="-15"/>
          <w:lang w:eastAsia="en-US"/>
        </w:rPr>
        <w:t xml:space="preserve"> </w:t>
      </w:r>
      <w:r w:rsidRPr="00B17AE0">
        <w:rPr>
          <w:lang w:eastAsia="en-US"/>
        </w:rPr>
        <w:t>устройства,</w:t>
      </w:r>
      <w:r w:rsidRPr="00B17AE0">
        <w:rPr>
          <w:spacing w:val="-15"/>
          <w:lang w:eastAsia="en-US"/>
        </w:rPr>
        <w:t xml:space="preserve"> </w:t>
      </w:r>
      <w:r w:rsidRPr="00B17AE0">
        <w:rPr>
          <w:lang w:eastAsia="en-US"/>
        </w:rPr>
        <w:t>подключенные</w:t>
      </w:r>
      <w:r w:rsidRPr="00B17AE0">
        <w:rPr>
          <w:spacing w:val="-15"/>
          <w:lang w:eastAsia="en-US"/>
        </w:rPr>
        <w:t xml:space="preserve"> </w:t>
      </w:r>
      <w:r w:rsidRPr="00B17AE0">
        <w:rPr>
          <w:lang w:eastAsia="en-US"/>
        </w:rPr>
        <w:t>к</w:t>
      </w:r>
      <w:r w:rsidRPr="00B17AE0">
        <w:rPr>
          <w:spacing w:val="-15"/>
          <w:lang w:eastAsia="en-US"/>
        </w:rPr>
        <w:t xml:space="preserve"> </w:t>
      </w:r>
      <w:r w:rsidRPr="00B17AE0">
        <w:rPr>
          <w:lang w:eastAsia="en-US"/>
        </w:rPr>
        <w:t>этой</w:t>
      </w:r>
      <w:r w:rsidRPr="00B17AE0">
        <w:rPr>
          <w:spacing w:val="-15"/>
          <w:lang w:eastAsia="en-US"/>
        </w:rPr>
        <w:t xml:space="preserve"> </w:t>
      </w:r>
      <w:r w:rsidRPr="00B17AE0">
        <w:rPr>
          <w:lang w:eastAsia="en-US"/>
        </w:rPr>
        <w:t>сети);</w:t>
      </w:r>
      <w:r w:rsidRPr="00B17AE0">
        <w:rPr>
          <w:spacing w:val="-15"/>
          <w:lang w:eastAsia="en-US"/>
        </w:rPr>
        <w:t xml:space="preserve"> </w:t>
      </w:r>
      <w:r w:rsidRPr="00B17AE0">
        <w:rPr>
          <w:lang w:eastAsia="en-US"/>
        </w:rPr>
        <w:t>внутренние</w:t>
      </w:r>
      <w:r w:rsidRPr="00B17AE0">
        <w:rPr>
          <w:spacing w:val="-15"/>
          <w:lang w:eastAsia="en-US"/>
        </w:rPr>
        <w:t xml:space="preserve"> </w:t>
      </w:r>
      <w:r w:rsidRPr="00B17AE0">
        <w:rPr>
          <w:lang w:eastAsia="en-US"/>
        </w:rPr>
        <w:t xml:space="preserve">телефонные и сигнализационные сети; системы кондиционирования и вентиляционные устройства </w:t>
      </w:r>
      <w:proofErr w:type="spellStart"/>
      <w:r w:rsidRPr="00B17AE0">
        <w:rPr>
          <w:lang w:eastAsia="en-US"/>
        </w:rPr>
        <w:t>общесанитарного</w:t>
      </w:r>
      <w:proofErr w:type="spellEnd"/>
      <w:r w:rsidRPr="00B17AE0">
        <w:rPr>
          <w:lang w:eastAsia="en-US"/>
        </w:rPr>
        <w:t xml:space="preserve"> назначения; системы пожаротушения; подъемники и лифты; устройства и оборудование </w:t>
      </w:r>
      <w:proofErr w:type="spellStart"/>
      <w:r w:rsidRPr="00B17AE0">
        <w:rPr>
          <w:lang w:eastAsia="en-US"/>
        </w:rPr>
        <w:t>молниезащиты</w:t>
      </w:r>
      <w:proofErr w:type="spellEnd"/>
      <w:r w:rsidRPr="00B17AE0">
        <w:rPr>
          <w:lang w:eastAsia="en-US"/>
        </w:rPr>
        <w:t xml:space="preserve">; встроенные котельные установки (бойлерные, тепловые </w:t>
      </w:r>
      <w:r w:rsidRPr="00B17AE0">
        <w:rPr>
          <w:spacing w:val="-2"/>
          <w:lang w:eastAsia="en-US"/>
        </w:rPr>
        <w:t>пункты).</w:t>
      </w:r>
    </w:p>
    <w:p w:rsidR="00B17AE0" w:rsidRPr="00B17AE0" w:rsidRDefault="00B17AE0" w:rsidP="00B17AE0">
      <w:pPr>
        <w:widowControl w:val="0"/>
        <w:autoSpaceDE w:val="0"/>
        <w:autoSpaceDN w:val="0"/>
        <w:spacing w:before="1"/>
        <w:ind w:right="140"/>
        <w:jc w:val="both"/>
        <w:rPr>
          <w:lang w:eastAsia="en-US"/>
        </w:rPr>
      </w:pPr>
      <w:r w:rsidRPr="00B17AE0">
        <w:rPr>
          <w:lang w:eastAsia="en-US"/>
        </w:rPr>
        <w:t>Вод</w:t>
      </w:r>
      <w:proofErr w:type="gramStart"/>
      <w:r w:rsidRPr="00B17AE0">
        <w:rPr>
          <w:lang w:eastAsia="en-US"/>
        </w:rPr>
        <w:t>о-</w:t>
      </w:r>
      <w:proofErr w:type="gramEnd"/>
      <w:r w:rsidRPr="00B17AE0">
        <w:rPr>
          <w:lang w:eastAsia="en-US"/>
        </w:rPr>
        <w:t>, газо- и теплопроводные устройства, а также устройства канализации, включаются в состав зданий (сооружений), начиная от вводного вентиля или тройника у зданий или от ближайшего смотрового колодца, в зависимости от места присоединения подводящего трубопровода.</w:t>
      </w:r>
    </w:p>
    <w:p w:rsidR="00B17AE0" w:rsidRPr="00B17AE0" w:rsidRDefault="00B17AE0" w:rsidP="00B17AE0">
      <w:pPr>
        <w:widowControl w:val="0"/>
        <w:autoSpaceDE w:val="0"/>
        <w:autoSpaceDN w:val="0"/>
        <w:ind w:right="142"/>
        <w:jc w:val="both"/>
        <w:rPr>
          <w:lang w:eastAsia="en-US"/>
        </w:rPr>
      </w:pPr>
      <w:r w:rsidRPr="00B17AE0">
        <w:rPr>
          <w:lang w:eastAsia="en-US"/>
        </w:rPr>
        <w:t>Внутренняя</w:t>
      </w:r>
      <w:r w:rsidRPr="00B17AE0">
        <w:rPr>
          <w:spacing w:val="-15"/>
          <w:lang w:eastAsia="en-US"/>
        </w:rPr>
        <w:t xml:space="preserve"> </w:t>
      </w:r>
      <w:r w:rsidRPr="00B17AE0">
        <w:rPr>
          <w:lang w:eastAsia="en-US"/>
        </w:rPr>
        <w:t>сеть</w:t>
      </w:r>
      <w:r w:rsidRPr="00B17AE0">
        <w:rPr>
          <w:spacing w:val="-15"/>
          <w:lang w:eastAsia="en-US"/>
        </w:rPr>
        <w:t xml:space="preserve"> </w:t>
      </w:r>
      <w:r w:rsidRPr="00B17AE0">
        <w:rPr>
          <w:lang w:eastAsia="en-US"/>
        </w:rPr>
        <w:t>силовой</w:t>
      </w:r>
      <w:r w:rsidRPr="00B17AE0">
        <w:rPr>
          <w:spacing w:val="-15"/>
          <w:lang w:eastAsia="en-US"/>
        </w:rPr>
        <w:t xml:space="preserve"> </w:t>
      </w:r>
      <w:r w:rsidRPr="00B17AE0">
        <w:rPr>
          <w:lang w:eastAsia="en-US"/>
        </w:rPr>
        <w:t>и</w:t>
      </w:r>
      <w:r w:rsidRPr="00B17AE0">
        <w:rPr>
          <w:spacing w:val="-15"/>
          <w:lang w:eastAsia="en-US"/>
        </w:rPr>
        <w:t xml:space="preserve"> </w:t>
      </w:r>
      <w:r w:rsidRPr="00B17AE0">
        <w:rPr>
          <w:lang w:eastAsia="en-US"/>
        </w:rPr>
        <w:t>осветительной</w:t>
      </w:r>
      <w:r w:rsidRPr="00B17AE0">
        <w:rPr>
          <w:spacing w:val="-15"/>
          <w:lang w:eastAsia="en-US"/>
        </w:rPr>
        <w:t xml:space="preserve"> </w:t>
      </w:r>
      <w:r w:rsidRPr="00B17AE0">
        <w:rPr>
          <w:lang w:eastAsia="en-US"/>
        </w:rPr>
        <w:t>электропроводки</w:t>
      </w:r>
      <w:r w:rsidRPr="00B17AE0">
        <w:rPr>
          <w:spacing w:val="-15"/>
          <w:lang w:eastAsia="en-US"/>
        </w:rPr>
        <w:t xml:space="preserve"> </w:t>
      </w:r>
      <w:r w:rsidRPr="00B17AE0">
        <w:rPr>
          <w:lang w:eastAsia="en-US"/>
        </w:rPr>
        <w:t>и</w:t>
      </w:r>
      <w:r w:rsidRPr="00B17AE0">
        <w:rPr>
          <w:spacing w:val="-15"/>
          <w:lang w:eastAsia="en-US"/>
        </w:rPr>
        <w:t xml:space="preserve"> </w:t>
      </w:r>
      <w:r w:rsidRPr="00B17AE0">
        <w:rPr>
          <w:lang w:eastAsia="en-US"/>
        </w:rPr>
        <w:t>внутренние</w:t>
      </w:r>
      <w:r w:rsidRPr="00B17AE0">
        <w:rPr>
          <w:spacing w:val="-15"/>
          <w:lang w:eastAsia="en-US"/>
        </w:rPr>
        <w:t xml:space="preserve"> </w:t>
      </w:r>
      <w:r w:rsidRPr="00B17AE0">
        <w:rPr>
          <w:lang w:eastAsia="en-US"/>
        </w:rPr>
        <w:t>телефонные и сигнализационные сети включаются в состав зданий (сооружений),</w:t>
      </w:r>
      <w:r w:rsidRPr="00B17AE0">
        <w:rPr>
          <w:spacing w:val="-1"/>
          <w:lang w:eastAsia="en-US"/>
        </w:rPr>
        <w:t xml:space="preserve"> </w:t>
      </w:r>
      <w:r w:rsidRPr="00B17AE0">
        <w:rPr>
          <w:lang w:eastAsia="en-US"/>
        </w:rPr>
        <w:t>начиная от вводного ящика или кабельных концевых муфт (включая ящик и муфты), или проходных втулок (включая сами втулки).</w:t>
      </w:r>
    </w:p>
    <w:p w:rsidR="00B17AE0" w:rsidRPr="00B17AE0" w:rsidRDefault="00B17AE0" w:rsidP="00B17AE0">
      <w:pPr>
        <w:widowControl w:val="0"/>
        <w:autoSpaceDE w:val="0"/>
        <w:autoSpaceDN w:val="0"/>
        <w:jc w:val="both"/>
        <w:rPr>
          <w:lang w:eastAsia="en-US"/>
        </w:rPr>
      </w:pPr>
      <w:r w:rsidRPr="00B17AE0">
        <w:rPr>
          <w:lang w:eastAsia="en-US"/>
        </w:rPr>
        <w:t>в)</w:t>
      </w:r>
      <w:r w:rsidRPr="00B17AE0">
        <w:rPr>
          <w:spacing w:val="-5"/>
          <w:lang w:eastAsia="en-US"/>
        </w:rPr>
        <w:t xml:space="preserve"> </w:t>
      </w:r>
      <w:r w:rsidRPr="00B17AE0">
        <w:rPr>
          <w:lang w:eastAsia="en-US"/>
        </w:rPr>
        <w:t>внутренняя</w:t>
      </w:r>
      <w:r w:rsidRPr="00B17AE0">
        <w:rPr>
          <w:spacing w:val="-2"/>
          <w:lang w:eastAsia="en-US"/>
        </w:rPr>
        <w:t xml:space="preserve"> отделка.</w:t>
      </w:r>
    </w:p>
    <w:p w:rsidR="00B17AE0" w:rsidRPr="00B17AE0" w:rsidRDefault="00B17AE0" w:rsidP="00B17AE0">
      <w:pPr>
        <w:widowControl w:val="0"/>
        <w:autoSpaceDE w:val="0"/>
        <w:autoSpaceDN w:val="0"/>
        <w:ind w:right="145"/>
        <w:jc w:val="both"/>
        <w:rPr>
          <w:lang w:eastAsia="en-US"/>
        </w:rPr>
      </w:pPr>
      <w:proofErr w:type="gramStart"/>
      <w:r w:rsidRPr="00B17AE0">
        <w:rPr>
          <w:lang w:eastAsia="en-US"/>
        </w:rPr>
        <w:t>Под внутренней отделкой зданий, сооружений, помещений понимаются отделочные материалы,</w:t>
      </w:r>
      <w:r w:rsidRPr="00B17AE0">
        <w:rPr>
          <w:spacing w:val="-13"/>
          <w:lang w:eastAsia="en-US"/>
        </w:rPr>
        <w:t xml:space="preserve"> </w:t>
      </w:r>
      <w:r w:rsidRPr="00B17AE0">
        <w:rPr>
          <w:lang w:eastAsia="en-US"/>
        </w:rPr>
        <w:t>имеющиеся</w:t>
      </w:r>
      <w:r w:rsidRPr="00B17AE0">
        <w:rPr>
          <w:spacing w:val="-12"/>
          <w:lang w:eastAsia="en-US"/>
        </w:rPr>
        <w:t xml:space="preserve"> </w:t>
      </w:r>
      <w:r w:rsidRPr="00B17AE0">
        <w:rPr>
          <w:lang w:eastAsia="en-US"/>
        </w:rPr>
        <w:t>на</w:t>
      </w:r>
      <w:r w:rsidRPr="00B17AE0">
        <w:rPr>
          <w:spacing w:val="-14"/>
          <w:lang w:eastAsia="en-US"/>
        </w:rPr>
        <w:t xml:space="preserve"> </w:t>
      </w:r>
      <w:r w:rsidRPr="00B17AE0">
        <w:rPr>
          <w:lang w:eastAsia="en-US"/>
        </w:rPr>
        <w:t>полу</w:t>
      </w:r>
      <w:r w:rsidRPr="00B17AE0">
        <w:rPr>
          <w:spacing w:val="-13"/>
          <w:lang w:eastAsia="en-US"/>
        </w:rPr>
        <w:t xml:space="preserve"> </w:t>
      </w:r>
      <w:r w:rsidRPr="00B17AE0">
        <w:rPr>
          <w:lang w:eastAsia="en-US"/>
        </w:rPr>
        <w:t>(напольные</w:t>
      </w:r>
      <w:r w:rsidRPr="00B17AE0">
        <w:rPr>
          <w:spacing w:val="-14"/>
          <w:lang w:eastAsia="en-US"/>
        </w:rPr>
        <w:t xml:space="preserve"> </w:t>
      </w:r>
      <w:r w:rsidRPr="00B17AE0">
        <w:rPr>
          <w:lang w:eastAsia="en-US"/>
        </w:rPr>
        <w:t>покрытия,</w:t>
      </w:r>
      <w:r w:rsidRPr="00B17AE0">
        <w:rPr>
          <w:spacing w:val="-13"/>
          <w:lang w:eastAsia="en-US"/>
        </w:rPr>
        <w:t xml:space="preserve"> </w:t>
      </w:r>
      <w:r w:rsidRPr="00B17AE0">
        <w:rPr>
          <w:lang w:eastAsia="en-US"/>
        </w:rPr>
        <w:t>плинтусы,</w:t>
      </w:r>
      <w:r w:rsidRPr="00B17AE0">
        <w:rPr>
          <w:spacing w:val="-13"/>
          <w:lang w:eastAsia="en-US"/>
        </w:rPr>
        <w:t xml:space="preserve"> </w:t>
      </w:r>
      <w:r w:rsidRPr="00B17AE0">
        <w:rPr>
          <w:lang w:eastAsia="en-US"/>
        </w:rPr>
        <w:t>плитка,</w:t>
      </w:r>
      <w:r w:rsidRPr="00B17AE0">
        <w:rPr>
          <w:spacing w:val="-13"/>
          <w:lang w:eastAsia="en-US"/>
        </w:rPr>
        <w:t xml:space="preserve"> </w:t>
      </w:r>
      <w:r w:rsidRPr="00B17AE0">
        <w:rPr>
          <w:lang w:eastAsia="en-US"/>
        </w:rPr>
        <w:t>паркет,</w:t>
      </w:r>
      <w:r w:rsidRPr="00B17AE0">
        <w:rPr>
          <w:spacing w:val="-13"/>
          <w:lang w:eastAsia="en-US"/>
        </w:rPr>
        <w:t xml:space="preserve"> </w:t>
      </w:r>
      <w:r w:rsidRPr="00B17AE0">
        <w:rPr>
          <w:lang w:eastAsia="en-US"/>
        </w:rPr>
        <w:t>линолеум и т.д.); на стенах (обои, внутренняя покраска, облицовка, лепнина, панно, мозаика); на потолке (подвесные потолки; внутренние карнизы), межкомнатные двери, антресоли.</w:t>
      </w:r>
      <w:proofErr w:type="gramEnd"/>
    </w:p>
    <w:p w:rsidR="00B17AE0" w:rsidRPr="00B17AE0" w:rsidRDefault="00B17AE0" w:rsidP="00B17AE0">
      <w:pPr>
        <w:widowControl w:val="0"/>
        <w:autoSpaceDE w:val="0"/>
        <w:autoSpaceDN w:val="0"/>
        <w:spacing w:before="1"/>
        <w:jc w:val="both"/>
        <w:rPr>
          <w:lang w:eastAsia="en-US"/>
        </w:rPr>
      </w:pPr>
      <w:r w:rsidRPr="00B17AE0">
        <w:rPr>
          <w:lang w:eastAsia="en-US"/>
        </w:rPr>
        <w:t>г)</w:t>
      </w:r>
      <w:r w:rsidRPr="00B17AE0">
        <w:rPr>
          <w:spacing w:val="-3"/>
          <w:lang w:eastAsia="en-US"/>
        </w:rPr>
        <w:t xml:space="preserve"> </w:t>
      </w:r>
      <w:r w:rsidRPr="00B17AE0">
        <w:rPr>
          <w:lang w:eastAsia="en-US"/>
        </w:rPr>
        <w:t>внешняя</w:t>
      </w:r>
      <w:r w:rsidRPr="00B17AE0">
        <w:rPr>
          <w:spacing w:val="-1"/>
          <w:lang w:eastAsia="en-US"/>
        </w:rPr>
        <w:t xml:space="preserve"> </w:t>
      </w:r>
      <w:r w:rsidRPr="00B17AE0">
        <w:rPr>
          <w:spacing w:val="-2"/>
          <w:lang w:eastAsia="en-US"/>
        </w:rPr>
        <w:t>отделка.</w:t>
      </w:r>
    </w:p>
    <w:p w:rsidR="00B17AE0" w:rsidRPr="00B17AE0" w:rsidRDefault="00B17AE0" w:rsidP="00B17AE0">
      <w:pPr>
        <w:widowControl w:val="0"/>
        <w:autoSpaceDE w:val="0"/>
        <w:autoSpaceDN w:val="0"/>
        <w:ind w:right="144"/>
        <w:jc w:val="both"/>
        <w:rPr>
          <w:lang w:eastAsia="en-US"/>
        </w:rPr>
      </w:pPr>
      <w:proofErr w:type="gramStart"/>
      <w:r w:rsidRPr="00B17AE0">
        <w:rPr>
          <w:lang w:eastAsia="en-US"/>
        </w:rPr>
        <w:t>Под внешней отделкой зданий, сооружений, помещений понимаются отделочные материалы</w:t>
      </w:r>
      <w:r w:rsidRPr="00B17AE0">
        <w:rPr>
          <w:spacing w:val="-7"/>
          <w:lang w:eastAsia="en-US"/>
        </w:rPr>
        <w:t xml:space="preserve"> </w:t>
      </w:r>
      <w:r w:rsidRPr="00B17AE0">
        <w:rPr>
          <w:lang w:eastAsia="en-US"/>
        </w:rPr>
        <w:t>(блоки,</w:t>
      </w:r>
      <w:r w:rsidRPr="00B17AE0">
        <w:rPr>
          <w:spacing w:val="-7"/>
          <w:lang w:eastAsia="en-US"/>
        </w:rPr>
        <w:t xml:space="preserve"> </w:t>
      </w:r>
      <w:r w:rsidRPr="00B17AE0">
        <w:rPr>
          <w:lang w:eastAsia="en-US"/>
        </w:rPr>
        <w:t>панели,</w:t>
      </w:r>
      <w:r w:rsidRPr="00B17AE0">
        <w:rPr>
          <w:spacing w:val="-7"/>
          <w:lang w:eastAsia="en-US"/>
        </w:rPr>
        <w:t xml:space="preserve"> </w:t>
      </w:r>
      <w:r w:rsidRPr="00B17AE0">
        <w:rPr>
          <w:lang w:eastAsia="en-US"/>
        </w:rPr>
        <w:t>плиты,</w:t>
      </w:r>
      <w:r w:rsidRPr="00B17AE0">
        <w:rPr>
          <w:spacing w:val="-9"/>
          <w:lang w:eastAsia="en-US"/>
        </w:rPr>
        <w:t xml:space="preserve"> </w:t>
      </w:r>
      <w:r w:rsidRPr="00B17AE0">
        <w:rPr>
          <w:lang w:eastAsia="en-US"/>
        </w:rPr>
        <w:t>наружная</w:t>
      </w:r>
      <w:r w:rsidRPr="00B17AE0">
        <w:rPr>
          <w:spacing w:val="-7"/>
          <w:lang w:eastAsia="en-US"/>
        </w:rPr>
        <w:t xml:space="preserve"> </w:t>
      </w:r>
      <w:r w:rsidRPr="00B17AE0">
        <w:rPr>
          <w:lang w:eastAsia="en-US"/>
        </w:rPr>
        <w:t>покраска,</w:t>
      </w:r>
      <w:r w:rsidRPr="00B17AE0">
        <w:rPr>
          <w:spacing w:val="-7"/>
          <w:lang w:eastAsia="en-US"/>
        </w:rPr>
        <w:t xml:space="preserve"> </w:t>
      </w:r>
      <w:r w:rsidRPr="00B17AE0">
        <w:rPr>
          <w:lang w:eastAsia="en-US"/>
        </w:rPr>
        <w:t>облицовка,</w:t>
      </w:r>
      <w:r w:rsidRPr="00B17AE0">
        <w:rPr>
          <w:spacing w:val="-7"/>
          <w:lang w:eastAsia="en-US"/>
        </w:rPr>
        <w:t xml:space="preserve"> </w:t>
      </w:r>
      <w:r w:rsidRPr="00B17AE0">
        <w:rPr>
          <w:lang w:eastAsia="en-US"/>
        </w:rPr>
        <w:t>лепнина,</w:t>
      </w:r>
      <w:r w:rsidRPr="00B17AE0">
        <w:rPr>
          <w:spacing w:val="-9"/>
          <w:lang w:eastAsia="en-US"/>
        </w:rPr>
        <w:t xml:space="preserve"> </w:t>
      </w:r>
      <w:r w:rsidRPr="00B17AE0">
        <w:rPr>
          <w:lang w:eastAsia="en-US"/>
        </w:rPr>
        <w:t>панно,</w:t>
      </w:r>
      <w:r w:rsidRPr="00B17AE0">
        <w:rPr>
          <w:spacing w:val="-7"/>
          <w:lang w:eastAsia="en-US"/>
        </w:rPr>
        <w:t xml:space="preserve"> </w:t>
      </w:r>
      <w:r w:rsidRPr="00B17AE0">
        <w:rPr>
          <w:lang w:eastAsia="en-US"/>
        </w:rPr>
        <w:t xml:space="preserve">мозаика и т.д.), имеющиеся на фасадах зданий (сооружений) и являющиеся их неотъемлемой </w:t>
      </w:r>
      <w:r w:rsidRPr="00B17AE0">
        <w:rPr>
          <w:spacing w:val="-2"/>
          <w:lang w:eastAsia="en-US"/>
        </w:rPr>
        <w:t>частью.</w:t>
      </w:r>
      <w:proofErr w:type="gramEnd"/>
    </w:p>
    <w:p w:rsidR="00B17AE0" w:rsidRPr="00B17AE0" w:rsidRDefault="00B17AE0" w:rsidP="00B17AE0">
      <w:pPr>
        <w:widowControl w:val="0"/>
        <w:autoSpaceDE w:val="0"/>
        <w:autoSpaceDN w:val="0"/>
        <w:spacing w:line="274" w:lineRule="exact"/>
        <w:jc w:val="both"/>
        <w:rPr>
          <w:lang w:eastAsia="en-US"/>
        </w:rPr>
      </w:pPr>
      <w:r w:rsidRPr="00B17AE0">
        <w:rPr>
          <w:lang w:eastAsia="en-US"/>
        </w:rPr>
        <w:t>д)</w:t>
      </w:r>
      <w:r w:rsidRPr="00B17AE0">
        <w:rPr>
          <w:spacing w:val="-1"/>
          <w:lang w:eastAsia="en-US"/>
        </w:rPr>
        <w:t xml:space="preserve"> </w:t>
      </w:r>
      <w:r w:rsidRPr="00B17AE0">
        <w:rPr>
          <w:spacing w:val="-2"/>
          <w:lang w:eastAsia="en-US"/>
        </w:rPr>
        <w:t>остекление.</w:t>
      </w:r>
    </w:p>
    <w:p w:rsidR="00B17AE0" w:rsidRPr="00B17AE0" w:rsidRDefault="00B17AE0" w:rsidP="00B17AE0">
      <w:pPr>
        <w:widowControl w:val="0"/>
        <w:autoSpaceDE w:val="0"/>
        <w:autoSpaceDN w:val="0"/>
        <w:ind w:right="138"/>
        <w:jc w:val="both"/>
        <w:rPr>
          <w:lang w:eastAsia="en-US"/>
        </w:rPr>
      </w:pPr>
      <w:r w:rsidRPr="00B17AE0">
        <w:rPr>
          <w:lang w:eastAsia="en-US"/>
        </w:rPr>
        <w:t xml:space="preserve">Под остеклением понимается остекление световых проемов конструкции здания (окон, входных дверей, световых фонарей, </w:t>
      </w:r>
      <w:proofErr w:type="spellStart"/>
      <w:r w:rsidRPr="00B17AE0">
        <w:rPr>
          <w:lang w:eastAsia="en-US"/>
        </w:rPr>
        <w:t>светопрозрачных</w:t>
      </w:r>
      <w:proofErr w:type="spellEnd"/>
      <w:r w:rsidRPr="00B17AE0">
        <w:rPr>
          <w:lang w:eastAsia="en-US"/>
        </w:rPr>
        <w:t xml:space="preserve"> стен и др.); остекление внутренних</w:t>
      </w:r>
      <w:r w:rsidRPr="00B17AE0">
        <w:rPr>
          <w:spacing w:val="-15"/>
          <w:lang w:eastAsia="en-US"/>
        </w:rPr>
        <w:t xml:space="preserve"> </w:t>
      </w:r>
      <w:r w:rsidRPr="00B17AE0">
        <w:rPr>
          <w:lang w:eastAsia="en-US"/>
        </w:rPr>
        <w:t>дверей,</w:t>
      </w:r>
      <w:r w:rsidRPr="00B17AE0">
        <w:rPr>
          <w:spacing w:val="-15"/>
          <w:lang w:eastAsia="en-US"/>
        </w:rPr>
        <w:t xml:space="preserve"> </w:t>
      </w:r>
      <w:r w:rsidRPr="00B17AE0">
        <w:rPr>
          <w:lang w:eastAsia="en-US"/>
        </w:rPr>
        <w:t>перегородок,</w:t>
      </w:r>
      <w:r w:rsidRPr="00B17AE0">
        <w:rPr>
          <w:spacing w:val="-15"/>
          <w:lang w:eastAsia="en-US"/>
        </w:rPr>
        <w:t xml:space="preserve"> </w:t>
      </w:r>
      <w:r w:rsidRPr="00B17AE0">
        <w:rPr>
          <w:lang w:eastAsia="en-US"/>
        </w:rPr>
        <w:t>витражей,</w:t>
      </w:r>
      <w:r w:rsidRPr="00B17AE0">
        <w:rPr>
          <w:spacing w:val="-15"/>
          <w:lang w:eastAsia="en-US"/>
        </w:rPr>
        <w:t xml:space="preserve"> </w:t>
      </w:r>
      <w:r w:rsidRPr="00B17AE0">
        <w:rPr>
          <w:lang w:eastAsia="en-US"/>
        </w:rPr>
        <w:t>витрин,</w:t>
      </w:r>
      <w:r w:rsidRPr="00B17AE0">
        <w:rPr>
          <w:spacing w:val="-15"/>
          <w:lang w:eastAsia="en-US"/>
        </w:rPr>
        <w:t xml:space="preserve"> </w:t>
      </w:r>
      <w:r w:rsidRPr="00B17AE0">
        <w:rPr>
          <w:lang w:eastAsia="en-US"/>
        </w:rPr>
        <w:t>зеркал</w:t>
      </w:r>
      <w:r w:rsidRPr="00B17AE0">
        <w:rPr>
          <w:spacing w:val="-15"/>
          <w:lang w:eastAsia="en-US"/>
        </w:rPr>
        <w:t xml:space="preserve"> </w:t>
      </w:r>
      <w:r w:rsidRPr="00B17AE0">
        <w:rPr>
          <w:lang w:eastAsia="en-US"/>
        </w:rPr>
        <w:t>и</w:t>
      </w:r>
      <w:r w:rsidRPr="00B17AE0">
        <w:rPr>
          <w:spacing w:val="-15"/>
          <w:lang w:eastAsia="en-US"/>
        </w:rPr>
        <w:t xml:space="preserve"> </w:t>
      </w:r>
      <w:r w:rsidRPr="00B17AE0">
        <w:rPr>
          <w:lang w:eastAsia="en-US"/>
        </w:rPr>
        <w:t>иных</w:t>
      </w:r>
      <w:r w:rsidRPr="00B17AE0">
        <w:rPr>
          <w:spacing w:val="-15"/>
          <w:lang w:eastAsia="en-US"/>
        </w:rPr>
        <w:t xml:space="preserve"> </w:t>
      </w:r>
      <w:r w:rsidRPr="00B17AE0">
        <w:rPr>
          <w:lang w:eastAsia="en-US"/>
        </w:rPr>
        <w:t>объектов</w:t>
      </w:r>
      <w:r w:rsidRPr="00B17AE0">
        <w:rPr>
          <w:spacing w:val="-15"/>
          <w:lang w:eastAsia="en-US"/>
        </w:rPr>
        <w:t xml:space="preserve"> </w:t>
      </w:r>
      <w:r w:rsidRPr="00B17AE0">
        <w:rPr>
          <w:lang w:eastAsia="en-US"/>
        </w:rPr>
        <w:t>из</w:t>
      </w:r>
      <w:r w:rsidRPr="00B17AE0">
        <w:rPr>
          <w:spacing w:val="-14"/>
          <w:lang w:eastAsia="en-US"/>
        </w:rPr>
        <w:t xml:space="preserve"> </w:t>
      </w:r>
      <w:r w:rsidRPr="00B17AE0">
        <w:rPr>
          <w:lang w:eastAsia="en-US"/>
        </w:rPr>
        <w:t>стекла</w:t>
      </w:r>
      <w:r w:rsidRPr="00B17AE0">
        <w:rPr>
          <w:spacing w:val="-15"/>
          <w:lang w:eastAsia="en-US"/>
        </w:rPr>
        <w:t xml:space="preserve"> </w:t>
      </w:r>
      <w:r w:rsidRPr="00B17AE0">
        <w:rPr>
          <w:lang w:eastAsia="en-US"/>
        </w:rPr>
        <w:t xml:space="preserve">и/или полимерных материалов или произведенных с использованием деталей (элементов) из стекла и/или полимерных материалов, установленных внутри помещения; </w:t>
      </w:r>
      <w:proofErr w:type="gramStart"/>
      <w:r w:rsidRPr="00B17AE0">
        <w:rPr>
          <w:lang w:eastAsia="en-US"/>
        </w:rPr>
        <w:t>остекление рекламных установок, стел, вывесок, информационных стендов, световых надписей, установленных отдельно (вне) зданий/сооружений.</w:t>
      </w:r>
      <w:proofErr w:type="gramEnd"/>
      <w:r w:rsidRPr="00B17AE0">
        <w:rPr>
          <w:lang w:eastAsia="en-US"/>
        </w:rPr>
        <w:t xml:space="preserve"> Перечень объектов/предметов остекления может быть указан в </w:t>
      </w:r>
      <w:proofErr w:type="gramStart"/>
      <w:r w:rsidRPr="00B17AE0">
        <w:rPr>
          <w:lang w:eastAsia="en-US"/>
        </w:rPr>
        <w:t>договоре</w:t>
      </w:r>
      <w:proofErr w:type="gramEnd"/>
      <w:r w:rsidRPr="00B17AE0">
        <w:rPr>
          <w:lang w:eastAsia="en-US"/>
        </w:rPr>
        <w:t xml:space="preserve"> страхования в зависимости от принимаемого на страхование имущества.</w:t>
      </w:r>
    </w:p>
    <w:p w:rsidR="00B17AE0" w:rsidRPr="00B17AE0" w:rsidRDefault="00B17AE0" w:rsidP="00E06F79">
      <w:pPr>
        <w:widowControl w:val="0"/>
        <w:numPr>
          <w:ilvl w:val="4"/>
          <w:numId w:val="35"/>
        </w:numPr>
        <w:tabs>
          <w:tab w:val="left" w:pos="1489"/>
        </w:tabs>
        <w:autoSpaceDE w:val="0"/>
        <w:autoSpaceDN w:val="0"/>
        <w:spacing w:before="1"/>
        <w:ind w:left="1489" w:hanging="780"/>
        <w:rPr>
          <w:szCs w:val="22"/>
          <w:lang w:eastAsia="en-US"/>
        </w:rPr>
      </w:pPr>
      <w:r w:rsidRPr="00B17AE0">
        <w:rPr>
          <w:szCs w:val="22"/>
          <w:lang w:eastAsia="en-US"/>
        </w:rPr>
        <w:t>Земельные</w:t>
      </w:r>
      <w:r w:rsidRPr="00B17AE0">
        <w:rPr>
          <w:spacing w:val="-7"/>
          <w:szCs w:val="22"/>
          <w:lang w:eastAsia="en-US"/>
        </w:rPr>
        <w:t xml:space="preserve"> </w:t>
      </w:r>
      <w:r w:rsidRPr="00B17AE0">
        <w:rPr>
          <w:spacing w:val="-2"/>
          <w:szCs w:val="22"/>
          <w:lang w:eastAsia="en-US"/>
        </w:rPr>
        <w:t>участки.</w:t>
      </w:r>
    </w:p>
    <w:p w:rsidR="00B17AE0" w:rsidRPr="00B17AE0" w:rsidRDefault="00B17AE0" w:rsidP="00E06F79">
      <w:pPr>
        <w:widowControl w:val="0"/>
        <w:numPr>
          <w:ilvl w:val="3"/>
          <w:numId w:val="35"/>
        </w:numPr>
        <w:tabs>
          <w:tab w:val="left" w:pos="1419"/>
        </w:tabs>
        <w:autoSpaceDE w:val="0"/>
        <w:autoSpaceDN w:val="0"/>
        <w:ind w:left="1419" w:hanging="710"/>
        <w:rPr>
          <w:szCs w:val="22"/>
          <w:lang w:eastAsia="en-US"/>
        </w:rPr>
      </w:pPr>
      <w:r w:rsidRPr="00B17AE0">
        <w:rPr>
          <w:szCs w:val="22"/>
          <w:lang w:eastAsia="en-US"/>
        </w:rPr>
        <w:t>Движимое</w:t>
      </w:r>
      <w:r w:rsidRPr="00B17AE0">
        <w:rPr>
          <w:spacing w:val="-5"/>
          <w:szCs w:val="22"/>
          <w:lang w:eastAsia="en-US"/>
        </w:rPr>
        <w:t xml:space="preserve"> </w:t>
      </w:r>
      <w:r w:rsidRPr="00B17AE0">
        <w:rPr>
          <w:szCs w:val="22"/>
          <w:lang w:eastAsia="en-US"/>
        </w:rPr>
        <w:t>имущество,</w:t>
      </w:r>
      <w:r w:rsidRPr="00B17AE0">
        <w:rPr>
          <w:spacing w:val="-1"/>
          <w:szCs w:val="22"/>
          <w:lang w:eastAsia="en-US"/>
        </w:rPr>
        <w:t xml:space="preserve"> </w:t>
      </w:r>
      <w:r w:rsidRPr="00B17AE0">
        <w:rPr>
          <w:spacing w:val="-2"/>
          <w:szCs w:val="22"/>
          <w:lang w:eastAsia="en-US"/>
        </w:rPr>
        <w:t>включая:</w:t>
      </w:r>
    </w:p>
    <w:p w:rsidR="00B17AE0" w:rsidRPr="00B17AE0" w:rsidRDefault="00B17AE0" w:rsidP="00E06F79">
      <w:pPr>
        <w:widowControl w:val="0"/>
        <w:numPr>
          <w:ilvl w:val="4"/>
          <w:numId w:val="35"/>
        </w:numPr>
        <w:tabs>
          <w:tab w:val="left" w:pos="1489"/>
        </w:tabs>
        <w:autoSpaceDE w:val="0"/>
        <w:autoSpaceDN w:val="0"/>
        <w:ind w:left="1489" w:hanging="780"/>
        <w:rPr>
          <w:szCs w:val="22"/>
          <w:lang w:eastAsia="en-US"/>
        </w:rPr>
      </w:pPr>
      <w:r w:rsidRPr="00B17AE0">
        <w:rPr>
          <w:szCs w:val="22"/>
          <w:lang w:eastAsia="en-US"/>
        </w:rPr>
        <w:t>Производственное</w:t>
      </w:r>
      <w:r w:rsidRPr="00B17AE0">
        <w:rPr>
          <w:spacing w:val="-6"/>
          <w:szCs w:val="22"/>
          <w:lang w:eastAsia="en-US"/>
        </w:rPr>
        <w:t xml:space="preserve"> </w:t>
      </w:r>
      <w:r w:rsidRPr="00B17AE0">
        <w:rPr>
          <w:szCs w:val="22"/>
          <w:lang w:eastAsia="en-US"/>
        </w:rPr>
        <w:t>и</w:t>
      </w:r>
      <w:r w:rsidRPr="00B17AE0">
        <w:rPr>
          <w:spacing w:val="-4"/>
          <w:szCs w:val="22"/>
          <w:lang w:eastAsia="en-US"/>
        </w:rPr>
        <w:t xml:space="preserve"> </w:t>
      </w:r>
      <w:r w:rsidRPr="00B17AE0">
        <w:rPr>
          <w:szCs w:val="22"/>
          <w:lang w:eastAsia="en-US"/>
        </w:rPr>
        <w:t>технологическое</w:t>
      </w:r>
      <w:r w:rsidRPr="00B17AE0">
        <w:rPr>
          <w:spacing w:val="-5"/>
          <w:szCs w:val="22"/>
          <w:lang w:eastAsia="en-US"/>
        </w:rPr>
        <w:t xml:space="preserve"> </w:t>
      </w:r>
      <w:r w:rsidRPr="00B17AE0">
        <w:rPr>
          <w:spacing w:val="-2"/>
          <w:szCs w:val="22"/>
          <w:lang w:eastAsia="en-US"/>
        </w:rPr>
        <w:t>оборудование.</w:t>
      </w:r>
    </w:p>
    <w:p w:rsidR="00B17AE0" w:rsidRPr="00B17AE0" w:rsidRDefault="00B17AE0" w:rsidP="00E06F79">
      <w:pPr>
        <w:widowControl w:val="0"/>
        <w:numPr>
          <w:ilvl w:val="4"/>
          <w:numId w:val="35"/>
        </w:numPr>
        <w:tabs>
          <w:tab w:val="left" w:pos="1673"/>
        </w:tabs>
        <w:autoSpaceDE w:val="0"/>
        <w:autoSpaceDN w:val="0"/>
        <w:ind w:right="142" w:firstLine="566"/>
        <w:rPr>
          <w:szCs w:val="22"/>
          <w:lang w:eastAsia="en-US"/>
        </w:rPr>
      </w:pPr>
      <w:r w:rsidRPr="00B17AE0">
        <w:rPr>
          <w:szCs w:val="22"/>
          <w:lang w:eastAsia="en-US"/>
        </w:rPr>
        <w:t>Электронное оборудование, компьютерная техника, оргтехника (за исключением носителей данных и содержащейся на них информации).</w:t>
      </w:r>
    </w:p>
    <w:p w:rsidR="00B17AE0" w:rsidRPr="00B17AE0" w:rsidRDefault="00B17AE0" w:rsidP="00E06F79">
      <w:pPr>
        <w:widowControl w:val="0"/>
        <w:numPr>
          <w:ilvl w:val="4"/>
          <w:numId w:val="35"/>
        </w:numPr>
        <w:tabs>
          <w:tab w:val="left" w:pos="1489"/>
        </w:tabs>
        <w:autoSpaceDE w:val="0"/>
        <w:autoSpaceDN w:val="0"/>
        <w:ind w:left="1489" w:hanging="780"/>
        <w:rPr>
          <w:szCs w:val="22"/>
          <w:lang w:eastAsia="en-US"/>
        </w:rPr>
      </w:pPr>
      <w:r w:rsidRPr="00B17AE0">
        <w:rPr>
          <w:szCs w:val="22"/>
          <w:lang w:eastAsia="en-US"/>
        </w:rPr>
        <w:t>Инструменты,</w:t>
      </w:r>
      <w:r w:rsidRPr="00B17AE0">
        <w:rPr>
          <w:spacing w:val="-7"/>
          <w:szCs w:val="22"/>
          <w:lang w:eastAsia="en-US"/>
        </w:rPr>
        <w:t xml:space="preserve"> </w:t>
      </w:r>
      <w:r w:rsidRPr="00B17AE0">
        <w:rPr>
          <w:szCs w:val="22"/>
          <w:lang w:eastAsia="en-US"/>
        </w:rPr>
        <w:t>производственный</w:t>
      </w:r>
      <w:r w:rsidRPr="00B17AE0">
        <w:rPr>
          <w:spacing w:val="-5"/>
          <w:szCs w:val="22"/>
          <w:lang w:eastAsia="en-US"/>
        </w:rPr>
        <w:t xml:space="preserve"> </w:t>
      </w:r>
      <w:r w:rsidRPr="00B17AE0">
        <w:rPr>
          <w:szCs w:val="22"/>
          <w:lang w:eastAsia="en-US"/>
        </w:rPr>
        <w:t>и</w:t>
      </w:r>
      <w:r w:rsidRPr="00B17AE0">
        <w:rPr>
          <w:spacing w:val="-5"/>
          <w:szCs w:val="22"/>
          <w:lang w:eastAsia="en-US"/>
        </w:rPr>
        <w:t xml:space="preserve"> </w:t>
      </w:r>
      <w:r w:rsidRPr="00B17AE0">
        <w:rPr>
          <w:szCs w:val="22"/>
          <w:lang w:eastAsia="en-US"/>
        </w:rPr>
        <w:t>хозяйственный</w:t>
      </w:r>
      <w:r w:rsidRPr="00B17AE0">
        <w:rPr>
          <w:spacing w:val="-5"/>
          <w:szCs w:val="22"/>
          <w:lang w:eastAsia="en-US"/>
        </w:rPr>
        <w:t xml:space="preserve"> </w:t>
      </w:r>
      <w:r w:rsidRPr="00B17AE0">
        <w:rPr>
          <w:spacing w:val="-2"/>
          <w:szCs w:val="22"/>
          <w:lang w:eastAsia="en-US"/>
        </w:rPr>
        <w:t>инвентарь.</w:t>
      </w:r>
    </w:p>
    <w:p w:rsidR="00B17AE0" w:rsidRPr="00B17AE0" w:rsidRDefault="00B17AE0" w:rsidP="00E06F79">
      <w:pPr>
        <w:widowControl w:val="0"/>
        <w:numPr>
          <w:ilvl w:val="4"/>
          <w:numId w:val="35"/>
        </w:numPr>
        <w:tabs>
          <w:tab w:val="left" w:pos="1489"/>
        </w:tabs>
        <w:autoSpaceDE w:val="0"/>
        <w:autoSpaceDN w:val="0"/>
        <w:ind w:left="1489" w:hanging="780"/>
        <w:rPr>
          <w:szCs w:val="22"/>
          <w:lang w:eastAsia="en-US"/>
        </w:rPr>
      </w:pPr>
      <w:r w:rsidRPr="00B17AE0">
        <w:rPr>
          <w:szCs w:val="22"/>
          <w:lang w:eastAsia="en-US"/>
        </w:rPr>
        <w:t>Мебель,</w:t>
      </w:r>
      <w:r w:rsidRPr="00B17AE0">
        <w:rPr>
          <w:spacing w:val="-1"/>
          <w:szCs w:val="22"/>
          <w:lang w:eastAsia="en-US"/>
        </w:rPr>
        <w:t xml:space="preserve"> </w:t>
      </w:r>
      <w:r w:rsidRPr="00B17AE0">
        <w:rPr>
          <w:szCs w:val="22"/>
          <w:lang w:eastAsia="en-US"/>
        </w:rPr>
        <w:t>предметы</w:t>
      </w:r>
      <w:r w:rsidRPr="00B17AE0">
        <w:rPr>
          <w:spacing w:val="-1"/>
          <w:szCs w:val="22"/>
          <w:lang w:eastAsia="en-US"/>
        </w:rPr>
        <w:t xml:space="preserve"> </w:t>
      </w:r>
      <w:r w:rsidRPr="00B17AE0">
        <w:rPr>
          <w:spacing w:val="-2"/>
          <w:szCs w:val="22"/>
          <w:lang w:eastAsia="en-US"/>
        </w:rPr>
        <w:t>интерьера.</w:t>
      </w:r>
    </w:p>
    <w:p w:rsidR="00B17AE0" w:rsidRPr="00B17AE0" w:rsidRDefault="00B17AE0" w:rsidP="00E06F79">
      <w:pPr>
        <w:widowControl w:val="0"/>
        <w:numPr>
          <w:ilvl w:val="4"/>
          <w:numId w:val="35"/>
        </w:numPr>
        <w:tabs>
          <w:tab w:val="left" w:pos="1604"/>
        </w:tabs>
        <w:autoSpaceDE w:val="0"/>
        <w:autoSpaceDN w:val="0"/>
        <w:ind w:right="139" w:firstLine="566"/>
        <w:rPr>
          <w:szCs w:val="22"/>
          <w:lang w:eastAsia="en-US"/>
        </w:rPr>
      </w:pPr>
      <w:proofErr w:type="gramStart"/>
      <w:r w:rsidRPr="00B17AE0">
        <w:rPr>
          <w:szCs w:val="22"/>
          <w:lang w:eastAsia="en-US"/>
        </w:rPr>
        <w:t>Товарно-материальные ценности – готовая продукция, товары, сырье, полуфабрикаты, заготовки, материалы, комплектующие изделия (далее – ТМЦ, товары, товарные запасы), находящие в обороте, на хранении или в стадии производства.</w:t>
      </w:r>
      <w:proofErr w:type="gramEnd"/>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4"/>
          <w:numId w:val="35"/>
        </w:numPr>
        <w:tabs>
          <w:tab w:val="left" w:pos="1549"/>
        </w:tabs>
        <w:autoSpaceDE w:val="0"/>
        <w:autoSpaceDN w:val="0"/>
        <w:spacing w:before="167"/>
        <w:ind w:left="1549" w:hanging="840"/>
        <w:rPr>
          <w:szCs w:val="22"/>
          <w:lang w:eastAsia="en-US"/>
        </w:rPr>
      </w:pPr>
      <w:r w:rsidRPr="00B17AE0">
        <w:rPr>
          <w:szCs w:val="22"/>
          <w:lang w:eastAsia="en-US"/>
        </w:rPr>
        <w:lastRenderedPageBreak/>
        <w:t>Силовые</w:t>
      </w:r>
      <w:r w:rsidRPr="00B17AE0">
        <w:rPr>
          <w:spacing w:val="-2"/>
          <w:szCs w:val="22"/>
          <w:lang w:eastAsia="en-US"/>
        </w:rPr>
        <w:t xml:space="preserve"> машины.</w:t>
      </w:r>
    </w:p>
    <w:p w:rsidR="00B17AE0" w:rsidRPr="00B17AE0" w:rsidRDefault="00B17AE0" w:rsidP="00E06F79">
      <w:pPr>
        <w:widowControl w:val="0"/>
        <w:numPr>
          <w:ilvl w:val="2"/>
          <w:numId w:val="35"/>
        </w:numPr>
        <w:tabs>
          <w:tab w:val="left" w:pos="1275"/>
        </w:tabs>
        <w:autoSpaceDE w:val="0"/>
        <w:autoSpaceDN w:val="0"/>
        <w:ind w:right="145" w:firstLine="566"/>
        <w:rPr>
          <w:szCs w:val="22"/>
          <w:lang w:eastAsia="en-US"/>
        </w:rPr>
      </w:pPr>
      <w:r w:rsidRPr="00B17AE0">
        <w:rPr>
          <w:szCs w:val="22"/>
          <w:lang w:eastAsia="en-US"/>
        </w:rPr>
        <w:t xml:space="preserve">Конкретное имущество, принимаемое на страхование, указывается в </w:t>
      </w:r>
      <w:proofErr w:type="gramStart"/>
      <w:r w:rsidRPr="00B17AE0">
        <w:rPr>
          <w:szCs w:val="22"/>
          <w:lang w:eastAsia="en-US"/>
        </w:rPr>
        <w:t>договоре</w:t>
      </w:r>
      <w:proofErr w:type="gramEnd"/>
      <w:r w:rsidRPr="00B17AE0">
        <w:rPr>
          <w:szCs w:val="22"/>
          <w:lang w:eastAsia="en-US"/>
        </w:rPr>
        <w:t xml:space="preserve"> страхования. Застраховано может быть как все имущество либо его отдельный объект</w:t>
      </w:r>
      <w:r w:rsidRPr="00B17AE0">
        <w:rPr>
          <w:spacing w:val="-1"/>
          <w:szCs w:val="22"/>
          <w:lang w:eastAsia="en-US"/>
        </w:rPr>
        <w:t xml:space="preserve"> </w:t>
      </w:r>
      <w:r w:rsidRPr="00B17AE0">
        <w:rPr>
          <w:szCs w:val="22"/>
          <w:lang w:eastAsia="en-US"/>
        </w:rPr>
        <w:t>или часть имущества.</w:t>
      </w:r>
    </w:p>
    <w:p w:rsidR="00B17AE0" w:rsidRPr="00B17AE0" w:rsidRDefault="00B17AE0" w:rsidP="00E06F79">
      <w:pPr>
        <w:widowControl w:val="0"/>
        <w:numPr>
          <w:ilvl w:val="2"/>
          <w:numId w:val="35"/>
        </w:numPr>
        <w:tabs>
          <w:tab w:val="left" w:pos="1275"/>
        </w:tabs>
        <w:autoSpaceDE w:val="0"/>
        <w:autoSpaceDN w:val="0"/>
        <w:ind w:right="143" w:firstLine="566"/>
        <w:rPr>
          <w:szCs w:val="22"/>
          <w:lang w:eastAsia="en-US"/>
        </w:rPr>
      </w:pPr>
      <w:r w:rsidRPr="00B17AE0">
        <w:rPr>
          <w:szCs w:val="22"/>
          <w:lang w:eastAsia="en-US"/>
        </w:rPr>
        <w:t xml:space="preserve">На страхование не принимаются, </w:t>
      </w:r>
      <w:r w:rsidRPr="00B17AE0">
        <w:rPr>
          <w:i/>
          <w:szCs w:val="22"/>
          <w:lang w:eastAsia="en-US"/>
        </w:rPr>
        <w:t>если договором страхования не предусмотрено иное</w:t>
      </w:r>
      <w:r w:rsidRPr="00B17AE0">
        <w:rPr>
          <w:szCs w:val="22"/>
          <w:lang w:eastAsia="en-US"/>
        </w:rPr>
        <w:t>:</w:t>
      </w:r>
    </w:p>
    <w:p w:rsidR="00B17AE0" w:rsidRPr="00B17AE0" w:rsidRDefault="00B17AE0" w:rsidP="00B17AE0">
      <w:pPr>
        <w:widowControl w:val="0"/>
        <w:autoSpaceDE w:val="0"/>
        <w:autoSpaceDN w:val="0"/>
        <w:ind w:right="146"/>
        <w:jc w:val="both"/>
        <w:rPr>
          <w:lang w:eastAsia="en-US"/>
        </w:rPr>
      </w:pPr>
      <w:r w:rsidRPr="00B17AE0">
        <w:rPr>
          <w:lang w:eastAsia="en-US"/>
        </w:rPr>
        <w:t>а)</w:t>
      </w:r>
      <w:r w:rsidRPr="00B17AE0">
        <w:rPr>
          <w:spacing w:val="40"/>
          <w:lang w:eastAsia="en-US"/>
        </w:rPr>
        <w:t xml:space="preserve"> </w:t>
      </w:r>
      <w:r w:rsidRPr="00B17AE0">
        <w:rPr>
          <w:lang w:eastAsia="en-US"/>
        </w:rPr>
        <w:t xml:space="preserve">наличные деньги в </w:t>
      </w:r>
      <w:proofErr w:type="gramStart"/>
      <w:r w:rsidRPr="00B17AE0">
        <w:rPr>
          <w:lang w:eastAsia="en-US"/>
        </w:rPr>
        <w:t>рублях</w:t>
      </w:r>
      <w:proofErr w:type="gramEnd"/>
      <w:r w:rsidRPr="00B17AE0">
        <w:rPr>
          <w:lang w:eastAsia="en-US"/>
        </w:rPr>
        <w:t xml:space="preserve"> и иностранной валюте, пластиковые карты, акции, облигации и другие ценные бумаги;</w:t>
      </w:r>
    </w:p>
    <w:p w:rsidR="00B17AE0" w:rsidRPr="00B17AE0" w:rsidRDefault="00B17AE0" w:rsidP="00B17AE0">
      <w:pPr>
        <w:widowControl w:val="0"/>
        <w:autoSpaceDE w:val="0"/>
        <w:autoSpaceDN w:val="0"/>
        <w:ind w:right="140"/>
        <w:jc w:val="both"/>
        <w:rPr>
          <w:lang w:eastAsia="en-US"/>
        </w:rPr>
      </w:pPr>
      <w:proofErr w:type="gramStart"/>
      <w:r w:rsidRPr="00B17AE0">
        <w:rPr>
          <w:lang w:eastAsia="en-US"/>
        </w:rPr>
        <w:t>б) фотоснимки, фотопленки, видео- и аудиозаписи, слайды, информация на технических носителях, рукописи, планы, чертежи и иные документы, бухгалтерские и деловые книги;</w:t>
      </w:r>
      <w:proofErr w:type="gramEnd"/>
    </w:p>
    <w:p w:rsidR="00B17AE0" w:rsidRPr="00B17AE0" w:rsidRDefault="00B17AE0" w:rsidP="00B17AE0">
      <w:pPr>
        <w:widowControl w:val="0"/>
        <w:autoSpaceDE w:val="0"/>
        <w:autoSpaceDN w:val="0"/>
        <w:jc w:val="both"/>
        <w:rPr>
          <w:lang w:eastAsia="en-US"/>
        </w:rPr>
      </w:pPr>
      <w:r w:rsidRPr="00B17AE0">
        <w:rPr>
          <w:lang w:eastAsia="en-US"/>
        </w:rPr>
        <w:t>в)</w:t>
      </w:r>
      <w:r w:rsidRPr="00B17AE0">
        <w:rPr>
          <w:spacing w:val="54"/>
          <w:lang w:eastAsia="en-US"/>
        </w:rPr>
        <w:t xml:space="preserve">  </w:t>
      </w:r>
      <w:r w:rsidRPr="00B17AE0">
        <w:rPr>
          <w:lang w:eastAsia="en-US"/>
        </w:rPr>
        <w:t>модели, макеты, образцы,</w:t>
      </w:r>
      <w:r w:rsidRPr="00B17AE0">
        <w:rPr>
          <w:spacing w:val="-1"/>
          <w:lang w:eastAsia="en-US"/>
        </w:rPr>
        <w:t xml:space="preserve"> </w:t>
      </w:r>
      <w:r w:rsidRPr="00B17AE0">
        <w:rPr>
          <w:lang w:eastAsia="en-US"/>
        </w:rPr>
        <w:t>формы</w:t>
      </w:r>
      <w:r w:rsidRPr="00B17AE0">
        <w:rPr>
          <w:spacing w:val="-3"/>
          <w:lang w:eastAsia="en-US"/>
        </w:rPr>
        <w:t xml:space="preserve"> </w:t>
      </w:r>
      <w:r w:rsidRPr="00B17AE0">
        <w:rPr>
          <w:lang w:eastAsia="en-US"/>
        </w:rPr>
        <w:t xml:space="preserve">и </w:t>
      </w:r>
      <w:r w:rsidRPr="00B17AE0">
        <w:rPr>
          <w:spacing w:val="-4"/>
          <w:lang w:eastAsia="en-US"/>
        </w:rPr>
        <w:t>т.п.;</w:t>
      </w:r>
    </w:p>
    <w:p w:rsidR="00B17AE0" w:rsidRPr="00B17AE0" w:rsidRDefault="00B17AE0" w:rsidP="00B17AE0">
      <w:pPr>
        <w:widowControl w:val="0"/>
        <w:autoSpaceDE w:val="0"/>
        <w:autoSpaceDN w:val="0"/>
        <w:spacing w:before="1"/>
        <w:jc w:val="both"/>
        <w:rPr>
          <w:lang w:eastAsia="en-US"/>
        </w:rPr>
      </w:pPr>
      <w:r w:rsidRPr="00B17AE0">
        <w:rPr>
          <w:lang w:eastAsia="en-US"/>
        </w:rPr>
        <w:t>г)</w:t>
      </w:r>
      <w:r w:rsidRPr="00B17AE0">
        <w:rPr>
          <w:spacing w:val="58"/>
          <w:lang w:eastAsia="en-US"/>
        </w:rPr>
        <w:t xml:space="preserve">  </w:t>
      </w:r>
      <w:r w:rsidRPr="00B17AE0">
        <w:rPr>
          <w:lang w:eastAsia="en-US"/>
        </w:rPr>
        <w:t>драгоценные</w:t>
      </w:r>
      <w:r w:rsidRPr="00B17AE0">
        <w:rPr>
          <w:spacing w:val="-3"/>
          <w:lang w:eastAsia="en-US"/>
        </w:rPr>
        <w:t xml:space="preserve"> </w:t>
      </w:r>
      <w:r w:rsidRPr="00B17AE0">
        <w:rPr>
          <w:lang w:eastAsia="en-US"/>
        </w:rPr>
        <w:t>металлы</w:t>
      </w:r>
      <w:r w:rsidRPr="00B17AE0">
        <w:rPr>
          <w:spacing w:val="-2"/>
          <w:lang w:eastAsia="en-US"/>
        </w:rPr>
        <w:t xml:space="preserve"> </w:t>
      </w:r>
      <w:r w:rsidRPr="00B17AE0">
        <w:rPr>
          <w:lang w:eastAsia="en-US"/>
        </w:rPr>
        <w:t xml:space="preserve">в </w:t>
      </w:r>
      <w:proofErr w:type="gramStart"/>
      <w:r w:rsidRPr="00B17AE0">
        <w:rPr>
          <w:lang w:eastAsia="en-US"/>
        </w:rPr>
        <w:t>слитках</w:t>
      </w:r>
      <w:proofErr w:type="gramEnd"/>
      <w:r w:rsidRPr="00B17AE0">
        <w:rPr>
          <w:spacing w:val="-1"/>
          <w:lang w:eastAsia="en-US"/>
        </w:rPr>
        <w:t xml:space="preserve"> </w:t>
      </w:r>
      <w:r w:rsidRPr="00B17AE0">
        <w:rPr>
          <w:lang w:eastAsia="en-US"/>
        </w:rPr>
        <w:t>и</w:t>
      </w:r>
      <w:r w:rsidRPr="00B17AE0">
        <w:rPr>
          <w:spacing w:val="-2"/>
          <w:lang w:eastAsia="en-US"/>
        </w:rPr>
        <w:t xml:space="preserve"> </w:t>
      </w:r>
      <w:r w:rsidRPr="00B17AE0">
        <w:rPr>
          <w:lang w:eastAsia="en-US"/>
        </w:rPr>
        <w:t>драгоценные</w:t>
      </w:r>
      <w:r w:rsidRPr="00B17AE0">
        <w:rPr>
          <w:spacing w:val="-3"/>
          <w:lang w:eastAsia="en-US"/>
        </w:rPr>
        <w:t xml:space="preserve"> </w:t>
      </w:r>
      <w:r w:rsidRPr="00B17AE0">
        <w:rPr>
          <w:lang w:eastAsia="en-US"/>
        </w:rPr>
        <w:t>камни</w:t>
      </w:r>
      <w:r w:rsidRPr="00B17AE0">
        <w:rPr>
          <w:spacing w:val="-1"/>
          <w:lang w:eastAsia="en-US"/>
        </w:rPr>
        <w:t xml:space="preserve"> </w:t>
      </w:r>
      <w:r w:rsidRPr="00B17AE0">
        <w:rPr>
          <w:lang w:eastAsia="en-US"/>
        </w:rPr>
        <w:t>без</w:t>
      </w:r>
      <w:r w:rsidRPr="00B17AE0">
        <w:rPr>
          <w:spacing w:val="-1"/>
          <w:lang w:eastAsia="en-US"/>
        </w:rPr>
        <w:t xml:space="preserve"> </w:t>
      </w:r>
      <w:r w:rsidRPr="00B17AE0">
        <w:rPr>
          <w:spacing w:val="-2"/>
          <w:lang w:eastAsia="en-US"/>
        </w:rPr>
        <w:t>оправ;</w:t>
      </w:r>
    </w:p>
    <w:p w:rsidR="00B17AE0" w:rsidRPr="00B17AE0" w:rsidRDefault="00B17AE0" w:rsidP="00B17AE0">
      <w:pPr>
        <w:widowControl w:val="0"/>
        <w:autoSpaceDE w:val="0"/>
        <w:autoSpaceDN w:val="0"/>
        <w:ind w:right="145"/>
        <w:jc w:val="both"/>
        <w:rPr>
          <w:lang w:eastAsia="en-US"/>
        </w:rPr>
      </w:pPr>
      <w:r w:rsidRPr="00B17AE0">
        <w:rPr>
          <w:lang w:eastAsia="en-US"/>
        </w:rPr>
        <w:t>д)</w:t>
      </w:r>
      <w:r w:rsidRPr="00B17AE0">
        <w:rPr>
          <w:spacing w:val="40"/>
          <w:lang w:eastAsia="en-US"/>
        </w:rPr>
        <w:t xml:space="preserve"> </w:t>
      </w:r>
      <w:r w:rsidRPr="00B17AE0">
        <w:rPr>
          <w:lang w:eastAsia="en-US"/>
        </w:rPr>
        <w:t>технические носители информации компьютерных и аналогичных систем, в частности, магнитные пленки и кассеты, магнитные диски, блоки памяти и т.д.;</w:t>
      </w:r>
    </w:p>
    <w:p w:rsidR="00B17AE0" w:rsidRPr="00B17AE0" w:rsidRDefault="00B17AE0" w:rsidP="00B17AE0">
      <w:pPr>
        <w:widowControl w:val="0"/>
        <w:autoSpaceDE w:val="0"/>
        <w:autoSpaceDN w:val="0"/>
        <w:ind w:right="143"/>
        <w:jc w:val="both"/>
        <w:rPr>
          <w:lang w:eastAsia="en-US"/>
        </w:rPr>
      </w:pPr>
      <w:r w:rsidRPr="00B17AE0">
        <w:rPr>
          <w:lang w:eastAsia="en-US"/>
        </w:rPr>
        <w:t>е)</w:t>
      </w:r>
      <w:r w:rsidRPr="00B17AE0">
        <w:rPr>
          <w:spacing w:val="80"/>
          <w:w w:val="150"/>
          <w:lang w:eastAsia="en-US"/>
        </w:rPr>
        <w:t xml:space="preserve"> </w:t>
      </w:r>
      <w:r w:rsidRPr="00B17AE0">
        <w:rPr>
          <w:lang w:eastAsia="en-US"/>
        </w:rPr>
        <w:t>марки,</w:t>
      </w:r>
      <w:r w:rsidRPr="00B17AE0">
        <w:rPr>
          <w:spacing w:val="-5"/>
          <w:lang w:eastAsia="en-US"/>
        </w:rPr>
        <w:t xml:space="preserve"> </w:t>
      </w:r>
      <w:r w:rsidRPr="00B17AE0">
        <w:rPr>
          <w:lang w:eastAsia="en-US"/>
        </w:rPr>
        <w:t>монеты,</w:t>
      </w:r>
      <w:r w:rsidRPr="00B17AE0">
        <w:rPr>
          <w:spacing w:val="-5"/>
          <w:lang w:eastAsia="en-US"/>
        </w:rPr>
        <w:t xml:space="preserve"> </w:t>
      </w:r>
      <w:r w:rsidRPr="00B17AE0">
        <w:rPr>
          <w:lang w:eastAsia="en-US"/>
        </w:rPr>
        <w:t>денежные</w:t>
      </w:r>
      <w:r w:rsidRPr="00B17AE0">
        <w:rPr>
          <w:spacing w:val="-6"/>
          <w:lang w:eastAsia="en-US"/>
        </w:rPr>
        <w:t xml:space="preserve"> </w:t>
      </w:r>
      <w:r w:rsidRPr="00B17AE0">
        <w:rPr>
          <w:lang w:eastAsia="en-US"/>
        </w:rPr>
        <w:t>знаки</w:t>
      </w:r>
      <w:r w:rsidRPr="00B17AE0">
        <w:rPr>
          <w:spacing w:val="-5"/>
          <w:lang w:eastAsia="en-US"/>
        </w:rPr>
        <w:t xml:space="preserve"> </w:t>
      </w:r>
      <w:r w:rsidRPr="00B17AE0">
        <w:rPr>
          <w:lang w:eastAsia="en-US"/>
        </w:rPr>
        <w:t>и</w:t>
      </w:r>
      <w:r w:rsidRPr="00B17AE0">
        <w:rPr>
          <w:spacing w:val="-5"/>
          <w:lang w:eastAsia="en-US"/>
        </w:rPr>
        <w:t xml:space="preserve"> </w:t>
      </w:r>
      <w:r w:rsidRPr="00B17AE0">
        <w:rPr>
          <w:lang w:eastAsia="en-US"/>
        </w:rPr>
        <w:t>боны,</w:t>
      </w:r>
      <w:r w:rsidRPr="00B17AE0">
        <w:rPr>
          <w:spacing w:val="-5"/>
          <w:lang w:eastAsia="en-US"/>
        </w:rPr>
        <w:t xml:space="preserve"> </w:t>
      </w:r>
      <w:r w:rsidRPr="00B17AE0">
        <w:rPr>
          <w:lang w:eastAsia="en-US"/>
        </w:rPr>
        <w:t>рисунки,</w:t>
      </w:r>
      <w:r w:rsidRPr="00B17AE0">
        <w:rPr>
          <w:spacing w:val="-5"/>
          <w:lang w:eastAsia="en-US"/>
        </w:rPr>
        <w:t xml:space="preserve"> </w:t>
      </w:r>
      <w:r w:rsidRPr="00B17AE0">
        <w:rPr>
          <w:lang w:eastAsia="en-US"/>
        </w:rPr>
        <w:t>картины,</w:t>
      </w:r>
      <w:r w:rsidRPr="00B17AE0">
        <w:rPr>
          <w:spacing w:val="-5"/>
          <w:lang w:eastAsia="en-US"/>
        </w:rPr>
        <w:t xml:space="preserve"> </w:t>
      </w:r>
      <w:r w:rsidRPr="00B17AE0">
        <w:rPr>
          <w:lang w:eastAsia="en-US"/>
        </w:rPr>
        <w:t>скульптуры</w:t>
      </w:r>
      <w:r w:rsidRPr="00B17AE0">
        <w:rPr>
          <w:spacing w:val="-5"/>
          <w:lang w:eastAsia="en-US"/>
        </w:rPr>
        <w:t xml:space="preserve"> </w:t>
      </w:r>
      <w:r w:rsidRPr="00B17AE0">
        <w:rPr>
          <w:lang w:eastAsia="en-US"/>
        </w:rPr>
        <w:t>или</w:t>
      </w:r>
      <w:r w:rsidRPr="00B17AE0">
        <w:rPr>
          <w:spacing w:val="-5"/>
          <w:lang w:eastAsia="en-US"/>
        </w:rPr>
        <w:t xml:space="preserve"> </w:t>
      </w:r>
      <w:r w:rsidRPr="00B17AE0">
        <w:rPr>
          <w:lang w:eastAsia="en-US"/>
        </w:rPr>
        <w:t>иные коллекции или произведения искусства;</w:t>
      </w:r>
    </w:p>
    <w:p w:rsidR="00B17AE0" w:rsidRPr="00B17AE0" w:rsidRDefault="00B17AE0" w:rsidP="00B17AE0">
      <w:pPr>
        <w:widowControl w:val="0"/>
        <w:autoSpaceDE w:val="0"/>
        <w:autoSpaceDN w:val="0"/>
        <w:jc w:val="both"/>
        <w:rPr>
          <w:lang w:eastAsia="en-US"/>
        </w:rPr>
      </w:pPr>
      <w:r w:rsidRPr="00B17AE0">
        <w:rPr>
          <w:lang w:eastAsia="en-US"/>
        </w:rPr>
        <w:t>ж)</w:t>
      </w:r>
      <w:r w:rsidRPr="00B17AE0">
        <w:rPr>
          <w:spacing w:val="27"/>
          <w:lang w:eastAsia="en-US"/>
        </w:rPr>
        <w:t xml:space="preserve">  </w:t>
      </w:r>
      <w:r w:rsidRPr="00B17AE0">
        <w:rPr>
          <w:lang w:eastAsia="en-US"/>
        </w:rPr>
        <w:t>взрывчатые</w:t>
      </w:r>
      <w:r w:rsidRPr="00B17AE0">
        <w:rPr>
          <w:spacing w:val="-2"/>
          <w:lang w:eastAsia="en-US"/>
        </w:rPr>
        <w:t xml:space="preserve"> вещества;</w:t>
      </w:r>
    </w:p>
    <w:p w:rsidR="00B17AE0" w:rsidRPr="00B17AE0" w:rsidRDefault="00B17AE0" w:rsidP="00B17AE0">
      <w:pPr>
        <w:widowControl w:val="0"/>
        <w:autoSpaceDE w:val="0"/>
        <w:autoSpaceDN w:val="0"/>
        <w:ind w:right="139"/>
        <w:jc w:val="both"/>
        <w:rPr>
          <w:lang w:eastAsia="en-US"/>
        </w:rPr>
      </w:pPr>
      <w:r w:rsidRPr="00B17AE0">
        <w:rPr>
          <w:lang w:eastAsia="en-US"/>
        </w:rPr>
        <w:t>з)</w:t>
      </w:r>
      <w:r w:rsidRPr="00B17AE0">
        <w:rPr>
          <w:spacing w:val="80"/>
          <w:w w:val="150"/>
          <w:lang w:eastAsia="en-US"/>
        </w:rPr>
        <w:t xml:space="preserve"> </w:t>
      </w:r>
      <w:r w:rsidRPr="00B17AE0">
        <w:rPr>
          <w:lang w:eastAsia="en-US"/>
        </w:rPr>
        <w:t>имущество,</w:t>
      </w:r>
      <w:r w:rsidRPr="00B17AE0">
        <w:rPr>
          <w:spacing w:val="-6"/>
          <w:lang w:eastAsia="en-US"/>
        </w:rPr>
        <w:t xml:space="preserve"> </w:t>
      </w:r>
      <w:r w:rsidRPr="00B17AE0">
        <w:rPr>
          <w:lang w:eastAsia="en-US"/>
        </w:rPr>
        <w:t>находящиеся</w:t>
      </w:r>
      <w:r w:rsidRPr="00B17AE0">
        <w:rPr>
          <w:spacing w:val="-6"/>
          <w:lang w:eastAsia="en-US"/>
        </w:rPr>
        <w:t xml:space="preserve"> </w:t>
      </w:r>
      <w:r w:rsidRPr="00B17AE0">
        <w:rPr>
          <w:lang w:eastAsia="en-US"/>
        </w:rPr>
        <w:t>в</w:t>
      </w:r>
      <w:r w:rsidRPr="00B17AE0">
        <w:rPr>
          <w:spacing w:val="-6"/>
          <w:lang w:eastAsia="en-US"/>
        </w:rPr>
        <w:t xml:space="preserve"> </w:t>
      </w:r>
      <w:r w:rsidRPr="00B17AE0">
        <w:rPr>
          <w:lang w:eastAsia="en-US"/>
        </w:rPr>
        <w:t>зоне,</w:t>
      </w:r>
      <w:r w:rsidRPr="00B17AE0">
        <w:rPr>
          <w:spacing w:val="-6"/>
          <w:lang w:eastAsia="en-US"/>
        </w:rPr>
        <w:t xml:space="preserve"> </w:t>
      </w:r>
      <w:r w:rsidRPr="00B17AE0">
        <w:rPr>
          <w:lang w:eastAsia="en-US"/>
        </w:rPr>
        <w:t>которой</w:t>
      </w:r>
      <w:r w:rsidRPr="00B17AE0">
        <w:rPr>
          <w:spacing w:val="-5"/>
          <w:lang w:eastAsia="en-US"/>
        </w:rPr>
        <w:t xml:space="preserve"> </w:t>
      </w:r>
      <w:r w:rsidRPr="00B17AE0">
        <w:rPr>
          <w:lang w:eastAsia="en-US"/>
        </w:rPr>
        <w:t>угрожают</w:t>
      </w:r>
      <w:r w:rsidRPr="00B17AE0">
        <w:rPr>
          <w:spacing w:val="-5"/>
          <w:lang w:eastAsia="en-US"/>
        </w:rPr>
        <w:t xml:space="preserve"> </w:t>
      </w:r>
      <w:r w:rsidRPr="00B17AE0">
        <w:rPr>
          <w:lang w:eastAsia="en-US"/>
        </w:rPr>
        <w:t>обвалы,</w:t>
      </w:r>
      <w:r w:rsidRPr="00B17AE0">
        <w:rPr>
          <w:spacing w:val="-6"/>
          <w:lang w:eastAsia="en-US"/>
        </w:rPr>
        <w:t xml:space="preserve"> </w:t>
      </w:r>
      <w:r w:rsidRPr="00B17AE0">
        <w:rPr>
          <w:lang w:eastAsia="en-US"/>
        </w:rPr>
        <w:t>оползни,</w:t>
      </w:r>
      <w:r w:rsidRPr="00B17AE0">
        <w:rPr>
          <w:spacing w:val="-8"/>
          <w:lang w:eastAsia="en-US"/>
        </w:rPr>
        <w:t xml:space="preserve"> </w:t>
      </w:r>
      <w:r w:rsidRPr="00B17AE0">
        <w:rPr>
          <w:lang w:eastAsia="en-US"/>
        </w:rPr>
        <w:t>наводнения и другие стихийные бедствия, с момента объявления о такой угрозе компетентными органами государственной власти/местного самоуправления (далее – компетентные органы), если такое объявление было произведено до заключения договора страхования;</w:t>
      </w:r>
    </w:p>
    <w:p w:rsidR="00B17AE0" w:rsidRPr="00B17AE0" w:rsidRDefault="00B17AE0" w:rsidP="00B17AE0">
      <w:pPr>
        <w:widowControl w:val="0"/>
        <w:autoSpaceDE w:val="0"/>
        <w:autoSpaceDN w:val="0"/>
        <w:ind w:right="140"/>
        <w:jc w:val="both"/>
        <w:rPr>
          <w:lang w:eastAsia="en-US"/>
        </w:rPr>
      </w:pPr>
      <w:r w:rsidRPr="00B17AE0">
        <w:rPr>
          <w:lang w:eastAsia="en-US"/>
        </w:rPr>
        <w:t>и)</w:t>
      </w:r>
      <w:r w:rsidRPr="00B17AE0">
        <w:rPr>
          <w:spacing w:val="80"/>
          <w:w w:val="150"/>
          <w:lang w:eastAsia="en-US"/>
        </w:rPr>
        <w:t xml:space="preserve"> </w:t>
      </w:r>
      <w:r w:rsidRPr="00B17AE0">
        <w:rPr>
          <w:lang w:eastAsia="en-US"/>
        </w:rPr>
        <w:t>здания, сооружения и помещения, конструктивные элементы которых находятся в аварийном состоянии, а также находящееся в них имущество;</w:t>
      </w:r>
    </w:p>
    <w:p w:rsidR="00B17AE0" w:rsidRPr="00B17AE0" w:rsidRDefault="00B17AE0" w:rsidP="00B17AE0">
      <w:pPr>
        <w:widowControl w:val="0"/>
        <w:autoSpaceDE w:val="0"/>
        <w:autoSpaceDN w:val="0"/>
        <w:spacing w:before="1"/>
        <w:ind w:right="144"/>
        <w:jc w:val="both"/>
        <w:rPr>
          <w:lang w:eastAsia="en-US"/>
        </w:rPr>
      </w:pPr>
      <w:r w:rsidRPr="00B17AE0">
        <w:rPr>
          <w:lang w:eastAsia="en-US"/>
        </w:rPr>
        <w:t>к)</w:t>
      </w:r>
      <w:r w:rsidRPr="00B17AE0">
        <w:rPr>
          <w:spacing w:val="80"/>
          <w:lang w:eastAsia="en-US"/>
        </w:rPr>
        <w:t xml:space="preserve"> </w:t>
      </w:r>
      <w:r w:rsidRPr="00B17AE0">
        <w:rPr>
          <w:lang w:eastAsia="en-US"/>
        </w:rPr>
        <w:t xml:space="preserve">имущество, находящееся в застрахованных </w:t>
      </w:r>
      <w:proofErr w:type="gramStart"/>
      <w:r w:rsidRPr="00B17AE0">
        <w:rPr>
          <w:lang w:eastAsia="en-US"/>
        </w:rPr>
        <w:t>зданиях</w:t>
      </w:r>
      <w:proofErr w:type="gramEnd"/>
      <w:r w:rsidRPr="00B17AE0">
        <w:rPr>
          <w:lang w:eastAsia="en-US"/>
        </w:rPr>
        <w:t>, строениях, помещениях, но не принадлежащее Страхователю (Выгодоприобретателю) на праве собственности или иных законных основаниях;</w:t>
      </w:r>
    </w:p>
    <w:p w:rsidR="00B17AE0" w:rsidRPr="00B17AE0" w:rsidRDefault="00B17AE0" w:rsidP="00B17AE0">
      <w:pPr>
        <w:widowControl w:val="0"/>
        <w:autoSpaceDE w:val="0"/>
        <w:autoSpaceDN w:val="0"/>
        <w:jc w:val="both"/>
        <w:rPr>
          <w:lang w:eastAsia="en-US"/>
        </w:rPr>
      </w:pPr>
      <w:r w:rsidRPr="00B17AE0">
        <w:rPr>
          <w:lang w:eastAsia="en-US"/>
        </w:rPr>
        <w:t>л)</w:t>
      </w:r>
      <w:r w:rsidRPr="00B17AE0">
        <w:rPr>
          <w:spacing w:val="47"/>
          <w:lang w:eastAsia="en-US"/>
        </w:rPr>
        <w:t xml:space="preserve">  </w:t>
      </w:r>
      <w:r w:rsidRPr="00B17AE0">
        <w:rPr>
          <w:lang w:eastAsia="en-US"/>
        </w:rPr>
        <w:t>имущество,</w:t>
      </w:r>
      <w:r w:rsidRPr="00B17AE0">
        <w:rPr>
          <w:spacing w:val="-1"/>
          <w:lang w:eastAsia="en-US"/>
        </w:rPr>
        <w:t xml:space="preserve"> </w:t>
      </w:r>
      <w:r w:rsidRPr="00B17AE0">
        <w:rPr>
          <w:lang w:eastAsia="en-US"/>
        </w:rPr>
        <w:t>находящееся</w:t>
      </w:r>
      <w:r w:rsidRPr="00B17AE0">
        <w:rPr>
          <w:spacing w:val="-1"/>
          <w:lang w:eastAsia="en-US"/>
        </w:rPr>
        <w:t xml:space="preserve"> </w:t>
      </w:r>
      <w:r w:rsidRPr="00B17AE0">
        <w:rPr>
          <w:lang w:eastAsia="en-US"/>
        </w:rPr>
        <w:t>в</w:t>
      </w:r>
      <w:r w:rsidRPr="00B17AE0">
        <w:rPr>
          <w:spacing w:val="-2"/>
          <w:lang w:eastAsia="en-US"/>
        </w:rPr>
        <w:t xml:space="preserve"> </w:t>
      </w:r>
      <w:r w:rsidRPr="00B17AE0">
        <w:rPr>
          <w:lang w:eastAsia="en-US"/>
        </w:rPr>
        <w:t>неисправном</w:t>
      </w:r>
      <w:r w:rsidRPr="00B17AE0">
        <w:rPr>
          <w:spacing w:val="-3"/>
          <w:lang w:eastAsia="en-US"/>
        </w:rPr>
        <w:t xml:space="preserve"> </w:t>
      </w:r>
      <w:r w:rsidRPr="00B17AE0">
        <w:rPr>
          <w:lang w:eastAsia="en-US"/>
        </w:rPr>
        <w:t>или аварийном</w:t>
      </w:r>
      <w:r w:rsidRPr="00B17AE0">
        <w:rPr>
          <w:spacing w:val="-2"/>
          <w:lang w:eastAsia="en-US"/>
        </w:rPr>
        <w:t xml:space="preserve"> </w:t>
      </w:r>
      <w:proofErr w:type="gramStart"/>
      <w:r w:rsidRPr="00B17AE0">
        <w:rPr>
          <w:spacing w:val="-2"/>
          <w:lang w:eastAsia="en-US"/>
        </w:rPr>
        <w:t>состоянии</w:t>
      </w:r>
      <w:proofErr w:type="gramEnd"/>
      <w:r w:rsidRPr="00B17AE0">
        <w:rPr>
          <w:spacing w:val="-2"/>
          <w:lang w:eastAsia="en-US"/>
        </w:rPr>
        <w:t>;</w:t>
      </w:r>
    </w:p>
    <w:p w:rsidR="00B17AE0" w:rsidRPr="00B17AE0" w:rsidRDefault="00B17AE0" w:rsidP="00B17AE0">
      <w:pPr>
        <w:widowControl w:val="0"/>
        <w:autoSpaceDE w:val="0"/>
        <w:autoSpaceDN w:val="0"/>
        <w:ind w:right="146"/>
        <w:jc w:val="both"/>
        <w:rPr>
          <w:lang w:eastAsia="en-US"/>
        </w:rPr>
      </w:pPr>
      <w:r w:rsidRPr="00B17AE0">
        <w:rPr>
          <w:lang w:eastAsia="en-US"/>
        </w:rPr>
        <w:t>м)</w:t>
      </w:r>
      <w:r w:rsidRPr="00B17AE0">
        <w:rPr>
          <w:spacing w:val="40"/>
          <w:lang w:eastAsia="en-US"/>
        </w:rPr>
        <w:t xml:space="preserve"> </w:t>
      </w:r>
      <w:r w:rsidRPr="00B17AE0">
        <w:rPr>
          <w:lang w:eastAsia="en-US"/>
        </w:rPr>
        <w:t>здания, сооружения, год постройки/или капитального ремонта которых ранее 1940 г.;</w:t>
      </w:r>
    </w:p>
    <w:p w:rsidR="00B17AE0" w:rsidRPr="00B17AE0" w:rsidRDefault="00B17AE0" w:rsidP="00B17AE0">
      <w:pPr>
        <w:widowControl w:val="0"/>
        <w:autoSpaceDE w:val="0"/>
        <w:autoSpaceDN w:val="0"/>
        <w:ind w:right="1508"/>
        <w:jc w:val="both"/>
        <w:rPr>
          <w:lang w:eastAsia="en-US"/>
        </w:rPr>
      </w:pPr>
      <w:r w:rsidRPr="00B17AE0">
        <w:rPr>
          <w:lang w:eastAsia="en-US"/>
        </w:rPr>
        <w:t>н)</w:t>
      </w:r>
      <w:r w:rsidRPr="00B17AE0">
        <w:rPr>
          <w:spacing w:val="80"/>
          <w:lang w:eastAsia="en-US"/>
        </w:rPr>
        <w:t xml:space="preserve"> </w:t>
      </w:r>
      <w:r w:rsidRPr="00B17AE0">
        <w:rPr>
          <w:lang w:eastAsia="en-US"/>
        </w:rPr>
        <w:t>оборудование,</w:t>
      </w:r>
      <w:r w:rsidRPr="00B17AE0">
        <w:rPr>
          <w:spacing w:val="-4"/>
          <w:lang w:eastAsia="en-US"/>
        </w:rPr>
        <w:t xml:space="preserve"> </w:t>
      </w:r>
      <w:r w:rsidRPr="00B17AE0">
        <w:rPr>
          <w:lang w:eastAsia="en-US"/>
        </w:rPr>
        <w:t>эксплуатируемое</w:t>
      </w:r>
      <w:r w:rsidRPr="00B17AE0">
        <w:rPr>
          <w:spacing w:val="-5"/>
          <w:lang w:eastAsia="en-US"/>
        </w:rPr>
        <w:t xml:space="preserve"> </w:t>
      </w:r>
      <w:proofErr w:type="gramStart"/>
      <w:r w:rsidRPr="00B17AE0">
        <w:rPr>
          <w:lang w:eastAsia="en-US"/>
        </w:rPr>
        <w:t>более</w:t>
      </w:r>
      <w:r w:rsidRPr="00B17AE0">
        <w:rPr>
          <w:spacing w:val="-6"/>
          <w:lang w:eastAsia="en-US"/>
        </w:rPr>
        <w:t xml:space="preserve"> </w:t>
      </w:r>
      <w:r w:rsidRPr="00B17AE0">
        <w:rPr>
          <w:lang w:eastAsia="en-US"/>
        </w:rPr>
        <w:t>нормативного</w:t>
      </w:r>
      <w:proofErr w:type="gramEnd"/>
      <w:r w:rsidRPr="00B17AE0">
        <w:rPr>
          <w:spacing w:val="-4"/>
          <w:lang w:eastAsia="en-US"/>
        </w:rPr>
        <w:t xml:space="preserve"> </w:t>
      </w:r>
      <w:r w:rsidRPr="00B17AE0">
        <w:rPr>
          <w:lang w:eastAsia="en-US"/>
        </w:rPr>
        <w:t>срока</w:t>
      </w:r>
      <w:r w:rsidRPr="00B17AE0">
        <w:rPr>
          <w:spacing w:val="-5"/>
          <w:lang w:eastAsia="en-US"/>
        </w:rPr>
        <w:t xml:space="preserve"> </w:t>
      </w:r>
      <w:r w:rsidRPr="00B17AE0">
        <w:rPr>
          <w:lang w:eastAsia="en-US"/>
        </w:rPr>
        <w:t>службы; о)</w:t>
      </w:r>
      <w:r w:rsidRPr="00B17AE0">
        <w:rPr>
          <w:spacing w:val="80"/>
          <w:w w:val="150"/>
          <w:lang w:eastAsia="en-US"/>
        </w:rPr>
        <w:t xml:space="preserve"> </w:t>
      </w:r>
      <w:r w:rsidRPr="00B17AE0">
        <w:rPr>
          <w:lang w:eastAsia="en-US"/>
        </w:rPr>
        <w:t>предметы религиозного культа;</w:t>
      </w:r>
    </w:p>
    <w:p w:rsidR="00B17AE0" w:rsidRPr="00B17AE0" w:rsidRDefault="00B17AE0" w:rsidP="00B17AE0">
      <w:pPr>
        <w:widowControl w:val="0"/>
        <w:tabs>
          <w:tab w:val="left" w:pos="1136"/>
          <w:tab w:val="left" w:pos="2388"/>
          <w:tab w:val="left" w:pos="3801"/>
          <w:tab w:val="left" w:pos="6360"/>
          <w:tab w:val="left" w:pos="7590"/>
          <w:tab w:val="left" w:pos="9147"/>
        </w:tabs>
        <w:autoSpaceDE w:val="0"/>
        <w:autoSpaceDN w:val="0"/>
        <w:ind w:right="141"/>
        <w:jc w:val="both"/>
        <w:rPr>
          <w:lang w:eastAsia="en-US"/>
        </w:rPr>
      </w:pPr>
      <w:r w:rsidRPr="00B17AE0">
        <w:rPr>
          <w:spacing w:val="-6"/>
          <w:lang w:eastAsia="en-US"/>
        </w:rPr>
        <w:t>п)</w:t>
      </w:r>
      <w:r w:rsidRPr="00B17AE0">
        <w:rPr>
          <w:lang w:eastAsia="en-US"/>
        </w:rPr>
        <w:tab/>
      </w:r>
      <w:r w:rsidRPr="00B17AE0">
        <w:rPr>
          <w:spacing w:val="-2"/>
          <w:lang w:eastAsia="en-US"/>
        </w:rPr>
        <w:t>движимое</w:t>
      </w:r>
      <w:r w:rsidRPr="00B17AE0">
        <w:rPr>
          <w:lang w:eastAsia="en-US"/>
        </w:rPr>
        <w:tab/>
      </w:r>
      <w:r w:rsidRPr="00B17AE0">
        <w:rPr>
          <w:spacing w:val="-2"/>
          <w:lang w:eastAsia="en-US"/>
        </w:rPr>
        <w:t>имущество,</w:t>
      </w:r>
      <w:r w:rsidRPr="00B17AE0">
        <w:rPr>
          <w:lang w:eastAsia="en-US"/>
        </w:rPr>
        <w:tab/>
      </w:r>
      <w:r w:rsidRPr="00B17AE0">
        <w:rPr>
          <w:spacing w:val="-2"/>
          <w:lang w:eastAsia="en-US"/>
        </w:rPr>
        <w:t>товарно-материальные</w:t>
      </w:r>
      <w:r w:rsidRPr="00B17AE0">
        <w:rPr>
          <w:lang w:eastAsia="en-US"/>
        </w:rPr>
        <w:tab/>
      </w:r>
      <w:r w:rsidRPr="00B17AE0">
        <w:rPr>
          <w:spacing w:val="-2"/>
          <w:lang w:eastAsia="en-US"/>
        </w:rPr>
        <w:t>ценности,</w:t>
      </w:r>
      <w:r w:rsidRPr="00B17AE0">
        <w:rPr>
          <w:lang w:eastAsia="en-US"/>
        </w:rPr>
        <w:tab/>
      </w:r>
      <w:r w:rsidRPr="00B17AE0">
        <w:rPr>
          <w:spacing w:val="-2"/>
          <w:lang w:eastAsia="en-US"/>
        </w:rPr>
        <w:t>находящиеся</w:t>
      </w:r>
      <w:r w:rsidRPr="00B17AE0">
        <w:rPr>
          <w:lang w:eastAsia="en-US"/>
        </w:rPr>
        <w:tab/>
      </w:r>
      <w:r w:rsidRPr="00B17AE0">
        <w:rPr>
          <w:spacing w:val="-4"/>
          <w:lang w:eastAsia="en-US"/>
        </w:rPr>
        <w:t xml:space="preserve">вне </w:t>
      </w:r>
      <w:r w:rsidRPr="00B17AE0">
        <w:rPr>
          <w:lang w:eastAsia="en-US"/>
        </w:rPr>
        <w:t>помещений на неогороженной территории без круглосуточной охраны;</w:t>
      </w:r>
    </w:p>
    <w:p w:rsidR="00B17AE0" w:rsidRPr="00B17AE0" w:rsidRDefault="00B17AE0" w:rsidP="00B17AE0">
      <w:pPr>
        <w:widowControl w:val="0"/>
        <w:tabs>
          <w:tab w:val="left" w:pos="1136"/>
        </w:tabs>
        <w:autoSpaceDE w:val="0"/>
        <w:autoSpaceDN w:val="0"/>
        <w:ind w:right="145"/>
        <w:jc w:val="both"/>
        <w:rPr>
          <w:lang w:eastAsia="en-US"/>
        </w:rPr>
      </w:pPr>
      <w:r w:rsidRPr="00B17AE0">
        <w:rPr>
          <w:spacing w:val="-6"/>
          <w:lang w:eastAsia="en-US"/>
        </w:rPr>
        <w:t>р)</w:t>
      </w:r>
      <w:r w:rsidRPr="00B17AE0">
        <w:rPr>
          <w:lang w:eastAsia="en-US"/>
        </w:rPr>
        <w:tab/>
        <w:t>имущество, на</w:t>
      </w:r>
      <w:r w:rsidRPr="00B17AE0">
        <w:rPr>
          <w:spacing w:val="-1"/>
          <w:lang w:eastAsia="en-US"/>
        </w:rPr>
        <w:t xml:space="preserve"> </w:t>
      </w:r>
      <w:r w:rsidRPr="00B17AE0">
        <w:rPr>
          <w:lang w:eastAsia="en-US"/>
        </w:rPr>
        <w:t>которое обращено взыскание</w:t>
      </w:r>
      <w:r w:rsidRPr="00B17AE0">
        <w:rPr>
          <w:spacing w:val="-1"/>
          <w:lang w:eastAsia="en-US"/>
        </w:rPr>
        <w:t xml:space="preserve"> </w:t>
      </w:r>
      <w:r w:rsidRPr="00B17AE0">
        <w:rPr>
          <w:lang w:eastAsia="en-US"/>
        </w:rPr>
        <w:t xml:space="preserve">по обязательствам, или подлежащее </w:t>
      </w:r>
      <w:r w:rsidRPr="00B17AE0">
        <w:rPr>
          <w:spacing w:val="-2"/>
          <w:lang w:eastAsia="en-US"/>
        </w:rPr>
        <w:t>конфискации;</w:t>
      </w:r>
    </w:p>
    <w:p w:rsidR="00B17AE0" w:rsidRPr="00B17AE0" w:rsidRDefault="00B17AE0" w:rsidP="00B17AE0">
      <w:pPr>
        <w:widowControl w:val="0"/>
        <w:tabs>
          <w:tab w:val="left" w:pos="1136"/>
        </w:tabs>
        <w:autoSpaceDE w:val="0"/>
        <w:autoSpaceDN w:val="0"/>
        <w:ind w:right="177"/>
        <w:jc w:val="both"/>
        <w:rPr>
          <w:lang w:eastAsia="en-US"/>
        </w:rPr>
      </w:pPr>
      <w:r w:rsidRPr="00B17AE0">
        <w:rPr>
          <w:spacing w:val="-6"/>
          <w:lang w:eastAsia="en-US"/>
        </w:rPr>
        <w:t>с)</w:t>
      </w:r>
      <w:r w:rsidRPr="00B17AE0">
        <w:rPr>
          <w:lang w:eastAsia="en-US"/>
        </w:rPr>
        <w:tab/>
        <w:t>автотранспортные</w:t>
      </w:r>
      <w:r w:rsidRPr="00B17AE0">
        <w:rPr>
          <w:spacing w:val="80"/>
          <w:lang w:eastAsia="en-US"/>
        </w:rPr>
        <w:t xml:space="preserve"> </w:t>
      </w:r>
      <w:r w:rsidRPr="00B17AE0">
        <w:rPr>
          <w:lang w:eastAsia="en-US"/>
        </w:rPr>
        <w:t>средства</w:t>
      </w:r>
      <w:r w:rsidRPr="00B17AE0">
        <w:rPr>
          <w:spacing w:val="80"/>
          <w:lang w:eastAsia="en-US"/>
        </w:rPr>
        <w:t xml:space="preserve"> </w:t>
      </w:r>
      <w:r w:rsidRPr="00B17AE0">
        <w:rPr>
          <w:lang w:eastAsia="en-US"/>
        </w:rPr>
        <w:t>и</w:t>
      </w:r>
      <w:r w:rsidRPr="00B17AE0">
        <w:rPr>
          <w:spacing w:val="80"/>
          <w:lang w:eastAsia="en-US"/>
        </w:rPr>
        <w:t xml:space="preserve"> </w:t>
      </w:r>
      <w:r w:rsidRPr="00B17AE0">
        <w:rPr>
          <w:lang w:eastAsia="en-US"/>
        </w:rPr>
        <w:t>самоходные</w:t>
      </w:r>
      <w:r w:rsidRPr="00B17AE0">
        <w:rPr>
          <w:spacing w:val="80"/>
          <w:lang w:eastAsia="en-US"/>
        </w:rPr>
        <w:t xml:space="preserve"> </w:t>
      </w:r>
      <w:r w:rsidRPr="00B17AE0">
        <w:rPr>
          <w:lang w:eastAsia="en-US"/>
        </w:rPr>
        <w:t>машины,</w:t>
      </w:r>
      <w:r w:rsidRPr="00B17AE0">
        <w:rPr>
          <w:spacing w:val="80"/>
          <w:lang w:eastAsia="en-US"/>
        </w:rPr>
        <w:t xml:space="preserve"> </w:t>
      </w:r>
      <w:r w:rsidRPr="00B17AE0">
        <w:rPr>
          <w:lang w:eastAsia="en-US"/>
        </w:rPr>
        <w:t>зарегистрированные</w:t>
      </w:r>
      <w:r w:rsidRPr="00B17AE0">
        <w:rPr>
          <w:spacing w:val="80"/>
          <w:lang w:eastAsia="en-US"/>
        </w:rPr>
        <w:t xml:space="preserve"> </w:t>
      </w:r>
      <w:r w:rsidRPr="00B17AE0">
        <w:rPr>
          <w:lang w:eastAsia="en-US"/>
        </w:rPr>
        <w:t>в</w:t>
      </w:r>
      <w:r w:rsidRPr="00B17AE0">
        <w:rPr>
          <w:spacing w:val="40"/>
          <w:lang w:eastAsia="en-US"/>
        </w:rPr>
        <w:t xml:space="preserve"> </w:t>
      </w:r>
      <w:r w:rsidRPr="00B17AE0">
        <w:rPr>
          <w:lang w:eastAsia="en-US"/>
        </w:rPr>
        <w:t>ГИБДД или Технадзоре;</w:t>
      </w:r>
    </w:p>
    <w:p w:rsidR="00B17AE0" w:rsidRPr="00B17AE0" w:rsidRDefault="00B17AE0" w:rsidP="00B17AE0">
      <w:pPr>
        <w:widowControl w:val="0"/>
        <w:autoSpaceDE w:val="0"/>
        <w:autoSpaceDN w:val="0"/>
        <w:jc w:val="both"/>
        <w:rPr>
          <w:lang w:eastAsia="en-US"/>
        </w:rPr>
      </w:pPr>
      <w:r w:rsidRPr="00B17AE0">
        <w:rPr>
          <w:lang w:eastAsia="en-US"/>
        </w:rPr>
        <w:t>т)</w:t>
      </w:r>
      <w:r w:rsidRPr="00B17AE0">
        <w:rPr>
          <w:spacing w:val="52"/>
          <w:lang w:eastAsia="en-US"/>
        </w:rPr>
        <w:t xml:space="preserve">  </w:t>
      </w:r>
      <w:r w:rsidRPr="00B17AE0">
        <w:rPr>
          <w:lang w:eastAsia="en-US"/>
        </w:rPr>
        <w:t>животные,</w:t>
      </w:r>
      <w:r w:rsidRPr="00B17AE0">
        <w:rPr>
          <w:spacing w:val="-3"/>
          <w:lang w:eastAsia="en-US"/>
        </w:rPr>
        <w:t xml:space="preserve"> </w:t>
      </w:r>
      <w:r w:rsidRPr="00B17AE0">
        <w:rPr>
          <w:lang w:eastAsia="en-US"/>
        </w:rPr>
        <w:t>птицы,</w:t>
      </w:r>
      <w:r w:rsidRPr="00B17AE0">
        <w:rPr>
          <w:spacing w:val="-2"/>
          <w:lang w:eastAsia="en-US"/>
        </w:rPr>
        <w:t xml:space="preserve"> </w:t>
      </w:r>
      <w:r w:rsidRPr="00B17AE0">
        <w:rPr>
          <w:lang w:eastAsia="en-US"/>
        </w:rPr>
        <w:t>урожай,</w:t>
      </w:r>
      <w:r w:rsidRPr="00B17AE0">
        <w:rPr>
          <w:spacing w:val="-3"/>
          <w:lang w:eastAsia="en-US"/>
        </w:rPr>
        <w:t xml:space="preserve"> </w:t>
      </w:r>
      <w:r w:rsidRPr="00B17AE0">
        <w:rPr>
          <w:lang w:eastAsia="en-US"/>
        </w:rPr>
        <w:t>сельскохозяйственные</w:t>
      </w:r>
      <w:r w:rsidRPr="00B17AE0">
        <w:rPr>
          <w:spacing w:val="-4"/>
          <w:lang w:eastAsia="en-US"/>
        </w:rPr>
        <w:t xml:space="preserve"> </w:t>
      </w:r>
      <w:r w:rsidRPr="00B17AE0">
        <w:rPr>
          <w:spacing w:val="-2"/>
          <w:lang w:eastAsia="en-US"/>
        </w:rPr>
        <w:t>культуры;</w:t>
      </w:r>
    </w:p>
    <w:p w:rsidR="00B17AE0" w:rsidRPr="00B17AE0" w:rsidRDefault="00B17AE0" w:rsidP="00B17AE0">
      <w:pPr>
        <w:widowControl w:val="0"/>
        <w:autoSpaceDE w:val="0"/>
        <w:autoSpaceDN w:val="0"/>
        <w:ind w:right="145"/>
        <w:jc w:val="both"/>
        <w:rPr>
          <w:lang w:eastAsia="en-US"/>
        </w:rPr>
      </w:pPr>
      <w:r w:rsidRPr="00B17AE0">
        <w:rPr>
          <w:lang w:eastAsia="en-US"/>
        </w:rPr>
        <w:t>у)</w:t>
      </w:r>
      <w:r w:rsidRPr="00B17AE0">
        <w:rPr>
          <w:spacing w:val="80"/>
          <w:lang w:eastAsia="en-US"/>
        </w:rPr>
        <w:t xml:space="preserve"> </w:t>
      </w:r>
      <w:r w:rsidRPr="00B17AE0">
        <w:rPr>
          <w:lang w:eastAsia="en-US"/>
        </w:rPr>
        <w:t xml:space="preserve">оружие, не зарегистрированное в установленном </w:t>
      </w:r>
      <w:proofErr w:type="gramStart"/>
      <w:r w:rsidRPr="00B17AE0">
        <w:rPr>
          <w:lang w:eastAsia="en-US"/>
        </w:rPr>
        <w:t>порядке</w:t>
      </w:r>
      <w:proofErr w:type="gramEnd"/>
      <w:r w:rsidRPr="00B17AE0">
        <w:rPr>
          <w:lang w:eastAsia="en-US"/>
        </w:rPr>
        <w:t>, а также в отношении которого не соблюдены требования законодательства РФ по его хранению и ношению.</w:t>
      </w:r>
    </w:p>
    <w:p w:rsidR="00B17AE0" w:rsidRPr="00B17AE0" w:rsidRDefault="00B17AE0" w:rsidP="00E06F79">
      <w:pPr>
        <w:widowControl w:val="0"/>
        <w:numPr>
          <w:ilvl w:val="2"/>
          <w:numId w:val="35"/>
        </w:numPr>
        <w:tabs>
          <w:tab w:val="left" w:pos="1169"/>
        </w:tabs>
        <w:autoSpaceDE w:val="0"/>
        <w:autoSpaceDN w:val="0"/>
        <w:ind w:right="138" w:firstLine="566"/>
        <w:rPr>
          <w:szCs w:val="22"/>
          <w:lang w:eastAsia="en-US"/>
        </w:rPr>
      </w:pPr>
      <w:r w:rsidRPr="00B17AE0">
        <w:rPr>
          <w:szCs w:val="22"/>
          <w:lang w:eastAsia="en-US"/>
        </w:rPr>
        <w:t>Имущество, указанное в п. 2.4. настоящих Правил, считается застрахованным имуществом</w:t>
      </w:r>
      <w:r w:rsidRPr="00B17AE0">
        <w:rPr>
          <w:spacing w:val="-13"/>
          <w:szCs w:val="22"/>
          <w:lang w:eastAsia="en-US"/>
        </w:rPr>
        <w:t xml:space="preserve"> </w:t>
      </w:r>
      <w:r w:rsidRPr="00B17AE0">
        <w:rPr>
          <w:szCs w:val="22"/>
          <w:lang w:eastAsia="en-US"/>
        </w:rPr>
        <w:t>только</w:t>
      </w:r>
      <w:r w:rsidRPr="00B17AE0">
        <w:rPr>
          <w:spacing w:val="-12"/>
          <w:szCs w:val="22"/>
          <w:lang w:eastAsia="en-US"/>
        </w:rPr>
        <w:t xml:space="preserve"> </w:t>
      </w:r>
      <w:r w:rsidRPr="00B17AE0">
        <w:rPr>
          <w:szCs w:val="22"/>
          <w:lang w:eastAsia="en-US"/>
        </w:rPr>
        <w:t>в</w:t>
      </w:r>
      <w:r w:rsidRPr="00B17AE0">
        <w:rPr>
          <w:spacing w:val="-11"/>
          <w:szCs w:val="22"/>
          <w:lang w:eastAsia="en-US"/>
        </w:rPr>
        <w:t xml:space="preserve"> </w:t>
      </w:r>
      <w:proofErr w:type="gramStart"/>
      <w:r w:rsidRPr="00B17AE0">
        <w:rPr>
          <w:szCs w:val="22"/>
          <w:lang w:eastAsia="en-US"/>
        </w:rPr>
        <w:t>случае</w:t>
      </w:r>
      <w:proofErr w:type="gramEnd"/>
      <w:r w:rsidRPr="00B17AE0">
        <w:rPr>
          <w:spacing w:val="-13"/>
          <w:szCs w:val="22"/>
          <w:lang w:eastAsia="en-US"/>
        </w:rPr>
        <w:t xml:space="preserve"> </w:t>
      </w:r>
      <w:r w:rsidRPr="00B17AE0">
        <w:rPr>
          <w:szCs w:val="22"/>
          <w:lang w:eastAsia="en-US"/>
        </w:rPr>
        <w:t>прямого</w:t>
      </w:r>
      <w:r w:rsidRPr="00B17AE0">
        <w:rPr>
          <w:spacing w:val="-11"/>
          <w:szCs w:val="22"/>
          <w:lang w:eastAsia="en-US"/>
        </w:rPr>
        <w:t xml:space="preserve"> </w:t>
      </w:r>
      <w:r w:rsidRPr="00B17AE0">
        <w:rPr>
          <w:szCs w:val="22"/>
          <w:lang w:eastAsia="en-US"/>
        </w:rPr>
        <w:t>указания</w:t>
      </w:r>
      <w:r w:rsidRPr="00B17AE0">
        <w:rPr>
          <w:spacing w:val="-12"/>
          <w:szCs w:val="22"/>
          <w:lang w:eastAsia="en-US"/>
        </w:rPr>
        <w:t xml:space="preserve"> </w:t>
      </w:r>
      <w:r w:rsidRPr="00B17AE0">
        <w:rPr>
          <w:szCs w:val="22"/>
          <w:lang w:eastAsia="en-US"/>
        </w:rPr>
        <w:t>данного</w:t>
      </w:r>
      <w:r w:rsidRPr="00B17AE0">
        <w:rPr>
          <w:spacing w:val="-12"/>
          <w:szCs w:val="22"/>
          <w:lang w:eastAsia="en-US"/>
        </w:rPr>
        <w:t xml:space="preserve"> </w:t>
      </w:r>
      <w:r w:rsidRPr="00B17AE0">
        <w:rPr>
          <w:szCs w:val="22"/>
          <w:lang w:eastAsia="en-US"/>
        </w:rPr>
        <w:t>имущества</w:t>
      </w:r>
      <w:r w:rsidRPr="00B17AE0">
        <w:rPr>
          <w:spacing w:val="-12"/>
          <w:szCs w:val="22"/>
          <w:lang w:eastAsia="en-US"/>
        </w:rPr>
        <w:t xml:space="preserve"> </w:t>
      </w:r>
      <w:r w:rsidRPr="00B17AE0">
        <w:rPr>
          <w:szCs w:val="22"/>
          <w:lang w:eastAsia="en-US"/>
        </w:rPr>
        <w:t>в</w:t>
      </w:r>
      <w:r w:rsidRPr="00B17AE0">
        <w:rPr>
          <w:spacing w:val="-13"/>
          <w:szCs w:val="22"/>
          <w:lang w:eastAsia="en-US"/>
        </w:rPr>
        <w:t xml:space="preserve"> </w:t>
      </w:r>
      <w:r w:rsidRPr="00B17AE0">
        <w:rPr>
          <w:szCs w:val="22"/>
          <w:lang w:eastAsia="en-US"/>
        </w:rPr>
        <w:t>договоре</w:t>
      </w:r>
      <w:r w:rsidRPr="00B17AE0">
        <w:rPr>
          <w:spacing w:val="-12"/>
          <w:szCs w:val="22"/>
          <w:lang w:eastAsia="en-US"/>
        </w:rPr>
        <w:t xml:space="preserve"> </w:t>
      </w:r>
      <w:r w:rsidRPr="00B17AE0">
        <w:rPr>
          <w:szCs w:val="22"/>
          <w:lang w:eastAsia="en-US"/>
        </w:rPr>
        <w:t>страхования. При</w:t>
      </w:r>
      <w:r w:rsidRPr="00B17AE0">
        <w:rPr>
          <w:spacing w:val="-3"/>
          <w:szCs w:val="22"/>
          <w:lang w:eastAsia="en-US"/>
        </w:rPr>
        <w:t xml:space="preserve"> </w:t>
      </w:r>
      <w:r w:rsidRPr="00B17AE0">
        <w:rPr>
          <w:szCs w:val="22"/>
          <w:lang w:eastAsia="en-US"/>
        </w:rPr>
        <w:t>отсутствии</w:t>
      </w:r>
      <w:r w:rsidRPr="00B17AE0">
        <w:rPr>
          <w:spacing w:val="-3"/>
          <w:szCs w:val="22"/>
          <w:lang w:eastAsia="en-US"/>
        </w:rPr>
        <w:t xml:space="preserve"> </w:t>
      </w:r>
      <w:r w:rsidRPr="00B17AE0">
        <w:rPr>
          <w:szCs w:val="22"/>
          <w:lang w:eastAsia="en-US"/>
        </w:rPr>
        <w:t>прямого</w:t>
      </w:r>
      <w:r w:rsidRPr="00B17AE0">
        <w:rPr>
          <w:spacing w:val="-3"/>
          <w:szCs w:val="22"/>
          <w:lang w:eastAsia="en-US"/>
        </w:rPr>
        <w:t xml:space="preserve"> </w:t>
      </w:r>
      <w:r w:rsidRPr="00B17AE0">
        <w:rPr>
          <w:szCs w:val="22"/>
          <w:lang w:eastAsia="en-US"/>
        </w:rPr>
        <w:t>указания</w:t>
      </w:r>
      <w:r w:rsidRPr="00B17AE0">
        <w:rPr>
          <w:spacing w:val="-3"/>
          <w:szCs w:val="22"/>
          <w:lang w:eastAsia="en-US"/>
        </w:rPr>
        <w:t xml:space="preserve"> </w:t>
      </w:r>
      <w:r w:rsidRPr="00B17AE0">
        <w:rPr>
          <w:szCs w:val="22"/>
          <w:lang w:eastAsia="en-US"/>
        </w:rPr>
        <w:t>в</w:t>
      </w:r>
      <w:r w:rsidRPr="00B17AE0">
        <w:rPr>
          <w:spacing w:val="-4"/>
          <w:szCs w:val="22"/>
          <w:lang w:eastAsia="en-US"/>
        </w:rPr>
        <w:t xml:space="preserve"> </w:t>
      </w:r>
      <w:r w:rsidRPr="00B17AE0">
        <w:rPr>
          <w:szCs w:val="22"/>
          <w:lang w:eastAsia="en-US"/>
        </w:rPr>
        <w:t>договоре</w:t>
      </w:r>
      <w:r w:rsidRPr="00B17AE0">
        <w:rPr>
          <w:spacing w:val="-3"/>
          <w:szCs w:val="22"/>
          <w:lang w:eastAsia="en-US"/>
        </w:rPr>
        <w:t xml:space="preserve"> </w:t>
      </w:r>
      <w:r w:rsidRPr="00B17AE0">
        <w:rPr>
          <w:szCs w:val="22"/>
          <w:lang w:eastAsia="en-US"/>
        </w:rPr>
        <w:t>страхования</w:t>
      </w:r>
      <w:r w:rsidRPr="00B17AE0">
        <w:rPr>
          <w:spacing w:val="-3"/>
          <w:szCs w:val="22"/>
          <w:lang w:eastAsia="en-US"/>
        </w:rPr>
        <w:t xml:space="preserve"> </w:t>
      </w:r>
      <w:r w:rsidRPr="00B17AE0">
        <w:rPr>
          <w:szCs w:val="22"/>
          <w:lang w:eastAsia="en-US"/>
        </w:rPr>
        <w:t>имущества,</w:t>
      </w:r>
      <w:r w:rsidRPr="00B17AE0">
        <w:rPr>
          <w:spacing w:val="-1"/>
          <w:szCs w:val="22"/>
          <w:lang w:eastAsia="en-US"/>
        </w:rPr>
        <w:t xml:space="preserve"> </w:t>
      </w:r>
      <w:r w:rsidRPr="00B17AE0">
        <w:rPr>
          <w:szCs w:val="22"/>
          <w:lang w:eastAsia="en-US"/>
        </w:rPr>
        <w:t>перечисленного</w:t>
      </w:r>
      <w:r w:rsidRPr="00B17AE0">
        <w:rPr>
          <w:spacing w:val="-3"/>
          <w:szCs w:val="22"/>
          <w:lang w:eastAsia="en-US"/>
        </w:rPr>
        <w:t xml:space="preserve"> </w:t>
      </w:r>
      <w:r w:rsidRPr="00B17AE0">
        <w:rPr>
          <w:szCs w:val="22"/>
          <w:lang w:eastAsia="en-US"/>
        </w:rPr>
        <w:t>в</w:t>
      </w:r>
      <w:r w:rsidRPr="00B17AE0">
        <w:rPr>
          <w:spacing w:val="-2"/>
          <w:szCs w:val="22"/>
          <w:lang w:eastAsia="en-US"/>
        </w:rPr>
        <w:t xml:space="preserve"> </w:t>
      </w:r>
      <w:r w:rsidRPr="00B17AE0">
        <w:rPr>
          <w:szCs w:val="22"/>
          <w:lang w:eastAsia="en-US"/>
        </w:rPr>
        <w:t>п.</w:t>
      </w:r>
    </w:p>
    <w:p w:rsidR="00B17AE0" w:rsidRPr="00B17AE0" w:rsidRDefault="00B17AE0" w:rsidP="00B17AE0">
      <w:pPr>
        <w:widowControl w:val="0"/>
        <w:autoSpaceDE w:val="0"/>
        <w:autoSpaceDN w:val="0"/>
        <w:ind w:right="146"/>
        <w:jc w:val="both"/>
        <w:rPr>
          <w:lang w:eastAsia="en-US"/>
        </w:rPr>
      </w:pPr>
      <w:r w:rsidRPr="00B17AE0">
        <w:rPr>
          <w:lang w:eastAsia="en-US"/>
        </w:rPr>
        <w:t xml:space="preserve">2.4 настоящих Правил, события, указанные в п. 3.4, 3.5 настоящих Правил, в </w:t>
      </w:r>
      <w:proofErr w:type="gramStart"/>
      <w:r w:rsidRPr="00B17AE0">
        <w:rPr>
          <w:lang w:eastAsia="en-US"/>
        </w:rPr>
        <w:t>отношении</w:t>
      </w:r>
      <w:proofErr w:type="gramEnd"/>
      <w:r w:rsidRPr="00B17AE0">
        <w:rPr>
          <w:lang w:eastAsia="en-US"/>
        </w:rPr>
        <w:t xml:space="preserve"> имущества, указанного в п. 2.4. настоящих Правил, не признаются страховыми рисками, страховыми случаями и страховое возмещение не выплачивается.</w:t>
      </w:r>
    </w:p>
    <w:p w:rsidR="00B17AE0" w:rsidRPr="00B17AE0" w:rsidRDefault="00B17AE0" w:rsidP="00E06F79">
      <w:pPr>
        <w:widowControl w:val="0"/>
        <w:numPr>
          <w:ilvl w:val="2"/>
          <w:numId w:val="35"/>
        </w:numPr>
        <w:tabs>
          <w:tab w:val="left" w:pos="1224"/>
        </w:tabs>
        <w:autoSpaceDE w:val="0"/>
        <w:autoSpaceDN w:val="0"/>
        <w:ind w:right="139" w:firstLine="566"/>
        <w:rPr>
          <w:szCs w:val="22"/>
          <w:lang w:eastAsia="en-US"/>
        </w:rPr>
      </w:pPr>
      <w:r w:rsidRPr="00B17AE0">
        <w:rPr>
          <w:szCs w:val="22"/>
          <w:lang w:eastAsia="en-US"/>
        </w:rPr>
        <w:t>Имущество считается застрахованным только на территории, указанной в договоре страхования, такой территорией могут являться здания, сооружения, помещения в зданиях, земельные участки</w:t>
      </w:r>
      <w:r w:rsidRPr="00B17AE0">
        <w:rPr>
          <w:spacing w:val="40"/>
          <w:szCs w:val="22"/>
          <w:lang w:eastAsia="en-US"/>
        </w:rPr>
        <w:t xml:space="preserve"> </w:t>
      </w:r>
      <w:r w:rsidRPr="00B17AE0">
        <w:rPr>
          <w:szCs w:val="22"/>
          <w:lang w:eastAsia="en-US"/>
        </w:rPr>
        <w:t>и иные места, указанные в договоре страхования (далее</w:t>
      </w:r>
      <w:r w:rsidRPr="00B17AE0">
        <w:rPr>
          <w:spacing w:val="40"/>
          <w:szCs w:val="22"/>
          <w:lang w:eastAsia="en-US"/>
        </w:rPr>
        <w:t xml:space="preserve"> </w:t>
      </w:r>
      <w:r w:rsidRPr="00B17AE0">
        <w:rPr>
          <w:szCs w:val="22"/>
          <w:lang w:eastAsia="en-US"/>
        </w:rPr>
        <w:t xml:space="preserve">- </w:t>
      </w:r>
      <w:r w:rsidRPr="00B17AE0">
        <w:rPr>
          <w:b/>
          <w:szCs w:val="22"/>
          <w:lang w:eastAsia="en-US"/>
        </w:rPr>
        <w:t>территория страхования</w:t>
      </w:r>
      <w:r w:rsidRPr="00B17AE0">
        <w:rPr>
          <w:szCs w:val="22"/>
          <w:lang w:eastAsia="en-US"/>
        </w:rPr>
        <w:t>).</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0"/>
        <w:jc w:val="both"/>
        <w:rPr>
          <w:lang w:eastAsia="en-US"/>
        </w:rPr>
      </w:pPr>
      <w:r w:rsidRPr="00B17AE0">
        <w:rPr>
          <w:lang w:eastAsia="en-US"/>
        </w:rPr>
        <w:lastRenderedPageBreak/>
        <w:t xml:space="preserve">Если застрахованное имущество изымается с территории страхования, то страхование, обусловленное договором страхования, в </w:t>
      </w:r>
      <w:proofErr w:type="gramStart"/>
      <w:r w:rsidRPr="00B17AE0">
        <w:rPr>
          <w:lang w:eastAsia="en-US"/>
        </w:rPr>
        <w:t>отношении</w:t>
      </w:r>
      <w:proofErr w:type="gramEnd"/>
      <w:r w:rsidRPr="00B17AE0">
        <w:rPr>
          <w:lang w:eastAsia="en-US"/>
        </w:rPr>
        <w:t xml:space="preserve"> него не действует, </w:t>
      </w:r>
      <w:r w:rsidRPr="00B17AE0">
        <w:rPr>
          <w:i/>
          <w:lang w:eastAsia="en-US"/>
        </w:rPr>
        <w:t>если иное не предусмотрено в договоре страхования</w:t>
      </w:r>
      <w:r w:rsidRPr="00B17AE0">
        <w:rPr>
          <w:lang w:eastAsia="en-US"/>
        </w:rPr>
        <w:t>. В случае изменения наименования или нумерации, составляющих указанный адрес, по распоряжению городских властей, объект недвижимого имущества считается застрахованным по новому адресу с момента вступления в силу вышеуказанных изменений без дополнительного соглашения Сторон.</w:t>
      </w:r>
    </w:p>
    <w:p w:rsidR="00B17AE0" w:rsidRPr="00B17AE0" w:rsidRDefault="00B17AE0" w:rsidP="00B17AE0">
      <w:pPr>
        <w:widowControl w:val="0"/>
        <w:autoSpaceDE w:val="0"/>
        <w:autoSpaceDN w:val="0"/>
        <w:jc w:val="both"/>
        <w:rPr>
          <w:lang w:eastAsia="en-US"/>
        </w:rPr>
      </w:pPr>
    </w:p>
    <w:p w:rsidR="00B17AE0" w:rsidRPr="00B17AE0" w:rsidRDefault="00B17AE0" w:rsidP="00B17AE0">
      <w:pPr>
        <w:widowControl w:val="0"/>
        <w:autoSpaceDE w:val="0"/>
        <w:autoSpaceDN w:val="0"/>
        <w:jc w:val="both"/>
        <w:rPr>
          <w:lang w:eastAsia="en-US"/>
        </w:rPr>
      </w:pPr>
    </w:p>
    <w:p w:rsidR="00B17AE0" w:rsidRPr="00B17AE0" w:rsidRDefault="00B17AE0" w:rsidP="00E06F79">
      <w:pPr>
        <w:widowControl w:val="0"/>
        <w:numPr>
          <w:ilvl w:val="1"/>
          <w:numId w:val="35"/>
        </w:numPr>
        <w:tabs>
          <w:tab w:val="left" w:pos="0"/>
        </w:tabs>
        <w:autoSpaceDE w:val="0"/>
        <w:autoSpaceDN w:val="0"/>
        <w:ind w:left="851" w:hanging="284"/>
        <w:jc w:val="center"/>
        <w:outlineLvl w:val="0"/>
        <w:rPr>
          <w:b/>
          <w:bCs/>
          <w:lang w:eastAsia="en-US"/>
        </w:rPr>
      </w:pPr>
      <w:r w:rsidRPr="00B17AE0">
        <w:rPr>
          <w:b/>
          <w:bCs/>
          <w:lang w:eastAsia="en-US"/>
        </w:rPr>
        <w:t>СТРАХОВОЙ</w:t>
      </w:r>
      <w:r w:rsidRPr="00B17AE0">
        <w:rPr>
          <w:b/>
          <w:bCs/>
          <w:spacing w:val="-5"/>
          <w:lang w:eastAsia="en-US"/>
        </w:rPr>
        <w:t xml:space="preserve"> </w:t>
      </w:r>
      <w:r w:rsidRPr="00B17AE0">
        <w:rPr>
          <w:b/>
          <w:bCs/>
          <w:lang w:eastAsia="en-US"/>
        </w:rPr>
        <w:t>РИСК.</w:t>
      </w:r>
      <w:r w:rsidRPr="00B17AE0">
        <w:rPr>
          <w:b/>
          <w:bCs/>
          <w:spacing w:val="-7"/>
          <w:lang w:eastAsia="en-US"/>
        </w:rPr>
        <w:t xml:space="preserve"> </w:t>
      </w:r>
      <w:r w:rsidRPr="00B17AE0">
        <w:rPr>
          <w:b/>
          <w:bCs/>
          <w:lang w:eastAsia="en-US"/>
        </w:rPr>
        <w:t>СТРАХОВОЙ</w:t>
      </w:r>
      <w:r w:rsidRPr="00B17AE0">
        <w:rPr>
          <w:b/>
          <w:bCs/>
          <w:spacing w:val="-4"/>
          <w:lang w:eastAsia="en-US"/>
        </w:rPr>
        <w:t xml:space="preserve"> </w:t>
      </w:r>
      <w:r w:rsidRPr="00B17AE0">
        <w:rPr>
          <w:b/>
          <w:bCs/>
          <w:spacing w:val="-2"/>
          <w:lang w:eastAsia="en-US"/>
        </w:rPr>
        <w:t>СЛУЧАЙ</w:t>
      </w:r>
    </w:p>
    <w:p w:rsidR="00B17AE0" w:rsidRPr="00B17AE0" w:rsidRDefault="00B17AE0" w:rsidP="00E06F79">
      <w:pPr>
        <w:widowControl w:val="0"/>
        <w:numPr>
          <w:ilvl w:val="1"/>
          <w:numId w:val="33"/>
        </w:numPr>
        <w:tabs>
          <w:tab w:val="left" w:pos="1274"/>
        </w:tabs>
        <w:autoSpaceDE w:val="0"/>
        <w:autoSpaceDN w:val="0"/>
        <w:ind w:right="137" w:firstLine="566"/>
        <w:rPr>
          <w:szCs w:val="22"/>
          <w:lang w:eastAsia="en-US"/>
        </w:rPr>
      </w:pPr>
      <w:r w:rsidRPr="00B17AE0">
        <w:rPr>
          <w:b/>
          <w:spacing w:val="-2"/>
          <w:szCs w:val="22"/>
          <w:lang w:eastAsia="en-US"/>
        </w:rPr>
        <w:t>Страховым</w:t>
      </w:r>
      <w:r w:rsidRPr="00B17AE0">
        <w:rPr>
          <w:b/>
          <w:spacing w:val="-6"/>
          <w:szCs w:val="22"/>
          <w:lang w:eastAsia="en-US"/>
        </w:rPr>
        <w:t xml:space="preserve"> </w:t>
      </w:r>
      <w:r w:rsidRPr="00B17AE0">
        <w:rPr>
          <w:b/>
          <w:spacing w:val="-2"/>
          <w:szCs w:val="22"/>
          <w:lang w:eastAsia="en-US"/>
        </w:rPr>
        <w:t>риском</w:t>
      </w:r>
      <w:r w:rsidRPr="00B17AE0">
        <w:rPr>
          <w:b/>
          <w:spacing w:val="-5"/>
          <w:szCs w:val="22"/>
          <w:lang w:eastAsia="en-US"/>
        </w:rPr>
        <w:t xml:space="preserve"> </w:t>
      </w:r>
      <w:r w:rsidRPr="00B17AE0">
        <w:rPr>
          <w:spacing w:val="-2"/>
          <w:szCs w:val="22"/>
          <w:lang w:eastAsia="en-US"/>
        </w:rPr>
        <w:t>является</w:t>
      </w:r>
      <w:r w:rsidRPr="00B17AE0">
        <w:rPr>
          <w:spacing w:val="-3"/>
          <w:szCs w:val="22"/>
          <w:lang w:eastAsia="en-US"/>
        </w:rPr>
        <w:t xml:space="preserve"> </w:t>
      </w:r>
      <w:r w:rsidRPr="00B17AE0">
        <w:rPr>
          <w:spacing w:val="-2"/>
          <w:szCs w:val="22"/>
          <w:lang w:eastAsia="en-US"/>
        </w:rPr>
        <w:t>предполагаемое событие,</w:t>
      </w:r>
      <w:r w:rsidRPr="00B17AE0">
        <w:rPr>
          <w:spacing w:val="-3"/>
          <w:szCs w:val="22"/>
          <w:lang w:eastAsia="en-US"/>
        </w:rPr>
        <w:t xml:space="preserve"> </w:t>
      </w:r>
      <w:r w:rsidRPr="00B17AE0">
        <w:rPr>
          <w:spacing w:val="-2"/>
          <w:szCs w:val="22"/>
          <w:lang w:eastAsia="en-US"/>
        </w:rPr>
        <w:t>обладающее</w:t>
      </w:r>
      <w:r w:rsidRPr="00B17AE0">
        <w:rPr>
          <w:spacing w:val="-7"/>
          <w:szCs w:val="22"/>
          <w:lang w:eastAsia="en-US"/>
        </w:rPr>
        <w:t xml:space="preserve"> </w:t>
      </w:r>
      <w:r w:rsidRPr="00B17AE0">
        <w:rPr>
          <w:spacing w:val="-2"/>
          <w:szCs w:val="22"/>
          <w:lang w:eastAsia="en-US"/>
        </w:rPr>
        <w:t xml:space="preserve">признаками </w:t>
      </w:r>
      <w:r w:rsidRPr="00B17AE0">
        <w:rPr>
          <w:szCs w:val="22"/>
          <w:lang w:eastAsia="en-US"/>
        </w:rPr>
        <w:t>вероятности</w:t>
      </w:r>
      <w:r w:rsidRPr="00B17AE0">
        <w:rPr>
          <w:spacing w:val="-4"/>
          <w:szCs w:val="22"/>
          <w:lang w:eastAsia="en-US"/>
        </w:rPr>
        <w:t xml:space="preserve"> </w:t>
      </w:r>
      <w:r w:rsidRPr="00B17AE0">
        <w:rPr>
          <w:szCs w:val="22"/>
          <w:lang w:eastAsia="en-US"/>
        </w:rPr>
        <w:t>и</w:t>
      </w:r>
      <w:r w:rsidRPr="00B17AE0">
        <w:rPr>
          <w:spacing w:val="-4"/>
          <w:szCs w:val="22"/>
          <w:lang w:eastAsia="en-US"/>
        </w:rPr>
        <w:t xml:space="preserve"> </w:t>
      </w:r>
      <w:r w:rsidRPr="00B17AE0">
        <w:rPr>
          <w:szCs w:val="22"/>
          <w:lang w:eastAsia="en-US"/>
        </w:rPr>
        <w:t>случайности,</w:t>
      </w:r>
      <w:r w:rsidRPr="00B17AE0">
        <w:rPr>
          <w:spacing w:val="-5"/>
          <w:szCs w:val="22"/>
          <w:lang w:eastAsia="en-US"/>
        </w:rPr>
        <w:t xml:space="preserve"> </w:t>
      </w:r>
      <w:r w:rsidRPr="00B17AE0">
        <w:rPr>
          <w:szCs w:val="22"/>
          <w:lang w:eastAsia="en-US"/>
        </w:rPr>
        <w:t>на</w:t>
      </w:r>
      <w:r w:rsidRPr="00B17AE0">
        <w:rPr>
          <w:spacing w:val="-6"/>
          <w:szCs w:val="22"/>
          <w:lang w:eastAsia="en-US"/>
        </w:rPr>
        <w:t xml:space="preserve"> </w:t>
      </w:r>
      <w:r w:rsidRPr="00B17AE0">
        <w:rPr>
          <w:szCs w:val="22"/>
          <w:lang w:eastAsia="en-US"/>
        </w:rPr>
        <w:t>случай</w:t>
      </w:r>
      <w:r w:rsidRPr="00B17AE0">
        <w:rPr>
          <w:spacing w:val="-4"/>
          <w:szCs w:val="22"/>
          <w:lang w:eastAsia="en-US"/>
        </w:rPr>
        <w:t xml:space="preserve"> </w:t>
      </w:r>
      <w:proofErr w:type="gramStart"/>
      <w:r w:rsidRPr="00B17AE0">
        <w:rPr>
          <w:szCs w:val="22"/>
          <w:lang w:eastAsia="en-US"/>
        </w:rPr>
        <w:t>наступления</w:t>
      </w:r>
      <w:proofErr w:type="gramEnd"/>
      <w:r w:rsidRPr="00B17AE0">
        <w:rPr>
          <w:spacing w:val="-5"/>
          <w:szCs w:val="22"/>
          <w:lang w:eastAsia="en-US"/>
        </w:rPr>
        <w:t xml:space="preserve"> </w:t>
      </w:r>
      <w:r w:rsidRPr="00B17AE0">
        <w:rPr>
          <w:szCs w:val="22"/>
          <w:lang w:eastAsia="en-US"/>
        </w:rPr>
        <w:t>которого</w:t>
      </w:r>
      <w:r w:rsidRPr="00B17AE0">
        <w:rPr>
          <w:spacing w:val="-5"/>
          <w:szCs w:val="22"/>
          <w:lang w:eastAsia="en-US"/>
        </w:rPr>
        <w:t xml:space="preserve"> </w:t>
      </w:r>
      <w:r w:rsidRPr="00B17AE0">
        <w:rPr>
          <w:szCs w:val="22"/>
          <w:lang w:eastAsia="en-US"/>
        </w:rPr>
        <w:t>проводится</w:t>
      </w:r>
      <w:r w:rsidRPr="00B17AE0">
        <w:rPr>
          <w:spacing w:val="-5"/>
          <w:szCs w:val="22"/>
          <w:lang w:eastAsia="en-US"/>
        </w:rPr>
        <w:t xml:space="preserve"> </w:t>
      </w:r>
      <w:r w:rsidRPr="00B17AE0">
        <w:rPr>
          <w:szCs w:val="22"/>
          <w:lang w:eastAsia="en-US"/>
        </w:rPr>
        <w:t>страхование.</w:t>
      </w:r>
    </w:p>
    <w:p w:rsidR="00B17AE0" w:rsidRPr="00B17AE0" w:rsidRDefault="00B17AE0" w:rsidP="00E06F79">
      <w:pPr>
        <w:widowControl w:val="0"/>
        <w:numPr>
          <w:ilvl w:val="1"/>
          <w:numId w:val="33"/>
        </w:numPr>
        <w:tabs>
          <w:tab w:val="left" w:pos="1274"/>
        </w:tabs>
        <w:autoSpaceDE w:val="0"/>
        <w:autoSpaceDN w:val="0"/>
        <w:ind w:right="140" w:firstLine="566"/>
        <w:rPr>
          <w:szCs w:val="22"/>
          <w:lang w:eastAsia="en-US"/>
        </w:rPr>
      </w:pPr>
      <w:r w:rsidRPr="00B17AE0">
        <w:rPr>
          <w:b/>
          <w:szCs w:val="22"/>
          <w:lang w:eastAsia="en-US"/>
        </w:rPr>
        <w:t xml:space="preserve">Страховым случаем </w:t>
      </w:r>
      <w:r w:rsidRPr="00B17AE0">
        <w:rPr>
          <w:szCs w:val="22"/>
          <w:lang w:eastAsia="en-US"/>
        </w:rPr>
        <w:t>является совершившееся событие, предусмотренное договором страхования, с наступлением которого возникает обязанность Страховщика произвести страховую выплату Страхователю (Выгодоприобретателю).</w:t>
      </w:r>
    </w:p>
    <w:p w:rsidR="00B17AE0" w:rsidRPr="00B17AE0" w:rsidRDefault="00B17AE0" w:rsidP="00E06F79">
      <w:pPr>
        <w:widowControl w:val="0"/>
        <w:numPr>
          <w:ilvl w:val="1"/>
          <w:numId w:val="33"/>
        </w:numPr>
        <w:tabs>
          <w:tab w:val="left" w:pos="1274"/>
        </w:tabs>
        <w:autoSpaceDE w:val="0"/>
        <w:autoSpaceDN w:val="0"/>
        <w:spacing w:before="1"/>
        <w:ind w:right="143" w:firstLine="566"/>
        <w:rPr>
          <w:szCs w:val="22"/>
          <w:lang w:eastAsia="en-US"/>
        </w:rPr>
      </w:pPr>
      <w:r w:rsidRPr="00B17AE0">
        <w:rPr>
          <w:szCs w:val="22"/>
          <w:lang w:eastAsia="en-US"/>
        </w:rPr>
        <w:t>В соответствии с настоящими Правилами по страхованию имущества договор страхования может заключать на одном из следующих условий:</w:t>
      </w:r>
    </w:p>
    <w:p w:rsidR="00B17AE0" w:rsidRPr="00B17AE0" w:rsidRDefault="00B17AE0" w:rsidP="00E06F79">
      <w:pPr>
        <w:widowControl w:val="0"/>
        <w:numPr>
          <w:ilvl w:val="2"/>
          <w:numId w:val="33"/>
        </w:numPr>
        <w:tabs>
          <w:tab w:val="left" w:pos="1273"/>
        </w:tabs>
        <w:autoSpaceDE w:val="0"/>
        <w:autoSpaceDN w:val="0"/>
        <w:ind w:right="140" w:firstLine="566"/>
        <w:rPr>
          <w:szCs w:val="22"/>
          <w:lang w:eastAsia="en-US"/>
        </w:rPr>
      </w:pPr>
      <w:r w:rsidRPr="00B17AE0">
        <w:rPr>
          <w:b/>
          <w:spacing w:val="-2"/>
          <w:szCs w:val="22"/>
          <w:lang w:eastAsia="en-US"/>
        </w:rPr>
        <w:t>«С</w:t>
      </w:r>
      <w:r w:rsidRPr="00B17AE0">
        <w:rPr>
          <w:b/>
          <w:spacing w:val="-13"/>
          <w:szCs w:val="22"/>
          <w:lang w:eastAsia="en-US"/>
        </w:rPr>
        <w:t xml:space="preserve"> </w:t>
      </w:r>
      <w:r w:rsidRPr="00B17AE0">
        <w:rPr>
          <w:b/>
          <w:spacing w:val="-2"/>
          <w:szCs w:val="22"/>
          <w:lang w:eastAsia="en-US"/>
        </w:rPr>
        <w:t>ответственностью</w:t>
      </w:r>
      <w:r w:rsidRPr="00B17AE0">
        <w:rPr>
          <w:b/>
          <w:spacing w:val="-13"/>
          <w:szCs w:val="22"/>
          <w:lang w:eastAsia="en-US"/>
        </w:rPr>
        <w:t xml:space="preserve"> </w:t>
      </w:r>
      <w:r w:rsidRPr="00B17AE0">
        <w:rPr>
          <w:b/>
          <w:spacing w:val="-2"/>
          <w:szCs w:val="22"/>
          <w:lang w:eastAsia="en-US"/>
        </w:rPr>
        <w:t>за</w:t>
      </w:r>
      <w:r w:rsidRPr="00B17AE0">
        <w:rPr>
          <w:b/>
          <w:spacing w:val="-13"/>
          <w:szCs w:val="22"/>
          <w:lang w:eastAsia="en-US"/>
        </w:rPr>
        <w:t xml:space="preserve"> </w:t>
      </w:r>
      <w:r w:rsidRPr="00B17AE0">
        <w:rPr>
          <w:b/>
          <w:spacing w:val="-2"/>
          <w:szCs w:val="22"/>
          <w:lang w:eastAsia="en-US"/>
        </w:rPr>
        <w:t>поименованные</w:t>
      </w:r>
      <w:r w:rsidRPr="00B17AE0">
        <w:rPr>
          <w:b/>
          <w:spacing w:val="-13"/>
          <w:szCs w:val="22"/>
          <w:lang w:eastAsia="en-US"/>
        </w:rPr>
        <w:t xml:space="preserve"> </w:t>
      </w:r>
      <w:r w:rsidRPr="00B17AE0">
        <w:rPr>
          <w:b/>
          <w:spacing w:val="-2"/>
          <w:szCs w:val="22"/>
          <w:lang w:eastAsia="en-US"/>
        </w:rPr>
        <w:t>риски»</w:t>
      </w:r>
      <w:r w:rsidRPr="00B17AE0">
        <w:rPr>
          <w:b/>
          <w:spacing w:val="-12"/>
          <w:szCs w:val="22"/>
          <w:lang w:eastAsia="en-US"/>
        </w:rPr>
        <w:t xml:space="preserve"> </w:t>
      </w:r>
      <w:r w:rsidRPr="00B17AE0">
        <w:rPr>
          <w:spacing w:val="-2"/>
          <w:szCs w:val="22"/>
          <w:lang w:eastAsia="en-US"/>
        </w:rPr>
        <w:t>(п.</w:t>
      </w:r>
      <w:r w:rsidRPr="00B17AE0">
        <w:rPr>
          <w:spacing w:val="-13"/>
          <w:szCs w:val="22"/>
          <w:lang w:eastAsia="en-US"/>
        </w:rPr>
        <w:t xml:space="preserve"> </w:t>
      </w:r>
      <w:r w:rsidRPr="00B17AE0">
        <w:rPr>
          <w:spacing w:val="-2"/>
          <w:szCs w:val="22"/>
          <w:lang w:eastAsia="en-US"/>
        </w:rPr>
        <w:t>3.4</w:t>
      </w:r>
      <w:r w:rsidRPr="00B17AE0">
        <w:rPr>
          <w:spacing w:val="-13"/>
          <w:szCs w:val="22"/>
          <w:lang w:eastAsia="en-US"/>
        </w:rPr>
        <w:t xml:space="preserve"> </w:t>
      </w:r>
      <w:r w:rsidRPr="00B17AE0">
        <w:rPr>
          <w:spacing w:val="-2"/>
          <w:szCs w:val="22"/>
          <w:lang w:eastAsia="en-US"/>
        </w:rPr>
        <w:t>настоящих</w:t>
      </w:r>
      <w:r w:rsidRPr="00B17AE0">
        <w:rPr>
          <w:spacing w:val="-11"/>
          <w:szCs w:val="22"/>
          <w:lang w:eastAsia="en-US"/>
        </w:rPr>
        <w:t xml:space="preserve"> </w:t>
      </w:r>
      <w:r w:rsidRPr="00B17AE0">
        <w:rPr>
          <w:spacing w:val="-2"/>
          <w:szCs w:val="22"/>
          <w:lang w:eastAsia="en-US"/>
        </w:rPr>
        <w:t>Правил).</w:t>
      </w:r>
      <w:r w:rsidRPr="00B17AE0">
        <w:rPr>
          <w:spacing w:val="-11"/>
          <w:szCs w:val="22"/>
          <w:lang w:eastAsia="en-US"/>
        </w:rPr>
        <w:t xml:space="preserve"> </w:t>
      </w:r>
      <w:r w:rsidRPr="00B17AE0">
        <w:rPr>
          <w:spacing w:val="-2"/>
          <w:szCs w:val="22"/>
          <w:lang w:eastAsia="en-US"/>
        </w:rPr>
        <w:t xml:space="preserve">По </w:t>
      </w:r>
      <w:r w:rsidRPr="00B17AE0">
        <w:rPr>
          <w:szCs w:val="22"/>
          <w:lang w:eastAsia="en-US"/>
        </w:rPr>
        <w:t>данному условию в договор страхования могут включаться все или отдельные страховые случаи из числа</w:t>
      </w:r>
      <w:r w:rsidRPr="00B17AE0">
        <w:rPr>
          <w:spacing w:val="-2"/>
          <w:szCs w:val="22"/>
          <w:lang w:eastAsia="en-US"/>
        </w:rPr>
        <w:t xml:space="preserve"> </w:t>
      </w:r>
      <w:r w:rsidRPr="00B17AE0">
        <w:rPr>
          <w:szCs w:val="22"/>
          <w:lang w:eastAsia="en-US"/>
        </w:rPr>
        <w:t>перечисленных в</w:t>
      </w:r>
      <w:r w:rsidRPr="00B17AE0">
        <w:rPr>
          <w:spacing w:val="-2"/>
          <w:szCs w:val="22"/>
          <w:lang w:eastAsia="en-US"/>
        </w:rPr>
        <w:t xml:space="preserve"> </w:t>
      </w:r>
      <w:r w:rsidRPr="00B17AE0">
        <w:rPr>
          <w:szCs w:val="22"/>
          <w:lang w:eastAsia="en-US"/>
        </w:rPr>
        <w:t>п.</w:t>
      </w:r>
      <w:r w:rsidRPr="00B17AE0">
        <w:rPr>
          <w:spacing w:val="-1"/>
          <w:szCs w:val="22"/>
          <w:lang w:eastAsia="en-US"/>
        </w:rPr>
        <w:t xml:space="preserve"> </w:t>
      </w:r>
      <w:r w:rsidRPr="00B17AE0">
        <w:rPr>
          <w:szCs w:val="22"/>
          <w:lang w:eastAsia="en-US"/>
        </w:rPr>
        <w:t>3.4.1</w:t>
      </w:r>
      <w:r w:rsidRPr="00B17AE0">
        <w:rPr>
          <w:spacing w:val="-1"/>
          <w:szCs w:val="22"/>
          <w:lang w:eastAsia="en-US"/>
        </w:rPr>
        <w:t xml:space="preserve"> </w:t>
      </w:r>
      <w:r w:rsidRPr="00B17AE0">
        <w:rPr>
          <w:szCs w:val="22"/>
          <w:lang w:eastAsia="en-US"/>
        </w:rPr>
        <w:t>–</w:t>
      </w:r>
      <w:r w:rsidRPr="00B17AE0">
        <w:rPr>
          <w:spacing w:val="-1"/>
          <w:szCs w:val="22"/>
          <w:lang w:eastAsia="en-US"/>
        </w:rPr>
        <w:t xml:space="preserve"> </w:t>
      </w:r>
      <w:r w:rsidRPr="00B17AE0">
        <w:rPr>
          <w:szCs w:val="22"/>
          <w:lang w:eastAsia="en-US"/>
        </w:rPr>
        <w:t>3.4.15</w:t>
      </w:r>
      <w:r w:rsidRPr="00B17AE0">
        <w:rPr>
          <w:spacing w:val="-1"/>
          <w:szCs w:val="22"/>
          <w:lang w:eastAsia="en-US"/>
        </w:rPr>
        <w:t xml:space="preserve"> </w:t>
      </w:r>
      <w:r w:rsidRPr="00B17AE0">
        <w:rPr>
          <w:szCs w:val="22"/>
          <w:lang w:eastAsia="en-US"/>
        </w:rPr>
        <w:t>настоящих</w:t>
      </w:r>
      <w:r w:rsidRPr="00B17AE0">
        <w:rPr>
          <w:spacing w:val="-1"/>
          <w:szCs w:val="22"/>
          <w:lang w:eastAsia="en-US"/>
        </w:rPr>
        <w:t xml:space="preserve"> </w:t>
      </w:r>
      <w:r w:rsidRPr="00B17AE0">
        <w:rPr>
          <w:szCs w:val="22"/>
          <w:lang w:eastAsia="en-US"/>
        </w:rPr>
        <w:t>Правил.</w:t>
      </w:r>
    </w:p>
    <w:p w:rsidR="00B17AE0" w:rsidRPr="00B17AE0" w:rsidRDefault="00B17AE0" w:rsidP="00E06F79">
      <w:pPr>
        <w:widowControl w:val="0"/>
        <w:numPr>
          <w:ilvl w:val="2"/>
          <w:numId w:val="33"/>
        </w:numPr>
        <w:tabs>
          <w:tab w:val="left" w:pos="1273"/>
        </w:tabs>
        <w:autoSpaceDE w:val="0"/>
        <w:autoSpaceDN w:val="0"/>
        <w:ind w:left="1273" w:hanging="564"/>
        <w:rPr>
          <w:szCs w:val="22"/>
          <w:lang w:eastAsia="en-US"/>
        </w:rPr>
      </w:pPr>
      <w:r w:rsidRPr="00B17AE0">
        <w:rPr>
          <w:b/>
          <w:spacing w:val="-2"/>
          <w:szCs w:val="22"/>
          <w:lang w:eastAsia="en-US"/>
        </w:rPr>
        <w:t>«С</w:t>
      </w:r>
      <w:r w:rsidRPr="00B17AE0">
        <w:rPr>
          <w:b/>
          <w:spacing w:val="-8"/>
          <w:szCs w:val="22"/>
          <w:lang w:eastAsia="en-US"/>
        </w:rPr>
        <w:t xml:space="preserve"> </w:t>
      </w:r>
      <w:r w:rsidRPr="00B17AE0">
        <w:rPr>
          <w:b/>
          <w:spacing w:val="-2"/>
          <w:szCs w:val="22"/>
          <w:lang w:eastAsia="en-US"/>
        </w:rPr>
        <w:t>ответственностью</w:t>
      </w:r>
      <w:r w:rsidRPr="00B17AE0">
        <w:rPr>
          <w:b/>
          <w:spacing w:val="-3"/>
          <w:szCs w:val="22"/>
          <w:lang w:eastAsia="en-US"/>
        </w:rPr>
        <w:t xml:space="preserve"> </w:t>
      </w:r>
      <w:r w:rsidRPr="00B17AE0">
        <w:rPr>
          <w:b/>
          <w:spacing w:val="-2"/>
          <w:szCs w:val="22"/>
          <w:lang w:eastAsia="en-US"/>
        </w:rPr>
        <w:t>за</w:t>
      </w:r>
      <w:r w:rsidRPr="00B17AE0">
        <w:rPr>
          <w:b/>
          <w:spacing w:val="-5"/>
          <w:szCs w:val="22"/>
          <w:lang w:eastAsia="en-US"/>
        </w:rPr>
        <w:t xml:space="preserve"> </w:t>
      </w:r>
      <w:r w:rsidRPr="00B17AE0">
        <w:rPr>
          <w:b/>
          <w:spacing w:val="-2"/>
          <w:szCs w:val="22"/>
          <w:lang w:eastAsia="en-US"/>
        </w:rPr>
        <w:t>все</w:t>
      </w:r>
      <w:r w:rsidRPr="00B17AE0">
        <w:rPr>
          <w:b/>
          <w:spacing w:val="-5"/>
          <w:szCs w:val="22"/>
          <w:lang w:eastAsia="en-US"/>
        </w:rPr>
        <w:t xml:space="preserve"> </w:t>
      </w:r>
      <w:r w:rsidRPr="00B17AE0">
        <w:rPr>
          <w:b/>
          <w:spacing w:val="-2"/>
          <w:szCs w:val="22"/>
          <w:lang w:eastAsia="en-US"/>
        </w:rPr>
        <w:t>риски»</w:t>
      </w:r>
      <w:r w:rsidRPr="00B17AE0">
        <w:rPr>
          <w:b/>
          <w:spacing w:val="-3"/>
          <w:szCs w:val="22"/>
          <w:lang w:eastAsia="en-US"/>
        </w:rPr>
        <w:t xml:space="preserve"> </w:t>
      </w:r>
      <w:r w:rsidRPr="00B17AE0">
        <w:rPr>
          <w:spacing w:val="-2"/>
          <w:szCs w:val="22"/>
          <w:lang w:eastAsia="en-US"/>
        </w:rPr>
        <w:t>(п.</w:t>
      </w:r>
      <w:r w:rsidRPr="00B17AE0">
        <w:rPr>
          <w:spacing w:val="-4"/>
          <w:szCs w:val="22"/>
          <w:lang w:eastAsia="en-US"/>
        </w:rPr>
        <w:t xml:space="preserve"> </w:t>
      </w:r>
      <w:r w:rsidRPr="00B17AE0">
        <w:rPr>
          <w:spacing w:val="-2"/>
          <w:szCs w:val="22"/>
          <w:lang w:eastAsia="en-US"/>
        </w:rPr>
        <w:t>3.5</w:t>
      </w:r>
      <w:r w:rsidRPr="00B17AE0">
        <w:rPr>
          <w:spacing w:val="-4"/>
          <w:szCs w:val="22"/>
          <w:lang w:eastAsia="en-US"/>
        </w:rPr>
        <w:t xml:space="preserve"> </w:t>
      </w:r>
      <w:r w:rsidRPr="00B17AE0">
        <w:rPr>
          <w:spacing w:val="-2"/>
          <w:szCs w:val="22"/>
          <w:lang w:eastAsia="en-US"/>
        </w:rPr>
        <w:t>настоящих</w:t>
      </w:r>
      <w:r w:rsidRPr="00B17AE0">
        <w:rPr>
          <w:spacing w:val="-4"/>
          <w:szCs w:val="22"/>
          <w:lang w:eastAsia="en-US"/>
        </w:rPr>
        <w:t xml:space="preserve"> </w:t>
      </w:r>
      <w:r w:rsidRPr="00B17AE0">
        <w:rPr>
          <w:spacing w:val="-2"/>
          <w:szCs w:val="22"/>
          <w:lang w:eastAsia="en-US"/>
        </w:rPr>
        <w:t>Правил).</w:t>
      </w:r>
    </w:p>
    <w:p w:rsidR="00B17AE0" w:rsidRPr="00B17AE0" w:rsidRDefault="00B17AE0" w:rsidP="00E06F79">
      <w:pPr>
        <w:widowControl w:val="0"/>
        <w:numPr>
          <w:ilvl w:val="1"/>
          <w:numId w:val="33"/>
        </w:numPr>
        <w:tabs>
          <w:tab w:val="left" w:pos="1275"/>
        </w:tabs>
        <w:autoSpaceDE w:val="0"/>
        <w:autoSpaceDN w:val="0"/>
        <w:ind w:right="141" w:firstLine="566"/>
        <w:rPr>
          <w:szCs w:val="22"/>
          <w:lang w:eastAsia="en-US"/>
        </w:rPr>
      </w:pPr>
      <w:r w:rsidRPr="00B17AE0">
        <w:rPr>
          <w:szCs w:val="22"/>
          <w:lang w:eastAsia="en-US"/>
        </w:rPr>
        <w:t xml:space="preserve">При заключении договора страхования на условии </w:t>
      </w:r>
      <w:r w:rsidRPr="00B17AE0">
        <w:rPr>
          <w:b/>
          <w:szCs w:val="22"/>
          <w:lang w:eastAsia="en-US"/>
        </w:rPr>
        <w:t xml:space="preserve">«С ответственностью за поименованные риски» </w:t>
      </w:r>
      <w:r w:rsidRPr="00B17AE0">
        <w:rPr>
          <w:szCs w:val="22"/>
          <w:lang w:eastAsia="en-US"/>
        </w:rPr>
        <w:t>страховым случаем является утрата (гибель) или повреждение застрахованного имущества в результате следующих причин, возникших в течение срока действия договора страхования:</w:t>
      </w:r>
    </w:p>
    <w:p w:rsidR="00B17AE0" w:rsidRPr="00B17AE0" w:rsidRDefault="00B17AE0" w:rsidP="00E06F79">
      <w:pPr>
        <w:widowControl w:val="0"/>
        <w:numPr>
          <w:ilvl w:val="2"/>
          <w:numId w:val="33"/>
        </w:numPr>
        <w:tabs>
          <w:tab w:val="left" w:pos="1419"/>
        </w:tabs>
        <w:autoSpaceDE w:val="0"/>
        <w:autoSpaceDN w:val="0"/>
        <w:spacing w:before="1"/>
        <w:ind w:left="1419" w:hanging="710"/>
        <w:outlineLvl w:val="1"/>
        <w:rPr>
          <w:bCs/>
          <w:lang w:eastAsia="en-US"/>
        </w:rPr>
      </w:pPr>
      <w:r w:rsidRPr="00B17AE0">
        <w:rPr>
          <w:b/>
          <w:bCs/>
          <w:spacing w:val="-2"/>
          <w:lang w:eastAsia="en-US"/>
        </w:rPr>
        <w:t>Пожар</w:t>
      </w:r>
      <w:r w:rsidRPr="00B17AE0">
        <w:rPr>
          <w:bCs/>
          <w:spacing w:val="-2"/>
          <w:lang w:eastAsia="en-US"/>
        </w:rPr>
        <w:t>.</w:t>
      </w:r>
    </w:p>
    <w:p w:rsidR="00B17AE0" w:rsidRPr="00B17AE0" w:rsidRDefault="00B17AE0" w:rsidP="00E06F79">
      <w:pPr>
        <w:widowControl w:val="0"/>
        <w:numPr>
          <w:ilvl w:val="3"/>
          <w:numId w:val="33"/>
        </w:numPr>
        <w:tabs>
          <w:tab w:val="left" w:pos="1558"/>
        </w:tabs>
        <w:autoSpaceDE w:val="0"/>
        <w:autoSpaceDN w:val="0"/>
        <w:ind w:right="146" w:firstLine="566"/>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B17AE0" w:rsidRPr="00B17AE0" w:rsidRDefault="00B17AE0" w:rsidP="00B17AE0">
      <w:pPr>
        <w:widowControl w:val="0"/>
        <w:autoSpaceDE w:val="0"/>
        <w:autoSpaceDN w:val="0"/>
        <w:jc w:val="both"/>
        <w:rPr>
          <w:lang w:eastAsia="en-US"/>
        </w:rPr>
      </w:pPr>
      <w:r w:rsidRPr="00B17AE0">
        <w:rPr>
          <w:lang w:eastAsia="en-US"/>
        </w:rPr>
        <w:t>а)</w:t>
      </w:r>
      <w:r w:rsidRPr="00B17AE0">
        <w:rPr>
          <w:spacing w:val="39"/>
          <w:lang w:eastAsia="en-US"/>
        </w:rPr>
        <w:t xml:space="preserve"> </w:t>
      </w:r>
      <w:r w:rsidRPr="00B17AE0">
        <w:rPr>
          <w:spacing w:val="-2"/>
          <w:lang w:eastAsia="en-US"/>
        </w:rPr>
        <w:t>пожара.</w:t>
      </w:r>
    </w:p>
    <w:p w:rsidR="00B17AE0" w:rsidRPr="00B17AE0" w:rsidRDefault="00B17AE0" w:rsidP="00B17AE0">
      <w:pPr>
        <w:widowControl w:val="0"/>
        <w:autoSpaceDE w:val="0"/>
        <w:autoSpaceDN w:val="0"/>
        <w:ind w:right="137"/>
        <w:jc w:val="both"/>
        <w:rPr>
          <w:lang w:eastAsia="en-US"/>
        </w:rPr>
      </w:pPr>
      <w:r w:rsidRPr="00B17AE0">
        <w:rPr>
          <w:lang w:eastAsia="en-US"/>
        </w:rPr>
        <w:t xml:space="preserve">Под пожаром понимается возникновение огня, способного самостоятельно распространяться вне мест, специально предназначенных для его разведения и </w:t>
      </w:r>
      <w:r w:rsidRPr="00B17AE0">
        <w:rPr>
          <w:spacing w:val="-2"/>
          <w:lang w:eastAsia="en-US"/>
        </w:rPr>
        <w:t>поддержания;</w:t>
      </w:r>
    </w:p>
    <w:p w:rsidR="00B17AE0" w:rsidRPr="00B17AE0" w:rsidRDefault="00B17AE0" w:rsidP="00B17AE0">
      <w:pPr>
        <w:widowControl w:val="0"/>
        <w:autoSpaceDE w:val="0"/>
        <w:autoSpaceDN w:val="0"/>
        <w:spacing w:line="275" w:lineRule="exact"/>
        <w:jc w:val="both"/>
        <w:rPr>
          <w:lang w:eastAsia="en-US"/>
        </w:rPr>
      </w:pPr>
      <w:r w:rsidRPr="00B17AE0">
        <w:rPr>
          <w:lang w:eastAsia="en-US"/>
        </w:rPr>
        <w:t>б)</w:t>
      </w:r>
      <w:r w:rsidRPr="00B17AE0">
        <w:rPr>
          <w:spacing w:val="18"/>
          <w:lang w:eastAsia="en-US"/>
        </w:rPr>
        <w:t xml:space="preserve"> </w:t>
      </w:r>
      <w:r w:rsidRPr="00B17AE0">
        <w:rPr>
          <w:lang w:eastAsia="en-US"/>
        </w:rPr>
        <w:t>воздействия</w:t>
      </w:r>
      <w:r w:rsidRPr="00B17AE0">
        <w:rPr>
          <w:spacing w:val="-2"/>
          <w:lang w:eastAsia="en-US"/>
        </w:rPr>
        <w:t xml:space="preserve"> </w:t>
      </w:r>
      <w:r w:rsidRPr="00B17AE0">
        <w:rPr>
          <w:lang w:eastAsia="en-US"/>
        </w:rPr>
        <w:t>продуктов</w:t>
      </w:r>
      <w:r w:rsidRPr="00B17AE0">
        <w:rPr>
          <w:spacing w:val="-5"/>
          <w:lang w:eastAsia="en-US"/>
        </w:rPr>
        <w:t xml:space="preserve"> </w:t>
      </w:r>
      <w:r w:rsidRPr="00B17AE0">
        <w:rPr>
          <w:lang w:eastAsia="en-US"/>
        </w:rPr>
        <w:t>горения</w:t>
      </w:r>
      <w:r w:rsidRPr="00B17AE0">
        <w:rPr>
          <w:spacing w:val="-2"/>
          <w:lang w:eastAsia="en-US"/>
        </w:rPr>
        <w:t xml:space="preserve"> </w:t>
      </w:r>
      <w:r w:rsidRPr="00B17AE0">
        <w:rPr>
          <w:lang w:eastAsia="en-US"/>
        </w:rPr>
        <w:t>(дыма,</w:t>
      </w:r>
      <w:r w:rsidRPr="00B17AE0">
        <w:rPr>
          <w:spacing w:val="-2"/>
          <w:lang w:eastAsia="en-US"/>
        </w:rPr>
        <w:t xml:space="preserve"> </w:t>
      </w:r>
      <w:r w:rsidRPr="00B17AE0">
        <w:rPr>
          <w:lang w:eastAsia="en-US"/>
        </w:rPr>
        <w:t>копоти</w:t>
      </w:r>
      <w:r w:rsidRPr="00B17AE0">
        <w:rPr>
          <w:spacing w:val="-3"/>
          <w:lang w:eastAsia="en-US"/>
        </w:rPr>
        <w:t xml:space="preserve"> </w:t>
      </w:r>
      <w:r w:rsidRPr="00B17AE0">
        <w:rPr>
          <w:lang w:eastAsia="en-US"/>
        </w:rPr>
        <w:t>и</w:t>
      </w:r>
      <w:r w:rsidRPr="00B17AE0">
        <w:rPr>
          <w:spacing w:val="-2"/>
          <w:lang w:eastAsia="en-US"/>
        </w:rPr>
        <w:t xml:space="preserve"> </w:t>
      </w:r>
      <w:r w:rsidRPr="00B17AE0">
        <w:rPr>
          <w:lang w:eastAsia="en-US"/>
        </w:rPr>
        <w:t>т.п.);</w:t>
      </w:r>
      <w:r w:rsidRPr="00B17AE0">
        <w:rPr>
          <w:spacing w:val="-2"/>
          <w:lang w:eastAsia="en-US"/>
        </w:rPr>
        <w:t xml:space="preserve"> </w:t>
      </w:r>
      <w:r w:rsidRPr="00B17AE0">
        <w:rPr>
          <w:lang w:eastAsia="en-US"/>
        </w:rPr>
        <w:t>давления</w:t>
      </w:r>
      <w:r w:rsidRPr="00B17AE0">
        <w:rPr>
          <w:spacing w:val="-2"/>
          <w:lang w:eastAsia="en-US"/>
        </w:rPr>
        <w:t xml:space="preserve"> газов;</w:t>
      </w:r>
    </w:p>
    <w:p w:rsidR="00B17AE0" w:rsidRPr="00B17AE0" w:rsidRDefault="00B17AE0" w:rsidP="00B17AE0">
      <w:pPr>
        <w:widowControl w:val="0"/>
        <w:autoSpaceDE w:val="0"/>
        <w:autoSpaceDN w:val="0"/>
        <w:ind w:right="147"/>
        <w:jc w:val="both"/>
        <w:rPr>
          <w:lang w:eastAsia="en-US"/>
        </w:rPr>
      </w:pPr>
      <w:r w:rsidRPr="00B17AE0">
        <w:rPr>
          <w:lang w:eastAsia="en-US"/>
        </w:rPr>
        <w:t xml:space="preserve">в) применения мер пожаротушения (в </w:t>
      </w:r>
      <w:proofErr w:type="spellStart"/>
      <w:r w:rsidRPr="00B17AE0">
        <w:rPr>
          <w:lang w:eastAsia="en-US"/>
        </w:rPr>
        <w:t>т.ч</w:t>
      </w:r>
      <w:proofErr w:type="spellEnd"/>
      <w:r w:rsidRPr="00B17AE0">
        <w:rPr>
          <w:lang w:eastAsia="en-US"/>
        </w:rPr>
        <w:t>. из соседних помещений), применяемых с целью тушения и/или предотвращения дальнейшего распространения огня.</w:t>
      </w:r>
    </w:p>
    <w:p w:rsidR="00B17AE0" w:rsidRPr="00B17AE0" w:rsidRDefault="00B17AE0" w:rsidP="00E06F79">
      <w:pPr>
        <w:widowControl w:val="0"/>
        <w:numPr>
          <w:ilvl w:val="3"/>
          <w:numId w:val="33"/>
        </w:numPr>
        <w:tabs>
          <w:tab w:val="left" w:pos="1558"/>
        </w:tabs>
        <w:autoSpaceDE w:val="0"/>
        <w:autoSpaceDN w:val="0"/>
        <w:ind w:right="145" w:firstLine="566"/>
        <w:rPr>
          <w:szCs w:val="22"/>
          <w:lang w:eastAsia="en-US"/>
        </w:rPr>
      </w:pPr>
      <w:r w:rsidRPr="00B17AE0">
        <w:rPr>
          <w:szCs w:val="22"/>
          <w:lang w:eastAsia="en-US"/>
        </w:rPr>
        <w:t>В соответствии с</w:t>
      </w:r>
      <w:r w:rsidRPr="00B17AE0">
        <w:rPr>
          <w:spacing w:val="-1"/>
          <w:szCs w:val="22"/>
          <w:lang w:eastAsia="en-US"/>
        </w:rPr>
        <w:t xml:space="preserve"> </w:t>
      </w:r>
      <w:r w:rsidRPr="00B17AE0">
        <w:rPr>
          <w:szCs w:val="22"/>
          <w:lang w:eastAsia="en-US"/>
        </w:rPr>
        <w:t>настоящим</w:t>
      </w:r>
      <w:r w:rsidRPr="00B17AE0">
        <w:rPr>
          <w:spacing w:val="-1"/>
          <w:szCs w:val="22"/>
          <w:lang w:eastAsia="en-US"/>
        </w:rPr>
        <w:t xml:space="preserve"> </w:t>
      </w:r>
      <w:r w:rsidRPr="00B17AE0">
        <w:rPr>
          <w:szCs w:val="22"/>
          <w:lang w:eastAsia="en-US"/>
        </w:rPr>
        <w:t>пунктом не</w:t>
      </w:r>
      <w:r w:rsidRPr="00B17AE0">
        <w:rPr>
          <w:spacing w:val="-1"/>
          <w:szCs w:val="22"/>
          <w:lang w:eastAsia="en-US"/>
        </w:rPr>
        <w:t xml:space="preserve"> </w:t>
      </w:r>
      <w:r w:rsidRPr="00B17AE0">
        <w:rPr>
          <w:szCs w:val="22"/>
          <w:lang w:eastAsia="en-US"/>
        </w:rPr>
        <w:t>является страховым случаем утрата (гибель) или повреждение застрахованного имущества в результате:</w:t>
      </w:r>
    </w:p>
    <w:p w:rsidR="00B17AE0" w:rsidRPr="00B17AE0" w:rsidRDefault="00B17AE0" w:rsidP="00B17AE0">
      <w:pPr>
        <w:widowControl w:val="0"/>
        <w:autoSpaceDE w:val="0"/>
        <w:autoSpaceDN w:val="0"/>
        <w:jc w:val="both"/>
        <w:rPr>
          <w:lang w:eastAsia="en-US"/>
        </w:rPr>
      </w:pPr>
      <w:r w:rsidRPr="00B17AE0">
        <w:rPr>
          <w:lang w:eastAsia="en-US"/>
        </w:rPr>
        <w:t>а)</w:t>
      </w:r>
      <w:r w:rsidRPr="00B17AE0">
        <w:rPr>
          <w:spacing w:val="36"/>
          <w:lang w:eastAsia="en-US"/>
        </w:rPr>
        <w:t xml:space="preserve"> </w:t>
      </w:r>
      <w:r w:rsidRPr="00B17AE0">
        <w:rPr>
          <w:lang w:eastAsia="en-US"/>
        </w:rPr>
        <w:t>огня,</w:t>
      </w:r>
      <w:r w:rsidRPr="00B17AE0">
        <w:rPr>
          <w:spacing w:val="-1"/>
          <w:lang w:eastAsia="en-US"/>
        </w:rPr>
        <w:t xml:space="preserve"> </w:t>
      </w:r>
      <w:r w:rsidRPr="00B17AE0">
        <w:rPr>
          <w:lang w:eastAsia="en-US"/>
        </w:rPr>
        <w:t>возникшего</w:t>
      </w:r>
      <w:r w:rsidRPr="00B17AE0">
        <w:rPr>
          <w:spacing w:val="-2"/>
          <w:lang w:eastAsia="en-US"/>
        </w:rPr>
        <w:t xml:space="preserve"> </w:t>
      </w:r>
      <w:r w:rsidRPr="00B17AE0">
        <w:rPr>
          <w:lang w:eastAsia="en-US"/>
        </w:rPr>
        <w:t>не</w:t>
      </w:r>
      <w:r w:rsidRPr="00B17AE0">
        <w:rPr>
          <w:spacing w:val="-3"/>
          <w:lang w:eastAsia="en-US"/>
        </w:rPr>
        <w:t xml:space="preserve"> </w:t>
      </w:r>
      <w:r w:rsidRPr="00B17AE0">
        <w:rPr>
          <w:lang w:eastAsia="en-US"/>
        </w:rPr>
        <w:t>в</w:t>
      </w:r>
      <w:r w:rsidRPr="00B17AE0">
        <w:rPr>
          <w:spacing w:val="-3"/>
          <w:lang w:eastAsia="en-US"/>
        </w:rPr>
        <w:t xml:space="preserve"> </w:t>
      </w:r>
      <w:proofErr w:type="gramStart"/>
      <w:r w:rsidRPr="00B17AE0">
        <w:rPr>
          <w:lang w:eastAsia="en-US"/>
        </w:rPr>
        <w:t>результате</w:t>
      </w:r>
      <w:proofErr w:type="gramEnd"/>
      <w:r w:rsidRPr="00B17AE0">
        <w:rPr>
          <w:spacing w:val="-1"/>
          <w:lang w:eastAsia="en-US"/>
        </w:rPr>
        <w:t xml:space="preserve"> </w:t>
      </w:r>
      <w:r w:rsidRPr="00B17AE0">
        <w:rPr>
          <w:spacing w:val="-2"/>
          <w:lang w:eastAsia="en-US"/>
        </w:rPr>
        <w:t>пожара;</w:t>
      </w:r>
    </w:p>
    <w:p w:rsidR="00B17AE0" w:rsidRPr="00B17AE0" w:rsidRDefault="00B17AE0" w:rsidP="00B17AE0">
      <w:pPr>
        <w:widowControl w:val="0"/>
        <w:autoSpaceDE w:val="0"/>
        <w:autoSpaceDN w:val="0"/>
        <w:ind w:right="143"/>
        <w:jc w:val="both"/>
        <w:rPr>
          <w:lang w:eastAsia="en-US"/>
        </w:rPr>
      </w:pPr>
      <w:proofErr w:type="gramStart"/>
      <w:r w:rsidRPr="00B17AE0">
        <w:rPr>
          <w:lang w:eastAsia="en-US"/>
        </w:rPr>
        <w:t xml:space="preserve">б) обработки имущества огнем, теплом или иного термического воздействия на него с целью изменения его свойств или с другими целями в соответствии с технологическим процессом, для ремонта или для иных целей (в </w:t>
      </w:r>
      <w:proofErr w:type="spellStart"/>
      <w:r w:rsidRPr="00B17AE0">
        <w:rPr>
          <w:lang w:eastAsia="en-US"/>
        </w:rPr>
        <w:t>т.ч</w:t>
      </w:r>
      <w:proofErr w:type="spellEnd"/>
      <w:r w:rsidRPr="00B17AE0">
        <w:rPr>
          <w:lang w:eastAsia="en-US"/>
        </w:rPr>
        <w:t>. для сушки, варки, глажения, копчения, жарки, горячей обработки или плавления металлов и аналогичных им процессов);</w:t>
      </w:r>
      <w:proofErr w:type="gramEnd"/>
    </w:p>
    <w:p w:rsidR="00B17AE0" w:rsidRPr="00B17AE0" w:rsidRDefault="00B17AE0" w:rsidP="00B17AE0">
      <w:pPr>
        <w:widowControl w:val="0"/>
        <w:autoSpaceDE w:val="0"/>
        <w:autoSpaceDN w:val="0"/>
        <w:ind w:right="141"/>
        <w:jc w:val="both"/>
        <w:rPr>
          <w:lang w:eastAsia="en-US"/>
        </w:rPr>
      </w:pPr>
      <w:proofErr w:type="gramStart"/>
      <w:r w:rsidRPr="00B17AE0">
        <w:rPr>
          <w:lang w:eastAsia="en-US"/>
        </w:rPr>
        <w:t xml:space="preserve">в) </w:t>
      </w:r>
      <w:r w:rsidRPr="00B17AE0">
        <w:rPr>
          <w:i/>
          <w:lang w:eastAsia="en-US"/>
        </w:rPr>
        <w:t>если иное не предусмотрено в договоре страхования</w:t>
      </w:r>
      <w:r w:rsidRPr="00B17AE0">
        <w:rPr>
          <w:lang w:eastAsia="en-US"/>
        </w:rPr>
        <w:t>, самовозгорания имущества (в</w:t>
      </w:r>
      <w:r w:rsidRPr="00B17AE0">
        <w:rPr>
          <w:spacing w:val="-7"/>
          <w:lang w:eastAsia="en-US"/>
        </w:rPr>
        <w:t xml:space="preserve"> </w:t>
      </w:r>
      <w:proofErr w:type="spellStart"/>
      <w:r w:rsidRPr="00B17AE0">
        <w:rPr>
          <w:lang w:eastAsia="en-US"/>
        </w:rPr>
        <w:t>т.ч</w:t>
      </w:r>
      <w:proofErr w:type="spellEnd"/>
      <w:r w:rsidRPr="00B17AE0">
        <w:rPr>
          <w:lang w:eastAsia="en-US"/>
        </w:rPr>
        <w:t>.</w:t>
      </w:r>
      <w:r w:rsidRPr="00B17AE0">
        <w:rPr>
          <w:spacing w:val="-5"/>
          <w:lang w:eastAsia="en-US"/>
        </w:rPr>
        <w:t xml:space="preserve"> </w:t>
      </w:r>
      <w:r w:rsidRPr="00B17AE0">
        <w:rPr>
          <w:lang w:eastAsia="en-US"/>
        </w:rPr>
        <w:t>производственного</w:t>
      </w:r>
      <w:r w:rsidRPr="00B17AE0">
        <w:rPr>
          <w:spacing w:val="-5"/>
          <w:lang w:eastAsia="en-US"/>
        </w:rPr>
        <w:t xml:space="preserve"> </w:t>
      </w:r>
      <w:r w:rsidRPr="00B17AE0">
        <w:rPr>
          <w:lang w:eastAsia="en-US"/>
        </w:rPr>
        <w:t>оборудования,</w:t>
      </w:r>
      <w:r w:rsidRPr="00B17AE0">
        <w:rPr>
          <w:spacing w:val="-5"/>
          <w:lang w:eastAsia="en-US"/>
        </w:rPr>
        <w:t xml:space="preserve"> </w:t>
      </w:r>
      <w:r w:rsidRPr="00B17AE0">
        <w:rPr>
          <w:lang w:eastAsia="en-US"/>
        </w:rPr>
        <w:t>специальной</w:t>
      </w:r>
      <w:r w:rsidRPr="00B17AE0">
        <w:rPr>
          <w:spacing w:val="-5"/>
          <w:lang w:eastAsia="en-US"/>
        </w:rPr>
        <w:t xml:space="preserve"> </w:t>
      </w:r>
      <w:r w:rsidRPr="00B17AE0">
        <w:rPr>
          <w:lang w:eastAsia="en-US"/>
        </w:rPr>
        <w:t>техники,</w:t>
      </w:r>
      <w:r w:rsidRPr="00B17AE0">
        <w:rPr>
          <w:spacing w:val="-5"/>
          <w:lang w:eastAsia="en-US"/>
        </w:rPr>
        <w:t xml:space="preserve"> </w:t>
      </w:r>
      <w:r w:rsidRPr="00B17AE0">
        <w:rPr>
          <w:lang w:eastAsia="en-US"/>
        </w:rPr>
        <w:t>бытовых</w:t>
      </w:r>
      <w:r w:rsidRPr="00B17AE0">
        <w:rPr>
          <w:spacing w:val="-5"/>
          <w:lang w:eastAsia="en-US"/>
        </w:rPr>
        <w:t xml:space="preserve"> </w:t>
      </w:r>
      <w:r w:rsidRPr="00B17AE0">
        <w:rPr>
          <w:lang w:eastAsia="en-US"/>
        </w:rPr>
        <w:t>электроприборов, электронной аппаратуры и оргтехники), если данное возгорание не явилось причиной возникновения дальнейшего пожара, а также медленного выделения тепла при брожении, гниении или иных реакциях, проходящих вследствие естественных свойств имущества;</w:t>
      </w:r>
      <w:proofErr w:type="gramEnd"/>
    </w:p>
    <w:p w:rsidR="00B17AE0" w:rsidRPr="00B17AE0" w:rsidRDefault="00B17AE0" w:rsidP="00B17AE0">
      <w:pPr>
        <w:widowControl w:val="0"/>
        <w:autoSpaceDE w:val="0"/>
        <w:autoSpaceDN w:val="0"/>
        <w:ind w:right="140"/>
        <w:jc w:val="both"/>
        <w:rPr>
          <w:lang w:eastAsia="en-US"/>
        </w:rPr>
      </w:pPr>
      <w:r w:rsidRPr="00B17AE0">
        <w:rPr>
          <w:lang w:eastAsia="en-US"/>
        </w:rPr>
        <w:t xml:space="preserve">д) поджога, террористического акта, диверсии </w:t>
      </w:r>
      <w:proofErr w:type="gramStart"/>
      <w:r w:rsidRPr="00B17AE0">
        <w:rPr>
          <w:lang w:eastAsia="en-US"/>
        </w:rPr>
        <w:t>приведших</w:t>
      </w:r>
      <w:proofErr w:type="gramEnd"/>
      <w:r w:rsidRPr="00B17AE0">
        <w:rPr>
          <w:lang w:eastAsia="en-US"/>
        </w:rPr>
        <w:t xml:space="preserve"> к возникновению огня и/или пожара.</w:t>
      </w:r>
    </w:p>
    <w:p w:rsidR="00B17AE0" w:rsidRPr="00B17AE0" w:rsidRDefault="00B17AE0" w:rsidP="00E06F79">
      <w:pPr>
        <w:widowControl w:val="0"/>
        <w:numPr>
          <w:ilvl w:val="2"/>
          <w:numId w:val="33"/>
        </w:numPr>
        <w:tabs>
          <w:tab w:val="left" w:pos="1558"/>
        </w:tabs>
        <w:autoSpaceDE w:val="0"/>
        <w:autoSpaceDN w:val="0"/>
        <w:ind w:left="1558" w:hanging="849"/>
        <w:outlineLvl w:val="1"/>
        <w:rPr>
          <w:bCs/>
          <w:lang w:eastAsia="en-US"/>
        </w:rPr>
      </w:pPr>
      <w:r w:rsidRPr="00B17AE0">
        <w:rPr>
          <w:b/>
          <w:bCs/>
          <w:lang w:eastAsia="en-US"/>
        </w:rPr>
        <w:t>Удар</w:t>
      </w:r>
      <w:r w:rsidRPr="00B17AE0">
        <w:rPr>
          <w:b/>
          <w:bCs/>
          <w:spacing w:val="-2"/>
          <w:lang w:eastAsia="en-US"/>
        </w:rPr>
        <w:t xml:space="preserve"> молнии</w:t>
      </w:r>
      <w:r w:rsidRPr="00B17AE0">
        <w:rPr>
          <w:bCs/>
          <w:spacing w:val="-2"/>
          <w:lang w:eastAsia="en-US"/>
        </w:rPr>
        <w:t>.</w:t>
      </w:r>
    </w:p>
    <w:p w:rsidR="00B17AE0" w:rsidRPr="00B17AE0" w:rsidRDefault="00B17AE0" w:rsidP="00E06F79">
      <w:pPr>
        <w:widowControl w:val="0"/>
        <w:numPr>
          <w:ilvl w:val="3"/>
          <w:numId w:val="33"/>
        </w:numPr>
        <w:tabs>
          <w:tab w:val="left" w:pos="1558"/>
        </w:tabs>
        <w:autoSpaceDE w:val="0"/>
        <w:autoSpaceDN w:val="0"/>
        <w:ind w:right="144" w:firstLine="566"/>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 удара молнии, включая его последствия такие как:</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4"/>
          <w:numId w:val="33"/>
        </w:numPr>
        <w:tabs>
          <w:tab w:val="left" w:pos="847"/>
        </w:tabs>
        <w:autoSpaceDE w:val="0"/>
        <w:autoSpaceDN w:val="0"/>
        <w:spacing w:before="167"/>
        <w:ind w:left="847" w:hanging="138"/>
        <w:jc w:val="both"/>
        <w:rPr>
          <w:szCs w:val="22"/>
          <w:lang w:eastAsia="en-US"/>
        </w:rPr>
      </w:pPr>
      <w:r w:rsidRPr="00B17AE0">
        <w:rPr>
          <w:szCs w:val="22"/>
          <w:lang w:eastAsia="en-US"/>
        </w:rPr>
        <w:lastRenderedPageBreak/>
        <w:t>пожар</w:t>
      </w:r>
      <w:r w:rsidRPr="00B17AE0">
        <w:rPr>
          <w:spacing w:val="-4"/>
          <w:szCs w:val="22"/>
          <w:lang w:eastAsia="en-US"/>
        </w:rPr>
        <w:t xml:space="preserve"> </w:t>
      </w:r>
      <w:r w:rsidRPr="00B17AE0">
        <w:rPr>
          <w:szCs w:val="22"/>
          <w:lang w:eastAsia="en-US"/>
        </w:rPr>
        <w:t>вследствие</w:t>
      </w:r>
      <w:r w:rsidRPr="00B17AE0">
        <w:rPr>
          <w:spacing w:val="-2"/>
          <w:szCs w:val="22"/>
          <w:lang w:eastAsia="en-US"/>
        </w:rPr>
        <w:t xml:space="preserve"> </w:t>
      </w:r>
      <w:r w:rsidRPr="00B17AE0">
        <w:rPr>
          <w:szCs w:val="22"/>
          <w:lang w:eastAsia="en-US"/>
        </w:rPr>
        <w:t>удара</w:t>
      </w:r>
      <w:r w:rsidRPr="00B17AE0">
        <w:rPr>
          <w:spacing w:val="-2"/>
          <w:szCs w:val="22"/>
          <w:lang w:eastAsia="en-US"/>
        </w:rPr>
        <w:t xml:space="preserve"> молнии;</w:t>
      </w:r>
    </w:p>
    <w:p w:rsidR="00B17AE0" w:rsidRPr="00B17AE0" w:rsidRDefault="00B17AE0" w:rsidP="00E06F79">
      <w:pPr>
        <w:widowControl w:val="0"/>
        <w:numPr>
          <w:ilvl w:val="4"/>
          <w:numId w:val="33"/>
        </w:numPr>
        <w:tabs>
          <w:tab w:val="left" w:pos="847"/>
        </w:tabs>
        <w:autoSpaceDE w:val="0"/>
        <w:autoSpaceDN w:val="0"/>
        <w:ind w:left="847" w:hanging="138"/>
        <w:jc w:val="both"/>
        <w:rPr>
          <w:szCs w:val="22"/>
          <w:lang w:eastAsia="en-US"/>
        </w:rPr>
      </w:pPr>
      <w:r w:rsidRPr="00B17AE0">
        <w:rPr>
          <w:szCs w:val="22"/>
          <w:lang w:eastAsia="en-US"/>
        </w:rPr>
        <w:t>опаливание</w:t>
      </w:r>
      <w:r w:rsidRPr="00B17AE0">
        <w:rPr>
          <w:spacing w:val="-6"/>
          <w:szCs w:val="22"/>
          <w:lang w:eastAsia="en-US"/>
        </w:rPr>
        <w:t xml:space="preserve"> </w:t>
      </w:r>
      <w:r w:rsidRPr="00B17AE0">
        <w:rPr>
          <w:szCs w:val="22"/>
          <w:lang w:eastAsia="en-US"/>
        </w:rPr>
        <w:t>имущества</w:t>
      </w:r>
      <w:r w:rsidRPr="00B17AE0">
        <w:rPr>
          <w:spacing w:val="-3"/>
          <w:szCs w:val="22"/>
          <w:lang w:eastAsia="en-US"/>
        </w:rPr>
        <w:t xml:space="preserve"> </w:t>
      </w:r>
      <w:r w:rsidRPr="00B17AE0">
        <w:rPr>
          <w:szCs w:val="22"/>
          <w:lang w:eastAsia="en-US"/>
        </w:rPr>
        <w:t>под</w:t>
      </w:r>
      <w:r w:rsidRPr="00B17AE0">
        <w:rPr>
          <w:spacing w:val="-3"/>
          <w:szCs w:val="22"/>
          <w:lang w:eastAsia="en-US"/>
        </w:rPr>
        <w:t xml:space="preserve"> </w:t>
      </w:r>
      <w:r w:rsidRPr="00B17AE0">
        <w:rPr>
          <w:szCs w:val="22"/>
          <w:lang w:eastAsia="en-US"/>
        </w:rPr>
        <w:t>воздействием</w:t>
      </w:r>
      <w:r w:rsidRPr="00B17AE0">
        <w:rPr>
          <w:spacing w:val="-3"/>
          <w:szCs w:val="22"/>
          <w:lang w:eastAsia="en-US"/>
        </w:rPr>
        <w:t xml:space="preserve"> </w:t>
      </w:r>
      <w:r w:rsidRPr="00B17AE0">
        <w:rPr>
          <w:szCs w:val="22"/>
          <w:lang w:eastAsia="en-US"/>
        </w:rPr>
        <w:t>удара</w:t>
      </w:r>
      <w:r w:rsidRPr="00B17AE0">
        <w:rPr>
          <w:spacing w:val="-3"/>
          <w:szCs w:val="22"/>
          <w:lang w:eastAsia="en-US"/>
        </w:rPr>
        <w:t xml:space="preserve"> </w:t>
      </w:r>
      <w:r w:rsidRPr="00B17AE0">
        <w:rPr>
          <w:spacing w:val="-2"/>
          <w:szCs w:val="22"/>
          <w:lang w:eastAsia="en-US"/>
        </w:rPr>
        <w:t>молнии;</w:t>
      </w:r>
    </w:p>
    <w:p w:rsidR="00B17AE0" w:rsidRPr="00B17AE0" w:rsidRDefault="00B17AE0" w:rsidP="00E06F79">
      <w:pPr>
        <w:widowControl w:val="0"/>
        <w:numPr>
          <w:ilvl w:val="4"/>
          <w:numId w:val="33"/>
        </w:numPr>
        <w:tabs>
          <w:tab w:val="left" w:pos="842"/>
        </w:tabs>
        <w:autoSpaceDE w:val="0"/>
        <w:autoSpaceDN w:val="0"/>
        <w:ind w:right="146" w:firstLine="566"/>
        <w:jc w:val="both"/>
        <w:rPr>
          <w:szCs w:val="22"/>
          <w:lang w:eastAsia="en-US"/>
        </w:rPr>
      </w:pPr>
      <w:r w:rsidRPr="00B17AE0">
        <w:rPr>
          <w:szCs w:val="22"/>
          <w:lang w:eastAsia="en-US"/>
        </w:rPr>
        <w:t>холодный</w:t>
      </w:r>
      <w:r w:rsidRPr="00B17AE0">
        <w:rPr>
          <w:spacing w:val="-8"/>
          <w:szCs w:val="22"/>
          <w:lang w:eastAsia="en-US"/>
        </w:rPr>
        <w:t xml:space="preserve"> </w:t>
      </w:r>
      <w:r w:rsidRPr="00B17AE0">
        <w:rPr>
          <w:szCs w:val="22"/>
          <w:lang w:eastAsia="en-US"/>
        </w:rPr>
        <w:t>удар</w:t>
      </w:r>
      <w:r w:rsidRPr="00B17AE0">
        <w:rPr>
          <w:spacing w:val="-8"/>
          <w:szCs w:val="22"/>
          <w:lang w:eastAsia="en-US"/>
        </w:rPr>
        <w:t xml:space="preserve"> </w:t>
      </w:r>
      <w:r w:rsidRPr="00B17AE0">
        <w:rPr>
          <w:szCs w:val="22"/>
          <w:lang w:eastAsia="en-US"/>
        </w:rPr>
        <w:t>молнии,</w:t>
      </w:r>
      <w:r w:rsidRPr="00B17AE0">
        <w:rPr>
          <w:spacing w:val="-8"/>
          <w:szCs w:val="22"/>
          <w:lang w:eastAsia="en-US"/>
        </w:rPr>
        <w:t xml:space="preserve"> </w:t>
      </w:r>
      <w:r w:rsidRPr="00B17AE0">
        <w:rPr>
          <w:szCs w:val="22"/>
          <w:lang w:eastAsia="en-US"/>
        </w:rPr>
        <w:t>повлекший</w:t>
      </w:r>
      <w:r w:rsidRPr="00B17AE0">
        <w:rPr>
          <w:spacing w:val="-7"/>
          <w:szCs w:val="22"/>
          <w:lang w:eastAsia="en-US"/>
        </w:rPr>
        <w:t xml:space="preserve"> </w:t>
      </w:r>
      <w:r w:rsidRPr="00B17AE0">
        <w:rPr>
          <w:szCs w:val="22"/>
          <w:lang w:eastAsia="en-US"/>
        </w:rPr>
        <w:t>за</w:t>
      </w:r>
      <w:r w:rsidRPr="00B17AE0">
        <w:rPr>
          <w:spacing w:val="-9"/>
          <w:szCs w:val="22"/>
          <w:lang w:eastAsia="en-US"/>
        </w:rPr>
        <w:t xml:space="preserve"> </w:t>
      </w:r>
      <w:r w:rsidRPr="00B17AE0">
        <w:rPr>
          <w:szCs w:val="22"/>
          <w:lang w:eastAsia="en-US"/>
        </w:rPr>
        <w:t>собой</w:t>
      </w:r>
      <w:r w:rsidRPr="00B17AE0">
        <w:rPr>
          <w:spacing w:val="-7"/>
          <w:szCs w:val="22"/>
          <w:lang w:eastAsia="en-US"/>
        </w:rPr>
        <w:t xml:space="preserve"> </w:t>
      </w:r>
      <w:r w:rsidRPr="00B17AE0">
        <w:rPr>
          <w:szCs w:val="22"/>
          <w:lang w:eastAsia="en-US"/>
        </w:rPr>
        <w:t>возникновение</w:t>
      </w:r>
      <w:r w:rsidRPr="00B17AE0">
        <w:rPr>
          <w:spacing w:val="-9"/>
          <w:szCs w:val="22"/>
          <w:lang w:eastAsia="en-US"/>
        </w:rPr>
        <w:t xml:space="preserve"> </w:t>
      </w:r>
      <w:r w:rsidRPr="00B17AE0">
        <w:rPr>
          <w:szCs w:val="22"/>
          <w:lang w:eastAsia="en-US"/>
        </w:rPr>
        <w:t>трещины</w:t>
      </w:r>
      <w:r w:rsidRPr="00B17AE0">
        <w:rPr>
          <w:spacing w:val="-9"/>
          <w:szCs w:val="22"/>
          <w:lang w:eastAsia="en-US"/>
        </w:rPr>
        <w:t xml:space="preserve"> </w:t>
      </w:r>
      <w:r w:rsidRPr="00B17AE0">
        <w:rPr>
          <w:szCs w:val="22"/>
          <w:lang w:eastAsia="en-US"/>
        </w:rPr>
        <w:t>в</w:t>
      </w:r>
      <w:r w:rsidRPr="00B17AE0">
        <w:rPr>
          <w:spacing w:val="-9"/>
          <w:szCs w:val="22"/>
          <w:lang w:eastAsia="en-US"/>
        </w:rPr>
        <w:t xml:space="preserve"> </w:t>
      </w:r>
      <w:r w:rsidRPr="00B17AE0">
        <w:rPr>
          <w:szCs w:val="22"/>
          <w:lang w:eastAsia="en-US"/>
        </w:rPr>
        <w:t>стене</w:t>
      </w:r>
      <w:r w:rsidRPr="00B17AE0">
        <w:rPr>
          <w:spacing w:val="-9"/>
          <w:szCs w:val="22"/>
          <w:lang w:eastAsia="en-US"/>
        </w:rPr>
        <w:t xml:space="preserve"> </w:t>
      </w:r>
      <w:r w:rsidRPr="00B17AE0">
        <w:rPr>
          <w:szCs w:val="22"/>
          <w:lang w:eastAsia="en-US"/>
        </w:rPr>
        <w:t>здания или иной ущерб, не связанный с горением;</w:t>
      </w:r>
    </w:p>
    <w:p w:rsidR="00B17AE0" w:rsidRPr="00B17AE0" w:rsidRDefault="00B17AE0" w:rsidP="00E06F79">
      <w:pPr>
        <w:widowControl w:val="0"/>
        <w:numPr>
          <w:ilvl w:val="4"/>
          <w:numId w:val="33"/>
        </w:numPr>
        <w:tabs>
          <w:tab w:val="left" w:pos="847"/>
        </w:tabs>
        <w:autoSpaceDE w:val="0"/>
        <w:autoSpaceDN w:val="0"/>
        <w:ind w:left="847" w:hanging="138"/>
        <w:jc w:val="both"/>
        <w:rPr>
          <w:szCs w:val="22"/>
          <w:lang w:eastAsia="en-US"/>
        </w:rPr>
      </w:pPr>
      <w:r w:rsidRPr="00B17AE0">
        <w:rPr>
          <w:szCs w:val="22"/>
          <w:lang w:eastAsia="en-US"/>
        </w:rPr>
        <w:t>давление</w:t>
      </w:r>
      <w:r w:rsidRPr="00B17AE0">
        <w:rPr>
          <w:spacing w:val="-5"/>
          <w:szCs w:val="22"/>
          <w:lang w:eastAsia="en-US"/>
        </w:rPr>
        <w:t xml:space="preserve"> </w:t>
      </w:r>
      <w:r w:rsidRPr="00B17AE0">
        <w:rPr>
          <w:szCs w:val="22"/>
          <w:lang w:eastAsia="en-US"/>
        </w:rPr>
        <w:t>воздуха,</w:t>
      </w:r>
      <w:r w:rsidRPr="00B17AE0">
        <w:rPr>
          <w:spacing w:val="-3"/>
          <w:szCs w:val="22"/>
          <w:lang w:eastAsia="en-US"/>
        </w:rPr>
        <w:t xml:space="preserve"> </w:t>
      </w:r>
      <w:r w:rsidRPr="00B17AE0">
        <w:rPr>
          <w:szCs w:val="22"/>
          <w:lang w:eastAsia="en-US"/>
        </w:rPr>
        <w:t>вызванное</w:t>
      </w:r>
      <w:r w:rsidRPr="00B17AE0">
        <w:rPr>
          <w:spacing w:val="-2"/>
          <w:szCs w:val="22"/>
          <w:lang w:eastAsia="en-US"/>
        </w:rPr>
        <w:t xml:space="preserve"> </w:t>
      </w:r>
      <w:r w:rsidRPr="00B17AE0">
        <w:rPr>
          <w:szCs w:val="22"/>
          <w:lang w:eastAsia="en-US"/>
        </w:rPr>
        <w:t>ударом</w:t>
      </w:r>
      <w:r w:rsidRPr="00B17AE0">
        <w:rPr>
          <w:spacing w:val="-3"/>
          <w:szCs w:val="22"/>
          <w:lang w:eastAsia="en-US"/>
        </w:rPr>
        <w:t xml:space="preserve"> </w:t>
      </w:r>
      <w:r w:rsidRPr="00B17AE0">
        <w:rPr>
          <w:spacing w:val="-2"/>
          <w:szCs w:val="22"/>
          <w:lang w:eastAsia="en-US"/>
        </w:rPr>
        <w:t>молнии;</w:t>
      </w:r>
    </w:p>
    <w:p w:rsidR="00B17AE0" w:rsidRPr="00B17AE0" w:rsidRDefault="00B17AE0" w:rsidP="00E06F79">
      <w:pPr>
        <w:widowControl w:val="0"/>
        <w:numPr>
          <w:ilvl w:val="4"/>
          <w:numId w:val="33"/>
        </w:numPr>
        <w:tabs>
          <w:tab w:val="left" w:pos="847"/>
        </w:tabs>
        <w:autoSpaceDE w:val="0"/>
        <w:autoSpaceDN w:val="0"/>
        <w:ind w:left="847" w:hanging="138"/>
        <w:jc w:val="both"/>
        <w:rPr>
          <w:szCs w:val="22"/>
          <w:lang w:eastAsia="en-US"/>
        </w:rPr>
      </w:pPr>
      <w:r w:rsidRPr="00B17AE0">
        <w:rPr>
          <w:szCs w:val="22"/>
          <w:lang w:eastAsia="en-US"/>
        </w:rPr>
        <w:t>падение</w:t>
      </w:r>
      <w:r w:rsidRPr="00B17AE0">
        <w:rPr>
          <w:spacing w:val="-5"/>
          <w:szCs w:val="22"/>
          <w:lang w:eastAsia="en-US"/>
        </w:rPr>
        <w:t xml:space="preserve"> </w:t>
      </w:r>
      <w:r w:rsidRPr="00B17AE0">
        <w:rPr>
          <w:szCs w:val="22"/>
          <w:lang w:eastAsia="en-US"/>
        </w:rPr>
        <w:t>дерева</w:t>
      </w:r>
      <w:r w:rsidRPr="00B17AE0">
        <w:rPr>
          <w:spacing w:val="-4"/>
          <w:szCs w:val="22"/>
          <w:lang w:eastAsia="en-US"/>
        </w:rPr>
        <w:t xml:space="preserve"> </w:t>
      </w:r>
      <w:r w:rsidRPr="00B17AE0">
        <w:rPr>
          <w:szCs w:val="22"/>
          <w:lang w:eastAsia="en-US"/>
        </w:rPr>
        <w:t>или</w:t>
      </w:r>
      <w:r w:rsidRPr="00B17AE0">
        <w:rPr>
          <w:spacing w:val="-1"/>
          <w:szCs w:val="22"/>
          <w:lang w:eastAsia="en-US"/>
        </w:rPr>
        <w:t xml:space="preserve"> </w:t>
      </w:r>
      <w:r w:rsidRPr="00B17AE0">
        <w:rPr>
          <w:szCs w:val="22"/>
          <w:lang w:eastAsia="en-US"/>
        </w:rPr>
        <w:t>иного</w:t>
      </w:r>
      <w:r w:rsidRPr="00B17AE0">
        <w:rPr>
          <w:spacing w:val="-3"/>
          <w:szCs w:val="22"/>
          <w:lang w:eastAsia="en-US"/>
        </w:rPr>
        <w:t xml:space="preserve"> </w:t>
      </w:r>
      <w:r w:rsidRPr="00B17AE0">
        <w:rPr>
          <w:szCs w:val="22"/>
          <w:lang w:eastAsia="en-US"/>
        </w:rPr>
        <w:t>предмета,</w:t>
      </w:r>
      <w:r w:rsidRPr="00B17AE0">
        <w:rPr>
          <w:spacing w:val="-2"/>
          <w:szCs w:val="22"/>
          <w:lang w:eastAsia="en-US"/>
        </w:rPr>
        <w:t xml:space="preserve"> </w:t>
      </w:r>
      <w:r w:rsidRPr="00B17AE0">
        <w:rPr>
          <w:szCs w:val="22"/>
          <w:lang w:eastAsia="en-US"/>
        </w:rPr>
        <w:t>вызванные</w:t>
      </w:r>
      <w:r w:rsidRPr="00B17AE0">
        <w:rPr>
          <w:spacing w:val="-3"/>
          <w:szCs w:val="22"/>
          <w:lang w:eastAsia="en-US"/>
        </w:rPr>
        <w:t xml:space="preserve"> </w:t>
      </w:r>
      <w:r w:rsidRPr="00B17AE0">
        <w:rPr>
          <w:szCs w:val="22"/>
          <w:lang w:eastAsia="en-US"/>
        </w:rPr>
        <w:t>ударом</w:t>
      </w:r>
      <w:r w:rsidRPr="00B17AE0">
        <w:rPr>
          <w:spacing w:val="-3"/>
          <w:szCs w:val="22"/>
          <w:lang w:eastAsia="en-US"/>
        </w:rPr>
        <w:t xml:space="preserve"> </w:t>
      </w:r>
      <w:r w:rsidRPr="00B17AE0">
        <w:rPr>
          <w:spacing w:val="-2"/>
          <w:szCs w:val="22"/>
          <w:lang w:eastAsia="en-US"/>
        </w:rPr>
        <w:t>молнии.</w:t>
      </w:r>
    </w:p>
    <w:p w:rsidR="00B17AE0" w:rsidRPr="00B17AE0" w:rsidRDefault="00B17AE0" w:rsidP="00B17AE0">
      <w:pPr>
        <w:widowControl w:val="0"/>
        <w:autoSpaceDE w:val="0"/>
        <w:autoSpaceDN w:val="0"/>
        <w:ind w:right="142"/>
        <w:jc w:val="both"/>
        <w:rPr>
          <w:lang w:eastAsia="en-US"/>
        </w:rPr>
      </w:pPr>
      <w:r w:rsidRPr="00B17AE0">
        <w:rPr>
          <w:lang w:eastAsia="en-US"/>
        </w:rPr>
        <w:t xml:space="preserve">Под ударом молнии понимается воздействие прямого грозового разряда на застрахованное имущество и оказывающее на него термическое или механическое </w:t>
      </w:r>
      <w:r w:rsidRPr="00B17AE0">
        <w:rPr>
          <w:spacing w:val="-2"/>
          <w:lang w:eastAsia="en-US"/>
        </w:rPr>
        <w:t>воздействие.</w:t>
      </w:r>
    </w:p>
    <w:p w:rsidR="00B17AE0" w:rsidRPr="00B17AE0" w:rsidRDefault="00B17AE0" w:rsidP="00E06F79">
      <w:pPr>
        <w:widowControl w:val="0"/>
        <w:numPr>
          <w:ilvl w:val="3"/>
          <w:numId w:val="33"/>
        </w:numPr>
        <w:tabs>
          <w:tab w:val="left" w:pos="1558"/>
        </w:tabs>
        <w:autoSpaceDE w:val="0"/>
        <w:autoSpaceDN w:val="0"/>
        <w:ind w:right="141" w:firstLine="566"/>
        <w:rPr>
          <w:szCs w:val="22"/>
          <w:lang w:eastAsia="en-US"/>
        </w:rPr>
      </w:pPr>
      <w:r w:rsidRPr="00B17AE0">
        <w:rPr>
          <w:szCs w:val="22"/>
          <w:lang w:eastAsia="en-US"/>
        </w:rPr>
        <w:t>В соответствии с настоящим пунктом не является страховым случаем утрата (гибель) или повреждение:</w:t>
      </w:r>
    </w:p>
    <w:p w:rsidR="00B17AE0" w:rsidRPr="00B17AE0" w:rsidRDefault="00B17AE0" w:rsidP="00B17AE0">
      <w:pPr>
        <w:widowControl w:val="0"/>
        <w:autoSpaceDE w:val="0"/>
        <w:autoSpaceDN w:val="0"/>
        <w:ind w:right="146"/>
        <w:jc w:val="both"/>
        <w:rPr>
          <w:lang w:eastAsia="en-US"/>
        </w:rPr>
      </w:pPr>
      <w:r w:rsidRPr="00B17AE0">
        <w:rPr>
          <w:lang w:eastAsia="en-US"/>
        </w:rPr>
        <w:t xml:space="preserve">а) застрахованного имущества в </w:t>
      </w:r>
      <w:proofErr w:type="gramStart"/>
      <w:r w:rsidRPr="00B17AE0">
        <w:rPr>
          <w:lang w:eastAsia="en-US"/>
        </w:rPr>
        <w:t>результате</w:t>
      </w:r>
      <w:proofErr w:type="gramEnd"/>
      <w:r w:rsidRPr="00B17AE0">
        <w:rPr>
          <w:lang w:eastAsia="en-US"/>
        </w:rPr>
        <w:t xml:space="preserve"> вторичных проявлений молнии и связанных с этим явлений, если это не явилось причиной пожара, в результате которого пострадало застрахованное имущество.</w:t>
      </w:r>
    </w:p>
    <w:p w:rsidR="00B17AE0" w:rsidRPr="00B17AE0" w:rsidRDefault="00B17AE0" w:rsidP="00B17AE0">
      <w:pPr>
        <w:widowControl w:val="0"/>
        <w:autoSpaceDE w:val="0"/>
        <w:autoSpaceDN w:val="0"/>
        <w:spacing w:before="1"/>
        <w:ind w:right="144"/>
        <w:jc w:val="both"/>
        <w:rPr>
          <w:lang w:eastAsia="en-US"/>
        </w:rPr>
      </w:pPr>
      <w:r w:rsidRPr="00B17AE0">
        <w:rPr>
          <w:lang w:eastAsia="en-US"/>
        </w:rPr>
        <w:t>Под вторичным проявлением молнии понимается наведение потенциалов на металлических элементах конструкции, оборудования, в незамкнутых металлических контурах,</w:t>
      </w:r>
      <w:r w:rsidRPr="00B17AE0">
        <w:rPr>
          <w:spacing w:val="-8"/>
          <w:lang w:eastAsia="en-US"/>
        </w:rPr>
        <w:t xml:space="preserve"> </w:t>
      </w:r>
      <w:r w:rsidRPr="00B17AE0">
        <w:rPr>
          <w:lang w:eastAsia="en-US"/>
        </w:rPr>
        <w:t>вызванное</w:t>
      </w:r>
      <w:r w:rsidRPr="00B17AE0">
        <w:rPr>
          <w:spacing w:val="-9"/>
          <w:lang w:eastAsia="en-US"/>
        </w:rPr>
        <w:t xml:space="preserve"> </w:t>
      </w:r>
      <w:r w:rsidRPr="00B17AE0">
        <w:rPr>
          <w:lang w:eastAsia="en-US"/>
        </w:rPr>
        <w:t>близкими</w:t>
      </w:r>
      <w:r w:rsidRPr="00B17AE0">
        <w:rPr>
          <w:spacing w:val="-7"/>
          <w:lang w:eastAsia="en-US"/>
        </w:rPr>
        <w:t xml:space="preserve"> </w:t>
      </w:r>
      <w:r w:rsidRPr="00B17AE0">
        <w:rPr>
          <w:lang w:eastAsia="en-US"/>
        </w:rPr>
        <w:t>разрядами</w:t>
      </w:r>
      <w:r w:rsidRPr="00B17AE0">
        <w:rPr>
          <w:spacing w:val="-7"/>
          <w:lang w:eastAsia="en-US"/>
        </w:rPr>
        <w:t xml:space="preserve"> </w:t>
      </w:r>
      <w:r w:rsidRPr="00B17AE0">
        <w:rPr>
          <w:lang w:eastAsia="en-US"/>
        </w:rPr>
        <w:t>молнии</w:t>
      </w:r>
      <w:r w:rsidRPr="00B17AE0">
        <w:rPr>
          <w:spacing w:val="-9"/>
          <w:lang w:eastAsia="en-US"/>
        </w:rPr>
        <w:t xml:space="preserve"> </w:t>
      </w:r>
      <w:r w:rsidRPr="00B17AE0">
        <w:rPr>
          <w:lang w:eastAsia="en-US"/>
        </w:rPr>
        <w:t>и</w:t>
      </w:r>
      <w:r w:rsidRPr="00B17AE0">
        <w:rPr>
          <w:spacing w:val="-7"/>
          <w:lang w:eastAsia="en-US"/>
        </w:rPr>
        <w:t xml:space="preserve"> </w:t>
      </w:r>
      <w:r w:rsidRPr="00B17AE0">
        <w:rPr>
          <w:lang w:eastAsia="en-US"/>
        </w:rPr>
        <w:t>создающее</w:t>
      </w:r>
      <w:r w:rsidRPr="00B17AE0">
        <w:rPr>
          <w:spacing w:val="-9"/>
          <w:lang w:eastAsia="en-US"/>
        </w:rPr>
        <w:t xml:space="preserve"> </w:t>
      </w:r>
      <w:r w:rsidRPr="00B17AE0">
        <w:rPr>
          <w:lang w:eastAsia="en-US"/>
        </w:rPr>
        <w:t>опасность</w:t>
      </w:r>
      <w:r w:rsidRPr="00B17AE0">
        <w:rPr>
          <w:spacing w:val="-6"/>
          <w:lang w:eastAsia="en-US"/>
        </w:rPr>
        <w:t xml:space="preserve"> </w:t>
      </w:r>
      <w:r w:rsidRPr="00B17AE0">
        <w:rPr>
          <w:lang w:eastAsia="en-US"/>
        </w:rPr>
        <w:t>искрения</w:t>
      </w:r>
      <w:r w:rsidRPr="00B17AE0">
        <w:rPr>
          <w:spacing w:val="-8"/>
          <w:lang w:eastAsia="en-US"/>
        </w:rPr>
        <w:t xml:space="preserve"> </w:t>
      </w:r>
      <w:r w:rsidRPr="00B17AE0">
        <w:rPr>
          <w:lang w:eastAsia="en-US"/>
        </w:rPr>
        <w:t xml:space="preserve">внутри </w:t>
      </w:r>
      <w:r w:rsidRPr="00B17AE0">
        <w:rPr>
          <w:spacing w:val="-2"/>
          <w:lang w:eastAsia="en-US"/>
        </w:rPr>
        <w:t>объекта;</w:t>
      </w:r>
    </w:p>
    <w:p w:rsidR="00B17AE0" w:rsidRPr="00B17AE0" w:rsidRDefault="00B17AE0" w:rsidP="00B17AE0">
      <w:pPr>
        <w:widowControl w:val="0"/>
        <w:autoSpaceDE w:val="0"/>
        <w:autoSpaceDN w:val="0"/>
        <w:ind w:right="142"/>
        <w:jc w:val="both"/>
        <w:rPr>
          <w:lang w:eastAsia="en-US"/>
        </w:rPr>
      </w:pPr>
      <w:r w:rsidRPr="00B17AE0">
        <w:rPr>
          <w:lang w:eastAsia="en-US"/>
        </w:rPr>
        <w:t xml:space="preserve">б) защитных предохранителей любого рода, защитных выключателей и других заменяемых (расходных) устройств </w:t>
      </w:r>
      <w:proofErr w:type="spellStart"/>
      <w:r w:rsidRPr="00B17AE0">
        <w:rPr>
          <w:lang w:eastAsia="en-US"/>
        </w:rPr>
        <w:t>молниезащиты</w:t>
      </w:r>
      <w:proofErr w:type="spellEnd"/>
      <w:r w:rsidRPr="00B17AE0">
        <w:rPr>
          <w:lang w:eastAsia="en-US"/>
        </w:rPr>
        <w:t>, грозовым разрядникам, громоотводам и другому аналогичному оборудованию.</w:t>
      </w:r>
    </w:p>
    <w:p w:rsidR="00B17AE0" w:rsidRPr="00B17AE0" w:rsidRDefault="00B17AE0" w:rsidP="00E06F79">
      <w:pPr>
        <w:widowControl w:val="0"/>
        <w:numPr>
          <w:ilvl w:val="2"/>
          <w:numId w:val="33"/>
        </w:numPr>
        <w:tabs>
          <w:tab w:val="left" w:pos="1558"/>
        </w:tabs>
        <w:autoSpaceDE w:val="0"/>
        <w:autoSpaceDN w:val="0"/>
        <w:ind w:left="1558" w:hanging="849"/>
        <w:outlineLvl w:val="1"/>
        <w:rPr>
          <w:bCs/>
          <w:lang w:eastAsia="en-US"/>
        </w:rPr>
      </w:pPr>
      <w:r w:rsidRPr="00B17AE0">
        <w:rPr>
          <w:b/>
          <w:bCs/>
          <w:spacing w:val="-2"/>
          <w:lang w:eastAsia="en-US"/>
        </w:rPr>
        <w:t>Взрыв</w:t>
      </w:r>
      <w:r w:rsidRPr="00B17AE0">
        <w:rPr>
          <w:bCs/>
          <w:spacing w:val="-2"/>
          <w:lang w:eastAsia="en-US"/>
        </w:rPr>
        <w:t>.</w:t>
      </w:r>
    </w:p>
    <w:p w:rsidR="00B17AE0" w:rsidRPr="00B17AE0" w:rsidRDefault="00B17AE0" w:rsidP="00E06F79">
      <w:pPr>
        <w:widowControl w:val="0"/>
        <w:numPr>
          <w:ilvl w:val="3"/>
          <w:numId w:val="33"/>
        </w:numPr>
        <w:tabs>
          <w:tab w:val="left" w:pos="1558"/>
        </w:tabs>
        <w:autoSpaceDE w:val="0"/>
        <w:autoSpaceDN w:val="0"/>
        <w:ind w:right="146" w:firstLine="566"/>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B17AE0" w:rsidRPr="00B17AE0" w:rsidRDefault="00B17AE0" w:rsidP="00B17AE0">
      <w:pPr>
        <w:widowControl w:val="0"/>
        <w:autoSpaceDE w:val="0"/>
        <w:autoSpaceDN w:val="0"/>
        <w:spacing w:before="1"/>
        <w:jc w:val="both"/>
        <w:rPr>
          <w:lang w:eastAsia="en-US"/>
        </w:rPr>
      </w:pPr>
      <w:r w:rsidRPr="00B17AE0">
        <w:rPr>
          <w:lang w:eastAsia="en-US"/>
        </w:rPr>
        <w:t>а)</w:t>
      </w:r>
      <w:r w:rsidRPr="00B17AE0">
        <w:rPr>
          <w:spacing w:val="34"/>
          <w:lang w:eastAsia="en-US"/>
        </w:rPr>
        <w:t xml:space="preserve"> </w:t>
      </w:r>
      <w:r w:rsidRPr="00B17AE0">
        <w:rPr>
          <w:lang w:eastAsia="en-US"/>
        </w:rPr>
        <w:t>взрыва</w:t>
      </w:r>
      <w:r w:rsidRPr="00B17AE0">
        <w:rPr>
          <w:spacing w:val="-3"/>
          <w:lang w:eastAsia="en-US"/>
        </w:rPr>
        <w:t xml:space="preserve"> </w:t>
      </w:r>
      <w:r w:rsidRPr="00B17AE0">
        <w:rPr>
          <w:lang w:eastAsia="en-US"/>
        </w:rPr>
        <w:t>газа,</w:t>
      </w:r>
      <w:r w:rsidRPr="00B17AE0">
        <w:rPr>
          <w:spacing w:val="-2"/>
          <w:lang w:eastAsia="en-US"/>
        </w:rPr>
        <w:t xml:space="preserve"> </w:t>
      </w:r>
      <w:r w:rsidRPr="00B17AE0">
        <w:rPr>
          <w:lang w:eastAsia="en-US"/>
        </w:rPr>
        <w:t>используемого</w:t>
      </w:r>
      <w:r w:rsidRPr="00B17AE0">
        <w:rPr>
          <w:spacing w:val="-2"/>
          <w:lang w:eastAsia="en-US"/>
        </w:rPr>
        <w:t xml:space="preserve"> </w:t>
      </w:r>
      <w:r w:rsidRPr="00B17AE0">
        <w:rPr>
          <w:lang w:eastAsia="en-US"/>
        </w:rPr>
        <w:t>для</w:t>
      </w:r>
      <w:r w:rsidRPr="00B17AE0">
        <w:rPr>
          <w:spacing w:val="-2"/>
          <w:lang w:eastAsia="en-US"/>
        </w:rPr>
        <w:t xml:space="preserve"> </w:t>
      </w:r>
      <w:r w:rsidRPr="00B17AE0">
        <w:rPr>
          <w:lang w:eastAsia="en-US"/>
        </w:rPr>
        <w:t>бытовых</w:t>
      </w:r>
      <w:r w:rsidRPr="00B17AE0">
        <w:rPr>
          <w:spacing w:val="-2"/>
          <w:lang w:eastAsia="en-US"/>
        </w:rPr>
        <w:t xml:space="preserve"> </w:t>
      </w:r>
      <w:r w:rsidRPr="00B17AE0">
        <w:rPr>
          <w:lang w:eastAsia="en-US"/>
        </w:rPr>
        <w:t>и/или</w:t>
      </w:r>
      <w:r w:rsidRPr="00B17AE0">
        <w:rPr>
          <w:spacing w:val="-2"/>
          <w:lang w:eastAsia="en-US"/>
        </w:rPr>
        <w:t xml:space="preserve"> </w:t>
      </w:r>
      <w:r w:rsidRPr="00B17AE0">
        <w:rPr>
          <w:lang w:eastAsia="en-US"/>
        </w:rPr>
        <w:t>промышленных</w:t>
      </w:r>
      <w:r w:rsidRPr="00B17AE0">
        <w:rPr>
          <w:spacing w:val="-1"/>
          <w:lang w:eastAsia="en-US"/>
        </w:rPr>
        <w:t xml:space="preserve"> </w:t>
      </w:r>
      <w:r w:rsidRPr="00B17AE0">
        <w:rPr>
          <w:spacing w:val="-2"/>
          <w:lang w:eastAsia="en-US"/>
        </w:rPr>
        <w:t>целей;</w:t>
      </w:r>
    </w:p>
    <w:p w:rsidR="00B17AE0" w:rsidRPr="00B17AE0" w:rsidRDefault="00B17AE0" w:rsidP="00B17AE0">
      <w:pPr>
        <w:widowControl w:val="0"/>
        <w:autoSpaceDE w:val="0"/>
        <w:autoSpaceDN w:val="0"/>
        <w:ind w:right="139"/>
        <w:jc w:val="both"/>
        <w:rPr>
          <w:lang w:eastAsia="en-US"/>
        </w:rPr>
      </w:pPr>
      <w:r w:rsidRPr="00B17AE0">
        <w:rPr>
          <w:lang w:eastAsia="en-US"/>
        </w:rPr>
        <w:t>б) взрыва технологического характера: паро-, топливо-, газопроводов и соответствующих</w:t>
      </w:r>
      <w:r w:rsidRPr="00B17AE0">
        <w:rPr>
          <w:spacing w:val="-10"/>
          <w:lang w:eastAsia="en-US"/>
        </w:rPr>
        <w:t xml:space="preserve"> </w:t>
      </w:r>
      <w:r w:rsidRPr="00B17AE0">
        <w:rPr>
          <w:lang w:eastAsia="en-US"/>
        </w:rPr>
        <w:t>хранилищ,</w:t>
      </w:r>
      <w:r w:rsidRPr="00B17AE0">
        <w:rPr>
          <w:spacing w:val="-10"/>
          <w:lang w:eastAsia="en-US"/>
        </w:rPr>
        <w:t xml:space="preserve"> </w:t>
      </w:r>
      <w:r w:rsidRPr="00B17AE0">
        <w:rPr>
          <w:lang w:eastAsia="en-US"/>
        </w:rPr>
        <w:t>машин,</w:t>
      </w:r>
      <w:r w:rsidRPr="00B17AE0">
        <w:rPr>
          <w:spacing w:val="-10"/>
          <w:lang w:eastAsia="en-US"/>
        </w:rPr>
        <w:t xml:space="preserve"> </w:t>
      </w:r>
      <w:r w:rsidRPr="00B17AE0">
        <w:rPr>
          <w:lang w:eastAsia="en-US"/>
        </w:rPr>
        <w:t>котлов</w:t>
      </w:r>
      <w:r w:rsidRPr="00B17AE0">
        <w:rPr>
          <w:spacing w:val="-10"/>
          <w:lang w:eastAsia="en-US"/>
        </w:rPr>
        <w:t xml:space="preserve"> </w:t>
      </w:r>
      <w:r w:rsidRPr="00B17AE0">
        <w:rPr>
          <w:lang w:eastAsia="en-US"/>
        </w:rPr>
        <w:t>и</w:t>
      </w:r>
      <w:r w:rsidRPr="00B17AE0">
        <w:rPr>
          <w:spacing w:val="-11"/>
          <w:lang w:eastAsia="en-US"/>
        </w:rPr>
        <w:t xml:space="preserve"> </w:t>
      </w:r>
      <w:r w:rsidRPr="00B17AE0">
        <w:rPr>
          <w:lang w:eastAsia="en-US"/>
        </w:rPr>
        <w:t>агрегатов</w:t>
      </w:r>
      <w:r w:rsidRPr="00B17AE0">
        <w:rPr>
          <w:spacing w:val="-8"/>
          <w:lang w:eastAsia="en-US"/>
        </w:rPr>
        <w:t xml:space="preserve"> </w:t>
      </w:r>
      <w:r w:rsidRPr="00B17AE0">
        <w:rPr>
          <w:lang w:eastAsia="en-US"/>
        </w:rPr>
        <w:t>и</w:t>
      </w:r>
      <w:r w:rsidRPr="00B17AE0">
        <w:rPr>
          <w:spacing w:val="-9"/>
          <w:lang w:eastAsia="en-US"/>
        </w:rPr>
        <w:t xml:space="preserve"> </w:t>
      </w:r>
      <w:r w:rsidRPr="00B17AE0">
        <w:rPr>
          <w:lang w:eastAsia="en-US"/>
        </w:rPr>
        <w:t>других</w:t>
      </w:r>
      <w:r w:rsidRPr="00B17AE0">
        <w:rPr>
          <w:spacing w:val="-10"/>
          <w:lang w:eastAsia="en-US"/>
        </w:rPr>
        <w:t xml:space="preserve"> </w:t>
      </w:r>
      <w:r w:rsidRPr="00B17AE0">
        <w:rPr>
          <w:lang w:eastAsia="en-US"/>
        </w:rPr>
        <w:t>аналогичных</w:t>
      </w:r>
      <w:r w:rsidRPr="00B17AE0">
        <w:rPr>
          <w:spacing w:val="-10"/>
          <w:lang w:eastAsia="en-US"/>
        </w:rPr>
        <w:t xml:space="preserve"> </w:t>
      </w:r>
      <w:r w:rsidRPr="00B17AE0">
        <w:rPr>
          <w:lang w:eastAsia="en-US"/>
        </w:rPr>
        <w:t>устройств</w:t>
      </w:r>
      <w:r w:rsidRPr="00B17AE0">
        <w:rPr>
          <w:spacing w:val="-9"/>
          <w:lang w:eastAsia="en-US"/>
        </w:rPr>
        <w:t xml:space="preserve"> </w:t>
      </w:r>
      <w:r w:rsidRPr="00B17AE0">
        <w:rPr>
          <w:lang w:eastAsia="en-US"/>
        </w:rPr>
        <w:t>и оборудования, работающего под давлением.</w:t>
      </w:r>
    </w:p>
    <w:p w:rsidR="00B17AE0" w:rsidRPr="00B17AE0" w:rsidRDefault="00B17AE0" w:rsidP="00B17AE0">
      <w:pPr>
        <w:widowControl w:val="0"/>
        <w:autoSpaceDE w:val="0"/>
        <w:autoSpaceDN w:val="0"/>
        <w:ind w:right="139"/>
        <w:jc w:val="both"/>
        <w:rPr>
          <w:lang w:eastAsia="en-US"/>
        </w:rPr>
      </w:pPr>
      <w:r w:rsidRPr="00B17AE0">
        <w:rPr>
          <w:lang w:eastAsia="en-US"/>
        </w:rPr>
        <w:t>Под взрывом понимается стремительно протекающий процесс освобождения большого количества энергии в ограниченном объеме за короткий промежуток времени, основанный</w:t>
      </w:r>
      <w:r w:rsidRPr="00B17AE0">
        <w:rPr>
          <w:spacing w:val="-9"/>
          <w:lang w:eastAsia="en-US"/>
        </w:rPr>
        <w:t xml:space="preserve"> </w:t>
      </w:r>
      <w:r w:rsidRPr="00B17AE0">
        <w:rPr>
          <w:lang w:eastAsia="en-US"/>
        </w:rPr>
        <w:t>на</w:t>
      </w:r>
      <w:r w:rsidRPr="00B17AE0">
        <w:rPr>
          <w:spacing w:val="-10"/>
          <w:lang w:eastAsia="en-US"/>
        </w:rPr>
        <w:t xml:space="preserve"> </w:t>
      </w:r>
      <w:r w:rsidRPr="00B17AE0">
        <w:rPr>
          <w:lang w:eastAsia="en-US"/>
        </w:rPr>
        <w:t>стремлении</w:t>
      </w:r>
      <w:r w:rsidRPr="00B17AE0">
        <w:rPr>
          <w:spacing w:val="-8"/>
          <w:lang w:eastAsia="en-US"/>
        </w:rPr>
        <w:t xml:space="preserve"> </w:t>
      </w:r>
      <w:r w:rsidRPr="00B17AE0">
        <w:rPr>
          <w:lang w:eastAsia="en-US"/>
        </w:rPr>
        <w:t>газов</w:t>
      </w:r>
      <w:r w:rsidRPr="00B17AE0">
        <w:rPr>
          <w:spacing w:val="-10"/>
          <w:lang w:eastAsia="en-US"/>
        </w:rPr>
        <w:t xml:space="preserve"> </w:t>
      </w:r>
      <w:r w:rsidRPr="00B17AE0">
        <w:rPr>
          <w:lang w:eastAsia="en-US"/>
        </w:rPr>
        <w:t>к</w:t>
      </w:r>
      <w:r w:rsidRPr="00B17AE0">
        <w:rPr>
          <w:spacing w:val="-9"/>
          <w:lang w:eastAsia="en-US"/>
        </w:rPr>
        <w:t xml:space="preserve"> </w:t>
      </w:r>
      <w:r w:rsidRPr="00B17AE0">
        <w:rPr>
          <w:lang w:eastAsia="en-US"/>
        </w:rPr>
        <w:t>расширению.</w:t>
      </w:r>
      <w:r w:rsidRPr="00B17AE0">
        <w:rPr>
          <w:spacing w:val="-9"/>
          <w:lang w:eastAsia="en-US"/>
        </w:rPr>
        <w:t xml:space="preserve"> </w:t>
      </w:r>
      <w:r w:rsidRPr="00B17AE0">
        <w:rPr>
          <w:lang w:eastAsia="en-US"/>
        </w:rPr>
        <w:t>Взрывом</w:t>
      </w:r>
      <w:r w:rsidRPr="00B17AE0">
        <w:rPr>
          <w:spacing w:val="-10"/>
          <w:lang w:eastAsia="en-US"/>
        </w:rPr>
        <w:t xml:space="preserve"> </w:t>
      </w:r>
      <w:r w:rsidRPr="00B17AE0">
        <w:rPr>
          <w:lang w:eastAsia="en-US"/>
        </w:rPr>
        <w:t>резервуара</w:t>
      </w:r>
      <w:r w:rsidRPr="00B17AE0">
        <w:rPr>
          <w:spacing w:val="-8"/>
          <w:lang w:eastAsia="en-US"/>
        </w:rPr>
        <w:t xml:space="preserve"> </w:t>
      </w:r>
      <w:r w:rsidRPr="00B17AE0">
        <w:rPr>
          <w:lang w:eastAsia="en-US"/>
        </w:rPr>
        <w:t>(котла,</w:t>
      </w:r>
      <w:r w:rsidRPr="00B17AE0">
        <w:rPr>
          <w:spacing w:val="-9"/>
          <w:lang w:eastAsia="en-US"/>
        </w:rPr>
        <w:t xml:space="preserve"> </w:t>
      </w:r>
      <w:r w:rsidRPr="00B17AE0">
        <w:rPr>
          <w:lang w:eastAsia="en-US"/>
        </w:rPr>
        <w:t>трубопровода и пр.) считается только такой взрыв, при котором стенки этого резервуара оказываются разорванными</w:t>
      </w:r>
      <w:r w:rsidRPr="00B17AE0">
        <w:rPr>
          <w:spacing w:val="-5"/>
          <w:lang w:eastAsia="en-US"/>
        </w:rPr>
        <w:t xml:space="preserve"> </w:t>
      </w:r>
      <w:r w:rsidRPr="00B17AE0">
        <w:rPr>
          <w:lang w:eastAsia="en-US"/>
        </w:rPr>
        <w:t>в</w:t>
      </w:r>
      <w:r w:rsidRPr="00B17AE0">
        <w:rPr>
          <w:spacing w:val="-6"/>
          <w:lang w:eastAsia="en-US"/>
        </w:rPr>
        <w:t xml:space="preserve"> </w:t>
      </w:r>
      <w:r w:rsidRPr="00B17AE0">
        <w:rPr>
          <w:lang w:eastAsia="en-US"/>
        </w:rPr>
        <w:t>такой</w:t>
      </w:r>
      <w:r w:rsidRPr="00B17AE0">
        <w:rPr>
          <w:spacing w:val="-4"/>
          <w:lang w:eastAsia="en-US"/>
        </w:rPr>
        <w:t xml:space="preserve"> </w:t>
      </w:r>
      <w:r w:rsidRPr="00B17AE0">
        <w:rPr>
          <w:lang w:eastAsia="en-US"/>
        </w:rPr>
        <w:t>степени,</w:t>
      </w:r>
      <w:r w:rsidRPr="00B17AE0">
        <w:rPr>
          <w:spacing w:val="-6"/>
          <w:lang w:eastAsia="en-US"/>
        </w:rPr>
        <w:t xml:space="preserve"> </w:t>
      </w:r>
      <w:r w:rsidRPr="00B17AE0">
        <w:rPr>
          <w:lang w:eastAsia="en-US"/>
        </w:rPr>
        <w:t>что</w:t>
      </w:r>
      <w:r w:rsidRPr="00B17AE0">
        <w:rPr>
          <w:spacing w:val="-5"/>
          <w:lang w:eastAsia="en-US"/>
        </w:rPr>
        <w:t xml:space="preserve"> </w:t>
      </w:r>
      <w:r w:rsidRPr="00B17AE0">
        <w:rPr>
          <w:lang w:eastAsia="en-US"/>
        </w:rPr>
        <w:t>становится</w:t>
      </w:r>
      <w:r w:rsidRPr="00B17AE0">
        <w:rPr>
          <w:spacing w:val="-6"/>
          <w:lang w:eastAsia="en-US"/>
        </w:rPr>
        <w:t xml:space="preserve"> </w:t>
      </w:r>
      <w:r w:rsidRPr="00B17AE0">
        <w:rPr>
          <w:lang w:eastAsia="en-US"/>
        </w:rPr>
        <w:t>возможным</w:t>
      </w:r>
      <w:r w:rsidRPr="00B17AE0">
        <w:rPr>
          <w:spacing w:val="-7"/>
          <w:lang w:eastAsia="en-US"/>
        </w:rPr>
        <w:t xml:space="preserve"> </w:t>
      </w:r>
      <w:r w:rsidRPr="00B17AE0">
        <w:rPr>
          <w:lang w:eastAsia="en-US"/>
        </w:rPr>
        <w:t>выравнивание</w:t>
      </w:r>
      <w:r w:rsidRPr="00B17AE0">
        <w:rPr>
          <w:spacing w:val="-7"/>
          <w:lang w:eastAsia="en-US"/>
        </w:rPr>
        <w:t xml:space="preserve"> </w:t>
      </w:r>
      <w:r w:rsidRPr="00B17AE0">
        <w:rPr>
          <w:lang w:eastAsia="en-US"/>
        </w:rPr>
        <w:t>давления</w:t>
      </w:r>
      <w:r w:rsidRPr="00B17AE0">
        <w:rPr>
          <w:spacing w:val="-6"/>
          <w:lang w:eastAsia="en-US"/>
        </w:rPr>
        <w:t xml:space="preserve"> </w:t>
      </w:r>
      <w:r w:rsidRPr="00B17AE0">
        <w:rPr>
          <w:lang w:eastAsia="en-US"/>
        </w:rPr>
        <w:t>внутри и вне резервуара. Если внутри резервуара произойдет взрыв, вызванный скоротечным протеканием химических реакций, то повреждения, причиненные резервуару, признаются страховым случаем и при отсутствии разрывов на его стенках.</w:t>
      </w:r>
    </w:p>
    <w:p w:rsidR="00B17AE0" w:rsidRPr="00B17AE0" w:rsidRDefault="00B17AE0" w:rsidP="00E06F79">
      <w:pPr>
        <w:widowControl w:val="0"/>
        <w:numPr>
          <w:ilvl w:val="3"/>
          <w:numId w:val="33"/>
        </w:numPr>
        <w:tabs>
          <w:tab w:val="left" w:pos="1558"/>
        </w:tabs>
        <w:autoSpaceDE w:val="0"/>
        <w:autoSpaceDN w:val="0"/>
        <w:ind w:right="137" w:firstLine="566"/>
        <w:rPr>
          <w:szCs w:val="22"/>
          <w:lang w:eastAsia="en-US"/>
        </w:rPr>
      </w:pPr>
      <w:r w:rsidRPr="00B17AE0">
        <w:rPr>
          <w:i/>
          <w:szCs w:val="22"/>
          <w:lang w:eastAsia="en-US"/>
        </w:rPr>
        <w:t>Если договором страхования не предусмотрено иное</w:t>
      </w:r>
      <w:r w:rsidRPr="00B17AE0">
        <w:rPr>
          <w:szCs w:val="22"/>
          <w:lang w:eastAsia="en-US"/>
        </w:rPr>
        <w:t>, при страховании в соответствии с настоящим пунктом не является страховым случаем утрата (гибель) или повреждение застрахованного имущества в результате взрыва паров легковоспламеняющихся (ЛВЖ) и горючих жидкостей (ГЖ), аэрозолей, а также в результате взрыва динамита или иных взрывчатых веществ.</w:t>
      </w:r>
    </w:p>
    <w:p w:rsidR="00B17AE0" w:rsidRPr="00B17AE0" w:rsidRDefault="00B17AE0" w:rsidP="00B17AE0">
      <w:pPr>
        <w:widowControl w:val="0"/>
        <w:autoSpaceDE w:val="0"/>
        <w:autoSpaceDN w:val="0"/>
        <w:ind w:right="146"/>
        <w:jc w:val="both"/>
        <w:rPr>
          <w:lang w:eastAsia="en-US"/>
        </w:rPr>
      </w:pPr>
      <w:r w:rsidRPr="00B17AE0">
        <w:rPr>
          <w:lang w:eastAsia="en-US"/>
        </w:rPr>
        <w:t>Под взрывчатыми веществами понимаются химические соединения или смеси веществ, способные к быстрой химической реакции, сопровождающейся выделением большого количества тепла или газов, и специально предназначенные для проведения взрывов в той или иной форме.</w:t>
      </w:r>
    </w:p>
    <w:p w:rsidR="00B17AE0" w:rsidRPr="00B17AE0" w:rsidRDefault="00B17AE0" w:rsidP="00E06F79">
      <w:pPr>
        <w:widowControl w:val="0"/>
        <w:numPr>
          <w:ilvl w:val="2"/>
          <w:numId w:val="33"/>
        </w:numPr>
        <w:tabs>
          <w:tab w:val="left" w:pos="1558"/>
        </w:tabs>
        <w:autoSpaceDE w:val="0"/>
        <w:autoSpaceDN w:val="0"/>
        <w:ind w:left="1558" w:hanging="849"/>
        <w:outlineLvl w:val="1"/>
        <w:rPr>
          <w:bCs/>
          <w:lang w:eastAsia="en-US"/>
        </w:rPr>
      </w:pPr>
      <w:r w:rsidRPr="00B17AE0">
        <w:rPr>
          <w:b/>
          <w:bCs/>
          <w:lang w:eastAsia="en-US"/>
        </w:rPr>
        <w:t>Стихийные</w:t>
      </w:r>
      <w:r w:rsidRPr="00B17AE0">
        <w:rPr>
          <w:b/>
          <w:bCs/>
          <w:spacing w:val="-5"/>
          <w:lang w:eastAsia="en-US"/>
        </w:rPr>
        <w:t xml:space="preserve"> </w:t>
      </w:r>
      <w:r w:rsidRPr="00B17AE0">
        <w:rPr>
          <w:b/>
          <w:bCs/>
          <w:spacing w:val="-2"/>
          <w:lang w:eastAsia="en-US"/>
        </w:rPr>
        <w:t>бедствия</w:t>
      </w:r>
      <w:r w:rsidRPr="00B17AE0">
        <w:rPr>
          <w:bCs/>
          <w:spacing w:val="-2"/>
          <w:lang w:eastAsia="en-US"/>
        </w:rPr>
        <w:t>.</w:t>
      </w:r>
    </w:p>
    <w:p w:rsidR="00B17AE0" w:rsidRPr="00B17AE0" w:rsidRDefault="00B17AE0" w:rsidP="00E06F79">
      <w:pPr>
        <w:widowControl w:val="0"/>
        <w:numPr>
          <w:ilvl w:val="3"/>
          <w:numId w:val="33"/>
        </w:numPr>
        <w:tabs>
          <w:tab w:val="left" w:pos="1558"/>
        </w:tabs>
        <w:autoSpaceDE w:val="0"/>
        <w:autoSpaceDN w:val="0"/>
        <w:ind w:right="146" w:firstLine="566"/>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B17AE0" w:rsidRPr="00B17AE0" w:rsidRDefault="00B17AE0" w:rsidP="00B17AE0">
      <w:pPr>
        <w:widowControl w:val="0"/>
        <w:autoSpaceDE w:val="0"/>
        <w:autoSpaceDN w:val="0"/>
        <w:ind w:right="140"/>
        <w:jc w:val="both"/>
        <w:outlineLvl w:val="2"/>
        <w:rPr>
          <w:bCs/>
          <w:iCs/>
          <w:lang w:eastAsia="en-US"/>
        </w:rPr>
      </w:pPr>
      <w:proofErr w:type="gramStart"/>
      <w:r w:rsidRPr="00B17AE0">
        <w:rPr>
          <w:bCs/>
          <w:iCs/>
          <w:lang w:eastAsia="en-US"/>
        </w:rPr>
        <w:t>а)</w:t>
      </w:r>
      <w:r w:rsidRPr="00B17AE0">
        <w:rPr>
          <w:bCs/>
          <w:iCs/>
          <w:spacing w:val="80"/>
          <w:lang w:eastAsia="en-US"/>
        </w:rPr>
        <w:t xml:space="preserve"> </w:t>
      </w:r>
      <w:r w:rsidRPr="00B17AE0">
        <w:rPr>
          <w:b/>
          <w:bCs/>
          <w:i/>
          <w:iCs/>
          <w:lang w:eastAsia="en-US"/>
        </w:rPr>
        <w:t>землетрясения,</w:t>
      </w:r>
      <w:r w:rsidRPr="00B17AE0">
        <w:rPr>
          <w:b/>
          <w:bCs/>
          <w:i/>
          <w:iCs/>
          <w:spacing w:val="-2"/>
          <w:lang w:eastAsia="en-US"/>
        </w:rPr>
        <w:t xml:space="preserve"> </w:t>
      </w:r>
      <w:r w:rsidRPr="00B17AE0">
        <w:rPr>
          <w:b/>
          <w:bCs/>
          <w:i/>
          <w:iCs/>
          <w:lang w:eastAsia="en-US"/>
        </w:rPr>
        <w:t>извержения</w:t>
      </w:r>
      <w:r w:rsidRPr="00B17AE0">
        <w:rPr>
          <w:b/>
          <w:bCs/>
          <w:i/>
          <w:iCs/>
          <w:spacing w:val="-1"/>
          <w:lang w:eastAsia="en-US"/>
        </w:rPr>
        <w:t xml:space="preserve"> </w:t>
      </w:r>
      <w:r w:rsidRPr="00B17AE0">
        <w:rPr>
          <w:b/>
          <w:bCs/>
          <w:i/>
          <w:iCs/>
          <w:lang w:eastAsia="en-US"/>
        </w:rPr>
        <w:t>вулкана,</w:t>
      </w:r>
      <w:r w:rsidRPr="00B17AE0">
        <w:rPr>
          <w:b/>
          <w:bCs/>
          <w:i/>
          <w:iCs/>
          <w:spacing w:val="-2"/>
          <w:lang w:eastAsia="en-US"/>
        </w:rPr>
        <w:t xml:space="preserve"> </w:t>
      </w:r>
      <w:r w:rsidRPr="00B17AE0">
        <w:rPr>
          <w:b/>
          <w:bCs/>
          <w:i/>
          <w:iCs/>
          <w:lang w:eastAsia="en-US"/>
        </w:rPr>
        <w:t>оползня,</w:t>
      </w:r>
      <w:r w:rsidRPr="00B17AE0">
        <w:rPr>
          <w:b/>
          <w:bCs/>
          <w:i/>
          <w:iCs/>
          <w:spacing w:val="-2"/>
          <w:lang w:eastAsia="en-US"/>
        </w:rPr>
        <w:t xml:space="preserve"> </w:t>
      </w:r>
      <w:r w:rsidRPr="00B17AE0">
        <w:rPr>
          <w:b/>
          <w:bCs/>
          <w:i/>
          <w:iCs/>
          <w:lang w:eastAsia="en-US"/>
        </w:rPr>
        <w:t>обвала, цунами,</w:t>
      </w:r>
      <w:r w:rsidRPr="00B17AE0">
        <w:rPr>
          <w:b/>
          <w:bCs/>
          <w:i/>
          <w:iCs/>
          <w:spacing w:val="-2"/>
          <w:lang w:eastAsia="en-US"/>
        </w:rPr>
        <w:t xml:space="preserve"> </w:t>
      </w:r>
      <w:r w:rsidRPr="00B17AE0">
        <w:rPr>
          <w:b/>
          <w:bCs/>
          <w:i/>
          <w:iCs/>
          <w:lang w:eastAsia="en-US"/>
        </w:rPr>
        <w:t>вихря,</w:t>
      </w:r>
      <w:r w:rsidRPr="00B17AE0">
        <w:rPr>
          <w:b/>
          <w:bCs/>
          <w:i/>
          <w:iCs/>
          <w:spacing w:val="-2"/>
          <w:lang w:eastAsia="en-US"/>
        </w:rPr>
        <w:t xml:space="preserve"> </w:t>
      </w:r>
      <w:r w:rsidRPr="00B17AE0">
        <w:rPr>
          <w:b/>
          <w:bCs/>
          <w:i/>
          <w:iCs/>
          <w:lang w:eastAsia="en-US"/>
        </w:rPr>
        <w:t>урагана, смерча, очень сильного ветра, наводнения, затопления, паводка, селя, града, крупного града, сильного снегопада, ледяной корки, схода снежных лавин, гололеда</w:t>
      </w:r>
      <w:r w:rsidRPr="00B17AE0">
        <w:rPr>
          <w:bCs/>
          <w:iCs/>
          <w:lang w:eastAsia="en-US"/>
        </w:rPr>
        <w:t>.</w:t>
      </w:r>
      <w:proofErr w:type="gramEnd"/>
    </w:p>
    <w:p w:rsidR="00B17AE0" w:rsidRPr="00B17AE0" w:rsidRDefault="00B17AE0" w:rsidP="00B17AE0">
      <w:pPr>
        <w:widowControl w:val="0"/>
        <w:autoSpaceDE w:val="0"/>
        <w:autoSpaceDN w:val="0"/>
        <w:jc w:val="both"/>
        <w:outlineLvl w:val="2"/>
        <w:rPr>
          <w:bCs/>
          <w:iCs/>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39"/>
        <w:jc w:val="both"/>
        <w:rPr>
          <w:lang w:eastAsia="en-US"/>
        </w:rPr>
      </w:pPr>
      <w:r w:rsidRPr="00B17AE0">
        <w:rPr>
          <w:lang w:eastAsia="en-US"/>
        </w:rPr>
        <w:lastRenderedPageBreak/>
        <w:t>Критерии, по которым указанные в настоящем пункте события относятся к стихийным</w:t>
      </w:r>
      <w:r w:rsidRPr="00B17AE0">
        <w:rPr>
          <w:spacing w:val="-15"/>
          <w:lang w:eastAsia="en-US"/>
        </w:rPr>
        <w:t xml:space="preserve"> </w:t>
      </w:r>
      <w:r w:rsidRPr="00B17AE0">
        <w:rPr>
          <w:lang w:eastAsia="en-US"/>
        </w:rPr>
        <w:t>бедствиям,</w:t>
      </w:r>
      <w:r w:rsidRPr="00B17AE0">
        <w:rPr>
          <w:spacing w:val="-15"/>
          <w:lang w:eastAsia="en-US"/>
        </w:rPr>
        <w:t xml:space="preserve"> </w:t>
      </w:r>
      <w:r w:rsidRPr="00B17AE0">
        <w:rPr>
          <w:lang w:eastAsia="en-US"/>
        </w:rPr>
        <w:t>определяются</w:t>
      </w:r>
      <w:r w:rsidRPr="00B17AE0">
        <w:rPr>
          <w:spacing w:val="-15"/>
          <w:lang w:eastAsia="en-US"/>
        </w:rPr>
        <w:t xml:space="preserve"> </w:t>
      </w:r>
      <w:r w:rsidRPr="00B17AE0">
        <w:rPr>
          <w:lang w:eastAsia="en-US"/>
        </w:rPr>
        <w:t>в</w:t>
      </w:r>
      <w:r w:rsidRPr="00B17AE0">
        <w:rPr>
          <w:spacing w:val="-15"/>
          <w:lang w:eastAsia="en-US"/>
        </w:rPr>
        <w:t xml:space="preserve"> </w:t>
      </w:r>
      <w:r w:rsidRPr="00B17AE0">
        <w:rPr>
          <w:lang w:eastAsia="en-US"/>
        </w:rPr>
        <w:t>соответствии</w:t>
      </w:r>
      <w:r w:rsidRPr="00B17AE0">
        <w:rPr>
          <w:spacing w:val="-15"/>
          <w:lang w:eastAsia="en-US"/>
        </w:rPr>
        <w:t xml:space="preserve"> </w:t>
      </w:r>
      <w:r w:rsidRPr="00B17AE0">
        <w:rPr>
          <w:lang w:eastAsia="en-US"/>
        </w:rPr>
        <w:t>с</w:t>
      </w:r>
      <w:r w:rsidRPr="00B17AE0">
        <w:rPr>
          <w:spacing w:val="-15"/>
          <w:lang w:eastAsia="en-US"/>
        </w:rPr>
        <w:t xml:space="preserve"> </w:t>
      </w:r>
      <w:r w:rsidRPr="00B17AE0">
        <w:rPr>
          <w:lang w:eastAsia="en-US"/>
        </w:rPr>
        <w:t>критериями</w:t>
      </w:r>
      <w:r w:rsidRPr="00B17AE0">
        <w:rPr>
          <w:spacing w:val="-14"/>
          <w:lang w:eastAsia="en-US"/>
        </w:rPr>
        <w:t xml:space="preserve"> </w:t>
      </w:r>
      <w:r w:rsidRPr="00B17AE0">
        <w:rPr>
          <w:lang w:eastAsia="en-US"/>
        </w:rPr>
        <w:t>Федеральной</w:t>
      </w:r>
      <w:r w:rsidRPr="00B17AE0">
        <w:rPr>
          <w:spacing w:val="-15"/>
          <w:lang w:eastAsia="en-US"/>
        </w:rPr>
        <w:t xml:space="preserve"> </w:t>
      </w:r>
      <w:r w:rsidRPr="00B17AE0">
        <w:rPr>
          <w:lang w:eastAsia="en-US"/>
        </w:rPr>
        <w:t>службы</w:t>
      </w:r>
      <w:r w:rsidRPr="00B17AE0">
        <w:rPr>
          <w:spacing w:val="-15"/>
          <w:lang w:eastAsia="en-US"/>
        </w:rPr>
        <w:t xml:space="preserve"> </w:t>
      </w:r>
      <w:r w:rsidRPr="00B17AE0">
        <w:rPr>
          <w:lang w:eastAsia="en-US"/>
        </w:rPr>
        <w:t xml:space="preserve">по гидрометеорологии и мониторингу окружающей среды (далее - Росгидромет). Если критерии Росгидромета не установлены, критерии определяются на основании соответствующих ГОСТов, </w:t>
      </w:r>
      <w:r w:rsidRPr="00B17AE0">
        <w:rPr>
          <w:i/>
          <w:lang w:eastAsia="en-US"/>
        </w:rPr>
        <w:t>если иное не предусмотрено договором страхования</w:t>
      </w:r>
      <w:r w:rsidRPr="00B17AE0">
        <w:rPr>
          <w:lang w:eastAsia="en-US"/>
        </w:rPr>
        <w:t>.</w:t>
      </w:r>
    </w:p>
    <w:p w:rsidR="00B17AE0" w:rsidRPr="00B17AE0" w:rsidRDefault="00B17AE0" w:rsidP="00B17AE0">
      <w:pPr>
        <w:widowControl w:val="0"/>
        <w:autoSpaceDE w:val="0"/>
        <w:autoSpaceDN w:val="0"/>
        <w:ind w:right="140"/>
        <w:jc w:val="both"/>
        <w:rPr>
          <w:lang w:eastAsia="en-US"/>
        </w:rPr>
      </w:pPr>
      <w:r w:rsidRPr="00B17AE0">
        <w:rPr>
          <w:lang w:eastAsia="en-US"/>
        </w:rPr>
        <w:t>б)</w:t>
      </w:r>
      <w:r w:rsidRPr="00B17AE0">
        <w:rPr>
          <w:spacing w:val="80"/>
          <w:lang w:eastAsia="en-US"/>
        </w:rPr>
        <w:t xml:space="preserve"> </w:t>
      </w:r>
      <w:r w:rsidRPr="00B17AE0">
        <w:rPr>
          <w:b/>
          <w:i/>
          <w:lang w:eastAsia="en-US"/>
        </w:rPr>
        <w:t xml:space="preserve">поступления подпочвенных вод </w:t>
      </w:r>
      <w:r w:rsidRPr="00B17AE0">
        <w:rPr>
          <w:lang w:eastAsia="en-US"/>
        </w:rPr>
        <w:t>- воздействие воды или льда на застрахованное имущество, вызванное повышением уровня грунтовых вод, интенсивным таянием снега, ливневыми осадками, прорывами искусственных или естественных плотин;</w:t>
      </w:r>
    </w:p>
    <w:p w:rsidR="00B17AE0" w:rsidRPr="00B17AE0" w:rsidRDefault="00B17AE0" w:rsidP="00B17AE0">
      <w:pPr>
        <w:widowControl w:val="0"/>
        <w:autoSpaceDE w:val="0"/>
        <w:autoSpaceDN w:val="0"/>
        <w:jc w:val="both"/>
        <w:rPr>
          <w:lang w:eastAsia="en-US"/>
        </w:rPr>
      </w:pPr>
      <w:r w:rsidRPr="00B17AE0">
        <w:rPr>
          <w:lang w:eastAsia="en-US"/>
        </w:rPr>
        <w:t>в)</w:t>
      </w:r>
      <w:r w:rsidRPr="00B17AE0">
        <w:rPr>
          <w:spacing w:val="53"/>
          <w:lang w:eastAsia="en-US"/>
        </w:rPr>
        <w:t xml:space="preserve">  </w:t>
      </w:r>
      <w:r w:rsidRPr="00B17AE0">
        <w:rPr>
          <w:b/>
          <w:i/>
          <w:lang w:eastAsia="en-US"/>
        </w:rPr>
        <w:t>ледохода</w:t>
      </w:r>
      <w:r w:rsidRPr="00B17AE0">
        <w:rPr>
          <w:b/>
          <w:i/>
          <w:spacing w:val="13"/>
          <w:lang w:eastAsia="en-US"/>
        </w:rPr>
        <w:t xml:space="preserve"> </w:t>
      </w:r>
      <w:r w:rsidRPr="00B17AE0">
        <w:rPr>
          <w:lang w:eastAsia="en-US"/>
        </w:rPr>
        <w:t>-</w:t>
      </w:r>
      <w:r w:rsidRPr="00B17AE0">
        <w:rPr>
          <w:spacing w:val="12"/>
          <w:lang w:eastAsia="en-US"/>
        </w:rPr>
        <w:t xml:space="preserve"> </w:t>
      </w:r>
      <w:r w:rsidRPr="00B17AE0">
        <w:rPr>
          <w:lang w:eastAsia="en-US"/>
        </w:rPr>
        <w:t>движение</w:t>
      </w:r>
      <w:r w:rsidRPr="00B17AE0">
        <w:rPr>
          <w:spacing w:val="12"/>
          <w:lang w:eastAsia="en-US"/>
        </w:rPr>
        <w:t xml:space="preserve"> </w:t>
      </w:r>
      <w:r w:rsidRPr="00B17AE0">
        <w:rPr>
          <w:lang w:eastAsia="en-US"/>
        </w:rPr>
        <w:t>льда</w:t>
      </w:r>
      <w:r w:rsidRPr="00B17AE0">
        <w:rPr>
          <w:spacing w:val="12"/>
          <w:lang w:eastAsia="en-US"/>
        </w:rPr>
        <w:t xml:space="preserve"> </w:t>
      </w:r>
      <w:r w:rsidRPr="00B17AE0">
        <w:rPr>
          <w:lang w:eastAsia="en-US"/>
        </w:rPr>
        <w:t>по</w:t>
      </w:r>
      <w:r w:rsidRPr="00B17AE0">
        <w:rPr>
          <w:spacing w:val="13"/>
          <w:lang w:eastAsia="en-US"/>
        </w:rPr>
        <w:t xml:space="preserve"> </w:t>
      </w:r>
      <w:r w:rsidRPr="00B17AE0">
        <w:rPr>
          <w:lang w:eastAsia="en-US"/>
        </w:rPr>
        <w:t>течению</w:t>
      </w:r>
      <w:r w:rsidRPr="00B17AE0">
        <w:rPr>
          <w:spacing w:val="13"/>
          <w:lang w:eastAsia="en-US"/>
        </w:rPr>
        <w:t xml:space="preserve"> </w:t>
      </w:r>
      <w:r w:rsidRPr="00B17AE0">
        <w:rPr>
          <w:lang w:eastAsia="en-US"/>
        </w:rPr>
        <w:t>во</w:t>
      </w:r>
      <w:r w:rsidRPr="00B17AE0">
        <w:rPr>
          <w:spacing w:val="11"/>
          <w:lang w:eastAsia="en-US"/>
        </w:rPr>
        <w:t xml:space="preserve"> </w:t>
      </w:r>
      <w:r w:rsidRPr="00B17AE0">
        <w:rPr>
          <w:lang w:eastAsia="en-US"/>
        </w:rPr>
        <w:t>время</w:t>
      </w:r>
      <w:r w:rsidRPr="00B17AE0">
        <w:rPr>
          <w:spacing w:val="13"/>
          <w:lang w:eastAsia="en-US"/>
        </w:rPr>
        <w:t xml:space="preserve"> </w:t>
      </w:r>
      <w:r w:rsidRPr="00B17AE0">
        <w:rPr>
          <w:lang w:eastAsia="en-US"/>
        </w:rPr>
        <w:t>таяния</w:t>
      </w:r>
      <w:r w:rsidRPr="00B17AE0">
        <w:rPr>
          <w:spacing w:val="13"/>
          <w:lang w:eastAsia="en-US"/>
        </w:rPr>
        <w:t xml:space="preserve"> </w:t>
      </w:r>
      <w:r w:rsidRPr="00B17AE0">
        <w:rPr>
          <w:lang w:eastAsia="en-US"/>
        </w:rPr>
        <w:t>или</w:t>
      </w:r>
      <w:r w:rsidRPr="00B17AE0">
        <w:rPr>
          <w:spacing w:val="14"/>
          <w:lang w:eastAsia="en-US"/>
        </w:rPr>
        <w:t xml:space="preserve"> </w:t>
      </w:r>
      <w:r w:rsidRPr="00B17AE0">
        <w:rPr>
          <w:lang w:eastAsia="en-US"/>
        </w:rPr>
        <w:t>в</w:t>
      </w:r>
      <w:r w:rsidRPr="00B17AE0">
        <w:rPr>
          <w:spacing w:val="12"/>
          <w:lang w:eastAsia="en-US"/>
        </w:rPr>
        <w:t xml:space="preserve"> </w:t>
      </w:r>
      <w:proofErr w:type="gramStart"/>
      <w:r w:rsidRPr="00B17AE0">
        <w:rPr>
          <w:lang w:eastAsia="en-US"/>
        </w:rPr>
        <w:t>начале</w:t>
      </w:r>
      <w:proofErr w:type="gramEnd"/>
      <w:r w:rsidRPr="00B17AE0">
        <w:rPr>
          <w:spacing w:val="14"/>
          <w:lang w:eastAsia="en-US"/>
        </w:rPr>
        <w:t xml:space="preserve"> </w:t>
      </w:r>
      <w:r w:rsidRPr="00B17AE0">
        <w:rPr>
          <w:spacing w:val="-2"/>
          <w:lang w:eastAsia="en-US"/>
        </w:rPr>
        <w:t>замерзания</w:t>
      </w:r>
    </w:p>
    <w:p w:rsidR="00B17AE0" w:rsidRPr="00B17AE0" w:rsidRDefault="00B17AE0" w:rsidP="00B17AE0">
      <w:pPr>
        <w:widowControl w:val="0"/>
        <w:autoSpaceDE w:val="0"/>
        <w:autoSpaceDN w:val="0"/>
        <w:jc w:val="both"/>
        <w:rPr>
          <w:lang w:eastAsia="en-US"/>
        </w:rPr>
      </w:pPr>
      <w:r w:rsidRPr="00B17AE0">
        <w:rPr>
          <w:spacing w:val="-4"/>
          <w:lang w:eastAsia="en-US"/>
        </w:rPr>
        <w:t>рек;</w:t>
      </w:r>
    </w:p>
    <w:p w:rsidR="00B17AE0" w:rsidRPr="00B17AE0" w:rsidRDefault="00B17AE0" w:rsidP="00B17AE0">
      <w:pPr>
        <w:widowControl w:val="0"/>
        <w:tabs>
          <w:tab w:val="left" w:pos="1136"/>
          <w:tab w:val="left" w:pos="2090"/>
          <w:tab w:val="left" w:pos="5173"/>
          <w:tab w:val="left" w:pos="5978"/>
          <w:tab w:val="left" w:pos="7544"/>
          <w:tab w:val="left" w:pos="8875"/>
        </w:tabs>
        <w:autoSpaceDE w:val="0"/>
        <w:autoSpaceDN w:val="0"/>
        <w:jc w:val="both"/>
        <w:outlineLvl w:val="2"/>
        <w:rPr>
          <w:bCs/>
          <w:i/>
          <w:iCs/>
          <w:lang w:eastAsia="en-US"/>
        </w:rPr>
      </w:pPr>
      <w:r w:rsidRPr="00B17AE0">
        <w:rPr>
          <w:bCs/>
          <w:iCs/>
          <w:spacing w:val="-5"/>
          <w:lang w:eastAsia="en-US"/>
        </w:rPr>
        <w:t>г)</w:t>
      </w:r>
      <w:r w:rsidRPr="00B17AE0">
        <w:rPr>
          <w:bCs/>
          <w:iCs/>
          <w:lang w:eastAsia="en-US"/>
        </w:rPr>
        <w:tab/>
      </w:r>
      <w:r w:rsidRPr="00B17AE0">
        <w:rPr>
          <w:b/>
          <w:bCs/>
          <w:i/>
          <w:iCs/>
          <w:spacing w:val="-4"/>
          <w:lang w:eastAsia="en-US"/>
        </w:rPr>
        <w:t>иные</w:t>
      </w:r>
      <w:r w:rsidRPr="00B17AE0">
        <w:rPr>
          <w:b/>
          <w:bCs/>
          <w:i/>
          <w:iCs/>
          <w:lang w:eastAsia="en-US"/>
        </w:rPr>
        <w:tab/>
      </w:r>
      <w:r w:rsidRPr="00B17AE0">
        <w:rPr>
          <w:b/>
          <w:bCs/>
          <w:i/>
          <w:iCs/>
          <w:spacing w:val="-2"/>
          <w:lang w:eastAsia="en-US"/>
        </w:rPr>
        <w:t>гидрометеорологические</w:t>
      </w:r>
      <w:r w:rsidRPr="00B17AE0">
        <w:rPr>
          <w:b/>
          <w:bCs/>
          <w:i/>
          <w:iCs/>
          <w:lang w:eastAsia="en-US"/>
        </w:rPr>
        <w:tab/>
      </w:r>
      <w:r w:rsidRPr="00B17AE0">
        <w:rPr>
          <w:b/>
          <w:bCs/>
          <w:i/>
          <w:iCs/>
          <w:spacing w:val="-5"/>
          <w:lang w:eastAsia="en-US"/>
        </w:rPr>
        <w:t>или</w:t>
      </w:r>
      <w:r w:rsidRPr="00B17AE0">
        <w:rPr>
          <w:b/>
          <w:bCs/>
          <w:i/>
          <w:iCs/>
          <w:lang w:eastAsia="en-US"/>
        </w:rPr>
        <w:tab/>
      </w:r>
      <w:r w:rsidRPr="00B17AE0">
        <w:rPr>
          <w:b/>
          <w:bCs/>
          <w:i/>
          <w:iCs/>
          <w:spacing w:val="-2"/>
          <w:lang w:eastAsia="en-US"/>
        </w:rPr>
        <w:t>природные</w:t>
      </w:r>
      <w:r w:rsidRPr="00B17AE0">
        <w:rPr>
          <w:b/>
          <w:bCs/>
          <w:i/>
          <w:iCs/>
          <w:lang w:eastAsia="en-US"/>
        </w:rPr>
        <w:tab/>
      </w:r>
      <w:r w:rsidRPr="00B17AE0">
        <w:rPr>
          <w:b/>
          <w:bCs/>
          <w:i/>
          <w:iCs/>
          <w:spacing w:val="-2"/>
          <w:lang w:eastAsia="en-US"/>
        </w:rPr>
        <w:t>явления</w:t>
      </w:r>
      <w:r w:rsidRPr="00B17AE0">
        <w:rPr>
          <w:bCs/>
          <w:iCs/>
          <w:spacing w:val="-2"/>
          <w:lang w:eastAsia="en-US"/>
        </w:rPr>
        <w:t>,</w:t>
      </w:r>
      <w:r w:rsidRPr="00B17AE0">
        <w:rPr>
          <w:bCs/>
          <w:iCs/>
          <w:lang w:eastAsia="en-US"/>
        </w:rPr>
        <w:tab/>
      </w:r>
      <w:r w:rsidRPr="00B17AE0">
        <w:rPr>
          <w:bCs/>
          <w:i/>
          <w:iCs/>
          <w:spacing w:val="-2"/>
          <w:lang w:eastAsia="en-US"/>
        </w:rPr>
        <w:t>прямо</w:t>
      </w:r>
    </w:p>
    <w:p w:rsidR="00B17AE0" w:rsidRPr="00B17AE0" w:rsidRDefault="00B17AE0" w:rsidP="00B17AE0">
      <w:pPr>
        <w:widowControl w:val="0"/>
        <w:autoSpaceDE w:val="0"/>
        <w:autoSpaceDN w:val="0"/>
        <w:jc w:val="both"/>
        <w:rPr>
          <w:szCs w:val="22"/>
          <w:lang w:eastAsia="en-US"/>
        </w:rPr>
      </w:pPr>
      <w:r w:rsidRPr="00B17AE0">
        <w:rPr>
          <w:i/>
          <w:szCs w:val="22"/>
          <w:lang w:eastAsia="en-US"/>
        </w:rPr>
        <w:t>предусмотренные</w:t>
      </w:r>
      <w:r w:rsidRPr="00B17AE0">
        <w:rPr>
          <w:i/>
          <w:spacing w:val="-7"/>
          <w:szCs w:val="22"/>
          <w:lang w:eastAsia="en-US"/>
        </w:rPr>
        <w:t xml:space="preserve"> </w:t>
      </w:r>
      <w:r w:rsidRPr="00B17AE0">
        <w:rPr>
          <w:i/>
          <w:szCs w:val="22"/>
          <w:lang w:eastAsia="en-US"/>
        </w:rPr>
        <w:t>договором</w:t>
      </w:r>
      <w:r w:rsidRPr="00B17AE0">
        <w:rPr>
          <w:i/>
          <w:spacing w:val="-6"/>
          <w:szCs w:val="22"/>
          <w:lang w:eastAsia="en-US"/>
        </w:rPr>
        <w:t xml:space="preserve"> </w:t>
      </w:r>
      <w:r w:rsidRPr="00B17AE0">
        <w:rPr>
          <w:i/>
          <w:spacing w:val="-2"/>
          <w:szCs w:val="22"/>
          <w:lang w:eastAsia="en-US"/>
        </w:rPr>
        <w:t>страхования</w:t>
      </w:r>
      <w:r w:rsidRPr="00B17AE0">
        <w:rPr>
          <w:spacing w:val="-2"/>
          <w:szCs w:val="22"/>
          <w:lang w:eastAsia="en-US"/>
        </w:rPr>
        <w:t>.</w:t>
      </w:r>
    </w:p>
    <w:p w:rsidR="00B17AE0" w:rsidRPr="00B17AE0" w:rsidRDefault="00B17AE0" w:rsidP="00E06F79">
      <w:pPr>
        <w:widowControl w:val="0"/>
        <w:numPr>
          <w:ilvl w:val="3"/>
          <w:numId w:val="33"/>
        </w:numPr>
        <w:tabs>
          <w:tab w:val="left" w:pos="1558"/>
        </w:tabs>
        <w:autoSpaceDE w:val="0"/>
        <w:autoSpaceDN w:val="0"/>
        <w:spacing w:before="1"/>
        <w:ind w:right="139" w:firstLine="566"/>
        <w:rPr>
          <w:szCs w:val="22"/>
          <w:lang w:eastAsia="en-US"/>
        </w:rPr>
      </w:pPr>
      <w:r w:rsidRPr="00B17AE0">
        <w:rPr>
          <w:szCs w:val="22"/>
          <w:lang w:eastAsia="en-US"/>
        </w:rPr>
        <w:t>При</w:t>
      </w:r>
      <w:r w:rsidRPr="00B17AE0">
        <w:rPr>
          <w:spacing w:val="-15"/>
          <w:szCs w:val="22"/>
          <w:lang w:eastAsia="en-US"/>
        </w:rPr>
        <w:t xml:space="preserve"> </w:t>
      </w:r>
      <w:r w:rsidRPr="00B17AE0">
        <w:rPr>
          <w:szCs w:val="22"/>
          <w:lang w:eastAsia="en-US"/>
        </w:rPr>
        <w:t>страховании</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соответствии</w:t>
      </w:r>
      <w:r w:rsidRPr="00B17AE0">
        <w:rPr>
          <w:spacing w:val="-15"/>
          <w:szCs w:val="22"/>
          <w:lang w:eastAsia="en-US"/>
        </w:rPr>
        <w:t xml:space="preserve"> </w:t>
      </w:r>
      <w:r w:rsidRPr="00B17AE0">
        <w:rPr>
          <w:szCs w:val="22"/>
          <w:lang w:eastAsia="en-US"/>
        </w:rPr>
        <w:t>с</w:t>
      </w:r>
      <w:r w:rsidRPr="00B17AE0">
        <w:rPr>
          <w:spacing w:val="-15"/>
          <w:szCs w:val="22"/>
          <w:lang w:eastAsia="en-US"/>
        </w:rPr>
        <w:t xml:space="preserve"> </w:t>
      </w:r>
      <w:r w:rsidRPr="00B17AE0">
        <w:rPr>
          <w:szCs w:val="22"/>
          <w:lang w:eastAsia="en-US"/>
        </w:rPr>
        <w:t>настоящим</w:t>
      </w:r>
      <w:r w:rsidRPr="00B17AE0">
        <w:rPr>
          <w:spacing w:val="-15"/>
          <w:szCs w:val="22"/>
          <w:lang w:eastAsia="en-US"/>
        </w:rPr>
        <w:t xml:space="preserve"> </w:t>
      </w:r>
      <w:r w:rsidRPr="00B17AE0">
        <w:rPr>
          <w:szCs w:val="22"/>
          <w:lang w:eastAsia="en-US"/>
        </w:rPr>
        <w:t>пунктом</w:t>
      </w:r>
      <w:r w:rsidRPr="00B17AE0">
        <w:rPr>
          <w:spacing w:val="-15"/>
          <w:szCs w:val="22"/>
          <w:lang w:eastAsia="en-US"/>
        </w:rPr>
        <w:t xml:space="preserve"> </w:t>
      </w:r>
      <w:r w:rsidRPr="00B17AE0">
        <w:rPr>
          <w:szCs w:val="22"/>
          <w:lang w:eastAsia="en-US"/>
        </w:rPr>
        <w:t>не</w:t>
      </w:r>
      <w:r w:rsidRPr="00B17AE0">
        <w:rPr>
          <w:spacing w:val="-15"/>
          <w:szCs w:val="22"/>
          <w:lang w:eastAsia="en-US"/>
        </w:rPr>
        <w:t xml:space="preserve"> </w:t>
      </w:r>
      <w:r w:rsidRPr="00B17AE0">
        <w:rPr>
          <w:szCs w:val="22"/>
          <w:lang w:eastAsia="en-US"/>
        </w:rPr>
        <w:t>является</w:t>
      </w:r>
      <w:r w:rsidRPr="00B17AE0">
        <w:rPr>
          <w:spacing w:val="-15"/>
          <w:szCs w:val="22"/>
          <w:lang w:eastAsia="en-US"/>
        </w:rPr>
        <w:t xml:space="preserve"> </w:t>
      </w:r>
      <w:r w:rsidRPr="00B17AE0">
        <w:rPr>
          <w:szCs w:val="22"/>
          <w:lang w:eastAsia="en-US"/>
        </w:rPr>
        <w:t>страховым случаем утрата (гибель) или повреждение застрахованного имущества в результате:</w:t>
      </w:r>
    </w:p>
    <w:p w:rsidR="00B17AE0" w:rsidRPr="00B17AE0" w:rsidRDefault="00B17AE0" w:rsidP="00B17AE0">
      <w:pPr>
        <w:widowControl w:val="0"/>
        <w:autoSpaceDE w:val="0"/>
        <w:autoSpaceDN w:val="0"/>
        <w:ind w:right="142"/>
        <w:jc w:val="both"/>
        <w:rPr>
          <w:lang w:eastAsia="en-US"/>
        </w:rPr>
      </w:pPr>
      <w:r w:rsidRPr="00B17AE0">
        <w:rPr>
          <w:lang w:eastAsia="en-US"/>
        </w:rPr>
        <w:t>а) землетрясения, если Страхователь не докажет, что при проектировании, строительстве и эксплуатации застрахованного здания (сооружения) или здания (сооружения), где находится застрахованное имущество, должным образом учитывались сейсмогеологические</w:t>
      </w:r>
      <w:r w:rsidRPr="00B17AE0">
        <w:rPr>
          <w:spacing w:val="-13"/>
          <w:lang w:eastAsia="en-US"/>
        </w:rPr>
        <w:t xml:space="preserve"> </w:t>
      </w:r>
      <w:r w:rsidRPr="00B17AE0">
        <w:rPr>
          <w:lang w:eastAsia="en-US"/>
        </w:rPr>
        <w:t>условия</w:t>
      </w:r>
      <w:r w:rsidRPr="00B17AE0">
        <w:rPr>
          <w:spacing w:val="-12"/>
          <w:lang w:eastAsia="en-US"/>
        </w:rPr>
        <w:t xml:space="preserve"> </w:t>
      </w:r>
      <w:r w:rsidRPr="00B17AE0">
        <w:rPr>
          <w:lang w:eastAsia="en-US"/>
        </w:rPr>
        <w:t>местности,</w:t>
      </w:r>
      <w:r w:rsidRPr="00B17AE0">
        <w:rPr>
          <w:spacing w:val="-12"/>
          <w:lang w:eastAsia="en-US"/>
        </w:rPr>
        <w:t xml:space="preserve"> </w:t>
      </w:r>
      <w:r w:rsidRPr="00B17AE0">
        <w:rPr>
          <w:lang w:eastAsia="en-US"/>
        </w:rPr>
        <w:t>в</w:t>
      </w:r>
      <w:r w:rsidRPr="00B17AE0">
        <w:rPr>
          <w:spacing w:val="-12"/>
          <w:lang w:eastAsia="en-US"/>
        </w:rPr>
        <w:t xml:space="preserve"> </w:t>
      </w:r>
      <w:r w:rsidRPr="00B17AE0">
        <w:rPr>
          <w:lang w:eastAsia="en-US"/>
        </w:rPr>
        <w:t>которой</w:t>
      </w:r>
      <w:r w:rsidRPr="00B17AE0">
        <w:rPr>
          <w:spacing w:val="-11"/>
          <w:lang w:eastAsia="en-US"/>
        </w:rPr>
        <w:t xml:space="preserve"> </w:t>
      </w:r>
      <w:r w:rsidRPr="00B17AE0">
        <w:rPr>
          <w:lang w:eastAsia="en-US"/>
        </w:rPr>
        <w:t>расположены</w:t>
      </w:r>
      <w:r w:rsidRPr="00B17AE0">
        <w:rPr>
          <w:spacing w:val="-12"/>
          <w:lang w:eastAsia="en-US"/>
        </w:rPr>
        <w:t xml:space="preserve"> </w:t>
      </w:r>
      <w:r w:rsidRPr="00B17AE0">
        <w:rPr>
          <w:lang w:eastAsia="en-US"/>
        </w:rPr>
        <w:t>эти</w:t>
      </w:r>
      <w:r w:rsidRPr="00B17AE0">
        <w:rPr>
          <w:spacing w:val="-13"/>
          <w:lang w:eastAsia="en-US"/>
        </w:rPr>
        <w:t xml:space="preserve"> </w:t>
      </w:r>
      <w:r w:rsidRPr="00B17AE0">
        <w:rPr>
          <w:lang w:eastAsia="en-US"/>
        </w:rPr>
        <w:t>здания</w:t>
      </w:r>
      <w:r w:rsidRPr="00B17AE0">
        <w:rPr>
          <w:spacing w:val="-12"/>
          <w:lang w:eastAsia="en-US"/>
        </w:rPr>
        <w:t xml:space="preserve"> </w:t>
      </w:r>
      <w:r w:rsidRPr="00B17AE0">
        <w:rPr>
          <w:lang w:eastAsia="en-US"/>
        </w:rPr>
        <w:t>(сооружения), за исключением случая, когда Страхователь докажет, что это не оказало влияния на возникновение ущерба;</w:t>
      </w:r>
    </w:p>
    <w:p w:rsidR="00B17AE0" w:rsidRPr="00B17AE0" w:rsidRDefault="00B17AE0" w:rsidP="00B17AE0">
      <w:pPr>
        <w:widowControl w:val="0"/>
        <w:autoSpaceDE w:val="0"/>
        <w:autoSpaceDN w:val="0"/>
        <w:ind w:right="142"/>
        <w:jc w:val="both"/>
        <w:rPr>
          <w:lang w:eastAsia="en-US"/>
        </w:rPr>
      </w:pPr>
      <w:r w:rsidRPr="00B17AE0">
        <w:rPr>
          <w:lang w:eastAsia="en-US"/>
        </w:rPr>
        <w:t>б)</w:t>
      </w:r>
      <w:r w:rsidRPr="00B17AE0">
        <w:rPr>
          <w:spacing w:val="80"/>
          <w:w w:val="150"/>
          <w:lang w:eastAsia="en-US"/>
        </w:rPr>
        <w:t xml:space="preserve"> </w:t>
      </w:r>
      <w:r w:rsidRPr="00B17AE0">
        <w:rPr>
          <w:lang w:eastAsia="en-US"/>
        </w:rPr>
        <w:t>оползня,</w:t>
      </w:r>
      <w:r w:rsidRPr="00B17AE0">
        <w:rPr>
          <w:spacing w:val="-12"/>
          <w:lang w:eastAsia="en-US"/>
        </w:rPr>
        <w:t xml:space="preserve"> </w:t>
      </w:r>
      <w:r w:rsidRPr="00B17AE0">
        <w:rPr>
          <w:lang w:eastAsia="en-US"/>
        </w:rPr>
        <w:t>обвала,</w:t>
      </w:r>
      <w:r w:rsidRPr="00B17AE0">
        <w:rPr>
          <w:spacing w:val="-12"/>
          <w:lang w:eastAsia="en-US"/>
        </w:rPr>
        <w:t xml:space="preserve"> </w:t>
      </w:r>
      <w:r w:rsidRPr="00B17AE0">
        <w:rPr>
          <w:lang w:eastAsia="en-US"/>
        </w:rPr>
        <w:t>если</w:t>
      </w:r>
      <w:r w:rsidRPr="00B17AE0">
        <w:rPr>
          <w:spacing w:val="-11"/>
          <w:lang w:eastAsia="en-US"/>
        </w:rPr>
        <w:t xml:space="preserve"> </w:t>
      </w:r>
      <w:r w:rsidRPr="00B17AE0">
        <w:rPr>
          <w:lang w:eastAsia="en-US"/>
        </w:rPr>
        <w:t>они</w:t>
      </w:r>
      <w:r w:rsidRPr="00B17AE0">
        <w:rPr>
          <w:spacing w:val="-11"/>
          <w:lang w:eastAsia="en-US"/>
        </w:rPr>
        <w:t xml:space="preserve"> </w:t>
      </w:r>
      <w:r w:rsidRPr="00B17AE0">
        <w:rPr>
          <w:lang w:eastAsia="en-US"/>
        </w:rPr>
        <w:t>вызваны</w:t>
      </w:r>
      <w:r w:rsidRPr="00B17AE0">
        <w:rPr>
          <w:spacing w:val="-13"/>
          <w:lang w:eastAsia="en-US"/>
        </w:rPr>
        <w:t xml:space="preserve"> </w:t>
      </w:r>
      <w:r w:rsidRPr="00B17AE0">
        <w:rPr>
          <w:lang w:eastAsia="en-US"/>
        </w:rPr>
        <w:t>проведением</w:t>
      </w:r>
      <w:r w:rsidRPr="00B17AE0">
        <w:rPr>
          <w:spacing w:val="-13"/>
          <w:lang w:eastAsia="en-US"/>
        </w:rPr>
        <w:t xml:space="preserve"> </w:t>
      </w:r>
      <w:r w:rsidRPr="00B17AE0">
        <w:rPr>
          <w:lang w:eastAsia="en-US"/>
        </w:rPr>
        <w:t>взрывных</w:t>
      </w:r>
      <w:r w:rsidRPr="00B17AE0">
        <w:rPr>
          <w:spacing w:val="-13"/>
          <w:lang w:eastAsia="en-US"/>
        </w:rPr>
        <w:t xml:space="preserve"> </w:t>
      </w:r>
      <w:r w:rsidRPr="00B17AE0">
        <w:rPr>
          <w:lang w:eastAsia="en-US"/>
        </w:rPr>
        <w:t>работ,</w:t>
      </w:r>
      <w:r w:rsidRPr="00B17AE0">
        <w:rPr>
          <w:spacing w:val="-12"/>
          <w:lang w:eastAsia="en-US"/>
        </w:rPr>
        <w:t xml:space="preserve"> </w:t>
      </w:r>
      <w:r w:rsidRPr="00B17AE0">
        <w:rPr>
          <w:lang w:eastAsia="en-US"/>
        </w:rPr>
        <w:t>выемкой</w:t>
      </w:r>
      <w:r w:rsidRPr="00B17AE0">
        <w:rPr>
          <w:spacing w:val="-11"/>
          <w:lang w:eastAsia="en-US"/>
        </w:rPr>
        <w:t xml:space="preserve"> </w:t>
      </w:r>
      <w:r w:rsidRPr="00B17AE0">
        <w:rPr>
          <w:lang w:eastAsia="en-US"/>
        </w:rPr>
        <w:t xml:space="preserve">грунта из котлованов или карьеров, засыпкой пустот или проведением </w:t>
      </w:r>
      <w:proofErr w:type="spellStart"/>
      <w:r w:rsidRPr="00B17AE0">
        <w:rPr>
          <w:lang w:eastAsia="en-US"/>
        </w:rPr>
        <w:t>земленасыпных</w:t>
      </w:r>
      <w:proofErr w:type="spellEnd"/>
      <w:r w:rsidRPr="00B17AE0">
        <w:rPr>
          <w:lang w:eastAsia="en-US"/>
        </w:rPr>
        <w:t xml:space="preserve"> работ, а также добычей или разработкой месторождений твердых, жидких или газообразных полезных ископаемых;</w:t>
      </w:r>
    </w:p>
    <w:p w:rsidR="00B17AE0" w:rsidRPr="00B17AE0" w:rsidRDefault="00B17AE0" w:rsidP="00B17AE0">
      <w:pPr>
        <w:widowControl w:val="0"/>
        <w:autoSpaceDE w:val="0"/>
        <w:autoSpaceDN w:val="0"/>
        <w:spacing w:before="1"/>
        <w:ind w:right="140"/>
        <w:jc w:val="both"/>
        <w:rPr>
          <w:lang w:eastAsia="en-US"/>
        </w:rPr>
      </w:pPr>
      <w:proofErr w:type="gramStart"/>
      <w:r w:rsidRPr="00B17AE0">
        <w:rPr>
          <w:lang w:eastAsia="en-US"/>
        </w:rPr>
        <w:t>в)</w:t>
      </w:r>
      <w:r w:rsidRPr="00B17AE0">
        <w:rPr>
          <w:spacing w:val="40"/>
          <w:lang w:eastAsia="en-US"/>
        </w:rPr>
        <w:t xml:space="preserve"> </w:t>
      </w:r>
      <w:r w:rsidRPr="00B17AE0">
        <w:rPr>
          <w:lang w:eastAsia="en-US"/>
        </w:rPr>
        <w:t>вихря, урагана, смерча или иного движения воздушных масс, вызванного естественными процессами в атмосфере, если скорость ветра, причинившего ущерб, не превышала:</w:t>
      </w:r>
      <w:r w:rsidRPr="00B17AE0">
        <w:rPr>
          <w:spacing w:val="-15"/>
          <w:lang w:eastAsia="en-US"/>
        </w:rPr>
        <w:t xml:space="preserve"> </w:t>
      </w:r>
      <w:r w:rsidRPr="00B17AE0">
        <w:rPr>
          <w:lang w:eastAsia="en-US"/>
        </w:rPr>
        <w:t>при</w:t>
      </w:r>
      <w:r w:rsidRPr="00B17AE0">
        <w:rPr>
          <w:spacing w:val="-15"/>
          <w:lang w:eastAsia="en-US"/>
        </w:rPr>
        <w:t xml:space="preserve"> </w:t>
      </w:r>
      <w:r w:rsidRPr="00B17AE0">
        <w:rPr>
          <w:lang w:eastAsia="en-US"/>
        </w:rPr>
        <w:t>порывах</w:t>
      </w:r>
      <w:r w:rsidRPr="00B17AE0">
        <w:rPr>
          <w:spacing w:val="-15"/>
          <w:lang w:eastAsia="en-US"/>
        </w:rPr>
        <w:t xml:space="preserve"> </w:t>
      </w:r>
      <w:r w:rsidRPr="00B17AE0">
        <w:rPr>
          <w:lang w:eastAsia="en-US"/>
        </w:rPr>
        <w:t>25</w:t>
      </w:r>
      <w:r w:rsidRPr="00B17AE0">
        <w:rPr>
          <w:spacing w:val="-15"/>
          <w:lang w:eastAsia="en-US"/>
        </w:rPr>
        <w:t xml:space="preserve"> </w:t>
      </w:r>
      <w:r w:rsidRPr="00B17AE0">
        <w:rPr>
          <w:lang w:eastAsia="en-US"/>
        </w:rPr>
        <w:t>м/с</w:t>
      </w:r>
      <w:r w:rsidRPr="00B17AE0">
        <w:rPr>
          <w:spacing w:val="-15"/>
          <w:lang w:eastAsia="en-US"/>
        </w:rPr>
        <w:t xml:space="preserve"> </w:t>
      </w:r>
      <w:r w:rsidRPr="00B17AE0">
        <w:rPr>
          <w:lang w:eastAsia="en-US"/>
        </w:rPr>
        <w:t>или</w:t>
      </w:r>
      <w:r w:rsidRPr="00B17AE0">
        <w:rPr>
          <w:spacing w:val="-15"/>
          <w:lang w:eastAsia="en-US"/>
        </w:rPr>
        <w:t xml:space="preserve"> </w:t>
      </w:r>
      <w:r w:rsidRPr="00B17AE0">
        <w:rPr>
          <w:lang w:eastAsia="en-US"/>
        </w:rPr>
        <w:t>средней</w:t>
      </w:r>
      <w:r w:rsidRPr="00B17AE0">
        <w:rPr>
          <w:spacing w:val="-15"/>
          <w:lang w:eastAsia="en-US"/>
        </w:rPr>
        <w:t xml:space="preserve"> </w:t>
      </w:r>
      <w:r w:rsidRPr="00B17AE0">
        <w:rPr>
          <w:lang w:eastAsia="en-US"/>
        </w:rPr>
        <w:t>скорости</w:t>
      </w:r>
      <w:r w:rsidRPr="00B17AE0">
        <w:rPr>
          <w:spacing w:val="-15"/>
          <w:lang w:eastAsia="en-US"/>
        </w:rPr>
        <w:t xml:space="preserve"> </w:t>
      </w:r>
      <w:r w:rsidRPr="00B17AE0">
        <w:rPr>
          <w:lang w:eastAsia="en-US"/>
        </w:rPr>
        <w:t>20</w:t>
      </w:r>
      <w:r w:rsidRPr="00B17AE0">
        <w:rPr>
          <w:spacing w:val="-15"/>
          <w:lang w:eastAsia="en-US"/>
        </w:rPr>
        <w:t xml:space="preserve"> </w:t>
      </w:r>
      <w:r w:rsidRPr="00B17AE0">
        <w:rPr>
          <w:lang w:eastAsia="en-US"/>
        </w:rPr>
        <w:t>м/с,</w:t>
      </w:r>
      <w:r w:rsidRPr="00B17AE0">
        <w:rPr>
          <w:spacing w:val="-15"/>
          <w:lang w:eastAsia="en-US"/>
        </w:rPr>
        <w:t xml:space="preserve"> </w:t>
      </w:r>
      <w:r w:rsidRPr="00B17AE0">
        <w:rPr>
          <w:lang w:eastAsia="en-US"/>
        </w:rPr>
        <w:t>на</w:t>
      </w:r>
      <w:r w:rsidRPr="00B17AE0">
        <w:rPr>
          <w:spacing w:val="-15"/>
          <w:lang w:eastAsia="en-US"/>
        </w:rPr>
        <w:t xml:space="preserve"> </w:t>
      </w:r>
      <w:r w:rsidRPr="00B17AE0">
        <w:rPr>
          <w:lang w:eastAsia="en-US"/>
        </w:rPr>
        <w:t>побережьях</w:t>
      </w:r>
      <w:r w:rsidRPr="00B17AE0">
        <w:rPr>
          <w:spacing w:val="-15"/>
          <w:lang w:eastAsia="en-US"/>
        </w:rPr>
        <w:t xml:space="preserve"> </w:t>
      </w:r>
      <w:r w:rsidRPr="00B17AE0">
        <w:rPr>
          <w:lang w:eastAsia="en-US"/>
        </w:rPr>
        <w:t>морей</w:t>
      </w:r>
      <w:r w:rsidRPr="00B17AE0">
        <w:rPr>
          <w:spacing w:val="-15"/>
          <w:lang w:eastAsia="en-US"/>
        </w:rPr>
        <w:t xml:space="preserve"> </w:t>
      </w:r>
      <w:r w:rsidRPr="00B17AE0">
        <w:rPr>
          <w:lang w:eastAsia="en-US"/>
        </w:rPr>
        <w:t>и</w:t>
      </w:r>
      <w:r w:rsidRPr="00B17AE0">
        <w:rPr>
          <w:spacing w:val="-15"/>
          <w:lang w:eastAsia="en-US"/>
        </w:rPr>
        <w:t xml:space="preserve"> </w:t>
      </w:r>
      <w:r w:rsidRPr="00B17AE0">
        <w:rPr>
          <w:lang w:eastAsia="en-US"/>
        </w:rPr>
        <w:t xml:space="preserve">горных районах при движении не при порывах 30 м/с, </w:t>
      </w:r>
      <w:r w:rsidRPr="00B17AE0">
        <w:rPr>
          <w:i/>
          <w:lang w:eastAsia="en-US"/>
        </w:rPr>
        <w:t>если иное не предусмотрено договором страхования.</w:t>
      </w:r>
      <w:proofErr w:type="gramEnd"/>
      <w:r w:rsidRPr="00B17AE0">
        <w:rPr>
          <w:i/>
          <w:lang w:eastAsia="en-US"/>
        </w:rPr>
        <w:t xml:space="preserve"> </w:t>
      </w:r>
      <w:r w:rsidRPr="00B17AE0">
        <w:rPr>
          <w:lang w:eastAsia="en-US"/>
        </w:rPr>
        <w:t xml:space="preserve">Скорость ветра подтверждается справками соответствующих учреждений </w:t>
      </w:r>
      <w:r w:rsidRPr="00B17AE0">
        <w:rPr>
          <w:spacing w:val="-2"/>
          <w:lang w:eastAsia="en-US"/>
        </w:rPr>
        <w:t>Росгидромета;</w:t>
      </w:r>
    </w:p>
    <w:p w:rsidR="00B17AE0" w:rsidRPr="00B17AE0" w:rsidRDefault="00B17AE0" w:rsidP="00B17AE0">
      <w:pPr>
        <w:widowControl w:val="0"/>
        <w:autoSpaceDE w:val="0"/>
        <w:autoSpaceDN w:val="0"/>
        <w:ind w:right="140"/>
        <w:jc w:val="both"/>
        <w:rPr>
          <w:lang w:eastAsia="en-US"/>
        </w:rPr>
      </w:pPr>
      <w:r w:rsidRPr="00B17AE0">
        <w:rPr>
          <w:lang w:eastAsia="en-US"/>
        </w:rPr>
        <w:t>г)</w:t>
      </w:r>
      <w:r w:rsidRPr="00B17AE0">
        <w:rPr>
          <w:spacing w:val="40"/>
          <w:lang w:eastAsia="en-US"/>
        </w:rPr>
        <w:t xml:space="preserve">  </w:t>
      </w:r>
      <w:r w:rsidRPr="00B17AE0">
        <w:rPr>
          <w:lang w:eastAsia="en-US"/>
        </w:rPr>
        <w:t>отсутствия</w:t>
      </w:r>
      <w:r w:rsidRPr="00B17AE0">
        <w:rPr>
          <w:spacing w:val="-15"/>
          <w:lang w:eastAsia="en-US"/>
        </w:rPr>
        <w:t xml:space="preserve"> </w:t>
      </w:r>
      <w:r w:rsidRPr="00B17AE0">
        <w:rPr>
          <w:lang w:eastAsia="en-US"/>
        </w:rPr>
        <w:t>либо</w:t>
      </w:r>
      <w:r w:rsidRPr="00B17AE0">
        <w:rPr>
          <w:spacing w:val="-15"/>
          <w:lang w:eastAsia="en-US"/>
        </w:rPr>
        <w:t xml:space="preserve"> </w:t>
      </w:r>
      <w:r w:rsidRPr="00B17AE0">
        <w:rPr>
          <w:lang w:eastAsia="en-US"/>
        </w:rPr>
        <w:t>нештатной</w:t>
      </w:r>
      <w:r w:rsidRPr="00B17AE0">
        <w:rPr>
          <w:spacing w:val="-15"/>
          <w:lang w:eastAsia="en-US"/>
        </w:rPr>
        <w:t xml:space="preserve"> </w:t>
      </w:r>
      <w:r w:rsidRPr="00B17AE0">
        <w:rPr>
          <w:lang w:eastAsia="en-US"/>
        </w:rPr>
        <w:t>работы</w:t>
      </w:r>
      <w:r w:rsidRPr="00B17AE0">
        <w:rPr>
          <w:spacing w:val="-15"/>
          <w:lang w:eastAsia="en-US"/>
        </w:rPr>
        <w:t xml:space="preserve"> </w:t>
      </w:r>
      <w:r w:rsidRPr="00B17AE0">
        <w:rPr>
          <w:lang w:eastAsia="en-US"/>
        </w:rPr>
        <w:t>(аварии,</w:t>
      </w:r>
      <w:r w:rsidRPr="00B17AE0">
        <w:rPr>
          <w:spacing w:val="-15"/>
          <w:lang w:eastAsia="en-US"/>
        </w:rPr>
        <w:t xml:space="preserve"> </w:t>
      </w:r>
      <w:r w:rsidRPr="00B17AE0">
        <w:rPr>
          <w:lang w:eastAsia="en-US"/>
        </w:rPr>
        <w:t>поломки</w:t>
      </w:r>
      <w:r w:rsidRPr="00B17AE0">
        <w:rPr>
          <w:spacing w:val="-15"/>
          <w:lang w:eastAsia="en-US"/>
        </w:rPr>
        <w:t xml:space="preserve"> </w:t>
      </w:r>
      <w:r w:rsidRPr="00B17AE0">
        <w:rPr>
          <w:lang w:eastAsia="en-US"/>
        </w:rPr>
        <w:t>и</w:t>
      </w:r>
      <w:r w:rsidRPr="00B17AE0">
        <w:rPr>
          <w:spacing w:val="-15"/>
          <w:lang w:eastAsia="en-US"/>
        </w:rPr>
        <w:t xml:space="preserve"> </w:t>
      </w:r>
      <w:r w:rsidRPr="00B17AE0">
        <w:rPr>
          <w:lang w:eastAsia="en-US"/>
        </w:rPr>
        <w:t>др.)</w:t>
      </w:r>
      <w:r w:rsidRPr="00B17AE0">
        <w:rPr>
          <w:spacing w:val="-15"/>
          <w:lang w:eastAsia="en-US"/>
        </w:rPr>
        <w:t xml:space="preserve"> </w:t>
      </w:r>
      <w:r w:rsidRPr="00B17AE0">
        <w:rPr>
          <w:lang w:eastAsia="en-US"/>
        </w:rPr>
        <w:t>ливневой</w:t>
      </w:r>
      <w:r w:rsidRPr="00B17AE0">
        <w:rPr>
          <w:spacing w:val="-15"/>
          <w:lang w:eastAsia="en-US"/>
        </w:rPr>
        <w:t xml:space="preserve"> </w:t>
      </w:r>
      <w:r w:rsidRPr="00B17AE0">
        <w:rPr>
          <w:lang w:eastAsia="en-US"/>
        </w:rPr>
        <w:t>канализации в застрахованном здании (сооружения) или здании (сооружении), где находится застрахованное</w:t>
      </w:r>
      <w:r w:rsidRPr="00B17AE0">
        <w:rPr>
          <w:spacing w:val="-1"/>
          <w:lang w:eastAsia="en-US"/>
        </w:rPr>
        <w:t xml:space="preserve"> </w:t>
      </w:r>
      <w:r w:rsidRPr="00B17AE0">
        <w:rPr>
          <w:lang w:eastAsia="en-US"/>
        </w:rPr>
        <w:t>имущество (объекте недвижимости, в котором</w:t>
      </w:r>
      <w:r w:rsidRPr="00B17AE0">
        <w:rPr>
          <w:spacing w:val="-1"/>
          <w:lang w:eastAsia="en-US"/>
        </w:rPr>
        <w:t xml:space="preserve"> </w:t>
      </w:r>
      <w:r w:rsidRPr="00B17AE0">
        <w:rPr>
          <w:lang w:eastAsia="en-US"/>
        </w:rPr>
        <w:t xml:space="preserve">находилось застрахованное имущество). Данное условие не применяется в том случае, если наличие ливневой канализации не предусмотрено </w:t>
      </w:r>
      <w:proofErr w:type="gramStart"/>
      <w:r w:rsidRPr="00B17AE0">
        <w:rPr>
          <w:lang w:eastAsia="en-US"/>
        </w:rPr>
        <w:t>архитектурным проектом</w:t>
      </w:r>
      <w:proofErr w:type="gramEnd"/>
      <w:r w:rsidRPr="00B17AE0">
        <w:rPr>
          <w:lang w:eastAsia="en-US"/>
        </w:rPr>
        <w:t xml:space="preserve"> для указанного здания </w:t>
      </w:r>
      <w:r w:rsidRPr="00B17AE0">
        <w:rPr>
          <w:spacing w:val="-2"/>
          <w:lang w:eastAsia="en-US"/>
        </w:rPr>
        <w:t>(сооружения);</w:t>
      </w:r>
    </w:p>
    <w:p w:rsidR="00B17AE0" w:rsidRPr="00B17AE0" w:rsidRDefault="00B17AE0" w:rsidP="00B17AE0">
      <w:pPr>
        <w:widowControl w:val="0"/>
        <w:autoSpaceDE w:val="0"/>
        <w:autoSpaceDN w:val="0"/>
        <w:ind w:right="139"/>
        <w:jc w:val="both"/>
        <w:rPr>
          <w:lang w:eastAsia="en-US"/>
        </w:rPr>
      </w:pPr>
      <w:r w:rsidRPr="00B17AE0">
        <w:rPr>
          <w:lang w:eastAsia="en-US"/>
        </w:rPr>
        <w:t>д)</w:t>
      </w:r>
      <w:r w:rsidRPr="00B17AE0">
        <w:rPr>
          <w:spacing w:val="40"/>
          <w:lang w:eastAsia="en-US"/>
        </w:rPr>
        <w:t xml:space="preserve"> </w:t>
      </w:r>
      <w:r w:rsidRPr="00B17AE0">
        <w:rPr>
          <w:lang w:eastAsia="en-US"/>
        </w:rPr>
        <w:t>воздействия на застрахованное имущество вызванных стихийным бедствием осадков,</w:t>
      </w:r>
      <w:r w:rsidRPr="00B17AE0">
        <w:rPr>
          <w:spacing w:val="-4"/>
          <w:lang w:eastAsia="en-US"/>
        </w:rPr>
        <w:t xml:space="preserve"> </w:t>
      </w:r>
      <w:r w:rsidRPr="00B17AE0">
        <w:rPr>
          <w:lang w:eastAsia="en-US"/>
        </w:rPr>
        <w:t>проникших</w:t>
      </w:r>
      <w:r w:rsidRPr="00B17AE0">
        <w:rPr>
          <w:spacing w:val="-4"/>
          <w:lang w:eastAsia="en-US"/>
        </w:rPr>
        <w:t xml:space="preserve"> </w:t>
      </w:r>
      <w:r w:rsidRPr="00B17AE0">
        <w:rPr>
          <w:lang w:eastAsia="en-US"/>
        </w:rPr>
        <w:t>через</w:t>
      </w:r>
      <w:r w:rsidRPr="00B17AE0">
        <w:rPr>
          <w:spacing w:val="-4"/>
          <w:lang w:eastAsia="en-US"/>
        </w:rPr>
        <w:t xml:space="preserve"> </w:t>
      </w:r>
      <w:r w:rsidRPr="00B17AE0">
        <w:rPr>
          <w:lang w:eastAsia="en-US"/>
        </w:rPr>
        <w:t>незакрытые</w:t>
      </w:r>
      <w:r w:rsidRPr="00B17AE0">
        <w:rPr>
          <w:spacing w:val="-6"/>
          <w:lang w:eastAsia="en-US"/>
        </w:rPr>
        <w:t xml:space="preserve"> </w:t>
      </w:r>
      <w:r w:rsidRPr="00B17AE0">
        <w:rPr>
          <w:lang w:eastAsia="en-US"/>
        </w:rPr>
        <w:t>окна,</w:t>
      </w:r>
      <w:r w:rsidRPr="00B17AE0">
        <w:rPr>
          <w:spacing w:val="-4"/>
          <w:lang w:eastAsia="en-US"/>
        </w:rPr>
        <w:t xml:space="preserve"> </w:t>
      </w:r>
      <w:r w:rsidRPr="00B17AE0">
        <w:rPr>
          <w:lang w:eastAsia="en-US"/>
        </w:rPr>
        <w:t>двери,</w:t>
      </w:r>
      <w:r w:rsidRPr="00B17AE0">
        <w:rPr>
          <w:spacing w:val="-4"/>
          <w:lang w:eastAsia="en-US"/>
        </w:rPr>
        <w:t xml:space="preserve"> </w:t>
      </w:r>
      <w:r w:rsidRPr="00B17AE0">
        <w:rPr>
          <w:lang w:eastAsia="en-US"/>
        </w:rPr>
        <w:t>пороги</w:t>
      </w:r>
      <w:r w:rsidRPr="00B17AE0">
        <w:rPr>
          <w:spacing w:val="-6"/>
          <w:lang w:eastAsia="en-US"/>
        </w:rPr>
        <w:t xml:space="preserve"> </w:t>
      </w:r>
      <w:r w:rsidRPr="00B17AE0">
        <w:rPr>
          <w:lang w:eastAsia="en-US"/>
        </w:rPr>
        <w:t>или</w:t>
      </w:r>
      <w:r w:rsidRPr="00B17AE0">
        <w:rPr>
          <w:spacing w:val="-5"/>
          <w:lang w:eastAsia="en-US"/>
        </w:rPr>
        <w:t xml:space="preserve"> </w:t>
      </w:r>
      <w:r w:rsidRPr="00B17AE0">
        <w:rPr>
          <w:lang w:eastAsia="en-US"/>
        </w:rPr>
        <w:t>конструктивные</w:t>
      </w:r>
      <w:r w:rsidRPr="00B17AE0">
        <w:rPr>
          <w:spacing w:val="-6"/>
          <w:lang w:eastAsia="en-US"/>
        </w:rPr>
        <w:t xml:space="preserve"> </w:t>
      </w:r>
      <w:r w:rsidRPr="00B17AE0">
        <w:rPr>
          <w:lang w:eastAsia="en-US"/>
        </w:rPr>
        <w:t>отверстия, не предусмотренные проектом, или отверстия, образовавшиеся из-за ветхости или строительных дефектов, если только эти отверстия не возникли под воздействием бури, вихря, урагана, смерча или града;</w:t>
      </w:r>
    </w:p>
    <w:p w:rsidR="00B17AE0" w:rsidRPr="00B17AE0" w:rsidRDefault="00B17AE0" w:rsidP="00B17AE0">
      <w:pPr>
        <w:widowControl w:val="0"/>
        <w:autoSpaceDE w:val="0"/>
        <w:autoSpaceDN w:val="0"/>
        <w:ind w:right="138"/>
        <w:jc w:val="both"/>
        <w:rPr>
          <w:lang w:eastAsia="en-US"/>
        </w:rPr>
      </w:pPr>
      <w:r w:rsidRPr="00B17AE0">
        <w:rPr>
          <w:lang w:eastAsia="en-US"/>
        </w:rPr>
        <w:t>е)</w:t>
      </w:r>
      <w:r w:rsidRPr="00B17AE0">
        <w:rPr>
          <w:spacing w:val="40"/>
          <w:lang w:eastAsia="en-US"/>
        </w:rPr>
        <w:t xml:space="preserve"> </w:t>
      </w:r>
      <w:proofErr w:type="spellStart"/>
      <w:r w:rsidRPr="00B17AE0">
        <w:rPr>
          <w:lang w:eastAsia="en-US"/>
        </w:rPr>
        <w:t>подмочки</w:t>
      </w:r>
      <w:proofErr w:type="spellEnd"/>
      <w:r w:rsidRPr="00B17AE0">
        <w:rPr>
          <w:lang w:eastAsia="en-US"/>
        </w:rPr>
        <w:t xml:space="preserve"> (поступления воды снизу) застрахованных товарно-материальных ценностей в момент </w:t>
      </w:r>
      <w:proofErr w:type="gramStart"/>
      <w:r w:rsidRPr="00B17AE0">
        <w:rPr>
          <w:lang w:eastAsia="en-US"/>
        </w:rPr>
        <w:t>хранении</w:t>
      </w:r>
      <w:proofErr w:type="gramEnd"/>
      <w:r w:rsidRPr="00B17AE0">
        <w:rPr>
          <w:lang w:eastAsia="en-US"/>
        </w:rPr>
        <w:t xml:space="preserve">, если они хранятся в подвальных или иных заглубленных помещениях (т.е. расположенных ниже уровня земли) на расстоянии менее 20 см от поверхности пола, </w:t>
      </w:r>
      <w:r w:rsidRPr="00B17AE0">
        <w:rPr>
          <w:i/>
          <w:lang w:eastAsia="en-US"/>
        </w:rPr>
        <w:t>если иное не предусмотрено договором страхования</w:t>
      </w:r>
      <w:r w:rsidRPr="00B17AE0">
        <w:rPr>
          <w:lang w:eastAsia="en-US"/>
        </w:rPr>
        <w:t>;</w:t>
      </w:r>
    </w:p>
    <w:p w:rsidR="00B17AE0" w:rsidRPr="00B17AE0" w:rsidRDefault="00B17AE0" w:rsidP="00B17AE0">
      <w:pPr>
        <w:widowControl w:val="0"/>
        <w:autoSpaceDE w:val="0"/>
        <w:autoSpaceDN w:val="0"/>
        <w:ind w:right="139"/>
        <w:jc w:val="both"/>
        <w:rPr>
          <w:lang w:eastAsia="en-US"/>
        </w:rPr>
      </w:pPr>
      <w:r w:rsidRPr="00B17AE0">
        <w:rPr>
          <w:lang w:eastAsia="en-US"/>
        </w:rPr>
        <w:t>ж)</w:t>
      </w:r>
      <w:r w:rsidRPr="00B17AE0">
        <w:rPr>
          <w:spacing w:val="40"/>
          <w:lang w:eastAsia="en-US"/>
        </w:rPr>
        <w:t xml:space="preserve"> </w:t>
      </w:r>
      <w:r w:rsidRPr="00B17AE0">
        <w:rPr>
          <w:lang w:eastAsia="en-US"/>
        </w:rPr>
        <w:t>ветхости, частичного разрушения или повреждения застрахованного имущества вследствие</w:t>
      </w:r>
      <w:r w:rsidRPr="00B17AE0">
        <w:rPr>
          <w:spacing w:val="-15"/>
          <w:lang w:eastAsia="en-US"/>
        </w:rPr>
        <w:t xml:space="preserve"> </w:t>
      </w:r>
      <w:r w:rsidRPr="00B17AE0">
        <w:rPr>
          <w:lang w:eastAsia="en-US"/>
        </w:rPr>
        <w:t>длительной</w:t>
      </w:r>
      <w:r w:rsidRPr="00B17AE0">
        <w:rPr>
          <w:spacing w:val="-15"/>
          <w:lang w:eastAsia="en-US"/>
        </w:rPr>
        <w:t xml:space="preserve"> </w:t>
      </w:r>
      <w:r w:rsidRPr="00B17AE0">
        <w:rPr>
          <w:lang w:eastAsia="en-US"/>
        </w:rPr>
        <w:t>эксплуатации,</w:t>
      </w:r>
      <w:r w:rsidRPr="00B17AE0">
        <w:rPr>
          <w:spacing w:val="-15"/>
          <w:lang w:eastAsia="en-US"/>
        </w:rPr>
        <w:t xml:space="preserve"> </w:t>
      </w:r>
      <w:r w:rsidRPr="00B17AE0">
        <w:rPr>
          <w:lang w:eastAsia="en-US"/>
        </w:rPr>
        <w:t>за</w:t>
      </w:r>
      <w:r w:rsidRPr="00B17AE0">
        <w:rPr>
          <w:spacing w:val="-15"/>
          <w:lang w:eastAsia="en-US"/>
        </w:rPr>
        <w:t xml:space="preserve"> </w:t>
      </w:r>
      <w:r w:rsidRPr="00B17AE0">
        <w:rPr>
          <w:lang w:eastAsia="en-US"/>
        </w:rPr>
        <w:t>исключением</w:t>
      </w:r>
      <w:r w:rsidRPr="00B17AE0">
        <w:rPr>
          <w:spacing w:val="-15"/>
          <w:lang w:eastAsia="en-US"/>
        </w:rPr>
        <w:t xml:space="preserve"> </w:t>
      </w:r>
      <w:r w:rsidRPr="00B17AE0">
        <w:rPr>
          <w:lang w:eastAsia="en-US"/>
        </w:rPr>
        <w:t>случая,</w:t>
      </w:r>
      <w:r w:rsidRPr="00B17AE0">
        <w:rPr>
          <w:spacing w:val="-15"/>
          <w:lang w:eastAsia="en-US"/>
        </w:rPr>
        <w:t xml:space="preserve"> </w:t>
      </w:r>
      <w:r w:rsidRPr="00B17AE0">
        <w:rPr>
          <w:lang w:eastAsia="en-US"/>
        </w:rPr>
        <w:t>когда</w:t>
      </w:r>
      <w:r w:rsidRPr="00B17AE0">
        <w:rPr>
          <w:spacing w:val="-15"/>
          <w:lang w:eastAsia="en-US"/>
        </w:rPr>
        <w:t xml:space="preserve"> </w:t>
      </w:r>
      <w:r w:rsidRPr="00B17AE0">
        <w:rPr>
          <w:lang w:eastAsia="en-US"/>
        </w:rPr>
        <w:t>Страхователь</w:t>
      </w:r>
      <w:r w:rsidRPr="00B17AE0">
        <w:rPr>
          <w:spacing w:val="-15"/>
          <w:lang w:eastAsia="en-US"/>
        </w:rPr>
        <w:t xml:space="preserve"> </w:t>
      </w:r>
      <w:r w:rsidRPr="00B17AE0">
        <w:rPr>
          <w:lang w:eastAsia="en-US"/>
        </w:rPr>
        <w:t>докажет, что ветхость зданий, строений, сооружений не оказала влияния на возникновение ущерба.</w:t>
      </w:r>
    </w:p>
    <w:p w:rsidR="00B17AE0" w:rsidRPr="00B17AE0" w:rsidRDefault="00B17AE0" w:rsidP="00E06F79">
      <w:pPr>
        <w:widowControl w:val="0"/>
        <w:numPr>
          <w:ilvl w:val="3"/>
          <w:numId w:val="33"/>
        </w:numPr>
        <w:tabs>
          <w:tab w:val="left" w:pos="1558"/>
        </w:tabs>
        <w:autoSpaceDE w:val="0"/>
        <w:autoSpaceDN w:val="0"/>
        <w:ind w:right="142" w:firstLine="566"/>
        <w:rPr>
          <w:szCs w:val="22"/>
          <w:lang w:eastAsia="en-US"/>
        </w:rPr>
      </w:pPr>
      <w:r w:rsidRPr="00B17AE0">
        <w:rPr>
          <w:szCs w:val="22"/>
          <w:lang w:eastAsia="en-US"/>
        </w:rPr>
        <w:t xml:space="preserve">Не являются страховыми случаями утрата (гибель) или повреждение застрахованного имущества в </w:t>
      </w:r>
      <w:proofErr w:type="gramStart"/>
      <w:r w:rsidRPr="00B17AE0">
        <w:rPr>
          <w:szCs w:val="22"/>
          <w:lang w:eastAsia="en-US"/>
        </w:rPr>
        <w:t>результате</w:t>
      </w:r>
      <w:proofErr w:type="gramEnd"/>
      <w:r w:rsidRPr="00B17AE0">
        <w:rPr>
          <w:szCs w:val="22"/>
          <w:lang w:eastAsia="en-US"/>
        </w:rPr>
        <w:t xml:space="preserve"> стихийных бедствий, которые начались до даты вступления в силу договора страхования или после окончания срока его действия.</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0"/>
        <w:jc w:val="both"/>
        <w:rPr>
          <w:lang w:eastAsia="en-US"/>
        </w:rPr>
      </w:pPr>
      <w:r w:rsidRPr="00B17AE0">
        <w:rPr>
          <w:lang w:eastAsia="en-US"/>
        </w:rPr>
        <w:lastRenderedPageBreak/>
        <w:t>При выявлении события, имеющего признаки</w:t>
      </w:r>
      <w:r w:rsidRPr="00B17AE0">
        <w:rPr>
          <w:spacing w:val="-3"/>
          <w:lang w:eastAsia="en-US"/>
        </w:rPr>
        <w:t xml:space="preserve"> </w:t>
      </w:r>
      <w:r w:rsidRPr="00B17AE0">
        <w:rPr>
          <w:lang w:eastAsia="en-US"/>
        </w:rPr>
        <w:t>страхового случая, за</w:t>
      </w:r>
      <w:r w:rsidRPr="00B17AE0">
        <w:rPr>
          <w:spacing w:val="-1"/>
          <w:lang w:eastAsia="en-US"/>
        </w:rPr>
        <w:t xml:space="preserve"> </w:t>
      </w:r>
      <w:r w:rsidRPr="00B17AE0">
        <w:rPr>
          <w:lang w:eastAsia="en-US"/>
        </w:rPr>
        <w:t>пределами срока действия договора страхования Страхователь (Выгодоприобретатель), имеет право на страховую выплату, если утрата (гибель) или повреждение застрахованного имущества наступила в период действия договора страхования.</w:t>
      </w:r>
    </w:p>
    <w:p w:rsidR="00B17AE0" w:rsidRPr="00B17AE0" w:rsidRDefault="00B17AE0" w:rsidP="00B17AE0">
      <w:pPr>
        <w:widowControl w:val="0"/>
        <w:autoSpaceDE w:val="0"/>
        <w:autoSpaceDN w:val="0"/>
        <w:ind w:right="140"/>
        <w:jc w:val="both"/>
        <w:rPr>
          <w:lang w:eastAsia="en-US"/>
        </w:rPr>
      </w:pPr>
      <w:r w:rsidRPr="00B17AE0">
        <w:rPr>
          <w:lang w:eastAsia="en-US"/>
        </w:rPr>
        <w:t>В</w:t>
      </w:r>
      <w:r w:rsidRPr="00B17AE0">
        <w:rPr>
          <w:spacing w:val="-11"/>
          <w:lang w:eastAsia="en-US"/>
        </w:rPr>
        <w:t xml:space="preserve"> </w:t>
      </w:r>
      <w:r w:rsidRPr="00B17AE0">
        <w:rPr>
          <w:lang w:eastAsia="en-US"/>
        </w:rPr>
        <w:t>случае</w:t>
      </w:r>
      <w:proofErr w:type="gramStart"/>
      <w:r w:rsidRPr="00B17AE0">
        <w:rPr>
          <w:lang w:eastAsia="en-US"/>
        </w:rPr>
        <w:t>,</w:t>
      </w:r>
      <w:proofErr w:type="gramEnd"/>
      <w:r w:rsidRPr="00B17AE0">
        <w:rPr>
          <w:spacing w:val="-12"/>
          <w:lang w:eastAsia="en-US"/>
        </w:rPr>
        <w:t xml:space="preserve"> </w:t>
      </w:r>
      <w:r w:rsidRPr="00B17AE0">
        <w:rPr>
          <w:lang w:eastAsia="en-US"/>
        </w:rPr>
        <w:t>если</w:t>
      </w:r>
      <w:r w:rsidRPr="00B17AE0">
        <w:rPr>
          <w:spacing w:val="-11"/>
          <w:lang w:eastAsia="en-US"/>
        </w:rPr>
        <w:t xml:space="preserve"> </w:t>
      </w:r>
      <w:r w:rsidRPr="00B17AE0">
        <w:rPr>
          <w:lang w:eastAsia="en-US"/>
        </w:rPr>
        <w:t>стихийное</w:t>
      </w:r>
      <w:r w:rsidRPr="00B17AE0">
        <w:rPr>
          <w:spacing w:val="-13"/>
          <w:lang w:eastAsia="en-US"/>
        </w:rPr>
        <w:t xml:space="preserve"> </w:t>
      </w:r>
      <w:r w:rsidRPr="00B17AE0">
        <w:rPr>
          <w:lang w:eastAsia="en-US"/>
        </w:rPr>
        <w:t>бедствие</w:t>
      </w:r>
      <w:r w:rsidRPr="00B17AE0">
        <w:rPr>
          <w:spacing w:val="-13"/>
          <w:lang w:eastAsia="en-US"/>
        </w:rPr>
        <w:t xml:space="preserve"> </w:t>
      </w:r>
      <w:r w:rsidRPr="00B17AE0">
        <w:rPr>
          <w:lang w:eastAsia="en-US"/>
        </w:rPr>
        <w:t>началось</w:t>
      </w:r>
      <w:r w:rsidRPr="00B17AE0">
        <w:rPr>
          <w:spacing w:val="-11"/>
          <w:lang w:eastAsia="en-US"/>
        </w:rPr>
        <w:t xml:space="preserve"> </w:t>
      </w:r>
      <w:r w:rsidRPr="00B17AE0">
        <w:rPr>
          <w:lang w:eastAsia="en-US"/>
        </w:rPr>
        <w:t>в</w:t>
      </w:r>
      <w:r w:rsidRPr="00B17AE0">
        <w:rPr>
          <w:spacing w:val="-12"/>
          <w:lang w:eastAsia="en-US"/>
        </w:rPr>
        <w:t xml:space="preserve"> </w:t>
      </w:r>
      <w:r w:rsidRPr="00B17AE0">
        <w:rPr>
          <w:lang w:eastAsia="en-US"/>
        </w:rPr>
        <w:t>период</w:t>
      </w:r>
      <w:r w:rsidRPr="00B17AE0">
        <w:rPr>
          <w:spacing w:val="-11"/>
          <w:lang w:eastAsia="en-US"/>
        </w:rPr>
        <w:t xml:space="preserve"> </w:t>
      </w:r>
      <w:r w:rsidRPr="00B17AE0">
        <w:rPr>
          <w:lang w:eastAsia="en-US"/>
        </w:rPr>
        <w:t>действия</w:t>
      </w:r>
      <w:r w:rsidRPr="00B17AE0">
        <w:rPr>
          <w:spacing w:val="-14"/>
          <w:lang w:eastAsia="en-US"/>
        </w:rPr>
        <w:t xml:space="preserve"> </w:t>
      </w:r>
      <w:r w:rsidRPr="00B17AE0">
        <w:rPr>
          <w:lang w:eastAsia="en-US"/>
        </w:rPr>
        <w:t>договора</w:t>
      </w:r>
      <w:r w:rsidRPr="00B17AE0">
        <w:rPr>
          <w:spacing w:val="-8"/>
          <w:lang w:eastAsia="en-US"/>
        </w:rPr>
        <w:t xml:space="preserve"> </w:t>
      </w:r>
      <w:r w:rsidRPr="00B17AE0">
        <w:rPr>
          <w:lang w:eastAsia="en-US"/>
        </w:rPr>
        <w:t>страхования, а</w:t>
      </w:r>
      <w:r w:rsidRPr="00B17AE0">
        <w:rPr>
          <w:spacing w:val="-15"/>
          <w:lang w:eastAsia="en-US"/>
        </w:rPr>
        <w:t xml:space="preserve"> </w:t>
      </w:r>
      <w:r w:rsidRPr="00B17AE0">
        <w:rPr>
          <w:lang w:eastAsia="en-US"/>
        </w:rPr>
        <w:t>утрата</w:t>
      </w:r>
      <w:r w:rsidRPr="00B17AE0">
        <w:rPr>
          <w:spacing w:val="-15"/>
          <w:lang w:eastAsia="en-US"/>
        </w:rPr>
        <w:t xml:space="preserve"> </w:t>
      </w:r>
      <w:r w:rsidRPr="00B17AE0">
        <w:rPr>
          <w:lang w:eastAsia="en-US"/>
        </w:rPr>
        <w:t>(гибель)</w:t>
      </w:r>
      <w:r w:rsidRPr="00B17AE0">
        <w:rPr>
          <w:spacing w:val="-15"/>
          <w:lang w:eastAsia="en-US"/>
        </w:rPr>
        <w:t xml:space="preserve"> </w:t>
      </w:r>
      <w:r w:rsidRPr="00B17AE0">
        <w:rPr>
          <w:lang w:eastAsia="en-US"/>
        </w:rPr>
        <w:t>или</w:t>
      </w:r>
      <w:r w:rsidRPr="00B17AE0">
        <w:rPr>
          <w:spacing w:val="-15"/>
          <w:lang w:eastAsia="en-US"/>
        </w:rPr>
        <w:t xml:space="preserve"> </w:t>
      </w:r>
      <w:r w:rsidRPr="00B17AE0">
        <w:rPr>
          <w:lang w:eastAsia="en-US"/>
        </w:rPr>
        <w:t>повреждение</w:t>
      </w:r>
      <w:r w:rsidRPr="00B17AE0">
        <w:rPr>
          <w:spacing w:val="-15"/>
          <w:lang w:eastAsia="en-US"/>
        </w:rPr>
        <w:t xml:space="preserve"> </w:t>
      </w:r>
      <w:r w:rsidRPr="00B17AE0">
        <w:rPr>
          <w:lang w:eastAsia="en-US"/>
        </w:rPr>
        <w:t>застрахованного</w:t>
      </w:r>
      <w:r w:rsidRPr="00B17AE0">
        <w:rPr>
          <w:spacing w:val="-15"/>
          <w:lang w:eastAsia="en-US"/>
        </w:rPr>
        <w:t xml:space="preserve"> </w:t>
      </w:r>
      <w:r w:rsidRPr="00B17AE0">
        <w:rPr>
          <w:lang w:eastAsia="en-US"/>
        </w:rPr>
        <w:t>имущества</w:t>
      </w:r>
      <w:r w:rsidRPr="00B17AE0">
        <w:rPr>
          <w:spacing w:val="-15"/>
          <w:lang w:eastAsia="en-US"/>
        </w:rPr>
        <w:t xml:space="preserve"> </w:t>
      </w:r>
      <w:r w:rsidRPr="00B17AE0">
        <w:rPr>
          <w:lang w:eastAsia="en-US"/>
        </w:rPr>
        <w:t>в</w:t>
      </w:r>
      <w:r w:rsidRPr="00B17AE0">
        <w:rPr>
          <w:spacing w:val="-15"/>
          <w:lang w:eastAsia="en-US"/>
        </w:rPr>
        <w:t xml:space="preserve"> </w:t>
      </w:r>
      <w:r w:rsidRPr="00B17AE0">
        <w:rPr>
          <w:lang w:eastAsia="en-US"/>
        </w:rPr>
        <w:t>результате</w:t>
      </w:r>
      <w:r w:rsidRPr="00B17AE0">
        <w:rPr>
          <w:spacing w:val="-15"/>
          <w:lang w:eastAsia="en-US"/>
        </w:rPr>
        <w:t xml:space="preserve"> </w:t>
      </w:r>
      <w:r w:rsidRPr="00B17AE0">
        <w:rPr>
          <w:lang w:eastAsia="en-US"/>
        </w:rPr>
        <w:t>него</w:t>
      </w:r>
      <w:r w:rsidRPr="00B17AE0">
        <w:rPr>
          <w:spacing w:val="-15"/>
          <w:lang w:eastAsia="en-US"/>
        </w:rPr>
        <w:t xml:space="preserve"> </w:t>
      </w:r>
      <w:r w:rsidRPr="00B17AE0">
        <w:rPr>
          <w:lang w:eastAsia="en-US"/>
        </w:rPr>
        <w:t>наступили за пределами срока действия договора страхования, страховой случай не считается наступившим и Страховщик не несет обязанность по выплате страхового возмещения.</w:t>
      </w:r>
    </w:p>
    <w:p w:rsidR="00B17AE0" w:rsidRPr="00B17AE0" w:rsidRDefault="00B17AE0" w:rsidP="00E06F79">
      <w:pPr>
        <w:widowControl w:val="0"/>
        <w:numPr>
          <w:ilvl w:val="3"/>
          <w:numId w:val="33"/>
        </w:numPr>
        <w:tabs>
          <w:tab w:val="left" w:pos="1558"/>
        </w:tabs>
        <w:autoSpaceDE w:val="0"/>
        <w:autoSpaceDN w:val="0"/>
        <w:ind w:right="142" w:firstLine="566"/>
        <w:rPr>
          <w:szCs w:val="22"/>
          <w:lang w:eastAsia="en-US"/>
        </w:rPr>
      </w:pPr>
      <w:r w:rsidRPr="00B17AE0">
        <w:rPr>
          <w:szCs w:val="22"/>
          <w:lang w:eastAsia="en-US"/>
        </w:rPr>
        <w:t>По</w:t>
      </w:r>
      <w:r w:rsidRPr="00B17AE0">
        <w:rPr>
          <w:spacing w:val="-15"/>
          <w:szCs w:val="22"/>
          <w:lang w:eastAsia="en-US"/>
        </w:rPr>
        <w:t xml:space="preserve"> </w:t>
      </w:r>
      <w:r w:rsidRPr="00B17AE0">
        <w:rPr>
          <w:szCs w:val="22"/>
          <w:lang w:eastAsia="en-US"/>
        </w:rPr>
        <w:t>соглашению</w:t>
      </w:r>
      <w:r w:rsidRPr="00B17AE0">
        <w:rPr>
          <w:spacing w:val="-12"/>
          <w:szCs w:val="22"/>
          <w:lang w:eastAsia="en-US"/>
        </w:rPr>
        <w:t xml:space="preserve"> </w:t>
      </w:r>
      <w:r w:rsidRPr="00B17AE0">
        <w:rPr>
          <w:szCs w:val="22"/>
          <w:lang w:eastAsia="en-US"/>
        </w:rPr>
        <w:t>Сторон</w:t>
      </w:r>
      <w:r w:rsidRPr="00B17AE0">
        <w:rPr>
          <w:spacing w:val="-15"/>
          <w:szCs w:val="22"/>
          <w:lang w:eastAsia="en-US"/>
        </w:rPr>
        <w:t xml:space="preserve"> </w:t>
      </w:r>
      <w:r w:rsidRPr="00B17AE0">
        <w:rPr>
          <w:szCs w:val="22"/>
          <w:lang w:eastAsia="en-US"/>
        </w:rPr>
        <w:t>при</w:t>
      </w:r>
      <w:r w:rsidRPr="00B17AE0">
        <w:rPr>
          <w:spacing w:val="-13"/>
          <w:szCs w:val="22"/>
          <w:lang w:eastAsia="en-US"/>
        </w:rPr>
        <w:t xml:space="preserve"> </w:t>
      </w:r>
      <w:r w:rsidRPr="00B17AE0">
        <w:rPr>
          <w:szCs w:val="22"/>
          <w:lang w:eastAsia="en-US"/>
        </w:rPr>
        <w:t>страховании</w:t>
      </w:r>
      <w:r w:rsidRPr="00B17AE0">
        <w:rPr>
          <w:spacing w:val="-13"/>
          <w:szCs w:val="22"/>
          <w:lang w:eastAsia="en-US"/>
        </w:rPr>
        <w:t xml:space="preserve"> </w:t>
      </w:r>
      <w:r w:rsidRPr="00B17AE0">
        <w:rPr>
          <w:szCs w:val="22"/>
          <w:lang w:eastAsia="en-US"/>
        </w:rPr>
        <w:t>линий</w:t>
      </w:r>
      <w:r w:rsidRPr="00B17AE0">
        <w:rPr>
          <w:spacing w:val="-15"/>
          <w:szCs w:val="22"/>
          <w:lang w:eastAsia="en-US"/>
        </w:rPr>
        <w:t xml:space="preserve"> </w:t>
      </w:r>
      <w:r w:rsidRPr="00B17AE0">
        <w:rPr>
          <w:szCs w:val="22"/>
          <w:lang w:eastAsia="en-US"/>
        </w:rPr>
        <w:t>электропередач,</w:t>
      </w:r>
      <w:r w:rsidRPr="00B17AE0">
        <w:rPr>
          <w:spacing w:val="-14"/>
          <w:szCs w:val="22"/>
          <w:lang w:eastAsia="en-US"/>
        </w:rPr>
        <w:t xml:space="preserve"> </w:t>
      </w:r>
      <w:r w:rsidRPr="00B17AE0">
        <w:rPr>
          <w:szCs w:val="22"/>
          <w:lang w:eastAsia="en-US"/>
        </w:rPr>
        <w:t>линии</w:t>
      </w:r>
      <w:r w:rsidRPr="00B17AE0">
        <w:rPr>
          <w:spacing w:val="-13"/>
          <w:szCs w:val="22"/>
          <w:lang w:eastAsia="en-US"/>
        </w:rPr>
        <w:t xml:space="preserve"> </w:t>
      </w:r>
      <w:r w:rsidRPr="00B17AE0">
        <w:rPr>
          <w:szCs w:val="22"/>
          <w:lang w:eastAsia="en-US"/>
        </w:rPr>
        <w:t>связи, а также других линий, посредством которых осуществляется передача электроэнергии, в договор страхования может быть включено возмещение ущерба, возникшего вследствие утраты (гибели) или повреждения застрахованного имущества в результате:</w:t>
      </w:r>
    </w:p>
    <w:p w:rsidR="00B17AE0" w:rsidRPr="00B17AE0" w:rsidRDefault="00B17AE0" w:rsidP="00B17AE0">
      <w:pPr>
        <w:widowControl w:val="0"/>
        <w:autoSpaceDE w:val="0"/>
        <w:autoSpaceDN w:val="0"/>
        <w:spacing w:before="1"/>
        <w:jc w:val="both"/>
        <w:rPr>
          <w:lang w:eastAsia="en-US"/>
        </w:rPr>
      </w:pPr>
      <w:r w:rsidRPr="00B17AE0">
        <w:rPr>
          <w:lang w:eastAsia="en-US"/>
        </w:rPr>
        <w:t>а)</w:t>
      </w:r>
      <w:r w:rsidRPr="00B17AE0">
        <w:rPr>
          <w:spacing w:val="54"/>
          <w:lang w:eastAsia="en-US"/>
        </w:rPr>
        <w:t xml:space="preserve">  </w:t>
      </w:r>
      <w:r w:rsidRPr="00B17AE0">
        <w:rPr>
          <w:lang w:eastAsia="en-US"/>
        </w:rPr>
        <w:t>налипания снега</w:t>
      </w:r>
      <w:r w:rsidRPr="00B17AE0">
        <w:rPr>
          <w:spacing w:val="-3"/>
          <w:lang w:eastAsia="en-US"/>
        </w:rPr>
        <w:t xml:space="preserve"> </w:t>
      </w:r>
      <w:r w:rsidRPr="00B17AE0">
        <w:rPr>
          <w:lang w:eastAsia="en-US"/>
        </w:rPr>
        <w:t>или</w:t>
      </w:r>
      <w:r w:rsidRPr="00B17AE0">
        <w:rPr>
          <w:spacing w:val="-1"/>
          <w:lang w:eastAsia="en-US"/>
        </w:rPr>
        <w:t xml:space="preserve"> </w:t>
      </w:r>
      <w:r w:rsidRPr="00B17AE0">
        <w:rPr>
          <w:lang w:eastAsia="en-US"/>
        </w:rPr>
        <w:t>обледенение</w:t>
      </w:r>
      <w:r w:rsidRPr="00B17AE0">
        <w:rPr>
          <w:spacing w:val="-3"/>
          <w:lang w:eastAsia="en-US"/>
        </w:rPr>
        <w:t xml:space="preserve"> </w:t>
      </w:r>
      <w:r w:rsidRPr="00B17AE0">
        <w:rPr>
          <w:lang w:eastAsia="en-US"/>
        </w:rPr>
        <w:t>линий</w:t>
      </w:r>
      <w:r w:rsidRPr="00B17AE0">
        <w:rPr>
          <w:spacing w:val="-1"/>
          <w:lang w:eastAsia="en-US"/>
        </w:rPr>
        <w:t xml:space="preserve"> </w:t>
      </w:r>
      <w:r w:rsidRPr="00B17AE0">
        <w:rPr>
          <w:spacing w:val="-2"/>
          <w:lang w:eastAsia="en-US"/>
        </w:rPr>
        <w:t>электропередач;</w:t>
      </w:r>
    </w:p>
    <w:p w:rsidR="00B17AE0" w:rsidRPr="00B17AE0" w:rsidRDefault="00B17AE0" w:rsidP="00B17AE0">
      <w:pPr>
        <w:widowControl w:val="0"/>
        <w:autoSpaceDE w:val="0"/>
        <w:autoSpaceDN w:val="0"/>
        <w:ind w:right="138"/>
        <w:jc w:val="both"/>
        <w:rPr>
          <w:lang w:eastAsia="en-US"/>
        </w:rPr>
      </w:pPr>
      <w:r w:rsidRPr="00B17AE0">
        <w:rPr>
          <w:lang w:eastAsia="en-US"/>
        </w:rPr>
        <w:t>б)</w:t>
      </w:r>
      <w:r w:rsidRPr="00B17AE0">
        <w:rPr>
          <w:spacing w:val="80"/>
          <w:lang w:eastAsia="en-US"/>
        </w:rPr>
        <w:t xml:space="preserve"> </w:t>
      </w:r>
      <w:r w:rsidRPr="00B17AE0">
        <w:rPr>
          <w:lang w:eastAsia="en-US"/>
        </w:rPr>
        <w:t>пляски проводов, грозозащитных тросов. Под пляской проводов, грозозащитных тросов</w:t>
      </w:r>
      <w:r w:rsidRPr="00B17AE0">
        <w:rPr>
          <w:spacing w:val="-8"/>
          <w:lang w:eastAsia="en-US"/>
        </w:rPr>
        <w:t xml:space="preserve"> </w:t>
      </w:r>
      <w:r w:rsidRPr="00B17AE0">
        <w:rPr>
          <w:lang w:eastAsia="en-US"/>
        </w:rPr>
        <w:t>понимаются</w:t>
      </w:r>
      <w:r w:rsidRPr="00B17AE0">
        <w:rPr>
          <w:spacing w:val="-7"/>
          <w:lang w:eastAsia="en-US"/>
        </w:rPr>
        <w:t xml:space="preserve"> </w:t>
      </w:r>
      <w:r w:rsidRPr="00B17AE0">
        <w:rPr>
          <w:lang w:eastAsia="en-US"/>
        </w:rPr>
        <w:t>колебания</w:t>
      </w:r>
      <w:r w:rsidRPr="00B17AE0">
        <w:rPr>
          <w:spacing w:val="-7"/>
          <w:lang w:eastAsia="en-US"/>
        </w:rPr>
        <w:t xml:space="preserve"> </w:t>
      </w:r>
      <w:r w:rsidRPr="00B17AE0">
        <w:rPr>
          <w:lang w:eastAsia="en-US"/>
        </w:rPr>
        <w:t>проводов</w:t>
      </w:r>
      <w:r w:rsidRPr="00B17AE0">
        <w:rPr>
          <w:spacing w:val="-8"/>
          <w:lang w:eastAsia="en-US"/>
        </w:rPr>
        <w:t xml:space="preserve"> </w:t>
      </w:r>
      <w:r w:rsidRPr="00B17AE0">
        <w:rPr>
          <w:lang w:eastAsia="en-US"/>
        </w:rPr>
        <w:t>(тросов)</w:t>
      </w:r>
      <w:r w:rsidRPr="00B17AE0">
        <w:rPr>
          <w:spacing w:val="-8"/>
          <w:lang w:eastAsia="en-US"/>
        </w:rPr>
        <w:t xml:space="preserve"> </w:t>
      </w:r>
      <w:r w:rsidRPr="00B17AE0">
        <w:rPr>
          <w:lang w:eastAsia="en-US"/>
        </w:rPr>
        <w:t>с</w:t>
      </w:r>
      <w:r w:rsidRPr="00B17AE0">
        <w:rPr>
          <w:spacing w:val="-8"/>
          <w:lang w:eastAsia="en-US"/>
        </w:rPr>
        <w:t xml:space="preserve"> </w:t>
      </w:r>
      <w:r w:rsidRPr="00B17AE0">
        <w:rPr>
          <w:lang w:eastAsia="en-US"/>
        </w:rPr>
        <w:t>большой</w:t>
      </w:r>
      <w:r w:rsidRPr="00B17AE0">
        <w:rPr>
          <w:spacing w:val="-6"/>
          <w:lang w:eastAsia="en-US"/>
        </w:rPr>
        <w:t xml:space="preserve"> </w:t>
      </w:r>
      <w:r w:rsidRPr="00B17AE0">
        <w:rPr>
          <w:lang w:eastAsia="en-US"/>
        </w:rPr>
        <w:t>амплитудой</w:t>
      </w:r>
      <w:r w:rsidRPr="00B17AE0">
        <w:rPr>
          <w:spacing w:val="-1"/>
          <w:lang w:eastAsia="en-US"/>
        </w:rPr>
        <w:t xml:space="preserve"> </w:t>
      </w:r>
      <w:r w:rsidRPr="00B17AE0">
        <w:rPr>
          <w:lang w:eastAsia="en-US"/>
        </w:rPr>
        <w:t>и</w:t>
      </w:r>
      <w:r w:rsidRPr="00B17AE0">
        <w:rPr>
          <w:spacing w:val="-6"/>
          <w:lang w:eastAsia="en-US"/>
        </w:rPr>
        <w:t xml:space="preserve"> </w:t>
      </w:r>
      <w:r w:rsidRPr="00B17AE0">
        <w:rPr>
          <w:lang w:eastAsia="en-US"/>
        </w:rPr>
        <w:t>малой</w:t>
      </w:r>
      <w:r w:rsidRPr="00B17AE0">
        <w:rPr>
          <w:spacing w:val="-6"/>
          <w:lang w:eastAsia="en-US"/>
        </w:rPr>
        <w:t xml:space="preserve"> </w:t>
      </w:r>
      <w:r w:rsidRPr="00B17AE0">
        <w:rPr>
          <w:lang w:eastAsia="en-US"/>
        </w:rPr>
        <w:t>частотой, возникающие в результате совместного воздействия ветра и образования на проводах (тросах) гололеда.</w:t>
      </w:r>
    </w:p>
    <w:p w:rsidR="00B17AE0" w:rsidRPr="00B17AE0" w:rsidRDefault="00B17AE0" w:rsidP="00E06F79">
      <w:pPr>
        <w:widowControl w:val="0"/>
        <w:numPr>
          <w:ilvl w:val="2"/>
          <w:numId w:val="33"/>
        </w:numPr>
        <w:tabs>
          <w:tab w:val="left" w:pos="1558"/>
        </w:tabs>
        <w:autoSpaceDE w:val="0"/>
        <w:autoSpaceDN w:val="0"/>
        <w:ind w:left="1558" w:hanging="849"/>
        <w:outlineLvl w:val="1"/>
        <w:rPr>
          <w:bCs/>
          <w:lang w:eastAsia="en-US"/>
        </w:rPr>
      </w:pPr>
      <w:r w:rsidRPr="00B17AE0">
        <w:rPr>
          <w:b/>
          <w:bCs/>
          <w:lang w:eastAsia="en-US"/>
        </w:rPr>
        <w:t>Повреждение</w:t>
      </w:r>
      <w:r w:rsidRPr="00B17AE0">
        <w:rPr>
          <w:b/>
          <w:bCs/>
          <w:spacing w:val="-5"/>
          <w:lang w:eastAsia="en-US"/>
        </w:rPr>
        <w:t xml:space="preserve"> </w:t>
      </w:r>
      <w:r w:rsidRPr="00B17AE0">
        <w:rPr>
          <w:b/>
          <w:bCs/>
          <w:spacing w:val="-2"/>
          <w:lang w:eastAsia="en-US"/>
        </w:rPr>
        <w:t>водой</w:t>
      </w:r>
      <w:r w:rsidRPr="00B17AE0">
        <w:rPr>
          <w:bCs/>
          <w:spacing w:val="-2"/>
          <w:lang w:eastAsia="en-US"/>
        </w:rPr>
        <w:t>.</w:t>
      </w:r>
    </w:p>
    <w:p w:rsidR="00B17AE0" w:rsidRPr="00B17AE0" w:rsidRDefault="00B17AE0" w:rsidP="00E06F79">
      <w:pPr>
        <w:widowControl w:val="0"/>
        <w:numPr>
          <w:ilvl w:val="3"/>
          <w:numId w:val="33"/>
        </w:numPr>
        <w:tabs>
          <w:tab w:val="left" w:pos="1558"/>
        </w:tabs>
        <w:autoSpaceDE w:val="0"/>
        <w:autoSpaceDN w:val="0"/>
        <w:ind w:right="146" w:firstLine="566"/>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B17AE0" w:rsidRPr="00B17AE0" w:rsidRDefault="00B17AE0" w:rsidP="00B17AE0">
      <w:pPr>
        <w:widowControl w:val="0"/>
        <w:autoSpaceDE w:val="0"/>
        <w:autoSpaceDN w:val="0"/>
        <w:ind w:right="139"/>
        <w:jc w:val="both"/>
        <w:rPr>
          <w:lang w:eastAsia="en-US"/>
        </w:rPr>
      </w:pPr>
      <w:r w:rsidRPr="00B17AE0">
        <w:rPr>
          <w:lang w:eastAsia="en-US"/>
        </w:rPr>
        <w:t>а)</w:t>
      </w:r>
      <w:r w:rsidRPr="00B17AE0">
        <w:rPr>
          <w:spacing w:val="80"/>
          <w:w w:val="150"/>
          <w:lang w:eastAsia="en-US"/>
        </w:rPr>
        <w:t xml:space="preserve"> </w:t>
      </w:r>
      <w:r w:rsidRPr="00B17AE0">
        <w:rPr>
          <w:lang w:eastAsia="en-US"/>
        </w:rPr>
        <w:t>внезапного</w:t>
      </w:r>
      <w:r w:rsidRPr="00B17AE0">
        <w:rPr>
          <w:spacing w:val="-15"/>
          <w:lang w:eastAsia="en-US"/>
        </w:rPr>
        <w:t xml:space="preserve"> </w:t>
      </w:r>
      <w:r w:rsidRPr="00B17AE0">
        <w:rPr>
          <w:lang w:eastAsia="en-US"/>
        </w:rPr>
        <w:t>и</w:t>
      </w:r>
      <w:r w:rsidRPr="00B17AE0">
        <w:rPr>
          <w:spacing w:val="-15"/>
          <w:lang w:eastAsia="en-US"/>
        </w:rPr>
        <w:t xml:space="preserve"> </w:t>
      </w:r>
      <w:r w:rsidRPr="00B17AE0">
        <w:rPr>
          <w:lang w:eastAsia="en-US"/>
        </w:rPr>
        <w:t>непредвиденного</w:t>
      </w:r>
      <w:r w:rsidRPr="00B17AE0">
        <w:rPr>
          <w:spacing w:val="-15"/>
          <w:lang w:eastAsia="en-US"/>
        </w:rPr>
        <w:t xml:space="preserve"> </w:t>
      </w:r>
      <w:r w:rsidRPr="00B17AE0">
        <w:rPr>
          <w:lang w:eastAsia="en-US"/>
        </w:rPr>
        <w:t>воздействия</w:t>
      </w:r>
      <w:r w:rsidRPr="00B17AE0">
        <w:rPr>
          <w:spacing w:val="-15"/>
          <w:lang w:eastAsia="en-US"/>
        </w:rPr>
        <w:t xml:space="preserve"> </w:t>
      </w:r>
      <w:r w:rsidRPr="00B17AE0">
        <w:rPr>
          <w:lang w:eastAsia="en-US"/>
        </w:rPr>
        <w:t>воды</w:t>
      </w:r>
      <w:r w:rsidRPr="00B17AE0">
        <w:rPr>
          <w:spacing w:val="-15"/>
          <w:lang w:eastAsia="en-US"/>
        </w:rPr>
        <w:t xml:space="preserve"> </w:t>
      </w:r>
      <w:r w:rsidRPr="00B17AE0">
        <w:rPr>
          <w:lang w:eastAsia="en-US"/>
        </w:rPr>
        <w:t>и/или</w:t>
      </w:r>
      <w:r w:rsidRPr="00B17AE0">
        <w:rPr>
          <w:spacing w:val="-15"/>
          <w:lang w:eastAsia="en-US"/>
        </w:rPr>
        <w:t xml:space="preserve"> </w:t>
      </w:r>
      <w:r w:rsidRPr="00B17AE0">
        <w:rPr>
          <w:lang w:eastAsia="en-US"/>
        </w:rPr>
        <w:t>иных</w:t>
      </w:r>
      <w:r w:rsidRPr="00B17AE0">
        <w:rPr>
          <w:spacing w:val="-15"/>
          <w:lang w:eastAsia="en-US"/>
        </w:rPr>
        <w:t xml:space="preserve"> </w:t>
      </w:r>
      <w:r w:rsidRPr="00B17AE0">
        <w:rPr>
          <w:lang w:eastAsia="en-US"/>
        </w:rPr>
        <w:t>жидкостей,</w:t>
      </w:r>
      <w:r w:rsidRPr="00B17AE0">
        <w:rPr>
          <w:spacing w:val="-15"/>
          <w:lang w:eastAsia="en-US"/>
        </w:rPr>
        <w:t xml:space="preserve"> </w:t>
      </w:r>
      <w:r w:rsidRPr="00B17AE0">
        <w:rPr>
          <w:lang w:eastAsia="en-US"/>
        </w:rPr>
        <w:t>горячего или конденсированного пара вследствие аварии (внезапной поломки) водопроводных, отопительных, канализационных систем, систем кондиционирования воздуха, а также самопроизвольного срабатывания систем автоматического пожаротушения;</w:t>
      </w:r>
    </w:p>
    <w:p w:rsidR="00B17AE0" w:rsidRPr="00B17AE0" w:rsidRDefault="00B17AE0" w:rsidP="00B17AE0">
      <w:pPr>
        <w:widowControl w:val="0"/>
        <w:autoSpaceDE w:val="0"/>
        <w:autoSpaceDN w:val="0"/>
        <w:spacing w:before="1"/>
        <w:ind w:right="145"/>
        <w:jc w:val="both"/>
        <w:rPr>
          <w:lang w:eastAsia="en-US"/>
        </w:rPr>
      </w:pPr>
      <w:r w:rsidRPr="00B17AE0">
        <w:rPr>
          <w:lang w:eastAsia="en-US"/>
        </w:rPr>
        <w:t>б) проникновения воды и/или иных жидкостей из соседних помещений, не принадлежащих Страхователю (Выгодоприобретателю);</w:t>
      </w:r>
    </w:p>
    <w:p w:rsidR="00B17AE0" w:rsidRPr="00B17AE0" w:rsidRDefault="00B17AE0" w:rsidP="00B17AE0">
      <w:pPr>
        <w:widowControl w:val="0"/>
        <w:autoSpaceDE w:val="0"/>
        <w:autoSpaceDN w:val="0"/>
        <w:jc w:val="both"/>
        <w:rPr>
          <w:lang w:eastAsia="en-US"/>
        </w:rPr>
      </w:pPr>
      <w:r w:rsidRPr="00B17AE0">
        <w:rPr>
          <w:lang w:eastAsia="en-US"/>
        </w:rPr>
        <w:t>в)</w:t>
      </w:r>
      <w:r w:rsidRPr="00B17AE0">
        <w:rPr>
          <w:spacing w:val="47"/>
          <w:lang w:eastAsia="en-US"/>
        </w:rPr>
        <w:t xml:space="preserve">  </w:t>
      </w:r>
      <w:r w:rsidRPr="00B17AE0">
        <w:rPr>
          <w:lang w:eastAsia="en-US"/>
        </w:rPr>
        <w:t>замерзания</w:t>
      </w:r>
      <w:r w:rsidRPr="00B17AE0">
        <w:rPr>
          <w:spacing w:val="-3"/>
          <w:lang w:eastAsia="en-US"/>
        </w:rPr>
        <w:t xml:space="preserve"> </w:t>
      </w:r>
      <w:r w:rsidRPr="00B17AE0">
        <w:rPr>
          <w:lang w:eastAsia="en-US"/>
        </w:rPr>
        <w:t>труб</w:t>
      </w:r>
      <w:r w:rsidRPr="00B17AE0">
        <w:rPr>
          <w:spacing w:val="-3"/>
          <w:lang w:eastAsia="en-US"/>
        </w:rPr>
        <w:t xml:space="preserve"> </w:t>
      </w:r>
      <w:r w:rsidRPr="00B17AE0">
        <w:rPr>
          <w:lang w:eastAsia="en-US"/>
        </w:rPr>
        <w:t>водопроводных,</w:t>
      </w:r>
      <w:r w:rsidRPr="00B17AE0">
        <w:rPr>
          <w:spacing w:val="-3"/>
          <w:lang w:eastAsia="en-US"/>
        </w:rPr>
        <w:t xml:space="preserve"> </w:t>
      </w:r>
      <w:r w:rsidRPr="00B17AE0">
        <w:rPr>
          <w:lang w:eastAsia="en-US"/>
        </w:rPr>
        <w:t>отопительных</w:t>
      </w:r>
      <w:r w:rsidRPr="00B17AE0">
        <w:rPr>
          <w:spacing w:val="-4"/>
          <w:lang w:eastAsia="en-US"/>
        </w:rPr>
        <w:t xml:space="preserve"> </w:t>
      </w:r>
      <w:r w:rsidRPr="00B17AE0">
        <w:rPr>
          <w:lang w:eastAsia="en-US"/>
        </w:rPr>
        <w:t>или</w:t>
      </w:r>
      <w:r w:rsidRPr="00B17AE0">
        <w:rPr>
          <w:spacing w:val="-2"/>
          <w:lang w:eastAsia="en-US"/>
        </w:rPr>
        <w:t xml:space="preserve"> </w:t>
      </w:r>
      <w:r w:rsidRPr="00B17AE0">
        <w:rPr>
          <w:lang w:eastAsia="en-US"/>
        </w:rPr>
        <w:t>канализационных</w:t>
      </w:r>
      <w:r w:rsidRPr="00B17AE0">
        <w:rPr>
          <w:spacing w:val="-3"/>
          <w:lang w:eastAsia="en-US"/>
        </w:rPr>
        <w:t xml:space="preserve"> </w:t>
      </w:r>
      <w:r w:rsidRPr="00B17AE0">
        <w:rPr>
          <w:spacing w:val="-2"/>
          <w:lang w:eastAsia="en-US"/>
        </w:rPr>
        <w:t>систем.</w:t>
      </w:r>
    </w:p>
    <w:p w:rsidR="00B17AE0" w:rsidRPr="00B17AE0" w:rsidRDefault="00B17AE0" w:rsidP="00E06F79">
      <w:pPr>
        <w:widowControl w:val="0"/>
        <w:numPr>
          <w:ilvl w:val="3"/>
          <w:numId w:val="33"/>
        </w:numPr>
        <w:tabs>
          <w:tab w:val="left" w:pos="1558"/>
          <w:tab w:val="left" w:pos="2634"/>
          <w:tab w:val="left" w:pos="5121"/>
          <w:tab w:val="left" w:pos="7453"/>
        </w:tabs>
        <w:autoSpaceDE w:val="0"/>
        <w:autoSpaceDN w:val="0"/>
        <w:ind w:right="141" w:firstLine="566"/>
        <w:rPr>
          <w:szCs w:val="22"/>
          <w:lang w:eastAsia="en-US"/>
        </w:rPr>
      </w:pPr>
      <w:proofErr w:type="gramStart"/>
      <w:r w:rsidRPr="00B17AE0">
        <w:rPr>
          <w:spacing w:val="-4"/>
          <w:szCs w:val="22"/>
          <w:lang w:eastAsia="en-US"/>
        </w:rPr>
        <w:t>Под</w:t>
      </w:r>
      <w:r w:rsidRPr="00B17AE0">
        <w:rPr>
          <w:szCs w:val="22"/>
          <w:lang w:eastAsia="en-US"/>
        </w:rPr>
        <w:tab/>
      </w:r>
      <w:r w:rsidRPr="00B17AE0">
        <w:rPr>
          <w:spacing w:val="-2"/>
          <w:szCs w:val="22"/>
          <w:lang w:eastAsia="en-US"/>
        </w:rPr>
        <w:t>водопроводными,</w:t>
      </w:r>
      <w:r w:rsidRPr="00B17AE0">
        <w:rPr>
          <w:szCs w:val="22"/>
          <w:lang w:eastAsia="en-US"/>
        </w:rPr>
        <w:tab/>
      </w:r>
      <w:r w:rsidRPr="00B17AE0">
        <w:rPr>
          <w:spacing w:val="-2"/>
          <w:szCs w:val="22"/>
          <w:lang w:eastAsia="en-US"/>
        </w:rPr>
        <w:t>отопительными,</w:t>
      </w:r>
      <w:r w:rsidRPr="00B17AE0">
        <w:rPr>
          <w:szCs w:val="22"/>
          <w:lang w:eastAsia="en-US"/>
        </w:rPr>
        <w:tab/>
      </w:r>
      <w:r w:rsidRPr="00B17AE0">
        <w:rPr>
          <w:spacing w:val="-2"/>
          <w:szCs w:val="22"/>
          <w:lang w:eastAsia="en-US"/>
        </w:rPr>
        <w:t xml:space="preserve">канализационными, </w:t>
      </w:r>
      <w:r w:rsidRPr="00B17AE0">
        <w:rPr>
          <w:szCs w:val="22"/>
          <w:lang w:eastAsia="en-US"/>
        </w:rPr>
        <w:t>противопожарными системами, системами автоматического пожаротушения, системами кондиционирования понимаются указанные системы, относящиеся к инженерным сетям и коммуникациям</w:t>
      </w:r>
      <w:r w:rsidRPr="00B17AE0">
        <w:rPr>
          <w:spacing w:val="-15"/>
          <w:szCs w:val="22"/>
          <w:lang w:eastAsia="en-US"/>
        </w:rPr>
        <w:t xml:space="preserve"> </w:t>
      </w:r>
      <w:r w:rsidRPr="00B17AE0">
        <w:rPr>
          <w:szCs w:val="22"/>
          <w:lang w:eastAsia="en-US"/>
        </w:rPr>
        <w:t>застрахованного</w:t>
      </w:r>
      <w:r w:rsidRPr="00B17AE0">
        <w:rPr>
          <w:spacing w:val="-15"/>
          <w:szCs w:val="22"/>
          <w:lang w:eastAsia="en-US"/>
        </w:rPr>
        <w:t xml:space="preserve"> </w:t>
      </w:r>
      <w:r w:rsidRPr="00B17AE0">
        <w:rPr>
          <w:szCs w:val="22"/>
          <w:lang w:eastAsia="en-US"/>
        </w:rPr>
        <w:t>здания,</w:t>
      </w:r>
      <w:r w:rsidRPr="00B17AE0">
        <w:rPr>
          <w:spacing w:val="-15"/>
          <w:szCs w:val="22"/>
          <w:lang w:eastAsia="en-US"/>
        </w:rPr>
        <w:t xml:space="preserve"> </w:t>
      </w:r>
      <w:r w:rsidRPr="00B17AE0">
        <w:rPr>
          <w:szCs w:val="22"/>
          <w:lang w:eastAsia="en-US"/>
        </w:rPr>
        <w:t>помещения,</w:t>
      </w:r>
      <w:r w:rsidRPr="00B17AE0">
        <w:rPr>
          <w:spacing w:val="-15"/>
          <w:szCs w:val="22"/>
          <w:lang w:eastAsia="en-US"/>
        </w:rPr>
        <w:t xml:space="preserve"> </w:t>
      </w:r>
      <w:r w:rsidRPr="00B17AE0">
        <w:rPr>
          <w:szCs w:val="22"/>
          <w:lang w:eastAsia="en-US"/>
        </w:rPr>
        <w:t>сооружения</w:t>
      </w:r>
      <w:r w:rsidRPr="00B17AE0">
        <w:rPr>
          <w:spacing w:val="-15"/>
          <w:szCs w:val="22"/>
          <w:lang w:eastAsia="en-US"/>
        </w:rPr>
        <w:t xml:space="preserve"> </w:t>
      </w:r>
      <w:r w:rsidRPr="00B17AE0">
        <w:rPr>
          <w:szCs w:val="22"/>
          <w:lang w:eastAsia="en-US"/>
        </w:rPr>
        <w:t>либо</w:t>
      </w:r>
      <w:r w:rsidRPr="00B17AE0">
        <w:rPr>
          <w:spacing w:val="-15"/>
          <w:szCs w:val="22"/>
          <w:lang w:eastAsia="en-US"/>
        </w:rPr>
        <w:t xml:space="preserve"> </w:t>
      </w:r>
      <w:r w:rsidRPr="00B17AE0">
        <w:rPr>
          <w:szCs w:val="22"/>
          <w:lang w:eastAsia="en-US"/>
        </w:rPr>
        <w:t>здания,</w:t>
      </w:r>
      <w:r w:rsidRPr="00B17AE0">
        <w:rPr>
          <w:spacing w:val="-15"/>
          <w:szCs w:val="22"/>
          <w:lang w:eastAsia="en-US"/>
        </w:rPr>
        <w:t xml:space="preserve"> </w:t>
      </w:r>
      <w:r w:rsidRPr="00B17AE0">
        <w:rPr>
          <w:szCs w:val="22"/>
          <w:lang w:eastAsia="en-US"/>
        </w:rPr>
        <w:t>помещения, сооружения, в котором находится застрахованное имущество.</w:t>
      </w:r>
      <w:proofErr w:type="gramEnd"/>
    </w:p>
    <w:p w:rsidR="00B17AE0" w:rsidRPr="00B17AE0" w:rsidRDefault="00B17AE0" w:rsidP="00E06F79">
      <w:pPr>
        <w:widowControl w:val="0"/>
        <w:numPr>
          <w:ilvl w:val="3"/>
          <w:numId w:val="33"/>
        </w:numPr>
        <w:tabs>
          <w:tab w:val="left" w:pos="1558"/>
        </w:tabs>
        <w:autoSpaceDE w:val="0"/>
        <w:autoSpaceDN w:val="0"/>
        <w:ind w:right="141" w:firstLine="566"/>
        <w:rPr>
          <w:szCs w:val="22"/>
          <w:lang w:eastAsia="en-US"/>
        </w:rPr>
      </w:pPr>
      <w:r w:rsidRPr="00B17AE0">
        <w:rPr>
          <w:szCs w:val="22"/>
          <w:lang w:eastAsia="en-US"/>
        </w:rPr>
        <w:t xml:space="preserve">Если застрахованным имуществом является здание или сооружение, то при наступлении страхового случая и </w:t>
      </w:r>
      <w:r w:rsidRPr="00B17AE0">
        <w:rPr>
          <w:i/>
          <w:szCs w:val="22"/>
          <w:lang w:eastAsia="en-US"/>
        </w:rPr>
        <w:t>только если это прямо предусмотрено в договоре страхования</w:t>
      </w:r>
      <w:r w:rsidRPr="00B17AE0">
        <w:rPr>
          <w:szCs w:val="22"/>
          <w:lang w:eastAsia="en-US"/>
        </w:rPr>
        <w:t>, подлежат возмещению следующие расходы:</w:t>
      </w:r>
    </w:p>
    <w:p w:rsidR="00B17AE0" w:rsidRPr="00B17AE0" w:rsidRDefault="00B17AE0" w:rsidP="00B17AE0">
      <w:pPr>
        <w:widowControl w:val="0"/>
        <w:autoSpaceDE w:val="0"/>
        <w:autoSpaceDN w:val="0"/>
        <w:ind w:right="139"/>
        <w:jc w:val="both"/>
        <w:rPr>
          <w:lang w:eastAsia="en-US"/>
        </w:rPr>
      </w:pPr>
      <w:proofErr w:type="gramStart"/>
      <w:r w:rsidRPr="00B17AE0">
        <w:rPr>
          <w:lang w:eastAsia="en-US"/>
        </w:rPr>
        <w:t>а) по устранению внезапных поломок, находящихся непосредственно в застрахованных</w:t>
      </w:r>
      <w:r w:rsidRPr="00B17AE0">
        <w:rPr>
          <w:spacing w:val="-11"/>
          <w:lang w:eastAsia="en-US"/>
        </w:rPr>
        <w:t xml:space="preserve"> </w:t>
      </w:r>
      <w:r w:rsidRPr="00B17AE0">
        <w:rPr>
          <w:lang w:eastAsia="en-US"/>
        </w:rPr>
        <w:t>зданиях</w:t>
      </w:r>
      <w:r w:rsidRPr="00B17AE0">
        <w:rPr>
          <w:spacing w:val="-10"/>
          <w:lang w:eastAsia="en-US"/>
        </w:rPr>
        <w:t xml:space="preserve"> </w:t>
      </w:r>
      <w:r w:rsidRPr="00B17AE0">
        <w:rPr>
          <w:lang w:eastAsia="en-US"/>
        </w:rPr>
        <w:t>(помещениях)</w:t>
      </w:r>
      <w:r w:rsidRPr="00B17AE0">
        <w:rPr>
          <w:spacing w:val="-11"/>
          <w:lang w:eastAsia="en-US"/>
        </w:rPr>
        <w:t xml:space="preserve"> </w:t>
      </w:r>
      <w:r w:rsidRPr="00B17AE0">
        <w:rPr>
          <w:lang w:eastAsia="en-US"/>
        </w:rPr>
        <w:t>водопроводных,</w:t>
      </w:r>
      <w:r w:rsidRPr="00B17AE0">
        <w:rPr>
          <w:spacing w:val="-11"/>
          <w:lang w:eastAsia="en-US"/>
        </w:rPr>
        <w:t xml:space="preserve"> </w:t>
      </w:r>
      <w:r w:rsidRPr="00B17AE0">
        <w:rPr>
          <w:lang w:eastAsia="en-US"/>
        </w:rPr>
        <w:t>отопительных,</w:t>
      </w:r>
      <w:r w:rsidRPr="00B17AE0">
        <w:rPr>
          <w:spacing w:val="-10"/>
          <w:lang w:eastAsia="en-US"/>
        </w:rPr>
        <w:t xml:space="preserve"> </w:t>
      </w:r>
      <w:r w:rsidRPr="00B17AE0">
        <w:rPr>
          <w:lang w:eastAsia="en-US"/>
        </w:rPr>
        <w:t>канализационных</w:t>
      </w:r>
      <w:r w:rsidRPr="00B17AE0">
        <w:rPr>
          <w:spacing w:val="-15"/>
          <w:lang w:eastAsia="en-US"/>
        </w:rPr>
        <w:t xml:space="preserve"> </w:t>
      </w:r>
      <w:r w:rsidRPr="00B17AE0">
        <w:rPr>
          <w:lang w:eastAsia="en-US"/>
        </w:rPr>
        <w:t>и противопожарных трубопроводов, а также систем кондиционирования;</w:t>
      </w:r>
      <w:proofErr w:type="gramEnd"/>
    </w:p>
    <w:p w:rsidR="00B17AE0" w:rsidRPr="00B17AE0" w:rsidRDefault="00B17AE0" w:rsidP="00B17AE0">
      <w:pPr>
        <w:widowControl w:val="0"/>
        <w:autoSpaceDE w:val="0"/>
        <w:autoSpaceDN w:val="0"/>
        <w:ind w:right="143"/>
        <w:jc w:val="both"/>
        <w:rPr>
          <w:lang w:eastAsia="en-US"/>
        </w:rPr>
      </w:pPr>
      <w:proofErr w:type="gramStart"/>
      <w:r w:rsidRPr="00B17AE0">
        <w:rPr>
          <w:lang w:eastAsia="en-US"/>
        </w:rPr>
        <w:t>б)</w:t>
      </w:r>
      <w:r w:rsidRPr="00B17AE0">
        <w:rPr>
          <w:spacing w:val="40"/>
          <w:lang w:eastAsia="en-US"/>
        </w:rPr>
        <w:t xml:space="preserve"> </w:t>
      </w:r>
      <w:r w:rsidRPr="00B17AE0">
        <w:rPr>
          <w:lang w:eastAsia="en-US"/>
        </w:rPr>
        <w:t>по устранению ущерба от внезапного промерзания и/или по размораживанию указанных</w:t>
      </w:r>
      <w:r w:rsidRPr="00B17AE0">
        <w:rPr>
          <w:spacing w:val="-15"/>
          <w:lang w:eastAsia="en-US"/>
        </w:rPr>
        <w:t xml:space="preserve"> </w:t>
      </w:r>
      <w:r w:rsidRPr="00B17AE0">
        <w:rPr>
          <w:lang w:eastAsia="en-US"/>
        </w:rPr>
        <w:t>в</w:t>
      </w:r>
      <w:r w:rsidRPr="00B17AE0">
        <w:rPr>
          <w:spacing w:val="-15"/>
          <w:lang w:eastAsia="en-US"/>
        </w:rPr>
        <w:t xml:space="preserve"> </w:t>
      </w:r>
      <w:r w:rsidRPr="00B17AE0">
        <w:rPr>
          <w:lang w:eastAsia="en-US"/>
        </w:rPr>
        <w:t>подпункте</w:t>
      </w:r>
      <w:r w:rsidRPr="00B17AE0">
        <w:rPr>
          <w:spacing w:val="-15"/>
          <w:lang w:eastAsia="en-US"/>
        </w:rPr>
        <w:t xml:space="preserve"> </w:t>
      </w:r>
      <w:r w:rsidRPr="00B17AE0">
        <w:rPr>
          <w:lang w:eastAsia="en-US"/>
        </w:rPr>
        <w:t>а)</w:t>
      </w:r>
      <w:r w:rsidRPr="00B17AE0">
        <w:rPr>
          <w:spacing w:val="-15"/>
          <w:lang w:eastAsia="en-US"/>
        </w:rPr>
        <w:t xml:space="preserve"> </w:t>
      </w:r>
      <w:r w:rsidRPr="00B17AE0">
        <w:rPr>
          <w:lang w:eastAsia="en-US"/>
        </w:rPr>
        <w:t>п.</w:t>
      </w:r>
      <w:r w:rsidRPr="00B17AE0">
        <w:rPr>
          <w:spacing w:val="-15"/>
          <w:lang w:eastAsia="en-US"/>
        </w:rPr>
        <w:t xml:space="preserve"> </w:t>
      </w:r>
      <w:r w:rsidRPr="00B17AE0">
        <w:rPr>
          <w:lang w:eastAsia="en-US"/>
        </w:rPr>
        <w:t>3.4.5.3</w:t>
      </w:r>
      <w:r w:rsidRPr="00B17AE0">
        <w:rPr>
          <w:spacing w:val="-15"/>
          <w:lang w:eastAsia="en-US"/>
        </w:rPr>
        <w:t xml:space="preserve"> </w:t>
      </w:r>
      <w:r w:rsidRPr="00B17AE0">
        <w:rPr>
          <w:lang w:eastAsia="en-US"/>
        </w:rPr>
        <w:t>настоящих</w:t>
      </w:r>
      <w:r w:rsidRPr="00B17AE0">
        <w:rPr>
          <w:spacing w:val="-15"/>
          <w:lang w:eastAsia="en-US"/>
        </w:rPr>
        <w:t xml:space="preserve"> </w:t>
      </w:r>
      <w:r w:rsidRPr="00B17AE0">
        <w:rPr>
          <w:lang w:eastAsia="en-US"/>
        </w:rPr>
        <w:t>Правил</w:t>
      </w:r>
      <w:r w:rsidRPr="00B17AE0">
        <w:rPr>
          <w:spacing w:val="-15"/>
          <w:lang w:eastAsia="en-US"/>
        </w:rPr>
        <w:t xml:space="preserve"> </w:t>
      </w:r>
      <w:r w:rsidRPr="00B17AE0">
        <w:rPr>
          <w:lang w:eastAsia="en-US"/>
        </w:rPr>
        <w:t>трубопроводов,</w:t>
      </w:r>
      <w:r w:rsidRPr="00B17AE0">
        <w:rPr>
          <w:spacing w:val="-15"/>
          <w:lang w:eastAsia="en-US"/>
        </w:rPr>
        <w:t xml:space="preserve"> </w:t>
      </w:r>
      <w:r w:rsidRPr="00B17AE0">
        <w:rPr>
          <w:lang w:eastAsia="en-US"/>
        </w:rPr>
        <w:t>а</w:t>
      </w:r>
      <w:r w:rsidRPr="00B17AE0">
        <w:rPr>
          <w:spacing w:val="-15"/>
          <w:lang w:eastAsia="en-US"/>
        </w:rPr>
        <w:t xml:space="preserve"> </w:t>
      </w:r>
      <w:r w:rsidRPr="00B17AE0">
        <w:rPr>
          <w:lang w:eastAsia="en-US"/>
        </w:rPr>
        <w:t>также</w:t>
      </w:r>
      <w:r w:rsidRPr="00B17AE0">
        <w:rPr>
          <w:spacing w:val="-15"/>
          <w:lang w:eastAsia="en-US"/>
        </w:rPr>
        <w:t xml:space="preserve"> </w:t>
      </w:r>
      <w:r w:rsidRPr="00B17AE0">
        <w:rPr>
          <w:lang w:eastAsia="en-US"/>
        </w:rPr>
        <w:t>соединенных непосредственно с ними аппаратов и приборов, таких как краны, вентили, баки, ванны, радиаторы, отопительные котлы, бойлеры и т.п.</w:t>
      </w:r>
      <w:proofErr w:type="gramEnd"/>
    </w:p>
    <w:p w:rsidR="00B17AE0" w:rsidRPr="00B17AE0" w:rsidRDefault="00B17AE0" w:rsidP="00B17AE0">
      <w:pPr>
        <w:widowControl w:val="0"/>
        <w:autoSpaceDE w:val="0"/>
        <w:autoSpaceDN w:val="0"/>
        <w:ind w:right="139"/>
        <w:jc w:val="both"/>
        <w:rPr>
          <w:lang w:eastAsia="en-US"/>
        </w:rPr>
      </w:pPr>
      <w:proofErr w:type="gramStart"/>
      <w:r w:rsidRPr="00B17AE0">
        <w:rPr>
          <w:lang w:eastAsia="en-US"/>
        </w:rPr>
        <w:t>Указанные в настоящем подпункте расходы подлежат возмещению в случае, если указанные трубопроводы, а также соединенные непосредственно с ними аппараты и приборы, указанные в настоящем подпункте, застрахованы по договору страхования, заключенному в соответствии с настоящими Правилами.</w:t>
      </w:r>
      <w:proofErr w:type="gramEnd"/>
    </w:p>
    <w:p w:rsidR="00B17AE0" w:rsidRPr="00B17AE0" w:rsidRDefault="00B17AE0" w:rsidP="00B17AE0">
      <w:pPr>
        <w:widowControl w:val="0"/>
        <w:autoSpaceDE w:val="0"/>
        <w:autoSpaceDN w:val="0"/>
        <w:ind w:right="140"/>
        <w:jc w:val="both"/>
        <w:rPr>
          <w:lang w:eastAsia="en-US"/>
        </w:rPr>
      </w:pPr>
      <w:r w:rsidRPr="00B17AE0">
        <w:rPr>
          <w:lang w:eastAsia="en-US"/>
        </w:rPr>
        <w:t>Не подлежат возмещению расходы по ремонту и замене, а также размораживанию трубопроводов или иных частей водопроводных, отопительных, канализационных, противопожарных систем или систем кондиционирования, находящихся вне застрахованных зданий, сооружений, помещений.</w:t>
      </w:r>
    </w:p>
    <w:p w:rsidR="00B17AE0" w:rsidRPr="00B17AE0" w:rsidRDefault="00B17AE0" w:rsidP="00E06F79">
      <w:pPr>
        <w:widowControl w:val="0"/>
        <w:numPr>
          <w:ilvl w:val="3"/>
          <w:numId w:val="33"/>
        </w:numPr>
        <w:tabs>
          <w:tab w:val="left" w:pos="1558"/>
        </w:tabs>
        <w:autoSpaceDE w:val="0"/>
        <w:autoSpaceDN w:val="0"/>
        <w:ind w:right="143" w:firstLine="566"/>
        <w:rPr>
          <w:szCs w:val="22"/>
          <w:lang w:eastAsia="en-US"/>
        </w:rPr>
      </w:pPr>
      <w:r w:rsidRPr="00B17AE0">
        <w:rPr>
          <w:szCs w:val="22"/>
          <w:lang w:eastAsia="en-US"/>
        </w:rPr>
        <w:t>При</w:t>
      </w:r>
      <w:r w:rsidRPr="00B17AE0">
        <w:rPr>
          <w:spacing w:val="-15"/>
          <w:szCs w:val="22"/>
          <w:lang w:eastAsia="en-US"/>
        </w:rPr>
        <w:t xml:space="preserve"> </w:t>
      </w:r>
      <w:r w:rsidRPr="00B17AE0">
        <w:rPr>
          <w:szCs w:val="22"/>
          <w:lang w:eastAsia="en-US"/>
        </w:rPr>
        <w:t>страховании</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соответствии</w:t>
      </w:r>
      <w:r w:rsidRPr="00B17AE0">
        <w:rPr>
          <w:spacing w:val="-15"/>
          <w:szCs w:val="22"/>
          <w:lang w:eastAsia="en-US"/>
        </w:rPr>
        <w:t xml:space="preserve"> </w:t>
      </w:r>
      <w:r w:rsidRPr="00B17AE0">
        <w:rPr>
          <w:szCs w:val="22"/>
          <w:lang w:eastAsia="en-US"/>
        </w:rPr>
        <w:t>с</w:t>
      </w:r>
      <w:r w:rsidRPr="00B17AE0">
        <w:rPr>
          <w:spacing w:val="-15"/>
          <w:szCs w:val="22"/>
          <w:lang w:eastAsia="en-US"/>
        </w:rPr>
        <w:t xml:space="preserve"> </w:t>
      </w:r>
      <w:r w:rsidRPr="00B17AE0">
        <w:rPr>
          <w:szCs w:val="22"/>
          <w:lang w:eastAsia="en-US"/>
        </w:rPr>
        <w:t>настоящим</w:t>
      </w:r>
      <w:r w:rsidRPr="00B17AE0">
        <w:rPr>
          <w:spacing w:val="-15"/>
          <w:szCs w:val="22"/>
          <w:lang w:eastAsia="en-US"/>
        </w:rPr>
        <w:t xml:space="preserve"> </w:t>
      </w:r>
      <w:r w:rsidRPr="00B17AE0">
        <w:rPr>
          <w:szCs w:val="22"/>
          <w:lang w:eastAsia="en-US"/>
        </w:rPr>
        <w:t>пунктом</w:t>
      </w:r>
      <w:r w:rsidRPr="00B17AE0">
        <w:rPr>
          <w:spacing w:val="-15"/>
          <w:szCs w:val="22"/>
          <w:lang w:eastAsia="en-US"/>
        </w:rPr>
        <w:t xml:space="preserve"> </w:t>
      </w:r>
      <w:r w:rsidRPr="00B17AE0">
        <w:rPr>
          <w:szCs w:val="22"/>
          <w:lang w:eastAsia="en-US"/>
        </w:rPr>
        <w:t>не</w:t>
      </w:r>
      <w:r w:rsidRPr="00B17AE0">
        <w:rPr>
          <w:spacing w:val="-15"/>
          <w:szCs w:val="22"/>
          <w:lang w:eastAsia="en-US"/>
        </w:rPr>
        <w:t xml:space="preserve"> </w:t>
      </w:r>
      <w:r w:rsidRPr="00B17AE0">
        <w:rPr>
          <w:szCs w:val="22"/>
          <w:lang w:eastAsia="en-US"/>
        </w:rPr>
        <w:t>является</w:t>
      </w:r>
      <w:r w:rsidRPr="00B17AE0">
        <w:rPr>
          <w:spacing w:val="-15"/>
          <w:szCs w:val="22"/>
          <w:lang w:eastAsia="en-US"/>
        </w:rPr>
        <w:t xml:space="preserve"> </w:t>
      </w:r>
      <w:r w:rsidRPr="00B17AE0">
        <w:rPr>
          <w:szCs w:val="22"/>
          <w:lang w:eastAsia="en-US"/>
        </w:rPr>
        <w:t>страховым случаем утрата (гибель) или повреждение застрахованного имущества в результате:</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6"/>
        <w:jc w:val="both"/>
        <w:rPr>
          <w:lang w:eastAsia="en-US"/>
        </w:rPr>
      </w:pPr>
      <w:r w:rsidRPr="00B17AE0">
        <w:rPr>
          <w:lang w:eastAsia="en-US"/>
        </w:rPr>
        <w:lastRenderedPageBreak/>
        <w:t>а)</w:t>
      </w:r>
      <w:r w:rsidRPr="00B17AE0">
        <w:rPr>
          <w:spacing w:val="80"/>
          <w:lang w:eastAsia="en-US"/>
        </w:rPr>
        <w:t xml:space="preserve"> </w:t>
      </w:r>
      <w:r w:rsidRPr="00B17AE0">
        <w:rPr>
          <w:lang w:eastAsia="en-US"/>
        </w:rPr>
        <w:t>воздействия воды и/или иных жидкостей, если оно произошло не по одной из указанных в п. 3.4.5.1. Правил причин, в том числе при повреждении дождевой или талой водой, уборке и чистке помещений, наводнении, затоплении или вследствие повышения уровня грунтовых вод;</w:t>
      </w:r>
    </w:p>
    <w:p w:rsidR="00B17AE0" w:rsidRPr="00B17AE0" w:rsidRDefault="00B17AE0" w:rsidP="00B17AE0">
      <w:pPr>
        <w:widowControl w:val="0"/>
        <w:autoSpaceDE w:val="0"/>
        <w:autoSpaceDN w:val="0"/>
        <w:ind w:right="141"/>
        <w:jc w:val="both"/>
        <w:rPr>
          <w:lang w:eastAsia="en-US"/>
        </w:rPr>
      </w:pPr>
      <w:r w:rsidRPr="00B17AE0">
        <w:rPr>
          <w:lang w:eastAsia="en-US"/>
        </w:rPr>
        <w:t>б)</w:t>
      </w:r>
      <w:r w:rsidRPr="00B17AE0">
        <w:rPr>
          <w:spacing w:val="80"/>
          <w:lang w:eastAsia="en-US"/>
        </w:rPr>
        <w:t xml:space="preserve"> </w:t>
      </w:r>
      <w:r w:rsidRPr="00B17AE0">
        <w:rPr>
          <w:lang w:eastAsia="en-US"/>
        </w:rPr>
        <w:t>проникновения</w:t>
      </w:r>
      <w:r w:rsidRPr="00B17AE0">
        <w:rPr>
          <w:spacing w:val="-3"/>
          <w:lang w:eastAsia="en-US"/>
        </w:rPr>
        <w:t xml:space="preserve"> </w:t>
      </w:r>
      <w:r w:rsidRPr="00B17AE0">
        <w:rPr>
          <w:lang w:eastAsia="en-US"/>
        </w:rPr>
        <w:t>на</w:t>
      </w:r>
      <w:r w:rsidRPr="00B17AE0">
        <w:rPr>
          <w:spacing w:val="-4"/>
          <w:lang w:eastAsia="en-US"/>
        </w:rPr>
        <w:t xml:space="preserve"> </w:t>
      </w:r>
      <w:r w:rsidRPr="00B17AE0">
        <w:rPr>
          <w:lang w:eastAsia="en-US"/>
        </w:rPr>
        <w:t>территорию</w:t>
      </w:r>
      <w:r w:rsidRPr="00B17AE0">
        <w:rPr>
          <w:spacing w:val="-4"/>
          <w:lang w:eastAsia="en-US"/>
        </w:rPr>
        <w:t xml:space="preserve"> </w:t>
      </w:r>
      <w:r w:rsidRPr="00B17AE0">
        <w:rPr>
          <w:lang w:eastAsia="en-US"/>
        </w:rPr>
        <w:t>страхования</w:t>
      </w:r>
      <w:r w:rsidRPr="00B17AE0">
        <w:rPr>
          <w:spacing w:val="-3"/>
          <w:lang w:eastAsia="en-US"/>
        </w:rPr>
        <w:t xml:space="preserve"> </w:t>
      </w:r>
      <w:r w:rsidRPr="00B17AE0">
        <w:rPr>
          <w:lang w:eastAsia="en-US"/>
        </w:rPr>
        <w:t>воды</w:t>
      </w:r>
      <w:r w:rsidRPr="00B17AE0">
        <w:rPr>
          <w:spacing w:val="-3"/>
          <w:lang w:eastAsia="en-US"/>
        </w:rPr>
        <w:t xml:space="preserve"> </w:t>
      </w:r>
      <w:r w:rsidRPr="00B17AE0">
        <w:rPr>
          <w:lang w:eastAsia="en-US"/>
        </w:rPr>
        <w:t>и/или</w:t>
      </w:r>
      <w:r w:rsidRPr="00B17AE0">
        <w:rPr>
          <w:spacing w:val="-3"/>
          <w:lang w:eastAsia="en-US"/>
        </w:rPr>
        <w:t xml:space="preserve"> </w:t>
      </w:r>
      <w:r w:rsidRPr="00B17AE0">
        <w:rPr>
          <w:lang w:eastAsia="en-US"/>
        </w:rPr>
        <w:t>жидкостей</w:t>
      </w:r>
      <w:r w:rsidRPr="00B17AE0">
        <w:rPr>
          <w:spacing w:val="-3"/>
          <w:lang w:eastAsia="en-US"/>
        </w:rPr>
        <w:t xml:space="preserve"> </w:t>
      </w:r>
      <w:r w:rsidRPr="00B17AE0">
        <w:rPr>
          <w:lang w:eastAsia="en-US"/>
        </w:rPr>
        <w:t>(в</w:t>
      </w:r>
      <w:r w:rsidRPr="00B17AE0">
        <w:rPr>
          <w:spacing w:val="-5"/>
          <w:lang w:eastAsia="en-US"/>
        </w:rPr>
        <w:t xml:space="preserve"> </w:t>
      </w:r>
      <w:r w:rsidRPr="00B17AE0">
        <w:rPr>
          <w:lang w:eastAsia="en-US"/>
        </w:rPr>
        <w:t>том</w:t>
      </w:r>
      <w:r w:rsidRPr="00B17AE0">
        <w:rPr>
          <w:spacing w:val="-3"/>
          <w:lang w:eastAsia="en-US"/>
        </w:rPr>
        <w:t xml:space="preserve"> </w:t>
      </w:r>
      <w:r w:rsidRPr="00B17AE0">
        <w:rPr>
          <w:lang w:eastAsia="en-US"/>
        </w:rPr>
        <w:t>числе</w:t>
      </w:r>
      <w:r w:rsidRPr="00B17AE0">
        <w:rPr>
          <w:spacing w:val="-4"/>
          <w:lang w:eastAsia="en-US"/>
        </w:rPr>
        <w:t xml:space="preserve"> </w:t>
      </w:r>
      <w:r w:rsidRPr="00B17AE0">
        <w:rPr>
          <w:lang w:eastAsia="en-US"/>
        </w:rPr>
        <w:t>в результате дождя, снега или града) через незакрытые окна, двери, пороги или конструктивные</w:t>
      </w:r>
      <w:r w:rsidRPr="00B17AE0">
        <w:rPr>
          <w:spacing w:val="-9"/>
          <w:lang w:eastAsia="en-US"/>
        </w:rPr>
        <w:t xml:space="preserve"> </w:t>
      </w:r>
      <w:r w:rsidRPr="00B17AE0">
        <w:rPr>
          <w:lang w:eastAsia="en-US"/>
        </w:rPr>
        <w:t>отверстия,</w:t>
      </w:r>
      <w:r w:rsidRPr="00B17AE0">
        <w:rPr>
          <w:spacing w:val="-8"/>
          <w:lang w:eastAsia="en-US"/>
        </w:rPr>
        <w:t xml:space="preserve"> </w:t>
      </w:r>
      <w:r w:rsidRPr="00B17AE0">
        <w:rPr>
          <w:lang w:eastAsia="en-US"/>
        </w:rPr>
        <w:t>не</w:t>
      </w:r>
      <w:r w:rsidRPr="00B17AE0">
        <w:rPr>
          <w:spacing w:val="-9"/>
          <w:lang w:eastAsia="en-US"/>
        </w:rPr>
        <w:t xml:space="preserve"> </w:t>
      </w:r>
      <w:r w:rsidRPr="00B17AE0">
        <w:rPr>
          <w:lang w:eastAsia="en-US"/>
        </w:rPr>
        <w:t>предусмотренные</w:t>
      </w:r>
      <w:r w:rsidRPr="00B17AE0">
        <w:rPr>
          <w:spacing w:val="-9"/>
          <w:lang w:eastAsia="en-US"/>
        </w:rPr>
        <w:t xml:space="preserve"> </w:t>
      </w:r>
      <w:r w:rsidRPr="00B17AE0">
        <w:rPr>
          <w:lang w:eastAsia="en-US"/>
        </w:rPr>
        <w:t>проектом,</w:t>
      </w:r>
      <w:r w:rsidRPr="00B17AE0">
        <w:rPr>
          <w:spacing w:val="-8"/>
          <w:lang w:eastAsia="en-US"/>
        </w:rPr>
        <w:t xml:space="preserve"> </w:t>
      </w:r>
      <w:r w:rsidRPr="00B17AE0">
        <w:rPr>
          <w:lang w:eastAsia="en-US"/>
        </w:rPr>
        <w:t>или</w:t>
      </w:r>
      <w:r w:rsidRPr="00B17AE0">
        <w:rPr>
          <w:spacing w:val="-7"/>
          <w:lang w:eastAsia="en-US"/>
        </w:rPr>
        <w:t xml:space="preserve"> </w:t>
      </w:r>
      <w:r w:rsidRPr="00B17AE0">
        <w:rPr>
          <w:lang w:eastAsia="en-US"/>
        </w:rPr>
        <w:t>отверстия,</w:t>
      </w:r>
      <w:r w:rsidRPr="00B17AE0">
        <w:rPr>
          <w:spacing w:val="-8"/>
          <w:lang w:eastAsia="en-US"/>
        </w:rPr>
        <w:t xml:space="preserve"> </w:t>
      </w:r>
      <w:r w:rsidRPr="00B17AE0">
        <w:rPr>
          <w:lang w:eastAsia="en-US"/>
        </w:rPr>
        <w:t>образовавшиеся из-за ветхости, строительных дефектов или стихийных бедствий;</w:t>
      </w:r>
    </w:p>
    <w:p w:rsidR="00B17AE0" w:rsidRPr="00B17AE0" w:rsidRDefault="00B17AE0" w:rsidP="00B17AE0">
      <w:pPr>
        <w:widowControl w:val="0"/>
        <w:autoSpaceDE w:val="0"/>
        <w:autoSpaceDN w:val="0"/>
        <w:ind w:right="144"/>
        <w:jc w:val="both"/>
        <w:rPr>
          <w:lang w:eastAsia="en-US"/>
        </w:rPr>
      </w:pPr>
      <w:r w:rsidRPr="00B17AE0">
        <w:rPr>
          <w:lang w:eastAsia="en-US"/>
        </w:rPr>
        <w:t>в)</w:t>
      </w:r>
      <w:r w:rsidRPr="00B17AE0">
        <w:rPr>
          <w:spacing w:val="40"/>
          <w:lang w:eastAsia="en-US"/>
        </w:rPr>
        <w:t xml:space="preserve"> </w:t>
      </w:r>
      <w:r w:rsidRPr="00B17AE0">
        <w:rPr>
          <w:lang w:eastAsia="en-US"/>
        </w:rPr>
        <w:t>повышенного уровня влажности в помещении и приведшего к образованию грибка (плесени и т.п.), коррозии и т.д.;</w:t>
      </w:r>
    </w:p>
    <w:p w:rsidR="00B17AE0" w:rsidRPr="00B17AE0" w:rsidRDefault="00B17AE0" w:rsidP="00B17AE0">
      <w:pPr>
        <w:widowControl w:val="0"/>
        <w:autoSpaceDE w:val="0"/>
        <w:autoSpaceDN w:val="0"/>
        <w:ind w:right="144"/>
        <w:jc w:val="both"/>
        <w:rPr>
          <w:lang w:eastAsia="en-US"/>
        </w:rPr>
      </w:pPr>
      <w:r w:rsidRPr="00B17AE0">
        <w:rPr>
          <w:lang w:eastAsia="en-US"/>
        </w:rPr>
        <w:t>г) мер пожаротушения, применяемых с целью предотвращения дальнейшего распространения огня;</w:t>
      </w:r>
    </w:p>
    <w:p w:rsidR="00B17AE0" w:rsidRPr="00B17AE0" w:rsidRDefault="00B17AE0" w:rsidP="00B17AE0">
      <w:pPr>
        <w:widowControl w:val="0"/>
        <w:autoSpaceDE w:val="0"/>
        <w:autoSpaceDN w:val="0"/>
        <w:spacing w:before="1"/>
        <w:ind w:right="142"/>
        <w:jc w:val="both"/>
        <w:rPr>
          <w:lang w:eastAsia="en-US"/>
        </w:rPr>
      </w:pPr>
      <w:r w:rsidRPr="00B17AE0">
        <w:rPr>
          <w:lang w:eastAsia="en-US"/>
        </w:rPr>
        <w:t>д)</w:t>
      </w:r>
      <w:r w:rsidRPr="00B17AE0">
        <w:rPr>
          <w:spacing w:val="80"/>
          <w:lang w:eastAsia="en-US"/>
        </w:rPr>
        <w:t xml:space="preserve"> </w:t>
      </w:r>
      <w:r w:rsidRPr="00B17AE0">
        <w:rPr>
          <w:lang w:eastAsia="en-US"/>
        </w:rPr>
        <w:t>включения систем автоматического пожаротушения из-за высокой температуры, возникшей при пожаре (штатное срабатывание);</w:t>
      </w:r>
    </w:p>
    <w:p w:rsidR="00B17AE0" w:rsidRPr="00B17AE0" w:rsidRDefault="00B17AE0" w:rsidP="00B17AE0">
      <w:pPr>
        <w:widowControl w:val="0"/>
        <w:autoSpaceDE w:val="0"/>
        <w:autoSpaceDN w:val="0"/>
        <w:ind w:right="143"/>
        <w:jc w:val="both"/>
        <w:rPr>
          <w:lang w:eastAsia="en-US"/>
        </w:rPr>
      </w:pPr>
      <w:r w:rsidRPr="00B17AE0">
        <w:rPr>
          <w:lang w:eastAsia="en-US"/>
        </w:rPr>
        <w:t>е)</w:t>
      </w:r>
      <w:r w:rsidRPr="00B17AE0">
        <w:rPr>
          <w:spacing w:val="40"/>
          <w:lang w:eastAsia="en-US"/>
        </w:rPr>
        <w:t xml:space="preserve"> </w:t>
      </w:r>
      <w:r w:rsidRPr="00B17AE0">
        <w:rPr>
          <w:lang w:eastAsia="en-US"/>
        </w:rPr>
        <w:t xml:space="preserve">проведения работ по ремонту или реконструкции застрахованных зданий и сооружений, а также зданий и сооружений, в которых находится застрахованное </w:t>
      </w:r>
      <w:r w:rsidRPr="00B17AE0">
        <w:rPr>
          <w:spacing w:val="-2"/>
          <w:lang w:eastAsia="en-US"/>
        </w:rPr>
        <w:t>имущество;</w:t>
      </w:r>
    </w:p>
    <w:p w:rsidR="00B17AE0" w:rsidRPr="00B17AE0" w:rsidRDefault="00B17AE0" w:rsidP="00081A47">
      <w:pPr>
        <w:widowControl w:val="0"/>
        <w:autoSpaceDE w:val="0"/>
        <w:autoSpaceDN w:val="0"/>
        <w:ind w:right="146"/>
        <w:jc w:val="both"/>
        <w:rPr>
          <w:lang w:eastAsia="en-US"/>
        </w:rPr>
      </w:pPr>
      <w:r w:rsidRPr="00B17AE0">
        <w:rPr>
          <w:lang w:eastAsia="en-US"/>
        </w:rPr>
        <w:t>ж)</w:t>
      </w:r>
      <w:r w:rsidRPr="00B17AE0">
        <w:rPr>
          <w:spacing w:val="80"/>
          <w:lang w:eastAsia="en-US"/>
        </w:rPr>
        <w:t xml:space="preserve"> </w:t>
      </w:r>
      <w:r w:rsidRPr="00B17AE0">
        <w:rPr>
          <w:lang w:eastAsia="en-US"/>
        </w:rPr>
        <w:t>проведения работ</w:t>
      </w:r>
      <w:r w:rsidRPr="00B17AE0">
        <w:rPr>
          <w:spacing w:val="-2"/>
          <w:lang w:eastAsia="en-US"/>
        </w:rPr>
        <w:t xml:space="preserve"> </w:t>
      </w:r>
      <w:r w:rsidRPr="00B17AE0">
        <w:rPr>
          <w:lang w:eastAsia="en-US"/>
        </w:rPr>
        <w:t>по монтажу, демонтажу, ремонту или</w:t>
      </w:r>
      <w:r w:rsidRPr="00B17AE0">
        <w:rPr>
          <w:spacing w:val="-1"/>
          <w:lang w:eastAsia="en-US"/>
        </w:rPr>
        <w:t xml:space="preserve"> </w:t>
      </w:r>
      <w:r w:rsidRPr="00B17AE0">
        <w:rPr>
          <w:lang w:eastAsia="en-US"/>
        </w:rPr>
        <w:t>изменению</w:t>
      </w:r>
      <w:r w:rsidRPr="00B17AE0">
        <w:rPr>
          <w:spacing w:val="-2"/>
          <w:lang w:eastAsia="en-US"/>
        </w:rPr>
        <w:t xml:space="preserve"> </w:t>
      </w:r>
      <w:r w:rsidRPr="00B17AE0">
        <w:rPr>
          <w:lang w:eastAsia="en-US"/>
        </w:rPr>
        <w:t>конструкций систем, указанных в п. 3.4.5.2 Правил;</w:t>
      </w:r>
    </w:p>
    <w:p w:rsidR="00B17AE0" w:rsidRPr="00B17AE0" w:rsidRDefault="00B17AE0" w:rsidP="00081A47">
      <w:pPr>
        <w:widowControl w:val="0"/>
        <w:autoSpaceDE w:val="0"/>
        <w:autoSpaceDN w:val="0"/>
        <w:ind w:right="140"/>
        <w:jc w:val="both"/>
        <w:rPr>
          <w:lang w:eastAsia="en-US"/>
        </w:rPr>
      </w:pPr>
      <w:r w:rsidRPr="00B17AE0">
        <w:rPr>
          <w:lang w:eastAsia="en-US"/>
        </w:rPr>
        <w:t>з)</w:t>
      </w:r>
      <w:r w:rsidRPr="00B17AE0">
        <w:rPr>
          <w:spacing w:val="40"/>
          <w:lang w:eastAsia="en-US"/>
        </w:rPr>
        <w:t xml:space="preserve"> </w:t>
      </w:r>
      <w:r w:rsidRPr="00B17AE0">
        <w:rPr>
          <w:lang w:eastAsia="en-US"/>
        </w:rPr>
        <w:t>нарушения установленных соответствующими ГОСТами и (или) технических условий (ТУ) норм и правил эксплуатации и (или) технического обслуживания систем, указанных в 3.4.5.2 настоящих Правил;</w:t>
      </w:r>
    </w:p>
    <w:p w:rsidR="00B17AE0" w:rsidRPr="00B17AE0" w:rsidRDefault="00B17AE0" w:rsidP="00081A47">
      <w:pPr>
        <w:widowControl w:val="0"/>
        <w:autoSpaceDE w:val="0"/>
        <w:autoSpaceDN w:val="0"/>
        <w:ind w:right="143"/>
        <w:jc w:val="both"/>
        <w:rPr>
          <w:lang w:eastAsia="en-US"/>
        </w:rPr>
      </w:pPr>
      <w:r w:rsidRPr="00B17AE0">
        <w:rPr>
          <w:lang w:eastAsia="en-US"/>
        </w:rPr>
        <w:t>и)</w:t>
      </w:r>
      <w:r w:rsidRPr="00B17AE0">
        <w:rPr>
          <w:spacing w:val="80"/>
          <w:w w:val="150"/>
          <w:lang w:eastAsia="en-US"/>
        </w:rPr>
        <w:t xml:space="preserve"> </w:t>
      </w:r>
      <w:r w:rsidRPr="00B17AE0">
        <w:rPr>
          <w:lang w:eastAsia="en-US"/>
        </w:rPr>
        <w:t>ошибок проектирования, дефектов монтажа или конструкции систем, указанных в</w:t>
      </w:r>
      <w:r w:rsidRPr="00B17AE0">
        <w:rPr>
          <w:spacing w:val="-4"/>
          <w:lang w:eastAsia="en-US"/>
        </w:rPr>
        <w:t xml:space="preserve"> </w:t>
      </w:r>
      <w:r w:rsidRPr="00B17AE0">
        <w:rPr>
          <w:lang w:eastAsia="en-US"/>
        </w:rPr>
        <w:t>п.</w:t>
      </w:r>
      <w:r w:rsidRPr="00B17AE0">
        <w:rPr>
          <w:spacing w:val="-3"/>
          <w:lang w:eastAsia="en-US"/>
        </w:rPr>
        <w:t xml:space="preserve"> </w:t>
      </w:r>
      <w:r w:rsidRPr="00B17AE0">
        <w:rPr>
          <w:lang w:eastAsia="en-US"/>
        </w:rPr>
        <w:t>3.4.5.2</w:t>
      </w:r>
      <w:r w:rsidRPr="00B17AE0">
        <w:rPr>
          <w:spacing w:val="-3"/>
          <w:lang w:eastAsia="en-US"/>
        </w:rPr>
        <w:t xml:space="preserve"> </w:t>
      </w:r>
      <w:r w:rsidRPr="00B17AE0">
        <w:rPr>
          <w:lang w:eastAsia="en-US"/>
        </w:rPr>
        <w:t>настоящих</w:t>
      </w:r>
      <w:r w:rsidRPr="00B17AE0">
        <w:rPr>
          <w:spacing w:val="-6"/>
          <w:lang w:eastAsia="en-US"/>
        </w:rPr>
        <w:t xml:space="preserve"> </w:t>
      </w:r>
      <w:r w:rsidRPr="00B17AE0">
        <w:rPr>
          <w:lang w:eastAsia="en-US"/>
        </w:rPr>
        <w:t>Правил,</w:t>
      </w:r>
      <w:r w:rsidRPr="00B17AE0">
        <w:rPr>
          <w:spacing w:val="-3"/>
          <w:lang w:eastAsia="en-US"/>
        </w:rPr>
        <w:t xml:space="preserve"> </w:t>
      </w:r>
      <w:r w:rsidRPr="00B17AE0">
        <w:rPr>
          <w:lang w:eastAsia="en-US"/>
        </w:rPr>
        <w:t>о</w:t>
      </w:r>
      <w:r w:rsidRPr="00B17AE0">
        <w:rPr>
          <w:spacing w:val="-3"/>
          <w:lang w:eastAsia="en-US"/>
        </w:rPr>
        <w:t xml:space="preserve"> </w:t>
      </w:r>
      <w:r w:rsidRPr="00B17AE0">
        <w:rPr>
          <w:lang w:eastAsia="en-US"/>
        </w:rPr>
        <w:t>которых</w:t>
      </w:r>
      <w:r w:rsidRPr="00B17AE0">
        <w:rPr>
          <w:spacing w:val="-3"/>
          <w:lang w:eastAsia="en-US"/>
        </w:rPr>
        <w:t xml:space="preserve"> </w:t>
      </w:r>
      <w:r w:rsidRPr="00B17AE0">
        <w:rPr>
          <w:lang w:eastAsia="en-US"/>
        </w:rPr>
        <w:t>было</w:t>
      </w:r>
      <w:r w:rsidRPr="00B17AE0">
        <w:rPr>
          <w:spacing w:val="-3"/>
          <w:lang w:eastAsia="en-US"/>
        </w:rPr>
        <w:t xml:space="preserve"> </w:t>
      </w:r>
      <w:r w:rsidRPr="00B17AE0">
        <w:rPr>
          <w:lang w:eastAsia="en-US"/>
        </w:rPr>
        <w:t>известно</w:t>
      </w:r>
      <w:r w:rsidRPr="00B17AE0">
        <w:rPr>
          <w:spacing w:val="-3"/>
          <w:lang w:eastAsia="en-US"/>
        </w:rPr>
        <w:t xml:space="preserve"> </w:t>
      </w:r>
      <w:r w:rsidRPr="00B17AE0">
        <w:rPr>
          <w:lang w:eastAsia="en-US"/>
        </w:rPr>
        <w:t>и/или</w:t>
      </w:r>
      <w:r w:rsidRPr="00B17AE0">
        <w:rPr>
          <w:spacing w:val="-5"/>
          <w:lang w:eastAsia="en-US"/>
        </w:rPr>
        <w:t xml:space="preserve"> </w:t>
      </w:r>
      <w:r w:rsidRPr="00B17AE0">
        <w:rPr>
          <w:lang w:eastAsia="en-US"/>
        </w:rPr>
        <w:t>должно</w:t>
      </w:r>
      <w:r w:rsidRPr="00B17AE0">
        <w:rPr>
          <w:spacing w:val="-3"/>
          <w:lang w:eastAsia="en-US"/>
        </w:rPr>
        <w:t xml:space="preserve"> </w:t>
      </w:r>
      <w:r w:rsidRPr="00B17AE0">
        <w:rPr>
          <w:lang w:eastAsia="en-US"/>
        </w:rPr>
        <w:t>было</w:t>
      </w:r>
      <w:r w:rsidRPr="00B17AE0">
        <w:rPr>
          <w:spacing w:val="-3"/>
          <w:lang w:eastAsia="en-US"/>
        </w:rPr>
        <w:t xml:space="preserve"> </w:t>
      </w:r>
      <w:r w:rsidRPr="00B17AE0">
        <w:rPr>
          <w:lang w:eastAsia="en-US"/>
        </w:rPr>
        <w:t>быть</w:t>
      </w:r>
      <w:r w:rsidRPr="00B17AE0">
        <w:rPr>
          <w:spacing w:val="-2"/>
          <w:lang w:eastAsia="en-US"/>
        </w:rPr>
        <w:t xml:space="preserve"> </w:t>
      </w:r>
      <w:r w:rsidRPr="00B17AE0">
        <w:rPr>
          <w:lang w:eastAsia="en-US"/>
        </w:rPr>
        <w:t>известно Страхователю до возникновения ущерба;</w:t>
      </w:r>
    </w:p>
    <w:p w:rsidR="00B17AE0" w:rsidRPr="00B17AE0" w:rsidRDefault="00B17AE0" w:rsidP="00081A47">
      <w:pPr>
        <w:widowControl w:val="0"/>
        <w:autoSpaceDE w:val="0"/>
        <w:autoSpaceDN w:val="0"/>
        <w:spacing w:before="1"/>
        <w:ind w:right="145"/>
        <w:jc w:val="both"/>
        <w:rPr>
          <w:lang w:eastAsia="en-US"/>
        </w:rPr>
      </w:pPr>
      <w:r w:rsidRPr="00B17AE0">
        <w:rPr>
          <w:lang w:eastAsia="en-US"/>
        </w:rPr>
        <w:t>к)</w:t>
      </w:r>
      <w:r w:rsidRPr="00B17AE0">
        <w:rPr>
          <w:spacing w:val="80"/>
          <w:lang w:eastAsia="en-US"/>
        </w:rPr>
        <w:t xml:space="preserve"> </w:t>
      </w:r>
      <w:r w:rsidRPr="00B17AE0">
        <w:rPr>
          <w:lang w:eastAsia="en-US"/>
        </w:rPr>
        <w:t>водой, расплесканной из точек отбора воды (ванн, раковин, душевых кабин и т. п.), если эти события наступили в помещении Страхователя (Выгодоприобретателя).</w:t>
      </w:r>
    </w:p>
    <w:p w:rsidR="00B17AE0" w:rsidRPr="00B17AE0" w:rsidRDefault="00B17AE0" w:rsidP="00E06F79">
      <w:pPr>
        <w:widowControl w:val="0"/>
        <w:numPr>
          <w:ilvl w:val="2"/>
          <w:numId w:val="33"/>
        </w:numPr>
        <w:tabs>
          <w:tab w:val="left" w:pos="1558"/>
        </w:tabs>
        <w:autoSpaceDE w:val="0"/>
        <w:autoSpaceDN w:val="0"/>
        <w:ind w:left="1558" w:hanging="849"/>
        <w:jc w:val="both"/>
        <w:outlineLvl w:val="1"/>
        <w:rPr>
          <w:bCs/>
          <w:lang w:eastAsia="en-US"/>
        </w:rPr>
      </w:pPr>
      <w:r w:rsidRPr="00B17AE0">
        <w:rPr>
          <w:b/>
          <w:bCs/>
          <w:lang w:eastAsia="en-US"/>
        </w:rPr>
        <w:t>Противоправные</w:t>
      </w:r>
      <w:r w:rsidRPr="00B17AE0">
        <w:rPr>
          <w:b/>
          <w:bCs/>
          <w:spacing w:val="-7"/>
          <w:lang w:eastAsia="en-US"/>
        </w:rPr>
        <w:t xml:space="preserve"> </w:t>
      </w:r>
      <w:r w:rsidRPr="00B17AE0">
        <w:rPr>
          <w:b/>
          <w:bCs/>
          <w:lang w:eastAsia="en-US"/>
        </w:rPr>
        <w:t>действия</w:t>
      </w:r>
      <w:r w:rsidRPr="00B17AE0">
        <w:rPr>
          <w:b/>
          <w:bCs/>
          <w:spacing w:val="-5"/>
          <w:lang w:eastAsia="en-US"/>
        </w:rPr>
        <w:t xml:space="preserve"> </w:t>
      </w:r>
      <w:r w:rsidRPr="00B17AE0">
        <w:rPr>
          <w:b/>
          <w:bCs/>
          <w:lang w:eastAsia="en-US"/>
        </w:rPr>
        <w:t>третьих</w:t>
      </w:r>
      <w:r w:rsidRPr="00B17AE0">
        <w:rPr>
          <w:b/>
          <w:bCs/>
          <w:spacing w:val="-4"/>
          <w:lang w:eastAsia="en-US"/>
        </w:rPr>
        <w:t xml:space="preserve"> лиц</w:t>
      </w:r>
      <w:r w:rsidRPr="00B17AE0">
        <w:rPr>
          <w:bCs/>
          <w:spacing w:val="-4"/>
          <w:lang w:eastAsia="en-US"/>
        </w:rPr>
        <w:t>.</w:t>
      </w:r>
    </w:p>
    <w:p w:rsidR="00B17AE0" w:rsidRPr="00B17AE0" w:rsidRDefault="00B17AE0" w:rsidP="00E06F79">
      <w:pPr>
        <w:widowControl w:val="0"/>
        <w:numPr>
          <w:ilvl w:val="3"/>
          <w:numId w:val="33"/>
        </w:numPr>
        <w:tabs>
          <w:tab w:val="left" w:pos="1558"/>
        </w:tabs>
        <w:autoSpaceDE w:val="0"/>
        <w:autoSpaceDN w:val="0"/>
        <w:ind w:right="143" w:firstLine="566"/>
        <w:jc w:val="both"/>
        <w:rPr>
          <w:szCs w:val="22"/>
          <w:lang w:eastAsia="en-US"/>
        </w:rPr>
      </w:pPr>
      <w:r w:rsidRPr="00B17AE0">
        <w:rPr>
          <w:szCs w:val="22"/>
          <w:lang w:eastAsia="en-US"/>
        </w:rPr>
        <w:t>Под противоправными действиями третьих лиц понимаются незаконные действия третьих лиц, квалифицируемые в соответствии с Уголовным кодексом Российской Федерации (далее УК РФ) и/или Кодексом об административных правонарушениях Российской Федерации (далее КоАП РФ).</w:t>
      </w:r>
    </w:p>
    <w:p w:rsidR="00B17AE0" w:rsidRPr="00B17AE0" w:rsidRDefault="00B17AE0" w:rsidP="00E06F79">
      <w:pPr>
        <w:widowControl w:val="0"/>
        <w:numPr>
          <w:ilvl w:val="3"/>
          <w:numId w:val="33"/>
        </w:numPr>
        <w:tabs>
          <w:tab w:val="left" w:pos="1558"/>
        </w:tabs>
        <w:autoSpaceDE w:val="0"/>
        <w:autoSpaceDN w:val="0"/>
        <w:ind w:right="139" w:firstLine="566"/>
        <w:jc w:val="both"/>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 следующих противоправных действий третьих лиц, подпадающих под действие УК РФ:</w:t>
      </w:r>
    </w:p>
    <w:p w:rsidR="00B17AE0" w:rsidRPr="00B17AE0" w:rsidRDefault="00B17AE0" w:rsidP="00081A47">
      <w:pPr>
        <w:widowControl w:val="0"/>
        <w:autoSpaceDE w:val="0"/>
        <w:autoSpaceDN w:val="0"/>
        <w:ind w:right="142"/>
        <w:jc w:val="both"/>
        <w:outlineLvl w:val="2"/>
        <w:rPr>
          <w:b/>
          <w:bCs/>
          <w:i/>
          <w:iCs/>
          <w:lang w:eastAsia="en-US"/>
        </w:rPr>
      </w:pPr>
      <w:r w:rsidRPr="00B17AE0">
        <w:rPr>
          <w:bCs/>
          <w:iCs/>
          <w:lang w:eastAsia="en-US"/>
        </w:rPr>
        <w:t>а)</w:t>
      </w:r>
      <w:r w:rsidRPr="00B17AE0">
        <w:rPr>
          <w:bCs/>
          <w:iCs/>
          <w:spacing w:val="80"/>
          <w:lang w:eastAsia="en-US"/>
        </w:rPr>
        <w:t xml:space="preserve"> </w:t>
      </w:r>
      <w:r w:rsidRPr="00B17AE0">
        <w:rPr>
          <w:b/>
          <w:bCs/>
          <w:i/>
          <w:iCs/>
          <w:lang w:eastAsia="en-US"/>
        </w:rPr>
        <w:t>умышленное повреждение или уничтожение имущества</w:t>
      </w:r>
      <w:r w:rsidRPr="00B17AE0">
        <w:rPr>
          <w:bCs/>
          <w:iCs/>
          <w:lang w:eastAsia="en-US"/>
        </w:rPr>
        <w:t xml:space="preserve">, </w:t>
      </w:r>
      <w:r w:rsidRPr="00B17AE0">
        <w:rPr>
          <w:b/>
          <w:bCs/>
          <w:i/>
          <w:iCs/>
          <w:lang w:eastAsia="en-US"/>
        </w:rPr>
        <w:t xml:space="preserve">в том числе путем </w:t>
      </w:r>
      <w:r w:rsidRPr="00B17AE0">
        <w:rPr>
          <w:b/>
          <w:bCs/>
          <w:i/>
          <w:iCs/>
          <w:spacing w:val="-2"/>
          <w:lang w:eastAsia="en-US"/>
        </w:rPr>
        <w:t>поджога.</w:t>
      </w:r>
    </w:p>
    <w:p w:rsidR="00B17AE0" w:rsidRPr="00B17AE0" w:rsidRDefault="00B17AE0" w:rsidP="00081A47">
      <w:pPr>
        <w:widowControl w:val="0"/>
        <w:autoSpaceDE w:val="0"/>
        <w:autoSpaceDN w:val="0"/>
        <w:ind w:right="142"/>
        <w:jc w:val="both"/>
        <w:rPr>
          <w:lang w:eastAsia="en-US"/>
        </w:rPr>
      </w:pPr>
      <w:r w:rsidRPr="00B17AE0">
        <w:rPr>
          <w:lang w:eastAsia="en-US"/>
        </w:rPr>
        <w:t>Умышленного</w:t>
      </w:r>
      <w:r w:rsidRPr="00B17AE0">
        <w:rPr>
          <w:spacing w:val="-5"/>
          <w:lang w:eastAsia="en-US"/>
        </w:rPr>
        <w:t xml:space="preserve"> </w:t>
      </w:r>
      <w:r w:rsidRPr="00B17AE0">
        <w:rPr>
          <w:lang w:eastAsia="en-US"/>
        </w:rPr>
        <w:t>повреждения</w:t>
      </w:r>
      <w:r w:rsidRPr="00B17AE0">
        <w:rPr>
          <w:spacing w:val="-6"/>
          <w:lang w:eastAsia="en-US"/>
        </w:rPr>
        <w:t xml:space="preserve"> </w:t>
      </w:r>
      <w:r w:rsidRPr="00B17AE0">
        <w:rPr>
          <w:lang w:eastAsia="en-US"/>
        </w:rPr>
        <w:t>или</w:t>
      </w:r>
      <w:r w:rsidRPr="00B17AE0">
        <w:rPr>
          <w:spacing w:val="-5"/>
          <w:lang w:eastAsia="en-US"/>
        </w:rPr>
        <w:t xml:space="preserve"> </w:t>
      </w:r>
      <w:r w:rsidRPr="00B17AE0">
        <w:rPr>
          <w:lang w:eastAsia="en-US"/>
        </w:rPr>
        <w:t>уничтожения</w:t>
      </w:r>
      <w:r w:rsidRPr="00B17AE0">
        <w:rPr>
          <w:spacing w:val="-8"/>
          <w:lang w:eastAsia="en-US"/>
        </w:rPr>
        <w:t xml:space="preserve"> </w:t>
      </w:r>
      <w:r w:rsidRPr="00B17AE0">
        <w:rPr>
          <w:lang w:eastAsia="en-US"/>
        </w:rPr>
        <w:t>имущества</w:t>
      </w:r>
      <w:r w:rsidRPr="00B17AE0">
        <w:rPr>
          <w:spacing w:val="-7"/>
          <w:lang w:eastAsia="en-US"/>
        </w:rPr>
        <w:t xml:space="preserve"> </w:t>
      </w:r>
      <w:r w:rsidRPr="00B17AE0">
        <w:rPr>
          <w:lang w:eastAsia="en-US"/>
        </w:rPr>
        <w:t>имеет</w:t>
      </w:r>
      <w:r w:rsidRPr="00B17AE0">
        <w:rPr>
          <w:spacing w:val="-5"/>
          <w:lang w:eastAsia="en-US"/>
        </w:rPr>
        <w:t xml:space="preserve"> </w:t>
      </w:r>
      <w:r w:rsidRPr="00B17AE0">
        <w:rPr>
          <w:lang w:eastAsia="en-US"/>
        </w:rPr>
        <w:t>место,</w:t>
      </w:r>
      <w:r w:rsidRPr="00B17AE0">
        <w:rPr>
          <w:spacing w:val="-6"/>
          <w:lang w:eastAsia="en-US"/>
        </w:rPr>
        <w:t xml:space="preserve"> </w:t>
      </w:r>
      <w:r w:rsidRPr="00B17AE0">
        <w:rPr>
          <w:lang w:eastAsia="en-US"/>
        </w:rPr>
        <w:t>если</w:t>
      </w:r>
      <w:r w:rsidRPr="00B17AE0">
        <w:rPr>
          <w:spacing w:val="-5"/>
          <w:lang w:eastAsia="en-US"/>
        </w:rPr>
        <w:t xml:space="preserve"> </w:t>
      </w:r>
      <w:r w:rsidRPr="00B17AE0">
        <w:rPr>
          <w:lang w:eastAsia="en-US"/>
        </w:rPr>
        <w:t>по</w:t>
      </w:r>
      <w:r w:rsidRPr="00B17AE0">
        <w:rPr>
          <w:spacing w:val="-6"/>
          <w:lang w:eastAsia="en-US"/>
        </w:rPr>
        <w:t xml:space="preserve"> </w:t>
      </w:r>
      <w:r w:rsidRPr="00B17AE0">
        <w:rPr>
          <w:lang w:eastAsia="en-US"/>
        </w:rPr>
        <w:t>факту утраты</w:t>
      </w:r>
      <w:r w:rsidRPr="00B17AE0">
        <w:rPr>
          <w:spacing w:val="-2"/>
          <w:lang w:eastAsia="en-US"/>
        </w:rPr>
        <w:t xml:space="preserve"> </w:t>
      </w:r>
      <w:r w:rsidRPr="00B17AE0">
        <w:rPr>
          <w:lang w:eastAsia="en-US"/>
        </w:rPr>
        <w:t>(гибели)</w:t>
      </w:r>
      <w:r w:rsidRPr="00B17AE0">
        <w:rPr>
          <w:spacing w:val="-3"/>
          <w:lang w:eastAsia="en-US"/>
        </w:rPr>
        <w:t xml:space="preserve"> </w:t>
      </w:r>
      <w:r w:rsidRPr="00B17AE0">
        <w:rPr>
          <w:lang w:eastAsia="en-US"/>
        </w:rPr>
        <w:t>или</w:t>
      </w:r>
      <w:r w:rsidRPr="00B17AE0">
        <w:rPr>
          <w:spacing w:val="-1"/>
          <w:lang w:eastAsia="en-US"/>
        </w:rPr>
        <w:t xml:space="preserve"> </w:t>
      </w:r>
      <w:r w:rsidRPr="00B17AE0">
        <w:rPr>
          <w:lang w:eastAsia="en-US"/>
        </w:rPr>
        <w:t>повреждения</w:t>
      </w:r>
      <w:r w:rsidRPr="00B17AE0">
        <w:rPr>
          <w:spacing w:val="-2"/>
          <w:lang w:eastAsia="en-US"/>
        </w:rPr>
        <w:t xml:space="preserve"> </w:t>
      </w:r>
      <w:r w:rsidRPr="00B17AE0">
        <w:rPr>
          <w:lang w:eastAsia="en-US"/>
        </w:rPr>
        <w:t>застрахованного</w:t>
      </w:r>
      <w:r w:rsidRPr="00B17AE0">
        <w:rPr>
          <w:spacing w:val="-2"/>
          <w:lang w:eastAsia="en-US"/>
        </w:rPr>
        <w:t xml:space="preserve"> </w:t>
      </w:r>
      <w:r w:rsidRPr="00B17AE0">
        <w:rPr>
          <w:lang w:eastAsia="en-US"/>
        </w:rPr>
        <w:t>имущества</w:t>
      </w:r>
      <w:r w:rsidRPr="00B17AE0">
        <w:rPr>
          <w:spacing w:val="-3"/>
          <w:lang w:eastAsia="en-US"/>
        </w:rPr>
        <w:t xml:space="preserve"> </w:t>
      </w:r>
      <w:r w:rsidRPr="00B17AE0">
        <w:rPr>
          <w:lang w:eastAsia="en-US"/>
        </w:rPr>
        <w:t>возбуждено</w:t>
      </w:r>
      <w:r w:rsidRPr="00B17AE0">
        <w:rPr>
          <w:spacing w:val="-2"/>
          <w:lang w:eastAsia="en-US"/>
        </w:rPr>
        <w:t xml:space="preserve"> </w:t>
      </w:r>
      <w:r w:rsidRPr="00B17AE0">
        <w:rPr>
          <w:lang w:eastAsia="en-US"/>
        </w:rPr>
        <w:t>уголовное</w:t>
      </w:r>
      <w:r w:rsidRPr="00B17AE0">
        <w:rPr>
          <w:spacing w:val="-3"/>
          <w:lang w:eastAsia="en-US"/>
        </w:rPr>
        <w:t xml:space="preserve"> </w:t>
      </w:r>
      <w:r w:rsidRPr="00B17AE0">
        <w:rPr>
          <w:lang w:eastAsia="en-US"/>
        </w:rPr>
        <w:t>дело по статье 167 УК РФ.</w:t>
      </w:r>
    </w:p>
    <w:p w:rsidR="00B17AE0" w:rsidRPr="00B17AE0" w:rsidRDefault="00B17AE0" w:rsidP="00081A47">
      <w:pPr>
        <w:widowControl w:val="0"/>
        <w:autoSpaceDE w:val="0"/>
        <w:autoSpaceDN w:val="0"/>
        <w:ind w:right="143"/>
        <w:jc w:val="both"/>
        <w:outlineLvl w:val="2"/>
        <w:rPr>
          <w:bCs/>
          <w:iCs/>
          <w:lang w:eastAsia="en-US"/>
        </w:rPr>
      </w:pPr>
      <w:r w:rsidRPr="00B17AE0">
        <w:rPr>
          <w:bCs/>
          <w:iCs/>
          <w:lang w:eastAsia="en-US"/>
        </w:rPr>
        <w:t xml:space="preserve">б) </w:t>
      </w:r>
      <w:r w:rsidRPr="00B17AE0">
        <w:rPr>
          <w:b/>
          <w:bCs/>
          <w:i/>
          <w:iCs/>
          <w:lang w:eastAsia="en-US"/>
        </w:rPr>
        <w:t xml:space="preserve">уничтожение или повреждение застрахованного имущества по </w:t>
      </w:r>
      <w:r w:rsidRPr="00B17AE0">
        <w:rPr>
          <w:b/>
          <w:bCs/>
          <w:i/>
          <w:iCs/>
          <w:spacing w:val="-2"/>
          <w:lang w:eastAsia="en-US"/>
        </w:rPr>
        <w:t>неосторожности</w:t>
      </w:r>
      <w:r w:rsidRPr="00B17AE0">
        <w:rPr>
          <w:bCs/>
          <w:iCs/>
          <w:spacing w:val="-2"/>
          <w:lang w:eastAsia="en-US"/>
        </w:rPr>
        <w:t>.</w:t>
      </w:r>
    </w:p>
    <w:p w:rsidR="00B17AE0" w:rsidRPr="00B17AE0" w:rsidRDefault="00B17AE0" w:rsidP="00081A47">
      <w:pPr>
        <w:widowControl w:val="0"/>
        <w:autoSpaceDE w:val="0"/>
        <w:autoSpaceDN w:val="0"/>
        <w:ind w:right="144"/>
        <w:jc w:val="both"/>
        <w:rPr>
          <w:lang w:eastAsia="en-US"/>
        </w:rPr>
      </w:pPr>
      <w:r w:rsidRPr="00B17AE0">
        <w:rPr>
          <w:lang w:eastAsia="en-US"/>
        </w:rPr>
        <w:t>Уничтожение или повреждение застрахованного имущества по неосторожности имеет место, если по факту уничтожения или повреждения застрахованного имущества правоохранительными органами возбуждено уголовное дело по статье 168 УК РФ.</w:t>
      </w:r>
    </w:p>
    <w:p w:rsidR="00B17AE0" w:rsidRPr="00B17AE0" w:rsidRDefault="00B17AE0" w:rsidP="00081A47">
      <w:pPr>
        <w:widowControl w:val="0"/>
        <w:autoSpaceDE w:val="0"/>
        <w:autoSpaceDN w:val="0"/>
        <w:jc w:val="both"/>
        <w:outlineLvl w:val="2"/>
        <w:rPr>
          <w:bCs/>
          <w:iCs/>
          <w:lang w:eastAsia="en-US"/>
        </w:rPr>
      </w:pPr>
      <w:r w:rsidRPr="00B17AE0">
        <w:rPr>
          <w:bCs/>
          <w:iCs/>
          <w:lang w:eastAsia="en-US"/>
        </w:rPr>
        <w:t>в)</w:t>
      </w:r>
      <w:r w:rsidRPr="00B17AE0">
        <w:rPr>
          <w:bCs/>
          <w:iCs/>
          <w:spacing w:val="74"/>
          <w:w w:val="150"/>
          <w:lang w:eastAsia="en-US"/>
        </w:rPr>
        <w:t xml:space="preserve"> </w:t>
      </w:r>
      <w:r w:rsidRPr="00B17AE0">
        <w:rPr>
          <w:b/>
          <w:bCs/>
          <w:i/>
          <w:iCs/>
          <w:lang w:eastAsia="en-US"/>
        </w:rPr>
        <w:t>кража</w:t>
      </w:r>
      <w:r w:rsidRPr="00B17AE0">
        <w:rPr>
          <w:b/>
          <w:bCs/>
          <w:i/>
          <w:iCs/>
          <w:spacing w:val="-1"/>
          <w:lang w:eastAsia="en-US"/>
        </w:rPr>
        <w:t xml:space="preserve"> </w:t>
      </w:r>
      <w:r w:rsidRPr="00B17AE0">
        <w:rPr>
          <w:b/>
          <w:bCs/>
          <w:i/>
          <w:iCs/>
          <w:lang w:eastAsia="en-US"/>
        </w:rPr>
        <w:t>с</w:t>
      </w:r>
      <w:r w:rsidRPr="00B17AE0">
        <w:rPr>
          <w:b/>
          <w:bCs/>
          <w:i/>
          <w:iCs/>
          <w:spacing w:val="-3"/>
          <w:lang w:eastAsia="en-US"/>
        </w:rPr>
        <w:t xml:space="preserve"> </w:t>
      </w:r>
      <w:r w:rsidRPr="00B17AE0">
        <w:rPr>
          <w:b/>
          <w:bCs/>
          <w:i/>
          <w:iCs/>
          <w:lang w:eastAsia="en-US"/>
        </w:rPr>
        <w:t>незаконным</w:t>
      </w:r>
      <w:r w:rsidRPr="00B17AE0">
        <w:rPr>
          <w:b/>
          <w:bCs/>
          <w:i/>
          <w:iCs/>
          <w:spacing w:val="-1"/>
          <w:lang w:eastAsia="en-US"/>
        </w:rPr>
        <w:t xml:space="preserve"> </w:t>
      </w:r>
      <w:r w:rsidRPr="00B17AE0">
        <w:rPr>
          <w:b/>
          <w:bCs/>
          <w:i/>
          <w:iCs/>
          <w:spacing w:val="-2"/>
          <w:lang w:eastAsia="en-US"/>
        </w:rPr>
        <w:t>проникновением</w:t>
      </w:r>
      <w:r w:rsidRPr="00B17AE0">
        <w:rPr>
          <w:bCs/>
          <w:iCs/>
          <w:spacing w:val="-2"/>
          <w:lang w:eastAsia="en-US"/>
        </w:rPr>
        <w:t>.</w:t>
      </w:r>
    </w:p>
    <w:p w:rsidR="00B17AE0" w:rsidRPr="00B17AE0" w:rsidRDefault="00B17AE0" w:rsidP="00081A47">
      <w:pPr>
        <w:widowControl w:val="0"/>
        <w:autoSpaceDE w:val="0"/>
        <w:autoSpaceDN w:val="0"/>
        <w:ind w:right="141"/>
        <w:jc w:val="both"/>
        <w:rPr>
          <w:lang w:eastAsia="en-US"/>
        </w:rPr>
      </w:pPr>
      <w:r w:rsidRPr="00B17AE0">
        <w:rPr>
          <w:lang w:eastAsia="en-US"/>
        </w:rPr>
        <w:t>Кража</w:t>
      </w:r>
      <w:r w:rsidRPr="00B17AE0">
        <w:rPr>
          <w:spacing w:val="-15"/>
          <w:lang w:eastAsia="en-US"/>
        </w:rPr>
        <w:t xml:space="preserve"> </w:t>
      </w:r>
      <w:r w:rsidRPr="00B17AE0">
        <w:rPr>
          <w:lang w:eastAsia="en-US"/>
        </w:rPr>
        <w:t>с</w:t>
      </w:r>
      <w:r w:rsidRPr="00B17AE0">
        <w:rPr>
          <w:spacing w:val="-15"/>
          <w:lang w:eastAsia="en-US"/>
        </w:rPr>
        <w:t xml:space="preserve"> </w:t>
      </w:r>
      <w:r w:rsidRPr="00B17AE0">
        <w:rPr>
          <w:lang w:eastAsia="en-US"/>
        </w:rPr>
        <w:t>незаконным</w:t>
      </w:r>
      <w:r w:rsidRPr="00B17AE0">
        <w:rPr>
          <w:spacing w:val="-15"/>
          <w:lang w:eastAsia="en-US"/>
        </w:rPr>
        <w:t xml:space="preserve"> </w:t>
      </w:r>
      <w:r w:rsidRPr="00B17AE0">
        <w:rPr>
          <w:lang w:eastAsia="en-US"/>
        </w:rPr>
        <w:t>проникновением</w:t>
      </w:r>
      <w:r w:rsidRPr="00B17AE0">
        <w:rPr>
          <w:spacing w:val="-15"/>
          <w:lang w:eastAsia="en-US"/>
        </w:rPr>
        <w:t xml:space="preserve"> </w:t>
      </w:r>
      <w:r w:rsidRPr="00B17AE0">
        <w:rPr>
          <w:lang w:eastAsia="en-US"/>
        </w:rPr>
        <w:t>имеет</w:t>
      </w:r>
      <w:r w:rsidRPr="00B17AE0">
        <w:rPr>
          <w:spacing w:val="-15"/>
          <w:lang w:eastAsia="en-US"/>
        </w:rPr>
        <w:t xml:space="preserve"> </w:t>
      </w:r>
      <w:r w:rsidRPr="00B17AE0">
        <w:rPr>
          <w:lang w:eastAsia="en-US"/>
        </w:rPr>
        <w:t>место,</w:t>
      </w:r>
      <w:r w:rsidRPr="00B17AE0">
        <w:rPr>
          <w:spacing w:val="-15"/>
          <w:lang w:eastAsia="en-US"/>
        </w:rPr>
        <w:t xml:space="preserve"> </w:t>
      </w:r>
      <w:r w:rsidRPr="00B17AE0">
        <w:rPr>
          <w:lang w:eastAsia="en-US"/>
        </w:rPr>
        <w:t>если</w:t>
      </w:r>
      <w:r w:rsidRPr="00B17AE0">
        <w:rPr>
          <w:spacing w:val="-13"/>
          <w:lang w:eastAsia="en-US"/>
        </w:rPr>
        <w:t xml:space="preserve"> </w:t>
      </w:r>
      <w:r w:rsidRPr="00B17AE0">
        <w:rPr>
          <w:lang w:eastAsia="en-US"/>
        </w:rPr>
        <w:t>по</w:t>
      </w:r>
      <w:r w:rsidRPr="00B17AE0">
        <w:rPr>
          <w:spacing w:val="-15"/>
          <w:lang w:eastAsia="en-US"/>
        </w:rPr>
        <w:t xml:space="preserve"> </w:t>
      </w:r>
      <w:r w:rsidRPr="00B17AE0">
        <w:rPr>
          <w:lang w:eastAsia="en-US"/>
        </w:rPr>
        <w:t>факту</w:t>
      </w:r>
      <w:r w:rsidRPr="00B17AE0">
        <w:rPr>
          <w:spacing w:val="-14"/>
          <w:lang w:eastAsia="en-US"/>
        </w:rPr>
        <w:t xml:space="preserve"> </w:t>
      </w:r>
      <w:r w:rsidRPr="00B17AE0">
        <w:rPr>
          <w:lang w:eastAsia="en-US"/>
        </w:rPr>
        <w:t>утраты</w:t>
      </w:r>
      <w:r w:rsidRPr="00B17AE0">
        <w:rPr>
          <w:spacing w:val="-15"/>
          <w:lang w:eastAsia="en-US"/>
        </w:rPr>
        <w:t xml:space="preserve"> </w:t>
      </w:r>
      <w:r w:rsidRPr="00B17AE0">
        <w:rPr>
          <w:lang w:eastAsia="en-US"/>
        </w:rPr>
        <w:t>(гибели)</w:t>
      </w:r>
      <w:r w:rsidRPr="00B17AE0">
        <w:rPr>
          <w:spacing w:val="-15"/>
          <w:lang w:eastAsia="en-US"/>
        </w:rPr>
        <w:t xml:space="preserve"> </w:t>
      </w:r>
      <w:r w:rsidRPr="00B17AE0">
        <w:rPr>
          <w:lang w:eastAsia="en-US"/>
        </w:rPr>
        <w:t>или повреждения</w:t>
      </w:r>
      <w:r w:rsidRPr="00B17AE0">
        <w:rPr>
          <w:spacing w:val="-3"/>
          <w:lang w:eastAsia="en-US"/>
        </w:rPr>
        <w:t xml:space="preserve"> </w:t>
      </w:r>
      <w:r w:rsidRPr="00B17AE0">
        <w:rPr>
          <w:lang w:eastAsia="en-US"/>
        </w:rPr>
        <w:t>застрахованного</w:t>
      </w:r>
      <w:r w:rsidRPr="00B17AE0">
        <w:rPr>
          <w:spacing w:val="-3"/>
          <w:lang w:eastAsia="en-US"/>
        </w:rPr>
        <w:t xml:space="preserve"> </w:t>
      </w:r>
      <w:r w:rsidRPr="00B17AE0">
        <w:rPr>
          <w:lang w:eastAsia="en-US"/>
        </w:rPr>
        <w:t>имущества</w:t>
      </w:r>
      <w:r w:rsidRPr="00B17AE0">
        <w:rPr>
          <w:spacing w:val="-4"/>
          <w:lang w:eastAsia="en-US"/>
        </w:rPr>
        <w:t xml:space="preserve"> </w:t>
      </w:r>
      <w:r w:rsidRPr="00B17AE0">
        <w:rPr>
          <w:lang w:eastAsia="en-US"/>
        </w:rPr>
        <w:t>возбуждено</w:t>
      </w:r>
      <w:r w:rsidRPr="00B17AE0">
        <w:rPr>
          <w:spacing w:val="-3"/>
          <w:lang w:eastAsia="en-US"/>
        </w:rPr>
        <w:t xml:space="preserve"> </w:t>
      </w:r>
      <w:r w:rsidRPr="00B17AE0">
        <w:rPr>
          <w:lang w:eastAsia="en-US"/>
        </w:rPr>
        <w:t>уголовное</w:t>
      </w:r>
      <w:r w:rsidRPr="00B17AE0">
        <w:rPr>
          <w:spacing w:val="-4"/>
          <w:lang w:eastAsia="en-US"/>
        </w:rPr>
        <w:t xml:space="preserve"> </w:t>
      </w:r>
      <w:r w:rsidRPr="00B17AE0">
        <w:rPr>
          <w:lang w:eastAsia="en-US"/>
        </w:rPr>
        <w:t>дело</w:t>
      </w:r>
      <w:r w:rsidRPr="00B17AE0">
        <w:rPr>
          <w:spacing w:val="-1"/>
          <w:lang w:eastAsia="en-US"/>
        </w:rPr>
        <w:t xml:space="preserve"> </w:t>
      </w:r>
      <w:r w:rsidRPr="00B17AE0">
        <w:rPr>
          <w:lang w:eastAsia="en-US"/>
        </w:rPr>
        <w:t>по</w:t>
      </w:r>
      <w:r w:rsidRPr="00B17AE0">
        <w:rPr>
          <w:spacing w:val="-3"/>
          <w:lang w:eastAsia="en-US"/>
        </w:rPr>
        <w:t xml:space="preserve"> </w:t>
      </w:r>
      <w:r w:rsidRPr="00B17AE0">
        <w:rPr>
          <w:lang w:eastAsia="en-US"/>
        </w:rPr>
        <w:t>п.</w:t>
      </w:r>
      <w:r w:rsidRPr="00B17AE0">
        <w:rPr>
          <w:spacing w:val="-3"/>
          <w:lang w:eastAsia="en-US"/>
        </w:rPr>
        <w:t xml:space="preserve"> </w:t>
      </w:r>
      <w:r w:rsidRPr="00B17AE0">
        <w:rPr>
          <w:lang w:eastAsia="en-US"/>
        </w:rPr>
        <w:t>«б»</w:t>
      </w:r>
      <w:r w:rsidRPr="00B17AE0">
        <w:rPr>
          <w:spacing w:val="-3"/>
          <w:lang w:eastAsia="en-US"/>
        </w:rPr>
        <w:t xml:space="preserve"> </w:t>
      </w:r>
      <w:r w:rsidRPr="00B17AE0">
        <w:rPr>
          <w:lang w:eastAsia="en-US"/>
        </w:rPr>
        <w:t>ч.</w:t>
      </w:r>
      <w:r w:rsidRPr="00B17AE0">
        <w:rPr>
          <w:spacing w:val="-3"/>
          <w:lang w:eastAsia="en-US"/>
        </w:rPr>
        <w:t xml:space="preserve"> </w:t>
      </w:r>
      <w:r w:rsidRPr="00B17AE0">
        <w:rPr>
          <w:lang w:eastAsia="en-US"/>
        </w:rPr>
        <w:t>2</w:t>
      </w:r>
      <w:r w:rsidRPr="00B17AE0">
        <w:rPr>
          <w:spacing w:val="-3"/>
          <w:lang w:eastAsia="en-US"/>
        </w:rPr>
        <w:t xml:space="preserve"> </w:t>
      </w:r>
      <w:r w:rsidRPr="00B17AE0">
        <w:rPr>
          <w:lang w:eastAsia="en-US"/>
        </w:rPr>
        <w:t>ст.</w:t>
      </w:r>
      <w:r w:rsidRPr="00B17AE0">
        <w:rPr>
          <w:spacing w:val="-3"/>
          <w:lang w:eastAsia="en-US"/>
        </w:rPr>
        <w:t xml:space="preserve"> </w:t>
      </w:r>
      <w:r w:rsidRPr="00B17AE0">
        <w:rPr>
          <w:lang w:eastAsia="en-US"/>
        </w:rPr>
        <w:t>158 УК РФ или п. «а» ч. 3 ст. 158 УК РФ и при этом правоохранительными органами установлены признаки незаконного проникновения на территорию страхования.</w:t>
      </w:r>
    </w:p>
    <w:p w:rsidR="00B17AE0" w:rsidRPr="00B17AE0" w:rsidRDefault="00B17AE0" w:rsidP="00081A47">
      <w:pPr>
        <w:widowControl w:val="0"/>
        <w:autoSpaceDE w:val="0"/>
        <w:autoSpaceDN w:val="0"/>
        <w:jc w:val="both"/>
        <w:rPr>
          <w:szCs w:val="22"/>
          <w:lang w:eastAsia="en-US"/>
        </w:rPr>
      </w:pPr>
      <w:r w:rsidRPr="00B17AE0">
        <w:rPr>
          <w:szCs w:val="22"/>
          <w:lang w:eastAsia="en-US"/>
        </w:rPr>
        <w:t>г)</w:t>
      </w:r>
      <w:r w:rsidRPr="00B17AE0">
        <w:rPr>
          <w:spacing w:val="30"/>
          <w:szCs w:val="22"/>
          <w:lang w:eastAsia="en-US"/>
        </w:rPr>
        <w:t xml:space="preserve">  </w:t>
      </w:r>
      <w:r w:rsidRPr="00B17AE0">
        <w:rPr>
          <w:b/>
          <w:i/>
          <w:spacing w:val="-2"/>
          <w:szCs w:val="22"/>
          <w:lang w:eastAsia="en-US"/>
        </w:rPr>
        <w:t>грабеж</w:t>
      </w:r>
      <w:r w:rsidRPr="00B17AE0">
        <w:rPr>
          <w:spacing w:val="-2"/>
          <w:szCs w:val="22"/>
          <w:lang w:eastAsia="en-US"/>
        </w:rPr>
        <w:t>.</w:t>
      </w:r>
    </w:p>
    <w:p w:rsidR="00B17AE0" w:rsidRPr="00B17AE0" w:rsidRDefault="00B17AE0" w:rsidP="00081A47">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7"/>
        <w:jc w:val="both"/>
        <w:rPr>
          <w:lang w:eastAsia="en-US"/>
        </w:rPr>
      </w:pPr>
      <w:r w:rsidRPr="00B17AE0">
        <w:rPr>
          <w:lang w:eastAsia="en-US"/>
        </w:rPr>
        <w:lastRenderedPageBreak/>
        <w:t>Грабеж</w:t>
      </w:r>
      <w:r w:rsidRPr="00B17AE0">
        <w:rPr>
          <w:spacing w:val="-15"/>
          <w:lang w:eastAsia="en-US"/>
        </w:rPr>
        <w:t xml:space="preserve"> </w:t>
      </w:r>
      <w:r w:rsidRPr="00B17AE0">
        <w:rPr>
          <w:lang w:eastAsia="en-US"/>
        </w:rPr>
        <w:t>имеет</w:t>
      </w:r>
      <w:r w:rsidRPr="00B17AE0">
        <w:rPr>
          <w:spacing w:val="-15"/>
          <w:lang w:eastAsia="en-US"/>
        </w:rPr>
        <w:t xml:space="preserve"> </w:t>
      </w:r>
      <w:r w:rsidRPr="00B17AE0">
        <w:rPr>
          <w:lang w:eastAsia="en-US"/>
        </w:rPr>
        <w:t>место,</w:t>
      </w:r>
      <w:r w:rsidRPr="00B17AE0">
        <w:rPr>
          <w:spacing w:val="-15"/>
          <w:lang w:eastAsia="en-US"/>
        </w:rPr>
        <w:t xml:space="preserve"> </w:t>
      </w:r>
      <w:r w:rsidRPr="00B17AE0">
        <w:rPr>
          <w:lang w:eastAsia="en-US"/>
        </w:rPr>
        <w:t>если</w:t>
      </w:r>
      <w:r w:rsidRPr="00B17AE0">
        <w:rPr>
          <w:spacing w:val="-15"/>
          <w:lang w:eastAsia="en-US"/>
        </w:rPr>
        <w:t xml:space="preserve"> </w:t>
      </w:r>
      <w:r w:rsidRPr="00B17AE0">
        <w:rPr>
          <w:lang w:eastAsia="en-US"/>
        </w:rPr>
        <w:t>по</w:t>
      </w:r>
      <w:r w:rsidRPr="00B17AE0">
        <w:rPr>
          <w:spacing w:val="-15"/>
          <w:lang w:eastAsia="en-US"/>
        </w:rPr>
        <w:t xml:space="preserve"> </w:t>
      </w:r>
      <w:r w:rsidRPr="00B17AE0">
        <w:rPr>
          <w:lang w:eastAsia="en-US"/>
        </w:rPr>
        <w:t>факту</w:t>
      </w:r>
      <w:r w:rsidRPr="00B17AE0">
        <w:rPr>
          <w:spacing w:val="-15"/>
          <w:lang w:eastAsia="en-US"/>
        </w:rPr>
        <w:t xml:space="preserve"> </w:t>
      </w:r>
      <w:r w:rsidRPr="00B17AE0">
        <w:rPr>
          <w:lang w:eastAsia="en-US"/>
        </w:rPr>
        <w:t>утраты</w:t>
      </w:r>
      <w:r w:rsidRPr="00B17AE0">
        <w:rPr>
          <w:spacing w:val="-15"/>
          <w:lang w:eastAsia="en-US"/>
        </w:rPr>
        <w:t xml:space="preserve"> </w:t>
      </w:r>
      <w:r w:rsidRPr="00B17AE0">
        <w:rPr>
          <w:lang w:eastAsia="en-US"/>
        </w:rPr>
        <w:t>(гибели)</w:t>
      </w:r>
      <w:r w:rsidRPr="00B17AE0">
        <w:rPr>
          <w:spacing w:val="-15"/>
          <w:lang w:eastAsia="en-US"/>
        </w:rPr>
        <w:t xml:space="preserve"> </w:t>
      </w:r>
      <w:r w:rsidRPr="00B17AE0">
        <w:rPr>
          <w:lang w:eastAsia="en-US"/>
        </w:rPr>
        <w:t>или</w:t>
      </w:r>
      <w:r w:rsidRPr="00B17AE0">
        <w:rPr>
          <w:spacing w:val="-15"/>
          <w:lang w:eastAsia="en-US"/>
        </w:rPr>
        <w:t xml:space="preserve"> </w:t>
      </w:r>
      <w:r w:rsidRPr="00B17AE0">
        <w:rPr>
          <w:lang w:eastAsia="en-US"/>
        </w:rPr>
        <w:t>повреждения</w:t>
      </w:r>
      <w:r w:rsidRPr="00B17AE0">
        <w:rPr>
          <w:spacing w:val="-15"/>
          <w:lang w:eastAsia="en-US"/>
        </w:rPr>
        <w:t xml:space="preserve"> </w:t>
      </w:r>
      <w:r w:rsidRPr="00B17AE0">
        <w:rPr>
          <w:lang w:eastAsia="en-US"/>
        </w:rPr>
        <w:t>застрахованного имущества возбуждено уголовное дело по статье 161 УК РФ.</w:t>
      </w:r>
    </w:p>
    <w:p w:rsidR="00B17AE0" w:rsidRPr="00B17AE0" w:rsidRDefault="00B17AE0" w:rsidP="00B17AE0">
      <w:pPr>
        <w:widowControl w:val="0"/>
        <w:autoSpaceDE w:val="0"/>
        <w:autoSpaceDN w:val="0"/>
        <w:jc w:val="both"/>
        <w:rPr>
          <w:szCs w:val="22"/>
          <w:lang w:eastAsia="en-US"/>
        </w:rPr>
      </w:pPr>
      <w:r w:rsidRPr="00B17AE0">
        <w:rPr>
          <w:szCs w:val="22"/>
          <w:lang w:eastAsia="en-US"/>
        </w:rPr>
        <w:t>д)</w:t>
      </w:r>
      <w:r w:rsidRPr="00B17AE0">
        <w:rPr>
          <w:spacing w:val="67"/>
          <w:w w:val="150"/>
          <w:szCs w:val="22"/>
          <w:lang w:eastAsia="en-US"/>
        </w:rPr>
        <w:t xml:space="preserve"> </w:t>
      </w:r>
      <w:r w:rsidRPr="00B17AE0">
        <w:rPr>
          <w:b/>
          <w:i/>
          <w:spacing w:val="-2"/>
          <w:szCs w:val="22"/>
          <w:lang w:eastAsia="en-US"/>
        </w:rPr>
        <w:t>разбой</w:t>
      </w:r>
      <w:r w:rsidRPr="00B17AE0">
        <w:rPr>
          <w:spacing w:val="-2"/>
          <w:szCs w:val="22"/>
          <w:lang w:eastAsia="en-US"/>
        </w:rPr>
        <w:t>.</w:t>
      </w:r>
    </w:p>
    <w:p w:rsidR="00B17AE0" w:rsidRPr="00B17AE0" w:rsidRDefault="00B17AE0" w:rsidP="00B17AE0">
      <w:pPr>
        <w:widowControl w:val="0"/>
        <w:autoSpaceDE w:val="0"/>
        <w:autoSpaceDN w:val="0"/>
        <w:ind w:right="143"/>
        <w:jc w:val="both"/>
        <w:rPr>
          <w:lang w:eastAsia="en-US"/>
        </w:rPr>
      </w:pPr>
      <w:r w:rsidRPr="00B17AE0">
        <w:rPr>
          <w:lang w:eastAsia="en-US"/>
        </w:rPr>
        <w:t>Разбой</w:t>
      </w:r>
      <w:r w:rsidRPr="00B17AE0">
        <w:rPr>
          <w:spacing w:val="-13"/>
          <w:lang w:eastAsia="en-US"/>
        </w:rPr>
        <w:t xml:space="preserve"> </w:t>
      </w:r>
      <w:r w:rsidRPr="00B17AE0">
        <w:rPr>
          <w:lang w:eastAsia="en-US"/>
        </w:rPr>
        <w:t>имеет</w:t>
      </w:r>
      <w:r w:rsidRPr="00B17AE0">
        <w:rPr>
          <w:spacing w:val="-11"/>
          <w:lang w:eastAsia="en-US"/>
        </w:rPr>
        <w:t xml:space="preserve"> </w:t>
      </w:r>
      <w:r w:rsidRPr="00B17AE0">
        <w:rPr>
          <w:lang w:eastAsia="en-US"/>
        </w:rPr>
        <w:t>место,</w:t>
      </w:r>
      <w:r w:rsidRPr="00B17AE0">
        <w:rPr>
          <w:spacing w:val="-11"/>
          <w:lang w:eastAsia="en-US"/>
        </w:rPr>
        <w:t xml:space="preserve"> </w:t>
      </w:r>
      <w:r w:rsidRPr="00B17AE0">
        <w:rPr>
          <w:lang w:eastAsia="en-US"/>
        </w:rPr>
        <w:t>если</w:t>
      </w:r>
      <w:r w:rsidRPr="00B17AE0">
        <w:rPr>
          <w:spacing w:val="-11"/>
          <w:lang w:eastAsia="en-US"/>
        </w:rPr>
        <w:t xml:space="preserve"> </w:t>
      </w:r>
      <w:r w:rsidRPr="00B17AE0">
        <w:rPr>
          <w:lang w:eastAsia="en-US"/>
        </w:rPr>
        <w:t>по</w:t>
      </w:r>
      <w:r w:rsidRPr="00B17AE0">
        <w:rPr>
          <w:spacing w:val="-14"/>
          <w:lang w:eastAsia="en-US"/>
        </w:rPr>
        <w:t xml:space="preserve"> </w:t>
      </w:r>
      <w:r w:rsidRPr="00B17AE0">
        <w:rPr>
          <w:lang w:eastAsia="en-US"/>
        </w:rPr>
        <w:t>факту</w:t>
      </w:r>
      <w:r w:rsidRPr="00B17AE0">
        <w:rPr>
          <w:spacing w:val="-14"/>
          <w:lang w:eastAsia="en-US"/>
        </w:rPr>
        <w:t xml:space="preserve"> </w:t>
      </w:r>
      <w:r w:rsidRPr="00B17AE0">
        <w:rPr>
          <w:lang w:eastAsia="en-US"/>
        </w:rPr>
        <w:t>утраты</w:t>
      </w:r>
      <w:r w:rsidRPr="00B17AE0">
        <w:rPr>
          <w:spacing w:val="-12"/>
          <w:lang w:eastAsia="en-US"/>
        </w:rPr>
        <w:t xml:space="preserve"> </w:t>
      </w:r>
      <w:r w:rsidRPr="00B17AE0">
        <w:rPr>
          <w:lang w:eastAsia="en-US"/>
        </w:rPr>
        <w:t>(гибели)</w:t>
      </w:r>
      <w:r w:rsidRPr="00B17AE0">
        <w:rPr>
          <w:spacing w:val="-12"/>
          <w:lang w:eastAsia="en-US"/>
        </w:rPr>
        <w:t xml:space="preserve"> </w:t>
      </w:r>
      <w:r w:rsidRPr="00B17AE0">
        <w:rPr>
          <w:lang w:eastAsia="en-US"/>
        </w:rPr>
        <w:t>или</w:t>
      </w:r>
      <w:r w:rsidRPr="00B17AE0">
        <w:rPr>
          <w:spacing w:val="-13"/>
          <w:lang w:eastAsia="en-US"/>
        </w:rPr>
        <w:t xml:space="preserve"> </w:t>
      </w:r>
      <w:r w:rsidRPr="00B17AE0">
        <w:rPr>
          <w:lang w:eastAsia="en-US"/>
        </w:rPr>
        <w:t>повреждения</w:t>
      </w:r>
      <w:r w:rsidRPr="00B17AE0">
        <w:rPr>
          <w:spacing w:val="-12"/>
          <w:lang w:eastAsia="en-US"/>
        </w:rPr>
        <w:t xml:space="preserve"> </w:t>
      </w:r>
      <w:r w:rsidRPr="00B17AE0">
        <w:rPr>
          <w:lang w:eastAsia="en-US"/>
        </w:rPr>
        <w:t>застрахованного имущества возбуждено уголовное дело по статье 162 УК РФ.</w:t>
      </w:r>
    </w:p>
    <w:p w:rsidR="00B17AE0" w:rsidRPr="00B17AE0" w:rsidRDefault="00B17AE0" w:rsidP="00B17AE0">
      <w:pPr>
        <w:widowControl w:val="0"/>
        <w:autoSpaceDE w:val="0"/>
        <w:autoSpaceDN w:val="0"/>
        <w:jc w:val="both"/>
        <w:rPr>
          <w:szCs w:val="22"/>
          <w:lang w:eastAsia="en-US"/>
        </w:rPr>
      </w:pPr>
      <w:r w:rsidRPr="00B17AE0">
        <w:rPr>
          <w:szCs w:val="22"/>
          <w:lang w:eastAsia="en-US"/>
        </w:rPr>
        <w:t>е)</w:t>
      </w:r>
      <w:r w:rsidRPr="00B17AE0">
        <w:rPr>
          <w:spacing w:val="59"/>
          <w:szCs w:val="22"/>
          <w:lang w:eastAsia="en-US"/>
        </w:rPr>
        <w:t xml:space="preserve">  </w:t>
      </w:r>
      <w:r w:rsidRPr="00B17AE0">
        <w:rPr>
          <w:b/>
          <w:i/>
          <w:spacing w:val="-2"/>
          <w:szCs w:val="22"/>
          <w:lang w:eastAsia="en-US"/>
        </w:rPr>
        <w:t>хулиганство</w:t>
      </w:r>
      <w:r w:rsidRPr="00B17AE0">
        <w:rPr>
          <w:spacing w:val="-2"/>
          <w:szCs w:val="22"/>
          <w:lang w:eastAsia="en-US"/>
        </w:rPr>
        <w:t>.</w:t>
      </w:r>
    </w:p>
    <w:p w:rsidR="00B17AE0" w:rsidRPr="00B17AE0" w:rsidRDefault="00B17AE0" w:rsidP="00B17AE0">
      <w:pPr>
        <w:widowControl w:val="0"/>
        <w:autoSpaceDE w:val="0"/>
        <w:autoSpaceDN w:val="0"/>
        <w:ind w:right="137"/>
        <w:jc w:val="both"/>
        <w:rPr>
          <w:lang w:eastAsia="en-US"/>
        </w:rPr>
      </w:pPr>
      <w:r w:rsidRPr="00B17AE0">
        <w:rPr>
          <w:lang w:eastAsia="en-US"/>
        </w:rPr>
        <w:t>Хулиганство имеет место, если по факту утраты (гибели) или повреждения застрахованного имущества правоохранительными органами возбуждено уголовное дело по статье 213 УК РФ.</w:t>
      </w:r>
    </w:p>
    <w:p w:rsidR="00B17AE0" w:rsidRPr="00B17AE0" w:rsidRDefault="00B17AE0" w:rsidP="00B17AE0">
      <w:pPr>
        <w:widowControl w:val="0"/>
        <w:autoSpaceDE w:val="0"/>
        <w:autoSpaceDN w:val="0"/>
        <w:jc w:val="both"/>
        <w:rPr>
          <w:szCs w:val="22"/>
          <w:lang w:eastAsia="en-US"/>
        </w:rPr>
      </w:pPr>
      <w:r w:rsidRPr="00B17AE0">
        <w:rPr>
          <w:szCs w:val="22"/>
          <w:lang w:eastAsia="en-US"/>
        </w:rPr>
        <w:t>ж)</w:t>
      </w:r>
      <w:r w:rsidRPr="00B17AE0">
        <w:rPr>
          <w:spacing w:val="29"/>
          <w:szCs w:val="22"/>
          <w:lang w:eastAsia="en-US"/>
        </w:rPr>
        <w:t xml:space="preserve">  </w:t>
      </w:r>
      <w:r w:rsidRPr="00B17AE0">
        <w:rPr>
          <w:b/>
          <w:i/>
          <w:spacing w:val="-2"/>
          <w:szCs w:val="22"/>
          <w:lang w:eastAsia="en-US"/>
        </w:rPr>
        <w:t>вандализм</w:t>
      </w:r>
      <w:r w:rsidRPr="00B17AE0">
        <w:rPr>
          <w:spacing w:val="-2"/>
          <w:szCs w:val="22"/>
          <w:lang w:eastAsia="en-US"/>
        </w:rPr>
        <w:t>.</w:t>
      </w:r>
    </w:p>
    <w:p w:rsidR="00B17AE0" w:rsidRPr="00B17AE0" w:rsidRDefault="00B17AE0" w:rsidP="00B17AE0">
      <w:pPr>
        <w:widowControl w:val="0"/>
        <w:autoSpaceDE w:val="0"/>
        <w:autoSpaceDN w:val="0"/>
        <w:ind w:right="144"/>
        <w:jc w:val="both"/>
        <w:rPr>
          <w:lang w:eastAsia="en-US"/>
        </w:rPr>
      </w:pPr>
      <w:r w:rsidRPr="00B17AE0">
        <w:rPr>
          <w:lang w:eastAsia="en-US"/>
        </w:rPr>
        <w:t>Вандализм имеет место, если по факту утраты (гибели) или повреждения застрахованного имущества правоохранительными органами возбуждено уголовное дело по статье 214 УК РФ.</w:t>
      </w:r>
    </w:p>
    <w:p w:rsidR="00B17AE0" w:rsidRPr="00B17AE0" w:rsidRDefault="00B17AE0" w:rsidP="00E06F79">
      <w:pPr>
        <w:widowControl w:val="0"/>
        <w:numPr>
          <w:ilvl w:val="3"/>
          <w:numId w:val="33"/>
        </w:numPr>
        <w:tabs>
          <w:tab w:val="left" w:pos="1558"/>
        </w:tabs>
        <w:autoSpaceDE w:val="0"/>
        <w:autoSpaceDN w:val="0"/>
        <w:spacing w:before="1"/>
        <w:ind w:right="140" w:firstLine="566"/>
        <w:rPr>
          <w:szCs w:val="22"/>
          <w:lang w:eastAsia="en-US"/>
        </w:rPr>
      </w:pPr>
      <w:r w:rsidRPr="00B17AE0">
        <w:rPr>
          <w:i/>
          <w:szCs w:val="22"/>
          <w:lang w:eastAsia="en-US"/>
        </w:rPr>
        <w:t>Если договором страхования не предусмотрено иное</w:t>
      </w:r>
      <w:r w:rsidRPr="00B17AE0">
        <w:rPr>
          <w:szCs w:val="22"/>
          <w:lang w:eastAsia="en-US"/>
        </w:rPr>
        <w:t>, при страховании по настоящему пункту страховым случаем не является утрата (гибель) или повреждение застрахованного имущества в результате иных противоправных действий третьих лиц, не указанных в подпунктах а) - ж) п. 3.4.6.2 настоящих Правил.</w:t>
      </w:r>
    </w:p>
    <w:p w:rsidR="00B17AE0" w:rsidRPr="00B17AE0" w:rsidRDefault="00B17AE0" w:rsidP="00E06F79">
      <w:pPr>
        <w:widowControl w:val="0"/>
        <w:numPr>
          <w:ilvl w:val="3"/>
          <w:numId w:val="33"/>
        </w:numPr>
        <w:tabs>
          <w:tab w:val="left" w:pos="1558"/>
        </w:tabs>
        <w:autoSpaceDE w:val="0"/>
        <w:autoSpaceDN w:val="0"/>
        <w:ind w:right="142" w:firstLine="566"/>
        <w:rPr>
          <w:szCs w:val="22"/>
          <w:lang w:eastAsia="en-US"/>
        </w:rPr>
      </w:pPr>
      <w:r w:rsidRPr="00B17AE0">
        <w:rPr>
          <w:i/>
          <w:szCs w:val="22"/>
          <w:lang w:eastAsia="en-US"/>
        </w:rPr>
        <w:t>Если это прямо предусмотрено в</w:t>
      </w:r>
      <w:r w:rsidRPr="00B17AE0">
        <w:rPr>
          <w:i/>
          <w:spacing w:val="-1"/>
          <w:szCs w:val="22"/>
          <w:lang w:eastAsia="en-US"/>
        </w:rPr>
        <w:t xml:space="preserve"> </w:t>
      </w:r>
      <w:proofErr w:type="gramStart"/>
      <w:r w:rsidRPr="00B17AE0">
        <w:rPr>
          <w:i/>
          <w:szCs w:val="22"/>
          <w:lang w:eastAsia="en-US"/>
        </w:rPr>
        <w:t>договоре</w:t>
      </w:r>
      <w:proofErr w:type="gramEnd"/>
      <w:r w:rsidRPr="00B17AE0">
        <w:rPr>
          <w:i/>
          <w:spacing w:val="-1"/>
          <w:szCs w:val="22"/>
          <w:lang w:eastAsia="en-US"/>
        </w:rPr>
        <w:t xml:space="preserve"> </w:t>
      </w:r>
      <w:r w:rsidRPr="00B17AE0">
        <w:rPr>
          <w:i/>
          <w:szCs w:val="22"/>
          <w:lang w:eastAsia="en-US"/>
        </w:rPr>
        <w:t>страхования</w:t>
      </w:r>
      <w:r w:rsidRPr="00B17AE0">
        <w:rPr>
          <w:szCs w:val="22"/>
          <w:lang w:eastAsia="en-US"/>
        </w:rPr>
        <w:t>, страховым</w:t>
      </w:r>
      <w:r w:rsidRPr="00B17AE0">
        <w:rPr>
          <w:spacing w:val="-1"/>
          <w:szCs w:val="22"/>
          <w:lang w:eastAsia="en-US"/>
        </w:rPr>
        <w:t xml:space="preserve"> </w:t>
      </w:r>
      <w:r w:rsidRPr="00B17AE0">
        <w:rPr>
          <w:szCs w:val="22"/>
          <w:lang w:eastAsia="en-US"/>
        </w:rPr>
        <w:t>случаем является утрата (гибель) или повреждение застрахованного имущества в результате следующих противоправных действий третьих лиц, подпадающих под действие УК РФ и/или КоАП РФ:</w:t>
      </w:r>
    </w:p>
    <w:p w:rsidR="00B17AE0" w:rsidRPr="00B17AE0" w:rsidRDefault="00B17AE0" w:rsidP="00B17AE0">
      <w:pPr>
        <w:widowControl w:val="0"/>
        <w:autoSpaceDE w:val="0"/>
        <w:autoSpaceDN w:val="0"/>
        <w:jc w:val="both"/>
        <w:rPr>
          <w:szCs w:val="22"/>
          <w:lang w:eastAsia="en-US"/>
        </w:rPr>
      </w:pPr>
      <w:r w:rsidRPr="00B17AE0">
        <w:rPr>
          <w:szCs w:val="22"/>
          <w:lang w:eastAsia="en-US"/>
        </w:rPr>
        <w:t>а)</w:t>
      </w:r>
      <w:r w:rsidRPr="00B17AE0">
        <w:rPr>
          <w:spacing w:val="74"/>
          <w:w w:val="150"/>
          <w:szCs w:val="22"/>
          <w:lang w:eastAsia="en-US"/>
        </w:rPr>
        <w:t xml:space="preserve"> </w:t>
      </w:r>
      <w:r w:rsidRPr="00B17AE0">
        <w:rPr>
          <w:b/>
          <w:i/>
          <w:szCs w:val="22"/>
          <w:lang w:eastAsia="en-US"/>
        </w:rPr>
        <w:t>массовые</w:t>
      </w:r>
      <w:r w:rsidRPr="00B17AE0">
        <w:rPr>
          <w:b/>
          <w:i/>
          <w:spacing w:val="-4"/>
          <w:szCs w:val="22"/>
          <w:lang w:eastAsia="en-US"/>
        </w:rPr>
        <w:t xml:space="preserve"> </w:t>
      </w:r>
      <w:r w:rsidRPr="00B17AE0">
        <w:rPr>
          <w:b/>
          <w:i/>
          <w:szCs w:val="22"/>
          <w:lang w:eastAsia="en-US"/>
        </w:rPr>
        <w:t>беспорядки</w:t>
      </w:r>
      <w:r w:rsidRPr="00B17AE0">
        <w:rPr>
          <w:b/>
          <w:i/>
          <w:spacing w:val="1"/>
          <w:szCs w:val="22"/>
          <w:lang w:eastAsia="en-US"/>
        </w:rPr>
        <w:t xml:space="preserve"> </w:t>
      </w:r>
      <w:r w:rsidRPr="00B17AE0">
        <w:rPr>
          <w:szCs w:val="22"/>
          <w:lang w:eastAsia="en-US"/>
        </w:rPr>
        <w:t>(народные</w:t>
      </w:r>
      <w:r w:rsidRPr="00B17AE0">
        <w:rPr>
          <w:spacing w:val="-5"/>
          <w:szCs w:val="22"/>
          <w:lang w:eastAsia="en-US"/>
        </w:rPr>
        <w:t xml:space="preserve"> </w:t>
      </w:r>
      <w:r w:rsidRPr="00B17AE0">
        <w:rPr>
          <w:szCs w:val="22"/>
          <w:lang w:eastAsia="en-US"/>
        </w:rPr>
        <w:t>волнения,</w:t>
      </w:r>
      <w:r w:rsidRPr="00B17AE0">
        <w:rPr>
          <w:spacing w:val="-2"/>
          <w:szCs w:val="22"/>
          <w:lang w:eastAsia="en-US"/>
        </w:rPr>
        <w:t xml:space="preserve"> </w:t>
      </w:r>
      <w:r w:rsidRPr="00B17AE0">
        <w:rPr>
          <w:szCs w:val="22"/>
          <w:lang w:eastAsia="en-US"/>
        </w:rPr>
        <w:t>бунты,</w:t>
      </w:r>
      <w:r w:rsidRPr="00B17AE0">
        <w:rPr>
          <w:spacing w:val="-3"/>
          <w:szCs w:val="22"/>
          <w:lang w:eastAsia="en-US"/>
        </w:rPr>
        <w:t xml:space="preserve"> </w:t>
      </w:r>
      <w:r w:rsidRPr="00B17AE0">
        <w:rPr>
          <w:szCs w:val="22"/>
          <w:lang w:eastAsia="en-US"/>
        </w:rPr>
        <w:t>забастовки,</w:t>
      </w:r>
      <w:r w:rsidRPr="00B17AE0">
        <w:rPr>
          <w:spacing w:val="-2"/>
          <w:szCs w:val="22"/>
          <w:lang w:eastAsia="en-US"/>
        </w:rPr>
        <w:t xml:space="preserve"> локауты).</w:t>
      </w:r>
    </w:p>
    <w:p w:rsidR="00B17AE0" w:rsidRPr="00B17AE0" w:rsidRDefault="00B17AE0" w:rsidP="00B17AE0">
      <w:pPr>
        <w:widowControl w:val="0"/>
        <w:autoSpaceDE w:val="0"/>
        <w:autoSpaceDN w:val="0"/>
        <w:ind w:right="144"/>
        <w:jc w:val="both"/>
        <w:rPr>
          <w:lang w:eastAsia="en-US"/>
        </w:rPr>
      </w:pPr>
      <w:r w:rsidRPr="00B17AE0">
        <w:rPr>
          <w:lang w:eastAsia="en-US"/>
        </w:rPr>
        <w:t>Массовые</w:t>
      </w:r>
      <w:r w:rsidRPr="00B17AE0">
        <w:rPr>
          <w:spacing w:val="-3"/>
          <w:lang w:eastAsia="en-US"/>
        </w:rPr>
        <w:t xml:space="preserve"> </w:t>
      </w:r>
      <w:r w:rsidRPr="00B17AE0">
        <w:rPr>
          <w:lang w:eastAsia="en-US"/>
        </w:rPr>
        <w:t>беспорядки имеют</w:t>
      </w:r>
      <w:r w:rsidRPr="00B17AE0">
        <w:rPr>
          <w:spacing w:val="-1"/>
          <w:lang w:eastAsia="en-US"/>
        </w:rPr>
        <w:t xml:space="preserve"> </w:t>
      </w:r>
      <w:r w:rsidRPr="00B17AE0">
        <w:rPr>
          <w:lang w:eastAsia="en-US"/>
        </w:rPr>
        <w:t>место,</w:t>
      </w:r>
      <w:r w:rsidRPr="00B17AE0">
        <w:rPr>
          <w:spacing w:val="-1"/>
          <w:lang w:eastAsia="en-US"/>
        </w:rPr>
        <w:t xml:space="preserve"> </w:t>
      </w:r>
      <w:r w:rsidRPr="00B17AE0">
        <w:rPr>
          <w:lang w:eastAsia="en-US"/>
        </w:rPr>
        <w:t>если по</w:t>
      </w:r>
      <w:r w:rsidRPr="00B17AE0">
        <w:rPr>
          <w:spacing w:val="-1"/>
          <w:lang w:eastAsia="en-US"/>
        </w:rPr>
        <w:t xml:space="preserve"> </w:t>
      </w:r>
      <w:r w:rsidRPr="00B17AE0">
        <w:rPr>
          <w:lang w:eastAsia="en-US"/>
        </w:rPr>
        <w:t>факту</w:t>
      </w:r>
      <w:r w:rsidRPr="00B17AE0">
        <w:rPr>
          <w:spacing w:val="-1"/>
          <w:lang w:eastAsia="en-US"/>
        </w:rPr>
        <w:t xml:space="preserve"> </w:t>
      </w:r>
      <w:r w:rsidRPr="00B17AE0">
        <w:rPr>
          <w:lang w:eastAsia="en-US"/>
        </w:rPr>
        <w:t>утраты</w:t>
      </w:r>
      <w:r w:rsidRPr="00B17AE0">
        <w:rPr>
          <w:spacing w:val="-1"/>
          <w:lang w:eastAsia="en-US"/>
        </w:rPr>
        <w:t xml:space="preserve"> </w:t>
      </w:r>
      <w:r w:rsidRPr="00B17AE0">
        <w:rPr>
          <w:lang w:eastAsia="en-US"/>
        </w:rPr>
        <w:t>(гибели)</w:t>
      </w:r>
      <w:r w:rsidRPr="00B17AE0">
        <w:rPr>
          <w:spacing w:val="-2"/>
          <w:lang w:eastAsia="en-US"/>
        </w:rPr>
        <w:t xml:space="preserve"> </w:t>
      </w:r>
      <w:r w:rsidRPr="00B17AE0">
        <w:rPr>
          <w:lang w:eastAsia="en-US"/>
        </w:rPr>
        <w:t>или повреждения застрахованного имущества правоохранительными органами возбуждено уголовное дело по статье 212 УК РФ.</w:t>
      </w:r>
    </w:p>
    <w:p w:rsidR="00B17AE0" w:rsidRPr="00B17AE0" w:rsidRDefault="00B17AE0" w:rsidP="00B17AE0">
      <w:pPr>
        <w:widowControl w:val="0"/>
        <w:autoSpaceDE w:val="0"/>
        <w:autoSpaceDN w:val="0"/>
        <w:spacing w:before="1"/>
        <w:jc w:val="both"/>
        <w:rPr>
          <w:szCs w:val="22"/>
          <w:lang w:eastAsia="en-US"/>
        </w:rPr>
      </w:pPr>
      <w:r w:rsidRPr="00B17AE0">
        <w:rPr>
          <w:szCs w:val="22"/>
          <w:lang w:eastAsia="en-US"/>
        </w:rPr>
        <w:t>б)</w:t>
      </w:r>
      <w:r w:rsidRPr="00B17AE0">
        <w:rPr>
          <w:spacing w:val="67"/>
          <w:w w:val="150"/>
          <w:szCs w:val="22"/>
          <w:lang w:eastAsia="en-US"/>
        </w:rPr>
        <w:t xml:space="preserve"> </w:t>
      </w:r>
      <w:r w:rsidRPr="00B17AE0">
        <w:rPr>
          <w:b/>
          <w:i/>
          <w:spacing w:val="-2"/>
          <w:szCs w:val="22"/>
          <w:lang w:eastAsia="en-US"/>
        </w:rPr>
        <w:t>самоуправство</w:t>
      </w:r>
      <w:r w:rsidRPr="00B17AE0">
        <w:rPr>
          <w:spacing w:val="-2"/>
          <w:szCs w:val="22"/>
          <w:lang w:eastAsia="en-US"/>
        </w:rPr>
        <w:t>.</w:t>
      </w:r>
    </w:p>
    <w:p w:rsidR="00B17AE0" w:rsidRPr="00B17AE0" w:rsidRDefault="00B17AE0" w:rsidP="00B17AE0">
      <w:pPr>
        <w:widowControl w:val="0"/>
        <w:autoSpaceDE w:val="0"/>
        <w:autoSpaceDN w:val="0"/>
        <w:ind w:right="144"/>
        <w:jc w:val="both"/>
        <w:rPr>
          <w:lang w:eastAsia="en-US"/>
        </w:rPr>
      </w:pPr>
      <w:r w:rsidRPr="00B17AE0">
        <w:rPr>
          <w:lang w:eastAsia="en-US"/>
        </w:rPr>
        <w:t>Самоуправство имеет место, если по факту утраты (гибели) или повреждения застрахованного имущества правоохранительными органами возбуждено уголовное дело по статье 330 УК РФ и/или административное производство по статье 19.1 КоАП РФ.</w:t>
      </w:r>
    </w:p>
    <w:p w:rsidR="00B17AE0" w:rsidRPr="00B17AE0" w:rsidRDefault="00B17AE0" w:rsidP="00B17AE0">
      <w:pPr>
        <w:widowControl w:val="0"/>
        <w:autoSpaceDE w:val="0"/>
        <w:autoSpaceDN w:val="0"/>
        <w:jc w:val="both"/>
        <w:outlineLvl w:val="2"/>
        <w:rPr>
          <w:bCs/>
          <w:iCs/>
          <w:lang w:eastAsia="en-US"/>
        </w:rPr>
      </w:pPr>
      <w:r w:rsidRPr="00B17AE0">
        <w:rPr>
          <w:bCs/>
          <w:iCs/>
          <w:lang w:eastAsia="en-US"/>
        </w:rPr>
        <w:t>в)</w:t>
      </w:r>
      <w:r w:rsidRPr="00B17AE0">
        <w:rPr>
          <w:bCs/>
          <w:iCs/>
          <w:spacing w:val="74"/>
          <w:w w:val="150"/>
          <w:lang w:eastAsia="en-US"/>
        </w:rPr>
        <w:t xml:space="preserve"> </w:t>
      </w:r>
      <w:r w:rsidRPr="00B17AE0">
        <w:rPr>
          <w:b/>
          <w:bCs/>
          <w:i/>
          <w:iCs/>
          <w:lang w:eastAsia="en-US"/>
        </w:rPr>
        <w:t>мелкое</w:t>
      </w:r>
      <w:r w:rsidRPr="00B17AE0">
        <w:rPr>
          <w:b/>
          <w:bCs/>
          <w:i/>
          <w:iCs/>
          <w:spacing w:val="-1"/>
          <w:lang w:eastAsia="en-US"/>
        </w:rPr>
        <w:t xml:space="preserve"> </w:t>
      </w:r>
      <w:r w:rsidRPr="00B17AE0">
        <w:rPr>
          <w:b/>
          <w:bCs/>
          <w:i/>
          <w:iCs/>
          <w:spacing w:val="-2"/>
          <w:lang w:eastAsia="en-US"/>
        </w:rPr>
        <w:t>хулиганство</w:t>
      </w:r>
      <w:r w:rsidRPr="00B17AE0">
        <w:rPr>
          <w:bCs/>
          <w:iCs/>
          <w:spacing w:val="-2"/>
          <w:lang w:eastAsia="en-US"/>
        </w:rPr>
        <w:t>.</w:t>
      </w:r>
    </w:p>
    <w:p w:rsidR="00B17AE0" w:rsidRPr="00B17AE0" w:rsidRDefault="00B17AE0" w:rsidP="00B17AE0">
      <w:pPr>
        <w:widowControl w:val="0"/>
        <w:autoSpaceDE w:val="0"/>
        <w:autoSpaceDN w:val="0"/>
        <w:ind w:right="142"/>
        <w:jc w:val="both"/>
        <w:rPr>
          <w:lang w:eastAsia="en-US"/>
        </w:rPr>
      </w:pPr>
      <w:r w:rsidRPr="00B17AE0">
        <w:rPr>
          <w:lang w:eastAsia="en-US"/>
        </w:rPr>
        <w:t>Мелкое хулиганство имеет место, если по факту утраты (гибели) или повреждения застрахованного имущества правоохранительными органами возбуждено административное производство по статье 20.1 КоАП РФ.</w:t>
      </w:r>
    </w:p>
    <w:p w:rsidR="00B17AE0" w:rsidRPr="00B17AE0" w:rsidRDefault="00B17AE0" w:rsidP="00B17AE0">
      <w:pPr>
        <w:widowControl w:val="0"/>
        <w:autoSpaceDE w:val="0"/>
        <w:autoSpaceDN w:val="0"/>
        <w:ind w:right="143"/>
        <w:jc w:val="both"/>
        <w:rPr>
          <w:szCs w:val="22"/>
          <w:lang w:eastAsia="en-US"/>
        </w:rPr>
      </w:pPr>
      <w:r w:rsidRPr="00B17AE0">
        <w:rPr>
          <w:szCs w:val="22"/>
          <w:lang w:eastAsia="en-US"/>
        </w:rPr>
        <w:t>г)</w:t>
      </w:r>
      <w:r w:rsidRPr="00B17AE0">
        <w:rPr>
          <w:spacing w:val="40"/>
          <w:szCs w:val="22"/>
          <w:lang w:eastAsia="en-US"/>
        </w:rPr>
        <w:t xml:space="preserve"> </w:t>
      </w:r>
      <w:r w:rsidRPr="00B17AE0">
        <w:rPr>
          <w:i/>
          <w:szCs w:val="22"/>
          <w:lang w:eastAsia="en-US"/>
        </w:rPr>
        <w:t xml:space="preserve">по соглашению Сторон в договор страхования может быть включено </w:t>
      </w:r>
      <w:r w:rsidRPr="00B17AE0">
        <w:rPr>
          <w:szCs w:val="22"/>
          <w:lang w:eastAsia="en-US"/>
        </w:rPr>
        <w:t>возмещение ущерба, возникшего вследствие утраты (гибели) или повреждения застрахованного имущества в результате иных противоправных действий третьих лиц, указанных в договоре страхования.</w:t>
      </w:r>
    </w:p>
    <w:p w:rsidR="00B17AE0" w:rsidRPr="00B17AE0" w:rsidRDefault="00B17AE0" w:rsidP="00E06F79">
      <w:pPr>
        <w:widowControl w:val="0"/>
        <w:numPr>
          <w:ilvl w:val="3"/>
          <w:numId w:val="33"/>
        </w:numPr>
        <w:tabs>
          <w:tab w:val="left" w:pos="1558"/>
        </w:tabs>
        <w:autoSpaceDE w:val="0"/>
        <w:autoSpaceDN w:val="0"/>
        <w:ind w:right="137" w:firstLine="566"/>
        <w:rPr>
          <w:szCs w:val="22"/>
          <w:lang w:eastAsia="en-US"/>
        </w:rPr>
      </w:pPr>
      <w:r w:rsidRPr="00B17AE0">
        <w:rPr>
          <w:szCs w:val="22"/>
          <w:lang w:eastAsia="en-US"/>
        </w:rPr>
        <w:t xml:space="preserve">При страховании по настоящему пункту страховым случаем, </w:t>
      </w:r>
      <w:r w:rsidRPr="00B17AE0">
        <w:rPr>
          <w:i/>
          <w:szCs w:val="22"/>
          <w:lang w:eastAsia="en-US"/>
        </w:rPr>
        <w:t xml:space="preserve">если иное не предусмотрено договором, </w:t>
      </w:r>
      <w:r w:rsidRPr="00B17AE0">
        <w:rPr>
          <w:szCs w:val="22"/>
          <w:lang w:eastAsia="en-US"/>
        </w:rPr>
        <w:t>не является утрата (гибель) или повреждение застрахованного имущества в результате:</w:t>
      </w:r>
    </w:p>
    <w:p w:rsidR="00B17AE0" w:rsidRPr="00B17AE0" w:rsidRDefault="00B17AE0" w:rsidP="00B17AE0">
      <w:pPr>
        <w:widowControl w:val="0"/>
        <w:autoSpaceDE w:val="0"/>
        <w:autoSpaceDN w:val="0"/>
        <w:ind w:right="142"/>
        <w:jc w:val="both"/>
        <w:rPr>
          <w:lang w:eastAsia="en-US"/>
        </w:rPr>
      </w:pPr>
      <w:r w:rsidRPr="00B17AE0">
        <w:rPr>
          <w:lang w:eastAsia="en-US"/>
        </w:rPr>
        <w:t>а) противоправных действий лиц, проживающих совместно со Страхователем (Выгодоприобретателем) - индивидуальным предпринимателем, и ведущих с ним совместное хозяйство, которые имеют признаки кражи или грабежа;</w:t>
      </w:r>
    </w:p>
    <w:p w:rsidR="00B17AE0" w:rsidRPr="00B17AE0" w:rsidRDefault="00B17AE0" w:rsidP="00B17AE0">
      <w:pPr>
        <w:widowControl w:val="0"/>
        <w:autoSpaceDE w:val="0"/>
        <w:autoSpaceDN w:val="0"/>
        <w:ind w:right="140"/>
        <w:jc w:val="both"/>
        <w:rPr>
          <w:lang w:eastAsia="en-US"/>
        </w:rPr>
      </w:pPr>
      <w:proofErr w:type="gramStart"/>
      <w:r w:rsidRPr="00B17AE0">
        <w:rPr>
          <w:lang w:eastAsia="en-US"/>
        </w:rPr>
        <w:t>б) пожара, взрыва или повреждения водой (иной жидкостью или паром), даже если эти</w:t>
      </w:r>
      <w:r w:rsidRPr="00B17AE0">
        <w:rPr>
          <w:spacing w:val="-13"/>
          <w:lang w:eastAsia="en-US"/>
        </w:rPr>
        <w:t xml:space="preserve"> </w:t>
      </w:r>
      <w:r w:rsidRPr="00B17AE0">
        <w:rPr>
          <w:lang w:eastAsia="en-US"/>
        </w:rPr>
        <w:t>события</w:t>
      </w:r>
      <w:r w:rsidRPr="00B17AE0">
        <w:rPr>
          <w:spacing w:val="-14"/>
          <w:lang w:eastAsia="en-US"/>
        </w:rPr>
        <w:t xml:space="preserve"> </w:t>
      </w:r>
      <w:r w:rsidRPr="00B17AE0">
        <w:rPr>
          <w:lang w:eastAsia="en-US"/>
        </w:rPr>
        <w:t>являются</w:t>
      </w:r>
      <w:r w:rsidRPr="00B17AE0">
        <w:rPr>
          <w:spacing w:val="-14"/>
          <w:lang w:eastAsia="en-US"/>
        </w:rPr>
        <w:t xml:space="preserve"> </w:t>
      </w:r>
      <w:r w:rsidRPr="00B17AE0">
        <w:rPr>
          <w:lang w:eastAsia="en-US"/>
        </w:rPr>
        <w:t>последствиями</w:t>
      </w:r>
      <w:r w:rsidRPr="00B17AE0">
        <w:rPr>
          <w:spacing w:val="-13"/>
          <w:lang w:eastAsia="en-US"/>
        </w:rPr>
        <w:t xml:space="preserve"> </w:t>
      </w:r>
      <w:r w:rsidRPr="00B17AE0">
        <w:rPr>
          <w:lang w:eastAsia="en-US"/>
        </w:rPr>
        <w:t>кражи,</w:t>
      </w:r>
      <w:r w:rsidRPr="00B17AE0">
        <w:rPr>
          <w:spacing w:val="-14"/>
          <w:lang w:eastAsia="en-US"/>
        </w:rPr>
        <w:t xml:space="preserve"> </w:t>
      </w:r>
      <w:r w:rsidRPr="00B17AE0">
        <w:rPr>
          <w:lang w:eastAsia="en-US"/>
        </w:rPr>
        <w:t>грабежа</w:t>
      </w:r>
      <w:r w:rsidRPr="00B17AE0">
        <w:rPr>
          <w:spacing w:val="-15"/>
          <w:lang w:eastAsia="en-US"/>
        </w:rPr>
        <w:t xml:space="preserve"> </w:t>
      </w:r>
      <w:r w:rsidRPr="00B17AE0">
        <w:rPr>
          <w:lang w:eastAsia="en-US"/>
        </w:rPr>
        <w:t>или</w:t>
      </w:r>
      <w:r w:rsidRPr="00B17AE0">
        <w:rPr>
          <w:spacing w:val="-13"/>
          <w:lang w:eastAsia="en-US"/>
        </w:rPr>
        <w:t xml:space="preserve"> </w:t>
      </w:r>
      <w:r w:rsidRPr="00B17AE0">
        <w:rPr>
          <w:lang w:eastAsia="en-US"/>
        </w:rPr>
        <w:t>разбоя</w:t>
      </w:r>
      <w:r w:rsidRPr="00B17AE0">
        <w:rPr>
          <w:spacing w:val="-14"/>
          <w:lang w:eastAsia="en-US"/>
        </w:rPr>
        <w:t xml:space="preserve"> </w:t>
      </w:r>
      <w:r w:rsidRPr="00B17AE0">
        <w:rPr>
          <w:lang w:eastAsia="en-US"/>
        </w:rPr>
        <w:t>(попытки</w:t>
      </w:r>
      <w:r w:rsidRPr="00B17AE0">
        <w:rPr>
          <w:spacing w:val="-15"/>
          <w:lang w:eastAsia="en-US"/>
        </w:rPr>
        <w:t xml:space="preserve"> </w:t>
      </w:r>
      <w:r w:rsidRPr="00B17AE0">
        <w:rPr>
          <w:lang w:eastAsia="en-US"/>
        </w:rPr>
        <w:t>их</w:t>
      </w:r>
      <w:r w:rsidRPr="00B17AE0">
        <w:rPr>
          <w:spacing w:val="-14"/>
          <w:lang w:eastAsia="en-US"/>
        </w:rPr>
        <w:t xml:space="preserve"> </w:t>
      </w:r>
      <w:r w:rsidRPr="00B17AE0">
        <w:rPr>
          <w:lang w:eastAsia="en-US"/>
        </w:rPr>
        <w:t>совершения); в)</w:t>
      </w:r>
      <w:r w:rsidRPr="00B17AE0">
        <w:rPr>
          <w:spacing w:val="40"/>
          <w:lang w:eastAsia="en-US"/>
        </w:rPr>
        <w:t xml:space="preserve"> </w:t>
      </w:r>
      <w:r w:rsidRPr="00B17AE0">
        <w:rPr>
          <w:lang w:eastAsia="en-US"/>
        </w:rPr>
        <w:t>хищения застрахованного имущества, если в момент хищения оно находилось вне</w:t>
      </w:r>
      <w:proofErr w:type="gramEnd"/>
    </w:p>
    <w:p w:rsidR="00B17AE0" w:rsidRPr="00B17AE0" w:rsidRDefault="00B17AE0" w:rsidP="00B17AE0">
      <w:pPr>
        <w:widowControl w:val="0"/>
        <w:autoSpaceDE w:val="0"/>
        <w:autoSpaceDN w:val="0"/>
        <w:ind w:right="145"/>
        <w:jc w:val="both"/>
        <w:rPr>
          <w:szCs w:val="22"/>
          <w:lang w:eastAsia="en-US"/>
        </w:rPr>
      </w:pPr>
      <w:r w:rsidRPr="00B17AE0">
        <w:rPr>
          <w:szCs w:val="22"/>
          <w:lang w:eastAsia="en-US"/>
        </w:rPr>
        <w:t>зданий,</w:t>
      </w:r>
      <w:r w:rsidRPr="00B17AE0">
        <w:rPr>
          <w:spacing w:val="-6"/>
          <w:szCs w:val="22"/>
          <w:lang w:eastAsia="en-US"/>
        </w:rPr>
        <w:t xml:space="preserve"> </w:t>
      </w:r>
      <w:r w:rsidRPr="00B17AE0">
        <w:rPr>
          <w:szCs w:val="22"/>
          <w:lang w:eastAsia="en-US"/>
        </w:rPr>
        <w:t>помещений</w:t>
      </w:r>
      <w:r w:rsidRPr="00B17AE0">
        <w:rPr>
          <w:spacing w:val="-3"/>
          <w:szCs w:val="22"/>
          <w:lang w:eastAsia="en-US"/>
        </w:rPr>
        <w:t xml:space="preserve"> </w:t>
      </w:r>
      <w:r w:rsidRPr="00B17AE0">
        <w:rPr>
          <w:szCs w:val="22"/>
          <w:lang w:eastAsia="en-US"/>
        </w:rPr>
        <w:t>или</w:t>
      </w:r>
      <w:r w:rsidRPr="00B17AE0">
        <w:rPr>
          <w:spacing w:val="-5"/>
          <w:szCs w:val="22"/>
          <w:lang w:eastAsia="en-US"/>
        </w:rPr>
        <w:t xml:space="preserve"> </w:t>
      </w:r>
      <w:r w:rsidRPr="00B17AE0">
        <w:rPr>
          <w:szCs w:val="22"/>
          <w:lang w:eastAsia="en-US"/>
        </w:rPr>
        <w:t>сооружений,</w:t>
      </w:r>
      <w:r w:rsidRPr="00B17AE0">
        <w:rPr>
          <w:spacing w:val="-2"/>
          <w:szCs w:val="22"/>
          <w:lang w:eastAsia="en-US"/>
        </w:rPr>
        <w:t xml:space="preserve"> </w:t>
      </w:r>
      <w:r w:rsidRPr="00B17AE0">
        <w:rPr>
          <w:i/>
          <w:szCs w:val="22"/>
          <w:lang w:eastAsia="en-US"/>
        </w:rPr>
        <w:t>если</w:t>
      </w:r>
      <w:r w:rsidRPr="00B17AE0">
        <w:rPr>
          <w:i/>
          <w:spacing w:val="-3"/>
          <w:szCs w:val="22"/>
          <w:lang w:eastAsia="en-US"/>
        </w:rPr>
        <w:t xml:space="preserve"> </w:t>
      </w:r>
      <w:r w:rsidRPr="00B17AE0">
        <w:rPr>
          <w:i/>
          <w:szCs w:val="22"/>
          <w:lang w:eastAsia="en-US"/>
        </w:rPr>
        <w:t>договором</w:t>
      </w:r>
      <w:r w:rsidRPr="00B17AE0">
        <w:rPr>
          <w:i/>
          <w:spacing w:val="-4"/>
          <w:szCs w:val="22"/>
          <w:lang w:eastAsia="en-US"/>
        </w:rPr>
        <w:t xml:space="preserve"> </w:t>
      </w:r>
      <w:r w:rsidRPr="00B17AE0">
        <w:rPr>
          <w:i/>
          <w:szCs w:val="22"/>
          <w:lang w:eastAsia="en-US"/>
        </w:rPr>
        <w:t>страхование</w:t>
      </w:r>
      <w:r w:rsidRPr="00B17AE0">
        <w:rPr>
          <w:i/>
          <w:spacing w:val="-5"/>
          <w:szCs w:val="22"/>
          <w:lang w:eastAsia="en-US"/>
        </w:rPr>
        <w:t xml:space="preserve"> </w:t>
      </w:r>
      <w:r w:rsidRPr="00B17AE0">
        <w:rPr>
          <w:i/>
          <w:szCs w:val="22"/>
          <w:lang w:eastAsia="en-US"/>
        </w:rPr>
        <w:t>не</w:t>
      </w:r>
      <w:r w:rsidRPr="00B17AE0">
        <w:rPr>
          <w:i/>
          <w:spacing w:val="-2"/>
          <w:szCs w:val="22"/>
          <w:lang w:eastAsia="en-US"/>
        </w:rPr>
        <w:t xml:space="preserve"> </w:t>
      </w:r>
      <w:r w:rsidRPr="00B17AE0">
        <w:rPr>
          <w:i/>
          <w:szCs w:val="22"/>
          <w:lang w:eastAsia="en-US"/>
        </w:rPr>
        <w:t>предусмотрено</w:t>
      </w:r>
      <w:r w:rsidRPr="00B17AE0">
        <w:rPr>
          <w:i/>
          <w:spacing w:val="-3"/>
          <w:szCs w:val="22"/>
          <w:lang w:eastAsia="en-US"/>
        </w:rPr>
        <w:t xml:space="preserve"> </w:t>
      </w:r>
      <w:r w:rsidRPr="00B17AE0">
        <w:rPr>
          <w:i/>
          <w:spacing w:val="-2"/>
          <w:szCs w:val="22"/>
          <w:lang w:eastAsia="en-US"/>
        </w:rPr>
        <w:t>иное</w:t>
      </w:r>
      <w:r w:rsidRPr="00B17AE0">
        <w:rPr>
          <w:spacing w:val="-2"/>
          <w:szCs w:val="22"/>
          <w:lang w:eastAsia="en-US"/>
        </w:rPr>
        <w:t>;</w:t>
      </w:r>
    </w:p>
    <w:p w:rsidR="00B17AE0" w:rsidRPr="00B17AE0" w:rsidRDefault="00B17AE0" w:rsidP="00B17AE0">
      <w:pPr>
        <w:widowControl w:val="0"/>
        <w:autoSpaceDE w:val="0"/>
        <w:autoSpaceDN w:val="0"/>
        <w:ind w:right="137"/>
        <w:jc w:val="both"/>
        <w:rPr>
          <w:lang w:eastAsia="en-US"/>
        </w:rPr>
      </w:pPr>
      <w:r w:rsidRPr="00B17AE0">
        <w:rPr>
          <w:lang w:eastAsia="en-US"/>
        </w:rPr>
        <w:t>г)</w:t>
      </w:r>
      <w:r w:rsidRPr="00B17AE0">
        <w:rPr>
          <w:spacing w:val="40"/>
          <w:lang w:eastAsia="en-US"/>
        </w:rPr>
        <w:t xml:space="preserve"> </w:t>
      </w:r>
      <w:r w:rsidRPr="00B17AE0">
        <w:rPr>
          <w:lang w:eastAsia="en-US"/>
        </w:rPr>
        <w:t>хищения застрахованных наличных денег (ценностей), если в момент их хищения они находились вне специальных закрытых и запертых хранилищ (помещений с бронированными дверями, сейфов, несгораемых шкафов и т.д.);</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3"/>
        <w:jc w:val="both"/>
        <w:rPr>
          <w:lang w:eastAsia="en-US"/>
        </w:rPr>
      </w:pPr>
      <w:r w:rsidRPr="00B17AE0">
        <w:rPr>
          <w:lang w:eastAsia="en-US"/>
        </w:rPr>
        <w:lastRenderedPageBreak/>
        <w:t>д) мошенничества. Мошенничество имеет место, если по факту утраты (гибели) или повреждения застрахованного имущества правоохранительными органами возбуждено уголовное дело по статье 159 УК РФ;</w:t>
      </w:r>
    </w:p>
    <w:p w:rsidR="00B17AE0" w:rsidRPr="00B17AE0" w:rsidRDefault="00B17AE0" w:rsidP="00B17AE0">
      <w:pPr>
        <w:widowControl w:val="0"/>
        <w:autoSpaceDE w:val="0"/>
        <w:autoSpaceDN w:val="0"/>
        <w:ind w:right="144"/>
        <w:jc w:val="both"/>
        <w:rPr>
          <w:lang w:eastAsia="en-US"/>
        </w:rPr>
      </w:pPr>
      <w:r w:rsidRPr="00B17AE0">
        <w:rPr>
          <w:lang w:eastAsia="en-US"/>
        </w:rPr>
        <w:t>е) присвоения или растраты. Присвоение или растрата имеет место, если по факту утраты (гибели) или повреждения застрахованного имущества правоохранительными органами возбуждено уголовное дело по статье 160 УК РФ;</w:t>
      </w:r>
    </w:p>
    <w:p w:rsidR="00B17AE0" w:rsidRPr="00B17AE0" w:rsidRDefault="00B17AE0" w:rsidP="00B17AE0">
      <w:pPr>
        <w:widowControl w:val="0"/>
        <w:autoSpaceDE w:val="0"/>
        <w:autoSpaceDN w:val="0"/>
        <w:ind w:right="142"/>
        <w:jc w:val="both"/>
        <w:rPr>
          <w:lang w:eastAsia="en-US"/>
        </w:rPr>
      </w:pPr>
      <w:r w:rsidRPr="00B17AE0">
        <w:rPr>
          <w:lang w:eastAsia="en-US"/>
        </w:rPr>
        <w:t>ж)</w:t>
      </w:r>
      <w:r w:rsidRPr="00B17AE0">
        <w:rPr>
          <w:spacing w:val="-15"/>
          <w:lang w:eastAsia="en-US"/>
        </w:rPr>
        <w:t xml:space="preserve"> </w:t>
      </w:r>
      <w:r w:rsidRPr="00B17AE0">
        <w:rPr>
          <w:lang w:eastAsia="en-US"/>
        </w:rPr>
        <w:t>злоупотребления полномочиями. Злоупотребление полномочиями имеет место, если по факту утраты (гибели) или повреждения застрахованного имущества правоохранительными органами возбуждено уголовное дело по статье 201 УК РФ.</w:t>
      </w:r>
    </w:p>
    <w:p w:rsidR="00B17AE0" w:rsidRPr="00B17AE0" w:rsidRDefault="00B17AE0" w:rsidP="00E06F79">
      <w:pPr>
        <w:widowControl w:val="0"/>
        <w:numPr>
          <w:ilvl w:val="2"/>
          <w:numId w:val="33"/>
        </w:numPr>
        <w:tabs>
          <w:tab w:val="left" w:pos="1558"/>
        </w:tabs>
        <w:autoSpaceDE w:val="0"/>
        <w:autoSpaceDN w:val="0"/>
        <w:ind w:left="1558" w:hanging="849"/>
        <w:jc w:val="both"/>
        <w:outlineLvl w:val="1"/>
        <w:rPr>
          <w:bCs/>
          <w:lang w:eastAsia="en-US"/>
        </w:rPr>
      </w:pPr>
      <w:r w:rsidRPr="00B17AE0">
        <w:rPr>
          <w:b/>
          <w:bCs/>
          <w:lang w:eastAsia="en-US"/>
        </w:rPr>
        <w:t>Падение</w:t>
      </w:r>
      <w:r w:rsidRPr="00B17AE0">
        <w:rPr>
          <w:b/>
          <w:bCs/>
          <w:spacing w:val="-6"/>
          <w:lang w:eastAsia="en-US"/>
        </w:rPr>
        <w:t xml:space="preserve"> </w:t>
      </w:r>
      <w:r w:rsidRPr="00B17AE0">
        <w:rPr>
          <w:b/>
          <w:bCs/>
          <w:lang w:eastAsia="en-US"/>
        </w:rPr>
        <w:t>летательных</w:t>
      </w:r>
      <w:r w:rsidRPr="00B17AE0">
        <w:rPr>
          <w:b/>
          <w:bCs/>
          <w:spacing w:val="-2"/>
          <w:lang w:eastAsia="en-US"/>
        </w:rPr>
        <w:t xml:space="preserve"> </w:t>
      </w:r>
      <w:r w:rsidRPr="00B17AE0">
        <w:rPr>
          <w:b/>
          <w:bCs/>
          <w:lang w:eastAsia="en-US"/>
        </w:rPr>
        <w:t>аппаратов,</w:t>
      </w:r>
      <w:r w:rsidRPr="00B17AE0">
        <w:rPr>
          <w:b/>
          <w:bCs/>
          <w:spacing w:val="-2"/>
          <w:lang w:eastAsia="en-US"/>
        </w:rPr>
        <w:t xml:space="preserve"> </w:t>
      </w:r>
      <w:r w:rsidRPr="00B17AE0">
        <w:rPr>
          <w:b/>
          <w:bCs/>
          <w:lang w:eastAsia="en-US"/>
        </w:rPr>
        <w:t>их</w:t>
      </w:r>
      <w:r w:rsidRPr="00B17AE0">
        <w:rPr>
          <w:b/>
          <w:bCs/>
          <w:spacing w:val="-2"/>
          <w:lang w:eastAsia="en-US"/>
        </w:rPr>
        <w:t xml:space="preserve"> </w:t>
      </w:r>
      <w:r w:rsidRPr="00B17AE0">
        <w:rPr>
          <w:b/>
          <w:bCs/>
          <w:lang w:eastAsia="en-US"/>
        </w:rPr>
        <w:t>частей</w:t>
      </w:r>
      <w:r w:rsidRPr="00B17AE0">
        <w:rPr>
          <w:b/>
          <w:bCs/>
          <w:spacing w:val="-2"/>
          <w:lang w:eastAsia="en-US"/>
        </w:rPr>
        <w:t xml:space="preserve"> </w:t>
      </w:r>
      <w:r w:rsidRPr="00B17AE0">
        <w:rPr>
          <w:b/>
          <w:bCs/>
          <w:lang w:eastAsia="en-US"/>
        </w:rPr>
        <w:t>или</w:t>
      </w:r>
      <w:r w:rsidRPr="00B17AE0">
        <w:rPr>
          <w:b/>
          <w:bCs/>
          <w:spacing w:val="-2"/>
          <w:lang w:eastAsia="en-US"/>
        </w:rPr>
        <w:t xml:space="preserve"> груза</w:t>
      </w:r>
      <w:r w:rsidRPr="00B17AE0">
        <w:rPr>
          <w:bCs/>
          <w:spacing w:val="-2"/>
          <w:lang w:eastAsia="en-US"/>
        </w:rPr>
        <w:t>.</w:t>
      </w:r>
    </w:p>
    <w:p w:rsidR="00B17AE0" w:rsidRPr="00B17AE0" w:rsidRDefault="00B17AE0" w:rsidP="00E06F79">
      <w:pPr>
        <w:widowControl w:val="0"/>
        <w:numPr>
          <w:ilvl w:val="3"/>
          <w:numId w:val="33"/>
        </w:numPr>
        <w:tabs>
          <w:tab w:val="left" w:pos="1558"/>
        </w:tabs>
        <w:autoSpaceDE w:val="0"/>
        <w:autoSpaceDN w:val="0"/>
        <w:ind w:right="143" w:firstLine="566"/>
        <w:jc w:val="both"/>
        <w:rPr>
          <w:szCs w:val="22"/>
          <w:lang w:eastAsia="en-US"/>
        </w:rPr>
      </w:pPr>
      <w:proofErr w:type="gramStart"/>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 падения</w:t>
      </w:r>
      <w:r w:rsidRPr="00B17AE0">
        <w:rPr>
          <w:spacing w:val="-2"/>
          <w:szCs w:val="22"/>
          <w:lang w:eastAsia="en-US"/>
        </w:rPr>
        <w:t xml:space="preserve"> </w:t>
      </w:r>
      <w:r w:rsidRPr="00B17AE0">
        <w:rPr>
          <w:szCs w:val="22"/>
          <w:lang w:eastAsia="en-US"/>
        </w:rPr>
        <w:t>на</w:t>
      </w:r>
      <w:r w:rsidRPr="00B17AE0">
        <w:rPr>
          <w:spacing w:val="-1"/>
          <w:szCs w:val="22"/>
          <w:lang w:eastAsia="en-US"/>
        </w:rPr>
        <w:t xml:space="preserve"> </w:t>
      </w:r>
      <w:r w:rsidRPr="00B17AE0">
        <w:rPr>
          <w:szCs w:val="22"/>
          <w:lang w:eastAsia="en-US"/>
        </w:rPr>
        <w:t>него самолетов, вертолетов, космических аппаратов, аэростатов, дирижаблей</w:t>
      </w:r>
      <w:r w:rsidRPr="00B17AE0">
        <w:rPr>
          <w:spacing w:val="-4"/>
          <w:szCs w:val="22"/>
          <w:lang w:eastAsia="en-US"/>
        </w:rPr>
        <w:t xml:space="preserve"> </w:t>
      </w:r>
      <w:r w:rsidRPr="00B17AE0">
        <w:rPr>
          <w:szCs w:val="22"/>
          <w:lang w:eastAsia="en-US"/>
        </w:rPr>
        <w:t>и других летательных аппаратов, их частей или их груза (предметов из них), беспилотного летательного аппарата, его частей или грузов, а также воздействия на застрахованное имущество</w:t>
      </w:r>
      <w:r w:rsidRPr="00B17AE0">
        <w:rPr>
          <w:spacing w:val="-15"/>
          <w:szCs w:val="22"/>
          <w:lang w:eastAsia="en-US"/>
        </w:rPr>
        <w:t xml:space="preserve"> </w:t>
      </w:r>
      <w:r w:rsidRPr="00B17AE0">
        <w:rPr>
          <w:szCs w:val="22"/>
          <w:lang w:eastAsia="en-US"/>
        </w:rPr>
        <w:t>ударной</w:t>
      </w:r>
      <w:r w:rsidRPr="00B17AE0">
        <w:rPr>
          <w:spacing w:val="-15"/>
          <w:szCs w:val="22"/>
          <w:lang w:eastAsia="en-US"/>
        </w:rPr>
        <w:t xml:space="preserve"> </w:t>
      </w:r>
      <w:r w:rsidRPr="00B17AE0">
        <w:rPr>
          <w:szCs w:val="22"/>
          <w:lang w:eastAsia="en-US"/>
        </w:rPr>
        <w:t>волны,</w:t>
      </w:r>
      <w:r w:rsidRPr="00B17AE0">
        <w:rPr>
          <w:spacing w:val="-15"/>
          <w:szCs w:val="22"/>
          <w:lang w:eastAsia="en-US"/>
        </w:rPr>
        <w:t xml:space="preserve"> </w:t>
      </w:r>
      <w:r w:rsidRPr="00B17AE0">
        <w:rPr>
          <w:szCs w:val="22"/>
          <w:lang w:eastAsia="en-US"/>
        </w:rPr>
        <w:t>вызванной</w:t>
      </w:r>
      <w:r w:rsidRPr="00B17AE0">
        <w:rPr>
          <w:spacing w:val="-15"/>
          <w:szCs w:val="22"/>
          <w:lang w:eastAsia="en-US"/>
        </w:rPr>
        <w:t xml:space="preserve"> </w:t>
      </w:r>
      <w:r w:rsidRPr="00B17AE0">
        <w:rPr>
          <w:szCs w:val="22"/>
          <w:lang w:eastAsia="en-US"/>
        </w:rPr>
        <w:t>движением</w:t>
      </w:r>
      <w:r w:rsidRPr="00B17AE0">
        <w:rPr>
          <w:spacing w:val="-15"/>
          <w:szCs w:val="22"/>
          <w:lang w:eastAsia="en-US"/>
        </w:rPr>
        <w:t xml:space="preserve"> </w:t>
      </w:r>
      <w:r w:rsidRPr="00B17AE0">
        <w:rPr>
          <w:szCs w:val="22"/>
          <w:lang w:eastAsia="en-US"/>
        </w:rPr>
        <w:t>или</w:t>
      </w:r>
      <w:r w:rsidRPr="00B17AE0">
        <w:rPr>
          <w:spacing w:val="-15"/>
          <w:szCs w:val="22"/>
          <w:lang w:eastAsia="en-US"/>
        </w:rPr>
        <w:t xml:space="preserve"> </w:t>
      </w:r>
      <w:r w:rsidRPr="00B17AE0">
        <w:rPr>
          <w:szCs w:val="22"/>
          <w:lang w:eastAsia="en-US"/>
        </w:rPr>
        <w:t>падением</w:t>
      </w:r>
      <w:r w:rsidRPr="00B17AE0">
        <w:rPr>
          <w:spacing w:val="-15"/>
          <w:szCs w:val="22"/>
          <w:lang w:eastAsia="en-US"/>
        </w:rPr>
        <w:t xml:space="preserve"> </w:t>
      </w:r>
      <w:r w:rsidRPr="00B17AE0">
        <w:rPr>
          <w:szCs w:val="22"/>
          <w:lang w:eastAsia="en-US"/>
        </w:rPr>
        <w:t>летательного</w:t>
      </w:r>
      <w:r w:rsidRPr="00B17AE0">
        <w:rPr>
          <w:spacing w:val="-15"/>
          <w:szCs w:val="22"/>
          <w:lang w:eastAsia="en-US"/>
        </w:rPr>
        <w:t xml:space="preserve"> </w:t>
      </w:r>
      <w:r w:rsidRPr="00B17AE0">
        <w:rPr>
          <w:szCs w:val="22"/>
          <w:lang w:eastAsia="en-US"/>
        </w:rPr>
        <w:t>аппарата</w:t>
      </w:r>
      <w:proofErr w:type="gramEnd"/>
      <w:r w:rsidRPr="00B17AE0">
        <w:rPr>
          <w:szCs w:val="22"/>
          <w:lang w:eastAsia="en-US"/>
        </w:rPr>
        <w:t>,</w:t>
      </w:r>
      <w:r w:rsidRPr="00B17AE0">
        <w:rPr>
          <w:spacing w:val="-15"/>
          <w:szCs w:val="22"/>
          <w:lang w:eastAsia="en-US"/>
        </w:rPr>
        <w:t xml:space="preserve"> </w:t>
      </w:r>
      <w:r w:rsidRPr="00B17AE0">
        <w:rPr>
          <w:szCs w:val="22"/>
          <w:lang w:eastAsia="en-US"/>
        </w:rPr>
        <w:t>его частей или груза.</w:t>
      </w:r>
    </w:p>
    <w:p w:rsidR="00B17AE0" w:rsidRPr="00B17AE0" w:rsidRDefault="00B17AE0" w:rsidP="00E06F79">
      <w:pPr>
        <w:widowControl w:val="0"/>
        <w:numPr>
          <w:ilvl w:val="2"/>
          <w:numId w:val="33"/>
        </w:numPr>
        <w:tabs>
          <w:tab w:val="left" w:pos="1558"/>
        </w:tabs>
        <w:autoSpaceDE w:val="0"/>
        <w:autoSpaceDN w:val="0"/>
        <w:spacing w:before="1"/>
        <w:ind w:left="1558" w:hanging="849"/>
        <w:jc w:val="both"/>
        <w:outlineLvl w:val="1"/>
        <w:rPr>
          <w:bCs/>
          <w:lang w:eastAsia="en-US"/>
        </w:rPr>
      </w:pPr>
      <w:r w:rsidRPr="00B17AE0">
        <w:rPr>
          <w:b/>
          <w:bCs/>
          <w:lang w:eastAsia="en-US"/>
        </w:rPr>
        <w:t>Механические</w:t>
      </w:r>
      <w:r w:rsidRPr="00B17AE0">
        <w:rPr>
          <w:b/>
          <w:bCs/>
          <w:spacing w:val="-8"/>
          <w:lang w:eastAsia="en-US"/>
        </w:rPr>
        <w:t xml:space="preserve"> </w:t>
      </w:r>
      <w:r w:rsidRPr="00B17AE0">
        <w:rPr>
          <w:b/>
          <w:bCs/>
          <w:spacing w:val="-2"/>
          <w:lang w:eastAsia="en-US"/>
        </w:rPr>
        <w:t>повреждения</w:t>
      </w:r>
      <w:r w:rsidRPr="00B17AE0">
        <w:rPr>
          <w:bCs/>
          <w:spacing w:val="-2"/>
          <w:lang w:eastAsia="en-US"/>
        </w:rPr>
        <w:t>.</w:t>
      </w:r>
    </w:p>
    <w:p w:rsidR="00B17AE0" w:rsidRPr="00B17AE0" w:rsidRDefault="00B17AE0" w:rsidP="00E06F79">
      <w:pPr>
        <w:widowControl w:val="0"/>
        <w:numPr>
          <w:ilvl w:val="3"/>
          <w:numId w:val="33"/>
        </w:numPr>
        <w:tabs>
          <w:tab w:val="left" w:pos="1558"/>
        </w:tabs>
        <w:autoSpaceDE w:val="0"/>
        <w:autoSpaceDN w:val="0"/>
        <w:ind w:right="146" w:firstLine="566"/>
        <w:jc w:val="both"/>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w:t>
      </w:r>
    </w:p>
    <w:p w:rsidR="00B17AE0" w:rsidRPr="00B17AE0" w:rsidRDefault="00B17AE0" w:rsidP="00081A47">
      <w:pPr>
        <w:widowControl w:val="0"/>
        <w:autoSpaceDE w:val="0"/>
        <w:autoSpaceDN w:val="0"/>
        <w:jc w:val="both"/>
        <w:rPr>
          <w:lang w:eastAsia="en-US"/>
        </w:rPr>
      </w:pPr>
      <w:r w:rsidRPr="00B17AE0">
        <w:rPr>
          <w:lang w:eastAsia="en-US"/>
        </w:rPr>
        <w:t>а)</w:t>
      </w:r>
      <w:r w:rsidRPr="00B17AE0">
        <w:rPr>
          <w:spacing w:val="32"/>
          <w:lang w:eastAsia="en-US"/>
        </w:rPr>
        <w:t xml:space="preserve"> </w:t>
      </w:r>
      <w:r w:rsidRPr="00B17AE0">
        <w:rPr>
          <w:lang w:eastAsia="en-US"/>
        </w:rPr>
        <w:t>наезда</w:t>
      </w:r>
      <w:r w:rsidRPr="00B17AE0">
        <w:rPr>
          <w:spacing w:val="-4"/>
          <w:lang w:eastAsia="en-US"/>
        </w:rPr>
        <w:t xml:space="preserve"> </w:t>
      </w:r>
      <w:r w:rsidRPr="00B17AE0">
        <w:rPr>
          <w:lang w:eastAsia="en-US"/>
        </w:rPr>
        <w:t>наземных</w:t>
      </w:r>
      <w:r w:rsidRPr="00B17AE0">
        <w:rPr>
          <w:spacing w:val="-3"/>
          <w:lang w:eastAsia="en-US"/>
        </w:rPr>
        <w:t xml:space="preserve"> </w:t>
      </w:r>
      <w:r w:rsidRPr="00B17AE0">
        <w:rPr>
          <w:lang w:eastAsia="en-US"/>
        </w:rPr>
        <w:t>транспортных</w:t>
      </w:r>
      <w:r w:rsidRPr="00B17AE0">
        <w:rPr>
          <w:spacing w:val="-2"/>
          <w:lang w:eastAsia="en-US"/>
        </w:rPr>
        <w:t xml:space="preserve"> средств;</w:t>
      </w:r>
    </w:p>
    <w:p w:rsidR="00B17AE0" w:rsidRPr="00B17AE0" w:rsidRDefault="00B17AE0" w:rsidP="00081A47">
      <w:pPr>
        <w:widowControl w:val="0"/>
        <w:autoSpaceDE w:val="0"/>
        <w:autoSpaceDN w:val="0"/>
        <w:ind w:right="177"/>
        <w:jc w:val="both"/>
        <w:rPr>
          <w:lang w:eastAsia="en-US"/>
        </w:rPr>
      </w:pPr>
      <w:proofErr w:type="gramStart"/>
      <w:r w:rsidRPr="00B17AE0">
        <w:rPr>
          <w:lang w:eastAsia="en-US"/>
        </w:rPr>
        <w:t>б) навала</w:t>
      </w:r>
      <w:r w:rsidRPr="00B17AE0">
        <w:rPr>
          <w:spacing w:val="-4"/>
          <w:lang w:eastAsia="en-US"/>
        </w:rPr>
        <w:t xml:space="preserve"> </w:t>
      </w:r>
      <w:r w:rsidRPr="00B17AE0">
        <w:rPr>
          <w:lang w:eastAsia="en-US"/>
        </w:rPr>
        <w:t>водных</w:t>
      </w:r>
      <w:r w:rsidRPr="00B17AE0">
        <w:rPr>
          <w:spacing w:val="-3"/>
          <w:lang w:eastAsia="en-US"/>
        </w:rPr>
        <w:t xml:space="preserve"> </w:t>
      </w:r>
      <w:r w:rsidRPr="00B17AE0">
        <w:rPr>
          <w:lang w:eastAsia="en-US"/>
        </w:rPr>
        <w:t>транспортных</w:t>
      </w:r>
      <w:r w:rsidRPr="00B17AE0">
        <w:rPr>
          <w:spacing w:val="-3"/>
          <w:lang w:eastAsia="en-US"/>
        </w:rPr>
        <w:t xml:space="preserve"> </w:t>
      </w:r>
      <w:r w:rsidRPr="00B17AE0">
        <w:rPr>
          <w:lang w:eastAsia="en-US"/>
        </w:rPr>
        <w:t>средств</w:t>
      </w:r>
      <w:r w:rsidRPr="00B17AE0">
        <w:rPr>
          <w:spacing w:val="-4"/>
          <w:lang w:eastAsia="en-US"/>
        </w:rPr>
        <w:t xml:space="preserve"> </w:t>
      </w:r>
      <w:r w:rsidRPr="00B17AE0">
        <w:rPr>
          <w:lang w:eastAsia="en-US"/>
        </w:rPr>
        <w:t>и/или</w:t>
      </w:r>
      <w:r w:rsidRPr="00B17AE0">
        <w:rPr>
          <w:spacing w:val="-5"/>
          <w:lang w:eastAsia="en-US"/>
        </w:rPr>
        <w:t xml:space="preserve"> </w:t>
      </w:r>
      <w:r w:rsidRPr="00B17AE0">
        <w:rPr>
          <w:lang w:eastAsia="en-US"/>
        </w:rPr>
        <w:t>плавающих</w:t>
      </w:r>
      <w:r w:rsidRPr="00B17AE0">
        <w:rPr>
          <w:spacing w:val="-3"/>
          <w:lang w:eastAsia="en-US"/>
        </w:rPr>
        <w:t xml:space="preserve"> </w:t>
      </w:r>
      <w:r w:rsidRPr="00B17AE0">
        <w:rPr>
          <w:lang w:eastAsia="en-US"/>
        </w:rPr>
        <w:t>инженерных</w:t>
      </w:r>
      <w:r w:rsidRPr="00B17AE0">
        <w:rPr>
          <w:spacing w:val="-6"/>
          <w:lang w:eastAsia="en-US"/>
        </w:rPr>
        <w:t xml:space="preserve"> </w:t>
      </w:r>
      <w:r w:rsidRPr="00B17AE0">
        <w:rPr>
          <w:lang w:eastAsia="en-US"/>
        </w:rPr>
        <w:t>сооружений; в)</w:t>
      </w:r>
      <w:r w:rsidRPr="00B17AE0">
        <w:rPr>
          <w:spacing w:val="40"/>
          <w:lang w:eastAsia="en-US"/>
        </w:rPr>
        <w:t xml:space="preserve"> </w:t>
      </w:r>
      <w:r w:rsidRPr="00B17AE0">
        <w:rPr>
          <w:lang w:eastAsia="en-US"/>
        </w:rPr>
        <w:t>повреждения животными;</w:t>
      </w:r>
      <w:proofErr w:type="gramEnd"/>
    </w:p>
    <w:p w:rsidR="00B17AE0" w:rsidRPr="00B17AE0" w:rsidRDefault="00B17AE0" w:rsidP="00081A47">
      <w:pPr>
        <w:widowControl w:val="0"/>
        <w:autoSpaceDE w:val="0"/>
        <w:autoSpaceDN w:val="0"/>
        <w:jc w:val="both"/>
        <w:rPr>
          <w:lang w:eastAsia="en-US"/>
        </w:rPr>
      </w:pPr>
      <w:r w:rsidRPr="00B17AE0">
        <w:rPr>
          <w:lang w:eastAsia="en-US"/>
        </w:rPr>
        <w:t>г)</w:t>
      </w:r>
      <w:r w:rsidRPr="00B17AE0">
        <w:rPr>
          <w:spacing w:val="44"/>
          <w:lang w:eastAsia="en-US"/>
        </w:rPr>
        <w:t xml:space="preserve"> </w:t>
      </w:r>
      <w:r w:rsidRPr="00B17AE0">
        <w:rPr>
          <w:spacing w:val="-2"/>
          <w:lang w:eastAsia="en-US"/>
        </w:rPr>
        <w:t>камнепада;</w:t>
      </w:r>
    </w:p>
    <w:p w:rsidR="00B17AE0" w:rsidRPr="00B17AE0" w:rsidRDefault="00B17AE0" w:rsidP="00081A47">
      <w:pPr>
        <w:widowControl w:val="0"/>
        <w:autoSpaceDE w:val="0"/>
        <w:autoSpaceDN w:val="0"/>
        <w:spacing w:before="1"/>
        <w:jc w:val="both"/>
        <w:rPr>
          <w:lang w:eastAsia="en-US"/>
        </w:rPr>
      </w:pPr>
      <w:r w:rsidRPr="00B17AE0">
        <w:rPr>
          <w:lang w:eastAsia="en-US"/>
        </w:rPr>
        <w:t>д) падения</w:t>
      </w:r>
      <w:r w:rsidRPr="00B17AE0">
        <w:rPr>
          <w:spacing w:val="40"/>
          <w:lang w:eastAsia="en-US"/>
        </w:rPr>
        <w:t xml:space="preserve"> </w:t>
      </w:r>
      <w:r w:rsidRPr="00B17AE0">
        <w:rPr>
          <w:lang w:eastAsia="en-US"/>
        </w:rPr>
        <w:t>деревьев,</w:t>
      </w:r>
      <w:r w:rsidRPr="00B17AE0">
        <w:rPr>
          <w:spacing w:val="40"/>
          <w:lang w:eastAsia="en-US"/>
        </w:rPr>
        <w:t xml:space="preserve"> </w:t>
      </w:r>
      <w:r w:rsidRPr="00B17AE0">
        <w:rPr>
          <w:lang w:eastAsia="en-US"/>
        </w:rPr>
        <w:t>столбов,</w:t>
      </w:r>
      <w:r w:rsidRPr="00B17AE0">
        <w:rPr>
          <w:spacing w:val="40"/>
          <w:lang w:eastAsia="en-US"/>
        </w:rPr>
        <w:t xml:space="preserve"> </w:t>
      </w:r>
      <w:r w:rsidRPr="00B17AE0">
        <w:rPr>
          <w:lang w:eastAsia="en-US"/>
        </w:rPr>
        <w:t>мачт</w:t>
      </w:r>
      <w:r w:rsidRPr="00B17AE0">
        <w:rPr>
          <w:spacing w:val="40"/>
          <w:lang w:eastAsia="en-US"/>
        </w:rPr>
        <w:t xml:space="preserve"> </w:t>
      </w:r>
      <w:r w:rsidRPr="00B17AE0">
        <w:rPr>
          <w:lang w:eastAsia="en-US"/>
        </w:rPr>
        <w:t>освещения,</w:t>
      </w:r>
      <w:r w:rsidRPr="00B17AE0">
        <w:rPr>
          <w:spacing w:val="40"/>
          <w:lang w:eastAsia="en-US"/>
        </w:rPr>
        <w:t xml:space="preserve"> </w:t>
      </w:r>
      <w:r w:rsidRPr="00B17AE0">
        <w:rPr>
          <w:lang w:eastAsia="en-US"/>
        </w:rPr>
        <w:t>элементов</w:t>
      </w:r>
      <w:r w:rsidRPr="00B17AE0">
        <w:rPr>
          <w:spacing w:val="40"/>
          <w:lang w:eastAsia="en-US"/>
        </w:rPr>
        <w:t xml:space="preserve"> </w:t>
      </w:r>
      <w:r w:rsidRPr="00B17AE0">
        <w:rPr>
          <w:lang w:eastAsia="en-US"/>
        </w:rPr>
        <w:t>наружной</w:t>
      </w:r>
      <w:r w:rsidRPr="00B17AE0">
        <w:rPr>
          <w:spacing w:val="40"/>
          <w:lang w:eastAsia="en-US"/>
        </w:rPr>
        <w:t xml:space="preserve"> </w:t>
      </w:r>
      <w:r w:rsidRPr="00B17AE0">
        <w:rPr>
          <w:lang w:eastAsia="en-US"/>
        </w:rPr>
        <w:t>рекламы</w:t>
      </w:r>
      <w:r w:rsidRPr="00B17AE0">
        <w:rPr>
          <w:spacing w:val="40"/>
          <w:lang w:eastAsia="en-US"/>
        </w:rPr>
        <w:t xml:space="preserve"> </w:t>
      </w:r>
      <w:r w:rsidRPr="00B17AE0">
        <w:rPr>
          <w:lang w:eastAsia="en-US"/>
        </w:rPr>
        <w:t>и</w:t>
      </w:r>
      <w:r w:rsidRPr="00B17AE0">
        <w:rPr>
          <w:spacing w:val="80"/>
          <w:w w:val="150"/>
          <w:lang w:eastAsia="en-US"/>
        </w:rPr>
        <w:t xml:space="preserve"> </w:t>
      </w:r>
      <w:r w:rsidRPr="00B17AE0">
        <w:rPr>
          <w:lang w:eastAsia="en-US"/>
        </w:rPr>
        <w:t>прочих предметов на застрахованное имущество;</w:t>
      </w:r>
    </w:p>
    <w:p w:rsidR="00B17AE0" w:rsidRPr="00B17AE0" w:rsidRDefault="00B17AE0" w:rsidP="00081A47">
      <w:pPr>
        <w:widowControl w:val="0"/>
        <w:autoSpaceDE w:val="0"/>
        <w:autoSpaceDN w:val="0"/>
        <w:ind w:right="2202"/>
        <w:jc w:val="both"/>
        <w:rPr>
          <w:lang w:eastAsia="en-US"/>
        </w:rPr>
      </w:pPr>
      <w:r w:rsidRPr="00B17AE0">
        <w:rPr>
          <w:lang w:eastAsia="en-US"/>
        </w:rPr>
        <w:t>е)</w:t>
      </w:r>
      <w:r w:rsidRPr="00B17AE0">
        <w:rPr>
          <w:spacing w:val="30"/>
          <w:lang w:eastAsia="en-US"/>
        </w:rPr>
        <w:t xml:space="preserve"> </w:t>
      </w:r>
      <w:r w:rsidRPr="00B17AE0">
        <w:rPr>
          <w:lang w:eastAsia="en-US"/>
        </w:rPr>
        <w:t>падения</w:t>
      </w:r>
      <w:r w:rsidRPr="00B17AE0">
        <w:rPr>
          <w:spacing w:val="-4"/>
          <w:lang w:eastAsia="en-US"/>
        </w:rPr>
        <w:t xml:space="preserve"> </w:t>
      </w:r>
      <w:r w:rsidRPr="00B17AE0">
        <w:rPr>
          <w:lang w:eastAsia="en-US"/>
        </w:rPr>
        <w:t>объектов</w:t>
      </w:r>
      <w:r w:rsidRPr="00B17AE0">
        <w:rPr>
          <w:spacing w:val="-5"/>
          <w:lang w:eastAsia="en-US"/>
        </w:rPr>
        <w:t xml:space="preserve"> </w:t>
      </w:r>
      <w:r w:rsidRPr="00B17AE0">
        <w:rPr>
          <w:lang w:eastAsia="en-US"/>
        </w:rPr>
        <w:t>внеземного</w:t>
      </w:r>
      <w:r w:rsidRPr="00B17AE0">
        <w:rPr>
          <w:spacing w:val="-4"/>
          <w:lang w:eastAsia="en-US"/>
        </w:rPr>
        <w:t xml:space="preserve"> </w:t>
      </w:r>
      <w:r w:rsidRPr="00B17AE0">
        <w:rPr>
          <w:lang w:eastAsia="en-US"/>
        </w:rPr>
        <w:t>происхождения</w:t>
      </w:r>
      <w:r w:rsidRPr="00B17AE0">
        <w:rPr>
          <w:spacing w:val="-7"/>
          <w:lang w:eastAsia="en-US"/>
        </w:rPr>
        <w:t xml:space="preserve"> </w:t>
      </w:r>
      <w:r w:rsidRPr="00B17AE0">
        <w:rPr>
          <w:lang w:eastAsia="en-US"/>
        </w:rPr>
        <w:t>или</w:t>
      </w:r>
      <w:r w:rsidRPr="00B17AE0">
        <w:rPr>
          <w:spacing w:val="-6"/>
          <w:lang w:eastAsia="en-US"/>
        </w:rPr>
        <w:t xml:space="preserve"> </w:t>
      </w:r>
      <w:r w:rsidRPr="00B17AE0">
        <w:rPr>
          <w:lang w:eastAsia="en-US"/>
        </w:rPr>
        <w:t>их</w:t>
      </w:r>
      <w:r w:rsidRPr="00B17AE0">
        <w:rPr>
          <w:spacing w:val="-4"/>
          <w:lang w:eastAsia="en-US"/>
        </w:rPr>
        <w:t xml:space="preserve"> </w:t>
      </w:r>
      <w:r w:rsidRPr="00B17AE0">
        <w:rPr>
          <w:lang w:eastAsia="en-US"/>
        </w:rPr>
        <w:t>частей; ж) оседания или движения грунта;</w:t>
      </w:r>
    </w:p>
    <w:p w:rsidR="00B17AE0" w:rsidRPr="00B17AE0" w:rsidRDefault="00B17AE0" w:rsidP="00081A47">
      <w:pPr>
        <w:widowControl w:val="0"/>
        <w:tabs>
          <w:tab w:val="left" w:pos="1908"/>
          <w:tab w:val="left" w:pos="3021"/>
          <w:tab w:val="left" w:pos="4664"/>
          <w:tab w:val="left" w:pos="6199"/>
          <w:tab w:val="left" w:pos="7026"/>
          <w:tab w:val="left" w:pos="8288"/>
          <w:tab w:val="left" w:pos="8595"/>
        </w:tabs>
        <w:autoSpaceDE w:val="0"/>
        <w:autoSpaceDN w:val="0"/>
        <w:ind w:right="138"/>
        <w:jc w:val="both"/>
        <w:rPr>
          <w:szCs w:val="22"/>
          <w:lang w:eastAsia="en-US"/>
        </w:rPr>
      </w:pPr>
      <w:r w:rsidRPr="00B17AE0">
        <w:rPr>
          <w:szCs w:val="22"/>
          <w:lang w:eastAsia="en-US"/>
        </w:rPr>
        <w:t>з)</w:t>
      </w:r>
      <w:r w:rsidRPr="00B17AE0">
        <w:rPr>
          <w:spacing w:val="40"/>
          <w:szCs w:val="22"/>
          <w:lang w:eastAsia="en-US"/>
        </w:rPr>
        <w:t xml:space="preserve"> </w:t>
      </w:r>
      <w:r w:rsidRPr="00B17AE0">
        <w:rPr>
          <w:szCs w:val="22"/>
          <w:lang w:eastAsia="en-US"/>
        </w:rPr>
        <w:t>других</w:t>
      </w:r>
      <w:r w:rsidRPr="00B17AE0">
        <w:rPr>
          <w:szCs w:val="22"/>
          <w:lang w:eastAsia="en-US"/>
        </w:rPr>
        <w:tab/>
      </w:r>
      <w:r w:rsidRPr="00B17AE0">
        <w:rPr>
          <w:spacing w:val="-2"/>
          <w:szCs w:val="22"/>
          <w:lang w:eastAsia="en-US"/>
        </w:rPr>
        <w:t>внешних</w:t>
      </w:r>
      <w:r w:rsidRPr="00B17AE0">
        <w:rPr>
          <w:szCs w:val="22"/>
          <w:lang w:eastAsia="en-US"/>
        </w:rPr>
        <w:tab/>
      </w:r>
      <w:r w:rsidRPr="00B17AE0">
        <w:rPr>
          <w:spacing w:val="-2"/>
          <w:szCs w:val="22"/>
          <w:lang w:eastAsia="en-US"/>
        </w:rPr>
        <w:t>механических</w:t>
      </w:r>
      <w:r w:rsidRPr="00B17AE0">
        <w:rPr>
          <w:szCs w:val="22"/>
          <w:lang w:eastAsia="en-US"/>
        </w:rPr>
        <w:tab/>
      </w:r>
      <w:r w:rsidRPr="00B17AE0">
        <w:rPr>
          <w:spacing w:val="-2"/>
          <w:szCs w:val="22"/>
          <w:lang w:eastAsia="en-US"/>
        </w:rPr>
        <w:t>воздействий,</w:t>
      </w:r>
      <w:r w:rsidRPr="00B17AE0">
        <w:rPr>
          <w:szCs w:val="22"/>
          <w:lang w:eastAsia="en-US"/>
        </w:rPr>
        <w:tab/>
      </w:r>
      <w:r w:rsidRPr="00B17AE0">
        <w:rPr>
          <w:i/>
          <w:spacing w:val="-2"/>
          <w:szCs w:val="22"/>
          <w:lang w:eastAsia="en-US"/>
        </w:rPr>
        <w:t>прямо</w:t>
      </w:r>
      <w:r w:rsidRPr="00B17AE0">
        <w:rPr>
          <w:i/>
          <w:szCs w:val="22"/>
          <w:lang w:eastAsia="en-US"/>
        </w:rPr>
        <w:tab/>
      </w:r>
      <w:r w:rsidRPr="00B17AE0">
        <w:rPr>
          <w:i/>
          <w:spacing w:val="-2"/>
          <w:szCs w:val="22"/>
          <w:lang w:eastAsia="en-US"/>
        </w:rPr>
        <w:t>указанных</w:t>
      </w:r>
      <w:r w:rsidRPr="00B17AE0">
        <w:rPr>
          <w:i/>
          <w:szCs w:val="22"/>
          <w:lang w:eastAsia="en-US"/>
        </w:rPr>
        <w:tab/>
      </w:r>
      <w:r w:rsidRPr="00B17AE0">
        <w:rPr>
          <w:i/>
          <w:spacing w:val="-10"/>
          <w:szCs w:val="22"/>
          <w:lang w:eastAsia="en-US"/>
        </w:rPr>
        <w:t>в</w:t>
      </w:r>
      <w:r w:rsidRPr="00B17AE0">
        <w:rPr>
          <w:i/>
          <w:szCs w:val="22"/>
          <w:lang w:eastAsia="en-US"/>
        </w:rPr>
        <w:tab/>
      </w:r>
      <w:r w:rsidRPr="00B17AE0">
        <w:rPr>
          <w:i/>
          <w:spacing w:val="-2"/>
          <w:szCs w:val="22"/>
          <w:lang w:eastAsia="en-US"/>
        </w:rPr>
        <w:t>договоре страхования</w:t>
      </w:r>
      <w:r w:rsidRPr="00B17AE0">
        <w:rPr>
          <w:spacing w:val="-2"/>
          <w:szCs w:val="22"/>
          <w:lang w:eastAsia="en-US"/>
        </w:rPr>
        <w:t>.</w:t>
      </w:r>
    </w:p>
    <w:p w:rsidR="00B17AE0" w:rsidRPr="00B17AE0" w:rsidRDefault="00B17AE0" w:rsidP="00E06F79">
      <w:pPr>
        <w:widowControl w:val="0"/>
        <w:numPr>
          <w:ilvl w:val="3"/>
          <w:numId w:val="33"/>
        </w:numPr>
        <w:tabs>
          <w:tab w:val="left" w:pos="1558"/>
        </w:tabs>
        <w:autoSpaceDE w:val="0"/>
        <w:autoSpaceDN w:val="0"/>
        <w:ind w:right="143" w:firstLine="566"/>
        <w:rPr>
          <w:szCs w:val="22"/>
          <w:lang w:eastAsia="en-US"/>
        </w:rPr>
      </w:pPr>
      <w:r w:rsidRPr="00B17AE0">
        <w:rPr>
          <w:szCs w:val="22"/>
          <w:lang w:eastAsia="en-US"/>
        </w:rPr>
        <w:t>При</w:t>
      </w:r>
      <w:r w:rsidRPr="00B17AE0">
        <w:rPr>
          <w:spacing w:val="-15"/>
          <w:szCs w:val="22"/>
          <w:lang w:eastAsia="en-US"/>
        </w:rPr>
        <w:t xml:space="preserve"> </w:t>
      </w:r>
      <w:r w:rsidRPr="00B17AE0">
        <w:rPr>
          <w:szCs w:val="22"/>
          <w:lang w:eastAsia="en-US"/>
        </w:rPr>
        <w:t>страховании</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соответствии</w:t>
      </w:r>
      <w:r w:rsidRPr="00B17AE0">
        <w:rPr>
          <w:spacing w:val="-15"/>
          <w:szCs w:val="22"/>
          <w:lang w:eastAsia="en-US"/>
        </w:rPr>
        <w:t xml:space="preserve"> </w:t>
      </w:r>
      <w:r w:rsidRPr="00B17AE0">
        <w:rPr>
          <w:szCs w:val="22"/>
          <w:lang w:eastAsia="en-US"/>
        </w:rPr>
        <w:t>с</w:t>
      </w:r>
      <w:r w:rsidRPr="00B17AE0">
        <w:rPr>
          <w:spacing w:val="-15"/>
          <w:szCs w:val="22"/>
          <w:lang w:eastAsia="en-US"/>
        </w:rPr>
        <w:t xml:space="preserve"> </w:t>
      </w:r>
      <w:r w:rsidRPr="00B17AE0">
        <w:rPr>
          <w:szCs w:val="22"/>
          <w:lang w:eastAsia="en-US"/>
        </w:rPr>
        <w:t>настоящим</w:t>
      </w:r>
      <w:r w:rsidRPr="00B17AE0">
        <w:rPr>
          <w:spacing w:val="-15"/>
          <w:szCs w:val="22"/>
          <w:lang w:eastAsia="en-US"/>
        </w:rPr>
        <w:t xml:space="preserve"> </w:t>
      </w:r>
      <w:r w:rsidRPr="00B17AE0">
        <w:rPr>
          <w:szCs w:val="22"/>
          <w:lang w:eastAsia="en-US"/>
        </w:rPr>
        <w:t>пунктом</w:t>
      </w:r>
      <w:r w:rsidRPr="00B17AE0">
        <w:rPr>
          <w:spacing w:val="-15"/>
          <w:szCs w:val="22"/>
          <w:lang w:eastAsia="en-US"/>
        </w:rPr>
        <w:t xml:space="preserve"> </w:t>
      </w:r>
      <w:r w:rsidRPr="00B17AE0">
        <w:rPr>
          <w:szCs w:val="22"/>
          <w:lang w:eastAsia="en-US"/>
        </w:rPr>
        <w:t>не</w:t>
      </w:r>
      <w:r w:rsidRPr="00B17AE0">
        <w:rPr>
          <w:spacing w:val="-15"/>
          <w:szCs w:val="22"/>
          <w:lang w:eastAsia="en-US"/>
        </w:rPr>
        <w:t xml:space="preserve"> </w:t>
      </w:r>
      <w:r w:rsidRPr="00B17AE0">
        <w:rPr>
          <w:szCs w:val="22"/>
          <w:lang w:eastAsia="en-US"/>
        </w:rPr>
        <w:t>является</w:t>
      </w:r>
      <w:r w:rsidRPr="00B17AE0">
        <w:rPr>
          <w:spacing w:val="-15"/>
          <w:szCs w:val="22"/>
          <w:lang w:eastAsia="en-US"/>
        </w:rPr>
        <w:t xml:space="preserve"> </w:t>
      </w:r>
      <w:r w:rsidRPr="00B17AE0">
        <w:rPr>
          <w:szCs w:val="22"/>
          <w:lang w:eastAsia="en-US"/>
        </w:rPr>
        <w:t>страховым случаем утрата (гибель) или повреждение застрахованного имущества в результате:</w:t>
      </w:r>
    </w:p>
    <w:p w:rsidR="00B17AE0" w:rsidRPr="00B17AE0" w:rsidRDefault="00B17AE0" w:rsidP="00B17AE0">
      <w:pPr>
        <w:widowControl w:val="0"/>
        <w:autoSpaceDE w:val="0"/>
        <w:autoSpaceDN w:val="0"/>
        <w:ind w:right="142"/>
        <w:jc w:val="both"/>
        <w:rPr>
          <w:lang w:eastAsia="en-US"/>
        </w:rPr>
      </w:pPr>
      <w:r w:rsidRPr="00B17AE0">
        <w:rPr>
          <w:lang w:eastAsia="en-US"/>
        </w:rPr>
        <w:t>а) падения конструктивных элементов и обломков (частей) объекта страхования, вызванного его частичным разрушением или повреждением вследствие ветхости (износа) этого объекта и/или производственных дефектов;</w:t>
      </w:r>
    </w:p>
    <w:p w:rsidR="00B17AE0" w:rsidRPr="00B17AE0" w:rsidRDefault="00B17AE0" w:rsidP="00B17AE0">
      <w:pPr>
        <w:widowControl w:val="0"/>
        <w:autoSpaceDE w:val="0"/>
        <w:autoSpaceDN w:val="0"/>
        <w:ind w:right="145"/>
        <w:jc w:val="both"/>
        <w:rPr>
          <w:lang w:eastAsia="en-US"/>
        </w:rPr>
      </w:pPr>
      <w:r w:rsidRPr="00B17AE0">
        <w:rPr>
          <w:lang w:eastAsia="en-US"/>
        </w:rPr>
        <w:t>б) падения на него каких-либо предметов при проведении Страхователем (Выгодоприобретателем) строительных или ремонтных работ;</w:t>
      </w:r>
    </w:p>
    <w:p w:rsidR="00B17AE0" w:rsidRPr="00B17AE0" w:rsidRDefault="00B17AE0" w:rsidP="00B17AE0">
      <w:pPr>
        <w:widowControl w:val="0"/>
        <w:autoSpaceDE w:val="0"/>
        <w:autoSpaceDN w:val="0"/>
        <w:ind w:right="136"/>
        <w:jc w:val="both"/>
        <w:rPr>
          <w:lang w:eastAsia="en-US"/>
        </w:rPr>
      </w:pPr>
      <w:r w:rsidRPr="00B17AE0">
        <w:rPr>
          <w:lang w:eastAsia="en-US"/>
        </w:rPr>
        <w:t xml:space="preserve">в) наезда транспортных средств, управляемых представителем Страхователя (Выгодоприобретателя), пользователем застрахованным имуществом на законном </w:t>
      </w:r>
      <w:proofErr w:type="gramStart"/>
      <w:r w:rsidRPr="00B17AE0">
        <w:rPr>
          <w:lang w:eastAsia="en-US"/>
        </w:rPr>
        <w:t>основании</w:t>
      </w:r>
      <w:proofErr w:type="gramEnd"/>
      <w:r w:rsidRPr="00B17AE0">
        <w:rPr>
          <w:lang w:eastAsia="en-US"/>
        </w:rPr>
        <w:t xml:space="preserve">, или их работниками, включая граждан, выполняющих работу по гражданско-правовому договору, </w:t>
      </w:r>
      <w:r w:rsidRPr="00B17AE0">
        <w:rPr>
          <w:i/>
          <w:lang w:eastAsia="en-US"/>
        </w:rPr>
        <w:t>если иное не предусмотрено договором страхования</w:t>
      </w:r>
      <w:r w:rsidRPr="00B17AE0">
        <w:rPr>
          <w:lang w:eastAsia="en-US"/>
        </w:rPr>
        <w:t>;</w:t>
      </w:r>
    </w:p>
    <w:p w:rsidR="00B17AE0" w:rsidRPr="00B17AE0" w:rsidRDefault="00B17AE0" w:rsidP="00B17AE0">
      <w:pPr>
        <w:widowControl w:val="0"/>
        <w:autoSpaceDE w:val="0"/>
        <w:autoSpaceDN w:val="0"/>
        <w:ind w:right="141"/>
        <w:jc w:val="both"/>
        <w:rPr>
          <w:lang w:eastAsia="en-US"/>
        </w:rPr>
      </w:pPr>
      <w:r w:rsidRPr="00B17AE0">
        <w:rPr>
          <w:lang w:eastAsia="en-US"/>
        </w:rPr>
        <w:t>г) прямого воздействия погрузочно-разгрузочной техники при проведении Страхователем (Выгодоприобретателя) погрузочно-разгрузочных работ в отношении застрахованного имущества;</w:t>
      </w:r>
    </w:p>
    <w:p w:rsidR="00B17AE0" w:rsidRPr="00B17AE0" w:rsidRDefault="00B17AE0" w:rsidP="00B17AE0">
      <w:pPr>
        <w:widowControl w:val="0"/>
        <w:autoSpaceDE w:val="0"/>
        <w:autoSpaceDN w:val="0"/>
        <w:ind w:right="142"/>
        <w:jc w:val="both"/>
        <w:rPr>
          <w:lang w:eastAsia="en-US"/>
        </w:rPr>
      </w:pPr>
      <w:r w:rsidRPr="00B17AE0">
        <w:rPr>
          <w:lang w:eastAsia="en-US"/>
        </w:rPr>
        <w:t>д)</w:t>
      </w:r>
      <w:r w:rsidRPr="00B17AE0">
        <w:rPr>
          <w:spacing w:val="17"/>
          <w:lang w:eastAsia="en-US"/>
        </w:rPr>
        <w:t xml:space="preserve"> </w:t>
      </w:r>
      <w:r w:rsidRPr="00B17AE0">
        <w:rPr>
          <w:lang w:eastAsia="en-US"/>
        </w:rPr>
        <w:t>оседания</w:t>
      </w:r>
      <w:r w:rsidRPr="00B17AE0">
        <w:rPr>
          <w:spacing w:val="-6"/>
          <w:lang w:eastAsia="en-US"/>
        </w:rPr>
        <w:t xml:space="preserve"> </w:t>
      </w:r>
      <w:r w:rsidRPr="00B17AE0">
        <w:rPr>
          <w:lang w:eastAsia="en-US"/>
        </w:rPr>
        <w:t>или</w:t>
      </w:r>
      <w:r w:rsidRPr="00B17AE0">
        <w:rPr>
          <w:spacing w:val="-5"/>
          <w:lang w:eastAsia="en-US"/>
        </w:rPr>
        <w:t xml:space="preserve"> </w:t>
      </w:r>
      <w:r w:rsidRPr="00B17AE0">
        <w:rPr>
          <w:lang w:eastAsia="en-US"/>
        </w:rPr>
        <w:t>иного</w:t>
      </w:r>
      <w:r w:rsidRPr="00B17AE0">
        <w:rPr>
          <w:spacing w:val="-6"/>
          <w:lang w:eastAsia="en-US"/>
        </w:rPr>
        <w:t xml:space="preserve"> </w:t>
      </w:r>
      <w:r w:rsidRPr="00B17AE0">
        <w:rPr>
          <w:lang w:eastAsia="en-US"/>
        </w:rPr>
        <w:t>движения</w:t>
      </w:r>
      <w:r w:rsidRPr="00B17AE0">
        <w:rPr>
          <w:spacing w:val="-6"/>
          <w:lang w:eastAsia="en-US"/>
        </w:rPr>
        <w:t xml:space="preserve"> </w:t>
      </w:r>
      <w:r w:rsidRPr="00B17AE0">
        <w:rPr>
          <w:lang w:eastAsia="en-US"/>
        </w:rPr>
        <w:t>грунта,</w:t>
      </w:r>
      <w:r w:rsidRPr="00B17AE0">
        <w:rPr>
          <w:spacing w:val="-6"/>
          <w:lang w:eastAsia="en-US"/>
        </w:rPr>
        <w:t xml:space="preserve"> </w:t>
      </w:r>
      <w:r w:rsidRPr="00B17AE0">
        <w:rPr>
          <w:lang w:eastAsia="en-US"/>
        </w:rPr>
        <w:t>в</w:t>
      </w:r>
      <w:r w:rsidRPr="00B17AE0">
        <w:rPr>
          <w:spacing w:val="-6"/>
          <w:lang w:eastAsia="en-US"/>
        </w:rPr>
        <w:t xml:space="preserve"> </w:t>
      </w:r>
      <w:r w:rsidRPr="00B17AE0">
        <w:rPr>
          <w:lang w:eastAsia="en-US"/>
        </w:rPr>
        <w:t>том</w:t>
      </w:r>
      <w:r w:rsidRPr="00B17AE0">
        <w:rPr>
          <w:spacing w:val="-6"/>
          <w:lang w:eastAsia="en-US"/>
        </w:rPr>
        <w:t xml:space="preserve"> </w:t>
      </w:r>
      <w:r w:rsidRPr="00B17AE0">
        <w:rPr>
          <w:lang w:eastAsia="en-US"/>
        </w:rPr>
        <w:t>случае</w:t>
      </w:r>
      <w:r w:rsidRPr="00B17AE0">
        <w:rPr>
          <w:spacing w:val="-4"/>
          <w:lang w:eastAsia="en-US"/>
        </w:rPr>
        <w:t xml:space="preserve"> </w:t>
      </w:r>
      <w:r w:rsidRPr="00B17AE0">
        <w:rPr>
          <w:lang w:eastAsia="en-US"/>
        </w:rPr>
        <w:t>если</w:t>
      </w:r>
      <w:r w:rsidRPr="00B17AE0">
        <w:rPr>
          <w:spacing w:val="-5"/>
          <w:lang w:eastAsia="en-US"/>
        </w:rPr>
        <w:t xml:space="preserve"> </w:t>
      </w:r>
      <w:r w:rsidRPr="00B17AE0">
        <w:rPr>
          <w:lang w:eastAsia="en-US"/>
        </w:rPr>
        <w:t>они</w:t>
      </w:r>
      <w:r w:rsidRPr="00B17AE0">
        <w:rPr>
          <w:spacing w:val="-5"/>
          <w:lang w:eastAsia="en-US"/>
        </w:rPr>
        <w:t xml:space="preserve"> </w:t>
      </w:r>
      <w:r w:rsidRPr="00B17AE0">
        <w:rPr>
          <w:lang w:eastAsia="en-US"/>
        </w:rPr>
        <w:t>вызваны</w:t>
      </w:r>
      <w:r w:rsidRPr="00B17AE0">
        <w:rPr>
          <w:spacing w:val="-6"/>
          <w:lang w:eastAsia="en-US"/>
        </w:rPr>
        <w:t xml:space="preserve"> </w:t>
      </w:r>
      <w:r w:rsidRPr="00B17AE0">
        <w:rPr>
          <w:lang w:eastAsia="en-US"/>
        </w:rPr>
        <w:t>проведением взрывных работ, выемкой грунта из котлованов или карьеров, засыпкой пустот или проведением</w:t>
      </w:r>
      <w:r w:rsidRPr="00B17AE0">
        <w:rPr>
          <w:spacing w:val="-1"/>
          <w:lang w:eastAsia="en-US"/>
        </w:rPr>
        <w:t xml:space="preserve"> </w:t>
      </w:r>
      <w:r w:rsidRPr="00B17AE0">
        <w:rPr>
          <w:lang w:eastAsia="en-US"/>
        </w:rPr>
        <w:t>земляных работ, а</w:t>
      </w:r>
      <w:r w:rsidRPr="00B17AE0">
        <w:rPr>
          <w:spacing w:val="-1"/>
          <w:lang w:eastAsia="en-US"/>
        </w:rPr>
        <w:t xml:space="preserve"> </w:t>
      </w:r>
      <w:r w:rsidRPr="00B17AE0">
        <w:rPr>
          <w:lang w:eastAsia="en-US"/>
        </w:rPr>
        <w:t>также добычей или разработкой месторождений</w:t>
      </w:r>
      <w:r w:rsidRPr="00B17AE0">
        <w:rPr>
          <w:spacing w:val="-1"/>
          <w:lang w:eastAsia="en-US"/>
        </w:rPr>
        <w:t xml:space="preserve"> </w:t>
      </w:r>
      <w:r w:rsidRPr="00B17AE0">
        <w:rPr>
          <w:lang w:eastAsia="en-US"/>
        </w:rPr>
        <w:t xml:space="preserve">полезных ископаемых, </w:t>
      </w:r>
      <w:r w:rsidRPr="00B17AE0">
        <w:rPr>
          <w:i/>
          <w:lang w:eastAsia="en-US"/>
        </w:rPr>
        <w:t>если иное не предусмотрено договором страхования</w:t>
      </w:r>
      <w:r w:rsidRPr="00B17AE0">
        <w:rPr>
          <w:lang w:eastAsia="en-US"/>
        </w:rPr>
        <w:t>.</w:t>
      </w:r>
    </w:p>
    <w:p w:rsidR="00B17AE0" w:rsidRPr="00B17AE0" w:rsidRDefault="00B17AE0" w:rsidP="00E06F79">
      <w:pPr>
        <w:widowControl w:val="0"/>
        <w:numPr>
          <w:ilvl w:val="2"/>
          <w:numId w:val="33"/>
        </w:numPr>
        <w:tabs>
          <w:tab w:val="left" w:pos="1558"/>
        </w:tabs>
        <w:autoSpaceDE w:val="0"/>
        <w:autoSpaceDN w:val="0"/>
        <w:ind w:left="1558" w:hanging="849"/>
        <w:outlineLvl w:val="1"/>
        <w:rPr>
          <w:bCs/>
          <w:lang w:eastAsia="en-US"/>
        </w:rPr>
      </w:pPr>
      <w:r w:rsidRPr="00B17AE0">
        <w:rPr>
          <w:b/>
          <w:bCs/>
          <w:lang w:eastAsia="en-US"/>
        </w:rPr>
        <w:t>Проведение</w:t>
      </w:r>
      <w:r w:rsidRPr="00B17AE0">
        <w:rPr>
          <w:b/>
          <w:bCs/>
          <w:spacing w:val="-7"/>
          <w:lang w:eastAsia="en-US"/>
        </w:rPr>
        <w:t xml:space="preserve"> </w:t>
      </w:r>
      <w:r w:rsidRPr="00B17AE0">
        <w:rPr>
          <w:b/>
          <w:bCs/>
          <w:lang w:eastAsia="en-US"/>
        </w:rPr>
        <w:t>погрузочно-разгрузочных</w:t>
      </w:r>
      <w:r w:rsidRPr="00B17AE0">
        <w:rPr>
          <w:b/>
          <w:bCs/>
          <w:spacing w:val="-5"/>
          <w:lang w:eastAsia="en-US"/>
        </w:rPr>
        <w:t xml:space="preserve"> </w:t>
      </w:r>
      <w:r w:rsidRPr="00B17AE0">
        <w:rPr>
          <w:b/>
          <w:bCs/>
          <w:spacing w:val="-2"/>
          <w:lang w:eastAsia="en-US"/>
        </w:rPr>
        <w:t>работ</w:t>
      </w:r>
      <w:r w:rsidRPr="00B17AE0">
        <w:rPr>
          <w:bCs/>
          <w:spacing w:val="-2"/>
          <w:lang w:eastAsia="en-US"/>
        </w:rPr>
        <w:t>.</w:t>
      </w:r>
    </w:p>
    <w:p w:rsidR="00B17AE0" w:rsidRPr="00B17AE0" w:rsidRDefault="00B17AE0" w:rsidP="00E06F79">
      <w:pPr>
        <w:widowControl w:val="0"/>
        <w:numPr>
          <w:ilvl w:val="3"/>
          <w:numId w:val="33"/>
        </w:numPr>
        <w:tabs>
          <w:tab w:val="left" w:pos="1618"/>
        </w:tabs>
        <w:autoSpaceDE w:val="0"/>
        <w:autoSpaceDN w:val="0"/>
        <w:ind w:right="145" w:firstLine="566"/>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при проведении погрузочно-разгрузочных работ.</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4"/>
        <w:jc w:val="both"/>
        <w:rPr>
          <w:lang w:eastAsia="en-US"/>
        </w:rPr>
      </w:pPr>
      <w:r w:rsidRPr="00B17AE0">
        <w:rPr>
          <w:lang w:eastAsia="en-US"/>
        </w:rPr>
        <w:lastRenderedPageBreak/>
        <w:t>Под погрузочно-разгрузочными работами понимаются работы по перемещению застрахованного имущества для его последующей перевозки, а также работы по разгрузке транспорта перевозчика для последующего складирования имущества.</w:t>
      </w:r>
    </w:p>
    <w:p w:rsidR="00B17AE0" w:rsidRPr="00B17AE0" w:rsidRDefault="00B17AE0" w:rsidP="00E06F79">
      <w:pPr>
        <w:widowControl w:val="0"/>
        <w:numPr>
          <w:ilvl w:val="2"/>
          <w:numId w:val="33"/>
        </w:numPr>
        <w:tabs>
          <w:tab w:val="left" w:pos="1558"/>
        </w:tabs>
        <w:autoSpaceDE w:val="0"/>
        <w:autoSpaceDN w:val="0"/>
        <w:ind w:left="1558" w:hanging="849"/>
        <w:outlineLvl w:val="1"/>
        <w:rPr>
          <w:bCs/>
          <w:lang w:eastAsia="en-US"/>
        </w:rPr>
      </w:pPr>
      <w:r w:rsidRPr="00B17AE0">
        <w:rPr>
          <w:b/>
          <w:bCs/>
          <w:lang w:eastAsia="en-US"/>
        </w:rPr>
        <w:t>Бой</w:t>
      </w:r>
      <w:r w:rsidRPr="00B17AE0">
        <w:rPr>
          <w:b/>
          <w:bCs/>
          <w:spacing w:val="-4"/>
          <w:lang w:eastAsia="en-US"/>
        </w:rPr>
        <w:t xml:space="preserve"> </w:t>
      </w:r>
      <w:r w:rsidRPr="00B17AE0">
        <w:rPr>
          <w:b/>
          <w:bCs/>
          <w:spacing w:val="-2"/>
          <w:lang w:eastAsia="en-US"/>
        </w:rPr>
        <w:t>стекол</w:t>
      </w:r>
      <w:r w:rsidRPr="00B17AE0">
        <w:rPr>
          <w:bCs/>
          <w:spacing w:val="-2"/>
          <w:lang w:eastAsia="en-US"/>
        </w:rPr>
        <w:t>.</w:t>
      </w:r>
    </w:p>
    <w:p w:rsidR="00B17AE0" w:rsidRPr="00B17AE0" w:rsidRDefault="00B17AE0" w:rsidP="00E06F79">
      <w:pPr>
        <w:widowControl w:val="0"/>
        <w:numPr>
          <w:ilvl w:val="3"/>
          <w:numId w:val="33"/>
        </w:numPr>
        <w:tabs>
          <w:tab w:val="left" w:pos="1618"/>
        </w:tabs>
        <w:autoSpaceDE w:val="0"/>
        <w:autoSpaceDN w:val="0"/>
        <w:ind w:right="145" w:firstLine="566"/>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остекления по любой причине вызвавшей механическое разрушение (бой)</w:t>
      </w:r>
      <w:r w:rsidRPr="00B17AE0">
        <w:rPr>
          <w:spacing w:val="40"/>
          <w:szCs w:val="22"/>
          <w:lang w:eastAsia="en-US"/>
        </w:rPr>
        <w:t xml:space="preserve"> </w:t>
      </w:r>
      <w:r w:rsidRPr="00B17AE0">
        <w:rPr>
          <w:szCs w:val="22"/>
          <w:lang w:eastAsia="en-US"/>
        </w:rPr>
        <w:t>остекления.</w:t>
      </w:r>
    </w:p>
    <w:p w:rsidR="00B17AE0" w:rsidRPr="00B17AE0" w:rsidRDefault="00B17AE0" w:rsidP="00E06F79">
      <w:pPr>
        <w:widowControl w:val="0"/>
        <w:numPr>
          <w:ilvl w:val="3"/>
          <w:numId w:val="33"/>
        </w:numPr>
        <w:tabs>
          <w:tab w:val="left" w:pos="1618"/>
        </w:tabs>
        <w:autoSpaceDE w:val="0"/>
        <w:autoSpaceDN w:val="0"/>
        <w:ind w:right="144" w:firstLine="566"/>
        <w:rPr>
          <w:szCs w:val="22"/>
          <w:lang w:eastAsia="en-US"/>
        </w:rPr>
      </w:pPr>
      <w:r w:rsidRPr="00B17AE0">
        <w:rPr>
          <w:szCs w:val="22"/>
          <w:lang w:eastAsia="en-US"/>
        </w:rPr>
        <w:t xml:space="preserve">При страховании в соответствии с настоящим пунктом не является страховым случаем утрата (гибель) или повреждение застрахованного имущества в </w:t>
      </w:r>
      <w:r w:rsidRPr="00B17AE0">
        <w:rPr>
          <w:spacing w:val="-2"/>
          <w:szCs w:val="22"/>
          <w:lang w:eastAsia="en-US"/>
        </w:rPr>
        <w:t>результате:</w:t>
      </w:r>
    </w:p>
    <w:p w:rsidR="00B17AE0" w:rsidRPr="00B17AE0" w:rsidRDefault="00B17AE0" w:rsidP="00B17AE0">
      <w:pPr>
        <w:widowControl w:val="0"/>
        <w:autoSpaceDE w:val="0"/>
        <w:autoSpaceDN w:val="0"/>
        <w:ind w:right="144"/>
        <w:jc w:val="both"/>
        <w:rPr>
          <w:lang w:eastAsia="en-US"/>
        </w:rPr>
      </w:pPr>
      <w:r w:rsidRPr="00B17AE0">
        <w:rPr>
          <w:lang w:eastAsia="en-US"/>
        </w:rPr>
        <w:t>а)</w:t>
      </w:r>
      <w:r w:rsidRPr="00B17AE0">
        <w:rPr>
          <w:spacing w:val="80"/>
          <w:lang w:eastAsia="en-US"/>
        </w:rPr>
        <w:t xml:space="preserve"> </w:t>
      </w:r>
      <w:r w:rsidRPr="00B17AE0">
        <w:rPr>
          <w:lang w:eastAsia="en-US"/>
        </w:rPr>
        <w:t>повреждение поверхности застрахованного остекления (царапины, сколы и т.п.) без распространения трещины на всю толщину стекла;</w:t>
      </w:r>
    </w:p>
    <w:p w:rsidR="00B17AE0" w:rsidRPr="00B17AE0" w:rsidRDefault="00B17AE0" w:rsidP="00B17AE0">
      <w:pPr>
        <w:widowControl w:val="0"/>
        <w:autoSpaceDE w:val="0"/>
        <w:autoSpaceDN w:val="0"/>
        <w:spacing w:before="1"/>
        <w:ind w:right="141"/>
        <w:jc w:val="both"/>
        <w:rPr>
          <w:lang w:eastAsia="en-US"/>
        </w:rPr>
      </w:pPr>
      <w:r w:rsidRPr="00B17AE0">
        <w:rPr>
          <w:lang w:eastAsia="en-US"/>
        </w:rPr>
        <w:t>б)</w:t>
      </w:r>
      <w:r w:rsidRPr="00B17AE0">
        <w:rPr>
          <w:spacing w:val="40"/>
          <w:lang w:eastAsia="en-US"/>
        </w:rPr>
        <w:t xml:space="preserve"> </w:t>
      </w:r>
      <w:r w:rsidRPr="00B17AE0">
        <w:rPr>
          <w:lang w:eastAsia="en-US"/>
        </w:rPr>
        <w:t xml:space="preserve">повреждение (бой) застрахованного остекления в </w:t>
      </w:r>
      <w:proofErr w:type="gramStart"/>
      <w:r w:rsidRPr="00B17AE0">
        <w:rPr>
          <w:lang w:eastAsia="en-US"/>
        </w:rPr>
        <w:t>результате</w:t>
      </w:r>
      <w:proofErr w:type="gramEnd"/>
      <w:r w:rsidRPr="00B17AE0">
        <w:rPr>
          <w:lang w:eastAsia="en-US"/>
        </w:rPr>
        <w:t xml:space="preserve"> удаления или демонтажа этих стекол из мест их постоянного крепления;</w:t>
      </w:r>
    </w:p>
    <w:p w:rsidR="00B17AE0" w:rsidRPr="00B17AE0" w:rsidRDefault="00B17AE0" w:rsidP="00B17AE0">
      <w:pPr>
        <w:widowControl w:val="0"/>
        <w:autoSpaceDE w:val="0"/>
        <w:autoSpaceDN w:val="0"/>
        <w:ind w:right="145"/>
        <w:jc w:val="both"/>
        <w:rPr>
          <w:lang w:eastAsia="en-US"/>
        </w:rPr>
      </w:pPr>
      <w:proofErr w:type="gramStart"/>
      <w:r w:rsidRPr="00B17AE0">
        <w:rPr>
          <w:lang w:eastAsia="en-US"/>
        </w:rPr>
        <w:t>в)</w:t>
      </w:r>
      <w:r w:rsidRPr="00B17AE0">
        <w:rPr>
          <w:spacing w:val="80"/>
          <w:lang w:eastAsia="en-US"/>
        </w:rPr>
        <w:t xml:space="preserve"> </w:t>
      </w:r>
      <w:r w:rsidRPr="00B17AE0">
        <w:rPr>
          <w:lang w:eastAsia="en-US"/>
        </w:rPr>
        <w:t>повреждение (бой) застрахованного остекления в результате их оттаивания или отмораживания горячей водой, а также с помощью нагревательных приборов (паяльных ламп, горелок, кварцевых ламп и т.д.).</w:t>
      </w:r>
      <w:proofErr w:type="gramEnd"/>
    </w:p>
    <w:p w:rsidR="00B17AE0" w:rsidRPr="00B17AE0" w:rsidRDefault="00B17AE0" w:rsidP="00E06F79">
      <w:pPr>
        <w:widowControl w:val="0"/>
        <w:numPr>
          <w:ilvl w:val="3"/>
          <w:numId w:val="33"/>
        </w:numPr>
        <w:tabs>
          <w:tab w:val="left" w:pos="1618"/>
        </w:tabs>
        <w:autoSpaceDE w:val="0"/>
        <w:autoSpaceDN w:val="0"/>
        <w:ind w:right="139" w:firstLine="566"/>
        <w:rPr>
          <w:szCs w:val="22"/>
          <w:lang w:eastAsia="en-US"/>
        </w:rPr>
      </w:pPr>
      <w:r w:rsidRPr="00B17AE0">
        <w:rPr>
          <w:i/>
          <w:szCs w:val="22"/>
          <w:lang w:eastAsia="en-US"/>
        </w:rPr>
        <w:t xml:space="preserve">Если это прямо предусмотрено в </w:t>
      </w:r>
      <w:proofErr w:type="gramStart"/>
      <w:r w:rsidRPr="00B17AE0">
        <w:rPr>
          <w:i/>
          <w:szCs w:val="22"/>
          <w:lang w:eastAsia="en-US"/>
        </w:rPr>
        <w:t>договоре</w:t>
      </w:r>
      <w:proofErr w:type="gramEnd"/>
      <w:r w:rsidRPr="00B17AE0">
        <w:rPr>
          <w:i/>
          <w:szCs w:val="22"/>
          <w:lang w:eastAsia="en-US"/>
        </w:rPr>
        <w:t xml:space="preserve"> страхования</w:t>
      </w:r>
      <w:r w:rsidRPr="00B17AE0">
        <w:rPr>
          <w:szCs w:val="22"/>
          <w:lang w:eastAsia="en-US"/>
        </w:rPr>
        <w:t>, при страховании в соответствии с настоящим пунктом возмещаются следующие расходы (в пределах страховой суммы (лимитов ответственности)):</w:t>
      </w:r>
    </w:p>
    <w:p w:rsidR="00B17AE0" w:rsidRPr="00B17AE0" w:rsidRDefault="00B17AE0" w:rsidP="00B17AE0">
      <w:pPr>
        <w:widowControl w:val="0"/>
        <w:tabs>
          <w:tab w:val="left" w:pos="1136"/>
        </w:tabs>
        <w:autoSpaceDE w:val="0"/>
        <w:autoSpaceDN w:val="0"/>
        <w:ind w:right="177"/>
        <w:jc w:val="both"/>
        <w:rPr>
          <w:lang w:eastAsia="en-US"/>
        </w:rPr>
      </w:pPr>
      <w:r w:rsidRPr="00B17AE0">
        <w:rPr>
          <w:spacing w:val="-6"/>
          <w:lang w:eastAsia="en-US"/>
        </w:rPr>
        <w:t>а)</w:t>
      </w:r>
      <w:r w:rsidRPr="00B17AE0">
        <w:rPr>
          <w:lang w:eastAsia="en-US"/>
        </w:rPr>
        <w:tab/>
        <w:t xml:space="preserve">по временной замене разбитых стекол в </w:t>
      </w:r>
      <w:proofErr w:type="gramStart"/>
      <w:r w:rsidRPr="00B17AE0">
        <w:rPr>
          <w:lang w:eastAsia="en-US"/>
        </w:rPr>
        <w:t>случае</w:t>
      </w:r>
      <w:proofErr w:type="gramEnd"/>
      <w:r w:rsidRPr="00B17AE0">
        <w:rPr>
          <w:lang w:eastAsia="en-US"/>
        </w:rPr>
        <w:t xml:space="preserve"> невозможности срочной замены стеклом, полностью аналогичным разбитому стеклу;</w:t>
      </w:r>
    </w:p>
    <w:p w:rsidR="00B17AE0" w:rsidRPr="00B17AE0" w:rsidRDefault="00B17AE0" w:rsidP="00B17AE0">
      <w:pPr>
        <w:widowControl w:val="0"/>
        <w:tabs>
          <w:tab w:val="left" w:pos="1136"/>
        </w:tabs>
        <w:autoSpaceDE w:val="0"/>
        <w:autoSpaceDN w:val="0"/>
        <w:ind w:right="144"/>
        <w:jc w:val="both"/>
        <w:rPr>
          <w:lang w:eastAsia="en-US"/>
        </w:rPr>
      </w:pPr>
      <w:r w:rsidRPr="00B17AE0">
        <w:rPr>
          <w:spacing w:val="-6"/>
          <w:lang w:eastAsia="en-US"/>
        </w:rPr>
        <w:t>б)</w:t>
      </w:r>
      <w:r w:rsidRPr="00B17AE0">
        <w:rPr>
          <w:lang w:eastAsia="en-US"/>
        </w:rPr>
        <w:tab/>
        <w:t>по</w:t>
      </w:r>
      <w:r w:rsidRPr="00B17AE0">
        <w:rPr>
          <w:spacing w:val="80"/>
          <w:w w:val="150"/>
          <w:lang w:eastAsia="en-US"/>
        </w:rPr>
        <w:t xml:space="preserve"> </w:t>
      </w:r>
      <w:r w:rsidRPr="00B17AE0">
        <w:rPr>
          <w:lang w:eastAsia="en-US"/>
        </w:rPr>
        <w:t>монтажу</w:t>
      </w:r>
      <w:r w:rsidRPr="00B17AE0">
        <w:rPr>
          <w:spacing w:val="80"/>
          <w:w w:val="150"/>
          <w:lang w:eastAsia="en-US"/>
        </w:rPr>
        <w:t xml:space="preserve"> </w:t>
      </w:r>
      <w:r w:rsidRPr="00B17AE0">
        <w:rPr>
          <w:lang w:eastAsia="en-US"/>
        </w:rPr>
        <w:t>и</w:t>
      </w:r>
      <w:r w:rsidRPr="00B17AE0">
        <w:rPr>
          <w:spacing w:val="80"/>
          <w:w w:val="150"/>
          <w:lang w:eastAsia="en-US"/>
        </w:rPr>
        <w:t xml:space="preserve"> </w:t>
      </w:r>
      <w:r w:rsidRPr="00B17AE0">
        <w:rPr>
          <w:lang w:eastAsia="en-US"/>
        </w:rPr>
        <w:t>демонтажу</w:t>
      </w:r>
      <w:r w:rsidRPr="00B17AE0">
        <w:rPr>
          <w:spacing w:val="80"/>
          <w:w w:val="150"/>
          <w:lang w:eastAsia="en-US"/>
        </w:rPr>
        <w:t xml:space="preserve"> </w:t>
      </w:r>
      <w:r w:rsidRPr="00B17AE0">
        <w:rPr>
          <w:lang w:eastAsia="en-US"/>
        </w:rPr>
        <w:t>предметов,</w:t>
      </w:r>
      <w:r w:rsidRPr="00B17AE0">
        <w:rPr>
          <w:spacing w:val="80"/>
          <w:w w:val="150"/>
          <w:lang w:eastAsia="en-US"/>
        </w:rPr>
        <w:t xml:space="preserve"> </w:t>
      </w:r>
      <w:r w:rsidRPr="00B17AE0">
        <w:rPr>
          <w:lang w:eastAsia="en-US"/>
        </w:rPr>
        <w:t>препятствующих</w:t>
      </w:r>
      <w:r w:rsidRPr="00B17AE0">
        <w:rPr>
          <w:spacing w:val="80"/>
          <w:w w:val="150"/>
          <w:lang w:eastAsia="en-US"/>
        </w:rPr>
        <w:t xml:space="preserve"> </w:t>
      </w:r>
      <w:r w:rsidRPr="00B17AE0">
        <w:rPr>
          <w:lang w:eastAsia="en-US"/>
        </w:rPr>
        <w:t>замене</w:t>
      </w:r>
      <w:r w:rsidRPr="00B17AE0">
        <w:rPr>
          <w:spacing w:val="80"/>
          <w:w w:val="150"/>
          <w:lang w:eastAsia="en-US"/>
        </w:rPr>
        <w:t xml:space="preserve"> </w:t>
      </w:r>
      <w:r w:rsidRPr="00B17AE0">
        <w:rPr>
          <w:lang w:eastAsia="en-US"/>
        </w:rPr>
        <w:t>разбитого остекления (жалюзи, решеток и т.д.);</w:t>
      </w:r>
    </w:p>
    <w:p w:rsidR="00B17AE0" w:rsidRPr="00B17AE0" w:rsidRDefault="00B17AE0" w:rsidP="00B17AE0">
      <w:pPr>
        <w:widowControl w:val="0"/>
        <w:tabs>
          <w:tab w:val="left" w:pos="1136"/>
        </w:tabs>
        <w:autoSpaceDE w:val="0"/>
        <w:autoSpaceDN w:val="0"/>
        <w:spacing w:before="1"/>
        <w:ind w:right="144"/>
        <w:jc w:val="both"/>
        <w:rPr>
          <w:lang w:eastAsia="en-US"/>
        </w:rPr>
      </w:pPr>
      <w:r w:rsidRPr="00B17AE0">
        <w:rPr>
          <w:spacing w:val="-6"/>
          <w:lang w:eastAsia="en-US"/>
        </w:rPr>
        <w:t>в)</w:t>
      </w:r>
      <w:r w:rsidRPr="00B17AE0">
        <w:rPr>
          <w:lang w:eastAsia="en-US"/>
        </w:rPr>
        <w:tab/>
        <w:t>по</w:t>
      </w:r>
      <w:r w:rsidRPr="00B17AE0">
        <w:rPr>
          <w:spacing w:val="40"/>
          <w:lang w:eastAsia="en-US"/>
        </w:rPr>
        <w:t xml:space="preserve"> </w:t>
      </w:r>
      <w:r w:rsidRPr="00B17AE0">
        <w:rPr>
          <w:lang w:eastAsia="en-US"/>
        </w:rPr>
        <w:t>аренде</w:t>
      </w:r>
      <w:r w:rsidRPr="00B17AE0">
        <w:rPr>
          <w:spacing w:val="40"/>
          <w:lang w:eastAsia="en-US"/>
        </w:rPr>
        <w:t xml:space="preserve"> </w:t>
      </w:r>
      <w:r w:rsidRPr="00B17AE0">
        <w:rPr>
          <w:lang w:eastAsia="en-US"/>
        </w:rPr>
        <w:t>и</w:t>
      </w:r>
      <w:r w:rsidRPr="00B17AE0">
        <w:rPr>
          <w:spacing w:val="40"/>
          <w:lang w:eastAsia="en-US"/>
        </w:rPr>
        <w:t xml:space="preserve"> </w:t>
      </w:r>
      <w:r w:rsidRPr="00B17AE0">
        <w:rPr>
          <w:lang w:eastAsia="en-US"/>
        </w:rPr>
        <w:t>монтажу</w:t>
      </w:r>
      <w:r w:rsidRPr="00B17AE0">
        <w:rPr>
          <w:spacing w:val="40"/>
          <w:lang w:eastAsia="en-US"/>
        </w:rPr>
        <w:t xml:space="preserve"> </w:t>
      </w:r>
      <w:r w:rsidRPr="00B17AE0">
        <w:rPr>
          <w:lang w:eastAsia="en-US"/>
        </w:rPr>
        <w:t>строительных</w:t>
      </w:r>
      <w:r w:rsidRPr="00B17AE0">
        <w:rPr>
          <w:spacing w:val="40"/>
          <w:lang w:eastAsia="en-US"/>
        </w:rPr>
        <w:t xml:space="preserve"> </w:t>
      </w:r>
      <w:r w:rsidRPr="00B17AE0">
        <w:rPr>
          <w:lang w:eastAsia="en-US"/>
        </w:rPr>
        <w:t>лесов,</w:t>
      </w:r>
      <w:r w:rsidRPr="00B17AE0">
        <w:rPr>
          <w:spacing w:val="40"/>
          <w:lang w:eastAsia="en-US"/>
        </w:rPr>
        <w:t xml:space="preserve"> </w:t>
      </w:r>
      <w:r w:rsidRPr="00B17AE0">
        <w:rPr>
          <w:lang w:eastAsia="en-US"/>
        </w:rPr>
        <w:t>если</w:t>
      </w:r>
      <w:r w:rsidRPr="00B17AE0">
        <w:rPr>
          <w:spacing w:val="40"/>
          <w:lang w:eastAsia="en-US"/>
        </w:rPr>
        <w:t xml:space="preserve"> </w:t>
      </w:r>
      <w:r w:rsidRPr="00B17AE0">
        <w:rPr>
          <w:lang w:eastAsia="en-US"/>
        </w:rPr>
        <w:t>они</w:t>
      </w:r>
      <w:r w:rsidRPr="00B17AE0">
        <w:rPr>
          <w:spacing w:val="40"/>
          <w:lang w:eastAsia="en-US"/>
        </w:rPr>
        <w:t xml:space="preserve"> </w:t>
      </w:r>
      <w:r w:rsidRPr="00B17AE0">
        <w:rPr>
          <w:lang w:eastAsia="en-US"/>
        </w:rPr>
        <w:t>необходимы</w:t>
      </w:r>
      <w:r w:rsidRPr="00B17AE0">
        <w:rPr>
          <w:spacing w:val="40"/>
          <w:lang w:eastAsia="en-US"/>
        </w:rPr>
        <w:t xml:space="preserve"> </w:t>
      </w:r>
      <w:r w:rsidRPr="00B17AE0">
        <w:rPr>
          <w:lang w:eastAsia="en-US"/>
        </w:rPr>
        <w:t>для</w:t>
      </w:r>
      <w:r w:rsidRPr="00B17AE0">
        <w:rPr>
          <w:spacing w:val="40"/>
          <w:lang w:eastAsia="en-US"/>
        </w:rPr>
        <w:t xml:space="preserve"> </w:t>
      </w:r>
      <w:r w:rsidRPr="00B17AE0">
        <w:rPr>
          <w:lang w:eastAsia="en-US"/>
        </w:rPr>
        <w:t xml:space="preserve">замены остекления на высоких </w:t>
      </w:r>
      <w:proofErr w:type="gramStart"/>
      <w:r w:rsidRPr="00B17AE0">
        <w:rPr>
          <w:lang w:eastAsia="en-US"/>
        </w:rPr>
        <w:t>этажах</w:t>
      </w:r>
      <w:proofErr w:type="gramEnd"/>
      <w:r w:rsidRPr="00B17AE0">
        <w:rPr>
          <w:lang w:eastAsia="en-US"/>
        </w:rPr>
        <w:t>;</w:t>
      </w:r>
    </w:p>
    <w:p w:rsidR="00B17AE0" w:rsidRPr="00B17AE0" w:rsidRDefault="00B17AE0" w:rsidP="00B17AE0">
      <w:pPr>
        <w:widowControl w:val="0"/>
        <w:tabs>
          <w:tab w:val="left" w:pos="1136"/>
        </w:tabs>
        <w:autoSpaceDE w:val="0"/>
        <w:autoSpaceDN w:val="0"/>
        <w:ind w:right="145"/>
        <w:jc w:val="both"/>
        <w:rPr>
          <w:lang w:eastAsia="en-US"/>
        </w:rPr>
      </w:pPr>
      <w:r w:rsidRPr="00B17AE0">
        <w:rPr>
          <w:spacing w:val="-6"/>
          <w:lang w:eastAsia="en-US"/>
        </w:rPr>
        <w:t>г)</w:t>
      </w:r>
      <w:r w:rsidRPr="00B17AE0">
        <w:rPr>
          <w:lang w:eastAsia="en-US"/>
        </w:rPr>
        <w:tab/>
        <w:t>по</w:t>
      </w:r>
      <w:r w:rsidRPr="00B17AE0">
        <w:rPr>
          <w:spacing w:val="-7"/>
          <w:lang w:eastAsia="en-US"/>
        </w:rPr>
        <w:t xml:space="preserve"> </w:t>
      </w:r>
      <w:r w:rsidRPr="00B17AE0">
        <w:rPr>
          <w:lang w:eastAsia="en-US"/>
        </w:rPr>
        <w:t>окраске,</w:t>
      </w:r>
      <w:r w:rsidRPr="00B17AE0">
        <w:rPr>
          <w:spacing w:val="-7"/>
          <w:lang w:eastAsia="en-US"/>
        </w:rPr>
        <w:t xml:space="preserve"> </w:t>
      </w:r>
      <w:r w:rsidRPr="00B17AE0">
        <w:rPr>
          <w:lang w:eastAsia="en-US"/>
        </w:rPr>
        <w:t>росписи,</w:t>
      </w:r>
      <w:r w:rsidRPr="00B17AE0">
        <w:rPr>
          <w:spacing w:val="-7"/>
          <w:lang w:eastAsia="en-US"/>
        </w:rPr>
        <w:t xml:space="preserve"> </w:t>
      </w:r>
      <w:r w:rsidRPr="00B17AE0">
        <w:rPr>
          <w:lang w:eastAsia="en-US"/>
        </w:rPr>
        <w:t>гравировке</w:t>
      </w:r>
      <w:r w:rsidRPr="00B17AE0">
        <w:rPr>
          <w:spacing w:val="-7"/>
          <w:lang w:eastAsia="en-US"/>
        </w:rPr>
        <w:t xml:space="preserve"> </w:t>
      </w:r>
      <w:r w:rsidRPr="00B17AE0">
        <w:rPr>
          <w:lang w:eastAsia="en-US"/>
        </w:rPr>
        <w:t>или</w:t>
      </w:r>
      <w:r w:rsidRPr="00B17AE0">
        <w:rPr>
          <w:spacing w:val="-6"/>
          <w:lang w:eastAsia="en-US"/>
        </w:rPr>
        <w:t xml:space="preserve"> </w:t>
      </w:r>
      <w:r w:rsidRPr="00B17AE0">
        <w:rPr>
          <w:lang w:eastAsia="en-US"/>
        </w:rPr>
        <w:t>иному</w:t>
      </w:r>
      <w:r w:rsidRPr="00B17AE0">
        <w:rPr>
          <w:spacing w:val="-7"/>
          <w:lang w:eastAsia="en-US"/>
        </w:rPr>
        <w:t xml:space="preserve"> </w:t>
      </w:r>
      <w:r w:rsidRPr="00B17AE0">
        <w:rPr>
          <w:lang w:eastAsia="en-US"/>
        </w:rPr>
        <w:t>украшению</w:t>
      </w:r>
      <w:r w:rsidRPr="00B17AE0">
        <w:rPr>
          <w:spacing w:val="-6"/>
          <w:lang w:eastAsia="en-US"/>
        </w:rPr>
        <w:t xml:space="preserve"> </w:t>
      </w:r>
      <w:r w:rsidRPr="00B17AE0">
        <w:rPr>
          <w:lang w:eastAsia="en-US"/>
        </w:rPr>
        <w:t>остекления,</w:t>
      </w:r>
      <w:r w:rsidRPr="00B17AE0">
        <w:rPr>
          <w:spacing w:val="-7"/>
          <w:lang w:eastAsia="en-US"/>
        </w:rPr>
        <w:t xml:space="preserve"> </w:t>
      </w:r>
      <w:r w:rsidRPr="00B17AE0">
        <w:rPr>
          <w:lang w:eastAsia="en-US"/>
        </w:rPr>
        <w:t>при</w:t>
      </w:r>
      <w:r w:rsidRPr="00B17AE0">
        <w:rPr>
          <w:spacing w:val="-6"/>
          <w:lang w:eastAsia="en-US"/>
        </w:rPr>
        <w:t xml:space="preserve"> </w:t>
      </w:r>
      <w:r w:rsidRPr="00B17AE0">
        <w:rPr>
          <w:lang w:eastAsia="en-US"/>
        </w:rPr>
        <w:t>условии, что аналогичные украшения имелись на разбитых стеклах;</w:t>
      </w:r>
    </w:p>
    <w:p w:rsidR="00B17AE0" w:rsidRPr="00B17AE0" w:rsidRDefault="00B17AE0" w:rsidP="00B17AE0">
      <w:pPr>
        <w:widowControl w:val="0"/>
        <w:autoSpaceDE w:val="0"/>
        <w:autoSpaceDN w:val="0"/>
        <w:jc w:val="both"/>
        <w:rPr>
          <w:lang w:eastAsia="en-US"/>
        </w:rPr>
      </w:pPr>
      <w:r w:rsidRPr="00B17AE0">
        <w:rPr>
          <w:lang w:eastAsia="en-US"/>
        </w:rPr>
        <w:t>д)</w:t>
      </w:r>
      <w:r w:rsidRPr="00B17AE0">
        <w:rPr>
          <w:spacing w:val="-2"/>
          <w:lang w:eastAsia="en-US"/>
        </w:rPr>
        <w:t xml:space="preserve"> </w:t>
      </w:r>
      <w:r w:rsidRPr="00B17AE0">
        <w:rPr>
          <w:lang w:eastAsia="en-US"/>
        </w:rPr>
        <w:t>по</w:t>
      </w:r>
      <w:r w:rsidRPr="00B17AE0">
        <w:rPr>
          <w:spacing w:val="-1"/>
          <w:lang w:eastAsia="en-US"/>
        </w:rPr>
        <w:t xml:space="preserve"> </w:t>
      </w:r>
      <w:r w:rsidRPr="00B17AE0">
        <w:rPr>
          <w:lang w:eastAsia="en-US"/>
        </w:rPr>
        <w:t>монтажу</w:t>
      </w:r>
      <w:r w:rsidRPr="00B17AE0">
        <w:rPr>
          <w:spacing w:val="-1"/>
          <w:lang w:eastAsia="en-US"/>
        </w:rPr>
        <w:t xml:space="preserve"> </w:t>
      </w:r>
      <w:r w:rsidRPr="00B17AE0">
        <w:rPr>
          <w:lang w:eastAsia="en-US"/>
        </w:rPr>
        <w:t>и</w:t>
      </w:r>
      <w:r w:rsidRPr="00B17AE0">
        <w:rPr>
          <w:spacing w:val="-2"/>
          <w:lang w:eastAsia="en-US"/>
        </w:rPr>
        <w:t xml:space="preserve"> </w:t>
      </w:r>
      <w:r w:rsidRPr="00B17AE0">
        <w:rPr>
          <w:lang w:eastAsia="en-US"/>
        </w:rPr>
        <w:t>сборке</w:t>
      </w:r>
      <w:r w:rsidRPr="00B17AE0">
        <w:rPr>
          <w:spacing w:val="-4"/>
          <w:lang w:eastAsia="en-US"/>
        </w:rPr>
        <w:t xml:space="preserve"> </w:t>
      </w:r>
      <w:r w:rsidRPr="00B17AE0">
        <w:rPr>
          <w:lang w:eastAsia="en-US"/>
        </w:rPr>
        <w:t>световых</w:t>
      </w:r>
      <w:r w:rsidRPr="00B17AE0">
        <w:rPr>
          <w:spacing w:val="-1"/>
          <w:lang w:eastAsia="en-US"/>
        </w:rPr>
        <w:t xml:space="preserve"> </w:t>
      </w:r>
      <w:r w:rsidRPr="00B17AE0">
        <w:rPr>
          <w:lang w:eastAsia="en-US"/>
        </w:rPr>
        <w:t>рекламных</w:t>
      </w:r>
      <w:r w:rsidRPr="00B17AE0">
        <w:rPr>
          <w:spacing w:val="-1"/>
          <w:lang w:eastAsia="en-US"/>
        </w:rPr>
        <w:t xml:space="preserve"> </w:t>
      </w:r>
      <w:r w:rsidRPr="00B17AE0">
        <w:rPr>
          <w:spacing w:val="-2"/>
          <w:lang w:eastAsia="en-US"/>
        </w:rPr>
        <w:t>установок.</w:t>
      </w:r>
    </w:p>
    <w:p w:rsidR="00B17AE0" w:rsidRPr="00B17AE0" w:rsidRDefault="00B17AE0" w:rsidP="00E06F79">
      <w:pPr>
        <w:widowControl w:val="0"/>
        <w:numPr>
          <w:ilvl w:val="2"/>
          <w:numId w:val="33"/>
        </w:numPr>
        <w:tabs>
          <w:tab w:val="left" w:pos="1558"/>
        </w:tabs>
        <w:autoSpaceDE w:val="0"/>
        <w:autoSpaceDN w:val="0"/>
        <w:ind w:left="1558" w:hanging="849"/>
        <w:outlineLvl w:val="1"/>
        <w:rPr>
          <w:bCs/>
          <w:lang w:eastAsia="en-US"/>
        </w:rPr>
      </w:pPr>
      <w:r w:rsidRPr="00B17AE0">
        <w:rPr>
          <w:b/>
          <w:bCs/>
          <w:lang w:eastAsia="en-US"/>
        </w:rPr>
        <w:t>Террористический</w:t>
      </w:r>
      <w:r w:rsidRPr="00B17AE0">
        <w:rPr>
          <w:b/>
          <w:bCs/>
          <w:spacing w:val="-6"/>
          <w:lang w:eastAsia="en-US"/>
        </w:rPr>
        <w:t xml:space="preserve"> </w:t>
      </w:r>
      <w:r w:rsidRPr="00B17AE0">
        <w:rPr>
          <w:b/>
          <w:bCs/>
          <w:lang w:eastAsia="en-US"/>
        </w:rPr>
        <w:t>акт,</w:t>
      </w:r>
      <w:r w:rsidRPr="00B17AE0">
        <w:rPr>
          <w:b/>
          <w:bCs/>
          <w:spacing w:val="-6"/>
          <w:lang w:eastAsia="en-US"/>
        </w:rPr>
        <w:t xml:space="preserve"> </w:t>
      </w:r>
      <w:r w:rsidRPr="00B17AE0">
        <w:rPr>
          <w:b/>
          <w:bCs/>
          <w:spacing w:val="-2"/>
          <w:lang w:eastAsia="en-US"/>
        </w:rPr>
        <w:t>диверсия</w:t>
      </w:r>
      <w:r w:rsidRPr="00B17AE0">
        <w:rPr>
          <w:bCs/>
          <w:spacing w:val="-2"/>
          <w:lang w:eastAsia="en-US"/>
        </w:rPr>
        <w:t>.</w:t>
      </w:r>
    </w:p>
    <w:p w:rsidR="00B17AE0" w:rsidRPr="00B17AE0" w:rsidRDefault="00B17AE0" w:rsidP="00B17AE0">
      <w:pPr>
        <w:widowControl w:val="0"/>
        <w:autoSpaceDE w:val="0"/>
        <w:autoSpaceDN w:val="0"/>
        <w:ind w:right="140"/>
        <w:jc w:val="both"/>
        <w:rPr>
          <w:lang w:eastAsia="en-US"/>
        </w:rPr>
      </w:pPr>
      <w:r w:rsidRPr="00B17AE0">
        <w:rPr>
          <w:lang w:eastAsia="en-US"/>
        </w:rPr>
        <w:t>Террористический акт имеет место, если по факту утраты (гибели) или повреждения застрахованного имущества правоохранительными органами возбуждено уголовное дело по статье 205 УК РФ. Диверсия имеет место, если по факту утраты (гибели) или повреждения застрахованного имущества правоохранительными органами возбуждено уголовное дело по статье 281 УК РФ.</w:t>
      </w:r>
    </w:p>
    <w:p w:rsidR="00B17AE0" w:rsidRPr="00B17AE0" w:rsidRDefault="00B17AE0" w:rsidP="00E06F79">
      <w:pPr>
        <w:widowControl w:val="0"/>
        <w:numPr>
          <w:ilvl w:val="2"/>
          <w:numId w:val="33"/>
        </w:numPr>
        <w:tabs>
          <w:tab w:val="left" w:pos="1558"/>
        </w:tabs>
        <w:autoSpaceDE w:val="0"/>
        <w:autoSpaceDN w:val="0"/>
        <w:spacing w:line="274" w:lineRule="exact"/>
        <w:ind w:left="1558" w:hanging="849"/>
        <w:outlineLvl w:val="1"/>
        <w:rPr>
          <w:b/>
          <w:bCs/>
          <w:lang w:eastAsia="en-US"/>
        </w:rPr>
      </w:pPr>
      <w:r w:rsidRPr="00B17AE0">
        <w:rPr>
          <w:b/>
          <w:bCs/>
          <w:lang w:eastAsia="en-US"/>
        </w:rPr>
        <w:t>Воздействие</w:t>
      </w:r>
      <w:r w:rsidRPr="00B17AE0">
        <w:rPr>
          <w:b/>
          <w:bCs/>
          <w:spacing w:val="-9"/>
          <w:lang w:eastAsia="en-US"/>
        </w:rPr>
        <w:t xml:space="preserve"> </w:t>
      </w:r>
      <w:r w:rsidRPr="00B17AE0">
        <w:rPr>
          <w:b/>
          <w:bCs/>
          <w:spacing w:val="-2"/>
          <w:lang w:eastAsia="en-US"/>
        </w:rPr>
        <w:t>электротока.</w:t>
      </w:r>
    </w:p>
    <w:p w:rsidR="00B17AE0" w:rsidRPr="00B17AE0" w:rsidRDefault="00B17AE0" w:rsidP="00E06F79">
      <w:pPr>
        <w:widowControl w:val="0"/>
        <w:numPr>
          <w:ilvl w:val="3"/>
          <w:numId w:val="33"/>
        </w:numPr>
        <w:tabs>
          <w:tab w:val="left" w:pos="1618"/>
        </w:tabs>
        <w:autoSpaceDE w:val="0"/>
        <w:autoSpaceDN w:val="0"/>
        <w:spacing w:before="1"/>
        <w:ind w:right="144" w:firstLine="566"/>
        <w:rPr>
          <w:szCs w:val="22"/>
          <w:lang w:eastAsia="en-US"/>
        </w:rPr>
      </w:pPr>
      <w:r w:rsidRPr="00B17AE0">
        <w:rPr>
          <w:szCs w:val="22"/>
          <w:lang w:eastAsia="en-US"/>
        </w:rPr>
        <w:t xml:space="preserve">Страхование в </w:t>
      </w:r>
      <w:proofErr w:type="gramStart"/>
      <w:r w:rsidRPr="00B17AE0">
        <w:rPr>
          <w:szCs w:val="22"/>
          <w:lang w:eastAsia="en-US"/>
        </w:rPr>
        <w:t>соответствии</w:t>
      </w:r>
      <w:proofErr w:type="gramEnd"/>
      <w:r w:rsidRPr="00B17AE0">
        <w:rPr>
          <w:szCs w:val="22"/>
          <w:lang w:eastAsia="en-US"/>
        </w:rPr>
        <w:t xml:space="preserve"> с настоящим пунктом распространяется только на имущество, указанное в подп. 2.2.2.1, 2.2.2.2 и 2.2.2.6. настоящих Правил.</w:t>
      </w:r>
    </w:p>
    <w:p w:rsidR="00B17AE0" w:rsidRPr="00B17AE0" w:rsidRDefault="00B17AE0" w:rsidP="00E06F79">
      <w:pPr>
        <w:widowControl w:val="0"/>
        <w:numPr>
          <w:ilvl w:val="3"/>
          <w:numId w:val="33"/>
        </w:numPr>
        <w:tabs>
          <w:tab w:val="left" w:pos="1609"/>
        </w:tabs>
        <w:autoSpaceDE w:val="0"/>
        <w:autoSpaceDN w:val="0"/>
        <w:ind w:right="144" w:firstLine="566"/>
        <w:rPr>
          <w:szCs w:val="22"/>
          <w:lang w:eastAsia="en-US"/>
        </w:rPr>
      </w:pPr>
      <w:r w:rsidRPr="00B17AE0">
        <w:rPr>
          <w:szCs w:val="22"/>
          <w:lang w:eastAsia="en-US"/>
        </w:rPr>
        <w:t>При страховании в соответствии с настоящим пунктом страховым случаем является утрата (гибель) или повреждение застрахованного имущества в результате воздействия на него электротока в форме:</w:t>
      </w:r>
    </w:p>
    <w:p w:rsidR="00B17AE0" w:rsidRPr="00B17AE0" w:rsidRDefault="00B17AE0" w:rsidP="00B17AE0">
      <w:pPr>
        <w:widowControl w:val="0"/>
        <w:tabs>
          <w:tab w:val="left" w:pos="1136"/>
        </w:tabs>
        <w:autoSpaceDE w:val="0"/>
        <w:autoSpaceDN w:val="0"/>
        <w:jc w:val="both"/>
        <w:rPr>
          <w:lang w:eastAsia="en-US"/>
        </w:rPr>
      </w:pPr>
      <w:r w:rsidRPr="00B17AE0">
        <w:rPr>
          <w:spacing w:val="-5"/>
          <w:lang w:eastAsia="en-US"/>
        </w:rPr>
        <w:t>а)</w:t>
      </w:r>
      <w:r w:rsidRPr="00B17AE0">
        <w:rPr>
          <w:lang w:eastAsia="en-US"/>
        </w:rPr>
        <w:tab/>
        <w:t>короткого</w:t>
      </w:r>
      <w:r w:rsidRPr="00B17AE0">
        <w:rPr>
          <w:spacing w:val="-3"/>
          <w:lang w:eastAsia="en-US"/>
        </w:rPr>
        <w:t xml:space="preserve"> </w:t>
      </w:r>
      <w:r w:rsidRPr="00B17AE0">
        <w:rPr>
          <w:lang w:eastAsia="en-US"/>
        </w:rPr>
        <w:t>или</w:t>
      </w:r>
      <w:r w:rsidRPr="00B17AE0">
        <w:rPr>
          <w:spacing w:val="1"/>
          <w:lang w:eastAsia="en-US"/>
        </w:rPr>
        <w:t xml:space="preserve"> </w:t>
      </w:r>
      <w:r w:rsidRPr="00B17AE0">
        <w:rPr>
          <w:lang w:eastAsia="en-US"/>
        </w:rPr>
        <w:t>дугового</w:t>
      </w:r>
      <w:r w:rsidRPr="00B17AE0">
        <w:rPr>
          <w:spacing w:val="-3"/>
          <w:lang w:eastAsia="en-US"/>
        </w:rPr>
        <w:t xml:space="preserve"> </w:t>
      </w:r>
      <w:r w:rsidRPr="00B17AE0">
        <w:rPr>
          <w:spacing w:val="-2"/>
          <w:lang w:eastAsia="en-US"/>
        </w:rPr>
        <w:t>замыкания;</w:t>
      </w:r>
    </w:p>
    <w:p w:rsidR="00B17AE0" w:rsidRPr="00B17AE0" w:rsidRDefault="00B17AE0" w:rsidP="00B17AE0">
      <w:pPr>
        <w:widowControl w:val="0"/>
        <w:tabs>
          <w:tab w:val="left" w:pos="1136"/>
        </w:tabs>
        <w:autoSpaceDE w:val="0"/>
        <w:autoSpaceDN w:val="0"/>
        <w:ind w:right="3652"/>
        <w:jc w:val="both"/>
        <w:rPr>
          <w:lang w:eastAsia="en-US"/>
        </w:rPr>
      </w:pPr>
      <w:proofErr w:type="gramStart"/>
      <w:r w:rsidRPr="00B17AE0">
        <w:rPr>
          <w:spacing w:val="-6"/>
          <w:lang w:eastAsia="en-US"/>
        </w:rPr>
        <w:t>б)</w:t>
      </w:r>
      <w:r w:rsidRPr="00B17AE0">
        <w:rPr>
          <w:lang w:eastAsia="en-US"/>
        </w:rPr>
        <w:tab/>
        <w:t>резкого повышения силы тока в электросети;</w:t>
      </w:r>
      <w:r w:rsidRPr="00B17AE0">
        <w:rPr>
          <w:spacing w:val="40"/>
          <w:lang w:eastAsia="en-US"/>
        </w:rPr>
        <w:t xml:space="preserve"> </w:t>
      </w:r>
      <w:r w:rsidRPr="00B17AE0">
        <w:rPr>
          <w:spacing w:val="-6"/>
          <w:lang w:eastAsia="en-US"/>
        </w:rPr>
        <w:t>в)</w:t>
      </w:r>
      <w:r w:rsidRPr="00B17AE0">
        <w:rPr>
          <w:lang w:eastAsia="en-US"/>
        </w:rPr>
        <w:tab/>
        <w:t>резкого</w:t>
      </w:r>
      <w:r w:rsidRPr="00B17AE0">
        <w:rPr>
          <w:spacing w:val="-8"/>
          <w:lang w:eastAsia="en-US"/>
        </w:rPr>
        <w:t xml:space="preserve"> </w:t>
      </w:r>
      <w:r w:rsidRPr="00B17AE0">
        <w:rPr>
          <w:lang w:eastAsia="en-US"/>
        </w:rPr>
        <w:t>повышения</w:t>
      </w:r>
      <w:r w:rsidRPr="00B17AE0">
        <w:rPr>
          <w:spacing w:val="-11"/>
          <w:lang w:eastAsia="en-US"/>
        </w:rPr>
        <w:t xml:space="preserve"> </w:t>
      </w:r>
      <w:r w:rsidRPr="00B17AE0">
        <w:rPr>
          <w:lang w:eastAsia="en-US"/>
        </w:rPr>
        <w:t>напряжения</w:t>
      </w:r>
      <w:r w:rsidRPr="00B17AE0">
        <w:rPr>
          <w:spacing w:val="-8"/>
          <w:lang w:eastAsia="en-US"/>
        </w:rPr>
        <w:t xml:space="preserve"> </w:t>
      </w:r>
      <w:r w:rsidRPr="00B17AE0">
        <w:rPr>
          <w:lang w:eastAsia="en-US"/>
        </w:rPr>
        <w:t>в</w:t>
      </w:r>
      <w:r w:rsidRPr="00B17AE0">
        <w:rPr>
          <w:spacing w:val="-9"/>
          <w:lang w:eastAsia="en-US"/>
        </w:rPr>
        <w:t xml:space="preserve"> </w:t>
      </w:r>
      <w:r w:rsidRPr="00B17AE0">
        <w:rPr>
          <w:lang w:eastAsia="en-US"/>
        </w:rPr>
        <w:t xml:space="preserve">электросети; </w:t>
      </w:r>
      <w:r w:rsidRPr="00B17AE0">
        <w:rPr>
          <w:spacing w:val="-6"/>
          <w:lang w:eastAsia="en-US"/>
        </w:rPr>
        <w:t>г)</w:t>
      </w:r>
      <w:r w:rsidRPr="00B17AE0">
        <w:rPr>
          <w:lang w:eastAsia="en-US"/>
        </w:rPr>
        <w:tab/>
        <w:t>статического разряда;</w:t>
      </w:r>
      <w:proofErr w:type="gramEnd"/>
    </w:p>
    <w:p w:rsidR="00B17AE0" w:rsidRPr="00B17AE0" w:rsidRDefault="00B17AE0" w:rsidP="00B17AE0">
      <w:pPr>
        <w:widowControl w:val="0"/>
        <w:tabs>
          <w:tab w:val="left" w:pos="1136"/>
        </w:tabs>
        <w:autoSpaceDE w:val="0"/>
        <w:autoSpaceDN w:val="0"/>
        <w:jc w:val="both"/>
        <w:rPr>
          <w:lang w:eastAsia="en-US"/>
        </w:rPr>
      </w:pPr>
      <w:r w:rsidRPr="00B17AE0">
        <w:rPr>
          <w:spacing w:val="-5"/>
          <w:lang w:eastAsia="en-US"/>
        </w:rPr>
        <w:t>д)</w:t>
      </w:r>
      <w:r w:rsidRPr="00B17AE0">
        <w:rPr>
          <w:lang w:eastAsia="en-US"/>
        </w:rPr>
        <w:tab/>
        <w:t>обрыва</w:t>
      </w:r>
      <w:r w:rsidRPr="00B17AE0">
        <w:rPr>
          <w:spacing w:val="-6"/>
          <w:lang w:eastAsia="en-US"/>
        </w:rPr>
        <w:t xml:space="preserve"> </w:t>
      </w:r>
      <w:r w:rsidRPr="00B17AE0">
        <w:rPr>
          <w:lang w:eastAsia="en-US"/>
        </w:rPr>
        <w:t>одной</w:t>
      </w:r>
      <w:r w:rsidRPr="00B17AE0">
        <w:rPr>
          <w:spacing w:val="-1"/>
          <w:lang w:eastAsia="en-US"/>
        </w:rPr>
        <w:t xml:space="preserve"> </w:t>
      </w:r>
      <w:r w:rsidRPr="00B17AE0">
        <w:rPr>
          <w:lang w:eastAsia="en-US"/>
        </w:rPr>
        <w:t>из</w:t>
      </w:r>
      <w:r w:rsidRPr="00B17AE0">
        <w:rPr>
          <w:spacing w:val="-3"/>
          <w:lang w:eastAsia="en-US"/>
        </w:rPr>
        <w:t xml:space="preserve"> </w:t>
      </w:r>
      <w:r w:rsidRPr="00B17AE0">
        <w:rPr>
          <w:lang w:eastAsia="en-US"/>
        </w:rPr>
        <w:t>фаз</w:t>
      </w:r>
      <w:r w:rsidRPr="00B17AE0">
        <w:rPr>
          <w:spacing w:val="-1"/>
          <w:lang w:eastAsia="en-US"/>
        </w:rPr>
        <w:t xml:space="preserve"> </w:t>
      </w:r>
      <w:r w:rsidRPr="00B17AE0">
        <w:rPr>
          <w:lang w:eastAsia="en-US"/>
        </w:rPr>
        <w:t>трехфазной</w:t>
      </w:r>
      <w:r w:rsidRPr="00B17AE0">
        <w:rPr>
          <w:spacing w:val="-1"/>
          <w:lang w:eastAsia="en-US"/>
        </w:rPr>
        <w:t xml:space="preserve"> </w:t>
      </w:r>
      <w:r w:rsidRPr="00B17AE0">
        <w:rPr>
          <w:spacing w:val="-2"/>
          <w:lang w:eastAsia="en-US"/>
        </w:rPr>
        <w:t>электросети.</w:t>
      </w:r>
    </w:p>
    <w:p w:rsidR="00B17AE0" w:rsidRPr="00B17AE0" w:rsidRDefault="00B17AE0" w:rsidP="00E06F79">
      <w:pPr>
        <w:widowControl w:val="0"/>
        <w:numPr>
          <w:ilvl w:val="3"/>
          <w:numId w:val="33"/>
        </w:numPr>
        <w:tabs>
          <w:tab w:val="left" w:pos="1618"/>
        </w:tabs>
        <w:autoSpaceDE w:val="0"/>
        <w:autoSpaceDN w:val="0"/>
        <w:ind w:right="144" w:firstLine="566"/>
        <w:rPr>
          <w:szCs w:val="22"/>
          <w:lang w:eastAsia="en-US"/>
        </w:rPr>
      </w:pPr>
      <w:r w:rsidRPr="00B17AE0">
        <w:rPr>
          <w:szCs w:val="22"/>
          <w:lang w:eastAsia="en-US"/>
        </w:rPr>
        <w:t>При</w:t>
      </w:r>
      <w:r w:rsidRPr="00B17AE0">
        <w:rPr>
          <w:spacing w:val="80"/>
          <w:szCs w:val="22"/>
          <w:lang w:eastAsia="en-US"/>
        </w:rPr>
        <w:t xml:space="preserve"> </w:t>
      </w:r>
      <w:r w:rsidRPr="00B17AE0">
        <w:rPr>
          <w:szCs w:val="22"/>
          <w:lang w:eastAsia="en-US"/>
        </w:rPr>
        <w:t>страховании</w:t>
      </w:r>
      <w:r w:rsidRPr="00B17AE0">
        <w:rPr>
          <w:spacing w:val="80"/>
          <w:w w:val="150"/>
          <w:szCs w:val="22"/>
          <w:lang w:eastAsia="en-US"/>
        </w:rPr>
        <w:t xml:space="preserve"> </w:t>
      </w:r>
      <w:r w:rsidRPr="00B17AE0">
        <w:rPr>
          <w:szCs w:val="22"/>
          <w:lang w:eastAsia="en-US"/>
        </w:rPr>
        <w:t>в</w:t>
      </w:r>
      <w:r w:rsidRPr="00B17AE0">
        <w:rPr>
          <w:spacing w:val="80"/>
          <w:w w:val="150"/>
          <w:szCs w:val="22"/>
          <w:lang w:eastAsia="en-US"/>
        </w:rPr>
        <w:t xml:space="preserve"> </w:t>
      </w:r>
      <w:r w:rsidRPr="00B17AE0">
        <w:rPr>
          <w:szCs w:val="22"/>
          <w:lang w:eastAsia="en-US"/>
        </w:rPr>
        <w:t>соответствии</w:t>
      </w:r>
      <w:r w:rsidRPr="00B17AE0">
        <w:rPr>
          <w:spacing w:val="80"/>
          <w:w w:val="150"/>
          <w:szCs w:val="22"/>
          <w:lang w:eastAsia="en-US"/>
        </w:rPr>
        <w:t xml:space="preserve"> </w:t>
      </w:r>
      <w:r w:rsidRPr="00B17AE0">
        <w:rPr>
          <w:szCs w:val="22"/>
          <w:lang w:eastAsia="en-US"/>
        </w:rPr>
        <w:t>с</w:t>
      </w:r>
      <w:r w:rsidRPr="00B17AE0">
        <w:rPr>
          <w:spacing w:val="80"/>
          <w:szCs w:val="22"/>
          <w:lang w:eastAsia="en-US"/>
        </w:rPr>
        <w:t xml:space="preserve"> </w:t>
      </w:r>
      <w:r w:rsidRPr="00B17AE0">
        <w:rPr>
          <w:szCs w:val="22"/>
          <w:lang w:eastAsia="en-US"/>
        </w:rPr>
        <w:t>настоящим</w:t>
      </w:r>
      <w:r w:rsidRPr="00B17AE0">
        <w:rPr>
          <w:spacing w:val="80"/>
          <w:szCs w:val="22"/>
          <w:lang w:eastAsia="en-US"/>
        </w:rPr>
        <w:t xml:space="preserve"> </w:t>
      </w:r>
      <w:r w:rsidRPr="00B17AE0">
        <w:rPr>
          <w:szCs w:val="22"/>
          <w:lang w:eastAsia="en-US"/>
        </w:rPr>
        <w:t>пунктом</w:t>
      </w:r>
      <w:r w:rsidRPr="00B17AE0">
        <w:rPr>
          <w:spacing w:val="80"/>
          <w:szCs w:val="22"/>
          <w:lang w:eastAsia="en-US"/>
        </w:rPr>
        <w:t xml:space="preserve"> </w:t>
      </w:r>
      <w:r w:rsidRPr="00B17AE0">
        <w:rPr>
          <w:szCs w:val="22"/>
          <w:lang w:eastAsia="en-US"/>
        </w:rPr>
        <w:t>не</w:t>
      </w:r>
      <w:r w:rsidRPr="00B17AE0">
        <w:rPr>
          <w:spacing w:val="80"/>
          <w:szCs w:val="22"/>
          <w:lang w:eastAsia="en-US"/>
        </w:rPr>
        <w:t xml:space="preserve"> </w:t>
      </w:r>
      <w:r w:rsidRPr="00B17AE0">
        <w:rPr>
          <w:szCs w:val="22"/>
          <w:lang w:eastAsia="en-US"/>
        </w:rPr>
        <w:t>является</w:t>
      </w:r>
      <w:r w:rsidRPr="00B17AE0">
        <w:rPr>
          <w:spacing w:val="40"/>
          <w:szCs w:val="22"/>
          <w:lang w:eastAsia="en-US"/>
        </w:rPr>
        <w:t xml:space="preserve"> </w:t>
      </w:r>
      <w:r w:rsidRPr="00B17AE0">
        <w:rPr>
          <w:szCs w:val="22"/>
          <w:lang w:eastAsia="en-US"/>
        </w:rPr>
        <w:t>страховым случаем утрата (гибель) или повреждение застрахованного имущества:</w:t>
      </w:r>
    </w:p>
    <w:p w:rsidR="00B17AE0" w:rsidRPr="00B17AE0" w:rsidRDefault="00B17AE0" w:rsidP="00B17AE0">
      <w:pPr>
        <w:widowControl w:val="0"/>
        <w:tabs>
          <w:tab w:val="left" w:pos="1136"/>
        </w:tabs>
        <w:autoSpaceDE w:val="0"/>
        <w:autoSpaceDN w:val="0"/>
        <w:ind w:right="177"/>
        <w:jc w:val="both"/>
        <w:rPr>
          <w:lang w:eastAsia="en-US"/>
        </w:rPr>
      </w:pPr>
      <w:r w:rsidRPr="00B17AE0">
        <w:rPr>
          <w:spacing w:val="-6"/>
          <w:lang w:eastAsia="en-US"/>
        </w:rPr>
        <w:t>а)</w:t>
      </w:r>
      <w:r w:rsidRPr="00B17AE0">
        <w:rPr>
          <w:lang w:eastAsia="en-US"/>
        </w:rPr>
        <w:tab/>
        <w:t>произошедшие</w:t>
      </w:r>
      <w:r w:rsidRPr="00B17AE0">
        <w:rPr>
          <w:spacing w:val="40"/>
          <w:lang w:eastAsia="en-US"/>
        </w:rPr>
        <w:t xml:space="preserve"> </w:t>
      </w:r>
      <w:r w:rsidRPr="00B17AE0">
        <w:rPr>
          <w:lang w:eastAsia="en-US"/>
        </w:rPr>
        <w:t>в</w:t>
      </w:r>
      <w:r w:rsidRPr="00B17AE0">
        <w:rPr>
          <w:spacing w:val="40"/>
          <w:lang w:eastAsia="en-US"/>
        </w:rPr>
        <w:t xml:space="preserve"> </w:t>
      </w:r>
      <w:proofErr w:type="gramStart"/>
      <w:r w:rsidRPr="00B17AE0">
        <w:rPr>
          <w:lang w:eastAsia="en-US"/>
        </w:rPr>
        <w:t>процессе</w:t>
      </w:r>
      <w:proofErr w:type="gramEnd"/>
      <w:r w:rsidRPr="00B17AE0">
        <w:rPr>
          <w:spacing w:val="40"/>
          <w:lang w:eastAsia="en-US"/>
        </w:rPr>
        <w:t xml:space="preserve"> </w:t>
      </w:r>
      <w:r w:rsidRPr="00B17AE0">
        <w:rPr>
          <w:lang w:eastAsia="en-US"/>
        </w:rPr>
        <w:t>наладки,</w:t>
      </w:r>
      <w:r w:rsidRPr="00B17AE0">
        <w:rPr>
          <w:spacing w:val="40"/>
          <w:lang w:eastAsia="en-US"/>
        </w:rPr>
        <w:t xml:space="preserve"> </w:t>
      </w:r>
      <w:r w:rsidRPr="00B17AE0">
        <w:rPr>
          <w:lang w:eastAsia="en-US"/>
        </w:rPr>
        <w:t>испытаний</w:t>
      </w:r>
      <w:r w:rsidRPr="00B17AE0">
        <w:rPr>
          <w:spacing w:val="40"/>
          <w:lang w:eastAsia="en-US"/>
        </w:rPr>
        <w:t xml:space="preserve"> </w:t>
      </w:r>
      <w:r w:rsidRPr="00B17AE0">
        <w:rPr>
          <w:lang w:eastAsia="en-US"/>
        </w:rPr>
        <w:t>или</w:t>
      </w:r>
      <w:r w:rsidRPr="00B17AE0">
        <w:rPr>
          <w:spacing w:val="40"/>
          <w:lang w:eastAsia="en-US"/>
        </w:rPr>
        <w:t xml:space="preserve"> </w:t>
      </w:r>
      <w:r w:rsidRPr="00B17AE0">
        <w:rPr>
          <w:lang w:eastAsia="en-US"/>
        </w:rPr>
        <w:t>ремонта</w:t>
      </w:r>
      <w:r w:rsidRPr="00B17AE0">
        <w:rPr>
          <w:spacing w:val="40"/>
          <w:lang w:eastAsia="en-US"/>
        </w:rPr>
        <w:t xml:space="preserve"> </w:t>
      </w:r>
      <w:r w:rsidRPr="00B17AE0">
        <w:rPr>
          <w:lang w:eastAsia="en-US"/>
        </w:rPr>
        <w:t xml:space="preserve">застрахованного </w:t>
      </w:r>
      <w:r w:rsidRPr="00B17AE0">
        <w:rPr>
          <w:spacing w:val="-2"/>
          <w:lang w:eastAsia="en-US"/>
        </w:rPr>
        <w:t>имущества;</w:t>
      </w:r>
    </w:p>
    <w:p w:rsidR="00B17AE0" w:rsidRPr="00B17AE0" w:rsidRDefault="00B17AE0" w:rsidP="00B17AE0">
      <w:pPr>
        <w:widowControl w:val="0"/>
        <w:tabs>
          <w:tab w:val="left" w:pos="1136"/>
        </w:tabs>
        <w:autoSpaceDE w:val="0"/>
        <w:autoSpaceDN w:val="0"/>
        <w:ind w:right="144"/>
        <w:jc w:val="both"/>
        <w:rPr>
          <w:lang w:eastAsia="en-US"/>
        </w:rPr>
      </w:pPr>
      <w:r w:rsidRPr="00B17AE0">
        <w:rPr>
          <w:spacing w:val="-6"/>
          <w:lang w:eastAsia="en-US"/>
        </w:rPr>
        <w:t>б)</w:t>
      </w:r>
      <w:r w:rsidRPr="00B17AE0">
        <w:rPr>
          <w:lang w:eastAsia="en-US"/>
        </w:rPr>
        <w:tab/>
        <w:t>вследствие</w:t>
      </w:r>
      <w:r w:rsidRPr="00B17AE0">
        <w:rPr>
          <w:spacing w:val="-3"/>
          <w:lang w:eastAsia="en-US"/>
        </w:rPr>
        <w:t xml:space="preserve"> </w:t>
      </w:r>
      <w:r w:rsidRPr="00B17AE0">
        <w:rPr>
          <w:lang w:eastAsia="en-US"/>
        </w:rPr>
        <w:t>отключения</w:t>
      </w:r>
      <w:r w:rsidRPr="00B17AE0">
        <w:rPr>
          <w:spacing w:val="-2"/>
          <w:lang w:eastAsia="en-US"/>
        </w:rPr>
        <w:t xml:space="preserve"> </w:t>
      </w:r>
      <w:r w:rsidRPr="00B17AE0">
        <w:rPr>
          <w:lang w:eastAsia="en-US"/>
        </w:rPr>
        <w:t>электроэнергии</w:t>
      </w:r>
      <w:r w:rsidRPr="00B17AE0">
        <w:rPr>
          <w:spacing w:val="-4"/>
          <w:lang w:eastAsia="en-US"/>
        </w:rPr>
        <w:t xml:space="preserve"> </w:t>
      </w:r>
      <w:r w:rsidRPr="00B17AE0">
        <w:rPr>
          <w:lang w:eastAsia="en-US"/>
        </w:rPr>
        <w:t>по</w:t>
      </w:r>
      <w:r w:rsidRPr="00B17AE0">
        <w:rPr>
          <w:spacing w:val="-2"/>
          <w:lang w:eastAsia="en-US"/>
        </w:rPr>
        <w:t xml:space="preserve"> </w:t>
      </w:r>
      <w:r w:rsidRPr="00B17AE0">
        <w:rPr>
          <w:lang w:eastAsia="en-US"/>
        </w:rPr>
        <w:t>причине</w:t>
      </w:r>
      <w:r w:rsidRPr="00B17AE0">
        <w:rPr>
          <w:spacing w:val="-3"/>
          <w:lang w:eastAsia="en-US"/>
        </w:rPr>
        <w:t xml:space="preserve"> </w:t>
      </w:r>
      <w:r w:rsidRPr="00B17AE0">
        <w:rPr>
          <w:lang w:eastAsia="en-US"/>
        </w:rPr>
        <w:t>нарушения</w:t>
      </w:r>
      <w:r w:rsidRPr="00B17AE0">
        <w:rPr>
          <w:spacing w:val="-2"/>
          <w:lang w:eastAsia="en-US"/>
        </w:rPr>
        <w:t xml:space="preserve"> </w:t>
      </w:r>
      <w:r w:rsidRPr="00B17AE0">
        <w:rPr>
          <w:lang w:eastAsia="en-US"/>
        </w:rPr>
        <w:t>сроков</w:t>
      </w:r>
      <w:r w:rsidRPr="00B17AE0">
        <w:rPr>
          <w:spacing w:val="-3"/>
          <w:lang w:eastAsia="en-US"/>
        </w:rPr>
        <w:t xml:space="preserve"> </w:t>
      </w:r>
      <w:r w:rsidRPr="00B17AE0">
        <w:rPr>
          <w:lang w:eastAsia="en-US"/>
        </w:rPr>
        <w:t>и</w:t>
      </w:r>
      <w:r w:rsidRPr="00B17AE0">
        <w:rPr>
          <w:spacing w:val="-1"/>
          <w:lang w:eastAsia="en-US"/>
        </w:rPr>
        <w:t xml:space="preserve"> </w:t>
      </w:r>
      <w:r w:rsidRPr="00B17AE0">
        <w:rPr>
          <w:lang w:eastAsia="en-US"/>
        </w:rPr>
        <w:t>порядка оплаты услуг по обеспечению электроэнергией.</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2"/>
          <w:numId w:val="33"/>
        </w:numPr>
        <w:tabs>
          <w:tab w:val="left" w:pos="1558"/>
        </w:tabs>
        <w:autoSpaceDE w:val="0"/>
        <w:autoSpaceDN w:val="0"/>
        <w:spacing w:before="167"/>
        <w:ind w:left="1558" w:hanging="849"/>
        <w:outlineLvl w:val="1"/>
        <w:rPr>
          <w:b/>
          <w:bCs/>
          <w:lang w:eastAsia="en-US"/>
        </w:rPr>
      </w:pPr>
      <w:r w:rsidRPr="00B17AE0">
        <w:rPr>
          <w:b/>
          <w:bCs/>
          <w:lang w:eastAsia="en-US"/>
        </w:rPr>
        <w:lastRenderedPageBreak/>
        <w:t>Заболачивание,</w:t>
      </w:r>
      <w:r w:rsidRPr="00B17AE0">
        <w:rPr>
          <w:b/>
          <w:bCs/>
          <w:spacing w:val="-8"/>
          <w:lang w:eastAsia="en-US"/>
        </w:rPr>
        <w:t xml:space="preserve"> </w:t>
      </w:r>
      <w:r w:rsidRPr="00B17AE0">
        <w:rPr>
          <w:b/>
          <w:bCs/>
          <w:lang w:eastAsia="en-US"/>
        </w:rPr>
        <w:t>загрязнение,</w:t>
      </w:r>
      <w:r w:rsidRPr="00B17AE0">
        <w:rPr>
          <w:b/>
          <w:bCs/>
          <w:spacing w:val="-5"/>
          <w:lang w:eastAsia="en-US"/>
        </w:rPr>
        <w:t xml:space="preserve"> </w:t>
      </w:r>
      <w:r w:rsidRPr="00B17AE0">
        <w:rPr>
          <w:b/>
          <w:bCs/>
          <w:lang w:eastAsia="en-US"/>
        </w:rPr>
        <w:t>захламление</w:t>
      </w:r>
      <w:r w:rsidRPr="00B17AE0">
        <w:rPr>
          <w:b/>
          <w:bCs/>
          <w:spacing w:val="-6"/>
          <w:lang w:eastAsia="en-US"/>
        </w:rPr>
        <w:t xml:space="preserve"> </w:t>
      </w:r>
      <w:r w:rsidRPr="00B17AE0">
        <w:rPr>
          <w:b/>
          <w:bCs/>
          <w:lang w:eastAsia="en-US"/>
        </w:rPr>
        <w:t>земельного</w:t>
      </w:r>
      <w:r w:rsidRPr="00B17AE0">
        <w:rPr>
          <w:b/>
          <w:bCs/>
          <w:spacing w:val="-5"/>
          <w:lang w:eastAsia="en-US"/>
        </w:rPr>
        <w:t xml:space="preserve"> </w:t>
      </w:r>
      <w:r w:rsidRPr="00B17AE0">
        <w:rPr>
          <w:b/>
          <w:bCs/>
          <w:spacing w:val="-2"/>
          <w:lang w:eastAsia="en-US"/>
        </w:rPr>
        <w:t>участка.</w:t>
      </w:r>
    </w:p>
    <w:p w:rsidR="00B17AE0" w:rsidRPr="00B17AE0" w:rsidRDefault="00B17AE0" w:rsidP="00E06F79">
      <w:pPr>
        <w:widowControl w:val="0"/>
        <w:numPr>
          <w:ilvl w:val="3"/>
          <w:numId w:val="33"/>
        </w:numPr>
        <w:tabs>
          <w:tab w:val="left" w:pos="1618"/>
        </w:tabs>
        <w:autoSpaceDE w:val="0"/>
        <w:autoSpaceDN w:val="0"/>
        <w:ind w:right="145" w:firstLine="566"/>
        <w:rPr>
          <w:szCs w:val="22"/>
          <w:lang w:eastAsia="en-US"/>
        </w:rPr>
      </w:pPr>
      <w:r w:rsidRPr="00B17AE0">
        <w:rPr>
          <w:szCs w:val="22"/>
          <w:lang w:eastAsia="en-US"/>
        </w:rPr>
        <w:t xml:space="preserve">При страховании в соответствии с настоящим пунктом страховым случаем является утрата или повреждение плодородного слоя почвы земельного участка в </w:t>
      </w:r>
      <w:r w:rsidRPr="00B17AE0">
        <w:rPr>
          <w:spacing w:val="-2"/>
          <w:szCs w:val="22"/>
          <w:lang w:eastAsia="en-US"/>
        </w:rPr>
        <w:t>результате:</w:t>
      </w:r>
    </w:p>
    <w:p w:rsidR="00B17AE0" w:rsidRPr="00B17AE0" w:rsidRDefault="00B17AE0" w:rsidP="00B17AE0">
      <w:pPr>
        <w:widowControl w:val="0"/>
        <w:autoSpaceDE w:val="0"/>
        <w:autoSpaceDN w:val="0"/>
        <w:ind w:right="142"/>
        <w:jc w:val="both"/>
        <w:rPr>
          <w:lang w:eastAsia="en-US"/>
        </w:rPr>
      </w:pPr>
      <w:r w:rsidRPr="00B17AE0">
        <w:rPr>
          <w:lang w:eastAsia="en-US"/>
        </w:rPr>
        <w:t>а)</w:t>
      </w:r>
      <w:r w:rsidRPr="00B17AE0">
        <w:rPr>
          <w:spacing w:val="80"/>
          <w:w w:val="150"/>
          <w:lang w:eastAsia="en-US"/>
        </w:rPr>
        <w:t xml:space="preserve"> </w:t>
      </w:r>
      <w:r w:rsidRPr="00B17AE0">
        <w:rPr>
          <w:lang w:eastAsia="en-US"/>
        </w:rPr>
        <w:t xml:space="preserve">Заболачивания земельного участка – изменение водного режима, выражающееся в </w:t>
      </w:r>
      <w:proofErr w:type="gramStart"/>
      <w:r w:rsidRPr="00B17AE0">
        <w:rPr>
          <w:lang w:eastAsia="en-US"/>
        </w:rPr>
        <w:t>увеличении</w:t>
      </w:r>
      <w:proofErr w:type="gramEnd"/>
      <w:r w:rsidRPr="00B17AE0">
        <w:rPr>
          <w:lang w:eastAsia="en-US"/>
        </w:rPr>
        <w:t xml:space="preserve"> периодов длительного переувлажнения, подтопления и затопления почв;</w:t>
      </w:r>
    </w:p>
    <w:p w:rsidR="00B17AE0" w:rsidRPr="00B17AE0" w:rsidRDefault="00B17AE0" w:rsidP="00B17AE0">
      <w:pPr>
        <w:widowControl w:val="0"/>
        <w:autoSpaceDE w:val="0"/>
        <w:autoSpaceDN w:val="0"/>
        <w:ind w:right="142"/>
        <w:jc w:val="both"/>
        <w:rPr>
          <w:lang w:eastAsia="en-US"/>
        </w:rPr>
      </w:pPr>
      <w:r w:rsidRPr="00B17AE0">
        <w:rPr>
          <w:lang w:eastAsia="en-US"/>
        </w:rPr>
        <w:t>б)</w:t>
      </w:r>
      <w:r w:rsidRPr="00B17AE0">
        <w:rPr>
          <w:spacing w:val="40"/>
          <w:lang w:eastAsia="en-US"/>
        </w:rPr>
        <w:t xml:space="preserve"> </w:t>
      </w:r>
      <w:r w:rsidRPr="00B17AE0">
        <w:rPr>
          <w:lang w:eastAsia="en-US"/>
        </w:rPr>
        <w:t xml:space="preserve">Загрязнение земельного участка - загрязнение промышленными и токсичными отходами (в том числе в результате аварии или техногенной катастрофы), приводящее к </w:t>
      </w:r>
      <w:r w:rsidRPr="00B17AE0">
        <w:rPr>
          <w:spacing w:val="-2"/>
          <w:lang w:eastAsia="en-US"/>
        </w:rPr>
        <w:t xml:space="preserve">превышению природного регионального фонового уровня содержания химических веществ </w:t>
      </w:r>
      <w:r w:rsidRPr="00B17AE0">
        <w:rPr>
          <w:lang w:eastAsia="en-US"/>
        </w:rPr>
        <w:t>в почвах.</w:t>
      </w:r>
    </w:p>
    <w:p w:rsidR="00B17AE0" w:rsidRPr="00B17AE0" w:rsidRDefault="00B17AE0" w:rsidP="00B17AE0">
      <w:pPr>
        <w:widowControl w:val="0"/>
        <w:autoSpaceDE w:val="0"/>
        <w:autoSpaceDN w:val="0"/>
        <w:ind w:right="141"/>
        <w:jc w:val="both"/>
        <w:rPr>
          <w:lang w:eastAsia="en-US"/>
        </w:rPr>
      </w:pPr>
      <w:proofErr w:type="gramStart"/>
      <w:r w:rsidRPr="00B17AE0">
        <w:rPr>
          <w:lang w:eastAsia="en-US"/>
        </w:rPr>
        <w:t>Под аварией понимается разрушение сооружений и/или технических устройств на промышленных предприятиях, неконтролируемые взрывы и/или выбросы загрязняющих веществ в размере, превышающем нормативы, установленные законодательством Российской Федерации, авария транспортных средств.</w:t>
      </w:r>
      <w:proofErr w:type="gramEnd"/>
    </w:p>
    <w:p w:rsidR="00B17AE0" w:rsidRPr="00B17AE0" w:rsidRDefault="00B17AE0" w:rsidP="00B17AE0">
      <w:pPr>
        <w:widowControl w:val="0"/>
        <w:autoSpaceDE w:val="0"/>
        <w:autoSpaceDN w:val="0"/>
        <w:spacing w:before="1"/>
        <w:ind w:right="145"/>
        <w:jc w:val="both"/>
        <w:rPr>
          <w:lang w:eastAsia="en-US"/>
        </w:rPr>
      </w:pPr>
      <w:r w:rsidRPr="00B17AE0">
        <w:rPr>
          <w:lang w:eastAsia="en-US"/>
        </w:rPr>
        <w:t>Под техногенной катастрофой понимается неблагоприятная обстановка на определенной территории, сложившаяся в результате чрезвычайных ситуаций биологического или химического происхождения, связанных с деятельностью человека (загрязнение</w:t>
      </w:r>
      <w:r w:rsidRPr="00B17AE0">
        <w:rPr>
          <w:spacing w:val="-2"/>
          <w:lang w:eastAsia="en-US"/>
        </w:rPr>
        <w:t xml:space="preserve"> </w:t>
      </w:r>
      <w:r w:rsidRPr="00B17AE0">
        <w:rPr>
          <w:lang w:eastAsia="en-US"/>
        </w:rPr>
        <w:t>вод,</w:t>
      </w:r>
      <w:r w:rsidRPr="00B17AE0">
        <w:rPr>
          <w:spacing w:val="-2"/>
          <w:lang w:eastAsia="en-US"/>
        </w:rPr>
        <w:t xml:space="preserve"> </w:t>
      </w:r>
      <w:r w:rsidRPr="00B17AE0">
        <w:rPr>
          <w:lang w:eastAsia="en-US"/>
        </w:rPr>
        <w:t>атмосферы</w:t>
      </w:r>
      <w:r w:rsidRPr="00B17AE0">
        <w:rPr>
          <w:spacing w:val="-2"/>
          <w:lang w:eastAsia="en-US"/>
        </w:rPr>
        <w:t xml:space="preserve"> </w:t>
      </w:r>
      <w:r w:rsidRPr="00B17AE0">
        <w:rPr>
          <w:lang w:eastAsia="en-US"/>
        </w:rPr>
        <w:t>и почвы,</w:t>
      </w:r>
      <w:r w:rsidRPr="00B17AE0">
        <w:rPr>
          <w:spacing w:val="-1"/>
          <w:lang w:eastAsia="en-US"/>
        </w:rPr>
        <w:t xml:space="preserve"> </w:t>
      </w:r>
      <w:r w:rsidRPr="00B17AE0">
        <w:rPr>
          <w:lang w:eastAsia="en-US"/>
        </w:rPr>
        <w:t>выбросы</w:t>
      </w:r>
      <w:r w:rsidRPr="00B17AE0">
        <w:rPr>
          <w:spacing w:val="-2"/>
          <w:lang w:eastAsia="en-US"/>
        </w:rPr>
        <w:t xml:space="preserve"> </w:t>
      </w:r>
      <w:r w:rsidRPr="00B17AE0">
        <w:rPr>
          <w:lang w:eastAsia="en-US"/>
        </w:rPr>
        <w:t>в</w:t>
      </w:r>
      <w:r w:rsidRPr="00B17AE0">
        <w:rPr>
          <w:spacing w:val="-2"/>
          <w:lang w:eastAsia="en-US"/>
        </w:rPr>
        <w:t xml:space="preserve"> </w:t>
      </w:r>
      <w:r w:rsidRPr="00B17AE0">
        <w:rPr>
          <w:lang w:eastAsia="en-US"/>
        </w:rPr>
        <w:t>атмосферу</w:t>
      </w:r>
      <w:r w:rsidRPr="00B17AE0">
        <w:rPr>
          <w:spacing w:val="40"/>
          <w:lang w:eastAsia="en-US"/>
        </w:rPr>
        <w:t xml:space="preserve"> </w:t>
      </w:r>
      <w:r w:rsidRPr="00B17AE0">
        <w:rPr>
          <w:lang w:eastAsia="en-US"/>
        </w:rPr>
        <w:t>химически опасных</w:t>
      </w:r>
      <w:r w:rsidRPr="00B17AE0">
        <w:rPr>
          <w:spacing w:val="-2"/>
          <w:lang w:eastAsia="en-US"/>
        </w:rPr>
        <w:t xml:space="preserve"> </w:t>
      </w:r>
      <w:r w:rsidRPr="00B17AE0">
        <w:rPr>
          <w:lang w:eastAsia="en-US"/>
        </w:rPr>
        <w:t>веществ, радиационное загрязнение местности и т.д.).</w:t>
      </w:r>
    </w:p>
    <w:p w:rsidR="00B17AE0" w:rsidRPr="00B17AE0" w:rsidRDefault="00B17AE0" w:rsidP="00B17AE0">
      <w:pPr>
        <w:widowControl w:val="0"/>
        <w:autoSpaceDE w:val="0"/>
        <w:autoSpaceDN w:val="0"/>
        <w:ind w:right="139"/>
        <w:jc w:val="both"/>
        <w:rPr>
          <w:lang w:eastAsia="en-US"/>
        </w:rPr>
      </w:pPr>
      <w:r w:rsidRPr="00B17AE0">
        <w:rPr>
          <w:lang w:eastAsia="en-US"/>
        </w:rPr>
        <w:t>в)</w:t>
      </w:r>
      <w:r w:rsidRPr="00B17AE0">
        <w:rPr>
          <w:spacing w:val="80"/>
          <w:lang w:eastAsia="en-US"/>
        </w:rPr>
        <w:t xml:space="preserve"> </w:t>
      </w:r>
      <w:r w:rsidRPr="00B17AE0">
        <w:rPr>
          <w:lang w:eastAsia="en-US"/>
        </w:rPr>
        <w:t xml:space="preserve">Захламление земельного участка – загрязнение, загромождение застрахованного земельного участка несанкционированными свалками промышленных, бытовых и других </w:t>
      </w:r>
      <w:r w:rsidRPr="00B17AE0">
        <w:rPr>
          <w:spacing w:val="-2"/>
          <w:lang w:eastAsia="en-US"/>
        </w:rPr>
        <w:t>отходов.</w:t>
      </w:r>
    </w:p>
    <w:p w:rsidR="00B17AE0" w:rsidRPr="00B17AE0" w:rsidRDefault="00B17AE0" w:rsidP="00B17AE0">
      <w:pPr>
        <w:widowControl w:val="0"/>
        <w:autoSpaceDE w:val="0"/>
        <w:autoSpaceDN w:val="0"/>
        <w:ind w:right="140"/>
        <w:jc w:val="both"/>
        <w:rPr>
          <w:lang w:eastAsia="en-US"/>
        </w:rPr>
      </w:pPr>
      <w:r w:rsidRPr="00B17AE0">
        <w:rPr>
          <w:i/>
          <w:lang w:eastAsia="en-US"/>
        </w:rPr>
        <w:t>Если иное не предусмотрено договором страхования</w:t>
      </w:r>
      <w:r w:rsidRPr="00B17AE0">
        <w:rPr>
          <w:lang w:eastAsia="en-US"/>
        </w:rPr>
        <w:t>, захламление признается страховым случаем, только если ущерб от этого события превышает 10% от страховой суммы по земельному участку, при условии квалификации данного события компетентными органами как противоправных действий третьих лиц.</w:t>
      </w:r>
    </w:p>
    <w:p w:rsidR="00B17AE0" w:rsidRPr="00B17AE0" w:rsidRDefault="00B17AE0" w:rsidP="00E06F79">
      <w:pPr>
        <w:widowControl w:val="0"/>
        <w:numPr>
          <w:ilvl w:val="3"/>
          <w:numId w:val="33"/>
        </w:numPr>
        <w:tabs>
          <w:tab w:val="left" w:pos="1618"/>
        </w:tabs>
        <w:autoSpaceDE w:val="0"/>
        <w:autoSpaceDN w:val="0"/>
        <w:spacing w:before="1"/>
        <w:ind w:right="142" w:firstLine="566"/>
        <w:rPr>
          <w:szCs w:val="22"/>
          <w:lang w:eastAsia="en-US"/>
        </w:rPr>
      </w:pPr>
      <w:r w:rsidRPr="00B17AE0">
        <w:rPr>
          <w:szCs w:val="22"/>
          <w:lang w:eastAsia="en-US"/>
        </w:rPr>
        <w:t xml:space="preserve">Страхование в </w:t>
      </w:r>
      <w:proofErr w:type="gramStart"/>
      <w:r w:rsidRPr="00B17AE0">
        <w:rPr>
          <w:szCs w:val="22"/>
          <w:lang w:eastAsia="en-US"/>
        </w:rPr>
        <w:t>соответствии</w:t>
      </w:r>
      <w:proofErr w:type="gramEnd"/>
      <w:r w:rsidRPr="00B17AE0">
        <w:rPr>
          <w:szCs w:val="22"/>
          <w:lang w:eastAsia="en-US"/>
        </w:rPr>
        <w:t xml:space="preserve"> с настоящим пунктом осуществляется только в отношении земельных участков, внесенных в государственный земельный кадастр и зарегистрированных</w:t>
      </w:r>
      <w:r w:rsidRPr="00B17AE0">
        <w:rPr>
          <w:spacing w:val="-2"/>
          <w:szCs w:val="22"/>
          <w:lang w:eastAsia="en-US"/>
        </w:rPr>
        <w:t xml:space="preserve"> </w:t>
      </w:r>
      <w:r w:rsidRPr="00B17AE0">
        <w:rPr>
          <w:szCs w:val="22"/>
          <w:lang w:eastAsia="en-US"/>
        </w:rPr>
        <w:t>в</w:t>
      </w:r>
      <w:r w:rsidRPr="00B17AE0">
        <w:rPr>
          <w:spacing w:val="-2"/>
          <w:szCs w:val="22"/>
          <w:lang w:eastAsia="en-US"/>
        </w:rPr>
        <w:t xml:space="preserve"> </w:t>
      </w:r>
      <w:r w:rsidRPr="00B17AE0">
        <w:rPr>
          <w:szCs w:val="22"/>
          <w:lang w:eastAsia="en-US"/>
        </w:rPr>
        <w:t>Едином</w:t>
      </w:r>
      <w:r w:rsidRPr="00B17AE0">
        <w:rPr>
          <w:spacing w:val="-2"/>
          <w:szCs w:val="22"/>
          <w:lang w:eastAsia="en-US"/>
        </w:rPr>
        <w:t xml:space="preserve"> </w:t>
      </w:r>
      <w:r w:rsidRPr="00B17AE0">
        <w:rPr>
          <w:szCs w:val="22"/>
          <w:lang w:eastAsia="en-US"/>
        </w:rPr>
        <w:t>государственном</w:t>
      </w:r>
      <w:r w:rsidRPr="00B17AE0">
        <w:rPr>
          <w:spacing w:val="-2"/>
          <w:szCs w:val="22"/>
          <w:lang w:eastAsia="en-US"/>
        </w:rPr>
        <w:t xml:space="preserve"> </w:t>
      </w:r>
      <w:r w:rsidRPr="00B17AE0">
        <w:rPr>
          <w:szCs w:val="22"/>
          <w:lang w:eastAsia="en-US"/>
        </w:rPr>
        <w:t>реестре</w:t>
      </w:r>
      <w:r w:rsidRPr="00B17AE0">
        <w:rPr>
          <w:spacing w:val="-2"/>
          <w:szCs w:val="22"/>
          <w:lang w:eastAsia="en-US"/>
        </w:rPr>
        <w:t xml:space="preserve"> </w:t>
      </w:r>
      <w:r w:rsidRPr="00B17AE0">
        <w:rPr>
          <w:szCs w:val="22"/>
          <w:lang w:eastAsia="en-US"/>
        </w:rPr>
        <w:t>прав</w:t>
      </w:r>
      <w:r w:rsidRPr="00B17AE0">
        <w:rPr>
          <w:spacing w:val="-2"/>
          <w:szCs w:val="22"/>
          <w:lang w:eastAsia="en-US"/>
        </w:rPr>
        <w:t xml:space="preserve"> </w:t>
      </w:r>
      <w:r w:rsidRPr="00B17AE0">
        <w:rPr>
          <w:szCs w:val="22"/>
          <w:lang w:eastAsia="en-US"/>
        </w:rPr>
        <w:t>на недвижимое</w:t>
      </w:r>
      <w:r w:rsidRPr="00B17AE0">
        <w:rPr>
          <w:spacing w:val="-2"/>
          <w:szCs w:val="22"/>
          <w:lang w:eastAsia="en-US"/>
        </w:rPr>
        <w:t xml:space="preserve"> </w:t>
      </w:r>
      <w:r w:rsidRPr="00B17AE0">
        <w:rPr>
          <w:szCs w:val="22"/>
          <w:lang w:eastAsia="en-US"/>
        </w:rPr>
        <w:t>имущество</w:t>
      </w:r>
      <w:r w:rsidRPr="00B17AE0">
        <w:rPr>
          <w:spacing w:val="-1"/>
          <w:szCs w:val="22"/>
          <w:lang w:eastAsia="en-US"/>
        </w:rPr>
        <w:t xml:space="preserve"> </w:t>
      </w:r>
      <w:r w:rsidRPr="00B17AE0">
        <w:rPr>
          <w:szCs w:val="22"/>
          <w:lang w:eastAsia="en-US"/>
        </w:rPr>
        <w:t>и сделок с ним.</w:t>
      </w:r>
    </w:p>
    <w:p w:rsidR="00B17AE0" w:rsidRPr="00B17AE0" w:rsidRDefault="00B17AE0" w:rsidP="00E06F79">
      <w:pPr>
        <w:widowControl w:val="0"/>
        <w:numPr>
          <w:ilvl w:val="3"/>
          <w:numId w:val="33"/>
        </w:numPr>
        <w:tabs>
          <w:tab w:val="left" w:pos="1618"/>
        </w:tabs>
        <w:autoSpaceDE w:val="0"/>
        <w:autoSpaceDN w:val="0"/>
        <w:ind w:right="140" w:firstLine="566"/>
        <w:rPr>
          <w:szCs w:val="22"/>
          <w:lang w:eastAsia="en-US"/>
        </w:rPr>
      </w:pPr>
      <w:r w:rsidRPr="00B17AE0">
        <w:rPr>
          <w:szCs w:val="22"/>
          <w:lang w:eastAsia="en-US"/>
        </w:rPr>
        <w:t xml:space="preserve">При страховании в соответствии с настоящим пунктом не является страховым случаем утрата (гибель) или повреждение застрахованного имущества в </w:t>
      </w:r>
      <w:r w:rsidRPr="00B17AE0">
        <w:rPr>
          <w:spacing w:val="-2"/>
          <w:szCs w:val="22"/>
          <w:lang w:eastAsia="en-US"/>
        </w:rPr>
        <w:t>результате:</w:t>
      </w:r>
    </w:p>
    <w:p w:rsidR="00B17AE0" w:rsidRPr="00B17AE0" w:rsidRDefault="00B17AE0" w:rsidP="00B17AE0">
      <w:pPr>
        <w:widowControl w:val="0"/>
        <w:autoSpaceDE w:val="0"/>
        <w:autoSpaceDN w:val="0"/>
        <w:ind w:right="143"/>
        <w:jc w:val="both"/>
        <w:rPr>
          <w:lang w:eastAsia="en-US"/>
        </w:rPr>
      </w:pPr>
      <w:r w:rsidRPr="00B17AE0">
        <w:rPr>
          <w:lang w:eastAsia="en-US"/>
        </w:rPr>
        <w:t>а) действий (бездействия) Страхователя (Выгодоприобретателя), нарушающих действующее</w:t>
      </w:r>
      <w:r w:rsidRPr="00B17AE0">
        <w:rPr>
          <w:spacing w:val="-12"/>
          <w:lang w:eastAsia="en-US"/>
        </w:rPr>
        <w:t xml:space="preserve"> </w:t>
      </w:r>
      <w:r w:rsidRPr="00B17AE0">
        <w:rPr>
          <w:lang w:eastAsia="en-US"/>
        </w:rPr>
        <w:t>законодательство</w:t>
      </w:r>
      <w:r w:rsidRPr="00B17AE0">
        <w:rPr>
          <w:spacing w:val="-11"/>
          <w:lang w:eastAsia="en-US"/>
        </w:rPr>
        <w:t xml:space="preserve"> </w:t>
      </w:r>
      <w:r w:rsidRPr="00B17AE0">
        <w:rPr>
          <w:lang w:eastAsia="en-US"/>
        </w:rPr>
        <w:t>Российской</w:t>
      </w:r>
      <w:r w:rsidRPr="00B17AE0">
        <w:rPr>
          <w:spacing w:val="-10"/>
          <w:lang w:eastAsia="en-US"/>
        </w:rPr>
        <w:t xml:space="preserve"> </w:t>
      </w:r>
      <w:r w:rsidRPr="00B17AE0">
        <w:rPr>
          <w:lang w:eastAsia="en-US"/>
        </w:rPr>
        <w:t>Федерации</w:t>
      </w:r>
      <w:r w:rsidRPr="00B17AE0">
        <w:rPr>
          <w:spacing w:val="-10"/>
          <w:lang w:eastAsia="en-US"/>
        </w:rPr>
        <w:t xml:space="preserve"> </w:t>
      </w:r>
      <w:r w:rsidRPr="00B17AE0">
        <w:rPr>
          <w:lang w:eastAsia="en-US"/>
        </w:rPr>
        <w:t>или</w:t>
      </w:r>
      <w:r w:rsidRPr="00B17AE0">
        <w:rPr>
          <w:spacing w:val="-10"/>
          <w:lang w:eastAsia="en-US"/>
        </w:rPr>
        <w:t xml:space="preserve"> </w:t>
      </w:r>
      <w:r w:rsidRPr="00B17AE0">
        <w:rPr>
          <w:lang w:eastAsia="en-US"/>
        </w:rPr>
        <w:t>установленные,</w:t>
      </w:r>
      <w:r w:rsidRPr="00B17AE0">
        <w:rPr>
          <w:spacing w:val="-11"/>
          <w:lang w:eastAsia="en-US"/>
        </w:rPr>
        <w:t xml:space="preserve"> </w:t>
      </w:r>
      <w:r w:rsidRPr="00B17AE0">
        <w:rPr>
          <w:lang w:eastAsia="en-US"/>
        </w:rPr>
        <w:t>общепринятые правила и условия использования земельного участка и расположенных на нем объектов;</w:t>
      </w:r>
    </w:p>
    <w:p w:rsidR="00B17AE0" w:rsidRPr="00B17AE0" w:rsidRDefault="00B17AE0" w:rsidP="00B17AE0">
      <w:pPr>
        <w:widowControl w:val="0"/>
        <w:autoSpaceDE w:val="0"/>
        <w:autoSpaceDN w:val="0"/>
        <w:ind w:right="142"/>
        <w:jc w:val="both"/>
        <w:rPr>
          <w:lang w:eastAsia="en-US"/>
        </w:rPr>
      </w:pPr>
      <w:r w:rsidRPr="00B17AE0">
        <w:rPr>
          <w:lang w:eastAsia="en-US"/>
        </w:rPr>
        <w:t>б)</w:t>
      </w:r>
      <w:r w:rsidRPr="00B17AE0">
        <w:rPr>
          <w:spacing w:val="40"/>
          <w:lang w:eastAsia="en-US"/>
        </w:rPr>
        <w:t xml:space="preserve"> </w:t>
      </w:r>
      <w:r w:rsidRPr="00B17AE0">
        <w:rPr>
          <w:lang w:eastAsia="en-US"/>
        </w:rPr>
        <w:t xml:space="preserve">действий Страхователя (Выгодоприобретателя), требующих соответствующих навыков и специальных разрешений, если </w:t>
      </w:r>
      <w:proofErr w:type="gramStart"/>
      <w:r w:rsidRPr="00B17AE0">
        <w:rPr>
          <w:lang w:eastAsia="en-US"/>
        </w:rPr>
        <w:t>последние</w:t>
      </w:r>
      <w:proofErr w:type="gramEnd"/>
      <w:r w:rsidRPr="00B17AE0">
        <w:rPr>
          <w:lang w:eastAsia="en-US"/>
        </w:rPr>
        <w:t xml:space="preserve"> не подтверждены установленными </w:t>
      </w:r>
      <w:r w:rsidRPr="00B17AE0">
        <w:rPr>
          <w:spacing w:val="-2"/>
          <w:lang w:eastAsia="en-US"/>
        </w:rPr>
        <w:t>документами;</w:t>
      </w:r>
    </w:p>
    <w:p w:rsidR="00B17AE0" w:rsidRPr="00B17AE0" w:rsidRDefault="00B17AE0" w:rsidP="00B17AE0">
      <w:pPr>
        <w:widowControl w:val="0"/>
        <w:autoSpaceDE w:val="0"/>
        <w:autoSpaceDN w:val="0"/>
        <w:ind w:right="145"/>
        <w:jc w:val="both"/>
        <w:rPr>
          <w:lang w:eastAsia="en-US"/>
        </w:rPr>
      </w:pPr>
      <w:r w:rsidRPr="00B17AE0">
        <w:rPr>
          <w:lang w:eastAsia="en-US"/>
        </w:rPr>
        <w:t>в)</w:t>
      </w:r>
      <w:r w:rsidRPr="00B17AE0">
        <w:rPr>
          <w:spacing w:val="40"/>
          <w:lang w:eastAsia="en-US"/>
        </w:rPr>
        <w:t xml:space="preserve"> </w:t>
      </w:r>
      <w:r w:rsidRPr="00B17AE0">
        <w:rPr>
          <w:lang w:eastAsia="en-US"/>
        </w:rPr>
        <w:t xml:space="preserve">действий органов государственной власти по изъятию земельных участков для государственных и муниципальных нужд, введения права ограниченного пользования земельным участком (сервитут) и иных ограничений на право пользования земельным </w:t>
      </w:r>
      <w:r w:rsidRPr="00B17AE0">
        <w:rPr>
          <w:spacing w:val="-2"/>
          <w:lang w:eastAsia="en-US"/>
        </w:rPr>
        <w:t>участком.</w:t>
      </w:r>
    </w:p>
    <w:p w:rsidR="00B17AE0" w:rsidRPr="00B17AE0" w:rsidRDefault="00B17AE0" w:rsidP="00E06F79">
      <w:pPr>
        <w:widowControl w:val="0"/>
        <w:numPr>
          <w:ilvl w:val="2"/>
          <w:numId w:val="33"/>
        </w:numPr>
        <w:tabs>
          <w:tab w:val="left" w:pos="1558"/>
        </w:tabs>
        <w:autoSpaceDE w:val="0"/>
        <w:autoSpaceDN w:val="0"/>
        <w:ind w:left="1558" w:hanging="849"/>
        <w:outlineLvl w:val="1"/>
        <w:rPr>
          <w:b/>
          <w:bCs/>
          <w:lang w:eastAsia="en-US"/>
        </w:rPr>
      </w:pPr>
      <w:r w:rsidRPr="00B17AE0">
        <w:rPr>
          <w:b/>
          <w:bCs/>
          <w:lang w:eastAsia="en-US"/>
        </w:rPr>
        <w:t>Рефрижераторные</w:t>
      </w:r>
      <w:r w:rsidRPr="00B17AE0">
        <w:rPr>
          <w:b/>
          <w:bCs/>
          <w:spacing w:val="-9"/>
          <w:lang w:eastAsia="en-US"/>
        </w:rPr>
        <w:t xml:space="preserve"> </w:t>
      </w:r>
      <w:r w:rsidRPr="00B17AE0">
        <w:rPr>
          <w:b/>
          <w:bCs/>
          <w:spacing w:val="-2"/>
          <w:lang w:eastAsia="en-US"/>
        </w:rPr>
        <w:t>риски.</w:t>
      </w:r>
    </w:p>
    <w:p w:rsidR="00B17AE0" w:rsidRPr="00B17AE0" w:rsidRDefault="00B17AE0" w:rsidP="00E06F79">
      <w:pPr>
        <w:widowControl w:val="0"/>
        <w:numPr>
          <w:ilvl w:val="3"/>
          <w:numId w:val="33"/>
        </w:numPr>
        <w:tabs>
          <w:tab w:val="left" w:pos="1618"/>
        </w:tabs>
        <w:autoSpaceDE w:val="0"/>
        <w:autoSpaceDN w:val="0"/>
        <w:ind w:right="141" w:firstLine="566"/>
        <w:rPr>
          <w:szCs w:val="22"/>
          <w:lang w:eastAsia="en-US"/>
        </w:rPr>
      </w:pPr>
      <w:proofErr w:type="gramStart"/>
      <w:r w:rsidRPr="00B17AE0">
        <w:rPr>
          <w:szCs w:val="22"/>
          <w:lang w:eastAsia="en-US"/>
        </w:rPr>
        <w:t>При страховании в соответствии с настоящим пунктом страховым случаем является гибель или повреждение застрахованного имущества, находящегося в морозильных</w:t>
      </w:r>
      <w:r w:rsidRPr="00B17AE0">
        <w:rPr>
          <w:spacing w:val="-2"/>
          <w:szCs w:val="22"/>
          <w:lang w:eastAsia="en-US"/>
        </w:rPr>
        <w:t xml:space="preserve"> </w:t>
      </w:r>
      <w:r w:rsidRPr="00B17AE0">
        <w:rPr>
          <w:szCs w:val="22"/>
          <w:lang w:eastAsia="en-US"/>
        </w:rPr>
        <w:t>и/или холодильных</w:t>
      </w:r>
      <w:r w:rsidRPr="00B17AE0">
        <w:rPr>
          <w:spacing w:val="-2"/>
          <w:szCs w:val="22"/>
          <w:lang w:eastAsia="en-US"/>
        </w:rPr>
        <w:t xml:space="preserve"> </w:t>
      </w:r>
      <w:r w:rsidRPr="00B17AE0">
        <w:rPr>
          <w:szCs w:val="22"/>
          <w:lang w:eastAsia="en-US"/>
        </w:rPr>
        <w:t>камерах с</w:t>
      </w:r>
      <w:r w:rsidRPr="00B17AE0">
        <w:rPr>
          <w:spacing w:val="-2"/>
          <w:szCs w:val="22"/>
          <w:lang w:eastAsia="en-US"/>
        </w:rPr>
        <w:t xml:space="preserve"> </w:t>
      </w:r>
      <w:r w:rsidRPr="00B17AE0">
        <w:rPr>
          <w:szCs w:val="22"/>
          <w:lang w:eastAsia="en-US"/>
        </w:rPr>
        <w:t>установленной в</w:t>
      </w:r>
      <w:r w:rsidRPr="00B17AE0">
        <w:rPr>
          <w:spacing w:val="-2"/>
          <w:szCs w:val="22"/>
          <w:lang w:eastAsia="en-US"/>
        </w:rPr>
        <w:t xml:space="preserve"> </w:t>
      </w:r>
      <w:r w:rsidRPr="00B17AE0">
        <w:rPr>
          <w:szCs w:val="22"/>
          <w:lang w:eastAsia="en-US"/>
        </w:rPr>
        <w:t>них</w:t>
      </w:r>
      <w:r w:rsidRPr="00B17AE0">
        <w:rPr>
          <w:spacing w:val="-1"/>
          <w:szCs w:val="22"/>
          <w:lang w:eastAsia="en-US"/>
        </w:rPr>
        <w:t xml:space="preserve"> </w:t>
      </w:r>
      <w:r w:rsidRPr="00B17AE0">
        <w:rPr>
          <w:szCs w:val="22"/>
          <w:lang w:eastAsia="en-US"/>
        </w:rPr>
        <w:t>соответствии с</w:t>
      </w:r>
      <w:r w:rsidRPr="00B17AE0">
        <w:rPr>
          <w:spacing w:val="-2"/>
          <w:szCs w:val="22"/>
          <w:lang w:eastAsia="en-US"/>
        </w:rPr>
        <w:t xml:space="preserve"> </w:t>
      </w:r>
      <w:r w:rsidRPr="00B17AE0">
        <w:rPr>
          <w:szCs w:val="22"/>
          <w:lang w:eastAsia="en-US"/>
        </w:rPr>
        <w:t>порядком хранения имущества температурно-влажностным режимом (кроме бытовых холодильников), которые находятся в помещении, указанном в договоре страхования, в результате повышения температуры внутри холодильной и/или морозильной установки выше установленных нормативов хранения вследствие:</w:t>
      </w:r>
      <w:proofErr w:type="gramEnd"/>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081A47">
      <w:pPr>
        <w:widowControl w:val="0"/>
        <w:autoSpaceDE w:val="0"/>
        <w:autoSpaceDN w:val="0"/>
        <w:spacing w:before="167"/>
        <w:ind w:right="136"/>
        <w:jc w:val="both"/>
        <w:rPr>
          <w:lang w:eastAsia="en-US"/>
        </w:rPr>
      </w:pPr>
      <w:r w:rsidRPr="00B17AE0">
        <w:rPr>
          <w:lang w:eastAsia="en-US"/>
        </w:rPr>
        <w:lastRenderedPageBreak/>
        <w:t>а) аварии оборудования холодильной и/или морозильной установки - непредвиденного повреждения или отказа в работе оборудования холодильной и/или морозильной установки;</w:t>
      </w:r>
    </w:p>
    <w:p w:rsidR="00B17AE0" w:rsidRPr="00B17AE0" w:rsidRDefault="00B17AE0" w:rsidP="00081A47">
      <w:pPr>
        <w:widowControl w:val="0"/>
        <w:autoSpaceDE w:val="0"/>
        <w:autoSpaceDN w:val="0"/>
        <w:ind w:right="145"/>
        <w:jc w:val="both"/>
        <w:rPr>
          <w:lang w:eastAsia="en-US"/>
        </w:rPr>
      </w:pPr>
      <w:r w:rsidRPr="00B17AE0">
        <w:rPr>
          <w:lang w:eastAsia="en-US"/>
        </w:rPr>
        <w:t>б) непредвиденных, аварийных отключений электроснабжения, приведших к отключению оборудования холодильной и/или морозильной установки;</w:t>
      </w:r>
    </w:p>
    <w:p w:rsidR="00B17AE0" w:rsidRPr="00B17AE0" w:rsidRDefault="00B17AE0" w:rsidP="00081A47">
      <w:pPr>
        <w:widowControl w:val="0"/>
        <w:autoSpaceDE w:val="0"/>
        <w:autoSpaceDN w:val="0"/>
        <w:ind w:right="145"/>
        <w:jc w:val="both"/>
        <w:rPr>
          <w:lang w:eastAsia="en-US"/>
        </w:rPr>
      </w:pPr>
      <w:r w:rsidRPr="00B17AE0">
        <w:rPr>
          <w:lang w:eastAsia="en-US"/>
        </w:rPr>
        <w:t>в)</w:t>
      </w:r>
      <w:r w:rsidRPr="00B17AE0">
        <w:rPr>
          <w:spacing w:val="40"/>
          <w:lang w:eastAsia="en-US"/>
        </w:rPr>
        <w:t xml:space="preserve"> </w:t>
      </w:r>
      <w:r w:rsidRPr="00B17AE0">
        <w:rPr>
          <w:lang w:eastAsia="en-US"/>
        </w:rPr>
        <w:t xml:space="preserve">утечки или выброса </w:t>
      </w:r>
      <w:proofErr w:type="spellStart"/>
      <w:r w:rsidRPr="00B17AE0">
        <w:rPr>
          <w:lang w:eastAsia="en-US"/>
        </w:rPr>
        <w:t>хладореагента</w:t>
      </w:r>
      <w:proofErr w:type="spellEnd"/>
      <w:r w:rsidRPr="00B17AE0">
        <w:rPr>
          <w:lang w:eastAsia="en-US"/>
        </w:rPr>
        <w:t xml:space="preserve"> из системы охлаждения холодильной и/или морозильной установки.</w:t>
      </w:r>
    </w:p>
    <w:p w:rsidR="00B17AE0" w:rsidRPr="00B17AE0" w:rsidRDefault="00B17AE0" w:rsidP="00E06F79">
      <w:pPr>
        <w:widowControl w:val="0"/>
        <w:numPr>
          <w:ilvl w:val="3"/>
          <w:numId w:val="33"/>
        </w:numPr>
        <w:tabs>
          <w:tab w:val="left" w:pos="1618"/>
        </w:tabs>
        <w:autoSpaceDE w:val="0"/>
        <w:autoSpaceDN w:val="0"/>
        <w:ind w:right="140" w:firstLine="566"/>
        <w:jc w:val="both"/>
        <w:rPr>
          <w:szCs w:val="22"/>
          <w:lang w:eastAsia="en-US"/>
        </w:rPr>
      </w:pPr>
      <w:proofErr w:type="gramStart"/>
      <w:r w:rsidRPr="00B17AE0">
        <w:rPr>
          <w:szCs w:val="22"/>
          <w:lang w:eastAsia="en-US"/>
        </w:rPr>
        <w:t>Указанные</w:t>
      </w:r>
      <w:r w:rsidRPr="00B17AE0">
        <w:rPr>
          <w:spacing w:val="-14"/>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настоящем</w:t>
      </w:r>
      <w:r w:rsidRPr="00B17AE0">
        <w:rPr>
          <w:spacing w:val="-15"/>
          <w:szCs w:val="22"/>
          <w:lang w:eastAsia="en-US"/>
        </w:rPr>
        <w:t xml:space="preserve"> </w:t>
      </w:r>
      <w:r w:rsidRPr="00B17AE0">
        <w:rPr>
          <w:szCs w:val="22"/>
          <w:lang w:eastAsia="en-US"/>
        </w:rPr>
        <w:t>пункте</w:t>
      </w:r>
      <w:r w:rsidRPr="00B17AE0">
        <w:rPr>
          <w:spacing w:val="-14"/>
          <w:szCs w:val="22"/>
          <w:lang w:eastAsia="en-US"/>
        </w:rPr>
        <w:t xml:space="preserve"> </w:t>
      </w:r>
      <w:r w:rsidRPr="00B17AE0">
        <w:rPr>
          <w:szCs w:val="22"/>
          <w:lang w:eastAsia="en-US"/>
        </w:rPr>
        <w:t>случаи</w:t>
      </w:r>
      <w:r w:rsidRPr="00B17AE0">
        <w:rPr>
          <w:spacing w:val="-13"/>
          <w:szCs w:val="22"/>
          <w:lang w:eastAsia="en-US"/>
        </w:rPr>
        <w:t xml:space="preserve"> </w:t>
      </w:r>
      <w:r w:rsidRPr="00B17AE0">
        <w:rPr>
          <w:szCs w:val="22"/>
          <w:lang w:eastAsia="en-US"/>
        </w:rPr>
        <w:t>признаются</w:t>
      </w:r>
      <w:r w:rsidRPr="00B17AE0">
        <w:rPr>
          <w:spacing w:val="-14"/>
          <w:szCs w:val="22"/>
          <w:lang w:eastAsia="en-US"/>
        </w:rPr>
        <w:t xml:space="preserve"> </w:t>
      </w:r>
      <w:r w:rsidRPr="00B17AE0">
        <w:rPr>
          <w:szCs w:val="22"/>
          <w:lang w:eastAsia="en-US"/>
        </w:rPr>
        <w:t>страховыми</w:t>
      </w:r>
      <w:r w:rsidRPr="00B17AE0">
        <w:rPr>
          <w:spacing w:val="-13"/>
          <w:szCs w:val="22"/>
          <w:lang w:eastAsia="en-US"/>
        </w:rPr>
        <w:t xml:space="preserve"> </w:t>
      </w:r>
      <w:r w:rsidRPr="00B17AE0">
        <w:rPr>
          <w:szCs w:val="22"/>
          <w:lang w:eastAsia="en-US"/>
        </w:rPr>
        <w:t>при</w:t>
      </w:r>
      <w:r w:rsidRPr="00B17AE0">
        <w:rPr>
          <w:spacing w:val="-13"/>
          <w:szCs w:val="22"/>
          <w:lang w:eastAsia="en-US"/>
        </w:rPr>
        <w:t xml:space="preserve"> </w:t>
      </w:r>
      <w:r w:rsidRPr="00B17AE0">
        <w:rPr>
          <w:szCs w:val="22"/>
          <w:lang w:eastAsia="en-US"/>
        </w:rPr>
        <w:t>условии, что холодильные и/или морозильные установки, указанные в договоре страхования, обслуживались в течение всего срока действия договора страхования в соответствии с техническими требованиями, установленными для холодильных и/или морозильных установок данного типа.</w:t>
      </w:r>
      <w:proofErr w:type="gramEnd"/>
    </w:p>
    <w:p w:rsidR="00B17AE0" w:rsidRPr="00B17AE0" w:rsidRDefault="00B17AE0" w:rsidP="00E06F79">
      <w:pPr>
        <w:widowControl w:val="0"/>
        <w:numPr>
          <w:ilvl w:val="3"/>
          <w:numId w:val="33"/>
        </w:numPr>
        <w:tabs>
          <w:tab w:val="left" w:pos="1618"/>
        </w:tabs>
        <w:autoSpaceDE w:val="0"/>
        <w:autoSpaceDN w:val="0"/>
        <w:spacing w:before="1"/>
        <w:ind w:right="140" w:firstLine="566"/>
        <w:jc w:val="both"/>
        <w:rPr>
          <w:szCs w:val="22"/>
          <w:lang w:eastAsia="en-US"/>
        </w:rPr>
      </w:pPr>
      <w:r w:rsidRPr="00B17AE0">
        <w:rPr>
          <w:szCs w:val="22"/>
          <w:lang w:eastAsia="en-US"/>
        </w:rPr>
        <w:t>Не является страховым случаем и не возмещается ущерб, причиненный застрахованному</w:t>
      </w:r>
      <w:r w:rsidRPr="00B17AE0">
        <w:rPr>
          <w:spacing w:val="-4"/>
          <w:szCs w:val="22"/>
          <w:lang w:eastAsia="en-US"/>
        </w:rPr>
        <w:t xml:space="preserve"> </w:t>
      </w:r>
      <w:r w:rsidRPr="00B17AE0">
        <w:rPr>
          <w:szCs w:val="22"/>
          <w:lang w:eastAsia="en-US"/>
        </w:rPr>
        <w:t>имуществу</w:t>
      </w:r>
      <w:r w:rsidRPr="00B17AE0">
        <w:rPr>
          <w:spacing w:val="-4"/>
          <w:szCs w:val="22"/>
          <w:lang w:eastAsia="en-US"/>
        </w:rPr>
        <w:t xml:space="preserve"> </w:t>
      </w:r>
      <w:r w:rsidRPr="00B17AE0">
        <w:rPr>
          <w:szCs w:val="22"/>
          <w:lang w:eastAsia="en-US"/>
        </w:rPr>
        <w:t>при</w:t>
      </w:r>
      <w:r w:rsidRPr="00B17AE0">
        <w:rPr>
          <w:spacing w:val="-4"/>
          <w:szCs w:val="22"/>
          <w:lang w:eastAsia="en-US"/>
        </w:rPr>
        <w:t xml:space="preserve"> </w:t>
      </w:r>
      <w:r w:rsidRPr="00B17AE0">
        <w:rPr>
          <w:szCs w:val="22"/>
          <w:lang w:eastAsia="en-US"/>
        </w:rPr>
        <w:t>его</w:t>
      </w:r>
      <w:r w:rsidRPr="00B17AE0">
        <w:rPr>
          <w:spacing w:val="-4"/>
          <w:szCs w:val="22"/>
          <w:lang w:eastAsia="en-US"/>
        </w:rPr>
        <w:t xml:space="preserve"> </w:t>
      </w:r>
      <w:r w:rsidRPr="00B17AE0">
        <w:rPr>
          <w:szCs w:val="22"/>
          <w:lang w:eastAsia="en-US"/>
        </w:rPr>
        <w:t>хранении</w:t>
      </w:r>
      <w:r w:rsidRPr="00B17AE0">
        <w:rPr>
          <w:spacing w:val="-4"/>
          <w:szCs w:val="22"/>
          <w:lang w:eastAsia="en-US"/>
        </w:rPr>
        <w:t xml:space="preserve"> </w:t>
      </w:r>
      <w:r w:rsidRPr="00B17AE0">
        <w:rPr>
          <w:szCs w:val="22"/>
          <w:lang w:eastAsia="en-US"/>
        </w:rPr>
        <w:t>в</w:t>
      </w:r>
      <w:r w:rsidRPr="00B17AE0">
        <w:rPr>
          <w:spacing w:val="-5"/>
          <w:szCs w:val="22"/>
          <w:lang w:eastAsia="en-US"/>
        </w:rPr>
        <w:t xml:space="preserve"> </w:t>
      </w:r>
      <w:r w:rsidRPr="00B17AE0">
        <w:rPr>
          <w:szCs w:val="22"/>
          <w:lang w:eastAsia="en-US"/>
        </w:rPr>
        <w:t>морозильных</w:t>
      </w:r>
      <w:r w:rsidRPr="00B17AE0">
        <w:rPr>
          <w:spacing w:val="-4"/>
          <w:szCs w:val="22"/>
          <w:lang w:eastAsia="en-US"/>
        </w:rPr>
        <w:t xml:space="preserve"> </w:t>
      </w:r>
      <w:r w:rsidRPr="00B17AE0">
        <w:rPr>
          <w:szCs w:val="22"/>
          <w:lang w:eastAsia="en-US"/>
        </w:rPr>
        <w:t>и/или</w:t>
      </w:r>
      <w:r w:rsidRPr="00B17AE0">
        <w:rPr>
          <w:spacing w:val="-3"/>
          <w:szCs w:val="22"/>
          <w:lang w:eastAsia="en-US"/>
        </w:rPr>
        <w:t xml:space="preserve"> </w:t>
      </w:r>
      <w:r w:rsidRPr="00B17AE0">
        <w:rPr>
          <w:szCs w:val="22"/>
          <w:lang w:eastAsia="en-US"/>
        </w:rPr>
        <w:t>холодильных</w:t>
      </w:r>
      <w:r w:rsidRPr="00B17AE0">
        <w:rPr>
          <w:spacing w:val="-4"/>
          <w:szCs w:val="22"/>
          <w:lang w:eastAsia="en-US"/>
        </w:rPr>
        <w:t xml:space="preserve"> </w:t>
      </w:r>
      <w:r w:rsidRPr="00B17AE0">
        <w:rPr>
          <w:szCs w:val="22"/>
          <w:lang w:eastAsia="en-US"/>
        </w:rPr>
        <w:t xml:space="preserve">камерах </w:t>
      </w:r>
      <w:proofErr w:type="gramStart"/>
      <w:r w:rsidRPr="00B17AE0">
        <w:rPr>
          <w:spacing w:val="-2"/>
          <w:szCs w:val="22"/>
          <w:lang w:eastAsia="en-US"/>
        </w:rPr>
        <w:t>вследствие</w:t>
      </w:r>
      <w:proofErr w:type="gramEnd"/>
      <w:r w:rsidRPr="00B17AE0">
        <w:rPr>
          <w:spacing w:val="-2"/>
          <w:szCs w:val="22"/>
          <w:lang w:eastAsia="en-US"/>
        </w:rPr>
        <w:t>:</w:t>
      </w:r>
    </w:p>
    <w:p w:rsidR="00B17AE0" w:rsidRPr="00B17AE0" w:rsidRDefault="00B17AE0" w:rsidP="00081A47">
      <w:pPr>
        <w:widowControl w:val="0"/>
        <w:autoSpaceDE w:val="0"/>
        <w:autoSpaceDN w:val="0"/>
        <w:ind w:right="138"/>
        <w:jc w:val="both"/>
        <w:rPr>
          <w:lang w:eastAsia="en-US"/>
        </w:rPr>
      </w:pPr>
      <w:r w:rsidRPr="00B17AE0">
        <w:rPr>
          <w:lang w:eastAsia="en-US"/>
        </w:rPr>
        <w:t xml:space="preserve">а) применения тары, выполнения упаковки или размещения имущества, помещенного в холодильную и/или морозильную камеру, с нарушением установленных </w:t>
      </w:r>
      <w:r w:rsidRPr="00B17AE0">
        <w:rPr>
          <w:spacing w:val="-2"/>
          <w:lang w:eastAsia="en-US"/>
        </w:rPr>
        <w:t>требований;</w:t>
      </w:r>
    </w:p>
    <w:p w:rsidR="00B17AE0" w:rsidRPr="00B17AE0" w:rsidRDefault="00B17AE0" w:rsidP="00081A47">
      <w:pPr>
        <w:widowControl w:val="0"/>
        <w:autoSpaceDE w:val="0"/>
        <w:autoSpaceDN w:val="0"/>
        <w:ind w:right="137"/>
        <w:jc w:val="both"/>
        <w:rPr>
          <w:lang w:eastAsia="en-US"/>
        </w:rPr>
      </w:pPr>
      <w:r w:rsidRPr="00B17AE0">
        <w:rPr>
          <w:lang w:eastAsia="en-US"/>
        </w:rPr>
        <w:t>б)</w:t>
      </w:r>
      <w:r w:rsidRPr="00B17AE0">
        <w:rPr>
          <w:spacing w:val="80"/>
          <w:lang w:eastAsia="en-US"/>
        </w:rPr>
        <w:t xml:space="preserve"> </w:t>
      </w:r>
      <w:r w:rsidRPr="00B17AE0">
        <w:rPr>
          <w:lang w:eastAsia="en-US"/>
        </w:rPr>
        <w:t>порчи, гниения и т.п. повреждения застрахованного имущества, помещенного в холодильную</w:t>
      </w:r>
      <w:r w:rsidRPr="00B17AE0">
        <w:rPr>
          <w:spacing w:val="-10"/>
          <w:lang w:eastAsia="en-US"/>
        </w:rPr>
        <w:t xml:space="preserve"> </w:t>
      </w:r>
      <w:r w:rsidRPr="00B17AE0">
        <w:rPr>
          <w:lang w:eastAsia="en-US"/>
        </w:rPr>
        <w:t>или</w:t>
      </w:r>
      <w:r w:rsidRPr="00B17AE0">
        <w:rPr>
          <w:spacing w:val="-7"/>
          <w:lang w:eastAsia="en-US"/>
        </w:rPr>
        <w:t xml:space="preserve"> </w:t>
      </w:r>
      <w:r w:rsidRPr="00B17AE0">
        <w:rPr>
          <w:lang w:eastAsia="en-US"/>
        </w:rPr>
        <w:t>морозильную</w:t>
      </w:r>
      <w:r w:rsidRPr="00B17AE0">
        <w:rPr>
          <w:spacing w:val="-10"/>
          <w:lang w:eastAsia="en-US"/>
        </w:rPr>
        <w:t xml:space="preserve"> </w:t>
      </w:r>
      <w:r w:rsidRPr="00B17AE0">
        <w:rPr>
          <w:lang w:eastAsia="en-US"/>
        </w:rPr>
        <w:t>камеру,</w:t>
      </w:r>
      <w:r w:rsidRPr="00B17AE0">
        <w:rPr>
          <w:spacing w:val="-8"/>
          <w:lang w:eastAsia="en-US"/>
        </w:rPr>
        <w:t xml:space="preserve"> </w:t>
      </w:r>
      <w:r w:rsidRPr="00B17AE0">
        <w:rPr>
          <w:lang w:eastAsia="en-US"/>
        </w:rPr>
        <w:t>не</w:t>
      </w:r>
      <w:r w:rsidRPr="00B17AE0">
        <w:rPr>
          <w:spacing w:val="-9"/>
          <w:lang w:eastAsia="en-US"/>
        </w:rPr>
        <w:t xml:space="preserve"> </w:t>
      </w:r>
      <w:r w:rsidRPr="00B17AE0">
        <w:rPr>
          <w:lang w:eastAsia="en-US"/>
        </w:rPr>
        <w:t>в</w:t>
      </w:r>
      <w:r w:rsidRPr="00B17AE0">
        <w:rPr>
          <w:spacing w:val="-9"/>
          <w:lang w:eastAsia="en-US"/>
        </w:rPr>
        <w:t xml:space="preserve"> </w:t>
      </w:r>
      <w:proofErr w:type="gramStart"/>
      <w:r w:rsidRPr="00B17AE0">
        <w:rPr>
          <w:lang w:eastAsia="en-US"/>
        </w:rPr>
        <w:t>результате</w:t>
      </w:r>
      <w:proofErr w:type="gramEnd"/>
      <w:r w:rsidRPr="00B17AE0">
        <w:rPr>
          <w:spacing w:val="-9"/>
          <w:lang w:eastAsia="en-US"/>
        </w:rPr>
        <w:t xml:space="preserve"> </w:t>
      </w:r>
      <w:r w:rsidRPr="00B17AE0">
        <w:rPr>
          <w:lang w:eastAsia="en-US"/>
        </w:rPr>
        <w:t>событий,</w:t>
      </w:r>
      <w:r w:rsidRPr="00B17AE0">
        <w:rPr>
          <w:spacing w:val="-8"/>
          <w:lang w:eastAsia="en-US"/>
        </w:rPr>
        <w:t xml:space="preserve"> </w:t>
      </w:r>
      <w:r w:rsidRPr="00B17AE0">
        <w:rPr>
          <w:lang w:eastAsia="en-US"/>
        </w:rPr>
        <w:t>указанных</w:t>
      </w:r>
      <w:r w:rsidRPr="00B17AE0">
        <w:rPr>
          <w:spacing w:val="-9"/>
          <w:lang w:eastAsia="en-US"/>
        </w:rPr>
        <w:t xml:space="preserve"> </w:t>
      </w:r>
      <w:r w:rsidRPr="00B17AE0">
        <w:rPr>
          <w:lang w:eastAsia="en-US"/>
        </w:rPr>
        <w:t>в</w:t>
      </w:r>
      <w:r w:rsidRPr="00B17AE0">
        <w:rPr>
          <w:spacing w:val="-9"/>
          <w:lang w:eastAsia="en-US"/>
        </w:rPr>
        <w:t xml:space="preserve"> </w:t>
      </w:r>
      <w:proofErr w:type="spellStart"/>
      <w:r w:rsidRPr="00B17AE0">
        <w:rPr>
          <w:lang w:eastAsia="en-US"/>
        </w:rPr>
        <w:t>пп</w:t>
      </w:r>
      <w:proofErr w:type="spellEnd"/>
      <w:r w:rsidRPr="00B17AE0">
        <w:rPr>
          <w:lang w:eastAsia="en-US"/>
        </w:rPr>
        <w:t>.</w:t>
      </w:r>
      <w:r w:rsidRPr="00B17AE0">
        <w:rPr>
          <w:spacing w:val="-8"/>
          <w:lang w:eastAsia="en-US"/>
        </w:rPr>
        <w:t xml:space="preserve"> </w:t>
      </w:r>
      <w:r w:rsidRPr="00B17AE0">
        <w:rPr>
          <w:lang w:eastAsia="en-US"/>
        </w:rPr>
        <w:t>«а»</w:t>
      </w:r>
      <w:r w:rsidRPr="00B17AE0">
        <w:rPr>
          <w:spacing w:val="-2"/>
          <w:lang w:eastAsia="en-US"/>
        </w:rPr>
        <w:t xml:space="preserve"> </w:t>
      </w:r>
      <w:r w:rsidRPr="00B17AE0">
        <w:rPr>
          <w:lang w:eastAsia="en-US"/>
        </w:rPr>
        <w:t>–</w:t>
      </w:r>
      <w:r w:rsidRPr="00B17AE0">
        <w:rPr>
          <w:spacing w:val="-8"/>
          <w:lang w:eastAsia="en-US"/>
        </w:rPr>
        <w:t xml:space="preserve"> </w:t>
      </w:r>
      <w:r w:rsidRPr="00B17AE0">
        <w:rPr>
          <w:lang w:eastAsia="en-US"/>
        </w:rPr>
        <w:t>«в» п. 3.4.14.1 настоящих Правил;</w:t>
      </w:r>
    </w:p>
    <w:p w:rsidR="00B17AE0" w:rsidRPr="00B17AE0" w:rsidRDefault="00B17AE0" w:rsidP="00081A47">
      <w:pPr>
        <w:widowControl w:val="0"/>
        <w:autoSpaceDE w:val="0"/>
        <w:autoSpaceDN w:val="0"/>
        <w:ind w:right="140"/>
        <w:jc w:val="both"/>
        <w:rPr>
          <w:lang w:eastAsia="en-US"/>
        </w:rPr>
      </w:pPr>
      <w:r w:rsidRPr="00B17AE0">
        <w:rPr>
          <w:lang w:eastAsia="en-US"/>
        </w:rPr>
        <w:t>в)</w:t>
      </w:r>
      <w:r w:rsidRPr="00B17AE0">
        <w:rPr>
          <w:spacing w:val="40"/>
          <w:lang w:eastAsia="en-US"/>
        </w:rPr>
        <w:t xml:space="preserve"> </w:t>
      </w:r>
      <w:r w:rsidRPr="00B17AE0">
        <w:rPr>
          <w:lang w:eastAsia="en-US"/>
        </w:rPr>
        <w:t xml:space="preserve">нахождения застрахованного имущества в поврежденном </w:t>
      </w:r>
      <w:proofErr w:type="gramStart"/>
      <w:r w:rsidRPr="00B17AE0">
        <w:rPr>
          <w:lang w:eastAsia="en-US"/>
        </w:rPr>
        <w:t>состоянии</w:t>
      </w:r>
      <w:proofErr w:type="gramEnd"/>
      <w:r w:rsidRPr="00B17AE0">
        <w:rPr>
          <w:lang w:eastAsia="en-US"/>
        </w:rPr>
        <w:t xml:space="preserve"> до его помещения в холодильную и/или морозильную камеру;</w:t>
      </w:r>
    </w:p>
    <w:p w:rsidR="00B17AE0" w:rsidRPr="00B17AE0" w:rsidRDefault="00B17AE0" w:rsidP="00081A47">
      <w:pPr>
        <w:widowControl w:val="0"/>
        <w:autoSpaceDE w:val="0"/>
        <w:autoSpaceDN w:val="0"/>
        <w:ind w:right="145"/>
        <w:jc w:val="both"/>
        <w:rPr>
          <w:lang w:eastAsia="en-US"/>
        </w:rPr>
      </w:pPr>
      <w:r w:rsidRPr="00B17AE0">
        <w:rPr>
          <w:lang w:eastAsia="en-US"/>
        </w:rPr>
        <w:t>г)</w:t>
      </w:r>
      <w:r w:rsidRPr="00B17AE0">
        <w:rPr>
          <w:spacing w:val="80"/>
          <w:w w:val="150"/>
          <w:lang w:eastAsia="en-US"/>
        </w:rPr>
        <w:t xml:space="preserve"> </w:t>
      </w:r>
      <w:r w:rsidRPr="00B17AE0">
        <w:rPr>
          <w:lang w:eastAsia="en-US"/>
        </w:rPr>
        <w:t>потери</w:t>
      </w:r>
      <w:r w:rsidRPr="00B17AE0">
        <w:rPr>
          <w:spacing w:val="-15"/>
          <w:lang w:eastAsia="en-US"/>
        </w:rPr>
        <w:t xml:space="preserve"> </w:t>
      </w:r>
      <w:r w:rsidRPr="00B17AE0">
        <w:rPr>
          <w:lang w:eastAsia="en-US"/>
        </w:rPr>
        <w:t>веса</w:t>
      </w:r>
      <w:r w:rsidRPr="00B17AE0">
        <w:rPr>
          <w:spacing w:val="-15"/>
          <w:lang w:eastAsia="en-US"/>
        </w:rPr>
        <w:t xml:space="preserve"> </w:t>
      </w:r>
      <w:r w:rsidRPr="00B17AE0">
        <w:rPr>
          <w:lang w:eastAsia="en-US"/>
        </w:rPr>
        <w:t>имущества,</w:t>
      </w:r>
      <w:r w:rsidRPr="00B17AE0">
        <w:rPr>
          <w:spacing w:val="-13"/>
          <w:lang w:eastAsia="en-US"/>
        </w:rPr>
        <w:t xml:space="preserve"> </w:t>
      </w:r>
      <w:r w:rsidRPr="00B17AE0">
        <w:rPr>
          <w:lang w:eastAsia="en-US"/>
        </w:rPr>
        <w:t>помещенного</w:t>
      </w:r>
      <w:r w:rsidRPr="00B17AE0">
        <w:rPr>
          <w:spacing w:val="-15"/>
          <w:lang w:eastAsia="en-US"/>
        </w:rPr>
        <w:t xml:space="preserve"> </w:t>
      </w:r>
      <w:r w:rsidRPr="00B17AE0">
        <w:rPr>
          <w:lang w:eastAsia="en-US"/>
        </w:rPr>
        <w:t>в</w:t>
      </w:r>
      <w:r w:rsidRPr="00B17AE0">
        <w:rPr>
          <w:spacing w:val="-15"/>
          <w:lang w:eastAsia="en-US"/>
        </w:rPr>
        <w:t xml:space="preserve"> </w:t>
      </w:r>
      <w:r w:rsidRPr="00B17AE0">
        <w:rPr>
          <w:lang w:eastAsia="en-US"/>
        </w:rPr>
        <w:t>холодильную</w:t>
      </w:r>
      <w:r w:rsidRPr="00B17AE0">
        <w:rPr>
          <w:spacing w:val="-15"/>
          <w:lang w:eastAsia="en-US"/>
        </w:rPr>
        <w:t xml:space="preserve"> </w:t>
      </w:r>
      <w:r w:rsidRPr="00B17AE0">
        <w:rPr>
          <w:lang w:eastAsia="en-US"/>
        </w:rPr>
        <w:t>и/или</w:t>
      </w:r>
      <w:r w:rsidRPr="00B17AE0">
        <w:rPr>
          <w:spacing w:val="-15"/>
          <w:lang w:eastAsia="en-US"/>
        </w:rPr>
        <w:t xml:space="preserve"> </w:t>
      </w:r>
      <w:r w:rsidRPr="00B17AE0">
        <w:rPr>
          <w:lang w:eastAsia="en-US"/>
        </w:rPr>
        <w:t>морозильную</w:t>
      </w:r>
      <w:r w:rsidRPr="00B17AE0">
        <w:rPr>
          <w:spacing w:val="-15"/>
          <w:lang w:eastAsia="en-US"/>
        </w:rPr>
        <w:t xml:space="preserve"> </w:t>
      </w:r>
      <w:r w:rsidRPr="00B17AE0">
        <w:rPr>
          <w:lang w:eastAsia="en-US"/>
        </w:rPr>
        <w:t>камеру; д)</w:t>
      </w:r>
      <w:r w:rsidRPr="00B17AE0">
        <w:rPr>
          <w:spacing w:val="46"/>
          <w:lang w:eastAsia="en-US"/>
        </w:rPr>
        <w:t xml:space="preserve">  </w:t>
      </w:r>
      <w:r w:rsidRPr="00B17AE0">
        <w:rPr>
          <w:lang w:eastAsia="en-US"/>
        </w:rPr>
        <w:t>ненадлежащего</w:t>
      </w:r>
      <w:r w:rsidRPr="00B17AE0">
        <w:rPr>
          <w:spacing w:val="48"/>
          <w:lang w:eastAsia="en-US"/>
        </w:rPr>
        <w:t xml:space="preserve">  </w:t>
      </w:r>
      <w:r w:rsidRPr="00B17AE0">
        <w:rPr>
          <w:lang w:eastAsia="en-US"/>
        </w:rPr>
        <w:t>технического</w:t>
      </w:r>
      <w:r w:rsidRPr="00B17AE0">
        <w:rPr>
          <w:spacing w:val="47"/>
          <w:lang w:eastAsia="en-US"/>
        </w:rPr>
        <w:t xml:space="preserve">  </w:t>
      </w:r>
      <w:r w:rsidRPr="00B17AE0">
        <w:rPr>
          <w:lang w:eastAsia="en-US"/>
        </w:rPr>
        <w:t>состояния</w:t>
      </w:r>
      <w:r w:rsidRPr="00B17AE0">
        <w:rPr>
          <w:spacing w:val="48"/>
          <w:lang w:eastAsia="en-US"/>
        </w:rPr>
        <w:t xml:space="preserve">  </w:t>
      </w:r>
      <w:r w:rsidRPr="00B17AE0">
        <w:rPr>
          <w:lang w:eastAsia="en-US"/>
        </w:rPr>
        <w:t>холодильной</w:t>
      </w:r>
      <w:r w:rsidRPr="00B17AE0">
        <w:rPr>
          <w:spacing w:val="47"/>
          <w:lang w:eastAsia="en-US"/>
        </w:rPr>
        <w:t xml:space="preserve">  </w:t>
      </w:r>
      <w:r w:rsidRPr="00B17AE0">
        <w:rPr>
          <w:lang w:eastAsia="en-US"/>
        </w:rPr>
        <w:t>и/или</w:t>
      </w:r>
      <w:r w:rsidRPr="00B17AE0">
        <w:rPr>
          <w:spacing w:val="48"/>
          <w:lang w:eastAsia="en-US"/>
        </w:rPr>
        <w:t xml:space="preserve">  </w:t>
      </w:r>
      <w:r w:rsidRPr="00B17AE0">
        <w:rPr>
          <w:spacing w:val="-2"/>
          <w:lang w:eastAsia="en-US"/>
        </w:rPr>
        <w:t>морозильной</w:t>
      </w:r>
    </w:p>
    <w:p w:rsidR="00B17AE0" w:rsidRPr="00B17AE0" w:rsidRDefault="00B17AE0" w:rsidP="00081A47">
      <w:pPr>
        <w:widowControl w:val="0"/>
        <w:autoSpaceDE w:val="0"/>
        <w:autoSpaceDN w:val="0"/>
        <w:spacing w:before="1"/>
        <w:jc w:val="both"/>
        <w:rPr>
          <w:lang w:eastAsia="en-US"/>
        </w:rPr>
      </w:pPr>
      <w:r w:rsidRPr="00B17AE0">
        <w:rPr>
          <w:lang w:eastAsia="en-US"/>
        </w:rPr>
        <w:t>установки,</w:t>
      </w:r>
      <w:r w:rsidRPr="00B17AE0">
        <w:rPr>
          <w:spacing w:val="-6"/>
          <w:lang w:eastAsia="en-US"/>
        </w:rPr>
        <w:t xml:space="preserve"> </w:t>
      </w:r>
      <w:r w:rsidRPr="00B17AE0">
        <w:rPr>
          <w:lang w:eastAsia="en-US"/>
        </w:rPr>
        <w:t>имевшего</w:t>
      </w:r>
      <w:r w:rsidRPr="00B17AE0">
        <w:rPr>
          <w:spacing w:val="-3"/>
          <w:lang w:eastAsia="en-US"/>
        </w:rPr>
        <w:t xml:space="preserve"> </w:t>
      </w:r>
      <w:r w:rsidRPr="00B17AE0">
        <w:rPr>
          <w:lang w:eastAsia="en-US"/>
        </w:rPr>
        <w:t>место</w:t>
      </w:r>
      <w:r w:rsidRPr="00B17AE0">
        <w:rPr>
          <w:spacing w:val="-4"/>
          <w:lang w:eastAsia="en-US"/>
        </w:rPr>
        <w:t xml:space="preserve"> </w:t>
      </w:r>
      <w:r w:rsidRPr="00B17AE0">
        <w:rPr>
          <w:lang w:eastAsia="en-US"/>
        </w:rPr>
        <w:t>до</w:t>
      </w:r>
      <w:r w:rsidRPr="00B17AE0">
        <w:rPr>
          <w:spacing w:val="-3"/>
          <w:lang w:eastAsia="en-US"/>
        </w:rPr>
        <w:t xml:space="preserve"> </w:t>
      </w:r>
      <w:r w:rsidRPr="00B17AE0">
        <w:rPr>
          <w:lang w:eastAsia="en-US"/>
        </w:rPr>
        <w:t>заключения</w:t>
      </w:r>
      <w:r w:rsidRPr="00B17AE0">
        <w:rPr>
          <w:spacing w:val="-2"/>
          <w:lang w:eastAsia="en-US"/>
        </w:rPr>
        <w:t xml:space="preserve"> </w:t>
      </w:r>
      <w:r w:rsidRPr="00B17AE0">
        <w:rPr>
          <w:lang w:eastAsia="en-US"/>
        </w:rPr>
        <w:t>договора</w:t>
      </w:r>
      <w:r w:rsidRPr="00B17AE0">
        <w:rPr>
          <w:spacing w:val="-5"/>
          <w:lang w:eastAsia="en-US"/>
        </w:rPr>
        <w:t xml:space="preserve"> </w:t>
      </w:r>
      <w:r w:rsidRPr="00B17AE0">
        <w:rPr>
          <w:spacing w:val="-2"/>
          <w:lang w:eastAsia="en-US"/>
        </w:rPr>
        <w:t>страхования;</w:t>
      </w:r>
    </w:p>
    <w:p w:rsidR="00B17AE0" w:rsidRPr="00B17AE0" w:rsidRDefault="00B17AE0" w:rsidP="00081A47">
      <w:pPr>
        <w:widowControl w:val="0"/>
        <w:autoSpaceDE w:val="0"/>
        <w:autoSpaceDN w:val="0"/>
        <w:ind w:right="144"/>
        <w:jc w:val="both"/>
        <w:rPr>
          <w:lang w:eastAsia="en-US"/>
        </w:rPr>
      </w:pPr>
      <w:r w:rsidRPr="00B17AE0">
        <w:rPr>
          <w:lang w:eastAsia="en-US"/>
        </w:rPr>
        <w:t>е)</w:t>
      </w:r>
      <w:r w:rsidRPr="00B17AE0">
        <w:rPr>
          <w:spacing w:val="80"/>
          <w:lang w:eastAsia="en-US"/>
        </w:rPr>
        <w:t xml:space="preserve"> </w:t>
      </w:r>
      <w:r w:rsidRPr="00B17AE0">
        <w:rPr>
          <w:lang w:eastAsia="en-US"/>
        </w:rPr>
        <w:t>обслуживания</w:t>
      </w:r>
      <w:r w:rsidRPr="00B17AE0">
        <w:rPr>
          <w:spacing w:val="-9"/>
          <w:lang w:eastAsia="en-US"/>
        </w:rPr>
        <w:t xml:space="preserve"> </w:t>
      </w:r>
      <w:r w:rsidRPr="00B17AE0">
        <w:rPr>
          <w:lang w:eastAsia="en-US"/>
        </w:rPr>
        <w:t>холодильной</w:t>
      </w:r>
      <w:r w:rsidRPr="00B17AE0">
        <w:rPr>
          <w:spacing w:val="-11"/>
          <w:lang w:eastAsia="en-US"/>
        </w:rPr>
        <w:t xml:space="preserve"> </w:t>
      </w:r>
      <w:r w:rsidRPr="00B17AE0">
        <w:rPr>
          <w:lang w:eastAsia="en-US"/>
        </w:rPr>
        <w:t>и/или</w:t>
      </w:r>
      <w:r w:rsidRPr="00B17AE0">
        <w:rPr>
          <w:spacing w:val="-8"/>
          <w:lang w:eastAsia="en-US"/>
        </w:rPr>
        <w:t xml:space="preserve"> </w:t>
      </w:r>
      <w:r w:rsidRPr="00B17AE0">
        <w:rPr>
          <w:lang w:eastAsia="en-US"/>
        </w:rPr>
        <w:t>морозильной</w:t>
      </w:r>
      <w:r w:rsidRPr="00B17AE0">
        <w:rPr>
          <w:spacing w:val="-8"/>
          <w:lang w:eastAsia="en-US"/>
        </w:rPr>
        <w:t xml:space="preserve"> </w:t>
      </w:r>
      <w:r w:rsidRPr="00B17AE0">
        <w:rPr>
          <w:lang w:eastAsia="en-US"/>
        </w:rPr>
        <w:t>установки</w:t>
      </w:r>
      <w:r w:rsidRPr="00B17AE0">
        <w:rPr>
          <w:spacing w:val="-8"/>
          <w:lang w:eastAsia="en-US"/>
        </w:rPr>
        <w:t xml:space="preserve"> </w:t>
      </w:r>
      <w:r w:rsidRPr="00B17AE0">
        <w:rPr>
          <w:lang w:eastAsia="en-US"/>
        </w:rPr>
        <w:t>лицами,</w:t>
      </w:r>
      <w:r w:rsidRPr="00B17AE0">
        <w:rPr>
          <w:spacing w:val="-12"/>
          <w:lang w:eastAsia="en-US"/>
        </w:rPr>
        <w:t xml:space="preserve"> </w:t>
      </w:r>
      <w:r w:rsidRPr="00B17AE0">
        <w:rPr>
          <w:lang w:eastAsia="en-US"/>
        </w:rPr>
        <w:t>не</w:t>
      </w:r>
      <w:r w:rsidRPr="00B17AE0">
        <w:rPr>
          <w:spacing w:val="-13"/>
          <w:lang w:eastAsia="en-US"/>
        </w:rPr>
        <w:t xml:space="preserve"> </w:t>
      </w:r>
      <w:r w:rsidRPr="00B17AE0">
        <w:rPr>
          <w:lang w:eastAsia="en-US"/>
        </w:rPr>
        <w:t>имеющими на</w:t>
      </w:r>
      <w:r w:rsidRPr="00B17AE0">
        <w:rPr>
          <w:spacing w:val="-15"/>
          <w:lang w:eastAsia="en-US"/>
        </w:rPr>
        <w:t xml:space="preserve"> </w:t>
      </w:r>
      <w:r w:rsidRPr="00B17AE0">
        <w:rPr>
          <w:lang w:eastAsia="en-US"/>
        </w:rPr>
        <w:t>это</w:t>
      </w:r>
      <w:r w:rsidRPr="00B17AE0">
        <w:rPr>
          <w:spacing w:val="-15"/>
          <w:lang w:eastAsia="en-US"/>
        </w:rPr>
        <w:t xml:space="preserve"> </w:t>
      </w:r>
      <w:r w:rsidRPr="00B17AE0">
        <w:rPr>
          <w:lang w:eastAsia="en-US"/>
        </w:rPr>
        <w:t>соответствующих</w:t>
      </w:r>
      <w:r w:rsidRPr="00B17AE0">
        <w:rPr>
          <w:spacing w:val="-15"/>
          <w:lang w:eastAsia="en-US"/>
        </w:rPr>
        <w:t xml:space="preserve"> </w:t>
      </w:r>
      <w:r w:rsidRPr="00B17AE0">
        <w:rPr>
          <w:lang w:eastAsia="en-US"/>
        </w:rPr>
        <w:t>полномочий</w:t>
      </w:r>
      <w:r w:rsidRPr="00B17AE0">
        <w:rPr>
          <w:spacing w:val="-15"/>
          <w:lang w:eastAsia="en-US"/>
        </w:rPr>
        <w:t xml:space="preserve"> </w:t>
      </w:r>
      <w:r w:rsidRPr="00B17AE0">
        <w:rPr>
          <w:lang w:eastAsia="en-US"/>
        </w:rPr>
        <w:t>и/или</w:t>
      </w:r>
      <w:r w:rsidRPr="00B17AE0">
        <w:rPr>
          <w:spacing w:val="-15"/>
          <w:lang w:eastAsia="en-US"/>
        </w:rPr>
        <w:t xml:space="preserve"> </w:t>
      </w:r>
      <w:r w:rsidRPr="00B17AE0">
        <w:rPr>
          <w:lang w:eastAsia="en-US"/>
        </w:rPr>
        <w:t>не</w:t>
      </w:r>
      <w:r w:rsidRPr="00B17AE0">
        <w:rPr>
          <w:spacing w:val="-15"/>
          <w:lang w:eastAsia="en-US"/>
        </w:rPr>
        <w:t xml:space="preserve"> </w:t>
      </w:r>
      <w:r w:rsidRPr="00B17AE0">
        <w:rPr>
          <w:lang w:eastAsia="en-US"/>
        </w:rPr>
        <w:t>имеющими</w:t>
      </w:r>
      <w:r w:rsidRPr="00B17AE0">
        <w:rPr>
          <w:spacing w:val="-15"/>
          <w:lang w:eastAsia="en-US"/>
        </w:rPr>
        <w:t xml:space="preserve"> </w:t>
      </w:r>
      <w:r w:rsidRPr="00B17AE0">
        <w:rPr>
          <w:lang w:eastAsia="en-US"/>
        </w:rPr>
        <w:t>соответствующей</w:t>
      </w:r>
      <w:r w:rsidRPr="00B17AE0">
        <w:rPr>
          <w:spacing w:val="-15"/>
          <w:lang w:eastAsia="en-US"/>
        </w:rPr>
        <w:t xml:space="preserve"> </w:t>
      </w:r>
      <w:r w:rsidRPr="00B17AE0">
        <w:rPr>
          <w:lang w:eastAsia="en-US"/>
        </w:rPr>
        <w:t>квалификации, подтвержденной документально;</w:t>
      </w:r>
    </w:p>
    <w:p w:rsidR="00B17AE0" w:rsidRPr="00B17AE0" w:rsidRDefault="00B17AE0" w:rsidP="00081A47">
      <w:pPr>
        <w:widowControl w:val="0"/>
        <w:autoSpaceDE w:val="0"/>
        <w:autoSpaceDN w:val="0"/>
        <w:ind w:right="142"/>
        <w:jc w:val="both"/>
        <w:rPr>
          <w:lang w:eastAsia="en-US"/>
        </w:rPr>
      </w:pPr>
      <w:r w:rsidRPr="00B17AE0">
        <w:rPr>
          <w:lang w:eastAsia="en-US"/>
        </w:rPr>
        <w:t>ж)</w:t>
      </w:r>
      <w:r w:rsidRPr="00B17AE0">
        <w:rPr>
          <w:spacing w:val="40"/>
          <w:lang w:eastAsia="en-US"/>
        </w:rPr>
        <w:t xml:space="preserve"> </w:t>
      </w:r>
      <w:r w:rsidRPr="00B17AE0">
        <w:rPr>
          <w:lang w:eastAsia="en-US"/>
        </w:rPr>
        <w:t>несоблюдения Страхователем (Выгодоприобретателем) установленных правил (условий) хранения застрахованного имущества.</w:t>
      </w:r>
    </w:p>
    <w:p w:rsidR="00B17AE0" w:rsidRPr="00B17AE0" w:rsidRDefault="00B17AE0" w:rsidP="00E06F79">
      <w:pPr>
        <w:widowControl w:val="0"/>
        <w:numPr>
          <w:ilvl w:val="3"/>
          <w:numId w:val="33"/>
        </w:numPr>
        <w:tabs>
          <w:tab w:val="left" w:pos="1618"/>
        </w:tabs>
        <w:autoSpaceDE w:val="0"/>
        <w:autoSpaceDN w:val="0"/>
        <w:ind w:right="140" w:firstLine="566"/>
        <w:jc w:val="both"/>
        <w:rPr>
          <w:szCs w:val="22"/>
          <w:lang w:eastAsia="en-US"/>
        </w:rPr>
      </w:pPr>
      <w:r w:rsidRPr="00B17AE0">
        <w:rPr>
          <w:szCs w:val="22"/>
          <w:lang w:eastAsia="en-US"/>
        </w:rPr>
        <w:t>Не является страховым случаем и не возмещается ущерб, причиненный застрахованному имуществу, находящемуся в холодильной камере с истекшим сроком годности и (или) реализации.</w:t>
      </w:r>
    </w:p>
    <w:p w:rsidR="00B17AE0" w:rsidRPr="00B17AE0" w:rsidRDefault="00B17AE0" w:rsidP="00E06F79">
      <w:pPr>
        <w:widowControl w:val="0"/>
        <w:numPr>
          <w:ilvl w:val="3"/>
          <w:numId w:val="33"/>
        </w:numPr>
        <w:tabs>
          <w:tab w:val="left" w:pos="1558"/>
          <w:tab w:val="left" w:pos="1706"/>
          <w:tab w:val="left" w:pos="2673"/>
          <w:tab w:val="left" w:pos="3045"/>
          <w:tab w:val="left" w:pos="4107"/>
          <w:tab w:val="left" w:pos="4913"/>
          <w:tab w:val="left" w:pos="6028"/>
          <w:tab w:val="left" w:pos="7153"/>
          <w:tab w:val="left" w:pos="8482"/>
        </w:tabs>
        <w:autoSpaceDE w:val="0"/>
        <w:autoSpaceDN w:val="0"/>
        <w:ind w:right="137" w:firstLine="566"/>
        <w:jc w:val="both"/>
        <w:rPr>
          <w:szCs w:val="22"/>
          <w:lang w:eastAsia="en-US"/>
        </w:rPr>
      </w:pPr>
      <w:r w:rsidRPr="00B17AE0">
        <w:rPr>
          <w:szCs w:val="22"/>
          <w:lang w:eastAsia="en-US"/>
        </w:rPr>
        <w:t>При</w:t>
      </w:r>
      <w:r w:rsidRPr="00B17AE0">
        <w:rPr>
          <w:spacing w:val="40"/>
          <w:szCs w:val="22"/>
          <w:lang w:eastAsia="en-US"/>
        </w:rPr>
        <w:t xml:space="preserve"> </w:t>
      </w:r>
      <w:r w:rsidRPr="00B17AE0">
        <w:rPr>
          <w:szCs w:val="22"/>
          <w:lang w:eastAsia="en-US"/>
        </w:rPr>
        <w:t>страховании</w:t>
      </w:r>
      <w:r w:rsidRPr="00B17AE0">
        <w:rPr>
          <w:spacing w:val="40"/>
          <w:szCs w:val="22"/>
          <w:lang w:eastAsia="en-US"/>
        </w:rPr>
        <w:t xml:space="preserve"> </w:t>
      </w:r>
      <w:r w:rsidRPr="00B17AE0">
        <w:rPr>
          <w:szCs w:val="22"/>
          <w:lang w:eastAsia="en-US"/>
        </w:rPr>
        <w:t>по</w:t>
      </w:r>
      <w:r w:rsidRPr="00B17AE0">
        <w:rPr>
          <w:spacing w:val="40"/>
          <w:szCs w:val="22"/>
          <w:lang w:eastAsia="en-US"/>
        </w:rPr>
        <w:t xml:space="preserve"> </w:t>
      </w:r>
      <w:r w:rsidRPr="00B17AE0">
        <w:rPr>
          <w:szCs w:val="22"/>
          <w:lang w:eastAsia="en-US"/>
        </w:rPr>
        <w:t>риску,</w:t>
      </w:r>
      <w:r w:rsidRPr="00B17AE0">
        <w:rPr>
          <w:spacing w:val="40"/>
          <w:szCs w:val="22"/>
          <w:lang w:eastAsia="en-US"/>
        </w:rPr>
        <w:t xml:space="preserve"> </w:t>
      </w:r>
      <w:r w:rsidRPr="00B17AE0">
        <w:rPr>
          <w:szCs w:val="22"/>
          <w:lang w:eastAsia="en-US"/>
        </w:rPr>
        <w:t>указанному</w:t>
      </w:r>
      <w:r w:rsidRPr="00B17AE0">
        <w:rPr>
          <w:spacing w:val="40"/>
          <w:szCs w:val="22"/>
          <w:lang w:eastAsia="en-US"/>
        </w:rPr>
        <w:t xml:space="preserve"> </w:t>
      </w:r>
      <w:r w:rsidRPr="00B17AE0">
        <w:rPr>
          <w:szCs w:val="22"/>
          <w:lang w:eastAsia="en-US"/>
        </w:rPr>
        <w:t>в</w:t>
      </w:r>
      <w:r w:rsidRPr="00B17AE0">
        <w:rPr>
          <w:spacing w:val="40"/>
          <w:szCs w:val="22"/>
          <w:lang w:eastAsia="en-US"/>
        </w:rPr>
        <w:t xml:space="preserve"> </w:t>
      </w:r>
      <w:r w:rsidRPr="00B17AE0">
        <w:rPr>
          <w:szCs w:val="22"/>
          <w:lang w:eastAsia="en-US"/>
        </w:rPr>
        <w:t>п.</w:t>
      </w:r>
      <w:r w:rsidRPr="00B17AE0">
        <w:rPr>
          <w:spacing w:val="40"/>
          <w:szCs w:val="22"/>
          <w:lang w:eastAsia="en-US"/>
        </w:rPr>
        <w:t xml:space="preserve"> </w:t>
      </w:r>
      <w:r w:rsidRPr="00B17AE0">
        <w:rPr>
          <w:szCs w:val="22"/>
          <w:lang w:eastAsia="en-US"/>
        </w:rPr>
        <w:t>3.4.14</w:t>
      </w:r>
      <w:r w:rsidRPr="00B17AE0">
        <w:rPr>
          <w:spacing w:val="40"/>
          <w:szCs w:val="22"/>
          <w:lang w:eastAsia="en-US"/>
        </w:rPr>
        <w:t xml:space="preserve"> </w:t>
      </w:r>
      <w:r w:rsidRPr="00B17AE0">
        <w:rPr>
          <w:szCs w:val="22"/>
          <w:lang w:eastAsia="en-US"/>
        </w:rPr>
        <w:t>настоящих</w:t>
      </w:r>
      <w:r w:rsidRPr="00B17AE0">
        <w:rPr>
          <w:spacing w:val="40"/>
          <w:szCs w:val="22"/>
          <w:lang w:eastAsia="en-US"/>
        </w:rPr>
        <w:t xml:space="preserve"> </w:t>
      </w:r>
      <w:r w:rsidRPr="00B17AE0">
        <w:rPr>
          <w:szCs w:val="22"/>
          <w:lang w:eastAsia="en-US"/>
        </w:rPr>
        <w:t>Правил,</w:t>
      </w:r>
      <w:r w:rsidRPr="00B17AE0">
        <w:rPr>
          <w:spacing w:val="40"/>
          <w:szCs w:val="22"/>
          <w:lang w:eastAsia="en-US"/>
        </w:rPr>
        <w:t xml:space="preserve"> </w:t>
      </w:r>
      <w:r w:rsidRPr="00B17AE0">
        <w:rPr>
          <w:szCs w:val="22"/>
          <w:lang w:eastAsia="en-US"/>
        </w:rPr>
        <w:t>в договоре</w:t>
      </w:r>
      <w:r w:rsidRPr="00B17AE0">
        <w:rPr>
          <w:spacing w:val="-8"/>
          <w:szCs w:val="22"/>
          <w:lang w:eastAsia="en-US"/>
        </w:rPr>
        <w:t xml:space="preserve"> </w:t>
      </w:r>
      <w:r w:rsidRPr="00B17AE0">
        <w:rPr>
          <w:szCs w:val="22"/>
          <w:lang w:eastAsia="en-US"/>
        </w:rPr>
        <w:t>страхования</w:t>
      </w:r>
      <w:r w:rsidRPr="00B17AE0">
        <w:rPr>
          <w:spacing w:val="-7"/>
          <w:szCs w:val="22"/>
          <w:lang w:eastAsia="en-US"/>
        </w:rPr>
        <w:t xml:space="preserve"> </w:t>
      </w:r>
      <w:r w:rsidRPr="00B17AE0">
        <w:rPr>
          <w:szCs w:val="22"/>
          <w:lang w:eastAsia="en-US"/>
        </w:rPr>
        <w:t>устанавливается</w:t>
      </w:r>
      <w:r w:rsidRPr="00B17AE0">
        <w:rPr>
          <w:spacing w:val="-3"/>
          <w:szCs w:val="22"/>
          <w:lang w:eastAsia="en-US"/>
        </w:rPr>
        <w:t xml:space="preserve"> </w:t>
      </w:r>
      <w:proofErr w:type="spellStart"/>
      <w:r w:rsidRPr="00B17AE0">
        <w:rPr>
          <w:i/>
          <w:szCs w:val="22"/>
          <w:lang w:eastAsia="en-US"/>
        </w:rPr>
        <w:t>беспретензионный</w:t>
      </w:r>
      <w:proofErr w:type="spellEnd"/>
      <w:r w:rsidRPr="00B17AE0">
        <w:rPr>
          <w:i/>
          <w:spacing w:val="-7"/>
          <w:szCs w:val="22"/>
          <w:lang w:eastAsia="en-US"/>
        </w:rPr>
        <w:t xml:space="preserve"> </w:t>
      </w:r>
      <w:r w:rsidRPr="00B17AE0">
        <w:rPr>
          <w:i/>
          <w:szCs w:val="22"/>
          <w:lang w:eastAsia="en-US"/>
        </w:rPr>
        <w:t>период</w:t>
      </w:r>
      <w:r w:rsidRPr="00B17AE0">
        <w:rPr>
          <w:i/>
          <w:spacing w:val="-4"/>
          <w:szCs w:val="22"/>
          <w:lang w:eastAsia="en-US"/>
        </w:rPr>
        <w:t xml:space="preserve"> </w:t>
      </w:r>
      <w:r w:rsidRPr="00B17AE0">
        <w:rPr>
          <w:szCs w:val="22"/>
          <w:lang w:eastAsia="en-US"/>
        </w:rPr>
        <w:t>—</w:t>
      </w:r>
      <w:r w:rsidRPr="00B17AE0">
        <w:rPr>
          <w:spacing w:val="-6"/>
          <w:szCs w:val="22"/>
          <w:lang w:eastAsia="en-US"/>
        </w:rPr>
        <w:t xml:space="preserve"> </w:t>
      </w:r>
      <w:r w:rsidRPr="00B17AE0">
        <w:rPr>
          <w:szCs w:val="22"/>
          <w:lang w:eastAsia="en-US"/>
        </w:rPr>
        <w:t>это</w:t>
      </w:r>
      <w:r w:rsidRPr="00B17AE0">
        <w:rPr>
          <w:spacing w:val="-7"/>
          <w:szCs w:val="22"/>
          <w:lang w:eastAsia="en-US"/>
        </w:rPr>
        <w:t xml:space="preserve"> </w:t>
      </w:r>
      <w:r w:rsidRPr="00B17AE0">
        <w:rPr>
          <w:szCs w:val="22"/>
          <w:lang w:eastAsia="en-US"/>
        </w:rPr>
        <w:t>период</w:t>
      </w:r>
      <w:r w:rsidRPr="00B17AE0">
        <w:rPr>
          <w:spacing w:val="-7"/>
          <w:szCs w:val="22"/>
          <w:lang w:eastAsia="en-US"/>
        </w:rPr>
        <w:t xml:space="preserve"> </w:t>
      </w:r>
      <w:r w:rsidRPr="00B17AE0">
        <w:rPr>
          <w:szCs w:val="22"/>
          <w:lang w:eastAsia="en-US"/>
        </w:rPr>
        <w:t>времени,</w:t>
      </w:r>
      <w:r w:rsidRPr="00B17AE0">
        <w:rPr>
          <w:spacing w:val="-7"/>
          <w:szCs w:val="22"/>
          <w:lang w:eastAsia="en-US"/>
        </w:rPr>
        <w:t xml:space="preserve"> </w:t>
      </w:r>
      <w:r w:rsidRPr="00B17AE0">
        <w:rPr>
          <w:szCs w:val="22"/>
          <w:lang w:eastAsia="en-US"/>
        </w:rPr>
        <w:t>в течение</w:t>
      </w:r>
      <w:r w:rsidRPr="00B17AE0">
        <w:rPr>
          <w:spacing w:val="40"/>
          <w:szCs w:val="22"/>
          <w:lang w:eastAsia="en-US"/>
        </w:rPr>
        <w:t xml:space="preserve"> </w:t>
      </w:r>
      <w:r w:rsidRPr="00B17AE0">
        <w:rPr>
          <w:szCs w:val="22"/>
          <w:lang w:eastAsia="en-US"/>
        </w:rPr>
        <w:t>которого</w:t>
      </w:r>
      <w:r w:rsidRPr="00B17AE0">
        <w:rPr>
          <w:spacing w:val="40"/>
          <w:szCs w:val="22"/>
          <w:lang w:eastAsia="en-US"/>
        </w:rPr>
        <w:t xml:space="preserve"> </w:t>
      </w:r>
      <w:r w:rsidRPr="00B17AE0">
        <w:rPr>
          <w:szCs w:val="22"/>
          <w:lang w:eastAsia="en-US"/>
        </w:rPr>
        <w:t>находящееся</w:t>
      </w:r>
      <w:r w:rsidRPr="00B17AE0">
        <w:rPr>
          <w:spacing w:val="40"/>
          <w:szCs w:val="22"/>
          <w:lang w:eastAsia="en-US"/>
        </w:rPr>
        <w:t xml:space="preserve"> </w:t>
      </w:r>
      <w:r w:rsidRPr="00B17AE0">
        <w:rPr>
          <w:szCs w:val="22"/>
          <w:lang w:eastAsia="en-US"/>
        </w:rPr>
        <w:t>на</w:t>
      </w:r>
      <w:r w:rsidRPr="00B17AE0">
        <w:rPr>
          <w:spacing w:val="40"/>
          <w:szCs w:val="22"/>
          <w:lang w:eastAsia="en-US"/>
        </w:rPr>
        <w:t xml:space="preserve"> </w:t>
      </w:r>
      <w:r w:rsidRPr="00B17AE0">
        <w:rPr>
          <w:szCs w:val="22"/>
          <w:lang w:eastAsia="en-US"/>
        </w:rPr>
        <w:t>хранении</w:t>
      </w:r>
      <w:r w:rsidRPr="00B17AE0">
        <w:rPr>
          <w:spacing w:val="40"/>
          <w:szCs w:val="22"/>
          <w:lang w:eastAsia="en-US"/>
        </w:rPr>
        <w:t xml:space="preserve"> </w:t>
      </w:r>
      <w:r w:rsidRPr="00B17AE0">
        <w:rPr>
          <w:szCs w:val="22"/>
          <w:lang w:eastAsia="en-US"/>
        </w:rPr>
        <w:t>в</w:t>
      </w:r>
      <w:r w:rsidRPr="00B17AE0">
        <w:rPr>
          <w:spacing w:val="40"/>
          <w:szCs w:val="22"/>
          <w:lang w:eastAsia="en-US"/>
        </w:rPr>
        <w:t xml:space="preserve"> </w:t>
      </w:r>
      <w:r w:rsidRPr="00B17AE0">
        <w:rPr>
          <w:szCs w:val="22"/>
          <w:lang w:eastAsia="en-US"/>
        </w:rPr>
        <w:t>морозильной</w:t>
      </w:r>
      <w:r w:rsidRPr="00B17AE0">
        <w:rPr>
          <w:spacing w:val="40"/>
          <w:szCs w:val="22"/>
          <w:lang w:eastAsia="en-US"/>
        </w:rPr>
        <w:t xml:space="preserve"> </w:t>
      </w:r>
      <w:proofErr w:type="gramStart"/>
      <w:r w:rsidRPr="00B17AE0">
        <w:rPr>
          <w:szCs w:val="22"/>
          <w:lang w:eastAsia="en-US"/>
        </w:rPr>
        <w:t>и(</w:t>
      </w:r>
      <w:proofErr w:type="gramEnd"/>
      <w:r w:rsidRPr="00B17AE0">
        <w:rPr>
          <w:szCs w:val="22"/>
          <w:lang w:eastAsia="en-US"/>
        </w:rPr>
        <w:t>или)</w:t>
      </w:r>
      <w:r w:rsidRPr="00B17AE0">
        <w:rPr>
          <w:spacing w:val="40"/>
          <w:szCs w:val="22"/>
          <w:lang w:eastAsia="en-US"/>
        </w:rPr>
        <w:t xml:space="preserve"> </w:t>
      </w:r>
      <w:r w:rsidRPr="00B17AE0">
        <w:rPr>
          <w:szCs w:val="22"/>
          <w:lang w:eastAsia="en-US"/>
        </w:rPr>
        <w:t>холодильной</w:t>
      </w:r>
      <w:r w:rsidRPr="00B17AE0">
        <w:rPr>
          <w:spacing w:val="40"/>
          <w:szCs w:val="22"/>
          <w:lang w:eastAsia="en-US"/>
        </w:rPr>
        <w:t xml:space="preserve"> </w:t>
      </w:r>
      <w:r w:rsidRPr="00B17AE0">
        <w:rPr>
          <w:szCs w:val="22"/>
          <w:lang w:eastAsia="en-US"/>
        </w:rPr>
        <w:t>камере имущество</w:t>
      </w:r>
      <w:r w:rsidRPr="00B17AE0">
        <w:rPr>
          <w:spacing w:val="80"/>
          <w:szCs w:val="22"/>
          <w:lang w:eastAsia="en-US"/>
        </w:rPr>
        <w:t xml:space="preserve"> </w:t>
      </w:r>
      <w:r w:rsidRPr="00B17AE0">
        <w:rPr>
          <w:szCs w:val="22"/>
          <w:lang w:eastAsia="en-US"/>
        </w:rPr>
        <w:t>не</w:t>
      </w:r>
      <w:r w:rsidRPr="00B17AE0">
        <w:rPr>
          <w:spacing w:val="80"/>
          <w:szCs w:val="22"/>
          <w:lang w:eastAsia="en-US"/>
        </w:rPr>
        <w:t xml:space="preserve"> </w:t>
      </w:r>
      <w:r w:rsidRPr="00B17AE0">
        <w:rPr>
          <w:szCs w:val="22"/>
          <w:lang w:eastAsia="en-US"/>
        </w:rPr>
        <w:t>должно</w:t>
      </w:r>
      <w:r w:rsidRPr="00B17AE0">
        <w:rPr>
          <w:spacing w:val="80"/>
          <w:szCs w:val="22"/>
          <w:lang w:eastAsia="en-US"/>
        </w:rPr>
        <w:t xml:space="preserve"> </w:t>
      </w:r>
      <w:r w:rsidRPr="00B17AE0">
        <w:rPr>
          <w:szCs w:val="22"/>
          <w:lang w:eastAsia="en-US"/>
        </w:rPr>
        <w:t>подвергаться</w:t>
      </w:r>
      <w:r w:rsidRPr="00B17AE0">
        <w:rPr>
          <w:spacing w:val="80"/>
          <w:szCs w:val="22"/>
          <w:lang w:eastAsia="en-US"/>
        </w:rPr>
        <w:t xml:space="preserve"> </w:t>
      </w:r>
      <w:r w:rsidRPr="00B17AE0">
        <w:rPr>
          <w:szCs w:val="22"/>
          <w:lang w:eastAsia="en-US"/>
        </w:rPr>
        <w:t>порче</w:t>
      </w:r>
      <w:r w:rsidRPr="00B17AE0">
        <w:rPr>
          <w:spacing w:val="80"/>
          <w:szCs w:val="22"/>
          <w:lang w:eastAsia="en-US"/>
        </w:rPr>
        <w:t xml:space="preserve"> </w:t>
      </w:r>
      <w:r w:rsidRPr="00B17AE0">
        <w:rPr>
          <w:szCs w:val="22"/>
          <w:lang w:eastAsia="en-US"/>
        </w:rPr>
        <w:t>после</w:t>
      </w:r>
      <w:r w:rsidRPr="00B17AE0">
        <w:rPr>
          <w:spacing w:val="80"/>
          <w:szCs w:val="22"/>
          <w:lang w:eastAsia="en-US"/>
        </w:rPr>
        <w:t xml:space="preserve"> </w:t>
      </w:r>
      <w:r w:rsidRPr="00B17AE0">
        <w:rPr>
          <w:szCs w:val="22"/>
          <w:lang w:eastAsia="en-US"/>
        </w:rPr>
        <w:t>остановки</w:t>
      </w:r>
      <w:r w:rsidRPr="00B17AE0">
        <w:rPr>
          <w:spacing w:val="80"/>
          <w:szCs w:val="22"/>
          <w:lang w:eastAsia="en-US"/>
        </w:rPr>
        <w:t xml:space="preserve"> </w:t>
      </w:r>
      <w:r w:rsidRPr="00B17AE0">
        <w:rPr>
          <w:szCs w:val="22"/>
          <w:lang w:eastAsia="en-US"/>
        </w:rPr>
        <w:t>или</w:t>
      </w:r>
      <w:r w:rsidRPr="00B17AE0">
        <w:rPr>
          <w:spacing w:val="80"/>
          <w:szCs w:val="22"/>
          <w:lang w:eastAsia="en-US"/>
        </w:rPr>
        <w:t xml:space="preserve"> </w:t>
      </w:r>
      <w:r w:rsidRPr="00B17AE0">
        <w:rPr>
          <w:szCs w:val="22"/>
          <w:lang w:eastAsia="en-US"/>
        </w:rPr>
        <w:t>выхода</w:t>
      </w:r>
      <w:r w:rsidRPr="00B17AE0">
        <w:rPr>
          <w:spacing w:val="80"/>
          <w:szCs w:val="22"/>
          <w:lang w:eastAsia="en-US"/>
        </w:rPr>
        <w:t xml:space="preserve"> </w:t>
      </w:r>
      <w:r w:rsidRPr="00B17AE0">
        <w:rPr>
          <w:szCs w:val="22"/>
          <w:lang w:eastAsia="en-US"/>
        </w:rPr>
        <w:t>из</w:t>
      </w:r>
      <w:r w:rsidRPr="00B17AE0">
        <w:rPr>
          <w:spacing w:val="80"/>
          <w:szCs w:val="22"/>
          <w:lang w:eastAsia="en-US"/>
        </w:rPr>
        <w:t xml:space="preserve"> </w:t>
      </w:r>
      <w:r w:rsidRPr="00B17AE0">
        <w:rPr>
          <w:szCs w:val="22"/>
          <w:lang w:eastAsia="en-US"/>
        </w:rPr>
        <w:t>строя</w:t>
      </w:r>
      <w:r w:rsidRPr="00B17AE0">
        <w:rPr>
          <w:spacing w:val="80"/>
          <w:w w:val="150"/>
          <w:szCs w:val="22"/>
          <w:lang w:eastAsia="en-US"/>
        </w:rPr>
        <w:t xml:space="preserve"> </w:t>
      </w:r>
      <w:r w:rsidRPr="00B17AE0">
        <w:rPr>
          <w:szCs w:val="22"/>
          <w:lang w:eastAsia="en-US"/>
        </w:rPr>
        <w:t>холодильного</w:t>
      </w:r>
      <w:r w:rsidRPr="00B17AE0">
        <w:rPr>
          <w:spacing w:val="80"/>
          <w:szCs w:val="22"/>
          <w:lang w:eastAsia="en-US"/>
        </w:rPr>
        <w:t xml:space="preserve"> </w:t>
      </w:r>
      <w:r w:rsidRPr="00B17AE0">
        <w:rPr>
          <w:szCs w:val="22"/>
          <w:lang w:eastAsia="en-US"/>
        </w:rPr>
        <w:t>(морозильного)</w:t>
      </w:r>
      <w:r w:rsidRPr="00B17AE0">
        <w:rPr>
          <w:spacing w:val="80"/>
          <w:szCs w:val="22"/>
          <w:lang w:eastAsia="en-US"/>
        </w:rPr>
        <w:t xml:space="preserve"> </w:t>
      </w:r>
      <w:r w:rsidRPr="00B17AE0">
        <w:rPr>
          <w:szCs w:val="22"/>
          <w:lang w:eastAsia="en-US"/>
        </w:rPr>
        <w:t>оборудования</w:t>
      </w:r>
      <w:r w:rsidRPr="00B17AE0">
        <w:rPr>
          <w:spacing w:val="80"/>
          <w:szCs w:val="22"/>
          <w:lang w:eastAsia="en-US"/>
        </w:rPr>
        <w:t xml:space="preserve"> </w:t>
      </w:r>
      <w:r w:rsidRPr="00B17AE0">
        <w:rPr>
          <w:szCs w:val="22"/>
          <w:lang w:eastAsia="en-US"/>
        </w:rPr>
        <w:t>при</w:t>
      </w:r>
      <w:r w:rsidRPr="00B17AE0">
        <w:rPr>
          <w:spacing w:val="80"/>
          <w:szCs w:val="22"/>
          <w:lang w:eastAsia="en-US"/>
        </w:rPr>
        <w:t xml:space="preserve"> </w:t>
      </w:r>
      <w:r w:rsidRPr="00B17AE0">
        <w:rPr>
          <w:szCs w:val="22"/>
          <w:lang w:eastAsia="en-US"/>
        </w:rPr>
        <w:t>условии,</w:t>
      </w:r>
      <w:r w:rsidRPr="00B17AE0">
        <w:rPr>
          <w:spacing w:val="80"/>
          <w:szCs w:val="22"/>
          <w:lang w:eastAsia="en-US"/>
        </w:rPr>
        <w:t xml:space="preserve"> </w:t>
      </w:r>
      <w:r w:rsidRPr="00B17AE0">
        <w:rPr>
          <w:szCs w:val="22"/>
          <w:lang w:eastAsia="en-US"/>
        </w:rPr>
        <w:t>что</w:t>
      </w:r>
      <w:r w:rsidRPr="00B17AE0">
        <w:rPr>
          <w:spacing w:val="80"/>
          <w:szCs w:val="22"/>
          <w:lang w:eastAsia="en-US"/>
        </w:rPr>
        <w:t xml:space="preserve"> </w:t>
      </w:r>
      <w:r w:rsidRPr="00B17AE0">
        <w:rPr>
          <w:szCs w:val="22"/>
          <w:lang w:eastAsia="en-US"/>
        </w:rPr>
        <w:t>морозильная</w:t>
      </w:r>
      <w:r w:rsidRPr="00B17AE0">
        <w:rPr>
          <w:spacing w:val="80"/>
          <w:szCs w:val="22"/>
          <w:lang w:eastAsia="en-US"/>
        </w:rPr>
        <w:t xml:space="preserve"> </w:t>
      </w:r>
      <w:r w:rsidRPr="00B17AE0">
        <w:rPr>
          <w:szCs w:val="22"/>
          <w:lang w:eastAsia="en-US"/>
        </w:rPr>
        <w:t>и</w:t>
      </w:r>
      <w:r w:rsidRPr="00B17AE0">
        <w:rPr>
          <w:spacing w:val="80"/>
          <w:szCs w:val="22"/>
          <w:lang w:eastAsia="en-US"/>
        </w:rPr>
        <w:t xml:space="preserve"> </w:t>
      </w:r>
      <w:r w:rsidRPr="00B17AE0">
        <w:rPr>
          <w:szCs w:val="22"/>
          <w:lang w:eastAsia="en-US"/>
        </w:rPr>
        <w:t xml:space="preserve">(или) </w:t>
      </w:r>
      <w:r w:rsidRPr="00B17AE0">
        <w:rPr>
          <w:spacing w:val="-2"/>
          <w:szCs w:val="22"/>
          <w:lang w:eastAsia="en-US"/>
        </w:rPr>
        <w:t>холодильная</w:t>
      </w:r>
      <w:r w:rsidRPr="00B17AE0">
        <w:rPr>
          <w:szCs w:val="22"/>
          <w:lang w:eastAsia="en-US"/>
        </w:rPr>
        <w:tab/>
      </w:r>
      <w:r w:rsidRPr="00B17AE0">
        <w:rPr>
          <w:szCs w:val="22"/>
          <w:lang w:eastAsia="en-US"/>
        </w:rPr>
        <w:tab/>
      </w:r>
      <w:r w:rsidRPr="00B17AE0">
        <w:rPr>
          <w:spacing w:val="-2"/>
          <w:szCs w:val="22"/>
          <w:lang w:eastAsia="en-US"/>
        </w:rPr>
        <w:t>камера</w:t>
      </w:r>
      <w:r w:rsidRPr="00B17AE0">
        <w:rPr>
          <w:szCs w:val="22"/>
          <w:lang w:eastAsia="en-US"/>
        </w:rPr>
        <w:tab/>
      </w:r>
      <w:r w:rsidRPr="00B17AE0">
        <w:rPr>
          <w:spacing w:val="-10"/>
          <w:szCs w:val="22"/>
          <w:lang w:eastAsia="en-US"/>
        </w:rPr>
        <w:t>в</w:t>
      </w:r>
      <w:r w:rsidRPr="00B17AE0">
        <w:rPr>
          <w:szCs w:val="22"/>
          <w:lang w:eastAsia="en-US"/>
        </w:rPr>
        <w:tab/>
      </w:r>
      <w:r w:rsidRPr="00B17AE0">
        <w:rPr>
          <w:spacing w:val="-2"/>
          <w:szCs w:val="22"/>
          <w:lang w:eastAsia="en-US"/>
        </w:rPr>
        <w:t>течение</w:t>
      </w:r>
      <w:r w:rsidRPr="00B17AE0">
        <w:rPr>
          <w:szCs w:val="22"/>
          <w:lang w:eastAsia="en-US"/>
        </w:rPr>
        <w:tab/>
      </w:r>
      <w:r w:rsidRPr="00B17AE0">
        <w:rPr>
          <w:spacing w:val="-2"/>
          <w:szCs w:val="22"/>
          <w:lang w:eastAsia="en-US"/>
        </w:rPr>
        <w:t>этого</w:t>
      </w:r>
      <w:r w:rsidRPr="00B17AE0">
        <w:rPr>
          <w:szCs w:val="22"/>
          <w:lang w:eastAsia="en-US"/>
        </w:rPr>
        <w:tab/>
      </w:r>
      <w:r w:rsidRPr="00B17AE0">
        <w:rPr>
          <w:spacing w:val="-2"/>
          <w:szCs w:val="22"/>
          <w:lang w:eastAsia="en-US"/>
        </w:rPr>
        <w:t>времени</w:t>
      </w:r>
      <w:r w:rsidRPr="00B17AE0">
        <w:rPr>
          <w:szCs w:val="22"/>
          <w:lang w:eastAsia="en-US"/>
        </w:rPr>
        <w:tab/>
      </w:r>
      <w:r w:rsidRPr="00B17AE0">
        <w:rPr>
          <w:spacing w:val="-2"/>
          <w:szCs w:val="22"/>
          <w:lang w:eastAsia="en-US"/>
        </w:rPr>
        <w:t>остается</w:t>
      </w:r>
      <w:r w:rsidRPr="00B17AE0">
        <w:rPr>
          <w:szCs w:val="22"/>
          <w:lang w:eastAsia="en-US"/>
        </w:rPr>
        <w:tab/>
      </w:r>
      <w:r w:rsidRPr="00B17AE0">
        <w:rPr>
          <w:spacing w:val="-2"/>
          <w:szCs w:val="22"/>
          <w:lang w:eastAsia="en-US"/>
        </w:rPr>
        <w:t>постоянно</w:t>
      </w:r>
      <w:r w:rsidRPr="00B17AE0">
        <w:rPr>
          <w:szCs w:val="22"/>
          <w:lang w:eastAsia="en-US"/>
        </w:rPr>
        <w:tab/>
      </w:r>
      <w:r w:rsidRPr="00B17AE0">
        <w:rPr>
          <w:spacing w:val="-2"/>
          <w:szCs w:val="22"/>
          <w:lang w:eastAsia="en-US"/>
        </w:rPr>
        <w:t xml:space="preserve">закрытой. </w:t>
      </w:r>
      <w:r w:rsidRPr="00B17AE0">
        <w:rPr>
          <w:szCs w:val="22"/>
          <w:lang w:eastAsia="en-US"/>
        </w:rPr>
        <w:t>Продолжительность</w:t>
      </w:r>
      <w:r w:rsidRPr="00B17AE0">
        <w:rPr>
          <w:spacing w:val="-14"/>
          <w:szCs w:val="22"/>
          <w:lang w:eastAsia="en-US"/>
        </w:rPr>
        <w:t xml:space="preserve"> </w:t>
      </w:r>
      <w:proofErr w:type="spellStart"/>
      <w:r w:rsidRPr="00B17AE0">
        <w:rPr>
          <w:szCs w:val="22"/>
          <w:lang w:eastAsia="en-US"/>
        </w:rPr>
        <w:t>беспретензионного</w:t>
      </w:r>
      <w:proofErr w:type="spellEnd"/>
      <w:r w:rsidRPr="00B17AE0">
        <w:rPr>
          <w:spacing w:val="-15"/>
          <w:szCs w:val="22"/>
          <w:lang w:eastAsia="en-US"/>
        </w:rPr>
        <w:t xml:space="preserve"> </w:t>
      </w:r>
      <w:r w:rsidRPr="00B17AE0">
        <w:rPr>
          <w:szCs w:val="22"/>
          <w:lang w:eastAsia="en-US"/>
        </w:rPr>
        <w:t>периода</w:t>
      </w:r>
      <w:r w:rsidRPr="00B17AE0">
        <w:rPr>
          <w:spacing w:val="-15"/>
          <w:szCs w:val="22"/>
          <w:lang w:eastAsia="en-US"/>
        </w:rPr>
        <w:t xml:space="preserve"> </w:t>
      </w:r>
      <w:r w:rsidRPr="00B17AE0">
        <w:rPr>
          <w:szCs w:val="22"/>
          <w:lang w:eastAsia="en-US"/>
        </w:rPr>
        <w:t>для</w:t>
      </w:r>
      <w:r w:rsidRPr="00B17AE0">
        <w:rPr>
          <w:spacing w:val="-15"/>
          <w:szCs w:val="22"/>
          <w:lang w:eastAsia="en-US"/>
        </w:rPr>
        <w:t xml:space="preserve"> </w:t>
      </w:r>
      <w:r w:rsidRPr="00B17AE0">
        <w:rPr>
          <w:szCs w:val="22"/>
          <w:lang w:eastAsia="en-US"/>
        </w:rPr>
        <w:t>отдельных</w:t>
      </w:r>
      <w:r w:rsidRPr="00B17AE0">
        <w:rPr>
          <w:spacing w:val="-15"/>
          <w:szCs w:val="22"/>
          <w:lang w:eastAsia="en-US"/>
        </w:rPr>
        <w:t xml:space="preserve"> </w:t>
      </w:r>
      <w:r w:rsidRPr="00B17AE0">
        <w:rPr>
          <w:szCs w:val="22"/>
          <w:lang w:eastAsia="en-US"/>
        </w:rPr>
        <w:t>категорий</w:t>
      </w:r>
      <w:r w:rsidRPr="00B17AE0">
        <w:rPr>
          <w:spacing w:val="-14"/>
          <w:szCs w:val="22"/>
          <w:lang w:eastAsia="en-US"/>
        </w:rPr>
        <w:t xml:space="preserve"> </w:t>
      </w:r>
      <w:r w:rsidRPr="00B17AE0">
        <w:rPr>
          <w:szCs w:val="22"/>
          <w:lang w:eastAsia="en-US"/>
        </w:rPr>
        <w:t>застрахованного имущества</w:t>
      </w:r>
      <w:r w:rsidRPr="00B17AE0">
        <w:rPr>
          <w:spacing w:val="-16"/>
          <w:szCs w:val="22"/>
          <w:lang w:eastAsia="en-US"/>
        </w:rPr>
        <w:t xml:space="preserve"> </w:t>
      </w:r>
      <w:r w:rsidRPr="00B17AE0">
        <w:rPr>
          <w:szCs w:val="22"/>
          <w:lang w:eastAsia="en-US"/>
        </w:rPr>
        <w:t>должна</w:t>
      </w:r>
      <w:r w:rsidRPr="00B17AE0">
        <w:rPr>
          <w:spacing w:val="-14"/>
          <w:szCs w:val="22"/>
          <w:lang w:eastAsia="en-US"/>
        </w:rPr>
        <w:t xml:space="preserve"> </w:t>
      </w:r>
      <w:r w:rsidRPr="00B17AE0">
        <w:rPr>
          <w:szCs w:val="22"/>
          <w:lang w:eastAsia="en-US"/>
        </w:rPr>
        <w:t>указываться</w:t>
      </w:r>
      <w:r w:rsidRPr="00B17AE0">
        <w:rPr>
          <w:spacing w:val="-12"/>
          <w:szCs w:val="22"/>
          <w:lang w:eastAsia="en-US"/>
        </w:rPr>
        <w:t xml:space="preserve"> </w:t>
      </w:r>
      <w:r w:rsidRPr="00B17AE0">
        <w:rPr>
          <w:szCs w:val="22"/>
          <w:lang w:eastAsia="en-US"/>
        </w:rPr>
        <w:t>в</w:t>
      </w:r>
      <w:r w:rsidRPr="00B17AE0">
        <w:rPr>
          <w:spacing w:val="-14"/>
          <w:szCs w:val="22"/>
          <w:lang w:eastAsia="en-US"/>
        </w:rPr>
        <w:t xml:space="preserve"> </w:t>
      </w:r>
      <w:proofErr w:type="gramStart"/>
      <w:r w:rsidRPr="00B17AE0">
        <w:rPr>
          <w:szCs w:val="22"/>
          <w:lang w:eastAsia="en-US"/>
        </w:rPr>
        <w:t>заявлении</w:t>
      </w:r>
      <w:proofErr w:type="gramEnd"/>
      <w:r w:rsidRPr="00B17AE0">
        <w:rPr>
          <w:spacing w:val="-11"/>
          <w:szCs w:val="22"/>
          <w:lang w:eastAsia="en-US"/>
        </w:rPr>
        <w:t xml:space="preserve"> </w:t>
      </w:r>
      <w:r w:rsidRPr="00B17AE0">
        <w:rPr>
          <w:szCs w:val="22"/>
          <w:lang w:eastAsia="en-US"/>
        </w:rPr>
        <w:t>на</w:t>
      </w:r>
      <w:r w:rsidRPr="00B17AE0">
        <w:rPr>
          <w:spacing w:val="-15"/>
          <w:szCs w:val="22"/>
          <w:lang w:eastAsia="en-US"/>
        </w:rPr>
        <w:t xml:space="preserve"> </w:t>
      </w:r>
      <w:r w:rsidRPr="00B17AE0">
        <w:rPr>
          <w:szCs w:val="22"/>
          <w:lang w:eastAsia="en-US"/>
        </w:rPr>
        <w:t>страхование</w:t>
      </w:r>
      <w:r w:rsidRPr="00B17AE0">
        <w:rPr>
          <w:spacing w:val="-14"/>
          <w:szCs w:val="22"/>
          <w:lang w:eastAsia="en-US"/>
        </w:rPr>
        <w:t xml:space="preserve"> </w:t>
      </w:r>
      <w:r w:rsidRPr="00B17AE0">
        <w:rPr>
          <w:szCs w:val="22"/>
          <w:lang w:eastAsia="en-US"/>
        </w:rPr>
        <w:t>и</w:t>
      </w:r>
      <w:r w:rsidRPr="00B17AE0">
        <w:rPr>
          <w:spacing w:val="-11"/>
          <w:szCs w:val="22"/>
          <w:lang w:eastAsia="en-US"/>
        </w:rPr>
        <w:t xml:space="preserve"> </w:t>
      </w:r>
      <w:r w:rsidRPr="00B17AE0">
        <w:rPr>
          <w:szCs w:val="22"/>
          <w:lang w:eastAsia="en-US"/>
        </w:rPr>
        <w:t>(или)</w:t>
      </w:r>
      <w:r w:rsidRPr="00B17AE0">
        <w:rPr>
          <w:spacing w:val="-14"/>
          <w:szCs w:val="22"/>
          <w:lang w:eastAsia="en-US"/>
        </w:rPr>
        <w:t xml:space="preserve"> </w:t>
      </w:r>
      <w:r w:rsidRPr="00B17AE0">
        <w:rPr>
          <w:szCs w:val="22"/>
          <w:lang w:eastAsia="en-US"/>
        </w:rPr>
        <w:t>в</w:t>
      </w:r>
      <w:r w:rsidRPr="00B17AE0">
        <w:rPr>
          <w:spacing w:val="-13"/>
          <w:szCs w:val="22"/>
          <w:lang w:eastAsia="en-US"/>
        </w:rPr>
        <w:t xml:space="preserve"> </w:t>
      </w:r>
      <w:r w:rsidRPr="00B17AE0">
        <w:rPr>
          <w:szCs w:val="22"/>
          <w:lang w:eastAsia="en-US"/>
        </w:rPr>
        <w:t>договоре</w:t>
      </w:r>
      <w:r w:rsidRPr="00B17AE0">
        <w:rPr>
          <w:spacing w:val="-13"/>
          <w:szCs w:val="22"/>
          <w:lang w:eastAsia="en-US"/>
        </w:rPr>
        <w:t xml:space="preserve"> </w:t>
      </w:r>
      <w:r w:rsidRPr="00B17AE0">
        <w:rPr>
          <w:spacing w:val="-2"/>
          <w:szCs w:val="22"/>
          <w:lang w:eastAsia="en-US"/>
        </w:rPr>
        <w:t>страхования.</w:t>
      </w:r>
    </w:p>
    <w:p w:rsidR="00B17AE0" w:rsidRPr="00B17AE0" w:rsidRDefault="00B17AE0" w:rsidP="00081A47">
      <w:pPr>
        <w:widowControl w:val="0"/>
        <w:autoSpaceDE w:val="0"/>
        <w:autoSpaceDN w:val="0"/>
        <w:ind w:right="140"/>
        <w:jc w:val="both"/>
        <w:rPr>
          <w:lang w:eastAsia="en-US"/>
        </w:rPr>
      </w:pPr>
      <w:r w:rsidRPr="00B17AE0">
        <w:rPr>
          <w:lang w:eastAsia="en-US"/>
        </w:rPr>
        <w:t>Если в</w:t>
      </w:r>
      <w:r w:rsidRPr="00B17AE0">
        <w:rPr>
          <w:spacing w:val="-2"/>
          <w:lang w:eastAsia="en-US"/>
        </w:rPr>
        <w:t xml:space="preserve"> </w:t>
      </w:r>
      <w:proofErr w:type="gramStart"/>
      <w:r w:rsidRPr="00B17AE0">
        <w:rPr>
          <w:lang w:eastAsia="en-US"/>
        </w:rPr>
        <w:t>заявлении</w:t>
      </w:r>
      <w:proofErr w:type="gramEnd"/>
      <w:r w:rsidRPr="00B17AE0">
        <w:rPr>
          <w:spacing w:val="-3"/>
          <w:lang w:eastAsia="en-US"/>
        </w:rPr>
        <w:t xml:space="preserve"> </w:t>
      </w:r>
      <w:r w:rsidRPr="00B17AE0">
        <w:rPr>
          <w:lang w:eastAsia="en-US"/>
        </w:rPr>
        <w:t>на</w:t>
      </w:r>
      <w:r w:rsidRPr="00B17AE0">
        <w:rPr>
          <w:spacing w:val="-2"/>
          <w:lang w:eastAsia="en-US"/>
        </w:rPr>
        <w:t xml:space="preserve"> </w:t>
      </w:r>
      <w:r w:rsidRPr="00B17AE0">
        <w:rPr>
          <w:lang w:eastAsia="en-US"/>
        </w:rPr>
        <w:t>страховании и (или)</w:t>
      </w:r>
      <w:r w:rsidRPr="00B17AE0">
        <w:rPr>
          <w:spacing w:val="-2"/>
          <w:lang w:eastAsia="en-US"/>
        </w:rPr>
        <w:t xml:space="preserve"> </w:t>
      </w:r>
      <w:r w:rsidRPr="00B17AE0">
        <w:rPr>
          <w:lang w:eastAsia="en-US"/>
        </w:rPr>
        <w:t>в</w:t>
      </w:r>
      <w:r w:rsidRPr="00B17AE0">
        <w:rPr>
          <w:spacing w:val="-2"/>
          <w:lang w:eastAsia="en-US"/>
        </w:rPr>
        <w:t xml:space="preserve"> </w:t>
      </w:r>
      <w:r w:rsidRPr="00B17AE0">
        <w:rPr>
          <w:lang w:eastAsia="en-US"/>
        </w:rPr>
        <w:t>договоре</w:t>
      </w:r>
      <w:r w:rsidRPr="00B17AE0">
        <w:rPr>
          <w:spacing w:val="-3"/>
          <w:lang w:eastAsia="en-US"/>
        </w:rPr>
        <w:t xml:space="preserve"> </w:t>
      </w:r>
      <w:r w:rsidRPr="00B17AE0">
        <w:rPr>
          <w:lang w:eastAsia="en-US"/>
        </w:rPr>
        <w:t>страхования</w:t>
      </w:r>
      <w:r w:rsidRPr="00B17AE0">
        <w:rPr>
          <w:spacing w:val="-1"/>
          <w:lang w:eastAsia="en-US"/>
        </w:rPr>
        <w:t xml:space="preserve"> </w:t>
      </w:r>
      <w:r w:rsidRPr="00B17AE0">
        <w:rPr>
          <w:lang w:eastAsia="en-US"/>
        </w:rPr>
        <w:t xml:space="preserve">продолжительность </w:t>
      </w:r>
      <w:proofErr w:type="spellStart"/>
      <w:r w:rsidRPr="00B17AE0">
        <w:rPr>
          <w:lang w:eastAsia="en-US"/>
        </w:rPr>
        <w:t>беспретензионного</w:t>
      </w:r>
      <w:proofErr w:type="spellEnd"/>
      <w:r w:rsidRPr="00B17AE0">
        <w:rPr>
          <w:lang w:eastAsia="en-US"/>
        </w:rPr>
        <w:t xml:space="preserve"> периода не указана, то Страховщик не возмещает ущерб в результате остановки или выхода из строя холодильного (морозильного) оборудования на срок менее 24 (двадцати четырех) часов.</w:t>
      </w:r>
    </w:p>
    <w:p w:rsidR="00B17AE0" w:rsidRPr="00B17AE0" w:rsidRDefault="00B17AE0" w:rsidP="00081A47">
      <w:pPr>
        <w:widowControl w:val="0"/>
        <w:autoSpaceDE w:val="0"/>
        <w:autoSpaceDN w:val="0"/>
        <w:ind w:right="146"/>
        <w:jc w:val="both"/>
        <w:rPr>
          <w:lang w:eastAsia="en-US"/>
        </w:rPr>
      </w:pPr>
      <w:r w:rsidRPr="00B17AE0">
        <w:rPr>
          <w:lang w:eastAsia="en-US"/>
        </w:rPr>
        <w:t xml:space="preserve">Исчисление срока </w:t>
      </w:r>
      <w:proofErr w:type="spellStart"/>
      <w:r w:rsidRPr="00B17AE0">
        <w:rPr>
          <w:lang w:eastAsia="en-US"/>
        </w:rPr>
        <w:t>беспретензионного</w:t>
      </w:r>
      <w:proofErr w:type="spellEnd"/>
      <w:r w:rsidRPr="00B17AE0">
        <w:rPr>
          <w:lang w:eastAsia="en-US"/>
        </w:rPr>
        <w:t xml:space="preserve"> периода начинается с момента наступления страхового случая.</w:t>
      </w:r>
    </w:p>
    <w:p w:rsidR="00B17AE0" w:rsidRPr="00B17AE0" w:rsidRDefault="00B17AE0" w:rsidP="00081A47">
      <w:pPr>
        <w:widowControl w:val="0"/>
        <w:autoSpaceDE w:val="0"/>
        <w:autoSpaceDN w:val="0"/>
        <w:ind w:right="142"/>
        <w:jc w:val="both"/>
        <w:rPr>
          <w:lang w:eastAsia="en-US"/>
        </w:rPr>
      </w:pPr>
      <w:r w:rsidRPr="00B17AE0">
        <w:rPr>
          <w:lang w:eastAsia="en-US"/>
        </w:rPr>
        <w:t xml:space="preserve">Ущерб, причиненный застрахованному имуществу в течение </w:t>
      </w:r>
      <w:proofErr w:type="spellStart"/>
      <w:r w:rsidRPr="00B17AE0">
        <w:rPr>
          <w:lang w:eastAsia="en-US"/>
        </w:rPr>
        <w:t>беспретензионного</w:t>
      </w:r>
      <w:proofErr w:type="spellEnd"/>
      <w:r w:rsidRPr="00B17AE0">
        <w:rPr>
          <w:lang w:eastAsia="en-US"/>
        </w:rPr>
        <w:t xml:space="preserve"> периода вследствие отклонений от заданных температур хранения, возмещению не подлежит за исключением случаев, когда он был вызван:</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0"/>
          <w:numId w:val="32"/>
        </w:numPr>
        <w:tabs>
          <w:tab w:val="left" w:pos="847"/>
        </w:tabs>
        <w:autoSpaceDE w:val="0"/>
        <w:autoSpaceDN w:val="0"/>
        <w:spacing w:before="167"/>
        <w:ind w:right="171" w:firstLine="566"/>
        <w:jc w:val="both"/>
        <w:rPr>
          <w:szCs w:val="22"/>
          <w:lang w:eastAsia="en-US"/>
        </w:rPr>
      </w:pPr>
      <w:r w:rsidRPr="00B17AE0">
        <w:rPr>
          <w:szCs w:val="22"/>
          <w:lang w:eastAsia="en-US"/>
        </w:rPr>
        <w:lastRenderedPageBreak/>
        <w:t>попаданием</w:t>
      </w:r>
      <w:r w:rsidRPr="00B17AE0">
        <w:rPr>
          <w:spacing w:val="-5"/>
          <w:szCs w:val="22"/>
          <w:lang w:eastAsia="en-US"/>
        </w:rPr>
        <w:t xml:space="preserve"> </w:t>
      </w:r>
      <w:r w:rsidRPr="00B17AE0">
        <w:rPr>
          <w:szCs w:val="22"/>
          <w:lang w:eastAsia="en-US"/>
        </w:rPr>
        <w:t>в</w:t>
      </w:r>
      <w:r w:rsidRPr="00B17AE0">
        <w:rPr>
          <w:spacing w:val="-5"/>
          <w:szCs w:val="22"/>
          <w:lang w:eastAsia="en-US"/>
        </w:rPr>
        <w:t xml:space="preserve"> </w:t>
      </w:r>
      <w:r w:rsidRPr="00B17AE0">
        <w:rPr>
          <w:szCs w:val="22"/>
          <w:lang w:eastAsia="en-US"/>
        </w:rPr>
        <w:t>морозильную</w:t>
      </w:r>
      <w:r w:rsidRPr="00B17AE0">
        <w:rPr>
          <w:spacing w:val="-6"/>
          <w:szCs w:val="22"/>
          <w:lang w:eastAsia="en-US"/>
        </w:rPr>
        <w:t xml:space="preserve"> </w:t>
      </w:r>
      <w:r w:rsidRPr="00B17AE0">
        <w:rPr>
          <w:szCs w:val="22"/>
          <w:lang w:eastAsia="en-US"/>
        </w:rPr>
        <w:t>и</w:t>
      </w:r>
      <w:r w:rsidRPr="00B17AE0">
        <w:rPr>
          <w:spacing w:val="-4"/>
          <w:szCs w:val="22"/>
          <w:lang w:eastAsia="en-US"/>
        </w:rPr>
        <w:t xml:space="preserve"> </w:t>
      </w:r>
      <w:r w:rsidRPr="00B17AE0">
        <w:rPr>
          <w:szCs w:val="22"/>
          <w:lang w:eastAsia="en-US"/>
        </w:rPr>
        <w:t>(или)</w:t>
      </w:r>
      <w:r w:rsidRPr="00B17AE0">
        <w:rPr>
          <w:spacing w:val="-4"/>
          <w:szCs w:val="22"/>
          <w:lang w:eastAsia="en-US"/>
        </w:rPr>
        <w:t xml:space="preserve"> </w:t>
      </w:r>
      <w:r w:rsidRPr="00B17AE0">
        <w:rPr>
          <w:szCs w:val="22"/>
          <w:lang w:eastAsia="en-US"/>
        </w:rPr>
        <w:t>холодильную</w:t>
      </w:r>
      <w:r w:rsidRPr="00B17AE0">
        <w:rPr>
          <w:spacing w:val="-4"/>
          <w:szCs w:val="22"/>
          <w:lang w:eastAsia="en-US"/>
        </w:rPr>
        <w:t xml:space="preserve"> </w:t>
      </w:r>
      <w:r w:rsidRPr="00B17AE0">
        <w:rPr>
          <w:szCs w:val="22"/>
          <w:lang w:eastAsia="en-US"/>
        </w:rPr>
        <w:t>камеру</w:t>
      </w:r>
      <w:r w:rsidRPr="00B17AE0">
        <w:rPr>
          <w:spacing w:val="-4"/>
          <w:szCs w:val="22"/>
          <w:lang w:eastAsia="en-US"/>
        </w:rPr>
        <w:t xml:space="preserve"> </w:t>
      </w:r>
      <w:r w:rsidRPr="00B17AE0">
        <w:rPr>
          <w:szCs w:val="22"/>
          <w:lang w:eastAsia="en-US"/>
        </w:rPr>
        <w:t>хладагента</w:t>
      </w:r>
      <w:r w:rsidRPr="00B17AE0">
        <w:rPr>
          <w:spacing w:val="-4"/>
          <w:szCs w:val="22"/>
          <w:lang w:eastAsia="en-US"/>
        </w:rPr>
        <w:t xml:space="preserve"> </w:t>
      </w:r>
      <w:r w:rsidRPr="00B17AE0">
        <w:rPr>
          <w:szCs w:val="22"/>
          <w:lang w:eastAsia="en-US"/>
        </w:rPr>
        <w:t>вследствие</w:t>
      </w:r>
      <w:r w:rsidRPr="00B17AE0">
        <w:rPr>
          <w:spacing w:val="-5"/>
          <w:szCs w:val="22"/>
          <w:lang w:eastAsia="en-US"/>
        </w:rPr>
        <w:t xml:space="preserve"> </w:t>
      </w:r>
      <w:r w:rsidRPr="00B17AE0">
        <w:rPr>
          <w:szCs w:val="22"/>
          <w:lang w:eastAsia="en-US"/>
        </w:rPr>
        <w:t>его утечки или выброса;</w:t>
      </w:r>
    </w:p>
    <w:p w:rsidR="00B17AE0" w:rsidRPr="00B17AE0" w:rsidRDefault="00B17AE0" w:rsidP="00E06F79">
      <w:pPr>
        <w:widowControl w:val="0"/>
        <w:numPr>
          <w:ilvl w:val="0"/>
          <w:numId w:val="32"/>
        </w:numPr>
        <w:tabs>
          <w:tab w:val="left" w:pos="847"/>
        </w:tabs>
        <w:autoSpaceDE w:val="0"/>
        <w:autoSpaceDN w:val="0"/>
        <w:ind w:left="847" w:hanging="138"/>
        <w:jc w:val="both"/>
        <w:rPr>
          <w:szCs w:val="22"/>
          <w:lang w:eastAsia="en-US"/>
        </w:rPr>
      </w:pPr>
      <w:r w:rsidRPr="00B17AE0">
        <w:rPr>
          <w:szCs w:val="22"/>
          <w:lang w:eastAsia="en-US"/>
        </w:rPr>
        <w:t>случайным</w:t>
      </w:r>
      <w:r w:rsidRPr="00B17AE0">
        <w:rPr>
          <w:spacing w:val="-7"/>
          <w:szCs w:val="22"/>
          <w:lang w:eastAsia="en-US"/>
        </w:rPr>
        <w:t xml:space="preserve"> </w:t>
      </w:r>
      <w:r w:rsidRPr="00B17AE0">
        <w:rPr>
          <w:szCs w:val="22"/>
          <w:lang w:eastAsia="en-US"/>
        </w:rPr>
        <w:t>замораживанием</w:t>
      </w:r>
      <w:r w:rsidRPr="00B17AE0">
        <w:rPr>
          <w:spacing w:val="-4"/>
          <w:szCs w:val="22"/>
          <w:lang w:eastAsia="en-US"/>
        </w:rPr>
        <w:t xml:space="preserve"> </w:t>
      </w:r>
      <w:r w:rsidRPr="00B17AE0">
        <w:rPr>
          <w:szCs w:val="22"/>
          <w:lang w:eastAsia="en-US"/>
        </w:rPr>
        <w:t>имущества,</w:t>
      </w:r>
      <w:r w:rsidRPr="00B17AE0">
        <w:rPr>
          <w:spacing w:val="-2"/>
          <w:szCs w:val="22"/>
          <w:lang w:eastAsia="en-US"/>
        </w:rPr>
        <w:t xml:space="preserve"> </w:t>
      </w:r>
      <w:r w:rsidRPr="00B17AE0">
        <w:rPr>
          <w:szCs w:val="22"/>
          <w:lang w:eastAsia="en-US"/>
        </w:rPr>
        <w:t>находящегося</w:t>
      </w:r>
      <w:r w:rsidRPr="00B17AE0">
        <w:rPr>
          <w:spacing w:val="-3"/>
          <w:szCs w:val="22"/>
          <w:lang w:eastAsia="en-US"/>
        </w:rPr>
        <w:t xml:space="preserve"> </w:t>
      </w:r>
      <w:r w:rsidRPr="00B17AE0">
        <w:rPr>
          <w:szCs w:val="22"/>
          <w:lang w:eastAsia="en-US"/>
        </w:rPr>
        <w:t>на</w:t>
      </w:r>
      <w:r w:rsidRPr="00B17AE0">
        <w:rPr>
          <w:spacing w:val="-3"/>
          <w:szCs w:val="22"/>
          <w:lang w:eastAsia="en-US"/>
        </w:rPr>
        <w:t xml:space="preserve"> </w:t>
      </w:r>
      <w:proofErr w:type="gramStart"/>
      <w:r w:rsidRPr="00B17AE0">
        <w:rPr>
          <w:spacing w:val="-2"/>
          <w:szCs w:val="22"/>
          <w:lang w:eastAsia="en-US"/>
        </w:rPr>
        <w:t>хранении</w:t>
      </w:r>
      <w:proofErr w:type="gramEnd"/>
      <w:r w:rsidRPr="00B17AE0">
        <w:rPr>
          <w:spacing w:val="-2"/>
          <w:szCs w:val="22"/>
          <w:lang w:eastAsia="en-US"/>
        </w:rPr>
        <w:t>;</w:t>
      </w:r>
    </w:p>
    <w:p w:rsidR="00B17AE0" w:rsidRPr="00B17AE0" w:rsidRDefault="00B17AE0" w:rsidP="00E06F79">
      <w:pPr>
        <w:widowControl w:val="0"/>
        <w:numPr>
          <w:ilvl w:val="0"/>
          <w:numId w:val="32"/>
        </w:numPr>
        <w:tabs>
          <w:tab w:val="left" w:pos="945"/>
        </w:tabs>
        <w:autoSpaceDE w:val="0"/>
        <w:autoSpaceDN w:val="0"/>
        <w:ind w:right="144" w:firstLine="566"/>
        <w:jc w:val="both"/>
        <w:rPr>
          <w:szCs w:val="22"/>
          <w:lang w:eastAsia="en-US"/>
        </w:rPr>
      </w:pPr>
      <w:r w:rsidRPr="00B17AE0">
        <w:rPr>
          <w:szCs w:val="22"/>
          <w:lang w:eastAsia="en-US"/>
        </w:rPr>
        <w:t>порчей охлажденных товара (продуктов), ранее не достигших предписанной температуры охлаждения (замораживания).</w:t>
      </w:r>
    </w:p>
    <w:p w:rsidR="00B17AE0" w:rsidRPr="00B17AE0" w:rsidRDefault="00B17AE0" w:rsidP="00E06F79">
      <w:pPr>
        <w:widowControl w:val="0"/>
        <w:numPr>
          <w:ilvl w:val="2"/>
          <w:numId w:val="33"/>
        </w:numPr>
        <w:tabs>
          <w:tab w:val="left" w:pos="1558"/>
        </w:tabs>
        <w:autoSpaceDE w:val="0"/>
        <w:autoSpaceDN w:val="0"/>
        <w:ind w:right="138" w:firstLine="566"/>
        <w:jc w:val="both"/>
        <w:rPr>
          <w:szCs w:val="22"/>
          <w:lang w:eastAsia="en-US"/>
        </w:rPr>
      </w:pPr>
      <w:r w:rsidRPr="00B17AE0">
        <w:rPr>
          <w:b/>
          <w:szCs w:val="22"/>
          <w:lang w:eastAsia="en-US"/>
        </w:rPr>
        <w:t xml:space="preserve">Поломка машин и оборудования </w:t>
      </w:r>
      <w:r w:rsidRPr="00B17AE0">
        <w:rPr>
          <w:szCs w:val="22"/>
          <w:lang w:eastAsia="en-US"/>
        </w:rPr>
        <w:t xml:space="preserve">- в </w:t>
      </w:r>
      <w:proofErr w:type="gramStart"/>
      <w:r w:rsidRPr="00B17AE0">
        <w:rPr>
          <w:szCs w:val="22"/>
          <w:lang w:eastAsia="en-US"/>
        </w:rPr>
        <w:t>соответствии</w:t>
      </w:r>
      <w:proofErr w:type="gramEnd"/>
      <w:r w:rsidRPr="00B17AE0">
        <w:rPr>
          <w:szCs w:val="22"/>
          <w:lang w:eastAsia="en-US"/>
        </w:rPr>
        <w:t xml:space="preserve"> с Дополнительными условиями № 2 по страхованию риска поломки машин и оборудования (</w:t>
      </w:r>
      <w:r w:rsidRPr="00B17AE0">
        <w:rPr>
          <w:i/>
          <w:szCs w:val="22"/>
          <w:lang w:eastAsia="en-US"/>
        </w:rPr>
        <w:t>Приложение 2 к настоящим Правилам</w:t>
      </w:r>
      <w:r w:rsidRPr="00B17AE0">
        <w:rPr>
          <w:szCs w:val="22"/>
          <w:lang w:eastAsia="en-US"/>
        </w:rPr>
        <w:t>).</w:t>
      </w:r>
    </w:p>
    <w:p w:rsidR="00B17AE0" w:rsidRPr="00B17AE0" w:rsidRDefault="00B17AE0" w:rsidP="00081A47">
      <w:pPr>
        <w:widowControl w:val="0"/>
        <w:autoSpaceDE w:val="0"/>
        <w:autoSpaceDN w:val="0"/>
        <w:ind w:right="140"/>
        <w:jc w:val="both"/>
        <w:rPr>
          <w:szCs w:val="22"/>
          <w:lang w:eastAsia="en-US"/>
        </w:rPr>
      </w:pPr>
      <w:r w:rsidRPr="00B17AE0">
        <w:rPr>
          <w:b/>
          <w:szCs w:val="22"/>
          <w:lang w:eastAsia="en-US"/>
        </w:rPr>
        <w:t>3.5. При заключении договора страхования на условии «с ответственностью за все</w:t>
      </w:r>
      <w:r w:rsidRPr="00B17AE0">
        <w:rPr>
          <w:b/>
          <w:spacing w:val="-10"/>
          <w:szCs w:val="22"/>
          <w:lang w:eastAsia="en-US"/>
        </w:rPr>
        <w:t xml:space="preserve"> </w:t>
      </w:r>
      <w:r w:rsidRPr="00B17AE0">
        <w:rPr>
          <w:b/>
          <w:szCs w:val="22"/>
          <w:lang w:eastAsia="en-US"/>
        </w:rPr>
        <w:t>риски»</w:t>
      </w:r>
      <w:r w:rsidRPr="00B17AE0">
        <w:rPr>
          <w:b/>
          <w:spacing w:val="-8"/>
          <w:szCs w:val="22"/>
          <w:lang w:eastAsia="en-US"/>
        </w:rPr>
        <w:t xml:space="preserve"> </w:t>
      </w:r>
      <w:r w:rsidRPr="00B17AE0">
        <w:rPr>
          <w:szCs w:val="22"/>
          <w:lang w:eastAsia="en-US"/>
        </w:rPr>
        <w:t>страховым</w:t>
      </w:r>
      <w:r w:rsidRPr="00B17AE0">
        <w:rPr>
          <w:spacing w:val="-10"/>
          <w:szCs w:val="22"/>
          <w:lang w:eastAsia="en-US"/>
        </w:rPr>
        <w:t xml:space="preserve"> </w:t>
      </w:r>
      <w:r w:rsidRPr="00B17AE0">
        <w:rPr>
          <w:szCs w:val="22"/>
          <w:lang w:eastAsia="en-US"/>
        </w:rPr>
        <w:t>случаем</w:t>
      </w:r>
      <w:r w:rsidRPr="00B17AE0">
        <w:rPr>
          <w:spacing w:val="-10"/>
          <w:szCs w:val="22"/>
          <w:lang w:eastAsia="en-US"/>
        </w:rPr>
        <w:t xml:space="preserve"> </w:t>
      </w:r>
      <w:r w:rsidRPr="00B17AE0">
        <w:rPr>
          <w:szCs w:val="22"/>
          <w:lang w:eastAsia="en-US"/>
        </w:rPr>
        <w:t>является</w:t>
      </w:r>
      <w:r w:rsidRPr="00B17AE0">
        <w:rPr>
          <w:spacing w:val="-10"/>
          <w:szCs w:val="22"/>
          <w:lang w:eastAsia="en-US"/>
        </w:rPr>
        <w:t xml:space="preserve"> </w:t>
      </w:r>
      <w:r w:rsidRPr="00B17AE0">
        <w:rPr>
          <w:szCs w:val="22"/>
          <w:lang w:eastAsia="en-US"/>
        </w:rPr>
        <w:t>утрата</w:t>
      </w:r>
      <w:r w:rsidRPr="00B17AE0">
        <w:rPr>
          <w:spacing w:val="-10"/>
          <w:szCs w:val="22"/>
          <w:lang w:eastAsia="en-US"/>
        </w:rPr>
        <w:t xml:space="preserve"> </w:t>
      </w:r>
      <w:r w:rsidRPr="00B17AE0">
        <w:rPr>
          <w:szCs w:val="22"/>
          <w:lang w:eastAsia="en-US"/>
        </w:rPr>
        <w:t>(гибель)</w:t>
      </w:r>
      <w:r w:rsidRPr="00B17AE0">
        <w:rPr>
          <w:spacing w:val="-10"/>
          <w:szCs w:val="22"/>
          <w:lang w:eastAsia="en-US"/>
        </w:rPr>
        <w:t xml:space="preserve"> </w:t>
      </w:r>
      <w:r w:rsidRPr="00B17AE0">
        <w:rPr>
          <w:szCs w:val="22"/>
          <w:lang w:eastAsia="en-US"/>
        </w:rPr>
        <w:t>или</w:t>
      </w:r>
      <w:r w:rsidRPr="00B17AE0">
        <w:rPr>
          <w:spacing w:val="-11"/>
          <w:szCs w:val="22"/>
          <w:lang w:eastAsia="en-US"/>
        </w:rPr>
        <w:t xml:space="preserve"> </w:t>
      </w:r>
      <w:r w:rsidRPr="00B17AE0">
        <w:rPr>
          <w:szCs w:val="22"/>
          <w:lang w:eastAsia="en-US"/>
        </w:rPr>
        <w:t>повреждение</w:t>
      </w:r>
      <w:r w:rsidRPr="00B17AE0">
        <w:rPr>
          <w:spacing w:val="-10"/>
          <w:szCs w:val="22"/>
          <w:lang w:eastAsia="en-US"/>
        </w:rPr>
        <w:t xml:space="preserve"> </w:t>
      </w:r>
      <w:r w:rsidRPr="00B17AE0">
        <w:rPr>
          <w:szCs w:val="22"/>
          <w:lang w:eastAsia="en-US"/>
        </w:rPr>
        <w:t>застрахованного имущества в результате любого внезапного, непредвиденного и случайного события, возникшего в течение срока действия договора страхования, не исключенного Разделом 4 настоящих Правил.</w:t>
      </w:r>
    </w:p>
    <w:p w:rsidR="00B17AE0" w:rsidRPr="00B17AE0" w:rsidRDefault="00B17AE0" w:rsidP="00081A47">
      <w:pPr>
        <w:widowControl w:val="0"/>
        <w:autoSpaceDE w:val="0"/>
        <w:autoSpaceDN w:val="0"/>
        <w:spacing w:before="1"/>
        <w:ind w:right="136"/>
        <w:jc w:val="both"/>
        <w:rPr>
          <w:lang w:eastAsia="en-US"/>
        </w:rPr>
      </w:pPr>
      <w:proofErr w:type="gramStart"/>
      <w:r w:rsidRPr="00B17AE0">
        <w:rPr>
          <w:lang w:eastAsia="en-US"/>
        </w:rPr>
        <w:t>При</w:t>
      </w:r>
      <w:r w:rsidRPr="00B17AE0">
        <w:rPr>
          <w:spacing w:val="-8"/>
          <w:lang w:eastAsia="en-US"/>
        </w:rPr>
        <w:t xml:space="preserve"> </w:t>
      </w:r>
      <w:r w:rsidRPr="00B17AE0">
        <w:rPr>
          <w:lang w:eastAsia="en-US"/>
        </w:rPr>
        <w:t>страховании</w:t>
      </w:r>
      <w:r w:rsidRPr="00B17AE0">
        <w:rPr>
          <w:spacing w:val="-7"/>
          <w:lang w:eastAsia="en-US"/>
        </w:rPr>
        <w:t xml:space="preserve"> </w:t>
      </w:r>
      <w:r w:rsidRPr="00B17AE0">
        <w:rPr>
          <w:lang w:eastAsia="en-US"/>
        </w:rPr>
        <w:t>по</w:t>
      </w:r>
      <w:r w:rsidRPr="00B17AE0">
        <w:rPr>
          <w:spacing w:val="-8"/>
          <w:lang w:eastAsia="en-US"/>
        </w:rPr>
        <w:t xml:space="preserve"> </w:t>
      </w:r>
      <w:r w:rsidRPr="00B17AE0">
        <w:rPr>
          <w:lang w:eastAsia="en-US"/>
        </w:rPr>
        <w:t>данному</w:t>
      </w:r>
      <w:r w:rsidRPr="00B17AE0">
        <w:rPr>
          <w:spacing w:val="-8"/>
          <w:lang w:eastAsia="en-US"/>
        </w:rPr>
        <w:t xml:space="preserve"> </w:t>
      </w:r>
      <w:r w:rsidRPr="00B17AE0">
        <w:rPr>
          <w:lang w:eastAsia="en-US"/>
        </w:rPr>
        <w:t>пункту,</w:t>
      </w:r>
      <w:r w:rsidRPr="00B17AE0">
        <w:rPr>
          <w:spacing w:val="-8"/>
          <w:lang w:eastAsia="en-US"/>
        </w:rPr>
        <w:t xml:space="preserve"> </w:t>
      </w:r>
      <w:r w:rsidRPr="00B17AE0">
        <w:rPr>
          <w:lang w:eastAsia="en-US"/>
        </w:rPr>
        <w:t>утрата</w:t>
      </w:r>
      <w:r w:rsidRPr="00B17AE0">
        <w:rPr>
          <w:spacing w:val="-9"/>
          <w:lang w:eastAsia="en-US"/>
        </w:rPr>
        <w:t xml:space="preserve"> </w:t>
      </w:r>
      <w:r w:rsidRPr="00B17AE0">
        <w:rPr>
          <w:lang w:eastAsia="en-US"/>
        </w:rPr>
        <w:t>(гибель)</w:t>
      </w:r>
      <w:r w:rsidRPr="00B17AE0">
        <w:rPr>
          <w:spacing w:val="-9"/>
          <w:lang w:eastAsia="en-US"/>
        </w:rPr>
        <w:t xml:space="preserve"> </w:t>
      </w:r>
      <w:r w:rsidRPr="00B17AE0">
        <w:rPr>
          <w:lang w:eastAsia="en-US"/>
        </w:rPr>
        <w:t>и</w:t>
      </w:r>
      <w:r w:rsidRPr="00B17AE0">
        <w:rPr>
          <w:spacing w:val="-4"/>
          <w:lang w:eastAsia="en-US"/>
        </w:rPr>
        <w:t xml:space="preserve"> </w:t>
      </w:r>
      <w:r w:rsidRPr="00B17AE0">
        <w:rPr>
          <w:lang w:eastAsia="en-US"/>
        </w:rPr>
        <w:t>повреждение</w:t>
      </w:r>
      <w:r w:rsidRPr="00B17AE0">
        <w:rPr>
          <w:spacing w:val="-9"/>
          <w:lang w:eastAsia="en-US"/>
        </w:rPr>
        <w:t xml:space="preserve"> </w:t>
      </w:r>
      <w:r w:rsidRPr="00B17AE0">
        <w:rPr>
          <w:lang w:eastAsia="en-US"/>
        </w:rPr>
        <w:t>застрахованного имущества, наступившие в результате следующих событий: «террористический акт, диверсия» (в соответствии с п. 3.4.11. настоящих Правил), «воздействие электротока» (в соответствии с п. 3.4.12 настоящих Правил), «поломка машин и оборудования» (в соответствии с п. 3.4.15. настоящих Правил), «рефрижераторные риски» (в соответствии с п. 3.4.14. настоящих Правил), а также «массовые беспорядки», «самоуправство</w:t>
      </w:r>
      <w:proofErr w:type="gramEnd"/>
      <w:r w:rsidRPr="00B17AE0">
        <w:rPr>
          <w:lang w:eastAsia="en-US"/>
        </w:rPr>
        <w:t xml:space="preserve">», «мелкое хулиганство», указанные в п. 3.4.6.4. настоящих Правил, не признаются страховыми рисками, страховыми случаями и страховое возмещение не выплачивается, </w:t>
      </w:r>
      <w:r w:rsidRPr="00B17AE0">
        <w:rPr>
          <w:i/>
          <w:lang w:eastAsia="en-US"/>
        </w:rPr>
        <w:t xml:space="preserve">если данные события прямо не указаны в </w:t>
      </w:r>
      <w:proofErr w:type="gramStart"/>
      <w:r w:rsidRPr="00B17AE0">
        <w:rPr>
          <w:i/>
          <w:lang w:eastAsia="en-US"/>
        </w:rPr>
        <w:t>договоре</w:t>
      </w:r>
      <w:proofErr w:type="gramEnd"/>
      <w:r w:rsidRPr="00B17AE0">
        <w:rPr>
          <w:i/>
          <w:lang w:eastAsia="en-US"/>
        </w:rPr>
        <w:t xml:space="preserve"> страхования</w:t>
      </w:r>
      <w:r w:rsidRPr="00B17AE0">
        <w:rPr>
          <w:lang w:eastAsia="en-US"/>
        </w:rPr>
        <w:t>.</w:t>
      </w:r>
    </w:p>
    <w:p w:rsidR="00B17AE0" w:rsidRPr="00B17AE0" w:rsidRDefault="00B17AE0" w:rsidP="00B17AE0">
      <w:pPr>
        <w:widowControl w:val="0"/>
        <w:autoSpaceDE w:val="0"/>
        <w:autoSpaceDN w:val="0"/>
        <w:jc w:val="both"/>
        <w:rPr>
          <w:lang w:eastAsia="en-US"/>
        </w:rPr>
      </w:pPr>
    </w:p>
    <w:p w:rsidR="00B17AE0" w:rsidRPr="00B17AE0" w:rsidRDefault="00B17AE0" w:rsidP="00E06F79">
      <w:pPr>
        <w:widowControl w:val="0"/>
        <w:numPr>
          <w:ilvl w:val="0"/>
          <w:numId w:val="13"/>
        </w:numPr>
        <w:tabs>
          <w:tab w:val="left" w:pos="851"/>
        </w:tabs>
        <w:autoSpaceDE w:val="0"/>
        <w:autoSpaceDN w:val="0"/>
        <w:ind w:left="1843" w:hanging="1276"/>
        <w:jc w:val="center"/>
        <w:outlineLvl w:val="0"/>
        <w:rPr>
          <w:b/>
          <w:bCs/>
          <w:lang w:eastAsia="en-US"/>
        </w:rPr>
      </w:pPr>
      <w:r w:rsidRPr="00B17AE0">
        <w:rPr>
          <w:b/>
          <w:bCs/>
          <w:lang w:eastAsia="en-US"/>
        </w:rPr>
        <w:t>ИСКЛЮЧЕНИЯ</w:t>
      </w:r>
      <w:r w:rsidRPr="00B17AE0">
        <w:rPr>
          <w:b/>
          <w:bCs/>
          <w:spacing w:val="-5"/>
          <w:lang w:eastAsia="en-US"/>
        </w:rPr>
        <w:t xml:space="preserve"> </w:t>
      </w:r>
      <w:r w:rsidRPr="00B17AE0">
        <w:rPr>
          <w:b/>
          <w:bCs/>
          <w:lang w:eastAsia="en-US"/>
        </w:rPr>
        <w:t>ИЗ</w:t>
      </w:r>
      <w:r w:rsidRPr="00B17AE0">
        <w:rPr>
          <w:b/>
          <w:bCs/>
          <w:spacing w:val="-4"/>
          <w:lang w:eastAsia="en-US"/>
        </w:rPr>
        <w:t xml:space="preserve"> </w:t>
      </w:r>
      <w:r w:rsidRPr="00B17AE0">
        <w:rPr>
          <w:b/>
          <w:bCs/>
          <w:spacing w:val="-2"/>
          <w:lang w:eastAsia="en-US"/>
        </w:rPr>
        <w:t>СТРАХОВАНИЯ</w:t>
      </w:r>
    </w:p>
    <w:p w:rsidR="00B17AE0" w:rsidRPr="00B17AE0" w:rsidRDefault="00B17AE0" w:rsidP="00E06F79">
      <w:pPr>
        <w:widowControl w:val="0"/>
        <w:numPr>
          <w:ilvl w:val="1"/>
          <w:numId w:val="13"/>
        </w:numPr>
        <w:tabs>
          <w:tab w:val="left" w:pos="1275"/>
        </w:tabs>
        <w:autoSpaceDE w:val="0"/>
        <w:autoSpaceDN w:val="0"/>
        <w:spacing w:before="1"/>
        <w:ind w:right="139" w:firstLine="566"/>
        <w:jc w:val="both"/>
        <w:rPr>
          <w:szCs w:val="22"/>
          <w:lang w:eastAsia="en-US"/>
        </w:rPr>
      </w:pPr>
      <w:r w:rsidRPr="00B17AE0">
        <w:rPr>
          <w:i/>
          <w:szCs w:val="22"/>
          <w:lang w:eastAsia="en-US"/>
        </w:rPr>
        <w:t>Если иное не предусмотрено договором страхования</w:t>
      </w:r>
      <w:r w:rsidRPr="00B17AE0">
        <w:rPr>
          <w:szCs w:val="22"/>
          <w:lang w:eastAsia="en-US"/>
        </w:rPr>
        <w:t xml:space="preserve">, Страховщик освобождается от выплаты страхового возмещения, если страховой случай наступил </w:t>
      </w:r>
      <w:proofErr w:type="gramStart"/>
      <w:r w:rsidRPr="00B17AE0">
        <w:rPr>
          <w:spacing w:val="-2"/>
          <w:szCs w:val="22"/>
          <w:lang w:eastAsia="en-US"/>
        </w:rPr>
        <w:t>вследствие</w:t>
      </w:r>
      <w:proofErr w:type="gramEnd"/>
      <w:r w:rsidRPr="00B17AE0">
        <w:rPr>
          <w:spacing w:val="-2"/>
          <w:szCs w:val="22"/>
          <w:lang w:eastAsia="en-US"/>
        </w:rPr>
        <w:t>:</w:t>
      </w:r>
    </w:p>
    <w:p w:rsidR="00B17AE0" w:rsidRPr="00B17AE0" w:rsidRDefault="00B17AE0" w:rsidP="00E06F79">
      <w:pPr>
        <w:widowControl w:val="0"/>
        <w:numPr>
          <w:ilvl w:val="2"/>
          <w:numId w:val="13"/>
        </w:numPr>
        <w:tabs>
          <w:tab w:val="left" w:pos="1558"/>
        </w:tabs>
        <w:autoSpaceDE w:val="0"/>
        <w:autoSpaceDN w:val="0"/>
        <w:ind w:left="1558" w:hanging="849"/>
        <w:jc w:val="both"/>
        <w:rPr>
          <w:szCs w:val="22"/>
          <w:lang w:eastAsia="en-US"/>
        </w:rPr>
      </w:pPr>
      <w:r w:rsidRPr="00B17AE0">
        <w:rPr>
          <w:szCs w:val="22"/>
          <w:lang w:eastAsia="en-US"/>
        </w:rPr>
        <w:t>Воздействия</w:t>
      </w:r>
      <w:r w:rsidRPr="00B17AE0">
        <w:rPr>
          <w:spacing w:val="-7"/>
          <w:szCs w:val="22"/>
          <w:lang w:eastAsia="en-US"/>
        </w:rPr>
        <w:t xml:space="preserve"> </w:t>
      </w:r>
      <w:r w:rsidRPr="00B17AE0">
        <w:rPr>
          <w:szCs w:val="22"/>
          <w:lang w:eastAsia="en-US"/>
        </w:rPr>
        <w:t>ядерного</w:t>
      </w:r>
      <w:r w:rsidRPr="00B17AE0">
        <w:rPr>
          <w:spacing w:val="-4"/>
          <w:szCs w:val="22"/>
          <w:lang w:eastAsia="en-US"/>
        </w:rPr>
        <w:t xml:space="preserve"> </w:t>
      </w:r>
      <w:r w:rsidRPr="00B17AE0">
        <w:rPr>
          <w:szCs w:val="22"/>
          <w:lang w:eastAsia="en-US"/>
        </w:rPr>
        <w:t>взрыва,</w:t>
      </w:r>
      <w:r w:rsidRPr="00B17AE0">
        <w:rPr>
          <w:spacing w:val="-4"/>
          <w:szCs w:val="22"/>
          <w:lang w:eastAsia="en-US"/>
        </w:rPr>
        <w:t xml:space="preserve"> </w:t>
      </w:r>
      <w:r w:rsidRPr="00B17AE0">
        <w:rPr>
          <w:szCs w:val="22"/>
          <w:lang w:eastAsia="en-US"/>
        </w:rPr>
        <w:t>радиации</w:t>
      </w:r>
      <w:r w:rsidRPr="00B17AE0">
        <w:rPr>
          <w:spacing w:val="-4"/>
          <w:szCs w:val="22"/>
          <w:lang w:eastAsia="en-US"/>
        </w:rPr>
        <w:t xml:space="preserve"> </w:t>
      </w:r>
      <w:r w:rsidRPr="00B17AE0">
        <w:rPr>
          <w:szCs w:val="22"/>
          <w:lang w:eastAsia="en-US"/>
        </w:rPr>
        <w:t>или</w:t>
      </w:r>
      <w:r w:rsidRPr="00B17AE0">
        <w:rPr>
          <w:spacing w:val="-3"/>
          <w:szCs w:val="22"/>
          <w:lang w:eastAsia="en-US"/>
        </w:rPr>
        <w:t xml:space="preserve"> </w:t>
      </w:r>
      <w:r w:rsidRPr="00B17AE0">
        <w:rPr>
          <w:szCs w:val="22"/>
          <w:lang w:eastAsia="en-US"/>
        </w:rPr>
        <w:t>радиоактивного</w:t>
      </w:r>
      <w:r w:rsidRPr="00B17AE0">
        <w:rPr>
          <w:spacing w:val="-4"/>
          <w:szCs w:val="22"/>
          <w:lang w:eastAsia="en-US"/>
        </w:rPr>
        <w:t xml:space="preserve"> </w:t>
      </w:r>
      <w:r w:rsidRPr="00B17AE0">
        <w:rPr>
          <w:spacing w:val="-2"/>
          <w:szCs w:val="22"/>
          <w:lang w:eastAsia="en-US"/>
        </w:rPr>
        <w:t>заражения.</w:t>
      </w:r>
    </w:p>
    <w:p w:rsidR="00B17AE0" w:rsidRPr="00B17AE0" w:rsidRDefault="00B17AE0" w:rsidP="00E06F79">
      <w:pPr>
        <w:widowControl w:val="0"/>
        <w:numPr>
          <w:ilvl w:val="2"/>
          <w:numId w:val="13"/>
        </w:numPr>
        <w:tabs>
          <w:tab w:val="left" w:pos="1558"/>
        </w:tabs>
        <w:autoSpaceDE w:val="0"/>
        <w:autoSpaceDN w:val="0"/>
        <w:ind w:left="1558" w:hanging="849"/>
        <w:jc w:val="both"/>
        <w:rPr>
          <w:szCs w:val="22"/>
          <w:lang w:eastAsia="en-US"/>
        </w:rPr>
      </w:pPr>
      <w:r w:rsidRPr="00B17AE0">
        <w:rPr>
          <w:szCs w:val="22"/>
          <w:lang w:eastAsia="en-US"/>
        </w:rPr>
        <w:t>Военных</w:t>
      </w:r>
      <w:r w:rsidRPr="00B17AE0">
        <w:rPr>
          <w:spacing w:val="-5"/>
          <w:szCs w:val="22"/>
          <w:lang w:eastAsia="en-US"/>
        </w:rPr>
        <w:t xml:space="preserve"> </w:t>
      </w:r>
      <w:r w:rsidRPr="00B17AE0">
        <w:rPr>
          <w:szCs w:val="22"/>
          <w:lang w:eastAsia="en-US"/>
        </w:rPr>
        <w:t>действий,</w:t>
      </w:r>
      <w:r w:rsidRPr="00B17AE0">
        <w:rPr>
          <w:spacing w:val="-2"/>
          <w:szCs w:val="22"/>
          <w:lang w:eastAsia="en-US"/>
        </w:rPr>
        <w:t xml:space="preserve"> </w:t>
      </w:r>
      <w:r w:rsidRPr="00B17AE0">
        <w:rPr>
          <w:szCs w:val="22"/>
          <w:lang w:eastAsia="en-US"/>
        </w:rPr>
        <w:t>а</w:t>
      </w:r>
      <w:r w:rsidRPr="00B17AE0">
        <w:rPr>
          <w:spacing w:val="-3"/>
          <w:szCs w:val="22"/>
          <w:lang w:eastAsia="en-US"/>
        </w:rPr>
        <w:t xml:space="preserve"> </w:t>
      </w:r>
      <w:r w:rsidRPr="00B17AE0">
        <w:rPr>
          <w:szCs w:val="22"/>
          <w:lang w:eastAsia="en-US"/>
        </w:rPr>
        <w:t>также</w:t>
      </w:r>
      <w:r w:rsidRPr="00B17AE0">
        <w:rPr>
          <w:spacing w:val="-2"/>
          <w:szCs w:val="22"/>
          <w:lang w:eastAsia="en-US"/>
        </w:rPr>
        <w:t xml:space="preserve"> </w:t>
      </w:r>
      <w:r w:rsidRPr="00B17AE0">
        <w:rPr>
          <w:szCs w:val="22"/>
          <w:lang w:eastAsia="en-US"/>
        </w:rPr>
        <w:t>маневров</w:t>
      </w:r>
      <w:r w:rsidRPr="00B17AE0">
        <w:rPr>
          <w:spacing w:val="-3"/>
          <w:szCs w:val="22"/>
          <w:lang w:eastAsia="en-US"/>
        </w:rPr>
        <w:t xml:space="preserve"> </w:t>
      </w:r>
      <w:r w:rsidRPr="00B17AE0">
        <w:rPr>
          <w:szCs w:val="22"/>
          <w:lang w:eastAsia="en-US"/>
        </w:rPr>
        <w:t>или</w:t>
      </w:r>
      <w:r w:rsidRPr="00B17AE0">
        <w:rPr>
          <w:spacing w:val="-1"/>
          <w:szCs w:val="22"/>
          <w:lang w:eastAsia="en-US"/>
        </w:rPr>
        <w:t xml:space="preserve"> </w:t>
      </w:r>
      <w:r w:rsidRPr="00B17AE0">
        <w:rPr>
          <w:szCs w:val="22"/>
          <w:lang w:eastAsia="en-US"/>
        </w:rPr>
        <w:t>иных</w:t>
      </w:r>
      <w:r w:rsidRPr="00B17AE0">
        <w:rPr>
          <w:spacing w:val="-5"/>
          <w:szCs w:val="22"/>
          <w:lang w:eastAsia="en-US"/>
        </w:rPr>
        <w:t xml:space="preserve"> </w:t>
      </w:r>
      <w:r w:rsidRPr="00B17AE0">
        <w:rPr>
          <w:szCs w:val="22"/>
          <w:lang w:eastAsia="en-US"/>
        </w:rPr>
        <w:t>военных</w:t>
      </w:r>
      <w:r w:rsidRPr="00B17AE0">
        <w:rPr>
          <w:spacing w:val="-2"/>
          <w:szCs w:val="22"/>
          <w:lang w:eastAsia="en-US"/>
        </w:rPr>
        <w:t xml:space="preserve"> мероприятий.</w:t>
      </w:r>
    </w:p>
    <w:p w:rsidR="00B17AE0" w:rsidRPr="00B17AE0" w:rsidRDefault="00B17AE0" w:rsidP="00E06F79">
      <w:pPr>
        <w:widowControl w:val="0"/>
        <w:numPr>
          <w:ilvl w:val="2"/>
          <w:numId w:val="13"/>
        </w:numPr>
        <w:tabs>
          <w:tab w:val="left" w:pos="1558"/>
        </w:tabs>
        <w:autoSpaceDE w:val="0"/>
        <w:autoSpaceDN w:val="0"/>
        <w:ind w:left="143" w:right="140" w:firstLine="566"/>
        <w:jc w:val="both"/>
        <w:rPr>
          <w:szCs w:val="22"/>
          <w:lang w:eastAsia="en-US"/>
        </w:rPr>
      </w:pPr>
      <w:r w:rsidRPr="00B17AE0">
        <w:rPr>
          <w:szCs w:val="22"/>
          <w:lang w:eastAsia="en-US"/>
        </w:rPr>
        <w:t>Гражданской войны, народных волнений всякого рода или забастовок, а также локаутов, действий, вызванных трудовыми конфликтами.</w:t>
      </w:r>
    </w:p>
    <w:p w:rsidR="00B17AE0" w:rsidRPr="00B17AE0" w:rsidRDefault="00B17AE0" w:rsidP="00E06F79">
      <w:pPr>
        <w:widowControl w:val="0"/>
        <w:numPr>
          <w:ilvl w:val="2"/>
          <w:numId w:val="13"/>
        </w:numPr>
        <w:tabs>
          <w:tab w:val="left" w:pos="1558"/>
        </w:tabs>
        <w:autoSpaceDE w:val="0"/>
        <w:autoSpaceDN w:val="0"/>
        <w:spacing w:before="2" w:line="237" w:lineRule="auto"/>
        <w:ind w:left="143" w:right="144" w:firstLine="566"/>
        <w:jc w:val="both"/>
        <w:rPr>
          <w:szCs w:val="22"/>
          <w:lang w:eastAsia="en-US"/>
        </w:rPr>
      </w:pPr>
      <w:r w:rsidRPr="00B17AE0">
        <w:rPr>
          <w:spacing w:val="-2"/>
          <w:szCs w:val="22"/>
          <w:lang w:eastAsia="en-US"/>
        </w:rPr>
        <w:t xml:space="preserve">Изъятия, конфискации, реквизиции, ареста или уничтожения застрахованного </w:t>
      </w:r>
      <w:r w:rsidRPr="00B17AE0">
        <w:rPr>
          <w:szCs w:val="22"/>
          <w:lang w:eastAsia="en-US"/>
        </w:rPr>
        <w:t>имущества по распоряжению государственных органов.</w:t>
      </w:r>
    </w:p>
    <w:p w:rsidR="00B17AE0" w:rsidRPr="00B17AE0" w:rsidRDefault="00B17AE0" w:rsidP="00E06F79">
      <w:pPr>
        <w:widowControl w:val="0"/>
        <w:numPr>
          <w:ilvl w:val="1"/>
          <w:numId w:val="13"/>
        </w:numPr>
        <w:tabs>
          <w:tab w:val="left" w:pos="1275"/>
        </w:tabs>
        <w:autoSpaceDE w:val="0"/>
        <w:autoSpaceDN w:val="0"/>
        <w:spacing w:before="1"/>
        <w:ind w:right="140" w:firstLine="566"/>
        <w:jc w:val="both"/>
        <w:rPr>
          <w:szCs w:val="22"/>
          <w:lang w:eastAsia="en-US"/>
        </w:rPr>
      </w:pPr>
      <w:r w:rsidRPr="00B17AE0">
        <w:rPr>
          <w:i/>
          <w:szCs w:val="22"/>
          <w:lang w:eastAsia="en-US"/>
        </w:rPr>
        <w:t>Если иное не предусмотрено договором страхования</w:t>
      </w:r>
      <w:r w:rsidRPr="00B17AE0">
        <w:rPr>
          <w:szCs w:val="22"/>
          <w:lang w:eastAsia="en-US"/>
        </w:rPr>
        <w:t xml:space="preserve">, не признаются страховыми рисками, страховыми случаями события и не подлежит возмещению ущерб, возникший </w:t>
      </w:r>
      <w:proofErr w:type="gramStart"/>
      <w:r w:rsidRPr="00B17AE0">
        <w:rPr>
          <w:szCs w:val="22"/>
          <w:lang w:eastAsia="en-US"/>
        </w:rPr>
        <w:t>вследствие</w:t>
      </w:r>
      <w:proofErr w:type="gramEnd"/>
      <w:r w:rsidRPr="00B17AE0">
        <w:rPr>
          <w:szCs w:val="22"/>
          <w:lang w:eastAsia="en-US"/>
        </w:rPr>
        <w:t>:</w:t>
      </w:r>
    </w:p>
    <w:p w:rsidR="00B17AE0" w:rsidRPr="00B17AE0" w:rsidRDefault="00B17AE0" w:rsidP="00E06F79">
      <w:pPr>
        <w:widowControl w:val="0"/>
        <w:numPr>
          <w:ilvl w:val="2"/>
          <w:numId w:val="13"/>
        </w:numPr>
        <w:tabs>
          <w:tab w:val="left" w:pos="1558"/>
        </w:tabs>
        <w:autoSpaceDE w:val="0"/>
        <w:autoSpaceDN w:val="0"/>
        <w:spacing w:before="1"/>
        <w:ind w:left="143" w:right="145" w:firstLine="566"/>
        <w:jc w:val="both"/>
        <w:rPr>
          <w:szCs w:val="22"/>
          <w:lang w:eastAsia="en-US"/>
        </w:rPr>
      </w:pPr>
      <w:r w:rsidRPr="00B17AE0">
        <w:rPr>
          <w:szCs w:val="22"/>
          <w:lang w:eastAsia="en-US"/>
        </w:rPr>
        <w:t>Физического (естественного) износа застрахованного имущества или постепенной потери им своих качеств или функциональных (полезных) свойств.</w:t>
      </w:r>
    </w:p>
    <w:p w:rsidR="00B17AE0" w:rsidRPr="00B17AE0" w:rsidRDefault="00B17AE0" w:rsidP="00E06F79">
      <w:pPr>
        <w:widowControl w:val="0"/>
        <w:numPr>
          <w:ilvl w:val="2"/>
          <w:numId w:val="13"/>
        </w:numPr>
        <w:tabs>
          <w:tab w:val="left" w:pos="1558"/>
        </w:tabs>
        <w:autoSpaceDE w:val="0"/>
        <w:autoSpaceDN w:val="0"/>
        <w:ind w:left="143" w:right="144" w:firstLine="566"/>
        <w:jc w:val="both"/>
        <w:rPr>
          <w:szCs w:val="22"/>
          <w:lang w:eastAsia="en-US"/>
        </w:rPr>
      </w:pPr>
      <w:r w:rsidRPr="00B17AE0">
        <w:rPr>
          <w:szCs w:val="22"/>
          <w:lang w:eastAsia="en-US"/>
        </w:rPr>
        <w:t>Коррозии, окисления, брожения, гниения или иных естественных свойств застрахованного имущества.</w:t>
      </w:r>
    </w:p>
    <w:p w:rsidR="00B17AE0" w:rsidRPr="00B17AE0" w:rsidRDefault="00B17AE0" w:rsidP="00E06F79">
      <w:pPr>
        <w:widowControl w:val="0"/>
        <w:numPr>
          <w:ilvl w:val="2"/>
          <w:numId w:val="13"/>
        </w:numPr>
        <w:tabs>
          <w:tab w:val="left" w:pos="1558"/>
        </w:tabs>
        <w:autoSpaceDE w:val="0"/>
        <w:autoSpaceDN w:val="0"/>
        <w:ind w:left="143" w:right="143" w:firstLine="566"/>
        <w:jc w:val="both"/>
        <w:rPr>
          <w:szCs w:val="22"/>
          <w:lang w:eastAsia="en-US"/>
        </w:rPr>
      </w:pPr>
      <w:proofErr w:type="gramStart"/>
      <w:r w:rsidRPr="00B17AE0">
        <w:rPr>
          <w:szCs w:val="22"/>
          <w:lang w:eastAsia="en-US"/>
        </w:rPr>
        <w:t>Неисправностей, дефектов или недостатков застрахованного имущества (а также зданий, сооружений, в которых находится застрахованное имущество), которые существовали</w:t>
      </w:r>
      <w:r w:rsidRPr="00B17AE0">
        <w:rPr>
          <w:spacing w:val="-2"/>
          <w:szCs w:val="22"/>
          <w:lang w:eastAsia="en-US"/>
        </w:rPr>
        <w:t xml:space="preserve"> </w:t>
      </w:r>
      <w:r w:rsidRPr="00B17AE0">
        <w:rPr>
          <w:szCs w:val="22"/>
          <w:lang w:eastAsia="en-US"/>
        </w:rPr>
        <w:t>в</w:t>
      </w:r>
      <w:r w:rsidRPr="00B17AE0">
        <w:rPr>
          <w:spacing w:val="-4"/>
          <w:szCs w:val="22"/>
          <w:lang w:eastAsia="en-US"/>
        </w:rPr>
        <w:t xml:space="preserve"> </w:t>
      </w:r>
      <w:r w:rsidRPr="00B17AE0">
        <w:rPr>
          <w:szCs w:val="22"/>
          <w:lang w:eastAsia="en-US"/>
        </w:rPr>
        <w:t>момент</w:t>
      </w:r>
      <w:r w:rsidRPr="00B17AE0">
        <w:rPr>
          <w:spacing w:val="-3"/>
          <w:szCs w:val="22"/>
          <w:lang w:eastAsia="en-US"/>
        </w:rPr>
        <w:t xml:space="preserve"> </w:t>
      </w:r>
      <w:r w:rsidRPr="00B17AE0">
        <w:rPr>
          <w:szCs w:val="22"/>
          <w:lang w:eastAsia="en-US"/>
        </w:rPr>
        <w:t>заключения</w:t>
      </w:r>
      <w:r w:rsidRPr="00B17AE0">
        <w:rPr>
          <w:spacing w:val="-6"/>
          <w:szCs w:val="22"/>
          <w:lang w:eastAsia="en-US"/>
        </w:rPr>
        <w:t xml:space="preserve"> </w:t>
      </w:r>
      <w:r w:rsidRPr="00B17AE0">
        <w:rPr>
          <w:szCs w:val="22"/>
          <w:lang w:eastAsia="en-US"/>
        </w:rPr>
        <w:t>договора</w:t>
      </w:r>
      <w:r w:rsidRPr="00B17AE0">
        <w:rPr>
          <w:spacing w:val="-5"/>
          <w:szCs w:val="22"/>
          <w:lang w:eastAsia="en-US"/>
        </w:rPr>
        <w:t xml:space="preserve"> </w:t>
      </w:r>
      <w:r w:rsidRPr="00B17AE0">
        <w:rPr>
          <w:szCs w:val="22"/>
          <w:lang w:eastAsia="en-US"/>
        </w:rPr>
        <w:t>страхования</w:t>
      </w:r>
      <w:r w:rsidRPr="00B17AE0">
        <w:rPr>
          <w:spacing w:val="-3"/>
          <w:szCs w:val="22"/>
          <w:lang w:eastAsia="en-US"/>
        </w:rPr>
        <w:t xml:space="preserve"> </w:t>
      </w:r>
      <w:r w:rsidRPr="00B17AE0">
        <w:rPr>
          <w:szCs w:val="22"/>
          <w:lang w:eastAsia="en-US"/>
        </w:rPr>
        <w:t>и</w:t>
      </w:r>
      <w:r w:rsidRPr="00B17AE0">
        <w:rPr>
          <w:spacing w:val="-3"/>
          <w:szCs w:val="22"/>
          <w:lang w:eastAsia="en-US"/>
        </w:rPr>
        <w:t xml:space="preserve"> </w:t>
      </w:r>
      <w:r w:rsidRPr="00B17AE0">
        <w:rPr>
          <w:szCs w:val="22"/>
          <w:lang w:eastAsia="en-US"/>
        </w:rPr>
        <w:t>о</w:t>
      </w:r>
      <w:r w:rsidRPr="00B17AE0">
        <w:rPr>
          <w:spacing w:val="-6"/>
          <w:szCs w:val="22"/>
          <w:lang w:eastAsia="en-US"/>
        </w:rPr>
        <w:t xml:space="preserve"> </w:t>
      </w:r>
      <w:r w:rsidRPr="00B17AE0">
        <w:rPr>
          <w:szCs w:val="22"/>
          <w:lang w:eastAsia="en-US"/>
        </w:rPr>
        <w:t>которых</w:t>
      </w:r>
      <w:r w:rsidRPr="00B17AE0">
        <w:rPr>
          <w:spacing w:val="-6"/>
          <w:szCs w:val="22"/>
          <w:lang w:eastAsia="en-US"/>
        </w:rPr>
        <w:t xml:space="preserve"> </w:t>
      </w:r>
      <w:r w:rsidRPr="00B17AE0">
        <w:rPr>
          <w:szCs w:val="22"/>
          <w:lang w:eastAsia="en-US"/>
        </w:rPr>
        <w:t>было</w:t>
      </w:r>
      <w:r w:rsidRPr="00B17AE0">
        <w:rPr>
          <w:spacing w:val="-3"/>
          <w:szCs w:val="22"/>
          <w:lang w:eastAsia="en-US"/>
        </w:rPr>
        <w:t xml:space="preserve"> </w:t>
      </w:r>
      <w:r w:rsidRPr="00B17AE0">
        <w:rPr>
          <w:szCs w:val="22"/>
          <w:lang w:eastAsia="en-US"/>
        </w:rPr>
        <w:t>известно</w:t>
      </w:r>
      <w:r w:rsidRPr="00B17AE0">
        <w:rPr>
          <w:spacing w:val="-3"/>
          <w:szCs w:val="22"/>
          <w:lang w:eastAsia="en-US"/>
        </w:rPr>
        <w:t xml:space="preserve"> </w:t>
      </w:r>
      <w:r w:rsidRPr="00B17AE0">
        <w:rPr>
          <w:szCs w:val="22"/>
          <w:lang w:eastAsia="en-US"/>
        </w:rPr>
        <w:t>(или должно было быть известно) Страхователю (Выгодоприобретателю), независимо от того были или не были такие неисправности, дефекты или недостатки известны Страховщику.</w:t>
      </w:r>
      <w:proofErr w:type="gramEnd"/>
    </w:p>
    <w:p w:rsidR="00B17AE0" w:rsidRPr="00B17AE0" w:rsidRDefault="00B17AE0" w:rsidP="00E06F79">
      <w:pPr>
        <w:widowControl w:val="0"/>
        <w:numPr>
          <w:ilvl w:val="2"/>
          <w:numId w:val="13"/>
        </w:numPr>
        <w:tabs>
          <w:tab w:val="left" w:pos="1558"/>
        </w:tabs>
        <w:autoSpaceDE w:val="0"/>
        <w:autoSpaceDN w:val="0"/>
        <w:ind w:left="143" w:right="142" w:firstLine="566"/>
        <w:jc w:val="both"/>
        <w:rPr>
          <w:szCs w:val="22"/>
          <w:lang w:eastAsia="en-US"/>
        </w:rPr>
      </w:pPr>
      <w:r w:rsidRPr="00B17AE0">
        <w:rPr>
          <w:szCs w:val="22"/>
          <w:lang w:eastAsia="en-US"/>
        </w:rPr>
        <w:t>Хищения имущества во время или непосредственно после наступления события, имеющего признаки страхового случая.</w:t>
      </w:r>
    </w:p>
    <w:p w:rsidR="00B17AE0" w:rsidRPr="00B17AE0" w:rsidRDefault="00B17AE0" w:rsidP="00E06F79">
      <w:pPr>
        <w:widowControl w:val="0"/>
        <w:numPr>
          <w:ilvl w:val="2"/>
          <w:numId w:val="13"/>
        </w:numPr>
        <w:tabs>
          <w:tab w:val="left" w:pos="1558"/>
        </w:tabs>
        <w:autoSpaceDE w:val="0"/>
        <w:autoSpaceDN w:val="0"/>
        <w:ind w:left="143" w:right="144" w:firstLine="566"/>
        <w:jc w:val="both"/>
        <w:rPr>
          <w:szCs w:val="22"/>
          <w:lang w:eastAsia="en-US"/>
        </w:rPr>
      </w:pPr>
      <w:r w:rsidRPr="00B17AE0">
        <w:rPr>
          <w:szCs w:val="22"/>
          <w:lang w:eastAsia="en-US"/>
        </w:rPr>
        <w:t xml:space="preserve">Использования застрахованного имущества не по функциональному </w:t>
      </w:r>
      <w:r w:rsidRPr="00B17AE0">
        <w:rPr>
          <w:spacing w:val="-2"/>
          <w:szCs w:val="22"/>
          <w:lang w:eastAsia="en-US"/>
        </w:rPr>
        <w:t>назначению.</w:t>
      </w:r>
    </w:p>
    <w:p w:rsidR="00B17AE0" w:rsidRPr="00B17AE0" w:rsidRDefault="00B17AE0" w:rsidP="00E06F79">
      <w:pPr>
        <w:widowControl w:val="0"/>
        <w:numPr>
          <w:ilvl w:val="2"/>
          <w:numId w:val="13"/>
        </w:numPr>
        <w:tabs>
          <w:tab w:val="left" w:pos="1558"/>
        </w:tabs>
        <w:autoSpaceDE w:val="0"/>
        <w:autoSpaceDN w:val="0"/>
        <w:spacing w:before="1"/>
        <w:ind w:left="143" w:right="134" w:firstLine="566"/>
        <w:jc w:val="both"/>
        <w:rPr>
          <w:szCs w:val="22"/>
          <w:lang w:eastAsia="en-US"/>
        </w:rPr>
      </w:pPr>
      <w:r w:rsidRPr="00B17AE0">
        <w:rPr>
          <w:szCs w:val="22"/>
          <w:lang w:eastAsia="en-US"/>
        </w:rPr>
        <w:t xml:space="preserve">Причинения ущерба застрахованному имуществу в ходе строительно-монтажных, ремонтных, сварочных работ, а также работ по реконструкции или </w:t>
      </w:r>
      <w:r w:rsidRPr="00B17AE0">
        <w:rPr>
          <w:spacing w:val="-2"/>
          <w:szCs w:val="22"/>
          <w:lang w:eastAsia="en-US"/>
        </w:rPr>
        <w:t>переоборудованию.</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2"/>
          <w:numId w:val="13"/>
        </w:numPr>
        <w:tabs>
          <w:tab w:val="left" w:pos="1558"/>
        </w:tabs>
        <w:autoSpaceDE w:val="0"/>
        <w:autoSpaceDN w:val="0"/>
        <w:spacing w:before="167"/>
        <w:ind w:left="143" w:right="144" w:firstLine="566"/>
        <w:jc w:val="both"/>
        <w:rPr>
          <w:szCs w:val="22"/>
          <w:lang w:eastAsia="en-US"/>
        </w:rPr>
      </w:pPr>
      <w:r w:rsidRPr="00B17AE0">
        <w:rPr>
          <w:szCs w:val="22"/>
          <w:lang w:eastAsia="en-US"/>
        </w:rPr>
        <w:lastRenderedPageBreak/>
        <w:t>Причинения ущерба застрахованному имуществу во время его перевозки, в том числе по транспортным путям, находящимся внутри предприятия.</w:t>
      </w:r>
    </w:p>
    <w:p w:rsidR="00B17AE0" w:rsidRPr="00B17AE0" w:rsidRDefault="00B17AE0" w:rsidP="00E06F79">
      <w:pPr>
        <w:widowControl w:val="0"/>
        <w:numPr>
          <w:ilvl w:val="1"/>
          <w:numId w:val="13"/>
        </w:numPr>
        <w:tabs>
          <w:tab w:val="left" w:pos="1275"/>
        </w:tabs>
        <w:autoSpaceDE w:val="0"/>
        <w:autoSpaceDN w:val="0"/>
        <w:ind w:right="138" w:firstLine="566"/>
        <w:jc w:val="both"/>
        <w:rPr>
          <w:szCs w:val="22"/>
          <w:lang w:eastAsia="en-US"/>
        </w:rPr>
      </w:pPr>
      <w:r w:rsidRPr="00B17AE0">
        <w:rPr>
          <w:i/>
          <w:szCs w:val="22"/>
          <w:lang w:eastAsia="en-US"/>
        </w:rPr>
        <w:t xml:space="preserve">Если иное не предусмотрено в </w:t>
      </w:r>
      <w:proofErr w:type="gramStart"/>
      <w:r w:rsidRPr="00B17AE0">
        <w:rPr>
          <w:i/>
          <w:szCs w:val="22"/>
          <w:lang w:eastAsia="en-US"/>
        </w:rPr>
        <w:t>договоре</w:t>
      </w:r>
      <w:proofErr w:type="gramEnd"/>
      <w:r w:rsidRPr="00B17AE0">
        <w:rPr>
          <w:i/>
          <w:szCs w:val="22"/>
          <w:lang w:eastAsia="en-US"/>
        </w:rPr>
        <w:t xml:space="preserve"> страхования</w:t>
      </w:r>
      <w:r w:rsidRPr="00B17AE0">
        <w:rPr>
          <w:szCs w:val="22"/>
          <w:lang w:eastAsia="en-US"/>
        </w:rPr>
        <w:t>, в отношении застрахованного</w:t>
      </w:r>
      <w:r w:rsidRPr="00B17AE0">
        <w:rPr>
          <w:spacing w:val="-15"/>
          <w:szCs w:val="22"/>
          <w:lang w:eastAsia="en-US"/>
        </w:rPr>
        <w:t xml:space="preserve"> </w:t>
      </w:r>
      <w:r w:rsidRPr="00B17AE0">
        <w:rPr>
          <w:szCs w:val="22"/>
          <w:lang w:eastAsia="en-US"/>
        </w:rPr>
        <w:t>имущества,</w:t>
      </w:r>
      <w:r w:rsidRPr="00B17AE0">
        <w:rPr>
          <w:spacing w:val="-15"/>
          <w:szCs w:val="22"/>
          <w:lang w:eastAsia="en-US"/>
        </w:rPr>
        <w:t xml:space="preserve"> </w:t>
      </w:r>
      <w:r w:rsidRPr="00B17AE0">
        <w:rPr>
          <w:szCs w:val="22"/>
          <w:lang w:eastAsia="en-US"/>
        </w:rPr>
        <w:t>указанного</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п.</w:t>
      </w:r>
      <w:r w:rsidRPr="00B17AE0">
        <w:rPr>
          <w:spacing w:val="-15"/>
          <w:szCs w:val="22"/>
          <w:lang w:eastAsia="en-US"/>
        </w:rPr>
        <w:t xml:space="preserve"> </w:t>
      </w:r>
      <w:r w:rsidRPr="00B17AE0">
        <w:rPr>
          <w:szCs w:val="22"/>
          <w:lang w:eastAsia="en-US"/>
        </w:rPr>
        <w:t>2.2.2.5</w:t>
      </w:r>
      <w:r w:rsidRPr="00B17AE0">
        <w:rPr>
          <w:spacing w:val="-15"/>
          <w:szCs w:val="22"/>
          <w:lang w:eastAsia="en-US"/>
        </w:rPr>
        <w:t xml:space="preserve"> </w:t>
      </w:r>
      <w:r w:rsidRPr="00B17AE0">
        <w:rPr>
          <w:szCs w:val="22"/>
          <w:lang w:eastAsia="en-US"/>
        </w:rPr>
        <w:t>настоящих</w:t>
      </w:r>
      <w:r w:rsidRPr="00B17AE0">
        <w:rPr>
          <w:spacing w:val="-15"/>
          <w:szCs w:val="22"/>
          <w:lang w:eastAsia="en-US"/>
        </w:rPr>
        <w:t xml:space="preserve"> </w:t>
      </w:r>
      <w:r w:rsidRPr="00B17AE0">
        <w:rPr>
          <w:szCs w:val="22"/>
          <w:lang w:eastAsia="en-US"/>
        </w:rPr>
        <w:t>Правил,</w:t>
      </w:r>
      <w:r w:rsidRPr="00B17AE0">
        <w:rPr>
          <w:spacing w:val="-15"/>
          <w:szCs w:val="22"/>
          <w:lang w:eastAsia="en-US"/>
        </w:rPr>
        <w:t xml:space="preserve"> </w:t>
      </w:r>
      <w:r w:rsidRPr="00B17AE0">
        <w:rPr>
          <w:szCs w:val="22"/>
          <w:lang w:eastAsia="en-US"/>
        </w:rPr>
        <w:t>событие</w:t>
      </w:r>
      <w:r w:rsidRPr="00B17AE0">
        <w:rPr>
          <w:spacing w:val="-15"/>
          <w:szCs w:val="22"/>
          <w:lang w:eastAsia="en-US"/>
        </w:rPr>
        <w:t xml:space="preserve"> </w:t>
      </w:r>
      <w:r w:rsidRPr="00B17AE0">
        <w:rPr>
          <w:szCs w:val="22"/>
          <w:lang w:eastAsia="en-US"/>
        </w:rPr>
        <w:t>не</w:t>
      </w:r>
      <w:r w:rsidRPr="00B17AE0">
        <w:rPr>
          <w:spacing w:val="-15"/>
          <w:szCs w:val="22"/>
          <w:lang w:eastAsia="en-US"/>
        </w:rPr>
        <w:t xml:space="preserve"> </w:t>
      </w:r>
      <w:r w:rsidRPr="00B17AE0">
        <w:rPr>
          <w:szCs w:val="22"/>
          <w:lang w:eastAsia="en-US"/>
        </w:rPr>
        <w:t xml:space="preserve">является страховым случаем, если ущерб был нанесен ТМЦ, товарам, товарным запасам, товарам в </w:t>
      </w:r>
      <w:r w:rsidRPr="00B17AE0">
        <w:rPr>
          <w:spacing w:val="-2"/>
          <w:szCs w:val="22"/>
          <w:lang w:eastAsia="en-US"/>
        </w:rPr>
        <w:t>обороте.</w:t>
      </w:r>
    </w:p>
    <w:p w:rsidR="00B17AE0" w:rsidRPr="00B17AE0" w:rsidRDefault="00B17AE0" w:rsidP="00E06F79">
      <w:pPr>
        <w:widowControl w:val="0"/>
        <w:numPr>
          <w:ilvl w:val="2"/>
          <w:numId w:val="13"/>
        </w:numPr>
        <w:tabs>
          <w:tab w:val="left" w:pos="1558"/>
        </w:tabs>
        <w:autoSpaceDE w:val="0"/>
        <w:autoSpaceDN w:val="0"/>
        <w:ind w:left="143" w:right="137" w:firstLine="566"/>
        <w:jc w:val="both"/>
        <w:rPr>
          <w:szCs w:val="22"/>
          <w:lang w:eastAsia="en-US"/>
        </w:rPr>
      </w:pPr>
      <w:proofErr w:type="gramStart"/>
      <w:r w:rsidRPr="00B17AE0">
        <w:rPr>
          <w:szCs w:val="22"/>
          <w:lang w:eastAsia="en-US"/>
        </w:rPr>
        <w:t>Оборот</w:t>
      </w:r>
      <w:proofErr w:type="gramEnd"/>
      <w:r w:rsidRPr="00B17AE0">
        <w:rPr>
          <w:szCs w:val="22"/>
          <w:lang w:eastAsia="en-US"/>
        </w:rPr>
        <w:t xml:space="preserve"> которых на территории Российской Федерации на дату наступления события, имеющего признаки страхового случая, был запрещен соответствующими компетентными органами власти.</w:t>
      </w:r>
    </w:p>
    <w:p w:rsidR="00B17AE0" w:rsidRPr="00B17AE0" w:rsidRDefault="00B17AE0" w:rsidP="00E06F79">
      <w:pPr>
        <w:widowControl w:val="0"/>
        <w:numPr>
          <w:ilvl w:val="2"/>
          <w:numId w:val="13"/>
        </w:numPr>
        <w:tabs>
          <w:tab w:val="left" w:pos="1558"/>
        </w:tabs>
        <w:autoSpaceDE w:val="0"/>
        <w:autoSpaceDN w:val="0"/>
        <w:ind w:left="143" w:right="141" w:firstLine="566"/>
        <w:jc w:val="both"/>
        <w:rPr>
          <w:szCs w:val="22"/>
          <w:lang w:eastAsia="en-US"/>
        </w:rPr>
      </w:pPr>
      <w:r w:rsidRPr="00B17AE0">
        <w:rPr>
          <w:szCs w:val="22"/>
          <w:lang w:eastAsia="en-US"/>
        </w:rPr>
        <w:t>Не</w:t>
      </w:r>
      <w:r w:rsidRPr="00B17AE0">
        <w:rPr>
          <w:spacing w:val="-10"/>
          <w:szCs w:val="22"/>
          <w:lang w:eastAsia="en-US"/>
        </w:rPr>
        <w:t xml:space="preserve"> </w:t>
      </w:r>
      <w:r w:rsidRPr="00B17AE0">
        <w:rPr>
          <w:szCs w:val="22"/>
          <w:lang w:eastAsia="en-US"/>
        </w:rPr>
        <w:t>соответствующим</w:t>
      </w:r>
      <w:r w:rsidRPr="00B17AE0">
        <w:rPr>
          <w:spacing w:val="-10"/>
          <w:szCs w:val="22"/>
          <w:lang w:eastAsia="en-US"/>
        </w:rPr>
        <w:t xml:space="preserve"> </w:t>
      </w:r>
      <w:r w:rsidRPr="00B17AE0">
        <w:rPr>
          <w:szCs w:val="22"/>
          <w:lang w:eastAsia="en-US"/>
        </w:rPr>
        <w:t>требованиям</w:t>
      </w:r>
      <w:r w:rsidRPr="00B17AE0">
        <w:rPr>
          <w:spacing w:val="-10"/>
          <w:szCs w:val="22"/>
          <w:lang w:eastAsia="en-US"/>
        </w:rPr>
        <w:t xml:space="preserve"> </w:t>
      </w:r>
      <w:r w:rsidRPr="00B17AE0">
        <w:rPr>
          <w:szCs w:val="22"/>
          <w:lang w:eastAsia="en-US"/>
        </w:rPr>
        <w:t>стандартов,</w:t>
      </w:r>
      <w:r w:rsidRPr="00B17AE0">
        <w:rPr>
          <w:spacing w:val="-9"/>
          <w:szCs w:val="22"/>
          <w:lang w:eastAsia="en-US"/>
        </w:rPr>
        <w:t xml:space="preserve"> </w:t>
      </w:r>
      <w:r w:rsidRPr="00B17AE0">
        <w:rPr>
          <w:szCs w:val="22"/>
          <w:lang w:eastAsia="en-US"/>
        </w:rPr>
        <w:t>техническим</w:t>
      </w:r>
      <w:r w:rsidRPr="00B17AE0">
        <w:rPr>
          <w:spacing w:val="-10"/>
          <w:szCs w:val="22"/>
          <w:lang w:eastAsia="en-US"/>
        </w:rPr>
        <w:t xml:space="preserve"> </w:t>
      </w:r>
      <w:r w:rsidRPr="00B17AE0">
        <w:rPr>
          <w:szCs w:val="22"/>
          <w:lang w:eastAsia="en-US"/>
        </w:rPr>
        <w:t>условиям</w:t>
      </w:r>
      <w:r w:rsidRPr="00B17AE0">
        <w:rPr>
          <w:spacing w:val="-10"/>
          <w:szCs w:val="22"/>
          <w:lang w:eastAsia="en-US"/>
        </w:rPr>
        <w:t xml:space="preserve"> </w:t>
      </w:r>
      <w:r w:rsidRPr="00B17AE0">
        <w:rPr>
          <w:szCs w:val="22"/>
          <w:lang w:eastAsia="en-US"/>
        </w:rPr>
        <w:t>или</w:t>
      </w:r>
      <w:r w:rsidRPr="00B17AE0">
        <w:rPr>
          <w:spacing w:val="-11"/>
          <w:szCs w:val="22"/>
          <w:lang w:eastAsia="en-US"/>
        </w:rPr>
        <w:t xml:space="preserve"> </w:t>
      </w:r>
      <w:r w:rsidRPr="00B17AE0">
        <w:rPr>
          <w:szCs w:val="22"/>
          <w:lang w:eastAsia="en-US"/>
        </w:rPr>
        <w:t>не имеющим надлежащим образом оформленных, действующих сертификатов качества, санитарно-эпидемиологических заключений и других документов, обязательных для оборота данного вида ТМЦ.</w:t>
      </w:r>
    </w:p>
    <w:p w:rsidR="00B17AE0" w:rsidRPr="00B17AE0" w:rsidRDefault="00B17AE0" w:rsidP="00E06F79">
      <w:pPr>
        <w:widowControl w:val="0"/>
        <w:numPr>
          <w:ilvl w:val="2"/>
          <w:numId w:val="13"/>
        </w:numPr>
        <w:tabs>
          <w:tab w:val="left" w:pos="1558"/>
        </w:tabs>
        <w:autoSpaceDE w:val="0"/>
        <w:autoSpaceDN w:val="0"/>
        <w:spacing w:before="1"/>
        <w:ind w:left="143" w:right="143" w:firstLine="566"/>
        <w:jc w:val="both"/>
        <w:rPr>
          <w:szCs w:val="22"/>
          <w:lang w:eastAsia="en-US"/>
        </w:rPr>
      </w:pPr>
      <w:r w:rsidRPr="00B17AE0">
        <w:rPr>
          <w:szCs w:val="22"/>
          <w:lang w:eastAsia="en-US"/>
        </w:rPr>
        <w:t>В результате появления плесени, затхлого запаха, следов ржавчины на металлических частях товара либо его упаковки, деформации упаковки и т.д., а также несоблюдения температурного, влажностного режимов в помещении, требований по санитарно-эпидемиологическим нормам, складированию и размещению товаров на территории страхования.</w:t>
      </w:r>
    </w:p>
    <w:p w:rsidR="00B17AE0" w:rsidRPr="00B17AE0" w:rsidRDefault="00B17AE0" w:rsidP="00E06F79">
      <w:pPr>
        <w:widowControl w:val="0"/>
        <w:numPr>
          <w:ilvl w:val="2"/>
          <w:numId w:val="13"/>
        </w:numPr>
        <w:tabs>
          <w:tab w:val="left" w:pos="1558"/>
        </w:tabs>
        <w:autoSpaceDE w:val="0"/>
        <w:autoSpaceDN w:val="0"/>
        <w:ind w:left="143" w:right="143" w:firstLine="566"/>
        <w:jc w:val="both"/>
        <w:rPr>
          <w:szCs w:val="22"/>
          <w:lang w:eastAsia="en-US"/>
        </w:rPr>
      </w:pPr>
      <w:r w:rsidRPr="00B17AE0">
        <w:rPr>
          <w:szCs w:val="22"/>
          <w:lang w:eastAsia="en-US"/>
        </w:rPr>
        <w:t>В результате нарушения условий хранения, установки неправильного температурного режима, недостаточной вентиляции, повышенной влажности, загрязнения и несоблюдения других необходимых условий, определенных соответствующими нормативными требованиями.</w:t>
      </w:r>
    </w:p>
    <w:p w:rsidR="00B17AE0" w:rsidRPr="00B17AE0" w:rsidRDefault="00B17AE0" w:rsidP="00E06F79">
      <w:pPr>
        <w:widowControl w:val="0"/>
        <w:numPr>
          <w:ilvl w:val="2"/>
          <w:numId w:val="13"/>
        </w:numPr>
        <w:tabs>
          <w:tab w:val="left" w:pos="1558"/>
        </w:tabs>
        <w:autoSpaceDE w:val="0"/>
        <w:autoSpaceDN w:val="0"/>
        <w:ind w:left="143" w:right="143" w:firstLine="566"/>
        <w:jc w:val="both"/>
        <w:rPr>
          <w:szCs w:val="22"/>
          <w:lang w:eastAsia="en-US"/>
        </w:rPr>
      </w:pPr>
      <w:r w:rsidRPr="00B17AE0">
        <w:rPr>
          <w:szCs w:val="22"/>
          <w:lang w:eastAsia="en-US"/>
        </w:rPr>
        <w:t>В результате необъяснимого исчезновения, усушки, нормативной утечки, потери веса</w:t>
      </w:r>
      <w:r w:rsidRPr="00B17AE0">
        <w:rPr>
          <w:spacing w:val="-1"/>
          <w:szCs w:val="22"/>
          <w:lang w:eastAsia="en-US"/>
        </w:rPr>
        <w:t xml:space="preserve"> </w:t>
      </w:r>
      <w:r w:rsidRPr="00B17AE0">
        <w:rPr>
          <w:szCs w:val="22"/>
          <w:lang w:eastAsia="en-US"/>
        </w:rPr>
        <w:t>или объема застрахованного имущества</w:t>
      </w:r>
      <w:r w:rsidRPr="00B17AE0">
        <w:rPr>
          <w:spacing w:val="-1"/>
          <w:szCs w:val="22"/>
          <w:lang w:eastAsia="en-US"/>
        </w:rPr>
        <w:t xml:space="preserve"> </w:t>
      </w:r>
      <w:r w:rsidRPr="00B17AE0">
        <w:rPr>
          <w:szCs w:val="22"/>
          <w:lang w:eastAsia="en-US"/>
        </w:rPr>
        <w:t>в пределах норм естественной убыли, утвержденных в порядке, установленном приказами различных ведомств Российской Федерации, а также отраслевыми положениями или инструкциями.</w:t>
      </w:r>
    </w:p>
    <w:p w:rsidR="00B17AE0" w:rsidRPr="00B17AE0" w:rsidRDefault="00B17AE0" w:rsidP="00E06F79">
      <w:pPr>
        <w:widowControl w:val="0"/>
        <w:numPr>
          <w:ilvl w:val="2"/>
          <w:numId w:val="13"/>
        </w:numPr>
        <w:tabs>
          <w:tab w:val="left" w:pos="1558"/>
        </w:tabs>
        <w:autoSpaceDE w:val="0"/>
        <w:autoSpaceDN w:val="0"/>
        <w:spacing w:before="1"/>
        <w:ind w:left="143" w:right="142" w:firstLine="566"/>
        <w:jc w:val="both"/>
        <w:rPr>
          <w:szCs w:val="22"/>
          <w:lang w:eastAsia="en-US"/>
        </w:rPr>
      </w:pPr>
      <w:r w:rsidRPr="00B17AE0">
        <w:rPr>
          <w:szCs w:val="22"/>
          <w:lang w:eastAsia="en-US"/>
        </w:rPr>
        <w:t xml:space="preserve">В результате самовозгорания, самосогревания, влияние плесневых грибов, брожения, гниения, старения, ухудшения других естественных свойств застрахованного </w:t>
      </w:r>
      <w:r w:rsidRPr="00B17AE0">
        <w:rPr>
          <w:spacing w:val="-2"/>
          <w:szCs w:val="22"/>
          <w:lang w:eastAsia="en-US"/>
        </w:rPr>
        <w:t>имущества.</w:t>
      </w:r>
    </w:p>
    <w:p w:rsidR="00B17AE0" w:rsidRPr="00B17AE0" w:rsidRDefault="00B17AE0" w:rsidP="00E06F79">
      <w:pPr>
        <w:widowControl w:val="0"/>
        <w:numPr>
          <w:ilvl w:val="2"/>
          <w:numId w:val="13"/>
        </w:numPr>
        <w:tabs>
          <w:tab w:val="left" w:pos="1558"/>
        </w:tabs>
        <w:autoSpaceDE w:val="0"/>
        <w:autoSpaceDN w:val="0"/>
        <w:ind w:left="1558" w:hanging="849"/>
        <w:jc w:val="both"/>
        <w:rPr>
          <w:szCs w:val="22"/>
          <w:lang w:eastAsia="en-US"/>
        </w:rPr>
      </w:pPr>
      <w:r w:rsidRPr="00B17AE0">
        <w:rPr>
          <w:szCs w:val="22"/>
          <w:lang w:eastAsia="en-US"/>
        </w:rPr>
        <w:t>В</w:t>
      </w:r>
      <w:r w:rsidRPr="00B17AE0">
        <w:rPr>
          <w:spacing w:val="-3"/>
          <w:szCs w:val="22"/>
          <w:lang w:eastAsia="en-US"/>
        </w:rPr>
        <w:t xml:space="preserve"> </w:t>
      </w:r>
      <w:r w:rsidRPr="00B17AE0">
        <w:rPr>
          <w:szCs w:val="22"/>
          <w:lang w:eastAsia="en-US"/>
        </w:rPr>
        <w:t>результате</w:t>
      </w:r>
      <w:r w:rsidRPr="00B17AE0">
        <w:rPr>
          <w:spacing w:val="-3"/>
          <w:szCs w:val="22"/>
          <w:lang w:eastAsia="en-US"/>
        </w:rPr>
        <w:t xml:space="preserve"> </w:t>
      </w:r>
      <w:r w:rsidRPr="00B17AE0">
        <w:rPr>
          <w:szCs w:val="22"/>
          <w:lang w:eastAsia="en-US"/>
        </w:rPr>
        <w:t>поедания</w:t>
      </w:r>
      <w:r w:rsidRPr="00B17AE0">
        <w:rPr>
          <w:spacing w:val="-5"/>
          <w:szCs w:val="22"/>
          <w:lang w:eastAsia="en-US"/>
        </w:rPr>
        <w:t xml:space="preserve"> </w:t>
      </w:r>
      <w:r w:rsidRPr="00B17AE0">
        <w:rPr>
          <w:szCs w:val="22"/>
          <w:lang w:eastAsia="en-US"/>
        </w:rPr>
        <w:t>насекомыми,</w:t>
      </w:r>
      <w:r w:rsidRPr="00B17AE0">
        <w:rPr>
          <w:spacing w:val="-3"/>
          <w:szCs w:val="22"/>
          <w:lang w:eastAsia="en-US"/>
        </w:rPr>
        <w:t xml:space="preserve"> </w:t>
      </w:r>
      <w:r w:rsidRPr="00B17AE0">
        <w:rPr>
          <w:szCs w:val="22"/>
          <w:lang w:eastAsia="en-US"/>
        </w:rPr>
        <w:t>грызунами,</w:t>
      </w:r>
      <w:r w:rsidRPr="00B17AE0">
        <w:rPr>
          <w:spacing w:val="-2"/>
          <w:szCs w:val="22"/>
          <w:lang w:eastAsia="en-US"/>
        </w:rPr>
        <w:t xml:space="preserve"> птицами.</w:t>
      </w:r>
    </w:p>
    <w:p w:rsidR="00B17AE0" w:rsidRPr="00B17AE0" w:rsidRDefault="00B17AE0" w:rsidP="00E06F79">
      <w:pPr>
        <w:widowControl w:val="0"/>
        <w:numPr>
          <w:ilvl w:val="2"/>
          <w:numId w:val="13"/>
        </w:numPr>
        <w:tabs>
          <w:tab w:val="left" w:pos="1558"/>
        </w:tabs>
        <w:autoSpaceDE w:val="0"/>
        <w:autoSpaceDN w:val="0"/>
        <w:ind w:left="143" w:right="140" w:firstLine="566"/>
        <w:jc w:val="both"/>
        <w:rPr>
          <w:szCs w:val="22"/>
          <w:lang w:eastAsia="en-US"/>
        </w:rPr>
      </w:pPr>
      <w:r w:rsidRPr="00B17AE0">
        <w:rPr>
          <w:szCs w:val="22"/>
          <w:lang w:eastAsia="en-US"/>
        </w:rPr>
        <w:t xml:space="preserve">В результате ухудшения потребительских свойств застрахованного </w:t>
      </w:r>
      <w:r w:rsidRPr="00B17AE0">
        <w:rPr>
          <w:spacing w:val="-2"/>
          <w:szCs w:val="22"/>
          <w:lang w:eastAsia="en-US"/>
        </w:rPr>
        <w:t>имущества.</w:t>
      </w:r>
    </w:p>
    <w:p w:rsidR="00B17AE0" w:rsidRPr="00B17AE0" w:rsidRDefault="00B17AE0" w:rsidP="00E06F79">
      <w:pPr>
        <w:widowControl w:val="0"/>
        <w:numPr>
          <w:ilvl w:val="1"/>
          <w:numId w:val="13"/>
        </w:numPr>
        <w:tabs>
          <w:tab w:val="left" w:pos="1275"/>
        </w:tabs>
        <w:autoSpaceDE w:val="0"/>
        <w:autoSpaceDN w:val="0"/>
        <w:ind w:right="144" w:firstLine="566"/>
        <w:jc w:val="both"/>
        <w:rPr>
          <w:szCs w:val="22"/>
          <w:lang w:eastAsia="en-US"/>
        </w:rPr>
      </w:pPr>
      <w:r w:rsidRPr="00B17AE0">
        <w:rPr>
          <w:i/>
          <w:szCs w:val="22"/>
          <w:lang w:eastAsia="en-US"/>
        </w:rPr>
        <w:t xml:space="preserve">Если иное не предусмотрено в </w:t>
      </w:r>
      <w:proofErr w:type="gramStart"/>
      <w:r w:rsidRPr="00B17AE0">
        <w:rPr>
          <w:i/>
          <w:szCs w:val="22"/>
          <w:lang w:eastAsia="en-US"/>
        </w:rPr>
        <w:t>договоре</w:t>
      </w:r>
      <w:proofErr w:type="gramEnd"/>
      <w:r w:rsidRPr="00B17AE0">
        <w:rPr>
          <w:i/>
          <w:szCs w:val="22"/>
          <w:lang w:eastAsia="en-US"/>
        </w:rPr>
        <w:t xml:space="preserve"> страхования</w:t>
      </w:r>
      <w:r w:rsidRPr="00B17AE0">
        <w:rPr>
          <w:szCs w:val="22"/>
          <w:lang w:eastAsia="en-US"/>
        </w:rPr>
        <w:t>, по настоящим Правилам не подлежат возмещению:</w:t>
      </w:r>
    </w:p>
    <w:p w:rsidR="00B17AE0" w:rsidRPr="00B17AE0" w:rsidRDefault="00B17AE0" w:rsidP="00E06F79">
      <w:pPr>
        <w:widowControl w:val="0"/>
        <w:numPr>
          <w:ilvl w:val="0"/>
          <w:numId w:val="31"/>
        </w:numPr>
        <w:tabs>
          <w:tab w:val="left" w:pos="993"/>
        </w:tabs>
        <w:autoSpaceDE w:val="0"/>
        <w:autoSpaceDN w:val="0"/>
        <w:spacing w:line="294" w:lineRule="exact"/>
        <w:ind w:left="993" w:hanging="284"/>
        <w:jc w:val="both"/>
        <w:rPr>
          <w:szCs w:val="22"/>
          <w:lang w:eastAsia="en-US"/>
        </w:rPr>
      </w:pPr>
      <w:r w:rsidRPr="00B17AE0">
        <w:rPr>
          <w:szCs w:val="22"/>
          <w:lang w:eastAsia="en-US"/>
        </w:rPr>
        <w:t>неустойки</w:t>
      </w:r>
      <w:r w:rsidRPr="00B17AE0">
        <w:rPr>
          <w:spacing w:val="-4"/>
          <w:szCs w:val="22"/>
          <w:lang w:eastAsia="en-US"/>
        </w:rPr>
        <w:t xml:space="preserve"> </w:t>
      </w:r>
      <w:r w:rsidRPr="00B17AE0">
        <w:rPr>
          <w:szCs w:val="22"/>
          <w:lang w:eastAsia="en-US"/>
        </w:rPr>
        <w:t>(штрафы,</w:t>
      </w:r>
      <w:r w:rsidRPr="00B17AE0">
        <w:rPr>
          <w:spacing w:val="-2"/>
          <w:szCs w:val="22"/>
          <w:lang w:eastAsia="en-US"/>
        </w:rPr>
        <w:t xml:space="preserve"> пени);</w:t>
      </w:r>
    </w:p>
    <w:p w:rsidR="00B17AE0" w:rsidRPr="00B17AE0" w:rsidRDefault="00B17AE0" w:rsidP="00E06F79">
      <w:pPr>
        <w:widowControl w:val="0"/>
        <w:numPr>
          <w:ilvl w:val="0"/>
          <w:numId w:val="31"/>
        </w:numPr>
        <w:tabs>
          <w:tab w:val="left" w:pos="993"/>
        </w:tabs>
        <w:autoSpaceDE w:val="0"/>
        <w:autoSpaceDN w:val="0"/>
        <w:spacing w:line="294" w:lineRule="exact"/>
        <w:ind w:left="993" w:hanging="284"/>
        <w:jc w:val="both"/>
        <w:rPr>
          <w:szCs w:val="22"/>
          <w:lang w:eastAsia="en-US"/>
        </w:rPr>
      </w:pPr>
      <w:r w:rsidRPr="00B17AE0">
        <w:rPr>
          <w:szCs w:val="22"/>
          <w:lang w:eastAsia="en-US"/>
        </w:rPr>
        <w:t>косвенные</w:t>
      </w:r>
      <w:r w:rsidRPr="00B17AE0">
        <w:rPr>
          <w:spacing w:val="-4"/>
          <w:szCs w:val="22"/>
          <w:lang w:eastAsia="en-US"/>
        </w:rPr>
        <w:t xml:space="preserve"> </w:t>
      </w:r>
      <w:r w:rsidRPr="00B17AE0">
        <w:rPr>
          <w:szCs w:val="22"/>
          <w:lang w:eastAsia="en-US"/>
        </w:rPr>
        <w:t>убытки</w:t>
      </w:r>
      <w:r w:rsidRPr="00B17AE0">
        <w:rPr>
          <w:spacing w:val="-1"/>
          <w:szCs w:val="22"/>
          <w:lang w:eastAsia="en-US"/>
        </w:rPr>
        <w:t xml:space="preserve"> </w:t>
      </w:r>
      <w:r w:rsidRPr="00B17AE0">
        <w:rPr>
          <w:szCs w:val="22"/>
          <w:lang w:eastAsia="en-US"/>
        </w:rPr>
        <w:t>третьих</w:t>
      </w:r>
      <w:r w:rsidRPr="00B17AE0">
        <w:rPr>
          <w:spacing w:val="-1"/>
          <w:szCs w:val="22"/>
          <w:lang w:eastAsia="en-US"/>
        </w:rPr>
        <w:t xml:space="preserve"> </w:t>
      </w:r>
      <w:r w:rsidRPr="00B17AE0">
        <w:rPr>
          <w:spacing w:val="-4"/>
          <w:szCs w:val="22"/>
          <w:lang w:eastAsia="en-US"/>
        </w:rPr>
        <w:t>лиц;</w:t>
      </w:r>
    </w:p>
    <w:p w:rsidR="00B17AE0" w:rsidRPr="00B17AE0" w:rsidRDefault="00B17AE0" w:rsidP="00E06F79">
      <w:pPr>
        <w:widowControl w:val="0"/>
        <w:numPr>
          <w:ilvl w:val="0"/>
          <w:numId w:val="31"/>
        </w:numPr>
        <w:tabs>
          <w:tab w:val="left" w:pos="993"/>
        </w:tabs>
        <w:autoSpaceDE w:val="0"/>
        <w:autoSpaceDN w:val="0"/>
        <w:spacing w:line="293" w:lineRule="exact"/>
        <w:ind w:left="993" w:hanging="284"/>
        <w:jc w:val="both"/>
        <w:rPr>
          <w:szCs w:val="22"/>
          <w:lang w:eastAsia="en-US"/>
        </w:rPr>
      </w:pPr>
      <w:r w:rsidRPr="00B17AE0">
        <w:rPr>
          <w:szCs w:val="22"/>
          <w:lang w:eastAsia="en-US"/>
        </w:rPr>
        <w:t>упущенная</w:t>
      </w:r>
      <w:r w:rsidRPr="00B17AE0">
        <w:rPr>
          <w:spacing w:val="-3"/>
          <w:szCs w:val="22"/>
          <w:lang w:eastAsia="en-US"/>
        </w:rPr>
        <w:t xml:space="preserve"> </w:t>
      </w:r>
      <w:r w:rsidRPr="00B17AE0">
        <w:rPr>
          <w:spacing w:val="-2"/>
          <w:szCs w:val="22"/>
          <w:lang w:eastAsia="en-US"/>
        </w:rPr>
        <w:t>выгода.</w:t>
      </w:r>
    </w:p>
    <w:p w:rsidR="00B17AE0" w:rsidRPr="00B17AE0" w:rsidRDefault="00B17AE0" w:rsidP="00E06F79">
      <w:pPr>
        <w:widowControl w:val="0"/>
        <w:numPr>
          <w:ilvl w:val="1"/>
          <w:numId w:val="13"/>
        </w:numPr>
        <w:tabs>
          <w:tab w:val="left" w:pos="1275"/>
        </w:tabs>
        <w:autoSpaceDE w:val="0"/>
        <w:autoSpaceDN w:val="0"/>
        <w:ind w:right="145" w:firstLine="566"/>
        <w:jc w:val="both"/>
        <w:rPr>
          <w:szCs w:val="22"/>
          <w:lang w:eastAsia="en-US"/>
        </w:rPr>
      </w:pPr>
      <w:r w:rsidRPr="00B17AE0">
        <w:rPr>
          <w:szCs w:val="22"/>
          <w:lang w:eastAsia="en-US"/>
        </w:rPr>
        <w:t>При</w:t>
      </w:r>
      <w:r w:rsidRPr="00B17AE0">
        <w:rPr>
          <w:spacing w:val="-7"/>
          <w:szCs w:val="22"/>
          <w:lang w:eastAsia="en-US"/>
        </w:rPr>
        <w:t xml:space="preserve"> </w:t>
      </w:r>
      <w:r w:rsidRPr="00B17AE0">
        <w:rPr>
          <w:szCs w:val="22"/>
          <w:lang w:eastAsia="en-US"/>
        </w:rPr>
        <w:t>страховании</w:t>
      </w:r>
      <w:r w:rsidRPr="00B17AE0">
        <w:rPr>
          <w:spacing w:val="-7"/>
          <w:szCs w:val="22"/>
          <w:lang w:eastAsia="en-US"/>
        </w:rPr>
        <w:t xml:space="preserve"> </w:t>
      </w:r>
      <w:r w:rsidRPr="00B17AE0">
        <w:rPr>
          <w:szCs w:val="22"/>
          <w:lang w:eastAsia="en-US"/>
        </w:rPr>
        <w:t>на</w:t>
      </w:r>
      <w:r w:rsidRPr="00B17AE0">
        <w:rPr>
          <w:spacing w:val="-8"/>
          <w:szCs w:val="22"/>
          <w:lang w:eastAsia="en-US"/>
        </w:rPr>
        <w:t xml:space="preserve"> </w:t>
      </w:r>
      <w:r w:rsidRPr="00B17AE0">
        <w:rPr>
          <w:szCs w:val="22"/>
          <w:lang w:eastAsia="en-US"/>
        </w:rPr>
        <w:t>условии</w:t>
      </w:r>
      <w:r w:rsidRPr="00B17AE0">
        <w:rPr>
          <w:spacing w:val="-7"/>
          <w:szCs w:val="22"/>
          <w:lang w:eastAsia="en-US"/>
        </w:rPr>
        <w:t xml:space="preserve"> </w:t>
      </w:r>
      <w:r w:rsidRPr="00B17AE0">
        <w:rPr>
          <w:szCs w:val="22"/>
          <w:lang w:eastAsia="en-US"/>
        </w:rPr>
        <w:t>«С</w:t>
      </w:r>
      <w:r w:rsidRPr="00B17AE0">
        <w:rPr>
          <w:spacing w:val="-7"/>
          <w:szCs w:val="22"/>
          <w:lang w:eastAsia="en-US"/>
        </w:rPr>
        <w:t xml:space="preserve"> </w:t>
      </w:r>
      <w:r w:rsidRPr="00B17AE0">
        <w:rPr>
          <w:szCs w:val="22"/>
          <w:lang w:eastAsia="en-US"/>
        </w:rPr>
        <w:t>ответственностью</w:t>
      </w:r>
      <w:r w:rsidRPr="00B17AE0">
        <w:rPr>
          <w:spacing w:val="-7"/>
          <w:szCs w:val="22"/>
          <w:lang w:eastAsia="en-US"/>
        </w:rPr>
        <w:t xml:space="preserve"> </w:t>
      </w:r>
      <w:r w:rsidRPr="00B17AE0">
        <w:rPr>
          <w:szCs w:val="22"/>
          <w:lang w:eastAsia="en-US"/>
        </w:rPr>
        <w:t>за</w:t>
      </w:r>
      <w:r w:rsidRPr="00B17AE0">
        <w:rPr>
          <w:spacing w:val="-8"/>
          <w:szCs w:val="22"/>
          <w:lang w:eastAsia="en-US"/>
        </w:rPr>
        <w:t xml:space="preserve"> </w:t>
      </w:r>
      <w:r w:rsidRPr="00B17AE0">
        <w:rPr>
          <w:szCs w:val="22"/>
          <w:lang w:eastAsia="en-US"/>
        </w:rPr>
        <w:t>все</w:t>
      </w:r>
      <w:r w:rsidRPr="00B17AE0">
        <w:rPr>
          <w:spacing w:val="-7"/>
          <w:szCs w:val="22"/>
          <w:lang w:eastAsia="en-US"/>
        </w:rPr>
        <w:t xml:space="preserve"> </w:t>
      </w:r>
      <w:r w:rsidRPr="00B17AE0">
        <w:rPr>
          <w:szCs w:val="22"/>
          <w:lang w:eastAsia="en-US"/>
        </w:rPr>
        <w:t>риски»</w:t>
      </w:r>
      <w:r w:rsidRPr="00B17AE0">
        <w:rPr>
          <w:spacing w:val="-7"/>
          <w:szCs w:val="22"/>
          <w:lang w:eastAsia="en-US"/>
        </w:rPr>
        <w:t xml:space="preserve"> </w:t>
      </w:r>
      <w:r w:rsidRPr="00B17AE0">
        <w:rPr>
          <w:szCs w:val="22"/>
          <w:lang w:eastAsia="en-US"/>
        </w:rPr>
        <w:t>в</w:t>
      </w:r>
      <w:r w:rsidRPr="00B17AE0">
        <w:rPr>
          <w:spacing w:val="-8"/>
          <w:szCs w:val="22"/>
          <w:lang w:eastAsia="en-US"/>
        </w:rPr>
        <w:t xml:space="preserve"> </w:t>
      </w:r>
      <w:r w:rsidRPr="00B17AE0">
        <w:rPr>
          <w:szCs w:val="22"/>
          <w:lang w:eastAsia="en-US"/>
        </w:rPr>
        <w:t>дополнение</w:t>
      </w:r>
      <w:r w:rsidRPr="00B17AE0">
        <w:rPr>
          <w:spacing w:val="-8"/>
          <w:szCs w:val="22"/>
          <w:lang w:eastAsia="en-US"/>
        </w:rPr>
        <w:t xml:space="preserve"> </w:t>
      </w:r>
      <w:r w:rsidRPr="00B17AE0">
        <w:rPr>
          <w:szCs w:val="22"/>
          <w:lang w:eastAsia="en-US"/>
        </w:rPr>
        <w:t xml:space="preserve">к исключениям, указанным в п. 4.1, 4.2, 4.3, 4.4 настоящих Правил, также не являются застрахованными случаи гибели (утраты) или повреждения застрахованного имущества, произошедшие в результате, </w:t>
      </w:r>
      <w:r w:rsidRPr="00B17AE0">
        <w:rPr>
          <w:i/>
          <w:szCs w:val="22"/>
          <w:lang w:eastAsia="en-US"/>
        </w:rPr>
        <w:t>если иное не предусмотрено в договоре страхования</w:t>
      </w:r>
      <w:r w:rsidRPr="00B17AE0">
        <w:rPr>
          <w:szCs w:val="22"/>
          <w:lang w:eastAsia="en-US"/>
        </w:rPr>
        <w:t>:</w:t>
      </w:r>
    </w:p>
    <w:p w:rsidR="00B17AE0" w:rsidRPr="00B17AE0" w:rsidRDefault="00B17AE0" w:rsidP="00E06F79">
      <w:pPr>
        <w:widowControl w:val="0"/>
        <w:numPr>
          <w:ilvl w:val="2"/>
          <w:numId w:val="13"/>
        </w:numPr>
        <w:tabs>
          <w:tab w:val="left" w:pos="1558"/>
        </w:tabs>
        <w:autoSpaceDE w:val="0"/>
        <w:autoSpaceDN w:val="0"/>
        <w:ind w:left="143" w:right="141" w:firstLine="566"/>
        <w:jc w:val="both"/>
        <w:rPr>
          <w:szCs w:val="22"/>
          <w:lang w:eastAsia="en-US"/>
        </w:rPr>
      </w:pPr>
      <w:proofErr w:type="gramStart"/>
      <w:r w:rsidRPr="00B17AE0">
        <w:rPr>
          <w:szCs w:val="22"/>
          <w:lang w:eastAsia="en-US"/>
        </w:rPr>
        <w:t xml:space="preserve">Обработки застрахованного имущества огнем, теплом или иного термического воздействия на него с целью изменения его свойств или с другими целями в соответствии с технологическим процессом, для ремонта или для иных целей (в </w:t>
      </w:r>
      <w:proofErr w:type="spellStart"/>
      <w:r w:rsidRPr="00B17AE0">
        <w:rPr>
          <w:szCs w:val="22"/>
          <w:lang w:eastAsia="en-US"/>
        </w:rPr>
        <w:t>т.ч</w:t>
      </w:r>
      <w:proofErr w:type="spellEnd"/>
      <w:r w:rsidRPr="00B17AE0">
        <w:rPr>
          <w:szCs w:val="22"/>
          <w:lang w:eastAsia="en-US"/>
        </w:rPr>
        <w:t>. для сушки, варки, глажения, копчения, жарки, горячей обработки или плавления металлов и аналогичных им процессов).</w:t>
      </w:r>
      <w:proofErr w:type="gramEnd"/>
    </w:p>
    <w:p w:rsidR="00B17AE0" w:rsidRPr="00B17AE0" w:rsidRDefault="00B17AE0" w:rsidP="00E06F79">
      <w:pPr>
        <w:widowControl w:val="0"/>
        <w:numPr>
          <w:ilvl w:val="2"/>
          <w:numId w:val="13"/>
        </w:numPr>
        <w:tabs>
          <w:tab w:val="left" w:pos="1558"/>
        </w:tabs>
        <w:autoSpaceDE w:val="0"/>
        <w:autoSpaceDN w:val="0"/>
        <w:ind w:left="143" w:right="141" w:firstLine="566"/>
        <w:jc w:val="both"/>
        <w:rPr>
          <w:szCs w:val="22"/>
          <w:lang w:eastAsia="en-US"/>
        </w:rPr>
      </w:pPr>
      <w:r w:rsidRPr="00B17AE0">
        <w:rPr>
          <w:szCs w:val="22"/>
          <w:lang w:eastAsia="en-US"/>
        </w:rPr>
        <w:t xml:space="preserve">Самовозгорания имущества (в </w:t>
      </w:r>
      <w:proofErr w:type="spellStart"/>
      <w:r w:rsidRPr="00B17AE0">
        <w:rPr>
          <w:szCs w:val="22"/>
          <w:lang w:eastAsia="en-US"/>
        </w:rPr>
        <w:t>т.ч</w:t>
      </w:r>
      <w:proofErr w:type="spellEnd"/>
      <w:r w:rsidRPr="00B17AE0">
        <w:rPr>
          <w:szCs w:val="22"/>
          <w:lang w:eastAsia="en-US"/>
        </w:rPr>
        <w:t>. производственного оборудования, специальной техники, бытовых электроприборов, электронной аппаратуры и оргтехники), если</w:t>
      </w:r>
      <w:r w:rsidRPr="00B17AE0">
        <w:rPr>
          <w:spacing w:val="-1"/>
          <w:szCs w:val="22"/>
          <w:lang w:eastAsia="en-US"/>
        </w:rPr>
        <w:t xml:space="preserve"> </w:t>
      </w:r>
      <w:r w:rsidRPr="00B17AE0">
        <w:rPr>
          <w:szCs w:val="22"/>
          <w:lang w:eastAsia="en-US"/>
        </w:rPr>
        <w:t>данное</w:t>
      </w:r>
      <w:r w:rsidRPr="00B17AE0">
        <w:rPr>
          <w:spacing w:val="-3"/>
          <w:szCs w:val="22"/>
          <w:lang w:eastAsia="en-US"/>
        </w:rPr>
        <w:t xml:space="preserve"> </w:t>
      </w:r>
      <w:r w:rsidRPr="00B17AE0">
        <w:rPr>
          <w:szCs w:val="22"/>
          <w:lang w:eastAsia="en-US"/>
        </w:rPr>
        <w:t>возгорание</w:t>
      </w:r>
      <w:r w:rsidRPr="00B17AE0">
        <w:rPr>
          <w:spacing w:val="-3"/>
          <w:szCs w:val="22"/>
          <w:lang w:eastAsia="en-US"/>
        </w:rPr>
        <w:t xml:space="preserve"> </w:t>
      </w:r>
      <w:r w:rsidRPr="00B17AE0">
        <w:rPr>
          <w:szCs w:val="22"/>
          <w:lang w:eastAsia="en-US"/>
        </w:rPr>
        <w:t>не</w:t>
      </w:r>
      <w:r w:rsidRPr="00B17AE0">
        <w:rPr>
          <w:spacing w:val="-3"/>
          <w:szCs w:val="22"/>
          <w:lang w:eastAsia="en-US"/>
        </w:rPr>
        <w:t xml:space="preserve"> </w:t>
      </w:r>
      <w:r w:rsidRPr="00B17AE0">
        <w:rPr>
          <w:szCs w:val="22"/>
          <w:lang w:eastAsia="en-US"/>
        </w:rPr>
        <w:t>явилось</w:t>
      </w:r>
      <w:r w:rsidRPr="00B17AE0">
        <w:rPr>
          <w:spacing w:val="-4"/>
          <w:szCs w:val="22"/>
          <w:lang w:eastAsia="en-US"/>
        </w:rPr>
        <w:t xml:space="preserve"> </w:t>
      </w:r>
      <w:r w:rsidRPr="00B17AE0">
        <w:rPr>
          <w:szCs w:val="22"/>
          <w:lang w:eastAsia="en-US"/>
        </w:rPr>
        <w:t>причиной</w:t>
      </w:r>
      <w:r w:rsidRPr="00B17AE0">
        <w:rPr>
          <w:spacing w:val="-1"/>
          <w:szCs w:val="22"/>
          <w:lang w:eastAsia="en-US"/>
        </w:rPr>
        <w:t xml:space="preserve"> </w:t>
      </w:r>
      <w:r w:rsidRPr="00B17AE0">
        <w:rPr>
          <w:szCs w:val="22"/>
          <w:lang w:eastAsia="en-US"/>
        </w:rPr>
        <w:t>возникновения</w:t>
      </w:r>
      <w:r w:rsidRPr="00B17AE0">
        <w:rPr>
          <w:spacing w:val="-2"/>
          <w:szCs w:val="22"/>
          <w:lang w:eastAsia="en-US"/>
        </w:rPr>
        <w:t xml:space="preserve"> </w:t>
      </w:r>
      <w:r w:rsidRPr="00B17AE0">
        <w:rPr>
          <w:szCs w:val="22"/>
          <w:lang w:eastAsia="en-US"/>
        </w:rPr>
        <w:t>дальнейшего</w:t>
      </w:r>
      <w:r w:rsidRPr="00B17AE0">
        <w:rPr>
          <w:spacing w:val="-2"/>
          <w:szCs w:val="22"/>
          <w:lang w:eastAsia="en-US"/>
        </w:rPr>
        <w:t xml:space="preserve"> </w:t>
      </w:r>
      <w:r w:rsidRPr="00B17AE0">
        <w:rPr>
          <w:szCs w:val="22"/>
          <w:lang w:eastAsia="en-US"/>
        </w:rPr>
        <w:t>пожара,</w:t>
      </w:r>
      <w:r w:rsidRPr="00B17AE0">
        <w:rPr>
          <w:spacing w:val="-2"/>
          <w:szCs w:val="22"/>
          <w:lang w:eastAsia="en-US"/>
        </w:rPr>
        <w:t xml:space="preserve"> </w:t>
      </w:r>
      <w:r w:rsidRPr="00B17AE0">
        <w:rPr>
          <w:szCs w:val="22"/>
          <w:lang w:eastAsia="en-US"/>
        </w:rPr>
        <w:t>а</w:t>
      </w:r>
      <w:r w:rsidRPr="00B17AE0">
        <w:rPr>
          <w:spacing w:val="-3"/>
          <w:szCs w:val="22"/>
          <w:lang w:eastAsia="en-US"/>
        </w:rPr>
        <w:t xml:space="preserve"> </w:t>
      </w:r>
      <w:r w:rsidRPr="00B17AE0">
        <w:rPr>
          <w:szCs w:val="22"/>
          <w:lang w:eastAsia="en-US"/>
        </w:rPr>
        <w:t>также медленного выделения тепла при брожении, гниении или иных реакциях, проходящих вследствие естественных свойств имущества.</w:t>
      </w:r>
    </w:p>
    <w:p w:rsidR="00B17AE0" w:rsidRPr="00B17AE0" w:rsidRDefault="00B17AE0" w:rsidP="00081A47">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2"/>
          <w:numId w:val="13"/>
        </w:numPr>
        <w:tabs>
          <w:tab w:val="left" w:pos="1558"/>
        </w:tabs>
        <w:autoSpaceDE w:val="0"/>
        <w:autoSpaceDN w:val="0"/>
        <w:spacing w:before="167"/>
        <w:ind w:left="143" w:right="143" w:firstLine="566"/>
        <w:jc w:val="both"/>
        <w:rPr>
          <w:szCs w:val="22"/>
          <w:lang w:eastAsia="en-US"/>
        </w:rPr>
      </w:pPr>
      <w:r w:rsidRPr="00B17AE0">
        <w:rPr>
          <w:szCs w:val="22"/>
          <w:lang w:eastAsia="en-US"/>
        </w:rPr>
        <w:lastRenderedPageBreak/>
        <w:t xml:space="preserve">В результате вторичных проявлений молнии и связанных с этим явлений, если это не </w:t>
      </w:r>
      <w:proofErr w:type="gramStart"/>
      <w:r w:rsidRPr="00B17AE0">
        <w:rPr>
          <w:szCs w:val="22"/>
          <w:lang w:eastAsia="en-US"/>
        </w:rPr>
        <w:t>явилось причиной пожара в результате которого пострадало</w:t>
      </w:r>
      <w:proofErr w:type="gramEnd"/>
      <w:r w:rsidRPr="00B17AE0">
        <w:rPr>
          <w:szCs w:val="22"/>
          <w:lang w:eastAsia="en-US"/>
        </w:rPr>
        <w:t xml:space="preserve"> застрахованное </w:t>
      </w:r>
      <w:r w:rsidRPr="00B17AE0">
        <w:rPr>
          <w:spacing w:val="-2"/>
          <w:szCs w:val="22"/>
          <w:lang w:eastAsia="en-US"/>
        </w:rPr>
        <w:t>имущество.</w:t>
      </w:r>
    </w:p>
    <w:p w:rsidR="00B17AE0" w:rsidRPr="00B17AE0" w:rsidRDefault="00B17AE0" w:rsidP="00081A47">
      <w:pPr>
        <w:widowControl w:val="0"/>
        <w:autoSpaceDE w:val="0"/>
        <w:autoSpaceDN w:val="0"/>
        <w:ind w:right="144"/>
        <w:jc w:val="both"/>
        <w:rPr>
          <w:lang w:eastAsia="en-US"/>
        </w:rPr>
      </w:pPr>
      <w:r w:rsidRPr="00B17AE0">
        <w:rPr>
          <w:lang w:eastAsia="en-US"/>
        </w:rPr>
        <w:t>Под вторичным проявлением молнии понимается наведение потенциалов на металлических элементах конструкции, оборудования, в незамкнутых металлических контурах,</w:t>
      </w:r>
      <w:r w:rsidRPr="00B17AE0">
        <w:rPr>
          <w:spacing w:val="-8"/>
          <w:lang w:eastAsia="en-US"/>
        </w:rPr>
        <w:t xml:space="preserve"> </w:t>
      </w:r>
      <w:r w:rsidRPr="00B17AE0">
        <w:rPr>
          <w:lang w:eastAsia="en-US"/>
        </w:rPr>
        <w:t>вызванное</w:t>
      </w:r>
      <w:r w:rsidRPr="00B17AE0">
        <w:rPr>
          <w:spacing w:val="-9"/>
          <w:lang w:eastAsia="en-US"/>
        </w:rPr>
        <w:t xml:space="preserve"> </w:t>
      </w:r>
      <w:r w:rsidRPr="00B17AE0">
        <w:rPr>
          <w:lang w:eastAsia="en-US"/>
        </w:rPr>
        <w:t>близкими</w:t>
      </w:r>
      <w:r w:rsidRPr="00B17AE0">
        <w:rPr>
          <w:spacing w:val="-7"/>
          <w:lang w:eastAsia="en-US"/>
        </w:rPr>
        <w:t xml:space="preserve"> </w:t>
      </w:r>
      <w:r w:rsidRPr="00B17AE0">
        <w:rPr>
          <w:lang w:eastAsia="en-US"/>
        </w:rPr>
        <w:t>разрядами</w:t>
      </w:r>
      <w:r w:rsidRPr="00B17AE0">
        <w:rPr>
          <w:spacing w:val="-7"/>
          <w:lang w:eastAsia="en-US"/>
        </w:rPr>
        <w:t xml:space="preserve"> </w:t>
      </w:r>
      <w:r w:rsidRPr="00B17AE0">
        <w:rPr>
          <w:lang w:eastAsia="en-US"/>
        </w:rPr>
        <w:t>молнии</w:t>
      </w:r>
      <w:r w:rsidRPr="00B17AE0">
        <w:rPr>
          <w:spacing w:val="-9"/>
          <w:lang w:eastAsia="en-US"/>
        </w:rPr>
        <w:t xml:space="preserve"> </w:t>
      </w:r>
      <w:r w:rsidRPr="00B17AE0">
        <w:rPr>
          <w:lang w:eastAsia="en-US"/>
        </w:rPr>
        <w:t>и</w:t>
      </w:r>
      <w:r w:rsidRPr="00B17AE0">
        <w:rPr>
          <w:spacing w:val="-7"/>
          <w:lang w:eastAsia="en-US"/>
        </w:rPr>
        <w:t xml:space="preserve"> </w:t>
      </w:r>
      <w:r w:rsidRPr="00B17AE0">
        <w:rPr>
          <w:lang w:eastAsia="en-US"/>
        </w:rPr>
        <w:t>создающее</w:t>
      </w:r>
      <w:r w:rsidRPr="00B17AE0">
        <w:rPr>
          <w:spacing w:val="-9"/>
          <w:lang w:eastAsia="en-US"/>
        </w:rPr>
        <w:t xml:space="preserve"> </w:t>
      </w:r>
      <w:r w:rsidRPr="00B17AE0">
        <w:rPr>
          <w:lang w:eastAsia="en-US"/>
        </w:rPr>
        <w:t>опасность</w:t>
      </w:r>
      <w:r w:rsidRPr="00B17AE0">
        <w:rPr>
          <w:spacing w:val="-6"/>
          <w:lang w:eastAsia="en-US"/>
        </w:rPr>
        <w:t xml:space="preserve"> </w:t>
      </w:r>
      <w:r w:rsidRPr="00B17AE0">
        <w:rPr>
          <w:lang w:eastAsia="en-US"/>
        </w:rPr>
        <w:t>искрения</w:t>
      </w:r>
      <w:r w:rsidRPr="00B17AE0">
        <w:rPr>
          <w:spacing w:val="-8"/>
          <w:lang w:eastAsia="en-US"/>
        </w:rPr>
        <w:t xml:space="preserve"> </w:t>
      </w:r>
      <w:r w:rsidRPr="00B17AE0">
        <w:rPr>
          <w:lang w:eastAsia="en-US"/>
        </w:rPr>
        <w:t xml:space="preserve">внутри </w:t>
      </w:r>
      <w:r w:rsidRPr="00B17AE0">
        <w:rPr>
          <w:spacing w:val="-2"/>
          <w:lang w:eastAsia="en-US"/>
        </w:rPr>
        <w:t>объекта;</w:t>
      </w:r>
    </w:p>
    <w:p w:rsidR="00B17AE0" w:rsidRPr="00B17AE0" w:rsidRDefault="00B17AE0" w:rsidP="00E06F79">
      <w:pPr>
        <w:widowControl w:val="0"/>
        <w:numPr>
          <w:ilvl w:val="2"/>
          <w:numId w:val="13"/>
        </w:numPr>
        <w:tabs>
          <w:tab w:val="left" w:pos="1558"/>
        </w:tabs>
        <w:autoSpaceDE w:val="0"/>
        <w:autoSpaceDN w:val="0"/>
        <w:ind w:left="143" w:right="142" w:firstLine="566"/>
        <w:jc w:val="both"/>
        <w:rPr>
          <w:szCs w:val="22"/>
          <w:lang w:eastAsia="en-US"/>
        </w:rPr>
      </w:pPr>
      <w:r w:rsidRPr="00B17AE0">
        <w:rPr>
          <w:szCs w:val="22"/>
          <w:lang w:eastAsia="en-US"/>
        </w:rPr>
        <w:t>Землетрясения, если Страхователь не докажет, что при проектировании, строительстве и эксплуатации застрахованного объекта недвижимости (объекта недвижимости, в котором находилось застрахованное имущество на момент ущерба) должным образом учитывались сейсмогеологические условия местности, в которой расположены эти здания и сооружения.</w:t>
      </w:r>
    </w:p>
    <w:p w:rsidR="00B17AE0" w:rsidRPr="00B17AE0" w:rsidRDefault="00B17AE0" w:rsidP="00E06F79">
      <w:pPr>
        <w:widowControl w:val="0"/>
        <w:numPr>
          <w:ilvl w:val="2"/>
          <w:numId w:val="13"/>
        </w:numPr>
        <w:tabs>
          <w:tab w:val="left" w:pos="1558"/>
        </w:tabs>
        <w:autoSpaceDE w:val="0"/>
        <w:autoSpaceDN w:val="0"/>
        <w:spacing w:before="1"/>
        <w:ind w:left="143" w:right="142" w:firstLine="566"/>
        <w:jc w:val="both"/>
        <w:rPr>
          <w:szCs w:val="22"/>
          <w:lang w:eastAsia="en-US"/>
        </w:rPr>
      </w:pPr>
      <w:r w:rsidRPr="00B17AE0">
        <w:rPr>
          <w:szCs w:val="22"/>
          <w:lang w:eastAsia="en-US"/>
        </w:rPr>
        <w:t xml:space="preserve">Оползня, обвала, если они вызваны проведением взрывных работ, выемкой грунта из котлованов или карьеров, засыпкой пустот или проведением </w:t>
      </w:r>
      <w:proofErr w:type="spellStart"/>
      <w:r w:rsidRPr="00B17AE0">
        <w:rPr>
          <w:szCs w:val="22"/>
          <w:lang w:eastAsia="en-US"/>
        </w:rPr>
        <w:t>земленасыпных</w:t>
      </w:r>
      <w:proofErr w:type="spellEnd"/>
      <w:r w:rsidRPr="00B17AE0">
        <w:rPr>
          <w:szCs w:val="22"/>
          <w:lang w:eastAsia="en-US"/>
        </w:rPr>
        <w:t xml:space="preserve"> работ, а также добычей или разработкой месторождений твердых, жидких или газообразных полезных ископаемых.</w:t>
      </w:r>
    </w:p>
    <w:p w:rsidR="00B17AE0" w:rsidRPr="00B17AE0" w:rsidRDefault="00B17AE0" w:rsidP="00E06F79">
      <w:pPr>
        <w:widowControl w:val="0"/>
        <w:numPr>
          <w:ilvl w:val="2"/>
          <w:numId w:val="13"/>
        </w:numPr>
        <w:tabs>
          <w:tab w:val="left" w:pos="1558"/>
        </w:tabs>
        <w:autoSpaceDE w:val="0"/>
        <w:autoSpaceDN w:val="0"/>
        <w:ind w:left="143" w:right="140" w:firstLine="566"/>
        <w:jc w:val="both"/>
        <w:rPr>
          <w:szCs w:val="22"/>
          <w:lang w:eastAsia="en-US"/>
        </w:rPr>
      </w:pPr>
      <w:r w:rsidRPr="00B17AE0">
        <w:rPr>
          <w:szCs w:val="22"/>
          <w:lang w:eastAsia="en-US"/>
        </w:rPr>
        <w:t xml:space="preserve">Бури, вихря, урагана, смерча или иного движения воздушных масс, вызванного естественными процессами в атмосфере, если скорость ветра, причинившего ущерб, не превышала 60 км/час. Скорость ветра подтверждается справками </w:t>
      </w:r>
      <w:r w:rsidRPr="00B17AE0">
        <w:rPr>
          <w:spacing w:val="-2"/>
          <w:szCs w:val="22"/>
          <w:lang w:eastAsia="en-US"/>
        </w:rPr>
        <w:t>соответствующих</w:t>
      </w:r>
      <w:r w:rsidRPr="00B17AE0">
        <w:rPr>
          <w:spacing w:val="-5"/>
          <w:szCs w:val="22"/>
          <w:lang w:eastAsia="en-US"/>
        </w:rPr>
        <w:t xml:space="preserve"> </w:t>
      </w:r>
      <w:r w:rsidRPr="00B17AE0">
        <w:rPr>
          <w:spacing w:val="-2"/>
          <w:szCs w:val="22"/>
          <w:lang w:eastAsia="en-US"/>
        </w:rPr>
        <w:t>учреждений</w:t>
      </w:r>
      <w:r w:rsidRPr="00B17AE0">
        <w:rPr>
          <w:spacing w:val="-5"/>
          <w:szCs w:val="22"/>
          <w:lang w:eastAsia="en-US"/>
        </w:rPr>
        <w:t xml:space="preserve"> </w:t>
      </w:r>
      <w:r w:rsidRPr="00B17AE0">
        <w:rPr>
          <w:spacing w:val="-2"/>
          <w:szCs w:val="22"/>
          <w:lang w:eastAsia="en-US"/>
        </w:rPr>
        <w:t>Росгидромета</w:t>
      </w:r>
      <w:r w:rsidRPr="00B17AE0">
        <w:rPr>
          <w:spacing w:val="-3"/>
          <w:szCs w:val="22"/>
          <w:lang w:eastAsia="en-US"/>
        </w:rPr>
        <w:t xml:space="preserve"> </w:t>
      </w:r>
      <w:r w:rsidRPr="00B17AE0">
        <w:rPr>
          <w:spacing w:val="-2"/>
          <w:szCs w:val="22"/>
          <w:lang w:eastAsia="en-US"/>
        </w:rPr>
        <w:t>РФ</w:t>
      </w:r>
      <w:r w:rsidRPr="00B17AE0">
        <w:rPr>
          <w:spacing w:val="-3"/>
          <w:szCs w:val="22"/>
          <w:lang w:eastAsia="en-US"/>
        </w:rPr>
        <w:t xml:space="preserve"> </w:t>
      </w:r>
      <w:r w:rsidRPr="00B17AE0">
        <w:rPr>
          <w:spacing w:val="-2"/>
          <w:szCs w:val="22"/>
          <w:lang w:eastAsia="en-US"/>
        </w:rPr>
        <w:t>или</w:t>
      </w:r>
      <w:r w:rsidRPr="00B17AE0">
        <w:rPr>
          <w:spacing w:val="-1"/>
          <w:szCs w:val="22"/>
          <w:lang w:eastAsia="en-US"/>
        </w:rPr>
        <w:t xml:space="preserve"> </w:t>
      </w:r>
      <w:r w:rsidRPr="00B17AE0">
        <w:rPr>
          <w:spacing w:val="-2"/>
          <w:szCs w:val="22"/>
          <w:lang w:eastAsia="en-US"/>
        </w:rPr>
        <w:t>аналогичных</w:t>
      </w:r>
      <w:r w:rsidRPr="00B17AE0">
        <w:rPr>
          <w:spacing w:val="-3"/>
          <w:szCs w:val="22"/>
          <w:lang w:eastAsia="en-US"/>
        </w:rPr>
        <w:t xml:space="preserve"> </w:t>
      </w:r>
      <w:r w:rsidRPr="00B17AE0">
        <w:rPr>
          <w:spacing w:val="-2"/>
          <w:szCs w:val="22"/>
          <w:lang w:eastAsia="en-US"/>
        </w:rPr>
        <w:t>организаций</w:t>
      </w:r>
      <w:r w:rsidRPr="00B17AE0">
        <w:rPr>
          <w:spacing w:val="2"/>
          <w:szCs w:val="22"/>
          <w:lang w:eastAsia="en-US"/>
        </w:rPr>
        <w:t xml:space="preserve"> </w:t>
      </w:r>
      <w:r w:rsidRPr="00B17AE0">
        <w:rPr>
          <w:spacing w:val="-2"/>
          <w:szCs w:val="22"/>
          <w:lang w:eastAsia="en-US"/>
        </w:rPr>
        <w:t>за</w:t>
      </w:r>
      <w:r w:rsidRPr="00B17AE0">
        <w:rPr>
          <w:spacing w:val="-4"/>
          <w:szCs w:val="22"/>
          <w:lang w:eastAsia="en-US"/>
        </w:rPr>
        <w:t xml:space="preserve"> </w:t>
      </w:r>
      <w:r w:rsidRPr="00B17AE0">
        <w:rPr>
          <w:spacing w:val="-2"/>
          <w:szCs w:val="22"/>
          <w:lang w:eastAsia="en-US"/>
        </w:rPr>
        <w:t>рубежом.</w:t>
      </w:r>
    </w:p>
    <w:p w:rsidR="00B17AE0" w:rsidRPr="00B17AE0" w:rsidRDefault="00B17AE0" w:rsidP="00E06F79">
      <w:pPr>
        <w:widowControl w:val="0"/>
        <w:numPr>
          <w:ilvl w:val="2"/>
          <w:numId w:val="13"/>
        </w:numPr>
        <w:tabs>
          <w:tab w:val="left" w:pos="1558"/>
        </w:tabs>
        <w:autoSpaceDE w:val="0"/>
        <w:autoSpaceDN w:val="0"/>
        <w:ind w:left="143" w:right="144" w:firstLine="566"/>
        <w:jc w:val="both"/>
        <w:rPr>
          <w:szCs w:val="22"/>
          <w:lang w:eastAsia="en-US"/>
        </w:rPr>
      </w:pPr>
      <w:r w:rsidRPr="00B17AE0">
        <w:rPr>
          <w:szCs w:val="22"/>
          <w:lang w:eastAsia="en-US"/>
        </w:rPr>
        <w:t>Отсутствия либо нештатной работы (аварии, поломки и др.) ливневой канализации в застрахованном здании (сооружении) или здании (сооружении), где находится застрахованное имущество. Данное условие не применяется в том случае, если наличие</w:t>
      </w:r>
      <w:r w:rsidRPr="00B17AE0">
        <w:rPr>
          <w:spacing w:val="-13"/>
          <w:szCs w:val="22"/>
          <w:lang w:eastAsia="en-US"/>
        </w:rPr>
        <w:t xml:space="preserve"> </w:t>
      </w:r>
      <w:r w:rsidRPr="00B17AE0">
        <w:rPr>
          <w:szCs w:val="22"/>
          <w:lang w:eastAsia="en-US"/>
        </w:rPr>
        <w:t>ливневой</w:t>
      </w:r>
      <w:r w:rsidRPr="00B17AE0">
        <w:rPr>
          <w:spacing w:val="-11"/>
          <w:szCs w:val="22"/>
          <w:lang w:eastAsia="en-US"/>
        </w:rPr>
        <w:t xml:space="preserve"> </w:t>
      </w:r>
      <w:r w:rsidRPr="00B17AE0">
        <w:rPr>
          <w:szCs w:val="22"/>
          <w:lang w:eastAsia="en-US"/>
        </w:rPr>
        <w:t>канализации</w:t>
      </w:r>
      <w:r w:rsidRPr="00B17AE0">
        <w:rPr>
          <w:spacing w:val="-13"/>
          <w:szCs w:val="22"/>
          <w:lang w:eastAsia="en-US"/>
        </w:rPr>
        <w:t xml:space="preserve"> </w:t>
      </w:r>
      <w:r w:rsidRPr="00B17AE0">
        <w:rPr>
          <w:szCs w:val="22"/>
          <w:lang w:eastAsia="en-US"/>
        </w:rPr>
        <w:t>не</w:t>
      </w:r>
      <w:r w:rsidRPr="00B17AE0">
        <w:rPr>
          <w:spacing w:val="-13"/>
          <w:szCs w:val="22"/>
          <w:lang w:eastAsia="en-US"/>
        </w:rPr>
        <w:t xml:space="preserve"> </w:t>
      </w:r>
      <w:r w:rsidRPr="00B17AE0">
        <w:rPr>
          <w:szCs w:val="22"/>
          <w:lang w:eastAsia="en-US"/>
        </w:rPr>
        <w:t>предусмотрено</w:t>
      </w:r>
      <w:r w:rsidRPr="00B17AE0">
        <w:rPr>
          <w:spacing w:val="-12"/>
          <w:szCs w:val="22"/>
          <w:lang w:eastAsia="en-US"/>
        </w:rPr>
        <w:t xml:space="preserve"> </w:t>
      </w:r>
      <w:proofErr w:type="gramStart"/>
      <w:r w:rsidRPr="00B17AE0">
        <w:rPr>
          <w:szCs w:val="22"/>
          <w:lang w:eastAsia="en-US"/>
        </w:rPr>
        <w:t>архитектурным</w:t>
      </w:r>
      <w:r w:rsidRPr="00B17AE0">
        <w:rPr>
          <w:spacing w:val="-13"/>
          <w:szCs w:val="22"/>
          <w:lang w:eastAsia="en-US"/>
        </w:rPr>
        <w:t xml:space="preserve"> </w:t>
      </w:r>
      <w:r w:rsidRPr="00B17AE0">
        <w:rPr>
          <w:szCs w:val="22"/>
          <w:lang w:eastAsia="en-US"/>
        </w:rPr>
        <w:t>проектом</w:t>
      </w:r>
      <w:proofErr w:type="gramEnd"/>
      <w:r w:rsidRPr="00B17AE0">
        <w:rPr>
          <w:spacing w:val="-12"/>
          <w:szCs w:val="22"/>
          <w:lang w:eastAsia="en-US"/>
        </w:rPr>
        <w:t xml:space="preserve"> </w:t>
      </w:r>
      <w:r w:rsidRPr="00B17AE0">
        <w:rPr>
          <w:szCs w:val="22"/>
          <w:lang w:eastAsia="en-US"/>
        </w:rPr>
        <w:t>для</w:t>
      </w:r>
      <w:r w:rsidRPr="00B17AE0">
        <w:rPr>
          <w:spacing w:val="-11"/>
          <w:szCs w:val="22"/>
          <w:lang w:eastAsia="en-US"/>
        </w:rPr>
        <w:t xml:space="preserve"> </w:t>
      </w:r>
      <w:r w:rsidRPr="00B17AE0">
        <w:rPr>
          <w:szCs w:val="22"/>
          <w:lang w:eastAsia="en-US"/>
        </w:rPr>
        <w:t>указанного здания (сооружения).</w:t>
      </w:r>
    </w:p>
    <w:p w:rsidR="00B17AE0" w:rsidRPr="00B17AE0" w:rsidRDefault="00B17AE0" w:rsidP="00E06F79">
      <w:pPr>
        <w:widowControl w:val="0"/>
        <w:numPr>
          <w:ilvl w:val="2"/>
          <w:numId w:val="13"/>
        </w:numPr>
        <w:tabs>
          <w:tab w:val="left" w:pos="1558"/>
        </w:tabs>
        <w:autoSpaceDE w:val="0"/>
        <w:autoSpaceDN w:val="0"/>
        <w:spacing w:before="1"/>
        <w:ind w:left="143" w:right="138" w:firstLine="566"/>
        <w:jc w:val="both"/>
        <w:rPr>
          <w:szCs w:val="22"/>
          <w:lang w:eastAsia="en-US"/>
        </w:rPr>
      </w:pPr>
      <w:proofErr w:type="spellStart"/>
      <w:r w:rsidRPr="00B17AE0">
        <w:rPr>
          <w:szCs w:val="22"/>
          <w:lang w:eastAsia="en-US"/>
        </w:rPr>
        <w:t>Подмочки</w:t>
      </w:r>
      <w:proofErr w:type="spellEnd"/>
      <w:r w:rsidRPr="00B17AE0">
        <w:rPr>
          <w:szCs w:val="22"/>
          <w:lang w:eastAsia="en-US"/>
        </w:rPr>
        <w:t xml:space="preserve"> (поступления</w:t>
      </w:r>
      <w:r w:rsidRPr="00B17AE0">
        <w:rPr>
          <w:spacing w:val="-1"/>
          <w:szCs w:val="22"/>
          <w:lang w:eastAsia="en-US"/>
        </w:rPr>
        <w:t xml:space="preserve"> </w:t>
      </w:r>
      <w:r w:rsidRPr="00B17AE0">
        <w:rPr>
          <w:szCs w:val="22"/>
          <w:lang w:eastAsia="en-US"/>
        </w:rPr>
        <w:t>воды</w:t>
      </w:r>
      <w:r w:rsidRPr="00B17AE0">
        <w:rPr>
          <w:spacing w:val="-1"/>
          <w:szCs w:val="22"/>
          <w:lang w:eastAsia="en-US"/>
        </w:rPr>
        <w:t xml:space="preserve"> </w:t>
      </w:r>
      <w:r w:rsidRPr="00B17AE0">
        <w:rPr>
          <w:szCs w:val="22"/>
          <w:lang w:eastAsia="en-US"/>
        </w:rPr>
        <w:t>снизу) застрахованных</w:t>
      </w:r>
      <w:r w:rsidRPr="00B17AE0">
        <w:rPr>
          <w:spacing w:val="-1"/>
          <w:szCs w:val="22"/>
          <w:lang w:eastAsia="en-US"/>
        </w:rPr>
        <w:t xml:space="preserve"> </w:t>
      </w:r>
      <w:r w:rsidRPr="00B17AE0">
        <w:rPr>
          <w:szCs w:val="22"/>
          <w:lang w:eastAsia="en-US"/>
        </w:rPr>
        <w:t>товарно-материальных ценностей в момент хранения, если они хранятся в подвальных или иных заглубленных помещениях (т.е. расположенных ниже уровня земли) на расстоянии менее 20 см от поверхности пола.</w:t>
      </w:r>
    </w:p>
    <w:p w:rsidR="00B17AE0" w:rsidRPr="00B17AE0" w:rsidRDefault="00B17AE0" w:rsidP="00E06F79">
      <w:pPr>
        <w:widowControl w:val="0"/>
        <w:numPr>
          <w:ilvl w:val="2"/>
          <w:numId w:val="13"/>
        </w:numPr>
        <w:tabs>
          <w:tab w:val="left" w:pos="1558"/>
        </w:tabs>
        <w:autoSpaceDE w:val="0"/>
        <w:autoSpaceDN w:val="0"/>
        <w:ind w:left="143" w:right="142" w:firstLine="566"/>
        <w:jc w:val="both"/>
        <w:rPr>
          <w:szCs w:val="22"/>
          <w:lang w:eastAsia="en-US"/>
        </w:rPr>
      </w:pPr>
      <w:r w:rsidRPr="00B17AE0">
        <w:rPr>
          <w:szCs w:val="22"/>
          <w:lang w:eastAsia="en-US"/>
        </w:rPr>
        <w:t>Ветхости, частичного разрушения или повреждения застрахованного имущества вследствие длительной эксплуатации, за исключением случая, когда Страхователь докажет, что ветхость зданий, строений, сооружений не оказала влияния на возникновение ущерба.</w:t>
      </w:r>
    </w:p>
    <w:p w:rsidR="00B17AE0" w:rsidRPr="00B17AE0" w:rsidRDefault="00B17AE0" w:rsidP="00E06F79">
      <w:pPr>
        <w:widowControl w:val="0"/>
        <w:numPr>
          <w:ilvl w:val="2"/>
          <w:numId w:val="13"/>
        </w:numPr>
        <w:tabs>
          <w:tab w:val="left" w:pos="1558"/>
        </w:tabs>
        <w:autoSpaceDE w:val="0"/>
        <w:autoSpaceDN w:val="0"/>
        <w:ind w:left="143" w:right="143" w:firstLine="566"/>
        <w:jc w:val="both"/>
        <w:rPr>
          <w:szCs w:val="22"/>
          <w:lang w:eastAsia="en-US"/>
        </w:rPr>
      </w:pPr>
      <w:r w:rsidRPr="00B17AE0">
        <w:rPr>
          <w:szCs w:val="22"/>
          <w:lang w:eastAsia="en-US"/>
        </w:rPr>
        <w:t>Проникновения на территорию страхования воды и/или жидкостей (в том числе в результате дождя, снега или града) через незакрытые окна, двери, пороги или конструктивные</w:t>
      </w:r>
      <w:r w:rsidRPr="00B17AE0">
        <w:rPr>
          <w:spacing w:val="-9"/>
          <w:szCs w:val="22"/>
          <w:lang w:eastAsia="en-US"/>
        </w:rPr>
        <w:t xml:space="preserve"> </w:t>
      </w:r>
      <w:r w:rsidRPr="00B17AE0">
        <w:rPr>
          <w:szCs w:val="22"/>
          <w:lang w:eastAsia="en-US"/>
        </w:rPr>
        <w:t>отверстия,</w:t>
      </w:r>
      <w:r w:rsidRPr="00B17AE0">
        <w:rPr>
          <w:spacing w:val="-8"/>
          <w:szCs w:val="22"/>
          <w:lang w:eastAsia="en-US"/>
        </w:rPr>
        <w:t xml:space="preserve"> </w:t>
      </w:r>
      <w:r w:rsidRPr="00B17AE0">
        <w:rPr>
          <w:szCs w:val="22"/>
          <w:lang w:eastAsia="en-US"/>
        </w:rPr>
        <w:t>не</w:t>
      </w:r>
      <w:r w:rsidRPr="00B17AE0">
        <w:rPr>
          <w:spacing w:val="-7"/>
          <w:szCs w:val="22"/>
          <w:lang w:eastAsia="en-US"/>
        </w:rPr>
        <w:t xml:space="preserve"> </w:t>
      </w:r>
      <w:r w:rsidRPr="00B17AE0">
        <w:rPr>
          <w:szCs w:val="22"/>
          <w:lang w:eastAsia="en-US"/>
        </w:rPr>
        <w:t>предусмотренные</w:t>
      </w:r>
      <w:r w:rsidRPr="00B17AE0">
        <w:rPr>
          <w:spacing w:val="-9"/>
          <w:szCs w:val="22"/>
          <w:lang w:eastAsia="en-US"/>
        </w:rPr>
        <w:t xml:space="preserve"> </w:t>
      </w:r>
      <w:r w:rsidRPr="00B17AE0">
        <w:rPr>
          <w:szCs w:val="22"/>
          <w:lang w:eastAsia="en-US"/>
        </w:rPr>
        <w:t>проектом,</w:t>
      </w:r>
      <w:r w:rsidRPr="00B17AE0">
        <w:rPr>
          <w:spacing w:val="-8"/>
          <w:szCs w:val="22"/>
          <w:lang w:eastAsia="en-US"/>
        </w:rPr>
        <w:t xml:space="preserve"> </w:t>
      </w:r>
      <w:r w:rsidRPr="00B17AE0">
        <w:rPr>
          <w:szCs w:val="22"/>
          <w:lang w:eastAsia="en-US"/>
        </w:rPr>
        <w:t>или</w:t>
      </w:r>
      <w:r w:rsidRPr="00B17AE0">
        <w:rPr>
          <w:spacing w:val="-7"/>
          <w:szCs w:val="22"/>
          <w:lang w:eastAsia="en-US"/>
        </w:rPr>
        <w:t xml:space="preserve"> </w:t>
      </w:r>
      <w:r w:rsidRPr="00B17AE0">
        <w:rPr>
          <w:szCs w:val="22"/>
          <w:lang w:eastAsia="en-US"/>
        </w:rPr>
        <w:t>отверстия,</w:t>
      </w:r>
      <w:r w:rsidRPr="00B17AE0">
        <w:rPr>
          <w:spacing w:val="-8"/>
          <w:szCs w:val="22"/>
          <w:lang w:eastAsia="en-US"/>
        </w:rPr>
        <w:t xml:space="preserve"> </w:t>
      </w:r>
      <w:r w:rsidRPr="00B17AE0">
        <w:rPr>
          <w:szCs w:val="22"/>
          <w:lang w:eastAsia="en-US"/>
        </w:rPr>
        <w:t>образовавшиеся из-за ветхости, строительных дефектов.</w:t>
      </w:r>
    </w:p>
    <w:p w:rsidR="00B17AE0" w:rsidRPr="00B17AE0" w:rsidRDefault="00B17AE0" w:rsidP="00E06F79">
      <w:pPr>
        <w:widowControl w:val="0"/>
        <w:numPr>
          <w:ilvl w:val="2"/>
          <w:numId w:val="13"/>
        </w:numPr>
        <w:tabs>
          <w:tab w:val="left" w:pos="1558"/>
        </w:tabs>
        <w:autoSpaceDE w:val="0"/>
        <w:autoSpaceDN w:val="0"/>
        <w:ind w:left="143" w:right="144" w:firstLine="566"/>
        <w:jc w:val="both"/>
        <w:rPr>
          <w:szCs w:val="22"/>
          <w:lang w:eastAsia="en-US"/>
        </w:rPr>
      </w:pPr>
      <w:r w:rsidRPr="00B17AE0">
        <w:rPr>
          <w:szCs w:val="22"/>
          <w:lang w:eastAsia="en-US"/>
        </w:rPr>
        <w:t>Повышенного уровня влажности в помещении, приведшего к образованию грибка (плесени и т.п.), коррозии и т.д.</w:t>
      </w:r>
    </w:p>
    <w:p w:rsidR="00B17AE0" w:rsidRPr="00B17AE0" w:rsidRDefault="00B17AE0" w:rsidP="00E06F79">
      <w:pPr>
        <w:widowControl w:val="0"/>
        <w:numPr>
          <w:ilvl w:val="2"/>
          <w:numId w:val="13"/>
        </w:numPr>
        <w:tabs>
          <w:tab w:val="left" w:pos="1558"/>
        </w:tabs>
        <w:autoSpaceDE w:val="0"/>
        <w:autoSpaceDN w:val="0"/>
        <w:ind w:left="143" w:right="139" w:firstLine="566"/>
        <w:jc w:val="both"/>
        <w:rPr>
          <w:szCs w:val="22"/>
          <w:lang w:eastAsia="en-US"/>
        </w:rPr>
      </w:pPr>
      <w:r w:rsidRPr="00B17AE0">
        <w:rPr>
          <w:szCs w:val="22"/>
          <w:lang w:eastAsia="en-US"/>
        </w:rPr>
        <w:t xml:space="preserve">Проведения работ по ремонту или реконструкции застрахованных зданий (сооружений), а также зданий (сооружений), в которых находится застрахованное </w:t>
      </w:r>
      <w:r w:rsidRPr="00B17AE0">
        <w:rPr>
          <w:spacing w:val="-2"/>
          <w:szCs w:val="22"/>
          <w:lang w:eastAsia="en-US"/>
        </w:rPr>
        <w:t>имущество.</w:t>
      </w:r>
    </w:p>
    <w:p w:rsidR="00B17AE0" w:rsidRPr="00B17AE0" w:rsidRDefault="00B17AE0" w:rsidP="00E06F79">
      <w:pPr>
        <w:widowControl w:val="0"/>
        <w:numPr>
          <w:ilvl w:val="2"/>
          <w:numId w:val="13"/>
        </w:numPr>
        <w:tabs>
          <w:tab w:val="left" w:pos="1558"/>
        </w:tabs>
        <w:autoSpaceDE w:val="0"/>
        <w:autoSpaceDN w:val="0"/>
        <w:ind w:left="143" w:right="143" w:firstLine="566"/>
        <w:jc w:val="both"/>
        <w:rPr>
          <w:szCs w:val="22"/>
          <w:lang w:eastAsia="en-US"/>
        </w:rPr>
      </w:pPr>
      <w:r w:rsidRPr="00B17AE0">
        <w:rPr>
          <w:szCs w:val="22"/>
          <w:lang w:eastAsia="en-US"/>
        </w:rPr>
        <w:t>Проведения работ по монтажу, демонтажу, ремонту или изменению конструкций водопроводных, отопительных, канализационных, противопожарных системам, системам автоматического пожаротушения, системам кондиционирования, относящихся к инженерным сетям и коммуникациям застрахованного здания.</w:t>
      </w:r>
    </w:p>
    <w:p w:rsidR="00B17AE0" w:rsidRPr="00B17AE0" w:rsidRDefault="00B17AE0" w:rsidP="00E06F79">
      <w:pPr>
        <w:widowControl w:val="0"/>
        <w:numPr>
          <w:ilvl w:val="2"/>
          <w:numId w:val="13"/>
        </w:numPr>
        <w:tabs>
          <w:tab w:val="left" w:pos="1558"/>
        </w:tabs>
        <w:autoSpaceDE w:val="0"/>
        <w:autoSpaceDN w:val="0"/>
        <w:ind w:left="143" w:right="139" w:firstLine="566"/>
        <w:jc w:val="both"/>
        <w:rPr>
          <w:szCs w:val="22"/>
          <w:lang w:eastAsia="en-US"/>
        </w:rPr>
      </w:pPr>
      <w:proofErr w:type="gramStart"/>
      <w:r w:rsidRPr="00B17AE0">
        <w:rPr>
          <w:szCs w:val="22"/>
          <w:lang w:eastAsia="en-US"/>
        </w:rPr>
        <w:t>Нарушения установленных соответствующими ГОСТами и (или) ТУ норм и правил эксплуатации и (или) технического обслуживания водопроводных, отопительных, канализационных, противопожарных системам, системам автоматического пожаротушения, системам кондиционирования, относящихся к инженерным сетям и коммуникациям застрахованного здания (сооружения) или здания (сооружения), где находится застрахованное имущество.</w:t>
      </w:r>
      <w:proofErr w:type="gramEnd"/>
    </w:p>
    <w:p w:rsidR="00B17AE0" w:rsidRPr="00B17AE0" w:rsidRDefault="00B17AE0" w:rsidP="00081A47">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2"/>
          <w:numId w:val="13"/>
        </w:numPr>
        <w:tabs>
          <w:tab w:val="left" w:pos="1558"/>
        </w:tabs>
        <w:autoSpaceDE w:val="0"/>
        <w:autoSpaceDN w:val="0"/>
        <w:spacing w:before="167"/>
        <w:ind w:left="143" w:right="143" w:firstLine="566"/>
        <w:jc w:val="both"/>
        <w:rPr>
          <w:szCs w:val="22"/>
          <w:lang w:eastAsia="en-US"/>
        </w:rPr>
      </w:pPr>
      <w:r w:rsidRPr="00B17AE0">
        <w:rPr>
          <w:szCs w:val="22"/>
          <w:lang w:eastAsia="en-US"/>
        </w:rPr>
        <w:lastRenderedPageBreak/>
        <w:t>Ошибок проектирования, дефектов монтажа или конструкции водопроводных, отопительных, канализационных, противопожарных системам, системам автоматического пожаротушения, системам кондиционирования, относящихся к инженерным сетям и коммуникациям здания (сооружения) или здания (сооружения), где находится застрахованное имущество, о которых было известно и/или должно было быть известно Страхователю до возникновения ущерба.</w:t>
      </w:r>
    </w:p>
    <w:p w:rsidR="00B17AE0" w:rsidRPr="00B17AE0" w:rsidRDefault="00B17AE0" w:rsidP="00E06F79">
      <w:pPr>
        <w:widowControl w:val="0"/>
        <w:numPr>
          <w:ilvl w:val="2"/>
          <w:numId w:val="13"/>
        </w:numPr>
        <w:tabs>
          <w:tab w:val="left" w:pos="1558"/>
        </w:tabs>
        <w:autoSpaceDE w:val="0"/>
        <w:autoSpaceDN w:val="0"/>
        <w:ind w:left="143" w:right="146" w:firstLine="566"/>
        <w:jc w:val="both"/>
        <w:rPr>
          <w:szCs w:val="22"/>
          <w:lang w:eastAsia="en-US"/>
        </w:rPr>
      </w:pPr>
      <w:r w:rsidRPr="00B17AE0">
        <w:rPr>
          <w:szCs w:val="22"/>
          <w:lang w:eastAsia="en-US"/>
        </w:rPr>
        <w:t>Хищения застрахованного имущества, если в момент хищения оно находилось вне зданий, помещений или сооружений.</w:t>
      </w:r>
    </w:p>
    <w:p w:rsidR="00B17AE0" w:rsidRPr="00B17AE0" w:rsidRDefault="00B17AE0" w:rsidP="00E06F79">
      <w:pPr>
        <w:widowControl w:val="0"/>
        <w:numPr>
          <w:ilvl w:val="2"/>
          <w:numId w:val="13"/>
        </w:numPr>
        <w:tabs>
          <w:tab w:val="left" w:pos="1558"/>
        </w:tabs>
        <w:autoSpaceDE w:val="0"/>
        <w:autoSpaceDN w:val="0"/>
        <w:ind w:left="143" w:right="145" w:firstLine="566"/>
        <w:jc w:val="both"/>
        <w:rPr>
          <w:szCs w:val="22"/>
          <w:lang w:eastAsia="en-US"/>
        </w:rPr>
      </w:pPr>
      <w:r w:rsidRPr="00B17AE0">
        <w:rPr>
          <w:szCs w:val="22"/>
          <w:lang w:eastAsia="en-US"/>
        </w:rPr>
        <w:t>Хищения застрахованных наличных денег (ценностей), если в момент их хищения они находились вне специальных закрытых и запертых хранилищ (помещений с бронированными дверями, сейфов, несгораемых шкафов и т.д.).</w:t>
      </w:r>
    </w:p>
    <w:p w:rsidR="00B17AE0" w:rsidRPr="00B17AE0" w:rsidRDefault="00B17AE0" w:rsidP="00E06F79">
      <w:pPr>
        <w:widowControl w:val="0"/>
        <w:numPr>
          <w:ilvl w:val="2"/>
          <w:numId w:val="13"/>
        </w:numPr>
        <w:tabs>
          <w:tab w:val="left" w:pos="1558"/>
        </w:tabs>
        <w:autoSpaceDE w:val="0"/>
        <w:autoSpaceDN w:val="0"/>
        <w:ind w:left="143" w:right="143" w:firstLine="566"/>
        <w:jc w:val="both"/>
        <w:rPr>
          <w:szCs w:val="22"/>
          <w:lang w:eastAsia="en-US"/>
        </w:rPr>
      </w:pPr>
      <w:r w:rsidRPr="00B17AE0">
        <w:rPr>
          <w:szCs w:val="22"/>
          <w:lang w:eastAsia="en-US"/>
        </w:rPr>
        <w:t>Падения конструктивных элементов и обломков (частей) объекта страхования, вызванного его частичным разрушением или повреждением вследствие ветхости (износа) этого объекта и/или производственных дефектов.</w:t>
      </w:r>
    </w:p>
    <w:p w:rsidR="00B17AE0" w:rsidRPr="00B17AE0" w:rsidRDefault="00B17AE0" w:rsidP="00E06F79">
      <w:pPr>
        <w:widowControl w:val="0"/>
        <w:numPr>
          <w:ilvl w:val="2"/>
          <w:numId w:val="13"/>
        </w:numPr>
        <w:tabs>
          <w:tab w:val="left" w:pos="1558"/>
        </w:tabs>
        <w:autoSpaceDE w:val="0"/>
        <w:autoSpaceDN w:val="0"/>
        <w:spacing w:before="1"/>
        <w:ind w:left="1558" w:hanging="849"/>
        <w:jc w:val="both"/>
        <w:rPr>
          <w:szCs w:val="22"/>
          <w:lang w:eastAsia="en-US"/>
        </w:rPr>
      </w:pPr>
      <w:r w:rsidRPr="00B17AE0">
        <w:rPr>
          <w:szCs w:val="22"/>
          <w:lang w:eastAsia="en-US"/>
        </w:rPr>
        <w:t>Проведения</w:t>
      </w:r>
      <w:r w:rsidRPr="00B17AE0">
        <w:rPr>
          <w:spacing w:val="-4"/>
          <w:szCs w:val="22"/>
          <w:lang w:eastAsia="en-US"/>
        </w:rPr>
        <w:t xml:space="preserve"> </w:t>
      </w:r>
      <w:r w:rsidRPr="00B17AE0">
        <w:rPr>
          <w:szCs w:val="22"/>
          <w:lang w:eastAsia="en-US"/>
        </w:rPr>
        <w:t>взрывных</w:t>
      </w:r>
      <w:r w:rsidRPr="00B17AE0">
        <w:rPr>
          <w:spacing w:val="-3"/>
          <w:szCs w:val="22"/>
          <w:lang w:eastAsia="en-US"/>
        </w:rPr>
        <w:t xml:space="preserve"> </w:t>
      </w:r>
      <w:r w:rsidRPr="00B17AE0">
        <w:rPr>
          <w:spacing w:val="-2"/>
          <w:szCs w:val="22"/>
          <w:lang w:eastAsia="en-US"/>
        </w:rPr>
        <w:t>работ.</w:t>
      </w:r>
    </w:p>
    <w:p w:rsidR="00B17AE0" w:rsidRPr="00B17AE0" w:rsidRDefault="00B17AE0" w:rsidP="00E06F79">
      <w:pPr>
        <w:widowControl w:val="0"/>
        <w:numPr>
          <w:ilvl w:val="2"/>
          <w:numId w:val="13"/>
        </w:numPr>
        <w:tabs>
          <w:tab w:val="left" w:pos="1558"/>
        </w:tabs>
        <w:autoSpaceDE w:val="0"/>
        <w:autoSpaceDN w:val="0"/>
        <w:ind w:left="1558" w:hanging="849"/>
        <w:jc w:val="both"/>
        <w:rPr>
          <w:szCs w:val="22"/>
          <w:lang w:eastAsia="en-US"/>
        </w:rPr>
      </w:pPr>
      <w:r w:rsidRPr="00B17AE0">
        <w:rPr>
          <w:szCs w:val="22"/>
          <w:lang w:eastAsia="en-US"/>
        </w:rPr>
        <w:t>Проведения</w:t>
      </w:r>
      <w:r w:rsidRPr="00B17AE0">
        <w:rPr>
          <w:spacing w:val="-3"/>
          <w:szCs w:val="22"/>
          <w:lang w:eastAsia="en-US"/>
        </w:rPr>
        <w:t xml:space="preserve"> </w:t>
      </w:r>
      <w:r w:rsidRPr="00B17AE0">
        <w:rPr>
          <w:szCs w:val="22"/>
          <w:lang w:eastAsia="en-US"/>
        </w:rPr>
        <w:t>тоннельных</w:t>
      </w:r>
      <w:r w:rsidRPr="00B17AE0">
        <w:rPr>
          <w:spacing w:val="-3"/>
          <w:szCs w:val="22"/>
          <w:lang w:eastAsia="en-US"/>
        </w:rPr>
        <w:t xml:space="preserve"> </w:t>
      </w:r>
      <w:r w:rsidRPr="00B17AE0">
        <w:rPr>
          <w:szCs w:val="22"/>
          <w:lang w:eastAsia="en-US"/>
        </w:rPr>
        <w:t>и</w:t>
      </w:r>
      <w:r w:rsidRPr="00B17AE0">
        <w:rPr>
          <w:spacing w:val="-3"/>
          <w:szCs w:val="22"/>
          <w:lang w:eastAsia="en-US"/>
        </w:rPr>
        <w:t xml:space="preserve"> </w:t>
      </w:r>
      <w:r w:rsidRPr="00B17AE0">
        <w:rPr>
          <w:szCs w:val="22"/>
          <w:lang w:eastAsia="en-US"/>
        </w:rPr>
        <w:t>подземных</w:t>
      </w:r>
      <w:r w:rsidRPr="00B17AE0">
        <w:rPr>
          <w:spacing w:val="-3"/>
          <w:szCs w:val="22"/>
          <w:lang w:eastAsia="en-US"/>
        </w:rPr>
        <w:t xml:space="preserve"> </w:t>
      </w:r>
      <w:r w:rsidRPr="00B17AE0">
        <w:rPr>
          <w:spacing w:val="-2"/>
          <w:szCs w:val="22"/>
          <w:lang w:eastAsia="en-US"/>
        </w:rPr>
        <w:t>работ.</w:t>
      </w:r>
    </w:p>
    <w:p w:rsidR="00B17AE0" w:rsidRPr="00B17AE0" w:rsidRDefault="00B17AE0" w:rsidP="00E06F79">
      <w:pPr>
        <w:widowControl w:val="0"/>
        <w:numPr>
          <w:ilvl w:val="2"/>
          <w:numId w:val="13"/>
        </w:numPr>
        <w:tabs>
          <w:tab w:val="left" w:pos="1558"/>
        </w:tabs>
        <w:autoSpaceDE w:val="0"/>
        <w:autoSpaceDN w:val="0"/>
        <w:ind w:left="143" w:right="142" w:firstLine="566"/>
        <w:jc w:val="both"/>
        <w:rPr>
          <w:szCs w:val="22"/>
          <w:lang w:eastAsia="en-US"/>
        </w:rPr>
      </w:pPr>
      <w:r w:rsidRPr="00B17AE0">
        <w:rPr>
          <w:szCs w:val="22"/>
          <w:lang w:eastAsia="en-US"/>
        </w:rPr>
        <w:t>Исчезновения застрахованного имущества, причины которого не подтверждены документами из компетентных органов; его недостачи, обнаруженной при проведении инвентаризации.</w:t>
      </w:r>
    </w:p>
    <w:p w:rsidR="00B17AE0" w:rsidRPr="00B17AE0" w:rsidRDefault="00B17AE0" w:rsidP="00E06F79">
      <w:pPr>
        <w:widowControl w:val="0"/>
        <w:numPr>
          <w:ilvl w:val="2"/>
          <w:numId w:val="13"/>
        </w:numPr>
        <w:tabs>
          <w:tab w:val="left" w:pos="1558"/>
        </w:tabs>
        <w:autoSpaceDE w:val="0"/>
        <w:autoSpaceDN w:val="0"/>
        <w:ind w:left="143" w:right="140" w:firstLine="566"/>
        <w:jc w:val="both"/>
        <w:rPr>
          <w:szCs w:val="22"/>
          <w:lang w:eastAsia="en-US"/>
        </w:rPr>
      </w:pPr>
      <w:r w:rsidRPr="00B17AE0">
        <w:rPr>
          <w:szCs w:val="22"/>
          <w:lang w:eastAsia="en-US"/>
        </w:rPr>
        <w:t xml:space="preserve">Оседания, растрескивания, сжатия, расширения или вздутия фундаментов, стен, несущих конструкций или перекрытий строений, строений либо инженерных сооружений, если они произошли не в </w:t>
      </w:r>
      <w:proofErr w:type="gramStart"/>
      <w:r w:rsidRPr="00B17AE0">
        <w:rPr>
          <w:szCs w:val="22"/>
          <w:lang w:eastAsia="en-US"/>
        </w:rPr>
        <w:t>результате</w:t>
      </w:r>
      <w:proofErr w:type="gramEnd"/>
      <w:r w:rsidRPr="00B17AE0">
        <w:rPr>
          <w:szCs w:val="22"/>
          <w:lang w:eastAsia="en-US"/>
        </w:rPr>
        <w:t xml:space="preserve"> внезапного и непредвиденного воздействия на них извне.</w:t>
      </w:r>
    </w:p>
    <w:p w:rsidR="00B17AE0" w:rsidRPr="00B17AE0" w:rsidRDefault="00B17AE0" w:rsidP="00E06F79">
      <w:pPr>
        <w:widowControl w:val="0"/>
        <w:numPr>
          <w:ilvl w:val="2"/>
          <w:numId w:val="13"/>
        </w:numPr>
        <w:tabs>
          <w:tab w:val="left" w:pos="1558"/>
        </w:tabs>
        <w:autoSpaceDE w:val="0"/>
        <w:autoSpaceDN w:val="0"/>
        <w:ind w:left="143" w:right="142" w:firstLine="566"/>
        <w:jc w:val="both"/>
        <w:rPr>
          <w:szCs w:val="22"/>
          <w:lang w:eastAsia="en-US"/>
        </w:rPr>
      </w:pPr>
      <w:proofErr w:type="gramStart"/>
      <w:r w:rsidRPr="00B17AE0">
        <w:rPr>
          <w:szCs w:val="22"/>
          <w:lang w:eastAsia="en-US"/>
        </w:rPr>
        <w:t xml:space="preserve">Загрязнения застрахованного имущества вредными веществами, </w:t>
      </w:r>
      <w:r w:rsidRPr="00B17AE0">
        <w:rPr>
          <w:spacing w:val="-2"/>
          <w:szCs w:val="22"/>
          <w:lang w:eastAsia="en-US"/>
        </w:rPr>
        <w:t>представляющими</w:t>
      </w:r>
      <w:r w:rsidRPr="00B17AE0">
        <w:rPr>
          <w:spacing w:val="-4"/>
          <w:szCs w:val="22"/>
          <w:lang w:eastAsia="en-US"/>
        </w:rPr>
        <w:t xml:space="preserve"> </w:t>
      </w:r>
      <w:r w:rsidRPr="00B17AE0">
        <w:rPr>
          <w:spacing w:val="-2"/>
          <w:szCs w:val="22"/>
          <w:lang w:eastAsia="en-US"/>
        </w:rPr>
        <w:t>опасность</w:t>
      </w:r>
      <w:r w:rsidRPr="00B17AE0">
        <w:rPr>
          <w:spacing w:val="-3"/>
          <w:szCs w:val="22"/>
          <w:lang w:eastAsia="en-US"/>
        </w:rPr>
        <w:t xml:space="preserve"> </w:t>
      </w:r>
      <w:r w:rsidRPr="00B17AE0">
        <w:rPr>
          <w:spacing w:val="-2"/>
          <w:szCs w:val="22"/>
          <w:lang w:eastAsia="en-US"/>
        </w:rPr>
        <w:t>для</w:t>
      </w:r>
      <w:r w:rsidRPr="00B17AE0">
        <w:rPr>
          <w:spacing w:val="-4"/>
          <w:szCs w:val="22"/>
          <w:lang w:eastAsia="en-US"/>
        </w:rPr>
        <w:t xml:space="preserve"> </w:t>
      </w:r>
      <w:r w:rsidRPr="00B17AE0">
        <w:rPr>
          <w:spacing w:val="-2"/>
          <w:szCs w:val="22"/>
          <w:lang w:eastAsia="en-US"/>
        </w:rPr>
        <w:t>жизни</w:t>
      </w:r>
      <w:r w:rsidRPr="00B17AE0">
        <w:rPr>
          <w:spacing w:val="-6"/>
          <w:szCs w:val="22"/>
          <w:lang w:eastAsia="en-US"/>
        </w:rPr>
        <w:t xml:space="preserve"> </w:t>
      </w:r>
      <w:r w:rsidRPr="00B17AE0">
        <w:rPr>
          <w:spacing w:val="-2"/>
          <w:szCs w:val="22"/>
          <w:lang w:eastAsia="en-US"/>
        </w:rPr>
        <w:t>и</w:t>
      </w:r>
      <w:r w:rsidRPr="00B17AE0">
        <w:rPr>
          <w:spacing w:val="-6"/>
          <w:szCs w:val="22"/>
          <w:lang w:eastAsia="en-US"/>
        </w:rPr>
        <w:t xml:space="preserve"> </w:t>
      </w:r>
      <w:r w:rsidRPr="00B17AE0">
        <w:rPr>
          <w:spacing w:val="-2"/>
          <w:szCs w:val="22"/>
          <w:lang w:eastAsia="en-US"/>
        </w:rPr>
        <w:t>здоровья</w:t>
      </w:r>
      <w:r w:rsidRPr="00B17AE0">
        <w:rPr>
          <w:spacing w:val="-4"/>
          <w:szCs w:val="22"/>
          <w:lang w:eastAsia="en-US"/>
        </w:rPr>
        <w:t xml:space="preserve"> </w:t>
      </w:r>
      <w:r w:rsidRPr="00B17AE0">
        <w:rPr>
          <w:spacing w:val="-2"/>
          <w:szCs w:val="22"/>
          <w:lang w:eastAsia="en-US"/>
        </w:rPr>
        <w:t>людей</w:t>
      </w:r>
      <w:r w:rsidRPr="00B17AE0">
        <w:rPr>
          <w:spacing w:val="-6"/>
          <w:szCs w:val="22"/>
          <w:lang w:eastAsia="en-US"/>
        </w:rPr>
        <w:t xml:space="preserve"> </w:t>
      </w:r>
      <w:r w:rsidRPr="00B17AE0">
        <w:rPr>
          <w:spacing w:val="-2"/>
          <w:szCs w:val="22"/>
          <w:lang w:eastAsia="en-US"/>
        </w:rPr>
        <w:t>и</w:t>
      </w:r>
      <w:r w:rsidRPr="00B17AE0">
        <w:rPr>
          <w:spacing w:val="-4"/>
          <w:szCs w:val="22"/>
          <w:lang w:eastAsia="en-US"/>
        </w:rPr>
        <w:t xml:space="preserve"> </w:t>
      </w:r>
      <w:r w:rsidRPr="00B17AE0">
        <w:rPr>
          <w:spacing w:val="-2"/>
          <w:szCs w:val="22"/>
          <w:lang w:eastAsia="en-US"/>
        </w:rPr>
        <w:t>окружающей</w:t>
      </w:r>
      <w:r w:rsidRPr="00B17AE0">
        <w:rPr>
          <w:spacing w:val="-4"/>
          <w:szCs w:val="22"/>
          <w:lang w:eastAsia="en-US"/>
        </w:rPr>
        <w:t xml:space="preserve"> </w:t>
      </w:r>
      <w:r w:rsidRPr="00B17AE0">
        <w:rPr>
          <w:spacing w:val="-2"/>
          <w:szCs w:val="22"/>
          <w:lang w:eastAsia="en-US"/>
        </w:rPr>
        <w:t>природной</w:t>
      </w:r>
      <w:r w:rsidRPr="00B17AE0">
        <w:rPr>
          <w:spacing w:val="-6"/>
          <w:szCs w:val="22"/>
          <w:lang w:eastAsia="en-US"/>
        </w:rPr>
        <w:t xml:space="preserve"> </w:t>
      </w:r>
      <w:r w:rsidRPr="00B17AE0">
        <w:rPr>
          <w:spacing w:val="-2"/>
          <w:szCs w:val="22"/>
          <w:lang w:eastAsia="en-US"/>
        </w:rPr>
        <w:t xml:space="preserve">среды, </w:t>
      </w:r>
      <w:r w:rsidRPr="00B17AE0">
        <w:rPr>
          <w:szCs w:val="22"/>
          <w:lang w:eastAsia="en-US"/>
        </w:rPr>
        <w:t xml:space="preserve">за исключением случаев, когда такое загрязнение произошло в результате наступления внезапного и непредвиденного события, признаваемого страховым случаем по настоящим </w:t>
      </w:r>
      <w:r w:rsidRPr="00B17AE0">
        <w:rPr>
          <w:spacing w:val="-2"/>
          <w:szCs w:val="22"/>
          <w:lang w:eastAsia="en-US"/>
        </w:rPr>
        <w:t>Правилам.</w:t>
      </w:r>
      <w:proofErr w:type="gramEnd"/>
    </w:p>
    <w:p w:rsidR="00B17AE0" w:rsidRPr="00B17AE0" w:rsidRDefault="00B17AE0" w:rsidP="00E06F79">
      <w:pPr>
        <w:widowControl w:val="0"/>
        <w:numPr>
          <w:ilvl w:val="2"/>
          <w:numId w:val="13"/>
        </w:numPr>
        <w:tabs>
          <w:tab w:val="left" w:pos="1558"/>
        </w:tabs>
        <w:autoSpaceDE w:val="0"/>
        <w:autoSpaceDN w:val="0"/>
        <w:spacing w:before="1"/>
        <w:ind w:left="143" w:right="143" w:firstLine="566"/>
        <w:jc w:val="both"/>
        <w:rPr>
          <w:szCs w:val="22"/>
          <w:lang w:eastAsia="en-US"/>
        </w:rPr>
      </w:pPr>
      <w:r w:rsidRPr="00B17AE0">
        <w:rPr>
          <w:szCs w:val="22"/>
          <w:lang w:eastAsia="en-US"/>
        </w:rPr>
        <w:t>Воздействия на застрахованное имущество климатических и погодных условий, не превышающих средние показатели для данной местности: дождя, снега или иных осадков, изменения температур, влажности или иных природных факторов.</w:t>
      </w:r>
    </w:p>
    <w:p w:rsidR="00B17AE0" w:rsidRPr="00B17AE0" w:rsidRDefault="00B17AE0" w:rsidP="00E06F79">
      <w:pPr>
        <w:widowControl w:val="0"/>
        <w:numPr>
          <w:ilvl w:val="1"/>
          <w:numId w:val="13"/>
        </w:numPr>
        <w:tabs>
          <w:tab w:val="left" w:pos="1275"/>
        </w:tabs>
        <w:autoSpaceDE w:val="0"/>
        <w:autoSpaceDN w:val="0"/>
        <w:ind w:right="141" w:firstLine="566"/>
        <w:jc w:val="both"/>
        <w:rPr>
          <w:szCs w:val="22"/>
          <w:lang w:eastAsia="en-US"/>
        </w:rPr>
      </w:pPr>
      <w:r w:rsidRPr="00B17AE0">
        <w:rPr>
          <w:b/>
          <w:szCs w:val="22"/>
          <w:lang w:eastAsia="en-US"/>
        </w:rPr>
        <w:t>Страховщик освобождается от выплаты страхового возмещения</w:t>
      </w:r>
      <w:r w:rsidRPr="00B17AE0">
        <w:rPr>
          <w:szCs w:val="22"/>
          <w:lang w:eastAsia="en-US"/>
        </w:rPr>
        <w:t>, если страховой случай наступил вследствие умысла Страхователя (Выгодоприобретателя), работников Страхователя (Выгодоприобретателя), а также иных лиц, действовавших хотя и</w:t>
      </w:r>
      <w:r w:rsidRPr="00B17AE0">
        <w:rPr>
          <w:spacing w:val="-1"/>
          <w:szCs w:val="22"/>
          <w:lang w:eastAsia="en-US"/>
        </w:rPr>
        <w:t xml:space="preserve"> </w:t>
      </w:r>
      <w:r w:rsidRPr="00B17AE0">
        <w:rPr>
          <w:szCs w:val="22"/>
          <w:lang w:eastAsia="en-US"/>
        </w:rPr>
        <w:t>от</w:t>
      </w:r>
      <w:r w:rsidRPr="00B17AE0">
        <w:rPr>
          <w:spacing w:val="-1"/>
          <w:szCs w:val="22"/>
          <w:lang w:eastAsia="en-US"/>
        </w:rPr>
        <w:t xml:space="preserve"> </w:t>
      </w:r>
      <w:r w:rsidRPr="00B17AE0">
        <w:rPr>
          <w:szCs w:val="22"/>
          <w:lang w:eastAsia="en-US"/>
        </w:rPr>
        <w:t>собственного</w:t>
      </w:r>
      <w:r w:rsidRPr="00B17AE0">
        <w:rPr>
          <w:spacing w:val="-1"/>
          <w:szCs w:val="22"/>
          <w:lang w:eastAsia="en-US"/>
        </w:rPr>
        <w:t xml:space="preserve"> </w:t>
      </w:r>
      <w:r w:rsidRPr="00B17AE0">
        <w:rPr>
          <w:szCs w:val="22"/>
          <w:lang w:eastAsia="en-US"/>
        </w:rPr>
        <w:t>имени,</w:t>
      </w:r>
      <w:r w:rsidRPr="00B17AE0">
        <w:rPr>
          <w:spacing w:val="-1"/>
          <w:szCs w:val="22"/>
          <w:lang w:eastAsia="en-US"/>
        </w:rPr>
        <w:t xml:space="preserve"> </w:t>
      </w:r>
      <w:r w:rsidRPr="00B17AE0">
        <w:rPr>
          <w:szCs w:val="22"/>
          <w:lang w:eastAsia="en-US"/>
        </w:rPr>
        <w:t>но</w:t>
      </w:r>
      <w:r w:rsidRPr="00B17AE0">
        <w:rPr>
          <w:spacing w:val="-1"/>
          <w:szCs w:val="22"/>
          <w:lang w:eastAsia="en-US"/>
        </w:rPr>
        <w:t xml:space="preserve"> </w:t>
      </w:r>
      <w:r w:rsidRPr="00B17AE0">
        <w:rPr>
          <w:szCs w:val="22"/>
          <w:lang w:eastAsia="en-US"/>
        </w:rPr>
        <w:t>с</w:t>
      </w:r>
      <w:r w:rsidRPr="00B17AE0">
        <w:rPr>
          <w:spacing w:val="-2"/>
          <w:szCs w:val="22"/>
          <w:lang w:eastAsia="en-US"/>
        </w:rPr>
        <w:t xml:space="preserve"> </w:t>
      </w:r>
      <w:proofErr w:type="gramStart"/>
      <w:r w:rsidRPr="00B17AE0">
        <w:rPr>
          <w:szCs w:val="22"/>
          <w:lang w:eastAsia="en-US"/>
        </w:rPr>
        <w:t>ведома</w:t>
      </w:r>
      <w:proofErr w:type="gramEnd"/>
      <w:r w:rsidRPr="00B17AE0">
        <w:rPr>
          <w:spacing w:val="-3"/>
          <w:szCs w:val="22"/>
          <w:lang w:eastAsia="en-US"/>
        </w:rPr>
        <w:t xml:space="preserve"> </w:t>
      </w:r>
      <w:r w:rsidRPr="00B17AE0">
        <w:rPr>
          <w:szCs w:val="22"/>
          <w:lang w:eastAsia="en-US"/>
        </w:rPr>
        <w:t>и</w:t>
      </w:r>
      <w:r w:rsidRPr="00B17AE0">
        <w:rPr>
          <w:spacing w:val="-1"/>
          <w:szCs w:val="22"/>
          <w:lang w:eastAsia="en-US"/>
        </w:rPr>
        <w:t xml:space="preserve"> </w:t>
      </w:r>
      <w:r w:rsidRPr="00B17AE0">
        <w:rPr>
          <w:szCs w:val="22"/>
          <w:lang w:eastAsia="en-US"/>
        </w:rPr>
        <w:t>в</w:t>
      </w:r>
      <w:r w:rsidRPr="00B17AE0">
        <w:rPr>
          <w:spacing w:val="-2"/>
          <w:szCs w:val="22"/>
          <w:lang w:eastAsia="en-US"/>
        </w:rPr>
        <w:t xml:space="preserve"> </w:t>
      </w:r>
      <w:r w:rsidRPr="00B17AE0">
        <w:rPr>
          <w:szCs w:val="22"/>
          <w:lang w:eastAsia="en-US"/>
        </w:rPr>
        <w:t>интересах</w:t>
      </w:r>
      <w:r w:rsidRPr="00B17AE0">
        <w:rPr>
          <w:spacing w:val="-1"/>
          <w:szCs w:val="22"/>
          <w:lang w:eastAsia="en-US"/>
        </w:rPr>
        <w:t xml:space="preserve"> </w:t>
      </w:r>
      <w:r w:rsidRPr="00B17AE0">
        <w:rPr>
          <w:szCs w:val="22"/>
          <w:lang w:eastAsia="en-US"/>
        </w:rPr>
        <w:t>Страхователя</w:t>
      </w:r>
      <w:r w:rsidRPr="00B17AE0">
        <w:rPr>
          <w:spacing w:val="-1"/>
          <w:szCs w:val="22"/>
          <w:lang w:eastAsia="en-US"/>
        </w:rPr>
        <w:t xml:space="preserve"> </w:t>
      </w:r>
      <w:r w:rsidRPr="00B17AE0">
        <w:rPr>
          <w:szCs w:val="22"/>
          <w:lang w:eastAsia="en-US"/>
        </w:rPr>
        <w:t>(Выгодоприобретателя).</w:t>
      </w:r>
    </w:p>
    <w:p w:rsidR="00B17AE0" w:rsidRPr="00B17AE0" w:rsidRDefault="00B17AE0" w:rsidP="00E06F79">
      <w:pPr>
        <w:widowControl w:val="0"/>
        <w:numPr>
          <w:ilvl w:val="1"/>
          <w:numId w:val="13"/>
        </w:numPr>
        <w:tabs>
          <w:tab w:val="left" w:pos="1275"/>
        </w:tabs>
        <w:autoSpaceDE w:val="0"/>
        <w:autoSpaceDN w:val="0"/>
        <w:ind w:right="144" w:firstLine="566"/>
        <w:jc w:val="both"/>
        <w:rPr>
          <w:szCs w:val="22"/>
          <w:lang w:eastAsia="en-US"/>
        </w:rPr>
      </w:pPr>
      <w:r w:rsidRPr="00B17AE0">
        <w:rPr>
          <w:b/>
          <w:szCs w:val="22"/>
          <w:lang w:eastAsia="en-US"/>
        </w:rPr>
        <w:t>Страховщик освобождается от возмещения убытков</w:t>
      </w:r>
      <w:r w:rsidRPr="00B17AE0">
        <w:rPr>
          <w:szCs w:val="22"/>
          <w:lang w:eastAsia="en-US"/>
        </w:rPr>
        <w:t>, возникших вследствие того, что Страхователь (Выгодоприобретатель) умышленно не принял разумных и доступных ему мер, чтобы уменьшить возможные убытки (п. 3 статьи 962 ГК РФ).</w:t>
      </w:r>
    </w:p>
    <w:p w:rsidR="00B17AE0" w:rsidRPr="00B17AE0" w:rsidRDefault="00B17AE0" w:rsidP="00E06F79">
      <w:pPr>
        <w:widowControl w:val="0"/>
        <w:numPr>
          <w:ilvl w:val="1"/>
          <w:numId w:val="13"/>
        </w:numPr>
        <w:tabs>
          <w:tab w:val="left" w:pos="1275"/>
        </w:tabs>
        <w:autoSpaceDE w:val="0"/>
        <w:autoSpaceDN w:val="0"/>
        <w:ind w:right="140" w:firstLine="566"/>
        <w:jc w:val="both"/>
        <w:rPr>
          <w:szCs w:val="22"/>
          <w:lang w:eastAsia="en-US"/>
        </w:rPr>
      </w:pPr>
      <w:r w:rsidRPr="00B17AE0">
        <w:rPr>
          <w:b/>
          <w:szCs w:val="22"/>
          <w:lang w:eastAsia="en-US"/>
        </w:rPr>
        <w:t>Страховщик вправе отказать в страховой выплате в случаях</w:t>
      </w:r>
      <w:r w:rsidRPr="00B17AE0">
        <w:rPr>
          <w:szCs w:val="22"/>
          <w:lang w:eastAsia="en-US"/>
        </w:rPr>
        <w:t xml:space="preserve">, если Страхователь (Застрахованное лицо) не уведомил Страховщика (или его представителя) о наступлении события, имеющего признаки страхового случая в срок и </w:t>
      </w:r>
      <w:proofErr w:type="gramStart"/>
      <w:r w:rsidRPr="00B17AE0">
        <w:rPr>
          <w:szCs w:val="22"/>
          <w:lang w:eastAsia="en-US"/>
        </w:rPr>
        <w:t>способом</w:t>
      </w:r>
      <w:proofErr w:type="gramEnd"/>
      <w:r w:rsidRPr="00B17AE0">
        <w:rPr>
          <w:szCs w:val="22"/>
          <w:lang w:eastAsia="en-US"/>
        </w:rPr>
        <w:t xml:space="preserve"> установленным настоящими Правилами или договором страхования, если не будет доказано,</w:t>
      </w:r>
      <w:r w:rsidRPr="00B17AE0">
        <w:rPr>
          <w:spacing w:val="-1"/>
          <w:szCs w:val="22"/>
          <w:lang w:eastAsia="en-US"/>
        </w:rPr>
        <w:t xml:space="preserve"> </w:t>
      </w:r>
      <w:r w:rsidRPr="00B17AE0">
        <w:rPr>
          <w:szCs w:val="22"/>
          <w:lang w:eastAsia="en-US"/>
        </w:rPr>
        <w:t>что</w:t>
      </w:r>
      <w:r w:rsidRPr="00B17AE0">
        <w:rPr>
          <w:spacing w:val="-1"/>
          <w:szCs w:val="22"/>
          <w:lang w:eastAsia="en-US"/>
        </w:rPr>
        <w:t xml:space="preserve"> </w:t>
      </w:r>
      <w:r w:rsidRPr="00B17AE0">
        <w:rPr>
          <w:szCs w:val="22"/>
          <w:lang w:eastAsia="en-US"/>
        </w:rPr>
        <w:t>Страховщик</w:t>
      </w:r>
      <w:r w:rsidRPr="00B17AE0">
        <w:rPr>
          <w:spacing w:val="-1"/>
          <w:szCs w:val="22"/>
          <w:lang w:eastAsia="en-US"/>
        </w:rPr>
        <w:t xml:space="preserve"> </w:t>
      </w:r>
      <w:r w:rsidRPr="00B17AE0">
        <w:rPr>
          <w:szCs w:val="22"/>
          <w:lang w:eastAsia="en-US"/>
        </w:rPr>
        <w:t>своевременно</w:t>
      </w:r>
      <w:r w:rsidRPr="00B17AE0">
        <w:rPr>
          <w:spacing w:val="-1"/>
          <w:szCs w:val="22"/>
          <w:lang w:eastAsia="en-US"/>
        </w:rPr>
        <w:t xml:space="preserve"> </w:t>
      </w:r>
      <w:r w:rsidRPr="00B17AE0">
        <w:rPr>
          <w:szCs w:val="22"/>
          <w:lang w:eastAsia="en-US"/>
        </w:rPr>
        <w:t>узнал</w:t>
      </w:r>
      <w:r w:rsidRPr="00B17AE0">
        <w:rPr>
          <w:spacing w:val="-1"/>
          <w:szCs w:val="22"/>
          <w:lang w:eastAsia="en-US"/>
        </w:rPr>
        <w:t xml:space="preserve"> </w:t>
      </w:r>
      <w:r w:rsidRPr="00B17AE0">
        <w:rPr>
          <w:szCs w:val="22"/>
          <w:lang w:eastAsia="en-US"/>
        </w:rPr>
        <w:t>о</w:t>
      </w:r>
      <w:r w:rsidRPr="00B17AE0">
        <w:rPr>
          <w:spacing w:val="-1"/>
          <w:szCs w:val="22"/>
          <w:lang w:eastAsia="en-US"/>
        </w:rPr>
        <w:t xml:space="preserve"> </w:t>
      </w:r>
      <w:r w:rsidRPr="00B17AE0">
        <w:rPr>
          <w:szCs w:val="22"/>
          <w:lang w:eastAsia="en-US"/>
        </w:rPr>
        <w:t>наступлении страхового</w:t>
      </w:r>
      <w:r w:rsidRPr="00B17AE0">
        <w:rPr>
          <w:spacing w:val="-1"/>
          <w:szCs w:val="22"/>
          <w:lang w:eastAsia="en-US"/>
        </w:rPr>
        <w:t xml:space="preserve"> </w:t>
      </w:r>
      <w:r w:rsidRPr="00B17AE0">
        <w:rPr>
          <w:szCs w:val="22"/>
          <w:lang w:eastAsia="en-US"/>
        </w:rPr>
        <w:t>случая,</w:t>
      </w:r>
      <w:r w:rsidRPr="00B17AE0">
        <w:rPr>
          <w:spacing w:val="-1"/>
          <w:szCs w:val="22"/>
          <w:lang w:eastAsia="en-US"/>
        </w:rPr>
        <w:t xml:space="preserve"> </w:t>
      </w:r>
      <w:r w:rsidRPr="00B17AE0">
        <w:rPr>
          <w:szCs w:val="22"/>
          <w:lang w:eastAsia="en-US"/>
        </w:rPr>
        <w:t>либо</w:t>
      </w:r>
      <w:r w:rsidRPr="00B17AE0">
        <w:rPr>
          <w:spacing w:val="-1"/>
          <w:szCs w:val="22"/>
          <w:lang w:eastAsia="en-US"/>
        </w:rPr>
        <w:t xml:space="preserve"> </w:t>
      </w:r>
      <w:r w:rsidRPr="00B17AE0">
        <w:rPr>
          <w:szCs w:val="22"/>
          <w:lang w:eastAsia="en-US"/>
        </w:rPr>
        <w:t>что отсутствие у Страховщика сведений об этом не могло сказаться на его обязанности выплатить страховое возмещение (п. 2 статьи 961 ГК РФ).</w:t>
      </w:r>
    </w:p>
    <w:p w:rsidR="00B17AE0" w:rsidRPr="00B17AE0" w:rsidRDefault="00B17AE0" w:rsidP="00E06F79">
      <w:pPr>
        <w:widowControl w:val="0"/>
        <w:numPr>
          <w:ilvl w:val="1"/>
          <w:numId w:val="13"/>
        </w:numPr>
        <w:tabs>
          <w:tab w:val="left" w:pos="1275"/>
        </w:tabs>
        <w:autoSpaceDE w:val="0"/>
        <w:autoSpaceDN w:val="0"/>
        <w:ind w:right="143" w:firstLine="566"/>
        <w:jc w:val="both"/>
        <w:rPr>
          <w:szCs w:val="22"/>
          <w:lang w:eastAsia="en-US"/>
        </w:rPr>
      </w:pPr>
      <w:r w:rsidRPr="00B17AE0">
        <w:rPr>
          <w:szCs w:val="22"/>
          <w:lang w:eastAsia="en-US"/>
        </w:rPr>
        <w:t>Конкретным договором страхования могут быть предусмотрены дополнительные исключения из страхования.</w:t>
      </w:r>
    </w:p>
    <w:p w:rsidR="00B17AE0" w:rsidRPr="00B17AE0" w:rsidRDefault="00B17AE0" w:rsidP="00081A47">
      <w:pPr>
        <w:widowControl w:val="0"/>
        <w:autoSpaceDE w:val="0"/>
        <w:autoSpaceDN w:val="0"/>
        <w:spacing w:before="275"/>
        <w:jc w:val="both"/>
        <w:rPr>
          <w:lang w:eastAsia="en-US"/>
        </w:rPr>
      </w:pPr>
    </w:p>
    <w:p w:rsidR="00B17AE0" w:rsidRPr="00B17AE0" w:rsidRDefault="00B17AE0" w:rsidP="00E06F79">
      <w:pPr>
        <w:widowControl w:val="0"/>
        <w:numPr>
          <w:ilvl w:val="0"/>
          <w:numId w:val="13"/>
        </w:numPr>
        <w:tabs>
          <w:tab w:val="left" w:pos="1560"/>
        </w:tabs>
        <w:autoSpaceDE w:val="0"/>
        <w:autoSpaceDN w:val="0"/>
        <w:ind w:left="1418" w:hanging="142"/>
        <w:jc w:val="center"/>
        <w:outlineLvl w:val="0"/>
        <w:rPr>
          <w:b/>
          <w:bCs/>
          <w:lang w:eastAsia="en-US"/>
        </w:rPr>
      </w:pPr>
      <w:r w:rsidRPr="00B17AE0">
        <w:rPr>
          <w:b/>
          <w:bCs/>
          <w:lang w:eastAsia="en-US"/>
        </w:rPr>
        <w:t>СТРАХОВАЯ</w:t>
      </w:r>
      <w:r w:rsidRPr="00B17AE0">
        <w:rPr>
          <w:b/>
          <w:bCs/>
          <w:spacing w:val="-7"/>
          <w:lang w:eastAsia="en-US"/>
        </w:rPr>
        <w:t xml:space="preserve"> </w:t>
      </w:r>
      <w:r w:rsidRPr="00B17AE0">
        <w:rPr>
          <w:b/>
          <w:bCs/>
          <w:lang w:eastAsia="en-US"/>
        </w:rPr>
        <w:t>СТОИМОСТЬ.</w:t>
      </w:r>
      <w:r w:rsidRPr="00B17AE0">
        <w:rPr>
          <w:b/>
          <w:bCs/>
          <w:spacing w:val="-5"/>
          <w:lang w:eastAsia="en-US"/>
        </w:rPr>
        <w:t xml:space="preserve"> </w:t>
      </w:r>
      <w:r w:rsidRPr="00B17AE0">
        <w:rPr>
          <w:b/>
          <w:bCs/>
          <w:lang w:eastAsia="en-US"/>
        </w:rPr>
        <w:t>СТРАХОВАЯ</w:t>
      </w:r>
      <w:r w:rsidRPr="00B17AE0">
        <w:rPr>
          <w:b/>
          <w:bCs/>
          <w:spacing w:val="-4"/>
          <w:lang w:eastAsia="en-US"/>
        </w:rPr>
        <w:t xml:space="preserve"> </w:t>
      </w:r>
      <w:r w:rsidRPr="00B17AE0">
        <w:rPr>
          <w:b/>
          <w:bCs/>
          <w:spacing w:val="-2"/>
          <w:lang w:eastAsia="en-US"/>
        </w:rPr>
        <w:t>СУММА</w:t>
      </w:r>
    </w:p>
    <w:p w:rsidR="00B17AE0" w:rsidRPr="00B17AE0" w:rsidRDefault="00B17AE0" w:rsidP="00E06F79">
      <w:pPr>
        <w:widowControl w:val="0"/>
        <w:numPr>
          <w:ilvl w:val="1"/>
          <w:numId w:val="13"/>
        </w:numPr>
        <w:tabs>
          <w:tab w:val="left" w:pos="1275"/>
        </w:tabs>
        <w:autoSpaceDE w:val="0"/>
        <w:autoSpaceDN w:val="0"/>
        <w:ind w:right="140" w:firstLine="566"/>
        <w:jc w:val="both"/>
        <w:rPr>
          <w:szCs w:val="22"/>
          <w:lang w:eastAsia="en-US"/>
        </w:rPr>
      </w:pPr>
      <w:r w:rsidRPr="00B17AE0">
        <w:rPr>
          <w:b/>
          <w:szCs w:val="22"/>
          <w:lang w:eastAsia="en-US"/>
        </w:rPr>
        <w:t xml:space="preserve">Страховая сумма </w:t>
      </w:r>
      <w:r w:rsidRPr="00B17AE0">
        <w:rPr>
          <w:szCs w:val="22"/>
          <w:lang w:eastAsia="en-US"/>
        </w:rPr>
        <w:t xml:space="preserve">- денежная сумма, которая определена договором страхования при его заключении, и исходя </w:t>
      </w:r>
      <w:proofErr w:type="gramStart"/>
      <w:r w:rsidRPr="00B17AE0">
        <w:rPr>
          <w:szCs w:val="22"/>
          <w:lang w:eastAsia="en-US"/>
        </w:rPr>
        <w:t>из</w:t>
      </w:r>
      <w:proofErr w:type="gramEnd"/>
      <w:r w:rsidRPr="00B17AE0">
        <w:rPr>
          <w:szCs w:val="22"/>
          <w:lang w:eastAsia="en-US"/>
        </w:rPr>
        <w:t xml:space="preserve"> которой устанавливаются размер страховой</w:t>
      </w:r>
    </w:p>
    <w:p w:rsidR="00B17AE0" w:rsidRPr="00B17AE0" w:rsidRDefault="00B17AE0" w:rsidP="00520A18">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520A18">
      <w:pPr>
        <w:widowControl w:val="0"/>
        <w:autoSpaceDE w:val="0"/>
        <w:autoSpaceDN w:val="0"/>
        <w:spacing w:before="167"/>
        <w:ind w:right="145"/>
        <w:jc w:val="both"/>
        <w:rPr>
          <w:lang w:eastAsia="en-US"/>
        </w:rPr>
      </w:pPr>
      <w:r w:rsidRPr="00B17AE0">
        <w:rPr>
          <w:lang w:eastAsia="en-US"/>
        </w:rPr>
        <w:lastRenderedPageBreak/>
        <w:t xml:space="preserve">премии (страховых взносов) и размер страховой выплаты при наступлении страхового </w:t>
      </w:r>
      <w:r w:rsidRPr="00B17AE0">
        <w:rPr>
          <w:spacing w:val="-2"/>
          <w:lang w:eastAsia="en-US"/>
        </w:rPr>
        <w:t>случая.</w:t>
      </w:r>
    </w:p>
    <w:p w:rsidR="00B17AE0" w:rsidRPr="00B17AE0" w:rsidRDefault="00B17AE0" w:rsidP="00E06F79">
      <w:pPr>
        <w:widowControl w:val="0"/>
        <w:numPr>
          <w:ilvl w:val="1"/>
          <w:numId w:val="13"/>
        </w:numPr>
        <w:tabs>
          <w:tab w:val="left" w:pos="1275"/>
        </w:tabs>
        <w:autoSpaceDE w:val="0"/>
        <w:autoSpaceDN w:val="0"/>
        <w:ind w:right="141" w:firstLine="566"/>
        <w:jc w:val="both"/>
        <w:rPr>
          <w:szCs w:val="22"/>
          <w:lang w:eastAsia="en-US"/>
        </w:rPr>
      </w:pPr>
      <w:r w:rsidRPr="00B17AE0">
        <w:rPr>
          <w:szCs w:val="22"/>
          <w:lang w:eastAsia="en-US"/>
        </w:rPr>
        <w:t>Страховая сумма по страхованию имущества устанавливается по соглашению сторон и не должна превышать страховую стоимость застрахованного имущества. Такой стоимостью</w:t>
      </w:r>
      <w:r w:rsidRPr="00B17AE0">
        <w:rPr>
          <w:spacing w:val="-11"/>
          <w:szCs w:val="22"/>
          <w:lang w:eastAsia="en-US"/>
        </w:rPr>
        <w:t xml:space="preserve"> </w:t>
      </w:r>
      <w:r w:rsidRPr="00B17AE0">
        <w:rPr>
          <w:szCs w:val="22"/>
          <w:lang w:eastAsia="en-US"/>
        </w:rPr>
        <w:t>считается</w:t>
      </w:r>
      <w:r w:rsidRPr="00B17AE0">
        <w:rPr>
          <w:spacing w:val="-12"/>
          <w:szCs w:val="22"/>
          <w:lang w:eastAsia="en-US"/>
        </w:rPr>
        <w:t xml:space="preserve"> </w:t>
      </w:r>
      <w:r w:rsidRPr="00B17AE0">
        <w:rPr>
          <w:szCs w:val="22"/>
          <w:lang w:eastAsia="en-US"/>
        </w:rPr>
        <w:t>действительная</w:t>
      </w:r>
      <w:r w:rsidRPr="00B17AE0">
        <w:rPr>
          <w:spacing w:val="-12"/>
          <w:szCs w:val="22"/>
          <w:lang w:eastAsia="en-US"/>
        </w:rPr>
        <w:t xml:space="preserve"> </w:t>
      </w:r>
      <w:r w:rsidRPr="00B17AE0">
        <w:rPr>
          <w:szCs w:val="22"/>
          <w:lang w:eastAsia="en-US"/>
        </w:rPr>
        <w:t>стоимость</w:t>
      </w:r>
      <w:r w:rsidRPr="00B17AE0">
        <w:rPr>
          <w:spacing w:val="-10"/>
          <w:szCs w:val="22"/>
          <w:lang w:eastAsia="en-US"/>
        </w:rPr>
        <w:t xml:space="preserve"> </w:t>
      </w:r>
      <w:r w:rsidRPr="00B17AE0">
        <w:rPr>
          <w:szCs w:val="22"/>
          <w:lang w:eastAsia="en-US"/>
        </w:rPr>
        <w:t>имущества</w:t>
      </w:r>
      <w:r w:rsidRPr="00B17AE0">
        <w:rPr>
          <w:spacing w:val="-12"/>
          <w:szCs w:val="22"/>
          <w:lang w:eastAsia="en-US"/>
        </w:rPr>
        <w:t xml:space="preserve"> </w:t>
      </w:r>
      <w:r w:rsidRPr="00B17AE0">
        <w:rPr>
          <w:szCs w:val="22"/>
          <w:lang w:eastAsia="en-US"/>
        </w:rPr>
        <w:t>в</w:t>
      </w:r>
      <w:r w:rsidRPr="00B17AE0">
        <w:rPr>
          <w:spacing w:val="-12"/>
          <w:szCs w:val="22"/>
          <w:lang w:eastAsia="en-US"/>
        </w:rPr>
        <w:t xml:space="preserve"> </w:t>
      </w:r>
      <w:proofErr w:type="gramStart"/>
      <w:r w:rsidRPr="00B17AE0">
        <w:rPr>
          <w:szCs w:val="22"/>
          <w:lang w:eastAsia="en-US"/>
        </w:rPr>
        <w:t>месте</w:t>
      </w:r>
      <w:proofErr w:type="gramEnd"/>
      <w:r w:rsidRPr="00B17AE0">
        <w:rPr>
          <w:spacing w:val="-12"/>
          <w:szCs w:val="22"/>
          <w:lang w:eastAsia="en-US"/>
        </w:rPr>
        <w:t xml:space="preserve"> </w:t>
      </w:r>
      <w:r w:rsidRPr="00B17AE0">
        <w:rPr>
          <w:szCs w:val="22"/>
          <w:lang w:eastAsia="en-US"/>
        </w:rPr>
        <w:t>его</w:t>
      </w:r>
      <w:r w:rsidRPr="00B17AE0">
        <w:rPr>
          <w:spacing w:val="-12"/>
          <w:szCs w:val="22"/>
          <w:lang w:eastAsia="en-US"/>
        </w:rPr>
        <w:t xml:space="preserve"> </w:t>
      </w:r>
      <w:r w:rsidRPr="00B17AE0">
        <w:rPr>
          <w:szCs w:val="22"/>
          <w:lang w:eastAsia="en-US"/>
        </w:rPr>
        <w:t>нахождения</w:t>
      </w:r>
      <w:r w:rsidRPr="00B17AE0">
        <w:rPr>
          <w:spacing w:val="-12"/>
          <w:szCs w:val="22"/>
          <w:lang w:eastAsia="en-US"/>
        </w:rPr>
        <w:t xml:space="preserve"> </w:t>
      </w:r>
      <w:r w:rsidRPr="00B17AE0">
        <w:rPr>
          <w:szCs w:val="22"/>
          <w:lang w:eastAsia="en-US"/>
        </w:rPr>
        <w:t>в</w:t>
      </w:r>
      <w:r w:rsidRPr="00B17AE0">
        <w:rPr>
          <w:spacing w:val="-12"/>
          <w:szCs w:val="22"/>
          <w:lang w:eastAsia="en-US"/>
        </w:rPr>
        <w:t xml:space="preserve"> </w:t>
      </w:r>
      <w:r w:rsidRPr="00B17AE0">
        <w:rPr>
          <w:szCs w:val="22"/>
          <w:lang w:eastAsia="en-US"/>
        </w:rPr>
        <w:t>день заключения договора страхования.</w:t>
      </w:r>
    </w:p>
    <w:p w:rsidR="00B17AE0" w:rsidRPr="00B17AE0" w:rsidRDefault="00B17AE0" w:rsidP="00520A18">
      <w:pPr>
        <w:widowControl w:val="0"/>
        <w:autoSpaceDE w:val="0"/>
        <w:autoSpaceDN w:val="0"/>
        <w:ind w:right="141"/>
        <w:jc w:val="both"/>
        <w:rPr>
          <w:lang w:eastAsia="en-US"/>
        </w:rPr>
      </w:pPr>
      <w:proofErr w:type="gramStart"/>
      <w:r w:rsidRPr="00B17AE0">
        <w:rPr>
          <w:lang w:eastAsia="en-US"/>
        </w:rPr>
        <w:t xml:space="preserve">Действительная (страховая) стоимость имущества может быть определена на основании бухгалтерских данных, экспертных заключений, отчетов об оценке, договоров купли – продажи (поставки, аренды, лизинга, хранения, и т.п.), цен (в </w:t>
      </w:r>
      <w:proofErr w:type="spellStart"/>
      <w:r w:rsidRPr="00B17AE0">
        <w:rPr>
          <w:lang w:eastAsia="en-US"/>
        </w:rPr>
        <w:t>т.ч</w:t>
      </w:r>
      <w:proofErr w:type="spellEnd"/>
      <w:r w:rsidRPr="00B17AE0">
        <w:rPr>
          <w:lang w:eastAsia="en-US"/>
        </w:rPr>
        <w:t>. с учетом налога на добавленную стоимость) и индексов изменения цен, опубликованных в средствах массовой информации, других документов, подтверждающих стоимость имущества.</w:t>
      </w:r>
      <w:proofErr w:type="gramEnd"/>
    </w:p>
    <w:p w:rsidR="00B17AE0" w:rsidRPr="00B17AE0" w:rsidRDefault="00B17AE0" w:rsidP="00E06F79">
      <w:pPr>
        <w:widowControl w:val="0"/>
        <w:numPr>
          <w:ilvl w:val="1"/>
          <w:numId w:val="13"/>
        </w:numPr>
        <w:tabs>
          <w:tab w:val="left" w:pos="1275"/>
        </w:tabs>
        <w:autoSpaceDE w:val="0"/>
        <w:autoSpaceDN w:val="0"/>
        <w:ind w:right="137" w:firstLine="566"/>
        <w:jc w:val="both"/>
        <w:rPr>
          <w:szCs w:val="22"/>
          <w:lang w:eastAsia="en-US"/>
        </w:rPr>
      </w:pPr>
      <w:r w:rsidRPr="00B17AE0">
        <w:rPr>
          <w:szCs w:val="22"/>
          <w:lang w:eastAsia="en-US"/>
        </w:rPr>
        <w:t>Страховая</w:t>
      </w:r>
      <w:r w:rsidRPr="00B17AE0">
        <w:rPr>
          <w:spacing w:val="-6"/>
          <w:szCs w:val="22"/>
          <w:lang w:eastAsia="en-US"/>
        </w:rPr>
        <w:t xml:space="preserve"> </w:t>
      </w:r>
      <w:r w:rsidRPr="00B17AE0">
        <w:rPr>
          <w:szCs w:val="22"/>
          <w:lang w:eastAsia="en-US"/>
        </w:rPr>
        <w:t>сумма</w:t>
      </w:r>
      <w:r w:rsidRPr="00B17AE0">
        <w:rPr>
          <w:spacing w:val="-7"/>
          <w:szCs w:val="22"/>
          <w:lang w:eastAsia="en-US"/>
        </w:rPr>
        <w:t xml:space="preserve"> </w:t>
      </w:r>
      <w:r w:rsidRPr="00B17AE0">
        <w:rPr>
          <w:szCs w:val="22"/>
          <w:lang w:eastAsia="en-US"/>
        </w:rPr>
        <w:t>по</w:t>
      </w:r>
      <w:r w:rsidRPr="00B17AE0">
        <w:rPr>
          <w:spacing w:val="-6"/>
          <w:szCs w:val="22"/>
          <w:lang w:eastAsia="en-US"/>
        </w:rPr>
        <w:t xml:space="preserve"> </w:t>
      </w:r>
      <w:r w:rsidRPr="00B17AE0">
        <w:rPr>
          <w:szCs w:val="22"/>
          <w:lang w:eastAsia="en-US"/>
        </w:rPr>
        <w:t>страхованию</w:t>
      </w:r>
      <w:r w:rsidRPr="00B17AE0">
        <w:rPr>
          <w:spacing w:val="-3"/>
          <w:szCs w:val="22"/>
          <w:lang w:eastAsia="en-US"/>
        </w:rPr>
        <w:t xml:space="preserve"> </w:t>
      </w:r>
      <w:r w:rsidRPr="00B17AE0">
        <w:rPr>
          <w:szCs w:val="22"/>
          <w:lang w:eastAsia="en-US"/>
        </w:rPr>
        <w:t>убытков</w:t>
      </w:r>
      <w:r w:rsidRPr="00B17AE0">
        <w:rPr>
          <w:spacing w:val="-6"/>
          <w:szCs w:val="22"/>
          <w:lang w:eastAsia="en-US"/>
        </w:rPr>
        <w:t xml:space="preserve"> </w:t>
      </w:r>
      <w:r w:rsidRPr="00B17AE0">
        <w:rPr>
          <w:szCs w:val="22"/>
          <w:lang w:eastAsia="en-US"/>
        </w:rPr>
        <w:t>от</w:t>
      </w:r>
      <w:r w:rsidRPr="00B17AE0">
        <w:rPr>
          <w:spacing w:val="-5"/>
          <w:szCs w:val="22"/>
          <w:lang w:eastAsia="en-US"/>
        </w:rPr>
        <w:t xml:space="preserve"> </w:t>
      </w:r>
      <w:r w:rsidRPr="00B17AE0">
        <w:rPr>
          <w:szCs w:val="22"/>
          <w:lang w:eastAsia="en-US"/>
        </w:rPr>
        <w:t>перерыва</w:t>
      </w:r>
      <w:r w:rsidRPr="00B17AE0">
        <w:rPr>
          <w:spacing w:val="-7"/>
          <w:szCs w:val="22"/>
          <w:lang w:eastAsia="en-US"/>
        </w:rPr>
        <w:t xml:space="preserve"> </w:t>
      </w:r>
      <w:r w:rsidRPr="00B17AE0">
        <w:rPr>
          <w:szCs w:val="22"/>
          <w:lang w:eastAsia="en-US"/>
        </w:rPr>
        <w:t>в</w:t>
      </w:r>
      <w:r w:rsidRPr="00B17AE0">
        <w:rPr>
          <w:spacing w:val="-6"/>
          <w:szCs w:val="22"/>
          <w:lang w:eastAsia="en-US"/>
        </w:rPr>
        <w:t xml:space="preserve"> </w:t>
      </w:r>
      <w:r w:rsidRPr="00B17AE0">
        <w:rPr>
          <w:szCs w:val="22"/>
          <w:lang w:eastAsia="en-US"/>
        </w:rPr>
        <w:t>производственной</w:t>
      </w:r>
      <w:r w:rsidRPr="00B17AE0">
        <w:rPr>
          <w:spacing w:val="-7"/>
          <w:szCs w:val="22"/>
          <w:lang w:eastAsia="en-US"/>
        </w:rPr>
        <w:t xml:space="preserve"> </w:t>
      </w:r>
      <w:r w:rsidRPr="00B17AE0">
        <w:rPr>
          <w:szCs w:val="22"/>
          <w:lang w:eastAsia="en-US"/>
        </w:rPr>
        <w:t>или коммерческой деятельности, в соответствии с п. 2.1.2 настоящих Правил, определяется в соответствии с Дополнительными условиями № 1 по страхованию убытков от перерыва в производственной или коммерческой деятельности (</w:t>
      </w:r>
      <w:r w:rsidRPr="00B17AE0">
        <w:rPr>
          <w:i/>
          <w:szCs w:val="22"/>
          <w:lang w:eastAsia="en-US"/>
        </w:rPr>
        <w:t xml:space="preserve">Приложение 1 к настоящим </w:t>
      </w:r>
      <w:r w:rsidRPr="00B17AE0">
        <w:rPr>
          <w:i/>
          <w:spacing w:val="-2"/>
          <w:szCs w:val="22"/>
          <w:lang w:eastAsia="en-US"/>
        </w:rPr>
        <w:t>Правилам</w:t>
      </w:r>
      <w:r w:rsidRPr="00B17AE0">
        <w:rPr>
          <w:spacing w:val="-2"/>
          <w:szCs w:val="22"/>
          <w:lang w:eastAsia="en-US"/>
        </w:rPr>
        <w:t>).</w:t>
      </w:r>
    </w:p>
    <w:p w:rsidR="00B17AE0" w:rsidRPr="00B17AE0" w:rsidRDefault="00B17AE0" w:rsidP="00E06F79">
      <w:pPr>
        <w:widowControl w:val="0"/>
        <w:numPr>
          <w:ilvl w:val="1"/>
          <w:numId w:val="13"/>
        </w:numPr>
        <w:tabs>
          <w:tab w:val="left" w:pos="1275"/>
        </w:tabs>
        <w:autoSpaceDE w:val="0"/>
        <w:autoSpaceDN w:val="0"/>
        <w:spacing w:before="1"/>
        <w:ind w:right="140" w:firstLine="566"/>
        <w:jc w:val="both"/>
        <w:rPr>
          <w:i/>
          <w:szCs w:val="22"/>
          <w:lang w:eastAsia="en-US"/>
        </w:rPr>
      </w:pPr>
      <w:r w:rsidRPr="00B17AE0">
        <w:rPr>
          <w:szCs w:val="22"/>
          <w:lang w:eastAsia="en-US"/>
        </w:rPr>
        <w:t>Договором страхования страховая сумма может быть установлена ниже страховой стоимости (</w:t>
      </w:r>
      <w:r w:rsidRPr="00B17AE0">
        <w:rPr>
          <w:b/>
          <w:szCs w:val="22"/>
          <w:lang w:eastAsia="en-US"/>
        </w:rPr>
        <w:t>неполное имущественное страхование</w:t>
      </w:r>
      <w:r w:rsidRPr="00B17AE0">
        <w:rPr>
          <w:szCs w:val="22"/>
          <w:lang w:eastAsia="en-US"/>
        </w:rPr>
        <w:t xml:space="preserve">). При таком условии Страховщик с наступлением страхового случая обязан возместить Страхователю (Выгодоприобретателю) часть понесенного последним ущерба пропорционально отношению страховой суммы к страховой стоимости, </w:t>
      </w:r>
      <w:r w:rsidRPr="00B17AE0">
        <w:rPr>
          <w:i/>
          <w:szCs w:val="22"/>
          <w:lang w:eastAsia="en-US"/>
        </w:rPr>
        <w:t>если иное не предусмотрено договором страхования.</w:t>
      </w:r>
    </w:p>
    <w:p w:rsidR="00B17AE0" w:rsidRPr="00B17AE0" w:rsidRDefault="00B17AE0" w:rsidP="00520A18">
      <w:pPr>
        <w:widowControl w:val="0"/>
        <w:autoSpaceDE w:val="0"/>
        <w:autoSpaceDN w:val="0"/>
        <w:ind w:right="146"/>
        <w:jc w:val="both"/>
        <w:rPr>
          <w:lang w:eastAsia="en-US"/>
        </w:rPr>
      </w:pPr>
      <w:r w:rsidRPr="00B17AE0">
        <w:rPr>
          <w:lang w:eastAsia="en-US"/>
        </w:rPr>
        <w:t>Договором страхования может быть предусмотрен более высокий размер страхового возмещения, но не выше страховой стоимости (часть 2 статьи 949 ГК РФ).</w:t>
      </w:r>
    </w:p>
    <w:p w:rsidR="00B17AE0" w:rsidRPr="00B17AE0" w:rsidRDefault="00B17AE0" w:rsidP="00E06F79">
      <w:pPr>
        <w:widowControl w:val="0"/>
        <w:numPr>
          <w:ilvl w:val="1"/>
          <w:numId w:val="13"/>
        </w:numPr>
        <w:tabs>
          <w:tab w:val="left" w:pos="1275"/>
        </w:tabs>
        <w:autoSpaceDE w:val="0"/>
        <w:autoSpaceDN w:val="0"/>
        <w:spacing w:before="1"/>
        <w:ind w:right="140" w:firstLine="566"/>
        <w:jc w:val="both"/>
        <w:rPr>
          <w:szCs w:val="22"/>
          <w:lang w:eastAsia="en-US"/>
        </w:rPr>
      </w:pPr>
      <w:proofErr w:type="gramStart"/>
      <w:r w:rsidRPr="00B17AE0">
        <w:rPr>
          <w:szCs w:val="22"/>
          <w:lang w:eastAsia="en-US"/>
        </w:rPr>
        <w:t xml:space="preserve">По соглашению Сторон в договоре страхования может использоваться условие о выплате страхового возмещения по системе </w:t>
      </w:r>
      <w:r w:rsidRPr="00B17AE0">
        <w:rPr>
          <w:b/>
          <w:szCs w:val="22"/>
          <w:lang w:eastAsia="en-US"/>
        </w:rPr>
        <w:t>«первого риска»</w:t>
      </w:r>
      <w:r w:rsidRPr="00B17AE0">
        <w:rPr>
          <w:i/>
          <w:szCs w:val="22"/>
          <w:lang w:eastAsia="en-US"/>
        </w:rPr>
        <w:t xml:space="preserve">, </w:t>
      </w:r>
      <w:r w:rsidRPr="00B17AE0">
        <w:rPr>
          <w:szCs w:val="22"/>
          <w:lang w:eastAsia="en-US"/>
        </w:rPr>
        <w:t>т.е. при наступлении страхового случая страховое возмещение выплачивается в размере реального (фактически понесенного)</w:t>
      </w:r>
      <w:r w:rsidRPr="00B17AE0">
        <w:rPr>
          <w:spacing w:val="-10"/>
          <w:szCs w:val="22"/>
          <w:lang w:eastAsia="en-US"/>
        </w:rPr>
        <w:t xml:space="preserve"> </w:t>
      </w:r>
      <w:r w:rsidRPr="00B17AE0">
        <w:rPr>
          <w:szCs w:val="22"/>
          <w:lang w:eastAsia="en-US"/>
        </w:rPr>
        <w:t>ущерба,</w:t>
      </w:r>
      <w:r w:rsidRPr="00B17AE0">
        <w:rPr>
          <w:spacing w:val="-9"/>
          <w:szCs w:val="22"/>
          <w:lang w:eastAsia="en-US"/>
        </w:rPr>
        <w:t xml:space="preserve"> </w:t>
      </w:r>
      <w:r w:rsidRPr="00B17AE0">
        <w:rPr>
          <w:szCs w:val="22"/>
          <w:lang w:eastAsia="en-US"/>
        </w:rPr>
        <w:t>но</w:t>
      </w:r>
      <w:r w:rsidRPr="00B17AE0">
        <w:rPr>
          <w:spacing w:val="-9"/>
          <w:szCs w:val="22"/>
          <w:lang w:eastAsia="en-US"/>
        </w:rPr>
        <w:t xml:space="preserve"> </w:t>
      </w:r>
      <w:r w:rsidRPr="00B17AE0">
        <w:rPr>
          <w:szCs w:val="22"/>
          <w:lang w:eastAsia="en-US"/>
        </w:rPr>
        <w:t>не</w:t>
      </w:r>
      <w:r w:rsidRPr="00B17AE0">
        <w:rPr>
          <w:spacing w:val="-10"/>
          <w:szCs w:val="22"/>
          <w:lang w:eastAsia="en-US"/>
        </w:rPr>
        <w:t xml:space="preserve"> </w:t>
      </w:r>
      <w:r w:rsidRPr="00B17AE0">
        <w:rPr>
          <w:szCs w:val="22"/>
          <w:lang w:eastAsia="en-US"/>
        </w:rPr>
        <w:t>более</w:t>
      </w:r>
      <w:r w:rsidRPr="00B17AE0">
        <w:rPr>
          <w:spacing w:val="-11"/>
          <w:szCs w:val="22"/>
          <w:lang w:eastAsia="en-US"/>
        </w:rPr>
        <w:t xml:space="preserve"> </w:t>
      </w:r>
      <w:r w:rsidRPr="00B17AE0">
        <w:rPr>
          <w:szCs w:val="22"/>
          <w:lang w:eastAsia="en-US"/>
        </w:rPr>
        <w:t>установленной</w:t>
      </w:r>
      <w:r w:rsidRPr="00B17AE0">
        <w:rPr>
          <w:spacing w:val="-9"/>
          <w:szCs w:val="22"/>
          <w:lang w:eastAsia="en-US"/>
        </w:rPr>
        <w:t xml:space="preserve"> </w:t>
      </w:r>
      <w:r w:rsidRPr="00B17AE0">
        <w:rPr>
          <w:szCs w:val="22"/>
          <w:lang w:eastAsia="en-US"/>
        </w:rPr>
        <w:t>договором</w:t>
      </w:r>
      <w:r w:rsidRPr="00B17AE0">
        <w:rPr>
          <w:spacing w:val="-10"/>
          <w:szCs w:val="22"/>
          <w:lang w:eastAsia="en-US"/>
        </w:rPr>
        <w:t xml:space="preserve"> </w:t>
      </w:r>
      <w:r w:rsidRPr="00B17AE0">
        <w:rPr>
          <w:szCs w:val="22"/>
          <w:lang w:eastAsia="en-US"/>
        </w:rPr>
        <w:t>страхования</w:t>
      </w:r>
      <w:r w:rsidRPr="00B17AE0">
        <w:rPr>
          <w:spacing w:val="-9"/>
          <w:szCs w:val="22"/>
          <w:lang w:eastAsia="en-US"/>
        </w:rPr>
        <w:t xml:space="preserve"> </w:t>
      </w:r>
      <w:r w:rsidRPr="00B17AE0">
        <w:rPr>
          <w:szCs w:val="22"/>
          <w:lang w:eastAsia="en-US"/>
        </w:rPr>
        <w:t>страховой</w:t>
      </w:r>
      <w:r w:rsidRPr="00B17AE0">
        <w:rPr>
          <w:spacing w:val="-9"/>
          <w:szCs w:val="22"/>
          <w:lang w:eastAsia="en-US"/>
        </w:rPr>
        <w:t xml:space="preserve"> </w:t>
      </w:r>
      <w:r w:rsidRPr="00B17AE0">
        <w:rPr>
          <w:szCs w:val="22"/>
          <w:lang w:eastAsia="en-US"/>
        </w:rPr>
        <w:t>суммы (лимита ответственности), без учета соотношения между страховой суммой застрахованного</w:t>
      </w:r>
      <w:r w:rsidRPr="00B17AE0">
        <w:rPr>
          <w:spacing w:val="40"/>
          <w:szCs w:val="22"/>
          <w:lang w:eastAsia="en-US"/>
        </w:rPr>
        <w:t xml:space="preserve"> </w:t>
      </w:r>
      <w:r w:rsidRPr="00B17AE0">
        <w:rPr>
          <w:szCs w:val="22"/>
          <w:lang w:eastAsia="en-US"/>
        </w:rPr>
        <w:t>имущества</w:t>
      </w:r>
      <w:r w:rsidRPr="00B17AE0">
        <w:rPr>
          <w:spacing w:val="40"/>
          <w:szCs w:val="22"/>
          <w:lang w:eastAsia="en-US"/>
        </w:rPr>
        <w:t xml:space="preserve"> </w:t>
      </w:r>
      <w:r w:rsidRPr="00B17AE0">
        <w:rPr>
          <w:szCs w:val="22"/>
          <w:lang w:eastAsia="en-US"/>
        </w:rPr>
        <w:t>и</w:t>
      </w:r>
      <w:r w:rsidRPr="00B17AE0">
        <w:rPr>
          <w:spacing w:val="40"/>
          <w:szCs w:val="22"/>
          <w:lang w:eastAsia="en-US"/>
        </w:rPr>
        <w:t xml:space="preserve"> </w:t>
      </w:r>
      <w:r w:rsidRPr="00B17AE0">
        <w:rPr>
          <w:szCs w:val="22"/>
          <w:lang w:eastAsia="en-US"/>
        </w:rPr>
        <w:t>его</w:t>
      </w:r>
      <w:r w:rsidRPr="00B17AE0">
        <w:rPr>
          <w:spacing w:val="40"/>
          <w:szCs w:val="22"/>
          <w:lang w:eastAsia="en-US"/>
        </w:rPr>
        <w:t xml:space="preserve"> </w:t>
      </w:r>
      <w:r w:rsidRPr="00B17AE0">
        <w:rPr>
          <w:szCs w:val="22"/>
          <w:lang w:eastAsia="en-US"/>
        </w:rPr>
        <w:t>страховой</w:t>
      </w:r>
      <w:r w:rsidRPr="00B17AE0">
        <w:rPr>
          <w:spacing w:val="40"/>
          <w:szCs w:val="22"/>
          <w:lang w:eastAsia="en-US"/>
        </w:rPr>
        <w:t xml:space="preserve"> </w:t>
      </w:r>
      <w:r w:rsidRPr="00B17AE0">
        <w:rPr>
          <w:szCs w:val="22"/>
          <w:lang w:eastAsia="en-US"/>
        </w:rPr>
        <w:t>стоимостью.</w:t>
      </w:r>
      <w:proofErr w:type="gramEnd"/>
      <w:r w:rsidRPr="00B17AE0">
        <w:rPr>
          <w:spacing w:val="40"/>
          <w:szCs w:val="22"/>
          <w:lang w:eastAsia="en-US"/>
        </w:rPr>
        <w:t xml:space="preserve"> </w:t>
      </w:r>
      <w:r w:rsidRPr="00B17AE0">
        <w:rPr>
          <w:szCs w:val="22"/>
          <w:lang w:eastAsia="en-US"/>
        </w:rPr>
        <w:t>При</w:t>
      </w:r>
      <w:r w:rsidRPr="00B17AE0">
        <w:rPr>
          <w:spacing w:val="40"/>
          <w:szCs w:val="22"/>
          <w:lang w:eastAsia="en-US"/>
        </w:rPr>
        <w:t xml:space="preserve"> </w:t>
      </w:r>
      <w:r w:rsidRPr="00B17AE0">
        <w:rPr>
          <w:szCs w:val="22"/>
          <w:lang w:eastAsia="en-US"/>
        </w:rPr>
        <w:t>страховании</w:t>
      </w:r>
      <w:r w:rsidRPr="00B17AE0">
        <w:rPr>
          <w:spacing w:val="40"/>
          <w:szCs w:val="22"/>
          <w:lang w:eastAsia="en-US"/>
        </w:rPr>
        <w:t xml:space="preserve"> </w:t>
      </w:r>
      <w:r w:rsidRPr="00B17AE0">
        <w:rPr>
          <w:szCs w:val="22"/>
          <w:lang w:eastAsia="en-US"/>
        </w:rPr>
        <w:t>по</w:t>
      </w:r>
      <w:r w:rsidRPr="00B17AE0">
        <w:rPr>
          <w:spacing w:val="40"/>
          <w:szCs w:val="22"/>
          <w:lang w:eastAsia="en-US"/>
        </w:rPr>
        <w:t xml:space="preserve"> </w:t>
      </w:r>
      <w:r w:rsidRPr="00B17AE0">
        <w:rPr>
          <w:szCs w:val="22"/>
          <w:lang w:eastAsia="en-US"/>
        </w:rPr>
        <w:t>системе</w:t>
      </w:r>
    </w:p>
    <w:p w:rsidR="00B17AE0" w:rsidRPr="00B17AE0" w:rsidRDefault="00B17AE0" w:rsidP="00520A18">
      <w:pPr>
        <w:widowControl w:val="0"/>
        <w:autoSpaceDE w:val="0"/>
        <w:autoSpaceDN w:val="0"/>
        <w:jc w:val="both"/>
        <w:rPr>
          <w:lang w:eastAsia="en-US"/>
        </w:rPr>
      </w:pPr>
      <w:r w:rsidRPr="00B17AE0">
        <w:rPr>
          <w:lang w:eastAsia="en-US"/>
        </w:rPr>
        <w:t>«первого</w:t>
      </w:r>
      <w:r w:rsidRPr="00B17AE0">
        <w:rPr>
          <w:spacing w:val="-4"/>
          <w:lang w:eastAsia="en-US"/>
        </w:rPr>
        <w:t xml:space="preserve"> </w:t>
      </w:r>
      <w:r w:rsidRPr="00B17AE0">
        <w:rPr>
          <w:lang w:eastAsia="en-US"/>
        </w:rPr>
        <w:t>риска»</w:t>
      </w:r>
      <w:r w:rsidRPr="00B17AE0">
        <w:rPr>
          <w:spacing w:val="-2"/>
          <w:lang w:eastAsia="en-US"/>
        </w:rPr>
        <w:t xml:space="preserve"> </w:t>
      </w:r>
      <w:r w:rsidRPr="00B17AE0">
        <w:rPr>
          <w:lang w:eastAsia="en-US"/>
        </w:rPr>
        <w:t>не</w:t>
      </w:r>
      <w:r w:rsidRPr="00B17AE0">
        <w:rPr>
          <w:spacing w:val="-2"/>
          <w:lang w:eastAsia="en-US"/>
        </w:rPr>
        <w:t xml:space="preserve"> </w:t>
      </w:r>
      <w:r w:rsidRPr="00B17AE0">
        <w:rPr>
          <w:lang w:eastAsia="en-US"/>
        </w:rPr>
        <w:t>применяется</w:t>
      </w:r>
      <w:r w:rsidRPr="00B17AE0">
        <w:rPr>
          <w:spacing w:val="-2"/>
          <w:lang w:eastAsia="en-US"/>
        </w:rPr>
        <w:t xml:space="preserve"> </w:t>
      </w:r>
      <w:r w:rsidRPr="00B17AE0">
        <w:rPr>
          <w:lang w:eastAsia="en-US"/>
        </w:rPr>
        <w:t>п.</w:t>
      </w:r>
      <w:r w:rsidRPr="00B17AE0">
        <w:rPr>
          <w:spacing w:val="-1"/>
          <w:lang w:eastAsia="en-US"/>
        </w:rPr>
        <w:t xml:space="preserve"> </w:t>
      </w:r>
      <w:r w:rsidRPr="00B17AE0">
        <w:rPr>
          <w:lang w:eastAsia="en-US"/>
        </w:rPr>
        <w:t>5.4</w:t>
      </w:r>
      <w:r w:rsidRPr="00B17AE0">
        <w:rPr>
          <w:spacing w:val="-2"/>
          <w:lang w:eastAsia="en-US"/>
        </w:rPr>
        <w:t xml:space="preserve"> </w:t>
      </w:r>
      <w:r w:rsidRPr="00B17AE0">
        <w:rPr>
          <w:lang w:eastAsia="en-US"/>
        </w:rPr>
        <w:t>настоящих</w:t>
      </w:r>
      <w:r w:rsidRPr="00B17AE0">
        <w:rPr>
          <w:spacing w:val="-1"/>
          <w:lang w:eastAsia="en-US"/>
        </w:rPr>
        <w:t xml:space="preserve"> </w:t>
      </w:r>
      <w:r w:rsidRPr="00B17AE0">
        <w:rPr>
          <w:spacing w:val="-2"/>
          <w:lang w:eastAsia="en-US"/>
        </w:rPr>
        <w:t>Правил.</w:t>
      </w:r>
    </w:p>
    <w:p w:rsidR="00B17AE0" w:rsidRPr="00B17AE0" w:rsidRDefault="00B17AE0" w:rsidP="00E06F79">
      <w:pPr>
        <w:widowControl w:val="0"/>
        <w:numPr>
          <w:ilvl w:val="1"/>
          <w:numId w:val="13"/>
        </w:numPr>
        <w:tabs>
          <w:tab w:val="left" w:pos="1275"/>
        </w:tabs>
        <w:autoSpaceDE w:val="0"/>
        <w:autoSpaceDN w:val="0"/>
        <w:ind w:right="139" w:firstLine="566"/>
        <w:jc w:val="both"/>
        <w:rPr>
          <w:szCs w:val="22"/>
          <w:lang w:eastAsia="en-US"/>
        </w:rPr>
      </w:pPr>
      <w:r w:rsidRPr="00B17AE0">
        <w:rPr>
          <w:szCs w:val="22"/>
          <w:lang w:eastAsia="en-US"/>
        </w:rPr>
        <w:t>Если</w:t>
      </w:r>
      <w:r w:rsidRPr="00B17AE0">
        <w:rPr>
          <w:spacing w:val="-8"/>
          <w:szCs w:val="22"/>
          <w:lang w:eastAsia="en-US"/>
        </w:rPr>
        <w:t xml:space="preserve"> </w:t>
      </w:r>
      <w:r w:rsidRPr="00B17AE0">
        <w:rPr>
          <w:szCs w:val="22"/>
          <w:lang w:eastAsia="en-US"/>
        </w:rPr>
        <w:t>имущество</w:t>
      </w:r>
      <w:r w:rsidRPr="00B17AE0">
        <w:rPr>
          <w:spacing w:val="-9"/>
          <w:szCs w:val="22"/>
          <w:lang w:eastAsia="en-US"/>
        </w:rPr>
        <w:t xml:space="preserve"> </w:t>
      </w:r>
      <w:r w:rsidRPr="00B17AE0">
        <w:rPr>
          <w:szCs w:val="22"/>
          <w:lang w:eastAsia="en-US"/>
        </w:rPr>
        <w:t>застраховано</w:t>
      </w:r>
      <w:r w:rsidRPr="00B17AE0">
        <w:rPr>
          <w:spacing w:val="-9"/>
          <w:szCs w:val="22"/>
          <w:lang w:eastAsia="en-US"/>
        </w:rPr>
        <w:t xml:space="preserve"> </w:t>
      </w:r>
      <w:r w:rsidRPr="00B17AE0">
        <w:rPr>
          <w:szCs w:val="22"/>
          <w:lang w:eastAsia="en-US"/>
        </w:rPr>
        <w:t>лишь</w:t>
      </w:r>
      <w:r w:rsidRPr="00B17AE0">
        <w:rPr>
          <w:spacing w:val="-9"/>
          <w:szCs w:val="22"/>
          <w:lang w:eastAsia="en-US"/>
        </w:rPr>
        <w:t xml:space="preserve"> </w:t>
      </w:r>
      <w:r w:rsidRPr="00B17AE0">
        <w:rPr>
          <w:szCs w:val="22"/>
          <w:lang w:eastAsia="en-US"/>
        </w:rPr>
        <w:t>в</w:t>
      </w:r>
      <w:r w:rsidRPr="00B17AE0">
        <w:rPr>
          <w:spacing w:val="-9"/>
          <w:szCs w:val="22"/>
          <w:lang w:eastAsia="en-US"/>
        </w:rPr>
        <w:t xml:space="preserve"> </w:t>
      </w:r>
      <w:r w:rsidRPr="00B17AE0">
        <w:rPr>
          <w:szCs w:val="22"/>
          <w:lang w:eastAsia="en-US"/>
        </w:rPr>
        <w:t>части</w:t>
      </w:r>
      <w:r w:rsidRPr="00B17AE0">
        <w:rPr>
          <w:spacing w:val="-8"/>
          <w:szCs w:val="22"/>
          <w:lang w:eastAsia="en-US"/>
        </w:rPr>
        <w:t xml:space="preserve"> </w:t>
      </w:r>
      <w:r w:rsidRPr="00B17AE0">
        <w:rPr>
          <w:szCs w:val="22"/>
          <w:lang w:eastAsia="en-US"/>
        </w:rPr>
        <w:t>страховой</w:t>
      </w:r>
      <w:r w:rsidRPr="00B17AE0">
        <w:rPr>
          <w:spacing w:val="-8"/>
          <w:szCs w:val="22"/>
          <w:lang w:eastAsia="en-US"/>
        </w:rPr>
        <w:t xml:space="preserve"> </w:t>
      </w:r>
      <w:r w:rsidRPr="00B17AE0">
        <w:rPr>
          <w:szCs w:val="22"/>
          <w:lang w:eastAsia="en-US"/>
        </w:rPr>
        <w:t>стоимости,</w:t>
      </w:r>
      <w:r w:rsidRPr="00B17AE0">
        <w:rPr>
          <w:spacing w:val="-9"/>
          <w:szCs w:val="22"/>
          <w:lang w:eastAsia="en-US"/>
        </w:rPr>
        <w:t xml:space="preserve"> </w:t>
      </w:r>
      <w:r w:rsidRPr="00B17AE0">
        <w:rPr>
          <w:szCs w:val="22"/>
          <w:lang w:eastAsia="en-US"/>
        </w:rPr>
        <w:t>Страхователь вправе</w:t>
      </w:r>
      <w:r w:rsidRPr="00B17AE0">
        <w:rPr>
          <w:spacing w:val="-8"/>
          <w:szCs w:val="22"/>
          <w:lang w:eastAsia="en-US"/>
        </w:rPr>
        <w:t xml:space="preserve"> </w:t>
      </w:r>
      <w:r w:rsidRPr="00B17AE0">
        <w:rPr>
          <w:szCs w:val="22"/>
          <w:lang w:eastAsia="en-US"/>
        </w:rPr>
        <w:t>осуществить</w:t>
      </w:r>
      <w:r w:rsidRPr="00B17AE0">
        <w:rPr>
          <w:spacing w:val="-5"/>
          <w:szCs w:val="22"/>
          <w:lang w:eastAsia="en-US"/>
        </w:rPr>
        <w:t xml:space="preserve"> </w:t>
      </w:r>
      <w:r w:rsidRPr="00B17AE0">
        <w:rPr>
          <w:szCs w:val="22"/>
          <w:lang w:eastAsia="en-US"/>
        </w:rPr>
        <w:t>дополнительное</w:t>
      </w:r>
      <w:r w:rsidRPr="00B17AE0">
        <w:rPr>
          <w:spacing w:val="-8"/>
          <w:szCs w:val="22"/>
          <w:lang w:eastAsia="en-US"/>
        </w:rPr>
        <w:t xml:space="preserve"> </w:t>
      </w:r>
      <w:r w:rsidRPr="00B17AE0">
        <w:rPr>
          <w:szCs w:val="22"/>
          <w:lang w:eastAsia="en-US"/>
        </w:rPr>
        <w:t>страхование,</w:t>
      </w:r>
      <w:r w:rsidRPr="00B17AE0">
        <w:rPr>
          <w:spacing w:val="-7"/>
          <w:szCs w:val="22"/>
          <w:lang w:eastAsia="en-US"/>
        </w:rPr>
        <w:t xml:space="preserve"> </w:t>
      </w:r>
      <w:r w:rsidRPr="00B17AE0">
        <w:rPr>
          <w:szCs w:val="22"/>
          <w:lang w:eastAsia="en-US"/>
        </w:rPr>
        <w:t>в</w:t>
      </w:r>
      <w:r w:rsidRPr="00B17AE0">
        <w:rPr>
          <w:spacing w:val="-7"/>
          <w:szCs w:val="22"/>
          <w:lang w:eastAsia="en-US"/>
        </w:rPr>
        <w:t xml:space="preserve"> </w:t>
      </w:r>
      <w:r w:rsidRPr="00B17AE0">
        <w:rPr>
          <w:szCs w:val="22"/>
          <w:lang w:eastAsia="en-US"/>
        </w:rPr>
        <w:t>том</w:t>
      </w:r>
      <w:r w:rsidRPr="00B17AE0">
        <w:rPr>
          <w:spacing w:val="-7"/>
          <w:szCs w:val="22"/>
          <w:lang w:eastAsia="en-US"/>
        </w:rPr>
        <w:t xml:space="preserve"> </w:t>
      </w:r>
      <w:r w:rsidRPr="00B17AE0">
        <w:rPr>
          <w:szCs w:val="22"/>
          <w:lang w:eastAsia="en-US"/>
        </w:rPr>
        <w:t>числе</w:t>
      </w:r>
      <w:r w:rsidRPr="00B17AE0">
        <w:rPr>
          <w:spacing w:val="-8"/>
          <w:szCs w:val="22"/>
          <w:lang w:eastAsia="en-US"/>
        </w:rPr>
        <w:t xml:space="preserve"> </w:t>
      </w:r>
      <w:r w:rsidRPr="00B17AE0">
        <w:rPr>
          <w:szCs w:val="22"/>
          <w:lang w:eastAsia="en-US"/>
        </w:rPr>
        <w:t>у</w:t>
      </w:r>
      <w:r w:rsidRPr="00B17AE0">
        <w:rPr>
          <w:spacing w:val="-7"/>
          <w:szCs w:val="22"/>
          <w:lang w:eastAsia="en-US"/>
        </w:rPr>
        <w:t xml:space="preserve"> </w:t>
      </w:r>
      <w:r w:rsidRPr="00B17AE0">
        <w:rPr>
          <w:szCs w:val="22"/>
          <w:lang w:eastAsia="en-US"/>
        </w:rPr>
        <w:t>другого</w:t>
      </w:r>
      <w:r w:rsidRPr="00B17AE0">
        <w:rPr>
          <w:spacing w:val="-7"/>
          <w:szCs w:val="22"/>
          <w:lang w:eastAsia="en-US"/>
        </w:rPr>
        <w:t xml:space="preserve"> </w:t>
      </w:r>
      <w:r w:rsidRPr="00B17AE0">
        <w:rPr>
          <w:szCs w:val="22"/>
          <w:lang w:eastAsia="en-US"/>
        </w:rPr>
        <w:t>Страховщика,</w:t>
      </w:r>
      <w:r w:rsidRPr="00B17AE0">
        <w:rPr>
          <w:spacing w:val="-9"/>
          <w:szCs w:val="22"/>
          <w:lang w:eastAsia="en-US"/>
        </w:rPr>
        <w:t xml:space="preserve"> </w:t>
      </w:r>
      <w:r w:rsidRPr="00B17AE0">
        <w:rPr>
          <w:szCs w:val="22"/>
          <w:lang w:eastAsia="en-US"/>
        </w:rPr>
        <w:t>при условии, что общая страховая сумма по всем договорам страхования не будет превышать страховую стоимость.</w:t>
      </w:r>
    </w:p>
    <w:p w:rsidR="00B17AE0" w:rsidRPr="00B17AE0" w:rsidRDefault="00B17AE0" w:rsidP="00E06F79">
      <w:pPr>
        <w:widowControl w:val="0"/>
        <w:numPr>
          <w:ilvl w:val="1"/>
          <w:numId w:val="13"/>
        </w:numPr>
        <w:tabs>
          <w:tab w:val="left" w:pos="1275"/>
        </w:tabs>
        <w:autoSpaceDE w:val="0"/>
        <w:autoSpaceDN w:val="0"/>
        <w:ind w:right="141" w:firstLine="566"/>
        <w:jc w:val="both"/>
        <w:rPr>
          <w:szCs w:val="22"/>
          <w:lang w:eastAsia="en-US"/>
        </w:rPr>
      </w:pPr>
      <w:r w:rsidRPr="00B17AE0">
        <w:rPr>
          <w:i/>
          <w:szCs w:val="22"/>
          <w:lang w:eastAsia="en-US"/>
        </w:rPr>
        <w:t xml:space="preserve">Если страховая сумма, указанная в </w:t>
      </w:r>
      <w:proofErr w:type="gramStart"/>
      <w:r w:rsidRPr="00B17AE0">
        <w:rPr>
          <w:i/>
          <w:szCs w:val="22"/>
          <w:lang w:eastAsia="en-US"/>
        </w:rPr>
        <w:t>договоре</w:t>
      </w:r>
      <w:proofErr w:type="gramEnd"/>
      <w:r w:rsidRPr="00B17AE0">
        <w:rPr>
          <w:i/>
          <w:szCs w:val="22"/>
          <w:lang w:eastAsia="en-US"/>
        </w:rPr>
        <w:t xml:space="preserve"> страхования, превышает страховую стоимость</w:t>
      </w:r>
      <w:r w:rsidRPr="00B17AE0">
        <w:rPr>
          <w:szCs w:val="22"/>
          <w:lang w:eastAsia="en-US"/>
        </w:rPr>
        <w:t>, договор страхования является ничтожным в той части страховой суммы, которая превышает страховую стоимость. Уплаченная излишне часть страховой премии возврату в этом случае не подлежит.</w:t>
      </w:r>
    </w:p>
    <w:p w:rsidR="00B17AE0" w:rsidRPr="00B17AE0" w:rsidRDefault="00B17AE0" w:rsidP="00520A18">
      <w:pPr>
        <w:widowControl w:val="0"/>
        <w:autoSpaceDE w:val="0"/>
        <w:autoSpaceDN w:val="0"/>
        <w:ind w:right="139"/>
        <w:jc w:val="both"/>
        <w:rPr>
          <w:lang w:eastAsia="en-US"/>
        </w:rPr>
      </w:pPr>
      <w:r w:rsidRPr="00B17AE0">
        <w:rPr>
          <w:lang w:eastAsia="en-US"/>
        </w:rPr>
        <w:t xml:space="preserve">Если завышение страховой суммы явилось следствием обмана со стороны Страхователя, то Страховщик вправе требовать признания договора страхования </w:t>
      </w:r>
      <w:r w:rsidRPr="00B17AE0">
        <w:rPr>
          <w:spacing w:val="-2"/>
          <w:lang w:eastAsia="en-US"/>
        </w:rPr>
        <w:t>недействительным</w:t>
      </w:r>
      <w:r w:rsidRPr="00B17AE0">
        <w:rPr>
          <w:spacing w:val="-6"/>
          <w:lang w:eastAsia="en-US"/>
        </w:rPr>
        <w:t xml:space="preserve"> </w:t>
      </w:r>
      <w:r w:rsidRPr="00B17AE0">
        <w:rPr>
          <w:spacing w:val="-2"/>
          <w:lang w:eastAsia="en-US"/>
        </w:rPr>
        <w:t>и возмещения причиненных</w:t>
      </w:r>
      <w:r w:rsidRPr="00B17AE0">
        <w:rPr>
          <w:spacing w:val="-6"/>
          <w:lang w:eastAsia="en-US"/>
        </w:rPr>
        <w:t xml:space="preserve"> </w:t>
      </w:r>
      <w:r w:rsidRPr="00B17AE0">
        <w:rPr>
          <w:spacing w:val="-2"/>
          <w:lang w:eastAsia="en-US"/>
        </w:rPr>
        <w:t>ему этим</w:t>
      </w:r>
      <w:r w:rsidRPr="00B17AE0">
        <w:rPr>
          <w:spacing w:val="-3"/>
          <w:lang w:eastAsia="en-US"/>
        </w:rPr>
        <w:t xml:space="preserve"> </w:t>
      </w:r>
      <w:r w:rsidRPr="00B17AE0">
        <w:rPr>
          <w:spacing w:val="-2"/>
          <w:lang w:eastAsia="en-US"/>
        </w:rPr>
        <w:t xml:space="preserve">убытков в </w:t>
      </w:r>
      <w:proofErr w:type="gramStart"/>
      <w:r w:rsidRPr="00B17AE0">
        <w:rPr>
          <w:spacing w:val="-2"/>
          <w:lang w:eastAsia="en-US"/>
        </w:rPr>
        <w:t>размере</w:t>
      </w:r>
      <w:proofErr w:type="gramEnd"/>
      <w:r w:rsidRPr="00B17AE0">
        <w:rPr>
          <w:spacing w:val="-2"/>
          <w:lang w:eastAsia="en-US"/>
        </w:rPr>
        <w:t xml:space="preserve">, превышающем </w:t>
      </w:r>
      <w:r w:rsidRPr="00B17AE0">
        <w:rPr>
          <w:lang w:eastAsia="en-US"/>
        </w:rPr>
        <w:t>сумму полученной им от Страхователя страховой премии.</w:t>
      </w:r>
    </w:p>
    <w:p w:rsidR="00B17AE0" w:rsidRPr="00B17AE0" w:rsidRDefault="00B17AE0" w:rsidP="00520A18">
      <w:pPr>
        <w:widowControl w:val="0"/>
        <w:autoSpaceDE w:val="0"/>
        <w:autoSpaceDN w:val="0"/>
        <w:ind w:right="142"/>
        <w:jc w:val="both"/>
        <w:rPr>
          <w:lang w:eastAsia="en-US"/>
        </w:rPr>
      </w:pPr>
      <w:r w:rsidRPr="00B17AE0">
        <w:rPr>
          <w:lang w:eastAsia="en-US"/>
        </w:rPr>
        <w:t xml:space="preserve">Если страховая сумма превысила страховую стоимость в </w:t>
      </w:r>
      <w:proofErr w:type="gramStart"/>
      <w:r w:rsidRPr="00B17AE0">
        <w:rPr>
          <w:lang w:eastAsia="en-US"/>
        </w:rPr>
        <w:t>результате</w:t>
      </w:r>
      <w:proofErr w:type="gramEnd"/>
      <w:r w:rsidRPr="00B17AE0">
        <w:rPr>
          <w:lang w:eastAsia="en-US"/>
        </w:rPr>
        <w:t xml:space="preserve"> страхования одного и того же имущества у двух или нескольких страховщиков (двойное страхование), 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B17AE0" w:rsidRPr="00B17AE0" w:rsidRDefault="00B17AE0" w:rsidP="00E06F79">
      <w:pPr>
        <w:widowControl w:val="0"/>
        <w:numPr>
          <w:ilvl w:val="1"/>
          <w:numId w:val="13"/>
        </w:numPr>
        <w:tabs>
          <w:tab w:val="left" w:pos="1275"/>
        </w:tabs>
        <w:autoSpaceDE w:val="0"/>
        <w:autoSpaceDN w:val="0"/>
        <w:ind w:right="140" w:firstLine="566"/>
        <w:jc w:val="both"/>
        <w:rPr>
          <w:szCs w:val="22"/>
          <w:lang w:eastAsia="en-US"/>
        </w:rPr>
      </w:pPr>
      <w:r w:rsidRPr="00B17AE0">
        <w:rPr>
          <w:szCs w:val="22"/>
          <w:lang w:eastAsia="en-US"/>
        </w:rPr>
        <w:t>По соглашению Сторон договор страхования в части страхования имущества может</w:t>
      </w:r>
      <w:r w:rsidRPr="00B17AE0">
        <w:rPr>
          <w:spacing w:val="-15"/>
          <w:szCs w:val="22"/>
          <w:lang w:eastAsia="en-US"/>
        </w:rPr>
        <w:t xml:space="preserve"> </w:t>
      </w:r>
      <w:r w:rsidRPr="00B17AE0">
        <w:rPr>
          <w:szCs w:val="22"/>
          <w:lang w:eastAsia="en-US"/>
        </w:rPr>
        <w:t>быть</w:t>
      </w:r>
      <w:r w:rsidRPr="00B17AE0">
        <w:rPr>
          <w:spacing w:val="-15"/>
          <w:szCs w:val="22"/>
          <w:lang w:eastAsia="en-US"/>
        </w:rPr>
        <w:t xml:space="preserve"> </w:t>
      </w:r>
      <w:r w:rsidRPr="00B17AE0">
        <w:rPr>
          <w:szCs w:val="22"/>
          <w:lang w:eastAsia="en-US"/>
        </w:rPr>
        <w:t>заключен</w:t>
      </w:r>
      <w:r w:rsidRPr="00B17AE0">
        <w:rPr>
          <w:spacing w:val="-15"/>
          <w:szCs w:val="22"/>
          <w:lang w:eastAsia="en-US"/>
        </w:rPr>
        <w:t xml:space="preserve"> </w:t>
      </w:r>
      <w:r w:rsidRPr="00B17AE0">
        <w:rPr>
          <w:szCs w:val="22"/>
          <w:lang w:eastAsia="en-US"/>
        </w:rPr>
        <w:t>с</w:t>
      </w:r>
      <w:r w:rsidRPr="00B17AE0">
        <w:rPr>
          <w:spacing w:val="-15"/>
          <w:szCs w:val="22"/>
          <w:lang w:eastAsia="en-US"/>
        </w:rPr>
        <w:t xml:space="preserve"> </w:t>
      </w:r>
      <w:r w:rsidRPr="00B17AE0">
        <w:rPr>
          <w:szCs w:val="22"/>
          <w:lang w:eastAsia="en-US"/>
        </w:rPr>
        <w:t>применением</w:t>
      </w:r>
      <w:r w:rsidRPr="00B17AE0">
        <w:rPr>
          <w:spacing w:val="-15"/>
          <w:szCs w:val="22"/>
          <w:lang w:eastAsia="en-US"/>
        </w:rPr>
        <w:t xml:space="preserve"> </w:t>
      </w:r>
      <w:r w:rsidRPr="00B17AE0">
        <w:rPr>
          <w:szCs w:val="22"/>
          <w:lang w:eastAsia="en-US"/>
        </w:rPr>
        <w:t>условия</w:t>
      </w:r>
      <w:r w:rsidRPr="00B17AE0">
        <w:rPr>
          <w:spacing w:val="-15"/>
          <w:szCs w:val="22"/>
          <w:lang w:eastAsia="en-US"/>
        </w:rPr>
        <w:t xml:space="preserve"> </w:t>
      </w:r>
      <w:r w:rsidRPr="00B17AE0">
        <w:rPr>
          <w:b/>
          <w:szCs w:val="22"/>
          <w:lang w:eastAsia="en-US"/>
        </w:rPr>
        <w:t>«до</w:t>
      </w:r>
      <w:r w:rsidRPr="00B17AE0">
        <w:rPr>
          <w:b/>
          <w:spacing w:val="-15"/>
          <w:szCs w:val="22"/>
          <w:lang w:eastAsia="en-US"/>
        </w:rPr>
        <w:t xml:space="preserve"> </w:t>
      </w:r>
      <w:r w:rsidRPr="00B17AE0">
        <w:rPr>
          <w:b/>
          <w:szCs w:val="22"/>
          <w:lang w:eastAsia="en-US"/>
        </w:rPr>
        <w:t>первого</w:t>
      </w:r>
      <w:r w:rsidRPr="00B17AE0">
        <w:rPr>
          <w:b/>
          <w:spacing w:val="-15"/>
          <w:szCs w:val="22"/>
          <w:lang w:eastAsia="en-US"/>
        </w:rPr>
        <w:t xml:space="preserve"> </w:t>
      </w:r>
      <w:r w:rsidRPr="00B17AE0">
        <w:rPr>
          <w:b/>
          <w:szCs w:val="22"/>
          <w:lang w:eastAsia="en-US"/>
        </w:rPr>
        <w:t>случая»</w:t>
      </w:r>
      <w:r w:rsidRPr="00B17AE0">
        <w:rPr>
          <w:b/>
          <w:spacing w:val="-15"/>
          <w:szCs w:val="22"/>
          <w:lang w:eastAsia="en-US"/>
        </w:rPr>
        <w:t xml:space="preserve"> </w:t>
      </w:r>
      <w:r w:rsidRPr="00B17AE0">
        <w:rPr>
          <w:szCs w:val="22"/>
          <w:lang w:eastAsia="en-US"/>
        </w:rPr>
        <w:t>-</w:t>
      </w:r>
      <w:r w:rsidRPr="00B17AE0">
        <w:rPr>
          <w:spacing w:val="-15"/>
          <w:szCs w:val="22"/>
          <w:lang w:eastAsia="en-US"/>
        </w:rPr>
        <w:t xml:space="preserve"> </w:t>
      </w:r>
      <w:r w:rsidRPr="00B17AE0">
        <w:rPr>
          <w:szCs w:val="22"/>
          <w:lang w:eastAsia="en-US"/>
        </w:rPr>
        <w:t>страховое</w:t>
      </w:r>
      <w:r w:rsidRPr="00B17AE0">
        <w:rPr>
          <w:spacing w:val="-15"/>
          <w:szCs w:val="22"/>
          <w:lang w:eastAsia="en-US"/>
        </w:rPr>
        <w:t xml:space="preserve"> </w:t>
      </w:r>
      <w:r w:rsidRPr="00B17AE0">
        <w:rPr>
          <w:szCs w:val="22"/>
          <w:lang w:eastAsia="en-US"/>
        </w:rPr>
        <w:t>возмещение выплачивается при наступлении первого заявленного Страхователем страхового случая, подпадающего</w:t>
      </w:r>
      <w:r w:rsidRPr="00B17AE0">
        <w:rPr>
          <w:spacing w:val="80"/>
          <w:szCs w:val="22"/>
          <w:lang w:eastAsia="en-US"/>
        </w:rPr>
        <w:t xml:space="preserve"> </w:t>
      </w:r>
      <w:r w:rsidRPr="00B17AE0">
        <w:rPr>
          <w:szCs w:val="22"/>
          <w:lang w:eastAsia="en-US"/>
        </w:rPr>
        <w:t>под</w:t>
      </w:r>
      <w:r w:rsidRPr="00B17AE0">
        <w:rPr>
          <w:spacing w:val="80"/>
          <w:szCs w:val="22"/>
          <w:lang w:eastAsia="en-US"/>
        </w:rPr>
        <w:t xml:space="preserve"> </w:t>
      </w:r>
      <w:r w:rsidRPr="00B17AE0">
        <w:rPr>
          <w:szCs w:val="22"/>
          <w:lang w:eastAsia="en-US"/>
        </w:rPr>
        <w:t>действие</w:t>
      </w:r>
      <w:r w:rsidRPr="00B17AE0">
        <w:rPr>
          <w:spacing w:val="80"/>
          <w:szCs w:val="22"/>
          <w:lang w:eastAsia="en-US"/>
        </w:rPr>
        <w:t xml:space="preserve"> </w:t>
      </w:r>
      <w:r w:rsidRPr="00B17AE0">
        <w:rPr>
          <w:szCs w:val="22"/>
          <w:lang w:eastAsia="en-US"/>
        </w:rPr>
        <w:t>договора</w:t>
      </w:r>
      <w:r w:rsidRPr="00B17AE0">
        <w:rPr>
          <w:spacing w:val="80"/>
          <w:szCs w:val="22"/>
          <w:lang w:eastAsia="en-US"/>
        </w:rPr>
        <w:t xml:space="preserve"> </w:t>
      </w:r>
      <w:r w:rsidRPr="00B17AE0">
        <w:rPr>
          <w:szCs w:val="22"/>
          <w:lang w:eastAsia="en-US"/>
        </w:rPr>
        <w:t>страхования.</w:t>
      </w:r>
      <w:r w:rsidRPr="00B17AE0">
        <w:rPr>
          <w:spacing w:val="80"/>
          <w:szCs w:val="22"/>
          <w:lang w:eastAsia="en-US"/>
        </w:rPr>
        <w:t xml:space="preserve"> </w:t>
      </w:r>
      <w:r w:rsidRPr="00B17AE0">
        <w:rPr>
          <w:szCs w:val="22"/>
          <w:lang w:eastAsia="en-US"/>
        </w:rPr>
        <w:t>Действие</w:t>
      </w:r>
      <w:r w:rsidRPr="00B17AE0">
        <w:rPr>
          <w:spacing w:val="80"/>
          <w:szCs w:val="22"/>
          <w:lang w:eastAsia="en-US"/>
        </w:rPr>
        <w:t xml:space="preserve"> </w:t>
      </w:r>
      <w:r w:rsidRPr="00B17AE0">
        <w:rPr>
          <w:szCs w:val="22"/>
          <w:lang w:eastAsia="en-US"/>
        </w:rPr>
        <w:t>договора</w:t>
      </w:r>
      <w:r w:rsidRPr="00B17AE0">
        <w:rPr>
          <w:spacing w:val="80"/>
          <w:szCs w:val="22"/>
          <w:lang w:eastAsia="en-US"/>
        </w:rPr>
        <w:t xml:space="preserve"> </w:t>
      </w:r>
      <w:r w:rsidRPr="00B17AE0">
        <w:rPr>
          <w:szCs w:val="22"/>
          <w:lang w:eastAsia="en-US"/>
        </w:rPr>
        <w:t>страхования</w:t>
      </w:r>
    </w:p>
    <w:p w:rsidR="00B17AE0" w:rsidRPr="00B17AE0" w:rsidRDefault="00B17AE0" w:rsidP="00520A18">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520A18">
      <w:pPr>
        <w:widowControl w:val="0"/>
        <w:autoSpaceDE w:val="0"/>
        <w:autoSpaceDN w:val="0"/>
        <w:spacing w:before="167"/>
        <w:ind w:right="143"/>
        <w:jc w:val="both"/>
        <w:rPr>
          <w:lang w:eastAsia="en-US"/>
        </w:rPr>
      </w:pPr>
      <w:r w:rsidRPr="00B17AE0">
        <w:rPr>
          <w:lang w:eastAsia="en-US"/>
        </w:rPr>
        <w:lastRenderedPageBreak/>
        <w:t xml:space="preserve">прекращается со дня наступления первого страхового случая, заявленного Страхователем </w:t>
      </w:r>
      <w:r w:rsidRPr="00B17AE0">
        <w:rPr>
          <w:spacing w:val="-2"/>
          <w:lang w:eastAsia="en-US"/>
        </w:rPr>
        <w:t>(Выгодоприобретателем).</w:t>
      </w:r>
    </w:p>
    <w:p w:rsidR="00B17AE0" w:rsidRPr="00B17AE0" w:rsidRDefault="00B17AE0" w:rsidP="00E06F79">
      <w:pPr>
        <w:widowControl w:val="0"/>
        <w:numPr>
          <w:ilvl w:val="1"/>
          <w:numId w:val="13"/>
        </w:numPr>
        <w:tabs>
          <w:tab w:val="left" w:pos="1275"/>
        </w:tabs>
        <w:autoSpaceDE w:val="0"/>
        <w:autoSpaceDN w:val="0"/>
        <w:ind w:right="141" w:firstLine="566"/>
        <w:jc w:val="both"/>
        <w:rPr>
          <w:szCs w:val="22"/>
          <w:lang w:eastAsia="en-US"/>
        </w:rPr>
      </w:pPr>
      <w:r w:rsidRPr="00B17AE0">
        <w:rPr>
          <w:szCs w:val="22"/>
          <w:lang w:eastAsia="en-US"/>
        </w:rPr>
        <w:t>В договоре страхования в пределах страховой суммы могут быть установлены лимиты выплаты страхового возмещения (далее также - лимит ответственности) - максимальная сумма страхового возмещения в пределах страховой суммы. Могут устанавливаться следующие лимиты ответственности:</w:t>
      </w:r>
    </w:p>
    <w:p w:rsidR="00B17AE0" w:rsidRPr="00B17AE0" w:rsidRDefault="00B17AE0" w:rsidP="00E06F79">
      <w:pPr>
        <w:widowControl w:val="0"/>
        <w:numPr>
          <w:ilvl w:val="0"/>
          <w:numId w:val="30"/>
        </w:numPr>
        <w:tabs>
          <w:tab w:val="left" w:pos="994"/>
        </w:tabs>
        <w:autoSpaceDE w:val="0"/>
        <w:autoSpaceDN w:val="0"/>
        <w:spacing w:before="4" w:line="300" w:lineRule="exact"/>
        <w:ind w:left="994" w:hanging="285"/>
        <w:jc w:val="both"/>
        <w:rPr>
          <w:szCs w:val="22"/>
          <w:lang w:eastAsia="en-US"/>
        </w:rPr>
      </w:pPr>
      <w:r w:rsidRPr="00B17AE0">
        <w:rPr>
          <w:szCs w:val="22"/>
          <w:lang w:eastAsia="en-US"/>
        </w:rPr>
        <w:t>по</w:t>
      </w:r>
      <w:r w:rsidRPr="00B17AE0">
        <w:rPr>
          <w:spacing w:val="-4"/>
          <w:szCs w:val="22"/>
          <w:lang w:eastAsia="en-US"/>
        </w:rPr>
        <w:t xml:space="preserve"> </w:t>
      </w:r>
      <w:r w:rsidRPr="00B17AE0">
        <w:rPr>
          <w:szCs w:val="22"/>
          <w:lang w:eastAsia="en-US"/>
        </w:rPr>
        <w:t>каждому</w:t>
      </w:r>
      <w:r w:rsidRPr="00B17AE0">
        <w:rPr>
          <w:spacing w:val="-3"/>
          <w:szCs w:val="22"/>
          <w:lang w:eastAsia="en-US"/>
        </w:rPr>
        <w:t xml:space="preserve"> </w:t>
      </w:r>
      <w:r w:rsidRPr="00B17AE0">
        <w:rPr>
          <w:szCs w:val="22"/>
          <w:lang w:eastAsia="en-US"/>
        </w:rPr>
        <w:t>страховому</w:t>
      </w:r>
      <w:r w:rsidRPr="00B17AE0">
        <w:rPr>
          <w:spacing w:val="-1"/>
          <w:szCs w:val="22"/>
          <w:lang w:eastAsia="en-US"/>
        </w:rPr>
        <w:t xml:space="preserve"> </w:t>
      </w:r>
      <w:r w:rsidRPr="00B17AE0">
        <w:rPr>
          <w:spacing w:val="-2"/>
          <w:szCs w:val="22"/>
          <w:lang w:eastAsia="en-US"/>
        </w:rPr>
        <w:t>случаю;</w:t>
      </w:r>
    </w:p>
    <w:p w:rsidR="00B17AE0" w:rsidRPr="00B17AE0" w:rsidRDefault="00B17AE0" w:rsidP="00E06F79">
      <w:pPr>
        <w:widowControl w:val="0"/>
        <w:numPr>
          <w:ilvl w:val="0"/>
          <w:numId w:val="30"/>
        </w:numPr>
        <w:tabs>
          <w:tab w:val="left" w:pos="994"/>
        </w:tabs>
        <w:autoSpaceDE w:val="0"/>
        <w:autoSpaceDN w:val="0"/>
        <w:spacing w:line="294" w:lineRule="exact"/>
        <w:ind w:left="994" w:hanging="285"/>
        <w:jc w:val="both"/>
        <w:rPr>
          <w:szCs w:val="22"/>
          <w:lang w:eastAsia="en-US"/>
        </w:rPr>
      </w:pPr>
      <w:r w:rsidRPr="00B17AE0">
        <w:rPr>
          <w:szCs w:val="22"/>
          <w:lang w:eastAsia="en-US"/>
        </w:rPr>
        <w:t>по</w:t>
      </w:r>
      <w:r w:rsidRPr="00B17AE0">
        <w:rPr>
          <w:spacing w:val="-2"/>
          <w:szCs w:val="22"/>
          <w:lang w:eastAsia="en-US"/>
        </w:rPr>
        <w:t xml:space="preserve"> </w:t>
      </w:r>
      <w:r w:rsidRPr="00B17AE0">
        <w:rPr>
          <w:szCs w:val="22"/>
          <w:lang w:eastAsia="en-US"/>
        </w:rPr>
        <w:t>страховому</w:t>
      </w:r>
      <w:r w:rsidRPr="00B17AE0">
        <w:rPr>
          <w:spacing w:val="-2"/>
          <w:szCs w:val="22"/>
          <w:lang w:eastAsia="en-US"/>
        </w:rPr>
        <w:t xml:space="preserve"> </w:t>
      </w:r>
      <w:r w:rsidRPr="00B17AE0">
        <w:rPr>
          <w:szCs w:val="22"/>
          <w:lang w:eastAsia="en-US"/>
        </w:rPr>
        <w:t>(</w:t>
      </w:r>
      <w:proofErr w:type="spellStart"/>
      <w:r w:rsidRPr="00B17AE0">
        <w:rPr>
          <w:szCs w:val="22"/>
          <w:lang w:eastAsia="en-US"/>
        </w:rPr>
        <w:t>ым</w:t>
      </w:r>
      <w:proofErr w:type="spellEnd"/>
      <w:r w:rsidRPr="00B17AE0">
        <w:rPr>
          <w:szCs w:val="22"/>
          <w:lang w:eastAsia="en-US"/>
        </w:rPr>
        <w:t>)</w:t>
      </w:r>
      <w:r w:rsidRPr="00B17AE0">
        <w:rPr>
          <w:spacing w:val="-2"/>
          <w:szCs w:val="22"/>
          <w:lang w:eastAsia="en-US"/>
        </w:rPr>
        <w:t xml:space="preserve"> </w:t>
      </w:r>
      <w:r w:rsidRPr="00B17AE0">
        <w:rPr>
          <w:szCs w:val="22"/>
          <w:lang w:eastAsia="en-US"/>
        </w:rPr>
        <w:t>риску</w:t>
      </w:r>
      <w:r w:rsidRPr="00B17AE0">
        <w:rPr>
          <w:spacing w:val="-2"/>
          <w:szCs w:val="22"/>
          <w:lang w:eastAsia="en-US"/>
        </w:rPr>
        <w:t xml:space="preserve"> </w:t>
      </w:r>
      <w:r w:rsidRPr="00B17AE0">
        <w:rPr>
          <w:spacing w:val="-4"/>
          <w:szCs w:val="22"/>
          <w:lang w:eastAsia="en-US"/>
        </w:rPr>
        <w:t>(</w:t>
      </w:r>
      <w:proofErr w:type="spellStart"/>
      <w:r w:rsidRPr="00B17AE0">
        <w:rPr>
          <w:spacing w:val="-4"/>
          <w:szCs w:val="22"/>
          <w:lang w:eastAsia="en-US"/>
        </w:rPr>
        <w:t>ам</w:t>
      </w:r>
      <w:proofErr w:type="spellEnd"/>
      <w:r w:rsidRPr="00B17AE0">
        <w:rPr>
          <w:spacing w:val="-4"/>
          <w:szCs w:val="22"/>
          <w:lang w:eastAsia="en-US"/>
        </w:rPr>
        <w:t>);</w:t>
      </w:r>
    </w:p>
    <w:p w:rsidR="00B17AE0" w:rsidRPr="00B17AE0" w:rsidRDefault="00B17AE0" w:rsidP="00E06F79">
      <w:pPr>
        <w:widowControl w:val="0"/>
        <w:numPr>
          <w:ilvl w:val="0"/>
          <w:numId w:val="30"/>
        </w:numPr>
        <w:tabs>
          <w:tab w:val="left" w:pos="994"/>
        </w:tabs>
        <w:autoSpaceDE w:val="0"/>
        <w:autoSpaceDN w:val="0"/>
        <w:spacing w:before="8" w:line="225" w:lineRule="auto"/>
        <w:ind w:right="145" w:firstLine="566"/>
        <w:jc w:val="both"/>
        <w:rPr>
          <w:szCs w:val="22"/>
          <w:lang w:eastAsia="en-US"/>
        </w:rPr>
      </w:pPr>
      <w:r w:rsidRPr="00B17AE0">
        <w:rPr>
          <w:szCs w:val="22"/>
          <w:lang w:eastAsia="en-US"/>
        </w:rPr>
        <w:t>по видам дополнительных расходов, возмещаемым Страховщиком при наступлении страхового случая, указанных в п. 12.4.5 настоящих Правил;</w:t>
      </w:r>
    </w:p>
    <w:p w:rsidR="00B17AE0" w:rsidRPr="00B17AE0" w:rsidRDefault="00B17AE0" w:rsidP="00E06F79">
      <w:pPr>
        <w:widowControl w:val="0"/>
        <w:numPr>
          <w:ilvl w:val="0"/>
          <w:numId w:val="30"/>
        </w:numPr>
        <w:tabs>
          <w:tab w:val="left" w:pos="994"/>
        </w:tabs>
        <w:autoSpaceDE w:val="0"/>
        <w:autoSpaceDN w:val="0"/>
        <w:spacing w:before="6" w:line="299" w:lineRule="exact"/>
        <w:ind w:left="994" w:hanging="285"/>
        <w:jc w:val="both"/>
        <w:rPr>
          <w:szCs w:val="22"/>
          <w:lang w:eastAsia="en-US"/>
        </w:rPr>
      </w:pPr>
      <w:r w:rsidRPr="00B17AE0">
        <w:rPr>
          <w:szCs w:val="22"/>
          <w:lang w:eastAsia="en-US"/>
        </w:rPr>
        <w:t>другие</w:t>
      </w:r>
      <w:r w:rsidRPr="00B17AE0">
        <w:rPr>
          <w:spacing w:val="-3"/>
          <w:szCs w:val="22"/>
          <w:lang w:eastAsia="en-US"/>
        </w:rPr>
        <w:t xml:space="preserve"> </w:t>
      </w:r>
      <w:r w:rsidRPr="00B17AE0">
        <w:rPr>
          <w:szCs w:val="22"/>
          <w:lang w:eastAsia="en-US"/>
        </w:rPr>
        <w:t>лимиты</w:t>
      </w:r>
      <w:r w:rsidRPr="00B17AE0">
        <w:rPr>
          <w:spacing w:val="-2"/>
          <w:szCs w:val="22"/>
          <w:lang w:eastAsia="en-US"/>
        </w:rPr>
        <w:t xml:space="preserve"> ответственности.</w:t>
      </w:r>
    </w:p>
    <w:p w:rsidR="00B17AE0" w:rsidRPr="00B17AE0" w:rsidRDefault="00B17AE0" w:rsidP="00E06F79">
      <w:pPr>
        <w:widowControl w:val="0"/>
        <w:numPr>
          <w:ilvl w:val="1"/>
          <w:numId w:val="13"/>
        </w:numPr>
        <w:tabs>
          <w:tab w:val="left" w:pos="1275"/>
        </w:tabs>
        <w:autoSpaceDE w:val="0"/>
        <w:autoSpaceDN w:val="0"/>
        <w:spacing w:line="267" w:lineRule="exact"/>
        <w:ind w:left="1275" w:hanging="566"/>
        <w:jc w:val="both"/>
        <w:rPr>
          <w:szCs w:val="22"/>
          <w:lang w:eastAsia="en-US"/>
        </w:rPr>
      </w:pPr>
      <w:proofErr w:type="gramStart"/>
      <w:r w:rsidRPr="00B17AE0">
        <w:rPr>
          <w:szCs w:val="22"/>
          <w:lang w:eastAsia="en-US"/>
        </w:rPr>
        <w:t>Договор</w:t>
      </w:r>
      <w:r w:rsidRPr="00B17AE0">
        <w:rPr>
          <w:spacing w:val="-3"/>
          <w:szCs w:val="22"/>
          <w:lang w:eastAsia="en-US"/>
        </w:rPr>
        <w:t xml:space="preserve"> </w:t>
      </w:r>
      <w:r w:rsidRPr="00B17AE0">
        <w:rPr>
          <w:szCs w:val="22"/>
          <w:lang w:eastAsia="en-US"/>
        </w:rPr>
        <w:t>страхования</w:t>
      </w:r>
      <w:r w:rsidRPr="00B17AE0">
        <w:rPr>
          <w:spacing w:val="-3"/>
          <w:szCs w:val="22"/>
          <w:lang w:eastAsia="en-US"/>
        </w:rPr>
        <w:t xml:space="preserve"> </w:t>
      </w:r>
      <w:r w:rsidRPr="00B17AE0">
        <w:rPr>
          <w:szCs w:val="22"/>
          <w:lang w:eastAsia="en-US"/>
        </w:rPr>
        <w:t>может</w:t>
      </w:r>
      <w:r w:rsidRPr="00B17AE0">
        <w:rPr>
          <w:spacing w:val="-3"/>
          <w:szCs w:val="22"/>
          <w:lang w:eastAsia="en-US"/>
        </w:rPr>
        <w:t xml:space="preserve"> </w:t>
      </w:r>
      <w:r w:rsidRPr="00B17AE0">
        <w:rPr>
          <w:szCs w:val="22"/>
          <w:lang w:eastAsia="en-US"/>
        </w:rPr>
        <w:t>быть</w:t>
      </w:r>
      <w:r w:rsidRPr="00B17AE0">
        <w:rPr>
          <w:spacing w:val="-3"/>
          <w:szCs w:val="22"/>
          <w:lang w:eastAsia="en-US"/>
        </w:rPr>
        <w:t xml:space="preserve"> </w:t>
      </w:r>
      <w:r w:rsidRPr="00B17AE0">
        <w:rPr>
          <w:szCs w:val="22"/>
          <w:lang w:eastAsia="en-US"/>
        </w:rPr>
        <w:t>заключен</w:t>
      </w:r>
      <w:r w:rsidRPr="00B17AE0">
        <w:rPr>
          <w:spacing w:val="-5"/>
          <w:szCs w:val="22"/>
          <w:lang w:eastAsia="en-US"/>
        </w:rPr>
        <w:t xml:space="preserve"> </w:t>
      </w:r>
      <w:r w:rsidRPr="00B17AE0">
        <w:rPr>
          <w:szCs w:val="22"/>
          <w:lang w:eastAsia="en-US"/>
        </w:rPr>
        <w:t>на</w:t>
      </w:r>
      <w:r w:rsidRPr="00B17AE0">
        <w:rPr>
          <w:spacing w:val="-4"/>
          <w:szCs w:val="22"/>
          <w:lang w:eastAsia="en-US"/>
        </w:rPr>
        <w:t xml:space="preserve"> </w:t>
      </w:r>
      <w:r w:rsidRPr="00B17AE0">
        <w:rPr>
          <w:szCs w:val="22"/>
          <w:lang w:eastAsia="en-US"/>
        </w:rPr>
        <w:t>одном</w:t>
      </w:r>
      <w:r w:rsidRPr="00B17AE0">
        <w:rPr>
          <w:spacing w:val="-4"/>
          <w:szCs w:val="22"/>
          <w:lang w:eastAsia="en-US"/>
        </w:rPr>
        <w:t xml:space="preserve"> </w:t>
      </w:r>
      <w:r w:rsidRPr="00B17AE0">
        <w:rPr>
          <w:szCs w:val="22"/>
          <w:lang w:eastAsia="en-US"/>
        </w:rPr>
        <w:t>из</w:t>
      </w:r>
      <w:r w:rsidRPr="00B17AE0">
        <w:rPr>
          <w:spacing w:val="-3"/>
          <w:szCs w:val="22"/>
          <w:lang w:eastAsia="en-US"/>
        </w:rPr>
        <w:t xml:space="preserve"> </w:t>
      </w:r>
      <w:r w:rsidRPr="00B17AE0">
        <w:rPr>
          <w:szCs w:val="22"/>
          <w:lang w:eastAsia="en-US"/>
        </w:rPr>
        <w:t>следующих</w:t>
      </w:r>
      <w:r w:rsidRPr="00B17AE0">
        <w:rPr>
          <w:spacing w:val="-2"/>
          <w:szCs w:val="22"/>
          <w:lang w:eastAsia="en-US"/>
        </w:rPr>
        <w:t xml:space="preserve"> условий:</w:t>
      </w:r>
      <w:proofErr w:type="gramEnd"/>
    </w:p>
    <w:p w:rsidR="00B17AE0" w:rsidRPr="00B17AE0" w:rsidRDefault="00B17AE0" w:rsidP="00E06F79">
      <w:pPr>
        <w:widowControl w:val="0"/>
        <w:numPr>
          <w:ilvl w:val="2"/>
          <w:numId w:val="13"/>
        </w:numPr>
        <w:tabs>
          <w:tab w:val="left" w:pos="1558"/>
        </w:tabs>
        <w:autoSpaceDE w:val="0"/>
        <w:autoSpaceDN w:val="0"/>
        <w:ind w:left="143" w:right="136" w:firstLine="566"/>
        <w:jc w:val="both"/>
        <w:rPr>
          <w:szCs w:val="22"/>
          <w:lang w:eastAsia="en-US"/>
        </w:rPr>
      </w:pPr>
      <w:r w:rsidRPr="00B17AE0">
        <w:rPr>
          <w:szCs w:val="22"/>
          <w:lang w:eastAsia="en-US"/>
        </w:rPr>
        <w:t xml:space="preserve">Страхование </w:t>
      </w:r>
      <w:r w:rsidRPr="00B17AE0">
        <w:rPr>
          <w:b/>
          <w:szCs w:val="22"/>
          <w:lang w:eastAsia="en-US"/>
        </w:rPr>
        <w:t xml:space="preserve">«с </w:t>
      </w:r>
      <w:proofErr w:type="spellStart"/>
      <w:r w:rsidRPr="00B17AE0">
        <w:rPr>
          <w:b/>
          <w:szCs w:val="22"/>
          <w:lang w:eastAsia="en-US"/>
        </w:rPr>
        <w:t>неуменьшаемой</w:t>
      </w:r>
      <w:proofErr w:type="spellEnd"/>
      <w:r w:rsidRPr="00B17AE0">
        <w:rPr>
          <w:b/>
          <w:szCs w:val="22"/>
          <w:lang w:eastAsia="en-US"/>
        </w:rPr>
        <w:t xml:space="preserve"> (неагрегатной) страховой суммой» </w:t>
      </w:r>
      <w:r w:rsidRPr="00B17AE0">
        <w:rPr>
          <w:szCs w:val="22"/>
          <w:lang w:eastAsia="en-US"/>
        </w:rPr>
        <w:t>- страховая</w:t>
      </w:r>
      <w:r w:rsidRPr="00B17AE0">
        <w:rPr>
          <w:spacing w:val="-11"/>
          <w:szCs w:val="22"/>
          <w:lang w:eastAsia="en-US"/>
        </w:rPr>
        <w:t xml:space="preserve"> </w:t>
      </w:r>
      <w:r w:rsidRPr="00B17AE0">
        <w:rPr>
          <w:szCs w:val="22"/>
          <w:lang w:eastAsia="en-US"/>
        </w:rPr>
        <w:t>сумма</w:t>
      </w:r>
      <w:r w:rsidRPr="00B17AE0">
        <w:rPr>
          <w:spacing w:val="-14"/>
          <w:szCs w:val="22"/>
          <w:lang w:eastAsia="en-US"/>
        </w:rPr>
        <w:t xml:space="preserve"> </w:t>
      </w:r>
      <w:r w:rsidRPr="00B17AE0">
        <w:rPr>
          <w:szCs w:val="22"/>
          <w:lang w:eastAsia="en-US"/>
        </w:rPr>
        <w:t>является</w:t>
      </w:r>
      <w:r w:rsidRPr="00B17AE0">
        <w:rPr>
          <w:spacing w:val="-13"/>
          <w:szCs w:val="22"/>
          <w:lang w:eastAsia="en-US"/>
        </w:rPr>
        <w:t xml:space="preserve"> </w:t>
      </w:r>
      <w:r w:rsidRPr="00B17AE0">
        <w:rPr>
          <w:szCs w:val="22"/>
          <w:lang w:eastAsia="en-US"/>
        </w:rPr>
        <w:t>лимитом</w:t>
      </w:r>
      <w:r w:rsidRPr="00B17AE0">
        <w:rPr>
          <w:spacing w:val="-13"/>
          <w:szCs w:val="22"/>
          <w:lang w:eastAsia="en-US"/>
        </w:rPr>
        <w:t xml:space="preserve"> </w:t>
      </w:r>
      <w:r w:rsidRPr="00B17AE0">
        <w:rPr>
          <w:szCs w:val="22"/>
          <w:lang w:eastAsia="en-US"/>
        </w:rPr>
        <w:t>страхового</w:t>
      </w:r>
      <w:r w:rsidRPr="00B17AE0">
        <w:rPr>
          <w:spacing w:val="-11"/>
          <w:szCs w:val="22"/>
          <w:lang w:eastAsia="en-US"/>
        </w:rPr>
        <w:t xml:space="preserve"> </w:t>
      </w:r>
      <w:r w:rsidRPr="00B17AE0">
        <w:rPr>
          <w:szCs w:val="22"/>
          <w:lang w:eastAsia="en-US"/>
        </w:rPr>
        <w:t>возмещения</w:t>
      </w:r>
      <w:r w:rsidRPr="00B17AE0">
        <w:rPr>
          <w:spacing w:val="-13"/>
          <w:szCs w:val="22"/>
          <w:lang w:eastAsia="en-US"/>
        </w:rPr>
        <w:t xml:space="preserve"> </w:t>
      </w:r>
      <w:r w:rsidRPr="00B17AE0">
        <w:rPr>
          <w:szCs w:val="22"/>
          <w:lang w:eastAsia="en-US"/>
        </w:rPr>
        <w:t>по</w:t>
      </w:r>
      <w:r w:rsidRPr="00B17AE0">
        <w:rPr>
          <w:spacing w:val="-13"/>
          <w:szCs w:val="22"/>
          <w:lang w:eastAsia="en-US"/>
        </w:rPr>
        <w:t xml:space="preserve"> </w:t>
      </w:r>
      <w:r w:rsidRPr="00B17AE0">
        <w:rPr>
          <w:szCs w:val="22"/>
          <w:lang w:eastAsia="en-US"/>
        </w:rPr>
        <w:t>каждому</w:t>
      </w:r>
      <w:r w:rsidRPr="00B17AE0">
        <w:rPr>
          <w:spacing w:val="-13"/>
          <w:szCs w:val="22"/>
          <w:lang w:eastAsia="en-US"/>
        </w:rPr>
        <w:t xml:space="preserve"> </w:t>
      </w:r>
      <w:r w:rsidRPr="00B17AE0">
        <w:rPr>
          <w:szCs w:val="22"/>
          <w:lang w:eastAsia="en-US"/>
        </w:rPr>
        <w:t>страховому</w:t>
      </w:r>
      <w:r w:rsidRPr="00B17AE0">
        <w:rPr>
          <w:spacing w:val="-11"/>
          <w:szCs w:val="22"/>
          <w:lang w:eastAsia="en-US"/>
        </w:rPr>
        <w:t xml:space="preserve"> </w:t>
      </w:r>
      <w:r w:rsidRPr="00B17AE0">
        <w:rPr>
          <w:szCs w:val="22"/>
          <w:lang w:eastAsia="en-US"/>
        </w:rPr>
        <w:t>случаю в течение срока действия договора страхования. Страховая сумма не уменьшается на величину выплаченного страхового возмещения. При этом после выплаты страхового возмещения по случаям гибели (утраты) застрахованного имущества действие договора страхования в отношении такого имущества прекращается.</w:t>
      </w:r>
    </w:p>
    <w:p w:rsidR="00B17AE0" w:rsidRPr="00B17AE0" w:rsidRDefault="00B17AE0" w:rsidP="00E06F79">
      <w:pPr>
        <w:widowControl w:val="0"/>
        <w:numPr>
          <w:ilvl w:val="2"/>
          <w:numId w:val="13"/>
        </w:numPr>
        <w:tabs>
          <w:tab w:val="left" w:pos="1558"/>
        </w:tabs>
        <w:autoSpaceDE w:val="0"/>
        <w:autoSpaceDN w:val="0"/>
        <w:spacing w:before="1"/>
        <w:ind w:left="143" w:right="140" w:firstLine="566"/>
        <w:jc w:val="both"/>
        <w:rPr>
          <w:szCs w:val="22"/>
          <w:lang w:eastAsia="en-US"/>
        </w:rPr>
      </w:pPr>
      <w:r w:rsidRPr="00B17AE0">
        <w:rPr>
          <w:szCs w:val="22"/>
          <w:lang w:eastAsia="en-US"/>
        </w:rPr>
        <w:t>Страхование</w:t>
      </w:r>
      <w:r w:rsidRPr="00B17AE0">
        <w:rPr>
          <w:spacing w:val="-10"/>
          <w:szCs w:val="22"/>
          <w:lang w:eastAsia="en-US"/>
        </w:rPr>
        <w:t xml:space="preserve"> </w:t>
      </w:r>
      <w:r w:rsidRPr="00B17AE0">
        <w:rPr>
          <w:b/>
          <w:szCs w:val="22"/>
          <w:lang w:eastAsia="en-US"/>
        </w:rPr>
        <w:t>«с</w:t>
      </w:r>
      <w:r w:rsidRPr="00B17AE0">
        <w:rPr>
          <w:b/>
          <w:spacing w:val="-10"/>
          <w:szCs w:val="22"/>
          <w:lang w:eastAsia="en-US"/>
        </w:rPr>
        <w:t xml:space="preserve"> </w:t>
      </w:r>
      <w:r w:rsidRPr="00B17AE0">
        <w:rPr>
          <w:b/>
          <w:szCs w:val="22"/>
          <w:lang w:eastAsia="en-US"/>
        </w:rPr>
        <w:t>уменьшаемой</w:t>
      </w:r>
      <w:r w:rsidRPr="00B17AE0">
        <w:rPr>
          <w:b/>
          <w:spacing w:val="-10"/>
          <w:szCs w:val="22"/>
          <w:lang w:eastAsia="en-US"/>
        </w:rPr>
        <w:t xml:space="preserve"> </w:t>
      </w:r>
      <w:r w:rsidRPr="00B17AE0">
        <w:rPr>
          <w:b/>
          <w:szCs w:val="22"/>
          <w:lang w:eastAsia="en-US"/>
        </w:rPr>
        <w:t>(агрегатной)</w:t>
      </w:r>
      <w:r w:rsidRPr="00B17AE0">
        <w:rPr>
          <w:b/>
          <w:spacing w:val="-9"/>
          <w:szCs w:val="22"/>
          <w:lang w:eastAsia="en-US"/>
        </w:rPr>
        <w:t xml:space="preserve"> </w:t>
      </w:r>
      <w:r w:rsidRPr="00B17AE0">
        <w:rPr>
          <w:b/>
          <w:szCs w:val="22"/>
          <w:lang w:eastAsia="en-US"/>
        </w:rPr>
        <w:t>страховой</w:t>
      </w:r>
      <w:r w:rsidRPr="00B17AE0">
        <w:rPr>
          <w:b/>
          <w:spacing w:val="-10"/>
          <w:szCs w:val="22"/>
          <w:lang w:eastAsia="en-US"/>
        </w:rPr>
        <w:t xml:space="preserve"> </w:t>
      </w:r>
      <w:r w:rsidRPr="00B17AE0">
        <w:rPr>
          <w:b/>
          <w:szCs w:val="22"/>
          <w:lang w:eastAsia="en-US"/>
        </w:rPr>
        <w:t>суммой»</w:t>
      </w:r>
      <w:r w:rsidRPr="00B17AE0">
        <w:rPr>
          <w:b/>
          <w:spacing w:val="-6"/>
          <w:szCs w:val="22"/>
          <w:lang w:eastAsia="en-US"/>
        </w:rPr>
        <w:t xml:space="preserve"> </w:t>
      </w:r>
      <w:r w:rsidRPr="00B17AE0">
        <w:rPr>
          <w:szCs w:val="22"/>
          <w:lang w:eastAsia="en-US"/>
        </w:rPr>
        <w:t>-</w:t>
      </w:r>
      <w:r w:rsidRPr="00B17AE0">
        <w:rPr>
          <w:spacing w:val="-10"/>
          <w:szCs w:val="22"/>
          <w:lang w:eastAsia="en-US"/>
        </w:rPr>
        <w:t xml:space="preserve"> </w:t>
      </w:r>
      <w:r w:rsidRPr="00B17AE0">
        <w:rPr>
          <w:szCs w:val="22"/>
          <w:lang w:eastAsia="en-US"/>
        </w:rPr>
        <w:t xml:space="preserve">страховая сумма является совокупным лимитом возмещения Страховщика по всем страховым случаям, произошедшим за время действия договора страхования. </w:t>
      </w:r>
      <w:proofErr w:type="gramStart"/>
      <w:r w:rsidRPr="00B17AE0">
        <w:rPr>
          <w:szCs w:val="22"/>
          <w:lang w:eastAsia="en-US"/>
        </w:rPr>
        <w:t>Страховая сумма уменьшается на величину выплаченного страхового возмещения, в этом случае Страхователь может восстановить страховую сумму путем заключения на условиях настоящих Правил дополнительного соглашения на оставшийся срок действия договора страхования с уплатой дополнительной страховой премии, дополнительное соглашение оформляется сторонами в том же порядке и в той же форме, что и договор страхования.</w:t>
      </w:r>
      <w:proofErr w:type="gramEnd"/>
      <w:r w:rsidRPr="00B17AE0">
        <w:rPr>
          <w:szCs w:val="22"/>
          <w:lang w:eastAsia="en-US"/>
        </w:rPr>
        <w:t xml:space="preserve"> Договор страхования прекращает свое действие с момента, когда общая сумма выплаченного страхового возмещения достигнет установленной договором страхования страховой суммы.</w:t>
      </w:r>
    </w:p>
    <w:p w:rsidR="00B17AE0" w:rsidRPr="00B17AE0" w:rsidRDefault="00B17AE0" w:rsidP="00520A18">
      <w:pPr>
        <w:widowControl w:val="0"/>
        <w:autoSpaceDE w:val="0"/>
        <w:autoSpaceDN w:val="0"/>
        <w:ind w:right="143"/>
        <w:jc w:val="both"/>
        <w:rPr>
          <w:lang w:eastAsia="en-US"/>
        </w:rPr>
      </w:pPr>
      <w:r w:rsidRPr="00B17AE0">
        <w:rPr>
          <w:lang w:eastAsia="en-US"/>
        </w:rPr>
        <w:t>При отсутствии указания в договоре страхования вида страховой суммы считается, что договором страхования установлена «уменьшаемая (агрегатная) страховая сумма» в соответствии с п. 5.10.2 настоящих Правил.</w:t>
      </w:r>
    </w:p>
    <w:p w:rsidR="00B17AE0" w:rsidRPr="00B17AE0" w:rsidRDefault="00B17AE0" w:rsidP="00E06F79">
      <w:pPr>
        <w:widowControl w:val="0"/>
        <w:numPr>
          <w:ilvl w:val="1"/>
          <w:numId w:val="13"/>
        </w:numPr>
        <w:tabs>
          <w:tab w:val="left" w:pos="1275"/>
        </w:tabs>
        <w:autoSpaceDE w:val="0"/>
        <w:autoSpaceDN w:val="0"/>
        <w:ind w:right="137" w:firstLine="566"/>
        <w:jc w:val="both"/>
        <w:rPr>
          <w:szCs w:val="22"/>
          <w:lang w:eastAsia="en-US"/>
        </w:rPr>
      </w:pPr>
      <w:r w:rsidRPr="00B17AE0">
        <w:rPr>
          <w:szCs w:val="22"/>
          <w:lang w:eastAsia="en-US"/>
        </w:rPr>
        <w:t>В</w:t>
      </w:r>
      <w:r w:rsidRPr="00B17AE0">
        <w:rPr>
          <w:spacing w:val="-1"/>
          <w:szCs w:val="22"/>
          <w:lang w:eastAsia="en-US"/>
        </w:rPr>
        <w:t xml:space="preserve"> </w:t>
      </w:r>
      <w:r w:rsidRPr="00B17AE0">
        <w:rPr>
          <w:szCs w:val="22"/>
          <w:lang w:eastAsia="en-US"/>
        </w:rPr>
        <w:t>течение</w:t>
      </w:r>
      <w:r w:rsidRPr="00B17AE0">
        <w:rPr>
          <w:spacing w:val="-1"/>
          <w:szCs w:val="22"/>
          <w:lang w:eastAsia="en-US"/>
        </w:rPr>
        <w:t xml:space="preserve"> </w:t>
      </w:r>
      <w:r w:rsidRPr="00B17AE0">
        <w:rPr>
          <w:szCs w:val="22"/>
          <w:lang w:eastAsia="en-US"/>
        </w:rPr>
        <w:t>срока действия</w:t>
      </w:r>
      <w:r w:rsidRPr="00B17AE0">
        <w:rPr>
          <w:spacing w:val="-1"/>
          <w:szCs w:val="22"/>
          <w:lang w:eastAsia="en-US"/>
        </w:rPr>
        <w:t xml:space="preserve"> </w:t>
      </w:r>
      <w:r w:rsidRPr="00B17AE0">
        <w:rPr>
          <w:szCs w:val="22"/>
          <w:lang w:eastAsia="en-US"/>
        </w:rPr>
        <w:t>договора</w:t>
      </w:r>
      <w:r w:rsidRPr="00B17AE0">
        <w:rPr>
          <w:spacing w:val="-1"/>
          <w:szCs w:val="22"/>
          <w:lang w:eastAsia="en-US"/>
        </w:rPr>
        <w:t xml:space="preserve"> </w:t>
      </w:r>
      <w:r w:rsidRPr="00B17AE0">
        <w:rPr>
          <w:szCs w:val="22"/>
          <w:lang w:eastAsia="en-US"/>
        </w:rPr>
        <w:t>страхования</w:t>
      </w:r>
      <w:r w:rsidRPr="00B17AE0">
        <w:rPr>
          <w:spacing w:val="-1"/>
          <w:szCs w:val="22"/>
          <w:lang w:eastAsia="en-US"/>
        </w:rPr>
        <w:t xml:space="preserve"> </w:t>
      </w:r>
      <w:r w:rsidRPr="00B17AE0">
        <w:rPr>
          <w:szCs w:val="22"/>
          <w:lang w:eastAsia="en-US"/>
        </w:rPr>
        <w:t>Страхователь</w:t>
      </w:r>
      <w:r w:rsidRPr="00B17AE0">
        <w:rPr>
          <w:spacing w:val="-1"/>
          <w:szCs w:val="22"/>
          <w:lang w:eastAsia="en-US"/>
        </w:rPr>
        <w:t xml:space="preserve"> </w:t>
      </w:r>
      <w:r w:rsidRPr="00B17AE0">
        <w:rPr>
          <w:szCs w:val="22"/>
          <w:lang w:eastAsia="en-US"/>
        </w:rPr>
        <w:t>по</w:t>
      </w:r>
      <w:r w:rsidRPr="00B17AE0">
        <w:rPr>
          <w:spacing w:val="-1"/>
          <w:szCs w:val="22"/>
          <w:lang w:eastAsia="en-US"/>
        </w:rPr>
        <w:t xml:space="preserve"> </w:t>
      </w:r>
      <w:r w:rsidRPr="00B17AE0">
        <w:rPr>
          <w:szCs w:val="22"/>
          <w:lang w:eastAsia="en-US"/>
        </w:rPr>
        <w:t>согласованию со Страховщиком имеет право, при условии уплаты дополнительной страховой премии, увеличить размер страховой суммы путем заключения дополнительного соглашения к договору страхования.</w:t>
      </w:r>
    </w:p>
    <w:p w:rsidR="00B17AE0" w:rsidRPr="00B17AE0" w:rsidRDefault="00B17AE0" w:rsidP="00520A18">
      <w:pPr>
        <w:widowControl w:val="0"/>
        <w:autoSpaceDE w:val="0"/>
        <w:autoSpaceDN w:val="0"/>
        <w:jc w:val="both"/>
        <w:rPr>
          <w:lang w:eastAsia="en-US"/>
        </w:rPr>
      </w:pPr>
    </w:p>
    <w:p w:rsidR="00B17AE0" w:rsidRPr="00B17AE0" w:rsidRDefault="00B17AE0" w:rsidP="00B17AE0">
      <w:pPr>
        <w:widowControl w:val="0"/>
        <w:autoSpaceDE w:val="0"/>
        <w:autoSpaceDN w:val="0"/>
        <w:spacing w:before="1"/>
        <w:jc w:val="both"/>
        <w:rPr>
          <w:lang w:eastAsia="en-US"/>
        </w:rPr>
      </w:pPr>
    </w:p>
    <w:p w:rsidR="00B17AE0" w:rsidRPr="00B17AE0" w:rsidRDefault="00B17AE0" w:rsidP="00E06F79">
      <w:pPr>
        <w:widowControl w:val="0"/>
        <w:numPr>
          <w:ilvl w:val="0"/>
          <w:numId w:val="13"/>
        </w:numPr>
        <w:tabs>
          <w:tab w:val="left" w:pos="567"/>
        </w:tabs>
        <w:autoSpaceDE w:val="0"/>
        <w:autoSpaceDN w:val="0"/>
        <w:ind w:left="709" w:hanging="283"/>
        <w:jc w:val="center"/>
        <w:outlineLvl w:val="0"/>
        <w:rPr>
          <w:b/>
          <w:bCs/>
          <w:lang w:eastAsia="en-US"/>
        </w:rPr>
      </w:pPr>
      <w:r w:rsidRPr="00B17AE0">
        <w:rPr>
          <w:b/>
          <w:bCs/>
          <w:spacing w:val="-2"/>
          <w:lang w:eastAsia="en-US"/>
        </w:rPr>
        <w:t>ФРАНШИЗА</w:t>
      </w:r>
    </w:p>
    <w:p w:rsidR="00B17AE0" w:rsidRPr="00B17AE0" w:rsidRDefault="00B17AE0" w:rsidP="00E06F79">
      <w:pPr>
        <w:widowControl w:val="0"/>
        <w:numPr>
          <w:ilvl w:val="1"/>
          <w:numId w:val="13"/>
        </w:numPr>
        <w:tabs>
          <w:tab w:val="left" w:pos="1275"/>
        </w:tabs>
        <w:autoSpaceDE w:val="0"/>
        <w:autoSpaceDN w:val="0"/>
        <w:ind w:right="137" w:firstLine="566"/>
        <w:rPr>
          <w:szCs w:val="22"/>
          <w:lang w:eastAsia="en-US"/>
        </w:rPr>
      </w:pPr>
      <w:r w:rsidRPr="00B17AE0">
        <w:rPr>
          <w:szCs w:val="22"/>
          <w:lang w:eastAsia="en-US"/>
        </w:rPr>
        <w:t xml:space="preserve">Договором страхования может быть предусмотрена франшиза (часть убытков, не подлежащая возмещению Страховщиком). Франшиза может быть установлена в </w:t>
      </w:r>
      <w:proofErr w:type="gramStart"/>
      <w:r w:rsidRPr="00B17AE0">
        <w:rPr>
          <w:szCs w:val="22"/>
          <w:lang w:eastAsia="en-US"/>
        </w:rPr>
        <w:t>виде</w:t>
      </w:r>
      <w:proofErr w:type="gramEnd"/>
      <w:r w:rsidRPr="00B17AE0">
        <w:rPr>
          <w:szCs w:val="22"/>
          <w:lang w:eastAsia="en-US"/>
        </w:rPr>
        <w:t xml:space="preserve"> определенного процента от страховой суммы, в фиксированном размере.</w:t>
      </w:r>
    </w:p>
    <w:p w:rsidR="00B17AE0" w:rsidRPr="00B17AE0" w:rsidRDefault="00B17AE0" w:rsidP="00B17AE0">
      <w:pPr>
        <w:widowControl w:val="0"/>
        <w:autoSpaceDE w:val="0"/>
        <w:autoSpaceDN w:val="0"/>
        <w:ind w:right="144"/>
        <w:jc w:val="both"/>
        <w:rPr>
          <w:lang w:eastAsia="en-US"/>
        </w:rPr>
      </w:pPr>
      <w:r w:rsidRPr="00B17AE0">
        <w:rPr>
          <w:lang w:eastAsia="en-US"/>
        </w:rPr>
        <w:t>Франшиза</w:t>
      </w:r>
      <w:r w:rsidRPr="00B17AE0">
        <w:rPr>
          <w:spacing w:val="-5"/>
          <w:lang w:eastAsia="en-US"/>
        </w:rPr>
        <w:t xml:space="preserve"> </w:t>
      </w:r>
      <w:r w:rsidRPr="00B17AE0">
        <w:rPr>
          <w:lang w:eastAsia="en-US"/>
        </w:rPr>
        <w:t>может</w:t>
      </w:r>
      <w:r w:rsidRPr="00B17AE0">
        <w:rPr>
          <w:spacing w:val="-5"/>
          <w:lang w:eastAsia="en-US"/>
        </w:rPr>
        <w:t xml:space="preserve"> </w:t>
      </w:r>
      <w:r w:rsidRPr="00B17AE0">
        <w:rPr>
          <w:lang w:eastAsia="en-US"/>
        </w:rPr>
        <w:t>быть</w:t>
      </w:r>
      <w:r w:rsidRPr="00B17AE0">
        <w:rPr>
          <w:spacing w:val="-5"/>
          <w:lang w:eastAsia="en-US"/>
        </w:rPr>
        <w:t xml:space="preserve"> </w:t>
      </w:r>
      <w:r w:rsidRPr="00B17AE0">
        <w:rPr>
          <w:lang w:eastAsia="en-US"/>
        </w:rPr>
        <w:t>условной</w:t>
      </w:r>
      <w:r w:rsidRPr="00B17AE0">
        <w:rPr>
          <w:spacing w:val="-5"/>
          <w:lang w:eastAsia="en-US"/>
        </w:rPr>
        <w:t xml:space="preserve"> </w:t>
      </w:r>
      <w:r w:rsidRPr="00B17AE0">
        <w:rPr>
          <w:lang w:eastAsia="en-US"/>
        </w:rPr>
        <w:t>(Страховщик</w:t>
      </w:r>
      <w:r w:rsidRPr="00B17AE0">
        <w:rPr>
          <w:spacing w:val="-5"/>
          <w:lang w:eastAsia="en-US"/>
        </w:rPr>
        <w:t xml:space="preserve"> </w:t>
      </w:r>
      <w:r w:rsidRPr="00B17AE0">
        <w:rPr>
          <w:lang w:eastAsia="en-US"/>
        </w:rPr>
        <w:t>освобождается</w:t>
      </w:r>
      <w:r w:rsidRPr="00B17AE0">
        <w:rPr>
          <w:spacing w:val="-4"/>
          <w:lang w:eastAsia="en-US"/>
        </w:rPr>
        <w:t xml:space="preserve"> </w:t>
      </w:r>
      <w:r w:rsidRPr="00B17AE0">
        <w:rPr>
          <w:lang w:eastAsia="en-US"/>
        </w:rPr>
        <w:t>от</w:t>
      </w:r>
      <w:r w:rsidRPr="00B17AE0">
        <w:rPr>
          <w:spacing w:val="-5"/>
          <w:lang w:eastAsia="en-US"/>
        </w:rPr>
        <w:t xml:space="preserve"> </w:t>
      </w:r>
      <w:r w:rsidRPr="00B17AE0">
        <w:rPr>
          <w:lang w:eastAsia="en-US"/>
        </w:rPr>
        <w:t>возмещения</w:t>
      </w:r>
      <w:r w:rsidRPr="00B17AE0">
        <w:rPr>
          <w:spacing w:val="-5"/>
          <w:lang w:eastAsia="en-US"/>
        </w:rPr>
        <w:t xml:space="preserve"> </w:t>
      </w:r>
      <w:r w:rsidRPr="00B17AE0">
        <w:rPr>
          <w:lang w:eastAsia="en-US"/>
        </w:rPr>
        <w:t>убытка, если</w:t>
      </w:r>
      <w:r w:rsidRPr="00B17AE0">
        <w:rPr>
          <w:spacing w:val="-15"/>
          <w:lang w:eastAsia="en-US"/>
        </w:rPr>
        <w:t xml:space="preserve"> </w:t>
      </w:r>
      <w:r w:rsidRPr="00B17AE0">
        <w:rPr>
          <w:lang w:eastAsia="en-US"/>
        </w:rPr>
        <w:t>его</w:t>
      </w:r>
      <w:r w:rsidRPr="00B17AE0">
        <w:rPr>
          <w:spacing w:val="-15"/>
          <w:lang w:eastAsia="en-US"/>
        </w:rPr>
        <w:t xml:space="preserve"> </w:t>
      </w:r>
      <w:r w:rsidRPr="00B17AE0">
        <w:rPr>
          <w:lang w:eastAsia="en-US"/>
        </w:rPr>
        <w:t>размер</w:t>
      </w:r>
      <w:r w:rsidRPr="00B17AE0">
        <w:rPr>
          <w:spacing w:val="-15"/>
          <w:lang w:eastAsia="en-US"/>
        </w:rPr>
        <w:t xml:space="preserve"> </w:t>
      </w:r>
      <w:r w:rsidRPr="00B17AE0">
        <w:rPr>
          <w:lang w:eastAsia="en-US"/>
        </w:rPr>
        <w:t>не</w:t>
      </w:r>
      <w:r w:rsidRPr="00B17AE0">
        <w:rPr>
          <w:spacing w:val="-15"/>
          <w:lang w:eastAsia="en-US"/>
        </w:rPr>
        <w:t xml:space="preserve"> </w:t>
      </w:r>
      <w:r w:rsidRPr="00B17AE0">
        <w:rPr>
          <w:lang w:eastAsia="en-US"/>
        </w:rPr>
        <w:t>превышает</w:t>
      </w:r>
      <w:r w:rsidRPr="00B17AE0">
        <w:rPr>
          <w:spacing w:val="-15"/>
          <w:lang w:eastAsia="en-US"/>
        </w:rPr>
        <w:t xml:space="preserve"> </w:t>
      </w:r>
      <w:r w:rsidRPr="00B17AE0">
        <w:rPr>
          <w:lang w:eastAsia="en-US"/>
        </w:rPr>
        <w:t>размер</w:t>
      </w:r>
      <w:r w:rsidRPr="00B17AE0">
        <w:rPr>
          <w:spacing w:val="-15"/>
          <w:lang w:eastAsia="en-US"/>
        </w:rPr>
        <w:t xml:space="preserve"> </w:t>
      </w:r>
      <w:r w:rsidRPr="00B17AE0">
        <w:rPr>
          <w:lang w:eastAsia="en-US"/>
        </w:rPr>
        <w:t>франшизы,</w:t>
      </w:r>
      <w:r w:rsidRPr="00B17AE0">
        <w:rPr>
          <w:spacing w:val="-15"/>
          <w:lang w:eastAsia="en-US"/>
        </w:rPr>
        <w:t xml:space="preserve"> </w:t>
      </w:r>
      <w:r w:rsidRPr="00B17AE0">
        <w:rPr>
          <w:lang w:eastAsia="en-US"/>
        </w:rPr>
        <w:t>однако</w:t>
      </w:r>
      <w:r w:rsidRPr="00B17AE0">
        <w:rPr>
          <w:spacing w:val="-15"/>
          <w:lang w:eastAsia="en-US"/>
        </w:rPr>
        <w:t xml:space="preserve"> </w:t>
      </w:r>
      <w:r w:rsidRPr="00B17AE0">
        <w:rPr>
          <w:lang w:eastAsia="en-US"/>
        </w:rPr>
        <w:t>возмещает</w:t>
      </w:r>
      <w:r w:rsidRPr="00B17AE0">
        <w:rPr>
          <w:spacing w:val="-15"/>
          <w:lang w:eastAsia="en-US"/>
        </w:rPr>
        <w:t xml:space="preserve"> </w:t>
      </w:r>
      <w:r w:rsidRPr="00B17AE0">
        <w:rPr>
          <w:lang w:eastAsia="en-US"/>
        </w:rPr>
        <w:t>его</w:t>
      </w:r>
      <w:r w:rsidRPr="00B17AE0">
        <w:rPr>
          <w:spacing w:val="-15"/>
          <w:lang w:eastAsia="en-US"/>
        </w:rPr>
        <w:t xml:space="preserve"> </w:t>
      </w:r>
      <w:r w:rsidRPr="00B17AE0">
        <w:rPr>
          <w:lang w:eastAsia="en-US"/>
        </w:rPr>
        <w:t>полностью</w:t>
      </w:r>
      <w:r w:rsidRPr="00B17AE0">
        <w:rPr>
          <w:spacing w:val="-15"/>
          <w:lang w:eastAsia="en-US"/>
        </w:rPr>
        <w:t xml:space="preserve"> </w:t>
      </w:r>
      <w:r w:rsidRPr="00B17AE0">
        <w:rPr>
          <w:lang w:eastAsia="en-US"/>
        </w:rPr>
        <w:t>в</w:t>
      </w:r>
      <w:r w:rsidRPr="00B17AE0">
        <w:rPr>
          <w:spacing w:val="-15"/>
          <w:lang w:eastAsia="en-US"/>
        </w:rPr>
        <w:t xml:space="preserve"> </w:t>
      </w:r>
      <w:proofErr w:type="gramStart"/>
      <w:r w:rsidRPr="00B17AE0">
        <w:rPr>
          <w:lang w:eastAsia="en-US"/>
        </w:rPr>
        <w:t>случае</w:t>
      </w:r>
      <w:proofErr w:type="gramEnd"/>
      <w:r w:rsidRPr="00B17AE0">
        <w:rPr>
          <w:lang w:eastAsia="en-US"/>
        </w:rPr>
        <w:t>,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w:t>
      </w:r>
    </w:p>
    <w:p w:rsidR="00B17AE0" w:rsidRPr="00B17AE0" w:rsidRDefault="00B17AE0" w:rsidP="00B17AE0">
      <w:pPr>
        <w:widowControl w:val="0"/>
        <w:autoSpaceDE w:val="0"/>
        <w:autoSpaceDN w:val="0"/>
        <w:ind w:right="144"/>
        <w:jc w:val="both"/>
        <w:rPr>
          <w:lang w:eastAsia="en-US"/>
        </w:rPr>
      </w:pPr>
      <w:r w:rsidRPr="00B17AE0">
        <w:rPr>
          <w:lang w:eastAsia="en-US"/>
        </w:rPr>
        <w:t>Если</w:t>
      </w:r>
      <w:r w:rsidRPr="00B17AE0">
        <w:rPr>
          <w:spacing w:val="-2"/>
          <w:lang w:eastAsia="en-US"/>
        </w:rPr>
        <w:t xml:space="preserve"> </w:t>
      </w:r>
      <w:r w:rsidRPr="00B17AE0">
        <w:rPr>
          <w:lang w:eastAsia="en-US"/>
        </w:rPr>
        <w:t>в</w:t>
      </w:r>
      <w:r w:rsidRPr="00B17AE0">
        <w:rPr>
          <w:spacing w:val="-4"/>
          <w:lang w:eastAsia="en-US"/>
        </w:rPr>
        <w:t xml:space="preserve"> </w:t>
      </w:r>
      <w:proofErr w:type="gramStart"/>
      <w:r w:rsidRPr="00B17AE0">
        <w:rPr>
          <w:lang w:eastAsia="en-US"/>
        </w:rPr>
        <w:t>договоре</w:t>
      </w:r>
      <w:proofErr w:type="gramEnd"/>
      <w:r w:rsidRPr="00B17AE0">
        <w:rPr>
          <w:spacing w:val="-3"/>
          <w:lang w:eastAsia="en-US"/>
        </w:rPr>
        <w:t xml:space="preserve"> </w:t>
      </w:r>
      <w:r w:rsidRPr="00B17AE0">
        <w:rPr>
          <w:lang w:eastAsia="en-US"/>
        </w:rPr>
        <w:t>страхования</w:t>
      </w:r>
      <w:r w:rsidRPr="00B17AE0">
        <w:rPr>
          <w:spacing w:val="-3"/>
          <w:lang w:eastAsia="en-US"/>
        </w:rPr>
        <w:t xml:space="preserve"> </w:t>
      </w:r>
      <w:r w:rsidRPr="00B17AE0">
        <w:rPr>
          <w:lang w:eastAsia="en-US"/>
        </w:rPr>
        <w:t>не</w:t>
      </w:r>
      <w:r w:rsidRPr="00B17AE0">
        <w:rPr>
          <w:spacing w:val="-4"/>
          <w:lang w:eastAsia="en-US"/>
        </w:rPr>
        <w:t xml:space="preserve"> </w:t>
      </w:r>
      <w:r w:rsidRPr="00B17AE0">
        <w:rPr>
          <w:lang w:eastAsia="en-US"/>
        </w:rPr>
        <w:t>указан</w:t>
      </w:r>
      <w:r w:rsidRPr="00B17AE0">
        <w:rPr>
          <w:spacing w:val="-3"/>
          <w:lang w:eastAsia="en-US"/>
        </w:rPr>
        <w:t xml:space="preserve"> </w:t>
      </w:r>
      <w:r w:rsidRPr="00B17AE0">
        <w:rPr>
          <w:lang w:eastAsia="en-US"/>
        </w:rPr>
        <w:t>вид</w:t>
      </w:r>
      <w:r w:rsidRPr="00B17AE0">
        <w:rPr>
          <w:spacing w:val="-3"/>
          <w:lang w:eastAsia="en-US"/>
        </w:rPr>
        <w:t xml:space="preserve"> </w:t>
      </w:r>
      <w:r w:rsidRPr="00B17AE0">
        <w:rPr>
          <w:lang w:eastAsia="en-US"/>
        </w:rPr>
        <w:t>франшизы,</w:t>
      </w:r>
      <w:r w:rsidRPr="00B17AE0">
        <w:rPr>
          <w:spacing w:val="-3"/>
          <w:lang w:eastAsia="en-US"/>
        </w:rPr>
        <w:t xml:space="preserve"> </w:t>
      </w:r>
      <w:r w:rsidRPr="00B17AE0">
        <w:rPr>
          <w:lang w:eastAsia="en-US"/>
        </w:rPr>
        <w:t>то</w:t>
      </w:r>
      <w:r w:rsidRPr="00B17AE0">
        <w:rPr>
          <w:spacing w:val="-3"/>
          <w:lang w:eastAsia="en-US"/>
        </w:rPr>
        <w:t xml:space="preserve"> </w:t>
      </w:r>
      <w:r w:rsidRPr="00B17AE0">
        <w:rPr>
          <w:lang w:eastAsia="en-US"/>
        </w:rPr>
        <w:t>считается,</w:t>
      </w:r>
      <w:r w:rsidRPr="00B17AE0">
        <w:rPr>
          <w:spacing w:val="-3"/>
          <w:lang w:eastAsia="en-US"/>
        </w:rPr>
        <w:t xml:space="preserve"> </w:t>
      </w:r>
      <w:r w:rsidRPr="00B17AE0">
        <w:rPr>
          <w:lang w:eastAsia="en-US"/>
        </w:rPr>
        <w:t>что</w:t>
      </w:r>
      <w:r w:rsidRPr="00B17AE0">
        <w:rPr>
          <w:spacing w:val="-3"/>
          <w:lang w:eastAsia="en-US"/>
        </w:rPr>
        <w:t xml:space="preserve"> </w:t>
      </w:r>
      <w:r w:rsidRPr="00B17AE0">
        <w:rPr>
          <w:lang w:eastAsia="en-US"/>
        </w:rPr>
        <w:t>он</w:t>
      </w:r>
      <w:r w:rsidRPr="00B17AE0">
        <w:rPr>
          <w:spacing w:val="-2"/>
          <w:lang w:eastAsia="en-US"/>
        </w:rPr>
        <w:t xml:space="preserve"> </w:t>
      </w:r>
      <w:r w:rsidRPr="00B17AE0">
        <w:rPr>
          <w:lang w:eastAsia="en-US"/>
        </w:rPr>
        <w:t>заключен с безусловной франшизой.</w:t>
      </w:r>
    </w:p>
    <w:p w:rsidR="00B17AE0" w:rsidRPr="00B17AE0" w:rsidRDefault="00B17AE0" w:rsidP="00E06F79">
      <w:pPr>
        <w:widowControl w:val="0"/>
        <w:numPr>
          <w:ilvl w:val="1"/>
          <w:numId w:val="13"/>
        </w:numPr>
        <w:tabs>
          <w:tab w:val="left" w:pos="1275"/>
        </w:tabs>
        <w:autoSpaceDE w:val="0"/>
        <w:autoSpaceDN w:val="0"/>
        <w:spacing w:before="1"/>
        <w:ind w:right="146" w:firstLine="566"/>
        <w:rPr>
          <w:szCs w:val="22"/>
          <w:lang w:eastAsia="en-US"/>
        </w:rPr>
      </w:pPr>
      <w:r w:rsidRPr="00B17AE0">
        <w:rPr>
          <w:szCs w:val="22"/>
          <w:lang w:eastAsia="en-US"/>
        </w:rPr>
        <w:t>В соответствии с настоящими Правилами возможно единовременное применение нескольких франшиз.</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1"/>
          <w:numId w:val="13"/>
        </w:numPr>
        <w:tabs>
          <w:tab w:val="left" w:pos="1275"/>
        </w:tabs>
        <w:autoSpaceDE w:val="0"/>
        <w:autoSpaceDN w:val="0"/>
        <w:spacing w:before="167"/>
        <w:ind w:right="144" w:firstLine="566"/>
        <w:jc w:val="both"/>
        <w:rPr>
          <w:szCs w:val="22"/>
          <w:lang w:eastAsia="en-US"/>
        </w:rPr>
      </w:pPr>
      <w:r w:rsidRPr="00B17AE0">
        <w:rPr>
          <w:szCs w:val="22"/>
          <w:lang w:eastAsia="en-US"/>
        </w:rPr>
        <w:lastRenderedPageBreak/>
        <w:t>Если</w:t>
      </w:r>
      <w:r w:rsidRPr="00B17AE0">
        <w:rPr>
          <w:spacing w:val="-15"/>
          <w:szCs w:val="22"/>
          <w:lang w:eastAsia="en-US"/>
        </w:rPr>
        <w:t xml:space="preserve"> </w:t>
      </w:r>
      <w:r w:rsidRPr="00B17AE0">
        <w:rPr>
          <w:szCs w:val="22"/>
          <w:lang w:eastAsia="en-US"/>
        </w:rPr>
        <w:t>договором</w:t>
      </w:r>
      <w:r w:rsidRPr="00B17AE0">
        <w:rPr>
          <w:spacing w:val="-15"/>
          <w:szCs w:val="22"/>
          <w:lang w:eastAsia="en-US"/>
        </w:rPr>
        <w:t xml:space="preserve"> </w:t>
      </w:r>
      <w:r w:rsidRPr="00B17AE0">
        <w:rPr>
          <w:szCs w:val="22"/>
          <w:lang w:eastAsia="en-US"/>
        </w:rPr>
        <w:t>страхования</w:t>
      </w:r>
      <w:r w:rsidRPr="00B17AE0">
        <w:rPr>
          <w:spacing w:val="-15"/>
          <w:szCs w:val="22"/>
          <w:lang w:eastAsia="en-US"/>
        </w:rPr>
        <w:t xml:space="preserve"> </w:t>
      </w:r>
      <w:r w:rsidRPr="00B17AE0">
        <w:rPr>
          <w:szCs w:val="22"/>
          <w:lang w:eastAsia="en-US"/>
        </w:rPr>
        <w:t>не</w:t>
      </w:r>
      <w:r w:rsidRPr="00B17AE0">
        <w:rPr>
          <w:spacing w:val="-15"/>
          <w:szCs w:val="22"/>
          <w:lang w:eastAsia="en-US"/>
        </w:rPr>
        <w:t xml:space="preserve"> </w:t>
      </w:r>
      <w:r w:rsidRPr="00B17AE0">
        <w:rPr>
          <w:szCs w:val="22"/>
          <w:lang w:eastAsia="en-US"/>
        </w:rPr>
        <w:t>предусмотрено</w:t>
      </w:r>
      <w:r w:rsidRPr="00B17AE0">
        <w:rPr>
          <w:spacing w:val="-15"/>
          <w:szCs w:val="22"/>
          <w:lang w:eastAsia="en-US"/>
        </w:rPr>
        <w:t xml:space="preserve"> </w:t>
      </w:r>
      <w:r w:rsidRPr="00B17AE0">
        <w:rPr>
          <w:szCs w:val="22"/>
          <w:lang w:eastAsia="en-US"/>
        </w:rPr>
        <w:t>иное,</w:t>
      </w:r>
      <w:r w:rsidRPr="00B17AE0">
        <w:rPr>
          <w:spacing w:val="-15"/>
          <w:szCs w:val="22"/>
          <w:lang w:eastAsia="en-US"/>
        </w:rPr>
        <w:t xml:space="preserve"> </w:t>
      </w:r>
      <w:r w:rsidRPr="00B17AE0">
        <w:rPr>
          <w:szCs w:val="22"/>
          <w:lang w:eastAsia="en-US"/>
        </w:rPr>
        <w:t>франшиза</w:t>
      </w:r>
      <w:r w:rsidRPr="00B17AE0">
        <w:rPr>
          <w:spacing w:val="-15"/>
          <w:szCs w:val="22"/>
          <w:lang w:eastAsia="en-US"/>
        </w:rPr>
        <w:t xml:space="preserve"> </w:t>
      </w:r>
      <w:r w:rsidRPr="00B17AE0">
        <w:rPr>
          <w:szCs w:val="22"/>
          <w:lang w:eastAsia="en-US"/>
        </w:rPr>
        <w:t>устанавливается по каждому страховому случаю. Если наступает несколько страховых случаев, франшиза учитывается по каждому из них.</w:t>
      </w:r>
    </w:p>
    <w:p w:rsidR="00B17AE0" w:rsidRPr="00B17AE0" w:rsidRDefault="00B17AE0" w:rsidP="00E06F79">
      <w:pPr>
        <w:widowControl w:val="0"/>
        <w:numPr>
          <w:ilvl w:val="1"/>
          <w:numId w:val="13"/>
        </w:numPr>
        <w:tabs>
          <w:tab w:val="left" w:pos="1335"/>
        </w:tabs>
        <w:autoSpaceDE w:val="0"/>
        <w:autoSpaceDN w:val="0"/>
        <w:ind w:right="143" w:firstLine="566"/>
        <w:jc w:val="both"/>
        <w:rPr>
          <w:szCs w:val="22"/>
          <w:lang w:eastAsia="en-US"/>
        </w:rPr>
      </w:pPr>
      <w:r w:rsidRPr="00B17AE0">
        <w:rPr>
          <w:szCs w:val="22"/>
          <w:lang w:eastAsia="en-US"/>
        </w:rPr>
        <w:t xml:space="preserve">Если в </w:t>
      </w:r>
      <w:proofErr w:type="gramStart"/>
      <w:r w:rsidRPr="00B17AE0">
        <w:rPr>
          <w:szCs w:val="22"/>
          <w:lang w:eastAsia="en-US"/>
        </w:rPr>
        <w:t>результате</w:t>
      </w:r>
      <w:proofErr w:type="gramEnd"/>
      <w:r w:rsidRPr="00B17AE0">
        <w:rPr>
          <w:szCs w:val="22"/>
          <w:lang w:eastAsia="en-US"/>
        </w:rPr>
        <w:t xml:space="preserve"> одного страхового случая повреждается несколько застрахованных объектов или групп объектов, для которых в договоре страхования предусмотрены отдельные франшизы, то франшизы учитываются отдельно при расчете возмещения по каждому объекту или группе объектов.</w:t>
      </w:r>
    </w:p>
    <w:p w:rsidR="00B17AE0" w:rsidRPr="00B17AE0" w:rsidRDefault="00B17AE0" w:rsidP="001A111F">
      <w:pPr>
        <w:widowControl w:val="0"/>
        <w:autoSpaceDE w:val="0"/>
        <w:autoSpaceDN w:val="0"/>
        <w:jc w:val="both"/>
        <w:rPr>
          <w:lang w:eastAsia="en-US"/>
        </w:rPr>
      </w:pPr>
    </w:p>
    <w:p w:rsidR="00B17AE0" w:rsidRPr="00B17AE0" w:rsidRDefault="00B17AE0" w:rsidP="00B17AE0">
      <w:pPr>
        <w:widowControl w:val="0"/>
        <w:autoSpaceDE w:val="0"/>
        <w:autoSpaceDN w:val="0"/>
        <w:jc w:val="both"/>
        <w:rPr>
          <w:lang w:eastAsia="en-US"/>
        </w:rPr>
      </w:pPr>
    </w:p>
    <w:p w:rsidR="00B17AE0" w:rsidRPr="00B17AE0" w:rsidRDefault="00B17AE0" w:rsidP="00E06F79">
      <w:pPr>
        <w:widowControl w:val="0"/>
        <w:numPr>
          <w:ilvl w:val="0"/>
          <w:numId w:val="13"/>
        </w:numPr>
        <w:tabs>
          <w:tab w:val="left" w:pos="2268"/>
        </w:tabs>
        <w:autoSpaceDE w:val="0"/>
        <w:autoSpaceDN w:val="0"/>
        <w:ind w:left="2552" w:right="1647" w:hanging="851"/>
        <w:jc w:val="center"/>
        <w:outlineLvl w:val="0"/>
        <w:rPr>
          <w:b/>
          <w:bCs/>
          <w:lang w:eastAsia="en-US"/>
        </w:rPr>
      </w:pPr>
      <w:r w:rsidRPr="00B17AE0">
        <w:rPr>
          <w:b/>
          <w:bCs/>
          <w:lang w:eastAsia="en-US"/>
        </w:rPr>
        <w:t>СТРАХОВАЯ</w:t>
      </w:r>
      <w:r w:rsidRPr="00B17AE0">
        <w:rPr>
          <w:b/>
          <w:bCs/>
          <w:spacing w:val="-12"/>
          <w:lang w:eastAsia="en-US"/>
        </w:rPr>
        <w:t xml:space="preserve"> </w:t>
      </w:r>
      <w:r w:rsidRPr="00B17AE0">
        <w:rPr>
          <w:b/>
          <w:bCs/>
          <w:lang w:eastAsia="en-US"/>
        </w:rPr>
        <w:t>ПРЕМИЯ</w:t>
      </w:r>
      <w:r w:rsidRPr="00B17AE0">
        <w:rPr>
          <w:b/>
          <w:bCs/>
          <w:spacing w:val="-13"/>
          <w:lang w:eastAsia="en-US"/>
        </w:rPr>
        <w:t xml:space="preserve"> </w:t>
      </w:r>
      <w:r w:rsidRPr="00B17AE0">
        <w:rPr>
          <w:b/>
          <w:bCs/>
          <w:lang w:eastAsia="en-US"/>
        </w:rPr>
        <w:t>(СТРАХОВЫЕ</w:t>
      </w:r>
      <w:r w:rsidRPr="00B17AE0">
        <w:rPr>
          <w:b/>
          <w:bCs/>
          <w:spacing w:val="-12"/>
          <w:lang w:eastAsia="en-US"/>
        </w:rPr>
        <w:t xml:space="preserve"> </w:t>
      </w:r>
      <w:r w:rsidRPr="00B17AE0">
        <w:rPr>
          <w:b/>
          <w:bCs/>
          <w:lang w:eastAsia="en-US"/>
        </w:rPr>
        <w:t>ВЗНОСЫ). СТРАХОВОЙ ТАРИФ</w:t>
      </w:r>
    </w:p>
    <w:p w:rsidR="00B17AE0" w:rsidRPr="00B17AE0" w:rsidRDefault="00B17AE0" w:rsidP="00E06F79">
      <w:pPr>
        <w:widowControl w:val="0"/>
        <w:numPr>
          <w:ilvl w:val="1"/>
          <w:numId w:val="13"/>
        </w:numPr>
        <w:tabs>
          <w:tab w:val="left" w:pos="1275"/>
        </w:tabs>
        <w:autoSpaceDE w:val="0"/>
        <w:autoSpaceDN w:val="0"/>
        <w:ind w:right="145" w:firstLine="566"/>
        <w:jc w:val="both"/>
        <w:rPr>
          <w:szCs w:val="22"/>
          <w:lang w:eastAsia="en-US"/>
        </w:rPr>
      </w:pPr>
      <w:r w:rsidRPr="00B17AE0">
        <w:rPr>
          <w:b/>
          <w:szCs w:val="22"/>
          <w:lang w:eastAsia="en-US"/>
        </w:rPr>
        <w:t xml:space="preserve">Страховой премией </w:t>
      </w:r>
      <w:r w:rsidRPr="00B17AE0">
        <w:rPr>
          <w:szCs w:val="22"/>
          <w:lang w:eastAsia="en-US"/>
        </w:rPr>
        <w:t>является плата за страхование, которую Страхователь обязан уплатить Страховщику. Исчисляется Страховщиком исходя из общей страховой суммы по договору страхования, страхового тарифа и срока страхования.</w:t>
      </w:r>
    </w:p>
    <w:p w:rsidR="00B17AE0" w:rsidRPr="00B17AE0" w:rsidRDefault="00B17AE0" w:rsidP="00E06F79">
      <w:pPr>
        <w:widowControl w:val="0"/>
        <w:numPr>
          <w:ilvl w:val="1"/>
          <w:numId w:val="13"/>
        </w:numPr>
        <w:tabs>
          <w:tab w:val="left" w:pos="1275"/>
        </w:tabs>
        <w:autoSpaceDE w:val="0"/>
        <w:autoSpaceDN w:val="0"/>
        <w:spacing w:before="1"/>
        <w:ind w:left="1275" w:hanging="566"/>
        <w:jc w:val="both"/>
        <w:rPr>
          <w:szCs w:val="22"/>
          <w:lang w:eastAsia="en-US"/>
        </w:rPr>
      </w:pPr>
      <w:r w:rsidRPr="00B17AE0">
        <w:rPr>
          <w:b/>
          <w:szCs w:val="22"/>
          <w:lang w:eastAsia="en-US"/>
        </w:rPr>
        <w:t>Страховой</w:t>
      </w:r>
      <w:r w:rsidRPr="00B17AE0">
        <w:rPr>
          <w:b/>
          <w:spacing w:val="-6"/>
          <w:szCs w:val="22"/>
          <w:lang w:eastAsia="en-US"/>
        </w:rPr>
        <w:t xml:space="preserve"> </w:t>
      </w:r>
      <w:r w:rsidRPr="00B17AE0">
        <w:rPr>
          <w:b/>
          <w:szCs w:val="22"/>
          <w:lang w:eastAsia="en-US"/>
        </w:rPr>
        <w:t>взнос</w:t>
      </w:r>
      <w:r w:rsidRPr="00B17AE0">
        <w:rPr>
          <w:b/>
          <w:spacing w:val="-4"/>
          <w:szCs w:val="22"/>
          <w:lang w:eastAsia="en-US"/>
        </w:rPr>
        <w:t xml:space="preserve"> </w:t>
      </w:r>
      <w:r w:rsidRPr="00B17AE0">
        <w:rPr>
          <w:szCs w:val="22"/>
          <w:lang w:eastAsia="en-US"/>
        </w:rPr>
        <w:t>-</w:t>
      </w:r>
      <w:r w:rsidRPr="00B17AE0">
        <w:rPr>
          <w:spacing w:val="-4"/>
          <w:szCs w:val="22"/>
          <w:lang w:eastAsia="en-US"/>
        </w:rPr>
        <w:t xml:space="preserve"> </w:t>
      </w:r>
      <w:r w:rsidRPr="00B17AE0">
        <w:rPr>
          <w:szCs w:val="22"/>
          <w:lang w:eastAsia="en-US"/>
        </w:rPr>
        <w:t>часть</w:t>
      </w:r>
      <w:r w:rsidRPr="00B17AE0">
        <w:rPr>
          <w:spacing w:val="-3"/>
          <w:szCs w:val="22"/>
          <w:lang w:eastAsia="en-US"/>
        </w:rPr>
        <w:t xml:space="preserve"> </w:t>
      </w:r>
      <w:r w:rsidRPr="00B17AE0">
        <w:rPr>
          <w:szCs w:val="22"/>
          <w:lang w:eastAsia="en-US"/>
        </w:rPr>
        <w:t>страховой</w:t>
      </w:r>
      <w:r w:rsidRPr="00B17AE0">
        <w:rPr>
          <w:spacing w:val="-4"/>
          <w:szCs w:val="22"/>
          <w:lang w:eastAsia="en-US"/>
        </w:rPr>
        <w:t xml:space="preserve"> </w:t>
      </w:r>
      <w:r w:rsidRPr="00B17AE0">
        <w:rPr>
          <w:szCs w:val="22"/>
          <w:lang w:eastAsia="en-US"/>
        </w:rPr>
        <w:t>премии,</w:t>
      </w:r>
      <w:r w:rsidRPr="00B17AE0">
        <w:rPr>
          <w:spacing w:val="-3"/>
          <w:szCs w:val="22"/>
          <w:lang w:eastAsia="en-US"/>
        </w:rPr>
        <w:t xml:space="preserve"> </w:t>
      </w:r>
      <w:r w:rsidRPr="00B17AE0">
        <w:rPr>
          <w:szCs w:val="22"/>
          <w:lang w:eastAsia="en-US"/>
        </w:rPr>
        <w:t>уплачиваемая</w:t>
      </w:r>
      <w:r w:rsidRPr="00B17AE0">
        <w:rPr>
          <w:spacing w:val="-2"/>
          <w:szCs w:val="22"/>
          <w:lang w:eastAsia="en-US"/>
        </w:rPr>
        <w:t xml:space="preserve"> </w:t>
      </w:r>
      <w:r w:rsidRPr="00B17AE0">
        <w:rPr>
          <w:szCs w:val="22"/>
          <w:lang w:eastAsia="en-US"/>
        </w:rPr>
        <w:t>в</w:t>
      </w:r>
      <w:r w:rsidRPr="00B17AE0">
        <w:rPr>
          <w:spacing w:val="-4"/>
          <w:szCs w:val="22"/>
          <w:lang w:eastAsia="en-US"/>
        </w:rPr>
        <w:t xml:space="preserve"> </w:t>
      </w:r>
      <w:r w:rsidRPr="00B17AE0">
        <w:rPr>
          <w:spacing w:val="-2"/>
          <w:szCs w:val="22"/>
          <w:lang w:eastAsia="en-US"/>
        </w:rPr>
        <w:t>рассрочку.</w:t>
      </w:r>
    </w:p>
    <w:p w:rsidR="00B17AE0" w:rsidRPr="00B17AE0" w:rsidRDefault="00B17AE0" w:rsidP="00E06F79">
      <w:pPr>
        <w:widowControl w:val="0"/>
        <w:numPr>
          <w:ilvl w:val="1"/>
          <w:numId w:val="13"/>
        </w:numPr>
        <w:tabs>
          <w:tab w:val="left" w:pos="1275"/>
        </w:tabs>
        <w:autoSpaceDE w:val="0"/>
        <w:autoSpaceDN w:val="0"/>
        <w:ind w:right="144" w:firstLine="566"/>
        <w:jc w:val="both"/>
        <w:rPr>
          <w:szCs w:val="22"/>
          <w:lang w:eastAsia="en-US"/>
        </w:rPr>
      </w:pPr>
      <w:r w:rsidRPr="00B17AE0">
        <w:rPr>
          <w:b/>
          <w:szCs w:val="22"/>
          <w:lang w:eastAsia="en-US"/>
        </w:rPr>
        <w:t xml:space="preserve">Страховой тариф </w:t>
      </w:r>
      <w:r w:rsidRPr="00B17AE0">
        <w:rPr>
          <w:szCs w:val="22"/>
          <w:lang w:eastAsia="en-US"/>
        </w:rPr>
        <w:t xml:space="preserve">-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w:t>
      </w:r>
      <w:r w:rsidRPr="00B17AE0">
        <w:rPr>
          <w:spacing w:val="-2"/>
          <w:szCs w:val="22"/>
          <w:lang w:eastAsia="en-US"/>
        </w:rPr>
        <w:t>страхования.</w:t>
      </w:r>
    </w:p>
    <w:p w:rsidR="00B17AE0" w:rsidRPr="00B17AE0" w:rsidRDefault="00B17AE0" w:rsidP="00E06F79">
      <w:pPr>
        <w:widowControl w:val="0"/>
        <w:numPr>
          <w:ilvl w:val="1"/>
          <w:numId w:val="13"/>
        </w:numPr>
        <w:tabs>
          <w:tab w:val="left" w:pos="1275"/>
        </w:tabs>
        <w:autoSpaceDE w:val="0"/>
        <w:autoSpaceDN w:val="0"/>
        <w:ind w:right="142" w:firstLine="566"/>
        <w:jc w:val="both"/>
        <w:rPr>
          <w:szCs w:val="22"/>
          <w:lang w:eastAsia="en-US"/>
        </w:rPr>
      </w:pPr>
      <w:proofErr w:type="gramStart"/>
      <w:r w:rsidRPr="00B17AE0">
        <w:rPr>
          <w:szCs w:val="22"/>
          <w:lang w:eastAsia="en-US"/>
        </w:rPr>
        <w:t>Страховой тариф определяется на основании базовых тарифных ставок, рассчитанных</w:t>
      </w:r>
      <w:r w:rsidRPr="00B17AE0">
        <w:rPr>
          <w:spacing w:val="-8"/>
          <w:szCs w:val="22"/>
          <w:lang w:eastAsia="en-US"/>
        </w:rPr>
        <w:t xml:space="preserve"> </w:t>
      </w:r>
      <w:r w:rsidRPr="00B17AE0">
        <w:rPr>
          <w:szCs w:val="22"/>
          <w:lang w:eastAsia="en-US"/>
        </w:rPr>
        <w:t>на</w:t>
      </w:r>
      <w:r w:rsidRPr="00B17AE0">
        <w:rPr>
          <w:spacing w:val="-8"/>
          <w:szCs w:val="22"/>
          <w:lang w:eastAsia="en-US"/>
        </w:rPr>
        <w:t xml:space="preserve"> </w:t>
      </w:r>
      <w:r w:rsidRPr="00B17AE0">
        <w:rPr>
          <w:szCs w:val="22"/>
          <w:lang w:eastAsia="en-US"/>
        </w:rPr>
        <w:t>один</w:t>
      </w:r>
      <w:r w:rsidRPr="00B17AE0">
        <w:rPr>
          <w:spacing w:val="-6"/>
          <w:szCs w:val="22"/>
          <w:lang w:eastAsia="en-US"/>
        </w:rPr>
        <w:t xml:space="preserve"> </w:t>
      </w:r>
      <w:r w:rsidRPr="00B17AE0">
        <w:rPr>
          <w:szCs w:val="22"/>
          <w:lang w:eastAsia="en-US"/>
        </w:rPr>
        <w:t>год</w:t>
      </w:r>
      <w:r w:rsidRPr="00B17AE0">
        <w:rPr>
          <w:spacing w:val="-7"/>
          <w:szCs w:val="22"/>
          <w:lang w:eastAsia="en-US"/>
        </w:rPr>
        <w:t xml:space="preserve"> </w:t>
      </w:r>
      <w:r w:rsidRPr="00B17AE0">
        <w:rPr>
          <w:szCs w:val="22"/>
          <w:lang w:eastAsia="en-US"/>
        </w:rPr>
        <w:t>страхования,</w:t>
      </w:r>
      <w:r w:rsidRPr="00B17AE0">
        <w:rPr>
          <w:spacing w:val="-7"/>
          <w:szCs w:val="22"/>
          <w:lang w:eastAsia="en-US"/>
        </w:rPr>
        <w:t xml:space="preserve"> </w:t>
      </w:r>
      <w:r w:rsidRPr="00B17AE0">
        <w:rPr>
          <w:szCs w:val="22"/>
          <w:lang w:eastAsia="en-US"/>
        </w:rPr>
        <w:t>и</w:t>
      </w:r>
      <w:r w:rsidRPr="00B17AE0">
        <w:rPr>
          <w:spacing w:val="-6"/>
          <w:szCs w:val="22"/>
          <w:lang w:eastAsia="en-US"/>
        </w:rPr>
        <w:t xml:space="preserve"> </w:t>
      </w:r>
      <w:r w:rsidRPr="00B17AE0">
        <w:rPr>
          <w:szCs w:val="22"/>
          <w:lang w:eastAsia="en-US"/>
        </w:rPr>
        <w:t>коэффициентов</w:t>
      </w:r>
      <w:r w:rsidRPr="00B17AE0">
        <w:rPr>
          <w:spacing w:val="-7"/>
          <w:szCs w:val="22"/>
          <w:lang w:eastAsia="en-US"/>
        </w:rPr>
        <w:t xml:space="preserve"> </w:t>
      </w:r>
      <w:r w:rsidRPr="00B17AE0">
        <w:rPr>
          <w:szCs w:val="22"/>
          <w:lang w:eastAsia="en-US"/>
        </w:rPr>
        <w:t>к</w:t>
      </w:r>
      <w:r w:rsidRPr="00B17AE0">
        <w:rPr>
          <w:spacing w:val="-7"/>
          <w:szCs w:val="22"/>
          <w:lang w:eastAsia="en-US"/>
        </w:rPr>
        <w:t xml:space="preserve"> </w:t>
      </w:r>
      <w:r w:rsidRPr="00B17AE0">
        <w:rPr>
          <w:szCs w:val="22"/>
          <w:lang w:eastAsia="en-US"/>
        </w:rPr>
        <w:t>ним</w:t>
      </w:r>
      <w:r w:rsidRPr="00B17AE0">
        <w:rPr>
          <w:spacing w:val="-8"/>
          <w:szCs w:val="22"/>
          <w:lang w:eastAsia="en-US"/>
        </w:rPr>
        <w:t xml:space="preserve"> </w:t>
      </w:r>
      <w:r w:rsidRPr="00B17AE0">
        <w:rPr>
          <w:szCs w:val="22"/>
          <w:lang w:eastAsia="en-US"/>
        </w:rPr>
        <w:t>(их</w:t>
      </w:r>
      <w:r w:rsidRPr="00B17AE0">
        <w:rPr>
          <w:spacing w:val="-7"/>
          <w:szCs w:val="22"/>
          <w:lang w:eastAsia="en-US"/>
        </w:rPr>
        <w:t xml:space="preserve"> </w:t>
      </w:r>
      <w:r w:rsidRPr="00B17AE0">
        <w:rPr>
          <w:szCs w:val="22"/>
          <w:lang w:eastAsia="en-US"/>
        </w:rPr>
        <w:t>предельных</w:t>
      </w:r>
      <w:r w:rsidRPr="00B17AE0">
        <w:rPr>
          <w:spacing w:val="-8"/>
          <w:szCs w:val="22"/>
          <w:lang w:eastAsia="en-US"/>
        </w:rPr>
        <w:t xml:space="preserve"> </w:t>
      </w:r>
      <w:r w:rsidRPr="00B17AE0">
        <w:rPr>
          <w:szCs w:val="22"/>
          <w:lang w:eastAsia="en-US"/>
        </w:rPr>
        <w:t>значений), которые</w:t>
      </w:r>
      <w:r w:rsidRPr="00B17AE0">
        <w:rPr>
          <w:spacing w:val="-15"/>
          <w:szCs w:val="22"/>
          <w:lang w:eastAsia="en-US"/>
        </w:rPr>
        <w:t xml:space="preserve"> </w:t>
      </w:r>
      <w:r w:rsidRPr="00B17AE0">
        <w:rPr>
          <w:szCs w:val="22"/>
          <w:lang w:eastAsia="en-US"/>
        </w:rPr>
        <w:t>могут</w:t>
      </w:r>
      <w:r w:rsidRPr="00B17AE0">
        <w:rPr>
          <w:spacing w:val="-15"/>
          <w:szCs w:val="22"/>
          <w:lang w:eastAsia="en-US"/>
        </w:rPr>
        <w:t xml:space="preserve"> </w:t>
      </w:r>
      <w:r w:rsidRPr="00B17AE0">
        <w:rPr>
          <w:szCs w:val="22"/>
          <w:lang w:eastAsia="en-US"/>
        </w:rPr>
        <w:t>применяться</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зависимости</w:t>
      </w:r>
      <w:r w:rsidRPr="00B17AE0">
        <w:rPr>
          <w:spacing w:val="-15"/>
          <w:szCs w:val="22"/>
          <w:lang w:eastAsia="en-US"/>
        </w:rPr>
        <w:t xml:space="preserve"> </w:t>
      </w:r>
      <w:r w:rsidRPr="00B17AE0">
        <w:rPr>
          <w:szCs w:val="22"/>
          <w:lang w:eastAsia="en-US"/>
        </w:rPr>
        <w:t>от</w:t>
      </w:r>
      <w:r w:rsidRPr="00B17AE0">
        <w:rPr>
          <w:spacing w:val="-15"/>
          <w:szCs w:val="22"/>
          <w:lang w:eastAsia="en-US"/>
        </w:rPr>
        <w:t xml:space="preserve"> </w:t>
      </w:r>
      <w:r w:rsidRPr="00B17AE0">
        <w:rPr>
          <w:szCs w:val="22"/>
          <w:lang w:eastAsia="en-US"/>
        </w:rPr>
        <w:t>характера</w:t>
      </w:r>
      <w:r w:rsidRPr="00B17AE0">
        <w:rPr>
          <w:spacing w:val="-15"/>
          <w:szCs w:val="22"/>
          <w:lang w:eastAsia="en-US"/>
        </w:rPr>
        <w:t xml:space="preserve"> </w:t>
      </w:r>
      <w:r w:rsidRPr="00B17AE0">
        <w:rPr>
          <w:szCs w:val="22"/>
          <w:lang w:eastAsia="en-US"/>
        </w:rPr>
        <w:t>(степени)</w:t>
      </w:r>
      <w:r w:rsidRPr="00B17AE0">
        <w:rPr>
          <w:spacing w:val="-15"/>
          <w:szCs w:val="22"/>
          <w:lang w:eastAsia="en-US"/>
        </w:rPr>
        <w:t xml:space="preserve"> </w:t>
      </w:r>
      <w:r w:rsidRPr="00B17AE0">
        <w:rPr>
          <w:szCs w:val="22"/>
          <w:lang w:eastAsia="en-US"/>
        </w:rPr>
        <w:t>страхового</w:t>
      </w:r>
      <w:r w:rsidRPr="00B17AE0">
        <w:rPr>
          <w:spacing w:val="-15"/>
          <w:szCs w:val="22"/>
          <w:lang w:eastAsia="en-US"/>
        </w:rPr>
        <w:t xml:space="preserve"> </w:t>
      </w:r>
      <w:r w:rsidRPr="00B17AE0">
        <w:rPr>
          <w:szCs w:val="22"/>
          <w:lang w:eastAsia="en-US"/>
        </w:rPr>
        <w:t>риска,</w:t>
      </w:r>
      <w:r w:rsidRPr="00B17AE0">
        <w:rPr>
          <w:spacing w:val="-15"/>
          <w:szCs w:val="22"/>
          <w:lang w:eastAsia="en-US"/>
        </w:rPr>
        <w:t xml:space="preserve"> </w:t>
      </w:r>
      <w:r w:rsidRPr="00B17AE0">
        <w:rPr>
          <w:szCs w:val="22"/>
          <w:lang w:eastAsia="en-US"/>
        </w:rPr>
        <w:t>а</w:t>
      </w:r>
      <w:r w:rsidRPr="00B17AE0">
        <w:rPr>
          <w:spacing w:val="-15"/>
          <w:szCs w:val="22"/>
          <w:lang w:eastAsia="en-US"/>
        </w:rPr>
        <w:t xml:space="preserve"> </w:t>
      </w:r>
      <w:r w:rsidRPr="00B17AE0">
        <w:rPr>
          <w:szCs w:val="22"/>
          <w:lang w:eastAsia="en-US"/>
        </w:rPr>
        <w:t>также иных условий страхования.</w:t>
      </w:r>
      <w:proofErr w:type="gramEnd"/>
    </w:p>
    <w:p w:rsidR="00B17AE0" w:rsidRPr="00B17AE0" w:rsidRDefault="00B17AE0" w:rsidP="00E06F79">
      <w:pPr>
        <w:widowControl w:val="0"/>
        <w:numPr>
          <w:ilvl w:val="1"/>
          <w:numId w:val="13"/>
        </w:numPr>
        <w:tabs>
          <w:tab w:val="left" w:pos="1275"/>
        </w:tabs>
        <w:autoSpaceDE w:val="0"/>
        <w:autoSpaceDN w:val="0"/>
        <w:ind w:right="142" w:firstLine="566"/>
        <w:jc w:val="both"/>
        <w:rPr>
          <w:szCs w:val="22"/>
          <w:lang w:eastAsia="en-US"/>
        </w:rPr>
      </w:pPr>
      <w:r w:rsidRPr="00B17AE0">
        <w:rPr>
          <w:szCs w:val="22"/>
          <w:lang w:eastAsia="en-US"/>
        </w:rPr>
        <w:t xml:space="preserve">Страховой тариф по конкретному договору страхования определяется по соглашению сторон и указывается в </w:t>
      </w:r>
      <w:proofErr w:type="gramStart"/>
      <w:r w:rsidRPr="00B17AE0">
        <w:rPr>
          <w:szCs w:val="22"/>
          <w:lang w:eastAsia="en-US"/>
        </w:rPr>
        <w:t>договоре</w:t>
      </w:r>
      <w:proofErr w:type="gramEnd"/>
      <w:r w:rsidRPr="00B17AE0">
        <w:rPr>
          <w:szCs w:val="22"/>
          <w:lang w:eastAsia="en-US"/>
        </w:rPr>
        <w:t xml:space="preserve"> страхования.</w:t>
      </w:r>
    </w:p>
    <w:p w:rsidR="00B17AE0" w:rsidRPr="00B17AE0" w:rsidRDefault="00B17AE0" w:rsidP="00E06F79">
      <w:pPr>
        <w:widowControl w:val="0"/>
        <w:numPr>
          <w:ilvl w:val="1"/>
          <w:numId w:val="13"/>
        </w:numPr>
        <w:tabs>
          <w:tab w:val="left" w:pos="1275"/>
        </w:tabs>
        <w:autoSpaceDE w:val="0"/>
        <w:autoSpaceDN w:val="0"/>
        <w:spacing w:before="1"/>
        <w:ind w:right="137" w:firstLine="566"/>
        <w:jc w:val="both"/>
        <w:rPr>
          <w:szCs w:val="22"/>
          <w:lang w:eastAsia="en-US"/>
        </w:rPr>
      </w:pPr>
      <w:r w:rsidRPr="00B17AE0">
        <w:rPr>
          <w:szCs w:val="22"/>
          <w:lang w:eastAsia="en-US"/>
        </w:rPr>
        <w:t xml:space="preserve">По договорам, заключенным </w:t>
      </w:r>
      <w:r w:rsidRPr="00B17AE0">
        <w:rPr>
          <w:b/>
          <w:szCs w:val="22"/>
          <w:lang w:eastAsia="en-US"/>
        </w:rPr>
        <w:t>на срок менее одного года</w:t>
      </w:r>
      <w:r w:rsidRPr="00B17AE0">
        <w:rPr>
          <w:szCs w:val="22"/>
          <w:lang w:eastAsia="en-US"/>
        </w:rPr>
        <w:t xml:space="preserve">, </w:t>
      </w:r>
      <w:r w:rsidRPr="00B17AE0">
        <w:rPr>
          <w:i/>
          <w:szCs w:val="22"/>
          <w:lang w:eastAsia="en-US"/>
        </w:rPr>
        <w:t>если договором страхования не предусмотрено иное</w:t>
      </w:r>
      <w:r w:rsidRPr="00B17AE0">
        <w:rPr>
          <w:szCs w:val="22"/>
          <w:lang w:eastAsia="en-US"/>
        </w:rPr>
        <w:t xml:space="preserve">, страховая премия исчисляется в установленных Страховщиком процентах от величины годовой страховой премии в зависимости от срока действия договора страхования (неполный месяц принимается </w:t>
      </w:r>
      <w:proofErr w:type="gramStart"/>
      <w:r w:rsidRPr="00B17AE0">
        <w:rPr>
          <w:szCs w:val="22"/>
          <w:lang w:eastAsia="en-US"/>
        </w:rPr>
        <w:t>за</w:t>
      </w:r>
      <w:proofErr w:type="gramEnd"/>
      <w:r w:rsidRPr="00B17AE0">
        <w:rPr>
          <w:szCs w:val="22"/>
          <w:lang w:eastAsia="en-US"/>
        </w:rPr>
        <w:t xml:space="preserve"> полный):</w:t>
      </w:r>
    </w:p>
    <w:p w:rsidR="00B17AE0" w:rsidRPr="00B17AE0" w:rsidRDefault="00B17AE0" w:rsidP="001A111F">
      <w:pPr>
        <w:widowControl w:val="0"/>
        <w:autoSpaceDE w:val="0"/>
        <w:autoSpaceDN w:val="0"/>
        <w:spacing w:before="47"/>
        <w:jc w:val="both"/>
        <w:rPr>
          <w:sz w:val="20"/>
          <w:lang w:eastAsia="en-US"/>
        </w:rPr>
      </w:pPr>
    </w:p>
    <w:tbl>
      <w:tblPr>
        <w:tblStyle w:val="TableNormal"/>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909"/>
        <w:gridCol w:w="850"/>
        <w:gridCol w:w="852"/>
        <w:gridCol w:w="850"/>
        <w:gridCol w:w="850"/>
        <w:gridCol w:w="850"/>
        <w:gridCol w:w="994"/>
        <w:gridCol w:w="913"/>
        <w:gridCol w:w="932"/>
        <w:gridCol w:w="850"/>
      </w:tblGrid>
      <w:tr w:rsidR="00B17AE0" w:rsidRPr="00B17AE0" w:rsidTr="00B17AE0">
        <w:trPr>
          <w:trHeight w:val="251"/>
        </w:trPr>
        <w:tc>
          <w:tcPr>
            <w:tcW w:w="9457" w:type="dxa"/>
            <w:gridSpan w:val="11"/>
          </w:tcPr>
          <w:p w:rsidR="00B17AE0" w:rsidRPr="00B17AE0" w:rsidRDefault="00B17AE0" w:rsidP="00B17AE0">
            <w:pPr>
              <w:spacing w:line="232" w:lineRule="exact"/>
              <w:ind w:right="3"/>
              <w:jc w:val="both"/>
              <w:rPr>
                <w:b/>
                <w:sz w:val="22"/>
                <w:szCs w:val="22"/>
                <w:lang w:val="ru-RU" w:eastAsia="en-US"/>
              </w:rPr>
            </w:pPr>
            <w:r w:rsidRPr="00B17AE0">
              <w:rPr>
                <w:b/>
                <w:sz w:val="22"/>
                <w:szCs w:val="22"/>
                <w:lang w:val="ru-RU" w:eastAsia="en-US"/>
              </w:rPr>
              <w:t>Срок</w:t>
            </w:r>
            <w:r w:rsidRPr="00B17AE0">
              <w:rPr>
                <w:b/>
                <w:spacing w:val="-4"/>
                <w:sz w:val="22"/>
                <w:szCs w:val="22"/>
                <w:lang w:val="ru-RU" w:eastAsia="en-US"/>
              </w:rPr>
              <w:t xml:space="preserve"> </w:t>
            </w:r>
            <w:r w:rsidRPr="00B17AE0">
              <w:rPr>
                <w:b/>
                <w:sz w:val="22"/>
                <w:szCs w:val="22"/>
                <w:lang w:val="ru-RU" w:eastAsia="en-US"/>
              </w:rPr>
              <w:t>действия</w:t>
            </w:r>
            <w:r w:rsidRPr="00B17AE0">
              <w:rPr>
                <w:b/>
                <w:spacing w:val="-4"/>
                <w:sz w:val="22"/>
                <w:szCs w:val="22"/>
                <w:lang w:val="ru-RU" w:eastAsia="en-US"/>
              </w:rPr>
              <w:t xml:space="preserve"> </w:t>
            </w:r>
            <w:r w:rsidRPr="00B17AE0">
              <w:rPr>
                <w:b/>
                <w:sz w:val="22"/>
                <w:szCs w:val="22"/>
                <w:lang w:val="ru-RU" w:eastAsia="en-US"/>
              </w:rPr>
              <w:t>договора</w:t>
            </w:r>
            <w:r w:rsidRPr="00B17AE0">
              <w:rPr>
                <w:b/>
                <w:spacing w:val="-6"/>
                <w:sz w:val="22"/>
                <w:szCs w:val="22"/>
                <w:lang w:val="ru-RU" w:eastAsia="en-US"/>
              </w:rPr>
              <w:t xml:space="preserve"> </w:t>
            </w:r>
            <w:r w:rsidRPr="00B17AE0">
              <w:rPr>
                <w:b/>
                <w:sz w:val="22"/>
                <w:szCs w:val="22"/>
                <w:lang w:val="ru-RU" w:eastAsia="en-US"/>
              </w:rPr>
              <w:t>в</w:t>
            </w:r>
            <w:r w:rsidRPr="00B17AE0">
              <w:rPr>
                <w:b/>
                <w:spacing w:val="-3"/>
                <w:sz w:val="22"/>
                <w:szCs w:val="22"/>
                <w:lang w:val="ru-RU" w:eastAsia="en-US"/>
              </w:rPr>
              <w:t xml:space="preserve"> </w:t>
            </w:r>
            <w:proofErr w:type="gramStart"/>
            <w:r w:rsidRPr="00B17AE0">
              <w:rPr>
                <w:b/>
                <w:spacing w:val="-2"/>
                <w:sz w:val="22"/>
                <w:szCs w:val="22"/>
                <w:lang w:val="ru-RU" w:eastAsia="en-US"/>
              </w:rPr>
              <w:t>месяцах</w:t>
            </w:r>
            <w:proofErr w:type="gramEnd"/>
          </w:p>
        </w:tc>
      </w:tr>
      <w:tr w:rsidR="00B17AE0" w:rsidRPr="00B17AE0" w:rsidTr="00B17AE0">
        <w:trPr>
          <w:trHeight w:val="253"/>
        </w:trPr>
        <w:tc>
          <w:tcPr>
            <w:tcW w:w="607" w:type="dxa"/>
          </w:tcPr>
          <w:p w:rsidR="00B17AE0" w:rsidRPr="009D527A" w:rsidRDefault="00B17AE0" w:rsidP="00B17AE0">
            <w:pPr>
              <w:spacing w:line="234" w:lineRule="exact"/>
              <w:jc w:val="both"/>
              <w:rPr>
                <w:sz w:val="22"/>
                <w:szCs w:val="22"/>
                <w:lang w:val="ru-RU" w:eastAsia="en-US"/>
              </w:rPr>
            </w:pPr>
          </w:p>
        </w:tc>
        <w:tc>
          <w:tcPr>
            <w:tcW w:w="909" w:type="dxa"/>
          </w:tcPr>
          <w:p w:rsidR="00B17AE0" w:rsidRPr="009D527A" w:rsidRDefault="00B17AE0" w:rsidP="00B17AE0">
            <w:pPr>
              <w:spacing w:line="234" w:lineRule="exact"/>
              <w:jc w:val="both"/>
              <w:rPr>
                <w:sz w:val="22"/>
                <w:szCs w:val="22"/>
                <w:lang w:val="ru-RU" w:eastAsia="en-US"/>
              </w:rPr>
            </w:pPr>
          </w:p>
        </w:tc>
        <w:tc>
          <w:tcPr>
            <w:tcW w:w="850" w:type="dxa"/>
          </w:tcPr>
          <w:p w:rsidR="00B17AE0" w:rsidRPr="009D527A" w:rsidRDefault="00B17AE0" w:rsidP="00B17AE0">
            <w:pPr>
              <w:spacing w:line="234" w:lineRule="exact"/>
              <w:jc w:val="both"/>
              <w:rPr>
                <w:sz w:val="22"/>
                <w:szCs w:val="22"/>
                <w:lang w:val="ru-RU" w:eastAsia="en-US"/>
              </w:rPr>
            </w:pPr>
          </w:p>
        </w:tc>
        <w:tc>
          <w:tcPr>
            <w:tcW w:w="852" w:type="dxa"/>
          </w:tcPr>
          <w:p w:rsidR="00B17AE0" w:rsidRPr="009D527A" w:rsidRDefault="00B17AE0" w:rsidP="00B17AE0">
            <w:pPr>
              <w:spacing w:line="234" w:lineRule="exact"/>
              <w:jc w:val="both"/>
              <w:rPr>
                <w:sz w:val="22"/>
                <w:szCs w:val="22"/>
                <w:lang w:val="ru-RU" w:eastAsia="en-US"/>
              </w:rPr>
            </w:pPr>
          </w:p>
        </w:tc>
        <w:tc>
          <w:tcPr>
            <w:tcW w:w="850" w:type="dxa"/>
          </w:tcPr>
          <w:p w:rsidR="00B17AE0" w:rsidRPr="009D527A" w:rsidRDefault="00B17AE0" w:rsidP="00B17AE0">
            <w:pPr>
              <w:spacing w:line="234" w:lineRule="exact"/>
              <w:ind w:right="4"/>
              <w:jc w:val="both"/>
              <w:rPr>
                <w:sz w:val="22"/>
                <w:szCs w:val="22"/>
                <w:lang w:val="ru-RU" w:eastAsia="en-US"/>
              </w:rPr>
            </w:pPr>
          </w:p>
        </w:tc>
        <w:tc>
          <w:tcPr>
            <w:tcW w:w="850" w:type="dxa"/>
          </w:tcPr>
          <w:p w:rsidR="00B17AE0" w:rsidRPr="009D527A" w:rsidRDefault="00B17AE0" w:rsidP="00B17AE0">
            <w:pPr>
              <w:spacing w:line="234" w:lineRule="exact"/>
              <w:jc w:val="both"/>
              <w:rPr>
                <w:sz w:val="22"/>
                <w:szCs w:val="22"/>
                <w:lang w:val="ru-RU" w:eastAsia="en-US"/>
              </w:rPr>
            </w:pPr>
          </w:p>
        </w:tc>
        <w:tc>
          <w:tcPr>
            <w:tcW w:w="850" w:type="dxa"/>
          </w:tcPr>
          <w:p w:rsidR="00B17AE0" w:rsidRPr="009D527A" w:rsidRDefault="00B17AE0" w:rsidP="00B17AE0">
            <w:pPr>
              <w:spacing w:line="234" w:lineRule="exact"/>
              <w:jc w:val="both"/>
              <w:rPr>
                <w:sz w:val="22"/>
                <w:szCs w:val="22"/>
                <w:lang w:val="ru-RU" w:eastAsia="en-US"/>
              </w:rPr>
            </w:pPr>
          </w:p>
        </w:tc>
        <w:tc>
          <w:tcPr>
            <w:tcW w:w="994" w:type="dxa"/>
          </w:tcPr>
          <w:p w:rsidR="00B17AE0" w:rsidRPr="009D527A" w:rsidRDefault="00B17AE0" w:rsidP="00B17AE0">
            <w:pPr>
              <w:spacing w:line="234" w:lineRule="exact"/>
              <w:jc w:val="both"/>
              <w:rPr>
                <w:sz w:val="22"/>
                <w:szCs w:val="22"/>
                <w:lang w:val="ru-RU" w:eastAsia="en-US"/>
              </w:rPr>
            </w:pPr>
          </w:p>
        </w:tc>
        <w:tc>
          <w:tcPr>
            <w:tcW w:w="913" w:type="dxa"/>
          </w:tcPr>
          <w:p w:rsidR="00B17AE0" w:rsidRPr="009D527A" w:rsidRDefault="00B17AE0" w:rsidP="00B17AE0">
            <w:pPr>
              <w:spacing w:line="234" w:lineRule="exact"/>
              <w:jc w:val="both"/>
              <w:rPr>
                <w:sz w:val="22"/>
                <w:szCs w:val="22"/>
                <w:lang w:val="ru-RU" w:eastAsia="en-US"/>
              </w:rPr>
            </w:pPr>
          </w:p>
        </w:tc>
        <w:tc>
          <w:tcPr>
            <w:tcW w:w="932" w:type="dxa"/>
          </w:tcPr>
          <w:p w:rsidR="00B17AE0" w:rsidRPr="009D527A" w:rsidRDefault="00B17AE0" w:rsidP="00B17AE0">
            <w:pPr>
              <w:spacing w:line="234" w:lineRule="exact"/>
              <w:jc w:val="both"/>
              <w:rPr>
                <w:sz w:val="22"/>
                <w:szCs w:val="22"/>
                <w:lang w:val="ru-RU" w:eastAsia="en-US"/>
              </w:rPr>
            </w:pPr>
          </w:p>
        </w:tc>
        <w:tc>
          <w:tcPr>
            <w:tcW w:w="850" w:type="dxa"/>
          </w:tcPr>
          <w:p w:rsidR="00B17AE0" w:rsidRPr="009D527A" w:rsidRDefault="00B17AE0" w:rsidP="00B17AE0">
            <w:pPr>
              <w:spacing w:line="234" w:lineRule="exact"/>
              <w:ind w:right="9"/>
              <w:jc w:val="both"/>
              <w:rPr>
                <w:sz w:val="22"/>
                <w:szCs w:val="22"/>
                <w:lang w:val="ru-RU" w:eastAsia="en-US"/>
              </w:rPr>
            </w:pPr>
          </w:p>
        </w:tc>
      </w:tr>
      <w:tr w:rsidR="00B17AE0" w:rsidRPr="00B17AE0" w:rsidTr="00B17AE0">
        <w:trPr>
          <w:trHeight w:val="251"/>
        </w:trPr>
        <w:tc>
          <w:tcPr>
            <w:tcW w:w="9457" w:type="dxa"/>
            <w:gridSpan w:val="11"/>
          </w:tcPr>
          <w:p w:rsidR="00B17AE0" w:rsidRPr="00B17AE0" w:rsidRDefault="00B17AE0" w:rsidP="00B17AE0">
            <w:pPr>
              <w:spacing w:line="232" w:lineRule="exact"/>
              <w:jc w:val="both"/>
              <w:rPr>
                <w:b/>
                <w:sz w:val="22"/>
                <w:szCs w:val="22"/>
                <w:lang w:val="ru-RU" w:eastAsia="en-US"/>
              </w:rPr>
            </w:pPr>
            <w:r w:rsidRPr="00B17AE0">
              <w:rPr>
                <w:b/>
                <w:sz w:val="22"/>
                <w:szCs w:val="22"/>
                <w:lang w:val="ru-RU" w:eastAsia="en-US"/>
              </w:rPr>
              <w:t>Процент</w:t>
            </w:r>
            <w:r w:rsidRPr="00B17AE0">
              <w:rPr>
                <w:b/>
                <w:spacing w:val="-5"/>
                <w:sz w:val="22"/>
                <w:szCs w:val="22"/>
                <w:lang w:val="ru-RU" w:eastAsia="en-US"/>
              </w:rPr>
              <w:t xml:space="preserve"> </w:t>
            </w:r>
            <w:r w:rsidRPr="00B17AE0">
              <w:rPr>
                <w:b/>
                <w:sz w:val="22"/>
                <w:szCs w:val="22"/>
                <w:lang w:val="ru-RU" w:eastAsia="en-US"/>
              </w:rPr>
              <w:t>от</w:t>
            </w:r>
            <w:r w:rsidRPr="00B17AE0">
              <w:rPr>
                <w:b/>
                <w:spacing w:val="-6"/>
                <w:sz w:val="22"/>
                <w:szCs w:val="22"/>
                <w:lang w:val="ru-RU" w:eastAsia="en-US"/>
              </w:rPr>
              <w:t xml:space="preserve"> </w:t>
            </w:r>
            <w:r w:rsidRPr="00B17AE0">
              <w:rPr>
                <w:b/>
                <w:sz w:val="22"/>
                <w:szCs w:val="22"/>
                <w:lang w:val="ru-RU" w:eastAsia="en-US"/>
              </w:rPr>
              <w:t>общего</w:t>
            </w:r>
            <w:r w:rsidRPr="00B17AE0">
              <w:rPr>
                <w:b/>
                <w:spacing w:val="-4"/>
                <w:sz w:val="22"/>
                <w:szCs w:val="22"/>
                <w:lang w:val="ru-RU" w:eastAsia="en-US"/>
              </w:rPr>
              <w:t xml:space="preserve"> </w:t>
            </w:r>
            <w:r w:rsidRPr="00B17AE0">
              <w:rPr>
                <w:b/>
                <w:sz w:val="22"/>
                <w:szCs w:val="22"/>
                <w:lang w:val="ru-RU" w:eastAsia="en-US"/>
              </w:rPr>
              <w:t>годового</w:t>
            </w:r>
            <w:r w:rsidRPr="00B17AE0">
              <w:rPr>
                <w:b/>
                <w:spacing w:val="-5"/>
                <w:sz w:val="22"/>
                <w:szCs w:val="22"/>
                <w:lang w:val="ru-RU" w:eastAsia="en-US"/>
              </w:rPr>
              <w:t xml:space="preserve"> </w:t>
            </w:r>
            <w:r w:rsidRPr="00B17AE0">
              <w:rPr>
                <w:b/>
                <w:sz w:val="22"/>
                <w:szCs w:val="22"/>
                <w:lang w:val="ru-RU" w:eastAsia="en-US"/>
              </w:rPr>
              <w:t>размера</w:t>
            </w:r>
            <w:r w:rsidRPr="00B17AE0">
              <w:rPr>
                <w:b/>
                <w:spacing w:val="-3"/>
                <w:sz w:val="22"/>
                <w:szCs w:val="22"/>
                <w:lang w:val="ru-RU" w:eastAsia="en-US"/>
              </w:rPr>
              <w:t xml:space="preserve"> </w:t>
            </w:r>
            <w:r w:rsidRPr="00B17AE0">
              <w:rPr>
                <w:b/>
                <w:sz w:val="22"/>
                <w:szCs w:val="22"/>
                <w:lang w:val="ru-RU" w:eastAsia="en-US"/>
              </w:rPr>
              <w:t>страховой</w:t>
            </w:r>
            <w:r w:rsidRPr="00B17AE0">
              <w:rPr>
                <w:b/>
                <w:spacing w:val="-7"/>
                <w:sz w:val="22"/>
                <w:szCs w:val="22"/>
                <w:lang w:val="ru-RU" w:eastAsia="en-US"/>
              </w:rPr>
              <w:t xml:space="preserve"> </w:t>
            </w:r>
            <w:r w:rsidRPr="00B17AE0">
              <w:rPr>
                <w:b/>
                <w:spacing w:val="-2"/>
                <w:sz w:val="22"/>
                <w:szCs w:val="22"/>
                <w:lang w:val="ru-RU" w:eastAsia="en-US"/>
              </w:rPr>
              <w:t>премии</w:t>
            </w:r>
          </w:p>
        </w:tc>
      </w:tr>
      <w:tr w:rsidR="00B17AE0" w:rsidRPr="00B17AE0" w:rsidTr="00B17AE0">
        <w:trPr>
          <w:trHeight w:val="253"/>
        </w:trPr>
        <w:tc>
          <w:tcPr>
            <w:tcW w:w="607" w:type="dxa"/>
          </w:tcPr>
          <w:p w:rsidR="00B17AE0" w:rsidRPr="009D527A" w:rsidRDefault="00B17AE0" w:rsidP="00B17AE0">
            <w:pPr>
              <w:spacing w:line="234" w:lineRule="exact"/>
              <w:jc w:val="both"/>
              <w:rPr>
                <w:sz w:val="22"/>
                <w:szCs w:val="22"/>
                <w:lang w:val="ru-RU" w:eastAsia="en-US"/>
              </w:rPr>
            </w:pPr>
          </w:p>
        </w:tc>
        <w:tc>
          <w:tcPr>
            <w:tcW w:w="909" w:type="dxa"/>
          </w:tcPr>
          <w:p w:rsidR="00B17AE0" w:rsidRPr="009D527A" w:rsidRDefault="00B17AE0" w:rsidP="00B17AE0">
            <w:pPr>
              <w:spacing w:line="234" w:lineRule="exact"/>
              <w:jc w:val="both"/>
              <w:rPr>
                <w:sz w:val="22"/>
                <w:szCs w:val="22"/>
                <w:lang w:val="ru-RU" w:eastAsia="en-US"/>
              </w:rPr>
            </w:pPr>
          </w:p>
        </w:tc>
        <w:tc>
          <w:tcPr>
            <w:tcW w:w="850" w:type="dxa"/>
          </w:tcPr>
          <w:p w:rsidR="00B17AE0" w:rsidRPr="009D527A" w:rsidRDefault="00B17AE0" w:rsidP="00B17AE0">
            <w:pPr>
              <w:spacing w:line="234" w:lineRule="exact"/>
              <w:jc w:val="both"/>
              <w:rPr>
                <w:sz w:val="22"/>
                <w:szCs w:val="22"/>
                <w:lang w:val="ru-RU" w:eastAsia="en-US"/>
              </w:rPr>
            </w:pPr>
          </w:p>
        </w:tc>
        <w:tc>
          <w:tcPr>
            <w:tcW w:w="852" w:type="dxa"/>
          </w:tcPr>
          <w:p w:rsidR="00B17AE0" w:rsidRPr="009D527A" w:rsidRDefault="00B17AE0" w:rsidP="00B17AE0">
            <w:pPr>
              <w:spacing w:line="234" w:lineRule="exact"/>
              <w:jc w:val="both"/>
              <w:rPr>
                <w:sz w:val="22"/>
                <w:szCs w:val="22"/>
                <w:lang w:val="ru-RU" w:eastAsia="en-US"/>
              </w:rPr>
            </w:pPr>
          </w:p>
        </w:tc>
        <w:tc>
          <w:tcPr>
            <w:tcW w:w="850" w:type="dxa"/>
          </w:tcPr>
          <w:p w:rsidR="00B17AE0" w:rsidRPr="009D527A" w:rsidRDefault="00B17AE0" w:rsidP="00B17AE0">
            <w:pPr>
              <w:spacing w:line="234" w:lineRule="exact"/>
              <w:ind w:right="4"/>
              <w:jc w:val="both"/>
              <w:rPr>
                <w:sz w:val="22"/>
                <w:szCs w:val="22"/>
                <w:lang w:val="ru-RU" w:eastAsia="en-US"/>
              </w:rPr>
            </w:pPr>
          </w:p>
        </w:tc>
        <w:tc>
          <w:tcPr>
            <w:tcW w:w="850" w:type="dxa"/>
          </w:tcPr>
          <w:p w:rsidR="00B17AE0" w:rsidRPr="009D527A" w:rsidRDefault="00B17AE0" w:rsidP="00B17AE0">
            <w:pPr>
              <w:spacing w:line="234" w:lineRule="exact"/>
              <w:jc w:val="both"/>
              <w:rPr>
                <w:sz w:val="22"/>
                <w:szCs w:val="22"/>
                <w:lang w:val="ru-RU" w:eastAsia="en-US"/>
              </w:rPr>
            </w:pPr>
          </w:p>
        </w:tc>
        <w:tc>
          <w:tcPr>
            <w:tcW w:w="850" w:type="dxa"/>
          </w:tcPr>
          <w:p w:rsidR="00B17AE0" w:rsidRPr="009D527A" w:rsidRDefault="00B17AE0" w:rsidP="00B17AE0">
            <w:pPr>
              <w:spacing w:line="234" w:lineRule="exact"/>
              <w:jc w:val="both"/>
              <w:rPr>
                <w:sz w:val="22"/>
                <w:szCs w:val="22"/>
                <w:lang w:val="ru-RU" w:eastAsia="en-US"/>
              </w:rPr>
            </w:pPr>
          </w:p>
        </w:tc>
        <w:tc>
          <w:tcPr>
            <w:tcW w:w="994" w:type="dxa"/>
          </w:tcPr>
          <w:p w:rsidR="00B17AE0" w:rsidRPr="009D527A" w:rsidRDefault="00B17AE0" w:rsidP="00B17AE0">
            <w:pPr>
              <w:spacing w:line="234" w:lineRule="exact"/>
              <w:jc w:val="both"/>
              <w:rPr>
                <w:sz w:val="22"/>
                <w:szCs w:val="22"/>
                <w:lang w:val="ru-RU" w:eastAsia="en-US"/>
              </w:rPr>
            </w:pPr>
          </w:p>
        </w:tc>
        <w:tc>
          <w:tcPr>
            <w:tcW w:w="913" w:type="dxa"/>
          </w:tcPr>
          <w:p w:rsidR="00B17AE0" w:rsidRPr="009D527A" w:rsidRDefault="00B17AE0" w:rsidP="00B17AE0">
            <w:pPr>
              <w:spacing w:line="234" w:lineRule="exact"/>
              <w:ind w:right="1"/>
              <w:jc w:val="both"/>
              <w:rPr>
                <w:sz w:val="22"/>
                <w:szCs w:val="22"/>
                <w:lang w:val="ru-RU" w:eastAsia="en-US"/>
              </w:rPr>
            </w:pPr>
          </w:p>
        </w:tc>
        <w:tc>
          <w:tcPr>
            <w:tcW w:w="932" w:type="dxa"/>
          </w:tcPr>
          <w:p w:rsidR="00B17AE0" w:rsidRPr="009D527A" w:rsidRDefault="00B17AE0" w:rsidP="00B17AE0">
            <w:pPr>
              <w:spacing w:line="234" w:lineRule="exact"/>
              <w:jc w:val="both"/>
              <w:rPr>
                <w:sz w:val="22"/>
                <w:szCs w:val="22"/>
                <w:lang w:val="ru-RU" w:eastAsia="en-US"/>
              </w:rPr>
            </w:pPr>
          </w:p>
        </w:tc>
        <w:tc>
          <w:tcPr>
            <w:tcW w:w="850" w:type="dxa"/>
          </w:tcPr>
          <w:p w:rsidR="00B17AE0" w:rsidRPr="009D527A" w:rsidRDefault="00B17AE0" w:rsidP="00B17AE0">
            <w:pPr>
              <w:spacing w:line="234" w:lineRule="exact"/>
              <w:ind w:right="9"/>
              <w:jc w:val="both"/>
              <w:rPr>
                <w:sz w:val="22"/>
                <w:szCs w:val="22"/>
                <w:lang w:val="ru-RU" w:eastAsia="en-US"/>
              </w:rPr>
            </w:pPr>
          </w:p>
        </w:tc>
      </w:tr>
    </w:tbl>
    <w:p w:rsidR="00B17AE0" w:rsidRPr="00B17AE0" w:rsidRDefault="00B17AE0" w:rsidP="00E06F79">
      <w:pPr>
        <w:widowControl w:val="0"/>
        <w:numPr>
          <w:ilvl w:val="1"/>
          <w:numId w:val="13"/>
        </w:numPr>
        <w:tabs>
          <w:tab w:val="left" w:pos="1275"/>
        </w:tabs>
        <w:autoSpaceDE w:val="0"/>
        <w:autoSpaceDN w:val="0"/>
        <w:spacing w:before="2"/>
        <w:ind w:right="140" w:firstLine="566"/>
        <w:jc w:val="both"/>
        <w:rPr>
          <w:szCs w:val="22"/>
          <w:lang w:eastAsia="en-US"/>
        </w:rPr>
      </w:pPr>
      <w:r w:rsidRPr="00B17AE0">
        <w:rPr>
          <w:szCs w:val="22"/>
          <w:lang w:eastAsia="en-US"/>
        </w:rPr>
        <w:t xml:space="preserve">При заключении договора страхования </w:t>
      </w:r>
      <w:r w:rsidRPr="00B17AE0">
        <w:rPr>
          <w:b/>
          <w:szCs w:val="22"/>
          <w:lang w:eastAsia="en-US"/>
        </w:rPr>
        <w:t>на срок более одного года</w:t>
      </w:r>
      <w:r w:rsidRPr="00B17AE0">
        <w:rPr>
          <w:szCs w:val="22"/>
          <w:lang w:eastAsia="en-US"/>
        </w:rPr>
        <w:t xml:space="preserve">, </w:t>
      </w:r>
      <w:r w:rsidRPr="00B17AE0">
        <w:rPr>
          <w:i/>
          <w:szCs w:val="22"/>
          <w:lang w:eastAsia="en-US"/>
        </w:rPr>
        <w:t>если договором</w:t>
      </w:r>
      <w:r w:rsidRPr="00B17AE0">
        <w:rPr>
          <w:i/>
          <w:spacing w:val="-15"/>
          <w:szCs w:val="22"/>
          <w:lang w:eastAsia="en-US"/>
        </w:rPr>
        <w:t xml:space="preserve"> </w:t>
      </w:r>
      <w:r w:rsidRPr="00B17AE0">
        <w:rPr>
          <w:i/>
          <w:szCs w:val="22"/>
          <w:lang w:eastAsia="en-US"/>
        </w:rPr>
        <w:t>страхования</w:t>
      </w:r>
      <w:r w:rsidRPr="00B17AE0">
        <w:rPr>
          <w:i/>
          <w:spacing w:val="-15"/>
          <w:szCs w:val="22"/>
          <w:lang w:eastAsia="en-US"/>
        </w:rPr>
        <w:t xml:space="preserve"> </w:t>
      </w:r>
      <w:r w:rsidRPr="00B17AE0">
        <w:rPr>
          <w:i/>
          <w:szCs w:val="22"/>
          <w:lang w:eastAsia="en-US"/>
        </w:rPr>
        <w:t>не</w:t>
      </w:r>
      <w:r w:rsidRPr="00B17AE0">
        <w:rPr>
          <w:i/>
          <w:spacing w:val="-15"/>
          <w:szCs w:val="22"/>
          <w:lang w:eastAsia="en-US"/>
        </w:rPr>
        <w:t xml:space="preserve"> </w:t>
      </w:r>
      <w:r w:rsidRPr="00B17AE0">
        <w:rPr>
          <w:i/>
          <w:szCs w:val="22"/>
          <w:lang w:eastAsia="en-US"/>
        </w:rPr>
        <w:t>предусмотрено</w:t>
      </w:r>
      <w:r w:rsidRPr="00B17AE0">
        <w:rPr>
          <w:i/>
          <w:spacing w:val="-15"/>
          <w:szCs w:val="22"/>
          <w:lang w:eastAsia="en-US"/>
        </w:rPr>
        <w:t xml:space="preserve"> </w:t>
      </w:r>
      <w:r w:rsidRPr="00B17AE0">
        <w:rPr>
          <w:i/>
          <w:szCs w:val="22"/>
          <w:lang w:eastAsia="en-US"/>
        </w:rPr>
        <w:t>иное,</w:t>
      </w:r>
      <w:r w:rsidRPr="00B17AE0">
        <w:rPr>
          <w:i/>
          <w:spacing w:val="-15"/>
          <w:szCs w:val="22"/>
          <w:lang w:eastAsia="en-US"/>
        </w:rPr>
        <w:t xml:space="preserve"> </w:t>
      </w:r>
      <w:r w:rsidRPr="00B17AE0">
        <w:rPr>
          <w:szCs w:val="22"/>
          <w:lang w:eastAsia="en-US"/>
        </w:rPr>
        <w:t>страховая</w:t>
      </w:r>
      <w:r w:rsidRPr="00B17AE0">
        <w:rPr>
          <w:spacing w:val="-15"/>
          <w:szCs w:val="22"/>
          <w:lang w:eastAsia="en-US"/>
        </w:rPr>
        <w:t xml:space="preserve"> </w:t>
      </w:r>
      <w:r w:rsidRPr="00B17AE0">
        <w:rPr>
          <w:szCs w:val="22"/>
          <w:lang w:eastAsia="en-US"/>
        </w:rPr>
        <w:t>премия</w:t>
      </w:r>
      <w:r w:rsidRPr="00B17AE0">
        <w:rPr>
          <w:spacing w:val="-15"/>
          <w:szCs w:val="22"/>
          <w:lang w:eastAsia="en-US"/>
        </w:rPr>
        <w:t xml:space="preserve"> </w:t>
      </w:r>
      <w:r w:rsidRPr="00B17AE0">
        <w:rPr>
          <w:szCs w:val="22"/>
          <w:lang w:eastAsia="en-US"/>
        </w:rPr>
        <w:t>по</w:t>
      </w:r>
      <w:r w:rsidRPr="00B17AE0">
        <w:rPr>
          <w:spacing w:val="-15"/>
          <w:szCs w:val="22"/>
          <w:lang w:eastAsia="en-US"/>
        </w:rPr>
        <w:t xml:space="preserve"> </w:t>
      </w:r>
      <w:r w:rsidRPr="00B17AE0">
        <w:rPr>
          <w:szCs w:val="22"/>
          <w:lang w:eastAsia="en-US"/>
        </w:rPr>
        <w:t>договору</w:t>
      </w:r>
      <w:r w:rsidRPr="00B17AE0">
        <w:rPr>
          <w:spacing w:val="-15"/>
          <w:szCs w:val="22"/>
          <w:lang w:eastAsia="en-US"/>
        </w:rPr>
        <w:t xml:space="preserve"> </w:t>
      </w:r>
      <w:r w:rsidRPr="00B17AE0">
        <w:rPr>
          <w:szCs w:val="22"/>
          <w:lang w:eastAsia="en-US"/>
        </w:rPr>
        <w:t xml:space="preserve">страхования в целом устанавливается как сумма страховых премий (взносов) за каждый год. Если срок страхования устанавливается как год (несколько лет) и месяц (несколько месяцев), то страховой взнос за неполный год определяется как часть страхового взноса за год, </w:t>
      </w:r>
      <w:proofErr w:type="gramStart"/>
      <w:r w:rsidRPr="00B17AE0">
        <w:rPr>
          <w:szCs w:val="22"/>
          <w:lang w:eastAsia="en-US"/>
        </w:rPr>
        <w:t>пропорционально полным месяцам</w:t>
      </w:r>
      <w:proofErr w:type="gramEnd"/>
      <w:r w:rsidRPr="00B17AE0">
        <w:rPr>
          <w:szCs w:val="22"/>
          <w:lang w:eastAsia="en-US"/>
        </w:rPr>
        <w:t xml:space="preserve"> действия договора страхования.</w:t>
      </w:r>
    </w:p>
    <w:p w:rsidR="00B17AE0" w:rsidRPr="00B17AE0" w:rsidRDefault="00B17AE0" w:rsidP="00E06F79">
      <w:pPr>
        <w:widowControl w:val="0"/>
        <w:numPr>
          <w:ilvl w:val="1"/>
          <w:numId w:val="13"/>
        </w:numPr>
        <w:tabs>
          <w:tab w:val="left" w:pos="1275"/>
        </w:tabs>
        <w:autoSpaceDE w:val="0"/>
        <w:autoSpaceDN w:val="0"/>
        <w:ind w:right="144" w:firstLine="566"/>
        <w:jc w:val="both"/>
        <w:rPr>
          <w:szCs w:val="22"/>
          <w:lang w:eastAsia="en-US"/>
        </w:rPr>
      </w:pPr>
      <w:r w:rsidRPr="00B17AE0">
        <w:rPr>
          <w:szCs w:val="22"/>
          <w:lang w:eastAsia="en-US"/>
        </w:rPr>
        <w:t xml:space="preserve">Страховая премия уплачивается Страховщику в </w:t>
      </w:r>
      <w:proofErr w:type="gramStart"/>
      <w:r w:rsidRPr="00B17AE0">
        <w:rPr>
          <w:szCs w:val="22"/>
          <w:lang w:eastAsia="en-US"/>
        </w:rPr>
        <w:t>порядке</w:t>
      </w:r>
      <w:proofErr w:type="gramEnd"/>
      <w:r w:rsidRPr="00B17AE0">
        <w:rPr>
          <w:szCs w:val="22"/>
          <w:lang w:eastAsia="en-US"/>
        </w:rPr>
        <w:t xml:space="preserve"> (единовременно или в рассрочку) и в сроки, предусмотренные договором страхования, наличными денежными средствами или безналичным перечислением.</w:t>
      </w:r>
    </w:p>
    <w:p w:rsidR="00B17AE0" w:rsidRPr="00B17AE0" w:rsidRDefault="00B17AE0" w:rsidP="00E06F79">
      <w:pPr>
        <w:widowControl w:val="0"/>
        <w:numPr>
          <w:ilvl w:val="1"/>
          <w:numId w:val="13"/>
        </w:numPr>
        <w:tabs>
          <w:tab w:val="left" w:pos="1275"/>
        </w:tabs>
        <w:autoSpaceDE w:val="0"/>
        <w:autoSpaceDN w:val="0"/>
        <w:ind w:right="144" w:firstLine="566"/>
        <w:jc w:val="both"/>
        <w:rPr>
          <w:szCs w:val="22"/>
          <w:lang w:eastAsia="en-US"/>
        </w:rPr>
      </w:pPr>
      <w:r w:rsidRPr="00B17AE0">
        <w:rPr>
          <w:i/>
          <w:szCs w:val="22"/>
          <w:lang w:eastAsia="en-US"/>
        </w:rPr>
        <w:t>Если договором страхования не предусмотрено иное</w:t>
      </w:r>
      <w:r w:rsidRPr="00B17AE0">
        <w:rPr>
          <w:szCs w:val="22"/>
          <w:lang w:eastAsia="en-US"/>
        </w:rPr>
        <w:t>, днем уплаты страховой премии (страхового взноса) считается:</w:t>
      </w:r>
    </w:p>
    <w:p w:rsidR="00B17AE0" w:rsidRPr="00B17AE0" w:rsidRDefault="00B17AE0" w:rsidP="00E06F79">
      <w:pPr>
        <w:widowControl w:val="0"/>
        <w:numPr>
          <w:ilvl w:val="0"/>
          <w:numId w:val="29"/>
        </w:numPr>
        <w:tabs>
          <w:tab w:val="left" w:pos="1557"/>
        </w:tabs>
        <w:autoSpaceDE w:val="0"/>
        <w:autoSpaceDN w:val="0"/>
        <w:ind w:right="142" w:firstLine="707"/>
        <w:jc w:val="both"/>
        <w:rPr>
          <w:szCs w:val="22"/>
          <w:lang w:eastAsia="en-US"/>
        </w:rPr>
      </w:pPr>
      <w:r w:rsidRPr="00B17AE0">
        <w:rPr>
          <w:szCs w:val="22"/>
          <w:lang w:eastAsia="en-US"/>
        </w:rPr>
        <w:t>при безналичной оплате - день поступления страховой премии (страхового взноса) на расчетный счет Страховщика (представителя Страховщика);</w:t>
      </w:r>
    </w:p>
    <w:p w:rsidR="00B17AE0" w:rsidRPr="00B17AE0" w:rsidRDefault="00B17AE0" w:rsidP="00E06F79">
      <w:pPr>
        <w:widowControl w:val="0"/>
        <w:numPr>
          <w:ilvl w:val="0"/>
          <w:numId w:val="29"/>
        </w:numPr>
        <w:tabs>
          <w:tab w:val="left" w:pos="1557"/>
        </w:tabs>
        <w:autoSpaceDE w:val="0"/>
        <w:autoSpaceDN w:val="0"/>
        <w:ind w:right="139" w:firstLine="707"/>
        <w:jc w:val="both"/>
        <w:rPr>
          <w:szCs w:val="22"/>
          <w:lang w:eastAsia="en-US"/>
        </w:rPr>
      </w:pPr>
      <w:r w:rsidRPr="00B17AE0">
        <w:rPr>
          <w:szCs w:val="22"/>
          <w:lang w:eastAsia="en-US"/>
        </w:rPr>
        <w:t>при уплате наличными деньгами – день поступления страховой премии (страхового взноса) в кассу Страховщика (представителя Страховщика).</w:t>
      </w:r>
    </w:p>
    <w:p w:rsidR="00B17AE0" w:rsidRPr="00B17AE0" w:rsidRDefault="00B17AE0" w:rsidP="00E06F79">
      <w:pPr>
        <w:widowControl w:val="0"/>
        <w:numPr>
          <w:ilvl w:val="1"/>
          <w:numId w:val="13"/>
        </w:numPr>
        <w:tabs>
          <w:tab w:val="left" w:pos="1275"/>
        </w:tabs>
        <w:autoSpaceDE w:val="0"/>
        <w:autoSpaceDN w:val="0"/>
        <w:ind w:right="150" w:firstLine="566"/>
        <w:jc w:val="both"/>
        <w:rPr>
          <w:szCs w:val="22"/>
          <w:lang w:eastAsia="en-US"/>
        </w:rPr>
      </w:pPr>
      <w:r w:rsidRPr="00B17AE0">
        <w:rPr>
          <w:szCs w:val="22"/>
          <w:lang w:eastAsia="en-US"/>
        </w:rPr>
        <w:t>Страхователь</w:t>
      </w:r>
      <w:r w:rsidRPr="00B17AE0">
        <w:rPr>
          <w:spacing w:val="-4"/>
          <w:szCs w:val="22"/>
          <w:lang w:eastAsia="en-US"/>
        </w:rPr>
        <w:t xml:space="preserve"> </w:t>
      </w:r>
      <w:r w:rsidRPr="00B17AE0">
        <w:rPr>
          <w:szCs w:val="22"/>
          <w:lang w:eastAsia="en-US"/>
        </w:rPr>
        <w:t>обязан</w:t>
      </w:r>
      <w:r w:rsidRPr="00B17AE0">
        <w:rPr>
          <w:spacing w:val="-3"/>
          <w:szCs w:val="22"/>
          <w:lang w:eastAsia="en-US"/>
        </w:rPr>
        <w:t xml:space="preserve"> </w:t>
      </w:r>
      <w:r w:rsidRPr="00B17AE0">
        <w:rPr>
          <w:szCs w:val="22"/>
          <w:lang w:eastAsia="en-US"/>
        </w:rPr>
        <w:t>сохранять</w:t>
      </w:r>
      <w:r w:rsidRPr="00B17AE0">
        <w:rPr>
          <w:spacing w:val="-3"/>
          <w:szCs w:val="22"/>
          <w:lang w:eastAsia="en-US"/>
        </w:rPr>
        <w:t xml:space="preserve"> </w:t>
      </w:r>
      <w:r w:rsidRPr="00B17AE0">
        <w:rPr>
          <w:szCs w:val="22"/>
          <w:lang w:eastAsia="en-US"/>
        </w:rPr>
        <w:t>документы,</w:t>
      </w:r>
      <w:r w:rsidRPr="00B17AE0">
        <w:rPr>
          <w:spacing w:val="-4"/>
          <w:szCs w:val="22"/>
          <w:lang w:eastAsia="en-US"/>
        </w:rPr>
        <w:t xml:space="preserve"> </w:t>
      </w:r>
      <w:r w:rsidRPr="00B17AE0">
        <w:rPr>
          <w:szCs w:val="22"/>
          <w:lang w:eastAsia="en-US"/>
        </w:rPr>
        <w:t>подтверждающие</w:t>
      </w:r>
      <w:r w:rsidRPr="00B17AE0">
        <w:rPr>
          <w:spacing w:val="-5"/>
          <w:szCs w:val="22"/>
          <w:lang w:eastAsia="en-US"/>
        </w:rPr>
        <w:t xml:space="preserve"> </w:t>
      </w:r>
      <w:r w:rsidRPr="00B17AE0">
        <w:rPr>
          <w:szCs w:val="22"/>
          <w:lang w:eastAsia="en-US"/>
        </w:rPr>
        <w:t>оплату</w:t>
      </w:r>
      <w:r w:rsidRPr="00B17AE0">
        <w:rPr>
          <w:spacing w:val="-4"/>
          <w:szCs w:val="22"/>
          <w:lang w:eastAsia="en-US"/>
        </w:rPr>
        <w:t xml:space="preserve"> </w:t>
      </w:r>
      <w:r w:rsidRPr="00B17AE0">
        <w:rPr>
          <w:szCs w:val="22"/>
          <w:lang w:eastAsia="en-US"/>
        </w:rPr>
        <w:t>страховой премии, и предъявлять их по требованию Страховщика.</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1"/>
          <w:numId w:val="13"/>
        </w:numPr>
        <w:tabs>
          <w:tab w:val="left" w:pos="1275"/>
        </w:tabs>
        <w:autoSpaceDE w:val="0"/>
        <w:autoSpaceDN w:val="0"/>
        <w:spacing w:before="167"/>
        <w:ind w:right="139" w:firstLine="566"/>
        <w:jc w:val="both"/>
        <w:rPr>
          <w:szCs w:val="22"/>
          <w:lang w:eastAsia="en-US"/>
        </w:rPr>
      </w:pPr>
      <w:proofErr w:type="gramStart"/>
      <w:r w:rsidRPr="00B17AE0">
        <w:rPr>
          <w:i/>
          <w:szCs w:val="22"/>
          <w:lang w:eastAsia="en-US"/>
        </w:rPr>
        <w:lastRenderedPageBreak/>
        <w:t>Если иное не предусмотрено договором страхования</w:t>
      </w:r>
      <w:r w:rsidRPr="00B17AE0">
        <w:rPr>
          <w:szCs w:val="22"/>
          <w:lang w:eastAsia="en-US"/>
        </w:rPr>
        <w:t>, в случае если в установленный договором страхования срок, страховая премия (первый страховой взнос - при оплате</w:t>
      </w:r>
      <w:r w:rsidRPr="00B17AE0">
        <w:rPr>
          <w:spacing w:val="-2"/>
          <w:szCs w:val="22"/>
          <w:lang w:eastAsia="en-US"/>
        </w:rPr>
        <w:t xml:space="preserve"> </w:t>
      </w:r>
      <w:r w:rsidRPr="00B17AE0">
        <w:rPr>
          <w:szCs w:val="22"/>
          <w:lang w:eastAsia="en-US"/>
        </w:rPr>
        <w:t>страховой премии в</w:t>
      </w:r>
      <w:r w:rsidRPr="00B17AE0">
        <w:rPr>
          <w:spacing w:val="-2"/>
          <w:szCs w:val="22"/>
          <w:lang w:eastAsia="en-US"/>
        </w:rPr>
        <w:t xml:space="preserve"> </w:t>
      </w:r>
      <w:r w:rsidRPr="00B17AE0">
        <w:rPr>
          <w:szCs w:val="22"/>
          <w:lang w:eastAsia="en-US"/>
        </w:rPr>
        <w:t>рассрочку)</w:t>
      </w:r>
      <w:r w:rsidRPr="00B17AE0">
        <w:rPr>
          <w:spacing w:val="-2"/>
          <w:szCs w:val="22"/>
          <w:lang w:eastAsia="en-US"/>
        </w:rPr>
        <w:t xml:space="preserve"> </w:t>
      </w:r>
      <w:r w:rsidRPr="00B17AE0">
        <w:rPr>
          <w:szCs w:val="22"/>
          <w:lang w:eastAsia="en-US"/>
        </w:rPr>
        <w:t>не</w:t>
      </w:r>
      <w:r w:rsidRPr="00B17AE0">
        <w:rPr>
          <w:spacing w:val="-2"/>
          <w:szCs w:val="22"/>
          <w:lang w:eastAsia="en-US"/>
        </w:rPr>
        <w:t xml:space="preserve"> </w:t>
      </w:r>
      <w:r w:rsidRPr="00B17AE0">
        <w:rPr>
          <w:szCs w:val="22"/>
          <w:lang w:eastAsia="en-US"/>
        </w:rPr>
        <w:t>уплачена</w:t>
      </w:r>
      <w:r w:rsidRPr="00B17AE0">
        <w:rPr>
          <w:spacing w:val="-2"/>
          <w:szCs w:val="22"/>
          <w:lang w:eastAsia="en-US"/>
        </w:rPr>
        <w:t xml:space="preserve"> </w:t>
      </w:r>
      <w:r w:rsidRPr="00B17AE0">
        <w:rPr>
          <w:szCs w:val="22"/>
          <w:lang w:eastAsia="en-US"/>
        </w:rPr>
        <w:t>либо</w:t>
      </w:r>
      <w:r w:rsidRPr="00B17AE0">
        <w:rPr>
          <w:spacing w:val="-1"/>
          <w:szCs w:val="22"/>
          <w:lang w:eastAsia="en-US"/>
        </w:rPr>
        <w:t xml:space="preserve"> </w:t>
      </w:r>
      <w:r w:rsidRPr="00B17AE0">
        <w:rPr>
          <w:szCs w:val="22"/>
          <w:lang w:eastAsia="en-US"/>
        </w:rPr>
        <w:t>уплачена</w:t>
      </w:r>
      <w:r w:rsidRPr="00B17AE0">
        <w:rPr>
          <w:spacing w:val="-2"/>
          <w:szCs w:val="22"/>
          <w:lang w:eastAsia="en-US"/>
        </w:rPr>
        <w:t xml:space="preserve"> </w:t>
      </w:r>
      <w:r w:rsidRPr="00B17AE0">
        <w:rPr>
          <w:szCs w:val="22"/>
          <w:lang w:eastAsia="en-US"/>
        </w:rPr>
        <w:t>в</w:t>
      </w:r>
      <w:r w:rsidRPr="00B17AE0">
        <w:rPr>
          <w:spacing w:val="-2"/>
          <w:szCs w:val="22"/>
          <w:lang w:eastAsia="en-US"/>
        </w:rPr>
        <w:t xml:space="preserve"> </w:t>
      </w:r>
      <w:r w:rsidRPr="00B17AE0">
        <w:rPr>
          <w:szCs w:val="22"/>
          <w:lang w:eastAsia="en-US"/>
        </w:rPr>
        <w:t>размере</w:t>
      </w:r>
      <w:r w:rsidRPr="00B17AE0">
        <w:rPr>
          <w:spacing w:val="-2"/>
          <w:szCs w:val="22"/>
          <w:lang w:eastAsia="en-US"/>
        </w:rPr>
        <w:t xml:space="preserve"> </w:t>
      </w:r>
      <w:r w:rsidRPr="00B17AE0">
        <w:rPr>
          <w:szCs w:val="22"/>
          <w:lang w:eastAsia="en-US"/>
        </w:rPr>
        <w:t>меньшем, чем это предусмотрено договором страхования, договор страхования считается не вступившим</w:t>
      </w:r>
      <w:r w:rsidRPr="00B17AE0">
        <w:rPr>
          <w:spacing w:val="-9"/>
          <w:szCs w:val="22"/>
          <w:lang w:eastAsia="en-US"/>
        </w:rPr>
        <w:t xml:space="preserve"> </w:t>
      </w:r>
      <w:r w:rsidRPr="00B17AE0">
        <w:rPr>
          <w:szCs w:val="22"/>
          <w:lang w:eastAsia="en-US"/>
        </w:rPr>
        <w:t>в</w:t>
      </w:r>
      <w:r w:rsidRPr="00B17AE0">
        <w:rPr>
          <w:spacing w:val="-9"/>
          <w:szCs w:val="22"/>
          <w:lang w:eastAsia="en-US"/>
        </w:rPr>
        <w:t xml:space="preserve"> </w:t>
      </w:r>
      <w:r w:rsidRPr="00B17AE0">
        <w:rPr>
          <w:szCs w:val="22"/>
          <w:lang w:eastAsia="en-US"/>
        </w:rPr>
        <w:t>силу</w:t>
      </w:r>
      <w:r w:rsidRPr="00B17AE0">
        <w:rPr>
          <w:spacing w:val="-8"/>
          <w:szCs w:val="22"/>
          <w:lang w:eastAsia="en-US"/>
        </w:rPr>
        <w:t xml:space="preserve"> </w:t>
      </w:r>
      <w:r w:rsidRPr="00B17AE0">
        <w:rPr>
          <w:szCs w:val="22"/>
          <w:lang w:eastAsia="en-US"/>
        </w:rPr>
        <w:t>и</w:t>
      </w:r>
      <w:r w:rsidRPr="00B17AE0">
        <w:rPr>
          <w:spacing w:val="-7"/>
          <w:szCs w:val="22"/>
          <w:lang w:eastAsia="en-US"/>
        </w:rPr>
        <w:t xml:space="preserve"> </w:t>
      </w:r>
      <w:r w:rsidRPr="00B17AE0">
        <w:rPr>
          <w:szCs w:val="22"/>
          <w:lang w:eastAsia="en-US"/>
        </w:rPr>
        <w:t>не</w:t>
      </w:r>
      <w:r w:rsidRPr="00B17AE0">
        <w:rPr>
          <w:spacing w:val="-9"/>
          <w:szCs w:val="22"/>
          <w:lang w:eastAsia="en-US"/>
        </w:rPr>
        <w:t xml:space="preserve"> </w:t>
      </w:r>
      <w:r w:rsidRPr="00B17AE0">
        <w:rPr>
          <w:szCs w:val="22"/>
          <w:lang w:eastAsia="en-US"/>
        </w:rPr>
        <w:t>влечет</w:t>
      </w:r>
      <w:r w:rsidRPr="00B17AE0">
        <w:rPr>
          <w:spacing w:val="-8"/>
          <w:szCs w:val="22"/>
          <w:lang w:eastAsia="en-US"/>
        </w:rPr>
        <w:t xml:space="preserve"> </w:t>
      </w:r>
      <w:r w:rsidRPr="00B17AE0">
        <w:rPr>
          <w:szCs w:val="22"/>
          <w:lang w:eastAsia="en-US"/>
        </w:rPr>
        <w:t>никаких</w:t>
      </w:r>
      <w:r w:rsidRPr="00B17AE0">
        <w:rPr>
          <w:spacing w:val="-8"/>
          <w:szCs w:val="22"/>
          <w:lang w:eastAsia="en-US"/>
        </w:rPr>
        <w:t xml:space="preserve"> </w:t>
      </w:r>
      <w:r w:rsidRPr="00B17AE0">
        <w:rPr>
          <w:szCs w:val="22"/>
          <w:lang w:eastAsia="en-US"/>
        </w:rPr>
        <w:t>юридических</w:t>
      </w:r>
      <w:r w:rsidRPr="00B17AE0">
        <w:rPr>
          <w:spacing w:val="-8"/>
          <w:szCs w:val="22"/>
          <w:lang w:eastAsia="en-US"/>
        </w:rPr>
        <w:t xml:space="preserve"> </w:t>
      </w:r>
      <w:r w:rsidRPr="00B17AE0">
        <w:rPr>
          <w:szCs w:val="22"/>
          <w:lang w:eastAsia="en-US"/>
        </w:rPr>
        <w:t>последствий.</w:t>
      </w:r>
      <w:proofErr w:type="gramEnd"/>
      <w:r w:rsidRPr="00B17AE0">
        <w:rPr>
          <w:spacing w:val="-8"/>
          <w:szCs w:val="22"/>
          <w:lang w:eastAsia="en-US"/>
        </w:rPr>
        <w:t xml:space="preserve"> </w:t>
      </w:r>
      <w:r w:rsidRPr="00B17AE0">
        <w:rPr>
          <w:szCs w:val="22"/>
          <w:lang w:eastAsia="en-US"/>
        </w:rPr>
        <w:t>События,</w:t>
      </w:r>
      <w:r w:rsidRPr="00B17AE0">
        <w:rPr>
          <w:spacing w:val="-8"/>
          <w:szCs w:val="22"/>
          <w:lang w:eastAsia="en-US"/>
        </w:rPr>
        <w:t xml:space="preserve"> </w:t>
      </w:r>
      <w:r w:rsidRPr="00B17AE0">
        <w:rPr>
          <w:szCs w:val="22"/>
          <w:lang w:eastAsia="en-US"/>
        </w:rPr>
        <w:t>наступившие по</w:t>
      </w:r>
      <w:r w:rsidRPr="00B17AE0">
        <w:rPr>
          <w:spacing w:val="-11"/>
          <w:szCs w:val="22"/>
          <w:lang w:eastAsia="en-US"/>
        </w:rPr>
        <w:t xml:space="preserve"> </w:t>
      </w:r>
      <w:r w:rsidRPr="00B17AE0">
        <w:rPr>
          <w:szCs w:val="22"/>
          <w:lang w:eastAsia="en-US"/>
        </w:rPr>
        <w:t>такому</w:t>
      </w:r>
      <w:r w:rsidRPr="00B17AE0">
        <w:rPr>
          <w:spacing w:val="-11"/>
          <w:szCs w:val="22"/>
          <w:lang w:eastAsia="en-US"/>
        </w:rPr>
        <w:t xml:space="preserve"> </w:t>
      </w:r>
      <w:r w:rsidRPr="00B17AE0">
        <w:rPr>
          <w:szCs w:val="22"/>
          <w:lang w:eastAsia="en-US"/>
        </w:rPr>
        <w:t>договору,</w:t>
      </w:r>
      <w:r w:rsidRPr="00B17AE0">
        <w:rPr>
          <w:spacing w:val="-13"/>
          <w:szCs w:val="22"/>
          <w:lang w:eastAsia="en-US"/>
        </w:rPr>
        <w:t xml:space="preserve"> </w:t>
      </w:r>
      <w:r w:rsidRPr="00B17AE0">
        <w:rPr>
          <w:szCs w:val="22"/>
          <w:lang w:eastAsia="en-US"/>
        </w:rPr>
        <w:t>не</w:t>
      </w:r>
      <w:r w:rsidRPr="00B17AE0">
        <w:rPr>
          <w:spacing w:val="-12"/>
          <w:szCs w:val="22"/>
          <w:lang w:eastAsia="en-US"/>
        </w:rPr>
        <w:t xml:space="preserve"> </w:t>
      </w:r>
      <w:r w:rsidRPr="00B17AE0">
        <w:rPr>
          <w:szCs w:val="22"/>
          <w:lang w:eastAsia="en-US"/>
        </w:rPr>
        <w:t>являются</w:t>
      </w:r>
      <w:r w:rsidRPr="00B17AE0">
        <w:rPr>
          <w:spacing w:val="-11"/>
          <w:szCs w:val="22"/>
          <w:lang w:eastAsia="en-US"/>
        </w:rPr>
        <w:t xml:space="preserve"> </w:t>
      </w:r>
      <w:r w:rsidRPr="00B17AE0">
        <w:rPr>
          <w:szCs w:val="22"/>
          <w:lang w:eastAsia="en-US"/>
        </w:rPr>
        <w:t>страховыми</w:t>
      </w:r>
      <w:r w:rsidRPr="00B17AE0">
        <w:rPr>
          <w:spacing w:val="-10"/>
          <w:szCs w:val="22"/>
          <w:lang w:eastAsia="en-US"/>
        </w:rPr>
        <w:t xml:space="preserve"> </w:t>
      </w:r>
      <w:r w:rsidRPr="00B17AE0">
        <w:rPr>
          <w:szCs w:val="22"/>
          <w:lang w:eastAsia="en-US"/>
        </w:rPr>
        <w:t>случаями,</w:t>
      </w:r>
      <w:r w:rsidRPr="00B17AE0">
        <w:rPr>
          <w:spacing w:val="-11"/>
          <w:szCs w:val="22"/>
          <w:lang w:eastAsia="en-US"/>
        </w:rPr>
        <w:t xml:space="preserve"> </w:t>
      </w:r>
      <w:r w:rsidRPr="00B17AE0">
        <w:rPr>
          <w:szCs w:val="22"/>
          <w:lang w:eastAsia="en-US"/>
        </w:rPr>
        <w:t>и</w:t>
      </w:r>
      <w:r w:rsidRPr="00B17AE0">
        <w:rPr>
          <w:spacing w:val="-10"/>
          <w:szCs w:val="22"/>
          <w:lang w:eastAsia="en-US"/>
        </w:rPr>
        <w:t xml:space="preserve"> </w:t>
      </w:r>
      <w:r w:rsidRPr="00B17AE0">
        <w:rPr>
          <w:szCs w:val="22"/>
          <w:lang w:eastAsia="en-US"/>
        </w:rPr>
        <w:t>выплата</w:t>
      </w:r>
      <w:r w:rsidRPr="00B17AE0">
        <w:rPr>
          <w:spacing w:val="-11"/>
          <w:szCs w:val="22"/>
          <w:lang w:eastAsia="en-US"/>
        </w:rPr>
        <w:t xml:space="preserve"> </w:t>
      </w:r>
      <w:r w:rsidRPr="00B17AE0">
        <w:rPr>
          <w:szCs w:val="22"/>
          <w:lang w:eastAsia="en-US"/>
        </w:rPr>
        <w:t>по</w:t>
      </w:r>
      <w:r w:rsidRPr="00B17AE0">
        <w:rPr>
          <w:spacing w:val="-13"/>
          <w:szCs w:val="22"/>
          <w:lang w:eastAsia="en-US"/>
        </w:rPr>
        <w:t xml:space="preserve"> </w:t>
      </w:r>
      <w:r w:rsidRPr="00B17AE0">
        <w:rPr>
          <w:szCs w:val="22"/>
          <w:lang w:eastAsia="en-US"/>
        </w:rPr>
        <w:t>ним</w:t>
      </w:r>
      <w:r w:rsidRPr="00B17AE0">
        <w:rPr>
          <w:spacing w:val="-11"/>
          <w:szCs w:val="22"/>
          <w:lang w:eastAsia="en-US"/>
        </w:rPr>
        <w:t xml:space="preserve"> </w:t>
      </w:r>
      <w:r w:rsidRPr="00B17AE0">
        <w:rPr>
          <w:szCs w:val="22"/>
          <w:lang w:eastAsia="en-US"/>
        </w:rPr>
        <w:t>не</w:t>
      </w:r>
      <w:r w:rsidRPr="00B17AE0">
        <w:rPr>
          <w:spacing w:val="-13"/>
          <w:szCs w:val="22"/>
          <w:lang w:eastAsia="en-US"/>
        </w:rPr>
        <w:t xml:space="preserve"> </w:t>
      </w:r>
      <w:r w:rsidRPr="00B17AE0">
        <w:rPr>
          <w:szCs w:val="22"/>
          <w:lang w:eastAsia="en-US"/>
        </w:rPr>
        <w:t xml:space="preserve">производится. Оплаченная не в полном </w:t>
      </w:r>
      <w:proofErr w:type="gramStart"/>
      <w:r w:rsidRPr="00B17AE0">
        <w:rPr>
          <w:szCs w:val="22"/>
          <w:lang w:eastAsia="en-US"/>
        </w:rPr>
        <w:t>объеме</w:t>
      </w:r>
      <w:proofErr w:type="gramEnd"/>
      <w:r w:rsidRPr="00B17AE0">
        <w:rPr>
          <w:szCs w:val="22"/>
          <w:lang w:eastAsia="en-US"/>
        </w:rPr>
        <w:t>, либо после указанного срока страховая премия (первый страховой взнос - при оплате страховой премии в рассрочку) подлежит возврату Страхователю в течение 15 (пятнадцати) рабочих дней с момента поступления на расчетный счет Страховщика.</w:t>
      </w:r>
    </w:p>
    <w:p w:rsidR="00B17AE0" w:rsidRPr="00B17AE0" w:rsidRDefault="00B17AE0" w:rsidP="00E06F79">
      <w:pPr>
        <w:widowControl w:val="0"/>
        <w:numPr>
          <w:ilvl w:val="1"/>
          <w:numId w:val="13"/>
        </w:numPr>
        <w:tabs>
          <w:tab w:val="left" w:pos="1275"/>
        </w:tabs>
        <w:autoSpaceDE w:val="0"/>
        <w:autoSpaceDN w:val="0"/>
        <w:ind w:right="139" w:firstLine="566"/>
        <w:jc w:val="both"/>
        <w:rPr>
          <w:szCs w:val="22"/>
          <w:lang w:eastAsia="en-US"/>
        </w:rPr>
      </w:pPr>
      <w:proofErr w:type="gramStart"/>
      <w:r w:rsidRPr="00B17AE0">
        <w:rPr>
          <w:szCs w:val="22"/>
          <w:lang w:eastAsia="en-US"/>
        </w:rPr>
        <w:t>При</w:t>
      </w:r>
      <w:r w:rsidRPr="00B17AE0">
        <w:rPr>
          <w:spacing w:val="80"/>
          <w:szCs w:val="22"/>
          <w:lang w:eastAsia="en-US"/>
        </w:rPr>
        <w:t xml:space="preserve"> </w:t>
      </w:r>
      <w:r w:rsidRPr="00B17AE0">
        <w:rPr>
          <w:szCs w:val="22"/>
          <w:lang w:eastAsia="en-US"/>
        </w:rPr>
        <w:t>неуплате</w:t>
      </w:r>
      <w:r w:rsidRPr="00B17AE0">
        <w:rPr>
          <w:spacing w:val="80"/>
          <w:szCs w:val="22"/>
          <w:lang w:eastAsia="en-US"/>
        </w:rPr>
        <w:t xml:space="preserve"> </w:t>
      </w:r>
      <w:r w:rsidRPr="00B17AE0">
        <w:rPr>
          <w:szCs w:val="22"/>
          <w:lang w:eastAsia="en-US"/>
        </w:rPr>
        <w:t>в</w:t>
      </w:r>
      <w:r w:rsidRPr="00B17AE0">
        <w:rPr>
          <w:spacing w:val="80"/>
          <w:szCs w:val="22"/>
          <w:lang w:eastAsia="en-US"/>
        </w:rPr>
        <w:t xml:space="preserve"> </w:t>
      </w:r>
      <w:r w:rsidRPr="00B17AE0">
        <w:rPr>
          <w:szCs w:val="22"/>
          <w:lang w:eastAsia="en-US"/>
        </w:rPr>
        <w:t>установленный</w:t>
      </w:r>
      <w:r w:rsidRPr="00B17AE0">
        <w:rPr>
          <w:spacing w:val="80"/>
          <w:szCs w:val="22"/>
          <w:lang w:eastAsia="en-US"/>
        </w:rPr>
        <w:t xml:space="preserve"> </w:t>
      </w:r>
      <w:r w:rsidRPr="00B17AE0">
        <w:rPr>
          <w:szCs w:val="22"/>
          <w:lang w:eastAsia="en-US"/>
        </w:rPr>
        <w:t>договором</w:t>
      </w:r>
      <w:r w:rsidRPr="00B17AE0">
        <w:rPr>
          <w:spacing w:val="80"/>
          <w:szCs w:val="22"/>
          <w:lang w:eastAsia="en-US"/>
        </w:rPr>
        <w:t xml:space="preserve"> </w:t>
      </w:r>
      <w:r w:rsidRPr="00B17AE0">
        <w:rPr>
          <w:szCs w:val="22"/>
          <w:lang w:eastAsia="en-US"/>
        </w:rPr>
        <w:t>страхования</w:t>
      </w:r>
      <w:r w:rsidRPr="00B17AE0">
        <w:rPr>
          <w:spacing w:val="80"/>
          <w:szCs w:val="22"/>
          <w:lang w:eastAsia="en-US"/>
        </w:rPr>
        <w:t xml:space="preserve"> </w:t>
      </w:r>
      <w:r w:rsidRPr="00B17AE0">
        <w:rPr>
          <w:szCs w:val="22"/>
          <w:lang w:eastAsia="en-US"/>
        </w:rPr>
        <w:t>срок</w:t>
      </w:r>
      <w:r w:rsidRPr="00B17AE0">
        <w:rPr>
          <w:spacing w:val="80"/>
          <w:szCs w:val="22"/>
          <w:lang w:eastAsia="en-US"/>
        </w:rPr>
        <w:t xml:space="preserve"> </w:t>
      </w:r>
      <w:r w:rsidRPr="00B17AE0">
        <w:rPr>
          <w:szCs w:val="22"/>
          <w:lang w:eastAsia="en-US"/>
        </w:rPr>
        <w:t>всей</w:t>
      </w:r>
      <w:r w:rsidRPr="00B17AE0">
        <w:rPr>
          <w:spacing w:val="80"/>
          <w:szCs w:val="22"/>
          <w:lang w:eastAsia="en-US"/>
        </w:rPr>
        <w:t xml:space="preserve"> </w:t>
      </w:r>
      <w:r w:rsidRPr="00B17AE0">
        <w:rPr>
          <w:szCs w:val="22"/>
          <w:lang w:eastAsia="en-US"/>
        </w:rPr>
        <w:t>суммы очередного</w:t>
      </w:r>
      <w:r w:rsidRPr="00B17AE0">
        <w:rPr>
          <w:spacing w:val="80"/>
          <w:szCs w:val="22"/>
          <w:lang w:eastAsia="en-US"/>
        </w:rPr>
        <w:t xml:space="preserve"> </w:t>
      </w:r>
      <w:r w:rsidRPr="00B17AE0">
        <w:rPr>
          <w:szCs w:val="22"/>
          <w:lang w:eastAsia="en-US"/>
        </w:rPr>
        <w:t>страхового</w:t>
      </w:r>
      <w:r w:rsidRPr="00B17AE0">
        <w:rPr>
          <w:spacing w:val="80"/>
          <w:szCs w:val="22"/>
          <w:lang w:eastAsia="en-US"/>
        </w:rPr>
        <w:t xml:space="preserve"> </w:t>
      </w:r>
      <w:r w:rsidRPr="00B17AE0">
        <w:rPr>
          <w:szCs w:val="22"/>
          <w:lang w:eastAsia="en-US"/>
        </w:rPr>
        <w:t>взноса</w:t>
      </w:r>
      <w:r w:rsidRPr="00B17AE0">
        <w:rPr>
          <w:spacing w:val="80"/>
          <w:szCs w:val="22"/>
          <w:lang w:eastAsia="en-US"/>
        </w:rPr>
        <w:t xml:space="preserve"> </w:t>
      </w:r>
      <w:r w:rsidRPr="00B17AE0">
        <w:rPr>
          <w:szCs w:val="22"/>
          <w:lang w:eastAsia="en-US"/>
        </w:rPr>
        <w:t>(если</w:t>
      </w:r>
      <w:r w:rsidRPr="00B17AE0">
        <w:rPr>
          <w:spacing w:val="80"/>
          <w:szCs w:val="22"/>
          <w:lang w:eastAsia="en-US"/>
        </w:rPr>
        <w:t xml:space="preserve"> </w:t>
      </w:r>
      <w:r w:rsidRPr="00B17AE0">
        <w:rPr>
          <w:szCs w:val="22"/>
          <w:lang w:eastAsia="en-US"/>
        </w:rPr>
        <w:t>стороны</w:t>
      </w:r>
      <w:r w:rsidRPr="00B17AE0">
        <w:rPr>
          <w:spacing w:val="80"/>
          <w:szCs w:val="22"/>
          <w:lang w:eastAsia="en-US"/>
        </w:rPr>
        <w:t xml:space="preserve"> </w:t>
      </w:r>
      <w:r w:rsidRPr="00B17AE0">
        <w:rPr>
          <w:szCs w:val="22"/>
          <w:lang w:eastAsia="en-US"/>
        </w:rPr>
        <w:t>не</w:t>
      </w:r>
      <w:r w:rsidRPr="00B17AE0">
        <w:rPr>
          <w:spacing w:val="80"/>
          <w:szCs w:val="22"/>
          <w:lang w:eastAsia="en-US"/>
        </w:rPr>
        <w:t xml:space="preserve"> </w:t>
      </w:r>
      <w:r w:rsidRPr="00B17AE0">
        <w:rPr>
          <w:szCs w:val="22"/>
          <w:lang w:eastAsia="en-US"/>
        </w:rPr>
        <w:t>договорились</w:t>
      </w:r>
      <w:r w:rsidRPr="00B17AE0">
        <w:rPr>
          <w:spacing w:val="80"/>
          <w:szCs w:val="22"/>
          <w:lang w:eastAsia="en-US"/>
        </w:rPr>
        <w:t xml:space="preserve"> </w:t>
      </w:r>
      <w:r w:rsidRPr="00B17AE0">
        <w:rPr>
          <w:szCs w:val="22"/>
          <w:lang w:eastAsia="en-US"/>
        </w:rPr>
        <w:t>об</w:t>
      </w:r>
      <w:r w:rsidRPr="00B17AE0">
        <w:rPr>
          <w:spacing w:val="80"/>
          <w:szCs w:val="22"/>
          <w:lang w:eastAsia="en-US"/>
        </w:rPr>
        <w:t xml:space="preserve"> </w:t>
      </w:r>
      <w:r w:rsidRPr="00B17AE0">
        <w:rPr>
          <w:szCs w:val="22"/>
          <w:lang w:eastAsia="en-US"/>
        </w:rPr>
        <w:t>отсрочке</w:t>
      </w:r>
      <w:r w:rsidRPr="00B17AE0">
        <w:rPr>
          <w:spacing w:val="80"/>
          <w:szCs w:val="22"/>
          <w:lang w:eastAsia="en-US"/>
        </w:rPr>
        <w:t xml:space="preserve"> </w:t>
      </w:r>
      <w:r w:rsidRPr="00B17AE0">
        <w:rPr>
          <w:szCs w:val="22"/>
          <w:lang w:eastAsia="en-US"/>
        </w:rPr>
        <w:t>уплаты страхового</w:t>
      </w:r>
      <w:r w:rsidRPr="00B17AE0">
        <w:rPr>
          <w:spacing w:val="38"/>
          <w:szCs w:val="22"/>
          <w:lang w:eastAsia="en-US"/>
        </w:rPr>
        <w:t xml:space="preserve"> </w:t>
      </w:r>
      <w:r w:rsidRPr="00B17AE0">
        <w:rPr>
          <w:szCs w:val="22"/>
          <w:lang w:eastAsia="en-US"/>
        </w:rPr>
        <w:t>взноса</w:t>
      </w:r>
      <w:r w:rsidRPr="00B17AE0">
        <w:rPr>
          <w:spacing w:val="40"/>
          <w:szCs w:val="22"/>
          <w:lang w:eastAsia="en-US"/>
        </w:rPr>
        <w:t xml:space="preserve"> </w:t>
      </w:r>
      <w:r w:rsidRPr="00B17AE0">
        <w:rPr>
          <w:szCs w:val="22"/>
          <w:lang w:eastAsia="en-US"/>
        </w:rPr>
        <w:t>(договоренность</w:t>
      </w:r>
      <w:r w:rsidRPr="00B17AE0">
        <w:rPr>
          <w:spacing w:val="40"/>
          <w:szCs w:val="22"/>
          <w:lang w:eastAsia="en-US"/>
        </w:rPr>
        <w:t xml:space="preserve"> </w:t>
      </w:r>
      <w:r w:rsidRPr="00B17AE0">
        <w:rPr>
          <w:szCs w:val="22"/>
          <w:lang w:eastAsia="en-US"/>
        </w:rPr>
        <w:t>об</w:t>
      </w:r>
      <w:r w:rsidRPr="00B17AE0">
        <w:rPr>
          <w:spacing w:val="39"/>
          <w:szCs w:val="22"/>
          <w:lang w:eastAsia="en-US"/>
        </w:rPr>
        <w:t xml:space="preserve"> </w:t>
      </w:r>
      <w:r w:rsidRPr="00B17AE0">
        <w:rPr>
          <w:szCs w:val="22"/>
          <w:lang w:eastAsia="en-US"/>
        </w:rPr>
        <w:t>отсрочке</w:t>
      </w:r>
      <w:r w:rsidRPr="00B17AE0">
        <w:rPr>
          <w:spacing w:val="38"/>
          <w:szCs w:val="22"/>
          <w:lang w:eastAsia="en-US"/>
        </w:rPr>
        <w:t xml:space="preserve"> </w:t>
      </w:r>
      <w:r w:rsidRPr="00B17AE0">
        <w:rPr>
          <w:szCs w:val="22"/>
          <w:lang w:eastAsia="en-US"/>
        </w:rPr>
        <w:t>уплаты</w:t>
      </w:r>
      <w:r w:rsidRPr="00B17AE0">
        <w:rPr>
          <w:spacing w:val="39"/>
          <w:szCs w:val="22"/>
          <w:lang w:eastAsia="en-US"/>
        </w:rPr>
        <w:t xml:space="preserve"> </w:t>
      </w:r>
      <w:r w:rsidRPr="00B17AE0">
        <w:rPr>
          <w:szCs w:val="22"/>
          <w:lang w:eastAsia="en-US"/>
        </w:rPr>
        <w:t>страхового</w:t>
      </w:r>
      <w:r w:rsidRPr="00B17AE0">
        <w:rPr>
          <w:spacing w:val="40"/>
          <w:szCs w:val="22"/>
          <w:lang w:eastAsia="en-US"/>
        </w:rPr>
        <w:t xml:space="preserve"> </w:t>
      </w:r>
      <w:r w:rsidRPr="00B17AE0">
        <w:rPr>
          <w:szCs w:val="22"/>
          <w:lang w:eastAsia="en-US"/>
        </w:rPr>
        <w:t>взноса</w:t>
      </w:r>
      <w:r w:rsidRPr="00B17AE0">
        <w:rPr>
          <w:spacing w:val="38"/>
          <w:szCs w:val="22"/>
          <w:lang w:eastAsia="en-US"/>
        </w:rPr>
        <w:t xml:space="preserve"> </w:t>
      </w:r>
      <w:r w:rsidRPr="00B17AE0">
        <w:rPr>
          <w:szCs w:val="22"/>
          <w:lang w:eastAsia="en-US"/>
        </w:rPr>
        <w:t>оформляется дополнительным</w:t>
      </w:r>
      <w:r w:rsidRPr="00B17AE0">
        <w:rPr>
          <w:spacing w:val="40"/>
          <w:szCs w:val="22"/>
          <w:lang w:eastAsia="en-US"/>
        </w:rPr>
        <w:t xml:space="preserve"> </w:t>
      </w:r>
      <w:r w:rsidRPr="00B17AE0">
        <w:rPr>
          <w:szCs w:val="22"/>
          <w:lang w:eastAsia="en-US"/>
        </w:rPr>
        <w:t>соглашением</w:t>
      </w:r>
      <w:r w:rsidRPr="00B17AE0">
        <w:rPr>
          <w:spacing w:val="40"/>
          <w:szCs w:val="22"/>
          <w:lang w:eastAsia="en-US"/>
        </w:rPr>
        <w:t xml:space="preserve"> </w:t>
      </w:r>
      <w:r w:rsidRPr="00B17AE0">
        <w:rPr>
          <w:szCs w:val="22"/>
          <w:lang w:eastAsia="en-US"/>
        </w:rPr>
        <w:t>к</w:t>
      </w:r>
      <w:r w:rsidRPr="00B17AE0">
        <w:rPr>
          <w:spacing w:val="40"/>
          <w:szCs w:val="22"/>
          <w:lang w:eastAsia="en-US"/>
        </w:rPr>
        <w:t xml:space="preserve"> </w:t>
      </w:r>
      <w:r w:rsidRPr="00B17AE0">
        <w:rPr>
          <w:szCs w:val="22"/>
          <w:lang w:eastAsia="en-US"/>
        </w:rPr>
        <w:t>договору</w:t>
      </w:r>
      <w:r w:rsidRPr="00B17AE0">
        <w:rPr>
          <w:spacing w:val="40"/>
          <w:szCs w:val="22"/>
          <w:lang w:eastAsia="en-US"/>
        </w:rPr>
        <w:t xml:space="preserve"> </w:t>
      </w:r>
      <w:r w:rsidRPr="00B17AE0">
        <w:rPr>
          <w:szCs w:val="22"/>
          <w:lang w:eastAsia="en-US"/>
        </w:rPr>
        <w:t>страхования),</w:t>
      </w:r>
      <w:r w:rsidRPr="00B17AE0">
        <w:rPr>
          <w:spacing w:val="40"/>
          <w:szCs w:val="22"/>
          <w:lang w:eastAsia="en-US"/>
        </w:rPr>
        <w:t xml:space="preserve"> </w:t>
      </w:r>
      <w:r w:rsidRPr="00B17AE0">
        <w:rPr>
          <w:szCs w:val="22"/>
          <w:lang w:eastAsia="en-US"/>
        </w:rPr>
        <w:t>Страхователь</w:t>
      </w:r>
      <w:r w:rsidRPr="00B17AE0">
        <w:rPr>
          <w:spacing w:val="40"/>
          <w:szCs w:val="22"/>
          <w:lang w:eastAsia="en-US"/>
        </w:rPr>
        <w:t xml:space="preserve"> </w:t>
      </w:r>
      <w:r w:rsidRPr="00B17AE0">
        <w:rPr>
          <w:szCs w:val="22"/>
          <w:lang w:eastAsia="en-US"/>
        </w:rPr>
        <w:t>и</w:t>
      </w:r>
      <w:r w:rsidRPr="00B17AE0">
        <w:rPr>
          <w:spacing w:val="40"/>
          <w:szCs w:val="22"/>
          <w:lang w:eastAsia="en-US"/>
        </w:rPr>
        <w:t xml:space="preserve"> </w:t>
      </w:r>
      <w:r w:rsidRPr="00B17AE0">
        <w:rPr>
          <w:szCs w:val="22"/>
          <w:lang w:eastAsia="en-US"/>
        </w:rPr>
        <w:t>Страховщик</w:t>
      </w:r>
      <w:r w:rsidRPr="00B17AE0">
        <w:rPr>
          <w:spacing w:val="40"/>
          <w:szCs w:val="22"/>
          <w:lang w:eastAsia="en-US"/>
        </w:rPr>
        <w:t xml:space="preserve"> </w:t>
      </w:r>
      <w:r w:rsidRPr="00B17AE0">
        <w:rPr>
          <w:szCs w:val="22"/>
          <w:lang w:eastAsia="en-US"/>
        </w:rPr>
        <w:t>соглашаются</w:t>
      </w:r>
      <w:r w:rsidRPr="00B17AE0">
        <w:rPr>
          <w:spacing w:val="80"/>
          <w:w w:val="150"/>
          <w:szCs w:val="22"/>
          <w:lang w:eastAsia="en-US"/>
        </w:rPr>
        <w:t xml:space="preserve"> </w:t>
      </w:r>
      <w:r w:rsidRPr="00B17AE0">
        <w:rPr>
          <w:szCs w:val="22"/>
          <w:lang w:eastAsia="en-US"/>
        </w:rPr>
        <w:t>и</w:t>
      </w:r>
      <w:r w:rsidRPr="00B17AE0">
        <w:rPr>
          <w:spacing w:val="80"/>
          <w:w w:val="150"/>
          <w:szCs w:val="22"/>
          <w:lang w:eastAsia="en-US"/>
        </w:rPr>
        <w:t xml:space="preserve"> </w:t>
      </w:r>
      <w:r w:rsidRPr="00B17AE0">
        <w:rPr>
          <w:szCs w:val="22"/>
          <w:lang w:eastAsia="en-US"/>
        </w:rPr>
        <w:t>признают,</w:t>
      </w:r>
      <w:r w:rsidRPr="00B17AE0">
        <w:rPr>
          <w:spacing w:val="80"/>
          <w:w w:val="150"/>
          <w:szCs w:val="22"/>
          <w:lang w:eastAsia="en-US"/>
        </w:rPr>
        <w:t xml:space="preserve"> </w:t>
      </w:r>
      <w:r w:rsidRPr="00B17AE0">
        <w:rPr>
          <w:szCs w:val="22"/>
          <w:lang w:eastAsia="en-US"/>
        </w:rPr>
        <w:t>что</w:t>
      </w:r>
      <w:r w:rsidRPr="00B17AE0">
        <w:rPr>
          <w:spacing w:val="80"/>
          <w:w w:val="150"/>
          <w:szCs w:val="22"/>
          <w:lang w:eastAsia="en-US"/>
        </w:rPr>
        <w:t xml:space="preserve"> </w:t>
      </w:r>
      <w:r w:rsidRPr="00B17AE0">
        <w:rPr>
          <w:szCs w:val="22"/>
          <w:lang w:eastAsia="en-US"/>
        </w:rPr>
        <w:t>такая</w:t>
      </w:r>
      <w:r w:rsidRPr="00B17AE0">
        <w:rPr>
          <w:spacing w:val="80"/>
          <w:w w:val="150"/>
          <w:szCs w:val="22"/>
          <w:lang w:eastAsia="en-US"/>
        </w:rPr>
        <w:t xml:space="preserve"> </w:t>
      </w:r>
      <w:r w:rsidRPr="00B17AE0">
        <w:rPr>
          <w:szCs w:val="22"/>
          <w:lang w:eastAsia="en-US"/>
        </w:rPr>
        <w:t>неуплата</w:t>
      </w:r>
      <w:r w:rsidRPr="00B17AE0">
        <w:rPr>
          <w:spacing w:val="80"/>
          <w:w w:val="150"/>
          <w:szCs w:val="22"/>
          <w:lang w:eastAsia="en-US"/>
        </w:rPr>
        <w:t xml:space="preserve"> </w:t>
      </w:r>
      <w:r w:rsidRPr="00B17AE0">
        <w:rPr>
          <w:szCs w:val="22"/>
          <w:lang w:eastAsia="en-US"/>
        </w:rPr>
        <w:t>(уплата</w:t>
      </w:r>
      <w:r w:rsidRPr="00B17AE0">
        <w:rPr>
          <w:spacing w:val="80"/>
          <w:w w:val="150"/>
          <w:szCs w:val="22"/>
          <w:lang w:eastAsia="en-US"/>
        </w:rPr>
        <w:t xml:space="preserve"> </w:t>
      </w:r>
      <w:r w:rsidRPr="00B17AE0">
        <w:rPr>
          <w:szCs w:val="22"/>
          <w:lang w:eastAsia="en-US"/>
        </w:rPr>
        <w:t>в</w:t>
      </w:r>
      <w:r w:rsidRPr="00B17AE0">
        <w:rPr>
          <w:spacing w:val="80"/>
          <w:w w:val="150"/>
          <w:szCs w:val="22"/>
          <w:lang w:eastAsia="en-US"/>
        </w:rPr>
        <w:t xml:space="preserve"> </w:t>
      </w:r>
      <w:r w:rsidRPr="00B17AE0">
        <w:rPr>
          <w:szCs w:val="22"/>
          <w:lang w:eastAsia="en-US"/>
        </w:rPr>
        <w:t>меньшем</w:t>
      </w:r>
      <w:r w:rsidRPr="00B17AE0">
        <w:rPr>
          <w:spacing w:val="80"/>
          <w:w w:val="150"/>
          <w:szCs w:val="22"/>
          <w:lang w:eastAsia="en-US"/>
        </w:rPr>
        <w:t xml:space="preserve"> </w:t>
      </w:r>
      <w:r w:rsidRPr="00B17AE0">
        <w:rPr>
          <w:szCs w:val="22"/>
          <w:lang w:eastAsia="en-US"/>
        </w:rPr>
        <w:t>размере,</w:t>
      </w:r>
      <w:r w:rsidRPr="00B17AE0">
        <w:rPr>
          <w:spacing w:val="80"/>
          <w:w w:val="150"/>
          <w:szCs w:val="22"/>
          <w:lang w:eastAsia="en-US"/>
        </w:rPr>
        <w:t xml:space="preserve"> </w:t>
      </w:r>
      <w:r w:rsidRPr="00B17AE0">
        <w:rPr>
          <w:szCs w:val="22"/>
          <w:lang w:eastAsia="en-US"/>
        </w:rPr>
        <w:t>чем</w:t>
      </w:r>
      <w:r w:rsidRPr="00B17AE0">
        <w:rPr>
          <w:spacing w:val="40"/>
          <w:szCs w:val="22"/>
          <w:lang w:eastAsia="en-US"/>
        </w:rPr>
        <w:t xml:space="preserve"> </w:t>
      </w:r>
      <w:r w:rsidRPr="00B17AE0">
        <w:rPr>
          <w:szCs w:val="22"/>
          <w:lang w:eastAsia="en-US"/>
        </w:rPr>
        <w:t>предусмотрено</w:t>
      </w:r>
      <w:r w:rsidRPr="00B17AE0">
        <w:rPr>
          <w:spacing w:val="40"/>
          <w:szCs w:val="22"/>
          <w:lang w:eastAsia="en-US"/>
        </w:rPr>
        <w:t xml:space="preserve"> </w:t>
      </w:r>
      <w:r w:rsidRPr="00B17AE0">
        <w:rPr>
          <w:szCs w:val="22"/>
          <w:lang w:eastAsia="en-US"/>
        </w:rPr>
        <w:t>в</w:t>
      </w:r>
      <w:r w:rsidRPr="00B17AE0">
        <w:rPr>
          <w:spacing w:val="40"/>
          <w:szCs w:val="22"/>
          <w:lang w:eastAsia="en-US"/>
        </w:rPr>
        <w:t xml:space="preserve"> </w:t>
      </w:r>
      <w:r w:rsidRPr="00B17AE0">
        <w:rPr>
          <w:szCs w:val="22"/>
          <w:lang w:eastAsia="en-US"/>
        </w:rPr>
        <w:t>договоре</w:t>
      </w:r>
      <w:r w:rsidRPr="00B17AE0">
        <w:rPr>
          <w:spacing w:val="40"/>
          <w:szCs w:val="22"/>
          <w:lang w:eastAsia="en-US"/>
        </w:rPr>
        <w:t xml:space="preserve"> </w:t>
      </w:r>
      <w:r w:rsidRPr="00B17AE0">
        <w:rPr>
          <w:szCs w:val="22"/>
          <w:lang w:eastAsia="en-US"/>
        </w:rPr>
        <w:t>страхования)</w:t>
      </w:r>
      <w:r w:rsidRPr="00B17AE0">
        <w:rPr>
          <w:spacing w:val="40"/>
          <w:szCs w:val="22"/>
          <w:lang w:eastAsia="en-US"/>
        </w:rPr>
        <w:t xml:space="preserve"> </w:t>
      </w:r>
      <w:r w:rsidRPr="00B17AE0">
        <w:rPr>
          <w:szCs w:val="22"/>
          <w:lang w:eastAsia="en-US"/>
        </w:rPr>
        <w:t>является</w:t>
      </w:r>
      <w:r w:rsidRPr="00B17AE0">
        <w:rPr>
          <w:spacing w:val="40"/>
          <w:szCs w:val="22"/>
          <w:lang w:eastAsia="en-US"/>
        </w:rPr>
        <w:t xml:space="preserve"> </w:t>
      </w:r>
      <w:r w:rsidRPr="00B17AE0">
        <w:rPr>
          <w:szCs w:val="22"/>
          <w:lang w:eastAsia="en-US"/>
        </w:rPr>
        <w:t>выражением</w:t>
      </w:r>
      <w:r w:rsidRPr="00B17AE0">
        <w:rPr>
          <w:spacing w:val="40"/>
          <w:szCs w:val="22"/>
          <w:lang w:eastAsia="en-US"/>
        </w:rPr>
        <w:t xml:space="preserve"> </w:t>
      </w:r>
      <w:r w:rsidRPr="00B17AE0">
        <w:rPr>
          <w:szCs w:val="22"/>
          <w:lang w:eastAsia="en-US"/>
        </w:rPr>
        <w:t>воли</w:t>
      </w:r>
      <w:r w:rsidRPr="00B17AE0">
        <w:rPr>
          <w:spacing w:val="40"/>
          <w:szCs w:val="22"/>
          <w:lang w:eastAsia="en-US"/>
        </w:rPr>
        <w:t xml:space="preserve"> </w:t>
      </w:r>
      <w:r w:rsidRPr="00B17AE0">
        <w:rPr>
          <w:szCs w:val="22"/>
          <w:lang w:eastAsia="en-US"/>
        </w:rPr>
        <w:t>(волеизъявлением Страхователя</w:t>
      </w:r>
      <w:r w:rsidRPr="00B17AE0">
        <w:rPr>
          <w:spacing w:val="40"/>
          <w:szCs w:val="22"/>
          <w:lang w:eastAsia="en-US"/>
        </w:rPr>
        <w:t xml:space="preserve"> </w:t>
      </w:r>
      <w:r w:rsidRPr="00B17AE0">
        <w:rPr>
          <w:szCs w:val="22"/>
          <w:lang w:eastAsia="en-US"/>
        </w:rPr>
        <w:t>(Выгодоприобретателя)</w:t>
      </w:r>
      <w:r w:rsidRPr="00B17AE0">
        <w:rPr>
          <w:spacing w:val="40"/>
          <w:szCs w:val="22"/>
          <w:lang w:eastAsia="en-US"/>
        </w:rPr>
        <w:t xml:space="preserve"> </w:t>
      </w:r>
      <w:r w:rsidRPr="00B17AE0">
        <w:rPr>
          <w:szCs w:val="22"/>
          <w:lang w:eastAsia="en-US"/>
        </w:rPr>
        <w:t>на</w:t>
      </w:r>
      <w:r w:rsidRPr="00B17AE0">
        <w:rPr>
          <w:spacing w:val="40"/>
          <w:szCs w:val="22"/>
          <w:lang w:eastAsia="en-US"/>
        </w:rPr>
        <w:t xml:space="preserve"> </w:t>
      </w:r>
      <w:r w:rsidRPr="00B17AE0">
        <w:rPr>
          <w:szCs w:val="22"/>
          <w:lang w:eastAsia="en-US"/>
        </w:rPr>
        <w:t>односторонний</w:t>
      </w:r>
      <w:r w:rsidRPr="00B17AE0">
        <w:rPr>
          <w:spacing w:val="40"/>
          <w:szCs w:val="22"/>
          <w:lang w:eastAsia="en-US"/>
        </w:rPr>
        <w:t xml:space="preserve"> </w:t>
      </w:r>
      <w:r w:rsidRPr="00B17AE0">
        <w:rPr>
          <w:szCs w:val="22"/>
          <w:lang w:eastAsia="en-US"/>
        </w:rPr>
        <w:t>отказ</w:t>
      </w:r>
      <w:proofErr w:type="gramEnd"/>
      <w:r w:rsidRPr="00B17AE0">
        <w:rPr>
          <w:spacing w:val="40"/>
          <w:szCs w:val="22"/>
          <w:lang w:eastAsia="en-US"/>
        </w:rPr>
        <w:t xml:space="preserve"> </w:t>
      </w:r>
      <w:r w:rsidRPr="00B17AE0">
        <w:rPr>
          <w:szCs w:val="22"/>
          <w:lang w:eastAsia="en-US"/>
        </w:rPr>
        <w:t>от</w:t>
      </w:r>
      <w:r w:rsidRPr="00B17AE0">
        <w:rPr>
          <w:spacing w:val="40"/>
          <w:szCs w:val="22"/>
          <w:lang w:eastAsia="en-US"/>
        </w:rPr>
        <w:t xml:space="preserve"> </w:t>
      </w:r>
      <w:r w:rsidRPr="00B17AE0">
        <w:rPr>
          <w:szCs w:val="22"/>
          <w:lang w:eastAsia="en-US"/>
        </w:rPr>
        <w:t>договора</w:t>
      </w:r>
      <w:r w:rsidRPr="00B17AE0">
        <w:rPr>
          <w:spacing w:val="40"/>
          <w:szCs w:val="22"/>
          <w:lang w:eastAsia="en-US"/>
        </w:rPr>
        <w:t xml:space="preserve"> </w:t>
      </w:r>
      <w:r w:rsidRPr="00B17AE0">
        <w:rPr>
          <w:szCs w:val="22"/>
          <w:lang w:eastAsia="en-US"/>
        </w:rPr>
        <w:t>страхования (прекращение</w:t>
      </w:r>
      <w:r w:rsidRPr="00B17AE0">
        <w:rPr>
          <w:spacing w:val="40"/>
          <w:szCs w:val="22"/>
          <w:lang w:eastAsia="en-US"/>
        </w:rPr>
        <w:t xml:space="preserve"> </w:t>
      </w:r>
      <w:r w:rsidRPr="00B17AE0">
        <w:rPr>
          <w:szCs w:val="22"/>
          <w:lang w:eastAsia="en-US"/>
        </w:rPr>
        <w:t>договора</w:t>
      </w:r>
      <w:r w:rsidRPr="00B17AE0">
        <w:rPr>
          <w:spacing w:val="40"/>
          <w:szCs w:val="22"/>
          <w:lang w:eastAsia="en-US"/>
        </w:rPr>
        <w:t xml:space="preserve"> </w:t>
      </w:r>
      <w:r w:rsidRPr="00B17AE0">
        <w:rPr>
          <w:szCs w:val="22"/>
          <w:lang w:eastAsia="en-US"/>
        </w:rPr>
        <w:t>страхования)</w:t>
      </w:r>
      <w:r w:rsidRPr="00B17AE0">
        <w:rPr>
          <w:spacing w:val="40"/>
          <w:szCs w:val="22"/>
          <w:lang w:eastAsia="en-US"/>
        </w:rPr>
        <w:t xml:space="preserve"> </w:t>
      </w:r>
      <w:r w:rsidRPr="00B17AE0">
        <w:rPr>
          <w:szCs w:val="22"/>
          <w:lang w:eastAsia="en-US"/>
        </w:rPr>
        <w:t>с</w:t>
      </w:r>
      <w:r w:rsidRPr="00B17AE0">
        <w:rPr>
          <w:spacing w:val="40"/>
          <w:szCs w:val="22"/>
          <w:lang w:eastAsia="en-US"/>
        </w:rPr>
        <w:t xml:space="preserve"> </w:t>
      </w:r>
      <w:r w:rsidRPr="00B17AE0">
        <w:rPr>
          <w:szCs w:val="22"/>
          <w:lang w:eastAsia="en-US"/>
        </w:rPr>
        <w:t>00</w:t>
      </w:r>
      <w:r w:rsidRPr="00B17AE0">
        <w:rPr>
          <w:spacing w:val="40"/>
          <w:szCs w:val="22"/>
          <w:lang w:eastAsia="en-US"/>
        </w:rPr>
        <w:t xml:space="preserve"> </w:t>
      </w:r>
      <w:r w:rsidRPr="00B17AE0">
        <w:rPr>
          <w:szCs w:val="22"/>
          <w:lang w:eastAsia="en-US"/>
        </w:rPr>
        <w:t>часов</w:t>
      </w:r>
      <w:r w:rsidRPr="00B17AE0">
        <w:rPr>
          <w:spacing w:val="40"/>
          <w:szCs w:val="22"/>
          <w:lang w:eastAsia="en-US"/>
        </w:rPr>
        <w:t xml:space="preserve"> </w:t>
      </w:r>
      <w:r w:rsidRPr="00B17AE0">
        <w:rPr>
          <w:szCs w:val="22"/>
          <w:lang w:eastAsia="en-US"/>
        </w:rPr>
        <w:t>00</w:t>
      </w:r>
      <w:r w:rsidRPr="00B17AE0">
        <w:rPr>
          <w:spacing w:val="40"/>
          <w:szCs w:val="22"/>
          <w:lang w:eastAsia="en-US"/>
        </w:rPr>
        <w:t xml:space="preserve"> </w:t>
      </w:r>
      <w:r w:rsidRPr="00B17AE0">
        <w:rPr>
          <w:szCs w:val="22"/>
          <w:lang w:eastAsia="en-US"/>
        </w:rPr>
        <w:t>минут</w:t>
      </w:r>
      <w:r w:rsidRPr="00B17AE0">
        <w:rPr>
          <w:spacing w:val="40"/>
          <w:szCs w:val="22"/>
          <w:lang w:eastAsia="en-US"/>
        </w:rPr>
        <w:t xml:space="preserve"> </w:t>
      </w:r>
      <w:r w:rsidRPr="00B17AE0">
        <w:rPr>
          <w:szCs w:val="22"/>
          <w:lang w:eastAsia="en-US"/>
        </w:rPr>
        <w:t>даты,</w:t>
      </w:r>
      <w:r w:rsidRPr="00B17AE0">
        <w:rPr>
          <w:spacing w:val="40"/>
          <w:szCs w:val="22"/>
          <w:lang w:eastAsia="en-US"/>
        </w:rPr>
        <w:t xml:space="preserve"> </w:t>
      </w:r>
      <w:r w:rsidRPr="00B17AE0">
        <w:rPr>
          <w:szCs w:val="22"/>
          <w:lang w:eastAsia="en-US"/>
        </w:rPr>
        <w:t>следующей</w:t>
      </w:r>
      <w:r w:rsidRPr="00B17AE0">
        <w:rPr>
          <w:spacing w:val="40"/>
          <w:szCs w:val="22"/>
          <w:lang w:eastAsia="en-US"/>
        </w:rPr>
        <w:t xml:space="preserve"> </w:t>
      </w:r>
      <w:r w:rsidRPr="00B17AE0">
        <w:rPr>
          <w:szCs w:val="22"/>
          <w:lang w:eastAsia="en-US"/>
        </w:rPr>
        <w:t>за</w:t>
      </w:r>
      <w:r w:rsidRPr="00B17AE0">
        <w:rPr>
          <w:spacing w:val="40"/>
          <w:szCs w:val="22"/>
          <w:lang w:eastAsia="en-US"/>
        </w:rPr>
        <w:t xml:space="preserve"> </w:t>
      </w:r>
      <w:r w:rsidRPr="00B17AE0">
        <w:rPr>
          <w:szCs w:val="22"/>
          <w:lang w:eastAsia="en-US"/>
        </w:rPr>
        <w:t>датой</w:t>
      </w:r>
      <w:r w:rsidRPr="00B17AE0">
        <w:rPr>
          <w:spacing w:val="40"/>
          <w:szCs w:val="22"/>
          <w:lang w:eastAsia="en-US"/>
        </w:rPr>
        <w:t xml:space="preserve"> </w:t>
      </w:r>
      <w:r w:rsidRPr="00B17AE0">
        <w:rPr>
          <w:szCs w:val="22"/>
          <w:lang w:eastAsia="en-US"/>
        </w:rPr>
        <w:t xml:space="preserve">указанной в </w:t>
      </w:r>
      <w:proofErr w:type="gramStart"/>
      <w:r w:rsidRPr="00B17AE0">
        <w:rPr>
          <w:szCs w:val="22"/>
          <w:lang w:eastAsia="en-US"/>
        </w:rPr>
        <w:t>договоре</w:t>
      </w:r>
      <w:proofErr w:type="gramEnd"/>
      <w:r w:rsidRPr="00B17AE0">
        <w:rPr>
          <w:szCs w:val="22"/>
          <w:lang w:eastAsia="en-US"/>
        </w:rPr>
        <w:t xml:space="preserve"> страхования как дата уплаты очередного страхового взноса. В связи с</w:t>
      </w:r>
      <w:r w:rsidRPr="00B17AE0">
        <w:rPr>
          <w:spacing w:val="-2"/>
          <w:szCs w:val="22"/>
          <w:lang w:eastAsia="en-US"/>
        </w:rPr>
        <w:t xml:space="preserve"> </w:t>
      </w:r>
      <w:r w:rsidRPr="00B17AE0">
        <w:rPr>
          <w:szCs w:val="22"/>
          <w:lang w:eastAsia="en-US"/>
        </w:rPr>
        <w:t>указанным</w:t>
      </w:r>
      <w:r w:rsidRPr="00B17AE0">
        <w:rPr>
          <w:spacing w:val="-2"/>
          <w:szCs w:val="22"/>
          <w:lang w:eastAsia="en-US"/>
        </w:rPr>
        <w:t xml:space="preserve"> </w:t>
      </w:r>
      <w:r w:rsidRPr="00B17AE0">
        <w:rPr>
          <w:szCs w:val="22"/>
          <w:lang w:eastAsia="en-US"/>
        </w:rPr>
        <w:t>односторонним</w:t>
      </w:r>
      <w:r w:rsidRPr="00B17AE0">
        <w:rPr>
          <w:spacing w:val="-2"/>
          <w:szCs w:val="22"/>
          <w:lang w:eastAsia="en-US"/>
        </w:rPr>
        <w:t xml:space="preserve"> </w:t>
      </w:r>
      <w:r w:rsidRPr="00B17AE0">
        <w:rPr>
          <w:szCs w:val="22"/>
          <w:lang w:eastAsia="en-US"/>
        </w:rPr>
        <w:t>отказом</w:t>
      </w:r>
      <w:r w:rsidRPr="00B17AE0">
        <w:rPr>
          <w:spacing w:val="-2"/>
          <w:szCs w:val="22"/>
          <w:lang w:eastAsia="en-US"/>
        </w:rPr>
        <w:t xml:space="preserve"> </w:t>
      </w:r>
      <w:r w:rsidRPr="00B17AE0">
        <w:rPr>
          <w:szCs w:val="22"/>
          <w:lang w:eastAsia="en-US"/>
        </w:rPr>
        <w:t>Страхователя</w:t>
      </w:r>
      <w:r w:rsidRPr="00B17AE0">
        <w:rPr>
          <w:spacing w:val="-1"/>
          <w:szCs w:val="22"/>
          <w:lang w:eastAsia="en-US"/>
        </w:rPr>
        <w:t xml:space="preserve"> </w:t>
      </w:r>
      <w:r w:rsidRPr="00B17AE0">
        <w:rPr>
          <w:szCs w:val="22"/>
          <w:lang w:eastAsia="en-US"/>
        </w:rPr>
        <w:t>договор</w:t>
      </w:r>
      <w:r w:rsidRPr="00B17AE0">
        <w:rPr>
          <w:spacing w:val="-2"/>
          <w:szCs w:val="22"/>
          <w:lang w:eastAsia="en-US"/>
        </w:rPr>
        <w:t xml:space="preserve"> </w:t>
      </w:r>
      <w:r w:rsidRPr="00B17AE0">
        <w:rPr>
          <w:szCs w:val="22"/>
          <w:lang w:eastAsia="en-US"/>
        </w:rPr>
        <w:t>страхования</w:t>
      </w:r>
      <w:r w:rsidRPr="00B17AE0">
        <w:rPr>
          <w:spacing w:val="-1"/>
          <w:szCs w:val="22"/>
          <w:lang w:eastAsia="en-US"/>
        </w:rPr>
        <w:t xml:space="preserve"> </w:t>
      </w:r>
      <w:r w:rsidRPr="00B17AE0">
        <w:rPr>
          <w:szCs w:val="22"/>
          <w:lang w:eastAsia="en-US"/>
        </w:rPr>
        <w:t>прекращается</w:t>
      </w:r>
      <w:r w:rsidRPr="00B17AE0">
        <w:rPr>
          <w:spacing w:val="-2"/>
          <w:szCs w:val="22"/>
          <w:lang w:eastAsia="en-US"/>
        </w:rPr>
        <w:t xml:space="preserve"> </w:t>
      </w:r>
      <w:r w:rsidRPr="00B17AE0">
        <w:rPr>
          <w:szCs w:val="22"/>
          <w:lang w:eastAsia="en-US"/>
        </w:rPr>
        <w:t>без дополнительных</w:t>
      </w:r>
      <w:r w:rsidRPr="00B17AE0">
        <w:rPr>
          <w:spacing w:val="38"/>
          <w:szCs w:val="22"/>
          <w:lang w:eastAsia="en-US"/>
        </w:rPr>
        <w:t xml:space="preserve"> </w:t>
      </w:r>
      <w:r w:rsidRPr="00B17AE0">
        <w:rPr>
          <w:szCs w:val="22"/>
          <w:lang w:eastAsia="en-US"/>
        </w:rPr>
        <w:t>уведомлений</w:t>
      </w:r>
      <w:r w:rsidRPr="00B17AE0">
        <w:rPr>
          <w:spacing w:val="37"/>
          <w:szCs w:val="22"/>
          <w:lang w:eastAsia="en-US"/>
        </w:rPr>
        <w:t xml:space="preserve"> </w:t>
      </w:r>
      <w:r w:rsidRPr="00B17AE0">
        <w:rPr>
          <w:szCs w:val="22"/>
          <w:lang w:eastAsia="en-US"/>
        </w:rPr>
        <w:t>Сторон.</w:t>
      </w:r>
      <w:r w:rsidRPr="00B17AE0">
        <w:rPr>
          <w:spacing w:val="36"/>
          <w:szCs w:val="22"/>
          <w:lang w:eastAsia="en-US"/>
        </w:rPr>
        <w:t xml:space="preserve"> </w:t>
      </w:r>
      <w:r w:rsidRPr="00B17AE0">
        <w:rPr>
          <w:szCs w:val="22"/>
          <w:lang w:eastAsia="en-US"/>
        </w:rPr>
        <w:t>Страховщик</w:t>
      </w:r>
      <w:r w:rsidRPr="00B17AE0">
        <w:rPr>
          <w:spacing w:val="37"/>
          <w:szCs w:val="22"/>
          <w:lang w:eastAsia="en-US"/>
        </w:rPr>
        <w:t xml:space="preserve"> </w:t>
      </w:r>
      <w:r w:rsidRPr="00B17AE0">
        <w:rPr>
          <w:szCs w:val="22"/>
          <w:lang w:eastAsia="en-US"/>
        </w:rPr>
        <w:t>информирует</w:t>
      </w:r>
      <w:r w:rsidRPr="00B17AE0">
        <w:rPr>
          <w:spacing w:val="37"/>
          <w:szCs w:val="22"/>
          <w:lang w:eastAsia="en-US"/>
        </w:rPr>
        <w:t xml:space="preserve"> </w:t>
      </w:r>
      <w:r w:rsidRPr="00B17AE0">
        <w:rPr>
          <w:szCs w:val="22"/>
          <w:lang w:eastAsia="en-US"/>
        </w:rPr>
        <w:t>Страхователя</w:t>
      </w:r>
      <w:r w:rsidRPr="00B17AE0">
        <w:rPr>
          <w:spacing w:val="38"/>
          <w:szCs w:val="22"/>
          <w:lang w:eastAsia="en-US"/>
        </w:rPr>
        <w:t xml:space="preserve"> </w:t>
      </w:r>
      <w:r w:rsidRPr="00B17AE0">
        <w:rPr>
          <w:szCs w:val="22"/>
          <w:lang w:eastAsia="en-US"/>
        </w:rPr>
        <w:t>о</w:t>
      </w:r>
      <w:r w:rsidRPr="00B17AE0">
        <w:rPr>
          <w:spacing w:val="38"/>
          <w:szCs w:val="22"/>
          <w:lang w:eastAsia="en-US"/>
        </w:rPr>
        <w:t xml:space="preserve"> </w:t>
      </w:r>
      <w:r w:rsidRPr="00B17AE0">
        <w:rPr>
          <w:szCs w:val="22"/>
          <w:lang w:eastAsia="en-US"/>
        </w:rPr>
        <w:t>факте просрочки</w:t>
      </w:r>
      <w:r w:rsidRPr="00B17AE0">
        <w:rPr>
          <w:spacing w:val="-9"/>
          <w:szCs w:val="22"/>
          <w:lang w:eastAsia="en-US"/>
        </w:rPr>
        <w:t xml:space="preserve"> </w:t>
      </w:r>
      <w:r w:rsidRPr="00B17AE0">
        <w:rPr>
          <w:szCs w:val="22"/>
          <w:lang w:eastAsia="en-US"/>
        </w:rPr>
        <w:t>уплаты</w:t>
      </w:r>
      <w:r w:rsidRPr="00B17AE0">
        <w:rPr>
          <w:spacing w:val="-9"/>
          <w:szCs w:val="22"/>
          <w:lang w:eastAsia="en-US"/>
        </w:rPr>
        <w:t xml:space="preserve"> </w:t>
      </w:r>
      <w:r w:rsidRPr="00B17AE0">
        <w:rPr>
          <w:szCs w:val="22"/>
          <w:lang w:eastAsia="en-US"/>
        </w:rPr>
        <w:t>очередного</w:t>
      </w:r>
      <w:r w:rsidRPr="00B17AE0">
        <w:rPr>
          <w:spacing w:val="-10"/>
          <w:szCs w:val="22"/>
          <w:lang w:eastAsia="en-US"/>
        </w:rPr>
        <w:t xml:space="preserve"> </w:t>
      </w:r>
      <w:r w:rsidRPr="00B17AE0">
        <w:rPr>
          <w:szCs w:val="22"/>
          <w:lang w:eastAsia="en-US"/>
        </w:rPr>
        <w:t>страхового</w:t>
      </w:r>
      <w:r w:rsidRPr="00B17AE0">
        <w:rPr>
          <w:spacing w:val="-10"/>
          <w:szCs w:val="22"/>
          <w:lang w:eastAsia="en-US"/>
        </w:rPr>
        <w:t xml:space="preserve"> </w:t>
      </w:r>
      <w:r w:rsidRPr="00B17AE0">
        <w:rPr>
          <w:szCs w:val="22"/>
          <w:lang w:eastAsia="en-US"/>
        </w:rPr>
        <w:t>взноса</w:t>
      </w:r>
      <w:r w:rsidRPr="00B17AE0">
        <w:rPr>
          <w:spacing w:val="-11"/>
          <w:szCs w:val="22"/>
          <w:lang w:eastAsia="en-US"/>
        </w:rPr>
        <w:t xml:space="preserve"> </w:t>
      </w:r>
      <w:r w:rsidRPr="00B17AE0">
        <w:rPr>
          <w:szCs w:val="22"/>
          <w:lang w:eastAsia="en-US"/>
        </w:rPr>
        <w:t>или</w:t>
      </w:r>
      <w:r w:rsidRPr="00B17AE0">
        <w:rPr>
          <w:spacing w:val="-9"/>
          <w:szCs w:val="22"/>
          <w:lang w:eastAsia="en-US"/>
        </w:rPr>
        <w:t xml:space="preserve"> </w:t>
      </w:r>
      <w:r w:rsidRPr="00B17AE0">
        <w:rPr>
          <w:szCs w:val="22"/>
          <w:lang w:eastAsia="en-US"/>
        </w:rPr>
        <w:t>факте</w:t>
      </w:r>
      <w:r w:rsidRPr="00B17AE0">
        <w:rPr>
          <w:spacing w:val="-11"/>
          <w:szCs w:val="22"/>
          <w:lang w:eastAsia="en-US"/>
        </w:rPr>
        <w:t xml:space="preserve"> </w:t>
      </w:r>
      <w:r w:rsidRPr="00B17AE0">
        <w:rPr>
          <w:szCs w:val="22"/>
          <w:lang w:eastAsia="en-US"/>
        </w:rPr>
        <w:t>его</w:t>
      </w:r>
      <w:r w:rsidRPr="00B17AE0">
        <w:rPr>
          <w:spacing w:val="-10"/>
          <w:szCs w:val="22"/>
          <w:lang w:eastAsia="en-US"/>
        </w:rPr>
        <w:t xml:space="preserve"> </w:t>
      </w:r>
      <w:r w:rsidRPr="00B17AE0">
        <w:rPr>
          <w:szCs w:val="22"/>
          <w:lang w:eastAsia="en-US"/>
        </w:rPr>
        <w:t>уплаты</w:t>
      </w:r>
      <w:r w:rsidRPr="00B17AE0">
        <w:rPr>
          <w:spacing w:val="-12"/>
          <w:szCs w:val="22"/>
          <w:lang w:eastAsia="en-US"/>
        </w:rPr>
        <w:t xml:space="preserve"> </w:t>
      </w:r>
      <w:r w:rsidRPr="00B17AE0">
        <w:rPr>
          <w:szCs w:val="22"/>
          <w:lang w:eastAsia="en-US"/>
        </w:rPr>
        <w:t>не</w:t>
      </w:r>
      <w:r w:rsidRPr="00B17AE0">
        <w:rPr>
          <w:spacing w:val="-11"/>
          <w:szCs w:val="22"/>
          <w:lang w:eastAsia="en-US"/>
        </w:rPr>
        <w:t xml:space="preserve"> </w:t>
      </w:r>
      <w:r w:rsidRPr="00B17AE0">
        <w:rPr>
          <w:szCs w:val="22"/>
          <w:lang w:eastAsia="en-US"/>
        </w:rPr>
        <w:t>в</w:t>
      </w:r>
      <w:r w:rsidRPr="00B17AE0">
        <w:rPr>
          <w:spacing w:val="-10"/>
          <w:szCs w:val="22"/>
          <w:lang w:eastAsia="en-US"/>
        </w:rPr>
        <w:t xml:space="preserve"> </w:t>
      </w:r>
      <w:r w:rsidRPr="00B17AE0">
        <w:rPr>
          <w:szCs w:val="22"/>
          <w:lang w:eastAsia="en-US"/>
        </w:rPr>
        <w:t>полном</w:t>
      </w:r>
      <w:r w:rsidRPr="00B17AE0">
        <w:rPr>
          <w:spacing w:val="-9"/>
          <w:szCs w:val="22"/>
          <w:lang w:eastAsia="en-US"/>
        </w:rPr>
        <w:t xml:space="preserve"> </w:t>
      </w:r>
      <w:r w:rsidRPr="00B17AE0">
        <w:rPr>
          <w:spacing w:val="-2"/>
          <w:szCs w:val="22"/>
          <w:lang w:eastAsia="en-US"/>
        </w:rPr>
        <w:t>объеме.</w:t>
      </w:r>
    </w:p>
    <w:p w:rsidR="00B17AE0" w:rsidRPr="00B17AE0" w:rsidRDefault="00B17AE0" w:rsidP="00007997">
      <w:pPr>
        <w:widowControl w:val="0"/>
        <w:autoSpaceDE w:val="0"/>
        <w:autoSpaceDN w:val="0"/>
        <w:spacing w:before="1"/>
        <w:ind w:right="139"/>
        <w:jc w:val="both"/>
        <w:rPr>
          <w:lang w:eastAsia="en-US"/>
        </w:rPr>
      </w:pPr>
      <w:r w:rsidRPr="00B17AE0">
        <w:rPr>
          <w:lang w:eastAsia="en-US"/>
        </w:rPr>
        <w:t>В случае если очередной страховой взнос оплачен в меньшем размере, чем предусмотрено в договоре страхования, то полученная Страховщиком сумма подлежит возврату</w:t>
      </w:r>
      <w:r w:rsidRPr="00B17AE0">
        <w:rPr>
          <w:spacing w:val="-9"/>
          <w:lang w:eastAsia="en-US"/>
        </w:rPr>
        <w:t xml:space="preserve"> </w:t>
      </w:r>
      <w:r w:rsidRPr="00B17AE0">
        <w:rPr>
          <w:lang w:eastAsia="en-US"/>
        </w:rPr>
        <w:t>Страхователю</w:t>
      </w:r>
      <w:r w:rsidRPr="00B17AE0">
        <w:rPr>
          <w:spacing w:val="-9"/>
          <w:lang w:eastAsia="en-US"/>
        </w:rPr>
        <w:t xml:space="preserve"> </w:t>
      </w:r>
      <w:r w:rsidRPr="00B17AE0">
        <w:rPr>
          <w:lang w:eastAsia="en-US"/>
        </w:rPr>
        <w:t>в</w:t>
      </w:r>
      <w:r w:rsidRPr="00B17AE0">
        <w:rPr>
          <w:spacing w:val="-10"/>
          <w:lang w:eastAsia="en-US"/>
        </w:rPr>
        <w:t xml:space="preserve"> </w:t>
      </w:r>
      <w:r w:rsidRPr="00B17AE0">
        <w:rPr>
          <w:lang w:eastAsia="en-US"/>
        </w:rPr>
        <w:t>течение</w:t>
      </w:r>
      <w:r w:rsidRPr="00B17AE0">
        <w:rPr>
          <w:spacing w:val="-11"/>
          <w:lang w:eastAsia="en-US"/>
        </w:rPr>
        <w:t xml:space="preserve"> </w:t>
      </w:r>
      <w:r w:rsidRPr="00B17AE0">
        <w:rPr>
          <w:lang w:eastAsia="en-US"/>
        </w:rPr>
        <w:t>15</w:t>
      </w:r>
      <w:r w:rsidRPr="00B17AE0">
        <w:rPr>
          <w:spacing w:val="-10"/>
          <w:lang w:eastAsia="en-US"/>
        </w:rPr>
        <w:t xml:space="preserve"> </w:t>
      </w:r>
      <w:r w:rsidRPr="00B17AE0">
        <w:rPr>
          <w:lang w:eastAsia="en-US"/>
        </w:rPr>
        <w:t>(пятнадцати)</w:t>
      </w:r>
      <w:r w:rsidRPr="00B17AE0">
        <w:rPr>
          <w:spacing w:val="-10"/>
          <w:lang w:eastAsia="en-US"/>
        </w:rPr>
        <w:t xml:space="preserve"> </w:t>
      </w:r>
      <w:r w:rsidRPr="00B17AE0">
        <w:rPr>
          <w:lang w:eastAsia="en-US"/>
        </w:rPr>
        <w:t>рабочих</w:t>
      </w:r>
      <w:r w:rsidRPr="00B17AE0">
        <w:rPr>
          <w:spacing w:val="-9"/>
          <w:lang w:eastAsia="en-US"/>
        </w:rPr>
        <w:t xml:space="preserve"> </w:t>
      </w:r>
      <w:r w:rsidRPr="00B17AE0">
        <w:rPr>
          <w:lang w:eastAsia="en-US"/>
        </w:rPr>
        <w:t>дней</w:t>
      </w:r>
      <w:r w:rsidRPr="00B17AE0">
        <w:rPr>
          <w:spacing w:val="-9"/>
          <w:lang w:eastAsia="en-US"/>
        </w:rPr>
        <w:t xml:space="preserve"> </w:t>
      </w:r>
      <w:r w:rsidRPr="00B17AE0">
        <w:rPr>
          <w:lang w:eastAsia="en-US"/>
        </w:rPr>
        <w:t>с</w:t>
      </w:r>
      <w:r w:rsidRPr="00B17AE0">
        <w:rPr>
          <w:spacing w:val="-11"/>
          <w:lang w:eastAsia="en-US"/>
        </w:rPr>
        <w:t xml:space="preserve"> </w:t>
      </w:r>
      <w:r w:rsidRPr="00B17AE0">
        <w:rPr>
          <w:lang w:eastAsia="en-US"/>
        </w:rPr>
        <w:t>момента</w:t>
      </w:r>
      <w:r w:rsidRPr="00B17AE0">
        <w:rPr>
          <w:spacing w:val="-10"/>
          <w:lang w:eastAsia="en-US"/>
        </w:rPr>
        <w:t xml:space="preserve"> </w:t>
      </w:r>
      <w:r w:rsidRPr="00B17AE0">
        <w:rPr>
          <w:lang w:eastAsia="en-US"/>
        </w:rPr>
        <w:t>его</w:t>
      </w:r>
      <w:r w:rsidRPr="00B17AE0">
        <w:rPr>
          <w:spacing w:val="-10"/>
          <w:lang w:eastAsia="en-US"/>
        </w:rPr>
        <w:t xml:space="preserve"> </w:t>
      </w:r>
      <w:r w:rsidRPr="00B17AE0">
        <w:rPr>
          <w:lang w:eastAsia="en-US"/>
        </w:rPr>
        <w:t>поступления на расчетный счет Страховщика.</w:t>
      </w:r>
    </w:p>
    <w:p w:rsidR="00B17AE0" w:rsidRPr="00B17AE0" w:rsidRDefault="00B17AE0" w:rsidP="00007997">
      <w:pPr>
        <w:widowControl w:val="0"/>
        <w:autoSpaceDE w:val="0"/>
        <w:autoSpaceDN w:val="0"/>
        <w:spacing w:before="1" w:line="249" w:lineRule="auto"/>
        <w:ind w:right="146"/>
        <w:jc w:val="both"/>
        <w:rPr>
          <w:lang w:eastAsia="en-US"/>
        </w:rPr>
      </w:pPr>
      <w:r w:rsidRPr="00B17AE0">
        <w:rPr>
          <w:lang w:eastAsia="en-US"/>
        </w:rPr>
        <w:t>Страхование, обусловленное договором страхования, распространяется на страховые случаи, наступившие до даты прекращения договора страхования.</w:t>
      </w:r>
    </w:p>
    <w:p w:rsidR="00B17AE0" w:rsidRPr="00B17AE0" w:rsidRDefault="00B17AE0" w:rsidP="00E06F79">
      <w:pPr>
        <w:widowControl w:val="0"/>
        <w:numPr>
          <w:ilvl w:val="1"/>
          <w:numId w:val="13"/>
        </w:numPr>
        <w:tabs>
          <w:tab w:val="left" w:pos="1275"/>
        </w:tabs>
        <w:autoSpaceDE w:val="0"/>
        <w:autoSpaceDN w:val="0"/>
        <w:spacing w:before="4"/>
        <w:ind w:right="142" w:firstLine="566"/>
        <w:jc w:val="both"/>
        <w:rPr>
          <w:szCs w:val="22"/>
          <w:lang w:eastAsia="en-US"/>
        </w:rPr>
      </w:pPr>
      <w:r w:rsidRPr="00B17AE0">
        <w:rPr>
          <w:szCs w:val="22"/>
          <w:lang w:eastAsia="en-US"/>
        </w:rPr>
        <w:t>Договором</w:t>
      </w:r>
      <w:r w:rsidRPr="00B17AE0">
        <w:rPr>
          <w:spacing w:val="-13"/>
          <w:szCs w:val="22"/>
          <w:lang w:eastAsia="en-US"/>
        </w:rPr>
        <w:t xml:space="preserve"> </w:t>
      </w:r>
      <w:r w:rsidRPr="00B17AE0">
        <w:rPr>
          <w:szCs w:val="22"/>
          <w:lang w:eastAsia="en-US"/>
        </w:rPr>
        <w:t>страхования</w:t>
      </w:r>
      <w:r w:rsidRPr="00B17AE0">
        <w:rPr>
          <w:spacing w:val="-13"/>
          <w:szCs w:val="22"/>
          <w:lang w:eastAsia="en-US"/>
        </w:rPr>
        <w:t xml:space="preserve"> </w:t>
      </w:r>
      <w:r w:rsidRPr="00B17AE0">
        <w:rPr>
          <w:szCs w:val="22"/>
          <w:lang w:eastAsia="en-US"/>
        </w:rPr>
        <w:t>могут</w:t>
      </w:r>
      <w:r w:rsidRPr="00B17AE0">
        <w:rPr>
          <w:spacing w:val="-12"/>
          <w:szCs w:val="22"/>
          <w:lang w:eastAsia="en-US"/>
        </w:rPr>
        <w:t xml:space="preserve"> </w:t>
      </w:r>
      <w:r w:rsidRPr="00B17AE0">
        <w:rPr>
          <w:szCs w:val="22"/>
          <w:lang w:eastAsia="en-US"/>
        </w:rPr>
        <w:t>быть</w:t>
      </w:r>
      <w:r w:rsidRPr="00B17AE0">
        <w:rPr>
          <w:spacing w:val="-12"/>
          <w:szCs w:val="22"/>
          <w:lang w:eastAsia="en-US"/>
        </w:rPr>
        <w:t xml:space="preserve"> </w:t>
      </w:r>
      <w:r w:rsidRPr="00B17AE0">
        <w:rPr>
          <w:szCs w:val="22"/>
          <w:lang w:eastAsia="en-US"/>
        </w:rPr>
        <w:t>предусмотрены</w:t>
      </w:r>
      <w:r w:rsidRPr="00B17AE0">
        <w:rPr>
          <w:spacing w:val="-13"/>
          <w:szCs w:val="22"/>
          <w:lang w:eastAsia="en-US"/>
        </w:rPr>
        <w:t xml:space="preserve"> </w:t>
      </w:r>
      <w:r w:rsidRPr="00B17AE0">
        <w:rPr>
          <w:szCs w:val="22"/>
          <w:lang w:eastAsia="en-US"/>
        </w:rPr>
        <w:t>иные</w:t>
      </w:r>
      <w:r w:rsidRPr="00B17AE0">
        <w:rPr>
          <w:spacing w:val="-13"/>
          <w:szCs w:val="22"/>
          <w:lang w:eastAsia="en-US"/>
        </w:rPr>
        <w:t xml:space="preserve"> </w:t>
      </w:r>
      <w:r w:rsidRPr="00B17AE0">
        <w:rPr>
          <w:szCs w:val="22"/>
          <w:lang w:eastAsia="en-US"/>
        </w:rPr>
        <w:t>последствия</w:t>
      </w:r>
      <w:r w:rsidRPr="00B17AE0">
        <w:rPr>
          <w:spacing w:val="-13"/>
          <w:szCs w:val="22"/>
          <w:lang w:eastAsia="en-US"/>
        </w:rPr>
        <w:t xml:space="preserve"> </w:t>
      </w:r>
      <w:r w:rsidRPr="00B17AE0">
        <w:rPr>
          <w:szCs w:val="22"/>
          <w:lang w:eastAsia="en-US"/>
        </w:rPr>
        <w:t>неуплаты страховой премии (страхового взноса).</w:t>
      </w:r>
    </w:p>
    <w:p w:rsidR="00B17AE0" w:rsidRPr="00B17AE0" w:rsidRDefault="00B17AE0" w:rsidP="00E06F79">
      <w:pPr>
        <w:widowControl w:val="0"/>
        <w:numPr>
          <w:ilvl w:val="1"/>
          <w:numId w:val="13"/>
        </w:numPr>
        <w:tabs>
          <w:tab w:val="left" w:pos="1275"/>
        </w:tabs>
        <w:autoSpaceDE w:val="0"/>
        <w:autoSpaceDN w:val="0"/>
        <w:ind w:right="145" w:firstLine="566"/>
        <w:jc w:val="both"/>
        <w:rPr>
          <w:szCs w:val="22"/>
          <w:lang w:eastAsia="en-US"/>
        </w:rPr>
      </w:pPr>
      <w:r w:rsidRPr="00B17AE0">
        <w:rPr>
          <w:szCs w:val="22"/>
          <w:lang w:eastAsia="en-US"/>
        </w:rPr>
        <w:t>Если страховую премию по поручению Страхователя уплачивает другое лицо, то никаких прав по договору страхования в связи с этим оно не приобретает.</w:t>
      </w:r>
    </w:p>
    <w:p w:rsidR="00B17AE0" w:rsidRPr="00B17AE0" w:rsidRDefault="00B17AE0" w:rsidP="00E06F79">
      <w:pPr>
        <w:widowControl w:val="0"/>
        <w:numPr>
          <w:ilvl w:val="0"/>
          <w:numId w:val="13"/>
        </w:numPr>
        <w:tabs>
          <w:tab w:val="left" w:pos="1701"/>
          <w:tab w:val="left" w:pos="3194"/>
        </w:tabs>
        <w:autoSpaceDE w:val="0"/>
        <w:autoSpaceDN w:val="0"/>
        <w:spacing w:before="252"/>
        <w:ind w:left="3194" w:right="1330" w:hanging="1866"/>
        <w:jc w:val="center"/>
        <w:outlineLvl w:val="0"/>
        <w:rPr>
          <w:b/>
          <w:bCs/>
          <w:lang w:eastAsia="en-US"/>
        </w:rPr>
      </w:pPr>
      <w:r w:rsidRPr="00B17AE0">
        <w:rPr>
          <w:b/>
          <w:bCs/>
          <w:lang w:eastAsia="en-US"/>
        </w:rPr>
        <w:t>ЗАКЛЮЧЕНИЕ,</w:t>
      </w:r>
      <w:r w:rsidRPr="00B17AE0">
        <w:rPr>
          <w:b/>
          <w:bCs/>
          <w:spacing w:val="-9"/>
          <w:lang w:eastAsia="en-US"/>
        </w:rPr>
        <w:t xml:space="preserve"> </w:t>
      </w:r>
      <w:r w:rsidRPr="00B17AE0">
        <w:rPr>
          <w:b/>
          <w:bCs/>
          <w:lang w:eastAsia="en-US"/>
        </w:rPr>
        <w:t>СРОК</w:t>
      </w:r>
      <w:r w:rsidRPr="00B17AE0">
        <w:rPr>
          <w:b/>
          <w:bCs/>
          <w:spacing w:val="-9"/>
          <w:lang w:eastAsia="en-US"/>
        </w:rPr>
        <w:t xml:space="preserve"> </w:t>
      </w:r>
      <w:r w:rsidRPr="00B17AE0">
        <w:rPr>
          <w:b/>
          <w:bCs/>
          <w:lang w:eastAsia="en-US"/>
        </w:rPr>
        <w:t>ДЕЙСТВИЯ</w:t>
      </w:r>
      <w:r w:rsidRPr="00B17AE0">
        <w:rPr>
          <w:b/>
          <w:bCs/>
          <w:spacing w:val="-9"/>
          <w:lang w:eastAsia="en-US"/>
        </w:rPr>
        <w:t xml:space="preserve"> </w:t>
      </w:r>
      <w:r w:rsidRPr="00B17AE0">
        <w:rPr>
          <w:b/>
          <w:bCs/>
          <w:lang w:eastAsia="en-US"/>
        </w:rPr>
        <w:t>И</w:t>
      </w:r>
      <w:r w:rsidRPr="00B17AE0">
        <w:rPr>
          <w:b/>
          <w:bCs/>
          <w:spacing w:val="-9"/>
          <w:lang w:eastAsia="en-US"/>
        </w:rPr>
        <w:t xml:space="preserve"> </w:t>
      </w:r>
      <w:r w:rsidRPr="00B17AE0">
        <w:rPr>
          <w:b/>
          <w:bCs/>
          <w:lang w:eastAsia="en-US"/>
        </w:rPr>
        <w:t>ПРЕКРАЩЕНИЕ ДОГОВОРА СТРАХОВАНИЯ</w:t>
      </w:r>
    </w:p>
    <w:p w:rsidR="00B17AE0" w:rsidRPr="00B17AE0" w:rsidRDefault="00B17AE0" w:rsidP="00E06F79">
      <w:pPr>
        <w:widowControl w:val="0"/>
        <w:numPr>
          <w:ilvl w:val="1"/>
          <w:numId w:val="13"/>
        </w:numPr>
        <w:tabs>
          <w:tab w:val="left" w:pos="1275"/>
        </w:tabs>
        <w:autoSpaceDE w:val="0"/>
        <w:autoSpaceDN w:val="0"/>
        <w:ind w:right="142" w:firstLine="566"/>
        <w:jc w:val="both"/>
        <w:rPr>
          <w:szCs w:val="22"/>
          <w:lang w:eastAsia="en-US"/>
        </w:rPr>
      </w:pPr>
      <w:proofErr w:type="gramStart"/>
      <w:r w:rsidRPr="00B17AE0">
        <w:rPr>
          <w:szCs w:val="22"/>
          <w:lang w:eastAsia="en-US"/>
        </w:rPr>
        <w:t>По договору страхования Страховщик за обусловленную договором страхования плату (страховую премию) при наступлении предусмотренного в договоре страхования события (страхового случая) обязуется возместить Выгодоприобретателю понесенные убытки путем выплаты страхового возмещения в пределах установленных договором страхования страховых сумм.</w:t>
      </w:r>
      <w:proofErr w:type="gramEnd"/>
    </w:p>
    <w:p w:rsidR="00B17AE0" w:rsidRPr="00B17AE0" w:rsidRDefault="00B17AE0" w:rsidP="00E06F79">
      <w:pPr>
        <w:widowControl w:val="0"/>
        <w:numPr>
          <w:ilvl w:val="1"/>
          <w:numId w:val="13"/>
        </w:numPr>
        <w:tabs>
          <w:tab w:val="left" w:pos="1275"/>
        </w:tabs>
        <w:autoSpaceDE w:val="0"/>
        <w:autoSpaceDN w:val="0"/>
        <w:spacing w:before="1"/>
        <w:ind w:right="146" w:firstLine="566"/>
        <w:jc w:val="both"/>
        <w:rPr>
          <w:szCs w:val="22"/>
          <w:lang w:eastAsia="en-US"/>
        </w:rPr>
      </w:pPr>
      <w:r w:rsidRPr="00B17AE0">
        <w:rPr>
          <w:szCs w:val="22"/>
          <w:lang w:eastAsia="en-US"/>
        </w:rPr>
        <w:t>При заключении договора страхования Страхователь и Страховщик могут договориться об изменении, дополнении или исключении отдельных положений настоящих Правил.</w:t>
      </w:r>
    </w:p>
    <w:p w:rsidR="00B17AE0" w:rsidRPr="00B17AE0" w:rsidRDefault="00B17AE0" w:rsidP="00007997">
      <w:pPr>
        <w:widowControl w:val="0"/>
        <w:autoSpaceDE w:val="0"/>
        <w:autoSpaceDN w:val="0"/>
        <w:ind w:right="144"/>
        <w:jc w:val="both"/>
        <w:rPr>
          <w:lang w:eastAsia="en-US"/>
        </w:rPr>
      </w:pPr>
      <w:r w:rsidRPr="00B17AE0">
        <w:rPr>
          <w:lang w:eastAsia="en-US"/>
        </w:rPr>
        <w:t>При наличии расхождений между положениями договора страхования и настоящих Правил преимущественную силу имеют положения договора страхования.</w:t>
      </w:r>
    </w:p>
    <w:p w:rsidR="00B17AE0" w:rsidRPr="00B17AE0" w:rsidRDefault="00B17AE0" w:rsidP="00007997">
      <w:pPr>
        <w:widowControl w:val="0"/>
        <w:autoSpaceDE w:val="0"/>
        <w:autoSpaceDN w:val="0"/>
        <w:ind w:right="142"/>
        <w:jc w:val="both"/>
        <w:rPr>
          <w:lang w:eastAsia="en-US"/>
        </w:rPr>
      </w:pPr>
      <w:r w:rsidRPr="00B17AE0">
        <w:rPr>
          <w:lang w:eastAsia="en-US"/>
        </w:rPr>
        <w:t xml:space="preserve">Вручение Страхователю настоящих Правил производится до заключения договора страхования и удостоверяется записью в </w:t>
      </w:r>
      <w:proofErr w:type="gramStart"/>
      <w:r w:rsidRPr="00B17AE0">
        <w:rPr>
          <w:lang w:eastAsia="en-US"/>
        </w:rPr>
        <w:t>договоре</w:t>
      </w:r>
      <w:proofErr w:type="gramEnd"/>
      <w:r w:rsidRPr="00B17AE0">
        <w:rPr>
          <w:lang w:eastAsia="en-US"/>
        </w:rPr>
        <w:t xml:space="preserve"> страхования.</w:t>
      </w:r>
    </w:p>
    <w:p w:rsidR="00B17AE0" w:rsidRPr="00B17AE0" w:rsidRDefault="00B17AE0" w:rsidP="00E06F79">
      <w:pPr>
        <w:widowControl w:val="0"/>
        <w:numPr>
          <w:ilvl w:val="1"/>
          <w:numId w:val="13"/>
        </w:numPr>
        <w:tabs>
          <w:tab w:val="left" w:pos="1275"/>
        </w:tabs>
        <w:autoSpaceDE w:val="0"/>
        <w:autoSpaceDN w:val="0"/>
        <w:ind w:right="144" w:firstLine="566"/>
        <w:jc w:val="both"/>
        <w:rPr>
          <w:szCs w:val="22"/>
          <w:lang w:eastAsia="en-US"/>
        </w:rPr>
      </w:pPr>
      <w:proofErr w:type="gramStart"/>
      <w:r w:rsidRPr="00B17AE0">
        <w:rPr>
          <w:szCs w:val="22"/>
          <w:lang w:eastAsia="en-US"/>
        </w:rPr>
        <w:t>Условия, содержащиеся в настоящих Правилах и не включенные в текст договора страхования (страхового полиса), обязательны для Страхователя (Выгодоприобретателя), если в договоре страхования (страховом полисе) прямо указывается на применение таких Правил и сами Правила изложены в одном документе с договором</w:t>
      </w:r>
      <w:r w:rsidRPr="00B17AE0">
        <w:rPr>
          <w:spacing w:val="77"/>
          <w:w w:val="150"/>
          <w:szCs w:val="22"/>
          <w:lang w:eastAsia="en-US"/>
        </w:rPr>
        <w:t xml:space="preserve"> </w:t>
      </w:r>
      <w:r w:rsidRPr="00B17AE0">
        <w:rPr>
          <w:szCs w:val="22"/>
          <w:lang w:eastAsia="en-US"/>
        </w:rPr>
        <w:t>страхования</w:t>
      </w:r>
      <w:r w:rsidRPr="00B17AE0">
        <w:rPr>
          <w:spacing w:val="78"/>
          <w:w w:val="150"/>
          <w:szCs w:val="22"/>
          <w:lang w:eastAsia="en-US"/>
        </w:rPr>
        <w:t xml:space="preserve"> </w:t>
      </w:r>
      <w:r w:rsidRPr="00B17AE0">
        <w:rPr>
          <w:szCs w:val="22"/>
          <w:lang w:eastAsia="en-US"/>
        </w:rPr>
        <w:t>(страховым</w:t>
      </w:r>
      <w:r w:rsidRPr="00B17AE0">
        <w:rPr>
          <w:spacing w:val="77"/>
          <w:w w:val="150"/>
          <w:szCs w:val="22"/>
          <w:lang w:eastAsia="en-US"/>
        </w:rPr>
        <w:t xml:space="preserve"> </w:t>
      </w:r>
      <w:r w:rsidRPr="00B17AE0">
        <w:rPr>
          <w:szCs w:val="22"/>
          <w:lang w:eastAsia="en-US"/>
        </w:rPr>
        <w:t>полисом)</w:t>
      </w:r>
      <w:r w:rsidRPr="00B17AE0">
        <w:rPr>
          <w:spacing w:val="77"/>
          <w:w w:val="150"/>
          <w:szCs w:val="22"/>
          <w:lang w:eastAsia="en-US"/>
        </w:rPr>
        <w:t xml:space="preserve"> </w:t>
      </w:r>
      <w:r w:rsidRPr="00B17AE0">
        <w:rPr>
          <w:szCs w:val="22"/>
          <w:lang w:eastAsia="en-US"/>
        </w:rPr>
        <w:t>или</w:t>
      </w:r>
      <w:r w:rsidRPr="00B17AE0">
        <w:rPr>
          <w:spacing w:val="77"/>
          <w:w w:val="150"/>
          <w:szCs w:val="22"/>
          <w:lang w:eastAsia="en-US"/>
        </w:rPr>
        <w:t xml:space="preserve"> </w:t>
      </w:r>
      <w:r w:rsidRPr="00B17AE0">
        <w:rPr>
          <w:szCs w:val="22"/>
          <w:lang w:eastAsia="en-US"/>
        </w:rPr>
        <w:t>на</w:t>
      </w:r>
      <w:r w:rsidRPr="00B17AE0">
        <w:rPr>
          <w:spacing w:val="77"/>
          <w:w w:val="150"/>
          <w:szCs w:val="22"/>
          <w:lang w:eastAsia="en-US"/>
        </w:rPr>
        <w:t xml:space="preserve"> </w:t>
      </w:r>
      <w:r w:rsidRPr="00B17AE0">
        <w:rPr>
          <w:szCs w:val="22"/>
          <w:lang w:eastAsia="en-US"/>
        </w:rPr>
        <w:t>его</w:t>
      </w:r>
      <w:r w:rsidRPr="00B17AE0">
        <w:rPr>
          <w:spacing w:val="78"/>
          <w:w w:val="150"/>
          <w:szCs w:val="22"/>
          <w:lang w:eastAsia="en-US"/>
        </w:rPr>
        <w:t xml:space="preserve"> </w:t>
      </w:r>
      <w:r w:rsidRPr="00B17AE0">
        <w:rPr>
          <w:szCs w:val="22"/>
          <w:lang w:eastAsia="en-US"/>
        </w:rPr>
        <w:t>оборотной</w:t>
      </w:r>
      <w:r w:rsidRPr="00B17AE0">
        <w:rPr>
          <w:spacing w:val="77"/>
          <w:w w:val="150"/>
          <w:szCs w:val="22"/>
          <w:lang w:eastAsia="en-US"/>
        </w:rPr>
        <w:t xml:space="preserve"> </w:t>
      </w:r>
      <w:r w:rsidRPr="00B17AE0">
        <w:rPr>
          <w:szCs w:val="22"/>
          <w:lang w:eastAsia="en-US"/>
        </w:rPr>
        <w:t>стороне</w:t>
      </w:r>
      <w:r w:rsidRPr="00B17AE0">
        <w:rPr>
          <w:spacing w:val="77"/>
          <w:w w:val="150"/>
          <w:szCs w:val="22"/>
          <w:lang w:eastAsia="en-US"/>
        </w:rPr>
        <w:t xml:space="preserve"> </w:t>
      </w:r>
      <w:r w:rsidRPr="00B17AE0">
        <w:rPr>
          <w:szCs w:val="22"/>
          <w:lang w:eastAsia="en-US"/>
        </w:rPr>
        <w:t>либо</w:t>
      </w:r>
      <w:proofErr w:type="gramEnd"/>
    </w:p>
    <w:p w:rsidR="00B17AE0" w:rsidRPr="00B17AE0" w:rsidRDefault="00B17AE0" w:rsidP="00007997">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007997">
      <w:pPr>
        <w:widowControl w:val="0"/>
        <w:autoSpaceDE w:val="0"/>
        <w:autoSpaceDN w:val="0"/>
        <w:spacing w:before="167"/>
        <w:ind w:right="141"/>
        <w:jc w:val="both"/>
        <w:rPr>
          <w:lang w:eastAsia="en-US"/>
        </w:rPr>
      </w:pPr>
      <w:proofErr w:type="gramStart"/>
      <w:r w:rsidRPr="00B17AE0">
        <w:rPr>
          <w:lang w:eastAsia="en-US"/>
        </w:rPr>
        <w:lastRenderedPageBreak/>
        <w:t>приложены</w:t>
      </w:r>
      <w:r w:rsidRPr="00B17AE0">
        <w:rPr>
          <w:spacing w:val="-3"/>
          <w:lang w:eastAsia="en-US"/>
        </w:rPr>
        <w:t xml:space="preserve"> </w:t>
      </w:r>
      <w:r w:rsidRPr="00B17AE0">
        <w:rPr>
          <w:lang w:eastAsia="en-US"/>
        </w:rPr>
        <w:t>к</w:t>
      </w:r>
      <w:r w:rsidRPr="00B17AE0">
        <w:rPr>
          <w:spacing w:val="-5"/>
          <w:lang w:eastAsia="en-US"/>
        </w:rPr>
        <w:t xml:space="preserve"> </w:t>
      </w:r>
      <w:r w:rsidRPr="00B17AE0">
        <w:rPr>
          <w:lang w:eastAsia="en-US"/>
        </w:rPr>
        <w:t>нему,</w:t>
      </w:r>
      <w:r w:rsidRPr="00B17AE0">
        <w:rPr>
          <w:spacing w:val="-3"/>
          <w:lang w:eastAsia="en-US"/>
        </w:rPr>
        <w:t xml:space="preserve"> </w:t>
      </w:r>
      <w:r w:rsidRPr="00B17AE0">
        <w:rPr>
          <w:lang w:eastAsia="en-US"/>
        </w:rPr>
        <w:t>приведены</w:t>
      </w:r>
      <w:r w:rsidRPr="00B17AE0">
        <w:rPr>
          <w:spacing w:val="-3"/>
          <w:lang w:eastAsia="en-US"/>
        </w:rPr>
        <w:t xml:space="preserve"> </w:t>
      </w:r>
      <w:r w:rsidRPr="00B17AE0">
        <w:rPr>
          <w:lang w:eastAsia="en-US"/>
        </w:rPr>
        <w:t>в</w:t>
      </w:r>
      <w:r w:rsidRPr="00B17AE0">
        <w:rPr>
          <w:spacing w:val="-4"/>
          <w:lang w:eastAsia="en-US"/>
        </w:rPr>
        <w:t xml:space="preserve"> </w:t>
      </w:r>
      <w:r w:rsidRPr="00B17AE0">
        <w:rPr>
          <w:lang w:eastAsia="en-US"/>
        </w:rPr>
        <w:t>договоре</w:t>
      </w:r>
      <w:r w:rsidRPr="00B17AE0">
        <w:rPr>
          <w:spacing w:val="-2"/>
          <w:lang w:eastAsia="en-US"/>
        </w:rPr>
        <w:t xml:space="preserve"> </w:t>
      </w:r>
      <w:r w:rsidRPr="00B17AE0">
        <w:rPr>
          <w:lang w:eastAsia="en-US"/>
        </w:rPr>
        <w:t>страхования</w:t>
      </w:r>
      <w:r w:rsidRPr="00B17AE0">
        <w:rPr>
          <w:spacing w:val="-3"/>
          <w:lang w:eastAsia="en-US"/>
        </w:rPr>
        <w:t xml:space="preserve"> </w:t>
      </w:r>
      <w:r w:rsidRPr="00B17AE0">
        <w:rPr>
          <w:lang w:eastAsia="en-US"/>
        </w:rPr>
        <w:t>в</w:t>
      </w:r>
      <w:r w:rsidRPr="00B17AE0">
        <w:rPr>
          <w:spacing w:val="-4"/>
          <w:lang w:eastAsia="en-US"/>
        </w:rPr>
        <w:t xml:space="preserve"> </w:t>
      </w:r>
      <w:r w:rsidRPr="00B17AE0">
        <w:rPr>
          <w:lang w:eastAsia="en-US"/>
        </w:rPr>
        <w:t>виде</w:t>
      </w:r>
      <w:r w:rsidRPr="00B17AE0">
        <w:rPr>
          <w:spacing w:val="-4"/>
          <w:lang w:eastAsia="en-US"/>
        </w:rPr>
        <w:t xml:space="preserve"> </w:t>
      </w:r>
      <w:r w:rsidRPr="00B17AE0">
        <w:rPr>
          <w:lang w:eastAsia="en-US"/>
        </w:rPr>
        <w:t>ссылки</w:t>
      </w:r>
      <w:r w:rsidRPr="00B17AE0">
        <w:rPr>
          <w:spacing w:val="-3"/>
          <w:lang w:eastAsia="en-US"/>
        </w:rPr>
        <w:t xml:space="preserve"> </w:t>
      </w:r>
      <w:r w:rsidRPr="00B17AE0">
        <w:rPr>
          <w:lang w:eastAsia="en-US"/>
        </w:rPr>
        <w:t>на</w:t>
      </w:r>
      <w:r w:rsidRPr="00B17AE0">
        <w:rPr>
          <w:spacing w:val="-4"/>
          <w:lang w:eastAsia="en-US"/>
        </w:rPr>
        <w:t xml:space="preserve"> </w:t>
      </w:r>
      <w:r w:rsidRPr="00B17AE0">
        <w:rPr>
          <w:lang w:eastAsia="en-US"/>
        </w:rPr>
        <w:t>адрес</w:t>
      </w:r>
      <w:r w:rsidRPr="00B17AE0">
        <w:rPr>
          <w:spacing w:val="-4"/>
          <w:lang w:eastAsia="en-US"/>
        </w:rPr>
        <w:t xml:space="preserve"> </w:t>
      </w:r>
      <w:r w:rsidRPr="00B17AE0">
        <w:rPr>
          <w:lang w:eastAsia="en-US"/>
        </w:rPr>
        <w:t>размещения таких Правил на сайте Страховщика; направлены Страхователю в виде соответствующего файла на указанный Страхователем адрес электронной почты; вручены Страхователю на электронном носителе информации или размещены в личном кабинете Страхователя либо на официальном сайте Страховщика/страхового агента/страхового брокера.</w:t>
      </w:r>
      <w:proofErr w:type="gramEnd"/>
    </w:p>
    <w:p w:rsidR="00B17AE0" w:rsidRPr="00B17AE0" w:rsidRDefault="00B17AE0" w:rsidP="00007997">
      <w:pPr>
        <w:widowControl w:val="0"/>
        <w:autoSpaceDE w:val="0"/>
        <w:autoSpaceDN w:val="0"/>
        <w:ind w:right="147"/>
        <w:jc w:val="both"/>
        <w:rPr>
          <w:lang w:eastAsia="en-US"/>
        </w:rPr>
      </w:pPr>
      <w:r w:rsidRPr="00B17AE0">
        <w:rPr>
          <w:lang w:eastAsia="en-US"/>
        </w:rPr>
        <w:t>Вручение</w:t>
      </w:r>
      <w:r w:rsidRPr="00B17AE0">
        <w:rPr>
          <w:spacing w:val="-3"/>
          <w:lang w:eastAsia="en-US"/>
        </w:rPr>
        <w:t xml:space="preserve"> </w:t>
      </w:r>
      <w:r w:rsidRPr="00B17AE0">
        <w:rPr>
          <w:lang w:eastAsia="en-US"/>
        </w:rPr>
        <w:t>Страхователю</w:t>
      </w:r>
      <w:r w:rsidRPr="00B17AE0">
        <w:rPr>
          <w:spacing w:val="-2"/>
          <w:lang w:eastAsia="en-US"/>
        </w:rPr>
        <w:t xml:space="preserve"> </w:t>
      </w:r>
      <w:r w:rsidRPr="00B17AE0">
        <w:rPr>
          <w:lang w:eastAsia="en-US"/>
        </w:rPr>
        <w:t>при</w:t>
      </w:r>
      <w:r w:rsidRPr="00B17AE0">
        <w:rPr>
          <w:spacing w:val="-1"/>
          <w:lang w:eastAsia="en-US"/>
        </w:rPr>
        <w:t xml:space="preserve"> </w:t>
      </w:r>
      <w:r w:rsidRPr="00B17AE0">
        <w:rPr>
          <w:lang w:eastAsia="en-US"/>
        </w:rPr>
        <w:t>заключении</w:t>
      </w:r>
      <w:r w:rsidRPr="00B17AE0">
        <w:rPr>
          <w:spacing w:val="-1"/>
          <w:lang w:eastAsia="en-US"/>
        </w:rPr>
        <w:t xml:space="preserve"> </w:t>
      </w:r>
      <w:r w:rsidRPr="00B17AE0">
        <w:rPr>
          <w:lang w:eastAsia="en-US"/>
        </w:rPr>
        <w:t>договора</w:t>
      </w:r>
      <w:r w:rsidRPr="00B17AE0">
        <w:rPr>
          <w:spacing w:val="-4"/>
          <w:lang w:eastAsia="en-US"/>
        </w:rPr>
        <w:t xml:space="preserve"> </w:t>
      </w:r>
      <w:r w:rsidRPr="00B17AE0">
        <w:rPr>
          <w:lang w:eastAsia="en-US"/>
        </w:rPr>
        <w:t>страхования</w:t>
      </w:r>
      <w:r w:rsidRPr="00B17AE0">
        <w:rPr>
          <w:spacing w:val="-2"/>
          <w:lang w:eastAsia="en-US"/>
        </w:rPr>
        <w:t xml:space="preserve"> </w:t>
      </w:r>
      <w:r w:rsidRPr="00B17AE0">
        <w:rPr>
          <w:lang w:eastAsia="en-US"/>
        </w:rPr>
        <w:t>Правил</w:t>
      </w:r>
      <w:r w:rsidRPr="00B17AE0">
        <w:rPr>
          <w:spacing w:val="-2"/>
          <w:lang w:eastAsia="en-US"/>
        </w:rPr>
        <w:t xml:space="preserve"> </w:t>
      </w:r>
      <w:r w:rsidRPr="00B17AE0">
        <w:rPr>
          <w:lang w:eastAsia="en-US"/>
        </w:rPr>
        <w:t>должно</w:t>
      </w:r>
      <w:r w:rsidRPr="00B17AE0">
        <w:rPr>
          <w:spacing w:val="-2"/>
          <w:lang w:eastAsia="en-US"/>
        </w:rPr>
        <w:t xml:space="preserve"> </w:t>
      </w:r>
      <w:r w:rsidRPr="00B17AE0">
        <w:rPr>
          <w:lang w:eastAsia="en-US"/>
        </w:rPr>
        <w:t>быть удостоверено записью в договоре.</w:t>
      </w:r>
    </w:p>
    <w:p w:rsidR="00B17AE0" w:rsidRPr="00B17AE0" w:rsidRDefault="00B17AE0" w:rsidP="00E06F79">
      <w:pPr>
        <w:widowControl w:val="0"/>
        <w:numPr>
          <w:ilvl w:val="1"/>
          <w:numId w:val="13"/>
        </w:numPr>
        <w:tabs>
          <w:tab w:val="left" w:pos="1275"/>
        </w:tabs>
        <w:autoSpaceDE w:val="0"/>
        <w:autoSpaceDN w:val="0"/>
        <w:ind w:right="139" w:firstLine="566"/>
        <w:jc w:val="both"/>
        <w:rPr>
          <w:szCs w:val="22"/>
          <w:lang w:eastAsia="en-US"/>
        </w:rPr>
      </w:pPr>
      <w:r w:rsidRPr="00B17AE0">
        <w:rPr>
          <w:szCs w:val="22"/>
          <w:lang w:eastAsia="en-US"/>
        </w:rPr>
        <w:t xml:space="preserve">Договор страхования заключается на </w:t>
      </w:r>
      <w:proofErr w:type="gramStart"/>
      <w:r w:rsidRPr="00B17AE0">
        <w:rPr>
          <w:szCs w:val="22"/>
          <w:lang w:eastAsia="en-US"/>
        </w:rPr>
        <w:t>основании</w:t>
      </w:r>
      <w:proofErr w:type="gramEnd"/>
      <w:r w:rsidRPr="00B17AE0">
        <w:rPr>
          <w:szCs w:val="22"/>
          <w:lang w:eastAsia="en-US"/>
        </w:rPr>
        <w:t xml:space="preserve"> письменного Заявления на страхование</w:t>
      </w:r>
      <w:r w:rsidRPr="00B17AE0">
        <w:rPr>
          <w:spacing w:val="-15"/>
          <w:szCs w:val="22"/>
          <w:lang w:eastAsia="en-US"/>
        </w:rPr>
        <w:t xml:space="preserve"> </w:t>
      </w:r>
      <w:r w:rsidRPr="00B17AE0">
        <w:rPr>
          <w:szCs w:val="22"/>
          <w:lang w:eastAsia="en-US"/>
        </w:rPr>
        <w:t>Страхователя,</w:t>
      </w:r>
      <w:r w:rsidRPr="00B17AE0">
        <w:rPr>
          <w:spacing w:val="-15"/>
          <w:szCs w:val="22"/>
          <w:lang w:eastAsia="en-US"/>
        </w:rPr>
        <w:t xml:space="preserve"> </w:t>
      </w:r>
      <w:r w:rsidRPr="00B17AE0">
        <w:rPr>
          <w:szCs w:val="22"/>
          <w:lang w:eastAsia="en-US"/>
        </w:rPr>
        <w:t>которое</w:t>
      </w:r>
      <w:r w:rsidRPr="00B17AE0">
        <w:rPr>
          <w:spacing w:val="-15"/>
          <w:szCs w:val="22"/>
          <w:lang w:eastAsia="en-US"/>
        </w:rPr>
        <w:t xml:space="preserve"> </w:t>
      </w:r>
      <w:r w:rsidRPr="00B17AE0">
        <w:rPr>
          <w:szCs w:val="22"/>
          <w:lang w:eastAsia="en-US"/>
        </w:rPr>
        <w:t>заполняется</w:t>
      </w:r>
      <w:r w:rsidRPr="00B17AE0">
        <w:rPr>
          <w:spacing w:val="-15"/>
          <w:szCs w:val="22"/>
          <w:lang w:eastAsia="en-US"/>
        </w:rPr>
        <w:t xml:space="preserve"> </w:t>
      </w:r>
      <w:r w:rsidRPr="00B17AE0">
        <w:rPr>
          <w:szCs w:val="22"/>
          <w:lang w:eastAsia="en-US"/>
        </w:rPr>
        <w:t>и</w:t>
      </w:r>
      <w:r w:rsidRPr="00B17AE0">
        <w:rPr>
          <w:spacing w:val="-15"/>
          <w:szCs w:val="22"/>
          <w:lang w:eastAsia="en-US"/>
        </w:rPr>
        <w:t xml:space="preserve"> </w:t>
      </w:r>
      <w:r w:rsidRPr="00B17AE0">
        <w:rPr>
          <w:szCs w:val="22"/>
          <w:lang w:eastAsia="en-US"/>
        </w:rPr>
        <w:t>подписывается</w:t>
      </w:r>
      <w:r w:rsidRPr="00B17AE0">
        <w:rPr>
          <w:spacing w:val="-15"/>
          <w:szCs w:val="22"/>
          <w:lang w:eastAsia="en-US"/>
        </w:rPr>
        <w:t xml:space="preserve"> </w:t>
      </w:r>
      <w:r w:rsidRPr="00B17AE0">
        <w:rPr>
          <w:szCs w:val="22"/>
          <w:lang w:eastAsia="en-US"/>
        </w:rPr>
        <w:t>Страхователем</w:t>
      </w:r>
      <w:r w:rsidRPr="00B17AE0">
        <w:rPr>
          <w:spacing w:val="-15"/>
          <w:szCs w:val="22"/>
          <w:lang w:eastAsia="en-US"/>
        </w:rPr>
        <w:t xml:space="preserve"> </w:t>
      </w:r>
      <w:r w:rsidRPr="00B17AE0">
        <w:rPr>
          <w:szCs w:val="22"/>
          <w:lang w:eastAsia="en-US"/>
        </w:rPr>
        <w:t>и</w:t>
      </w:r>
      <w:r w:rsidRPr="00B17AE0">
        <w:rPr>
          <w:spacing w:val="-15"/>
          <w:szCs w:val="22"/>
          <w:lang w:eastAsia="en-US"/>
        </w:rPr>
        <w:t xml:space="preserve"> </w:t>
      </w:r>
      <w:r w:rsidRPr="00B17AE0">
        <w:rPr>
          <w:szCs w:val="22"/>
          <w:lang w:eastAsia="en-US"/>
        </w:rPr>
        <w:t xml:space="preserve">является неотъемлемой частью договора страхования. Договор страхования может быть заключен также на </w:t>
      </w:r>
      <w:proofErr w:type="gramStart"/>
      <w:r w:rsidRPr="00B17AE0">
        <w:rPr>
          <w:szCs w:val="22"/>
          <w:lang w:eastAsia="en-US"/>
        </w:rPr>
        <w:t>основании</w:t>
      </w:r>
      <w:proofErr w:type="gramEnd"/>
      <w:r w:rsidRPr="00B17AE0">
        <w:rPr>
          <w:szCs w:val="22"/>
          <w:lang w:eastAsia="en-US"/>
        </w:rPr>
        <w:t xml:space="preserve"> устного заявления Страхователя.</w:t>
      </w:r>
    </w:p>
    <w:p w:rsidR="00B17AE0" w:rsidRPr="00B17AE0" w:rsidRDefault="00B17AE0" w:rsidP="00E06F79">
      <w:pPr>
        <w:widowControl w:val="0"/>
        <w:numPr>
          <w:ilvl w:val="1"/>
          <w:numId w:val="13"/>
        </w:numPr>
        <w:tabs>
          <w:tab w:val="left" w:pos="1275"/>
        </w:tabs>
        <w:autoSpaceDE w:val="0"/>
        <w:autoSpaceDN w:val="0"/>
        <w:ind w:right="139" w:firstLine="566"/>
        <w:jc w:val="both"/>
        <w:rPr>
          <w:szCs w:val="22"/>
          <w:lang w:eastAsia="en-US"/>
        </w:rPr>
      </w:pPr>
      <w:r w:rsidRPr="00B17AE0">
        <w:rPr>
          <w:szCs w:val="22"/>
          <w:lang w:eastAsia="en-US"/>
        </w:rPr>
        <w:t xml:space="preserve">В Заявлении на страхование Страхователь обязан указать все известные ему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w:t>
      </w:r>
      <w:proofErr w:type="gramStart"/>
      <w:r w:rsidRPr="00B17AE0">
        <w:rPr>
          <w:szCs w:val="22"/>
          <w:lang w:eastAsia="en-US"/>
        </w:rPr>
        <w:t>Существенными</w:t>
      </w:r>
      <w:proofErr w:type="gramEnd"/>
      <w:r w:rsidRPr="00B17AE0">
        <w:rPr>
          <w:szCs w:val="22"/>
          <w:lang w:eastAsia="en-US"/>
        </w:rPr>
        <w:t xml:space="preserve"> признаются обстоятельства, оговоренные Страховщиком в Заявлении на страховании, форме договора страхования (страхового полиса) или в письменном запросе Страховщика. Таким запросом, в частности, является предлагаемая форма Заявления на страхование в части запроса любой информации: вид страхуемого имущества, сведения о типе и основных характеристиках конструкции и описании материалов отделки, сведения о противопожарной защите, сведения о системе охраны, состояние инженерных сетей и инженерного оборудования, наличие убытков в прошлом.</w:t>
      </w:r>
    </w:p>
    <w:p w:rsidR="00B17AE0" w:rsidRPr="00B17AE0" w:rsidRDefault="00B17AE0" w:rsidP="00007997">
      <w:pPr>
        <w:widowControl w:val="0"/>
        <w:autoSpaceDE w:val="0"/>
        <w:autoSpaceDN w:val="0"/>
        <w:spacing w:before="1"/>
        <w:ind w:right="144"/>
        <w:jc w:val="both"/>
        <w:rPr>
          <w:lang w:eastAsia="en-US"/>
        </w:rPr>
      </w:pPr>
      <w:r w:rsidRPr="00B17AE0">
        <w:rPr>
          <w:lang w:eastAsia="en-US"/>
        </w:rPr>
        <w:t>При заключении договора страхования Страховщик вправе произвести осмотр представленного на страхование имущества, а при необходимости назначить экспертизу в целях установления его действительной стоимости. При этом оценка страхового риска Страховщиком не является обязательной для Страхователя, который имеет право доказывать иное.</w:t>
      </w:r>
    </w:p>
    <w:p w:rsidR="00B17AE0" w:rsidRPr="00B17AE0" w:rsidRDefault="00B17AE0" w:rsidP="00E06F79">
      <w:pPr>
        <w:widowControl w:val="0"/>
        <w:numPr>
          <w:ilvl w:val="1"/>
          <w:numId w:val="13"/>
        </w:numPr>
        <w:tabs>
          <w:tab w:val="left" w:pos="1275"/>
        </w:tabs>
        <w:autoSpaceDE w:val="0"/>
        <w:autoSpaceDN w:val="0"/>
        <w:spacing w:before="1"/>
        <w:ind w:right="141" w:firstLine="566"/>
        <w:jc w:val="both"/>
        <w:rPr>
          <w:szCs w:val="22"/>
          <w:lang w:eastAsia="en-US"/>
        </w:rPr>
      </w:pPr>
      <w:r w:rsidRPr="00B17AE0">
        <w:rPr>
          <w:szCs w:val="22"/>
          <w:lang w:eastAsia="en-US"/>
        </w:rPr>
        <w:t>Страхователь несет ответственность за достоверность данных, указанных в Заявлении на страхование и в приложениях к нему, в соответствии с действующим законодательством Российской Федерации.</w:t>
      </w:r>
    </w:p>
    <w:p w:rsidR="00B17AE0" w:rsidRPr="00B17AE0" w:rsidRDefault="00B17AE0" w:rsidP="00007997">
      <w:pPr>
        <w:widowControl w:val="0"/>
        <w:autoSpaceDE w:val="0"/>
        <w:autoSpaceDN w:val="0"/>
        <w:ind w:right="144"/>
        <w:jc w:val="both"/>
        <w:rPr>
          <w:lang w:eastAsia="en-US"/>
        </w:rPr>
      </w:pPr>
      <w:r w:rsidRPr="00B17AE0">
        <w:rPr>
          <w:lang w:eastAsia="en-US"/>
        </w:rPr>
        <w:t>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 8.5 настоящих Правил, Страховщик вправе потребовать признания договора страхования недействительным</w:t>
      </w:r>
      <w:r w:rsidRPr="00B17AE0">
        <w:rPr>
          <w:spacing w:val="-3"/>
          <w:lang w:eastAsia="en-US"/>
        </w:rPr>
        <w:t xml:space="preserve"> </w:t>
      </w:r>
      <w:r w:rsidRPr="00B17AE0">
        <w:rPr>
          <w:lang w:eastAsia="en-US"/>
        </w:rPr>
        <w:t>и</w:t>
      </w:r>
      <w:r w:rsidRPr="00B17AE0">
        <w:rPr>
          <w:spacing w:val="-4"/>
          <w:lang w:eastAsia="en-US"/>
        </w:rPr>
        <w:t xml:space="preserve"> </w:t>
      </w:r>
      <w:r w:rsidRPr="00B17AE0">
        <w:rPr>
          <w:lang w:eastAsia="en-US"/>
        </w:rPr>
        <w:t>применения</w:t>
      </w:r>
      <w:r w:rsidRPr="00B17AE0">
        <w:rPr>
          <w:spacing w:val="-2"/>
          <w:lang w:eastAsia="en-US"/>
        </w:rPr>
        <w:t xml:space="preserve"> </w:t>
      </w:r>
      <w:r w:rsidRPr="00B17AE0">
        <w:rPr>
          <w:lang w:eastAsia="en-US"/>
        </w:rPr>
        <w:t>последствий,</w:t>
      </w:r>
      <w:r w:rsidRPr="00B17AE0">
        <w:rPr>
          <w:spacing w:val="-5"/>
          <w:lang w:eastAsia="en-US"/>
        </w:rPr>
        <w:t xml:space="preserve"> </w:t>
      </w:r>
      <w:r w:rsidRPr="00B17AE0">
        <w:rPr>
          <w:lang w:eastAsia="en-US"/>
        </w:rPr>
        <w:t>предусмотренных</w:t>
      </w:r>
      <w:r w:rsidRPr="00B17AE0">
        <w:rPr>
          <w:spacing w:val="-3"/>
          <w:lang w:eastAsia="en-US"/>
        </w:rPr>
        <w:t xml:space="preserve"> </w:t>
      </w:r>
      <w:r w:rsidRPr="00B17AE0">
        <w:rPr>
          <w:lang w:eastAsia="en-US"/>
        </w:rPr>
        <w:t>пунктом</w:t>
      </w:r>
      <w:r w:rsidRPr="00B17AE0">
        <w:rPr>
          <w:spacing w:val="-2"/>
          <w:lang w:eastAsia="en-US"/>
        </w:rPr>
        <w:t xml:space="preserve"> </w:t>
      </w:r>
      <w:r w:rsidRPr="00B17AE0">
        <w:rPr>
          <w:lang w:eastAsia="en-US"/>
        </w:rPr>
        <w:t>2</w:t>
      </w:r>
      <w:r w:rsidRPr="00B17AE0">
        <w:rPr>
          <w:spacing w:val="-2"/>
          <w:lang w:eastAsia="en-US"/>
        </w:rPr>
        <w:t xml:space="preserve"> </w:t>
      </w:r>
      <w:r w:rsidRPr="00B17AE0">
        <w:rPr>
          <w:lang w:eastAsia="en-US"/>
        </w:rPr>
        <w:t>статьи</w:t>
      </w:r>
      <w:r w:rsidRPr="00B17AE0">
        <w:rPr>
          <w:spacing w:val="-1"/>
          <w:lang w:eastAsia="en-US"/>
        </w:rPr>
        <w:t xml:space="preserve"> </w:t>
      </w:r>
      <w:r w:rsidRPr="00B17AE0">
        <w:rPr>
          <w:lang w:eastAsia="en-US"/>
        </w:rPr>
        <w:t>179</w:t>
      </w:r>
      <w:r w:rsidRPr="00B17AE0">
        <w:rPr>
          <w:spacing w:val="-2"/>
          <w:lang w:eastAsia="en-US"/>
        </w:rPr>
        <w:t xml:space="preserve"> </w:t>
      </w:r>
      <w:r w:rsidRPr="00B17AE0">
        <w:rPr>
          <w:lang w:eastAsia="en-US"/>
        </w:rPr>
        <w:t>ГК РФ. Страховщик</w:t>
      </w:r>
      <w:r w:rsidRPr="00B17AE0">
        <w:rPr>
          <w:spacing w:val="-2"/>
          <w:lang w:eastAsia="en-US"/>
        </w:rPr>
        <w:t xml:space="preserve"> </w:t>
      </w:r>
      <w:r w:rsidRPr="00B17AE0">
        <w:rPr>
          <w:lang w:eastAsia="en-US"/>
        </w:rPr>
        <w:t>не</w:t>
      </w:r>
      <w:r w:rsidRPr="00B17AE0">
        <w:rPr>
          <w:spacing w:val="-1"/>
          <w:lang w:eastAsia="en-US"/>
        </w:rPr>
        <w:t xml:space="preserve"> </w:t>
      </w:r>
      <w:r w:rsidRPr="00B17AE0">
        <w:rPr>
          <w:lang w:eastAsia="en-US"/>
        </w:rPr>
        <w:t>вправе</w:t>
      </w:r>
      <w:r w:rsidRPr="00B17AE0">
        <w:rPr>
          <w:spacing w:val="-1"/>
          <w:lang w:eastAsia="en-US"/>
        </w:rPr>
        <w:t xml:space="preserve"> </w:t>
      </w:r>
      <w:r w:rsidRPr="00B17AE0">
        <w:rPr>
          <w:lang w:eastAsia="en-US"/>
        </w:rPr>
        <w:t>требовать признания договора</w:t>
      </w:r>
      <w:r w:rsidRPr="00B17AE0">
        <w:rPr>
          <w:spacing w:val="-1"/>
          <w:lang w:eastAsia="en-US"/>
        </w:rPr>
        <w:t xml:space="preserve"> </w:t>
      </w:r>
      <w:r w:rsidRPr="00B17AE0">
        <w:rPr>
          <w:lang w:eastAsia="en-US"/>
        </w:rPr>
        <w:t xml:space="preserve">страхования </w:t>
      </w:r>
      <w:proofErr w:type="gramStart"/>
      <w:r w:rsidRPr="00B17AE0">
        <w:rPr>
          <w:lang w:eastAsia="en-US"/>
        </w:rPr>
        <w:t>недействительным</w:t>
      </w:r>
      <w:proofErr w:type="gramEnd"/>
      <w:r w:rsidRPr="00B17AE0">
        <w:rPr>
          <w:lang w:eastAsia="en-US"/>
        </w:rPr>
        <w:t>, если обстоятельства, о которых умолчал Страхователь, уже отпали.</w:t>
      </w:r>
    </w:p>
    <w:p w:rsidR="00B17AE0" w:rsidRPr="00B17AE0" w:rsidRDefault="00B17AE0" w:rsidP="00E06F79">
      <w:pPr>
        <w:widowControl w:val="0"/>
        <w:numPr>
          <w:ilvl w:val="1"/>
          <w:numId w:val="13"/>
        </w:numPr>
        <w:tabs>
          <w:tab w:val="left" w:pos="1275"/>
        </w:tabs>
        <w:autoSpaceDE w:val="0"/>
        <w:autoSpaceDN w:val="0"/>
        <w:ind w:right="137" w:firstLine="566"/>
        <w:jc w:val="both"/>
        <w:rPr>
          <w:szCs w:val="22"/>
          <w:lang w:eastAsia="en-US"/>
        </w:rPr>
      </w:pPr>
      <w:proofErr w:type="gramStart"/>
      <w:r w:rsidRPr="00B17AE0">
        <w:rPr>
          <w:szCs w:val="22"/>
          <w:lang w:eastAsia="en-US"/>
        </w:rPr>
        <w:t>Страховщик вправе применить последствия, предусмотренные ст. 431.2 Гражданского</w:t>
      </w:r>
      <w:r w:rsidRPr="00B17AE0">
        <w:rPr>
          <w:spacing w:val="-12"/>
          <w:szCs w:val="22"/>
          <w:lang w:eastAsia="en-US"/>
        </w:rPr>
        <w:t xml:space="preserve"> </w:t>
      </w:r>
      <w:r w:rsidRPr="00B17AE0">
        <w:rPr>
          <w:szCs w:val="22"/>
          <w:lang w:eastAsia="en-US"/>
        </w:rPr>
        <w:t>кодекса</w:t>
      </w:r>
      <w:r w:rsidRPr="00B17AE0">
        <w:rPr>
          <w:spacing w:val="-15"/>
          <w:szCs w:val="22"/>
          <w:lang w:eastAsia="en-US"/>
        </w:rPr>
        <w:t xml:space="preserve"> </w:t>
      </w:r>
      <w:r w:rsidRPr="00B17AE0">
        <w:rPr>
          <w:szCs w:val="22"/>
          <w:lang w:eastAsia="en-US"/>
        </w:rPr>
        <w:t>Российской</w:t>
      </w:r>
      <w:r w:rsidRPr="00B17AE0">
        <w:rPr>
          <w:spacing w:val="-13"/>
          <w:szCs w:val="22"/>
          <w:lang w:eastAsia="en-US"/>
        </w:rPr>
        <w:t xml:space="preserve"> </w:t>
      </w:r>
      <w:r w:rsidRPr="00B17AE0">
        <w:rPr>
          <w:szCs w:val="22"/>
          <w:lang w:eastAsia="en-US"/>
        </w:rPr>
        <w:t>Федерации</w:t>
      </w:r>
      <w:r w:rsidRPr="00B17AE0">
        <w:rPr>
          <w:spacing w:val="-13"/>
          <w:szCs w:val="22"/>
          <w:lang w:eastAsia="en-US"/>
        </w:rPr>
        <w:t xml:space="preserve"> </w:t>
      </w:r>
      <w:r w:rsidRPr="00B17AE0">
        <w:rPr>
          <w:szCs w:val="22"/>
          <w:lang w:eastAsia="en-US"/>
        </w:rPr>
        <w:t>в</w:t>
      </w:r>
      <w:r w:rsidRPr="00B17AE0">
        <w:rPr>
          <w:spacing w:val="-12"/>
          <w:szCs w:val="22"/>
          <w:lang w:eastAsia="en-US"/>
        </w:rPr>
        <w:t xml:space="preserve"> </w:t>
      </w:r>
      <w:r w:rsidRPr="00B17AE0">
        <w:rPr>
          <w:szCs w:val="22"/>
          <w:lang w:eastAsia="en-US"/>
        </w:rPr>
        <w:t>случае,</w:t>
      </w:r>
      <w:r w:rsidRPr="00B17AE0">
        <w:rPr>
          <w:spacing w:val="-12"/>
          <w:szCs w:val="22"/>
          <w:lang w:eastAsia="en-US"/>
        </w:rPr>
        <w:t xml:space="preserve"> </w:t>
      </w:r>
      <w:r w:rsidRPr="00B17AE0">
        <w:rPr>
          <w:szCs w:val="22"/>
          <w:lang w:eastAsia="en-US"/>
        </w:rPr>
        <w:t>если</w:t>
      </w:r>
      <w:r w:rsidRPr="00B17AE0">
        <w:rPr>
          <w:spacing w:val="-8"/>
          <w:szCs w:val="22"/>
          <w:lang w:eastAsia="en-US"/>
        </w:rPr>
        <w:t xml:space="preserve"> </w:t>
      </w:r>
      <w:r w:rsidRPr="00B17AE0">
        <w:rPr>
          <w:szCs w:val="22"/>
          <w:lang w:eastAsia="en-US"/>
        </w:rPr>
        <w:t>Страхователь</w:t>
      </w:r>
      <w:r w:rsidRPr="00B17AE0">
        <w:rPr>
          <w:spacing w:val="-11"/>
          <w:szCs w:val="22"/>
          <w:lang w:eastAsia="en-US"/>
        </w:rPr>
        <w:t xml:space="preserve"> </w:t>
      </w:r>
      <w:r w:rsidRPr="00B17AE0">
        <w:rPr>
          <w:szCs w:val="22"/>
          <w:lang w:eastAsia="en-US"/>
        </w:rPr>
        <w:t>при</w:t>
      </w:r>
      <w:r w:rsidRPr="00B17AE0">
        <w:rPr>
          <w:spacing w:val="-13"/>
          <w:szCs w:val="22"/>
          <w:lang w:eastAsia="en-US"/>
        </w:rPr>
        <w:t xml:space="preserve"> </w:t>
      </w:r>
      <w:r w:rsidRPr="00B17AE0">
        <w:rPr>
          <w:szCs w:val="22"/>
          <w:lang w:eastAsia="en-US"/>
        </w:rPr>
        <w:t>заключении договора страхования либо до или после его заключения дал Страховщику недостоверные заверения об обстоятельствах, имеющих значение для заключения договора, его исполнения или прекращения (в том числе определения вероятности наступления страхового случая и размера возможных убытков от его наступления).</w:t>
      </w:r>
      <w:proofErr w:type="gramEnd"/>
    </w:p>
    <w:p w:rsidR="00B17AE0" w:rsidRPr="00B17AE0" w:rsidRDefault="00B17AE0" w:rsidP="00E06F79">
      <w:pPr>
        <w:widowControl w:val="0"/>
        <w:numPr>
          <w:ilvl w:val="1"/>
          <w:numId w:val="13"/>
        </w:numPr>
        <w:tabs>
          <w:tab w:val="left" w:pos="1275"/>
        </w:tabs>
        <w:autoSpaceDE w:val="0"/>
        <w:autoSpaceDN w:val="0"/>
        <w:ind w:left="1275" w:hanging="566"/>
        <w:jc w:val="both"/>
        <w:rPr>
          <w:szCs w:val="22"/>
          <w:lang w:eastAsia="en-US"/>
        </w:rPr>
      </w:pPr>
      <w:r w:rsidRPr="00B17AE0">
        <w:rPr>
          <w:szCs w:val="22"/>
          <w:lang w:eastAsia="en-US"/>
        </w:rPr>
        <w:t>Договор</w:t>
      </w:r>
      <w:r w:rsidRPr="00B17AE0">
        <w:rPr>
          <w:spacing w:val="-7"/>
          <w:szCs w:val="22"/>
          <w:lang w:eastAsia="en-US"/>
        </w:rPr>
        <w:t xml:space="preserve"> </w:t>
      </w:r>
      <w:r w:rsidRPr="00B17AE0">
        <w:rPr>
          <w:szCs w:val="22"/>
          <w:lang w:eastAsia="en-US"/>
        </w:rPr>
        <w:t>страхования</w:t>
      </w:r>
      <w:r w:rsidRPr="00B17AE0">
        <w:rPr>
          <w:spacing w:val="-4"/>
          <w:szCs w:val="22"/>
          <w:lang w:eastAsia="en-US"/>
        </w:rPr>
        <w:t xml:space="preserve"> </w:t>
      </w:r>
      <w:r w:rsidRPr="00B17AE0">
        <w:rPr>
          <w:szCs w:val="22"/>
          <w:lang w:eastAsia="en-US"/>
        </w:rPr>
        <w:t>может</w:t>
      </w:r>
      <w:r w:rsidRPr="00B17AE0">
        <w:rPr>
          <w:spacing w:val="-5"/>
          <w:szCs w:val="22"/>
          <w:lang w:eastAsia="en-US"/>
        </w:rPr>
        <w:t xml:space="preserve"> </w:t>
      </w:r>
      <w:r w:rsidRPr="00B17AE0">
        <w:rPr>
          <w:szCs w:val="22"/>
          <w:lang w:eastAsia="en-US"/>
        </w:rPr>
        <w:t>заключаться</w:t>
      </w:r>
      <w:r w:rsidRPr="00B17AE0">
        <w:rPr>
          <w:spacing w:val="-4"/>
          <w:szCs w:val="22"/>
          <w:lang w:eastAsia="en-US"/>
        </w:rPr>
        <w:t xml:space="preserve"> </w:t>
      </w:r>
      <w:r w:rsidRPr="00B17AE0">
        <w:rPr>
          <w:spacing w:val="-2"/>
          <w:szCs w:val="22"/>
          <w:lang w:eastAsia="en-US"/>
        </w:rPr>
        <w:t>путем:</w:t>
      </w:r>
    </w:p>
    <w:p w:rsidR="00B17AE0" w:rsidRPr="00B17AE0" w:rsidRDefault="00B17AE0" w:rsidP="00E06F79">
      <w:pPr>
        <w:widowControl w:val="0"/>
        <w:numPr>
          <w:ilvl w:val="0"/>
          <w:numId w:val="28"/>
        </w:numPr>
        <w:tabs>
          <w:tab w:val="left" w:pos="993"/>
        </w:tabs>
        <w:autoSpaceDE w:val="0"/>
        <w:autoSpaceDN w:val="0"/>
        <w:ind w:right="145" w:firstLine="566"/>
        <w:jc w:val="both"/>
        <w:rPr>
          <w:szCs w:val="22"/>
          <w:lang w:eastAsia="en-US"/>
        </w:rPr>
      </w:pPr>
      <w:r w:rsidRPr="00B17AE0">
        <w:rPr>
          <w:szCs w:val="22"/>
          <w:lang w:eastAsia="en-US"/>
        </w:rPr>
        <w:t>составления одного документа, подписанного</w:t>
      </w:r>
      <w:r w:rsidRPr="00B17AE0">
        <w:rPr>
          <w:spacing w:val="-1"/>
          <w:szCs w:val="22"/>
          <w:lang w:eastAsia="en-US"/>
        </w:rPr>
        <w:t xml:space="preserve"> </w:t>
      </w:r>
      <w:r w:rsidRPr="00B17AE0">
        <w:rPr>
          <w:szCs w:val="22"/>
          <w:lang w:eastAsia="en-US"/>
        </w:rPr>
        <w:t>от имени сторон уполномоченными лицами (пункт 2 статьи 434 ГК РФ);</w:t>
      </w:r>
    </w:p>
    <w:p w:rsidR="00B17AE0" w:rsidRPr="00B17AE0" w:rsidRDefault="00B17AE0" w:rsidP="00E06F79">
      <w:pPr>
        <w:widowControl w:val="0"/>
        <w:numPr>
          <w:ilvl w:val="0"/>
          <w:numId w:val="28"/>
        </w:numPr>
        <w:tabs>
          <w:tab w:val="left" w:pos="993"/>
        </w:tabs>
        <w:autoSpaceDE w:val="0"/>
        <w:autoSpaceDN w:val="0"/>
        <w:ind w:right="138" w:firstLine="566"/>
        <w:jc w:val="both"/>
        <w:rPr>
          <w:szCs w:val="22"/>
          <w:lang w:eastAsia="en-US"/>
        </w:rPr>
      </w:pPr>
      <w:r w:rsidRPr="00B17AE0">
        <w:rPr>
          <w:szCs w:val="22"/>
          <w:lang w:eastAsia="en-US"/>
        </w:rPr>
        <w:t xml:space="preserve">вручения Страхователю на </w:t>
      </w:r>
      <w:proofErr w:type="gramStart"/>
      <w:r w:rsidRPr="00B17AE0">
        <w:rPr>
          <w:szCs w:val="22"/>
          <w:lang w:eastAsia="en-US"/>
        </w:rPr>
        <w:t>основании</w:t>
      </w:r>
      <w:proofErr w:type="gramEnd"/>
      <w:r w:rsidRPr="00B17AE0">
        <w:rPr>
          <w:szCs w:val="22"/>
          <w:lang w:eastAsia="en-US"/>
        </w:rPr>
        <w:t xml:space="preserve"> его письменного или устного заявления страхового полиса, подписанного от имени Страховщика уполномоченным лицом</w:t>
      </w:r>
      <w:r w:rsidRPr="00B17AE0">
        <w:rPr>
          <w:i/>
          <w:szCs w:val="22"/>
          <w:lang w:eastAsia="en-US"/>
        </w:rPr>
        <w:t>)</w:t>
      </w:r>
      <w:r w:rsidRPr="00B17AE0">
        <w:rPr>
          <w:szCs w:val="22"/>
          <w:lang w:eastAsia="en-US"/>
        </w:rPr>
        <w:t>. В последнем</w:t>
      </w:r>
      <w:r w:rsidRPr="00B17AE0">
        <w:rPr>
          <w:spacing w:val="-15"/>
          <w:szCs w:val="22"/>
          <w:lang w:eastAsia="en-US"/>
        </w:rPr>
        <w:t xml:space="preserve"> </w:t>
      </w:r>
      <w:r w:rsidRPr="00B17AE0">
        <w:rPr>
          <w:szCs w:val="22"/>
          <w:lang w:eastAsia="en-US"/>
        </w:rPr>
        <w:t>случае</w:t>
      </w:r>
      <w:r w:rsidRPr="00B17AE0">
        <w:rPr>
          <w:spacing w:val="-15"/>
          <w:szCs w:val="22"/>
          <w:lang w:eastAsia="en-US"/>
        </w:rPr>
        <w:t xml:space="preserve"> </w:t>
      </w:r>
      <w:r w:rsidRPr="00B17AE0">
        <w:rPr>
          <w:szCs w:val="22"/>
          <w:lang w:eastAsia="en-US"/>
        </w:rPr>
        <w:t>согласие</w:t>
      </w:r>
      <w:r w:rsidRPr="00B17AE0">
        <w:rPr>
          <w:spacing w:val="-15"/>
          <w:szCs w:val="22"/>
          <w:lang w:eastAsia="en-US"/>
        </w:rPr>
        <w:t xml:space="preserve"> </w:t>
      </w:r>
      <w:r w:rsidRPr="00B17AE0">
        <w:rPr>
          <w:szCs w:val="22"/>
          <w:lang w:eastAsia="en-US"/>
        </w:rPr>
        <w:t>Страхователя</w:t>
      </w:r>
      <w:r w:rsidRPr="00B17AE0">
        <w:rPr>
          <w:spacing w:val="-15"/>
          <w:szCs w:val="22"/>
          <w:lang w:eastAsia="en-US"/>
        </w:rPr>
        <w:t xml:space="preserve"> </w:t>
      </w:r>
      <w:r w:rsidRPr="00B17AE0">
        <w:rPr>
          <w:szCs w:val="22"/>
          <w:lang w:eastAsia="en-US"/>
        </w:rPr>
        <w:t>заключить</w:t>
      </w:r>
      <w:r w:rsidRPr="00B17AE0">
        <w:rPr>
          <w:spacing w:val="-15"/>
          <w:szCs w:val="22"/>
          <w:lang w:eastAsia="en-US"/>
        </w:rPr>
        <w:t xml:space="preserve"> </w:t>
      </w:r>
      <w:r w:rsidRPr="00B17AE0">
        <w:rPr>
          <w:szCs w:val="22"/>
          <w:lang w:eastAsia="en-US"/>
        </w:rPr>
        <w:t>договор</w:t>
      </w:r>
      <w:r w:rsidRPr="00B17AE0">
        <w:rPr>
          <w:spacing w:val="-15"/>
          <w:szCs w:val="22"/>
          <w:lang w:eastAsia="en-US"/>
        </w:rPr>
        <w:t xml:space="preserve"> </w:t>
      </w:r>
      <w:r w:rsidRPr="00B17AE0">
        <w:rPr>
          <w:szCs w:val="22"/>
          <w:lang w:eastAsia="en-US"/>
        </w:rPr>
        <w:t>страхования</w:t>
      </w:r>
      <w:r w:rsidRPr="00B17AE0">
        <w:rPr>
          <w:spacing w:val="-15"/>
          <w:szCs w:val="22"/>
          <w:lang w:eastAsia="en-US"/>
        </w:rPr>
        <w:t xml:space="preserve"> </w:t>
      </w:r>
      <w:r w:rsidRPr="00B17AE0">
        <w:rPr>
          <w:szCs w:val="22"/>
          <w:lang w:eastAsia="en-US"/>
        </w:rPr>
        <w:t>на</w:t>
      </w:r>
      <w:r w:rsidRPr="00B17AE0">
        <w:rPr>
          <w:spacing w:val="-15"/>
          <w:szCs w:val="22"/>
          <w:lang w:eastAsia="en-US"/>
        </w:rPr>
        <w:t xml:space="preserve"> </w:t>
      </w:r>
      <w:r w:rsidRPr="00B17AE0">
        <w:rPr>
          <w:szCs w:val="22"/>
          <w:lang w:eastAsia="en-US"/>
        </w:rPr>
        <w:t>предложенных Страховщиком условиях подтверждается принятием Страхователем страхового полиса.</w:t>
      </w:r>
    </w:p>
    <w:p w:rsidR="00B17AE0" w:rsidRPr="00B17AE0" w:rsidRDefault="00B17AE0" w:rsidP="00007997">
      <w:pPr>
        <w:widowControl w:val="0"/>
        <w:autoSpaceDE w:val="0"/>
        <w:autoSpaceDN w:val="0"/>
        <w:ind w:right="145"/>
        <w:jc w:val="both"/>
        <w:rPr>
          <w:lang w:eastAsia="en-US"/>
        </w:rPr>
      </w:pPr>
      <w:r w:rsidRPr="00B17AE0">
        <w:rPr>
          <w:lang w:eastAsia="en-US"/>
        </w:rPr>
        <w:t>В случае утраты Страхователем страхового полиса или договора страхования в период его действия выдается дубликат. После выдачи дубликата утраченный документ считается недействительным и выплаты по нему не производятся.</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1"/>
          <w:numId w:val="13"/>
        </w:numPr>
        <w:tabs>
          <w:tab w:val="left" w:pos="1275"/>
        </w:tabs>
        <w:autoSpaceDE w:val="0"/>
        <w:autoSpaceDN w:val="0"/>
        <w:spacing w:before="167"/>
        <w:ind w:right="141" w:firstLine="566"/>
        <w:jc w:val="both"/>
        <w:rPr>
          <w:szCs w:val="22"/>
          <w:lang w:eastAsia="en-US"/>
        </w:rPr>
      </w:pPr>
      <w:r w:rsidRPr="00B17AE0">
        <w:rPr>
          <w:szCs w:val="22"/>
          <w:lang w:eastAsia="en-US"/>
        </w:rPr>
        <w:lastRenderedPageBreak/>
        <w:t xml:space="preserve">Для заключения договора страхования Страхователь предоставляет Страховщику по его требованию заполненное письменное Заявление на страхование, включающее в себя информацию о Страхователе (Выгодоприобретателе), и обстоятельствах, перечисленных в п. 8.5 настоящих Правил. Исчерпывающий перечень сведений, которые может содержать Заявление на страхование, приведен в </w:t>
      </w:r>
      <w:proofErr w:type="gramStart"/>
      <w:r w:rsidRPr="00B17AE0">
        <w:rPr>
          <w:szCs w:val="22"/>
          <w:lang w:eastAsia="en-US"/>
        </w:rPr>
        <w:t>Заявлении</w:t>
      </w:r>
      <w:proofErr w:type="gramEnd"/>
      <w:r w:rsidRPr="00B17AE0">
        <w:rPr>
          <w:szCs w:val="22"/>
          <w:lang w:eastAsia="en-US"/>
        </w:rPr>
        <w:t xml:space="preserve"> на страхование. По требованию Страховщика при заключении договора страхования на основании</w:t>
      </w:r>
      <w:r w:rsidRPr="00B17AE0">
        <w:rPr>
          <w:spacing w:val="-11"/>
          <w:szCs w:val="22"/>
          <w:lang w:eastAsia="en-US"/>
        </w:rPr>
        <w:t xml:space="preserve"> </w:t>
      </w:r>
      <w:r w:rsidRPr="00B17AE0">
        <w:rPr>
          <w:szCs w:val="22"/>
          <w:lang w:eastAsia="en-US"/>
        </w:rPr>
        <w:t>письменного</w:t>
      </w:r>
      <w:r w:rsidRPr="00B17AE0">
        <w:rPr>
          <w:spacing w:val="-9"/>
          <w:szCs w:val="22"/>
          <w:lang w:eastAsia="en-US"/>
        </w:rPr>
        <w:t xml:space="preserve"> </w:t>
      </w:r>
      <w:r w:rsidRPr="00B17AE0">
        <w:rPr>
          <w:szCs w:val="22"/>
          <w:lang w:eastAsia="en-US"/>
        </w:rPr>
        <w:t>Заявления</w:t>
      </w:r>
      <w:r w:rsidRPr="00B17AE0">
        <w:rPr>
          <w:spacing w:val="-9"/>
          <w:szCs w:val="22"/>
          <w:lang w:eastAsia="en-US"/>
        </w:rPr>
        <w:t xml:space="preserve"> </w:t>
      </w:r>
      <w:r w:rsidRPr="00B17AE0">
        <w:rPr>
          <w:szCs w:val="22"/>
          <w:lang w:eastAsia="en-US"/>
        </w:rPr>
        <w:t>на</w:t>
      </w:r>
      <w:r w:rsidRPr="00B17AE0">
        <w:rPr>
          <w:spacing w:val="-10"/>
          <w:szCs w:val="22"/>
          <w:lang w:eastAsia="en-US"/>
        </w:rPr>
        <w:t xml:space="preserve"> </w:t>
      </w:r>
      <w:r w:rsidRPr="00B17AE0">
        <w:rPr>
          <w:szCs w:val="22"/>
          <w:lang w:eastAsia="en-US"/>
        </w:rPr>
        <w:t>страхование</w:t>
      </w:r>
      <w:r w:rsidRPr="00B17AE0">
        <w:rPr>
          <w:spacing w:val="-10"/>
          <w:szCs w:val="22"/>
          <w:lang w:eastAsia="en-US"/>
        </w:rPr>
        <w:t xml:space="preserve"> </w:t>
      </w:r>
      <w:r w:rsidRPr="00B17AE0">
        <w:rPr>
          <w:szCs w:val="22"/>
          <w:lang w:eastAsia="en-US"/>
        </w:rPr>
        <w:t>и</w:t>
      </w:r>
      <w:r w:rsidRPr="00B17AE0">
        <w:rPr>
          <w:spacing w:val="-11"/>
          <w:szCs w:val="22"/>
          <w:lang w:eastAsia="en-US"/>
        </w:rPr>
        <w:t xml:space="preserve"> </w:t>
      </w:r>
      <w:r w:rsidRPr="00B17AE0">
        <w:rPr>
          <w:szCs w:val="22"/>
          <w:lang w:eastAsia="en-US"/>
        </w:rPr>
        <w:t>при</w:t>
      </w:r>
      <w:r w:rsidRPr="00B17AE0">
        <w:rPr>
          <w:spacing w:val="-9"/>
          <w:szCs w:val="22"/>
          <w:lang w:eastAsia="en-US"/>
        </w:rPr>
        <w:t xml:space="preserve"> </w:t>
      </w:r>
      <w:r w:rsidRPr="00B17AE0">
        <w:rPr>
          <w:szCs w:val="22"/>
          <w:lang w:eastAsia="en-US"/>
        </w:rPr>
        <w:t>заключении</w:t>
      </w:r>
      <w:r w:rsidRPr="00B17AE0">
        <w:rPr>
          <w:spacing w:val="-11"/>
          <w:szCs w:val="22"/>
          <w:lang w:eastAsia="en-US"/>
        </w:rPr>
        <w:t xml:space="preserve"> </w:t>
      </w:r>
      <w:r w:rsidRPr="00B17AE0">
        <w:rPr>
          <w:szCs w:val="22"/>
          <w:lang w:eastAsia="en-US"/>
        </w:rPr>
        <w:t>договора</w:t>
      </w:r>
      <w:r w:rsidRPr="00B17AE0">
        <w:rPr>
          <w:spacing w:val="-10"/>
          <w:szCs w:val="22"/>
          <w:lang w:eastAsia="en-US"/>
        </w:rPr>
        <w:t xml:space="preserve"> </w:t>
      </w:r>
      <w:r w:rsidRPr="00B17AE0">
        <w:rPr>
          <w:szCs w:val="22"/>
          <w:lang w:eastAsia="en-US"/>
        </w:rPr>
        <w:t>страхования на основании устного заявления на страхование, Страхователь предоставляет сведения, а также</w:t>
      </w:r>
      <w:r w:rsidRPr="00B17AE0">
        <w:rPr>
          <w:spacing w:val="-4"/>
          <w:szCs w:val="22"/>
          <w:lang w:eastAsia="en-US"/>
        </w:rPr>
        <w:t xml:space="preserve"> </w:t>
      </w:r>
      <w:r w:rsidRPr="00B17AE0">
        <w:rPr>
          <w:szCs w:val="22"/>
          <w:lang w:eastAsia="en-US"/>
        </w:rPr>
        <w:t>копии</w:t>
      </w:r>
      <w:r w:rsidRPr="00B17AE0">
        <w:rPr>
          <w:spacing w:val="-6"/>
          <w:szCs w:val="22"/>
          <w:lang w:eastAsia="en-US"/>
        </w:rPr>
        <w:t xml:space="preserve"> </w:t>
      </w:r>
      <w:r w:rsidRPr="00B17AE0">
        <w:rPr>
          <w:szCs w:val="22"/>
          <w:lang w:eastAsia="en-US"/>
        </w:rPr>
        <w:t>следующих</w:t>
      </w:r>
      <w:r w:rsidRPr="00B17AE0">
        <w:rPr>
          <w:spacing w:val="-4"/>
          <w:szCs w:val="22"/>
          <w:lang w:eastAsia="en-US"/>
        </w:rPr>
        <w:t xml:space="preserve"> </w:t>
      </w:r>
      <w:r w:rsidRPr="00B17AE0">
        <w:rPr>
          <w:szCs w:val="22"/>
          <w:lang w:eastAsia="en-US"/>
        </w:rPr>
        <w:t>документов</w:t>
      </w:r>
      <w:r w:rsidRPr="00B17AE0">
        <w:rPr>
          <w:spacing w:val="-5"/>
          <w:szCs w:val="22"/>
          <w:lang w:eastAsia="en-US"/>
        </w:rPr>
        <w:t xml:space="preserve"> </w:t>
      </w:r>
      <w:r w:rsidRPr="00B17AE0">
        <w:rPr>
          <w:szCs w:val="22"/>
          <w:lang w:eastAsia="en-US"/>
        </w:rPr>
        <w:t>(заверенные</w:t>
      </w:r>
      <w:r w:rsidRPr="00B17AE0">
        <w:rPr>
          <w:spacing w:val="-6"/>
          <w:szCs w:val="22"/>
          <w:lang w:eastAsia="en-US"/>
        </w:rPr>
        <w:t xml:space="preserve"> </w:t>
      </w:r>
      <w:r w:rsidRPr="00B17AE0">
        <w:rPr>
          <w:szCs w:val="22"/>
          <w:lang w:eastAsia="en-US"/>
        </w:rPr>
        <w:t>надлежащим</w:t>
      </w:r>
      <w:r w:rsidRPr="00B17AE0">
        <w:rPr>
          <w:spacing w:val="-5"/>
          <w:szCs w:val="22"/>
          <w:lang w:eastAsia="en-US"/>
        </w:rPr>
        <w:t xml:space="preserve"> </w:t>
      </w:r>
      <w:r w:rsidRPr="00B17AE0">
        <w:rPr>
          <w:szCs w:val="22"/>
          <w:lang w:eastAsia="en-US"/>
        </w:rPr>
        <w:t>образом</w:t>
      </w:r>
      <w:r w:rsidRPr="00B17AE0">
        <w:rPr>
          <w:spacing w:val="-5"/>
          <w:szCs w:val="22"/>
          <w:lang w:eastAsia="en-US"/>
        </w:rPr>
        <w:t xml:space="preserve"> </w:t>
      </w:r>
      <w:r w:rsidRPr="00B17AE0">
        <w:rPr>
          <w:szCs w:val="22"/>
          <w:lang w:eastAsia="en-US"/>
        </w:rPr>
        <w:t>и</w:t>
      </w:r>
      <w:r w:rsidRPr="00B17AE0">
        <w:rPr>
          <w:spacing w:val="-4"/>
          <w:szCs w:val="22"/>
          <w:lang w:eastAsia="en-US"/>
        </w:rPr>
        <w:t xml:space="preserve"> </w:t>
      </w:r>
      <w:r w:rsidRPr="00B17AE0">
        <w:rPr>
          <w:szCs w:val="22"/>
          <w:lang w:eastAsia="en-US"/>
        </w:rPr>
        <w:t>с</w:t>
      </w:r>
      <w:r w:rsidRPr="00B17AE0">
        <w:rPr>
          <w:spacing w:val="-8"/>
          <w:szCs w:val="22"/>
          <w:lang w:eastAsia="en-US"/>
        </w:rPr>
        <w:t xml:space="preserve"> </w:t>
      </w:r>
      <w:r w:rsidRPr="00B17AE0">
        <w:rPr>
          <w:szCs w:val="22"/>
          <w:lang w:eastAsia="en-US"/>
        </w:rPr>
        <w:t>предъявлением их оригиналов - по требованию Страховщика):</w:t>
      </w:r>
    </w:p>
    <w:p w:rsidR="00B17AE0" w:rsidRPr="00B17AE0" w:rsidRDefault="00B17AE0" w:rsidP="00E06F79">
      <w:pPr>
        <w:widowControl w:val="0"/>
        <w:numPr>
          <w:ilvl w:val="0"/>
          <w:numId w:val="27"/>
        </w:numPr>
        <w:tabs>
          <w:tab w:val="left" w:pos="979"/>
        </w:tabs>
        <w:autoSpaceDE w:val="0"/>
        <w:autoSpaceDN w:val="0"/>
        <w:ind w:right="142" w:firstLine="566"/>
        <w:jc w:val="both"/>
        <w:rPr>
          <w:szCs w:val="22"/>
          <w:lang w:eastAsia="en-US"/>
        </w:rPr>
      </w:pPr>
      <w:r w:rsidRPr="00B17AE0">
        <w:rPr>
          <w:szCs w:val="22"/>
          <w:lang w:eastAsia="en-US"/>
        </w:rPr>
        <w:t xml:space="preserve">документов, подтверждающих регистрацию в </w:t>
      </w:r>
      <w:proofErr w:type="gramStart"/>
      <w:r w:rsidRPr="00B17AE0">
        <w:rPr>
          <w:szCs w:val="22"/>
          <w:lang w:eastAsia="en-US"/>
        </w:rPr>
        <w:t>качестве</w:t>
      </w:r>
      <w:proofErr w:type="gramEnd"/>
      <w:r w:rsidRPr="00B17AE0">
        <w:rPr>
          <w:szCs w:val="22"/>
          <w:lang w:eastAsia="en-US"/>
        </w:rPr>
        <w:t xml:space="preserve"> юридического лица (документов, удостоверяющих личность физического лица, свидетельства о регистрации индивидуального предпринимателя, если Страхователь является индивидуальным </w:t>
      </w:r>
      <w:r w:rsidRPr="00B17AE0">
        <w:rPr>
          <w:spacing w:val="-2"/>
          <w:szCs w:val="22"/>
          <w:lang w:eastAsia="en-US"/>
        </w:rPr>
        <w:t>предпринимателем);</w:t>
      </w:r>
    </w:p>
    <w:p w:rsidR="00B17AE0" w:rsidRPr="00B17AE0" w:rsidRDefault="00B17AE0" w:rsidP="00E06F79">
      <w:pPr>
        <w:widowControl w:val="0"/>
        <w:numPr>
          <w:ilvl w:val="0"/>
          <w:numId w:val="27"/>
        </w:numPr>
        <w:tabs>
          <w:tab w:val="left" w:pos="976"/>
        </w:tabs>
        <w:autoSpaceDE w:val="0"/>
        <w:autoSpaceDN w:val="0"/>
        <w:spacing w:before="1"/>
        <w:ind w:right="144" w:firstLine="566"/>
        <w:jc w:val="both"/>
        <w:rPr>
          <w:szCs w:val="22"/>
          <w:lang w:eastAsia="en-US"/>
        </w:rPr>
      </w:pPr>
      <w:r w:rsidRPr="00B17AE0">
        <w:rPr>
          <w:szCs w:val="22"/>
          <w:lang w:eastAsia="en-US"/>
        </w:rPr>
        <w:t>документов, подтверждающих страховую стоимость и наличие имущества, заявленного</w:t>
      </w:r>
      <w:r w:rsidRPr="00B17AE0">
        <w:rPr>
          <w:spacing w:val="-10"/>
          <w:szCs w:val="22"/>
          <w:lang w:eastAsia="en-US"/>
        </w:rPr>
        <w:t xml:space="preserve"> </w:t>
      </w:r>
      <w:r w:rsidRPr="00B17AE0">
        <w:rPr>
          <w:szCs w:val="22"/>
          <w:lang w:eastAsia="en-US"/>
        </w:rPr>
        <w:t>на</w:t>
      </w:r>
      <w:r w:rsidRPr="00B17AE0">
        <w:rPr>
          <w:spacing w:val="-11"/>
          <w:szCs w:val="22"/>
          <w:lang w:eastAsia="en-US"/>
        </w:rPr>
        <w:t xml:space="preserve"> </w:t>
      </w:r>
      <w:r w:rsidRPr="00B17AE0">
        <w:rPr>
          <w:szCs w:val="22"/>
          <w:lang w:eastAsia="en-US"/>
        </w:rPr>
        <w:t>страхование,</w:t>
      </w:r>
      <w:r w:rsidRPr="00B17AE0">
        <w:rPr>
          <w:spacing w:val="-10"/>
          <w:szCs w:val="22"/>
          <w:lang w:eastAsia="en-US"/>
        </w:rPr>
        <w:t xml:space="preserve"> </w:t>
      </w:r>
      <w:r w:rsidRPr="00B17AE0">
        <w:rPr>
          <w:szCs w:val="22"/>
          <w:lang w:eastAsia="en-US"/>
        </w:rPr>
        <w:t>и</w:t>
      </w:r>
      <w:r w:rsidRPr="00B17AE0">
        <w:rPr>
          <w:spacing w:val="-10"/>
          <w:szCs w:val="22"/>
          <w:lang w:eastAsia="en-US"/>
        </w:rPr>
        <w:t xml:space="preserve"> </w:t>
      </w:r>
      <w:r w:rsidRPr="00B17AE0">
        <w:rPr>
          <w:szCs w:val="22"/>
          <w:lang w:eastAsia="en-US"/>
        </w:rPr>
        <w:t>права</w:t>
      </w:r>
      <w:r w:rsidRPr="00B17AE0">
        <w:rPr>
          <w:spacing w:val="-11"/>
          <w:szCs w:val="22"/>
          <w:lang w:eastAsia="en-US"/>
        </w:rPr>
        <w:t xml:space="preserve"> </w:t>
      </w:r>
      <w:r w:rsidRPr="00B17AE0">
        <w:rPr>
          <w:szCs w:val="22"/>
          <w:lang w:eastAsia="en-US"/>
        </w:rPr>
        <w:t>на</w:t>
      </w:r>
      <w:r w:rsidRPr="00B17AE0">
        <w:rPr>
          <w:spacing w:val="-9"/>
          <w:szCs w:val="22"/>
          <w:lang w:eastAsia="en-US"/>
        </w:rPr>
        <w:t xml:space="preserve"> </w:t>
      </w:r>
      <w:r w:rsidRPr="00B17AE0">
        <w:rPr>
          <w:szCs w:val="22"/>
          <w:lang w:eastAsia="en-US"/>
        </w:rPr>
        <w:t>него,</w:t>
      </w:r>
      <w:r w:rsidRPr="00B17AE0">
        <w:rPr>
          <w:spacing w:val="-10"/>
          <w:szCs w:val="22"/>
          <w:lang w:eastAsia="en-US"/>
        </w:rPr>
        <w:t xml:space="preserve"> </w:t>
      </w:r>
      <w:r w:rsidRPr="00B17AE0">
        <w:rPr>
          <w:szCs w:val="22"/>
          <w:lang w:eastAsia="en-US"/>
        </w:rPr>
        <w:t>а</w:t>
      </w:r>
      <w:r w:rsidRPr="00B17AE0">
        <w:rPr>
          <w:spacing w:val="-7"/>
          <w:szCs w:val="22"/>
          <w:lang w:eastAsia="en-US"/>
        </w:rPr>
        <w:t xml:space="preserve"> </w:t>
      </w:r>
      <w:r w:rsidRPr="00B17AE0">
        <w:rPr>
          <w:szCs w:val="22"/>
          <w:lang w:eastAsia="en-US"/>
        </w:rPr>
        <w:t>также</w:t>
      </w:r>
      <w:r w:rsidRPr="00B17AE0">
        <w:rPr>
          <w:spacing w:val="-10"/>
          <w:szCs w:val="22"/>
          <w:lang w:eastAsia="en-US"/>
        </w:rPr>
        <w:t xml:space="preserve"> </w:t>
      </w:r>
      <w:r w:rsidRPr="00B17AE0">
        <w:rPr>
          <w:szCs w:val="22"/>
          <w:lang w:eastAsia="en-US"/>
        </w:rPr>
        <w:t>документы,</w:t>
      </w:r>
      <w:r w:rsidRPr="00B17AE0">
        <w:rPr>
          <w:spacing w:val="-10"/>
          <w:szCs w:val="22"/>
          <w:lang w:eastAsia="en-US"/>
        </w:rPr>
        <w:t xml:space="preserve"> </w:t>
      </w:r>
      <w:r w:rsidRPr="00B17AE0">
        <w:rPr>
          <w:szCs w:val="22"/>
          <w:lang w:eastAsia="en-US"/>
        </w:rPr>
        <w:t>подтверждающие</w:t>
      </w:r>
      <w:r w:rsidRPr="00B17AE0">
        <w:rPr>
          <w:spacing w:val="-11"/>
          <w:szCs w:val="22"/>
          <w:lang w:eastAsia="en-US"/>
        </w:rPr>
        <w:t xml:space="preserve"> </w:t>
      </w:r>
      <w:r w:rsidRPr="00B17AE0">
        <w:rPr>
          <w:szCs w:val="22"/>
          <w:lang w:eastAsia="en-US"/>
        </w:rPr>
        <w:t>приход, расход и движение ТМЦ;</w:t>
      </w:r>
    </w:p>
    <w:p w:rsidR="00B17AE0" w:rsidRPr="00B17AE0" w:rsidRDefault="00B17AE0" w:rsidP="00E06F79">
      <w:pPr>
        <w:widowControl w:val="0"/>
        <w:numPr>
          <w:ilvl w:val="0"/>
          <w:numId w:val="27"/>
        </w:numPr>
        <w:tabs>
          <w:tab w:val="left" w:pos="847"/>
        </w:tabs>
        <w:autoSpaceDE w:val="0"/>
        <w:autoSpaceDN w:val="0"/>
        <w:ind w:left="847" w:hanging="138"/>
        <w:jc w:val="both"/>
        <w:rPr>
          <w:szCs w:val="22"/>
          <w:lang w:eastAsia="en-US"/>
        </w:rPr>
      </w:pPr>
      <w:r w:rsidRPr="00B17AE0">
        <w:rPr>
          <w:szCs w:val="22"/>
          <w:lang w:eastAsia="en-US"/>
        </w:rPr>
        <w:t>документов,</w:t>
      </w:r>
      <w:r w:rsidRPr="00B17AE0">
        <w:rPr>
          <w:spacing w:val="-6"/>
          <w:szCs w:val="22"/>
          <w:lang w:eastAsia="en-US"/>
        </w:rPr>
        <w:t xml:space="preserve"> </w:t>
      </w:r>
      <w:r w:rsidRPr="00B17AE0">
        <w:rPr>
          <w:szCs w:val="22"/>
          <w:lang w:eastAsia="en-US"/>
        </w:rPr>
        <w:t>содержащих</w:t>
      </w:r>
      <w:r w:rsidRPr="00B17AE0">
        <w:rPr>
          <w:spacing w:val="-3"/>
          <w:szCs w:val="22"/>
          <w:lang w:eastAsia="en-US"/>
        </w:rPr>
        <w:t xml:space="preserve"> </w:t>
      </w:r>
      <w:r w:rsidRPr="00B17AE0">
        <w:rPr>
          <w:szCs w:val="22"/>
          <w:lang w:eastAsia="en-US"/>
        </w:rPr>
        <w:t>сведения</w:t>
      </w:r>
      <w:r w:rsidRPr="00B17AE0">
        <w:rPr>
          <w:spacing w:val="-3"/>
          <w:szCs w:val="22"/>
          <w:lang w:eastAsia="en-US"/>
        </w:rPr>
        <w:t xml:space="preserve"> </w:t>
      </w:r>
      <w:r w:rsidRPr="00B17AE0">
        <w:rPr>
          <w:szCs w:val="22"/>
          <w:lang w:eastAsia="en-US"/>
        </w:rPr>
        <w:t>о</w:t>
      </w:r>
      <w:r w:rsidRPr="00B17AE0">
        <w:rPr>
          <w:spacing w:val="-4"/>
          <w:szCs w:val="22"/>
          <w:lang w:eastAsia="en-US"/>
        </w:rPr>
        <w:t xml:space="preserve"> </w:t>
      </w:r>
      <w:r w:rsidRPr="00B17AE0">
        <w:rPr>
          <w:szCs w:val="22"/>
          <w:lang w:eastAsia="en-US"/>
        </w:rPr>
        <w:t>характеристиках,</w:t>
      </w:r>
      <w:r w:rsidRPr="00B17AE0">
        <w:rPr>
          <w:spacing w:val="-3"/>
          <w:szCs w:val="22"/>
          <w:lang w:eastAsia="en-US"/>
        </w:rPr>
        <w:t xml:space="preserve"> </w:t>
      </w:r>
      <w:r w:rsidRPr="00B17AE0">
        <w:rPr>
          <w:szCs w:val="22"/>
          <w:lang w:eastAsia="en-US"/>
        </w:rPr>
        <w:t>состоянии</w:t>
      </w:r>
      <w:r w:rsidRPr="00B17AE0">
        <w:rPr>
          <w:spacing w:val="-3"/>
          <w:szCs w:val="22"/>
          <w:lang w:eastAsia="en-US"/>
        </w:rPr>
        <w:t xml:space="preserve"> </w:t>
      </w:r>
      <w:r w:rsidRPr="00B17AE0">
        <w:rPr>
          <w:spacing w:val="-2"/>
          <w:szCs w:val="22"/>
          <w:lang w:eastAsia="en-US"/>
        </w:rPr>
        <w:t>имущества;</w:t>
      </w:r>
    </w:p>
    <w:p w:rsidR="00B17AE0" w:rsidRPr="00B17AE0" w:rsidRDefault="00B17AE0" w:rsidP="00E06F79">
      <w:pPr>
        <w:widowControl w:val="0"/>
        <w:numPr>
          <w:ilvl w:val="0"/>
          <w:numId w:val="27"/>
        </w:numPr>
        <w:tabs>
          <w:tab w:val="left" w:pos="907"/>
        </w:tabs>
        <w:autoSpaceDE w:val="0"/>
        <w:autoSpaceDN w:val="0"/>
        <w:ind w:right="143" w:firstLine="566"/>
        <w:jc w:val="both"/>
        <w:rPr>
          <w:szCs w:val="22"/>
          <w:lang w:eastAsia="en-US"/>
        </w:rPr>
      </w:pPr>
      <w:r w:rsidRPr="00B17AE0">
        <w:rPr>
          <w:szCs w:val="22"/>
          <w:lang w:eastAsia="en-US"/>
        </w:rPr>
        <w:t>документов, содержащих сведения о месте и условиях хранения, эксплуатации имущества, обеспечении мер безопасности при его хранении, эксплуатации;</w:t>
      </w:r>
    </w:p>
    <w:p w:rsidR="00B17AE0" w:rsidRPr="00B17AE0" w:rsidRDefault="00B17AE0" w:rsidP="00E06F79">
      <w:pPr>
        <w:widowControl w:val="0"/>
        <w:numPr>
          <w:ilvl w:val="0"/>
          <w:numId w:val="27"/>
        </w:numPr>
        <w:tabs>
          <w:tab w:val="left" w:pos="859"/>
        </w:tabs>
        <w:autoSpaceDE w:val="0"/>
        <w:autoSpaceDN w:val="0"/>
        <w:ind w:right="145" w:firstLine="566"/>
        <w:jc w:val="both"/>
        <w:rPr>
          <w:szCs w:val="22"/>
          <w:lang w:eastAsia="en-US"/>
        </w:rPr>
      </w:pPr>
      <w:r w:rsidRPr="00B17AE0">
        <w:rPr>
          <w:szCs w:val="22"/>
          <w:lang w:eastAsia="en-US"/>
        </w:rPr>
        <w:t>документов, предусмотренных законодательством, необходимых для эксплуатации имущества, заявленного на страхование;</w:t>
      </w:r>
    </w:p>
    <w:p w:rsidR="00B17AE0" w:rsidRPr="00B17AE0" w:rsidRDefault="00B17AE0" w:rsidP="00E06F79">
      <w:pPr>
        <w:widowControl w:val="0"/>
        <w:numPr>
          <w:ilvl w:val="0"/>
          <w:numId w:val="27"/>
        </w:numPr>
        <w:tabs>
          <w:tab w:val="left" w:pos="844"/>
        </w:tabs>
        <w:autoSpaceDE w:val="0"/>
        <w:autoSpaceDN w:val="0"/>
        <w:ind w:right="139" w:firstLine="566"/>
        <w:jc w:val="both"/>
        <w:rPr>
          <w:szCs w:val="22"/>
          <w:lang w:eastAsia="en-US"/>
        </w:rPr>
      </w:pPr>
      <w:proofErr w:type="gramStart"/>
      <w:r w:rsidRPr="00B17AE0">
        <w:rPr>
          <w:szCs w:val="22"/>
          <w:lang w:eastAsia="en-US"/>
        </w:rPr>
        <w:t>при</w:t>
      </w:r>
      <w:r w:rsidRPr="00B17AE0">
        <w:rPr>
          <w:spacing w:val="-5"/>
          <w:szCs w:val="22"/>
          <w:lang w:eastAsia="en-US"/>
        </w:rPr>
        <w:t xml:space="preserve"> </w:t>
      </w:r>
      <w:r w:rsidRPr="00B17AE0">
        <w:rPr>
          <w:szCs w:val="22"/>
          <w:lang w:eastAsia="en-US"/>
        </w:rPr>
        <w:t>страховании</w:t>
      </w:r>
      <w:r w:rsidRPr="00B17AE0">
        <w:rPr>
          <w:spacing w:val="-3"/>
          <w:szCs w:val="22"/>
          <w:lang w:eastAsia="en-US"/>
        </w:rPr>
        <w:t xml:space="preserve"> </w:t>
      </w:r>
      <w:r w:rsidRPr="00B17AE0">
        <w:rPr>
          <w:szCs w:val="22"/>
          <w:lang w:eastAsia="en-US"/>
        </w:rPr>
        <w:t>риска</w:t>
      </w:r>
      <w:r w:rsidRPr="00B17AE0">
        <w:rPr>
          <w:spacing w:val="-7"/>
          <w:szCs w:val="22"/>
          <w:lang w:eastAsia="en-US"/>
        </w:rPr>
        <w:t xml:space="preserve"> </w:t>
      </w:r>
      <w:r w:rsidRPr="00B17AE0">
        <w:rPr>
          <w:szCs w:val="22"/>
          <w:lang w:eastAsia="en-US"/>
        </w:rPr>
        <w:t>убытков</w:t>
      </w:r>
      <w:r w:rsidRPr="00B17AE0">
        <w:rPr>
          <w:spacing w:val="-6"/>
          <w:szCs w:val="22"/>
          <w:lang w:eastAsia="en-US"/>
        </w:rPr>
        <w:t xml:space="preserve"> </w:t>
      </w:r>
      <w:r w:rsidRPr="00B17AE0">
        <w:rPr>
          <w:szCs w:val="22"/>
          <w:lang w:eastAsia="en-US"/>
        </w:rPr>
        <w:t>от</w:t>
      </w:r>
      <w:r w:rsidRPr="00B17AE0">
        <w:rPr>
          <w:spacing w:val="-5"/>
          <w:szCs w:val="22"/>
          <w:lang w:eastAsia="en-US"/>
        </w:rPr>
        <w:t xml:space="preserve"> </w:t>
      </w:r>
      <w:r w:rsidRPr="00B17AE0">
        <w:rPr>
          <w:szCs w:val="22"/>
          <w:lang w:eastAsia="en-US"/>
        </w:rPr>
        <w:t>перерыва</w:t>
      </w:r>
      <w:r w:rsidRPr="00B17AE0">
        <w:rPr>
          <w:spacing w:val="-4"/>
          <w:szCs w:val="22"/>
          <w:lang w:eastAsia="en-US"/>
        </w:rPr>
        <w:t xml:space="preserve"> </w:t>
      </w:r>
      <w:r w:rsidRPr="00B17AE0">
        <w:rPr>
          <w:szCs w:val="22"/>
          <w:lang w:eastAsia="en-US"/>
        </w:rPr>
        <w:t>в</w:t>
      </w:r>
      <w:r w:rsidRPr="00B17AE0">
        <w:rPr>
          <w:spacing w:val="-6"/>
          <w:szCs w:val="22"/>
          <w:lang w:eastAsia="en-US"/>
        </w:rPr>
        <w:t xml:space="preserve"> </w:t>
      </w:r>
      <w:r w:rsidRPr="00B17AE0">
        <w:rPr>
          <w:szCs w:val="22"/>
          <w:lang w:eastAsia="en-US"/>
        </w:rPr>
        <w:t>производственной</w:t>
      </w:r>
      <w:r w:rsidRPr="00B17AE0">
        <w:rPr>
          <w:spacing w:val="-5"/>
          <w:szCs w:val="22"/>
          <w:lang w:eastAsia="en-US"/>
        </w:rPr>
        <w:t xml:space="preserve"> </w:t>
      </w:r>
      <w:r w:rsidRPr="00B17AE0">
        <w:rPr>
          <w:szCs w:val="22"/>
          <w:lang w:eastAsia="en-US"/>
        </w:rPr>
        <w:t>или</w:t>
      </w:r>
      <w:r w:rsidRPr="00B17AE0">
        <w:rPr>
          <w:spacing w:val="-5"/>
          <w:szCs w:val="22"/>
          <w:lang w:eastAsia="en-US"/>
        </w:rPr>
        <w:t xml:space="preserve"> </w:t>
      </w:r>
      <w:r w:rsidRPr="00B17AE0">
        <w:rPr>
          <w:szCs w:val="22"/>
          <w:lang w:eastAsia="en-US"/>
        </w:rPr>
        <w:t>коммерческой деятельности: бизнес-плана предпринимательской деятельности, документов, подтверждающих размер текущих постоянных расходов, которые предполагается поименовать в договоре страхования, отчеты о прибылях и убытках Страхователя за последние 12 месяцев, предшествующих заключению договора страхования, или иной период, равный периоду возмещения, который предполагается указать в договоре страхования, отчета об оценке, составленного независимым оценщиком (сюрвейером), договоров</w:t>
      </w:r>
      <w:proofErr w:type="gramEnd"/>
      <w:r w:rsidRPr="00B17AE0">
        <w:rPr>
          <w:szCs w:val="22"/>
          <w:lang w:eastAsia="en-US"/>
        </w:rPr>
        <w:t xml:space="preserve"> аренды, подтверждающих размер арендных платежей арендаторами </w:t>
      </w:r>
      <w:r w:rsidRPr="00B17AE0">
        <w:rPr>
          <w:spacing w:val="-2"/>
          <w:szCs w:val="22"/>
          <w:lang w:eastAsia="en-US"/>
        </w:rPr>
        <w:t>Страхователя;</w:t>
      </w:r>
    </w:p>
    <w:p w:rsidR="00B17AE0" w:rsidRPr="00B17AE0" w:rsidRDefault="00B17AE0" w:rsidP="00007997">
      <w:pPr>
        <w:widowControl w:val="0"/>
        <w:autoSpaceDE w:val="0"/>
        <w:autoSpaceDN w:val="0"/>
        <w:spacing w:before="1" w:line="275" w:lineRule="exact"/>
        <w:jc w:val="both"/>
        <w:rPr>
          <w:lang w:eastAsia="en-US"/>
        </w:rPr>
      </w:pPr>
      <w:r w:rsidRPr="00B17AE0">
        <w:rPr>
          <w:lang w:eastAsia="en-US"/>
        </w:rPr>
        <w:t>а</w:t>
      </w:r>
      <w:r w:rsidRPr="00B17AE0">
        <w:rPr>
          <w:spacing w:val="-1"/>
          <w:lang w:eastAsia="en-US"/>
        </w:rPr>
        <w:t xml:space="preserve"> </w:t>
      </w:r>
      <w:r w:rsidRPr="00B17AE0">
        <w:rPr>
          <w:spacing w:val="-2"/>
          <w:lang w:eastAsia="en-US"/>
        </w:rPr>
        <w:t>также:</w:t>
      </w:r>
    </w:p>
    <w:p w:rsidR="00B17AE0" w:rsidRPr="00B17AE0" w:rsidRDefault="00B17AE0" w:rsidP="00E06F79">
      <w:pPr>
        <w:widowControl w:val="0"/>
        <w:numPr>
          <w:ilvl w:val="0"/>
          <w:numId w:val="27"/>
        </w:numPr>
        <w:tabs>
          <w:tab w:val="left" w:pos="955"/>
        </w:tabs>
        <w:autoSpaceDE w:val="0"/>
        <w:autoSpaceDN w:val="0"/>
        <w:ind w:right="137" w:firstLine="566"/>
        <w:jc w:val="both"/>
        <w:rPr>
          <w:szCs w:val="22"/>
          <w:lang w:eastAsia="en-US"/>
        </w:rPr>
      </w:pPr>
      <w:proofErr w:type="gramStart"/>
      <w:r w:rsidRPr="00B17AE0">
        <w:rPr>
          <w:szCs w:val="22"/>
          <w:lang w:eastAsia="en-US"/>
        </w:rPr>
        <w:t>перечень имущества, принимаемого на страхование, с указанием страховой стоимости, страховой суммы, наименования, идентификационных (индивидуальных) признаков, года ввода в эксплуатацию, территории эксплуатации по каждому объекту (предмету)</w:t>
      </w:r>
      <w:r w:rsidRPr="00B17AE0">
        <w:rPr>
          <w:spacing w:val="-5"/>
          <w:szCs w:val="22"/>
          <w:lang w:eastAsia="en-US"/>
        </w:rPr>
        <w:t xml:space="preserve"> </w:t>
      </w:r>
      <w:r w:rsidRPr="00B17AE0">
        <w:rPr>
          <w:szCs w:val="22"/>
          <w:lang w:eastAsia="en-US"/>
        </w:rPr>
        <w:t>имущества,</w:t>
      </w:r>
      <w:r w:rsidRPr="00B17AE0">
        <w:rPr>
          <w:spacing w:val="-2"/>
          <w:szCs w:val="22"/>
          <w:lang w:eastAsia="en-US"/>
        </w:rPr>
        <w:t xml:space="preserve"> </w:t>
      </w:r>
      <w:r w:rsidRPr="00B17AE0">
        <w:rPr>
          <w:szCs w:val="22"/>
          <w:lang w:eastAsia="en-US"/>
        </w:rPr>
        <w:t>а</w:t>
      </w:r>
      <w:r w:rsidRPr="00B17AE0">
        <w:rPr>
          <w:spacing w:val="-6"/>
          <w:szCs w:val="22"/>
          <w:lang w:eastAsia="en-US"/>
        </w:rPr>
        <w:t xml:space="preserve"> </w:t>
      </w:r>
      <w:r w:rsidRPr="00B17AE0">
        <w:rPr>
          <w:szCs w:val="22"/>
          <w:lang w:eastAsia="en-US"/>
        </w:rPr>
        <w:t>также</w:t>
      </w:r>
      <w:r w:rsidRPr="00B17AE0">
        <w:rPr>
          <w:spacing w:val="-5"/>
          <w:szCs w:val="22"/>
          <w:lang w:eastAsia="en-US"/>
        </w:rPr>
        <w:t xml:space="preserve"> </w:t>
      </w:r>
      <w:r w:rsidRPr="00B17AE0">
        <w:rPr>
          <w:szCs w:val="22"/>
          <w:lang w:eastAsia="en-US"/>
        </w:rPr>
        <w:t>иных</w:t>
      </w:r>
      <w:r w:rsidRPr="00B17AE0">
        <w:rPr>
          <w:spacing w:val="-5"/>
          <w:szCs w:val="22"/>
          <w:lang w:eastAsia="en-US"/>
        </w:rPr>
        <w:t xml:space="preserve"> </w:t>
      </w:r>
      <w:r w:rsidRPr="00B17AE0">
        <w:rPr>
          <w:szCs w:val="22"/>
          <w:lang w:eastAsia="en-US"/>
        </w:rPr>
        <w:t>сведений,</w:t>
      </w:r>
      <w:r w:rsidRPr="00B17AE0">
        <w:rPr>
          <w:spacing w:val="-5"/>
          <w:szCs w:val="22"/>
          <w:lang w:eastAsia="en-US"/>
        </w:rPr>
        <w:t xml:space="preserve"> </w:t>
      </w:r>
      <w:r w:rsidRPr="00B17AE0">
        <w:rPr>
          <w:szCs w:val="22"/>
          <w:lang w:eastAsia="en-US"/>
        </w:rPr>
        <w:t>указанных</w:t>
      </w:r>
      <w:r w:rsidRPr="00B17AE0">
        <w:rPr>
          <w:spacing w:val="-5"/>
          <w:szCs w:val="22"/>
          <w:lang w:eastAsia="en-US"/>
        </w:rPr>
        <w:t xml:space="preserve"> </w:t>
      </w:r>
      <w:r w:rsidRPr="00B17AE0">
        <w:rPr>
          <w:szCs w:val="22"/>
          <w:lang w:eastAsia="en-US"/>
        </w:rPr>
        <w:t>в</w:t>
      </w:r>
      <w:r w:rsidRPr="00B17AE0">
        <w:rPr>
          <w:spacing w:val="-5"/>
          <w:szCs w:val="22"/>
          <w:lang w:eastAsia="en-US"/>
        </w:rPr>
        <w:t xml:space="preserve"> </w:t>
      </w:r>
      <w:r w:rsidRPr="00B17AE0">
        <w:rPr>
          <w:szCs w:val="22"/>
          <w:lang w:eastAsia="en-US"/>
        </w:rPr>
        <w:t>форме</w:t>
      </w:r>
      <w:r w:rsidRPr="00B17AE0">
        <w:rPr>
          <w:spacing w:val="-6"/>
          <w:szCs w:val="22"/>
          <w:lang w:eastAsia="en-US"/>
        </w:rPr>
        <w:t xml:space="preserve"> </w:t>
      </w:r>
      <w:r w:rsidRPr="00B17AE0">
        <w:rPr>
          <w:szCs w:val="22"/>
          <w:lang w:eastAsia="en-US"/>
        </w:rPr>
        <w:t>письменного</w:t>
      </w:r>
      <w:r w:rsidRPr="00B17AE0">
        <w:rPr>
          <w:spacing w:val="-5"/>
          <w:szCs w:val="22"/>
          <w:lang w:eastAsia="en-US"/>
        </w:rPr>
        <w:t xml:space="preserve"> </w:t>
      </w:r>
      <w:r w:rsidRPr="00B17AE0">
        <w:rPr>
          <w:szCs w:val="22"/>
          <w:lang w:eastAsia="en-US"/>
        </w:rPr>
        <w:t>Заявления на страхование;</w:t>
      </w:r>
      <w:proofErr w:type="gramEnd"/>
    </w:p>
    <w:p w:rsidR="00B17AE0" w:rsidRPr="00B17AE0" w:rsidRDefault="00B17AE0" w:rsidP="00E06F79">
      <w:pPr>
        <w:widowControl w:val="0"/>
        <w:numPr>
          <w:ilvl w:val="0"/>
          <w:numId w:val="27"/>
        </w:numPr>
        <w:tabs>
          <w:tab w:val="left" w:pos="847"/>
        </w:tabs>
        <w:autoSpaceDE w:val="0"/>
        <w:autoSpaceDN w:val="0"/>
        <w:ind w:left="847" w:hanging="138"/>
        <w:jc w:val="both"/>
        <w:rPr>
          <w:szCs w:val="22"/>
          <w:lang w:eastAsia="en-US"/>
        </w:rPr>
      </w:pPr>
      <w:r w:rsidRPr="00B17AE0">
        <w:rPr>
          <w:szCs w:val="22"/>
          <w:lang w:eastAsia="en-US"/>
        </w:rPr>
        <w:t>фото</w:t>
      </w:r>
      <w:r w:rsidRPr="00B17AE0">
        <w:rPr>
          <w:spacing w:val="-2"/>
          <w:szCs w:val="22"/>
          <w:lang w:eastAsia="en-US"/>
        </w:rPr>
        <w:t xml:space="preserve"> </w:t>
      </w:r>
      <w:r w:rsidRPr="00B17AE0">
        <w:rPr>
          <w:szCs w:val="22"/>
          <w:lang w:eastAsia="en-US"/>
        </w:rPr>
        <w:t>и/или</w:t>
      </w:r>
      <w:r w:rsidRPr="00B17AE0">
        <w:rPr>
          <w:spacing w:val="-2"/>
          <w:szCs w:val="22"/>
          <w:lang w:eastAsia="en-US"/>
        </w:rPr>
        <w:t xml:space="preserve"> </w:t>
      </w:r>
      <w:r w:rsidRPr="00B17AE0">
        <w:rPr>
          <w:szCs w:val="22"/>
          <w:lang w:eastAsia="en-US"/>
        </w:rPr>
        <w:t>видео</w:t>
      </w:r>
      <w:r w:rsidRPr="00B17AE0">
        <w:rPr>
          <w:spacing w:val="-1"/>
          <w:szCs w:val="22"/>
          <w:lang w:eastAsia="en-US"/>
        </w:rPr>
        <w:t xml:space="preserve"> </w:t>
      </w:r>
      <w:r w:rsidRPr="00B17AE0">
        <w:rPr>
          <w:spacing w:val="-2"/>
          <w:szCs w:val="22"/>
          <w:lang w:eastAsia="en-US"/>
        </w:rPr>
        <w:t>материалы;</w:t>
      </w:r>
    </w:p>
    <w:p w:rsidR="00B17AE0" w:rsidRPr="00B17AE0" w:rsidRDefault="00B17AE0" w:rsidP="00E06F79">
      <w:pPr>
        <w:widowControl w:val="0"/>
        <w:numPr>
          <w:ilvl w:val="0"/>
          <w:numId w:val="27"/>
        </w:numPr>
        <w:tabs>
          <w:tab w:val="left" w:pos="1010"/>
        </w:tabs>
        <w:autoSpaceDE w:val="0"/>
        <w:autoSpaceDN w:val="0"/>
        <w:ind w:right="140" w:firstLine="566"/>
        <w:jc w:val="both"/>
        <w:rPr>
          <w:szCs w:val="22"/>
          <w:lang w:eastAsia="en-US"/>
        </w:rPr>
      </w:pPr>
      <w:r w:rsidRPr="00B17AE0">
        <w:rPr>
          <w:szCs w:val="22"/>
          <w:lang w:eastAsia="en-US"/>
        </w:rPr>
        <w:t xml:space="preserve">письменное согласие на обработку Страховщиком и его контрагентами персональных данных Страхователя – физического лица. Такое согласие дается в </w:t>
      </w:r>
      <w:proofErr w:type="gramStart"/>
      <w:r w:rsidRPr="00B17AE0">
        <w:rPr>
          <w:szCs w:val="22"/>
          <w:lang w:eastAsia="en-US"/>
        </w:rPr>
        <w:t>целях</w:t>
      </w:r>
      <w:proofErr w:type="gramEnd"/>
      <w:r w:rsidRPr="00B17AE0">
        <w:rPr>
          <w:szCs w:val="22"/>
          <w:lang w:eastAsia="en-US"/>
        </w:rPr>
        <w:t xml:space="preserve"> исполнения</w:t>
      </w:r>
      <w:r w:rsidRPr="00B17AE0">
        <w:rPr>
          <w:spacing w:val="-15"/>
          <w:szCs w:val="22"/>
          <w:lang w:eastAsia="en-US"/>
        </w:rPr>
        <w:t xml:space="preserve"> </w:t>
      </w:r>
      <w:r w:rsidRPr="00B17AE0">
        <w:rPr>
          <w:szCs w:val="22"/>
          <w:lang w:eastAsia="en-US"/>
        </w:rPr>
        <w:t>Договора</w:t>
      </w:r>
      <w:r w:rsidRPr="00B17AE0">
        <w:rPr>
          <w:spacing w:val="-15"/>
          <w:szCs w:val="22"/>
          <w:lang w:eastAsia="en-US"/>
        </w:rPr>
        <w:t xml:space="preserve"> </w:t>
      </w:r>
      <w:r w:rsidRPr="00B17AE0">
        <w:rPr>
          <w:szCs w:val="22"/>
          <w:lang w:eastAsia="en-US"/>
        </w:rPr>
        <w:t>и</w:t>
      </w:r>
      <w:r w:rsidRPr="00B17AE0">
        <w:rPr>
          <w:spacing w:val="-15"/>
          <w:szCs w:val="22"/>
          <w:lang w:eastAsia="en-US"/>
        </w:rPr>
        <w:t xml:space="preserve"> </w:t>
      </w:r>
      <w:r w:rsidRPr="00B17AE0">
        <w:rPr>
          <w:szCs w:val="22"/>
          <w:lang w:eastAsia="en-US"/>
        </w:rPr>
        <w:t>соблюдения</w:t>
      </w:r>
      <w:r w:rsidRPr="00B17AE0">
        <w:rPr>
          <w:spacing w:val="-15"/>
          <w:szCs w:val="22"/>
          <w:lang w:eastAsia="en-US"/>
        </w:rPr>
        <w:t xml:space="preserve"> </w:t>
      </w:r>
      <w:r w:rsidRPr="00B17AE0">
        <w:rPr>
          <w:szCs w:val="22"/>
          <w:lang w:eastAsia="en-US"/>
        </w:rPr>
        <w:t>требований</w:t>
      </w:r>
      <w:r w:rsidRPr="00B17AE0">
        <w:rPr>
          <w:spacing w:val="-15"/>
          <w:szCs w:val="22"/>
          <w:lang w:eastAsia="en-US"/>
        </w:rPr>
        <w:t xml:space="preserve"> </w:t>
      </w:r>
      <w:r w:rsidRPr="00B17AE0">
        <w:rPr>
          <w:szCs w:val="22"/>
          <w:lang w:eastAsia="en-US"/>
        </w:rPr>
        <w:t>действующего</w:t>
      </w:r>
      <w:r w:rsidRPr="00B17AE0">
        <w:rPr>
          <w:spacing w:val="-15"/>
          <w:szCs w:val="22"/>
          <w:lang w:eastAsia="en-US"/>
        </w:rPr>
        <w:t xml:space="preserve"> </w:t>
      </w:r>
      <w:r w:rsidRPr="00B17AE0">
        <w:rPr>
          <w:szCs w:val="22"/>
          <w:lang w:eastAsia="en-US"/>
        </w:rPr>
        <w:t>законодательства,</w:t>
      </w:r>
      <w:r w:rsidRPr="00B17AE0">
        <w:rPr>
          <w:spacing w:val="-15"/>
          <w:szCs w:val="22"/>
          <w:lang w:eastAsia="en-US"/>
        </w:rPr>
        <w:t xml:space="preserve"> </w:t>
      </w:r>
      <w:r w:rsidRPr="00B17AE0">
        <w:rPr>
          <w:szCs w:val="22"/>
          <w:lang w:eastAsia="en-US"/>
        </w:rPr>
        <w:t>и</w:t>
      </w:r>
      <w:r w:rsidRPr="00B17AE0">
        <w:rPr>
          <w:spacing w:val="-15"/>
          <w:szCs w:val="22"/>
          <w:lang w:eastAsia="en-US"/>
        </w:rPr>
        <w:t xml:space="preserve"> </w:t>
      </w:r>
      <w:r w:rsidRPr="00B17AE0">
        <w:rPr>
          <w:szCs w:val="22"/>
          <w:lang w:eastAsia="en-US"/>
        </w:rPr>
        <w:t>должно отвечать требованиям статьи 9 Федерального закона Российской Федерации от 27.07.2006</w:t>
      </w:r>
    </w:p>
    <w:p w:rsidR="00B17AE0" w:rsidRPr="00B17AE0" w:rsidRDefault="00B17AE0" w:rsidP="00007997">
      <w:pPr>
        <w:widowControl w:val="0"/>
        <w:autoSpaceDE w:val="0"/>
        <w:autoSpaceDN w:val="0"/>
        <w:jc w:val="both"/>
        <w:rPr>
          <w:lang w:eastAsia="en-US"/>
        </w:rPr>
      </w:pPr>
      <w:r w:rsidRPr="00B17AE0">
        <w:rPr>
          <w:lang w:eastAsia="en-US"/>
        </w:rPr>
        <w:t>№</w:t>
      </w:r>
      <w:r w:rsidRPr="00B17AE0">
        <w:rPr>
          <w:spacing w:val="-3"/>
          <w:lang w:eastAsia="en-US"/>
        </w:rPr>
        <w:t xml:space="preserve"> </w:t>
      </w:r>
      <w:r w:rsidRPr="00B17AE0">
        <w:rPr>
          <w:lang w:eastAsia="en-US"/>
        </w:rPr>
        <w:t>152-ФЗ</w:t>
      </w:r>
      <w:r w:rsidRPr="00B17AE0">
        <w:rPr>
          <w:spacing w:val="-1"/>
          <w:lang w:eastAsia="en-US"/>
        </w:rPr>
        <w:t xml:space="preserve"> </w:t>
      </w:r>
      <w:r w:rsidRPr="00B17AE0">
        <w:rPr>
          <w:lang w:eastAsia="en-US"/>
        </w:rPr>
        <w:t>«О</w:t>
      </w:r>
      <w:r w:rsidRPr="00B17AE0">
        <w:rPr>
          <w:spacing w:val="-2"/>
          <w:lang w:eastAsia="en-US"/>
        </w:rPr>
        <w:t xml:space="preserve"> </w:t>
      </w:r>
      <w:r w:rsidRPr="00B17AE0">
        <w:rPr>
          <w:lang w:eastAsia="en-US"/>
        </w:rPr>
        <w:t>персональных</w:t>
      </w:r>
      <w:r w:rsidRPr="00B17AE0">
        <w:rPr>
          <w:spacing w:val="-1"/>
          <w:lang w:eastAsia="en-US"/>
        </w:rPr>
        <w:t xml:space="preserve"> </w:t>
      </w:r>
      <w:r w:rsidRPr="00B17AE0">
        <w:rPr>
          <w:spacing w:val="-2"/>
          <w:lang w:eastAsia="en-US"/>
        </w:rPr>
        <w:t>данных».</w:t>
      </w:r>
    </w:p>
    <w:p w:rsidR="00B17AE0" w:rsidRPr="00B17AE0" w:rsidRDefault="00B17AE0" w:rsidP="00007997">
      <w:pPr>
        <w:widowControl w:val="0"/>
        <w:autoSpaceDE w:val="0"/>
        <w:autoSpaceDN w:val="0"/>
        <w:ind w:right="142"/>
        <w:jc w:val="both"/>
        <w:rPr>
          <w:lang w:eastAsia="en-US"/>
        </w:rPr>
      </w:pPr>
      <w:r w:rsidRPr="00B17AE0">
        <w:rPr>
          <w:lang w:eastAsia="en-US"/>
        </w:rPr>
        <w:t>Страховщик</w:t>
      </w:r>
      <w:r w:rsidRPr="00B17AE0">
        <w:rPr>
          <w:spacing w:val="-9"/>
          <w:lang w:eastAsia="en-US"/>
        </w:rPr>
        <w:t xml:space="preserve"> </w:t>
      </w:r>
      <w:r w:rsidRPr="00B17AE0">
        <w:rPr>
          <w:lang w:eastAsia="en-US"/>
        </w:rPr>
        <w:t>при</w:t>
      </w:r>
      <w:r w:rsidRPr="00B17AE0">
        <w:rPr>
          <w:spacing w:val="-11"/>
          <w:lang w:eastAsia="en-US"/>
        </w:rPr>
        <w:t xml:space="preserve"> </w:t>
      </w:r>
      <w:r w:rsidRPr="00B17AE0">
        <w:rPr>
          <w:lang w:eastAsia="en-US"/>
        </w:rPr>
        <w:t>заключении</w:t>
      </w:r>
      <w:r w:rsidRPr="00B17AE0">
        <w:rPr>
          <w:spacing w:val="-8"/>
          <w:lang w:eastAsia="en-US"/>
        </w:rPr>
        <w:t xml:space="preserve"> </w:t>
      </w:r>
      <w:r w:rsidRPr="00B17AE0">
        <w:rPr>
          <w:lang w:eastAsia="en-US"/>
        </w:rPr>
        <w:t>конкретного</w:t>
      </w:r>
      <w:r w:rsidRPr="00B17AE0">
        <w:rPr>
          <w:spacing w:val="-9"/>
          <w:lang w:eastAsia="en-US"/>
        </w:rPr>
        <w:t xml:space="preserve"> </w:t>
      </w:r>
      <w:r w:rsidRPr="00B17AE0">
        <w:rPr>
          <w:lang w:eastAsia="en-US"/>
        </w:rPr>
        <w:t>договора</w:t>
      </w:r>
      <w:r w:rsidRPr="00B17AE0">
        <w:rPr>
          <w:spacing w:val="-11"/>
          <w:lang w:eastAsia="en-US"/>
        </w:rPr>
        <w:t xml:space="preserve"> </w:t>
      </w:r>
      <w:r w:rsidRPr="00B17AE0">
        <w:rPr>
          <w:lang w:eastAsia="en-US"/>
        </w:rPr>
        <w:t>страхования</w:t>
      </w:r>
      <w:r w:rsidRPr="00B17AE0">
        <w:rPr>
          <w:spacing w:val="-9"/>
          <w:lang w:eastAsia="en-US"/>
        </w:rPr>
        <w:t xml:space="preserve"> </w:t>
      </w:r>
      <w:r w:rsidRPr="00B17AE0">
        <w:rPr>
          <w:lang w:eastAsia="en-US"/>
        </w:rPr>
        <w:t>вправе</w:t>
      </w:r>
      <w:r w:rsidRPr="00B17AE0">
        <w:rPr>
          <w:spacing w:val="-11"/>
          <w:lang w:eastAsia="en-US"/>
        </w:rPr>
        <w:t xml:space="preserve"> </w:t>
      </w:r>
      <w:r w:rsidRPr="00B17AE0">
        <w:rPr>
          <w:lang w:eastAsia="en-US"/>
        </w:rPr>
        <w:t>уточнить</w:t>
      </w:r>
      <w:r w:rsidRPr="00B17AE0">
        <w:rPr>
          <w:spacing w:val="-10"/>
          <w:lang w:eastAsia="en-US"/>
        </w:rPr>
        <w:t xml:space="preserve"> </w:t>
      </w:r>
      <w:r w:rsidRPr="00B17AE0">
        <w:rPr>
          <w:lang w:eastAsia="en-US"/>
        </w:rPr>
        <w:t>или сократить</w:t>
      </w:r>
      <w:r w:rsidRPr="00B17AE0">
        <w:rPr>
          <w:spacing w:val="-6"/>
          <w:lang w:eastAsia="en-US"/>
        </w:rPr>
        <w:t xml:space="preserve"> </w:t>
      </w:r>
      <w:r w:rsidRPr="00B17AE0">
        <w:rPr>
          <w:lang w:eastAsia="en-US"/>
        </w:rPr>
        <w:t>перечень</w:t>
      </w:r>
      <w:r w:rsidRPr="00B17AE0">
        <w:rPr>
          <w:spacing w:val="-7"/>
          <w:lang w:eastAsia="en-US"/>
        </w:rPr>
        <w:t xml:space="preserve"> </w:t>
      </w:r>
      <w:r w:rsidRPr="00B17AE0">
        <w:rPr>
          <w:lang w:eastAsia="en-US"/>
        </w:rPr>
        <w:t>предоставляемых</w:t>
      </w:r>
      <w:r w:rsidRPr="00B17AE0">
        <w:rPr>
          <w:spacing w:val="-6"/>
          <w:lang w:eastAsia="en-US"/>
        </w:rPr>
        <w:t xml:space="preserve"> </w:t>
      </w:r>
      <w:r w:rsidRPr="00B17AE0">
        <w:rPr>
          <w:lang w:eastAsia="en-US"/>
        </w:rPr>
        <w:t>Страхователем</w:t>
      </w:r>
      <w:r w:rsidRPr="00B17AE0">
        <w:rPr>
          <w:spacing w:val="-8"/>
          <w:lang w:eastAsia="en-US"/>
        </w:rPr>
        <w:t xml:space="preserve"> </w:t>
      </w:r>
      <w:r w:rsidRPr="00B17AE0">
        <w:rPr>
          <w:lang w:eastAsia="en-US"/>
        </w:rPr>
        <w:t>документов</w:t>
      </w:r>
      <w:r w:rsidRPr="00B17AE0">
        <w:rPr>
          <w:spacing w:val="-8"/>
          <w:lang w:eastAsia="en-US"/>
        </w:rPr>
        <w:t xml:space="preserve"> </w:t>
      </w:r>
      <w:r w:rsidRPr="00B17AE0">
        <w:rPr>
          <w:lang w:eastAsia="en-US"/>
        </w:rPr>
        <w:t>и</w:t>
      </w:r>
      <w:r w:rsidRPr="00B17AE0">
        <w:rPr>
          <w:spacing w:val="-7"/>
          <w:lang w:eastAsia="en-US"/>
        </w:rPr>
        <w:t xml:space="preserve"> </w:t>
      </w:r>
      <w:r w:rsidRPr="00B17AE0">
        <w:rPr>
          <w:lang w:eastAsia="en-US"/>
        </w:rPr>
        <w:t>сведений.</w:t>
      </w:r>
      <w:r w:rsidRPr="00B17AE0">
        <w:rPr>
          <w:spacing w:val="-8"/>
          <w:lang w:eastAsia="en-US"/>
        </w:rPr>
        <w:t xml:space="preserve"> </w:t>
      </w:r>
      <w:r w:rsidRPr="00B17AE0">
        <w:rPr>
          <w:lang w:eastAsia="en-US"/>
        </w:rPr>
        <w:t>Заявление</w:t>
      </w:r>
      <w:r w:rsidRPr="00B17AE0">
        <w:rPr>
          <w:spacing w:val="-8"/>
          <w:lang w:eastAsia="en-US"/>
        </w:rPr>
        <w:t xml:space="preserve"> </w:t>
      </w:r>
      <w:r w:rsidRPr="00B17AE0">
        <w:rPr>
          <w:lang w:eastAsia="en-US"/>
        </w:rPr>
        <w:t>на страхование, а также документы, прилагаемые к нему и договору страхования, являются неотъемлемой частью договора страхования.</w:t>
      </w:r>
    </w:p>
    <w:p w:rsidR="00B17AE0" w:rsidRPr="00B17AE0" w:rsidRDefault="00B17AE0" w:rsidP="00E06F79">
      <w:pPr>
        <w:widowControl w:val="0"/>
        <w:numPr>
          <w:ilvl w:val="1"/>
          <w:numId w:val="13"/>
        </w:numPr>
        <w:tabs>
          <w:tab w:val="left" w:pos="1419"/>
        </w:tabs>
        <w:autoSpaceDE w:val="0"/>
        <w:autoSpaceDN w:val="0"/>
        <w:ind w:right="143" w:firstLine="566"/>
        <w:jc w:val="both"/>
        <w:rPr>
          <w:szCs w:val="22"/>
          <w:lang w:eastAsia="en-US"/>
        </w:rPr>
      </w:pPr>
      <w:r w:rsidRPr="00B17AE0">
        <w:rPr>
          <w:szCs w:val="22"/>
          <w:lang w:eastAsia="en-US"/>
        </w:rPr>
        <w:t>Срок, на который заключается договор страхования, устанавливается по соглашению Сторон.</w:t>
      </w:r>
    </w:p>
    <w:p w:rsidR="00B17AE0" w:rsidRPr="00B17AE0" w:rsidRDefault="00B17AE0" w:rsidP="00E06F79">
      <w:pPr>
        <w:widowControl w:val="0"/>
        <w:numPr>
          <w:ilvl w:val="1"/>
          <w:numId w:val="13"/>
        </w:numPr>
        <w:tabs>
          <w:tab w:val="left" w:pos="1419"/>
        </w:tabs>
        <w:autoSpaceDE w:val="0"/>
        <w:autoSpaceDN w:val="0"/>
        <w:ind w:right="138" w:firstLine="566"/>
        <w:jc w:val="both"/>
        <w:rPr>
          <w:szCs w:val="22"/>
          <w:lang w:eastAsia="en-US"/>
        </w:rPr>
      </w:pPr>
      <w:r w:rsidRPr="00B17AE0">
        <w:rPr>
          <w:szCs w:val="22"/>
          <w:lang w:eastAsia="en-US"/>
        </w:rPr>
        <w:t xml:space="preserve">Договор страхования, если в </w:t>
      </w:r>
      <w:proofErr w:type="gramStart"/>
      <w:r w:rsidRPr="00B17AE0">
        <w:rPr>
          <w:szCs w:val="22"/>
          <w:lang w:eastAsia="en-US"/>
        </w:rPr>
        <w:t>нем</w:t>
      </w:r>
      <w:proofErr w:type="gramEnd"/>
      <w:r w:rsidRPr="00B17AE0">
        <w:rPr>
          <w:szCs w:val="22"/>
          <w:lang w:eastAsia="en-US"/>
        </w:rPr>
        <w:t xml:space="preserve"> не предусмотрено иное, вступает в силу с 00 часов 00 минут дня следующего за днем поступления страховой премии (первого страхового</w:t>
      </w:r>
      <w:r w:rsidRPr="00B17AE0">
        <w:rPr>
          <w:spacing w:val="77"/>
          <w:w w:val="150"/>
          <w:szCs w:val="22"/>
          <w:lang w:eastAsia="en-US"/>
        </w:rPr>
        <w:t xml:space="preserve"> </w:t>
      </w:r>
      <w:r w:rsidRPr="00B17AE0">
        <w:rPr>
          <w:szCs w:val="22"/>
          <w:lang w:eastAsia="en-US"/>
        </w:rPr>
        <w:t>взноса</w:t>
      </w:r>
      <w:r w:rsidRPr="00B17AE0">
        <w:rPr>
          <w:spacing w:val="76"/>
          <w:w w:val="150"/>
          <w:szCs w:val="22"/>
          <w:lang w:eastAsia="en-US"/>
        </w:rPr>
        <w:t xml:space="preserve"> </w:t>
      </w:r>
      <w:r w:rsidRPr="00B17AE0">
        <w:rPr>
          <w:szCs w:val="22"/>
          <w:lang w:eastAsia="en-US"/>
        </w:rPr>
        <w:t>при</w:t>
      </w:r>
      <w:r w:rsidRPr="00B17AE0">
        <w:rPr>
          <w:spacing w:val="78"/>
          <w:w w:val="150"/>
          <w:szCs w:val="22"/>
          <w:lang w:eastAsia="en-US"/>
        </w:rPr>
        <w:t xml:space="preserve"> </w:t>
      </w:r>
      <w:r w:rsidRPr="00B17AE0">
        <w:rPr>
          <w:szCs w:val="22"/>
          <w:lang w:eastAsia="en-US"/>
        </w:rPr>
        <w:t>оплате</w:t>
      </w:r>
      <w:r w:rsidRPr="00B17AE0">
        <w:rPr>
          <w:spacing w:val="76"/>
          <w:w w:val="150"/>
          <w:szCs w:val="22"/>
          <w:lang w:eastAsia="en-US"/>
        </w:rPr>
        <w:t xml:space="preserve"> </w:t>
      </w:r>
      <w:r w:rsidRPr="00B17AE0">
        <w:rPr>
          <w:szCs w:val="22"/>
          <w:lang w:eastAsia="en-US"/>
        </w:rPr>
        <w:t>страховой</w:t>
      </w:r>
      <w:r w:rsidRPr="00B17AE0">
        <w:rPr>
          <w:spacing w:val="75"/>
          <w:w w:val="150"/>
          <w:szCs w:val="22"/>
          <w:lang w:eastAsia="en-US"/>
        </w:rPr>
        <w:t xml:space="preserve"> </w:t>
      </w:r>
      <w:r w:rsidRPr="00B17AE0">
        <w:rPr>
          <w:szCs w:val="22"/>
          <w:lang w:eastAsia="en-US"/>
        </w:rPr>
        <w:t>премии</w:t>
      </w:r>
      <w:r w:rsidRPr="00B17AE0">
        <w:rPr>
          <w:spacing w:val="78"/>
          <w:w w:val="150"/>
          <w:szCs w:val="22"/>
          <w:lang w:eastAsia="en-US"/>
        </w:rPr>
        <w:t xml:space="preserve"> </w:t>
      </w:r>
      <w:r w:rsidRPr="00B17AE0">
        <w:rPr>
          <w:szCs w:val="22"/>
          <w:lang w:eastAsia="en-US"/>
        </w:rPr>
        <w:t>в</w:t>
      </w:r>
      <w:r w:rsidRPr="00B17AE0">
        <w:rPr>
          <w:spacing w:val="76"/>
          <w:w w:val="150"/>
          <w:szCs w:val="22"/>
          <w:lang w:eastAsia="en-US"/>
        </w:rPr>
        <w:t xml:space="preserve"> </w:t>
      </w:r>
      <w:r w:rsidRPr="00B17AE0">
        <w:rPr>
          <w:szCs w:val="22"/>
          <w:lang w:eastAsia="en-US"/>
        </w:rPr>
        <w:t>рассрочку)</w:t>
      </w:r>
      <w:r w:rsidRPr="00B17AE0">
        <w:rPr>
          <w:spacing w:val="78"/>
          <w:w w:val="150"/>
          <w:szCs w:val="22"/>
          <w:lang w:eastAsia="en-US"/>
        </w:rPr>
        <w:t xml:space="preserve"> </w:t>
      </w:r>
      <w:r w:rsidRPr="00B17AE0">
        <w:rPr>
          <w:szCs w:val="22"/>
          <w:lang w:eastAsia="en-US"/>
        </w:rPr>
        <w:t>на</w:t>
      </w:r>
      <w:r w:rsidRPr="00B17AE0">
        <w:rPr>
          <w:spacing w:val="76"/>
          <w:w w:val="150"/>
          <w:szCs w:val="22"/>
          <w:lang w:eastAsia="en-US"/>
        </w:rPr>
        <w:t xml:space="preserve"> </w:t>
      </w:r>
      <w:r w:rsidRPr="00B17AE0">
        <w:rPr>
          <w:szCs w:val="22"/>
          <w:lang w:eastAsia="en-US"/>
        </w:rPr>
        <w:t>расчетный</w:t>
      </w:r>
      <w:r w:rsidRPr="00B17AE0">
        <w:rPr>
          <w:spacing w:val="77"/>
          <w:w w:val="150"/>
          <w:szCs w:val="22"/>
          <w:lang w:eastAsia="en-US"/>
        </w:rPr>
        <w:t xml:space="preserve"> </w:t>
      </w:r>
      <w:r w:rsidRPr="00B17AE0">
        <w:rPr>
          <w:szCs w:val="22"/>
          <w:lang w:eastAsia="en-US"/>
        </w:rPr>
        <w:t>счет</w:t>
      </w:r>
    </w:p>
    <w:p w:rsidR="00B17AE0" w:rsidRPr="00B17AE0" w:rsidRDefault="00B17AE0" w:rsidP="00007997">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007997">
      <w:pPr>
        <w:widowControl w:val="0"/>
        <w:autoSpaceDE w:val="0"/>
        <w:autoSpaceDN w:val="0"/>
        <w:spacing w:before="167"/>
        <w:ind w:right="142"/>
        <w:jc w:val="both"/>
        <w:rPr>
          <w:lang w:eastAsia="en-US"/>
        </w:rPr>
      </w:pPr>
      <w:r w:rsidRPr="00B17AE0">
        <w:rPr>
          <w:lang w:eastAsia="en-US"/>
        </w:rPr>
        <w:lastRenderedPageBreak/>
        <w:t>Страховщика (при безналичной оплате) или даты получения страховой премии (первого страхового</w:t>
      </w:r>
      <w:r w:rsidRPr="00B17AE0">
        <w:rPr>
          <w:spacing w:val="-12"/>
          <w:lang w:eastAsia="en-US"/>
        </w:rPr>
        <w:t xml:space="preserve"> </w:t>
      </w:r>
      <w:r w:rsidRPr="00B17AE0">
        <w:rPr>
          <w:lang w:eastAsia="en-US"/>
        </w:rPr>
        <w:t>взноса)</w:t>
      </w:r>
      <w:r w:rsidRPr="00B17AE0">
        <w:rPr>
          <w:spacing w:val="-12"/>
          <w:lang w:eastAsia="en-US"/>
        </w:rPr>
        <w:t xml:space="preserve"> </w:t>
      </w:r>
      <w:r w:rsidRPr="00B17AE0">
        <w:rPr>
          <w:lang w:eastAsia="en-US"/>
        </w:rPr>
        <w:t>Страховщиком</w:t>
      </w:r>
      <w:r w:rsidRPr="00B17AE0">
        <w:rPr>
          <w:spacing w:val="-12"/>
          <w:lang w:eastAsia="en-US"/>
        </w:rPr>
        <w:t xml:space="preserve"> </w:t>
      </w:r>
      <w:r w:rsidRPr="00B17AE0">
        <w:rPr>
          <w:lang w:eastAsia="en-US"/>
        </w:rPr>
        <w:t>(при</w:t>
      </w:r>
      <w:r w:rsidRPr="00B17AE0">
        <w:rPr>
          <w:spacing w:val="-10"/>
          <w:lang w:eastAsia="en-US"/>
        </w:rPr>
        <w:t xml:space="preserve"> </w:t>
      </w:r>
      <w:r w:rsidRPr="00B17AE0">
        <w:rPr>
          <w:lang w:eastAsia="en-US"/>
        </w:rPr>
        <w:t>уплате</w:t>
      </w:r>
      <w:r w:rsidRPr="00B17AE0">
        <w:rPr>
          <w:spacing w:val="-12"/>
          <w:lang w:eastAsia="en-US"/>
        </w:rPr>
        <w:t xml:space="preserve"> </w:t>
      </w:r>
      <w:r w:rsidRPr="00B17AE0">
        <w:rPr>
          <w:lang w:eastAsia="en-US"/>
        </w:rPr>
        <w:t>наличными</w:t>
      </w:r>
      <w:r w:rsidRPr="00B17AE0">
        <w:rPr>
          <w:spacing w:val="-11"/>
          <w:lang w:eastAsia="en-US"/>
        </w:rPr>
        <w:t xml:space="preserve"> </w:t>
      </w:r>
      <w:r w:rsidRPr="00B17AE0">
        <w:rPr>
          <w:lang w:eastAsia="en-US"/>
        </w:rPr>
        <w:t>деньгами)</w:t>
      </w:r>
      <w:r w:rsidRPr="00B17AE0">
        <w:rPr>
          <w:spacing w:val="-15"/>
          <w:lang w:eastAsia="en-US"/>
        </w:rPr>
        <w:t xml:space="preserve"> </w:t>
      </w:r>
      <w:r w:rsidRPr="00B17AE0">
        <w:rPr>
          <w:lang w:eastAsia="en-US"/>
        </w:rPr>
        <w:t>и</w:t>
      </w:r>
      <w:r w:rsidRPr="00B17AE0">
        <w:rPr>
          <w:spacing w:val="-11"/>
          <w:lang w:eastAsia="en-US"/>
        </w:rPr>
        <w:t xml:space="preserve"> </w:t>
      </w:r>
      <w:r w:rsidRPr="00B17AE0">
        <w:rPr>
          <w:lang w:eastAsia="en-US"/>
        </w:rPr>
        <w:t>действует</w:t>
      </w:r>
      <w:r w:rsidRPr="00B17AE0">
        <w:rPr>
          <w:spacing w:val="-11"/>
          <w:lang w:eastAsia="en-US"/>
        </w:rPr>
        <w:t xml:space="preserve"> </w:t>
      </w:r>
      <w:r w:rsidRPr="00B17AE0">
        <w:rPr>
          <w:lang w:eastAsia="en-US"/>
        </w:rPr>
        <w:t>в</w:t>
      </w:r>
      <w:r w:rsidRPr="00B17AE0">
        <w:rPr>
          <w:spacing w:val="-12"/>
          <w:lang w:eastAsia="en-US"/>
        </w:rPr>
        <w:t xml:space="preserve"> </w:t>
      </w:r>
      <w:r w:rsidRPr="00B17AE0">
        <w:rPr>
          <w:lang w:eastAsia="en-US"/>
        </w:rPr>
        <w:t>течение срока, указанного в договоре страхования.</w:t>
      </w:r>
    </w:p>
    <w:p w:rsidR="00B17AE0" w:rsidRPr="00B17AE0" w:rsidRDefault="00B17AE0" w:rsidP="00E06F79">
      <w:pPr>
        <w:widowControl w:val="0"/>
        <w:numPr>
          <w:ilvl w:val="1"/>
          <w:numId w:val="13"/>
        </w:numPr>
        <w:tabs>
          <w:tab w:val="left" w:pos="1558"/>
        </w:tabs>
        <w:autoSpaceDE w:val="0"/>
        <w:autoSpaceDN w:val="0"/>
        <w:ind w:left="1558" w:hanging="849"/>
        <w:jc w:val="both"/>
        <w:rPr>
          <w:szCs w:val="22"/>
          <w:lang w:eastAsia="en-US"/>
        </w:rPr>
      </w:pPr>
      <w:r w:rsidRPr="00B17AE0">
        <w:rPr>
          <w:szCs w:val="22"/>
          <w:lang w:eastAsia="en-US"/>
        </w:rPr>
        <w:t>Договор</w:t>
      </w:r>
      <w:r w:rsidRPr="00B17AE0">
        <w:rPr>
          <w:spacing w:val="-5"/>
          <w:szCs w:val="22"/>
          <w:lang w:eastAsia="en-US"/>
        </w:rPr>
        <w:t xml:space="preserve"> </w:t>
      </w:r>
      <w:r w:rsidRPr="00B17AE0">
        <w:rPr>
          <w:szCs w:val="22"/>
          <w:lang w:eastAsia="en-US"/>
        </w:rPr>
        <w:t>страхования</w:t>
      </w:r>
      <w:r w:rsidRPr="00B17AE0">
        <w:rPr>
          <w:spacing w:val="-4"/>
          <w:szCs w:val="22"/>
          <w:lang w:eastAsia="en-US"/>
        </w:rPr>
        <w:t xml:space="preserve"> </w:t>
      </w:r>
      <w:r w:rsidRPr="00B17AE0">
        <w:rPr>
          <w:szCs w:val="22"/>
          <w:lang w:eastAsia="en-US"/>
        </w:rPr>
        <w:t>прекращается</w:t>
      </w:r>
      <w:r w:rsidRPr="00B17AE0">
        <w:rPr>
          <w:spacing w:val="-4"/>
          <w:szCs w:val="22"/>
          <w:lang w:eastAsia="en-US"/>
        </w:rPr>
        <w:t xml:space="preserve"> </w:t>
      </w:r>
      <w:r w:rsidRPr="00B17AE0">
        <w:rPr>
          <w:szCs w:val="22"/>
          <w:lang w:eastAsia="en-US"/>
        </w:rPr>
        <w:t>в</w:t>
      </w:r>
      <w:r w:rsidRPr="00B17AE0">
        <w:rPr>
          <w:spacing w:val="-3"/>
          <w:szCs w:val="22"/>
          <w:lang w:eastAsia="en-US"/>
        </w:rPr>
        <w:t xml:space="preserve"> </w:t>
      </w:r>
      <w:proofErr w:type="gramStart"/>
      <w:r w:rsidRPr="00B17AE0">
        <w:rPr>
          <w:spacing w:val="-2"/>
          <w:szCs w:val="22"/>
          <w:lang w:eastAsia="en-US"/>
        </w:rPr>
        <w:t>случаях</w:t>
      </w:r>
      <w:proofErr w:type="gramEnd"/>
      <w:r w:rsidRPr="00B17AE0">
        <w:rPr>
          <w:spacing w:val="-2"/>
          <w:szCs w:val="22"/>
          <w:lang w:eastAsia="en-US"/>
        </w:rPr>
        <w:t>:</w:t>
      </w:r>
    </w:p>
    <w:p w:rsidR="00B17AE0" w:rsidRPr="00B17AE0" w:rsidRDefault="00B17AE0" w:rsidP="00E06F79">
      <w:pPr>
        <w:widowControl w:val="0"/>
        <w:numPr>
          <w:ilvl w:val="2"/>
          <w:numId w:val="26"/>
        </w:numPr>
        <w:tabs>
          <w:tab w:val="left" w:pos="1558"/>
        </w:tabs>
        <w:autoSpaceDE w:val="0"/>
        <w:autoSpaceDN w:val="0"/>
        <w:ind w:right="140" w:firstLine="566"/>
        <w:jc w:val="both"/>
        <w:rPr>
          <w:szCs w:val="22"/>
          <w:lang w:eastAsia="en-US"/>
        </w:rPr>
      </w:pPr>
      <w:r w:rsidRPr="00B17AE0">
        <w:rPr>
          <w:szCs w:val="22"/>
          <w:lang w:eastAsia="en-US"/>
        </w:rPr>
        <w:t>Истечения срока, на который он был заключен - в 24 часа 00 минут дня, указанного</w:t>
      </w:r>
      <w:r w:rsidRPr="00B17AE0">
        <w:rPr>
          <w:spacing w:val="-11"/>
          <w:szCs w:val="22"/>
          <w:lang w:eastAsia="en-US"/>
        </w:rPr>
        <w:t xml:space="preserve"> </w:t>
      </w:r>
      <w:r w:rsidRPr="00B17AE0">
        <w:rPr>
          <w:szCs w:val="22"/>
          <w:lang w:eastAsia="en-US"/>
        </w:rPr>
        <w:t>в</w:t>
      </w:r>
      <w:r w:rsidRPr="00B17AE0">
        <w:rPr>
          <w:spacing w:val="-11"/>
          <w:szCs w:val="22"/>
          <w:lang w:eastAsia="en-US"/>
        </w:rPr>
        <w:t xml:space="preserve"> </w:t>
      </w:r>
      <w:proofErr w:type="gramStart"/>
      <w:r w:rsidRPr="00B17AE0">
        <w:rPr>
          <w:szCs w:val="22"/>
          <w:lang w:eastAsia="en-US"/>
        </w:rPr>
        <w:t>договоре</w:t>
      </w:r>
      <w:proofErr w:type="gramEnd"/>
      <w:r w:rsidRPr="00B17AE0">
        <w:rPr>
          <w:spacing w:val="-12"/>
          <w:szCs w:val="22"/>
          <w:lang w:eastAsia="en-US"/>
        </w:rPr>
        <w:t xml:space="preserve"> </w:t>
      </w:r>
      <w:r w:rsidRPr="00B17AE0">
        <w:rPr>
          <w:szCs w:val="22"/>
          <w:lang w:eastAsia="en-US"/>
        </w:rPr>
        <w:t>страхования</w:t>
      </w:r>
      <w:r w:rsidRPr="00B17AE0">
        <w:rPr>
          <w:spacing w:val="-11"/>
          <w:szCs w:val="22"/>
          <w:lang w:eastAsia="en-US"/>
        </w:rPr>
        <w:t xml:space="preserve"> </w:t>
      </w:r>
      <w:r w:rsidRPr="00B17AE0">
        <w:rPr>
          <w:szCs w:val="22"/>
          <w:lang w:eastAsia="en-US"/>
        </w:rPr>
        <w:t>как</w:t>
      </w:r>
      <w:r w:rsidRPr="00B17AE0">
        <w:rPr>
          <w:spacing w:val="-10"/>
          <w:szCs w:val="22"/>
          <w:lang w:eastAsia="en-US"/>
        </w:rPr>
        <w:t xml:space="preserve"> </w:t>
      </w:r>
      <w:r w:rsidRPr="00B17AE0">
        <w:rPr>
          <w:szCs w:val="22"/>
          <w:lang w:eastAsia="en-US"/>
        </w:rPr>
        <w:t>день</w:t>
      </w:r>
      <w:r w:rsidRPr="00B17AE0">
        <w:rPr>
          <w:spacing w:val="-10"/>
          <w:szCs w:val="22"/>
          <w:lang w:eastAsia="en-US"/>
        </w:rPr>
        <w:t xml:space="preserve"> </w:t>
      </w:r>
      <w:r w:rsidRPr="00B17AE0">
        <w:rPr>
          <w:szCs w:val="22"/>
          <w:lang w:eastAsia="en-US"/>
        </w:rPr>
        <w:t>его</w:t>
      </w:r>
      <w:r w:rsidRPr="00B17AE0">
        <w:rPr>
          <w:spacing w:val="-11"/>
          <w:szCs w:val="22"/>
          <w:lang w:eastAsia="en-US"/>
        </w:rPr>
        <w:t xml:space="preserve"> </w:t>
      </w:r>
      <w:r w:rsidRPr="00B17AE0">
        <w:rPr>
          <w:szCs w:val="22"/>
          <w:lang w:eastAsia="en-US"/>
        </w:rPr>
        <w:t>окончания,</w:t>
      </w:r>
      <w:r w:rsidRPr="00B17AE0">
        <w:rPr>
          <w:spacing w:val="-7"/>
          <w:szCs w:val="22"/>
          <w:lang w:eastAsia="en-US"/>
        </w:rPr>
        <w:t xml:space="preserve"> </w:t>
      </w:r>
      <w:r w:rsidRPr="00B17AE0">
        <w:rPr>
          <w:i/>
          <w:szCs w:val="22"/>
          <w:lang w:eastAsia="en-US"/>
        </w:rPr>
        <w:t>если</w:t>
      </w:r>
      <w:r w:rsidRPr="00B17AE0">
        <w:rPr>
          <w:i/>
          <w:spacing w:val="-11"/>
          <w:szCs w:val="22"/>
          <w:lang w:eastAsia="en-US"/>
        </w:rPr>
        <w:t xml:space="preserve"> </w:t>
      </w:r>
      <w:r w:rsidRPr="00B17AE0">
        <w:rPr>
          <w:i/>
          <w:szCs w:val="22"/>
          <w:lang w:eastAsia="en-US"/>
        </w:rPr>
        <w:t>договором</w:t>
      </w:r>
      <w:r w:rsidRPr="00B17AE0">
        <w:rPr>
          <w:i/>
          <w:spacing w:val="-10"/>
          <w:szCs w:val="22"/>
          <w:lang w:eastAsia="en-US"/>
        </w:rPr>
        <w:t xml:space="preserve"> </w:t>
      </w:r>
      <w:r w:rsidRPr="00B17AE0">
        <w:rPr>
          <w:i/>
          <w:szCs w:val="22"/>
          <w:lang w:eastAsia="en-US"/>
        </w:rPr>
        <w:t>страхования</w:t>
      </w:r>
      <w:r w:rsidRPr="00B17AE0">
        <w:rPr>
          <w:i/>
          <w:spacing w:val="-12"/>
          <w:szCs w:val="22"/>
          <w:lang w:eastAsia="en-US"/>
        </w:rPr>
        <w:t xml:space="preserve"> </w:t>
      </w:r>
      <w:r w:rsidRPr="00B17AE0">
        <w:rPr>
          <w:i/>
          <w:szCs w:val="22"/>
          <w:lang w:eastAsia="en-US"/>
        </w:rPr>
        <w:t>не предусмотрено иное</w:t>
      </w:r>
      <w:r w:rsidRPr="00B17AE0">
        <w:rPr>
          <w:szCs w:val="22"/>
          <w:lang w:eastAsia="en-US"/>
        </w:rPr>
        <w:t>;</w:t>
      </w:r>
    </w:p>
    <w:p w:rsidR="00B17AE0" w:rsidRPr="00B17AE0" w:rsidRDefault="00B17AE0" w:rsidP="00007997">
      <w:pPr>
        <w:widowControl w:val="0"/>
        <w:autoSpaceDE w:val="0"/>
        <w:autoSpaceDN w:val="0"/>
        <w:jc w:val="both"/>
        <w:outlineLvl w:val="1"/>
        <w:rPr>
          <w:b/>
          <w:bCs/>
          <w:lang w:eastAsia="en-US"/>
        </w:rPr>
      </w:pPr>
      <w:r w:rsidRPr="00B17AE0">
        <w:rPr>
          <w:b/>
          <w:bCs/>
          <w:lang w:eastAsia="en-US"/>
        </w:rPr>
        <w:t>а</w:t>
      </w:r>
      <w:r w:rsidRPr="00B17AE0">
        <w:rPr>
          <w:b/>
          <w:bCs/>
          <w:spacing w:val="-1"/>
          <w:lang w:eastAsia="en-US"/>
        </w:rPr>
        <w:t xml:space="preserve"> </w:t>
      </w:r>
      <w:r w:rsidRPr="00B17AE0">
        <w:rPr>
          <w:b/>
          <w:bCs/>
          <w:lang w:eastAsia="en-US"/>
        </w:rPr>
        <w:t>также</w:t>
      </w:r>
      <w:r w:rsidRPr="00B17AE0">
        <w:rPr>
          <w:b/>
          <w:bCs/>
          <w:spacing w:val="-2"/>
          <w:lang w:eastAsia="en-US"/>
        </w:rPr>
        <w:t xml:space="preserve"> </w:t>
      </w:r>
      <w:r w:rsidRPr="00B17AE0">
        <w:rPr>
          <w:b/>
          <w:bCs/>
          <w:lang w:eastAsia="en-US"/>
        </w:rPr>
        <w:t>досрочно</w:t>
      </w:r>
      <w:r w:rsidRPr="00B17AE0">
        <w:rPr>
          <w:b/>
          <w:bCs/>
          <w:spacing w:val="-1"/>
          <w:lang w:eastAsia="en-US"/>
        </w:rPr>
        <w:t xml:space="preserve"> </w:t>
      </w:r>
      <w:r w:rsidRPr="00B17AE0">
        <w:rPr>
          <w:b/>
          <w:bCs/>
          <w:lang w:eastAsia="en-US"/>
        </w:rPr>
        <w:t>в</w:t>
      </w:r>
      <w:r w:rsidRPr="00B17AE0">
        <w:rPr>
          <w:b/>
          <w:bCs/>
          <w:spacing w:val="-1"/>
          <w:lang w:eastAsia="en-US"/>
        </w:rPr>
        <w:t xml:space="preserve"> </w:t>
      </w:r>
      <w:proofErr w:type="gramStart"/>
      <w:r w:rsidRPr="00B17AE0">
        <w:rPr>
          <w:b/>
          <w:bCs/>
          <w:spacing w:val="-2"/>
          <w:lang w:eastAsia="en-US"/>
        </w:rPr>
        <w:t>случаях</w:t>
      </w:r>
      <w:proofErr w:type="gramEnd"/>
      <w:r w:rsidRPr="00B17AE0">
        <w:rPr>
          <w:b/>
          <w:bCs/>
          <w:spacing w:val="-2"/>
          <w:lang w:eastAsia="en-US"/>
        </w:rPr>
        <w:t>:</w:t>
      </w:r>
    </w:p>
    <w:p w:rsidR="00B17AE0" w:rsidRPr="00B17AE0" w:rsidRDefault="00B17AE0" w:rsidP="00E06F79">
      <w:pPr>
        <w:widowControl w:val="0"/>
        <w:numPr>
          <w:ilvl w:val="2"/>
          <w:numId w:val="26"/>
        </w:numPr>
        <w:tabs>
          <w:tab w:val="left" w:pos="1558"/>
        </w:tabs>
        <w:autoSpaceDE w:val="0"/>
        <w:autoSpaceDN w:val="0"/>
        <w:ind w:right="138" w:firstLine="566"/>
        <w:jc w:val="both"/>
        <w:rPr>
          <w:szCs w:val="22"/>
          <w:lang w:eastAsia="en-US"/>
        </w:rPr>
      </w:pPr>
      <w:r w:rsidRPr="00B17AE0">
        <w:rPr>
          <w:szCs w:val="22"/>
          <w:lang w:eastAsia="en-US"/>
        </w:rPr>
        <w:t xml:space="preserve">Исполнения Страховщиком обязательств по договору страхования в полном </w:t>
      </w:r>
      <w:proofErr w:type="gramStart"/>
      <w:r w:rsidRPr="00B17AE0">
        <w:rPr>
          <w:szCs w:val="22"/>
          <w:lang w:eastAsia="en-US"/>
        </w:rPr>
        <w:t>объеме</w:t>
      </w:r>
      <w:proofErr w:type="gramEnd"/>
      <w:r w:rsidRPr="00B17AE0">
        <w:rPr>
          <w:spacing w:val="-14"/>
          <w:szCs w:val="22"/>
          <w:lang w:eastAsia="en-US"/>
        </w:rPr>
        <w:t xml:space="preserve"> </w:t>
      </w:r>
      <w:r w:rsidRPr="00B17AE0">
        <w:rPr>
          <w:szCs w:val="22"/>
          <w:lang w:eastAsia="en-US"/>
        </w:rPr>
        <w:t>–</w:t>
      </w:r>
      <w:r w:rsidRPr="00B17AE0">
        <w:rPr>
          <w:spacing w:val="-13"/>
          <w:szCs w:val="22"/>
          <w:lang w:eastAsia="en-US"/>
        </w:rPr>
        <w:t xml:space="preserve"> </w:t>
      </w:r>
      <w:r w:rsidRPr="00B17AE0">
        <w:rPr>
          <w:szCs w:val="22"/>
          <w:lang w:eastAsia="en-US"/>
        </w:rPr>
        <w:t>с</w:t>
      </w:r>
      <w:r w:rsidRPr="00B17AE0">
        <w:rPr>
          <w:spacing w:val="-14"/>
          <w:szCs w:val="22"/>
          <w:lang w:eastAsia="en-US"/>
        </w:rPr>
        <w:t xml:space="preserve"> </w:t>
      </w:r>
      <w:r w:rsidRPr="00B17AE0">
        <w:rPr>
          <w:szCs w:val="22"/>
          <w:lang w:eastAsia="en-US"/>
        </w:rPr>
        <w:t>00</w:t>
      </w:r>
      <w:r w:rsidRPr="00B17AE0">
        <w:rPr>
          <w:spacing w:val="-13"/>
          <w:szCs w:val="22"/>
          <w:lang w:eastAsia="en-US"/>
        </w:rPr>
        <w:t xml:space="preserve"> </w:t>
      </w:r>
      <w:r w:rsidRPr="00B17AE0">
        <w:rPr>
          <w:szCs w:val="22"/>
          <w:lang w:eastAsia="en-US"/>
        </w:rPr>
        <w:t>часов</w:t>
      </w:r>
      <w:r w:rsidRPr="00B17AE0">
        <w:rPr>
          <w:spacing w:val="-14"/>
          <w:szCs w:val="22"/>
          <w:lang w:eastAsia="en-US"/>
        </w:rPr>
        <w:t xml:space="preserve"> </w:t>
      </w:r>
      <w:r w:rsidRPr="00B17AE0">
        <w:rPr>
          <w:szCs w:val="22"/>
          <w:lang w:eastAsia="en-US"/>
        </w:rPr>
        <w:t>00</w:t>
      </w:r>
      <w:r w:rsidRPr="00B17AE0">
        <w:rPr>
          <w:spacing w:val="-11"/>
          <w:szCs w:val="22"/>
          <w:lang w:eastAsia="en-US"/>
        </w:rPr>
        <w:t xml:space="preserve"> </w:t>
      </w:r>
      <w:r w:rsidRPr="00B17AE0">
        <w:rPr>
          <w:szCs w:val="22"/>
          <w:lang w:eastAsia="en-US"/>
        </w:rPr>
        <w:t>минут</w:t>
      </w:r>
      <w:r w:rsidRPr="00B17AE0">
        <w:rPr>
          <w:spacing w:val="-12"/>
          <w:szCs w:val="22"/>
          <w:lang w:eastAsia="en-US"/>
        </w:rPr>
        <w:t xml:space="preserve"> </w:t>
      </w:r>
      <w:r w:rsidRPr="00B17AE0">
        <w:rPr>
          <w:szCs w:val="22"/>
          <w:lang w:eastAsia="en-US"/>
        </w:rPr>
        <w:t>дня,</w:t>
      </w:r>
      <w:r w:rsidRPr="00B17AE0">
        <w:rPr>
          <w:spacing w:val="-13"/>
          <w:szCs w:val="22"/>
          <w:lang w:eastAsia="en-US"/>
        </w:rPr>
        <w:t xml:space="preserve"> </w:t>
      </w:r>
      <w:r w:rsidRPr="00B17AE0">
        <w:rPr>
          <w:szCs w:val="22"/>
          <w:lang w:eastAsia="en-US"/>
        </w:rPr>
        <w:t>следующего</w:t>
      </w:r>
      <w:r w:rsidRPr="00B17AE0">
        <w:rPr>
          <w:spacing w:val="-13"/>
          <w:szCs w:val="22"/>
          <w:lang w:eastAsia="en-US"/>
        </w:rPr>
        <w:t xml:space="preserve"> </w:t>
      </w:r>
      <w:r w:rsidRPr="00B17AE0">
        <w:rPr>
          <w:szCs w:val="22"/>
          <w:lang w:eastAsia="en-US"/>
        </w:rPr>
        <w:t>за</w:t>
      </w:r>
      <w:r w:rsidRPr="00B17AE0">
        <w:rPr>
          <w:spacing w:val="-14"/>
          <w:szCs w:val="22"/>
          <w:lang w:eastAsia="en-US"/>
        </w:rPr>
        <w:t xml:space="preserve"> </w:t>
      </w:r>
      <w:r w:rsidRPr="00B17AE0">
        <w:rPr>
          <w:szCs w:val="22"/>
          <w:lang w:eastAsia="en-US"/>
        </w:rPr>
        <w:t>днем</w:t>
      </w:r>
      <w:r w:rsidRPr="00B17AE0">
        <w:rPr>
          <w:spacing w:val="-11"/>
          <w:szCs w:val="22"/>
          <w:lang w:eastAsia="en-US"/>
        </w:rPr>
        <w:t xml:space="preserve"> </w:t>
      </w:r>
      <w:r w:rsidRPr="00B17AE0">
        <w:rPr>
          <w:szCs w:val="22"/>
          <w:lang w:eastAsia="en-US"/>
        </w:rPr>
        <w:t>исполнения</w:t>
      </w:r>
      <w:r w:rsidRPr="00B17AE0">
        <w:rPr>
          <w:spacing w:val="-13"/>
          <w:szCs w:val="22"/>
          <w:lang w:eastAsia="en-US"/>
        </w:rPr>
        <w:t xml:space="preserve"> </w:t>
      </w:r>
      <w:r w:rsidRPr="00B17AE0">
        <w:rPr>
          <w:szCs w:val="22"/>
          <w:lang w:eastAsia="en-US"/>
        </w:rPr>
        <w:t>указанных</w:t>
      </w:r>
      <w:r w:rsidRPr="00B17AE0">
        <w:rPr>
          <w:spacing w:val="-14"/>
          <w:szCs w:val="22"/>
          <w:lang w:eastAsia="en-US"/>
        </w:rPr>
        <w:t xml:space="preserve"> </w:t>
      </w:r>
      <w:r w:rsidRPr="00B17AE0">
        <w:rPr>
          <w:szCs w:val="22"/>
          <w:lang w:eastAsia="en-US"/>
        </w:rPr>
        <w:t>обязательств.</w:t>
      </w:r>
    </w:p>
    <w:p w:rsidR="00B17AE0" w:rsidRPr="00B17AE0" w:rsidRDefault="00B17AE0" w:rsidP="00E06F79">
      <w:pPr>
        <w:widowControl w:val="0"/>
        <w:numPr>
          <w:ilvl w:val="2"/>
          <w:numId w:val="26"/>
        </w:numPr>
        <w:tabs>
          <w:tab w:val="left" w:pos="1558"/>
        </w:tabs>
        <w:autoSpaceDE w:val="0"/>
        <w:autoSpaceDN w:val="0"/>
        <w:ind w:right="141" w:firstLine="566"/>
        <w:jc w:val="both"/>
        <w:rPr>
          <w:szCs w:val="22"/>
          <w:lang w:eastAsia="en-US"/>
        </w:rPr>
      </w:pPr>
      <w:r w:rsidRPr="00B17AE0">
        <w:rPr>
          <w:szCs w:val="22"/>
          <w:lang w:eastAsia="en-US"/>
        </w:rPr>
        <w:t xml:space="preserve">Неуплаты Страхователем очередного страхового взноса в </w:t>
      </w:r>
      <w:proofErr w:type="gramStart"/>
      <w:r w:rsidRPr="00B17AE0">
        <w:rPr>
          <w:szCs w:val="22"/>
          <w:lang w:eastAsia="en-US"/>
        </w:rPr>
        <w:t>размере</w:t>
      </w:r>
      <w:proofErr w:type="gramEnd"/>
      <w:r w:rsidRPr="00B17AE0">
        <w:rPr>
          <w:szCs w:val="22"/>
          <w:lang w:eastAsia="en-US"/>
        </w:rPr>
        <w:t xml:space="preserve"> и сроки, установленные договором страхования, - в порядке, предусмотренном п. 7.12 настоящих </w:t>
      </w:r>
      <w:r w:rsidRPr="00B17AE0">
        <w:rPr>
          <w:spacing w:val="-2"/>
          <w:szCs w:val="22"/>
          <w:lang w:eastAsia="en-US"/>
        </w:rPr>
        <w:t>Правил.</w:t>
      </w:r>
    </w:p>
    <w:p w:rsidR="00B17AE0" w:rsidRPr="00B17AE0" w:rsidRDefault="00B17AE0" w:rsidP="00E06F79">
      <w:pPr>
        <w:widowControl w:val="0"/>
        <w:numPr>
          <w:ilvl w:val="2"/>
          <w:numId w:val="26"/>
        </w:numPr>
        <w:tabs>
          <w:tab w:val="left" w:pos="1558"/>
        </w:tabs>
        <w:autoSpaceDE w:val="0"/>
        <w:autoSpaceDN w:val="0"/>
        <w:spacing w:before="1"/>
        <w:ind w:right="139" w:firstLine="566"/>
        <w:jc w:val="both"/>
        <w:rPr>
          <w:szCs w:val="22"/>
          <w:lang w:eastAsia="en-US"/>
        </w:rPr>
      </w:pPr>
      <w:r w:rsidRPr="00B17AE0">
        <w:rPr>
          <w:szCs w:val="22"/>
          <w:lang w:eastAsia="en-US"/>
        </w:rPr>
        <w:t>По соглашению сторон – с 00 часов 00 минут дня указанного, как дата досрочного</w:t>
      </w:r>
      <w:r w:rsidRPr="00B17AE0">
        <w:rPr>
          <w:spacing w:val="-15"/>
          <w:szCs w:val="22"/>
          <w:lang w:eastAsia="en-US"/>
        </w:rPr>
        <w:t xml:space="preserve"> </w:t>
      </w:r>
      <w:r w:rsidRPr="00B17AE0">
        <w:rPr>
          <w:szCs w:val="22"/>
          <w:lang w:eastAsia="en-US"/>
        </w:rPr>
        <w:t>прекращения</w:t>
      </w:r>
      <w:r w:rsidRPr="00B17AE0">
        <w:rPr>
          <w:spacing w:val="-15"/>
          <w:szCs w:val="22"/>
          <w:lang w:eastAsia="en-US"/>
        </w:rPr>
        <w:t xml:space="preserve"> </w:t>
      </w:r>
      <w:r w:rsidRPr="00B17AE0">
        <w:rPr>
          <w:szCs w:val="22"/>
          <w:lang w:eastAsia="en-US"/>
        </w:rPr>
        <w:t>договора</w:t>
      </w:r>
      <w:r w:rsidRPr="00B17AE0">
        <w:rPr>
          <w:spacing w:val="-15"/>
          <w:szCs w:val="22"/>
          <w:lang w:eastAsia="en-US"/>
        </w:rPr>
        <w:t xml:space="preserve"> </w:t>
      </w:r>
      <w:r w:rsidRPr="00B17AE0">
        <w:rPr>
          <w:szCs w:val="22"/>
          <w:lang w:eastAsia="en-US"/>
        </w:rPr>
        <w:t>страхования.</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этом</w:t>
      </w:r>
      <w:r w:rsidRPr="00B17AE0">
        <w:rPr>
          <w:spacing w:val="-15"/>
          <w:szCs w:val="22"/>
          <w:lang w:eastAsia="en-US"/>
        </w:rPr>
        <w:t xml:space="preserve"> </w:t>
      </w:r>
      <w:r w:rsidRPr="00B17AE0">
        <w:rPr>
          <w:szCs w:val="22"/>
          <w:lang w:eastAsia="en-US"/>
        </w:rPr>
        <w:t>случае,</w:t>
      </w:r>
      <w:r w:rsidRPr="00B17AE0">
        <w:rPr>
          <w:spacing w:val="-15"/>
          <w:szCs w:val="22"/>
          <w:lang w:eastAsia="en-US"/>
        </w:rPr>
        <w:t xml:space="preserve"> </w:t>
      </w:r>
      <w:r w:rsidRPr="00B17AE0">
        <w:rPr>
          <w:i/>
          <w:szCs w:val="22"/>
          <w:lang w:eastAsia="en-US"/>
        </w:rPr>
        <w:t>если</w:t>
      </w:r>
      <w:r w:rsidRPr="00B17AE0">
        <w:rPr>
          <w:i/>
          <w:spacing w:val="-15"/>
          <w:szCs w:val="22"/>
          <w:lang w:eastAsia="en-US"/>
        </w:rPr>
        <w:t xml:space="preserve"> </w:t>
      </w:r>
      <w:r w:rsidRPr="00B17AE0">
        <w:rPr>
          <w:i/>
          <w:szCs w:val="22"/>
          <w:lang w:eastAsia="en-US"/>
        </w:rPr>
        <w:t>иное</w:t>
      </w:r>
      <w:r w:rsidRPr="00B17AE0">
        <w:rPr>
          <w:i/>
          <w:spacing w:val="-15"/>
          <w:szCs w:val="22"/>
          <w:lang w:eastAsia="en-US"/>
        </w:rPr>
        <w:t xml:space="preserve"> </w:t>
      </w:r>
      <w:r w:rsidRPr="00B17AE0">
        <w:rPr>
          <w:i/>
          <w:szCs w:val="22"/>
          <w:lang w:eastAsia="en-US"/>
        </w:rPr>
        <w:t>не</w:t>
      </w:r>
      <w:r w:rsidRPr="00B17AE0">
        <w:rPr>
          <w:i/>
          <w:spacing w:val="-15"/>
          <w:szCs w:val="22"/>
          <w:lang w:eastAsia="en-US"/>
        </w:rPr>
        <w:t xml:space="preserve"> </w:t>
      </w:r>
      <w:r w:rsidRPr="00B17AE0">
        <w:rPr>
          <w:i/>
          <w:szCs w:val="22"/>
          <w:lang w:eastAsia="en-US"/>
        </w:rPr>
        <w:t>предусмотрено соглашением Сторон</w:t>
      </w:r>
      <w:r w:rsidRPr="00B17AE0">
        <w:rPr>
          <w:szCs w:val="22"/>
          <w:lang w:eastAsia="en-US"/>
        </w:rPr>
        <w:t xml:space="preserve">, Страхователю возвращается часть страховой премии, пропорционально </w:t>
      </w:r>
      <w:proofErr w:type="spellStart"/>
      <w:r w:rsidRPr="00B17AE0">
        <w:rPr>
          <w:szCs w:val="22"/>
          <w:lang w:eastAsia="en-US"/>
        </w:rPr>
        <w:t>неистекшему</w:t>
      </w:r>
      <w:proofErr w:type="spellEnd"/>
      <w:r w:rsidRPr="00B17AE0">
        <w:rPr>
          <w:szCs w:val="22"/>
          <w:lang w:eastAsia="en-US"/>
        </w:rPr>
        <w:t xml:space="preserve"> времени действия договора страхования, за вычетом понесённых Страховщиком расходов на ведение дела, согласно утвержденной Страховщиком структуре тарифной ставки. Соглашение о расторжении договора страхования оформляется в письменной форме.</w:t>
      </w:r>
    </w:p>
    <w:p w:rsidR="00B17AE0" w:rsidRPr="00B17AE0" w:rsidRDefault="00B17AE0" w:rsidP="00E06F79">
      <w:pPr>
        <w:widowControl w:val="0"/>
        <w:numPr>
          <w:ilvl w:val="2"/>
          <w:numId w:val="26"/>
        </w:numPr>
        <w:tabs>
          <w:tab w:val="left" w:pos="1558"/>
        </w:tabs>
        <w:autoSpaceDE w:val="0"/>
        <w:autoSpaceDN w:val="0"/>
        <w:ind w:right="137" w:firstLine="566"/>
        <w:jc w:val="both"/>
        <w:rPr>
          <w:szCs w:val="22"/>
          <w:lang w:eastAsia="en-US"/>
        </w:rPr>
      </w:pPr>
      <w:r w:rsidRPr="00B17AE0">
        <w:rPr>
          <w:szCs w:val="22"/>
          <w:lang w:eastAsia="en-US"/>
        </w:rPr>
        <w:t xml:space="preserve">Если возможность наступления страхового случая </w:t>
      </w:r>
      <w:proofErr w:type="gramStart"/>
      <w:r w:rsidRPr="00B17AE0">
        <w:rPr>
          <w:szCs w:val="22"/>
          <w:lang w:eastAsia="en-US"/>
        </w:rPr>
        <w:t>отпала</w:t>
      </w:r>
      <w:proofErr w:type="gramEnd"/>
      <w:r w:rsidRPr="00B17AE0">
        <w:rPr>
          <w:szCs w:val="22"/>
          <w:lang w:eastAsia="en-US"/>
        </w:rPr>
        <w:t xml:space="preserve"> и существование страхового риска прекратилось по обстоятельствам иным, чем страховой случай – с 00 часов 00 минут даты прекращения существования страхового риска. В этом случае Страховщик</w:t>
      </w:r>
      <w:r w:rsidRPr="00B17AE0">
        <w:rPr>
          <w:spacing w:val="-6"/>
          <w:szCs w:val="22"/>
          <w:lang w:eastAsia="en-US"/>
        </w:rPr>
        <w:t xml:space="preserve"> </w:t>
      </w:r>
      <w:r w:rsidRPr="00B17AE0">
        <w:rPr>
          <w:szCs w:val="22"/>
          <w:lang w:eastAsia="en-US"/>
        </w:rPr>
        <w:t>имеет</w:t>
      </w:r>
      <w:r w:rsidRPr="00B17AE0">
        <w:rPr>
          <w:spacing w:val="-4"/>
          <w:szCs w:val="22"/>
          <w:lang w:eastAsia="en-US"/>
        </w:rPr>
        <w:t xml:space="preserve"> </w:t>
      </w:r>
      <w:r w:rsidRPr="00B17AE0">
        <w:rPr>
          <w:szCs w:val="22"/>
          <w:lang w:eastAsia="en-US"/>
        </w:rPr>
        <w:t>право</w:t>
      </w:r>
      <w:r w:rsidRPr="00B17AE0">
        <w:rPr>
          <w:spacing w:val="-4"/>
          <w:szCs w:val="22"/>
          <w:lang w:eastAsia="en-US"/>
        </w:rPr>
        <w:t xml:space="preserve"> </w:t>
      </w:r>
      <w:r w:rsidRPr="00B17AE0">
        <w:rPr>
          <w:szCs w:val="22"/>
          <w:lang w:eastAsia="en-US"/>
        </w:rPr>
        <w:t>на</w:t>
      </w:r>
      <w:r w:rsidRPr="00B17AE0">
        <w:rPr>
          <w:spacing w:val="-5"/>
          <w:szCs w:val="22"/>
          <w:lang w:eastAsia="en-US"/>
        </w:rPr>
        <w:t xml:space="preserve"> </w:t>
      </w:r>
      <w:r w:rsidRPr="00B17AE0">
        <w:rPr>
          <w:szCs w:val="22"/>
          <w:lang w:eastAsia="en-US"/>
        </w:rPr>
        <w:t>часть</w:t>
      </w:r>
      <w:r w:rsidRPr="00B17AE0">
        <w:rPr>
          <w:spacing w:val="-3"/>
          <w:szCs w:val="22"/>
          <w:lang w:eastAsia="en-US"/>
        </w:rPr>
        <w:t xml:space="preserve"> </w:t>
      </w:r>
      <w:r w:rsidRPr="00B17AE0">
        <w:rPr>
          <w:szCs w:val="22"/>
          <w:lang w:eastAsia="en-US"/>
        </w:rPr>
        <w:t>страховой</w:t>
      </w:r>
      <w:r w:rsidRPr="00B17AE0">
        <w:rPr>
          <w:spacing w:val="-4"/>
          <w:szCs w:val="22"/>
          <w:lang w:eastAsia="en-US"/>
        </w:rPr>
        <w:t xml:space="preserve"> </w:t>
      </w:r>
      <w:r w:rsidRPr="00B17AE0">
        <w:rPr>
          <w:szCs w:val="22"/>
          <w:lang w:eastAsia="en-US"/>
        </w:rPr>
        <w:t>премии,</w:t>
      </w:r>
      <w:r w:rsidRPr="00B17AE0">
        <w:rPr>
          <w:spacing w:val="-4"/>
          <w:szCs w:val="22"/>
          <w:lang w:eastAsia="en-US"/>
        </w:rPr>
        <w:t xml:space="preserve"> </w:t>
      </w:r>
      <w:r w:rsidRPr="00B17AE0">
        <w:rPr>
          <w:szCs w:val="22"/>
          <w:lang w:eastAsia="en-US"/>
        </w:rPr>
        <w:t>пропорционально</w:t>
      </w:r>
      <w:r w:rsidRPr="00B17AE0">
        <w:rPr>
          <w:spacing w:val="-4"/>
          <w:szCs w:val="22"/>
          <w:lang w:eastAsia="en-US"/>
        </w:rPr>
        <w:t xml:space="preserve"> </w:t>
      </w:r>
      <w:r w:rsidRPr="00B17AE0">
        <w:rPr>
          <w:szCs w:val="22"/>
          <w:lang w:eastAsia="en-US"/>
        </w:rPr>
        <w:t>времени,</w:t>
      </w:r>
      <w:r w:rsidRPr="00B17AE0">
        <w:rPr>
          <w:spacing w:val="-4"/>
          <w:szCs w:val="22"/>
          <w:lang w:eastAsia="en-US"/>
        </w:rPr>
        <w:t xml:space="preserve"> </w:t>
      </w:r>
      <w:r w:rsidRPr="00B17AE0">
        <w:rPr>
          <w:szCs w:val="22"/>
          <w:lang w:eastAsia="en-US"/>
        </w:rPr>
        <w:t>в</w:t>
      </w:r>
      <w:r w:rsidRPr="00B17AE0">
        <w:rPr>
          <w:spacing w:val="-7"/>
          <w:szCs w:val="22"/>
          <w:lang w:eastAsia="en-US"/>
        </w:rPr>
        <w:t xml:space="preserve"> </w:t>
      </w:r>
      <w:r w:rsidRPr="00B17AE0">
        <w:rPr>
          <w:szCs w:val="22"/>
          <w:lang w:eastAsia="en-US"/>
        </w:rPr>
        <w:t>течение которого действовало страхование.</w:t>
      </w:r>
    </w:p>
    <w:p w:rsidR="00B17AE0" w:rsidRPr="00B17AE0" w:rsidRDefault="00B17AE0" w:rsidP="00E06F79">
      <w:pPr>
        <w:widowControl w:val="0"/>
        <w:numPr>
          <w:ilvl w:val="2"/>
          <w:numId w:val="26"/>
        </w:numPr>
        <w:tabs>
          <w:tab w:val="left" w:pos="1558"/>
        </w:tabs>
        <w:autoSpaceDE w:val="0"/>
        <w:autoSpaceDN w:val="0"/>
        <w:spacing w:before="1"/>
        <w:ind w:right="137" w:firstLine="566"/>
        <w:jc w:val="both"/>
        <w:rPr>
          <w:szCs w:val="22"/>
          <w:lang w:eastAsia="en-US"/>
        </w:rPr>
      </w:pPr>
      <w:r w:rsidRPr="00B17AE0">
        <w:rPr>
          <w:szCs w:val="22"/>
          <w:lang w:eastAsia="en-US"/>
        </w:rPr>
        <w:t>По требованию Страхователя. Страхователь вправе отказаться от договора страхования в любое время, если к моменту отказа возможность наступления страхового случая</w:t>
      </w:r>
      <w:r w:rsidRPr="00B17AE0">
        <w:rPr>
          <w:spacing w:val="-15"/>
          <w:szCs w:val="22"/>
          <w:lang w:eastAsia="en-US"/>
        </w:rPr>
        <w:t xml:space="preserve"> </w:t>
      </w:r>
      <w:r w:rsidRPr="00B17AE0">
        <w:rPr>
          <w:szCs w:val="22"/>
          <w:lang w:eastAsia="en-US"/>
        </w:rPr>
        <w:t>не</w:t>
      </w:r>
      <w:r w:rsidRPr="00B17AE0">
        <w:rPr>
          <w:spacing w:val="-15"/>
          <w:szCs w:val="22"/>
          <w:lang w:eastAsia="en-US"/>
        </w:rPr>
        <w:t xml:space="preserve"> </w:t>
      </w:r>
      <w:r w:rsidRPr="00B17AE0">
        <w:rPr>
          <w:szCs w:val="22"/>
          <w:lang w:eastAsia="en-US"/>
        </w:rPr>
        <w:t>отпала</w:t>
      </w:r>
      <w:r w:rsidRPr="00B17AE0">
        <w:rPr>
          <w:spacing w:val="-15"/>
          <w:szCs w:val="22"/>
          <w:lang w:eastAsia="en-US"/>
        </w:rPr>
        <w:t xml:space="preserve"> </w:t>
      </w:r>
      <w:r w:rsidRPr="00B17AE0">
        <w:rPr>
          <w:szCs w:val="22"/>
          <w:lang w:eastAsia="en-US"/>
        </w:rPr>
        <w:t>по</w:t>
      </w:r>
      <w:r w:rsidRPr="00B17AE0">
        <w:rPr>
          <w:spacing w:val="-15"/>
          <w:szCs w:val="22"/>
          <w:lang w:eastAsia="en-US"/>
        </w:rPr>
        <w:t xml:space="preserve"> </w:t>
      </w:r>
      <w:r w:rsidRPr="00B17AE0">
        <w:rPr>
          <w:szCs w:val="22"/>
          <w:lang w:eastAsia="en-US"/>
        </w:rPr>
        <w:t>обстоятельствам,</w:t>
      </w:r>
      <w:r w:rsidRPr="00B17AE0">
        <w:rPr>
          <w:spacing w:val="-15"/>
          <w:szCs w:val="22"/>
          <w:lang w:eastAsia="en-US"/>
        </w:rPr>
        <w:t xml:space="preserve"> </w:t>
      </w:r>
      <w:r w:rsidRPr="00B17AE0">
        <w:rPr>
          <w:szCs w:val="22"/>
          <w:lang w:eastAsia="en-US"/>
        </w:rPr>
        <w:t>указанным</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п.</w:t>
      </w:r>
      <w:r w:rsidRPr="00B17AE0">
        <w:rPr>
          <w:spacing w:val="-15"/>
          <w:szCs w:val="22"/>
          <w:lang w:eastAsia="en-US"/>
        </w:rPr>
        <w:t xml:space="preserve"> </w:t>
      </w:r>
      <w:r w:rsidRPr="00B17AE0">
        <w:rPr>
          <w:szCs w:val="22"/>
          <w:lang w:eastAsia="en-US"/>
        </w:rPr>
        <w:t>8.12.5</w:t>
      </w:r>
      <w:r w:rsidRPr="00B17AE0">
        <w:rPr>
          <w:spacing w:val="-15"/>
          <w:szCs w:val="22"/>
          <w:lang w:eastAsia="en-US"/>
        </w:rPr>
        <w:t xml:space="preserve"> </w:t>
      </w:r>
      <w:r w:rsidRPr="00B17AE0">
        <w:rPr>
          <w:szCs w:val="22"/>
          <w:lang w:eastAsia="en-US"/>
        </w:rPr>
        <w:t>настоящих</w:t>
      </w:r>
      <w:r w:rsidRPr="00B17AE0">
        <w:rPr>
          <w:spacing w:val="-15"/>
          <w:szCs w:val="22"/>
          <w:lang w:eastAsia="en-US"/>
        </w:rPr>
        <w:t xml:space="preserve"> </w:t>
      </w:r>
      <w:r w:rsidRPr="00B17AE0">
        <w:rPr>
          <w:szCs w:val="22"/>
          <w:lang w:eastAsia="en-US"/>
        </w:rPr>
        <w:t>Правил.</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указанном случае договор страхования прекращается с 00 часов 00 минут дня, указанного Страхователем, как дата досрочного отказа от договора страхования и уплаченная Страховщику</w:t>
      </w:r>
      <w:r w:rsidRPr="00B17AE0">
        <w:rPr>
          <w:spacing w:val="-15"/>
          <w:szCs w:val="22"/>
          <w:lang w:eastAsia="en-US"/>
        </w:rPr>
        <w:t xml:space="preserve"> </w:t>
      </w:r>
      <w:r w:rsidRPr="00B17AE0">
        <w:rPr>
          <w:szCs w:val="22"/>
          <w:lang w:eastAsia="en-US"/>
        </w:rPr>
        <w:t>страховая</w:t>
      </w:r>
      <w:r w:rsidRPr="00B17AE0">
        <w:rPr>
          <w:spacing w:val="-13"/>
          <w:szCs w:val="22"/>
          <w:lang w:eastAsia="en-US"/>
        </w:rPr>
        <w:t xml:space="preserve"> </w:t>
      </w:r>
      <w:r w:rsidRPr="00B17AE0">
        <w:rPr>
          <w:szCs w:val="22"/>
          <w:lang w:eastAsia="en-US"/>
        </w:rPr>
        <w:t>премия</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соответствии</w:t>
      </w:r>
      <w:r w:rsidRPr="00B17AE0">
        <w:rPr>
          <w:spacing w:val="-15"/>
          <w:szCs w:val="22"/>
          <w:lang w:eastAsia="en-US"/>
        </w:rPr>
        <w:t xml:space="preserve"> </w:t>
      </w:r>
      <w:r w:rsidRPr="00B17AE0">
        <w:rPr>
          <w:szCs w:val="22"/>
          <w:lang w:eastAsia="en-US"/>
        </w:rPr>
        <w:t>со</w:t>
      </w:r>
      <w:r w:rsidRPr="00B17AE0">
        <w:rPr>
          <w:spacing w:val="-15"/>
          <w:szCs w:val="22"/>
          <w:lang w:eastAsia="en-US"/>
        </w:rPr>
        <w:t xml:space="preserve"> </w:t>
      </w:r>
      <w:r w:rsidRPr="00B17AE0">
        <w:rPr>
          <w:szCs w:val="22"/>
          <w:lang w:eastAsia="en-US"/>
        </w:rPr>
        <w:t>ст.</w:t>
      </w:r>
      <w:r w:rsidRPr="00B17AE0">
        <w:rPr>
          <w:spacing w:val="-15"/>
          <w:szCs w:val="22"/>
          <w:lang w:eastAsia="en-US"/>
        </w:rPr>
        <w:t xml:space="preserve"> </w:t>
      </w:r>
      <w:r w:rsidRPr="00B17AE0">
        <w:rPr>
          <w:szCs w:val="22"/>
          <w:lang w:eastAsia="en-US"/>
        </w:rPr>
        <w:t>958</w:t>
      </w:r>
      <w:r w:rsidRPr="00B17AE0">
        <w:rPr>
          <w:spacing w:val="-15"/>
          <w:szCs w:val="22"/>
          <w:lang w:eastAsia="en-US"/>
        </w:rPr>
        <w:t xml:space="preserve"> </w:t>
      </w:r>
      <w:r w:rsidRPr="00B17AE0">
        <w:rPr>
          <w:szCs w:val="22"/>
          <w:lang w:eastAsia="en-US"/>
        </w:rPr>
        <w:t>ГК</w:t>
      </w:r>
      <w:r w:rsidRPr="00B17AE0">
        <w:rPr>
          <w:spacing w:val="-15"/>
          <w:szCs w:val="22"/>
          <w:lang w:eastAsia="en-US"/>
        </w:rPr>
        <w:t xml:space="preserve"> </w:t>
      </w:r>
      <w:r w:rsidRPr="00B17AE0">
        <w:rPr>
          <w:szCs w:val="22"/>
          <w:lang w:eastAsia="en-US"/>
        </w:rPr>
        <w:t>РФ</w:t>
      </w:r>
      <w:r w:rsidRPr="00B17AE0">
        <w:rPr>
          <w:spacing w:val="-15"/>
          <w:szCs w:val="22"/>
          <w:lang w:eastAsia="en-US"/>
        </w:rPr>
        <w:t xml:space="preserve"> </w:t>
      </w:r>
      <w:r w:rsidRPr="00B17AE0">
        <w:rPr>
          <w:szCs w:val="22"/>
          <w:lang w:eastAsia="en-US"/>
        </w:rPr>
        <w:t>не</w:t>
      </w:r>
      <w:r w:rsidRPr="00B17AE0">
        <w:rPr>
          <w:spacing w:val="-12"/>
          <w:szCs w:val="22"/>
          <w:lang w:eastAsia="en-US"/>
        </w:rPr>
        <w:t xml:space="preserve"> </w:t>
      </w:r>
      <w:r w:rsidRPr="00B17AE0">
        <w:rPr>
          <w:szCs w:val="22"/>
          <w:lang w:eastAsia="en-US"/>
        </w:rPr>
        <w:t>подлежит</w:t>
      </w:r>
      <w:r w:rsidRPr="00B17AE0">
        <w:rPr>
          <w:spacing w:val="-15"/>
          <w:szCs w:val="22"/>
          <w:lang w:eastAsia="en-US"/>
        </w:rPr>
        <w:t xml:space="preserve"> </w:t>
      </w:r>
      <w:r w:rsidRPr="00B17AE0">
        <w:rPr>
          <w:szCs w:val="22"/>
          <w:lang w:eastAsia="en-US"/>
        </w:rPr>
        <w:t>возврату,</w:t>
      </w:r>
      <w:r w:rsidRPr="00B17AE0">
        <w:rPr>
          <w:spacing w:val="-13"/>
          <w:szCs w:val="22"/>
          <w:lang w:eastAsia="en-US"/>
        </w:rPr>
        <w:t xml:space="preserve"> </w:t>
      </w:r>
      <w:r w:rsidRPr="00B17AE0">
        <w:rPr>
          <w:i/>
          <w:szCs w:val="22"/>
          <w:lang w:eastAsia="en-US"/>
        </w:rPr>
        <w:t>если иное не предусмотрено договором страхования</w:t>
      </w:r>
      <w:r w:rsidRPr="00B17AE0">
        <w:rPr>
          <w:szCs w:val="22"/>
          <w:lang w:eastAsia="en-US"/>
        </w:rPr>
        <w:t>.</w:t>
      </w:r>
    </w:p>
    <w:p w:rsidR="00B17AE0" w:rsidRPr="00B17AE0" w:rsidRDefault="00B17AE0" w:rsidP="00007997">
      <w:pPr>
        <w:widowControl w:val="0"/>
        <w:autoSpaceDE w:val="0"/>
        <w:autoSpaceDN w:val="0"/>
        <w:ind w:right="142"/>
        <w:jc w:val="both"/>
        <w:rPr>
          <w:lang w:eastAsia="en-US"/>
        </w:rPr>
      </w:pPr>
      <w:r w:rsidRPr="00B17AE0">
        <w:rPr>
          <w:lang w:eastAsia="en-US"/>
        </w:rPr>
        <w:t>Если</w:t>
      </w:r>
      <w:r w:rsidRPr="00B17AE0">
        <w:rPr>
          <w:spacing w:val="-15"/>
          <w:lang w:eastAsia="en-US"/>
        </w:rPr>
        <w:t xml:space="preserve"> </w:t>
      </w:r>
      <w:r w:rsidRPr="00B17AE0">
        <w:rPr>
          <w:lang w:eastAsia="en-US"/>
        </w:rPr>
        <w:t>при</w:t>
      </w:r>
      <w:r w:rsidRPr="00B17AE0">
        <w:rPr>
          <w:spacing w:val="-15"/>
          <w:lang w:eastAsia="en-US"/>
        </w:rPr>
        <w:t xml:space="preserve"> </w:t>
      </w:r>
      <w:r w:rsidRPr="00B17AE0">
        <w:rPr>
          <w:lang w:eastAsia="en-US"/>
        </w:rPr>
        <w:t>отказе</w:t>
      </w:r>
      <w:r w:rsidRPr="00B17AE0">
        <w:rPr>
          <w:spacing w:val="-15"/>
          <w:lang w:eastAsia="en-US"/>
        </w:rPr>
        <w:t xml:space="preserve"> </w:t>
      </w:r>
      <w:r w:rsidRPr="00B17AE0">
        <w:rPr>
          <w:lang w:eastAsia="en-US"/>
        </w:rPr>
        <w:t>Страхователя</w:t>
      </w:r>
      <w:r w:rsidRPr="00B17AE0">
        <w:rPr>
          <w:spacing w:val="-14"/>
          <w:lang w:eastAsia="en-US"/>
        </w:rPr>
        <w:t xml:space="preserve"> </w:t>
      </w:r>
      <w:r w:rsidRPr="00B17AE0">
        <w:rPr>
          <w:lang w:eastAsia="en-US"/>
        </w:rPr>
        <w:t>от</w:t>
      </w:r>
      <w:r w:rsidRPr="00B17AE0">
        <w:rPr>
          <w:spacing w:val="-14"/>
          <w:lang w:eastAsia="en-US"/>
        </w:rPr>
        <w:t xml:space="preserve"> </w:t>
      </w:r>
      <w:r w:rsidRPr="00B17AE0">
        <w:rPr>
          <w:lang w:eastAsia="en-US"/>
        </w:rPr>
        <w:t>договора</w:t>
      </w:r>
      <w:r w:rsidRPr="00B17AE0">
        <w:rPr>
          <w:spacing w:val="-15"/>
          <w:lang w:eastAsia="en-US"/>
        </w:rPr>
        <w:t xml:space="preserve"> </w:t>
      </w:r>
      <w:r w:rsidRPr="00B17AE0">
        <w:rPr>
          <w:lang w:eastAsia="en-US"/>
        </w:rPr>
        <w:t>страхования</w:t>
      </w:r>
      <w:r w:rsidRPr="00B17AE0">
        <w:rPr>
          <w:spacing w:val="-15"/>
          <w:lang w:eastAsia="en-US"/>
        </w:rPr>
        <w:t xml:space="preserve"> </w:t>
      </w:r>
      <w:r w:rsidRPr="00B17AE0">
        <w:rPr>
          <w:lang w:eastAsia="en-US"/>
        </w:rPr>
        <w:t>уплаченной</w:t>
      </w:r>
      <w:r w:rsidRPr="00B17AE0">
        <w:rPr>
          <w:spacing w:val="-14"/>
          <w:lang w:eastAsia="en-US"/>
        </w:rPr>
        <w:t xml:space="preserve"> </w:t>
      </w:r>
      <w:r w:rsidRPr="00B17AE0">
        <w:rPr>
          <w:lang w:eastAsia="en-US"/>
        </w:rPr>
        <w:t>страховой</w:t>
      </w:r>
      <w:r w:rsidRPr="00B17AE0">
        <w:rPr>
          <w:spacing w:val="-15"/>
          <w:lang w:eastAsia="en-US"/>
        </w:rPr>
        <w:t xml:space="preserve"> </w:t>
      </w:r>
      <w:r w:rsidRPr="00B17AE0">
        <w:rPr>
          <w:lang w:eastAsia="en-US"/>
        </w:rPr>
        <w:t xml:space="preserve">премии недостаточно для оплаты периода действия страхования, то страховая премия подлежит доплате Страхователем пропорционально времени, в течении которого действовало </w:t>
      </w:r>
      <w:r w:rsidRPr="00B17AE0">
        <w:rPr>
          <w:spacing w:val="-2"/>
          <w:lang w:eastAsia="en-US"/>
        </w:rPr>
        <w:t>страхование.</w:t>
      </w:r>
    </w:p>
    <w:p w:rsidR="00B17AE0" w:rsidRPr="00B17AE0" w:rsidRDefault="00B17AE0" w:rsidP="00E06F79">
      <w:pPr>
        <w:widowControl w:val="0"/>
        <w:numPr>
          <w:ilvl w:val="3"/>
          <w:numId w:val="26"/>
        </w:numPr>
        <w:tabs>
          <w:tab w:val="left" w:pos="1844"/>
        </w:tabs>
        <w:autoSpaceDE w:val="0"/>
        <w:autoSpaceDN w:val="0"/>
        <w:ind w:right="140" w:firstLine="566"/>
        <w:jc w:val="both"/>
        <w:rPr>
          <w:szCs w:val="22"/>
          <w:lang w:eastAsia="en-US"/>
        </w:rPr>
      </w:pPr>
      <w:r w:rsidRPr="00B17AE0">
        <w:rPr>
          <w:szCs w:val="22"/>
          <w:lang w:eastAsia="en-US"/>
        </w:rPr>
        <w:t>Страхователь – физическое лицо, имеет право отказаться от договора страхования в течение 14 (четырнадцати) календарных дней со дня его заключения независимо от уплаты страховой премии при отсутствии в данном периоде событий, имеющих признаки страхового случая, при этом:</w:t>
      </w:r>
    </w:p>
    <w:p w:rsidR="00B17AE0" w:rsidRPr="00B17AE0" w:rsidRDefault="00B17AE0" w:rsidP="00007997">
      <w:pPr>
        <w:widowControl w:val="0"/>
        <w:autoSpaceDE w:val="0"/>
        <w:autoSpaceDN w:val="0"/>
        <w:ind w:right="142"/>
        <w:jc w:val="both"/>
        <w:rPr>
          <w:lang w:eastAsia="en-US"/>
        </w:rPr>
      </w:pPr>
      <w:r w:rsidRPr="00B17AE0">
        <w:rPr>
          <w:lang w:eastAsia="en-US"/>
        </w:rPr>
        <w:t xml:space="preserve">а) если Страхователь отказался от договора страхования в срок, установленный в </w:t>
      </w:r>
      <w:proofErr w:type="gramStart"/>
      <w:r w:rsidRPr="00B17AE0">
        <w:rPr>
          <w:lang w:eastAsia="en-US"/>
        </w:rPr>
        <w:t>пункте</w:t>
      </w:r>
      <w:proofErr w:type="gramEnd"/>
      <w:r w:rsidRPr="00B17AE0">
        <w:rPr>
          <w:lang w:eastAsia="en-US"/>
        </w:rPr>
        <w:t xml:space="preserve"> 8.12.6.1 Правил, и до даты возникновения обязательств Страховщика по договору страхования (далее – дата начала действия страхования), уплаченная страховая премия подлежит возврату Страховщиком в полном объеме;</w:t>
      </w:r>
    </w:p>
    <w:p w:rsidR="00B17AE0" w:rsidRPr="00B17AE0" w:rsidRDefault="00B17AE0" w:rsidP="00007997">
      <w:pPr>
        <w:widowControl w:val="0"/>
        <w:autoSpaceDE w:val="0"/>
        <w:autoSpaceDN w:val="0"/>
        <w:ind w:right="142"/>
        <w:jc w:val="both"/>
        <w:rPr>
          <w:lang w:eastAsia="en-US"/>
        </w:rPr>
      </w:pPr>
      <w:r w:rsidRPr="00B17AE0">
        <w:rPr>
          <w:lang w:eastAsia="en-US"/>
        </w:rPr>
        <w:t xml:space="preserve">б) если Страхователь отказался от договора страхования в срок, установленный в </w:t>
      </w:r>
      <w:proofErr w:type="gramStart"/>
      <w:r w:rsidRPr="00B17AE0">
        <w:rPr>
          <w:lang w:eastAsia="en-US"/>
        </w:rPr>
        <w:t>пункте</w:t>
      </w:r>
      <w:proofErr w:type="gramEnd"/>
      <w:r w:rsidRPr="00B17AE0">
        <w:rPr>
          <w:lang w:eastAsia="en-US"/>
        </w:rPr>
        <w:t xml:space="preserve"> 8.12.6.1 Правил, но после даты начала действия страхования, Страховщик при возврате уплаченной страховой премии удерживает ее часть пропорционально сроку действия договора страхования, прошедшему с даты начала действия страхования;</w:t>
      </w:r>
    </w:p>
    <w:p w:rsidR="00B17AE0" w:rsidRPr="00B17AE0" w:rsidRDefault="00B17AE0" w:rsidP="00007997">
      <w:pPr>
        <w:widowControl w:val="0"/>
        <w:autoSpaceDE w:val="0"/>
        <w:autoSpaceDN w:val="0"/>
        <w:ind w:right="138"/>
        <w:jc w:val="both"/>
        <w:rPr>
          <w:lang w:eastAsia="en-US"/>
        </w:rPr>
      </w:pPr>
      <w:r w:rsidRPr="00B17AE0">
        <w:rPr>
          <w:lang w:eastAsia="en-US"/>
        </w:rPr>
        <w:t xml:space="preserve">в) договор страхования считается прекратившим свое действие </w:t>
      </w:r>
      <w:proofErr w:type="gramStart"/>
      <w:r w:rsidRPr="00B17AE0">
        <w:rPr>
          <w:lang w:eastAsia="en-US"/>
        </w:rPr>
        <w:t>с даты получения</w:t>
      </w:r>
      <w:proofErr w:type="gramEnd"/>
      <w:r w:rsidRPr="00B17AE0">
        <w:rPr>
          <w:lang w:eastAsia="en-US"/>
        </w:rPr>
        <w:t xml:space="preserve"> Страховщиком письменного заявления Страхователя об отказе от договора страхования или</w:t>
      </w:r>
      <w:r w:rsidRPr="00B17AE0">
        <w:rPr>
          <w:spacing w:val="-5"/>
          <w:lang w:eastAsia="en-US"/>
        </w:rPr>
        <w:t xml:space="preserve"> </w:t>
      </w:r>
      <w:r w:rsidRPr="00B17AE0">
        <w:rPr>
          <w:lang w:eastAsia="en-US"/>
        </w:rPr>
        <w:t>иной</w:t>
      </w:r>
      <w:r w:rsidRPr="00B17AE0">
        <w:rPr>
          <w:spacing w:val="-3"/>
          <w:lang w:eastAsia="en-US"/>
        </w:rPr>
        <w:t xml:space="preserve"> </w:t>
      </w:r>
      <w:r w:rsidRPr="00B17AE0">
        <w:rPr>
          <w:lang w:eastAsia="en-US"/>
        </w:rPr>
        <w:t>даты,</w:t>
      </w:r>
      <w:r w:rsidRPr="00B17AE0">
        <w:rPr>
          <w:spacing w:val="-3"/>
          <w:lang w:eastAsia="en-US"/>
        </w:rPr>
        <w:t xml:space="preserve"> </w:t>
      </w:r>
      <w:r w:rsidRPr="00B17AE0">
        <w:rPr>
          <w:lang w:eastAsia="en-US"/>
        </w:rPr>
        <w:t>установленной</w:t>
      </w:r>
      <w:r w:rsidRPr="00B17AE0">
        <w:rPr>
          <w:spacing w:val="-5"/>
          <w:lang w:eastAsia="en-US"/>
        </w:rPr>
        <w:t xml:space="preserve"> </w:t>
      </w:r>
      <w:r w:rsidRPr="00B17AE0">
        <w:rPr>
          <w:lang w:eastAsia="en-US"/>
        </w:rPr>
        <w:t>по</w:t>
      </w:r>
      <w:r w:rsidRPr="00B17AE0">
        <w:rPr>
          <w:spacing w:val="-3"/>
          <w:lang w:eastAsia="en-US"/>
        </w:rPr>
        <w:t xml:space="preserve"> </w:t>
      </w:r>
      <w:r w:rsidRPr="00B17AE0">
        <w:rPr>
          <w:lang w:eastAsia="en-US"/>
        </w:rPr>
        <w:t>соглашению</w:t>
      </w:r>
      <w:r w:rsidRPr="00B17AE0">
        <w:rPr>
          <w:spacing w:val="-5"/>
          <w:lang w:eastAsia="en-US"/>
        </w:rPr>
        <w:t xml:space="preserve"> </w:t>
      </w:r>
      <w:r w:rsidRPr="00B17AE0">
        <w:rPr>
          <w:lang w:eastAsia="en-US"/>
        </w:rPr>
        <w:t>сторон,</w:t>
      </w:r>
      <w:r w:rsidRPr="00B17AE0">
        <w:rPr>
          <w:spacing w:val="-3"/>
          <w:lang w:eastAsia="en-US"/>
        </w:rPr>
        <w:t xml:space="preserve"> </w:t>
      </w:r>
      <w:r w:rsidRPr="00B17AE0">
        <w:rPr>
          <w:lang w:eastAsia="en-US"/>
        </w:rPr>
        <w:t>но</w:t>
      </w:r>
      <w:r w:rsidRPr="00B17AE0">
        <w:rPr>
          <w:spacing w:val="-6"/>
          <w:lang w:eastAsia="en-US"/>
        </w:rPr>
        <w:t xml:space="preserve"> </w:t>
      </w:r>
      <w:r w:rsidRPr="00B17AE0">
        <w:rPr>
          <w:lang w:eastAsia="en-US"/>
        </w:rPr>
        <w:t>не</w:t>
      </w:r>
      <w:r w:rsidRPr="00B17AE0">
        <w:rPr>
          <w:spacing w:val="-4"/>
          <w:lang w:eastAsia="en-US"/>
        </w:rPr>
        <w:t xml:space="preserve"> </w:t>
      </w:r>
      <w:r w:rsidRPr="00B17AE0">
        <w:rPr>
          <w:lang w:eastAsia="en-US"/>
        </w:rPr>
        <w:t>позднее</w:t>
      </w:r>
      <w:r w:rsidRPr="00B17AE0">
        <w:rPr>
          <w:spacing w:val="-4"/>
          <w:lang w:eastAsia="en-US"/>
        </w:rPr>
        <w:t xml:space="preserve"> </w:t>
      </w:r>
      <w:r w:rsidRPr="00B17AE0">
        <w:rPr>
          <w:lang w:eastAsia="en-US"/>
        </w:rPr>
        <w:t>срока,</w:t>
      </w:r>
      <w:r w:rsidRPr="00B17AE0">
        <w:rPr>
          <w:spacing w:val="-3"/>
          <w:lang w:eastAsia="en-US"/>
        </w:rPr>
        <w:t xml:space="preserve"> </w:t>
      </w:r>
      <w:r w:rsidRPr="00B17AE0">
        <w:rPr>
          <w:lang w:eastAsia="en-US"/>
        </w:rPr>
        <w:t>определенного в соответствии с подпунктом 8.12.6.1 Правил.</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3"/>
          <w:numId w:val="26"/>
        </w:numPr>
        <w:tabs>
          <w:tab w:val="left" w:pos="1702"/>
        </w:tabs>
        <w:autoSpaceDE w:val="0"/>
        <w:autoSpaceDN w:val="0"/>
        <w:spacing w:before="167"/>
        <w:ind w:right="138" w:firstLine="566"/>
        <w:jc w:val="both"/>
        <w:rPr>
          <w:i/>
          <w:szCs w:val="22"/>
          <w:lang w:eastAsia="en-US"/>
        </w:rPr>
      </w:pPr>
      <w:proofErr w:type="gramStart"/>
      <w:r w:rsidRPr="00B17AE0">
        <w:rPr>
          <w:szCs w:val="22"/>
          <w:lang w:eastAsia="en-US"/>
        </w:rPr>
        <w:lastRenderedPageBreak/>
        <w:t>Если</w:t>
      </w:r>
      <w:r w:rsidRPr="00B17AE0">
        <w:rPr>
          <w:spacing w:val="-4"/>
          <w:szCs w:val="22"/>
          <w:lang w:eastAsia="en-US"/>
        </w:rPr>
        <w:t xml:space="preserve"> </w:t>
      </w:r>
      <w:r w:rsidRPr="00B17AE0">
        <w:rPr>
          <w:szCs w:val="22"/>
          <w:lang w:eastAsia="en-US"/>
        </w:rPr>
        <w:t>Страхователь</w:t>
      </w:r>
      <w:r w:rsidRPr="00B17AE0">
        <w:rPr>
          <w:spacing w:val="-3"/>
          <w:szCs w:val="22"/>
          <w:lang w:eastAsia="en-US"/>
        </w:rPr>
        <w:t xml:space="preserve"> </w:t>
      </w:r>
      <w:r w:rsidRPr="00B17AE0">
        <w:rPr>
          <w:szCs w:val="22"/>
          <w:lang w:eastAsia="en-US"/>
        </w:rPr>
        <w:t>–</w:t>
      </w:r>
      <w:r w:rsidRPr="00B17AE0">
        <w:rPr>
          <w:spacing w:val="-8"/>
          <w:szCs w:val="22"/>
          <w:lang w:eastAsia="en-US"/>
        </w:rPr>
        <w:t xml:space="preserve"> </w:t>
      </w:r>
      <w:r w:rsidRPr="00B17AE0">
        <w:rPr>
          <w:szCs w:val="22"/>
          <w:lang w:eastAsia="en-US"/>
        </w:rPr>
        <w:t>физическое</w:t>
      </w:r>
      <w:r w:rsidRPr="00B17AE0">
        <w:rPr>
          <w:spacing w:val="-6"/>
          <w:szCs w:val="22"/>
          <w:lang w:eastAsia="en-US"/>
        </w:rPr>
        <w:t xml:space="preserve"> </w:t>
      </w:r>
      <w:r w:rsidRPr="00B17AE0">
        <w:rPr>
          <w:szCs w:val="22"/>
          <w:lang w:eastAsia="en-US"/>
        </w:rPr>
        <w:t>лицо,</w:t>
      </w:r>
      <w:r w:rsidRPr="00B17AE0">
        <w:rPr>
          <w:spacing w:val="-4"/>
          <w:szCs w:val="22"/>
          <w:lang w:eastAsia="en-US"/>
        </w:rPr>
        <w:t xml:space="preserve"> </w:t>
      </w:r>
      <w:r w:rsidRPr="00B17AE0">
        <w:rPr>
          <w:szCs w:val="22"/>
          <w:lang w:eastAsia="en-US"/>
        </w:rPr>
        <w:t>отказался</w:t>
      </w:r>
      <w:r w:rsidRPr="00B17AE0">
        <w:rPr>
          <w:spacing w:val="-5"/>
          <w:szCs w:val="22"/>
          <w:lang w:eastAsia="en-US"/>
        </w:rPr>
        <w:t xml:space="preserve"> </w:t>
      </w:r>
      <w:r w:rsidRPr="00B17AE0">
        <w:rPr>
          <w:szCs w:val="22"/>
          <w:lang w:eastAsia="en-US"/>
        </w:rPr>
        <w:t>от</w:t>
      </w:r>
      <w:r w:rsidRPr="00B17AE0">
        <w:rPr>
          <w:spacing w:val="-5"/>
          <w:szCs w:val="22"/>
          <w:lang w:eastAsia="en-US"/>
        </w:rPr>
        <w:t xml:space="preserve"> </w:t>
      </w:r>
      <w:r w:rsidRPr="00B17AE0">
        <w:rPr>
          <w:szCs w:val="22"/>
          <w:lang w:eastAsia="en-US"/>
        </w:rPr>
        <w:t>договора</w:t>
      </w:r>
      <w:r w:rsidRPr="00B17AE0">
        <w:rPr>
          <w:spacing w:val="-7"/>
          <w:szCs w:val="22"/>
          <w:lang w:eastAsia="en-US"/>
        </w:rPr>
        <w:t xml:space="preserve"> </w:t>
      </w:r>
      <w:r w:rsidRPr="00B17AE0">
        <w:rPr>
          <w:szCs w:val="22"/>
          <w:lang w:eastAsia="en-US"/>
        </w:rPr>
        <w:t>страхования</w:t>
      </w:r>
      <w:r w:rsidRPr="00B17AE0">
        <w:rPr>
          <w:spacing w:val="-5"/>
          <w:szCs w:val="22"/>
          <w:lang w:eastAsia="en-US"/>
        </w:rPr>
        <w:t xml:space="preserve"> </w:t>
      </w:r>
      <w:r w:rsidRPr="00B17AE0">
        <w:rPr>
          <w:szCs w:val="22"/>
          <w:lang w:eastAsia="en-US"/>
        </w:rPr>
        <w:t xml:space="preserve">в иной срок, чем предусмотренный подпунктом 8.12.6.1 Правил, Страховщик при возврате уплаченной страховой премии удерживает ее часть пропорционально сроку действия договора страхования, прошедшему с даты начала действия страхования, а также понесённые Страховщиком расходы на ведение дела, согласно утвержденной Страховщиком структуре тарифной ставки, </w:t>
      </w:r>
      <w:r w:rsidRPr="00B17AE0">
        <w:rPr>
          <w:i/>
          <w:szCs w:val="22"/>
          <w:lang w:eastAsia="en-US"/>
        </w:rPr>
        <w:t xml:space="preserve">если иное не предусмотрено в договоре </w:t>
      </w:r>
      <w:r w:rsidRPr="00B17AE0">
        <w:rPr>
          <w:i/>
          <w:spacing w:val="-2"/>
          <w:szCs w:val="22"/>
          <w:lang w:eastAsia="en-US"/>
        </w:rPr>
        <w:t>страхования.</w:t>
      </w:r>
      <w:proofErr w:type="gramEnd"/>
    </w:p>
    <w:p w:rsidR="00B17AE0" w:rsidRPr="00B17AE0" w:rsidRDefault="00B17AE0" w:rsidP="00E06F79">
      <w:pPr>
        <w:widowControl w:val="0"/>
        <w:numPr>
          <w:ilvl w:val="3"/>
          <w:numId w:val="26"/>
        </w:numPr>
        <w:tabs>
          <w:tab w:val="left" w:pos="1702"/>
        </w:tabs>
        <w:autoSpaceDE w:val="0"/>
        <w:autoSpaceDN w:val="0"/>
        <w:ind w:left="1702" w:hanging="993"/>
        <w:jc w:val="both"/>
        <w:rPr>
          <w:szCs w:val="22"/>
          <w:lang w:eastAsia="en-US"/>
        </w:rPr>
      </w:pPr>
      <w:r w:rsidRPr="00B17AE0">
        <w:rPr>
          <w:szCs w:val="22"/>
          <w:lang w:eastAsia="en-US"/>
        </w:rPr>
        <w:t>Возврат</w:t>
      </w:r>
      <w:r w:rsidRPr="00B17AE0">
        <w:rPr>
          <w:spacing w:val="55"/>
          <w:szCs w:val="22"/>
          <w:lang w:eastAsia="en-US"/>
        </w:rPr>
        <w:t xml:space="preserve"> </w:t>
      </w:r>
      <w:r w:rsidRPr="00B17AE0">
        <w:rPr>
          <w:szCs w:val="22"/>
          <w:lang w:eastAsia="en-US"/>
        </w:rPr>
        <w:t>страховой</w:t>
      </w:r>
      <w:r w:rsidRPr="00B17AE0">
        <w:rPr>
          <w:spacing w:val="57"/>
          <w:szCs w:val="22"/>
          <w:lang w:eastAsia="en-US"/>
        </w:rPr>
        <w:t xml:space="preserve"> </w:t>
      </w:r>
      <w:r w:rsidRPr="00B17AE0">
        <w:rPr>
          <w:szCs w:val="22"/>
          <w:lang w:eastAsia="en-US"/>
        </w:rPr>
        <w:t>премии</w:t>
      </w:r>
      <w:r w:rsidRPr="00B17AE0">
        <w:rPr>
          <w:spacing w:val="58"/>
          <w:szCs w:val="22"/>
          <w:lang w:eastAsia="en-US"/>
        </w:rPr>
        <w:t xml:space="preserve"> </w:t>
      </w:r>
      <w:r w:rsidRPr="00B17AE0">
        <w:rPr>
          <w:szCs w:val="22"/>
          <w:lang w:eastAsia="en-US"/>
        </w:rPr>
        <w:t>в</w:t>
      </w:r>
      <w:r w:rsidRPr="00B17AE0">
        <w:rPr>
          <w:spacing w:val="56"/>
          <w:szCs w:val="22"/>
          <w:lang w:eastAsia="en-US"/>
        </w:rPr>
        <w:t xml:space="preserve"> </w:t>
      </w:r>
      <w:r w:rsidRPr="00B17AE0">
        <w:rPr>
          <w:szCs w:val="22"/>
          <w:lang w:eastAsia="en-US"/>
        </w:rPr>
        <w:t>случаях,</w:t>
      </w:r>
      <w:r w:rsidRPr="00B17AE0">
        <w:rPr>
          <w:spacing w:val="56"/>
          <w:szCs w:val="22"/>
          <w:lang w:eastAsia="en-US"/>
        </w:rPr>
        <w:t xml:space="preserve"> </w:t>
      </w:r>
      <w:r w:rsidRPr="00B17AE0">
        <w:rPr>
          <w:szCs w:val="22"/>
          <w:lang w:eastAsia="en-US"/>
        </w:rPr>
        <w:t>указанных</w:t>
      </w:r>
      <w:r w:rsidRPr="00B17AE0">
        <w:rPr>
          <w:spacing w:val="57"/>
          <w:szCs w:val="22"/>
          <w:lang w:eastAsia="en-US"/>
        </w:rPr>
        <w:t xml:space="preserve"> </w:t>
      </w:r>
      <w:r w:rsidRPr="00B17AE0">
        <w:rPr>
          <w:szCs w:val="22"/>
          <w:lang w:eastAsia="en-US"/>
        </w:rPr>
        <w:t>в</w:t>
      </w:r>
      <w:r w:rsidRPr="00B17AE0">
        <w:rPr>
          <w:spacing w:val="56"/>
          <w:szCs w:val="22"/>
          <w:lang w:eastAsia="en-US"/>
        </w:rPr>
        <w:t xml:space="preserve"> </w:t>
      </w:r>
      <w:r w:rsidRPr="00B17AE0">
        <w:rPr>
          <w:szCs w:val="22"/>
          <w:lang w:eastAsia="en-US"/>
        </w:rPr>
        <w:t>подпунктах</w:t>
      </w:r>
      <w:r w:rsidRPr="00B17AE0">
        <w:rPr>
          <w:spacing w:val="64"/>
          <w:szCs w:val="22"/>
          <w:lang w:eastAsia="en-US"/>
        </w:rPr>
        <w:t xml:space="preserve"> </w:t>
      </w:r>
      <w:r w:rsidRPr="00B17AE0">
        <w:rPr>
          <w:spacing w:val="-2"/>
          <w:szCs w:val="22"/>
          <w:lang w:eastAsia="en-US"/>
        </w:rPr>
        <w:t>8.12.6.1,</w:t>
      </w:r>
    </w:p>
    <w:p w:rsidR="00B17AE0" w:rsidRPr="00B17AE0" w:rsidRDefault="00B17AE0" w:rsidP="00007997">
      <w:pPr>
        <w:widowControl w:val="0"/>
        <w:autoSpaceDE w:val="0"/>
        <w:autoSpaceDN w:val="0"/>
        <w:ind w:right="139"/>
        <w:jc w:val="both"/>
        <w:rPr>
          <w:szCs w:val="22"/>
          <w:lang w:eastAsia="en-US"/>
        </w:rPr>
      </w:pPr>
      <w:r w:rsidRPr="00B17AE0">
        <w:rPr>
          <w:szCs w:val="22"/>
          <w:lang w:eastAsia="en-US"/>
        </w:rPr>
        <w:t xml:space="preserve">8.12.6.2 Правил, осуществляется по выбору Страхователя наличными деньгами или в безналичном порядке в </w:t>
      </w:r>
      <w:proofErr w:type="gramStart"/>
      <w:r w:rsidRPr="00B17AE0">
        <w:rPr>
          <w:szCs w:val="22"/>
          <w:lang w:eastAsia="en-US"/>
        </w:rPr>
        <w:t>срок</w:t>
      </w:r>
      <w:proofErr w:type="gramEnd"/>
      <w:r w:rsidRPr="00B17AE0">
        <w:rPr>
          <w:szCs w:val="22"/>
          <w:lang w:eastAsia="en-US"/>
        </w:rPr>
        <w:t xml:space="preserve"> не превышающий 10 (десяти) рабочих дней со дня получения письменного заявления Страхователя об отказе от договора страхования, </w:t>
      </w:r>
      <w:r w:rsidRPr="00B17AE0">
        <w:rPr>
          <w:i/>
          <w:szCs w:val="22"/>
          <w:lang w:eastAsia="en-US"/>
        </w:rPr>
        <w:t>или иной срок, предусмотренный законодательством Российской Федерации</w:t>
      </w:r>
      <w:r w:rsidRPr="00B17AE0">
        <w:rPr>
          <w:szCs w:val="22"/>
          <w:lang w:eastAsia="en-US"/>
        </w:rPr>
        <w:t>.</w:t>
      </w:r>
    </w:p>
    <w:p w:rsidR="00B17AE0" w:rsidRPr="00B17AE0" w:rsidRDefault="00B17AE0" w:rsidP="00007997">
      <w:pPr>
        <w:widowControl w:val="0"/>
        <w:autoSpaceDE w:val="0"/>
        <w:autoSpaceDN w:val="0"/>
        <w:spacing w:before="1"/>
        <w:ind w:right="145"/>
        <w:jc w:val="both"/>
        <w:rPr>
          <w:lang w:eastAsia="en-US"/>
        </w:rPr>
      </w:pPr>
      <w:r w:rsidRPr="00B17AE0">
        <w:rPr>
          <w:lang w:eastAsia="en-US"/>
        </w:rPr>
        <w:t>Страховщик</w:t>
      </w:r>
      <w:r w:rsidRPr="00B17AE0">
        <w:rPr>
          <w:spacing w:val="-2"/>
          <w:lang w:eastAsia="en-US"/>
        </w:rPr>
        <w:t xml:space="preserve"> </w:t>
      </w:r>
      <w:r w:rsidRPr="00B17AE0">
        <w:rPr>
          <w:lang w:eastAsia="en-US"/>
        </w:rPr>
        <w:t>вправе</w:t>
      </w:r>
      <w:r w:rsidRPr="00B17AE0">
        <w:rPr>
          <w:spacing w:val="-4"/>
          <w:lang w:eastAsia="en-US"/>
        </w:rPr>
        <w:t xml:space="preserve"> </w:t>
      </w:r>
      <w:r w:rsidRPr="00B17AE0">
        <w:rPr>
          <w:lang w:eastAsia="en-US"/>
        </w:rPr>
        <w:t>предусмотреть</w:t>
      </w:r>
      <w:r w:rsidRPr="00B17AE0">
        <w:rPr>
          <w:spacing w:val="-1"/>
          <w:lang w:eastAsia="en-US"/>
        </w:rPr>
        <w:t xml:space="preserve"> </w:t>
      </w:r>
      <w:r w:rsidRPr="00B17AE0">
        <w:rPr>
          <w:lang w:eastAsia="en-US"/>
        </w:rPr>
        <w:t>более</w:t>
      </w:r>
      <w:r w:rsidRPr="00B17AE0">
        <w:rPr>
          <w:spacing w:val="-4"/>
          <w:lang w:eastAsia="en-US"/>
        </w:rPr>
        <w:t xml:space="preserve"> </w:t>
      </w:r>
      <w:r w:rsidRPr="00B17AE0">
        <w:rPr>
          <w:lang w:eastAsia="en-US"/>
        </w:rPr>
        <w:t>длительный</w:t>
      </w:r>
      <w:r w:rsidRPr="00B17AE0">
        <w:rPr>
          <w:spacing w:val="-2"/>
          <w:lang w:eastAsia="en-US"/>
        </w:rPr>
        <w:t xml:space="preserve"> </w:t>
      </w:r>
      <w:r w:rsidRPr="00B17AE0">
        <w:rPr>
          <w:lang w:eastAsia="en-US"/>
        </w:rPr>
        <w:t>срок,</w:t>
      </w:r>
      <w:r w:rsidRPr="00B17AE0">
        <w:rPr>
          <w:spacing w:val="-2"/>
          <w:lang w:eastAsia="en-US"/>
        </w:rPr>
        <w:t xml:space="preserve"> </w:t>
      </w:r>
      <w:r w:rsidRPr="00B17AE0">
        <w:rPr>
          <w:lang w:eastAsia="en-US"/>
        </w:rPr>
        <w:t>чем</w:t>
      </w:r>
      <w:r w:rsidRPr="00B17AE0">
        <w:rPr>
          <w:spacing w:val="-3"/>
          <w:lang w:eastAsia="en-US"/>
        </w:rPr>
        <w:t xml:space="preserve"> </w:t>
      </w:r>
      <w:r w:rsidRPr="00B17AE0">
        <w:rPr>
          <w:lang w:eastAsia="en-US"/>
        </w:rPr>
        <w:t>срок,</w:t>
      </w:r>
      <w:r w:rsidRPr="00B17AE0">
        <w:rPr>
          <w:spacing w:val="-2"/>
          <w:lang w:eastAsia="en-US"/>
        </w:rPr>
        <w:t xml:space="preserve"> </w:t>
      </w:r>
      <w:r w:rsidRPr="00B17AE0">
        <w:rPr>
          <w:lang w:eastAsia="en-US"/>
        </w:rPr>
        <w:t>установленный пункте 8.12.6.1 Правил страхования.</w:t>
      </w:r>
    </w:p>
    <w:p w:rsidR="00B17AE0" w:rsidRPr="00B17AE0" w:rsidRDefault="00B17AE0" w:rsidP="00E06F79">
      <w:pPr>
        <w:widowControl w:val="0"/>
        <w:numPr>
          <w:ilvl w:val="3"/>
          <w:numId w:val="26"/>
        </w:numPr>
        <w:tabs>
          <w:tab w:val="left" w:pos="1702"/>
        </w:tabs>
        <w:autoSpaceDE w:val="0"/>
        <w:autoSpaceDN w:val="0"/>
        <w:ind w:right="136" w:firstLine="566"/>
        <w:jc w:val="both"/>
        <w:rPr>
          <w:szCs w:val="22"/>
          <w:lang w:eastAsia="en-US"/>
        </w:rPr>
      </w:pPr>
      <w:proofErr w:type="gramStart"/>
      <w:r w:rsidRPr="00B17AE0">
        <w:rPr>
          <w:szCs w:val="22"/>
          <w:lang w:eastAsia="en-US"/>
        </w:rPr>
        <w:t>Страхователь – физическое лицо, имеет право отказаться от договора страхования в течение срока, установленного Федеральным законом от 21.12.2013 № 353-ФЗ «О потребительском кредите (займе)», со дня его заключения независимо от момента уплаты страховой премии, при отсутствии в данном периоде событий, имеющих признаки страхового</w:t>
      </w:r>
      <w:r w:rsidRPr="00B17AE0">
        <w:rPr>
          <w:spacing w:val="-5"/>
          <w:szCs w:val="22"/>
          <w:lang w:eastAsia="en-US"/>
        </w:rPr>
        <w:t xml:space="preserve"> </w:t>
      </w:r>
      <w:r w:rsidRPr="00B17AE0">
        <w:rPr>
          <w:szCs w:val="22"/>
          <w:lang w:eastAsia="en-US"/>
        </w:rPr>
        <w:t>случая,</w:t>
      </w:r>
      <w:r w:rsidRPr="00B17AE0">
        <w:rPr>
          <w:spacing w:val="-6"/>
          <w:szCs w:val="22"/>
          <w:lang w:eastAsia="en-US"/>
        </w:rPr>
        <w:t xml:space="preserve"> </w:t>
      </w:r>
      <w:r w:rsidRPr="00B17AE0">
        <w:rPr>
          <w:szCs w:val="22"/>
          <w:lang w:eastAsia="en-US"/>
        </w:rPr>
        <w:t>Страховщик</w:t>
      </w:r>
      <w:r w:rsidRPr="00B17AE0">
        <w:rPr>
          <w:spacing w:val="-7"/>
          <w:szCs w:val="22"/>
          <w:lang w:eastAsia="en-US"/>
        </w:rPr>
        <w:t xml:space="preserve"> </w:t>
      </w:r>
      <w:r w:rsidRPr="00B17AE0">
        <w:rPr>
          <w:szCs w:val="22"/>
          <w:lang w:eastAsia="en-US"/>
        </w:rPr>
        <w:t>возвращает</w:t>
      </w:r>
      <w:r w:rsidRPr="00B17AE0">
        <w:rPr>
          <w:spacing w:val="-7"/>
          <w:szCs w:val="22"/>
          <w:lang w:eastAsia="en-US"/>
        </w:rPr>
        <w:t xml:space="preserve"> </w:t>
      </w:r>
      <w:r w:rsidRPr="00B17AE0">
        <w:rPr>
          <w:szCs w:val="22"/>
          <w:lang w:eastAsia="en-US"/>
        </w:rPr>
        <w:t>Страхователю</w:t>
      </w:r>
      <w:r w:rsidRPr="00B17AE0">
        <w:rPr>
          <w:spacing w:val="-7"/>
          <w:szCs w:val="22"/>
          <w:lang w:eastAsia="en-US"/>
        </w:rPr>
        <w:t xml:space="preserve"> </w:t>
      </w:r>
      <w:r w:rsidRPr="00B17AE0">
        <w:rPr>
          <w:szCs w:val="22"/>
          <w:lang w:eastAsia="en-US"/>
        </w:rPr>
        <w:t>уплаченную</w:t>
      </w:r>
      <w:r w:rsidRPr="00B17AE0">
        <w:rPr>
          <w:spacing w:val="-7"/>
          <w:szCs w:val="22"/>
          <w:lang w:eastAsia="en-US"/>
        </w:rPr>
        <w:t xml:space="preserve"> </w:t>
      </w:r>
      <w:r w:rsidRPr="00B17AE0">
        <w:rPr>
          <w:szCs w:val="22"/>
          <w:lang w:eastAsia="en-US"/>
        </w:rPr>
        <w:t>страховую</w:t>
      </w:r>
      <w:r w:rsidRPr="00B17AE0">
        <w:rPr>
          <w:spacing w:val="-7"/>
          <w:szCs w:val="22"/>
          <w:lang w:eastAsia="en-US"/>
        </w:rPr>
        <w:t xml:space="preserve"> </w:t>
      </w:r>
      <w:r w:rsidRPr="00B17AE0">
        <w:rPr>
          <w:szCs w:val="22"/>
          <w:lang w:eastAsia="en-US"/>
        </w:rPr>
        <w:t>премию в полном объеме.</w:t>
      </w:r>
      <w:proofErr w:type="gramEnd"/>
    </w:p>
    <w:p w:rsidR="00B17AE0" w:rsidRPr="00B17AE0" w:rsidRDefault="00B17AE0" w:rsidP="00007997">
      <w:pPr>
        <w:widowControl w:val="0"/>
        <w:autoSpaceDE w:val="0"/>
        <w:autoSpaceDN w:val="0"/>
        <w:ind w:right="141"/>
        <w:jc w:val="both"/>
        <w:rPr>
          <w:lang w:eastAsia="en-US"/>
        </w:rPr>
      </w:pPr>
      <w:r w:rsidRPr="00B17AE0">
        <w:rPr>
          <w:lang w:eastAsia="en-US"/>
        </w:rPr>
        <w:t xml:space="preserve">Возврат страховой премии осуществляется способом, указанным Страхователем в заявления об отказе от Договора страхования, в срок, не превышающий 7 (семи) рабочих дней со дня получения письменного заявления Страхователя об отказе от Договора </w:t>
      </w:r>
      <w:r w:rsidRPr="00B17AE0">
        <w:rPr>
          <w:spacing w:val="-2"/>
          <w:lang w:eastAsia="en-US"/>
        </w:rPr>
        <w:t>страхования.</w:t>
      </w:r>
    </w:p>
    <w:p w:rsidR="00B17AE0" w:rsidRPr="00B17AE0" w:rsidRDefault="00B17AE0" w:rsidP="00E06F79">
      <w:pPr>
        <w:widowControl w:val="0"/>
        <w:numPr>
          <w:ilvl w:val="3"/>
          <w:numId w:val="26"/>
        </w:numPr>
        <w:tabs>
          <w:tab w:val="left" w:pos="1702"/>
        </w:tabs>
        <w:autoSpaceDE w:val="0"/>
        <w:autoSpaceDN w:val="0"/>
        <w:spacing w:before="1"/>
        <w:ind w:right="138" w:firstLine="566"/>
        <w:jc w:val="both"/>
        <w:rPr>
          <w:szCs w:val="22"/>
          <w:lang w:eastAsia="en-US"/>
        </w:rPr>
      </w:pPr>
      <w:proofErr w:type="gramStart"/>
      <w:r w:rsidRPr="00B17AE0">
        <w:rPr>
          <w:szCs w:val="22"/>
          <w:lang w:eastAsia="en-US"/>
        </w:rPr>
        <w:t xml:space="preserve">Страхователь – физическое лицо, имеет право отказаться от договора страхования в случае </w:t>
      </w:r>
      <w:proofErr w:type="spellStart"/>
      <w:r w:rsidRPr="00B17AE0">
        <w:rPr>
          <w:szCs w:val="22"/>
          <w:lang w:eastAsia="en-US"/>
        </w:rPr>
        <w:t>непредоставления</w:t>
      </w:r>
      <w:proofErr w:type="spellEnd"/>
      <w:r w:rsidRPr="00B17AE0">
        <w:rPr>
          <w:szCs w:val="22"/>
          <w:lang w:eastAsia="en-US"/>
        </w:rPr>
        <w:t>, предоставления неполной или недостоверной информации о договоре страхования в соответствии с требованиями Банка России (на основании</w:t>
      </w:r>
      <w:r w:rsidRPr="00B17AE0">
        <w:rPr>
          <w:spacing w:val="-10"/>
          <w:szCs w:val="22"/>
          <w:lang w:eastAsia="en-US"/>
        </w:rPr>
        <w:t xml:space="preserve"> </w:t>
      </w:r>
      <w:r w:rsidRPr="00B17AE0">
        <w:rPr>
          <w:szCs w:val="22"/>
          <w:lang w:eastAsia="en-US"/>
        </w:rPr>
        <w:t>Указания</w:t>
      </w:r>
      <w:r w:rsidRPr="00B17AE0">
        <w:rPr>
          <w:spacing w:val="-11"/>
          <w:szCs w:val="22"/>
          <w:lang w:eastAsia="en-US"/>
        </w:rPr>
        <w:t xml:space="preserve"> </w:t>
      </w:r>
      <w:r w:rsidRPr="00B17AE0">
        <w:rPr>
          <w:szCs w:val="22"/>
          <w:lang w:eastAsia="en-US"/>
        </w:rPr>
        <w:t>Банка</w:t>
      </w:r>
      <w:r w:rsidRPr="00B17AE0">
        <w:rPr>
          <w:spacing w:val="-12"/>
          <w:szCs w:val="22"/>
          <w:lang w:eastAsia="en-US"/>
        </w:rPr>
        <w:t xml:space="preserve"> </w:t>
      </w:r>
      <w:r w:rsidRPr="00B17AE0">
        <w:rPr>
          <w:szCs w:val="22"/>
          <w:lang w:eastAsia="en-US"/>
        </w:rPr>
        <w:t>России</w:t>
      </w:r>
      <w:r w:rsidRPr="00B17AE0">
        <w:rPr>
          <w:spacing w:val="-10"/>
          <w:szCs w:val="22"/>
          <w:lang w:eastAsia="en-US"/>
        </w:rPr>
        <w:t xml:space="preserve"> </w:t>
      </w:r>
      <w:r w:rsidRPr="00B17AE0">
        <w:rPr>
          <w:szCs w:val="22"/>
          <w:lang w:eastAsia="en-US"/>
        </w:rPr>
        <w:t>от</w:t>
      </w:r>
      <w:r w:rsidRPr="00B17AE0">
        <w:rPr>
          <w:spacing w:val="-10"/>
          <w:szCs w:val="22"/>
          <w:lang w:eastAsia="en-US"/>
        </w:rPr>
        <w:t xml:space="preserve"> </w:t>
      </w:r>
      <w:r w:rsidRPr="00B17AE0">
        <w:rPr>
          <w:szCs w:val="22"/>
          <w:lang w:eastAsia="en-US"/>
        </w:rPr>
        <w:t>29.03.2022</w:t>
      </w:r>
      <w:r w:rsidRPr="00B17AE0">
        <w:rPr>
          <w:spacing w:val="-11"/>
          <w:szCs w:val="22"/>
          <w:lang w:eastAsia="en-US"/>
        </w:rPr>
        <w:t xml:space="preserve"> </w:t>
      </w:r>
      <w:r w:rsidRPr="00B17AE0">
        <w:rPr>
          <w:szCs w:val="22"/>
          <w:lang w:eastAsia="en-US"/>
        </w:rPr>
        <w:t>№</w:t>
      </w:r>
      <w:r w:rsidRPr="00B17AE0">
        <w:rPr>
          <w:spacing w:val="-12"/>
          <w:szCs w:val="22"/>
          <w:lang w:eastAsia="en-US"/>
        </w:rPr>
        <w:t xml:space="preserve"> </w:t>
      </w:r>
      <w:r w:rsidRPr="00B17AE0">
        <w:rPr>
          <w:szCs w:val="22"/>
          <w:lang w:eastAsia="en-US"/>
        </w:rPr>
        <w:t>6109-У</w:t>
      </w:r>
      <w:r w:rsidRPr="00B17AE0">
        <w:rPr>
          <w:spacing w:val="-10"/>
          <w:szCs w:val="22"/>
          <w:lang w:eastAsia="en-US"/>
        </w:rPr>
        <w:t xml:space="preserve"> </w:t>
      </w:r>
      <w:r w:rsidRPr="00B17AE0">
        <w:rPr>
          <w:szCs w:val="22"/>
          <w:lang w:eastAsia="en-US"/>
        </w:rPr>
        <w:t>«О</w:t>
      </w:r>
      <w:r w:rsidRPr="00B17AE0">
        <w:rPr>
          <w:spacing w:val="-9"/>
          <w:szCs w:val="22"/>
          <w:lang w:eastAsia="en-US"/>
        </w:rPr>
        <w:t xml:space="preserve"> </w:t>
      </w:r>
      <w:r w:rsidRPr="00B17AE0">
        <w:rPr>
          <w:szCs w:val="22"/>
          <w:lang w:eastAsia="en-US"/>
        </w:rPr>
        <w:t>минимальных</w:t>
      </w:r>
      <w:r w:rsidRPr="00B17AE0">
        <w:rPr>
          <w:spacing w:val="-11"/>
          <w:szCs w:val="22"/>
          <w:lang w:eastAsia="en-US"/>
        </w:rPr>
        <w:t xml:space="preserve"> </w:t>
      </w:r>
      <w:r w:rsidRPr="00B17AE0">
        <w:rPr>
          <w:szCs w:val="22"/>
          <w:lang w:eastAsia="en-US"/>
        </w:rPr>
        <w:t>(стандартных) требованиях к условиям осуществления отдельных видов добровольного страхования, к объему и содержанию предоставляемой информации о договоре добровольного страхования, а также о форме, способах</w:t>
      </w:r>
      <w:proofErr w:type="gramEnd"/>
      <w:r w:rsidRPr="00B17AE0">
        <w:rPr>
          <w:szCs w:val="22"/>
          <w:lang w:eastAsia="en-US"/>
        </w:rPr>
        <w:t xml:space="preserve"> </w:t>
      </w:r>
      <w:proofErr w:type="gramStart"/>
      <w:r w:rsidRPr="00B17AE0">
        <w:rPr>
          <w:szCs w:val="22"/>
          <w:lang w:eastAsia="en-US"/>
        </w:rPr>
        <w:t>и порядке предоставления указанной информации»), действующими на дату заключения договора страхования, Страховщик по требованию Страхователя возвращает Страхователю часть уплаченной страховой премии по данному страхованию за вычетом ее части, исчисляемой пропорционально времени, в течение</w:t>
      </w:r>
      <w:r w:rsidRPr="00B17AE0">
        <w:rPr>
          <w:spacing w:val="-15"/>
          <w:szCs w:val="22"/>
          <w:lang w:eastAsia="en-US"/>
        </w:rPr>
        <w:t xml:space="preserve"> </w:t>
      </w:r>
      <w:r w:rsidRPr="00B17AE0">
        <w:rPr>
          <w:szCs w:val="22"/>
          <w:lang w:eastAsia="en-US"/>
        </w:rPr>
        <w:t>которого</w:t>
      </w:r>
      <w:r w:rsidRPr="00B17AE0">
        <w:rPr>
          <w:spacing w:val="-14"/>
          <w:szCs w:val="22"/>
          <w:lang w:eastAsia="en-US"/>
        </w:rPr>
        <w:t xml:space="preserve"> </w:t>
      </w:r>
      <w:r w:rsidRPr="00B17AE0">
        <w:rPr>
          <w:szCs w:val="22"/>
          <w:lang w:eastAsia="en-US"/>
        </w:rPr>
        <w:t>действовало</w:t>
      </w:r>
      <w:r w:rsidRPr="00B17AE0">
        <w:rPr>
          <w:spacing w:val="-12"/>
          <w:szCs w:val="22"/>
          <w:lang w:eastAsia="en-US"/>
        </w:rPr>
        <w:t xml:space="preserve"> </w:t>
      </w:r>
      <w:r w:rsidRPr="00B17AE0">
        <w:rPr>
          <w:szCs w:val="22"/>
          <w:lang w:eastAsia="en-US"/>
        </w:rPr>
        <w:t>страхование,</w:t>
      </w:r>
      <w:r w:rsidRPr="00B17AE0">
        <w:rPr>
          <w:spacing w:val="-14"/>
          <w:szCs w:val="22"/>
          <w:lang w:eastAsia="en-US"/>
        </w:rPr>
        <w:t xml:space="preserve"> </w:t>
      </w:r>
      <w:r w:rsidRPr="00B17AE0">
        <w:rPr>
          <w:szCs w:val="22"/>
          <w:lang w:eastAsia="en-US"/>
        </w:rPr>
        <w:t>в</w:t>
      </w:r>
      <w:r w:rsidRPr="00B17AE0">
        <w:rPr>
          <w:spacing w:val="-13"/>
          <w:szCs w:val="22"/>
          <w:lang w:eastAsia="en-US"/>
        </w:rPr>
        <w:t xml:space="preserve"> </w:t>
      </w:r>
      <w:r w:rsidRPr="00B17AE0">
        <w:rPr>
          <w:szCs w:val="22"/>
          <w:lang w:eastAsia="en-US"/>
        </w:rPr>
        <w:t>срок,</w:t>
      </w:r>
      <w:r w:rsidRPr="00B17AE0">
        <w:rPr>
          <w:spacing w:val="-14"/>
          <w:szCs w:val="22"/>
          <w:lang w:eastAsia="en-US"/>
        </w:rPr>
        <w:t xml:space="preserve"> </w:t>
      </w:r>
      <w:r w:rsidRPr="00B17AE0">
        <w:rPr>
          <w:szCs w:val="22"/>
          <w:lang w:eastAsia="en-US"/>
        </w:rPr>
        <w:t>не</w:t>
      </w:r>
      <w:r w:rsidRPr="00B17AE0">
        <w:rPr>
          <w:spacing w:val="-15"/>
          <w:szCs w:val="22"/>
          <w:lang w:eastAsia="en-US"/>
        </w:rPr>
        <w:t xml:space="preserve"> </w:t>
      </w:r>
      <w:r w:rsidRPr="00B17AE0">
        <w:rPr>
          <w:szCs w:val="22"/>
          <w:lang w:eastAsia="en-US"/>
        </w:rPr>
        <w:t>превышающий</w:t>
      </w:r>
      <w:r w:rsidRPr="00B17AE0">
        <w:rPr>
          <w:spacing w:val="-14"/>
          <w:szCs w:val="22"/>
          <w:lang w:eastAsia="en-US"/>
        </w:rPr>
        <w:t xml:space="preserve"> </w:t>
      </w:r>
      <w:r w:rsidRPr="00B17AE0">
        <w:rPr>
          <w:szCs w:val="22"/>
          <w:lang w:eastAsia="en-US"/>
        </w:rPr>
        <w:t>7</w:t>
      </w:r>
      <w:r w:rsidRPr="00B17AE0">
        <w:rPr>
          <w:spacing w:val="-14"/>
          <w:szCs w:val="22"/>
          <w:lang w:eastAsia="en-US"/>
        </w:rPr>
        <w:t xml:space="preserve"> </w:t>
      </w:r>
      <w:r w:rsidRPr="00B17AE0">
        <w:rPr>
          <w:szCs w:val="22"/>
          <w:lang w:eastAsia="en-US"/>
        </w:rPr>
        <w:t>(семи)</w:t>
      </w:r>
      <w:r w:rsidRPr="00B17AE0">
        <w:rPr>
          <w:spacing w:val="-15"/>
          <w:szCs w:val="22"/>
          <w:lang w:eastAsia="en-US"/>
        </w:rPr>
        <w:t xml:space="preserve"> </w:t>
      </w:r>
      <w:r w:rsidRPr="00B17AE0">
        <w:rPr>
          <w:szCs w:val="22"/>
          <w:lang w:eastAsia="en-US"/>
        </w:rPr>
        <w:t>рабочих</w:t>
      </w:r>
      <w:r w:rsidRPr="00B17AE0">
        <w:rPr>
          <w:spacing w:val="-14"/>
          <w:szCs w:val="22"/>
          <w:lang w:eastAsia="en-US"/>
        </w:rPr>
        <w:t xml:space="preserve"> </w:t>
      </w:r>
      <w:r w:rsidRPr="00B17AE0">
        <w:rPr>
          <w:szCs w:val="22"/>
          <w:lang w:eastAsia="en-US"/>
        </w:rPr>
        <w:t>дней со дня получения заявления Страхователя об отказе от страхования.</w:t>
      </w:r>
      <w:proofErr w:type="gramEnd"/>
      <w:r w:rsidRPr="00B17AE0">
        <w:rPr>
          <w:szCs w:val="22"/>
          <w:lang w:eastAsia="en-US"/>
        </w:rPr>
        <w:t xml:space="preserve"> Возврат осуществляется при отсутствии в оплаченном периоде событий, имеющих признаки страхового</w:t>
      </w:r>
      <w:r w:rsidRPr="00B17AE0">
        <w:rPr>
          <w:spacing w:val="-3"/>
          <w:szCs w:val="22"/>
          <w:lang w:eastAsia="en-US"/>
        </w:rPr>
        <w:t xml:space="preserve"> </w:t>
      </w:r>
      <w:r w:rsidRPr="00B17AE0">
        <w:rPr>
          <w:szCs w:val="22"/>
          <w:lang w:eastAsia="en-US"/>
        </w:rPr>
        <w:t>случая.</w:t>
      </w:r>
      <w:r w:rsidRPr="00B17AE0">
        <w:rPr>
          <w:spacing w:val="-3"/>
          <w:szCs w:val="22"/>
          <w:lang w:eastAsia="en-US"/>
        </w:rPr>
        <w:t xml:space="preserve"> </w:t>
      </w:r>
      <w:r w:rsidRPr="00B17AE0">
        <w:rPr>
          <w:szCs w:val="22"/>
          <w:lang w:eastAsia="en-US"/>
        </w:rPr>
        <w:t>Страхование</w:t>
      </w:r>
      <w:r w:rsidRPr="00B17AE0">
        <w:rPr>
          <w:spacing w:val="-4"/>
          <w:szCs w:val="22"/>
          <w:lang w:eastAsia="en-US"/>
        </w:rPr>
        <w:t xml:space="preserve"> </w:t>
      </w:r>
      <w:r w:rsidRPr="00B17AE0">
        <w:rPr>
          <w:szCs w:val="22"/>
          <w:lang w:eastAsia="en-US"/>
        </w:rPr>
        <w:t>считается</w:t>
      </w:r>
      <w:r w:rsidRPr="00B17AE0">
        <w:rPr>
          <w:spacing w:val="-3"/>
          <w:szCs w:val="22"/>
          <w:lang w:eastAsia="en-US"/>
        </w:rPr>
        <w:t xml:space="preserve"> </w:t>
      </w:r>
      <w:r w:rsidRPr="00B17AE0">
        <w:rPr>
          <w:szCs w:val="22"/>
          <w:lang w:eastAsia="en-US"/>
        </w:rPr>
        <w:t>прекратившим</w:t>
      </w:r>
      <w:r w:rsidRPr="00B17AE0">
        <w:rPr>
          <w:spacing w:val="-4"/>
          <w:szCs w:val="22"/>
          <w:lang w:eastAsia="en-US"/>
        </w:rPr>
        <w:t xml:space="preserve"> </w:t>
      </w:r>
      <w:r w:rsidRPr="00B17AE0">
        <w:rPr>
          <w:szCs w:val="22"/>
          <w:lang w:eastAsia="en-US"/>
        </w:rPr>
        <w:t>свое</w:t>
      </w:r>
      <w:r w:rsidRPr="00B17AE0">
        <w:rPr>
          <w:spacing w:val="-5"/>
          <w:szCs w:val="22"/>
          <w:lang w:eastAsia="en-US"/>
        </w:rPr>
        <w:t xml:space="preserve"> </w:t>
      </w:r>
      <w:r w:rsidRPr="00B17AE0">
        <w:rPr>
          <w:szCs w:val="22"/>
          <w:lang w:eastAsia="en-US"/>
        </w:rPr>
        <w:t>действие</w:t>
      </w:r>
      <w:r w:rsidRPr="00B17AE0">
        <w:rPr>
          <w:spacing w:val="-4"/>
          <w:szCs w:val="22"/>
          <w:lang w:eastAsia="en-US"/>
        </w:rPr>
        <w:t xml:space="preserve"> </w:t>
      </w:r>
      <w:r w:rsidRPr="00B17AE0">
        <w:rPr>
          <w:szCs w:val="22"/>
          <w:lang w:eastAsia="en-US"/>
        </w:rPr>
        <w:t>в</w:t>
      </w:r>
      <w:r w:rsidRPr="00B17AE0">
        <w:rPr>
          <w:spacing w:val="-4"/>
          <w:szCs w:val="22"/>
          <w:lang w:eastAsia="en-US"/>
        </w:rPr>
        <w:t xml:space="preserve"> </w:t>
      </w:r>
      <w:proofErr w:type="gramStart"/>
      <w:r w:rsidRPr="00B17AE0">
        <w:rPr>
          <w:szCs w:val="22"/>
          <w:lang w:eastAsia="en-US"/>
        </w:rPr>
        <w:t>рамках</w:t>
      </w:r>
      <w:proofErr w:type="gramEnd"/>
      <w:r w:rsidRPr="00B17AE0">
        <w:rPr>
          <w:spacing w:val="-3"/>
          <w:szCs w:val="22"/>
          <w:lang w:eastAsia="en-US"/>
        </w:rPr>
        <w:t xml:space="preserve"> </w:t>
      </w:r>
      <w:r w:rsidRPr="00B17AE0">
        <w:rPr>
          <w:szCs w:val="22"/>
          <w:lang w:eastAsia="en-US"/>
        </w:rPr>
        <w:t>договора страхования со дня получения Страховщиком письменного заявления Страхователя об отказе от страхования. В случае отсутствия в заявлении Страхователя указания на дату отказа от страхования, датой отказа от страхования следует считать дату поступления Страховщику заявления Страхователя об отказе от страхования.</w:t>
      </w:r>
    </w:p>
    <w:p w:rsidR="00B17AE0" w:rsidRPr="00B17AE0" w:rsidRDefault="00B17AE0" w:rsidP="00E06F79">
      <w:pPr>
        <w:widowControl w:val="0"/>
        <w:numPr>
          <w:ilvl w:val="3"/>
          <w:numId w:val="26"/>
        </w:numPr>
        <w:tabs>
          <w:tab w:val="left" w:pos="1558"/>
        </w:tabs>
        <w:autoSpaceDE w:val="0"/>
        <w:autoSpaceDN w:val="0"/>
        <w:ind w:right="139" w:firstLine="566"/>
        <w:jc w:val="both"/>
        <w:rPr>
          <w:szCs w:val="22"/>
          <w:lang w:eastAsia="en-US"/>
        </w:rPr>
      </w:pPr>
      <w:proofErr w:type="gramStart"/>
      <w:r w:rsidRPr="00B17AE0">
        <w:rPr>
          <w:szCs w:val="22"/>
          <w:lang w:eastAsia="en-US"/>
        </w:rPr>
        <w:t>Страхователь – физическое лицо, имеет право отказаться от договора страхования,</w:t>
      </w:r>
      <w:r w:rsidRPr="00B17AE0">
        <w:rPr>
          <w:spacing w:val="-13"/>
          <w:szCs w:val="22"/>
          <w:lang w:eastAsia="en-US"/>
        </w:rPr>
        <w:t xml:space="preserve"> </w:t>
      </w:r>
      <w:r w:rsidRPr="00B17AE0">
        <w:rPr>
          <w:szCs w:val="22"/>
          <w:lang w:eastAsia="en-US"/>
        </w:rPr>
        <w:t>в</w:t>
      </w:r>
      <w:r w:rsidRPr="00B17AE0">
        <w:rPr>
          <w:spacing w:val="-11"/>
          <w:szCs w:val="22"/>
          <w:lang w:eastAsia="en-US"/>
        </w:rPr>
        <w:t xml:space="preserve"> </w:t>
      </w:r>
      <w:r w:rsidRPr="00B17AE0">
        <w:rPr>
          <w:szCs w:val="22"/>
          <w:lang w:eastAsia="en-US"/>
        </w:rPr>
        <w:t>случае</w:t>
      </w:r>
      <w:r w:rsidRPr="00B17AE0">
        <w:rPr>
          <w:spacing w:val="-14"/>
          <w:szCs w:val="22"/>
          <w:lang w:eastAsia="en-US"/>
        </w:rPr>
        <w:t xml:space="preserve"> </w:t>
      </w:r>
      <w:r w:rsidRPr="00B17AE0">
        <w:rPr>
          <w:szCs w:val="22"/>
          <w:lang w:eastAsia="en-US"/>
        </w:rPr>
        <w:t>полного</w:t>
      </w:r>
      <w:r w:rsidRPr="00B17AE0">
        <w:rPr>
          <w:spacing w:val="-13"/>
          <w:szCs w:val="22"/>
          <w:lang w:eastAsia="en-US"/>
        </w:rPr>
        <w:t xml:space="preserve"> </w:t>
      </w:r>
      <w:r w:rsidRPr="00B17AE0">
        <w:rPr>
          <w:szCs w:val="22"/>
          <w:lang w:eastAsia="en-US"/>
        </w:rPr>
        <w:t>досрочного</w:t>
      </w:r>
      <w:r w:rsidRPr="00B17AE0">
        <w:rPr>
          <w:spacing w:val="-13"/>
          <w:szCs w:val="22"/>
          <w:lang w:eastAsia="en-US"/>
        </w:rPr>
        <w:t xml:space="preserve"> </w:t>
      </w:r>
      <w:r w:rsidRPr="00B17AE0">
        <w:rPr>
          <w:szCs w:val="22"/>
          <w:lang w:eastAsia="en-US"/>
        </w:rPr>
        <w:t>исполнения</w:t>
      </w:r>
      <w:r w:rsidRPr="00B17AE0">
        <w:rPr>
          <w:spacing w:val="-13"/>
          <w:szCs w:val="22"/>
          <w:lang w:eastAsia="en-US"/>
        </w:rPr>
        <w:t xml:space="preserve"> </w:t>
      </w:r>
      <w:r w:rsidRPr="00B17AE0">
        <w:rPr>
          <w:szCs w:val="22"/>
          <w:lang w:eastAsia="en-US"/>
        </w:rPr>
        <w:t>Страхователем</w:t>
      </w:r>
      <w:r w:rsidRPr="00B17AE0">
        <w:rPr>
          <w:spacing w:val="-14"/>
          <w:szCs w:val="22"/>
          <w:lang w:eastAsia="en-US"/>
        </w:rPr>
        <w:t xml:space="preserve"> </w:t>
      </w:r>
      <w:r w:rsidRPr="00B17AE0">
        <w:rPr>
          <w:szCs w:val="22"/>
          <w:lang w:eastAsia="en-US"/>
        </w:rPr>
        <w:t>всех</w:t>
      </w:r>
      <w:r w:rsidRPr="00B17AE0">
        <w:rPr>
          <w:spacing w:val="-11"/>
          <w:szCs w:val="22"/>
          <w:lang w:eastAsia="en-US"/>
        </w:rPr>
        <w:t xml:space="preserve"> </w:t>
      </w:r>
      <w:r w:rsidRPr="00B17AE0">
        <w:rPr>
          <w:szCs w:val="22"/>
          <w:lang w:eastAsia="en-US"/>
        </w:rPr>
        <w:t>обязательств</w:t>
      </w:r>
      <w:r w:rsidRPr="00B17AE0">
        <w:rPr>
          <w:spacing w:val="-13"/>
          <w:szCs w:val="22"/>
          <w:lang w:eastAsia="en-US"/>
        </w:rPr>
        <w:t xml:space="preserve"> </w:t>
      </w:r>
      <w:r w:rsidRPr="00B17AE0">
        <w:rPr>
          <w:szCs w:val="22"/>
          <w:lang w:eastAsia="en-US"/>
        </w:rPr>
        <w:t>по договору</w:t>
      </w:r>
      <w:r w:rsidRPr="00B17AE0">
        <w:rPr>
          <w:spacing w:val="-7"/>
          <w:szCs w:val="22"/>
          <w:lang w:eastAsia="en-US"/>
        </w:rPr>
        <w:t xml:space="preserve"> </w:t>
      </w:r>
      <w:r w:rsidRPr="00B17AE0">
        <w:rPr>
          <w:szCs w:val="22"/>
          <w:lang w:eastAsia="en-US"/>
        </w:rPr>
        <w:t>потребительского</w:t>
      </w:r>
      <w:r w:rsidRPr="00B17AE0">
        <w:rPr>
          <w:spacing w:val="-7"/>
          <w:szCs w:val="22"/>
          <w:lang w:eastAsia="en-US"/>
        </w:rPr>
        <w:t xml:space="preserve"> </w:t>
      </w:r>
      <w:r w:rsidRPr="00B17AE0">
        <w:rPr>
          <w:szCs w:val="22"/>
          <w:lang w:eastAsia="en-US"/>
        </w:rPr>
        <w:t>кредита</w:t>
      </w:r>
      <w:r w:rsidRPr="00B17AE0">
        <w:rPr>
          <w:spacing w:val="-7"/>
          <w:szCs w:val="22"/>
          <w:lang w:eastAsia="en-US"/>
        </w:rPr>
        <w:t xml:space="preserve"> </w:t>
      </w:r>
      <w:r w:rsidRPr="00B17AE0">
        <w:rPr>
          <w:szCs w:val="22"/>
          <w:lang w:eastAsia="en-US"/>
        </w:rPr>
        <w:t>(займа)</w:t>
      </w:r>
      <w:r w:rsidRPr="00B17AE0">
        <w:rPr>
          <w:spacing w:val="-8"/>
          <w:szCs w:val="22"/>
          <w:lang w:eastAsia="en-US"/>
        </w:rPr>
        <w:t xml:space="preserve"> </w:t>
      </w:r>
      <w:r w:rsidRPr="00B17AE0">
        <w:rPr>
          <w:szCs w:val="22"/>
          <w:lang w:eastAsia="en-US"/>
        </w:rPr>
        <w:t>или</w:t>
      </w:r>
      <w:r w:rsidRPr="00B17AE0">
        <w:rPr>
          <w:spacing w:val="-6"/>
          <w:szCs w:val="22"/>
          <w:lang w:eastAsia="en-US"/>
        </w:rPr>
        <w:t xml:space="preserve"> </w:t>
      </w:r>
      <w:r w:rsidRPr="00B17AE0">
        <w:rPr>
          <w:szCs w:val="22"/>
          <w:lang w:eastAsia="en-US"/>
        </w:rPr>
        <w:t>кредита</w:t>
      </w:r>
      <w:r w:rsidRPr="00B17AE0">
        <w:rPr>
          <w:spacing w:val="-7"/>
          <w:szCs w:val="22"/>
          <w:lang w:eastAsia="en-US"/>
        </w:rPr>
        <w:t xml:space="preserve"> </w:t>
      </w:r>
      <w:r w:rsidRPr="00B17AE0">
        <w:rPr>
          <w:szCs w:val="22"/>
          <w:lang w:eastAsia="en-US"/>
        </w:rPr>
        <w:t>(займа)</w:t>
      </w:r>
      <w:r w:rsidRPr="00B17AE0">
        <w:rPr>
          <w:spacing w:val="-8"/>
          <w:szCs w:val="22"/>
          <w:lang w:eastAsia="en-US"/>
        </w:rPr>
        <w:t xml:space="preserve"> </w:t>
      </w:r>
      <w:r w:rsidRPr="00B17AE0">
        <w:rPr>
          <w:szCs w:val="22"/>
          <w:lang w:eastAsia="en-US"/>
        </w:rPr>
        <w:t>физического</w:t>
      </w:r>
      <w:r w:rsidRPr="00B17AE0">
        <w:rPr>
          <w:spacing w:val="-7"/>
          <w:szCs w:val="22"/>
          <w:lang w:eastAsia="en-US"/>
        </w:rPr>
        <w:t xml:space="preserve"> </w:t>
      </w:r>
      <w:r w:rsidRPr="00B17AE0">
        <w:rPr>
          <w:szCs w:val="22"/>
          <w:lang w:eastAsia="en-US"/>
        </w:rPr>
        <w:t>лица</w:t>
      </w:r>
      <w:r w:rsidRPr="00B17AE0">
        <w:rPr>
          <w:spacing w:val="-8"/>
          <w:szCs w:val="22"/>
          <w:lang w:eastAsia="en-US"/>
        </w:rPr>
        <w:t xml:space="preserve"> </w:t>
      </w:r>
      <w:r w:rsidRPr="00B17AE0">
        <w:rPr>
          <w:szCs w:val="22"/>
          <w:lang w:eastAsia="en-US"/>
        </w:rPr>
        <w:t>в</w:t>
      </w:r>
      <w:r w:rsidRPr="00B17AE0">
        <w:rPr>
          <w:spacing w:val="-7"/>
          <w:szCs w:val="22"/>
          <w:lang w:eastAsia="en-US"/>
        </w:rPr>
        <w:t xml:space="preserve"> </w:t>
      </w:r>
      <w:r w:rsidRPr="00B17AE0">
        <w:rPr>
          <w:szCs w:val="22"/>
          <w:lang w:eastAsia="en-US"/>
        </w:rPr>
        <w:t>целях, не связанных с осуществлением им предпринимательской деятельности, и обязательства заемщиков по которым обеспечены ипотекой (далее - полное досрочное погашение кредита)</w:t>
      </w:r>
      <w:r w:rsidRPr="00B17AE0">
        <w:rPr>
          <w:spacing w:val="-1"/>
          <w:szCs w:val="22"/>
          <w:lang w:eastAsia="en-US"/>
        </w:rPr>
        <w:t xml:space="preserve"> </w:t>
      </w:r>
      <w:r w:rsidRPr="00B17AE0">
        <w:rPr>
          <w:szCs w:val="22"/>
          <w:lang w:eastAsia="en-US"/>
        </w:rPr>
        <w:t>Страховщик</w:t>
      </w:r>
      <w:r w:rsidRPr="00B17AE0">
        <w:rPr>
          <w:spacing w:val="-1"/>
          <w:szCs w:val="22"/>
          <w:lang w:eastAsia="en-US"/>
        </w:rPr>
        <w:t xml:space="preserve"> </w:t>
      </w:r>
      <w:r w:rsidRPr="00B17AE0">
        <w:rPr>
          <w:szCs w:val="22"/>
          <w:lang w:eastAsia="en-US"/>
        </w:rPr>
        <w:t>на</w:t>
      </w:r>
      <w:r w:rsidRPr="00B17AE0">
        <w:rPr>
          <w:spacing w:val="-1"/>
          <w:szCs w:val="22"/>
          <w:lang w:eastAsia="en-US"/>
        </w:rPr>
        <w:t xml:space="preserve"> </w:t>
      </w:r>
      <w:r w:rsidRPr="00B17AE0">
        <w:rPr>
          <w:szCs w:val="22"/>
          <w:lang w:eastAsia="en-US"/>
        </w:rPr>
        <w:t>основании заявления</w:t>
      </w:r>
      <w:r w:rsidRPr="00B17AE0">
        <w:rPr>
          <w:spacing w:val="-2"/>
          <w:szCs w:val="22"/>
          <w:lang w:eastAsia="en-US"/>
        </w:rPr>
        <w:t xml:space="preserve"> </w:t>
      </w:r>
      <w:r w:rsidRPr="00B17AE0">
        <w:rPr>
          <w:szCs w:val="22"/>
          <w:lang w:eastAsia="en-US"/>
        </w:rPr>
        <w:t>заемщика</w:t>
      </w:r>
      <w:r w:rsidRPr="00B17AE0">
        <w:rPr>
          <w:spacing w:val="-1"/>
          <w:szCs w:val="22"/>
          <w:lang w:eastAsia="en-US"/>
        </w:rPr>
        <w:t xml:space="preserve"> </w:t>
      </w:r>
      <w:r w:rsidRPr="00B17AE0">
        <w:rPr>
          <w:szCs w:val="22"/>
          <w:lang w:eastAsia="en-US"/>
        </w:rPr>
        <w:t>(Страхователя)</w:t>
      </w:r>
      <w:r w:rsidRPr="00B17AE0">
        <w:rPr>
          <w:spacing w:val="-1"/>
          <w:szCs w:val="22"/>
          <w:lang w:eastAsia="en-US"/>
        </w:rPr>
        <w:t xml:space="preserve"> </w:t>
      </w:r>
      <w:r w:rsidRPr="00B17AE0">
        <w:rPr>
          <w:szCs w:val="22"/>
          <w:lang w:eastAsia="en-US"/>
        </w:rPr>
        <w:t>обязан возвратить страховую премию за вычетом</w:t>
      </w:r>
      <w:proofErr w:type="gramEnd"/>
      <w:r w:rsidRPr="00B17AE0">
        <w:rPr>
          <w:szCs w:val="22"/>
          <w:lang w:eastAsia="en-US"/>
        </w:rPr>
        <w:t xml:space="preserve"> части страховой премии, исчисляемой пропорционально времени, в течение которого действовало страхование, в срок, не превышающий 7 (семи) рабочих дней со дня получения от Страхователя Заявления об отказе от договора страхования</w:t>
      </w:r>
      <w:r w:rsidRPr="00B17AE0">
        <w:rPr>
          <w:spacing w:val="71"/>
          <w:w w:val="150"/>
          <w:szCs w:val="22"/>
          <w:lang w:eastAsia="en-US"/>
        </w:rPr>
        <w:t xml:space="preserve"> </w:t>
      </w:r>
      <w:r w:rsidRPr="00B17AE0">
        <w:rPr>
          <w:szCs w:val="22"/>
          <w:lang w:eastAsia="en-US"/>
        </w:rPr>
        <w:t>и</w:t>
      </w:r>
      <w:r w:rsidRPr="00B17AE0">
        <w:rPr>
          <w:spacing w:val="74"/>
          <w:w w:val="150"/>
          <w:szCs w:val="22"/>
          <w:lang w:eastAsia="en-US"/>
        </w:rPr>
        <w:t xml:space="preserve"> </w:t>
      </w:r>
      <w:r w:rsidRPr="00B17AE0">
        <w:rPr>
          <w:szCs w:val="22"/>
          <w:lang w:eastAsia="en-US"/>
        </w:rPr>
        <w:t>документа,</w:t>
      </w:r>
      <w:r w:rsidRPr="00B17AE0">
        <w:rPr>
          <w:spacing w:val="73"/>
          <w:w w:val="150"/>
          <w:szCs w:val="22"/>
          <w:lang w:eastAsia="en-US"/>
        </w:rPr>
        <w:t xml:space="preserve"> </w:t>
      </w:r>
      <w:r w:rsidRPr="00B17AE0">
        <w:rPr>
          <w:szCs w:val="22"/>
          <w:lang w:eastAsia="en-US"/>
        </w:rPr>
        <w:t>подтверждающего</w:t>
      </w:r>
      <w:r w:rsidRPr="00B17AE0">
        <w:rPr>
          <w:spacing w:val="74"/>
          <w:w w:val="150"/>
          <w:szCs w:val="22"/>
          <w:lang w:eastAsia="en-US"/>
        </w:rPr>
        <w:t xml:space="preserve"> </w:t>
      </w:r>
      <w:r w:rsidRPr="00B17AE0">
        <w:rPr>
          <w:szCs w:val="22"/>
          <w:lang w:eastAsia="en-US"/>
        </w:rPr>
        <w:t>полное</w:t>
      </w:r>
      <w:r w:rsidRPr="00B17AE0">
        <w:rPr>
          <w:spacing w:val="72"/>
          <w:w w:val="150"/>
          <w:szCs w:val="22"/>
          <w:lang w:eastAsia="en-US"/>
        </w:rPr>
        <w:t xml:space="preserve"> </w:t>
      </w:r>
      <w:r w:rsidRPr="00B17AE0">
        <w:rPr>
          <w:szCs w:val="22"/>
          <w:lang w:eastAsia="en-US"/>
        </w:rPr>
        <w:t>досрочное</w:t>
      </w:r>
      <w:r w:rsidRPr="00B17AE0">
        <w:rPr>
          <w:spacing w:val="74"/>
          <w:w w:val="150"/>
          <w:szCs w:val="22"/>
          <w:lang w:eastAsia="en-US"/>
        </w:rPr>
        <w:t xml:space="preserve"> </w:t>
      </w:r>
      <w:r w:rsidRPr="00B17AE0">
        <w:rPr>
          <w:szCs w:val="22"/>
          <w:lang w:eastAsia="en-US"/>
        </w:rPr>
        <w:t>погашение</w:t>
      </w:r>
      <w:r w:rsidRPr="00B17AE0">
        <w:rPr>
          <w:spacing w:val="73"/>
          <w:w w:val="150"/>
          <w:szCs w:val="22"/>
          <w:lang w:eastAsia="en-US"/>
        </w:rPr>
        <w:t xml:space="preserve"> </w:t>
      </w:r>
      <w:r w:rsidRPr="00B17AE0">
        <w:rPr>
          <w:spacing w:val="-2"/>
          <w:szCs w:val="22"/>
          <w:lang w:eastAsia="en-US"/>
        </w:rPr>
        <w:t>кредита.</w:t>
      </w:r>
    </w:p>
    <w:p w:rsidR="00B17AE0" w:rsidRPr="00B17AE0" w:rsidRDefault="00B17AE0" w:rsidP="00007997">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007997">
      <w:pPr>
        <w:widowControl w:val="0"/>
        <w:autoSpaceDE w:val="0"/>
        <w:autoSpaceDN w:val="0"/>
        <w:spacing w:before="167"/>
        <w:ind w:right="144"/>
        <w:jc w:val="both"/>
        <w:rPr>
          <w:lang w:eastAsia="en-US"/>
        </w:rPr>
      </w:pPr>
      <w:r w:rsidRPr="00B17AE0">
        <w:rPr>
          <w:lang w:eastAsia="en-US"/>
        </w:rPr>
        <w:lastRenderedPageBreak/>
        <w:t>Положения настоящего пункта применяются только при предоставлении Страхователем документа, подтверждающего состоявшееся полное досрочное погашение кредита.</w:t>
      </w:r>
    </w:p>
    <w:p w:rsidR="00B17AE0" w:rsidRPr="00B17AE0" w:rsidRDefault="00B17AE0" w:rsidP="00E06F79">
      <w:pPr>
        <w:widowControl w:val="0"/>
        <w:numPr>
          <w:ilvl w:val="2"/>
          <w:numId w:val="26"/>
        </w:numPr>
        <w:tabs>
          <w:tab w:val="left" w:pos="1558"/>
        </w:tabs>
        <w:autoSpaceDE w:val="0"/>
        <w:autoSpaceDN w:val="0"/>
        <w:ind w:right="144" w:firstLine="566"/>
        <w:jc w:val="both"/>
        <w:rPr>
          <w:szCs w:val="22"/>
          <w:lang w:eastAsia="en-US"/>
        </w:rPr>
      </w:pPr>
      <w:r w:rsidRPr="00B17AE0">
        <w:rPr>
          <w:szCs w:val="22"/>
          <w:lang w:eastAsia="en-US"/>
        </w:rPr>
        <w:t>В иных случаях, предусмотренных законодательством Российской Федерации, настоящими Правилами и договором страхования.</w:t>
      </w:r>
    </w:p>
    <w:p w:rsidR="00B17AE0" w:rsidRPr="00B17AE0" w:rsidRDefault="00B17AE0" w:rsidP="00E06F79">
      <w:pPr>
        <w:widowControl w:val="0"/>
        <w:numPr>
          <w:ilvl w:val="1"/>
          <w:numId w:val="25"/>
        </w:numPr>
        <w:tabs>
          <w:tab w:val="left" w:pos="1558"/>
        </w:tabs>
        <w:autoSpaceDE w:val="0"/>
        <w:autoSpaceDN w:val="0"/>
        <w:ind w:right="137" w:firstLine="566"/>
        <w:jc w:val="both"/>
        <w:rPr>
          <w:szCs w:val="22"/>
          <w:lang w:eastAsia="en-US"/>
        </w:rPr>
      </w:pPr>
      <w:r w:rsidRPr="00B17AE0">
        <w:rPr>
          <w:szCs w:val="22"/>
          <w:lang w:eastAsia="en-US"/>
        </w:rPr>
        <w:t>Все заявления и извещения, которые делают друг другу стороны договора страхования, должны производиться в письменной форме (или в форме электронного документа с использованием личного кабинета на официальном сайте Страховщика в информационно-телекоммуникационной сети «Интернет»), способами, позволяющими объективно зафиксировать факт сообщения по адресам, которые указаны в договоре страхования. В случае изменения адресов и/или реквизитов сторон, стороны обязаны заблаговременно известить друг друга об этом. Если сторона не была извещена об изменении адреса и/или реквизитов другой стороны заблаговременно, то все заявления и извещения, направленные по прежнему адресу, будут считаться полученными с даты их поступления по прежнему адресу.</w:t>
      </w:r>
    </w:p>
    <w:p w:rsidR="00B17AE0" w:rsidRPr="00B17AE0" w:rsidRDefault="00B17AE0" w:rsidP="00E06F79">
      <w:pPr>
        <w:widowControl w:val="0"/>
        <w:numPr>
          <w:ilvl w:val="1"/>
          <w:numId w:val="25"/>
        </w:numPr>
        <w:tabs>
          <w:tab w:val="left" w:pos="1558"/>
        </w:tabs>
        <w:autoSpaceDE w:val="0"/>
        <w:autoSpaceDN w:val="0"/>
        <w:spacing w:before="1"/>
        <w:ind w:right="138" w:firstLine="566"/>
        <w:jc w:val="both"/>
        <w:rPr>
          <w:szCs w:val="22"/>
          <w:lang w:eastAsia="en-US"/>
        </w:rPr>
      </w:pPr>
      <w:r w:rsidRPr="00B17AE0">
        <w:rPr>
          <w:szCs w:val="22"/>
          <w:lang w:eastAsia="en-US"/>
        </w:rPr>
        <w:t xml:space="preserve">При изменении контактных данных, указанных в договоре страхования, Страхователь </w:t>
      </w:r>
      <w:proofErr w:type="gramStart"/>
      <w:r w:rsidRPr="00B17AE0">
        <w:rPr>
          <w:szCs w:val="22"/>
          <w:lang w:eastAsia="en-US"/>
        </w:rPr>
        <w:t>обязан</w:t>
      </w:r>
      <w:proofErr w:type="gramEnd"/>
      <w:r w:rsidRPr="00B17AE0">
        <w:rPr>
          <w:szCs w:val="22"/>
          <w:lang w:eastAsia="en-US"/>
        </w:rPr>
        <w:t xml:space="preserve"> обязуется незамедлительно уведомить об этом Страховщика путем направления письменного уведомления любым способом, позволяющим зафиксировать факт сообщения (по факсу, по электронной почте, письмом, с использованием официального</w:t>
      </w:r>
      <w:r w:rsidRPr="00B17AE0">
        <w:rPr>
          <w:spacing w:val="40"/>
          <w:szCs w:val="22"/>
          <w:lang w:eastAsia="en-US"/>
        </w:rPr>
        <w:t xml:space="preserve">  </w:t>
      </w:r>
      <w:r w:rsidRPr="00B17AE0">
        <w:rPr>
          <w:szCs w:val="22"/>
          <w:lang w:eastAsia="en-US"/>
        </w:rPr>
        <w:t>сайта</w:t>
      </w:r>
      <w:r w:rsidRPr="00B17AE0">
        <w:rPr>
          <w:spacing w:val="40"/>
          <w:szCs w:val="22"/>
          <w:lang w:eastAsia="en-US"/>
        </w:rPr>
        <w:t xml:space="preserve">  </w:t>
      </w:r>
      <w:r w:rsidRPr="00B17AE0">
        <w:rPr>
          <w:szCs w:val="22"/>
          <w:lang w:eastAsia="en-US"/>
        </w:rPr>
        <w:t>Страховщика</w:t>
      </w:r>
      <w:r w:rsidRPr="00B17AE0">
        <w:rPr>
          <w:spacing w:val="40"/>
          <w:szCs w:val="22"/>
          <w:lang w:eastAsia="en-US"/>
        </w:rPr>
        <w:t xml:space="preserve">  </w:t>
      </w:r>
      <w:r w:rsidRPr="00B17AE0">
        <w:rPr>
          <w:szCs w:val="22"/>
          <w:lang w:eastAsia="en-US"/>
        </w:rPr>
        <w:t>в</w:t>
      </w:r>
      <w:r w:rsidRPr="00B17AE0">
        <w:rPr>
          <w:spacing w:val="40"/>
          <w:szCs w:val="22"/>
          <w:lang w:eastAsia="en-US"/>
        </w:rPr>
        <w:t xml:space="preserve">  </w:t>
      </w:r>
      <w:r w:rsidRPr="00B17AE0">
        <w:rPr>
          <w:szCs w:val="22"/>
          <w:lang w:eastAsia="en-US"/>
        </w:rPr>
        <w:t>информационно-телекоммуникационной</w:t>
      </w:r>
      <w:r w:rsidRPr="00B17AE0">
        <w:rPr>
          <w:spacing w:val="40"/>
          <w:szCs w:val="22"/>
          <w:lang w:eastAsia="en-US"/>
        </w:rPr>
        <w:t xml:space="preserve">  </w:t>
      </w:r>
      <w:r w:rsidRPr="00B17AE0">
        <w:rPr>
          <w:szCs w:val="22"/>
          <w:lang w:eastAsia="en-US"/>
        </w:rPr>
        <w:t>сети</w:t>
      </w:r>
    </w:p>
    <w:p w:rsidR="00B17AE0" w:rsidRPr="00B17AE0" w:rsidRDefault="00B17AE0" w:rsidP="00007997">
      <w:pPr>
        <w:widowControl w:val="0"/>
        <w:autoSpaceDE w:val="0"/>
        <w:autoSpaceDN w:val="0"/>
        <w:ind w:right="141"/>
        <w:jc w:val="both"/>
        <w:rPr>
          <w:lang w:eastAsia="en-US"/>
        </w:rPr>
      </w:pPr>
      <w:proofErr w:type="gramStart"/>
      <w:r w:rsidRPr="00B17AE0">
        <w:rPr>
          <w:lang w:eastAsia="en-US"/>
        </w:rPr>
        <w:t xml:space="preserve">«Интернет» и иными средствами связи), в противном случае Страхователь несет риск любых неблагоприятных последствий, вызванных не уведомлением/несвоевременным </w:t>
      </w:r>
      <w:r w:rsidRPr="00B17AE0">
        <w:rPr>
          <w:spacing w:val="-2"/>
          <w:lang w:eastAsia="en-US"/>
        </w:rPr>
        <w:t>уведомлением.</w:t>
      </w:r>
      <w:proofErr w:type="gramEnd"/>
    </w:p>
    <w:p w:rsidR="00B17AE0" w:rsidRPr="00B17AE0" w:rsidRDefault="00B17AE0" w:rsidP="00E06F79">
      <w:pPr>
        <w:widowControl w:val="0"/>
        <w:numPr>
          <w:ilvl w:val="1"/>
          <w:numId w:val="25"/>
        </w:numPr>
        <w:tabs>
          <w:tab w:val="left" w:pos="1558"/>
        </w:tabs>
        <w:autoSpaceDE w:val="0"/>
        <w:autoSpaceDN w:val="0"/>
        <w:ind w:right="136" w:firstLine="566"/>
        <w:jc w:val="both"/>
        <w:rPr>
          <w:szCs w:val="22"/>
          <w:lang w:eastAsia="en-US"/>
        </w:rPr>
      </w:pPr>
      <w:proofErr w:type="gramStart"/>
      <w:r w:rsidRPr="00B17AE0">
        <w:rPr>
          <w:szCs w:val="22"/>
          <w:lang w:eastAsia="en-US"/>
        </w:rPr>
        <w:t>В период действия договора страхования Страхователь (Выгодоприобретатель) обязан не позднее 7 (семи) рабочих дней со дня произошедших изменений, уведомить Страховщика об изменении идентификационных</w:t>
      </w:r>
      <w:r w:rsidRPr="00B17AE0">
        <w:rPr>
          <w:spacing w:val="40"/>
          <w:szCs w:val="22"/>
          <w:lang w:eastAsia="en-US"/>
        </w:rPr>
        <w:t xml:space="preserve"> </w:t>
      </w:r>
      <w:r w:rsidRPr="00B17AE0">
        <w:rPr>
          <w:szCs w:val="22"/>
          <w:lang w:eastAsia="en-US"/>
        </w:rPr>
        <w:t>сведений (документов), в том числе, предоставленных Страховщику при заключении договора страхования, путем направления письменного заявления на почтовый адрес Страховщика или электронную почту, указанные в договоре страхования, с использованием официального</w:t>
      </w:r>
      <w:r w:rsidRPr="00B17AE0">
        <w:rPr>
          <w:spacing w:val="40"/>
          <w:szCs w:val="22"/>
          <w:lang w:eastAsia="en-US"/>
        </w:rPr>
        <w:t xml:space="preserve">  </w:t>
      </w:r>
      <w:r w:rsidRPr="00B17AE0">
        <w:rPr>
          <w:szCs w:val="22"/>
          <w:lang w:eastAsia="en-US"/>
        </w:rPr>
        <w:t>сайта</w:t>
      </w:r>
      <w:r w:rsidRPr="00B17AE0">
        <w:rPr>
          <w:spacing w:val="40"/>
          <w:szCs w:val="22"/>
          <w:lang w:eastAsia="en-US"/>
        </w:rPr>
        <w:t xml:space="preserve">  </w:t>
      </w:r>
      <w:r w:rsidRPr="00B17AE0">
        <w:rPr>
          <w:szCs w:val="22"/>
          <w:lang w:eastAsia="en-US"/>
        </w:rPr>
        <w:t>Страховщика</w:t>
      </w:r>
      <w:r w:rsidRPr="00B17AE0">
        <w:rPr>
          <w:spacing w:val="40"/>
          <w:szCs w:val="22"/>
          <w:lang w:eastAsia="en-US"/>
        </w:rPr>
        <w:t xml:space="preserve">  </w:t>
      </w:r>
      <w:r w:rsidRPr="00B17AE0">
        <w:rPr>
          <w:szCs w:val="22"/>
          <w:lang w:eastAsia="en-US"/>
        </w:rPr>
        <w:t>в</w:t>
      </w:r>
      <w:r w:rsidRPr="00B17AE0">
        <w:rPr>
          <w:spacing w:val="40"/>
          <w:szCs w:val="22"/>
          <w:lang w:eastAsia="en-US"/>
        </w:rPr>
        <w:t xml:space="preserve">  </w:t>
      </w:r>
      <w:r w:rsidRPr="00B17AE0">
        <w:rPr>
          <w:szCs w:val="22"/>
          <w:lang w:eastAsia="en-US"/>
        </w:rPr>
        <w:t>информационно-телекоммуникационной</w:t>
      </w:r>
      <w:r w:rsidRPr="00B17AE0">
        <w:rPr>
          <w:spacing w:val="40"/>
          <w:szCs w:val="22"/>
          <w:lang w:eastAsia="en-US"/>
        </w:rPr>
        <w:t xml:space="preserve">  </w:t>
      </w:r>
      <w:r w:rsidRPr="00B17AE0">
        <w:rPr>
          <w:szCs w:val="22"/>
          <w:lang w:eastAsia="en-US"/>
        </w:rPr>
        <w:t>сети</w:t>
      </w:r>
      <w:proofErr w:type="gramEnd"/>
    </w:p>
    <w:p w:rsidR="00B17AE0" w:rsidRPr="00B17AE0" w:rsidRDefault="00B17AE0" w:rsidP="00007997">
      <w:pPr>
        <w:widowControl w:val="0"/>
        <w:autoSpaceDE w:val="0"/>
        <w:autoSpaceDN w:val="0"/>
        <w:spacing w:before="1"/>
        <w:jc w:val="both"/>
        <w:rPr>
          <w:lang w:eastAsia="en-US"/>
        </w:rPr>
      </w:pPr>
      <w:r w:rsidRPr="00B17AE0">
        <w:rPr>
          <w:lang w:eastAsia="en-US"/>
        </w:rPr>
        <w:t>«Интернет»,</w:t>
      </w:r>
      <w:r w:rsidRPr="00B17AE0">
        <w:rPr>
          <w:spacing w:val="-7"/>
          <w:lang w:eastAsia="en-US"/>
        </w:rPr>
        <w:t xml:space="preserve"> </w:t>
      </w:r>
      <w:r w:rsidRPr="00B17AE0">
        <w:rPr>
          <w:lang w:eastAsia="en-US"/>
        </w:rPr>
        <w:t>либо</w:t>
      </w:r>
      <w:r w:rsidRPr="00B17AE0">
        <w:rPr>
          <w:spacing w:val="-5"/>
          <w:lang w:eastAsia="en-US"/>
        </w:rPr>
        <w:t xml:space="preserve"> </w:t>
      </w:r>
      <w:r w:rsidRPr="00B17AE0">
        <w:rPr>
          <w:lang w:eastAsia="en-US"/>
        </w:rPr>
        <w:t>вручения</w:t>
      </w:r>
      <w:r w:rsidRPr="00B17AE0">
        <w:rPr>
          <w:spacing w:val="-4"/>
          <w:lang w:eastAsia="en-US"/>
        </w:rPr>
        <w:t xml:space="preserve"> </w:t>
      </w:r>
      <w:r w:rsidRPr="00B17AE0">
        <w:rPr>
          <w:lang w:eastAsia="en-US"/>
        </w:rPr>
        <w:t>Страховщику</w:t>
      </w:r>
      <w:r w:rsidRPr="00B17AE0">
        <w:rPr>
          <w:spacing w:val="-7"/>
          <w:lang w:eastAsia="en-US"/>
        </w:rPr>
        <w:t xml:space="preserve"> </w:t>
      </w:r>
      <w:r w:rsidRPr="00B17AE0">
        <w:rPr>
          <w:spacing w:val="-2"/>
          <w:lang w:eastAsia="en-US"/>
        </w:rPr>
        <w:t>лично.</w:t>
      </w:r>
    </w:p>
    <w:p w:rsidR="00B17AE0" w:rsidRPr="00B17AE0" w:rsidRDefault="00B17AE0" w:rsidP="00E06F79">
      <w:pPr>
        <w:widowControl w:val="0"/>
        <w:numPr>
          <w:ilvl w:val="1"/>
          <w:numId w:val="25"/>
        </w:numPr>
        <w:tabs>
          <w:tab w:val="left" w:pos="1558"/>
        </w:tabs>
        <w:autoSpaceDE w:val="0"/>
        <w:autoSpaceDN w:val="0"/>
        <w:ind w:right="139" w:firstLine="566"/>
        <w:jc w:val="both"/>
        <w:rPr>
          <w:szCs w:val="22"/>
          <w:lang w:eastAsia="en-US"/>
        </w:rPr>
      </w:pPr>
      <w:r w:rsidRPr="00B17AE0">
        <w:rPr>
          <w:szCs w:val="22"/>
          <w:lang w:eastAsia="en-US"/>
        </w:rPr>
        <w:t xml:space="preserve">Страховщик уведомляет Страхователя об изменении своих контактных данных (в </w:t>
      </w:r>
      <w:proofErr w:type="spellStart"/>
      <w:r w:rsidRPr="00B17AE0">
        <w:rPr>
          <w:szCs w:val="22"/>
          <w:lang w:eastAsia="en-US"/>
        </w:rPr>
        <w:t>т.ч</w:t>
      </w:r>
      <w:proofErr w:type="spellEnd"/>
      <w:r w:rsidRPr="00B17AE0">
        <w:rPr>
          <w:szCs w:val="22"/>
          <w:lang w:eastAsia="en-US"/>
        </w:rPr>
        <w:t>. адреса места нахождения, телефона) посредствам размещения обновленной информации на своем официальном сайте в информационно-телекоммуникационной сети</w:t>
      </w:r>
    </w:p>
    <w:p w:rsidR="00B17AE0" w:rsidRPr="00B17AE0" w:rsidRDefault="00B17AE0" w:rsidP="00007997">
      <w:pPr>
        <w:widowControl w:val="0"/>
        <w:autoSpaceDE w:val="0"/>
        <w:autoSpaceDN w:val="0"/>
        <w:spacing w:line="274" w:lineRule="exact"/>
        <w:jc w:val="both"/>
        <w:rPr>
          <w:lang w:eastAsia="en-US"/>
        </w:rPr>
      </w:pPr>
      <w:r w:rsidRPr="00B17AE0">
        <w:rPr>
          <w:spacing w:val="-2"/>
          <w:lang w:eastAsia="en-US"/>
        </w:rPr>
        <w:t>«Интернет».</w:t>
      </w:r>
    </w:p>
    <w:p w:rsidR="00B17AE0" w:rsidRPr="00B17AE0" w:rsidRDefault="00B17AE0" w:rsidP="00E06F79">
      <w:pPr>
        <w:widowControl w:val="0"/>
        <w:numPr>
          <w:ilvl w:val="1"/>
          <w:numId w:val="25"/>
        </w:numPr>
        <w:tabs>
          <w:tab w:val="left" w:pos="1558"/>
        </w:tabs>
        <w:autoSpaceDE w:val="0"/>
        <w:autoSpaceDN w:val="0"/>
        <w:ind w:right="138" w:firstLine="566"/>
        <w:jc w:val="both"/>
        <w:rPr>
          <w:szCs w:val="22"/>
          <w:lang w:eastAsia="en-US"/>
        </w:rPr>
      </w:pPr>
      <w:r w:rsidRPr="00B17AE0">
        <w:rPr>
          <w:szCs w:val="22"/>
          <w:lang w:eastAsia="en-US"/>
        </w:rPr>
        <w:t>В целях заключения, изменения, досрочного прекращения договора страхования, получения страховой выплаты в случаях и порядке, предусмотренных Правилами и/или иными документами, Страхователь (Выгодоприобретатель) вправе направить информацию в электронной форме с использованием официального сайта Страховщика</w:t>
      </w:r>
      <w:r w:rsidRPr="00B17AE0">
        <w:rPr>
          <w:spacing w:val="-14"/>
          <w:szCs w:val="22"/>
          <w:lang w:eastAsia="en-US"/>
        </w:rPr>
        <w:t xml:space="preserve"> </w:t>
      </w:r>
      <w:r w:rsidRPr="00B17AE0">
        <w:rPr>
          <w:szCs w:val="22"/>
          <w:lang w:eastAsia="en-US"/>
        </w:rPr>
        <w:t>в</w:t>
      </w:r>
      <w:r w:rsidRPr="00B17AE0">
        <w:rPr>
          <w:spacing w:val="-13"/>
          <w:szCs w:val="22"/>
          <w:lang w:eastAsia="en-US"/>
        </w:rPr>
        <w:t xml:space="preserve"> </w:t>
      </w:r>
      <w:r w:rsidRPr="00B17AE0">
        <w:rPr>
          <w:szCs w:val="22"/>
          <w:lang w:eastAsia="en-US"/>
        </w:rPr>
        <w:t>информационно-телекоммуникационной</w:t>
      </w:r>
      <w:r w:rsidRPr="00B17AE0">
        <w:rPr>
          <w:spacing w:val="-12"/>
          <w:szCs w:val="22"/>
          <w:lang w:eastAsia="en-US"/>
        </w:rPr>
        <w:t xml:space="preserve"> </w:t>
      </w:r>
      <w:r w:rsidRPr="00B17AE0">
        <w:rPr>
          <w:szCs w:val="22"/>
          <w:lang w:eastAsia="en-US"/>
        </w:rPr>
        <w:t>сети</w:t>
      </w:r>
      <w:r w:rsidRPr="00B17AE0">
        <w:rPr>
          <w:spacing w:val="-11"/>
          <w:szCs w:val="22"/>
          <w:lang w:eastAsia="en-US"/>
        </w:rPr>
        <w:t xml:space="preserve"> </w:t>
      </w:r>
      <w:r w:rsidRPr="00B17AE0">
        <w:rPr>
          <w:szCs w:val="22"/>
          <w:lang w:eastAsia="en-US"/>
        </w:rPr>
        <w:t>«Интернет»</w:t>
      </w:r>
      <w:r w:rsidRPr="00B17AE0">
        <w:rPr>
          <w:spacing w:val="-12"/>
          <w:szCs w:val="22"/>
          <w:lang w:eastAsia="en-US"/>
        </w:rPr>
        <w:t xml:space="preserve"> </w:t>
      </w:r>
      <w:r w:rsidRPr="00B17AE0">
        <w:rPr>
          <w:szCs w:val="22"/>
          <w:lang w:eastAsia="en-US"/>
        </w:rPr>
        <w:t>согласно</w:t>
      </w:r>
      <w:r w:rsidRPr="00B17AE0">
        <w:rPr>
          <w:spacing w:val="-13"/>
          <w:szCs w:val="22"/>
          <w:lang w:eastAsia="en-US"/>
        </w:rPr>
        <w:t xml:space="preserve"> </w:t>
      </w:r>
      <w:r w:rsidRPr="00B17AE0">
        <w:rPr>
          <w:szCs w:val="22"/>
          <w:lang w:eastAsia="en-US"/>
        </w:rPr>
        <w:t>статьей</w:t>
      </w:r>
    </w:p>
    <w:p w:rsidR="00B17AE0" w:rsidRPr="00B17AE0" w:rsidRDefault="00B17AE0" w:rsidP="00007997">
      <w:pPr>
        <w:widowControl w:val="0"/>
        <w:autoSpaceDE w:val="0"/>
        <w:autoSpaceDN w:val="0"/>
        <w:spacing w:before="1"/>
        <w:ind w:right="138"/>
        <w:jc w:val="both"/>
        <w:rPr>
          <w:lang w:eastAsia="en-US"/>
        </w:rPr>
      </w:pPr>
      <w:r w:rsidRPr="00B17AE0">
        <w:rPr>
          <w:lang w:eastAsia="en-US"/>
        </w:rPr>
        <w:t>6.1</w:t>
      </w:r>
      <w:r w:rsidRPr="00B17AE0">
        <w:rPr>
          <w:spacing w:val="-15"/>
          <w:lang w:eastAsia="en-US"/>
        </w:rPr>
        <w:t xml:space="preserve"> </w:t>
      </w:r>
      <w:r w:rsidRPr="00B17AE0">
        <w:rPr>
          <w:lang w:eastAsia="en-US"/>
        </w:rPr>
        <w:t>Закона</w:t>
      </w:r>
      <w:r w:rsidRPr="00B17AE0">
        <w:rPr>
          <w:spacing w:val="-15"/>
          <w:lang w:eastAsia="en-US"/>
        </w:rPr>
        <w:t xml:space="preserve"> </w:t>
      </w:r>
      <w:r w:rsidRPr="00B17AE0">
        <w:rPr>
          <w:lang w:eastAsia="en-US"/>
        </w:rPr>
        <w:t>Российской</w:t>
      </w:r>
      <w:r w:rsidRPr="00B17AE0">
        <w:rPr>
          <w:spacing w:val="-15"/>
          <w:lang w:eastAsia="en-US"/>
        </w:rPr>
        <w:t xml:space="preserve"> </w:t>
      </w:r>
      <w:r w:rsidRPr="00B17AE0">
        <w:rPr>
          <w:lang w:eastAsia="en-US"/>
        </w:rPr>
        <w:t>Федерации</w:t>
      </w:r>
      <w:r w:rsidRPr="00B17AE0">
        <w:rPr>
          <w:spacing w:val="-15"/>
          <w:lang w:eastAsia="en-US"/>
        </w:rPr>
        <w:t xml:space="preserve"> </w:t>
      </w:r>
      <w:r w:rsidRPr="00B17AE0">
        <w:rPr>
          <w:lang w:eastAsia="en-US"/>
        </w:rPr>
        <w:t>от</w:t>
      </w:r>
      <w:r w:rsidRPr="00B17AE0">
        <w:rPr>
          <w:spacing w:val="-15"/>
          <w:lang w:eastAsia="en-US"/>
        </w:rPr>
        <w:t xml:space="preserve"> </w:t>
      </w:r>
      <w:r w:rsidRPr="00B17AE0">
        <w:rPr>
          <w:lang w:eastAsia="en-US"/>
        </w:rPr>
        <w:t>27.11.1992</w:t>
      </w:r>
      <w:r w:rsidRPr="00B17AE0">
        <w:rPr>
          <w:spacing w:val="-15"/>
          <w:lang w:eastAsia="en-US"/>
        </w:rPr>
        <w:t xml:space="preserve"> </w:t>
      </w:r>
      <w:r w:rsidRPr="00B17AE0">
        <w:rPr>
          <w:lang w:eastAsia="en-US"/>
        </w:rPr>
        <w:t>№</w:t>
      </w:r>
      <w:r w:rsidRPr="00B17AE0">
        <w:rPr>
          <w:spacing w:val="-15"/>
          <w:lang w:eastAsia="en-US"/>
        </w:rPr>
        <w:t xml:space="preserve"> </w:t>
      </w:r>
      <w:r w:rsidRPr="00B17AE0">
        <w:rPr>
          <w:lang w:eastAsia="en-US"/>
        </w:rPr>
        <w:t>4015-1</w:t>
      </w:r>
      <w:r w:rsidRPr="00B17AE0">
        <w:rPr>
          <w:spacing w:val="-15"/>
          <w:lang w:eastAsia="en-US"/>
        </w:rPr>
        <w:t xml:space="preserve"> </w:t>
      </w:r>
      <w:r w:rsidRPr="00B17AE0">
        <w:rPr>
          <w:lang w:eastAsia="en-US"/>
        </w:rPr>
        <w:t>«Об</w:t>
      </w:r>
      <w:r w:rsidRPr="00B17AE0">
        <w:rPr>
          <w:spacing w:val="-15"/>
          <w:lang w:eastAsia="en-US"/>
        </w:rPr>
        <w:t xml:space="preserve"> </w:t>
      </w:r>
      <w:r w:rsidRPr="00B17AE0">
        <w:rPr>
          <w:lang w:eastAsia="en-US"/>
        </w:rPr>
        <w:t>организации</w:t>
      </w:r>
      <w:r w:rsidRPr="00B17AE0">
        <w:rPr>
          <w:spacing w:val="-15"/>
          <w:lang w:eastAsia="en-US"/>
        </w:rPr>
        <w:t xml:space="preserve"> </w:t>
      </w:r>
      <w:r w:rsidRPr="00B17AE0">
        <w:rPr>
          <w:lang w:eastAsia="en-US"/>
        </w:rPr>
        <w:t>страхового</w:t>
      </w:r>
      <w:r w:rsidRPr="00B17AE0">
        <w:rPr>
          <w:spacing w:val="-15"/>
          <w:lang w:eastAsia="en-US"/>
        </w:rPr>
        <w:t xml:space="preserve"> </w:t>
      </w:r>
      <w:r w:rsidRPr="00B17AE0">
        <w:rPr>
          <w:lang w:eastAsia="en-US"/>
        </w:rPr>
        <w:t xml:space="preserve">дела в Российской Федерации», в соответствии с положениями Федерального закона от 06.04.2011 № 63-ФЗ «Об электронной подписи». Отдельные требования и положения к предоставлению информации в электронной форме устанавливаются в договоре </w:t>
      </w:r>
      <w:r w:rsidRPr="00B17AE0">
        <w:rPr>
          <w:spacing w:val="-2"/>
          <w:lang w:eastAsia="en-US"/>
        </w:rPr>
        <w:t>страхования.</w:t>
      </w:r>
    </w:p>
    <w:p w:rsidR="00B17AE0" w:rsidRPr="00B17AE0" w:rsidRDefault="00B17AE0" w:rsidP="00007997">
      <w:pPr>
        <w:widowControl w:val="0"/>
        <w:autoSpaceDE w:val="0"/>
        <w:autoSpaceDN w:val="0"/>
        <w:jc w:val="both"/>
        <w:rPr>
          <w:lang w:eastAsia="en-US"/>
        </w:rPr>
      </w:pPr>
    </w:p>
    <w:p w:rsidR="00B17AE0" w:rsidRPr="00B17AE0" w:rsidRDefault="00B17AE0" w:rsidP="00E06F79">
      <w:pPr>
        <w:widowControl w:val="0"/>
        <w:numPr>
          <w:ilvl w:val="0"/>
          <w:numId w:val="13"/>
        </w:numPr>
        <w:tabs>
          <w:tab w:val="left" w:pos="1843"/>
        </w:tabs>
        <w:autoSpaceDE w:val="0"/>
        <w:autoSpaceDN w:val="0"/>
        <w:ind w:left="1985" w:hanging="284"/>
        <w:jc w:val="center"/>
        <w:outlineLvl w:val="0"/>
        <w:rPr>
          <w:b/>
          <w:bCs/>
          <w:lang w:eastAsia="en-US"/>
        </w:rPr>
      </w:pPr>
      <w:r w:rsidRPr="00B17AE0">
        <w:rPr>
          <w:b/>
          <w:bCs/>
          <w:lang w:eastAsia="en-US"/>
        </w:rPr>
        <w:t>ПОСЛЕДСТВИЯ</w:t>
      </w:r>
      <w:r w:rsidRPr="00B17AE0">
        <w:rPr>
          <w:b/>
          <w:bCs/>
          <w:spacing w:val="-5"/>
          <w:lang w:eastAsia="en-US"/>
        </w:rPr>
        <w:t xml:space="preserve"> </w:t>
      </w:r>
      <w:r w:rsidRPr="00B17AE0">
        <w:rPr>
          <w:b/>
          <w:bCs/>
          <w:lang w:eastAsia="en-US"/>
        </w:rPr>
        <w:t>ИЗМЕНЕНИЯ</w:t>
      </w:r>
      <w:r w:rsidRPr="00B17AE0">
        <w:rPr>
          <w:b/>
          <w:bCs/>
          <w:spacing w:val="-5"/>
          <w:lang w:eastAsia="en-US"/>
        </w:rPr>
        <w:t xml:space="preserve"> </w:t>
      </w:r>
      <w:r w:rsidRPr="00B17AE0">
        <w:rPr>
          <w:b/>
          <w:bCs/>
          <w:lang w:eastAsia="en-US"/>
        </w:rPr>
        <w:t>СТЕПЕНИ</w:t>
      </w:r>
      <w:r w:rsidRPr="00B17AE0">
        <w:rPr>
          <w:b/>
          <w:bCs/>
          <w:spacing w:val="-4"/>
          <w:lang w:eastAsia="en-US"/>
        </w:rPr>
        <w:t xml:space="preserve"> </w:t>
      </w:r>
      <w:r w:rsidRPr="00B17AE0">
        <w:rPr>
          <w:b/>
          <w:bCs/>
          <w:spacing w:val="-2"/>
          <w:lang w:eastAsia="en-US"/>
        </w:rPr>
        <w:t>РИСКА</w:t>
      </w:r>
    </w:p>
    <w:p w:rsidR="00B17AE0" w:rsidRPr="00B17AE0" w:rsidRDefault="00B17AE0" w:rsidP="00E06F79">
      <w:pPr>
        <w:widowControl w:val="0"/>
        <w:numPr>
          <w:ilvl w:val="1"/>
          <w:numId w:val="13"/>
        </w:numPr>
        <w:tabs>
          <w:tab w:val="left" w:pos="1275"/>
        </w:tabs>
        <w:autoSpaceDE w:val="0"/>
        <w:autoSpaceDN w:val="0"/>
        <w:ind w:right="143" w:firstLine="566"/>
        <w:rPr>
          <w:szCs w:val="22"/>
          <w:lang w:eastAsia="en-US"/>
        </w:rPr>
      </w:pPr>
      <w:r w:rsidRPr="00B17AE0">
        <w:rPr>
          <w:szCs w:val="22"/>
          <w:lang w:eastAsia="en-US"/>
        </w:rPr>
        <w:t>В</w:t>
      </w:r>
      <w:r w:rsidRPr="00B17AE0">
        <w:rPr>
          <w:spacing w:val="-8"/>
          <w:szCs w:val="22"/>
          <w:lang w:eastAsia="en-US"/>
        </w:rPr>
        <w:t xml:space="preserve"> </w:t>
      </w:r>
      <w:r w:rsidRPr="00B17AE0">
        <w:rPr>
          <w:szCs w:val="22"/>
          <w:lang w:eastAsia="en-US"/>
        </w:rPr>
        <w:t>период</w:t>
      </w:r>
      <w:r w:rsidRPr="00B17AE0">
        <w:rPr>
          <w:spacing w:val="-9"/>
          <w:szCs w:val="22"/>
          <w:lang w:eastAsia="en-US"/>
        </w:rPr>
        <w:t xml:space="preserve"> </w:t>
      </w:r>
      <w:r w:rsidRPr="00B17AE0">
        <w:rPr>
          <w:szCs w:val="22"/>
          <w:lang w:eastAsia="en-US"/>
        </w:rPr>
        <w:t>действия</w:t>
      </w:r>
      <w:r w:rsidRPr="00B17AE0">
        <w:rPr>
          <w:spacing w:val="-9"/>
          <w:szCs w:val="22"/>
          <w:lang w:eastAsia="en-US"/>
        </w:rPr>
        <w:t xml:space="preserve"> </w:t>
      </w:r>
      <w:r w:rsidRPr="00B17AE0">
        <w:rPr>
          <w:szCs w:val="22"/>
          <w:lang w:eastAsia="en-US"/>
        </w:rPr>
        <w:t>договора</w:t>
      </w:r>
      <w:r w:rsidRPr="00B17AE0">
        <w:rPr>
          <w:spacing w:val="-10"/>
          <w:szCs w:val="22"/>
          <w:lang w:eastAsia="en-US"/>
        </w:rPr>
        <w:t xml:space="preserve"> </w:t>
      </w:r>
      <w:r w:rsidRPr="00B17AE0">
        <w:rPr>
          <w:szCs w:val="22"/>
          <w:lang w:eastAsia="en-US"/>
        </w:rPr>
        <w:t>страхования</w:t>
      </w:r>
      <w:r w:rsidRPr="00B17AE0">
        <w:rPr>
          <w:spacing w:val="-9"/>
          <w:szCs w:val="22"/>
          <w:lang w:eastAsia="en-US"/>
        </w:rPr>
        <w:t xml:space="preserve"> </w:t>
      </w:r>
      <w:r w:rsidRPr="00B17AE0">
        <w:rPr>
          <w:szCs w:val="22"/>
          <w:lang w:eastAsia="en-US"/>
        </w:rPr>
        <w:t>Страхователь</w:t>
      </w:r>
      <w:r w:rsidRPr="00B17AE0">
        <w:rPr>
          <w:spacing w:val="-8"/>
          <w:szCs w:val="22"/>
          <w:lang w:eastAsia="en-US"/>
        </w:rPr>
        <w:t xml:space="preserve"> </w:t>
      </w:r>
      <w:r w:rsidRPr="00B17AE0">
        <w:rPr>
          <w:szCs w:val="22"/>
          <w:lang w:eastAsia="en-US"/>
        </w:rPr>
        <w:t>обязан</w:t>
      </w:r>
      <w:r w:rsidRPr="00B17AE0">
        <w:rPr>
          <w:spacing w:val="-8"/>
          <w:szCs w:val="22"/>
          <w:lang w:eastAsia="en-US"/>
        </w:rPr>
        <w:t xml:space="preserve"> </w:t>
      </w:r>
      <w:r w:rsidRPr="00B17AE0">
        <w:rPr>
          <w:szCs w:val="22"/>
          <w:lang w:eastAsia="en-US"/>
        </w:rPr>
        <w:t>незамедлительно сообщить Страховщику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w:t>
      </w:r>
    </w:p>
    <w:p w:rsidR="00B17AE0" w:rsidRPr="00B17AE0" w:rsidRDefault="00B17AE0" w:rsidP="00B17AE0">
      <w:pPr>
        <w:widowControl w:val="0"/>
        <w:autoSpaceDE w:val="0"/>
        <w:autoSpaceDN w:val="0"/>
        <w:ind w:right="141"/>
        <w:jc w:val="both"/>
        <w:rPr>
          <w:lang w:eastAsia="en-US"/>
        </w:rPr>
      </w:pPr>
      <w:proofErr w:type="gramStart"/>
      <w:r w:rsidRPr="00B17AE0">
        <w:rPr>
          <w:lang w:eastAsia="en-US"/>
        </w:rPr>
        <w:t>Значительными</w:t>
      </w:r>
      <w:proofErr w:type="gramEnd"/>
      <w:r w:rsidRPr="00B17AE0">
        <w:rPr>
          <w:lang w:eastAsia="en-US"/>
        </w:rPr>
        <w:t xml:space="preserve"> во всяком случае признаются изменения, оговоренные в договоре страхования</w:t>
      </w:r>
      <w:r w:rsidRPr="00B17AE0">
        <w:rPr>
          <w:spacing w:val="64"/>
          <w:w w:val="150"/>
          <w:lang w:eastAsia="en-US"/>
        </w:rPr>
        <w:t xml:space="preserve"> </w:t>
      </w:r>
      <w:r w:rsidRPr="00B17AE0">
        <w:rPr>
          <w:lang w:eastAsia="en-US"/>
        </w:rPr>
        <w:t>(страховом</w:t>
      </w:r>
      <w:r w:rsidRPr="00B17AE0">
        <w:rPr>
          <w:spacing w:val="63"/>
          <w:w w:val="150"/>
          <w:lang w:eastAsia="en-US"/>
        </w:rPr>
        <w:t xml:space="preserve"> </w:t>
      </w:r>
      <w:r w:rsidRPr="00B17AE0">
        <w:rPr>
          <w:lang w:eastAsia="en-US"/>
        </w:rPr>
        <w:t>полисе),</w:t>
      </w:r>
      <w:r w:rsidRPr="00B17AE0">
        <w:rPr>
          <w:spacing w:val="64"/>
          <w:w w:val="150"/>
          <w:lang w:eastAsia="en-US"/>
        </w:rPr>
        <w:t xml:space="preserve"> </w:t>
      </w:r>
      <w:r w:rsidRPr="00B17AE0">
        <w:rPr>
          <w:lang w:eastAsia="en-US"/>
        </w:rPr>
        <w:t>письменном</w:t>
      </w:r>
      <w:r w:rsidRPr="00B17AE0">
        <w:rPr>
          <w:spacing w:val="63"/>
          <w:w w:val="150"/>
          <w:lang w:eastAsia="en-US"/>
        </w:rPr>
        <w:t xml:space="preserve"> </w:t>
      </w:r>
      <w:r w:rsidRPr="00B17AE0">
        <w:rPr>
          <w:lang w:eastAsia="en-US"/>
        </w:rPr>
        <w:t>заявлении</w:t>
      </w:r>
      <w:r w:rsidRPr="00B17AE0">
        <w:rPr>
          <w:spacing w:val="70"/>
          <w:w w:val="150"/>
          <w:lang w:eastAsia="en-US"/>
        </w:rPr>
        <w:t xml:space="preserve"> </w:t>
      </w:r>
      <w:r w:rsidRPr="00B17AE0">
        <w:rPr>
          <w:lang w:eastAsia="en-US"/>
        </w:rPr>
        <w:t>на</w:t>
      </w:r>
      <w:r w:rsidRPr="00B17AE0">
        <w:rPr>
          <w:spacing w:val="63"/>
          <w:w w:val="150"/>
          <w:lang w:eastAsia="en-US"/>
        </w:rPr>
        <w:t xml:space="preserve"> </w:t>
      </w:r>
      <w:r w:rsidRPr="00B17AE0">
        <w:rPr>
          <w:lang w:eastAsia="en-US"/>
        </w:rPr>
        <w:t>страхование,</w:t>
      </w:r>
      <w:r w:rsidRPr="00B17AE0">
        <w:rPr>
          <w:spacing w:val="65"/>
          <w:w w:val="150"/>
          <w:lang w:eastAsia="en-US"/>
        </w:rPr>
        <w:t xml:space="preserve"> </w:t>
      </w:r>
      <w:r w:rsidRPr="00B17AE0">
        <w:rPr>
          <w:lang w:eastAsia="en-US"/>
        </w:rPr>
        <w:t>а</w:t>
      </w:r>
      <w:r w:rsidRPr="00B17AE0">
        <w:rPr>
          <w:spacing w:val="63"/>
          <w:w w:val="150"/>
          <w:lang w:eastAsia="en-US"/>
        </w:rPr>
        <w:t xml:space="preserve"> </w:t>
      </w:r>
      <w:r w:rsidRPr="00B17AE0">
        <w:rPr>
          <w:lang w:eastAsia="en-US"/>
        </w:rPr>
        <w:t>также</w:t>
      </w:r>
      <w:r w:rsidRPr="00B17AE0">
        <w:rPr>
          <w:spacing w:val="64"/>
          <w:w w:val="150"/>
          <w:lang w:eastAsia="en-US"/>
        </w:rPr>
        <w:t xml:space="preserve"> </w:t>
      </w:r>
      <w:r w:rsidRPr="00B17AE0">
        <w:rPr>
          <w:spacing w:val="-10"/>
          <w:lang w:eastAsia="en-US"/>
        </w:rPr>
        <w:t>в</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5"/>
        <w:jc w:val="both"/>
        <w:rPr>
          <w:lang w:eastAsia="en-US"/>
        </w:rPr>
      </w:pPr>
      <w:proofErr w:type="gramStart"/>
      <w:r w:rsidRPr="00B17AE0">
        <w:rPr>
          <w:lang w:eastAsia="en-US"/>
        </w:rPr>
        <w:lastRenderedPageBreak/>
        <w:t>приложениях</w:t>
      </w:r>
      <w:proofErr w:type="gramEnd"/>
      <w:r w:rsidRPr="00B17AE0">
        <w:rPr>
          <w:spacing w:val="-3"/>
          <w:lang w:eastAsia="en-US"/>
        </w:rPr>
        <w:t xml:space="preserve"> </w:t>
      </w:r>
      <w:r w:rsidRPr="00B17AE0">
        <w:rPr>
          <w:lang w:eastAsia="en-US"/>
        </w:rPr>
        <w:t>к</w:t>
      </w:r>
      <w:r w:rsidRPr="00B17AE0">
        <w:rPr>
          <w:spacing w:val="-3"/>
          <w:lang w:eastAsia="en-US"/>
        </w:rPr>
        <w:t xml:space="preserve"> </w:t>
      </w:r>
      <w:r w:rsidRPr="00B17AE0">
        <w:rPr>
          <w:lang w:eastAsia="en-US"/>
        </w:rPr>
        <w:t>ним</w:t>
      </w:r>
      <w:r w:rsidRPr="00B17AE0">
        <w:rPr>
          <w:spacing w:val="-4"/>
          <w:lang w:eastAsia="en-US"/>
        </w:rPr>
        <w:t xml:space="preserve"> </w:t>
      </w:r>
      <w:r w:rsidRPr="00B17AE0">
        <w:rPr>
          <w:lang w:eastAsia="en-US"/>
        </w:rPr>
        <w:t>и</w:t>
      </w:r>
      <w:r w:rsidRPr="00B17AE0">
        <w:rPr>
          <w:spacing w:val="-3"/>
          <w:lang w:eastAsia="en-US"/>
        </w:rPr>
        <w:t xml:space="preserve"> </w:t>
      </w:r>
      <w:r w:rsidRPr="00B17AE0">
        <w:rPr>
          <w:lang w:eastAsia="en-US"/>
        </w:rPr>
        <w:t>в</w:t>
      </w:r>
      <w:r w:rsidRPr="00B17AE0">
        <w:rPr>
          <w:spacing w:val="-6"/>
          <w:lang w:eastAsia="en-US"/>
        </w:rPr>
        <w:t xml:space="preserve"> </w:t>
      </w:r>
      <w:r w:rsidRPr="00B17AE0">
        <w:rPr>
          <w:lang w:eastAsia="en-US"/>
        </w:rPr>
        <w:t>настоящих</w:t>
      </w:r>
      <w:r w:rsidRPr="00B17AE0">
        <w:rPr>
          <w:spacing w:val="-3"/>
          <w:lang w:eastAsia="en-US"/>
        </w:rPr>
        <w:t xml:space="preserve"> </w:t>
      </w:r>
      <w:r w:rsidRPr="00B17AE0">
        <w:rPr>
          <w:lang w:eastAsia="en-US"/>
        </w:rPr>
        <w:t>Правилах,</w:t>
      </w:r>
      <w:r w:rsidRPr="00B17AE0">
        <w:rPr>
          <w:spacing w:val="-3"/>
          <w:lang w:eastAsia="en-US"/>
        </w:rPr>
        <w:t xml:space="preserve"> </w:t>
      </w:r>
      <w:r w:rsidRPr="00B17AE0">
        <w:rPr>
          <w:lang w:eastAsia="en-US"/>
        </w:rPr>
        <w:t>в</w:t>
      </w:r>
      <w:r w:rsidRPr="00B17AE0">
        <w:rPr>
          <w:spacing w:val="-2"/>
          <w:lang w:eastAsia="en-US"/>
        </w:rPr>
        <w:t xml:space="preserve"> </w:t>
      </w:r>
      <w:r w:rsidRPr="00B17AE0">
        <w:rPr>
          <w:lang w:eastAsia="en-US"/>
        </w:rPr>
        <w:t>части</w:t>
      </w:r>
      <w:r w:rsidRPr="00B17AE0">
        <w:rPr>
          <w:spacing w:val="-2"/>
          <w:lang w:eastAsia="en-US"/>
        </w:rPr>
        <w:t xml:space="preserve"> </w:t>
      </w:r>
      <w:r w:rsidRPr="00B17AE0">
        <w:rPr>
          <w:lang w:eastAsia="en-US"/>
        </w:rPr>
        <w:t>изменения</w:t>
      </w:r>
      <w:r w:rsidRPr="00B17AE0">
        <w:rPr>
          <w:spacing w:val="-3"/>
          <w:lang w:eastAsia="en-US"/>
        </w:rPr>
        <w:t xml:space="preserve"> </w:t>
      </w:r>
      <w:r w:rsidRPr="00B17AE0">
        <w:rPr>
          <w:lang w:eastAsia="en-US"/>
        </w:rPr>
        <w:t>информации,</w:t>
      </w:r>
      <w:r w:rsidRPr="00B17AE0">
        <w:rPr>
          <w:spacing w:val="-3"/>
          <w:lang w:eastAsia="en-US"/>
        </w:rPr>
        <w:t xml:space="preserve"> </w:t>
      </w:r>
      <w:r w:rsidRPr="00B17AE0">
        <w:rPr>
          <w:lang w:eastAsia="en-US"/>
        </w:rPr>
        <w:t>сообщенной в отношении:</w:t>
      </w:r>
    </w:p>
    <w:p w:rsidR="00B17AE0" w:rsidRPr="00B17AE0" w:rsidRDefault="00B17AE0" w:rsidP="00E06F79">
      <w:pPr>
        <w:widowControl w:val="0"/>
        <w:numPr>
          <w:ilvl w:val="0"/>
          <w:numId w:val="24"/>
        </w:numPr>
        <w:tabs>
          <w:tab w:val="left" w:pos="909"/>
        </w:tabs>
        <w:autoSpaceDE w:val="0"/>
        <w:autoSpaceDN w:val="0"/>
        <w:ind w:right="142" w:firstLine="566"/>
        <w:jc w:val="both"/>
        <w:rPr>
          <w:szCs w:val="22"/>
          <w:lang w:eastAsia="en-US"/>
        </w:rPr>
      </w:pPr>
      <w:r w:rsidRPr="00B17AE0">
        <w:rPr>
          <w:szCs w:val="22"/>
          <w:lang w:eastAsia="en-US"/>
        </w:rPr>
        <w:t>перехода</w:t>
      </w:r>
      <w:r w:rsidRPr="00B17AE0">
        <w:rPr>
          <w:spacing w:val="-10"/>
          <w:szCs w:val="22"/>
          <w:lang w:eastAsia="en-US"/>
        </w:rPr>
        <w:t xml:space="preserve"> </w:t>
      </w:r>
      <w:r w:rsidRPr="00B17AE0">
        <w:rPr>
          <w:szCs w:val="22"/>
          <w:lang w:eastAsia="en-US"/>
        </w:rPr>
        <w:t>застрахованного</w:t>
      </w:r>
      <w:r w:rsidRPr="00B17AE0">
        <w:rPr>
          <w:spacing w:val="-9"/>
          <w:szCs w:val="22"/>
          <w:lang w:eastAsia="en-US"/>
        </w:rPr>
        <w:t xml:space="preserve"> </w:t>
      </w:r>
      <w:r w:rsidRPr="00B17AE0">
        <w:rPr>
          <w:szCs w:val="22"/>
          <w:lang w:eastAsia="en-US"/>
        </w:rPr>
        <w:t>имущества</w:t>
      </w:r>
      <w:r w:rsidRPr="00B17AE0">
        <w:rPr>
          <w:spacing w:val="-8"/>
          <w:szCs w:val="22"/>
          <w:lang w:eastAsia="en-US"/>
        </w:rPr>
        <w:t xml:space="preserve"> </w:t>
      </w:r>
      <w:r w:rsidRPr="00B17AE0">
        <w:rPr>
          <w:szCs w:val="22"/>
          <w:lang w:eastAsia="en-US"/>
        </w:rPr>
        <w:t>в</w:t>
      </w:r>
      <w:r w:rsidRPr="00B17AE0">
        <w:rPr>
          <w:spacing w:val="-7"/>
          <w:szCs w:val="22"/>
          <w:lang w:eastAsia="en-US"/>
        </w:rPr>
        <w:t xml:space="preserve"> </w:t>
      </w:r>
      <w:r w:rsidRPr="00B17AE0">
        <w:rPr>
          <w:szCs w:val="22"/>
          <w:lang w:eastAsia="en-US"/>
        </w:rPr>
        <w:t>собственность</w:t>
      </w:r>
      <w:r w:rsidRPr="00B17AE0">
        <w:rPr>
          <w:spacing w:val="-8"/>
          <w:szCs w:val="22"/>
          <w:lang w:eastAsia="en-US"/>
        </w:rPr>
        <w:t xml:space="preserve"> </w:t>
      </w:r>
      <w:r w:rsidRPr="00B17AE0">
        <w:rPr>
          <w:szCs w:val="22"/>
          <w:lang w:eastAsia="en-US"/>
        </w:rPr>
        <w:t>другого</w:t>
      </w:r>
      <w:r w:rsidRPr="00B17AE0">
        <w:rPr>
          <w:spacing w:val="-9"/>
          <w:szCs w:val="22"/>
          <w:lang w:eastAsia="en-US"/>
        </w:rPr>
        <w:t xml:space="preserve"> </w:t>
      </w:r>
      <w:r w:rsidRPr="00B17AE0">
        <w:rPr>
          <w:szCs w:val="22"/>
          <w:lang w:eastAsia="en-US"/>
        </w:rPr>
        <w:t>лица,</w:t>
      </w:r>
      <w:r w:rsidRPr="00B17AE0">
        <w:rPr>
          <w:spacing w:val="-9"/>
          <w:szCs w:val="22"/>
          <w:lang w:eastAsia="en-US"/>
        </w:rPr>
        <w:t xml:space="preserve"> </w:t>
      </w:r>
      <w:r w:rsidRPr="00B17AE0">
        <w:rPr>
          <w:szCs w:val="22"/>
          <w:lang w:eastAsia="en-US"/>
        </w:rPr>
        <w:t>сдачи</w:t>
      </w:r>
      <w:r w:rsidRPr="00B17AE0">
        <w:rPr>
          <w:spacing w:val="-8"/>
          <w:szCs w:val="22"/>
          <w:lang w:eastAsia="en-US"/>
        </w:rPr>
        <w:t xml:space="preserve"> </w:t>
      </w:r>
      <w:r w:rsidRPr="00B17AE0">
        <w:rPr>
          <w:szCs w:val="22"/>
          <w:lang w:eastAsia="en-US"/>
        </w:rPr>
        <w:t>в</w:t>
      </w:r>
      <w:r w:rsidRPr="00B17AE0">
        <w:rPr>
          <w:spacing w:val="-10"/>
          <w:szCs w:val="22"/>
          <w:lang w:eastAsia="en-US"/>
        </w:rPr>
        <w:t xml:space="preserve"> </w:t>
      </w:r>
      <w:r w:rsidRPr="00B17AE0">
        <w:rPr>
          <w:szCs w:val="22"/>
          <w:lang w:eastAsia="en-US"/>
        </w:rPr>
        <w:t>аренду или залог и т.п.;</w:t>
      </w:r>
    </w:p>
    <w:p w:rsidR="00B17AE0" w:rsidRPr="00B17AE0" w:rsidRDefault="00B17AE0" w:rsidP="00E06F79">
      <w:pPr>
        <w:widowControl w:val="0"/>
        <w:numPr>
          <w:ilvl w:val="0"/>
          <w:numId w:val="24"/>
        </w:numPr>
        <w:tabs>
          <w:tab w:val="left" w:pos="909"/>
        </w:tabs>
        <w:autoSpaceDE w:val="0"/>
        <w:autoSpaceDN w:val="0"/>
        <w:spacing w:line="292" w:lineRule="exact"/>
        <w:ind w:left="909" w:hanging="200"/>
        <w:jc w:val="both"/>
        <w:rPr>
          <w:szCs w:val="22"/>
          <w:lang w:eastAsia="en-US"/>
        </w:rPr>
      </w:pPr>
      <w:r w:rsidRPr="00B17AE0">
        <w:rPr>
          <w:szCs w:val="22"/>
          <w:lang w:eastAsia="en-US"/>
        </w:rPr>
        <w:t>изменений</w:t>
      </w:r>
      <w:r w:rsidRPr="00B17AE0">
        <w:rPr>
          <w:spacing w:val="-8"/>
          <w:szCs w:val="22"/>
          <w:lang w:eastAsia="en-US"/>
        </w:rPr>
        <w:t xml:space="preserve"> </w:t>
      </w:r>
      <w:r w:rsidRPr="00B17AE0">
        <w:rPr>
          <w:szCs w:val="22"/>
          <w:lang w:eastAsia="en-US"/>
        </w:rPr>
        <w:t>условий</w:t>
      </w:r>
      <w:r w:rsidRPr="00B17AE0">
        <w:rPr>
          <w:spacing w:val="-5"/>
          <w:szCs w:val="22"/>
          <w:lang w:eastAsia="en-US"/>
        </w:rPr>
        <w:t xml:space="preserve"> </w:t>
      </w:r>
      <w:r w:rsidRPr="00B17AE0">
        <w:rPr>
          <w:szCs w:val="22"/>
          <w:lang w:eastAsia="en-US"/>
        </w:rPr>
        <w:t>эксплуатации</w:t>
      </w:r>
      <w:r w:rsidRPr="00B17AE0">
        <w:rPr>
          <w:spacing w:val="-5"/>
          <w:szCs w:val="22"/>
          <w:lang w:eastAsia="en-US"/>
        </w:rPr>
        <w:t xml:space="preserve"> </w:t>
      </w:r>
      <w:r w:rsidRPr="00B17AE0">
        <w:rPr>
          <w:szCs w:val="22"/>
          <w:lang w:eastAsia="en-US"/>
        </w:rPr>
        <w:t>и/или</w:t>
      </w:r>
      <w:r w:rsidRPr="00B17AE0">
        <w:rPr>
          <w:spacing w:val="-5"/>
          <w:szCs w:val="22"/>
          <w:lang w:eastAsia="en-US"/>
        </w:rPr>
        <w:t xml:space="preserve"> </w:t>
      </w:r>
      <w:r w:rsidRPr="00B17AE0">
        <w:rPr>
          <w:szCs w:val="22"/>
          <w:lang w:eastAsia="en-US"/>
        </w:rPr>
        <w:t>хранения</w:t>
      </w:r>
      <w:r w:rsidRPr="00B17AE0">
        <w:rPr>
          <w:spacing w:val="-5"/>
          <w:szCs w:val="22"/>
          <w:lang w:eastAsia="en-US"/>
        </w:rPr>
        <w:t xml:space="preserve"> </w:t>
      </w:r>
      <w:r w:rsidRPr="00B17AE0">
        <w:rPr>
          <w:szCs w:val="22"/>
          <w:lang w:eastAsia="en-US"/>
        </w:rPr>
        <w:t>застрахованного</w:t>
      </w:r>
      <w:r w:rsidRPr="00B17AE0">
        <w:rPr>
          <w:spacing w:val="-5"/>
          <w:szCs w:val="22"/>
          <w:lang w:eastAsia="en-US"/>
        </w:rPr>
        <w:t xml:space="preserve"> </w:t>
      </w:r>
      <w:r w:rsidRPr="00B17AE0">
        <w:rPr>
          <w:spacing w:val="-2"/>
          <w:szCs w:val="22"/>
          <w:lang w:eastAsia="en-US"/>
        </w:rPr>
        <w:t>имущества;</w:t>
      </w:r>
    </w:p>
    <w:p w:rsidR="00B17AE0" w:rsidRPr="00B17AE0" w:rsidRDefault="00B17AE0" w:rsidP="00E06F79">
      <w:pPr>
        <w:widowControl w:val="0"/>
        <w:numPr>
          <w:ilvl w:val="0"/>
          <w:numId w:val="24"/>
        </w:numPr>
        <w:tabs>
          <w:tab w:val="left" w:pos="909"/>
        </w:tabs>
        <w:autoSpaceDE w:val="0"/>
        <w:autoSpaceDN w:val="0"/>
        <w:ind w:right="144" w:firstLine="566"/>
        <w:jc w:val="both"/>
        <w:rPr>
          <w:szCs w:val="22"/>
          <w:lang w:eastAsia="en-US"/>
        </w:rPr>
      </w:pPr>
      <w:r w:rsidRPr="00B17AE0">
        <w:rPr>
          <w:szCs w:val="22"/>
          <w:lang w:eastAsia="en-US"/>
        </w:rPr>
        <w:t>изменений условий обеспечения охраны и безопасности (в том числе пожарной) застрахованного имущества;</w:t>
      </w:r>
    </w:p>
    <w:p w:rsidR="00B17AE0" w:rsidRPr="00B17AE0" w:rsidRDefault="00B17AE0" w:rsidP="00E06F79">
      <w:pPr>
        <w:widowControl w:val="0"/>
        <w:numPr>
          <w:ilvl w:val="0"/>
          <w:numId w:val="24"/>
        </w:numPr>
        <w:tabs>
          <w:tab w:val="left" w:pos="909"/>
        </w:tabs>
        <w:autoSpaceDE w:val="0"/>
        <w:autoSpaceDN w:val="0"/>
        <w:ind w:right="144" w:firstLine="566"/>
        <w:jc w:val="both"/>
        <w:rPr>
          <w:szCs w:val="22"/>
          <w:lang w:eastAsia="en-US"/>
        </w:rPr>
      </w:pPr>
      <w:r w:rsidRPr="00B17AE0">
        <w:rPr>
          <w:szCs w:val="22"/>
          <w:lang w:eastAsia="en-US"/>
        </w:rPr>
        <w:t>ввода</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эксплуатацию</w:t>
      </w:r>
      <w:r w:rsidRPr="00B17AE0">
        <w:rPr>
          <w:spacing w:val="-14"/>
          <w:szCs w:val="22"/>
          <w:lang w:eastAsia="en-US"/>
        </w:rPr>
        <w:t xml:space="preserve"> </w:t>
      </w:r>
      <w:r w:rsidRPr="00B17AE0">
        <w:rPr>
          <w:szCs w:val="22"/>
          <w:lang w:eastAsia="en-US"/>
        </w:rPr>
        <w:t>и/или</w:t>
      </w:r>
      <w:r w:rsidRPr="00B17AE0">
        <w:rPr>
          <w:spacing w:val="-13"/>
          <w:szCs w:val="22"/>
          <w:lang w:eastAsia="en-US"/>
        </w:rPr>
        <w:t xml:space="preserve"> </w:t>
      </w:r>
      <w:r w:rsidRPr="00B17AE0">
        <w:rPr>
          <w:szCs w:val="22"/>
          <w:lang w:eastAsia="en-US"/>
        </w:rPr>
        <w:t>строительство</w:t>
      </w:r>
      <w:r w:rsidRPr="00B17AE0">
        <w:rPr>
          <w:spacing w:val="-14"/>
          <w:szCs w:val="22"/>
          <w:lang w:eastAsia="en-US"/>
        </w:rPr>
        <w:t xml:space="preserve"> </w:t>
      </w:r>
      <w:r w:rsidRPr="00B17AE0">
        <w:rPr>
          <w:szCs w:val="22"/>
          <w:lang w:eastAsia="en-US"/>
        </w:rPr>
        <w:t>объектов</w:t>
      </w:r>
      <w:r w:rsidRPr="00B17AE0">
        <w:rPr>
          <w:spacing w:val="-15"/>
          <w:szCs w:val="22"/>
          <w:lang w:eastAsia="en-US"/>
        </w:rPr>
        <w:t xml:space="preserve"> </w:t>
      </w:r>
      <w:r w:rsidRPr="00B17AE0">
        <w:rPr>
          <w:szCs w:val="22"/>
          <w:lang w:eastAsia="en-US"/>
        </w:rPr>
        <w:t>повышенной</w:t>
      </w:r>
      <w:r w:rsidRPr="00B17AE0">
        <w:rPr>
          <w:spacing w:val="-13"/>
          <w:szCs w:val="22"/>
          <w:lang w:eastAsia="en-US"/>
        </w:rPr>
        <w:t xml:space="preserve"> </w:t>
      </w:r>
      <w:r w:rsidRPr="00B17AE0">
        <w:rPr>
          <w:szCs w:val="22"/>
          <w:lang w:eastAsia="en-US"/>
        </w:rPr>
        <w:t>опасности</w:t>
      </w:r>
      <w:r w:rsidRPr="00B17AE0">
        <w:rPr>
          <w:spacing w:val="-12"/>
          <w:szCs w:val="22"/>
          <w:lang w:eastAsia="en-US"/>
        </w:rPr>
        <w:t xml:space="preserve"> </w:t>
      </w:r>
      <w:r w:rsidRPr="00B17AE0">
        <w:rPr>
          <w:szCs w:val="22"/>
          <w:lang w:eastAsia="en-US"/>
        </w:rPr>
        <w:t>вблизи территории страхования;</w:t>
      </w:r>
    </w:p>
    <w:p w:rsidR="00B17AE0" w:rsidRPr="00B17AE0" w:rsidRDefault="00B17AE0" w:rsidP="00E06F79">
      <w:pPr>
        <w:widowControl w:val="0"/>
        <w:numPr>
          <w:ilvl w:val="0"/>
          <w:numId w:val="24"/>
        </w:numPr>
        <w:tabs>
          <w:tab w:val="left" w:pos="909"/>
        </w:tabs>
        <w:autoSpaceDE w:val="0"/>
        <w:autoSpaceDN w:val="0"/>
        <w:ind w:right="144" w:firstLine="566"/>
        <w:jc w:val="both"/>
        <w:rPr>
          <w:szCs w:val="22"/>
          <w:lang w:eastAsia="en-US"/>
        </w:rPr>
      </w:pPr>
      <w:r w:rsidRPr="00B17AE0">
        <w:rPr>
          <w:szCs w:val="22"/>
          <w:lang w:eastAsia="en-US"/>
        </w:rPr>
        <w:t>осуществления строительно-монтажных, ремонтных или иных работ (кроме работ, непосредственно связанных с основной деятельностью Страхователя (Выгодоприобретателя)) в одном помещении или на одной огороженной территории с застрахованным имуществом.</w:t>
      </w:r>
    </w:p>
    <w:p w:rsidR="00B17AE0" w:rsidRPr="00B17AE0" w:rsidRDefault="00B17AE0" w:rsidP="00E06F79">
      <w:pPr>
        <w:widowControl w:val="0"/>
        <w:numPr>
          <w:ilvl w:val="1"/>
          <w:numId w:val="13"/>
        </w:numPr>
        <w:tabs>
          <w:tab w:val="left" w:pos="1275"/>
        </w:tabs>
        <w:autoSpaceDE w:val="0"/>
        <w:autoSpaceDN w:val="0"/>
        <w:ind w:right="144" w:firstLine="566"/>
        <w:rPr>
          <w:szCs w:val="22"/>
          <w:lang w:eastAsia="en-US"/>
        </w:rPr>
      </w:pPr>
      <w:r w:rsidRPr="00B17AE0">
        <w:rPr>
          <w:szCs w:val="22"/>
          <w:lang w:eastAsia="en-US"/>
        </w:rPr>
        <w:t>Страховщик, уведомленный об обстоятельствах, влекущих увеличение степени риска, вправе потребовать изменения условий договора страхования или уплаты дополнительной суммы страховой премии соразмерно увеличению степени риска.</w:t>
      </w:r>
    </w:p>
    <w:p w:rsidR="00B17AE0" w:rsidRPr="00B17AE0" w:rsidRDefault="00B17AE0" w:rsidP="00E06F79">
      <w:pPr>
        <w:widowControl w:val="0"/>
        <w:numPr>
          <w:ilvl w:val="1"/>
          <w:numId w:val="13"/>
        </w:numPr>
        <w:tabs>
          <w:tab w:val="left" w:pos="1275"/>
        </w:tabs>
        <w:autoSpaceDE w:val="0"/>
        <w:autoSpaceDN w:val="0"/>
        <w:spacing w:line="273" w:lineRule="exact"/>
        <w:ind w:left="1275" w:hanging="566"/>
        <w:rPr>
          <w:szCs w:val="22"/>
          <w:lang w:eastAsia="en-US"/>
        </w:rPr>
      </w:pPr>
      <w:r w:rsidRPr="00B17AE0">
        <w:rPr>
          <w:szCs w:val="22"/>
          <w:lang w:eastAsia="en-US"/>
        </w:rPr>
        <w:t>Дополнительная</w:t>
      </w:r>
      <w:r w:rsidRPr="00B17AE0">
        <w:rPr>
          <w:spacing w:val="-5"/>
          <w:szCs w:val="22"/>
          <w:lang w:eastAsia="en-US"/>
        </w:rPr>
        <w:t xml:space="preserve"> </w:t>
      </w:r>
      <w:r w:rsidRPr="00B17AE0">
        <w:rPr>
          <w:szCs w:val="22"/>
          <w:lang w:eastAsia="en-US"/>
        </w:rPr>
        <w:t>премия</w:t>
      </w:r>
      <w:r w:rsidRPr="00B17AE0">
        <w:rPr>
          <w:spacing w:val="-3"/>
          <w:szCs w:val="22"/>
          <w:lang w:eastAsia="en-US"/>
        </w:rPr>
        <w:t xml:space="preserve"> </w:t>
      </w:r>
      <w:r w:rsidRPr="00B17AE0">
        <w:rPr>
          <w:szCs w:val="22"/>
          <w:lang w:eastAsia="en-US"/>
        </w:rPr>
        <w:t>в</w:t>
      </w:r>
      <w:r w:rsidRPr="00B17AE0">
        <w:rPr>
          <w:spacing w:val="-4"/>
          <w:szCs w:val="22"/>
          <w:lang w:eastAsia="en-US"/>
        </w:rPr>
        <w:t xml:space="preserve"> </w:t>
      </w:r>
      <w:proofErr w:type="gramStart"/>
      <w:r w:rsidRPr="00B17AE0">
        <w:rPr>
          <w:szCs w:val="22"/>
          <w:lang w:eastAsia="en-US"/>
        </w:rPr>
        <w:t>этом</w:t>
      </w:r>
      <w:proofErr w:type="gramEnd"/>
      <w:r w:rsidRPr="00B17AE0">
        <w:rPr>
          <w:spacing w:val="-3"/>
          <w:szCs w:val="22"/>
          <w:lang w:eastAsia="en-US"/>
        </w:rPr>
        <w:t xml:space="preserve"> </w:t>
      </w:r>
      <w:r w:rsidRPr="00B17AE0">
        <w:rPr>
          <w:szCs w:val="22"/>
          <w:lang w:eastAsia="en-US"/>
        </w:rPr>
        <w:t>случае</w:t>
      </w:r>
      <w:r w:rsidRPr="00B17AE0">
        <w:rPr>
          <w:spacing w:val="-4"/>
          <w:szCs w:val="22"/>
          <w:lang w:eastAsia="en-US"/>
        </w:rPr>
        <w:t xml:space="preserve"> </w:t>
      </w:r>
      <w:r w:rsidRPr="00B17AE0">
        <w:rPr>
          <w:szCs w:val="22"/>
          <w:lang w:eastAsia="en-US"/>
        </w:rPr>
        <w:t>рассчитывается</w:t>
      </w:r>
      <w:r w:rsidRPr="00B17AE0">
        <w:rPr>
          <w:spacing w:val="-3"/>
          <w:szCs w:val="22"/>
          <w:lang w:eastAsia="en-US"/>
        </w:rPr>
        <w:t xml:space="preserve"> </w:t>
      </w:r>
      <w:r w:rsidRPr="00B17AE0">
        <w:rPr>
          <w:szCs w:val="22"/>
          <w:lang w:eastAsia="en-US"/>
        </w:rPr>
        <w:t>по</w:t>
      </w:r>
      <w:r w:rsidRPr="00B17AE0">
        <w:rPr>
          <w:spacing w:val="-2"/>
          <w:szCs w:val="22"/>
          <w:lang w:eastAsia="en-US"/>
        </w:rPr>
        <w:t xml:space="preserve"> </w:t>
      </w:r>
      <w:r w:rsidRPr="00B17AE0">
        <w:rPr>
          <w:szCs w:val="22"/>
          <w:lang w:eastAsia="en-US"/>
        </w:rPr>
        <w:t xml:space="preserve">следующей </w:t>
      </w:r>
      <w:r w:rsidRPr="00B17AE0">
        <w:rPr>
          <w:spacing w:val="-2"/>
          <w:szCs w:val="22"/>
          <w:lang w:eastAsia="en-US"/>
        </w:rPr>
        <w:t>формуле:</w:t>
      </w:r>
    </w:p>
    <w:p w:rsidR="00B17AE0" w:rsidRPr="00B17AE0" w:rsidRDefault="00B17AE0" w:rsidP="00B17AE0">
      <w:pPr>
        <w:widowControl w:val="0"/>
        <w:autoSpaceDE w:val="0"/>
        <w:autoSpaceDN w:val="0"/>
        <w:spacing w:before="13" w:line="189" w:lineRule="auto"/>
        <w:jc w:val="both"/>
        <w:rPr>
          <w:position w:val="-15"/>
          <w:szCs w:val="22"/>
          <w:lang w:eastAsia="en-US"/>
        </w:rPr>
      </w:pPr>
      <w:r w:rsidRPr="00B17AE0">
        <w:rPr>
          <w:noProof/>
          <w:position w:val="-15"/>
          <w:szCs w:val="22"/>
        </w:rPr>
        <mc:AlternateContent>
          <mc:Choice Requires="wps">
            <w:drawing>
              <wp:anchor distT="0" distB="0" distL="0" distR="0" simplePos="0" relativeHeight="251659264" behindDoc="1" locked="0" layoutInCell="1" allowOverlap="1" wp14:anchorId="07BD7950" wp14:editId="0AE3AFE2">
                <wp:simplePos x="0" y="0"/>
                <wp:positionH relativeFrom="page">
                  <wp:posOffset>1756171</wp:posOffset>
                </wp:positionH>
                <wp:positionV relativeFrom="paragraph">
                  <wp:posOffset>210334</wp:posOffset>
                </wp:positionV>
                <wp:extent cx="78359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590" cy="1270"/>
                        </a:xfrm>
                        <a:custGeom>
                          <a:avLst/>
                          <a:gdLst/>
                          <a:ahLst/>
                          <a:cxnLst/>
                          <a:rect l="l" t="t" r="r" b="b"/>
                          <a:pathLst>
                            <a:path w="783590">
                              <a:moveTo>
                                <a:pt x="0" y="0"/>
                              </a:moveTo>
                              <a:lnTo>
                                <a:pt x="783007" y="0"/>
                              </a:lnTo>
                            </a:path>
                          </a:pathLst>
                        </a:custGeom>
                        <a:ln w="649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138.3pt;margin-top:16.55pt;width:61.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8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" path="m,l783007,e" filled="f" strokeweight=".18053mm">
                <v:path arrowok="t"/>
                <w10:wrap anchorx="page"/>
              </v:shape>
            </w:pict>
          </mc:Fallback>
        </mc:AlternateContent>
      </w:r>
      <w:r w:rsidRPr="00B17AE0">
        <w:rPr>
          <w:i/>
          <w:position w:val="-15"/>
          <w:szCs w:val="22"/>
          <w:lang w:eastAsia="en-US"/>
        </w:rPr>
        <w:t>Д</w:t>
      </w:r>
      <w:r w:rsidRPr="00B17AE0">
        <w:rPr>
          <w:i/>
          <w:spacing w:val="22"/>
          <w:position w:val="-15"/>
          <w:szCs w:val="22"/>
          <w:lang w:eastAsia="en-US"/>
        </w:rPr>
        <w:t xml:space="preserve"> </w:t>
      </w:r>
      <w:r w:rsidRPr="00B17AE0">
        <w:rPr>
          <w:rFonts w:ascii="Symbol" w:hAnsi="Symbol"/>
          <w:position w:val="-15"/>
          <w:szCs w:val="22"/>
          <w:lang w:eastAsia="en-US"/>
        </w:rPr>
        <w:t></w:t>
      </w:r>
      <w:r w:rsidRPr="00B17AE0">
        <w:rPr>
          <w:spacing w:val="9"/>
          <w:position w:val="-15"/>
          <w:szCs w:val="22"/>
          <w:lang w:eastAsia="en-US"/>
        </w:rPr>
        <w:t xml:space="preserve"> </w:t>
      </w:r>
      <w:r w:rsidRPr="00B17AE0">
        <w:rPr>
          <w:szCs w:val="22"/>
          <w:lang w:eastAsia="en-US"/>
        </w:rPr>
        <w:t>(</w:t>
      </w:r>
      <w:r w:rsidRPr="00B17AE0">
        <w:rPr>
          <w:i/>
          <w:szCs w:val="22"/>
          <w:lang w:eastAsia="en-US"/>
        </w:rPr>
        <w:t>В</w:t>
      </w:r>
      <w:proofErr w:type="gramStart"/>
      <w:r w:rsidRPr="00B17AE0">
        <w:rPr>
          <w:szCs w:val="22"/>
          <w:lang w:eastAsia="en-US"/>
        </w:rPr>
        <w:t>2</w:t>
      </w:r>
      <w:proofErr w:type="gramEnd"/>
      <w:r w:rsidRPr="00B17AE0">
        <w:rPr>
          <w:spacing w:val="-23"/>
          <w:szCs w:val="22"/>
          <w:lang w:eastAsia="en-US"/>
        </w:rPr>
        <w:t xml:space="preserve"> </w:t>
      </w:r>
      <w:r w:rsidRPr="00B17AE0">
        <w:rPr>
          <w:rFonts w:ascii="Symbol" w:hAnsi="Symbol"/>
          <w:szCs w:val="22"/>
          <w:lang w:eastAsia="en-US"/>
        </w:rPr>
        <w:t></w:t>
      </w:r>
      <w:r w:rsidRPr="00B17AE0">
        <w:rPr>
          <w:spacing w:val="-13"/>
          <w:szCs w:val="22"/>
          <w:lang w:eastAsia="en-US"/>
        </w:rPr>
        <w:t xml:space="preserve"> </w:t>
      </w:r>
      <w:r w:rsidRPr="00B17AE0">
        <w:rPr>
          <w:i/>
          <w:szCs w:val="22"/>
          <w:lang w:eastAsia="en-US"/>
        </w:rPr>
        <w:t>В</w:t>
      </w:r>
      <w:r w:rsidRPr="00B17AE0">
        <w:rPr>
          <w:szCs w:val="22"/>
          <w:lang w:eastAsia="en-US"/>
        </w:rPr>
        <w:t>1)</w:t>
      </w:r>
      <w:r w:rsidRPr="00B17AE0">
        <w:rPr>
          <w:spacing w:val="-34"/>
          <w:szCs w:val="22"/>
          <w:lang w:eastAsia="en-US"/>
        </w:rPr>
        <w:t xml:space="preserve"> </w:t>
      </w:r>
      <w:r w:rsidRPr="00B17AE0">
        <w:rPr>
          <w:szCs w:val="22"/>
          <w:lang w:eastAsia="en-US"/>
        </w:rPr>
        <w:t>*</w:t>
      </w:r>
      <w:r w:rsidRPr="00B17AE0">
        <w:rPr>
          <w:spacing w:val="-35"/>
          <w:szCs w:val="22"/>
          <w:lang w:eastAsia="en-US"/>
        </w:rPr>
        <w:t xml:space="preserve"> </w:t>
      </w:r>
      <w:r w:rsidRPr="00B17AE0">
        <w:rPr>
          <w:i/>
          <w:szCs w:val="22"/>
          <w:lang w:eastAsia="en-US"/>
        </w:rPr>
        <w:t>n</w:t>
      </w:r>
      <w:r w:rsidRPr="00B17AE0">
        <w:rPr>
          <w:i/>
          <w:spacing w:val="-21"/>
          <w:szCs w:val="22"/>
          <w:lang w:eastAsia="en-US"/>
        </w:rPr>
        <w:t xml:space="preserve"> </w:t>
      </w:r>
      <w:r w:rsidRPr="00B17AE0">
        <w:rPr>
          <w:spacing w:val="-10"/>
          <w:position w:val="-15"/>
          <w:szCs w:val="22"/>
          <w:lang w:eastAsia="en-US"/>
        </w:rPr>
        <w:t>,</w:t>
      </w:r>
    </w:p>
    <w:p w:rsidR="00B17AE0" w:rsidRPr="00B17AE0" w:rsidRDefault="00B17AE0" w:rsidP="00B17AE0">
      <w:pPr>
        <w:widowControl w:val="0"/>
        <w:autoSpaceDE w:val="0"/>
        <w:autoSpaceDN w:val="0"/>
        <w:spacing w:line="232" w:lineRule="exact"/>
        <w:jc w:val="both"/>
        <w:rPr>
          <w:lang w:eastAsia="en-US"/>
        </w:rPr>
      </w:pPr>
      <w:r w:rsidRPr="00B17AE0">
        <w:rPr>
          <w:spacing w:val="-5"/>
          <w:lang w:eastAsia="en-US"/>
        </w:rPr>
        <w:t>365</w:t>
      </w:r>
    </w:p>
    <w:p w:rsidR="00B17AE0" w:rsidRPr="00B17AE0" w:rsidRDefault="00B17AE0" w:rsidP="00B17AE0">
      <w:pPr>
        <w:widowControl w:val="0"/>
        <w:autoSpaceDE w:val="0"/>
        <w:autoSpaceDN w:val="0"/>
        <w:spacing w:before="1"/>
        <w:jc w:val="both"/>
        <w:rPr>
          <w:lang w:eastAsia="en-US"/>
        </w:rPr>
      </w:pPr>
      <w:r w:rsidRPr="00B17AE0">
        <w:rPr>
          <w:spacing w:val="-4"/>
          <w:lang w:eastAsia="en-US"/>
        </w:rPr>
        <w:t>где:</w:t>
      </w:r>
    </w:p>
    <w:p w:rsidR="00B17AE0" w:rsidRPr="00B17AE0" w:rsidRDefault="00B17AE0" w:rsidP="00B17AE0">
      <w:pPr>
        <w:widowControl w:val="0"/>
        <w:autoSpaceDE w:val="0"/>
        <w:autoSpaceDN w:val="0"/>
        <w:spacing w:before="12"/>
        <w:jc w:val="both"/>
        <w:rPr>
          <w:lang w:eastAsia="en-US"/>
        </w:rPr>
      </w:pPr>
      <w:r w:rsidRPr="00B17AE0">
        <w:rPr>
          <w:i/>
          <w:lang w:eastAsia="en-US"/>
        </w:rPr>
        <w:t>Д</w:t>
      </w:r>
      <w:r w:rsidRPr="00B17AE0">
        <w:rPr>
          <w:i/>
          <w:spacing w:val="-5"/>
          <w:lang w:eastAsia="en-US"/>
        </w:rPr>
        <w:t xml:space="preserve"> </w:t>
      </w:r>
      <w:r w:rsidRPr="00B17AE0">
        <w:rPr>
          <w:lang w:eastAsia="en-US"/>
        </w:rPr>
        <w:t>-</w:t>
      </w:r>
      <w:r w:rsidRPr="00B17AE0">
        <w:rPr>
          <w:spacing w:val="-5"/>
          <w:lang w:eastAsia="en-US"/>
        </w:rPr>
        <w:t xml:space="preserve"> </w:t>
      </w:r>
      <w:r w:rsidRPr="00B17AE0">
        <w:rPr>
          <w:lang w:eastAsia="en-US"/>
        </w:rPr>
        <w:t>дополнительная</w:t>
      </w:r>
      <w:r w:rsidRPr="00B17AE0">
        <w:rPr>
          <w:spacing w:val="-5"/>
          <w:lang w:eastAsia="en-US"/>
        </w:rPr>
        <w:t xml:space="preserve"> </w:t>
      </w:r>
      <w:r w:rsidRPr="00B17AE0">
        <w:rPr>
          <w:lang w:eastAsia="en-US"/>
        </w:rPr>
        <w:t>страховая</w:t>
      </w:r>
      <w:r w:rsidRPr="00B17AE0">
        <w:rPr>
          <w:spacing w:val="-4"/>
          <w:lang w:eastAsia="en-US"/>
        </w:rPr>
        <w:t xml:space="preserve"> </w:t>
      </w:r>
      <w:r w:rsidRPr="00B17AE0">
        <w:rPr>
          <w:spacing w:val="-2"/>
          <w:lang w:eastAsia="en-US"/>
        </w:rPr>
        <w:t>премия;</w:t>
      </w:r>
    </w:p>
    <w:p w:rsidR="00B17AE0" w:rsidRPr="00B17AE0" w:rsidRDefault="00B17AE0" w:rsidP="00B17AE0">
      <w:pPr>
        <w:widowControl w:val="0"/>
        <w:autoSpaceDE w:val="0"/>
        <w:autoSpaceDN w:val="0"/>
        <w:spacing w:before="14" w:line="252" w:lineRule="auto"/>
        <w:ind w:right="144"/>
        <w:jc w:val="both"/>
        <w:rPr>
          <w:lang w:eastAsia="en-US"/>
        </w:rPr>
      </w:pPr>
      <w:r w:rsidRPr="00B17AE0">
        <w:rPr>
          <w:i/>
          <w:lang w:eastAsia="en-US"/>
        </w:rPr>
        <w:t>В</w:t>
      </w:r>
      <w:proofErr w:type="gramStart"/>
      <w:r w:rsidRPr="00B17AE0">
        <w:rPr>
          <w:lang w:eastAsia="en-US"/>
        </w:rPr>
        <w:t>1</w:t>
      </w:r>
      <w:proofErr w:type="gramEnd"/>
      <w:r w:rsidRPr="00B17AE0">
        <w:rPr>
          <w:spacing w:val="40"/>
          <w:lang w:eastAsia="en-US"/>
        </w:rPr>
        <w:t xml:space="preserve"> </w:t>
      </w:r>
      <w:r w:rsidRPr="00B17AE0">
        <w:rPr>
          <w:lang w:eastAsia="en-US"/>
        </w:rPr>
        <w:t>-</w:t>
      </w:r>
      <w:r w:rsidRPr="00B17AE0">
        <w:rPr>
          <w:spacing w:val="40"/>
          <w:lang w:eastAsia="en-US"/>
        </w:rPr>
        <w:t xml:space="preserve"> </w:t>
      </w:r>
      <w:r w:rsidRPr="00B17AE0">
        <w:rPr>
          <w:lang w:eastAsia="en-US"/>
        </w:rPr>
        <w:t>страховая</w:t>
      </w:r>
      <w:r w:rsidRPr="00B17AE0">
        <w:rPr>
          <w:spacing w:val="40"/>
          <w:lang w:eastAsia="en-US"/>
        </w:rPr>
        <w:t xml:space="preserve"> </w:t>
      </w:r>
      <w:r w:rsidRPr="00B17AE0">
        <w:rPr>
          <w:lang w:eastAsia="en-US"/>
        </w:rPr>
        <w:t>премия</w:t>
      </w:r>
      <w:r w:rsidRPr="00B17AE0">
        <w:rPr>
          <w:spacing w:val="40"/>
          <w:lang w:eastAsia="en-US"/>
        </w:rPr>
        <w:t xml:space="preserve"> </w:t>
      </w:r>
      <w:r w:rsidRPr="00B17AE0">
        <w:rPr>
          <w:lang w:eastAsia="en-US"/>
        </w:rPr>
        <w:t>за</w:t>
      </w:r>
      <w:r w:rsidRPr="00B17AE0">
        <w:rPr>
          <w:spacing w:val="40"/>
          <w:lang w:eastAsia="en-US"/>
        </w:rPr>
        <w:t xml:space="preserve"> </w:t>
      </w:r>
      <w:r w:rsidRPr="00B17AE0">
        <w:rPr>
          <w:lang w:eastAsia="en-US"/>
        </w:rPr>
        <w:t>год,</w:t>
      </w:r>
      <w:r w:rsidRPr="00B17AE0">
        <w:rPr>
          <w:spacing w:val="40"/>
          <w:lang w:eastAsia="en-US"/>
        </w:rPr>
        <w:t xml:space="preserve"> </w:t>
      </w:r>
      <w:r w:rsidRPr="00B17AE0">
        <w:rPr>
          <w:lang w:eastAsia="en-US"/>
        </w:rPr>
        <w:t>рассчитанная</w:t>
      </w:r>
      <w:r w:rsidRPr="00B17AE0">
        <w:rPr>
          <w:spacing w:val="40"/>
          <w:lang w:eastAsia="en-US"/>
        </w:rPr>
        <w:t xml:space="preserve"> </w:t>
      </w:r>
      <w:r w:rsidRPr="00B17AE0">
        <w:rPr>
          <w:lang w:eastAsia="en-US"/>
        </w:rPr>
        <w:t>исходя</w:t>
      </w:r>
      <w:r w:rsidRPr="00B17AE0">
        <w:rPr>
          <w:spacing w:val="40"/>
          <w:lang w:eastAsia="en-US"/>
        </w:rPr>
        <w:t xml:space="preserve"> </w:t>
      </w:r>
      <w:r w:rsidRPr="00B17AE0">
        <w:rPr>
          <w:lang w:eastAsia="en-US"/>
        </w:rPr>
        <w:t>из</w:t>
      </w:r>
      <w:r w:rsidRPr="00B17AE0">
        <w:rPr>
          <w:spacing w:val="40"/>
          <w:lang w:eastAsia="en-US"/>
        </w:rPr>
        <w:t xml:space="preserve"> </w:t>
      </w:r>
      <w:r w:rsidRPr="00B17AE0">
        <w:rPr>
          <w:lang w:eastAsia="en-US"/>
        </w:rPr>
        <w:t>степени</w:t>
      </w:r>
      <w:r w:rsidRPr="00B17AE0">
        <w:rPr>
          <w:spacing w:val="40"/>
          <w:lang w:eastAsia="en-US"/>
        </w:rPr>
        <w:t xml:space="preserve"> </w:t>
      </w:r>
      <w:r w:rsidRPr="00B17AE0">
        <w:rPr>
          <w:lang w:eastAsia="en-US"/>
        </w:rPr>
        <w:t>риска</w:t>
      </w:r>
      <w:r w:rsidRPr="00B17AE0">
        <w:rPr>
          <w:spacing w:val="40"/>
          <w:lang w:eastAsia="en-US"/>
        </w:rPr>
        <w:t xml:space="preserve"> </w:t>
      </w:r>
      <w:r w:rsidRPr="00B17AE0">
        <w:rPr>
          <w:lang w:eastAsia="en-US"/>
        </w:rPr>
        <w:t>на</w:t>
      </w:r>
      <w:r w:rsidRPr="00B17AE0">
        <w:rPr>
          <w:spacing w:val="40"/>
          <w:lang w:eastAsia="en-US"/>
        </w:rPr>
        <w:t xml:space="preserve"> </w:t>
      </w:r>
      <w:r w:rsidRPr="00B17AE0">
        <w:rPr>
          <w:lang w:eastAsia="en-US"/>
        </w:rPr>
        <w:t>момент заключения договора страхования;</w:t>
      </w:r>
    </w:p>
    <w:p w:rsidR="00B17AE0" w:rsidRPr="00B17AE0" w:rsidRDefault="00B17AE0" w:rsidP="00B17AE0">
      <w:pPr>
        <w:widowControl w:val="0"/>
        <w:autoSpaceDE w:val="0"/>
        <w:autoSpaceDN w:val="0"/>
        <w:spacing w:line="252" w:lineRule="auto"/>
        <w:jc w:val="both"/>
        <w:rPr>
          <w:lang w:eastAsia="en-US"/>
        </w:rPr>
      </w:pPr>
      <w:r w:rsidRPr="00B17AE0">
        <w:rPr>
          <w:i/>
          <w:lang w:eastAsia="en-US"/>
        </w:rPr>
        <w:t>В</w:t>
      </w:r>
      <w:proofErr w:type="gramStart"/>
      <w:r w:rsidRPr="00B17AE0">
        <w:rPr>
          <w:lang w:eastAsia="en-US"/>
        </w:rPr>
        <w:t>2</w:t>
      </w:r>
      <w:proofErr w:type="gramEnd"/>
      <w:r w:rsidRPr="00B17AE0">
        <w:rPr>
          <w:spacing w:val="40"/>
          <w:lang w:eastAsia="en-US"/>
        </w:rPr>
        <w:t xml:space="preserve"> </w:t>
      </w:r>
      <w:r w:rsidRPr="00B17AE0">
        <w:rPr>
          <w:lang w:eastAsia="en-US"/>
        </w:rPr>
        <w:t>-</w:t>
      </w:r>
      <w:r w:rsidRPr="00B17AE0">
        <w:rPr>
          <w:spacing w:val="40"/>
          <w:lang w:eastAsia="en-US"/>
        </w:rPr>
        <w:t xml:space="preserve"> </w:t>
      </w:r>
      <w:r w:rsidRPr="00B17AE0">
        <w:rPr>
          <w:lang w:eastAsia="en-US"/>
        </w:rPr>
        <w:t>страховая</w:t>
      </w:r>
      <w:r w:rsidRPr="00B17AE0">
        <w:rPr>
          <w:spacing w:val="40"/>
          <w:lang w:eastAsia="en-US"/>
        </w:rPr>
        <w:t xml:space="preserve"> </w:t>
      </w:r>
      <w:r w:rsidRPr="00B17AE0">
        <w:rPr>
          <w:lang w:eastAsia="en-US"/>
        </w:rPr>
        <w:t>премия</w:t>
      </w:r>
      <w:r w:rsidRPr="00B17AE0">
        <w:rPr>
          <w:spacing w:val="40"/>
          <w:lang w:eastAsia="en-US"/>
        </w:rPr>
        <w:t xml:space="preserve"> </w:t>
      </w:r>
      <w:r w:rsidRPr="00B17AE0">
        <w:rPr>
          <w:lang w:eastAsia="en-US"/>
        </w:rPr>
        <w:t>за</w:t>
      </w:r>
      <w:r w:rsidRPr="00B17AE0">
        <w:rPr>
          <w:spacing w:val="40"/>
          <w:lang w:eastAsia="en-US"/>
        </w:rPr>
        <w:t xml:space="preserve"> </w:t>
      </w:r>
      <w:r w:rsidRPr="00B17AE0">
        <w:rPr>
          <w:lang w:eastAsia="en-US"/>
        </w:rPr>
        <w:t>год,</w:t>
      </w:r>
      <w:r w:rsidRPr="00B17AE0">
        <w:rPr>
          <w:spacing w:val="40"/>
          <w:lang w:eastAsia="en-US"/>
        </w:rPr>
        <w:t xml:space="preserve"> </w:t>
      </w:r>
      <w:r w:rsidRPr="00B17AE0">
        <w:rPr>
          <w:lang w:eastAsia="en-US"/>
        </w:rPr>
        <w:t>рассчитанная</w:t>
      </w:r>
      <w:r w:rsidRPr="00B17AE0">
        <w:rPr>
          <w:spacing w:val="40"/>
          <w:lang w:eastAsia="en-US"/>
        </w:rPr>
        <w:t xml:space="preserve"> </w:t>
      </w:r>
      <w:r w:rsidRPr="00B17AE0">
        <w:rPr>
          <w:lang w:eastAsia="en-US"/>
        </w:rPr>
        <w:t>исходя</w:t>
      </w:r>
      <w:r w:rsidRPr="00B17AE0">
        <w:rPr>
          <w:spacing w:val="40"/>
          <w:lang w:eastAsia="en-US"/>
        </w:rPr>
        <w:t xml:space="preserve"> </w:t>
      </w:r>
      <w:r w:rsidRPr="00B17AE0">
        <w:rPr>
          <w:lang w:eastAsia="en-US"/>
        </w:rPr>
        <w:t>из</w:t>
      </w:r>
      <w:r w:rsidRPr="00B17AE0">
        <w:rPr>
          <w:spacing w:val="40"/>
          <w:lang w:eastAsia="en-US"/>
        </w:rPr>
        <w:t xml:space="preserve"> </w:t>
      </w:r>
      <w:r w:rsidRPr="00B17AE0">
        <w:rPr>
          <w:lang w:eastAsia="en-US"/>
        </w:rPr>
        <w:t>степени</w:t>
      </w:r>
      <w:r w:rsidRPr="00B17AE0">
        <w:rPr>
          <w:spacing w:val="40"/>
          <w:lang w:eastAsia="en-US"/>
        </w:rPr>
        <w:t xml:space="preserve"> </w:t>
      </w:r>
      <w:r w:rsidRPr="00B17AE0">
        <w:rPr>
          <w:lang w:eastAsia="en-US"/>
        </w:rPr>
        <w:t>риска</w:t>
      </w:r>
      <w:r w:rsidRPr="00B17AE0">
        <w:rPr>
          <w:spacing w:val="40"/>
          <w:lang w:eastAsia="en-US"/>
        </w:rPr>
        <w:t xml:space="preserve"> </w:t>
      </w:r>
      <w:r w:rsidRPr="00B17AE0">
        <w:rPr>
          <w:lang w:eastAsia="en-US"/>
        </w:rPr>
        <w:t>на</w:t>
      </w:r>
      <w:r w:rsidRPr="00B17AE0">
        <w:rPr>
          <w:spacing w:val="40"/>
          <w:lang w:eastAsia="en-US"/>
        </w:rPr>
        <w:t xml:space="preserve"> </w:t>
      </w:r>
      <w:r w:rsidRPr="00B17AE0">
        <w:rPr>
          <w:lang w:eastAsia="en-US"/>
        </w:rPr>
        <w:t>момент изменения договора страхования;</w:t>
      </w:r>
    </w:p>
    <w:p w:rsidR="00B17AE0" w:rsidRPr="00B17AE0" w:rsidRDefault="00B17AE0" w:rsidP="00B17AE0">
      <w:pPr>
        <w:widowControl w:val="0"/>
        <w:autoSpaceDE w:val="0"/>
        <w:autoSpaceDN w:val="0"/>
        <w:spacing w:before="1"/>
        <w:jc w:val="both"/>
        <w:rPr>
          <w:lang w:eastAsia="en-US"/>
        </w:rPr>
      </w:pPr>
      <w:r w:rsidRPr="00B17AE0">
        <w:rPr>
          <w:i/>
          <w:lang w:eastAsia="en-US"/>
        </w:rPr>
        <w:t>n</w:t>
      </w:r>
      <w:r w:rsidRPr="00B17AE0">
        <w:rPr>
          <w:i/>
          <w:spacing w:val="-4"/>
          <w:lang w:eastAsia="en-US"/>
        </w:rPr>
        <w:t xml:space="preserve"> </w:t>
      </w:r>
      <w:r w:rsidRPr="00B17AE0">
        <w:rPr>
          <w:lang w:eastAsia="en-US"/>
        </w:rPr>
        <w:t>-</w:t>
      </w:r>
      <w:r w:rsidRPr="00B17AE0">
        <w:rPr>
          <w:spacing w:val="-3"/>
          <w:lang w:eastAsia="en-US"/>
        </w:rPr>
        <w:t xml:space="preserve"> </w:t>
      </w:r>
      <w:r w:rsidRPr="00B17AE0">
        <w:rPr>
          <w:lang w:eastAsia="en-US"/>
        </w:rPr>
        <w:t>количество</w:t>
      </w:r>
      <w:r w:rsidRPr="00B17AE0">
        <w:rPr>
          <w:spacing w:val="-1"/>
          <w:lang w:eastAsia="en-US"/>
        </w:rPr>
        <w:t xml:space="preserve"> </w:t>
      </w:r>
      <w:r w:rsidRPr="00B17AE0">
        <w:rPr>
          <w:lang w:eastAsia="en-US"/>
        </w:rPr>
        <w:t>дней,</w:t>
      </w:r>
      <w:r w:rsidRPr="00B17AE0">
        <w:rPr>
          <w:spacing w:val="-2"/>
          <w:lang w:eastAsia="en-US"/>
        </w:rPr>
        <w:t xml:space="preserve"> </w:t>
      </w:r>
      <w:r w:rsidRPr="00B17AE0">
        <w:rPr>
          <w:lang w:eastAsia="en-US"/>
        </w:rPr>
        <w:t>оставшихся</w:t>
      </w:r>
      <w:r w:rsidRPr="00B17AE0">
        <w:rPr>
          <w:spacing w:val="-2"/>
          <w:lang w:eastAsia="en-US"/>
        </w:rPr>
        <w:t xml:space="preserve"> </w:t>
      </w:r>
      <w:r w:rsidRPr="00B17AE0">
        <w:rPr>
          <w:lang w:eastAsia="en-US"/>
        </w:rPr>
        <w:t>до</w:t>
      </w:r>
      <w:r w:rsidRPr="00B17AE0">
        <w:rPr>
          <w:spacing w:val="-1"/>
          <w:lang w:eastAsia="en-US"/>
        </w:rPr>
        <w:t xml:space="preserve"> </w:t>
      </w:r>
      <w:r w:rsidRPr="00B17AE0">
        <w:rPr>
          <w:lang w:eastAsia="en-US"/>
        </w:rPr>
        <w:t>окончания</w:t>
      </w:r>
      <w:r w:rsidRPr="00B17AE0">
        <w:rPr>
          <w:spacing w:val="-5"/>
          <w:lang w:eastAsia="en-US"/>
        </w:rPr>
        <w:t xml:space="preserve"> </w:t>
      </w:r>
      <w:r w:rsidRPr="00B17AE0">
        <w:rPr>
          <w:lang w:eastAsia="en-US"/>
        </w:rPr>
        <w:t>договора</w:t>
      </w:r>
      <w:r w:rsidRPr="00B17AE0">
        <w:rPr>
          <w:spacing w:val="-3"/>
          <w:lang w:eastAsia="en-US"/>
        </w:rPr>
        <w:t xml:space="preserve"> </w:t>
      </w:r>
      <w:r w:rsidRPr="00B17AE0">
        <w:rPr>
          <w:spacing w:val="-2"/>
          <w:lang w:eastAsia="en-US"/>
        </w:rPr>
        <w:t>страхования.</w:t>
      </w:r>
    </w:p>
    <w:p w:rsidR="00B17AE0" w:rsidRPr="00B17AE0" w:rsidRDefault="00B17AE0" w:rsidP="00E06F79">
      <w:pPr>
        <w:widowControl w:val="0"/>
        <w:numPr>
          <w:ilvl w:val="1"/>
          <w:numId w:val="13"/>
        </w:numPr>
        <w:tabs>
          <w:tab w:val="left" w:pos="1275"/>
        </w:tabs>
        <w:autoSpaceDE w:val="0"/>
        <w:autoSpaceDN w:val="0"/>
        <w:spacing w:before="14"/>
        <w:ind w:right="138" w:firstLine="566"/>
        <w:rPr>
          <w:szCs w:val="22"/>
          <w:lang w:eastAsia="en-US"/>
        </w:rPr>
      </w:pPr>
      <w:r w:rsidRPr="00B17AE0">
        <w:rPr>
          <w:szCs w:val="22"/>
          <w:lang w:eastAsia="en-US"/>
        </w:rPr>
        <w:t>Если Страхователь возражает против изменения условий договора страхования или доплаты страховой премии, Страховщик вправе потребовать расторжения договора страхования в порядке, предусмотренном главой 29 ГК РФ.</w:t>
      </w:r>
    </w:p>
    <w:p w:rsidR="00B17AE0" w:rsidRPr="00B17AE0" w:rsidRDefault="00B17AE0" w:rsidP="00E06F79">
      <w:pPr>
        <w:widowControl w:val="0"/>
        <w:numPr>
          <w:ilvl w:val="1"/>
          <w:numId w:val="13"/>
        </w:numPr>
        <w:tabs>
          <w:tab w:val="left" w:pos="1275"/>
        </w:tabs>
        <w:autoSpaceDE w:val="0"/>
        <w:autoSpaceDN w:val="0"/>
        <w:ind w:right="142" w:firstLine="566"/>
        <w:rPr>
          <w:szCs w:val="22"/>
          <w:lang w:eastAsia="en-US"/>
        </w:rPr>
      </w:pPr>
      <w:r w:rsidRPr="00B17AE0">
        <w:rPr>
          <w:szCs w:val="22"/>
          <w:lang w:eastAsia="en-US"/>
        </w:rPr>
        <w:t>При неисполнении Страхователем обязанности по сообщению Страховщику информации об увеличении степени страхового риска Страховщик вправе потребовать расторжения договора страхования и возмещения убытков, причиненных расторжением договора страхования.</w:t>
      </w:r>
    </w:p>
    <w:p w:rsidR="00B17AE0" w:rsidRPr="00B17AE0" w:rsidRDefault="00B17AE0" w:rsidP="00B17AE0">
      <w:pPr>
        <w:widowControl w:val="0"/>
        <w:autoSpaceDE w:val="0"/>
        <w:autoSpaceDN w:val="0"/>
        <w:spacing w:line="249" w:lineRule="auto"/>
        <w:ind w:right="144"/>
        <w:jc w:val="both"/>
        <w:rPr>
          <w:lang w:eastAsia="en-US"/>
        </w:rPr>
      </w:pPr>
      <w:r w:rsidRPr="00B17AE0">
        <w:rPr>
          <w:lang w:eastAsia="en-US"/>
        </w:rPr>
        <w:t>Страховщик не вправе требовать расторжения договора страхования, если обстоятельства, влекущие увеличение степени страхового риска, уже отпали.</w:t>
      </w:r>
    </w:p>
    <w:p w:rsidR="00B17AE0" w:rsidRPr="00B17AE0" w:rsidRDefault="00B17AE0" w:rsidP="00B17AE0">
      <w:pPr>
        <w:widowControl w:val="0"/>
        <w:autoSpaceDE w:val="0"/>
        <w:autoSpaceDN w:val="0"/>
        <w:jc w:val="both"/>
        <w:rPr>
          <w:lang w:eastAsia="en-US"/>
        </w:rPr>
      </w:pPr>
    </w:p>
    <w:p w:rsidR="00B17AE0" w:rsidRPr="00B17AE0" w:rsidRDefault="00B17AE0" w:rsidP="00B17AE0">
      <w:pPr>
        <w:widowControl w:val="0"/>
        <w:autoSpaceDE w:val="0"/>
        <w:autoSpaceDN w:val="0"/>
        <w:spacing w:before="5"/>
        <w:jc w:val="both"/>
        <w:rPr>
          <w:lang w:eastAsia="en-US"/>
        </w:rPr>
      </w:pPr>
    </w:p>
    <w:p w:rsidR="00B17AE0" w:rsidRPr="00B17AE0" w:rsidRDefault="00B17AE0" w:rsidP="00E06F79">
      <w:pPr>
        <w:widowControl w:val="0"/>
        <w:numPr>
          <w:ilvl w:val="0"/>
          <w:numId w:val="13"/>
        </w:numPr>
        <w:tabs>
          <w:tab w:val="left" w:pos="1134"/>
        </w:tabs>
        <w:autoSpaceDE w:val="0"/>
        <w:autoSpaceDN w:val="0"/>
        <w:ind w:left="1418" w:hanging="850"/>
        <w:jc w:val="center"/>
        <w:outlineLvl w:val="0"/>
        <w:rPr>
          <w:b/>
          <w:bCs/>
          <w:lang w:eastAsia="en-US"/>
        </w:rPr>
      </w:pPr>
      <w:r w:rsidRPr="00B17AE0">
        <w:rPr>
          <w:b/>
          <w:bCs/>
          <w:lang w:eastAsia="en-US"/>
        </w:rPr>
        <w:t>ПРАВА</w:t>
      </w:r>
      <w:r w:rsidRPr="00B17AE0">
        <w:rPr>
          <w:b/>
          <w:bCs/>
          <w:spacing w:val="-3"/>
          <w:lang w:eastAsia="en-US"/>
        </w:rPr>
        <w:t xml:space="preserve"> </w:t>
      </w:r>
      <w:r w:rsidRPr="00B17AE0">
        <w:rPr>
          <w:b/>
          <w:bCs/>
          <w:lang w:eastAsia="en-US"/>
        </w:rPr>
        <w:t>И</w:t>
      </w:r>
      <w:r w:rsidRPr="00B17AE0">
        <w:rPr>
          <w:b/>
          <w:bCs/>
          <w:spacing w:val="-2"/>
          <w:lang w:eastAsia="en-US"/>
        </w:rPr>
        <w:t xml:space="preserve"> </w:t>
      </w:r>
      <w:r w:rsidRPr="00B17AE0">
        <w:rPr>
          <w:b/>
          <w:bCs/>
          <w:lang w:eastAsia="en-US"/>
        </w:rPr>
        <w:t>ОБЯЗАННОСТИ</w:t>
      </w:r>
      <w:r w:rsidRPr="00B17AE0">
        <w:rPr>
          <w:b/>
          <w:bCs/>
          <w:spacing w:val="-2"/>
          <w:lang w:eastAsia="en-US"/>
        </w:rPr>
        <w:t xml:space="preserve"> СТОРОН</w:t>
      </w:r>
    </w:p>
    <w:p w:rsidR="00B17AE0" w:rsidRPr="00B17AE0" w:rsidRDefault="00B17AE0" w:rsidP="00E06F79">
      <w:pPr>
        <w:widowControl w:val="0"/>
        <w:numPr>
          <w:ilvl w:val="1"/>
          <w:numId w:val="13"/>
        </w:numPr>
        <w:tabs>
          <w:tab w:val="left" w:pos="1275"/>
        </w:tabs>
        <w:autoSpaceDE w:val="0"/>
        <w:autoSpaceDN w:val="0"/>
        <w:ind w:left="1275" w:hanging="566"/>
        <w:outlineLvl w:val="1"/>
        <w:rPr>
          <w:b/>
          <w:bCs/>
          <w:lang w:eastAsia="en-US"/>
        </w:rPr>
      </w:pPr>
      <w:r w:rsidRPr="00B17AE0">
        <w:rPr>
          <w:b/>
          <w:bCs/>
          <w:lang w:eastAsia="en-US"/>
        </w:rPr>
        <w:t>Страховщик</w:t>
      </w:r>
      <w:r w:rsidRPr="00B17AE0">
        <w:rPr>
          <w:b/>
          <w:bCs/>
          <w:spacing w:val="-6"/>
          <w:lang w:eastAsia="en-US"/>
        </w:rPr>
        <w:t xml:space="preserve"> </w:t>
      </w:r>
      <w:r w:rsidRPr="00B17AE0">
        <w:rPr>
          <w:b/>
          <w:bCs/>
          <w:lang w:eastAsia="en-US"/>
        </w:rPr>
        <w:t>имеет</w:t>
      </w:r>
      <w:r w:rsidRPr="00B17AE0">
        <w:rPr>
          <w:b/>
          <w:bCs/>
          <w:spacing w:val="-6"/>
          <w:lang w:eastAsia="en-US"/>
        </w:rPr>
        <w:t xml:space="preserve"> </w:t>
      </w:r>
      <w:r w:rsidRPr="00B17AE0">
        <w:rPr>
          <w:b/>
          <w:bCs/>
          <w:spacing w:val="-2"/>
          <w:lang w:eastAsia="en-US"/>
        </w:rPr>
        <w:t>право:</w:t>
      </w:r>
    </w:p>
    <w:p w:rsidR="00B17AE0" w:rsidRPr="00B17AE0" w:rsidRDefault="00B17AE0" w:rsidP="00B17AE0">
      <w:pPr>
        <w:widowControl w:val="0"/>
        <w:autoSpaceDE w:val="0"/>
        <w:autoSpaceDN w:val="0"/>
        <w:ind w:right="144"/>
        <w:jc w:val="both"/>
        <w:rPr>
          <w:lang w:eastAsia="en-US"/>
        </w:rPr>
      </w:pPr>
      <w:r w:rsidRPr="00B17AE0">
        <w:rPr>
          <w:lang w:eastAsia="en-US"/>
        </w:rPr>
        <w:t>а) в течение срока договора страхования проверять состояние и стоимость застрахованного имущества, в том числе с целью выяснения причин, размера ущерба и иных обстоятельств наступления страхового случая, а также достоверность сообщенных ему Страхователем сведений;</w:t>
      </w:r>
    </w:p>
    <w:p w:rsidR="00B17AE0" w:rsidRPr="00B17AE0" w:rsidRDefault="00B17AE0" w:rsidP="00B17AE0">
      <w:pPr>
        <w:widowControl w:val="0"/>
        <w:autoSpaceDE w:val="0"/>
        <w:autoSpaceDN w:val="0"/>
        <w:ind w:right="145"/>
        <w:jc w:val="both"/>
        <w:rPr>
          <w:lang w:eastAsia="en-US"/>
        </w:rPr>
      </w:pPr>
      <w:r w:rsidRPr="00B17AE0">
        <w:rPr>
          <w:lang w:eastAsia="en-US"/>
        </w:rPr>
        <w:t>б)</w:t>
      </w:r>
      <w:r w:rsidRPr="00B17AE0">
        <w:rPr>
          <w:spacing w:val="40"/>
          <w:lang w:eastAsia="en-US"/>
        </w:rPr>
        <w:t xml:space="preserve"> </w:t>
      </w:r>
      <w:r w:rsidRPr="00B17AE0">
        <w:rPr>
          <w:lang w:eastAsia="en-US"/>
        </w:rPr>
        <w:t xml:space="preserve">в </w:t>
      </w:r>
      <w:proofErr w:type="gramStart"/>
      <w:r w:rsidRPr="00B17AE0">
        <w:rPr>
          <w:lang w:eastAsia="en-US"/>
        </w:rPr>
        <w:t>случае</w:t>
      </w:r>
      <w:proofErr w:type="gramEnd"/>
      <w:r w:rsidRPr="00B17AE0">
        <w:rPr>
          <w:lang w:eastAsia="en-US"/>
        </w:rPr>
        <w:t xml:space="preserve"> увеличения степени риска потребовать изменения условий договора страхования или уплаты дополнительной страховой премии;</w:t>
      </w:r>
    </w:p>
    <w:p w:rsidR="00B17AE0" w:rsidRPr="00B17AE0" w:rsidRDefault="00B17AE0" w:rsidP="00B17AE0">
      <w:pPr>
        <w:widowControl w:val="0"/>
        <w:autoSpaceDE w:val="0"/>
        <w:autoSpaceDN w:val="0"/>
        <w:ind w:right="139"/>
        <w:jc w:val="both"/>
        <w:rPr>
          <w:lang w:eastAsia="en-US"/>
        </w:rPr>
      </w:pPr>
      <w:r w:rsidRPr="00B17AE0">
        <w:rPr>
          <w:lang w:eastAsia="en-US"/>
        </w:rPr>
        <w:t>в)</w:t>
      </w:r>
      <w:r w:rsidRPr="00B17AE0">
        <w:rPr>
          <w:spacing w:val="40"/>
          <w:lang w:eastAsia="en-US"/>
        </w:rPr>
        <w:t xml:space="preserve"> </w:t>
      </w:r>
      <w:r w:rsidRPr="00B17AE0">
        <w:rPr>
          <w:lang w:eastAsia="en-US"/>
        </w:rPr>
        <w:t>потребовать расторжения договора страхования, если Страхователь нарушает предписания</w:t>
      </w:r>
      <w:r w:rsidRPr="00B17AE0">
        <w:rPr>
          <w:spacing w:val="-11"/>
          <w:lang w:eastAsia="en-US"/>
        </w:rPr>
        <w:t xml:space="preserve"> </w:t>
      </w:r>
      <w:r w:rsidRPr="00B17AE0">
        <w:rPr>
          <w:lang w:eastAsia="en-US"/>
        </w:rPr>
        <w:t>органов</w:t>
      </w:r>
      <w:r w:rsidRPr="00B17AE0">
        <w:rPr>
          <w:spacing w:val="-11"/>
          <w:lang w:eastAsia="en-US"/>
        </w:rPr>
        <w:t xml:space="preserve"> </w:t>
      </w:r>
      <w:r w:rsidRPr="00B17AE0">
        <w:rPr>
          <w:lang w:eastAsia="en-US"/>
        </w:rPr>
        <w:t>пожарного</w:t>
      </w:r>
      <w:r w:rsidRPr="00B17AE0">
        <w:rPr>
          <w:spacing w:val="-11"/>
          <w:lang w:eastAsia="en-US"/>
        </w:rPr>
        <w:t xml:space="preserve"> </w:t>
      </w:r>
      <w:r w:rsidRPr="00B17AE0">
        <w:rPr>
          <w:lang w:eastAsia="en-US"/>
        </w:rPr>
        <w:t>надзора,</w:t>
      </w:r>
      <w:r w:rsidRPr="00B17AE0">
        <w:rPr>
          <w:spacing w:val="-11"/>
          <w:lang w:eastAsia="en-US"/>
        </w:rPr>
        <w:t xml:space="preserve"> </w:t>
      </w:r>
      <w:proofErr w:type="spellStart"/>
      <w:r w:rsidRPr="00B17AE0">
        <w:rPr>
          <w:lang w:eastAsia="en-US"/>
        </w:rPr>
        <w:t>Ростехнадзора</w:t>
      </w:r>
      <w:proofErr w:type="spellEnd"/>
      <w:r w:rsidRPr="00B17AE0">
        <w:rPr>
          <w:lang w:eastAsia="en-US"/>
        </w:rPr>
        <w:t>,</w:t>
      </w:r>
      <w:r w:rsidRPr="00B17AE0">
        <w:rPr>
          <w:spacing w:val="-11"/>
          <w:lang w:eastAsia="en-US"/>
        </w:rPr>
        <w:t xml:space="preserve"> </w:t>
      </w:r>
      <w:r w:rsidRPr="00B17AE0">
        <w:rPr>
          <w:lang w:eastAsia="en-US"/>
        </w:rPr>
        <w:t>других</w:t>
      </w:r>
      <w:r w:rsidRPr="00B17AE0">
        <w:rPr>
          <w:spacing w:val="-11"/>
          <w:lang w:eastAsia="en-US"/>
        </w:rPr>
        <w:t xml:space="preserve"> </w:t>
      </w:r>
      <w:r w:rsidRPr="00B17AE0">
        <w:rPr>
          <w:lang w:eastAsia="en-US"/>
        </w:rPr>
        <w:t>компетентных</w:t>
      </w:r>
      <w:r w:rsidRPr="00B17AE0">
        <w:rPr>
          <w:spacing w:val="-11"/>
          <w:lang w:eastAsia="en-US"/>
        </w:rPr>
        <w:t xml:space="preserve"> </w:t>
      </w:r>
      <w:r w:rsidRPr="00B17AE0">
        <w:rPr>
          <w:lang w:eastAsia="en-US"/>
        </w:rPr>
        <w:t>органов,</w:t>
      </w:r>
      <w:r w:rsidRPr="00B17AE0">
        <w:rPr>
          <w:spacing w:val="-11"/>
          <w:lang w:eastAsia="en-US"/>
        </w:rPr>
        <w:t xml:space="preserve"> </w:t>
      </w:r>
      <w:r w:rsidRPr="00B17AE0">
        <w:rPr>
          <w:lang w:eastAsia="en-US"/>
        </w:rPr>
        <w:t>не организует надлежащей охраны и обеспечения сохранности застрахованного имущества;</w:t>
      </w:r>
    </w:p>
    <w:p w:rsidR="00B17AE0" w:rsidRPr="00B17AE0" w:rsidRDefault="00B17AE0" w:rsidP="00B17AE0">
      <w:pPr>
        <w:widowControl w:val="0"/>
        <w:autoSpaceDE w:val="0"/>
        <w:autoSpaceDN w:val="0"/>
        <w:spacing w:before="1"/>
        <w:ind w:right="138"/>
        <w:jc w:val="both"/>
        <w:rPr>
          <w:lang w:eastAsia="en-US"/>
        </w:rPr>
      </w:pPr>
      <w:r w:rsidRPr="00B17AE0">
        <w:rPr>
          <w:lang w:eastAsia="en-US"/>
        </w:rPr>
        <w:t>г)</w:t>
      </w:r>
      <w:r w:rsidRPr="00B17AE0">
        <w:rPr>
          <w:spacing w:val="80"/>
          <w:lang w:eastAsia="en-US"/>
        </w:rPr>
        <w:t xml:space="preserve"> </w:t>
      </w:r>
      <w:r w:rsidRPr="00B17AE0">
        <w:rPr>
          <w:lang w:eastAsia="en-US"/>
        </w:rPr>
        <w:t>самостоятельно выяснять причины и обстоятельства страхового случая, а также запрашивать</w:t>
      </w:r>
      <w:r w:rsidRPr="00B17AE0">
        <w:rPr>
          <w:spacing w:val="-14"/>
          <w:lang w:eastAsia="en-US"/>
        </w:rPr>
        <w:t xml:space="preserve"> </w:t>
      </w:r>
      <w:r w:rsidRPr="00B17AE0">
        <w:rPr>
          <w:lang w:eastAsia="en-US"/>
        </w:rPr>
        <w:t>у</w:t>
      </w:r>
      <w:r w:rsidRPr="00B17AE0">
        <w:rPr>
          <w:spacing w:val="-14"/>
          <w:lang w:eastAsia="en-US"/>
        </w:rPr>
        <w:t xml:space="preserve"> </w:t>
      </w:r>
      <w:r w:rsidRPr="00B17AE0">
        <w:rPr>
          <w:lang w:eastAsia="en-US"/>
        </w:rPr>
        <w:t>Страхователя</w:t>
      </w:r>
      <w:r w:rsidRPr="00B17AE0">
        <w:rPr>
          <w:spacing w:val="-14"/>
          <w:lang w:eastAsia="en-US"/>
        </w:rPr>
        <w:t xml:space="preserve"> </w:t>
      </w:r>
      <w:r w:rsidRPr="00B17AE0">
        <w:rPr>
          <w:lang w:eastAsia="en-US"/>
        </w:rPr>
        <w:t>информацию,</w:t>
      </w:r>
      <w:r w:rsidRPr="00B17AE0">
        <w:rPr>
          <w:spacing w:val="-15"/>
          <w:lang w:eastAsia="en-US"/>
        </w:rPr>
        <w:t xml:space="preserve"> </w:t>
      </w:r>
      <w:r w:rsidRPr="00B17AE0">
        <w:rPr>
          <w:lang w:eastAsia="en-US"/>
        </w:rPr>
        <w:t>необходимую</w:t>
      </w:r>
      <w:r w:rsidRPr="00B17AE0">
        <w:rPr>
          <w:spacing w:val="-14"/>
          <w:lang w:eastAsia="en-US"/>
        </w:rPr>
        <w:t xml:space="preserve"> </w:t>
      </w:r>
      <w:r w:rsidRPr="00B17AE0">
        <w:rPr>
          <w:lang w:eastAsia="en-US"/>
        </w:rPr>
        <w:t>для</w:t>
      </w:r>
      <w:r w:rsidRPr="00B17AE0">
        <w:rPr>
          <w:spacing w:val="-14"/>
          <w:lang w:eastAsia="en-US"/>
        </w:rPr>
        <w:t xml:space="preserve"> </w:t>
      </w:r>
      <w:r w:rsidRPr="00B17AE0">
        <w:rPr>
          <w:lang w:eastAsia="en-US"/>
        </w:rPr>
        <w:t>установления</w:t>
      </w:r>
      <w:r w:rsidRPr="00B17AE0">
        <w:rPr>
          <w:spacing w:val="-14"/>
          <w:lang w:eastAsia="en-US"/>
        </w:rPr>
        <w:t xml:space="preserve"> </w:t>
      </w:r>
      <w:r w:rsidRPr="00B17AE0">
        <w:rPr>
          <w:lang w:eastAsia="en-US"/>
        </w:rPr>
        <w:t>факта,</w:t>
      </w:r>
      <w:r w:rsidRPr="00B17AE0">
        <w:rPr>
          <w:spacing w:val="-14"/>
          <w:lang w:eastAsia="en-US"/>
        </w:rPr>
        <w:t xml:space="preserve"> </w:t>
      </w:r>
      <w:r w:rsidRPr="00B17AE0">
        <w:rPr>
          <w:lang w:eastAsia="en-US"/>
        </w:rPr>
        <w:t>причины</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9"/>
        <w:jc w:val="both"/>
        <w:rPr>
          <w:lang w:eastAsia="en-US"/>
        </w:rPr>
      </w:pPr>
      <w:r w:rsidRPr="00B17AE0">
        <w:rPr>
          <w:lang w:eastAsia="en-US"/>
        </w:rPr>
        <w:lastRenderedPageBreak/>
        <w:t>и обстоятельств наступления страхового случая, а также размера ущерба, включая сведения, составляющие коммерческую тайну;</w:t>
      </w:r>
    </w:p>
    <w:p w:rsidR="00B17AE0" w:rsidRPr="00B17AE0" w:rsidRDefault="00B17AE0" w:rsidP="00B17AE0">
      <w:pPr>
        <w:widowControl w:val="0"/>
        <w:autoSpaceDE w:val="0"/>
        <w:autoSpaceDN w:val="0"/>
        <w:ind w:right="141"/>
        <w:jc w:val="both"/>
        <w:rPr>
          <w:lang w:eastAsia="en-US"/>
        </w:rPr>
      </w:pPr>
      <w:r w:rsidRPr="00B17AE0">
        <w:rPr>
          <w:lang w:eastAsia="en-US"/>
        </w:rPr>
        <w:t>д)</w:t>
      </w:r>
      <w:r w:rsidRPr="00B17AE0">
        <w:rPr>
          <w:spacing w:val="80"/>
          <w:w w:val="150"/>
          <w:lang w:eastAsia="en-US"/>
        </w:rPr>
        <w:t xml:space="preserve"> </w:t>
      </w:r>
      <w:r w:rsidRPr="00B17AE0">
        <w:rPr>
          <w:lang w:eastAsia="en-US"/>
        </w:rPr>
        <w:t>при необходимости давать письменные рекомендации по уменьшению убытков; е)</w:t>
      </w:r>
      <w:r w:rsidRPr="00B17AE0">
        <w:rPr>
          <w:spacing w:val="54"/>
          <w:lang w:eastAsia="en-US"/>
        </w:rPr>
        <w:t xml:space="preserve">  </w:t>
      </w:r>
      <w:r w:rsidRPr="00B17AE0">
        <w:rPr>
          <w:lang w:eastAsia="en-US"/>
        </w:rPr>
        <w:t>направлять</w:t>
      </w:r>
      <w:r w:rsidRPr="00B17AE0">
        <w:rPr>
          <w:spacing w:val="9"/>
          <w:lang w:eastAsia="en-US"/>
        </w:rPr>
        <w:t xml:space="preserve"> </w:t>
      </w:r>
      <w:r w:rsidRPr="00B17AE0">
        <w:rPr>
          <w:lang w:eastAsia="en-US"/>
        </w:rPr>
        <w:t>запросы</w:t>
      </w:r>
      <w:r w:rsidRPr="00B17AE0">
        <w:rPr>
          <w:spacing w:val="6"/>
          <w:lang w:eastAsia="en-US"/>
        </w:rPr>
        <w:t xml:space="preserve"> </w:t>
      </w:r>
      <w:r w:rsidRPr="00B17AE0">
        <w:rPr>
          <w:lang w:eastAsia="en-US"/>
        </w:rPr>
        <w:t>в</w:t>
      </w:r>
      <w:r w:rsidRPr="00B17AE0">
        <w:rPr>
          <w:spacing w:val="6"/>
          <w:lang w:eastAsia="en-US"/>
        </w:rPr>
        <w:t xml:space="preserve"> </w:t>
      </w:r>
      <w:r w:rsidRPr="00B17AE0">
        <w:rPr>
          <w:lang w:eastAsia="en-US"/>
        </w:rPr>
        <w:t>соответствующие</w:t>
      </w:r>
      <w:r w:rsidRPr="00B17AE0">
        <w:rPr>
          <w:spacing w:val="6"/>
          <w:lang w:eastAsia="en-US"/>
        </w:rPr>
        <w:t xml:space="preserve"> </w:t>
      </w:r>
      <w:r w:rsidRPr="00B17AE0">
        <w:rPr>
          <w:lang w:eastAsia="en-US"/>
        </w:rPr>
        <w:t>компетентные</w:t>
      </w:r>
      <w:r w:rsidRPr="00B17AE0">
        <w:rPr>
          <w:spacing w:val="5"/>
          <w:lang w:eastAsia="en-US"/>
        </w:rPr>
        <w:t xml:space="preserve"> </w:t>
      </w:r>
      <w:r w:rsidRPr="00B17AE0">
        <w:rPr>
          <w:lang w:eastAsia="en-US"/>
        </w:rPr>
        <w:t>органы</w:t>
      </w:r>
      <w:r w:rsidRPr="00B17AE0">
        <w:rPr>
          <w:spacing w:val="6"/>
          <w:lang w:eastAsia="en-US"/>
        </w:rPr>
        <w:t xml:space="preserve"> </w:t>
      </w:r>
      <w:r w:rsidRPr="00B17AE0">
        <w:rPr>
          <w:lang w:eastAsia="en-US"/>
        </w:rPr>
        <w:t>о</w:t>
      </w:r>
      <w:r w:rsidRPr="00B17AE0">
        <w:rPr>
          <w:spacing w:val="5"/>
          <w:lang w:eastAsia="en-US"/>
        </w:rPr>
        <w:t xml:space="preserve"> </w:t>
      </w:r>
      <w:r w:rsidRPr="00B17AE0">
        <w:rPr>
          <w:spacing w:val="-2"/>
          <w:lang w:eastAsia="en-US"/>
        </w:rPr>
        <w:t>предоставлении</w:t>
      </w:r>
    </w:p>
    <w:p w:rsidR="00B17AE0" w:rsidRPr="00B17AE0" w:rsidRDefault="00B17AE0" w:rsidP="00B17AE0">
      <w:pPr>
        <w:widowControl w:val="0"/>
        <w:autoSpaceDE w:val="0"/>
        <w:autoSpaceDN w:val="0"/>
        <w:ind w:right="145"/>
        <w:jc w:val="both"/>
        <w:rPr>
          <w:lang w:eastAsia="en-US"/>
        </w:rPr>
      </w:pPr>
      <w:r w:rsidRPr="00B17AE0">
        <w:rPr>
          <w:lang w:eastAsia="en-US"/>
        </w:rPr>
        <w:t xml:space="preserve">информации, подтверждающей факт, обстоятельства и причину наступления страхового </w:t>
      </w:r>
      <w:r w:rsidRPr="00B17AE0">
        <w:rPr>
          <w:spacing w:val="-2"/>
          <w:lang w:eastAsia="en-US"/>
        </w:rPr>
        <w:t>случая;</w:t>
      </w:r>
    </w:p>
    <w:p w:rsidR="00B17AE0" w:rsidRPr="00B17AE0" w:rsidRDefault="00B17AE0" w:rsidP="00B17AE0">
      <w:pPr>
        <w:widowControl w:val="0"/>
        <w:autoSpaceDE w:val="0"/>
        <w:autoSpaceDN w:val="0"/>
        <w:ind w:right="139"/>
        <w:jc w:val="both"/>
        <w:rPr>
          <w:lang w:eastAsia="en-US"/>
        </w:rPr>
      </w:pPr>
      <w:proofErr w:type="gramStart"/>
      <w:r w:rsidRPr="00B17AE0">
        <w:rPr>
          <w:lang w:eastAsia="en-US"/>
        </w:rPr>
        <w:t>ж)</w:t>
      </w:r>
      <w:r w:rsidRPr="00B17AE0">
        <w:rPr>
          <w:spacing w:val="80"/>
          <w:lang w:eastAsia="en-US"/>
        </w:rPr>
        <w:t xml:space="preserve"> </w:t>
      </w:r>
      <w:r w:rsidRPr="00B17AE0">
        <w:rPr>
          <w:lang w:eastAsia="en-US"/>
        </w:rPr>
        <w:t>после</w:t>
      </w:r>
      <w:r w:rsidRPr="00B17AE0">
        <w:rPr>
          <w:spacing w:val="-12"/>
          <w:lang w:eastAsia="en-US"/>
        </w:rPr>
        <w:t xml:space="preserve"> </w:t>
      </w:r>
      <w:r w:rsidRPr="00B17AE0">
        <w:rPr>
          <w:lang w:eastAsia="en-US"/>
        </w:rPr>
        <w:t>производства</w:t>
      </w:r>
      <w:r w:rsidRPr="00B17AE0">
        <w:rPr>
          <w:spacing w:val="-12"/>
          <w:lang w:eastAsia="en-US"/>
        </w:rPr>
        <w:t xml:space="preserve"> </w:t>
      </w:r>
      <w:r w:rsidRPr="00B17AE0">
        <w:rPr>
          <w:lang w:eastAsia="en-US"/>
        </w:rPr>
        <w:t>страховой</w:t>
      </w:r>
      <w:r w:rsidRPr="00B17AE0">
        <w:rPr>
          <w:spacing w:val="-11"/>
          <w:lang w:eastAsia="en-US"/>
        </w:rPr>
        <w:t xml:space="preserve"> </w:t>
      </w:r>
      <w:r w:rsidRPr="00B17AE0">
        <w:rPr>
          <w:lang w:eastAsia="en-US"/>
        </w:rPr>
        <w:t>выплаты</w:t>
      </w:r>
      <w:r w:rsidRPr="00B17AE0">
        <w:rPr>
          <w:spacing w:val="-11"/>
          <w:lang w:eastAsia="en-US"/>
        </w:rPr>
        <w:t xml:space="preserve"> </w:t>
      </w:r>
      <w:r w:rsidRPr="00B17AE0">
        <w:rPr>
          <w:lang w:eastAsia="en-US"/>
        </w:rPr>
        <w:t>получить</w:t>
      </w:r>
      <w:r w:rsidRPr="00B17AE0">
        <w:rPr>
          <w:spacing w:val="-10"/>
          <w:lang w:eastAsia="en-US"/>
        </w:rPr>
        <w:t xml:space="preserve"> </w:t>
      </w:r>
      <w:r w:rsidRPr="00B17AE0">
        <w:rPr>
          <w:lang w:eastAsia="en-US"/>
        </w:rPr>
        <w:t>в</w:t>
      </w:r>
      <w:r w:rsidRPr="00B17AE0">
        <w:rPr>
          <w:spacing w:val="-12"/>
          <w:lang w:eastAsia="en-US"/>
        </w:rPr>
        <w:t xml:space="preserve"> </w:t>
      </w:r>
      <w:r w:rsidRPr="00B17AE0">
        <w:rPr>
          <w:lang w:eastAsia="en-US"/>
        </w:rPr>
        <w:t>пределах</w:t>
      </w:r>
      <w:r w:rsidRPr="00B17AE0">
        <w:rPr>
          <w:spacing w:val="-12"/>
          <w:lang w:eastAsia="en-US"/>
        </w:rPr>
        <w:t xml:space="preserve"> </w:t>
      </w:r>
      <w:r w:rsidRPr="00B17AE0">
        <w:rPr>
          <w:lang w:eastAsia="en-US"/>
        </w:rPr>
        <w:t>выплаченной</w:t>
      </w:r>
      <w:r w:rsidRPr="00B17AE0">
        <w:rPr>
          <w:spacing w:val="-11"/>
          <w:lang w:eastAsia="en-US"/>
        </w:rPr>
        <w:t xml:space="preserve"> </w:t>
      </w:r>
      <w:r w:rsidRPr="00B17AE0">
        <w:rPr>
          <w:lang w:eastAsia="en-US"/>
        </w:rPr>
        <w:t>суммы право требования к виновным лицам, а также право на годные остатки застрахованного имущества в случае его гибели, если стоимость годных остатков не была учтена при производстве страховой выплаты;</w:t>
      </w:r>
      <w:proofErr w:type="gramEnd"/>
    </w:p>
    <w:p w:rsidR="00B17AE0" w:rsidRPr="00B17AE0" w:rsidRDefault="00B17AE0" w:rsidP="00B17AE0">
      <w:pPr>
        <w:widowControl w:val="0"/>
        <w:autoSpaceDE w:val="0"/>
        <w:autoSpaceDN w:val="0"/>
        <w:ind w:right="143"/>
        <w:jc w:val="both"/>
        <w:rPr>
          <w:lang w:eastAsia="en-US"/>
        </w:rPr>
      </w:pPr>
      <w:r w:rsidRPr="00B17AE0">
        <w:rPr>
          <w:lang w:eastAsia="en-US"/>
        </w:rPr>
        <w:t>з)</w:t>
      </w:r>
      <w:r w:rsidRPr="00B17AE0">
        <w:rPr>
          <w:spacing w:val="40"/>
          <w:lang w:eastAsia="en-US"/>
        </w:rPr>
        <w:t xml:space="preserve"> </w:t>
      </w:r>
      <w:r w:rsidRPr="00B17AE0">
        <w:rPr>
          <w:lang w:eastAsia="en-US"/>
        </w:rPr>
        <w:t xml:space="preserve">приступить к осмотру пострадавшего имущества, не дожидаясь извещения Страхователя о страховом случае. Страхователь не вправе препятствовать ему в </w:t>
      </w:r>
      <w:proofErr w:type="gramStart"/>
      <w:r w:rsidRPr="00B17AE0">
        <w:rPr>
          <w:lang w:eastAsia="en-US"/>
        </w:rPr>
        <w:t>этом</w:t>
      </w:r>
      <w:proofErr w:type="gramEnd"/>
      <w:r w:rsidRPr="00B17AE0">
        <w:rPr>
          <w:lang w:eastAsia="en-US"/>
        </w:rPr>
        <w:t>;</w:t>
      </w:r>
    </w:p>
    <w:p w:rsidR="00B17AE0" w:rsidRPr="00B17AE0" w:rsidRDefault="00B17AE0" w:rsidP="00B17AE0">
      <w:pPr>
        <w:widowControl w:val="0"/>
        <w:autoSpaceDE w:val="0"/>
        <w:autoSpaceDN w:val="0"/>
        <w:spacing w:before="1"/>
        <w:ind w:right="144"/>
        <w:jc w:val="both"/>
        <w:rPr>
          <w:lang w:eastAsia="en-US"/>
        </w:rPr>
      </w:pPr>
      <w:r w:rsidRPr="00B17AE0">
        <w:rPr>
          <w:lang w:eastAsia="en-US"/>
        </w:rPr>
        <w:t>и)</w:t>
      </w:r>
      <w:r w:rsidRPr="00B17AE0">
        <w:rPr>
          <w:spacing w:val="40"/>
          <w:lang w:eastAsia="en-US"/>
        </w:rPr>
        <w:t xml:space="preserve"> </w:t>
      </w:r>
      <w:r w:rsidRPr="00B17AE0">
        <w:rPr>
          <w:lang w:eastAsia="en-US"/>
        </w:rPr>
        <w:t>пользоваться иными правами, предусмотренными договором страхования и действующим законодательством РФ.</w:t>
      </w:r>
    </w:p>
    <w:p w:rsidR="00B17AE0" w:rsidRPr="00B17AE0" w:rsidRDefault="00B17AE0" w:rsidP="00E06F79">
      <w:pPr>
        <w:widowControl w:val="0"/>
        <w:numPr>
          <w:ilvl w:val="1"/>
          <w:numId w:val="13"/>
        </w:numPr>
        <w:tabs>
          <w:tab w:val="left" w:pos="1275"/>
        </w:tabs>
        <w:autoSpaceDE w:val="0"/>
        <w:autoSpaceDN w:val="0"/>
        <w:ind w:left="1275" w:hanging="566"/>
        <w:outlineLvl w:val="1"/>
        <w:rPr>
          <w:b/>
          <w:bCs/>
          <w:lang w:eastAsia="en-US"/>
        </w:rPr>
      </w:pPr>
      <w:r w:rsidRPr="00B17AE0">
        <w:rPr>
          <w:b/>
          <w:bCs/>
          <w:lang w:eastAsia="en-US"/>
        </w:rPr>
        <w:t>Страховщик</w:t>
      </w:r>
      <w:r w:rsidRPr="00B17AE0">
        <w:rPr>
          <w:b/>
          <w:bCs/>
          <w:spacing w:val="-10"/>
          <w:lang w:eastAsia="en-US"/>
        </w:rPr>
        <w:t xml:space="preserve"> </w:t>
      </w:r>
      <w:r w:rsidRPr="00B17AE0">
        <w:rPr>
          <w:b/>
          <w:bCs/>
          <w:spacing w:val="-2"/>
          <w:lang w:eastAsia="en-US"/>
        </w:rPr>
        <w:t>обязан:</w:t>
      </w:r>
    </w:p>
    <w:p w:rsidR="00B17AE0" w:rsidRPr="00B17AE0" w:rsidRDefault="00B17AE0" w:rsidP="00B17AE0">
      <w:pPr>
        <w:widowControl w:val="0"/>
        <w:autoSpaceDE w:val="0"/>
        <w:autoSpaceDN w:val="0"/>
        <w:ind w:right="140"/>
        <w:jc w:val="both"/>
        <w:rPr>
          <w:lang w:eastAsia="en-US"/>
        </w:rPr>
      </w:pPr>
      <w:r w:rsidRPr="00B17AE0">
        <w:rPr>
          <w:lang w:eastAsia="en-US"/>
        </w:rPr>
        <w:t>а)</w:t>
      </w:r>
      <w:r w:rsidRPr="00B17AE0">
        <w:rPr>
          <w:spacing w:val="80"/>
          <w:lang w:eastAsia="en-US"/>
        </w:rPr>
        <w:t xml:space="preserve"> </w:t>
      </w:r>
      <w:r w:rsidRPr="00B17AE0">
        <w:rPr>
          <w:lang w:eastAsia="en-US"/>
        </w:rPr>
        <w:t>ознакомить Страхователя с настоящими Правилами, а также дополнительными условиями,</w:t>
      </w:r>
      <w:r w:rsidRPr="00B17AE0">
        <w:rPr>
          <w:spacing w:val="-14"/>
          <w:lang w:eastAsia="en-US"/>
        </w:rPr>
        <w:t xml:space="preserve"> </w:t>
      </w:r>
      <w:r w:rsidRPr="00B17AE0">
        <w:rPr>
          <w:lang w:eastAsia="en-US"/>
        </w:rPr>
        <w:t>если</w:t>
      </w:r>
      <w:r w:rsidRPr="00B17AE0">
        <w:rPr>
          <w:spacing w:val="-13"/>
          <w:lang w:eastAsia="en-US"/>
        </w:rPr>
        <w:t xml:space="preserve"> </w:t>
      </w:r>
      <w:r w:rsidRPr="00B17AE0">
        <w:rPr>
          <w:lang w:eastAsia="en-US"/>
        </w:rPr>
        <w:t>они</w:t>
      </w:r>
      <w:r w:rsidRPr="00B17AE0">
        <w:rPr>
          <w:spacing w:val="-13"/>
          <w:lang w:eastAsia="en-US"/>
        </w:rPr>
        <w:t xml:space="preserve"> </w:t>
      </w:r>
      <w:r w:rsidRPr="00B17AE0">
        <w:rPr>
          <w:lang w:eastAsia="en-US"/>
        </w:rPr>
        <w:t>являются</w:t>
      </w:r>
      <w:r w:rsidRPr="00B17AE0">
        <w:rPr>
          <w:spacing w:val="-12"/>
          <w:lang w:eastAsia="en-US"/>
        </w:rPr>
        <w:t xml:space="preserve"> </w:t>
      </w:r>
      <w:r w:rsidRPr="00B17AE0">
        <w:rPr>
          <w:lang w:eastAsia="en-US"/>
        </w:rPr>
        <w:t>неотъемлемой</w:t>
      </w:r>
      <w:r w:rsidRPr="00B17AE0">
        <w:rPr>
          <w:spacing w:val="-13"/>
          <w:lang w:eastAsia="en-US"/>
        </w:rPr>
        <w:t xml:space="preserve"> </w:t>
      </w:r>
      <w:r w:rsidRPr="00B17AE0">
        <w:rPr>
          <w:lang w:eastAsia="en-US"/>
        </w:rPr>
        <w:t>частью</w:t>
      </w:r>
      <w:r w:rsidRPr="00B17AE0">
        <w:rPr>
          <w:spacing w:val="-14"/>
          <w:lang w:eastAsia="en-US"/>
        </w:rPr>
        <w:t xml:space="preserve"> </w:t>
      </w:r>
      <w:r w:rsidRPr="00B17AE0">
        <w:rPr>
          <w:lang w:eastAsia="en-US"/>
        </w:rPr>
        <w:t>договора</w:t>
      </w:r>
      <w:r w:rsidRPr="00B17AE0">
        <w:rPr>
          <w:spacing w:val="-15"/>
          <w:lang w:eastAsia="en-US"/>
        </w:rPr>
        <w:t xml:space="preserve"> </w:t>
      </w:r>
      <w:r w:rsidRPr="00B17AE0">
        <w:rPr>
          <w:lang w:eastAsia="en-US"/>
        </w:rPr>
        <w:t>страхования,</w:t>
      </w:r>
      <w:r w:rsidRPr="00B17AE0">
        <w:rPr>
          <w:spacing w:val="-14"/>
          <w:lang w:eastAsia="en-US"/>
        </w:rPr>
        <w:t xml:space="preserve"> </w:t>
      </w:r>
      <w:r w:rsidRPr="00B17AE0">
        <w:rPr>
          <w:lang w:eastAsia="en-US"/>
        </w:rPr>
        <w:t>и</w:t>
      </w:r>
      <w:r w:rsidRPr="00B17AE0">
        <w:rPr>
          <w:spacing w:val="-13"/>
          <w:lang w:eastAsia="en-US"/>
        </w:rPr>
        <w:t xml:space="preserve"> </w:t>
      </w:r>
      <w:r w:rsidRPr="00B17AE0">
        <w:rPr>
          <w:lang w:eastAsia="en-US"/>
        </w:rPr>
        <w:t>предоставить Страхователю</w:t>
      </w:r>
      <w:r w:rsidRPr="00B17AE0">
        <w:rPr>
          <w:spacing w:val="-6"/>
          <w:lang w:eastAsia="en-US"/>
        </w:rPr>
        <w:t xml:space="preserve"> </w:t>
      </w:r>
      <w:r w:rsidRPr="00B17AE0">
        <w:rPr>
          <w:lang w:eastAsia="en-US"/>
        </w:rPr>
        <w:t>при</w:t>
      </w:r>
      <w:r w:rsidRPr="00B17AE0">
        <w:rPr>
          <w:spacing w:val="-8"/>
          <w:lang w:eastAsia="en-US"/>
        </w:rPr>
        <w:t xml:space="preserve"> </w:t>
      </w:r>
      <w:r w:rsidRPr="00B17AE0">
        <w:rPr>
          <w:lang w:eastAsia="en-US"/>
        </w:rPr>
        <w:t>заключении</w:t>
      </w:r>
      <w:r w:rsidRPr="00B17AE0">
        <w:rPr>
          <w:spacing w:val="-8"/>
          <w:lang w:eastAsia="en-US"/>
        </w:rPr>
        <w:t xml:space="preserve"> </w:t>
      </w:r>
      <w:r w:rsidRPr="00B17AE0">
        <w:rPr>
          <w:lang w:eastAsia="en-US"/>
        </w:rPr>
        <w:t>договора</w:t>
      </w:r>
      <w:r w:rsidRPr="00B17AE0">
        <w:rPr>
          <w:spacing w:val="-8"/>
          <w:lang w:eastAsia="en-US"/>
        </w:rPr>
        <w:t xml:space="preserve"> </w:t>
      </w:r>
      <w:r w:rsidRPr="00B17AE0">
        <w:rPr>
          <w:lang w:eastAsia="en-US"/>
        </w:rPr>
        <w:t>страхования</w:t>
      </w:r>
      <w:r w:rsidRPr="00B17AE0">
        <w:rPr>
          <w:spacing w:val="-7"/>
          <w:lang w:eastAsia="en-US"/>
        </w:rPr>
        <w:t xml:space="preserve"> </w:t>
      </w:r>
      <w:r w:rsidRPr="00B17AE0">
        <w:rPr>
          <w:lang w:eastAsia="en-US"/>
        </w:rPr>
        <w:t>их</w:t>
      </w:r>
      <w:r w:rsidRPr="00B17AE0">
        <w:rPr>
          <w:spacing w:val="-9"/>
          <w:lang w:eastAsia="en-US"/>
        </w:rPr>
        <w:t xml:space="preserve"> </w:t>
      </w:r>
      <w:r w:rsidRPr="00B17AE0">
        <w:rPr>
          <w:lang w:eastAsia="en-US"/>
        </w:rPr>
        <w:t>экземпляр.</w:t>
      </w:r>
      <w:r w:rsidRPr="00B17AE0">
        <w:rPr>
          <w:spacing w:val="-7"/>
          <w:lang w:eastAsia="en-US"/>
        </w:rPr>
        <w:t xml:space="preserve"> </w:t>
      </w:r>
      <w:r w:rsidRPr="00B17AE0">
        <w:rPr>
          <w:lang w:eastAsia="en-US"/>
        </w:rPr>
        <w:t>В</w:t>
      </w:r>
      <w:r w:rsidRPr="00B17AE0">
        <w:rPr>
          <w:spacing w:val="-10"/>
          <w:lang w:eastAsia="en-US"/>
        </w:rPr>
        <w:t xml:space="preserve"> </w:t>
      </w:r>
      <w:r w:rsidRPr="00B17AE0">
        <w:rPr>
          <w:lang w:eastAsia="en-US"/>
        </w:rPr>
        <w:t>случае</w:t>
      </w:r>
      <w:proofErr w:type="gramStart"/>
      <w:r w:rsidRPr="00B17AE0">
        <w:rPr>
          <w:lang w:eastAsia="en-US"/>
        </w:rPr>
        <w:t>,</w:t>
      </w:r>
      <w:proofErr w:type="gramEnd"/>
      <w:r w:rsidRPr="00B17AE0">
        <w:rPr>
          <w:spacing w:val="-7"/>
          <w:lang w:eastAsia="en-US"/>
        </w:rPr>
        <w:t xml:space="preserve"> </w:t>
      </w:r>
      <w:r w:rsidRPr="00B17AE0">
        <w:rPr>
          <w:lang w:eastAsia="en-US"/>
        </w:rPr>
        <w:t>если</w:t>
      </w:r>
      <w:r w:rsidRPr="00B17AE0">
        <w:rPr>
          <w:spacing w:val="-6"/>
          <w:lang w:eastAsia="en-US"/>
        </w:rPr>
        <w:t xml:space="preserve"> </w:t>
      </w:r>
      <w:r w:rsidRPr="00B17AE0">
        <w:rPr>
          <w:lang w:eastAsia="en-US"/>
        </w:rPr>
        <w:t>договор страхования заключался с использованием личного кабинета, указанные документы могут предоставляться посредством личного кабинета;;</w:t>
      </w:r>
    </w:p>
    <w:p w:rsidR="00B17AE0" w:rsidRPr="00B17AE0" w:rsidRDefault="00B17AE0" w:rsidP="00B17AE0">
      <w:pPr>
        <w:widowControl w:val="0"/>
        <w:autoSpaceDE w:val="0"/>
        <w:autoSpaceDN w:val="0"/>
        <w:ind w:right="138"/>
        <w:jc w:val="both"/>
        <w:rPr>
          <w:lang w:eastAsia="en-US"/>
        </w:rPr>
      </w:pPr>
      <w:r w:rsidRPr="00B17AE0">
        <w:rPr>
          <w:lang w:eastAsia="en-US"/>
        </w:rPr>
        <w:t>б)</w:t>
      </w:r>
      <w:r w:rsidRPr="00B17AE0">
        <w:rPr>
          <w:spacing w:val="40"/>
          <w:lang w:eastAsia="en-US"/>
        </w:rPr>
        <w:t xml:space="preserve"> </w:t>
      </w:r>
      <w:r w:rsidRPr="00B17AE0">
        <w:rPr>
          <w:lang w:eastAsia="en-US"/>
        </w:rPr>
        <w:t xml:space="preserve">разъяснять положения, содержащиеся в настоящих </w:t>
      </w:r>
      <w:proofErr w:type="gramStart"/>
      <w:r w:rsidRPr="00B17AE0">
        <w:rPr>
          <w:lang w:eastAsia="en-US"/>
        </w:rPr>
        <w:t>Правилах</w:t>
      </w:r>
      <w:proofErr w:type="gramEnd"/>
      <w:r w:rsidRPr="00B17AE0">
        <w:rPr>
          <w:lang w:eastAsia="en-US"/>
        </w:rPr>
        <w:t>, дополнительных условиях страхования, если они являются неотъемлемой частью договора страхования, и договоре страхования, по требованиям Страхователя, а также лиц, имеющих намерение заключить договор страхования;</w:t>
      </w:r>
    </w:p>
    <w:p w:rsidR="00B17AE0" w:rsidRPr="00B17AE0" w:rsidRDefault="00B17AE0" w:rsidP="00B17AE0">
      <w:pPr>
        <w:widowControl w:val="0"/>
        <w:autoSpaceDE w:val="0"/>
        <w:autoSpaceDN w:val="0"/>
        <w:spacing w:before="1"/>
        <w:ind w:right="145"/>
        <w:jc w:val="both"/>
        <w:rPr>
          <w:lang w:eastAsia="en-US"/>
        </w:rPr>
      </w:pPr>
      <w:r w:rsidRPr="00B17AE0">
        <w:rPr>
          <w:lang w:eastAsia="en-US"/>
        </w:rPr>
        <w:t>в) вручить Страхователю договор страхования, страховой полис или другой документ, подтверждающий заключение договора страхования;</w:t>
      </w:r>
    </w:p>
    <w:p w:rsidR="00B17AE0" w:rsidRPr="00B17AE0" w:rsidRDefault="00B17AE0" w:rsidP="00B17AE0">
      <w:pPr>
        <w:widowControl w:val="0"/>
        <w:autoSpaceDE w:val="0"/>
        <w:autoSpaceDN w:val="0"/>
        <w:ind w:right="145"/>
        <w:jc w:val="both"/>
        <w:rPr>
          <w:lang w:eastAsia="en-US"/>
        </w:rPr>
      </w:pPr>
      <w:r w:rsidRPr="00B17AE0">
        <w:rPr>
          <w:lang w:eastAsia="en-US"/>
        </w:rPr>
        <w:t>г)</w:t>
      </w:r>
      <w:r w:rsidRPr="00B17AE0">
        <w:rPr>
          <w:spacing w:val="40"/>
          <w:lang w:eastAsia="en-US"/>
        </w:rPr>
        <w:t xml:space="preserve"> </w:t>
      </w:r>
      <w:r w:rsidRPr="00B17AE0">
        <w:rPr>
          <w:lang w:eastAsia="en-US"/>
        </w:rPr>
        <w:t xml:space="preserve">выдать дубликат договора страхования и/или страхового полиса в </w:t>
      </w:r>
      <w:proofErr w:type="gramStart"/>
      <w:r w:rsidRPr="00B17AE0">
        <w:rPr>
          <w:lang w:eastAsia="en-US"/>
        </w:rPr>
        <w:t>случае</w:t>
      </w:r>
      <w:proofErr w:type="gramEnd"/>
      <w:r w:rsidRPr="00B17AE0">
        <w:rPr>
          <w:lang w:eastAsia="en-US"/>
        </w:rPr>
        <w:t xml:space="preserve"> их утраты Страхователем;</w:t>
      </w:r>
    </w:p>
    <w:p w:rsidR="00B17AE0" w:rsidRPr="00B17AE0" w:rsidRDefault="00B17AE0" w:rsidP="00B17AE0">
      <w:pPr>
        <w:widowControl w:val="0"/>
        <w:autoSpaceDE w:val="0"/>
        <w:autoSpaceDN w:val="0"/>
        <w:ind w:right="142"/>
        <w:jc w:val="both"/>
        <w:rPr>
          <w:lang w:eastAsia="en-US"/>
        </w:rPr>
      </w:pPr>
      <w:r w:rsidRPr="00B17AE0">
        <w:rPr>
          <w:lang w:eastAsia="en-US"/>
        </w:rPr>
        <w:t>д)</w:t>
      </w:r>
      <w:r w:rsidRPr="00B17AE0">
        <w:rPr>
          <w:spacing w:val="80"/>
          <w:lang w:eastAsia="en-US"/>
        </w:rPr>
        <w:t xml:space="preserve"> </w:t>
      </w:r>
      <w:r w:rsidRPr="00B17AE0">
        <w:rPr>
          <w:lang w:eastAsia="en-US"/>
        </w:rPr>
        <w:t xml:space="preserve">в </w:t>
      </w:r>
      <w:proofErr w:type="gramStart"/>
      <w:r w:rsidRPr="00B17AE0">
        <w:rPr>
          <w:lang w:eastAsia="en-US"/>
        </w:rPr>
        <w:t>случае</w:t>
      </w:r>
      <w:proofErr w:type="gramEnd"/>
      <w:r w:rsidRPr="00B17AE0">
        <w:rPr>
          <w:lang w:eastAsia="en-US"/>
        </w:rPr>
        <w:t xml:space="preserve"> проведения Страхователем мероприятий, направленных на уменьшение вероятности наступления страхового случая и размера возможного ущерба застрахованному имуществу, внести по заявлению Страхователя изменения в договор страхования с учетом этих обстоятельств;</w:t>
      </w:r>
    </w:p>
    <w:p w:rsidR="00B17AE0" w:rsidRPr="00B17AE0" w:rsidRDefault="00B17AE0" w:rsidP="00B17AE0">
      <w:pPr>
        <w:widowControl w:val="0"/>
        <w:autoSpaceDE w:val="0"/>
        <w:autoSpaceDN w:val="0"/>
        <w:ind w:right="144"/>
        <w:jc w:val="both"/>
        <w:rPr>
          <w:lang w:eastAsia="en-US"/>
        </w:rPr>
      </w:pPr>
      <w:r w:rsidRPr="00B17AE0">
        <w:rPr>
          <w:lang w:eastAsia="en-US"/>
        </w:rPr>
        <w:t>е)</w:t>
      </w:r>
      <w:r w:rsidRPr="00B17AE0">
        <w:rPr>
          <w:spacing w:val="80"/>
          <w:w w:val="150"/>
          <w:lang w:eastAsia="en-US"/>
        </w:rPr>
        <w:t xml:space="preserve"> </w:t>
      </w:r>
      <w:r w:rsidRPr="00B17AE0">
        <w:rPr>
          <w:lang w:eastAsia="en-US"/>
        </w:rPr>
        <w:t>при наступлении страхового случая произвести выплату страхового возмещения</w:t>
      </w:r>
      <w:r w:rsidRPr="00B17AE0">
        <w:rPr>
          <w:spacing w:val="40"/>
          <w:lang w:eastAsia="en-US"/>
        </w:rPr>
        <w:t xml:space="preserve"> </w:t>
      </w:r>
      <w:r w:rsidRPr="00B17AE0">
        <w:rPr>
          <w:lang w:eastAsia="en-US"/>
        </w:rPr>
        <w:t>в установленный настоящими Правилами и договором страхования срок;</w:t>
      </w:r>
    </w:p>
    <w:p w:rsidR="00B17AE0" w:rsidRPr="00B17AE0" w:rsidRDefault="00B17AE0" w:rsidP="00B17AE0">
      <w:pPr>
        <w:widowControl w:val="0"/>
        <w:autoSpaceDE w:val="0"/>
        <w:autoSpaceDN w:val="0"/>
        <w:ind w:right="143"/>
        <w:jc w:val="both"/>
        <w:rPr>
          <w:lang w:eastAsia="en-US"/>
        </w:rPr>
      </w:pPr>
      <w:r w:rsidRPr="00B17AE0">
        <w:rPr>
          <w:lang w:eastAsia="en-US"/>
        </w:rPr>
        <w:t>ж) возместить расходы, произведенные Страхователем для уменьшения ущерба застрахованному имуществу при страховом случае,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p w:rsidR="00B17AE0" w:rsidRPr="00B17AE0" w:rsidRDefault="00B17AE0" w:rsidP="00B17AE0">
      <w:pPr>
        <w:widowControl w:val="0"/>
        <w:autoSpaceDE w:val="0"/>
        <w:autoSpaceDN w:val="0"/>
        <w:ind w:right="142"/>
        <w:jc w:val="both"/>
        <w:rPr>
          <w:lang w:eastAsia="en-US"/>
        </w:rPr>
      </w:pPr>
      <w:r w:rsidRPr="00B17AE0">
        <w:rPr>
          <w:lang w:eastAsia="en-US"/>
        </w:rPr>
        <w:t>з) не разглашать сведения о Страхователе, Выгодоприобретателе и их имущественном положении, за исключением случаев, предусмотренных законодательством Российской Федерации;</w:t>
      </w:r>
    </w:p>
    <w:p w:rsidR="00B17AE0" w:rsidRPr="00B17AE0" w:rsidRDefault="00B17AE0" w:rsidP="00B17AE0">
      <w:pPr>
        <w:widowControl w:val="0"/>
        <w:autoSpaceDE w:val="0"/>
        <w:autoSpaceDN w:val="0"/>
        <w:ind w:right="139"/>
        <w:jc w:val="both"/>
        <w:rPr>
          <w:lang w:eastAsia="en-US"/>
        </w:rPr>
      </w:pPr>
      <w:proofErr w:type="gramStart"/>
      <w:r w:rsidRPr="00B17AE0">
        <w:rPr>
          <w:lang w:eastAsia="en-US"/>
        </w:rPr>
        <w:t>и)</w:t>
      </w:r>
      <w:r w:rsidRPr="00B17AE0">
        <w:rPr>
          <w:spacing w:val="80"/>
          <w:lang w:eastAsia="en-US"/>
        </w:rPr>
        <w:t xml:space="preserve"> </w:t>
      </w:r>
      <w:r w:rsidRPr="00B17AE0">
        <w:rPr>
          <w:lang w:eastAsia="en-US"/>
        </w:rPr>
        <w:t>по</w:t>
      </w:r>
      <w:r w:rsidRPr="00B17AE0">
        <w:rPr>
          <w:spacing w:val="-15"/>
          <w:lang w:eastAsia="en-US"/>
        </w:rPr>
        <w:t xml:space="preserve"> </w:t>
      </w:r>
      <w:r w:rsidRPr="00B17AE0">
        <w:rPr>
          <w:lang w:eastAsia="en-US"/>
        </w:rPr>
        <w:t>запросу</w:t>
      </w:r>
      <w:r w:rsidRPr="00B17AE0">
        <w:rPr>
          <w:spacing w:val="-15"/>
          <w:lang w:eastAsia="en-US"/>
        </w:rPr>
        <w:t xml:space="preserve"> </w:t>
      </w:r>
      <w:r w:rsidRPr="00B17AE0">
        <w:rPr>
          <w:lang w:eastAsia="en-US"/>
        </w:rPr>
        <w:t>Страхователя,</w:t>
      </w:r>
      <w:r w:rsidRPr="00B17AE0">
        <w:rPr>
          <w:spacing w:val="-15"/>
          <w:lang w:eastAsia="en-US"/>
        </w:rPr>
        <w:t xml:space="preserve"> </w:t>
      </w:r>
      <w:r w:rsidRPr="00B17AE0">
        <w:rPr>
          <w:lang w:eastAsia="en-US"/>
        </w:rPr>
        <w:t>направленному</w:t>
      </w:r>
      <w:r w:rsidRPr="00B17AE0">
        <w:rPr>
          <w:spacing w:val="-15"/>
          <w:lang w:eastAsia="en-US"/>
        </w:rPr>
        <w:t xml:space="preserve"> </w:t>
      </w:r>
      <w:r w:rsidRPr="00B17AE0">
        <w:rPr>
          <w:lang w:eastAsia="en-US"/>
        </w:rPr>
        <w:t>способом,</w:t>
      </w:r>
      <w:r w:rsidRPr="00B17AE0">
        <w:rPr>
          <w:spacing w:val="-15"/>
          <w:lang w:eastAsia="en-US"/>
        </w:rPr>
        <w:t xml:space="preserve"> </w:t>
      </w:r>
      <w:r w:rsidRPr="00B17AE0">
        <w:rPr>
          <w:lang w:eastAsia="en-US"/>
        </w:rPr>
        <w:t>предусмотренным</w:t>
      </w:r>
      <w:r w:rsidRPr="00B17AE0">
        <w:rPr>
          <w:spacing w:val="-15"/>
          <w:lang w:eastAsia="en-US"/>
        </w:rPr>
        <w:t xml:space="preserve"> </w:t>
      </w:r>
      <w:r w:rsidRPr="00B17AE0">
        <w:rPr>
          <w:lang w:eastAsia="en-US"/>
        </w:rPr>
        <w:t>договором страхования, а в случае его отсутствия способом, предусмотренным законом, предоставляет ему копии договора страхования (страхового полиса) и иных документов, являющихся неотъемлемой частью договора страхования (правил страхования, программ, планов, дополнительных условий страхования и других документов в соответствии с условиями, указанными в договоре страхования), за исключением информации, не подлежащей разглашению (персональные данные других застрахованных</w:t>
      </w:r>
      <w:proofErr w:type="gramEnd"/>
      <w:r w:rsidRPr="00B17AE0">
        <w:rPr>
          <w:lang w:eastAsia="en-US"/>
        </w:rPr>
        <w:t xml:space="preserve"> лиц, данные об уплаченных премиях по коллективным договорам страхования, условия страхования других категорий застрахованных лиц и пр.).</w:t>
      </w:r>
    </w:p>
    <w:p w:rsidR="00B17AE0" w:rsidRPr="00B17AE0" w:rsidRDefault="00B17AE0" w:rsidP="00B17AE0">
      <w:pPr>
        <w:widowControl w:val="0"/>
        <w:autoSpaceDE w:val="0"/>
        <w:autoSpaceDN w:val="0"/>
        <w:ind w:right="146"/>
        <w:jc w:val="both"/>
        <w:rPr>
          <w:lang w:eastAsia="en-US"/>
        </w:rPr>
      </w:pPr>
      <w:r w:rsidRPr="00B17AE0">
        <w:rPr>
          <w:lang w:eastAsia="en-US"/>
        </w:rPr>
        <w:t>Страховщик обязан предоставить страхователю копии указанных документов по действующим договорам страхования бесплатно один раз.</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0"/>
        <w:jc w:val="both"/>
        <w:rPr>
          <w:lang w:eastAsia="en-US"/>
        </w:rPr>
      </w:pPr>
      <w:r w:rsidRPr="00B17AE0">
        <w:rPr>
          <w:lang w:eastAsia="en-US"/>
        </w:rPr>
        <w:lastRenderedPageBreak/>
        <w:t>к)</w:t>
      </w:r>
      <w:r w:rsidRPr="00B17AE0">
        <w:rPr>
          <w:spacing w:val="80"/>
          <w:lang w:eastAsia="en-US"/>
        </w:rPr>
        <w:t xml:space="preserve"> </w:t>
      </w:r>
      <w:r w:rsidRPr="00B17AE0">
        <w:rPr>
          <w:lang w:eastAsia="en-US"/>
        </w:rPr>
        <w:t>информировать Страхователя о факте просрочки уплаты очередного страхового взноса в установленный в договоре страхования срок или факте его уплаты не в полном объеме, а также о последствиях таких нарушений способом, согласованным со Страхователем при заключении договора страхования;</w:t>
      </w:r>
    </w:p>
    <w:p w:rsidR="00B17AE0" w:rsidRPr="00B17AE0" w:rsidRDefault="00B17AE0" w:rsidP="00B17AE0">
      <w:pPr>
        <w:widowControl w:val="0"/>
        <w:autoSpaceDE w:val="0"/>
        <w:autoSpaceDN w:val="0"/>
        <w:ind w:right="142"/>
        <w:jc w:val="both"/>
        <w:rPr>
          <w:lang w:eastAsia="en-US"/>
        </w:rPr>
      </w:pPr>
      <w:r w:rsidRPr="00B17AE0">
        <w:rPr>
          <w:lang w:eastAsia="en-US"/>
        </w:rPr>
        <w:t>л)</w:t>
      </w:r>
      <w:r w:rsidRPr="00B17AE0">
        <w:rPr>
          <w:spacing w:val="40"/>
          <w:lang w:eastAsia="en-US"/>
        </w:rPr>
        <w:t xml:space="preserve"> </w:t>
      </w:r>
      <w:r w:rsidRPr="00B17AE0">
        <w:rPr>
          <w:lang w:eastAsia="en-US"/>
        </w:rPr>
        <w:t>предоставить и разъяснить Страхователю при заключении с ним договора страхования следующую информацию:</w:t>
      </w:r>
    </w:p>
    <w:p w:rsidR="00B17AE0" w:rsidRPr="00B17AE0" w:rsidRDefault="00B17AE0" w:rsidP="00E06F79">
      <w:pPr>
        <w:widowControl w:val="0"/>
        <w:numPr>
          <w:ilvl w:val="0"/>
          <w:numId w:val="23"/>
        </w:numPr>
        <w:tabs>
          <w:tab w:val="left" w:pos="1135"/>
        </w:tabs>
        <w:autoSpaceDE w:val="0"/>
        <w:autoSpaceDN w:val="0"/>
        <w:ind w:right="140" w:firstLine="566"/>
        <w:jc w:val="both"/>
        <w:rPr>
          <w:szCs w:val="22"/>
          <w:lang w:eastAsia="en-US"/>
        </w:rPr>
      </w:pPr>
      <w:proofErr w:type="gramStart"/>
      <w:r w:rsidRPr="00B17AE0">
        <w:rPr>
          <w:szCs w:val="22"/>
          <w:lang w:eastAsia="en-US"/>
        </w:rPr>
        <w:t>об условиях, на которых может быть заключен договор страхования, включающие: объект страхования, страховые риски, размер страховой премии, страховой суммы</w:t>
      </w:r>
      <w:r w:rsidRPr="00B17AE0">
        <w:rPr>
          <w:spacing w:val="-2"/>
          <w:szCs w:val="22"/>
          <w:lang w:eastAsia="en-US"/>
        </w:rPr>
        <w:t xml:space="preserve"> </w:t>
      </w:r>
      <w:r w:rsidRPr="00B17AE0">
        <w:rPr>
          <w:szCs w:val="22"/>
          <w:lang w:eastAsia="en-US"/>
        </w:rPr>
        <w:t>и (или)</w:t>
      </w:r>
      <w:r w:rsidRPr="00B17AE0">
        <w:rPr>
          <w:spacing w:val="-2"/>
          <w:szCs w:val="22"/>
          <w:lang w:eastAsia="en-US"/>
        </w:rPr>
        <w:t xml:space="preserve"> </w:t>
      </w:r>
      <w:r w:rsidRPr="00B17AE0">
        <w:rPr>
          <w:szCs w:val="22"/>
          <w:lang w:eastAsia="en-US"/>
        </w:rPr>
        <w:t>порядок определения</w:t>
      </w:r>
      <w:r w:rsidRPr="00B17AE0">
        <w:rPr>
          <w:spacing w:val="-1"/>
          <w:szCs w:val="22"/>
          <w:lang w:eastAsia="en-US"/>
        </w:rPr>
        <w:t xml:space="preserve"> </w:t>
      </w:r>
      <w:r w:rsidRPr="00B17AE0">
        <w:rPr>
          <w:szCs w:val="22"/>
          <w:lang w:eastAsia="en-US"/>
        </w:rPr>
        <w:t>размера страховой премии,</w:t>
      </w:r>
      <w:r w:rsidRPr="00B17AE0">
        <w:rPr>
          <w:spacing w:val="-1"/>
          <w:szCs w:val="22"/>
          <w:lang w:eastAsia="en-US"/>
        </w:rPr>
        <w:t xml:space="preserve"> </w:t>
      </w:r>
      <w:r w:rsidRPr="00B17AE0">
        <w:rPr>
          <w:szCs w:val="22"/>
          <w:lang w:eastAsia="en-US"/>
        </w:rPr>
        <w:t>страховой</w:t>
      </w:r>
      <w:r w:rsidRPr="00B17AE0">
        <w:rPr>
          <w:spacing w:val="-1"/>
          <w:szCs w:val="22"/>
          <w:lang w:eastAsia="en-US"/>
        </w:rPr>
        <w:t xml:space="preserve"> </w:t>
      </w:r>
      <w:r w:rsidRPr="00B17AE0">
        <w:rPr>
          <w:szCs w:val="22"/>
          <w:lang w:eastAsia="en-US"/>
        </w:rPr>
        <w:t>суммы, а</w:t>
      </w:r>
      <w:r w:rsidRPr="00B17AE0">
        <w:rPr>
          <w:spacing w:val="-2"/>
          <w:szCs w:val="22"/>
          <w:lang w:eastAsia="en-US"/>
        </w:rPr>
        <w:t xml:space="preserve"> </w:t>
      </w:r>
      <w:r w:rsidRPr="00B17AE0">
        <w:rPr>
          <w:szCs w:val="22"/>
          <w:lang w:eastAsia="en-US"/>
        </w:rPr>
        <w:t>также порядок</w:t>
      </w:r>
      <w:r w:rsidRPr="00B17AE0">
        <w:rPr>
          <w:spacing w:val="-15"/>
          <w:szCs w:val="22"/>
          <w:lang w:eastAsia="en-US"/>
        </w:rPr>
        <w:t xml:space="preserve"> </w:t>
      </w:r>
      <w:r w:rsidRPr="00B17AE0">
        <w:rPr>
          <w:szCs w:val="22"/>
          <w:lang w:eastAsia="en-US"/>
        </w:rPr>
        <w:t>осуществления</w:t>
      </w:r>
      <w:r w:rsidRPr="00B17AE0">
        <w:rPr>
          <w:spacing w:val="-15"/>
          <w:szCs w:val="22"/>
          <w:lang w:eastAsia="en-US"/>
        </w:rPr>
        <w:t xml:space="preserve"> </w:t>
      </w:r>
      <w:r w:rsidRPr="00B17AE0">
        <w:rPr>
          <w:szCs w:val="22"/>
          <w:lang w:eastAsia="en-US"/>
        </w:rPr>
        <w:t>страховой</w:t>
      </w:r>
      <w:r w:rsidRPr="00B17AE0">
        <w:rPr>
          <w:spacing w:val="-15"/>
          <w:szCs w:val="22"/>
          <w:lang w:eastAsia="en-US"/>
        </w:rPr>
        <w:t xml:space="preserve"> </w:t>
      </w:r>
      <w:r w:rsidRPr="00B17AE0">
        <w:rPr>
          <w:szCs w:val="22"/>
          <w:lang w:eastAsia="en-US"/>
        </w:rPr>
        <w:t>выплаты</w:t>
      </w:r>
      <w:r w:rsidRPr="00B17AE0">
        <w:rPr>
          <w:spacing w:val="-15"/>
          <w:szCs w:val="22"/>
          <w:lang w:eastAsia="en-US"/>
        </w:rPr>
        <w:t xml:space="preserve"> </w:t>
      </w:r>
      <w:r w:rsidRPr="00B17AE0">
        <w:rPr>
          <w:szCs w:val="22"/>
          <w:lang w:eastAsia="en-US"/>
        </w:rPr>
        <w:t>(страхового</w:t>
      </w:r>
      <w:r w:rsidRPr="00B17AE0">
        <w:rPr>
          <w:spacing w:val="-15"/>
          <w:szCs w:val="22"/>
          <w:lang w:eastAsia="en-US"/>
        </w:rPr>
        <w:t xml:space="preserve"> </w:t>
      </w:r>
      <w:r w:rsidRPr="00B17AE0">
        <w:rPr>
          <w:szCs w:val="22"/>
          <w:lang w:eastAsia="en-US"/>
        </w:rPr>
        <w:t>возмещения),</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том</w:t>
      </w:r>
      <w:r w:rsidRPr="00B17AE0">
        <w:rPr>
          <w:spacing w:val="-15"/>
          <w:szCs w:val="22"/>
          <w:lang w:eastAsia="en-US"/>
        </w:rPr>
        <w:t xml:space="preserve"> </w:t>
      </w:r>
      <w:r w:rsidRPr="00B17AE0">
        <w:rPr>
          <w:szCs w:val="22"/>
          <w:lang w:eastAsia="en-US"/>
        </w:rPr>
        <w:t>числе</w:t>
      </w:r>
      <w:r w:rsidRPr="00B17AE0">
        <w:rPr>
          <w:spacing w:val="-15"/>
          <w:szCs w:val="22"/>
          <w:lang w:eastAsia="en-US"/>
        </w:rPr>
        <w:t xml:space="preserve"> </w:t>
      </w:r>
      <w:r w:rsidRPr="00B17AE0">
        <w:rPr>
          <w:szCs w:val="22"/>
          <w:lang w:eastAsia="en-US"/>
        </w:rPr>
        <w:t>перечень документов, которые необходимо предоставить вместе с заявлением о наступлении события, имеющего признаки страхового случая;</w:t>
      </w:r>
      <w:proofErr w:type="gramEnd"/>
    </w:p>
    <w:p w:rsidR="00B17AE0" w:rsidRPr="00B17AE0" w:rsidRDefault="00B17AE0" w:rsidP="00E06F79">
      <w:pPr>
        <w:widowControl w:val="0"/>
        <w:numPr>
          <w:ilvl w:val="0"/>
          <w:numId w:val="23"/>
        </w:numPr>
        <w:tabs>
          <w:tab w:val="left" w:pos="1135"/>
        </w:tabs>
        <w:autoSpaceDE w:val="0"/>
        <w:autoSpaceDN w:val="0"/>
        <w:ind w:right="144" w:firstLine="566"/>
        <w:jc w:val="both"/>
        <w:rPr>
          <w:szCs w:val="22"/>
          <w:lang w:eastAsia="en-US"/>
        </w:rPr>
      </w:pPr>
      <w:r w:rsidRPr="00B17AE0">
        <w:rPr>
          <w:szCs w:val="22"/>
          <w:lang w:eastAsia="en-US"/>
        </w:rPr>
        <w:t>об</w:t>
      </w:r>
      <w:r w:rsidRPr="00B17AE0">
        <w:rPr>
          <w:spacing w:val="-1"/>
          <w:szCs w:val="22"/>
          <w:lang w:eastAsia="en-US"/>
        </w:rPr>
        <w:t xml:space="preserve"> </w:t>
      </w:r>
      <w:r w:rsidRPr="00B17AE0">
        <w:rPr>
          <w:szCs w:val="22"/>
          <w:lang w:eastAsia="en-US"/>
        </w:rPr>
        <w:t>обстоятельствах,</w:t>
      </w:r>
      <w:r w:rsidRPr="00B17AE0">
        <w:rPr>
          <w:spacing w:val="-1"/>
          <w:szCs w:val="22"/>
          <w:lang w:eastAsia="en-US"/>
        </w:rPr>
        <w:t xml:space="preserve"> </w:t>
      </w:r>
      <w:r w:rsidRPr="00B17AE0">
        <w:rPr>
          <w:szCs w:val="22"/>
          <w:lang w:eastAsia="en-US"/>
        </w:rPr>
        <w:t>влияющих</w:t>
      </w:r>
      <w:r w:rsidRPr="00B17AE0">
        <w:rPr>
          <w:spacing w:val="-1"/>
          <w:szCs w:val="22"/>
          <w:lang w:eastAsia="en-US"/>
        </w:rPr>
        <w:t xml:space="preserve"> </w:t>
      </w:r>
      <w:r w:rsidRPr="00B17AE0">
        <w:rPr>
          <w:szCs w:val="22"/>
          <w:lang w:eastAsia="en-US"/>
        </w:rPr>
        <w:t>на</w:t>
      </w:r>
      <w:r w:rsidRPr="00B17AE0">
        <w:rPr>
          <w:spacing w:val="-2"/>
          <w:szCs w:val="22"/>
          <w:lang w:eastAsia="en-US"/>
        </w:rPr>
        <w:t xml:space="preserve"> </w:t>
      </w:r>
      <w:r w:rsidRPr="00B17AE0">
        <w:rPr>
          <w:szCs w:val="22"/>
          <w:lang w:eastAsia="en-US"/>
        </w:rPr>
        <w:t>размер</w:t>
      </w:r>
      <w:r w:rsidRPr="00B17AE0">
        <w:rPr>
          <w:spacing w:val="-1"/>
          <w:szCs w:val="22"/>
          <w:lang w:eastAsia="en-US"/>
        </w:rPr>
        <w:t xml:space="preserve"> </w:t>
      </w:r>
      <w:r w:rsidRPr="00B17AE0">
        <w:rPr>
          <w:szCs w:val="22"/>
          <w:lang w:eastAsia="en-US"/>
        </w:rPr>
        <w:t>страховой</w:t>
      </w:r>
      <w:r w:rsidRPr="00B17AE0">
        <w:rPr>
          <w:spacing w:val="-1"/>
          <w:szCs w:val="22"/>
          <w:lang w:eastAsia="en-US"/>
        </w:rPr>
        <w:t xml:space="preserve"> </w:t>
      </w:r>
      <w:r w:rsidRPr="00B17AE0">
        <w:rPr>
          <w:szCs w:val="22"/>
          <w:lang w:eastAsia="en-US"/>
        </w:rPr>
        <w:t>премии,</w:t>
      </w:r>
      <w:r w:rsidRPr="00B17AE0">
        <w:rPr>
          <w:spacing w:val="-1"/>
          <w:szCs w:val="22"/>
          <w:lang w:eastAsia="en-US"/>
        </w:rPr>
        <w:t xml:space="preserve"> </w:t>
      </w:r>
      <w:r w:rsidRPr="00B17AE0">
        <w:rPr>
          <w:szCs w:val="22"/>
          <w:lang w:eastAsia="en-US"/>
        </w:rPr>
        <w:t>о</w:t>
      </w:r>
      <w:r w:rsidRPr="00B17AE0">
        <w:rPr>
          <w:spacing w:val="-1"/>
          <w:szCs w:val="22"/>
          <w:lang w:eastAsia="en-US"/>
        </w:rPr>
        <w:t xml:space="preserve"> </w:t>
      </w:r>
      <w:r w:rsidRPr="00B17AE0">
        <w:rPr>
          <w:szCs w:val="22"/>
          <w:lang w:eastAsia="en-US"/>
        </w:rPr>
        <w:t>способах</w:t>
      </w:r>
      <w:r w:rsidRPr="00B17AE0">
        <w:rPr>
          <w:spacing w:val="-1"/>
          <w:szCs w:val="22"/>
          <w:lang w:eastAsia="en-US"/>
        </w:rPr>
        <w:t xml:space="preserve"> </w:t>
      </w:r>
      <w:r w:rsidRPr="00B17AE0">
        <w:rPr>
          <w:szCs w:val="22"/>
          <w:lang w:eastAsia="en-US"/>
        </w:rPr>
        <w:t xml:space="preserve">и сроках </w:t>
      </w:r>
      <w:r w:rsidRPr="00B17AE0">
        <w:rPr>
          <w:spacing w:val="-2"/>
          <w:szCs w:val="22"/>
          <w:lang w:eastAsia="en-US"/>
        </w:rPr>
        <w:t>(рассрочки)</w:t>
      </w:r>
      <w:r w:rsidRPr="00B17AE0">
        <w:rPr>
          <w:spacing w:val="-4"/>
          <w:szCs w:val="22"/>
          <w:lang w:eastAsia="en-US"/>
        </w:rPr>
        <w:t xml:space="preserve"> </w:t>
      </w:r>
      <w:r w:rsidRPr="00B17AE0">
        <w:rPr>
          <w:spacing w:val="-2"/>
          <w:szCs w:val="22"/>
          <w:lang w:eastAsia="en-US"/>
        </w:rPr>
        <w:t>уплаты</w:t>
      </w:r>
      <w:r w:rsidRPr="00B17AE0">
        <w:rPr>
          <w:spacing w:val="-3"/>
          <w:szCs w:val="22"/>
          <w:lang w:eastAsia="en-US"/>
        </w:rPr>
        <w:t xml:space="preserve"> </w:t>
      </w:r>
      <w:r w:rsidRPr="00B17AE0">
        <w:rPr>
          <w:spacing w:val="-2"/>
          <w:szCs w:val="22"/>
          <w:lang w:eastAsia="en-US"/>
        </w:rPr>
        <w:t>страховой премии,</w:t>
      </w:r>
      <w:r w:rsidRPr="00B17AE0">
        <w:rPr>
          <w:spacing w:val="-3"/>
          <w:szCs w:val="22"/>
          <w:lang w:eastAsia="en-US"/>
        </w:rPr>
        <w:t xml:space="preserve"> </w:t>
      </w:r>
      <w:r w:rsidRPr="00B17AE0">
        <w:rPr>
          <w:spacing w:val="-2"/>
          <w:szCs w:val="22"/>
          <w:lang w:eastAsia="en-US"/>
        </w:rPr>
        <w:t>последствиях</w:t>
      </w:r>
      <w:r w:rsidRPr="00B17AE0">
        <w:rPr>
          <w:spacing w:val="-3"/>
          <w:szCs w:val="22"/>
          <w:lang w:eastAsia="en-US"/>
        </w:rPr>
        <w:t xml:space="preserve"> </w:t>
      </w:r>
      <w:r w:rsidRPr="00B17AE0">
        <w:rPr>
          <w:spacing w:val="-2"/>
          <w:szCs w:val="22"/>
          <w:lang w:eastAsia="en-US"/>
        </w:rPr>
        <w:t>неуплаты,</w:t>
      </w:r>
      <w:r w:rsidRPr="00B17AE0">
        <w:rPr>
          <w:spacing w:val="-3"/>
          <w:szCs w:val="22"/>
          <w:lang w:eastAsia="en-US"/>
        </w:rPr>
        <w:t xml:space="preserve"> </w:t>
      </w:r>
      <w:r w:rsidRPr="00B17AE0">
        <w:rPr>
          <w:spacing w:val="-2"/>
          <w:szCs w:val="22"/>
          <w:lang w:eastAsia="en-US"/>
        </w:rPr>
        <w:t>уплаты</w:t>
      </w:r>
      <w:r w:rsidRPr="00B17AE0">
        <w:rPr>
          <w:spacing w:val="-5"/>
          <w:szCs w:val="22"/>
          <w:lang w:eastAsia="en-US"/>
        </w:rPr>
        <w:t xml:space="preserve"> </w:t>
      </w:r>
      <w:r w:rsidRPr="00B17AE0">
        <w:rPr>
          <w:spacing w:val="-2"/>
          <w:szCs w:val="22"/>
          <w:lang w:eastAsia="en-US"/>
        </w:rPr>
        <w:t>не</w:t>
      </w:r>
      <w:r w:rsidRPr="00B17AE0">
        <w:rPr>
          <w:spacing w:val="-4"/>
          <w:szCs w:val="22"/>
          <w:lang w:eastAsia="en-US"/>
        </w:rPr>
        <w:t xml:space="preserve"> </w:t>
      </w:r>
      <w:r w:rsidRPr="00B17AE0">
        <w:rPr>
          <w:spacing w:val="-2"/>
          <w:szCs w:val="22"/>
          <w:lang w:eastAsia="en-US"/>
        </w:rPr>
        <w:t>в</w:t>
      </w:r>
      <w:r w:rsidRPr="00B17AE0">
        <w:rPr>
          <w:spacing w:val="-3"/>
          <w:szCs w:val="22"/>
          <w:lang w:eastAsia="en-US"/>
        </w:rPr>
        <w:t xml:space="preserve"> </w:t>
      </w:r>
      <w:r w:rsidRPr="00B17AE0">
        <w:rPr>
          <w:spacing w:val="-2"/>
          <w:szCs w:val="22"/>
          <w:lang w:eastAsia="en-US"/>
        </w:rPr>
        <w:t>полном</w:t>
      </w:r>
      <w:r w:rsidRPr="00B17AE0">
        <w:rPr>
          <w:spacing w:val="-4"/>
          <w:szCs w:val="22"/>
          <w:lang w:eastAsia="en-US"/>
        </w:rPr>
        <w:t xml:space="preserve"> </w:t>
      </w:r>
      <w:r w:rsidRPr="00B17AE0">
        <w:rPr>
          <w:spacing w:val="-2"/>
          <w:szCs w:val="22"/>
          <w:lang w:eastAsia="en-US"/>
        </w:rPr>
        <w:t xml:space="preserve">размере </w:t>
      </w:r>
      <w:r w:rsidRPr="00B17AE0">
        <w:rPr>
          <w:szCs w:val="22"/>
          <w:lang w:eastAsia="en-US"/>
        </w:rPr>
        <w:t>или несвоевременной уплаты страховой премии (страховых взносов);</w:t>
      </w:r>
    </w:p>
    <w:p w:rsidR="00B17AE0" w:rsidRPr="00B17AE0" w:rsidRDefault="00B17AE0" w:rsidP="00E06F79">
      <w:pPr>
        <w:widowControl w:val="0"/>
        <w:numPr>
          <w:ilvl w:val="0"/>
          <w:numId w:val="23"/>
        </w:numPr>
        <w:tabs>
          <w:tab w:val="left" w:pos="1135"/>
        </w:tabs>
        <w:autoSpaceDE w:val="0"/>
        <w:autoSpaceDN w:val="0"/>
        <w:ind w:right="143" w:firstLine="566"/>
        <w:jc w:val="both"/>
        <w:rPr>
          <w:szCs w:val="22"/>
          <w:lang w:eastAsia="en-US"/>
        </w:rPr>
      </w:pPr>
      <w:r w:rsidRPr="00B17AE0">
        <w:rPr>
          <w:szCs w:val="22"/>
          <w:lang w:eastAsia="en-US"/>
        </w:rPr>
        <w:t>о применяемых Страховщиком франшизах и исключениях из перечня</w:t>
      </w:r>
      <w:r w:rsidRPr="00B17AE0">
        <w:rPr>
          <w:spacing w:val="-2"/>
          <w:szCs w:val="22"/>
          <w:lang w:eastAsia="en-US"/>
        </w:rPr>
        <w:t xml:space="preserve"> </w:t>
      </w:r>
      <w:r w:rsidRPr="00B17AE0">
        <w:rPr>
          <w:szCs w:val="22"/>
          <w:lang w:eastAsia="en-US"/>
        </w:rPr>
        <w:t>страховых событий, а также о действиях Страхователя (Выгодоприобретателя), совершение которых может повлечь отказ</w:t>
      </w:r>
      <w:r w:rsidRPr="00B17AE0">
        <w:rPr>
          <w:spacing w:val="40"/>
          <w:szCs w:val="22"/>
          <w:lang w:eastAsia="en-US"/>
        </w:rPr>
        <w:t xml:space="preserve"> </w:t>
      </w:r>
      <w:r w:rsidRPr="00B17AE0">
        <w:rPr>
          <w:szCs w:val="22"/>
          <w:lang w:eastAsia="en-US"/>
        </w:rPr>
        <w:t>Страховщика в страховой выплате или сокращение ее размера;</w:t>
      </w:r>
    </w:p>
    <w:p w:rsidR="00B17AE0" w:rsidRPr="00B17AE0" w:rsidRDefault="00B17AE0" w:rsidP="00E06F79">
      <w:pPr>
        <w:widowControl w:val="0"/>
        <w:numPr>
          <w:ilvl w:val="0"/>
          <w:numId w:val="23"/>
        </w:numPr>
        <w:tabs>
          <w:tab w:val="left" w:pos="1135"/>
        </w:tabs>
        <w:autoSpaceDE w:val="0"/>
        <w:autoSpaceDN w:val="0"/>
        <w:ind w:right="141" w:firstLine="566"/>
        <w:jc w:val="both"/>
        <w:rPr>
          <w:szCs w:val="22"/>
          <w:lang w:eastAsia="en-US"/>
        </w:rPr>
      </w:pPr>
      <w:r w:rsidRPr="00B17AE0">
        <w:rPr>
          <w:szCs w:val="22"/>
          <w:lang w:eastAsia="en-US"/>
        </w:rPr>
        <w:t>о</w:t>
      </w:r>
      <w:r w:rsidRPr="00B17AE0">
        <w:rPr>
          <w:spacing w:val="-6"/>
          <w:szCs w:val="22"/>
          <w:lang w:eastAsia="en-US"/>
        </w:rPr>
        <w:t xml:space="preserve"> </w:t>
      </w:r>
      <w:r w:rsidRPr="00B17AE0">
        <w:rPr>
          <w:szCs w:val="22"/>
          <w:lang w:eastAsia="en-US"/>
        </w:rPr>
        <w:t>наличии</w:t>
      </w:r>
      <w:r w:rsidRPr="00B17AE0">
        <w:rPr>
          <w:spacing w:val="-5"/>
          <w:szCs w:val="22"/>
          <w:lang w:eastAsia="en-US"/>
        </w:rPr>
        <w:t xml:space="preserve"> </w:t>
      </w:r>
      <w:r w:rsidRPr="00B17AE0">
        <w:rPr>
          <w:szCs w:val="22"/>
          <w:lang w:eastAsia="en-US"/>
        </w:rPr>
        <w:t>дополнительных</w:t>
      </w:r>
      <w:r w:rsidRPr="00B17AE0">
        <w:rPr>
          <w:spacing w:val="-6"/>
          <w:szCs w:val="22"/>
          <w:lang w:eastAsia="en-US"/>
        </w:rPr>
        <w:t xml:space="preserve"> </w:t>
      </w:r>
      <w:r w:rsidRPr="00B17AE0">
        <w:rPr>
          <w:szCs w:val="22"/>
          <w:lang w:eastAsia="en-US"/>
        </w:rPr>
        <w:t>условий</w:t>
      </w:r>
      <w:r w:rsidRPr="00B17AE0">
        <w:rPr>
          <w:spacing w:val="-5"/>
          <w:szCs w:val="22"/>
          <w:lang w:eastAsia="en-US"/>
        </w:rPr>
        <w:t xml:space="preserve"> </w:t>
      </w:r>
      <w:r w:rsidRPr="00B17AE0">
        <w:rPr>
          <w:szCs w:val="22"/>
          <w:lang w:eastAsia="en-US"/>
        </w:rPr>
        <w:t>для</w:t>
      </w:r>
      <w:r w:rsidRPr="00B17AE0">
        <w:rPr>
          <w:spacing w:val="-5"/>
          <w:szCs w:val="22"/>
          <w:lang w:eastAsia="en-US"/>
        </w:rPr>
        <w:t xml:space="preserve"> </w:t>
      </w:r>
      <w:r w:rsidRPr="00B17AE0">
        <w:rPr>
          <w:szCs w:val="22"/>
          <w:lang w:eastAsia="en-US"/>
        </w:rPr>
        <w:t>заключения</w:t>
      </w:r>
      <w:r w:rsidRPr="00B17AE0">
        <w:rPr>
          <w:spacing w:val="-6"/>
          <w:szCs w:val="22"/>
          <w:lang w:eastAsia="en-US"/>
        </w:rPr>
        <w:t xml:space="preserve"> </w:t>
      </w:r>
      <w:r w:rsidRPr="00B17AE0">
        <w:rPr>
          <w:szCs w:val="22"/>
          <w:lang w:eastAsia="en-US"/>
        </w:rPr>
        <w:t>договора</w:t>
      </w:r>
      <w:r w:rsidRPr="00B17AE0">
        <w:rPr>
          <w:spacing w:val="-7"/>
          <w:szCs w:val="22"/>
          <w:lang w:eastAsia="en-US"/>
        </w:rPr>
        <w:t xml:space="preserve"> </w:t>
      </w:r>
      <w:r w:rsidRPr="00B17AE0">
        <w:rPr>
          <w:szCs w:val="22"/>
          <w:lang w:eastAsia="en-US"/>
        </w:rPr>
        <w:t>страхования,</w:t>
      </w:r>
      <w:r w:rsidRPr="00B17AE0">
        <w:rPr>
          <w:spacing w:val="-6"/>
          <w:szCs w:val="22"/>
          <w:lang w:eastAsia="en-US"/>
        </w:rPr>
        <w:t xml:space="preserve"> </w:t>
      </w:r>
      <w:r w:rsidRPr="00B17AE0">
        <w:rPr>
          <w:szCs w:val="22"/>
          <w:lang w:eastAsia="en-US"/>
        </w:rPr>
        <w:t>в</w:t>
      </w:r>
      <w:r w:rsidRPr="00B17AE0">
        <w:rPr>
          <w:spacing w:val="-6"/>
          <w:szCs w:val="22"/>
          <w:lang w:eastAsia="en-US"/>
        </w:rPr>
        <w:t xml:space="preserve"> </w:t>
      </w:r>
      <w:r w:rsidRPr="00B17AE0">
        <w:rPr>
          <w:szCs w:val="22"/>
          <w:lang w:eastAsia="en-US"/>
        </w:rPr>
        <w:t xml:space="preserve">том числе о необходимости проведения осмотра имущества, подлежащего страхованию, а также о перечне документов и информации, необходимых для заключения договора </w:t>
      </w:r>
      <w:r w:rsidRPr="00B17AE0">
        <w:rPr>
          <w:spacing w:val="-2"/>
          <w:szCs w:val="22"/>
          <w:lang w:eastAsia="en-US"/>
        </w:rPr>
        <w:t>страхования;</w:t>
      </w:r>
    </w:p>
    <w:p w:rsidR="00B17AE0" w:rsidRPr="00B17AE0" w:rsidRDefault="00B17AE0" w:rsidP="00E06F79">
      <w:pPr>
        <w:widowControl w:val="0"/>
        <w:numPr>
          <w:ilvl w:val="0"/>
          <w:numId w:val="23"/>
        </w:numPr>
        <w:tabs>
          <w:tab w:val="left" w:pos="1135"/>
        </w:tabs>
        <w:autoSpaceDE w:val="0"/>
        <w:autoSpaceDN w:val="0"/>
        <w:ind w:right="137" w:firstLine="566"/>
        <w:jc w:val="both"/>
        <w:rPr>
          <w:szCs w:val="22"/>
          <w:lang w:eastAsia="en-US"/>
        </w:rPr>
      </w:pPr>
      <w:r w:rsidRPr="00B17AE0">
        <w:rPr>
          <w:szCs w:val="22"/>
          <w:lang w:eastAsia="en-US"/>
        </w:rPr>
        <w:t>о размере страховой премии на основании представленного получателем страховых услуг заявления о заключении договора страхования с уведомлением Страхователя о возможном изменении размера страховой премии, страховой суммы или иных условий страхования по результатам оценки страхового риска;</w:t>
      </w:r>
    </w:p>
    <w:p w:rsidR="00B17AE0" w:rsidRPr="00B17AE0" w:rsidRDefault="00B17AE0" w:rsidP="00E06F79">
      <w:pPr>
        <w:widowControl w:val="0"/>
        <w:numPr>
          <w:ilvl w:val="0"/>
          <w:numId w:val="23"/>
        </w:numPr>
        <w:tabs>
          <w:tab w:val="left" w:pos="1135"/>
        </w:tabs>
        <w:autoSpaceDE w:val="0"/>
        <w:autoSpaceDN w:val="0"/>
        <w:ind w:right="142" w:firstLine="566"/>
        <w:jc w:val="both"/>
        <w:rPr>
          <w:szCs w:val="22"/>
          <w:lang w:eastAsia="en-US"/>
        </w:rPr>
      </w:pPr>
      <w:r w:rsidRPr="00B17AE0">
        <w:rPr>
          <w:szCs w:val="22"/>
          <w:lang w:eastAsia="en-US"/>
        </w:rPr>
        <w:t>о</w:t>
      </w:r>
      <w:r w:rsidRPr="00B17AE0">
        <w:rPr>
          <w:spacing w:val="-15"/>
          <w:szCs w:val="22"/>
          <w:lang w:eastAsia="en-US"/>
        </w:rPr>
        <w:t xml:space="preserve"> </w:t>
      </w:r>
      <w:r w:rsidRPr="00B17AE0">
        <w:rPr>
          <w:szCs w:val="22"/>
          <w:lang w:eastAsia="en-US"/>
        </w:rPr>
        <w:t>наличии</w:t>
      </w:r>
      <w:r w:rsidRPr="00B17AE0">
        <w:rPr>
          <w:spacing w:val="-15"/>
          <w:szCs w:val="22"/>
          <w:lang w:eastAsia="en-US"/>
        </w:rPr>
        <w:t xml:space="preserve"> </w:t>
      </w:r>
      <w:r w:rsidRPr="00B17AE0">
        <w:rPr>
          <w:szCs w:val="22"/>
          <w:lang w:eastAsia="en-US"/>
        </w:rPr>
        <w:t>условия</w:t>
      </w:r>
      <w:r w:rsidRPr="00B17AE0">
        <w:rPr>
          <w:spacing w:val="-15"/>
          <w:szCs w:val="22"/>
          <w:lang w:eastAsia="en-US"/>
        </w:rPr>
        <w:t xml:space="preserve"> </w:t>
      </w:r>
      <w:r w:rsidRPr="00B17AE0">
        <w:rPr>
          <w:szCs w:val="22"/>
          <w:lang w:eastAsia="en-US"/>
        </w:rPr>
        <w:t>возврата</w:t>
      </w:r>
      <w:r w:rsidRPr="00B17AE0">
        <w:rPr>
          <w:spacing w:val="-15"/>
          <w:szCs w:val="22"/>
          <w:lang w:eastAsia="en-US"/>
        </w:rPr>
        <w:t xml:space="preserve"> </w:t>
      </w:r>
      <w:r w:rsidRPr="00B17AE0">
        <w:rPr>
          <w:szCs w:val="22"/>
          <w:lang w:eastAsia="en-US"/>
        </w:rPr>
        <w:t>Страхователю</w:t>
      </w:r>
      <w:r w:rsidRPr="00B17AE0">
        <w:rPr>
          <w:spacing w:val="-15"/>
          <w:szCs w:val="22"/>
          <w:lang w:eastAsia="en-US"/>
        </w:rPr>
        <w:t xml:space="preserve"> </w:t>
      </w:r>
      <w:r w:rsidRPr="00B17AE0">
        <w:rPr>
          <w:szCs w:val="22"/>
          <w:lang w:eastAsia="en-US"/>
        </w:rPr>
        <w:t>уплаченной</w:t>
      </w:r>
      <w:r w:rsidRPr="00B17AE0">
        <w:rPr>
          <w:spacing w:val="-15"/>
          <w:szCs w:val="22"/>
          <w:lang w:eastAsia="en-US"/>
        </w:rPr>
        <w:t xml:space="preserve"> </w:t>
      </w:r>
      <w:r w:rsidRPr="00B17AE0">
        <w:rPr>
          <w:szCs w:val="22"/>
          <w:lang w:eastAsia="en-US"/>
        </w:rPr>
        <w:t>страховой</w:t>
      </w:r>
      <w:r w:rsidRPr="00B17AE0">
        <w:rPr>
          <w:spacing w:val="-15"/>
          <w:szCs w:val="22"/>
          <w:lang w:eastAsia="en-US"/>
        </w:rPr>
        <w:t xml:space="preserve"> </w:t>
      </w:r>
      <w:r w:rsidRPr="00B17AE0">
        <w:rPr>
          <w:szCs w:val="22"/>
          <w:lang w:eastAsia="en-US"/>
        </w:rPr>
        <w:t>премии</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случае отказа Страхователя от договора страхования в течении определенного срока со дня его заключения или о его отсутствии в соответствии с действующим законодательством;</w:t>
      </w:r>
    </w:p>
    <w:p w:rsidR="00B17AE0" w:rsidRPr="00B17AE0" w:rsidRDefault="00B17AE0" w:rsidP="00E06F79">
      <w:pPr>
        <w:widowControl w:val="0"/>
        <w:numPr>
          <w:ilvl w:val="0"/>
          <w:numId w:val="23"/>
        </w:numPr>
        <w:tabs>
          <w:tab w:val="left" w:pos="1135"/>
        </w:tabs>
        <w:autoSpaceDE w:val="0"/>
        <w:autoSpaceDN w:val="0"/>
        <w:ind w:right="144" w:firstLine="566"/>
        <w:jc w:val="both"/>
        <w:rPr>
          <w:szCs w:val="22"/>
          <w:lang w:eastAsia="en-US"/>
        </w:rPr>
      </w:pPr>
      <w:r w:rsidRPr="00B17AE0">
        <w:rPr>
          <w:szCs w:val="22"/>
          <w:lang w:eastAsia="en-US"/>
        </w:rPr>
        <w:t>о сроках рассмотрения обращений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w:t>
      </w:r>
      <w:r w:rsidRPr="00B17AE0">
        <w:rPr>
          <w:spacing w:val="-10"/>
          <w:szCs w:val="22"/>
          <w:lang w:eastAsia="en-US"/>
        </w:rPr>
        <w:t xml:space="preserve"> </w:t>
      </w:r>
      <w:r w:rsidRPr="00B17AE0">
        <w:rPr>
          <w:szCs w:val="22"/>
          <w:lang w:eastAsia="en-US"/>
        </w:rPr>
        <w:t>принятия</w:t>
      </w:r>
      <w:r w:rsidRPr="00B17AE0">
        <w:rPr>
          <w:spacing w:val="-8"/>
          <w:szCs w:val="22"/>
          <w:lang w:eastAsia="en-US"/>
        </w:rPr>
        <w:t xml:space="preserve"> </w:t>
      </w:r>
      <w:r w:rsidRPr="00B17AE0">
        <w:rPr>
          <w:szCs w:val="22"/>
          <w:lang w:eastAsia="en-US"/>
        </w:rPr>
        <w:t>Страховщиком</w:t>
      </w:r>
      <w:r w:rsidRPr="00B17AE0">
        <w:rPr>
          <w:spacing w:val="-11"/>
          <w:szCs w:val="22"/>
          <w:lang w:eastAsia="en-US"/>
        </w:rPr>
        <w:t xml:space="preserve"> </w:t>
      </w:r>
      <w:r w:rsidRPr="00B17AE0">
        <w:rPr>
          <w:szCs w:val="22"/>
          <w:lang w:eastAsia="en-US"/>
        </w:rPr>
        <w:t>решения</w:t>
      </w:r>
      <w:r w:rsidRPr="00B17AE0">
        <w:rPr>
          <w:spacing w:val="-10"/>
          <w:szCs w:val="22"/>
          <w:lang w:eastAsia="en-US"/>
        </w:rPr>
        <w:t xml:space="preserve"> </w:t>
      </w:r>
      <w:r w:rsidRPr="00B17AE0">
        <w:rPr>
          <w:szCs w:val="22"/>
          <w:lang w:eastAsia="en-US"/>
        </w:rPr>
        <w:t>о</w:t>
      </w:r>
      <w:r w:rsidRPr="00B17AE0">
        <w:rPr>
          <w:spacing w:val="-10"/>
          <w:szCs w:val="22"/>
          <w:lang w:eastAsia="en-US"/>
        </w:rPr>
        <w:t xml:space="preserve"> </w:t>
      </w:r>
      <w:r w:rsidRPr="00B17AE0">
        <w:rPr>
          <w:szCs w:val="22"/>
          <w:lang w:eastAsia="en-US"/>
        </w:rPr>
        <w:t>признании</w:t>
      </w:r>
      <w:r w:rsidRPr="00B17AE0">
        <w:rPr>
          <w:spacing w:val="-9"/>
          <w:szCs w:val="22"/>
          <w:lang w:eastAsia="en-US"/>
        </w:rPr>
        <w:t xml:space="preserve"> </w:t>
      </w:r>
      <w:r w:rsidRPr="00B17AE0">
        <w:rPr>
          <w:szCs w:val="22"/>
          <w:lang w:eastAsia="en-US"/>
        </w:rPr>
        <w:t>события</w:t>
      </w:r>
      <w:r w:rsidRPr="00B17AE0">
        <w:rPr>
          <w:spacing w:val="-10"/>
          <w:szCs w:val="22"/>
          <w:lang w:eastAsia="en-US"/>
        </w:rPr>
        <w:t xml:space="preserve"> </w:t>
      </w:r>
      <w:r w:rsidRPr="00B17AE0">
        <w:rPr>
          <w:szCs w:val="22"/>
          <w:lang w:eastAsia="en-US"/>
        </w:rPr>
        <w:t>страховым</w:t>
      </w:r>
      <w:r w:rsidRPr="00B17AE0">
        <w:rPr>
          <w:spacing w:val="-9"/>
          <w:szCs w:val="22"/>
          <w:lang w:eastAsia="en-US"/>
        </w:rPr>
        <w:t xml:space="preserve"> </w:t>
      </w:r>
      <w:r w:rsidRPr="00B17AE0">
        <w:rPr>
          <w:szCs w:val="22"/>
          <w:lang w:eastAsia="en-US"/>
        </w:rPr>
        <w:t>случаем или о размере страховой выплаты;</w:t>
      </w:r>
    </w:p>
    <w:p w:rsidR="00B17AE0" w:rsidRPr="00B17AE0" w:rsidRDefault="00B17AE0" w:rsidP="00E06F79">
      <w:pPr>
        <w:widowControl w:val="0"/>
        <w:numPr>
          <w:ilvl w:val="0"/>
          <w:numId w:val="23"/>
        </w:numPr>
        <w:tabs>
          <w:tab w:val="left" w:pos="1135"/>
        </w:tabs>
        <w:autoSpaceDE w:val="0"/>
        <w:autoSpaceDN w:val="0"/>
        <w:ind w:right="143" w:firstLine="566"/>
        <w:jc w:val="both"/>
        <w:rPr>
          <w:szCs w:val="22"/>
          <w:lang w:eastAsia="en-US"/>
        </w:rPr>
      </w:pPr>
      <w:r w:rsidRPr="00B17AE0">
        <w:rPr>
          <w:szCs w:val="22"/>
          <w:lang w:eastAsia="en-US"/>
        </w:rPr>
        <w:t>о принципах расчета убытка (ущерба), причиненного застрахованному имуществу в случае его повреждения, а также о порядке расчета износа застрахованного имущества в случае наличия в договоре страхования условия осуществления страховой выплаты с учетом износа</w:t>
      </w:r>
      <w:proofErr w:type="gramStart"/>
      <w:r w:rsidRPr="00B17AE0">
        <w:rPr>
          <w:szCs w:val="22"/>
          <w:lang w:eastAsia="en-US"/>
        </w:rPr>
        <w:t xml:space="preserve"> ;</w:t>
      </w:r>
      <w:proofErr w:type="gramEnd"/>
    </w:p>
    <w:p w:rsidR="00B17AE0" w:rsidRPr="00B17AE0" w:rsidRDefault="00B17AE0" w:rsidP="00E06F79">
      <w:pPr>
        <w:widowControl w:val="0"/>
        <w:numPr>
          <w:ilvl w:val="0"/>
          <w:numId w:val="23"/>
        </w:numPr>
        <w:tabs>
          <w:tab w:val="left" w:pos="1135"/>
        </w:tabs>
        <w:autoSpaceDE w:val="0"/>
        <w:autoSpaceDN w:val="0"/>
        <w:ind w:right="145" w:firstLine="566"/>
        <w:jc w:val="both"/>
        <w:rPr>
          <w:szCs w:val="22"/>
          <w:lang w:eastAsia="en-US"/>
        </w:rPr>
      </w:pPr>
      <w:r w:rsidRPr="00B17AE0">
        <w:rPr>
          <w:szCs w:val="22"/>
          <w:lang w:eastAsia="en-US"/>
        </w:rPr>
        <w:t>о праве Страхователя запросить информацию о размере вознаграждения, выплачиваемого страховому агенту или страховому брокеру;</w:t>
      </w:r>
    </w:p>
    <w:p w:rsidR="00B17AE0" w:rsidRPr="00B17AE0" w:rsidRDefault="00B17AE0" w:rsidP="00B17AE0">
      <w:pPr>
        <w:widowControl w:val="0"/>
        <w:autoSpaceDE w:val="0"/>
        <w:autoSpaceDN w:val="0"/>
        <w:ind w:right="137"/>
        <w:jc w:val="both"/>
        <w:rPr>
          <w:lang w:eastAsia="en-US"/>
        </w:rPr>
      </w:pPr>
      <w:proofErr w:type="gramStart"/>
      <w:r w:rsidRPr="00B17AE0">
        <w:rPr>
          <w:lang w:eastAsia="en-US"/>
        </w:rPr>
        <w:t>м)</w:t>
      </w:r>
      <w:r w:rsidRPr="00B17AE0">
        <w:rPr>
          <w:spacing w:val="40"/>
          <w:lang w:eastAsia="en-US"/>
        </w:rPr>
        <w:t xml:space="preserve"> </w:t>
      </w:r>
      <w:r w:rsidRPr="00B17AE0">
        <w:rPr>
          <w:lang w:eastAsia="en-US"/>
        </w:rPr>
        <w:t>если договор заключается без проверки наличия имущественного интереса в сохранении застрахованного имущества у Страхователя (Выгодоприобретателя), то Страховщик информирует Страхователя о предусмотренных законодательством возможных последствиях отсутствия имущественного интереса в сохранении застрахованного имущества у Страхователя или Выгодоприобретателя;</w:t>
      </w:r>
      <w:proofErr w:type="gramEnd"/>
    </w:p>
    <w:p w:rsidR="00B17AE0" w:rsidRPr="00B17AE0" w:rsidRDefault="00B17AE0" w:rsidP="00B17AE0">
      <w:pPr>
        <w:widowControl w:val="0"/>
        <w:autoSpaceDE w:val="0"/>
        <w:autoSpaceDN w:val="0"/>
        <w:ind w:right="142"/>
        <w:jc w:val="both"/>
        <w:rPr>
          <w:lang w:eastAsia="en-US"/>
        </w:rPr>
      </w:pPr>
      <w:r w:rsidRPr="00B17AE0">
        <w:rPr>
          <w:lang w:eastAsia="en-US"/>
        </w:rPr>
        <w:t>н)</w:t>
      </w:r>
      <w:r w:rsidRPr="00B17AE0">
        <w:rPr>
          <w:spacing w:val="80"/>
          <w:lang w:eastAsia="en-US"/>
        </w:rPr>
        <w:t xml:space="preserve"> </w:t>
      </w:r>
      <w:r w:rsidRPr="00B17AE0">
        <w:rPr>
          <w:lang w:eastAsia="en-US"/>
        </w:rPr>
        <w:t>предоставить</w:t>
      </w:r>
      <w:r w:rsidRPr="00B17AE0">
        <w:rPr>
          <w:spacing w:val="-5"/>
          <w:lang w:eastAsia="en-US"/>
        </w:rPr>
        <w:t xml:space="preserve"> </w:t>
      </w:r>
      <w:r w:rsidRPr="00B17AE0">
        <w:rPr>
          <w:lang w:eastAsia="en-US"/>
        </w:rPr>
        <w:t>Страхователю</w:t>
      </w:r>
      <w:r w:rsidRPr="00B17AE0">
        <w:rPr>
          <w:spacing w:val="-6"/>
          <w:lang w:eastAsia="en-US"/>
        </w:rPr>
        <w:t xml:space="preserve"> </w:t>
      </w:r>
      <w:r w:rsidRPr="00B17AE0">
        <w:rPr>
          <w:lang w:eastAsia="en-US"/>
        </w:rPr>
        <w:t>по</w:t>
      </w:r>
      <w:r w:rsidRPr="00B17AE0">
        <w:rPr>
          <w:spacing w:val="-7"/>
          <w:lang w:eastAsia="en-US"/>
        </w:rPr>
        <w:t xml:space="preserve"> </w:t>
      </w:r>
      <w:r w:rsidRPr="00B17AE0">
        <w:rPr>
          <w:lang w:eastAsia="en-US"/>
        </w:rPr>
        <w:t>его</w:t>
      </w:r>
      <w:r w:rsidRPr="00B17AE0">
        <w:rPr>
          <w:spacing w:val="-7"/>
          <w:lang w:eastAsia="en-US"/>
        </w:rPr>
        <w:t xml:space="preserve"> </w:t>
      </w:r>
      <w:r w:rsidRPr="00B17AE0">
        <w:rPr>
          <w:lang w:eastAsia="en-US"/>
        </w:rPr>
        <w:t>запросу,</w:t>
      </w:r>
      <w:r w:rsidRPr="00B17AE0">
        <w:rPr>
          <w:spacing w:val="-7"/>
          <w:lang w:eastAsia="en-US"/>
        </w:rPr>
        <w:t xml:space="preserve"> </w:t>
      </w:r>
      <w:r w:rsidRPr="00B17AE0">
        <w:rPr>
          <w:lang w:eastAsia="en-US"/>
        </w:rPr>
        <w:t>позволяющему</w:t>
      </w:r>
      <w:r w:rsidRPr="00B17AE0">
        <w:rPr>
          <w:spacing w:val="-7"/>
          <w:lang w:eastAsia="en-US"/>
        </w:rPr>
        <w:t xml:space="preserve"> </w:t>
      </w:r>
      <w:r w:rsidRPr="00B17AE0">
        <w:rPr>
          <w:lang w:eastAsia="en-US"/>
        </w:rPr>
        <w:t>подтвердить</w:t>
      </w:r>
      <w:r w:rsidRPr="00B17AE0">
        <w:rPr>
          <w:spacing w:val="-5"/>
          <w:lang w:eastAsia="en-US"/>
        </w:rPr>
        <w:t xml:space="preserve"> </w:t>
      </w:r>
      <w:r w:rsidRPr="00B17AE0">
        <w:rPr>
          <w:lang w:eastAsia="en-US"/>
        </w:rPr>
        <w:t>факт</w:t>
      </w:r>
      <w:r w:rsidRPr="00B17AE0">
        <w:rPr>
          <w:spacing w:val="-6"/>
          <w:lang w:eastAsia="en-US"/>
        </w:rPr>
        <w:t xml:space="preserve"> </w:t>
      </w:r>
      <w:r w:rsidRPr="00B17AE0">
        <w:rPr>
          <w:lang w:eastAsia="en-US"/>
        </w:rPr>
        <w:t>его получения Страховщиком, один раз по одному договору страхования бесплатно заверенный Страховщиком расчет суммы страховой премии (части страховой премии), подлежащих возврату в связи с расторжением или досрочным прекращением договора страхования.</w:t>
      </w:r>
      <w:r w:rsidRPr="00B17AE0">
        <w:rPr>
          <w:spacing w:val="-7"/>
          <w:lang w:eastAsia="en-US"/>
        </w:rPr>
        <w:t xml:space="preserve"> </w:t>
      </w:r>
      <w:r w:rsidRPr="00B17AE0">
        <w:rPr>
          <w:lang w:eastAsia="en-US"/>
        </w:rPr>
        <w:t>К</w:t>
      </w:r>
      <w:r w:rsidRPr="00B17AE0">
        <w:rPr>
          <w:spacing w:val="-6"/>
          <w:lang w:eastAsia="en-US"/>
        </w:rPr>
        <w:t xml:space="preserve"> </w:t>
      </w:r>
      <w:r w:rsidRPr="00B17AE0">
        <w:rPr>
          <w:lang w:eastAsia="en-US"/>
        </w:rPr>
        <w:t>указанному</w:t>
      </w:r>
      <w:r w:rsidRPr="00B17AE0">
        <w:rPr>
          <w:spacing w:val="-7"/>
          <w:lang w:eastAsia="en-US"/>
        </w:rPr>
        <w:t xml:space="preserve"> </w:t>
      </w:r>
      <w:r w:rsidRPr="00B17AE0">
        <w:rPr>
          <w:lang w:eastAsia="en-US"/>
        </w:rPr>
        <w:t>расчету</w:t>
      </w:r>
      <w:r w:rsidRPr="00B17AE0">
        <w:rPr>
          <w:spacing w:val="-6"/>
          <w:lang w:eastAsia="en-US"/>
        </w:rPr>
        <w:t xml:space="preserve"> </w:t>
      </w:r>
      <w:r w:rsidRPr="00B17AE0">
        <w:rPr>
          <w:lang w:eastAsia="en-US"/>
        </w:rPr>
        <w:t>по</w:t>
      </w:r>
      <w:r w:rsidRPr="00B17AE0">
        <w:rPr>
          <w:spacing w:val="-7"/>
          <w:lang w:eastAsia="en-US"/>
        </w:rPr>
        <w:t xml:space="preserve"> </w:t>
      </w:r>
      <w:r w:rsidRPr="00B17AE0">
        <w:rPr>
          <w:lang w:eastAsia="en-US"/>
        </w:rPr>
        <w:t>запросу</w:t>
      </w:r>
      <w:r w:rsidRPr="00B17AE0">
        <w:rPr>
          <w:spacing w:val="-9"/>
          <w:lang w:eastAsia="en-US"/>
        </w:rPr>
        <w:t xml:space="preserve"> </w:t>
      </w:r>
      <w:r w:rsidRPr="00B17AE0">
        <w:rPr>
          <w:lang w:eastAsia="en-US"/>
        </w:rPr>
        <w:t>Страхователя</w:t>
      </w:r>
      <w:r w:rsidRPr="00B17AE0">
        <w:rPr>
          <w:spacing w:val="-7"/>
          <w:lang w:eastAsia="en-US"/>
        </w:rPr>
        <w:t xml:space="preserve"> </w:t>
      </w:r>
      <w:r w:rsidRPr="00B17AE0">
        <w:rPr>
          <w:lang w:eastAsia="en-US"/>
        </w:rPr>
        <w:t>прилагаются</w:t>
      </w:r>
      <w:r w:rsidRPr="00B17AE0">
        <w:rPr>
          <w:spacing w:val="-7"/>
          <w:lang w:eastAsia="en-US"/>
        </w:rPr>
        <w:t xml:space="preserve"> </w:t>
      </w:r>
      <w:proofErr w:type="gramStart"/>
      <w:r w:rsidRPr="00B17AE0">
        <w:rPr>
          <w:lang w:eastAsia="en-US"/>
        </w:rPr>
        <w:t>письменные</w:t>
      </w:r>
      <w:proofErr w:type="gramEnd"/>
      <w:r w:rsidRPr="00B17AE0">
        <w:rPr>
          <w:spacing w:val="-11"/>
          <w:lang w:eastAsia="en-US"/>
        </w:rPr>
        <w:t xml:space="preserve"> </w:t>
      </w:r>
      <w:r w:rsidRPr="00B17AE0">
        <w:rPr>
          <w:lang w:eastAsia="en-US"/>
        </w:rPr>
        <w:t>или</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3"/>
        <w:jc w:val="both"/>
        <w:rPr>
          <w:lang w:eastAsia="en-US"/>
        </w:rPr>
      </w:pPr>
      <w:r w:rsidRPr="00B17AE0">
        <w:rPr>
          <w:lang w:eastAsia="en-US"/>
        </w:rPr>
        <w:lastRenderedPageBreak/>
        <w:t xml:space="preserve">даются устные пояснения со ссылками на нормы права и (или) условия договора страхования, Правил, на </w:t>
      </w:r>
      <w:proofErr w:type="gramStart"/>
      <w:r w:rsidRPr="00B17AE0">
        <w:rPr>
          <w:lang w:eastAsia="en-US"/>
        </w:rPr>
        <w:t>основании</w:t>
      </w:r>
      <w:proofErr w:type="gramEnd"/>
      <w:r w:rsidRPr="00B17AE0">
        <w:rPr>
          <w:lang w:eastAsia="en-US"/>
        </w:rPr>
        <w:t xml:space="preserve"> которых произведен расчет;</w:t>
      </w:r>
    </w:p>
    <w:p w:rsidR="00B17AE0" w:rsidRPr="00B17AE0" w:rsidRDefault="00B17AE0" w:rsidP="00B17AE0">
      <w:pPr>
        <w:widowControl w:val="0"/>
        <w:autoSpaceDE w:val="0"/>
        <w:autoSpaceDN w:val="0"/>
        <w:ind w:right="145"/>
        <w:jc w:val="both"/>
        <w:rPr>
          <w:lang w:eastAsia="en-US"/>
        </w:rPr>
      </w:pPr>
      <w:r w:rsidRPr="00B17AE0">
        <w:rPr>
          <w:lang w:eastAsia="en-US"/>
        </w:rPr>
        <w:t xml:space="preserve">о) использовать согласованные со Страхователем при заключении договора страхования способы взаимодействия для предоставления информации Страхователю </w:t>
      </w:r>
      <w:r w:rsidRPr="00B17AE0">
        <w:rPr>
          <w:spacing w:val="-2"/>
          <w:lang w:eastAsia="en-US"/>
        </w:rPr>
        <w:t>(Выгодоприобретателю);</w:t>
      </w:r>
    </w:p>
    <w:p w:rsidR="00B17AE0" w:rsidRPr="00B17AE0" w:rsidRDefault="00B17AE0" w:rsidP="00B17AE0">
      <w:pPr>
        <w:widowControl w:val="0"/>
        <w:autoSpaceDE w:val="0"/>
        <w:autoSpaceDN w:val="0"/>
        <w:ind w:right="136"/>
        <w:jc w:val="both"/>
        <w:rPr>
          <w:lang w:eastAsia="en-US"/>
        </w:rPr>
      </w:pPr>
      <w:r w:rsidRPr="00B17AE0">
        <w:rPr>
          <w:lang w:eastAsia="en-US"/>
        </w:rPr>
        <w:t>п)</w:t>
      </w:r>
      <w:r w:rsidRPr="00B17AE0">
        <w:rPr>
          <w:spacing w:val="40"/>
          <w:lang w:eastAsia="en-US"/>
        </w:rPr>
        <w:t xml:space="preserve"> </w:t>
      </w:r>
      <w:r w:rsidRPr="00B17AE0">
        <w:rPr>
          <w:lang w:eastAsia="en-US"/>
        </w:rPr>
        <w:t>обеспечить возможность взаимодействия со Страхователем (Застрахованным лицом, Выгодоприобретателем) способами, установленными договором страхования, а также посредством телефонной и почтовой связи;</w:t>
      </w:r>
    </w:p>
    <w:p w:rsidR="00B17AE0" w:rsidRPr="00B17AE0" w:rsidRDefault="00B17AE0" w:rsidP="00B17AE0">
      <w:pPr>
        <w:widowControl w:val="0"/>
        <w:autoSpaceDE w:val="0"/>
        <w:autoSpaceDN w:val="0"/>
        <w:ind w:right="139"/>
        <w:jc w:val="both"/>
        <w:rPr>
          <w:lang w:eastAsia="en-US"/>
        </w:rPr>
      </w:pPr>
      <w:r w:rsidRPr="00B17AE0">
        <w:rPr>
          <w:lang w:eastAsia="en-US"/>
        </w:rPr>
        <w:t>р)</w:t>
      </w:r>
      <w:r w:rsidRPr="00B17AE0">
        <w:rPr>
          <w:spacing w:val="40"/>
          <w:lang w:eastAsia="en-US"/>
        </w:rPr>
        <w:t xml:space="preserve"> </w:t>
      </w:r>
      <w:r w:rsidRPr="00B17AE0">
        <w:rPr>
          <w:lang w:eastAsia="en-US"/>
        </w:rPr>
        <w:t xml:space="preserve">проинформировать Страхователя, лицо, намеревающееся заключить договор страхования, о способах и порядке подачи Страховщику письменного или устного заявления о заключении договора страхования или об ином порядке заключения договора </w:t>
      </w:r>
      <w:r w:rsidRPr="00B17AE0">
        <w:rPr>
          <w:spacing w:val="-2"/>
          <w:lang w:eastAsia="en-US"/>
        </w:rPr>
        <w:t>страхования,</w:t>
      </w:r>
      <w:r w:rsidRPr="00B17AE0">
        <w:rPr>
          <w:spacing w:val="-4"/>
          <w:lang w:eastAsia="en-US"/>
        </w:rPr>
        <w:t xml:space="preserve"> </w:t>
      </w:r>
      <w:r w:rsidRPr="00B17AE0">
        <w:rPr>
          <w:spacing w:val="-2"/>
          <w:lang w:eastAsia="en-US"/>
        </w:rPr>
        <w:t>а</w:t>
      </w:r>
      <w:r w:rsidRPr="00B17AE0">
        <w:rPr>
          <w:spacing w:val="-5"/>
          <w:lang w:eastAsia="en-US"/>
        </w:rPr>
        <w:t xml:space="preserve"> </w:t>
      </w:r>
      <w:r w:rsidRPr="00B17AE0">
        <w:rPr>
          <w:spacing w:val="-2"/>
          <w:lang w:eastAsia="en-US"/>
        </w:rPr>
        <w:t>также</w:t>
      </w:r>
      <w:r w:rsidRPr="00B17AE0">
        <w:rPr>
          <w:spacing w:val="-4"/>
          <w:lang w:eastAsia="en-US"/>
        </w:rPr>
        <w:t xml:space="preserve"> </w:t>
      </w:r>
      <w:r w:rsidRPr="00B17AE0">
        <w:rPr>
          <w:spacing w:val="-2"/>
          <w:lang w:eastAsia="en-US"/>
        </w:rPr>
        <w:t>о</w:t>
      </w:r>
      <w:r w:rsidRPr="00B17AE0">
        <w:rPr>
          <w:spacing w:val="-4"/>
          <w:lang w:eastAsia="en-US"/>
        </w:rPr>
        <w:t xml:space="preserve"> </w:t>
      </w:r>
      <w:r w:rsidRPr="00B17AE0">
        <w:rPr>
          <w:spacing w:val="-2"/>
          <w:lang w:eastAsia="en-US"/>
        </w:rPr>
        <w:t>необходимости ознакомления</w:t>
      </w:r>
      <w:r w:rsidRPr="00B17AE0">
        <w:rPr>
          <w:spacing w:val="-4"/>
          <w:lang w:eastAsia="en-US"/>
        </w:rPr>
        <w:t xml:space="preserve"> </w:t>
      </w:r>
      <w:r w:rsidRPr="00B17AE0">
        <w:rPr>
          <w:spacing w:val="-2"/>
          <w:lang w:eastAsia="en-US"/>
        </w:rPr>
        <w:t>с</w:t>
      </w:r>
      <w:r w:rsidRPr="00B17AE0">
        <w:rPr>
          <w:spacing w:val="-5"/>
          <w:lang w:eastAsia="en-US"/>
        </w:rPr>
        <w:t xml:space="preserve"> </w:t>
      </w:r>
      <w:r w:rsidRPr="00B17AE0">
        <w:rPr>
          <w:spacing w:val="-2"/>
          <w:lang w:eastAsia="en-US"/>
        </w:rPr>
        <w:t>настоящими</w:t>
      </w:r>
      <w:r w:rsidRPr="00B17AE0">
        <w:rPr>
          <w:spacing w:val="-3"/>
          <w:lang w:eastAsia="en-US"/>
        </w:rPr>
        <w:t xml:space="preserve"> </w:t>
      </w:r>
      <w:r w:rsidRPr="00B17AE0">
        <w:rPr>
          <w:spacing w:val="-2"/>
          <w:lang w:eastAsia="en-US"/>
        </w:rPr>
        <w:t>Правилами</w:t>
      </w:r>
      <w:r w:rsidRPr="00B17AE0">
        <w:rPr>
          <w:spacing w:val="-3"/>
          <w:lang w:eastAsia="en-US"/>
        </w:rPr>
        <w:t xml:space="preserve"> </w:t>
      </w:r>
      <w:r w:rsidRPr="00B17AE0">
        <w:rPr>
          <w:spacing w:val="-2"/>
          <w:lang w:eastAsia="en-US"/>
        </w:rPr>
        <w:t>и</w:t>
      </w:r>
      <w:r w:rsidRPr="00B17AE0">
        <w:rPr>
          <w:spacing w:val="-3"/>
          <w:lang w:eastAsia="en-US"/>
        </w:rPr>
        <w:t xml:space="preserve"> </w:t>
      </w:r>
      <w:r w:rsidRPr="00B17AE0">
        <w:rPr>
          <w:spacing w:val="-2"/>
          <w:lang w:eastAsia="en-US"/>
        </w:rPr>
        <w:t>договором страхования;</w:t>
      </w:r>
    </w:p>
    <w:p w:rsidR="00B17AE0" w:rsidRPr="00B17AE0" w:rsidRDefault="00B17AE0" w:rsidP="00B17AE0">
      <w:pPr>
        <w:widowControl w:val="0"/>
        <w:autoSpaceDE w:val="0"/>
        <w:autoSpaceDN w:val="0"/>
        <w:spacing w:before="1"/>
        <w:ind w:right="138"/>
        <w:jc w:val="both"/>
        <w:rPr>
          <w:lang w:eastAsia="en-US"/>
        </w:rPr>
      </w:pPr>
      <w:proofErr w:type="gramStart"/>
      <w:r w:rsidRPr="00B17AE0">
        <w:rPr>
          <w:lang w:eastAsia="en-US"/>
        </w:rPr>
        <w:t>с)</w:t>
      </w:r>
      <w:r w:rsidRPr="00B17AE0">
        <w:rPr>
          <w:spacing w:val="40"/>
          <w:lang w:eastAsia="en-US"/>
        </w:rPr>
        <w:t xml:space="preserve"> </w:t>
      </w:r>
      <w:r w:rsidRPr="00B17AE0">
        <w:rPr>
          <w:lang w:eastAsia="en-US"/>
        </w:rPr>
        <w:t>обеспечить прием заявления о расторжении договора страхования в офисе, в котором был заключен договор страхования, в ином указанном Страховщиком офисе, посредством почтовой связи, через личный кабинет (при наличии), а также, если это предусмотрено условиями страхования, через третье лицо, действующее по поручению Страховщика</w:t>
      </w:r>
      <w:r w:rsidRPr="00B17AE0">
        <w:rPr>
          <w:spacing w:val="-5"/>
          <w:lang w:eastAsia="en-US"/>
        </w:rPr>
        <w:t xml:space="preserve"> </w:t>
      </w:r>
      <w:r w:rsidRPr="00B17AE0">
        <w:rPr>
          <w:lang w:eastAsia="en-US"/>
        </w:rPr>
        <w:t>при</w:t>
      </w:r>
      <w:r w:rsidRPr="00B17AE0">
        <w:rPr>
          <w:spacing w:val="-4"/>
          <w:lang w:eastAsia="en-US"/>
        </w:rPr>
        <w:t xml:space="preserve"> </w:t>
      </w:r>
      <w:r w:rsidRPr="00B17AE0">
        <w:rPr>
          <w:lang w:eastAsia="en-US"/>
        </w:rPr>
        <w:t>заключении</w:t>
      </w:r>
      <w:r w:rsidRPr="00B17AE0">
        <w:rPr>
          <w:spacing w:val="-4"/>
          <w:lang w:eastAsia="en-US"/>
        </w:rPr>
        <w:t xml:space="preserve"> </w:t>
      </w:r>
      <w:r w:rsidRPr="00B17AE0">
        <w:rPr>
          <w:lang w:eastAsia="en-US"/>
        </w:rPr>
        <w:t>договора</w:t>
      </w:r>
      <w:r w:rsidRPr="00B17AE0">
        <w:rPr>
          <w:spacing w:val="-6"/>
          <w:lang w:eastAsia="en-US"/>
        </w:rPr>
        <w:t xml:space="preserve"> </w:t>
      </w:r>
      <w:r w:rsidRPr="00B17AE0">
        <w:rPr>
          <w:lang w:eastAsia="en-US"/>
        </w:rPr>
        <w:t>страхования</w:t>
      </w:r>
      <w:r w:rsidRPr="00B17AE0">
        <w:rPr>
          <w:spacing w:val="-5"/>
          <w:lang w:eastAsia="en-US"/>
        </w:rPr>
        <w:t xml:space="preserve"> </w:t>
      </w:r>
      <w:r w:rsidRPr="00B17AE0">
        <w:rPr>
          <w:lang w:eastAsia="en-US"/>
        </w:rPr>
        <w:t>от</w:t>
      </w:r>
      <w:r w:rsidRPr="00B17AE0">
        <w:rPr>
          <w:spacing w:val="-4"/>
          <w:lang w:eastAsia="en-US"/>
        </w:rPr>
        <w:t xml:space="preserve"> </w:t>
      </w:r>
      <w:r w:rsidRPr="00B17AE0">
        <w:rPr>
          <w:lang w:eastAsia="en-US"/>
        </w:rPr>
        <w:t>ее</w:t>
      </w:r>
      <w:r w:rsidRPr="00B17AE0">
        <w:rPr>
          <w:spacing w:val="-6"/>
          <w:lang w:eastAsia="en-US"/>
        </w:rPr>
        <w:t xml:space="preserve"> </w:t>
      </w:r>
      <w:r w:rsidRPr="00B17AE0">
        <w:rPr>
          <w:lang w:eastAsia="en-US"/>
        </w:rPr>
        <w:t>имени</w:t>
      </w:r>
      <w:r w:rsidRPr="00B17AE0">
        <w:rPr>
          <w:spacing w:val="-4"/>
          <w:lang w:eastAsia="en-US"/>
        </w:rPr>
        <w:t xml:space="preserve"> </w:t>
      </w:r>
      <w:r w:rsidRPr="00B17AE0">
        <w:rPr>
          <w:lang w:eastAsia="en-US"/>
        </w:rPr>
        <w:t>и</w:t>
      </w:r>
      <w:r w:rsidRPr="00B17AE0">
        <w:rPr>
          <w:spacing w:val="-6"/>
          <w:lang w:eastAsia="en-US"/>
        </w:rPr>
        <w:t xml:space="preserve"> </w:t>
      </w:r>
      <w:r w:rsidRPr="00B17AE0">
        <w:rPr>
          <w:lang w:eastAsia="en-US"/>
        </w:rPr>
        <w:t>за</w:t>
      </w:r>
      <w:r w:rsidRPr="00B17AE0">
        <w:rPr>
          <w:spacing w:val="-8"/>
          <w:lang w:eastAsia="en-US"/>
        </w:rPr>
        <w:t xml:space="preserve"> </w:t>
      </w:r>
      <w:r w:rsidRPr="00B17AE0">
        <w:rPr>
          <w:lang w:eastAsia="en-US"/>
        </w:rPr>
        <w:t>ее</w:t>
      </w:r>
      <w:r w:rsidRPr="00B17AE0">
        <w:rPr>
          <w:spacing w:val="-6"/>
          <w:lang w:eastAsia="en-US"/>
        </w:rPr>
        <w:t xml:space="preserve"> </w:t>
      </w:r>
      <w:r w:rsidRPr="00B17AE0">
        <w:rPr>
          <w:lang w:eastAsia="en-US"/>
        </w:rPr>
        <w:t>счет,</w:t>
      </w:r>
      <w:r w:rsidRPr="00B17AE0">
        <w:rPr>
          <w:spacing w:val="-4"/>
          <w:lang w:eastAsia="en-US"/>
        </w:rPr>
        <w:t xml:space="preserve"> </w:t>
      </w:r>
      <w:r w:rsidRPr="00B17AE0">
        <w:rPr>
          <w:lang w:eastAsia="en-US"/>
        </w:rPr>
        <w:t>в</w:t>
      </w:r>
      <w:r w:rsidRPr="00B17AE0">
        <w:rPr>
          <w:spacing w:val="-5"/>
          <w:lang w:eastAsia="en-US"/>
        </w:rPr>
        <w:t xml:space="preserve"> </w:t>
      </w:r>
      <w:r w:rsidRPr="00B17AE0">
        <w:rPr>
          <w:lang w:eastAsia="en-US"/>
        </w:rPr>
        <w:t>случае</w:t>
      </w:r>
      <w:r w:rsidRPr="00B17AE0">
        <w:rPr>
          <w:spacing w:val="-6"/>
          <w:lang w:eastAsia="en-US"/>
        </w:rPr>
        <w:t xml:space="preserve"> </w:t>
      </w:r>
      <w:r w:rsidRPr="00B17AE0">
        <w:rPr>
          <w:lang w:eastAsia="en-US"/>
        </w:rPr>
        <w:t>если это предусмотрено договором</w:t>
      </w:r>
      <w:proofErr w:type="gramEnd"/>
      <w:r w:rsidRPr="00B17AE0">
        <w:rPr>
          <w:lang w:eastAsia="en-US"/>
        </w:rPr>
        <w:t xml:space="preserve"> Страховщика с указанным третьим лицом;</w:t>
      </w:r>
    </w:p>
    <w:p w:rsidR="00B17AE0" w:rsidRPr="00B17AE0" w:rsidRDefault="00B17AE0" w:rsidP="00B17AE0">
      <w:pPr>
        <w:widowControl w:val="0"/>
        <w:autoSpaceDE w:val="0"/>
        <w:autoSpaceDN w:val="0"/>
        <w:ind w:right="139"/>
        <w:jc w:val="both"/>
        <w:rPr>
          <w:lang w:eastAsia="en-US"/>
        </w:rPr>
      </w:pPr>
      <w:proofErr w:type="gramStart"/>
      <w:r w:rsidRPr="00B17AE0">
        <w:rPr>
          <w:lang w:eastAsia="en-US"/>
        </w:rPr>
        <w:t>т)</w:t>
      </w:r>
      <w:r w:rsidRPr="00B17AE0">
        <w:rPr>
          <w:spacing w:val="40"/>
          <w:lang w:eastAsia="en-US"/>
        </w:rPr>
        <w:t xml:space="preserve"> </w:t>
      </w:r>
      <w:r w:rsidRPr="00B17AE0">
        <w:rPr>
          <w:lang w:eastAsia="en-US"/>
        </w:rPr>
        <w:t>при заключении договора страхования проинформировать Страхователя об адресах</w:t>
      </w:r>
      <w:r w:rsidRPr="00B17AE0">
        <w:rPr>
          <w:spacing w:val="-12"/>
          <w:lang w:eastAsia="en-US"/>
        </w:rPr>
        <w:t xml:space="preserve"> </w:t>
      </w:r>
      <w:r w:rsidRPr="00B17AE0">
        <w:rPr>
          <w:lang w:eastAsia="en-US"/>
        </w:rPr>
        <w:t>мест</w:t>
      </w:r>
      <w:r w:rsidRPr="00B17AE0">
        <w:rPr>
          <w:spacing w:val="-12"/>
          <w:lang w:eastAsia="en-US"/>
        </w:rPr>
        <w:t xml:space="preserve"> </w:t>
      </w:r>
      <w:r w:rsidRPr="00B17AE0">
        <w:rPr>
          <w:lang w:eastAsia="en-US"/>
        </w:rPr>
        <w:t>приема</w:t>
      </w:r>
      <w:r w:rsidRPr="00B17AE0">
        <w:rPr>
          <w:spacing w:val="-14"/>
          <w:lang w:eastAsia="en-US"/>
        </w:rPr>
        <w:t xml:space="preserve"> </w:t>
      </w:r>
      <w:r w:rsidRPr="00B17AE0">
        <w:rPr>
          <w:lang w:eastAsia="en-US"/>
        </w:rPr>
        <w:t>документов</w:t>
      </w:r>
      <w:r w:rsidRPr="00B17AE0">
        <w:rPr>
          <w:spacing w:val="-13"/>
          <w:lang w:eastAsia="en-US"/>
        </w:rPr>
        <w:t xml:space="preserve"> </w:t>
      </w:r>
      <w:r w:rsidRPr="00B17AE0">
        <w:rPr>
          <w:lang w:eastAsia="en-US"/>
        </w:rPr>
        <w:t>при</w:t>
      </w:r>
      <w:r w:rsidRPr="00B17AE0">
        <w:rPr>
          <w:spacing w:val="-15"/>
          <w:lang w:eastAsia="en-US"/>
        </w:rPr>
        <w:t xml:space="preserve"> </w:t>
      </w:r>
      <w:r w:rsidRPr="00B17AE0">
        <w:rPr>
          <w:lang w:eastAsia="en-US"/>
        </w:rPr>
        <w:t>наступлении</w:t>
      </w:r>
      <w:r w:rsidRPr="00B17AE0">
        <w:rPr>
          <w:spacing w:val="-12"/>
          <w:lang w:eastAsia="en-US"/>
        </w:rPr>
        <w:t xml:space="preserve"> </w:t>
      </w:r>
      <w:r w:rsidRPr="00B17AE0">
        <w:rPr>
          <w:lang w:eastAsia="en-US"/>
        </w:rPr>
        <w:t>событий,</w:t>
      </w:r>
      <w:r w:rsidRPr="00B17AE0">
        <w:rPr>
          <w:spacing w:val="-15"/>
          <w:lang w:eastAsia="en-US"/>
        </w:rPr>
        <w:t xml:space="preserve"> </w:t>
      </w:r>
      <w:r w:rsidRPr="00B17AE0">
        <w:rPr>
          <w:lang w:eastAsia="en-US"/>
        </w:rPr>
        <w:t>имеющих</w:t>
      </w:r>
      <w:r w:rsidRPr="00B17AE0">
        <w:rPr>
          <w:spacing w:val="-15"/>
          <w:lang w:eastAsia="en-US"/>
        </w:rPr>
        <w:t xml:space="preserve"> </w:t>
      </w:r>
      <w:r w:rsidRPr="00B17AE0">
        <w:rPr>
          <w:lang w:eastAsia="en-US"/>
        </w:rPr>
        <w:t>признаки</w:t>
      </w:r>
      <w:r w:rsidRPr="00B17AE0">
        <w:rPr>
          <w:spacing w:val="-12"/>
          <w:lang w:eastAsia="en-US"/>
        </w:rPr>
        <w:t xml:space="preserve"> </w:t>
      </w:r>
      <w:r w:rsidRPr="00B17AE0">
        <w:rPr>
          <w:lang w:eastAsia="en-US"/>
        </w:rPr>
        <w:t>страхового случая, в том числе о возможности приема таких документов в электронной форме, если такая возможность условиями договора, а также своевременно проинформировать об изменениях таких адресов на официальном сайте, а также непосредственно Страхователя (Выгодоприобретателя) при его обращении.</w:t>
      </w:r>
      <w:proofErr w:type="gramEnd"/>
      <w:r w:rsidRPr="00B17AE0">
        <w:rPr>
          <w:lang w:eastAsia="en-US"/>
        </w:rPr>
        <w:t xml:space="preserve"> В случае невозможности информирования Страхователя (Выгодоприобретателя) до наступления события, имеющего признаки страхового случая, об адресах приема документов при наступлении таких событий, Страховщик обеспечивает своевременное получение указанных сведений</w:t>
      </w:r>
      <w:r w:rsidRPr="00B17AE0">
        <w:rPr>
          <w:spacing w:val="40"/>
          <w:lang w:eastAsia="en-US"/>
        </w:rPr>
        <w:t xml:space="preserve"> </w:t>
      </w:r>
      <w:r w:rsidRPr="00B17AE0">
        <w:rPr>
          <w:lang w:eastAsia="en-US"/>
        </w:rPr>
        <w:t>посредством телефонной связи, по электронной почте, а также иным способом, в случае его указания в договоре страхования, при обращении Страхователя (Выгодоприобретателя).</w:t>
      </w:r>
    </w:p>
    <w:p w:rsidR="00B17AE0" w:rsidRPr="00B17AE0" w:rsidRDefault="00B17AE0" w:rsidP="00B17AE0">
      <w:pPr>
        <w:widowControl w:val="0"/>
        <w:autoSpaceDE w:val="0"/>
        <w:autoSpaceDN w:val="0"/>
        <w:spacing w:before="1"/>
        <w:ind w:right="138"/>
        <w:jc w:val="both"/>
        <w:rPr>
          <w:lang w:eastAsia="en-US"/>
        </w:rPr>
      </w:pPr>
      <w:proofErr w:type="gramStart"/>
      <w:r w:rsidRPr="00B17AE0">
        <w:rPr>
          <w:lang w:eastAsia="en-US"/>
        </w:rPr>
        <w:t>у)</w:t>
      </w:r>
      <w:r w:rsidRPr="00B17AE0">
        <w:rPr>
          <w:spacing w:val="40"/>
          <w:lang w:eastAsia="en-US"/>
        </w:rPr>
        <w:t xml:space="preserve"> </w:t>
      </w:r>
      <w:r w:rsidRPr="00B17AE0">
        <w:rPr>
          <w:lang w:eastAsia="en-US"/>
        </w:rPr>
        <w:t>до заключения договора страхования ознакомить Страхователя - физического лица с информацией о договоре страхования (ключевым информационным документом) в соответствии с требованиями Банка России (на основании Указания Банка России от 29.03.2022 № 6109-У «О минимальных (стандартных) требованиях к условиям осуществления отдельных видов добровольного страхования, к объему и содержанию предоставляемой информации о договоре добровольного страхования, а также о форме, способах и порядке предоставления</w:t>
      </w:r>
      <w:proofErr w:type="gramEnd"/>
      <w:r w:rsidRPr="00B17AE0">
        <w:rPr>
          <w:lang w:eastAsia="en-US"/>
        </w:rPr>
        <w:t xml:space="preserve"> указанной информации»), </w:t>
      </w:r>
      <w:proofErr w:type="gramStart"/>
      <w:r w:rsidRPr="00B17AE0">
        <w:rPr>
          <w:lang w:eastAsia="en-US"/>
        </w:rPr>
        <w:t>действующими</w:t>
      </w:r>
      <w:proofErr w:type="gramEnd"/>
      <w:r w:rsidRPr="00B17AE0">
        <w:rPr>
          <w:lang w:eastAsia="en-US"/>
        </w:rPr>
        <w:t xml:space="preserve"> на дату заключения договора страхования;</w:t>
      </w:r>
    </w:p>
    <w:p w:rsidR="00B17AE0" w:rsidRPr="00B17AE0" w:rsidRDefault="00B17AE0" w:rsidP="00B17AE0">
      <w:pPr>
        <w:widowControl w:val="0"/>
        <w:autoSpaceDE w:val="0"/>
        <w:autoSpaceDN w:val="0"/>
        <w:ind w:right="144"/>
        <w:jc w:val="both"/>
        <w:rPr>
          <w:lang w:eastAsia="en-US"/>
        </w:rPr>
      </w:pPr>
      <w:r w:rsidRPr="00B17AE0">
        <w:rPr>
          <w:lang w:eastAsia="en-US"/>
        </w:rPr>
        <w:t>ф) соблюдать иные обязанности, предусмотренные настоящими Правилами, договором страхования и действующим законодательством РФ.</w:t>
      </w:r>
    </w:p>
    <w:p w:rsidR="00B17AE0" w:rsidRPr="00B17AE0" w:rsidRDefault="00B17AE0" w:rsidP="00E06F79">
      <w:pPr>
        <w:widowControl w:val="0"/>
        <w:numPr>
          <w:ilvl w:val="1"/>
          <w:numId w:val="13"/>
        </w:numPr>
        <w:tabs>
          <w:tab w:val="left" w:pos="1275"/>
        </w:tabs>
        <w:autoSpaceDE w:val="0"/>
        <w:autoSpaceDN w:val="0"/>
        <w:ind w:left="1275" w:hanging="566"/>
        <w:outlineLvl w:val="1"/>
        <w:rPr>
          <w:b/>
          <w:bCs/>
          <w:lang w:eastAsia="en-US"/>
        </w:rPr>
      </w:pPr>
      <w:r w:rsidRPr="00B17AE0">
        <w:rPr>
          <w:b/>
          <w:bCs/>
          <w:lang w:eastAsia="en-US"/>
        </w:rPr>
        <w:t>Страхователь</w:t>
      </w:r>
      <w:r w:rsidRPr="00B17AE0">
        <w:rPr>
          <w:b/>
          <w:bCs/>
          <w:spacing w:val="-5"/>
          <w:lang w:eastAsia="en-US"/>
        </w:rPr>
        <w:t xml:space="preserve"> </w:t>
      </w:r>
      <w:r w:rsidRPr="00B17AE0">
        <w:rPr>
          <w:b/>
          <w:bCs/>
          <w:lang w:eastAsia="en-US"/>
        </w:rPr>
        <w:t>(Выгодоприобретатель)</w:t>
      </w:r>
      <w:r w:rsidRPr="00B17AE0">
        <w:rPr>
          <w:b/>
          <w:bCs/>
          <w:spacing w:val="-4"/>
          <w:lang w:eastAsia="en-US"/>
        </w:rPr>
        <w:t xml:space="preserve"> </w:t>
      </w:r>
      <w:r w:rsidRPr="00B17AE0">
        <w:rPr>
          <w:b/>
          <w:bCs/>
          <w:lang w:eastAsia="en-US"/>
        </w:rPr>
        <w:t>имеет</w:t>
      </w:r>
      <w:r w:rsidRPr="00B17AE0">
        <w:rPr>
          <w:b/>
          <w:bCs/>
          <w:spacing w:val="-5"/>
          <w:lang w:eastAsia="en-US"/>
        </w:rPr>
        <w:t xml:space="preserve"> </w:t>
      </w:r>
      <w:r w:rsidRPr="00B17AE0">
        <w:rPr>
          <w:b/>
          <w:bCs/>
          <w:spacing w:val="-2"/>
          <w:lang w:eastAsia="en-US"/>
        </w:rPr>
        <w:t>право:</w:t>
      </w:r>
    </w:p>
    <w:p w:rsidR="00B17AE0" w:rsidRPr="00B17AE0" w:rsidRDefault="00B17AE0" w:rsidP="00B17AE0">
      <w:pPr>
        <w:widowControl w:val="0"/>
        <w:autoSpaceDE w:val="0"/>
        <w:autoSpaceDN w:val="0"/>
        <w:ind w:right="143"/>
        <w:jc w:val="both"/>
        <w:rPr>
          <w:lang w:eastAsia="en-US"/>
        </w:rPr>
      </w:pPr>
      <w:r w:rsidRPr="00B17AE0">
        <w:rPr>
          <w:lang w:eastAsia="en-US"/>
        </w:rPr>
        <w:t>а) получить информацию о Страховщике в соответствии с действующим законодательством, а</w:t>
      </w:r>
      <w:r w:rsidRPr="00B17AE0">
        <w:rPr>
          <w:spacing w:val="-1"/>
          <w:lang w:eastAsia="en-US"/>
        </w:rPr>
        <w:t xml:space="preserve"> </w:t>
      </w:r>
      <w:r w:rsidRPr="00B17AE0">
        <w:rPr>
          <w:lang w:eastAsia="en-US"/>
        </w:rPr>
        <w:t>также получить информацию до заключения договора</w:t>
      </w:r>
      <w:r w:rsidRPr="00B17AE0">
        <w:rPr>
          <w:spacing w:val="-1"/>
          <w:lang w:eastAsia="en-US"/>
        </w:rPr>
        <w:t xml:space="preserve"> </w:t>
      </w:r>
      <w:r w:rsidRPr="00B17AE0">
        <w:rPr>
          <w:lang w:eastAsia="en-US"/>
        </w:rPr>
        <w:t>страхования в соответствии с пунктом 10.2 Правил;</w:t>
      </w:r>
    </w:p>
    <w:p w:rsidR="00B17AE0" w:rsidRPr="00B17AE0" w:rsidRDefault="00B17AE0" w:rsidP="00B17AE0">
      <w:pPr>
        <w:widowControl w:val="0"/>
        <w:autoSpaceDE w:val="0"/>
        <w:autoSpaceDN w:val="0"/>
        <w:ind w:right="142"/>
        <w:jc w:val="both"/>
        <w:rPr>
          <w:lang w:eastAsia="en-US"/>
        </w:rPr>
      </w:pPr>
      <w:r w:rsidRPr="00B17AE0">
        <w:rPr>
          <w:lang w:eastAsia="en-US"/>
        </w:rPr>
        <w:t>б)</w:t>
      </w:r>
      <w:r w:rsidRPr="00B17AE0">
        <w:rPr>
          <w:spacing w:val="80"/>
          <w:lang w:eastAsia="en-US"/>
        </w:rPr>
        <w:t xml:space="preserve"> </w:t>
      </w:r>
      <w:r w:rsidRPr="00B17AE0">
        <w:rPr>
          <w:lang w:eastAsia="en-US"/>
        </w:rPr>
        <w:t>ознакомиться с настоящими Правилами, дополнительными условиями, если они являются неотъемлемой частью договора страхования;</w:t>
      </w:r>
    </w:p>
    <w:p w:rsidR="00B17AE0" w:rsidRPr="00B17AE0" w:rsidRDefault="00B17AE0" w:rsidP="00B17AE0">
      <w:pPr>
        <w:widowControl w:val="0"/>
        <w:autoSpaceDE w:val="0"/>
        <w:autoSpaceDN w:val="0"/>
        <w:ind w:right="142"/>
        <w:jc w:val="both"/>
        <w:rPr>
          <w:lang w:eastAsia="en-US"/>
        </w:rPr>
      </w:pPr>
      <w:r w:rsidRPr="00B17AE0">
        <w:rPr>
          <w:lang w:eastAsia="en-US"/>
        </w:rPr>
        <w:t xml:space="preserve">в) в течение действия договора страхования заменить Выгодоприобретателя, названного в договоре страхования, другим лицом, письменно уведомив об этом Страховщика, кроме случаев, когда </w:t>
      </w:r>
      <w:proofErr w:type="gramStart"/>
      <w:r w:rsidRPr="00B17AE0">
        <w:rPr>
          <w:lang w:eastAsia="en-US"/>
        </w:rPr>
        <w:t>заявленный</w:t>
      </w:r>
      <w:proofErr w:type="gramEnd"/>
      <w:r w:rsidRPr="00B17AE0">
        <w:rPr>
          <w:lang w:eastAsia="en-US"/>
        </w:rPr>
        <w:t xml:space="preserve"> в договоре страхования Выгодоприобретатель</w:t>
      </w:r>
      <w:r w:rsidRPr="00B17AE0">
        <w:rPr>
          <w:spacing w:val="-11"/>
          <w:lang w:eastAsia="en-US"/>
        </w:rPr>
        <w:t xml:space="preserve"> </w:t>
      </w:r>
      <w:r w:rsidRPr="00B17AE0">
        <w:rPr>
          <w:lang w:eastAsia="en-US"/>
        </w:rPr>
        <w:t>выполнил</w:t>
      </w:r>
      <w:r w:rsidRPr="00B17AE0">
        <w:rPr>
          <w:spacing w:val="-14"/>
          <w:lang w:eastAsia="en-US"/>
        </w:rPr>
        <w:t xml:space="preserve"> </w:t>
      </w:r>
      <w:r w:rsidRPr="00B17AE0">
        <w:rPr>
          <w:lang w:eastAsia="en-US"/>
        </w:rPr>
        <w:t>какую-либо</w:t>
      </w:r>
      <w:r w:rsidRPr="00B17AE0">
        <w:rPr>
          <w:spacing w:val="-11"/>
          <w:lang w:eastAsia="en-US"/>
        </w:rPr>
        <w:t xml:space="preserve"> </w:t>
      </w:r>
      <w:r w:rsidRPr="00B17AE0">
        <w:rPr>
          <w:lang w:eastAsia="en-US"/>
        </w:rPr>
        <w:t>из</w:t>
      </w:r>
      <w:r w:rsidRPr="00B17AE0">
        <w:rPr>
          <w:spacing w:val="-12"/>
          <w:lang w:eastAsia="en-US"/>
        </w:rPr>
        <w:t xml:space="preserve"> </w:t>
      </w:r>
      <w:r w:rsidRPr="00B17AE0">
        <w:rPr>
          <w:lang w:eastAsia="en-US"/>
        </w:rPr>
        <w:t>обязанностей</w:t>
      </w:r>
      <w:r w:rsidRPr="00B17AE0">
        <w:rPr>
          <w:spacing w:val="-13"/>
          <w:lang w:eastAsia="en-US"/>
        </w:rPr>
        <w:t xml:space="preserve"> </w:t>
      </w:r>
      <w:r w:rsidRPr="00B17AE0">
        <w:rPr>
          <w:lang w:eastAsia="en-US"/>
        </w:rPr>
        <w:t>по</w:t>
      </w:r>
      <w:r w:rsidRPr="00B17AE0">
        <w:rPr>
          <w:spacing w:val="-12"/>
          <w:lang w:eastAsia="en-US"/>
        </w:rPr>
        <w:t xml:space="preserve"> </w:t>
      </w:r>
      <w:r w:rsidRPr="00B17AE0">
        <w:rPr>
          <w:lang w:eastAsia="en-US"/>
        </w:rPr>
        <w:t>договору</w:t>
      </w:r>
      <w:r w:rsidRPr="00B17AE0">
        <w:rPr>
          <w:spacing w:val="-12"/>
          <w:lang w:eastAsia="en-US"/>
        </w:rPr>
        <w:t xml:space="preserve"> </w:t>
      </w:r>
      <w:r w:rsidRPr="00B17AE0">
        <w:rPr>
          <w:lang w:eastAsia="en-US"/>
        </w:rPr>
        <w:t>страхования</w:t>
      </w:r>
      <w:r w:rsidRPr="00B17AE0">
        <w:rPr>
          <w:spacing w:val="-12"/>
          <w:lang w:eastAsia="en-US"/>
        </w:rPr>
        <w:t xml:space="preserve"> </w:t>
      </w:r>
      <w:r w:rsidRPr="00B17AE0">
        <w:rPr>
          <w:lang w:eastAsia="en-US"/>
        </w:rPr>
        <w:t>или предъявил Страховщику требование о выплате страхового возмещения;</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37"/>
        <w:jc w:val="both"/>
        <w:rPr>
          <w:lang w:eastAsia="en-US"/>
        </w:rPr>
      </w:pPr>
      <w:r w:rsidRPr="00B17AE0">
        <w:rPr>
          <w:lang w:eastAsia="en-US"/>
        </w:rPr>
        <w:lastRenderedPageBreak/>
        <w:t>г)</w:t>
      </w:r>
      <w:r w:rsidRPr="00B17AE0">
        <w:rPr>
          <w:spacing w:val="40"/>
          <w:lang w:eastAsia="en-US"/>
        </w:rPr>
        <w:t xml:space="preserve"> </w:t>
      </w:r>
      <w:r w:rsidRPr="00B17AE0">
        <w:rPr>
          <w:lang w:eastAsia="en-US"/>
        </w:rPr>
        <w:t xml:space="preserve">по соглашению со Страховщиком назначить страховую сумму по имуществу, подлежащему страхованию и увеличивать ее в период действия договора страхования в </w:t>
      </w:r>
      <w:proofErr w:type="gramStart"/>
      <w:r w:rsidRPr="00B17AE0">
        <w:rPr>
          <w:lang w:eastAsia="en-US"/>
        </w:rPr>
        <w:t>пределах</w:t>
      </w:r>
      <w:proofErr w:type="gramEnd"/>
      <w:r w:rsidRPr="00B17AE0">
        <w:rPr>
          <w:lang w:eastAsia="en-US"/>
        </w:rPr>
        <w:t xml:space="preserve"> страховой стоимости; изменения осуществляются на основании письменного заявления</w:t>
      </w:r>
      <w:r w:rsidRPr="00B17AE0">
        <w:rPr>
          <w:spacing w:val="40"/>
          <w:lang w:eastAsia="en-US"/>
        </w:rPr>
        <w:t xml:space="preserve"> </w:t>
      </w:r>
      <w:r w:rsidRPr="00B17AE0">
        <w:rPr>
          <w:lang w:eastAsia="en-US"/>
        </w:rPr>
        <w:t>Страхователя с оформлением дополнительного соглашения к договору страхования и перерасчетом страховой премии;</w:t>
      </w:r>
    </w:p>
    <w:p w:rsidR="00B17AE0" w:rsidRPr="00B17AE0" w:rsidRDefault="00B17AE0" w:rsidP="00B17AE0">
      <w:pPr>
        <w:widowControl w:val="0"/>
        <w:autoSpaceDE w:val="0"/>
        <w:autoSpaceDN w:val="0"/>
        <w:ind w:right="140"/>
        <w:jc w:val="both"/>
        <w:rPr>
          <w:lang w:eastAsia="en-US"/>
        </w:rPr>
      </w:pPr>
      <w:r w:rsidRPr="00B17AE0">
        <w:rPr>
          <w:lang w:eastAsia="en-US"/>
        </w:rPr>
        <w:t xml:space="preserve">д) досрочно расторгнуть договор страхования в </w:t>
      </w:r>
      <w:proofErr w:type="gramStart"/>
      <w:r w:rsidRPr="00B17AE0">
        <w:rPr>
          <w:lang w:eastAsia="en-US"/>
        </w:rPr>
        <w:t>соответствии</w:t>
      </w:r>
      <w:proofErr w:type="gramEnd"/>
      <w:r w:rsidRPr="00B17AE0">
        <w:rPr>
          <w:lang w:eastAsia="en-US"/>
        </w:rPr>
        <w:t xml:space="preserve"> с настоящими Правилами и действующим законодательством;</w:t>
      </w:r>
    </w:p>
    <w:p w:rsidR="00B17AE0" w:rsidRPr="00B17AE0" w:rsidRDefault="00B17AE0" w:rsidP="00B17AE0">
      <w:pPr>
        <w:widowControl w:val="0"/>
        <w:autoSpaceDE w:val="0"/>
        <w:autoSpaceDN w:val="0"/>
        <w:ind w:right="146"/>
        <w:jc w:val="both"/>
        <w:rPr>
          <w:lang w:eastAsia="en-US"/>
        </w:rPr>
      </w:pPr>
      <w:r w:rsidRPr="00B17AE0">
        <w:rPr>
          <w:lang w:eastAsia="en-US"/>
        </w:rPr>
        <w:t>е)</w:t>
      </w:r>
      <w:r w:rsidRPr="00B17AE0">
        <w:rPr>
          <w:spacing w:val="40"/>
          <w:lang w:eastAsia="en-US"/>
        </w:rPr>
        <w:t xml:space="preserve"> </w:t>
      </w:r>
      <w:r w:rsidRPr="00B17AE0">
        <w:rPr>
          <w:lang w:eastAsia="en-US"/>
        </w:rPr>
        <w:t xml:space="preserve">получить от Страховщика дубликат договора страхования и/или страхового полиса в </w:t>
      </w:r>
      <w:proofErr w:type="gramStart"/>
      <w:r w:rsidRPr="00B17AE0">
        <w:rPr>
          <w:lang w:eastAsia="en-US"/>
        </w:rPr>
        <w:t>случае</w:t>
      </w:r>
      <w:proofErr w:type="gramEnd"/>
      <w:r w:rsidRPr="00B17AE0">
        <w:rPr>
          <w:lang w:eastAsia="en-US"/>
        </w:rPr>
        <w:t xml:space="preserve"> их утраты;</w:t>
      </w:r>
    </w:p>
    <w:p w:rsidR="00B17AE0" w:rsidRPr="00B17AE0" w:rsidRDefault="00B17AE0" w:rsidP="00B17AE0">
      <w:pPr>
        <w:widowControl w:val="0"/>
        <w:autoSpaceDE w:val="0"/>
        <w:autoSpaceDN w:val="0"/>
        <w:ind w:right="144"/>
        <w:jc w:val="both"/>
        <w:rPr>
          <w:lang w:eastAsia="en-US"/>
        </w:rPr>
      </w:pPr>
      <w:r w:rsidRPr="00B17AE0">
        <w:rPr>
          <w:lang w:eastAsia="en-US"/>
        </w:rPr>
        <w:t xml:space="preserve">ж) по случаям, признанным Страховщиком страховыми, получить страховую выплату в </w:t>
      </w:r>
      <w:proofErr w:type="gramStart"/>
      <w:r w:rsidRPr="00B17AE0">
        <w:rPr>
          <w:lang w:eastAsia="en-US"/>
        </w:rPr>
        <w:t>соответствии</w:t>
      </w:r>
      <w:proofErr w:type="gramEnd"/>
      <w:r w:rsidRPr="00B17AE0">
        <w:rPr>
          <w:lang w:eastAsia="en-US"/>
        </w:rPr>
        <w:t xml:space="preserve"> с условиями договора страхования и настоящими Правилами;</w:t>
      </w:r>
    </w:p>
    <w:p w:rsidR="00B17AE0" w:rsidRPr="00B17AE0" w:rsidRDefault="00B17AE0" w:rsidP="00B17AE0">
      <w:pPr>
        <w:widowControl w:val="0"/>
        <w:autoSpaceDE w:val="0"/>
        <w:autoSpaceDN w:val="0"/>
        <w:ind w:right="144"/>
        <w:jc w:val="both"/>
        <w:rPr>
          <w:lang w:eastAsia="en-US"/>
        </w:rPr>
      </w:pPr>
      <w:r w:rsidRPr="00B17AE0">
        <w:rPr>
          <w:lang w:eastAsia="en-US"/>
        </w:rPr>
        <w:t>з)</w:t>
      </w:r>
      <w:r w:rsidRPr="00B17AE0">
        <w:rPr>
          <w:spacing w:val="40"/>
          <w:lang w:eastAsia="en-US"/>
        </w:rPr>
        <w:t xml:space="preserve"> </w:t>
      </w:r>
      <w:r w:rsidRPr="00B17AE0">
        <w:rPr>
          <w:lang w:eastAsia="en-US"/>
        </w:rPr>
        <w:t>пользоваться иными правами, предусмотренными договором страхования и действующим законодательством РФ.</w:t>
      </w:r>
    </w:p>
    <w:p w:rsidR="00B17AE0" w:rsidRPr="00B17AE0" w:rsidRDefault="00B17AE0" w:rsidP="00E06F79">
      <w:pPr>
        <w:widowControl w:val="0"/>
        <w:numPr>
          <w:ilvl w:val="1"/>
          <w:numId w:val="13"/>
        </w:numPr>
        <w:tabs>
          <w:tab w:val="left" w:pos="1275"/>
        </w:tabs>
        <w:autoSpaceDE w:val="0"/>
        <w:autoSpaceDN w:val="0"/>
        <w:spacing w:before="1"/>
        <w:ind w:left="1275" w:hanging="566"/>
        <w:outlineLvl w:val="1"/>
        <w:rPr>
          <w:b/>
          <w:bCs/>
          <w:lang w:eastAsia="en-US"/>
        </w:rPr>
      </w:pPr>
      <w:r w:rsidRPr="00B17AE0">
        <w:rPr>
          <w:b/>
          <w:bCs/>
          <w:lang w:eastAsia="en-US"/>
        </w:rPr>
        <w:t>Страхователь</w:t>
      </w:r>
      <w:r w:rsidRPr="00B17AE0">
        <w:rPr>
          <w:b/>
          <w:bCs/>
          <w:spacing w:val="-7"/>
          <w:lang w:eastAsia="en-US"/>
        </w:rPr>
        <w:t xml:space="preserve"> </w:t>
      </w:r>
      <w:r w:rsidRPr="00B17AE0">
        <w:rPr>
          <w:b/>
          <w:bCs/>
          <w:lang w:eastAsia="en-US"/>
        </w:rPr>
        <w:t>(Выгодоприобретатель)</w:t>
      </w:r>
      <w:r w:rsidRPr="00B17AE0">
        <w:rPr>
          <w:b/>
          <w:bCs/>
          <w:spacing w:val="-6"/>
          <w:lang w:eastAsia="en-US"/>
        </w:rPr>
        <w:t xml:space="preserve"> </w:t>
      </w:r>
      <w:r w:rsidRPr="00B17AE0">
        <w:rPr>
          <w:b/>
          <w:bCs/>
          <w:spacing w:val="-2"/>
          <w:lang w:eastAsia="en-US"/>
        </w:rPr>
        <w:t>обязан:</w:t>
      </w:r>
    </w:p>
    <w:p w:rsidR="00B17AE0" w:rsidRPr="00B17AE0" w:rsidRDefault="00B17AE0" w:rsidP="00B17AE0">
      <w:pPr>
        <w:widowControl w:val="0"/>
        <w:autoSpaceDE w:val="0"/>
        <w:autoSpaceDN w:val="0"/>
        <w:ind w:right="139"/>
        <w:jc w:val="both"/>
        <w:rPr>
          <w:lang w:eastAsia="en-US"/>
        </w:rPr>
      </w:pPr>
      <w:r w:rsidRPr="00B17AE0">
        <w:rPr>
          <w:lang w:eastAsia="en-US"/>
        </w:rPr>
        <w:t>а)</w:t>
      </w:r>
      <w:r w:rsidRPr="00B17AE0">
        <w:rPr>
          <w:spacing w:val="80"/>
          <w:lang w:eastAsia="en-US"/>
        </w:rPr>
        <w:t xml:space="preserve"> </w:t>
      </w:r>
      <w:r w:rsidRPr="00B17AE0">
        <w:rPr>
          <w:lang w:eastAsia="en-US"/>
        </w:rPr>
        <w:t xml:space="preserve">уплатить страховую премию в </w:t>
      </w:r>
      <w:proofErr w:type="gramStart"/>
      <w:r w:rsidRPr="00B17AE0">
        <w:rPr>
          <w:lang w:eastAsia="en-US"/>
        </w:rPr>
        <w:t>размере</w:t>
      </w:r>
      <w:proofErr w:type="gramEnd"/>
      <w:r w:rsidRPr="00B17AE0">
        <w:rPr>
          <w:lang w:eastAsia="en-US"/>
        </w:rPr>
        <w:t xml:space="preserve"> и порядке, предусмотренном договором страхования. Страхователь обязан сохранять документы, подтверждающие уплату им страховой премии, и предъявлять их по требованию Страховщика;</w:t>
      </w:r>
    </w:p>
    <w:p w:rsidR="00B17AE0" w:rsidRPr="00B17AE0" w:rsidRDefault="00B17AE0" w:rsidP="00B17AE0">
      <w:pPr>
        <w:widowControl w:val="0"/>
        <w:autoSpaceDE w:val="0"/>
        <w:autoSpaceDN w:val="0"/>
        <w:ind w:right="141"/>
        <w:jc w:val="both"/>
        <w:rPr>
          <w:lang w:eastAsia="en-US"/>
        </w:rPr>
      </w:pPr>
      <w:r w:rsidRPr="00B17AE0">
        <w:rPr>
          <w:lang w:eastAsia="en-US"/>
        </w:rPr>
        <w:t>б)</w:t>
      </w:r>
      <w:r w:rsidRPr="00B17AE0">
        <w:rPr>
          <w:spacing w:val="40"/>
          <w:lang w:eastAsia="en-US"/>
        </w:rPr>
        <w:t xml:space="preserve"> </w:t>
      </w:r>
      <w:r w:rsidRPr="00B17AE0">
        <w:rPr>
          <w:lang w:eastAsia="en-US"/>
        </w:rPr>
        <w:t>при заключении договора страхования сообщать Страховщику обо всех</w:t>
      </w:r>
      <w:r w:rsidRPr="00B17AE0">
        <w:rPr>
          <w:spacing w:val="40"/>
          <w:lang w:eastAsia="en-US"/>
        </w:rPr>
        <w:t xml:space="preserve"> </w:t>
      </w:r>
      <w:r w:rsidRPr="00B17AE0">
        <w:rPr>
          <w:lang w:eastAsia="en-US"/>
        </w:rPr>
        <w:t>известных ему обстоятельствах, имеющих существенное значение для определения вероятности наступления страхового случая, а также обо всех заключенных или заключаемых договорах страхования в отношении данного имущества;</w:t>
      </w:r>
    </w:p>
    <w:p w:rsidR="00B17AE0" w:rsidRPr="00B17AE0" w:rsidRDefault="00B17AE0" w:rsidP="00B17AE0">
      <w:pPr>
        <w:widowControl w:val="0"/>
        <w:autoSpaceDE w:val="0"/>
        <w:autoSpaceDN w:val="0"/>
        <w:ind w:right="142"/>
        <w:jc w:val="both"/>
        <w:rPr>
          <w:lang w:eastAsia="en-US"/>
        </w:rPr>
      </w:pPr>
      <w:r w:rsidRPr="00B17AE0">
        <w:rPr>
          <w:lang w:eastAsia="en-US"/>
        </w:rPr>
        <w:t>в) в течение действия договора страхования незамедлительно сообщать</w:t>
      </w:r>
      <w:r w:rsidRPr="00B17AE0">
        <w:rPr>
          <w:spacing w:val="40"/>
          <w:lang w:eastAsia="en-US"/>
        </w:rPr>
        <w:t xml:space="preserve"> </w:t>
      </w:r>
      <w:r w:rsidRPr="00B17AE0">
        <w:rPr>
          <w:lang w:eastAsia="en-US"/>
        </w:rPr>
        <w:t>Страховщику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w:t>
      </w:r>
      <w:r w:rsidRPr="00B17AE0">
        <w:rPr>
          <w:spacing w:val="-4"/>
          <w:lang w:eastAsia="en-US"/>
        </w:rPr>
        <w:t xml:space="preserve"> </w:t>
      </w:r>
      <w:r w:rsidRPr="00B17AE0">
        <w:rPr>
          <w:lang w:eastAsia="en-US"/>
        </w:rPr>
        <w:t>существенно</w:t>
      </w:r>
      <w:r w:rsidRPr="00B17AE0">
        <w:rPr>
          <w:spacing w:val="-4"/>
          <w:lang w:eastAsia="en-US"/>
        </w:rPr>
        <w:t xml:space="preserve"> </w:t>
      </w:r>
      <w:r w:rsidRPr="00B17AE0">
        <w:rPr>
          <w:lang w:eastAsia="en-US"/>
        </w:rPr>
        <w:t>повлиять</w:t>
      </w:r>
      <w:r w:rsidRPr="00B17AE0">
        <w:rPr>
          <w:spacing w:val="-5"/>
          <w:lang w:eastAsia="en-US"/>
        </w:rPr>
        <w:t xml:space="preserve"> </w:t>
      </w:r>
      <w:r w:rsidRPr="00B17AE0">
        <w:rPr>
          <w:lang w:eastAsia="en-US"/>
        </w:rPr>
        <w:t>на</w:t>
      </w:r>
      <w:r w:rsidRPr="00B17AE0">
        <w:rPr>
          <w:spacing w:val="-5"/>
          <w:lang w:eastAsia="en-US"/>
        </w:rPr>
        <w:t xml:space="preserve"> </w:t>
      </w:r>
      <w:r w:rsidRPr="00B17AE0">
        <w:rPr>
          <w:lang w:eastAsia="en-US"/>
        </w:rPr>
        <w:t>увеличение</w:t>
      </w:r>
      <w:r w:rsidRPr="00B17AE0">
        <w:rPr>
          <w:spacing w:val="-5"/>
          <w:lang w:eastAsia="en-US"/>
        </w:rPr>
        <w:t xml:space="preserve"> </w:t>
      </w:r>
      <w:r w:rsidRPr="00B17AE0">
        <w:rPr>
          <w:lang w:eastAsia="en-US"/>
        </w:rPr>
        <w:t>страхового</w:t>
      </w:r>
      <w:r w:rsidRPr="00B17AE0">
        <w:rPr>
          <w:spacing w:val="-4"/>
          <w:lang w:eastAsia="en-US"/>
        </w:rPr>
        <w:t xml:space="preserve"> </w:t>
      </w:r>
      <w:r w:rsidRPr="00B17AE0">
        <w:rPr>
          <w:lang w:eastAsia="en-US"/>
        </w:rPr>
        <w:t>риска</w:t>
      </w:r>
      <w:r w:rsidRPr="00B17AE0">
        <w:rPr>
          <w:spacing w:val="-5"/>
          <w:lang w:eastAsia="en-US"/>
        </w:rPr>
        <w:t xml:space="preserve"> </w:t>
      </w:r>
      <w:r w:rsidRPr="00B17AE0">
        <w:rPr>
          <w:lang w:eastAsia="en-US"/>
        </w:rPr>
        <w:t>в</w:t>
      </w:r>
      <w:r w:rsidRPr="00B17AE0">
        <w:rPr>
          <w:spacing w:val="-5"/>
          <w:lang w:eastAsia="en-US"/>
        </w:rPr>
        <w:t xml:space="preserve"> </w:t>
      </w:r>
      <w:r w:rsidRPr="00B17AE0">
        <w:rPr>
          <w:lang w:eastAsia="en-US"/>
        </w:rPr>
        <w:t>порядке,</w:t>
      </w:r>
      <w:r w:rsidRPr="00B17AE0">
        <w:rPr>
          <w:spacing w:val="-4"/>
          <w:lang w:eastAsia="en-US"/>
        </w:rPr>
        <w:t xml:space="preserve"> </w:t>
      </w:r>
      <w:r w:rsidRPr="00B17AE0">
        <w:rPr>
          <w:lang w:eastAsia="en-US"/>
        </w:rPr>
        <w:t>предусмотренном в п. 9.1 настоящих Правил;</w:t>
      </w:r>
    </w:p>
    <w:p w:rsidR="00B17AE0" w:rsidRPr="00B17AE0" w:rsidRDefault="00B17AE0" w:rsidP="00B17AE0">
      <w:pPr>
        <w:widowControl w:val="0"/>
        <w:autoSpaceDE w:val="0"/>
        <w:autoSpaceDN w:val="0"/>
        <w:spacing w:before="1"/>
        <w:ind w:right="143"/>
        <w:jc w:val="both"/>
        <w:rPr>
          <w:lang w:eastAsia="en-US"/>
        </w:rPr>
      </w:pPr>
      <w:r w:rsidRPr="00B17AE0">
        <w:rPr>
          <w:lang w:eastAsia="en-US"/>
        </w:rPr>
        <w:t>г)</w:t>
      </w:r>
      <w:r w:rsidRPr="00B17AE0">
        <w:rPr>
          <w:spacing w:val="80"/>
          <w:lang w:eastAsia="en-US"/>
        </w:rPr>
        <w:t xml:space="preserve"> </w:t>
      </w:r>
      <w:r w:rsidRPr="00B17AE0">
        <w:rPr>
          <w:lang w:eastAsia="en-US"/>
        </w:rPr>
        <w:t>обеспечить представителям Страховщика возможность осмотра застрахованного имущества в любой момент по его требованию;</w:t>
      </w:r>
    </w:p>
    <w:p w:rsidR="00B17AE0" w:rsidRPr="00B17AE0" w:rsidRDefault="00B17AE0" w:rsidP="00B17AE0">
      <w:pPr>
        <w:widowControl w:val="0"/>
        <w:autoSpaceDE w:val="0"/>
        <w:autoSpaceDN w:val="0"/>
        <w:ind w:right="146"/>
        <w:jc w:val="both"/>
        <w:rPr>
          <w:lang w:eastAsia="en-US"/>
        </w:rPr>
      </w:pPr>
      <w:r w:rsidRPr="00B17AE0">
        <w:rPr>
          <w:lang w:eastAsia="en-US"/>
        </w:rPr>
        <w:t>д)</w:t>
      </w:r>
      <w:r w:rsidRPr="00B17AE0">
        <w:rPr>
          <w:spacing w:val="80"/>
          <w:lang w:eastAsia="en-US"/>
        </w:rPr>
        <w:t xml:space="preserve"> </w:t>
      </w:r>
      <w:r w:rsidRPr="00B17AE0">
        <w:rPr>
          <w:lang w:eastAsia="en-US"/>
        </w:rPr>
        <w:t>соблюдать правила</w:t>
      </w:r>
      <w:r w:rsidRPr="00B17AE0">
        <w:rPr>
          <w:spacing w:val="-1"/>
          <w:lang w:eastAsia="en-US"/>
        </w:rPr>
        <w:t xml:space="preserve"> </w:t>
      </w:r>
      <w:r w:rsidRPr="00B17AE0">
        <w:rPr>
          <w:lang w:eastAsia="en-US"/>
        </w:rPr>
        <w:t>пожарной безопасности,</w:t>
      </w:r>
      <w:r w:rsidRPr="00B17AE0">
        <w:rPr>
          <w:spacing w:val="-2"/>
          <w:lang w:eastAsia="en-US"/>
        </w:rPr>
        <w:t xml:space="preserve"> </w:t>
      </w:r>
      <w:r w:rsidRPr="00B17AE0">
        <w:rPr>
          <w:lang w:eastAsia="en-US"/>
        </w:rPr>
        <w:t>противопожарного режима, правила эксплуатации и/или хранения застрахованного имущества;</w:t>
      </w:r>
    </w:p>
    <w:p w:rsidR="00B17AE0" w:rsidRPr="00B17AE0" w:rsidRDefault="00B17AE0" w:rsidP="00B17AE0">
      <w:pPr>
        <w:widowControl w:val="0"/>
        <w:autoSpaceDE w:val="0"/>
        <w:autoSpaceDN w:val="0"/>
        <w:ind w:right="146"/>
        <w:jc w:val="both"/>
        <w:rPr>
          <w:lang w:eastAsia="en-US"/>
        </w:rPr>
      </w:pPr>
      <w:r w:rsidRPr="00B17AE0">
        <w:rPr>
          <w:lang w:eastAsia="en-US"/>
        </w:rPr>
        <w:t>е)</w:t>
      </w:r>
      <w:r w:rsidRPr="00B17AE0">
        <w:rPr>
          <w:spacing w:val="40"/>
          <w:lang w:eastAsia="en-US"/>
        </w:rPr>
        <w:t xml:space="preserve"> </w:t>
      </w:r>
      <w:r w:rsidRPr="00B17AE0">
        <w:rPr>
          <w:lang w:eastAsia="en-US"/>
        </w:rPr>
        <w:t xml:space="preserve">выполнять распоряжения (предписания) государственных органов, выданные в </w:t>
      </w:r>
      <w:proofErr w:type="gramStart"/>
      <w:r w:rsidRPr="00B17AE0">
        <w:rPr>
          <w:lang w:eastAsia="en-US"/>
        </w:rPr>
        <w:t>случае</w:t>
      </w:r>
      <w:proofErr w:type="gramEnd"/>
      <w:r w:rsidRPr="00B17AE0">
        <w:rPr>
          <w:lang w:eastAsia="en-US"/>
        </w:rPr>
        <w:t xml:space="preserve"> нарушений правил пожарной безопасности, правил эксплуатации и/или условия хранения застрахованного имущества;</w:t>
      </w:r>
    </w:p>
    <w:p w:rsidR="00B17AE0" w:rsidRPr="00B17AE0" w:rsidRDefault="00B17AE0" w:rsidP="00B17AE0">
      <w:pPr>
        <w:widowControl w:val="0"/>
        <w:autoSpaceDE w:val="0"/>
        <w:autoSpaceDN w:val="0"/>
        <w:ind w:right="137"/>
        <w:jc w:val="both"/>
        <w:rPr>
          <w:lang w:eastAsia="en-US"/>
        </w:rPr>
      </w:pPr>
      <w:r w:rsidRPr="00B17AE0">
        <w:rPr>
          <w:lang w:eastAsia="en-US"/>
        </w:rPr>
        <w:t>ж)</w:t>
      </w:r>
      <w:r w:rsidRPr="00B17AE0">
        <w:rPr>
          <w:spacing w:val="40"/>
          <w:lang w:eastAsia="en-US"/>
        </w:rPr>
        <w:t xml:space="preserve"> </w:t>
      </w:r>
      <w:r w:rsidRPr="00B17AE0">
        <w:rPr>
          <w:lang w:eastAsia="en-US"/>
        </w:rPr>
        <w:t>вести учет застрахованного имущества и составлять бухгалтерские документы в соответствии с установленными в Российской Федерации нормами и требованиями (за исключением имущества, принадлежащего физическим лицам);</w:t>
      </w:r>
    </w:p>
    <w:p w:rsidR="00B17AE0" w:rsidRPr="00B17AE0" w:rsidRDefault="00B17AE0" w:rsidP="00B17AE0">
      <w:pPr>
        <w:widowControl w:val="0"/>
        <w:autoSpaceDE w:val="0"/>
        <w:autoSpaceDN w:val="0"/>
        <w:ind w:right="143"/>
        <w:jc w:val="both"/>
        <w:rPr>
          <w:lang w:eastAsia="en-US"/>
        </w:rPr>
      </w:pPr>
      <w:proofErr w:type="gramStart"/>
      <w:r w:rsidRPr="00B17AE0">
        <w:rPr>
          <w:lang w:eastAsia="en-US"/>
        </w:rPr>
        <w:t>з)</w:t>
      </w:r>
      <w:r w:rsidRPr="00B17AE0">
        <w:rPr>
          <w:spacing w:val="80"/>
          <w:w w:val="150"/>
          <w:lang w:eastAsia="en-US"/>
        </w:rPr>
        <w:t xml:space="preserve"> </w:t>
      </w:r>
      <w:r w:rsidRPr="00B17AE0">
        <w:rPr>
          <w:lang w:eastAsia="en-US"/>
        </w:rPr>
        <w:t>осуществлять</w:t>
      </w:r>
      <w:r w:rsidRPr="00B17AE0">
        <w:rPr>
          <w:spacing w:val="-10"/>
          <w:lang w:eastAsia="en-US"/>
        </w:rPr>
        <w:t xml:space="preserve"> </w:t>
      </w:r>
      <w:r w:rsidRPr="00B17AE0">
        <w:rPr>
          <w:lang w:eastAsia="en-US"/>
        </w:rPr>
        <w:t>хранение,</w:t>
      </w:r>
      <w:r w:rsidRPr="00B17AE0">
        <w:rPr>
          <w:spacing w:val="-11"/>
          <w:lang w:eastAsia="en-US"/>
        </w:rPr>
        <w:t xml:space="preserve"> </w:t>
      </w:r>
      <w:r w:rsidRPr="00B17AE0">
        <w:rPr>
          <w:lang w:eastAsia="en-US"/>
        </w:rPr>
        <w:t>размещение</w:t>
      </w:r>
      <w:r w:rsidRPr="00B17AE0">
        <w:rPr>
          <w:spacing w:val="-12"/>
          <w:lang w:eastAsia="en-US"/>
        </w:rPr>
        <w:t xml:space="preserve"> </w:t>
      </w:r>
      <w:r w:rsidRPr="00B17AE0">
        <w:rPr>
          <w:lang w:eastAsia="en-US"/>
        </w:rPr>
        <w:t>и</w:t>
      </w:r>
      <w:r w:rsidRPr="00B17AE0">
        <w:rPr>
          <w:spacing w:val="-10"/>
          <w:lang w:eastAsia="en-US"/>
        </w:rPr>
        <w:t xml:space="preserve"> </w:t>
      </w:r>
      <w:r w:rsidRPr="00B17AE0">
        <w:rPr>
          <w:lang w:eastAsia="en-US"/>
        </w:rPr>
        <w:t>эксплуатацию</w:t>
      </w:r>
      <w:r w:rsidRPr="00B17AE0">
        <w:rPr>
          <w:spacing w:val="-10"/>
          <w:lang w:eastAsia="en-US"/>
        </w:rPr>
        <w:t xml:space="preserve"> </w:t>
      </w:r>
      <w:r w:rsidRPr="00B17AE0">
        <w:rPr>
          <w:lang w:eastAsia="en-US"/>
        </w:rPr>
        <w:t>застрахованного</w:t>
      </w:r>
      <w:r w:rsidRPr="00B17AE0">
        <w:rPr>
          <w:spacing w:val="-13"/>
          <w:lang w:eastAsia="en-US"/>
        </w:rPr>
        <w:t xml:space="preserve"> </w:t>
      </w:r>
      <w:r w:rsidRPr="00B17AE0">
        <w:rPr>
          <w:lang w:eastAsia="en-US"/>
        </w:rPr>
        <w:t xml:space="preserve">имущества в соответствии с техническими паспортами, инструкциями по эксплуатации и другими аналогичными документами на имущество, ГОСТами, ТУ, требованиями пожарной безопасности, санитарно-эпидемиологическими нормами, другими нормативными </w:t>
      </w:r>
      <w:r w:rsidRPr="00B17AE0">
        <w:rPr>
          <w:spacing w:val="-2"/>
          <w:lang w:eastAsia="en-US"/>
        </w:rPr>
        <w:t>документами;</w:t>
      </w:r>
      <w:proofErr w:type="gramEnd"/>
    </w:p>
    <w:p w:rsidR="00B17AE0" w:rsidRPr="00B17AE0" w:rsidRDefault="00B17AE0" w:rsidP="00B17AE0">
      <w:pPr>
        <w:widowControl w:val="0"/>
        <w:autoSpaceDE w:val="0"/>
        <w:autoSpaceDN w:val="0"/>
        <w:ind w:right="139"/>
        <w:jc w:val="both"/>
        <w:rPr>
          <w:lang w:eastAsia="en-US"/>
        </w:rPr>
      </w:pPr>
      <w:r w:rsidRPr="00B17AE0">
        <w:rPr>
          <w:lang w:eastAsia="en-US"/>
        </w:rPr>
        <w:t>и) при получении страхового возмещения обеспечить Страховщику право требования к лицу, виновному в причинении ущерба, а в случае получения указанной суммы непосредственно с виновного лица, немедленно сообщить об этом Страховщику;</w:t>
      </w:r>
    </w:p>
    <w:p w:rsidR="00B17AE0" w:rsidRPr="00B17AE0" w:rsidRDefault="00B17AE0" w:rsidP="00B17AE0">
      <w:pPr>
        <w:widowControl w:val="0"/>
        <w:autoSpaceDE w:val="0"/>
        <w:autoSpaceDN w:val="0"/>
        <w:ind w:right="143"/>
        <w:jc w:val="both"/>
        <w:rPr>
          <w:lang w:eastAsia="en-US"/>
        </w:rPr>
      </w:pPr>
      <w:r w:rsidRPr="00B17AE0">
        <w:rPr>
          <w:lang w:eastAsia="en-US"/>
        </w:rPr>
        <w:t>к) возвратить Страховщику полученное страховое возмещение (или его соответствующую часть), если, в течение</w:t>
      </w:r>
      <w:r w:rsidRPr="00B17AE0">
        <w:rPr>
          <w:spacing w:val="-2"/>
          <w:lang w:eastAsia="en-US"/>
        </w:rPr>
        <w:t xml:space="preserve"> </w:t>
      </w:r>
      <w:r w:rsidRPr="00B17AE0">
        <w:rPr>
          <w:lang w:eastAsia="en-US"/>
        </w:rPr>
        <w:t>предусмотренных законодательством РФ сроков исковой</w:t>
      </w:r>
      <w:r w:rsidRPr="00B17AE0">
        <w:rPr>
          <w:spacing w:val="-14"/>
          <w:lang w:eastAsia="en-US"/>
        </w:rPr>
        <w:t xml:space="preserve"> </w:t>
      </w:r>
      <w:r w:rsidRPr="00B17AE0">
        <w:rPr>
          <w:lang w:eastAsia="en-US"/>
        </w:rPr>
        <w:t>давности,</w:t>
      </w:r>
      <w:r w:rsidRPr="00B17AE0">
        <w:rPr>
          <w:spacing w:val="-14"/>
          <w:lang w:eastAsia="en-US"/>
        </w:rPr>
        <w:t xml:space="preserve"> </w:t>
      </w:r>
      <w:r w:rsidRPr="00B17AE0">
        <w:rPr>
          <w:lang w:eastAsia="en-US"/>
        </w:rPr>
        <w:t>обнаружится</w:t>
      </w:r>
      <w:r w:rsidRPr="00B17AE0">
        <w:rPr>
          <w:spacing w:val="-14"/>
          <w:lang w:eastAsia="en-US"/>
        </w:rPr>
        <w:t xml:space="preserve"> </w:t>
      </w:r>
      <w:r w:rsidRPr="00B17AE0">
        <w:rPr>
          <w:lang w:eastAsia="en-US"/>
        </w:rPr>
        <w:t>такое</w:t>
      </w:r>
      <w:r w:rsidRPr="00B17AE0">
        <w:rPr>
          <w:spacing w:val="-14"/>
          <w:lang w:eastAsia="en-US"/>
        </w:rPr>
        <w:t xml:space="preserve"> </w:t>
      </w:r>
      <w:r w:rsidRPr="00B17AE0">
        <w:rPr>
          <w:lang w:eastAsia="en-US"/>
        </w:rPr>
        <w:t>обстоятельство,</w:t>
      </w:r>
      <w:r w:rsidRPr="00B17AE0">
        <w:rPr>
          <w:spacing w:val="-14"/>
          <w:lang w:eastAsia="en-US"/>
        </w:rPr>
        <w:t xml:space="preserve"> </w:t>
      </w:r>
      <w:r w:rsidRPr="00B17AE0">
        <w:rPr>
          <w:lang w:eastAsia="en-US"/>
        </w:rPr>
        <w:t>которое</w:t>
      </w:r>
      <w:r w:rsidRPr="00B17AE0">
        <w:rPr>
          <w:spacing w:val="-15"/>
          <w:lang w:eastAsia="en-US"/>
        </w:rPr>
        <w:t xml:space="preserve"> </w:t>
      </w:r>
      <w:r w:rsidRPr="00B17AE0">
        <w:rPr>
          <w:lang w:eastAsia="en-US"/>
        </w:rPr>
        <w:t>по</w:t>
      </w:r>
      <w:r w:rsidRPr="00B17AE0">
        <w:rPr>
          <w:spacing w:val="-14"/>
          <w:lang w:eastAsia="en-US"/>
        </w:rPr>
        <w:t xml:space="preserve"> </w:t>
      </w:r>
      <w:r w:rsidRPr="00B17AE0">
        <w:rPr>
          <w:lang w:eastAsia="en-US"/>
        </w:rPr>
        <w:t>закону</w:t>
      </w:r>
      <w:r w:rsidRPr="00B17AE0">
        <w:rPr>
          <w:spacing w:val="-14"/>
          <w:lang w:eastAsia="en-US"/>
        </w:rPr>
        <w:t xml:space="preserve"> </w:t>
      </w:r>
      <w:r w:rsidRPr="00B17AE0">
        <w:rPr>
          <w:lang w:eastAsia="en-US"/>
        </w:rPr>
        <w:t>или</w:t>
      </w:r>
      <w:r w:rsidRPr="00B17AE0">
        <w:rPr>
          <w:spacing w:val="-13"/>
          <w:lang w:eastAsia="en-US"/>
        </w:rPr>
        <w:t xml:space="preserve"> </w:t>
      </w:r>
      <w:r w:rsidRPr="00B17AE0">
        <w:rPr>
          <w:lang w:eastAsia="en-US"/>
        </w:rPr>
        <w:t>по</w:t>
      </w:r>
      <w:r w:rsidRPr="00B17AE0">
        <w:rPr>
          <w:spacing w:val="-15"/>
          <w:lang w:eastAsia="en-US"/>
        </w:rPr>
        <w:t xml:space="preserve"> </w:t>
      </w:r>
      <w:r w:rsidRPr="00B17AE0">
        <w:rPr>
          <w:lang w:eastAsia="en-US"/>
        </w:rPr>
        <w:t>настоящим Правилам или по условиям договора страхования полностью или частично лишает Страхователя (Выгодоприобретателя) права на сумму страхового возмещения;</w:t>
      </w:r>
    </w:p>
    <w:p w:rsidR="00B17AE0" w:rsidRPr="00B17AE0" w:rsidRDefault="00B17AE0" w:rsidP="00B17AE0">
      <w:pPr>
        <w:widowControl w:val="0"/>
        <w:autoSpaceDE w:val="0"/>
        <w:autoSpaceDN w:val="0"/>
        <w:ind w:right="145"/>
        <w:jc w:val="both"/>
        <w:rPr>
          <w:lang w:eastAsia="en-US"/>
        </w:rPr>
      </w:pPr>
      <w:r w:rsidRPr="00B17AE0">
        <w:rPr>
          <w:lang w:eastAsia="en-US"/>
        </w:rPr>
        <w:t>л)</w:t>
      </w:r>
      <w:r w:rsidRPr="00B17AE0">
        <w:rPr>
          <w:spacing w:val="40"/>
          <w:lang w:eastAsia="en-US"/>
        </w:rPr>
        <w:t xml:space="preserve"> </w:t>
      </w:r>
      <w:r w:rsidRPr="00B17AE0">
        <w:rPr>
          <w:lang w:eastAsia="en-US"/>
        </w:rPr>
        <w:t>информировать Страховщика обо всех договорах страхования, заключенных и заключаемых (в течение срока действия договора страхования) в отношении застрахованного у Страховщика имущества с другими страховыми организациями;</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38"/>
        <w:jc w:val="both"/>
        <w:rPr>
          <w:lang w:eastAsia="en-US"/>
        </w:rPr>
      </w:pPr>
      <w:proofErr w:type="gramStart"/>
      <w:r w:rsidRPr="00B17AE0">
        <w:rPr>
          <w:lang w:eastAsia="en-US"/>
        </w:rPr>
        <w:lastRenderedPageBreak/>
        <w:t>м)</w:t>
      </w:r>
      <w:r w:rsidRPr="00B17AE0">
        <w:rPr>
          <w:spacing w:val="40"/>
          <w:lang w:eastAsia="en-US"/>
        </w:rPr>
        <w:t xml:space="preserve"> </w:t>
      </w:r>
      <w:r w:rsidRPr="00B17AE0">
        <w:rPr>
          <w:lang w:eastAsia="en-US"/>
        </w:rPr>
        <w:t xml:space="preserve">до заключения договора страхования предоставить Страховщику данные для идентификации Страхователя, </w:t>
      </w:r>
      <w:proofErr w:type="spellStart"/>
      <w:r w:rsidRPr="00B17AE0">
        <w:rPr>
          <w:lang w:eastAsia="en-US"/>
        </w:rPr>
        <w:t>бенефициарных</w:t>
      </w:r>
      <w:proofErr w:type="spellEnd"/>
      <w:r w:rsidRPr="00B17AE0">
        <w:rPr>
          <w:lang w:eastAsia="en-US"/>
        </w:rPr>
        <w:t xml:space="preserve"> владельцев Страхователя, представителя Страхователя,</w:t>
      </w:r>
      <w:r w:rsidRPr="00B17AE0">
        <w:rPr>
          <w:spacing w:val="-5"/>
          <w:lang w:eastAsia="en-US"/>
        </w:rPr>
        <w:t xml:space="preserve"> </w:t>
      </w:r>
      <w:r w:rsidRPr="00B17AE0">
        <w:rPr>
          <w:lang w:eastAsia="en-US"/>
        </w:rPr>
        <w:t>единоличного</w:t>
      </w:r>
      <w:r w:rsidRPr="00B17AE0">
        <w:rPr>
          <w:spacing w:val="-5"/>
          <w:lang w:eastAsia="en-US"/>
        </w:rPr>
        <w:t xml:space="preserve"> </w:t>
      </w:r>
      <w:r w:rsidRPr="00B17AE0">
        <w:rPr>
          <w:lang w:eastAsia="en-US"/>
        </w:rPr>
        <w:t>исполнительного</w:t>
      </w:r>
      <w:r w:rsidRPr="00B17AE0">
        <w:rPr>
          <w:spacing w:val="-8"/>
          <w:lang w:eastAsia="en-US"/>
        </w:rPr>
        <w:t xml:space="preserve"> </w:t>
      </w:r>
      <w:r w:rsidRPr="00B17AE0">
        <w:rPr>
          <w:lang w:eastAsia="en-US"/>
        </w:rPr>
        <w:t>органа</w:t>
      </w:r>
      <w:r w:rsidRPr="00B17AE0">
        <w:rPr>
          <w:spacing w:val="-6"/>
          <w:lang w:eastAsia="en-US"/>
        </w:rPr>
        <w:t xml:space="preserve"> </w:t>
      </w:r>
      <w:r w:rsidRPr="00B17AE0">
        <w:rPr>
          <w:lang w:eastAsia="en-US"/>
        </w:rPr>
        <w:t>Страхователя</w:t>
      </w:r>
      <w:r w:rsidRPr="00B17AE0">
        <w:rPr>
          <w:spacing w:val="-1"/>
          <w:lang w:eastAsia="en-US"/>
        </w:rPr>
        <w:t xml:space="preserve"> </w:t>
      </w:r>
      <w:r w:rsidRPr="00B17AE0">
        <w:rPr>
          <w:lang w:eastAsia="en-US"/>
        </w:rPr>
        <w:t>-</w:t>
      </w:r>
      <w:r w:rsidRPr="00B17AE0">
        <w:rPr>
          <w:spacing w:val="-6"/>
          <w:lang w:eastAsia="en-US"/>
        </w:rPr>
        <w:t xml:space="preserve"> </w:t>
      </w:r>
      <w:r w:rsidRPr="00B17AE0">
        <w:rPr>
          <w:lang w:eastAsia="en-US"/>
        </w:rPr>
        <w:t>юридического</w:t>
      </w:r>
      <w:r w:rsidRPr="00B17AE0">
        <w:rPr>
          <w:spacing w:val="-5"/>
          <w:lang w:eastAsia="en-US"/>
        </w:rPr>
        <w:t xml:space="preserve"> </w:t>
      </w:r>
      <w:r w:rsidRPr="00B17AE0">
        <w:rPr>
          <w:lang w:eastAsia="en-US"/>
        </w:rPr>
        <w:t>лица</w:t>
      </w:r>
      <w:r w:rsidRPr="00B17AE0">
        <w:rPr>
          <w:spacing w:val="-6"/>
          <w:lang w:eastAsia="en-US"/>
        </w:rPr>
        <w:t xml:space="preserve"> </w:t>
      </w:r>
      <w:r w:rsidRPr="00B17AE0">
        <w:rPr>
          <w:lang w:eastAsia="en-US"/>
        </w:rPr>
        <w:t xml:space="preserve">в соответствии Федеральным законом от 07.08.2001 № 115-ФЗ «О противодействии легализации (отмыванию) доходов, полученных преступным путем, и финансированию </w:t>
      </w:r>
      <w:r w:rsidRPr="00B17AE0">
        <w:rPr>
          <w:spacing w:val="-2"/>
          <w:lang w:eastAsia="en-US"/>
        </w:rPr>
        <w:t>терроризма»;</w:t>
      </w:r>
      <w:proofErr w:type="gramEnd"/>
    </w:p>
    <w:p w:rsidR="00B17AE0" w:rsidRPr="00B17AE0" w:rsidRDefault="00B17AE0" w:rsidP="00B17AE0">
      <w:pPr>
        <w:widowControl w:val="0"/>
        <w:autoSpaceDE w:val="0"/>
        <w:autoSpaceDN w:val="0"/>
        <w:ind w:right="141"/>
        <w:jc w:val="both"/>
        <w:rPr>
          <w:lang w:eastAsia="en-US"/>
        </w:rPr>
      </w:pPr>
      <w:r w:rsidRPr="00B17AE0">
        <w:rPr>
          <w:lang w:eastAsia="en-US"/>
        </w:rPr>
        <w:t>н) соблюдать другие обязанности, предусмотренные договором страхования и действующим законодательством РФ.</w:t>
      </w:r>
    </w:p>
    <w:p w:rsidR="00B17AE0" w:rsidRPr="00B17AE0" w:rsidRDefault="00B17AE0" w:rsidP="00E06F79">
      <w:pPr>
        <w:widowControl w:val="0"/>
        <w:numPr>
          <w:ilvl w:val="1"/>
          <w:numId w:val="13"/>
        </w:numPr>
        <w:tabs>
          <w:tab w:val="left" w:pos="1275"/>
        </w:tabs>
        <w:autoSpaceDE w:val="0"/>
        <w:autoSpaceDN w:val="0"/>
        <w:ind w:right="143" w:firstLine="566"/>
        <w:rPr>
          <w:szCs w:val="22"/>
          <w:lang w:eastAsia="en-US"/>
        </w:rPr>
      </w:pPr>
      <w:r w:rsidRPr="00B17AE0">
        <w:rPr>
          <w:szCs w:val="22"/>
          <w:lang w:eastAsia="en-US"/>
        </w:rPr>
        <w:t>Договором</w:t>
      </w:r>
      <w:r w:rsidRPr="00B17AE0">
        <w:rPr>
          <w:spacing w:val="-8"/>
          <w:szCs w:val="22"/>
          <w:lang w:eastAsia="en-US"/>
        </w:rPr>
        <w:t xml:space="preserve"> </w:t>
      </w:r>
      <w:r w:rsidRPr="00B17AE0">
        <w:rPr>
          <w:szCs w:val="22"/>
          <w:lang w:eastAsia="en-US"/>
        </w:rPr>
        <w:t>страхования</w:t>
      </w:r>
      <w:r w:rsidRPr="00B17AE0">
        <w:rPr>
          <w:spacing w:val="-7"/>
          <w:szCs w:val="22"/>
          <w:lang w:eastAsia="en-US"/>
        </w:rPr>
        <w:t xml:space="preserve"> </w:t>
      </w:r>
      <w:r w:rsidRPr="00B17AE0">
        <w:rPr>
          <w:szCs w:val="22"/>
          <w:lang w:eastAsia="en-US"/>
        </w:rPr>
        <w:t>могут</w:t>
      </w:r>
      <w:r w:rsidRPr="00B17AE0">
        <w:rPr>
          <w:spacing w:val="-6"/>
          <w:szCs w:val="22"/>
          <w:lang w:eastAsia="en-US"/>
        </w:rPr>
        <w:t xml:space="preserve"> </w:t>
      </w:r>
      <w:r w:rsidRPr="00B17AE0">
        <w:rPr>
          <w:szCs w:val="22"/>
          <w:lang w:eastAsia="en-US"/>
        </w:rPr>
        <w:t>быть</w:t>
      </w:r>
      <w:r w:rsidRPr="00B17AE0">
        <w:rPr>
          <w:spacing w:val="-8"/>
          <w:szCs w:val="22"/>
          <w:lang w:eastAsia="en-US"/>
        </w:rPr>
        <w:t xml:space="preserve"> </w:t>
      </w:r>
      <w:r w:rsidRPr="00B17AE0">
        <w:rPr>
          <w:szCs w:val="22"/>
          <w:lang w:eastAsia="en-US"/>
        </w:rPr>
        <w:t>предусмотрены</w:t>
      </w:r>
      <w:r w:rsidRPr="00B17AE0">
        <w:rPr>
          <w:spacing w:val="-7"/>
          <w:szCs w:val="22"/>
          <w:lang w:eastAsia="en-US"/>
        </w:rPr>
        <w:t xml:space="preserve"> </w:t>
      </w:r>
      <w:r w:rsidRPr="00B17AE0">
        <w:rPr>
          <w:szCs w:val="22"/>
          <w:lang w:eastAsia="en-US"/>
        </w:rPr>
        <w:t>и</w:t>
      </w:r>
      <w:r w:rsidRPr="00B17AE0">
        <w:rPr>
          <w:spacing w:val="-8"/>
          <w:szCs w:val="22"/>
          <w:lang w:eastAsia="en-US"/>
        </w:rPr>
        <w:t xml:space="preserve"> </w:t>
      </w:r>
      <w:r w:rsidRPr="00B17AE0">
        <w:rPr>
          <w:szCs w:val="22"/>
          <w:lang w:eastAsia="en-US"/>
        </w:rPr>
        <w:t>иные</w:t>
      </w:r>
      <w:r w:rsidRPr="00B17AE0">
        <w:rPr>
          <w:spacing w:val="-8"/>
          <w:szCs w:val="22"/>
          <w:lang w:eastAsia="en-US"/>
        </w:rPr>
        <w:t xml:space="preserve"> </w:t>
      </w:r>
      <w:r w:rsidRPr="00B17AE0">
        <w:rPr>
          <w:szCs w:val="22"/>
          <w:lang w:eastAsia="en-US"/>
        </w:rPr>
        <w:t>права</w:t>
      </w:r>
      <w:r w:rsidRPr="00B17AE0">
        <w:rPr>
          <w:spacing w:val="-8"/>
          <w:szCs w:val="22"/>
          <w:lang w:eastAsia="en-US"/>
        </w:rPr>
        <w:t xml:space="preserve"> </w:t>
      </w:r>
      <w:r w:rsidRPr="00B17AE0">
        <w:rPr>
          <w:szCs w:val="22"/>
          <w:lang w:eastAsia="en-US"/>
        </w:rPr>
        <w:t>и</w:t>
      </w:r>
      <w:r w:rsidRPr="00B17AE0">
        <w:rPr>
          <w:spacing w:val="-6"/>
          <w:szCs w:val="22"/>
          <w:lang w:eastAsia="en-US"/>
        </w:rPr>
        <w:t xml:space="preserve"> </w:t>
      </w:r>
      <w:r w:rsidRPr="00B17AE0">
        <w:rPr>
          <w:szCs w:val="22"/>
          <w:lang w:eastAsia="en-US"/>
        </w:rPr>
        <w:t>обязанности Страховщика и Страхователя.</w:t>
      </w:r>
    </w:p>
    <w:p w:rsidR="00B17AE0" w:rsidRPr="00B17AE0" w:rsidRDefault="00B17AE0" w:rsidP="00B17AE0">
      <w:pPr>
        <w:widowControl w:val="0"/>
        <w:autoSpaceDE w:val="0"/>
        <w:autoSpaceDN w:val="0"/>
        <w:jc w:val="both"/>
        <w:rPr>
          <w:lang w:eastAsia="en-US"/>
        </w:rPr>
      </w:pPr>
    </w:p>
    <w:p w:rsidR="00B17AE0" w:rsidRPr="00B17AE0" w:rsidRDefault="00B17AE0" w:rsidP="00E06F79">
      <w:pPr>
        <w:widowControl w:val="0"/>
        <w:numPr>
          <w:ilvl w:val="0"/>
          <w:numId w:val="13"/>
        </w:numPr>
        <w:tabs>
          <w:tab w:val="left" w:pos="1422"/>
          <w:tab w:val="left" w:pos="1866"/>
        </w:tabs>
        <w:autoSpaceDE w:val="0"/>
        <w:autoSpaceDN w:val="0"/>
        <w:ind w:left="1866" w:right="714" w:hanging="1152"/>
        <w:outlineLvl w:val="0"/>
        <w:rPr>
          <w:b/>
          <w:bCs/>
          <w:lang w:eastAsia="en-US"/>
        </w:rPr>
      </w:pPr>
      <w:r w:rsidRPr="00B17AE0">
        <w:rPr>
          <w:b/>
          <w:bCs/>
          <w:lang w:eastAsia="en-US"/>
        </w:rPr>
        <w:t>ВЗАИМОДЕЙСТВИЕ</w:t>
      </w:r>
      <w:r w:rsidRPr="00B17AE0">
        <w:rPr>
          <w:b/>
          <w:bCs/>
          <w:spacing w:val="-10"/>
          <w:lang w:eastAsia="en-US"/>
        </w:rPr>
        <w:t xml:space="preserve"> </w:t>
      </w:r>
      <w:r w:rsidRPr="00B17AE0">
        <w:rPr>
          <w:b/>
          <w:bCs/>
          <w:lang w:eastAsia="en-US"/>
        </w:rPr>
        <w:t>СТОРОН</w:t>
      </w:r>
      <w:r w:rsidRPr="00B17AE0">
        <w:rPr>
          <w:b/>
          <w:bCs/>
          <w:spacing w:val="-9"/>
          <w:lang w:eastAsia="en-US"/>
        </w:rPr>
        <w:t xml:space="preserve"> </w:t>
      </w:r>
      <w:r w:rsidRPr="00B17AE0">
        <w:rPr>
          <w:b/>
          <w:bCs/>
          <w:lang w:eastAsia="en-US"/>
        </w:rPr>
        <w:t>ПРИ</w:t>
      </w:r>
      <w:r w:rsidRPr="00B17AE0">
        <w:rPr>
          <w:b/>
          <w:bCs/>
          <w:spacing w:val="-9"/>
          <w:lang w:eastAsia="en-US"/>
        </w:rPr>
        <w:t xml:space="preserve"> </w:t>
      </w:r>
      <w:r w:rsidRPr="00B17AE0">
        <w:rPr>
          <w:b/>
          <w:bCs/>
          <w:lang w:eastAsia="en-US"/>
        </w:rPr>
        <w:t>НАСТУПЛЕНИИ</w:t>
      </w:r>
      <w:r w:rsidRPr="00B17AE0">
        <w:rPr>
          <w:b/>
          <w:bCs/>
          <w:spacing w:val="-9"/>
          <w:lang w:eastAsia="en-US"/>
        </w:rPr>
        <w:t xml:space="preserve"> </w:t>
      </w:r>
      <w:r w:rsidRPr="00B17AE0">
        <w:rPr>
          <w:b/>
          <w:bCs/>
          <w:lang w:eastAsia="en-US"/>
        </w:rPr>
        <w:t>СОБЫТИЯ, ИМЕЮЩЕГО ПРИЗНАКИ СТРАХОВОГО СЛУЧАЯ</w:t>
      </w:r>
    </w:p>
    <w:p w:rsidR="00B17AE0" w:rsidRPr="00B17AE0" w:rsidRDefault="00B17AE0" w:rsidP="00E06F79">
      <w:pPr>
        <w:widowControl w:val="0"/>
        <w:numPr>
          <w:ilvl w:val="1"/>
          <w:numId w:val="13"/>
        </w:numPr>
        <w:tabs>
          <w:tab w:val="left" w:pos="1275"/>
        </w:tabs>
        <w:autoSpaceDE w:val="0"/>
        <w:autoSpaceDN w:val="0"/>
        <w:spacing w:before="1"/>
        <w:ind w:right="143" w:firstLine="566"/>
        <w:rPr>
          <w:szCs w:val="22"/>
          <w:lang w:eastAsia="en-US"/>
        </w:rPr>
      </w:pPr>
      <w:r w:rsidRPr="00B17AE0">
        <w:rPr>
          <w:szCs w:val="22"/>
          <w:lang w:eastAsia="en-US"/>
        </w:rPr>
        <w:t>При</w:t>
      </w:r>
      <w:r w:rsidRPr="00B17AE0">
        <w:rPr>
          <w:spacing w:val="-15"/>
          <w:szCs w:val="22"/>
          <w:lang w:eastAsia="en-US"/>
        </w:rPr>
        <w:t xml:space="preserve"> </w:t>
      </w:r>
      <w:r w:rsidRPr="00B17AE0">
        <w:rPr>
          <w:szCs w:val="22"/>
          <w:lang w:eastAsia="en-US"/>
        </w:rPr>
        <w:t>наступлении</w:t>
      </w:r>
      <w:r w:rsidRPr="00B17AE0">
        <w:rPr>
          <w:spacing w:val="-15"/>
          <w:szCs w:val="22"/>
          <w:lang w:eastAsia="en-US"/>
        </w:rPr>
        <w:t xml:space="preserve"> </w:t>
      </w:r>
      <w:r w:rsidRPr="00B17AE0">
        <w:rPr>
          <w:szCs w:val="22"/>
          <w:lang w:eastAsia="en-US"/>
        </w:rPr>
        <w:t>события,</w:t>
      </w:r>
      <w:r w:rsidRPr="00B17AE0">
        <w:rPr>
          <w:spacing w:val="-15"/>
          <w:szCs w:val="22"/>
          <w:lang w:eastAsia="en-US"/>
        </w:rPr>
        <w:t xml:space="preserve"> </w:t>
      </w:r>
      <w:r w:rsidRPr="00B17AE0">
        <w:rPr>
          <w:szCs w:val="22"/>
          <w:lang w:eastAsia="en-US"/>
        </w:rPr>
        <w:t>имеющего</w:t>
      </w:r>
      <w:r w:rsidRPr="00B17AE0">
        <w:rPr>
          <w:spacing w:val="-15"/>
          <w:szCs w:val="22"/>
          <w:lang w:eastAsia="en-US"/>
        </w:rPr>
        <w:t xml:space="preserve"> </w:t>
      </w:r>
      <w:r w:rsidRPr="00B17AE0">
        <w:rPr>
          <w:szCs w:val="22"/>
          <w:lang w:eastAsia="en-US"/>
        </w:rPr>
        <w:t>признаки</w:t>
      </w:r>
      <w:r w:rsidRPr="00B17AE0">
        <w:rPr>
          <w:spacing w:val="-15"/>
          <w:szCs w:val="22"/>
          <w:lang w:eastAsia="en-US"/>
        </w:rPr>
        <w:t xml:space="preserve"> </w:t>
      </w:r>
      <w:r w:rsidRPr="00B17AE0">
        <w:rPr>
          <w:szCs w:val="22"/>
          <w:lang w:eastAsia="en-US"/>
        </w:rPr>
        <w:t>страхового</w:t>
      </w:r>
      <w:r w:rsidRPr="00B17AE0">
        <w:rPr>
          <w:spacing w:val="-15"/>
          <w:szCs w:val="22"/>
          <w:lang w:eastAsia="en-US"/>
        </w:rPr>
        <w:t xml:space="preserve"> </w:t>
      </w:r>
      <w:r w:rsidRPr="00B17AE0">
        <w:rPr>
          <w:szCs w:val="22"/>
          <w:lang w:eastAsia="en-US"/>
        </w:rPr>
        <w:t>случая</w:t>
      </w:r>
      <w:r w:rsidRPr="00B17AE0">
        <w:rPr>
          <w:spacing w:val="-15"/>
          <w:szCs w:val="22"/>
          <w:lang w:eastAsia="en-US"/>
        </w:rPr>
        <w:t xml:space="preserve"> </w:t>
      </w:r>
      <w:r w:rsidRPr="00B17AE0">
        <w:rPr>
          <w:szCs w:val="22"/>
          <w:lang w:eastAsia="en-US"/>
        </w:rPr>
        <w:t>Страхователь (Выгодоприобретатель) обязан:</w:t>
      </w:r>
    </w:p>
    <w:p w:rsidR="00B17AE0" w:rsidRPr="00B17AE0" w:rsidRDefault="00B17AE0" w:rsidP="00E06F79">
      <w:pPr>
        <w:widowControl w:val="0"/>
        <w:numPr>
          <w:ilvl w:val="2"/>
          <w:numId w:val="13"/>
        </w:numPr>
        <w:tabs>
          <w:tab w:val="left" w:pos="1558"/>
        </w:tabs>
        <w:autoSpaceDE w:val="0"/>
        <w:autoSpaceDN w:val="0"/>
        <w:ind w:left="143" w:right="139" w:firstLine="566"/>
        <w:rPr>
          <w:szCs w:val="22"/>
          <w:lang w:eastAsia="en-US"/>
        </w:rPr>
      </w:pPr>
      <w:proofErr w:type="gramStart"/>
      <w:r w:rsidRPr="00B17AE0">
        <w:rPr>
          <w:szCs w:val="22"/>
          <w:lang w:eastAsia="en-US"/>
        </w:rPr>
        <w:t>Незамедлительно, но в любом случае не позднее 24 часов (</w:t>
      </w:r>
      <w:r w:rsidRPr="00B17AE0">
        <w:rPr>
          <w:i/>
          <w:szCs w:val="22"/>
          <w:lang w:eastAsia="en-US"/>
        </w:rPr>
        <w:t>если иной срок не установлен договором страхования</w:t>
      </w:r>
      <w:r w:rsidRPr="00B17AE0">
        <w:rPr>
          <w:szCs w:val="22"/>
          <w:lang w:eastAsia="en-US"/>
        </w:rPr>
        <w:t>), с того момента как Страхователю (Выгодоприобретателю) стало известно о наступлении события, имеющего признаки страхового случая, известить об этом Страховщика любым способом, позволяющим зафиксировать факт получения сообщения (факс, электронное письмо, письменное уведомление), а также письменно заявить о происшествии в компетентные органы (отдел внутренних дел, противопожарную</w:t>
      </w:r>
      <w:proofErr w:type="gramEnd"/>
      <w:r w:rsidRPr="00B17AE0">
        <w:rPr>
          <w:szCs w:val="22"/>
          <w:lang w:eastAsia="en-US"/>
        </w:rPr>
        <w:t xml:space="preserve"> службу, аварийные службы, подразделение МЧС, организации Росгидромета, Госгортехнадзор и пр.);</w:t>
      </w:r>
    </w:p>
    <w:p w:rsidR="00B17AE0" w:rsidRPr="00B17AE0" w:rsidRDefault="00B17AE0" w:rsidP="00E06F79">
      <w:pPr>
        <w:widowControl w:val="0"/>
        <w:numPr>
          <w:ilvl w:val="2"/>
          <w:numId w:val="13"/>
        </w:numPr>
        <w:tabs>
          <w:tab w:val="left" w:pos="1558"/>
        </w:tabs>
        <w:autoSpaceDE w:val="0"/>
        <w:autoSpaceDN w:val="0"/>
        <w:ind w:left="143" w:right="138" w:firstLine="566"/>
        <w:rPr>
          <w:szCs w:val="22"/>
          <w:lang w:eastAsia="en-US"/>
        </w:rPr>
      </w:pPr>
      <w:r w:rsidRPr="00B17AE0">
        <w:rPr>
          <w:szCs w:val="22"/>
          <w:lang w:eastAsia="en-US"/>
        </w:rPr>
        <w:t>Несвоевременное</w:t>
      </w:r>
      <w:r w:rsidRPr="00B17AE0">
        <w:rPr>
          <w:spacing w:val="-15"/>
          <w:szCs w:val="22"/>
          <w:lang w:eastAsia="en-US"/>
        </w:rPr>
        <w:t xml:space="preserve"> </w:t>
      </w:r>
      <w:r w:rsidRPr="00B17AE0">
        <w:rPr>
          <w:szCs w:val="22"/>
          <w:lang w:eastAsia="en-US"/>
        </w:rPr>
        <w:t>уведомление</w:t>
      </w:r>
      <w:r w:rsidRPr="00B17AE0">
        <w:rPr>
          <w:spacing w:val="-15"/>
          <w:szCs w:val="22"/>
          <w:lang w:eastAsia="en-US"/>
        </w:rPr>
        <w:t xml:space="preserve"> </w:t>
      </w:r>
      <w:r w:rsidRPr="00B17AE0">
        <w:rPr>
          <w:szCs w:val="22"/>
          <w:lang w:eastAsia="en-US"/>
        </w:rPr>
        <w:t>Страховщика</w:t>
      </w:r>
      <w:r w:rsidRPr="00B17AE0">
        <w:rPr>
          <w:spacing w:val="-15"/>
          <w:szCs w:val="22"/>
          <w:lang w:eastAsia="en-US"/>
        </w:rPr>
        <w:t xml:space="preserve"> </w:t>
      </w:r>
      <w:r w:rsidRPr="00B17AE0">
        <w:rPr>
          <w:szCs w:val="22"/>
          <w:lang w:eastAsia="en-US"/>
        </w:rPr>
        <w:t>о</w:t>
      </w:r>
      <w:r w:rsidRPr="00B17AE0">
        <w:rPr>
          <w:spacing w:val="-15"/>
          <w:szCs w:val="22"/>
          <w:lang w:eastAsia="en-US"/>
        </w:rPr>
        <w:t xml:space="preserve"> </w:t>
      </w:r>
      <w:r w:rsidRPr="00B17AE0">
        <w:rPr>
          <w:szCs w:val="22"/>
          <w:lang w:eastAsia="en-US"/>
        </w:rPr>
        <w:t>случившемся</w:t>
      </w:r>
      <w:r w:rsidRPr="00B17AE0">
        <w:rPr>
          <w:spacing w:val="-15"/>
          <w:szCs w:val="22"/>
          <w:lang w:eastAsia="en-US"/>
        </w:rPr>
        <w:t xml:space="preserve"> </w:t>
      </w:r>
      <w:r w:rsidRPr="00B17AE0">
        <w:rPr>
          <w:szCs w:val="22"/>
          <w:lang w:eastAsia="en-US"/>
        </w:rPr>
        <w:t>дает</w:t>
      </w:r>
      <w:r w:rsidRPr="00B17AE0">
        <w:rPr>
          <w:spacing w:val="-15"/>
          <w:szCs w:val="22"/>
          <w:lang w:eastAsia="en-US"/>
        </w:rPr>
        <w:t xml:space="preserve"> </w:t>
      </w:r>
      <w:r w:rsidRPr="00B17AE0">
        <w:rPr>
          <w:szCs w:val="22"/>
          <w:lang w:eastAsia="en-US"/>
        </w:rPr>
        <w:t>последнему право</w:t>
      </w:r>
      <w:r w:rsidRPr="00B17AE0">
        <w:rPr>
          <w:spacing w:val="-14"/>
          <w:szCs w:val="22"/>
          <w:lang w:eastAsia="en-US"/>
        </w:rPr>
        <w:t xml:space="preserve"> </w:t>
      </w:r>
      <w:r w:rsidRPr="00B17AE0">
        <w:rPr>
          <w:szCs w:val="22"/>
          <w:lang w:eastAsia="en-US"/>
        </w:rPr>
        <w:t>отказать</w:t>
      </w:r>
      <w:r w:rsidRPr="00B17AE0">
        <w:rPr>
          <w:spacing w:val="-12"/>
          <w:szCs w:val="22"/>
          <w:lang w:eastAsia="en-US"/>
        </w:rPr>
        <w:t xml:space="preserve"> </w:t>
      </w:r>
      <w:r w:rsidRPr="00B17AE0">
        <w:rPr>
          <w:szCs w:val="22"/>
          <w:lang w:eastAsia="en-US"/>
        </w:rPr>
        <w:t>в</w:t>
      </w:r>
      <w:r w:rsidRPr="00B17AE0">
        <w:rPr>
          <w:spacing w:val="-14"/>
          <w:szCs w:val="22"/>
          <w:lang w:eastAsia="en-US"/>
        </w:rPr>
        <w:t xml:space="preserve"> </w:t>
      </w:r>
      <w:r w:rsidRPr="00B17AE0">
        <w:rPr>
          <w:szCs w:val="22"/>
          <w:lang w:eastAsia="en-US"/>
        </w:rPr>
        <w:t>страховой</w:t>
      </w:r>
      <w:r w:rsidRPr="00B17AE0">
        <w:rPr>
          <w:spacing w:val="-12"/>
          <w:szCs w:val="22"/>
          <w:lang w:eastAsia="en-US"/>
        </w:rPr>
        <w:t xml:space="preserve"> </w:t>
      </w:r>
      <w:r w:rsidRPr="00B17AE0">
        <w:rPr>
          <w:szCs w:val="22"/>
          <w:lang w:eastAsia="en-US"/>
        </w:rPr>
        <w:t>выплате,</w:t>
      </w:r>
      <w:r w:rsidRPr="00B17AE0">
        <w:rPr>
          <w:spacing w:val="-13"/>
          <w:szCs w:val="22"/>
          <w:lang w:eastAsia="en-US"/>
        </w:rPr>
        <w:t xml:space="preserve"> </w:t>
      </w:r>
      <w:r w:rsidRPr="00B17AE0">
        <w:rPr>
          <w:szCs w:val="22"/>
          <w:lang w:eastAsia="en-US"/>
        </w:rPr>
        <w:t>если</w:t>
      </w:r>
      <w:r w:rsidRPr="00B17AE0">
        <w:rPr>
          <w:spacing w:val="-12"/>
          <w:szCs w:val="22"/>
          <w:lang w:eastAsia="en-US"/>
        </w:rPr>
        <w:t xml:space="preserve"> </w:t>
      </w:r>
      <w:r w:rsidRPr="00B17AE0">
        <w:rPr>
          <w:szCs w:val="22"/>
          <w:lang w:eastAsia="en-US"/>
        </w:rPr>
        <w:t>не</w:t>
      </w:r>
      <w:r w:rsidRPr="00B17AE0">
        <w:rPr>
          <w:spacing w:val="-14"/>
          <w:szCs w:val="22"/>
          <w:lang w:eastAsia="en-US"/>
        </w:rPr>
        <w:t xml:space="preserve"> </w:t>
      </w:r>
      <w:r w:rsidRPr="00B17AE0">
        <w:rPr>
          <w:szCs w:val="22"/>
          <w:lang w:eastAsia="en-US"/>
        </w:rPr>
        <w:t>будет</w:t>
      </w:r>
      <w:r w:rsidRPr="00B17AE0">
        <w:rPr>
          <w:spacing w:val="-12"/>
          <w:szCs w:val="22"/>
          <w:lang w:eastAsia="en-US"/>
        </w:rPr>
        <w:t xml:space="preserve"> </w:t>
      </w:r>
      <w:r w:rsidRPr="00B17AE0">
        <w:rPr>
          <w:szCs w:val="22"/>
          <w:lang w:eastAsia="en-US"/>
        </w:rPr>
        <w:t>доказано,</w:t>
      </w:r>
      <w:r w:rsidRPr="00B17AE0">
        <w:rPr>
          <w:spacing w:val="-13"/>
          <w:szCs w:val="22"/>
          <w:lang w:eastAsia="en-US"/>
        </w:rPr>
        <w:t xml:space="preserve"> </w:t>
      </w:r>
      <w:r w:rsidRPr="00B17AE0">
        <w:rPr>
          <w:szCs w:val="22"/>
          <w:lang w:eastAsia="en-US"/>
        </w:rPr>
        <w:t>что</w:t>
      </w:r>
      <w:r w:rsidRPr="00B17AE0">
        <w:rPr>
          <w:spacing w:val="-12"/>
          <w:szCs w:val="22"/>
          <w:lang w:eastAsia="en-US"/>
        </w:rPr>
        <w:t xml:space="preserve"> </w:t>
      </w:r>
      <w:r w:rsidRPr="00B17AE0">
        <w:rPr>
          <w:szCs w:val="22"/>
          <w:lang w:eastAsia="en-US"/>
        </w:rPr>
        <w:t>Страховщик</w:t>
      </w:r>
      <w:r w:rsidRPr="00B17AE0">
        <w:rPr>
          <w:spacing w:val="-12"/>
          <w:szCs w:val="22"/>
          <w:lang w:eastAsia="en-US"/>
        </w:rPr>
        <w:t xml:space="preserve"> </w:t>
      </w:r>
      <w:r w:rsidRPr="00B17AE0">
        <w:rPr>
          <w:szCs w:val="22"/>
          <w:lang w:eastAsia="en-US"/>
        </w:rPr>
        <w:t>своевременно узнал о наступлении страхового случая либо, что отсутствие у Страховщика сведений об этом не сказаться на его обязанности произвести выплату страхового возмещения.</w:t>
      </w:r>
    </w:p>
    <w:p w:rsidR="00B17AE0" w:rsidRPr="00B17AE0" w:rsidRDefault="00B17AE0" w:rsidP="00E06F79">
      <w:pPr>
        <w:widowControl w:val="0"/>
        <w:numPr>
          <w:ilvl w:val="2"/>
          <w:numId w:val="13"/>
        </w:numPr>
        <w:tabs>
          <w:tab w:val="left" w:pos="1558"/>
        </w:tabs>
        <w:autoSpaceDE w:val="0"/>
        <w:autoSpaceDN w:val="0"/>
        <w:spacing w:before="1"/>
        <w:ind w:left="143" w:right="137" w:firstLine="566"/>
        <w:rPr>
          <w:szCs w:val="22"/>
          <w:lang w:eastAsia="en-US"/>
        </w:rPr>
      </w:pPr>
      <w:r w:rsidRPr="00B17AE0">
        <w:rPr>
          <w:szCs w:val="22"/>
          <w:lang w:eastAsia="en-US"/>
        </w:rPr>
        <w:t>Не позднее 2 (двух) календарных дней со дня, когда ему стало известно о наступлении события, имеющего признаки страхового случая (</w:t>
      </w:r>
      <w:r w:rsidRPr="00B17AE0">
        <w:rPr>
          <w:i/>
          <w:szCs w:val="22"/>
          <w:lang w:eastAsia="en-US"/>
        </w:rPr>
        <w:t>если иной срок не установлен договором страхования</w:t>
      </w:r>
      <w:r w:rsidRPr="00B17AE0">
        <w:rPr>
          <w:szCs w:val="22"/>
          <w:lang w:eastAsia="en-US"/>
        </w:rPr>
        <w:t>) направить Страховщику письменное Уведомление о наступлении события, имеющего признаки страхового случая;</w:t>
      </w:r>
    </w:p>
    <w:p w:rsidR="00B17AE0" w:rsidRPr="00B17AE0" w:rsidRDefault="00B17AE0" w:rsidP="00E06F79">
      <w:pPr>
        <w:widowControl w:val="0"/>
        <w:numPr>
          <w:ilvl w:val="2"/>
          <w:numId w:val="13"/>
        </w:numPr>
        <w:tabs>
          <w:tab w:val="left" w:pos="1558"/>
        </w:tabs>
        <w:autoSpaceDE w:val="0"/>
        <w:autoSpaceDN w:val="0"/>
        <w:ind w:left="143" w:right="143" w:firstLine="566"/>
        <w:rPr>
          <w:szCs w:val="22"/>
          <w:lang w:eastAsia="en-US"/>
        </w:rPr>
      </w:pPr>
      <w:r w:rsidRPr="00B17AE0">
        <w:rPr>
          <w:szCs w:val="22"/>
          <w:lang w:eastAsia="en-US"/>
        </w:rPr>
        <w:t>Сотрудничать со Страховщиком при проведении им расследований обстоятельств и причины события, обладающего признаками страхового случая, включая, но, не ограничиваясь, предоставлением всей необходимой информации, а также обеспечивать</w:t>
      </w:r>
      <w:r w:rsidRPr="00B17AE0">
        <w:rPr>
          <w:spacing w:val="-15"/>
          <w:szCs w:val="22"/>
          <w:lang w:eastAsia="en-US"/>
        </w:rPr>
        <w:t xml:space="preserve"> </w:t>
      </w:r>
      <w:r w:rsidRPr="00B17AE0">
        <w:rPr>
          <w:szCs w:val="22"/>
          <w:lang w:eastAsia="en-US"/>
        </w:rPr>
        <w:t>условия</w:t>
      </w:r>
      <w:r w:rsidRPr="00B17AE0">
        <w:rPr>
          <w:spacing w:val="-15"/>
          <w:szCs w:val="22"/>
          <w:lang w:eastAsia="en-US"/>
        </w:rPr>
        <w:t xml:space="preserve"> </w:t>
      </w:r>
      <w:r w:rsidRPr="00B17AE0">
        <w:rPr>
          <w:szCs w:val="22"/>
          <w:lang w:eastAsia="en-US"/>
        </w:rPr>
        <w:t>получения</w:t>
      </w:r>
      <w:r w:rsidRPr="00B17AE0">
        <w:rPr>
          <w:spacing w:val="-15"/>
          <w:szCs w:val="22"/>
          <w:lang w:eastAsia="en-US"/>
        </w:rPr>
        <w:t xml:space="preserve"> </w:t>
      </w:r>
      <w:r w:rsidRPr="00B17AE0">
        <w:rPr>
          <w:szCs w:val="22"/>
          <w:lang w:eastAsia="en-US"/>
        </w:rPr>
        <w:t>любой</w:t>
      </w:r>
      <w:r w:rsidRPr="00B17AE0">
        <w:rPr>
          <w:spacing w:val="-15"/>
          <w:szCs w:val="22"/>
          <w:lang w:eastAsia="en-US"/>
        </w:rPr>
        <w:t xml:space="preserve"> </w:t>
      </w:r>
      <w:r w:rsidRPr="00B17AE0">
        <w:rPr>
          <w:szCs w:val="22"/>
          <w:lang w:eastAsia="en-US"/>
        </w:rPr>
        <w:t>дополнительной</w:t>
      </w:r>
      <w:r w:rsidRPr="00B17AE0">
        <w:rPr>
          <w:spacing w:val="-15"/>
          <w:szCs w:val="22"/>
          <w:lang w:eastAsia="en-US"/>
        </w:rPr>
        <w:t xml:space="preserve"> </w:t>
      </w:r>
      <w:r w:rsidRPr="00B17AE0">
        <w:rPr>
          <w:szCs w:val="22"/>
          <w:lang w:eastAsia="en-US"/>
        </w:rPr>
        <w:t>информации</w:t>
      </w:r>
      <w:r w:rsidRPr="00B17AE0">
        <w:rPr>
          <w:spacing w:val="-15"/>
          <w:szCs w:val="22"/>
          <w:lang w:eastAsia="en-US"/>
        </w:rPr>
        <w:t xml:space="preserve"> </w:t>
      </w:r>
      <w:r w:rsidRPr="00B17AE0">
        <w:rPr>
          <w:szCs w:val="22"/>
          <w:lang w:eastAsia="en-US"/>
        </w:rPr>
        <w:t>о</w:t>
      </w:r>
      <w:r w:rsidRPr="00B17AE0">
        <w:rPr>
          <w:spacing w:val="-15"/>
          <w:szCs w:val="22"/>
          <w:lang w:eastAsia="en-US"/>
        </w:rPr>
        <w:t xml:space="preserve"> </w:t>
      </w:r>
      <w:r w:rsidRPr="00B17AE0">
        <w:rPr>
          <w:szCs w:val="22"/>
          <w:lang w:eastAsia="en-US"/>
        </w:rPr>
        <w:t>событии,</w:t>
      </w:r>
      <w:r w:rsidRPr="00B17AE0">
        <w:rPr>
          <w:spacing w:val="-15"/>
          <w:szCs w:val="22"/>
          <w:lang w:eastAsia="en-US"/>
        </w:rPr>
        <w:t xml:space="preserve"> </w:t>
      </w:r>
      <w:r w:rsidRPr="00B17AE0">
        <w:rPr>
          <w:szCs w:val="22"/>
          <w:lang w:eastAsia="en-US"/>
        </w:rPr>
        <w:t>имеющем признаки страхового случая.</w:t>
      </w:r>
    </w:p>
    <w:p w:rsidR="00B17AE0" w:rsidRPr="00B17AE0" w:rsidRDefault="00B17AE0" w:rsidP="00E06F79">
      <w:pPr>
        <w:widowControl w:val="0"/>
        <w:numPr>
          <w:ilvl w:val="2"/>
          <w:numId w:val="13"/>
        </w:numPr>
        <w:tabs>
          <w:tab w:val="left" w:pos="1558"/>
        </w:tabs>
        <w:autoSpaceDE w:val="0"/>
        <w:autoSpaceDN w:val="0"/>
        <w:ind w:left="143" w:right="139" w:firstLine="566"/>
        <w:rPr>
          <w:szCs w:val="22"/>
          <w:lang w:eastAsia="en-US"/>
        </w:rPr>
      </w:pPr>
      <w:r w:rsidRPr="00B17AE0">
        <w:rPr>
          <w:szCs w:val="22"/>
          <w:lang w:eastAsia="en-US"/>
        </w:rPr>
        <w:t>Принять</w:t>
      </w:r>
      <w:r w:rsidRPr="00B17AE0">
        <w:rPr>
          <w:spacing w:val="-3"/>
          <w:szCs w:val="22"/>
          <w:lang w:eastAsia="en-US"/>
        </w:rPr>
        <w:t xml:space="preserve"> </w:t>
      </w:r>
      <w:r w:rsidRPr="00B17AE0">
        <w:rPr>
          <w:szCs w:val="22"/>
          <w:lang w:eastAsia="en-US"/>
        </w:rPr>
        <w:t>все</w:t>
      </w:r>
      <w:r w:rsidRPr="00B17AE0">
        <w:rPr>
          <w:spacing w:val="-5"/>
          <w:szCs w:val="22"/>
          <w:lang w:eastAsia="en-US"/>
        </w:rPr>
        <w:t xml:space="preserve"> </w:t>
      </w:r>
      <w:r w:rsidRPr="00B17AE0">
        <w:rPr>
          <w:szCs w:val="22"/>
          <w:lang w:eastAsia="en-US"/>
        </w:rPr>
        <w:t>разумные</w:t>
      </w:r>
      <w:r w:rsidRPr="00B17AE0">
        <w:rPr>
          <w:spacing w:val="-5"/>
          <w:szCs w:val="22"/>
          <w:lang w:eastAsia="en-US"/>
        </w:rPr>
        <w:t xml:space="preserve"> </w:t>
      </w:r>
      <w:r w:rsidRPr="00B17AE0">
        <w:rPr>
          <w:szCs w:val="22"/>
          <w:lang w:eastAsia="en-US"/>
        </w:rPr>
        <w:t>и</w:t>
      </w:r>
      <w:r w:rsidRPr="00B17AE0">
        <w:rPr>
          <w:spacing w:val="-4"/>
          <w:szCs w:val="22"/>
          <w:lang w:eastAsia="en-US"/>
        </w:rPr>
        <w:t xml:space="preserve"> </w:t>
      </w:r>
      <w:r w:rsidRPr="00B17AE0">
        <w:rPr>
          <w:szCs w:val="22"/>
          <w:lang w:eastAsia="en-US"/>
        </w:rPr>
        <w:t>доступные</w:t>
      </w:r>
      <w:r w:rsidRPr="00B17AE0">
        <w:rPr>
          <w:spacing w:val="-5"/>
          <w:szCs w:val="22"/>
          <w:lang w:eastAsia="en-US"/>
        </w:rPr>
        <w:t xml:space="preserve"> </w:t>
      </w:r>
      <w:r w:rsidRPr="00B17AE0">
        <w:rPr>
          <w:szCs w:val="22"/>
          <w:lang w:eastAsia="en-US"/>
        </w:rPr>
        <w:t>в</w:t>
      </w:r>
      <w:r w:rsidRPr="00B17AE0">
        <w:rPr>
          <w:spacing w:val="-5"/>
          <w:szCs w:val="22"/>
          <w:lang w:eastAsia="en-US"/>
        </w:rPr>
        <w:t xml:space="preserve"> </w:t>
      </w:r>
      <w:r w:rsidRPr="00B17AE0">
        <w:rPr>
          <w:szCs w:val="22"/>
          <w:lang w:eastAsia="en-US"/>
        </w:rPr>
        <w:t>сложившихся</w:t>
      </w:r>
      <w:r w:rsidRPr="00B17AE0">
        <w:rPr>
          <w:spacing w:val="-4"/>
          <w:szCs w:val="22"/>
          <w:lang w:eastAsia="en-US"/>
        </w:rPr>
        <w:t xml:space="preserve"> </w:t>
      </w:r>
      <w:proofErr w:type="gramStart"/>
      <w:r w:rsidRPr="00B17AE0">
        <w:rPr>
          <w:szCs w:val="22"/>
          <w:lang w:eastAsia="en-US"/>
        </w:rPr>
        <w:t>обстоятельствах</w:t>
      </w:r>
      <w:proofErr w:type="gramEnd"/>
      <w:r w:rsidRPr="00B17AE0">
        <w:rPr>
          <w:spacing w:val="-4"/>
          <w:szCs w:val="22"/>
          <w:lang w:eastAsia="en-US"/>
        </w:rPr>
        <w:t xml:space="preserve"> </w:t>
      </w:r>
      <w:r w:rsidRPr="00B17AE0">
        <w:rPr>
          <w:szCs w:val="22"/>
          <w:lang w:eastAsia="en-US"/>
        </w:rPr>
        <w:t>меры</w:t>
      </w:r>
      <w:r w:rsidRPr="00B17AE0">
        <w:rPr>
          <w:spacing w:val="-4"/>
          <w:szCs w:val="22"/>
          <w:lang w:eastAsia="en-US"/>
        </w:rPr>
        <w:t xml:space="preserve"> </w:t>
      </w:r>
      <w:r w:rsidRPr="00B17AE0">
        <w:rPr>
          <w:szCs w:val="22"/>
          <w:lang w:eastAsia="en-US"/>
        </w:rPr>
        <w:t>по уменьшению</w:t>
      </w:r>
      <w:r w:rsidRPr="00B17AE0">
        <w:rPr>
          <w:spacing w:val="-15"/>
          <w:szCs w:val="22"/>
          <w:lang w:eastAsia="en-US"/>
        </w:rPr>
        <w:t xml:space="preserve"> </w:t>
      </w:r>
      <w:r w:rsidRPr="00B17AE0">
        <w:rPr>
          <w:szCs w:val="22"/>
          <w:lang w:eastAsia="en-US"/>
        </w:rPr>
        <w:t>возникшего</w:t>
      </w:r>
      <w:r w:rsidRPr="00B17AE0">
        <w:rPr>
          <w:spacing w:val="-15"/>
          <w:szCs w:val="22"/>
          <w:lang w:eastAsia="en-US"/>
        </w:rPr>
        <w:t xml:space="preserve"> </w:t>
      </w:r>
      <w:r w:rsidRPr="00B17AE0">
        <w:rPr>
          <w:szCs w:val="22"/>
          <w:lang w:eastAsia="en-US"/>
        </w:rPr>
        <w:t>ущерба</w:t>
      </w:r>
      <w:r w:rsidRPr="00B17AE0">
        <w:rPr>
          <w:spacing w:val="-15"/>
          <w:szCs w:val="22"/>
          <w:lang w:eastAsia="en-US"/>
        </w:rPr>
        <w:t xml:space="preserve"> </w:t>
      </w:r>
      <w:r w:rsidRPr="00B17AE0">
        <w:rPr>
          <w:szCs w:val="22"/>
          <w:lang w:eastAsia="en-US"/>
        </w:rPr>
        <w:t>и</w:t>
      </w:r>
      <w:r w:rsidRPr="00B17AE0">
        <w:rPr>
          <w:spacing w:val="-15"/>
          <w:szCs w:val="22"/>
          <w:lang w:eastAsia="en-US"/>
        </w:rPr>
        <w:t xml:space="preserve"> </w:t>
      </w:r>
      <w:r w:rsidRPr="00B17AE0">
        <w:rPr>
          <w:szCs w:val="22"/>
          <w:lang w:eastAsia="en-US"/>
        </w:rPr>
        <w:t>спасанию</w:t>
      </w:r>
      <w:r w:rsidRPr="00B17AE0">
        <w:rPr>
          <w:spacing w:val="-15"/>
          <w:szCs w:val="22"/>
          <w:lang w:eastAsia="en-US"/>
        </w:rPr>
        <w:t xml:space="preserve"> </w:t>
      </w:r>
      <w:r w:rsidRPr="00B17AE0">
        <w:rPr>
          <w:szCs w:val="22"/>
          <w:lang w:eastAsia="en-US"/>
        </w:rPr>
        <w:t>застрахованного</w:t>
      </w:r>
      <w:r w:rsidRPr="00B17AE0">
        <w:rPr>
          <w:spacing w:val="-15"/>
          <w:szCs w:val="22"/>
          <w:lang w:eastAsia="en-US"/>
        </w:rPr>
        <w:t xml:space="preserve"> </w:t>
      </w:r>
      <w:r w:rsidRPr="00B17AE0">
        <w:rPr>
          <w:szCs w:val="22"/>
          <w:lang w:eastAsia="en-US"/>
        </w:rPr>
        <w:t>имущества,</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proofErr w:type="spellStart"/>
      <w:r w:rsidRPr="00B17AE0">
        <w:rPr>
          <w:szCs w:val="22"/>
          <w:lang w:eastAsia="en-US"/>
        </w:rPr>
        <w:t>т.ч</w:t>
      </w:r>
      <w:proofErr w:type="spellEnd"/>
      <w:r w:rsidRPr="00B17AE0">
        <w:rPr>
          <w:szCs w:val="22"/>
          <w:lang w:eastAsia="en-US"/>
        </w:rPr>
        <w:t>.</w:t>
      </w:r>
      <w:r w:rsidRPr="00B17AE0">
        <w:rPr>
          <w:spacing w:val="-15"/>
          <w:szCs w:val="22"/>
          <w:lang w:eastAsia="en-US"/>
        </w:rPr>
        <w:t xml:space="preserve"> </w:t>
      </w:r>
      <w:r w:rsidRPr="00B17AE0">
        <w:rPr>
          <w:szCs w:val="22"/>
          <w:lang w:eastAsia="en-US"/>
        </w:rPr>
        <w:t xml:space="preserve">обеспечить охрану поврежденного имущества. Принимая такие меры, Страхователь (Выгодоприобретатель) должен следовать указаниям Страховщика, если они были </w:t>
      </w:r>
      <w:r w:rsidRPr="00B17AE0">
        <w:rPr>
          <w:spacing w:val="-2"/>
          <w:szCs w:val="22"/>
          <w:lang w:eastAsia="en-US"/>
        </w:rPr>
        <w:t>сообщены.</w:t>
      </w:r>
    </w:p>
    <w:p w:rsidR="00B17AE0" w:rsidRPr="00B17AE0" w:rsidRDefault="00B17AE0" w:rsidP="00E06F79">
      <w:pPr>
        <w:widowControl w:val="0"/>
        <w:numPr>
          <w:ilvl w:val="2"/>
          <w:numId w:val="13"/>
        </w:numPr>
        <w:tabs>
          <w:tab w:val="left" w:pos="1558"/>
        </w:tabs>
        <w:autoSpaceDE w:val="0"/>
        <w:autoSpaceDN w:val="0"/>
        <w:ind w:left="143" w:right="142" w:firstLine="566"/>
        <w:rPr>
          <w:szCs w:val="22"/>
          <w:lang w:eastAsia="en-US"/>
        </w:rPr>
      </w:pPr>
      <w:r w:rsidRPr="00B17AE0">
        <w:rPr>
          <w:szCs w:val="22"/>
          <w:lang w:eastAsia="en-US"/>
        </w:rPr>
        <w:t xml:space="preserve">Обеспечить представителю Страховщика возможность участия в </w:t>
      </w:r>
      <w:proofErr w:type="gramStart"/>
      <w:r w:rsidRPr="00B17AE0">
        <w:rPr>
          <w:szCs w:val="22"/>
          <w:lang w:eastAsia="en-US"/>
        </w:rPr>
        <w:t>мероприятиях</w:t>
      </w:r>
      <w:proofErr w:type="gramEnd"/>
      <w:r w:rsidRPr="00B17AE0">
        <w:rPr>
          <w:szCs w:val="22"/>
          <w:lang w:eastAsia="en-US"/>
        </w:rPr>
        <w:t xml:space="preserve"> по уменьшению ущерба и спасанию застрахованного имущества.</w:t>
      </w:r>
    </w:p>
    <w:p w:rsidR="00B17AE0" w:rsidRPr="00B17AE0" w:rsidRDefault="00B17AE0" w:rsidP="00E06F79">
      <w:pPr>
        <w:widowControl w:val="0"/>
        <w:numPr>
          <w:ilvl w:val="2"/>
          <w:numId w:val="13"/>
        </w:numPr>
        <w:tabs>
          <w:tab w:val="left" w:pos="1558"/>
        </w:tabs>
        <w:autoSpaceDE w:val="0"/>
        <w:autoSpaceDN w:val="0"/>
        <w:ind w:left="143" w:right="139" w:firstLine="566"/>
        <w:rPr>
          <w:szCs w:val="22"/>
          <w:lang w:eastAsia="en-US"/>
        </w:rPr>
      </w:pPr>
      <w:r w:rsidRPr="00B17AE0">
        <w:rPr>
          <w:szCs w:val="22"/>
          <w:lang w:eastAsia="en-US"/>
        </w:rPr>
        <w:t xml:space="preserve">Сохранить поврежденный объект застрахованного имущества в неизменном </w:t>
      </w:r>
      <w:proofErr w:type="gramStart"/>
      <w:r w:rsidRPr="00B17AE0">
        <w:rPr>
          <w:szCs w:val="22"/>
          <w:lang w:eastAsia="en-US"/>
        </w:rPr>
        <w:t>виде</w:t>
      </w:r>
      <w:proofErr w:type="gramEnd"/>
      <w:r w:rsidRPr="00B17AE0">
        <w:rPr>
          <w:szCs w:val="22"/>
          <w:lang w:eastAsia="en-US"/>
        </w:rPr>
        <w:t xml:space="preserve"> до осмотра его Страховщиком (представителем Страховщика) в том виде, в котором оно оказалось после события, имеющего признаки страхового случая. </w:t>
      </w:r>
      <w:proofErr w:type="gramStart"/>
      <w:r w:rsidRPr="00B17AE0">
        <w:rPr>
          <w:i/>
          <w:szCs w:val="22"/>
          <w:lang w:eastAsia="en-US"/>
        </w:rPr>
        <w:t>Если иное не предусмотрено договором страхования</w:t>
      </w:r>
      <w:r w:rsidRPr="00B17AE0">
        <w:rPr>
          <w:szCs w:val="22"/>
          <w:lang w:eastAsia="en-US"/>
        </w:rPr>
        <w:t>, изменение картины места происшествия допустимо только в том случае, если обусловлено интересами безопасности (в части выполнения неотложных аварийно-спасательных работ) и/или мерами по уменьшению убытков,</w:t>
      </w:r>
      <w:r w:rsidRPr="00B17AE0">
        <w:rPr>
          <w:spacing w:val="-15"/>
          <w:szCs w:val="22"/>
          <w:lang w:eastAsia="en-US"/>
        </w:rPr>
        <w:t xml:space="preserve"> </w:t>
      </w:r>
      <w:r w:rsidRPr="00B17AE0">
        <w:rPr>
          <w:szCs w:val="22"/>
          <w:lang w:eastAsia="en-US"/>
        </w:rPr>
        <w:t>а</w:t>
      </w:r>
      <w:r w:rsidRPr="00B17AE0">
        <w:rPr>
          <w:spacing w:val="-15"/>
          <w:szCs w:val="22"/>
          <w:lang w:eastAsia="en-US"/>
        </w:rPr>
        <w:t xml:space="preserve"> </w:t>
      </w:r>
      <w:r w:rsidRPr="00B17AE0">
        <w:rPr>
          <w:szCs w:val="22"/>
          <w:lang w:eastAsia="en-US"/>
        </w:rPr>
        <w:t>также</w:t>
      </w:r>
      <w:r w:rsidRPr="00B17AE0">
        <w:rPr>
          <w:spacing w:val="-15"/>
          <w:szCs w:val="22"/>
          <w:lang w:eastAsia="en-US"/>
        </w:rPr>
        <w:t xml:space="preserve"> </w:t>
      </w:r>
      <w:r w:rsidRPr="00B17AE0">
        <w:rPr>
          <w:szCs w:val="22"/>
          <w:lang w:eastAsia="en-US"/>
        </w:rPr>
        <w:t>с</w:t>
      </w:r>
      <w:r w:rsidRPr="00B17AE0">
        <w:rPr>
          <w:spacing w:val="-13"/>
          <w:szCs w:val="22"/>
          <w:lang w:eastAsia="en-US"/>
        </w:rPr>
        <w:t xml:space="preserve"> </w:t>
      </w:r>
      <w:r w:rsidRPr="00B17AE0">
        <w:rPr>
          <w:szCs w:val="22"/>
          <w:lang w:eastAsia="en-US"/>
        </w:rPr>
        <w:t>письменного</w:t>
      </w:r>
      <w:r w:rsidRPr="00B17AE0">
        <w:rPr>
          <w:spacing w:val="-14"/>
          <w:szCs w:val="22"/>
          <w:lang w:eastAsia="en-US"/>
        </w:rPr>
        <w:t xml:space="preserve"> </w:t>
      </w:r>
      <w:r w:rsidRPr="00B17AE0">
        <w:rPr>
          <w:szCs w:val="22"/>
          <w:lang w:eastAsia="en-US"/>
        </w:rPr>
        <w:t>согласия</w:t>
      </w:r>
      <w:r w:rsidRPr="00B17AE0">
        <w:rPr>
          <w:spacing w:val="-14"/>
          <w:szCs w:val="22"/>
          <w:lang w:eastAsia="en-US"/>
        </w:rPr>
        <w:t xml:space="preserve"> </w:t>
      </w:r>
      <w:r w:rsidRPr="00B17AE0">
        <w:rPr>
          <w:szCs w:val="22"/>
          <w:lang w:eastAsia="en-US"/>
        </w:rPr>
        <w:t>Страховщика</w:t>
      </w:r>
      <w:r w:rsidRPr="00B17AE0">
        <w:rPr>
          <w:spacing w:val="-15"/>
          <w:szCs w:val="22"/>
          <w:lang w:eastAsia="en-US"/>
        </w:rPr>
        <w:t xml:space="preserve"> </w:t>
      </w:r>
      <w:r w:rsidRPr="00B17AE0">
        <w:rPr>
          <w:szCs w:val="22"/>
          <w:lang w:eastAsia="en-US"/>
        </w:rPr>
        <w:t>или</w:t>
      </w:r>
      <w:r w:rsidRPr="00B17AE0">
        <w:rPr>
          <w:spacing w:val="-13"/>
          <w:szCs w:val="22"/>
          <w:lang w:eastAsia="en-US"/>
        </w:rPr>
        <w:t xml:space="preserve"> </w:t>
      </w:r>
      <w:r w:rsidRPr="00B17AE0">
        <w:rPr>
          <w:szCs w:val="22"/>
          <w:lang w:eastAsia="en-US"/>
        </w:rPr>
        <w:t>по</w:t>
      </w:r>
      <w:r w:rsidRPr="00B17AE0">
        <w:rPr>
          <w:spacing w:val="-14"/>
          <w:szCs w:val="22"/>
          <w:lang w:eastAsia="en-US"/>
        </w:rPr>
        <w:t xml:space="preserve"> </w:t>
      </w:r>
      <w:r w:rsidRPr="00B17AE0">
        <w:rPr>
          <w:szCs w:val="22"/>
          <w:lang w:eastAsia="en-US"/>
        </w:rPr>
        <w:t>истечении</w:t>
      </w:r>
      <w:r w:rsidRPr="00B17AE0">
        <w:rPr>
          <w:spacing w:val="-14"/>
          <w:szCs w:val="22"/>
          <w:lang w:eastAsia="en-US"/>
        </w:rPr>
        <w:t xml:space="preserve"> </w:t>
      </w:r>
      <w:r w:rsidRPr="00B17AE0">
        <w:rPr>
          <w:szCs w:val="22"/>
          <w:lang w:eastAsia="en-US"/>
        </w:rPr>
        <w:t>двух</w:t>
      </w:r>
      <w:r w:rsidRPr="00B17AE0">
        <w:rPr>
          <w:spacing w:val="-15"/>
          <w:szCs w:val="22"/>
          <w:lang w:eastAsia="en-US"/>
        </w:rPr>
        <w:t xml:space="preserve"> </w:t>
      </w:r>
      <w:r w:rsidRPr="00B17AE0">
        <w:rPr>
          <w:szCs w:val="22"/>
          <w:lang w:eastAsia="en-US"/>
        </w:rPr>
        <w:t>недель</w:t>
      </w:r>
      <w:r w:rsidRPr="00B17AE0">
        <w:rPr>
          <w:spacing w:val="-14"/>
          <w:szCs w:val="22"/>
          <w:lang w:eastAsia="en-US"/>
        </w:rPr>
        <w:t xml:space="preserve"> </w:t>
      </w:r>
      <w:r w:rsidRPr="00B17AE0">
        <w:rPr>
          <w:szCs w:val="22"/>
          <w:lang w:eastAsia="en-US"/>
        </w:rPr>
        <w:t>после письменного уведомления Страховщика об убытке, при этом Страхователю (Выгодоприобретателю)</w:t>
      </w:r>
      <w:r w:rsidRPr="00B17AE0">
        <w:rPr>
          <w:spacing w:val="80"/>
          <w:szCs w:val="22"/>
          <w:lang w:eastAsia="en-US"/>
        </w:rPr>
        <w:t xml:space="preserve"> </w:t>
      </w:r>
      <w:r w:rsidRPr="00B17AE0">
        <w:rPr>
          <w:szCs w:val="22"/>
          <w:lang w:eastAsia="en-US"/>
        </w:rPr>
        <w:t>рекомендуется</w:t>
      </w:r>
      <w:r w:rsidRPr="00B17AE0">
        <w:rPr>
          <w:spacing w:val="80"/>
          <w:szCs w:val="22"/>
          <w:lang w:eastAsia="en-US"/>
        </w:rPr>
        <w:t xml:space="preserve"> </w:t>
      </w:r>
      <w:r w:rsidRPr="00B17AE0">
        <w:rPr>
          <w:szCs w:val="22"/>
          <w:lang w:eastAsia="en-US"/>
        </w:rPr>
        <w:t>зафиксировать</w:t>
      </w:r>
      <w:r w:rsidRPr="00B17AE0">
        <w:rPr>
          <w:spacing w:val="80"/>
          <w:szCs w:val="22"/>
          <w:lang w:eastAsia="en-US"/>
        </w:rPr>
        <w:t xml:space="preserve"> </w:t>
      </w:r>
      <w:r w:rsidRPr="00B17AE0">
        <w:rPr>
          <w:szCs w:val="22"/>
          <w:lang w:eastAsia="en-US"/>
        </w:rPr>
        <w:t>эту</w:t>
      </w:r>
      <w:r w:rsidRPr="00B17AE0">
        <w:rPr>
          <w:spacing w:val="80"/>
          <w:szCs w:val="22"/>
          <w:lang w:eastAsia="en-US"/>
        </w:rPr>
        <w:t xml:space="preserve"> </w:t>
      </w:r>
      <w:r w:rsidRPr="00B17AE0">
        <w:rPr>
          <w:szCs w:val="22"/>
          <w:lang w:eastAsia="en-US"/>
        </w:rPr>
        <w:t>картину</w:t>
      </w:r>
      <w:r w:rsidRPr="00B17AE0">
        <w:rPr>
          <w:spacing w:val="80"/>
          <w:szCs w:val="22"/>
          <w:lang w:eastAsia="en-US"/>
        </w:rPr>
        <w:t xml:space="preserve"> </w:t>
      </w:r>
      <w:r w:rsidRPr="00B17AE0">
        <w:rPr>
          <w:szCs w:val="22"/>
          <w:lang w:eastAsia="en-US"/>
        </w:rPr>
        <w:t>путем</w:t>
      </w:r>
      <w:r w:rsidRPr="00B17AE0">
        <w:rPr>
          <w:spacing w:val="80"/>
          <w:szCs w:val="22"/>
          <w:lang w:eastAsia="en-US"/>
        </w:rPr>
        <w:t xml:space="preserve"> </w:t>
      </w:r>
      <w:r w:rsidRPr="00B17AE0">
        <w:rPr>
          <w:szCs w:val="22"/>
          <w:lang w:eastAsia="en-US"/>
        </w:rPr>
        <w:t>видео</w:t>
      </w:r>
      <w:r w:rsidRPr="00B17AE0">
        <w:rPr>
          <w:spacing w:val="80"/>
          <w:szCs w:val="22"/>
          <w:lang w:eastAsia="en-US"/>
        </w:rPr>
        <w:t xml:space="preserve"> </w:t>
      </w:r>
      <w:r w:rsidRPr="00B17AE0">
        <w:rPr>
          <w:szCs w:val="22"/>
          <w:lang w:eastAsia="en-US"/>
        </w:rPr>
        <w:t>или</w:t>
      </w:r>
      <w:proofErr w:type="gramEnd"/>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2"/>
        <w:jc w:val="both"/>
        <w:rPr>
          <w:lang w:eastAsia="en-US"/>
        </w:rPr>
      </w:pPr>
      <w:r w:rsidRPr="00B17AE0">
        <w:rPr>
          <w:lang w:eastAsia="en-US"/>
        </w:rPr>
        <w:lastRenderedPageBreak/>
        <w:t xml:space="preserve">фотосъемки или иным аналогичным способом. Бремя </w:t>
      </w:r>
      <w:proofErr w:type="gramStart"/>
      <w:r w:rsidRPr="00B17AE0">
        <w:rPr>
          <w:lang w:eastAsia="en-US"/>
        </w:rPr>
        <w:t>доказательства необходимости изменения картины места происшествия</w:t>
      </w:r>
      <w:proofErr w:type="gramEnd"/>
      <w:r w:rsidRPr="00B17AE0">
        <w:rPr>
          <w:lang w:eastAsia="en-US"/>
        </w:rPr>
        <w:t xml:space="preserve"> вследствие интересов безопасности или уменьшения ущерба возлагается на Страхователя (Выгодоприобретателя).</w:t>
      </w:r>
    </w:p>
    <w:p w:rsidR="00B17AE0" w:rsidRPr="00B17AE0" w:rsidRDefault="00B17AE0" w:rsidP="00E06F79">
      <w:pPr>
        <w:widowControl w:val="0"/>
        <w:numPr>
          <w:ilvl w:val="2"/>
          <w:numId w:val="13"/>
        </w:numPr>
        <w:tabs>
          <w:tab w:val="left" w:pos="1558"/>
          <w:tab w:val="left" w:pos="3699"/>
          <w:tab w:val="left" w:pos="6052"/>
          <w:tab w:val="left" w:pos="8158"/>
        </w:tabs>
        <w:autoSpaceDE w:val="0"/>
        <w:autoSpaceDN w:val="0"/>
        <w:ind w:left="143" w:right="143" w:firstLine="566"/>
        <w:rPr>
          <w:szCs w:val="22"/>
          <w:lang w:eastAsia="en-US"/>
        </w:rPr>
      </w:pPr>
      <w:r w:rsidRPr="00B17AE0">
        <w:rPr>
          <w:spacing w:val="-2"/>
          <w:szCs w:val="22"/>
          <w:lang w:eastAsia="en-US"/>
        </w:rPr>
        <w:t>Предоставить</w:t>
      </w:r>
      <w:r w:rsidRPr="00B17AE0">
        <w:rPr>
          <w:szCs w:val="22"/>
          <w:lang w:eastAsia="en-US"/>
        </w:rPr>
        <w:tab/>
      </w:r>
      <w:r w:rsidRPr="00B17AE0">
        <w:rPr>
          <w:spacing w:val="-2"/>
          <w:szCs w:val="22"/>
          <w:lang w:eastAsia="en-US"/>
        </w:rPr>
        <w:t>представителям</w:t>
      </w:r>
      <w:r w:rsidRPr="00B17AE0">
        <w:rPr>
          <w:szCs w:val="22"/>
          <w:lang w:eastAsia="en-US"/>
        </w:rPr>
        <w:tab/>
      </w:r>
      <w:r w:rsidRPr="00B17AE0">
        <w:rPr>
          <w:spacing w:val="-2"/>
          <w:szCs w:val="22"/>
          <w:lang w:eastAsia="en-US"/>
        </w:rPr>
        <w:t>Страховщика</w:t>
      </w:r>
      <w:r w:rsidRPr="00B17AE0">
        <w:rPr>
          <w:szCs w:val="22"/>
          <w:lang w:eastAsia="en-US"/>
        </w:rPr>
        <w:tab/>
      </w:r>
      <w:r w:rsidRPr="00B17AE0">
        <w:rPr>
          <w:spacing w:val="-2"/>
          <w:szCs w:val="22"/>
          <w:lang w:eastAsia="en-US"/>
        </w:rPr>
        <w:t xml:space="preserve">возможность </w:t>
      </w:r>
      <w:r w:rsidRPr="00B17AE0">
        <w:rPr>
          <w:szCs w:val="22"/>
          <w:lang w:eastAsia="en-US"/>
        </w:rPr>
        <w:t xml:space="preserve">беспрепятственного осмотра и обследование поврежденного (погибшего) имущества, выяснения причин, размеров убытков и иных обстоятельств наступления страхового </w:t>
      </w:r>
      <w:r w:rsidRPr="00B17AE0">
        <w:rPr>
          <w:spacing w:val="-2"/>
          <w:szCs w:val="22"/>
          <w:lang w:eastAsia="en-US"/>
        </w:rPr>
        <w:t>события.</w:t>
      </w:r>
    </w:p>
    <w:p w:rsidR="00B17AE0" w:rsidRPr="00B17AE0" w:rsidRDefault="00B17AE0" w:rsidP="00E06F79">
      <w:pPr>
        <w:widowControl w:val="0"/>
        <w:numPr>
          <w:ilvl w:val="2"/>
          <w:numId w:val="13"/>
        </w:numPr>
        <w:tabs>
          <w:tab w:val="left" w:pos="1558"/>
        </w:tabs>
        <w:autoSpaceDE w:val="0"/>
        <w:autoSpaceDN w:val="0"/>
        <w:ind w:left="143" w:right="138" w:firstLine="566"/>
        <w:rPr>
          <w:szCs w:val="22"/>
          <w:lang w:eastAsia="en-US"/>
        </w:rPr>
      </w:pPr>
      <w:r w:rsidRPr="00B17AE0">
        <w:rPr>
          <w:szCs w:val="22"/>
          <w:lang w:eastAsia="en-US"/>
        </w:rPr>
        <w:t>Заранее известить Страховщика о времени и месте проведения соответствующими компетентными органами с участием Страхователя (Выгодоприобретателя) осмотра, экспертизы поврежденного (погибшего) имущества.</w:t>
      </w:r>
    </w:p>
    <w:p w:rsidR="00B17AE0" w:rsidRPr="00B17AE0" w:rsidRDefault="00B17AE0" w:rsidP="00E06F79">
      <w:pPr>
        <w:widowControl w:val="0"/>
        <w:numPr>
          <w:ilvl w:val="2"/>
          <w:numId w:val="13"/>
        </w:numPr>
        <w:tabs>
          <w:tab w:val="left" w:pos="1558"/>
        </w:tabs>
        <w:autoSpaceDE w:val="0"/>
        <w:autoSpaceDN w:val="0"/>
        <w:ind w:left="143" w:right="145" w:firstLine="566"/>
        <w:rPr>
          <w:szCs w:val="22"/>
          <w:lang w:eastAsia="en-US"/>
        </w:rPr>
      </w:pPr>
      <w:proofErr w:type="gramStart"/>
      <w:r w:rsidRPr="00B17AE0">
        <w:rPr>
          <w:szCs w:val="22"/>
          <w:lang w:eastAsia="en-US"/>
        </w:rPr>
        <w:t>Предоставить Страховщику документы</w:t>
      </w:r>
      <w:proofErr w:type="gramEnd"/>
      <w:r w:rsidRPr="00B17AE0">
        <w:rPr>
          <w:szCs w:val="22"/>
          <w:lang w:eastAsia="en-US"/>
        </w:rPr>
        <w:t>, подтверждающие факт, причины и обстоятельства наступления события, имеющего признаки страхового случая:</w:t>
      </w:r>
    </w:p>
    <w:p w:rsidR="00B17AE0" w:rsidRPr="00B17AE0" w:rsidRDefault="00B17AE0" w:rsidP="00E06F79">
      <w:pPr>
        <w:widowControl w:val="0"/>
        <w:numPr>
          <w:ilvl w:val="0"/>
          <w:numId w:val="19"/>
        </w:numPr>
        <w:tabs>
          <w:tab w:val="left" w:pos="994"/>
        </w:tabs>
        <w:autoSpaceDE w:val="0"/>
        <w:autoSpaceDN w:val="0"/>
        <w:spacing w:before="1"/>
        <w:ind w:right="143" w:firstLine="566"/>
        <w:jc w:val="both"/>
        <w:rPr>
          <w:szCs w:val="22"/>
          <w:lang w:eastAsia="en-US"/>
        </w:rPr>
      </w:pPr>
      <w:r w:rsidRPr="00B17AE0">
        <w:rPr>
          <w:szCs w:val="22"/>
          <w:lang w:eastAsia="en-US"/>
        </w:rPr>
        <w:t>фото-, кино-, видеоматериалы, описания, эскизы, планы и/или схемы, на которых зафиксирован внешний вид поврежденного имущества (остатков имущества) и его расположение относительно окружающей обстановки после наступления события, имеющего признаки страхового случая;</w:t>
      </w:r>
    </w:p>
    <w:p w:rsidR="00B17AE0" w:rsidRPr="00B17AE0" w:rsidRDefault="00B17AE0" w:rsidP="00E06F79">
      <w:pPr>
        <w:widowControl w:val="0"/>
        <w:numPr>
          <w:ilvl w:val="0"/>
          <w:numId w:val="19"/>
        </w:numPr>
        <w:tabs>
          <w:tab w:val="left" w:pos="994"/>
        </w:tabs>
        <w:autoSpaceDE w:val="0"/>
        <w:autoSpaceDN w:val="0"/>
        <w:ind w:right="136" w:firstLine="566"/>
        <w:jc w:val="both"/>
        <w:rPr>
          <w:szCs w:val="22"/>
          <w:lang w:eastAsia="en-US"/>
        </w:rPr>
      </w:pPr>
      <w:r w:rsidRPr="00B17AE0">
        <w:rPr>
          <w:szCs w:val="22"/>
          <w:lang w:eastAsia="en-US"/>
        </w:rPr>
        <w:t>документы о результатах расследования, выданные подразделением государственного органа, производившим расследование обстоятельств и причин наступления события, имеющего признаки страхового случая (в частности, акты подразделений государственной противопожарной службы, заключения пожарно-технической экспертизы, акты аварийно-технических служб и заключения государственных и ведомственных комиссий);</w:t>
      </w:r>
    </w:p>
    <w:p w:rsidR="00B17AE0" w:rsidRPr="00B17AE0" w:rsidRDefault="00B17AE0" w:rsidP="00E06F79">
      <w:pPr>
        <w:widowControl w:val="0"/>
        <w:numPr>
          <w:ilvl w:val="0"/>
          <w:numId w:val="19"/>
        </w:numPr>
        <w:tabs>
          <w:tab w:val="left" w:pos="994"/>
        </w:tabs>
        <w:autoSpaceDE w:val="0"/>
        <w:autoSpaceDN w:val="0"/>
        <w:ind w:right="146" w:firstLine="566"/>
        <w:jc w:val="both"/>
        <w:rPr>
          <w:szCs w:val="22"/>
          <w:lang w:eastAsia="en-US"/>
        </w:rPr>
      </w:pPr>
      <w:r w:rsidRPr="00B17AE0">
        <w:rPr>
          <w:szCs w:val="22"/>
          <w:lang w:eastAsia="en-US"/>
        </w:rPr>
        <w:t>заключения экспертных учреждений, органов или комиссий об обстоятельствах и причинах наступления события, имеющего признаки страхового случая;</w:t>
      </w:r>
    </w:p>
    <w:p w:rsidR="00B17AE0" w:rsidRPr="00B17AE0" w:rsidRDefault="00B17AE0" w:rsidP="00E06F79">
      <w:pPr>
        <w:widowControl w:val="0"/>
        <w:numPr>
          <w:ilvl w:val="0"/>
          <w:numId w:val="19"/>
        </w:numPr>
        <w:tabs>
          <w:tab w:val="left" w:pos="994"/>
        </w:tabs>
        <w:autoSpaceDE w:val="0"/>
        <w:autoSpaceDN w:val="0"/>
        <w:spacing w:before="1"/>
        <w:ind w:right="141" w:firstLine="566"/>
        <w:jc w:val="both"/>
        <w:rPr>
          <w:szCs w:val="22"/>
          <w:lang w:eastAsia="en-US"/>
        </w:rPr>
      </w:pPr>
      <w:r w:rsidRPr="00B17AE0">
        <w:rPr>
          <w:szCs w:val="22"/>
          <w:lang w:eastAsia="en-US"/>
        </w:rPr>
        <w:t>документ, выданный государственным органом, осуществляющим наблюдение за состоянием окружающей среды, содержащий сведения об опасных гидрометеорологических и природных явлениях, протекавших в районе месторасположения застрахованного имущества (предоставляется в случае повреждения (уничтожения) застрахованного имущества вследствие воздействия стихийный бедствий (опасных гидрометеорологических и природных явлений);</w:t>
      </w:r>
    </w:p>
    <w:p w:rsidR="00B17AE0" w:rsidRPr="00B17AE0" w:rsidRDefault="00B17AE0" w:rsidP="00E06F79">
      <w:pPr>
        <w:widowControl w:val="0"/>
        <w:numPr>
          <w:ilvl w:val="0"/>
          <w:numId w:val="19"/>
        </w:numPr>
        <w:tabs>
          <w:tab w:val="left" w:pos="994"/>
        </w:tabs>
        <w:autoSpaceDE w:val="0"/>
        <w:autoSpaceDN w:val="0"/>
        <w:ind w:right="138" w:firstLine="566"/>
        <w:jc w:val="both"/>
        <w:rPr>
          <w:szCs w:val="22"/>
          <w:lang w:eastAsia="en-US"/>
        </w:rPr>
      </w:pPr>
      <w:r w:rsidRPr="00B17AE0">
        <w:rPr>
          <w:szCs w:val="22"/>
          <w:lang w:eastAsia="en-US"/>
        </w:rPr>
        <w:t xml:space="preserve">постановление о возбуждении или об отказе в возбуждении уголовного дела по факту наступления события, имеющего признаки страхового случая; постановление о прекращении (приостановлении) уголовного дела (предоставляется в случае, когда в расследовании обстоятельств и причин </w:t>
      </w:r>
      <w:proofErr w:type="gramStart"/>
      <w:r w:rsidRPr="00B17AE0">
        <w:rPr>
          <w:szCs w:val="22"/>
          <w:lang w:eastAsia="en-US"/>
        </w:rPr>
        <w:t>наступления события, имеющего признаки страхового случая обязаны</w:t>
      </w:r>
      <w:proofErr w:type="gramEnd"/>
      <w:r w:rsidRPr="00B17AE0">
        <w:rPr>
          <w:szCs w:val="22"/>
          <w:lang w:eastAsia="en-US"/>
        </w:rPr>
        <w:t xml:space="preserve"> принимать участие правоохранительные органы);</w:t>
      </w:r>
    </w:p>
    <w:p w:rsidR="00B17AE0" w:rsidRPr="00B17AE0" w:rsidRDefault="00B17AE0" w:rsidP="00E06F79">
      <w:pPr>
        <w:widowControl w:val="0"/>
        <w:numPr>
          <w:ilvl w:val="0"/>
          <w:numId w:val="19"/>
        </w:numPr>
        <w:tabs>
          <w:tab w:val="left" w:pos="994"/>
        </w:tabs>
        <w:autoSpaceDE w:val="0"/>
        <w:autoSpaceDN w:val="0"/>
        <w:ind w:right="140" w:firstLine="566"/>
        <w:jc w:val="both"/>
        <w:rPr>
          <w:szCs w:val="22"/>
          <w:lang w:eastAsia="en-US"/>
        </w:rPr>
      </w:pPr>
      <w:r w:rsidRPr="00B17AE0">
        <w:rPr>
          <w:szCs w:val="22"/>
          <w:lang w:eastAsia="en-US"/>
        </w:rPr>
        <w:t xml:space="preserve">вступивший в силу приговор суда по уголовному делу, возбужденному по факту события, имеющего признаки страхового случая, наступившего вследствие противоправных действий третьих лиц либо умысла Страхователя и/или </w:t>
      </w:r>
      <w:r w:rsidRPr="00B17AE0">
        <w:rPr>
          <w:spacing w:val="-2"/>
          <w:szCs w:val="22"/>
          <w:lang w:eastAsia="en-US"/>
        </w:rPr>
        <w:t>Выгодоприобретателя;</w:t>
      </w:r>
    </w:p>
    <w:p w:rsidR="00B17AE0" w:rsidRPr="00B17AE0" w:rsidRDefault="00B17AE0" w:rsidP="00E06F79">
      <w:pPr>
        <w:widowControl w:val="0"/>
        <w:numPr>
          <w:ilvl w:val="0"/>
          <w:numId w:val="19"/>
        </w:numPr>
        <w:tabs>
          <w:tab w:val="left" w:pos="889"/>
        </w:tabs>
        <w:autoSpaceDE w:val="0"/>
        <w:autoSpaceDN w:val="0"/>
        <w:ind w:left="889" w:hanging="180"/>
        <w:jc w:val="both"/>
        <w:rPr>
          <w:szCs w:val="22"/>
          <w:lang w:eastAsia="en-US"/>
        </w:rPr>
      </w:pPr>
      <w:r w:rsidRPr="00B17AE0">
        <w:rPr>
          <w:szCs w:val="22"/>
          <w:lang w:eastAsia="en-US"/>
        </w:rPr>
        <w:t>сведения</w:t>
      </w:r>
      <w:r w:rsidRPr="00B17AE0">
        <w:rPr>
          <w:spacing w:val="-5"/>
          <w:szCs w:val="22"/>
          <w:lang w:eastAsia="en-US"/>
        </w:rPr>
        <w:t xml:space="preserve"> </w:t>
      </w:r>
      <w:r w:rsidRPr="00B17AE0">
        <w:rPr>
          <w:szCs w:val="22"/>
          <w:lang w:eastAsia="en-US"/>
        </w:rPr>
        <w:t>о</w:t>
      </w:r>
      <w:r w:rsidRPr="00B17AE0">
        <w:rPr>
          <w:spacing w:val="-2"/>
          <w:szCs w:val="22"/>
          <w:lang w:eastAsia="en-US"/>
        </w:rPr>
        <w:t xml:space="preserve"> </w:t>
      </w:r>
      <w:r w:rsidRPr="00B17AE0">
        <w:rPr>
          <w:szCs w:val="22"/>
          <w:lang w:eastAsia="en-US"/>
        </w:rPr>
        <w:t>лице,</w:t>
      </w:r>
      <w:r w:rsidRPr="00B17AE0">
        <w:rPr>
          <w:spacing w:val="-3"/>
          <w:szCs w:val="22"/>
          <w:lang w:eastAsia="en-US"/>
        </w:rPr>
        <w:t xml:space="preserve"> </w:t>
      </w:r>
      <w:r w:rsidRPr="00B17AE0">
        <w:rPr>
          <w:szCs w:val="22"/>
          <w:lang w:eastAsia="en-US"/>
        </w:rPr>
        <w:t>ответственном</w:t>
      </w:r>
      <w:r w:rsidRPr="00B17AE0">
        <w:rPr>
          <w:spacing w:val="-3"/>
          <w:szCs w:val="22"/>
          <w:lang w:eastAsia="en-US"/>
        </w:rPr>
        <w:t xml:space="preserve"> </w:t>
      </w:r>
      <w:r w:rsidRPr="00B17AE0">
        <w:rPr>
          <w:szCs w:val="22"/>
          <w:lang w:eastAsia="en-US"/>
        </w:rPr>
        <w:t>за</w:t>
      </w:r>
      <w:r w:rsidRPr="00B17AE0">
        <w:rPr>
          <w:spacing w:val="-3"/>
          <w:szCs w:val="22"/>
          <w:lang w:eastAsia="en-US"/>
        </w:rPr>
        <w:t xml:space="preserve"> </w:t>
      </w:r>
      <w:r w:rsidRPr="00B17AE0">
        <w:rPr>
          <w:szCs w:val="22"/>
          <w:lang w:eastAsia="en-US"/>
        </w:rPr>
        <w:t>соблюдение</w:t>
      </w:r>
      <w:r w:rsidRPr="00B17AE0">
        <w:rPr>
          <w:spacing w:val="-4"/>
          <w:szCs w:val="22"/>
          <w:lang w:eastAsia="en-US"/>
        </w:rPr>
        <w:t xml:space="preserve"> </w:t>
      </w:r>
      <w:r w:rsidRPr="00B17AE0">
        <w:rPr>
          <w:szCs w:val="22"/>
          <w:lang w:eastAsia="en-US"/>
        </w:rPr>
        <w:t>правил</w:t>
      </w:r>
      <w:r w:rsidRPr="00B17AE0">
        <w:rPr>
          <w:spacing w:val="-2"/>
          <w:szCs w:val="22"/>
          <w:lang w:eastAsia="en-US"/>
        </w:rPr>
        <w:t xml:space="preserve"> </w:t>
      </w:r>
      <w:r w:rsidRPr="00B17AE0">
        <w:rPr>
          <w:szCs w:val="22"/>
          <w:lang w:eastAsia="en-US"/>
        </w:rPr>
        <w:t>пожарной</w:t>
      </w:r>
      <w:r w:rsidRPr="00B17AE0">
        <w:rPr>
          <w:spacing w:val="-4"/>
          <w:szCs w:val="22"/>
          <w:lang w:eastAsia="en-US"/>
        </w:rPr>
        <w:t xml:space="preserve"> </w:t>
      </w:r>
      <w:r w:rsidRPr="00B17AE0">
        <w:rPr>
          <w:spacing w:val="-2"/>
          <w:szCs w:val="22"/>
          <w:lang w:eastAsia="en-US"/>
        </w:rPr>
        <w:t>безопасности;</w:t>
      </w:r>
    </w:p>
    <w:p w:rsidR="00B17AE0" w:rsidRPr="00B17AE0" w:rsidRDefault="00B17AE0" w:rsidP="00E06F79">
      <w:pPr>
        <w:widowControl w:val="0"/>
        <w:numPr>
          <w:ilvl w:val="0"/>
          <w:numId w:val="19"/>
        </w:numPr>
        <w:tabs>
          <w:tab w:val="left" w:pos="910"/>
        </w:tabs>
        <w:autoSpaceDE w:val="0"/>
        <w:autoSpaceDN w:val="0"/>
        <w:ind w:right="145" w:firstLine="566"/>
        <w:jc w:val="both"/>
        <w:rPr>
          <w:szCs w:val="22"/>
          <w:lang w:eastAsia="en-US"/>
        </w:rPr>
      </w:pPr>
      <w:r w:rsidRPr="00B17AE0">
        <w:rPr>
          <w:szCs w:val="22"/>
          <w:lang w:eastAsia="en-US"/>
        </w:rPr>
        <w:t>сведения о лице, ответственном за соблюдение правил эксплуатации застрахованного имущества;</w:t>
      </w:r>
    </w:p>
    <w:p w:rsidR="00B17AE0" w:rsidRPr="00B17AE0" w:rsidRDefault="00B17AE0" w:rsidP="00B17AE0">
      <w:pPr>
        <w:widowControl w:val="0"/>
        <w:autoSpaceDE w:val="0"/>
        <w:autoSpaceDN w:val="0"/>
        <w:jc w:val="both"/>
        <w:rPr>
          <w:lang w:eastAsia="en-US"/>
        </w:rPr>
      </w:pPr>
      <w:r w:rsidRPr="00B17AE0">
        <w:rPr>
          <w:lang w:eastAsia="en-US"/>
        </w:rPr>
        <w:t>-</w:t>
      </w:r>
      <w:r w:rsidRPr="00B17AE0">
        <w:rPr>
          <w:spacing w:val="-5"/>
          <w:lang w:eastAsia="en-US"/>
        </w:rPr>
        <w:t xml:space="preserve"> </w:t>
      </w:r>
      <w:r w:rsidRPr="00B17AE0">
        <w:rPr>
          <w:lang w:eastAsia="en-US"/>
        </w:rPr>
        <w:t>сведения</w:t>
      </w:r>
      <w:r w:rsidRPr="00B17AE0">
        <w:rPr>
          <w:spacing w:val="-2"/>
          <w:lang w:eastAsia="en-US"/>
        </w:rPr>
        <w:t xml:space="preserve"> </w:t>
      </w:r>
      <w:r w:rsidRPr="00B17AE0">
        <w:rPr>
          <w:lang w:eastAsia="en-US"/>
        </w:rPr>
        <w:t>о</w:t>
      </w:r>
      <w:r w:rsidRPr="00B17AE0">
        <w:rPr>
          <w:spacing w:val="-2"/>
          <w:lang w:eastAsia="en-US"/>
        </w:rPr>
        <w:t xml:space="preserve"> </w:t>
      </w:r>
      <w:r w:rsidRPr="00B17AE0">
        <w:rPr>
          <w:lang w:eastAsia="en-US"/>
        </w:rPr>
        <w:t>лице,</w:t>
      </w:r>
      <w:r w:rsidRPr="00B17AE0">
        <w:rPr>
          <w:spacing w:val="-2"/>
          <w:lang w:eastAsia="en-US"/>
        </w:rPr>
        <w:t xml:space="preserve"> </w:t>
      </w:r>
      <w:r w:rsidRPr="00B17AE0">
        <w:rPr>
          <w:lang w:eastAsia="en-US"/>
        </w:rPr>
        <w:t>осуществлявшем</w:t>
      </w:r>
      <w:r w:rsidRPr="00B17AE0">
        <w:rPr>
          <w:spacing w:val="-3"/>
          <w:lang w:eastAsia="en-US"/>
        </w:rPr>
        <w:t xml:space="preserve"> </w:t>
      </w:r>
      <w:r w:rsidRPr="00B17AE0">
        <w:rPr>
          <w:lang w:eastAsia="en-US"/>
        </w:rPr>
        <w:t>охрану</w:t>
      </w:r>
      <w:r w:rsidRPr="00B17AE0">
        <w:rPr>
          <w:spacing w:val="-2"/>
          <w:lang w:eastAsia="en-US"/>
        </w:rPr>
        <w:t xml:space="preserve"> </w:t>
      </w:r>
      <w:r w:rsidRPr="00B17AE0">
        <w:rPr>
          <w:lang w:eastAsia="en-US"/>
        </w:rPr>
        <w:t>застрахованного</w:t>
      </w:r>
      <w:r w:rsidRPr="00B17AE0">
        <w:rPr>
          <w:spacing w:val="-1"/>
          <w:lang w:eastAsia="en-US"/>
        </w:rPr>
        <w:t xml:space="preserve"> </w:t>
      </w:r>
      <w:r w:rsidRPr="00B17AE0">
        <w:rPr>
          <w:spacing w:val="-2"/>
          <w:lang w:eastAsia="en-US"/>
        </w:rPr>
        <w:t>имущества;</w:t>
      </w:r>
    </w:p>
    <w:p w:rsidR="00B17AE0" w:rsidRPr="00B17AE0" w:rsidRDefault="00B17AE0" w:rsidP="00E06F79">
      <w:pPr>
        <w:widowControl w:val="0"/>
        <w:numPr>
          <w:ilvl w:val="0"/>
          <w:numId w:val="19"/>
        </w:numPr>
        <w:tabs>
          <w:tab w:val="left" w:pos="937"/>
        </w:tabs>
        <w:autoSpaceDE w:val="0"/>
        <w:autoSpaceDN w:val="0"/>
        <w:ind w:right="137" w:firstLine="566"/>
        <w:jc w:val="both"/>
        <w:rPr>
          <w:szCs w:val="22"/>
          <w:lang w:eastAsia="en-US"/>
        </w:rPr>
      </w:pPr>
      <w:r w:rsidRPr="00B17AE0">
        <w:rPr>
          <w:szCs w:val="22"/>
          <w:lang w:eastAsia="en-US"/>
        </w:rPr>
        <w:t xml:space="preserve">материалы служебного расследования по факту произошедшего события, в том числе внутренний акт, подписанный представителями (уполномоченными работниками) Страхователя (Выгодоприобретателя) с указанием причин, обстоятельств наступившего события, перечня поврежденного имущества, размера причиненного ущерба, перечня мероприятий, которые необходимо осуществить для предотвращения наступления аналогичных ситуаций в дальнейшем; </w:t>
      </w:r>
      <w:proofErr w:type="gramStart"/>
      <w:r w:rsidRPr="00B17AE0">
        <w:rPr>
          <w:szCs w:val="22"/>
          <w:lang w:eastAsia="en-US"/>
        </w:rPr>
        <w:t>объяснительные записки с полным описанием обстоятельств</w:t>
      </w:r>
      <w:r w:rsidRPr="00B17AE0">
        <w:rPr>
          <w:spacing w:val="-12"/>
          <w:szCs w:val="22"/>
          <w:lang w:eastAsia="en-US"/>
        </w:rPr>
        <w:t xml:space="preserve"> </w:t>
      </w:r>
      <w:r w:rsidRPr="00B17AE0">
        <w:rPr>
          <w:szCs w:val="22"/>
          <w:lang w:eastAsia="en-US"/>
        </w:rPr>
        <w:t>события</w:t>
      </w:r>
      <w:r w:rsidRPr="00B17AE0">
        <w:rPr>
          <w:spacing w:val="-13"/>
          <w:szCs w:val="22"/>
          <w:lang w:eastAsia="en-US"/>
        </w:rPr>
        <w:t xml:space="preserve"> </w:t>
      </w:r>
      <w:r w:rsidRPr="00B17AE0">
        <w:rPr>
          <w:szCs w:val="22"/>
          <w:lang w:eastAsia="en-US"/>
        </w:rPr>
        <w:t>от</w:t>
      </w:r>
      <w:r w:rsidRPr="00B17AE0">
        <w:rPr>
          <w:spacing w:val="-12"/>
          <w:szCs w:val="22"/>
          <w:lang w:eastAsia="en-US"/>
        </w:rPr>
        <w:t xml:space="preserve"> </w:t>
      </w:r>
      <w:r w:rsidRPr="00B17AE0">
        <w:rPr>
          <w:szCs w:val="22"/>
          <w:lang w:eastAsia="en-US"/>
        </w:rPr>
        <w:t>очевидцев</w:t>
      </w:r>
      <w:r w:rsidRPr="00B17AE0">
        <w:rPr>
          <w:spacing w:val="-13"/>
          <w:szCs w:val="22"/>
          <w:lang w:eastAsia="en-US"/>
        </w:rPr>
        <w:t xml:space="preserve"> </w:t>
      </w:r>
      <w:r w:rsidRPr="00B17AE0">
        <w:rPr>
          <w:szCs w:val="22"/>
          <w:lang w:eastAsia="en-US"/>
        </w:rPr>
        <w:t>произошедшего</w:t>
      </w:r>
      <w:r w:rsidRPr="00B17AE0">
        <w:rPr>
          <w:spacing w:val="-13"/>
          <w:szCs w:val="22"/>
          <w:lang w:eastAsia="en-US"/>
        </w:rPr>
        <w:t xml:space="preserve"> </w:t>
      </w:r>
      <w:r w:rsidRPr="00B17AE0">
        <w:rPr>
          <w:szCs w:val="22"/>
          <w:lang w:eastAsia="en-US"/>
        </w:rPr>
        <w:t>события,</w:t>
      </w:r>
      <w:r w:rsidRPr="00B17AE0">
        <w:rPr>
          <w:spacing w:val="-13"/>
          <w:szCs w:val="22"/>
          <w:lang w:eastAsia="en-US"/>
        </w:rPr>
        <w:t xml:space="preserve"> </w:t>
      </w:r>
      <w:r w:rsidRPr="00B17AE0">
        <w:rPr>
          <w:szCs w:val="22"/>
          <w:lang w:eastAsia="en-US"/>
        </w:rPr>
        <w:t>материально-ответственных лиц,</w:t>
      </w:r>
      <w:r w:rsidRPr="00B17AE0">
        <w:rPr>
          <w:spacing w:val="63"/>
          <w:szCs w:val="22"/>
          <w:lang w:eastAsia="en-US"/>
        </w:rPr>
        <w:t xml:space="preserve">  </w:t>
      </w:r>
      <w:r w:rsidRPr="00B17AE0">
        <w:rPr>
          <w:szCs w:val="22"/>
          <w:lang w:eastAsia="en-US"/>
        </w:rPr>
        <w:t>лиц,</w:t>
      </w:r>
      <w:r w:rsidRPr="00B17AE0">
        <w:rPr>
          <w:spacing w:val="63"/>
          <w:szCs w:val="22"/>
          <w:lang w:eastAsia="en-US"/>
        </w:rPr>
        <w:t xml:space="preserve">  </w:t>
      </w:r>
      <w:r w:rsidRPr="00B17AE0">
        <w:rPr>
          <w:szCs w:val="22"/>
          <w:lang w:eastAsia="en-US"/>
        </w:rPr>
        <w:t>осуществляющих</w:t>
      </w:r>
      <w:r w:rsidRPr="00B17AE0">
        <w:rPr>
          <w:spacing w:val="64"/>
          <w:szCs w:val="22"/>
          <w:lang w:eastAsia="en-US"/>
        </w:rPr>
        <w:t xml:space="preserve">  </w:t>
      </w:r>
      <w:r w:rsidRPr="00B17AE0">
        <w:rPr>
          <w:szCs w:val="22"/>
          <w:lang w:eastAsia="en-US"/>
        </w:rPr>
        <w:t>охрану</w:t>
      </w:r>
      <w:r w:rsidRPr="00B17AE0">
        <w:rPr>
          <w:spacing w:val="63"/>
          <w:szCs w:val="22"/>
          <w:lang w:eastAsia="en-US"/>
        </w:rPr>
        <w:t xml:space="preserve">  </w:t>
      </w:r>
      <w:r w:rsidRPr="00B17AE0">
        <w:rPr>
          <w:szCs w:val="22"/>
          <w:lang w:eastAsia="en-US"/>
        </w:rPr>
        <w:t>застрахованного</w:t>
      </w:r>
      <w:r w:rsidRPr="00B17AE0">
        <w:rPr>
          <w:spacing w:val="64"/>
          <w:szCs w:val="22"/>
          <w:lang w:eastAsia="en-US"/>
        </w:rPr>
        <w:t xml:space="preserve">  </w:t>
      </w:r>
      <w:r w:rsidRPr="00B17AE0">
        <w:rPr>
          <w:szCs w:val="22"/>
          <w:lang w:eastAsia="en-US"/>
        </w:rPr>
        <w:t>имущества</w:t>
      </w:r>
      <w:r w:rsidRPr="00B17AE0">
        <w:rPr>
          <w:spacing w:val="63"/>
          <w:szCs w:val="22"/>
          <w:lang w:eastAsia="en-US"/>
        </w:rPr>
        <w:t xml:space="preserve">  </w:t>
      </w:r>
      <w:r w:rsidRPr="00B17AE0">
        <w:rPr>
          <w:spacing w:val="-2"/>
          <w:szCs w:val="22"/>
          <w:lang w:eastAsia="en-US"/>
        </w:rPr>
        <w:t>(обстоятельства</w:t>
      </w:r>
      <w:proofErr w:type="gramEnd"/>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4"/>
        <w:jc w:val="both"/>
        <w:rPr>
          <w:lang w:eastAsia="en-US"/>
        </w:rPr>
      </w:pPr>
      <w:r w:rsidRPr="00B17AE0">
        <w:rPr>
          <w:lang w:eastAsia="en-US"/>
        </w:rPr>
        <w:lastRenderedPageBreak/>
        <w:t xml:space="preserve">возникновения события, время и место возникновения аварии, вызов аварийных служб и </w:t>
      </w:r>
      <w:r w:rsidRPr="00B17AE0">
        <w:rPr>
          <w:spacing w:val="-2"/>
          <w:lang w:eastAsia="en-US"/>
        </w:rPr>
        <w:t>т.п.).</w:t>
      </w:r>
    </w:p>
    <w:p w:rsidR="00B17AE0" w:rsidRPr="00B17AE0" w:rsidRDefault="00B17AE0" w:rsidP="00E06F79">
      <w:pPr>
        <w:widowControl w:val="0"/>
        <w:numPr>
          <w:ilvl w:val="2"/>
          <w:numId w:val="13"/>
        </w:numPr>
        <w:tabs>
          <w:tab w:val="left" w:pos="1558"/>
        </w:tabs>
        <w:autoSpaceDE w:val="0"/>
        <w:autoSpaceDN w:val="0"/>
        <w:ind w:left="143" w:right="143" w:firstLine="566"/>
        <w:rPr>
          <w:szCs w:val="22"/>
          <w:lang w:eastAsia="en-US"/>
        </w:rPr>
      </w:pPr>
      <w:r w:rsidRPr="00B17AE0">
        <w:rPr>
          <w:szCs w:val="22"/>
          <w:lang w:eastAsia="en-US"/>
        </w:rPr>
        <w:t>Предоставить Страховщику документы, подтверждающие имущественный интерес Страхователя (Выгодоприобретателя) в поврежденном или утраченном (</w:t>
      </w:r>
      <w:proofErr w:type="gramStart"/>
      <w:r w:rsidRPr="00B17AE0">
        <w:rPr>
          <w:szCs w:val="22"/>
          <w:lang w:eastAsia="en-US"/>
        </w:rPr>
        <w:t>погибшем</w:t>
      </w:r>
      <w:proofErr w:type="gramEnd"/>
      <w:r w:rsidRPr="00B17AE0">
        <w:rPr>
          <w:szCs w:val="22"/>
          <w:lang w:eastAsia="en-US"/>
        </w:rPr>
        <w:t>) застрахованном имуществе и право Страхователя (Выгодоприобретателя) на получение страхового возмещения:</w:t>
      </w:r>
    </w:p>
    <w:p w:rsidR="00B17AE0" w:rsidRPr="00B17AE0" w:rsidRDefault="00B17AE0" w:rsidP="00E06F79">
      <w:pPr>
        <w:widowControl w:val="0"/>
        <w:numPr>
          <w:ilvl w:val="0"/>
          <w:numId w:val="22"/>
        </w:numPr>
        <w:tabs>
          <w:tab w:val="left" w:pos="912"/>
        </w:tabs>
        <w:autoSpaceDE w:val="0"/>
        <w:autoSpaceDN w:val="0"/>
        <w:ind w:right="144" w:firstLine="566"/>
        <w:jc w:val="both"/>
        <w:rPr>
          <w:szCs w:val="22"/>
          <w:lang w:eastAsia="en-US"/>
        </w:rPr>
      </w:pPr>
      <w:r w:rsidRPr="00B17AE0">
        <w:rPr>
          <w:szCs w:val="22"/>
          <w:lang w:eastAsia="en-US"/>
        </w:rPr>
        <w:t>правоустанавливающие документы Страхователя (Свидетельство о регистрации юридического лица, предпринимателя, Свидетельство о постановке на налоговый учет</w:t>
      </w:r>
      <w:r w:rsidRPr="00B17AE0">
        <w:rPr>
          <w:spacing w:val="40"/>
          <w:szCs w:val="22"/>
          <w:lang w:eastAsia="en-US"/>
        </w:rPr>
        <w:t xml:space="preserve"> </w:t>
      </w:r>
      <w:r w:rsidRPr="00B17AE0">
        <w:rPr>
          <w:szCs w:val="22"/>
          <w:lang w:eastAsia="en-US"/>
        </w:rPr>
        <w:t>и т.п.); документы, подтверждающие полномочия лиц, которые будут осуществлять взаимодействие со Страховщиком по вопросу урегулирования заявленного события (оригинал доверенности);</w:t>
      </w:r>
    </w:p>
    <w:p w:rsidR="00B17AE0" w:rsidRPr="00B17AE0" w:rsidRDefault="00B17AE0" w:rsidP="00E06F79">
      <w:pPr>
        <w:widowControl w:val="0"/>
        <w:numPr>
          <w:ilvl w:val="0"/>
          <w:numId w:val="22"/>
        </w:numPr>
        <w:tabs>
          <w:tab w:val="left" w:pos="962"/>
        </w:tabs>
        <w:autoSpaceDE w:val="0"/>
        <w:autoSpaceDN w:val="0"/>
        <w:ind w:right="144" w:firstLine="566"/>
        <w:jc w:val="both"/>
        <w:rPr>
          <w:szCs w:val="22"/>
          <w:lang w:eastAsia="en-US"/>
        </w:rPr>
      </w:pPr>
      <w:r w:rsidRPr="00B17AE0">
        <w:rPr>
          <w:szCs w:val="22"/>
          <w:lang w:eastAsia="en-US"/>
        </w:rPr>
        <w:t>заверенные копии договора страхования (страхового полиса) и платежного документа, подтверждающего оплату страховой премии;</w:t>
      </w:r>
    </w:p>
    <w:p w:rsidR="00B17AE0" w:rsidRPr="00B17AE0" w:rsidRDefault="00B17AE0" w:rsidP="00E06F79">
      <w:pPr>
        <w:widowControl w:val="0"/>
        <w:numPr>
          <w:ilvl w:val="0"/>
          <w:numId w:val="21"/>
        </w:numPr>
        <w:tabs>
          <w:tab w:val="left" w:pos="994"/>
        </w:tabs>
        <w:autoSpaceDE w:val="0"/>
        <w:autoSpaceDN w:val="0"/>
        <w:spacing w:before="1"/>
        <w:ind w:right="140" w:firstLine="566"/>
        <w:jc w:val="both"/>
        <w:rPr>
          <w:szCs w:val="22"/>
          <w:lang w:eastAsia="en-US"/>
        </w:rPr>
      </w:pPr>
      <w:r w:rsidRPr="00B17AE0">
        <w:rPr>
          <w:szCs w:val="22"/>
          <w:lang w:eastAsia="en-US"/>
        </w:rPr>
        <w:t>документы, свидетельствующие о приобретении Страхователем (Выгодоприобретателем)</w:t>
      </w:r>
      <w:r w:rsidRPr="00B17AE0">
        <w:rPr>
          <w:spacing w:val="-8"/>
          <w:szCs w:val="22"/>
          <w:lang w:eastAsia="en-US"/>
        </w:rPr>
        <w:t xml:space="preserve"> </w:t>
      </w:r>
      <w:r w:rsidRPr="00B17AE0">
        <w:rPr>
          <w:szCs w:val="22"/>
          <w:lang w:eastAsia="en-US"/>
        </w:rPr>
        <w:t>права</w:t>
      </w:r>
      <w:r w:rsidRPr="00B17AE0">
        <w:rPr>
          <w:spacing w:val="-8"/>
          <w:szCs w:val="22"/>
          <w:lang w:eastAsia="en-US"/>
        </w:rPr>
        <w:t xml:space="preserve"> </w:t>
      </w:r>
      <w:r w:rsidRPr="00B17AE0">
        <w:rPr>
          <w:szCs w:val="22"/>
          <w:lang w:eastAsia="en-US"/>
        </w:rPr>
        <w:t>собственности</w:t>
      </w:r>
      <w:r w:rsidRPr="00B17AE0">
        <w:rPr>
          <w:spacing w:val="-5"/>
          <w:szCs w:val="22"/>
          <w:lang w:eastAsia="en-US"/>
        </w:rPr>
        <w:t xml:space="preserve"> </w:t>
      </w:r>
      <w:r w:rsidRPr="00B17AE0">
        <w:rPr>
          <w:szCs w:val="22"/>
          <w:lang w:eastAsia="en-US"/>
        </w:rPr>
        <w:t>или</w:t>
      </w:r>
      <w:r w:rsidRPr="00B17AE0">
        <w:rPr>
          <w:spacing w:val="-8"/>
          <w:szCs w:val="22"/>
          <w:lang w:eastAsia="en-US"/>
        </w:rPr>
        <w:t xml:space="preserve"> </w:t>
      </w:r>
      <w:r w:rsidRPr="00B17AE0">
        <w:rPr>
          <w:szCs w:val="22"/>
          <w:lang w:eastAsia="en-US"/>
        </w:rPr>
        <w:t>иного</w:t>
      </w:r>
      <w:r w:rsidRPr="00B17AE0">
        <w:rPr>
          <w:spacing w:val="-7"/>
          <w:szCs w:val="22"/>
          <w:lang w:eastAsia="en-US"/>
        </w:rPr>
        <w:t xml:space="preserve"> </w:t>
      </w:r>
      <w:r w:rsidRPr="00B17AE0">
        <w:rPr>
          <w:szCs w:val="22"/>
          <w:lang w:eastAsia="en-US"/>
        </w:rPr>
        <w:t>вещного</w:t>
      </w:r>
      <w:r w:rsidRPr="00B17AE0">
        <w:rPr>
          <w:spacing w:val="-9"/>
          <w:szCs w:val="22"/>
          <w:lang w:eastAsia="en-US"/>
        </w:rPr>
        <w:t xml:space="preserve"> </w:t>
      </w:r>
      <w:r w:rsidRPr="00B17AE0">
        <w:rPr>
          <w:szCs w:val="22"/>
          <w:lang w:eastAsia="en-US"/>
        </w:rPr>
        <w:t>права</w:t>
      </w:r>
      <w:r w:rsidRPr="00B17AE0">
        <w:rPr>
          <w:spacing w:val="-8"/>
          <w:szCs w:val="22"/>
          <w:lang w:eastAsia="en-US"/>
        </w:rPr>
        <w:t xml:space="preserve"> </w:t>
      </w:r>
      <w:r w:rsidRPr="00B17AE0">
        <w:rPr>
          <w:szCs w:val="22"/>
          <w:lang w:eastAsia="en-US"/>
        </w:rPr>
        <w:t>на</w:t>
      </w:r>
      <w:r w:rsidRPr="00B17AE0">
        <w:rPr>
          <w:spacing w:val="-8"/>
          <w:szCs w:val="22"/>
          <w:lang w:eastAsia="en-US"/>
        </w:rPr>
        <w:t xml:space="preserve"> </w:t>
      </w:r>
      <w:r w:rsidRPr="00B17AE0">
        <w:rPr>
          <w:szCs w:val="22"/>
          <w:lang w:eastAsia="en-US"/>
        </w:rPr>
        <w:t xml:space="preserve">застрахованное </w:t>
      </w:r>
      <w:r w:rsidRPr="00B17AE0">
        <w:rPr>
          <w:spacing w:val="-2"/>
          <w:szCs w:val="22"/>
          <w:lang w:eastAsia="en-US"/>
        </w:rPr>
        <w:t>имущество;</w:t>
      </w:r>
    </w:p>
    <w:p w:rsidR="00B17AE0" w:rsidRPr="00B17AE0" w:rsidRDefault="00B17AE0" w:rsidP="00E06F79">
      <w:pPr>
        <w:widowControl w:val="0"/>
        <w:numPr>
          <w:ilvl w:val="0"/>
          <w:numId w:val="21"/>
        </w:numPr>
        <w:tabs>
          <w:tab w:val="left" w:pos="994"/>
        </w:tabs>
        <w:autoSpaceDE w:val="0"/>
        <w:autoSpaceDN w:val="0"/>
        <w:ind w:right="139" w:firstLine="566"/>
        <w:jc w:val="both"/>
        <w:rPr>
          <w:szCs w:val="22"/>
          <w:lang w:eastAsia="en-US"/>
        </w:rPr>
      </w:pPr>
      <w:r w:rsidRPr="00B17AE0">
        <w:rPr>
          <w:szCs w:val="22"/>
          <w:lang w:eastAsia="en-US"/>
        </w:rPr>
        <w:t>документы,</w:t>
      </w:r>
      <w:r w:rsidRPr="00B17AE0">
        <w:rPr>
          <w:spacing w:val="-13"/>
          <w:szCs w:val="22"/>
          <w:lang w:eastAsia="en-US"/>
        </w:rPr>
        <w:t xml:space="preserve"> </w:t>
      </w:r>
      <w:r w:rsidRPr="00B17AE0">
        <w:rPr>
          <w:szCs w:val="22"/>
          <w:lang w:eastAsia="en-US"/>
        </w:rPr>
        <w:t>свидетельствующие</w:t>
      </w:r>
      <w:r w:rsidRPr="00B17AE0">
        <w:rPr>
          <w:spacing w:val="-14"/>
          <w:szCs w:val="22"/>
          <w:lang w:eastAsia="en-US"/>
        </w:rPr>
        <w:t xml:space="preserve"> </w:t>
      </w:r>
      <w:r w:rsidRPr="00B17AE0">
        <w:rPr>
          <w:szCs w:val="22"/>
          <w:lang w:eastAsia="en-US"/>
        </w:rPr>
        <w:t>о</w:t>
      </w:r>
      <w:r w:rsidRPr="00B17AE0">
        <w:rPr>
          <w:spacing w:val="-13"/>
          <w:szCs w:val="22"/>
          <w:lang w:eastAsia="en-US"/>
        </w:rPr>
        <w:t xml:space="preserve"> </w:t>
      </w:r>
      <w:r w:rsidRPr="00B17AE0">
        <w:rPr>
          <w:szCs w:val="22"/>
          <w:lang w:eastAsia="en-US"/>
        </w:rPr>
        <w:t>наличии</w:t>
      </w:r>
      <w:r w:rsidRPr="00B17AE0">
        <w:rPr>
          <w:spacing w:val="-13"/>
          <w:szCs w:val="22"/>
          <w:lang w:eastAsia="en-US"/>
        </w:rPr>
        <w:t xml:space="preserve"> </w:t>
      </w:r>
      <w:r w:rsidRPr="00B17AE0">
        <w:rPr>
          <w:szCs w:val="22"/>
          <w:lang w:eastAsia="en-US"/>
        </w:rPr>
        <w:t>у</w:t>
      </w:r>
      <w:r w:rsidRPr="00B17AE0">
        <w:rPr>
          <w:spacing w:val="-13"/>
          <w:szCs w:val="22"/>
          <w:lang w:eastAsia="en-US"/>
        </w:rPr>
        <w:t xml:space="preserve"> </w:t>
      </w:r>
      <w:r w:rsidRPr="00B17AE0">
        <w:rPr>
          <w:szCs w:val="22"/>
          <w:lang w:eastAsia="en-US"/>
        </w:rPr>
        <w:t>Страхователя</w:t>
      </w:r>
      <w:r w:rsidRPr="00B17AE0">
        <w:rPr>
          <w:spacing w:val="-13"/>
          <w:szCs w:val="22"/>
          <w:lang w:eastAsia="en-US"/>
        </w:rPr>
        <w:t xml:space="preserve"> </w:t>
      </w:r>
      <w:r w:rsidRPr="00B17AE0">
        <w:rPr>
          <w:szCs w:val="22"/>
          <w:lang w:eastAsia="en-US"/>
        </w:rPr>
        <w:t>(Выгодоприобретателя) права на размещение застрахованного имущества на территории страхования (договор аренды (пользования и т.п.) здания, помещения или иного имущества со всеми приложениями, документ, подтверждающий оплату по такому договору за соответствующий период, в котором произошло событие, обладающее признаками страхового случая и т.д.);</w:t>
      </w:r>
    </w:p>
    <w:p w:rsidR="00B17AE0" w:rsidRPr="00B17AE0" w:rsidRDefault="00B17AE0" w:rsidP="00E06F79">
      <w:pPr>
        <w:widowControl w:val="0"/>
        <w:numPr>
          <w:ilvl w:val="0"/>
          <w:numId w:val="21"/>
        </w:numPr>
        <w:tabs>
          <w:tab w:val="left" w:pos="994"/>
        </w:tabs>
        <w:autoSpaceDE w:val="0"/>
        <w:autoSpaceDN w:val="0"/>
        <w:ind w:right="141" w:firstLine="566"/>
        <w:jc w:val="both"/>
        <w:rPr>
          <w:szCs w:val="22"/>
          <w:lang w:eastAsia="en-US"/>
        </w:rPr>
      </w:pPr>
      <w:r w:rsidRPr="00B17AE0">
        <w:rPr>
          <w:szCs w:val="22"/>
          <w:lang w:eastAsia="en-US"/>
        </w:rPr>
        <w:t>документы,</w:t>
      </w:r>
      <w:r w:rsidRPr="00B17AE0">
        <w:rPr>
          <w:spacing w:val="-15"/>
          <w:szCs w:val="22"/>
          <w:lang w:eastAsia="en-US"/>
        </w:rPr>
        <w:t xml:space="preserve"> </w:t>
      </w:r>
      <w:r w:rsidRPr="00B17AE0">
        <w:rPr>
          <w:szCs w:val="22"/>
          <w:lang w:eastAsia="en-US"/>
        </w:rPr>
        <w:t>обеспечивающие</w:t>
      </w:r>
      <w:r w:rsidRPr="00B17AE0">
        <w:rPr>
          <w:spacing w:val="-15"/>
          <w:szCs w:val="22"/>
          <w:lang w:eastAsia="en-US"/>
        </w:rPr>
        <w:t xml:space="preserve"> </w:t>
      </w:r>
      <w:r w:rsidRPr="00B17AE0">
        <w:rPr>
          <w:szCs w:val="22"/>
          <w:lang w:eastAsia="en-US"/>
        </w:rPr>
        <w:t>приобретение</w:t>
      </w:r>
      <w:r w:rsidRPr="00B17AE0">
        <w:rPr>
          <w:spacing w:val="-15"/>
          <w:szCs w:val="22"/>
          <w:lang w:eastAsia="en-US"/>
        </w:rPr>
        <w:t xml:space="preserve"> </w:t>
      </w:r>
      <w:r w:rsidRPr="00B17AE0">
        <w:rPr>
          <w:szCs w:val="22"/>
          <w:lang w:eastAsia="en-US"/>
        </w:rPr>
        <w:t>Страховщиком</w:t>
      </w:r>
      <w:r w:rsidRPr="00B17AE0">
        <w:rPr>
          <w:spacing w:val="-15"/>
          <w:szCs w:val="22"/>
          <w:lang w:eastAsia="en-US"/>
        </w:rPr>
        <w:t xml:space="preserve"> </w:t>
      </w:r>
      <w:r w:rsidRPr="00B17AE0">
        <w:rPr>
          <w:szCs w:val="22"/>
          <w:lang w:eastAsia="en-US"/>
        </w:rPr>
        <w:t>права</w:t>
      </w:r>
      <w:r w:rsidRPr="00B17AE0">
        <w:rPr>
          <w:spacing w:val="-15"/>
          <w:szCs w:val="22"/>
          <w:lang w:eastAsia="en-US"/>
        </w:rPr>
        <w:t xml:space="preserve"> </w:t>
      </w:r>
      <w:r w:rsidRPr="00B17AE0">
        <w:rPr>
          <w:szCs w:val="22"/>
          <w:lang w:eastAsia="en-US"/>
        </w:rPr>
        <w:t>собственности</w:t>
      </w:r>
      <w:r w:rsidRPr="00B17AE0">
        <w:rPr>
          <w:spacing w:val="-15"/>
          <w:szCs w:val="22"/>
          <w:lang w:eastAsia="en-US"/>
        </w:rPr>
        <w:t xml:space="preserve"> </w:t>
      </w:r>
      <w:r w:rsidRPr="00B17AE0">
        <w:rPr>
          <w:szCs w:val="22"/>
          <w:lang w:eastAsia="en-US"/>
        </w:rPr>
        <w:t>на похищенное имущество в случае его обнаружения;</w:t>
      </w:r>
    </w:p>
    <w:p w:rsidR="00B17AE0" w:rsidRPr="00B17AE0" w:rsidRDefault="00B17AE0" w:rsidP="00E06F79">
      <w:pPr>
        <w:widowControl w:val="0"/>
        <w:numPr>
          <w:ilvl w:val="0"/>
          <w:numId w:val="21"/>
        </w:numPr>
        <w:tabs>
          <w:tab w:val="left" w:pos="994"/>
        </w:tabs>
        <w:autoSpaceDE w:val="0"/>
        <w:autoSpaceDN w:val="0"/>
        <w:spacing w:before="1"/>
        <w:ind w:right="141" w:firstLine="566"/>
        <w:jc w:val="both"/>
        <w:rPr>
          <w:szCs w:val="22"/>
          <w:lang w:eastAsia="en-US"/>
        </w:rPr>
      </w:pPr>
      <w:r w:rsidRPr="00B17AE0">
        <w:rPr>
          <w:szCs w:val="22"/>
          <w:lang w:eastAsia="en-US"/>
        </w:rPr>
        <w:t>документы,</w:t>
      </w:r>
      <w:r w:rsidRPr="00B17AE0">
        <w:rPr>
          <w:spacing w:val="-15"/>
          <w:szCs w:val="22"/>
          <w:lang w:eastAsia="en-US"/>
        </w:rPr>
        <w:t xml:space="preserve"> </w:t>
      </w:r>
      <w:r w:rsidRPr="00B17AE0">
        <w:rPr>
          <w:szCs w:val="22"/>
          <w:lang w:eastAsia="en-US"/>
        </w:rPr>
        <w:t>обеспечивающие</w:t>
      </w:r>
      <w:r w:rsidRPr="00B17AE0">
        <w:rPr>
          <w:spacing w:val="-15"/>
          <w:szCs w:val="22"/>
          <w:lang w:eastAsia="en-US"/>
        </w:rPr>
        <w:t xml:space="preserve"> </w:t>
      </w:r>
      <w:r w:rsidRPr="00B17AE0">
        <w:rPr>
          <w:szCs w:val="22"/>
          <w:lang w:eastAsia="en-US"/>
        </w:rPr>
        <w:t>приобретение</w:t>
      </w:r>
      <w:r w:rsidRPr="00B17AE0">
        <w:rPr>
          <w:spacing w:val="-15"/>
          <w:szCs w:val="22"/>
          <w:lang w:eastAsia="en-US"/>
        </w:rPr>
        <w:t xml:space="preserve"> </w:t>
      </w:r>
      <w:r w:rsidRPr="00B17AE0">
        <w:rPr>
          <w:szCs w:val="22"/>
          <w:lang w:eastAsia="en-US"/>
        </w:rPr>
        <w:t>Страховщиком</w:t>
      </w:r>
      <w:r w:rsidRPr="00B17AE0">
        <w:rPr>
          <w:spacing w:val="-15"/>
          <w:szCs w:val="22"/>
          <w:lang w:eastAsia="en-US"/>
        </w:rPr>
        <w:t xml:space="preserve"> </w:t>
      </w:r>
      <w:r w:rsidRPr="00B17AE0">
        <w:rPr>
          <w:szCs w:val="22"/>
          <w:lang w:eastAsia="en-US"/>
        </w:rPr>
        <w:t>права</w:t>
      </w:r>
      <w:r w:rsidRPr="00B17AE0">
        <w:rPr>
          <w:spacing w:val="-15"/>
          <w:szCs w:val="22"/>
          <w:lang w:eastAsia="en-US"/>
        </w:rPr>
        <w:t xml:space="preserve"> </w:t>
      </w:r>
      <w:r w:rsidRPr="00B17AE0">
        <w:rPr>
          <w:szCs w:val="22"/>
          <w:lang w:eastAsia="en-US"/>
        </w:rPr>
        <w:t>собственности</w:t>
      </w:r>
      <w:r w:rsidRPr="00B17AE0">
        <w:rPr>
          <w:spacing w:val="-15"/>
          <w:szCs w:val="22"/>
          <w:lang w:eastAsia="en-US"/>
        </w:rPr>
        <w:t xml:space="preserve"> </w:t>
      </w:r>
      <w:r w:rsidRPr="00B17AE0">
        <w:rPr>
          <w:szCs w:val="22"/>
          <w:lang w:eastAsia="en-US"/>
        </w:rPr>
        <w:t>на остатки</w:t>
      </w:r>
      <w:r w:rsidRPr="00B17AE0">
        <w:rPr>
          <w:spacing w:val="-10"/>
          <w:szCs w:val="22"/>
          <w:lang w:eastAsia="en-US"/>
        </w:rPr>
        <w:t xml:space="preserve"> </w:t>
      </w:r>
      <w:r w:rsidRPr="00B17AE0">
        <w:rPr>
          <w:szCs w:val="22"/>
          <w:lang w:eastAsia="en-US"/>
        </w:rPr>
        <w:t>имущества,</w:t>
      </w:r>
      <w:r w:rsidRPr="00B17AE0">
        <w:rPr>
          <w:spacing w:val="-11"/>
          <w:szCs w:val="22"/>
          <w:lang w:eastAsia="en-US"/>
        </w:rPr>
        <w:t xml:space="preserve"> </w:t>
      </w:r>
      <w:r w:rsidRPr="00B17AE0">
        <w:rPr>
          <w:szCs w:val="22"/>
          <w:lang w:eastAsia="en-US"/>
        </w:rPr>
        <w:t>годные</w:t>
      </w:r>
      <w:r w:rsidRPr="00B17AE0">
        <w:rPr>
          <w:spacing w:val="-12"/>
          <w:szCs w:val="22"/>
          <w:lang w:eastAsia="en-US"/>
        </w:rPr>
        <w:t xml:space="preserve"> </w:t>
      </w:r>
      <w:r w:rsidRPr="00B17AE0">
        <w:rPr>
          <w:szCs w:val="22"/>
          <w:lang w:eastAsia="en-US"/>
        </w:rPr>
        <w:t>для</w:t>
      </w:r>
      <w:r w:rsidRPr="00B17AE0">
        <w:rPr>
          <w:spacing w:val="-10"/>
          <w:szCs w:val="22"/>
          <w:lang w:eastAsia="en-US"/>
        </w:rPr>
        <w:t xml:space="preserve"> </w:t>
      </w:r>
      <w:r w:rsidRPr="00B17AE0">
        <w:rPr>
          <w:szCs w:val="22"/>
          <w:lang w:eastAsia="en-US"/>
        </w:rPr>
        <w:t>дальнейшего</w:t>
      </w:r>
      <w:r w:rsidRPr="00B17AE0">
        <w:rPr>
          <w:spacing w:val="-11"/>
          <w:szCs w:val="22"/>
          <w:lang w:eastAsia="en-US"/>
        </w:rPr>
        <w:t xml:space="preserve"> </w:t>
      </w:r>
      <w:r w:rsidRPr="00B17AE0">
        <w:rPr>
          <w:szCs w:val="22"/>
          <w:lang w:eastAsia="en-US"/>
        </w:rPr>
        <w:t>использования</w:t>
      </w:r>
      <w:r w:rsidRPr="00B17AE0">
        <w:rPr>
          <w:spacing w:val="-13"/>
          <w:szCs w:val="22"/>
          <w:lang w:eastAsia="en-US"/>
        </w:rPr>
        <w:t xml:space="preserve"> </w:t>
      </w:r>
      <w:r w:rsidRPr="00B17AE0">
        <w:rPr>
          <w:szCs w:val="22"/>
          <w:lang w:eastAsia="en-US"/>
        </w:rPr>
        <w:t>и/или</w:t>
      </w:r>
      <w:r w:rsidRPr="00B17AE0">
        <w:rPr>
          <w:spacing w:val="-10"/>
          <w:szCs w:val="22"/>
          <w:lang w:eastAsia="en-US"/>
        </w:rPr>
        <w:t xml:space="preserve"> </w:t>
      </w:r>
      <w:r w:rsidRPr="00B17AE0">
        <w:rPr>
          <w:szCs w:val="22"/>
          <w:lang w:eastAsia="en-US"/>
        </w:rPr>
        <w:t>реализации,</w:t>
      </w:r>
      <w:r w:rsidRPr="00B17AE0">
        <w:rPr>
          <w:spacing w:val="-11"/>
          <w:szCs w:val="22"/>
          <w:lang w:eastAsia="en-US"/>
        </w:rPr>
        <w:t xml:space="preserve"> </w:t>
      </w:r>
      <w:r w:rsidRPr="00B17AE0">
        <w:rPr>
          <w:szCs w:val="22"/>
          <w:lang w:eastAsia="en-US"/>
        </w:rPr>
        <w:t>в</w:t>
      </w:r>
      <w:r w:rsidRPr="00B17AE0">
        <w:rPr>
          <w:spacing w:val="-11"/>
          <w:szCs w:val="22"/>
          <w:lang w:eastAsia="en-US"/>
        </w:rPr>
        <w:t xml:space="preserve"> </w:t>
      </w:r>
      <w:r w:rsidRPr="00B17AE0">
        <w:rPr>
          <w:szCs w:val="22"/>
          <w:lang w:eastAsia="en-US"/>
        </w:rPr>
        <w:t>случае</w:t>
      </w:r>
      <w:r w:rsidRPr="00B17AE0">
        <w:rPr>
          <w:spacing w:val="-12"/>
          <w:szCs w:val="22"/>
          <w:lang w:eastAsia="en-US"/>
        </w:rPr>
        <w:t xml:space="preserve"> </w:t>
      </w:r>
      <w:r w:rsidRPr="00B17AE0">
        <w:rPr>
          <w:szCs w:val="22"/>
          <w:lang w:eastAsia="en-US"/>
        </w:rPr>
        <w:t>его гибели, если в договоре страхования было предусмотрено условие о выплате страхового возмещения при уничтожении (гибели) застрахованного имущества без учета стоимости годных остатков.</w:t>
      </w:r>
    </w:p>
    <w:p w:rsidR="00B17AE0" w:rsidRPr="00B17AE0" w:rsidRDefault="00B17AE0" w:rsidP="00E06F79">
      <w:pPr>
        <w:widowControl w:val="0"/>
        <w:numPr>
          <w:ilvl w:val="2"/>
          <w:numId w:val="13"/>
        </w:numPr>
        <w:tabs>
          <w:tab w:val="left" w:pos="1558"/>
        </w:tabs>
        <w:autoSpaceDE w:val="0"/>
        <w:autoSpaceDN w:val="0"/>
        <w:ind w:left="143" w:right="140" w:firstLine="566"/>
        <w:rPr>
          <w:szCs w:val="22"/>
          <w:lang w:eastAsia="en-US"/>
        </w:rPr>
      </w:pPr>
      <w:proofErr w:type="gramStart"/>
      <w:r w:rsidRPr="00B17AE0">
        <w:rPr>
          <w:szCs w:val="22"/>
          <w:lang w:eastAsia="en-US"/>
        </w:rPr>
        <w:t>Предоставить</w:t>
      </w:r>
      <w:r w:rsidRPr="00B17AE0">
        <w:rPr>
          <w:spacing w:val="-6"/>
          <w:szCs w:val="22"/>
          <w:lang w:eastAsia="en-US"/>
        </w:rPr>
        <w:t xml:space="preserve"> </w:t>
      </w:r>
      <w:r w:rsidRPr="00B17AE0">
        <w:rPr>
          <w:szCs w:val="22"/>
          <w:lang w:eastAsia="en-US"/>
        </w:rPr>
        <w:t>Страховщику</w:t>
      </w:r>
      <w:r w:rsidRPr="00B17AE0">
        <w:rPr>
          <w:spacing w:val="-7"/>
          <w:szCs w:val="22"/>
          <w:lang w:eastAsia="en-US"/>
        </w:rPr>
        <w:t xml:space="preserve"> </w:t>
      </w:r>
      <w:r w:rsidRPr="00B17AE0">
        <w:rPr>
          <w:szCs w:val="22"/>
          <w:lang w:eastAsia="en-US"/>
        </w:rPr>
        <w:t>документы</w:t>
      </w:r>
      <w:proofErr w:type="gramEnd"/>
      <w:r w:rsidRPr="00B17AE0">
        <w:rPr>
          <w:szCs w:val="22"/>
          <w:lang w:eastAsia="en-US"/>
        </w:rPr>
        <w:t>,</w:t>
      </w:r>
      <w:r w:rsidRPr="00B17AE0">
        <w:rPr>
          <w:spacing w:val="-7"/>
          <w:szCs w:val="22"/>
          <w:lang w:eastAsia="en-US"/>
        </w:rPr>
        <w:t xml:space="preserve"> </w:t>
      </w:r>
      <w:r w:rsidRPr="00B17AE0">
        <w:rPr>
          <w:szCs w:val="22"/>
          <w:lang w:eastAsia="en-US"/>
        </w:rPr>
        <w:t>содержащие</w:t>
      </w:r>
      <w:r w:rsidRPr="00B17AE0">
        <w:rPr>
          <w:spacing w:val="-8"/>
          <w:szCs w:val="22"/>
          <w:lang w:eastAsia="en-US"/>
        </w:rPr>
        <w:t xml:space="preserve"> </w:t>
      </w:r>
      <w:r w:rsidRPr="00B17AE0">
        <w:rPr>
          <w:szCs w:val="22"/>
          <w:lang w:eastAsia="en-US"/>
        </w:rPr>
        <w:t>сведения,</w:t>
      </w:r>
      <w:r w:rsidRPr="00B17AE0">
        <w:rPr>
          <w:spacing w:val="-7"/>
          <w:szCs w:val="22"/>
          <w:lang w:eastAsia="en-US"/>
        </w:rPr>
        <w:t xml:space="preserve"> </w:t>
      </w:r>
      <w:r w:rsidRPr="00B17AE0">
        <w:rPr>
          <w:szCs w:val="22"/>
          <w:lang w:eastAsia="en-US"/>
        </w:rPr>
        <w:t>необходимые для определения размера причиненного ущерба:</w:t>
      </w:r>
    </w:p>
    <w:p w:rsidR="00B17AE0" w:rsidRPr="00B17AE0" w:rsidRDefault="00B17AE0" w:rsidP="00E06F79">
      <w:pPr>
        <w:widowControl w:val="0"/>
        <w:numPr>
          <w:ilvl w:val="0"/>
          <w:numId w:val="18"/>
        </w:numPr>
        <w:tabs>
          <w:tab w:val="left" w:pos="994"/>
        </w:tabs>
        <w:autoSpaceDE w:val="0"/>
        <w:autoSpaceDN w:val="0"/>
        <w:ind w:right="142" w:firstLine="566"/>
        <w:jc w:val="both"/>
        <w:rPr>
          <w:szCs w:val="22"/>
          <w:lang w:eastAsia="en-US"/>
        </w:rPr>
      </w:pPr>
      <w:r w:rsidRPr="00B17AE0">
        <w:rPr>
          <w:szCs w:val="22"/>
          <w:lang w:eastAsia="en-US"/>
        </w:rPr>
        <w:t>о</w:t>
      </w:r>
      <w:r w:rsidRPr="00B17AE0">
        <w:rPr>
          <w:spacing w:val="-14"/>
          <w:szCs w:val="22"/>
          <w:lang w:eastAsia="en-US"/>
        </w:rPr>
        <w:t xml:space="preserve"> </w:t>
      </w:r>
      <w:r w:rsidRPr="00B17AE0">
        <w:rPr>
          <w:szCs w:val="22"/>
          <w:lang w:eastAsia="en-US"/>
        </w:rPr>
        <w:t>расходах,</w:t>
      </w:r>
      <w:r w:rsidRPr="00B17AE0">
        <w:rPr>
          <w:spacing w:val="-12"/>
          <w:szCs w:val="22"/>
          <w:lang w:eastAsia="en-US"/>
        </w:rPr>
        <w:t xml:space="preserve"> </w:t>
      </w:r>
      <w:r w:rsidRPr="00B17AE0">
        <w:rPr>
          <w:szCs w:val="22"/>
          <w:lang w:eastAsia="en-US"/>
        </w:rPr>
        <w:t>произведенных</w:t>
      </w:r>
      <w:r w:rsidRPr="00B17AE0">
        <w:rPr>
          <w:spacing w:val="-15"/>
          <w:szCs w:val="22"/>
          <w:lang w:eastAsia="en-US"/>
        </w:rPr>
        <w:t xml:space="preserve"> </w:t>
      </w:r>
      <w:r w:rsidRPr="00B17AE0">
        <w:rPr>
          <w:szCs w:val="22"/>
          <w:lang w:eastAsia="en-US"/>
        </w:rPr>
        <w:t>или</w:t>
      </w:r>
      <w:r w:rsidRPr="00B17AE0">
        <w:rPr>
          <w:spacing w:val="-13"/>
          <w:szCs w:val="22"/>
          <w:lang w:eastAsia="en-US"/>
        </w:rPr>
        <w:t xml:space="preserve"> </w:t>
      </w:r>
      <w:r w:rsidRPr="00B17AE0">
        <w:rPr>
          <w:szCs w:val="22"/>
          <w:lang w:eastAsia="en-US"/>
        </w:rPr>
        <w:t>которые</w:t>
      </w:r>
      <w:r w:rsidRPr="00B17AE0">
        <w:rPr>
          <w:spacing w:val="-15"/>
          <w:szCs w:val="22"/>
          <w:lang w:eastAsia="en-US"/>
        </w:rPr>
        <w:t xml:space="preserve"> </w:t>
      </w:r>
      <w:r w:rsidRPr="00B17AE0">
        <w:rPr>
          <w:szCs w:val="22"/>
          <w:lang w:eastAsia="en-US"/>
        </w:rPr>
        <w:t>должны</w:t>
      </w:r>
      <w:r w:rsidRPr="00B17AE0">
        <w:rPr>
          <w:spacing w:val="-15"/>
          <w:szCs w:val="22"/>
          <w:lang w:eastAsia="en-US"/>
        </w:rPr>
        <w:t xml:space="preserve"> </w:t>
      </w:r>
      <w:r w:rsidRPr="00B17AE0">
        <w:rPr>
          <w:szCs w:val="22"/>
          <w:lang w:eastAsia="en-US"/>
        </w:rPr>
        <w:t>быть</w:t>
      </w:r>
      <w:r w:rsidRPr="00B17AE0">
        <w:rPr>
          <w:spacing w:val="-13"/>
          <w:szCs w:val="22"/>
          <w:lang w:eastAsia="en-US"/>
        </w:rPr>
        <w:t xml:space="preserve"> </w:t>
      </w:r>
      <w:r w:rsidRPr="00B17AE0">
        <w:rPr>
          <w:szCs w:val="22"/>
          <w:lang w:eastAsia="en-US"/>
        </w:rPr>
        <w:t>произведены</w:t>
      </w:r>
      <w:r w:rsidRPr="00B17AE0">
        <w:rPr>
          <w:spacing w:val="-15"/>
          <w:szCs w:val="22"/>
          <w:lang w:eastAsia="en-US"/>
        </w:rPr>
        <w:t xml:space="preserve"> </w:t>
      </w:r>
      <w:r w:rsidRPr="00B17AE0">
        <w:rPr>
          <w:szCs w:val="22"/>
          <w:lang w:eastAsia="en-US"/>
        </w:rPr>
        <w:t>Страхователем (Выгодоприобретателем) в целях оплаты ремонта поврежденного имущества (приобретения имущества, аналогичного погибшему (утраченному));</w:t>
      </w:r>
    </w:p>
    <w:p w:rsidR="00B17AE0" w:rsidRPr="00B17AE0" w:rsidRDefault="00B17AE0" w:rsidP="00E06F79">
      <w:pPr>
        <w:widowControl w:val="0"/>
        <w:numPr>
          <w:ilvl w:val="0"/>
          <w:numId w:val="18"/>
        </w:numPr>
        <w:tabs>
          <w:tab w:val="left" w:pos="994"/>
        </w:tabs>
        <w:autoSpaceDE w:val="0"/>
        <w:autoSpaceDN w:val="0"/>
        <w:ind w:right="143" w:firstLine="566"/>
        <w:jc w:val="both"/>
        <w:rPr>
          <w:szCs w:val="22"/>
          <w:lang w:eastAsia="en-US"/>
        </w:rPr>
      </w:pPr>
      <w:r w:rsidRPr="00B17AE0">
        <w:rPr>
          <w:szCs w:val="22"/>
          <w:lang w:eastAsia="en-US"/>
        </w:rPr>
        <w:t>о стоимости остатков погибшего имущества, годных для дальнейшего использования и/или реализации;</w:t>
      </w:r>
    </w:p>
    <w:p w:rsidR="00B17AE0" w:rsidRPr="00B17AE0" w:rsidRDefault="00B17AE0" w:rsidP="00E06F79">
      <w:pPr>
        <w:widowControl w:val="0"/>
        <w:numPr>
          <w:ilvl w:val="0"/>
          <w:numId w:val="18"/>
        </w:numPr>
        <w:tabs>
          <w:tab w:val="left" w:pos="994"/>
        </w:tabs>
        <w:autoSpaceDE w:val="0"/>
        <w:autoSpaceDN w:val="0"/>
        <w:ind w:right="139" w:firstLine="566"/>
        <w:jc w:val="both"/>
        <w:rPr>
          <w:szCs w:val="22"/>
          <w:lang w:eastAsia="en-US"/>
        </w:rPr>
      </w:pPr>
      <w:r w:rsidRPr="00B17AE0">
        <w:rPr>
          <w:szCs w:val="22"/>
          <w:lang w:eastAsia="en-US"/>
        </w:rPr>
        <w:t>о приобретении, стоимости и количестве застрахованного имущества, помещенного на территорию страхования, а именно: документы первичного бухгалтерского учета в виде договоров купли-продажи (поставки, комиссии и т.п.), спецификаций к ним, товарных накладных, транспортных накладных счетов, счетов-фактур, выписок банка или платежных поручений по их оплате;</w:t>
      </w:r>
    </w:p>
    <w:p w:rsidR="00B17AE0" w:rsidRPr="00B17AE0" w:rsidRDefault="00B17AE0" w:rsidP="00B17AE0">
      <w:pPr>
        <w:widowControl w:val="0"/>
        <w:autoSpaceDE w:val="0"/>
        <w:autoSpaceDN w:val="0"/>
        <w:ind w:right="144"/>
        <w:jc w:val="both"/>
        <w:rPr>
          <w:lang w:eastAsia="en-US"/>
        </w:rPr>
      </w:pPr>
      <w:proofErr w:type="gramStart"/>
      <w:r w:rsidRPr="00B17AE0">
        <w:rPr>
          <w:lang w:eastAsia="en-US"/>
        </w:rPr>
        <w:t>- о качестве и состоянии застрахованного имущества: паспорта, сертификаты, свидетельства, протоколы испытаний, акты освидетельствования (</w:t>
      </w:r>
      <w:proofErr w:type="spellStart"/>
      <w:r w:rsidRPr="00B17AE0">
        <w:rPr>
          <w:lang w:eastAsia="en-US"/>
        </w:rPr>
        <w:t>дефектовки</w:t>
      </w:r>
      <w:proofErr w:type="spellEnd"/>
      <w:r w:rsidRPr="00B17AE0">
        <w:rPr>
          <w:lang w:eastAsia="en-US"/>
        </w:rPr>
        <w:t>), акты отбора проб (образцов), заключения экспертиз и т.п.;</w:t>
      </w:r>
      <w:proofErr w:type="gramEnd"/>
    </w:p>
    <w:p w:rsidR="00B17AE0" w:rsidRPr="00B17AE0" w:rsidRDefault="00B17AE0" w:rsidP="00E06F79">
      <w:pPr>
        <w:widowControl w:val="0"/>
        <w:numPr>
          <w:ilvl w:val="0"/>
          <w:numId w:val="18"/>
        </w:numPr>
        <w:tabs>
          <w:tab w:val="left" w:pos="1004"/>
        </w:tabs>
        <w:autoSpaceDE w:val="0"/>
        <w:autoSpaceDN w:val="0"/>
        <w:ind w:right="143" w:firstLine="566"/>
        <w:jc w:val="both"/>
        <w:rPr>
          <w:szCs w:val="22"/>
          <w:lang w:eastAsia="en-US"/>
        </w:rPr>
      </w:pPr>
      <w:r w:rsidRPr="00B17AE0">
        <w:rPr>
          <w:szCs w:val="22"/>
          <w:lang w:eastAsia="en-US"/>
        </w:rPr>
        <w:t>о действительной стоимости имущества на момент непосредственно перед наступлением страхового случая;</w:t>
      </w:r>
    </w:p>
    <w:p w:rsidR="00B17AE0" w:rsidRPr="00B17AE0" w:rsidRDefault="00B17AE0" w:rsidP="00E06F79">
      <w:pPr>
        <w:widowControl w:val="0"/>
        <w:numPr>
          <w:ilvl w:val="0"/>
          <w:numId w:val="18"/>
        </w:numPr>
        <w:tabs>
          <w:tab w:val="left" w:pos="994"/>
        </w:tabs>
        <w:autoSpaceDE w:val="0"/>
        <w:autoSpaceDN w:val="0"/>
        <w:ind w:right="139" w:firstLine="566"/>
        <w:jc w:val="both"/>
        <w:rPr>
          <w:szCs w:val="22"/>
          <w:lang w:eastAsia="en-US"/>
        </w:rPr>
      </w:pPr>
      <w:r w:rsidRPr="00B17AE0">
        <w:rPr>
          <w:szCs w:val="22"/>
          <w:lang w:eastAsia="en-US"/>
        </w:rPr>
        <w:t xml:space="preserve">о количестве и действительной стоимости фактического остатка ТМЦ на дату перед наступлением страхового случая, в частности: выписка из баланса, </w:t>
      </w:r>
      <w:proofErr w:type="spellStart"/>
      <w:r w:rsidRPr="00B17AE0">
        <w:rPr>
          <w:szCs w:val="22"/>
          <w:lang w:eastAsia="en-US"/>
        </w:rPr>
        <w:t>оборотно</w:t>
      </w:r>
      <w:proofErr w:type="spellEnd"/>
      <w:r w:rsidRPr="00B17AE0">
        <w:rPr>
          <w:szCs w:val="22"/>
          <w:lang w:eastAsia="en-US"/>
        </w:rPr>
        <w:t>-сальдовая ведомость, результаты инвентаризации, проведенной по факту гибели, утраты или повреждения застрахованного имущества.</w:t>
      </w:r>
    </w:p>
    <w:p w:rsidR="00B17AE0" w:rsidRPr="00B17AE0" w:rsidRDefault="00B17AE0" w:rsidP="00E06F79">
      <w:pPr>
        <w:widowControl w:val="0"/>
        <w:numPr>
          <w:ilvl w:val="2"/>
          <w:numId w:val="13"/>
        </w:numPr>
        <w:tabs>
          <w:tab w:val="left" w:pos="1558"/>
        </w:tabs>
        <w:autoSpaceDE w:val="0"/>
        <w:autoSpaceDN w:val="0"/>
        <w:ind w:left="143" w:right="144" w:firstLine="566"/>
        <w:jc w:val="both"/>
        <w:rPr>
          <w:szCs w:val="22"/>
          <w:lang w:eastAsia="en-US"/>
        </w:rPr>
      </w:pPr>
      <w:r w:rsidRPr="00B17AE0">
        <w:rPr>
          <w:szCs w:val="22"/>
          <w:lang w:eastAsia="en-US"/>
        </w:rPr>
        <w:t xml:space="preserve">Документы, подтверждающие расходы, произведенные Страхователем (Выгодоприобретателем) в целях уменьшения возможных убытков </w:t>
      </w:r>
      <w:proofErr w:type="gramStart"/>
      <w:r w:rsidRPr="00B17AE0">
        <w:rPr>
          <w:szCs w:val="22"/>
          <w:lang w:eastAsia="en-US"/>
        </w:rPr>
        <w:t>от</w:t>
      </w:r>
      <w:proofErr w:type="gramEnd"/>
      <w:r w:rsidRPr="00B17AE0">
        <w:rPr>
          <w:szCs w:val="22"/>
          <w:lang w:eastAsia="en-US"/>
        </w:rPr>
        <w:t xml:space="preserve"> страхового случаю,</w:t>
      </w:r>
    </w:p>
    <w:p w:rsidR="00B17AE0" w:rsidRPr="00B17AE0" w:rsidRDefault="00B17AE0" w:rsidP="00DA6D19">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DA6D19">
      <w:pPr>
        <w:widowControl w:val="0"/>
        <w:autoSpaceDE w:val="0"/>
        <w:autoSpaceDN w:val="0"/>
        <w:spacing w:before="167"/>
        <w:ind w:right="142"/>
        <w:jc w:val="both"/>
        <w:rPr>
          <w:lang w:eastAsia="en-US"/>
        </w:rPr>
      </w:pPr>
      <w:proofErr w:type="gramStart"/>
      <w:r w:rsidRPr="00B17AE0">
        <w:rPr>
          <w:lang w:eastAsia="en-US"/>
        </w:rPr>
        <w:lastRenderedPageBreak/>
        <w:t>и</w:t>
      </w:r>
      <w:r w:rsidRPr="00B17AE0">
        <w:rPr>
          <w:spacing w:val="-15"/>
          <w:lang w:eastAsia="en-US"/>
        </w:rPr>
        <w:t xml:space="preserve"> </w:t>
      </w:r>
      <w:r w:rsidRPr="00B17AE0">
        <w:rPr>
          <w:lang w:eastAsia="en-US"/>
        </w:rPr>
        <w:t>расходы,</w:t>
      </w:r>
      <w:r w:rsidRPr="00B17AE0">
        <w:rPr>
          <w:spacing w:val="-15"/>
          <w:lang w:eastAsia="en-US"/>
        </w:rPr>
        <w:t xml:space="preserve"> </w:t>
      </w:r>
      <w:r w:rsidRPr="00B17AE0">
        <w:rPr>
          <w:lang w:eastAsia="en-US"/>
        </w:rPr>
        <w:t>указанные</w:t>
      </w:r>
      <w:r w:rsidRPr="00B17AE0">
        <w:rPr>
          <w:spacing w:val="-15"/>
          <w:lang w:eastAsia="en-US"/>
        </w:rPr>
        <w:t xml:space="preserve"> </w:t>
      </w:r>
      <w:r w:rsidRPr="00B17AE0">
        <w:rPr>
          <w:lang w:eastAsia="en-US"/>
        </w:rPr>
        <w:t>в</w:t>
      </w:r>
      <w:r w:rsidRPr="00B17AE0">
        <w:rPr>
          <w:spacing w:val="-12"/>
          <w:lang w:eastAsia="en-US"/>
        </w:rPr>
        <w:t xml:space="preserve"> </w:t>
      </w:r>
      <w:r w:rsidRPr="00B17AE0">
        <w:rPr>
          <w:lang w:eastAsia="en-US"/>
        </w:rPr>
        <w:t>п.</w:t>
      </w:r>
      <w:r w:rsidRPr="00B17AE0">
        <w:rPr>
          <w:spacing w:val="-15"/>
          <w:lang w:eastAsia="en-US"/>
        </w:rPr>
        <w:t xml:space="preserve"> </w:t>
      </w:r>
      <w:r w:rsidRPr="00B17AE0">
        <w:rPr>
          <w:lang w:eastAsia="en-US"/>
        </w:rPr>
        <w:t>12.4.4</w:t>
      </w:r>
      <w:r w:rsidRPr="00B17AE0">
        <w:rPr>
          <w:spacing w:val="-15"/>
          <w:lang w:eastAsia="en-US"/>
        </w:rPr>
        <w:t xml:space="preserve"> </w:t>
      </w:r>
      <w:r w:rsidRPr="00B17AE0">
        <w:rPr>
          <w:lang w:eastAsia="en-US"/>
        </w:rPr>
        <w:t>настоящих</w:t>
      </w:r>
      <w:r w:rsidRPr="00B17AE0">
        <w:rPr>
          <w:spacing w:val="-15"/>
          <w:lang w:eastAsia="en-US"/>
        </w:rPr>
        <w:t xml:space="preserve"> </w:t>
      </w:r>
      <w:r w:rsidRPr="00B17AE0">
        <w:rPr>
          <w:lang w:eastAsia="en-US"/>
        </w:rPr>
        <w:t>Правил</w:t>
      </w:r>
      <w:r w:rsidRPr="00B17AE0">
        <w:rPr>
          <w:spacing w:val="-15"/>
          <w:lang w:eastAsia="en-US"/>
        </w:rPr>
        <w:t xml:space="preserve"> </w:t>
      </w:r>
      <w:r w:rsidRPr="00B17AE0">
        <w:rPr>
          <w:lang w:eastAsia="en-US"/>
        </w:rPr>
        <w:t>(счета,</w:t>
      </w:r>
      <w:r w:rsidRPr="00B17AE0">
        <w:rPr>
          <w:spacing w:val="-14"/>
          <w:lang w:eastAsia="en-US"/>
        </w:rPr>
        <w:t xml:space="preserve"> </w:t>
      </w:r>
      <w:r w:rsidRPr="00B17AE0">
        <w:rPr>
          <w:lang w:eastAsia="en-US"/>
        </w:rPr>
        <w:t>квитанции,</w:t>
      </w:r>
      <w:r w:rsidRPr="00B17AE0">
        <w:rPr>
          <w:spacing w:val="-15"/>
          <w:lang w:eastAsia="en-US"/>
        </w:rPr>
        <w:t xml:space="preserve"> </w:t>
      </w:r>
      <w:r w:rsidRPr="00B17AE0">
        <w:rPr>
          <w:lang w:eastAsia="en-US"/>
        </w:rPr>
        <w:t>фактуры,</w:t>
      </w:r>
      <w:r w:rsidRPr="00B17AE0">
        <w:rPr>
          <w:spacing w:val="-15"/>
          <w:lang w:eastAsia="en-US"/>
        </w:rPr>
        <w:t xml:space="preserve"> </w:t>
      </w:r>
      <w:r w:rsidRPr="00B17AE0">
        <w:rPr>
          <w:lang w:eastAsia="en-US"/>
        </w:rPr>
        <w:t>накладные, платежные документы и т.д.).</w:t>
      </w:r>
      <w:proofErr w:type="gramEnd"/>
    </w:p>
    <w:p w:rsidR="00B17AE0" w:rsidRPr="00B17AE0" w:rsidRDefault="00B17AE0" w:rsidP="00E06F79">
      <w:pPr>
        <w:widowControl w:val="0"/>
        <w:numPr>
          <w:ilvl w:val="2"/>
          <w:numId w:val="13"/>
        </w:numPr>
        <w:tabs>
          <w:tab w:val="left" w:pos="1558"/>
        </w:tabs>
        <w:autoSpaceDE w:val="0"/>
        <w:autoSpaceDN w:val="0"/>
        <w:ind w:left="143" w:right="140" w:firstLine="566"/>
        <w:jc w:val="both"/>
        <w:rPr>
          <w:szCs w:val="22"/>
          <w:lang w:eastAsia="en-US"/>
        </w:rPr>
      </w:pPr>
      <w:r w:rsidRPr="00B17AE0">
        <w:rPr>
          <w:szCs w:val="22"/>
          <w:lang w:eastAsia="en-US"/>
        </w:rPr>
        <w:t>Данных, необходимых для идентификации Страховщиком лица, обратившегося к Страховщику с заявлением о получении страховой выплаты (Выгодоприобретателя, Страхователя, Застрахованного лица, или их представителей), а также</w:t>
      </w:r>
      <w:r w:rsidRPr="00B17AE0">
        <w:rPr>
          <w:spacing w:val="-13"/>
          <w:szCs w:val="22"/>
          <w:lang w:eastAsia="en-US"/>
        </w:rPr>
        <w:t xml:space="preserve"> </w:t>
      </w:r>
      <w:r w:rsidRPr="00B17AE0">
        <w:rPr>
          <w:szCs w:val="22"/>
          <w:lang w:eastAsia="en-US"/>
        </w:rPr>
        <w:t>получателя</w:t>
      </w:r>
      <w:r w:rsidRPr="00B17AE0">
        <w:rPr>
          <w:spacing w:val="-11"/>
          <w:szCs w:val="22"/>
          <w:lang w:eastAsia="en-US"/>
        </w:rPr>
        <w:t xml:space="preserve"> </w:t>
      </w:r>
      <w:r w:rsidRPr="00B17AE0">
        <w:rPr>
          <w:szCs w:val="22"/>
          <w:lang w:eastAsia="en-US"/>
        </w:rPr>
        <w:t>страховой</w:t>
      </w:r>
      <w:r w:rsidRPr="00B17AE0">
        <w:rPr>
          <w:spacing w:val="-9"/>
          <w:szCs w:val="22"/>
          <w:lang w:eastAsia="en-US"/>
        </w:rPr>
        <w:t xml:space="preserve"> </w:t>
      </w:r>
      <w:r w:rsidRPr="00B17AE0">
        <w:rPr>
          <w:szCs w:val="22"/>
          <w:lang w:eastAsia="en-US"/>
        </w:rPr>
        <w:t>выплаты</w:t>
      </w:r>
      <w:r w:rsidRPr="00B17AE0">
        <w:rPr>
          <w:spacing w:val="-10"/>
          <w:szCs w:val="22"/>
          <w:lang w:eastAsia="en-US"/>
        </w:rPr>
        <w:t xml:space="preserve"> </w:t>
      </w:r>
      <w:r w:rsidRPr="00B17AE0">
        <w:rPr>
          <w:szCs w:val="22"/>
          <w:lang w:eastAsia="en-US"/>
        </w:rPr>
        <w:t>в</w:t>
      </w:r>
      <w:r w:rsidRPr="00B17AE0">
        <w:rPr>
          <w:spacing w:val="-11"/>
          <w:szCs w:val="22"/>
          <w:lang w:eastAsia="en-US"/>
        </w:rPr>
        <w:t xml:space="preserve"> </w:t>
      </w:r>
      <w:r w:rsidRPr="00B17AE0">
        <w:rPr>
          <w:szCs w:val="22"/>
          <w:lang w:eastAsia="en-US"/>
        </w:rPr>
        <w:t>соответствии</w:t>
      </w:r>
      <w:r w:rsidRPr="00B17AE0">
        <w:rPr>
          <w:spacing w:val="-9"/>
          <w:szCs w:val="22"/>
          <w:lang w:eastAsia="en-US"/>
        </w:rPr>
        <w:t xml:space="preserve"> </w:t>
      </w:r>
      <w:r w:rsidRPr="00B17AE0">
        <w:rPr>
          <w:szCs w:val="22"/>
          <w:lang w:eastAsia="en-US"/>
        </w:rPr>
        <w:t>с</w:t>
      </w:r>
      <w:r w:rsidRPr="00B17AE0">
        <w:rPr>
          <w:spacing w:val="-12"/>
          <w:szCs w:val="22"/>
          <w:lang w:eastAsia="en-US"/>
        </w:rPr>
        <w:t xml:space="preserve"> </w:t>
      </w:r>
      <w:r w:rsidRPr="00B17AE0">
        <w:rPr>
          <w:szCs w:val="22"/>
          <w:lang w:eastAsia="en-US"/>
        </w:rPr>
        <w:t>Федеральным</w:t>
      </w:r>
      <w:r w:rsidRPr="00B17AE0">
        <w:rPr>
          <w:spacing w:val="-11"/>
          <w:szCs w:val="22"/>
          <w:lang w:eastAsia="en-US"/>
        </w:rPr>
        <w:t xml:space="preserve"> </w:t>
      </w:r>
      <w:r w:rsidRPr="00B17AE0">
        <w:rPr>
          <w:szCs w:val="22"/>
          <w:lang w:eastAsia="en-US"/>
        </w:rPr>
        <w:t>законом</w:t>
      </w:r>
      <w:r w:rsidRPr="00B17AE0">
        <w:rPr>
          <w:spacing w:val="-11"/>
          <w:szCs w:val="22"/>
          <w:lang w:eastAsia="en-US"/>
        </w:rPr>
        <w:t xml:space="preserve"> </w:t>
      </w:r>
      <w:r w:rsidRPr="00B17AE0">
        <w:rPr>
          <w:szCs w:val="22"/>
          <w:lang w:eastAsia="en-US"/>
        </w:rPr>
        <w:t>от</w:t>
      </w:r>
      <w:r w:rsidRPr="00B17AE0">
        <w:rPr>
          <w:spacing w:val="-9"/>
          <w:szCs w:val="22"/>
          <w:lang w:eastAsia="en-US"/>
        </w:rPr>
        <w:t xml:space="preserve"> </w:t>
      </w:r>
      <w:r w:rsidRPr="00B17AE0">
        <w:rPr>
          <w:spacing w:val="-2"/>
          <w:szCs w:val="22"/>
          <w:lang w:eastAsia="en-US"/>
        </w:rPr>
        <w:t>07.08.2001</w:t>
      </w:r>
    </w:p>
    <w:p w:rsidR="00B17AE0" w:rsidRPr="00B17AE0" w:rsidRDefault="00B17AE0" w:rsidP="00DA6D19">
      <w:pPr>
        <w:widowControl w:val="0"/>
        <w:autoSpaceDE w:val="0"/>
        <w:autoSpaceDN w:val="0"/>
        <w:ind w:right="143"/>
        <w:jc w:val="both"/>
        <w:rPr>
          <w:lang w:eastAsia="en-US"/>
        </w:rPr>
      </w:pPr>
      <w:r w:rsidRPr="00B17AE0">
        <w:rPr>
          <w:lang w:eastAsia="en-US"/>
        </w:rPr>
        <w:t>№ 115-ФЗ «О противодействии легализации (отмыванию) доходов, полученных преступным путем, и финансированию терроризма».</w:t>
      </w:r>
    </w:p>
    <w:p w:rsidR="00B17AE0" w:rsidRPr="00B17AE0" w:rsidRDefault="00B17AE0" w:rsidP="00E06F79">
      <w:pPr>
        <w:widowControl w:val="0"/>
        <w:numPr>
          <w:ilvl w:val="1"/>
          <w:numId w:val="13"/>
        </w:numPr>
        <w:tabs>
          <w:tab w:val="left" w:pos="1275"/>
        </w:tabs>
        <w:autoSpaceDE w:val="0"/>
        <w:autoSpaceDN w:val="0"/>
        <w:ind w:right="141" w:firstLine="566"/>
        <w:jc w:val="both"/>
        <w:rPr>
          <w:szCs w:val="22"/>
          <w:lang w:eastAsia="en-US"/>
        </w:rPr>
      </w:pPr>
      <w:r w:rsidRPr="00B17AE0">
        <w:rPr>
          <w:szCs w:val="22"/>
          <w:lang w:eastAsia="en-US"/>
        </w:rPr>
        <w:t>Страховщик вправе сократить вышеизложенный перечень документов или при необходимости вправе запросить дополнительные документы с учетом конкретных обстоятельств события, имеющего признаки страхового случая, у Страхователя (Выгодоприобретателя), правоохранительных органов, государственных и ведомственных комиссий, других учреждений, организаций, располагающих информацией об обстоятельствах страхового случая.</w:t>
      </w:r>
    </w:p>
    <w:p w:rsidR="00B17AE0" w:rsidRPr="00B17AE0" w:rsidRDefault="00B17AE0" w:rsidP="00E06F79">
      <w:pPr>
        <w:widowControl w:val="0"/>
        <w:numPr>
          <w:ilvl w:val="1"/>
          <w:numId w:val="13"/>
        </w:numPr>
        <w:tabs>
          <w:tab w:val="left" w:pos="1275"/>
        </w:tabs>
        <w:autoSpaceDE w:val="0"/>
        <w:autoSpaceDN w:val="0"/>
        <w:spacing w:before="1"/>
        <w:ind w:right="144" w:firstLine="566"/>
        <w:jc w:val="both"/>
        <w:rPr>
          <w:szCs w:val="22"/>
          <w:lang w:eastAsia="en-US"/>
        </w:rPr>
      </w:pPr>
      <w:r w:rsidRPr="00B17AE0">
        <w:rPr>
          <w:szCs w:val="22"/>
          <w:lang w:eastAsia="en-US"/>
        </w:rPr>
        <w:t xml:space="preserve">Страховщик вправе провести проверку подлинности и </w:t>
      </w:r>
      <w:proofErr w:type="gramStart"/>
      <w:r w:rsidRPr="00B17AE0">
        <w:rPr>
          <w:szCs w:val="22"/>
          <w:lang w:eastAsia="en-US"/>
        </w:rPr>
        <w:t>достоверности</w:t>
      </w:r>
      <w:proofErr w:type="gramEnd"/>
      <w:r w:rsidRPr="00B17AE0">
        <w:rPr>
          <w:szCs w:val="22"/>
          <w:lang w:eastAsia="en-US"/>
        </w:rPr>
        <w:t xml:space="preserve"> представленных Страхователем (Выгодоприобретателем) документов по факту события, имеющего признаки страхового случая.</w:t>
      </w:r>
    </w:p>
    <w:p w:rsidR="00B17AE0" w:rsidRPr="00B17AE0" w:rsidRDefault="00B17AE0" w:rsidP="00DA6D19">
      <w:pPr>
        <w:widowControl w:val="0"/>
        <w:autoSpaceDE w:val="0"/>
        <w:autoSpaceDN w:val="0"/>
        <w:spacing w:line="252" w:lineRule="auto"/>
        <w:ind w:right="136"/>
        <w:jc w:val="both"/>
        <w:rPr>
          <w:lang w:eastAsia="en-US"/>
        </w:rPr>
      </w:pPr>
      <w:proofErr w:type="gramStart"/>
      <w:r w:rsidRPr="00B17AE0">
        <w:rPr>
          <w:lang w:eastAsia="en-US"/>
        </w:rPr>
        <w:t>Если по представленным документам установить факт, причины, обстоятельства наступившего события, размер и характер причиненных убытков не представляется возможным, то Страховщик вправе с учетом конкретных обстоятельств события, мотивированно запросить необходимые для подтверждения факта и причин наступления страхового случая, размера страховой выплаты сведения у компетентных органов (МВД, МЧС, Росгидромета, прокуратуры, органов местного самоуправления, аварийно-технических служб, государственных, ведомственных и иных комиссий и других</w:t>
      </w:r>
      <w:proofErr w:type="gramEnd"/>
      <w:r w:rsidRPr="00B17AE0">
        <w:rPr>
          <w:lang w:eastAsia="en-US"/>
        </w:rPr>
        <w:t xml:space="preserve"> органов медицинских учреждений и других органов), предприятий, учреждений, организаций, располагающих информацией об обстоятельствах произошедшего события, размере причиненных</w:t>
      </w:r>
      <w:r w:rsidRPr="00B17AE0">
        <w:rPr>
          <w:spacing w:val="-10"/>
          <w:lang w:eastAsia="en-US"/>
        </w:rPr>
        <w:t xml:space="preserve"> </w:t>
      </w:r>
      <w:r w:rsidRPr="00B17AE0">
        <w:rPr>
          <w:lang w:eastAsia="en-US"/>
        </w:rPr>
        <w:t>убытков,</w:t>
      </w:r>
      <w:r w:rsidRPr="00B17AE0">
        <w:rPr>
          <w:spacing w:val="-13"/>
          <w:lang w:eastAsia="en-US"/>
        </w:rPr>
        <w:t xml:space="preserve"> </w:t>
      </w:r>
      <w:r w:rsidRPr="00B17AE0">
        <w:rPr>
          <w:lang w:eastAsia="en-US"/>
        </w:rPr>
        <w:t>а</w:t>
      </w:r>
      <w:r w:rsidRPr="00B17AE0">
        <w:rPr>
          <w:spacing w:val="-11"/>
          <w:lang w:eastAsia="en-US"/>
        </w:rPr>
        <w:t xml:space="preserve"> </w:t>
      </w:r>
      <w:r w:rsidRPr="00B17AE0">
        <w:rPr>
          <w:lang w:eastAsia="en-US"/>
        </w:rPr>
        <w:t>также</w:t>
      </w:r>
      <w:r w:rsidRPr="00B17AE0">
        <w:rPr>
          <w:spacing w:val="-10"/>
          <w:lang w:eastAsia="en-US"/>
        </w:rPr>
        <w:t xml:space="preserve"> </w:t>
      </w:r>
      <w:r w:rsidRPr="00B17AE0">
        <w:rPr>
          <w:lang w:eastAsia="en-US"/>
        </w:rPr>
        <w:t>вправе</w:t>
      </w:r>
      <w:r w:rsidRPr="00B17AE0">
        <w:rPr>
          <w:spacing w:val="-9"/>
          <w:lang w:eastAsia="en-US"/>
        </w:rPr>
        <w:t xml:space="preserve"> </w:t>
      </w:r>
      <w:r w:rsidRPr="00B17AE0">
        <w:rPr>
          <w:lang w:eastAsia="en-US"/>
        </w:rPr>
        <w:t>самостоятельно</w:t>
      </w:r>
      <w:r w:rsidRPr="00B17AE0">
        <w:rPr>
          <w:spacing w:val="-10"/>
          <w:lang w:eastAsia="en-US"/>
        </w:rPr>
        <w:t xml:space="preserve"> </w:t>
      </w:r>
      <w:r w:rsidRPr="00B17AE0">
        <w:rPr>
          <w:lang w:eastAsia="en-US"/>
        </w:rPr>
        <w:t>выяснять</w:t>
      </w:r>
      <w:r w:rsidRPr="00B17AE0">
        <w:rPr>
          <w:spacing w:val="-9"/>
          <w:lang w:eastAsia="en-US"/>
        </w:rPr>
        <w:t xml:space="preserve"> </w:t>
      </w:r>
      <w:r w:rsidRPr="00B17AE0">
        <w:rPr>
          <w:lang w:eastAsia="en-US"/>
        </w:rPr>
        <w:t>обстоятельства</w:t>
      </w:r>
      <w:r w:rsidRPr="00B17AE0">
        <w:rPr>
          <w:spacing w:val="-10"/>
          <w:lang w:eastAsia="en-US"/>
        </w:rPr>
        <w:t xml:space="preserve"> </w:t>
      </w:r>
      <w:r w:rsidRPr="00B17AE0">
        <w:rPr>
          <w:lang w:eastAsia="en-US"/>
        </w:rPr>
        <w:t>и</w:t>
      </w:r>
      <w:r w:rsidRPr="00B17AE0">
        <w:rPr>
          <w:spacing w:val="-10"/>
          <w:lang w:eastAsia="en-US"/>
        </w:rPr>
        <w:t xml:space="preserve"> </w:t>
      </w:r>
      <w:r w:rsidRPr="00B17AE0">
        <w:rPr>
          <w:lang w:eastAsia="en-US"/>
        </w:rPr>
        <w:t>причины такого события.</w:t>
      </w:r>
    </w:p>
    <w:p w:rsidR="00B17AE0" w:rsidRPr="00B17AE0" w:rsidRDefault="00B17AE0" w:rsidP="00DA6D19">
      <w:pPr>
        <w:widowControl w:val="0"/>
        <w:autoSpaceDE w:val="0"/>
        <w:autoSpaceDN w:val="0"/>
        <w:spacing w:line="252" w:lineRule="auto"/>
        <w:ind w:right="137"/>
        <w:jc w:val="both"/>
        <w:rPr>
          <w:lang w:eastAsia="en-US"/>
        </w:rPr>
      </w:pPr>
      <w:proofErr w:type="gramStart"/>
      <w:r w:rsidRPr="00B17AE0">
        <w:rPr>
          <w:lang w:eastAsia="en-US"/>
        </w:rPr>
        <w:t>Страховщик вправе произвести страховую выплату в случае отсутствия каких-либо документов, указанных в п. 11.1 настоящих Правил, если их отсутствие не влияет на возможность установления факта, причины, обстоятельства наступившего страхового случая, размера и характера причиненных убытков.</w:t>
      </w:r>
      <w:proofErr w:type="gramEnd"/>
    </w:p>
    <w:p w:rsidR="00B17AE0" w:rsidRPr="00B17AE0" w:rsidRDefault="00B17AE0" w:rsidP="00E06F79">
      <w:pPr>
        <w:widowControl w:val="0"/>
        <w:numPr>
          <w:ilvl w:val="1"/>
          <w:numId w:val="13"/>
        </w:numPr>
        <w:tabs>
          <w:tab w:val="left" w:pos="1275"/>
        </w:tabs>
        <w:autoSpaceDE w:val="0"/>
        <w:autoSpaceDN w:val="0"/>
        <w:ind w:right="144" w:firstLine="566"/>
        <w:jc w:val="both"/>
        <w:rPr>
          <w:szCs w:val="22"/>
          <w:lang w:eastAsia="en-US"/>
        </w:rPr>
      </w:pPr>
      <w:r w:rsidRPr="00B17AE0">
        <w:rPr>
          <w:szCs w:val="22"/>
          <w:lang w:eastAsia="en-US"/>
        </w:rPr>
        <w:t xml:space="preserve">Договором страхования могут быть определены иные условия, при которых обращение в компетентные органы и предоставление документов не является </w:t>
      </w:r>
      <w:r w:rsidRPr="00B17AE0">
        <w:rPr>
          <w:spacing w:val="-2"/>
          <w:szCs w:val="22"/>
          <w:lang w:eastAsia="en-US"/>
        </w:rPr>
        <w:t>обязательным.</w:t>
      </w:r>
    </w:p>
    <w:p w:rsidR="00B17AE0" w:rsidRPr="00B17AE0" w:rsidRDefault="00B17AE0" w:rsidP="00E06F79">
      <w:pPr>
        <w:widowControl w:val="0"/>
        <w:numPr>
          <w:ilvl w:val="1"/>
          <w:numId w:val="13"/>
        </w:numPr>
        <w:tabs>
          <w:tab w:val="left" w:pos="1275"/>
        </w:tabs>
        <w:autoSpaceDE w:val="0"/>
        <w:autoSpaceDN w:val="0"/>
        <w:spacing w:before="1"/>
        <w:ind w:right="145" w:firstLine="566"/>
        <w:jc w:val="both"/>
        <w:rPr>
          <w:szCs w:val="22"/>
          <w:lang w:eastAsia="en-US"/>
        </w:rPr>
      </w:pPr>
      <w:r w:rsidRPr="00B17AE0">
        <w:rPr>
          <w:szCs w:val="22"/>
          <w:lang w:eastAsia="en-US"/>
        </w:rPr>
        <w:t>При получении информации о наступлении события, имеющего признаки страхового случая, Страховщик по запросу Страхователя (Выгодоприобретателя) обязан проинформировать его:</w:t>
      </w:r>
    </w:p>
    <w:p w:rsidR="00B17AE0" w:rsidRPr="00B17AE0" w:rsidRDefault="00B17AE0" w:rsidP="00DA6D19">
      <w:pPr>
        <w:widowControl w:val="0"/>
        <w:autoSpaceDE w:val="0"/>
        <w:autoSpaceDN w:val="0"/>
        <w:spacing w:line="252" w:lineRule="auto"/>
        <w:ind w:right="140"/>
        <w:jc w:val="both"/>
        <w:rPr>
          <w:lang w:eastAsia="en-US"/>
        </w:rPr>
      </w:pPr>
      <w:r w:rsidRPr="00B17AE0">
        <w:rPr>
          <w:lang w:eastAsia="en-US"/>
        </w:rPr>
        <w:t xml:space="preserve">а) обо всех предусмотренных договором страхования или настоящими Правилами необходимых действиях, которые Страхователь (Выгодоприобретатель) должен предпринять, и обо всех документах, предоставление которых обязательно для рассмотрения вопроса о признании события страховым случаем и определения размера страховой выплаты, а также о сроках проведения указанных действия и предоставления </w:t>
      </w:r>
      <w:r w:rsidRPr="00B17AE0">
        <w:rPr>
          <w:spacing w:val="-2"/>
          <w:lang w:eastAsia="en-US"/>
        </w:rPr>
        <w:t>документов;</w:t>
      </w:r>
    </w:p>
    <w:p w:rsidR="00B17AE0" w:rsidRPr="00B17AE0" w:rsidRDefault="00B17AE0" w:rsidP="00DA6D19">
      <w:pPr>
        <w:widowControl w:val="0"/>
        <w:autoSpaceDE w:val="0"/>
        <w:autoSpaceDN w:val="0"/>
        <w:spacing w:line="252" w:lineRule="auto"/>
        <w:ind w:right="140"/>
        <w:jc w:val="both"/>
        <w:rPr>
          <w:lang w:eastAsia="en-US"/>
        </w:rPr>
      </w:pPr>
      <w:r w:rsidRPr="00B17AE0">
        <w:rPr>
          <w:lang w:eastAsia="en-US"/>
        </w:rPr>
        <w:t>б) о предусмотренных договором и (или) настоящими Правилами форме и способах осуществления</w:t>
      </w:r>
      <w:r w:rsidRPr="00B17AE0">
        <w:rPr>
          <w:spacing w:val="-4"/>
          <w:lang w:eastAsia="en-US"/>
        </w:rPr>
        <w:t xml:space="preserve"> </w:t>
      </w:r>
      <w:r w:rsidRPr="00B17AE0">
        <w:rPr>
          <w:lang w:eastAsia="en-US"/>
        </w:rPr>
        <w:t>страховой</w:t>
      </w:r>
      <w:r w:rsidRPr="00B17AE0">
        <w:rPr>
          <w:spacing w:val="-3"/>
          <w:lang w:eastAsia="en-US"/>
        </w:rPr>
        <w:t xml:space="preserve"> </w:t>
      </w:r>
      <w:r w:rsidRPr="00B17AE0">
        <w:rPr>
          <w:lang w:eastAsia="en-US"/>
        </w:rPr>
        <w:t>выплаты</w:t>
      </w:r>
      <w:r w:rsidRPr="00B17AE0">
        <w:rPr>
          <w:spacing w:val="-4"/>
          <w:lang w:eastAsia="en-US"/>
        </w:rPr>
        <w:t xml:space="preserve"> </w:t>
      </w:r>
      <w:r w:rsidRPr="00B17AE0">
        <w:rPr>
          <w:lang w:eastAsia="en-US"/>
        </w:rPr>
        <w:t>и</w:t>
      </w:r>
      <w:r w:rsidRPr="00B17AE0">
        <w:rPr>
          <w:spacing w:val="-5"/>
          <w:lang w:eastAsia="en-US"/>
        </w:rPr>
        <w:t xml:space="preserve"> </w:t>
      </w:r>
      <w:r w:rsidRPr="00B17AE0">
        <w:rPr>
          <w:lang w:eastAsia="en-US"/>
        </w:rPr>
        <w:t>порядке</w:t>
      </w:r>
      <w:r w:rsidRPr="00B17AE0">
        <w:rPr>
          <w:spacing w:val="-5"/>
          <w:lang w:eastAsia="en-US"/>
        </w:rPr>
        <w:t xml:space="preserve"> </w:t>
      </w:r>
      <w:r w:rsidRPr="00B17AE0">
        <w:rPr>
          <w:lang w:eastAsia="en-US"/>
        </w:rPr>
        <w:t>их</w:t>
      </w:r>
      <w:r w:rsidRPr="00B17AE0">
        <w:rPr>
          <w:spacing w:val="-4"/>
          <w:lang w:eastAsia="en-US"/>
        </w:rPr>
        <w:t xml:space="preserve"> </w:t>
      </w:r>
      <w:r w:rsidRPr="00B17AE0">
        <w:rPr>
          <w:lang w:eastAsia="en-US"/>
        </w:rPr>
        <w:t>изменения,</w:t>
      </w:r>
      <w:r w:rsidRPr="00B17AE0">
        <w:rPr>
          <w:spacing w:val="-7"/>
          <w:lang w:eastAsia="en-US"/>
        </w:rPr>
        <w:t xml:space="preserve"> </w:t>
      </w:r>
      <w:r w:rsidRPr="00B17AE0">
        <w:rPr>
          <w:lang w:eastAsia="en-US"/>
        </w:rPr>
        <w:t>направленных</w:t>
      </w:r>
      <w:r w:rsidRPr="00B17AE0">
        <w:rPr>
          <w:spacing w:val="-4"/>
          <w:lang w:eastAsia="en-US"/>
        </w:rPr>
        <w:t xml:space="preserve"> </w:t>
      </w:r>
      <w:r w:rsidRPr="00B17AE0">
        <w:rPr>
          <w:lang w:eastAsia="en-US"/>
        </w:rPr>
        <w:t>на</w:t>
      </w:r>
      <w:r w:rsidRPr="00B17AE0">
        <w:rPr>
          <w:spacing w:val="-5"/>
          <w:lang w:eastAsia="en-US"/>
        </w:rPr>
        <w:t xml:space="preserve"> </w:t>
      </w:r>
      <w:r w:rsidRPr="00B17AE0">
        <w:rPr>
          <w:lang w:eastAsia="en-US"/>
        </w:rPr>
        <w:t>обеспечение прав Выгодоприобретателя на получение страховой выплаты удобным для него способом из числа указанных в договоре страхования.</w:t>
      </w:r>
    </w:p>
    <w:p w:rsidR="00B17AE0" w:rsidRPr="00B17AE0" w:rsidRDefault="00B17AE0" w:rsidP="00DA6D19">
      <w:pPr>
        <w:widowControl w:val="0"/>
        <w:autoSpaceDE w:val="0"/>
        <w:autoSpaceDN w:val="0"/>
        <w:spacing w:line="252" w:lineRule="auto"/>
        <w:ind w:right="138"/>
        <w:jc w:val="both"/>
        <w:rPr>
          <w:lang w:eastAsia="en-US"/>
        </w:rPr>
      </w:pPr>
      <w:r w:rsidRPr="00B17AE0">
        <w:rPr>
          <w:lang w:eastAsia="en-US"/>
        </w:rPr>
        <w:t xml:space="preserve">Информирование осуществляется в </w:t>
      </w:r>
      <w:proofErr w:type="gramStart"/>
      <w:r w:rsidRPr="00B17AE0">
        <w:rPr>
          <w:lang w:eastAsia="en-US"/>
        </w:rPr>
        <w:t>порядке</w:t>
      </w:r>
      <w:proofErr w:type="gramEnd"/>
      <w:r w:rsidRPr="00B17AE0">
        <w:rPr>
          <w:lang w:eastAsia="en-US"/>
        </w:rPr>
        <w:t>, предусмотренном договором страхования и (или) настоящими Правилами.</w:t>
      </w:r>
    </w:p>
    <w:p w:rsidR="00B17AE0" w:rsidRPr="00B17AE0" w:rsidRDefault="00B17AE0" w:rsidP="00B17AE0">
      <w:pPr>
        <w:widowControl w:val="0"/>
        <w:autoSpaceDE w:val="0"/>
        <w:autoSpaceDN w:val="0"/>
        <w:spacing w:line="252" w:lineRule="auto"/>
        <w:jc w:val="both"/>
        <w:rPr>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1"/>
          <w:numId w:val="13"/>
        </w:numPr>
        <w:tabs>
          <w:tab w:val="left" w:pos="1275"/>
        </w:tabs>
        <w:autoSpaceDE w:val="0"/>
        <w:autoSpaceDN w:val="0"/>
        <w:spacing w:before="167"/>
        <w:ind w:right="140" w:firstLine="566"/>
        <w:jc w:val="both"/>
        <w:rPr>
          <w:szCs w:val="22"/>
          <w:lang w:eastAsia="en-US"/>
        </w:rPr>
      </w:pPr>
      <w:r w:rsidRPr="00B17AE0">
        <w:rPr>
          <w:szCs w:val="22"/>
          <w:lang w:eastAsia="en-US"/>
        </w:rPr>
        <w:lastRenderedPageBreak/>
        <w:t>В случае выявления факта предоставления Страхователем (Выгодоприобретателем) документов, недостаточных для принятия Страховщиком решения об осуществлении страховой выплаты, и (или) ненадлежащим образом оформленных документов в соответствии с требованиями Правил и (или) договора страхования, Страховщик обязан:</w:t>
      </w:r>
    </w:p>
    <w:p w:rsidR="00B17AE0" w:rsidRPr="00B17AE0" w:rsidRDefault="00B17AE0" w:rsidP="00E06F79">
      <w:pPr>
        <w:widowControl w:val="0"/>
        <w:numPr>
          <w:ilvl w:val="0"/>
          <w:numId w:val="20"/>
        </w:numPr>
        <w:tabs>
          <w:tab w:val="left" w:pos="1074"/>
        </w:tabs>
        <w:autoSpaceDE w:val="0"/>
        <w:autoSpaceDN w:val="0"/>
        <w:spacing w:line="252" w:lineRule="auto"/>
        <w:ind w:right="143" w:firstLine="707"/>
        <w:jc w:val="both"/>
        <w:rPr>
          <w:szCs w:val="22"/>
          <w:lang w:eastAsia="en-US"/>
        </w:rPr>
      </w:pPr>
      <w:r w:rsidRPr="00B17AE0">
        <w:rPr>
          <w:szCs w:val="22"/>
          <w:lang w:eastAsia="en-US"/>
        </w:rPr>
        <w:t>принять их, если иное не предусмотрено для отдельного вида страхования законодательством Российской Федерации, при этом срок принятия решения или единый срок</w:t>
      </w:r>
      <w:r w:rsidRPr="00B17AE0">
        <w:rPr>
          <w:spacing w:val="-2"/>
          <w:szCs w:val="22"/>
          <w:lang w:eastAsia="en-US"/>
        </w:rPr>
        <w:t xml:space="preserve"> </w:t>
      </w:r>
      <w:r w:rsidRPr="00B17AE0">
        <w:rPr>
          <w:szCs w:val="22"/>
          <w:lang w:eastAsia="en-US"/>
        </w:rPr>
        <w:t>урегулирования</w:t>
      </w:r>
      <w:r w:rsidRPr="00B17AE0">
        <w:rPr>
          <w:spacing w:val="-2"/>
          <w:szCs w:val="22"/>
          <w:lang w:eastAsia="en-US"/>
        </w:rPr>
        <w:t xml:space="preserve"> </w:t>
      </w:r>
      <w:r w:rsidRPr="00B17AE0">
        <w:rPr>
          <w:szCs w:val="22"/>
          <w:lang w:eastAsia="en-US"/>
        </w:rPr>
        <w:t>требования</w:t>
      </w:r>
      <w:r w:rsidRPr="00B17AE0">
        <w:rPr>
          <w:spacing w:val="-2"/>
          <w:szCs w:val="22"/>
          <w:lang w:eastAsia="en-US"/>
        </w:rPr>
        <w:t xml:space="preserve"> </w:t>
      </w:r>
      <w:r w:rsidRPr="00B17AE0">
        <w:rPr>
          <w:szCs w:val="22"/>
          <w:lang w:eastAsia="en-US"/>
        </w:rPr>
        <w:t>о</w:t>
      </w:r>
      <w:r w:rsidRPr="00B17AE0">
        <w:rPr>
          <w:spacing w:val="-2"/>
          <w:szCs w:val="22"/>
          <w:lang w:eastAsia="en-US"/>
        </w:rPr>
        <w:t xml:space="preserve"> </w:t>
      </w:r>
      <w:r w:rsidRPr="00B17AE0">
        <w:rPr>
          <w:szCs w:val="22"/>
          <w:lang w:eastAsia="en-US"/>
        </w:rPr>
        <w:t>страховой</w:t>
      </w:r>
      <w:r w:rsidRPr="00B17AE0">
        <w:rPr>
          <w:spacing w:val="-1"/>
          <w:szCs w:val="22"/>
          <w:lang w:eastAsia="en-US"/>
        </w:rPr>
        <w:t xml:space="preserve"> </w:t>
      </w:r>
      <w:r w:rsidRPr="00B17AE0">
        <w:rPr>
          <w:szCs w:val="22"/>
          <w:lang w:eastAsia="en-US"/>
        </w:rPr>
        <w:t>выплате</w:t>
      </w:r>
      <w:r w:rsidRPr="00B17AE0">
        <w:rPr>
          <w:spacing w:val="-3"/>
          <w:szCs w:val="22"/>
          <w:lang w:eastAsia="en-US"/>
        </w:rPr>
        <w:t xml:space="preserve"> </w:t>
      </w:r>
      <w:r w:rsidRPr="00B17AE0">
        <w:rPr>
          <w:szCs w:val="22"/>
          <w:lang w:eastAsia="en-US"/>
        </w:rPr>
        <w:t>не</w:t>
      </w:r>
      <w:r w:rsidRPr="00B17AE0">
        <w:rPr>
          <w:spacing w:val="-3"/>
          <w:szCs w:val="22"/>
          <w:lang w:eastAsia="en-US"/>
        </w:rPr>
        <w:t xml:space="preserve"> </w:t>
      </w:r>
      <w:r w:rsidRPr="00B17AE0">
        <w:rPr>
          <w:szCs w:val="22"/>
          <w:lang w:eastAsia="en-US"/>
        </w:rPr>
        <w:t>начинает</w:t>
      </w:r>
      <w:r w:rsidRPr="00B17AE0">
        <w:rPr>
          <w:spacing w:val="-2"/>
          <w:szCs w:val="22"/>
          <w:lang w:eastAsia="en-US"/>
        </w:rPr>
        <w:t xml:space="preserve"> </w:t>
      </w:r>
      <w:r w:rsidRPr="00B17AE0">
        <w:rPr>
          <w:szCs w:val="22"/>
          <w:lang w:eastAsia="en-US"/>
        </w:rPr>
        <w:t>течь</w:t>
      </w:r>
      <w:r w:rsidRPr="00B17AE0">
        <w:rPr>
          <w:spacing w:val="-2"/>
          <w:szCs w:val="22"/>
          <w:lang w:eastAsia="en-US"/>
        </w:rPr>
        <w:t xml:space="preserve"> </w:t>
      </w:r>
      <w:r w:rsidRPr="00B17AE0">
        <w:rPr>
          <w:szCs w:val="22"/>
          <w:lang w:eastAsia="en-US"/>
        </w:rPr>
        <w:t>до</w:t>
      </w:r>
      <w:r w:rsidRPr="00B17AE0">
        <w:rPr>
          <w:spacing w:val="-2"/>
          <w:szCs w:val="22"/>
          <w:lang w:eastAsia="en-US"/>
        </w:rPr>
        <w:t xml:space="preserve"> </w:t>
      </w:r>
      <w:r w:rsidRPr="00B17AE0">
        <w:rPr>
          <w:szCs w:val="22"/>
          <w:lang w:eastAsia="en-US"/>
        </w:rPr>
        <w:t>предоставления последнего из необходимых и надлежащим образом оформленных документов;</w:t>
      </w:r>
    </w:p>
    <w:p w:rsidR="00B17AE0" w:rsidRPr="00B17AE0" w:rsidRDefault="00B17AE0" w:rsidP="00E06F79">
      <w:pPr>
        <w:widowControl w:val="0"/>
        <w:numPr>
          <w:ilvl w:val="0"/>
          <w:numId w:val="20"/>
        </w:numPr>
        <w:tabs>
          <w:tab w:val="left" w:pos="1012"/>
        </w:tabs>
        <w:autoSpaceDE w:val="0"/>
        <w:autoSpaceDN w:val="0"/>
        <w:spacing w:line="249" w:lineRule="auto"/>
        <w:ind w:right="144" w:firstLine="707"/>
        <w:jc w:val="both"/>
        <w:rPr>
          <w:szCs w:val="22"/>
          <w:lang w:eastAsia="en-US"/>
        </w:rPr>
      </w:pPr>
      <w:r w:rsidRPr="00B17AE0">
        <w:rPr>
          <w:szCs w:val="22"/>
          <w:lang w:eastAsia="en-US"/>
        </w:rPr>
        <w:t>уведомить об этом подавшее заявление на страховую выплату лицо с указанием перечня недостающих и (или) ненадлежащим образом оформленных документов.</w:t>
      </w:r>
    </w:p>
    <w:p w:rsidR="00B17AE0" w:rsidRPr="00B17AE0" w:rsidRDefault="00B17AE0" w:rsidP="00DA6D19">
      <w:pPr>
        <w:widowControl w:val="0"/>
        <w:autoSpaceDE w:val="0"/>
        <w:autoSpaceDN w:val="0"/>
        <w:spacing w:before="5" w:line="252" w:lineRule="auto"/>
        <w:ind w:right="138"/>
        <w:jc w:val="both"/>
        <w:rPr>
          <w:lang w:eastAsia="en-US"/>
        </w:rPr>
      </w:pPr>
      <w:r w:rsidRPr="00B17AE0">
        <w:rPr>
          <w:lang w:eastAsia="en-US"/>
        </w:rPr>
        <w:t>Срок</w:t>
      </w:r>
      <w:r w:rsidRPr="00B17AE0">
        <w:rPr>
          <w:spacing w:val="-11"/>
          <w:lang w:eastAsia="en-US"/>
        </w:rPr>
        <w:t xml:space="preserve"> </w:t>
      </w:r>
      <w:r w:rsidRPr="00B17AE0">
        <w:rPr>
          <w:lang w:eastAsia="en-US"/>
        </w:rPr>
        <w:t>уведомления</w:t>
      </w:r>
      <w:r w:rsidRPr="00B17AE0">
        <w:rPr>
          <w:spacing w:val="-12"/>
          <w:lang w:eastAsia="en-US"/>
        </w:rPr>
        <w:t xml:space="preserve"> </w:t>
      </w:r>
      <w:r w:rsidRPr="00B17AE0">
        <w:rPr>
          <w:lang w:eastAsia="en-US"/>
        </w:rPr>
        <w:t>о</w:t>
      </w:r>
      <w:r w:rsidRPr="00B17AE0">
        <w:rPr>
          <w:spacing w:val="-12"/>
          <w:lang w:eastAsia="en-US"/>
        </w:rPr>
        <w:t xml:space="preserve"> </w:t>
      </w:r>
      <w:r w:rsidRPr="00B17AE0">
        <w:rPr>
          <w:lang w:eastAsia="en-US"/>
        </w:rPr>
        <w:t>выявлении</w:t>
      </w:r>
      <w:r w:rsidRPr="00B17AE0">
        <w:rPr>
          <w:spacing w:val="-11"/>
          <w:lang w:eastAsia="en-US"/>
        </w:rPr>
        <w:t xml:space="preserve"> </w:t>
      </w:r>
      <w:r w:rsidRPr="00B17AE0">
        <w:rPr>
          <w:lang w:eastAsia="en-US"/>
        </w:rPr>
        <w:t>факта</w:t>
      </w:r>
      <w:r w:rsidRPr="00B17AE0">
        <w:rPr>
          <w:spacing w:val="-12"/>
          <w:lang w:eastAsia="en-US"/>
        </w:rPr>
        <w:t xml:space="preserve"> </w:t>
      </w:r>
      <w:r w:rsidRPr="00B17AE0">
        <w:rPr>
          <w:lang w:eastAsia="en-US"/>
        </w:rPr>
        <w:t>предоставления</w:t>
      </w:r>
      <w:r w:rsidRPr="00B17AE0">
        <w:rPr>
          <w:spacing w:val="-12"/>
          <w:lang w:eastAsia="en-US"/>
        </w:rPr>
        <w:t xml:space="preserve"> </w:t>
      </w:r>
      <w:r w:rsidRPr="00B17AE0">
        <w:rPr>
          <w:lang w:eastAsia="en-US"/>
        </w:rPr>
        <w:t>получателем</w:t>
      </w:r>
      <w:r w:rsidRPr="00B17AE0">
        <w:rPr>
          <w:spacing w:val="-12"/>
          <w:lang w:eastAsia="en-US"/>
        </w:rPr>
        <w:t xml:space="preserve"> </w:t>
      </w:r>
      <w:r w:rsidRPr="00B17AE0">
        <w:rPr>
          <w:lang w:eastAsia="en-US"/>
        </w:rPr>
        <w:t>страховых</w:t>
      </w:r>
      <w:r w:rsidRPr="00B17AE0">
        <w:rPr>
          <w:spacing w:val="-12"/>
          <w:lang w:eastAsia="en-US"/>
        </w:rPr>
        <w:t xml:space="preserve"> </w:t>
      </w:r>
      <w:r w:rsidRPr="00B17AE0">
        <w:rPr>
          <w:lang w:eastAsia="en-US"/>
        </w:rPr>
        <w:t>услуг документов, недостаточных для принятия Страховщиком решения об осуществлении страховой выплаты, и (или) ненадлежащим образом оформленных документов не должен превышать 15 (пятнадцати) рабочих дней.</w:t>
      </w:r>
    </w:p>
    <w:p w:rsidR="00B17AE0" w:rsidRPr="00B17AE0" w:rsidRDefault="00B17AE0" w:rsidP="00E06F79">
      <w:pPr>
        <w:widowControl w:val="0"/>
        <w:numPr>
          <w:ilvl w:val="1"/>
          <w:numId w:val="13"/>
        </w:numPr>
        <w:tabs>
          <w:tab w:val="left" w:pos="1275"/>
        </w:tabs>
        <w:autoSpaceDE w:val="0"/>
        <w:autoSpaceDN w:val="0"/>
        <w:spacing w:before="1"/>
        <w:ind w:right="140" w:firstLine="566"/>
        <w:jc w:val="both"/>
        <w:rPr>
          <w:szCs w:val="22"/>
          <w:lang w:eastAsia="en-US"/>
        </w:rPr>
      </w:pPr>
      <w:r w:rsidRPr="00B17AE0">
        <w:rPr>
          <w:szCs w:val="22"/>
          <w:lang w:eastAsia="en-US"/>
        </w:rPr>
        <w:t>Страховщик</w:t>
      </w:r>
      <w:r w:rsidRPr="00B17AE0">
        <w:rPr>
          <w:spacing w:val="-12"/>
          <w:szCs w:val="22"/>
          <w:lang w:eastAsia="en-US"/>
        </w:rPr>
        <w:t xml:space="preserve"> </w:t>
      </w:r>
      <w:r w:rsidRPr="00B17AE0">
        <w:rPr>
          <w:szCs w:val="22"/>
          <w:lang w:eastAsia="en-US"/>
        </w:rPr>
        <w:t>не</w:t>
      </w:r>
      <w:r w:rsidRPr="00B17AE0">
        <w:rPr>
          <w:spacing w:val="-12"/>
          <w:szCs w:val="22"/>
          <w:lang w:eastAsia="en-US"/>
        </w:rPr>
        <w:t xml:space="preserve"> </w:t>
      </w:r>
      <w:r w:rsidRPr="00B17AE0">
        <w:rPr>
          <w:szCs w:val="22"/>
          <w:lang w:eastAsia="en-US"/>
        </w:rPr>
        <w:t>имеет</w:t>
      </w:r>
      <w:r w:rsidRPr="00B17AE0">
        <w:rPr>
          <w:spacing w:val="-10"/>
          <w:szCs w:val="22"/>
          <w:lang w:eastAsia="en-US"/>
        </w:rPr>
        <w:t xml:space="preserve"> </w:t>
      </w:r>
      <w:r w:rsidRPr="00B17AE0">
        <w:rPr>
          <w:szCs w:val="22"/>
          <w:lang w:eastAsia="en-US"/>
        </w:rPr>
        <w:t>права</w:t>
      </w:r>
      <w:r w:rsidRPr="00B17AE0">
        <w:rPr>
          <w:spacing w:val="-12"/>
          <w:szCs w:val="22"/>
          <w:lang w:eastAsia="en-US"/>
        </w:rPr>
        <w:t xml:space="preserve"> </w:t>
      </w:r>
      <w:r w:rsidRPr="00B17AE0">
        <w:rPr>
          <w:szCs w:val="22"/>
          <w:lang w:eastAsia="en-US"/>
        </w:rPr>
        <w:t>отказать</w:t>
      </w:r>
      <w:r w:rsidRPr="00B17AE0">
        <w:rPr>
          <w:spacing w:val="-9"/>
          <w:szCs w:val="22"/>
          <w:lang w:eastAsia="en-US"/>
        </w:rPr>
        <w:t xml:space="preserve"> </w:t>
      </w:r>
      <w:r w:rsidRPr="00B17AE0">
        <w:rPr>
          <w:szCs w:val="22"/>
          <w:lang w:eastAsia="en-US"/>
        </w:rPr>
        <w:t>в</w:t>
      </w:r>
      <w:r w:rsidRPr="00B17AE0">
        <w:rPr>
          <w:spacing w:val="-11"/>
          <w:szCs w:val="22"/>
          <w:lang w:eastAsia="en-US"/>
        </w:rPr>
        <w:t xml:space="preserve"> </w:t>
      </w:r>
      <w:r w:rsidRPr="00B17AE0">
        <w:rPr>
          <w:szCs w:val="22"/>
          <w:lang w:eastAsia="en-US"/>
        </w:rPr>
        <w:t>страховой</w:t>
      </w:r>
      <w:r w:rsidRPr="00B17AE0">
        <w:rPr>
          <w:spacing w:val="-10"/>
          <w:szCs w:val="22"/>
          <w:lang w:eastAsia="en-US"/>
        </w:rPr>
        <w:t xml:space="preserve"> </w:t>
      </w:r>
      <w:r w:rsidRPr="00B17AE0">
        <w:rPr>
          <w:szCs w:val="22"/>
          <w:lang w:eastAsia="en-US"/>
        </w:rPr>
        <w:t>выплате</w:t>
      </w:r>
      <w:r w:rsidRPr="00B17AE0">
        <w:rPr>
          <w:spacing w:val="-11"/>
          <w:szCs w:val="22"/>
          <w:lang w:eastAsia="en-US"/>
        </w:rPr>
        <w:t xml:space="preserve"> </w:t>
      </w:r>
      <w:r w:rsidRPr="00B17AE0">
        <w:rPr>
          <w:szCs w:val="22"/>
          <w:lang w:eastAsia="en-US"/>
        </w:rPr>
        <w:t>по</w:t>
      </w:r>
      <w:r w:rsidRPr="00B17AE0">
        <w:rPr>
          <w:spacing w:val="-13"/>
          <w:szCs w:val="22"/>
          <w:lang w:eastAsia="en-US"/>
        </w:rPr>
        <w:t xml:space="preserve"> </w:t>
      </w:r>
      <w:r w:rsidRPr="00B17AE0">
        <w:rPr>
          <w:szCs w:val="22"/>
          <w:lang w:eastAsia="en-US"/>
        </w:rPr>
        <w:t>причине</w:t>
      </w:r>
      <w:r w:rsidRPr="00B17AE0">
        <w:rPr>
          <w:spacing w:val="-14"/>
          <w:szCs w:val="22"/>
          <w:lang w:eastAsia="en-US"/>
        </w:rPr>
        <w:t xml:space="preserve"> </w:t>
      </w:r>
      <w:r w:rsidRPr="00B17AE0">
        <w:rPr>
          <w:szCs w:val="22"/>
          <w:lang w:eastAsia="en-US"/>
        </w:rPr>
        <w:t>утраты</w:t>
      </w:r>
      <w:r w:rsidRPr="00B17AE0">
        <w:rPr>
          <w:spacing w:val="-11"/>
          <w:szCs w:val="22"/>
          <w:lang w:eastAsia="en-US"/>
        </w:rPr>
        <w:t xml:space="preserve"> </w:t>
      </w:r>
      <w:r w:rsidRPr="00B17AE0">
        <w:rPr>
          <w:szCs w:val="22"/>
          <w:lang w:eastAsia="en-US"/>
        </w:rPr>
        <w:t>им представленных документов на страховую выплату (какого-либо из них), если имеются доказательства получения Страховщиком указанных документов.</w:t>
      </w:r>
    </w:p>
    <w:p w:rsidR="00B17AE0" w:rsidRPr="00B17AE0" w:rsidRDefault="00B17AE0" w:rsidP="00DA6D19">
      <w:pPr>
        <w:widowControl w:val="0"/>
        <w:autoSpaceDE w:val="0"/>
        <w:autoSpaceDN w:val="0"/>
        <w:jc w:val="both"/>
        <w:rPr>
          <w:lang w:eastAsia="en-US"/>
        </w:rPr>
      </w:pPr>
    </w:p>
    <w:p w:rsidR="00B17AE0" w:rsidRPr="00B17AE0" w:rsidRDefault="00B17AE0" w:rsidP="00B17AE0">
      <w:pPr>
        <w:widowControl w:val="0"/>
        <w:autoSpaceDE w:val="0"/>
        <w:autoSpaceDN w:val="0"/>
        <w:jc w:val="both"/>
        <w:rPr>
          <w:lang w:eastAsia="en-US"/>
        </w:rPr>
      </w:pPr>
    </w:p>
    <w:p w:rsidR="00B17AE0" w:rsidRPr="00B17AE0" w:rsidRDefault="00B17AE0" w:rsidP="00B17AE0">
      <w:pPr>
        <w:widowControl w:val="0"/>
        <w:autoSpaceDE w:val="0"/>
        <w:autoSpaceDN w:val="0"/>
        <w:spacing w:before="40"/>
        <w:jc w:val="both"/>
        <w:rPr>
          <w:lang w:eastAsia="en-US"/>
        </w:rPr>
      </w:pPr>
    </w:p>
    <w:p w:rsidR="00B17AE0" w:rsidRPr="00B17AE0" w:rsidRDefault="00B17AE0" w:rsidP="00E06F79">
      <w:pPr>
        <w:widowControl w:val="0"/>
        <w:numPr>
          <w:ilvl w:val="0"/>
          <w:numId w:val="13"/>
        </w:numPr>
        <w:tabs>
          <w:tab w:val="left" w:pos="1592"/>
          <w:tab w:val="left" w:pos="3026"/>
        </w:tabs>
        <w:autoSpaceDE w:val="0"/>
        <w:autoSpaceDN w:val="0"/>
        <w:ind w:left="3026" w:right="888" w:hanging="2142"/>
        <w:jc w:val="center"/>
        <w:outlineLvl w:val="0"/>
        <w:rPr>
          <w:b/>
          <w:bCs/>
          <w:lang w:eastAsia="en-US"/>
        </w:rPr>
      </w:pPr>
      <w:r w:rsidRPr="00B17AE0">
        <w:rPr>
          <w:b/>
          <w:bCs/>
          <w:lang w:eastAsia="en-US"/>
        </w:rPr>
        <w:t>ПОРЯДОК</w:t>
      </w:r>
      <w:r w:rsidRPr="00B17AE0">
        <w:rPr>
          <w:b/>
          <w:bCs/>
          <w:spacing w:val="-7"/>
          <w:lang w:eastAsia="en-US"/>
        </w:rPr>
        <w:t xml:space="preserve"> </w:t>
      </w:r>
      <w:r w:rsidRPr="00B17AE0">
        <w:rPr>
          <w:b/>
          <w:bCs/>
          <w:lang w:eastAsia="en-US"/>
        </w:rPr>
        <w:t>ОПРЕДЕЛЕНИЯ</w:t>
      </w:r>
      <w:r w:rsidRPr="00B17AE0">
        <w:rPr>
          <w:b/>
          <w:bCs/>
          <w:spacing w:val="-8"/>
          <w:lang w:eastAsia="en-US"/>
        </w:rPr>
        <w:t xml:space="preserve"> </w:t>
      </w:r>
      <w:r w:rsidRPr="00B17AE0">
        <w:rPr>
          <w:b/>
          <w:bCs/>
          <w:lang w:eastAsia="en-US"/>
        </w:rPr>
        <w:t>РАЗМЕРА</w:t>
      </w:r>
      <w:r w:rsidRPr="00B17AE0">
        <w:rPr>
          <w:b/>
          <w:bCs/>
          <w:spacing w:val="-8"/>
          <w:lang w:eastAsia="en-US"/>
        </w:rPr>
        <w:t xml:space="preserve"> </w:t>
      </w:r>
      <w:r w:rsidRPr="00B17AE0">
        <w:rPr>
          <w:b/>
          <w:bCs/>
          <w:lang w:eastAsia="en-US"/>
        </w:rPr>
        <w:t>УЩЕРБА</w:t>
      </w:r>
      <w:r w:rsidRPr="00B17AE0">
        <w:rPr>
          <w:b/>
          <w:bCs/>
          <w:spacing w:val="-8"/>
          <w:lang w:eastAsia="en-US"/>
        </w:rPr>
        <w:t xml:space="preserve"> </w:t>
      </w:r>
      <w:r w:rsidRPr="00B17AE0">
        <w:rPr>
          <w:b/>
          <w:bCs/>
          <w:lang w:eastAsia="en-US"/>
        </w:rPr>
        <w:t>И</w:t>
      </w:r>
      <w:r w:rsidRPr="00B17AE0">
        <w:rPr>
          <w:b/>
          <w:bCs/>
          <w:spacing w:val="-7"/>
          <w:lang w:eastAsia="en-US"/>
        </w:rPr>
        <w:t xml:space="preserve"> </w:t>
      </w:r>
      <w:r w:rsidRPr="00B17AE0">
        <w:rPr>
          <w:b/>
          <w:bCs/>
          <w:lang w:eastAsia="en-US"/>
        </w:rPr>
        <w:t>ВЫПЛАТЫ СТРАХОВОГО ВОЗМЕЩЕНИЯ</w:t>
      </w:r>
    </w:p>
    <w:p w:rsidR="00B17AE0" w:rsidRPr="00B17AE0" w:rsidRDefault="00B17AE0" w:rsidP="00E06F79">
      <w:pPr>
        <w:widowControl w:val="0"/>
        <w:numPr>
          <w:ilvl w:val="1"/>
          <w:numId w:val="13"/>
        </w:numPr>
        <w:tabs>
          <w:tab w:val="left" w:pos="1275"/>
        </w:tabs>
        <w:autoSpaceDE w:val="0"/>
        <w:autoSpaceDN w:val="0"/>
        <w:spacing w:before="1"/>
        <w:ind w:right="138" w:firstLine="566"/>
        <w:jc w:val="both"/>
        <w:rPr>
          <w:szCs w:val="22"/>
          <w:lang w:eastAsia="en-US"/>
        </w:rPr>
      </w:pPr>
      <w:proofErr w:type="gramStart"/>
      <w:r w:rsidRPr="00B17AE0">
        <w:rPr>
          <w:szCs w:val="22"/>
          <w:lang w:eastAsia="en-US"/>
        </w:rPr>
        <w:t>После представления Страхователем (Выгодоприобретателем) всех необходимых документов, указанных в п. 11.1 настоящих Правил, позволяющих судить о причинах и</w:t>
      </w:r>
      <w:r w:rsidRPr="00B17AE0">
        <w:rPr>
          <w:spacing w:val="40"/>
          <w:szCs w:val="22"/>
          <w:lang w:eastAsia="en-US"/>
        </w:rPr>
        <w:t xml:space="preserve"> </w:t>
      </w:r>
      <w:r w:rsidRPr="00B17AE0">
        <w:rPr>
          <w:szCs w:val="22"/>
          <w:lang w:eastAsia="en-US"/>
        </w:rPr>
        <w:t>обстоятельствах, повлекших наступление события, обладающего признаками страхового случая, и о размере причиненного убытка, Страховщик в течение 50 (пятидесяти) рабочих дней (</w:t>
      </w:r>
      <w:r w:rsidRPr="00B17AE0">
        <w:rPr>
          <w:i/>
          <w:szCs w:val="22"/>
          <w:lang w:eastAsia="en-US"/>
        </w:rPr>
        <w:t>если иной срок не предусмотрен в договоре страхования</w:t>
      </w:r>
      <w:r w:rsidRPr="00B17AE0">
        <w:rPr>
          <w:szCs w:val="22"/>
          <w:lang w:eastAsia="en-US"/>
        </w:rPr>
        <w:t>) со дня</w:t>
      </w:r>
      <w:r w:rsidRPr="00B17AE0">
        <w:rPr>
          <w:spacing w:val="-14"/>
          <w:szCs w:val="22"/>
          <w:lang w:eastAsia="en-US"/>
        </w:rPr>
        <w:t xml:space="preserve"> </w:t>
      </w:r>
      <w:r w:rsidRPr="00B17AE0">
        <w:rPr>
          <w:szCs w:val="22"/>
          <w:lang w:eastAsia="en-US"/>
        </w:rPr>
        <w:t>представления</w:t>
      </w:r>
      <w:r w:rsidRPr="00B17AE0">
        <w:rPr>
          <w:spacing w:val="-15"/>
          <w:szCs w:val="22"/>
          <w:lang w:eastAsia="en-US"/>
        </w:rPr>
        <w:t xml:space="preserve"> </w:t>
      </w:r>
      <w:r w:rsidRPr="00B17AE0">
        <w:rPr>
          <w:szCs w:val="22"/>
          <w:lang w:eastAsia="en-US"/>
        </w:rPr>
        <w:t>Страхователем</w:t>
      </w:r>
      <w:r w:rsidRPr="00B17AE0">
        <w:rPr>
          <w:spacing w:val="-14"/>
          <w:szCs w:val="22"/>
          <w:lang w:eastAsia="en-US"/>
        </w:rPr>
        <w:t xml:space="preserve"> </w:t>
      </w:r>
      <w:r w:rsidRPr="00B17AE0">
        <w:rPr>
          <w:szCs w:val="22"/>
          <w:lang w:eastAsia="en-US"/>
        </w:rPr>
        <w:t>(Выгодоприобретателем)</w:t>
      </w:r>
      <w:r w:rsidRPr="00B17AE0">
        <w:rPr>
          <w:spacing w:val="-14"/>
          <w:szCs w:val="22"/>
          <w:lang w:eastAsia="en-US"/>
        </w:rPr>
        <w:t xml:space="preserve"> </w:t>
      </w:r>
      <w:r w:rsidRPr="00B17AE0">
        <w:rPr>
          <w:szCs w:val="22"/>
          <w:lang w:eastAsia="en-US"/>
        </w:rPr>
        <w:t>всех</w:t>
      </w:r>
      <w:r w:rsidRPr="00B17AE0">
        <w:rPr>
          <w:spacing w:val="-14"/>
          <w:szCs w:val="22"/>
          <w:lang w:eastAsia="en-US"/>
        </w:rPr>
        <w:t xml:space="preserve"> </w:t>
      </w:r>
      <w:r w:rsidRPr="00B17AE0">
        <w:rPr>
          <w:szCs w:val="22"/>
          <w:lang w:eastAsia="en-US"/>
        </w:rPr>
        <w:t>необходимых</w:t>
      </w:r>
      <w:r w:rsidRPr="00B17AE0">
        <w:rPr>
          <w:spacing w:val="-14"/>
          <w:szCs w:val="22"/>
          <w:lang w:eastAsia="en-US"/>
        </w:rPr>
        <w:t xml:space="preserve"> </w:t>
      </w:r>
      <w:r w:rsidRPr="00B17AE0">
        <w:rPr>
          <w:szCs w:val="22"/>
          <w:lang w:eastAsia="en-US"/>
        </w:rPr>
        <w:t>документов принять одно из следующих решений:</w:t>
      </w:r>
      <w:proofErr w:type="gramEnd"/>
    </w:p>
    <w:p w:rsidR="00B17AE0" w:rsidRPr="00B17AE0" w:rsidRDefault="00B17AE0" w:rsidP="00E06F79">
      <w:pPr>
        <w:widowControl w:val="0"/>
        <w:numPr>
          <w:ilvl w:val="2"/>
          <w:numId w:val="13"/>
        </w:numPr>
        <w:tabs>
          <w:tab w:val="left" w:pos="1491"/>
        </w:tabs>
        <w:autoSpaceDE w:val="0"/>
        <w:autoSpaceDN w:val="0"/>
        <w:ind w:left="1491" w:hanging="780"/>
        <w:jc w:val="both"/>
        <w:outlineLvl w:val="1"/>
        <w:rPr>
          <w:b/>
          <w:bCs/>
          <w:lang w:eastAsia="en-US"/>
        </w:rPr>
      </w:pPr>
      <w:r w:rsidRPr="00B17AE0">
        <w:rPr>
          <w:b/>
          <w:bCs/>
          <w:lang w:eastAsia="en-US"/>
        </w:rPr>
        <w:t>О</w:t>
      </w:r>
      <w:r w:rsidRPr="00B17AE0">
        <w:rPr>
          <w:b/>
          <w:bCs/>
          <w:spacing w:val="-5"/>
          <w:lang w:eastAsia="en-US"/>
        </w:rPr>
        <w:t xml:space="preserve"> </w:t>
      </w:r>
      <w:r w:rsidRPr="00B17AE0">
        <w:rPr>
          <w:b/>
          <w:bCs/>
          <w:lang w:eastAsia="en-US"/>
        </w:rPr>
        <w:t>признании</w:t>
      </w:r>
      <w:r w:rsidRPr="00B17AE0">
        <w:rPr>
          <w:b/>
          <w:bCs/>
          <w:spacing w:val="-3"/>
          <w:lang w:eastAsia="en-US"/>
        </w:rPr>
        <w:t xml:space="preserve"> </w:t>
      </w:r>
      <w:r w:rsidRPr="00B17AE0">
        <w:rPr>
          <w:b/>
          <w:bCs/>
          <w:lang w:eastAsia="en-US"/>
        </w:rPr>
        <w:t>заявленного</w:t>
      </w:r>
      <w:r w:rsidRPr="00B17AE0">
        <w:rPr>
          <w:b/>
          <w:bCs/>
          <w:spacing w:val="-2"/>
          <w:lang w:eastAsia="en-US"/>
        </w:rPr>
        <w:t xml:space="preserve"> </w:t>
      </w:r>
      <w:r w:rsidRPr="00B17AE0">
        <w:rPr>
          <w:b/>
          <w:bCs/>
          <w:lang w:eastAsia="en-US"/>
        </w:rPr>
        <w:t>события</w:t>
      </w:r>
      <w:r w:rsidRPr="00B17AE0">
        <w:rPr>
          <w:b/>
          <w:bCs/>
          <w:spacing w:val="-3"/>
          <w:lang w:eastAsia="en-US"/>
        </w:rPr>
        <w:t xml:space="preserve"> </w:t>
      </w:r>
      <w:r w:rsidRPr="00B17AE0">
        <w:rPr>
          <w:b/>
          <w:bCs/>
          <w:lang w:eastAsia="en-US"/>
        </w:rPr>
        <w:t>страховым</w:t>
      </w:r>
      <w:r w:rsidRPr="00B17AE0">
        <w:rPr>
          <w:b/>
          <w:bCs/>
          <w:spacing w:val="-3"/>
          <w:lang w:eastAsia="en-US"/>
        </w:rPr>
        <w:t xml:space="preserve"> </w:t>
      </w:r>
      <w:r w:rsidRPr="00B17AE0">
        <w:rPr>
          <w:b/>
          <w:bCs/>
          <w:spacing w:val="-2"/>
          <w:lang w:eastAsia="en-US"/>
        </w:rPr>
        <w:t>случаем.</w:t>
      </w:r>
    </w:p>
    <w:p w:rsidR="00B17AE0" w:rsidRPr="00B17AE0" w:rsidRDefault="00B17AE0" w:rsidP="00D14839">
      <w:pPr>
        <w:widowControl w:val="0"/>
        <w:autoSpaceDE w:val="0"/>
        <w:autoSpaceDN w:val="0"/>
        <w:jc w:val="both"/>
        <w:rPr>
          <w:lang w:eastAsia="en-US"/>
        </w:rPr>
      </w:pPr>
      <w:r w:rsidRPr="00B17AE0">
        <w:rPr>
          <w:lang w:eastAsia="en-US"/>
        </w:rPr>
        <w:t>В</w:t>
      </w:r>
      <w:r w:rsidRPr="00B17AE0">
        <w:rPr>
          <w:spacing w:val="-1"/>
          <w:lang w:eastAsia="en-US"/>
        </w:rPr>
        <w:t xml:space="preserve"> </w:t>
      </w:r>
      <w:r w:rsidRPr="00B17AE0">
        <w:rPr>
          <w:lang w:eastAsia="en-US"/>
        </w:rPr>
        <w:t>этом</w:t>
      </w:r>
      <w:r w:rsidRPr="00B17AE0">
        <w:rPr>
          <w:spacing w:val="-2"/>
          <w:lang w:eastAsia="en-US"/>
        </w:rPr>
        <w:t xml:space="preserve"> </w:t>
      </w:r>
      <w:r w:rsidRPr="00B17AE0">
        <w:rPr>
          <w:lang w:eastAsia="en-US"/>
        </w:rPr>
        <w:t>случае</w:t>
      </w:r>
      <w:r w:rsidRPr="00B17AE0">
        <w:rPr>
          <w:spacing w:val="-2"/>
          <w:lang w:eastAsia="en-US"/>
        </w:rPr>
        <w:t xml:space="preserve"> </w:t>
      </w:r>
      <w:r w:rsidRPr="00B17AE0">
        <w:rPr>
          <w:lang w:eastAsia="en-US"/>
        </w:rPr>
        <w:t>в</w:t>
      </w:r>
      <w:r w:rsidRPr="00B17AE0">
        <w:rPr>
          <w:spacing w:val="-2"/>
          <w:lang w:eastAsia="en-US"/>
        </w:rPr>
        <w:t xml:space="preserve"> </w:t>
      </w:r>
      <w:r w:rsidRPr="00B17AE0">
        <w:rPr>
          <w:lang w:eastAsia="en-US"/>
        </w:rPr>
        <w:t>указанный</w:t>
      </w:r>
      <w:r w:rsidRPr="00B17AE0">
        <w:rPr>
          <w:spacing w:val="-1"/>
          <w:lang w:eastAsia="en-US"/>
        </w:rPr>
        <w:t xml:space="preserve"> </w:t>
      </w:r>
      <w:r w:rsidRPr="00B17AE0">
        <w:rPr>
          <w:lang w:eastAsia="en-US"/>
        </w:rPr>
        <w:t>в</w:t>
      </w:r>
      <w:r w:rsidRPr="00B17AE0">
        <w:rPr>
          <w:spacing w:val="-2"/>
          <w:lang w:eastAsia="en-US"/>
        </w:rPr>
        <w:t xml:space="preserve"> </w:t>
      </w:r>
      <w:r w:rsidRPr="00B17AE0">
        <w:rPr>
          <w:lang w:eastAsia="en-US"/>
        </w:rPr>
        <w:t>п.</w:t>
      </w:r>
      <w:r w:rsidRPr="00B17AE0">
        <w:rPr>
          <w:spacing w:val="1"/>
          <w:lang w:eastAsia="en-US"/>
        </w:rPr>
        <w:t xml:space="preserve"> </w:t>
      </w:r>
      <w:r w:rsidRPr="00B17AE0">
        <w:rPr>
          <w:lang w:eastAsia="en-US"/>
        </w:rPr>
        <w:t>12.1</w:t>
      </w:r>
      <w:r w:rsidRPr="00B17AE0">
        <w:rPr>
          <w:spacing w:val="-1"/>
          <w:lang w:eastAsia="en-US"/>
        </w:rPr>
        <w:t xml:space="preserve"> </w:t>
      </w:r>
      <w:r w:rsidRPr="00B17AE0">
        <w:rPr>
          <w:lang w:eastAsia="en-US"/>
        </w:rPr>
        <w:t>настоящих</w:t>
      </w:r>
      <w:r w:rsidRPr="00B17AE0">
        <w:rPr>
          <w:spacing w:val="-1"/>
          <w:lang w:eastAsia="en-US"/>
        </w:rPr>
        <w:t xml:space="preserve"> </w:t>
      </w:r>
      <w:r w:rsidRPr="00B17AE0">
        <w:rPr>
          <w:lang w:eastAsia="en-US"/>
        </w:rPr>
        <w:t>Правил</w:t>
      </w:r>
      <w:r w:rsidRPr="00B17AE0">
        <w:rPr>
          <w:spacing w:val="-1"/>
          <w:lang w:eastAsia="en-US"/>
        </w:rPr>
        <w:t xml:space="preserve"> </w:t>
      </w:r>
      <w:r w:rsidRPr="00B17AE0">
        <w:rPr>
          <w:lang w:eastAsia="en-US"/>
        </w:rPr>
        <w:t xml:space="preserve">срок </w:t>
      </w:r>
      <w:r w:rsidRPr="00B17AE0">
        <w:rPr>
          <w:spacing w:val="-2"/>
          <w:lang w:eastAsia="en-US"/>
        </w:rPr>
        <w:t>Страховщик:</w:t>
      </w:r>
    </w:p>
    <w:p w:rsidR="00B17AE0" w:rsidRPr="00B17AE0" w:rsidRDefault="00B17AE0" w:rsidP="00D14839">
      <w:pPr>
        <w:widowControl w:val="0"/>
        <w:autoSpaceDE w:val="0"/>
        <w:autoSpaceDN w:val="0"/>
        <w:spacing w:before="11" w:line="232" w:lineRule="auto"/>
        <w:ind w:right="139"/>
        <w:jc w:val="both"/>
        <w:rPr>
          <w:lang w:eastAsia="en-US"/>
        </w:rPr>
      </w:pPr>
      <w:r w:rsidRPr="00B17AE0">
        <w:rPr>
          <w:rFonts w:ascii="MS PGothic" w:hAnsi="MS PGothic"/>
          <w:lang w:eastAsia="en-US"/>
        </w:rPr>
        <w:t>-</w:t>
      </w:r>
      <w:r w:rsidRPr="00B17AE0">
        <w:rPr>
          <w:rFonts w:ascii="MS PGothic" w:hAnsi="MS PGothic"/>
          <w:spacing w:val="-19"/>
          <w:lang w:eastAsia="en-US"/>
        </w:rPr>
        <w:t xml:space="preserve"> </w:t>
      </w:r>
      <w:r w:rsidRPr="00B17AE0">
        <w:rPr>
          <w:lang w:eastAsia="en-US"/>
        </w:rPr>
        <w:t xml:space="preserve">если размер убытка находится в пределах франшизы </w:t>
      </w:r>
      <w:proofErr w:type="gramStart"/>
      <w:r w:rsidRPr="00B17AE0">
        <w:rPr>
          <w:lang w:eastAsia="en-US"/>
        </w:rPr>
        <w:t>при</w:t>
      </w:r>
      <w:proofErr w:type="gramEnd"/>
      <w:r w:rsidRPr="00B17AE0">
        <w:rPr>
          <w:lang w:eastAsia="en-US"/>
        </w:rPr>
        <w:t xml:space="preserve"> наступления события, обладающего признаками страхового случая, направляет Страхователю письменное уведомление об этом;</w:t>
      </w:r>
    </w:p>
    <w:p w:rsidR="00B17AE0" w:rsidRPr="00B17AE0" w:rsidRDefault="00B17AE0" w:rsidP="00D14839">
      <w:pPr>
        <w:widowControl w:val="0"/>
        <w:autoSpaceDE w:val="0"/>
        <w:autoSpaceDN w:val="0"/>
        <w:spacing w:before="14" w:line="232" w:lineRule="auto"/>
        <w:ind w:right="138"/>
        <w:jc w:val="both"/>
        <w:rPr>
          <w:szCs w:val="22"/>
          <w:lang w:eastAsia="en-US"/>
        </w:rPr>
      </w:pPr>
      <w:r w:rsidRPr="00B17AE0">
        <w:rPr>
          <w:rFonts w:ascii="MS PGothic" w:hAnsi="MS PGothic"/>
          <w:szCs w:val="22"/>
          <w:lang w:eastAsia="en-US"/>
        </w:rPr>
        <w:t>-</w:t>
      </w:r>
      <w:r w:rsidRPr="00B17AE0">
        <w:rPr>
          <w:rFonts w:ascii="MS PGothic" w:hAnsi="MS PGothic"/>
          <w:spacing w:val="-19"/>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остальных</w:t>
      </w:r>
      <w:r w:rsidRPr="00B17AE0">
        <w:rPr>
          <w:spacing w:val="-13"/>
          <w:szCs w:val="22"/>
          <w:lang w:eastAsia="en-US"/>
        </w:rPr>
        <w:t xml:space="preserve"> </w:t>
      </w:r>
      <w:r w:rsidRPr="00B17AE0">
        <w:rPr>
          <w:szCs w:val="22"/>
          <w:lang w:eastAsia="en-US"/>
        </w:rPr>
        <w:t>случаях - утверждает Страховой акт</w:t>
      </w:r>
      <w:r w:rsidRPr="00B17AE0">
        <w:rPr>
          <w:spacing w:val="40"/>
          <w:szCs w:val="22"/>
          <w:lang w:eastAsia="en-US"/>
        </w:rPr>
        <w:t xml:space="preserve"> </w:t>
      </w:r>
      <w:r w:rsidRPr="00B17AE0">
        <w:rPr>
          <w:szCs w:val="22"/>
          <w:lang w:eastAsia="en-US"/>
        </w:rPr>
        <w:t xml:space="preserve">и производит страховую выплату в течение 10 (десяти) рабочих дней </w:t>
      </w:r>
      <w:proofErr w:type="gramStart"/>
      <w:r w:rsidRPr="00B17AE0">
        <w:rPr>
          <w:szCs w:val="22"/>
          <w:lang w:eastAsia="en-US"/>
        </w:rPr>
        <w:t>с даты</w:t>
      </w:r>
      <w:proofErr w:type="gramEnd"/>
      <w:r w:rsidRPr="00B17AE0">
        <w:rPr>
          <w:szCs w:val="22"/>
          <w:lang w:eastAsia="en-US"/>
        </w:rPr>
        <w:t xml:space="preserve"> его утверждения, </w:t>
      </w:r>
      <w:r w:rsidRPr="00B17AE0">
        <w:rPr>
          <w:i/>
          <w:szCs w:val="22"/>
          <w:lang w:eastAsia="en-US"/>
        </w:rPr>
        <w:t>если иные сроки не предусмотрены договором страхования</w:t>
      </w:r>
      <w:r w:rsidRPr="00B17AE0">
        <w:rPr>
          <w:szCs w:val="22"/>
          <w:lang w:eastAsia="en-US"/>
        </w:rPr>
        <w:t>;</w:t>
      </w:r>
    </w:p>
    <w:p w:rsidR="00B17AE0" w:rsidRPr="00B17AE0" w:rsidRDefault="00B17AE0" w:rsidP="00E06F79">
      <w:pPr>
        <w:widowControl w:val="0"/>
        <w:numPr>
          <w:ilvl w:val="2"/>
          <w:numId w:val="13"/>
        </w:numPr>
        <w:tabs>
          <w:tab w:val="left" w:pos="1491"/>
        </w:tabs>
        <w:autoSpaceDE w:val="0"/>
        <w:autoSpaceDN w:val="0"/>
        <w:ind w:left="1491" w:hanging="780"/>
        <w:jc w:val="both"/>
        <w:outlineLvl w:val="1"/>
        <w:rPr>
          <w:b/>
          <w:bCs/>
          <w:lang w:eastAsia="en-US"/>
        </w:rPr>
      </w:pPr>
      <w:r w:rsidRPr="00B17AE0">
        <w:rPr>
          <w:b/>
          <w:bCs/>
          <w:lang w:eastAsia="en-US"/>
        </w:rPr>
        <w:t>О</w:t>
      </w:r>
      <w:r w:rsidRPr="00B17AE0">
        <w:rPr>
          <w:b/>
          <w:bCs/>
          <w:spacing w:val="-7"/>
          <w:lang w:eastAsia="en-US"/>
        </w:rPr>
        <w:t xml:space="preserve"> </w:t>
      </w:r>
      <w:r w:rsidRPr="00B17AE0">
        <w:rPr>
          <w:b/>
          <w:bCs/>
          <w:lang w:eastAsia="en-US"/>
        </w:rPr>
        <w:t>непризнании</w:t>
      </w:r>
      <w:r w:rsidRPr="00B17AE0">
        <w:rPr>
          <w:b/>
          <w:bCs/>
          <w:spacing w:val="-4"/>
          <w:lang w:eastAsia="en-US"/>
        </w:rPr>
        <w:t xml:space="preserve"> </w:t>
      </w:r>
      <w:r w:rsidRPr="00B17AE0">
        <w:rPr>
          <w:b/>
          <w:bCs/>
          <w:lang w:eastAsia="en-US"/>
        </w:rPr>
        <w:t>заявленного</w:t>
      </w:r>
      <w:r w:rsidRPr="00B17AE0">
        <w:rPr>
          <w:b/>
          <w:bCs/>
          <w:spacing w:val="-4"/>
          <w:lang w:eastAsia="en-US"/>
        </w:rPr>
        <w:t xml:space="preserve"> </w:t>
      </w:r>
      <w:r w:rsidRPr="00B17AE0">
        <w:rPr>
          <w:b/>
          <w:bCs/>
          <w:lang w:eastAsia="en-US"/>
        </w:rPr>
        <w:t>события</w:t>
      </w:r>
      <w:r w:rsidRPr="00B17AE0">
        <w:rPr>
          <w:b/>
          <w:bCs/>
          <w:spacing w:val="-4"/>
          <w:lang w:eastAsia="en-US"/>
        </w:rPr>
        <w:t xml:space="preserve"> </w:t>
      </w:r>
      <w:r w:rsidRPr="00B17AE0">
        <w:rPr>
          <w:b/>
          <w:bCs/>
          <w:lang w:eastAsia="en-US"/>
        </w:rPr>
        <w:t>страховым</w:t>
      </w:r>
      <w:r w:rsidRPr="00B17AE0">
        <w:rPr>
          <w:b/>
          <w:bCs/>
          <w:spacing w:val="-4"/>
          <w:lang w:eastAsia="en-US"/>
        </w:rPr>
        <w:t xml:space="preserve"> </w:t>
      </w:r>
      <w:r w:rsidRPr="00B17AE0">
        <w:rPr>
          <w:b/>
          <w:bCs/>
          <w:spacing w:val="-2"/>
          <w:lang w:eastAsia="en-US"/>
        </w:rPr>
        <w:t>случаем.</w:t>
      </w:r>
    </w:p>
    <w:p w:rsidR="00B17AE0" w:rsidRPr="00B17AE0" w:rsidRDefault="00B17AE0" w:rsidP="00D14839">
      <w:pPr>
        <w:widowControl w:val="0"/>
        <w:autoSpaceDE w:val="0"/>
        <w:autoSpaceDN w:val="0"/>
        <w:ind w:right="137"/>
        <w:jc w:val="both"/>
        <w:rPr>
          <w:szCs w:val="22"/>
          <w:lang w:eastAsia="en-US"/>
        </w:rPr>
      </w:pPr>
      <w:r w:rsidRPr="00B17AE0">
        <w:rPr>
          <w:szCs w:val="22"/>
          <w:lang w:eastAsia="en-US"/>
        </w:rPr>
        <w:t xml:space="preserve">В этом случае в течение 5 (пяти) рабочих дней с момента принятия такого решения Страхователю направляется письменное уведомление с мотивированным обоснованием причин его принятия, </w:t>
      </w:r>
      <w:r w:rsidRPr="00B17AE0">
        <w:rPr>
          <w:i/>
          <w:szCs w:val="22"/>
          <w:lang w:eastAsia="en-US"/>
        </w:rPr>
        <w:t>если иные сроки не предусмотрены договором страхования</w:t>
      </w:r>
      <w:r w:rsidRPr="00B17AE0">
        <w:rPr>
          <w:szCs w:val="22"/>
          <w:lang w:eastAsia="en-US"/>
        </w:rPr>
        <w:t>;</w:t>
      </w:r>
    </w:p>
    <w:p w:rsidR="00B17AE0" w:rsidRPr="00B17AE0" w:rsidRDefault="00B17AE0" w:rsidP="00E06F79">
      <w:pPr>
        <w:widowControl w:val="0"/>
        <w:numPr>
          <w:ilvl w:val="2"/>
          <w:numId w:val="13"/>
        </w:numPr>
        <w:tabs>
          <w:tab w:val="left" w:pos="1491"/>
        </w:tabs>
        <w:autoSpaceDE w:val="0"/>
        <w:autoSpaceDN w:val="0"/>
        <w:ind w:left="1491" w:hanging="780"/>
        <w:jc w:val="both"/>
        <w:outlineLvl w:val="1"/>
        <w:rPr>
          <w:b/>
          <w:bCs/>
          <w:lang w:eastAsia="en-US"/>
        </w:rPr>
      </w:pPr>
      <w:r w:rsidRPr="00B17AE0">
        <w:rPr>
          <w:b/>
          <w:bCs/>
          <w:lang w:eastAsia="en-US"/>
        </w:rPr>
        <w:t>Об</w:t>
      </w:r>
      <w:r w:rsidRPr="00B17AE0">
        <w:rPr>
          <w:b/>
          <w:bCs/>
          <w:spacing w:val="-3"/>
          <w:lang w:eastAsia="en-US"/>
        </w:rPr>
        <w:t xml:space="preserve"> </w:t>
      </w:r>
      <w:r w:rsidRPr="00B17AE0">
        <w:rPr>
          <w:b/>
          <w:bCs/>
          <w:lang w:eastAsia="en-US"/>
        </w:rPr>
        <w:t>отказе</w:t>
      </w:r>
      <w:r w:rsidRPr="00B17AE0">
        <w:rPr>
          <w:b/>
          <w:bCs/>
          <w:spacing w:val="-4"/>
          <w:lang w:eastAsia="en-US"/>
        </w:rPr>
        <w:t xml:space="preserve"> </w:t>
      </w:r>
      <w:r w:rsidRPr="00B17AE0">
        <w:rPr>
          <w:b/>
          <w:bCs/>
          <w:lang w:eastAsia="en-US"/>
        </w:rPr>
        <w:t>в</w:t>
      </w:r>
      <w:r w:rsidRPr="00B17AE0">
        <w:rPr>
          <w:b/>
          <w:bCs/>
          <w:spacing w:val="-2"/>
          <w:lang w:eastAsia="en-US"/>
        </w:rPr>
        <w:t xml:space="preserve"> </w:t>
      </w:r>
      <w:r w:rsidRPr="00B17AE0">
        <w:rPr>
          <w:b/>
          <w:bCs/>
          <w:lang w:eastAsia="en-US"/>
        </w:rPr>
        <w:t>страховой</w:t>
      </w:r>
      <w:r w:rsidRPr="00B17AE0">
        <w:rPr>
          <w:b/>
          <w:bCs/>
          <w:spacing w:val="-2"/>
          <w:lang w:eastAsia="en-US"/>
        </w:rPr>
        <w:t xml:space="preserve"> выплате.</w:t>
      </w:r>
    </w:p>
    <w:p w:rsidR="00B17AE0" w:rsidRPr="00B17AE0" w:rsidRDefault="00B17AE0" w:rsidP="00D14839">
      <w:pPr>
        <w:widowControl w:val="0"/>
        <w:autoSpaceDE w:val="0"/>
        <w:autoSpaceDN w:val="0"/>
        <w:ind w:right="138"/>
        <w:jc w:val="both"/>
        <w:rPr>
          <w:szCs w:val="22"/>
          <w:lang w:eastAsia="en-US"/>
        </w:rPr>
      </w:pPr>
      <w:r w:rsidRPr="00B17AE0">
        <w:rPr>
          <w:szCs w:val="22"/>
          <w:lang w:eastAsia="en-US"/>
        </w:rPr>
        <w:t xml:space="preserve">В этом случае в течение 3 (трех) рабочих дней с момента принятия такого решения Страхователю направляется письменное уведомление с мотивированным обоснованием причин отказа, </w:t>
      </w:r>
      <w:r w:rsidRPr="00B17AE0">
        <w:rPr>
          <w:i/>
          <w:szCs w:val="22"/>
          <w:lang w:eastAsia="en-US"/>
        </w:rPr>
        <w:t>если иные сроки не предусмотрены договором страхования</w:t>
      </w:r>
      <w:r w:rsidRPr="00B17AE0">
        <w:rPr>
          <w:szCs w:val="22"/>
          <w:lang w:eastAsia="en-US"/>
        </w:rPr>
        <w:t>;</w:t>
      </w:r>
    </w:p>
    <w:p w:rsidR="00B17AE0" w:rsidRPr="00B17AE0" w:rsidRDefault="00B17AE0" w:rsidP="00E06F79">
      <w:pPr>
        <w:widowControl w:val="0"/>
        <w:numPr>
          <w:ilvl w:val="2"/>
          <w:numId w:val="13"/>
        </w:numPr>
        <w:tabs>
          <w:tab w:val="left" w:pos="1491"/>
        </w:tabs>
        <w:autoSpaceDE w:val="0"/>
        <w:autoSpaceDN w:val="0"/>
        <w:spacing w:before="1"/>
        <w:ind w:left="1491" w:hanging="780"/>
        <w:jc w:val="both"/>
        <w:outlineLvl w:val="1"/>
        <w:rPr>
          <w:b/>
          <w:bCs/>
          <w:lang w:eastAsia="en-US"/>
        </w:rPr>
      </w:pPr>
      <w:r w:rsidRPr="00B17AE0">
        <w:rPr>
          <w:b/>
          <w:bCs/>
          <w:lang w:eastAsia="en-US"/>
        </w:rPr>
        <w:t>О</w:t>
      </w:r>
      <w:r w:rsidRPr="00B17AE0">
        <w:rPr>
          <w:b/>
          <w:bCs/>
          <w:spacing w:val="-4"/>
          <w:lang w:eastAsia="en-US"/>
        </w:rPr>
        <w:t xml:space="preserve"> </w:t>
      </w:r>
      <w:r w:rsidRPr="00B17AE0">
        <w:rPr>
          <w:b/>
          <w:bCs/>
          <w:lang w:eastAsia="en-US"/>
        </w:rPr>
        <w:t>проведении</w:t>
      </w:r>
      <w:r w:rsidRPr="00B17AE0">
        <w:rPr>
          <w:b/>
          <w:bCs/>
          <w:spacing w:val="-4"/>
          <w:lang w:eastAsia="en-US"/>
        </w:rPr>
        <w:t xml:space="preserve"> </w:t>
      </w:r>
      <w:r w:rsidRPr="00B17AE0">
        <w:rPr>
          <w:b/>
          <w:bCs/>
          <w:lang w:eastAsia="en-US"/>
        </w:rPr>
        <w:t>страхового</w:t>
      </w:r>
      <w:r w:rsidRPr="00B17AE0">
        <w:rPr>
          <w:b/>
          <w:bCs/>
          <w:spacing w:val="-3"/>
          <w:lang w:eastAsia="en-US"/>
        </w:rPr>
        <w:t xml:space="preserve"> </w:t>
      </w:r>
      <w:r w:rsidRPr="00B17AE0">
        <w:rPr>
          <w:b/>
          <w:bCs/>
          <w:spacing w:val="-2"/>
          <w:lang w:eastAsia="en-US"/>
        </w:rPr>
        <w:t>расследования.</w:t>
      </w:r>
    </w:p>
    <w:p w:rsidR="00B17AE0" w:rsidRPr="00B17AE0" w:rsidRDefault="00B17AE0" w:rsidP="00D14839">
      <w:pPr>
        <w:widowControl w:val="0"/>
        <w:autoSpaceDE w:val="0"/>
        <w:autoSpaceDN w:val="0"/>
        <w:ind w:right="142"/>
        <w:jc w:val="both"/>
        <w:rPr>
          <w:lang w:eastAsia="en-US"/>
        </w:rPr>
      </w:pPr>
      <w:r w:rsidRPr="00B17AE0">
        <w:rPr>
          <w:lang w:eastAsia="en-US"/>
        </w:rPr>
        <w:t xml:space="preserve">Страховщик имеет право, письменно уведомив Страхователя, вынести мотивированное решение об отсрочке принятия решения о признании или непризнании события страховым случаем или об отказе в выплате страхового возмещения, в случаях </w:t>
      </w:r>
      <w:r w:rsidRPr="00B17AE0">
        <w:rPr>
          <w:spacing w:val="-2"/>
          <w:lang w:eastAsia="en-US"/>
        </w:rPr>
        <w:t>если:</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D14839">
      <w:pPr>
        <w:widowControl w:val="0"/>
        <w:autoSpaceDE w:val="0"/>
        <w:autoSpaceDN w:val="0"/>
        <w:spacing w:before="177" w:line="232" w:lineRule="auto"/>
        <w:ind w:right="138"/>
        <w:jc w:val="both"/>
        <w:rPr>
          <w:lang w:eastAsia="en-US"/>
        </w:rPr>
      </w:pPr>
      <w:r w:rsidRPr="00B17AE0">
        <w:rPr>
          <w:rFonts w:ascii="MS PGothic" w:hAnsi="MS PGothic"/>
          <w:lang w:eastAsia="en-US"/>
        </w:rPr>
        <w:lastRenderedPageBreak/>
        <w:t>-</w:t>
      </w:r>
      <w:r w:rsidRPr="00B17AE0">
        <w:rPr>
          <w:rFonts w:ascii="MS PGothic" w:hAnsi="MS PGothic"/>
          <w:spacing w:val="-19"/>
          <w:lang w:eastAsia="en-US"/>
        </w:rPr>
        <w:t xml:space="preserve"> </w:t>
      </w:r>
      <w:r w:rsidRPr="00B17AE0">
        <w:rPr>
          <w:lang w:eastAsia="en-US"/>
        </w:rPr>
        <w:t>по фактам, послужившим причиной наступления страхового случая, возбуждено уголовное дело или начат судебный процесс - до окончания производства по уголовному делу или судебному процессу (до события, которое наступит ранее);</w:t>
      </w:r>
    </w:p>
    <w:p w:rsidR="00B17AE0" w:rsidRPr="00B17AE0" w:rsidRDefault="00B17AE0" w:rsidP="00D14839">
      <w:pPr>
        <w:widowControl w:val="0"/>
        <w:autoSpaceDE w:val="0"/>
        <w:autoSpaceDN w:val="0"/>
        <w:spacing w:before="9" w:line="235" w:lineRule="auto"/>
        <w:ind w:right="142"/>
        <w:jc w:val="both"/>
        <w:rPr>
          <w:lang w:eastAsia="en-US"/>
        </w:rPr>
      </w:pPr>
      <w:r w:rsidRPr="00B17AE0">
        <w:rPr>
          <w:rFonts w:ascii="MS PGothic" w:hAnsi="MS PGothic"/>
          <w:lang w:eastAsia="en-US"/>
        </w:rPr>
        <w:t>-</w:t>
      </w:r>
      <w:r w:rsidRPr="00B17AE0">
        <w:rPr>
          <w:rFonts w:ascii="MS PGothic" w:hAnsi="MS PGothic"/>
          <w:spacing w:val="-19"/>
          <w:lang w:eastAsia="en-US"/>
        </w:rPr>
        <w:t xml:space="preserve"> </w:t>
      </w:r>
      <w:r w:rsidRPr="00B17AE0">
        <w:rPr>
          <w:lang w:eastAsia="en-US"/>
        </w:rPr>
        <w:t xml:space="preserve">возникла необходимость в экспертизе представленных документов. Отсрочка возможна, в </w:t>
      </w:r>
      <w:proofErr w:type="gramStart"/>
      <w:r w:rsidRPr="00B17AE0">
        <w:rPr>
          <w:lang w:eastAsia="en-US"/>
        </w:rPr>
        <w:t>случае</w:t>
      </w:r>
      <w:proofErr w:type="gramEnd"/>
      <w:r w:rsidRPr="00B17AE0">
        <w:rPr>
          <w:lang w:eastAsia="en-US"/>
        </w:rPr>
        <w:t>, если у Страховщика имеются мотивированные сомнения в подлинности документов, подтверждающих страховой случай и/или</w:t>
      </w:r>
      <w:r w:rsidRPr="00B17AE0">
        <w:rPr>
          <w:spacing w:val="-2"/>
          <w:lang w:eastAsia="en-US"/>
        </w:rPr>
        <w:t xml:space="preserve"> </w:t>
      </w:r>
      <w:r w:rsidRPr="00B17AE0">
        <w:rPr>
          <w:lang w:eastAsia="en-US"/>
        </w:rPr>
        <w:t xml:space="preserve">размер причиненного </w:t>
      </w:r>
      <w:r w:rsidRPr="00B17AE0">
        <w:rPr>
          <w:spacing w:val="-2"/>
          <w:lang w:eastAsia="en-US"/>
        </w:rPr>
        <w:t>убытка;</w:t>
      </w:r>
    </w:p>
    <w:p w:rsidR="00B17AE0" w:rsidRPr="00B17AE0" w:rsidRDefault="00B17AE0" w:rsidP="00D14839">
      <w:pPr>
        <w:widowControl w:val="0"/>
        <w:autoSpaceDE w:val="0"/>
        <w:autoSpaceDN w:val="0"/>
        <w:spacing w:before="9" w:line="237" w:lineRule="auto"/>
        <w:ind w:right="143"/>
        <w:jc w:val="both"/>
        <w:rPr>
          <w:lang w:eastAsia="en-US"/>
        </w:rPr>
      </w:pPr>
      <w:r w:rsidRPr="00B17AE0">
        <w:rPr>
          <w:rFonts w:ascii="MS PGothic" w:hAnsi="MS PGothic"/>
          <w:lang w:eastAsia="en-US"/>
        </w:rPr>
        <w:t>-</w:t>
      </w:r>
      <w:r w:rsidRPr="00B17AE0">
        <w:rPr>
          <w:rFonts w:ascii="MS PGothic" w:hAnsi="MS PGothic"/>
          <w:spacing w:val="-19"/>
          <w:lang w:eastAsia="en-US"/>
        </w:rPr>
        <w:t xml:space="preserve"> </w:t>
      </w:r>
      <w:r w:rsidRPr="00B17AE0">
        <w:rPr>
          <w:lang w:eastAsia="en-US"/>
        </w:rPr>
        <w:t>полученные</w:t>
      </w:r>
      <w:r w:rsidRPr="00B17AE0">
        <w:rPr>
          <w:spacing w:val="-15"/>
          <w:lang w:eastAsia="en-US"/>
        </w:rPr>
        <w:t xml:space="preserve"> </w:t>
      </w:r>
      <w:r w:rsidRPr="00B17AE0">
        <w:rPr>
          <w:lang w:eastAsia="en-US"/>
        </w:rPr>
        <w:t>Страховщиком</w:t>
      </w:r>
      <w:r w:rsidRPr="00B17AE0">
        <w:rPr>
          <w:spacing w:val="-13"/>
          <w:lang w:eastAsia="en-US"/>
        </w:rPr>
        <w:t xml:space="preserve"> </w:t>
      </w:r>
      <w:r w:rsidRPr="00B17AE0">
        <w:rPr>
          <w:lang w:eastAsia="en-US"/>
        </w:rPr>
        <w:t>и предусмотренные договором страхования документы не</w:t>
      </w:r>
      <w:r w:rsidRPr="00B17AE0">
        <w:rPr>
          <w:spacing w:val="-5"/>
          <w:lang w:eastAsia="en-US"/>
        </w:rPr>
        <w:t xml:space="preserve"> </w:t>
      </w:r>
      <w:r w:rsidRPr="00B17AE0">
        <w:rPr>
          <w:lang w:eastAsia="en-US"/>
        </w:rPr>
        <w:t>подтверждают</w:t>
      </w:r>
      <w:r w:rsidRPr="00B17AE0">
        <w:rPr>
          <w:spacing w:val="-6"/>
          <w:lang w:eastAsia="en-US"/>
        </w:rPr>
        <w:t xml:space="preserve"> </w:t>
      </w:r>
      <w:r w:rsidRPr="00B17AE0">
        <w:rPr>
          <w:lang w:eastAsia="en-US"/>
        </w:rPr>
        <w:t>наличие</w:t>
      </w:r>
      <w:r w:rsidRPr="00B17AE0">
        <w:rPr>
          <w:spacing w:val="-5"/>
          <w:lang w:eastAsia="en-US"/>
        </w:rPr>
        <w:t xml:space="preserve"> </w:t>
      </w:r>
      <w:r w:rsidRPr="00B17AE0">
        <w:rPr>
          <w:lang w:eastAsia="en-US"/>
        </w:rPr>
        <w:t>страхового</w:t>
      </w:r>
      <w:r w:rsidRPr="00B17AE0">
        <w:rPr>
          <w:spacing w:val="-4"/>
          <w:lang w:eastAsia="en-US"/>
        </w:rPr>
        <w:t xml:space="preserve"> </w:t>
      </w:r>
      <w:r w:rsidRPr="00B17AE0">
        <w:rPr>
          <w:lang w:eastAsia="en-US"/>
        </w:rPr>
        <w:t>события</w:t>
      </w:r>
      <w:r w:rsidRPr="00B17AE0">
        <w:rPr>
          <w:spacing w:val="-7"/>
          <w:lang w:eastAsia="en-US"/>
        </w:rPr>
        <w:t xml:space="preserve"> </w:t>
      </w:r>
      <w:r w:rsidRPr="00B17AE0">
        <w:rPr>
          <w:lang w:eastAsia="en-US"/>
        </w:rPr>
        <w:t>и/или</w:t>
      </w:r>
      <w:r w:rsidRPr="00B17AE0">
        <w:rPr>
          <w:spacing w:val="-4"/>
          <w:lang w:eastAsia="en-US"/>
        </w:rPr>
        <w:t xml:space="preserve"> </w:t>
      </w:r>
      <w:r w:rsidRPr="00B17AE0">
        <w:rPr>
          <w:lang w:eastAsia="en-US"/>
        </w:rPr>
        <w:t>размер</w:t>
      </w:r>
      <w:r w:rsidRPr="00B17AE0">
        <w:rPr>
          <w:spacing w:val="-7"/>
          <w:lang w:eastAsia="en-US"/>
        </w:rPr>
        <w:t xml:space="preserve"> </w:t>
      </w:r>
      <w:r w:rsidRPr="00B17AE0">
        <w:rPr>
          <w:lang w:eastAsia="en-US"/>
        </w:rPr>
        <w:t>причиненного</w:t>
      </w:r>
      <w:r w:rsidRPr="00B17AE0">
        <w:rPr>
          <w:spacing w:val="-4"/>
          <w:lang w:eastAsia="en-US"/>
        </w:rPr>
        <w:t xml:space="preserve"> </w:t>
      </w:r>
      <w:r w:rsidRPr="00B17AE0">
        <w:rPr>
          <w:lang w:eastAsia="en-US"/>
        </w:rPr>
        <w:t>ущерба,</w:t>
      </w:r>
      <w:r w:rsidRPr="00B17AE0">
        <w:rPr>
          <w:spacing w:val="-4"/>
          <w:lang w:eastAsia="en-US"/>
        </w:rPr>
        <w:t xml:space="preserve"> </w:t>
      </w:r>
      <w:r w:rsidRPr="00B17AE0">
        <w:rPr>
          <w:lang w:eastAsia="en-US"/>
        </w:rPr>
        <w:t>в</w:t>
      </w:r>
      <w:r w:rsidRPr="00B17AE0">
        <w:rPr>
          <w:spacing w:val="-5"/>
          <w:lang w:eastAsia="en-US"/>
        </w:rPr>
        <w:t xml:space="preserve"> </w:t>
      </w:r>
      <w:proofErr w:type="gramStart"/>
      <w:r w:rsidRPr="00B17AE0">
        <w:rPr>
          <w:lang w:eastAsia="en-US"/>
        </w:rPr>
        <w:t>связи</w:t>
      </w:r>
      <w:proofErr w:type="gramEnd"/>
      <w:r w:rsidRPr="00B17AE0">
        <w:rPr>
          <w:lang w:eastAsia="en-US"/>
        </w:rPr>
        <w:t xml:space="preserve"> с чем возникла необходимость в запросе дополнительных документов. В этом случае, Страховщик вправе запросить дополнительно документы у Страхователя и/или компетентных органов. При этом Страховщик обязан обосновать в своем запросе необходимость предоставления ему таковых документов.</w:t>
      </w:r>
    </w:p>
    <w:p w:rsidR="00B17AE0" w:rsidRPr="00B17AE0" w:rsidRDefault="00B17AE0" w:rsidP="00D14839">
      <w:pPr>
        <w:widowControl w:val="0"/>
        <w:autoSpaceDE w:val="0"/>
        <w:autoSpaceDN w:val="0"/>
        <w:ind w:right="144"/>
        <w:jc w:val="both"/>
        <w:rPr>
          <w:lang w:eastAsia="en-US"/>
        </w:rPr>
      </w:pPr>
      <w:r w:rsidRPr="00B17AE0">
        <w:rPr>
          <w:lang w:eastAsia="en-US"/>
        </w:rPr>
        <w:t>Страховое расследование проводится в течение 30 (тридцати) рабочих дней после получения всей необходимой информации в соответствии с настоящим пунктом Правил.</w:t>
      </w:r>
    </w:p>
    <w:p w:rsidR="00B17AE0" w:rsidRPr="00B17AE0" w:rsidRDefault="00B17AE0" w:rsidP="00D14839">
      <w:pPr>
        <w:widowControl w:val="0"/>
        <w:autoSpaceDE w:val="0"/>
        <w:autoSpaceDN w:val="0"/>
        <w:ind w:right="144"/>
        <w:jc w:val="both"/>
        <w:rPr>
          <w:lang w:eastAsia="en-US"/>
        </w:rPr>
      </w:pPr>
      <w:r w:rsidRPr="00B17AE0">
        <w:rPr>
          <w:lang w:eastAsia="en-US"/>
        </w:rPr>
        <w:t>Решение о признании или непризнании события страховым случаем или об отказе в выплате страхового возмещения принимается в течение 30 (тридцати)</w:t>
      </w:r>
      <w:r w:rsidRPr="00B17AE0">
        <w:rPr>
          <w:spacing w:val="-2"/>
          <w:lang w:eastAsia="en-US"/>
        </w:rPr>
        <w:t xml:space="preserve"> </w:t>
      </w:r>
      <w:r w:rsidRPr="00B17AE0">
        <w:rPr>
          <w:lang w:eastAsia="en-US"/>
        </w:rPr>
        <w:t>рабочих дней после завершения страхового расследования.</w:t>
      </w:r>
    </w:p>
    <w:p w:rsidR="00B17AE0" w:rsidRPr="00B17AE0" w:rsidRDefault="00B17AE0" w:rsidP="00E06F79">
      <w:pPr>
        <w:widowControl w:val="0"/>
        <w:numPr>
          <w:ilvl w:val="1"/>
          <w:numId w:val="13"/>
        </w:numPr>
        <w:tabs>
          <w:tab w:val="left" w:pos="1275"/>
        </w:tabs>
        <w:autoSpaceDE w:val="0"/>
        <w:autoSpaceDN w:val="0"/>
        <w:ind w:right="144" w:firstLine="566"/>
        <w:jc w:val="both"/>
        <w:rPr>
          <w:szCs w:val="22"/>
          <w:lang w:eastAsia="en-US"/>
        </w:rPr>
      </w:pPr>
      <w:r w:rsidRPr="00B17AE0">
        <w:rPr>
          <w:szCs w:val="22"/>
          <w:lang w:eastAsia="en-US"/>
        </w:rPr>
        <w:t xml:space="preserve">Страховщик и его представители имеют право участвовать в </w:t>
      </w:r>
      <w:proofErr w:type="gramStart"/>
      <w:r w:rsidRPr="00B17AE0">
        <w:rPr>
          <w:szCs w:val="22"/>
          <w:lang w:eastAsia="en-US"/>
        </w:rPr>
        <w:t>спасании</w:t>
      </w:r>
      <w:proofErr w:type="gramEnd"/>
      <w:r w:rsidRPr="00B17AE0">
        <w:rPr>
          <w:szCs w:val="22"/>
          <w:lang w:eastAsia="en-US"/>
        </w:rPr>
        <w:t xml:space="preserve"> и сохранении застрахованного имущества, принимая и указывая необходимые для этого меры, однако, эти действия Страховщика или его представителей не могут рассматриваться, как признание его обязанности выплатить страховое возмещение.</w:t>
      </w:r>
    </w:p>
    <w:p w:rsidR="00B17AE0" w:rsidRPr="00B17AE0" w:rsidRDefault="00B17AE0" w:rsidP="00E06F79">
      <w:pPr>
        <w:widowControl w:val="0"/>
        <w:numPr>
          <w:ilvl w:val="1"/>
          <w:numId w:val="13"/>
        </w:numPr>
        <w:tabs>
          <w:tab w:val="left" w:pos="1275"/>
        </w:tabs>
        <w:autoSpaceDE w:val="0"/>
        <w:autoSpaceDN w:val="0"/>
        <w:ind w:right="139" w:firstLine="566"/>
        <w:jc w:val="both"/>
        <w:rPr>
          <w:szCs w:val="22"/>
          <w:lang w:eastAsia="en-US"/>
        </w:rPr>
      </w:pPr>
      <w:proofErr w:type="gramStart"/>
      <w:r w:rsidRPr="00B17AE0">
        <w:rPr>
          <w:szCs w:val="22"/>
          <w:lang w:eastAsia="en-US"/>
        </w:rPr>
        <w:t>Размер страхового возмещения исчисляется Страховщиком после признания случая страховым, на основании документов, указанных в п. 11.1 настоящих Правил, в пределах страховой суммы и/или лимита ответственности, если он установлен договором страхования, за исключением случая, предусмотренного п. 2 ст. 962 ГК РФ, исходя из размера ущерба, рассчитанного в соответствии с п. 12.4 настоящих Правил.</w:t>
      </w:r>
      <w:proofErr w:type="gramEnd"/>
    </w:p>
    <w:p w:rsidR="00B17AE0" w:rsidRPr="00B17AE0" w:rsidRDefault="00B17AE0" w:rsidP="00D14839">
      <w:pPr>
        <w:widowControl w:val="0"/>
        <w:autoSpaceDE w:val="0"/>
        <w:autoSpaceDN w:val="0"/>
        <w:ind w:right="145"/>
        <w:jc w:val="both"/>
        <w:rPr>
          <w:lang w:eastAsia="en-US"/>
        </w:rPr>
      </w:pPr>
      <w:r w:rsidRPr="00B17AE0">
        <w:rPr>
          <w:lang w:eastAsia="en-US"/>
        </w:rPr>
        <w:t>Если договором страхования установлена безусловная франшиза, то страховая выплата уменьшается на размер безусловной франшизы.</w:t>
      </w:r>
    </w:p>
    <w:p w:rsidR="00B17AE0" w:rsidRPr="00B17AE0" w:rsidRDefault="00B17AE0" w:rsidP="00E06F79">
      <w:pPr>
        <w:widowControl w:val="0"/>
        <w:numPr>
          <w:ilvl w:val="1"/>
          <w:numId w:val="13"/>
        </w:numPr>
        <w:tabs>
          <w:tab w:val="left" w:pos="1275"/>
        </w:tabs>
        <w:autoSpaceDE w:val="0"/>
        <w:autoSpaceDN w:val="0"/>
        <w:ind w:right="142" w:firstLine="566"/>
        <w:jc w:val="both"/>
        <w:rPr>
          <w:szCs w:val="22"/>
          <w:lang w:eastAsia="en-US"/>
        </w:rPr>
      </w:pPr>
      <w:r w:rsidRPr="00B17AE0">
        <w:rPr>
          <w:szCs w:val="22"/>
          <w:lang w:eastAsia="en-US"/>
        </w:rPr>
        <w:t xml:space="preserve">Размер ущерба, возмещаемого Страховщиком в </w:t>
      </w:r>
      <w:proofErr w:type="gramStart"/>
      <w:r w:rsidRPr="00B17AE0">
        <w:rPr>
          <w:szCs w:val="22"/>
          <w:lang w:eastAsia="en-US"/>
        </w:rPr>
        <w:t>результате</w:t>
      </w:r>
      <w:proofErr w:type="gramEnd"/>
      <w:r w:rsidRPr="00B17AE0">
        <w:rPr>
          <w:szCs w:val="22"/>
          <w:lang w:eastAsia="en-US"/>
        </w:rPr>
        <w:t xml:space="preserve"> страхового случая, определяется в следующем порядке:</w:t>
      </w:r>
    </w:p>
    <w:p w:rsidR="00B17AE0" w:rsidRPr="00B17AE0" w:rsidRDefault="00B17AE0" w:rsidP="00E06F79">
      <w:pPr>
        <w:widowControl w:val="0"/>
        <w:numPr>
          <w:ilvl w:val="2"/>
          <w:numId w:val="13"/>
        </w:numPr>
        <w:tabs>
          <w:tab w:val="left" w:pos="1558"/>
        </w:tabs>
        <w:autoSpaceDE w:val="0"/>
        <w:autoSpaceDN w:val="0"/>
        <w:ind w:left="143" w:right="140" w:firstLine="568"/>
        <w:jc w:val="both"/>
        <w:rPr>
          <w:szCs w:val="22"/>
          <w:lang w:eastAsia="en-US"/>
        </w:rPr>
      </w:pPr>
      <w:r w:rsidRPr="00B17AE0">
        <w:rPr>
          <w:b/>
          <w:szCs w:val="22"/>
          <w:lang w:eastAsia="en-US"/>
        </w:rPr>
        <w:t xml:space="preserve">При уничтожении (гибели) застрахованного имущества </w:t>
      </w:r>
      <w:r w:rsidRPr="00B17AE0">
        <w:rPr>
          <w:szCs w:val="22"/>
          <w:lang w:eastAsia="en-US"/>
        </w:rPr>
        <w:t xml:space="preserve">– в размере его действительной стоимости на дату наступления страхового случая, за вычетом стоимости годных остатков, </w:t>
      </w:r>
      <w:r w:rsidRPr="00B17AE0">
        <w:rPr>
          <w:i/>
          <w:szCs w:val="22"/>
          <w:lang w:eastAsia="en-US"/>
        </w:rPr>
        <w:t>если иное не предусмотрено договором страхования</w:t>
      </w:r>
      <w:r w:rsidRPr="00B17AE0">
        <w:rPr>
          <w:szCs w:val="22"/>
          <w:lang w:eastAsia="en-US"/>
        </w:rPr>
        <w:t>, но не свыше страховой суммы (лимитов ответственности), установленной в договоре страхования.</w:t>
      </w:r>
    </w:p>
    <w:p w:rsidR="00B17AE0" w:rsidRPr="00B17AE0" w:rsidRDefault="00B17AE0" w:rsidP="00D14839">
      <w:pPr>
        <w:widowControl w:val="0"/>
        <w:autoSpaceDE w:val="0"/>
        <w:autoSpaceDN w:val="0"/>
        <w:ind w:right="140"/>
        <w:jc w:val="both"/>
        <w:rPr>
          <w:i/>
          <w:lang w:eastAsia="en-US"/>
        </w:rPr>
      </w:pPr>
      <w:r w:rsidRPr="00B17AE0">
        <w:rPr>
          <w:lang w:eastAsia="en-US"/>
        </w:rPr>
        <w:t>Под уничтожением (гибелью) имущества понимается такое его состояние, при котором</w:t>
      </w:r>
      <w:r w:rsidRPr="00B17AE0">
        <w:rPr>
          <w:spacing w:val="-13"/>
          <w:lang w:eastAsia="en-US"/>
        </w:rPr>
        <w:t xml:space="preserve"> </w:t>
      </w:r>
      <w:r w:rsidRPr="00B17AE0">
        <w:rPr>
          <w:lang w:eastAsia="en-US"/>
        </w:rPr>
        <w:t>имущество</w:t>
      </w:r>
      <w:r w:rsidRPr="00B17AE0">
        <w:rPr>
          <w:spacing w:val="-12"/>
          <w:lang w:eastAsia="en-US"/>
        </w:rPr>
        <w:t xml:space="preserve"> </w:t>
      </w:r>
      <w:r w:rsidRPr="00B17AE0">
        <w:rPr>
          <w:lang w:eastAsia="en-US"/>
        </w:rPr>
        <w:t>полностью</w:t>
      </w:r>
      <w:r w:rsidRPr="00B17AE0">
        <w:rPr>
          <w:spacing w:val="-12"/>
          <w:lang w:eastAsia="en-US"/>
        </w:rPr>
        <w:t xml:space="preserve"> </w:t>
      </w:r>
      <w:r w:rsidRPr="00B17AE0">
        <w:rPr>
          <w:lang w:eastAsia="en-US"/>
        </w:rPr>
        <w:t>утратило</w:t>
      </w:r>
      <w:r w:rsidRPr="00B17AE0">
        <w:rPr>
          <w:spacing w:val="-12"/>
          <w:lang w:eastAsia="en-US"/>
        </w:rPr>
        <w:t xml:space="preserve"> </w:t>
      </w:r>
      <w:r w:rsidRPr="00B17AE0">
        <w:rPr>
          <w:lang w:eastAsia="en-US"/>
        </w:rPr>
        <w:t>свои</w:t>
      </w:r>
      <w:r w:rsidRPr="00B17AE0">
        <w:rPr>
          <w:spacing w:val="-12"/>
          <w:lang w:eastAsia="en-US"/>
        </w:rPr>
        <w:t xml:space="preserve"> </w:t>
      </w:r>
      <w:r w:rsidRPr="00B17AE0">
        <w:rPr>
          <w:lang w:eastAsia="en-US"/>
        </w:rPr>
        <w:t>потребительские</w:t>
      </w:r>
      <w:r w:rsidRPr="00B17AE0">
        <w:rPr>
          <w:spacing w:val="-13"/>
          <w:lang w:eastAsia="en-US"/>
        </w:rPr>
        <w:t xml:space="preserve"> </w:t>
      </w:r>
      <w:r w:rsidRPr="00B17AE0">
        <w:rPr>
          <w:lang w:eastAsia="en-US"/>
        </w:rPr>
        <w:t>свойства</w:t>
      </w:r>
      <w:r w:rsidRPr="00B17AE0">
        <w:rPr>
          <w:spacing w:val="-13"/>
          <w:lang w:eastAsia="en-US"/>
        </w:rPr>
        <w:t xml:space="preserve"> </w:t>
      </w:r>
      <w:r w:rsidRPr="00B17AE0">
        <w:rPr>
          <w:lang w:eastAsia="en-US"/>
        </w:rPr>
        <w:t>и</w:t>
      </w:r>
      <w:r w:rsidRPr="00B17AE0">
        <w:rPr>
          <w:spacing w:val="-12"/>
          <w:lang w:eastAsia="en-US"/>
        </w:rPr>
        <w:t xml:space="preserve"> </w:t>
      </w:r>
      <w:r w:rsidRPr="00B17AE0">
        <w:rPr>
          <w:lang w:eastAsia="en-US"/>
        </w:rPr>
        <w:t>качества</w:t>
      </w:r>
      <w:r w:rsidRPr="00B17AE0">
        <w:rPr>
          <w:spacing w:val="-12"/>
          <w:lang w:eastAsia="en-US"/>
        </w:rPr>
        <w:t xml:space="preserve"> </w:t>
      </w:r>
      <w:r w:rsidRPr="00B17AE0">
        <w:rPr>
          <w:lang w:eastAsia="en-US"/>
        </w:rPr>
        <w:t>или</w:t>
      </w:r>
      <w:r w:rsidRPr="00B17AE0">
        <w:rPr>
          <w:spacing w:val="-12"/>
          <w:lang w:eastAsia="en-US"/>
        </w:rPr>
        <w:t xml:space="preserve"> </w:t>
      </w:r>
      <w:r w:rsidRPr="00B17AE0">
        <w:rPr>
          <w:lang w:eastAsia="en-US"/>
        </w:rPr>
        <w:t xml:space="preserve">его ремонт (восстановление) технически невозможен или стоимость затрат на проведение ремонта (восстановления) превышает действительную стоимость имущества, </w:t>
      </w:r>
      <w:r w:rsidRPr="00B17AE0">
        <w:rPr>
          <w:i/>
          <w:lang w:eastAsia="en-US"/>
        </w:rPr>
        <w:t>если иное не предусмотрено договором страхования.</w:t>
      </w:r>
    </w:p>
    <w:p w:rsidR="00B17AE0" w:rsidRPr="00B17AE0" w:rsidRDefault="00B17AE0" w:rsidP="00D14839">
      <w:pPr>
        <w:widowControl w:val="0"/>
        <w:autoSpaceDE w:val="0"/>
        <w:autoSpaceDN w:val="0"/>
        <w:ind w:right="137"/>
        <w:jc w:val="both"/>
        <w:rPr>
          <w:lang w:eastAsia="en-US"/>
        </w:rPr>
      </w:pPr>
      <w:proofErr w:type="gramStart"/>
      <w:r w:rsidRPr="00B17AE0">
        <w:rPr>
          <w:lang w:eastAsia="en-US"/>
        </w:rPr>
        <w:t>Годными остатками признаются детали, узлы, элементы и прочего рода части имущества, оставшиеся после гибели застрахованного имущества, и которые, в совокупности с другими частями этого имущества, определяли общее назначение такого имущества, и раздел которых в натуре, без изменения их назначения, невозможен, но возможно их повторное использование/эксплуатация самостоятельно или в составе иного имущества по любому назначению.</w:t>
      </w:r>
      <w:proofErr w:type="gramEnd"/>
      <w:r w:rsidRPr="00B17AE0">
        <w:rPr>
          <w:lang w:eastAsia="en-US"/>
        </w:rPr>
        <w:t xml:space="preserve"> К годным остаткам приравниваются и такие детали, узлы, элементы и прочего рода части погибшего имущества, повторное использование/эксплуатация которых невозможны, но возможна передача таких частей в утиль/переработку. Стоимость годных остатков определяется как стоимость, по которой они могли бы быть реализованы (в </w:t>
      </w:r>
      <w:proofErr w:type="spellStart"/>
      <w:r w:rsidRPr="00B17AE0">
        <w:rPr>
          <w:lang w:eastAsia="en-US"/>
        </w:rPr>
        <w:t>т.ч</w:t>
      </w:r>
      <w:proofErr w:type="spellEnd"/>
      <w:r w:rsidRPr="00B17AE0">
        <w:rPr>
          <w:lang w:eastAsia="en-US"/>
        </w:rPr>
        <w:t>. при сдаче в утиль/переработку (например, по стоимости</w:t>
      </w:r>
      <w:r w:rsidRPr="00B17AE0">
        <w:rPr>
          <w:spacing w:val="50"/>
          <w:w w:val="150"/>
          <w:lang w:eastAsia="en-US"/>
        </w:rPr>
        <w:t xml:space="preserve"> </w:t>
      </w:r>
      <w:r w:rsidRPr="00B17AE0">
        <w:rPr>
          <w:lang w:eastAsia="en-US"/>
        </w:rPr>
        <w:t>материалов/</w:t>
      </w:r>
      <w:proofErr w:type="gramStart"/>
      <w:r w:rsidRPr="00B17AE0">
        <w:rPr>
          <w:lang w:eastAsia="en-US"/>
        </w:rPr>
        <w:t>веществ</w:t>
      </w:r>
      <w:proofErr w:type="gramEnd"/>
      <w:r w:rsidRPr="00B17AE0">
        <w:rPr>
          <w:spacing w:val="51"/>
          <w:w w:val="150"/>
          <w:lang w:eastAsia="en-US"/>
        </w:rPr>
        <w:t xml:space="preserve"> </w:t>
      </w:r>
      <w:r w:rsidRPr="00B17AE0">
        <w:rPr>
          <w:lang w:eastAsia="en-US"/>
        </w:rPr>
        <w:t>из</w:t>
      </w:r>
      <w:r w:rsidRPr="00B17AE0">
        <w:rPr>
          <w:spacing w:val="52"/>
          <w:w w:val="150"/>
          <w:lang w:eastAsia="en-US"/>
        </w:rPr>
        <w:t xml:space="preserve"> </w:t>
      </w:r>
      <w:r w:rsidRPr="00B17AE0">
        <w:rPr>
          <w:lang w:eastAsia="en-US"/>
        </w:rPr>
        <w:t>которых</w:t>
      </w:r>
      <w:r w:rsidRPr="00B17AE0">
        <w:rPr>
          <w:spacing w:val="79"/>
          <w:lang w:eastAsia="en-US"/>
        </w:rPr>
        <w:t xml:space="preserve"> </w:t>
      </w:r>
      <w:r w:rsidRPr="00B17AE0">
        <w:rPr>
          <w:lang w:eastAsia="en-US"/>
        </w:rPr>
        <w:t>они</w:t>
      </w:r>
      <w:r w:rsidRPr="00B17AE0">
        <w:rPr>
          <w:spacing w:val="50"/>
          <w:w w:val="150"/>
          <w:lang w:eastAsia="en-US"/>
        </w:rPr>
        <w:t xml:space="preserve"> </w:t>
      </w:r>
      <w:r w:rsidRPr="00B17AE0">
        <w:rPr>
          <w:lang w:eastAsia="en-US"/>
        </w:rPr>
        <w:t>изготовлены,</w:t>
      </w:r>
      <w:r w:rsidRPr="00B17AE0">
        <w:rPr>
          <w:spacing w:val="52"/>
          <w:w w:val="150"/>
          <w:lang w:eastAsia="en-US"/>
        </w:rPr>
        <w:t xml:space="preserve"> </w:t>
      </w:r>
      <w:r w:rsidRPr="00B17AE0">
        <w:rPr>
          <w:lang w:eastAsia="en-US"/>
        </w:rPr>
        <w:t>с</w:t>
      </w:r>
      <w:r w:rsidRPr="00B17AE0">
        <w:rPr>
          <w:spacing w:val="50"/>
          <w:w w:val="150"/>
          <w:lang w:eastAsia="en-US"/>
        </w:rPr>
        <w:t xml:space="preserve"> </w:t>
      </w:r>
      <w:r w:rsidRPr="00B17AE0">
        <w:rPr>
          <w:lang w:eastAsia="en-US"/>
        </w:rPr>
        <w:t>учетом</w:t>
      </w:r>
      <w:r w:rsidRPr="00B17AE0">
        <w:rPr>
          <w:spacing w:val="51"/>
          <w:w w:val="150"/>
          <w:lang w:eastAsia="en-US"/>
        </w:rPr>
        <w:t xml:space="preserve"> </w:t>
      </w:r>
      <w:r w:rsidRPr="00B17AE0">
        <w:rPr>
          <w:lang w:eastAsia="en-US"/>
        </w:rPr>
        <w:t>затрат</w:t>
      </w:r>
      <w:r w:rsidRPr="00B17AE0">
        <w:rPr>
          <w:spacing w:val="52"/>
          <w:w w:val="150"/>
          <w:lang w:eastAsia="en-US"/>
        </w:rPr>
        <w:t xml:space="preserve"> </w:t>
      </w:r>
      <w:r w:rsidRPr="00B17AE0">
        <w:rPr>
          <w:lang w:eastAsia="en-US"/>
        </w:rPr>
        <w:t>на</w:t>
      </w:r>
      <w:r w:rsidRPr="00B17AE0">
        <w:rPr>
          <w:spacing w:val="80"/>
          <w:lang w:eastAsia="en-US"/>
        </w:rPr>
        <w:t xml:space="preserve"> </w:t>
      </w:r>
      <w:r w:rsidRPr="00B17AE0">
        <w:rPr>
          <w:spacing w:val="-5"/>
          <w:lang w:eastAsia="en-US"/>
        </w:rPr>
        <w:t>их</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ind w:right="145"/>
        <w:jc w:val="both"/>
        <w:rPr>
          <w:lang w:eastAsia="en-US"/>
        </w:rPr>
      </w:pPr>
      <w:proofErr w:type="gramStart"/>
      <w:r w:rsidRPr="00B17AE0">
        <w:rPr>
          <w:lang w:eastAsia="en-US"/>
        </w:rPr>
        <w:lastRenderedPageBreak/>
        <w:t>утилизацию)).</w:t>
      </w:r>
      <w:proofErr w:type="gramEnd"/>
      <w:r w:rsidRPr="00B17AE0">
        <w:rPr>
          <w:lang w:eastAsia="en-US"/>
        </w:rPr>
        <w:t xml:space="preserve"> Стоимость годных остатков определяются на дату наступления страхового </w:t>
      </w:r>
      <w:r w:rsidRPr="00B17AE0">
        <w:rPr>
          <w:spacing w:val="-2"/>
          <w:lang w:eastAsia="en-US"/>
        </w:rPr>
        <w:t>случая.</w:t>
      </w:r>
    </w:p>
    <w:p w:rsidR="00B17AE0" w:rsidRPr="00B17AE0" w:rsidRDefault="00B17AE0" w:rsidP="00B17AE0">
      <w:pPr>
        <w:widowControl w:val="0"/>
        <w:autoSpaceDE w:val="0"/>
        <w:autoSpaceDN w:val="0"/>
        <w:ind w:right="138"/>
        <w:jc w:val="both"/>
        <w:rPr>
          <w:lang w:eastAsia="en-US"/>
        </w:rPr>
      </w:pPr>
      <w:proofErr w:type="gramStart"/>
      <w:r w:rsidRPr="00B17AE0">
        <w:rPr>
          <w:lang w:eastAsia="en-US"/>
        </w:rPr>
        <w:t>Действительная</w:t>
      </w:r>
      <w:r w:rsidRPr="00B17AE0">
        <w:rPr>
          <w:spacing w:val="-3"/>
          <w:lang w:eastAsia="en-US"/>
        </w:rPr>
        <w:t xml:space="preserve"> </w:t>
      </w:r>
      <w:r w:rsidRPr="00B17AE0">
        <w:rPr>
          <w:lang w:eastAsia="en-US"/>
        </w:rPr>
        <w:t>стоимость</w:t>
      </w:r>
      <w:r w:rsidRPr="00B17AE0">
        <w:rPr>
          <w:spacing w:val="-2"/>
          <w:lang w:eastAsia="en-US"/>
        </w:rPr>
        <w:t xml:space="preserve"> </w:t>
      </w:r>
      <w:r w:rsidRPr="00B17AE0">
        <w:rPr>
          <w:lang w:eastAsia="en-US"/>
        </w:rPr>
        <w:t>застрахованного</w:t>
      </w:r>
      <w:r w:rsidRPr="00B17AE0">
        <w:rPr>
          <w:spacing w:val="-3"/>
          <w:lang w:eastAsia="en-US"/>
        </w:rPr>
        <w:t xml:space="preserve"> </w:t>
      </w:r>
      <w:r w:rsidRPr="00B17AE0">
        <w:rPr>
          <w:lang w:eastAsia="en-US"/>
        </w:rPr>
        <w:t>имущества</w:t>
      </w:r>
      <w:r w:rsidRPr="00B17AE0">
        <w:rPr>
          <w:spacing w:val="-2"/>
          <w:lang w:eastAsia="en-US"/>
        </w:rPr>
        <w:t xml:space="preserve"> </w:t>
      </w:r>
      <w:r w:rsidRPr="00B17AE0">
        <w:rPr>
          <w:lang w:eastAsia="en-US"/>
        </w:rPr>
        <w:t>(включая</w:t>
      </w:r>
      <w:r w:rsidRPr="00B17AE0">
        <w:rPr>
          <w:spacing w:val="-1"/>
          <w:lang w:eastAsia="en-US"/>
        </w:rPr>
        <w:t xml:space="preserve"> </w:t>
      </w:r>
      <w:r w:rsidRPr="00B17AE0">
        <w:rPr>
          <w:lang w:eastAsia="en-US"/>
        </w:rPr>
        <w:t>стоимость</w:t>
      </w:r>
      <w:r w:rsidRPr="00B17AE0">
        <w:rPr>
          <w:spacing w:val="-2"/>
          <w:lang w:eastAsia="en-US"/>
        </w:rPr>
        <w:t xml:space="preserve"> </w:t>
      </w:r>
      <w:r w:rsidRPr="00B17AE0">
        <w:rPr>
          <w:lang w:eastAsia="en-US"/>
        </w:rPr>
        <w:t xml:space="preserve">обычной перевозки, монтажа и необходимые таможенные сборы, а также налоги (в </w:t>
      </w:r>
      <w:proofErr w:type="spellStart"/>
      <w:r w:rsidRPr="00B17AE0">
        <w:rPr>
          <w:lang w:eastAsia="en-US"/>
        </w:rPr>
        <w:t>т.ч</w:t>
      </w:r>
      <w:proofErr w:type="spellEnd"/>
      <w:r w:rsidRPr="00B17AE0">
        <w:rPr>
          <w:lang w:eastAsia="en-US"/>
        </w:rPr>
        <w:t>. налог на добавленную стоимость), на дату наступления страхового случая определяется в том же порядке,</w:t>
      </w:r>
      <w:r w:rsidRPr="00B17AE0">
        <w:rPr>
          <w:spacing w:val="-15"/>
          <w:lang w:eastAsia="en-US"/>
        </w:rPr>
        <w:t xml:space="preserve"> </w:t>
      </w:r>
      <w:r w:rsidRPr="00B17AE0">
        <w:rPr>
          <w:lang w:eastAsia="en-US"/>
        </w:rPr>
        <w:t>в</w:t>
      </w:r>
      <w:r w:rsidRPr="00B17AE0">
        <w:rPr>
          <w:spacing w:val="-15"/>
          <w:lang w:eastAsia="en-US"/>
        </w:rPr>
        <w:t xml:space="preserve"> </w:t>
      </w:r>
      <w:r w:rsidRPr="00B17AE0">
        <w:rPr>
          <w:lang w:eastAsia="en-US"/>
        </w:rPr>
        <w:t>котором</w:t>
      </w:r>
      <w:r w:rsidRPr="00B17AE0">
        <w:rPr>
          <w:spacing w:val="-15"/>
          <w:lang w:eastAsia="en-US"/>
        </w:rPr>
        <w:t xml:space="preserve"> </w:t>
      </w:r>
      <w:r w:rsidRPr="00B17AE0">
        <w:rPr>
          <w:lang w:eastAsia="en-US"/>
        </w:rPr>
        <w:t>определялась</w:t>
      </w:r>
      <w:r w:rsidRPr="00B17AE0">
        <w:rPr>
          <w:spacing w:val="-15"/>
          <w:lang w:eastAsia="en-US"/>
        </w:rPr>
        <w:t xml:space="preserve"> </w:t>
      </w:r>
      <w:r w:rsidRPr="00B17AE0">
        <w:rPr>
          <w:lang w:eastAsia="en-US"/>
        </w:rPr>
        <w:t>страховая</w:t>
      </w:r>
      <w:r w:rsidRPr="00B17AE0">
        <w:rPr>
          <w:spacing w:val="-15"/>
          <w:lang w:eastAsia="en-US"/>
        </w:rPr>
        <w:t xml:space="preserve"> </w:t>
      </w:r>
      <w:r w:rsidRPr="00B17AE0">
        <w:rPr>
          <w:lang w:eastAsia="en-US"/>
        </w:rPr>
        <w:t>стоимость</w:t>
      </w:r>
      <w:r w:rsidRPr="00B17AE0">
        <w:rPr>
          <w:spacing w:val="-15"/>
          <w:lang w:eastAsia="en-US"/>
        </w:rPr>
        <w:t xml:space="preserve"> </w:t>
      </w:r>
      <w:r w:rsidRPr="00B17AE0">
        <w:rPr>
          <w:lang w:eastAsia="en-US"/>
        </w:rPr>
        <w:t>имущества</w:t>
      </w:r>
      <w:r w:rsidRPr="00B17AE0">
        <w:rPr>
          <w:spacing w:val="-15"/>
          <w:lang w:eastAsia="en-US"/>
        </w:rPr>
        <w:t xml:space="preserve"> </w:t>
      </w:r>
      <w:r w:rsidRPr="00B17AE0">
        <w:rPr>
          <w:lang w:eastAsia="en-US"/>
        </w:rPr>
        <w:t>при</w:t>
      </w:r>
      <w:r w:rsidRPr="00B17AE0">
        <w:rPr>
          <w:spacing w:val="-15"/>
          <w:lang w:eastAsia="en-US"/>
        </w:rPr>
        <w:t xml:space="preserve"> </w:t>
      </w:r>
      <w:r w:rsidRPr="00B17AE0">
        <w:rPr>
          <w:lang w:eastAsia="en-US"/>
        </w:rPr>
        <w:t>заключении</w:t>
      </w:r>
      <w:r w:rsidRPr="00B17AE0">
        <w:rPr>
          <w:spacing w:val="-15"/>
          <w:lang w:eastAsia="en-US"/>
        </w:rPr>
        <w:t xml:space="preserve"> </w:t>
      </w:r>
      <w:r w:rsidRPr="00B17AE0">
        <w:rPr>
          <w:lang w:eastAsia="en-US"/>
        </w:rPr>
        <w:t>договора страхования (например, исходя из рыночной стоимости имущества на дату наступления страхового</w:t>
      </w:r>
      <w:r w:rsidRPr="00B17AE0">
        <w:rPr>
          <w:spacing w:val="-3"/>
          <w:lang w:eastAsia="en-US"/>
        </w:rPr>
        <w:t xml:space="preserve"> </w:t>
      </w:r>
      <w:r w:rsidRPr="00B17AE0">
        <w:rPr>
          <w:lang w:eastAsia="en-US"/>
        </w:rPr>
        <w:t>случая,</w:t>
      </w:r>
      <w:r w:rsidRPr="00B17AE0">
        <w:rPr>
          <w:spacing w:val="-4"/>
          <w:lang w:eastAsia="en-US"/>
        </w:rPr>
        <w:t xml:space="preserve"> </w:t>
      </w:r>
      <w:r w:rsidRPr="00B17AE0">
        <w:rPr>
          <w:lang w:eastAsia="en-US"/>
        </w:rPr>
        <w:t>рассчитанной</w:t>
      </w:r>
      <w:r w:rsidRPr="00B17AE0">
        <w:rPr>
          <w:spacing w:val="-5"/>
          <w:lang w:eastAsia="en-US"/>
        </w:rPr>
        <w:t xml:space="preserve"> </w:t>
      </w:r>
      <w:r w:rsidRPr="00B17AE0">
        <w:rPr>
          <w:lang w:eastAsia="en-US"/>
        </w:rPr>
        <w:t>в</w:t>
      </w:r>
      <w:r w:rsidRPr="00B17AE0">
        <w:rPr>
          <w:spacing w:val="-6"/>
          <w:lang w:eastAsia="en-US"/>
        </w:rPr>
        <w:t xml:space="preserve"> </w:t>
      </w:r>
      <w:r w:rsidRPr="00B17AE0">
        <w:rPr>
          <w:lang w:eastAsia="en-US"/>
        </w:rPr>
        <w:t>соответствии</w:t>
      </w:r>
      <w:r w:rsidRPr="00B17AE0">
        <w:rPr>
          <w:spacing w:val="-5"/>
          <w:lang w:eastAsia="en-US"/>
        </w:rPr>
        <w:t xml:space="preserve"> </w:t>
      </w:r>
      <w:r w:rsidRPr="00B17AE0">
        <w:rPr>
          <w:lang w:eastAsia="en-US"/>
        </w:rPr>
        <w:t>с</w:t>
      </w:r>
      <w:r w:rsidRPr="00B17AE0">
        <w:rPr>
          <w:spacing w:val="-7"/>
          <w:lang w:eastAsia="en-US"/>
        </w:rPr>
        <w:t xml:space="preserve"> </w:t>
      </w:r>
      <w:r w:rsidRPr="00B17AE0">
        <w:rPr>
          <w:lang w:eastAsia="en-US"/>
        </w:rPr>
        <w:t>федеральными</w:t>
      </w:r>
      <w:r w:rsidRPr="00B17AE0">
        <w:rPr>
          <w:spacing w:val="-5"/>
          <w:lang w:eastAsia="en-US"/>
        </w:rPr>
        <w:t xml:space="preserve"> </w:t>
      </w:r>
      <w:r w:rsidRPr="00B17AE0">
        <w:rPr>
          <w:lang w:eastAsia="en-US"/>
        </w:rPr>
        <w:t>стандартами</w:t>
      </w:r>
      <w:proofErr w:type="gramEnd"/>
      <w:r w:rsidRPr="00B17AE0">
        <w:rPr>
          <w:spacing w:val="-5"/>
          <w:lang w:eastAsia="en-US"/>
        </w:rPr>
        <w:t xml:space="preserve"> </w:t>
      </w:r>
      <w:r w:rsidRPr="00B17AE0">
        <w:rPr>
          <w:lang w:eastAsia="en-US"/>
        </w:rPr>
        <w:t>оценки,</w:t>
      </w:r>
      <w:r w:rsidRPr="00B17AE0">
        <w:rPr>
          <w:spacing w:val="-6"/>
          <w:lang w:eastAsia="en-US"/>
        </w:rPr>
        <w:t xml:space="preserve"> </w:t>
      </w:r>
      <w:r w:rsidRPr="00B17AE0">
        <w:rPr>
          <w:lang w:eastAsia="en-US"/>
        </w:rPr>
        <w:t>или исходя</w:t>
      </w:r>
      <w:r w:rsidRPr="00B17AE0">
        <w:rPr>
          <w:spacing w:val="-8"/>
          <w:lang w:eastAsia="en-US"/>
        </w:rPr>
        <w:t xml:space="preserve"> </w:t>
      </w:r>
      <w:r w:rsidRPr="00B17AE0">
        <w:rPr>
          <w:lang w:eastAsia="en-US"/>
        </w:rPr>
        <w:t>из</w:t>
      </w:r>
      <w:r w:rsidRPr="00B17AE0">
        <w:rPr>
          <w:spacing w:val="-9"/>
          <w:lang w:eastAsia="en-US"/>
        </w:rPr>
        <w:t xml:space="preserve"> </w:t>
      </w:r>
      <w:r w:rsidRPr="00B17AE0">
        <w:rPr>
          <w:lang w:eastAsia="en-US"/>
        </w:rPr>
        <w:t>его</w:t>
      </w:r>
      <w:r w:rsidRPr="00B17AE0">
        <w:rPr>
          <w:spacing w:val="-8"/>
          <w:lang w:eastAsia="en-US"/>
        </w:rPr>
        <w:t xml:space="preserve"> </w:t>
      </w:r>
      <w:r w:rsidRPr="00B17AE0">
        <w:rPr>
          <w:lang w:eastAsia="en-US"/>
        </w:rPr>
        <w:t>балансовой</w:t>
      </w:r>
      <w:r w:rsidRPr="00B17AE0">
        <w:rPr>
          <w:spacing w:val="-8"/>
          <w:lang w:eastAsia="en-US"/>
        </w:rPr>
        <w:t xml:space="preserve"> </w:t>
      </w:r>
      <w:r w:rsidRPr="00B17AE0">
        <w:rPr>
          <w:lang w:eastAsia="en-US"/>
        </w:rPr>
        <w:t>стоимости</w:t>
      </w:r>
      <w:r w:rsidRPr="00B17AE0">
        <w:rPr>
          <w:spacing w:val="-9"/>
          <w:lang w:eastAsia="en-US"/>
        </w:rPr>
        <w:t xml:space="preserve"> </w:t>
      </w:r>
      <w:r w:rsidRPr="00B17AE0">
        <w:rPr>
          <w:lang w:eastAsia="en-US"/>
        </w:rPr>
        <w:t>на</w:t>
      </w:r>
      <w:r w:rsidRPr="00B17AE0">
        <w:rPr>
          <w:spacing w:val="-9"/>
          <w:lang w:eastAsia="en-US"/>
        </w:rPr>
        <w:t xml:space="preserve"> </w:t>
      </w:r>
      <w:r w:rsidRPr="00B17AE0">
        <w:rPr>
          <w:lang w:eastAsia="en-US"/>
        </w:rPr>
        <w:t>дату</w:t>
      </w:r>
      <w:r w:rsidRPr="00B17AE0">
        <w:rPr>
          <w:spacing w:val="-8"/>
          <w:lang w:eastAsia="en-US"/>
        </w:rPr>
        <w:t xml:space="preserve"> </w:t>
      </w:r>
      <w:r w:rsidRPr="00B17AE0">
        <w:rPr>
          <w:lang w:eastAsia="en-US"/>
        </w:rPr>
        <w:t>наступления</w:t>
      </w:r>
      <w:r w:rsidRPr="00B17AE0">
        <w:rPr>
          <w:spacing w:val="-8"/>
          <w:lang w:eastAsia="en-US"/>
        </w:rPr>
        <w:t xml:space="preserve"> </w:t>
      </w:r>
      <w:r w:rsidRPr="00B17AE0">
        <w:rPr>
          <w:lang w:eastAsia="en-US"/>
        </w:rPr>
        <w:t>страхового</w:t>
      </w:r>
      <w:r w:rsidRPr="00B17AE0">
        <w:rPr>
          <w:spacing w:val="-8"/>
          <w:lang w:eastAsia="en-US"/>
        </w:rPr>
        <w:t xml:space="preserve"> </w:t>
      </w:r>
      <w:r w:rsidRPr="00B17AE0">
        <w:rPr>
          <w:lang w:eastAsia="en-US"/>
        </w:rPr>
        <w:t>случая,</w:t>
      </w:r>
      <w:r w:rsidRPr="00B17AE0">
        <w:rPr>
          <w:spacing w:val="-8"/>
          <w:lang w:eastAsia="en-US"/>
        </w:rPr>
        <w:t xml:space="preserve"> </w:t>
      </w:r>
      <w:r w:rsidRPr="00B17AE0">
        <w:rPr>
          <w:lang w:eastAsia="en-US"/>
        </w:rPr>
        <w:t>в</w:t>
      </w:r>
      <w:r w:rsidRPr="00B17AE0">
        <w:rPr>
          <w:spacing w:val="-9"/>
          <w:lang w:eastAsia="en-US"/>
        </w:rPr>
        <w:t xml:space="preserve"> </w:t>
      </w:r>
      <w:r w:rsidRPr="00B17AE0">
        <w:rPr>
          <w:lang w:eastAsia="en-US"/>
        </w:rPr>
        <w:t>зависимости от того какая стоимость (рыночная или балансовая) была сторонами определена при заключении договора страхования).</w:t>
      </w:r>
    </w:p>
    <w:p w:rsidR="00B17AE0" w:rsidRPr="00B17AE0" w:rsidRDefault="00B17AE0" w:rsidP="00B17AE0">
      <w:pPr>
        <w:widowControl w:val="0"/>
        <w:autoSpaceDE w:val="0"/>
        <w:autoSpaceDN w:val="0"/>
        <w:ind w:right="145"/>
        <w:jc w:val="both"/>
        <w:rPr>
          <w:lang w:eastAsia="en-US"/>
        </w:rPr>
      </w:pPr>
      <w:r w:rsidRPr="00B17AE0">
        <w:rPr>
          <w:lang w:eastAsia="en-US"/>
        </w:rPr>
        <w:t xml:space="preserve">По соглашению Сторон в </w:t>
      </w:r>
      <w:proofErr w:type="gramStart"/>
      <w:r w:rsidRPr="00B17AE0">
        <w:rPr>
          <w:lang w:eastAsia="en-US"/>
        </w:rPr>
        <w:t>договоре</w:t>
      </w:r>
      <w:proofErr w:type="gramEnd"/>
      <w:r w:rsidRPr="00B17AE0">
        <w:rPr>
          <w:lang w:eastAsia="en-US"/>
        </w:rPr>
        <w:t xml:space="preserve"> страхования может быть предусмотрено условие о выплате страхового возмещения при уничтожении (гибели) застрахованного имущества без учета стоимости остатков, годных для дальнейшего использования и/или реализации.</w:t>
      </w:r>
    </w:p>
    <w:p w:rsidR="00B17AE0" w:rsidRPr="00B17AE0" w:rsidRDefault="00B17AE0" w:rsidP="00B17AE0">
      <w:pPr>
        <w:widowControl w:val="0"/>
        <w:autoSpaceDE w:val="0"/>
        <w:autoSpaceDN w:val="0"/>
        <w:spacing w:before="1"/>
        <w:ind w:right="137"/>
        <w:jc w:val="both"/>
        <w:rPr>
          <w:lang w:eastAsia="en-US"/>
        </w:rPr>
      </w:pPr>
      <w:proofErr w:type="gramStart"/>
      <w:r w:rsidRPr="00B17AE0">
        <w:rPr>
          <w:lang w:eastAsia="en-US"/>
        </w:rPr>
        <w:t>По соглашению Сторон в договоре страхования может быть предусмотрено условие о</w:t>
      </w:r>
      <w:r w:rsidRPr="00B17AE0">
        <w:rPr>
          <w:spacing w:val="-9"/>
          <w:lang w:eastAsia="en-US"/>
        </w:rPr>
        <w:t xml:space="preserve"> </w:t>
      </w:r>
      <w:r w:rsidRPr="00B17AE0">
        <w:rPr>
          <w:lang w:eastAsia="en-US"/>
        </w:rPr>
        <w:t>выплате</w:t>
      </w:r>
      <w:r w:rsidRPr="00B17AE0">
        <w:rPr>
          <w:spacing w:val="-9"/>
          <w:lang w:eastAsia="en-US"/>
        </w:rPr>
        <w:t xml:space="preserve"> </w:t>
      </w:r>
      <w:r w:rsidRPr="00B17AE0">
        <w:rPr>
          <w:lang w:eastAsia="en-US"/>
        </w:rPr>
        <w:t>страхового</w:t>
      </w:r>
      <w:r w:rsidRPr="00B17AE0">
        <w:rPr>
          <w:spacing w:val="-7"/>
          <w:lang w:eastAsia="en-US"/>
        </w:rPr>
        <w:t xml:space="preserve"> </w:t>
      </w:r>
      <w:r w:rsidRPr="00B17AE0">
        <w:rPr>
          <w:lang w:eastAsia="en-US"/>
        </w:rPr>
        <w:t>возмещения</w:t>
      </w:r>
      <w:r w:rsidRPr="00B17AE0">
        <w:rPr>
          <w:spacing w:val="-9"/>
          <w:lang w:eastAsia="en-US"/>
        </w:rPr>
        <w:t xml:space="preserve"> </w:t>
      </w:r>
      <w:r w:rsidRPr="00B17AE0">
        <w:rPr>
          <w:lang w:eastAsia="en-US"/>
        </w:rPr>
        <w:t>при</w:t>
      </w:r>
      <w:r w:rsidRPr="00B17AE0">
        <w:rPr>
          <w:spacing w:val="-8"/>
          <w:lang w:eastAsia="en-US"/>
        </w:rPr>
        <w:t xml:space="preserve"> </w:t>
      </w:r>
      <w:r w:rsidRPr="00B17AE0">
        <w:rPr>
          <w:lang w:eastAsia="en-US"/>
        </w:rPr>
        <w:t>уничтожении</w:t>
      </w:r>
      <w:r w:rsidRPr="00B17AE0">
        <w:rPr>
          <w:spacing w:val="-8"/>
          <w:lang w:eastAsia="en-US"/>
        </w:rPr>
        <w:t xml:space="preserve"> </w:t>
      </w:r>
      <w:r w:rsidRPr="00B17AE0">
        <w:rPr>
          <w:lang w:eastAsia="en-US"/>
        </w:rPr>
        <w:t>(гибели)</w:t>
      </w:r>
      <w:r w:rsidRPr="00B17AE0">
        <w:rPr>
          <w:spacing w:val="-10"/>
          <w:lang w:eastAsia="en-US"/>
        </w:rPr>
        <w:t xml:space="preserve"> </w:t>
      </w:r>
      <w:r w:rsidRPr="00B17AE0">
        <w:rPr>
          <w:lang w:eastAsia="en-US"/>
        </w:rPr>
        <w:t>застрахованного</w:t>
      </w:r>
      <w:r w:rsidRPr="00B17AE0">
        <w:rPr>
          <w:spacing w:val="-9"/>
          <w:lang w:eastAsia="en-US"/>
        </w:rPr>
        <w:t xml:space="preserve"> </w:t>
      </w:r>
      <w:r w:rsidRPr="00B17AE0">
        <w:rPr>
          <w:lang w:eastAsia="en-US"/>
        </w:rPr>
        <w:t>имущества</w:t>
      </w:r>
      <w:r w:rsidRPr="00B17AE0">
        <w:rPr>
          <w:spacing w:val="-4"/>
          <w:lang w:eastAsia="en-US"/>
        </w:rPr>
        <w:t xml:space="preserve"> </w:t>
      </w:r>
      <w:r w:rsidRPr="00B17AE0">
        <w:rPr>
          <w:lang w:eastAsia="en-US"/>
        </w:rPr>
        <w:t xml:space="preserve">- в размере действительной стоимости на момент заключения договора страхования, за вычетом стоимости остатков, годных для дальнейшего использования и/или реализации, </w:t>
      </w:r>
      <w:r w:rsidRPr="00B17AE0">
        <w:rPr>
          <w:i/>
          <w:lang w:eastAsia="en-US"/>
        </w:rPr>
        <w:t>если иное не предусмотрено договором страхования</w:t>
      </w:r>
      <w:r w:rsidRPr="00B17AE0">
        <w:rPr>
          <w:lang w:eastAsia="en-US"/>
        </w:rPr>
        <w:t xml:space="preserve">, но не свыше страховой суммы (лимитов ответственности), установленной в договоре страхования (далее также – </w:t>
      </w:r>
      <w:r w:rsidRPr="00B17AE0">
        <w:rPr>
          <w:b/>
          <w:lang w:eastAsia="en-US"/>
        </w:rPr>
        <w:t>«без учета</w:t>
      </w:r>
      <w:proofErr w:type="gramEnd"/>
      <w:r w:rsidRPr="00B17AE0">
        <w:rPr>
          <w:b/>
          <w:lang w:eastAsia="en-US"/>
        </w:rPr>
        <w:t xml:space="preserve"> износа»</w:t>
      </w:r>
      <w:r w:rsidRPr="00B17AE0">
        <w:rPr>
          <w:lang w:eastAsia="en-US"/>
        </w:rPr>
        <w:t xml:space="preserve">). Данное условие должно быть прямо предусмотрено в </w:t>
      </w:r>
      <w:proofErr w:type="gramStart"/>
      <w:r w:rsidRPr="00B17AE0">
        <w:rPr>
          <w:lang w:eastAsia="en-US"/>
        </w:rPr>
        <w:t>договоре</w:t>
      </w:r>
      <w:proofErr w:type="gramEnd"/>
      <w:r w:rsidRPr="00B17AE0">
        <w:rPr>
          <w:lang w:eastAsia="en-US"/>
        </w:rPr>
        <w:t xml:space="preserve"> </w:t>
      </w:r>
      <w:r w:rsidRPr="00B17AE0">
        <w:rPr>
          <w:spacing w:val="-2"/>
          <w:lang w:eastAsia="en-US"/>
        </w:rPr>
        <w:t>страхования.</w:t>
      </w:r>
    </w:p>
    <w:p w:rsidR="00B17AE0" w:rsidRPr="00B17AE0" w:rsidRDefault="00B17AE0" w:rsidP="00E06F79">
      <w:pPr>
        <w:widowControl w:val="0"/>
        <w:numPr>
          <w:ilvl w:val="2"/>
          <w:numId w:val="13"/>
        </w:numPr>
        <w:tabs>
          <w:tab w:val="left" w:pos="1558"/>
        </w:tabs>
        <w:autoSpaceDE w:val="0"/>
        <w:autoSpaceDN w:val="0"/>
        <w:ind w:left="143" w:right="141" w:firstLine="568"/>
        <w:jc w:val="both"/>
        <w:rPr>
          <w:szCs w:val="22"/>
          <w:lang w:eastAsia="en-US"/>
        </w:rPr>
      </w:pPr>
      <w:r w:rsidRPr="00B17AE0">
        <w:rPr>
          <w:b/>
          <w:szCs w:val="22"/>
          <w:lang w:eastAsia="en-US"/>
        </w:rPr>
        <w:t xml:space="preserve">При утрате застрахованного имущества </w:t>
      </w:r>
      <w:r w:rsidRPr="00B17AE0">
        <w:rPr>
          <w:szCs w:val="22"/>
          <w:lang w:eastAsia="en-US"/>
        </w:rPr>
        <w:t>– в размере его действительной стоимости</w:t>
      </w:r>
      <w:r w:rsidRPr="00B17AE0">
        <w:rPr>
          <w:spacing w:val="-8"/>
          <w:szCs w:val="22"/>
          <w:lang w:eastAsia="en-US"/>
        </w:rPr>
        <w:t xml:space="preserve"> </w:t>
      </w:r>
      <w:r w:rsidRPr="00B17AE0">
        <w:rPr>
          <w:szCs w:val="22"/>
          <w:lang w:eastAsia="en-US"/>
        </w:rPr>
        <w:t>на</w:t>
      </w:r>
      <w:r w:rsidRPr="00B17AE0">
        <w:rPr>
          <w:spacing w:val="-10"/>
          <w:szCs w:val="22"/>
          <w:lang w:eastAsia="en-US"/>
        </w:rPr>
        <w:t xml:space="preserve"> </w:t>
      </w:r>
      <w:r w:rsidRPr="00B17AE0">
        <w:rPr>
          <w:szCs w:val="22"/>
          <w:lang w:eastAsia="en-US"/>
        </w:rPr>
        <w:t>дату</w:t>
      </w:r>
      <w:r w:rsidRPr="00B17AE0">
        <w:rPr>
          <w:spacing w:val="-11"/>
          <w:szCs w:val="22"/>
          <w:lang w:eastAsia="en-US"/>
        </w:rPr>
        <w:t xml:space="preserve"> </w:t>
      </w:r>
      <w:r w:rsidRPr="00B17AE0">
        <w:rPr>
          <w:szCs w:val="22"/>
          <w:lang w:eastAsia="en-US"/>
        </w:rPr>
        <w:t>наступления</w:t>
      </w:r>
      <w:r w:rsidRPr="00B17AE0">
        <w:rPr>
          <w:spacing w:val="-9"/>
          <w:szCs w:val="22"/>
          <w:lang w:eastAsia="en-US"/>
        </w:rPr>
        <w:t xml:space="preserve"> </w:t>
      </w:r>
      <w:r w:rsidRPr="00B17AE0">
        <w:rPr>
          <w:szCs w:val="22"/>
          <w:lang w:eastAsia="en-US"/>
        </w:rPr>
        <w:t>страхового</w:t>
      </w:r>
      <w:r w:rsidRPr="00B17AE0">
        <w:rPr>
          <w:spacing w:val="-9"/>
          <w:szCs w:val="22"/>
          <w:lang w:eastAsia="en-US"/>
        </w:rPr>
        <w:t xml:space="preserve"> </w:t>
      </w:r>
      <w:r w:rsidRPr="00B17AE0">
        <w:rPr>
          <w:szCs w:val="22"/>
          <w:lang w:eastAsia="en-US"/>
        </w:rPr>
        <w:t>случая,</w:t>
      </w:r>
      <w:r w:rsidRPr="00B17AE0">
        <w:rPr>
          <w:spacing w:val="-9"/>
          <w:szCs w:val="22"/>
          <w:lang w:eastAsia="en-US"/>
        </w:rPr>
        <w:t xml:space="preserve"> </w:t>
      </w:r>
      <w:r w:rsidRPr="00B17AE0">
        <w:rPr>
          <w:szCs w:val="22"/>
          <w:lang w:eastAsia="en-US"/>
        </w:rPr>
        <w:t>но</w:t>
      </w:r>
      <w:r w:rsidRPr="00B17AE0">
        <w:rPr>
          <w:spacing w:val="-9"/>
          <w:szCs w:val="22"/>
          <w:lang w:eastAsia="en-US"/>
        </w:rPr>
        <w:t xml:space="preserve"> </w:t>
      </w:r>
      <w:r w:rsidRPr="00B17AE0">
        <w:rPr>
          <w:szCs w:val="22"/>
          <w:lang w:eastAsia="en-US"/>
        </w:rPr>
        <w:t>не</w:t>
      </w:r>
      <w:r w:rsidRPr="00B17AE0">
        <w:rPr>
          <w:spacing w:val="-10"/>
          <w:szCs w:val="22"/>
          <w:lang w:eastAsia="en-US"/>
        </w:rPr>
        <w:t xml:space="preserve"> </w:t>
      </w:r>
      <w:r w:rsidRPr="00B17AE0">
        <w:rPr>
          <w:szCs w:val="22"/>
          <w:lang w:eastAsia="en-US"/>
        </w:rPr>
        <w:t>свыше</w:t>
      </w:r>
      <w:r w:rsidRPr="00B17AE0">
        <w:rPr>
          <w:spacing w:val="-10"/>
          <w:szCs w:val="22"/>
          <w:lang w:eastAsia="en-US"/>
        </w:rPr>
        <w:t xml:space="preserve"> </w:t>
      </w:r>
      <w:r w:rsidRPr="00B17AE0">
        <w:rPr>
          <w:szCs w:val="22"/>
          <w:lang w:eastAsia="en-US"/>
        </w:rPr>
        <w:t>страховой</w:t>
      </w:r>
      <w:r w:rsidRPr="00B17AE0">
        <w:rPr>
          <w:spacing w:val="-8"/>
          <w:szCs w:val="22"/>
          <w:lang w:eastAsia="en-US"/>
        </w:rPr>
        <w:t xml:space="preserve"> </w:t>
      </w:r>
      <w:r w:rsidRPr="00B17AE0">
        <w:rPr>
          <w:szCs w:val="22"/>
          <w:lang w:eastAsia="en-US"/>
        </w:rPr>
        <w:t>суммы</w:t>
      </w:r>
      <w:r w:rsidRPr="00B17AE0">
        <w:rPr>
          <w:spacing w:val="-10"/>
          <w:szCs w:val="22"/>
          <w:lang w:eastAsia="en-US"/>
        </w:rPr>
        <w:t xml:space="preserve"> </w:t>
      </w:r>
      <w:r w:rsidRPr="00B17AE0">
        <w:rPr>
          <w:szCs w:val="22"/>
          <w:lang w:eastAsia="en-US"/>
        </w:rPr>
        <w:t>(лимитов ответственности), установленных в договоре страхования.</w:t>
      </w:r>
    </w:p>
    <w:p w:rsidR="00B17AE0" w:rsidRPr="00B17AE0" w:rsidRDefault="00B17AE0" w:rsidP="00D14839">
      <w:pPr>
        <w:widowControl w:val="0"/>
        <w:autoSpaceDE w:val="0"/>
        <w:autoSpaceDN w:val="0"/>
        <w:spacing w:before="1"/>
        <w:ind w:right="140"/>
        <w:jc w:val="both"/>
        <w:rPr>
          <w:lang w:eastAsia="en-US"/>
        </w:rPr>
      </w:pPr>
      <w:r w:rsidRPr="00B17AE0">
        <w:rPr>
          <w:lang w:eastAsia="en-US"/>
        </w:rPr>
        <w:t xml:space="preserve">По соглашению Сторон в конкретном </w:t>
      </w:r>
      <w:proofErr w:type="gramStart"/>
      <w:r w:rsidRPr="00B17AE0">
        <w:rPr>
          <w:lang w:eastAsia="en-US"/>
        </w:rPr>
        <w:t>договоре</w:t>
      </w:r>
      <w:proofErr w:type="gramEnd"/>
      <w:r w:rsidRPr="00B17AE0">
        <w:rPr>
          <w:lang w:eastAsia="en-US"/>
        </w:rPr>
        <w:t xml:space="preserve"> страхования может быть предусмотрено условие о выплате страхового возмещения при утрате застрахованного имущества - в размере страховой суммы (лимитов ответственности), установленных в договоре страхования. Данное условие должно быть прямо предусмотрено в </w:t>
      </w:r>
      <w:proofErr w:type="gramStart"/>
      <w:r w:rsidRPr="00B17AE0">
        <w:rPr>
          <w:lang w:eastAsia="en-US"/>
        </w:rPr>
        <w:t>договоре</w:t>
      </w:r>
      <w:proofErr w:type="gramEnd"/>
      <w:r w:rsidRPr="00B17AE0">
        <w:rPr>
          <w:lang w:eastAsia="en-US"/>
        </w:rPr>
        <w:t xml:space="preserve"> </w:t>
      </w:r>
      <w:r w:rsidRPr="00B17AE0">
        <w:rPr>
          <w:spacing w:val="-2"/>
          <w:lang w:eastAsia="en-US"/>
        </w:rPr>
        <w:t>страхования.</w:t>
      </w:r>
    </w:p>
    <w:p w:rsidR="00B17AE0" w:rsidRPr="00B17AE0" w:rsidRDefault="00B17AE0" w:rsidP="00E06F79">
      <w:pPr>
        <w:widowControl w:val="0"/>
        <w:numPr>
          <w:ilvl w:val="2"/>
          <w:numId w:val="13"/>
        </w:numPr>
        <w:tabs>
          <w:tab w:val="left" w:pos="1558"/>
        </w:tabs>
        <w:autoSpaceDE w:val="0"/>
        <w:autoSpaceDN w:val="0"/>
        <w:ind w:left="143" w:right="137" w:firstLine="568"/>
        <w:jc w:val="both"/>
        <w:rPr>
          <w:szCs w:val="22"/>
          <w:lang w:eastAsia="en-US"/>
        </w:rPr>
      </w:pPr>
      <w:r w:rsidRPr="00B17AE0">
        <w:rPr>
          <w:b/>
          <w:szCs w:val="22"/>
          <w:lang w:eastAsia="en-US"/>
        </w:rPr>
        <w:t xml:space="preserve">При повреждении застрахованного имущества </w:t>
      </w:r>
      <w:r w:rsidRPr="00B17AE0">
        <w:rPr>
          <w:szCs w:val="22"/>
          <w:lang w:eastAsia="en-US"/>
        </w:rPr>
        <w:t>– в размере восстановительных расходов, но не свыше страховой суммы и лимитов ответственности, установленных в договоре страхования. При этом Страховщик не возмещает ущерб от утраты товарной стоимости (товарного вида) застрахованного имущества.</w:t>
      </w:r>
    </w:p>
    <w:p w:rsidR="00B17AE0" w:rsidRPr="00B17AE0" w:rsidRDefault="00B17AE0" w:rsidP="00D14839">
      <w:pPr>
        <w:widowControl w:val="0"/>
        <w:autoSpaceDE w:val="0"/>
        <w:autoSpaceDN w:val="0"/>
        <w:ind w:right="139"/>
        <w:jc w:val="both"/>
        <w:rPr>
          <w:szCs w:val="22"/>
          <w:lang w:eastAsia="en-US"/>
        </w:rPr>
      </w:pPr>
      <w:r w:rsidRPr="00B17AE0">
        <w:rPr>
          <w:i/>
          <w:szCs w:val="22"/>
          <w:lang w:eastAsia="en-US"/>
        </w:rPr>
        <w:t xml:space="preserve">Если договором страхования не предусмотрено иное </w:t>
      </w:r>
      <w:r w:rsidRPr="00B17AE0">
        <w:rPr>
          <w:szCs w:val="22"/>
          <w:lang w:eastAsia="en-US"/>
        </w:rPr>
        <w:t xml:space="preserve">(страхование «без учета износа»), из стоимости восстановительных расходов вычитается износ заменяемых в </w:t>
      </w:r>
      <w:proofErr w:type="gramStart"/>
      <w:r w:rsidRPr="00B17AE0">
        <w:rPr>
          <w:szCs w:val="22"/>
          <w:lang w:eastAsia="en-US"/>
        </w:rPr>
        <w:t>процессе</w:t>
      </w:r>
      <w:proofErr w:type="gramEnd"/>
      <w:r w:rsidRPr="00B17AE0">
        <w:rPr>
          <w:spacing w:val="-13"/>
          <w:szCs w:val="22"/>
          <w:lang w:eastAsia="en-US"/>
        </w:rPr>
        <w:t xml:space="preserve"> </w:t>
      </w:r>
      <w:r w:rsidRPr="00B17AE0">
        <w:rPr>
          <w:szCs w:val="22"/>
          <w:lang w:eastAsia="en-US"/>
        </w:rPr>
        <w:t>восстановления</w:t>
      </w:r>
      <w:r w:rsidRPr="00B17AE0">
        <w:rPr>
          <w:spacing w:val="-12"/>
          <w:szCs w:val="22"/>
          <w:lang w:eastAsia="en-US"/>
        </w:rPr>
        <w:t xml:space="preserve"> </w:t>
      </w:r>
      <w:r w:rsidRPr="00B17AE0">
        <w:rPr>
          <w:szCs w:val="22"/>
          <w:lang w:eastAsia="en-US"/>
        </w:rPr>
        <w:t>(ремонта)</w:t>
      </w:r>
      <w:r w:rsidRPr="00B17AE0">
        <w:rPr>
          <w:spacing w:val="-13"/>
          <w:szCs w:val="22"/>
          <w:lang w:eastAsia="en-US"/>
        </w:rPr>
        <w:t xml:space="preserve"> </w:t>
      </w:r>
      <w:r w:rsidRPr="00B17AE0">
        <w:rPr>
          <w:szCs w:val="22"/>
          <w:lang w:eastAsia="en-US"/>
        </w:rPr>
        <w:t>частей</w:t>
      </w:r>
      <w:r w:rsidRPr="00B17AE0">
        <w:rPr>
          <w:spacing w:val="-11"/>
          <w:szCs w:val="22"/>
          <w:lang w:eastAsia="en-US"/>
        </w:rPr>
        <w:t xml:space="preserve"> </w:t>
      </w:r>
      <w:r w:rsidRPr="00B17AE0">
        <w:rPr>
          <w:szCs w:val="22"/>
          <w:lang w:eastAsia="en-US"/>
        </w:rPr>
        <w:t>и</w:t>
      </w:r>
      <w:r w:rsidRPr="00B17AE0">
        <w:rPr>
          <w:spacing w:val="-11"/>
          <w:szCs w:val="22"/>
          <w:lang w:eastAsia="en-US"/>
        </w:rPr>
        <w:t xml:space="preserve"> </w:t>
      </w:r>
      <w:r w:rsidRPr="00B17AE0">
        <w:rPr>
          <w:szCs w:val="22"/>
          <w:lang w:eastAsia="en-US"/>
        </w:rPr>
        <w:t>материалов.</w:t>
      </w:r>
      <w:r w:rsidRPr="00B17AE0">
        <w:rPr>
          <w:spacing w:val="-12"/>
          <w:szCs w:val="22"/>
          <w:lang w:eastAsia="en-US"/>
        </w:rPr>
        <w:t xml:space="preserve"> </w:t>
      </w:r>
      <w:r w:rsidRPr="00B17AE0">
        <w:rPr>
          <w:szCs w:val="22"/>
          <w:lang w:eastAsia="en-US"/>
        </w:rPr>
        <w:t>Размер</w:t>
      </w:r>
      <w:r w:rsidRPr="00B17AE0">
        <w:rPr>
          <w:spacing w:val="-12"/>
          <w:szCs w:val="22"/>
          <w:lang w:eastAsia="en-US"/>
        </w:rPr>
        <w:t xml:space="preserve"> </w:t>
      </w:r>
      <w:r w:rsidRPr="00B17AE0">
        <w:rPr>
          <w:szCs w:val="22"/>
          <w:lang w:eastAsia="en-US"/>
        </w:rPr>
        <w:t>износа</w:t>
      </w:r>
      <w:r w:rsidRPr="00B17AE0">
        <w:rPr>
          <w:spacing w:val="-13"/>
          <w:szCs w:val="22"/>
          <w:lang w:eastAsia="en-US"/>
        </w:rPr>
        <w:t xml:space="preserve"> </w:t>
      </w:r>
      <w:r w:rsidRPr="00B17AE0">
        <w:rPr>
          <w:szCs w:val="22"/>
          <w:lang w:eastAsia="en-US"/>
        </w:rPr>
        <w:t>заменяемых</w:t>
      </w:r>
      <w:r w:rsidRPr="00B17AE0">
        <w:rPr>
          <w:spacing w:val="-12"/>
          <w:szCs w:val="22"/>
          <w:lang w:eastAsia="en-US"/>
        </w:rPr>
        <w:t xml:space="preserve"> </w:t>
      </w:r>
      <w:r w:rsidRPr="00B17AE0">
        <w:rPr>
          <w:szCs w:val="22"/>
          <w:lang w:eastAsia="en-US"/>
        </w:rPr>
        <w:t>частей и материалов рассчитывается как разница между стоимостью новых аналогичных частей (деталей,</w:t>
      </w:r>
      <w:r w:rsidRPr="00B17AE0">
        <w:rPr>
          <w:spacing w:val="-1"/>
          <w:szCs w:val="22"/>
          <w:lang w:eastAsia="en-US"/>
        </w:rPr>
        <w:t xml:space="preserve"> </w:t>
      </w:r>
      <w:r w:rsidRPr="00B17AE0">
        <w:rPr>
          <w:szCs w:val="22"/>
          <w:lang w:eastAsia="en-US"/>
        </w:rPr>
        <w:t>узлов,</w:t>
      </w:r>
      <w:r w:rsidRPr="00B17AE0">
        <w:rPr>
          <w:spacing w:val="-2"/>
          <w:szCs w:val="22"/>
          <w:lang w:eastAsia="en-US"/>
        </w:rPr>
        <w:t xml:space="preserve"> </w:t>
      </w:r>
      <w:r w:rsidRPr="00B17AE0">
        <w:rPr>
          <w:szCs w:val="22"/>
          <w:lang w:eastAsia="en-US"/>
        </w:rPr>
        <w:t>агрегатов)</w:t>
      </w:r>
      <w:r w:rsidRPr="00B17AE0">
        <w:rPr>
          <w:spacing w:val="-2"/>
          <w:szCs w:val="22"/>
          <w:lang w:eastAsia="en-US"/>
        </w:rPr>
        <w:t xml:space="preserve"> </w:t>
      </w:r>
      <w:r w:rsidRPr="00B17AE0">
        <w:rPr>
          <w:szCs w:val="22"/>
          <w:lang w:eastAsia="en-US"/>
        </w:rPr>
        <w:t>и действительной стоимостью</w:t>
      </w:r>
      <w:r w:rsidRPr="00B17AE0">
        <w:rPr>
          <w:spacing w:val="-1"/>
          <w:szCs w:val="22"/>
          <w:lang w:eastAsia="en-US"/>
        </w:rPr>
        <w:t xml:space="preserve"> </w:t>
      </w:r>
      <w:r w:rsidRPr="00B17AE0">
        <w:rPr>
          <w:szCs w:val="22"/>
          <w:lang w:eastAsia="en-US"/>
        </w:rPr>
        <w:t>этих</w:t>
      </w:r>
      <w:r w:rsidRPr="00B17AE0">
        <w:rPr>
          <w:spacing w:val="-1"/>
          <w:szCs w:val="22"/>
          <w:lang w:eastAsia="en-US"/>
        </w:rPr>
        <w:t xml:space="preserve"> </w:t>
      </w:r>
      <w:r w:rsidRPr="00B17AE0">
        <w:rPr>
          <w:szCs w:val="22"/>
          <w:lang w:eastAsia="en-US"/>
        </w:rPr>
        <w:t>частей</w:t>
      </w:r>
      <w:r w:rsidRPr="00B17AE0">
        <w:rPr>
          <w:spacing w:val="-1"/>
          <w:szCs w:val="22"/>
          <w:lang w:eastAsia="en-US"/>
        </w:rPr>
        <w:t xml:space="preserve"> </w:t>
      </w:r>
      <w:r w:rsidRPr="00B17AE0">
        <w:rPr>
          <w:szCs w:val="22"/>
          <w:lang w:eastAsia="en-US"/>
        </w:rPr>
        <w:t>на</w:t>
      </w:r>
      <w:r w:rsidRPr="00B17AE0">
        <w:rPr>
          <w:spacing w:val="-2"/>
          <w:szCs w:val="22"/>
          <w:lang w:eastAsia="en-US"/>
        </w:rPr>
        <w:t xml:space="preserve"> </w:t>
      </w:r>
      <w:r w:rsidRPr="00B17AE0">
        <w:rPr>
          <w:szCs w:val="22"/>
          <w:lang w:eastAsia="en-US"/>
        </w:rPr>
        <w:t>день</w:t>
      </w:r>
      <w:r w:rsidRPr="00B17AE0">
        <w:rPr>
          <w:spacing w:val="-1"/>
          <w:szCs w:val="22"/>
          <w:lang w:eastAsia="en-US"/>
        </w:rPr>
        <w:t xml:space="preserve"> </w:t>
      </w:r>
      <w:r w:rsidRPr="00B17AE0">
        <w:rPr>
          <w:szCs w:val="22"/>
          <w:lang w:eastAsia="en-US"/>
        </w:rPr>
        <w:t xml:space="preserve">наступления страхового случая, </w:t>
      </w:r>
      <w:r w:rsidRPr="00B17AE0">
        <w:rPr>
          <w:i/>
          <w:szCs w:val="22"/>
          <w:lang w:eastAsia="en-US"/>
        </w:rPr>
        <w:t>если иной порядок определения размера износа не согласован Сторонами в договоре страхования</w:t>
      </w:r>
      <w:r w:rsidRPr="00B17AE0">
        <w:rPr>
          <w:szCs w:val="22"/>
          <w:lang w:eastAsia="en-US"/>
        </w:rPr>
        <w:t>.</w:t>
      </w:r>
    </w:p>
    <w:p w:rsidR="00B17AE0" w:rsidRPr="00B17AE0" w:rsidRDefault="00B17AE0" w:rsidP="00E06F79">
      <w:pPr>
        <w:widowControl w:val="0"/>
        <w:numPr>
          <w:ilvl w:val="3"/>
          <w:numId w:val="13"/>
        </w:numPr>
        <w:tabs>
          <w:tab w:val="left" w:pos="1623"/>
        </w:tabs>
        <w:autoSpaceDE w:val="0"/>
        <w:autoSpaceDN w:val="0"/>
        <w:ind w:right="145" w:firstLine="566"/>
        <w:jc w:val="both"/>
        <w:rPr>
          <w:szCs w:val="22"/>
          <w:lang w:eastAsia="en-US"/>
        </w:rPr>
      </w:pPr>
      <w:r w:rsidRPr="00B17AE0">
        <w:rPr>
          <w:szCs w:val="22"/>
          <w:lang w:eastAsia="en-US"/>
        </w:rPr>
        <w:t xml:space="preserve">Восстановительные расходы включают в себя, </w:t>
      </w:r>
      <w:r w:rsidRPr="00B17AE0">
        <w:rPr>
          <w:i/>
          <w:szCs w:val="22"/>
          <w:lang w:eastAsia="en-US"/>
        </w:rPr>
        <w:t>если иное не предусмотрено договором страхования</w:t>
      </w:r>
      <w:r w:rsidRPr="00B17AE0">
        <w:rPr>
          <w:szCs w:val="22"/>
          <w:lang w:eastAsia="en-US"/>
        </w:rPr>
        <w:t>:</w:t>
      </w:r>
    </w:p>
    <w:p w:rsidR="00B17AE0" w:rsidRPr="00B17AE0" w:rsidRDefault="00B17AE0" w:rsidP="00D14839">
      <w:pPr>
        <w:widowControl w:val="0"/>
        <w:autoSpaceDE w:val="0"/>
        <w:autoSpaceDN w:val="0"/>
        <w:spacing w:line="276" w:lineRule="exact"/>
        <w:jc w:val="both"/>
        <w:rPr>
          <w:szCs w:val="22"/>
          <w:lang w:eastAsia="en-US"/>
        </w:rPr>
      </w:pPr>
      <w:r w:rsidRPr="00B17AE0">
        <w:rPr>
          <w:szCs w:val="22"/>
          <w:lang w:eastAsia="en-US"/>
        </w:rPr>
        <w:t>а)</w:t>
      </w:r>
      <w:r w:rsidRPr="00B17AE0">
        <w:rPr>
          <w:spacing w:val="-6"/>
          <w:szCs w:val="22"/>
          <w:lang w:eastAsia="en-US"/>
        </w:rPr>
        <w:t xml:space="preserve"> </w:t>
      </w:r>
      <w:r w:rsidRPr="00B17AE0">
        <w:rPr>
          <w:i/>
          <w:szCs w:val="22"/>
          <w:lang w:eastAsia="en-US"/>
        </w:rPr>
        <w:t>в</w:t>
      </w:r>
      <w:r w:rsidRPr="00B17AE0">
        <w:rPr>
          <w:i/>
          <w:spacing w:val="-3"/>
          <w:szCs w:val="22"/>
          <w:lang w:eastAsia="en-US"/>
        </w:rPr>
        <w:t xml:space="preserve"> </w:t>
      </w:r>
      <w:proofErr w:type="gramStart"/>
      <w:r w:rsidRPr="00B17AE0">
        <w:rPr>
          <w:i/>
          <w:szCs w:val="22"/>
          <w:lang w:eastAsia="en-US"/>
        </w:rPr>
        <w:t>отношении</w:t>
      </w:r>
      <w:proofErr w:type="gramEnd"/>
      <w:r w:rsidRPr="00B17AE0">
        <w:rPr>
          <w:i/>
          <w:spacing w:val="-2"/>
          <w:szCs w:val="22"/>
          <w:lang w:eastAsia="en-US"/>
        </w:rPr>
        <w:t xml:space="preserve"> </w:t>
      </w:r>
      <w:r w:rsidRPr="00B17AE0">
        <w:rPr>
          <w:i/>
          <w:szCs w:val="22"/>
          <w:lang w:eastAsia="en-US"/>
        </w:rPr>
        <w:t>застрахованного</w:t>
      </w:r>
      <w:r w:rsidRPr="00B17AE0">
        <w:rPr>
          <w:i/>
          <w:spacing w:val="-2"/>
          <w:szCs w:val="22"/>
          <w:lang w:eastAsia="en-US"/>
        </w:rPr>
        <w:t xml:space="preserve"> </w:t>
      </w:r>
      <w:r w:rsidRPr="00B17AE0">
        <w:rPr>
          <w:i/>
          <w:szCs w:val="22"/>
          <w:lang w:eastAsia="en-US"/>
        </w:rPr>
        <w:t>имущества,</w:t>
      </w:r>
      <w:r w:rsidRPr="00B17AE0">
        <w:rPr>
          <w:i/>
          <w:spacing w:val="-1"/>
          <w:szCs w:val="22"/>
          <w:lang w:eastAsia="en-US"/>
        </w:rPr>
        <w:t xml:space="preserve"> </w:t>
      </w:r>
      <w:r w:rsidRPr="00B17AE0">
        <w:rPr>
          <w:i/>
          <w:szCs w:val="22"/>
          <w:lang w:eastAsia="en-US"/>
        </w:rPr>
        <w:t>кроме</w:t>
      </w:r>
      <w:r w:rsidRPr="00B17AE0">
        <w:rPr>
          <w:i/>
          <w:spacing w:val="-3"/>
          <w:szCs w:val="22"/>
          <w:lang w:eastAsia="en-US"/>
        </w:rPr>
        <w:t xml:space="preserve"> </w:t>
      </w:r>
      <w:r w:rsidRPr="00B17AE0">
        <w:rPr>
          <w:i/>
          <w:szCs w:val="22"/>
          <w:lang w:eastAsia="en-US"/>
        </w:rPr>
        <w:t>ТМЦ</w:t>
      </w:r>
      <w:r w:rsidRPr="00B17AE0">
        <w:rPr>
          <w:i/>
          <w:spacing w:val="-3"/>
          <w:szCs w:val="22"/>
          <w:lang w:eastAsia="en-US"/>
        </w:rPr>
        <w:t xml:space="preserve"> </w:t>
      </w:r>
      <w:r w:rsidRPr="00B17AE0">
        <w:rPr>
          <w:i/>
          <w:szCs w:val="22"/>
          <w:lang w:eastAsia="en-US"/>
        </w:rPr>
        <w:t>и</w:t>
      </w:r>
      <w:r w:rsidRPr="00B17AE0">
        <w:rPr>
          <w:i/>
          <w:spacing w:val="-2"/>
          <w:szCs w:val="22"/>
          <w:lang w:eastAsia="en-US"/>
        </w:rPr>
        <w:t xml:space="preserve"> </w:t>
      </w:r>
      <w:r w:rsidRPr="00B17AE0">
        <w:rPr>
          <w:i/>
          <w:szCs w:val="22"/>
          <w:lang w:eastAsia="en-US"/>
        </w:rPr>
        <w:t>земельных</w:t>
      </w:r>
      <w:r w:rsidRPr="00B17AE0">
        <w:rPr>
          <w:i/>
          <w:spacing w:val="-3"/>
          <w:szCs w:val="22"/>
          <w:lang w:eastAsia="en-US"/>
        </w:rPr>
        <w:t xml:space="preserve"> </w:t>
      </w:r>
      <w:r w:rsidRPr="00B17AE0">
        <w:rPr>
          <w:i/>
          <w:spacing w:val="-2"/>
          <w:szCs w:val="22"/>
          <w:lang w:eastAsia="en-US"/>
        </w:rPr>
        <w:t>участков</w:t>
      </w:r>
      <w:r w:rsidRPr="00B17AE0">
        <w:rPr>
          <w:spacing w:val="-2"/>
          <w:szCs w:val="22"/>
          <w:lang w:eastAsia="en-US"/>
        </w:rPr>
        <w:t>:</w:t>
      </w:r>
    </w:p>
    <w:p w:rsidR="00B17AE0" w:rsidRPr="00B17AE0" w:rsidRDefault="00B17AE0" w:rsidP="00D14839">
      <w:pPr>
        <w:widowControl w:val="0"/>
        <w:autoSpaceDE w:val="0"/>
        <w:autoSpaceDN w:val="0"/>
        <w:spacing w:line="294" w:lineRule="exact"/>
        <w:jc w:val="both"/>
        <w:rPr>
          <w:lang w:eastAsia="en-US"/>
        </w:rPr>
      </w:pPr>
      <w:r w:rsidRPr="00B17AE0">
        <w:rPr>
          <w:rFonts w:ascii="Symbol" w:hAnsi="Symbol"/>
          <w:lang w:eastAsia="en-US"/>
        </w:rPr>
        <w:t></w:t>
      </w:r>
      <w:r w:rsidRPr="00B17AE0">
        <w:rPr>
          <w:lang w:eastAsia="en-US"/>
        </w:rPr>
        <w:t>расходы на материалы</w:t>
      </w:r>
      <w:r w:rsidRPr="00B17AE0">
        <w:rPr>
          <w:spacing w:val="2"/>
          <w:lang w:eastAsia="en-US"/>
        </w:rPr>
        <w:t xml:space="preserve"> </w:t>
      </w:r>
      <w:r w:rsidRPr="00B17AE0">
        <w:rPr>
          <w:lang w:eastAsia="en-US"/>
        </w:rPr>
        <w:t>и/или</w:t>
      </w:r>
      <w:r w:rsidRPr="00B17AE0">
        <w:rPr>
          <w:spacing w:val="1"/>
          <w:lang w:eastAsia="en-US"/>
        </w:rPr>
        <w:t xml:space="preserve"> </w:t>
      </w:r>
      <w:r w:rsidRPr="00B17AE0">
        <w:rPr>
          <w:lang w:eastAsia="en-US"/>
        </w:rPr>
        <w:t>запасные</w:t>
      </w:r>
      <w:r w:rsidRPr="00B17AE0">
        <w:rPr>
          <w:spacing w:val="-1"/>
          <w:lang w:eastAsia="en-US"/>
        </w:rPr>
        <w:t xml:space="preserve"> </w:t>
      </w:r>
      <w:r w:rsidRPr="00B17AE0">
        <w:rPr>
          <w:lang w:eastAsia="en-US"/>
        </w:rPr>
        <w:t>части</w:t>
      </w:r>
      <w:r w:rsidRPr="00B17AE0">
        <w:rPr>
          <w:spacing w:val="2"/>
          <w:lang w:eastAsia="en-US"/>
        </w:rPr>
        <w:t xml:space="preserve"> </w:t>
      </w:r>
      <w:r w:rsidRPr="00B17AE0">
        <w:rPr>
          <w:lang w:eastAsia="en-US"/>
        </w:rPr>
        <w:t>для</w:t>
      </w:r>
      <w:r w:rsidRPr="00B17AE0">
        <w:rPr>
          <w:spacing w:val="1"/>
          <w:lang w:eastAsia="en-US"/>
        </w:rPr>
        <w:t xml:space="preserve"> </w:t>
      </w:r>
      <w:r w:rsidRPr="00B17AE0">
        <w:rPr>
          <w:spacing w:val="-2"/>
          <w:lang w:eastAsia="en-US"/>
        </w:rPr>
        <w:t>ремонта;</w:t>
      </w:r>
    </w:p>
    <w:p w:rsidR="00B17AE0" w:rsidRPr="00B17AE0" w:rsidRDefault="00B17AE0" w:rsidP="00D14839">
      <w:pPr>
        <w:widowControl w:val="0"/>
        <w:autoSpaceDE w:val="0"/>
        <w:autoSpaceDN w:val="0"/>
        <w:spacing w:line="293" w:lineRule="exact"/>
        <w:jc w:val="both"/>
        <w:rPr>
          <w:lang w:eastAsia="en-US"/>
        </w:rPr>
      </w:pPr>
      <w:r w:rsidRPr="00B17AE0">
        <w:rPr>
          <w:rFonts w:ascii="Symbol" w:hAnsi="Symbol"/>
          <w:lang w:eastAsia="en-US"/>
        </w:rPr>
        <w:t></w:t>
      </w:r>
      <w:r w:rsidRPr="00B17AE0">
        <w:rPr>
          <w:lang w:eastAsia="en-US"/>
        </w:rPr>
        <w:t>расходы на оплату</w:t>
      </w:r>
      <w:r w:rsidRPr="00B17AE0">
        <w:rPr>
          <w:spacing w:val="1"/>
          <w:lang w:eastAsia="en-US"/>
        </w:rPr>
        <w:t xml:space="preserve"> </w:t>
      </w:r>
      <w:r w:rsidRPr="00B17AE0">
        <w:rPr>
          <w:lang w:eastAsia="en-US"/>
        </w:rPr>
        <w:t>работ</w:t>
      </w:r>
      <w:r w:rsidRPr="00B17AE0">
        <w:rPr>
          <w:spacing w:val="1"/>
          <w:lang w:eastAsia="en-US"/>
        </w:rPr>
        <w:t xml:space="preserve"> </w:t>
      </w:r>
      <w:r w:rsidRPr="00B17AE0">
        <w:rPr>
          <w:lang w:eastAsia="en-US"/>
        </w:rPr>
        <w:t>по ремонту</w:t>
      </w:r>
      <w:r w:rsidRPr="00B17AE0">
        <w:rPr>
          <w:spacing w:val="1"/>
          <w:lang w:eastAsia="en-US"/>
        </w:rPr>
        <w:t xml:space="preserve"> </w:t>
      </w:r>
      <w:r w:rsidRPr="00B17AE0">
        <w:rPr>
          <w:lang w:eastAsia="en-US"/>
        </w:rPr>
        <w:t>поврежденного</w:t>
      </w:r>
      <w:r w:rsidRPr="00B17AE0">
        <w:rPr>
          <w:spacing w:val="3"/>
          <w:lang w:eastAsia="en-US"/>
        </w:rPr>
        <w:t xml:space="preserve"> </w:t>
      </w:r>
      <w:r w:rsidRPr="00B17AE0">
        <w:rPr>
          <w:lang w:eastAsia="en-US"/>
        </w:rPr>
        <w:t>застрахованного</w:t>
      </w:r>
      <w:r w:rsidRPr="00B17AE0">
        <w:rPr>
          <w:spacing w:val="-2"/>
          <w:lang w:eastAsia="en-US"/>
        </w:rPr>
        <w:t xml:space="preserve"> имущества;</w:t>
      </w:r>
    </w:p>
    <w:p w:rsidR="00B17AE0" w:rsidRPr="00B17AE0" w:rsidRDefault="00B17AE0" w:rsidP="00D14839">
      <w:pPr>
        <w:widowControl w:val="0"/>
        <w:autoSpaceDE w:val="0"/>
        <w:autoSpaceDN w:val="0"/>
        <w:ind w:right="138"/>
        <w:jc w:val="both"/>
        <w:rPr>
          <w:lang w:eastAsia="en-US"/>
        </w:rPr>
      </w:pPr>
      <w:proofErr w:type="gramStart"/>
      <w:r w:rsidRPr="00B17AE0">
        <w:rPr>
          <w:rFonts w:ascii="Symbol" w:hAnsi="Symbol"/>
          <w:lang w:eastAsia="en-US"/>
        </w:rPr>
        <w:t></w:t>
      </w:r>
      <w:r w:rsidRPr="00B17AE0">
        <w:rPr>
          <w:lang w:eastAsia="en-US"/>
        </w:rPr>
        <w:t xml:space="preserve">расходы по доставке материалов к месту ремонта и другие расходы (в </w:t>
      </w:r>
      <w:proofErr w:type="spellStart"/>
      <w:r w:rsidRPr="00B17AE0">
        <w:rPr>
          <w:lang w:eastAsia="en-US"/>
        </w:rPr>
        <w:t>т.ч</w:t>
      </w:r>
      <w:proofErr w:type="spellEnd"/>
      <w:r w:rsidRPr="00B17AE0">
        <w:rPr>
          <w:lang w:eastAsia="en-US"/>
        </w:rPr>
        <w:t>. расходы на демонтаж и монтаж, испытания</w:t>
      </w:r>
      <w:r w:rsidRPr="00B17AE0">
        <w:rPr>
          <w:spacing w:val="-1"/>
          <w:lang w:eastAsia="en-US"/>
        </w:rPr>
        <w:t xml:space="preserve"> </w:t>
      </w:r>
      <w:r w:rsidRPr="00B17AE0">
        <w:rPr>
          <w:lang w:eastAsia="en-US"/>
        </w:rPr>
        <w:t>и/или</w:t>
      </w:r>
      <w:r w:rsidRPr="00B17AE0">
        <w:rPr>
          <w:spacing w:val="-1"/>
          <w:lang w:eastAsia="en-US"/>
        </w:rPr>
        <w:t xml:space="preserve"> </w:t>
      </w:r>
      <w:r w:rsidRPr="00B17AE0">
        <w:rPr>
          <w:lang w:eastAsia="en-US"/>
        </w:rPr>
        <w:t>сертификацию</w:t>
      </w:r>
      <w:r w:rsidRPr="00B17AE0">
        <w:rPr>
          <w:spacing w:val="-1"/>
          <w:lang w:eastAsia="en-US"/>
        </w:rPr>
        <w:t xml:space="preserve"> </w:t>
      </w:r>
      <w:r w:rsidRPr="00B17AE0">
        <w:rPr>
          <w:lang w:eastAsia="en-US"/>
        </w:rPr>
        <w:t xml:space="preserve">имущества, таможенные сборы и пошлины, налоги (в </w:t>
      </w:r>
      <w:proofErr w:type="spellStart"/>
      <w:r w:rsidRPr="00B17AE0">
        <w:rPr>
          <w:lang w:eastAsia="en-US"/>
        </w:rPr>
        <w:t>т.ч</w:t>
      </w:r>
      <w:proofErr w:type="spellEnd"/>
      <w:r w:rsidRPr="00B17AE0">
        <w:rPr>
          <w:lang w:eastAsia="en-US"/>
        </w:rPr>
        <w:t>. налог на добавленную стоимость), а также другие обязательные платежи,</w:t>
      </w:r>
      <w:r w:rsidRPr="00B17AE0">
        <w:rPr>
          <w:spacing w:val="-8"/>
          <w:lang w:eastAsia="en-US"/>
        </w:rPr>
        <w:t xml:space="preserve"> </w:t>
      </w:r>
      <w:r w:rsidRPr="00B17AE0">
        <w:rPr>
          <w:lang w:eastAsia="en-US"/>
        </w:rPr>
        <w:t>которые</w:t>
      </w:r>
      <w:r w:rsidRPr="00B17AE0">
        <w:rPr>
          <w:spacing w:val="-9"/>
          <w:lang w:eastAsia="en-US"/>
        </w:rPr>
        <w:t xml:space="preserve"> </w:t>
      </w:r>
      <w:r w:rsidRPr="00B17AE0">
        <w:rPr>
          <w:lang w:eastAsia="en-US"/>
        </w:rPr>
        <w:t>Страхователь</w:t>
      </w:r>
      <w:r w:rsidRPr="00B17AE0">
        <w:rPr>
          <w:spacing w:val="-8"/>
          <w:lang w:eastAsia="en-US"/>
        </w:rPr>
        <w:t xml:space="preserve"> </w:t>
      </w:r>
      <w:r w:rsidRPr="00B17AE0">
        <w:rPr>
          <w:lang w:eastAsia="en-US"/>
        </w:rPr>
        <w:t>должен</w:t>
      </w:r>
      <w:r w:rsidRPr="00B17AE0">
        <w:rPr>
          <w:spacing w:val="-7"/>
          <w:lang w:eastAsia="en-US"/>
        </w:rPr>
        <w:t xml:space="preserve"> </w:t>
      </w:r>
      <w:r w:rsidRPr="00B17AE0">
        <w:rPr>
          <w:lang w:eastAsia="en-US"/>
        </w:rPr>
        <w:t>будет</w:t>
      </w:r>
      <w:r w:rsidRPr="00B17AE0">
        <w:rPr>
          <w:spacing w:val="-6"/>
          <w:lang w:eastAsia="en-US"/>
        </w:rPr>
        <w:t xml:space="preserve"> </w:t>
      </w:r>
      <w:r w:rsidRPr="00B17AE0">
        <w:rPr>
          <w:lang w:eastAsia="en-US"/>
        </w:rPr>
        <w:t>произвести</w:t>
      </w:r>
      <w:r w:rsidRPr="00B17AE0">
        <w:rPr>
          <w:spacing w:val="-7"/>
          <w:lang w:eastAsia="en-US"/>
        </w:rPr>
        <w:t xml:space="preserve"> </w:t>
      </w:r>
      <w:r w:rsidRPr="00B17AE0">
        <w:rPr>
          <w:lang w:eastAsia="en-US"/>
        </w:rPr>
        <w:t>в</w:t>
      </w:r>
      <w:r w:rsidRPr="00B17AE0">
        <w:rPr>
          <w:spacing w:val="-9"/>
          <w:lang w:eastAsia="en-US"/>
        </w:rPr>
        <w:t xml:space="preserve"> </w:t>
      </w:r>
      <w:r w:rsidRPr="00B17AE0">
        <w:rPr>
          <w:lang w:eastAsia="en-US"/>
        </w:rPr>
        <w:t>связи</w:t>
      </w:r>
      <w:r w:rsidRPr="00B17AE0">
        <w:rPr>
          <w:spacing w:val="-7"/>
          <w:lang w:eastAsia="en-US"/>
        </w:rPr>
        <w:t xml:space="preserve"> </w:t>
      </w:r>
      <w:r w:rsidRPr="00B17AE0">
        <w:rPr>
          <w:lang w:eastAsia="en-US"/>
        </w:rPr>
        <w:t>с</w:t>
      </w:r>
      <w:r w:rsidRPr="00B17AE0">
        <w:rPr>
          <w:spacing w:val="-9"/>
          <w:lang w:eastAsia="en-US"/>
        </w:rPr>
        <w:t xml:space="preserve"> </w:t>
      </w:r>
      <w:r w:rsidRPr="00B17AE0">
        <w:rPr>
          <w:lang w:eastAsia="en-US"/>
        </w:rPr>
        <w:t>выполнением</w:t>
      </w:r>
      <w:r w:rsidRPr="00B17AE0">
        <w:rPr>
          <w:spacing w:val="-9"/>
          <w:lang w:eastAsia="en-US"/>
        </w:rPr>
        <w:t xml:space="preserve"> </w:t>
      </w:r>
      <w:r w:rsidRPr="00B17AE0">
        <w:rPr>
          <w:lang w:eastAsia="en-US"/>
        </w:rPr>
        <w:t>ремонта), необходимые</w:t>
      </w:r>
      <w:r w:rsidRPr="00B17AE0">
        <w:rPr>
          <w:spacing w:val="-15"/>
          <w:lang w:eastAsia="en-US"/>
        </w:rPr>
        <w:t xml:space="preserve"> </w:t>
      </w:r>
      <w:r w:rsidRPr="00B17AE0">
        <w:rPr>
          <w:lang w:eastAsia="en-US"/>
        </w:rPr>
        <w:t>для</w:t>
      </w:r>
      <w:r w:rsidRPr="00B17AE0">
        <w:rPr>
          <w:spacing w:val="-15"/>
          <w:lang w:eastAsia="en-US"/>
        </w:rPr>
        <w:t xml:space="preserve"> </w:t>
      </w:r>
      <w:r w:rsidRPr="00B17AE0">
        <w:rPr>
          <w:lang w:eastAsia="en-US"/>
        </w:rPr>
        <w:t>восстановления</w:t>
      </w:r>
      <w:r w:rsidRPr="00B17AE0">
        <w:rPr>
          <w:spacing w:val="-15"/>
          <w:lang w:eastAsia="en-US"/>
        </w:rPr>
        <w:t xml:space="preserve"> </w:t>
      </w:r>
      <w:r w:rsidRPr="00B17AE0">
        <w:rPr>
          <w:lang w:eastAsia="en-US"/>
        </w:rPr>
        <w:t>застрахованного</w:t>
      </w:r>
      <w:r w:rsidRPr="00B17AE0">
        <w:rPr>
          <w:spacing w:val="-15"/>
          <w:lang w:eastAsia="en-US"/>
        </w:rPr>
        <w:t xml:space="preserve"> </w:t>
      </w:r>
      <w:r w:rsidRPr="00B17AE0">
        <w:rPr>
          <w:lang w:eastAsia="en-US"/>
        </w:rPr>
        <w:t>имущества</w:t>
      </w:r>
      <w:r w:rsidRPr="00B17AE0">
        <w:rPr>
          <w:spacing w:val="-15"/>
          <w:lang w:eastAsia="en-US"/>
        </w:rPr>
        <w:t xml:space="preserve"> </w:t>
      </w:r>
      <w:r w:rsidRPr="00B17AE0">
        <w:rPr>
          <w:lang w:eastAsia="en-US"/>
        </w:rPr>
        <w:t>до</w:t>
      </w:r>
      <w:r w:rsidRPr="00B17AE0">
        <w:rPr>
          <w:spacing w:val="-15"/>
          <w:lang w:eastAsia="en-US"/>
        </w:rPr>
        <w:t xml:space="preserve"> </w:t>
      </w:r>
      <w:r w:rsidRPr="00B17AE0">
        <w:rPr>
          <w:lang w:eastAsia="en-US"/>
        </w:rPr>
        <w:t>того</w:t>
      </w:r>
      <w:r w:rsidRPr="00B17AE0">
        <w:rPr>
          <w:spacing w:val="-15"/>
          <w:lang w:eastAsia="en-US"/>
        </w:rPr>
        <w:t xml:space="preserve"> </w:t>
      </w:r>
      <w:r w:rsidRPr="00B17AE0">
        <w:rPr>
          <w:lang w:eastAsia="en-US"/>
        </w:rPr>
        <w:t>состояния,</w:t>
      </w:r>
      <w:r w:rsidRPr="00B17AE0">
        <w:rPr>
          <w:spacing w:val="-15"/>
          <w:lang w:eastAsia="en-US"/>
        </w:rPr>
        <w:t xml:space="preserve"> </w:t>
      </w:r>
      <w:r w:rsidRPr="00B17AE0">
        <w:rPr>
          <w:lang w:eastAsia="en-US"/>
        </w:rPr>
        <w:t>в</w:t>
      </w:r>
      <w:r w:rsidRPr="00B17AE0">
        <w:rPr>
          <w:spacing w:val="-15"/>
          <w:lang w:eastAsia="en-US"/>
        </w:rPr>
        <w:t xml:space="preserve"> </w:t>
      </w:r>
      <w:r w:rsidRPr="00B17AE0">
        <w:rPr>
          <w:lang w:eastAsia="en-US"/>
        </w:rPr>
        <w:t>котором</w:t>
      </w:r>
      <w:proofErr w:type="gramEnd"/>
      <w:r w:rsidRPr="00B17AE0">
        <w:rPr>
          <w:lang w:eastAsia="en-US"/>
        </w:rPr>
        <w:t xml:space="preserve"> оно находилось непосредственно перед страховым случаем.</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jc w:val="both"/>
        <w:rPr>
          <w:szCs w:val="22"/>
          <w:lang w:eastAsia="en-US"/>
        </w:rPr>
      </w:pPr>
      <w:r w:rsidRPr="00B17AE0">
        <w:rPr>
          <w:szCs w:val="22"/>
          <w:lang w:eastAsia="en-US"/>
        </w:rPr>
        <w:lastRenderedPageBreak/>
        <w:t>б)</w:t>
      </w:r>
      <w:r w:rsidRPr="00B17AE0">
        <w:rPr>
          <w:spacing w:val="-3"/>
          <w:szCs w:val="22"/>
          <w:lang w:eastAsia="en-US"/>
        </w:rPr>
        <w:t xml:space="preserve"> </w:t>
      </w:r>
      <w:r w:rsidRPr="00B17AE0">
        <w:rPr>
          <w:i/>
          <w:szCs w:val="22"/>
          <w:lang w:eastAsia="en-US"/>
        </w:rPr>
        <w:t>в</w:t>
      </w:r>
      <w:r w:rsidRPr="00B17AE0">
        <w:rPr>
          <w:i/>
          <w:spacing w:val="-2"/>
          <w:szCs w:val="22"/>
          <w:lang w:eastAsia="en-US"/>
        </w:rPr>
        <w:t xml:space="preserve"> </w:t>
      </w:r>
      <w:r w:rsidRPr="00B17AE0">
        <w:rPr>
          <w:i/>
          <w:szCs w:val="22"/>
          <w:lang w:eastAsia="en-US"/>
        </w:rPr>
        <w:t>отношении</w:t>
      </w:r>
      <w:r w:rsidRPr="00B17AE0">
        <w:rPr>
          <w:i/>
          <w:spacing w:val="-1"/>
          <w:szCs w:val="22"/>
          <w:lang w:eastAsia="en-US"/>
        </w:rPr>
        <w:t xml:space="preserve"> </w:t>
      </w:r>
      <w:proofErr w:type="gramStart"/>
      <w:r w:rsidRPr="00B17AE0">
        <w:rPr>
          <w:i/>
          <w:szCs w:val="22"/>
          <w:lang w:eastAsia="en-US"/>
        </w:rPr>
        <w:t>застрахованных</w:t>
      </w:r>
      <w:proofErr w:type="gramEnd"/>
      <w:r w:rsidRPr="00B17AE0">
        <w:rPr>
          <w:i/>
          <w:spacing w:val="-2"/>
          <w:szCs w:val="22"/>
          <w:lang w:eastAsia="en-US"/>
        </w:rPr>
        <w:t xml:space="preserve"> </w:t>
      </w:r>
      <w:r w:rsidRPr="00B17AE0">
        <w:rPr>
          <w:i/>
          <w:spacing w:val="-4"/>
          <w:szCs w:val="22"/>
          <w:lang w:eastAsia="en-US"/>
        </w:rPr>
        <w:t>ТМЦ</w:t>
      </w:r>
      <w:r w:rsidRPr="00B17AE0">
        <w:rPr>
          <w:spacing w:val="-4"/>
          <w:szCs w:val="22"/>
          <w:lang w:eastAsia="en-US"/>
        </w:rPr>
        <w:t>:</w:t>
      </w:r>
    </w:p>
    <w:p w:rsidR="00B17AE0" w:rsidRPr="00B17AE0" w:rsidRDefault="00B17AE0" w:rsidP="00E06F79">
      <w:pPr>
        <w:widowControl w:val="0"/>
        <w:numPr>
          <w:ilvl w:val="0"/>
          <w:numId w:val="17"/>
        </w:numPr>
        <w:tabs>
          <w:tab w:val="left" w:pos="840"/>
        </w:tabs>
        <w:autoSpaceDE w:val="0"/>
        <w:autoSpaceDN w:val="0"/>
        <w:ind w:right="137" w:firstLine="566"/>
        <w:jc w:val="both"/>
        <w:rPr>
          <w:szCs w:val="22"/>
          <w:lang w:eastAsia="en-US"/>
        </w:rPr>
      </w:pPr>
      <w:r w:rsidRPr="00B17AE0">
        <w:rPr>
          <w:szCs w:val="22"/>
          <w:lang w:eastAsia="en-US"/>
        </w:rPr>
        <w:t>для</w:t>
      </w:r>
      <w:r w:rsidRPr="00B17AE0">
        <w:rPr>
          <w:spacing w:val="-11"/>
          <w:szCs w:val="22"/>
          <w:lang w:eastAsia="en-US"/>
        </w:rPr>
        <w:t xml:space="preserve"> </w:t>
      </w:r>
      <w:r w:rsidRPr="00B17AE0">
        <w:rPr>
          <w:szCs w:val="22"/>
          <w:lang w:eastAsia="en-US"/>
        </w:rPr>
        <w:t>товаров</w:t>
      </w:r>
      <w:r w:rsidRPr="00B17AE0">
        <w:rPr>
          <w:spacing w:val="-10"/>
          <w:szCs w:val="22"/>
          <w:lang w:eastAsia="en-US"/>
        </w:rPr>
        <w:t xml:space="preserve"> </w:t>
      </w:r>
      <w:r w:rsidRPr="00B17AE0">
        <w:rPr>
          <w:szCs w:val="22"/>
          <w:lang w:eastAsia="en-US"/>
        </w:rPr>
        <w:t>(готовых</w:t>
      </w:r>
      <w:r w:rsidRPr="00B17AE0">
        <w:rPr>
          <w:spacing w:val="-10"/>
          <w:szCs w:val="22"/>
          <w:lang w:eastAsia="en-US"/>
        </w:rPr>
        <w:t xml:space="preserve"> </w:t>
      </w:r>
      <w:r w:rsidRPr="00B17AE0">
        <w:rPr>
          <w:szCs w:val="22"/>
          <w:lang w:eastAsia="en-US"/>
        </w:rPr>
        <w:t>изделий,</w:t>
      </w:r>
      <w:r w:rsidRPr="00B17AE0">
        <w:rPr>
          <w:spacing w:val="-12"/>
          <w:szCs w:val="22"/>
          <w:lang w:eastAsia="en-US"/>
        </w:rPr>
        <w:t xml:space="preserve"> </w:t>
      </w:r>
      <w:r w:rsidRPr="00B17AE0">
        <w:rPr>
          <w:szCs w:val="22"/>
          <w:lang w:eastAsia="en-US"/>
        </w:rPr>
        <w:t>сырья,</w:t>
      </w:r>
      <w:r w:rsidRPr="00B17AE0">
        <w:rPr>
          <w:spacing w:val="-11"/>
          <w:szCs w:val="22"/>
          <w:lang w:eastAsia="en-US"/>
        </w:rPr>
        <w:t xml:space="preserve"> </w:t>
      </w:r>
      <w:r w:rsidRPr="00B17AE0">
        <w:rPr>
          <w:szCs w:val="22"/>
          <w:lang w:eastAsia="en-US"/>
        </w:rPr>
        <w:t>материалов,</w:t>
      </w:r>
      <w:r w:rsidRPr="00B17AE0">
        <w:rPr>
          <w:spacing w:val="-12"/>
          <w:szCs w:val="22"/>
          <w:lang w:eastAsia="en-US"/>
        </w:rPr>
        <w:t xml:space="preserve"> </w:t>
      </w:r>
      <w:r w:rsidRPr="00B17AE0">
        <w:rPr>
          <w:szCs w:val="22"/>
          <w:lang w:eastAsia="en-US"/>
        </w:rPr>
        <w:t>полуфабрикатов),</w:t>
      </w:r>
      <w:r w:rsidRPr="00B17AE0">
        <w:rPr>
          <w:spacing w:val="-12"/>
          <w:szCs w:val="22"/>
          <w:lang w:eastAsia="en-US"/>
        </w:rPr>
        <w:t xml:space="preserve"> </w:t>
      </w:r>
      <w:r w:rsidRPr="00B17AE0">
        <w:rPr>
          <w:szCs w:val="22"/>
          <w:lang w:eastAsia="en-US"/>
        </w:rPr>
        <w:t>приобретённых Страхователем</w:t>
      </w:r>
      <w:r w:rsidRPr="00B17AE0">
        <w:rPr>
          <w:spacing w:val="-7"/>
          <w:szCs w:val="22"/>
          <w:lang w:eastAsia="en-US"/>
        </w:rPr>
        <w:t xml:space="preserve"> </w:t>
      </w:r>
      <w:r w:rsidRPr="00B17AE0">
        <w:rPr>
          <w:szCs w:val="22"/>
          <w:lang w:eastAsia="en-US"/>
        </w:rPr>
        <w:t>(Выгодоприобретателем)</w:t>
      </w:r>
      <w:r w:rsidRPr="00B17AE0">
        <w:rPr>
          <w:spacing w:val="-5"/>
          <w:szCs w:val="22"/>
          <w:lang w:eastAsia="en-US"/>
        </w:rPr>
        <w:t xml:space="preserve"> </w:t>
      </w:r>
      <w:r w:rsidRPr="00B17AE0">
        <w:rPr>
          <w:szCs w:val="22"/>
          <w:lang w:eastAsia="en-US"/>
        </w:rPr>
        <w:t>-</w:t>
      </w:r>
      <w:r w:rsidRPr="00B17AE0">
        <w:rPr>
          <w:spacing w:val="-7"/>
          <w:szCs w:val="22"/>
          <w:lang w:eastAsia="en-US"/>
        </w:rPr>
        <w:t xml:space="preserve"> </w:t>
      </w:r>
      <w:r w:rsidRPr="00B17AE0">
        <w:rPr>
          <w:szCs w:val="22"/>
          <w:lang w:eastAsia="en-US"/>
        </w:rPr>
        <w:t>расходы</w:t>
      </w:r>
      <w:r w:rsidRPr="00B17AE0">
        <w:rPr>
          <w:spacing w:val="-6"/>
          <w:szCs w:val="22"/>
          <w:lang w:eastAsia="en-US"/>
        </w:rPr>
        <w:t xml:space="preserve"> </w:t>
      </w:r>
      <w:r w:rsidRPr="00B17AE0">
        <w:rPr>
          <w:szCs w:val="22"/>
          <w:lang w:eastAsia="en-US"/>
        </w:rPr>
        <w:t>на</w:t>
      </w:r>
      <w:r w:rsidRPr="00B17AE0">
        <w:rPr>
          <w:spacing w:val="-7"/>
          <w:szCs w:val="22"/>
          <w:lang w:eastAsia="en-US"/>
        </w:rPr>
        <w:t xml:space="preserve"> </w:t>
      </w:r>
      <w:r w:rsidRPr="00B17AE0">
        <w:rPr>
          <w:szCs w:val="22"/>
          <w:lang w:eastAsia="en-US"/>
        </w:rPr>
        <w:t>материалы</w:t>
      </w:r>
      <w:r w:rsidRPr="00B17AE0">
        <w:rPr>
          <w:spacing w:val="-6"/>
          <w:szCs w:val="22"/>
          <w:lang w:eastAsia="en-US"/>
        </w:rPr>
        <w:t xml:space="preserve"> </w:t>
      </w:r>
      <w:r w:rsidRPr="00B17AE0">
        <w:rPr>
          <w:szCs w:val="22"/>
          <w:lang w:eastAsia="en-US"/>
        </w:rPr>
        <w:t>и/или</w:t>
      </w:r>
      <w:r w:rsidRPr="00B17AE0">
        <w:rPr>
          <w:spacing w:val="-5"/>
          <w:szCs w:val="22"/>
          <w:lang w:eastAsia="en-US"/>
        </w:rPr>
        <w:t xml:space="preserve"> </w:t>
      </w:r>
      <w:r w:rsidRPr="00B17AE0">
        <w:rPr>
          <w:szCs w:val="22"/>
          <w:lang w:eastAsia="en-US"/>
        </w:rPr>
        <w:t>запасные</w:t>
      </w:r>
      <w:r w:rsidRPr="00B17AE0">
        <w:rPr>
          <w:spacing w:val="-7"/>
          <w:szCs w:val="22"/>
          <w:lang w:eastAsia="en-US"/>
        </w:rPr>
        <w:t xml:space="preserve"> </w:t>
      </w:r>
      <w:r w:rsidRPr="00B17AE0">
        <w:rPr>
          <w:szCs w:val="22"/>
          <w:lang w:eastAsia="en-US"/>
        </w:rPr>
        <w:t>части</w:t>
      </w:r>
      <w:r w:rsidRPr="00B17AE0">
        <w:rPr>
          <w:spacing w:val="-5"/>
          <w:szCs w:val="22"/>
          <w:lang w:eastAsia="en-US"/>
        </w:rPr>
        <w:t xml:space="preserve"> </w:t>
      </w:r>
      <w:r w:rsidRPr="00B17AE0">
        <w:rPr>
          <w:szCs w:val="22"/>
          <w:lang w:eastAsia="en-US"/>
        </w:rPr>
        <w:t xml:space="preserve">для восстановления; расходы на оплату работ по восстановлению; расходы по доставке материалов; </w:t>
      </w:r>
      <w:proofErr w:type="gramStart"/>
      <w:r w:rsidRPr="00B17AE0">
        <w:rPr>
          <w:szCs w:val="22"/>
          <w:lang w:eastAsia="en-US"/>
        </w:rPr>
        <w:t>расходы по эвакуации поврежденного имущества от места наступления страхового случая до места ремонта и/или хранения, – по письменному согласованию со Страховщиком</w:t>
      </w:r>
      <w:r w:rsidRPr="00B17AE0">
        <w:rPr>
          <w:spacing w:val="-9"/>
          <w:szCs w:val="22"/>
          <w:lang w:eastAsia="en-US"/>
        </w:rPr>
        <w:t xml:space="preserve"> </w:t>
      </w:r>
      <w:r w:rsidRPr="00B17AE0">
        <w:rPr>
          <w:szCs w:val="22"/>
          <w:lang w:eastAsia="en-US"/>
        </w:rPr>
        <w:t>и</w:t>
      </w:r>
      <w:r w:rsidRPr="00B17AE0">
        <w:rPr>
          <w:spacing w:val="-10"/>
          <w:szCs w:val="22"/>
          <w:lang w:eastAsia="en-US"/>
        </w:rPr>
        <w:t xml:space="preserve"> </w:t>
      </w:r>
      <w:r w:rsidRPr="00B17AE0">
        <w:rPr>
          <w:szCs w:val="22"/>
          <w:lang w:eastAsia="en-US"/>
        </w:rPr>
        <w:t>другие</w:t>
      </w:r>
      <w:r w:rsidRPr="00B17AE0">
        <w:rPr>
          <w:spacing w:val="-9"/>
          <w:szCs w:val="22"/>
          <w:lang w:eastAsia="en-US"/>
        </w:rPr>
        <w:t xml:space="preserve"> </w:t>
      </w:r>
      <w:r w:rsidRPr="00B17AE0">
        <w:rPr>
          <w:szCs w:val="22"/>
          <w:lang w:eastAsia="en-US"/>
        </w:rPr>
        <w:t>расходы</w:t>
      </w:r>
      <w:r w:rsidRPr="00B17AE0">
        <w:rPr>
          <w:spacing w:val="-8"/>
          <w:szCs w:val="22"/>
          <w:lang w:eastAsia="en-US"/>
        </w:rPr>
        <w:t xml:space="preserve"> </w:t>
      </w:r>
      <w:r w:rsidRPr="00B17AE0">
        <w:rPr>
          <w:szCs w:val="22"/>
          <w:lang w:eastAsia="en-US"/>
        </w:rPr>
        <w:t>(в</w:t>
      </w:r>
      <w:r w:rsidRPr="00B17AE0">
        <w:rPr>
          <w:spacing w:val="-10"/>
          <w:szCs w:val="22"/>
          <w:lang w:eastAsia="en-US"/>
        </w:rPr>
        <w:t xml:space="preserve"> </w:t>
      </w:r>
      <w:proofErr w:type="spellStart"/>
      <w:r w:rsidRPr="00B17AE0">
        <w:rPr>
          <w:szCs w:val="22"/>
          <w:lang w:eastAsia="en-US"/>
        </w:rPr>
        <w:t>т.ч</w:t>
      </w:r>
      <w:proofErr w:type="spellEnd"/>
      <w:r w:rsidRPr="00B17AE0">
        <w:rPr>
          <w:szCs w:val="22"/>
          <w:lang w:eastAsia="en-US"/>
        </w:rPr>
        <w:t>.</w:t>
      </w:r>
      <w:r w:rsidRPr="00B17AE0">
        <w:rPr>
          <w:spacing w:val="-8"/>
          <w:szCs w:val="22"/>
          <w:lang w:eastAsia="en-US"/>
        </w:rPr>
        <w:t xml:space="preserve"> </w:t>
      </w:r>
      <w:r w:rsidRPr="00B17AE0">
        <w:rPr>
          <w:szCs w:val="22"/>
          <w:lang w:eastAsia="en-US"/>
        </w:rPr>
        <w:t>таможенные</w:t>
      </w:r>
      <w:r w:rsidRPr="00B17AE0">
        <w:rPr>
          <w:spacing w:val="-10"/>
          <w:szCs w:val="22"/>
          <w:lang w:eastAsia="en-US"/>
        </w:rPr>
        <w:t xml:space="preserve"> </w:t>
      </w:r>
      <w:r w:rsidRPr="00B17AE0">
        <w:rPr>
          <w:szCs w:val="22"/>
          <w:lang w:eastAsia="en-US"/>
        </w:rPr>
        <w:t>сборы</w:t>
      </w:r>
      <w:r w:rsidRPr="00B17AE0">
        <w:rPr>
          <w:spacing w:val="-8"/>
          <w:szCs w:val="22"/>
          <w:lang w:eastAsia="en-US"/>
        </w:rPr>
        <w:t xml:space="preserve"> </w:t>
      </w:r>
      <w:r w:rsidRPr="00B17AE0">
        <w:rPr>
          <w:szCs w:val="22"/>
          <w:lang w:eastAsia="en-US"/>
        </w:rPr>
        <w:t>и</w:t>
      </w:r>
      <w:r w:rsidRPr="00B17AE0">
        <w:rPr>
          <w:spacing w:val="-10"/>
          <w:szCs w:val="22"/>
          <w:lang w:eastAsia="en-US"/>
        </w:rPr>
        <w:t xml:space="preserve"> </w:t>
      </w:r>
      <w:r w:rsidRPr="00B17AE0">
        <w:rPr>
          <w:szCs w:val="22"/>
          <w:lang w:eastAsia="en-US"/>
        </w:rPr>
        <w:t>пошлины,</w:t>
      </w:r>
      <w:r w:rsidRPr="00B17AE0">
        <w:rPr>
          <w:spacing w:val="-9"/>
          <w:szCs w:val="22"/>
          <w:lang w:eastAsia="en-US"/>
        </w:rPr>
        <w:t xml:space="preserve"> </w:t>
      </w:r>
      <w:r w:rsidRPr="00B17AE0">
        <w:rPr>
          <w:szCs w:val="22"/>
          <w:lang w:eastAsia="en-US"/>
        </w:rPr>
        <w:t>налоги</w:t>
      </w:r>
      <w:r w:rsidRPr="00B17AE0">
        <w:rPr>
          <w:spacing w:val="-7"/>
          <w:szCs w:val="22"/>
          <w:lang w:eastAsia="en-US"/>
        </w:rPr>
        <w:t xml:space="preserve"> </w:t>
      </w:r>
      <w:r w:rsidRPr="00B17AE0">
        <w:rPr>
          <w:szCs w:val="22"/>
          <w:lang w:eastAsia="en-US"/>
        </w:rPr>
        <w:t>(в</w:t>
      </w:r>
      <w:r w:rsidRPr="00B17AE0">
        <w:rPr>
          <w:spacing w:val="-10"/>
          <w:szCs w:val="22"/>
          <w:lang w:eastAsia="en-US"/>
        </w:rPr>
        <w:t xml:space="preserve"> </w:t>
      </w:r>
      <w:proofErr w:type="spellStart"/>
      <w:r w:rsidRPr="00B17AE0">
        <w:rPr>
          <w:szCs w:val="22"/>
          <w:lang w:eastAsia="en-US"/>
        </w:rPr>
        <w:t>т.ч</w:t>
      </w:r>
      <w:proofErr w:type="spellEnd"/>
      <w:r w:rsidRPr="00B17AE0">
        <w:rPr>
          <w:szCs w:val="22"/>
          <w:lang w:eastAsia="en-US"/>
        </w:rPr>
        <w:t>.</w:t>
      </w:r>
      <w:r w:rsidRPr="00B17AE0">
        <w:rPr>
          <w:spacing w:val="-6"/>
          <w:szCs w:val="22"/>
          <w:lang w:eastAsia="en-US"/>
        </w:rPr>
        <w:t xml:space="preserve"> </w:t>
      </w:r>
      <w:r w:rsidRPr="00B17AE0">
        <w:rPr>
          <w:szCs w:val="22"/>
          <w:lang w:eastAsia="en-US"/>
        </w:rPr>
        <w:t>налог на добавленную стоимость), а также другие обязательные платежи), необходимые для восстановления застрахованного имущества до того состояния, в котором оно находилось непосредственно перед страховым случаем</w:t>
      </w:r>
      <w:proofErr w:type="gramEnd"/>
      <w:r w:rsidRPr="00B17AE0">
        <w:rPr>
          <w:szCs w:val="22"/>
          <w:lang w:eastAsia="en-US"/>
        </w:rPr>
        <w:t>.</w:t>
      </w:r>
    </w:p>
    <w:p w:rsidR="00B17AE0" w:rsidRPr="00B17AE0" w:rsidRDefault="00B17AE0" w:rsidP="00E06F79">
      <w:pPr>
        <w:widowControl w:val="0"/>
        <w:numPr>
          <w:ilvl w:val="0"/>
          <w:numId w:val="17"/>
        </w:numPr>
        <w:tabs>
          <w:tab w:val="left" w:pos="880"/>
        </w:tabs>
        <w:autoSpaceDE w:val="0"/>
        <w:autoSpaceDN w:val="0"/>
        <w:ind w:right="139" w:firstLine="566"/>
        <w:jc w:val="both"/>
        <w:rPr>
          <w:szCs w:val="22"/>
          <w:lang w:eastAsia="en-US"/>
        </w:rPr>
      </w:pPr>
      <w:r w:rsidRPr="00B17AE0">
        <w:rPr>
          <w:szCs w:val="22"/>
          <w:lang w:eastAsia="en-US"/>
        </w:rPr>
        <w:t>при страховании произведённых Страхователем (Выгодоприобретателем) запасов готовой продукции, сырья, материалов, полуфабрикатов – расходы по их повторному изготовлению,</w:t>
      </w:r>
      <w:r w:rsidRPr="00B17AE0">
        <w:rPr>
          <w:spacing w:val="-12"/>
          <w:szCs w:val="22"/>
          <w:lang w:eastAsia="en-US"/>
        </w:rPr>
        <w:t xml:space="preserve"> </w:t>
      </w:r>
      <w:r w:rsidRPr="00B17AE0">
        <w:rPr>
          <w:szCs w:val="22"/>
          <w:lang w:eastAsia="en-US"/>
        </w:rPr>
        <w:t>определяемые</w:t>
      </w:r>
      <w:r w:rsidRPr="00B17AE0">
        <w:rPr>
          <w:spacing w:val="-11"/>
          <w:szCs w:val="22"/>
          <w:lang w:eastAsia="en-US"/>
        </w:rPr>
        <w:t xml:space="preserve"> </w:t>
      </w:r>
      <w:r w:rsidRPr="00B17AE0">
        <w:rPr>
          <w:szCs w:val="22"/>
          <w:lang w:eastAsia="en-US"/>
        </w:rPr>
        <w:t>исходя</w:t>
      </w:r>
      <w:r w:rsidRPr="00B17AE0">
        <w:rPr>
          <w:spacing w:val="-11"/>
          <w:szCs w:val="22"/>
          <w:lang w:eastAsia="en-US"/>
        </w:rPr>
        <w:t xml:space="preserve"> </w:t>
      </w:r>
      <w:r w:rsidRPr="00B17AE0">
        <w:rPr>
          <w:szCs w:val="22"/>
          <w:lang w:eastAsia="en-US"/>
        </w:rPr>
        <w:t>из</w:t>
      </w:r>
      <w:r w:rsidRPr="00B17AE0">
        <w:rPr>
          <w:spacing w:val="-11"/>
          <w:szCs w:val="22"/>
          <w:lang w:eastAsia="en-US"/>
        </w:rPr>
        <w:t xml:space="preserve"> </w:t>
      </w:r>
      <w:r w:rsidRPr="00B17AE0">
        <w:rPr>
          <w:szCs w:val="22"/>
          <w:lang w:eastAsia="en-US"/>
        </w:rPr>
        <w:t>технических</w:t>
      </w:r>
      <w:r w:rsidRPr="00B17AE0">
        <w:rPr>
          <w:spacing w:val="-12"/>
          <w:szCs w:val="22"/>
          <w:lang w:eastAsia="en-US"/>
        </w:rPr>
        <w:t xml:space="preserve"> </w:t>
      </w:r>
      <w:r w:rsidRPr="00B17AE0">
        <w:rPr>
          <w:szCs w:val="22"/>
          <w:lang w:eastAsia="en-US"/>
        </w:rPr>
        <w:t>условий</w:t>
      </w:r>
      <w:r w:rsidRPr="00B17AE0">
        <w:rPr>
          <w:spacing w:val="-11"/>
          <w:szCs w:val="22"/>
          <w:lang w:eastAsia="en-US"/>
        </w:rPr>
        <w:t xml:space="preserve"> </w:t>
      </w:r>
      <w:r w:rsidRPr="00B17AE0">
        <w:rPr>
          <w:szCs w:val="22"/>
          <w:lang w:eastAsia="en-US"/>
        </w:rPr>
        <w:t>производства,</w:t>
      </w:r>
      <w:r w:rsidRPr="00B17AE0">
        <w:rPr>
          <w:spacing w:val="-12"/>
          <w:szCs w:val="22"/>
          <w:lang w:eastAsia="en-US"/>
        </w:rPr>
        <w:t xml:space="preserve"> </w:t>
      </w:r>
      <w:r w:rsidRPr="00B17AE0">
        <w:rPr>
          <w:szCs w:val="22"/>
          <w:lang w:eastAsia="en-US"/>
        </w:rPr>
        <w:t>в</w:t>
      </w:r>
      <w:r w:rsidRPr="00B17AE0">
        <w:rPr>
          <w:spacing w:val="-10"/>
          <w:szCs w:val="22"/>
          <w:lang w:eastAsia="en-US"/>
        </w:rPr>
        <w:t xml:space="preserve"> </w:t>
      </w:r>
      <w:r w:rsidRPr="00B17AE0">
        <w:rPr>
          <w:szCs w:val="22"/>
          <w:lang w:eastAsia="en-US"/>
        </w:rPr>
        <w:t>соответствии с</w:t>
      </w:r>
      <w:r w:rsidRPr="00B17AE0">
        <w:rPr>
          <w:spacing w:val="-6"/>
          <w:szCs w:val="22"/>
          <w:lang w:eastAsia="en-US"/>
        </w:rPr>
        <w:t xml:space="preserve"> </w:t>
      </w:r>
      <w:r w:rsidRPr="00B17AE0">
        <w:rPr>
          <w:szCs w:val="22"/>
          <w:lang w:eastAsia="en-US"/>
        </w:rPr>
        <w:t>учётной</w:t>
      </w:r>
      <w:r w:rsidRPr="00B17AE0">
        <w:rPr>
          <w:spacing w:val="-5"/>
          <w:szCs w:val="22"/>
          <w:lang w:eastAsia="en-US"/>
        </w:rPr>
        <w:t xml:space="preserve"> </w:t>
      </w:r>
      <w:r w:rsidRPr="00B17AE0">
        <w:rPr>
          <w:szCs w:val="22"/>
          <w:lang w:eastAsia="en-US"/>
        </w:rPr>
        <w:t>политикой</w:t>
      </w:r>
      <w:r w:rsidRPr="00B17AE0">
        <w:rPr>
          <w:spacing w:val="-4"/>
          <w:szCs w:val="22"/>
          <w:lang w:eastAsia="en-US"/>
        </w:rPr>
        <w:t xml:space="preserve"> </w:t>
      </w:r>
      <w:r w:rsidRPr="00B17AE0">
        <w:rPr>
          <w:szCs w:val="22"/>
          <w:lang w:eastAsia="en-US"/>
        </w:rPr>
        <w:t>Страхователя</w:t>
      </w:r>
      <w:r w:rsidRPr="00B17AE0">
        <w:rPr>
          <w:spacing w:val="-5"/>
          <w:szCs w:val="22"/>
          <w:lang w:eastAsia="en-US"/>
        </w:rPr>
        <w:t xml:space="preserve"> </w:t>
      </w:r>
      <w:r w:rsidRPr="00B17AE0">
        <w:rPr>
          <w:szCs w:val="22"/>
          <w:lang w:eastAsia="en-US"/>
        </w:rPr>
        <w:t>(Выгодоприобретателя)</w:t>
      </w:r>
      <w:r w:rsidRPr="00B17AE0">
        <w:rPr>
          <w:spacing w:val="-3"/>
          <w:szCs w:val="22"/>
          <w:lang w:eastAsia="en-US"/>
        </w:rPr>
        <w:t xml:space="preserve"> </w:t>
      </w:r>
      <w:r w:rsidRPr="00B17AE0">
        <w:rPr>
          <w:szCs w:val="22"/>
          <w:lang w:eastAsia="en-US"/>
        </w:rPr>
        <w:t>и</w:t>
      </w:r>
      <w:r w:rsidRPr="00B17AE0">
        <w:rPr>
          <w:spacing w:val="-5"/>
          <w:szCs w:val="22"/>
          <w:lang w:eastAsia="en-US"/>
        </w:rPr>
        <w:t xml:space="preserve"> </w:t>
      </w:r>
      <w:r w:rsidRPr="00B17AE0">
        <w:rPr>
          <w:szCs w:val="22"/>
          <w:lang w:eastAsia="en-US"/>
        </w:rPr>
        <w:t>документами</w:t>
      </w:r>
      <w:r w:rsidRPr="00B17AE0">
        <w:rPr>
          <w:spacing w:val="-5"/>
          <w:szCs w:val="22"/>
          <w:lang w:eastAsia="en-US"/>
        </w:rPr>
        <w:t xml:space="preserve"> </w:t>
      </w:r>
      <w:r w:rsidRPr="00B17AE0">
        <w:rPr>
          <w:szCs w:val="22"/>
          <w:lang w:eastAsia="en-US"/>
        </w:rPr>
        <w:t xml:space="preserve">бухгалтерского учёта, за вычетом стоимости годных остатков, </w:t>
      </w:r>
      <w:r w:rsidRPr="00B17AE0">
        <w:rPr>
          <w:i/>
          <w:szCs w:val="22"/>
          <w:lang w:eastAsia="en-US"/>
        </w:rPr>
        <w:t xml:space="preserve">если иное не предусмотрено в договоре </w:t>
      </w:r>
      <w:r w:rsidRPr="00B17AE0">
        <w:rPr>
          <w:i/>
          <w:spacing w:val="-2"/>
          <w:szCs w:val="22"/>
          <w:lang w:eastAsia="en-US"/>
        </w:rPr>
        <w:t>страхования.</w:t>
      </w:r>
    </w:p>
    <w:p w:rsidR="00B17AE0" w:rsidRPr="00B17AE0" w:rsidRDefault="00B17AE0" w:rsidP="00B17AE0">
      <w:pPr>
        <w:widowControl w:val="0"/>
        <w:autoSpaceDE w:val="0"/>
        <w:autoSpaceDN w:val="0"/>
        <w:spacing w:before="1"/>
        <w:jc w:val="both"/>
        <w:rPr>
          <w:szCs w:val="22"/>
          <w:lang w:eastAsia="en-US"/>
        </w:rPr>
      </w:pPr>
      <w:r w:rsidRPr="00B17AE0">
        <w:rPr>
          <w:szCs w:val="22"/>
          <w:lang w:eastAsia="en-US"/>
        </w:rPr>
        <w:t>в)</w:t>
      </w:r>
      <w:r w:rsidRPr="00B17AE0">
        <w:rPr>
          <w:spacing w:val="-3"/>
          <w:szCs w:val="22"/>
          <w:lang w:eastAsia="en-US"/>
        </w:rPr>
        <w:t xml:space="preserve"> </w:t>
      </w:r>
      <w:r w:rsidRPr="00B17AE0">
        <w:rPr>
          <w:i/>
          <w:szCs w:val="22"/>
          <w:lang w:eastAsia="en-US"/>
        </w:rPr>
        <w:t>в</w:t>
      </w:r>
      <w:r w:rsidRPr="00B17AE0">
        <w:rPr>
          <w:i/>
          <w:spacing w:val="-2"/>
          <w:szCs w:val="22"/>
          <w:lang w:eastAsia="en-US"/>
        </w:rPr>
        <w:t xml:space="preserve"> </w:t>
      </w:r>
      <w:proofErr w:type="gramStart"/>
      <w:r w:rsidRPr="00B17AE0">
        <w:rPr>
          <w:i/>
          <w:szCs w:val="22"/>
          <w:lang w:eastAsia="en-US"/>
        </w:rPr>
        <w:t>отношении</w:t>
      </w:r>
      <w:proofErr w:type="gramEnd"/>
      <w:r w:rsidRPr="00B17AE0">
        <w:rPr>
          <w:i/>
          <w:spacing w:val="-1"/>
          <w:szCs w:val="22"/>
          <w:lang w:eastAsia="en-US"/>
        </w:rPr>
        <w:t xml:space="preserve"> </w:t>
      </w:r>
      <w:r w:rsidRPr="00B17AE0">
        <w:rPr>
          <w:i/>
          <w:szCs w:val="22"/>
          <w:lang w:eastAsia="en-US"/>
        </w:rPr>
        <w:t>земельных</w:t>
      </w:r>
      <w:r w:rsidRPr="00B17AE0">
        <w:rPr>
          <w:i/>
          <w:spacing w:val="-1"/>
          <w:szCs w:val="22"/>
          <w:lang w:eastAsia="en-US"/>
        </w:rPr>
        <w:t xml:space="preserve"> </w:t>
      </w:r>
      <w:r w:rsidRPr="00B17AE0">
        <w:rPr>
          <w:i/>
          <w:spacing w:val="-2"/>
          <w:szCs w:val="22"/>
          <w:lang w:eastAsia="en-US"/>
        </w:rPr>
        <w:t>участков</w:t>
      </w:r>
      <w:r w:rsidRPr="00B17AE0">
        <w:rPr>
          <w:spacing w:val="-2"/>
          <w:szCs w:val="22"/>
          <w:lang w:eastAsia="en-US"/>
        </w:rPr>
        <w:t>:</w:t>
      </w:r>
    </w:p>
    <w:p w:rsidR="00B17AE0" w:rsidRPr="00B17AE0" w:rsidRDefault="00B17AE0" w:rsidP="00E06F79">
      <w:pPr>
        <w:widowControl w:val="0"/>
        <w:numPr>
          <w:ilvl w:val="0"/>
          <w:numId w:val="17"/>
        </w:numPr>
        <w:tabs>
          <w:tab w:val="left" w:pos="840"/>
        </w:tabs>
        <w:autoSpaceDE w:val="0"/>
        <w:autoSpaceDN w:val="0"/>
        <w:ind w:left="840" w:hanging="131"/>
        <w:jc w:val="both"/>
        <w:rPr>
          <w:szCs w:val="22"/>
          <w:lang w:eastAsia="en-US"/>
        </w:rPr>
      </w:pPr>
      <w:r w:rsidRPr="00B17AE0">
        <w:rPr>
          <w:szCs w:val="22"/>
          <w:lang w:eastAsia="en-US"/>
        </w:rPr>
        <w:t>если</w:t>
      </w:r>
      <w:r w:rsidRPr="00B17AE0">
        <w:rPr>
          <w:spacing w:val="-9"/>
          <w:szCs w:val="22"/>
          <w:lang w:eastAsia="en-US"/>
        </w:rPr>
        <w:t xml:space="preserve"> </w:t>
      </w:r>
      <w:r w:rsidRPr="00B17AE0">
        <w:rPr>
          <w:szCs w:val="22"/>
          <w:lang w:eastAsia="en-US"/>
        </w:rPr>
        <w:t>земельный</w:t>
      </w:r>
      <w:r w:rsidRPr="00B17AE0">
        <w:rPr>
          <w:spacing w:val="-9"/>
          <w:szCs w:val="22"/>
          <w:lang w:eastAsia="en-US"/>
        </w:rPr>
        <w:t xml:space="preserve"> </w:t>
      </w:r>
      <w:r w:rsidRPr="00B17AE0">
        <w:rPr>
          <w:szCs w:val="22"/>
          <w:lang w:eastAsia="en-US"/>
        </w:rPr>
        <w:t>участок</w:t>
      </w:r>
      <w:r w:rsidRPr="00B17AE0">
        <w:rPr>
          <w:spacing w:val="-9"/>
          <w:szCs w:val="22"/>
          <w:lang w:eastAsia="en-US"/>
        </w:rPr>
        <w:t xml:space="preserve"> </w:t>
      </w:r>
      <w:r w:rsidRPr="00B17AE0">
        <w:rPr>
          <w:szCs w:val="22"/>
          <w:lang w:eastAsia="en-US"/>
        </w:rPr>
        <w:t>не</w:t>
      </w:r>
      <w:r w:rsidRPr="00B17AE0">
        <w:rPr>
          <w:spacing w:val="-11"/>
          <w:szCs w:val="22"/>
          <w:lang w:eastAsia="en-US"/>
        </w:rPr>
        <w:t xml:space="preserve"> </w:t>
      </w:r>
      <w:r w:rsidRPr="00B17AE0">
        <w:rPr>
          <w:szCs w:val="22"/>
          <w:lang w:eastAsia="en-US"/>
        </w:rPr>
        <w:t>застрахован</w:t>
      </w:r>
      <w:r w:rsidRPr="00B17AE0">
        <w:rPr>
          <w:spacing w:val="-9"/>
          <w:szCs w:val="22"/>
          <w:lang w:eastAsia="en-US"/>
        </w:rPr>
        <w:t xml:space="preserve"> </w:t>
      </w:r>
      <w:r w:rsidRPr="00B17AE0">
        <w:rPr>
          <w:szCs w:val="22"/>
          <w:lang w:eastAsia="en-US"/>
        </w:rPr>
        <w:t>в</w:t>
      </w:r>
      <w:r w:rsidRPr="00B17AE0">
        <w:rPr>
          <w:spacing w:val="-7"/>
          <w:szCs w:val="22"/>
          <w:lang w:eastAsia="en-US"/>
        </w:rPr>
        <w:t xml:space="preserve"> </w:t>
      </w:r>
      <w:proofErr w:type="gramStart"/>
      <w:r w:rsidRPr="00B17AE0">
        <w:rPr>
          <w:szCs w:val="22"/>
          <w:lang w:eastAsia="en-US"/>
        </w:rPr>
        <w:t>соответствии</w:t>
      </w:r>
      <w:proofErr w:type="gramEnd"/>
      <w:r w:rsidRPr="00B17AE0">
        <w:rPr>
          <w:spacing w:val="-9"/>
          <w:szCs w:val="22"/>
          <w:lang w:eastAsia="en-US"/>
        </w:rPr>
        <w:t xml:space="preserve"> </w:t>
      </w:r>
      <w:r w:rsidRPr="00B17AE0">
        <w:rPr>
          <w:szCs w:val="22"/>
          <w:lang w:eastAsia="en-US"/>
        </w:rPr>
        <w:t>с</w:t>
      </w:r>
      <w:r w:rsidRPr="00B17AE0">
        <w:rPr>
          <w:spacing w:val="-11"/>
          <w:szCs w:val="22"/>
          <w:lang w:eastAsia="en-US"/>
        </w:rPr>
        <w:t xml:space="preserve"> </w:t>
      </w:r>
      <w:r w:rsidRPr="00B17AE0">
        <w:rPr>
          <w:szCs w:val="22"/>
          <w:lang w:eastAsia="en-US"/>
        </w:rPr>
        <w:t>п.</w:t>
      </w:r>
      <w:r w:rsidRPr="00B17AE0">
        <w:rPr>
          <w:spacing w:val="-10"/>
          <w:szCs w:val="22"/>
          <w:lang w:eastAsia="en-US"/>
        </w:rPr>
        <w:t xml:space="preserve"> </w:t>
      </w:r>
      <w:r w:rsidRPr="00B17AE0">
        <w:rPr>
          <w:szCs w:val="22"/>
          <w:lang w:eastAsia="en-US"/>
        </w:rPr>
        <w:t>3.4.13</w:t>
      </w:r>
      <w:r w:rsidRPr="00B17AE0">
        <w:rPr>
          <w:spacing w:val="-4"/>
          <w:szCs w:val="22"/>
          <w:lang w:eastAsia="en-US"/>
        </w:rPr>
        <w:t xml:space="preserve"> </w:t>
      </w:r>
      <w:r w:rsidRPr="00B17AE0">
        <w:rPr>
          <w:szCs w:val="22"/>
          <w:lang w:eastAsia="en-US"/>
        </w:rPr>
        <w:t>настоящих</w:t>
      </w:r>
      <w:r w:rsidRPr="00B17AE0">
        <w:rPr>
          <w:spacing w:val="-9"/>
          <w:szCs w:val="22"/>
          <w:lang w:eastAsia="en-US"/>
        </w:rPr>
        <w:t xml:space="preserve"> </w:t>
      </w:r>
      <w:r w:rsidRPr="00B17AE0">
        <w:rPr>
          <w:spacing w:val="-2"/>
          <w:szCs w:val="22"/>
          <w:lang w:eastAsia="en-US"/>
        </w:rPr>
        <w:t>Правил</w:t>
      </w:r>
    </w:p>
    <w:p w:rsidR="00B17AE0" w:rsidRPr="00B17AE0" w:rsidRDefault="00B17AE0" w:rsidP="00B17AE0">
      <w:pPr>
        <w:widowControl w:val="0"/>
        <w:autoSpaceDE w:val="0"/>
        <w:autoSpaceDN w:val="0"/>
        <w:ind w:right="143"/>
        <w:jc w:val="both"/>
        <w:rPr>
          <w:lang w:eastAsia="en-US"/>
        </w:rPr>
      </w:pPr>
      <w:r w:rsidRPr="00B17AE0">
        <w:rPr>
          <w:lang w:eastAsia="en-US"/>
        </w:rPr>
        <w:t>«Заболачивание, загрязнение, захламление земельного участка» - расходы по расчистке земельного участка</w:t>
      </w:r>
      <w:r w:rsidRPr="00B17AE0">
        <w:rPr>
          <w:spacing w:val="-1"/>
          <w:lang w:eastAsia="en-US"/>
        </w:rPr>
        <w:t xml:space="preserve"> </w:t>
      </w:r>
      <w:r w:rsidRPr="00B17AE0">
        <w:rPr>
          <w:lang w:eastAsia="en-US"/>
        </w:rPr>
        <w:t xml:space="preserve">от образовавшихся в </w:t>
      </w:r>
      <w:proofErr w:type="gramStart"/>
      <w:r w:rsidRPr="00B17AE0">
        <w:rPr>
          <w:lang w:eastAsia="en-US"/>
        </w:rPr>
        <w:t>границах</w:t>
      </w:r>
      <w:proofErr w:type="gramEnd"/>
      <w:r w:rsidRPr="00B17AE0">
        <w:rPr>
          <w:lang w:eastAsia="en-US"/>
        </w:rPr>
        <w:t xml:space="preserve"> территории</w:t>
      </w:r>
      <w:r w:rsidRPr="00B17AE0">
        <w:rPr>
          <w:spacing w:val="-1"/>
          <w:lang w:eastAsia="en-US"/>
        </w:rPr>
        <w:t xml:space="preserve"> </w:t>
      </w:r>
      <w:r w:rsidRPr="00B17AE0">
        <w:rPr>
          <w:lang w:eastAsia="en-US"/>
        </w:rPr>
        <w:t>земельного участка</w:t>
      </w:r>
      <w:r w:rsidRPr="00B17AE0">
        <w:rPr>
          <w:spacing w:val="-1"/>
          <w:lang w:eastAsia="en-US"/>
        </w:rPr>
        <w:t xml:space="preserve"> </w:t>
      </w:r>
      <w:r w:rsidRPr="00B17AE0">
        <w:rPr>
          <w:lang w:eastAsia="en-US"/>
        </w:rPr>
        <w:t>завалов и обломков конструкций зданий и сооружений;</w:t>
      </w:r>
    </w:p>
    <w:p w:rsidR="00B17AE0" w:rsidRPr="00B17AE0" w:rsidRDefault="00B17AE0" w:rsidP="00E06F79">
      <w:pPr>
        <w:widowControl w:val="0"/>
        <w:numPr>
          <w:ilvl w:val="0"/>
          <w:numId w:val="17"/>
        </w:numPr>
        <w:tabs>
          <w:tab w:val="left" w:pos="866"/>
        </w:tabs>
        <w:autoSpaceDE w:val="0"/>
        <w:autoSpaceDN w:val="0"/>
        <w:ind w:left="866" w:hanging="157"/>
        <w:jc w:val="both"/>
        <w:rPr>
          <w:b/>
          <w:szCs w:val="22"/>
          <w:lang w:eastAsia="en-US"/>
        </w:rPr>
      </w:pPr>
      <w:r w:rsidRPr="00B17AE0">
        <w:rPr>
          <w:szCs w:val="22"/>
          <w:lang w:eastAsia="en-US"/>
        </w:rPr>
        <w:t>если</w:t>
      </w:r>
      <w:r w:rsidRPr="00B17AE0">
        <w:rPr>
          <w:spacing w:val="15"/>
          <w:szCs w:val="22"/>
          <w:lang w:eastAsia="en-US"/>
        </w:rPr>
        <w:t xml:space="preserve"> </w:t>
      </w:r>
      <w:r w:rsidRPr="00B17AE0">
        <w:rPr>
          <w:szCs w:val="22"/>
          <w:lang w:eastAsia="en-US"/>
        </w:rPr>
        <w:t>земельный</w:t>
      </w:r>
      <w:r w:rsidRPr="00B17AE0">
        <w:rPr>
          <w:spacing w:val="16"/>
          <w:szCs w:val="22"/>
          <w:lang w:eastAsia="en-US"/>
        </w:rPr>
        <w:t xml:space="preserve"> </w:t>
      </w:r>
      <w:r w:rsidRPr="00B17AE0">
        <w:rPr>
          <w:szCs w:val="22"/>
          <w:lang w:eastAsia="en-US"/>
        </w:rPr>
        <w:t>участок</w:t>
      </w:r>
      <w:r w:rsidRPr="00B17AE0">
        <w:rPr>
          <w:spacing w:val="17"/>
          <w:szCs w:val="22"/>
          <w:lang w:eastAsia="en-US"/>
        </w:rPr>
        <w:t xml:space="preserve"> </w:t>
      </w:r>
      <w:r w:rsidRPr="00B17AE0">
        <w:rPr>
          <w:szCs w:val="22"/>
          <w:lang w:eastAsia="en-US"/>
        </w:rPr>
        <w:t>застрахован</w:t>
      </w:r>
      <w:r w:rsidRPr="00B17AE0">
        <w:rPr>
          <w:spacing w:val="17"/>
          <w:szCs w:val="22"/>
          <w:lang w:eastAsia="en-US"/>
        </w:rPr>
        <w:t xml:space="preserve"> </w:t>
      </w:r>
      <w:r w:rsidRPr="00B17AE0">
        <w:rPr>
          <w:szCs w:val="22"/>
          <w:lang w:eastAsia="en-US"/>
        </w:rPr>
        <w:t>в</w:t>
      </w:r>
      <w:r w:rsidRPr="00B17AE0">
        <w:rPr>
          <w:spacing w:val="17"/>
          <w:szCs w:val="22"/>
          <w:lang w:eastAsia="en-US"/>
        </w:rPr>
        <w:t xml:space="preserve"> </w:t>
      </w:r>
      <w:proofErr w:type="gramStart"/>
      <w:r w:rsidRPr="00B17AE0">
        <w:rPr>
          <w:szCs w:val="22"/>
          <w:lang w:eastAsia="en-US"/>
        </w:rPr>
        <w:t>соответствии</w:t>
      </w:r>
      <w:proofErr w:type="gramEnd"/>
      <w:r w:rsidRPr="00B17AE0">
        <w:rPr>
          <w:spacing w:val="22"/>
          <w:szCs w:val="22"/>
          <w:lang w:eastAsia="en-US"/>
        </w:rPr>
        <w:t xml:space="preserve"> </w:t>
      </w:r>
      <w:r w:rsidRPr="00B17AE0">
        <w:rPr>
          <w:szCs w:val="22"/>
          <w:lang w:eastAsia="en-US"/>
        </w:rPr>
        <w:t>с</w:t>
      </w:r>
      <w:r w:rsidRPr="00B17AE0">
        <w:rPr>
          <w:spacing w:val="16"/>
          <w:szCs w:val="22"/>
          <w:lang w:eastAsia="en-US"/>
        </w:rPr>
        <w:t xml:space="preserve"> </w:t>
      </w:r>
      <w:r w:rsidRPr="00B17AE0">
        <w:rPr>
          <w:szCs w:val="22"/>
          <w:lang w:eastAsia="en-US"/>
        </w:rPr>
        <w:t>п.</w:t>
      </w:r>
      <w:r w:rsidRPr="00B17AE0">
        <w:rPr>
          <w:spacing w:val="15"/>
          <w:szCs w:val="22"/>
          <w:lang w:eastAsia="en-US"/>
        </w:rPr>
        <w:t xml:space="preserve"> </w:t>
      </w:r>
      <w:r w:rsidRPr="00B17AE0">
        <w:rPr>
          <w:szCs w:val="22"/>
          <w:lang w:eastAsia="en-US"/>
        </w:rPr>
        <w:t>3.4.13</w:t>
      </w:r>
      <w:r w:rsidRPr="00B17AE0">
        <w:rPr>
          <w:spacing w:val="17"/>
          <w:szCs w:val="22"/>
          <w:lang w:eastAsia="en-US"/>
        </w:rPr>
        <w:t xml:space="preserve"> </w:t>
      </w:r>
      <w:r w:rsidRPr="00B17AE0">
        <w:rPr>
          <w:szCs w:val="22"/>
          <w:lang w:eastAsia="en-US"/>
        </w:rPr>
        <w:t>настоящих</w:t>
      </w:r>
      <w:r w:rsidRPr="00B17AE0">
        <w:rPr>
          <w:spacing w:val="16"/>
          <w:szCs w:val="22"/>
          <w:lang w:eastAsia="en-US"/>
        </w:rPr>
        <w:t xml:space="preserve"> </w:t>
      </w:r>
      <w:r w:rsidRPr="00B17AE0">
        <w:rPr>
          <w:spacing w:val="-2"/>
          <w:szCs w:val="22"/>
          <w:lang w:eastAsia="en-US"/>
        </w:rPr>
        <w:t>Правил</w:t>
      </w:r>
    </w:p>
    <w:p w:rsidR="00B17AE0" w:rsidRPr="00B17AE0" w:rsidRDefault="00B17AE0" w:rsidP="00B17AE0">
      <w:pPr>
        <w:widowControl w:val="0"/>
        <w:autoSpaceDE w:val="0"/>
        <w:autoSpaceDN w:val="0"/>
        <w:ind w:right="138"/>
        <w:jc w:val="both"/>
        <w:rPr>
          <w:lang w:eastAsia="en-US"/>
        </w:rPr>
      </w:pPr>
      <w:proofErr w:type="gramStart"/>
      <w:r w:rsidRPr="00B17AE0">
        <w:rPr>
          <w:lang w:eastAsia="en-US"/>
        </w:rPr>
        <w:t>«Заболачивание, загрязнение, захламление земельного участка» - расходы, которые необходимо</w:t>
      </w:r>
      <w:r w:rsidRPr="00B17AE0">
        <w:rPr>
          <w:spacing w:val="-12"/>
          <w:lang w:eastAsia="en-US"/>
        </w:rPr>
        <w:t xml:space="preserve"> </w:t>
      </w:r>
      <w:r w:rsidRPr="00B17AE0">
        <w:rPr>
          <w:lang w:eastAsia="en-US"/>
        </w:rPr>
        <w:t>произвести</w:t>
      </w:r>
      <w:r w:rsidRPr="00B17AE0">
        <w:rPr>
          <w:spacing w:val="-12"/>
          <w:lang w:eastAsia="en-US"/>
        </w:rPr>
        <w:t xml:space="preserve"> </w:t>
      </w:r>
      <w:r w:rsidRPr="00B17AE0">
        <w:rPr>
          <w:lang w:eastAsia="en-US"/>
        </w:rPr>
        <w:t>для</w:t>
      </w:r>
      <w:r w:rsidRPr="00B17AE0">
        <w:rPr>
          <w:spacing w:val="-11"/>
          <w:lang w:eastAsia="en-US"/>
        </w:rPr>
        <w:t xml:space="preserve"> </w:t>
      </w:r>
      <w:r w:rsidRPr="00B17AE0">
        <w:rPr>
          <w:lang w:eastAsia="en-US"/>
        </w:rPr>
        <w:t>восстановления</w:t>
      </w:r>
      <w:r w:rsidRPr="00B17AE0">
        <w:rPr>
          <w:spacing w:val="-12"/>
          <w:lang w:eastAsia="en-US"/>
        </w:rPr>
        <w:t xml:space="preserve"> </w:t>
      </w:r>
      <w:r w:rsidRPr="00B17AE0">
        <w:rPr>
          <w:lang w:eastAsia="en-US"/>
        </w:rPr>
        <w:t>качества</w:t>
      </w:r>
      <w:r w:rsidRPr="00B17AE0">
        <w:rPr>
          <w:spacing w:val="-12"/>
          <w:lang w:eastAsia="en-US"/>
        </w:rPr>
        <w:t xml:space="preserve"> </w:t>
      </w:r>
      <w:r w:rsidRPr="00B17AE0">
        <w:rPr>
          <w:lang w:eastAsia="en-US"/>
        </w:rPr>
        <w:t>плодородного</w:t>
      </w:r>
      <w:r w:rsidRPr="00B17AE0">
        <w:rPr>
          <w:spacing w:val="-12"/>
          <w:lang w:eastAsia="en-US"/>
        </w:rPr>
        <w:t xml:space="preserve"> </w:t>
      </w:r>
      <w:r w:rsidRPr="00B17AE0">
        <w:rPr>
          <w:lang w:eastAsia="en-US"/>
        </w:rPr>
        <w:t>слоя</w:t>
      </w:r>
      <w:r w:rsidRPr="00B17AE0">
        <w:rPr>
          <w:spacing w:val="-11"/>
          <w:lang w:eastAsia="en-US"/>
        </w:rPr>
        <w:t xml:space="preserve"> </w:t>
      </w:r>
      <w:r w:rsidRPr="00B17AE0">
        <w:rPr>
          <w:lang w:eastAsia="en-US"/>
        </w:rPr>
        <w:t>почвы</w:t>
      </w:r>
      <w:r w:rsidRPr="00B17AE0">
        <w:rPr>
          <w:spacing w:val="-13"/>
          <w:lang w:eastAsia="en-US"/>
        </w:rPr>
        <w:t xml:space="preserve"> </w:t>
      </w:r>
      <w:r w:rsidRPr="00B17AE0">
        <w:rPr>
          <w:lang w:eastAsia="en-US"/>
        </w:rPr>
        <w:t xml:space="preserve">земельного участка с целью приведения его в состояние, в котором он находился до наступления страхового случая (в </w:t>
      </w:r>
      <w:proofErr w:type="spellStart"/>
      <w:r w:rsidRPr="00B17AE0">
        <w:rPr>
          <w:lang w:eastAsia="en-US"/>
        </w:rPr>
        <w:t>т.ч</w:t>
      </w:r>
      <w:proofErr w:type="spellEnd"/>
      <w:r w:rsidRPr="00B17AE0">
        <w:rPr>
          <w:lang w:eastAsia="en-US"/>
        </w:rPr>
        <w:t>. расходы на проведение работ по рекультивации земель, расходы по ликвидации последствий их загрязнения, захламления).</w:t>
      </w:r>
      <w:proofErr w:type="gramEnd"/>
    </w:p>
    <w:p w:rsidR="00B17AE0" w:rsidRPr="00B17AE0" w:rsidRDefault="00B17AE0" w:rsidP="00E06F79">
      <w:pPr>
        <w:widowControl w:val="0"/>
        <w:numPr>
          <w:ilvl w:val="3"/>
          <w:numId w:val="13"/>
        </w:numPr>
        <w:tabs>
          <w:tab w:val="left" w:pos="1609"/>
        </w:tabs>
        <w:autoSpaceDE w:val="0"/>
        <w:autoSpaceDN w:val="0"/>
        <w:spacing w:before="1"/>
        <w:ind w:left="1609" w:hanging="900"/>
        <w:rPr>
          <w:szCs w:val="22"/>
          <w:lang w:eastAsia="en-US"/>
        </w:rPr>
      </w:pPr>
      <w:r w:rsidRPr="00B17AE0">
        <w:rPr>
          <w:szCs w:val="22"/>
          <w:lang w:eastAsia="en-US"/>
        </w:rPr>
        <w:t>Восстановительные</w:t>
      </w:r>
      <w:r w:rsidRPr="00B17AE0">
        <w:rPr>
          <w:spacing w:val="-5"/>
          <w:szCs w:val="22"/>
          <w:lang w:eastAsia="en-US"/>
        </w:rPr>
        <w:t xml:space="preserve"> </w:t>
      </w:r>
      <w:r w:rsidRPr="00B17AE0">
        <w:rPr>
          <w:szCs w:val="22"/>
          <w:lang w:eastAsia="en-US"/>
        </w:rPr>
        <w:t>расходы</w:t>
      </w:r>
      <w:r w:rsidRPr="00B17AE0">
        <w:rPr>
          <w:spacing w:val="-3"/>
          <w:szCs w:val="22"/>
          <w:lang w:eastAsia="en-US"/>
        </w:rPr>
        <w:t xml:space="preserve"> </w:t>
      </w:r>
      <w:r w:rsidRPr="00B17AE0">
        <w:rPr>
          <w:szCs w:val="22"/>
          <w:lang w:eastAsia="en-US"/>
        </w:rPr>
        <w:t>не</w:t>
      </w:r>
      <w:r w:rsidRPr="00B17AE0">
        <w:rPr>
          <w:spacing w:val="-3"/>
          <w:szCs w:val="22"/>
          <w:lang w:eastAsia="en-US"/>
        </w:rPr>
        <w:t xml:space="preserve"> </w:t>
      </w:r>
      <w:r w:rsidRPr="00B17AE0">
        <w:rPr>
          <w:szCs w:val="22"/>
          <w:lang w:eastAsia="en-US"/>
        </w:rPr>
        <w:t>включают</w:t>
      </w:r>
      <w:r w:rsidRPr="00B17AE0">
        <w:rPr>
          <w:spacing w:val="-3"/>
          <w:szCs w:val="22"/>
          <w:lang w:eastAsia="en-US"/>
        </w:rPr>
        <w:t xml:space="preserve"> </w:t>
      </w:r>
      <w:r w:rsidRPr="00B17AE0">
        <w:rPr>
          <w:szCs w:val="22"/>
          <w:lang w:eastAsia="en-US"/>
        </w:rPr>
        <w:t>в</w:t>
      </w:r>
      <w:r w:rsidRPr="00B17AE0">
        <w:rPr>
          <w:spacing w:val="-3"/>
          <w:szCs w:val="22"/>
          <w:lang w:eastAsia="en-US"/>
        </w:rPr>
        <w:t xml:space="preserve"> </w:t>
      </w:r>
      <w:r w:rsidRPr="00B17AE0">
        <w:rPr>
          <w:spacing w:val="-2"/>
          <w:szCs w:val="22"/>
          <w:lang w:eastAsia="en-US"/>
        </w:rPr>
        <w:t>себя:</w:t>
      </w:r>
    </w:p>
    <w:p w:rsidR="00B17AE0" w:rsidRPr="00B17AE0" w:rsidRDefault="00B17AE0" w:rsidP="00B17AE0">
      <w:pPr>
        <w:widowControl w:val="0"/>
        <w:autoSpaceDE w:val="0"/>
        <w:autoSpaceDN w:val="0"/>
        <w:spacing w:line="276" w:lineRule="exact"/>
        <w:jc w:val="both"/>
        <w:rPr>
          <w:szCs w:val="22"/>
          <w:lang w:eastAsia="en-US"/>
        </w:rPr>
      </w:pPr>
      <w:r w:rsidRPr="00B17AE0">
        <w:rPr>
          <w:szCs w:val="22"/>
          <w:lang w:eastAsia="en-US"/>
        </w:rPr>
        <w:t>а)</w:t>
      </w:r>
      <w:r w:rsidRPr="00B17AE0">
        <w:rPr>
          <w:spacing w:val="-6"/>
          <w:szCs w:val="22"/>
          <w:lang w:eastAsia="en-US"/>
        </w:rPr>
        <w:t xml:space="preserve"> </w:t>
      </w:r>
      <w:r w:rsidRPr="00B17AE0">
        <w:rPr>
          <w:i/>
          <w:szCs w:val="22"/>
          <w:lang w:eastAsia="en-US"/>
        </w:rPr>
        <w:t>в</w:t>
      </w:r>
      <w:r w:rsidRPr="00B17AE0">
        <w:rPr>
          <w:i/>
          <w:spacing w:val="-3"/>
          <w:szCs w:val="22"/>
          <w:lang w:eastAsia="en-US"/>
        </w:rPr>
        <w:t xml:space="preserve"> </w:t>
      </w:r>
      <w:proofErr w:type="gramStart"/>
      <w:r w:rsidRPr="00B17AE0">
        <w:rPr>
          <w:i/>
          <w:szCs w:val="22"/>
          <w:lang w:eastAsia="en-US"/>
        </w:rPr>
        <w:t>отношении</w:t>
      </w:r>
      <w:proofErr w:type="gramEnd"/>
      <w:r w:rsidRPr="00B17AE0">
        <w:rPr>
          <w:i/>
          <w:spacing w:val="-2"/>
          <w:szCs w:val="22"/>
          <w:lang w:eastAsia="en-US"/>
        </w:rPr>
        <w:t xml:space="preserve"> </w:t>
      </w:r>
      <w:r w:rsidRPr="00B17AE0">
        <w:rPr>
          <w:i/>
          <w:szCs w:val="22"/>
          <w:lang w:eastAsia="en-US"/>
        </w:rPr>
        <w:t>застрахованного</w:t>
      </w:r>
      <w:r w:rsidRPr="00B17AE0">
        <w:rPr>
          <w:i/>
          <w:spacing w:val="-2"/>
          <w:szCs w:val="22"/>
          <w:lang w:eastAsia="en-US"/>
        </w:rPr>
        <w:t xml:space="preserve"> </w:t>
      </w:r>
      <w:r w:rsidRPr="00B17AE0">
        <w:rPr>
          <w:i/>
          <w:szCs w:val="22"/>
          <w:lang w:eastAsia="en-US"/>
        </w:rPr>
        <w:t>имущества, кроме</w:t>
      </w:r>
      <w:r w:rsidRPr="00B17AE0">
        <w:rPr>
          <w:i/>
          <w:spacing w:val="-3"/>
          <w:szCs w:val="22"/>
          <w:lang w:eastAsia="en-US"/>
        </w:rPr>
        <w:t xml:space="preserve"> </w:t>
      </w:r>
      <w:r w:rsidRPr="00B17AE0">
        <w:rPr>
          <w:i/>
          <w:szCs w:val="22"/>
          <w:lang w:eastAsia="en-US"/>
        </w:rPr>
        <w:t>земельных</w:t>
      </w:r>
      <w:r w:rsidRPr="00B17AE0">
        <w:rPr>
          <w:i/>
          <w:spacing w:val="-3"/>
          <w:szCs w:val="22"/>
          <w:lang w:eastAsia="en-US"/>
        </w:rPr>
        <w:t xml:space="preserve"> </w:t>
      </w:r>
      <w:r w:rsidRPr="00B17AE0">
        <w:rPr>
          <w:i/>
          <w:spacing w:val="-2"/>
          <w:szCs w:val="22"/>
          <w:lang w:eastAsia="en-US"/>
        </w:rPr>
        <w:t>участков</w:t>
      </w:r>
      <w:r w:rsidRPr="00B17AE0">
        <w:rPr>
          <w:spacing w:val="-2"/>
          <w:szCs w:val="22"/>
          <w:lang w:eastAsia="en-US"/>
        </w:rPr>
        <w:t>:</w:t>
      </w:r>
    </w:p>
    <w:p w:rsidR="00B17AE0" w:rsidRPr="00B17AE0" w:rsidRDefault="00B17AE0" w:rsidP="00B17AE0">
      <w:pPr>
        <w:widowControl w:val="0"/>
        <w:autoSpaceDE w:val="0"/>
        <w:autoSpaceDN w:val="0"/>
        <w:ind w:right="145"/>
        <w:jc w:val="both"/>
        <w:rPr>
          <w:lang w:eastAsia="en-US"/>
        </w:rPr>
      </w:pPr>
      <w:r w:rsidRPr="00B17AE0">
        <w:rPr>
          <w:rFonts w:ascii="Symbol" w:hAnsi="Symbol"/>
          <w:lang w:eastAsia="en-US"/>
        </w:rPr>
        <w:t></w:t>
      </w:r>
      <w:r w:rsidRPr="00B17AE0">
        <w:rPr>
          <w:spacing w:val="-15"/>
          <w:lang w:eastAsia="en-US"/>
        </w:rPr>
        <w:t xml:space="preserve"> </w:t>
      </w:r>
      <w:r w:rsidRPr="00B17AE0">
        <w:rPr>
          <w:lang w:eastAsia="en-US"/>
        </w:rPr>
        <w:t>дополнительные расходы, вызванные изменениями или улучшениями застрахованного имущества;</w:t>
      </w:r>
    </w:p>
    <w:p w:rsidR="00B17AE0" w:rsidRPr="00B17AE0" w:rsidRDefault="00B17AE0" w:rsidP="00B17AE0">
      <w:pPr>
        <w:widowControl w:val="0"/>
        <w:autoSpaceDE w:val="0"/>
        <w:autoSpaceDN w:val="0"/>
        <w:ind w:right="138"/>
        <w:jc w:val="both"/>
        <w:rPr>
          <w:lang w:eastAsia="en-US"/>
        </w:rPr>
      </w:pPr>
      <w:r w:rsidRPr="00B17AE0">
        <w:rPr>
          <w:rFonts w:ascii="Symbol" w:hAnsi="Symbol"/>
          <w:lang w:eastAsia="en-US"/>
        </w:rPr>
        <w:t></w:t>
      </w:r>
      <w:r w:rsidRPr="00B17AE0">
        <w:rPr>
          <w:lang w:eastAsia="en-US"/>
        </w:rPr>
        <w:t xml:space="preserve">расходы, вызванные временным или вспомогательным ремонтом или восстановлением, если он не входит в стоимость окончательного восстановительного </w:t>
      </w:r>
      <w:r w:rsidRPr="00B17AE0">
        <w:rPr>
          <w:spacing w:val="-2"/>
          <w:lang w:eastAsia="en-US"/>
        </w:rPr>
        <w:t>ремонта;</w:t>
      </w:r>
    </w:p>
    <w:p w:rsidR="00B17AE0" w:rsidRPr="00B17AE0" w:rsidRDefault="00B17AE0" w:rsidP="00B17AE0">
      <w:pPr>
        <w:widowControl w:val="0"/>
        <w:autoSpaceDE w:val="0"/>
        <w:autoSpaceDN w:val="0"/>
        <w:ind w:right="144"/>
        <w:jc w:val="both"/>
        <w:rPr>
          <w:lang w:eastAsia="en-US"/>
        </w:rPr>
      </w:pPr>
      <w:r w:rsidRPr="00B17AE0">
        <w:rPr>
          <w:rFonts w:ascii="Symbol" w:hAnsi="Symbol"/>
          <w:lang w:eastAsia="en-US"/>
        </w:rPr>
        <w:t></w:t>
      </w:r>
      <w:r w:rsidRPr="00B17AE0">
        <w:rPr>
          <w:lang w:eastAsia="en-US"/>
        </w:rPr>
        <w:t>расходы по переборке, профилактическому ремонту и обслуживанию застрахованного</w:t>
      </w:r>
      <w:r w:rsidRPr="00B17AE0">
        <w:rPr>
          <w:spacing w:val="-1"/>
          <w:lang w:eastAsia="en-US"/>
        </w:rPr>
        <w:t xml:space="preserve"> </w:t>
      </w:r>
      <w:r w:rsidRPr="00B17AE0">
        <w:rPr>
          <w:lang w:eastAsia="en-US"/>
        </w:rPr>
        <w:t>имущества,</w:t>
      </w:r>
      <w:r w:rsidRPr="00B17AE0">
        <w:rPr>
          <w:spacing w:val="-1"/>
          <w:lang w:eastAsia="en-US"/>
        </w:rPr>
        <w:t xml:space="preserve"> </w:t>
      </w:r>
      <w:r w:rsidRPr="00B17AE0">
        <w:rPr>
          <w:lang w:eastAsia="en-US"/>
        </w:rPr>
        <w:t>равно</w:t>
      </w:r>
      <w:r w:rsidRPr="00B17AE0">
        <w:rPr>
          <w:spacing w:val="-1"/>
          <w:lang w:eastAsia="en-US"/>
        </w:rPr>
        <w:t xml:space="preserve"> </w:t>
      </w:r>
      <w:r w:rsidRPr="00B17AE0">
        <w:rPr>
          <w:lang w:eastAsia="en-US"/>
        </w:rPr>
        <w:t>как</w:t>
      </w:r>
      <w:r w:rsidRPr="00B17AE0">
        <w:rPr>
          <w:spacing w:val="-1"/>
          <w:lang w:eastAsia="en-US"/>
        </w:rPr>
        <w:t xml:space="preserve"> </w:t>
      </w:r>
      <w:r w:rsidRPr="00B17AE0">
        <w:rPr>
          <w:lang w:eastAsia="en-US"/>
        </w:rPr>
        <w:t>и иные</w:t>
      </w:r>
      <w:r w:rsidRPr="00B17AE0">
        <w:rPr>
          <w:spacing w:val="-5"/>
          <w:lang w:eastAsia="en-US"/>
        </w:rPr>
        <w:t xml:space="preserve"> </w:t>
      </w:r>
      <w:r w:rsidRPr="00B17AE0">
        <w:rPr>
          <w:lang w:eastAsia="en-US"/>
        </w:rPr>
        <w:t>расходы,</w:t>
      </w:r>
      <w:r w:rsidRPr="00B17AE0">
        <w:rPr>
          <w:spacing w:val="-2"/>
          <w:lang w:eastAsia="en-US"/>
        </w:rPr>
        <w:t xml:space="preserve"> </w:t>
      </w:r>
      <w:r w:rsidRPr="00B17AE0">
        <w:rPr>
          <w:lang w:eastAsia="en-US"/>
        </w:rPr>
        <w:t>которые</w:t>
      </w:r>
      <w:r w:rsidRPr="00B17AE0">
        <w:rPr>
          <w:spacing w:val="-2"/>
          <w:lang w:eastAsia="en-US"/>
        </w:rPr>
        <w:t xml:space="preserve"> </w:t>
      </w:r>
      <w:r w:rsidRPr="00B17AE0">
        <w:rPr>
          <w:lang w:eastAsia="en-US"/>
        </w:rPr>
        <w:t>были бы</w:t>
      </w:r>
      <w:r w:rsidRPr="00B17AE0">
        <w:rPr>
          <w:spacing w:val="-2"/>
          <w:lang w:eastAsia="en-US"/>
        </w:rPr>
        <w:t xml:space="preserve"> </w:t>
      </w:r>
      <w:r w:rsidRPr="00B17AE0">
        <w:rPr>
          <w:lang w:eastAsia="en-US"/>
        </w:rPr>
        <w:t>необходимы</w:t>
      </w:r>
      <w:r w:rsidRPr="00B17AE0">
        <w:rPr>
          <w:spacing w:val="-2"/>
          <w:lang w:eastAsia="en-US"/>
        </w:rPr>
        <w:t xml:space="preserve"> </w:t>
      </w:r>
      <w:r w:rsidRPr="00B17AE0">
        <w:rPr>
          <w:lang w:eastAsia="en-US"/>
        </w:rPr>
        <w:t>вне зависимости от факта наступления страхового случая;</w:t>
      </w:r>
    </w:p>
    <w:p w:rsidR="00B17AE0" w:rsidRPr="00B17AE0" w:rsidRDefault="00B17AE0" w:rsidP="00B17AE0">
      <w:pPr>
        <w:widowControl w:val="0"/>
        <w:autoSpaceDE w:val="0"/>
        <w:autoSpaceDN w:val="0"/>
        <w:ind w:right="3330"/>
        <w:jc w:val="both"/>
        <w:rPr>
          <w:szCs w:val="22"/>
          <w:lang w:eastAsia="en-US"/>
        </w:rPr>
      </w:pPr>
      <w:r w:rsidRPr="00B17AE0">
        <w:rPr>
          <w:rFonts w:ascii="Symbol" w:hAnsi="Symbol"/>
          <w:szCs w:val="22"/>
          <w:lang w:eastAsia="en-US"/>
        </w:rPr>
        <w:t></w:t>
      </w:r>
      <w:r w:rsidRPr="00B17AE0">
        <w:rPr>
          <w:spacing w:val="-15"/>
          <w:szCs w:val="22"/>
          <w:lang w:eastAsia="en-US"/>
        </w:rPr>
        <w:t xml:space="preserve"> </w:t>
      </w:r>
      <w:r w:rsidRPr="00B17AE0">
        <w:rPr>
          <w:szCs w:val="22"/>
          <w:lang w:eastAsia="en-US"/>
        </w:rPr>
        <w:t>другие,</w:t>
      </w:r>
      <w:r w:rsidRPr="00B17AE0">
        <w:rPr>
          <w:spacing w:val="-15"/>
          <w:szCs w:val="22"/>
          <w:lang w:eastAsia="en-US"/>
        </w:rPr>
        <w:t xml:space="preserve"> </w:t>
      </w:r>
      <w:r w:rsidRPr="00B17AE0">
        <w:rPr>
          <w:szCs w:val="22"/>
          <w:lang w:eastAsia="en-US"/>
        </w:rPr>
        <w:t>произведенные</w:t>
      </w:r>
      <w:r w:rsidRPr="00B17AE0">
        <w:rPr>
          <w:spacing w:val="-15"/>
          <w:szCs w:val="22"/>
          <w:lang w:eastAsia="en-US"/>
        </w:rPr>
        <w:t xml:space="preserve"> </w:t>
      </w:r>
      <w:r w:rsidRPr="00B17AE0">
        <w:rPr>
          <w:szCs w:val="22"/>
          <w:lang w:eastAsia="en-US"/>
        </w:rPr>
        <w:t>сверх</w:t>
      </w:r>
      <w:r w:rsidRPr="00B17AE0">
        <w:rPr>
          <w:spacing w:val="-15"/>
          <w:szCs w:val="22"/>
          <w:lang w:eastAsia="en-US"/>
        </w:rPr>
        <w:t xml:space="preserve"> </w:t>
      </w:r>
      <w:proofErr w:type="gramStart"/>
      <w:r w:rsidRPr="00B17AE0">
        <w:rPr>
          <w:szCs w:val="22"/>
          <w:lang w:eastAsia="en-US"/>
        </w:rPr>
        <w:t>необходимых</w:t>
      </w:r>
      <w:proofErr w:type="gramEnd"/>
      <w:r w:rsidRPr="00B17AE0">
        <w:rPr>
          <w:spacing w:val="-12"/>
          <w:szCs w:val="22"/>
          <w:lang w:eastAsia="en-US"/>
        </w:rPr>
        <w:t xml:space="preserve"> </w:t>
      </w:r>
      <w:r w:rsidRPr="00B17AE0">
        <w:rPr>
          <w:szCs w:val="22"/>
          <w:lang w:eastAsia="en-US"/>
        </w:rPr>
        <w:t xml:space="preserve">расходы. б) </w:t>
      </w:r>
      <w:r w:rsidRPr="00B17AE0">
        <w:rPr>
          <w:i/>
          <w:szCs w:val="22"/>
          <w:lang w:eastAsia="en-US"/>
        </w:rPr>
        <w:t>в отношении застрахованных ТМЦ</w:t>
      </w:r>
      <w:r w:rsidRPr="00B17AE0">
        <w:rPr>
          <w:szCs w:val="22"/>
          <w:lang w:eastAsia="en-US"/>
        </w:rPr>
        <w:t>:</w:t>
      </w:r>
    </w:p>
    <w:p w:rsidR="00B17AE0" w:rsidRPr="00B17AE0" w:rsidRDefault="00B17AE0" w:rsidP="00E06F79">
      <w:pPr>
        <w:widowControl w:val="0"/>
        <w:numPr>
          <w:ilvl w:val="0"/>
          <w:numId w:val="16"/>
        </w:numPr>
        <w:tabs>
          <w:tab w:val="left" w:pos="1008"/>
        </w:tabs>
        <w:autoSpaceDE w:val="0"/>
        <w:autoSpaceDN w:val="0"/>
        <w:ind w:right="149" w:firstLine="566"/>
        <w:jc w:val="both"/>
        <w:rPr>
          <w:szCs w:val="22"/>
          <w:lang w:eastAsia="en-US"/>
        </w:rPr>
      </w:pPr>
      <w:r w:rsidRPr="00B17AE0">
        <w:rPr>
          <w:szCs w:val="22"/>
          <w:lang w:eastAsia="en-US"/>
        </w:rPr>
        <w:t xml:space="preserve">расходы на техническое обслуживание и гарантийный ремонт застрахованного </w:t>
      </w:r>
      <w:r w:rsidRPr="00B17AE0">
        <w:rPr>
          <w:spacing w:val="-2"/>
          <w:szCs w:val="22"/>
          <w:lang w:eastAsia="en-US"/>
        </w:rPr>
        <w:t>имущества;</w:t>
      </w:r>
    </w:p>
    <w:p w:rsidR="00B17AE0" w:rsidRPr="00B17AE0" w:rsidRDefault="00B17AE0" w:rsidP="00E06F79">
      <w:pPr>
        <w:widowControl w:val="0"/>
        <w:numPr>
          <w:ilvl w:val="0"/>
          <w:numId w:val="16"/>
        </w:numPr>
        <w:tabs>
          <w:tab w:val="left" w:pos="873"/>
        </w:tabs>
        <w:autoSpaceDE w:val="0"/>
        <w:autoSpaceDN w:val="0"/>
        <w:ind w:right="136" w:firstLine="566"/>
        <w:jc w:val="both"/>
        <w:rPr>
          <w:szCs w:val="22"/>
          <w:lang w:eastAsia="en-US"/>
        </w:rPr>
      </w:pPr>
      <w:r w:rsidRPr="00B17AE0">
        <w:rPr>
          <w:szCs w:val="22"/>
          <w:lang w:eastAsia="en-US"/>
        </w:rPr>
        <w:t>расходы на связанные с реконструкцией или переоборудованием застрахованного имущества,</w:t>
      </w:r>
      <w:r w:rsidRPr="00B17AE0">
        <w:rPr>
          <w:spacing w:val="-8"/>
          <w:szCs w:val="22"/>
          <w:lang w:eastAsia="en-US"/>
        </w:rPr>
        <w:t xml:space="preserve"> </w:t>
      </w:r>
      <w:r w:rsidRPr="00B17AE0">
        <w:rPr>
          <w:szCs w:val="22"/>
          <w:lang w:eastAsia="en-US"/>
        </w:rPr>
        <w:t>ремонтом</w:t>
      </w:r>
      <w:r w:rsidRPr="00B17AE0">
        <w:rPr>
          <w:spacing w:val="-8"/>
          <w:szCs w:val="22"/>
          <w:lang w:eastAsia="en-US"/>
        </w:rPr>
        <w:t xml:space="preserve"> </w:t>
      </w:r>
      <w:r w:rsidRPr="00B17AE0">
        <w:rPr>
          <w:szCs w:val="22"/>
          <w:lang w:eastAsia="en-US"/>
        </w:rPr>
        <w:t>или</w:t>
      </w:r>
      <w:r w:rsidRPr="00B17AE0">
        <w:rPr>
          <w:spacing w:val="-7"/>
          <w:szCs w:val="22"/>
          <w:lang w:eastAsia="en-US"/>
        </w:rPr>
        <w:t xml:space="preserve"> </w:t>
      </w:r>
      <w:r w:rsidRPr="00B17AE0">
        <w:rPr>
          <w:szCs w:val="22"/>
          <w:lang w:eastAsia="en-US"/>
        </w:rPr>
        <w:t>заменой</w:t>
      </w:r>
      <w:r w:rsidRPr="00B17AE0">
        <w:rPr>
          <w:spacing w:val="-7"/>
          <w:szCs w:val="22"/>
          <w:lang w:eastAsia="en-US"/>
        </w:rPr>
        <w:t xml:space="preserve"> </w:t>
      </w:r>
      <w:r w:rsidRPr="00B17AE0">
        <w:rPr>
          <w:szCs w:val="22"/>
          <w:lang w:eastAsia="en-US"/>
        </w:rPr>
        <w:t>его</w:t>
      </w:r>
      <w:r w:rsidRPr="00B17AE0">
        <w:rPr>
          <w:spacing w:val="-8"/>
          <w:szCs w:val="22"/>
          <w:lang w:eastAsia="en-US"/>
        </w:rPr>
        <w:t xml:space="preserve"> </w:t>
      </w:r>
      <w:r w:rsidRPr="00B17AE0">
        <w:rPr>
          <w:szCs w:val="22"/>
          <w:lang w:eastAsia="en-US"/>
        </w:rPr>
        <w:t>отдельных</w:t>
      </w:r>
      <w:r w:rsidRPr="00B17AE0">
        <w:rPr>
          <w:spacing w:val="-9"/>
          <w:szCs w:val="22"/>
          <w:lang w:eastAsia="en-US"/>
        </w:rPr>
        <w:t xml:space="preserve"> </w:t>
      </w:r>
      <w:r w:rsidRPr="00B17AE0">
        <w:rPr>
          <w:szCs w:val="22"/>
          <w:lang w:eastAsia="en-US"/>
        </w:rPr>
        <w:t>частей,</w:t>
      </w:r>
      <w:r w:rsidRPr="00B17AE0">
        <w:rPr>
          <w:spacing w:val="-8"/>
          <w:szCs w:val="22"/>
          <w:lang w:eastAsia="en-US"/>
        </w:rPr>
        <w:t xml:space="preserve"> </w:t>
      </w:r>
      <w:r w:rsidRPr="00B17AE0">
        <w:rPr>
          <w:szCs w:val="22"/>
          <w:lang w:eastAsia="en-US"/>
        </w:rPr>
        <w:t>деталей</w:t>
      </w:r>
      <w:r w:rsidRPr="00B17AE0">
        <w:rPr>
          <w:spacing w:val="-7"/>
          <w:szCs w:val="22"/>
          <w:lang w:eastAsia="en-US"/>
        </w:rPr>
        <w:t xml:space="preserve"> </w:t>
      </w:r>
      <w:r w:rsidRPr="00B17AE0">
        <w:rPr>
          <w:szCs w:val="22"/>
          <w:lang w:eastAsia="en-US"/>
        </w:rPr>
        <w:t>и</w:t>
      </w:r>
      <w:r w:rsidRPr="00B17AE0">
        <w:rPr>
          <w:spacing w:val="-7"/>
          <w:szCs w:val="22"/>
          <w:lang w:eastAsia="en-US"/>
        </w:rPr>
        <w:t xml:space="preserve"> </w:t>
      </w:r>
      <w:r w:rsidRPr="00B17AE0">
        <w:rPr>
          <w:szCs w:val="22"/>
          <w:lang w:eastAsia="en-US"/>
        </w:rPr>
        <w:t>принадлежностей</w:t>
      </w:r>
      <w:r w:rsidRPr="00B17AE0">
        <w:rPr>
          <w:spacing w:val="-8"/>
          <w:szCs w:val="22"/>
          <w:lang w:eastAsia="en-US"/>
        </w:rPr>
        <w:t xml:space="preserve"> </w:t>
      </w:r>
      <w:r w:rsidRPr="00B17AE0">
        <w:rPr>
          <w:szCs w:val="22"/>
          <w:lang w:eastAsia="en-US"/>
        </w:rPr>
        <w:t>из-за изношенности, коррозии, ветхости, технического брака и т.д.;</w:t>
      </w:r>
    </w:p>
    <w:p w:rsidR="00B17AE0" w:rsidRPr="00B17AE0" w:rsidRDefault="00B17AE0" w:rsidP="00E06F79">
      <w:pPr>
        <w:widowControl w:val="0"/>
        <w:numPr>
          <w:ilvl w:val="0"/>
          <w:numId w:val="16"/>
        </w:numPr>
        <w:tabs>
          <w:tab w:val="left" w:pos="840"/>
        </w:tabs>
        <w:autoSpaceDE w:val="0"/>
        <w:autoSpaceDN w:val="0"/>
        <w:ind w:right="139" w:firstLine="566"/>
        <w:jc w:val="both"/>
        <w:rPr>
          <w:szCs w:val="22"/>
          <w:lang w:eastAsia="en-US"/>
        </w:rPr>
      </w:pPr>
      <w:r w:rsidRPr="00B17AE0">
        <w:rPr>
          <w:szCs w:val="22"/>
          <w:lang w:eastAsia="en-US"/>
        </w:rPr>
        <w:t>расходы</w:t>
      </w:r>
      <w:r w:rsidRPr="00B17AE0">
        <w:rPr>
          <w:spacing w:val="-8"/>
          <w:szCs w:val="22"/>
          <w:lang w:eastAsia="en-US"/>
        </w:rPr>
        <w:t xml:space="preserve"> </w:t>
      </w:r>
      <w:r w:rsidRPr="00B17AE0">
        <w:rPr>
          <w:szCs w:val="22"/>
          <w:lang w:eastAsia="en-US"/>
        </w:rPr>
        <w:t>на</w:t>
      </w:r>
      <w:r w:rsidRPr="00B17AE0">
        <w:rPr>
          <w:spacing w:val="-11"/>
          <w:szCs w:val="22"/>
          <w:lang w:eastAsia="en-US"/>
        </w:rPr>
        <w:t xml:space="preserve"> </w:t>
      </w:r>
      <w:r w:rsidRPr="00B17AE0">
        <w:rPr>
          <w:szCs w:val="22"/>
          <w:lang w:eastAsia="en-US"/>
        </w:rPr>
        <w:t>замену</w:t>
      </w:r>
      <w:r w:rsidRPr="00B17AE0">
        <w:rPr>
          <w:spacing w:val="-10"/>
          <w:szCs w:val="22"/>
          <w:lang w:eastAsia="en-US"/>
        </w:rPr>
        <w:t xml:space="preserve"> </w:t>
      </w:r>
      <w:r w:rsidRPr="00B17AE0">
        <w:rPr>
          <w:szCs w:val="22"/>
          <w:lang w:eastAsia="en-US"/>
        </w:rPr>
        <w:t>вместо</w:t>
      </w:r>
      <w:r w:rsidRPr="00B17AE0">
        <w:rPr>
          <w:spacing w:val="-9"/>
          <w:szCs w:val="22"/>
          <w:lang w:eastAsia="en-US"/>
        </w:rPr>
        <w:t xml:space="preserve"> </w:t>
      </w:r>
      <w:r w:rsidRPr="00B17AE0">
        <w:rPr>
          <w:szCs w:val="22"/>
          <w:lang w:eastAsia="en-US"/>
        </w:rPr>
        <w:t>ремонта</w:t>
      </w:r>
      <w:r w:rsidRPr="00B17AE0">
        <w:rPr>
          <w:spacing w:val="-10"/>
          <w:szCs w:val="22"/>
          <w:lang w:eastAsia="en-US"/>
        </w:rPr>
        <w:t xml:space="preserve"> </w:t>
      </w:r>
      <w:r w:rsidRPr="00B17AE0">
        <w:rPr>
          <w:szCs w:val="22"/>
          <w:lang w:eastAsia="en-US"/>
        </w:rPr>
        <w:t>тех</w:t>
      </w:r>
      <w:r w:rsidRPr="00B17AE0">
        <w:rPr>
          <w:spacing w:val="-8"/>
          <w:szCs w:val="22"/>
          <w:lang w:eastAsia="en-US"/>
        </w:rPr>
        <w:t xml:space="preserve"> </w:t>
      </w:r>
      <w:r w:rsidRPr="00B17AE0">
        <w:rPr>
          <w:szCs w:val="22"/>
          <w:lang w:eastAsia="en-US"/>
        </w:rPr>
        <w:t>или</w:t>
      </w:r>
      <w:r w:rsidRPr="00B17AE0">
        <w:rPr>
          <w:spacing w:val="-9"/>
          <w:szCs w:val="22"/>
          <w:lang w:eastAsia="en-US"/>
        </w:rPr>
        <w:t xml:space="preserve"> </w:t>
      </w:r>
      <w:r w:rsidRPr="00B17AE0">
        <w:rPr>
          <w:szCs w:val="22"/>
          <w:lang w:eastAsia="en-US"/>
        </w:rPr>
        <w:t>иных</w:t>
      </w:r>
      <w:r w:rsidRPr="00B17AE0">
        <w:rPr>
          <w:spacing w:val="-10"/>
          <w:szCs w:val="22"/>
          <w:lang w:eastAsia="en-US"/>
        </w:rPr>
        <w:t xml:space="preserve"> </w:t>
      </w:r>
      <w:r w:rsidRPr="00B17AE0">
        <w:rPr>
          <w:szCs w:val="22"/>
          <w:lang w:eastAsia="en-US"/>
        </w:rPr>
        <w:t>частей,</w:t>
      </w:r>
      <w:r w:rsidRPr="00B17AE0">
        <w:rPr>
          <w:spacing w:val="-10"/>
          <w:szCs w:val="22"/>
          <w:lang w:eastAsia="en-US"/>
        </w:rPr>
        <w:t xml:space="preserve"> </w:t>
      </w:r>
      <w:r w:rsidRPr="00B17AE0">
        <w:rPr>
          <w:szCs w:val="22"/>
          <w:lang w:eastAsia="en-US"/>
        </w:rPr>
        <w:t>деталей</w:t>
      </w:r>
      <w:r w:rsidRPr="00B17AE0">
        <w:rPr>
          <w:spacing w:val="-9"/>
          <w:szCs w:val="22"/>
          <w:lang w:eastAsia="en-US"/>
        </w:rPr>
        <w:t xml:space="preserve"> </w:t>
      </w:r>
      <w:r w:rsidRPr="00B17AE0">
        <w:rPr>
          <w:szCs w:val="22"/>
          <w:lang w:eastAsia="en-US"/>
        </w:rPr>
        <w:t>и</w:t>
      </w:r>
      <w:r w:rsidRPr="00B17AE0">
        <w:rPr>
          <w:spacing w:val="-9"/>
          <w:szCs w:val="22"/>
          <w:lang w:eastAsia="en-US"/>
        </w:rPr>
        <w:t xml:space="preserve"> </w:t>
      </w:r>
      <w:r w:rsidRPr="00B17AE0">
        <w:rPr>
          <w:szCs w:val="22"/>
          <w:lang w:eastAsia="en-US"/>
        </w:rPr>
        <w:t>принадлежностей в сборе из-за отсутствия в ремонтных предприятиях необходимых запасных частей и деталей для ремонта этих частей, деталей, принадлежностей; вызванные временным или вспомогательным ремонтом или восстановлением.</w:t>
      </w:r>
    </w:p>
    <w:p w:rsidR="00B17AE0" w:rsidRPr="00B17AE0" w:rsidRDefault="00B17AE0" w:rsidP="00B17AE0">
      <w:pPr>
        <w:widowControl w:val="0"/>
        <w:autoSpaceDE w:val="0"/>
        <w:autoSpaceDN w:val="0"/>
        <w:jc w:val="both"/>
        <w:rPr>
          <w:szCs w:val="22"/>
          <w:lang w:eastAsia="en-US"/>
        </w:rPr>
      </w:pPr>
      <w:r w:rsidRPr="00B17AE0">
        <w:rPr>
          <w:szCs w:val="22"/>
          <w:lang w:eastAsia="en-US"/>
        </w:rPr>
        <w:t>в)</w:t>
      </w:r>
      <w:r w:rsidRPr="00B17AE0">
        <w:rPr>
          <w:spacing w:val="-3"/>
          <w:szCs w:val="22"/>
          <w:lang w:eastAsia="en-US"/>
        </w:rPr>
        <w:t xml:space="preserve"> </w:t>
      </w:r>
      <w:r w:rsidRPr="00B17AE0">
        <w:rPr>
          <w:i/>
          <w:szCs w:val="22"/>
          <w:lang w:eastAsia="en-US"/>
        </w:rPr>
        <w:t>в</w:t>
      </w:r>
      <w:r w:rsidRPr="00B17AE0">
        <w:rPr>
          <w:i/>
          <w:spacing w:val="-2"/>
          <w:szCs w:val="22"/>
          <w:lang w:eastAsia="en-US"/>
        </w:rPr>
        <w:t xml:space="preserve"> </w:t>
      </w:r>
      <w:proofErr w:type="gramStart"/>
      <w:r w:rsidRPr="00B17AE0">
        <w:rPr>
          <w:i/>
          <w:szCs w:val="22"/>
          <w:lang w:eastAsia="en-US"/>
        </w:rPr>
        <w:t>отношении</w:t>
      </w:r>
      <w:proofErr w:type="gramEnd"/>
      <w:r w:rsidRPr="00B17AE0">
        <w:rPr>
          <w:i/>
          <w:spacing w:val="-1"/>
          <w:szCs w:val="22"/>
          <w:lang w:eastAsia="en-US"/>
        </w:rPr>
        <w:t xml:space="preserve"> </w:t>
      </w:r>
      <w:r w:rsidRPr="00B17AE0">
        <w:rPr>
          <w:i/>
          <w:szCs w:val="22"/>
          <w:lang w:eastAsia="en-US"/>
        </w:rPr>
        <w:t>земельных</w:t>
      </w:r>
      <w:r w:rsidRPr="00B17AE0">
        <w:rPr>
          <w:i/>
          <w:spacing w:val="-1"/>
          <w:szCs w:val="22"/>
          <w:lang w:eastAsia="en-US"/>
        </w:rPr>
        <w:t xml:space="preserve"> </w:t>
      </w:r>
      <w:r w:rsidRPr="00B17AE0">
        <w:rPr>
          <w:i/>
          <w:spacing w:val="-2"/>
          <w:szCs w:val="22"/>
          <w:lang w:eastAsia="en-US"/>
        </w:rPr>
        <w:t>участков</w:t>
      </w:r>
      <w:r w:rsidRPr="00B17AE0">
        <w:rPr>
          <w:spacing w:val="-2"/>
          <w:szCs w:val="22"/>
          <w:lang w:eastAsia="en-US"/>
        </w:rPr>
        <w:t>:</w:t>
      </w:r>
    </w:p>
    <w:p w:rsidR="00B17AE0" w:rsidRPr="00B17AE0" w:rsidRDefault="00B17AE0" w:rsidP="00E06F79">
      <w:pPr>
        <w:widowControl w:val="0"/>
        <w:numPr>
          <w:ilvl w:val="0"/>
          <w:numId w:val="16"/>
        </w:numPr>
        <w:tabs>
          <w:tab w:val="left" w:pos="960"/>
        </w:tabs>
        <w:autoSpaceDE w:val="0"/>
        <w:autoSpaceDN w:val="0"/>
        <w:ind w:right="145" w:firstLine="566"/>
        <w:jc w:val="both"/>
        <w:rPr>
          <w:szCs w:val="22"/>
          <w:lang w:eastAsia="en-US"/>
        </w:rPr>
      </w:pPr>
      <w:r w:rsidRPr="00B17AE0">
        <w:rPr>
          <w:szCs w:val="22"/>
          <w:lang w:eastAsia="en-US"/>
        </w:rPr>
        <w:t xml:space="preserve">расходы по восстановлению плодородного слоя почвы до первоначального состояния, включая расходы на удаление и замену поврежденного слоя (в </w:t>
      </w:r>
      <w:proofErr w:type="spellStart"/>
      <w:r w:rsidRPr="00B17AE0">
        <w:rPr>
          <w:szCs w:val="22"/>
          <w:lang w:eastAsia="en-US"/>
        </w:rPr>
        <w:t>т.ч</w:t>
      </w:r>
      <w:proofErr w:type="spellEnd"/>
      <w:r w:rsidRPr="00B17AE0">
        <w:rPr>
          <w:szCs w:val="22"/>
          <w:lang w:eastAsia="en-US"/>
        </w:rPr>
        <w:t>. на восстановление</w:t>
      </w:r>
      <w:r w:rsidRPr="00B17AE0">
        <w:rPr>
          <w:spacing w:val="77"/>
          <w:szCs w:val="22"/>
          <w:lang w:eastAsia="en-US"/>
        </w:rPr>
        <w:t xml:space="preserve"> </w:t>
      </w:r>
      <w:r w:rsidRPr="00B17AE0">
        <w:rPr>
          <w:szCs w:val="22"/>
          <w:lang w:eastAsia="en-US"/>
        </w:rPr>
        <w:t>инженерных</w:t>
      </w:r>
      <w:r w:rsidRPr="00B17AE0">
        <w:rPr>
          <w:spacing w:val="78"/>
          <w:szCs w:val="22"/>
          <w:lang w:eastAsia="en-US"/>
        </w:rPr>
        <w:t xml:space="preserve"> </w:t>
      </w:r>
      <w:r w:rsidRPr="00B17AE0">
        <w:rPr>
          <w:szCs w:val="22"/>
          <w:lang w:eastAsia="en-US"/>
        </w:rPr>
        <w:t>сетей,</w:t>
      </w:r>
      <w:r w:rsidRPr="00B17AE0">
        <w:rPr>
          <w:spacing w:val="78"/>
          <w:szCs w:val="22"/>
          <w:lang w:eastAsia="en-US"/>
        </w:rPr>
        <w:t xml:space="preserve"> </w:t>
      </w:r>
      <w:r w:rsidRPr="00B17AE0">
        <w:rPr>
          <w:szCs w:val="22"/>
          <w:lang w:eastAsia="en-US"/>
        </w:rPr>
        <w:t>подземных</w:t>
      </w:r>
      <w:r w:rsidRPr="00B17AE0">
        <w:rPr>
          <w:spacing w:val="78"/>
          <w:szCs w:val="22"/>
          <w:lang w:eastAsia="en-US"/>
        </w:rPr>
        <w:t xml:space="preserve"> </w:t>
      </w:r>
      <w:r w:rsidRPr="00B17AE0">
        <w:rPr>
          <w:szCs w:val="22"/>
          <w:lang w:eastAsia="en-US"/>
        </w:rPr>
        <w:t>и/или</w:t>
      </w:r>
      <w:r w:rsidRPr="00B17AE0">
        <w:rPr>
          <w:spacing w:val="79"/>
          <w:szCs w:val="22"/>
          <w:lang w:eastAsia="en-US"/>
        </w:rPr>
        <w:t xml:space="preserve"> </w:t>
      </w:r>
      <w:r w:rsidRPr="00B17AE0">
        <w:rPr>
          <w:szCs w:val="22"/>
          <w:lang w:eastAsia="en-US"/>
        </w:rPr>
        <w:t>наземных</w:t>
      </w:r>
      <w:r w:rsidRPr="00B17AE0">
        <w:rPr>
          <w:spacing w:val="78"/>
          <w:szCs w:val="22"/>
          <w:lang w:eastAsia="en-US"/>
        </w:rPr>
        <w:t xml:space="preserve"> </w:t>
      </w:r>
      <w:r w:rsidRPr="00B17AE0">
        <w:rPr>
          <w:szCs w:val="22"/>
          <w:lang w:eastAsia="en-US"/>
        </w:rPr>
        <w:t>коммуникаций),</w:t>
      </w:r>
      <w:r w:rsidRPr="00B17AE0">
        <w:rPr>
          <w:spacing w:val="78"/>
          <w:szCs w:val="22"/>
          <w:lang w:eastAsia="en-US"/>
        </w:rPr>
        <w:t xml:space="preserve"> </w:t>
      </w:r>
      <w:r w:rsidRPr="00B17AE0">
        <w:rPr>
          <w:szCs w:val="22"/>
          <w:lang w:eastAsia="en-US"/>
        </w:rPr>
        <w:t>если</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B17AE0">
      <w:pPr>
        <w:widowControl w:val="0"/>
        <w:autoSpaceDE w:val="0"/>
        <w:autoSpaceDN w:val="0"/>
        <w:spacing w:before="167"/>
        <w:jc w:val="both"/>
        <w:rPr>
          <w:lang w:eastAsia="en-US"/>
        </w:rPr>
      </w:pPr>
      <w:r w:rsidRPr="00B17AE0">
        <w:rPr>
          <w:lang w:eastAsia="en-US"/>
        </w:rPr>
        <w:lastRenderedPageBreak/>
        <w:t>земельный</w:t>
      </w:r>
      <w:r w:rsidRPr="00B17AE0">
        <w:rPr>
          <w:spacing w:val="26"/>
          <w:lang w:eastAsia="en-US"/>
        </w:rPr>
        <w:t xml:space="preserve">  </w:t>
      </w:r>
      <w:r w:rsidRPr="00B17AE0">
        <w:rPr>
          <w:lang w:eastAsia="en-US"/>
        </w:rPr>
        <w:t>участок</w:t>
      </w:r>
      <w:r w:rsidRPr="00B17AE0">
        <w:rPr>
          <w:spacing w:val="26"/>
          <w:lang w:eastAsia="en-US"/>
        </w:rPr>
        <w:t xml:space="preserve">  </w:t>
      </w:r>
      <w:r w:rsidRPr="00B17AE0">
        <w:rPr>
          <w:lang w:eastAsia="en-US"/>
        </w:rPr>
        <w:t>не</w:t>
      </w:r>
      <w:r w:rsidRPr="00B17AE0">
        <w:rPr>
          <w:spacing w:val="26"/>
          <w:lang w:eastAsia="en-US"/>
        </w:rPr>
        <w:t xml:space="preserve">  </w:t>
      </w:r>
      <w:r w:rsidRPr="00B17AE0">
        <w:rPr>
          <w:lang w:eastAsia="en-US"/>
        </w:rPr>
        <w:t>застрахован</w:t>
      </w:r>
      <w:r w:rsidRPr="00B17AE0">
        <w:rPr>
          <w:spacing w:val="26"/>
          <w:lang w:eastAsia="en-US"/>
        </w:rPr>
        <w:t xml:space="preserve">  </w:t>
      </w:r>
      <w:r w:rsidRPr="00B17AE0">
        <w:rPr>
          <w:lang w:eastAsia="en-US"/>
        </w:rPr>
        <w:t>в</w:t>
      </w:r>
      <w:r w:rsidRPr="00B17AE0">
        <w:rPr>
          <w:spacing w:val="27"/>
          <w:lang w:eastAsia="en-US"/>
        </w:rPr>
        <w:t xml:space="preserve">  </w:t>
      </w:r>
      <w:proofErr w:type="gramStart"/>
      <w:r w:rsidRPr="00B17AE0">
        <w:rPr>
          <w:lang w:eastAsia="en-US"/>
        </w:rPr>
        <w:t>соответствии</w:t>
      </w:r>
      <w:proofErr w:type="gramEnd"/>
      <w:r w:rsidRPr="00B17AE0">
        <w:rPr>
          <w:spacing w:val="26"/>
          <w:lang w:eastAsia="en-US"/>
        </w:rPr>
        <w:t xml:space="preserve">  </w:t>
      </w:r>
      <w:r w:rsidRPr="00B17AE0">
        <w:rPr>
          <w:lang w:eastAsia="en-US"/>
        </w:rPr>
        <w:t>с</w:t>
      </w:r>
      <w:r w:rsidRPr="00B17AE0">
        <w:rPr>
          <w:spacing w:val="26"/>
          <w:lang w:eastAsia="en-US"/>
        </w:rPr>
        <w:t xml:space="preserve">  </w:t>
      </w:r>
      <w:r w:rsidRPr="00B17AE0">
        <w:rPr>
          <w:lang w:eastAsia="en-US"/>
        </w:rPr>
        <w:t>п.</w:t>
      </w:r>
      <w:r w:rsidRPr="00B17AE0">
        <w:rPr>
          <w:spacing w:val="25"/>
          <w:lang w:eastAsia="en-US"/>
        </w:rPr>
        <w:t xml:space="preserve">  </w:t>
      </w:r>
      <w:r w:rsidRPr="00B17AE0">
        <w:rPr>
          <w:lang w:eastAsia="en-US"/>
        </w:rPr>
        <w:t>3.4.13</w:t>
      </w:r>
      <w:r w:rsidRPr="00B17AE0">
        <w:rPr>
          <w:spacing w:val="29"/>
          <w:lang w:eastAsia="en-US"/>
        </w:rPr>
        <w:t xml:space="preserve">  </w:t>
      </w:r>
      <w:r w:rsidRPr="00B17AE0">
        <w:rPr>
          <w:lang w:eastAsia="en-US"/>
        </w:rPr>
        <w:t>настоящих</w:t>
      </w:r>
      <w:r w:rsidRPr="00B17AE0">
        <w:rPr>
          <w:spacing w:val="26"/>
          <w:lang w:eastAsia="en-US"/>
        </w:rPr>
        <w:t xml:space="preserve">  </w:t>
      </w:r>
      <w:r w:rsidRPr="00B17AE0">
        <w:rPr>
          <w:spacing w:val="-2"/>
          <w:lang w:eastAsia="en-US"/>
        </w:rPr>
        <w:t>Правил</w:t>
      </w:r>
    </w:p>
    <w:p w:rsidR="00B17AE0" w:rsidRPr="00B17AE0" w:rsidRDefault="00B17AE0" w:rsidP="00B17AE0">
      <w:pPr>
        <w:widowControl w:val="0"/>
        <w:autoSpaceDE w:val="0"/>
        <w:autoSpaceDN w:val="0"/>
        <w:jc w:val="both"/>
        <w:rPr>
          <w:lang w:eastAsia="en-US"/>
        </w:rPr>
      </w:pPr>
      <w:r w:rsidRPr="00B17AE0">
        <w:rPr>
          <w:lang w:eastAsia="en-US"/>
        </w:rPr>
        <w:t>«Заболачивание,</w:t>
      </w:r>
      <w:r w:rsidRPr="00B17AE0">
        <w:rPr>
          <w:spacing w:val="-7"/>
          <w:lang w:eastAsia="en-US"/>
        </w:rPr>
        <w:t xml:space="preserve"> </w:t>
      </w:r>
      <w:r w:rsidRPr="00B17AE0">
        <w:rPr>
          <w:lang w:eastAsia="en-US"/>
        </w:rPr>
        <w:t>загрязнение,</w:t>
      </w:r>
      <w:r w:rsidRPr="00B17AE0">
        <w:rPr>
          <w:spacing w:val="-3"/>
          <w:lang w:eastAsia="en-US"/>
        </w:rPr>
        <w:t xml:space="preserve"> </w:t>
      </w:r>
      <w:r w:rsidRPr="00B17AE0">
        <w:rPr>
          <w:lang w:eastAsia="en-US"/>
        </w:rPr>
        <w:t>захламление</w:t>
      </w:r>
      <w:r w:rsidRPr="00B17AE0">
        <w:rPr>
          <w:spacing w:val="-5"/>
          <w:lang w:eastAsia="en-US"/>
        </w:rPr>
        <w:t xml:space="preserve"> </w:t>
      </w:r>
      <w:r w:rsidRPr="00B17AE0">
        <w:rPr>
          <w:lang w:eastAsia="en-US"/>
        </w:rPr>
        <w:t>земельного</w:t>
      </w:r>
      <w:r w:rsidRPr="00B17AE0">
        <w:rPr>
          <w:spacing w:val="-4"/>
          <w:lang w:eastAsia="en-US"/>
        </w:rPr>
        <w:t xml:space="preserve"> </w:t>
      </w:r>
      <w:r w:rsidRPr="00B17AE0">
        <w:rPr>
          <w:spacing w:val="-2"/>
          <w:lang w:eastAsia="en-US"/>
        </w:rPr>
        <w:t>участка»;</w:t>
      </w:r>
    </w:p>
    <w:p w:rsidR="00B17AE0" w:rsidRPr="00B17AE0" w:rsidRDefault="00B17AE0" w:rsidP="00E06F79">
      <w:pPr>
        <w:widowControl w:val="0"/>
        <w:numPr>
          <w:ilvl w:val="0"/>
          <w:numId w:val="16"/>
        </w:numPr>
        <w:tabs>
          <w:tab w:val="left" w:pos="962"/>
        </w:tabs>
        <w:autoSpaceDE w:val="0"/>
        <w:autoSpaceDN w:val="0"/>
        <w:ind w:right="146" w:firstLine="566"/>
        <w:jc w:val="both"/>
        <w:rPr>
          <w:szCs w:val="22"/>
          <w:lang w:eastAsia="en-US"/>
        </w:rPr>
      </w:pPr>
      <w:r w:rsidRPr="00B17AE0">
        <w:rPr>
          <w:szCs w:val="22"/>
          <w:lang w:eastAsia="en-US"/>
        </w:rPr>
        <w:t xml:space="preserve">расходы на восстановление инженерных сетей, подземных и/или наземных </w:t>
      </w:r>
      <w:r w:rsidRPr="00B17AE0">
        <w:rPr>
          <w:spacing w:val="-2"/>
          <w:szCs w:val="22"/>
          <w:lang w:eastAsia="en-US"/>
        </w:rPr>
        <w:t>коммуникаций;</w:t>
      </w:r>
    </w:p>
    <w:p w:rsidR="00B17AE0" w:rsidRPr="00B17AE0" w:rsidRDefault="00B17AE0" w:rsidP="00E06F79">
      <w:pPr>
        <w:widowControl w:val="0"/>
        <w:numPr>
          <w:ilvl w:val="0"/>
          <w:numId w:val="16"/>
        </w:numPr>
        <w:tabs>
          <w:tab w:val="left" w:pos="847"/>
        </w:tabs>
        <w:autoSpaceDE w:val="0"/>
        <w:autoSpaceDN w:val="0"/>
        <w:ind w:left="847" w:hanging="138"/>
        <w:jc w:val="both"/>
        <w:rPr>
          <w:szCs w:val="22"/>
          <w:lang w:eastAsia="en-US"/>
        </w:rPr>
      </w:pPr>
      <w:r w:rsidRPr="00B17AE0">
        <w:rPr>
          <w:szCs w:val="22"/>
          <w:lang w:eastAsia="en-US"/>
        </w:rPr>
        <w:t>расходы,</w:t>
      </w:r>
      <w:r w:rsidRPr="00B17AE0">
        <w:rPr>
          <w:spacing w:val="-5"/>
          <w:szCs w:val="22"/>
          <w:lang w:eastAsia="en-US"/>
        </w:rPr>
        <w:t xml:space="preserve"> </w:t>
      </w:r>
      <w:r w:rsidRPr="00B17AE0">
        <w:rPr>
          <w:szCs w:val="22"/>
          <w:lang w:eastAsia="en-US"/>
        </w:rPr>
        <w:t>связанные</w:t>
      </w:r>
      <w:r w:rsidRPr="00B17AE0">
        <w:rPr>
          <w:spacing w:val="-5"/>
          <w:szCs w:val="22"/>
          <w:lang w:eastAsia="en-US"/>
        </w:rPr>
        <w:t xml:space="preserve"> </w:t>
      </w:r>
      <w:r w:rsidRPr="00B17AE0">
        <w:rPr>
          <w:szCs w:val="22"/>
          <w:lang w:eastAsia="en-US"/>
        </w:rPr>
        <w:t>с</w:t>
      </w:r>
      <w:r w:rsidRPr="00B17AE0">
        <w:rPr>
          <w:spacing w:val="-3"/>
          <w:szCs w:val="22"/>
          <w:lang w:eastAsia="en-US"/>
        </w:rPr>
        <w:t xml:space="preserve"> </w:t>
      </w:r>
      <w:r w:rsidRPr="00B17AE0">
        <w:rPr>
          <w:szCs w:val="22"/>
          <w:lang w:eastAsia="en-US"/>
        </w:rPr>
        <w:t>изменениями</w:t>
      </w:r>
      <w:r w:rsidRPr="00B17AE0">
        <w:rPr>
          <w:spacing w:val="-3"/>
          <w:szCs w:val="22"/>
          <w:lang w:eastAsia="en-US"/>
        </w:rPr>
        <w:t xml:space="preserve"> </w:t>
      </w:r>
      <w:r w:rsidRPr="00B17AE0">
        <w:rPr>
          <w:szCs w:val="22"/>
          <w:lang w:eastAsia="en-US"/>
        </w:rPr>
        <w:t>и/или</w:t>
      </w:r>
      <w:r w:rsidRPr="00B17AE0">
        <w:rPr>
          <w:spacing w:val="-3"/>
          <w:szCs w:val="22"/>
          <w:lang w:eastAsia="en-US"/>
        </w:rPr>
        <w:t xml:space="preserve"> </w:t>
      </w:r>
      <w:r w:rsidRPr="00B17AE0">
        <w:rPr>
          <w:szCs w:val="22"/>
          <w:lang w:eastAsia="en-US"/>
        </w:rPr>
        <w:t>улучшениями</w:t>
      </w:r>
      <w:r w:rsidRPr="00B17AE0">
        <w:rPr>
          <w:spacing w:val="-3"/>
          <w:szCs w:val="22"/>
          <w:lang w:eastAsia="en-US"/>
        </w:rPr>
        <w:t xml:space="preserve"> </w:t>
      </w:r>
      <w:r w:rsidRPr="00B17AE0">
        <w:rPr>
          <w:szCs w:val="22"/>
          <w:lang w:eastAsia="en-US"/>
        </w:rPr>
        <w:t>земельного</w:t>
      </w:r>
      <w:r w:rsidRPr="00B17AE0">
        <w:rPr>
          <w:spacing w:val="-3"/>
          <w:szCs w:val="22"/>
          <w:lang w:eastAsia="en-US"/>
        </w:rPr>
        <w:t xml:space="preserve"> </w:t>
      </w:r>
      <w:r w:rsidRPr="00B17AE0">
        <w:rPr>
          <w:spacing w:val="-2"/>
          <w:szCs w:val="22"/>
          <w:lang w:eastAsia="en-US"/>
        </w:rPr>
        <w:t>участка;</w:t>
      </w:r>
    </w:p>
    <w:p w:rsidR="00B17AE0" w:rsidRPr="00B17AE0" w:rsidRDefault="00B17AE0" w:rsidP="00E06F79">
      <w:pPr>
        <w:widowControl w:val="0"/>
        <w:numPr>
          <w:ilvl w:val="0"/>
          <w:numId w:val="16"/>
        </w:numPr>
        <w:tabs>
          <w:tab w:val="left" w:pos="849"/>
        </w:tabs>
        <w:autoSpaceDE w:val="0"/>
        <w:autoSpaceDN w:val="0"/>
        <w:ind w:right="138" w:firstLine="566"/>
        <w:jc w:val="both"/>
        <w:rPr>
          <w:szCs w:val="22"/>
          <w:lang w:eastAsia="en-US"/>
        </w:rPr>
      </w:pPr>
      <w:r w:rsidRPr="00B17AE0">
        <w:rPr>
          <w:szCs w:val="22"/>
          <w:lang w:eastAsia="en-US"/>
        </w:rPr>
        <w:t>расходы, связанные</w:t>
      </w:r>
      <w:r w:rsidRPr="00B17AE0">
        <w:rPr>
          <w:spacing w:val="-3"/>
          <w:szCs w:val="22"/>
          <w:lang w:eastAsia="en-US"/>
        </w:rPr>
        <w:t xml:space="preserve"> </w:t>
      </w:r>
      <w:r w:rsidRPr="00B17AE0">
        <w:rPr>
          <w:szCs w:val="22"/>
          <w:lang w:eastAsia="en-US"/>
        </w:rPr>
        <w:t>с временным</w:t>
      </w:r>
      <w:r w:rsidRPr="00B17AE0">
        <w:rPr>
          <w:spacing w:val="-2"/>
          <w:szCs w:val="22"/>
          <w:lang w:eastAsia="en-US"/>
        </w:rPr>
        <w:t xml:space="preserve"> </w:t>
      </w:r>
      <w:r w:rsidRPr="00B17AE0">
        <w:rPr>
          <w:szCs w:val="22"/>
          <w:lang w:eastAsia="en-US"/>
        </w:rPr>
        <w:t>восстановлением</w:t>
      </w:r>
      <w:r w:rsidRPr="00B17AE0">
        <w:rPr>
          <w:spacing w:val="-2"/>
          <w:szCs w:val="22"/>
          <w:lang w:eastAsia="en-US"/>
        </w:rPr>
        <w:t xml:space="preserve"> </w:t>
      </w:r>
      <w:r w:rsidRPr="00B17AE0">
        <w:rPr>
          <w:szCs w:val="22"/>
          <w:lang w:eastAsia="en-US"/>
        </w:rPr>
        <w:t>земельного</w:t>
      </w:r>
      <w:r w:rsidRPr="00B17AE0">
        <w:rPr>
          <w:spacing w:val="-1"/>
          <w:szCs w:val="22"/>
          <w:lang w:eastAsia="en-US"/>
        </w:rPr>
        <w:t xml:space="preserve"> </w:t>
      </w:r>
      <w:r w:rsidRPr="00B17AE0">
        <w:rPr>
          <w:szCs w:val="22"/>
          <w:lang w:eastAsia="en-US"/>
        </w:rPr>
        <w:t>участка,</w:t>
      </w:r>
      <w:r w:rsidRPr="00B17AE0">
        <w:rPr>
          <w:spacing w:val="-1"/>
          <w:szCs w:val="22"/>
          <w:lang w:eastAsia="en-US"/>
        </w:rPr>
        <w:t xml:space="preserve"> </w:t>
      </w:r>
      <w:r w:rsidRPr="00B17AE0">
        <w:rPr>
          <w:szCs w:val="22"/>
          <w:lang w:eastAsia="en-US"/>
        </w:rPr>
        <w:t>если они не входят в стоимость окончательного восстановления;</w:t>
      </w:r>
    </w:p>
    <w:p w:rsidR="00B17AE0" w:rsidRPr="00B17AE0" w:rsidRDefault="00B17AE0" w:rsidP="00E06F79">
      <w:pPr>
        <w:widowControl w:val="0"/>
        <w:numPr>
          <w:ilvl w:val="0"/>
          <w:numId w:val="16"/>
        </w:numPr>
        <w:tabs>
          <w:tab w:val="left" w:pos="856"/>
        </w:tabs>
        <w:autoSpaceDE w:val="0"/>
        <w:autoSpaceDN w:val="0"/>
        <w:ind w:right="145" w:firstLine="566"/>
        <w:jc w:val="both"/>
        <w:rPr>
          <w:szCs w:val="22"/>
          <w:lang w:eastAsia="en-US"/>
        </w:rPr>
      </w:pPr>
      <w:r w:rsidRPr="00B17AE0">
        <w:rPr>
          <w:szCs w:val="22"/>
          <w:lang w:eastAsia="en-US"/>
        </w:rPr>
        <w:t xml:space="preserve">расходы на проведение земляных работ по засыпке воронок, ям, трещин, карстов и других искусственных и естественных пустот, образовавшихся в границах территории земельного участка, </w:t>
      </w:r>
      <w:r w:rsidRPr="00B17AE0">
        <w:rPr>
          <w:i/>
          <w:szCs w:val="22"/>
          <w:lang w:eastAsia="en-US"/>
        </w:rPr>
        <w:t>если иное не предусмотрено договором страхования</w:t>
      </w:r>
      <w:r w:rsidRPr="00B17AE0">
        <w:rPr>
          <w:szCs w:val="22"/>
          <w:lang w:eastAsia="en-US"/>
        </w:rPr>
        <w:t>;</w:t>
      </w:r>
    </w:p>
    <w:p w:rsidR="00B17AE0" w:rsidRPr="00B17AE0" w:rsidRDefault="00B17AE0" w:rsidP="00E06F79">
      <w:pPr>
        <w:widowControl w:val="0"/>
        <w:numPr>
          <w:ilvl w:val="0"/>
          <w:numId w:val="16"/>
        </w:numPr>
        <w:tabs>
          <w:tab w:val="left" w:pos="847"/>
        </w:tabs>
        <w:autoSpaceDE w:val="0"/>
        <w:autoSpaceDN w:val="0"/>
        <w:ind w:right="142" w:firstLine="566"/>
        <w:jc w:val="both"/>
        <w:rPr>
          <w:szCs w:val="22"/>
          <w:lang w:eastAsia="en-US"/>
        </w:rPr>
      </w:pPr>
      <w:r w:rsidRPr="00B17AE0">
        <w:rPr>
          <w:szCs w:val="22"/>
          <w:lang w:eastAsia="en-US"/>
        </w:rPr>
        <w:t>расходы</w:t>
      </w:r>
      <w:r w:rsidRPr="00B17AE0">
        <w:rPr>
          <w:spacing w:val="-4"/>
          <w:szCs w:val="22"/>
          <w:lang w:eastAsia="en-US"/>
        </w:rPr>
        <w:t xml:space="preserve"> </w:t>
      </w:r>
      <w:r w:rsidRPr="00B17AE0">
        <w:rPr>
          <w:szCs w:val="22"/>
          <w:lang w:eastAsia="en-US"/>
        </w:rPr>
        <w:t>по</w:t>
      </w:r>
      <w:r w:rsidRPr="00B17AE0">
        <w:rPr>
          <w:spacing w:val="-4"/>
          <w:szCs w:val="22"/>
          <w:lang w:eastAsia="en-US"/>
        </w:rPr>
        <w:t xml:space="preserve"> </w:t>
      </w:r>
      <w:r w:rsidRPr="00B17AE0">
        <w:rPr>
          <w:szCs w:val="22"/>
          <w:lang w:eastAsia="en-US"/>
        </w:rPr>
        <w:t>расчистке</w:t>
      </w:r>
      <w:r w:rsidRPr="00B17AE0">
        <w:rPr>
          <w:spacing w:val="-5"/>
          <w:szCs w:val="22"/>
          <w:lang w:eastAsia="en-US"/>
        </w:rPr>
        <w:t xml:space="preserve"> </w:t>
      </w:r>
      <w:r w:rsidRPr="00B17AE0">
        <w:rPr>
          <w:szCs w:val="22"/>
          <w:lang w:eastAsia="en-US"/>
        </w:rPr>
        <w:t>территории</w:t>
      </w:r>
      <w:r w:rsidRPr="00B17AE0">
        <w:rPr>
          <w:spacing w:val="-5"/>
          <w:szCs w:val="22"/>
          <w:lang w:eastAsia="en-US"/>
        </w:rPr>
        <w:t xml:space="preserve"> </w:t>
      </w:r>
      <w:r w:rsidRPr="00B17AE0">
        <w:rPr>
          <w:szCs w:val="22"/>
          <w:lang w:eastAsia="en-US"/>
        </w:rPr>
        <w:t>от</w:t>
      </w:r>
      <w:r w:rsidRPr="00B17AE0">
        <w:rPr>
          <w:spacing w:val="-3"/>
          <w:szCs w:val="22"/>
          <w:lang w:eastAsia="en-US"/>
        </w:rPr>
        <w:t xml:space="preserve"> </w:t>
      </w:r>
      <w:r w:rsidRPr="00B17AE0">
        <w:rPr>
          <w:szCs w:val="22"/>
          <w:lang w:eastAsia="en-US"/>
        </w:rPr>
        <w:t>грязи,</w:t>
      </w:r>
      <w:r w:rsidRPr="00B17AE0">
        <w:rPr>
          <w:spacing w:val="-7"/>
          <w:szCs w:val="22"/>
          <w:lang w:eastAsia="en-US"/>
        </w:rPr>
        <w:t xml:space="preserve"> </w:t>
      </w:r>
      <w:r w:rsidRPr="00B17AE0">
        <w:rPr>
          <w:szCs w:val="22"/>
          <w:lang w:eastAsia="en-US"/>
        </w:rPr>
        <w:t>наносов</w:t>
      </w:r>
      <w:r w:rsidRPr="00B17AE0">
        <w:rPr>
          <w:spacing w:val="-5"/>
          <w:szCs w:val="22"/>
          <w:lang w:eastAsia="en-US"/>
        </w:rPr>
        <w:t xml:space="preserve"> </w:t>
      </w:r>
      <w:r w:rsidRPr="00B17AE0">
        <w:rPr>
          <w:szCs w:val="22"/>
          <w:lang w:eastAsia="en-US"/>
        </w:rPr>
        <w:t>и</w:t>
      </w:r>
      <w:r w:rsidRPr="00B17AE0">
        <w:rPr>
          <w:spacing w:val="-4"/>
          <w:szCs w:val="22"/>
          <w:lang w:eastAsia="en-US"/>
        </w:rPr>
        <w:t xml:space="preserve"> </w:t>
      </w:r>
      <w:r w:rsidRPr="00B17AE0">
        <w:rPr>
          <w:szCs w:val="22"/>
          <w:lang w:eastAsia="en-US"/>
        </w:rPr>
        <w:t>отложений,</w:t>
      </w:r>
      <w:r w:rsidRPr="00B17AE0">
        <w:rPr>
          <w:spacing w:val="-4"/>
          <w:szCs w:val="22"/>
          <w:lang w:eastAsia="en-US"/>
        </w:rPr>
        <w:t xml:space="preserve"> </w:t>
      </w:r>
      <w:r w:rsidRPr="00B17AE0">
        <w:rPr>
          <w:szCs w:val="22"/>
          <w:lang w:eastAsia="en-US"/>
        </w:rPr>
        <w:t>образовавшихся</w:t>
      </w:r>
      <w:r w:rsidRPr="00B17AE0">
        <w:rPr>
          <w:spacing w:val="-4"/>
          <w:szCs w:val="22"/>
          <w:lang w:eastAsia="en-US"/>
        </w:rPr>
        <w:t xml:space="preserve"> </w:t>
      </w:r>
      <w:r w:rsidRPr="00B17AE0">
        <w:rPr>
          <w:szCs w:val="22"/>
          <w:lang w:eastAsia="en-US"/>
        </w:rPr>
        <w:t>в границах территории земельного участка, если земельный участок не застрахован в соответствии с п. 3.4.13 настоящих Правил «Заболачивание, загрязнение, захламление земельного участка».</w:t>
      </w:r>
    </w:p>
    <w:p w:rsidR="00B17AE0" w:rsidRPr="00B17AE0" w:rsidRDefault="00B17AE0" w:rsidP="00E06F79">
      <w:pPr>
        <w:widowControl w:val="0"/>
        <w:numPr>
          <w:ilvl w:val="3"/>
          <w:numId w:val="13"/>
        </w:numPr>
        <w:tabs>
          <w:tab w:val="left" w:pos="1695"/>
        </w:tabs>
        <w:autoSpaceDE w:val="0"/>
        <w:autoSpaceDN w:val="0"/>
        <w:spacing w:before="1"/>
        <w:ind w:right="141" w:firstLine="566"/>
        <w:rPr>
          <w:szCs w:val="22"/>
          <w:lang w:eastAsia="en-US"/>
        </w:rPr>
      </w:pPr>
      <w:r w:rsidRPr="00B17AE0">
        <w:rPr>
          <w:szCs w:val="22"/>
          <w:lang w:eastAsia="en-US"/>
        </w:rPr>
        <w:t>Если при восстановлении (ремонте) застрахованного имущества будут обнаружены скрытые дефекты, вызванные страховым случаем, Страхователь обязан уведомить Страховщика и пригласить для составления Страховщиком дополнительной сметы и определения размера ущерба по указанным в заявлении скрытым дефектам.</w:t>
      </w:r>
    </w:p>
    <w:p w:rsidR="00B17AE0" w:rsidRPr="00B17AE0" w:rsidRDefault="00D14839" w:rsidP="00D14839">
      <w:pPr>
        <w:widowControl w:val="0"/>
        <w:autoSpaceDE w:val="0"/>
        <w:autoSpaceDN w:val="0"/>
        <w:ind w:right="138" w:firstLine="143"/>
        <w:jc w:val="both"/>
        <w:rPr>
          <w:szCs w:val="22"/>
          <w:lang w:eastAsia="en-US"/>
        </w:rPr>
      </w:pPr>
      <w:r>
        <w:rPr>
          <w:szCs w:val="22"/>
          <w:lang w:eastAsia="en-US"/>
        </w:rPr>
        <w:t xml:space="preserve">         </w:t>
      </w:r>
      <w:r w:rsidR="00B17AE0" w:rsidRPr="00B17AE0">
        <w:rPr>
          <w:szCs w:val="22"/>
          <w:lang w:eastAsia="en-US"/>
        </w:rPr>
        <w:t xml:space="preserve">12.4.4. </w:t>
      </w:r>
      <w:proofErr w:type="gramStart"/>
      <w:r w:rsidR="00B17AE0" w:rsidRPr="00B17AE0">
        <w:rPr>
          <w:b/>
          <w:szCs w:val="22"/>
          <w:lang w:eastAsia="en-US"/>
        </w:rPr>
        <w:t>Расходы Страхователя (Выгодоприобретателя), произведенные в целях уменьшения убытков</w:t>
      </w:r>
      <w:r w:rsidR="00B17AE0" w:rsidRPr="00B17AE0">
        <w:rPr>
          <w:szCs w:val="22"/>
          <w:lang w:eastAsia="en-US"/>
        </w:rPr>
        <w:t xml:space="preserve">, если такие расходы были необходимы или понесены по указанию Страховщика, возмещаются даже в том случае, если соответствующие меры оказались </w:t>
      </w:r>
      <w:r w:rsidR="00B17AE0" w:rsidRPr="00B17AE0">
        <w:rPr>
          <w:spacing w:val="-2"/>
          <w:szCs w:val="22"/>
          <w:lang w:eastAsia="en-US"/>
        </w:rPr>
        <w:t>безуспешными.</w:t>
      </w:r>
      <w:proofErr w:type="gramEnd"/>
    </w:p>
    <w:p w:rsidR="00B17AE0" w:rsidRPr="00B17AE0" w:rsidRDefault="00B17AE0" w:rsidP="00B17AE0">
      <w:pPr>
        <w:widowControl w:val="0"/>
        <w:autoSpaceDE w:val="0"/>
        <w:autoSpaceDN w:val="0"/>
        <w:ind w:right="144"/>
        <w:jc w:val="both"/>
        <w:rPr>
          <w:lang w:eastAsia="en-US"/>
        </w:rPr>
      </w:pPr>
      <w:r w:rsidRPr="00B17AE0">
        <w:rPr>
          <w:lang w:eastAsia="en-US"/>
        </w:rPr>
        <w:t xml:space="preserve">К расходам в </w:t>
      </w:r>
      <w:proofErr w:type="gramStart"/>
      <w:r w:rsidRPr="00B17AE0">
        <w:rPr>
          <w:lang w:eastAsia="en-US"/>
        </w:rPr>
        <w:t>целях</w:t>
      </w:r>
      <w:proofErr w:type="gramEnd"/>
      <w:r w:rsidRPr="00B17AE0">
        <w:rPr>
          <w:lang w:eastAsia="en-US"/>
        </w:rPr>
        <w:t xml:space="preserve"> уменьшения убытков, в частности, относятся понесенные Страхователем (Выгодоприобретателем) расходы на тушение пожара, затраты на расходные материалы для пожаротушения, стоимость перезарядки средств </w:t>
      </w:r>
      <w:r w:rsidRPr="00B17AE0">
        <w:rPr>
          <w:spacing w:val="-2"/>
          <w:lang w:eastAsia="en-US"/>
        </w:rPr>
        <w:t>пожаротушения.</w:t>
      </w:r>
    </w:p>
    <w:p w:rsidR="00B17AE0" w:rsidRPr="00B17AE0" w:rsidRDefault="00B17AE0" w:rsidP="00B17AE0">
      <w:pPr>
        <w:widowControl w:val="0"/>
        <w:autoSpaceDE w:val="0"/>
        <w:autoSpaceDN w:val="0"/>
        <w:spacing w:before="1"/>
        <w:ind w:right="145"/>
        <w:jc w:val="both"/>
        <w:rPr>
          <w:i/>
          <w:szCs w:val="22"/>
          <w:lang w:eastAsia="en-US"/>
        </w:rPr>
      </w:pPr>
      <w:r w:rsidRPr="00B17AE0">
        <w:rPr>
          <w:szCs w:val="22"/>
          <w:lang w:eastAsia="en-US"/>
        </w:rPr>
        <w:t xml:space="preserve">Расходы, произведенные в </w:t>
      </w:r>
      <w:proofErr w:type="gramStart"/>
      <w:r w:rsidRPr="00B17AE0">
        <w:rPr>
          <w:szCs w:val="22"/>
          <w:lang w:eastAsia="en-US"/>
        </w:rPr>
        <w:t>целях</w:t>
      </w:r>
      <w:proofErr w:type="gramEnd"/>
      <w:r w:rsidRPr="00B17AE0">
        <w:rPr>
          <w:szCs w:val="22"/>
          <w:lang w:eastAsia="en-US"/>
        </w:rPr>
        <w:t xml:space="preserve"> уменьшения убытков возмещаются пропорционально отношению страховой суммы к страховой стоимости застрахованного имущества, </w:t>
      </w:r>
      <w:r w:rsidRPr="00B17AE0">
        <w:rPr>
          <w:i/>
          <w:szCs w:val="22"/>
          <w:lang w:eastAsia="en-US"/>
        </w:rPr>
        <w:t>если иное не предусмотрено в договоре страхования.</w:t>
      </w:r>
    </w:p>
    <w:p w:rsidR="00B17AE0" w:rsidRPr="00B17AE0" w:rsidRDefault="00D14839" w:rsidP="00B17AE0">
      <w:pPr>
        <w:widowControl w:val="0"/>
        <w:autoSpaceDE w:val="0"/>
        <w:autoSpaceDN w:val="0"/>
        <w:ind w:right="139"/>
        <w:jc w:val="both"/>
        <w:rPr>
          <w:szCs w:val="22"/>
          <w:lang w:eastAsia="en-US"/>
        </w:rPr>
      </w:pPr>
      <w:r>
        <w:rPr>
          <w:szCs w:val="22"/>
          <w:lang w:eastAsia="en-US"/>
        </w:rPr>
        <w:t xml:space="preserve">           </w:t>
      </w:r>
      <w:r w:rsidR="00B17AE0" w:rsidRPr="00B17AE0">
        <w:rPr>
          <w:szCs w:val="22"/>
          <w:lang w:eastAsia="en-US"/>
        </w:rPr>
        <w:t xml:space="preserve">12.4.5. </w:t>
      </w:r>
      <w:r w:rsidR="00B17AE0" w:rsidRPr="00B17AE0">
        <w:rPr>
          <w:i/>
          <w:szCs w:val="22"/>
          <w:lang w:eastAsia="en-US"/>
        </w:rPr>
        <w:t>Если это прямо предусмотрено договором страхования</w:t>
      </w:r>
      <w:r w:rsidR="00B17AE0" w:rsidRPr="00B17AE0">
        <w:rPr>
          <w:szCs w:val="22"/>
          <w:lang w:eastAsia="en-US"/>
        </w:rPr>
        <w:t xml:space="preserve">, при наступлении страхового случая Страховщик возмещает следующие </w:t>
      </w:r>
      <w:r w:rsidR="00B17AE0" w:rsidRPr="00B17AE0">
        <w:rPr>
          <w:b/>
          <w:szCs w:val="22"/>
          <w:lang w:eastAsia="en-US"/>
        </w:rPr>
        <w:t xml:space="preserve">дополнительные расходы Страхователя </w:t>
      </w:r>
      <w:r w:rsidR="00B17AE0" w:rsidRPr="00B17AE0">
        <w:rPr>
          <w:szCs w:val="22"/>
          <w:lang w:eastAsia="en-US"/>
        </w:rPr>
        <w:t>(Выгодоприобретателя) в пределах страховой суммы (установленных лимитов ответственности):</w:t>
      </w:r>
    </w:p>
    <w:p w:rsidR="00B17AE0" w:rsidRPr="00B17AE0" w:rsidRDefault="00B17AE0" w:rsidP="00B17AE0">
      <w:pPr>
        <w:widowControl w:val="0"/>
        <w:autoSpaceDE w:val="0"/>
        <w:autoSpaceDN w:val="0"/>
        <w:ind w:right="144"/>
        <w:jc w:val="both"/>
        <w:rPr>
          <w:lang w:eastAsia="en-US"/>
        </w:rPr>
      </w:pPr>
      <w:r w:rsidRPr="00B17AE0">
        <w:rPr>
          <w:lang w:eastAsia="en-US"/>
        </w:rPr>
        <w:t>а)</w:t>
      </w:r>
      <w:r w:rsidRPr="00B17AE0">
        <w:rPr>
          <w:spacing w:val="80"/>
          <w:lang w:eastAsia="en-US"/>
        </w:rPr>
        <w:t xml:space="preserve">  </w:t>
      </w:r>
      <w:r w:rsidRPr="00B17AE0">
        <w:rPr>
          <w:lang w:eastAsia="en-US"/>
        </w:rPr>
        <w:t>расходы по расчистке территории от остатков застрахованного имущества или его слому;</w:t>
      </w:r>
    </w:p>
    <w:p w:rsidR="00B17AE0" w:rsidRPr="00B17AE0" w:rsidRDefault="00B17AE0" w:rsidP="00B17AE0">
      <w:pPr>
        <w:widowControl w:val="0"/>
        <w:autoSpaceDE w:val="0"/>
        <w:autoSpaceDN w:val="0"/>
        <w:ind w:right="146"/>
        <w:jc w:val="both"/>
        <w:rPr>
          <w:lang w:eastAsia="en-US"/>
        </w:rPr>
      </w:pPr>
      <w:r w:rsidRPr="00B17AE0">
        <w:rPr>
          <w:lang w:eastAsia="en-US"/>
        </w:rPr>
        <w:t>б)</w:t>
      </w:r>
      <w:r w:rsidRPr="00B17AE0">
        <w:rPr>
          <w:spacing w:val="40"/>
          <w:lang w:eastAsia="en-US"/>
        </w:rPr>
        <w:t xml:space="preserve"> </w:t>
      </w:r>
      <w:r w:rsidRPr="00B17AE0">
        <w:rPr>
          <w:lang w:eastAsia="en-US"/>
        </w:rPr>
        <w:t>документально подтвержденные, необходимые и целесообразные расходы, связанные с проведением, с согласия Страховщика, экспертизы и выяснением обстоятельств наступления страхового случая, определения размера подлежащего возмещению ущерба, а</w:t>
      </w:r>
      <w:r w:rsidRPr="00B17AE0">
        <w:rPr>
          <w:spacing w:val="-3"/>
          <w:lang w:eastAsia="en-US"/>
        </w:rPr>
        <w:t xml:space="preserve"> </w:t>
      </w:r>
      <w:r w:rsidRPr="00B17AE0">
        <w:rPr>
          <w:lang w:eastAsia="en-US"/>
        </w:rPr>
        <w:t>также расходы и издержки, связанные</w:t>
      </w:r>
      <w:r w:rsidRPr="00B17AE0">
        <w:rPr>
          <w:spacing w:val="-1"/>
          <w:lang w:eastAsia="en-US"/>
        </w:rPr>
        <w:t xml:space="preserve"> </w:t>
      </w:r>
      <w:r w:rsidRPr="00B17AE0">
        <w:rPr>
          <w:lang w:eastAsia="en-US"/>
        </w:rPr>
        <w:t>с</w:t>
      </w:r>
      <w:r w:rsidRPr="00B17AE0">
        <w:rPr>
          <w:spacing w:val="-1"/>
          <w:lang w:eastAsia="en-US"/>
        </w:rPr>
        <w:t xml:space="preserve"> </w:t>
      </w:r>
      <w:r w:rsidRPr="00B17AE0">
        <w:rPr>
          <w:lang w:eastAsia="en-US"/>
        </w:rPr>
        <w:t>подачей документов в</w:t>
      </w:r>
      <w:r w:rsidRPr="00B17AE0">
        <w:rPr>
          <w:spacing w:val="-3"/>
          <w:lang w:eastAsia="en-US"/>
        </w:rPr>
        <w:t xml:space="preserve"> </w:t>
      </w:r>
      <w:r w:rsidRPr="00B17AE0">
        <w:rPr>
          <w:lang w:eastAsia="en-US"/>
        </w:rPr>
        <w:t>суд, исключая все административные расходы;</w:t>
      </w:r>
    </w:p>
    <w:p w:rsidR="00B17AE0" w:rsidRPr="00B17AE0" w:rsidRDefault="00B17AE0" w:rsidP="00B17AE0">
      <w:pPr>
        <w:widowControl w:val="0"/>
        <w:autoSpaceDE w:val="0"/>
        <w:autoSpaceDN w:val="0"/>
        <w:ind w:right="139"/>
        <w:jc w:val="both"/>
        <w:rPr>
          <w:lang w:eastAsia="en-US"/>
        </w:rPr>
      </w:pPr>
      <w:r w:rsidRPr="00B17AE0">
        <w:rPr>
          <w:lang w:eastAsia="en-US"/>
        </w:rPr>
        <w:t>в)</w:t>
      </w:r>
      <w:r w:rsidRPr="00B17AE0">
        <w:rPr>
          <w:spacing w:val="80"/>
          <w:w w:val="150"/>
          <w:lang w:eastAsia="en-US"/>
        </w:rPr>
        <w:t xml:space="preserve"> </w:t>
      </w:r>
      <w:r w:rsidRPr="00B17AE0">
        <w:rPr>
          <w:lang w:eastAsia="en-US"/>
        </w:rPr>
        <w:t>расходы,</w:t>
      </w:r>
      <w:r w:rsidRPr="00B17AE0">
        <w:rPr>
          <w:spacing w:val="-9"/>
          <w:lang w:eastAsia="en-US"/>
        </w:rPr>
        <w:t xml:space="preserve"> </w:t>
      </w:r>
      <w:r w:rsidRPr="00B17AE0">
        <w:rPr>
          <w:lang w:eastAsia="en-US"/>
        </w:rPr>
        <w:t>вызванные</w:t>
      </w:r>
      <w:r w:rsidRPr="00B17AE0">
        <w:rPr>
          <w:spacing w:val="-10"/>
          <w:lang w:eastAsia="en-US"/>
        </w:rPr>
        <w:t xml:space="preserve"> </w:t>
      </w:r>
      <w:r w:rsidRPr="00B17AE0">
        <w:rPr>
          <w:lang w:eastAsia="en-US"/>
        </w:rPr>
        <w:t>увеличением</w:t>
      </w:r>
      <w:r w:rsidRPr="00B17AE0">
        <w:rPr>
          <w:spacing w:val="-9"/>
          <w:lang w:eastAsia="en-US"/>
        </w:rPr>
        <w:t xml:space="preserve"> </w:t>
      </w:r>
      <w:r w:rsidRPr="00B17AE0">
        <w:rPr>
          <w:lang w:eastAsia="en-US"/>
        </w:rPr>
        <w:t>стоимости</w:t>
      </w:r>
      <w:r w:rsidRPr="00B17AE0">
        <w:rPr>
          <w:spacing w:val="-7"/>
          <w:lang w:eastAsia="en-US"/>
        </w:rPr>
        <w:t xml:space="preserve"> </w:t>
      </w:r>
      <w:r w:rsidRPr="00B17AE0">
        <w:rPr>
          <w:lang w:eastAsia="en-US"/>
        </w:rPr>
        <w:t>строительства</w:t>
      </w:r>
      <w:r w:rsidRPr="00B17AE0">
        <w:rPr>
          <w:spacing w:val="-9"/>
          <w:lang w:eastAsia="en-US"/>
        </w:rPr>
        <w:t xml:space="preserve"> </w:t>
      </w:r>
      <w:r w:rsidRPr="00B17AE0">
        <w:rPr>
          <w:lang w:eastAsia="en-US"/>
        </w:rPr>
        <w:t xml:space="preserve">(восстановительные работы после страхового случая) в связи с изменением строительных или иных норм и </w:t>
      </w:r>
      <w:r w:rsidRPr="00B17AE0">
        <w:rPr>
          <w:spacing w:val="-2"/>
          <w:lang w:eastAsia="en-US"/>
        </w:rPr>
        <w:t>правил;</w:t>
      </w:r>
    </w:p>
    <w:p w:rsidR="00B17AE0" w:rsidRPr="00B17AE0" w:rsidRDefault="00B17AE0" w:rsidP="00B17AE0">
      <w:pPr>
        <w:widowControl w:val="0"/>
        <w:autoSpaceDE w:val="0"/>
        <w:autoSpaceDN w:val="0"/>
        <w:ind w:right="147"/>
        <w:jc w:val="both"/>
        <w:rPr>
          <w:lang w:eastAsia="en-US"/>
        </w:rPr>
      </w:pPr>
      <w:r w:rsidRPr="00B17AE0">
        <w:rPr>
          <w:lang w:eastAsia="en-US"/>
        </w:rPr>
        <w:t>г)</w:t>
      </w:r>
      <w:r w:rsidRPr="00B17AE0">
        <w:rPr>
          <w:spacing w:val="80"/>
          <w:lang w:eastAsia="en-US"/>
        </w:rPr>
        <w:t xml:space="preserve"> </w:t>
      </w:r>
      <w:r w:rsidRPr="00B17AE0">
        <w:rPr>
          <w:lang w:eastAsia="en-US"/>
        </w:rPr>
        <w:t xml:space="preserve">иные расходы, специально предусмотренные и поименованные в </w:t>
      </w:r>
      <w:proofErr w:type="gramStart"/>
      <w:r w:rsidRPr="00B17AE0">
        <w:rPr>
          <w:lang w:eastAsia="en-US"/>
        </w:rPr>
        <w:t>договоре</w:t>
      </w:r>
      <w:proofErr w:type="gramEnd"/>
      <w:r w:rsidRPr="00B17AE0">
        <w:rPr>
          <w:lang w:eastAsia="en-US"/>
        </w:rPr>
        <w:t xml:space="preserve"> </w:t>
      </w:r>
      <w:r w:rsidRPr="00B17AE0">
        <w:rPr>
          <w:spacing w:val="-2"/>
          <w:lang w:eastAsia="en-US"/>
        </w:rPr>
        <w:t>страхования.</w:t>
      </w:r>
    </w:p>
    <w:p w:rsidR="00B17AE0" w:rsidRPr="00B17AE0" w:rsidRDefault="00B17AE0" w:rsidP="00B17AE0">
      <w:pPr>
        <w:widowControl w:val="0"/>
        <w:autoSpaceDE w:val="0"/>
        <w:autoSpaceDN w:val="0"/>
        <w:jc w:val="both"/>
        <w:rPr>
          <w:lang w:eastAsia="en-US"/>
        </w:rPr>
      </w:pPr>
      <w:r w:rsidRPr="00B17AE0">
        <w:rPr>
          <w:lang w:eastAsia="en-US"/>
        </w:rPr>
        <w:t>Лимит</w:t>
      </w:r>
      <w:r w:rsidRPr="00B17AE0">
        <w:rPr>
          <w:spacing w:val="31"/>
          <w:lang w:eastAsia="en-US"/>
        </w:rPr>
        <w:t xml:space="preserve"> </w:t>
      </w:r>
      <w:r w:rsidRPr="00B17AE0">
        <w:rPr>
          <w:lang w:eastAsia="en-US"/>
        </w:rPr>
        <w:t>ответственности</w:t>
      </w:r>
      <w:r w:rsidRPr="00B17AE0">
        <w:rPr>
          <w:spacing w:val="33"/>
          <w:lang w:eastAsia="en-US"/>
        </w:rPr>
        <w:t xml:space="preserve"> </w:t>
      </w:r>
      <w:r w:rsidRPr="00B17AE0">
        <w:rPr>
          <w:lang w:eastAsia="en-US"/>
        </w:rPr>
        <w:t>по</w:t>
      </w:r>
      <w:r w:rsidRPr="00B17AE0">
        <w:rPr>
          <w:spacing w:val="30"/>
          <w:lang w:eastAsia="en-US"/>
        </w:rPr>
        <w:t xml:space="preserve"> </w:t>
      </w:r>
      <w:r w:rsidRPr="00B17AE0">
        <w:rPr>
          <w:lang w:eastAsia="en-US"/>
        </w:rPr>
        <w:t>возмещению</w:t>
      </w:r>
      <w:r w:rsidRPr="00B17AE0">
        <w:rPr>
          <w:spacing w:val="32"/>
          <w:lang w:eastAsia="en-US"/>
        </w:rPr>
        <w:t xml:space="preserve"> </w:t>
      </w:r>
      <w:r w:rsidRPr="00B17AE0">
        <w:rPr>
          <w:lang w:eastAsia="en-US"/>
        </w:rPr>
        <w:t>дополнительных</w:t>
      </w:r>
      <w:r w:rsidRPr="00B17AE0">
        <w:rPr>
          <w:spacing w:val="32"/>
          <w:lang w:eastAsia="en-US"/>
        </w:rPr>
        <w:t xml:space="preserve"> </w:t>
      </w:r>
      <w:r w:rsidRPr="00B17AE0">
        <w:rPr>
          <w:lang w:eastAsia="en-US"/>
        </w:rPr>
        <w:t>расходов,</w:t>
      </w:r>
      <w:r w:rsidRPr="00B17AE0">
        <w:rPr>
          <w:spacing w:val="32"/>
          <w:lang w:eastAsia="en-US"/>
        </w:rPr>
        <w:t xml:space="preserve"> </w:t>
      </w:r>
      <w:r w:rsidRPr="00B17AE0">
        <w:rPr>
          <w:lang w:eastAsia="en-US"/>
        </w:rPr>
        <w:t>указанных</w:t>
      </w:r>
      <w:r w:rsidRPr="00B17AE0">
        <w:rPr>
          <w:spacing w:val="29"/>
          <w:lang w:eastAsia="en-US"/>
        </w:rPr>
        <w:t xml:space="preserve"> </w:t>
      </w:r>
      <w:r w:rsidRPr="00B17AE0">
        <w:rPr>
          <w:lang w:eastAsia="en-US"/>
        </w:rPr>
        <w:t>в</w:t>
      </w:r>
      <w:r w:rsidRPr="00B17AE0">
        <w:rPr>
          <w:spacing w:val="33"/>
          <w:lang w:eastAsia="en-US"/>
        </w:rPr>
        <w:t xml:space="preserve"> </w:t>
      </w:r>
      <w:r w:rsidRPr="00B17AE0">
        <w:rPr>
          <w:spacing w:val="-5"/>
          <w:lang w:eastAsia="en-US"/>
        </w:rPr>
        <w:t>п.</w:t>
      </w:r>
    </w:p>
    <w:p w:rsidR="00B17AE0" w:rsidRDefault="00D14839" w:rsidP="00B17AE0">
      <w:pPr>
        <w:widowControl w:val="0"/>
        <w:autoSpaceDE w:val="0"/>
        <w:autoSpaceDN w:val="0"/>
        <w:ind w:right="141"/>
        <w:jc w:val="both"/>
        <w:rPr>
          <w:spacing w:val="-2"/>
          <w:szCs w:val="22"/>
          <w:lang w:eastAsia="en-US"/>
        </w:rPr>
      </w:pPr>
      <w:r>
        <w:rPr>
          <w:szCs w:val="22"/>
          <w:lang w:eastAsia="en-US"/>
        </w:rPr>
        <w:t xml:space="preserve">          </w:t>
      </w:r>
      <w:r w:rsidR="00B17AE0" w:rsidRPr="00B17AE0">
        <w:rPr>
          <w:szCs w:val="22"/>
          <w:lang w:eastAsia="en-US"/>
        </w:rPr>
        <w:t xml:space="preserve">12.4.5 настоящих Правил, составляет 10% от страховой суммы, установленной в </w:t>
      </w:r>
      <w:proofErr w:type="gramStart"/>
      <w:r w:rsidR="00B17AE0" w:rsidRPr="00B17AE0">
        <w:rPr>
          <w:szCs w:val="22"/>
          <w:lang w:eastAsia="en-US"/>
        </w:rPr>
        <w:t>договоре</w:t>
      </w:r>
      <w:proofErr w:type="gramEnd"/>
      <w:r w:rsidR="00B17AE0" w:rsidRPr="00B17AE0">
        <w:rPr>
          <w:szCs w:val="22"/>
          <w:lang w:eastAsia="en-US"/>
        </w:rPr>
        <w:t xml:space="preserve"> страхования по застрахованному имуществу, </w:t>
      </w:r>
      <w:r w:rsidR="00B17AE0" w:rsidRPr="00B17AE0">
        <w:rPr>
          <w:i/>
          <w:szCs w:val="22"/>
          <w:lang w:eastAsia="en-US"/>
        </w:rPr>
        <w:t xml:space="preserve">если иное не предусмотрено договором </w:t>
      </w:r>
      <w:r w:rsidR="00B17AE0" w:rsidRPr="00B17AE0">
        <w:rPr>
          <w:i/>
          <w:spacing w:val="-2"/>
          <w:szCs w:val="22"/>
          <w:lang w:eastAsia="en-US"/>
        </w:rPr>
        <w:t>страхования</w:t>
      </w:r>
      <w:r w:rsidR="00B17AE0" w:rsidRPr="00B17AE0">
        <w:rPr>
          <w:spacing w:val="-2"/>
          <w:szCs w:val="22"/>
          <w:lang w:eastAsia="en-US"/>
        </w:rPr>
        <w:t>.</w:t>
      </w:r>
    </w:p>
    <w:p w:rsidR="00B17AE0" w:rsidRPr="00B17AE0" w:rsidRDefault="00B17AE0" w:rsidP="00E06F79">
      <w:pPr>
        <w:widowControl w:val="0"/>
        <w:numPr>
          <w:ilvl w:val="1"/>
          <w:numId w:val="15"/>
        </w:numPr>
        <w:tabs>
          <w:tab w:val="left" w:pos="426"/>
        </w:tabs>
        <w:autoSpaceDE w:val="0"/>
        <w:autoSpaceDN w:val="0"/>
        <w:ind w:right="146" w:firstLine="283"/>
        <w:jc w:val="both"/>
        <w:rPr>
          <w:szCs w:val="22"/>
          <w:lang w:eastAsia="en-US"/>
        </w:rPr>
      </w:pPr>
      <w:r w:rsidRPr="00B17AE0">
        <w:rPr>
          <w:szCs w:val="22"/>
          <w:lang w:eastAsia="en-US"/>
        </w:rPr>
        <w:t>При заключении договора страхования Стороны могут договориться о включении в</w:t>
      </w:r>
      <w:r w:rsidRPr="00B17AE0">
        <w:rPr>
          <w:spacing w:val="-2"/>
          <w:szCs w:val="22"/>
          <w:lang w:eastAsia="en-US"/>
        </w:rPr>
        <w:t xml:space="preserve"> </w:t>
      </w:r>
      <w:r w:rsidRPr="00B17AE0">
        <w:rPr>
          <w:szCs w:val="22"/>
          <w:lang w:eastAsia="en-US"/>
        </w:rPr>
        <w:t>страховое возмещение</w:t>
      </w:r>
      <w:r w:rsidRPr="00B17AE0">
        <w:rPr>
          <w:spacing w:val="-2"/>
          <w:szCs w:val="22"/>
          <w:lang w:eastAsia="en-US"/>
        </w:rPr>
        <w:t xml:space="preserve"> </w:t>
      </w:r>
      <w:r w:rsidRPr="00B17AE0">
        <w:rPr>
          <w:szCs w:val="22"/>
          <w:lang w:eastAsia="en-US"/>
        </w:rPr>
        <w:t>как</w:t>
      </w:r>
      <w:r w:rsidRPr="00B17AE0">
        <w:rPr>
          <w:spacing w:val="-1"/>
          <w:szCs w:val="22"/>
          <w:lang w:eastAsia="en-US"/>
        </w:rPr>
        <w:t xml:space="preserve"> </w:t>
      </w:r>
      <w:r w:rsidRPr="00B17AE0">
        <w:rPr>
          <w:szCs w:val="22"/>
          <w:lang w:eastAsia="en-US"/>
        </w:rPr>
        <w:t>всех перечисленных</w:t>
      </w:r>
      <w:r w:rsidRPr="00B17AE0">
        <w:rPr>
          <w:spacing w:val="-2"/>
          <w:szCs w:val="22"/>
          <w:lang w:eastAsia="en-US"/>
        </w:rPr>
        <w:t xml:space="preserve"> </w:t>
      </w:r>
      <w:r w:rsidRPr="00B17AE0">
        <w:rPr>
          <w:szCs w:val="22"/>
          <w:lang w:eastAsia="en-US"/>
        </w:rPr>
        <w:t>в п.</w:t>
      </w:r>
      <w:r w:rsidRPr="00B17AE0">
        <w:rPr>
          <w:spacing w:val="-1"/>
          <w:szCs w:val="22"/>
          <w:lang w:eastAsia="en-US"/>
        </w:rPr>
        <w:t xml:space="preserve"> </w:t>
      </w:r>
      <w:r w:rsidRPr="00B17AE0">
        <w:rPr>
          <w:szCs w:val="22"/>
          <w:lang w:eastAsia="en-US"/>
        </w:rPr>
        <w:t>12.4.5</w:t>
      </w:r>
      <w:r w:rsidRPr="00B17AE0">
        <w:rPr>
          <w:spacing w:val="-1"/>
          <w:szCs w:val="22"/>
          <w:lang w:eastAsia="en-US"/>
        </w:rPr>
        <w:t xml:space="preserve"> </w:t>
      </w:r>
      <w:r w:rsidRPr="00B17AE0">
        <w:rPr>
          <w:szCs w:val="22"/>
          <w:lang w:eastAsia="en-US"/>
        </w:rPr>
        <w:t>настоящих</w:t>
      </w:r>
      <w:r w:rsidRPr="00B17AE0">
        <w:rPr>
          <w:spacing w:val="-1"/>
          <w:szCs w:val="22"/>
          <w:lang w:eastAsia="en-US"/>
        </w:rPr>
        <w:t xml:space="preserve"> </w:t>
      </w:r>
      <w:r w:rsidRPr="00B17AE0">
        <w:rPr>
          <w:szCs w:val="22"/>
          <w:lang w:eastAsia="en-US"/>
        </w:rPr>
        <w:t>Правил видов расходов так и отдельных из них.</w:t>
      </w:r>
    </w:p>
    <w:p w:rsidR="00B17AE0" w:rsidRPr="00B17AE0" w:rsidRDefault="00B17AE0" w:rsidP="00B17AE0">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E06F79">
      <w:pPr>
        <w:widowControl w:val="0"/>
        <w:numPr>
          <w:ilvl w:val="1"/>
          <w:numId w:val="15"/>
        </w:numPr>
        <w:tabs>
          <w:tab w:val="left" w:pos="1315"/>
        </w:tabs>
        <w:autoSpaceDE w:val="0"/>
        <w:autoSpaceDN w:val="0"/>
        <w:spacing w:before="167"/>
        <w:ind w:right="137" w:firstLine="566"/>
        <w:jc w:val="both"/>
        <w:rPr>
          <w:szCs w:val="22"/>
          <w:lang w:eastAsia="en-US"/>
        </w:rPr>
      </w:pPr>
      <w:proofErr w:type="gramStart"/>
      <w:r w:rsidRPr="00B17AE0">
        <w:rPr>
          <w:szCs w:val="22"/>
          <w:lang w:eastAsia="en-US"/>
        </w:rPr>
        <w:lastRenderedPageBreak/>
        <w:t xml:space="preserve">Если по договору страхования были застрахованы </w:t>
      </w:r>
      <w:r w:rsidRPr="00B17AE0">
        <w:rPr>
          <w:b/>
          <w:szCs w:val="22"/>
          <w:lang w:eastAsia="en-US"/>
        </w:rPr>
        <w:t xml:space="preserve">товарно-материальные ценности </w:t>
      </w:r>
      <w:r w:rsidRPr="00B17AE0">
        <w:rPr>
          <w:szCs w:val="22"/>
          <w:lang w:eastAsia="en-US"/>
        </w:rPr>
        <w:t>и на момент наступления страхового случая стоимость фактического остатка товарно-материальных ценностей данного вида, находящихся на указанной в договоре территории страхования, превысила страховую сумму, установленную для них в договоре страхования,</w:t>
      </w:r>
      <w:r w:rsidRPr="00B17AE0">
        <w:rPr>
          <w:spacing w:val="-8"/>
          <w:szCs w:val="22"/>
          <w:lang w:eastAsia="en-US"/>
        </w:rPr>
        <w:t xml:space="preserve"> </w:t>
      </w:r>
      <w:r w:rsidRPr="00B17AE0">
        <w:rPr>
          <w:szCs w:val="22"/>
          <w:lang w:eastAsia="en-US"/>
        </w:rPr>
        <w:t>то</w:t>
      </w:r>
      <w:r w:rsidRPr="00B17AE0">
        <w:rPr>
          <w:spacing w:val="-8"/>
          <w:szCs w:val="22"/>
          <w:lang w:eastAsia="en-US"/>
        </w:rPr>
        <w:t xml:space="preserve"> </w:t>
      </w:r>
      <w:r w:rsidRPr="00B17AE0">
        <w:rPr>
          <w:szCs w:val="22"/>
          <w:lang w:eastAsia="en-US"/>
        </w:rPr>
        <w:t>Страховщик</w:t>
      </w:r>
      <w:r w:rsidRPr="00B17AE0">
        <w:rPr>
          <w:spacing w:val="-8"/>
          <w:szCs w:val="22"/>
          <w:lang w:eastAsia="en-US"/>
        </w:rPr>
        <w:t xml:space="preserve"> </w:t>
      </w:r>
      <w:r w:rsidRPr="00B17AE0">
        <w:rPr>
          <w:szCs w:val="22"/>
          <w:lang w:eastAsia="en-US"/>
        </w:rPr>
        <w:t>производит</w:t>
      </w:r>
      <w:r w:rsidRPr="00B17AE0">
        <w:rPr>
          <w:spacing w:val="-8"/>
          <w:szCs w:val="22"/>
          <w:lang w:eastAsia="en-US"/>
        </w:rPr>
        <w:t xml:space="preserve"> </w:t>
      </w:r>
      <w:r w:rsidRPr="00B17AE0">
        <w:rPr>
          <w:szCs w:val="22"/>
          <w:lang w:eastAsia="en-US"/>
        </w:rPr>
        <w:t>страховую</w:t>
      </w:r>
      <w:r w:rsidRPr="00B17AE0">
        <w:rPr>
          <w:spacing w:val="-8"/>
          <w:szCs w:val="22"/>
          <w:lang w:eastAsia="en-US"/>
        </w:rPr>
        <w:t xml:space="preserve"> </w:t>
      </w:r>
      <w:r w:rsidRPr="00B17AE0">
        <w:rPr>
          <w:szCs w:val="22"/>
          <w:lang w:eastAsia="en-US"/>
        </w:rPr>
        <w:t>выплату</w:t>
      </w:r>
      <w:r w:rsidRPr="00B17AE0">
        <w:rPr>
          <w:spacing w:val="-8"/>
          <w:szCs w:val="22"/>
          <w:lang w:eastAsia="en-US"/>
        </w:rPr>
        <w:t xml:space="preserve"> </w:t>
      </w:r>
      <w:r w:rsidRPr="00B17AE0">
        <w:rPr>
          <w:szCs w:val="22"/>
          <w:lang w:eastAsia="en-US"/>
        </w:rPr>
        <w:t>в</w:t>
      </w:r>
      <w:r w:rsidRPr="00B17AE0">
        <w:rPr>
          <w:spacing w:val="-9"/>
          <w:szCs w:val="22"/>
          <w:lang w:eastAsia="en-US"/>
        </w:rPr>
        <w:t xml:space="preserve"> </w:t>
      </w:r>
      <w:r w:rsidRPr="00B17AE0">
        <w:rPr>
          <w:szCs w:val="22"/>
          <w:lang w:eastAsia="en-US"/>
        </w:rPr>
        <w:t>размере,</w:t>
      </w:r>
      <w:r w:rsidRPr="00B17AE0">
        <w:rPr>
          <w:spacing w:val="-8"/>
          <w:szCs w:val="22"/>
          <w:lang w:eastAsia="en-US"/>
        </w:rPr>
        <w:t xml:space="preserve"> </w:t>
      </w:r>
      <w:r w:rsidRPr="00B17AE0">
        <w:rPr>
          <w:szCs w:val="22"/>
          <w:lang w:eastAsia="en-US"/>
        </w:rPr>
        <w:t>пропорциональном отношению страховой суммы к стоимости фактического остатка товарно-материальных ценностей, находившихся на территории страхования в момент</w:t>
      </w:r>
      <w:proofErr w:type="gramEnd"/>
      <w:r w:rsidRPr="00B17AE0">
        <w:rPr>
          <w:szCs w:val="22"/>
          <w:lang w:eastAsia="en-US"/>
        </w:rPr>
        <w:t xml:space="preserve"> наступления страхового случая.</w:t>
      </w:r>
      <w:r w:rsidRPr="00B17AE0">
        <w:rPr>
          <w:spacing w:val="-14"/>
          <w:szCs w:val="22"/>
          <w:lang w:eastAsia="en-US"/>
        </w:rPr>
        <w:t xml:space="preserve"> </w:t>
      </w:r>
      <w:r w:rsidRPr="00B17AE0">
        <w:rPr>
          <w:szCs w:val="22"/>
          <w:lang w:eastAsia="en-US"/>
        </w:rPr>
        <w:t>Договором</w:t>
      </w:r>
      <w:r w:rsidRPr="00B17AE0">
        <w:rPr>
          <w:spacing w:val="-13"/>
          <w:szCs w:val="22"/>
          <w:lang w:eastAsia="en-US"/>
        </w:rPr>
        <w:t xml:space="preserve"> </w:t>
      </w:r>
      <w:r w:rsidRPr="00B17AE0">
        <w:rPr>
          <w:szCs w:val="22"/>
          <w:lang w:eastAsia="en-US"/>
        </w:rPr>
        <w:t>страхования</w:t>
      </w:r>
      <w:r w:rsidRPr="00B17AE0">
        <w:rPr>
          <w:spacing w:val="-14"/>
          <w:szCs w:val="22"/>
          <w:lang w:eastAsia="en-US"/>
        </w:rPr>
        <w:t xml:space="preserve"> </w:t>
      </w:r>
      <w:r w:rsidRPr="00B17AE0">
        <w:rPr>
          <w:szCs w:val="22"/>
          <w:lang w:eastAsia="en-US"/>
        </w:rPr>
        <w:t>может</w:t>
      </w:r>
      <w:r w:rsidRPr="00B17AE0">
        <w:rPr>
          <w:spacing w:val="-14"/>
          <w:szCs w:val="22"/>
          <w:lang w:eastAsia="en-US"/>
        </w:rPr>
        <w:t xml:space="preserve"> </w:t>
      </w:r>
      <w:r w:rsidRPr="00B17AE0">
        <w:rPr>
          <w:szCs w:val="22"/>
          <w:lang w:eastAsia="en-US"/>
        </w:rPr>
        <w:t>быть</w:t>
      </w:r>
      <w:r w:rsidRPr="00B17AE0">
        <w:rPr>
          <w:spacing w:val="-15"/>
          <w:szCs w:val="22"/>
          <w:lang w:eastAsia="en-US"/>
        </w:rPr>
        <w:t xml:space="preserve"> </w:t>
      </w:r>
      <w:r w:rsidRPr="00B17AE0">
        <w:rPr>
          <w:szCs w:val="22"/>
          <w:lang w:eastAsia="en-US"/>
        </w:rPr>
        <w:t>предусмотрен</w:t>
      </w:r>
      <w:r w:rsidRPr="00B17AE0">
        <w:rPr>
          <w:spacing w:val="-14"/>
          <w:szCs w:val="22"/>
          <w:lang w:eastAsia="en-US"/>
        </w:rPr>
        <w:t xml:space="preserve"> </w:t>
      </w:r>
      <w:r w:rsidRPr="00B17AE0">
        <w:rPr>
          <w:szCs w:val="22"/>
          <w:lang w:eastAsia="en-US"/>
        </w:rPr>
        <w:t>более</w:t>
      </w:r>
      <w:r w:rsidRPr="00B17AE0">
        <w:rPr>
          <w:spacing w:val="-15"/>
          <w:szCs w:val="22"/>
          <w:lang w:eastAsia="en-US"/>
        </w:rPr>
        <w:t xml:space="preserve"> </w:t>
      </w:r>
      <w:r w:rsidRPr="00B17AE0">
        <w:rPr>
          <w:szCs w:val="22"/>
          <w:lang w:eastAsia="en-US"/>
        </w:rPr>
        <w:t>высокий</w:t>
      </w:r>
      <w:r w:rsidRPr="00B17AE0">
        <w:rPr>
          <w:spacing w:val="-15"/>
          <w:szCs w:val="22"/>
          <w:lang w:eastAsia="en-US"/>
        </w:rPr>
        <w:t xml:space="preserve"> </w:t>
      </w:r>
      <w:r w:rsidRPr="00B17AE0">
        <w:rPr>
          <w:szCs w:val="22"/>
          <w:lang w:eastAsia="en-US"/>
        </w:rPr>
        <w:t>размер</w:t>
      </w:r>
      <w:r w:rsidRPr="00B17AE0">
        <w:rPr>
          <w:spacing w:val="-14"/>
          <w:szCs w:val="22"/>
          <w:lang w:eastAsia="en-US"/>
        </w:rPr>
        <w:t xml:space="preserve"> </w:t>
      </w:r>
      <w:r w:rsidRPr="00B17AE0">
        <w:rPr>
          <w:szCs w:val="22"/>
          <w:lang w:eastAsia="en-US"/>
        </w:rPr>
        <w:t xml:space="preserve">страховой выплаты в </w:t>
      </w:r>
      <w:proofErr w:type="gramStart"/>
      <w:r w:rsidRPr="00B17AE0">
        <w:rPr>
          <w:szCs w:val="22"/>
          <w:lang w:eastAsia="en-US"/>
        </w:rPr>
        <w:t>отношении</w:t>
      </w:r>
      <w:proofErr w:type="gramEnd"/>
      <w:r w:rsidRPr="00B17AE0">
        <w:rPr>
          <w:szCs w:val="22"/>
          <w:lang w:eastAsia="en-US"/>
        </w:rPr>
        <w:t xml:space="preserve"> товарно-материальных ценностей в обороте, но не выше страховой </w:t>
      </w:r>
      <w:r w:rsidRPr="00B17AE0">
        <w:rPr>
          <w:spacing w:val="-2"/>
          <w:szCs w:val="22"/>
          <w:lang w:eastAsia="en-US"/>
        </w:rPr>
        <w:t>суммы.</w:t>
      </w:r>
    </w:p>
    <w:p w:rsidR="00B17AE0" w:rsidRPr="00B17AE0" w:rsidRDefault="00B17AE0" w:rsidP="00086EFC">
      <w:pPr>
        <w:widowControl w:val="0"/>
        <w:autoSpaceDE w:val="0"/>
        <w:autoSpaceDN w:val="0"/>
        <w:ind w:right="146"/>
        <w:jc w:val="both"/>
        <w:rPr>
          <w:szCs w:val="22"/>
          <w:lang w:eastAsia="en-US"/>
        </w:rPr>
      </w:pPr>
      <w:r w:rsidRPr="00B17AE0">
        <w:rPr>
          <w:szCs w:val="22"/>
          <w:lang w:eastAsia="en-US"/>
        </w:rPr>
        <w:t xml:space="preserve">В рамках настоящих Правил под действительной стоимостью фактического остатка ТМЦ понимаются, </w:t>
      </w:r>
      <w:r w:rsidRPr="00B17AE0">
        <w:rPr>
          <w:i/>
          <w:szCs w:val="22"/>
          <w:lang w:eastAsia="en-US"/>
        </w:rPr>
        <w:t>если иное не предусмотрено договором страхования</w:t>
      </w:r>
      <w:r w:rsidRPr="00B17AE0">
        <w:rPr>
          <w:szCs w:val="22"/>
          <w:lang w:eastAsia="en-US"/>
        </w:rPr>
        <w:t>:</w:t>
      </w:r>
    </w:p>
    <w:p w:rsidR="00B17AE0" w:rsidRPr="00B17AE0" w:rsidRDefault="00B17AE0" w:rsidP="00086EFC">
      <w:pPr>
        <w:widowControl w:val="0"/>
        <w:autoSpaceDE w:val="0"/>
        <w:autoSpaceDN w:val="0"/>
        <w:spacing w:before="1"/>
        <w:ind w:right="141"/>
        <w:jc w:val="both"/>
        <w:rPr>
          <w:lang w:eastAsia="en-US"/>
        </w:rPr>
      </w:pPr>
      <w:r w:rsidRPr="00B17AE0">
        <w:rPr>
          <w:lang w:eastAsia="en-US"/>
        </w:rPr>
        <w:t>а)</w:t>
      </w:r>
      <w:r w:rsidRPr="00B17AE0">
        <w:rPr>
          <w:spacing w:val="40"/>
          <w:lang w:eastAsia="en-US"/>
        </w:rPr>
        <w:t xml:space="preserve"> </w:t>
      </w:r>
      <w:r w:rsidRPr="00B17AE0">
        <w:rPr>
          <w:lang w:eastAsia="en-US"/>
        </w:rPr>
        <w:t>для произведенных Страхователем (Выгодоприобретателем) запасов готовой продукции,</w:t>
      </w:r>
      <w:r w:rsidRPr="00B17AE0">
        <w:rPr>
          <w:spacing w:val="-7"/>
          <w:lang w:eastAsia="en-US"/>
        </w:rPr>
        <w:t xml:space="preserve"> </w:t>
      </w:r>
      <w:r w:rsidRPr="00B17AE0">
        <w:rPr>
          <w:lang w:eastAsia="en-US"/>
        </w:rPr>
        <w:t>сырья,</w:t>
      </w:r>
      <w:r w:rsidRPr="00B17AE0">
        <w:rPr>
          <w:spacing w:val="-6"/>
          <w:lang w:eastAsia="en-US"/>
        </w:rPr>
        <w:t xml:space="preserve"> </w:t>
      </w:r>
      <w:r w:rsidRPr="00B17AE0">
        <w:rPr>
          <w:lang w:eastAsia="en-US"/>
        </w:rPr>
        <w:t>материалов,</w:t>
      </w:r>
      <w:r w:rsidRPr="00B17AE0">
        <w:rPr>
          <w:spacing w:val="-7"/>
          <w:lang w:eastAsia="en-US"/>
        </w:rPr>
        <w:t xml:space="preserve"> </w:t>
      </w:r>
      <w:r w:rsidRPr="00B17AE0">
        <w:rPr>
          <w:lang w:eastAsia="en-US"/>
        </w:rPr>
        <w:t>полуфабрикатов</w:t>
      </w:r>
      <w:r w:rsidRPr="00B17AE0">
        <w:rPr>
          <w:spacing w:val="-4"/>
          <w:lang w:eastAsia="en-US"/>
        </w:rPr>
        <w:t xml:space="preserve"> </w:t>
      </w:r>
      <w:r w:rsidRPr="00B17AE0">
        <w:rPr>
          <w:lang w:eastAsia="en-US"/>
        </w:rPr>
        <w:t>–</w:t>
      </w:r>
      <w:r w:rsidRPr="00B17AE0">
        <w:rPr>
          <w:spacing w:val="-7"/>
          <w:lang w:eastAsia="en-US"/>
        </w:rPr>
        <w:t xml:space="preserve"> </w:t>
      </w:r>
      <w:r w:rsidRPr="00B17AE0">
        <w:rPr>
          <w:lang w:eastAsia="en-US"/>
        </w:rPr>
        <w:t>фактически</w:t>
      </w:r>
      <w:r w:rsidRPr="00B17AE0">
        <w:rPr>
          <w:spacing w:val="-6"/>
          <w:lang w:eastAsia="en-US"/>
        </w:rPr>
        <w:t xml:space="preserve"> </w:t>
      </w:r>
      <w:r w:rsidRPr="00B17AE0">
        <w:rPr>
          <w:lang w:eastAsia="en-US"/>
        </w:rPr>
        <w:t>осуществленные</w:t>
      </w:r>
      <w:r w:rsidRPr="00B17AE0">
        <w:rPr>
          <w:spacing w:val="-8"/>
          <w:lang w:eastAsia="en-US"/>
        </w:rPr>
        <w:t xml:space="preserve"> </w:t>
      </w:r>
      <w:r w:rsidRPr="00B17AE0">
        <w:rPr>
          <w:lang w:eastAsia="en-US"/>
        </w:rPr>
        <w:t>расходы</w:t>
      </w:r>
      <w:r w:rsidRPr="00B17AE0">
        <w:rPr>
          <w:spacing w:val="-7"/>
          <w:lang w:eastAsia="en-US"/>
        </w:rPr>
        <w:t xml:space="preserve"> </w:t>
      </w:r>
      <w:r w:rsidRPr="00B17AE0">
        <w:rPr>
          <w:lang w:eastAsia="en-US"/>
        </w:rPr>
        <w:t>по их изготовлению, определяемые исходя из технических условий производства, в соответствии с учётной политикой Страхователя (Выгодоприобретателя) и на основании документов бухгалтерского учёта;</w:t>
      </w:r>
    </w:p>
    <w:p w:rsidR="00B17AE0" w:rsidRPr="00B17AE0" w:rsidRDefault="00B17AE0" w:rsidP="00086EFC">
      <w:pPr>
        <w:widowControl w:val="0"/>
        <w:autoSpaceDE w:val="0"/>
        <w:autoSpaceDN w:val="0"/>
        <w:ind w:right="140"/>
        <w:jc w:val="both"/>
        <w:rPr>
          <w:lang w:eastAsia="en-US"/>
        </w:rPr>
      </w:pPr>
      <w:proofErr w:type="gramStart"/>
      <w:r w:rsidRPr="00B17AE0">
        <w:rPr>
          <w:lang w:eastAsia="en-US"/>
        </w:rPr>
        <w:t xml:space="preserve">б) для товаров (готовых изделий, сырья, материалов, полуфабрикатов), приобретённых Страхователем (Выгодоприобретателем) – фактически осуществленные расходы по их приобретению, определяемые исходя из цен, по которым осуществлялось приобретение застрахованного ТМЦ, включая таможенные сборы, а также налоги (в </w:t>
      </w:r>
      <w:proofErr w:type="spellStart"/>
      <w:r w:rsidRPr="00B17AE0">
        <w:rPr>
          <w:lang w:eastAsia="en-US"/>
        </w:rPr>
        <w:t>т.ч</w:t>
      </w:r>
      <w:proofErr w:type="spellEnd"/>
      <w:r w:rsidRPr="00B17AE0">
        <w:rPr>
          <w:lang w:eastAsia="en-US"/>
        </w:rPr>
        <w:t xml:space="preserve">. налог на добавленную стоимость), в соответствии с учётной политикой Страхователя </w:t>
      </w:r>
      <w:r w:rsidRPr="00B17AE0">
        <w:rPr>
          <w:spacing w:val="-2"/>
          <w:lang w:eastAsia="en-US"/>
        </w:rPr>
        <w:t>(Выгодоприобретателя).</w:t>
      </w:r>
      <w:proofErr w:type="gramEnd"/>
    </w:p>
    <w:p w:rsidR="00B17AE0" w:rsidRPr="00B17AE0" w:rsidRDefault="00B17AE0" w:rsidP="00E06F79">
      <w:pPr>
        <w:widowControl w:val="0"/>
        <w:numPr>
          <w:ilvl w:val="1"/>
          <w:numId w:val="15"/>
        </w:numPr>
        <w:tabs>
          <w:tab w:val="left" w:pos="1294"/>
        </w:tabs>
        <w:autoSpaceDE w:val="0"/>
        <w:autoSpaceDN w:val="0"/>
        <w:ind w:right="142" w:firstLine="566"/>
        <w:jc w:val="both"/>
        <w:rPr>
          <w:i/>
          <w:szCs w:val="22"/>
          <w:lang w:eastAsia="en-US"/>
        </w:rPr>
      </w:pPr>
      <w:proofErr w:type="gramStart"/>
      <w:r w:rsidRPr="00B17AE0">
        <w:rPr>
          <w:szCs w:val="22"/>
          <w:lang w:eastAsia="en-US"/>
        </w:rPr>
        <w:t>Из суммы страхового возмещения подлежит вычету стоимость естественной убыли</w:t>
      </w:r>
      <w:r w:rsidRPr="00B17AE0">
        <w:rPr>
          <w:spacing w:val="-15"/>
          <w:szCs w:val="22"/>
          <w:lang w:eastAsia="en-US"/>
        </w:rPr>
        <w:t xml:space="preserve"> </w:t>
      </w:r>
      <w:r w:rsidRPr="00B17AE0">
        <w:rPr>
          <w:szCs w:val="22"/>
          <w:lang w:eastAsia="en-US"/>
        </w:rPr>
        <w:t>застрахованных</w:t>
      </w:r>
      <w:r w:rsidRPr="00B17AE0">
        <w:rPr>
          <w:spacing w:val="-15"/>
          <w:szCs w:val="22"/>
          <w:lang w:eastAsia="en-US"/>
        </w:rPr>
        <w:t xml:space="preserve"> </w:t>
      </w:r>
      <w:r w:rsidRPr="00B17AE0">
        <w:rPr>
          <w:szCs w:val="22"/>
          <w:lang w:eastAsia="en-US"/>
        </w:rPr>
        <w:t>ТМЦ</w:t>
      </w:r>
      <w:r w:rsidRPr="00B17AE0">
        <w:rPr>
          <w:spacing w:val="-15"/>
          <w:szCs w:val="22"/>
          <w:lang w:eastAsia="en-US"/>
        </w:rPr>
        <w:t xml:space="preserve"> </w:t>
      </w:r>
      <w:r w:rsidRPr="00B17AE0">
        <w:rPr>
          <w:szCs w:val="22"/>
          <w:lang w:eastAsia="en-US"/>
        </w:rPr>
        <w:t>за</w:t>
      </w:r>
      <w:r w:rsidRPr="00B17AE0">
        <w:rPr>
          <w:spacing w:val="-15"/>
          <w:szCs w:val="22"/>
          <w:lang w:eastAsia="en-US"/>
        </w:rPr>
        <w:t xml:space="preserve"> </w:t>
      </w:r>
      <w:r w:rsidRPr="00B17AE0">
        <w:rPr>
          <w:szCs w:val="22"/>
          <w:lang w:eastAsia="en-US"/>
        </w:rPr>
        <w:t>период</w:t>
      </w:r>
      <w:r w:rsidRPr="00B17AE0">
        <w:rPr>
          <w:spacing w:val="-15"/>
          <w:szCs w:val="22"/>
          <w:lang w:eastAsia="en-US"/>
        </w:rPr>
        <w:t xml:space="preserve"> </w:t>
      </w:r>
      <w:r w:rsidRPr="00B17AE0">
        <w:rPr>
          <w:szCs w:val="22"/>
          <w:lang w:eastAsia="en-US"/>
        </w:rPr>
        <w:t>действия</w:t>
      </w:r>
      <w:r w:rsidRPr="00B17AE0">
        <w:rPr>
          <w:spacing w:val="-15"/>
          <w:szCs w:val="22"/>
          <w:lang w:eastAsia="en-US"/>
        </w:rPr>
        <w:t xml:space="preserve"> </w:t>
      </w:r>
      <w:r w:rsidRPr="00B17AE0">
        <w:rPr>
          <w:szCs w:val="22"/>
          <w:lang w:eastAsia="en-US"/>
        </w:rPr>
        <w:t>договора</w:t>
      </w:r>
      <w:r w:rsidRPr="00B17AE0">
        <w:rPr>
          <w:spacing w:val="-15"/>
          <w:szCs w:val="22"/>
          <w:lang w:eastAsia="en-US"/>
        </w:rPr>
        <w:t xml:space="preserve"> </w:t>
      </w:r>
      <w:r w:rsidRPr="00B17AE0">
        <w:rPr>
          <w:szCs w:val="22"/>
          <w:lang w:eastAsia="en-US"/>
        </w:rPr>
        <w:t>страхования</w:t>
      </w:r>
      <w:r w:rsidRPr="00B17AE0">
        <w:rPr>
          <w:spacing w:val="-15"/>
          <w:szCs w:val="22"/>
          <w:lang w:eastAsia="en-US"/>
        </w:rPr>
        <w:t xml:space="preserve"> </w:t>
      </w:r>
      <w:r w:rsidRPr="00B17AE0">
        <w:rPr>
          <w:szCs w:val="22"/>
          <w:lang w:eastAsia="en-US"/>
        </w:rPr>
        <w:t>до</w:t>
      </w:r>
      <w:r w:rsidRPr="00B17AE0">
        <w:rPr>
          <w:spacing w:val="-15"/>
          <w:szCs w:val="22"/>
          <w:lang w:eastAsia="en-US"/>
        </w:rPr>
        <w:t xml:space="preserve"> </w:t>
      </w:r>
      <w:r w:rsidRPr="00B17AE0">
        <w:rPr>
          <w:szCs w:val="22"/>
          <w:lang w:eastAsia="en-US"/>
        </w:rPr>
        <w:t>даты</w:t>
      </w:r>
      <w:r w:rsidRPr="00B17AE0">
        <w:rPr>
          <w:spacing w:val="-15"/>
          <w:szCs w:val="22"/>
          <w:lang w:eastAsia="en-US"/>
        </w:rPr>
        <w:t xml:space="preserve"> </w:t>
      </w:r>
      <w:r w:rsidRPr="00B17AE0">
        <w:rPr>
          <w:szCs w:val="22"/>
          <w:lang w:eastAsia="en-US"/>
        </w:rPr>
        <w:t xml:space="preserve">наступления страхового случая, определяемая в соответствии нормами естественной убыли, утвержденных в порядке, установленном ведомственными приказами РФ, отраслевыми положениями или инструкциями, </w:t>
      </w:r>
      <w:r w:rsidRPr="00B17AE0">
        <w:rPr>
          <w:i/>
          <w:szCs w:val="22"/>
          <w:lang w:eastAsia="en-US"/>
        </w:rPr>
        <w:t>если иное не предусмотрено в договоре страхования.</w:t>
      </w:r>
      <w:proofErr w:type="gramEnd"/>
    </w:p>
    <w:p w:rsidR="00B17AE0" w:rsidRPr="00B17AE0" w:rsidRDefault="00B17AE0" w:rsidP="00E06F79">
      <w:pPr>
        <w:widowControl w:val="0"/>
        <w:numPr>
          <w:ilvl w:val="1"/>
          <w:numId w:val="15"/>
        </w:numPr>
        <w:tabs>
          <w:tab w:val="left" w:pos="1313"/>
        </w:tabs>
        <w:autoSpaceDE w:val="0"/>
        <w:autoSpaceDN w:val="0"/>
        <w:spacing w:before="1"/>
        <w:ind w:right="139" w:firstLine="566"/>
        <w:jc w:val="both"/>
        <w:rPr>
          <w:szCs w:val="22"/>
          <w:lang w:eastAsia="en-US"/>
        </w:rPr>
      </w:pPr>
      <w:r w:rsidRPr="00B17AE0">
        <w:rPr>
          <w:szCs w:val="22"/>
          <w:lang w:eastAsia="en-US"/>
        </w:rPr>
        <w:t xml:space="preserve">Если по договору страхования застрахованы наличные денежные средства, монеты, то размер ущерба, возмещаемого Страховщиком в </w:t>
      </w:r>
      <w:proofErr w:type="gramStart"/>
      <w:r w:rsidRPr="00B17AE0">
        <w:rPr>
          <w:szCs w:val="22"/>
          <w:lang w:eastAsia="en-US"/>
        </w:rPr>
        <w:t>результате</w:t>
      </w:r>
      <w:proofErr w:type="gramEnd"/>
      <w:r w:rsidRPr="00B17AE0">
        <w:rPr>
          <w:szCs w:val="22"/>
          <w:lang w:eastAsia="en-US"/>
        </w:rPr>
        <w:t xml:space="preserve"> страхового случая, определяется в следующем порядке, </w:t>
      </w:r>
      <w:r w:rsidRPr="00B17AE0">
        <w:rPr>
          <w:i/>
          <w:szCs w:val="22"/>
          <w:lang w:eastAsia="en-US"/>
        </w:rPr>
        <w:t>если иное не предусмотрено договором страхования</w:t>
      </w:r>
      <w:r w:rsidRPr="00B17AE0">
        <w:rPr>
          <w:szCs w:val="22"/>
          <w:lang w:eastAsia="en-US"/>
        </w:rPr>
        <w:t>:</w:t>
      </w:r>
    </w:p>
    <w:p w:rsidR="00B17AE0" w:rsidRPr="00B17AE0" w:rsidRDefault="00B17AE0" w:rsidP="00E06F79">
      <w:pPr>
        <w:widowControl w:val="0"/>
        <w:numPr>
          <w:ilvl w:val="2"/>
          <w:numId w:val="15"/>
        </w:numPr>
        <w:tabs>
          <w:tab w:val="left" w:pos="1017"/>
        </w:tabs>
        <w:autoSpaceDE w:val="0"/>
        <w:autoSpaceDN w:val="0"/>
        <w:ind w:right="135" w:firstLine="707"/>
        <w:jc w:val="both"/>
        <w:rPr>
          <w:szCs w:val="22"/>
          <w:lang w:eastAsia="en-US"/>
        </w:rPr>
      </w:pPr>
      <w:r w:rsidRPr="00B17AE0">
        <w:rPr>
          <w:szCs w:val="22"/>
          <w:lang w:eastAsia="en-US"/>
        </w:rPr>
        <w:t>при гибели (утрате) наличных денежных средств, монет - в размере фактически утраченной суммы денежных средств или суммы, отраженной в сопроводительных и учетных документах Страхователя (Выгодоприобретателя), а в случае уничтожения или пропажи</w:t>
      </w:r>
      <w:r w:rsidRPr="00B17AE0">
        <w:rPr>
          <w:spacing w:val="-5"/>
          <w:szCs w:val="22"/>
          <w:lang w:eastAsia="en-US"/>
        </w:rPr>
        <w:t xml:space="preserve"> </w:t>
      </w:r>
      <w:r w:rsidRPr="00B17AE0">
        <w:rPr>
          <w:szCs w:val="22"/>
          <w:lang w:eastAsia="en-US"/>
        </w:rPr>
        <w:t>таких</w:t>
      </w:r>
      <w:r w:rsidRPr="00B17AE0">
        <w:rPr>
          <w:spacing w:val="-6"/>
          <w:szCs w:val="22"/>
          <w:lang w:eastAsia="en-US"/>
        </w:rPr>
        <w:t xml:space="preserve"> </w:t>
      </w:r>
      <w:r w:rsidRPr="00B17AE0">
        <w:rPr>
          <w:szCs w:val="22"/>
          <w:lang w:eastAsia="en-US"/>
        </w:rPr>
        <w:t>документов</w:t>
      </w:r>
      <w:r w:rsidRPr="00B17AE0">
        <w:rPr>
          <w:spacing w:val="-4"/>
          <w:szCs w:val="22"/>
          <w:lang w:eastAsia="en-US"/>
        </w:rPr>
        <w:t xml:space="preserve"> </w:t>
      </w:r>
      <w:r w:rsidRPr="00B17AE0">
        <w:rPr>
          <w:szCs w:val="22"/>
          <w:lang w:eastAsia="en-US"/>
        </w:rPr>
        <w:t>–</w:t>
      </w:r>
      <w:r w:rsidRPr="00B17AE0">
        <w:rPr>
          <w:spacing w:val="-6"/>
          <w:szCs w:val="22"/>
          <w:lang w:eastAsia="en-US"/>
        </w:rPr>
        <w:t xml:space="preserve"> </w:t>
      </w:r>
      <w:r w:rsidRPr="00B17AE0">
        <w:rPr>
          <w:szCs w:val="22"/>
          <w:lang w:eastAsia="en-US"/>
        </w:rPr>
        <w:t>в</w:t>
      </w:r>
      <w:r w:rsidRPr="00B17AE0">
        <w:rPr>
          <w:spacing w:val="-6"/>
          <w:szCs w:val="22"/>
          <w:lang w:eastAsia="en-US"/>
        </w:rPr>
        <w:t xml:space="preserve"> </w:t>
      </w:r>
      <w:r w:rsidRPr="00B17AE0">
        <w:rPr>
          <w:szCs w:val="22"/>
          <w:lang w:eastAsia="en-US"/>
        </w:rPr>
        <w:t>учетных</w:t>
      </w:r>
      <w:r w:rsidRPr="00B17AE0">
        <w:rPr>
          <w:spacing w:val="-6"/>
          <w:szCs w:val="22"/>
          <w:lang w:eastAsia="en-US"/>
        </w:rPr>
        <w:t xml:space="preserve"> </w:t>
      </w:r>
      <w:r w:rsidRPr="00B17AE0">
        <w:rPr>
          <w:szCs w:val="22"/>
          <w:lang w:eastAsia="en-US"/>
        </w:rPr>
        <w:t>документах</w:t>
      </w:r>
      <w:r w:rsidRPr="00B17AE0">
        <w:rPr>
          <w:spacing w:val="-6"/>
          <w:szCs w:val="22"/>
          <w:lang w:eastAsia="en-US"/>
        </w:rPr>
        <w:t xml:space="preserve"> </w:t>
      </w:r>
      <w:r w:rsidRPr="00B17AE0">
        <w:rPr>
          <w:szCs w:val="22"/>
          <w:lang w:eastAsia="en-US"/>
        </w:rPr>
        <w:t>отправителей</w:t>
      </w:r>
      <w:r w:rsidRPr="00B17AE0">
        <w:rPr>
          <w:spacing w:val="-5"/>
          <w:szCs w:val="22"/>
          <w:lang w:eastAsia="en-US"/>
        </w:rPr>
        <w:t xml:space="preserve"> </w:t>
      </w:r>
      <w:r w:rsidRPr="00B17AE0">
        <w:rPr>
          <w:szCs w:val="22"/>
          <w:lang w:eastAsia="en-US"/>
        </w:rPr>
        <w:t>денежных</w:t>
      </w:r>
      <w:r w:rsidRPr="00B17AE0">
        <w:rPr>
          <w:spacing w:val="-6"/>
          <w:szCs w:val="22"/>
          <w:lang w:eastAsia="en-US"/>
        </w:rPr>
        <w:t xml:space="preserve"> </w:t>
      </w:r>
      <w:r w:rsidRPr="00B17AE0">
        <w:rPr>
          <w:szCs w:val="22"/>
          <w:lang w:eastAsia="en-US"/>
        </w:rPr>
        <w:t>средств,</w:t>
      </w:r>
      <w:r w:rsidRPr="00B17AE0">
        <w:rPr>
          <w:spacing w:val="-6"/>
          <w:szCs w:val="22"/>
          <w:lang w:eastAsia="en-US"/>
        </w:rPr>
        <w:t xml:space="preserve"> </w:t>
      </w:r>
      <w:r w:rsidRPr="00B17AE0">
        <w:rPr>
          <w:szCs w:val="22"/>
          <w:lang w:eastAsia="en-US"/>
        </w:rPr>
        <w:t>но</w:t>
      </w:r>
      <w:r w:rsidRPr="00B17AE0">
        <w:rPr>
          <w:spacing w:val="-6"/>
          <w:szCs w:val="22"/>
          <w:lang w:eastAsia="en-US"/>
        </w:rPr>
        <w:t xml:space="preserve"> </w:t>
      </w:r>
      <w:r w:rsidRPr="00B17AE0">
        <w:rPr>
          <w:szCs w:val="22"/>
          <w:lang w:eastAsia="en-US"/>
        </w:rPr>
        <w:t xml:space="preserve">не более размера страховой суммы (лимитов ответственности), установленного в договоре </w:t>
      </w:r>
      <w:r w:rsidRPr="00B17AE0">
        <w:rPr>
          <w:spacing w:val="-2"/>
          <w:szCs w:val="22"/>
          <w:lang w:eastAsia="en-US"/>
        </w:rPr>
        <w:t>страхования;</w:t>
      </w:r>
    </w:p>
    <w:p w:rsidR="00B17AE0" w:rsidRPr="00B17AE0" w:rsidRDefault="00B17AE0" w:rsidP="00E06F79">
      <w:pPr>
        <w:widowControl w:val="0"/>
        <w:numPr>
          <w:ilvl w:val="2"/>
          <w:numId w:val="15"/>
        </w:numPr>
        <w:tabs>
          <w:tab w:val="left" w:pos="1000"/>
        </w:tabs>
        <w:autoSpaceDE w:val="0"/>
        <w:autoSpaceDN w:val="0"/>
        <w:ind w:right="139" w:firstLine="707"/>
        <w:jc w:val="both"/>
        <w:rPr>
          <w:szCs w:val="22"/>
          <w:lang w:eastAsia="en-US"/>
        </w:rPr>
      </w:pPr>
      <w:r w:rsidRPr="00B17AE0">
        <w:rPr>
          <w:szCs w:val="22"/>
          <w:lang w:eastAsia="en-US"/>
        </w:rPr>
        <w:t xml:space="preserve">при повреждении наличных денежных средств, монет (ценных бумаг) - в размере фактически поврежденных денежных знаков, </w:t>
      </w:r>
      <w:proofErr w:type="gramStart"/>
      <w:r w:rsidRPr="00B17AE0">
        <w:rPr>
          <w:szCs w:val="22"/>
          <w:lang w:eastAsia="en-US"/>
        </w:rPr>
        <w:t>монет</w:t>
      </w:r>
      <w:proofErr w:type="gramEnd"/>
      <w:r w:rsidRPr="00B17AE0">
        <w:rPr>
          <w:szCs w:val="22"/>
          <w:lang w:eastAsia="en-US"/>
        </w:rPr>
        <w:t xml:space="preserve"> но не больше суммы, отраженной в сопроводительных</w:t>
      </w:r>
      <w:r w:rsidRPr="00B17AE0">
        <w:rPr>
          <w:spacing w:val="-10"/>
          <w:szCs w:val="22"/>
          <w:lang w:eastAsia="en-US"/>
        </w:rPr>
        <w:t xml:space="preserve"> </w:t>
      </w:r>
      <w:r w:rsidRPr="00B17AE0">
        <w:rPr>
          <w:szCs w:val="22"/>
          <w:lang w:eastAsia="en-US"/>
        </w:rPr>
        <w:t>и</w:t>
      </w:r>
      <w:r w:rsidRPr="00B17AE0">
        <w:rPr>
          <w:spacing w:val="-8"/>
          <w:szCs w:val="22"/>
          <w:lang w:eastAsia="en-US"/>
        </w:rPr>
        <w:t xml:space="preserve"> </w:t>
      </w:r>
      <w:r w:rsidRPr="00B17AE0">
        <w:rPr>
          <w:szCs w:val="22"/>
          <w:lang w:eastAsia="en-US"/>
        </w:rPr>
        <w:t>учетных</w:t>
      </w:r>
      <w:r w:rsidRPr="00B17AE0">
        <w:rPr>
          <w:spacing w:val="-10"/>
          <w:szCs w:val="22"/>
          <w:lang w:eastAsia="en-US"/>
        </w:rPr>
        <w:t xml:space="preserve"> </w:t>
      </w:r>
      <w:r w:rsidRPr="00B17AE0">
        <w:rPr>
          <w:szCs w:val="22"/>
          <w:lang w:eastAsia="en-US"/>
        </w:rPr>
        <w:t>документах</w:t>
      </w:r>
      <w:r w:rsidRPr="00B17AE0">
        <w:rPr>
          <w:spacing w:val="-10"/>
          <w:szCs w:val="22"/>
          <w:lang w:eastAsia="en-US"/>
        </w:rPr>
        <w:t xml:space="preserve"> </w:t>
      </w:r>
      <w:r w:rsidRPr="00B17AE0">
        <w:rPr>
          <w:szCs w:val="22"/>
          <w:lang w:eastAsia="en-US"/>
        </w:rPr>
        <w:t>Страхователя</w:t>
      </w:r>
      <w:r w:rsidRPr="00B17AE0">
        <w:rPr>
          <w:spacing w:val="-9"/>
          <w:szCs w:val="22"/>
          <w:lang w:eastAsia="en-US"/>
        </w:rPr>
        <w:t xml:space="preserve"> </w:t>
      </w:r>
      <w:r w:rsidRPr="00B17AE0">
        <w:rPr>
          <w:szCs w:val="22"/>
          <w:lang w:eastAsia="en-US"/>
        </w:rPr>
        <w:t>(Выгодоприобретателя),</w:t>
      </w:r>
      <w:r w:rsidRPr="00B17AE0">
        <w:rPr>
          <w:spacing w:val="-9"/>
          <w:szCs w:val="22"/>
          <w:lang w:eastAsia="en-US"/>
        </w:rPr>
        <w:t xml:space="preserve"> </w:t>
      </w:r>
      <w:r w:rsidRPr="00B17AE0">
        <w:rPr>
          <w:szCs w:val="22"/>
          <w:lang w:eastAsia="en-US"/>
        </w:rPr>
        <w:t>а</w:t>
      </w:r>
      <w:r w:rsidRPr="00B17AE0">
        <w:rPr>
          <w:spacing w:val="-8"/>
          <w:szCs w:val="22"/>
          <w:lang w:eastAsia="en-US"/>
        </w:rPr>
        <w:t xml:space="preserve"> </w:t>
      </w:r>
      <w:r w:rsidRPr="00B17AE0">
        <w:rPr>
          <w:szCs w:val="22"/>
          <w:lang w:eastAsia="en-US"/>
        </w:rPr>
        <w:t>в</w:t>
      </w:r>
      <w:r w:rsidRPr="00B17AE0">
        <w:rPr>
          <w:spacing w:val="-10"/>
          <w:szCs w:val="22"/>
          <w:lang w:eastAsia="en-US"/>
        </w:rPr>
        <w:t xml:space="preserve"> </w:t>
      </w:r>
      <w:r w:rsidRPr="00B17AE0">
        <w:rPr>
          <w:szCs w:val="22"/>
          <w:lang w:eastAsia="en-US"/>
        </w:rPr>
        <w:t>случае уничтожения или пропажи таких документов – в учетных документах отправителей денежных средств, но не более размера страховой суммы (лимитов ответственности), установленного договором страхования.</w:t>
      </w:r>
    </w:p>
    <w:p w:rsidR="00B17AE0" w:rsidRPr="00B17AE0" w:rsidRDefault="00B17AE0" w:rsidP="00086EFC">
      <w:pPr>
        <w:widowControl w:val="0"/>
        <w:autoSpaceDE w:val="0"/>
        <w:autoSpaceDN w:val="0"/>
        <w:ind w:right="140"/>
        <w:jc w:val="both"/>
        <w:rPr>
          <w:lang w:eastAsia="en-US"/>
        </w:rPr>
      </w:pPr>
      <w:r w:rsidRPr="00B17AE0">
        <w:rPr>
          <w:lang w:eastAsia="en-US"/>
        </w:rPr>
        <w:t xml:space="preserve">Денежные знаки, монеты считаются поврежденными, если утратили </w:t>
      </w:r>
      <w:proofErr w:type="gramStart"/>
      <w:r w:rsidRPr="00B17AE0">
        <w:rPr>
          <w:lang w:eastAsia="en-US"/>
        </w:rPr>
        <w:t>признаки платежности, установленные нормативными документами Российской Федерации или иностранных государств и не могут</w:t>
      </w:r>
      <w:proofErr w:type="gramEnd"/>
      <w:r w:rsidRPr="00B17AE0">
        <w:rPr>
          <w:lang w:eastAsia="en-US"/>
        </w:rPr>
        <w:t xml:space="preserve"> быть заменены на платежные.</w:t>
      </w:r>
    </w:p>
    <w:p w:rsidR="00B17AE0" w:rsidRPr="00B17AE0" w:rsidRDefault="00B17AE0" w:rsidP="00086EFC">
      <w:pPr>
        <w:widowControl w:val="0"/>
        <w:autoSpaceDE w:val="0"/>
        <w:autoSpaceDN w:val="0"/>
        <w:ind w:right="139"/>
        <w:jc w:val="both"/>
        <w:rPr>
          <w:lang w:eastAsia="en-US"/>
        </w:rPr>
      </w:pPr>
      <w:r w:rsidRPr="00B17AE0">
        <w:rPr>
          <w:lang w:eastAsia="en-US"/>
        </w:rPr>
        <w:t>Невозможность замены неплатежных денежных знаков, монет должна быть подтверждена документально.</w:t>
      </w:r>
    </w:p>
    <w:p w:rsidR="00B17AE0" w:rsidRPr="00B17AE0" w:rsidRDefault="00B17AE0" w:rsidP="00086EFC">
      <w:pPr>
        <w:widowControl w:val="0"/>
        <w:autoSpaceDE w:val="0"/>
        <w:autoSpaceDN w:val="0"/>
        <w:ind w:right="138"/>
        <w:jc w:val="both"/>
        <w:rPr>
          <w:lang w:eastAsia="en-US"/>
        </w:rPr>
      </w:pPr>
      <w:r w:rsidRPr="00B17AE0">
        <w:rPr>
          <w:lang w:eastAsia="en-US"/>
        </w:rPr>
        <w:t>При возможности замены поврежденных денежных знаков, монет, утративших признаки платежности - на платежные, возмещаются документально подтвержденные расходы по их восстановлению.</w:t>
      </w:r>
    </w:p>
    <w:p w:rsidR="00B17AE0" w:rsidRPr="00B17AE0" w:rsidRDefault="00B17AE0" w:rsidP="00086EFC">
      <w:pPr>
        <w:widowControl w:val="0"/>
        <w:autoSpaceDE w:val="0"/>
        <w:autoSpaceDN w:val="0"/>
        <w:jc w:val="both"/>
        <w:rPr>
          <w:lang w:eastAsia="en-US"/>
        </w:rPr>
      </w:pPr>
      <w:r w:rsidRPr="00B17AE0">
        <w:rPr>
          <w:lang w:eastAsia="en-US"/>
        </w:rPr>
        <w:t>При</w:t>
      </w:r>
      <w:r w:rsidRPr="00B17AE0">
        <w:rPr>
          <w:spacing w:val="62"/>
          <w:lang w:eastAsia="en-US"/>
        </w:rPr>
        <w:t xml:space="preserve"> </w:t>
      </w:r>
      <w:r w:rsidRPr="00B17AE0">
        <w:rPr>
          <w:lang w:eastAsia="en-US"/>
        </w:rPr>
        <w:t>выплате</w:t>
      </w:r>
      <w:r w:rsidRPr="00B17AE0">
        <w:rPr>
          <w:spacing w:val="64"/>
          <w:lang w:eastAsia="en-US"/>
        </w:rPr>
        <w:t xml:space="preserve"> </w:t>
      </w:r>
      <w:r w:rsidRPr="00B17AE0">
        <w:rPr>
          <w:lang w:eastAsia="en-US"/>
        </w:rPr>
        <w:t>страхового</w:t>
      </w:r>
      <w:r w:rsidRPr="00B17AE0">
        <w:rPr>
          <w:spacing w:val="63"/>
          <w:lang w:eastAsia="en-US"/>
        </w:rPr>
        <w:t xml:space="preserve"> </w:t>
      </w:r>
      <w:r w:rsidRPr="00B17AE0">
        <w:rPr>
          <w:lang w:eastAsia="en-US"/>
        </w:rPr>
        <w:t>возмещения</w:t>
      </w:r>
      <w:r w:rsidRPr="00B17AE0">
        <w:rPr>
          <w:spacing w:val="64"/>
          <w:lang w:eastAsia="en-US"/>
        </w:rPr>
        <w:t xml:space="preserve"> </w:t>
      </w:r>
      <w:r w:rsidRPr="00B17AE0">
        <w:rPr>
          <w:lang w:eastAsia="en-US"/>
        </w:rPr>
        <w:t>за</w:t>
      </w:r>
      <w:r w:rsidRPr="00B17AE0">
        <w:rPr>
          <w:spacing w:val="62"/>
          <w:lang w:eastAsia="en-US"/>
        </w:rPr>
        <w:t xml:space="preserve"> </w:t>
      </w:r>
      <w:r w:rsidRPr="00B17AE0">
        <w:rPr>
          <w:lang w:eastAsia="en-US"/>
        </w:rPr>
        <w:t>поврежденные</w:t>
      </w:r>
      <w:r w:rsidRPr="00B17AE0">
        <w:rPr>
          <w:spacing w:val="63"/>
          <w:lang w:eastAsia="en-US"/>
        </w:rPr>
        <w:t xml:space="preserve"> </w:t>
      </w:r>
      <w:r w:rsidRPr="00B17AE0">
        <w:rPr>
          <w:lang w:eastAsia="en-US"/>
        </w:rPr>
        <w:t>денежные</w:t>
      </w:r>
      <w:r w:rsidRPr="00B17AE0">
        <w:rPr>
          <w:spacing w:val="66"/>
          <w:lang w:eastAsia="en-US"/>
        </w:rPr>
        <w:t xml:space="preserve"> </w:t>
      </w:r>
      <w:r w:rsidRPr="00B17AE0">
        <w:rPr>
          <w:lang w:eastAsia="en-US"/>
        </w:rPr>
        <w:t>знаки,</w:t>
      </w:r>
      <w:r w:rsidRPr="00B17AE0">
        <w:rPr>
          <w:spacing w:val="64"/>
          <w:lang w:eastAsia="en-US"/>
        </w:rPr>
        <w:t xml:space="preserve"> </w:t>
      </w:r>
      <w:r w:rsidRPr="00B17AE0">
        <w:rPr>
          <w:spacing w:val="-2"/>
          <w:lang w:eastAsia="en-US"/>
        </w:rPr>
        <w:t>монеты</w:t>
      </w:r>
    </w:p>
    <w:p w:rsidR="00B17AE0" w:rsidRPr="00B17AE0" w:rsidRDefault="00B17AE0" w:rsidP="00B17AE0">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086EFC">
      <w:pPr>
        <w:widowControl w:val="0"/>
        <w:autoSpaceDE w:val="0"/>
        <w:autoSpaceDN w:val="0"/>
        <w:spacing w:before="167"/>
        <w:ind w:right="138"/>
        <w:jc w:val="both"/>
        <w:rPr>
          <w:lang w:eastAsia="en-US"/>
        </w:rPr>
      </w:pPr>
      <w:r w:rsidRPr="00B17AE0">
        <w:rPr>
          <w:lang w:eastAsia="en-US"/>
        </w:rPr>
        <w:lastRenderedPageBreak/>
        <w:t>Страховщику должны быть предъявлены их остатки или документы, подтверждающие их изъятие из обращения.</w:t>
      </w:r>
    </w:p>
    <w:p w:rsidR="00B17AE0" w:rsidRPr="00B17AE0" w:rsidRDefault="00B17AE0" w:rsidP="00E06F79">
      <w:pPr>
        <w:widowControl w:val="0"/>
        <w:numPr>
          <w:ilvl w:val="1"/>
          <w:numId w:val="15"/>
        </w:numPr>
        <w:tabs>
          <w:tab w:val="left" w:pos="1323"/>
        </w:tabs>
        <w:autoSpaceDE w:val="0"/>
        <w:autoSpaceDN w:val="0"/>
        <w:ind w:right="144" w:firstLine="566"/>
        <w:jc w:val="both"/>
        <w:rPr>
          <w:szCs w:val="22"/>
          <w:lang w:eastAsia="en-US"/>
        </w:rPr>
      </w:pPr>
      <w:r w:rsidRPr="00B17AE0">
        <w:rPr>
          <w:szCs w:val="22"/>
          <w:lang w:eastAsia="en-US"/>
        </w:rPr>
        <w:t>В случае возникновения споров между Страхователем и Страховщиком о причинах и размере ущерба, каждый вправе назначить проведение независимой экспертизы. Независимая экспертиза проводится за счет стороны, потребовавшей ее проведения. Расходы на проведение экспертизы по случаям, признанным после ее проведения не страховыми, относятся на Страхователя.</w:t>
      </w:r>
    </w:p>
    <w:p w:rsidR="00B17AE0" w:rsidRPr="00B17AE0" w:rsidRDefault="00B17AE0" w:rsidP="00E06F79">
      <w:pPr>
        <w:widowControl w:val="0"/>
        <w:numPr>
          <w:ilvl w:val="1"/>
          <w:numId w:val="15"/>
        </w:numPr>
        <w:tabs>
          <w:tab w:val="left" w:pos="1397"/>
        </w:tabs>
        <w:autoSpaceDE w:val="0"/>
        <w:autoSpaceDN w:val="0"/>
        <w:ind w:right="139" w:firstLine="566"/>
        <w:jc w:val="both"/>
        <w:rPr>
          <w:szCs w:val="22"/>
          <w:lang w:eastAsia="en-US"/>
        </w:rPr>
      </w:pPr>
      <w:r w:rsidRPr="00B17AE0">
        <w:rPr>
          <w:szCs w:val="22"/>
          <w:lang w:eastAsia="en-US"/>
        </w:rPr>
        <w:t>Страхователь обязан предоставить на рассмотрение независимой экспертизы все необходимые документы, подтверждающие причины и размер ущерба.</w:t>
      </w:r>
    </w:p>
    <w:p w:rsidR="00B17AE0" w:rsidRPr="00B17AE0" w:rsidRDefault="00B17AE0" w:rsidP="00E06F79">
      <w:pPr>
        <w:widowControl w:val="0"/>
        <w:numPr>
          <w:ilvl w:val="1"/>
          <w:numId w:val="15"/>
        </w:numPr>
        <w:tabs>
          <w:tab w:val="left" w:pos="1496"/>
        </w:tabs>
        <w:autoSpaceDE w:val="0"/>
        <w:autoSpaceDN w:val="0"/>
        <w:ind w:right="138" w:firstLine="566"/>
        <w:jc w:val="both"/>
        <w:rPr>
          <w:szCs w:val="22"/>
          <w:lang w:eastAsia="en-US"/>
        </w:rPr>
      </w:pPr>
      <w:r w:rsidRPr="00B17AE0">
        <w:rPr>
          <w:i/>
          <w:szCs w:val="22"/>
          <w:lang w:eastAsia="en-US"/>
        </w:rPr>
        <w:t>Если договором страхования не предусмотрено иное</w:t>
      </w:r>
      <w:r w:rsidRPr="00B17AE0">
        <w:rPr>
          <w:szCs w:val="22"/>
          <w:lang w:eastAsia="en-US"/>
        </w:rPr>
        <w:t xml:space="preserve">, после выплаты страхового возмещения страховая сумма уменьшается на величину выплаченного возмещения. Уменьшение страховой суммы производится со дня утверждения страхового </w:t>
      </w:r>
      <w:r w:rsidRPr="00B17AE0">
        <w:rPr>
          <w:spacing w:val="-2"/>
          <w:szCs w:val="22"/>
          <w:lang w:eastAsia="en-US"/>
        </w:rPr>
        <w:t>акта.</w:t>
      </w:r>
    </w:p>
    <w:p w:rsidR="00B17AE0" w:rsidRPr="00B17AE0" w:rsidRDefault="00B17AE0" w:rsidP="00E06F79">
      <w:pPr>
        <w:widowControl w:val="0"/>
        <w:numPr>
          <w:ilvl w:val="1"/>
          <w:numId w:val="15"/>
        </w:numPr>
        <w:tabs>
          <w:tab w:val="left" w:pos="1366"/>
        </w:tabs>
        <w:autoSpaceDE w:val="0"/>
        <w:autoSpaceDN w:val="0"/>
        <w:spacing w:before="1"/>
        <w:ind w:right="141" w:firstLine="566"/>
        <w:jc w:val="both"/>
        <w:rPr>
          <w:szCs w:val="22"/>
          <w:lang w:eastAsia="en-US"/>
        </w:rPr>
      </w:pPr>
      <w:proofErr w:type="gramStart"/>
      <w:r w:rsidRPr="00B17AE0">
        <w:rPr>
          <w:szCs w:val="22"/>
          <w:lang w:eastAsia="en-US"/>
        </w:rPr>
        <w:t>По</w:t>
      </w:r>
      <w:r w:rsidRPr="00B17AE0">
        <w:rPr>
          <w:spacing w:val="-7"/>
          <w:szCs w:val="22"/>
          <w:lang w:eastAsia="en-US"/>
        </w:rPr>
        <w:t xml:space="preserve"> </w:t>
      </w:r>
      <w:r w:rsidRPr="00B17AE0">
        <w:rPr>
          <w:szCs w:val="22"/>
          <w:lang w:eastAsia="en-US"/>
        </w:rPr>
        <w:t>соглашению</w:t>
      </w:r>
      <w:r w:rsidRPr="00B17AE0">
        <w:rPr>
          <w:spacing w:val="-6"/>
          <w:szCs w:val="22"/>
          <w:lang w:eastAsia="en-US"/>
        </w:rPr>
        <w:t xml:space="preserve"> </w:t>
      </w:r>
      <w:r w:rsidRPr="00B17AE0">
        <w:rPr>
          <w:szCs w:val="22"/>
          <w:lang w:eastAsia="en-US"/>
        </w:rPr>
        <w:t>сторон</w:t>
      </w:r>
      <w:r w:rsidRPr="00B17AE0">
        <w:rPr>
          <w:spacing w:val="-5"/>
          <w:szCs w:val="22"/>
          <w:lang w:eastAsia="en-US"/>
        </w:rPr>
        <w:t xml:space="preserve"> </w:t>
      </w:r>
      <w:r w:rsidRPr="00B17AE0">
        <w:rPr>
          <w:szCs w:val="22"/>
          <w:lang w:eastAsia="en-US"/>
        </w:rPr>
        <w:t>в</w:t>
      </w:r>
      <w:r w:rsidRPr="00B17AE0">
        <w:rPr>
          <w:spacing w:val="-7"/>
          <w:szCs w:val="22"/>
          <w:lang w:eastAsia="en-US"/>
        </w:rPr>
        <w:t xml:space="preserve"> </w:t>
      </w:r>
      <w:r w:rsidRPr="00B17AE0">
        <w:rPr>
          <w:szCs w:val="22"/>
          <w:lang w:eastAsia="en-US"/>
        </w:rPr>
        <w:t>пределах</w:t>
      </w:r>
      <w:r w:rsidRPr="00B17AE0">
        <w:rPr>
          <w:spacing w:val="-7"/>
          <w:szCs w:val="22"/>
          <w:lang w:eastAsia="en-US"/>
        </w:rPr>
        <w:t xml:space="preserve"> </w:t>
      </w:r>
      <w:r w:rsidRPr="00B17AE0">
        <w:rPr>
          <w:szCs w:val="22"/>
          <w:lang w:eastAsia="en-US"/>
        </w:rPr>
        <w:t>страховой</w:t>
      </w:r>
      <w:r w:rsidRPr="00B17AE0">
        <w:rPr>
          <w:spacing w:val="-6"/>
          <w:szCs w:val="22"/>
          <w:lang w:eastAsia="en-US"/>
        </w:rPr>
        <w:t xml:space="preserve"> </w:t>
      </w:r>
      <w:r w:rsidRPr="00B17AE0">
        <w:rPr>
          <w:szCs w:val="22"/>
          <w:lang w:eastAsia="en-US"/>
        </w:rPr>
        <w:t>суммы</w:t>
      </w:r>
      <w:r w:rsidRPr="00B17AE0">
        <w:rPr>
          <w:spacing w:val="-5"/>
          <w:szCs w:val="22"/>
          <w:lang w:eastAsia="en-US"/>
        </w:rPr>
        <w:t xml:space="preserve"> </w:t>
      </w:r>
      <w:r w:rsidRPr="00B17AE0">
        <w:rPr>
          <w:szCs w:val="22"/>
          <w:lang w:eastAsia="en-US"/>
        </w:rPr>
        <w:t>может</w:t>
      </w:r>
      <w:r w:rsidRPr="00B17AE0">
        <w:rPr>
          <w:spacing w:val="-6"/>
          <w:szCs w:val="22"/>
          <w:lang w:eastAsia="en-US"/>
        </w:rPr>
        <w:t xml:space="preserve"> </w:t>
      </w:r>
      <w:r w:rsidRPr="00B17AE0">
        <w:rPr>
          <w:szCs w:val="22"/>
          <w:lang w:eastAsia="en-US"/>
        </w:rPr>
        <w:t>предусматриваться замена страховой выплаты (страхового возмещения) предоставлением имущества, аналогичного</w:t>
      </w:r>
      <w:r w:rsidRPr="00B17AE0">
        <w:rPr>
          <w:spacing w:val="-3"/>
          <w:szCs w:val="22"/>
          <w:lang w:eastAsia="en-US"/>
        </w:rPr>
        <w:t xml:space="preserve"> </w:t>
      </w:r>
      <w:r w:rsidRPr="00B17AE0">
        <w:rPr>
          <w:szCs w:val="22"/>
          <w:lang w:eastAsia="en-US"/>
        </w:rPr>
        <w:t>утраченному</w:t>
      </w:r>
      <w:r w:rsidRPr="00B17AE0">
        <w:rPr>
          <w:spacing w:val="-3"/>
          <w:szCs w:val="22"/>
          <w:lang w:eastAsia="en-US"/>
        </w:rPr>
        <w:t xml:space="preserve"> </w:t>
      </w:r>
      <w:r w:rsidRPr="00B17AE0">
        <w:rPr>
          <w:szCs w:val="22"/>
          <w:lang w:eastAsia="en-US"/>
        </w:rPr>
        <w:t>имуществу,</w:t>
      </w:r>
      <w:r w:rsidRPr="00B17AE0">
        <w:rPr>
          <w:spacing w:val="-1"/>
          <w:szCs w:val="22"/>
          <w:lang w:eastAsia="en-US"/>
        </w:rPr>
        <w:t xml:space="preserve"> </w:t>
      </w:r>
      <w:r w:rsidRPr="00B17AE0">
        <w:rPr>
          <w:szCs w:val="22"/>
          <w:lang w:eastAsia="en-US"/>
        </w:rPr>
        <w:t>а</w:t>
      </w:r>
      <w:r w:rsidRPr="00B17AE0">
        <w:rPr>
          <w:spacing w:val="-4"/>
          <w:szCs w:val="22"/>
          <w:lang w:eastAsia="en-US"/>
        </w:rPr>
        <w:t xml:space="preserve"> </w:t>
      </w:r>
      <w:r w:rsidRPr="00B17AE0">
        <w:rPr>
          <w:szCs w:val="22"/>
          <w:lang w:eastAsia="en-US"/>
        </w:rPr>
        <w:t>в</w:t>
      </w:r>
      <w:r w:rsidRPr="00B17AE0">
        <w:rPr>
          <w:spacing w:val="-4"/>
          <w:szCs w:val="22"/>
          <w:lang w:eastAsia="en-US"/>
        </w:rPr>
        <w:t xml:space="preserve"> </w:t>
      </w:r>
      <w:r w:rsidRPr="00B17AE0">
        <w:rPr>
          <w:szCs w:val="22"/>
          <w:lang w:eastAsia="en-US"/>
        </w:rPr>
        <w:t>случае</w:t>
      </w:r>
      <w:r w:rsidRPr="00B17AE0">
        <w:rPr>
          <w:spacing w:val="-4"/>
          <w:szCs w:val="22"/>
          <w:lang w:eastAsia="en-US"/>
        </w:rPr>
        <w:t xml:space="preserve"> </w:t>
      </w:r>
      <w:r w:rsidRPr="00B17AE0">
        <w:rPr>
          <w:szCs w:val="22"/>
          <w:lang w:eastAsia="en-US"/>
        </w:rPr>
        <w:t>повреждения</w:t>
      </w:r>
      <w:r w:rsidRPr="00B17AE0">
        <w:rPr>
          <w:spacing w:val="-3"/>
          <w:szCs w:val="22"/>
          <w:lang w:eastAsia="en-US"/>
        </w:rPr>
        <w:t xml:space="preserve"> </w:t>
      </w:r>
      <w:r w:rsidRPr="00B17AE0">
        <w:rPr>
          <w:szCs w:val="22"/>
          <w:lang w:eastAsia="en-US"/>
        </w:rPr>
        <w:t>имущества,</w:t>
      </w:r>
      <w:r w:rsidRPr="00B17AE0">
        <w:rPr>
          <w:spacing w:val="-3"/>
          <w:szCs w:val="22"/>
          <w:lang w:eastAsia="en-US"/>
        </w:rPr>
        <w:t xml:space="preserve"> </w:t>
      </w:r>
      <w:r w:rsidRPr="00B17AE0">
        <w:rPr>
          <w:szCs w:val="22"/>
          <w:lang w:eastAsia="en-US"/>
        </w:rPr>
        <w:t>не</w:t>
      </w:r>
      <w:r w:rsidRPr="00B17AE0">
        <w:rPr>
          <w:spacing w:val="-4"/>
          <w:szCs w:val="22"/>
          <w:lang w:eastAsia="en-US"/>
        </w:rPr>
        <w:t xml:space="preserve"> </w:t>
      </w:r>
      <w:r w:rsidRPr="00B17AE0">
        <w:rPr>
          <w:szCs w:val="22"/>
          <w:lang w:eastAsia="en-US"/>
        </w:rPr>
        <w:t>повлекшего его утраты, - организацией и (или) оплатой Страховщиком в счет страхового возмещения ремонта поврежденного имущества.</w:t>
      </w:r>
      <w:proofErr w:type="gramEnd"/>
    </w:p>
    <w:p w:rsidR="00B17AE0" w:rsidRPr="00B17AE0" w:rsidRDefault="00B17AE0" w:rsidP="00E06F79">
      <w:pPr>
        <w:widowControl w:val="0"/>
        <w:numPr>
          <w:ilvl w:val="1"/>
          <w:numId w:val="15"/>
        </w:numPr>
        <w:tabs>
          <w:tab w:val="left" w:pos="1476"/>
        </w:tabs>
        <w:autoSpaceDE w:val="0"/>
        <w:autoSpaceDN w:val="0"/>
        <w:ind w:right="140" w:firstLine="566"/>
        <w:jc w:val="both"/>
        <w:rPr>
          <w:szCs w:val="22"/>
          <w:lang w:eastAsia="en-US"/>
        </w:rPr>
      </w:pPr>
      <w:r w:rsidRPr="00B17AE0">
        <w:rPr>
          <w:szCs w:val="22"/>
          <w:lang w:eastAsia="en-US"/>
        </w:rPr>
        <w:t xml:space="preserve">Если убыток возмещен Страхователю (Выгодоприобретателю) третьими лицами, виновными в </w:t>
      </w:r>
      <w:proofErr w:type="gramStart"/>
      <w:r w:rsidRPr="00B17AE0">
        <w:rPr>
          <w:szCs w:val="22"/>
          <w:lang w:eastAsia="en-US"/>
        </w:rPr>
        <w:t>наступлении</w:t>
      </w:r>
      <w:proofErr w:type="gramEnd"/>
      <w:r w:rsidRPr="00B17AE0">
        <w:rPr>
          <w:szCs w:val="22"/>
          <w:lang w:eastAsia="en-US"/>
        </w:rPr>
        <w:t xml:space="preserve"> убытка, в полном размере, страховая выплата не производится. Если убыток возмещен такими третьими лицами частично - страховая выплата</w:t>
      </w:r>
      <w:r w:rsidRPr="00B17AE0">
        <w:rPr>
          <w:spacing w:val="-15"/>
          <w:szCs w:val="22"/>
          <w:lang w:eastAsia="en-US"/>
        </w:rPr>
        <w:t xml:space="preserve"> </w:t>
      </w:r>
      <w:r w:rsidRPr="00B17AE0">
        <w:rPr>
          <w:szCs w:val="22"/>
          <w:lang w:eastAsia="en-US"/>
        </w:rPr>
        <w:t>производится</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proofErr w:type="gramStart"/>
      <w:r w:rsidRPr="00B17AE0">
        <w:rPr>
          <w:szCs w:val="22"/>
          <w:lang w:eastAsia="en-US"/>
        </w:rPr>
        <w:t>размере</w:t>
      </w:r>
      <w:proofErr w:type="gramEnd"/>
      <w:r w:rsidRPr="00B17AE0">
        <w:rPr>
          <w:spacing w:val="-15"/>
          <w:szCs w:val="22"/>
          <w:lang w:eastAsia="en-US"/>
        </w:rPr>
        <w:t xml:space="preserve"> </w:t>
      </w:r>
      <w:r w:rsidRPr="00B17AE0">
        <w:rPr>
          <w:szCs w:val="22"/>
          <w:lang w:eastAsia="en-US"/>
        </w:rPr>
        <w:t>разницы</w:t>
      </w:r>
      <w:r w:rsidRPr="00B17AE0">
        <w:rPr>
          <w:spacing w:val="-15"/>
          <w:szCs w:val="22"/>
          <w:lang w:eastAsia="en-US"/>
        </w:rPr>
        <w:t xml:space="preserve"> </w:t>
      </w:r>
      <w:r w:rsidRPr="00B17AE0">
        <w:rPr>
          <w:szCs w:val="22"/>
          <w:lang w:eastAsia="en-US"/>
        </w:rPr>
        <w:t>между</w:t>
      </w:r>
      <w:r w:rsidRPr="00B17AE0">
        <w:rPr>
          <w:spacing w:val="-15"/>
          <w:szCs w:val="22"/>
          <w:lang w:eastAsia="en-US"/>
        </w:rPr>
        <w:t xml:space="preserve"> </w:t>
      </w:r>
      <w:r w:rsidRPr="00B17AE0">
        <w:rPr>
          <w:szCs w:val="22"/>
          <w:lang w:eastAsia="en-US"/>
        </w:rPr>
        <w:t>суммой,</w:t>
      </w:r>
      <w:r w:rsidRPr="00B17AE0">
        <w:rPr>
          <w:spacing w:val="-15"/>
          <w:szCs w:val="22"/>
          <w:lang w:eastAsia="en-US"/>
        </w:rPr>
        <w:t xml:space="preserve"> </w:t>
      </w:r>
      <w:r w:rsidRPr="00B17AE0">
        <w:rPr>
          <w:szCs w:val="22"/>
          <w:lang w:eastAsia="en-US"/>
        </w:rPr>
        <w:t>подлежащей</w:t>
      </w:r>
      <w:r w:rsidRPr="00B17AE0">
        <w:rPr>
          <w:spacing w:val="-15"/>
          <w:szCs w:val="22"/>
          <w:lang w:eastAsia="en-US"/>
        </w:rPr>
        <w:t xml:space="preserve"> </w:t>
      </w:r>
      <w:r w:rsidRPr="00B17AE0">
        <w:rPr>
          <w:szCs w:val="22"/>
          <w:lang w:eastAsia="en-US"/>
        </w:rPr>
        <w:t>выплате</w:t>
      </w:r>
      <w:r w:rsidRPr="00B17AE0">
        <w:rPr>
          <w:spacing w:val="-15"/>
          <w:szCs w:val="22"/>
          <w:lang w:eastAsia="en-US"/>
        </w:rPr>
        <w:t xml:space="preserve"> </w:t>
      </w:r>
      <w:r w:rsidRPr="00B17AE0">
        <w:rPr>
          <w:szCs w:val="22"/>
          <w:lang w:eastAsia="en-US"/>
        </w:rPr>
        <w:t>по</w:t>
      </w:r>
      <w:r w:rsidRPr="00B17AE0">
        <w:rPr>
          <w:spacing w:val="-15"/>
          <w:szCs w:val="22"/>
          <w:lang w:eastAsia="en-US"/>
        </w:rPr>
        <w:t xml:space="preserve"> </w:t>
      </w:r>
      <w:r w:rsidRPr="00B17AE0">
        <w:rPr>
          <w:szCs w:val="22"/>
          <w:lang w:eastAsia="en-US"/>
        </w:rPr>
        <w:t>условиям договора страхования, и суммой, полученной от третьих лиц. Страхователь (Выгодоприобретатель) обязан незамедлительно известить Страховщика о получении таких сумм.</w:t>
      </w:r>
    </w:p>
    <w:p w:rsidR="00B17AE0" w:rsidRPr="00B17AE0" w:rsidRDefault="00B17AE0" w:rsidP="00E06F79">
      <w:pPr>
        <w:widowControl w:val="0"/>
        <w:numPr>
          <w:ilvl w:val="1"/>
          <w:numId w:val="15"/>
        </w:numPr>
        <w:tabs>
          <w:tab w:val="left" w:pos="1426"/>
        </w:tabs>
        <w:autoSpaceDE w:val="0"/>
        <w:autoSpaceDN w:val="0"/>
        <w:spacing w:before="1"/>
        <w:ind w:right="138" w:firstLine="566"/>
        <w:jc w:val="both"/>
        <w:rPr>
          <w:szCs w:val="22"/>
          <w:lang w:eastAsia="en-US"/>
        </w:rPr>
      </w:pPr>
      <w:r w:rsidRPr="00B17AE0">
        <w:rPr>
          <w:szCs w:val="22"/>
          <w:lang w:eastAsia="en-US"/>
        </w:rPr>
        <w:t>Если Страхователю (Выгодоприобретателю) было возвращено похищенное застрахованное</w:t>
      </w:r>
      <w:r w:rsidRPr="00B17AE0">
        <w:rPr>
          <w:spacing w:val="-15"/>
          <w:szCs w:val="22"/>
          <w:lang w:eastAsia="en-US"/>
        </w:rPr>
        <w:t xml:space="preserve"> </w:t>
      </w:r>
      <w:r w:rsidRPr="00B17AE0">
        <w:rPr>
          <w:szCs w:val="22"/>
          <w:lang w:eastAsia="en-US"/>
        </w:rPr>
        <w:t>имущество,</w:t>
      </w:r>
      <w:r w:rsidRPr="00B17AE0">
        <w:rPr>
          <w:spacing w:val="-13"/>
          <w:szCs w:val="22"/>
          <w:lang w:eastAsia="en-US"/>
        </w:rPr>
        <w:t xml:space="preserve"> </w:t>
      </w:r>
      <w:r w:rsidRPr="00B17AE0">
        <w:rPr>
          <w:szCs w:val="22"/>
          <w:lang w:eastAsia="en-US"/>
        </w:rPr>
        <w:t>то</w:t>
      </w:r>
      <w:r w:rsidRPr="00B17AE0">
        <w:rPr>
          <w:spacing w:val="-12"/>
          <w:szCs w:val="22"/>
          <w:lang w:eastAsia="en-US"/>
        </w:rPr>
        <w:t xml:space="preserve"> </w:t>
      </w:r>
      <w:r w:rsidRPr="00B17AE0">
        <w:rPr>
          <w:szCs w:val="22"/>
          <w:lang w:eastAsia="en-US"/>
        </w:rPr>
        <w:t>он</w:t>
      </w:r>
      <w:r w:rsidRPr="00B17AE0">
        <w:rPr>
          <w:spacing w:val="-12"/>
          <w:szCs w:val="22"/>
          <w:lang w:eastAsia="en-US"/>
        </w:rPr>
        <w:t xml:space="preserve"> </w:t>
      </w:r>
      <w:r w:rsidRPr="00B17AE0">
        <w:rPr>
          <w:szCs w:val="22"/>
          <w:lang w:eastAsia="en-US"/>
        </w:rPr>
        <w:t>обязан</w:t>
      </w:r>
      <w:r w:rsidRPr="00B17AE0">
        <w:rPr>
          <w:spacing w:val="-12"/>
          <w:szCs w:val="22"/>
          <w:lang w:eastAsia="en-US"/>
        </w:rPr>
        <w:t xml:space="preserve"> </w:t>
      </w:r>
      <w:r w:rsidRPr="00B17AE0">
        <w:rPr>
          <w:szCs w:val="22"/>
          <w:lang w:eastAsia="en-US"/>
        </w:rPr>
        <w:t>уведомить</w:t>
      </w:r>
      <w:r w:rsidRPr="00B17AE0">
        <w:rPr>
          <w:spacing w:val="-12"/>
          <w:szCs w:val="22"/>
          <w:lang w:eastAsia="en-US"/>
        </w:rPr>
        <w:t xml:space="preserve"> </w:t>
      </w:r>
      <w:r w:rsidRPr="00B17AE0">
        <w:rPr>
          <w:szCs w:val="22"/>
          <w:lang w:eastAsia="en-US"/>
        </w:rPr>
        <w:t>об</w:t>
      </w:r>
      <w:r w:rsidRPr="00B17AE0">
        <w:rPr>
          <w:spacing w:val="-12"/>
          <w:szCs w:val="22"/>
          <w:lang w:eastAsia="en-US"/>
        </w:rPr>
        <w:t xml:space="preserve"> </w:t>
      </w:r>
      <w:r w:rsidRPr="00B17AE0">
        <w:rPr>
          <w:szCs w:val="22"/>
          <w:lang w:eastAsia="en-US"/>
        </w:rPr>
        <w:t>этом</w:t>
      </w:r>
      <w:r w:rsidRPr="00B17AE0">
        <w:rPr>
          <w:spacing w:val="-15"/>
          <w:szCs w:val="22"/>
          <w:lang w:eastAsia="en-US"/>
        </w:rPr>
        <w:t xml:space="preserve"> </w:t>
      </w:r>
      <w:r w:rsidRPr="00B17AE0">
        <w:rPr>
          <w:szCs w:val="22"/>
          <w:lang w:eastAsia="en-US"/>
        </w:rPr>
        <w:t>Страховщика</w:t>
      </w:r>
      <w:r w:rsidRPr="00B17AE0">
        <w:rPr>
          <w:spacing w:val="-14"/>
          <w:szCs w:val="22"/>
          <w:lang w:eastAsia="en-US"/>
        </w:rPr>
        <w:t xml:space="preserve"> </w:t>
      </w:r>
      <w:r w:rsidRPr="00B17AE0">
        <w:rPr>
          <w:szCs w:val="22"/>
          <w:lang w:eastAsia="en-US"/>
        </w:rPr>
        <w:t>в</w:t>
      </w:r>
      <w:r w:rsidRPr="00B17AE0">
        <w:rPr>
          <w:spacing w:val="-14"/>
          <w:szCs w:val="22"/>
          <w:lang w:eastAsia="en-US"/>
        </w:rPr>
        <w:t xml:space="preserve"> </w:t>
      </w:r>
      <w:r w:rsidRPr="00B17AE0">
        <w:rPr>
          <w:szCs w:val="22"/>
          <w:lang w:eastAsia="en-US"/>
        </w:rPr>
        <w:t>течение</w:t>
      </w:r>
      <w:r w:rsidRPr="00B17AE0">
        <w:rPr>
          <w:spacing w:val="-14"/>
          <w:szCs w:val="22"/>
          <w:lang w:eastAsia="en-US"/>
        </w:rPr>
        <w:t xml:space="preserve"> </w:t>
      </w:r>
      <w:r w:rsidRPr="00B17AE0">
        <w:rPr>
          <w:szCs w:val="22"/>
          <w:lang w:eastAsia="en-US"/>
        </w:rPr>
        <w:t>3</w:t>
      </w:r>
      <w:r w:rsidRPr="00B17AE0">
        <w:rPr>
          <w:spacing w:val="-15"/>
          <w:szCs w:val="22"/>
          <w:lang w:eastAsia="en-US"/>
        </w:rPr>
        <w:t xml:space="preserve"> </w:t>
      </w:r>
      <w:r w:rsidRPr="00B17AE0">
        <w:rPr>
          <w:szCs w:val="22"/>
          <w:lang w:eastAsia="en-US"/>
        </w:rPr>
        <w:t xml:space="preserve">(трех) календарных дней и по выбору Страховщика в течение 7 (семи) рабочих дней вернуть Страховщику полученную за него страховую выплату, либо передать это имущество </w:t>
      </w:r>
      <w:r w:rsidRPr="00B17AE0">
        <w:rPr>
          <w:spacing w:val="-2"/>
          <w:szCs w:val="22"/>
          <w:lang w:eastAsia="en-US"/>
        </w:rPr>
        <w:t>Страховщику.</w:t>
      </w:r>
    </w:p>
    <w:p w:rsidR="00B17AE0" w:rsidRPr="00B17AE0" w:rsidRDefault="00B17AE0" w:rsidP="00E06F79">
      <w:pPr>
        <w:widowControl w:val="0"/>
        <w:numPr>
          <w:ilvl w:val="1"/>
          <w:numId w:val="15"/>
        </w:numPr>
        <w:tabs>
          <w:tab w:val="left" w:pos="1366"/>
        </w:tabs>
        <w:autoSpaceDE w:val="0"/>
        <w:autoSpaceDN w:val="0"/>
        <w:ind w:right="138" w:firstLine="566"/>
        <w:jc w:val="both"/>
        <w:rPr>
          <w:szCs w:val="22"/>
          <w:lang w:eastAsia="en-US"/>
        </w:rPr>
      </w:pPr>
      <w:proofErr w:type="gramStart"/>
      <w:r w:rsidRPr="00B17AE0">
        <w:rPr>
          <w:szCs w:val="22"/>
          <w:lang w:eastAsia="en-US"/>
        </w:rPr>
        <w:t>Если</w:t>
      </w:r>
      <w:r w:rsidRPr="00B17AE0">
        <w:rPr>
          <w:spacing w:val="-5"/>
          <w:szCs w:val="22"/>
          <w:lang w:eastAsia="en-US"/>
        </w:rPr>
        <w:t xml:space="preserve"> </w:t>
      </w:r>
      <w:r w:rsidRPr="00B17AE0">
        <w:rPr>
          <w:szCs w:val="22"/>
          <w:lang w:eastAsia="en-US"/>
        </w:rPr>
        <w:t>в</w:t>
      </w:r>
      <w:r w:rsidRPr="00B17AE0">
        <w:rPr>
          <w:spacing w:val="-4"/>
          <w:szCs w:val="22"/>
          <w:lang w:eastAsia="en-US"/>
        </w:rPr>
        <w:t xml:space="preserve"> </w:t>
      </w:r>
      <w:r w:rsidRPr="00B17AE0">
        <w:rPr>
          <w:szCs w:val="22"/>
          <w:lang w:eastAsia="en-US"/>
        </w:rPr>
        <w:t>течение</w:t>
      </w:r>
      <w:r w:rsidRPr="00B17AE0">
        <w:rPr>
          <w:spacing w:val="-4"/>
          <w:szCs w:val="22"/>
          <w:lang w:eastAsia="en-US"/>
        </w:rPr>
        <w:t xml:space="preserve"> </w:t>
      </w:r>
      <w:r w:rsidRPr="00B17AE0">
        <w:rPr>
          <w:szCs w:val="22"/>
          <w:lang w:eastAsia="en-US"/>
        </w:rPr>
        <w:t>срока</w:t>
      </w:r>
      <w:r w:rsidRPr="00B17AE0">
        <w:rPr>
          <w:spacing w:val="-7"/>
          <w:szCs w:val="22"/>
          <w:lang w:eastAsia="en-US"/>
        </w:rPr>
        <w:t xml:space="preserve"> </w:t>
      </w:r>
      <w:r w:rsidRPr="00B17AE0">
        <w:rPr>
          <w:szCs w:val="22"/>
          <w:lang w:eastAsia="en-US"/>
        </w:rPr>
        <w:t>исковой</w:t>
      </w:r>
      <w:r w:rsidRPr="00B17AE0">
        <w:rPr>
          <w:spacing w:val="-5"/>
          <w:szCs w:val="22"/>
          <w:lang w:eastAsia="en-US"/>
        </w:rPr>
        <w:t xml:space="preserve"> </w:t>
      </w:r>
      <w:r w:rsidRPr="00B17AE0">
        <w:rPr>
          <w:szCs w:val="22"/>
          <w:lang w:eastAsia="en-US"/>
        </w:rPr>
        <w:t>давности</w:t>
      </w:r>
      <w:r w:rsidRPr="00B17AE0">
        <w:rPr>
          <w:spacing w:val="-2"/>
          <w:szCs w:val="22"/>
          <w:lang w:eastAsia="en-US"/>
        </w:rPr>
        <w:t xml:space="preserve"> </w:t>
      </w:r>
      <w:r w:rsidRPr="00B17AE0">
        <w:rPr>
          <w:szCs w:val="22"/>
          <w:lang w:eastAsia="en-US"/>
        </w:rPr>
        <w:t>после</w:t>
      </w:r>
      <w:r w:rsidRPr="00B17AE0">
        <w:rPr>
          <w:spacing w:val="-7"/>
          <w:szCs w:val="22"/>
          <w:lang w:eastAsia="en-US"/>
        </w:rPr>
        <w:t xml:space="preserve"> </w:t>
      </w:r>
      <w:r w:rsidRPr="00B17AE0">
        <w:rPr>
          <w:szCs w:val="22"/>
          <w:lang w:eastAsia="en-US"/>
        </w:rPr>
        <w:t>страховой</w:t>
      </w:r>
      <w:r w:rsidRPr="00B17AE0">
        <w:rPr>
          <w:spacing w:val="-3"/>
          <w:szCs w:val="22"/>
          <w:lang w:eastAsia="en-US"/>
        </w:rPr>
        <w:t xml:space="preserve"> </w:t>
      </w:r>
      <w:r w:rsidRPr="00B17AE0">
        <w:rPr>
          <w:szCs w:val="22"/>
          <w:lang w:eastAsia="en-US"/>
        </w:rPr>
        <w:t>выплаты</w:t>
      </w:r>
      <w:r w:rsidRPr="00B17AE0">
        <w:rPr>
          <w:spacing w:val="-6"/>
          <w:szCs w:val="22"/>
          <w:lang w:eastAsia="en-US"/>
        </w:rPr>
        <w:t xml:space="preserve"> </w:t>
      </w:r>
      <w:r w:rsidRPr="00B17AE0">
        <w:rPr>
          <w:szCs w:val="22"/>
          <w:lang w:eastAsia="en-US"/>
        </w:rPr>
        <w:t>обнаружится обстоятельство,</w:t>
      </w:r>
      <w:r w:rsidRPr="00B17AE0">
        <w:rPr>
          <w:spacing w:val="-15"/>
          <w:szCs w:val="22"/>
          <w:lang w:eastAsia="en-US"/>
        </w:rPr>
        <w:t xml:space="preserve"> </w:t>
      </w:r>
      <w:r w:rsidRPr="00B17AE0">
        <w:rPr>
          <w:szCs w:val="22"/>
          <w:lang w:eastAsia="en-US"/>
        </w:rPr>
        <w:t>которое</w:t>
      </w:r>
      <w:r w:rsidRPr="00B17AE0">
        <w:rPr>
          <w:spacing w:val="-15"/>
          <w:szCs w:val="22"/>
          <w:lang w:eastAsia="en-US"/>
        </w:rPr>
        <w:t xml:space="preserve"> </w:t>
      </w:r>
      <w:r w:rsidRPr="00B17AE0">
        <w:rPr>
          <w:szCs w:val="22"/>
          <w:lang w:eastAsia="en-US"/>
        </w:rPr>
        <w:t>по</w:t>
      </w:r>
      <w:r w:rsidRPr="00B17AE0">
        <w:rPr>
          <w:spacing w:val="-15"/>
          <w:szCs w:val="22"/>
          <w:lang w:eastAsia="en-US"/>
        </w:rPr>
        <w:t xml:space="preserve"> </w:t>
      </w:r>
      <w:r w:rsidRPr="00B17AE0">
        <w:rPr>
          <w:szCs w:val="22"/>
          <w:lang w:eastAsia="en-US"/>
        </w:rPr>
        <w:t>настоящим</w:t>
      </w:r>
      <w:r w:rsidRPr="00B17AE0">
        <w:rPr>
          <w:spacing w:val="-15"/>
          <w:szCs w:val="22"/>
          <w:lang w:eastAsia="en-US"/>
        </w:rPr>
        <w:t xml:space="preserve"> </w:t>
      </w:r>
      <w:r w:rsidRPr="00B17AE0">
        <w:rPr>
          <w:szCs w:val="22"/>
          <w:lang w:eastAsia="en-US"/>
        </w:rPr>
        <w:t>Правилам</w:t>
      </w:r>
      <w:r w:rsidRPr="00B17AE0">
        <w:rPr>
          <w:spacing w:val="-15"/>
          <w:szCs w:val="22"/>
          <w:lang w:eastAsia="en-US"/>
        </w:rPr>
        <w:t xml:space="preserve"> </w:t>
      </w:r>
      <w:r w:rsidRPr="00B17AE0">
        <w:rPr>
          <w:szCs w:val="22"/>
          <w:lang w:eastAsia="en-US"/>
        </w:rPr>
        <w:t>или</w:t>
      </w:r>
      <w:r w:rsidRPr="00B17AE0">
        <w:rPr>
          <w:spacing w:val="-15"/>
          <w:szCs w:val="22"/>
          <w:lang w:eastAsia="en-US"/>
        </w:rPr>
        <w:t xml:space="preserve"> </w:t>
      </w:r>
      <w:r w:rsidRPr="00B17AE0">
        <w:rPr>
          <w:szCs w:val="22"/>
          <w:lang w:eastAsia="en-US"/>
        </w:rPr>
        <w:t>договору</w:t>
      </w:r>
      <w:r w:rsidRPr="00B17AE0">
        <w:rPr>
          <w:spacing w:val="-15"/>
          <w:szCs w:val="22"/>
          <w:lang w:eastAsia="en-US"/>
        </w:rPr>
        <w:t xml:space="preserve"> </w:t>
      </w:r>
      <w:r w:rsidRPr="00B17AE0">
        <w:rPr>
          <w:szCs w:val="22"/>
          <w:lang w:eastAsia="en-US"/>
        </w:rPr>
        <w:t>страхования</w:t>
      </w:r>
      <w:r w:rsidRPr="00B17AE0">
        <w:rPr>
          <w:spacing w:val="-15"/>
          <w:szCs w:val="22"/>
          <w:lang w:eastAsia="en-US"/>
        </w:rPr>
        <w:t xml:space="preserve"> </w:t>
      </w:r>
      <w:r w:rsidRPr="00B17AE0">
        <w:rPr>
          <w:szCs w:val="22"/>
          <w:lang w:eastAsia="en-US"/>
        </w:rPr>
        <w:t>полностью</w:t>
      </w:r>
      <w:r w:rsidRPr="00B17AE0">
        <w:rPr>
          <w:spacing w:val="-15"/>
          <w:szCs w:val="22"/>
          <w:lang w:eastAsia="en-US"/>
        </w:rPr>
        <w:t xml:space="preserve"> </w:t>
      </w:r>
      <w:r w:rsidRPr="00B17AE0">
        <w:rPr>
          <w:szCs w:val="22"/>
          <w:lang w:eastAsia="en-US"/>
        </w:rPr>
        <w:t>или частично лишает Страхователя (Выгодоприобретателя) права на получение страховой выплаты, он обязан вернуть Страховщику полученную страховую выплату (или ее соответствующую</w:t>
      </w:r>
      <w:r w:rsidRPr="00B17AE0">
        <w:rPr>
          <w:spacing w:val="-8"/>
          <w:szCs w:val="22"/>
          <w:lang w:eastAsia="en-US"/>
        </w:rPr>
        <w:t xml:space="preserve"> </w:t>
      </w:r>
      <w:r w:rsidRPr="00B17AE0">
        <w:rPr>
          <w:szCs w:val="22"/>
          <w:lang w:eastAsia="en-US"/>
        </w:rPr>
        <w:t>часть)</w:t>
      </w:r>
      <w:r w:rsidRPr="00B17AE0">
        <w:rPr>
          <w:spacing w:val="-9"/>
          <w:szCs w:val="22"/>
          <w:lang w:eastAsia="en-US"/>
        </w:rPr>
        <w:t xml:space="preserve"> </w:t>
      </w:r>
      <w:r w:rsidRPr="00B17AE0">
        <w:rPr>
          <w:szCs w:val="22"/>
          <w:lang w:eastAsia="en-US"/>
        </w:rPr>
        <w:t>в</w:t>
      </w:r>
      <w:r w:rsidRPr="00B17AE0">
        <w:rPr>
          <w:spacing w:val="-9"/>
          <w:szCs w:val="22"/>
          <w:lang w:eastAsia="en-US"/>
        </w:rPr>
        <w:t xml:space="preserve"> </w:t>
      </w:r>
      <w:r w:rsidRPr="00B17AE0">
        <w:rPr>
          <w:szCs w:val="22"/>
          <w:lang w:eastAsia="en-US"/>
        </w:rPr>
        <w:t>течение</w:t>
      </w:r>
      <w:r w:rsidRPr="00B17AE0">
        <w:rPr>
          <w:spacing w:val="-9"/>
          <w:szCs w:val="22"/>
          <w:lang w:eastAsia="en-US"/>
        </w:rPr>
        <w:t xml:space="preserve"> </w:t>
      </w:r>
      <w:r w:rsidRPr="00B17AE0">
        <w:rPr>
          <w:szCs w:val="22"/>
          <w:lang w:eastAsia="en-US"/>
        </w:rPr>
        <w:t>5</w:t>
      </w:r>
      <w:r w:rsidRPr="00B17AE0">
        <w:rPr>
          <w:spacing w:val="-8"/>
          <w:szCs w:val="22"/>
          <w:lang w:eastAsia="en-US"/>
        </w:rPr>
        <w:t xml:space="preserve"> </w:t>
      </w:r>
      <w:r w:rsidRPr="00B17AE0">
        <w:rPr>
          <w:szCs w:val="22"/>
          <w:lang w:eastAsia="en-US"/>
        </w:rPr>
        <w:t>(пяти)</w:t>
      </w:r>
      <w:r w:rsidRPr="00B17AE0">
        <w:rPr>
          <w:spacing w:val="-9"/>
          <w:szCs w:val="22"/>
          <w:lang w:eastAsia="en-US"/>
        </w:rPr>
        <w:t xml:space="preserve"> </w:t>
      </w:r>
      <w:r w:rsidRPr="00B17AE0">
        <w:rPr>
          <w:szCs w:val="22"/>
          <w:lang w:eastAsia="en-US"/>
        </w:rPr>
        <w:t>банковских</w:t>
      </w:r>
      <w:r w:rsidRPr="00B17AE0">
        <w:rPr>
          <w:spacing w:val="-8"/>
          <w:szCs w:val="22"/>
          <w:lang w:eastAsia="en-US"/>
        </w:rPr>
        <w:t xml:space="preserve"> </w:t>
      </w:r>
      <w:r w:rsidRPr="00B17AE0">
        <w:rPr>
          <w:szCs w:val="22"/>
          <w:lang w:eastAsia="en-US"/>
        </w:rPr>
        <w:t>дней,</w:t>
      </w:r>
      <w:r w:rsidRPr="00B17AE0">
        <w:rPr>
          <w:spacing w:val="-8"/>
          <w:szCs w:val="22"/>
          <w:lang w:eastAsia="en-US"/>
        </w:rPr>
        <w:t xml:space="preserve"> </w:t>
      </w:r>
      <w:r w:rsidRPr="00B17AE0">
        <w:rPr>
          <w:szCs w:val="22"/>
          <w:lang w:eastAsia="en-US"/>
        </w:rPr>
        <w:t>если</w:t>
      </w:r>
      <w:r w:rsidRPr="00B17AE0">
        <w:rPr>
          <w:spacing w:val="-7"/>
          <w:szCs w:val="22"/>
          <w:lang w:eastAsia="en-US"/>
        </w:rPr>
        <w:t xml:space="preserve"> </w:t>
      </w:r>
      <w:r w:rsidRPr="00B17AE0">
        <w:rPr>
          <w:szCs w:val="22"/>
          <w:lang w:eastAsia="en-US"/>
        </w:rPr>
        <w:t>иной</w:t>
      </w:r>
      <w:r w:rsidRPr="00B17AE0">
        <w:rPr>
          <w:spacing w:val="-7"/>
          <w:szCs w:val="22"/>
          <w:lang w:eastAsia="en-US"/>
        </w:rPr>
        <w:t xml:space="preserve"> </w:t>
      </w:r>
      <w:r w:rsidRPr="00B17AE0">
        <w:rPr>
          <w:szCs w:val="22"/>
          <w:lang w:eastAsia="en-US"/>
        </w:rPr>
        <w:t>срок</w:t>
      </w:r>
      <w:r w:rsidRPr="00B17AE0">
        <w:rPr>
          <w:spacing w:val="-8"/>
          <w:szCs w:val="22"/>
          <w:lang w:eastAsia="en-US"/>
        </w:rPr>
        <w:t xml:space="preserve"> </w:t>
      </w:r>
      <w:r w:rsidRPr="00B17AE0">
        <w:rPr>
          <w:szCs w:val="22"/>
          <w:lang w:eastAsia="en-US"/>
        </w:rPr>
        <w:t>не</w:t>
      </w:r>
      <w:r w:rsidRPr="00B17AE0">
        <w:rPr>
          <w:spacing w:val="-9"/>
          <w:szCs w:val="22"/>
          <w:lang w:eastAsia="en-US"/>
        </w:rPr>
        <w:t xml:space="preserve"> </w:t>
      </w:r>
      <w:r w:rsidRPr="00B17AE0">
        <w:rPr>
          <w:szCs w:val="22"/>
          <w:lang w:eastAsia="en-US"/>
        </w:rPr>
        <w:t>согласован в письменной форме.</w:t>
      </w:r>
      <w:proofErr w:type="gramEnd"/>
    </w:p>
    <w:p w:rsidR="00B17AE0" w:rsidRPr="00B17AE0" w:rsidRDefault="00B17AE0" w:rsidP="00E06F79">
      <w:pPr>
        <w:widowControl w:val="0"/>
        <w:numPr>
          <w:ilvl w:val="1"/>
          <w:numId w:val="15"/>
        </w:numPr>
        <w:tabs>
          <w:tab w:val="left" w:pos="1385"/>
        </w:tabs>
        <w:autoSpaceDE w:val="0"/>
        <w:autoSpaceDN w:val="0"/>
        <w:ind w:right="139" w:firstLine="566"/>
        <w:jc w:val="both"/>
        <w:rPr>
          <w:szCs w:val="22"/>
          <w:lang w:eastAsia="en-US"/>
        </w:rPr>
      </w:pPr>
      <w:r w:rsidRPr="00B17AE0">
        <w:rPr>
          <w:szCs w:val="22"/>
          <w:lang w:eastAsia="en-US"/>
        </w:rPr>
        <w:t xml:space="preserve">К Страховщику, выплатившему страховое возмещение, переходит в </w:t>
      </w:r>
      <w:proofErr w:type="gramStart"/>
      <w:r w:rsidRPr="00B17AE0">
        <w:rPr>
          <w:szCs w:val="22"/>
          <w:lang w:eastAsia="en-US"/>
        </w:rPr>
        <w:t>пределах</w:t>
      </w:r>
      <w:proofErr w:type="gramEnd"/>
      <w:r w:rsidRPr="00B17AE0">
        <w:rPr>
          <w:szCs w:val="22"/>
          <w:lang w:eastAsia="en-US"/>
        </w:rPr>
        <w:t xml:space="preserve"> выплаченной суммы право требования, которое Страхователь (Выгодоприобретатель) имеет к лицу, ответственному за причиненный ущерб.</w:t>
      </w:r>
    </w:p>
    <w:p w:rsidR="00B17AE0" w:rsidRPr="00B17AE0" w:rsidRDefault="00B17AE0" w:rsidP="00086EFC">
      <w:pPr>
        <w:widowControl w:val="0"/>
        <w:autoSpaceDE w:val="0"/>
        <w:autoSpaceDN w:val="0"/>
        <w:ind w:right="144"/>
        <w:jc w:val="both"/>
        <w:rPr>
          <w:lang w:eastAsia="en-US"/>
        </w:rPr>
      </w:pPr>
      <w:r w:rsidRPr="00B17AE0">
        <w:rPr>
          <w:lang w:eastAsia="en-US"/>
        </w:rPr>
        <w:t>Страхователь</w:t>
      </w:r>
      <w:r w:rsidRPr="00B17AE0">
        <w:rPr>
          <w:spacing w:val="-11"/>
          <w:lang w:eastAsia="en-US"/>
        </w:rPr>
        <w:t xml:space="preserve"> </w:t>
      </w:r>
      <w:r w:rsidRPr="00B17AE0">
        <w:rPr>
          <w:lang w:eastAsia="en-US"/>
        </w:rPr>
        <w:t>(Выгодоприобретатель)</w:t>
      </w:r>
      <w:r w:rsidRPr="00B17AE0">
        <w:rPr>
          <w:spacing w:val="-11"/>
          <w:lang w:eastAsia="en-US"/>
        </w:rPr>
        <w:t xml:space="preserve"> </w:t>
      </w:r>
      <w:r w:rsidRPr="00B17AE0">
        <w:rPr>
          <w:lang w:eastAsia="en-US"/>
        </w:rPr>
        <w:t>обязан</w:t>
      </w:r>
      <w:r w:rsidRPr="00B17AE0">
        <w:rPr>
          <w:spacing w:val="-10"/>
          <w:lang w:eastAsia="en-US"/>
        </w:rPr>
        <w:t xml:space="preserve"> </w:t>
      </w:r>
      <w:r w:rsidRPr="00B17AE0">
        <w:rPr>
          <w:lang w:eastAsia="en-US"/>
        </w:rPr>
        <w:t>передать</w:t>
      </w:r>
      <w:r w:rsidRPr="00B17AE0">
        <w:rPr>
          <w:spacing w:val="-10"/>
          <w:lang w:eastAsia="en-US"/>
        </w:rPr>
        <w:t xml:space="preserve"> </w:t>
      </w:r>
      <w:r w:rsidRPr="00B17AE0">
        <w:rPr>
          <w:lang w:eastAsia="en-US"/>
        </w:rPr>
        <w:t>Страховщику</w:t>
      </w:r>
      <w:r w:rsidRPr="00B17AE0">
        <w:rPr>
          <w:spacing w:val="-11"/>
          <w:lang w:eastAsia="en-US"/>
        </w:rPr>
        <w:t xml:space="preserve"> </w:t>
      </w:r>
      <w:r w:rsidRPr="00B17AE0">
        <w:rPr>
          <w:lang w:eastAsia="en-US"/>
        </w:rPr>
        <w:t>все</w:t>
      </w:r>
      <w:r w:rsidRPr="00B17AE0">
        <w:rPr>
          <w:spacing w:val="-11"/>
          <w:lang w:eastAsia="en-US"/>
        </w:rPr>
        <w:t xml:space="preserve"> </w:t>
      </w:r>
      <w:r w:rsidRPr="00B17AE0">
        <w:rPr>
          <w:lang w:eastAsia="en-US"/>
        </w:rPr>
        <w:t>документы</w:t>
      </w:r>
      <w:r w:rsidRPr="00B17AE0">
        <w:rPr>
          <w:spacing w:val="-11"/>
          <w:lang w:eastAsia="en-US"/>
        </w:rPr>
        <w:t xml:space="preserve"> </w:t>
      </w:r>
      <w:r w:rsidRPr="00B17AE0">
        <w:rPr>
          <w:lang w:eastAsia="en-US"/>
        </w:rPr>
        <w:t>и доказательства и сообщить ему все сведения, необходимые для осуществления Страховщиком перешедшего к нему права требования к виновному лицу.</w:t>
      </w:r>
    </w:p>
    <w:p w:rsidR="00B17AE0" w:rsidRPr="00B17AE0" w:rsidRDefault="00B17AE0" w:rsidP="00E06F79">
      <w:pPr>
        <w:widowControl w:val="0"/>
        <w:numPr>
          <w:ilvl w:val="1"/>
          <w:numId w:val="15"/>
        </w:numPr>
        <w:tabs>
          <w:tab w:val="left" w:pos="1524"/>
        </w:tabs>
        <w:autoSpaceDE w:val="0"/>
        <w:autoSpaceDN w:val="0"/>
        <w:ind w:right="140" w:firstLine="566"/>
        <w:jc w:val="both"/>
        <w:rPr>
          <w:szCs w:val="22"/>
          <w:lang w:eastAsia="en-US"/>
        </w:rPr>
      </w:pPr>
      <w:r w:rsidRPr="00B17AE0">
        <w:rPr>
          <w:szCs w:val="22"/>
          <w:lang w:eastAsia="en-US"/>
        </w:rPr>
        <w:t>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B17AE0" w:rsidRPr="00B17AE0" w:rsidRDefault="00B17AE0" w:rsidP="00E06F79">
      <w:pPr>
        <w:widowControl w:val="0"/>
        <w:numPr>
          <w:ilvl w:val="1"/>
          <w:numId w:val="15"/>
        </w:numPr>
        <w:tabs>
          <w:tab w:val="left" w:pos="1561"/>
        </w:tabs>
        <w:autoSpaceDE w:val="0"/>
        <w:autoSpaceDN w:val="0"/>
        <w:ind w:right="141" w:firstLine="566"/>
        <w:jc w:val="both"/>
        <w:rPr>
          <w:szCs w:val="22"/>
          <w:lang w:eastAsia="en-US"/>
        </w:rPr>
      </w:pPr>
      <w:r w:rsidRPr="00B17AE0">
        <w:rPr>
          <w:szCs w:val="22"/>
          <w:lang w:eastAsia="en-US"/>
        </w:rPr>
        <w:t>Страховщик по устному или письменному запросу Страхователя (Выгодоприобретателя),</w:t>
      </w:r>
      <w:r w:rsidRPr="00B17AE0">
        <w:rPr>
          <w:spacing w:val="-6"/>
          <w:szCs w:val="22"/>
          <w:lang w:eastAsia="en-US"/>
        </w:rPr>
        <w:t xml:space="preserve"> </w:t>
      </w:r>
      <w:r w:rsidRPr="00B17AE0">
        <w:rPr>
          <w:szCs w:val="22"/>
          <w:lang w:eastAsia="en-US"/>
        </w:rPr>
        <w:t>позволяющему</w:t>
      </w:r>
      <w:r w:rsidRPr="00B17AE0">
        <w:rPr>
          <w:spacing w:val="-6"/>
          <w:szCs w:val="22"/>
          <w:lang w:eastAsia="en-US"/>
        </w:rPr>
        <w:t xml:space="preserve"> </w:t>
      </w:r>
      <w:r w:rsidRPr="00B17AE0">
        <w:rPr>
          <w:szCs w:val="22"/>
          <w:lang w:eastAsia="en-US"/>
        </w:rPr>
        <w:t>подтвердить</w:t>
      </w:r>
      <w:r w:rsidRPr="00B17AE0">
        <w:rPr>
          <w:spacing w:val="-7"/>
          <w:szCs w:val="22"/>
          <w:lang w:eastAsia="en-US"/>
        </w:rPr>
        <w:t xml:space="preserve"> </w:t>
      </w:r>
      <w:r w:rsidRPr="00B17AE0">
        <w:rPr>
          <w:szCs w:val="22"/>
          <w:lang w:eastAsia="en-US"/>
        </w:rPr>
        <w:t>факт</w:t>
      </w:r>
      <w:r w:rsidRPr="00B17AE0">
        <w:rPr>
          <w:spacing w:val="-8"/>
          <w:szCs w:val="22"/>
          <w:lang w:eastAsia="en-US"/>
        </w:rPr>
        <w:t xml:space="preserve"> </w:t>
      </w:r>
      <w:r w:rsidRPr="00B17AE0">
        <w:rPr>
          <w:szCs w:val="22"/>
          <w:lang w:eastAsia="en-US"/>
        </w:rPr>
        <w:t>его</w:t>
      </w:r>
      <w:r w:rsidRPr="00B17AE0">
        <w:rPr>
          <w:spacing w:val="-6"/>
          <w:szCs w:val="22"/>
          <w:lang w:eastAsia="en-US"/>
        </w:rPr>
        <w:t xml:space="preserve"> </w:t>
      </w:r>
      <w:r w:rsidRPr="00B17AE0">
        <w:rPr>
          <w:szCs w:val="22"/>
          <w:lang w:eastAsia="en-US"/>
        </w:rPr>
        <w:t>получения</w:t>
      </w:r>
      <w:r w:rsidRPr="00B17AE0">
        <w:rPr>
          <w:spacing w:val="-6"/>
          <w:szCs w:val="22"/>
          <w:lang w:eastAsia="en-US"/>
        </w:rPr>
        <w:t xml:space="preserve"> </w:t>
      </w:r>
      <w:r w:rsidRPr="00B17AE0">
        <w:rPr>
          <w:szCs w:val="22"/>
          <w:lang w:eastAsia="en-US"/>
        </w:rPr>
        <w:t>Страховщиком,</w:t>
      </w:r>
      <w:r w:rsidRPr="00B17AE0">
        <w:rPr>
          <w:spacing w:val="-8"/>
          <w:szCs w:val="22"/>
          <w:lang w:eastAsia="en-US"/>
        </w:rPr>
        <w:t xml:space="preserve"> </w:t>
      </w:r>
      <w:r w:rsidRPr="00B17AE0">
        <w:rPr>
          <w:szCs w:val="22"/>
          <w:lang w:eastAsia="en-US"/>
        </w:rPr>
        <w:t>в том</w:t>
      </w:r>
      <w:r w:rsidRPr="00B17AE0">
        <w:rPr>
          <w:spacing w:val="-7"/>
          <w:szCs w:val="22"/>
          <w:lang w:eastAsia="en-US"/>
        </w:rPr>
        <w:t xml:space="preserve"> </w:t>
      </w:r>
      <w:r w:rsidRPr="00B17AE0">
        <w:rPr>
          <w:szCs w:val="22"/>
          <w:lang w:eastAsia="en-US"/>
        </w:rPr>
        <w:t>числе</w:t>
      </w:r>
      <w:r w:rsidRPr="00B17AE0">
        <w:rPr>
          <w:spacing w:val="-8"/>
          <w:szCs w:val="22"/>
          <w:lang w:eastAsia="en-US"/>
        </w:rPr>
        <w:t xml:space="preserve"> </w:t>
      </w:r>
      <w:r w:rsidRPr="00B17AE0">
        <w:rPr>
          <w:szCs w:val="22"/>
          <w:lang w:eastAsia="en-US"/>
        </w:rPr>
        <w:t>полученному</w:t>
      </w:r>
      <w:r w:rsidRPr="00B17AE0">
        <w:rPr>
          <w:spacing w:val="-7"/>
          <w:szCs w:val="22"/>
          <w:lang w:eastAsia="en-US"/>
        </w:rPr>
        <w:t xml:space="preserve"> </w:t>
      </w:r>
      <w:r w:rsidRPr="00B17AE0">
        <w:rPr>
          <w:szCs w:val="22"/>
          <w:lang w:eastAsia="en-US"/>
        </w:rPr>
        <w:t>в</w:t>
      </w:r>
      <w:r w:rsidRPr="00B17AE0">
        <w:rPr>
          <w:spacing w:val="-8"/>
          <w:szCs w:val="22"/>
          <w:lang w:eastAsia="en-US"/>
        </w:rPr>
        <w:t xml:space="preserve"> </w:t>
      </w:r>
      <w:r w:rsidRPr="00B17AE0">
        <w:rPr>
          <w:szCs w:val="22"/>
          <w:lang w:eastAsia="en-US"/>
        </w:rPr>
        <w:t>электронной</w:t>
      </w:r>
      <w:r w:rsidRPr="00B17AE0">
        <w:rPr>
          <w:spacing w:val="-9"/>
          <w:szCs w:val="22"/>
          <w:lang w:eastAsia="en-US"/>
        </w:rPr>
        <w:t xml:space="preserve"> </w:t>
      </w:r>
      <w:r w:rsidRPr="00B17AE0">
        <w:rPr>
          <w:szCs w:val="22"/>
          <w:lang w:eastAsia="en-US"/>
        </w:rPr>
        <w:t>форме,</w:t>
      </w:r>
      <w:r w:rsidRPr="00B17AE0">
        <w:rPr>
          <w:spacing w:val="-7"/>
          <w:szCs w:val="22"/>
          <w:lang w:eastAsia="en-US"/>
        </w:rPr>
        <w:t xml:space="preserve"> </w:t>
      </w:r>
      <w:r w:rsidRPr="00B17AE0">
        <w:rPr>
          <w:szCs w:val="22"/>
          <w:lang w:eastAsia="en-US"/>
        </w:rPr>
        <w:t>в</w:t>
      </w:r>
      <w:r w:rsidRPr="00B17AE0">
        <w:rPr>
          <w:spacing w:val="-8"/>
          <w:szCs w:val="22"/>
          <w:lang w:eastAsia="en-US"/>
        </w:rPr>
        <w:t xml:space="preserve"> </w:t>
      </w:r>
      <w:r w:rsidRPr="00B17AE0">
        <w:rPr>
          <w:szCs w:val="22"/>
          <w:lang w:eastAsia="en-US"/>
        </w:rPr>
        <w:t>срок,</w:t>
      </w:r>
      <w:r w:rsidRPr="00B17AE0">
        <w:rPr>
          <w:spacing w:val="-7"/>
          <w:szCs w:val="22"/>
          <w:lang w:eastAsia="en-US"/>
        </w:rPr>
        <w:t xml:space="preserve"> </w:t>
      </w:r>
      <w:r w:rsidRPr="00B17AE0">
        <w:rPr>
          <w:szCs w:val="22"/>
          <w:lang w:eastAsia="en-US"/>
        </w:rPr>
        <w:t>не</w:t>
      </w:r>
      <w:r w:rsidRPr="00B17AE0">
        <w:rPr>
          <w:spacing w:val="-8"/>
          <w:szCs w:val="22"/>
          <w:lang w:eastAsia="en-US"/>
        </w:rPr>
        <w:t xml:space="preserve"> </w:t>
      </w:r>
      <w:r w:rsidRPr="00B17AE0">
        <w:rPr>
          <w:szCs w:val="22"/>
          <w:lang w:eastAsia="en-US"/>
        </w:rPr>
        <w:t>превышающий</w:t>
      </w:r>
      <w:r w:rsidRPr="00B17AE0">
        <w:rPr>
          <w:spacing w:val="-7"/>
          <w:szCs w:val="22"/>
          <w:lang w:eastAsia="en-US"/>
        </w:rPr>
        <w:t xml:space="preserve"> </w:t>
      </w:r>
      <w:r w:rsidRPr="00B17AE0">
        <w:rPr>
          <w:szCs w:val="22"/>
          <w:lang w:eastAsia="en-US"/>
        </w:rPr>
        <w:t>30</w:t>
      </w:r>
      <w:r w:rsidRPr="00B17AE0">
        <w:rPr>
          <w:spacing w:val="-7"/>
          <w:szCs w:val="22"/>
          <w:lang w:eastAsia="en-US"/>
        </w:rPr>
        <w:t xml:space="preserve"> </w:t>
      </w:r>
      <w:r w:rsidRPr="00B17AE0">
        <w:rPr>
          <w:szCs w:val="22"/>
          <w:lang w:eastAsia="en-US"/>
        </w:rPr>
        <w:t>(тридцати)</w:t>
      </w:r>
      <w:r w:rsidRPr="00B17AE0">
        <w:rPr>
          <w:spacing w:val="-8"/>
          <w:szCs w:val="22"/>
          <w:lang w:eastAsia="en-US"/>
        </w:rPr>
        <w:t xml:space="preserve"> </w:t>
      </w:r>
      <w:r w:rsidRPr="00B17AE0">
        <w:rPr>
          <w:szCs w:val="22"/>
          <w:lang w:eastAsia="en-US"/>
        </w:rPr>
        <w:t xml:space="preserve">дней </w:t>
      </w:r>
      <w:proofErr w:type="gramStart"/>
      <w:r w:rsidRPr="00B17AE0">
        <w:rPr>
          <w:szCs w:val="22"/>
          <w:lang w:eastAsia="en-US"/>
        </w:rPr>
        <w:t>с</w:t>
      </w:r>
      <w:r w:rsidRPr="00B17AE0">
        <w:rPr>
          <w:spacing w:val="80"/>
          <w:szCs w:val="22"/>
          <w:lang w:eastAsia="en-US"/>
        </w:rPr>
        <w:t xml:space="preserve"> </w:t>
      </w:r>
      <w:r w:rsidRPr="00B17AE0">
        <w:rPr>
          <w:szCs w:val="22"/>
          <w:lang w:eastAsia="en-US"/>
        </w:rPr>
        <w:t>даты</w:t>
      </w:r>
      <w:r w:rsidRPr="00B17AE0">
        <w:rPr>
          <w:spacing w:val="80"/>
          <w:szCs w:val="22"/>
          <w:lang w:eastAsia="en-US"/>
        </w:rPr>
        <w:t xml:space="preserve"> </w:t>
      </w:r>
      <w:r w:rsidRPr="00B17AE0">
        <w:rPr>
          <w:szCs w:val="22"/>
          <w:lang w:eastAsia="en-US"/>
        </w:rPr>
        <w:t>получения</w:t>
      </w:r>
      <w:proofErr w:type="gramEnd"/>
      <w:r w:rsidRPr="00B17AE0">
        <w:rPr>
          <w:spacing w:val="80"/>
          <w:szCs w:val="22"/>
          <w:lang w:eastAsia="en-US"/>
        </w:rPr>
        <w:t xml:space="preserve"> </w:t>
      </w:r>
      <w:r w:rsidRPr="00B17AE0">
        <w:rPr>
          <w:szCs w:val="22"/>
          <w:lang w:eastAsia="en-US"/>
        </w:rPr>
        <w:t>запроса,</w:t>
      </w:r>
      <w:r w:rsidRPr="00B17AE0">
        <w:rPr>
          <w:spacing w:val="80"/>
          <w:szCs w:val="22"/>
          <w:lang w:eastAsia="en-US"/>
        </w:rPr>
        <w:t xml:space="preserve"> </w:t>
      </w:r>
      <w:r w:rsidRPr="00B17AE0">
        <w:rPr>
          <w:szCs w:val="22"/>
          <w:lang w:eastAsia="en-US"/>
        </w:rPr>
        <w:t>при</w:t>
      </w:r>
      <w:r w:rsidRPr="00B17AE0">
        <w:rPr>
          <w:spacing w:val="80"/>
          <w:szCs w:val="22"/>
          <w:lang w:eastAsia="en-US"/>
        </w:rPr>
        <w:t xml:space="preserve"> </w:t>
      </w:r>
      <w:r w:rsidRPr="00B17AE0">
        <w:rPr>
          <w:szCs w:val="22"/>
          <w:lang w:eastAsia="en-US"/>
        </w:rPr>
        <w:t>условии</w:t>
      </w:r>
      <w:r w:rsidRPr="00B17AE0">
        <w:rPr>
          <w:spacing w:val="80"/>
          <w:szCs w:val="22"/>
          <w:lang w:eastAsia="en-US"/>
        </w:rPr>
        <w:t xml:space="preserve"> </w:t>
      </w:r>
      <w:r w:rsidRPr="00B17AE0">
        <w:rPr>
          <w:szCs w:val="22"/>
          <w:lang w:eastAsia="en-US"/>
        </w:rPr>
        <w:t>возможности</w:t>
      </w:r>
      <w:r w:rsidRPr="00B17AE0">
        <w:rPr>
          <w:spacing w:val="80"/>
          <w:szCs w:val="22"/>
          <w:lang w:eastAsia="en-US"/>
        </w:rPr>
        <w:t xml:space="preserve"> </w:t>
      </w:r>
      <w:r w:rsidRPr="00B17AE0">
        <w:rPr>
          <w:szCs w:val="22"/>
          <w:lang w:eastAsia="en-US"/>
        </w:rPr>
        <w:t>идентификации</w:t>
      </w:r>
      <w:r w:rsidRPr="00B17AE0">
        <w:rPr>
          <w:spacing w:val="80"/>
          <w:szCs w:val="22"/>
          <w:lang w:eastAsia="en-US"/>
        </w:rPr>
        <w:t xml:space="preserve"> </w:t>
      </w:r>
      <w:r w:rsidRPr="00B17AE0">
        <w:rPr>
          <w:szCs w:val="22"/>
          <w:lang w:eastAsia="en-US"/>
        </w:rPr>
        <w:t>Страхователя</w:t>
      </w:r>
    </w:p>
    <w:p w:rsidR="00B17AE0" w:rsidRPr="00B17AE0" w:rsidRDefault="00B17AE0" w:rsidP="00086EFC">
      <w:pPr>
        <w:widowControl w:val="0"/>
        <w:autoSpaceDE w:val="0"/>
        <w:autoSpaceDN w:val="0"/>
        <w:jc w:val="both"/>
        <w:rPr>
          <w:szCs w:val="22"/>
          <w:lang w:eastAsia="en-US"/>
        </w:rPr>
        <w:sectPr w:rsidR="00B17AE0" w:rsidRPr="00B17AE0">
          <w:pgSz w:w="11910" w:h="16840"/>
          <w:pgMar w:top="1040" w:right="708" w:bottom="280" w:left="1559" w:header="729" w:footer="0" w:gutter="0"/>
          <w:cols w:space="720"/>
        </w:sectPr>
      </w:pPr>
    </w:p>
    <w:p w:rsidR="00B17AE0" w:rsidRPr="00B17AE0" w:rsidRDefault="00B17AE0" w:rsidP="00086EFC">
      <w:pPr>
        <w:widowControl w:val="0"/>
        <w:autoSpaceDE w:val="0"/>
        <w:autoSpaceDN w:val="0"/>
        <w:spacing w:before="167"/>
        <w:jc w:val="both"/>
        <w:rPr>
          <w:lang w:eastAsia="en-US"/>
        </w:rPr>
      </w:pPr>
      <w:r w:rsidRPr="00B17AE0">
        <w:rPr>
          <w:lang w:eastAsia="en-US"/>
        </w:rPr>
        <w:lastRenderedPageBreak/>
        <w:t>(Выгодоприобретателя)</w:t>
      </w:r>
      <w:r w:rsidRPr="00B17AE0">
        <w:rPr>
          <w:spacing w:val="-9"/>
          <w:lang w:eastAsia="en-US"/>
        </w:rPr>
        <w:t xml:space="preserve"> </w:t>
      </w:r>
      <w:r w:rsidRPr="00B17AE0">
        <w:rPr>
          <w:lang w:eastAsia="en-US"/>
        </w:rPr>
        <w:t>в</w:t>
      </w:r>
      <w:r w:rsidRPr="00B17AE0">
        <w:rPr>
          <w:spacing w:val="-4"/>
          <w:lang w:eastAsia="en-US"/>
        </w:rPr>
        <w:t xml:space="preserve"> </w:t>
      </w:r>
      <w:proofErr w:type="gramStart"/>
      <w:r w:rsidRPr="00B17AE0">
        <w:rPr>
          <w:lang w:eastAsia="en-US"/>
        </w:rPr>
        <w:t>соответствии</w:t>
      </w:r>
      <w:proofErr w:type="gramEnd"/>
      <w:r w:rsidRPr="00B17AE0">
        <w:rPr>
          <w:spacing w:val="-5"/>
          <w:lang w:eastAsia="en-US"/>
        </w:rPr>
        <w:t xml:space="preserve"> </w:t>
      </w:r>
      <w:r w:rsidRPr="00B17AE0">
        <w:rPr>
          <w:lang w:eastAsia="en-US"/>
        </w:rPr>
        <w:t>с</w:t>
      </w:r>
      <w:r w:rsidRPr="00B17AE0">
        <w:rPr>
          <w:spacing w:val="-6"/>
          <w:lang w:eastAsia="en-US"/>
        </w:rPr>
        <w:t xml:space="preserve"> </w:t>
      </w:r>
      <w:r w:rsidRPr="00B17AE0">
        <w:rPr>
          <w:lang w:eastAsia="en-US"/>
        </w:rPr>
        <w:t>требованиями</w:t>
      </w:r>
      <w:r w:rsidRPr="00B17AE0">
        <w:rPr>
          <w:spacing w:val="-5"/>
          <w:lang w:eastAsia="en-US"/>
        </w:rPr>
        <w:t xml:space="preserve"> </w:t>
      </w:r>
      <w:r w:rsidRPr="00B17AE0">
        <w:rPr>
          <w:lang w:eastAsia="en-US"/>
        </w:rPr>
        <w:t>Федерального</w:t>
      </w:r>
      <w:r w:rsidRPr="00B17AE0">
        <w:rPr>
          <w:spacing w:val="-3"/>
          <w:lang w:eastAsia="en-US"/>
        </w:rPr>
        <w:t xml:space="preserve"> </w:t>
      </w:r>
      <w:r w:rsidRPr="00B17AE0">
        <w:rPr>
          <w:lang w:eastAsia="en-US"/>
        </w:rPr>
        <w:t>закона</w:t>
      </w:r>
      <w:r w:rsidRPr="00B17AE0">
        <w:rPr>
          <w:spacing w:val="-7"/>
          <w:lang w:eastAsia="en-US"/>
        </w:rPr>
        <w:t xml:space="preserve"> </w:t>
      </w:r>
      <w:r w:rsidRPr="00B17AE0">
        <w:rPr>
          <w:lang w:eastAsia="en-US"/>
        </w:rPr>
        <w:t>от</w:t>
      </w:r>
      <w:r w:rsidRPr="00B17AE0">
        <w:rPr>
          <w:spacing w:val="-4"/>
          <w:lang w:eastAsia="en-US"/>
        </w:rPr>
        <w:t xml:space="preserve"> </w:t>
      </w:r>
      <w:r w:rsidRPr="00B17AE0">
        <w:rPr>
          <w:spacing w:val="-2"/>
          <w:lang w:eastAsia="en-US"/>
        </w:rPr>
        <w:t>27.07.2006</w:t>
      </w:r>
    </w:p>
    <w:p w:rsidR="00B17AE0" w:rsidRPr="00B17AE0" w:rsidRDefault="00B17AE0" w:rsidP="00086EFC">
      <w:pPr>
        <w:widowControl w:val="0"/>
        <w:autoSpaceDE w:val="0"/>
        <w:autoSpaceDN w:val="0"/>
        <w:ind w:right="144"/>
        <w:jc w:val="both"/>
        <w:rPr>
          <w:lang w:eastAsia="en-US"/>
        </w:rPr>
      </w:pPr>
      <w:r w:rsidRPr="00B17AE0">
        <w:rPr>
          <w:lang w:eastAsia="en-US"/>
        </w:rPr>
        <w:t>№</w:t>
      </w:r>
      <w:r w:rsidRPr="00B17AE0">
        <w:rPr>
          <w:spacing w:val="-5"/>
          <w:lang w:eastAsia="en-US"/>
        </w:rPr>
        <w:t xml:space="preserve"> </w:t>
      </w:r>
      <w:r w:rsidRPr="00B17AE0">
        <w:rPr>
          <w:lang w:eastAsia="en-US"/>
        </w:rPr>
        <w:t>152-ФЗ</w:t>
      </w:r>
      <w:r w:rsidRPr="00B17AE0">
        <w:rPr>
          <w:spacing w:val="-10"/>
          <w:lang w:eastAsia="en-US"/>
        </w:rPr>
        <w:t xml:space="preserve"> </w:t>
      </w:r>
      <w:r w:rsidRPr="00B17AE0">
        <w:rPr>
          <w:lang w:eastAsia="en-US"/>
        </w:rPr>
        <w:t>«О</w:t>
      </w:r>
      <w:r w:rsidRPr="00B17AE0">
        <w:rPr>
          <w:spacing w:val="-10"/>
          <w:lang w:eastAsia="en-US"/>
        </w:rPr>
        <w:t xml:space="preserve"> </w:t>
      </w:r>
      <w:r w:rsidRPr="00B17AE0">
        <w:rPr>
          <w:lang w:eastAsia="en-US"/>
        </w:rPr>
        <w:t>персональных</w:t>
      </w:r>
      <w:r w:rsidRPr="00B17AE0">
        <w:rPr>
          <w:spacing w:val="-10"/>
          <w:lang w:eastAsia="en-US"/>
        </w:rPr>
        <w:t xml:space="preserve"> </w:t>
      </w:r>
      <w:r w:rsidRPr="00B17AE0">
        <w:rPr>
          <w:lang w:eastAsia="en-US"/>
        </w:rPr>
        <w:t>данных»,</w:t>
      </w:r>
      <w:r w:rsidRPr="00B17AE0">
        <w:rPr>
          <w:spacing w:val="-10"/>
          <w:lang w:eastAsia="en-US"/>
        </w:rPr>
        <w:t xml:space="preserve"> </w:t>
      </w:r>
      <w:r w:rsidRPr="00B17AE0">
        <w:rPr>
          <w:lang w:eastAsia="en-US"/>
        </w:rPr>
        <w:t>после</w:t>
      </w:r>
      <w:r w:rsidRPr="00B17AE0">
        <w:rPr>
          <w:spacing w:val="-12"/>
          <w:lang w:eastAsia="en-US"/>
        </w:rPr>
        <w:t xml:space="preserve"> </w:t>
      </w:r>
      <w:r w:rsidRPr="00B17AE0">
        <w:rPr>
          <w:lang w:eastAsia="en-US"/>
        </w:rPr>
        <w:t>принятия</w:t>
      </w:r>
      <w:r w:rsidRPr="00B17AE0">
        <w:rPr>
          <w:spacing w:val="-9"/>
          <w:lang w:eastAsia="en-US"/>
        </w:rPr>
        <w:t xml:space="preserve"> </w:t>
      </w:r>
      <w:r w:rsidRPr="00B17AE0">
        <w:rPr>
          <w:lang w:eastAsia="en-US"/>
        </w:rPr>
        <w:t>Страховщиком</w:t>
      </w:r>
      <w:r w:rsidRPr="00B17AE0">
        <w:rPr>
          <w:spacing w:val="-12"/>
          <w:lang w:eastAsia="en-US"/>
        </w:rPr>
        <w:t xml:space="preserve"> </w:t>
      </w:r>
      <w:r w:rsidRPr="00B17AE0">
        <w:rPr>
          <w:lang w:eastAsia="en-US"/>
        </w:rPr>
        <w:t>решения</w:t>
      </w:r>
      <w:r w:rsidRPr="00B17AE0">
        <w:rPr>
          <w:spacing w:val="-9"/>
          <w:lang w:eastAsia="en-US"/>
        </w:rPr>
        <w:t xml:space="preserve"> </w:t>
      </w:r>
      <w:r w:rsidRPr="00B17AE0">
        <w:rPr>
          <w:lang w:eastAsia="en-US"/>
        </w:rPr>
        <w:t>о</w:t>
      </w:r>
      <w:r w:rsidRPr="00B17AE0">
        <w:rPr>
          <w:spacing w:val="-9"/>
          <w:lang w:eastAsia="en-US"/>
        </w:rPr>
        <w:t xml:space="preserve"> </w:t>
      </w:r>
      <w:r w:rsidRPr="00B17AE0">
        <w:rPr>
          <w:lang w:eastAsia="en-US"/>
        </w:rPr>
        <w:t>страховой выплате предоставляет информацию о расчете суммы страховой выплаты (страхового возмещения), которая должна включать:</w:t>
      </w:r>
    </w:p>
    <w:p w:rsidR="00B17AE0" w:rsidRPr="00B17AE0" w:rsidRDefault="00B17AE0" w:rsidP="00086EFC">
      <w:pPr>
        <w:widowControl w:val="0"/>
        <w:autoSpaceDE w:val="0"/>
        <w:autoSpaceDN w:val="0"/>
        <w:ind w:right="143"/>
        <w:jc w:val="both"/>
        <w:rPr>
          <w:lang w:eastAsia="en-US"/>
        </w:rPr>
      </w:pPr>
      <w:r w:rsidRPr="00B17AE0">
        <w:rPr>
          <w:lang w:eastAsia="en-US"/>
        </w:rPr>
        <w:t>а) окончательную сумму страхового возмещения, подлежащую выплате, по страхованию убытков от перерыва в деятельности и гражданской ответственности;</w:t>
      </w:r>
    </w:p>
    <w:p w:rsidR="00B17AE0" w:rsidRPr="00B17AE0" w:rsidRDefault="00B17AE0" w:rsidP="00086EFC">
      <w:pPr>
        <w:widowControl w:val="0"/>
        <w:autoSpaceDE w:val="0"/>
        <w:autoSpaceDN w:val="0"/>
        <w:jc w:val="both"/>
        <w:rPr>
          <w:lang w:eastAsia="en-US"/>
        </w:rPr>
      </w:pPr>
      <w:r w:rsidRPr="00B17AE0">
        <w:rPr>
          <w:lang w:eastAsia="en-US"/>
        </w:rPr>
        <w:t>б)</w:t>
      </w:r>
      <w:r w:rsidRPr="00B17AE0">
        <w:rPr>
          <w:spacing w:val="46"/>
          <w:lang w:eastAsia="en-US"/>
        </w:rPr>
        <w:t xml:space="preserve">  </w:t>
      </w:r>
      <w:r w:rsidRPr="00B17AE0">
        <w:rPr>
          <w:lang w:eastAsia="en-US"/>
        </w:rPr>
        <w:t>порядок расчета</w:t>
      </w:r>
      <w:r w:rsidRPr="00B17AE0">
        <w:rPr>
          <w:spacing w:val="-1"/>
          <w:lang w:eastAsia="en-US"/>
        </w:rPr>
        <w:t xml:space="preserve"> </w:t>
      </w:r>
      <w:r w:rsidRPr="00B17AE0">
        <w:rPr>
          <w:lang w:eastAsia="en-US"/>
        </w:rPr>
        <w:t>страховой</w:t>
      </w:r>
      <w:r w:rsidRPr="00B17AE0">
        <w:rPr>
          <w:spacing w:val="-2"/>
          <w:lang w:eastAsia="en-US"/>
        </w:rPr>
        <w:t xml:space="preserve"> </w:t>
      </w:r>
      <w:r w:rsidRPr="00B17AE0">
        <w:rPr>
          <w:lang w:eastAsia="en-US"/>
        </w:rPr>
        <w:t>выплаты</w:t>
      </w:r>
      <w:r w:rsidRPr="00B17AE0">
        <w:rPr>
          <w:spacing w:val="-2"/>
          <w:lang w:eastAsia="en-US"/>
        </w:rPr>
        <w:t xml:space="preserve"> </w:t>
      </w:r>
      <w:r w:rsidRPr="00B17AE0">
        <w:rPr>
          <w:lang w:eastAsia="en-US"/>
        </w:rPr>
        <w:t>(страхового</w:t>
      </w:r>
      <w:r w:rsidRPr="00B17AE0">
        <w:rPr>
          <w:spacing w:val="-1"/>
          <w:lang w:eastAsia="en-US"/>
        </w:rPr>
        <w:t xml:space="preserve"> </w:t>
      </w:r>
      <w:r w:rsidRPr="00B17AE0">
        <w:rPr>
          <w:spacing w:val="-2"/>
          <w:lang w:eastAsia="en-US"/>
        </w:rPr>
        <w:t>возмещения);</w:t>
      </w:r>
    </w:p>
    <w:p w:rsidR="00B17AE0" w:rsidRPr="00B17AE0" w:rsidRDefault="00B17AE0" w:rsidP="00086EFC">
      <w:pPr>
        <w:widowControl w:val="0"/>
        <w:autoSpaceDE w:val="0"/>
        <w:autoSpaceDN w:val="0"/>
        <w:ind w:right="142"/>
        <w:jc w:val="both"/>
        <w:rPr>
          <w:lang w:eastAsia="en-US"/>
        </w:rPr>
      </w:pPr>
      <w:r w:rsidRPr="00B17AE0">
        <w:rPr>
          <w:lang w:eastAsia="en-US"/>
        </w:rPr>
        <w:t>в)</w:t>
      </w:r>
      <w:r w:rsidRPr="00B17AE0">
        <w:rPr>
          <w:spacing w:val="80"/>
          <w:lang w:eastAsia="en-US"/>
        </w:rPr>
        <w:t xml:space="preserve"> </w:t>
      </w:r>
      <w:r w:rsidRPr="00B17AE0">
        <w:rPr>
          <w:lang w:eastAsia="en-US"/>
        </w:rPr>
        <w:t xml:space="preserve">исчерпывающий перечень норм права и (или) условий договора страхования и Правил, обстоятельств и документов, на </w:t>
      </w:r>
      <w:proofErr w:type="gramStart"/>
      <w:r w:rsidRPr="00B17AE0">
        <w:rPr>
          <w:lang w:eastAsia="en-US"/>
        </w:rPr>
        <w:t>основании</w:t>
      </w:r>
      <w:proofErr w:type="gramEnd"/>
      <w:r w:rsidRPr="00B17AE0">
        <w:rPr>
          <w:lang w:eastAsia="en-US"/>
        </w:rPr>
        <w:t xml:space="preserve"> которых произведен расчет. В случае наличия в договоре страхования и (или) Правилах условия осуществления выплаты с учетом износа застрахованного имущества Страховщик предоставляет Страхователю (Выгодоприобретателю)</w:t>
      </w:r>
      <w:r w:rsidRPr="00B17AE0">
        <w:rPr>
          <w:spacing w:val="-13"/>
          <w:lang w:eastAsia="en-US"/>
        </w:rPr>
        <w:t xml:space="preserve"> </w:t>
      </w:r>
      <w:r w:rsidRPr="00B17AE0">
        <w:rPr>
          <w:lang w:eastAsia="en-US"/>
        </w:rPr>
        <w:t>по</w:t>
      </w:r>
      <w:r w:rsidRPr="00B17AE0">
        <w:rPr>
          <w:spacing w:val="-13"/>
          <w:lang w:eastAsia="en-US"/>
        </w:rPr>
        <w:t xml:space="preserve"> </w:t>
      </w:r>
      <w:r w:rsidRPr="00B17AE0">
        <w:rPr>
          <w:lang w:eastAsia="en-US"/>
        </w:rPr>
        <w:t>его</w:t>
      </w:r>
      <w:r w:rsidRPr="00B17AE0">
        <w:rPr>
          <w:spacing w:val="-13"/>
          <w:lang w:eastAsia="en-US"/>
        </w:rPr>
        <w:t xml:space="preserve"> </w:t>
      </w:r>
      <w:r w:rsidRPr="00B17AE0">
        <w:rPr>
          <w:lang w:eastAsia="en-US"/>
        </w:rPr>
        <w:t>письменному</w:t>
      </w:r>
      <w:r w:rsidRPr="00B17AE0">
        <w:rPr>
          <w:spacing w:val="-13"/>
          <w:lang w:eastAsia="en-US"/>
        </w:rPr>
        <w:t xml:space="preserve"> </w:t>
      </w:r>
      <w:r w:rsidRPr="00B17AE0">
        <w:rPr>
          <w:lang w:eastAsia="en-US"/>
        </w:rPr>
        <w:t>запросу</w:t>
      </w:r>
      <w:r w:rsidRPr="00B17AE0">
        <w:rPr>
          <w:spacing w:val="-13"/>
          <w:lang w:eastAsia="en-US"/>
        </w:rPr>
        <w:t xml:space="preserve"> </w:t>
      </w:r>
      <w:r w:rsidRPr="00B17AE0">
        <w:rPr>
          <w:lang w:eastAsia="en-US"/>
        </w:rPr>
        <w:t>письменный</w:t>
      </w:r>
      <w:r w:rsidRPr="00B17AE0">
        <w:rPr>
          <w:spacing w:val="-12"/>
          <w:lang w:eastAsia="en-US"/>
        </w:rPr>
        <w:t xml:space="preserve"> </w:t>
      </w:r>
      <w:r w:rsidRPr="00B17AE0">
        <w:rPr>
          <w:lang w:eastAsia="en-US"/>
        </w:rPr>
        <w:t>расчет</w:t>
      </w:r>
      <w:r w:rsidRPr="00B17AE0">
        <w:rPr>
          <w:spacing w:val="-12"/>
          <w:lang w:eastAsia="en-US"/>
        </w:rPr>
        <w:t xml:space="preserve"> </w:t>
      </w:r>
      <w:r w:rsidRPr="00B17AE0">
        <w:rPr>
          <w:lang w:eastAsia="en-US"/>
        </w:rPr>
        <w:t>суммы</w:t>
      </w:r>
      <w:r w:rsidRPr="00B17AE0">
        <w:rPr>
          <w:spacing w:val="-13"/>
          <w:lang w:eastAsia="en-US"/>
        </w:rPr>
        <w:t xml:space="preserve"> </w:t>
      </w:r>
      <w:r w:rsidRPr="00B17AE0">
        <w:rPr>
          <w:lang w:eastAsia="en-US"/>
        </w:rPr>
        <w:t>страховой выплаты (страхового возмещения) с указанием сведений о примененном порядке расчета износа застрахованного имущества.</w:t>
      </w:r>
    </w:p>
    <w:p w:rsidR="00B17AE0" w:rsidRPr="00B17AE0" w:rsidRDefault="00B17AE0" w:rsidP="00E06F79">
      <w:pPr>
        <w:widowControl w:val="0"/>
        <w:numPr>
          <w:ilvl w:val="1"/>
          <w:numId w:val="15"/>
        </w:numPr>
        <w:tabs>
          <w:tab w:val="left" w:pos="1561"/>
        </w:tabs>
        <w:autoSpaceDE w:val="0"/>
        <w:autoSpaceDN w:val="0"/>
        <w:spacing w:before="1"/>
        <w:ind w:right="140" w:firstLine="566"/>
        <w:jc w:val="both"/>
        <w:rPr>
          <w:szCs w:val="22"/>
          <w:lang w:eastAsia="en-US"/>
        </w:rPr>
      </w:pPr>
      <w:r w:rsidRPr="00B17AE0">
        <w:rPr>
          <w:szCs w:val="22"/>
          <w:lang w:eastAsia="en-US"/>
        </w:rPr>
        <w:t xml:space="preserve">По письменному запросу Страхователя (Выгодоприобретателя), позволяющему подтвердить факт его получения Страховщиком, Страховщик, в </w:t>
      </w:r>
      <w:proofErr w:type="gramStart"/>
      <w:r w:rsidRPr="00B17AE0">
        <w:rPr>
          <w:szCs w:val="22"/>
          <w:lang w:eastAsia="en-US"/>
        </w:rPr>
        <w:t>срок</w:t>
      </w:r>
      <w:proofErr w:type="gramEnd"/>
      <w:r w:rsidRPr="00B17AE0">
        <w:rPr>
          <w:szCs w:val="22"/>
          <w:lang w:eastAsia="en-US"/>
        </w:rPr>
        <w:t xml:space="preserve"> не превышающий 30 (тридцати) дней с даты получения запроса, обязан предоставить ему в письменном виде исчерпывающую информацию и документы (в том числе копии документов и (или) выписки из них), на основании которых Страховщиком было принято решение о страховой выплате (за исключением документов, которые свидетельствуют о возможных противоправных </w:t>
      </w:r>
      <w:proofErr w:type="gramStart"/>
      <w:r w:rsidRPr="00B17AE0">
        <w:rPr>
          <w:szCs w:val="22"/>
          <w:lang w:eastAsia="en-US"/>
        </w:rPr>
        <w:t>действиях</w:t>
      </w:r>
      <w:proofErr w:type="gramEnd"/>
      <w:r w:rsidRPr="00B17AE0">
        <w:rPr>
          <w:szCs w:val="22"/>
          <w:lang w:eastAsia="en-US"/>
        </w:rPr>
        <w:t xml:space="preserve"> получателя страховых услуг Страхователя (Выгодоприобретателя), направленных на</w:t>
      </w:r>
      <w:r w:rsidRPr="00B17AE0">
        <w:rPr>
          <w:spacing w:val="-1"/>
          <w:szCs w:val="22"/>
          <w:lang w:eastAsia="en-US"/>
        </w:rPr>
        <w:t xml:space="preserve"> </w:t>
      </w:r>
      <w:r w:rsidRPr="00B17AE0">
        <w:rPr>
          <w:szCs w:val="22"/>
          <w:lang w:eastAsia="en-US"/>
        </w:rPr>
        <w:t>получение</w:t>
      </w:r>
      <w:r w:rsidRPr="00B17AE0">
        <w:rPr>
          <w:spacing w:val="-1"/>
          <w:szCs w:val="22"/>
          <w:lang w:eastAsia="en-US"/>
        </w:rPr>
        <w:t xml:space="preserve"> </w:t>
      </w:r>
      <w:r w:rsidRPr="00B17AE0">
        <w:rPr>
          <w:szCs w:val="22"/>
          <w:lang w:eastAsia="en-US"/>
        </w:rPr>
        <w:t>страховой выплаты), бесплатно один раз</w:t>
      </w:r>
      <w:r w:rsidRPr="00B17AE0">
        <w:rPr>
          <w:spacing w:val="-6"/>
          <w:szCs w:val="22"/>
          <w:lang w:eastAsia="en-US"/>
        </w:rPr>
        <w:t xml:space="preserve"> </w:t>
      </w:r>
      <w:r w:rsidRPr="00B17AE0">
        <w:rPr>
          <w:szCs w:val="22"/>
          <w:lang w:eastAsia="en-US"/>
        </w:rPr>
        <w:t>по</w:t>
      </w:r>
      <w:r w:rsidRPr="00B17AE0">
        <w:rPr>
          <w:spacing w:val="-7"/>
          <w:szCs w:val="22"/>
          <w:lang w:eastAsia="en-US"/>
        </w:rPr>
        <w:t xml:space="preserve"> </w:t>
      </w:r>
      <w:r w:rsidRPr="00B17AE0">
        <w:rPr>
          <w:szCs w:val="22"/>
          <w:lang w:eastAsia="en-US"/>
        </w:rPr>
        <w:t>каждому</w:t>
      </w:r>
      <w:r w:rsidRPr="00B17AE0">
        <w:rPr>
          <w:spacing w:val="-7"/>
          <w:szCs w:val="22"/>
          <w:lang w:eastAsia="en-US"/>
        </w:rPr>
        <w:t xml:space="preserve"> </w:t>
      </w:r>
      <w:r w:rsidRPr="00B17AE0">
        <w:rPr>
          <w:szCs w:val="22"/>
          <w:lang w:eastAsia="en-US"/>
        </w:rPr>
        <w:t>страховому</w:t>
      </w:r>
      <w:r w:rsidRPr="00B17AE0">
        <w:rPr>
          <w:spacing w:val="-7"/>
          <w:szCs w:val="22"/>
          <w:lang w:eastAsia="en-US"/>
        </w:rPr>
        <w:t xml:space="preserve"> </w:t>
      </w:r>
      <w:r w:rsidRPr="00B17AE0">
        <w:rPr>
          <w:szCs w:val="22"/>
          <w:lang w:eastAsia="en-US"/>
        </w:rPr>
        <w:t>случаю.</w:t>
      </w:r>
      <w:r w:rsidRPr="00B17AE0">
        <w:rPr>
          <w:spacing w:val="-7"/>
          <w:szCs w:val="22"/>
          <w:lang w:eastAsia="en-US"/>
        </w:rPr>
        <w:t xml:space="preserve"> </w:t>
      </w:r>
      <w:r w:rsidRPr="00B17AE0">
        <w:rPr>
          <w:szCs w:val="22"/>
          <w:lang w:eastAsia="en-US"/>
        </w:rPr>
        <w:t>Указанная</w:t>
      </w:r>
      <w:r w:rsidRPr="00B17AE0">
        <w:rPr>
          <w:spacing w:val="-7"/>
          <w:szCs w:val="22"/>
          <w:lang w:eastAsia="en-US"/>
        </w:rPr>
        <w:t xml:space="preserve"> </w:t>
      </w:r>
      <w:r w:rsidRPr="00B17AE0">
        <w:rPr>
          <w:szCs w:val="22"/>
          <w:lang w:eastAsia="en-US"/>
        </w:rPr>
        <w:t>информация</w:t>
      </w:r>
      <w:r w:rsidRPr="00B17AE0">
        <w:rPr>
          <w:spacing w:val="-8"/>
          <w:szCs w:val="22"/>
          <w:lang w:eastAsia="en-US"/>
        </w:rPr>
        <w:t xml:space="preserve"> </w:t>
      </w:r>
      <w:r w:rsidRPr="00B17AE0">
        <w:rPr>
          <w:szCs w:val="22"/>
          <w:lang w:eastAsia="en-US"/>
        </w:rPr>
        <w:t>и</w:t>
      </w:r>
      <w:r w:rsidRPr="00B17AE0">
        <w:rPr>
          <w:spacing w:val="-6"/>
          <w:szCs w:val="22"/>
          <w:lang w:eastAsia="en-US"/>
        </w:rPr>
        <w:t xml:space="preserve"> </w:t>
      </w:r>
      <w:r w:rsidRPr="00B17AE0">
        <w:rPr>
          <w:szCs w:val="22"/>
          <w:lang w:eastAsia="en-US"/>
        </w:rPr>
        <w:t>документы</w:t>
      </w:r>
      <w:r w:rsidRPr="00B17AE0">
        <w:rPr>
          <w:spacing w:val="-7"/>
          <w:szCs w:val="22"/>
          <w:lang w:eastAsia="en-US"/>
        </w:rPr>
        <w:t xml:space="preserve"> </w:t>
      </w:r>
      <w:r w:rsidRPr="00B17AE0">
        <w:rPr>
          <w:szCs w:val="22"/>
          <w:lang w:eastAsia="en-US"/>
        </w:rPr>
        <w:t>предоставляются в том объеме, в каком это не противоречит действующему законодательству.</w:t>
      </w:r>
    </w:p>
    <w:p w:rsidR="00B17AE0" w:rsidRPr="00B17AE0" w:rsidRDefault="00B17AE0" w:rsidP="00E06F79">
      <w:pPr>
        <w:widowControl w:val="0"/>
        <w:numPr>
          <w:ilvl w:val="1"/>
          <w:numId w:val="15"/>
        </w:numPr>
        <w:tabs>
          <w:tab w:val="left" w:pos="1560"/>
        </w:tabs>
        <w:autoSpaceDE w:val="0"/>
        <w:autoSpaceDN w:val="0"/>
        <w:spacing w:before="1"/>
        <w:ind w:right="141" w:firstLine="707"/>
        <w:jc w:val="both"/>
        <w:rPr>
          <w:szCs w:val="22"/>
          <w:lang w:eastAsia="en-US"/>
        </w:rPr>
      </w:pPr>
      <w:proofErr w:type="gramStart"/>
      <w:r w:rsidRPr="00B17AE0">
        <w:rPr>
          <w:szCs w:val="22"/>
          <w:lang w:eastAsia="en-US"/>
        </w:rPr>
        <w:t>По письменному запросу Страхователя (Выгодоприобретателя), позволяющему подтвердить факт его получения Страховщиком, Страховщик в срок, не превышающий</w:t>
      </w:r>
      <w:r w:rsidRPr="00B17AE0">
        <w:rPr>
          <w:spacing w:val="-15"/>
          <w:szCs w:val="22"/>
          <w:lang w:eastAsia="en-US"/>
        </w:rPr>
        <w:t xml:space="preserve"> </w:t>
      </w:r>
      <w:r w:rsidRPr="00B17AE0">
        <w:rPr>
          <w:szCs w:val="22"/>
          <w:lang w:eastAsia="en-US"/>
        </w:rPr>
        <w:t>30</w:t>
      </w:r>
      <w:r w:rsidRPr="00B17AE0">
        <w:rPr>
          <w:spacing w:val="-15"/>
          <w:szCs w:val="22"/>
          <w:lang w:eastAsia="en-US"/>
        </w:rPr>
        <w:t xml:space="preserve"> </w:t>
      </w:r>
      <w:r w:rsidRPr="00B17AE0">
        <w:rPr>
          <w:szCs w:val="22"/>
          <w:lang w:eastAsia="en-US"/>
        </w:rPr>
        <w:t>(тридцати)</w:t>
      </w:r>
      <w:r w:rsidRPr="00B17AE0">
        <w:rPr>
          <w:spacing w:val="-15"/>
          <w:szCs w:val="22"/>
          <w:lang w:eastAsia="en-US"/>
        </w:rPr>
        <w:t xml:space="preserve"> </w:t>
      </w:r>
      <w:r w:rsidRPr="00B17AE0">
        <w:rPr>
          <w:szCs w:val="22"/>
          <w:lang w:eastAsia="en-US"/>
        </w:rPr>
        <w:t>дней</w:t>
      </w:r>
      <w:r w:rsidRPr="00B17AE0">
        <w:rPr>
          <w:spacing w:val="-14"/>
          <w:szCs w:val="22"/>
          <w:lang w:eastAsia="en-US"/>
        </w:rPr>
        <w:t xml:space="preserve"> </w:t>
      </w:r>
      <w:r w:rsidRPr="00B17AE0">
        <w:rPr>
          <w:szCs w:val="22"/>
          <w:lang w:eastAsia="en-US"/>
        </w:rPr>
        <w:t>с</w:t>
      </w:r>
      <w:r w:rsidRPr="00B17AE0">
        <w:rPr>
          <w:spacing w:val="-15"/>
          <w:szCs w:val="22"/>
          <w:lang w:eastAsia="en-US"/>
        </w:rPr>
        <w:t xml:space="preserve"> </w:t>
      </w:r>
      <w:r w:rsidRPr="00B17AE0">
        <w:rPr>
          <w:szCs w:val="22"/>
          <w:lang w:eastAsia="en-US"/>
        </w:rPr>
        <w:t>даты</w:t>
      </w:r>
      <w:r w:rsidRPr="00B17AE0">
        <w:rPr>
          <w:spacing w:val="-15"/>
          <w:szCs w:val="22"/>
          <w:lang w:eastAsia="en-US"/>
        </w:rPr>
        <w:t xml:space="preserve"> </w:t>
      </w:r>
      <w:r w:rsidRPr="00B17AE0">
        <w:rPr>
          <w:szCs w:val="22"/>
          <w:lang w:eastAsia="en-US"/>
        </w:rPr>
        <w:t>получения</w:t>
      </w:r>
      <w:r w:rsidRPr="00B17AE0">
        <w:rPr>
          <w:spacing w:val="-15"/>
          <w:szCs w:val="22"/>
          <w:lang w:eastAsia="en-US"/>
        </w:rPr>
        <w:t xml:space="preserve"> </w:t>
      </w:r>
      <w:r w:rsidRPr="00B17AE0">
        <w:rPr>
          <w:szCs w:val="22"/>
          <w:lang w:eastAsia="en-US"/>
        </w:rPr>
        <w:t>запроса,</w:t>
      </w:r>
      <w:r w:rsidRPr="00B17AE0">
        <w:rPr>
          <w:spacing w:val="-14"/>
          <w:szCs w:val="22"/>
          <w:lang w:eastAsia="en-US"/>
        </w:rPr>
        <w:t xml:space="preserve"> </w:t>
      </w:r>
      <w:r w:rsidRPr="00B17AE0">
        <w:rPr>
          <w:szCs w:val="22"/>
          <w:lang w:eastAsia="en-US"/>
        </w:rPr>
        <w:t>бесплатно</w:t>
      </w:r>
      <w:r w:rsidRPr="00B17AE0">
        <w:rPr>
          <w:spacing w:val="-15"/>
          <w:szCs w:val="22"/>
          <w:lang w:eastAsia="en-US"/>
        </w:rPr>
        <w:t xml:space="preserve"> </w:t>
      </w:r>
      <w:r w:rsidRPr="00B17AE0">
        <w:rPr>
          <w:szCs w:val="22"/>
          <w:lang w:eastAsia="en-US"/>
        </w:rPr>
        <w:t>один</w:t>
      </w:r>
      <w:r w:rsidRPr="00B17AE0">
        <w:rPr>
          <w:spacing w:val="-15"/>
          <w:szCs w:val="22"/>
          <w:lang w:eastAsia="en-US"/>
        </w:rPr>
        <w:t xml:space="preserve"> </w:t>
      </w:r>
      <w:r w:rsidRPr="00B17AE0">
        <w:rPr>
          <w:szCs w:val="22"/>
          <w:lang w:eastAsia="en-US"/>
        </w:rPr>
        <w:t>раз</w:t>
      </w:r>
      <w:r w:rsidRPr="00B17AE0">
        <w:rPr>
          <w:spacing w:val="-14"/>
          <w:szCs w:val="22"/>
          <w:lang w:eastAsia="en-US"/>
        </w:rPr>
        <w:t xml:space="preserve"> </w:t>
      </w:r>
      <w:r w:rsidRPr="00B17AE0">
        <w:rPr>
          <w:szCs w:val="22"/>
          <w:lang w:eastAsia="en-US"/>
        </w:rPr>
        <w:t>по</w:t>
      </w:r>
      <w:r w:rsidRPr="00B17AE0">
        <w:rPr>
          <w:spacing w:val="-15"/>
          <w:szCs w:val="22"/>
          <w:lang w:eastAsia="en-US"/>
        </w:rPr>
        <w:t xml:space="preserve"> </w:t>
      </w:r>
      <w:r w:rsidRPr="00B17AE0">
        <w:rPr>
          <w:szCs w:val="22"/>
          <w:lang w:eastAsia="en-US"/>
        </w:rPr>
        <w:t>одному событию</w:t>
      </w:r>
      <w:r w:rsidRPr="00B17AE0">
        <w:rPr>
          <w:spacing w:val="-15"/>
          <w:szCs w:val="22"/>
          <w:lang w:eastAsia="en-US"/>
        </w:rPr>
        <w:t xml:space="preserve"> </w:t>
      </w:r>
      <w:r w:rsidRPr="00B17AE0">
        <w:rPr>
          <w:szCs w:val="22"/>
          <w:lang w:eastAsia="en-US"/>
        </w:rPr>
        <w:t>предоставляет</w:t>
      </w:r>
      <w:r w:rsidRPr="00B17AE0">
        <w:rPr>
          <w:spacing w:val="-15"/>
          <w:szCs w:val="22"/>
          <w:lang w:eastAsia="en-US"/>
        </w:rPr>
        <w:t xml:space="preserve"> </w:t>
      </w:r>
      <w:r w:rsidRPr="00B17AE0">
        <w:rPr>
          <w:szCs w:val="22"/>
          <w:lang w:eastAsia="en-US"/>
        </w:rPr>
        <w:t>документы</w:t>
      </w:r>
      <w:r w:rsidRPr="00B17AE0">
        <w:rPr>
          <w:spacing w:val="-15"/>
          <w:szCs w:val="22"/>
          <w:lang w:eastAsia="en-US"/>
        </w:rPr>
        <w:t xml:space="preserve"> </w:t>
      </w:r>
      <w:r w:rsidRPr="00B17AE0">
        <w:rPr>
          <w:szCs w:val="22"/>
          <w:lang w:eastAsia="en-US"/>
        </w:rPr>
        <w:t>(в</w:t>
      </w:r>
      <w:r w:rsidRPr="00B17AE0">
        <w:rPr>
          <w:spacing w:val="-15"/>
          <w:szCs w:val="22"/>
          <w:lang w:eastAsia="en-US"/>
        </w:rPr>
        <w:t xml:space="preserve"> </w:t>
      </w:r>
      <w:r w:rsidRPr="00B17AE0">
        <w:rPr>
          <w:szCs w:val="22"/>
          <w:lang w:eastAsia="en-US"/>
        </w:rPr>
        <w:t>том</w:t>
      </w:r>
      <w:r w:rsidRPr="00B17AE0">
        <w:rPr>
          <w:spacing w:val="-15"/>
          <w:szCs w:val="22"/>
          <w:lang w:eastAsia="en-US"/>
        </w:rPr>
        <w:t xml:space="preserve"> </w:t>
      </w:r>
      <w:r w:rsidRPr="00B17AE0">
        <w:rPr>
          <w:szCs w:val="22"/>
          <w:lang w:eastAsia="en-US"/>
        </w:rPr>
        <w:t>числе</w:t>
      </w:r>
      <w:r w:rsidRPr="00B17AE0">
        <w:rPr>
          <w:spacing w:val="-15"/>
          <w:szCs w:val="22"/>
          <w:lang w:eastAsia="en-US"/>
        </w:rPr>
        <w:t xml:space="preserve"> </w:t>
      </w:r>
      <w:r w:rsidRPr="00B17AE0">
        <w:rPr>
          <w:szCs w:val="22"/>
          <w:lang w:eastAsia="en-US"/>
        </w:rPr>
        <w:t>копии</w:t>
      </w:r>
      <w:r w:rsidRPr="00B17AE0">
        <w:rPr>
          <w:spacing w:val="-15"/>
          <w:szCs w:val="22"/>
          <w:lang w:eastAsia="en-US"/>
        </w:rPr>
        <w:t xml:space="preserve"> </w:t>
      </w:r>
      <w:r w:rsidRPr="00B17AE0">
        <w:rPr>
          <w:szCs w:val="22"/>
          <w:lang w:eastAsia="en-US"/>
        </w:rPr>
        <w:t>документов</w:t>
      </w:r>
      <w:r w:rsidRPr="00B17AE0">
        <w:rPr>
          <w:spacing w:val="-15"/>
          <w:szCs w:val="22"/>
          <w:lang w:eastAsia="en-US"/>
        </w:rPr>
        <w:t xml:space="preserve"> </w:t>
      </w:r>
      <w:r w:rsidRPr="00B17AE0">
        <w:rPr>
          <w:szCs w:val="22"/>
          <w:lang w:eastAsia="en-US"/>
        </w:rPr>
        <w:t>и</w:t>
      </w:r>
      <w:r w:rsidRPr="00B17AE0">
        <w:rPr>
          <w:spacing w:val="-15"/>
          <w:szCs w:val="22"/>
          <w:lang w:eastAsia="en-US"/>
        </w:rPr>
        <w:t xml:space="preserve"> </w:t>
      </w:r>
      <w:r w:rsidRPr="00B17AE0">
        <w:rPr>
          <w:szCs w:val="22"/>
          <w:lang w:eastAsia="en-US"/>
        </w:rPr>
        <w:t>(или)</w:t>
      </w:r>
      <w:r w:rsidRPr="00B17AE0">
        <w:rPr>
          <w:spacing w:val="-15"/>
          <w:szCs w:val="22"/>
          <w:lang w:eastAsia="en-US"/>
        </w:rPr>
        <w:t xml:space="preserve"> </w:t>
      </w:r>
      <w:r w:rsidRPr="00B17AE0">
        <w:rPr>
          <w:szCs w:val="22"/>
          <w:lang w:eastAsia="en-US"/>
        </w:rPr>
        <w:t>выписки</w:t>
      </w:r>
      <w:r w:rsidRPr="00B17AE0">
        <w:rPr>
          <w:spacing w:val="-15"/>
          <w:szCs w:val="22"/>
          <w:lang w:eastAsia="en-US"/>
        </w:rPr>
        <w:t xml:space="preserve"> </w:t>
      </w:r>
      <w:r w:rsidRPr="00B17AE0">
        <w:rPr>
          <w:szCs w:val="22"/>
          <w:lang w:eastAsia="en-US"/>
        </w:rPr>
        <w:t>из</w:t>
      </w:r>
      <w:r w:rsidRPr="00B17AE0">
        <w:rPr>
          <w:spacing w:val="-15"/>
          <w:szCs w:val="22"/>
          <w:lang w:eastAsia="en-US"/>
        </w:rPr>
        <w:t xml:space="preserve"> </w:t>
      </w:r>
      <w:r w:rsidRPr="00B17AE0">
        <w:rPr>
          <w:szCs w:val="22"/>
          <w:lang w:eastAsia="en-US"/>
        </w:rPr>
        <w:t>них), обосновывающие решение об отказе, за исключением документов, которые свидетельствуют о возможных противоправных действиях Страхователя (Выгодоприобретателя), направленных на получение страховой</w:t>
      </w:r>
      <w:proofErr w:type="gramEnd"/>
      <w:r w:rsidRPr="00B17AE0">
        <w:rPr>
          <w:szCs w:val="22"/>
          <w:lang w:eastAsia="en-US"/>
        </w:rPr>
        <w:t xml:space="preserve"> выплаты.</w:t>
      </w:r>
    </w:p>
    <w:p w:rsidR="00B17AE0" w:rsidRPr="00B17AE0" w:rsidRDefault="00B17AE0" w:rsidP="00086EFC">
      <w:pPr>
        <w:widowControl w:val="0"/>
        <w:autoSpaceDE w:val="0"/>
        <w:autoSpaceDN w:val="0"/>
        <w:spacing w:before="12"/>
        <w:jc w:val="both"/>
        <w:rPr>
          <w:lang w:eastAsia="en-US"/>
        </w:rPr>
      </w:pPr>
    </w:p>
    <w:p w:rsidR="00B17AE0" w:rsidRPr="00B17AE0" w:rsidRDefault="00B17AE0" w:rsidP="00E06F79">
      <w:pPr>
        <w:widowControl w:val="0"/>
        <w:numPr>
          <w:ilvl w:val="0"/>
          <w:numId w:val="13"/>
        </w:numPr>
        <w:autoSpaceDE w:val="0"/>
        <w:autoSpaceDN w:val="0"/>
        <w:ind w:left="1843" w:hanging="425"/>
        <w:jc w:val="center"/>
        <w:outlineLvl w:val="0"/>
        <w:rPr>
          <w:b/>
          <w:bCs/>
          <w:lang w:eastAsia="en-US"/>
        </w:rPr>
      </w:pPr>
      <w:r w:rsidRPr="00B17AE0">
        <w:rPr>
          <w:b/>
          <w:bCs/>
          <w:lang w:eastAsia="en-US"/>
        </w:rPr>
        <w:t>ПОРЯДОК</w:t>
      </w:r>
      <w:r w:rsidRPr="00B17AE0">
        <w:rPr>
          <w:b/>
          <w:bCs/>
          <w:spacing w:val="-6"/>
          <w:lang w:eastAsia="en-US"/>
        </w:rPr>
        <w:t xml:space="preserve"> </w:t>
      </w:r>
      <w:r w:rsidRPr="00B17AE0">
        <w:rPr>
          <w:b/>
          <w:bCs/>
          <w:lang w:eastAsia="en-US"/>
        </w:rPr>
        <w:t>РАЗРЕШЕНИЯ</w:t>
      </w:r>
      <w:r w:rsidRPr="00B17AE0">
        <w:rPr>
          <w:b/>
          <w:bCs/>
          <w:spacing w:val="-3"/>
          <w:lang w:eastAsia="en-US"/>
        </w:rPr>
        <w:t xml:space="preserve"> </w:t>
      </w:r>
      <w:r w:rsidRPr="00B17AE0">
        <w:rPr>
          <w:b/>
          <w:bCs/>
          <w:spacing w:val="-2"/>
          <w:lang w:eastAsia="en-US"/>
        </w:rPr>
        <w:t>СПОРОВ</w:t>
      </w:r>
    </w:p>
    <w:p w:rsidR="00B17AE0" w:rsidRPr="00B17AE0" w:rsidRDefault="00B17AE0" w:rsidP="00E06F79">
      <w:pPr>
        <w:widowControl w:val="0"/>
        <w:numPr>
          <w:ilvl w:val="1"/>
          <w:numId w:val="14"/>
        </w:numPr>
        <w:tabs>
          <w:tab w:val="left" w:pos="1558"/>
        </w:tabs>
        <w:autoSpaceDE w:val="0"/>
        <w:autoSpaceDN w:val="0"/>
        <w:ind w:right="144" w:firstLine="707"/>
        <w:jc w:val="both"/>
        <w:rPr>
          <w:szCs w:val="22"/>
          <w:lang w:eastAsia="en-US"/>
        </w:rPr>
      </w:pPr>
      <w:r w:rsidRPr="00B17AE0">
        <w:rPr>
          <w:szCs w:val="22"/>
          <w:lang w:eastAsia="en-US"/>
        </w:rPr>
        <w:t>Иск по требованиям, вытекающим из договора страхования и оспариваемый одной из сторон, может быть предъявлен в пределах сроков исковой давности, установленных действующим законодательством Российской Федерации.</w:t>
      </w:r>
    </w:p>
    <w:p w:rsidR="00B17AE0" w:rsidRPr="00B17AE0" w:rsidRDefault="00B17AE0" w:rsidP="00086EFC">
      <w:pPr>
        <w:widowControl w:val="0"/>
        <w:autoSpaceDE w:val="0"/>
        <w:autoSpaceDN w:val="0"/>
        <w:spacing w:before="1"/>
        <w:ind w:right="137"/>
        <w:jc w:val="both"/>
        <w:rPr>
          <w:lang w:eastAsia="en-US"/>
        </w:rPr>
      </w:pPr>
      <w:r w:rsidRPr="00B17AE0">
        <w:rPr>
          <w:lang w:eastAsia="en-US"/>
        </w:rPr>
        <w:t>При разрешении споров между Страхователем (Выгодоприобретателем) и Страховщиком стороны применяют обязательный претензионный досудебный порядок, если иное не предусмотрено законом.</w:t>
      </w:r>
    </w:p>
    <w:p w:rsidR="00B17AE0" w:rsidRPr="00B17AE0" w:rsidRDefault="00B17AE0" w:rsidP="00086EFC">
      <w:pPr>
        <w:widowControl w:val="0"/>
        <w:autoSpaceDE w:val="0"/>
        <w:autoSpaceDN w:val="0"/>
        <w:jc w:val="both"/>
        <w:rPr>
          <w:lang w:eastAsia="en-US"/>
        </w:rPr>
      </w:pPr>
      <w:r w:rsidRPr="00B17AE0">
        <w:rPr>
          <w:lang w:eastAsia="en-US"/>
        </w:rPr>
        <w:t>Претензия</w:t>
      </w:r>
      <w:r w:rsidRPr="00B17AE0">
        <w:rPr>
          <w:spacing w:val="-5"/>
          <w:lang w:eastAsia="en-US"/>
        </w:rPr>
        <w:t xml:space="preserve"> </w:t>
      </w:r>
      <w:r w:rsidRPr="00B17AE0">
        <w:rPr>
          <w:lang w:eastAsia="en-US"/>
        </w:rPr>
        <w:t>должна</w:t>
      </w:r>
      <w:r w:rsidRPr="00B17AE0">
        <w:rPr>
          <w:spacing w:val="-5"/>
          <w:lang w:eastAsia="en-US"/>
        </w:rPr>
        <w:t xml:space="preserve"> </w:t>
      </w:r>
      <w:r w:rsidRPr="00B17AE0">
        <w:rPr>
          <w:lang w:eastAsia="en-US"/>
        </w:rPr>
        <w:t>содержать</w:t>
      </w:r>
      <w:r w:rsidRPr="00B17AE0">
        <w:rPr>
          <w:spacing w:val="-3"/>
          <w:lang w:eastAsia="en-US"/>
        </w:rPr>
        <w:t xml:space="preserve"> </w:t>
      </w:r>
      <w:r w:rsidRPr="00B17AE0">
        <w:rPr>
          <w:lang w:eastAsia="en-US"/>
        </w:rPr>
        <w:t>следующие</w:t>
      </w:r>
      <w:r w:rsidRPr="00B17AE0">
        <w:rPr>
          <w:spacing w:val="-5"/>
          <w:lang w:eastAsia="en-US"/>
        </w:rPr>
        <w:t xml:space="preserve"> </w:t>
      </w:r>
      <w:r w:rsidRPr="00B17AE0">
        <w:rPr>
          <w:spacing w:val="-2"/>
          <w:lang w:eastAsia="en-US"/>
        </w:rPr>
        <w:t>реквизиты:</w:t>
      </w:r>
    </w:p>
    <w:p w:rsidR="00B17AE0" w:rsidRPr="00B17AE0" w:rsidRDefault="00B17AE0" w:rsidP="00E06F79">
      <w:pPr>
        <w:widowControl w:val="0"/>
        <w:numPr>
          <w:ilvl w:val="2"/>
          <w:numId w:val="14"/>
        </w:numPr>
        <w:tabs>
          <w:tab w:val="left" w:pos="1135"/>
        </w:tabs>
        <w:autoSpaceDE w:val="0"/>
        <w:autoSpaceDN w:val="0"/>
        <w:spacing w:before="3" w:line="301" w:lineRule="exact"/>
        <w:ind w:left="1135" w:hanging="282"/>
        <w:jc w:val="both"/>
        <w:rPr>
          <w:szCs w:val="22"/>
          <w:lang w:eastAsia="en-US"/>
        </w:rPr>
      </w:pPr>
      <w:r w:rsidRPr="00B17AE0">
        <w:rPr>
          <w:szCs w:val="22"/>
          <w:lang w:eastAsia="en-US"/>
        </w:rPr>
        <w:t>наименование</w:t>
      </w:r>
      <w:r w:rsidRPr="00B17AE0">
        <w:rPr>
          <w:spacing w:val="-6"/>
          <w:szCs w:val="22"/>
          <w:lang w:eastAsia="en-US"/>
        </w:rPr>
        <w:t xml:space="preserve"> </w:t>
      </w:r>
      <w:r w:rsidRPr="00B17AE0">
        <w:rPr>
          <w:spacing w:val="-2"/>
          <w:szCs w:val="22"/>
          <w:lang w:eastAsia="en-US"/>
        </w:rPr>
        <w:t>«претензия»;</w:t>
      </w:r>
    </w:p>
    <w:p w:rsidR="00B17AE0" w:rsidRPr="00B17AE0" w:rsidRDefault="00B17AE0" w:rsidP="00E06F79">
      <w:pPr>
        <w:widowControl w:val="0"/>
        <w:numPr>
          <w:ilvl w:val="2"/>
          <w:numId w:val="14"/>
        </w:numPr>
        <w:tabs>
          <w:tab w:val="left" w:pos="1135"/>
        </w:tabs>
        <w:autoSpaceDE w:val="0"/>
        <w:autoSpaceDN w:val="0"/>
        <w:spacing w:line="294" w:lineRule="exact"/>
        <w:ind w:left="1135" w:hanging="282"/>
        <w:jc w:val="both"/>
        <w:rPr>
          <w:szCs w:val="22"/>
          <w:lang w:eastAsia="en-US"/>
        </w:rPr>
      </w:pPr>
      <w:r w:rsidRPr="00B17AE0">
        <w:rPr>
          <w:szCs w:val="22"/>
          <w:lang w:eastAsia="en-US"/>
        </w:rPr>
        <w:t>дата</w:t>
      </w:r>
      <w:r w:rsidRPr="00B17AE0">
        <w:rPr>
          <w:spacing w:val="-1"/>
          <w:szCs w:val="22"/>
          <w:lang w:eastAsia="en-US"/>
        </w:rPr>
        <w:t xml:space="preserve"> </w:t>
      </w:r>
      <w:r w:rsidRPr="00B17AE0">
        <w:rPr>
          <w:szCs w:val="22"/>
          <w:lang w:eastAsia="en-US"/>
        </w:rPr>
        <w:t>и</w:t>
      </w:r>
      <w:r w:rsidRPr="00B17AE0">
        <w:rPr>
          <w:spacing w:val="-1"/>
          <w:szCs w:val="22"/>
          <w:lang w:eastAsia="en-US"/>
        </w:rPr>
        <w:t xml:space="preserve"> </w:t>
      </w:r>
      <w:r w:rsidRPr="00B17AE0">
        <w:rPr>
          <w:szCs w:val="22"/>
          <w:lang w:eastAsia="en-US"/>
        </w:rPr>
        <w:t>место</w:t>
      </w:r>
      <w:r w:rsidRPr="00B17AE0">
        <w:rPr>
          <w:spacing w:val="-1"/>
          <w:szCs w:val="22"/>
          <w:lang w:eastAsia="en-US"/>
        </w:rPr>
        <w:t xml:space="preserve"> </w:t>
      </w:r>
      <w:r w:rsidRPr="00B17AE0">
        <w:rPr>
          <w:szCs w:val="22"/>
          <w:lang w:eastAsia="en-US"/>
        </w:rPr>
        <w:t xml:space="preserve">ее </w:t>
      </w:r>
      <w:r w:rsidRPr="00B17AE0">
        <w:rPr>
          <w:spacing w:val="-2"/>
          <w:szCs w:val="22"/>
          <w:lang w:eastAsia="en-US"/>
        </w:rPr>
        <w:t>составления;</w:t>
      </w:r>
    </w:p>
    <w:p w:rsidR="00B17AE0" w:rsidRPr="00B17AE0" w:rsidRDefault="00B17AE0" w:rsidP="00E06F79">
      <w:pPr>
        <w:widowControl w:val="0"/>
        <w:numPr>
          <w:ilvl w:val="2"/>
          <w:numId w:val="14"/>
        </w:numPr>
        <w:tabs>
          <w:tab w:val="left" w:pos="1135"/>
        </w:tabs>
        <w:autoSpaceDE w:val="0"/>
        <w:autoSpaceDN w:val="0"/>
        <w:spacing w:before="7" w:line="225" w:lineRule="auto"/>
        <w:ind w:right="147" w:firstLine="710"/>
        <w:jc w:val="both"/>
        <w:rPr>
          <w:szCs w:val="22"/>
          <w:lang w:eastAsia="en-US"/>
        </w:rPr>
      </w:pPr>
      <w:r w:rsidRPr="00B17AE0">
        <w:rPr>
          <w:szCs w:val="22"/>
          <w:lang w:eastAsia="en-US"/>
        </w:rPr>
        <w:t>суть требований и обстоятельства, имеющие отношение к событию, имеющему признаки страхового случая и явившиеся основанием для предъявления претензии;</w:t>
      </w:r>
    </w:p>
    <w:p w:rsidR="00B17AE0" w:rsidRPr="00B17AE0" w:rsidRDefault="00B17AE0" w:rsidP="00E06F79">
      <w:pPr>
        <w:widowControl w:val="0"/>
        <w:numPr>
          <w:ilvl w:val="2"/>
          <w:numId w:val="14"/>
        </w:numPr>
        <w:tabs>
          <w:tab w:val="left" w:pos="1135"/>
        </w:tabs>
        <w:autoSpaceDE w:val="0"/>
        <w:autoSpaceDN w:val="0"/>
        <w:spacing w:before="6" w:line="301" w:lineRule="exact"/>
        <w:ind w:left="1135" w:hanging="282"/>
        <w:jc w:val="both"/>
        <w:rPr>
          <w:szCs w:val="22"/>
          <w:lang w:eastAsia="en-US"/>
        </w:rPr>
      </w:pPr>
      <w:r w:rsidRPr="00B17AE0">
        <w:rPr>
          <w:szCs w:val="22"/>
          <w:lang w:eastAsia="en-US"/>
        </w:rPr>
        <w:t>сумма</w:t>
      </w:r>
      <w:r w:rsidRPr="00B17AE0">
        <w:rPr>
          <w:spacing w:val="-3"/>
          <w:szCs w:val="22"/>
          <w:lang w:eastAsia="en-US"/>
        </w:rPr>
        <w:t xml:space="preserve"> </w:t>
      </w:r>
      <w:r w:rsidRPr="00B17AE0">
        <w:rPr>
          <w:szCs w:val="22"/>
          <w:lang w:eastAsia="en-US"/>
        </w:rPr>
        <w:t>претензии</w:t>
      </w:r>
      <w:r w:rsidRPr="00B17AE0">
        <w:rPr>
          <w:spacing w:val="-2"/>
          <w:szCs w:val="22"/>
          <w:lang w:eastAsia="en-US"/>
        </w:rPr>
        <w:t xml:space="preserve"> </w:t>
      </w:r>
      <w:r w:rsidRPr="00B17AE0">
        <w:rPr>
          <w:szCs w:val="22"/>
          <w:lang w:eastAsia="en-US"/>
        </w:rPr>
        <w:t>и</w:t>
      </w:r>
      <w:r w:rsidRPr="00B17AE0">
        <w:rPr>
          <w:spacing w:val="-4"/>
          <w:szCs w:val="22"/>
          <w:lang w:eastAsia="en-US"/>
        </w:rPr>
        <w:t xml:space="preserve"> </w:t>
      </w:r>
      <w:r w:rsidRPr="00B17AE0">
        <w:rPr>
          <w:szCs w:val="22"/>
          <w:lang w:eastAsia="en-US"/>
        </w:rPr>
        <w:t>порядок</w:t>
      </w:r>
      <w:r w:rsidRPr="00B17AE0">
        <w:rPr>
          <w:spacing w:val="-2"/>
          <w:szCs w:val="22"/>
          <w:lang w:eastAsia="en-US"/>
        </w:rPr>
        <w:t xml:space="preserve"> </w:t>
      </w:r>
      <w:r w:rsidRPr="00B17AE0">
        <w:rPr>
          <w:szCs w:val="22"/>
          <w:lang w:eastAsia="en-US"/>
        </w:rPr>
        <w:t>ее</w:t>
      </w:r>
      <w:r w:rsidRPr="00B17AE0">
        <w:rPr>
          <w:spacing w:val="-2"/>
          <w:szCs w:val="22"/>
          <w:lang w:eastAsia="en-US"/>
        </w:rPr>
        <w:t xml:space="preserve"> расчета;</w:t>
      </w:r>
    </w:p>
    <w:p w:rsidR="00B17AE0" w:rsidRPr="00B17AE0" w:rsidRDefault="00B17AE0" w:rsidP="00E06F79">
      <w:pPr>
        <w:widowControl w:val="0"/>
        <w:numPr>
          <w:ilvl w:val="2"/>
          <w:numId w:val="14"/>
        </w:numPr>
        <w:tabs>
          <w:tab w:val="left" w:pos="1135"/>
        </w:tabs>
        <w:autoSpaceDE w:val="0"/>
        <w:autoSpaceDN w:val="0"/>
        <w:spacing w:before="8" w:line="225" w:lineRule="auto"/>
        <w:ind w:right="139" w:firstLine="710"/>
        <w:jc w:val="both"/>
        <w:rPr>
          <w:szCs w:val="22"/>
          <w:lang w:eastAsia="en-US"/>
        </w:rPr>
      </w:pPr>
      <w:r w:rsidRPr="00B17AE0">
        <w:rPr>
          <w:szCs w:val="22"/>
          <w:lang w:eastAsia="en-US"/>
        </w:rPr>
        <w:t>подпись</w:t>
      </w:r>
      <w:r w:rsidRPr="00B17AE0">
        <w:rPr>
          <w:spacing w:val="80"/>
          <w:szCs w:val="22"/>
          <w:lang w:eastAsia="en-US"/>
        </w:rPr>
        <w:t xml:space="preserve"> </w:t>
      </w:r>
      <w:r w:rsidRPr="00B17AE0">
        <w:rPr>
          <w:szCs w:val="22"/>
          <w:lang w:eastAsia="en-US"/>
        </w:rPr>
        <w:t>представителя</w:t>
      </w:r>
      <w:r w:rsidRPr="00B17AE0">
        <w:rPr>
          <w:spacing w:val="80"/>
          <w:szCs w:val="22"/>
          <w:lang w:eastAsia="en-US"/>
        </w:rPr>
        <w:t xml:space="preserve"> </w:t>
      </w:r>
      <w:r w:rsidRPr="00B17AE0">
        <w:rPr>
          <w:szCs w:val="22"/>
          <w:lang w:eastAsia="en-US"/>
        </w:rPr>
        <w:t>стороны,</w:t>
      </w:r>
      <w:r w:rsidRPr="00B17AE0">
        <w:rPr>
          <w:spacing w:val="80"/>
          <w:szCs w:val="22"/>
          <w:lang w:eastAsia="en-US"/>
        </w:rPr>
        <w:t xml:space="preserve"> </w:t>
      </w:r>
      <w:r w:rsidRPr="00B17AE0">
        <w:rPr>
          <w:szCs w:val="22"/>
          <w:lang w:eastAsia="en-US"/>
        </w:rPr>
        <w:t>имеющей</w:t>
      </w:r>
      <w:r w:rsidRPr="00B17AE0">
        <w:rPr>
          <w:spacing w:val="80"/>
          <w:szCs w:val="22"/>
          <w:lang w:eastAsia="en-US"/>
        </w:rPr>
        <w:t xml:space="preserve"> </w:t>
      </w:r>
      <w:r w:rsidRPr="00B17AE0">
        <w:rPr>
          <w:szCs w:val="22"/>
          <w:lang w:eastAsia="en-US"/>
        </w:rPr>
        <w:t>претензию</w:t>
      </w:r>
      <w:r w:rsidRPr="00B17AE0">
        <w:rPr>
          <w:spacing w:val="80"/>
          <w:szCs w:val="22"/>
          <w:lang w:eastAsia="en-US"/>
        </w:rPr>
        <w:t xml:space="preserve"> </w:t>
      </w:r>
      <w:r w:rsidRPr="00B17AE0">
        <w:rPr>
          <w:szCs w:val="22"/>
          <w:lang w:eastAsia="en-US"/>
        </w:rPr>
        <w:t>к</w:t>
      </w:r>
      <w:r w:rsidRPr="00B17AE0">
        <w:rPr>
          <w:spacing w:val="80"/>
          <w:szCs w:val="22"/>
          <w:lang w:eastAsia="en-US"/>
        </w:rPr>
        <w:t xml:space="preserve"> </w:t>
      </w:r>
      <w:r w:rsidRPr="00B17AE0">
        <w:rPr>
          <w:szCs w:val="22"/>
          <w:lang w:eastAsia="en-US"/>
        </w:rPr>
        <w:t>другой</w:t>
      </w:r>
      <w:r w:rsidRPr="00B17AE0">
        <w:rPr>
          <w:spacing w:val="80"/>
          <w:szCs w:val="22"/>
          <w:lang w:eastAsia="en-US"/>
        </w:rPr>
        <w:t xml:space="preserve"> </w:t>
      </w:r>
      <w:r w:rsidRPr="00B17AE0">
        <w:rPr>
          <w:szCs w:val="22"/>
          <w:lang w:eastAsia="en-US"/>
        </w:rPr>
        <w:t>стороне,</w:t>
      </w:r>
      <w:r w:rsidRPr="00B17AE0">
        <w:rPr>
          <w:spacing w:val="80"/>
          <w:szCs w:val="22"/>
          <w:lang w:eastAsia="en-US"/>
        </w:rPr>
        <w:t xml:space="preserve"> </w:t>
      </w:r>
      <w:r w:rsidRPr="00B17AE0">
        <w:rPr>
          <w:szCs w:val="22"/>
          <w:lang w:eastAsia="en-US"/>
        </w:rPr>
        <w:t>и документ, подтверждающий его полномочия.</w:t>
      </w:r>
    </w:p>
    <w:p w:rsidR="00B17AE0" w:rsidRPr="00B17AE0" w:rsidRDefault="00B17AE0" w:rsidP="00086EFC">
      <w:pPr>
        <w:widowControl w:val="0"/>
        <w:tabs>
          <w:tab w:val="left" w:pos="1337"/>
          <w:tab w:val="left" w:pos="2709"/>
          <w:tab w:val="left" w:pos="3848"/>
          <w:tab w:val="left" w:pos="4671"/>
          <w:tab w:val="left" w:pos="6170"/>
          <w:tab w:val="left" w:pos="7686"/>
        </w:tabs>
        <w:autoSpaceDE w:val="0"/>
        <w:autoSpaceDN w:val="0"/>
        <w:spacing w:before="3"/>
        <w:ind w:right="143"/>
        <w:jc w:val="both"/>
        <w:rPr>
          <w:lang w:eastAsia="en-US"/>
        </w:rPr>
      </w:pPr>
      <w:r w:rsidRPr="00B17AE0">
        <w:rPr>
          <w:spacing w:val="-10"/>
          <w:lang w:eastAsia="en-US"/>
        </w:rPr>
        <w:t>К</w:t>
      </w:r>
      <w:r w:rsidRPr="00B17AE0">
        <w:rPr>
          <w:lang w:eastAsia="en-US"/>
        </w:rPr>
        <w:tab/>
      </w:r>
      <w:r w:rsidRPr="00B17AE0">
        <w:rPr>
          <w:spacing w:val="-2"/>
          <w:lang w:eastAsia="en-US"/>
        </w:rPr>
        <w:t>претензии</w:t>
      </w:r>
      <w:r w:rsidRPr="00B17AE0">
        <w:rPr>
          <w:lang w:eastAsia="en-US"/>
        </w:rPr>
        <w:tab/>
      </w:r>
      <w:r w:rsidRPr="00B17AE0">
        <w:rPr>
          <w:spacing w:val="-2"/>
          <w:lang w:eastAsia="en-US"/>
        </w:rPr>
        <w:t>должны</w:t>
      </w:r>
      <w:r w:rsidRPr="00B17AE0">
        <w:rPr>
          <w:lang w:eastAsia="en-US"/>
        </w:rPr>
        <w:tab/>
      </w:r>
      <w:r w:rsidRPr="00B17AE0">
        <w:rPr>
          <w:spacing w:val="-4"/>
          <w:lang w:eastAsia="en-US"/>
        </w:rPr>
        <w:t>быть</w:t>
      </w:r>
      <w:r w:rsidRPr="00B17AE0">
        <w:rPr>
          <w:lang w:eastAsia="en-US"/>
        </w:rPr>
        <w:tab/>
      </w:r>
      <w:r w:rsidRPr="00B17AE0">
        <w:rPr>
          <w:spacing w:val="-2"/>
          <w:lang w:eastAsia="en-US"/>
        </w:rPr>
        <w:t>приложены</w:t>
      </w:r>
      <w:r w:rsidRPr="00B17AE0">
        <w:rPr>
          <w:lang w:eastAsia="en-US"/>
        </w:rPr>
        <w:tab/>
      </w:r>
      <w:r w:rsidRPr="00B17AE0">
        <w:rPr>
          <w:spacing w:val="-2"/>
          <w:lang w:eastAsia="en-US"/>
        </w:rPr>
        <w:t>документы,</w:t>
      </w:r>
      <w:r w:rsidRPr="00B17AE0">
        <w:rPr>
          <w:lang w:eastAsia="en-US"/>
        </w:rPr>
        <w:tab/>
      </w:r>
      <w:r w:rsidRPr="00B17AE0">
        <w:rPr>
          <w:spacing w:val="-2"/>
          <w:lang w:eastAsia="en-US"/>
        </w:rPr>
        <w:t xml:space="preserve">подтверждающие </w:t>
      </w:r>
      <w:r w:rsidRPr="00B17AE0">
        <w:rPr>
          <w:lang w:eastAsia="en-US"/>
        </w:rPr>
        <w:t>обоснованность заявленных в претензии требований.</w:t>
      </w:r>
    </w:p>
    <w:p w:rsidR="00B17AE0" w:rsidRPr="00B17AE0" w:rsidRDefault="00B17AE0" w:rsidP="00E06F79">
      <w:pPr>
        <w:widowControl w:val="0"/>
        <w:numPr>
          <w:ilvl w:val="1"/>
          <w:numId w:val="14"/>
        </w:numPr>
        <w:tabs>
          <w:tab w:val="left" w:pos="1275"/>
        </w:tabs>
        <w:autoSpaceDE w:val="0"/>
        <w:autoSpaceDN w:val="0"/>
        <w:ind w:left="1275" w:hanging="566"/>
        <w:jc w:val="both"/>
        <w:rPr>
          <w:szCs w:val="22"/>
          <w:lang w:eastAsia="en-US"/>
        </w:rPr>
      </w:pPr>
      <w:r w:rsidRPr="00B17AE0">
        <w:rPr>
          <w:szCs w:val="22"/>
          <w:lang w:eastAsia="en-US"/>
        </w:rPr>
        <w:t>Претензия</w:t>
      </w:r>
      <w:r w:rsidRPr="00B17AE0">
        <w:rPr>
          <w:spacing w:val="-5"/>
          <w:szCs w:val="22"/>
          <w:lang w:eastAsia="en-US"/>
        </w:rPr>
        <w:t xml:space="preserve"> </w:t>
      </w:r>
      <w:r w:rsidRPr="00B17AE0">
        <w:rPr>
          <w:szCs w:val="22"/>
          <w:lang w:eastAsia="en-US"/>
        </w:rPr>
        <w:t>должна</w:t>
      </w:r>
      <w:r w:rsidRPr="00B17AE0">
        <w:rPr>
          <w:spacing w:val="-4"/>
          <w:szCs w:val="22"/>
          <w:lang w:eastAsia="en-US"/>
        </w:rPr>
        <w:t xml:space="preserve"> </w:t>
      </w:r>
      <w:r w:rsidRPr="00B17AE0">
        <w:rPr>
          <w:szCs w:val="22"/>
          <w:lang w:eastAsia="en-US"/>
        </w:rPr>
        <w:t>быть</w:t>
      </w:r>
      <w:r w:rsidRPr="00B17AE0">
        <w:rPr>
          <w:spacing w:val="-5"/>
          <w:szCs w:val="22"/>
          <w:lang w:eastAsia="en-US"/>
        </w:rPr>
        <w:t xml:space="preserve"> </w:t>
      </w:r>
      <w:r w:rsidRPr="00B17AE0">
        <w:rPr>
          <w:szCs w:val="22"/>
          <w:lang w:eastAsia="en-US"/>
        </w:rPr>
        <w:t>направлена</w:t>
      </w:r>
      <w:r w:rsidRPr="00B17AE0">
        <w:rPr>
          <w:spacing w:val="-3"/>
          <w:szCs w:val="22"/>
          <w:lang w:eastAsia="en-US"/>
        </w:rPr>
        <w:t xml:space="preserve"> </w:t>
      </w:r>
      <w:r w:rsidRPr="00B17AE0">
        <w:rPr>
          <w:szCs w:val="22"/>
          <w:lang w:eastAsia="en-US"/>
        </w:rPr>
        <w:t>в</w:t>
      </w:r>
      <w:r w:rsidRPr="00B17AE0">
        <w:rPr>
          <w:spacing w:val="-4"/>
          <w:szCs w:val="22"/>
          <w:lang w:eastAsia="en-US"/>
        </w:rPr>
        <w:t xml:space="preserve"> </w:t>
      </w:r>
      <w:r w:rsidRPr="00B17AE0">
        <w:rPr>
          <w:szCs w:val="22"/>
          <w:lang w:eastAsia="en-US"/>
        </w:rPr>
        <w:t>письменном</w:t>
      </w:r>
      <w:r w:rsidRPr="00B17AE0">
        <w:rPr>
          <w:spacing w:val="-4"/>
          <w:szCs w:val="22"/>
          <w:lang w:eastAsia="en-US"/>
        </w:rPr>
        <w:t xml:space="preserve"> </w:t>
      </w:r>
      <w:r w:rsidRPr="00B17AE0">
        <w:rPr>
          <w:szCs w:val="22"/>
          <w:lang w:eastAsia="en-US"/>
        </w:rPr>
        <w:t>или</w:t>
      </w:r>
      <w:r w:rsidRPr="00B17AE0">
        <w:rPr>
          <w:spacing w:val="-2"/>
          <w:szCs w:val="22"/>
          <w:lang w:eastAsia="en-US"/>
        </w:rPr>
        <w:t xml:space="preserve"> </w:t>
      </w:r>
      <w:r w:rsidRPr="00B17AE0">
        <w:rPr>
          <w:szCs w:val="22"/>
          <w:lang w:eastAsia="en-US"/>
        </w:rPr>
        <w:t>электронном</w:t>
      </w:r>
      <w:r w:rsidRPr="00B17AE0">
        <w:rPr>
          <w:spacing w:val="-3"/>
          <w:szCs w:val="22"/>
          <w:lang w:eastAsia="en-US"/>
        </w:rPr>
        <w:t xml:space="preserve"> </w:t>
      </w:r>
      <w:proofErr w:type="gramStart"/>
      <w:r w:rsidRPr="00B17AE0">
        <w:rPr>
          <w:spacing w:val="-2"/>
          <w:szCs w:val="22"/>
          <w:lang w:eastAsia="en-US"/>
        </w:rPr>
        <w:t>виде</w:t>
      </w:r>
      <w:proofErr w:type="gramEnd"/>
      <w:r w:rsidRPr="00B17AE0">
        <w:rPr>
          <w:spacing w:val="-2"/>
          <w:szCs w:val="22"/>
          <w:lang w:eastAsia="en-US"/>
        </w:rPr>
        <w:t>.</w:t>
      </w:r>
    </w:p>
    <w:p w:rsidR="00B17AE0" w:rsidRPr="00B17AE0" w:rsidRDefault="00B17AE0" w:rsidP="00086EFC">
      <w:pPr>
        <w:widowControl w:val="0"/>
        <w:autoSpaceDE w:val="0"/>
        <w:autoSpaceDN w:val="0"/>
        <w:jc w:val="both"/>
        <w:rPr>
          <w:lang w:eastAsia="en-US"/>
        </w:rPr>
      </w:pPr>
      <w:r w:rsidRPr="00B17AE0">
        <w:rPr>
          <w:lang w:eastAsia="en-US"/>
        </w:rPr>
        <w:t>Претензии</w:t>
      </w:r>
      <w:r w:rsidRPr="00B17AE0">
        <w:rPr>
          <w:spacing w:val="-3"/>
          <w:lang w:eastAsia="en-US"/>
        </w:rPr>
        <w:t xml:space="preserve"> </w:t>
      </w:r>
      <w:r w:rsidRPr="00B17AE0">
        <w:rPr>
          <w:lang w:eastAsia="en-US"/>
        </w:rPr>
        <w:t>не</w:t>
      </w:r>
      <w:r w:rsidRPr="00B17AE0">
        <w:rPr>
          <w:spacing w:val="-3"/>
          <w:lang w:eastAsia="en-US"/>
        </w:rPr>
        <w:t xml:space="preserve"> </w:t>
      </w:r>
      <w:r w:rsidRPr="00B17AE0">
        <w:rPr>
          <w:lang w:eastAsia="en-US"/>
        </w:rPr>
        <w:t>подлежат</w:t>
      </w:r>
      <w:r w:rsidRPr="00B17AE0">
        <w:rPr>
          <w:spacing w:val="-2"/>
          <w:lang w:eastAsia="en-US"/>
        </w:rPr>
        <w:t xml:space="preserve"> </w:t>
      </w:r>
      <w:r w:rsidRPr="00B17AE0">
        <w:rPr>
          <w:lang w:eastAsia="en-US"/>
        </w:rPr>
        <w:t>рассмотрению,</w:t>
      </w:r>
      <w:r w:rsidRPr="00B17AE0">
        <w:rPr>
          <w:spacing w:val="-2"/>
          <w:lang w:eastAsia="en-US"/>
        </w:rPr>
        <w:t xml:space="preserve"> если:</w:t>
      </w:r>
    </w:p>
    <w:p w:rsidR="00B17AE0" w:rsidRPr="00B17AE0" w:rsidRDefault="00B17AE0" w:rsidP="00086EFC">
      <w:pPr>
        <w:widowControl w:val="0"/>
        <w:autoSpaceDE w:val="0"/>
        <w:autoSpaceDN w:val="0"/>
        <w:jc w:val="both"/>
        <w:rPr>
          <w:lang w:eastAsia="en-US"/>
        </w:rPr>
        <w:sectPr w:rsidR="00B17AE0" w:rsidRPr="00B17AE0">
          <w:pgSz w:w="11910" w:h="16840"/>
          <w:pgMar w:top="1040" w:right="708" w:bottom="280" w:left="1559" w:header="729" w:footer="0" w:gutter="0"/>
          <w:cols w:space="720"/>
        </w:sectPr>
      </w:pPr>
    </w:p>
    <w:p w:rsidR="00B17AE0" w:rsidRPr="00B17AE0" w:rsidRDefault="00B17AE0" w:rsidP="00086EFC">
      <w:pPr>
        <w:widowControl w:val="0"/>
        <w:autoSpaceDE w:val="0"/>
        <w:autoSpaceDN w:val="0"/>
        <w:spacing w:before="167"/>
        <w:ind w:right="145"/>
        <w:jc w:val="both"/>
        <w:rPr>
          <w:lang w:eastAsia="en-US"/>
        </w:rPr>
      </w:pPr>
      <w:r w:rsidRPr="00B17AE0">
        <w:rPr>
          <w:lang w:eastAsia="en-US"/>
        </w:rPr>
        <w:lastRenderedPageBreak/>
        <w:t xml:space="preserve">а) в претензии недостаточно данных для идентификации заявителя Страхователя </w:t>
      </w:r>
      <w:r w:rsidRPr="00B17AE0">
        <w:rPr>
          <w:spacing w:val="-2"/>
          <w:lang w:eastAsia="en-US"/>
        </w:rPr>
        <w:t>(Выгодоприобретателя);</w:t>
      </w:r>
    </w:p>
    <w:p w:rsidR="00B17AE0" w:rsidRPr="00B17AE0" w:rsidRDefault="00B17AE0" w:rsidP="00086EFC">
      <w:pPr>
        <w:widowControl w:val="0"/>
        <w:autoSpaceDE w:val="0"/>
        <w:autoSpaceDN w:val="0"/>
        <w:jc w:val="both"/>
        <w:rPr>
          <w:lang w:eastAsia="en-US"/>
        </w:rPr>
      </w:pPr>
      <w:r w:rsidRPr="00B17AE0">
        <w:rPr>
          <w:lang w:eastAsia="en-US"/>
        </w:rPr>
        <w:t>б)</w:t>
      </w:r>
      <w:r w:rsidRPr="00B17AE0">
        <w:rPr>
          <w:spacing w:val="29"/>
          <w:lang w:eastAsia="en-US"/>
        </w:rPr>
        <w:t xml:space="preserve"> </w:t>
      </w:r>
      <w:r w:rsidRPr="00B17AE0">
        <w:rPr>
          <w:lang w:eastAsia="en-US"/>
        </w:rPr>
        <w:t>те</w:t>
      </w:r>
      <w:proofErr w:type="gramStart"/>
      <w:r w:rsidRPr="00B17AE0">
        <w:rPr>
          <w:lang w:eastAsia="en-US"/>
        </w:rPr>
        <w:t>кст</w:t>
      </w:r>
      <w:r w:rsidRPr="00B17AE0">
        <w:rPr>
          <w:spacing w:val="-2"/>
          <w:lang w:eastAsia="en-US"/>
        </w:rPr>
        <w:t xml:space="preserve"> </w:t>
      </w:r>
      <w:r w:rsidRPr="00B17AE0">
        <w:rPr>
          <w:lang w:eastAsia="en-US"/>
        </w:rPr>
        <w:t>пр</w:t>
      </w:r>
      <w:proofErr w:type="gramEnd"/>
      <w:r w:rsidRPr="00B17AE0">
        <w:rPr>
          <w:lang w:eastAsia="en-US"/>
        </w:rPr>
        <w:t>етензии</w:t>
      </w:r>
      <w:r w:rsidRPr="00B17AE0">
        <w:rPr>
          <w:spacing w:val="-3"/>
          <w:lang w:eastAsia="en-US"/>
        </w:rPr>
        <w:t xml:space="preserve"> </w:t>
      </w:r>
      <w:r w:rsidRPr="00B17AE0">
        <w:rPr>
          <w:lang w:eastAsia="en-US"/>
        </w:rPr>
        <w:t>не</w:t>
      </w:r>
      <w:r w:rsidRPr="00B17AE0">
        <w:rPr>
          <w:spacing w:val="-3"/>
          <w:lang w:eastAsia="en-US"/>
        </w:rPr>
        <w:t xml:space="preserve"> </w:t>
      </w:r>
      <w:r w:rsidRPr="00B17AE0">
        <w:rPr>
          <w:lang w:eastAsia="en-US"/>
        </w:rPr>
        <w:t>поддается</w:t>
      </w:r>
      <w:r w:rsidRPr="00B17AE0">
        <w:rPr>
          <w:spacing w:val="-1"/>
          <w:lang w:eastAsia="en-US"/>
        </w:rPr>
        <w:t xml:space="preserve"> </w:t>
      </w:r>
      <w:r w:rsidRPr="00B17AE0">
        <w:rPr>
          <w:spacing w:val="-2"/>
          <w:lang w:eastAsia="en-US"/>
        </w:rPr>
        <w:t>прочтению;</w:t>
      </w:r>
    </w:p>
    <w:p w:rsidR="00B17AE0" w:rsidRPr="00B17AE0" w:rsidRDefault="00B17AE0" w:rsidP="00086EFC">
      <w:pPr>
        <w:widowControl w:val="0"/>
        <w:autoSpaceDE w:val="0"/>
        <w:autoSpaceDN w:val="0"/>
        <w:ind w:right="143"/>
        <w:jc w:val="both"/>
        <w:rPr>
          <w:lang w:eastAsia="en-US"/>
        </w:rPr>
      </w:pPr>
      <w:r w:rsidRPr="00B17AE0">
        <w:rPr>
          <w:lang w:eastAsia="en-US"/>
        </w:rPr>
        <w:t>в) в претензии содержатся только те вопросы, на которые Страхователю (Выгодоприобретателю) ранее давался ответ по существу, и при этом в претензии не приводятся новые доводы;</w:t>
      </w:r>
    </w:p>
    <w:p w:rsidR="00B17AE0" w:rsidRPr="00B17AE0" w:rsidRDefault="00B17AE0" w:rsidP="00086EFC">
      <w:pPr>
        <w:widowControl w:val="0"/>
        <w:autoSpaceDE w:val="0"/>
        <w:autoSpaceDN w:val="0"/>
        <w:ind w:right="143"/>
        <w:jc w:val="both"/>
        <w:rPr>
          <w:lang w:eastAsia="en-US"/>
        </w:rPr>
      </w:pPr>
      <w:r w:rsidRPr="00B17AE0">
        <w:rPr>
          <w:lang w:eastAsia="en-US"/>
        </w:rPr>
        <w:t>г)</w:t>
      </w:r>
      <w:r w:rsidRPr="00B17AE0">
        <w:rPr>
          <w:spacing w:val="40"/>
          <w:lang w:eastAsia="en-US"/>
        </w:rPr>
        <w:t xml:space="preserve"> </w:t>
      </w:r>
      <w:r w:rsidRPr="00B17AE0">
        <w:rPr>
          <w:lang w:eastAsia="en-US"/>
        </w:rPr>
        <w:t>если</w:t>
      </w:r>
      <w:r w:rsidRPr="00B17AE0">
        <w:rPr>
          <w:spacing w:val="-10"/>
          <w:lang w:eastAsia="en-US"/>
        </w:rPr>
        <w:t xml:space="preserve"> </w:t>
      </w:r>
      <w:r w:rsidRPr="00B17AE0">
        <w:rPr>
          <w:lang w:eastAsia="en-US"/>
        </w:rPr>
        <w:t>в</w:t>
      </w:r>
      <w:r w:rsidRPr="00B17AE0">
        <w:rPr>
          <w:spacing w:val="-11"/>
          <w:lang w:eastAsia="en-US"/>
        </w:rPr>
        <w:t xml:space="preserve"> </w:t>
      </w:r>
      <w:r w:rsidRPr="00B17AE0">
        <w:rPr>
          <w:lang w:eastAsia="en-US"/>
        </w:rPr>
        <w:t>Службе</w:t>
      </w:r>
      <w:r w:rsidRPr="00B17AE0">
        <w:rPr>
          <w:spacing w:val="-12"/>
          <w:lang w:eastAsia="en-US"/>
        </w:rPr>
        <w:t xml:space="preserve"> </w:t>
      </w:r>
      <w:r w:rsidRPr="00B17AE0">
        <w:rPr>
          <w:lang w:eastAsia="en-US"/>
        </w:rPr>
        <w:t>финансового</w:t>
      </w:r>
      <w:r w:rsidRPr="00B17AE0">
        <w:rPr>
          <w:spacing w:val="-9"/>
          <w:lang w:eastAsia="en-US"/>
        </w:rPr>
        <w:t xml:space="preserve"> </w:t>
      </w:r>
      <w:r w:rsidRPr="00B17AE0">
        <w:rPr>
          <w:lang w:eastAsia="en-US"/>
        </w:rPr>
        <w:t>уполномоченного,</w:t>
      </w:r>
      <w:r w:rsidRPr="00B17AE0">
        <w:rPr>
          <w:spacing w:val="-11"/>
          <w:lang w:eastAsia="en-US"/>
        </w:rPr>
        <w:t xml:space="preserve"> </w:t>
      </w:r>
      <w:r w:rsidRPr="00B17AE0">
        <w:rPr>
          <w:lang w:eastAsia="en-US"/>
        </w:rPr>
        <w:t>суде,</w:t>
      </w:r>
      <w:r w:rsidRPr="00B17AE0">
        <w:rPr>
          <w:spacing w:val="-11"/>
          <w:lang w:eastAsia="en-US"/>
        </w:rPr>
        <w:t xml:space="preserve"> </w:t>
      </w:r>
      <w:r w:rsidRPr="00B17AE0">
        <w:rPr>
          <w:lang w:eastAsia="en-US"/>
        </w:rPr>
        <w:t>третейском</w:t>
      </w:r>
      <w:r w:rsidRPr="00B17AE0">
        <w:rPr>
          <w:spacing w:val="-11"/>
          <w:lang w:eastAsia="en-US"/>
        </w:rPr>
        <w:t xml:space="preserve"> </w:t>
      </w:r>
      <w:r w:rsidRPr="00B17AE0">
        <w:rPr>
          <w:lang w:eastAsia="en-US"/>
        </w:rPr>
        <w:t>суде</w:t>
      </w:r>
      <w:r w:rsidRPr="00B17AE0">
        <w:rPr>
          <w:spacing w:val="-11"/>
          <w:lang w:eastAsia="en-US"/>
        </w:rPr>
        <w:t xml:space="preserve"> </w:t>
      </w:r>
      <w:r w:rsidRPr="00B17AE0">
        <w:rPr>
          <w:lang w:eastAsia="en-US"/>
        </w:rPr>
        <w:t>имеется</w:t>
      </w:r>
      <w:r w:rsidRPr="00B17AE0">
        <w:rPr>
          <w:spacing w:val="-11"/>
          <w:lang w:eastAsia="en-US"/>
        </w:rPr>
        <w:t xml:space="preserve"> </w:t>
      </w:r>
      <w:r w:rsidRPr="00B17AE0">
        <w:rPr>
          <w:lang w:eastAsia="en-US"/>
        </w:rPr>
        <w:t xml:space="preserve">либо рассмотрено дело по спору между теми же сторонами, о том же предмете и по тем же основаниям, а </w:t>
      </w:r>
      <w:proofErr w:type="gramStart"/>
      <w:r w:rsidRPr="00B17AE0">
        <w:rPr>
          <w:lang w:eastAsia="en-US"/>
        </w:rPr>
        <w:t>также</w:t>
      </w:r>
      <w:proofErr w:type="gramEnd"/>
      <w:r w:rsidRPr="00B17AE0">
        <w:rPr>
          <w:lang w:eastAsia="en-US"/>
        </w:rPr>
        <w:t xml:space="preserve"> если такое дело находится в процессе урегулирования с помощью процедуры медиации;</w:t>
      </w:r>
    </w:p>
    <w:p w:rsidR="00B17AE0" w:rsidRPr="00B17AE0" w:rsidRDefault="00B17AE0" w:rsidP="00086EFC">
      <w:pPr>
        <w:widowControl w:val="0"/>
        <w:autoSpaceDE w:val="0"/>
        <w:autoSpaceDN w:val="0"/>
        <w:ind w:right="144"/>
        <w:jc w:val="both"/>
        <w:rPr>
          <w:lang w:eastAsia="en-US"/>
        </w:rPr>
      </w:pPr>
      <w:r w:rsidRPr="00B17AE0">
        <w:rPr>
          <w:lang w:eastAsia="en-US"/>
        </w:rPr>
        <w:t>д) в претензии содержатся нецензурные либо оскорбительные выражения, угрозы имуществу</w:t>
      </w:r>
      <w:r w:rsidRPr="00B17AE0">
        <w:rPr>
          <w:spacing w:val="-6"/>
          <w:lang w:eastAsia="en-US"/>
        </w:rPr>
        <w:t xml:space="preserve"> </w:t>
      </w:r>
      <w:r w:rsidRPr="00B17AE0">
        <w:rPr>
          <w:lang w:eastAsia="en-US"/>
        </w:rPr>
        <w:t>Страховщика,</w:t>
      </w:r>
      <w:r w:rsidRPr="00B17AE0">
        <w:rPr>
          <w:spacing w:val="-1"/>
          <w:lang w:eastAsia="en-US"/>
        </w:rPr>
        <w:t xml:space="preserve"> </w:t>
      </w:r>
      <w:r w:rsidRPr="00B17AE0">
        <w:rPr>
          <w:lang w:eastAsia="en-US"/>
        </w:rPr>
        <w:t>имуществу,</w:t>
      </w:r>
      <w:r w:rsidRPr="00B17AE0">
        <w:rPr>
          <w:spacing w:val="-1"/>
          <w:lang w:eastAsia="en-US"/>
        </w:rPr>
        <w:t xml:space="preserve"> </w:t>
      </w:r>
      <w:r w:rsidRPr="00B17AE0">
        <w:rPr>
          <w:lang w:eastAsia="en-US"/>
        </w:rPr>
        <w:t>жизни</w:t>
      </w:r>
      <w:r w:rsidRPr="00B17AE0">
        <w:rPr>
          <w:spacing w:val="-3"/>
          <w:lang w:eastAsia="en-US"/>
        </w:rPr>
        <w:t xml:space="preserve"> </w:t>
      </w:r>
      <w:r w:rsidRPr="00B17AE0">
        <w:rPr>
          <w:lang w:eastAsia="en-US"/>
        </w:rPr>
        <w:t>и</w:t>
      </w:r>
      <w:r w:rsidRPr="00B17AE0">
        <w:rPr>
          <w:spacing w:val="-3"/>
          <w:lang w:eastAsia="en-US"/>
        </w:rPr>
        <w:t xml:space="preserve"> </w:t>
      </w:r>
      <w:r w:rsidRPr="00B17AE0">
        <w:rPr>
          <w:lang w:eastAsia="en-US"/>
        </w:rPr>
        <w:t>(или)</w:t>
      </w:r>
      <w:r w:rsidRPr="00B17AE0">
        <w:rPr>
          <w:spacing w:val="-2"/>
          <w:lang w:eastAsia="en-US"/>
        </w:rPr>
        <w:t xml:space="preserve"> </w:t>
      </w:r>
      <w:r w:rsidRPr="00B17AE0">
        <w:rPr>
          <w:lang w:eastAsia="en-US"/>
        </w:rPr>
        <w:t>здоровью</w:t>
      </w:r>
      <w:r w:rsidRPr="00B17AE0">
        <w:rPr>
          <w:spacing w:val="-1"/>
          <w:lang w:eastAsia="en-US"/>
        </w:rPr>
        <w:t xml:space="preserve"> </w:t>
      </w:r>
      <w:r w:rsidRPr="00B17AE0">
        <w:rPr>
          <w:lang w:eastAsia="en-US"/>
        </w:rPr>
        <w:t>работников</w:t>
      </w:r>
      <w:r w:rsidRPr="00B17AE0">
        <w:rPr>
          <w:spacing w:val="-2"/>
          <w:lang w:eastAsia="en-US"/>
        </w:rPr>
        <w:t xml:space="preserve"> </w:t>
      </w:r>
      <w:r w:rsidRPr="00B17AE0">
        <w:rPr>
          <w:lang w:eastAsia="en-US"/>
        </w:rPr>
        <w:t>Страховщика,</w:t>
      </w:r>
      <w:r w:rsidRPr="00B17AE0">
        <w:rPr>
          <w:spacing w:val="-1"/>
          <w:lang w:eastAsia="en-US"/>
        </w:rPr>
        <w:t xml:space="preserve"> </w:t>
      </w:r>
      <w:r w:rsidRPr="00B17AE0">
        <w:rPr>
          <w:lang w:eastAsia="en-US"/>
        </w:rPr>
        <w:t>а также членов их семей;</w:t>
      </w:r>
    </w:p>
    <w:p w:rsidR="00B17AE0" w:rsidRPr="00B17AE0" w:rsidRDefault="00B17AE0" w:rsidP="00086EFC">
      <w:pPr>
        <w:widowControl w:val="0"/>
        <w:autoSpaceDE w:val="0"/>
        <w:autoSpaceDN w:val="0"/>
        <w:spacing w:before="1"/>
        <w:ind w:right="139"/>
        <w:jc w:val="both"/>
        <w:rPr>
          <w:lang w:eastAsia="en-US"/>
        </w:rPr>
      </w:pPr>
      <w:r w:rsidRPr="00B17AE0">
        <w:rPr>
          <w:lang w:eastAsia="en-US"/>
        </w:rPr>
        <w:t>е) претензия является рекламой и (или) обладает признаками массовой (спа</w:t>
      </w:r>
      <w:proofErr w:type="gramStart"/>
      <w:r w:rsidRPr="00B17AE0">
        <w:rPr>
          <w:lang w:eastAsia="en-US"/>
        </w:rPr>
        <w:t>м-</w:t>
      </w:r>
      <w:proofErr w:type="gramEnd"/>
      <w:r w:rsidRPr="00B17AE0">
        <w:rPr>
          <w:lang w:eastAsia="en-US"/>
        </w:rPr>
        <w:t xml:space="preserve">) </w:t>
      </w:r>
      <w:r w:rsidRPr="00B17AE0">
        <w:rPr>
          <w:spacing w:val="-2"/>
          <w:lang w:eastAsia="en-US"/>
        </w:rPr>
        <w:t>рассылки;</w:t>
      </w:r>
    </w:p>
    <w:p w:rsidR="00B17AE0" w:rsidRPr="00B17AE0" w:rsidRDefault="00B17AE0" w:rsidP="00086EFC">
      <w:pPr>
        <w:widowControl w:val="0"/>
        <w:autoSpaceDE w:val="0"/>
        <w:autoSpaceDN w:val="0"/>
        <w:jc w:val="both"/>
        <w:rPr>
          <w:lang w:eastAsia="en-US"/>
        </w:rPr>
      </w:pPr>
      <w:r w:rsidRPr="00B17AE0">
        <w:rPr>
          <w:lang w:eastAsia="en-US"/>
        </w:rPr>
        <w:t>ж)</w:t>
      </w:r>
      <w:r w:rsidRPr="00B17AE0">
        <w:rPr>
          <w:spacing w:val="-15"/>
          <w:lang w:eastAsia="en-US"/>
        </w:rPr>
        <w:t xml:space="preserve"> </w:t>
      </w:r>
      <w:r w:rsidRPr="00B17AE0">
        <w:rPr>
          <w:lang w:eastAsia="en-US"/>
        </w:rPr>
        <w:t>из</w:t>
      </w:r>
      <w:r w:rsidRPr="00B17AE0">
        <w:rPr>
          <w:spacing w:val="-2"/>
          <w:lang w:eastAsia="en-US"/>
        </w:rPr>
        <w:t xml:space="preserve"> </w:t>
      </w:r>
      <w:r w:rsidRPr="00B17AE0">
        <w:rPr>
          <w:lang w:eastAsia="en-US"/>
        </w:rPr>
        <w:t>претензии</w:t>
      </w:r>
      <w:r w:rsidRPr="00B17AE0">
        <w:rPr>
          <w:spacing w:val="-1"/>
          <w:lang w:eastAsia="en-US"/>
        </w:rPr>
        <w:t xml:space="preserve"> </w:t>
      </w:r>
      <w:r w:rsidRPr="00B17AE0">
        <w:rPr>
          <w:lang w:eastAsia="en-US"/>
        </w:rPr>
        <w:t>прямо</w:t>
      </w:r>
      <w:r w:rsidRPr="00B17AE0">
        <w:rPr>
          <w:spacing w:val="-2"/>
          <w:lang w:eastAsia="en-US"/>
        </w:rPr>
        <w:t xml:space="preserve"> </w:t>
      </w:r>
      <w:r w:rsidRPr="00B17AE0">
        <w:rPr>
          <w:lang w:eastAsia="en-US"/>
        </w:rPr>
        <w:t>следует,</w:t>
      </w:r>
      <w:r w:rsidRPr="00B17AE0">
        <w:rPr>
          <w:spacing w:val="-2"/>
          <w:lang w:eastAsia="en-US"/>
        </w:rPr>
        <w:t xml:space="preserve"> </w:t>
      </w:r>
      <w:r w:rsidRPr="00B17AE0">
        <w:rPr>
          <w:lang w:eastAsia="en-US"/>
        </w:rPr>
        <w:t>что</w:t>
      </w:r>
      <w:r w:rsidRPr="00B17AE0">
        <w:rPr>
          <w:spacing w:val="-1"/>
          <w:lang w:eastAsia="en-US"/>
        </w:rPr>
        <w:t xml:space="preserve"> </w:t>
      </w:r>
      <w:r w:rsidRPr="00B17AE0">
        <w:rPr>
          <w:lang w:eastAsia="en-US"/>
        </w:rPr>
        <w:t>она</w:t>
      </w:r>
      <w:r w:rsidRPr="00B17AE0">
        <w:rPr>
          <w:spacing w:val="-3"/>
          <w:lang w:eastAsia="en-US"/>
        </w:rPr>
        <w:t xml:space="preserve"> </w:t>
      </w:r>
      <w:r w:rsidRPr="00B17AE0">
        <w:rPr>
          <w:lang w:eastAsia="en-US"/>
        </w:rPr>
        <w:t>не</w:t>
      </w:r>
      <w:r w:rsidRPr="00B17AE0">
        <w:rPr>
          <w:spacing w:val="-3"/>
          <w:lang w:eastAsia="en-US"/>
        </w:rPr>
        <w:t xml:space="preserve"> </w:t>
      </w:r>
      <w:r w:rsidRPr="00B17AE0">
        <w:rPr>
          <w:lang w:eastAsia="en-US"/>
        </w:rPr>
        <w:t>требует</w:t>
      </w:r>
      <w:r w:rsidRPr="00B17AE0">
        <w:rPr>
          <w:spacing w:val="-1"/>
          <w:lang w:eastAsia="en-US"/>
        </w:rPr>
        <w:t xml:space="preserve"> </w:t>
      </w:r>
      <w:r w:rsidRPr="00B17AE0">
        <w:rPr>
          <w:spacing w:val="-2"/>
          <w:lang w:eastAsia="en-US"/>
        </w:rPr>
        <w:t>ответа.</w:t>
      </w:r>
    </w:p>
    <w:p w:rsidR="00B17AE0" w:rsidRPr="00B17AE0" w:rsidRDefault="00B17AE0" w:rsidP="00E06F79">
      <w:pPr>
        <w:widowControl w:val="0"/>
        <w:numPr>
          <w:ilvl w:val="1"/>
          <w:numId w:val="14"/>
        </w:numPr>
        <w:tabs>
          <w:tab w:val="left" w:pos="1558"/>
        </w:tabs>
        <w:autoSpaceDE w:val="0"/>
        <w:autoSpaceDN w:val="0"/>
        <w:ind w:right="138" w:firstLine="566"/>
        <w:jc w:val="both"/>
        <w:rPr>
          <w:szCs w:val="22"/>
          <w:lang w:eastAsia="en-US"/>
        </w:rPr>
      </w:pPr>
      <w:r w:rsidRPr="00B17AE0">
        <w:rPr>
          <w:szCs w:val="22"/>
          <w:lang w:eastAsia="en-US"/>
        </w:rPr>
        <w:t>Страховщик обязан рассмотреть претензию Страхователя (Выгодоприобретателя) и направить ему мотивированный ответ об удовлетворении, частичном удовлетворении или отказе в удовлетворении предъявленного требования:</w:t>
      </w:r>
    </w:p>
    <w:p w:rsidR="00B17AE0" w:rsidRPr="00B17AE0" w:rsidRDefault="00B17AE0" w:rsidP="00086EFC">
      <w:pPr>
        <w:widowControl w:val="0"/>
        <w:autoSpaceDE w:val="0"/>
        <w:autoSpaceDN w:val="0"/>
        <w:ind w:right="137"/>
        <w:jc w:val="both"/>
        <w:rPr>
          <w:lang w:eastAsia="en-US"/>
        </w:rPr>
      </w:pPr>
      <w:r w:rsidRPr="00B17AE0">
        <w:rPr>
          <w:lang w:eastAsia="en-US"/>
        </w:rPr>
        <w:t xml:space="preserve">в течение 15 (пятнадцати) рабочих дней со дня получения претензии в случае, если она направлена физическим лицом в электронной форме по стандартной форме, которая утверждена Советом Службы финансового уполномоченного, в соответствии с Федеральным </w:t>
      </w:r>
      <w:hyperlink r:id="rId15">
        <w:r w:rsidRPr="00B17AE0">
          <w:rPr>
            <w:lang w:eastAsia="en-US"/>
          </w:rPr>
          <w:t>законом</w:t>
        </w:r>
      </w:hyperlink>
      <w:r w:rsidRPr="00B17AE0">
        <w:rPr>
          <w:lang w:eastAsia="en-US"/>
        </w:rPr>
        <w:t xml:space="preserve"> «Об уполномоченном по правам потребителей финансовых услуг»</w:t>
      </w:r>
    </w:p>
    <w:p w:rsidR="00B17AE0" w:rsidRPr="00B17AE0" w:rsidRDefault="00B17AE0" w:rsidP="00086EFC">
      <w:pPr>
        <w:widowControl w:val="0"/>
        <w:autoSpaceDE w:val="0"/>
        <w:autoSpaceDN w:val="0"/>
        <w:ind w:right="139"/>
        <w:jc w:val="both"/>
        <w:rPr>
          <w:lang w:eastAsia="en-US"/>
        </w:rPr>
      </w:pPr>
      <w:r w:rsidRPr="00B17AE0">
        <w:rPr>
          <w:lang w:eastAsia="en-US"/>
        </w:rPr>
        <w:t>№123-ФЗ от 04.06.2018 (далее – Закон о финансовом уполномоченном), и если со дня нарушения, по существу которого направлена претензия, прошло не более 180 (ста восьмидесяти) дней;</w:t>
      </w:r>
    </w:p>
    <w:p w:rsidR="00B17AE0" w:rsidRPr="00B17AE0" w:rsidRDefault="00B17AE0" w:rsidP="00086EFC">
      <w:pPr>
        <w:widowControl w:val="0"/>
        <w:autoSpaceDE w:val="0"/>
        <w:autoSpaceDN w:val="0"/>
        <w:spacing w:line="294" w:lineRule="exact"/>
        <w:jc w:val="both"/>
        <w:rPr>
          <w:lang w:eastAsia="en-US"/>
        </w:rPr>
      </w:pPr>
      <w:r w:rsidRPr="00B17AE0">
        <w:rPr>
          <w:rFonts w:ascii="Symbol" w:hAnsi="Symbol"/>
          <w:lang w:eastAsia="en-US"/>
        </w:rPr>
        <w:t></w:t>
      </w:r>
      <w:r w:rsidRPr="00B17AE0">
        <w:rPr>
          <w:spacing w:val="66"/>
          <w:w w:val="150"/>
          <w:lang w:eastAsia="en-US"/>
        </w:rPr>
        <w:t xml:space="preserve"> </w:t>
      </w:r>
      <w:r w:rsidRPr="00B17AE0">
        <w:rPr>
          <w:lang w:eastAsia="en-US"/>
        </w:rPr>
        <w:t>в</w:t>
      </w:r>
      <w:r w:rsidRPr="00B17AE0">
        <w:rPr>
          <w:spacing w:val="-2"/>
          <w:lang w:eastAsia="en-US"/>
        </w:rPr>
        <w:t xml:space="preserve"> </w:t>
      </w:r>
      <w:r w:rsidRPr="00B17AE0">
        <w:rPr>
          <w:lang w:eastAsia="en-US"/>
        </w:rPr>
        <w:t>течение</w:t>
      </w:r>
      <w:r w:rsidRPr="00B17AE0">
        <w:rPr>
          <w:spacing w:val="-3"/>
          <w:lang w:eastAsia="en-US"/>
        </w:rPr>
        <w:t xml:space="preserve"> </w:t>
      </w:r>
      <w:r w:rsidRPr="00B17AE0">
        <w:rPr>
          <w:lang w:eastAsia="en-US"/>
        </w:rPr>
        <w:t>30</w:t>
      </w:r>
      <w:r w:rsidRPr="00B17AE0">
        <w:rPr>
          <w:spacing w:val="-1"/>
          <w:lang w:eastAsia="en-US"/>
        </w:rPr>
        <w:t xml:space="preserve"> </w:t>
      </w:r>
      <w:r w:rsidRPr="00B17AE0">
        <w:rPr>
          <w:lang w:eastAsia="en-US"/>
        </w:rPr>
        <w:t>(тридцати)</w:t>
      </w:r>
      <w:r w:rsidRPr="00B17AE0">
        <w:rPr>
          <w:spacing w:val="-6"/>
          <w:lang w:eastAsia="en-US"/>
        </w:rPr>
        <w:t xml:space="preserve"> </w:t>
      </w:r>
      <w:r w:rsidRPr="00B17AE0">
        <w:rPr>
          <w:lang w:eastAsia="en-US"/>
        </w:rPr>
        <w:t>дней</w:t>
      </w:r>
      <w:r w:rsidRPr="00B17AE0">
        <w:rPr>
          <w:spacing w:val="-1"/>
          <w:lang w:eastAsia="en-US"/>
        </w:rPr>
        <w:t xml:space="preserve"> </w:t>
      </w:r>
      <w:r w:rsidRPr="00B17AE0">
        <w:rPr>
          <w:lang w:eastAsia="en-US"/>
        </w:rPr>
        <w:t>со</w:t>
      </w:r>
      <w:r w:rsidRPr="00B17AE0">
        <w:rPr>
          <w:spacing w:val="-2"/>
          <w:lang w:eastAsia="en-US"/>
        </w:rPr>
        <w:t xml:space="preserve"> </w:t>
      </w:r>
      <w:r w:rsidRPr="00B17AE0">
        <w:rPr>
          <w:lang w:eastAsia="en-US"/>
        </w:rPr>
        <w:t>дня</w:t>
      </w:r>
      <w:r w:rsidRPr="00B17AE0">
        <w:rPr>
          <w:spacing w:val="-1"/>
          <w:lang w:eastAsia="en-US"/>
        </w:rPr>
        <w:t xml:space="preserve"> </w:t>
      </w:r>
      <w:r w:rsidRPr="00B17AE0">
        <w:rPr>
          <w:lang w:eastAsia="en-US"/>
        </w:rPr>
        <w:t>получения</w:t>
      </w:r>
      <w:r w:rsidRPr="00B17AE0">
        <w:rPr>
          <w:spacing w:val="-2"/>
          <w:lang w:eastAsia="en-US"/>
        </w:rPr>
        <w:t xml:space="preserve"> </w:t>
      </w:r>
      <w:r w:rsidRPr="00B17AE0">
        <w:rPr>
          <w:lang w:eastAsia="en-US"/>
        </w:rPr>
        <w:t>претензии</w:t>
      </w:r>
      <w:r w:rsidRPr="00B17AE0">
        <w:rPr>
          <w:spacing w:val="-1"/>
          <w:lang w:eastAsia="en-US"/>
        </w:rPr>
        <w:t xml:space="preserve"> </w:t>
      </w:r>
      <w:r w:rsidRPr="00B17AE0">
        <w:rPr>
          <w:lang w:eastAsia="en-US"/>
        </w:rPr>
        <w:t>в</w:t>
      </w:r>
      <w:r w:rsidRPr="00B17AE0">
        <w:rPr>
          <w:spacing w:val="-3"/>
          <w:lang w:eastAsia="en-US"/>
        </w:rPr>
        <w:t xml:space="preserve"> </w:t>
      </w:r>
      <w:r w:rsidRPr="00B17AE0">
        <w:rPr>
          <w:lang w:eastAsia="en-US"/>
        </w:rPr>
        <w:t xml:space="preserve">иных </w:t>
      </w:r>
      <w:r w:rsidRPr="00B17AE0">
        <w:rPr>
          <w:spacing w:val="-2"/>
          <w:lang w:eastAsia="en-US"/>
        </w:rPr>
        <w:t>случаях.</w:t>
      </w:r>
    </w:p>
    <w:p w:rsidR="00B17AE0" w:rsidRPr="00B17AE0" w:rsidRDefault="00B17AE0" w:rsidP="00086EFC">
      <w:pPr>
        <w:widowControl w:val="0"/>
        <w:autoSpaceDE w:val="0"/>
        <w:autoSpaceDN w:val="0"/>
        <w:ind w:right="144"/>
        <w:jc w:val="both"/>
        <w:rPr>
          <w:lang w:eastAsia="en-US"/>
        </w:rPr>
      </w:pPr>
      <w:r w:rsidRPr="00B17AE0">
        <w:rPr>
          <w:lang w:eastAsia="en-US"/>
        </w:rPr>
        <w:t xml:space="preserve">В течение указанного срока Страховщик обязан удовлетворить заявленное Страхователем (Выгодоприобретателем) требование или направить мотивированный отказ в </w:t>
      </w:r>
      <w:proofErr w:type="gramStart"/>
      <w:r w:rsidRPr="00B17AE0">
        <w:rPr>
          <w:lang w:eastAsia="en-US"/>
        </w:rPr>
        <w:t>удовлетворении</w:t>
      </w:r>
      <w:proofErr w:type="gramEnd"/>
      <w:r w:rsidRPr="00B17AE0">
        <w:rPr>
          <w:lang w:eastAsia="en-US"/>
        </w:rPr>
        <w:t xml:space="preserve"> такого требования.</w:t>
      </w:r>
    </w:p>
    <w:p w:rsidR="00B17AE0" w:rsidRPr="00B17AE0" w:rsidRDefault="00B17AE0" w:rsidP="00E06F79">
      <w:pPr>
        <w:widowControl w:val="0"/>
        <w:numPr>
          <w:ilvl w:val="1"/>
          <w:numId w:val="14"/>
        </w:numPr>
        <w:tabs>
          <w:tab w:val="left" w:pos="1558"/>
        </w:tabs>
        <w:autoSpaceDE w:val="0"/>
        <w:autoSpaceDN w:val="0"/>
        <w:ind w:right="142" w:firstLine="566"/>
        <w:jc w:val="both"/>
        <w:rPr>
          <w:szCs w:val="22"/>
          <w:lang w:eastAsia="en-US"/>
        </w:rPr>
      </w:pPr>
      <w:r w:rsidRPr="00B17AE0">
        <w:rPr>
          <w:szCs w:val="22"/>
          <w:lang w:eastAsia="en-US"/>
        </w:rPr>
        <w:t>Ответ на претензию направляется Страховщиком по адресу электронной почты Страхователя (Выгодоприобретателя), а при его отсутствии по почтовому адресу.</w:t>
      </w:r>
    </w:p>
    <w:p w:rsidR="00B17AE0" w:rsidRPr="00B17AE0" w:rsidRDefault="00B17AE0" w:rsidP="00086EFC">
      <w:pPr>
        <w:widowControl w:val="0"/>
        <w:autoSpaceDE w:val="0"/>
        <w:autoSpaceDN w:val="0"/>
        <w:ind w:right="135"/>
        <w:jc w:val="both"/>
        <w:rPr>
          <w:lang w:eastAsia="en-US"/>
        </w:rPr>
      </w:pPr>
      <w:proofErr w:type="gramStart"/>
      <w:r w:rsidRPr="00B17AE0">
        <w:rPr>
          <w:lang w:eastAsia="en-US"/>
        </w:rPr>
        <w:t>Все возникающие споры по договору страхования и неурегулированные в досудебном порядке, подлежат рассмотрению финансовым уполномоченным по правам потребителей</w:t>
      </w:r>
      <w:r w:rsidRPr="00B17AE0">
        <w:rPr>
          <w:spacing w:val="-8"/>
          <w:lang w:eastAsia="en-US"/>
        </w:rPr>
        <w:t xml:space="preserve"> </w:t>
      </w:r>
      <w:r w:rsidRPr="00B17AE0">
        <w:rPr>
          <w:lang w:eastAsia="en-US"/>
        </w:rPr>
        <w:t>финансовых</w:t>
      </w:r>
      <w:r w:rsidRPr="00B17AE0">
        <w:rPr>
          <w:spacing w:val="-9"/>
          <w:lang w:eastAsia="en-US"/>
        </w:rPr>
        <w:t xml:space="preserve"> </w:t>
      </w:r>
      <w:r w:rsidRPr="00B17AE0">
        <w:rPr>
          <w:lang w:eastAsia="en-US"/>
        </w:rPr>
        <w:t>услуг,</w:t>
      </w:r>
      <w:r w:rsidRPr="00B17AE0">
        <w:rPr>
          <w:spacing w:val="-7"/>
          <w:lang w:eastAsia="en-US"/>
        </w:rPr>
        <w:t xml:space="preserve"> </w:t>
      </w:r>
      <w:r w:rsidRPr="00B17AE0">
        <w:rPr>
          <w:lang w:eastAsia="en-US"/>
        </w:rPr>
        <w:t>в</w:t>
      </w:r>
      <w:r w:rsidRPr="00B17AE0">
        <w:rPr>
          <w:spacing w:val="-7"/>
          <w:lang w:eastAsia="en-US"/>
        </w:rPr>
        <w:t xml:space="preserve"> </w:t>
      </w:r>
      <w:r w:rsidRPr="00B17AE0">
        <w:rPr>
          <w:lang w:eastAsia="en-US"/>
        </w:rPr>
        <w:t>случаях,</w:t>
      </w:r>
      <w:r w:rsidRPr="00B17AE0">
        <w:rPr>
          <w:spacing w:val="-9"/>
          <w:lang w:eastAsia="en-US"/>
        </w:rPr>
        <w:t xml:space="preserve"> </w:t>
      </w:r>
      <w:r w:rsidRPr="00B17AE0">
        <w:rPr>
          <w:lang w:eastAsia="en-US"/>
        </w:rPr>
        <w:t>когда</w:t>
      </w:r>
      <w:r w:rsidRPr="00B17AE0">
        <w:rPr>
          <w:spacing w:val="-10"/>
          <w:lang w:eastAsia="en-US"/>
        </w:rPr>
        <w:t xml:space="preserve"> </w:t>
      </w:r>
      <w:r w:rsidRPr="00B17AE0">
        <w:rPr>
          <w:lang w:eastAsia="en-US"/>
        </w:rPr>
        <w:t>Страхователем</w:t>
      </w:r>
      <w:r w:rsidRPr="00B17AE0">
        <w:rPr>
          <w:spacing w:val="-7"/>
          <w:lang w:eastAsia="en-US"/>
        </w:rPr>
        <w:t xml:space="preserve"> </w:t>
      </w:r>
      <w:r w:rsidRPr="00B17AE0">
        <w:rPr>
          <w:lang w:eastAsia="en-US"/>
        </w:rPr>
        <w:t>(Выгодоприобретателем) выступает физическое лицо и сумма требований не превышает суммы, установленной для обращения потребителя финансовых услуг в финансовому уполномоченному в соответствии</w:t>
      </w:r>
      <w:r w:rsidRPr="00B17AE0">
        <w:rPr>
          <w:spacing w:val="-10"/>
          <w:lang w:eastAsia="en-US"/>
        </w:rPr>
        <w:t xml:space="preserve"> </w:t>
      </w:r>
      <w:r w:rsidRPr="00B17AE0">
        <w:rPr>
          <w:lang w:eastAsia="en-US"/>
        </w:rPr>
        <w:t>Законом</w:t>
      </w:r>
      <w:r w:rsidRPr="00B17AE0">
        <w:rPr>
          <w:spacing w:val="-11"/>
          <w:lang w:eastAsia="en-US"/>
        </w:rPr>
        <w:t xml:space="preserve"> </w:t>
      </w:r>
      <w:r w:rsidRPr="00B17AE0">
        <w:rPr>
          <w:lang w:eastAsia="en-US"/>
        </w:rPr>
        <w:t>о</w:t>
      </w:r>
      <w:r w:rsidRPr="00B17AE0">
        <w:rPr>
          <w:spacing w:val="-12"/>
          <w:lang w:eastAsia="en-US"/>
        </w:rPr>
        <w:t xml:space="preserve"> </w:t>
      </w:r>
      <w:r w:rsidRPr="00B17AE0">
        <w:rPr>
          <w:lang w:eastAsia="en-US"/>
        </w:rPr>
        <w:t>финансовом</w:t>
      </w:r>
      <w:r w:rsidRPr="00B17AE0">
        <w:rPr>
          <w:spacing w:val="-10"/>
          <w:lang w:eastAsia="en-US"/>
        </w:rPr>
        <w:t xml:space="preserve"> </w:t>
      </w:r>
      <w:r w:rsidRPr="00B17AE0">
        <w:rPr>
          <w:lang w:eastAsia="en-US"/>
        </w:rPr>
        <w:t>уполномоченном.</w:t>
      </w:r>
      <w:proofErr w:type="gramEnd"/>
      <w:r w:rsidRPr="00B17AE0">
        <w:rPr>
          <w:spacing w:val="-12"/>
          <w:lang w:eastAsia="en-US"/>
        </w:rPr>
        <w:t xml:space="preserve"> </w:t>
      </w:r>
      <w:r w:rsidRPr="00B17AE0">
        <w:rPr>
          <w:lang w:eastAsia="en-US"/>
        </w:rPr>
        <w:t>Порядок</w:t>
      </w:r>
      <w:r w:rsidRPr="00B17AE0">
        <w:rPr>
          <w:spacing w:val="-11"/>
          <w:lang w:eastAsia="en-US"/>
        </w:rPr>
        <w:t xml:space="preserve"> </w:t>
      </w:r>
      <w:r w:rsidRPr="00B17AE0">
        <w:rPr>
          <w:lang w:eastAsia="en-US"/>
        </w:rPr>
        <w:t>обращения</w:t>
      </w:r>
      <w:r w:rsidRPr="00B17AE0">
        <w:rPr>
          <w:spacing w:val="-12"/>
          <w:lang w:eastAsia="en-US"/>
        </w:rPr>
        <w:t xml:space="preserve"> </w:t>
      </w:r>
      <w:r w:rsidRPr="00B17AE0">
        <w:rPr>
          <w:lang w:eastAsia="en-US"/>
        </w:rPr>
        <w:t>к</w:t>
      </w:r>
      <w:r w:rsidRPr="00B17AE0">
        <w:rPr>
          <w:spacing w:val="-11"/>
          <w:lang w:eastAsia="en-US"/>
        </w:rPr>
        <w:t xml:space="preserve"> </w:t>
      </w:r>
      <w:r w:rsidRPr="00B17AE0">
        <w:rPr>
          <w:lang w:eastAsia="en-US"/>
        </w:rPr>
        <w:t xml:space="preserve">финансовому уполномоченному размещены на официальном </w:t>
      </w:r>
      <w:proofErr w:type="gramStart"/>
      <w:r w:rsidRPr="00B17AE0">
        <w:rPr>
          <w:lang w:eastAsia="en-US"/>
        </w:rPr>
        <w:t>сайте</w:t>
      </w:r>
      <w:proofErr w:type="gramEnd"/>
      <w:r w:rsidRPr="00B17AE0">
        <w:rPr>
          <w:lang w:eastAsia="en-US"/>
        </w:rPr>
        <w:t xml:space="preserve"> в информационно – телекоммуникационной сети «Интернет» Страховщика и/или на сайте финансового уполномоченного. В</w:t>
      </w:r>
      <w:r w:rsidRPr="00B17AE0">
        <w:rPr>
          <w:spacing w:val="-1"/>
          <w:lang w:eastAsia="en-US"/>
        </w:rPr>
        <w:t xml:space="preserve"> </w:t>
      </w:r>
      <w:r w:rsidRPr="00B17AE0">
        <w:rPr>
          <w:lang w:eastAsia="en-US"/>
        </w:rPr>
        <w:t xml:space="preserve">случае </w:t>
      </w:r>
      <w:proofErr w:type="gramStart"/>
      <w:r w:rsidRPr="00B17AE0">
        <w:rPr>
          <w:lang w:eastAsia="en-US"/>
        </w:rPr>
        <w:t>не согласия</w:t>
      </w:r>
      <w:proofErr w:type="gramEnd"/>
      <w:r w:rsidRPr="00B17AE0">
        <w:rPr>
          <w:lang w:eastAsia="en-US"/>
        </w:rPr>
        <w:t xml:space="preserve"> Страхователя (Выгодоприобретателя) с решением уполномоченного по правам потребителей финансовых услуг, в судебном порядке, предусмотренном законодательством Российской Федерации.</w:t>
      </w:r>
    </w:p>
    <w:p w:rsidR="00B17AE0" w:rsidRPr="00B17AE0" w:rsidRDefault="00B17AE0" w:rsidP="00086EFC">
      <w:pPr>
        <w:widowControl w:val="0"/>
        <w:autoSpaceDE w:val="0"/>
        <w:autoSpaceDN w:val="0"/>
        <w:spacing w:before="1"/>
        <w:ind w:right="140"/>
        <w:jc w:val="both"/>
        <w:rPr>
          <w:szCs w:val="22"/>
          <w:lang w:eastAsia="en-US"/>
        </w:rPr>
      </w:pPr>
      <w:r w:rsidRPr="00B17AE0">
        <w:rPr>
          <w:i/>
          <w:szCs w:val="22"/>
          <w:lang w:eastAsia="en-US"/>
        </w:rPr>
        <w:t>Если иное не предусмотрено договором страхования</w:t>
      </w:r>
      <w:r w:rsidRPr="00B17AE0">
        <w:rPr>
          <w:szCs w:val="22"/>
          <w:lang w:eastAsia="en-US"/>
        </w:rPr>
        <w:t>, все споры, которые возникли между</w:t>
      </w:r>
      <w:r w:rsidRPr="00B17AE0">
        <w:rPr>
          <w:spacing w:val="-1"/>
          <w:szCs w:val="22"/>
          <w:lang w:eastAsia="en-US"/>
        </w:rPr>
        <w:t xml:space="preserve"> </w:t>
      </w:r>
      <w:r w:rsidRPr="00B17AE0">
        <w:rPr>
          <w:szCs w:val="22"/>
          <w:lang w:eastAsia="en-US"/>
        </w:rPr>
        <w:t>Страховщиком</w:t>
      </w:r>
      <w:r w:rsidRPr="00B17AE0">
        <w:rPr>
          <w:spacing w:val="-2"/>
          <w:szCs w:val="22"/>
          <w:lang w:eastAsia="en-US"/>
        </w:rPr>
        <w:t xml:space="preserve"> </w:t>
      </w:r>
      <w:r w:rsidRPr="00B17AE0">
        <w:rPr>
          <w:szCs w:val="22"/>
          <w:lang w:eastAsia="en-US"/>
        </w:rPr>
        <w:t>и</w:t>
      </w:r>
      <w:r w:rsidRPr="00B17AE0">
        <w:rPr>
          <w:spacing w:val="-1"/>
          <w:szCs w:val="22"/>
          <w:lang w:eastAsia="en-US"/>
        </w:rPr>
        <w:t xml:space="preserve"> </w:t>
      </w:r>
      <w:r w:rsidRPr="00B17AE0">
        <w:rPr>
          <w:szCs w:val="22"/>
          <w:lang w:eastAsia="en-US"/>
        </w:rPr>
        <w:t>Страхователем</w:t>
      </w:r>
      <w:r w:rsidRPr="00B17AE0">
        <w:rPr>
          <w:spacing w:val="-2"/>
          <w:szCs w:val="22"/>
          <w:lang w:eastAsia="en-US"/>
        </w:rPr>
        <w:t xml:space="preserve"> </w:t>
      </w:r>
      <w:r w:rsidRPr="00B17AE0">
        <w:rPr>
          <w:szCs w:val="22"/>
          <w:lang w:eastAsia="en-US"/>
        </w:rPr>
        <w:t>в</w:t>
      </w:r>
      <w:r w:rsidRPr="00B17AE0">
        <w:rPr>
          <w:spacing w:val="-2"/>
          <w:szCs w:val="22"/>
          <w:lang w:eastAsia="en-US"/>
        </w:rPr>
        <w:t xml:space="preserve"> </w:t>
      </w:r>
      <w:r w:rsidRPr="00B17AE0">
        <w:rPr>
          <w:szCs w:val="22"/>
          <w:lang w:eastAsia="en-US"/>
        </w:rPr>
        <w:t>связи</w:t>
      </w:r>
      <w:r w:rsidRPr="00B17AE0">
        <w:rPr>
          <w:spacing w:val="-1"/>
          <w:szCs w:val="22"/>
          <w:lang w:eastAsia="en-US"/>
        </w:rPr>
        <w:t xml:space="preserve"> </w:t>
      </w:r>
      <w:r w:rsidRPr="00B17AE0">
        <w:rPr>
          <w:szCs w:val="22"/>
          <w:lang w:eastAsia="en-US"/>
        </w:rPr>
        <w:t>с</w:t>
      </w:r>
      <w:r w:rsidRPr="00B17AE0">
        <w:rPr>
          <w:spacing w:val="-2"/>
          <w:szCs w:val="22"/>
          <w:lang w:eastAsia="en-US"/>
        </w:rPr>
        <w:t xml:space="preserve"> </w:t>
      </w:r>
      <w:r w:rsidRPr="00B17AE0">
        <w:rPr>
          <w:szCs w:val="22"/>
          <w:lang w:eastAsia="en-US"/>
        </w:rPr>
        <w:t>договором</w:t>
      </w:r>
      <w:r w:rsidRPr="00B17AE0">
        <w:rPr>
          <w:spacing w:val="-2"/>
          <w:szCs w:val="22"/>
          <w:lang w:eastAsia="en-US"/>
        </w:rPr>
        <w:t xml:space="preserve"> </w:t>
      </w:r>
      <w:r w:rsidRPr="00B17AE0">
        <w:rPr>
          <w:szCs w:val="22"/>
          <w:lang w:eastAsia="en-US"/>
        </w:rPr>
        <w:t>страхования</w:t>
      </w:r>
      <w:r w:rsidRPr="00B17AE0">
        <w:rPr>
          <w:spacing w:val="-3"/>
          <w:szCs w:val="22"/>
          <w:lang w:eastAsia="en-US"/>
        </w:rPr>
        <w:t xml:space="preserve"> </w:t>
      </w:r>
      <w:r w:rsidRPr="00B17AE0">
        <w:rPr>
          <w:szCs w:val="22"/>
          <w:lang w:eastAsia="en-US"/>
        </w:rPr>
        <w:t>и</w:t>
      </w:r>
      <w:r w:rsidRPr="00B17AE0">
        <w:rPr>
          <w:spacing w:val="-1"/>
          <w:szCs w:val="22"/>
          <w:lang w:eastAsia="en-US"/>
        </w:rPr>
        <w:t xml:space="preserve"> </w:t>
      </w:r>
      <w:r w:rsidRPr="00B17AE0">
        <w:rPr>
          <w:szCs w:val="22"/>
          <w:lang w:eastAsia="en-US"/>
        </w:rPr>
        <w:t>неразрешенные в досудебном порядке передаются на рассмотрение:</w:t>
      </w:r>
    </w:p>
    <w:p w:rsidR="00B17AE0" w:rsidRPr="00B17AE0" w:rsidRDefault="00B17AE0" w:rsidP="00E06F79">
      <w:pPr>
        <w:widowControl w:val="0"/>
        <w:numPr>
          <w:ilvl w:val="2"/>
          <w:numId w:val="14"/>
        </w:numPr>
        <w:tabs>
          <w:tab w:val="left" w:pos="1136"/>
        </w:tabs>
        <w:autoSpaceDE w:val="0"/>
        <w:autoSpaceDN w:val="0"/>
        <w:spacing w:before="3" w:line="299" w:lineRule="exact"/>
        <w:ind w:left="1136" w:hanging="285"/>
        <w:jc w:val="both"/>
        <w:rPr>
          <w:szCs w:val="22"/>
          <w:lang w:eastAsia="en-US"/>
        </w:rPr>
      </w:pPr>
      <w:r w:rsidRPr="00B17AE0">
        <w:rPr>
          <w:szCs w:val="22"/>
          <w:lang w:eastAsia="en-US"/>
        </w:rPr>
        <w:t>в</w:t>
      </w:r>
      <w:r w:rsidRPr="00B17AE0">
        <w:rPr>
          <w:spacing w:val="61"/>
          <w:szCs w:val="22"/>
          <w:lang w:eastAsia="en-US"/>
        </w:rPr>
        <w:t xml:space="preserve"> </w:t>
      </w:r>
      <w:r w:rsidRPr="00B17AE0">
        <w:rPr>
          <w:szCs w:val="22"/>
          <w:lang w:eastAsia="en-US"/>
        </w:rPr>
        <w:t>Арбитражный</w:t>
      </w:r>
      <w:r w:rsidRPr="00B17AE0">
        <w:rPr>
          <w:spacing w:val="63"/>
          <w:szCs w:val="22"/>
          <w:lang w:eastAsia="en-US"/>
        </w:rPr>
        <w:t xml:space="preserve"> </w:t>
      </w:r>
      <w:r w:rsidRPr="00B17AE0">
        <w:rPr>
          <w:szCs w:val="22"/>
          <w:lang w:eastAsia="en-US"/>
        </w:rPr>
        <w:t>суд</w:t>
      </w:r>
      <w:r w:rsidRPr="00B17AE0">
        <w:rPr>
          <w:spacing w:val="63"/>
          <w:szCs w:val="22"/>
          <w:lang w:eastAsia="en-US"/>
        </w:rPr>
        <w:t xml:space="preserve"> </w:t>
      </w:r>
      <w:r w:rsidRPr="00B17AE0">
        <w:rPr>
          <w:szCs w:val="22"/>
          <w:lang w:eastAsia="en-US"/>
        </w:rPr>
        <w:t>г.</w:t>
      </w:r>
      <w:r w:rsidRPr="00B17AE0">
        <w:rPr>
          <w:spacing w:val="61"/>
          <w:szCs w:val="22"/>
          <w:lang w:eastAsia="en-US"/>
        </w:rPr>
        <w:t xml:space="preserve"> </w:t>
      </w:r>
      <w:r w:rsidRPr="00B17AE0">
        <w:rPr>
          <w:szCs w:val="22"/>
          <w:lang w:eastAsia="en-US"/>
        </w:rPr>
        <w:t>Москвы,</w:t>
      </w:r>
      <w:r w:rsidRPr="00B17AE0">
        <w:rPr>
          <w:spacing w:val="62"/>
          <w:szCs w:val="22"/>
          <w:lang w:eastAsia="en-US"/>
        </w:rPr>
        <w:t xml:space="preserve"> </w:t>
      </w:r>
      <w:r w:rsidRPr="00B17AE0">
        <w:rPr>
          <w:szCs w:val="22"/>
          <w:lang w:eastAsia="en-US"/>
        </w:rPr>
        <w:t>если</w:t>
      </w:r>
      <w:r w:rsidRPr="00B17AE0">
        <w:rPr>
          <w:spacing w:val="63"/>
          <w:szCs w:val="22"/>
          <w:lang w:eastAsia="en-US"/>
        </w:rPr>
        <w:t xml:space="preserve"> </w:t>
      </w:r>
      <w:r w:rsidRPr="00B17AE0">
        <w:rPr>
          <w:szCs w:val="22"/>
          <w:lang w:eastAsia="en-US"/>
        </w:rPr>
        <w:t>Страхователь</w:t>
      </w:r>
      <w:r w:rsidRPr="00B17AE0">
        <w:rPr>
          <w:spacing w:val="62"/>
          <w:szCs w:val="22"/>
          <w:lang w:eastAsia="en-US"/>
        </w:rPr>
        <w:t xml:space="preserve"> </w:t>
      </w:r>
      <w:r w:rsidRPr="00B17AE0">
        <w:rPr>
          <w:szCs w:val="22"/>
          <w:lang w:eastAsia="en-US"/>
        </w:rPr>
        <w:t>(Выгодоприобретатель)</w:t>
      </w:r>
      <w:r w:rsidRPr="00B17AE0">
        <w:rPr>
          <w:spacing w:val="69"/>
          <w:szCs w:val="22"/>
          <w:lang w:eastAsia="en-US"/>
        </w:rPr>
        <w:t xml:space="preserve"> </w:t>
      </w:r>
      <w:r w:rsidRPr="00B17AE0">
        <w:rPr>
          <w:spacing w:val="-10"/>
          <w:szCs w:val="22"/>
          <w:lang w:eastAsia="en-US"/>
        </w:rPr>
        <w:t>-</w:t>
      </w:r>
    </w:p>
    <w:p w:rsidR="00B17AE0" w:rsidRPr="00B17AE0" w:rsidRDefault="00B17AE0" w:rsidP="00086EFC">
      <w:pPr>
        <w:widowControl w:val="0"/>
        <w:autoSpaceDE w:val="0"/>
        <w:autoSpaceDN w:val="0"/>
        <w:spacing w:line="267" w:lineRule="exact"/>
        <w:jc w:val="both"/>
        <w:rPr>
          <w:lang w:eastAsia="en-US"/>
        </w:rPr>
      </w:pPr>
      <w:r w:rsidRPr="00B17AE0">
        <w:rPr>
          <w:lang w:eastAsia="en-US"/>
        </w:rPr>
        <w:t>юридическое</w:t>
      </w:r>
      <w:r w:rsidRPr="00B17AE0">
        <w:rPr>
          <w:spacing w:val="-5"/>
          <w:lang w:eastAsia="en-US"/>
        </w:rPr>
        <w:t xml:space="preserve"> </w:t>
      </w:r>
      <w:r w:rsidRPr="00B17AE0">
        <w:rPr>
          <w:lang w:eastAsia="en-US"/>
        </w:rPr>
        <w:t>лицо</w:t>
      </w:r>
      <w:r w:rsidRPr="00B17AE0">
        <w:rPr>
          <w:spacing w:val="-6"/>
          <w:lang w:eastAsia="en-US"/>
        </w:rPr>
        <w:t xml:space="preserve"> </w:t>
      </w:r>
      <w:r w:rsidRPr="00B17AE0">
        <w:rPr>
          <w:lang w:eastAsia="en-US"/>
        </w:rPr>
        <w:t>или</w:t>
      </w:r>
      <w:r w:rsidRPr="00B17AE0">
        <w:rPr>
          <w:spacing w:val="-6"/>
          <w:lang w:eastAsia="en-US"/>
        </w:rPr>
        <w:t xml:space="preserve"> </w:t>
      </w:r>
      <w:r w:rsidRPr="00B17AE0">
        <w:rPr>
          <w:lang w:eastAsia="en-US"/>
        </w:rPr>
        <w:t>индивидуальный</w:t>
      </w:r>
      <w:r w:rsidRPr="00B17AE0">
        <w:rPr>
          <w:spacing w:val="1"/>
          <w:lang w:eastAsia="en-US"/>
        </w:rPr>
        <w:t xml:space="preserve"> </w:t>
      </w:r>
      <w:r w:rsidRPr="00B17AE0">
        <w:rPr>
          <w:spacing w:val="-2"/>
          <w:lang w:eastAsia="en-US"/>
        </w:rPr>
        <w:t>предприниматель;</w:t>
      </w:r>
    </w:p>
    <w:p w:rsidR="00B17AE0" w:rsidRPr="00B17AE0" w:rsidRDefault="00B17AE0" w:rsidP="00E06F79">
      <w:pPr>
        <w:widowControl w:val="0"/>
        <w:numPr>
          <w:ilvl w:val="2"/>
          <w:numId w:val="14"/>
        </w:numPr>
        <w:tabs>
          <w:tab w:val="left" w:pos="1135"/>
        </w:tabs>
        <w:autoSpaceDE w:val="0"/>
        <w:autoSpaceDN w:val="0"/>
        <w:spacing w:before="18" w:line="225" w:lineRule="auto"/>
        <w:ind w:right="145" w:firstLine="707"/>
        <w:jc w:val="both"/>
        <w:rPr>
          <w:szCs w:val="22"/>
          <w:lang w:eastAsia="en-US"/>
        </w:rPr>
      </w:pPr>
      <w:r w:rsidRPr="00B17AE0">
        <w:rPr>
          <w:szCs w:val="22"/>
          <w:lang w:eastAsia="en-US"/>
        </w:rPr>
        <w:t xml:space="preserve">в </w:t>
      </w:r>
      <w:proofErr w:type="gramStart"/>
      <w:r w:rsidRPr="00B17AE0">
        <w:rPr>
          <w:szCs w:val="22"/>
          <w:lang w:eastAsia="en-US"/>
        </w:rPr>
        <w:t>соответствии</w:t>
      </w:r>
      <w:proofErr w:type="gramEnd"/>
      <w:r w:rsidRPr="00B17AE0">
        <w:rPr>
          <w:szCs w:val="22"/>
          <w:lang w:eastAsia="en-US"/>
        </w:rPr>
        <w:t xml:space="preserve"> с действующим законодательством, если Страхователь (Выгодоприобретатель) - физическое лицо.</w:t>
      </w:r>
    </w:p>
    <w:tbl>
      <w:tblPr>
        <w:tblW w:w="5244" w:type="dxa"/>
        <w:tblInd w:w="5070" w:type="dxa"/>
        <w:tblLook w:val="04A0" w:firstRow="1" w:lastRow="0" w:firstColumn="1" w:lastColumn="0" w:noHBand="0" w:noVBand="1"/>
      </w:tblPr>
      <w:tblGrid>
        <w:gridCol w:w="5244"/>
      </w:tblGrid>
      <w:tr w:rsidR="00D85E69" w:rsidTr="00D85E69">
        <w:trPr>
          <w:trHeight w:val="853"/>
        </w:trPr>
        <w:tc>
          <w:tcPr>
            <w:tcW w:w="5244" w:type="dxa"/>
            <w:shd w:val="clear" w:color="auto" w:fill="auto"/>
          </w:tcPr>
          <w:p w:rsidR="00D85E69" w:rsidRDefault="00D85E69" w:rsidP="00D85E69">
            <w:pPr>
              <w:widowControl w:val="0"/>
              <w:jc w:val="right"/>
              <w:rPr>
                <w:rFonts w:ascii="PT Astra Serif" w:hAnsi="PT Astra Serif"/>
                <w:sz w:val="22"/>
                <w:szCs w:val="22"/>
              </w:rPr>
            </w:pPr>
            <w:r>
              <w:rPr>
                <w:rFonts w:ascii="PT Astra Serif" w:hAnsi="PT Astra Serif"/>
                <w:sz w:val="22"/>
                <w:szCs w:val="22"/>
              </w:rPr>
              <w:lastRenderedPageBreak/>
              <w:t>Приложение 2</w:t>
            </w:r>
          </w:p>
          <w:p w:rsidR="00D85E69" w:rsidRDefault="00D85E69" w:rsidP="00D85E69">
            <w:pPr>
              <w:widowControl w:val="0"/>
              <w:jc w:val="right"/>
              <w:rPr>
                <w:rFonts w:ascii="PT Astra Serif" w:hAnsi="PT Astra Serif"/>
                <w:sz w:val="22"/>
                <w:szCs w:val="22"/>
              </w:rPr>
            </w:pPr>
            <w:r>
              <w:rPr>
                <w:rFonts w:ascii="PT Astra Serif" w:hAnsi="PT Astra Serif"/>
                <w:sz w:val="22"/>
                <w:szCs w:val="22"/>
              </w:rPr>
              <w:t>к Договору страхования имущества</w:t>
            </w:r>
          </w:p>
          <w:p w:rsidR="00D85E69" w:rsidRDefault="00D85E69" w:rsidP="00D85E69">
            <w:pPr>
              <w:widowControl w:val="0"/>
              <w:jc w:val="right"/>
              <w:rPr>
                <w:rFonts w:ascii="PT Astra Serif" w:hAnsi="PT Astra Serif"/>
                <w:sz w:val="22"/>
                <w:szCs w:val="22"/>
              </w:rPr>
            </w:pPr>
            <w:r>
              <w:rPr>
                <w:rFonts w:ascii="PT Astra Serif" w:hAnsi="PT Astra Serif"/>
                <w:sz w:val="22"/>
                <w:szCs w:val="22"/>
              </w:rPr>
              <w:t xml:space="preserve"> «Классика»</w:t>
            </w:r>
          </w:p>
          <w:p w:rsidR="00D85E69" w:rsidRDefault="00D85E69" w:rsidP="006241AD">
            <w:pPr>
              <w:widowControl w:val="0"/>
              <w:jc w:val="right"/>
              <w:rPr>
                <w:rFonts w:ascii="PT Astra Serif" w:hAnsi="PT Astra Serif"/>
                <w:lang w:eastAsia="en-US"/>
              </w:rPr>
            </w:pPr>
            <w:r>
              <w:rPr>
                <w:rFonts w:ascii="PT Astra Serif" w:hAnsi="PT Astra Serif"/>
                <w:sz w:val="22"/>
                <w:szCs w:val="22"/>
              </w:rPr>
              <w:t xml:space="preserve">от </w:t>
            </w:r>
            <w:r w:rsidR="006241AD">
              <w:rPr>
                <w:rFonts w:ascii="PT Astra Serif" w:hAnsi="PT Astra Serif"/>
                <w:sz w:val="22"/>
                <w:szCs w:val="22"/>
              </w:rPr>
              <w:t>________</w:t>
            </w:r>
            <w:r>
              <w:rPr>
                <w:rFonts w:ascii="PT Astra Serif" w:hAnsi="PT Astra Serif"/>
                <w:sz w:val="22"/>
                <w:szCs w:val="22"/>
              </w:rPr>
              <w:t xml:space="preserve">. № </w:t>
            </w:r>
            <w:r w:rsidR="006241AD">
              <w:rPr>
                <w:rFonts w:ascii="PT Astra Serif" w:hAnsi="PT Astra Serif"/>
                <w:sz w:val="22"/>
                <w:szCs w:val="22"/>
              </w:rPr>
              <w:t>____________</w:t>
            </w:r>
          </w:p>
        </w:tc>
      </w:tr>
    </w:tbl>
    <w:p w:rsidR="00D85E69" w:rsidRDefault="00D85E69" w:rsidP="00D85E69">
      <w:pPr>
        <w:pStyle w:val="aff6"/>
        <w:rPr>
          <w:rFonts w:ascii="PT Astra Serif" w:hAnsi="PT Astra Serif"/>
        </w:rPr>
      </w:pPr>
    </w:p>
    <w:p w:rsidR="00D85E69" w:rsidRDefault="00D85E69" w:rsidP="00D85E69">
      <w:pPr>
        <w:pStyle w:val="aff6"/>
        <w:rPr>
          <w:rFonts w:ascii="PT Astra Serif" w:hAnsi="PT Astra Serif"/>
          <w:bCs/>
        </w:rPr>
      </w:pPr>
      <w:r>
        <w:rPr>
          <w:rFonts w:ascii="PT Astra Serif" w:hAnsi="PT Astra Serif"/>
        </w:rPr>
        <w:t>ЗАЯВЛЕНИЕ НА СТРАХОВАНИЕ ИМУЩЕСТВА</w:t>
      </w:r>
    </w:p>
    <w:p w:rsidR="00D85E69" w:rsidRDefault="00D85E69" w:rsidP="00D85E69">
      <w:pPr>
        <w:pStyle w:val="aff6"/>
        <w:rPr>
          <w:rFonts w:ascii="PT Astra Serif" w:hAnsi="PT Astra Serif"/>
        </w:rPr>
      </w:pPr>
      <w:r>
        <w:rPr>
          <w:rFonts w:ascii="PT Astra Serif" w:hAnsi="PT Astra Serif"/>
        </w:rPr>
        <w:t>«КЛАССИКА»</w:t>
      </w:r>
    </w:p>
    <w:p w:rsidR="00D85E69" w:rsidRDefault="00D85E69" w:rsidP="00D85E69">
      <w:pPr>
        <w:spacing w:before="120" w:after="120"/>
        <w:jc w:val="center"/>
        <w:rPr>
          <w:rFonts w:ascii="PT Astra Serif" w:hAnsi="PT Astra Serif"/>
          <w:b/>
          <w:bCs/>
          <w:sz w:val="22"/>
        </w:rPr>
      </w:pPr>
      <w:r>
        <w:rPr>
          <w:rFonts w:ascii="PT Astra Serif" w:hAnsi="PT Astra Serif"/>
          <w:b/>
          <w:bCs/>
          <w:sz w:val="22"/>
          <w:lang w:val="en-US"/>
        </w:rPr>
        <w:t>I</w:t>
      </w:r>
      <w:r>
        <w:rPr>
          <w:rFonts w:ascii="PT Astra Serif" w:hAnsi="PT Astra Serif"/>
          <w:b/>
          <w:bCs/>
          <w:sz w:val="22"/>
        </w:rPr>
        <w:t>. ОБЩИЕ ПОЛОЖЕНИЯ</w:t>
      </w:r>
    </w:p>
    <w:p w:rsidR="00D85E69" w:rsidRDefault="00D85E69" w:rsidP="00D85E69">
      <w:pPr>
        <w:rPr>
          <w:rFonts w:ascii="PT Astra Serif" w:hAnsi="PT Astra Serif"/>
          <w:b/>
          <w:bCs/>
        </w:rPr>
      </w:pPr>
      <w:r>
        <w:rPr>
          <w:rFonts w:ascii="PT Astra Serif" w:hAnsi="PT Astra Serif"/>
          <w:b/>
          <w:bCs/>
        </w:rPr>
        <w:t>1.1. Страхователь:</w:t>
      </w:r>
    </w:p>
    <w:p w:rsidR="00D85E69" w:rsidRDefault="00D85E69" w:rsidP="00D85E69">
      <w:pPr>
        <w:rPr>
          <w:rFonts w:ascii="PT Astra Serif" w:hAnsi="PT Astra Serif"/>
          <w:b/>
          <w:bCs/>
          <w:i/>
          <w:color w:val="000000"/>
        </w:rPr>
      </w:pPr>
      <w:r>
        <w:rPr>
          <w:rFonts w:ascii="PT Astra Serif" w:hAnsi="PT Astra Serif"/>
          <w:b/>
          <w:bCs/>
          <w:i/>
          <w:color w:val="000000"/>
        </w:rPr>
        <w:t>ЮРИДИЧЕСКОЕ ЛИЦО</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5"/>
        <w:gridCol w:w="3403"/>
        <w:gridCol w:w="708"/>
        <w:gridCol w:w="1135"/>
        <w:gridCol w:w="3402"/>
      </w:tblGrid>
      <w:tr w:rsidR="00D85E69" w:rsidTr="00D85E69">
        <w:tc>
          <w:tcPr>
            <w:tcW w:w="4678" w:type="dxa"/>
            <w:gridSpan w:val="2"/>
            <w:tcBorders>
              <w:top w:val="single" w:sz="4" w:space="0" w:color="auto"/>
              <w:left w:val="single" w:sz="4" w:space="0" w:color="auto"/>
              <w:bottom w:val="single" w:sz="4" w:space="0" w:color="auto"/>
              <w:right w:val="single" w:sz="4" w:space="0" w:color="auto"/>
            </w:tcBorders>
          </w:tcPr>
          <w:p w:rsidR="00D85E69" w:rsidRDefault="00D85E69" w:rsidP="00D85E69">
            <w:pPr>
              <w:tabs>
                <w:tab w:val="left" w:pos="708"/>
                <w:tab w:val="center" w:pos="4677"/>
                <w:tab w:val="right" w:pos="9355"/>
              </w:tabs>
              <w:rPr>
                <w:rFonts w:ascii="PT Astra Serif" w:hAnsi="PT Astra Serif"/>
              </w:rPr>
            </w:pPr>
            <w:proofErr w:type="gramStart"/>
            <w:r>
              <w:rPr>
                <w:rFonts w:ascii="PT Astra Serif" w:hAnsi="PT Astra Serif"/>
              </w:rPr>
              <w:t>Организационно-правовая форма, наименование юридического лица (полное/сокращенное/ на иностранном языке (если имеется)</w:t>
            </w:r>
            <w:proofErr w:type="gramEnd"/>
          </w:p>
        </w:tc>
        <w:tc>
          <w:tcPr>
            <w:tcW w:w="5245" w:type="dxa"/>
            <w:gridSpan w:val="3"/>
            <w:tcBorders>
              <w:top w:val="single" w:sz="4" w:space="0" w:color="auto"/>
              <w:left w:val="single" w:sz="4" w:space="0" w:color="auto"/>
              <w:bottom w:val="single" w:sz="4" w:space="0" w:color="auto"/>
              <w:right w:val="single" w:sz="4" w:space="0" w:color="auto"/>
            </w:tcBorders>
          </w:tcPr>
          <w:p w:rsidR="00D85E69" w:rsidRDefault="00D85E69" w:rsidP="00D85E69">
            <w:pPr>
              <w:rPr>
                <w:rFonts w:ascii="PT Astra Serif" w:hAnsi="PT Astra Serif"/>
                <w:bCs/>
              </w:rPr>
            </w:pPr>
          </w:p>
        </w:tc>
      </w:tr>
      <w:tr w:rsidR="00D85E69" w:rsidTr="00D85E69">
        <w:tc>
          <w:tcPr>
            <w:tcW w:w="4678" w:type="dxa"/>
            <w:gridSpan w:val="2"/>
            <w:tcBorders>
              <w:top w:val="single" w:sz="4" w:space="0" w:color="auto"/>
              <w:left w:val="single" w:sz="4" w:space="0" w:color="auto"/>
              <w:bottom w:val="single" w:sz="4" w:space="0" w:color="auto"/>
              <w:right w:val="single" w:sz="4" w:space="0" w:color="auto"/>
            </w:tcBorders>
          </w:tcPr>
          <w:p w:rsidR="00D85E69" w:rsidRDefault="00D85E69" w:rsidP="00D85E69">
            <w:pPr>
              <w:tabs>
                <w:tab w:val="left" w:pos="708"/>
                <w:tab w:val="center" w:pos="4677"/>
                <w:tab w:val="right" w:pos="9355"/>
              </w:tabs>
              <w:rPr>
                <w:rFonts w:ascii="PT Astra Serif" w:hAnsi="PT Astra Serif"/>
              </w:rPr>
            </w:pPr>
            <w:r>
              <w:rPr>
                <w:rFonts w:ascii="PT Astra Serif" w:hAnsi="PT Astra Serif"/>
              </w:rPr>
              <w:t xml:space="preserve">Адрес (место нахождения) </w:t>
            </w:r>
            <w:proofErr w:type="gramStart"/>
            <w:r>
              <w:rPr>
                <w:rFonts w:ascii="PT Astra Serif" w:hAnsi="PT Astra Serif"/>
              </w:rPr>
              <w:t>согласно Устава</w:t>
            </w:r>
            <w:proofErr w:type="gramEnd"/>
          </w:p>
        </w:tc>
        <w:tc>
          <w:tcPr>
            <w:tcW w:w="5245" w:type="dxa"/>
            <w:gridSpan w:val="3"/>
            <w:tcBorders>
              <w:top w:val="single" w:sz="4" w:space="0" w:color="auto"/>
              <w:left w:val="single" w:sz="4" w:space="0" w:color="auto"/>
              <w:bottom w:val="single" w:sz="4" w:space="0" w:color="auto"/>
              <w:right w:val="single" w:sz="4" w:space="0" w:color="auto"/>
            </w:tcBorders>
          </w:tcPr>
          <w:p w:rsidR="00D85E69" w:rsidRDefault="00D85E69" w:rsidP="00D85E69">
            <w:pPr>
              <w:rPr>
                <w:rFonts w:ascii="PT Astra Serif" w:hAnsi="PT Astra Serif"/>
                <w:bCs/>
              </w:rPr>
            </w:pPr>
          </w:p>
        </w:tc>
      </w:tr>
      <w:tr w:rsidR="00D85E69" w:rsidTr="00D85E69">
        <w:tc>
          <w:tcPr>
            <w:tcW w:w="4678" w:type="dxa"/>
            <w:gridSpan w:val="2"/>
            <w:tcBorders>
              <w:top w:val="single" w:sz="4" w:space="0" w:color="auto"/>
              <w:left w:val="single" w:sz="4" w:space="0" w:color="auto"/>
              <w:bottom w:val="single" w:sz="4" w:space="0" w:color="auto"/>
              <w:right w:val="single" w:sz="4" w:space="0" w:color="auto"/>
            </w:tcBorders>
          </w:tcPr>
          <w:p w:rsidR="00D85E69" w:rsidRDefault="00D85E69" w:rsidP="00D85E69">
            <w:pPr>
              <w:rPr>
                <w:rFonts w:ascii="PT Astra Serif" w:hAnsi="PT Astra Serif"/>
              </w:rPr>
            </w:pPr>
            <w:r>
              <w:rPr>
                <w:rFonts w:ascii="PT Astra Serif" w:hAnsi="PT Astra Serif"/>
              </w:rPr>
              <w:t>Фактический (почтовый) адрес</w:t>
            </w:r>
          </w:p>
        </w:tc>
        <w:tc>
          <w:tcPr>
            <w:tcW w:w="5245" w:type="dxa"/>
            <w:gridSpan w:val="3"/>
            <w:tcBorders>
              <w:top w:val="single" w:sz="4" w:space="0" w:color="auto"/>
              <w:left w:val="single" w:sz="4" w:space="0" w:color="auto"/>
              <w:bottom w:val="single" w:sz="4" w:space="0" w:color="auto"/>
              <w:right w:val="single" w:sz="4" w:space="0" w:color="auto"/>
            </w:tcBorders>
          </w:tcPr>
          <w:p w:rsidR="00D85E69" w:rsidRDefault="00D85E69" w:rsidP="00D85E69">
            <w:pPr>
              <w:rPr>
                <w:rFonts w:ascii="PT Astra Serif" w:hAnsi="PT Astra Serif"/>
                <w:bCs/>
              </w:rPr>
            </w:pPr>
          </w:p>
        </w:tc>
      </w:tr>
      <w:tr w:rsidR="00D85E69" w:rsidTr="00D85E69">
        <w:tc>
          <w:tcPr>
            <w:tcW w:w="467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tabs>
                <w:tab w:val="left" w:pos="426"/>
              </w:tabs>
              <w:rPr>
                <w:rFonts w:ascii="PT Astra Serif" w:hAnsi="PT Astra Serif"/>
              </w:rPr>
            </w:pPr>
            <w:r>
              <w:rPr>
                <w:rFonts w:ascii="PT Astra Serif" w:hAnsi="PT Astra Serif"/>
              </w:rPr>
              <w:t>Сведения о документе, подтверждающем регистрацию в качестве юридического лица:</w:t>
            </w:r>
          </w:p>
        </w:tc>
        <w:tc>
          <w:tcPr>
            <w:tcW w:w="5245"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85E69" w:rsidRDefault="00D85E69" w:rsidP="00D85E69">
            <w:pPr>
              <w:jc w:val="both"/>
              <w:rPr>
                <w:rFonts w:ascii="PT Astra Serif" w:hAnsi="PT Astra Serif"/>
              </w:rPr>
            </w:pPr>
            <w:r>
              <w:rPr>
                <w:rFonts w:ascii="PT Astra Serif" w:hAnsi="PT Astra Serif"/>
              </w:rPr>
              <w:t xml:space="preserve"> </w:t>
            </w:r>
          </w:p>
        </w:tc>
      </w:tr>
      <w:tr w:rsidR="00D85E69" w:rsidTr="00D85E69">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tabs>
                <w:tab w:val="left" w:pos="426"/>
              </w:tabs>
              <w:rPr>
                <w:rFonts w:ascii="PT Astra Serif" w:hAnsi="PT Astra Serif"/>
              </w:rPr>
            </w:pPr>
            <w:r>
              <w:rPr>
                <w:rFonts w:ascii="PT Astra Serif" w:hAnsi="PT Astra Serif"/>
              </w:rPr>
              <w:t>ОГРН</w:t>
            </w:r>
          </w:p>
        </w:tc>
        <w:tc>
          <w:tcPr>
            <w:tcW w:w="8648"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D85E69" w:rsidRDefault="00D85E69" w:rsidP="00D85E69">
            <w:pPr>
              <w:jc w:val="both"/>
              <w:rPr>
                <w:rFonts w:ascii="PT Astra Serif" w:hAnsi="PT Astra Serif"/>
              </w:rPr>
            </w:pPr>
            <w:r>
              <w:rPr>
                <w:rFonts w:ascii="PT Astra Serif" w:hAnsi="PT Astra Serif"/>
              </w:rPr>
              <w:t>Номер ______________________, место регистрации</w:t>
            </w:r>
          </w:p>
        </w:tc>
      </w:tr>
      <w:tr w:rsidR="00D85E69" w:rsidTr="00D85E69">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tabs>
                <w:tab w:val="left" w:pos="426"/>
              </w:tabs>
              <w:jc w:val="both"/>
              <w:rPr>
                <w:rFonts w:ascii="PT Astra Serif" w:hAnsi="PT Astra Serif"/>
              </w:rPr>
            </w:pPr>
            <w:r>
              <w:rPr>
                <w:rFonts w:ascii="PT Astra Serif" w:hAnsi="PT Astra Serif"/>
              </w:rPr>
              <w:t>ОКПО</w:t>
            </w:r>
          </w:p>
        </w:tc>
        <w:tc>
          <w:tcPr>
            <w:tcW w:w="4111" w:type="dxa"/>
            <w:gridSpan w:val="2"/>
            <w:tcBorders>
              <w:top w:val="single" w:sz="4" w:space="0" w:color="auto"/>
              <w:left w:val="single" w:sz="4" w:space="0" w:color="auto"/>
              <w:bottom w:val="single" w:sz="4" w:space="0" w:color="auto"/>
              <w:right w:val="single" w:sz="4" w:space="0" w:color="auto"/>
            </w:tcBorders>
          </w:tcPr>
          <w:p w:rsidR="00D85E69" w:rsidRDefault="00D85E69" w:rsidP="00D85E69">
            <w:pPr>
              <w:tabs>
                <w:tab w:val="left" w:pos="426"/>
              </w:tabs>
              <w:jc w:val="both"/>
              <w:rPr>
                <w:rFonts w:ascii="PT Astra Serif" w:hAnsi="PT Astra Serif"/>
              </w:rPr>
            </w:pPr>
          </w:p>
        </w:tc>
        <w:tc>
          <w:tcPr>
            <w:tcW w:w="1135" w:type="dxa"/>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tcPr>
          <w:p w:rsidR="00D85E69" w:rsidRDefault="00D85E69" w:rsidP="00D85E69">
            <w:pPr>
              <w:spacing w:line="220" w:lineRule="auto"/>
              <w:jc w:val="both"/>
              <w:rPr>
                <w:rFonts w:ascii="PT Astra Serif" w:hAnsi="PT Astra Serif"/>
              </w:rPr>
            </w:pPr>
            <w:r>
              <w:rPr>
                <w:rFonts w:ascii="PT Astra Serif" w:hAnsi="PT Astra Serif"/>
              </w:rPr>
              <w:t>ИНН</w:t>
            </w:r>
          </w:p>
        </w:tc>
        <w:tc>
          <w:tcPr>
            <w:tcW w:w="3402" w:type="dxa"/>
            <w:tcBorders>
              <w:top w:val="single" w:sz="6" w:space="0" w:color="auto"/>
              <w:left w:val="single" w:sz="4" w:space="0" w:color="auto"/>
              <w:bottom w:val="single" w:sz="6" w:space="0" w:color="auto"/>
              <w:right w:val="single" w:sz="6" w:space="0" w:color="auto"/>
            </w:tcBorders>
          </w:tcPr>
          <w:p w:rsidR="00D85E69" w:rsidRDefault="00D85E69" w:rsidP="00D85E69">
            <w:pPr>
              <w:spacing w:line="220" w:lineRule="auto"/>
              <w:jc w:val="both"/>
              <w:rPr>
                <w:rFonts w:ascii="PT Astra Serif" w:hAnsi="PT Astra Serif"/>
              </w:rPr>
            </w:pPr>
          </w:p>
        </w:tc>
      </w:tr>
      <w:tr w:rsidR="00D85E69" w:rsidTr="00D85E69">
        <w:trPr>
          <w:trHeight w:val="150"/>
        </w:trPr>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rPr>
                <w:rFonts w:ascii="PT Astra Serif" w:hAnsi="PT Astra Serif"/>
              </w:rPr>
            </w:pPr>
            <w:r>
              <w:rPr>
                <w:rFonts w:ascii="PT Astra Serif" w:hAnsi="PT Astra Serif"/>
              </w:rPr>
              <w:t>ОКВЭД</w:t>
            </w:r>
          </w:p>
        </w:tc>
        <w:tc>
          <w:tcPr>
            <w:tcW w:w="411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rPr>
                <w:rFonts w:ascii="PT Astra Serif" w:hAnsi="PT Astra Serif"/>
              </w:rPr>
            </w:pPr>
          </w:p>
        </w:tc>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rPr>
                <w:rFonts w:ascii="PT Astra Serif" w:hAnsi="PT Astra Serif"/>
              </w:rPr>
            </w:pPr>
            <w:r>
              <w:rPr>
                <w:rFonts w:ascii="PT Astra Serif" w:hAnsi="PT Astra Serif"/>
              </w:rPr>
              <w:t>ОКАТО</w:t>
            </w:r>
          </w:p>
        </w:tc>
        <w:tc>
          <w:tcPr>
            <w:tcW w:w="34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rPr>
                <w:rFonts w:ascii="PT Astra Serif" w:hAnsi="PT Astra Serif"/>
              </w:rPr>
            </w:pPr>
          </w:p>
        </w:tc>
      </w:tr>
      <w:tr w:rsidR="00D85E69" w:rsidTr="00D85E69">
        <w:trPr>
          <w:trHeight w:val="505"/>
        </w:trPr>
        <w:tc>
          <w:tcPr>
            <w:tcW w:w="467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rPr>
                <w:rFonts w:ascii="PT Astra Serif" w:hAnsi="PT Astra Serif"/>
              </w:rPr>
            </w:pPr>
            <w:r>
              <w:rPr>
                <w:rFonts w:ascii="PT Astra Serif" w:hAnsi="PT Astra Serif"/>
              </w:rPr>
              <w:t>Банковские реквизиты:</w:t>
            </w:r>
          </w:p>
        </w:tc>
        <w:tc>
          <w:tcPr>
            <w:tcW w:w="52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tc>
      </w:tr>
      <w:tr w:rsidR="00D85E69" w:rsidTr="00D85E69">
        <w:trPr>
          <w:trHeight w:val="314"/>
        </w:trPr>
        <w:tc>
          <w:tcPr>
            <w:tcW w:w="467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rPr>
                <w:rFonts w:ascii="PT Astra Serif" w:hAnsi="PT Astra Serif"/>
              </w:rPr>
            </w:pPr>
            <w:r>
              <w:rPr>
                <w:rFonts w:ascii="PT Astra Serif" w:hAnsi="PT Astra Serif"/>
              </w:rPr>
              <w:t>Контактное лицо:</w:t>
            </w:r>
          </w:p>
        </w:tc>
        <w:tc>
          <w:tcPr>
            <w:tcW w:w="524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85E69" w:rsidRDefault="00D85E69" w:rsidP="00D85E69">
            <w:pPr>
              <w:jc w:val="both"/>
              <w:rPr>
                <w:rFonts w:ascii="PT Astra Serif" w:hAnsi="PT Astra Serif"/>
              </w:rPr>
            </w:pPr>
          </w:p>
        </w:tc>
      </w:tr>
      <w:tr w:rsidR="00D85E69" w:rsidRPr="00D85E69" w:rsidTr="00D85E69">
        <w:trPr>
          <w:trHeight w:val="461"/>
        </w:trPr>
        <w:tc>
          <w:tcPr>
            <w:tcW w:w="4678" w:type="dxa"/>
            <w:gridSpan w:val="2"/>
            <w:tcBorders>
              <w:top w:val="single" w:sz="4" w:space="0" w:color="auto"/>
              <w:left w:val="single" w:sz="4" w:space="0" w:color="auto"/>
              <w:bottom w:val="single" w:sz="4" w:space="0" w:color="auto"/>
              <w:right w:val="single" w:sz="4" w:space="0" w:color="auto"/>
            </w:tcBorders>
            <w:vAlign w:val="center"/>
          </w:tcPr>
          <w:p w:rsidR="00D85E69" w:rsidRDefault="00D85E69" w:rsidP="00D85E69">
            <w:pPr>
              <w:tabs>
                <w:tab w:val="left" w:pos="708"/>
                <w:tab w:val="left" w:leader="underscore" w:pos="9639"/>
              </w:tabs>
              <w:spacing w:line="220" w:lineRule="auto"/>
              <w:ind w:left="-108" w:firstLine="142"/>
              <w:jc w:val="center"/>
              <w:rPr>
                <w:rFonts w:ascii="PT Astra Serif" w:hAnsi="PT Astra Serif"/>
                <w:i/>
                <w:color w:val="000000"/>
              </w:rPr>
            </w:pPr>
            <w:r>
              <w:rPr>
                <w:rFonts w:ascii="PT Astra Serif" w:hAnsi="PT Astra Serif"/>
                <w:i/>
                <w:color w:val="000000"/>
              </w:rPr>
              <w:t>_</w:t>
            </w:r>
            <w:r w:rsidR="00B3762F">
              <w:rPr>
                <w:rFonts w:ascii="PT Astra Serif" w:hAnsi="PT Astra Serif"/>
                <w:i/>
                <w:color w:val="000000"/>
              </w:rPr>
              <w:t>____________</w:t>
            </w:r>
            <w:r>
              <w:rPr>
                <w:rFonts w:ascii="PT Astra Serif" w:hAnsi="PT Astra Serif"/>
                <w:i/>
                <w:color w:val="000000"/>
              </w:rPr>
              <w:t>__</w:t>
            </w:r>
          </w:p>
          <w:p w:rsidR="00D85E69" w:rsidRDefault="00D85E69" w:rsidP="00D85E69">
            <w:pPr>
              <w:tabs>
                <w:tab w:val="left" w:pos="3215"/>
              </w:tabs>
              <w:ind w:left="-108" w:firstLine="142"/>
              <w:jc w:val="center"/>
              <w:rPr>
                <w:rFonts w:ascii="PT Astra Serif" w:hAnsi="PT Astra Serif"/>
                <w:i/>
                <w:color w:val="000000"/>
              </w:rPr>
            </w:pPr>
            <w:r>
              <w:rPr>
                <w:rFonts w:ascii="PT Astra Serif" w:hAnsi="PT Astra Serif"/>
                <w:i/>
                <w:color w:val="000000"/>
              </w:rPr>
              <w:t>(телефон)</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85E69" w:rsidRDefault="00D85E69" w:rsidP="00D85E69">
            <w:pPr>
              <w:spacing w:line="220" w:lineRule="auto"/>
              <w:ind w:left="-108" w:firstLine="142"/>
              <w:jc w:val="center"/>
              <w:rPr>
                <w:rFonts w:ascii="PT Astra Serif" w:hAnsi="PT Astra Serif"/>
                <w:i/>
                <w:color w:val="000000"/>
              </w:rPr>
            </w:pPr>
            <w:r>
              <w:rPr>
                <w:rFonts w:ascii="PT Astra Serif" w:hAnsi="PT Astra Serif"/>
                <w:i/>
                <w:color w:val="000000"/>
              </w:rPr>
              <w:t>_______________________</w:t>
            </w:r>
          </w:p>
          <w:p w:rsidR="00D85E69" w:rsidRDefault="00D85E69" w:rsidP="00D85E69">
            <w:pPr>
              <w:ind w:left="-108" w:firstLine="142"/>
              <w:jc w:val="center"/>
              <w:rPr>
                <w:rFonts w:ascii="PT Astra Serif" w:hAnsi="PT Astra Serif"/>
                <w:i/>
                <w:color w:val="000000"/>
              </w:rPr>
            </w:pPr>
            <w:r>
              <w:rPr>
                <w:rFonts w:ascii="PT Astra Serif" w:hAnsi="PT Astra Serif"/>
                <w:i/>
                <w:color w:val="000000"/>
              </w:rPr>
              <w:t>(факс)</w:t>
            </w:r>
          </w:p>
        </w:tc>
        <w:tc>
          <w:tcPr>
            <w:tcW w:w="3402" w:type="dxa"/>
            <w:tcBorders>
              <w:top w:val="single" w:sz="4" w:space="0" w:color="auto"/>
              <w:left w:val="single" w:sz="4" w:space="0" w:color="auto"/>
              <w:bottom w:val="single" w:sz="4" w:space="0" w:color="auto"/>
              <w:right w:val="single" w:sz="4" w:space="0" w:color="auto"/>
            </w:tcBorders>
            <w:vAlign w:val="center"/>
          </w:tcPr>
          <w:p w:rsidR="00D85E69" w:rsidRDefault="00D85E69" w:rsidP="00D85E69">
            <w:pPr>
              <w:ind w:left="-108" w:firstLine="142"/>
              <w:jc w:val="center"/>
              <w:rPr>
                <w:rFonts w:ascii="PT Astra Serif" w:hAnsi="PT Astra Serif"/>
                <w:i/>
                <w:color w:val="000000"/>
                <w:lang w:val="en-US"/>
              </w:rPr>
            </w:pPr>
            <w:r w:rsidRPr="00DD6666">
              <w:rPr>
                <w:rFonts w:ascii="PT Astra Serif" w:hAnsi="PT Astra Serif"/>
                <w:i/>
                <w:color w:val="000000"/>
                <w:lang w:val="en-US"/>
              </w:rPr>
              <w:t>_</w:t>
            </w:r>
            <w:hyperlink r:id="rId16" w:tooltip="mailto:info.mor@iac.cdep.ru" w:history="1">
              <w:r w:rsidR="00B3762F">
                <w:rPr>
                  <w:rStyle w:val="af9"/>
                  <w:rFonts w:ascii="PT Astra Serif" w:hAnsi="PT Astra Serif"/>
                  <w:i/>
                </w:rPr>
                <w:t>______________</w:t>
              </w:r>
            </w:hyperlink>
          </w:p>
          <w:p w:rsidR="00D85E69" w:rsidRDefault="00D85E69" w:rsidP="00D85E69">
            <w:pPr>
              <w:ind w:left="-108" w:firstLine="142"/>
              <w:jc w:val="center"/>
              <w:rPr>
                <w:rFonts w:ascii="PT Astra Serif" w:hAnsi="PT Astra Serif"/>
                <w:i/>
                <w:color w:val="000000"/>
                <w:lang w:val="en-US"/>
              </w:rPr>
            </w:pPr>
            <w:r>
              <w:rPr>
                <w:rFonts w:ascii="PT Astra Serif" w:hAnsi="PT Astra Serif"/>
                <w:i/>
                <w:color w:val="000000"/>
                <w:lang w:val="en-US"/>
              </w:rPr>
              <w:t xml:space="preserve"> (e-mail)</w:t>
            </w:r>
          </w:p>
        </w:tc>
      </w:tr>
    </w:tbl>
    <w:p w:rsidR="00D85E69" w:rsidRDefault="00D85E69" w:rsidP="00D85E69">
      <w:pPr>
        <w:rPr>
          <w:rFonts w:ascii="PT Astra Serif" w:hAnsi="PT Astra Serif"/>
          <w:color w:val="000000"/>
        </w:rPr>
      </w:pPr>
      <w:r>
        <w:rPr>
          <w:rFonts w:ascii="PT Astra Serif" w:hAnsi="PT Astra Serif"/>
          <w:bCs/>
          <w:color w:val="000000"/>
        </w:rPr>
        <w:t xml:space="preserve">В лице </w:t>
      </w:r>
      <w:r>
        <w:rPr>
          <w:rFonts w:ascii="PT Astra Serif" w:hAnsi="PT Astra Serif"/>
          <w:color w:val="000000"/>
        </w:rPr>
        <w:t>(должность, ФИО):</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85E69" w:rsidTr="00D85E69">
        <w:tc>
          <w:tcPr>
            <w:tcW w:w="9923" w:type="dxa"/>
            <w:tcBorders>
              <w:top w:val="single" w:sz="4" w:space="0" w:color="auto"/>
              <w:left w:val="single" w:sz="4" w:space="0" w:color="auto"/>
              <w:bottom w:val="single" w:sz="4" w:space="0" w:color="auto"/>
              <w:right w:val="single" w:sz="4" w:space="0" w:color="auto"/>
            </w:tcBorders>
          </w:tcPr>
          <w:p w:rsidR="00D85E69" w:rsidRDefault="00D85E69" w:rsidP="00D85E69">
            <w:pPr>
              <w:rPr>
                <w:rFonts w:ascii="PT Astra Serif" w:hAnsi="PT Astra Serif"/>
                <w:i/>
                <w:color w:val="000000"/>
              </w:rPr>
            </w:pPr>
          </w:p>
        </w:tc>
      </w:tr>
    </w:tbl>
    <w:p w:rsidR="00D85E69" w:rsidRDefault="00D85E69" w:rsidP="00D85E69">
      <w:pPr>
        <w:rPr>
          <w:rFonts w:ascii="PT Astra Serif" w:hAnsi="PT Astra Serif"/>
          <w:color w:val="000000"/>
        </w:rPr>
      </w:pPr>
      <w:r>
        <w:rPr>
          <w:rFonts w:ascii="PT Astra Serif" w:hAnsi="PT Astra Serif"/>
          <w:bCs/>
          <w:color w:val="000000"/>
        </w:rPr>
        <w:t xml:space="preserve">Действующего на основании </w:t>
      </w:r>
      <w:r>
        <w:rPr>
          <w:rFonts w:ascii="PT Astra Serif" w:hAnsi="PT Astra Serif"/>
          <w:color w:val="000000"/>
        </w:rPr>
        <w:t>(Устава, Положения, доверенности №          от  __.__._____</w:t>
      </w:r>
      <w:proofErr w:type="gramStart"/>
      <w:r>
        <w:rPr>
          <w:rFonts w:ascii="PT Astra Serif" w:hAnsi="PT Astra Serif"/>
          <w:color w:val="000000"/>
        </w:rPr>
        <w:t xml:space="preserve"> ,</w:t>
      </w:r>
      <w:proofErr w:type="gramEnd"/>
      <w:r>
        <w:rPr>
          <w:rFonts w:ascii="PT Astra Serif" w:hAnsi="PT Astra Serif"/>
          <w:color w:val="000000"/>
        </w:rPr>
        <w:t xml:space="preserve"> т.д.)</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85E69" w:rsidTr="00D85E69">
        <w:tc>
          <w:tcPr>
            <w:tcW w:w="9923" w:type="dxa"/>
            <w:tcBorders>
              <w:top w:val="single" w:sz="4" w:space="0" w:color="auto"/>
              <w:left w:val="single" w:sz="4" w:space="0" w:color="auto"/>
              <w:bottom w:val="single" w:sz="4" w:space="0" w:color="auto"/>
              <w:right w:val="single" w:sz="4" w:space="0" w:color="auto"/>
            </w:tcBorders>
          </w:tcPr>
          <w:p w:rsidR="00D85E69" w:rsidRDefault="00D85E69" w:rsidP="00D85E69">
            <w:pPr>
              <w:rPr>
                <w:rFonts w:ascii="PT Astra Serif" w:hAnsi="PT Astra Serif"/>
                <w:i/>
                <w:color w:val="000000"/>
              </w:rPr>
            </w:pPr>
          </w:p>
        </w:tc>
      </w:tr>
    </w:tbl>
    <w:p w:rsidR="00D85E69" w:rsidRDefault="00D85E69" w:rsidP="00D85E69">
      <w:pPr>
        <w:tabs>
          <w:tab w:val="left" w:pos="3686"/>
        </w:tabs>
        <w:jc w:val="both"/>
        <w:rPr>
          <w:rFonts w:ascii="PT Astra Serif" w:hAnsi="PT Astra Serif"/>
          <w:i/>
          <w:color w:val="000000"/>
        </w:rPr>
      </w:pPr>
    </w:p>
    <w:p w:rsidR="00D85E69" w:rsidRDefault="00D85E69" w:rsidP="00D85E69">
      <w:pPr>
        <w:tabs>
          <w:tab w:val="left" w:pos="3686"/>
        </w:tabs>
        <w:jc w:val="both"/>
        <w:rPr>
          <w:rFonts w:ascii="PT Astra Serif" w:hAnsi="PT Astra Serif"/>
          <w:b/>
          <w:highlight w:val="white"/>
        </w:rPr>
      </w:pPr>
      <w:r>
        <w:rPr>
          <w:rFonts w:ascii="PT Astra Serif" w:hAnsi="PT Astra Serif"/>
          <w:b/>
        </w:rPr>
        <w:t xml:space="preserve">Просит заключить договор страхования имущества на </w:t>
      </w:r>
      <w:proofErr w:type="gramStart"/>
      <w:r>
        <w:rPr>
          <w:rFonts w:ascii="PT Astra Serif" w:hAnsi="PT Astra Serif"/>
          <w:b/>
        </w:rPr>
        <w:t>основании</w:t>
      </w:r>
      <w:proofErr w:type="gramEnd"/>
      <w:r>
        <w:rPr>
          <w:rFonts w:ascii="PT Astra Serif" w:hAnsi="PT Astra Serif"/>
          <w:b/>
        </w:rPr>
        <w:t xml:space="preserve"> </w:t>
      </w:r>
      <w:r>
        <w:rPr>
          <w:rFonts w:ascii="PT Astra Serif" w:hAnsi="PT Astra Serif"/>
          <w:b/>
          <w:highlight w:val="white"/>
        </w:rPr>
        <w:t xml:space="preserve">Правил комплексного страхования имущества и убытков от перерыва в производственной или коммерческой деятельности  сроком: </w:t>
      </w:r>
    </w:p>
    <w:p w:rsidR="00D85E69" w:rsidRDefault="00793D6A" w:rsidP="00D85E69">
      <w:pPr>
        <w:tabs>
          <w:tab w:val="left" w:pos="3686"/>
        </w:tabs>
        <w:jc w:val="both"/>
        <w:rPr>
          <w:rFonts w:ascii="PT Astra Serif" w:hAnsi="PT Astra Serif"/>
          <w:bCs/>
        </w:rPr>
      </w:pPr>
      <w:sdt>
        <w:sdtPr>
          <w:rPr>
            <w:rFonts w:ascii="PT Astra Serif" w:hAnsi="PT Astra Serif"/>
            <w:sz w:val="22"/>
            <w:szCs w:val="22"/>
          </w:rPr>
          <w:id w:val="1463775812"/>
          <w14:checkbox>
            <w14:checked w14:val="0"/>
            <w14:checkedState w14:val="2612" w14:font="MS Gothic"/>
            <w14:uncheckedState w14:val="2610" w14:font="MS Gothic"/>
          </w14:checkbox>
        </w:sdtPr>
        <w:sdtContent>
          <w:r w:rsidR="008828D4">
            <w:rPr>
              <w:rFonts w:ascii="MS Gothic" w:eastAsia="MS Gothic" w:hAnsi="MS Gothic" w:hint="eastAsia"/>
              <w:sz w:val="22"/>
              <w:szCs w:val="22"/>
            </w:rPr>
            <w:t>☐</w:t>
          </w:r>
        </w:sdtContent>
      </w:sdt>
      <w:r w:rsidR="00D85E69">
        <w:rPr>
          <w:rFonts w:ascii="PT Astra Serif" w:hAnsi="PT Astra Serif"/>
        </w:rPr>
        <w:t xml:space="preserve"> на</w:t>
      </w:r>
      <w:r w:rsidR="00D85E69">
        <w:rPr>
          <w:rFonts w:ascii="PT Astra Serif" w:hAnsi="PT Astra Serif"/>
          <w:b/>
          <w:bCs/>
        </w:rPr>
        <w:t xml:space="preserve"> </w:t>
      </w:r>
      <w:r w:rsidR="00B3762F">
        <w:rPr>
          <w:rFonts w:ascii="PT Astra Serif" w:hAnsi="PT Astra Serif"/>
          <w:b/>
          <w:bCs/>
        </w:rPr>
        <w:t>12месяцев</w:t>
      </w:r>
      <w:proofErr w:type="gramStart"/>
      <w:r w:rsidR="00D85E69">
        <w:rPr>
          <w:rFonts w:ascii="PT Astra Serif" w:hAnsi="PT Astra Serif"/>
          <w:b/>
          <w:bCs/>
        </w:rPr>
        <w:t xml:space="preserve"> ,</w:t>
      </w:r>
      <w:proofErr w:type="gramEnd"/>
      <w:r w:rsidR="00D85E69">
        <w:rPr>
          <w:rFonts w:ascii="PT Astra Serif" w:hAnsi="PT Astra Serif"/>
          <w:bCs/>
        </w:rPr>
        <w:t xml:space="preserve">   </w:t>
      </w:r>
    </w:p>
    <w:p w:rsidR="00D85E69" w:rsidRDefault="00793D6A" w:rsidP="00D85E69">
      <w:pPr>
        <w:tabs>
          <w:tab w:val="left" w:pos="3686"/>
        </w:tabs>
        <w:jc w:val="both"/>
        <w:rPr>
          <w:rFonts w:ascii="PT Astra Serif" w:hAnsi="PT Astra Serif"/>
          <w:b/>
          <w:bCs/>
        </w:rPr>
      </w:pPr>
      <w:sdt>
        <w:sdtPr>
          <w:rPr>
            <w:rFonts w:ascii="PT Astra Serif" w:hAnsi="PT Astra Serif"/>
            <w:sz w:val="22"/>
            <w:szCs w:val="22"/>
          </w:rPr>
          <w:id w:val="-1700229096"/>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rPr>
        <w:t xml:space="preserve"> </w:t>
      </w:r>
      <w:r w:rsidR="00D85E69">
        <w:rPr>
          <w:rFonts w:ascii="PT Astra Serif" w:hAnsi="PT Astra Serif"/>
          <w:b/>
          <w:bCs/>
        </w:rPr>
        <w:t xml:space="preserve">с  </w:t>
      </w:r>
      <w:r w:rsidR="00D85E69">
        <w:rPr>
          <w:rFonts w:ascii="PT Astra Serif" w:hAnsi="PT Astra Serif"/>
        </w:rPr>
        <w:t xml:space="preserve"> </w:t>
      </w:r>
      <w:r w:rsidR="00D85E69">
        <w:rPr>
          <w:rFonts w:ascii="PT Astra Serif" w:hAnsi="PT Astra Serif"/>
          <w:u w:val="single"/>
        </w:rPr>
        <w:t xml:space="preserve">      .        . </w:t>
      </w:r>
      <w:r w:rsidR="00D85E69">
        <w:rPr>
          <w:rFonts w:ascii="PT Astra Serif" w:hAnsi="PT Astra Serif"/>
        </w:rPr>
        <w:t>201</w:t>
      </w:r>
      <w:r w:rsidR="00D85E69">
        <w:rPr>
          <w:rFonts w:ascii="PT Astra Serif" w:hAnsi="PT Astra Serif"/>
          <w:u w:val="single"/>
        </w:rPr>
        <w:t xml:space="preserve">     </w:t>
      </w:r>
      <w:r w:rsidR="00D85E69">
        <w:rPr>
          <w:rFonts w:ascii="PT Astra Serif" w:hAnsi="PT Astra Serif"/>
        </w:rPr>
        <w:t>г</w:t>
      </w:r>
      <w:r w:rsidR="00D85E69">
        <w:rPr>
          <w:rFonts w:ascii="PT Astra Serif" w:hAnsi="PT Astra Serif"/>
          <w:b/>
          <w:bCs/>
        </w:rPr>
        <w:t xml:space="preserve"> по </w:t>
      </w:r>
      <w:r w:rsidR="00D85E69">
        <w:rPr>
          <w:rFonts w:ascii="PT Astra Serif" w:hAnsi="PT Astra Serif"/>
        </w:rPr>
        <w:t xml:space="preserve"> </w:t>
      </w:r>
      <w:r w:rsidR="00D85E69">
        <w:rPr>
          <w:rFonts w:ascii="PT Astra Serif" w:hAnsi="PT Astra Serif"/>
          <w:u w:val="single"/>
        </w:rPr>
        <w:t xml:space="preserve">      .        . </w:t>
      </w:r>
      <w:r w:rsidR="00D85E69">
        <w:rPr>
          <w:rFonts w:ascii="PT Astra Serif" w:hAnsi="PT Astra Serif"/>
        </w:rPr>
        <w:t>201</w:t>
      </w:r>
      <w:r w:rsidR="00D85E69">
        <w:rPr>
          <w:rFonts w:ascii="PT Astra Serif" w:hAnsi="PT Astra Serif"/>
          <w:u w:val="single"/>
        </w:rPr>
        <w:t xml:space="preserve">     </w:t>
      </w:r>
      <w:r w:rsidR="00D85E69">
        <w:rPr>
          <w:rFonts w:ascii="PT Astra Serif" w:hAnsi="PT Astra Serif"/>
        </w:rPr>
        <w:t>г</w:t>
      </w:r>
      <w:r w:rsidR="00D85E69">
        <w:rPr>
          <w:rFonts w:ascii="PT Astra Serif" w:hAnsi="PT Astra Serif"/>
          <w:b/>
          <w:bCs/>
        </w:rPr>
        <w:t xml:space="preserve"> </w:t>
      </w:r>
    </w:p>
    <w:p w:rsidR="00D85E69" w:rsidRDefault="00D85E69" w:rsidP="00D85E69">
      <w:pPr>
        <w:pStyle w:val="32"/>
        <w:rPr>
          <w:rFonts w:ascii="PT Astra Serif" w:hAnsi="PT Astra Serif"/>
          <w:b/>
          <w:sz w:val="20"/>
          <w:szCs w:val="20"/>
        </w:rPr>
      </w:pPr>
      <w:r>
        <w:rPr>
          <w:rFonts w:ascii="PT Astra Serif" w:hAnsi="PT Astra Serif"/>
          <w:b/>
          <w:sz w:val="20"/>
          <w:szCs w:val="20"/>
        </w:rPr>
        <w:t xml:space="preserve">1.2. Имущество принадлежит Страхователю на </w:t>
      </w:r>
      <w:proofErr w:type="gramStart"/>
      <w:r>
        <w:rPr>
          <w:rFonts w:ascii="PT Astra Serif" w:hAnsi="PT Astra Serif"/>
          <w:b/>
          <w:sz w:val="20"/>
          <w:szCs w:val="20"/>
        </w:rPr>
        <w:t>праве</w:t>
      </w:r>
      <w:proofErr w:type="gramEnd"/>
      <w:r>
        <w:rPr>
          <w:rFonts w:ascii="PT Astra Serif" w:hAnsi="PT Astra Serif"/>
          <w:b/>
          <w:sz w:val="20"/>
          <w:szCs w:val="20"/>
        </w:rPr>
        <w:t>*:</w:t>
      </w:r>
    </w:p>
    <w:p w:rsidR="00D85E69" w:rsidRDefault="00793D6A" w:rsidP="00D85E69">
      <w:pPr>
        <w:pStyle w:val="27"/>
        <w:rPr>
          <w:rFonts w:ascii="PT Astra Serif" w:hAnsi="PT Astra Serif"/>
          <w:sz w:val="20"/>
          <w:szCs w:val="20"/>
        </w:rPr>
      </w:pPr>
      <w:sdt>
        <w:sdtPr>
          <w:rPr>
            <w:rFonts w:ascii="PT Astra Serif" w:hAnsi="PT Astra Serif"/>
            <w:sz w:val="22"/>
            <w:szCs w:val="22"/>
          </w:rPr>
          <w:id w:val="704220808"/>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sz w:val="18"/>
          <w:szCs w:val="18"/>
        </w:rPr>
        <w:t xml:space="preserve"> </w:t>
      </w:r>
      <w:r w:rsidR="00D85E69">
        <w:rPr>
          <w:rFonts w:ascii="PT Astra Serif" w:hAnsi="PT Astra Serif"/>
          <w:sz w:val="20"/>
          <w:szCs w:val="20"/>
        </w:rPr>
        <w:t xml:space="preserve">собственности </w:t>
      </w:r>
      <w:sdt>
        <w:sdtPr>
          <w:rPr>
            <w:rFonts w:ascii="PT Astra Serif" w:hAnsi="PT Astra Serif"/>
            <w:sz w:val="22"/>
            <w:szCs w:val="22"/>
          </w:rPr>
          <w:id w:val="1630195133"/>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sz w:val="20"/>
          <w:szCs w:val="20"/>
        </w:rPr>
        <w:t xml:space="preserve"> аренды </w:t>
      </w:r>
      <w:sdt>
        <w:sdtPr>
          <w:rPr>
            <w:rFonts w:ascii="PT Astra Serif" w:hAnsi="PT Astra Serif"/>
            <w:sz w:val="22"/>
            <w:szCs w:val="22"/>
          </w:rPr>
          <w:id w:val="-1968811241"/>
          <w14:checkbox>
            <w14:checked w14:val="0"/>
            <w14:checkedState w14:val="2612" w14:font="MS Gothic"/>
            <w14:uncheckedState w14:val="2610" w14:font="MS Gothic"/>
          </w14:checkbox>
        </w:sdtPr>
        <w:sdtContent>
          <w:r w:rsidR="00F32D4D">
            <w:rPr>
              <w:rFonts w:ascii="MS Gothic" w:eastAsia="MS Gothic" w:hAnsi="MS Gothic" w:hint="eastAsia"/>
              <w:sz w:val="22"/>
              <w:szCs w:val="22"/>
            </w:rPr>
            <w:t>☐</w:t>
          </w:r>
        </w:sdtContent>
      </w:sdt>
      <w:r w:rsidR="00D85E69">
        <w:rPr>
          <w:rFonts w:ascii="PT Astra Serif" w:hAnsi="PT Astra Serif"/>
          <w:sz w:val="20"/>
          <w:szCs w:val="20"/>
        </w:rPr>
        <w:t xml:space="preserve"> на ином законном основании (указать) безвозмездное пользование </w:t>
      </w:r>
    </w:p>
    <w:p w:rsidR="00D85E69" w:rsidRDefault="00D85E69" w:rsidP="00D85E69">
      <w:pPr>
        <w:pStyle w:val="27"/>
        <w:rPr>
          <w:rFonts w:ascii="PT Astra Serif" w:hAnsi="PT Astra Serif"/>
          <w:sz w:val="20"/>
          <w:szCs w:val="20"/>
        </w:rPr>
      </w:pPr>
      <w:r>
        <w:rPr>
          <w:rFonts w:ascii="PT Astra Serif" w:hAnsi="PT Astra Serif"/>
          <w:b/>
          <w:sz w:val="20"/>
          <w:szCs w:val="20"/>
        </w:rPr>
        <w:t>1.3. Собственник имущества:</w:t>
      </w:r>
      <w:r>
        <w:rPr>
          <w:rFonts w:ascii="PT Astra Serif" w:hAnsi="PT Astra Serif"/>
          <w:b/>
          <w:sz w:val="20"/>
          <w:szCs w:val="20"/>
        </w:rPr>
        <w:tab/>
        <w:t xml:space="preserve"> </w:t>
      </w:r>
      <w:sdt>
        <w:sdtPr>
          <w:rPr>
            <w:rFonts w:ascii="PT Astra Serif" w:hAnsi="PT Astra Serif"/>
            <w:sz w:val="22"/>
            <w:szCs w:val="22"/>
          </w:rPr>
          <w:id w:val="-108048844"/>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PT Astra Serif" w:hAnsi="PT Astra Serif"/>
          <w:sz w:val="20"/>
          <w:szCs w:val="20"/>
        </w:rPr>
        <w:t xml:space="preserve"> Страхователь, </w:t>
      </w:r>
      <w:sdt>
        <w:sdtPr>
          <w:rPr>
            <w:rFonts w:ascii="PT Astra Serif" w:hAnsi="PT Astra Serif"/>
            <w:sz w:val="22"/>
            <w:szCs w:val="22"/>
          </w:rPr>
          <w:id w:val="-1808623418"/>
          <w14:checkbox>
            <w14:checked w14:val="0"/>
            <w14:checkedState w14:val="2612" w14:font="MS Gothic"/>
            <w14:uncheckedState w14:val="2610" w14:font="MS Gothic"/>
          </w14:checkbox>
        </w:sdtPr>
        <w:sdtContent>
          <w:r w:rsidR="00F32D4D">
            <w:rPr>
              <w:rFonts w:ascii="MS Gothic" w:eastAsia="MS Gothic" w:hAnsi="MS Gothic" w:hint="eastAsia"/>
              <w:sz w:val="22"/>
              <w:szCs w:val="22"/>
            </w:rPr>
            <w:t>☐</w:t>
          </w:r>
        </w:sdtContent>
      </w:sdt>
      <w:r>
        <w:rPr>
          <w:rFonts w:ascii="PT Astra Serif" w:hAnsi="PT Astra Serif"/>
          <w:sz w:val="20"/>
          <w:szCs w:val="20"/>
        </w:rPr>
        <w:t xml:space="preserve"> Выгодоприобретатель, </w:t>
      </w:r>
      <w:sdt>
        <w:sdtPr>
          <w:rPr>
            <w:rFonts w:ascii="PT Astra Serif" w:hAnsi="PT Astra Serif"/>
            <w:sz w:val="22"/>
            <w:szCs w:val="22"/>
          </w:rPr>
          <w:id w:val="661580696"/>
          <w14:checkbox>
            <w14:checked w14:val="0"/>
            <w14:checkedState w14:val="2612" w14:font="MS Gothic"/>
            <w14:uncheckedState w14:val="2610" w14:font="MS Gothic"/>
          </w14:checkbox>
        </w:sdtPr>
        <w:sdtContent>
          <w:r>
            <w:rPr>
              <w:rFonts w:ascii="Segoe UI Symbol" w:eastAsia="MS Gothic" w:hAnsi="Segoe UI Symbol" w:cs="Segoe UI Symbol"/>
              <w:sz w:val="22"/>
              <w:szCs w:val="22"/>
            </w:rPr>
            <w:t>☐</w:t>
          </w:r>
        </w:sdtContent>
      </w:sdt>
      <w:r>
        <w:rPr>
          <w:rFonts w:ascii="PT Astra Serif" w:hAnsi="PT Astra Serif"/>
          <w:sz w:val="18"/>
          <w:szCs w:val="18"/>
        </w:rPr>
        <w:t xml:space="preserve"> </w:t>
      </w:r>
      <w:r>
        <w:rPr>
          <w:rFonts w:ascii="PT Astra Serif" w:hAnsi="PT Astra Serif"/>
          <w:sz w:val="20"/>
          <w:szCs w:val="20"/>
        </w:rPr>
        <w:t>иное лицо (указать)     ___________</w:t>
      </w:r>
    </w:p>
    <w:p w:rsidR="00D85E69" w:rsidRDefault="00D85E69" w:rsidP="00D85E69">
      <w:pPr>
        <w:ind w:right="-29"/>
        <w:jc w:val="both"/>
        <w:rPr>
          <w:rFonts w:ascii="PT Astra Serif" w:hAnsi="PT Astra Serif"/>
        </w:rPr>
      </w:pPr>
      <w:r>
        <w:rPr>
          <w:rFonts w:ascii="PT Astra Serif" w:hAnsi="PT Astra Serif"/>
          <w:b/>
        </w:rPr>
        <w:t>1.4. Имущество является предметом</w:t>
      </w:r>
      <w:r>
        <w:rPr>
          <w:rFonts w:ascii="PT Astra Serif" w:hAnsi="PT Astra Serif"/>
          <w:b/>
          <w:bCs/>
          <w:sz w:val="28"/>
          <w:szCs w:val="28"/>
        </w:rPr>
        <w:t xml:space="preserve"> </w:t>
      </w:r>
      <w:r>
        <w:rPr>
          <w:rFonts w:ascii="PT Astra Serif" w:hAnsi="PT Astra Serif"/>
          <w:b/>
          <w:bCs/>
        </w:rPr>
        <w:t>залога - нет</w:t>
      </w:r>
    </w:p>
    <w:p w:rsidR="00D85E69" w:rsidRDefault="00D85E69" w:rsidP="00D85E69">
      <w:pPr>
        <w:ind w:right="-29"/>
        <w:jc w:val="both"/>
        <w:rPr>
          <w:rFonts w:ascii="PT Astra Serif" w:hAnsi="PT Astra Serif"/>
        </w:rPr>
      </w:pPr>
      <w:r>
        <w:rPr>
          <w:rFonts w:ascii="PT Astra Serif" w:hAnsi="PT Astra Serif"/>
        </w:rPr>
        <w:lastRenderedPageBreak/>
        <w:t>Договор о залоге №</w:t>
      </w:r>
      <w:r>
        <w:rPr>
          <w:rFonts w:ascii="PT Astra Serif" w:hAnsi="PT Astra Serif"/>
          <w:u w:val="single"/>
        </w:rPr>
        <w:t xml:space="preserve">                                     </w:t>
      </w:r>
      <w:r>
        <w:rPr>
          <w:rFonts w:ascii="PT Astra Serif" w:hAnsi="PT Astra Serif"/>
        </w:rPr>
        <w:t xml:space="preserve">от </w:t>
      </w:r>
      <w:r>
        <w:rPr>
          <w:rFonts w:ascii="PT Astra Serif" w:hAnsi="PT Astra Serif"/>
          <w:u w:val="single"/>
        </w:rPr>
        <w:t xml:space="preserve">      .    .</w:t>
      </w:r>
      <w:r>
        <w:rPr>
          <w:rFonts w:ascii="PT Astra Serif" w:hAnsi="PT Astra Serif"/>
        </w:rPr>
        <w:t>20</w:t>
      </w:r>
      <w:r>
        <w:rPr>
          <w:rFonts w:ascii="PT Astra Serif" w:hAnsi="PT Astra Serif"/>
          <w:u w:val="single"/>
        </w:rPr>
        <w:t xml:space="preserve">    </w:t>
      </w:r>
      <w:r>
        <w:rPr>
          <w:rFonts w:ascii="PT Astra Serif" w:hAnsi="PT Astra Serif"/>
        </w:rPr>
        <w:t>г.</w:t>
      </w:r>
    </w:p>
    <w:p w:rsidR="00D85E69" w:rsidRDefault="00D85E69" w:rsidP="00D85E69">
      <w:pPr>
        <w:ind w:right="-29"/>
        <w:jc w:val="both"/>
        <w:rPr>
          <w:rFonts w:ascii="PT Astra Serif" w:hAnsi="PT Astra Serif"/>
        </w:rPr>
      </w:pPr>
      <w:r>
        <w:rPr>
          <w:rFonts w:ascii="PT Astra Serif" w:hAnsi="PT Astra Serif"/>
        </w:rPr>
        <w:t>Кредитный договор №</w:t>
      </w:r>
      <w:r>
        <w:rPr>
          <w:rFonts w:ascii="PT Astra Serif" w:hAnsi="PT Astra Serif"/>
          <w:u w:val="single"/>
        </w:rPr>
        <w:t xml:space="preserve">                                </w:t>
      </w:r>
      <w:r>
        <w:rPr>
          <w:rFonts w:ascii="PT Astra Serif" w:hAnsi="PT Astra Serif"/>
        </w:rPr>
        <w:t xml:space="preserve">от </w:t>
      </w:r>
      <w:r>
        <w:rPr>
          <w:rFonts w:ascii="PT Astra Serif" w:hAnsi="PT Astra Serif"/>
          <w:u w:val="single"/>
        </w:rPr>
        <w:t xml:space="preserve">      .       .</w:t>
      </w:r>
      <w:r>
        <w:rPr>
          <w:rFonts w:ascii="PT Astra Serif" w:hAnsi="PT Astra Serif"/>
        </w:rPr>
        <w:t>20</w:t>
      </w:r>
      <w:r>
        <w:rPr>
          <w:rFonts w:ascii="PT Astra Serif" w:hAnsi="PT Astra Serif"/>
          <w:u w:val="single"/>
        </w:rPr>
        <w:t xml:space="preserve">    </w:t>
      </w:r>
      <w:r>
        <w:rPr>
          <w:rFonts w:ascii="PT Astra Serif" w:hAnsi="PT Astra Serif"/>
        </w:rPr>
        <w:t>г.</w:t>
      </w:r>
    </w:p>
    <w:p w:rsidR="00D85E69" w:rsidRDefault="00D85E69" w:rsidP="00D85E69">
      <w:pPr>
        <w:tabs>
          <w:tab w:val="center" w:pos="4677"/>
          <w:tab w:val="right" w:pos="9355"/>
        </w:tabs>
        <w:rPr>
          <w:rFonts w:ascii="PT Astra Serif" w:hAnsi="PT Astra Serif"/>
          <w:b/>
          <w:lang w:eastAsia="en-US"/>
        </w:rPr>
      </w:pPr>
      <w:r>
        <w:rPr>
          <w:rFonts w:ascii="PT Astra Serif" w:hAnsi="PT Astra Serif"/>
          <w:b/>
          <w:lang w:eastAsia="en-US"/>
        </w:rPr>
        <w:t>1.5. Имущество является предметом залога  либо подлежит передаче в залог АО «</w:t>
      </w:r>
      <w:proofErr w:type="spellStart"/>
      <w:r>
        <w:rPr>
          <w:rFonts w:ascii="PT Astra Serif" w:hAnsi="PT Astra Serif"/>
          <w:b/>
          <w:lang w:eastAsia="en-US"/>
        </w:rPr>
        <w:t>Россельхозбанк</w:t>
      </w:r>
      <w:proofErr w:type="spellEnd"/>
      <w:r>
        <w:rPr>
          <w:rFonts w:ascii="PT Astra Serif" w:hAnsi="PT Astra Serif"/>
          <w:b/>
          <w:lang w:eastAsia="en-US"/>
        </w:rPr>
        <w:t xml:space="preserve">»  </w:t>
      </w:r>
    </w:p>
    <w:p w:rsidR="00D85E69" w:rsidRDefault="00793D6A" w:rsidP="00D85E69">
      <w:pPr>
        <w:ind w:right="-29"/>
        <w:jc w:val="both"/>
        <w:rPr>
          <w:rFonts w:ascii="PT Astra Serif" w:hAnsi="PT Astra Serif"/>
        </w:rPr>
      </w:pPr>
      <w:sdt>
        <w:sdtPr>
          <w:rPr>
            <w:rFonts w:ascii="PT Astra Serif" w:hAnsi="PT Astra Serif"/>
          </w:rPr>
          <w:id w:val="1260709682"/>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да  </w:t>
      </w:r>
      <w:sdt>
        <w:sdtPr>
          <w:rPr>
            <w:rFonts w:ascii="PT Astra Serif" w:hAnsi="PT Astra Serif"/>
          </w:rPr>
          <w:id w:val="-1714339483"/>
          <w14:checkbox>
            <w14:checked w14:val="0"/>
            <w14:checkedState w14:val="2612" w14:font="MS Gothic"/>
            <w14:uncheckedState w14:val="2610" w14:font="MS Gothic"/>
          </w14:checkbox>
        </w:sdtPr>
        <w:sdtContent>
          <w:r w:rsidR="008828D4">
            <w:rPr>
              <w:rFonts w:ascii="MS Gothic" w:eastAsia="MS Gothic" w:hAnsi="MS Gothic" w:hint="eastAsia"/>
            </w:rPr>
            <w:t>☐</w:t>
          </w:r>
        </w:sdtContent>
      </w:sdt>
      <w:r w:rsidR="00D85E69">
        <w:rPr>
          <w:rFonts w:ascii="PT Astra Serif" w:hAnsi="PT Astra Serif"/>
        </w:rPr>
        <w:t xml:space="preserve"> - нет</w:t>
      </w:r>
    </w:p>
    <w:p w:rsidR="00D85E69" w:rsidRDefault="00D85E69" w:rsidP="00D85E69">
      <w:pPr>
        <w:tabs>
          <w:tab w:val="center" w:pos="4677"/>
          <w:tab w:val="right" w:pos="9355"/>
        </w:tabs>
        <w:rPr>
          <w:rFonts w:ascii="PT Astra Serif" w:hAnsi="PT Astra Serif"/>
          <w:b/>
          <w:lang w:eastAsia="en-US"/>
        </w:rPr>
      </w:pPr>
      <w:r>
        <w:rPr>
          <w:rFonts w:ascii="PT Astra Serif" w:hAnsi="PT Astra Serif"/>
          <w:b/>
          <w:lang w:eastAsia="en-US"/>
        </w:rPr>
        <w:t xml:space="preserve">1.6. </w:t>
      </w:r>
      <w:proofErr w:type="gramStart"/>
      <w:r>
        <w:rPr>
          <w:rFonts w:ascii="PT Astra Serif" w:hAnsi="PT Astra Serif"/>
          <w:b/>
          <w:lang w:eastAsia="en-US"/>
        </w:rPr>
        <w:t>Является</w:t>
      </w:r>
      <w:proofErr w:type="gramEnd"/>
      <w:r>
        <w:rPr>
          <w:rFonts w:ascii="PT Astra Serif" w:hAnsi="PT Astra Serif"/>
          <w:b/>
          <w:lang w:eastAsia="en-US"/>
        </w:rPr>
        <w:t>/являлся ли Страхователь заемщиком или залогодателем АО «</w:t>
      </w:r>
      <w:proofErr w:type="spellStart"/>
      <w:r>
        <w:rPr>
          <w:rFonts w:ascii="PT Astra Serif" w:hAnsi="PT Astra Serif"/>
          <w:b/>
          <w:lang w:eastAsia="en-US"/>
        </w:rPr>
        <w:t>Россельхозбанк</w:t>
      </w:r>
      <w:proofErr w:type="spellEnd"/>
      <w:r>
        <w:rPr>
          <w:rFonts w:ascii="PT Astra Serif" w:hAnsi="PT Astra Serif"/>
          <w:b/>
          <w:lang w:eastAsia="en-US"/>
        </w:rPr>
        <w:t>»</w:t>
      </w:r>
    </w:p>
    <w:p w:rsidR="00D85E69" w:rsidRDefault="00793D6A" w:rsidP="00D85E69">
      <w:pPr>
        <w:ind w:right="-29"/>
        <w:jc w:val="both"/>
        <w:rPr>
          <w:rFonts w:ascii="PT Astra Serif" w:hAnsi="PT Astra Serif"/>
        </w:rPr>
      </w:pPr>
      <w:sdt>
        <w:sdtPr>
          <w:rPr>
            <w:rFonts w:ascii="PT Astra Serif" w:hAnsi="PT Astra Serif"/>
          </w:rPr>
          <w:id w:val="-1591230919"/>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да  </w:t>
      </w:r>
      <w:sdt>
        <w:sdtPr>
          <w:rPr>
            <w:rFonts w:ascii="PT Astra Serif" w:hAnsi="PT Astra Serif"/>
          </w:rPr>
          <w:id w:val="1982501387"/>
          <w14:checkbox>
            <w14:checked w14:val="0"/>
            <w14:checkedState w14:val="2612" w14:font="MS Gothic"/>
            <w14:uncheckedState w14:val="2610" w14:font="MS Gothic"/>
          </w14:checkbox>
        </w:sdtPr>
        <w:sdtContent>
          <w:r w:rsidR="008828D4">
            <w:rPr>
              <w:rFonts w:ascii="MS Gothic" w:eastAsia="MS Gothic" w:hAnsi="MS Gothic" w:hint="eastAsia"/>
            </w:rPr>
            <w:t>☐</w:t>
          </w:r>
        </w:sdtContent>
      </w:sdt>
      <w:r w:rsidR="00D85E69">
        <w:rPr>
          <w:rFonts w:ascii="PT Astra Serif" w:hAnsi="PT Astra Serif"/>
        </w:rPr>
        <w:t xml:space="preserve"> - нет</w:t>
      </w:r>
    </w:p>
    <w:p w:rsidR="00D85E69" w:rsidRDefault="00D85E69" w:rsidP="00D85E69">
      <w:pPr>
        <w:ind w:right="-29"/>
        <w:jc w:val="both"/>
        <w:rPr>
          <w:rFonts w:ascii="PT Astra Serif" w:hAnsi="PT Astra Serif"/>
          <w:b/>
        </w:rPr>
      </w:pPr>
      <w:r>
        <w:rPr>
          <w:rFonts w:ascii="PT Astra Serif" w:hAnsi="PT Astra Serif"/>
          <w:b/>
        </w:rPr>
        <w:t xml:space="preserve">1.7. Выгодоприобретатель: </w:t>
      </w:r>
    </w:p>
    <w:tbl>
      <w:tblPr>
        <w:tblW w:w="0" w:type="auto"/>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463"/>
      </w:tblGrid>
      <w:tr w:rsidR="00D85E69" w:rsidTr="00D85E69">
        <w:trPr>
          <w:trHeight w:val="51"/>
        </w:trPr>
        <w:tc>
          <w:tcPr>
            <w:tcW w:w="10206" w:type="dxa"/>
            <w:tcBorders>
              <w:top w:val="single" w:sz="4" w:space="0" w:color="auto"/>
              <w:left w:val="single" w:sz="4" w:space="0" w:color="auto"/>
              <w:bottom w:val="single" w:sz="4" w:space="0" w:color="auto"/>
              <w:right w:val="single" w:sz="4" w:space="0" w:color="auto"/>
            </w:tcBorders>
          </w:tcPr>
          <w:p w:rsidR="00D85E69" w:rsidRDefault="00D85E69" w:rsidP="00D85E69">
            <w:pPr>
              <w:tabs>
                <w:tab w:val="left" w:pos="720"/>
                <w:tab w:val="left" w:pos="1000"/>
                <w:tab w:val="left" w:pos="1700"/>
              </w:tabs>
              <w:ind w:right="76"/>
              <w:jc w:val="both"/>
              <w:rPr>
                <w:rFonts w:ascii="PT Astra Serif" w:hAnsi="PT Astra Serif"/>
              </w:rPr>
            </w:pPr>
          </w:p>
        </w:tc>
      </w:tr>
    </w:tbl>
    <w:p w:rsidR="00D85E69" w:rsidRDefault="00D85E69" w:rsidP="00D85E69">
      <w:pPr>
        <w:pStyle w:val="aff6"/>
        <w:rPr>
          <w:rFonts w:ascii="PT Astra Serif" w:hAnsi="PT Astra Serif"/>
          <w:sz w:val="20"/>
        </w:rPr>
      </w:pPr>
    </w:p>
    <w:p w:rsidR="00D85E69" w:rsidRDefault="00D85E69" w:rsidP="00D85E69">
      <w:pPr>
        <w:spacing w:before="120"/>
        <w:jc w:val="center"/>
        <w:rPr>
          <w:rFonts w:ascii="PT Astra Serif" w:hAnsi="PT Astra Serif"/>
          <w:b/>
          <w:bCs/>
          <w:sz w:val="22"/>
        </w:rPr>
      </w:pPr>
      <w:r>
        <w:rPr>
          <w:rFonts w:ascii="PT Astra Serif" w:hAnsi="PT Astra Serif"/>
          <w:b/>
          <w:bCs/>
          <w:sz w:val="22"/>
          <w:lang w:val="en-US"/>
        </w:rPr>
        <w:t>II</w:t>
      </w:r>
      <w:r>
        <w:rPr>
          <w:rFonts w:ascii="PT Astra Serif" w:hAnsi="PT Astra Serif"/>
          <w:b/>
          <w:bCs/>
          <w:sz w:val="22"/>
        </w:rPr>
        <w:t>. ОБЪЕКТ СТРАХОВАНИЯ</w:t>
      </w:r>
    </w:p>
    <w:p w:rsidR="00D85E69" w:rsidRDefault="00D85E69" w:rsidP="00D85E69">
      <w:pPr>
        <w:jc w:val="both"/>
        <w:rPr>
          <w:rFonts w:ascii="PT Astra Serif" w:hAnsi="PT Astra Serif"/>
          <w:b/>
          <w:bCs/>
        </w:rPr>
      </w:pPr>
      <w:r>
        <w:rPr>
          <w:rFonts w:ascii="PT Astra Serif" w:hAnsi="PT Astra Serif"/>
          <w:b/>
          <w:bCs/>
        </w:rPr>
        <w:t>2.1.  Категория и характеристика принимаемого на страхование имущества</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85"/>
        <w:gridCol w:w="4961"/>
        <w:gridCol w:w="2552"/>
      </w:tblGrid>
      <w:tr w:rsidR="00D85E69" w:rsidTr="00D85E69">
        <w:trPr>
          <w:trHeight w:hRule="exact" w:val="379"/>
        </w:trPr>
        <w:tc>
          <w:tcPr>
            <w:tcW w:w="1985" w:type="dxa"/>
            <w:vMerge w:val="restart"/>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Недвижимость</w:t>
            </w:r>
          </w:p>
        </w:tc>
        <w:tc>
          <w:tcPr>
            <w:tcW w:w="7513" w:type="dxa"/>
            <w:gridSpan w:val="2"/>
            <w:vAlign w:val="center"/>
          </w:tcPr>
          <w:p w:rsidR="00D85E69" w:rsidRDefault="00793D6A" w:rsidP="00D85E69">
            <w:pPr>
              <w:pStyle w:val="afff7"/>
              <w:tabs>
                <w:tab w:val="left" w:pos="1168"/>
              </w:tabs>
              <w:rPr>
                <w:rFonts w:ascii="PT Astra Serif" w:hAnsi="PT Astra Serif"/>
                <w:caps w:val="0"/>
                <w:sz w:val="20"/>
              </w:rPr>
            </w:pPr>
            <w:sdt>
              <w:sdtPr>
                <w:rPr>
                  <w:rFonts w:ascii="PT Astra Serif" w:hAnsi="PT Astra Serif"/>
                  <w:sz w:val="22"/>
                  <w:szCs w:val="22"/>
                </w:rPr>
                <w:id w:val="1859233318"/>
                <w14:checkbox>
                  <w14:checked w14:val="0"/>
                  <w14:checkedState w14:val="2612" w14:font="MS Gothic"/>
                  <w14:uncheckedState w14:val="2610" w14:font="MS Gothic"/>
                </w14:checkbox>
              </w:sdtPr>
              <w:sdtContent>
                <w:r w:rsidR="00F32D4D">
                  <w:rPr>
                    <w:rFonts w:ascii="MS Gothic" w:eastAsia="MS Gothic" w:hAnsi="MS Gothic" w:hint="eastAsia"/>
                    <w:sz w:val="22"/>
                    <w:szCs w:val="22"/>
                  </w:rPr>
                  <w:t>☐</w:t>
                </w:r>
              </w:sdtContent>
            </w:sdt>
            <w:r w:rsidR="00D85E69">
              <w:rPr>
                <w:rFonts w:ascii="PT Astra Serif" w:hAnsi="PT Astra Serif"/>
                <w:caps w:val="0"/>
                <w:sz w:val="20"/>
              </w:rPr>
              <w:t xml:space="preserve"> - </w:t>
            </w:r>
            <w:proofErr w:type="gramStart"/>
            <w:r w:rsidR="00D85E69">
              <w:rPr>
                <w:rFonts w:ascii="PT Astra Serif" w:hAnsi="PT Astra Serif"/>
                <w:caps w:val="0"/>
                <w:sz w:val="20"/>
              </w:rPr>
              <w:t>эксплуатируемая</w:t>
            </w:r>
            <w:proofErr w:type="gramEnd"/>
            <w:r w:rsidR="00D85E69">
              <w:rPr>
                <w:rFonts w:ascii="PT Astra Serif" w:hAnsi="PT Astra Serif"/>
                <w:caps w:val="0"/>
                <w:sz w:val="20"/>
              </w:rPr>
              <w:t xml:space="preserve">                               </w:t>
            </w:r>
            <w:sdt>
              <w:sdtPr>
                <w:rPr>
                  <w:rFonts w:ascii="PT Astra Serif" w:hAnsi="PT Astra Serif"/>
                  <w:sz w:val="22"/>
                  <w:szCs w:val="22"/>
                </w:rPr>
                <w:id w:val="-1678725576"/>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незавершенное строительство</w:t>
            </w:r>
          </w:p>
        </w:tc>
      </w:tr>
      <w:tr w:rsidR="00D85E69" w:rsidTr="00D85E69">
        <w:trPr>
          <w:trHeight w:val="994"/>
        </w:trPr>
        <w:tc>
          <w:tcPr>
            <w:tcW w:w="1985" w:type="dxa"/>
            <w:vMerge/>
            <w:vAlign w:val="center"/>
          </w:tcPr>
          <w:p w:rsidR="00D85E69" w:rsidRDefault="00D85E69" w:rsidP="00D85E69">
            <w:pPr>
              <w:pStyle w:val="afff7"/>
              <w:rPr>
                <w:rFonts w:ascii="PT Astra Serif" w:hAnsi="PT Astra Serif"/>
                <w:caps w:val="0"/>
                <w:sz w:val="20"/>
              </w:rPr>
            </w:pPr>
          </w:p>
        </w:tc>
        <w:tc>
          <w:tcPr>
            <w:tcW w:w="7513" w:type="dxa"/>
            <w:gridSpan w:val="2"/>
            <w:shd w:val="clear" w:color="auto" w:fill="auto"/>
            <w:vAlign w:val="center"/>
          </w:tcPr>
          <w:p w:rsidR="00D85E69" w:rsidRDefault="00793D6A" w:rsidP="00D85E69">
            <w:pPr>
              <w:ind w:right="-23"/>
              <w:rPr>
                <w:rFonts w:ascii="PT Astra Serif" w:hAnsi="PT Astra Serif"/>
              </w:rPr>
            </w:pPr>
            <w:sdt>
              <w:sdtPr>
                <w:rPr>
                  <w:rFonts w:ascii="PT Astra Serif" w:hAnsi="PT Astra Serif"/>
                  <w:sz w:val="22"/>
                  <w:szCs w:val="22"/>
                </w:rPr>
                <w:alias w:val=""/>
                <w:tag w:val=""/>
                <w:id w:val="-872839822"/>
                <w14:checkbox>
                  <w14:checked w14:val="0"/>
                  <w14:checkedState w14:val="2612" w14:font="MS Gothic"/>
                  <w14:uncheckedState w14:val="2610" w14:font="MS Gothic"/>
                </w14:checkbox>
              </w:sdtPr>
              <w:sdtContent>
                <w:r w:rsidR="00F32D4D">
                  <w:rPr>
                    <w:rFonts w:ascii="MS Gothic" w:eastAsia="MS Gothic" w:hAnsi="MS Gothic" w:hint="eastAsia"/>
                    <w:sz w:val="22"/>
                    <w:szCs w:val="22"/>
                  </w:rPr>
                  <w:t>☐</w:t>
                </w:r>
              </w:sdtContent>
            </w:sdt>
            <w:r w:rsidR="00D85E69">
              <w:rPr>
                <w:rFonts w:ascii="PT Astra Serif" w:hAnsi="PT Astra Serif"/>
              </w:rPr>
              <w:t xml:space="preserve"> конструктивные элементы здания</w:t>
            </w:r>
          </w:p>
          <w:p w:rsidR="00D85E69" w:rsidRDefault="00D85E69" w:rsidP="00D85E69">
            <w:pPr>
              <w:pStyle w:val="afff7"/>
              <w:tabs>
                <w:tab w:val="left" w:pos="1168"/>
              </w:tabs>
              <w:rPr>
                <w:rFonts w:ascii="PT Astra Serif" w:hAnsi="PT Astra Serif"/>
                <w:b/>
                <w:i/>
                <w:caps w:val="0"/>
                <w:sz w:val="20"/>
              </w:rPr>
            </w:pPr>
            <w:r>
              <w:rPr>
                <w:rFonts w:ascii="PT Astra Serif" w:hAnsi="PT Astra Serif"/>
                <w:b/>
                <w:i/>
                <w:caps w:val="0"/>
                <w:sz w:val="20"/>
              </w:rPr>
              <w:t>Дополнительно:</w:t>
            </w:r>
          </w:p>
          <w:p w:rsidR="00D85E69" w:rsidRDefault="00793D6A" w:rsidP="00D85E69">
            <w:pPr>
              <w:ind w:right="-23"/>
              <w:rPr>
                <w:rFonts w:ascii="PT Astra Serif" w:hAnsi="PT Astra Serif"/>
              </w:rPr>
            </w:pPr>
            <w:sdt>
              <w:sdtPr>
                <w:rPr>
                  <w:rFonts w:ascii="PT Astra Serif" w:hAnsi="PT Astra Serif"/>
                  <w:sz w:val="22"/>
                  <w:szCs w:val="22"/>
                </w:rPr>
                <w:alias w:val=""/>
                <w:tag w:val=""/>
                <w:id w:val="-1216887788"/>
                <w14:checkbox>
                  <w14:checked w14:val="0"/>
                  <w14:checkedState w14:val="2612" w14:font="MS Gothic"/>
                  <w14:uncheckedState w14:val="2610" w14:font="MS Gothic"/>
                </w14:checkbox>
              </w:sdtPr>
              <w:sdtContent>
                <w:r w:rsidR="00F32D4D">
                  <w:rPr>
                    <w:rFonts w:ascii="MS Gothic" w:eastAsia="MS Gothic" w:hAnsi="MS Gothic" w:hint="eastAsia"/>
                    <w:sz w:val="22"/>
                    <w:szCs w:val="22"/>
                  </w:rPr>
                  <w:t>☐</w:t>
                </w:r>
              </w:sdtContent>
            </w:sdt>
            <w:r w:rsidR="00D85E69">
              <w:rPr>
                <w:rFonts w:ascii="PT Astra Serif" w:hAnsi="PT Astra Serif"/>
                <w:sz w:val="22"/>
              </w:rPr>
              <w:t xml:space="preserve"> </w:t>
            </w:r>
            <w:r w:rsidR="00D85E69">
              <w:rPr>
                <w:rFonts w:ascii="PT Astra Serif" w:hAnsi="PT Astra Serif"/>
              </w:rPr>
              <w:t>инженерные сети и коммуникации здания</w:t>
            </w:r>
          </w:p>
          <w:p w:rsidR="00D85E69" w:rsidRDefault="00793D6A" w:rsidP="00D85E69">
            <w:pPr>
              <w:ind w:right="-23"/>
              <w:rPr>
                <w:rFonts w:ascii="PT Astra Serif" w:hAnsi="PT Astra Serif"/>
              </w:rPr>
            </w:pPr>
            <w:sdt>
              <w:sdtPr>
                <w:rPr>
                  <w:rFonts w:ascii="PT Astra Serif" w:hAnsi="PT Astra Serif"/>
                  <w:sz w:val="22"/>
                  <w:szCs w:val="22"/>
                </w:rPr>
                <w:alias w:val=""/>
                <w:tag w:val=""/>
                <w:id w:val="-1686743289"/>
                <w14:checkbox>
                  <w14:checked w14:val="0"/>
                  <w14:checkedState w14:val="2612" w14:font="MS Gothic"/>
                  <w14:uncheckedState w14:val="2610" w14:font="MS Gothic"/>
                </w14:checkbox>
              </w:sdtPr>
              <w:sdtContent>
                <w:r w:rsidR="00F32D4D">
                  <w:rPr>
                    <w:rFonts w:ascii="MS Gothic" w:eastAsia="MS Gothic" w:hAnsi="MS Gothic" w:hint="eastAsia"/>
                    <w:sz w:val="22"/>
                    <w:szCs w:val="22"/>
                  </w:rPr>
                  <w:t>☐</w:t>
                </w:r>
              </w:sdtContent>
            </w:sdt>
            <w:r w:rsidR="00D85E69">
              <w:rPr>
                <w:rFonts w:ascii="PT Astra Serif" w:hAnsi="PT Astra Serif"/>
                <w:sz w:val="22"/>
              </w:rPr>
              <w:t xml:space="preserve"> </w:t>
            </w:r>
            <w:r w:rsidR="00D85E69">
              <w:rPr>
                <w:rFonts w:ascii="PT Astra Serif" w:hAnsi="PT Astra Serif"/>
              </w:rPr>
              <w:t>внутренняя отделка.</w:t>
            </w:r>
          </w:p>
          <w:p w:rsidR="00D85E69" w:rsidRDefault="00D85E69" w:rsidP="00D85E69">
            <w:pPr>
              <w:pStyle w:val="afff7"/>
              <w:tabs>
                <w:tab w:val="left" w:pos="1168"/>
              </w:tabs>
              <w:rPr>
                <w:rFonts w:ascii="PT Astra Serif" w:hAnsi="PT Astra Serif"/>
                <w:caps w:val="0"/>
                <w:color w:val="FF0000"/>
                <w:sz w:val="20"/>
              </w:rPr>
            </w:pPr>
            <w:r>
              <w:rPr>
                <w:rFonts w:ascii="PT Astra Serif" w:hAnsi="PT Astra Serif"/>
                <w:caps w:val="0"/>
                <w:color w:val="FF0000"/>
                <w:sz w:val="20"/>
              </w:rPr>
              <w:t xml:space="preserve">Материал отделки: </w:t>
            </w:r>
          </w:p>
          <w:p w:rsidR="00D85E69" w:rsidRDefault="00D85E69" w:rsidP="00D85E69">
            <w:pPr>
              <w:pStyle w:val="afff7"/>
              <w:tabs>
                <w:tab w:val="left" w:pos="1168"/>
              </w:tabs>
              <w:rPr>
                <w:rFonts w:ascii="PT Astra Serif" w:hAnsi="PT Astra Serif"/>
                <w:caps w:val="0"/>
                <w:color w:val="FF0000"/>
                <w:sz w:val="20"/>
              </w:rPr>
            </w:pPr>
            <w:r>
              <w:rPr>
                <w:rFonts w:ascii="PT Astra Serif" w:hAnsi="PT Astra Serif"/>
                <w:caps w:val="0"/>
                <w:color w:val="FF0000"/>
                <w:sz w:val="20"/>
              </w:rPr>
              <w:t>пол линолеум; стены штукатурка, обои, покраска; потолок побелка</w:t>
            </w:r>
          </w:p>
          <w:p w:rsidR="00D85E69" w:rsidRDefault="00D85E69" w:rsidP="00D85E69">
            <w:pPr>
              <w:pStyle w:val="afff7"/>
              <w:tabs>
                <w:tab w:val="left" w:pos="1168"/>
              </w:tabs>
              <w:rPr>
                <w:rFonts w:ascii="PT Astra Serif" w:hAnsi="PT Astra Serif"/>
                <w:caps w:val="0"/>
                <w:sz w:val="20"/>
              </w:rPr>
            </w:pPr>
            <w:r>
              <w:rPr>
                <w:rFonts w:ascii="PT Astra Serif" w:hAnsi="PT Astra Serif"/>
                <w:caps w:val="0"/>
                <w:sz w:val="20"/>
              </w:rPr>
              <w:t xml:space="preserve">Уровень отделки: </w:t>
            </w:r>
            <w:sdt>
              <w:sdtPr>
                <w:rPr>
                  <w:rFonts w:ascii="PT Astra Serif" w:hAnsi="PT Astra Serif"/>
                  <w:sz w:val="22"/>
                  <w:szCs w:val="22"/>
                </w:rPr>
                <w:alias w:val=""/>
                <w:tag w:val=""/>
                <w:id w:val="-264685805"/>
                <w14:checkbox>
                  <w14:checked w14:val="0"/>
                  <w14:checkedState w14:val="2612" w14:font="MS Gothic"/>
                  <w14:uncheckedState w14:val="2610" w14:font="MS Gothic"/>
                </w14:checkbox>
              </w:sdtPr>
              <w:sdtContent>
                <w:r w:rsidR="00F32D4D">
                  <w:rPr>
                    <w:rFonts w:ascii="MS Gothic" w:eastAsia="MS Gothic" w:hAnsi="MS Gothic" w:hint="eastAsia"/>
                    <w:sz w:val="22"/>
                    <w:szCs w:val="22"/>
                  </w:rPr>
                  <w:t>☐</w:t>
                </w:r>
              </w:sdtContent>
            </w:sdt>
            <w:r>
              <w:rPr>
                <w:rFonts w:ascii="PT Astra Serif" w:hAnsi="PT Astra Serif"/>
                <w:caps w:val="0"/>
                <w:sz w:val="20"/>
              </w:rPr>
              <w:t xml:space="preserve"> обычная, </w:t>
            </w:r>
            <w:r>
              <w:rPr>
                <w:rFonts w:ascii="Segoe UI Symbol" w:eastAsia="MS Mincho" w:hAnsi="Segoe UI Symbol" w:cs="Segoe UI Symbol"/>
                <w:caps w:val="0"/>
                <w:sz w:val="20"/>
              </w:rPr>
              <w:t>☐</w:t>
            </w:r>
            <w:r>
              <w:rPr>
                <w:rFonts w:ascii="PT Astra Serif" w:hAnsi="PT Astra Serif"/>
                <w:caps w:val="0"/>
                <w:sz w:val="20"/>
              </w:rPr>
              <w:t xml:space="preserve"> улучшенная, </w:t>
            </w:r>
            <w:r>
              <w:rPr>
                <w:rFonts w:ascii="Segoe UI Symbol" w:eastAsia="MS Mincho" w:hAnsi="Segoe UI Symbol" w:cs="Segoe UI Symbol"/>
                <w:caps w:val="0"/>
                <w:sz w:val="20"/>
              </w:rPr>
              <w:t>☐</w:t>
            </w:r>
            <w:r>
              <w:rPr>
                <w:rFonts w:ascii="PT Astra Serif" w:hAnsi="PT Astra Serif"/>
                <w:caps w:val="0"/>
                <w:sz w:val="20"/>
              </w:rPr>
              <w:t xml:space="preserve"> </w:t>
            </w:r>
            <w:proofErr w:type="spellStart"/>
            <w:r>
              <w:rPr>
                <w:rFonts w:ascii="PT Astra Serif" w:hAnsi="PT Astra Serif"/>
                <w:caps w:val="0"/>
                <w:sz w:val="20"/>
              </w:rPr>
              <w:t>евроотделка</w:t>
            </w:r>
            <w:proofErr w:type="spellEnd"/>
          </w:p>
          <w:p w:rsidR="00D85E69" w:rsidRDefault="00793D6A" w:rsidP="00D85E69">
            <w:pPr>
              <w:ind w:right="-23"/>
              <w:rPr>
                <w:rFonts w:ascii="PT Astra Serif" w:hAnsi="PT Astra Serif"/>
              </w:rPr>
            </w:pPr>
            <w:sdt>
              <w:sdtPr>
                <w:rPr>
                  <w:rFonts w:ascii="PT Astra Serif" w:hAnsi="PT Astra Serif"/>
                  <w:sz w:val="22"/>
                  <w:szCs w:val="22"/>
                </w:rPr>
                <w:alias w:val=""/>
                <w:tag w:val=""/>
                <w:id w:val="638077596"/>
                <w14:checkbox>
                  <w14:checked w14:val="0"/>
                  <w14:checkedState w14:val="2612" w14:font="MS Gothic"/>
                  <w14:uncheckedState w14:val="2610" w14:font="MS Gothic"/>
                </w14:checkbox>
              </w:sdtPr>
              <w:sdtContent>
                <w:r w:rsidR="00F32D4D">
                  <w:rPr>
                    <w:rFonts w:ascii="MS Gothic" w:eastAsia="MS Gothic" w:hAnsi="MS Gothic" w:hint="eastAsia"/>
                    <w:sz w:val="22"/>
                    <w:szCs w:val="22"/>
                  </w:rPr>
                  <w:t>☐</w:t>
                </w:r>
              </w:sdtContent>
            </w:sdt>
            <w:r w:rsidR="00D85E69">
              <w:rPr>
                <w:rFonts w:ascii="PT Astra Serif" w:hAnsi="PT Astra Serif"/>
                <w:sz w:val="22"/>
              </w:rPr>
              <w:t xml:space="preserve"> </w:t>
            </w:r>
            <w:r w:rsidR="00D85E69">
              <w:rPr>
                <w:rFonts w:ascii="PT Astra Serif" w:hAnsi="PT Astra Serif"/>
              </w:rPr>
              <w:t>внешняя отделка</w:t>
            </w:r>
          </w:p>
          <w:p w:rsidR="00D85E69" w:rsidRDefault="00793D6A" w:rsidP="00D85E69">
            <w:pPr>
              <w:ind w:right="-23"/>
              <w:rPr>
                <w:rFonts w:ascii="PT Astra Serif" w:hAnsi="PT Astra Serif"/>
              </w:rPr>
            </w:pPr>
            <w:sdt>
              <w:sdtPr>
                <w:rPr>
                  <w:rFonts w:ascii="PT Astra Serif" w:hAnsi="PT Astra Serif"/>
                  <w:sz w:val="22"/>
                  <w:szCs w:val="22"/>
                </w:rPr>
                <w:alias w:val=""/>
                <w:tag w:val=""/>
                <w:id w:val="-2058001100"/>
                <w14:checkbox>
                  <w14:checked w14:val="0"/>
                  <w14:checkedState w14:val="2612" w14:font="MS Gothic"/>
                  <w14:uncheckedState w14:val="2610" w14:font="MS Gothic"/>
                </w14:checkbox>
              </w:sdtPr>
              <w:sdtContent>
                <w:r w:rsidR="00F32D4D">
                  <w:rPr>
                    <w:rFonts w:ascii="MS Gothic" w:eastAsia="MS Gothic" w:hAnsi="MS Gothic" w:hint="eastAsia"/>
                    <w:sz w:val="22"/>
                    <w:szCs w:val="22"/>
                  </w:rPr>
                  <w:t>☐</w:t>
                </w:r>
              </w:sdtContent>
            </w:sdt>
            <w:r w:rsidR="00D85E69">
              <w:rPr>
                <w:rFonts w:ascii="PT Astra Serif" w:hAnsi="PT Astra Serif"/>
                <w:sz w:val="22"/>
              </w:rPr>
              <w:t xml:space="preserve"> </w:t>
            </w:r>
            <w:r w:rsidR="00D85E69">
              <w:rPr>
                <w:rFonts w:ascii="PT Astra Serif" w:hAnsi="PT Astra Serif"/>
              </w:rPr>
              <w:t>остекление</w:t>
            </w:r>
          </w:p>
        </w:tc>
      </w:tr>
      <w:tr w:rsidR="00D85E69" w:rsidTr="00D85E69">
        <w:trPr>
          <w:trHeight w:hRule="exact" w:val="1109"/>
        </w:trPr>
        <w:tc>
          <w:tcPr>
            <w:tcW w:w="1985"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Земельные участки</w:t>
            </w:r>
          </w:p>
        </w:tc>
        <w:tc>
          <w:tcPr>
            <w:tcW w:w="7513" w:type="dxa"/>
            <w:gridSpan w:val="2"/>
            <w:vAlign w:val="center"/>
          </w:tcPr>
          <w:p w:rsidR="00D85E69" w:rsidRDefault="00D85E69" w:rsidP="00D85E69">
            <w:pPr>
              <w:widowControl w:val="0"/>
              <w:tabs>
                <w:tab w:val="left" w:pos="1168"/>
              </w:tabs>
              <w:ind w:left="317" w:hanging="317"/>
              <w:jc w:val="both"/>
              <w:rPr>
                <w:rFonts w:ascii="PT Astra Serif" w:hAnsi="PT Astra Serif"/>
              </w:rPr>
            </w:pPr>
            <w:r>
              <w:rPr>
                <w:rFonts w:ascii="Segoe UI Symbol" w:hAnsi="Segoe UI Symbol" w:cs="Segoe UI Symbol"/>
                <w:sz w:val="22"/>
              </w:rPr>
              <w:t>☐</w:t>
            </w:r>
            <w:r>
              <w:rPr>
                <w:rFonts w:ascii="PT Astra Serif" w:hAnsi="PT Astra Serif"/>
                <w:sz w:val="22"/>
              </w:rPr>
              <w:t xml:space="preserve"> </w:t>
            </w:r>
            <w:r>
              <w:rPr>
                <w:rFonts w:ascii="PT Astra Serif" w:hAnsi="PT Astra Serif"/>
              </w:rPr>
              <w:t>земли сельскохозяйственного назначения, земли населенных пунктов, относящиеся к территориальным зонам сельскохозяйственного использования, рекреационным зонам и зонам особо охраняемых территорий и объектов, земли лесного фонда, земли запаса;</w:t>
            </w:r>
          </w:p>
          <w:p w:rsidR="00D85E69" w:rsidRDefault="00D85E69" w:rsidP="00D85E69">
            <w:pPr>
              <w:pStyle w:val="afff7"/>
              <w:tabs>
                <w:tab w:val="left" w:pos="1168"/>
              </w:tabs>
              <w:ind w:left="317" w:hanging="317"/>
              <w:rPr>
                <w:rFonts w:ascii="PT Astra Serif" w:hAnsi="PT Astra Serif"/>
                <w:caps w:val="0"/>
                <w:sz w:val="20"/>
              </w:rPr>
            </w:pPr>
            <w:r>
              <w:rPr>
                <w:rFonts w:ascii="Segoe UI Symbol" w:hAnsi="Segoe UI Symbol" w:cs="Segoe UI Symbol"/>
                <w:caps w:val="0"/>
                <w:sz w:val="22"/>
              </w:rPr>
              <w:t>☐</w:t>
            </w:r>
            <w:r>
              <w:rPr>
                <w:rFonts w:ascii="PT Astra Serif" w:hAnsi="PT Astra Serif"/>
                <w:sz w:val="22"/>
              </w:rPr>
              <w:t xml:space="preserve"> </w:t>
            </w:r>
            <w:r>
              <w:rPr>
                <w:rFonts w:ascii="PT Astra Serif" w:hAnsi="PT Astra Serif"/>
                <w:caps w:val="0"/>
                <w:sz w:val="20"/>
              </w:rPr>
              <w:t xml:space="preserve"> прочие категории земель.</w:t>
            </w:r>
          </w:p>
        </w:tc>
      </w:tr>
      <w:tr w:rsidR="00D85E69" w:rsidTr="00D85E69">
        <w:trPr>
          <w:trHeight w:hRule="exact" w:val="998"/>
        </w:trPr>
        <w:tc>
          <w:tcPr>
            <w:tcW w:w="1985"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Оборудование</w:t>
            </w:r>
          </w:p>
        </w:tc>
        <w:tc>
          <w:tcPr>
            <w:tcW w:w="7513" w:type="dxa"/>
            <w:gridSpan w:val="2"/>
            <w:vAlign w:val="center"/>
          </w:tcPr>
          <w:p w:rsidR="00D85E69" w:rsidRDefault="00793D6A" w:rsidP="00D85E69">
            <w:pPr>
              <w:pStyle w:val="afff7"/>
              <w:tabs>
                <w:tab w:val="left" w:pos="1168"/>
              </w:tabs>
              <w:rPr>
                <w:rFonts w:ascii="PT Astra Serif" w:hAnsi="PT Astra Serif"/>
                <w:caps w:val="0"/>
                <w:sz w:val="20"/>
              </w:rPr>
            </w:pPr>
            <w:sdt>
              <w:sdtPr>
                <w:rPr>
                  <w:rFonts w:ascii="PT Astra Serif" w:hAnsi="PT Astra Serif"/>
                  <w:sz w:val="22"/>
                  <w:szCs w:val="22"/>
                </w:rPr>
                <w:id w:val="-577447890"/>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rPr>
              <w:t xml:space="preserve"> </w:t>
            </w:r>
            <w:r w:rsidR="00D85E69">
              <w:rPr>
                <w:rFonts w:ascii="PT Astra Serif" w:hAnsi="PT Astra Serif"/>
                <w:caps w:val="0"/>
                <w:sz w:val="20"/>
              </w:rPr>
              <w:t xml:space="preserve">- </w:t>
            </w:r>
            <w:proofErr w:type="gramStart"/>
            <w:r w:rsidR="00D85E69">
              <w:rPr>
                <w:rFonts w:ascii="PT Astra Serif" w:hAnsi="PT Astra Serif"/>
                <w:caps w:val="0"/>
                <w:sz w:val="20"/>
              </w:rPr>
              <w:t>технологическое</w:t>
            </w:r>
            <w:proofErr w:type="gramEnd"/>
            <w:r w:rsidR="00D85E69">
              <w:rPr>
                <w:rFonts w:ascii="PT Astra Serif" w:hAnsi="PT Astra Serif"/>
                <w:caps w:val="0"/>
                <w:sz w:val="20"/>
              </w:rPr>
              <w:t xml:space="preserve"> (производственное)       </w:t>
            </w:r>
            <w:sdt>
              <w:sdtPr>
                <w:rPr>
                  <w:rFonts w:ascii="PT Astra Serif" w:hAnsi="PT Astra Serif"/>
                  <w:sz w:val="22"/>
                  <w:szCs w:val="22"/>
                </w:rPr>
                <w:id w:val="-1043517480"/>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мебель, оргтехника</w:t>
            </w:r>
          </w:p>
          <w:p w:rsidR="00D85E69" w:rsidRDefault="00793D6A" w:rsidP="00D85E69">
            <w:pPr>
              <w:pStyle w:val="afff7"/>
              <w:tabs>
                <w:tab w:val="left" w:pos="1168"/>
              </w:tabs>
              <w:rPr>
                <w:rFonts w:ascii="PT Astra Serif" w:hAnsi="PT Astra Serif"/>
                <w:caps w:val="0"/>
                <w:sz w:val="20"/>
              </w:rPr>
            </w:pPr>
            <w:sdt>
              <w:sdtPr>
                <w:rPr>
                  <w:rFonts w:ascii="PT Astra Serif" w:hAnsi="PT Astra Serif"/>
                  <w:sz w:val="22"/>
                  <w:szCs w:val="22"/>
                </w:rPr>
                <w:id w:val="-1839688262"/>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инструмент, инвентарь  </w:t>
            </w:r>
          </w:p>
          <w:p w:rsidR="00D85E69" w:rsidRDefault="00793D6A" w:rsidP="00D85E69">
            <w:pPr>
              <w:pStyle w:val="afff7"/>
              <w:tabs>
                <w:tab w:val="left" w:pos="1168"/>
              </w:tabs>
              <w:rPr>
                <w:rFonts w:ascii="PT Astra Serif" w:hAnsi="PT Astra Serif"/>
                <w:caps w:val="0"/>
                <w:sz w:val="20"/>
              </w:rPr>
            </w:pPr>
            <w:sdt>
              <w:sdtPr>
                <w:rPr>
                  <w:rFonts w:ascii="PT Astra Serif" w:hAnsi="PT Astra Serif"/>
                  <w:sz w:val="22"/>
                  <w:szCs w:val="22"/>
                </w:rPr>
                <w:id w:val="-242567154"/>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иное _________________________________________</w:t>
            </w:r>
          </w:p>
        </w:tc>
      </w:tr>
      <w:tr w:rsidR="00D85E69" w:rsidTr="00D85E69">
        <w:trPr>
          <w:trHeight w:val="792"/>
        </w:trPr>
        <w:tc>
          <w:tcPr>
            <w:tcW w:w="1985" w:type="dxa"/>
            <w:vMerge w:val="restart"/>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Товарно-материальные ценности</w:t>
            </w:r>
            <w:r>
              <w:rPr>
                <w:rStyle w:val="af8"/>
                <w:rFonts w:ascii="PT Astra Serif" w:hAnsi="PT Astra Serif"/>
                <w:caps w:val="0"/>
                <w:sz w:val="20"/>
              </w:rPr>
              <w:footnoteReference w:id="2"/>
            </w:r>
            <w:r>
              <w:rPr>
                <w:rFonts w:ascii="PT Astra Serif" w:hAnsi="PT Astra Serif"/>
                <w:caps w:val="0"/>
                <w:sz w:val="20"/>
              </w:rPr>
              <w:t xml:space="preserve"> </w:t>
            </w:r>
          </w:p>
        </w:tc>
        <w:tc>
          <w:tcPr>
            <w:tcW w:w="4961" w:type="dxa"/>
            <w:vAlign w:val="center"/>
          </w:tcPr>
          <w:p w:rsidR="00D85E69" w:rsidRDefault="00793D6A" w:rsidP="00D85E69">
            <w:pPr>
              <w:pStyle w:val="afff7"/>
              <w:tabs>
                <w:tab w:val="left" w:pos="1168"/>
              </w:tabs>
              <w:rPr>
                <w:rFonts w:ascii="PT Astra Serif" w:hAnsi="PT Astra Serif"/>
                <w:caps w:val="0"/>
                <w:sz w:val="20"/>
              </w:rPr>
            </w:pPr>
            <w:sdt>
              <w:sdtPr>
                <w:rPr>
                  <w:rFonts w:ascii="PT Astra Serif" w:hAnsi="PT Astra Serif"/>
                  <w:sz w:val="22"/>
                  <w:szCs w:val="22"/>
                </w:rPr>
                <w:id w:val="1467623299"/>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продукция растениеводства (зерно, семена и т.д.) </w:t>
            </w:r>
          </w:p>
          <w:p w:rsidR="00D85E69" w:rsidRDefault="00793D6A" w:rsidP="00D85E69">
            <w:pPr>
              <w:pStyle w:val="afff7"/>
              <w:tabs>
                <w:tab w:val="left" w:pos="1168"/>
              </w:tabs>
              <w:rPr>
                <w:rFonts w:ascii="PT Astra Serif" w:hAnsi="PT Astra Serif"/>
                <w:caps w:val="0"/>
                <w:sz w:val="20"/>
              </w:rPr>
            </w:pPr>
            <w:sdt>
              <w:sdtPr>
                <w:rPr>
                  <w:rFonts w:ascii="PT Astra Serif" w:hAnsi="PT Astra Serif"/>
                  <w:sz w:val="22"/>
                  <w:szCs w:val="22"/>
                </w:rPr>
                <w:id w:val="1607542342"/>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готовая продукция (продукция для реализации)</w:t>
            </w:r>
          </w:p>
          <w:p w:rsidR="00D85E69" w:rsidRDefault="00793D6A" w:rsidP="00D85E69">
            <w:pPr>
              <w:pStyle w:val="afff7"/>
              <w:tabs>
                <w:tab w:val="left" w:pos="1168"/>
              </w:tabs>
              <w:rPr>
                <w:rFonts w:ascii="PT Astra Serif" w:hAnsi="PT Astra Serif"/>
                <w:caps w:val="0"/>
                <w:sz w:val="20"/>
              </w:rPr>
            </w:pPr>
            <w:sdt>
              <w:sdtPr>
                <w:rPr>
                  <w:rFonts w:ascii="PT Astra Serif" w:hAnsi="PT Astra Serif"/>
                  <w:sz w:val="22"/>
                  <w:szCs w:val="22"/>
                </w:rPr>
                <w:id w:val="450671902"/>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сырье и материалы </w:t>
            </w:r>
          </w:p>
          <w:p w:rsidR="00D85E69" w:rsidRDefault="00793D6A" w:rsidP="00D85E69">
            <w:pPr>
              <w:pStyle w:val="afff7"/>
              <w:tabs>
                <w:tab w:val="left" w:pos="1168"/>
              </w:tabs>
              <w:rPr>
                <w:rFonts w:ascii="PT Astra Serif" w:hAnsi="PT Astra Serif"/>
                <w:caps w:val="0"/>
                <w:sz w:val="20"/>
              </w:rPr>
            </w:pPr>
            <w:sdt>
              <w:sdtPr>
                <w:rPr>
                  <w:rFonts w:ascii="PT Astra Serif" w:hAnsi="PT Astra Serif"/>
                  <w:sz w:val="22"/>
                  <w:szCs w:val="22"/>
                </w:rPr>
                <w:id w:val="871271380"/>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готовая продукция, сырье и материалы, подлежащие хранению в холодильных камерах</w:t>
            </w:r>
          </w:p>
        </w:tc>
        <w:tc>
          <w:tcPr>
            <w:tcW w:w="2552" w:type="dxa"/>
            <w:vMerge w:val="restart"/>
            <w:vAlign w:val="center"/>
          </w:tcPr>
          <w:p w:rsidR="00D85E69" w:rsidRDefault="00D85E69" w:rsidP="00D85E69">
            <w:pPr>
              <w:pStyle w:val="afff7"/>
              <w:tabs>
                <w:tab w:val="left" w:pos="1168"/>
              </w:tabs>
              <w:rPr>
                <w:rFonts w:ascii="PT Astra Serif" w:hAnsi="PT Astra Serif"/>
                <w:caps w:val="0"/>
                <w:sz w:val="20"/>
              </w:rPr>
            </w:pPr>
            <w:r>
              <w:rPr>
                <w:rFonts w:ascii="PT Astra Serif" w:hAnsi="PT Astra Serif"/>
                <w:caps w:val="0"/>
                <w:sz w:val="20"/>
              </w:rPr>
              <w:t>Наименование номенклатурной группы</w:t>
            </w:r>
          </w:p>
          <w:p w:rsidR="00D85E69" w:rsidRDefault="00D85E69" w:rsidP="00D85E69">
            <w:pPr>
              <w:pStyle w:val="afff7"/>
              <w:tabs>
                <w:tab w:val="left" w:pos="1168"/>
              </w:tabs>
              <w:rPr>
                <w:rFonts w:ascii="PT Astra Serif" w:hAnsi="PT Astra Serif"/>
                <w:caps w:val="0"/>
                <w:sz w:val="20"/>
              </w:rPr>
            </w:pPr>
            <w:r>
              <w:rPr>
                <w:rFonts w:ascii="PT Astra Serif" w:hAnsi="PT Astra Serif"/>
                <w:caps w:val="0"/>
                <w:sz w:val="20"/>
              </w:rPr>
              <w:t>_____________________________</w:t>
            </w:r>
          </w:p>
          <w:p w:rsidR="00D85E69" w:rsidRDefault="00D85E69" w:rsidP="00D85E69">
            <w:pPr>
              <w:pStyle w:val="afff7"/>
              <w:tabs>
                <w:tab w:val="left" w:pos="1168"/>
              </w:tabs>
              <w:rPr>
                <w:rFonts w:ascii="PT Astra Serif" w:hAnsi="PT Astra Serif"/>
                <w:i/>
                <w:caps w:val="0"/>
                <w:sz w:val="20"/>
              </w:rPr>
            </w:pPr>
            <w:r>
              <w:rPr>
                <w:rFonts w:ascii="PT Astra Serif" w:hAnsi="PT Astra Serif"/>
                <w:i/>
                <w:caps w:val="0"/>
                <w:sz w:val="20"/>
              </w:rPr>
              <w:t>_____________________________</w:t>
            </w:r>
          </w:p>
          <w:p w:rsidR="00D85E69" w:rsidRDefault="00D85E69" w:rsidP="00D85E69">
            <w:pPr>
              <w:pStyle w:val="afff7"/>
              <w:tabs>
                <w:tab w:val="left" w:pos="1168"/>
              </w:tabs>
              <w:rPr>
                <w:rFonts w:ascii="PT Astra Serif" w:hAnsi="PT Astra Serif"/>
                <w:i/>
                <w:caps w:val="0"/>
                <w:sz w:val="20"/>
              </w:rPr>
            </w:pPr>
            <w:r>
              <w:rPr>
                <w:rFonts w:ascii="PT Astra Serif" w:hAnsi="PT Astra Serif"/>
                <w:i/>
                <w:caps w:val="0"/>
                <w:sz w:val="20"/>
              </w:rPr>
              <w:t>_____________________________</w:t>
            </w:r>
          </w:p>
          <w:p w:rsidR="00D85E69" w:rsidRDefault="00D85E69" w:rsidP="00D85E69">
            <w:pPr>
              <w:pStyle w:val="afff7"/>
              <w:tabs>
                <w:tab w:val="left" w:pos="1168"/>
              </w:tabs>
              <w:rPr>
                <w:rFonts w:ascii="PT Astra Serif" w:hAnsi="PT Astra Serif"/>
                <w:i/>
                <w:caps w:val="0"/>
                <w:sz w:val="20"/>
              </w:rPr>
            </w:pPr>
            <w:r>
              <w:rPr>
                <w:rFonts w:ascii="PT Astra Serif" w:hAnsi="PT Astra Serif"/>
                <w:i/>
                <w:caps w:val="0"/>
                <w:sz w:val="20"/>
              </w:rPr>
              <w:t>_____________________________</w:t>
            </w:r>
          </w:p>
          <w:p w:rsidR="00D85E69" w:rsidRDefault="00D85E69" w:rsidP="00D85E69">
            <w:pPr>
              <w:pStyle w:val="afff7"/>
              <w:tabs>
                <w:tab w:val="left" w:pos="1168"/>
              </w:tabs>
              <w:rPr>
                <w:rFonts w:ascii="PT Astra Serif" w:hAnsi="PT Astra Serif"/>
                <w:i/>
                <w:caps w:val="0"/>
                <w:sz w:val="20"/>
              </w:rPr>
            </w:pPr>
            <w:r>
              <w:rPr>
                <w:rFonts w:ascii="PT Astra Serif" w:hAnsi="PT Astra Serif"/>
                <w:i/>
                <w:caps w:val="0"/>
                <w:sz w:val="20"/>
              </w:rPr>
              <w:t>_____________________________</w:t>
            </w:r>
          </w:p>
          <w:p w:rsidR="00D85E69" w:rsidRDefault="00D85E69" w:rsidP="00D85E69">
            <w:pPr>
              <w:pStyle w:val="afff7"/>
              <w:tabs>
                <w:tab w:val="left" w:pos="1168"/>
              </w:tabs>
              <w:rPr>
                <w:rFonts w:ascii="PT Astra Serif" w:hAnsi="PT Astra Serif"/>
                <w:sz w:val="20"/>
              </w:rPr>
            </w:pPr>
            <w:r>
              <w:rPr>
                <w:rFonts w:ascii="PT Astra Serif" w:hAnsi="PT Astra Serif"/>
                <w:sz w:val="20"/>
              </w:rPr>
              <w:t>_____________________________</w:t>
            </w:r>
          </w:p>
        </w:tc>
      </w:tr>
      <w:tr w:rsidR="00D85E69" w:rsidTr="00D85E69">
        <w:trPr>
          <w:trHeight w:hRule="exact" w:val="916"/>
        </w:trPr>
        <w:tc>
          <w:tcPr>
            <w:tcW w:w="1985" w:type="dxa"/>
            <w:vMerge/>
            <w:vAlign w:val="center"/>
          </w:tcPr>
          <w:p w:rsidR="00D85E69" w:rsidRDefault="00D85E69" w:rsidP="00D85E69">
            <w:pPr>
              <w:pStyle w:val="afff7"/>
              <w:rPr>
                <w:rFonts w:ascii="PT Astra Serif" w:hAnsi="PT Astra Serif"/>
                <w:caps w:val="0"/>
                <w:sz w:val="20"/>
              </w:rPr>
            </w:pPr>
          </w:p>
        </w:tc>
        <w:tc>
          <w:tcPr>
            <w:tcW w:w="4961" w:type="dxa"/>
            <w:vAlign w:val="center"/>
          </w:tcPr>
          <w:p w:rsidR="00D85E69" w:rsidRDefault="00D85E69" w:rsidP="00D85E69">
            <w:pPr>
              <w:pStyle w:val="afff7"/>
              <w:tabs>
                <w:tab w:val="left" w:pos="1168"/>
              </w:tabs>
              <w:rPr>
                <w:rFonts w:ascii="PT Astra Serif" w:hAnsi="PT Astra Serif"/>
                <w:sz w:val="20"/>
                <w:szCs w:val="18"/>
              </w:rPr>
            </w:pPr>
            <w:r>
              <w:rPr>
                <w:rFonts w:ascii="PT Astra Serif" w:hAnsi="PT Astra Serif"/>
                <w:caps w:val="0"/>
                <w:sz w:val="20"/>
                <w:szCs w:val="18"/>
              </w:rPr>
              <w:t>В период страхования товарные запасы находятся:</w:t>
            </w:r>
          </w:p>
          <w:p w:rsidR="00D85E69" w:rsidRDefault="00793D6A" w:rsidP="00D85E69">
            <w:pPr>
              <w:pStyle w:val="afff7"/>
              <w:tabs>
                <w:tab w:val="left" w:pos="1168"/>
              </w:tabs>
              <w:rPr>
                <w:rFonts w:ascii="PT Astra Serif" w:hAnsi="PT Astra Serif"/>
                <w:caps w:val="0"/>
                <w:sz w:val="20"/>
              </w:rPr>
            </w:pPr>
            <w:sdt>
              <w:sdtPr>
                <w:rPr>
                  <w:rFonts w:ascii="PT Astra Serif" w:hAnsi="PT Astra Serif"/>
                  <w:sz w:val="22"/>
                  <w:szCs w:val="22"/>
                </w:rPr>
                <w:id w:val="1326700928"/>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в </w:t>
            </w:r>
            <w:proofErr w:type="gramStart"/>
            <w:r w:rsidR="00D85E69">
              <w:rPr>
                <w:rFonts w:ascii="PT Astra Serif" w:hAnsi="PT Astra Serif"/>
                <w:caps w:val="0"/>
                <w:sz w:val="20"/>
              </w:rPr>
              <w:t>обороте</w:t>
            </w:r>
            <w:proofErr w:type="gramEnd"/>
          </w:p>
          <w:p w:rsidR="00D85E69" w:rsidRDefault="00793D6A" w:rsidP="00D85E69">
            <w:pPr>
              <w:pStyle w:val="afff7"/>
              <w:tabs>
                <w:tab w:val="left" w:pos="1168"/>
              </w:tabs>
              <w:rPr>
                <w:rFonts w:ascii="PT Astra Serif" w:hAnsi="PT Astra Serif"/>
                <w:sz w:val="18"/>
                <w:szCs w:val="18"/>
              </w:rPr>
            </w:pPr>
            <w:sdt>
              <w:sdtPr>
                <w:rPr>
                  <w:rFonts w:ascii="PT Astra Serif" w:hAnsi="PT Astra Serif"/>
                  <w:sz w:val="22"/>
                  <w:szCs w:val="22"/>
                </w:rPr>
                <w:id w:val="824323367"/>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caps w:val="0"/>
                <w:sz w:val="20"/>
              </w:rPr>
              <w:t xml:space="preserve"> - на </w:t>
            </w:r>
            <w:proofErr w:type="gramStart"/>
            <w:r w:rsidR="00D85E69">
              <w:rPr>
                <w:rFonts w:ascii="PT Astra Serif" w:hAnsi="PT Astra Serif"/>
                <w:caps w:val="0"/>
                <w:sz w:val="20"/>
              </w:rPr>
              <w:t>хранении</w:t>
            </w:r>
            <w:proofErr w:type="gramEnd"/>
            <w:r w:rsidR="00D85E69">
              <w:rPr>
                <w:rFonts w:ascii="PT Astra Serif" w:hAnsi="PT Astra Serif"/>
                <w:caps w:val="0"/>
                <w:sz w:val="20"/>
              </w:rPr>
              <w:t xml:space="preserve"> без движения</w:t>
            </w:r>
          </w:p>
        </w:tc>
        <w:tc>
          <w:tcPr>
            <w:tcW w:w="2552" w:type="dxa"/>
            <w:vMerge/>
            <w:vAlign w:val="center"/>
          </w:tcPr>
          <w:p w:rsidR="00D85E69" w:rsidRDefault="00D85E69" w:rsidP="00D85E69">
            <w:pPr>
              <w:pStyle w:val="afff7"/>
              <w:tabs>
                <w:tab w:val="left" w:pos="1168"/>
              </w:tabs>
              <w:jc w:val="center"/>
              <w:rPr>
                <w:rFonts w:ascii="PT Astra Serif" w:hAnsi="PT Astra Serif"/>
                <w:i/>
                <w:caps w:val="0"/>
                <w:sz w:val="20"/>
              </w:rPr>
            </w:pPr>
          </w:p>
        </w:tc>
      </w:tr>
    </w:tbl>
    <w:p w:rsidR="00D85E69" w:rsidRDefault="00D85E69" w:rsidP="00D85E69">
      <w:pPr>
        <w:pStyle w:val="32"/>
        <w:rPr>
          <w:rFonts w:ascii="PT Astra Serif" w:hAnsi="PT Astra Serif"/>
          <w:b/>
          <w:sz w:val="20"/>
          <w:szCs w:val="20"/>
        </w:rPr>
      </w:pPr>
    </w:p>
    <w:p w:rsidR="00D85E69" w:rsidRDefault="00D85E69" w:rsidP="00D85E69">
      <w:pPr>
        <w:pStyle w:val="32"/>
        <w:rPr>
          <w:rFonts w:ascii="PT Astra Serif" w:hAnsi="PT Astra Serif"/>
          <w:b/>
          <w:sz w:val="20"/>
          <w:szCs w:val="20"/>
        </w:rPr>
      </w:pPr>
    </w:p>
    <w:p w:rsidR="00D85E69" w:rsidRDefault="00D85E69" w:rsidP="00D85E69">
      <w:pPr>
        <w:ind w:firstLine="142"/>
        <w:jc w:val="both"/>
        <w:rPr>
          <w:rFonts w:ascii="PT Astra Serif" w:hAnsi="PT Astra Serif"/>
          <w:b/>
          <w:bCs/>
        </w:rPr>
      </w:pPr>
      <w:r>
        <w:rPr>
          <w:rFonts w:ascii="PT Astra Serif" w:hAnsi="PT Astra Serif"/>
          <w:b/>
          <w:bCs/>
        </w:rPr>
        <w:t>Функциональные характеристики объекта страхования:</w:t>
      </w:r>
    </w:p>
    <w:tbl>
      <w:tblPr>
        <w:tblStyle w:val="1e"/>
        <w:tblW w:w="9610" w:type="dxa"/>
        <w:tblInd w:w="13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350"/>
        <w:gridCol w:w="3260"/>
      </w:tblGrid>
      <w:tr w:rsidR="00D85E69" w:rsidTr="00D85E69">
        <w:tc>
          <w:tcPr>
            <w:tcW w:w="6350" w:type="dxa"/>
            <w:tcBorders>
              <w:top w:val="single" w:sz="12" w:space="0" w:color="auto"/>
              <w:bottom w:val="single" w:sz="6" w:space="0" w:color="auto"/>
              <w:right w:val="single" w:sz="6" w:space="0" w:color="auto"/>
            </w:tcBorders>
          </w:tcPr>
          <w:p w:rsidR="00D85E69" w:rsidRDefault="00793D6A" w:rsidP="00D85E69">
            <w:pPr>
              <w:tabs>
                <w:tab w:val="left" w:pos="1134"/>
                <w:tab w:val="left" w:pos="1276"/>
              </w:tabs>
              <w:ind w:left="29"/>
              <w:contextualSpacing/>
              <w:jc w:val="both"/>
              <w:rPr>
                <w:rFonts w:ascii="PT Astra Serif" w:hAnsi="PT Astra Serif"/>
                <w:iCs/>
              </w:rPr>
            </w:pPr>
            <w:sdt>
              <w:sdtPr>
                <w:rPr>
                  <w:rFonts w:ascii="PT Astra Serif" w:hAnsi="PT Astra Serif"/>
                </w:rPr>
                <w:id w:val="-259372625"/>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на территории страхования осуществляется складирование готовой продукции, сырья, материалов, иных ТМЦ</w:t>
            </w:r>
          </w:p>
        </w:tc>
        <w:tc>
          <w:tcPr>
            <w:tcW w:w="3260" w:type="dxa"/>
            <w:tcBorders>
              <w:top w:val="single" w:sz="12" w:space="0" w:color="auto"/>
              <w:left w:val="single" w:sz="6" w:space="0" w:color="auto"/>
              <w:bottom w:val="single" w:sz="6" w:space="0" w:color="auto"/>
            </w:tcBorders>
          </w:tcPr>
          <w:p w:rsidR="00D85E69" w:rsidRDefault="00D85E69" w:rsidP="00D85E69">
            <w:pPr>
              <w:tabs>
                <w:tab w:val="left" w:pos="1134"/>
                <w:tab w:val="left" w:pos="1276"/>
              </w:tabs>
              <w:contextualSpacing/>
              <w:rPr>
                <w:rFonts w:ascii="PT Astra Serif" w:hAnsi="PT Astra Serif"/>
                <w:iCs/>
              </w:rPr>
            </w:pPr>
            <w:r>
              <w:rPr>
                <w:rFonts w:ascii="PT Astra Serif" w:hAnsi="PT Astra Serif"/>
                <w:iCs/>
              </w:rPr>
              <w:t xml:space="preserve">площадь складирования ____ </w:t>
            </w:r>
            <w:proofErr w:type="spellStart"/>
            <w:r>
              <w:rPr>
                <w:rFonts w:ascii="PT Astra Serif" w:hAnsi="PT Astra Serif"/>
                <w:iCs/>
              </w:rPr>
              <w:t>кв.м</w:t>
            </w:r>
            <w:proofErr w:type="spellEnd"/>
            <w:r>
              <w:rPr>
                <w:rFonts w:ascii="PT Astra Serif" w:hAnsi="PT Astra Serif"/>
                <w:iCs/>
              </w:rPr>
              <w:t>.</w:t>
            </w:r>
          </w:p>
        </w:tc>
      </w:tr>
      <w:tr w:rsidR="00D85E69" w:rsidTr="00D85E69">
        <w:tc>
          <w:tcPr>
            <w:tcW w:w="6350" w:type="dxa"/>
            <w:tcBorders>
              <w:top w:val="single" w:sz="6" w:space="0" w:color="auto"/>
              <w:bottom w:val="single" w:sz="6" w:space="0" w:color="auto"/>
              <w:right w:val="single" w:sz="6" w:space="0" w:color="auto"/>
            </w:tcBorders>
          </w:tcPr>
          <w:p w:rsidR="00D85E69" w:rsidRDefault="00793D6A" w:rsidP="00D85E69">
            <w:pPr>
              <w:tabs>
                <w:tab w:val="left" w:pos="1134"/>
                <w:tab w:val="left" w:pos="1276"/>
              </w:tabs>
              <w:ind w:left="29"/>
              <w:contextualSpacing/>
              <w:rPr>
                <w:rFonts w:ascii="PT Astra Serif" w:hAnsi="PT Astra Serif"/>
                <w:iCs/>
              </w:rPr>
            </w:pPr>
            <w:sdt>
              <w:sdtPr>
                <w:rPr>
                  <w:rFonts w:ascii="PT Astra Serif" w:hAnsi="PT Astra Serif"/>
                </w:rPr>
                <w:id w:val="31314321"/>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торгово-развлекательный центр (торговый центр, рынок)</w:t>
            </w:r>
          </w:p>
        </w:tc>
        <w:tc>
          <w:tcPr>
            <w:tcW w:w="3260" w:type="dxa"/>
            <w:tcBorders>
              <w:top w:val="single" w:sz="6" w:space="0" w:color="auto"/>
              <w:left w:val="single" w:sz="6" w:space="0" w:color="auto"/>
              <w:bottom w:val="single" w:sz="6" w:space="0" w:color="auto"/>
            </w:tcBorders>
          </w:tcPr>
          <w:p w:rsidR="00D85E69" w:rsidRDefault="00D85E69" w:rsidP="00D85E69">
            <w:pPr>
              <w:tabs>
                <w:tab w:val="left" w:pos="1134"/>
                <w:tab w:val="left" w:pos="1276"/>
              </w:tabs>
              <w:contextualSpacing/>
              <w:rPr>
                <w:rFonts w:ascii="PT Astra Serif" w:hAnsi="PT Astra Serif"/>
                <w:iCs/>
              </w:rPr>
            </w:pPr>
            <w:r>
              <w:rPr>
                <w:rFonts w:ascii="PT Astra Serif" w:hAnsi="PT Astra Serif"/>
                <w:iCs/>
              </w:rPr>
              <w:t xml:space="preserve">общая площадь ____ </w:t>
            </w:r>
            <w:proofErr w:type="spellStart"/>
            <w:r>
              <w:rPr>
                <w:rFonts w:ascii="PT Astra Serif" w:hAnsi="PT Astra Serif"/>
                <w:iCs/>
              </w:rPr>
              <w:t>кв.м</w:t>
            </w:r>
            <w:proofErr w:type="spellEnd"/>
            <w:r>
              <w:rPr>
                <w:rFonts w:ascii="PT Astra Serif" w:hAnsi="PT Astra Serif"/>
                <w:iCs/>
              </w:rPr>
              <w:t>.</w:t>
            </w:r>
          </w:p>
        </w:tc>
      </w:tr>
      <w:tr w:rsidR="00D85E69" w:rsidTr="00D85E69">
        <w:tc>
          <w:tcPr>
            <w:tcW w:w="9610" w:type="dxa"/>
            <w:gridSpan w:val="2"/>
            <w:tcBorders>
              <w:top w:val="single" w:sz="6" w:space="0" w:color="auto"/>
              <w:bottom w:val="single" w:sz="6" w:space="0" w:color="auto"/>
            </w:tcBorders>
          </w:tcPr>
          <w:p w:rsidR="00D85E69" w:rsidRDefault="00793D6A" w:rsidP="00D85E69">
            <w:pPr>
              <w:tabs>
                <w:tab w:val="left" w:pos="1134"/>
                <w:tab w:val="left" w:pos="1276"/>
              </w:tabs>
              <w:contextualSpacing/>
              <w:jc w:val="both"/>
              <w:rPr>
                <w:rFonts w:ascii="PT Astra Serif" w:hAnsi="PT Astra Serif"/>
                <w:iCs/>
              </w:rPr>
            </w:pPr>
            <w:sdt>
              <w:sdtPr>
                <w:rPr>
                  <w:rFonts w:ascii="PT Astra Serif" w:hAnsi="PT Astra Serif"/>
                </w:rPr>
                <w:id w:val="595604022"/>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целлюлозно-бумажный комбинат</w:t>
            </w:r>
          </w:p>
        </w:tc>
      </w:tr>
      <w:tr w:rsidR="00D85E69" w:rsidTr="00D85E69">
        <w:tc>
          <w:tcPr>
            <w:tcW w:w="9610" w:type="dxa"/>
            <w:gridSpan w:val="2"/>
            <w:tcBorders>
              <w:top w:val="single" w:sz="6" w:space="0" w:color="auto"/>
              <w:bottom w:val="single" w:sz="6" w:space="0" w:color="auto"/>
            </w:tcBorders>
          </w:tcPr>
          <w:p w:rsidR="00D85E69" w:rsidRDefault="00793D6A" w:rsidP="00D85E69">
            <w:pPr>
              <w:tabs>
                <w:tab w:val="left" w:pos="1134"/>
                <w:tab w:val="left" w:pos="1276"/>
              </w:tabs>
              <w:contextualSpacing/>
              <w:jc w:val="both"/>
              <w:rPr>
                <w:rFonts w:ascii="PT Astra Serif" w:hAnsi="PT Astra Serif"/>
                <w:iCs/>
              </w:rPr>
            </w:pPr>
            <w:sdt>
              <w:sdtPr>
                <w:rPr>
                  <w:rFonts w:ascii="PT Astra Serif" w:hAnsi="PT Astra Serif"/>
                </w:rPr>
                <w:id w:val="-1959711960"/>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деревообрабатывающее предприятие</w:t>
            </w:r>
          </w:p>
        </w:tc>
      </w:tr>
      <w:tr w:rsidR="00D85E69" w:rsidTr="00D85E69">
        <w:tc>
          <w:tcPr>
            <w:tcW w:w="9610" w:type="dxa"/>
            <w:gridSpan w:val="2"/>
            <w:tcBorders>
              <w:top w:val="single" w:sz="6" w:space="0" w:color="auto"/>
              <w:bottom w:val="single" w:sz="6" w:space="0" w:color="auto"/>
            </w:tcBorders>
          </w:tcPr>
          <w:p w:rsidR="00D85E69" w:rsidRDefault="00793D6A" w:rsidP="00D85E69">
            <w:pPr>
              <w:tabs>
                <w:tab w:val="left" w:pos="1134"/>
                <w:tab w:val="left" w:pos="1276"/>
              </w:tabs>
              <w:ind w:left="318" w:hanging="318"/>
              <w:contextualSpacing/>
              <w:rPr>
                <w:rFonts w:ascii="PT Astra Serif" w:hAnsi="PT Astra Serif"/>
                <w:iCs/>
              </w:rPr>
            </w:pPr>
            <w:sdt>
              <w:sdtPr>
                <w:rPr>
                  <w:rFonts w:ascii="PT Astra Serif" w:hAnsi="PT Astra Serif"/>
                </w:rPr>
                <w:id w:val="-404680281"/>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 xml:space="preserve">производство продуктов питания и сырья для производства продуктов питания </w:t>
            </w:r>
          </w:p>
        </w:tc>
      </w:tr>
      <w:tr w:rsidR="00D85E69" w:rsidTr="00D85E69">
        <w:tc>
          <w:tcPr>
            <w:tcW w:w="9610" w:type="dxa"/>
            <w:gridSpan w:val="2"/>
            <w:tcBorders>
              <w:top w:val="single" w:sz="6" w:space="0" w:color="auto"/>
              <w:bottom w:val="single" w:sz="6" w:space="0" w:color="auto"/>
            </w:tcBorders>
          </w:tcPr>
          <w:p w:rsidR="00D85E69" w:rsidRDefault="00793D6A" w:rsidP="00D85E69">
            <w:pPr>
              <w:tabs>
                <w:tab w:val="left" w:pos="1134"/>
                <w:tab w:val="left" w:pos="1276"/>
              </w:tabs>
              <w:contextualSpacing/>
              <w:jc w:val="both"/>
              <w:rPr>
                <w:rFonts w:ascii="PT Astra Serif" w:hAnsi="PT Astra Serif"/>
              </w:rPr>
            </w:pPr>
            <w:sdt>
              <w:sdtPr>
                <w:rPr>
                  <w:rFonts w:ascii="PT Astra Serif" w:hAnsi="PT Astra Serif"/>
                </w:rPr>
                <w:id w:val="1829860917"/>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фармацевтическое производство</w:t>
            </w:r>
            <w:r w:rsidR="00D85E69">
              <w:rPr>
                <w:rFonts w:ascii="PT Astra Serif" w:hAnsi="PT Astra Serif"/>
              </w:rPr>
              <w:t xml:space="preserve"> </w:t>
            </w:r>
          </w:p>
        </w:tc>
      </w:tr>
      <w:tr w:rsidR="00D85E69" w:rsidTr="00D85E69">
        <w:tc>
          <w:tcPr>
            <w:tcW w:w="9610" w:type="dxa"/>
            <w:gridSpan w:val="2"/>
            <w:tcBorders>
              <w:top w:val="single" w:sz="6" w:space="0" w:color="auto"/>
              <w:bottom w:val="single" w:sz="6" w:space="0" w:color="auto"/>
            </w:tcBorders>
          </w:tcPr>
          <w:p w:rsidR="00D85E69" w:rsidRDefault="00793D6A" w:rsidP="00D85E69">
            <w:pPr>
              <w:tabs>
                <w:tab w:val="left" w:pos="1134"/>
                <w:tab w:val="left" w:pos="1276"/>
              </w:tabs>
              <w:contextualSpacing/>
              <w:jc w:val="both"/>
              <w:rPr>
                <w:rFonts w:ascii="PT Astra Serif" w:hAnsi="PT Astra Serif"/>
              </w:rPr>
            </w:pPr>
            <w:sdt>
              <w:sdtPr>
                <w:rPr>
                  <w:rFonts w:ascii="PT Astra Serif" w:hAnsi="PT Astra Serif"/>
                </w:rPr>
                <w:id w:val="588042638"/>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табачная промышленность</w:t>
            </w:r>
          </w:p>
        </w:tc>
      </w:tr>
      <w:tr w:rsidR="00D85E69" w:rsidTr="00D85E69">
        <w:tc>
          <w:tcPr>
            <w:tcW w:w="9610" w:type="dxa"/>
            <w:gridSpan w:val="2"/>
            <w:tcBorders>
              <w:top w:val="single" w:sz="6" w:space="0" w:color="auto"/>
              <w:bottom w:val="single" w:sz="6" w:space="0" w:color="auto"/>
            </w:tcBorders>
          </w:tcPr>
          <w:p w:rsidR="00D85E69" w:rsidRDefault="00793D6A" w:rsidP="00D85E69">
            <w:pPr>
              <w:tabs>
                <w:tab w:val="left" w:pos="1134"/>
                <w:tab w:val="left" w:pos="1276"/>
              </w:tabs>
              <w:contextualSpacing/>
              <w:jc w:val="both"/>
              <w:rPr>
                <w:rFonts w:ascii="PT Astra Serif" w:hAnsi="PT Astra Serif"/>
              </w:rPr>
            </w:pPr>
            <w:sdt>
              <w:sdtPr>
                <w:rPr>
                  <w:rFonts w:ascii="PT Astra Serif" w:hAnsi="PT Astra Serif"/>
                </w:rPr>
                <w:id w:val="-1957173337"/>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производство пластика и/или изделий из них</w:t>
            </w:r>
          </w:p>
        </w:tc>
      </w:tr>
      <w:tr w:rsidR="00D85E69" w:rsidTr="00D85E69">
        <w:tc>
          <w:tcPr>
            <w:tcW w:w="9610" w:type="dxa"/>
            <w:gridSpan w:val="2"/>
            <w:tcBorders>
              <w:top w:val="single" w:sz="6" w:space="0" w:color="auto"/>
              <w:bottom w:val="single" w:sz="6" w:space="0" w:color="auto"/>
            </w:tcBorders>
          </w:tcPr>
          <w:p w:rsidR="00D85E69" w:rsidRDefault="00793D6A" w:rsidP="00D85E69">
            <w:pPr>
              <w:tabs>
                <w:tab w:val="left" w:pos="1134"/>
                <w:tab w:val="left" w:pos="1276"/>
              </w:tabs>
              <w:contextualSpacing/>
              <w:jc w:val="both"/>
              <w:rPr>
                <w:rFonts w:ascii="PT Astra Serif" w:hAnsi="PT Astra Serif"/>
              </w:rPr>
            </w:pPr>
            <w:sdt>
              <w:sdtPr>
                <w:rPr>
                  <w:rFonts w:ascii="PT Astra Serif" w:hAnsi="PT Astra Serif"/>
                </w:rPr>
                <w:id w:val="1496535285"/>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производство лаков и красок</w:t>
            </w:r>
          </w:p>
        </w:tc>
      </w:tr>
      <w:tr w:rsidR="00D85E69" w:rsidTr="00D85E69">
        <w:tc>
          <w:tcPr>
            <w:tcW w:w="9610" w:type="dxa"/>
            <w:gridSpan w:val="2"/>
            <w:tcBorders>
              <w:top w:val="single" w:sz="6" w:space="0" w:color="auto"/>
              <w:bottom w:val="single" w:sz="12" w:space="0" w:color="auto"/>
            </w:tcBorders>
          </w:tcPr>
          <w:p w:rsidR="00D85E69" w:rsidRDefault="00793D6A" w:rsidP="00D85E69">
            <w:pPr>
              <w:tabs>
                <w:tab w:val="left" w:pos="1134"/>
                <w:tab w:val="left" w:pos="1276"/>
              </w:tabs>
              <w:contextualSpacing/>
              <w:jc w:val="both"/>
              <w:rPr>
                <w:rFonts w:ascii="PT Astra Serif" w:hAnsi="PT Astra Serif"/>
              </w:rPr>
            </w:pPr>
            <w:sdt>
              <w:sdtPr>
                <w:rPr>
                  <w:rFonts w:ascii="PT Astra Serif" w:hAnsi="PT Astra Serif"/>
                </w:rPr>
                <w:id w:val="583495523"/>
                <w14:checkbox>
                  <w14:checked w14:val="0"/>
                  <w14:checkedState w14:val="2612" w14:font="MS Gothic"/>
                  <w14:uncheckedState w14:val="2610" w14:font="MS Gothic"/>
                </w14:checkbox>
              </w:sdtPr>
              <w:sdtContent>
                <w:r w:rsidR="00D85E69">
                  <w:rPr>
                    <w:rFonts w:ascii="Segoe UI Symbol" w:hAnsi="Segoe UI Symbol" w:cs="Segoe UI Symbol"/>
                  </w:rPr>
                  <w:t>☐</w:t>
                </w:r>
              </w:sdtContent>
            </w:sdt>
            <w:r w:rsidR="00D85E69">
              <w:rPr>
                <w:rFonts w:ascii="PT Astra Serif" w:hAnsi="PT Astra Serif"/>
              </w:rPr>
              <w:t xml:space="preserve">  </w:t>
            </w:r>
            <w:r w:rsidR="00D85E69">
              <w:rPr>
                <w:rFonts w:ascii="PT Astra Serif" w:hAnsi="PT Astra Serif"/>
                <w:iCs/>
              </w:rPr>
              <w:t>производство резинотехнических изделий, в том числе шин</w:t>
            </w:r>
          </w:p>
        </w:tc>
      </w:tr>
    </w:tbl>
    <w:p w:rsidR="00D85E69" w:rsidRDefault="00D85E69" w:rsidP="00D85E69">
      <w:pPr>
        <w:pStyle w:val="32"/>
        <w:rPr>
          <w:rFonts w:ascii="PT Astra Serif" w:hAnsi="PT Astra Serif"/>
          <w:b/>
          <w:sz w:val="20"/>
          <w:szCs w:val="20"/>
        </w:rPr>
      </w:pPr>
    </w:p>
    <w:p w:rsidR="00D85E69" w:rsidRDefault="00D85E69" w:rsidP="00D85E69">
      <w:pPr>
        <w:pStyle w:val="32"/>
        <w:rPr>
          <w:rFonts w:ascii="PT Astra Serif" w:hAnsi="PT Astra Serif"/>
          <w:b/>
          <w:sz w:val="20"/>
          <w:szCs w:val="20"/>
        </w:rPr>
      </w:pPr>
      <w:r>
        <w:rPr>
          <w:rFonts w:ascii="PT Astra Serif" w:hAnsi="PT Astra Serif"/>
          <w:b/>
          <w:sz w:val="20"/>
          <w:szCs w:val="20"/>
        </w:rPr>
        <w:t>2.2. Общая страховая (действительная) стоимость имущества, передаваемого на страхование:</w:t>
      </w:r>
    </w:p>
    <w:tbl>
      <w:tblPr>
        <w:tblW w:w="9639"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639"/>
      </w:tblGrid>
      <w:tr w:rsidR="00D85E69" w:rsidTr="00D85E69">
        <w:trPr>
          <w:trHeight w:val="293"/>
        </w:trPr>
        <w:tc>
          <w:tcPr>
            <w:tcW w:w="9639" w:type="dxa"/>
          </w:tcPr>
          <w:p w:rsidR="00D85E69" w:rsidRDefault="00D85E69" w:rsidP="00D85E69">
            <w:pPr>
              <w:rPr>
                <w:rFonts w:ascii="PT Astra Serif" w:hAnsi="PT Astra Serif"/>
              </w:rPr>
            </w:pPr>
          </w:p>
        </w:tc>
      </w:tr>
    </w:tbl>
    <w:p w:rsidR="00D85E69" w:rsidRDefault="00D85E69" w:rsidP="00D85E69">
      <w:pPr>
        <w:jc w:val="both"/>
        <w:rPr>
          <w:rFonts w:ascii="PT Astra Serif" w:hAnsi="PT Astra Serif"/>
          <w:b/>
          <w:bCs/>
        </w:rPr>
      </w:pPr>
      <w:r>
        <w:rPr>
          <w:rFonts w:ascii="PT Astra Serif" w:hAnsi="PT Astra Serif"/>
          <w:b/>
          <w:bCs/>
        </w:rPr>
        <w:t>Страховая стоимость имущества</w:t>
      </w:r>
      <w:r>
        <w:rPr>
          <w:rStyle w:val="af8"/>
          <w:rFonts w:ascii="PT Astra Serif" w:hAnsi="PT Astra Serif"/>
          <w:b/>
          <w:bCs/>
        </w:rPr>
        <w:footnoteReference w:id="3"/>
      </w:r>
      <w:r>
        <w:rPr>
          <w:rFonts w:ascii="PT Astra Serif" w:hAnsi="PT Astra Serif"/>
          <w:b/>
          <w:bCs/>
        </w:rPr>
        <w:t xml:space="preserve"> соответствует:</w:t>
      </w:r>
    </w:p>
    <w:p w:rsidR="00D85E69" w:rsidRDefault="00793D6A" w:rsidP="00D85E69">
      <w:pPr>
        <w:jc w:val="both"/>
        <w:rPr>
          <w:rFonts w:ascii="PT Astra Serif" w:hAnsi="PT Astra Serif"/>
          <w:bCs/>
        </w:rPr>
      </w:pPr>
      <w:sdt>
        <w:sdtPr>
          <w:rPr>
            <w:rFonts w:ascii="PT Astra Serif" w:hAnsi="PT Astra Serif"/>
            <w:sz w:val="22"/>
            <w:szCs w:val="22"/>
          </w:rPr>
          <w:id w:val="445128709"/>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rPr>
        <w:t xml:space="preserve"> - </w:t>
      </w:r>
      <w:proofErr w:type="gramStart"/>
      <w:r w:rsidR="00D85E69">
        <w:rPr>
          <w:rFonts w:ascii="PT Astra Serif" w:hAnsi="PT Astra Serif"/>
          <w:bCs/>
        </w:rPr>
        <w:t>рыночной</w:t>
      </w:r>
      <w:proofErr w:type="gramEnd"/>
      <w:r w:rsidR="00D85E69">
        <w:rPr>
          <w:rFonts w:ascii="PT Astra Serif" w:hAnsi="PT Astra Serif"/>
          <w:bCs/>
        </w:rPr>
        <w:t xml:space="preserve">   </w:t>
      </w:r>
      <w:sdt>
        <w:sdtPr>
          <w:rPr>
            <w:rFonts w:ascii="PT Astra Serif" w:hAnsi="PT Astra Serif"/>
            <w:sz w:val="22"/>
            <w:szCs w:val="22"/>
          </w:rPr>
          <w:id w:val="1275604857"/>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rPr>
        <w:t xml:space="preserve"> - </w:t>
      </w:r>
      <w:r w:rsidR="00D85E69">
        <w:rPr>
          <w:rFonts w:ascii="PT Astra Serif" w:hAnsi="PT Astra Serif"/>
          <w:bCs/>
        </w:rPr>
        <w:t xml:space="preserve">оценочной   </w:t>
      </w:r>
      <w:sdt>
        <w:sdtPr>
          <w:rPr>
            <w:rFonts w:ascii="PT Astra Serif" w:hAnsi="PT Astra Serif"/>
            <w:sz w:val="22"/>
            <w:szCs w:val="22"/>
          </w:rPr>
          <w:id w:val="-1974977432"/>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r w:rsidR="00D85E69">
        <w:rPr>
          <w:rFonts w:ascii="PT Astra Serif" w:hAnsi="PT Astra Serif"/>
        </w:rPr>
        <w:t xml:space="preserve"> - </w:t>
      </w:r>
      <w:r w:rsidR="00D85E69">
        <w:rPr>
          <w:rFonts w:ascii="PT Astra Serif" w:hAnsi="PT Astra Serif"/>
          <w:bCs/>
        </w:rPr>
        <w:t xml:space="preserve">балансовой   </w:t>
      </w:r>
      <w:sdt>
        <w:sdtPr>
          <w:rPr>
            <w:rFonts w:ascii="PT Astra Serif" w:hAnsi="PT Astra Serif"/>
            <w:sz w:val="22"/>
            <w:szCs w:val="22"/>
          </w:rPr>
          <w:id w:val="2131273751"/>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rPr>
        <w:t xml:space="preserve"> - </w:t>
      </w:r>
      <w:r w:rsidR="00D85E69">
        <w:rPr>
          <w:rFonts w:ascii="PT Astra Serif" w:hAnsi="PT Astra Serif"/>
          <w:bCs/>
        </w:rPr>
        <w:t xml:space="preserve">восстановительной </w:t>
      </w:r>
      <w:sdt>
        <w:sdtPr>
          <w:rPr>
            <w:rFonts w:ascii="PT Astra Serif" w:hAnsi="PT Astra Serif"/>
            <w:sz w:val="22"/>
            <w:szCs w:val="22"/>
          </w:rPr>
          <w:id w:val="-669793314"/>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r w:rsidR="00D85E69">
        <w:rPr>
          <w:rFonts w:ascii="PT Astra Serif" w:hAnsi="PT Astra Serif"/>
        </w:rPr>
        <w:t xml:space="preserve"> - </w:t>
      </w:r>
      <w:r w:rsidR="00D85E69">
        <w:rPr>
          <w:rFonts w:ascii="PT Astra Serif" w:hAnsi="PT Astra Serif"/>
          <w:bCs/>
        </w:rPr>
        <w:t>иное (указать) _______________</w:t>
      </w:r>
    </w:p>
    <w:p w:rsidR="00D85E69" w:rsidRDefault="00D85E69" w:rsidP="00D85E69">
      <w:pPr>
        <w:jc w:val="both"/>
        <w:rPr>
          <w:rFonts w:ascii="PT Astra Serif" w:hAnsi="PT Astra Serif"/>
          <w:b/>
          <w:bCs/>
        </w:rPr>
      </w:pPr>
    </w:p>
    <w:p w:rsidR="00D85E69" w:rsidRDefault="00D85E69" w:rsidP="00D85E69">
      <w:pPr>
        <w:pStyle w:val="32"/>
        <w:rPr>
          <w:rFonts w:ascii="PT Astra Serif" w:hAnsi="PT Astra Serif"/>
          <w:b/>
          <w:bCs/>
          <w:sz w:val="20"/>
          <w:szCs w:val="20"/>
        </w:rPr>
      </w:pPr>
      <w:r>
        <w:rPr>
          <w:rFonts w:ascii="PT Astra Serif" w:hAnsi="PT Astra Serif"/>
          <w:b/>
          <w:sz w:val="20"/>
          <w:szCs w:val="20"/>
        </w:rPr>
        <w:t>2.3. Общая страховая сумма имущества, передаваемого на страхование</w:t>
      </w:r>
      <w:r>
        <w:rPr>
          <w:rFonts w:ascii="PT Astra Serif" w:hAnsi="PT Astra Serif"/>
          <w:b/>
          <w:bCs/>
          <w:sz w:val="20"/>
          <w:szCs w:val="20"/>
        </w:rPr>
        <w:t>:</w:t>
      </w:r>
    </w:p>
    <w:tbl>
      <w:tblPr>
        <w:tblW w:w="0" w:type="auto"/>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463"/>
      </w:tblGrid>
      <w:tr w:rsidR="00D85E69" w:rsidTr="00D85E69">
        <w:tc>
          <w:tcPr>
            <w:tcW w:w="10206" w:type="dxa"/>
          </w:tcPr>
          <w:p w:rsidR="00D85E69" w:rsidRDefault="00D85E69" w:rsidP="00D85E69">
            <w:pPr>
              <w:pStyle w:val="afc"/>
              <w:tabs>
                <w:tab w:val="clear" w:pos="4677"/>
                <w:tab w:val="clear" w:pos="9355"/>
              </w:tabs>
              <w:rPr>
                <w:rFonts w:ascii="PT Astra Serif" w:hAnsi="PT Astra Serif"/>
              </w:rPr>
            </w:pPr>
          </w:p>
        </w:tc>
      </w:tr>
    </w:tbl>
    <w:p w:rsidR="00D85E69" w:rsidRDefault="00D85E69" w:rsidP="00D85E69">
      <w:pPr>
        <w:jc w:val="both"/>
        <w:rPr>
          <w:rFonts w:ascii="PT Astra Serif" w:hAnsi="PT Astra Serif"/>
          <w:b/>
          <w:bCs/>
        </w:rPr>
      </w:pPr>
    </w:p>
    <w:p w:rsidR="00D85E69" w:rsidRDefault="00D85E69" w:rsidP="00D85E69">
      <w:pPr>
        <w:pStyle w:val="32"/>
        <w:rPr>
          <w:rFonts w:ascii="PT Astra Serif" w:hAnsi="PT Astra Serif"/>
          <w:b/>
          <w:sz w:val="20"/>
          <w:szCs w:val="20"/>
        </w:rPr>
      </w:pPr>
      <w:r>
        <w:rPr>
          <w:rFonts w:ascii="PT Astra Serif" w:hAnsi="PT Astra Serif"/>
          <w:b/>
          <w:sz w:val="20"/>
          <w:szCs w:val="20"/>
        </w:rPr>
        <w:t>2.4. Территория страхования (регион, район, населенный пункт, адрес</w:t>
      </w:r>
      <w:r>
        <w:rPr>
          <w:rStyle w:val="af8"/>
          <w:rFonts w:ascii="PT Astra Serif" w:hAnsi="PT Astra Serif"/>
          <w:b/>
          <w:sz w:val="20"/>
          <w:szCs w:val="20"/>
        </w:rPr>
        <w:footnoteReference w:id="4"/>
      </w:r>
      <w:r>
        <w:rPr>
          <w:rFonts w:ascii="PT Astra Serif" w:hAnsi="PT Astra Serif"/>
          <w:b/>
          <w:sz w:val="20"/>
          <w:szCs w:val="20"/>
        </w:rPr>
        <w:t>):</w:t>
      </w:r>
    </w:p>
    <w:tbl>
      <w:tblPr>
        <w:tblW w:w="0" w:type="auto"/>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463"/>
      </w:tblGrid>
      <w:tr w:rsidR="00D85E69" w:rsidTr="00D85E69">
        <w:trPr>
          <w:trHeight w:val="256"/>
        </w:trPr>
        <w:tc>
          <w:tcPr>
            <w:tcW w:w="10173" w:type="dxa"/>
          </w:tcPr>
          <w:p w:rsidR="00D85E69" w:rsidRDefault="00D85E69" w:rsidP="00D85E69">
            <w:pPr>
              <w:rPr>
                <w:rFonts w:ascii="PT Astra Serif" w:hAnsi="PT Astra Serif"/>
              </w:rPr>
            </w:pPr>
          </w:p>
        </w:tc>
      </w:tr>
    </w:tbl>
    <w:p w:rsidR="00D85E69" w:rsidRDefault="00D85E69" w:rsidP="00D85E69">
      <w:pPr>
        <w:pStyle w:val="32"/>
        <w:spacing w:before="120"/>
        <w:ind w:right="-28"/>
        <w:jc w:val="center"/>
        <w:rPr>
          <w:rFonts w:ascii="PT Astra Serif" w:hAnsi="PT Astra Serif"/>
          <w:sz w:val="22"/>
          <w:szCs w:val="20"/>
        </w:rPr>
      </w:pPr>
      <w:r>
        <w:rPr>
          <w:rFonts w:ascii="PT Astra Serif" w:hAnsi="PT Astra Serif"/>
          <w:b/>
          <w:sz w:val="22"/>
          <w:szCs w:val="20"/>
          <w:lang w:val="en-US"/>
        </w:rPr>
        <w:t>III</w:t>
      </w:r>
      <w:r>
        <w:rPr>
          <w:rFonts w:ascii="PT Astra Serif" w:hAnsi="PT Astra Serif"/>
          <w:b/>
          <w:sz w:val="22"/>
          <w:szCs w:val="20"/>
        </w:rPr>
        <w:t>.</w:t>
      </w:r>
      <w:r>
        <w:rPr>
          <w:rFonts w:ascii="PT Astra Serif" w:hAnsi="PT Astra Serif"/>
          <w:b/>
          <w:bCs/>
          <w:sz w:val="22"/>
          <w:szCs w:val="20"/>
        </w:rPr>
        <w:t xml:space="preserve"> СТРАХОВЫЕ СЛУЧАИ ПО ДОГОВОРУ</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931"/>
        <w:gridCol w:w="567"/>
      </w:tblGrid>
      <w:tr w:rsidR="00D85E69" w:rsidTr="00D85E69">
        <w:trPr>
          <w:trHeight w:val="217"/>
        </w:trPr>
        <w:tc>
          <w:tcPr>
            <w:tcW w:w="9498" w:type="dxa"/>
            <w:gridSpan w:val="2"/>
            <w:vAlign w:val="center"/>
          </w:tcPr>
          <w:p w:rsidR="00D85E69" w:rsidRDefault="00D85E69" w:rsidP="00D85E69">
            <w:pPr>
              <w:ind w:right="-58"/>
              <w:jc w:val="both"/>
              <w:rPr>
                <w:rFonts w:ascii="PT Astra Serif" w:hAnsi="PT Astra Serif"/>
                <w:b/>
              </w:rPr>
            </w:pPr>
            <w:r>
              <w:rPr>
                <w:rFonts w:ascii="PT Astra Serif" w:hAnsi="PT Astra Serif"/>
                <w:b/>
              </w:rPr>
              <w:t xml:space="preserve">Страховщик возмещает убытки от утраты (гибель) или </w:t>
            </w:r>
            <w:r>
              <w:rPr>
                <w:rFonts w:ascii="PT Astra Serif" w:hAnsi="PT Astra Serif"/>
                <w:b/>
                <w:spacing w:val="2"/>
              </w:rPr>
              <w:t>повреждения застрахованного имущества</w:t>
            </w:r>
            <w:r>
              <w:rPr>
                <w:rFonts w:ascii="PT Astra Serif" w:hAnsi="PT Astra Serif"/>
                <w:b/>
              </w:rPr>
              <w:t xml:space="preserve"> в </w:t>
            </w:r>
            <w:proofErr w:type="gramStart"/>
            <w:r>
              <w:rPr>
                <w:rFonts w:ascii="PT Astra Serif" w:hAnsi="PT Astra Serif"/>
                <w:b/>
              </w:rPr>
              <w:t>результате</w:t>
            </w:r>
            <w:proofErr w:type="gramEnd"/>
            <w:r>
              <w:rPr>
                <w:rFonts w:ascii="PT Astra Serif" w:hAnsi="PT Astra Serif"/>
                <w:b/>
              </w:rPr>
              <w:t xml:space="preserve"> следующих причин: </w:t>
            </w:r>
          </w:p>
        </w:tc>
      </w:tr>
      <w:tr w:rsidR="00D85E69" w:rsidTr="00D85E69">
        <w:trPr>
          <w:trHeight w:val="201"/>
        </w:trPr>
        <w:tc>
          <w:tcPr>
            <w:tcW w:w="8931" w:type="dxa"/>
            <w:vAlign w:val="center"/>
          </w:tcPr>
          <w:p w:rsidR="00D85E69" w:rsidRDefault="00D85E69" w:rsidP="00D85E69">
            <w:pPr>
              <w:ind w:right="-58"/>
              <w:jc w:val="both"/>
              <w:rPr>
                <w:rFonts w:ascii="PT Astra Serif" w:hAnsi="PT Astra Serif"/>
                <w:szCs w:val="18"/>
              </w:rPr>
            </w:pPr>
            <w:r>
              <w:rPr>
                <w:rFonts w:ascii="PT Astra Serif" w:hAnsi="PT Astra Serif"/>
                <w:szCs w:val="18"/>
              </w:rPr>
              <w:t>ПОЖАР</w:t>
            </w:r>
          </w:p>
        </w:tc>
        <w:tc>
          <w:tcPr>
            <w:tcW w:w="567" w:type="dxa"/>
            <w:vAlign w:val="center"/>
          </w:tcPr>
          <w:p w:rsidR="00D85E69" w:rsidRDefault="00D85E69" w:rsidP="00D85E69">
            <w:pPr>
              <w:ind w:right="-23"/>
              <w:jc w:val="center"/>
              <w:rPr>
                <w:rFonts w:ascii="PT Astra Serif" w:hAnsi="PT Astra Serif"/>
              </w:rPr>
            </w:pPr>
            <w:r>
              <w:rPr>
                <w:rFonts w:ascii="PT Astra Serif" w:hAnsi="PT Astra Serif"/>
                <w:sz w:val="18"/>
                <w:szCs w:val="18"/>
              </w:rPr>
              <w:fldChar w:fldCharType="begin"/>
            </w:r>
            <w:r>
              <w:rPr>
                <w:rFonts w:ascii="PT Astra Serif" w:hAnsi="PT Astra Serif"/>
                <w:sz w:val="18"/>
                <w:szCs w:val="18"/>
              </w:rPr>
              <w:instrText xml:space="preserve"> FORMCHECKBOX </w:instrText>
            </w:r>
            <w:r>
              <w:rPr>
                <w:rFonts w:ascii="PT Astra Serif" w:hAnsi="PT Astra Serif"/>
                <w:sz w:val="18"/>
                <w:szCs w:val="18"/>
              </w:rPr>
              <w:fldChar w:fldCharType="end"/>
            </w:r>
            <w:sdt>
              <w:sdtPr>
                <w:rPr>
                  <w:rFonts w:ascii="PT Astra Serif" w:hAnsi="PT Astra Serif"/>
                  <w:sz w:val="22"/>
                  <w:szCs w:val="22"/>
                </w:rPr>
                <w:id w:val="-1946528657"/>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p>
        </w:tc>
      </w:tr>
      <w:tr w:rsidR="00D85E69" w:rsidTr="00D85E69">
        <w:trPr>
          <w:trHeight w:val="103"/>
        </w:trPr>
        <w:tc>
          <w:tcPr>
            <w:tcW w:w="8931" w:type="dxa"/>
            <w:vAlign w:val="center"/>
          </w:tcPr>
          <w:p w:rsidR="00D85E69" w:rsidRDefault="00D85E69" w:rsidP="00D85E69">
            <w:pPr>
              <w:jc w:val="both"/>
              <w:rPr>
                <w:rFonts w:ascii="PT Astra Serif" w:hAnsi="PT Astra Serif"/>
                <w:szCs w:val="18"/>
              </w:rPr>
            </w:pPr>
            <w:r>
              <w:rPr>
                <w:rFonts w:ascii="PT Astra Serif" w:hAnsi="PT Astra Serif"/>
                <w:szCs w:val="18"/>
              </w:rPr>
              <w:t>УДАР МОЛНИИ</w:t>
            </w:r>
          </w:p>
        </w:tc>
        <w:tc>
          <w:tcPr>
            <w:tcW w:w="567" w:type="dxa"/>
          </w:tcPr>
          <w:p w:rsidR="00D85E69" w:rsidRDefault="00D85E69" w:rsidP="00D85E69">
            <w:pPr>
              <w:ind w:right="-23"/>
              <w:jc w:val="center"/>
              <w:rPr>
                <w:rFonts w:ascii="PT Astra Serif" w:hAnsi="PT Astra Serif"/>
              </w:rPr>
            </w:pPr>
            <w:r>
              <w:rPr>
                <w:rFonts w:ascii="PT Astra Serif" w:hAnsi="PT Astra Serif"/>
                <w:sz w:val="18"/>
                <w:szCs w:val="18"/>
              </w:rPr>
              <w:fldChar w:fldCharType="begin"/>
            </w:r>
            <w:r>
              <w:rPr>
                <w:rFonts w:ascii="PT Astra Serif" w:hAnsi="PT Astra Serif"/>
                <w:sz w:val="18"/>
                <w:szCs w:val="18"/>
              </w:rPr>
              <w:instrText xml:space="preserve"> FORMCHECKBOX </w:instrText>
            </w:r>
            <w:r>
              <w:rPr>
                <w:rFonts w:ascii="PT Astra Serif" w:hAnsi="PT Astra Serif"/>
                <w:sz w:val="18"/>
                <w:szCs w:val="18"/>
              </w:rPr>
              <w:fldChar w:fldCharType="end"/>
            </w:r>
            <w:sdt>
              <w:sdtPr>
                <w:rPr>
                  <w:rFonts w:ascii="PT Astra Serif" w:hAnsi="PT Astra Serif"/>
                  <w:sz w:val="22"/>
                  <w:szCs w:val="22"/>
                </w:rPr>
                <w:id w:val="-1456868636"/>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p>
        </w:tc>
      </w:tr>
      <w:tr w:rsidR="00D85E69" w:rsidTr="00D85E69">
        <w:trPr>
          <w:trHeight w:val="135"/>
        </w:trPr>
        <w:tc>
          <w:tcPr>
            <w:tcW w:w="8931" w:type="dxa"/>
            <w:vAlign w:val="center"/>
          </w:tcPr>
          <w:p w:rsidR="00D85E69" w:rsidRDefault="00D85E69" w:rsidP="00D85E69">
            <w:pPr>
              <w:jc w:val="both"/>
              <w:rPr>
                <w:rFonts w:ascii="PT Astra Serif" w:hAnsi="PT Astra Serif"/>
                <w:szCs w:val="18"/>
              </w:rPr>
            </w:pPr>
            <w:r>
              <w:rPr>
                <w:rFonts w:ascii="PT Astra Serif" w:hAnsi="PT Astra Serif"/>
                <w:szCs w:val="18"/>
              </w:rPr>
              <w:t>ВЗРЫВ</w:t>
            </w:r>
          </w:p>
        </w:tc>
        <w:tc>
          <w:tcPr>
            <w:tcW w:w="567" w:type="dxa"/>
            <w:vAlign w:val="center"/>
          </w:tcPr>
          <w:p w:rsidR="00D85E69" w:rsidRDefault="00D85E69" w:rsidP="00D85E69">
            <w:pPr>
              <w:ind w:right="-23"/>
              <w:jc w:val="center"/>
              <w:rPr>
                <w:rFonts w:ascii="PT Astra Serif" w:hAnsi="PT Astra Serif"/>
              </w:rPr>
            </w:pPr>
            <w:r>
              <w:rPr>
                <w:rFonts w:ascii="PT Astra Serif" w:hAnsi="PT Astra Serif"/>
                <w:sz w:val="18"/>
                <w:szCs w:val="18"/>
              </w:rPr>
              <w:fldChar w:fldCharType="begin"/>
            </w:r>
            <w:r>
              <w:rPr>
                <w:rFonts w:ascii="PT Astra Serif" w:hAnsi="PT Astra Serif"/>
                <w:sz w:val="18"/>
                <w:szCs w:val="18"/>
              </w:rPr>
              <w:instrText xml:space="preserve"> FORMCHECKBOX </w:instrText>
            </w:r>
            <w:r>
              <w:rPr>
                <w:rFonts w:ascii="PT Astra Serif" w:hAnsi="PT Astra Serif"/>
                <w:sz w:val="18"/>
                <w:szCs w:val="18"/>
              </w:rPr>
              <w:fldChar w:fldCharType="end"/>
            </w:r>
            <w:sdt>
              <w:sdtPr>
                <w:rPr>
                  <w:rFonts w:ascii="PT Astra Serif" w:hAnsi="PT Astra Serif"/>
                  <w:sz w:val="22"/>
                  <w:szCs w:val="22"/>
                </w:rPr>
                <w:id w:val="1507945986"/>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p>
        </w:tc>
      </w:tr>
      <w:tr w:rsidR="00D85E69" w:rsidTr="00D85E69">
        <w:trPr>
          <w:trHeight w:val="117"/>
        </w:trPr>
        <w:tc>
          <w:tcPr>
            <w:tcW w:w="8931" w:type="dxa"/>
            <w:vAlign w:val="center"/>
          </w:tcPr>
          <w:p w:rsidR="00D85E69" w:rsidRDefault="00D85E69" w:rsidP="00D85E69">
            <w:pPr>
              <w:jc w:val="both"/>
              <w:rPr>
                <w:rFonts w:ascii="PT Astra Serif" w:hAnsi="PT Astra Serif"/>
                <w:szCs w:val="18"/>
              </w:rPr>
            </w:pPr>
            <w:r>
              <w:rPr>
                <w:rFonts w:ascii="PT Astra Serif" w:hAnsi="PT Astra Serif"/>
                <w:szCs w:val="18"/>
              </w:rPr>
              <w:t>СТИХИЙНЫЕ БЕДСТВИЯ</w:t>
            </w:r>
          </w:p>
        </w:tc>
        <w:tc>
          <w:tcPr>
            <w:tcW w:w="567" w:type="dxa"/>
          </w:tcPr>
          <w:p w:rsidR="00D85E69" w:rsidRDefault="00D85E69" w:rsidP="00D85E69">
            <w:pPr>
              <w:ind w:right="-23"/>
              <w:jc w:val="center"/>
              <w:rPr>
                <w:rFonts w:ascii="PT Astra Serif" w:hAnsi="PT Astra Serif"/>
              </w:rPr>
            </w:pPr>
            <w:r>
              <w:rPr>
                <w:rFonts w:ascii="PT Astra Serif" w:hAnsi="PT Astra Serif"/>
                <w:sz w:val="18"/>
                <w:szCs w:val="18"/>
              </w:rPr>
              <w:fldChar w:fldCharType="begin"/>
            </w:r>
            <w:r>
              <w:rPr>
                <w:rFonts w:ascii="PT Astra Serif" w:hAnsi="PT Astra Serif"/>
                <w:sz w:val="18"/>
                <w:szCs w:val="18"/>
              </w:rPr>
              <w:instrText xml:space="preserve"> FORMCHECKBOX </w:instrText>
            </w:r>
            <w:r>
              <w:rPr>
                <w:rFonts w:ascii="PT Astra Serif" w:hAnsi="PT Astra Serif"/>
                <w:sz w:val="18"/>
                <w:szCs w:val="18"/>
              </w:rPr>
              <w:fldChar w:fldCharType="end"/>
            </w:r>
            <w:sdt>
              <w:sdtPr>
                <w:rPr>
                  <w:rFonts w:ascii="PT Astra Serif" w:hAnsi="PT Astra Serif"/>
                  <w:sz w:val="22"/>
                  <w:szCs w:val="22"/>
                </w:rPr>
                <w:id w:val="260035503"/>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p>
        </w:tc>
      </w:tr>
      <w:tr w:rsidR="00D85E69" w:rsidTr="00D85E69">
        <w:trPr>
          <w:trHeight w:val="117"/>
        </w:trPr>
        <w:tc>
          <w:tcPr>
            <w:tcW w:w="8931" w:type="dxa"/>
            <w:vAlign w:val="center"/>
          </w:tcPr>
          <w:p w:rsidR="00D85E69" w:rsidRDefault="00D85E69" w:rsidP="00D85E69">
            <w:pPr>
              <w:jc w:val="both"/>
              <w:rPr>
                <w:rFonts w:ascii="PT Astra Serif" w:hAnsi="PT Astra Serif"/>
                <w:szCs w:val="18"/>
              </w:rPr>
            </w:pPr>
            <w:r>
              <w:rPr>
                <w:rFonts w:ascii="PT Astra Serif" w:hAnsi="PT Astra Serif"/>
                <w:szCs w:val="18"/>
              </w:rPr>
              <w:t>ПОВРЕЖДЕНИЯ ВОДОЙ</w:t>
            </w:r>
          </w:p>
        </w:tc>
        <w:tc>
          <w:tcPr>
            <w:tcW w:w="567" w:type="dxa"/>
          </w:tcPr>
          <w:p w:rsidR="00D85E69" w:rsidRDefault="00D85E69" w:rsidP="00D85E69">
            <w:pPr>
              <w:ind w:right="-23"/>
              <w:jc w:val="center"/>
              <w:rPr>
                <w:rFonts w:ascii="PT Astra Serif" w:hAnsi="PT Astra Serif"/>
              </w:rPr>
            </w:pPr>
            <w:r>
              <w:rPr>
                <w:rFonts w:ascii="PT Astra Serif" w:hAnsi="PT Astra Serif"/>
                <w:sz w:val="18"/>
                <w:szCs w:val="18"/>
              </w:rPr>
              <w:fldChar w:fldCharType="begin"/>
            </w:r>
            <w:r>
              <w:rPr>
                <w:rFonts w:ascii="PT Astra Serif" w:hAnsi="PT Astra Serif"/>
                <w:sz w:val="18"/>
                <w:szCs w:val="18"/>
              </w:rPr>
              <w:instrText xml:space="preserve"> FORMCHECKBOX </w:instrText>
            </w:r>
            <w:r>
              <w:rPr>
                <w:rFonts w:ascii="PT Astra Serif" w:hAnsi="PT Astra Serif"/>
                <w:sz w:val="18"/>
                <w:szCs w:val="18"/>
              </w:rPr>
              <w:fldChar w:fldCharType="end"/>
            </w:r>
            <w:sdt>
              <w:sdtPr>
                <w:rPr>
                  <w:rFonts w:ascii="PT Astra Serif" w:hAnsi="PT Astra Serif"/>
                  <w:sz w:val="22"/>
                  <w:szCs w:val="22"/>
                </w:rPr>
                <w:id w:val="2071154252"/>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p>
        </w:tc>
      </w:tr>
      <w:tr w:rsidR="00D85E69" w:rsidTr="00D85E69">
        <w:trPr>
          <w:trHeight w:val="282"/>
        </w:trPr>
        <w:tc>
          <w:tcPr>
            <w:tcW w:w="8931" w:type="dxa"/>
            <w:vAlign w:val="center"/>
          </w:tcPr>
          <w:p w:rsidR="00D85E69" w:rsidRDefault="00D85E69" w:rsidP="00D85E69">
            <w:pPr>
              <w:jc w:val="both"/>
              <w:rPr>
                <w:rFonts w:ascii="PT Astra Serif" w:hAnsi="PT Astra Serif"/>
                <w:szCs w:val="18"/>
              </w:rPr>
            </w:pPr>
            <w:r>
              <w:rPr>
                <w:rFonts w:ascii="PT Astra Serif" w:hAnsi="PT Astra Serif"/>
                <w:szCs w:val="18"/>
              </w:rPr>
              <w:t>ПРОТИВОПРАВНЫЕ ДЕЙСТВИЯ ТРЕТЬИХ ЛИЦ</w:t>
            </w:r>
          </w:p>
        </w:tc>
        <w:tc>
          <w:tcPr>
            <w:tcW w:w="567" w:type="dxa"/>
          </w:tcPr>
          <w:p w:rsidR="00D85E69" w:rsidRDefault="00D85E69" w:rsidP="00D85E69">
            <w:pPr>
              <w:ind w:right="-23"/>
              <w:jc w:val="center"/>
              <w:rPr>
                <w:rFonts w:ascii="PT Astra Serif" w:hAnsi="PT Astra Serif"/>
              </w:rPr>
            </w:pPr>
            <w:r>
              <w:rPr>
                <w:rFonts w:ascii="PT Astra Serif" w:hAnsi="PT Astra Serif"/>
                <w:sz w:val="18"/>
                <w:szCs w:val="18"/>
              </w:rPr>
              <w:fldChar w:fldCharType="begin"/>
            </w:r>
            <w:r>
              <w:rPr>
                <w:rFonts w:ascii="PT Astra Serif" w:hAnsi="PT Astra Serif"/>
                <w:sz w:val="18"/>
                <w:szCs w:val="18"/>
              </w:rPr>
              <w:instrText xml:space="preserve"> FORMCHECKBOX </w:instrText>
            </w:r>
            <w:r>
              <w:rPr>
                <w:rFonts w:ascii="PT Astra Serif" w:hAnsi="PT Astra Serif"/>
                <w:sz w:val="18"/>
                <w:szCs w:val="18"/>
              </w:rPr>
              <w:fldChar w:fldCharType="end"/>
            </w:r>
            <w:sdt>
              <w:sdtPr>
                <w:rPr>
                  <w:rFonts w:ascii="PT Astra Serif" w:hAnsi="PT Astra Serif"/>
                  <w:sz w:val="22"/>
                  <w:szCs w:val="22"/>
                </w:rPr>
                <w:id w:val="-133872317"/>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p>
        </w:tc>
      </w:tr>
      <w:tr w:rsidR="00D85E69" w:rsidTr="00D85E69">
        <w:trPr>
          <w:trHeight w:val="70"/>
        </w:trPr>
        <w:tc>
          <w:tcPr>
            <w:tcW w:w="8931" w:type="dxa"/>
            <w:vAlign w:val="center"/>
          </w:tcPr>
          <w:p w:rsidR="00D85E69" w:rsidRDefault="00D85E69" w:rsidP="00D85E69">
            <w:pPr>
              <w:jc w:val="both"/>
              <w:rPr>
                <w:rFonts w:ascii="PT Astra Serif" w:hAnsi="PT Astra Serif"/>
                <w:szCs w:val="18"/>
              </w:rPr>
            </w:pPr>
            <w:r>
              <w:rPr>
                <w:rFonts w:ascii="PT Astra Serif" w:hAnsi="PT Astra Serif"/>
                <w:szCs w:val="18"/>
              </w:rPr>
              <w:t>ПАДЕНИЕ ЛЕТАТЕЛЬНЫХ АППАРАТОВ, ИХ ЧАСТЕЙ ИЛИ ГРУЗА</w:t>
            </w:r>
          </w:p>
        </w:tc>
        <w:tc>
          <w:tcPr>
            <w:tcW w:w="567" w:type="dxa"/>
          </w:tcPr>
          <w:p w:rsidR="00D85E69" w:rsidRDefault="00D85E69" w:rsidP="00D85E69">
            <w:pPr>
              <w:ind w:right="-23"/>
              <w:jc w:val="center"/>
              <w:rPr>
                <w:rFonts w:ascii="PT Astra Serif" w:hAnsi="PT Astra Serif"/>
              </w:rPr>
            </w:pPr>
            <w:r>
              <w:rPr>
                <w:rFonts w:ascii="PT Astra Serif" w:hAnsi="PT Astra Serif"/>
                <w:sz w:val="18"/>
                <w:szCs w:val="18"/>
              </w:rPr>
              <w:fldChar w:fldCharType="begin"/>
            </w:r>
            <w:r>
              <w:rPr>
                <w:rFonts w:ascii="PT Astra Serif" w:hAnsi="PT Astra Serif"/>
                <w:sz w:val="18"/>
                <w:szCs w:val="18"/>
              </w:rPr>
              <w:instrText xml:space="preserve"> FORMCHECKBOX </w:instrText>
            </w:r>
            <w:r>
              <w:rPr>
                <w:rFonts w:ascii="PT Astra Serif" w:hAnsi="PT Astra Serif"/>
                <w:sz w:val="18"/>
                <w:szCs w:val="18"/>
              </w:rPr>
              <w:fldChar w:fldCharType="end"/>
            </w:r>
            <w:sdt>
              <w:sdtPr>
                <w:rPr>
                  <w:rFonts w:ascii="PT Astra Serif" w:hAnsi="PT Astra Serif"/>
                  <w:sz w:val="22"/>
                  <w:szCs w:val="22"/>
                </w:rPr>
                <w:id w:val="-224295358"/>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p>
        </w:tc>
      </w:tr>
      <w:tr w:rsidR="00D85E69" w:rsidTr="00D85E69">
        <w:trPr>
          <w:trHeight w:val="319"/>
        </w:trPr>
        <w:tc>
          <w:tcPr>
            <w:tcW w:w="8931" w:type="dxa"/>
            <w:vAlign w:val="center"/>
          </w:tcPr>
          <w:p w:rsidR="00D85E69" w:rsidRDefault="00D85E69" w:rsidP="00D85E69">
            <w:pPr>
              <w:jc w:val="both"/>
              <w:rPr>
                <w:rFonts w:ascii="PT Astra Serif" w:hAnsi="PT Astra Serif"/>
                <w:szCs w:val="18"/>
              </w:rPr>
            </w:pPr>
            <w:r>
              <w:rPr>
                <w:rFonts w:ascii="PT Astra Serif" w:hAnsi="PT Astra Serif"/>
                <w:szCs w:val="18"/>
              </w:rPr>
              <w:t>МЕХАНИЧЕСКИЕ ПОВРЕЖДЕНИЯ</w:t>
            </w:r>
          </w:p>
        </w:tc>
        <w:tc>
          <w:tcPr>
            <w:tcW w:w="567" w:type="dxa"/>
          </w:tcPr>
          <w:p w:rsidR="00D85E69" w:rsidRDefault="00D85E69" w:rsidP="00D85E69">
            <w:pPr>
              <w:ind w:right="-23"/>
              <w:jc w:val="center"/>
              <w:rPr>
                <w:rFonts w:ascii="PT Astra Serif" w:hAnsi="PT Astra Serif"/>
              </w:rPr>
            </w:pPr>
            <w:r>
              <w:rPr>
                <w:rFonts w:ascii="PT Astra Serif" w:hAnsi="PT Astra Serif"/>
                <w:sz w:val="18"/>
                <w:szCs w:val="18"/>
              </w:rPr>
              <w:fldChar w:fldCharType="begin"/>
            </w:r>
            <w:r>
              <w:rPr>
                <w:rFonts w:ascii="PT Astra Serif" w:hAnsi="PT Astra Serif"/>
                <w:sz w:val="18"/>
                <w:szCs w:val="18"/>
              </w:rPr>
              <w:instrText xml:space="preserve"> FORMCHECKBOX </w:instrText>
            </w:r>
            <w:r>
              <w:rPr>
                <w:rFonts w:ascii="PT Astra Serif" w:hAnsi="PT Astra Serif"/>
                <w:sz w:val="18"/>
                <w:szCs w:val="18"/>
              </w:rPr>
              <w:fldChar w:fldCharType="end"/>
            </w:r>
            <w:sdt>
              <w:sdtPr>
                <w:rPr>
                  <w:rFonts w:ascii="PT Astra Serif" w:hAnsi="PT Astra Serif"/>
                  <w:sz w:val="22"/>
                  <w:szCs w:val="22"/>
                </w:rPr>
                <w:id w:val="2113924355"/>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p>
        </w:tc>
      </w:tr>
      <w:tr w:rsidR="00D85E69" w:rsidTr="00D85E69">
        <w:trPr>
          <w:trHeight w:val="282"/>
        </w:trPr>
        <w:tc>
          <w:tcPr>
            <w:tcW w:w="8931" w:type="dxa"/>
            <w:vAlign w:val="center"/>
          </w:tcPr>
          <w:p w:rsidR="00D85E69" w:rsidRDefault="00D85E69" w:rsidP="00D85E69">
            <w:pPr>
              <w:jc w:val="both"/>
              <w:rPr>
                <w:rFonts w:ascii="PT Astra Serif" w:hAnsi="PT Astra Serif"/>
                <w:szCs w:val="18"/>
              </w:rPr>
            </w:pPr>
            <w:r>
              <w:rPr>
                <w:rFonts w:ascii="PT Astra Serif" w:hAnsi="PT Astra Serif"/>
                <w:szCs w:val="18"/>
              </w:rPr>
              <w:t>БОЙ СТЕКОЛ</w:t>
            </w:r>
          </w:p>
        </w:tc>
        <w:tc>
          <w:tcPr>
            <w:tcW w:w="567" w:type="dxa"/>
          </w:tcPr>
          <w:p w:rsidR="00D85E69" w:rsidRDefault="00793D6A" w:rsidP="00D85E69">
            <w:pPr>
              <w:ind w:right="-23"/>
              <w:jc w:val="center"/>
              <w:rPr>
                <w:rFonts w:ascii="PT Astra Serif" w:hAnsi="PT Astra Serif"/>
              </w:rPr>
            </w:pPr>
            <w:sdt>
              <w:sdtPr>
                <w:rPr>
                  <w:rFonts w:ascii="PT Astra Serif" w:hAnsi="PT Astra Serif"/>
                  <w:sz w:val="22"/>
                  <w:szCs w:val="22"/>
                </w:rPr>
                <w:id w:val="-1109037159"/>
                <w14:checkbox>
                  <w14:checked w14:val="0"/>
                  <w14:checkedState w14:val="2612" w14:font="MS Gothic"/>
                  <w14:uncheckedState w14:val="2610" w14:font="MS Gothic"/>
                </w14:checkbox>
              </w:sdtPr>
              <w:sdtContent>
                <w:r w:rsidR="0030408C">
                  <w:rPr>
                    <w:rFonts w:ascii="MS Gothic" w:eastAsia="MS Gothic" w:hAnsi="MS Gothic" w:hint="eastAsia"/>
                    <w:sz w:val="22"/>
                    <w:szCs w:val="22"/>
                  </w:rPr>
                  <w:t>☐</w:t>
                </w:r>
              </w:sdtContent>
            </w:sdt>
          </w:p>
        </w:tc>
      </w:tr>
      <w:tr w:rsidR="00D85E69" w:rsidTr="00D85E69">
        <w:trPr>
          <w:trHeight w:val="282"/>
        </w:trPr>
        <w:tc>
          <w:tcPr>
            <w:tcW w:w="8931" w:type="dxa"/>
            <w:vAlign w:val="center"/>
          </w:tcPr>
          <w:p w:rsidR="00D85E69" w:rsidRDefault="00D85E69" w:rsidP="00D85E69">
            <w:pPr>
              <w:jc w:val="both"/>
              <w:rPr>
                <w:rFonts w:ascii="PT Astra Serif" w:hAnsi="PT Astra Serif"/>
                <w:szCs w:val="18"/>
              </w:rPr>
            </w:pPr>
            <w:r>
              <w:rPr>
                <w:rFonts w:ascii="PT Astra Serif" w:hAnsi="PT Astra Serif"/>
                <w:szCs w:val="18"/>
              </w:rPr>
              <w:t>РЕФРИЖЕРАТОРНЫЕ РИСКИ</w:t>
            </w:r>
          </w:p>
        </w:tc>
        <w:tc>
          <w:tcPr>
            <w:tcW w:w="567" w:type="dxa"/>
          </w:tcPr>
          <w:p w:rsidR="00D85E69" w:rsidRDefault="00793D6A" w:rsidP="00D85E69">
            <w:pPr>
              <w:ind w:right="-23"/>
              <w:jc w:val="center"/>
              <w:rPr>
                <w:rFonts w:ascii="PT Astra Serif" w:hAnsi="PT Astra Serif"/>
                <w:sz w:val="22"/>
                <w:szCs w:val="22"/>
              </w:rPr>
            </w:pPr>
            <w:sdt>
              <w:sdtPr>
                <w:rPr>
                  <w:rFonts w:ascii="PT Astra Serif" w:hAnsi="PT Astra Serif"/>
                  <w:sz w:val="22"/>
                  <w:szCs w:val="22"/>
                </w:rPr>
                <w:id w:val="-2144330165"/>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p>
        </w:tc>
      </w:tr>
      <w:tr w:rsidR="00D85E69" w:rsidTr="00D85E69">
        <w:trPr>
          <w:trHeight w:val="282"/>
        </w:trPr>
        <w:tc>
          <w:tcPr>
            <w:tcW w:w="8931" w:type="dxa"/>
            <w:vAlign w:val="center"/>
          </w:tcPr>
          <w:p w:rsidR="00D85E69" w:rsidRDefault="00D85E69" w:rsidP="0030408C">
            <w:pPr>
              <w:rPr>
                <w:rFonts w:ascii="PT Astra Serif" w:hAnsi="PT Astra Serif"/>
                <w:szCs w:val="18"/>
              </w:rPr>
            </w:pPr>
            <w:r>
              <w:rPr>
                <w:rFonts w:ascii="PT Astra Serif" w:hAnsi="PT Astra Serif"/>
                <w:szCs w:val="18"/>
              </w:rPr>
              <w:t>ЗАБОЛАЧИВАНИЕ, ЗАГРЯЗНЕНИЕ, ЗАХЛАМЛЕНИЕ ЗЕМЕЛЬНОГО УЧАСТКА.</w:t>
            </w:r>
          </w:p>
        </w:tc>
        <w:tc>
          <w:tcPr>
            <w:tcW w:w="567" w:type="dxa"/>
          </w:tcPr>
          <w:p w:rsidR="00D85E69" w:rsidRDefault="00793D6A" w:rsidP="00D85E69">
            <w:pPr>
              <w:ind w:right="-23"/>
              <w:jc w:val="center"/>
              <w:rPr>
                <w:rFonts w:ascii="PT Astra Serif" w:eastAsia="MS Mincho" w:hAnsi="PT Astra Serif" w:cs="MS Mincho" w:hint="eastAsia"/>
                <w:sz w:val="22"/>
                <w:szCs w:val="22"/>
              </w:rPr>
            </w:pPr>
            <w:sdt>
              <w:sdtPr>
                <w:rPr>
                  <w:rFonts w:ascii="PT Astra Serif" w:hAnsi="PT Astra Serif"/>
                  <w:sz w:val="22"/>
                  <w:szCs w:val="22"/>
                </w:rPr>
                <w:id w:val="-402299525"/>
                <w14:checkbox>
                  <w14:checked w14:val="0"/>
                  <w14:checkedState w14:val="2612" w14:font="MS Gothic"/>
                  <w14:uncheckedState w14:val="2610" w14:font="MS Gothic"/>
                </w14:checkbox>
              </w:sdtPr>
              <w:sdtContent>
                <w:r w:rsidR="00D85E69">
                  <w:rPr>
                    <w:rFonts w:ascii="Segoe UI Symbol" w:eastAsia="MS Gothic" w:hAnsi="Segoe UI Symbol" w:cs="Segoe UI Symbol"/>
                    <w:sz w:val="22"/>
                    <w:szCs w:val="22"/>
                  </w:rPr>
                  <w:t>☐</w:t>
                </w:r>
              </w:sdtContent>
            </w:sdt>
          </w:p>
        </w:tc>
      </w:tr>
    </w:tbl>
    <w:p w:rsidR="00D85E69" w:rsidRDefault="00D85E69" w:rsidP="00D85E69">
      <w:pPr>
        <w:spacing w:before="120" w:after="120"/>
        <w:jc w:val="center"/>
        <w:rPr>
          <w:rFonts w:ascii="PT Astra Serif" w:hAnsi="PT Astra Serif"/>
          <w:b/>
          <w:bCs/>
          <w:sz w:val="22"/>
        </w:rPr>
      </w:pPr>
      <w:r>
        <w:rPr>
          <w:rFonts w:ascii="PT Astra Serif" w:hAnsi="PT Astra Serif"/>
          <w:b/>
          <w:bCs/>
          <w:sz w:val="22"/>
          <w:lang w:val="en-US"/>
        </w:rPr>
        <w:t>IV</w:t>
      </w:r>
      <w:r>
        <w:rPr>
          <w:rFonts w:ascii="PT Astra Serif" w:hAnsi="PT Astra Serif"/>
          <w:b/>
          <w:bCs/>
          <w:sz w:val="22"/>
        </w:rPr>
        <w:t xml:space="preserve">. </w:t>
      </w:r>
      <w:r>
        <w:rPr>
          <w:rFonts w:ascii="PT Astra Serif" w:hAnsi="PT Astra Serif"/>
          <w:b/>
          <w:sz w:val="22"/>
        </w:rPr>
        <w:t xml:space="preserve">ОБЩИЕ СВЕДЕНИЯ О ЗАСТРАХОВАННОМ СТРОЕНИИ/ЗДАНИИ / </w:t>
      </w:r>
      <w:proofErr w:type="gramStart"/>
      <w:r>
        <w:rPr>
          <w:rFonts w:ascii="PT Astra Serif" w:hAnsi="PT Astra Serif"/>
          <w:b/>
          <w:sz w:val="22"/>
        </w:rPr>
        <w:t>ПОМЕЩЕНИИ  В</w:t>
      </w:r>
      <w:proofErr w:type="gramEnd"/>
      <w:r>
        <w:rPr>
          <w:rFonts w:ascii="PT Astra Serif" w:hAnsi="PT Astra Serif"/>
          <w:b/>
          <w:sz w:val="22"/>
        </w:rPr>
        <w:t xml:space="preserve"> КОТОРОМ НАХОДИТСЯ ЗАСТРАХОВАННОЕ ИМУЩЕСТВО.</w:t>
      </w:r>
    </w:p>
    <w:p w:rsidR="00D85E69" w:rsidRDefault="00D85E69" w:rsidP="00D85E69">
      <w:pPr>
        <w:pStyle w:val="affd"/>
        <w:rPr>
          <w:rFonts w:ascii="PT Astra Serif" w:hAnsi="PT Astra Serif"/>
          <w:caps w:val="0"/>
          <w:sz w:val="20"/>
        </w:rPr>
      </w:pPr>
      <w:r>
        <w:rPr>
          <w:rFonts w:ascii="PT Astra Serif" w:hAnsi="PT Astra Serif"/>
          <w:caps w:val="0"/>
          <w:sz w:val="20"/>
        </w:rPr>
        <w:t>4.1. Сведения о здании / помещении</w:t>
      </w:r>
    </w:p>
    <w:tbl>
      <w:tblPr>
        <w:tblW w:w="9639" w:type="dxa"/>
        <w:tblInd w:w="108" w:type="dxa"/>
        <w:tblLayout w:type="fixed"/>
        <w:tblLook w:val="04A0" w:firstRow="1" w:lastRow="0" w:firstColumn="1" w:lastColumn="0" w:noHBand="0" w:noVBand="1"/>
      </w:tblPr>
      <w:tblGrid>
        <w:gridCol w:w="2268"/>
        <w:gridCol w:w="2127"/>
        <w:gridCol w:w="3402"/>
        <w:gridCol w:w="1842"/>
      </w:tblGrid>
      <w:tr w:rsidR="00D85E69" w:rsidTr="00D85E69">
        <w:trPr>
          <w:cantSplit/>
          <w:trHeight w:val="268"/>
        </w:trPr>
        <w:tc>
          <w:tcPr>
            <w:tcW w:w="2268" w:type="dxa"/>
            <w:tcBorders>
              <w:top w:val="single" w:sz="12" w:space="0" w:color="auto"/>
              <w:left w:val="single" w:sz="12"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 xml:space="preserve">Тип строения/помещения </w:t>
            </w:r>
          </w:p>
        </w:tc>
        <w:tc>
          <w:tcPr>
            <w:tcW w:w="2127" w:type="dxa"/>
            <w:tcBorders>
              <w:top w:val="single" w:sz="12" w:space="0" w:color="auto"/>
              <w:bottom w:val="single" w:sz="4" w:space="0" w:color="auto"/>
              <w:right w:val="single" w:sz="6" w:space="0" w:color="auto"/>
            </w:tcBorders>
            <w:shd w:val="clear" w:color="C0C0C0" w:fill="auto"/>
            <w:vAlign w:val="center"/>
          </w:tcPr>
          <w:p w:rsidR="00D85E69" w:rsidRDefault="00D85E69" w:rsidP="00D85E69">
            <w:pPr>
              <w:pStyle w:val="17"/>
              <w:jc w:val="left"/>
              <w:rPr>
                <w:rFonts w:ascii="PT Astra Serif" w:hAnsi="PT Astra Serif"/>
              </w:rPr>
            </w:pPr>
            <w:r>
              <w:rPr>
                <w:rFonts w:ascii="PT Astra Serif" w:hAnsi="PT Astra Serif"/>
              </w:rPr>
              <w:t>Административное здание</w:t>
            </w:r>
          </w:p>
        </w:tc>
        <w:tc>
          <w:tcPr>
            <w:tcW w:w="3402" w:type="dxa"/>
            <w:tcBorders>
              <w:top w:val="single" w:sz="12"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Функциональное назначение трения/здания/ помещения</w:t>
            </w:r>
          </w:p>
        </w:tc>
        <w:tc>
          <w:tcPr>
            <w:tcW w:w="1842" w:type="dxa"/>
            <w:tcBorders>
              <w:top w:val="single" w:sz="12" w:space="0" w:color="auto"/>
              <w:bottom w:val="single" w:sz="4" w:space="0" w:color="auto"/>
              <w:right w:val="single" w:sz="12" w:space="0" w:color="auto"/>
            </w:tcBorders>
            <w:shd w:val="clear" w:color="C0C0C0" w:fill="auto"/>
            <w:vAlign w:val="center"/>
          </w:tcPr>
          <w:p w:rsidR="00D85E69" w:rsidRDefault="00D85E69" w:rsidP="00D85E69">
            <w:pPr>
              <w:pStyle w:val="17"/>
              <w:jc w:val="left"/>
              <w:rPr>
                <w:rFonts w:ascii="PT Astra Serif" w:hAnsi="PT Astra Serif"/>
              </w:rPr>
            </w:pPr>
            <w:r>
              <w:rPr>
                <w:rFonts w:ascii="PT Astra Serif" w:hAnsi="PT Astra Serif"/>
              </w:rPr>
              <w:t>нежилое</w:t>
            </w:r>
          </w:p>
        </w:tc>
      </w:tr>
      <w:tr w:rsidR="00D85E69" w:rsidTr="00D85E69">
        <w:trPr>
          <w:cantSplit/>
          <w:trHeight w:val="241"/>
        </w:trPr>
        <w:tc>
          <w:tcPr>
            <w:tcW w:w="2268" w:type="dxa"/>
            <w:tcBorders>
              <w:top w:val="single" w:sz="4" w:space="0" w:color="auto"/>
              <w:left w:val="single" w:sz="12"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 xml:space="preserve">Год постройки / </w:t>
            </w:r>
          </w:p>
          <w:p w:rsidR="00D85E69" w:rsidRDefault="00D85E69" w:rsidP="00D85E69">
            <w:pPr>
              <w:pStyle w:val="afff7"/>
              <w:rPr>
                <w:rFonts w:ascii="PT Astra Serif" w:hAnsi="PT Astra Serif"/>
                <w:caps w:val="0"/>
                <w:sz w:val="20"/>
              </w:rPr>
            </w:pPr>
            <w:r>
              <w:rPr>
                <w:rFonts w:ascii="PT Astra Serif" w:hAnsi="PT Astra Serif"/>
                <w:caps w:val="0"/>
                <w:sz w:val="20"/>
              </w:rPr>
              <w:t>капитального ремонта</w:t>
            </w:r>
          </w:p>
        </w:tc>
        <w:tc>
          <w:tcPr>
            <w:tcW w:w="2127" w:type="dxa"/>
            <w:tcBorders>
              <w:top w:val="single" w:sz="4" w:space="0" w:color="auto"/>
              <w:bottom w:val="single" w:sz="4" w:space="0" w:color="auto"/>
              <w:right w:val="single" w:sz="6" w:space="0" w:color="auto"/>
            </w:tcBorders>
            <w:shd w:val="clear" w:color="C0C0C0" w:fill="auto"/>
            <w:vAlign w:val="center"/>
          </w:tcPr>
          <w:p w:rsidR="00D85E69" w:rsidRDefault="00D85E69" w:rsidP="00D85E69">
            <w:pPr>
              <w:pStyle w:val="17"/>
              <w:jc w:val="left"/>
              <w:rPr>
                <w:rFonts w:ascii="PT Astra Serif" w:hAnsi="PT Astra Serif"/>
                <w:sz w:val="20"/>
                <w:szCs w:val="20"/>
              </w:rPr>
            </w:pPr>
            <w:r>
              <w:rPr>
                <w:rFonts w:ascii="PT Astra Serif" w:hAnsi="PT Astra Serif"/>
                <w:sz w:val="20"/>
                <w:szCs w:val="20"/>
              </w:rPr>
              <w:t>2011/2019</w:t>
            </w:r>
          </w:p>
        </w:tc>
        <w:tc>
          <w:tcPr>
            <w:tcW w:w="3402" w:type="dxa"/>
            <w:tcBorders>
              <w:top w:val="single" w:sz="4"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Категория здания (горючее, негорючее)</w:t>
            </w:r>
          </w:p>
        </w:tc>
        <w:tc>
          <w:tcPr>
            <w:tcW w:w="1842" w:type="dxa"/>
            <w:tcBorders>
              <w:top w:val="single" w:sz="4" w:space="0" w:color="auto"/>
              <w:bottom w:val="single" w:sz="4" w:space="0" w:color="auto"/>
              <w:right w:val="single" w:sz="12" w:space="0" w:color="auto"/>
            </w:tcBorders>
            <w:shd w:val="clear" w:color="C0C0C0" w:fill="auto"/>
            <w:vAlign w:val="center"/>
          </w:tcPr>
          <w:p w:rsidR="00D85E69" w:rsidRDefault="00D85E69" w:rsidP="00D85E69">
            <w:pPr>
              <w:pStyle w:val="17"/>
              <w:jc w:val="left"/>
              <w:rPr>
                <w:rFonts w:ascii="PT Astra Serif" w:hAnsi="PT Astra Serif"/>
                <w:sz w:val="20"/>
                <w:szCs w:val="20"/>
              </w:rPr>
            </w:pPr>
            <w:r>
              <w:rPr>
                <w:rFonts w:ascii="PT Astra Serif" w:hAnsi="PT Astra Serif"/>
                <w:sz w:val="20"/>
                <w:szCs w:val="20"/>
              </w:rPr>
              <w:t>негорючее</w:t>
            </w:r>
          </w:p>
        </w:tc>
      </w:tr>
      <w:tr w:rsidR="00D85E69" w:rsidTr="00D85E69">
        <w:trPr>
          <w:cantSplit/>
          <w:trHeight w:val="914"/>
        </w:trPr>
        <w:tc>
          <w:tcPr>
            <w:tcW w:w="2268" w:type="dxa"/>
            <w:tcBorders>
              <w:top w:val="single" w:sz="4" w:space="0" w:color="auto"/>
              <w:left w:val="single" w:sz="12"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lastRenderedPageBreak/>
              <w:t>Строительный прое</w:t>
            </w:r>
            <w:proofErr w:type="gramStart"/>
            <w:r>
              <w:rPr>
                <w:rFonts w:ascii="PT Astra Serif" w:hAnsi="PT Astra Serif"/>
                <w:caps w:val="0"/>
                <w:sz w:val="20"/>
              </w:rPr>
              <w:t>кт стр</w:t>
            </w:r>
            <w:proofErr w:type="gramEnd"/>
            <w:r>
              <w:rPr>
                <w:rFonts w:ascii="PT Astra Serif" w:hAnsi="PT Astra Serif"/>
                <w:caps w:val="0"/>
                <w:sz w:val="20"/>
              </w:rPr>
              <w:t>оения/здания/помещения</w:t>
            </w:r>
          </w:p>
        </w:tc>
        <w:tc>
          <w:tcPr>
            <w:tcW w:w="2127" w:type="dxa"/>
            <w:tcBorders>
              <w:top w:val="single" w:sz="4" w:space="0" w:color="auto"/>
              <w:bottom w:val="single" w:sz="4" w:space="0" w:color="auto"/>
              <w:right w:val="single" w:sz="6" w:space="0" w:color="auto"/>
            </w:tcBorders>
            <w:shd w:val="clear" w:color="C0C0C0" w:fill="auto"/>
            <w:vAlign w:val="center"/>
          </w:tcPr>
          <w:p w:rsidR="00D85E69" w:rsidRDefault="00793D6A" w:rsidP="00D85E69">
            <w:pPr>
              <w:pStyle w:val="17"/>
              <w:jc w:val="left"/>
              <w:rPr>
                <w:rFonts w:ascii="PT Astra Serif" w:hAnsi="PT Astra Serif"/>
                <w:sz w:val="20"/>
                <w:szCs w:val="20"/>
              </w:rPr>
            </w:pPr>
            <w:sdt>
              <w:sdtPr>
                <w:rPr>
                  <w:rFonts w:ascii="PT Astra Serif" w:hAnsi="PT Astra Serif"/>
                  <w:sz w:val="20"/>
                  <w:szCs w:val="20"/>
                </w:rPr>
                <w:id w:val="1181154864"/>
                <w14:checkbox>
                  <w14:checked w14:val="0"/>
                  <w14:checkedState w14:val="2612" w14:font="MS Gothic"/>
                  <w14:uncheckedState w14:val="2610" w14:font="MS Gothic"/>
                </w14:checkbox>
              </w:sdtPr>
              <w:sdtContent>
                <w:r w:rsidR="0030408C">
                  <w:rPr>
                    <w:rFonts w:ascii="MS Gothic" w:eastAsia="MS Gothic" w:hAnsi="MS Gothic" w:hint="eastAsia"/>
                    <w:sz w:val="20"/>
                    <w:szCs w:val="20"/>
                  </w:rPr>
                  <w:t>☐</w:t>
                </w:r>
              </w:sdtContent>
            </w:sdt>
            <w:r w:rsidR="00D85E69">
              <w:rPr>
                <w:rFonts w:ascii="PT Astra Serif" w:hAnsi="PT Astra Serif"/>
                <w:sz w:val="20"/>
                <w:szCs w:val="20"/>
              </w:rPr>
              <w:t xml:space="preserve"> - типовой </w:t>
            </w:r>
          </w:p>
          <w:p w:rsidR="00D85E69" w:rsidRDefault="00793D6A" w:rsidP="00D85E69">
            <w:pPr>
              <w:pStyle w:val="17"/>
              <w:jc w:val="left"/>
              <w:rPr>
                <w:rFonts w:ascii="PT Astra Serif" w:hAnsi="PT Astra Serif"/>
                <w:sz w:val="20"/>
                <w:szCs w:val="20"/>
              </w:rPr>
            </w:pPr>
            <w:sdt>
              <w:sdtPr>
                <w:rPr>
                  <w:rFonts w:ascii="PT Astra Serif" w:hAnsi="PT Astra Serif"/>
                  <w:sz w:val="20"/>
                  <w:szCs w:val="20"/>
                </w:rPr>
                <w:id w:val="380140947"/>
                <w14:checkbox>
                  <w14:checked w14:val="0"/>
                  <w14:checkedState w14:val="2612" w14:font="MS Gothic"/>
                  <w14:uncheckedState w14:val="2610" w14:font="MS Gothic"/>
                </w14:checkbox>
              </w:sdtPr>
              <w:sdtContent>
                <w:r w:rsidR="00D85E69">
                  <w:rPr>
                    <w:rFonts w:ascii="Segoe UI Symbol" w:eastAsia="MS Gothic" w:hAnsi="Segoe UI Symbol" w:cs="Segoe UI Symbol"/>
                    <w:sz w:val="20"/>
                    <w:szCs w:val="20"/>
                  </w:rPr>
                  <w:t>☐</w:t>
                </w:r>
              </w:sdtContent>
            </w:sdt>
            <w:r w:rsidR="00D85E69">
              <w:rPr>
                <w:rFonts w:ascii="PT Astra Serif" w:hAnsi="PT Astra Serif"/>
                <w:sz w:val="20"/>
                <w:szCs w:val="20"/>
              </w:rPr>
              <w:t xml:space="preserve"> - индивидуальный</w:t>
            </w:r>
          </w:p>
        </w:tc>
        <w:tc>
          <w:tcPr>
            <w:tcW w:w="3402" w:type="dxa"/>
            <w:tcBorders>
              <w:top w:val="single" w:sz="4"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 xml:space="preserve">Наличие документа о разрешении на строительство или вводе здания в эксплуатацию </w:t>
            </w:r>
          </w:p>
          <w:p w:rsidR="00D85E69" w:rsidRDefault="00D85E69" w:rsidP="00D85E69">
            <w:pPr>
              <w:pStyle w:val="afff7"/>
              <w:rPr>
                <w:rFonts w:ascii="PT Astra Serif" w:hAnsi="PT Astra Serif"/>
                <w:caps w:val="0"/>
                <w:sz w:val="20"/>
              </w:rPr>
            </w:pPr>
          </w:p>
        </w:tc>
        <w:tc>
          <w:tcPr>
            <w:tcW w:w="1842" w:type="dxa"/>
            <w:tcBorders>
              <w:top w:val="single" w:sz="4" w:space="0" w:color="auto"/>
              <w:bottom w:val="single" w:sz="4" w:space="0" w:color="auto"/>
              <w:right w:val="single" w:sz="12" w:space="0" w:color="auto"/>
            </w:tcBorders>
            <w:shd w:val="clear" w:color="C0C0C0" w:fill="auto"/>
            <w:vAlign w:val="center"/>
          </w:tcPr>
          <w:p w:rsidR="00D85E69" w:rsidRDefault="00793D6A" w:rsidP="00D85E69">
            <w:pPr>
              <w:pStyle w:val="afff7"/>
              <w:rPr>
                <w:rFonts w:ascii="PT Astra Serif" w:hAnsi="PT Astra Serif"/>
                <w:caps w:val="0"/>
                <w:sz w:val="20"/>
              </w:rPr>
            </w:pPr>
            <w:sdt>
              <w:sdtPr>
                <w:rPr>
                  <w:rFonts w:ascii="PT Astra Serif" w:hAnsi="PT Astra Serif"/>
                  <w:caps w:val="0"/>
                  <w:sz w:val="20"/>
                </w:rPr>
                <w:id w:val="-1131170851"/>
                <w14:checkbox>
                  <w14:checked w14:val="0"/>
                  <w14:checkedState w14:val="2612" w14:font="MS Gothic"/>
                  <w14:uncheckedState w14:val="2610" w14:font="MS Gothic"/>
                </w14:checkbox>
              </w:sdtPr>
              <w:sdtContent>
                <w:r w:rsidR="0030408C">
                  <w:rPr>
                    <w:rFonts w:ascii="MS Gothic" w:eastAsia="MS Gothic" w:hAnsi="MS Gothic" w:hint="eastAsia"/>
                    <w:caps w:val="0"/>
                    <w:sz w:val="20"/>
                  </w:rPr>
                  <w:t>☐</w:t>
                </w:r>
              </w:sdtContent>
            </w:sdt>
            <w:r w:rsidR="00D85E69">
              <w:rPr>
                <w:rFonts w:ascii="PT Astra Serif" w:hAnsi="PT Astra Serif"/>
                <w:caps w:val="0"/>
                <w:sz w:val="20"/>
              </w:rPr>
              <w:t xml:space="preserve"> - имеется</w:t>
            </w:r>
          </w:p>
          <w:p w:rsidR="00D85E69" w:rsidRDefault="00793D6A" w:rsidP="00D85E69">
            <w:pPr>
              <w:pStyle w:val="afff7"/>
              <w:rPr>
                <w:rFonts w:ascii="PT Astra Serif" w:hAnsi="PT Astra Serif"/>
                <w:caps w:val="0"/>
                <w:sz w:val="20"/>
              </w:rPr>
            </w:pPr>
            <w:sdt>
              <w:sdtPr>
                <w:rPr>
                  <w:rFonts w:ascii="PT Astra Serif" w:hAnsi="PT Astra Serif"/>
                  <w:caps w:val="0"/>
                  <w:sz w:val="20"/>
                </w:rPr>
                <w:id w:val="-1894494766"/>
                <w14:checkbox>
                  <w14:checked w14:val="0"/>
                  <w14:checkedState w14:val="2612" w14:font="MS Gothic"/>
                  <w14:uncheckedState w14:val="2610" w14:font="MS Gothic"/>
                </w14:checkbox>
              </w:sdtPr>
              <w:sdtContent>
                <w:r w:rsidR="00D85E69">
                  <w:rPr>
                    <w:rFonts w:ascii="Segoe UI Symbol" w:hAnsi="Segoe UI Symbol" w:cs="Segoe UI Symbol"/>
                    <w:caps w:val="0"/>
                    <w:sz w:val="20"/>
                  </w:rPr>
                  <w:t>☐</w:t>
                </w:r>
              </w:sdtContent>
            </w:sdt>
            <w:r w:rsidR="00D85E69">
              <w:rPr>
                <w:rFonts w:ascii="PT Astra Serif" w:hAnsi="PT Astra Serif"/>
                <w:caps w:val="0"/>
                <w:sz w:val="20"/>
              </w:rPr>
              <w:t xml:space="preserve"> - нет</w:t>
            </w:r>
          </w:p>
          <w:p w:rsidR="00D85E69" w:rsidRDefault="00D85E69" w:rsidP="00D85E69">
            <w:pPr>
              <w:pStyle w:val="afff7"/>
              <w:rPr>
                <w:rFonts w:ascii="PT Astra Serif" w:hAnsi="PT Astra Serif"/>
                <w:sz w:val="20"/>
              </w:rPr>
            </w:pPr>
            <w:r>
              <w:rPr>
                <w:rFonts w:ascii="PT Astra Serif" w:hAnsi="PT Astra Serif"/>
                <w:caps w:val="0"/>
                <w:sz w:val="20"/>
              </w:rPr>
              <w:t>Номер документа: ______</w:t>
            </w:r>
          </w:p>
        </w:tc>
      </w:tr>
      <w:tr w:rsidR="00D85E69" w:rsidTr="00D85E69">
        <w:trPr>
          <w:cantSplit/>
          <w:trHeight w:val="484"/>
        </w:trPr>
        <w:tc>
          <w:tcPr>
            <w:tcW w:w="2268" w:type="dxa"/>
            <w:tcBorders>
              <w:top w:val="single" w:sz="4" w:space="0" w:color="auto"/>
              <w:left w:val="single" w:sz="12"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 xml:space="preserve">Расположение постройки/здания </w:t>
            </w:r>
          </w:p>
        </w:tc>
        <w:tc>
          <w:tcPr>
            <w:tcW w:w="2127" w:type="dxa"/>
            <w:tcBorders>
              <w:top w:val="single" w:sz="4" w:space="0" w:color="auto"/>
              <w:left w:val="single" w:sz="4" w:space="0" w:color="auto"/>
              <w:bottom w:val="single" w:sz="4" w:space="0" w:color="auto"/>
              <w:right w:val="single" w:sz="4" w:space="0" w:color="auto"/>
            </w:tcBorders>
            <w:vAlign w:val="center"/>
          </w:tcPr>
          <w:p w:rsidR="00D85E69" w:rsidRDefault="00793D6A" w:rsidP="00D85E69">
            <w:pPr>
              <w:pStyle w:val="afff7"/>
              <w:rPr>
                <w:rFonts w:ascii="PT Astra Serif" w:hAnsi="PT Astra Serif"/>
                <w:caps w:val="0"/>
                <w:sz w:val="20"/>
              </w:rPr>
            </w:pPr>
            <w:sdt>
              <w:sdtPr>
                <w:rPr>
                  <w:rFonts w:ascii="PT Astra Serif" w:hAnsi="PT Astra Serif"/>
                  <w:sz w:val="20"/>
                </w:rPr>
                <w:id w:val="-755739436"/>
                <w14:checkbox>
                  <w14:checked w14:val="0"/>
                  <w14:checkedState w14:val="2612" w14:font="MS Gothic"/>
                  <w14:uncheckedState w14:val="2610" w14:font="MS Gothic"/>
                </w14:checkbox>
              </w:sdtPr>
              <w:sdtContent>
                <w:r w:rsidR="0030408C">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отдельно стоящее</w:t>
            </w:r>
          </w:p>
          <w:p w:rsidR="00D85E69" w:rsidRDefault="00793D6A" w:rsidP="00D85E69">
            <w:pPr>
              <w:pStyle w:val="afff7"/>
              <w:rPr>
                <w:rFonts w:ascii="PT Astra Serif" w:hAnsi="PT Astra Serif"/>
                <w:caps w:val="0"/>
                <w:sz w:val="20"/>
              </w:rPr>
            </w:pPr>
            <w:sdt>
              <w:sdtPr>
                <w:rPr>
                  <w:rFonts w:ascii="PT Astra Serif" w:hAnsi="PT Astra Serif"/>
                  <w:sz w:val="20"/>
                </w:rPr>
                <w:id w:val="495075038"/>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caps w:val="0"/>
                <w:sz w:val="20"/>
              </w:rPr>
              <w:t xml:space="preserve"> - примыкающее</w:t>
            </w:r>
          </w:p>
        </w:tc>
        <w:tc>
          <w:tcPr>
            <w:tcW w:w="3402" w:type="dxa"/>
            <w:tcBorders>
              <w:top w:val="single" w:sz="4" w:space="0" w:color="auto"/>
              <w:left w:val="single" w:sz="4"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Наличие огнеупорных перегородок</w:t>
            </w:r>
          </w:p>
        </w:tc>
        <w:tc>
          <w:tcPr>
            <w:tcW w:w="1842" w:type="dxa"/>
            <w:tcBorders>
              <w:top w:val="single" w:sz="4" w:space="0" w:color="auto"/>
              <w:bottom w:val="single" w:sz="4" w:space="0" w:color="auto"/>
              <w:right w:val="single" w:sz="12" w:space="0" w:color="auto"/>
            </w:tcBorders>
            <w:shd w:val="clear" w:color="C0C0C0" w:fill="auto"/>
            <w:vAlign w:val="center"/>
          </w:tcPr>
          <w:p w:rsidR="00D85E69" w:rsidRDefault="00793D6A" w:rsidP="00D85E69">
            <w:pPr>
              <w:pStyle w:val="17"/>
              <w:jc w:val="left"/>
              <w:rPr>
                <w:rFonts w:ascii="PT Astra Serif" w:hAnsi="PT Astra Serif"/>
                <w:sz w:val="20"/>
                <w:szCs w:val="20"/>
              </w:rPr>
            </w:pPr>
            <w:sdt>
              <w:sdtPr>
                <w:rPr>
                  <w:rFonts w:ascii="PT Astra Serif" w:hAnsi="PT Astra Serif"/>
                  <w:sz w:val="20"/>
                  <w:szCs w:val="20"/>
                </w:rPr>
                <w:id w:val="1942179414"/>
                <w14:checkbox>
                  <w14:checked w14:val="0"/>
                  <w14:checkedState w14:val="2612" w14:font="MS Gothic"/>
                  <w14:uncheckedState w14:val="2610" w14:font="MS Gothic"/>
                </w14:checkbox>
              </w:sdtPr>
              <w:sdtContent>
                <w:r w:rsidR="0030408C">
                  <w:rPr>
                    <w:rFonts w:ascii="MS Gothic" w:eastAsia="MS Gothic" w:hAnsi="MS Gothic" w:hint="eastAsia"/>
                    <w:sz w:val="20"/>
                    <w:szCs w:val="20"/>
                  </w:rPr>
                  <w:t>☐</w:t>
                </w:r>
              </w:sdtContent>
            </w:sdt>
            <w:r w:rsidR="00D85E69">
              <w:rPr>
                <w:rFonts w:ascii="PT Astra Serif" w:hAnsi="PT Astra Serif"/>
                <w:sz w:val="20"/>
                <w:szCs w:val="20"/>
              </w:rPr>
              <w:t xml:space="preserve"> - да </w:t>
            </w:r>
          </w:p>
          <w:p w:rsidR="00D85E69" w:rsidRDefault="00793D6A" w:rsidP="00D85E69">
            <w:pPr>
              <w:pStyle w:val="17"/>
              <w:jc w:val="left"/>
              <w:rPr>
                <w:rFonts w:ascii="PT Astra Serif" w:hAnsi="PT Astra Serif"/>
                <w:caps/>
                <w:sz w:val="20"/>
                <w:szCs w:val="20"/>
              </w:rPr>
            </w:pPr>
            <w:sdt>
              <w:sdtPr>
                <w:rPr>
                  <w:rFonts w:ascii="PT Astra Serif" w:hAnsi="PT Astra Serif"/>
                  <w:sz w:val="20"/>
                  <w:szCs w:val="20"/>
                </w:rPr>
                <w:id w:val="-2129153787"/>
                <w14:checkbox>
                  <w14:checked w14:val="0"/>
                  <w14:checkedState w14:val="2612" w14:font="MS Gothic"/>
                  <w14:uncheckedState w14:val="2610" w14:font="MS Gothic"/>
                </w14:checkbox>
              </w:sdtPr>
              <w:sdtContent>
                <w:r w:rsidR="00D85E69">
                  <w:rPr>
                    <w:rFonts w:ascii="Segoe UI Symbol" w:eastAsia="MS Gothic" w:hAnsi="Segoe UI Symbol" w:cs="Segoe UI Symbol"/>
                    <w:sz w:val="20"/>
                    <w:szCs w:val="20"/>
                  </w:rPr>
                  <w:t>☐</w:t>
                </w:r>
              </w:sdtContent>
            </w:sdt>
            <w:r w:rsidR="00D85E69">
              <w:rPr>
                <w:rFonts w:ascii="PT Astra Serif" w:hAnsi="PT Astra Serif"/>
                <w:sz w:val="20"/>
                <w:szCs w:val="20"/>
              </w:rPr>
              <w:t xml:space="preserve"> - нет </w:t>
            </w:r>
          </w:p>
        </w:tc>
      </w:tr>
      <w:tr w:rsidR="00D85E69" w:rsidTr="00D85E69">
        <w:trPr>
          <w:cantSplit/>
          <w:trHeight w:val="279"/>
        </w:trPr>
        <w:tc>
          <w:tcPr>
            <w:tcW w:w="2268" w:type="dxa"/>
            <w:tcBorders>
              <w:top w:val="single" w:sz="4" w:space="0" w:color="auto"/>
              <w:left w:val="single" w:sz="12"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Расстояние между постройками/зданиями</w:t>
            </w:r>
          </w:p>
        </w:tc>
        <w:tc>
          <w:tcPr>
            <w:tcW w:w="2127" w:type="dxa"/>
            <w:tcBorders>
              <w:top w:val="single" w:sz="4" w:space="0" w:color="auto"/>
              <w:left w:val="single" w:sz="4" w:space="0" w:color="auto"/>
              <w:bottom w:val="single" w:sz="4" w:space="0" w:color="auto"/>
              <w:right w:val="single" w:sz="4" w:space="0" w:color="auto"/>
            </w:tcBorders>
            <w:vAlign w:val="center"/>
          </w:tcPr>
          <w:p w:rsidR="00D85E69" w:rsidRDefault="00793D6A" w:rsidP="00D85E69">
            <w:pPr>
              <w:pStyle w:val="afff7"/>
              <w:rPr>
                <w:rFonts w:ascii="PT Astra Serif" w:hAnsi="PT Astra Serif"/>
                <w:caps w:val="0"/>
                <w:sz w:val="20"/>
              </w:rPr>
            </w:pPr>
            <w:sdt>
              <w:sdtPr>
                <w:rPr>
                  <w:rFonts w:ascii="PT Astra Serif" w:hAnsi="PT Astra Serif"/>
                  <w:sz w:val="20"/>
                </w:rPr>
                <w:id w:val="-1399582466"/>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менее 20 метров</w:t>
            </w:r>
          </w:p>
          <w:p w:rsidR="00D85E69" w:rsidRDefault="00793D6A" w:rsidP="00D85E69">
            <w:pPr>
              <w:pStyle w:val="afff7"/>
              <w:rPr>
                <w:rFonts w:ascii="PT Astra Serif" w:hAnsi="PT Astra Serif"/>
                <w:sz w:val="20"/>
              </w:rPr>
            </w:pPr>
            <w:sdt>
              <w:sdtPr>
                <w:rPr>
                  <w:rFonts w:ascii="PT Astra Serif" w:hAnsi="PT Astra Serif"/>
                  <w:sz w:val="20"/>
                </w:rPr>
                <w:id w:val="-770084042"/>
                <w14:checkbox>
                  <w14:checked w14:val="0"/>
                  <w14:checkedState w14:val="2612" w14:font="MS Gothic"/>
                  <w14:uncheckedState w14:val="2610" w14:font="MS Gothic"/>
                </w14:checkbox>
              </w:sdtPr>
              <w:sdtContent>
                <w:r w:rsidR="0030408C">
                  <w:rPr>
                    <w:rFonts w:ascii="MS Gothic" w:eastAsia="MS Gothic" w:hAnsi="MS Gothic" w:hint="eastAsia"/>
                    <w:sz w:val="20"/>
                  </w:rPr>
                  <w:t>☐</w:t>
                </w:r>
              </w:sdtContent>
            </w:sdt>
            <w:r w:rsidR="00D85E69">
              <w:rPr>
                <w:rFonts w:ascii="PT Astra Serif" w:hAnsi="PT Astra Serif"/>
                <w:caps w:val="0"/>
                <w:sz w:val="20"/>
              </w:rPr>
              <w:t xml:space="preserve"> - более 20 метров</w:t>
            </w:r>
          </w:p>
        </w:tc>
        <w:tc>
          <w:tcPr>
            <w:tcW w:w="3402" w:type="dxa"/>
            <w:tcBorders>
              <w:top w:val="single" w:sz="4" w:space="0" w:color="auto"/>
              <w:left w:val="single" w:sz="4"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 xml:space="preserve">Наличие подвала (помещений в </w:t>
            </w:r>
            <w:proofErr w:type="gramStart"/>
            <w:r>
              <w:rPr>
                <w:rFonts w:ascii="PT Astra Serif" w:hAnsi="PT Astra Serif"/>
                <w:caps w:val="0"/>
                <w:sz w:val="20"/>
              </w:rPr>
              <w:t>подвале</w:t>
            </w:r>
            <w:proofErr w:type="gramEnd"/>
            <w:r>
              <w:rPr>
                <w:rFonts w:ascii="PT Astra Serif" w:hAnsi="PT Astra Serif"/>
                <w:caps w:val="0"/>
                <w:sz w:val="20"/>
              </w:rPr>
              <w:t>)</w:t>
            </w:r>
          </w:p>
        </w:tc>
        <w:tc>
          <w:tcPr>
            <w:tcW w:w="1842" w:type="dxa"/>
            <w:tcBorders>
              <w:top w:val="single" w:sz="4" w:space="0" w:color="auto"/>
              <w:left w:val="single" w:sz="4" w:space="0" w:color="auto"/>
              <w:bottom w:val="single" w:sz="4" w:space="0" w:color="auto"/>
              <w:right w:val="single" w:sz="12" w:space="0" w:color="auto"/>
            </w:tcBorders>
            <w:vAlign w:val="center"/>
          </w:tcPr>
          <w:p w:rsidR="00D85E69" w:rsidRDefault="00793D6A" w:rsidP="00D85E69">
            <w:pPr>
              <w:pStyle w:val="17"/>
              <w:jc w:val="left"/>
              <w:rPr>
                <w:rFonts w:ascii="PT Astra Serif" w:hAnsi="PT Astra Serif"/>
                <w:sz w:val="20"/>
                <w:szCs w:val="20"/>
              </w:rPr>
            </w:pPr>
            <w:sdt>
              <w:sdtPr>
                <w:rPr>
                  <w:rFonts w:ascii="PT Astra Serif" w:hAnsi="PT Astra Serif"/>
                  <w:sz w:val="20"/>
                  <w:szCs w:val="20"/>
                </w:rPr>
                <w:id w:val="-1416162562"/>
                <w14:checkbox>
                  <w14:checked w14:val="0"/>
                  <w14:checkedState w14:val="2612" w14:font="MS Gothic"/>
                  <w14:uncheckedState w14:val="2610" w14:font="MS Gothic"/>
                </w14:checkbox>
              </w:sdtPr>
              <w:sdtContent>
                <w:r w:rsidR="0030408C">
                  <w:rPr>
                    <w:rFonts w:ascii="MS Gothic" w:eastAsia="MS Gothic" w:hAnsi="MS Gothic" w:hint="eastAsia"/>
                    <w:sz w:val="20"/>
                    <w:szCs w:val="20"/>
                  </w:rPr>
                  <w:t>☐</w:t>
                </w:r>
              </w:sdtContent>
            </w:sdt>
            <w:r w:rsidR="00D85E69">
              <w:rPr>
                <w:rFonts w:ascii="PT Astra Serif" w:hAnsi="PT Astra Serif"/>
                <w:sz w:val="20"/>
                <w:szCs w:val="20"/>
              </w:rPr>
              <w:t xml:space="preserve"> - да </w:t>
            </w:r>
          </w:p>
          <w:p w:rsidR="00D85E69" w:rsidRDefault="00793D6A" w:rsidP="00D85E69">
            <w:pPr>
              <w:pStyle w:val="17"/>
              <w:rPr>
                <w:rFonts w:ascii="PT Astra Serif" w:hAnsi="PT Astra Serif"/>
                <w:sz w:val="20"/>
                <w:szCs w:val="20"/>
              </w:rPr>
            </w:pPr>
            <w:sdt>
              <w:sdtPr>
                <w:rPr>
                  <w:rFonts w:ascii="PT Astra Serif" w:hAnsi="PT Astra Serif"/>
                  <w:sz w:val="20"/>
                  <w:szCs w:val="20"/>
                </w:rPr>
                <w:id w:val="-1681572653"/>
                <w14:checkbox>
                  <w14:checked w14:val="0"/>
                  <w14:checkedState w14:val="2612" w14:font="MS Gothic"/>
                  <w14:uncheckedState w14:val="2610" w14:font="MS Gothic"/>
                </w14:checkbox>
              </w:sdtPr>
              <w:sdtContent>
                <w:r w:rsidR="00D85E69">
                  <w:rPr>
                    <w:rFonts w:ascii="Segoe UI Symbol" w:eastAsia="MS Gothic" w:hAnsi="Segoe UI Symbol" w:cs="Segoe UI Symbol"/>
                    <w:sz w:val="20"/>
                    <w:szCs w:val="20"/>
                  </w:rPr>
                  <w:t>☐</w:t>
                </w:r>
              </w:sdtContent>
            </w:sdt>
            <w:r w:rsidR="00D85E69">
              <w:rPr>
                <w:rFonts w:ascii="PT Astra Serif" w:hAnsi="PT Astra Serif"/>
                <w:sz w:val="20"/>
                <w:szCs w:val="20"/>
              </w:rPr>
              <w:t xml:space="preserve"> - нет</w:t>
            </w:r>
          </w:p>
        </w:tc>
      </w:tr>
      <w:tr w:rsidR="00D85E69" w:rsidTr="00D8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4"/>
        </w:trPr>
        <w:tc>
          <w:tcPr>
            <w:tcW w:w="2268" w:type="dxa"/>
            <w:tcBorders>
              <w:top w:val="single" w:sz="4" w:space="0" w:color="auto"/>
              <w:left w:val="single" w:sz="4" w:space="0" w:color="auto"/>
              <w:bottom w:val="single" w:sz="4" w:space="0" w:color="auto"/>
              <w:right w:val="single" w:sz="4" w:space="0" w:color="auto"/>
            </w:tcBorders>
            <w:vAlign w:val="center"/>
          </w:tcPr>
          <w:p w:rsidR="00D85E69" w:rsidRDefault="00D85E69" w:rsidP="00D85E69">
            <w:pPr>
              <w:rPr>
                <w:rFonts w:ascii="PT Astra Serif" w:hAnsi="PT Astra Serif"/>
                <w:szCs w:val="18"/>
              </w:rPr>
            </w:pPr>
            <w:r>
              <w:rPr>
                <w:rFonts w:ascii="PT Astra Serif" w:hAnsi="PT Astra Serif"/>
                <w:szCs w:val="18"/>
              </w:rPr>
              <w:t>Материал несущих стен</w:t>
            </w:r>
          </w:p>
        </w:tc>
        <w:tc>
          <w:tcPr>
            <w:tcW w:w="7371" w:type="dxa"/>
            <w:gridSpan w:val="3"/>
            <w:tcBorders>
              <w:top w:val="single" w:sz="4" w:space="0" w:color="auto"/>
              <w:left w:val="single" w:sz="4" w:space="0" w:color="auto"/>
              <w:bottom w:val="single" w:sz="4" w:space="0" w:color="auto"/>
              <w:right w:val="single" w:sz="4" w:space="0" w:color="auto"/>
            </w:tcBorders>
          </w:tcPr>
          <w:p w:rsidR="00D85E69" w:rsidRDefault="00793D6A" w:rsidP="00D85E69">
            <w:pPr>
              <w:rPr>
                <w:rFonts w:ascii="PT Astra Serif" w:hAnsi="PT Astra Serif"/>
              </w:rPr>
            </w:pPr>
            <w:sdt>
              <w:sdtPr>
                <w:rPr>
                  <w:rFonts w:ascii="PT Astra Serif" w:hAnsi="PT Astra Serif"/>
                </w:rPr>
                <w:id w:val="-1681662920"/>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монолитный железобетон, крупнопанельный железобетон</w:t>
            </w:r>
          </w:p>
          <w:p w:rsidR="00D85E69" w:rsidRDefault="00793D6A" w:rsidP="00D85E69">
            <w:pPr>
              <w:rPr>
                <w:rFonts w:ascii="PT Astra Serif" w:hAnsi="PT Astra Serif"/>
              </w:rPr>
            </w:pPr>
            <w:sdt>
              <w:sdtPr>
                <w:rPr>
                  <w:rFonts w:ascii="PT Astra Serif" w:hAnsi="PT Astra Serif"/>
                </w:rPr>
                <w:id w:val="-1313856581"/>
                <w14:checkbox>
                  <w14:checked w14:val="0"/>
                  <w14:checkedState w14:val="2612" w14:font="MS Gothic"/>
                  <w14:uncheckedState w14:val="2610" w14:font="MS Gothic"/>
                </w14:checkbox>
              </w:sdtPr>
              <w:sdtContent>
                <w:r w:rsidR="0030408C">
                  <w:rPr>
                    <w:rFonts w:ascii="MS Gothic" w:eastAsia="MS Gothic" w:hAnsi="MS Gothic" w:hint="eastAsia"/>
                  </w:rPr>
                  <w:t>☐</w:t>
                </w:r>
              </w:sdtContent>
            </w:sdt>
            <w:r w:rsidR="00D85E69">
              <w:rPr>
                <w:rFonts w:ascii="PT Astra Serif" w:hAnsi="PT Astra Serif"/>
              </w:rPr>
              <w:t xml:space="preserve"> - </w:t>
            </w:r>
            <w:proofErr w:type="spellStart"/>
            <w:r w:rsidR="00D85E69">
              <w:rPr>
                <w:rFonts w:ascii="PT Astra Serif" w:hAnsi="PT Astra Serif"/>
              </w:rPr>
              <w:t>мелкопанельный</w:t>
            </w:r>
            <w:proofErr w:type="spellEnd"/>
            <w:r w:rsidR="00D85E69">
              <w:rPr>
                <w:rFonts w:ascii="PT Astra Serif" w:hAnsi="PT Astra Serif"/>
              </w:rPr>
              <w:t xml:space="preserve"> железобетон, пенобетон, шлакоблоки, кирпич и т.п.</w:t>
            </w:r>
          </w:p>
          <w:p w:rsidR="00D85E69" w:rsidRDefault="00793D6A" w:rsidP="00D85E69">
            <w:pPr>
              <w:rPr>
                <w:rFonts w:ascii="PT Astra Serif" w:hAnsi="PT Astra Serif"/>
              </w:rPr>
            </w:pPr>
            <w:sdt>
              <w:sdtPr>
                <w:rPr>
                  <w:rFonts w:ascii="PT Astra Serif" w:hAnsi="PT Astra Serif"/>
                </w:rPr>
                <w:id w:val="-141654023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металл, </w:t>
            </w:r>
            <w:proofErr w:type="gramStart"/>
            <w:r w:rsidR="00D85E69">
              <w:rPr>
                <w:rFonts w:ascii="PT Astra Serif" w:hAnsi="PT Astra Serif"/>
              </w:rPr>
              <w:t>сэндвич-панели</w:t>
            </w:r>
            <w:proofErr w:type="gramEnd"/>
            <w:r w:rsidR="00D85E69">
              <w:rPr>
                <w:rFonts w:ascii="PT Astra Serif" w:hAnsi="PT Astra Serif"/>
              </w:rPr>
              <w:t xml:space="preserve"> </w:t>
            </w:r>
            <w:r w:rsidR="00D85E69">
              <w:rPr>
                <w:rFonts w:ascii="PT Astra Serif" w:hAnsi="PT Astra Serif"/>
                <w:b/>
              </w:rPr>
              <w:t>с негорючим заполнителем</w:t>
            </w:r>
          </w:p>
          <w:p w:rsidR="00D85E69" w:rsidRDefault="00793D6A" w:rsidP="00D85E69">
            <w:pPr>
              <w:rPr>
                <w:rFonts w:ascii="PT Astra Serif" w:hAnsi="PT Astra Serif"/>
              </w:rPr>
            </w:pPr>
            <w:sdt>
              <w:sdtPr>
                <w:rPr>
                  <w:rFonts w:ascii="PT Astra Serif" w:hAnsi="PT Astra Serif"/>
                </w:rPr>
                <w:id w:val="-62639952"/>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дерево, </w:t>
            </w:r>
            <w:proofErr w:type="gramStart"/>
            <w:r w:rsidR="00D85E69">
              <w:rPr>
                <w:rFonts w:ascii="PT Astra Serif" w:hAnsi="PT Astra Serif"/>
              </w:rPr>
              <w:t>сэндвич-панели</w:t>
            </w:r>
            <w:proofErr w:type="gramEnd"/>
            <w:r w:rsidR="00D85E69">
              <w:rPr>
                <w:rFonts w:ascii="PT Astra Serif" w:hAnsi="PT Astra Serif"/>
              </w:rPr>
              <w:t xml:space="preserve"> </w:t>
            </w:r>
            <w:r w:rsidR="00D85E69">
              <w:rPr>
                <w:rFonts w:ascii="PT Astra Serif" w:hAnsi="PT Astra Serif"/>
                <w:b/>
              </w:rPr>
              <w:t>с горючим заполнителем</w:t>
            </w:r>
          </w:p>
          <w:p w:rsidR="00D85E69" w:rsidRDefault="00793D6A" w:rsidP="00D85E69">
            <w:pPr>
              <w:spacing w:before="20" w:after="20"/>
              <w:rPr>
                <w:rFonts w:ascii="PT Astra Serif" w:hAnsi="PT Astra Serif"/>
              </w:rPr>
            </w:pPr>
            <w:sdt>
              <w:sdtPr>
                <w:rPr>
                  <w:rFonts w:ascii="PT Astra Serif" w:hAnsi="PT Astra Serif"/>
                </w:rPr>
                <w:id w:val="-102771270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иное: _____________________________________</w:t>
            </w:r>
          </w:p>
        </w:tc>
      </w:tr>
      <w:tr w:rsidR="00D85E69" w:rsidTr="00D8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D85E69" w:rsidRDefault="00D85E69" w:rsidP="00D85E69">
            <w:pPr>
              <w:rPr>
                <w:rFonts w:ascii="PT Astra Serif" w:hAnsi="PT Astra Serif"/>
                <w:szCs w:val="18"/>
              </w:rPr>
            </w:pPr>
            <w:r>
              <w:rPr>
                <w:rFonts w:ascii="PT Astra Serif" w:hAnsi="PT Astra Serif"/>
                <w:szCs w:val="18"/>
              </w:rPr>
              <w:t>Материал перекрытий</w:t>
            </w:r>
          </w:p>
        </w:tc>
        <w:tc>
          <w:tcPr>
            <w:tcW w:w="7371" w:type="dxa"/>
            <w:gridSpan w:val="3"/>
            <w:tcBorders>
              <w:top w:val="single" w:sz="4" w:space="0" w:color="auto"/>
              <w:left w:val="single" w:sz="4" w:space="0" w:color="auto"/>
              <w:bottom w:val="single" w:sz="4" w:space="0" w:color="auto"/>
              <w:right w:val="single" w:sz="4" w:space="0" w:color="auto"/>
            </w:tcBorders>
          </w:tcPr>
          <w:p w:rsidR="00D85E69" w:rsidRDefault="00793D6A" w:rsidP="00D85E69">
            <w:pPr>
              <w:rPr>
                <w:rFonts w:ascii="PT Astra Serif" w:hAnsi="PT Astra Serif"/>
              </w:rPr>
            </w:pPr>
            <w:sdt>
              <w:sdtPr>
                <w:rPr>
                  <w:rFonts w:ascii="PT Astra Serif" w:hAnsi="PT Astra Serif"/>
                </w:rPr>
                <w:id w:val="1285847007"/>
                <w14:checkbox>
                  <w14:checked w14:val="0"/>
                  <w14:checkedState w14:val="2612" w14:font="MS Gothic"/>
                  <w14:uncheckedState w14:val="2610" w14:font="MS Gothic"/>
                </w14:checkbox>
              </w:sdtPr>
              <w:sdtContent>
                <w:r w:rsidR="0030408C">
                  <w:rPr>
                    <w:rFonts w:ascii="MS Gothic" w:eastAsia="MS Gothic" w:hAnsi="MS Gothic" w:hint="eastAsia"/>
                  </w:rPr>
                  <w:t>☐</w:t>
                </w:r>
              </w:sdtContent>
            </w:sdt>
            <w:r w:rsidR="00D85E69">
              <w:rPr>
                <w:rFonts w:ascii="PT Astra Serif" w:hAnsi="PT Astra Serif"/>
              </w:rPr>
              <w:t xml:space="preserve"> - железобетон</w:t>
            </w:r>
          </w:p>
          <w:p w:rsidR="00D85E69" w:rsidRDefault="00793D6A" w:rsidP="00D85E69">
            <w:pPr>
              <w:rPr>
                <w:rFonts w:ascii="PT Astra Serif" w:hAnsi="PT Astra Serif"/>
              </w:rPr>
            </w:pPr>
            <w:sdt>
              <w:sdtPr>
                <w:rPr>
                  <w:rFonts w:ascii="PT Astra Serif" w:hAnsi="PT Astra Serif"/>
                </w:rPr>
                <w:id w:val="-1793820761"/>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металл</w:t>
            </w:r>
          </w:p>
          <w:p w:rsidR="00D85E69" w:rsidRDefault="00793D6A" w:rsidP="00D85E69">
            <w:pPr>
              <w:rPr>
                <w:rFonts w:ascii="PT Astra Serif" w:hAnsi="PT Astra Serif"/>
              </w:rPr>
            </w:pPr>
            <w:sdt>
              <w:sdtPr>
                <w:rPr>
                  <w:rFonts w:ascii="PT Astra Serif" w:hAnsi="PT Astra Serif"/>
                </w:rPr>
                <w:id w:val="2142378918"/>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металл + дерево</w:t>
            </w:r>
          </w:p>
          <w:p w:rsidR="00D85E69" w:rsidRDefault="00793D6A" w:rsidP="00D85E69">
            <w:pPr>
              <w:rPr>
                <w:rFonts w:ascii="PT Astra Serif" w:hAnsi="PT Astra Serif"/>
              </w:rPr>
            </w:pPr>
            <w:sdt>
              <w:sdtPr>
                <w:rPr>
                  <w:rFonts w:ascii="PT Astra Serif" w:hAnsi="PT Astra Serif"/>
                </w:rPr>
                <w:id w:val="-1336836918"/>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дерево</w:t>
            </w:r>
          </w:p>
          <w:p w:rsidR="00D85E69" w:rsidRDefault="00793D6A" w:rsidP="00D85E69">
            <w:pPr>
              <w:spacing w:before="20" w:after="20"/>
              <w:rPr>
                <w:rFonts w:ascii="PT Astra Serif" w:hAnsi="PT Astra Serif"/>
              </w:rPr>
            </w:pPr>
            <w:sdt>
              <w:sdtPr>
                <w:rPr>
                  <w:rFonts w:ascii="PT Astra Serif" w:hAnsi="PT Astra Serif"/>
                </w:rPr>
                <w:id w:val="-104423786"/>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иное: _____________________________________</w:t>
            </w:r>
          </w:p>
        </w:tc>
      </w:tr>
      <w:tr w:rsidR="00D85E69" w:rsidTr="00D8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D85E69" w:rsidRDefault="00D85E69" w:rsidP="00D85E69">
            <w:pPr>
              <w:rPr>
                <w:rFonts w:ascii="PT Astra Serif" w:hAnsi="PT Astra Serif"/>
                <w:szCs w:val="18"/>
              </w:rPr>
            </w:pPr>
            <w:r>
              <w:rPr>
                <w:rFonts w:ascii="PT Astra Serif" w:hAnsi="PT Astra Serif"/>
                <w:szCs w:val="18"/>
              </w:rPr>
              <w:t>Материал ненесущих перегородок</w:t>
            </w:r>
          </w:p>
        </w:tc>
        <w:tc>
          <w:tcPr>
            <w:tcW w:w="7371" w:type="dxa"/>
            <w:gridSpan w:val="3"/>
            <w:tcBorders>
              <w:top w:val="single" w:sz="4" w:space="0" w:color="auto"/>
              <w:left w:val="single" w:sz="4" w:space="0" w:color="auto"/>
              <w:bottom w:val="single" w:sz="4" w:space="0" w:color="auto"/>
              <w:right w:val="single" w:sz="4" w:space="0" w:color="auto"/>
            </w:tcBorders>
          </w:tcPr>
          <w:p w:rsidR="00D85E69" w:rsidRDefault="00793D6A" w:rsidP="00D85E69">
            <w:pPr>
              <w:rPr>
                <w:rFonts w:ascii="PT Astra Serif" w:hAnsi="PT Astra Serif"/>
              </w:rPr>
            </w:pPr>
            <w:sdt>
              <w:sdtPr>
                <w:rPr>
                  <w:rFonts w:ascii="PT Astra Serif" w:hAnsi="PT Astra Serif"/>
                </w:rPr>
                <w:id w:val="-834453352"/>
                <w14:checkbox>
                  <w14:checked w14:val="0"/>
                  <w14:checkedState w14:val="2612" w14:font="MS Gothic"/>
                  <w14:uncheckedState w14:val="2610" w14:font="MS Gothic"/>
                </w14:checkbox>
              </w:sdtPr>
              <w:sdtContent>
                <w:r w:rsidR="0030408C">
                  <w:rPr>
                    <w:rFonts w:ascii="MS Gothic" w:eastAsia="MS Gothic" w:hAnsi="MS Gothic" w:hint="eastAsia"/>
                  </w:rPr>
                  <w:t>☐</w:t>
                </w:r>
              </w:sdtContent>
            </w:sdt>
            <w:r w:rsidR="00D85E69">
              <w:rPr>
                <w:rFonts w:ascii="PT Astra Serif" w:hAnsi="PT Astra Serif"/>
              </w:rPr>
              <w:t xml:space="preserve"> - кирпич, </w:t>
            </w:r>
            <w:proofErr w:type="spellStart"/>
            <w:r w:rsidR="00D85E69">
              <w:rPr>
                <w:rFonts w:ascii="PT Astra Serif" w:hAnsi="PT Astra Serif"/>
              </w:rPr>
              <w:t>пазогребневые</w:t>
            </w:r>
            <w:proofErr w:type="spellEnd"/>
            <w:r w:rsidR="00D85E69">
              <w:rPr>
                <w:rFonts w:ascii="PT Astra Serif" w:hAnsi="PT Astra Serif"/>
              </w:rPr>
              <w:t xml:space="preserve"> блоки, пенобетон, шлакоблоки и т.п.</w:t>
            </w:r>
          </w:p>
          <w:p w:rsidR="00D85E69" w:rsidRDefault="00793D6A" w:rsidP="00D85E69">
            <w:pPr>
              <w:rPr>
                <w:rFonts w:ascii="PT Astra Serif" w:hAnsi="PT Astra Serif"/>
              </w:rPr>
            </w:pPr>
            <w:sdt>
              <w:sdtPr>
                <w:rPr>
                  <w:rFonts w:ascii="PT Astra Serif" w:hAnsi="PT Astra Serif"/>
                </w:rPr>
                <w:id w:val="-1624918456"/>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w:t>
            </w:r>
            <w:proofErr w:type="spellStart"/>
            <w:r w:rsidR="00D85E69">
              <w:rPr>
                <w:rFonts w:ascii="PT Astra Serif" w:hAnsi="PT Astra Serif"/>
              </w:rPr>
              <w:t>гипсокартон</w:t>
            </w:r>
            <w:proofErr w:type="spellEnd"/>
            <w:r w:rsidR="00D85E69">
              <w:rPr>
                <w:rFonts w:ascii="PT Astra Serif" w:hAnsi="PT Astra Serif"/>
              </w:rPr>
              <w:t xml:space="preserve"> на металлической раме</w:t>
            </w:r>
          </w:p>
          <w:p w:rsidR="00D85E69" w:rsidRDefault="00793D6A" w:rsidP="00D85E69">
            <w:pPr>
              <w:rPr>
                <w:rFonts w:ascii="PT Astra Serif" w:hAnsi="PT Astra Serif"/>
              </w:rPr>
            </w:pPr>
            <w:sdt>
              <w:sdtPr>
                <w:rPr>
                  <w:rFonts w:ascii="PT Astra Serif" w:hAnsi="PT Astra Serif"/>
                </w:rPr>
                <w:id w:val="949126535"/>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дерево, </w:t>
            </w:r>
            <w:proofErr w:type="spellStart"/>
            <w:r w:rsidR="00D85E69">
              <w:rPr>
                <w:rFonts w:ascii="PT Astra Serif" w:hAnsi="PT Astra Serif"/>
              </w:rPr>
              <w:t>гипсокартон</w:t>
            </w:r>
            <w:proofErr w:type="spellEnd"/>
            <w:r w:rsidR="00D85E69">
              <w:rPr>
                <w:rFonts w:ascii="PT Astra Serif" w:hAnsi="PT Astra Serif"/>
              </w:rPr>
              <w:t xml:space="preserve"> на деревянной раме</w:t>
            </w:r>
          </w:p>
          <w:p w:rsidR="00D85E69" w:rsidRDefault="00793D6A" w:rsidP="00D85E69">
            <w:pPr>
              <w:rPr>
                <w:rFonts w:ascii="PT Astra Serif" w:hAnsi="PT Astra Serif"/>
                <w:szCs w:val="18"/>
              </w:rPr>
            </w:pPr>
            <w:sdt>
              <w:sdtPr>
                <w:rPr>
                  <w:rFonts w:ascii="PT Astra Serif" w:hAnsi="PT Astra Serif"/>
                </w:rPr>
                <w:id w:val="-12084086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иное: _____________________________________</w:t>
            </w:r>
          </w:p>
        </w:tc>
      </w:tr>
      <w:tr w:rsidR="00D85E69" w:rsidTr="00D8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D85E69" w:rsidRDefault="00D85E69" w:rsidP="00D85E69">
            <w:pPr>
              <w:rPr>
                <w:rFonts w:ascii="PT Astra Serif" w:hAnsi="PT Astra Serif"/>
                <w:szCs w:val="18"/>
              </w:rPr>
            </w:pPr>
            <w:r>
              <w:rPr>
                <w:rFonts w:ascii="PT Astra Serif" w:hAnsi="PT Astra Serif"/>
                <w:szCs w:val="18"/>
              </w:rPr>
              <w:t>Материал кровли</w:t>
            </w:r>
          </w:p>
        </w:tc>
        <w:tc>
          <w:tcPr>
            <w:tcW w:w="7371" w:type="dxa"/>
            <w:gridSpan w:val="3"/>
            <w:tcBorders>
              <w:top w:val="single" w:sz="4" w:space="0" w:color="auto"/>
              <w:left w:val="single" w:sz="4" w:space="0" w:color="auto"/>
              <w:bottom w:val="single" w:sz="4" w:space="0" w:color="auto"/>
              <w:right w:val="single" w:sz="4" w:space="0" w:color="auto"/>
            </w:tcBorders>
          </w:tcPr>
          <w:p w:rsidR="00D85E69" w:rsidRDefault="00793D6A" w:rsidP="00D85E69">
            <w:pPr>
              <w:rPr>
                <w:rFonts w:ascii="PT Astra Serif" w:hAnsi="PT Astra Serif"/>
                <w:szCs w:val="18"/>
              </w:rPr>
            </w:pPr>
            <w:sdt>
              <w:sdtPr>
                <w:rPr>
                  <w:rFonts w:ascii="PT Astra Serif" w:hAnsi="PT Astra Serif"/>
                </w:rPr>
                <w:id w:val="244692881"/>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w:t>
            </w:r>
            <w:r w:rsidR="00D85E69">
              <w:rPr>
                <w:rFonts w:ascii="PT Astra Serif" w:hAnsi="PT Astra Serif"/>
                <w:szCs w:val="18"/>
              </w:rPr>
              <w:t>- кровельная мастика (т.н. «жидкая кровля»)</w:t>
            </w:r>
          </w:p>
          <w:p w:rsidR="00D85E69" w:rsidRDefault="00793D6A" w:rsidP="00D85E69">
            <w:pPr>
              <w:rPr>
                <w:rFonts w:ascii="PT Astra Serif" w:hAnsi="PT Astra Serif"/>
                <w:szCs w:val="18"/>
              </w:rPr>
            </w:pPr>
            <w:sdt>
              <w:sdtPr>
                <w:rPr>
                  <w:rFonts w:ascii="PT Astra Serif" w:hAnsi="PT Astra Serif"/>
                </w:rPr>
                <w:id w:val="-1603804161"/>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w:t>
            </w:r>
            <w:r w:rsidR="00D85E69">
              <w:rPr>
                <w:rFonts w:ascii="PT Astra Serif" w:hAnsi="PT Astra Serif"/>
                <w:szCs w:val="18"/>
              </w:rPr>
              <w:t>- рулонный материал (рубероид и т.п.)</w:t>
            </w:r>
          </w:p>
          <w:p w:rsidR="00D85E69" w:rsidRDefault="00793D6A" w:rsidP="00D85E69">
            <w:pPr>
              <w:rPr>
                <w:rFonts w:ascii="PT Astra Serif" w:hAnsi="PT Astra Serif"/>
                <w:szCs w:val="18"/>
              </w:rPr>
            </w:pPr>
            <w:sdt>
              <w:sdtPr>
                <w:rPr>
                  <w:rFonts w:ascii="PT Astra Serif" w:hAnsi="PT Astra Serif"/>
                </w:rPr>
                <w:id w:val="434023702"/>
                <w14:checkbox>
                  <w14:checked w14:val="0"/>
                  <w14:checkedState w14:val="2612" w14:font="MS Gothic"/>
                  <w14:uncheckedState w14:val="2610" w14:font="MS Gothic"/>
                </w14:checkbox>
              </w:sdtPr>
              <w:sdtContent>
                <w:r w:rsidR="0030408C">
                  <w:rPr>
                    <w:rFonts w:ascii="MS Gothic" w:eastAsia="MS Gothic" w:hAnsi="MS Gothic" w:hint="eastAsia"/>
                  </w:rPr>
                  <w:t>☐</w:t>
                </w:r>
              </w:sdtContent>
            </w:sdt>
            <w:r w:rsidR="00D85E69">
              <w:rPr>
                <w:rFonts w:ascii="PT Astra Serif" w:hAnsi="PT Astra Serif"/>
              </w:rPr>
              <w:t xml:space="preserve"> </w:t>
            </w:r>
            <w:r w:rsidR="00D85E69">
              <w:rPr>
                <w:rFonts w:ascii="PT Astra Serif" w:hAnsi="PT Astra Serif"/>
                <w:szCs w:val="18"/>
              </w:rPr>
              <w:t>- листовой материал (</w:t>
            </w:r>
            <w:proofErr w:type="spellStart"/>
            <w:r w:rsidR="00D85E69">
              <w:rPr>
                <w:rFonts w:ascii="PT Astra Serif" w:hAnsi="PT Astra Serif"/>
                <w:szCs w:val="18"/>
              </w:rPr>
              <w:t>ондулин</w:t>
            </w:r>
            <w:proofErr w:type="spellEnd"/>
            <w:r w:rsidR="00D85E69">
              <w:rPr>
                <w:rFonts w:ascii="PT Astra Serif" w:hAnsi="PT Astra Serif"/>
                <w:szCs w:val="18"/>
              </w:rPr>
              <w:t>, кровельная жесть, медь, шифер и т.п.)</w:t>
            </w:r>
          </w:p>
          <w:p w:rsidR="00D85E69" w:rsidRDefault="00793D6A" w:rsidP="00D85E69">
            <w:pPr>
              <w:rPr>
                <w:rFonts w:ascii="PT Astra Serif" w:hAnsi="PT Astra Serif"/>
                <w:szCs w:val="18"/>
              </w:rPr>
            </w:pPr>
            <w:sdt>
              <w:sdtPr>
                <w:rPr>
                  <w:rFonts w:ascii="PT Astra Serif" w:hAnsi="PT Astra Serif"/>
                </w:rPr>
                <w:id w:val="489837509"/>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w:t>
            </w:r>
            <w:r w:rsidR="00D85E69">
              <w:rPr>
                <w:rFonts w:ascii="PT Astra Serif" w:hAnsi="PT Astra Serif"/>
                <w:szCs w:val="18"/>
              </w:rPr>
              <w:t>- черепица (керамическая, металлическая и т.п.)</w:t>
            </w:r>
          </w:p>
          <w:p w:rsidR="00D85E69" w:rsidRDefault="00793D6A" w:rsidP="00D85E69">
            <w:pPr>
              <w:rPr>
                <w:rFonts w:ascii="PT Astra Serif" w:hAnsi="PT Astra Serif"/>
                <w:szCs w:val="18"/>
              </w:rPr>
            </w:pPr>
            <w:sdt>
              <w:sdtPr>
                <w:rPr>
                  <w:rFonts w:ascii="PT Astra Serif" w:hAnsi="PT Astra Serif"/>
                </w:rPr>
                <w:id w:val="128700655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w:t>
            </w:r>
            <w:r w:rsidR="00D85E69">
              <w:rPr>
                <w:rFonts w:ascii="PT Astra Serif" w:hAnsi="PT Astra Serif"/>
                <w:szCs w:val="18"/>
              </w:rPr>
              <w:t>- иное: _____________________________________</w:t>
            </w:r>
          </w:p>
        </w:tc>
      </w:tr>
      <w:tr w:rsidR="00D85E69" w:rsidTr="00D8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2268" w:type="dxa"/>
            <w:tcBorders>
              <w:top w:val="single" w:sz="4" w:space="0" w:color="auto"/>
              <w:left w:val="single" w:sz="4" w:space="0" w:color="auto"/>
              <w:bottom w:val="single" w:sz="4" w:space="0" w:color="auto"/>
              <w:right w:val="single" w:sz="4" w:space="0" w:color="auto"/>
            </w:tcBorders>
            <w:vAlign w:val="center"/>
          </w:tcPr>
          <w:p w:rsidR="00D85E69" w:rsidRDefault="00D85E69" w:rsidP="00D85E69">
            <w:pPr>
              <w:rPr>
                <w:rFonts w:ascii="PT Astra Serif" w:hAnsi="PT Astra Serif"/>
                <w:szCs w:val="18"/>
              </w:rPr>
            </w:pPr>
            <w:r>
              <w:rPr>
                <w:rFonts w:ascii="PT Astra Serif" w:hAnsi="PT Astra Serif"/>
                <w:szCs w:val="18"/>
              </w:rPr>
              <w:t>Материалы, используемые в отделке:</w:t>
            </w:r>
          </w:p>
        </w:tc>
        <w:tc>
          <w:tcPr>
            <w:tcW w:w="7371" w:type="dxa"/>
            <w:gridSpan w:val="3"/>
            <w:tcBorders>
              <w:top w:val="single" w:sz="4" w:space="0" w:color="auto"/>
              <w:left w:val="single" w:sz="4" w:space="0" w:color="auto"/>
              <w:bottom w:val="single" w:sz="4" w:space="0" w:color="auto"/>
              <w:right w:val="single" w:sz="4" w:space="0" w:color="auto"/>
            </w:tcBorders>
          </w:tcPr>
          <w:p w:rsidR="00D85E69" w:rsidRDefault="00793D6A" w:rsidP="00D85E69">
            <w:pPr>
              <w:rPr>
                <w:rFonts w:ascii="PT Astra Serif" w:hAnsi="PT Astra Serif"/>
                <w:szCs w:val="18"/>
              </w:rPr>
            </w:pPr>
            <w:sdt>
              <w:sdtPr>
                <w:rPr>
                  <w:rFonts w:ascii="PT Astra Serif" w:hAnsi="PT Astra Serif"/>
                </w:rPr>
                <w:id w:val="535010754"/>
                <w14:checkbox>
                  <w14:checked w14:val="0"/>
                  <w14:checkedState w14:val="2612" w14:font="MS Gothic"/>
                  <w14:uncheckedState w14:val="2610" w14:font="MS Gothic"/>
                </w14:checkbox>
              </w:sdtPr>
              <w:sdtContent>
                <w:r w:rsidR="0030408C">
                  <w:rPr>
                    <w:rFonts w:ascii="MS Gothic" w:eastAsia="MS Gothic" w:hAnsi="MS Gothic" w:hint="eastAsia"/>
                  </w:rPr>
                  <w:t>☐</w:t>
                </w:r>
              </w:sdtContent>
            </w:sdt>
            <w:r w:rsidR="00D85E69">
              <w:rPr>
                <w:rFonts w:ascii="PT Astra Serif" w:hAnsi="PT Astra Serif"/>
                <w:szCs w:val="18"/>
              </w:rPr>
              <w:t xml:space="preserve"> - обои</w:t>
            </w:r>
          </w:p>
          <w:p w:rsidR="00D85E69" w:rsidRDefault="00793D6A" w:rsidP="00D85E69">
            <w:pPr>
              <w:rPr>
                <w:rFonts w:ascii="PT Astra Serif" w:hAnsi="PT Astra Serif"/>
                <w:szCs w:val="18"/>
              </w:rPr>
            </w:pPr>
            <w:sdt>
              <w:sdtPr>
                <w:rPr>
                  <w:rFonts w:ascii="PT Astra Serif" w:hAnsi="PT Astra Serif"/>
                </w:rPr>
                <w:id w:val="779222909"/>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szCs w:val="18"/>
              </w:rPr>
              <w:t xml:space="preserve"> - дерево (включая паркет, половую доску, паркетную доску и т.п.)</w:t>
            </w:r>
          </w:p>
          <w:p w:rsidR="00D85E69" w:rsidRDefault="00793D6A" w:rsidP="00D85E69">
            <w:pPr>
              <w:rPr>
                <w:rFonts w:ascii="PT Astra Serif" w:hAnsi="PT Astra Serif"/>
                <w:szCs w:val="18"/>
              </w:rPr>
            </w:pPr>
            <w:sdt>
              <w:sdtPr>
                <w:rPr>
                  <w:rFonts w:ascii="PT Astra Serif" w:hAnsi="PT Astra Serif"/>
                </w:rPr>
                <w:id w:val="-1108803553"/>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w:t>
            </w:r>
            <w:r w:rsidR="00D85E69">
              <w:rPr>
                <w:rFonts w:ascii="PT Astra Serif" w:hAnsi="PT Astra Serif"/>
                <w:szCs w:val="18"/>
              </w:rPr>
              <w:t xml:space="preserve">- пластик (включая </w:t>
            </w:r>
            <w:proofErr w:type="spellStart"/>
            <w:r w:rsidR="00D85E69">
              <w:rPr>
                <w:rFonts w:ascii="PT Astra Serif" w:hAnsi="PT Astra Serif"/>
                <w:szCs w:val="18"/>
              </w:rPr>
              <w:t>ламинат</w:t>
            </w:r>
            <w:proofErr w:type="spellEnd"/>
            <w:r w:rsidR="00D85E69">
              <w:rPr>
                <w:rFonts w:ascii="PT Astra Serif" w:hAnsi="PT Astra Serif"/>
                <w:szCs w:val="18"/>
              </w:rPr>
              <w:t>)</w:t>
            </w:r>
          </w:p>
          <w:p w:rsidR="00D85E69" w:rsidRDefault="00793D6A" w:rsidP="00D85E69">
            <w:pPr>
              <w:spacing w:after="20"/>
              <w:rPr>
                <w:rFonts w:ascii="PT Astra Serif" w:hAnsi="PT Astra Serif"/>
                <w:szCs w:val="18"/>
              </w:rPr>
            </w:pPr>
            <w:sdt>
              <w:sdtPr>
                <w:rPr>
                  <w:rFonts w:ascii="PT Astra Serif" w:hAnsi="PT Astra Serif"/>
                </w:rPr>
                <w:id w:val="1080336933"/>
                <w14:checkbox>
                  <w14:checked w14:val="0"/>
                  <w14:checkedState w14:val="2612" w14:font="MS Gothic"/>
                  <w14:uncheckedState w14:val="2610" w14:font="MS Gothic"/>
                </w14:checkbox>
              </w:sdtPr>
              <w:sdtContent>
                <w:r w:rsidR="0030408C">
                  <w:rPr>
                    <w:rFonts w:ascii="MS Gothic" w:eastAsia="MS Gothic" w:hAnsi="MS Gothic" w:hint="eastAsia"/>
                  </w:rPr>
                  <w:t>☐</w:t>
                </w:r>
              </w:sdtContent>
            </w:sdt>
            <w:r w:rsidR="00D85E69">
              <w:rPr>
                <w:rFonts w:ascii="PT Astra Serif" w:hAnsi="PT Astra Serif"/>
                <w:szCs w:val="18"/>
              </w:rPr>
              <w:t xml:space="preserve"> - иное: побелка</w:t>
            </w:r>
          </w:p>
        </w:tc>
      </w:tr>
      <w:tr w:rsidR="00D85E69" w:rsidTr="00D85E69">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877"/>
        </w:trPr>
        <w:tc>
          <w:tcPr>
            <w:tcW w:w="2268" w:type="dxa"/>
            <w:vMerge w:val="restart"/>
            <w:vAlign w:val="center"/>
          </w:tcPr>
          <w:p w:rsidR="00D85E69" w:rsidRDefault="00D85E69" w:rsidP="00D85E69">
            <w:pPr>
              <w:rPr>
                <w:rFonts w:ascii="PT Astra Serif" w:hAnsi="PT Astra Serif"/>
                <w:szCs w:val="18"/>
              </w:rPr>
            </w:pPr>
            <w:r>
              <w:rPr>
                <w:rFonts w:ascii="PT Astra Serif" w:hAnsi="PT Astra Serif"/>
                <w:szCs w:val="18"/>
              </w:rPr>
              <w:t>Способ хранения товарных запасов</w:t>
            </w:r>
          </w:p>
        </w:tc>
        <w:tc>
          <w:tcPr>
            <w:tcW w:w="7371" w:type="dxa"/>
            <w:gridSpan w:val="3"/>
            <w:vAlign w:val="center"/>
          </w:tcPr>
          <w:p w:rsidR="00D85E69" w:rsidRDefault="00793D6A" w:rsidP="00D85E69">
            <w:pPr>
              <w:widowControl w:val="0"/>
              <w:jc w:val="both"/>
              <w:rPr>
                <w:rFonts w:ascii="PT Astra Serif" w:hAnsi="PT Astra Serif"/>
              </w:rPr>
            </w:pPr>
            <w:sdt>
              <w:sdtPr>
                <w:rPr>
                  <w:rFonts w:ascii="PT Astra Serif" w:hAnsi="PT Astra Serif"/>
                </w:rPr>
                <w:id w:val="2074694858"/>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w:t>
            </w:r>
            <w:proofErr w:type="spellStart"/>
            <w:r w:rsidR="00D85E69">
              <w:rPr>
                <w:rFonts w:ascii="PT Astra Serif" w:hAnsi="PT Astra Serif"/>
              </w:rPr>
              <w:t>безтарно</w:t>
            </w:r>
            <w:proofErr w:type="spellEnd"/>
            <w:r w:rsidR="00D85E69">
              <w:rPr>
                <w:rFonts w:ascii="PT Astra Serif" w:hAnsi="PT Astra Serif"/>
              </w:rPr>
              <w:t xml:space="preserve"> (навалом)</w:t>
            </w:r>
          </w:p>
          <w:p w:rsidR="00D85E69" w:rsidRDefault="00793D6A" w:rsidP="00D85E69">
            <w:pPr>
              <w:widowControl w:val="0"/>
              <w:jc w:val="both"/>
              <w:rPr>
                <w:rFonts w:ascii="PT Astra Serif" w:hAnsi="PT Astra Serif"/>
              </w:rPr>
            </w:pPr>
            <w:sdt>
              <w:sdtPr>
                <w:rPr>
                  <w:rFonts w:ascii="PT Astra Serif" w:hAnsi="PT Astra Serif"/>
                  <w:sz w:val="22"/>
                </w:rPr>
                <w:id w:val="-518383606"/>
                <w14:checkbox>
                  <w14:checked w14:val="0"/>
                  <w14:checkedState w14:val="2612" w14:font="MS Gothic"/>
                  <w14:uncheckedState w14:val="2610" w14:font="MS Gothic"/>
                </w14:checkbox>
              </w:sdtPr>
              <w:sdtContent>
                <w:r w:rsidR="00D85E69">
                  <w:rPr>
                    <w:rFonts w:ascii="Segoe UI Symbol" w:hAnsi="Segoe UI Symbol" w:cs="Segoe UI Symbol"/>
                    <w:sz w:val="22"/>
                  </w:rPr>
                  <w:t>☐</w:t>
                </w:r>
              </w:sdtContent>
            </w:sdt>
            <w:r w:rsidR="00D85E69">
              <w:rPr>
                <w:rFonts w:ascii="PT Astra Serif" w:hAnsi="PT Astra Serif"/>
              </w:rPr>
              <w:t xml:space="preserve"> - </w:t>
            </w:r>
            <w:proofErr w:type="spellStart"/>
            <w:r w:rsidR="00D85E69">
              <w:rPr>
                <w:rFonts w:ascii="PT Astra Serif" w:hAnsi="PT Astra Serif"/>
              </w:rPr>
              <w:t>тарно</w:t>
            </w:r>
            <w:proofErr w:type="spellEnd"/>
            <w:r w:rsidR="00D85E69">
              <w:rPr>
                <w:rFonts w:ascii="PT Astra Serif" w:hAnsi="PT Astra Serif"/>
              </w:rPr>
              <w:t xml:space="preserve">, в </w:t>
            </w:r>
            <w:proofErr w:type="gramStart"/>
            <w:r w:rsidR="00D85E69">
              <w:rPr>
                <w:rFonts w:ascii="PT Astra Serif" w:hAnsi="PT Astra Serif"/>
              </w:rPr>
              <w:t>этом</w:t>
            </w:r>
            <w:proofErr w:type="gramEnd"/>
            <w:r w:rsidR="00D85E69">
              <w:rPr>
                <w:rFonts w:ascii="PT Astra Serif" w:hAnsi="PT Astra Serif"/>
              </w:rPr>
              <w:t xml:space="preserve"> случае укажите:</w:t>
            </w:r>
          </w:p>
          <w:p w:rsidR="00D85E69" w:rsidRDefault="00D85E69" w:rsidP="00D85E69">
            <w:pPr>
              <w:widowControl w:val="0"/>
              <w:jc w:val="both"/>
              <w:rPr>
                <w:rFonts w:ascii="PT Astra Serif" w:hAnsi="PT Astra Serif"/>
              </w:rPr>
            </w:pPr>
            <w:r>
              <w:rPr>
                <w:rFonts w:ascii="PT Astra Serif" w:hAnsi="PT Astra Serif"/>
              </w:rPr>
              <w:t xml:space="preserve">       </w:t>
            </w:r>
            <w:sdt>
              <w:sdtPr>
                <w:rPr>
                  <w:rFonts w:ascii="PT Astra Serif" w:hAnsi="PT Astra Serif"/>
                </w:rPr>
                <w:id w:val="-135495317"/>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PT Astra Serif" w:hAnsi="PT Astra Serif"/>
              </w:rPr>
              <w:t xml:space="preserve"> - в </w:t>
            </w:r>
            <w:proofErr w:type="gramStart"/>
            <w:r>
              <w:rPr>
                <w:rFonts w:ascii="PT Astra Serif" w:hAnsi="PT Astra Serif"/>
              </w:rPr>
              <w:t>мешках</w:t>
            </w:r>
            <w:proofErr w:type="gramEnd"/>
            <w:r>
              <w:rPr>
                <w:rFonts w:ascii="PT Astra Serif" w:hAnsi="PT Astra Serif"/>
              </w:rPr>
              <w:t xml:space="preserve">  </w:t>
            </w:r>
            <w:sdt>
              <w:sdtPr>
                <w:rPr>
                  <w:rFonts w:ascii="PT Astra Serif" w:hAnsi="PT Astra Serif"/>
                </w:rPr>
                <w:id w:val="950603716"/>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PT Astra Serif" w:hAnsi="PT Astra Serif"/>
              </w:rPr>
              <w:t xml:space="preserve"> - в ящиках  </w:t>
            </w:r>
            <w:sdt>
              <w:sdtPr>
                <w:rPr>
                  <w:rFonts w:ascii="PT Astra Serif" w:hAnsi="PT Astra Serif"/>
                </w:rPr>
                <w:id w:val="-47768153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PT Astra Serif" w:hAnsi="PT Astra Serif"/>
              </w:rPr>
              <w:t xml:space="preserve"> - иное __________________</w:t>
            </w:r>
          </w:p>
        </w:tc>
      </w:tr>
      <w:tr w:rsidR="00D85E69" w:rsidTr="00D85E69">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279"/>
        </w:trPr>
        <w:tc>
          <w:tcPr>
            <w:tcW w:w="2268" w:type="dxa"/>
            <w:vMerge/>
            <w:vAlign w:val="center"/>
          </w:tcPr>
          <w:p w:rsidR="00D85E69" w:rsidRDefault="00D85E69" w:rsidP="00D85E69">
            <w:pPr>
              <w:pStyle w:val="17"/>
              <w:rPr>
                <w:rFonts w:ascii="PT Astra Serif" w:hAnsi="PT Astra Serif"/>
              </w:rPr>
            </w:pPr>
          </w:p>
        </w:tc>
        <w:tc>
          <w:tcPr>
            <w:tcW w:w="7371" w:type="dxa"/>
            <w:gridSpan w:val="3"/>
            <w:vAlign w:val="center"/>
          </w:tcPr>
          <w:p w:rsidR="00D85E69" w:rsidRDefault="00793D6A" w:rsidP="00D85E69">
            <w:pPr>
              <w:widowControl w:val="0"/>
              <w:jc w:val="both"/>
              <w:rPr>
                <w:rFonts w:ascii="PT Astra Serif" w:hAnsi="PT Astra Serif"/>
                <w:b/>
              </w:rPr>
            </w:pPr>
            <w:sdt>
              <w:sdtPr>
                <w:rPr>
                  <w:rFonts w:ascii="PT Astra Serif" w:hAnsi="PT Astra Serif"/>
                </w:rPr>
                <w:id w:val="-1752504441"/>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на полу</w:t>
            </w:r>
          </w:p>
          <w:p w:rsidR="00D85E69" w:rsidRDefault="00793D6A" w:rsidP="00D85E69">
            <w:pPr>
              <w:widowControl w:val="0"/>
              <w:jc w:val="both"/>
              <w:rPr>
                <w:rFonts w:ascii="PT Astra Serif" w:hAnsi="PT Astra Serif"/>
                <w:b/>
              </w:rPr>
            </w:pPr>
            <w:sdt>
              <w:sdtPr>
                <w:rPr>
                  <w:rFonts w:ascii="PT Astra Serif" w:hAnsi="PT Astra Serif"/>
                </w:rPr>
                <w:id w:val="164338672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 на </w:t>
            </w:r>
            <w:proofErr w:type="gramStart"/>
            <w:r w:rsidR="00D85E69">
              <w:rPr>
                <w:rFonts w:ascii="PT Astra Serif" w:hAnsi="PT Astra Serif"/>
              </w:rPr>
              <w:t>подтоварниках</w:t>
            </w:r>
            <w:proofErr w:type="gramEnd"/>
          </w:p>
        </w:tc>
      </w:tr>
      <w:tr w:rsidR="00D85E69" w:rsidTr="00D85E69">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20"/>
        </w:trPr>
        <w:tc>
          <w:tcPr>
            <w:tcW w:w="4395" w:type="dxa"/>
            <w:gridSpan w:val="2"/>
          </w:tcPr>
          <w:p w:rsidR="00D85E69" w:rsidRDefault="00D85E69" w:rsidP="00D85E69">
            <w:pPr>
              <w:rPr>
                <w:rFonts w:ascii="PT Astra Serif" w:hAnsi="PT Astra Serif"/>
              </w:rPr>
            </w:pPr>
            <w:r>
              <w:rPr>
                <w:rFonts w:ascii="PT Astra Serif" w:hAnsi="PT Astra Serif"/>
              </w:rPr>
              <w:t>Степень огнестойкости здания</w:t>
            </w:r>
          </w:p>
        </w:tc>
        <w:tc>
          <w:tcPr>
            <w:tcW w:w="5244" w:type="dxa"/>
            <w:gridSpan w:val="2"/>
            <w:vAlign w:val="center"/>
          </w:tcPr>
          <w:p w:rsidR="00D85E69" w:rsidRDefault="00793D6A" w:rsidP="00D85E69">
            <w:pPr>
              <w:rPr>
                <w:rFonts w:ascii="PT Astra Serif" w:hAnsi="PT Astra Serif"/>
              </w:rPr>
            </w:pPr>
            <w:sdt>
              <w:sdtPr>
                <w:rPr>
                  <w:rFonts w:ascii="PT Astra Serif" w:hAnsi="PT Astra Serif"/>
                </w:rPr>
                <w:id w:val="575096576"/>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w:t>
            </w:r>
            <w:r w:rsidR="00D85E69">
              <w:rPr>
                <w:rFonts w:ascii="PT Astra Serif" w:hAnsi="PT Astra Serif"/>
                <w:lang w:val="en-US"/>
              </w:rPr>
              <w:t>I</w:t>
            </w:r>
            <w:r w:rsidR="00D85E69">
              <w:rPr>
                <w:rFonts w:ascii="PT Astra Serif" w:hAnsi="PT Astra Serif"/>
              </w:rPr>
              <w:t xml:space="preserve"> степень  </w:t>
            </w:r>
            <w:sdt>
              <w:sdtPr>
                <w:rPr>
                  <w:rFonts w:ascii="PT Astra Serif" w:hAnsi="PT Astra Serif"/>
                </w:rPr>
                <w:id w:val="891772615"/>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w:t>
            </w:r>
            <w:r w:rsidR="00D85E69">
              <w:rPr>
                <w:rFonts w:ascii="PT Astra Serif" w:hAnsi="PT Astra Serif"/>
                <w:lang w:val="en-US"/>
              </w:rPr>
              <w:t>II</w:t>
            </w:r>
            <w:r w:rsidR="00D85E69">
              <w:rPr>
                <w:rFonts w:ascii="PT Astra Serif" w:hAnsi="PT Astra Serif"/>
              </w:rPr>
              <w:t xml:space="preserve"> степень </w:t>
            </w:r>
            <w:sdt>
              <w:sdtPr>
                <w:rPr>
                  <w:rFonts w:ascii="PT Astra Serif" w:hAnsi="PT Astra Serif"/>
                </w:rPr>
                <w:id w:val="97950652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w:t>
            </w:r>
            <w:r w:rsidR="00D85E69">
              <w:rPr>
                <w:rFonts w:ascii="PT Astra Serif" w:hAnsi="PT Astra Serif"/>
                <w:lang w:val="en-US"/>
              </w:rPr>
              <w:t>III</w:t>
            </w:r>
            <w:r w:rsidR="00D85E69">
              <w:rPr>
                <w:rFonts w:ascii="PT Astra Serif" w:hAnsi="PT Astra Serif"/>
              </w:rPr>
              <w:t xml:space="preserve"> степень </w:t>
            </w:r>
            <w:sdt>
              <w:sdtPr>
                <w:rPr>
                  <w:rFonts w:ascii="PT Astra Serif" w:hAnsi="PT Astra Serif"/>
                </w:rPr>
                <w:id w:val="-390739364"/>
                <w14:checkbox>
                  <w14:checked w14:val="1"/>
                  <w14:checkedState w14:val="2612" w14:font="MS Gothic"/>
                  <w14:uncheckedState w14:val="2610" w14:font="MS Gothic"/>
                </w14:checkbox>
              </w:sdtPr>
              <w:sdtContent>
                <w:r w:rsidR="00D85E69">
                  <w:rPr>
                    <w:rFonts w:ascii="MS Gothic" w:eastAsia="MS Gothic" w:hAnsi="MS Gothic" w:cs="MS Gothic"/>
                  </w:rPr>
                  <w:t>☒</w:t>
                </w:r>
              </w:sdtContent>
            </w:sdt>
            <w:r w:rsidR="00D85E69">
              <w:rPr>
                <w:rFonts w:ascii="PT Astra Serif" w:hAnsi="PT Astra Serif"/>
              </w:rPr>
              <w:t xml:space="preserve"> </w:t>
            </w:r>
            <w:r w:rsidR="00D85E69">
              <w:rPr>
                <w:rFonts w:ascii="PT Astra Serif" w:hAnsi="PT Astra Serif"/>
                <w:lang w:val="en-US"/>
              </w:rPr>
              <w:t>IV</w:t>
            </w:r>
            <w:r w:rsidR="00D85E69">
              <w:rPr>
                <w:rFonts w:ascii="PT Astra Serif" w:hAnsi="PT Astra Serif"/>
              </w:rPr>
              <w:t xml:space="preserve"> степень </w:t>
            </w:r>
            <w:sdt>
              <w:sdtPr>
                <w:rPr>
                  <w:rFonts w:ascii="PT Astra Serif" w:hAnsi="PT Astra Serif"/>
                </w:rPr>
                <w:id w:val="53077627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w:t>
            </w:r>
            <w:r w:rsidR="00D85E69">
              <w:rPr>
                <w:rFonts w:ascii="PT Astra Serif" w:hAnsi="PT Astra Serif"/>
                <w:lang w:val="en-US"/>
              </w:rPr>
              <w:t>V</w:t>
            </w:r>
            <w:r w:rsidR="00D85E69">
              <w:rPr>
                <w:rFonts w:ascii="PT Astra Serif" w:hAnsi="PT Astra Serif"/>
              </w:rPr>
              <w:t xml:space="preserve"> степень</w:t>
            </w:r>
          </w:p>
        </w:tc>
      </w:tr>
      <w:tr w:rsidR="00D85E69" w:rsidTr="00D85E69">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20"/>
        </w:trPr>
        <w:tc>
          <w:tcPr>
            <w:tcW w:w="4395" w:type="dxa"/>
            <w:gridSpan w:val="2"/>
          </w:tcPr>
          <w:p w:rsidR="00D85E69" w:rsidRDefault="00D85E69" w:rsidP="00D85E69">
            <w:pPr>
              <w:rPr>
                <w:rFonts w:ascii="PT Astra Serif" w:hAnsi="PT Astra Serif"/>
              </w:rPr>
            </w:pPr>
            <w:r>
              <w:rPr>
                <w:rFonts w:ascii="PT Astra Serif" w:hAnsi="PT Astra Serif"/>
              </w:rPr>
              <w:t>Класс конструктивной пожарной опасности здания</w:t>
            </w:r>
          </w:p>
        </w:tc>
        <w:tc>
          <w:tcPr>
            <w:tcW w:w="5244" w:type="dxa"/>
            <w:gridSpan w:val="2"/>
            <w:vAlign w:val="center"/>
          </w:tcPr>
          <w:p w:rsidR="00D85E69" w:rsidRDefault="00793D6A" w:rsidP="00D85E69">
            <w:pPr>
              <w:rPr>
                <w:rFonts w:ascii="PT Astra Serif" w:hAnsi="PT Astra Serif"/>
              </w:rPr>
            </w:pPr>
            <w:sdt>
              <w:sdtPr>
                <w:rPr>
                  <w:rFonts w:ascii="PT Astra Serif" w:hAnsi="PT Astra Serif"/>
                </w:rPr>
                <w:id w:val="-117479625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С</w:t>
            </w:r>
            <w:proofErr w:type="gramStart"/>
            <w:r w:rsidR="00D85E69">
              <w:rPr>
                <w:rFonts w:ascii="PT Astra Serif" w:hAnsi="PT Astra Serif"/>
              </w:rPr>
              <w:t>0</w:t>
            </w:r>
            <w:proofErr w:type="gramEnd"/>
            <w:r w:rsidR="00D85E69">
              <w:rPr>
                <w:rFonts w:ascii="PT Astra Serif" w:hAnsi="PT Astra Serif"/>
              </w:rPr>
              <w:t xml:space="preserve">  </w:t>
            </w:r>
            <w:sdt>
              <w:sdtPr>
                <w:rPr>
                  <w:rFonts w:ascii="PT Astra Serif" w:hAnsi="PT Astra Serif"/>
                </w:rPr>
                <w:id w:val="-2112356985"/>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С1 </w:t>
            </w:r>
            <w:sdt>
              <w:sdtPr>
                <w:rPr>
                  <w:rFonts w:ascii="PT Astra Serif" w:hAnsi="PT Astra Serif"/>
                </w:rPr>
                <w:id w:val="-1607034023"/>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С2 </w:t>
            </w:r>
            <w:sdt>
              <w:sdtPr>
                <w:rPr>
                  <w:rFonts w:ascii="PT Astra Serif" w:hAnsi="PT Astra Serif"/>
                </w:rPr>
                <w:id w:val="-333689715"/>
                <w14:checkbox>
                  <w14:checked w14:val="1"/>
                  <w14:checkedState w14:val="2612" w14:font="MS Gothic"/>
                  <w14:uncheckedState w14:val="2610" w14:font="MS Gothic"/>
                </w14:checkbox>
              </w:sdtPr>
              <w:sdtContent>
                <w:r w:rsidR="00D85E69">
                  <w:rPr>
                    <w:rFonts w:ascii="MS Gothic" w:eastAsia="MS Gothic" w:hAnsi="MS Gothic" w:cs="MS Gothic"/>
                  </w:rPr>
                  <w:t>☒</w:t>
                </w:r>
              </w:sdtContent>
            </w:sdt>
            <w:r w:rsidR="00D85E69">
              <w:rPr>
                <w:rFonts w:ascii="PT Astra Serif" w:hAnsi="PT Astra Serif"/>
              </w:rPr>
              <w:t xml:space="preserve"> С3</w:t>
            </w:r>
          </w:p>
        </w:tc>
      </w:tr>
      <w:tr w:rsidR="00D85E69" w:rsidTr="00D85E69">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trHeight w:val="20"/>
        </w:trPr>
        <w:tc>
          <w:tcPr>
            <w:tcW w:w="4395" w:type="dxa"/>
            <w:gridSpan w:val="2"/>
          </w:tcPr>
          <w:p w:rsidR="00D85E69" w:rsidRDefault="00D85E69" w:rsidP="00D85E69">
            <w:pPr>
              <w:rPr>
                <w:rFonts w:ascii="PT Astra Serif" w:hAnsi="PT Astra Serif"/>
              </w:rPr>
            </w:pPr>
            <w:r>
              <w:rPr>
                <w:rFonts w:ascii="PT Astra Serif" w:hAnsi="PT Astra Serif"/>
              </w:rPr>
              <w:t>Класс функциональной пожарной опасности</w:t>
            </w:r>
          </w:p>
        </w:tc>
        <w:tc>
          <w:tcPr>
            <w:tcW w:w="5244" w:type="dxa"/>
            <w:gridSpan w:val="2"/>
            <w:vAlign w:val="center"/>
          </w:tcPr>
          <w:p w:rsidR="00D85E69" w:rsidRDefault="00793D6A" w:rsidP="00D85E69">
            <w:pPr>
              <w:rPr>
                <w:rFonts w:ascii="PT Astra Serif" w:hAnsi="PT Astra Serif"/>
              </w:rPr>
            </w:pPr>
            <w:sdt>
              <w:sdtPr>
                <w:rPr>
                  <w:rFonts w:ascii="PT Astra Serif" w:hAnsi="PT Astra Serif"/>
                </w:rPr>
                <w:id w:val="-426271919"/>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Ф5.1  </w:t>
            </w:r>
            <w:sdt>
              <w:sdtPr>
                <w:rPr>
                  <w:rFonts w:ascii="PT Astra Serif" w:hAnsi="PT Astra Serif"/>
                </w:rPr>
                <w:id w:val="-1979908092"/>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Ф5.2 </w:t>
            </w:r>
            <w:sdt>
              <w:sdtPr>
                <w:rPr>
                  <w:rFonts w:ascii="PT Astra Serif" w:hAnsi="PT Astra Serif"/>
                </w:rPr>
                <w:id w:val="208930119"/>
                <w14:checkbox>
                  <w14:checked w14:val="1"/>
                  <w14:checkedState w14:val="2612" w14:font="MS Gothic"/>
                  <w14:uncheckedState w14:val="2610" w14:font="MS Gothic"/>
                </w14:checkbox>
              </w:sdtPr>
              <w:sdtContent>
                <w:r w:rsidR="00D85E69">
                  <w:rPr>
                    <w:rFonts w:ascii="MS Gothic" w:eastAsia="MS Gothic" w:hAnsi="MS Gothic" w:cs="MS Gothic"/>
                  </w:rPr>
                  <w:t>☒</w:t>
                </w:r>
              </w:sdtContent>
            </w:sdt>
            <w:r w:rsidR="00D85E69">
              <w:rPr>
                <w:rFonts w:ascii="PT Astra Serif" w:hAnsi="PT Astra Serif"/>
              </w:rPr>
              <w:t xml:space="preserve"> Ф5.3 </w:t>
            </w:r>
            <w:sdt>
              <w:sdtPr>
                <w:rPr>
                  <w:rFonts w:ascii="PT Astra Serif" w:hAnsi="PT Astra Serif"/>
                </w:rPr>
                <w:id w:val="51619601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иное указать ____</w:t>
            </w:r>
          </w:p>
        </w:tc>
      </w:tr>
    </w:tbl>
    <w:p w:rsidR="00D85E69" w:rsidRDefault="00D85E69" w:rsidP="00D85E69">
      <w:pPr>
        <w:pStyle w:val="affd"/>
        <w:spacing w:before="60"/>
        <w:rPr>
          <w:rFonts w:ascii="PT Astra Serif" w:hAnsi="PT Astra Serif"/>
          <w:caps w:val="0"/>
          <w:sz w:val="20"/>
        </w:rPr>
      </w:pPr>
      <w:r>
        <w:rPr>
          <w:rFonts w:ascii="PT Astra Serif" w:hAnsi="PT Astra Serif"/>
          <w:caps w:val="0"/>
          <w:sz w:val="20"/>
        </w:rPr>
        <w:t>4.2. Наличие и состояние инженерных сетей</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43"/>
        <w:gridCol w:w="7796"/>
      </w:tblGrid>
      <w:tr w:rsidR="00D85E69" w:rsidTr="00D85E69">
        <w:trPr>
          <w:trHeight w:hRule="exact" w:val="259"/>
        </w:trPr>
        <w:tc>
          <w:tcPr>
            <w:tcW w:w="1843"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Электропроводка</w:t>
            </w:r>
          </w:p>
        </w:tc>
        <w:tc>
          <w:tcPr>
            <w:tcW w:w="7796" w:type="dxa"/>
            <w:vAlign w:val="center"/>
          </w:tcPr>
          <w:p w:rsidR="00D85E69" w:rsidRDefault="00793D6A" w:rsidP="00D85E69">
            <w:pPr>
              <w:pStyle w:val="afff7"/>
              <w:tabs>
                <w:tab w:val="left" w:pos="1168"/>
              </w:tabs>
              <w:rPr>
                <w:rFonts w:ascii="PT Astra Serif" w:hAnsi="PT Astra Serif"/>
                <w:caps w:val="0"/>
                <w:sz w:val="20"/>
              </w:rPr>
            </w:pPr>
            <w:sdt>
              <w:sdtPr>
                <w:rPr>
                  <w:rFonts w:ascii="PT Astra Serif" w:hAnsi="PT Astra Serif"/>
                  <w:sz w:val="20"/>
                </w:rPr>
                <w:id w:val="136688567"/>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xml:space="preserve">- </w:t>
            </w:r>
            <w:proofErr w:type="gramStart"/>
            <w:r w:rsidR="00D85E69">
              <w:rPr>
                <w:rFonts w:ascii="PT Astra Serif" w:hAnsi="PT Astra Serif"/>
                <w:caps w:val="0"/>
                <w:sz w:val="20"/>
              </w:rPr>
              <w:t>исправное</w:t>
            </w:r>
            <w:proofErr w:type="gramEnd"/>
            <w:r w:rsidR="00D85E69">
              <w:rPr>
                <w:rFonts w:ascii="PT Astra Serif" w:hAnsi="PT Astra Serif"/>
                <w:caps w:val="0"/>
                <w:sz w:val="20"/>
              </w:rPr>
              <w:t xml:space="preserve">    </w:t>
            </w:r>
            <w:sdt>
              <w:sdtPr>
                <w:rPr>
                  <w:rFonts w:ascii="PT Astra Serif" w:hAnsi="PT Astra Serif"/>
                  <w:sz w:val="20"/>
                </w:rPr>
                <w:id w:val="1850907783"/>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 </w:t>
            </w:r>
            <w:r w:rsidR="00D85E69">
              <w:rPr>
                <w:rFonts w:ascii="PT Astra Serif" w:hAnsi="PT Astra Serif"/>
                <w:caps w:val="0"/>
                <w:sz w:val="20"/>
              </w:rPr>
              <w:t xml:space="preserve">требует ремонта     </w:t>
            </w:r>
            <w:sdt>
              <w:sdtPr>
                <w:rPr>
                  <w:rFonts w:ascii="PT Astra Serif" w:hAnsi="PT Astra Serif"/>
                  <w:sz w:val="20"/>
                </w:rPr>
                <w:id w:val="-521168265"/>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аварийное              </w:t>
            </w:r>
            <w:sdt>
              <w:sdtPr>
                <w:rPr>
                  <w:rFonts w:ascii="PT Astra Serif" w:hAnsi="PT Astra Serif"/>
                  <w:sz w:val="20"/>
                </w:rPr>
                <w:id w:val="2008859116"/>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отсутствует</w:t>
            </w:r>
          </w:p>
        </w:tc>
      </w:tr>
      <w:tr w:rsidR="00D85E69" w:rsidTr="00D85E69">
        <w:trPr>
          <w:trHeight w:hRule="exact" w:val="259"/>
        </w:trPr>
        <w:tc>
          <w:tcPr>
            <w:tcW w:w="1843"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Водопровод</w:t>
            </w:r>
          </w:p>
        </w:tc>
        <w:tc>
          <w:tcPr>
            <w:tcW w:w="7796" w:type="dxa"/>
            <w:vAlign w:val="center"/>
          </w:tcPr>
          <w:p w:rsidR="00D85E69" w:rsidRDefault="00793D6A" w:rsidP="00D85E69">
            <w:pPr>
              <w:pStyle w:val="afff7"/>
              <w:tabs>
                <w:tab w:val="left" w:pos="1168"/>
              </w:tabs>
              <w:rPr>
                <w:rFonts w:ascii="PT Astra Serif" w:hAnsi="PT Astra Serif"/>
                <w:caps w:val="0"/>
                <w:sz w:val="20"/>
              </w:rPr>
            </w:pPr>
            <w:sdt>
              <w:sdtPr>
                <w:rPr>
                  <w:rFonts w:ascii="PT Astra Serif" w:hAnsi="PT Astra Serif"/>
                  <w:sz w:val="20"/>
                </w:rPr>
                <w:id w:val="-1331827281"/>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caps w:val="0"/>
                <w:sz w:val="20"/>
              </w:rPr>
              <w:t xml:space="preserve"> - </w:t>
            </w:r>
            <w:proofErr w:type="gramStart"/>
            <w:r w:rsidR="00D85E69">
              <w:rPr>
                <w:rFonts w:ascii="PT Astra Serif" w:hAnsi="PT Astra Serif"/>
                <w:caps w:val="0"/>
                <w:sz w:val="20"/>
              </w:rPr>
              <w:t>исправное</w:t>
            </w:r>
            <w:proofErr w:type="gramEnd"/>
            <w:r w:rsidR="00D85E69">
              <w:rPr>
                <w:rFonts w:ascii="PT Astra Serif" w:hAnsi="PT Astra Serif"/>
                <w:caps w:val="0"/>
                <w:sz w:val="20"/>
              </w:rPr>
              <w:t xml:space="preserve">    </w:t>
            </w:r>
            <w:sdt>
              <w:sdtPr>
                <w:rPr>
                  <w:rFonts w:ascii="PT Astra Serif" w:hAnsi="PT Astra Serif"/>
                  <w:sz w:val="20"/>
                </w:rPr>
                <w:id w:val="-1897194543"/>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требует ремонта     </w:t>
            </w:r>
            <w:sdt>
              <w:sdtPr>
                <w:rPr>
                  <w:rFonts w:ascii="PT Astra Serif" w:hAnsi="PT Astra Serif"/>
                  <w:sz w:val="20"/>
                </w:rPr>
                <w:id w:val="1706832110"/>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аварийное              </w:t>
            </w:r>
            <w:sdt>
              <w:sdtPr>
                <w:rPr>
                  <w:rFonts w:ascii="PT Astra Serif" w:hAnsi="PT Astra Serif"/>
                  <w:sz w:val="20"/>
                </w:rPr>
                <w:id w:val="660504367"/>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отсутствует</w:t>
            </w:r>
          </w:p>
        </w:tc>
      </w:tr>
      <w:tr w:rsidR="00D85E69" w:rsidTr="00D85E69">
        <w:trPr>
          <w:trHeight w:hRule="exact" w:val="259"/>
        </w:trPr>
        <w:tc>
          <w:tcPr>
            <w:tcW w:w="1843"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Газ</w:t>
            </w:r>
          </w:p>
        </w:tc>
        <w:tc>
          <w:tcPr>
            <w:tcW w:w="7796" w:type="dxa"/>
            <w:vAlign w:val="center"/>
          </w:tcPr>
          <w:p w:rsidR="00D85E69" w:rsidRDefault="00793D6A" w:rsidP="00D85E69">
            <w:pPr>
              <w:pStyle w:val="afff7"/>
              <w:tabs>
                <w:tab w:val="left" w:pos="1168"/>
              </w:tabs>
              <w:rPr>
                <w:rFonts w:ascii="PT Astra Serif" w:hAnsi="PT Astra Serif"/>
                <w:caps w:val="0"/>
                <w:sz w:val="20"/>
              </w:rPr>
            </w:pPr>
            <w:sdt>
              <w:sdtPr>
                <w:rPr>
                  <w:rFonts w:ascii="PT Astra Serif" w:hAnsi="PT Astra Serif"/>
                  <w:sz w:val="20"/>
                </w:rPr>
                <w:id w:val="459917067"/>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xml:space="preserve">- </w:t>
            </w:r>
            <w:proofErr w:type="gramStart"/>
            <w:r w:rsidR="00D85E69">
              <w:rPr>
                <w:rFonts w:ascii="PT Astra Serif" w:hAnsi="PT Astra Serif"/>
                <w:caps w:val="0"/>
                <w:sz w:val="20"/>
              </w:rPr>
              <w:t>исправное</w:t>
            </w:r>
            <w:proofErr w:type="gramEnd"/>
            <w:r w:rsidR="00D85E69">
              <w:rPr>
                <w:rFonts w:ascii="PT Astra Serif" w:hAnsi="PT Astra Serif"/>
                <w:caps w:val="0"/>
                <w:sz w:val="20"/>
              </w:rPr>
              <w:t xml:space="preserve">    </w:t>
            </w:r>
            <w:sdt>
              <w:sdtPr>
                <w:rPr>
                  <w:rFonts w:ascii="PT Astra Serif" w:hAnsi="PT Astra Serif"/>
                  <w:sz w:val="20"/>
                </w:rPr>
                <w:id w:val="111413349"/>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требует ремонта     </w:t>
            </w:r>
            <w:sdt>
              <w:sdtPr>
                <w:rPr>
                  <w:rFonts w:ascii="PT Astra Serif" w:hAnsi="PT Astra Serif"/>
                  <w:sz w:val="20"/>
                </w:rPr>
                <w:id w:val="-1839834048"/>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аварийное              </w:t>
            </w:r>
            <w:sdt>
              <w:sdtPr>
                <w:rPr>
                  <w:rFonts w:ascii="PT Astra Serif" w:hAnsi="PT Astra Serif"/>
                  <w:sz w:val="20"/>
                </w:rPr>
                <w:id w:val="1013804929"/>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отсутствует</w:t>
            </w:r>
          </w:p>
        </w:tc>
      </w:tr>
      <w:tr w:rsidR="00D85E69" w:rsidTr="00D85E69">
        <w:trPr>
          <w:trHeight w:hRule="exact" w:val="259"/>
        </w:trPr>
        <w:tc>
          <w:tcPr>
            <w:tcW w:w="1843"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Отопление</w:t>
            </w:r>
          </w:p>
        </w:tc>
        <w:tc>
          <w:tcPr>
            <w:tcW w:w="7796" w:type="dxa"/>
            <w:vAlign w:val="center"/>
          </w:tcPr>
          <w:p w:rsidR="00D85E69" w:rsidRDefault="00793D6A" w:rsidP="00D85E69">
            <w:pPr>
              <w:pStyle w:val="afff7"/>
              <w:tabs>
                <w:tab w:val="left" w:pos="1168"/>
              </w:tabs>
              <w:rPr>
                <w:rFonts w:ascii="PT Astra Serif" w:hAnsi="PT Astra Serif"/>
                <w:caps w:val="0"/>
                <w:sz w:val="20"/>
              </w:rPr>
            </w:pPr>
            <w:sdt>
              <w:sdtPr>
                <w:rPr>
                  <w:rFonts w:ascii="PT Astra Serif" w:hAnsi="PT Astra Serif"/>
                  <w:sz w:val="20"/>
                </w:rPr>
                <w:id w:val="-1699995745"/>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xml:space="preserve">- </w:t>
            </w:r>
            <w:proofErr w:type="gramStart"/>
            <w:r w:rsidR="00D85E69">
              <w:rPr>
                <w:rFonts w:ascii="PT Astra Serif" w:hAnsi="PT Astra Serif"/>
                <w:caps w:val="0"/>
                <w:sz w:val="20"/>
              </w:rPr>
              <w:t>исправное</w:t>
            </w:r>
            <w:proofErr w:type="gramEnd"/>
            <w:r w:rsidR="00D85E69">
              <w:rPr>
                <w:rFonts w:ascii="PT Astra Serif" w:hAnsi="PT Astra Serif"/>
                <w:caps w:val="0"/>
                <w:sz w:val="20"/>
              </w:rPr>
              <w:t xml:space="preserve">    </w:t>
            </w:r>
            <w:sdt>
              <w:sdtPr>
                <w:rPr>
                  <w:rFonts w:ascii="PT Astra Serif" w:hAnsi="PT Astra Serif"/>
                  <w:sz w:val="20"/>
                </w:rPr>
                <w:id w:val="1624506598"/>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требует ремонта     </w:t>
            </w:r>
            <w:sdt>
              <w:sdtPr>
                <w:rPr>
                  <w:rFonts w:ascii="PT Astra Serif" w:hAnsi="PT Astra Serif"/>
                  <w:sz w:val="20"/>
                </w:rPr>
                <w:id w:val="-449238116"/>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аварийное              </w:t>
            </w:r>
            <w:sdt>
              <w:sdtPr>
                <w:rPr>
                  <w:rFonts w:ascii="PT Astra Serif" w:hAnsi="PT Astra Serif"/>
                  <w:sz w:val="20"/>
                </w:rPr>
                <w:id w:val="-2000725856"/>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отсутствует</w:t>
            </w:r>
          </w:p>
        </w:tc>
      </w:tr>
      <w:tr w:rsidR="00D85E69" w:rsidTr="00D85E69">
        <w:trPr>
          <w:trHeight w:hRule="exact" w:val="259"/>
        </w:trPr>
        <w:tc>
          <w:tcPr>
            <w:tcW w:w="1843"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lastRenderedPageBreak/>
              <w:t>Канализация</w:t>
            </w:r>
          </w:p>
        </w:tc>
        <w:tc>
          <w:tcPr>
            <w:tcW w:w="7796" w:type="dxa"/>
            <w:vAlign w:val="center"/>
          </w:tcPr>
          <w:p w:rsidR="00D85E69" w:rsidRDefault="00793D6A" w:rsidP="00D85E69">
            <w:pPr>
              <w:pStyle w:val="afff7"/>
              <w:tabs>
                <w:tab w:val="left" w:pos="1168"/>
              </w:tabs>
              <w:rPr>
                <w:rFonts w:ascii="PT Astra Serif" w:hAnsi="PT Astra Serif"/>
                <w:caps w:val="0"/>
                <w:sz w:val="20"/>
              </w:rPr>
            </w:pPr>
            <w:sdt>
              <w:sdtPr>
                <w:rPr>
                  <w:rFonts w:ascii="PT Astra Serif" w:hAnsi="PT Astra Serif"/>
                  <w:sz w:val="20"/>
                </w:rPr>
                <w:id w:val="-1395422880"/>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caps w:val="0"/>
                <w:sz w:val="20"/>
              </w:rPr>
              <w:t xml:space="preserve"> - </w:t>
            </w:r>
            <w:proofErr w:type="gramStart"/>
            <w:r w:rsidR="00D85E69">
              <w:rPr>
                <w:rFonts w:ascii="PT Astra Serif" w:hAnsi="PT Astra Serif"/>
                <w:caps w:val="0"/>
                <w:sz w:val="20"/>
              </w:rPr>
              <w:t>исправное</w:t>
            </w:r>
            <w:proofErr w:type="gramEnd"/>
            <w:r w:rsidR="00D85E69">
              <w:rPr>
                <w:rFonts w:ascii="PT Astra Serif" w:hAnsi="PT Astra Serif"/>
                <w:caps w:val="0"/>
                <w:sz w:val="20"/>
              </w:rPr>
              <w:t xml:space="preserve">    </w:t>
            </w:r>
            <w:sdt>
              <w:sdtPr>
                <w:rPr>
                  <w:rFonts w:ascii="PT Astra Serif" w:hAnsi="PT Astra Serif"/>
                  <w:sz w:val="20"/>
                </w:rPr>
                <w:id w:val="1758021661"/>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требует ремонта     </w:t>
            </w:r>
            <w:sdt>
              <w:sdtPr>
                <w:rPr>
                  <w:rFonts w:ascii="PT Astra Serif" w:hAnsi="PT Astra Serif"/>
                  <w:sz w:val="20"/>
                </w:rPr>
                <w:id w:val="-1471363739"/>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аварийное              </w:t>
            </w:r>
            <w:sdt>
              <w:sdtPr>
                <w:rPr>
                  <w:rFonts w:ascii="PT Astra Serif" w:hAnsi="PT Astra Serif"/>
                  <w:sz w:val="20"/>
                </w:rPr>
                <w:id w:val="-736470334"/>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отсутствует</w:t>
            </w:r>
          </w:p>
        </w:tc>
      </w:tr>
    </w:tbl>
    <w:p w:rsidR="00D85E69" w:rsidRDefault="00D85E69" w:rsidP="00D85E69">
      <w:pPr>
        <w:pStyle w:val="affd"/>
        <w:spacing w:before="60"/>
        <w:rPr>
          <w:rFonts w:ascii="PT Astra Serif" w:hAnsi="PT Astra Serif"/>
          <w:caps w:val="0"/>
          <w:sz w:val="20"/>
        </w:rPr>
      </w:pPr>
      <w:r>
        <w:rPr>
          <w:rFonts w:ascii="PT Astra Serif" w:hAnsi="PT Astra Serif"/>
          <w:caps w:val="0"/>
          <w:sz w:val="20"/>
        </w:rPr>
        <w:t>4.3. Имеются ли неисполненные замечания (предписания) органов государственных служб</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D85E69" w:rsidTr="00D85E69">
        <w:trPr>
          <w:cantSplit/>
          <w:trHeight w:val="148"/>
        </w:trPr>
        <w:tc>
          <w:tcPr>
            <w:tcW w:w="2127"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Пожарного надзора</w:t>
            </w:r>
          </w:p>
        </w:tc>
        <w:tc>
          <w:tcPr>
            <w:tcW w:w="7512" w:type="dxa"/>
            <w:vAlign w:val="center"/>
          </w:tcPr>
          <w:p w:rsidR="00D85E69" w:rsidRDefault="00793D6A" w:rsidP="00D85E69">
            <w:pPr>
              <w:pStyle w:val="afff7"/>
              <w:jc w:val="center"/>
              <w:rPr>
                <w:rFonts w:ascii="PT Astra Serif" w:hAnsi="PT Astra Serif"/>
                <w:caps w:val="0"/>
                <w:sz w:val="20"/>
              </w:rPr>
            </w:pPr>
            <w:sdt>
              <w:sdtPr>
                <w:rPr>
                  <w:rFonts w:ascii="PT Astra Serif" w:hAnsi="PT Astra Serif"/>
                  <w:sz w:val="20"/>
                </w:rPr>
                <w:id w:val="-480156862"/>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 </w:t>
            </w:r>
            <w:r w:rsidR="00D85E69">
              <w:rPr>
                <w:rFonts w:ascii="PT Astra Serif" w:hAnsi="PT Astra Serif"/>
                <w:caps w:val="0"/>
                <w:sz w:val="20"/>
              </w:rPr>
              <w:t>да</w:t>
            </w:r>
            <w:r w:rsidR="00D85E69">
              <w:rPr>
                <w:rFonts w:ascii="PT Astra Serif" w:hAnsi="PT Astra Serif"/>
                <w:b/>
                <w:bCs/>
                <w:caps w:val="0"/>
                <w:sz w:val="20"/>
              </w:rPr>
              <w:tab/>
            </w:r>
            <w:sdt>
              <w:sdtPr>
                <w:rPr>
                  <w:rFonts w:ascii="PT Astra Serif" w:hAnsi="PT Astra Serif"/>
                  <w:sz w:val="20"/>
                </w:rPr>
                <w:id w:val="-189917648"/>
                <w14:checkbox>
                  <w14:checked w14:val="0"/>
                  <w14:checkedState w14:val="2612" w14:font="MS Gothic"/>
                  <w14:uncheckedState w14:val="2610" w14:font="MS Gothic"/>
                </w14:checkbox>
              </w:sdtPr>
              <w:sdtContent>
                <w:r w:rsidR="008828D4">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нет</w:t>
            </w:r>
          </w:p>
        </w:tc>
      </w:tr>
      <w:tr w:rsidR="00D85E69" w:rsidTr="00D85E69">
        <w:trPr>
          <w:cantSplit/>
          <w:trHeight w:val="174"/>
        </w:trPr>
        <w:tc>
          <w:tcPr>
            <w:tcW w:w="2127"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Энергонадзора</w:t>
            </w:r>
          </w:p>
        </w:tc>
        <w:tc>
          <w:tcPr>
            <w:tcW w:w="7512" w:type="dxa"/>
            <w:vAlign w:val="center"/>
          </w:tcPr>
          <w:p w:rsidR="00D85E69" w:rsidRDefault="00793D6A" w:rsidP="00D85E69">
            <w:pPr>
              <w:pStyle w:val="afff7"/>
              <w:jc w:val="center"/>
              <w:rPr>
                <w:rFonts w:ascii="PT Astra Serif" w:hAnsi="PT Astra Serif"/>
                <w:caps w:val="0"/>
                <w:sz w:val="20"/>
              </w:rPr>
            </w:pPr>
            <w:sdt>
              <w:sdtPr>
                <w:rPr>
                  <w:rFonts w:ascii="PT Astra Serif" w:hAnsi="PT Astra Serif"/>
                  <w:sz w:val="20"/>
                </w:rPr>
                <w:id w:val="-1844775989"/>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 </w:t>
            </w:r>
            <w:r w:rsidR="00D85E69">
              <w:rPr>
                <w:rFonts w:ascii="PT Astra Serif" w:hAnsi="PT Astra Serif"/>
                <w:caps w:val="0"/>
                <w:sz w:val="20"/>
              </w:rPr>
              <w:t>да</w:t>
            </w:r>
            <w:r w:rsidR="00D85E69">
              <w:rPr>
                <w:rFonts w:ascii="PT Astra Serif" w:hAnsi="PT Astra Serif"/>
                <w:b/>
                <w:bCs/>
                <w:caps w:val="0"/>
                <w:sz w:val="20"/>
              </w:rPr>
              <w:tab/>
            </w:r>
            <w:sdt>
              <w:sdtPr>
                <w:rPr>
                  <w:rFonts w:ascii="PT Astra Serif" w:hAnsi="PT Astra Serif"/>
                  <w:sz w:val="20"/>
                </w:rPr>
                <w:id w:val="-1790581870"/>
                <w14:checkbox>
                  <w14:checked w14:val="0"/>
                  <w14:checkedState w14:val="2612" w14:font="MS Gothic"/>
                  <w14:uncheckedState w14:val="2610" w14:font="MS Gothic"/>
                </w14:checkbox>
              </w:sdtPr>
              <w:sdtContent>
                <w:r w:rsidR="008828D4">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xml:space="preserve"> нет</w:t>
            </w:r>
          </w:p>
        </w:tc>
      </w:tr>
      <w:tr w:rsidR="00D85E69" w:rsidTr="00D85E69">
        <w:trPr>
          <w:cantSplit/>
          <w:trHeight w:val="174"/>
        </w:trPr>
        <w:tc>
          <w:tcPr>
            <w:tcW w:w="2127" w:type="dxa"/>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Госгортехнадзора</w:t>
            </w:r>
          </w:p>
        </w:tc>
        <w:tc>
          <w:tcPr>
            <w:tcW w:w="7512" w:type="dxa"/>
            <w:vAlign w:val="center"/>
          </w:tcPr>
          <w:p w:rsidR="00D85E69" w:rsidRDefault="00793D6A" w:rsidP="00D85E69">
            <w:pPr>
              <w:pStyle w:val="afff7"/>
              <w:jc w:val="center"/>
              <w:rPr>
                <w:rFonts w:ascii="PT Astra Serif" w:hAnsi="PT Astra Serif"/>
                <w:caps w:val="0"/>
                <w:sz w:val="20"/>
              </w:rPr>
            </w:pPr>
            <w:sdt>
              <w:sdtPr>
                <w:rPr>
                  <w:rFonts w:ascii="PT Astra Serif" w:hAnsi="PT Astra Serif"/>
                  <w:sz w:val="20"/>
                </w:rPr>
                <w:id w:val="1343827253"/>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 </w:t>
            </w:r>
            <w:r w:rsidR="00D85E69">
              <w:rPr>
                <w:rFonts w:ascii="PT Astra Serif" w:hAnsi="PT Astra Serif"/>
                <w:caps w:val="0"/>
                <w:sz w:val="20"/>
              </w:rPr>
              <w:t>да</w:t>
            </w:r>
            <w:r w:rsidR="00D85E69">
              <w:rPr>
                <w:rFonts w:ascii="PT Astra Serif" w:hAnsi="PT Astra Serif"/>
                <w:b/>
                <w:bCs/>
                <w:caps w:val="0"/>
                <w:sz w:val="20"/>
              </w:rPr>
              <w:tab/>
            </w:r>
            <w:sdt>
              <w:sdtPr>
                <w:rPr>
                  <w:rFonts w:ascii="PT Astra Serif" w:hAnsi="PT Astra Serif"/>
                  <w:sz w:val="20"/>
                </w:rPr>
                <w:id w:val="-1326739068"/>
                <w14:checkbox>
                  <w14:checked w14:val="0"/>
                  <w14:checkedState w14:val="2612" w14:font="MS Gothic"/>
                  <w14:uncheckedState w14:val="2610" w14:font="MS Gothic"/>
                </w14:checkbox>
              </w:sdtPr>
              <w:sdtContent>
                <w:r w:rsidR="008828D4">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xml:space="preserve"> нет</w:t>
            </w:r>
          </w:p>
        </w:tc>
      </w:tr>
    </w:tbl>
    <w:p w:rsidR="00D85E69" w:rsidRDefault="00D85E69" w:rsidP="00D85E69">
      <w:pPr>
        <w:pStyle w:val="affd"/>
        <w:spacing w:before="60"/>
        <w:rPr>
          <w:rFonts w:ascii="PT Astra Serif" w:hAnsi="PT Astra Serif"/>
          <w:caps w:val="0"/>
          <w:sz w:val="20"/>
        </w:rPr>
      </w:pPr>
      <w:r>
        <w:rPr>
          <w:rFonts w:ascii="PT Astra Serif" w:hAnsi="PT Astra Serif"/>
          <w:caps w:val="0"/>
          <w:sz w:val="20"/>
        </w:rPr>
        <w:t>4.4. Сведения о противопожарной защите</w:t>
      </w:r>
    </w:p>
    <w:tbl>
      <w:tblPr>
        <w:tblW w:w="9639" w:type="dxa"/>
        <w:tblInd w:w="108" w:type="dxa"/>
        <w:tblLayout w:type="fixed"/>
        <w:tblLook w:val="0000" w:firstRow="0" w:lastRow="0" w:firstColumn="0" w:lastColumn="0" w:noHBand="0" w:noVBand="0"/>
      </w:tblPr>
      <w:tblGrid>
        <w:gridCol w:w="2268"/>
        <w:gridCol w:w="1701"/>
        <w:gridCol w:w="1269"/>
        <w:gridCol w:w="858"/>
        <w:gridCol w:w="1695"/>
        <w:gridCol w:w="1848"/>
      </w:tblGrid>
      <w:tr w:rsidR="00D85E69" w:rsidTr="00D85E69">
        <w:trPr>
          <w:trHeight w:val="278"/>
        </w:trPr>
        <w:tc>
          <w:tcPr>
            <w:tcW w:w="2268" w:type="dxa"/>
            <w:tcBorders>
              <w:top w:val="single" w:sz="4" w:space="0" w:color="auto"/>
              <w:left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Наличие исправной системы пожаротушения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5E69" w:rsidRDefault="00793D6A" w:rsidP="00D85E69">
            <w:pPr>
              <w:pStyle w:val="17"/>
              <w:jc w:val="left"/>
              <w:rPr>
                <w:rFonts w:ascii="PT Astra Serif" w:hAnsi="PT Astra Serif"/>
                <w:sz w:val="20"/>
                <w:szCs w:val="20"/>
              </w:rPr>
            </w:pPr>
            <w:sdt>
              <w:sdtPr>
                <w:rPr>
                  <w:rFonts w:ascii="PT Astra Serif" w:hAnsi="PT Astra Serif"/>
                  <w:sz w:val="20"/>
                  <w:szCs w:val="20"/>
                </w:rPr>
                <w:id w:val="1610537623"/>
                <w14:checkbox>
                  <w14:checked w14:val="0"/>
                  <w14:checkedState w14:val="2612" w14:font="MS Gothic"/>
                  <w14:uncheckedState w14:val="2610" w14:font="MS Gothic"/>
                </w14:checkbox>
              </w:sdtPr>
              <w:sdtContent>
                <w:r w:rsidR="009F20C1">
                  <w:rPr>
                    <w:rFonts w:ascii="MS Gothic" w:eastAsia="MS Gothic" w:hAnsi="MS Gothic" w:hint="eastAsia"/>
                    <w:sz w:val="20"/>
                    <w:szCs w:val="20"/>
                  </w:rPr>
                  <w:t>☐</w:t>
                </w:r>
              </w:sdtContent>
            </w:sdt>
            <w:r w:rsidR="00D85E69">
              <w:rPr>
                <w:rFonts w:ascii="PT Astra Serif" w:hAnsi="PT Astra Serif"/>
                <w:sz w:val="20"/>
                <w:szCs w:val="20"/>
              </w:rPr>
              <w:t xml:space="preserve"> - да</w:t>
            </w:r>
            <w:r w:rsidR="00D85E69">
              <w:rPr>
                <w:rFonts w:ascii="PT Astra Serif" w:hAnsi="PT Astra Serif"/>
                <w:caps/>
                <w:sz w:val="20"/>
                <w:szCs w:val="20"/>
              </w:rPr>
              <w:t xml:space="preserve">   </w:t>
            </w:r>
            <w:sdt>
              <w:sdtPr>
                <w:rPr>
                  <w:rFonts w:ascii="PT Astra Serif" w:hAnsi="PT Astra Serif"/>
                  <w:sz w:val="20"/>
                  <w:szCs w:val="20"/>
                </w:rPr>
                <w:id w:val="-2055231813"/>
                <w14:checkbox>
                  <w14:checked w14:val="0"/>
                  <w14:checkedState w14:val="2612" w14:font="MS Gothic"/>
                  <w14:uncheckedState w14:val="2610" w14:font="MS Gothic"/>
                </w14:checkbox>
              </w:sdtPr>
              <w:sdtContent>
                <w:r w:rsidR="00D85E69">
                  <w:rPr>
                    <w:rFonts w:ascii="Segoe UI Symbol" w:eastAsia="MS Gothic" w:hAnsi="Segoe UI Symbol" w:cs="Segoe UI Symbol"/>
                    <w:sz w:val="20"/>
                    <w:szCs w:val="20"/>
                  </w:rPr>
                  <w:t>☐</w:t>
                </w:r>
              </w:sdtContent>
            </w:sdt>
            <w:r w:rsidR="00D85E69">
              <w:rPr>
                <w:rFonts w:ascii="PT Astra Serif" w:hAnsi="PT Astra Serif"/>
                <w:sz w:val="20"/>
                <w:szCs w:val="20"/>
              </w:rPr>
              <w:t xml:space="preserve"> </w:t>
            </w:r>
            <w:r w:rsidR="00D85E69">
              <w:rPr>
                <w:rFonts w:ascii="PT Astra Serif" w:hAnsi="PT Astra Serif"/>
                <w:caps/>
                <w:sz w:val="20"/>
                <w:szCs w:val="20"/>
              </w:rPr>
              <w:t xml:space="preserve">- </w:t>
            </w:r>
            <w:r w:rsidR="00D85E69">
              <w:rPr>
                <w:rFonts w:ascii="PT Astra Serif" w:hAnsi="PT Astra Serif"/>
                <w:sz w:val="20"/>
                <w:szCs w:val="20"/>
              </w:rPr>
              <w:t>нет</w:t>
            </w:r>
          </w:p>
        </w:tc>
        <w:tc>
          <w:tcPr>
            <w:tcW w:w="56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5E69" w:rsidRDefault="00D85E69" w:rsidP="00D85E69">
            <w:pPr>
              <w:pStyle w:val="17"/>
              <w:jc w:val="left"/>
              <w:rPr>
                <w:rFonts w:ascii="PT Astra Serif" w:hAnsi="PT Astra Serif"/>
                <w:sz w:val="20"/>
                <w:szCs w:val="20"/>
              </w:rPr>
            </w:pPr>
            <w:r>
              <w:rPr>
                <w:rFonts w:ascii="PT Astra Serif" w:hAnsi="PT Astra Serif"/>
                <w:sz w:val="20"/>
                <w:szCs w:val="20"/>
              </w:rPr>
              <w:t xml:space="preserve">Тип: </w:t>
            </w:r>
            <w:sdt>
              <w:sdtPr>
                <w:rPr>
                  <w:rFonts w:ascii="PT Astra Serif" w:hAnsi="PT Astra Serif"/>
                  <w:sz w:val="20"/>
                  <w:szCs w:val="20"/>
                </w:rPr>
                <w:id w:val="96623644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PT Astra Serif" w:hAnsi="PT Astra Serif"/>
                <w:sz w:val="20"/>
                <w:szCs w:val="20"/>
              </w:rPr>
              <w:t xml:space="preserve"> </w:t>
            </w:r>
            <w:r>
              <w:rPr>
                <w:rFonts w:ascii="PT Astra Serif" w:hAnsi="PT Astra Serif"/>
                <w:caps/>
                <w:sz w:val="20"/>
                <w:szCs w:val="20"/>
              </w:rPr>
              <w:t xml:space="preserve">- </w:t>
            </w:r>
            <w:proofErr w:type="spellStart"/>
            <w:r>
              <w:rPr>
                <w:rFonts w:ascii="PT Astra Serif" w:hAnsi="PT Astra Serif"/>
                <w:sz w:val="20"/>
                <w:szCs w:val="20"/>
              </w:rPr>
              <w:t>спринклерная</w:t>
            </w:r>
            <w:proofErr w:type="spellEnd"/>
            <w:r>
              <w:rPr>
                <w:rFonts w:ascii="PT Astra Serif" w:hAnsi="PT Astra Serif"/>
                <w:sz w:val="20"/>
                <w:szCs w:val="20"/>
              </w:rPr>
              <w:t xml:space="preserve">  </w:t>
            </w:r>
            <w:sdt>
              <w:sdtPr>
                <w:rPr>
                  <w:rFonts w:ascii="PT Astra Serif" w:hAnsi="PT Astra Serif"/>
                  <w:sz w:val="20"/>
                  <w:szCs w:val="20"/>
                </w:rPr>
                <w:id w:val="-67928309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PT Astra Serif" w:hAnsi="PT Astra Serif"/>
                <w:sz w:val="20"/>
                <w:szCs w:val="20"/>
              </w:rPr>
              <w:t xml:space="preserve"> - </w:t>
            </w:r>
            <w:proofErr w:type="spellStart"/>
            <w:r>
              <w:rPr>
                <w:rFonts w:ascii="PT Astra Serif" w:hAnsi="PT Astra Serif"/>
                <w:sz w:val="20"/>
                <w:szCs w:val="20"/>
              </w:rPr>
              <w:t>дренчерная</w:t>
            </w:r>
            <w:proofErr w:type="spellEnd"/>
            <w:r>
              <w:rPr>
                <w:rFonts w:ascii="PT Astra Serif" w:hAnsi="PT Astra Serif"/>
                <w:sz w:val="20"/>
                <w:szCs w:val="20"/>
              </w:rPr>
              <w:t xml:space="preserve">     </w:t>
            </w:r>
            <w:sdt>
              <w:sdtPr>
                <w:rPr>
                  <w:rFonts w:ascii="PT Astra Serif" w:hAnsi="PT Astra Serif"/>
                  <w:sz w:val="20"/>
                  <w:szCs w:val="20"/>
                </w:rPr>
                <w:id w:val="-1641569596"/>
                <w14:checkbox>
                  <w14:checked w14:val="0"/>
                  <w14:checkedState w14:val="2612" w14:font="MS Gothic"/>
                  <w14:uncheckedState w14:val="2610" w14:font="MS Gothic"/>
                </w14:checkbox>
              </w:sdtPr>
              <w:sdtContent>
                <w:r w:rsidR="009F20C1">
                  <w:rPr>
                    <w:rFonts w:ascii="MS Gothic" w:eastAsia="MS Gothic" w:hAnsi="MS Gothic" w:hint="eastAsia"/>
                    <w:sz w:val="20"/>
                    <w:szCs w:val="20"/>
                  </w:rPr>
                  <w:t>☐</w:t>
                </w:r>
              </w:sdtContent>
            </w:sdt>
            <w:r>
              <w:rPr>
                <w:rFonts w:ascii="PT Astra Serif" w:hAnsi="PT Astra Serif"/>
                <w:sz w:val="20"/>
                <w:szCs w:val="20"/>
              </w:rPr>
              <w:t xml:space="preserve"> - иная гидранты, огнетушители               </w:t>
            </w:r>
          </w:p>
          <w:p w:rsidR="00D85E69" w:rsidRDefault="00D85E69" w:rsidP="00D85E69">
            <w:pPr>
              <w:pStyle w:val="17"/>
              <w:jc w:val="left"/>
              <w:rPr>
                <w:rFonts w:ascii="PT Astra Serif" w:hAnsi="PT Astra Serif"/>
                <w:sz w:val="20"/>
                <w:szCs w:val="20"/>
              </w:rPr>
            </w:pPr>
            <w:r>
              <w:rPr>
                <w:rFonts w:ascii="PT Astra Serif" w:hAnsi="PT Astra Serif"/>
                <w:sz w:val="20"/>
                <w:szCs w:val="20"/>
              </w:rPr>
              <w:t xml:space="preserve">Способ активации:  </w:t>
            </w:r>
            <w:sdt>
              <w:sdtPr>
                <w:rPr>
                  <w:rFonts w:ascii="PT Astra Serif" w:hAnsi="PT Astra Serif"/>
                  <w:sz w:val="20"/>
                  <w:szCs w:val="20"/>
                </w:rPr>
                <w:id w:val="-205493256"/>
                <w14:checkbox>
                  <w14:checked w14:val="0"/>
                  <w14:checkedState w14:val="2612" w14:font="MS Gothic"/>
                  <w14:uncheckedState w14:val="2610" w14:font="MS Gothic"/>
                </w14:checkbox>
              </w:sdtPr>
              <w:sdtContent>
                <w:r w:rsidR="009F20C1">
                  <w:rPr>
                    <w:rFonts w:ascii="MS Gothic" w:eastAsia="MS Gothic" w:hAnsi="MS Gothic" w:hint="eastAsia"/>
                    <w:sz w:val="20"/>
                    <w:szCs w:val="20"/>
                  </w:rPr>
                  <w:t>☐</w:t>
                </w:r>
              </w:sdtContent>
            </w:sdt>
            <w:r>
              <w:rPr>
                <w:rFonts w:ascii="PT Astra Serif" w:hAnsi="PT Astra Serif"/>
                <w:caps/>
                <w:sz w:val="20"/>
                <w:szCs w:val="20"/>
              </w:rPr>
              <w:t xml:space="preserve"> -  </w:t>
            </w:r>
            <w:r>
              <w:rPr>
                <w:rFonts w:ascii="PT Astra Serif" w:hAnsi="PT Astra Serif"/>
                <w:sz w:val="20"/>
                <w:szCs w:val="20"/>
              </w:rPr>
              <w:t xml:space="preserve">ручной  </w:t>
            </w:r>
            <w:sdt>
              <w:sdtPr>
                <w:rPr>
                  <w:rFonts w:ascii="PT Astra Serif" w:hAnsi="PT Astra Serif"/>
                  <w:sz w:val="20"/>
                  <w:szCs w:val="20"/>
                </w:rPr>
                <w:id w:val="-208312373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ascii="PT Astra Serif" w:hAnsi="PT Astra Serif"/>
                <w:sz w:val="20"/>
                <w:szCs w:val="20"/>
              </w:rPr>
              <w:t xml:space="preserve"> - автоматический                    </w:t>
            </w:r>
          </w:p>
        </w:tc>
      </w:tr>
      <w:tr w:rsidR="00D85E69" w:rsidTr="00D85E69">
        <w:trPr>
          <w:trHeight w:hRule="exact" w:val="68"/>
        </w:trPr>
        <w:tc>
          <w:tcPr>
            <w:tcW w:w="2268" w:type="dxa"/>
            <w:tcBorders>
              <w:left w:val="single" w:sz="4"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5E69" w:rsidRDefault="00D85E69" w:rsidP="00D85E69">
            <w:pPr>
              <w:pStyle w:val="afff7"/>
              <w:tabs>
                <w:tab w:val="left" w:pos="318"/>
              </w:tabs>
              <w:rPr>
                <w:rFonts w:ascii="PT Astra Serif" w:hAnsi="PT Astra Serif"/>
                <w:sz w:val="20"/>
              </w:rPr>
            </w:pPr>
          </w:p>
        </w:tc>
        <w:tc>
          <w:tcPr>
            <w:tcW w:w="567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D85E69" w:rsidRDefault="00D85E69" w:rsidP="00D85E69">
            <w:pPr>
              <w:pStyle w:val="afff7"/>
              <w:tabs>
                <w:tab w:val="left" w:pos="318"/>
              </w:tabs>
              <w:rPr>
                <w:rFonts w:ascii="PT Astra Serif" w:hAnsi="PT Astra Serif"/>
                <w:sz w:val="20"/>
              </w:rPr>
            </w:pPr>
          </w:p>
        </w:tc>
      </w:tr>
      <w:tr w:rsidR="00D85E69" w:rsidTr="009F20C1">
        <w:trPr>
          <w:trHeight w:hRule="exact" w:val="974"/>
        </w:trPr>
        <w:tc>
          <w:tcPr>
            <w:tcW w:w="2268" w:type="dxa"/>
            <w:tcBorders>
              <w:left w:val="single" w:sz="4"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Наличие исправной системы пожарной сигнализации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85E69" w:rsidRDefault="00793D6A" w:rsidP="00D85E69">
            <w:pPr>
              <w:pStyle w:val="17"/>
              <w:jc w:val="left"/>
              <w:rPr>
                <w:rFonts w:ascii="PT Astra Serif" w:hAnsi="PT Astra Serif"/>
                <w:caps/>
                <w:sz w:val="20"/>
                <w:szCs w:val="20"/>
              </w:rPr>
            </w:pPr>
            <w:sdt>
              <w:sdtPr>
                <w:rPr>
                  <w:rFonts w:ascii="PT Astra Serif" w:hAnsi="PT Astra Serif"/>
                  <w:sz w:val="20"/>
                  <w:szCs w:val="20"/>
                </w:rPr>
                <w:id w:val="-1782256705"/>
                <w14:checkbox>
                  <w14:checked w14:val="0"/>
                  <w14:checkedState w14:val="2612" w14:font="MS Gothic"/>
                  <w14:uncheckedState w14:val="2610" w14:font="MS Gothic"/>
                </w14:checkbox>
              </w:sdtPr>
              <w:sdtContent>
                <w:r w:rsidR="009F20C1">
                  <w:rPr>
                    <w:rFonts w:ascii="MS Gothic" w:eastAsia="MS Gothic" w:hAnsi="MS Gothic" w:hint="eastAsia"/>
                    <w:sz w:val="20"/>
                    <w:szCs w:val="20"/>
                  </w:rPr>
                  <w:t>☐</w:t>
                </w:r>
              </w:sdtContent>
            </w:sdt>
            <w:r w:rsidR="00D85E69">
              <w:rPr>
                <w:rFonts w:ascii="PT Astra Serif" w:hAnsi="PT Astra Serif"/>
                <w:sz w:val="20"/>
                <w:szCs w:val="20"/>
              </w:rPr>
              <w:t xml:space="preserve"> - да   </w:t>
            </w:r>
            <w:sdt>
              <w:sdtPr>
                <w:rPr>
                  <w:rFonts w:ascii="PT Astra Serif" w:hAnsi="PT Astra Serif"/>
                  <w:sz w:val="20"/>
                  <w:szCs w:val="20"/>
                </w:rPr>
                <w:id w:val="-1604105801"/>
                <w14:checkbox>
                  <w14:checked w14:val="0"/>
                  <w14:checkedState w14:val="2612" w14:font="MS Gothic"/>
                  <w14:uncheckedState w14:val="2610" w14:font="MS Gothic"/>
                </w14:checkbox>
              </w:sdtPr>
              <w:sdtContent>
                <w:r w:rsidR="00D85E69">
                  <w:rPr>
                    <w:rFonts w:ascii="Segoe UI Symbol" w:eastAsia="MS Gothic" w:hAnsi="Segoe UI Symbol" w:cs="Segoe UI Symbol"/>
                    <w:sz w:val="20"/>
                    <w:szCs w:val="20"/>
                  </w:rPr>
                  <w:t>☐</w:t>
                </w:r>
              </w:sdtContent>
            </w:sdt>
            <w:r w:rsidR="00D85E69">
              <w:rPr>
                <w:rFonts w:ascii="PT Astra Serif" w:hAnsi="PT Astra Serif"/>
                <w:sz w:val="20"/>
                <w:szCs w:val="20"/>
              </w:rPr>
              <w:t xml:space="preserve"> - нет</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85E69" w:rsidRDefault="00D85E69" w:rsidP="00D85E69">
            <w:pPr>
              <w:pStyle w:val="afff7"/>
              <w:tabs>
                <w:tab w:val="left" w:pos="318"/>
              </w:tabs>
              <w:rPr>
                <w:rFonts w:ascii="PT Astra Serif" w:hAnsi="PT Astra Serif"/>
                <w:caps w:val="0"/>
                <w:sz w:val="20"/>
              </w:rPr>
            </w:pPr>
            <w:r>
              <w:rPr>
                <w:rFonts w:ascii="PT Astra Serif" w:hAnsi="PT Astra Serif"/>
                <w:caps w:val="0"/>
                <w:sz w:val="20"/>
              </w:rPr>
              <w:t xml:space="preserve">Тип пожарных </w:t>
            </w:r>
            <w:proofErr w:type="spellStart"/>
            <w:r>
              <w:rPr>
                <w:rFonts w:ascii="PT Astra Serif" w:hAnsi="PT Astra Serif"/>
                <w:caps w:val="0"/>
                <w:sz w:val="20"/>
              </w:rPr>
              <w:t>извещателей</w:t>
            </w:r>
            <w:proofErr w:type="spellEnd"/>
            <w:r>
              <w:rPr>
                <w:rFonts w:ascii="PT Astra Serif" w:hAnsi="PT Astra Serif"/>
                <w:caps w:val="0"/>
                <w:sz w:val="20"/>
              </w:rPr>
              <w:t>:</w:t>
            </w:r>
          </w:p>
          <w:p w:rsidR="00D85E69" w:rsidRDefault="00793D6A" w:rsidP="00D85E69">
            <w:pPr>
              <w:pStyle w:val="afff7"/>
              <w:tabs>
                <w:tab w:val="left" w:pos="318"/>
              </w:tabs>
              <w:rPr>
                <w:rFonts w:ascii="PT Astra Serif" w:hAnsi="PT Astra Serif"/>
                <w:caps w:val="0"/>
                <w:sz w:val="20"/>
              </w:rPr>
            </w:pPr>
            <w:sdt>
              <w:sdtPr>
                <w:rPr>
                  <w:rFonts w:ascii="PT Astra Serif" w:hAnsi="PT Astra Serif"/>
                  <w:sz w:val="20"/>
                </w:rPr>
                <w:id w:val="1596125358"/>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тепловой      </w:t>
            </w:r>
            <w:sdt>
              <w:sdtPr>
                <w:rPr>
                  <w:rFonts w:ascii="PT Astra Serif" w:hAnsi="PT Astra Serif"/>
                  <w:sz w:val="20"/>
                </w:rPr>
                <w:id w:val="328494589"/>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caps w:val="0"/>
                <w:sz w:val="20"/>
              </w:rPr>
              <w:t xml:space="preserve"> - дымовой      </w:t>
            </w:r>
            <w:sdt>
              <w:sdtPr>
                <w:rPr>
                  <w:rFonts w:ascii="PT Astra Serif" w:hAnsi="PT Astra Serif"/>
                  <w:sz w:val="20"/>
                </w:rPr>
                <w:id w:val="-1400360877"/>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 </w:t>
            </w:r>
            <w:r w:rsidR="00D85E69">
              <w:rPr>
                <w:rFonts w:ascii="PT Astra Serif" w:hAnsi="PT Astra Serif"/>
                <w:caps w:val="0"/>
                <w:sz w:val="20"/>
              </w:rPr>
              <w:t xml:space="preserve">оптический      </w:t>
            </w:r>
          </w:p>
          <w:p w:rsidR="00D85E69" w:rsidRDefault="00793D6A" w:rsidP="00D85E69">
            <w:pPr>
              <w:pStyle w:val="afff7"/>
              <w:tabs>
                <w:tab w:val="left" w:pos="318"/>
              </w:tabs>
              <w:rPr>
                <w:rFonts w:ascii="PT Astra Serif" w:hAnsi="PT Astra Serif"/>
                <w:caps w:val="0"/>
                <w:sz w:val="20"/>
              </w:rPr>
            </w:pPr>
            <w:sdt>
              <w:sdtPr>
                <w:rPr>
                  <w:rFonts w:ascii="PT Astra Serif" w:hAnsi="PT Astra Serif"/>
                  <w:sz w:val="20"/>
                </w:rPr>
                <w:id w:val="-66732979"/>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комбинированный            </w:t>
            </w:r>
            <w:sdt>
              <w:sdtPr>
                <w:rPr>
                  <w:rFonts w:ascii="PT Astra Serif" w:hAnsi="PT Astra Serif"/>
                  <w:sz w:val="20"/>
                </w:rPr>
                <w:id w:val="-1173334021"/>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иной_____________________                                                </w:t>
            </w:r>
          </w:p>
        </w:tc>
      </w:tr>
      <w:tr w:rsidR="00D85E69" w:rsidTr="00D85E69">
        <w:trPr>
          <w:trHeight w:hRule="exact" w:val="522"/>
        </w:trPr>
        <w:tc>
          <w:tcPr>
            <w:tcW w:w="2268" w:type="dxa"/>
            <w:tcBorders>
              <w:left w:val="single" w:sz="4" w:space="0" w:color="auto"/>
              <w:bottom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Наличие исправной системы оповещения</w:t>
            </w:r>
          </w:p>
        </w:tc>
        <w:tc>
          <w:tcPr>
            <w:tcW w:w="7371" w:type="dxa"/>
            <w:gridSpan w:val="5"/>
            <w:tcBorders>
              <w:top w:val="single" w:sz="4" w:space="0" w:color="auto"/>
              <w:left w:val="single" w:sz="6" w:space="0" w:color="auto"/>
              <w:bottom w:val="single" w:sz="6" w:space="0" w:color="auto"/>
              <w:right w:val="single" w:sz="4" w:space="0" w:color="auto"/>
            </w:tcBorders>
            <w:shd w:val="clear" w:color="auto" w:fill="auto"/>
            <w:vAlign w:val="center"/>
          </w:tcPr>
          <w:p w:rsidR="00D85E69" w:rsidRDefault="00793D6A" w:rsidP="00D85E69">
            <w:pPr>
              <w:pStyle w:val="afff7"/>
              <w:tabs>
                <w:tab w:val="left" w:pos="318"/>
              </w:tabs>
              <w:rPr>
                <w:rFonts w:ascii="PT Astra Serif" w:hAnsi="PT Astra Serif"/>
                <w:caps w:val="0"/>
                <w:sz w:val="20"/>
              </w:rPr>
            </w:pPr>
            <w:sdt>
              <w:sdtPr>
                <w:rPr>
                  <w:rFonts w:ascii="PT Astra Serif" w:hAnsi="PT Astra Serif"/>
                  <w:sz w:val="20"/>
                </w:rPr>
                <w:id w:val="312374717"/>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xml:space="preserve">- автоматическая                    </w:t>
            </w:r>
            <w:sdt>
              <w:sdtPr>
                <w:rPr>
                  <w:rFonts w:ascii="PT Astra Serif" w:hAnsi="PT Astra Serif"/>
                  <w:sz w:val="20"/>
                </w:rPr>
                <w:id w:val="-1926716932"/>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кнопочная                    </w:t>
            </w:r>
            <w:sdt>
              <w:sdtPr>
                <w:rPr>
                  <w:rFonts w:ascii="PT Astra Serif" w:hAnsi="PT Astra Serif"/>
                  <w:sz w:val="20"/>
                </w:rPr>
                <w:id w:val="26148195"/>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caps w:val="0"/>
                <w:sz w:val="20"/>
              </w:rPr>
              <w:t xml:space="preserve"> -  отсутствует                     </w:t>
            </w:r>
          </w:p>
        </w:tc>
      </w:tr>
      <w:tr w:rsidR="00D85E69" w:rsidTr="00D85E69">
        <w:trPr>
          <w:trHeight w:hRule="exact" w:val="396"/>
        </w:trPr>
        <w:tc>
          <w:tcPr>
            <w:tcW w:w="2268" w:type="dxa"/>
            <w:tcBorders>
              <w:left w:val="single" w:sz="4" w:space="0" w:color="auto"/>
              <w:bottom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Контроль курения</w:t>
            </w:r>
          </w:p>
        </w:tc>
        <w:tc>
          <w:tcPr>
            <w:tcW w:w="2970" w:type="dxa"/>
            <w:gridSpan w:val="2"/>
            <w:tcBorders>
              <w:top w:val="single" w:sz="6" w:space="0" w:color="auto"/>
              <w:left w:val="single" w:sz="6" w:space="0" w:color="auto"/>
              <w:bottom w:val="single" w:sz="6" w:space="0" w:color="auto"/>
            </w:tcBorders>
            <w:shd w:val="clear" w:color="auto" w:fill="auto"/>
            <w:vAlign w:val="center"/>
          </w:tcPr>
          <w:p w:rsidR="00D85E69" w:rsidRDefault="00793D6A" w:rsidP="00D85E69">
            <w:pPr>
              <w:pStyle w:val="afff7"/>
              <w:tabs>
                <w:tab w:val="left" w:pos="318"/>
              </w:tabs>
              <w:rPr>
                <w:rFonts w:ascii="PT Astra Serif" w:hAnsi="PT Astra Serif"/>
                <w:caps w:val="0"/>
                <w:sz w:val="20"/>
              </w:rPr>
            </w:pPr>
            <w:sdt>
              <w:sdtPr>
                <w:rPr>
                  <w:rFonts w:ascii="PT Astra Serif" w:hAnsi="PT Astra Serif"/>
                  <w:sz w:val="20"/>
                </w:rPr>
                <w:id w:val="-452092528"/>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 </w:t>
            </w:r>
            <w:r w:rsidR="00D85E69">
              <w:rPr>
                <w:rFonts w:ascii="PT Astra Serif" w:hAnsi="PT Astra Serif"/>
                <w:caps w:val="0"/>
                <w:sz w:val="20"/>
              </w:rPr>
              <w:t>отведены места</w:t>
            </w:r>
          </w:p>
        </w:tc>
        <w:tc>
          <w:tcPr>
            <w:tcW w:w="2553" w:type="dxa"/>
            <w:gridSpan w:val="2"/>
            <w:tcBorders>
              <w:top w:val="single" w:sz="6" w:space="0" w:color="auto"/>
              <w:bottom w:val="single" w:sz="6" w:space="0" w:color="auto"/>
            </w:tcBorders>
            <w:shd w:val="clear" w:color="auto" w:fill="auto"/>
            <w:vAlign w:val="center"/>
          </w:tcPr>
          <w:p w:rsidR="00D85E69" w:rsidRDefault="00D85E69" w:rsidP="00D85E69">
            <w:pPr>
              <w:pStyle w:val="afff7"/>
              <w:tabs>
                <w:tab w:val="left" w:pos="318"/>
              </w:tabs>
              <w:rPr>
                <w:rFonts w:ascii="PT Astra Serif" w:hAnsi="PT Astra Serif"/>
                <w:caps w:val="0"/>
                <w:sz w:val="20"/>
              </w:rPr>
            </w:pPr>
            <w:r>
              <w:rPr>
                <w:rFonts w:ascii="PT Astra Serif" w:hAnsi="PT Astra Serif"/>
                <w:sz w:val="20"/>
              </w:rPr>
              <w:t xml:space="preserve"> </w:t>
            </w:r>
            <w:sdt>
              <w:sdtPr>
                <w:rPr>
                  <w:rFonts w:ascii="PT Astra Serif" w:hAnsi="PT Astra Serif"/>
                  <w:sz w:val="20"/>
                </w:rPr>
                <w:id w:val="-1699071753"/>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Pr>
                <w:rFonts w:ascii="PT Astra Serif" w:hAnsi="PT Astra Serif"/>
                <w:sz w:val="20"/>
              </w:rPr>
              <w:t xml:space="preserve"> - </w:t>
            </w:r>
            <w:r>
              <w:rPr>
                <w:rFonts w:ascii="PT Astra Serif" w:hAnsi="PT Astra Serif"/>
                <w:caps w:val="0"/>
                <w:sz w:val="20"/>
              </w:rPr>
              <w:t>полный запрет</w:t>
            </w:r>
          </w:p>
        </w:tc>
        <w:tc>
          <w:tcPr>
            <w:tcW w:w="1848" w:type="dxa"/>
            <w:tcBorders>
              <w:top w:val="single" w:sz="6" w:space="0" w:color="auto"/>
              <w:left w:val="none" w:sz="4" w:space="0" w:color="000000"/>
              <w:bottom w:val="single" w:sz="6" w:space="0" w:color="auto"/>
              <w:right w:val="single" w:sz="4" w:space="0" w:color="auto"/>
            </w:tcBorders>
            <w:shd w:val="clear" w:color="auto" w:fill="auto"/>
            <w:vAlign w:val="center"/>
          </w:tcPr>
          <w:p w:rsidR="00D85E69" w:rsidRDefault="00D85E69" w:rsidP="00D85E69">
            <w:pPr>
              <w:pStyle w:val="afff7"/>
              <w:tabs>
                <w:tab w:val="left" w:pos="318"/>
              </w:tabs>
              <w:rPr>
                <w:rFonts w:ascii="PT Astra Serif" w:hAnsi="PT Astra Serif"/>
                <w:caps w:val="0"/>
                <w:sz w:val="20"/>
              </w:rPr>
            </w:pPr>
            <w:r>
              <w:rPr>
                <w:rFonts w:ascii="PT Astra Serif" w:hAnsi="PT Astra Serif"/>
                <w:sz w:val="20"/>
              </w:rPr>
              <w:t xml:space="preserve"> </w:t>
            </w:r>
            <w:sdt>
              <w:sdtPr>
                <w:rPr>
                  <w:rFonts w:ascii="PT Astra Serif" w:hAnsi="PT Astra Serif"/>
                  <w:sz w:val="20"/>
                </w:rPr>
                <w:id w:val="-1200464828"/>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ascii="PT Astra Serif" w:hAnsi="PT Astra Serif"/>
                <w:sz w:val="20"/>
              </w:rPr>
              <w:t xml:space="preserve"> </w:t>
            </w:r>
            <w:r>
              <w:rPr>
                <w:rFonts w:ascii="PT Astra Serif" w:hAnsi="PT Astra Serif"/>
                <w:caps w:val="0"/>
                <w:sz w:val="20"/>
              </w:rPr>
              <w:t>- отсутствует</w:t>
            </w:r>
          </w:p>
        </w:tc>
      </w:tr>
      <w:tr w:rsidR="00D85E69" w:rsidTr="00D85E69">
        <w:trPr>
          <w:trHeight w:val="400"/>
        </w:trPr>
        <w:tc>
          <w:tcPr>
            <w:tcW w:w="2268" w:type="dxa"/>
            <w:tcBorders>
              <w:top w:val="single" w:sz="4" w:space="0" w:color="auto"/>
              <w:lef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Средства первичного пожаротушения</w:t>
            </w:r>
          </w:p>
        </w:tc>
        <w:tc>
          <w:tcPr>
            <w:tcW w:w="3828" w:type="dxa"/>
            <w:gridSpan w:val="3"/>
            <w:tcBorders>
              <w:top w:val="single" w:sz="4" w:space="0" w:color="auto"/>
              <w:left w:val="single" w:sz="6" w:space="0" w:color="auto"/>
              <w:right w:val="single" w:sz="4" w:space="0" w:color="auto"/>
            </w:tcBorders>
            <w:shd w:val="clear" w:color="auto" w:fill="auto"/>
            <w:vAlign w:val="center"/>
          </w:tcPr>
          <w:p w:rsidR="00D85E69" w:rsidRDefault="00793D6A" w:rsidP="00D85E69">
            <w:pPr>
              <w:pStyle w:val="afff7"/>
              <w:tabs>
                <w:tab w:val="left" w:pos="318"/>
              </w:tabs>
              <w:rPr>
                <w:rFonts w:ascii="PT Astra Serif" w:hAnsi="PT Astra Serif"/>
                <w:caps w:val="0"/>
                <w:sz w:val="20"/>
              </w:rPr>
            </w:pPr>
            <w:sdt>
              <w:sdtPr>
                <w:rPr>
                  <w:rFonts w:ascii="PT Astra Serif" w:hAnsi="PT Astra Serif"/>
                  <w:sz w:val="20"/>
                </w:rPr>
                <w:id w:val="521215910"/>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стенные гидранты, пожарные рукава</w:t>
            </w:r>
          </w:p>
          <w:p w:rsidR="00D85E69" w:rsidRDefault="00D85E69" w:rsidP="00D85E69">
            <w:pPr>
              <w:pStyle w:val="afff7"/>
              <w:tabs>
                <w:tab w:val="left" w:pos="318"/>
              </w:tabs>
              <w:rPr>
                <w:rFonts w:ascii="PT Astra Serif" w:hAnsi="PT Astra Serif"/>
                <w:i/>
                <w:caps w:val="0"/>
                <w:sz w:val="20"/>
              </w:rPr>
            </w:pPr>
          </w:p>
        </w:tc>
        <w:tc>
          <w:tcPr>
            <w:tcW w:w="3543" w:type="dxa"/>
            <w:gridSpan w:val="2"/>
            <w:tcBorders>
              <w:top w:val="single" w:sz="4" w:space="0" w:color="auto"/>
              <w:left w:val="single" w:sz="4" w:space="0" w:color="auto"/>
              <w:right w:val="single" w:sz="4" w:space="0" w:color="auto"/>
            </w:tcBorders>
            <w:shd w:val="clear" w:color="auto" w:fill="auto"/>
            <w:vAlign w:val="center"/>
          </w:tcPr>
          <w:p w:rsidR="00D85E69" w:rsidRDefault="00793D6A" w:rsidP="00D85E69">
            <w:pPr>
              <w:pStyle w:val="afff7"/>
              <w:tabs>
                <w:tab w:val="left" w:pos="318"/>
              </w:tabs>
              <w:rPr>
                <w:rFonts w:ascii="PT Astra Serif" w:hAnsi="PT Astra Serif"/>
                <w:caps w:val="0"/>
                <w:sz w:val="20"/>
              </w:rPr>
            </w:pPr>
            <w:sdt>
              <w:sdtPr>
                <w:rPr>
                  <w:rFonts w:ascii="PT Astra Serif" w:hAnsi="PT Astra Serif"/>
                  <w:sz w:val="20"/>
                </w:rPr>
                <w:id w:val="814217957"/>
                <w14:checkbox>
                  <w14:checked w14:val="0"/>
                  <w14:checkedState w14:val="2612" w14:font="MS Gothic"/>
                  <w14:uncheckedState w14:val="2610" w14:font="MS Gothic"/>
                </w14:checkbox>
              </w:sdtPr>
              <w:sdtContent>
                <w:r w:rsidR="008828D4">
                  <w:rPr>
                    <w:rFonts w:ascii="MS Gothic" w:eastAsia="MS Gothic" w:hAnsi="MS Gothic" w:hint="eastAsia"/>
                    <w:sz w:val="20"/>
                  </w:rPr>
                  <w:t>☐</w:t>
                </w:r>
              </w:sdtContent>
            </w:sdt>
            <w:r w:rsidR="00D85E69">
              <w:rPr>
                <w:rFonts w:ascii="PT Astra Serif" w:hAnsi="PT Astra Serif"/>
                <w:sz w:val="20"/>
              </w:rPr>
              <w:t xml:space="preserve"> - </w:t>
            </w:r>
            <w:r w:rsidR="00D85E69">
              <w:rPr>
                <w:rFonts w:ascii="PT Astra Serif" w:hAnsi="PT Astra Serif"/>
                <w:caps w:val="0"/>
                <w:sz w:val="20"/>
              </w:rPr>
              <w:t>огнетушители</w:t>
            </w:r>
          </w:p>
          <w:p w:rsidR="00D85E69" w:rsidRDefault="00D85E69" w:rsidP="009F20C1">
            <w:pPr>
              <w:pStyle w:val="afff7"/>
              <w:tabs>
                <w:tab w:val="left" w:pos="318"/>
              </w:tabs>
              <w:rPr>
                <w:rFonts w:ascii="PT Astra Serif" w:hAnsi="PT Astra Serif"/>
                <w:i/>
                <w:caps w:val="0"/>
                <w:sz w:val="20"/>
              </w:rPr>
            </w:pPr>
            <w:r>
              <w:rPr>
                <w:rFonts w:ascii="PT Astra Serif" w:hAnsi="PT Astra Serif"/>
                <w:i/>
                <w:caps w:val="0"/>
                <w:sz w:val="20"/>
              </w:rPr>
              <w:t>кол-во:</w:t>
            </w:r>
          </w:p>
        </w:tc>
      </w:tr>
      <w:tr w:rsidR="00D85E69" w:rsidTr="00D85E69">
        <w:trPr>
          <w:cantSplit/>
          <w:trHeight w:hRule="exact" w:val="583"/>
        </w:trPr>
        <w:tc>
          <w:tcPr>
            <w:tcW w:w="2268" w:type="dxa"/>
            <w:tcBorders>
              <w:top w:val="single" w:sz="4" w:space="0" w:color="auto"/>
              <w:left w:val="single" w:sz="4"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Расстояние до пожарной  части</w:t>
            </w:r>
          </w:p>
        </w:tc>
        <w:tc>
          <w:tcPr>
            <w:tcW w:w="7371" w:type="dxa"/>
            <w:gridSpan w:val="5"/>
            <w:tcBorders>
              <w:top w:val="single" w:sz="2" w:space="0" w:color="auto"/>
              <w:left w:val="single" w:sz="4" w:space="0" w:color="auto"/>
              <w:bottom w:val="single" w:sz="4" w:space="0" w:color="auto"/>
              <w:right w:val="single" w:sz="4" w:space="0" w:color="auto"/>
            </w:tcBorders>
            <w:shd w:val="clear" w:color="auto" w:fill="auto"/>
            <w:vAlign w:val="center"/>
          </w:tcPr>
          <w:p w:rsidR="00D85E69" w:rsidRDefault="00793D6A" w:rsidP="00D85E69">
            <w:pPr>
              <w:pStyle w:val="afff7"/>
              <w:tabs>
                <w:tab w:val="left" w:pos="318"/>
              </w:tabs>
              <w:rPr>
                <w:rFonts w:ascii="PT Astra Serif" w:hAnsi="PT Astra Serif"/>
                <w:caps w:val="0"/>
                <w:sz w:val="20"/>
              </w:rPr>
            </w:pPr>
            <w:sdt>
              <w:sdtPr>
                <w:rPr>
                  <w:rFonts w:ascii="PT Astra Serif" w:hAnsi="PT Astra Serif"/>
                  <w:sz w:val="20"/>
                </w:rPr>
                <w:id w:val="-417094973"/>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sz w:val="20"/>
              </w:rPr>
              <w:t xml:space="preserve"> - </w:t>
            </w:r>
            <w:r w:rsidR="00D85E69">
              <w:rPr>
                <w:rFonts w:ascii="PT Astra Serif" w:hAnsi="PT Astra Serif"/>
                <w:caps w:val="0"/>
                <w:sz w:val="20"/>
              </w:rPr>
              <w:t>до 1000 м</w:t>
            </w:r>
            <w:r w:rsidR="00D85E69">
              <w:rPr>
                <w:rFonts w:ascii="PT Astra Serif" w:hAnsi="PT Astra Serif"/>
                <w:sz w:val="20"/>
              </w:rPr>
              <w:t xml:space="preserve">                    </w:t>
            </w:r>
            <w:sdt>
              <w:sdtPr>
                <w:rPr>
                  <w:rFonts w:ascii="PT Astra Serif" w:hAnsi="PT Astra Serif"/>
                  <w:sz w:val="20"/>
                </w:rPr>
                <w:id w:val="-978457804"/>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 </w:t>
            </w:r>
            <w:r w:rsidR="00D85E69">
              <w:rPr>
                <w:rFonts w:ascii="PT Astra Serif" w:hAnsi="PT Astra Serif"/>
                <w:caps w:val="0"/>
                <w:sz w:val="20"/>
              </w:rPr>
              <w:t>1000 – 3000 м</w:t>
            </w:r>
            <w:r w:rsidR="00D85E69">
              <w:rPr>
                <w:rFonts w:ascii="PT Astra Serif" w:hAnsi="PT Astra Serif"/>
                <w:sz w:val="20"/>
              </w:rPr>
              <w:t xml:space="preserve">                      </w:t>
            </w:r>
            <w:sdt>
              <w:sdtPr>
                <w:rPr>
                  <w:rFonts w:ascii="PT Astra Serif" w:hAnsi="PT Astra Serif"/>
                  <w:sz w:val="20"/>
                </w:rPr>
                <w:id w:val="-1571116399"/>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 </w:t>
            </w:r>
            <w:r w:rsidR="00D85E69">
              <w:rPr>
                <w:rFonts w:ascii="PT Astra Serif" w:hAnsi="PT Astra Serif"/>
                <w:caps w:val="0"/>
                <w:sz w:val="20"/>
              </w:rPr>
              <w:t>свыше 3000 м</w:t>
            </w:r>
          </w:p>
        </w:tc>
      </w:tr>
    </w:tbl>
    <w:p w:rsidR="00D85E69" w:rsidRDefault="00D85E69" w:rsidP="00D85E69">
      <w:pPr>
        <w:pStyle w:val="affd"/>
        <w:spacing w:before="60"/>
        <w:rPr>
          <w:rFonts w:ascii="PT Astra Serif" w:hAnsi="PT Astra Serif"/>
          <w:caps w:val="0"/>
          <w:sz w:val="20"/>
        </w:rPr>
      </w:pPr>
      <w:r>
        <w:rPr>
          <w:rFonts w:ascii="PT Astra Serif" w:hAnsi="PT Astra Serif"/>
          <w:caps w:val="0"/>
          <w:sz w:val="20"/>
        </w:rPr>
        <w:t>4.5. Сведения о безопасности</w:t>
      </w:r>
    </w:p>
    <w:tbl>
      <w:tblPr>
        <w:tblW w:w="9639" w:type="dxa"/>
        <w:tblInd w:w="108" w:type="dxa"/>
        <w:tblLayout w:type="fixed"/>
        <w:tblLook w:val="0000" w:firstRow="0" w:lastRow="0" w:firstColumn="0" w:lastColumn="0" w:noHBand="0" w:noVBand="0"/>
      </w:tblPr>
      <w:tblGrid>
        <w:gridCol w:w="2970"/>
        <w:gridCol w:w="6669"/>
      </w:tblGrid>
      <w:tr w:rsidR="00D85E69" w:rsidTr="00D85E69">
        <w:trPr>
          <w:trHeight w:val="169"/>
        </w:trPr>
        <w:tc>
          <w:tcPr>
            <w:tcW w:w="2970" w:type="dxa"/>
            <w:tcBorders>
              <w:top w:val="single" w:sz="12" w:space="0" w:color="auto"/>
              <w:left w:val="single" w:sz="12"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Охранная сигнализация</w:t>
            </w:r>
          </w:p>
        </w:tc>
        <w:tc>
          <w:tcPr>
            <w:tcW w:w="6669" w:type="dxa"/>
            <w:vMerge w:val="restart"/>
            <w:tcBorders>
              <w:top w:val="single" w:sz="12" w:space="0" w:color="auto"/>
              <w:left w:val="single" w:sz="6" w:space="0" w:color="auto"/>
              <w:right w:val="single" w:sz="12" w:space="0" w:color="auto"/>
            </w:tcBorders>
            <w:shd w:val="clear" w:color="auto" w:fill="auto"/>
            <w:vAlign w:val="center"/>
          </w:tcPr>
          <w:p w:rsidR="00D85E69" w:rsidRDefault="00793D6A" w:rsidP="00D85E69">
            <w:pPr>
              <w:pStyle w:val="17"/>
              <w:jc w:val="left"/>
              <w:rPr>
                <w:rFonts w:ascii="PT Astra Serif" w:hAnsi="PT Astra Serif"/>
                <w:sz w:val="20"/>
                <w:szCs w:val="20"/>
              </w:rPr>
            </w:pPr>
            <w:sdt>
              <w:sdtPr>
                <w:rPr>
                  <w:rFonts w:ascii="PT Astra Serif" w:hAnsi="PT Astra Serif"/>
                  <w:sz w:val="20"/>
                  <w:szCs w:val="20"/>
                </w:rPr>
                <w:id w:val="-724068544"/>
                <w14:checkbox>
                  <w14:checked w14:val="0"/>
                  <w14:checkedState w14:val="2612" w14:font="MS Gothic"/>
                  <w14:uncheckedState w14:val="2610" w14:font="MS Gothic"/>
                </w14:checkbox>
              </w:sdtPr>
              <w:sdtContent>
                <w:r w:rsidR="009F20C1">
                  <w:rPr>
                    <w:rFonts w:ascii="MS Gothic" w:eastAsia="MS Gothic" w:hAnsi="MS Gothic" w:hint="eastAsia"/>
                    <w:sz w:val="20"/>
                    <w:szCs w:val="20"/>
                  </w:rPr>
                  <w:t>☐</w:t>
                </w:r>
              </w:sdtContent>
            </w:sdt>
            <w:r w:rsidR="00D85E69">
              <w:rPr>
                <w:rFonts w:ascii="PT Astra Serif" w:hAnsi="PT Astra Serif"/>
                <w:sz w:val="20"/>
                <w:szCs w:val="20"/>
              </w:rPr>
              <w:t xml:space="preserve"> - имеется             </w:t>
            </w:r>
            <w:sdt>
              <w:sdtPr>
                <w:rPr>
                  <w:rFonts w:ascii="PT Astra Serif" w:hAnsi="PT Astra Serif"/>
                  <w:sz w:val="20"/>
                  <w:szCs w:val="20"/>
                </w:rPr>
                <w:id w:val="-1014381514"/>
                <w14:checkbox>
                  <w14:checked w14:val="0"/>
                  <w14:checkedState w14:val="2612" w14:font="MS Gothic"/>
                  <w14:uncheckedState w14:val="2610" w14:font="MS Gothic"/>
                </w14:checkbox>
              </w:sdtPr>
              <w:sdtContent>
                <w:r w:rsidR="00D85E69">
                  <w:rPr>
                    <w:rFonts w:ascii="Segoe UI Symbol" w:eastAsia="MS Gothic" w:hAnsi="Segoe UI Symbol" w:cs="Segoe UI Symbol"/>
                    <w:sz w:val="20"/>
                    <w:szCs w:val="20"/>
                  </w:rPr>
                  <w:t>☐</w:t>
                </w:r>
              </w:sdtContent>
            </w:sdt>
            <w:r w:rsidR="00D85E69">
              <w:rPr>
                <w:rFonts w:ascii="PT Astra Serif" w:hAnsi="PT Astra Serif"/>
                <w:sz w:val="20"/>
                <w:szCs w:val="20"/>
              </w:rPr>
              <w:t xml:space="preserve"> </w:t>
            </w:r>
            <w:r w:rsidR="00D85E69">
              <w:rPr>
                <w:rFonts w:ascii="PT Astra Serif" w:hAnsi="PT Astra Serif"/>
                <w:caps/>
                <w:sz w:val="20"/>
                <w:szCs w:val="20"/>
              </w:rPr>
              <w:t xml:space="preserve">- </w:t>
            </w:r>
            <w:r w:rsidR="00D85E69">
              <w:rPr>
                <w:rFonts w:ascii="PT Astra Serif" w:hAnsi="PT Astra Serif"/>
                <w:sz w:val="20"/>
                <w:szCs w:val="20"/>
              </w:rPr>
              <w:t xml:space="preserve">отсутствует   </w:t>
            </w:r>
          </w:p>
        </w:tc>
      </w:tr>
      <w:tr w:rsidR="00D85E69" w:rsidTr="00D85E69">
        <w:trPr>
          <w:trHeight w:hRule="exact" w:val="73"/>
        </w:trPr>
        <w:tc>
          <w:tcPr>
            <w:tcW w:w="2970" w:type="dxa"/>
            <w:tcBorders>
              <w:left w:val="single" w:sz="12" w:space="0" w:color="auto"/>
              <w:bottom w:val="single" w:sz="4" w:space="0" w:color="auto"/>
            </w:tcBorders>
            <w:vAlign w:val="center"/>
          </w:tcPr>
          <w:p w:rsidR="00D85E69" w:rsidRDefault="00D85E69" w:rsidP="00D85E69">
            <w:pPr>
              <w:pStyle w:val="afff7"/>
              <w:rPr>
                <w:rFonts w:ascii="PT Astra Serif" w:hAnsi="PT Astra Serif"/>
                <w:caps w:val="0"/>
                <w:sz w:val="20"/>
              </w:rPr>
            </w:pPr>
          </w:p>
        </w:tc>
        <w:tc>
          <w:tcPr>
            <w:tcW w:w="6669" w:type="dxa"/>
            <w:vMerge/>
            <w:tcBorders>
              <w:left w:val="single" w:sz="6" w:space="0" w:color="auto"/>
              <w:bottom w:val="single" w:sz="6" w:space="0" w:color="auto"/>
              <w:right w:val="single" w:sz="12" w:space="0" w:color="auto"/>
            </w:tcBorders>
            <w:shd w:val="clear" w:color="auto" w:fill="auto"/>
            <w:vAlign w:val="center"/>
          </w:tcPr>
          <w:p w:rsidR="00D85E69" w:rsidRDefault="00D85E69" w:rsidP="00D85E69">
            <w:pPr>
              <w:pStyle w:val="afff7"/>
              <w:tabs>
                <w:tab w:val="left" w:pos="318"/>
              </w:tabs>
              <w:rPr>
                <w:rFonts w:ascii="PT Astra Serif" w:hAnsi="PT Astra Serif"/>
                <w:sz w:val="20"/>
              </w:rPr>
            </w:pPr>
          </w:p>
        </w:tc>
      </w:tr>
      <w:tr w:rsidR="00D85E69" w:rsidTr="008828D4">
        <w:trPr>
          <w:trHeight w:hRule="exact" w:val="761"/>
        </w:trPr>
        <w:tc>
          <w:tcPr>
            <w:tcW w:w="2970" w:type="dxa"/>
            <w:tcBorders>
              <w:left w:val="single" w:sz="12" w:space="0" w:color="auto"/>
              <w:bottom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Наличие охраны</w:t>
            </w:r>
          </w:p>
        </w:tc>
        <w:tc>
          <w:tcPr>
            <w:tcW w:w="6669" w:type="dxa"/>
            <w:tcBorders>
              <w:top w:val="single" w:sz="6" w:space="0" w:color="auto"/>
              <w:left w:val="single" w:sz="6" w:space="0" w:color="auto"/>
              <w:bottom w:val="single" w:sz="6" w:space="0" w:color="auto"/>
              <w:right w:val="single" w:sz="12" w:space="0" w:color="auto"/>
            </w:tcBorders>
            <w:shd w:val="clear" w:color="auto" w:fill="auto"/>
            <w:vAlign w:val="center"/>
          </w:tcPr>
          <w:p w:rsidR="00D85E69" w:rsidRDefault="00793D6A" w:rsidP="00D85E69">
            <w:pPr>
              <w:pStyle w:val="afff7"/>
              <w:tabs>
                <w:tab w:val="left" w:pos="318"/>
              </w:tabs>
              <w:rPr>
                <w:rFonts w:ascii="PT Astra Serif" w:hAnsi="PT Astra Serif"/>
                <w:sz w:val="20"/>
              </w:rPr>
            </w:pPr>
            <w:sdt>
              <w:sdtPr>
                <w:rPr>
                  <w:rFonts w:ascii="PT Astra Serif" w:hAnsi="PT Astra Serif"/>
                  <w:sz w:val="20"/>
                </w:rPr>
                <w:id w:val="531846153"/>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отсутствует</w:t>
            </w:r>
            <w:r w:rsidR="00D85E69">
              <w:rPr>
                <w:rFonts w:ascii="PT Astra Serif" w:hAnsi="PT Astra Serif"/>
                <w:sz w:val="20"/>
              </w:rPr>
              <w:t xml:space="preserve">   </w:t>
            </w:r>
          </w:p>
          <w:p w:rsidR="00D85E69" w:rsidRDefault="00793D6A" w:rsidP="008828D4">
            <w:pPr>
              <w:pStyle w:val="afff7"/>
              <w:tabs>
                <w:tab w:val="left" w:pos="318"/>
              </w:tabs>
              <w:rPr>
                <w:rFonts w:ascii="PT Astra Serif" w:hAnsi="PT Astra Serif"/>
                <w:caps w:val="0"/>
                <w:sz w:val="20"/>
              </w:rPr>
            </w:pPr>
            <w:sdt>
              <w:sdtPr>
                <w:rPr>
                  <w:rFonts w:ascii="PT Astra Serif" w:hAnsi="PT Astra Serif"/>
                  <w:sz w:val="20"/>
                </w:rPr>
                <w:id w:val="-942154318"/>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имеется, укажите вид: </w:t>
            </w:r>
            <w:sdt>
              <w:sdtPr>
                <w:rPr>
                  <w:rFonts w:ascii="PT Astra Serif" w:hAnsi="PT Astra Serif"/>
                  <w:sz w:val="20"/>
                </w:rPr>
                <w:id w:val="-567574879"/>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ЧОП, </w:t>
            </w:r>
            <w:sdt>
              <w:sdtPr>
                <w:rPr>
                  <w:rFonts w:ascii="PT Astra Serif" w:hAnsi="PT Astra Serif"/>
                  <w:sz w:val="20"/>
                </w:rPr>
                <w:id w:val="287241935"/>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сторож, </w:t>
            </w:r>
            <w:sdt>
              <w:sdtPr>
                <w:rPr>
                  <w:rFonts w:ascii="PT Astra Serif" w:hAnsi="PT Astra Serif"/>
                  <w:sz w:val="20"/>
                </w:rPr>
                <w:id w:val="1209762944"/>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иное судебные приставы</w:t>
            </w:r>
          </w:p>
        </w:tc>
      </w:tr>
      <w:tr w:rsidR="00D85E69" w:rsidTr="00D85E69">
        <w:trPr>
          <w:cantSplit/>
          <w:trHeight w:hRule="exact" w:val="279"/>
        </w:trPr>
        <w:tc>
          <w:tcPr>
            <w:tcW w:w="2970" w:type="dxa"/>
            <w:tcBorders>
              <w:top w:val="single" w:sz="4" w:space="0" w:color="auto"/>
              <w:left w:val="single" w:sz="12"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Ограждение территории</w:t>
            </w:r>
          </w:p>
        </w:tc>
        <w:tc>
          <w:tcPr>
            <w:tcW w:w="6669" w:type="dxa"/>
            <w:tcBorders>
              <w:top w:val="single" w:sz="2" w:space="0" w:color="auto"/>
              <w:left w:val="single" w:sz="4" w:space="0" w:color="auto"/>
              <w:bottom w:val="single" w:sz="2" w:space="0" w:color="auto"/>
              <w:right w:val="single" w:sz="12" w:space="0" w:color="auto"/>
            </w:tcBorders>
            <w:shd w:val="clear" w:color="auto" w:fill="auto"/>
            <w:vAlign w:val="center"/>
          </w:tcPr>
          <w:p w:rsidR="00D85E69" w:rsidRDefault="00793D6A" w:rsidP="00D85E69">
            <w:pPr>
              <w:pStyle w:val="afff7"/>
              <w:tabs>
                <w:tab w:val="left" w:pos="318"/>
              </w:tabs>
              <w:rPr>
                <w:rFonts w:ascii="PT Astra Serif" w:hAnsi="PT Astra Serif"/>
                <w:caps w:val="0"/>
                <w:sz w:val="20"/>
              </w:rPr>
            </w:pPr>
            <w:sdt>
              <w:sdtPr>
                <w:rPr>
                  <w:rFonts w:ascii="PT Astra Serif" w:hAnsi="PT Astra Serif"/>
                  <w:sz w:val="20"/>
                </w:rPr>
                <w:id w:val="-670874501"/>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xml:space="preserve">- имеется             </w:t>
            </w:r>
            <w:sdt>
              <w:sdtPr>
                <w:rPr>
                  <w:rFonts w:ascii="PT Astra Serif" w:hAnsi="PT Astra Serif"/>
                  <w:sz w:val="20"/>
                </w:rPr>
                <w:id w:val="-2002952409"/>
                <w14:checkbox>
                  <w14:checked w14:val="0"/>
                  <w14:checkedState w14:val="2612" w14:font="MS Gothic"/>
                  <w14:uncheckedState w14:val="2610" w14:font="MS Gothic"/>
                </w14:checkbox>
              </w:sdtPr>
              <w:sdtContent>
                <w:r w:rsidR="008828D4">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отсутствует</w:t>
            </w:r>
            <w:r w:rsidR="00D85E69">
              <w:rPr>
                <w:rFonts w:ascii="PT Astra Serif" w:hAnsi="PT Astra Serif"/>
                <w:sz w:val="20"/>
              </w:rPr>
              <w:t xml:space="preserve">   </w:t>
            </w:r>
          </w:p>
        </w:tc>
      </w:tr>
      <w:tr w:rsidR="00D85E69" w:rsidTr="00D85E69">
        <w:trPr>
          <w:cantSplit/>
          <w:trHeight w:hRule="exact" w:val="574"/>
        </w:trPr>
        <w:tc>
          <w:tcPr>
            <w:tcW w:w="2970" w:type="dxa"/>
            <w:tcBorders>
              <w:top w:val="single" w:sz="4" w:space="0" w:color="auto"/>
              <w:left w:val="single" w:sz="12" w:space="0" w:color="auto"/>
              <w:bottom w:val="single" w:sz="4"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Наличие договора с охранным предприятием</w:t>
            </w:r>
          </w:p>
        </w:tc>
        <w:tc>
          <w:tcPr>
            <w:tcW w:w="6669" w:type="dxa"/>
            <w:tcBorders>
              <w:top w:val="single" w:sz="2" w:space="0" w:color="auto"/>
              <w:left w:val="single" w:sz="4" w:space="0" w:color="auto"/>
              <w:bottom w:val="single" w:sz="2" w:space="0" w:color="auto"/>
              <w:right w:val="single" w:sz="12" w:space="0" w:color="auto"/>
            </w:tcBorders>
            <w:shd w:val="clear" w:color="auto" w:fill="auto"/>
            <w:vAlign w:val="center"/>
          </w:tcPr>
          <w:p w:rsidR="00D85E69" w:rsidRDefault="00793D6A" w:rsidP="00D85E69">
            <w:pPr>
              <w:pStyle w:val="afff7"/>
              <w:tabs>
                <w:tab w:val="left" w:pos="318"/>
              </w:tabs>
              <w:rPr>
                <w:rFonts w:ascii="PT Astra Serif" w:hAnsi="PT Astra Serif"/>
                <w:caps w:val="0"/>
                <w:sz w:val="20"/>
              </w:rPr>
            </w:pPr>
            <w:sdt>
              <w:sdtPr>
                <w:rPr>
                  <w:rFonts w:ascii="PT Astra Serif" w:hAnsi="PT Astra Serif"/>
                  <w:sz w:val="20"/>
                </w:rPr>
                <w:id w:val="-1365671303"/>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xml:space="preserve">- да           </w:t>
            </w:r>
            <w:sdt>
              <w:sdtPr>
                <w:rPr>
                  <w:rFonts w:ascii="PT Astra Serif" w:hAnsi="PT Astra Serif"/>
                  <w:sz w:val="20"/>
                </w:rPr>
                <w:id w:val="-332836214"/>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caps w:val="0"/>
                <w:sz w:val="20"/>
              </w:rPr>
              <w:t xml:space="preserve"> - нет</w:t>
            </w:r>
          </w:p>
        </w:tc>
      </w:tr>
      <w:tr w:rsidR="00D85E69" w:rsidTr="00D85E69">
        <w:trPr>
          <w:cantSplit/>
          <w:trHeight w:hRule="exact" w:val="574"/>
        </w:trPr>
        <w:tc>
          <w:tcPr>
            <w:tcW w:w="2970" w:type="dxa"/>
            <w:tcBorders>
              <w:top w:val="single" w:sz="4" w:space="0" w:color="auto"/>
              <w:left w:val="single" w:sz="12" w:space="0" w:color="auto"/>
              <w:bottom w:val="single" w:sz="12" w:space="0" w:color="auto"/>
              <w:right w:val="single" w:sz="4" w:space="0" w:color="auto"/>
            </w:tcBorders>
            <w:vAlign w:val="center"/>
          </w:tcPr>
          <w:p w:rsidR="00D85E69" w:rsidRDefault="00D85E69" w:rsidP="00D85E69">
            <w:pPr>
              <w:pStyle w:val="afff7"/>
              <w:rPr>
                <w:rFonts w:ascii="PT Astra Serif" w:hAnsi="PT Astra Serif"/>
                <w:caps w:val="0"/>
                <w:sz w:val="20"/>
              </w:rPr>
            </w:pPr>
            <w:r>
              <w:rPr>
                <w:rFonts w:ascii="PT Astra Serif" w:hAnsi="PT Astra Serif"/>
                <w:caps w:val="0"/>
                <w:sz w:val="20"/>
              </w:rPr>
              <w:t>Наличие пропускного режима не территорию страхования</w:t>
            </w:r>
          </w:p>
        </w:tc>
        <w:tc>
          <w:tcPr>
            <w:tcW w:w="6669" w:type="dxa"/>
            <w:tcBorders>
              <w:top w:val="single" w:sz="2" w:space="0" w:color="auto"/>
              <w:left w:val="single" w:sz="4" w:space="0" w:color="auto"/>
              <w:bottom w:val="single" w:sz="12" w:space="0" w:color="auto"/>
              <w:right w:val="single" w:sz="12" w:space="0" w:color="auto"/>
            </w:tcBorders>
            <w:shd w:val="clear" w:color="auto" w:fill="auto"/>
            <w:vAlign w:val="center"/>
          </w:tcPr>
          <w:p w:rsidR="00D85E69" w:rsidRDefault="00793D6A" w:rsidP="00D85E69">
            <w:pPr>
              <w:pStyle w:val="afff7"/>
              <w:tabs>
                <w:tab w:val="left" w:pos="318"/>
              </w:tabs>
              <w:rPr>
                <w:rFonts w:ascii="PT Astra Serif" w:hAnsi="PT Astra Serif"/>
                <w:sz w:val="20"/>
              </w:rPr>
            </w:pPr>
            <w:sdt>
              <w:sdtPr>
                <w:rPr>
                  <w:rFonts w:ascii="PT Astra Serif" w:hAnsi="PT Astra Serif"/>
                  <w:sz w:val="20"/>
                </w:rPr>
                <w:id w:val="-1204401755"/>
                <w14:checkbox>
                  <w14:checked w14:val="0"/>
                  <w14:checkedState w14:val="2612" w14:font="MS Gothic"/>
                  <w14:uncheckedState w14:val="2610" w14:font="MS Gothic"/>
                </w14:checkbox>
              </w:sdtPr>
              <w:sdtContent>
                <w:r w:rsidR="009F20C1">
                  <w:rPr>
                    <w:rFonts w:ascii="MS Gothic" w:eastAsia="MS Gothic" w:hAnsi="MS Gothic" w:hint="eastAsia"/>
                    <w:sz w:val="20"/>
                  </w:rPr>
                  <w:t>☐</w:t>
                </w:r>
              </w:sdtContent>
            </w:sdt>
            <w:r w:rsidR="00D85E69">
              <w:rPr>
                <w:rFonts w:ascii="PT Astra Serif" w:hAnsi="PT Astra Serif"/>
                <w:sz w:val="20"/>
              </w:rPr>
              <w:t xml:space="preserve"> </w:t>
            </w:r>
            <w:r w:rsidR="00D85E69">
              <w:rPr>
                <w:rFonts w:ascii="PT Astra Serif" w:hAnsi="PT Astra Serif"/>
                <w:caps w:val="0"/>
                <w:sz w:val="20"/>
              </w:rPr>
              <w:t xml:space="preserve">- да           </w:t>
            </w:r>
            <w:sdt>
              <w:sdtPr>
                <w:rPr>
                  <w:rFonts w:ascii="PT Astra Serif" w:hAnsi="PT Astra Serif"/>
                  <w:sz w:val="20"/>
                </w:rPr>
                <w:id w:val="21991029"/>
                <w14:checkbox>
                  <w14:checked w14:val="0"/>
                  <w14:checkedState w14:val="2612" w14:font="MS Gothic"/>
                  <w14:uncheckedState w14:val="2610" w14:font="MS Gothic"/>
                </w14:checkbox>
              </w:sdtPr>
              <w:sdtContent>
                <w:r w:rsidR="00D85E69">
                  <w:rPr>
                    <w:rFonts w:ascii="Segoe UI Symbol" w:eastAsia="MS Gothic" w:hAnsi="Segoe UI Symbol" w:cs="Segoe UI Symbol"/>
                    <w:sz w:val="20"/>
                  </w:rPr>
                  <w:t>☐</w:t>
                </w:r>
              </w:sdtContent>
            </w:sdt>
            <w:r w:rsidR="00D85E69">
              <w:rPr>
                <w:rFonts w:ascii="PT Astra Serif" w:hAnsi="PT Astra Serif"/>
                <w:sz w:val="20"/>
              </w:rPr>
              <w:t xml:space="preserve"> </w:t>
            </w:r>
            <w:r w:rsidR="00D85E69">
              <w:rPr>
                <w:rFonts w:ascii="PT Astra Serif" w:hAnsi="PT Astra Serif"/>
                <w:caps w:val="0"/>
                <w:sz w:val="20"/>
              </w:rPr>
              <w:t>- нет</w:t>
            </w:r>
          </w:p>
        </w:tc>
      </w:tr>
    </w:tbl>
    <w:p w:rsidR="00D85E69" w:rsidRDefault="00D85E69" w:rsidP="00D85E69">
      <w:pPr>
        <w:pStyle w:val="affd"/>
        <w:spacing w:before="120"/>
        <w:rPr>
          <w:rFonts w:ascii="PT Astra Serif" w:hAnsi="PT Astra Serif"/>
          <w:caps w:val="0"/>
          <w:sz w:val="20"/>
        </w:rPr>
      </w:pPr>
      <w:r>
        <w:rPr>
          <w:rFonts w:ascii="PT Astra Serif" w:hAnsi="PT Astra Serif"/>
          <w:caps w:val="0"/>
          <w:sz w:val="20"/>
        </w:rPr>
        <w:t xml:space="preserve">4.6. Информация об объекте страхования и рисках </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647"/>
        <w:gridCol w:w="992"/>
      </w:tblGrid>
      <w:tr w:rsidR="00D85E69" w:rsidTr="00D85E69">
        <w:trPr>
          <w:trHeight w:val="412"/>
        </w:trPr>
        <w:tc>
          <w:tcPr>
            <w:tcW w:w="8647" w:type="dxa"/>
            <w:vAlign w:val="center"/>
          </w:tcPr>
          <w:p w:rsidR="00D85E69" w:rsidRDefault="00D85E69" w:rsidP="00D85E69">
            <w:pPr>
              <w:ind w:right="-58"/>
              <w:jc w:val="both"/>
              <w:rPr>
                <w:rFonts w:ascii="PT Astra Serif" w:hAnsi="PT Astra Serif"/>
              </w:rPr>
            </w:pPr>
            <w:r>
              <w:rPr>
                <w:rFonts w:ascii="PT Astra Serif" w:hAnsi="PT Astra Serif"/>
              </w:rPr>
              <w:t xml:space="preserve">Подтверждается ли документально Ваш имущественный интерес в </w:t>
            </w:r>
            <w:proofErr w:type="gramStart"/>
            <w:r>
              <w:rPr>
                <w:rFonts w:ascii="PT Astra Serif" w:hAnsi="PT Astra Serif"/>
              </w:rPr>
              <w:t>сохранении</w:t>
            </w:r>
            <w:proofErr w:type="gramEnd"/>
            <w:r>
              <w:rPr>
                <w:rFonts w:ascii="PT Astra Serif" w:hAnsi="PT Astra Serif"/>
              </w:rPr>
              <w:t xml:space="preserve"> имущества, передаваемого на страхование?</w:t>
            </w:r>
          </w:p>
        </w:tc>
        <w:tc>
          <w:tcPr>
            <w:tcW w:w="992" w:type="dxa"/>
            <w:vAlign w:val="center"/>
          </w:tcPr>
          <w:p w:rsidR="00D85E69" w:rsidRDefault="00793D6A" w:rsidP="00D85E69">
            <w:pPr>
              <w:jc w:val="center"/>
              <w:rPr>
                <w:rFonts w:ascii="PT Astra Serif" w:hAnsi="PT Astra Serif"/>
              </w:rPr>
            </w:pPr>
            <w:sdt>
              <w:sdtPr>
                <w:rPr>
                  <w:rFonts w:ascii="PT Astra Serif" w:hAnsi="PT Astra Serif"/>
                </w:rPr>
                <w:id w:val="-211044047"/>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39440134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412"/>
        </w:trPr>
        <w:tc>
          <w:tcPr>
            <w:tcW w:w="8647" w:type="dxa"/>
            <w:vAlign w:val="center"/>
          </w:tcPr>
          <w:p w:rsidR="00D85E69" w:rsidRDefault="00D85E69" w:rsidP="00D85E69">
            <w:pPr>
              <w:ind w:right="-58"/>
              <w:jc w:val="both"/>
              <w:rPr>
                <w:rFonts w:ascii="PT Astra Serif" w:hAnsi="PT Astra Serif"/>
              </w:rPr>
            </w:pPr>
            <w:r>
              <w:rPr>
                <w:rFonts w:ascii="PT Astra Serif" w:hAnsi="PT Astra Serif"/>
              </w:rPr>
              <w:t>Имеются ли у Вас документы, подтверждающие право владения/пользования имуществом, передаваемым на страхование?</w:t>
            </w:r>
          </w:p>
        </w:tc>
        <w:tc>
          <w:tcPr>
            <w:tcW w:w="992" w:type="dxa"/>
          </w:tcPr>
          <w:p w:rsidR="00D85E69" w:rsidRDefault="00793D6A" w:rsidP="00D85E69">
            <w:pPr>
              <w:jc w:val="center"/>
              <w:rPr>
                <w:rFonts w:ascii="PT Astra Serif" w:hAnsi="PT Astra Serif"/>
              </w:rPr>
            </w:pPr>
            <w:sdt>
              <w:sdtPr>
                <w:rPr>
                  <w:rFonts w:ascii="PT Astra Serif" w:hAnsi="PT Astra Serif"/>
                </w:rPr>
                <w:id w:val="-1125694524"/>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1436710452"/>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278"/>
        </w:trPr>
        <w:tc>
          <w:tcPr>
            <w:tcW w:w="8647" w:type="dxa"/>
            <w:vAlign w:val="center"/>
          </w:tcPr>
          <w:p w:rsidR="00D85E69" w:rsidRDefault="00D85E69" w:rsidP="00D85E69">
            <w:pPr>
              <w:jc w:val="both"/>
              <w:rPr>
                <w:rFonts w:ascii="PT Astra Serif" w:hAnsi="PT Astra Serif"/>
              </w:rPr>
            </w:pPr>
            <w:r>
              <w:rPr>
                <w:rFonts w:ascii="PT Astra Serif" w:hAnsi="PT Astra Serif"/>
              </w:rPr>
              <w:t>Ведутся ли на территории страхования строительно-монтажные или ремонтные работы?</w:t>
            </w:r>
          </w:p>
        </w:tc>
        <w:tc>
          <w:tcPr>
            <w:tcW w:w="992" w:type="dxa"/>
          </w:tcPr>
          <w:p w:rsidR="00D85E69" w:rsidRDefault="00793D6A" w:rsidP="00D85E69">
            <w:pPr>
              <w:jc w:val="center"/>
              <w:rPr>
                <w:rFonts w:ascii="PT Astra Serif" w:hAnsi="PT Astra Serif"/>
              </w:rPr>
            </w:pPr>
            <w:sdt>
              <w:sdtPr>
                <w:rPr>
                  <w:rFonts w:ascii="PT Astra Serif" w:hAnsi="PT Astra Serif"/>
                </w:rPr>
                <w:id w:val="-992485778"/>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437072222"/>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нет</w:t>
            </w:r>
          </w:p>
        </w:tc>
      </w:tr>
      <w:tr w:rsidR="00D85E69" w:rsidTr="00D85E69">
        <w:trPr>
          <w:trHeight w:val="413"/>
        </w:trPr>
        <w:tc>
          <w:tcPr>
            <w:tcW w:w="8647" w:type="dxa"/>
            <w:vAlign w:val="center"/>
          </w:tcPr>
          <w:p w:rsidR="00D85E69" w:rsidRDefault="00D85E69" w:rsidP="00D85E69">
            <w:pPr>
              <w:jc w:val="both"/>
              <w:rPr>
                <w:rFonts w:ascii="PT Astra Serif" w:hAnsi="PT Astra Serif"/>
              </w:rPr>
            </w:pPr>
            <w:r>
              <w:rPr>
                <w:rFonts w:ascii="PT Astra Serif" w:hAnsi="PT Astra Serif"/>
              </w:rPr>
              <w:t>Имеются ли на территории страхования взрывоопасные или пожароопасные объекты?</w:t>
            </w:r>
          </w:p>
        </w:tc>
        <w:tc>
          <w:tcPr>
            <w:tcW w:w="992" w:type="dxa"/>
          </w:tcPr>
          <w:p w:rsidR="00D85E69" w:rsidRDefault="00793D6A" w:rsidP="00D85E69">
            <w:pPr>
              <w:jc w:val="center"/>
              <w:rPr>
                <w:rFonts w:ascii="PT Astra Serif" w:hAnsi="PT Astra Serif"/>
              </w:rPr>
            </w:pPr>
            <w:sdt>
              <w:sdtPr>
                <w:rPr>
                  <w:rFonts w:ascii="PT Astra Serif" w:hAnsi="PT Astra Serif"/>
                </w:rPr>
                <w:id w:val="541707980"/>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1510292265"/>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нет</w:t>
            </w:r>
          </w:p>
        </w:tc>
      </w:tr>
      <w:tr w:rsidR="00D85E69" w:rsidTr="00D85E69">
        <w:trPr>
          <w:trHeight w:val="413"/>
        </w:trPr>
        <w:tc>
          <w:tcPr>
            <w:tcW w:w="8647" w:type="dxa"/>
            <w:vAlign w:val="center"/>
          </w:tcPr>
          <w:p w:rsidR="00D85E69" w:rsidRDefault="00D85E69" w:rsidP="00D85E69">
            <w:pPr>
              <w:jc w:val="both"/>
              <w:rPr>
                <w:rFonts w:ascii="PT Astra Serif" w:hAnsi="PT Astra Serif"/>
              </w:rPr>
            </w:pPr>
            <w:r>
              <w:rPr>
                <w:rFonts w:ascii="PT Astra Serif" w:hAnsi="PT Astra Serif"/>
              </w:rPr>
              <w:t>Имеются ли вблизи территории страхования (до 1 км) АЗС, ЛЭП, прочие ОПО?</w:t>
            </w:r>
          </w:p>
        </w:tc>
        <w:tc>
          <w:tcPr>
            <w:tcW w:w="992" w:type="dxa"/>
          </w:tcPr>
          <w:p w:rsidR="00D85E69" w:rsidRDefault="00793D6A" w:rsidP="00D85E69">
            <w:pPr>
              <w:jc w:val="center"/>
              <w:rPr>
                <w:rFonts w:ascii="PT Astra Serif" w:hAnsi="PT Astra Serif"/>
              </w:rPr>
            </w:pPr>
            <w:sdt>
              <w:sdtPr>
                <w:rPr>
                  <w:rFonts w:ascii="PT Astra Serif" w:hAnsi="PT Astra Serif"/>
                </w:rPr>
                <w:id w:val="1680388200"/>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1681085626"/>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нет</w:t>
            </w:r>
          </w:p>
        </w:tc>
      </w:tr>
      <w:tr w:rsidR="00D85E69" w:rsidTr="00D85E69">
        <w:trPr>
          <w:trHeight w:val="413"/>
        </w:trPr>
        <w:tc>
          <w:tcPr>
            <w:tcW w:w="8647" w:type="dxa"/>
            <w:vAlign w:val="center"/>
          </w:tcPr>
          <w:p w:rsidR="00D85E69" w:rsidRDefault="00D85E69" w:rsidP="00D85E69">
            <w:pPr>
              <w:jc w:val="both"/>
              <w:rPr>
                <w:rFonts w:ascii="PT Astra Serif" w:hAnsi="PT Astra Serif"/>
              </w:rPr>
            </w:pPr>
            <w:r>
              <w:rPr>
                <w:rFonts w:ascii="PT Astra Serif" w:hAnsi="PT Astra Serif"/>
              </w:rPr>
              <w:t xml:space="preserve">Используется ли в технологических </w:t>
            </w:r>
            <w:proofErr w:type="gramStart"/>
            <w:r>
              <w:rPr>
                <w:rFonts w:ascii="PT Astra Serif" w:hAnsi="PT Astra Serif"/>
              </w:rPr>
              <w:t>процессах</w:t>
            </w:r>
            <w:proofErr w:type="gramEnd"/>
            <w:r>
              <w:rPr>
                <w:rFonts w:ascii="PT Astra Serif" w:hAnsi="PT Astra Serif"/>
              </w:rPr>
              <w:t>, проводимых в зданиях, горючие жидкости, сырье или материалы?</w:t>
            </w:r>
          </w:p>
        </w:tc>
        <w:tc>
          <w:tcPr>
            <w:tcW w:w="992" w:type="dxa"/>
          </w:tcPr>
          <w:p w:rsidR="00D85E69" w:rsidRDefault="00793D6A" w:rsidP="00D85E69">
            <w:pPr>
              <w:jc w:val="center"/>
              <w:rPr>
                <w:rFonts w:ascii="PT Astra Serif" w:hAnsi="PT Astra Serif"/>
              </w:rPr>
            </w:pPr>
            <w:sdt>
              <w:sdtPr>
                <w:rPr>
                  <w:rFonts w:ascii="PT Astra Serif" w:hAnsi="PT Astra Serif"/>
                </w:rPr>
                <w:id w:val="48136561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506949392"/>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нет</w:t>
            </w:r>
          </w:p>
        </w:tc>
      </w:tr>
      <w:tr w:rsidR="00D85E69" w:rsidTr="00D85E69">
        <w:trPr>
          <w:trHeight w:val="412"/>
        </w:trPr>
        <w:tc>
          <w:tcPr>
            <w:tcW w:w="8647" w:type="dxa"/>
            <w:vAlign w:val="center"/>
          </w:tcPr>
          <w:p w:rsidR="00D85E69" w:rsidRDefault="00D85E69" w:rsidP="00D85E69">
            <w:pPr>
              <w:ind w:right="-58"/>
              <w:jc w:val="both"/>
              <w:rPr>
                <w:rFonts w:ascii="PT Astra Serif" w:hAnsi="PT Astra Serif"/>
              </w:rPr>
            </w:pPr>
            <w:r>
              <w:rPr>
                <w:rFonts w:ascii="PT Astra Serif" w:hAnsi="PT Astra Serif"/>
              </w:rPr>
              <w:t>Имеются ли вблизи территории страхования (до 500 м) автострада или железная дорога?</w:t>
            </w:r>
          </w:p>
        </w:tc>
        <w:tc>
          <w:tcPr>
            <w:tcW w:w="992" w:type="dxa"/>
          </w:tcPr>
          <w:p w:rsidR="00D85E69" w:rsidRDefault="00793D6A" w:rsidP="00D85E69">
            <w:pPr>
              <w:jc w:val="center"/>
              <w:rPr>
                <w:rFonts w:ascii="PT Astra Serif" w:hAnsi="PT Astra Serif"/>
              </w:rPr>
            </w:pPr>
            <w:sdt>
              <w:sdtPr>
                <w:rPr>
                  <w:rFonts w:ascii="PT Astra Serif" w:hAnsi="PT Astra Serif"/>
                </w:rPr>
                <w:id w:val="-1447232138"/>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898710404"/>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нет</w:t>
            </w:r>
          </w:p>
        </w:tc>
      </w:tr>
      <w:tr w:rsidR="00D85E69" w:rsidTr="00D85E69">
        <w:trPr>
          <w:trHeight w:val="412"/>
        </w:trPr>
        <w:tc>
          <w:tcPr>
            <w:tcW w:w="8647" w:type="dxa"/>
            <w:vAlign w:val="center"/>
          </w:tcPr>
          <w:p w:rsidR="00D85E69" w:rsidRDefault="00D85E69" w:rsidP="00D85E69">
            <w:pPr>
              <w:jc w:val="both"/>
              <w:rPr>
                <w:rFonts w:ascii="PT Astra Serif" w:hAnsi="PT Astra Serif"/>
              </w:rPr>
            </w:pPr>
            <w:r>
              <w:rPr>
                <w:rFonts w:ascii="PT Astra Serif" w:hAnsi="PT Astra Serif"/>
              </w:rPr>
              <w:t xml:space="preserve">Осуществляется ли </w:t>
            </w:r>
            <w:proofErr w:type="gramStart"/>
            <w:r>
              <w:rPr>
                <w:rFonts w:ascii="PT Astra Serif" w:hAnsi="PT Astra Serif"/>
              </w:rPr>
              <w:t>контроль за</w:t>
            </w:r>
            <w:proofErr w:type="gramEnd"/>
            <w:r>
              <w:rPr>
                <w:rFonts w:ascii="PT Astra Serif" w:hAnsi="PT Astra Serif"/>
              </w:rPr>
              <w:t xml:space="preserve"> соответствием ГОСТам товарных запасов, передаваемых на хранение?</w:t>
            </w:r>
          </w:p>
        </w:tc>
        <w:tc>
          <w:tcPr>
            <w:tcW w:w="992" w:type="dxa"/>
          </w:tcPr>
          <w:p w:rsidR="00D85E69" w:rsidRDefault="00793D6A" w:rsidP="00D85E69">
            <w:pPr>
              <w:jc w:val="center"/>
              <w:rPr>
                <w:rFonts w:ascii="PT Astra Serif" w:hAnsi="PT Astra Serif"/>
              </w:rPr>
            </w:pPr>
            <w:sdt>
              <w:sdtPr>
                <w:rPr>
                  <w:rFonts w:ascii="PT Astra Serif" w:hAnsi="PT Astra Serif"/>
                </w:rPr>
                <w:id w:val="105936862"/>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53627596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412"/>
        </w:trPr>
        <w:tc>
          <w:tcPr>
            <w:tcW w:w="8647" w:type="dxa"/>
            <w:vAlign w:val="center"/>
          </w:tcPr>
          <w:p w:rsidR="00D85E69" w:rsidRDefault="00D85E69" w:rsidP="00D85E69">
            <w:pPr>
              <w:jc w:val="both"/>
              <w:rPr>
                <w:rFonts w:ascii="PT Astra Serif" w:hAnsi="PT Astra Serif"/>
              </w:rPr>
            </w:pPr>
            <w:r>
              <w:rPr>
                <w:rFonts w:ascii="PT Astra Serif" w:hAnsi="PT Astra Serif"/>
              </w:rPr>
              <w:t xml:space="preserve">Осуществляется ли </w:t>
            </w:r>
            <w:proofErr w:type="gramStart"/>
            <w:r>
              <w:rPr>
                <w:rFonts w:ascii="PT Astra Serif" w:hAnsi="PT Astra Serif"/>
              </w:rPr>
              <w:t>контроль за</w:t>
            </w:r>
            <w:proofErr w:type="gramEnd"/>
            <w:r>
              <w:rPr>
                <w:rFonts w:ascii="PT Astra Serif" w:hAnsi="PT Astra Serif"/>
              </w:rPr>
              <w:t xml:space="preserve"> текущим состоянием товарных запасов при хранении?</w:t>
            </w:r>
          </w:p>
        </w:tc>
        <w:tc>
          <w:tcPr>
            <w:tcW w:w="992" w:type="dxa"/>
          </w:tcPr>
          <w:p w:rsidR="00D85E69" w:rsidRDefault="00793D6A" w:rsidP="00D85E69">
            <w:pPr>
              <w:jc w:val="center"/>
              <w:rPr>
                <w:rFonts w:ascii="PT Astra Serif" w:hAnsi="PT Astra Serif"/>
              </w:rPr>
            </w:pPr>
            <w:sdt>
              <w:sdtPr>
                <w:rPr>
                  <w:rFonts w:ascii="PT Astra Serif" w:hAnsi="PT Astra Serif"/>
                </w:rPr>
                <w:id w:val="206320186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107955809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bl>
    <w:p w:rsidR="00D85E69" w:rsidRDefault="00D85E69" w:rsidP="00D85E69">
      <w:pPr>
        <w:spacing w:before="120" w:after="120"/>
        <w:ind w:right="-335"/>
        <w:jc w:val="center"/>
        <w:rPr>
          <w:rFonts w:ascii="PT Astra Serif" w:hAnsi="PT Astra Serif"/>
          <w:b/>
          <w:bCs/>
        </w:rPr>
      </w:pPr>
    </w:p>
    <w:p w:rsidR="00D85E69" w:rsidRDefault="00D85E69" w:rsidP="00D85E69">
      <w:pPr>
        <w:spacing w:before="120" w:after="120"/>
        <w:ind w:right="-335"/>
        <w:jc w:val="center"/>
        <w:rPr>
          <w:rFonts w:ascii="PT Astra Serif" w:hAnsi="PT Astra Serif"/>
          <w:b/>
          <w:sz w:val="22"/>
        </w:rPr>
      </w:pPr>
      <w:r>
        <w:rPr>
          <w:rFonts w:ascii="PT Astra Serif" w:hAnsi="PT Astra Serif"/>
          <w:b/>
          <w:bCs/>
          <w:sz w:val="22"/>
          <w:lang w:val="en-US"/>
        </w:rPr>
        <w:t>V</w:t>
      </w:r>
      <w:r>
        <w:rPr>
          <w:rFonts w:ascii="PT Astra Serif" w:hAnsi="PT Astra Serif"/>
          <w:b/>
          <w:bCs/>
          <w:sz w:val="22"/>
        </w:rPr>
        <w:t>.</w:t>
      </w:r>
      <w:r>
        <w:rPr>
          <w:rFonts w:ascii="PT Astra Serif" w:hAnsi="PT Astra Serif"/>
          <w:b/>
          <w:sz w:val="22"/>
        </w:rPr>
        <w:t xml:space="preserve"> ДОПОЛНИТЕЛЬНАЯ ИНФОРМАЦИЯ</w:t>
      </w:r>
    </w:p>
    <w:p w:rsidR="00D85E69" w:rsidRDefault="00D85E69" w:rsidP="00D85E69">
      <w:pPr>
        <w:pStyle w:val="affd"/>
        <w:spacing w:before="120"/>
        <w:rPr>
          <w:rFonts w:ascii="PT Astra Serif" w:hAnsi="PT Astra Serif"/>
          <w:caps w:val="0"/>
          <w:sz w:val="20"/>
        </w:rPr>
      </w:pPr>
      <w:r>
        <w:rPr>
          <w:rFonts w:ascii="PT Astra Serif" w:hAnsi="PT Astra Serif"/>
          <w:caps w:val="0"/>
          <w:sz w:val="20"/>
        </w:rPr>
        <w:t xml:space="preserve">5.1. (Заполняется при страховании производственных помещений и/или находящегося в нем имущества) </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647"/>
        <w:gridCol w:w="992"/>
      </w:tblGrid>
      <w:tr w:rsidR="00D85E69" w:rsidTr="00D85E69">
        <w:trPr>
          <w:trHeight w:val="412"/>
        </w:trPr>
        <w:tc>
          <w:tcPr>
            <w:tcW w:w="8647" w:type="dxa"/>
            <w:vAlign w:val="center"/>
          </w:tcPr>
          <w:p w:rsidR="00D85E69" w:rsidRDefault="00D85E69" w:rsidP="00D85E69">
            <w:pPr>
              <w:ind w:right="-58"/>
              <w:jc w:val="both"/>
              <w:rPr>
                <w:rFonts w:ascii="PT Astra Serif" w:hAnsi="PT Astra Serif"/>
              </w:rPr>
            </w:pPr>
            <w:r>
              <w:rPr>
                <w:rFonts w:ascii="PT Astra Serif" w:hAnsi="PT Astra Serif"/>
              </w:rPr>
              <w:t xml:space="preserve">Осуществляется ли эксплуатация производственного помещения и оборудования в </w:t>
            </w:r>
            <w:proofErr w:type="gramStart"/>
            <w:r>
              <w:rPr>
                <w:rFonts w:ascii="PT Astra Serif" w:hAnsi="PT Astra Serif"/>
              </w:rPr>
              <w:t>соответствии</w:t>
            </w:r>
            <w:proofErr w:type="gramEnd"/>
            <w:r>
              <w:rPr>
                <w:rFonts w:ascii="PT Astra Serif" w:hAnsi="PT Astra Serif"/>
              </w:rPr>
              <w:t xml:space="preserve"> с установленными правилами, нормативами и/или инструкциями? </w:t>
            </w:r>
          </w:p>
        </w:tc>
        <w:tc>
          <w:tcPr>
            <w:tcW w:w="992" w:type="dxa"/>
          </w:tcPr>
          <w:p w:rsidR="00D85E69" w:rsidRDefault="00793D6A" w:rsidP="00D85E69">
            <w:pPr>
              <w:jc w:val="center"/>
              <w:rPr>
                <w:rFonts w:ascii="PT Astra Serif" w:hAnsi="PT Astra Serif"/>
              </w:rPr>
            </w:pPr>
            <w:sdt>
              <w:sdtPr>
                <w:rPr>
                  <w:rFonts w:ascii="PT Astra Serif" w:hAnsi="PT Astra Serif"/>
                </w:rPr>
                <w:id w:val="253092997"/>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100925831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412"/>
        </w:trPr>
        <w:tc>
          <w:tcPr>
            <w:tcW w:w="8647" w:type="dxa"/>
            <w:vAlign w:val="center"/>
          </w:tcPr>
          <w:p w:rsidR="00D85E69" w:rsidRDefault="00D85E69" w:rsidP="00D85E69">
            <w:pPr>
              <w:ind w:right="-58"/>
              <w:jc w:val="both"/>
              <w:rPr>
                <w:rFonts w:ascii="PT Astra Serif" w:hAnsi="PT Astra Serif"/>
              </w:rPr>
            </w:pPr>
            <w:r>
              <w:rPr>
                <w:rFonts w:ascii="PT Astra Serif" w:hAnsi="PT Astra Serif"/>
              </w:rPr>
              <w:t xml:space="preserve">Соответствует ли эксплуатируемая в производственных </w:t>
            </w:r>
            <w:proofErr w:type="gramStart"/>
            <w:r>
              <w:rPr>
                <w:rFonts w:ascii="PT Astra Serif" w:hAnsi="PT Astra Serif"/>
              </w:rPr>
              <w:t>зданиях</w:t>
            </w:r>
            <w:proofErr w:type="gramEnd"/>
            <w:r>
              <w:rPr>
                <w:rFonts w:ascii="PT Astra Serif" w:hAnsi="PT Astra Serif"/>
              </w:rPr>
              <w:t xml:space="preserve"> электросеть проектно-конструкторской документации и нормативным требованиям по эксплуатации?</w:t>
            </w:r>
          </w:p>
        </w:tc>
        <w:tc>
          <w:tcPr>
            <w:tcW w:w="992" w:type="dxa"/>
          </w:tcPr>
          <w:p w:rsidR="00D85E69" w:rsidRDefault="00793D6A" w:rsidP="00D85E69">
            <w:pPr>
              <w:jc w:val="center"/>
              <w:rPr>
                <w:rFonts w:ascii="PT Astra Serif" w:hAnsi="PT Astra Serif"/>
              </w:rPr>
            </w:pPr>
            <w:sdt>
              <w:sdtPr>
                <w:rPr>
                  <w:rFonts w:ascii="PT Astra Serif" w:hAnsi="PT Astra Serif"/>
                </w:rPr>
                <w:id w:val="-337766030"/>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462154748"/>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412"/>
        </w:trPr>
        <w:tc>
          <w:tcPr>
            <w:tcW w:w="8647" w:type="dxa"/>
            <w:vAlign w:val="center"/>
          </w:tcPr>
          <w:p w:rsidR="00D85E69" w:rsidRDefault="00D85E69" w:rsidP="00D85E69">
            <w:pPr>
              <w:ind w:right="-58"/>
              <w:jc w:val="both"/>
              <w:rPr>
                <w:rFonts w:ascii="PT Astra Serif" w:hAnsi="PT Astra Serif"/>
              </w:rPr>
            </w:pPr>
            <w:r>
              <w:rPr>
                <w:rFonts w:ascii="PT Astra Serif" w:hAnsi="PT Astra Serif"/>
              </w:rPr>
              <w:t xml:space="preserve">Имеются ли должностные лица, ответственные за обеспечение техники безопасности при эксплуатации производственного помещения и оборудования? </w:t>
            </w:r>
          </w:p>
        </w:tc>
        <w:tc>
          <w:tcPr>
            <w:tcW w:w="992" w:type="dxa"/>
          </w:tcPr>
          <w:p w:rsidR="00D85E69" w:rsidRDefault="00793D6A" w:rsidP="00D85E69">
            <w:pPr>
              <w:jc w:val="center"/>
              <w:rPr>
                <w:rFonts w:ascii="PT Astra Serif" w:hAnsi="PT Astra Serif"/>
              </w:rPr>
            </w:pPr>
            <w:sdt>
              <w:sdtPr>
                <w:rPr>
                  <w:rFonts w:ascii="PT Astra Serif" w:hAnsi="PT Astra Serif"/>
                </w:rPr>
                <w:id w:val="435422342"/>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280073051"/>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412"/>
        </w:trPr>
        <w:tc>
          <w:tcPr>
            <w:tcW w:w="8647" w:type="dxa"/>
            <w:vAlign w:val="center"/>
          </w:tcPr>
          <w:p w:rsidR="00D85E69" w:rsidRDefault="00D85E69" w:rsidP="00D85E69">
            <w:pPr>
              <w:ind w:right="-58"/>
              <w:jc w:val="both"/>
              <w:rPr>
                <w:rFonts w:ascii="PT Astra Serif" w:hAnsi="PT Astra Serif"/>
              </w:rPr>
            </w:pPr>
            <w:r>
              <w:rPr>
                <w:rFonts w:ascii="PT Astra Serif" w:hAnsi="PT Astra Serif"/>
              </w:rPr>
              <w:t>Имеют ли сотрудники</w:t>
            </w:r>
            <w:proofErr w:type="gramStart"/>
            <w:r>
              <w:rPr>
                <w:rFonts w:ascii="PT Astra Serif" w:hAnsi="PT Astra Serif"/>
              </w:rPr>
              <w:t>.</w:t>
            </w:r>
            <w:proofErr w:type="gramEnd"/>
            <w:r>
              <w:rPr>
                <w:rFonts w:ascii="PT Astra Serif" w:hAnsi="PT Astra Serif"/>
              </w:rPr>
              <w:t xml:space="preserve"> </w:t>
            </w:r>
            <w:proofErr w:type="gramStart"/>
            <w:r>
              <w:rPr>
                <w:rFonts w:ascii="PT Astra Serif" w:hAnsi="PT Astra Serif"/>
              </w:rPr>
              <w:t>о</w:t>
            </w:r>
            <w:proofErr w:type="gramEnd"/>
            <w:r>
              <w:rPr>
                <w:rFonts w:ascii="PT Astra Serif" w:hAnsi="PT Astra Serif"/>
              </w:rPr>
              <w:t xml:space="preserve">бслуживающие электросеть соответствующий уровень квалификации и допуска на проведение работ? </w:t>
            </w:r>
          </w:p>
        </w:tc>
        <w:tc>
          <w:tcPr>
            <w:tcW w:w="992" w:type="dxa"/>
          </w:tcPr>
          <w:p w:rsidR="00D85E69" w:rsidRDefault="00793D6A" w:rsidP="00D85E69">
            <w:pPr>
              <w:jc w:val="center"/>
              <w:rPr>
                <w:rFonts w:ascii="PT Astra Serif" w:hAnsi="PT Astra Serif"/>
              </w:rPr>
            </w:pPr>
            <w:sdt>
              <w:sdtPr>
                <w:rPr>
                  <w:rFonts w:ascii="PT Astra Serif" w:hAnsi="PT Astra Serif"/>
                </w:rPr>
                <w:id w:val="-1957935683"/>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206159437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278"/>
        </w:trPr>
        <w:tc>
          <w:tcPr>
            <w:tcW w:w="8647" w:type="dxa"/>
            <w:vAlign w:val="center"/>
          </w:tcPr>
          <w:p w:rsidR="00D85E69" w:rsidRDefault="00D85E69" w:rsidP="00D85E69">
            <w:pPr>
              <w:jc w:val="both"/>
              <w:rPr>
                <w:rFonts w:ascii="PT Astra Serif" w:hAnsi="PT Astra Serif"/>
              </w:rPr>
            </w:pPr>
            <w:r>
              <w:rPr>
                <w:rFonts w:ascii="PT Astra Serif" w:hAnsi="PT Astra Serif"/>
              </w:rPr>
              <w:t xml:space="preserve">Осуществляется ли </w:t>
            </w:r>
            <w:proofErr w:type="gramStart"/>
            <w:r>
              <w:rPr>
                <w:rFonts w:ascii="PT Astra Serif" w:hAnsi="PT Astra Serif"/>
              </w:rPr>
              <w:t>контроль за</w:t>
            </w:r>
            <w:proofErr w:type="gramEnd"/>
            <w:r>
              <w:rPr>
                <w:rFonts w:ascii="PT Astra Serif" w:hAnsi="PT Astra Serif"/>
              </w:rPr>
              <w:t xml:space="preserve"> соблюдением работниками техники безопасности при  эксплуатации производственного помещения и оборудования?       </w:t>
            </w:r>
          </w:p>
        </w:tc>
        <w:tc>
          <w:tcPr>
            <w:tcW w:w="992" w:type="dxa"/>
          </w:tcPr>
          <w:p w:rsidR="00D85E69" w:rsidRDefault="00793D6A" w:rsidP="00D85E69">
            <w:pPr>
              <w:jc w:val="center"/>
              <w:rPr>
                <w:rFonts w:ascii="PT Astra Serif" w:hAnsi="PT Astra Serif"/>
              </w:rPr>
            </w:pPr>
            <w:sdt>
              <w:sdtPr>
                <w:rPr>
                  <w:rFonts w:ascii="PT Astra Serif" w:hAnsi="PT Astra Serif"/>
                </w:rPr>
                <w:id w:val="-1612504988"/>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464863098"/>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413"/>
        </w:trPr>
        <w:tc>
          <w:tcPr>
            <w:tcW w:w="8647" w:type="dxa"/>
            <w:vAlign w:val="center"/>
          </w:tcPr>
          <w:p w:rsidR="00D85E69" w:rsidRDefault="00D85E69" w:rsidP="00D85E69">
            <w:pPr>
              <w:jc w:val="both"/>
              <w:rPr>
                <w:rFonts w:ascii="PT Astra Serif" w:hAnsi="PT Astra Serif"/>
              </w:rPr>
            </w:pPr>
            <w:r>
              <w:rPr>
                <w:rFonts w:ascii="PT Astra Serif" w:hAnsi="PT Astra Serif"/>
              </w:rPr>
              <w:t xml:space="preserve">Осуществляются ли профилактические работы по предупреждению возникновения аварийных ситуаций, пожаров, поломок? </w:t>
            </w:r>
          </w:p>
        </w:tc>
        <w:tc>
          <w:tcPr>
            <w:tcW w:w="992" w:type="dxa"/>
          </w:tcPr>
          <w:p w:rsidR="00D85E69" w:rsidRDefault="00793D6A" w:rsidP="00D85E69">
            <w:pPr>
              <w:jc w:val="center"/>
              <w:rPr>
                <w:rFonts w:ascii="PT Astra Serif" w:hAnsi="PT Astra Serif"/>
              </w:rPr>
            </w:pPr>
            <w:sdt>
              <w:sdtPr>
                <w:rPr>
                  <w:rFonts w:ascii="PT Astra Serif" w:hAnsi="PT Astra Serif"/>
                </w:rPr>
                <w:id w:val="-196386583"/>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451169474"/>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413"/>
        </w:trPr>
        <w:tc>
          <w:tcPr>
            <w:tcW w:w="8647" w:type="dxa"/>
            <w:vAlign w:val="center"/>
          </w:tcPr>
          <w:p w:rsidR="00D85E69" w:rsidRDefault="00D85E69" w:rsidP="00D85E69">
            <w:pPr>
              <w:jc w:val="both"/>
              <w:rPr>
                <w:rFonts w:ascii="PT Astra Serif" w:hAnsi="PT Astra Serif"/>
              </w:rPr>
            </w:pPr>
            <w:r>
              <w:rPr>
                <w:rFonts w:ascii="PT Astra Serif" w:hAnsi="PT Astra Serif"/>
              </w:rPr>
              <w:t xml:space="preserve">Осуществлялся ли в течение предшествующих 6 месяцев профилактический осмотр инженерных коммуникаций здания /сооружения: </w:t>
            </w:r>
          </w:p>
        </w:tc>
        <w:tc>
          <w:tcPr>
            <w:tcW w:w="992" w:type="dxa"/>
            <w:vAlign w:val="center"/>
          </w:tcPr>
          <w:p w:rsidR="00D85E69" w:rsidRDefault="00D85E69" w:rsidP="00D85E69">
            <w:pPr>
              <w:jc w:val="center"/>
              <w:rPr>
                <w:rFonts w:ascii="PT Astra Serif" w:hAnsi="PT Astra Serif"/>
              </w:rPr>
            </w:pPr>
          </w:p>
        </w:tc>
      </w:tr>
      <w:tr w:rsidR="00D85E69" w:rsidTr="00D85E69">
        <w:trPr>
          <w:trHeight w:val="208"/>
        </w:trPr>
        <w:tc>
          <w:tcPr>
            <w:tcW w:w="8647" w:type="dxa"/>
            <w:vAlign w:val="center"/>
          </w:tcPr>
          <w:p w:rsidR="00D85E69" w:rsidRDefault="00D85E69" w:rsidP="00D85E69">
            <w:pPr>
              <w:ind w:left="601" w:right="-58" w:hanging="142"/>
              <w:rPr>
                <w:rFonts w:ascii="PT Astra Serif" w:hAnsi="PT Astra Serif"/>
              </w:rPr>
            </w:pPr>
            <w:r>
              <w:rPr>
                <w:rFonts w:ascii="PT Astra Serif" w:hAnsi="PT Astra Serif"/>
              </w:rPr>
              <w:t>- электросети</w:t>
            </w:r>
          </w:p>
        </w:tc>
        <w:tc>
          <w:tcPr>
            <w:tcW w:w="992" w:type="dxa"/>
          </w:tcPr>
          <w:p w:rsidR="00D85E69" w:rsidRDefault="00793D6A" w:rsidP="00D85E69">
            <w:pPr>
              <w:jc w:val="center"/>
              <w:rPr>
                <w:rFonts w:ascii="PT Astra Serif" w:hAnsi="PT Astra Serif"/>
              </w:rPr>
            </w:pPr>
            <w:sdt>
              <w:sdtPr>
                <w:rPr>
                  <w:rFonts w:ascii="PT Astra Serif" w:hAnsi="PT Astra Serif"/>
                </w:rPr>
                <w:id w:val="-908839574"/>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1038703849"/>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213"/>
        </w:trPr>
        <w:tc>
          <w:tcPr>
            <w:tcW w:w="8647" w:type="dxa"/>
            <w:vAlign w:val="center"/>
          </w:tcPr>
          <w:p w:rsidR="00D85E69" w:rsidRDefault="00D85E69" w:rsidP="00D85E69">
            <w:pPr>
              <w:ind w:left="601" w:right="-58" w:hanging="142"/>
              <w:rPr>
                <w:rFonts w:ascii="PT Astra Serif" w:hAnsi="PT Astra Serif"/>
              </w:rPr>
            </w:pPr>
            <w:r>
              <w:rPr>
                <w:rFonts w:ascii="PT Astra Serif" w:hAnsi="PT Astra Serif"/>
              </w:rPr>
              <w:t>- системы отопления</w:t>
            </w:r>
          </w:p>
        </w:tc>
        <w:tc>
          <w:tcPr>
            <w:tcW w:w="992" w:type="dxa"/>
          </w:tcPr>
          <w:p w:rsidR="00D85E69" w:rsidRDefault="00793D6A" w:rsidP="00D85E69">
            <w:pPr>
              <w:jc w:val="center"/>
              <w:rPr>
                <w:rFonts w:ascii="PT Astra Serif" w:hAnsi="PT Astra Serif"/>
              </w:rPr>
            </w:pPr>
            <w:sdt>
              <w:sdtPr>
                <w:rPr>
                  <w:rFonts w:ascii="PT Astra Serif" w:hAnsi="PT Astra Serif"/>
                </w:rPr>
                <w:id w:val="28922985"/>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14228688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219"/>
        </w:trPr>
        <w:tc>
          <w:tcPr>
            <w:tcW w:w="8647" w:type="dxa"/>
            <w:vAlign w:val="center"/>
          </w:tcPr>
          <w:p w:rsidR="00D85E69" w:rsidRDefault="00D85E69" w:rsidP="00D85E69">
            <w:pPr>
              <w:ind w:left="601" w:right="-58" w:hanging="142"/>
              <w:rPr>
                <w:rFonts w:ascii="PT Astra Serif" w:hAnsi="PT Astra Serif"/>
              </w:rPr>
            </w:pPr>
            <w:r>
              <w:rPr>
                <w:rFonts w:ascii="PT Astra Serif" w:hAnsi="PT Astra Serif"/>
              </w:rPr>
              <w:t>- водопровода</w:t>
            </w:r>
          </w:p>
        </w:tc>
        <w:tc>
          <w:tcPr>
            <w:tcW w:w="992" w:type="dxa"/>
          </w:tcPr>
          <w:p w:rsidR="00D85E69" w:rsidRDefault="00793D6A" w:rsidP="00D85E69">
            <w:pPr>
              <w:jc w:val="center"/>
              <w:rPr>
                <w:rFonts w:ascii="PT Astra Serif" w:hAnsi="PT Astra Serif"/>
              </w:rPr>
            </w:pPr>
            <w:sdt>
              <w:sdtPr>
                <w:rPr>
                  <w:rFonts w:ascii="PT Astra Serif" w:hAnsi="PT Astra Serif"/>
                </w:rPr>
                <w:id w:val="-987399085"/>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487440866"/>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61"/>
        </w:trPr>
        <w:tc>
          <w:tcPr>
            <w:tcW w:w="8647" w:type="dxa"/>
            <w:vAlign w:val="center"/>
          </w:tcPr>
          <w:p w:rsidR="00D85E69" w:rsidRDefault="00D85E69" w:rsidP="00D85E69">
            <w:pPr>
              <w:ind w:left="601" w:right="-58" w:hanging="142"/>
              <w:rPr>
                <w:rFonts w:ascii="PT Astra Serif" w:hAnsi="PT Astra Serif"/>
              </w:rPr>
            </w:pPr>
            <w:r>
              <w:rPr>
                <w:rFonts w:ascii="PT Astra Serif" w:hAnsi="PT Astra Serif"/>
              </w:rPr>
              <w:t>- системы газоснабжения</w:t>
            </w:r>
          </w:p>
        </w:tc>
        <w:tc>
          <w:tcPr>
            <w:tcW w:w="992" w:type="dxa"/>
          </w:tcPr>
          <w:p w:rsidR="00D85E69" w:rsidRDefault="00793D6A" w:rsidP="00D85E69">
            <w:pPr>
              <w:jc w:val="center"/>
              <w:rPr>
                <w:rFonts w:ascii="PT Astra Serif" w:hAnsi="PT Astra Serif"/>
              </w:rPr>
            </w:pPr>
            <w:sdt>
              <w:sdtPr>
                <w:rPr>
                  <w:rFonts w:ascii="PT Astra Serif" w:hAnsi="PT Astra Serif"/>
                </w:rPr>
                <w:id w:val="-326361658"/>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244269561"/>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412"/>
        </w:trPr>
        <w:tc>
          <w:tcPr>
            <w:tcW w:w="8647" w:type="dxa"/>
            <w:vAlign w:val="center"/>
          </w:tcPr>
          <w:p w:rsidR="00D85E69" w:rsidRDefault="00D85E69" w:rsidP="00D85E69">
            <w:pPr>
              <w:ind w:left="601" w:hanging="142"/>
              <w:rPr>
                <w:rFonts w:ascii="PT Astra Serif" w:hAnsi="PT Astra Serif"/>
              </w:rPr>
            </w:pPr>
            <w:r>
              <w:rPr>
                <w:rFonts w:ascii="PT Astra Serif" w:hAnsi="PT Astra Serif"/>
              </w:rPr>
              <w:t>- системы утилизации отходов/ очистки сбросов и т.п. (если это предусмотрено технологией производства)</w:t>
            </w:r>
          </w:p>
        </w:tc>
        <w:tc>
          <w:tcPr>
            <w:tcW w:w="992" w:type="dxa"/>
          </w:tcPr>
          <w:p w:rsidR="00D85E69" w:rsidRDefault="00793D6A" w:rsidP="00D85E69">
            <w:pPr>
              <w:jc w:val="center"/>
              <w:rPr>
                <w:rFonts w:ascii="PT Astra Serif" w:hAnsi="PT Astra Serif"/>
              </w:rPr>
            </w:pPr>
            <w:sdt>
              <w:sdtPr>
                <w:rPr>
                  <w:rFonts w:ascii="PT Astra Serif" w:hAnsi="PT Astra Serif"/>
                </w:rPr>
                <w:id w:val="565847806"/>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817485618"/>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60"/>
        </w:trPr>
        <w:tc>
          <w:tcPr>
            <w:tcW w:w="8647" w:type="dxa"/>
            <w:vAlign w:val="center"/>
          </w:tcPr>
          <w:p w:rsidR="00D85E69" w:rsidRDefault="00D85E69" w:rsidP="00D85E69">
            <w:pPr>
              <w:rPr>
                <w:rFonts w:ascii="PT Astra Serif" w:hAnsi="PT Astra Serif"/>
              </w:rPr>
            </w:pPr>
            <w:r>
              <w:rPr>
                <w:rFonts w:ascii="PT Astra Serif" w:hAnsi="PT Astra Serif"/>
              </w:rPr>
              <w:t xml:space="preserve">Имелись ли в течение предшествующих 6 месяцев случаи*:  </w:t>
            </w:r>
          </w:p>
        </w:tc>
        <w:tc>
          <w:tcPr>
            <w:tcW w:w="992" w:type="dxa"/>
            <w:vAlign w:val="center"/>
          </w:tcPr>
          <w:p w:rsidR="00D85E69" w:rsidRDefault="00D85E69" w:rsidP="00D85E69">
            <w:pPr>
              <w:ind w:right="-108" w:hanging="15"/>
              <w:rPr>
                <w:rFonts w:ascii="PT Astra Serif" w:hAnsi="PT Astra Serif"/>
              </w:rPr>
            </w:pPr>
          </w:p>
        </w:tc>
      </w:tr>
      <w:tr w:rsidR="00D85E69" w:rsidTr="00D85E69">
        <w:trPr>
          <w:trHeight w:val="246"/>
        </w:trPr>
        <w:tc>
          <w:tcPr>
            <w:tcW w:w="8647" w:type="dxa"/>
            <w:vAlign w:val="center"/>
          </w:tcPr>
          <w:p w:rsidR="00D85E69" w:rsidRDefault="00D85E69" w:rsidP="00D85E69">
            <w:pPr>
              <w:ind w:left="601" w:hanging="142"/>
              <w:rPr>
                <w:rFonts w:ascii="PT Astra Serif" w:hAnsi="PT Astra Serif"/>
              </w:rPr>
            </w:pPr>
            <w:r>
              <w:rPr>
                <w:rFonts w:ascii="PT Astra Serif" w:hAnsi="PT Astra Serif"/>
              </w:rPr>
              <w:t xml:space="preserve">- аварий, пожаров, несчастных случаев на производстве </w:t>
            </w:r>
          </w:p>
        </w:tc>
        <w:tc>
          <w:tcPr>
            <w:tcW w:w="992" w:type="dxa"/>
          </w:tcPr>
          <w:p w:rsidR="00D85E69" w:rsidRDefault="00793D6A" w:rsidP="00D85E69">
            <w:pPr>
              <w:jc w:val="center"/>
              <w:rPr>
                <w:rFonts w:ascii="PT Astra Serif" w:hAnsi="PT Astra Serif"/>
              </w:rPr>
            </w:pPr>
            <w:sdt>
              <w:sdtPr>
                <w:rPr>
                  <w:rFonts w:ascii="PT Astra Serif" w:hAnsi="PT Astra Serif"/>
                </w:rPr>
                <w:id w:val="-140212466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363369390"/>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нет</w:t>
            </w:r>
          </w:p>
        </w:tc>
      </w:tr>
      <w:tr w:rsidR="00D85E69" w:rsidTr="00D85E69">
        <w:trPr>
          <w:trHeight w:val="246"/>
        </w:trPr>
        <w:tc>
          <w:tcPr>
            <w:tcW w:w="8647" w:type="dxa"/>
            <w:vAlign w:val="center"/>
          </w:tcPr>
          <w:p w:rsidR="00D85E69" w:rsidRDefault="00D85E69" w:rsidP="00D85E69">
            <w:pPr>
              <w:ind w:left="601" w:hanging="142"/>
              <w:rPr>
                <w:rFonts w:ascii="PT Astra Serif" w:hAnsi="PT Astra Serif"/>
              </w:rPr>
            </w:pPr>
            <w:r>
              <w:rPr>
                <w:rFonts w:ascii="PT Astra Serif" w:hAnsi="PT Astra Serif"/>
              </w:rPr>
              <w:t>- возгорания/задымления, в том числе, электропроводки</w:t>
            </w:r>
          </w:p>
        </w:tc>
        <w:tc>
          <w:tcPr>
            <w:tcW w:w="992" w:type="dxa"/>
          </w:tcPr>
          <w:p w:rsidR="00D85E69" w:rsidRDefault="00793D6A" w:rsidP="00D85E69">
            <w:pPr>
              <w:jc w:val="center"/>
              <w:rPr>
                <w:rFonts w:ascii="PT Astra Serif" w:hAnsi="PT Astra Serif"/>
              </w:rPr>
            </w:pPr>
            <w:sdt>
              <w:sdtPr>
                <w:rPr>
                  <w:rFonts w:ascii="PT Astra Serif" w:hAnsi="PT Astra Serif"/>
                </w:rPr>
                <w:id w:val="354553022"/>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528678676"/>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нет</w:t>
            </w:r>
          </w:p>
        </w:tc>
      </w:tr>
      <w:tr w:rsidR="00D85E69" w:rsidTr="00D85E69">
        <w:trPr>
          <w:trHeight w:val="246"/>
        </w:trPr>
        <w:tc>
          <w:tcPr>
            <w:tcW w:w="8647" w:type="dxa"/>
            <w:vAlign w:val="center"/>
          </w:tcPr>
          <w:p w:rsidR="00D85E69" w:rsidRDefault="00D85E69" w:rsidP="00D85E69">
            <w:pPr>
              <w:ind w:left="601" w:hanging="142"/>
              <w:rPr>
                <w:rFonts w:ascii="PT Astra Serif" w:hAnsi="PT Astra Serif"/>
              </w:rPr>
            </w:pPr>
            <w:r>
              <w:rPr>
                <w:rFonts w:ascii="PT Astra Serif" w:hAnsi="PT Astra Serif"/>
              </w:rPr>
              <w:t>- аварийной работы / перебоев в работе инженерных коммуникаций (</w:t>
            </w:r>
            <w:proofErr w:type="spellStart"/>
            <w:r>
              <w:rPr>
                <w:rFonts w:ascii="PT Astra Serif" w:hAnsi="PT Astra Serif"/>
              </w:rPr>
              <w:t>электро</w:t>
            </w:r>
            <w:proofErr w:type="spellEnd"/>
            <w:r>
              <w:rPr>
                <w:rFonts w:ascii="PT Astra Serif" w:hAnsi="PT Astra Serif"/>
              </w:rPr>
              <w:t>/тепло/</w:t>
            </w:r>
            <w:proofErr w:type="spellStart"/>
            <w:r>
              <w:rPr>
                <w:rFonts w:ascii="PT Astra Serif" w:hAnsi="PT Astra Serif"/>
              </w:rPr>
              <w:t>газо</w:t>
            </w:r>
            <w:proofErr w:type="spellEnd"/>
            <w:r>
              <w:rPr>
                <w:rFonts w:ascii="PT Astra Serif" w:hAnsi="PT Astra Serif"/>
              </w:rPr>
              <w:t xml:space="preserve">/водоснабжения) </w:t>
            </w:r>
          </w:p>
        </w:tc>
        <w:tc>
          <w:tcPr>
            <w:tcW w:w="992" w:type="dxa"/>
          </w:tcPr>
          <w:p w:rsidR="00D85E69" w:rsidRDefault="00793D6A" w:rsidP="00D85E69">
            <w:pPr>
              <w:jc w:val="center"/>
              <w:rPr>
                <w:rFonts w:ascii="PT Astra Serif" w:hAnsi="PT Astra Serif"/>
              </w:rPr>
            </w:pPr>
            <w:sdt>
              <w:sdtPr>
                <w:rPr>
                  <w:rFonts w:ascii="PT Astra Serif" w:hAnsi="PT Astra Serif"/>
                </w:rPr>
                <w:id w:val="-1677413052"/>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135110472"/>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246"/>
        </w:trPr>
        <w:tc>
          <w:tcPr>
            <w:tcW w:w="8647" w:type="dxa"/>
            <w:vAlign w:val="center"/>
          </w:tcPr>
          <w:p w:rsidR="00D85E69" w:rsidRDefault="00D85E69" w:rsidP="00D85E69">
            <w:pPr>
              <w:rPr>
                <w:rFonts w:ascii="PT Astra Serif" w:hAnsi="PT Astra Serif"/>
              </w:rPr>
            </w:pPr>
            <w:r>
              <w:rPr>
                <w:rFonts w:ascii="PT Astra Serif" w:hAnsi="PT Astra Serif"/>
              </w:rPr>
              <w:t>Имеется ли договоры технического обслуживания инженерных коммуникаций со специализированными организациями?</w:t>
            </w:r>
          </w:p>
        </w:tc>
        <w:tc>
          <w:tcPr>
            <w:tcW w:w="992" w:type="dxa"/>
          </w:tcPr>
          <w:p w:rsidR="00D85E69" w:rsidRDefault="00793D6A" w:rsidP="00D85E69">
            <w:pPr>
              <w:jc w:val="center"/>
              <w:rPr>
                <w:rFonts w:ascii="PT Astra Serif" w:hAnsi="PT Astra Serif"/>
              </w:rPr>
            </w:pPr>
            <w:sdt>
              <w:sdtPr>
                <w:rPr>
                  <w:rFonts w:ascii="PT Astra Serif" w:hAnsi="PT Astra Serif"/>
                </w:rPr>
                <w:id w:val="-189377030"/>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1606383406"/>
                <w14:checkbox>
                  <w14:checked w14:val="0"/>
                  <w14:checkedState w14:val="2612" w14:font="MS Gothic"/>
                  <w14:uncheckedState w14:val="2610" w14:font="MS Gothic"/>
                </w14:checkbox>
              </w:sdtPr>
              <w:sdtContent>
                <w:r w:rsidR="00D85E69">
                  <w:rPr>
                    <w:rFonts w:ascii="MS Gothic" w:eastAsia="MS Gothic" w:hAnsi="MS Gothic" w:cs="MS Gothic"/>
                  </w:rPr>
                  <w:t>☐</w:t>
                </w:r>
              </w:sdtContent>
            </w:sdt>
            <w:r w:rsidR="00D85E69">
              <w:rPr>
                <w:rFonts w:ascii="PT Astra Serif" w:hAnsi="PT Astra Serif"/>
              </w:rPr>
              <w:t xml:space="preserve"> нет</w:t>
            </w:r>
          </w:p>
        </w:tc>
      </w:tr>
      <w:tr w:rsidR="00D85E69" w:rsidTr="00D85E69">
        <w:trPr>
          <w:trHeight w:val="246"/>
        </w:trPr>
        <w:tc>
          <w:tcPr>
            <w:tcW w:w="8647" w:type="dxa"/>
            <w:vAlign w:val="center"/>
          </w:tcPr>
          <w:p w:rsidR="00D85E69" w:rsidRDefault="00D85E69" w:rsidP="00D85E69">
            <w:pPr>
              <w:rPr>
                <w:rFonts w:ascii="PT Astra Serif" w:hAnsi="PT Astra Serif"/>
              </w:rPr>
            </w:pPr>
            <w:r>
              <w:rPr>
                <w:rFonts w:ascii="PT Astra Serif" w:hAnsi="PT Astra Serif"/>
              </w:rPr>
              <w:t xml:space="preserve">Имеется ли электрический проект помещения? </w:t>
            </w:r>
          </w:p>
        </w:tc>
        <w:tc>
          <w:tcPr>
            <w:tcW w:w="992" w:type="dxa"/>
          </w:tcPr>
          <w:p w:rsidR="00D85E69" w:rsidRDefault="00793D6A" w:rsidP="00D85E69">
            <w:pPr>
              <w:jc w:val="center"/>
              <w:rPr>
                <w:rFonts w:ascii="PT Astra Serif" w:hAnsi="PT Astra Serif"/>
              </w:rPr>
            </w:pPr>
            <w:sdt>
              <w:sdtPr>
                <w:rPr>
                  <w:rFonts w:ascii="PT Astra Serif" w:hAnsi="PT Astra Serif"/>
                </w:rPr>
                <w:id w:val="-1652441631"/>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62613652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246"/>
        </w:trPr>
        <w:tc>
          <w:tcPr>
            <w:tcW w:w="8647" w:type="dxa"/>
            <w:vAlign w:val="center"/>
          </w:tcPr>
          <w:p w:rsidR="00D85E69" w:rsidRDefault="00D85E69" w:rsidP="00D85E69">
            <w:pPr>
              <w:rPr>
                <w:rFonts w:ascii="PT Astra Serif" w:hAnsi="PT Astra Serif"/>
              </w:rPr>
            </w:pPr>
            <w:r>
              <w:rPr>
                <w:rFonts w:ascii="PT Astra Serif" w:hAnsi="PT Astra Serif"/>
              </w:rPr>
              <w:t>Соответствует ли фактически потребляемая мощность электрическому проекту?</w:t>
            </w:r>
          </w:p>
        </w:tc>
        <w:tc>
          <w:tcPr>
            <w:tcW w:w="992" w:type="dxa"/>
          </w:tcPr>
          <w:p w:rsidR="00D85E69" w:rsidRDefault="00793D6A" w:rsidP="00D85E69">
            <w:pPr>
              <w:jc w:val="center"/>
              <w:rPr>
                <w:rFonts w:ascii="PT Astra Serif" w:hAnsi="PT Astra Serif"/>
              </w:rPr>
            </w:pPr>
            <w:sdt>
              <w:sdtPr>
                <w:rPr>
                  <w:rFonts w:ascii="PT Astra Serif" w:hAnsi="PT Astra Serif"/>
                </w:rPr>
                <w:id w:val="-76223175"/>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87978562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246"/>
        </w:trPr>
        <w:tc>
          <w:tcPr>
            <w:tcW w:w="8647" w:type="dxa"/>
            <w:vAlign w:val="center"/>
          </w:tcPr>
          <w:p w:rsidR="00D85E69" w:rsidRDefault="00D85E69" w:rsidP="00D85E69">
            <w:pPr>
              <w:rPr>
                <w:rFonts w:ascii="PT Astra Serif" w:hAnsi="PT Astra Serif"/>
              </w:rPr>
            </w:pPr>
            <w:r>
              <w:rPr>
                <w:rFonts w:ascii="PT Astra Serif" w:hAnsi="PT Astra Serif"/>
              </w:rPr>
              <w:t>Проводились ли приемочные испытания электрической сети и замер сопротивления изоляции?</w:t>
            </w:r>
          </w:p>
        </w:tc>
        <w:tc>
          <w:tcPr>
            <w:tcW w:w="992" w:type="dxa"/>
          </w:tcPr>
          <w:p w:rsidR="00D85E69" w:rsidRDefault="00793D6A" w:rsidP="00D85E69">
            <w:pPr>
              <w:jc w:val="center"/>
              <w:rPr>
                <w:rFonts w:ascii="PT Astra Serif" w:hAnsi="PT Astra Serif"/>
              </w:rPr>
            </w:pPr>
            <w:sdt>
              <w:sdtPr>
                <w:rPr>
                  <w:rFonts w:ascii="PT Astra Serif" w:hAnsi="PT Astra Serif"/>
                </w:rPr>
                <w:id w:val="-994265762"/>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1205682555"/>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246"/>
        </w:trPr>
        <w:tc>
          <w:tcPr>
            <w:tcW w:w="8647" w:type="dxa"/>
            <w:vAlign w:val="center"/>
          </w:tcPr>
          <w:p w:rsidR="00D85E69" w:rsidRDefault="00D85E69" w:rsidP="00D85E69">
            <w:pPr>
              <w:rPr>
                <w:rFonts w:ascii="PT Astra Serif" w:hAnsi="PT Astra Serif"/>
              </w:rPr>
            </w:pPr>
            <w:r>
              <w:rPr>
                <w:rFonts w:ascii="PT Astra Serif" w:hAnsi="PT Astra Serif"/>
              </w:rPr>
              <w:t xml:space="preserve">Проводилось ли </w:t>
            </w:r>
            <w:proofErr w:type="spellStart"/>
            <w:r>
              <w:rPr>
                <w:rFonts w:ascii="PT Astra Serif" w:hAnsi="PT Astra Serif"/>
              </w:rPr>
              <w:t>тепловизионное</w:t>
            </w:r>
            <w:proofErr w:type="spellEnd"/>
            <w:r>
              <w:rPr>
                <w:rFonts w:ascii="PT Astra Serif" w:hAnsi="PT Astra Serif"/>
              </w:rPr>
              <w:t xml:space="preserve"> обследование электрической сети?   </w:t>
            </w:r>
          </w:p>
        </w:tc>
        <w:tc>
          <w:tcPr>
            <w:tcW w:w="992" w:type="dxa"/>
          </w:tcPr>
          <w:p w:rsidR="00D85E69" w:rsidRDefault="00793D6A" w:rsidP="00D85E69">
            <w:pPr>
              <w:jc w:val="center"/>
              <w:rPr>
                <w:rFonts w:ascii="PT Astra Serif" w:hAnsi="PT Astra Serif"/>
              </w:rPr>
            </w:pPr>
            <w:sdt>
              <w:sdtPr>
                <w:rPr>
                  <w:rFonts w:ascii="PT Astra Serif" w:hAnsi="PT Astra Serif"/>
                </w:rPr>
                <w:id w:val="-1802377670"/>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да,      </w:t>
            </w:r>
            <w:sdt>
              <w:sdtPr>
                <w:rPr>
                  <w:rFonts w:ascii="PT Astra Serif" w:hAnsi="PT Astra Serif"/>
                </w:rPr>
                <w:id w:val="-1665388577"/>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нет</w:t>
            </w:r>
          </w:p>
        </w:tc>
      </w:tr>
      <w:tr w:rsidR="00D85E69" w:rsidTr="00D85E69">
        <w:trPr>
          <w:trHeight w:val="246"/>
        </w:trPr>
        <w:tc>
          <w:tcPr>
            <w:tcW w:w="8647" w:type="dxa"/>
            <w:vAlign w:val="center"/>
          </w:tcPr>
          <w:p w:rsidR="00D85E69" w:rsidRDefault="00D85E69" w:rsidP="00D85E69">
            <w:pPr>
              <w:rPr>
                <w:rFonts w:ascii="PT Astra Serif" w:hAnsi="PT Astra Serif"/>
              </w:rPr>
            </w:pPr>
            <w:r>
              <w:rPr>
                <w:rFonts w:ascii="PT Astra Serif" w:hAnsi="PT Astra Serif"/>
              </w:rPr>
              <w:lastRenderedPageBreak/>
              <w:t>Наличие  инструкции/регламента по обслуживанию (уборке) кровли</w:t>
            </w:r>
            <w:r>
              <w:rPr>
                <w:rStyle w:val="af8"/>
                <w:rFonts w:ascii="PT Astra Serif" w:hAnsi="PT Astra Serif"/>
              </w:rPr>
              <w:footnoteReference w:id="5"/>
            </w:r>
          </w:p>
        </w:tc>
        <w:tc>
          <w:tcPr>
            <w:tcW w:w="992" w:type="dxa"/>
          </w:tcPr>
          <w:p w:rsidR="00D85E69" w:rsidRDefault="00793D6A" w:rsidP="00D85E69">
            <w:pPr>
              <w:jc w:val="center"/>
              <w:rPr>
                <w:rFonts w:ascii="PT Astra Serif" w:hAnsi="PT Astra Serif"/>
                <w:sz w:val="18"/>
                <w:szCs w:val="18"/>
              </w:rPr>
            </w:pPr>
            <w:sdt>
              <w:sdtPr>
                <w:rPr>
                  <w:rFonts w:ascii="PT Astra Serif" w:hAnsi="PT Astra Serif"/>
                </w:rPr>
                <w:id w:val="-1218054893"/>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да,      </w:t>
            </w:r>
            <w:sdt>
              <w:sdtPr>
                <w:rPr>
                  <w:rFonts w:ascii="PT Astra Serif" w:hAnsi="PT Astra Serif"/>
                </w:rPr>
                <w:id w:val="-2098864140"/>
                <w14:checkbox>
                  <w14:checked w14:val="0"/>
                  <w14:checkedState w14:val="2612" w14:font="MS Gothic"/>
                  <w14:uncheckedState w14:val="2610" w14:font="MS Gothic"/>
                </w14:checkbox>
              </w:sdtPr>
              <w:sdtContent>
                <w:r w:rsidR="009F20C1">
                  <w:rPr>
                    <w:rFonts w:ascii="MS Gothic" w:eastAsia="MS Gothic" w:hAnsi="MS Gothic" w:hint="eastAsia"/>
                  </w:rPr>
                  <w:t>☐</w:t>
                </w:r>
              </w:sdtContent>
            </w:sdt>
            <w:r w:rsidR="00D85E69">
              <w:rPr>
                <w:rFonts w:ascii="PT Astra Serif" w:hAnsi="PT Astra Serif"/>
              </w:rPr>
              <w:t xml:space="preserve"> нет</w:t>
            </w:r>
          </w:p>
        </w:tc>
      </w:tr>
    </w:tbl>
    <w:p w:rsidR="00D85E69" w:rsidRDefault="00D85E69" w:rsidP="00D85E69">
      <w:pPr>
        <w:pStyle w:val="aff0"/>
        <w:rPr>
          <w:rFonts w:ascii="PT Astra Serif" w:hAnsi="PT Astra Serif"/>
          <w:i/>
          <w:sz w:val="18"/>
          <w:szCs w:val="18"/>
        </w:rPr>
      </w:pPr>
      <w:r>
        <w:rPr>
          <w:rFonts w:ascii="PT Astra Serif" w:hAnsi="PT Astra Serif"/>
          <w:i/>
          <w:sz w:val="18"/>
          <w:szCs w:val="18"/>
        </w:rPr>
        <w:t>* В случае положительного ответа, необходимо предоставить дополнительную информацию об обстоятельствах случившегося, даты события, предпринятых мерах, направленных на ликвидацию последствий, а также о мерах, направленных на предотвращение возникновения указанных событий при эксплуатации производственного помещения и оборудования. Справка готовится в свободной форме за подписью руководителя организации.</w:t>
      </w:r>
    </w:p>
    <w:p w:rsidR="00D85E69" w:rsidRDefault="00D85E69" w:rsidP="00D85E69">
      <w:pPr>
        <w:pStyle w:val="aff0"/>
        <w:rPr>
          <w:rFonts w:ascii="PT Astra Serif" w:hAnsi="PT Astra Serif"/>
          <w:i/>
          <w:sz w:val="18"/>
          <w:szCs w:val="18"/>
        </w:rPr>
      </w:pPr>
    </w:p>
    <w:p w:rsidR="00D85E69" w:rsidRDefault="00D85E69" w:rsidP="00D85E69">
      <w:pPr>
        <w:pStyle w:val="aff0"/>
        <w:rPr>
          <w:rFonts w:ascii="PT Astra Serif" w:hAnsi="PT Astra Serif"/>
          <w:b/>
        </w:rPr>
      </w:pPr>
      <w:r>
        <w:rPr>
          <w:rFonts w:ascii="PT Astra Serif" w:hAnsi="PT Astra Serif"/>
          <w:b/>
        </w:rPr>
        <w:t xml:space="preserve"> 5.2. Имеет ли Страхователь действующие договоры страхования по указанным объектам с другими</w:t>
      </w:r>
    </w:p>
    <w:p w:rsidR="00D85E69" w:rsidRDefault="00D85E69" w:rsidP="00D85E69">
      <w:pPr>
        <w:pStyle w:val="aff0"/>
        <w:rPr>
          <w:rFonts w:ascii="PT Astra Serif" w:hAnsi="PT Astra Serif"/>
          <w:b/>
        </w:rPr>
      </w:pPr>
      <w:r>
        <w:rPr>
          <w:rFonts w:ascii="PT Astra Serif" w:hAnsi="PT Astra Serif"/>
          <w:b/>
        </w:rPr>
        <w:t xml:space="preserve">страховыми компаниями </w:t>
      </w:r>
      <w:r>
        <w:rPr>
          <w:rFonts w:ascii="PT Astra Serif" w:hAnsi="PT Astra Serif"/>
          <w:b/>
          <w:i/>
        </w:rPr>
        <w:t>(наименование страховой компании, страховая сумма и срок страхования):</w:t>
      </w:r>
    </w:p>
    <w:tbl>
      <w:tblPr>
        <w:tblW w:w="9639"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639"/>
      </w:tblGrid>
      <w:tr w:rsidR="00D85E69" w:rsidTr="00D85E69">
        <w:trPr>
          <w:trHeight w:val="504"/>
        </w:trPr>
        <w:tc>
          <w:tcPr>
            <w:tcW w:w="9639" w:type="dxa"/>
          </w:tcPr>
          <w:p w:rsidR="00D85E69" w:rsidRDefault="00D85E69" w:rsidP="00D85E69">
            <w:pPr>
              <w:rPr>
                <w:rFonts w:ascii="PT Astra Serif" w:hAnsi="PT Astra Serif"/>
                <w:b/>
                <w:bCs/>
              </w:rPr>
            </w:pPr>
            <w:r>
              <w:rPr>
                <w:rFonts w:ascii="PT Astra Serif" w:hAnsi="PT Astra Serif"/>
                <w:b/>
                <w:bCs/>
              </w:rPr>
              <w:t>нет</w:t>
            </w:r>
          </w:p>
        </w:tc>
      </w:tr>
    </w:tbl>
    <w:p w:rsidR="00D85E69" w:rsidRDefault="00D85E69" w:rsidP="00D85E69">
      <w:pPr>
        <w:pStyle w:val="32"/>
        <w:spacing w:before="120"/>
        <w:ind w:right="-28"/>
        <w:rPr>
          <w:rFonts w:ascii="PT Astra Serif" w:hAnsi="PT Astra Serif"/>
          <w:b/>
          <w:sz w:val="20"/>
          <w:szCs w:val="20"/>
        </w:rPr>
      </w:pPr>
      <w:r>
        <w:rPr>
          <w:rFonts w:ascii="PT Astra Serif" w:hAnsi="PT Astra Serif"/>
          <w:b/>
          <w:sz w:val="20"/>
          <w:szCs w:val="20"/>
        </w:rPr>
        <w:t xml:space="preserve">5.3. Наличие и размер убытков в результате событий, указанных в разделе </w:t>
      </w:r>
      <w:r>
        <w:rPr>
          <w:rFonts w:ascii="PT Astra Serif" w:hAnsi="PT Astra Serif"/>
          <w:b/>
          <w:sz w:val="20"/>
          <w:szCs w:val="20"/>
          <w:lang w:val="en-US"/>
        </w:rPr>
        <w:t>III</w:t>
      </w:r>
      <w:r>
        <w:rPr>
          <w:rFonts w:ascii="PT Astra Serif" w:hAnsi="PT Astra Serif"/>
          <w:b/>
          <w:sz w:val="20"/>
          <w:szCs w:val="20"/>
        </w:rPr>
        <w:t xml:space="preserve"> Заявления</w:t>
      </w:r>
      <w:r>
        <w:rPr>
          <w:rFonts w:ascii="PT Astra Serif" w:hAnsi="PT Astra Serif"/>
          <w:b/>
          <w:bCs/>
          <w:sz w:val="20"/>
          <w:szCs w:val="20"/>
        </w:rPr>
        <w:t xml:space="preserve"> </w:t>
      </w:r>
      <w:proofErr w:type="gramStart"/>
      <w:r>
        <w:rPr>
          <w:rFonts w:ascii="PT Astra Serif" w:hAnsi="PT Astra Serif"/>
          <w:b/>
          <w:bCs/>
          <w:sz w:val="20"/>
          <w:szCs w:val="20"/>
        </w:rPr>
        <w:t>за</w:t>
      </w:r>
      <w:proofErr w:type="gramEnd"/>
      <w:r>
        <w:rPr>
          <w:rFonts w:ascii="PT Astra Serif" w:hAnsi="PT Astra Serif"/>
          <w:b/>
          <w:bCs/>
          <w:sz w:val="20"/>
          <w:szCs w:val="20"/>
        </w:rPr>
        <w:t xml:space="preserve"> последние 3 года:</w:t>
      </w:r>
      <w:r>
        <w:rPr>
          <w:rFonts w:ascii="PT Astra Serif" w:hAnsi="PT Astra Serif"/>
          <w:b/>
          <w:sz w:val="20"/>
          <w:szCs w:val="20"/>
        </w:rPr>
        <w:t xml:space="preserve">  </w:t>
      </w:r>
    </w:p>
    <w:p w:rsidR="00D85E69" w:rsidRDefault="00D85E69" w:rsidP="00D85E69">
      <w:pPr>
        <w:pStyle w:val="32"/>
        <w:spacing w:before="120"/>
        <w:ind w:right="-28"/>
        <w:rPr>
          <w:rFonts w:ascii="PT Astra Serif" w:hAnsi="PT Astra Serif"/>
          <w:sz w:val="20"/>
          <w:szCs w:val="20"/>
        </w:rPr>
      </w:pPr>
      <w:r>
        <w:rPr>
          <w:rFonts w:ascii="PT Astra Serif" w:hAnsi="PT Astra Serif"/>
          <w:sz w:val="20"/>
          <w:szCs w:val="20"/>
        </w:rPr>
        <w:t xml:space="preserve">     Да </w:t>
      </w:r>
      <w:sdt>
        <w:sdtPr>
          <w:rPr>
            <w:rFonts w:ascii="PT Astra Serif" w:hAnsi="PT Astra Serif"/>
            <w:sz w:val="20"/>
            <w:szCs w:val="20"/>
          </w:rPr>
          <w:id w:val="-2026784478"/>
          <w14:checkbox>
            <w14:checked w14:val="0"/>
            <w14:checkedState w14:val="2612" w14:font="MS Gothic"/>
            <w14:uncheckedState w14:val="2610" w14:font="MS Gothic"/>
          </w14:checkbox>
        </w:sdtPr>
        <w:sdtContent>
          <w:r>
            <w:rPr>
              <w:rFonts w:ascii="Segoe UI Symbol" w:eastAsia="MS Gothic" w:hAnsi="Segoe UI Symbol" w:cs="Segoe UI Symbol"/>
              <w:sz w:val="20"/>
            </w:rPr>
            <w:t>☐</w:t>
          </w:r>
        </w:sdtContent>
      </w:sdt>
      <w:r>
        <w:rPr>
          <w:rFonts w:ascii="PT Astra Serif" w:hAnsi="PT Astra Serif"/>
          <w:sz w:val="20"/>
          <w:szCs w:val="20"/>
        </w:rPr>
        <w:t xml:space="preserve">,     Нет </w:t>
      </w:r>
      <w:sdt>
        <w:sdtPr>
          <w:rPr>
            <w:rFonts w:ascii="PT Astra Serif" w:hAnsi="PT Astra Serif"/>
            <w:sz w:val="20"/>
            <w:szCs w:val="20"/>
          </w:rPr>
          <w:id w:val="-2108190100"/>
          <w14:checkbox>
            <w14:checked w14:val="0"/>
            <w14:checkedState w14:val="2612" w14:font="MS Gothic"/>
            <w14:uncheckedState w14:val="2610" w14:font="MS Gothic"/>
          </w14:checkbox>
        </w:sdtPr>
        <w:sdtContent>
          <w:r w:rsidR="008828D4">
            <w:rPr>
              <w:rFonts w:ascii="MS Gothic" w:eastAsia="MS Gothic" w:hAnsi="MS Gothic" w:hint="eastAsia"/>
              <w:sz w:val="20"/>
              <w:szCs w:val="20"/>
            </w:rPr>
            <w:t>☐</w:t>
          </w:r>
        </w:sdtContent>
      </w:sdt>
    </w:p>
    <w:p w:rsidR="00D85E69" w:rsidRDefault="00D85E69" w:rsidP="00D85E69">
      <w:pPr>
        <w:pStyle w:val="32"/>
        <w:tabs>
          <w:tab w:val="left" w:pos="3642"/>
        </w:tabs>
        <w:rPr>
          <w:rFonts w:ascii="PT Astra Serif" w:hAnsi="PT Astra Serif"/>
          <w:bCs/>
          <w:i/>
          <w:sz w:val="20"/>
          <w:szCs w:val="20"/>
        </w:rPr>
      </w:pPr>
      <w:r>
        <w:rPr>
          <w:rFonts w:ascii="PT Astra Serif" w:hAnsi="PT Astra Serif"/>
          <w:sz w:val="20"/>
          <w:szCs w:val="20"/>
        </w:rPr>
        <w:t xml:space="preserve"> </w:t>
      </w:r>
      <w:r>
        <w:rPr>
          <w:rFonts w:ascii="PT Astra Serif" w:hAnsi="PT Astra Serif"/>
          <w:i/>
          <w:sz w:val="20"/>
          <w:szCs w:val="20"/>
        </w:rPr>
        <w:t>в том числе по предыдущему году:</w:t>
      </w:r>
      <w:r>
        <w:rPr>
          <w:rFonts w:ascii="PT Astra Serif" w:hAnsi="PT Astra Serif"/>
          <w:i/>
          <w:sz w:val="20"/>
          <w:szCs w:val="20"/>
        </w:rPr>
        <w:tab/>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96"/>
        <w:gridCol w:w="4630"/>
        <w:gridCol w:w="3113"/>
      </w:tblGrid>
      <w:tr w:rsidR="00D85E69" w:rsidTr="00D85E69">
        <w:tc>
          <w:tcPr>
            <w:tcW w:w="1896" w:type="dxa"/>
          </w:tcPr>
          <w:p w:rsidR="00D85E69" w:rsidRDefault="00D85E69" w:rsidP="00D85E69">
            <w:pPr>
              <w:pStyle w:val="afa"/>
              <w:tabs>
                <w:tab w:val="clear" w:pos="4677"/>
                <w:tab w:val="clear" w:pos="9355"/>
              </w:tabs>
              <w:jc w:val="center"/>
              <w:rPr>
                <w:rFonts w:ascii="PT Astra Serif" w:hAnsi="PT Astra Serif"/>
              </w:rPr>
            </w:pPr>
            <w:r>
              <w:rPr>
                <w:rFonts w:ascii="PT Astra Serif" w:hAnsi="PT Astra Serif"/>
              </w:rPr>
              <w:t>Дата</w:t>
            </w:r>
          </w:p>
        </w:tc>
        <w:tc>
          <w:tcPr>
            <w:tcW w:w="4630" w:type="dxa"/>
          </w:tcPr>
          <w:p w:rsidR="00D85E69" w:rsidRDefault="00D85E69" w:rsidP="00D85E69">
            <w:pPr>
              <w:pStyle w:val="2"/>
              <w:rPr>
                <w:rFonts w:ascii="PT Astra Serif" w:hAnsi="PT Astra Serif"/>
                <w:b/>
                <w:bCs/>
                <w:sz w:val="20"/>
                <w:szCs w:val="20"/>
              </w:rPr>
            </w:pPr>
            <w:r>
              <w:rPr>
                <w:rFonts w:ascii="PT Astra Serif" w:hAnsi="PT Astra Serif"/>
                <w:sz w:val="20"/>
                <w:szCs w:val="20"/>
              </w:rPr>
              <w:t>Причина убытка</w:t>
            </w:r>
          </w:p>
        </w:tc>
        <w:tc>
          <w:tcPr>
            <w:tcW w:w="3113" w:type="dxa"/>
          </w:tcPr>
          <w:p w:rsidR="00D85E69" w:rsidRDefault="00D85E69" w:rsidP="00D85E69">
            <w:pPr>
              <w:jc w:val="center"/>
              <w:rPr>
                <w:rFonts w:ascii="PT Astra Serif" w:hAnsi="PT Astra Serif"/>
              </w:rPr>
            </w:pPr>
            <w:r>
              <w:rPr>
                <w:rFonts w:ascii="PT Astra Serif" w:hAnsi="PT Astra Serif"/>
              </w:rPr>
              <w:t>Размер убытка, руб.</w:t>
            </w:r>
          </w:p>
        </w:tc>
      </w:tr>
      <w:tr w:rsidR="00D85E69" w:rsidTr="00D85E69">
        <w:trPr>
          <w:trHeight w:val="247"/>
        </w:trPr>
        <w:tc>
          <w:tcPr>
            <w:tcW w:w="1896" w:type="dxa"/>
          </w:tcPr>
          <w:p w:rsidR="00D85E69" w:rsidRDefault="00D85E69" w:rsidP="00D85E69">
            <w:pPr>
              <w:pStyle w:val="afa"/>
              <w:tabs>
                <w:tab w:val="clear" w:pos="4677"/>
                <w:tab w:val="clear" w:pos="9355"/>
              </w:tabs>
              <w:rPr>
                <w:rFonts w:ascii="PT Astra Serif" w:hAnsi="PT Astra Serif"/>
              </w:rPr>
            </w:pPr>
          </w:p>
        </w:tc>
        <w:tc>
          <w:tcPr>
            <w:tcW w:w="4630" w:type="dxa"/>
          </w:tcPr>
          <w:p w:rsidR="00D85E69" w:rsidRDefault="00D85E69" w:rsidP="00D85E69">
            <w:pPr>
              <w:rPr>
                <w:rFonts w:ascii="PT Astra Serif" w:hAnsi="PT Astra Serif"/>
                <w:b/>
                <w:bCs/>
              </w:rPr>
            </w:pPr>
          </w:p>
        </w:tc>
        <w:tc>
          <w:tcPr>
            <w:tcW w:w="3113" w:type="dxa"/>
          </w:tcPr>
          <w:p w:rsidR="00D85E69" w:rsidRDefault="00D85E69" w:rsidP="00D85E69">
            <w:pPr>
              <w:rPr>
                <w:rFonts w:ascii="PT Astra Serif" w:hAnsi="PT Astra Serif"/>
                <w:b/>
                <w:bCs/>
              </w:rPr>
            </w:pPr>
          </w:p>
        </w:tc>
      </w:tr>
    </w:tbl>
    <w:p w:rsidR="00D85E69" w:rsidRDefault="00D85E69" w:rsidP="00D85E69">
      <w:pPr>
        <w:pStyle w:val="7"/>
        <w:spacing w:before="120" w:after="0"/>
        <w:rPr>
          <w:rFonts w:ascii="PT Astra Serif" w:hAnsi="PT Astra Serif"/>
          <w:b w:val="0"/>
          <w:sz w:val="20"/>
          <w:szCs w:val="20"/>
        </w:rPr>
      </w:pPr>
      <w:r>
        <w:rPr>
          <w:rFonts w:ascii="PT Astra Serif" w:hAnsi="PT Astra Serif"/>
          <w:sz w:val="20"/>
          <w:szCs w:val="20"/>
        </w:rPr>
        <w:t>5.4. Страховая премия оплачивается:</w:t>
      </w:r>
    </w:p>
    <w:p w:rsidR="00D85E69" w:rsidRDefault="00793D6A" w:rsidP="00D85E69">
      <w:pPr>
        <w:jc w:val="both"/>
        <w:rPr>
          <w:rFonts w:ascii="PT Astra Serif" w:hAnsi="PT Astra Serif"/>
        </w:rPr>
      </w:pPr>
      <w:sdt>
        <w:sdtPr>
          <w:rPr>
            <w:rFonts w:ascii="PT Astra Serif" w:hAnsi="PT Astra Serif"/>
          </w:rPr>
          <w:id w:val="-1470517261"/>
          <w14:checkbox>
            <w14:checked w14:val="0"/>
            <w14:checkedState w14:val="2612" w14:font="MS Gothic"/>
            <w14:uncheckedState w14:val="2610" w14:font="MS Gothic"/>
          </w14:checkbox>
        </w:sdtPr>
        <w:sdtContent>
          <w:r w:rsidR="00456E52">
            <w:rPr>
              <w:rFonts w:ascii="MS Gothic" w:eastAsia="MS Gothic" w:hAnsi="MS Gothic" w:hint="eastAsia"/>
            </w:rPr>
            <w:t>☐</w:t>
          </w:r>
        </w:sdtContent>
      </w:sdt>
      <w:r w:rsidR="00D85E69">
        <w:rPr>
          <w:rFonts w:ascii="PT Astra Serif" w:hAnsi="PT Astra Serif"/>
        </w:rPr>
        <w:t xml:space="preserve">  по безналичному расчету  </w:t>
      </w:r>
      <w:sdt>
        <w:sdtPr>
          <w:rPr>
            <w:rFonts w:ascii="PT Astra Serif" w:hAnsi="PT Astra Serif"/>
          </w:rPr>
          <w:id w:val="-1066799231"/>
          <w14:checkbox>
            <w14:checked w14:val="1"/>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единовременно  </w:t>
      </w:r>
      <w:sdt>
        <w:sdtPr>
          <w:rPr>
            <w:rFonts w:ascii="PT Astra Serif" w:hAnsi="PT Astra Serif"/>
          </w:rPr>
          <w:id w:val="648874350"/>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с рассрочкой платежа </w:t>
      </w:r>
    </w:p>
    <w:p w:rsidR="00D85E69" w:rsidRDefault="00D85E69" w:rsidP="00D85E69">
      <w:pPr>
        <w:jc w:val="both"/>
        <w:rPr>
          <w:rFonts w:ascii="PT Astra Serif" w:hAnsi="PT Astra Serif"/>
        </w:rPr>
      </w:pPr>
    </w:p>
    <w:p w:rsidR="00D85E69" w:rsidRDefault="00D85E69" w:rsidP="00D85E69">
      <w:pPr>
        <w:jc w:val="both"/>
        <w:rPr>
          <w:rFonts w:ascii="PT Astra Serif" w:hAnsi="PT Astra Serif"/>
          <w:b/>
        </w:rPr>
      </w:pPr>
      <w:r>
        <w:rPr>
          <w:rFonts w:ascii="PT Astra Serif" w:hAnsi="PT Astra Serif"/>
        </w:rPr>
        <w:t xml:space="preserve">5.5. </w:t>
      </w:r>
      <w:r>
        <w:rPr>
          <w:rFonts w:ascii="PT Astra Serif" w:hAnsi="PT Astra Serif"/>
          <w:b/>
        </w:rPr>
        <w:t>Против размещения в СМИ информации о заключенном договоре страхования, а также о факте выплаты и размере страхового возмещения при наступлении страхового случая.</w:t>
      </w:r>
    </w:p>
    <w:p w:rsidR="00D85E69" w:rsidRDefault="00793D6A" w:rsidP="00D85E69">
      <w:pPr>
        <w:jc w:val="both"/>
        <w:rPr>
          <w:rFonts w:ascii="PT Astra Serif" w:hAnsi="PT Astra Serif"/>
        </w:rPr>
      </w:pPr>
      <w:sdt>
        <w:sdtPr>
          <w:rPr>
            <w:rFonts w:ascii="PT Astra Serif" w:hAnsi="PT Astra Serif"/>
          </w:rPr>
          <w:id w:val="1862480672"/>
          <w14:checkbox>
            <w14:checked w14:val="0"/>
            <w14:checkedState w14:val="2612" w14:font="MS Gothic"/>
            <w14:uncheckedState w14:val="2610" w14:font="MS Gothic"/>
          </w14:checkbox>
        </w:sdtPr>
        <w:sdtContent>
          <w:r w:rsidR="00D85E69">
            <w:rPr>
              <w:rFonts w:ascii="Segoe UI Symbol" w:eastAsia="MS Gothic" w:hAnsi="Segoe UI Symbol" w:cs="Segoe UI Symbol"/>
            </w:rPr>
            <w:t>☐</w:t>
          </w:r>
        </w:sdtContent>
      </w:sdt>
      <w:r w:rsidR="00D85E69">
        <w:rPr>
          <w:rFonts w:ascii="PT Astra Serif" w:hAnsi="PT Astra Serif"/>
        </w:rPr>
        <w:t xml:space="preserve">  не возражаю </w:t>
      </w:r>
      <w:sdt>
        <w:sdtPr>
          <w:rPr>
            <w:rFonts w:ascii="PT Astra Serif" w:hAnsi="PT Astra Serif"/>
          </w:rPr>
          <w:id w:val="-645355771"/>
          <w14:checkbox>
            <w14:checked w14:val="0"/>
            <w14:checkedState w14:val="2612" w14:font="MS Gothic"/>
            <w14:uncheckedState w14:val="2610" w14:font="MS Gothic"/>
          </w14:checkbox>
        </w:sdtPr>
        <w:sdtContent>
          <w:r w:rsidR="00456E52">
            <w:rPr>
              <w:rFonts w:ascii="MS Gothic" w:eastAsia="MS Gothic" w:hAnsi="MS Gothic" w:hint="eastAsia"/>
            </w:rPr>
            <w:t>☐</w:t>
          </w:r>
        </w:sdtContent>
      </w:sdt>
      <w:r w:rsidR="00D85E69">
        <w:rPr>
          <w:rFonts w:ascii="PT Astra Serif" w:hAnsi="PT Astra Serif"/>
        </w:rPr>
        <w:t xml:space="preserve">  </w:t>
      </w:r>
      <w:proofErr w:type="spellStart"/>
      <w:proofErr w:type="gramStart"/>
      <w:r w:rsidR="00D85E69">
        <w:rPr>
          <w:rFonts w:ascii="PT Astra Serif" w:hAnsi="PT Astra Serif"/>
        </w:rPr>
        <w:t>возражаю</w:t>
      </w:r>
      <w:proofErr w:type="spellEnd"/>
      <w:proofErr w:type="gramEnd"/>
      <w:r w:rsidR="00D85E69">
        <w:rPr>
          <w:rFonts w:ascii="PT Astra Serif" w:hAnsi="PT Astra Serif"/>
        </w:rPr>
        <w:t xml:space="preserve"> </w:t>
      </w:r>
    </w:p>
    <w:p w:rsidR="00D85E69" w:rsidRDefault="00D85E69" w:rsidP="00D85E69">
      <w:pPr>
        <w:pStyle w:val="32"/>
        <w:rPr>
          <w:rFonts w:ascii="PT Astra Serif" w:hAnsi="PT Astra Serif"/>
          <w:b/>
          <w:sz w:val="20"/>
          <w:szCs w:val="20"/>
        </w:rPr>
      </w:pPr>
    </w:p>
    <w:p w:rsidR="00D85E69" w:rsidRDefault="00D85E69" w:rsidP="00D85E69">
      <w:pPr>
        <w:widowControl w:val="0"/>
        <w:jc w:val="center"/>
        <w:rPr>
          <w:rFonts w:ascii="PT Astra Serif" w:hAnsi="PT Astra Serif"/>
          <w:b/>
          <w:sz w:val="22"/>
        </w:rPr>
      </w:pPr>
      <w:r>
        <w:rPr>
          <w:rFonts w:ascii="PT Astra Serif" w:hAnsi="PT Astra Serif"/>
          <w:b/>
          <w:sz w:val="22"/>
          <w:lang w:val="en-US"/>
        </w:rPr>
        <w:t>VI</w:t>
      </w:r>
      <w:r>
        <w:rPr>
          <w:rFonts w:ascii="PT Astra Serif" w:hAnsi="PT Astra Serif"/>
          <w:b/>
          <w:sz w:val="22"/>
        </w:rPr>
        <w:t>. ЗАВЕРЕНИЯ ОБ ОБСТОЯТЕЛЬСТВАХ</w:t>
      </w:r>
    </w:p>
    <w:p w:rsidR="00D85E69" w:rsidRDefault="00D85E69" w:rsidP="00D85E69">
      <w:pPr>
        <w:tabs>
          <w:tab w:val="left" w:pos="1276"/>
        </w:tabs>
        <w:jc w:val="both"/>
        <w:rPr>
          <w:rFonts w:ascii="PT Astra Serif" w:hAnsi="PT Astra Serif"/>
        </w:rPr>
      </w:pPr>
      <w:proofErr w:type="gramStart"/>
      <w:r>
        <w:rPr>
          <w:rFonts w:ascii="PT Astra Serif" w:hAnsi="PT Astra Serif"/>
          <w:lang w:val="en-US"/>
        </w:rPr>
        <w:t>C</w:t>
      </w:r>
      <w:r>
        <w:rPr>
          <w:rFonts w:ascii="PT Astra Serif" w:hAnsi="PT Astra Serif"/>
        </w:rPr>
        <w:t xml:space="preserve">ведения, содержащиеся в разделах </w:t>
      </w:r>
      <w:r>
        <w:rPr>
          <w:rFonts w:ascii="PT Astra Serif" w:hAnsi="PT Astra Serif"/>
          <w:lang w:val="en-US"/>
        </w:rPr>
        <w:t>II</w:t>
      </w:r>
      <w:r>
        <w:rPr>
          <w:rFonts w:ascii="PT Astra Serif" w:hAnsi="PT Astra Serif"/>
        </w:rPr>
        <w:t xml:space="preserve"> – </w:t>
      </w:r>
      <w:r>
        <w:rPr>
          <w:rFonts w:ascii="PT Astra Serif" w:hAnsi="PT Astra Serif"/>
          <w:lang w:val="en-US"/>
        </w:rPr>
        <w:t>V</w:t>
      </w:r>
      <w:r>
        <w:rPr>
          <w:rFonts w:ascii="PT Astra Serif" w:hAnsi="PT Astra Serif"/>
        </w:rPr>
        <w:t xml:space="preserve"> настоящего Заявления на страхование, являются существенными для заключения договора страхования, </w:t>
      </w:r>
      <w:r>
        <w:rPr>
          <w:rFonts w:ascii="PT Astra Serif" w:eastAsia="Calibri" w:hAnsi="PT Astra Serif"/>
        </w:rPr>
        <w:t>его исполнения и прекращения (в том числе определения вероятности наступления страхового случая и размера возможных убытков от его наступления).</w:t>
      </w:r>
      <w:proofErr w:type="gramEnd"/>
      <w:r>
        <w:rPr>
          <w:rFonts w:ascii="PT Astra Serif" w:eastAsia="Calibri" w:hAnsi="PT Astra Serif"/>
        </w:rPr>
        <w:t xml:space="preserve"> </w:t>
      </w:r>
      <w:r>
        <w:rPr>
          <w:rFonts w:ascii="PT Astra Serif" w:hAnsi="PT Astra Serif"/>
        </w:rPr>
        <w:t xml:space="preserve"> В соответствии с частью 3 статьи 944 Гражданского кодекса Российской Федерации Страховщик вправе потребовать признания договора страхования </w:t>
      </w:r>
      <w:proofErr w:type="gramStart"/>
      <w:r>
        <w:rPr>
          <w:rFonts w:ascii="PT Astra Serif" w:hAnsi="PT Astra Serif"/>
        </w:rPr>
        <w:t>недействительным</w:t>
      </w:r>
      <w:proofErr w:type="gramEnd"/>
      <w:r>
        <w:rPr>
          <w:rFonts w:ascii="PT Astra Serif" w:hAnsi="PT Astra Serif"/>
        </w:rPr>
        <w:t xml:space="preserve"> и применения последствий, предусмотренных частью 2 статьи 179 Гражданского кодекса Российской Федерации.</w:t>
      </w:r>
    </w:p>
    <w:p w:rsidR="00D85E69" w:rsidRDefault="00D85E69" w:rsidP="00D85E69">
      <w:pPr>
        <w:tabs>
          <w:tab w:val="left" w:pos="1276"/>
        </w:tabs>
        <w:jc w:val="both"/>
        <w:rPr>
          <w:rFonts w:ascii="PT Astra Serif" w:hAnsi="PT Astra Serif"/>
        </w:rPr>
      </w:pPr>
    </w:p>
    <w:p w:rsidR="00D85E69" w:rsidRDefault="00D85E69" w:rsidP="00D85E69">
      <w:pPr>
        <w:tabs>
          <w:tab w:val="left" w:pos="317"/>
          <w:tab w:val="left" w:pos="587"/>
        </w:tabs>
        <w:jc w:val="both"/>
        <w:rPr>
          <w:rFonts w:ascii="PT Astra Serif" w:eastAsia="Calibri" w:hAnsi="PT Astra Serif"/>
          <w:bCs/>
          <w:spacing w:val="-5"/>
        </w:rPr>
      </w:pPr>
      <w:r>
        <w:rPr>
          <w:rFonts w:ascii="PT Astra Serif" w:eastAsia="Calibri" w:hAnsi="PT Astra Serif"/>
          <w:b/>
          <w:bCs/>
          <w:spacing w:val="-5"/>
        </w:rPr>
        <w:t>Подписывая настоящее Заявление на страхование Страхователь (Заявитель)  подтверждает, что:</w:t>
      </w:r>
    </w:p>
    <w:p w:rsidR="00D85E69" w:rsidRDefault="00D85E69" w:rsidP="00D85E69">
      <w:pPr>
        <w:tabs>
          <w:tab w:val="left" w:pos="3686"/>
        </w:tabs>
        <w:jc w:val="both"/>
        <w:rPr>
          <w:rFonts w:ascii="PT Astra Serif" w:eastAsia="Calibri" w:hAnsi="PT Astra Serif"/>
        </w:rPr>
      </w:pPr>
      <w:r>
        <w:rPr>
          <w:rFonts w:ascii="MS Gothic" w:eastAsia="MS Gothic" w:hAnsi="MS Gothic" w:cs="MS Gothic"/>
          <w:b/>
        </w:rPr>
        <w:t>☒</w:t>
      </w:r>
      <w:r>
        <w:rPr>
          <w:rFonts w:ascii="PT Astra Serif" w:eastAsia="Calibri" w:hAnsi="PT Astra Serif"/>
        </w:rPr>
        <w:t xml:space="preserve"> Условия </w:t>
      </w:r>
      <w:r>
        <w:rPr>
          <w:rFonts w:ascii="PT Astra Serif" w:eastAsia="Calibri" w:hAnsi="PT Astra Serif"/>
          <w:highlight w:val="white"/>
        </w:rPr>
        <w:t xml:space="preserve">Правил комплексного страхования имущества и убытков от перерыва в производственной или коммерческой деятельности, </w:t>
      </w:r>
      <w:r>
        <w:rPr>
          <w:rFonts w:ascii="PT Astra Serif" w:eastAsia="Calibri" w:hAnsi="PT Astra Serif"/>
        </w:rPr>
        <w:t>в том числе порядок определения размера страховой суммы, исключения, основания освобождения и отказа в страховой выплате, порядок определения убытка и размера страхового возмещения, ему разъяснены и понятны, с условиями страхования согласен.</w:t>
      </w:r>
    </w:p>
    <w:p w:rsidR="00D85E69" w:rsidRDefault="00D85E69" w:rsidP="00D85E69">
      <w:pPr>
        <w:tabs>
          <w:tab w:val="left" w:pos="1276"/>
        </w:tabs>
        <w:jc w:val="both"/>
        <w:rPr>
          <w:rFonts w:ascii="PT Astra Serif" w:eastAsia="Calibri" w:hAnsi="PT Astra Serif"/>
        </w:rPr>
      </w:pPr>
      <w:r>
        <w:rPr>
          <w:rFonts w:ascii="MS Gothic" w:eastAsia="MS Gothic" w:hAnsi="MS Gothic" w:cs="MS Gothic"/>
          <w:b/>
        </w:rPr>
        <w:t>☒</w:t>
      </w:r>
      <w:r>
        <w:rPr>
          <w:rFonts w:ascii="Wingdings" w:eastAsia="Wingdings" w:hAnsi="Wingdings" w:cs="Wingdings"/>
        </w:rPr>
        <w:t></w:t>
      </w:r>
      <w:r>
        <w:rPr>
          <w:rFonts w:ascii="PT Astra Serif" w:eastAsia="Calibri" w:hAnsi="PT Astra Serif"/>
        </w:rPr>
        <w:t xml:space="preserve">обстоятельства, оговоренные в </w:t>
      </w:r>
      <w:proofErr w:type="gramStart"/>
      <w:r>
        <w:rPr>
          <w:rFonts w:ascii="PT Astra Serif" w:eastAsia="Calibri" w:hAnsi="PT Astra Serif"/>
        </w:rPr>
        <w:t>настоящем</w:t>
      </w:r>
      <w:proofErr w:type="gramEnd"/>
      <w:r>
        <w:rPr>
          <w:rFonts w:ascii="PT Astra Serif" w:eastAsia="Calibri" w:hAnsi="PT Astra Serif"/>
        </w:rPr>
        <w:t xml:space="preserve"> Заявлении на страхование, являются достоверными и имеют существенное значение для заключения договора страхования, его исполнения и прекращения (в том числе определения вероятности наступления страхового случая и размера возможных убытков от его наступления).</w:t>
      </w:r>
    </w:p>
    <w:p w:rsidR="00D85E69" w:rsidRDefault="00D85E69" w:rsidP="00D85E69">
      <w:pPr>
        <w:tabs>
          <w:tab w:val="left" w:pos="284"/>
          <w:tab w:val="left" w:pos="1134"/>
        </w:tabs>
        <w:jc w:val="both"/>
        <w:rPr>
          <w:rFonts w:ascii="PT Astra Serif" w:eastAsia="Calibri" w:hAnsi="PT Astra Serif"/>
          <w:lang w:eastAsia="en-US"/>
        </w:rPr>
      </w:pPr>
      <w:r>
        <w:rPr>
          <w:rFonts w:ascii="MS Gothic" w:eastAsia="MS Gothic" w:hAnsi="MS Gothic" w:cs="MS Gothic"/>
          <w:b/>
        </w:rPr>
        <w:lastRenderedPageBreak/>
        <w:t>☒</w:t>
      </w:r>
      <w:r>
        <w:rPr>
          <w:rFonts w:ascii="PT Astra Serif" w:eastAsia="Calibri" w:hAnsi="PT Astra Serif"/>
        </w:rPr>
        <w:t xml:space="preserve"> ознакомлен с последствиями, предусмотренными статьей 431.2 Гражданского кодекса Российской Федерации, наступающими в случае, если </w:t>
      </w:r>
      <w:r>
        <w:rPr>
          <w:rFonts w:ascii="PT Astra Serif" w:eastAsia="Calibri" w:hAnsi="PT Astra Serif"/>
          <w:lang w:eastAsia="en-US"/>
        </w:rPr>
        <w:t>при заключении договора страхования либо до или после его заключения обнаружится, что Страхователь (Заявитель) дал Страховщику недостоверные заверения об обстоятельствах, сообщенных в настоящем Заявлении на страхование, имеющих значение для заключения договора страхования, его исполнения или прекращения.</w:t>
      </w:r>
    </w:p>
    <w:p w:rsidR="00D85E69" w:rsidRDefault="00D85E69" w:rsidP="00D85E69">
      <w:pPr>
        <w:tabs>
          <w:tab w:val="left" w:pos="284"/>
          <w:tab w:val="left" w:pos="1134"/>
        </w:tabs>
        <w:jc w:val="both"/>
        <w:rPr>
          <w:rFonts w:ascii="PT Astra Serif" w:eastAsia="Calibri" w:hAnsi="PT Astra Serif"/>
          <w:lang w:eastAsia="en-US"/>
        </w:rPr>
      </w:pPr>
      <w:proofErr w:type="gramStart"/>
      <w:r>
        <w:rPr>
          <w:rFonts w:ascii="MS Gothic" w:eastAsia="MS Gothic" w:hAnsi="MS Gothic" w:cs="MS Gothic"/>
          <w:b/>
          <w:lang w:eastAsia="en-US"/>
        </w:rPr>
        <w:t>☒</w:t>
      </w:r>
      <w:r>
        <w:rPr>
          <w:rFonts w:ascii="PT Astra Serif" w:eastAsia="Calibri" w:hAnsi="PT Astra Serif"/>
          <w:lang w:eastAsia="en-US"/>
        </w:rPr>
        <w:tab/>
        <w:t>(в случае если Страхователь является индивидуальным предпринимателем) Указанные в настоящем Заявлении персональные данные получены лично от него, и он свободно, своей волей и в своем интересе дает Акционерному обществу «Страховая компания «РСХБ-Страхование», расположенному по адресу: 119034, г. Москва, Гагаринский пер., д. 3, согласие на обработку своих персональных данных в целях заключения, исполнения и информационного сопровождения договора страхования в течение срока</w:t>
      </w:r>
      <w:proofErr w:type="gramEnd"/>
      <w:r>
        <w:rPr>
          <w:rFonts w:ascii="PT Astra Serif" w:eastAsia="Calibri" w:hAnsi="PT Astra Serif"/>
          <w:lang w:eastAsia="en-US"/>
        </w:rPr>
        <w:t xml:space="preserve"> </w:t>
      </w:r>
      <w:proofErr w:type="gramStart"/>
      <w:r>
        <w:rPr>
          <w:rFonts w:ascii="PT Astra Serif" w:eastAsia="Calibri" w:hAnsi="PT Astra Serif"/>
          <w:lang w:eastAsia="en-US"/>
        </w:rPr>
        <w:t>его действия и 5 лет по его окончании путем совершения с использованием средств автоматизации или без использования таких средств следующих действий (операций) или совокупности действий (операций)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roofErr w:type="gramEnd"/>
    </w:p>
    <w:p w:rsidR="00D85E69" w:rsidRDefault="00D85E69" w:rsidP="00D85E69">
      <w:pPr>
        <w:pStyle w:val="afc"/>
        <w:jc w:val="both"/>
        <w:rPr>
          <w:rFonts w:ascii="PT Astra Serif" w:eastAsia="Calibri" w:hAnsi="PT Astra Serif"/>
          <w:lang w:eastAsia="en-US"/>
        </w:rPr>
      </w:pPr>
      <w:r>
        <w:rPr>
          <w:rFonts w:ascii="MS Gothic" w:eastAsia="MS Gothic" w:hAnsi="MS Gothic" w:cs="MS Gothic"/>
          <w:b/>
        </w:rPr>
        <w:t>☒</w:t>
      </w:r>
      <w:r>
        <w:rPr>
          <w:rFonts w:ascii="PT Astra Serif" w:eastAsia="Calibri" w:hAnsi="PT Astra Serif"/>
        </w:rPr>
        <w:t xml:space="preserve"> </w:t>
      </w:r>
      <w:r>
        <w:rPr>
          <w:rFonts w:ascii="PT Astra Serif" w:eastAsia="Calibri" w:hAnsi="PT Astra Serif"/>
          <w:lang w:eastAsia="en-US"/>
        </w:rPr>
        <w:t>Страхователю (Заявителю) предоставлена и разъяснена информация:</w:t>
      </w:r>
    </w:p>
    <w:p w:rsidR="00D85E69" w:rsidRDefault="00D85E69" w:rsidP="00E06F79">
      <w:pPr>
        <w:pStyle w:val="afc"/>
        <w:numPr>
          <w:ilvl w:val="0"/>
          <w:numId w:val="37"/>
        </w:numPr>
        <w:tabs>
          <w:tab w:val="center" w:pos="284"/>
        </w:tabs>
        <w:ind w:left="0" w:firstLine="0"/>
        <w:jc w:val="both"/>
        <w:rPr>
          <w:rFonts w:ascii="PT Astra Serif" w:eastAsia="Calibri" w:hAnsi="PT Astra Serif"/>
          <w:lang w:eastAsia="en-US"/>
        </w:rPr>
      </w:pPr>
      <w:proofErr w:type="gramStart"/>
      <w:r>
        <w:rPr>
          <w:rFonts w:ascii="PT Astra Serif" w:eastAsia="Calibri" w:hAnsi="PT Astra Serif"/>
          <w:lang w:eastAsia="en-US"/>
        </w:rPr>
        <w:t>об условиях, на которых может быть заключен договор страхования, включающие: объект страхования, страховые риски, размер страховой премии, применяемых франшизах, исключениях из перечня страховых событий, а также о действиях Страхователя (Выгодоприобретателя), совершение которых может повлечь отказ Страховщика в страховой выплате или сокращение ее размера, а также порядок осуществления страховой выплаты (страхового возмещения), в том числе перечень документов, которые необходимо представить вместе</w:t>
      </w:r>
      <w:proofErr w:type="gramEnd"/>
      <w:r>
        <w:rPr>
          <w:rFonts w:ascii="PT Astra Serif" w:eastAsia="Calibri" w:hAnsi="PT Astra Serif"/>
          <w:lang w:eastAsia="en-US"/>
        </w:rPr>
        <w:t xml:space="preserve"> с заявлением о наступлении события, имеющего признаки страхового случая;</w:t>
      </w:r>
    </w:p>
    <w:p w:rsidR="00D85E69" w:rsidRDefault="00D85E69" w:rsidP="00E06F79">
      <w:pPr>
        <w:pStyle w:val="afc"/>
        <w:numPr>
          <w:ilvl w:val="0"/>
          <w:numId w:val="37"/>
        </w:numPr>
        <w:tabs>
          <w:tab w:val="center" w:pos="284"/>
        </w:tabs>
        <w:ind w:left="0" w:firstLine="0"/>
        <w:jc w:val="both"/>
        <w:rPr>
          <w:rFonts w:ascii="PT Astra Serif" w:eastAsia="Calibri" w:hAnsi="PT Astra Serif"/>
          <w:lang w:eastAsia="en-US"/>
        </w:rPr>
      </w:pPr>
      <w:r>
        <w:rPr>
          <w:rFonts w:ascii="PT Astra Serif" w:eastAsia="Calibri" w:hAnsi="PT Astra Serif"/>
          <w:lang w:eastAsia="en-US"/>
        </w:rPr>
        <w:t xml:space="preserve">об обстоятельствах, влияющих на размер страховой премии, о способах и сроках (рассрочки) уплаты страховой премии, последствиях неуплаты, уплаты не в полном размере или несвоевременной уплаты страховой премии (страховых взносов); </w:t>
      </w:r>
    </w:p>
    <w:p w:rsidR="00D85E69" w:rsidRDefault="00D85E69" w:rsidP="00E06F79">
      <w:pPr>
        <w:pStyle w:val="afc"/>
        <w:numPr>
          <w:ilvl w:val="0"/>
          <w:numId w:val="37"/>
        </w:numPr>
        <w:tabs>
          <w:tab w:val="center" w:pos="284"/>
        </w:tabs>
        <w:ind w:left="0" w:firstLine="0"/>
        <w:jc w:val="both"/>
        <w:rPr>
          <w:rFonts w:ascii="PT Astra Serif" w:eastAsia="Calibri" w:hAnsi="PT Astra Serif"/>
          <w:lang w:eastAsia="en-US"/>
        </w:rPr>
      </w:pPr>
      <w:r>
        <w:rPr>
          <w:rFonts w:ascii="PT Astra Serif" w:eastAsia="Calibri" w:hAnsi="PT Astra Serif"/>
          <w:lang w:eastAsia="en-US"/>
        </w:rPr>
        <w:t>об условиях возврата Страхователю уплаченной страховой премии в случае отказа от Договора;</w:t>
      </w:r>
    </w:p>
    <w:p w:rsidR="00D85E69" w:rsidRDefault="00D85E69" w:rsidP="00E06F79">
      <w:pPr>
        <w:pStyle w:val="afc"/>
        <w:numPr>
          <w:ilvl w:val="0"/>
          <w:numId w:val="37"/>
        </w:numPr>
        <w:tabs>
          <w:tab w:val="center" w:pos="284"/>
        </w:tabs>
        <w:ind w:left="0" w:firstLine="0"/>
        <w:jc w:val="both"/>
        <w:rPr>
          <w:rFonts w:ascii="PT Astra Serif" w:eastAsia="Calibri" w:hAnsi="PT Astra Serif"/>
          <w:lang w:eastAsia="en-US"/>
        </w:rPr>
      </w:pPr>
      <w:r>
        <w:rPr>
          <w:rFonts w:ascii="PT Astra Serif" w:eastAsia="Calibri" w:hAnsi="PT Astra Serif"/>
          <w:lang w:eastAsia="en-US"/>
        </w:rPr>
        <w:tab/>
        <w:t>о возможном изменении размера страховой премии, страховой суммы или иных условий страхования по результатам оценки страхового риска на основании представленной Страхователем информации в заявлении на страхование и прилагаемых к нему документов:</w:t>
      </w:r>
    </w:p>
    <w:p w:rsidR="00D85E69" w:rsidRDefault="00D85E69" w:rsidP="00E06F79">
      <w:pPr>
        <w:pStyle w:val="afc"/>
        <w:numPr>
          <w:ilvl w:val="0"/>
          <w:numId w:val="37"/>
        </w:numPr>
        <w:tabs>
          <w:tab w:val="center" w:pos="284"/>
        </w:tabs>
        <w:ind w:left="0" w:firstLine="0"/>
        <w:jc w:val="both"/>
        <w:rPr>
          <w:rFonts w:ascii="PT Astra Serif" w:eastAsia="Calibri" w:hAnsi="PT Astra Serif"/>
          <w:lang w:eastAsia="en-US"/>
        </w:rPr>
      </w:pPr>
      <w:r>
        <w:rPr>
          <w:rFonts w:ascii="PT Astra Serif" w:eastAsia="Calibri" w:hAnsi="PT Astra Serif"/>
          <w:lang w:eastAsia="en-US"/>
        </w:rPr>
        <w:tab/>
        <w:t xml:space="preserve">о сроках рассмотрения обращений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 </w:t>
      </w:r>
    </w:p>
    <w:p w:rsidR="00D85E69" w:rsidRDefault="00D85E69" w:rsidP="00E06F79">
      <w:pPr>
        <w:pStyle w:val="afc"/>
        <w:numPr>
          <w:ilvl w:val="0"/>
          <w:numId w:val="37"/>
        </w:numPr>
        <w:tabs>
          <w:tab w:val="center" w:pos="284"/>
        </w:tabs>
        <w:ind w:left="0" w:firstLine="0"/>
        <w:jc w:val="both"/>
        <w:rPr>
          <w:rFonts w:ascii="PT Astra Serif" w:eastAsia="Calibri" w:hAnsi="PT Astra Serif"/>
          <w:lang w:eastAsia="en-US"/>
        </w:rPr>
      </w:pPr>
      <w:r>
        <w:rPr>
          <w:rFonts w:ascii="PT Astra Serif" w:eastAsia="Calibri" w:hAnsi="PT Astra Serif"/>
          <w:lang w:eastAsia="en-US"/>
        </w:rPr>
        <w:t>о принципах расчета убытка (ущерба);</w:t>
      </w:r>
    </w:p>
    <w:p w:rsidR="00D85E69" w:rsidRDefault="00D85E69" w:rsidP="00E06F79">
      <w:pPr>
        <w:pStyle w:val="afc"/>
        <w:numPr>
          <w:ilvl w:val="0"/>
          <w:numId w:val="37"/>
        </w:numPr>
        <w:tabs>
          <w:tab w:val="center" w:pos="284"/>
        </w:tabs>
        <w:ind w:left="0" w:firstLine="0"/>
        <w:jc w:val="both"/>
        <w:rPr>
          <w:rFonts w:ascii="PT Astra Serif" w:hAnsi="PT Astra Serif"/>
          <w:b/>
        </w:rPr>
      </w:pPr>
      <w:r>
        <w:rPr>
          <w:rFonts w:ascii="PT Astra Serif" w:eastAsia="Calibri" w:hAnsi="PT Astra Serif"/>
          <w:lang w:eastAsia="en-US"/>
        </w:rPr>
        <w:tab/>
        <w:t>о праве Страхователя запросить информацию о размере вознаграждения, выплачиваемого страховому агенту или страховому брокеру.</w:t>
      </w:r>
    </w:p>
    <w:p w:rsidR="00D85E69" w:rsidRDefault="00D85E69" w:rsidP="00D85E69">
      <w:pPr>
        <w:pStyle w:val="afc"/>
        <w:tabs>
          <w:tab w:val="center" w:pos="284"/>
        </w:tabs>
        <w:rPr>
          <w:rFonts w:ascii="PT Astra Serif" w:hAnsi="PT Astra Serif"/>
          <w:b/>
        </w:rPr>
      </w:pPr>
    </w:p>
    <w:p w:rsidR="00D85E69" w:rsidRDefault="00D85E69" w:rsidP="00D85E69">
      <w:pPr>
        <w:pStyle w:val="afc"/>
        <w:rPr>
          <w:rFonts w:ascii="PT Astra Serif" w:hAnsi="PT Astra Serif"/>
          <w:b/>
        </w:rPr>
      </w:pPr>
      <w:r>
        <w:rPr>
          <w:rFonts w:ascii="PT Astra Serif" w:hAnsi="PT Astra Serif"/>
          <w:b/>
        </w:rPr>
        <w:t xml:space="preserve">Приложения, являющиеся неотъемлемой частью Заявления на страхование: </w:t>
      </w:r>
    </w:p>
    <w:tbl>
      <w:tblPr>
        <w:tblW w:w="10009" w:type="dxa"/>
        <w:tblLayout w:type="fixed"/>
        <w:tblLook w:val="0000" w:firstRow="0" w:lastRow="0" w:firstColumn="0" w:lastColumn="0" w:noHBand="0" w:noVBand="0"/>
      </w:tblPr>
      <w:tblGrid>
        <w:gridCol w:w="1101"/>
        <w:gridCol w:w="3402"/>
        <w:gridCol w:w="141"/>
        <w:gridCol w:w="426"/>
        <w:gridCol w:w="1665"/>
        <w:gridCol w:w="236"/>
        <w:gridCol w:w="331"/>
        <w:gridCol w:w="236"/>
        <w:gridCol w:w="1909"/>
        <w:gridCol w:w="141"/>
        <w:gridCol w:w="18"/>
        <w:gridCol w:w="244"/>
        <w:gridCol w:w="159"/>
      </w:tblGrid>
      <w:tr w:rsidR="00D85E69" w:rsidTr="00D85E69">
        <w:tc>
          <w:tcPr>
            <w:tcW w:w="5070" w:type="dxa"/>
            <w:gridSpan w:val="4"/>
            <w:tcBorders>
              <w:top w:val="none" w:sz="4" w:space="0" w:color="000000"/>
              <w:left w:val="none" w:sz="4" w:space="0" w:color="000000"/>
              <w:bottom w:val="none" w:sz="4" w:space="0" w:color="000000"/>
              <w:right w:val="none" w:sz="4" w:space="0" w:color="000000"/>
            </w:tcBorders>
          </w:tcPr>
          <w:p w:rsidR="00D85E69" w:rsidRDefault="00D85E69" w:rsidP="00D85E69">
            <w:pPr>
              <w:pStyle w:val="afc"/>
              <w:rPr>
                <w:rFonts w:ascii="PT Astra Serif" w:hAnsi="PT Astra Serif"/>
                <w:b/>
              </w:rPr>
            </w:pPr>
            <w:r>
              <w:rPr>
                <w:rFonts w:ascii="PT Astra Serif" w:hAnsi="PT Astra Serif"/>
                <w:b/>
              </w:rPr>
              <w:t>Лицо, уполномоченное на подписание страховых документов от имени Страхователя</w:t>
            </w:r>
          </w:p>
        </w:tc>
        <w:tc>
          <w:tcPr>
            <w:tcW w:w="2232" w:type="dxa"/>
            <w:gridSpan w:val="3"/>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i/>
                <w:iCs/>
              </w:rPr>
            </w:pPr>
          </w:p>
        </w:tc>
        <w:tc>
          <w:tcPr>
            <w:tcW w:w="236" w:type="dxa"/>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i/>
                <w:iCs/>
              </w:rPr>
            </w:pPr>
          </w:p>
        </w:tc>
        <w:tc>
          <w:tcPr>
            <w:tcW w:w="2068" w:type="dxa"/>
            <w:gridSpan w:val="3"/>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i/>
                <w:iCs/>
              </w:rPr>
            </w:pPr>
          </w:p>
        </w:tc>
        <w:tc>
          <w:tcPr>
            <w:tcW w:w="403" w:type="dxa"/>
            <w:gridSpan w:val="2"/>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i/>
                <w:iCs/>
              </w:rPr>
            </w:pPr>
          </w:p>
        </w:tc>
      </w:tr>
      <w:tr w:rsidR="00D85E69" w:rsidTr="00D85E69">
        <w:trPr>
          <w:gridAfter w:val="1"/>
          <w:wAfter w:w="159" w:type="dxa"/>
        </w:trPr>
        <w:tc>
          <w:tcPr>
            <w:tcW w:w="4503" w:type="dxa"/>
            <w:gridSpan w:val="2"/>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b/>
              </w:rPr>
            </w:pPr>
            <w:r>
              <w:rPr>
                <w:rFonts w:ascii="PT Astra Serif" w:hAnsi="PT Astra Serif"/>
                <w:b/>
              </w:rPr>
              <w:t>Должность</w:t>
            </w:r>
          </w:p>
        </w:tc>
        <w:tc>
          <w:tcPr>
            <w:tcW w:w="2232" w:type="dxa"/>
            <w:gridSpan w:val="3"/>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i/>
                <w:iCs/>
                <w:sz w:val="18"/>
                <w:szCs w:val="18"/>
              </w:rPr>
            </w:pPr>
          </w:p>
        </w:tc>
        <w:tc>
          <w:tcPr>
            <w:tcW w:w="236" w:type="dxa"/>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i/>
                <w:iCs/>
                <w:sz w:val="18"/>
                <w:szCs w:val="18"/>
              </w:rPr>
            </w:pPr>
            <w:r>
              <w:rPr>
                <w:rFonts w:ascii="PT Astra Serif" w:hAnsi="PT Astra Serif"/>
                <w:i/>
                <w:iCs/>
                <w:sz w:val="18"/>
                <w:szCs w:val="18"/>
              </w:rPr>
              <w:t>/</w:t>
            </w:r>
          </w:p>
        </w:tc>
        <w:tc>
          <w:tcPr>
            <w:tcW w:w="2476" w:type="dxa"/>
            <w:gridSpan w:val="3"/>
            <w:tcBorders>
              <w:top w:val="none" w:sz="4" w:space="0" w:color="000000"/>
              <w:left w:val="none" w:sz="4" w:space="0" w:color="000000"/>
              <w:bottom w:val="single" w:sz="4" w:space="0" w:color="auto"/>
              <w:right w:val="none" w:sz="4" w:space="0" w:color="000000"/>
            </w:tcBorders>
          </w:tcPr>
          <w:p w:rsidR="00D85E69" w:rsidRDefault="00D85E69" w:rsidP="00D85E69">
            <w:pPr>
              <w:rPr>
                <w:rFonts w:ascii="PT Astra Serif" w:hAnsi="PT Astra Serif"/>
                <w:i/>
                <w:iCs/>
                <w:sz w:val="18"/>
                <w:szCs w:val="18"/>
              </w:rPr>
            </w:pPr>
          </w:p>
        </w:tc>
        <w:tc>
          <w:tcPr>
            <w:tcW w:w="403" w:type="dxa"/>
            <w:gridSpan w:val="3"/>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i/>
                <w:iCs/>
                <w:sz w:val="18"/>
                <w:szCs w:val="18"/>
              </w:rPr>
            </w:pPr>
            <w:r>
              <w:rPr>
                <w:rFonts w:ascii="PT Astra Serif" w:hAnsi="PT Astra Serif"/>
                <w:i/>
                <w:iCs/>
                <w:sz w:val="18"/>
                <w:szCs w:val="18"/>
              </w:rPr>
              <w:t>/</w:t>
            </w:r>
          </w:p>
        </w:tc>
      </w:tr>
      <w:tr w:rsidR="00D85E69" w:rsidTr="00D85E69">
        <w:tc>
          <w:tcPr>
            <w:tcW w:w="5070" w:type="dxa"/>
            <w:gridSpan w:val="4"/>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b/>
              </w:rPr>
            </w:pPr>
          </w:p>
        </w:tc>
        <w:tc>
          <w:tcPr>
            <w:tcW w:w="2232" w:type="dxa"/>
            <w:gridSpan w:val="3"/>
            <w:tcBorders>
              <w:top w:val="single" w:sz="6" w:space="0" w:color="auto"/>
              <w:left w:val="none" w:sz="4" w:space="0" w:color="000000"/>
              <w:bottom w:val="none" w:sz="4" w:space="0" w:color="000000"/>
              <w:right w:val="none" w:sz="4" w:space="0" w:color="000000"/>
            </w:tcBorders>
          </w:tcPr>
          <w:p w:rsidR="00D85E69" w:rsidRDefault="00D85E69" w:rsidP="00D85E69">
            <w:pPr>
              <w:jc w:val="center"/>
              <w:rPr>
                <w:rFonts w:ascii="PT Astra Serif" w:hAnsi="PT Astra Serif"/>
                <w:i/>
                <w:iCs/>
                <w:sz w:val="16"/>
                <w:szCs w:val="16"/>
              </w:rPr>
            </w:pPr>
            <w:r>
              <w:rPr>
                <w:rFonts w:ascii="PT Astra Serif" w:hAnsi="PT Astra Serif"/>
                <w:i/>
                <w:iCs/>
                <w:sz w:val="16"/>
                <w:szCs w:val="16"/>
              </w:rPr>
              <w:t>подпись</w:t>
            </w:r>
          </w:p>
        </w:tc>
        <w:tc>
          <w:tcPr>
            <w:tcW w:w="2707" w:type="dxa"/>
            <w:gridSpan w:val="6"/>
            <w:tcBorders>
              <w:top w:val="none" w:sz="4" w:space="0" w:color="000000"/>
              <w:left w:val="none" w:sz="4" w:space="0" w:color="000000"/>
              <w:bottom w:val="none" w:sz="4" w:space="0" w:color="000000"/>
              <w:right w:val="none" w:sz="4" w:space="0" w:color="000000"/>
            </w:tcBorders>
          </w:tcPr>
          <w:p w:rsidR="00D85E69" w:rsidRDefault="00D85E69" w:rsidP="00D85E69">
            <w:pPr>
              <w:jc w:val="center"/>
              <w:rPr>
                <w:rFonts w:ascii="PT Astra Serif" w:hAnsi="PT Astra Serif"/>
                <w:i/>
                <w:iCs/>
                <w:sz w:val="16"/>
                <w:szCs w:val="16"/>
              </w:rPr>
            </w:pPr>
            <w:r>
              <w:rPr>
                <w:rFonts w:ascii="PT Astra Serif" w:hAnsi="PT Astra Serif"/>
                <w:i/>
                <w:iCs/>
                <w:sz w:val="16"/>
                <w:szCs w:val="16"/>
              </w:rPr>
              <w:t>ФИО</w:t>
            </w:r>
          </w:p>
        </w:tc>
      </w:tr>
      <w:tr w:rsidR="00D85E69" w:rsidTr="00D85E69">
        <w:trPr>
          <w:gridAfter w:val="3"/>
          <w:wAfter w:w="421" w:type="dxa"/>
        </w:trPr>
        <w:tc>
          <w:tcPr>
            <w:tcW w:w="4644" w:type="dxa"/>
            <w:gridSpan w:val="3"/>
            <w:tcBorders>
              <w:top w:val="none" w:sz="4" w:space="0" w:color="000000"/>
              <w:left w:val="none" w:sz="4" w:space="0" w:color="000000"/>
              <w:bottom w:val="none" w:sz="4" w:space="0" w:color="000000"/>
              <w:right w:val="none" w:sz="4" w:space="0" w:color="000000"/>
            </w:tcBorders>
          </w:tcPr>
          <w:p w:rsidR="00D85E69" w:rsidRDefault="00D85E69" w:rsidP="00D85E69">
            <w:pPr>
              <w:pStyle w:val="afc"/>
              <w:rPr>
                <w:rFonts w:ascii="PT Astra Serif" w:hAnsi="PT Astra Serif"/>
                <w:b/>
              </w:rPr>
            </w:pPr>
            <w:proofErr w:type="gramStart"/>
            <w:r>
              <w:rPr>
                <w:rFonts w:ascii="PT Astra Serif" w:hAnsi="PT Astra Serif"/>
                <w:b/>
              </w:rPr>
              <w:t>Действующее</w:t>
            </w:r>
            <w:proofErr w:type="gramEnd"/>
            <w:r>
              <w:rPr>
                <w:rFonts w:ascii="PT Astra Serif" w:hAnsi="PT Astra Serif"/>
                <w:b/>
              </w:rPr>
              <w:t xml:space="preserve"> на основании</w:t>
            </w:r>
          </w:p>
        </w:tc>
        <w:tc>
          <w:tcPr>
            <w:tcW w:w="4944" w:type="dxa"/>
            <w:gridSpan w:val="7"/>
            <w:tcBorders>
              <w:top w:val="none" w:sz="4" w:space="0" w:color="000000"/>
              <w:left w:val="none" w:sz="4" w:space="0" w:color="000000"/>
              <w:bottom w:val="single" w:sz="4" w:space="0" w:color="auto"/>
              <w:right w:val="none" w:sz="4" w:space="0" w:color="000000"/>
            </w:tcBorders>
          </w:tcPr>
          <w:p w:rsidR="00D85E69" w:rsidRDefault="00D85E69" w:rsidP="00D85E69">
            <w:pPr>
              <w:rPr>
                <w:rFonts w:ascii="PT Astra Serif" w:hAnsi="PT Astra Serif"/>
                <w:i/>
                <w:iCs/>
                <w:sz w:val="16"/>
                <w:szCs w:val="16"/>
              </w:rPr>
            </w:pPr>
          </w:p>
        </w:tc>
      </w:tr>
      <w:tr w:rsidR="00D85E69" w:rsidTr="00D85E69">
        <w:trPr>
          <w:gridAfter w:val="2"/>
          <w:wAfter w:w="403" w:type="dxa"/>
          <w:trHeight w:val="253"/>
        </w:trPr>
        <w:tc>
          <w:tcPr>
            <w:tcW w:w="5070" w:type="dxa"/>
            <w:gridSpan w:val="4"/>
            <w:tcBorders>
              <w:top w:val="none" w:sz="4" w:space="0" w:color="000000"/>
              <w:left w:val="none" w:sz="4" w:space="0" w:color="000000"/>
              <w:bottom w:val="none" w:sz="4" w:space="0" w:color="000000"/>
              <w:right w:val="none" w:sz="4" w:space="0" w:color="000000"/>
            </w:tcBorders>
          </w:tcPr>
          <w:p w:rsidR="00D85E69" w:rsidRDefault="00D85E69" w:rsidP="00D85E69">
            <w:pPr>
              <w:rPr>
                <w:rFonts w:ascii="PT Astra Serif" w:hAnsi="PT Astra Serif"/>
                <w:b/>
              </w:rPr>
            </w:pPr>
          </w:p>
        </w:tc>
        <w:tc>
          <w:tcPr>
            <w:tcW w:w="4536" w:type="dxa"/>
            <w:gridSpan w:val="7"/>
            <w:tcBorders>
              <w:top w:val="none" w:sz="4" w:space="0" w:color="000000"/>
              <w:left w:val="none" w:sz="4" w:space="0" w:color="000000"/>
              <w:bottom w:val="none" w:sz="4" w:space="0" w:color="000000"/>
              <w:right w:val="none" w:sz="4" w:space="0" w:color="000000"/>
            </w:tcBorders>
          </w:tcPr>
          <w:p w:rsidR="00D85E69" w:rsidRDefault="00D85E69" w:rsidP="00D85E69">
            <w:pPr>
              <w:jc w:val="center"/>
              <w:rPr>
                <w:rFonts w:ascii="PT Astra Serif" w:hAnsi="PT Astra Serif"/>
                <w:i/>
                <w:iCs/>
                <w:sz w:val="16"/>
                <w:szCs w:val="16"/>
              </w:rPr>
            </w:pPr>
            <w:r>
              <w:rPr>
                <w:rFonts w:ascii="PT Astra Serif" w:hAnsi="PT Astra Serif"/>
                <w:i/>
                <w:iCs/>
                <w:sz w:val="16"/>
                <w:szCs w:val="16"/>
              </w:rPr>
              <w:t>Документ, подтверждающий полномочия указанного лица</w:t>
            </w:r>
          </w:p>
        </w:tc>
      </w:tr>
      <w:tr w:rsidR="00D85E69" w:rsidTr="00D85E69">
        <w:trPr>
          <w:gridAfter w:val="2"/>
          <w:wAfter w:w="403" w:type="dxa"/>
          <w:trHeight w:hRule="exact" w:val="249"/>
        </w:trPr>
        <w:tc>
          <w:tcPr>
            <w:tcW w:w="1101" w:type="dxa"/>
            <w:tcBorders>
              <w:top w:val="none" w:sz="4" w:space="0" w:color="000000"/>
              <w:left w:val="none" w:sz="4" w:space="0" w:color="000000"/>
              <w:bottom w:val="none" w:sz="4" w:space="0" w:color="000000"/>
              <w:right w:val="none" w:sz="4" w:space="0" w:color="000000"/>
            </w:tcBorders>
          </w:tcPr>
          <w:p w:rsidR="00D85E69" w:rsidRDefault="00D85E69" w:rsidP="00D85E69">
            <w:pPr>
              <w:pStyle w:val="afc"/>
              <w:rPr>
                <w:rFonts w:ascii="PT Astra Serif" w:hAnsi="PT Astra Serif"/>
                <w:b/>
              </w:rPr>
            </w:pPr>
            <w:r>
              <w:rPr>
                <w:rFonts w:ascii="PT Astra Serif" w:hAnsi="PT Astra Serif"/>
                <w:b/>
              </w:rPr>
              <w:t>Дата</w:t>
            </w:r>
          </w:p>
        </w:tc>
        <w:tc>
          <w:tcPr>
            <w:tcW w:w="3969" w:type="dxa"/>
            <w:gridSpan w:val="3"/>
            <w:tcBorders>
              <w:top w:val="none" w:sz="4" w:space="0" w:color="000000"/>
              <w:left w:val="none" w:sz="4" w:space="0" w:color="000000"/>
              <w:bottom w:val="single" w:sz="6" w:space="0" w:color="auto"/>
              <w:right w:val="none" w:sz="4" w:space="0" w:color="000000"/>
            </w:tcBorders>
          </w:tcPr>
          <w:p w:rsidR="00D85E69" w:rsidRDefault="00D85E69" w:rsidP="00D85E69">
            <w:pPr>
              <w:rPr>
                <w:rFonts w:ascii="PT Astra Serif" w:hAnsi="PT Astra Serif"/>
                <w:b/>
                <w:sz w:val="18"/>
                <w:szCs w:val="18"/>
              </w:rPr>
            </w:pPr>
          </w:p>
        </w:tc>
        <w:tc>
          <w:tcPr>
            <w:tcW w:w="4536" w:type="dxa"/>
            <w:gridSpan w:val="7"/>
            <w:tcBorders>
              <w:top w:val="none" w:sz="4" w:space="0" w:color="000000"/>
              <w:left w:val="none" w:sz="4" w:space="0" w:color="000000"/>
              <w:bottom w:val="none" w:sz="4" w:space="0" w:color="000000"/>
              <w:right w:val="none" w:sz="4" w:space="0" w:color="000000"/>
            </w:tcBorders>
          </w:tcPr>
          <w:p w:rsidR="00D85E69" w:rsidRDefault="00D85E69" w:rsidP="00D85E69">
            <w:pPr>
              <w:jc w:val="center"/>
              <w:rPr>
                <w:rFonts w:ascii="PT Astra Serif" w:hAnsi="PT Astra Serif"/>
                <w:sz w:val="18"/>
                <w:szCs w:val="18"/>
              </w:rPr>
            </w:pPr>
            <w:r>
              <w:rPr>
                <w:rFonts w:ascii="PT Astra Serif" w:hAnsi="PT Astra Serif"/>
                <w:sz w:val="18"/>
                <w:szCs w:val="18"/>
              </w:rPr>
              <w:t>М.П.</w:t>
            </w:r>
          </w:p>
        </w:tc>
      </w:tr>
    </w:tbl>
    <w:p w:rsidR="00D85E69" w:rsidRDefault="00D85E69" w:rsidP="00D85E69">
      <w:pPr>
        <w:rPr>
          <w:rFonts w:ascii="PT Astra Serif" w:hAnsi="PT Astra Serif"/>
          <w:b/>
          <w:sz w:val="18"/>
          <w:szCs w:val="18"/>
          <w:u w:val="single"/>
        </w:rPr>
      </w:pPr>
    </w:p>
    <w:p w:rsidR="00D85E69" w:rsidRDefault="00D85E69" w:rsidP="00D85E69"/>
    <w:tbl>
      <w:tblPr>
        <w:tblW w:w="11483" w:type="dxa"/>
        <w:tblInd w:w="-1168" w:type="dxa"/>
        <w:tblLayout w:type="fixed"/>
        <w:tblLook w:val="04A0" w:firstRow="1" w:lastRow="0" w:firstColumn="1" w:lastColumn="0" w:noHBand="0" w:noVBand="1"/>
      </w:tblPr>
      <w:tblGrid>
        <w:gridCol w:w="486"/>
        <w:gridCol w:w="1216"/>
        <w:gridCol w:w="992"/>
        <w:gridCol w:w="1134"/>
        <w:gridCol w:w="1417"/>
        <w:gridCol w:w="1418"/>
        <w:gridCol w:w="1276"/>
        <w:gridCol w:w="1275"/>
        <w:gridCol w:w="851"/>
        <w:gridCol w:w="1418"/>
      </w:tblGrid>
      <w:tr w:rsidR="00FF6358" w:rsidRPr="00FF6358" w:rsidTr="009D527A">
        <w:trPr>
          <w:trHeight w:val="315"/>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4820" w:type="dxa"/>
            <w:gridSpan w:val="4"/>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r w:rsidRPr="00FF6358">
              <w:rPr>
                <w:sz w:val="22"/>
                <w:szCs w:val="22"/>
              </w:rPr>
              <w:t>Приложение № 3</w:t>
            </w:r>
          </w:p>
        </w:tc>
      </w:tr>
      <w:tr w:rsidR="00FF6358" w:rsidRPr="00FF6358" w:rsidTr="009D527A">
        <w:trPr>
          <w:trHeight w:val="315"/>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4820" w:type="dxa"/>
            <w:gridSpan w:val="4"/>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r w:rsidRPr="00FF6358">
              <w:rPr>
                <w:sz w:val="22"/>
                <w:szCs w:val="22"/>
              </w:rPr>
              <w:t>к Договору страхования имущества "Классика"</w:t>
            </w:r>
          </w:p>
        </w:tc>
      </w:tr>
      <w:tr w:rsidR="00FF6358" w:rsidRPr="00FF6358" w:rsidTr="009D527A">
        <w:trPr>
          <w:trHeight w:val="315"/>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jc w:val="center"/>
              <w:rPr>
                <w:b/>
                <w:bCs/>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jc w:val="center"/>
              <w:rPr>
                <w:b/>
                <w:bCs/>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jc w:val="center"/>
              <w:rPr>
                <w:b/>
                <w:bCs/>
                <w:sz w:val="22"/>
                <w:szCs w:val="22"/>
              </w:rPr>
            </w:pPr>
          </w:p>
        </w:tc>
        <w:tc>
          <w:tcPr>
            <w:tcW w:w="4820" w:type="dxa"/>
            <w:gridSpan w:val="4"/>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r w:rsidRPr="00FF6358">
              <w:rPr>
                <w:sz w:val="22"/>
                <w:szCs w:val="22"/>
              </w:rPr>
              <w:t xml:space="preserve">№ _________________________ </w:t>
            </w:r>
            <w:proofErr w:type="gramStart"/>
            <w:r w:rsidRPr="00FF6358">
              <w:rPr>
                <w:sz w:val="22"/>
                <w:szCs w:val="22"/>
              </w:rPr>
              <w:t>г</w:t>
            </w:r>
            <w:proofErr w:type="gramEnd"/>
            <w:r w:rsidRPr="00FF6358">
              <w:rPr>
                <w:sz w:val="22"/>
                <w:szCs w:val="22"/>
              </w:rPr>
              <w:t>.</w:t>
            </w:r>
          </w:p>
        </w:tc>
      </w:tr>
      <w:tr w:rsidR="00FF6358" w:rsidRPr="00FF6358" w:rsidTr="009D527A">
        <w:trPr>
          <w:trHeight w:val="315"/>
        </w:trPr>
        <w:tc>
          <w:tcPr>
            <w:tcW w:w="11483" w:type="dxa"/>
            <w:gridSpan w:val="10"/>
            <w:tcBorders>
              <w:top w:val="nil"/>
              <w:left w:val="nil"/>
              <w:bottom w:val="nil"/>
              <w:right w:val="nil"/>
            </w:tcBorders>
            <w:shd w:val="clear" w:color="auto" w:fill="auto"/>
            <w:noWrap/>
            <w:vAlign w:val="bottom"/>
            <w:hideMark/>
          </w:tcPr>
          <w:p w:rsidR="00FF6358" w:rsidRPr="00FF6358" w:rsidRDefault="00FF6358" w:rsidP="00FF6358">
            <w:pPr>
              <w:jc w:val="center"/>
              <w:rPr>
                <w:b/>
                <w:bCs/>
              </w:rPr>
            </w:pPr>
            <w:r w:rsidRPr="00FF6358">
              <w:rPr>
                <w:b/>
                <w:bCs/>
              </w:rPr>
              <w:t>Опись</w:t>
            </w:r>
          </w:p>
        </w:tc>
      </w:tr>
      <w:tr w:rsidR="00FF6358" w:rsidRPr="00FF6358" w:rsidTr="009D527A">
        <w:trPr>
          <w:trHeight w:val="315"/>
        </w:trPr>
        <w:tc>
          <w:tcPr>
            <w:tcW w:w="11483" w:type="dxa"/>
            <w:gridSpan w:val="10"/>
            <w:tcBorders>
              <w:top w:val="nil"/>
              <w:left w:val="nil"/>
              <w:bottom w:val="nil"/>
              <w:right w:val="nil"/>
            </w:tcBorders>
            <w:shd w:val="clear" w:color="auto" w:fill="auto"/>
            <w:noWrap/>
            <w:vAlign w:val="bottom"/>
            <w:hideMark/>
          </w:tcPr>
          <w:p w:rsidR="00FF6358" w:rsidRPr="00FF6358" w:rsidRDefault="00FF6358" w:rsidP="00FF6358">
            <w:pPr>
              <w:jc w:val="center"/>
              <w:rPr>
                <w:b/>
                <w:bCs/>
              </w:rPr>
            </w:pPr>
            <w:r w:rsidRPr="00FF6358">
              <w:rPr>
                <w:b/>
                <w:bCs/>
              </w:rPr>
              <w:t>застрахованного имущества</w:t>
            </w:r>
          </w:p>
        </w:tc>
      </w:tr>
      <w:tr w:rsidR="00FF6358" w:rsidRPr="00FF6358" w:rsidTr="009D527A">
        <w:trPr>
          <w:trHeight w:val="300"/>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rPr>
                <w:b/>
                <w:bCs/>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rPr>
                <w:b/>
                <w:bCs/>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rPr>
                <w:b/>
                <w:bCs/>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r>
      <w:tr w:rsidR="00FF6358" w:rsidRPr="00FF6358" w:rsidTr="009D527A">
        <w:trPr>
          <w:trHeight w:val="102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358" w:rsidRPr="00FF6358" w:rsidRDefault="00FF6358" w:rsidP="00FF6358">
            <w:pPr>
              <w:jc w:val="center"/>
              <w:rPr>
                <w:sz w:val="20"/>
                <w:szCs w:val="20"/>
              </w:rPr>
            </w:pPr>
            <w:r w:rsidRPr="00FF6358">
              <w:rPr>
                <w:sz w:val="20"/>
                <w:szCs w:val="20"/>
              </w:rPr>
              <w:t xml:space="preserve">№ </w:t>
            </w:r>
            <w:proofErr w:type="gramStart"/>
            <w:r w:rsidRPr="00FF6358">
              <w:rPr>
                <w:sz w:val="20"/>
                <w:szCs w:val="20"/>
              </w:rPr>
              <w:t>п</w:t>
            </w:r>
            <w:proofErr w:type="gramEnd"/>
            <w:r w:rsidRPr="00FF6358">
              <w:rPr>
                <w:sz w:val="20"/>
                <w:szCs w:val="20"/>
              </w:rPr>
              <w:t>/п</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FF6358" w:rsidRPr="00FF6358" w:rsidRDefault="00FF6358" w:rsidP="00FF6358">
            <w:pPr>
              <w:jc w:val="center"/>
              <w:rPr>
                <w:sz w:val="20"/>
                <w:szCs w:val="20"/>
              </w:rPr>
            </w:pPr>
            <w:r w:rsidRPr="00FF6358">
              <w:rPr>
                <w:sz w:val="20"/>
                <w:szCs w:val="20"/>
              </w:rPr>
              <w:t>Наименование объекта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6358" w:rsidRPr="00FF6358" w:rsidRDefault="00FF6358" w:rsidP="00FF6358">
            <w:pPr>
              <w:jc w:val="center"/>
              <w:rPr>
                <w:color w:val="FF0000"/>
                <w:sz w:val="20"/>
                <w:szCs w:val="20"/>
              </w:rPr>
            </w:pPr>
            <w:r w:rsidRPr="00305A7D">
              <w:rPr>
                <w:color w:val="000000" w:themeColor="text1"/>
                <w:sz w:val="20"/>
                <w:szCs w:val="20"/>
              </w:rPr>
              <w:t>Инвентарный номер</w:t>
            </w:r>
            <w:r w:rsidRPr="00305A7D">
              <w:rPr>
                <w:color w:val="000000" w:themeColor="text1"/>
                <w:sz w:val="20"/>
                <w:szCs w:val="20"/>
              </w:rPr>
              <w:br/>
              <w:t>(по данным ЕГРОГД)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6358" w:rsidRPr="00FF6358" w:rsidRDefault="00FF6358" w:rsidP="00FF6358">
            <w:pPr>
              <w:jc w:val="center"/>
              <w:rPr>
                <w:sz w:val="20"/>
                <w:szCs w:val="20"/>
              </w:rPr>
            </w:pPr>
            <w:r w:rsidRPr="00FF6358">
              <w:rPr>
                <w:sz w:val="20"/>
                <w:szCs w:val="20"/>
              </w:rPr>
              <w:t>Реестровый номер</w:t>
            </w:r>
            <w:r w:rsidRPr="00FF6358">
              <w:rPr>
                <w:sz w:val="20"/>
                <w:szCs w:val="20"/>
              </w:rPr>
              <w:br/>
              <w:t>(по данным ЕГРОГД/ЕГРП)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F6358" w:rsidRPr="00FF6358" w:rsidRDefault="00FF6358" w:rsidP="00FF6358">
            <w:pPr>
              <w:jc w:val="center"/>
              <w:rPr>
                <w:sz w:val="20"/>
                <w:szCs w:val="20"/>
              </w:rPr>
            </w:pPr>
            <w:r w:rsidRPr="00FF6358">
              <w:rPr>
                <w:sz w:val="20"/>
                <w:szCs w:val="20"/>
              </w:rPr>
              <w:t>Территория страхования                  (</w:t>
            </w:r>
            <w:r w:rsidRPr="00FF6358">
              <w:rPr>
                <w:i/>
                <w:iCs/>
                <w:sz w:val="20"/>
                <w:szCs w:val="20"/>
              </w:rPr>
              <w:t>регион, район, населенный пункт, адрес</w:t>
            </w:r>
            <w:r w:rsidRPr="00FF6358">
              <w:rPr>
                <w:sz w:val="20"/>
                <w:szCs w:val="20"/>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F6358" w:rsidRPr="00FF6358" w:rsidRDefault="00FF6358" w:rsidP="00FF6358">
            <w:pPr>
              <w:jc w:val="center"/>
              <w:rPr>
                <w:sz w:val="20"/>
                <w:szCs w:val="20"/>
              </w:rPr>
            </w:pPr>
            <w:r w:rsidRPr="00FF6358">
              <w:rPr>
                <w:sz w:val="20"/>
                <w:szCs w:val="20"/>
              </w:rPr>
              <w:t>Страховая стоимость,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F6358" w:rsidRPr="00FF6358" w:rsidRDefault="00FF6358" w:rsidP="00FF6358">
            <w:pPr>
              <w:jc w:val="center"/>
              <w:rPr>
                <w:sz w:val="20"/>
                <w:szCs w:val="20"/>
              </w:rPr>
            </w:pPr>
            <w:r w:rsidRPr="00FF6358">
              <w:rPr>
                <w:sz w:val="20"/>
                <w:szCs w:val="20"/>
              </w:rPr>
              <w:t>Страховая сумма,               руб.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F6358" w:rsidRPr="00FF6358" w:rsidRDefault="00FF6358" w:rsidP="00FF6358">
            <w:pPr>
              <w:jc w:val="center"/>
              <w:rPr>
                <w:sz w:val="20"/>
                <w:szCs w:val="20"/>
              </w:rPr>
            </w:pPr>
            <w:r w:rsidRPr="00FF6358">
              <w:rPr>
                <w:sz w:val="20"/>
                <w:szCs w:val="20"/>
              </w:rPr>
              <w:t xml:space="preserve">Франшиза, руб.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F6358" w:rsidRPr="00FF6358" w:rsidRDefault="00FF6358" w:rsidP="00FF6358">
            <w:pPr>
              <w:jc w:val="center"/>
              <w:rPr>
                <w:sz w:val="20"/>
                <w:szCs w:val="20"/>
              </w:rPr>
            </w:pPr>
            <w:r w:rsidRPr="00FF6358">
              <w:rPr>
                <w:sz w:val="20"/>
                <w:szCs w:val="20"/>
              </w:rPr>
              <w:t>Страховой тариф за весь срок действия Договора,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F6358" w:rsidRPr="00FF6358" w:rsidRDefault="00FF6358" w:rsidP="00FF6358">
            <w:pPr>
              <w:jc w:val="center"/>
              <w:rPr>
                <w:sz w:val="20"/>
                <w:szCs w:val="20"/>
              </w:rPr>
            </w:pPr>
            <w:r w:rsidRPr="00FF6358">
              <w:rPr>
                <w:sz w:val="20"/>
                <w:szCs w:val="20"/>
              </w:rPr>
              <w:t xml:space="preserve">Страховая премия, руб. </w:t>
            </w:r>
          </w:p>
        </w:tc>
      </w:tr>
      <w:tr w:rsidR="00FF6358" w:rsidRPr="00FF6358" w:rsidTr="009D527A">
        <w:trPr>
          <w:trHeight w:val="79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FF6358" w:rsidRPr="00FF6358" w:rsidRDefault="00FF6358" w:rsidP="00FF6358">
            <w:pPr>
              <w:jc w:val="center"/>
              <w:rPr>
                <w:sz w:val="20"/>
                <w:szCs w:val="20"/>
              </w:rPr>
            </w:pPr>
            <w:r w:rsidRPr="00FF6358">
              <w:rPr>
                <w:sz w:val="20"/>
                <w:szCs w:val="20"/>
              </w:rPr>
              <w:t>1</w:t>
            </w:r>
          </w:p>
        </w:tc>
        <w:tc>
          <w:tcPr>
            <w:tcW w:w="1216" w:type="dxa"/>
            <w:tcBorders>
              <w:top w:val="nil"/>
              <w:left w:val="nil"/>
              <w:bottom w:val="single" w:sz="4" w:space="0" w:color="auto"/>
              <w:right w:val="single" w:sz="4" w:space="0" w:color="auto"/>
            </w:tcBorders>
            <w:shd w:val="clear" w:color="auto" w:fill="auto"/>
            <w:vAlign w:val="bottom"/>
            <w:hideMark/>
          </w:tcPr>
          <w:p w:rsidR="00FF6358" w:rsidRPr="00FF6358" w:rsidRDefault="00FF6358" w:rsidP="00FF6358">
            <w:pPr>
              <w:rPr>
                <w:sz w:val="20"/>
                <w:szCs w:val="20"/>
              </w:rPr>
            </w:pPr>
            <w:r w:rsidRPr="00FF6358">
              <w:rPr>
                <w:sz w:val="20"/>
                <w:szCs w:val="20"/>
              </w:rPr>
              <w:t>Административное здание</w:t>
            </w:r>
          </w:p>
        </w:tc>
        <w:tc>
          <w:tcPr>
            <w:tcW w:w="992" w:type="dxa"/>
            <w:tcBorders>
              <w:top w:val="nil"/>
              <w:left w:val="nil"/>
              <w:bottom w:val="single" w:sz="4" w:space="0" w:color="auto"/>
              <w:right w:val="single" w:sz="4" w:space="0" w:color="auto"/>
            </w:tcBorders>
            <w:shd w:val="clear" w:color="auto" w:fill="auto"/>
            <w:noWrap/>
            <w:vAlign w:val="bottom"/>
            <w:hideMark/>
          </w:tcPr>
          <w:p w:rsidR="00FF6358" w:rsidRPr="00FF6358" w:rsidRDefault="00FF6358" w:rsidP="00FF6358">
            <w:pPr>
              <w:rPr>
                <w:sz w:val="20"/>
                <w:szCs w:val="20"/>
              </w:rPr>
            </w:pPr>
            <w:r w:rsidRPr="00FF6358">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F6358" w:rsidRPr="00FF6358" w:rsidRDefault="00FF6358" w:rsidP="00FF6358">
            <w:pPr>
              <w:rPr>
                <w:sz w:val="20"/>
                <w:szCs w:val="20"/>
              </w:rPr>
            </w:pPr>
            <w:r w:rsidRPr="00FF6358">
              <w:rPr>
                <w:sz w:val="20"/>
                <w:szCs w:val="20"/>
              </w:rPr>
              <w:t>13-13-01/160/2011-362</w:t>
            </w:r>
          </w:p>
        </w:tc>
        <w:tc>
          <w:tcPr>
            <w:tcW w:w="1417" w:type="dxa"/>
            <w:tcBorders>
              <w:top w:val="nil"/>
              <w:left w:val="nil"/>
              <w:bottom w:val="single" w:sz="4" w:space="0" w:color="auto"/>
              <w:right w:val="single" w:sz="4" w:space="0" w:color="auto"/>
            </w:tcBorders>
            <w:shd w:val="clear" w:color="auto" w:fill="auto"/>
            <w:vAlign w:val="bottom"/>
            <w:hideMark/>
          </w:tcPr>
          <w:p w:rsidR="00FF6358" w:rsidRPr="00FF6358" w:rsidRDefault="00FF6358" w:rsidP="00FF6358">
            <w:pPr>
              <w:rPr>
                <w:sz w:val="20"/>
                <w:szCs w:val="20"/>
              </w:rPr>
            </w:pPr>
            <w:r w:rsidRPr="00FF6358">
              <w:rPr>
                <w:sz w:val="20"/>
                <w:szCs w:val="20"/>
              </w:rPr>
              <w:t>Республика Мордовия, г. Саранск, ул. Коваленко, д. 47а</w:t>
            </w:r>
          </w:p>
        </w:tc>
        <w:tc>
          <w:tcPr>
            <w:tcW w:w="1418" w:type="dxa"/>
            <w:tcBorders>
              <w:top w:val="nil"/>
              <w:left w:val="nil"/>
              <w:bottom w:val="single" w:sz="4" w:space="0" w:color="auto"/>
              <w:right w:val="single" w:sz="4" w:space="0" w:color="auto"/>
            </w:tcBorders>
            <w:shd w:val="clear" w:color="auto" w:fill="auto"/>
            <w:noWrap/>
            <w:vAlign w:val="bottom"/>
            <w:hideMark/>
          </w:tcPr>
          <w:p w:rsidR="00FF6358" w:rsidRPr="00FF6358" w:rsidRDefault="00FF6358" w:rsidP="00FF6358">
            <w:pPr>
              <w:jc w:val="right"/>
              <w:rPr>
                <w:sz w:val="20"/>
                <w:szCs w:val="20"/>
              </w:rPr>
            </w:pPr>
            <w:r w:rsidRPr="00FF6358">
              <w:rPr>
                <w:sz w:val="20"/>
                <w:szCs w:val="20"/>
              </w:rPr>
              <w:t>1 969 984,21</w:t>
            </w:r>
          </w:p>
        </w:tc>
        <w:tc>
          <w:tcPr>
            <w:tcW w:w="1276" w:type="dxa"/>
            <w:tcBorders>
              <w:top w:val="nil"/>
              <w:left w:val="nil"/>
              <w:bottom w:val="single" w:sz="4" w:space="0" w:color="auto"/>
              <w:right w:val="single" w:sz="4" w:space="0" w:color="auto"/>
            </w:tcBorders>
            <w:shd w:val="clear" w:color="auto" w:fill="auto"/>
            <w:noWrap/>
            <w:vAlign w:val="bottom"/>
            <w:hideMark/>
          </w:tcPr>
          <w:p w:rsidR="00FF6358" w:rsidRPr="00FF6358" w:rsidRDefault="00FF6358" w:rsidP="00FF6358">
            <w:pPr>
              <w:jc w:val="right"/>
              <w:rPr>
                <w:sz w:val="20"/>
                <w:szCs w:val="20"/>
              </w:rPr>
            </w:pPr>
            <w:r w:rsidRPr="00FF6358">
              <w:rPr>
                <w:sz w:val="20"/>
                <w:szCs w:val="20"/>
              </w:rPr>
              <w:t>1 969 984,21</w:t>
            </w:r>
          </w:p>
        </w:tc>
        <w:tc>
          <w:tcPr>
            <w:tcW w:w="1275" w:type="dxa"/>
            <w:tcBorders>
              <w:top w:val="nil"/>
              <w:left w:val="nil"/>
              <w:bottom w:val="single" w:sz="4" w:space="0" w:color="auto"/>
              <w:right w:val="single" w:sz="4" w:space="0" w:color="auto"/>
            </w:tcBorders>
            <w:shd w:val="clear" w:color="auto" w:fill="auto"/>
            <w:noWrap/>
            <w:vAlign w:val="bottom"/>
          </w:tcPr>
          <w:p w:rsidR="00FF6358" w:rsidRPr="00FF6358" w:rsidRDefault="00FF6358" w:rsidP="00FF6358">
            <w:pPr>
              <w:jc w:val="right"/>
              <w:rPr>
                <w:sz w:val="20"/>
                <w:szCs w:val="20"/>
              </w:rPr>
            </w:pPr>
          </w:p>
        </w:tc>
        <w:tc>
          <w:tcPr>
            <w:tcW w:w="851" w:type="dxa"/>
            <w:tcBorders>
              <w:top w:val="nil"/>
              <w:left w:val="nil"/>
              <w:bottom w:val="single" w:sz="4" w:space="0" w:color="auto"/>
              <w:right w:val="single" w:sz="4" w:space="0" w:color="auto"/>
            </w:tcBorders>
            <w:shd w:val="clear" w:color="auto" w:fill="auto"/>
            <w:noWrap/>
            <w:vAlign w:val="bottom"/>
          </w:tcPr>
          <w:p w:rsidR="00FF6358" w:rsidRPr="00FF6358" w:rsidRDefault="00FF6358" w:rsidP="00FF6358">
            <w:pPr>
              <w:jc w:val="right"/>
              <w:rPr>
                <w:sz w:val="20"/>
                <w:szCs w:val="20"/>
              </w:rPr>
            </w:pPr>
          </w:p>
        </w:tc>
        <w:tc>
          <w:tcPr>
            <w:tcW w:w="1418" w:type="dxa"/>
            <w:tcBorders>
              <w:top w:val="nil"/>
              <w:left w:val="nil"/>
              <w:bottom w:val="single" w:sz="4" w:space="0" w:color="auto"/>
              <w:right w:val="single" w:sz="4" w:space="0" w:color="auto"/>
            </w:tcBorders>
            <w:shd w:val="clear" w:color="auto" w:fill="auto"/>
            <w:noWrap/>
            <w:vAlign w:val="bottom"/>
          </w:tcPr>
          <w:p w:rsidR="00FF6358" w:rsidRPr="00FF6358" w:rsidRDefault="00FF6358" w:rsidP="00FF6358">
            <w:pPr>
              <w:jc w:val="right"/>
              <w:rPr>
                <w:sz w:val="20"/>
                <w:szCs w:val="20"/>
              </w:rPr>
            </w:pPr>
          </w:p>
        </w:tc>
      </w:tr>
      <w:tr w:rsidR="00FF6358" w:rsidRPr="00FF6358" w:rsidTr="009D527A">
        <w:trPr>
          <w:trHeight w:val="300"/>
        </w:trPr>
        <w:tc>
          <w:tcPr>
            <w:tcW w:w="524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6358" w:rsidRPr="00FF6358" w:rsidRDefault="00FF6358" w:rsidP="00FF6358">
            <w:pPr>
              <w:jc w:val="right"/>
              <w:rPr>
                <w:b/>
                <w:bCs/>
                <w:sz w:val="20"/>
                <w:szCs w:val="20"/>
              </w:rPr>
            </w:pPr>
            <w:r w:rsidRPr="00FF6358">
              <w:rPr>
                <w:b/>
                <w:bCs/>
                <w:sz w:val="20"/>
                <w:szCs w:val="20"/>
              </w:rPr>
              <w:t xml:space="preserve">ИТОГО </w:t>
            </w:r>
          </w:p>
        </w:tc>
        <w:tc>
          <w:tcPr>
            <w:tcW w:w="1418" w:type="dxa"/>
            <w:tcBorders>
              <w:top w:val="nil"/>
              <w:left w:val="nil"/>
              <w:bottom w:val="single" w:sz="4" w:space="0" w:color="auto"/>
              <w:right w:val="single" w:sz="4" w:space="0" w:color="auto"/>
            </w:tcBorders>
            <w:shd w:val="clear" w:color="auto" w:fill="auto"/>
            <w:noWrap/>
            <w:vAlign w:val="bottom"/>
            <w:hideMark/>
          </w:tcPr>
          <w:p w:rsidR="00FF6358" w:rsidRPr="00FF6358" w:rsidRDefault="00FF6358" w:rsidP="00FF6358">
            <w:pPr>
              <w:jc w:val="right"/>
              <w:rPr>
                <w:b/>
                <w:bCs/>
                <w:sz w:val="20"/>
                <w:szCs w:val="20"/>
              </w:rPr>
            </w:pPr>
            <w:r w:rsidRPr="00FF6358">
              <w:rPr>
                <w:b/>
                <w:bCs/>
                <w:sz w:val="20"/>
                <w:szCs w:val="20"/>
              </w:rPr>
              <w:t>1 969 984,21</w:t>
            </w:r>
          </w:p>
        </w:tc>
        <w:tc>
          <w:tcPr>
            <w:tcW w:w="1276" w:type="dxa"/>
            <w:tcBorders>
              <w:top w:val="nil"/>
              <w:left w:val="nil"/>
              <w:bottom w:val="single" w:sz="4" w:space="0" w:color="auto"/>
              <w:right w:val="single" w:sz="4" w:space="0" w:color="auto"/>
            </w:tcBorders>
            <w:shd w:val="clear" w:color="auto" w:fill="auto"/>
            <w:noWrap/>
            <w:vAlign w:val="bottom"/>
            <w:hideMark/>
          </w:tcPr>
          <w:p w:rsidR="00FF6358" w:rsidRPr="00FF6358" w:rsidRDefault="00FF6358" w:rsidP="00FF6358">
            <w:pPr>
              <w:jc w:val="right"/>
              <w:rPr>
                <w:b/>
                <w:bCs/>
                <w:sz w:val="20"/>
                <w:szCs w:val="20"/>
              </w:rPr>
            </w:pPr>
            <w:r w:rsidRPr="00FF6358">
              <w:rPr>
                <w:b/>
                <w:bCs/>
                <w:sz w:val="20"/>
                <w:szCs w:val="20"/>
              </w:rPr>
              <w:t>1 969 984,21</w:t>
            </w:r>
          </w:p>
        </w:tc>
        <w:tc>
          <w:tcPr>
            <w:tcW w:w="1275" w:type="dxa"/>
            <w:tcBorders>
              <w:top w:val="nil"/>
              <w:left w:val="nil"/>
              <w:bottom w:val="single" w:sz="4" w:space="0" w:color="auto"/>
              <w:right w:val="single" w:sz="4" w:space="0" w:color="auto"/>
            </w:tcBorders>
            <w:shd w:val="clear" w:color="auto" w:fill="auto"/>
            <w:noWrap/>
            <w:vAlign w:val="bottom"/>
            <w:hideMark/>
          </w:tcPr>
          <w:p w:rsidR="00FF6358" w:rsidRPr="00FF6358" w:rsidRDefault="00FF6358" w:rsidP="00FF6358">
            <w:pPr>
              <w:jc w:val="center"/>
              <w:rPr>
                <w:b/>
                <w:bCs/>
                <w:sz w:val="20"/>
                <w:szCs w:val="20"/>
              </w:rPr>
            </w:pPr>
            <w:r w:rsidRPr="00FF6358">
              <w:rPr>
                <w:b/>
                <w:bCs/>
                <w:sz w:val="20"/>
                <w:szCs w:val="20"/>
              </w:rPr>
              <w:t>Х</w:t>
            </w:r>
          </w:p>
        </w:tc>
        <w:tc>
          <w:tcPr>
            <w:tcW w:w="851" w:type="dxa"/>
            <w:tcBorders>
              <w:top w:val="nil"/>
              <w:left w:val="nil"/>
              <w:bottom w:val="single" w:sz="4" w:space="0" w:color="auto"/>
              <w:right w:val="single" w:sz="4" w:space="0" w:color="auto"/>
            </w:tcBorders>
            <w:shd w:val="clear" w:color="auto" w:fill="auto"/>
            <w:noWrap/>
            <w:vAlign w:val="bottom"/>
            <w:hideMark/>
          </w:tcPr>
          <w:p w:rsidR="00FF6358" w:rsidRPr="00FF6358" w:rsidRDefault="00FF6358" w:rsidP="00FF6358">
            <w:pPr>
              <w:jc w:val="center"/>
              <w:rPr>
                <w:b/>
                <w:bCs/>
                <w:sz w:val="20"/>
                <w:szCs w:val="20"/>
              </w:rPr>
            </w:pPr>
            <w:r w:rsidRPr="00FF6358">
              <w:rPr>
                <w:b/>
                <w:bCs/>
                <w:sz w:val="20"/>
                <w:szCs w:val="20"/>
              </w:rPr>
              <w:t>Х</w:t>
            </w:r>
          </w:p>
        </w:tc>
        <w:tc>
          <w:tcPr>
            <w:tcW w:w="1418" w:type="dxa"/>
            <w:tcBorders>
              <w:top w:val="nil"/>
              <w:left w:val="nil"/>
              <w:bottom w:val="single" w:sz="4" w:space="0" w:color="auto"/>
              <w:right w:val="single" w:sz="4" w:space="0" w:color="auto"/>
            </w:tcBorders>
            <w:shd w:val="clear" w:color="auto" w:fill="auto"/>
            <w:noWrap/>
            <w:vAlign w:val="bottom"/>
            <w:hideMark/>
          </w:tcPr>
          <w:p w:rsidR="00FF6358" w:rsidRPr="00FF6358" w:rsidRDefault="00FF6358" w:rsidP="00FF6358">
            <w:pPr>
              <w:jc w:val="right"/>
              <w:rPr>
                <w:b/>
                <w:bCs/>
                <w:sz w:val="20"/>
                <w:szCs w:val="20"/>
              </w:rPr>
            </w:pPr>
          </w:p>
        </w:tc>
      </w:tr>
      <w:tr w:rsidR="00FF6358" w:rsidRPr="00FF6358" w:rsidTr="009D527A">
        <w:trPr>
          <w:trHeight w:val="315"/>
        </w:trPr>
        <w:tc>
          <w:tcPr>
            <w:tcW w:w="486" w:type="dxa"/>
            <w:tcBorders>
              <w:top w:val="nil"/>
              <w:left w:val="nil"/>
              <w:bottom w:val="nil"/>
              <w:right w:val="nil"/>
            </w:tcBorders>
            <w:shd w:val="clear" w:color="auto" w:fill="auto"/>
            <w:noWrap/>
            <w:vAlign w:val="bottom"/>
            <w:hideMark/>
          </w:tcPr>
          <w:p w:rsidR="00FF6358" w:rsidRPr="00FF6358" w:rsidRDefault="00FF6358" w:rsidP="00FF6358">
            <w:pPr>
              <w:jc w:val="center"/>
              <w:rP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r>
      <w:tr w:rsidR="00FF6358" w:rsidRPr="00FF6358" w:rsidTr="009D527A">
        <w:trPr>
          <w:trHeight w:val="315"/>
        </w:trPr>
        <w:tc>
          <w:tcPr>
            <w:tcW w:w="3828" w:type="dxa"/>
            <w:gridSpan w:val="4"/>
            <w:tcBorders>
              <w:top w:val="nil"/>
              <w:left w:val="nil"/>
              <w:bottom w:val="nil"/>
              <w:right w:val="nil"/>
            </w:tcBorders>
            <w:shd w:val="clear" w:color="auto" w:fill="auto"/>
            <w:noWrap/>
            <w:vAlign w:val="bottom"/>
            <w:hideMark/>
          </w:tcPr>
          <w:p w:rsidR="00FF6358" w:rsidRPr="00FF6358" w:rsidRDefault="00FF6358" w:rsidP="00FF6358">
            <w:pPr>
              <w:rPr>
                <w:sz w:val="22"/>
                <w:szCs w:val="22"/>
              </w:rPr>
            </w:pPr>
            <w:r w:rsidRPr="00FF6358">
              <w:rPr>
                <w:sz w:val="22"/>
                <w:szCs w:val="22"/>
              </w:rPr>
              <w:t>Общая страховая сумма по Договору составляет</w:t>
            </w:r>
            <w:r w:rsidRPr="00FF6358">
              <w:rPr>
                <w:sz w:val="22"/>
                <w:szCs w:val="22"/>
                <w:u w:val="single"/>
              </w:rPr>
              <w:t xml:space="preserve">  </w:t>
            </w:r>
          </w:p>
        </w:tc>
        <w:tc>
          <w:tcPr>
            <w:tcW w:w="1417" w:type="dxa"/>
            <w:tcBorders>
              <w:top w:val="nil"/>
              <w:left w:val="nil"/>
              <w:bottom w:val="single" w:sz="4" w:space="0" w:color="auto"/>
              <w:right w:val="nil"/>
            </w:tcBorders>
            <w:shd w:val="clear" w:color="auto" w:fill="auto"/>
            <w:noWrap/>
            <w:vAlign w:val="bottom"/>
            <w:hideMark/>
          </w:tcPr>
          <w:p w:rsidR="00FF6358" w:rsidRPr="00FF6358" w:rsidRDefault="00FF6358" w:rsidP="00FF6358">
            <w:pPr>
              <w:jc w:val="right"/>
              <w:rPr>
                <w:b/>
                <w:bCs/>
                <w:sz w:val="22"/>
                <w:szCs w:val="22"/>
              </w:rPr>
            </w:pPr>
            <w:r w:rsidRPr="00FF6358">
              <w:rPr>
                <w:b/>
                <w:bCs/>
                <w:sz w:val="22"/>
                <w:szCs w:val="22"/>
              </w:rPr>
              <w:t>1 969 984,21</w:t>
            </w: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b/>
                <w:bCs/>
                <w:i/>
                <w:iCs/>
                <w:sz w:val="22"/>
                <w:szCs w:val="22"/>
              </w:rPr>
            </w:pP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tc>
      </w:tr>
      <w:tr w:rsidR="00FF6358" w:rsidRPr="00FF6358" w:rsidTr="009D527A">
        <w:trPr>
          <w:trHeight w:val="315"/>
        </w:trPr>
        <w:tc>
          <w:tcPr>
            <w:tcW w:w="486" w:type="dxa"/>
            <w:tcBorders>
              <w:top w:val="nil"/>
              <w:left w:val="nil"/>
              <w:bottom w:val="nil"/>
              <w:right w:val="nil"/>
            </w:tcBorders>
            <w:shd w:val="clear" w:color="auto" w:fill="auto"/>
            <w:noWrap/>
            <w:vAlign w:val="bottom"/>
            <w:hideMark/>
          </w:tcPr>
          <w:p w:rsidR="00FF6358" w:rsidRPr="00FF6358" w:rsidRDefault="00FF6358" w:rsidP="00FF6358">
            <w:pPr>
              <w:jc w:val="both"/>
              <w:rPr>
                <w:sz w:val="22"/>
                <w:szCs w:val="22"/>
              </w:rPr>
            </w:pPr>
          </w:p>
        </w:tc>
        <w:tc>
          <w:tcPr>
            <w:tcW w:w="1216" w:type="dxa"/>
            <w:tcBorders>
              <w:top w:val="nil"/>
              <w:left w:val="nil"/>
              <w:bottom w:val="nil"/>
              <w:right w:val="nil"/>
            </w:tcBorders>
            <w:shd w:val="clear" w:color="auto" w:fill="auto"/>
            <w:noWrap/>
            <w:vAlign w:val="center"/>
            <w:hideMark/>
          </w:tcPr>
          <w:p w:rsidR="00FF6358" w:rsidRPr="00FF6358" w:rsidRDefault="00FF6358" w:rsidP="00FF6358">
            <w:pPr>
              <w:jc w:val="right"/>
              <w:rPr>
                <w:b/>
                <w:bCs/>
                <w:sz w:val="22"/>
                <w:szCs w:val="22"/>
              </w:rPr>
            </w:pPr>
          </w:p>
        </w:tc>
        <w:tc>
          <w:tcPr>
            <w:tcW w:w="992" w:type="dxa"/>
            <w:tcBorders>
              <w:top w:val="nil"/>
              <w:left w:val="nil"/>
              <w:bottom w:val="nil"/>
              <w:right w:val="nil"/>
            </w:tcBorders>
            <w:shd w:val="clear" w:color="auto" w:fill="auto"/>
            <w:noWrap/>
            <w:vAlign w:val="center"/>
            <w:hideMark/>
          </w:tcPr>
          <w:p w:rsidR="00FF6358" w:rsidRPr="00FF6358" w:rsidRDefault="00FF6358" w:rsidP="00FF6358">
            <w:pPr>
              <w:jc w:val="right"/>
              <w:rPr>
                <w:b/>
                <w:bCs/>
                <w:sz w:val="22"/>
                <w:szCs w:val="22"/>
              </w:rPr>
            </w:pPr>
          </w:p>
        </w:tc>
        <w:tc>
          <w:tcPr>
            <w:tcW w:w="1134" w:type="dxa"/>
            <w:tcBorders>
              <w:top w:val="nil"/>
              <w:left w:val="nil"/>
              <w:bottom w:val="nil"/>
              <w:right w:val="nil"/>
            </w:tcBorders>
            <w:shd w:val="clear" w:color="auto" w:fill="auto"/>
            <w:noWrap/>
            <w:vAlign w:val="center"/>
            <w:hideMark/>
          </w:tcPr>
          <w:p w:rsidR="00FF6358" w:rsidRPr="00FF6358" w:rsidRDefault="00FF6358" w:rsidP="00FF6358">
            <w:pPr>
              <w:jc w:val="right"/>
              <w:rPr>
                <w:b/>
                <w:bCs/>
                <w:sz w:val="22"/>
                <w:szCs w:val="22"/>
              </w:rPr>
            </w:pPr>
          </w:p>
        </w:tc>
        <w:tc>
          <w:tcPr>
            <w:tcW w:w="1417" w:type="dxa"/>
            <w:tcBorders>
              <w:top w:val="nil"/>
              <w:left w:val="nil"/>
              <w:bottom w:val="nil"/>
              <w:right w:val="nil"/>
            </w:tcBorders>
            <w:shd w:val="clear" w:color="auto" w:fill="auto"/>
            <w:noWrap/>
            <w:vAlign w:val="center"/>
            <w:hideMark/>
          </w:tcPr>
          <w:p w:rsidR="00FF6358" w:rsidRPr="00FF6358" w:rsidRDefault="00FF6358" w:rsidP="00FF6358">
            <w:pPr>
              <w:jc w:val="right"/>
              <w:rPr>
                <w:b/>
                <w:bCs/>
                <w:sz w:val="22"/>
                <w:szCs w:val="22"/>
              </w:rPr>
            </w:pPr>
          </w:p>
        </w:tc>
        <w:tc>
          <w:tcPr>
            <w:tcW w:w="1418" w:type="dxa"/>
            <w:tcBorders>
              <w:top w:val="nil"/>
              <w:left w:val="nil"/>
              <w:bottom w:val="nil"/>
              <w:right w:val="nil"/>
            </w:tcBorders>
            <w:shd w:val="clear" w:color="auto" w:fill="auto"/>
            <w:noWrap/>
            <w:vAlign w:val="center"/>
            <w:hideMark/>
          </w:tcPr>
          <w:p w:rsidR="00FF6358" w:rsidRPr="00FF6358" w:rsidRDefault="00FF6358" w:rsidP="00FF6358">
            <w:pPr>
              <w:jc w:val="right"/>
              <w:rPr>
                <w:b/>
                <w:bCs/>
                <w:sz w:val="22"/>
                <w:szCs w:val="22"/>
              </w:rPr>
            </w:pPr>
          </w:p>
        </w:tc>
        <w:tc>
          <w:tcPr>
            <w:tcW w:w="1276" w:type="dxa"/>
            <w:tcBorders>
              <w:top w:val="nil"/>
              <w:left w:val="nil"/>
              <w:bottom w:val="nil"/>
              <w:right w:val="nil"/>
            </w:tcBorders>
            <w:shd w:val="clear" w:color="auto" w:fill="auto"/>
            <w:noWrap/>
            <w:vAlign w:val="center"/>
            <w:hideMark/>
          </w:tcPr>
          <w:p w:rsidR="00FF6358" w:rsidRPr="00FF6358" w:rsidRDefault="00FF6358" w:rsidP="00FF6358">
            <w:pPr>
              <w:jc w:val="right"/>
              <w:rPr>
                <w:b/>
                <w:bCs/>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jc w:val="center"/>
              <w:rPr>
                <w:b/>
                <w:bCs/>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tc>
      </w:tr>
      <w:tr w:rsidR="00FF6358" w:rsidRPr="00FF6358" w:rsidTr="009D527A">
        <w:trPr>
          <w:trHeight w:val="315"/>
        </w:trPr>
        <w:tc>
          <w:tcPr>
            <w:tcW w:w="3828" w:type="dxa"/>
            <w:gridSpan w:val="4"/>
            <w:tcBorders>
              <w:top w:val="nil"/>
              <w:left w:val="nil"/>
              <w:bottom w:val="nil"/>
              <w:right w:val="nil"/>
            </w:tcBorders>
            <w:shd w:val="clear" w:color="auto" w:fill="auto"/>
            <w:vAlign w:val="bottom"/>
            <w:hideMark/>
          </w:tcPr>
          <w:p w:rsidR="00FF6358" w:rsidRPr="00FF6358" w:rsidRDefault="00FF6358" w:rsidP="00FF6358">
            <w:pPr>
              <w:rPr>
                <w:sz w:val="22"/>
                <w:szCs w:val="22"/>
              </w:rPr>
            </w:pPr>
            <w:r w:rsidRPr="00FF6358">
              <w:rPr>
                <w:sz w:val="22"/>
                <w:szCs w:val="22"/>
              </w:rPr>
              <w:t>Общая страховая стоимость по Договору составляет</w:t>
            </w:r>
            <w:r w:rsidRPr="00FF6358">
              <w:rPr>
                <w:sz w:val="22"/>
                <w:szCs w:val="22"/>
                <w:u w:val="single"/>
              </w:rPr>
              <w:t xml:space="preserve">  </w:t>
            </w:r>
          </w:p>
        </w:tc>
        <w:tc>
          <w:tcPr>
            <w:tcW w:w="1417" w:type="dxa"/>
            <w:tcBorders>
              <w:top w:val="nil"/>
              <w:left w:val="nil"/>
              <w:bottom w:val="single" w:sz="4" w:space="0" w:color="auto"/>
              <w:right w:val="nil"/>
            </w:tcBorders>
            <w:shd w:val="clear" w:color="auto" w:fill="auto"/>
            <w:noWrap/>
            <w:vAlign w:val="bottom"/>
            <w:hideMark/>
          </w:tcPr>
          <w:p w:rsidR="00FF6358" w:rsidRPr="00FF6358" w:rsidRDefault="00FF6358" w:rsidP="00FF6358">
            <w:pPr>
              <w:jc w:val="right"/>
              <w:rPr>
                <w:b/>
                <w:bCs/>
                <w:sz w:val="22"/>
                <w:szCs w:val="22"/>
              </w:rPr>
            </w:pPr>
            <w:r w:rsidRPr="00FF6358">
              <w:rPr>
                <w:b/>
                <w:bCs/>
                <w:sz w:val="22"/>
                <w:szCs w:val="22"/>
              </w:rPr>
              <w:t>1 969 984,21</w:t>
            </w: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b/>
                <w:bCs/>
                <w:i/>
                <w:iCs/>
                <w:sz w:val="22"/>
                <w:szCs w:val="22"/>
              </w:rPr>
            </w:pP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tc>
      </w:tr>
      <w:tr w:rsidR="00FF6358" w:rsidRPr="00FF6358" w:rsidTr="009D527A">
        <w:trPr>
          <w:trHeight w:val="315"/>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tc>
      </w:tr>
      <w:tr w:rsidR="00FF6358" w:rsidRPr="00FF6358" w:rsidTr="009D527A">
        <w:trPr>
          <w:trHeight w:val="315"/>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tc>
      </w:tr>
      <w:tr w:rsidR="00FF6358" w:rsidRPr="00FF6358" w:rsidTr="009D527A">
        <w:trPr>
          <w:trHeight w:val="315"/>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tc>
      </w:tr>
      <w:tr w:rsidR="00FF6358" w:rsidRPr="00FF6358" w:rsidTr="009D527A">
        <w:trPr>
          <w:trHeight w:val="300"/>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r>
      <w:tr w:rsidR="00FF6358" w:rsidRPr="00FF6358" w:rsidTr="009D527A">
        <w:trPr>
          <w:trHeight w:val="315"/>
        </w:trPr>
        <w:tc>
          <w:tcPr>
            <w:tcW w:w="2694" w:type="dxa"/>
            <w:gridSpan w:val="3"/>
            <w:tcBorders>
              <w:top w:val="nil"/>
              <w:left w:val="nil"/>
              <w:bottom w:val="nil"/>
              <w:right w:val="nil"/>
            </w:tcBorders>
            <w:shd w:val="clear" w:color="auto" w:fill="auto"/>
            <w:noWrap/>
            <w:vAlign w:val="bottom"/>
            <w:hideMark/>
          </w:tcPr>
          <w:p w:rsidR="00FF6358" w:rsidRPr="00FF6358" w:rsidRDefault="00FF6358" w:rsidP="00FF6358">
            <w:pPr>
              <w:rPr>
                <w:sz w:val="22"/>
                <w:szCs w:val="22"/>
              </w:rPr>
            </w:pPr>
            <w:r w:rsidRPr="00FF6358">
              <w:rPr>
                <w:sz w:val="22"/>
                <w:szCs w:val="22"/>
              </w:rPr>
              <w:t>От Страховщика                      /______________/</w:t>
            </w:r>
          </w:p>
        </w:tc>
        <w:tc>
          <w:tcPr>
            <w:tcW w:w="1134"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3969" w:type="dxa"/>
            <w:gridSpan w:val="3"/>
            <w:tcBorders>
              <w:top w:val="nil"/>
              <w:left w:val="nil"/>
              <w:bottom w:val="nil"/>
              <w:right w:val="nil"/>
            </w:tcBorders>
            <w:shd w:val="clear" w:color="auto" w:fill="auto"/>
            <w:noWrap/>
            <w:vAlign w:val="bottom"/>
            <w:hideMark/>
          </w:tcPr>
          <w:p w:rsidR="00FF6358" w:rsidRPr="00FF6358" w:rsidRDefault="00FF6358" w:rsidP="00FF6358">
            <w:pPr>
              <w:rPr>
                <w:sz w:val="22"/>
                <w:szCs w:val="22"/>
              </w:rPr>
            </w:pPr>
            <w:r w:rsidRPr="00FF6358">
              <w:rPr>
                <w:sz w:val="22"/>
                <w:szCs w:val="22"/>
              </w:rPr>
              <w:t xml:space="preserve">От Страхователя  </w:t>
            </w:r>
          </w:p>
          <w:p w:rsidR="00FF6358" w:rsidRPr="00FF6358" w:rsidRDefault="00FF6358" w:rsidP="00FF6358">
            <w:pPr>
              <w:rPr>
                <w:sz w:val="22"/>
                <w:szCs w:val="22"/>
              </w:rPr>
            </w:pPr>
            <w:r w:rsidRPr="00FF6358">
              <w:rPr>
                <w:sz w:val="22"/>
                <w:szCs w:val="22"/>
              </w:rPr>
              <w:t xml:space="preserve"> /______________/</w:t>
            </w: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r>
      <w:tr w:rsidR="00FF6358" w:rsidRPr="00FF6358" w:rsidTr="009D527A">
        <w:trPr>
          <w:trHeight w:val="315"/>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jc w:val="center"/>
              <w:rPr>
                <w:sz w:val="22"/>
                <w:szCs w:val="22"/>
              </w:rPr>
            </w:pPr>
            <w:r w:rsidRPr="00FF6358">
              <w:rPr>
                <w:sz w:val="22"/>
                <w:szCs w:val="22"/>
              </w:rPr>
              <w:t>МП</w:t>
            </w:r>
          </w:p>
        </w:tc>
        <w:tc>
          <w:tcPr>
            <w:tcW w:w="992" w:type="dxa"/>
            <w:tcBorders>
              <w:top w:val="nil"/>
              <w:left w:val="nil"/>
              <w:bottom w:val="nil"/>
              <w:right w:val="nil"/>
            </w:tcBorders>
            <w:shd w:val="clear" w:color="auto" w:fill="auto"/>
            <w:noWrap/>
            <w:vAlign w:val="bottom"/>
            <w:hideMark/>
          </w:tcPr>
          <w:p w:rsidR="00FF6358" w:rsidRPr="00FF6358" w:rsidRDefault="00FF6358" w:rsidP="00FF6358">
            <w:pPr>
              <w:jc w:val="center"/>
              <w:rPr>
                <w:sz w:val="22"/>
                <w:szCs w:val="22"/>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jc w:val="center"/>
              <w:rPr>
                <w:sz w:val="22"/>
                <w:szCs w:val="22"/>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jc w:val="center"/>
              <w:rP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jc w:val="right"/>
              <w:rPr>
                <w:sz w:val="22"/>
                <w:szCs w:val="22"/>
              </w:rPr>
            </w:pPr>
            <w:r w:rsidRPr="00FF6358">
              <w:rPr>
                <w:sz w:val="22"/>
                <w:szCs w:val="22"/>
              </w:rPr>
              <w:t>МП</w:t>
            </w: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sz w:val="22"/>
                <w:szCs w:val="22"/>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sz w:val="22"/>
                <w:szCs w:val="22"/>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r>
      <w:tr w:rsidR="00FF6358" w:rsidRPr="00FF6358" w:rsidTr="009D527A">
        <w:trPr>
          <w:trHeight w:val="300"/>
        </w:trPr>
        <w:tc>
          <w:tcPr>
            <w:tcW w:w="48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c>
          <w:tcPr>
            <w:tcW w:w="121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c>
          <w:tcPr>
            <w:tcW w:w="992"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c>
          <w:tcPr>
            <w:tcW w:w="1134"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c>
          <w:tcPr>
            <w:tcW w:w="1417"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c>
          <w:tcPr>
            <w:tcW w:w="1276"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c>
          <w:tcPr>
            <w:tcW w:w="1275"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c>
          <w:tcPr>
            <w:tcW w:w="851"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c>
          <w:tcPr>
            <w:tcW w:w="1418" w:type="dxa"/>
            <w:tcBorders>
              <w:top w:val="nil"/>
              <w:left w:val="nil"/>
              <w:bottom w:val="nil"/>
              <w:right w:val="nil"/>
            </w:tcBorders>
            <w:shd w:val="clear" w:color="auto" w:fill="auto"/>
            <w:noWrap/>
            <w:vAlign w:val="bottom"/>
            <w:hideMark/>
          </w:tcPr>
          <w:p w:rsidR="00FF6358" w:rsidRPr="00FF6358" w:rsidRDefault="00FF6358" w:rsidP="00FF6358">
            <w:pPr>
              <w:rPr>
                <w:rFonts w:ascii="Arial CYR" w:hAnsi="Arial CYR"/>
              </w:rPr>
            </w:pPr>
          </w:p>
        </w:tc>
      </w:tr>
    </w:tbl>
    <w:p w:rsidR="00154961" w:rsidRDefault="00154961" w:rsidP="00B17AE0">
      <w:pPr>
        <w:jc w:val="both"/>
        <w:rPr>
          <w:rFonts w:ascii="PT Astra Serif" w:hAnsi="PT Astra Serif"/>
          <w:b/>
          <w:sz w:val="20"/>
          <w:szCs w:val="20"/>
        </w:rPr>
      </w:pPr>
    </w:p>
    <w:p w:rsidR="00154961" w:rsidRDefault="00154961" w:rsidP="00B17AE0">
      <w:pPr>
        <w:jc w:val="both"/>
        <w:rPr>
          <w:rFonts w:ascii="PT Astra Serif" w:hAnsi="PT Astra Serif"/>
          <w:b/>
          <w:sz w:val="20"/>
          <w:szCs w:val="20"/>
        </w:rPr>
      </w:pPr>
    </w:p>
    <w:p w:rsidR="00154961" w:rsidRDefault="00154961" w:rsidP="00B17AE0">
      <w:pPr>
        <w:jc w:val="both"/>
        <w:rPr>
          <w:rFonts w:ascii="PT Astra Serif" w:hAnsi="PT Astra Serif"/>
          <w:b/>
          <w:sz w:val="20"/>
          <w:szCs w:val="20"/>
        </w:rPr>
      </w:pPr>
    </w:p>
    <w:p w:rsidR="00154961" w:rsidRDefault="00154961" w:rsidP="00B17AE0">
      <w:pPr>
        <w:jc w:val="both"/>
        <w:rPr>
          <w:rFonts w:ascii="PT Astra Serif" w:hAnsi="PT Astra Serif"/>
          <w:b/>
          <w:sz w:val="20"/>
          <w:szCs w:val="20"/>
        </w:rPr>
      </w:pPr>
    </w:p>
    <w:p w:rsidR="00154961" w:rsidRDefault="00154961"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Pr="00C17C28" w:rsidRDefault="00C17C28" w:rsidP="00042E45">
      <w:pPr>
        <w:tabs>
          <w:tab w:val="left" w:pos="567"/>
        </w:tabs>
        <w:spacing w:after="160" w:line="259" w:lineRule="auto"/>
        <w:ind w:firstLine="5245"/>
        <w:contextualSpacing/>
        <w:jc w:val="right"/>
        <w:rPr>
          <w:rFonts w:ascii="PT Astra Serif" w:eastAsia="Calibri" w:hAnsi="PT Astra Serif"/>
          <w:sz w:val="22"/>
          <w:szCs w:val="22"/>
          <w:lang w:eastAsia="en-US"/>
        </w:rPr>
      </w:pPr>
      <w:r w:rsidRPr="00C17C28">
        <w:rPr>
          <w:rFonts w:ascii="PT Astra Serif" w:eastAsia="Calibri" w:hAnsi="PT Astra Serif"/>
          <w:sz w:val="22"/>
          <w:szCs w:val="22"/>
          <w:lang w:eastAsia="en-US"/>
        </w:rPr>
        <w:lastRenderedPageBreak/>
        <w:t>Приложение 4</w:t>
      </w:r>
    </w:p>
    <w:p w:rsidR="00907FEB" w:rsidRDefault="00C17C28" w:rsidP="00042E45">
      <w:pPr>
        <w:tabs>
          <w:tab w:val="left" w:pos="567"/>
        </w:tabs>
        <w:spacing w:after="160" w:line="259" w:lineRule="auto"/>
        <w:ind w:firstLine="5245"/>
        <w:contextualSpacing/>
        <w:jc w:val="right"/>
        <w:rPr>
          <w:rFonts w:ascii="PT Astra Serif" w:eastAsia="Calibri" w:hAnsi="PT Astra Serif"/>
          <w:sz w:val="22"/>
          <w:szCs w:val="22"/>
          <w:lang w:eastAsia="en-US"/>
        </w:rPr>
      </w:pPr>
      <w:r w:rsidRPr="00C17C28">
        <w:rPr>
          <w:rFonts w:ascii="PT Astra Serif" w:eastAsia="Calibri" w:hAnsi="PT Astra Serif"/>
          <w:sz w:val="22"/>
          <w:szCs w:val="22"/>
          <w:lang w:eastAsia="en-US"/>
        </w:rPr>
        <w:t xml:space="preserve">к Договору </w:t>
      </w:r>
      <w:r w:rsidR="00042E45" w:rsidRPr="00042E45">
        <w:rPr>
          <w:rFonts w:ascii="PT Astra Serif" w:eastAsia="Calibri" w:hAnsi="PT Astra Serif"/>
          <w:sz w:val="22"/>
          <w:szCs w:val="22"/>
          <w:lang w:eastAsia="en-US"/>
        </w:rPr>
        <w:t xml:space="preserve">страхования </w:t>
      </w:r>
      <w:r w:rsidR="00042E45">
        <w:rPr>
          <w:rFonts w:ascii="PT Astra Serif" w:eastAsia="Calibri" w:hAnsi="PT Astra Serif"/>
          <w:sz w:val="22"/>
          <w:szCs w:val="22"/>
          <w:lang w:eastAsia="en-US"/>
        </w:rPr>
        <w:t xml:space="preserve">   </w:t>
      </w:r>
      <w:r w:rsidR="00042E45" w:rsidRPr="00042E45">
        <w:rPr>
          <w:rFonts w:ascii="PT Astra Serif" w:eastAsia="Calibri" w:hAnsi="PT Astra Serif"/>
          <w:sz w:val="22"/>
          <w:szCs w:val="22"/>
          <w:lang w:eastAsia="en-US"/>
        </w:rPr>
        <w:t>имущества "Классика"</w:t>
      </w:r>
      <w:r w:rsidR="00907FEB">
        <w:rPr>
          <w:rFonts w:ascii="PT Astra Serif" w:eastAsia="Calibri" w:hAnsi="PT Astra Serif"/>
          <w:sz w:val="22"/>
          <w:szCs w:val="22"/>
          <w:lang w:eastAsia="en-US"/>
        </w:rPr>
        <w:t>№ ________________</w:t>
      </w:r>
    </w:p>
    <w:p w:rsidR="00C17C28" w:rsidRPr="00C17C28" w:rsidRDefault="00C17C28" w:rsidP="00C17C28">
      <w:pPr>
        <w:tabs>
          <w:tab w:val="left" w:pos="567"/>
        </w:tabs>
        <w:spacing w:after="160" w:line="259" w:lineRule="auto"/>
        <w:ind w:firstLine="5245"/>
        <w:contextualSpacing/>
        <w:jc w:val="center"/>
        <w:rPr>
          <w:rFonts w:ascii="PT Astra Serif" w:eastAsia="Calibri" w:hAnsi="PT Astra Serif"/>
          <w:b/>
          <w:sz w:val="22"/>
          <w:szCs w:val="22"/>
          <w:lang w:eastAsia="en-US"/>
        </w:rPr>
      </w:pPr>
    </w:p>
    <w:p w:rsidR="00C17C28" w:rsidRPr="00C17C28" w:rsidRDefault="00C17C28" w:rsidP="00C17C28">
      <w:pPr>
        <w:tabs>
          <w:tab w:val="left" w:pos="567"/>
        </w:tabs>
        <w:spacing w:after="160" w:line="259" w:lineRule="auto"/>
        <w:contextualSpacing/>
        <w:jc w:val="center"/>
        <w:rPr>
          <w:rFonts w:ascii="PT Astra Serif" w:eastAsia="Calibri" w:hAnsi="PT Astra Serif"/>
          <w:b/>
          <w:sz w:val="22"/>
          <w:szCs w:val="22"/>
          <w:lang w:eastAsia="en-US"/>
        </w:rPr>
      </w:pPr>
      <w:r w:rsidRPr="00C17C28">
        <w:rPr>
          <w:rFonts w:ascii="PT Astra Serif" w:eastAsia="Calibri" w:hAnsi="PT Astra Serif"/>
          <w:b/>
          <w:sz w:val="22"/>
          <w:szCs w:val="22"/>
          <w:lang w:eastAsia="en-US"/>
        </w:rPr>
        <w:t>ИСКЛЮЧЕНИЕ ВОЕННЫХ РИСКОВ И РИСКОВ ГРАЖДАНСКОЙ ВОЙНЫ</w:t>
      </w:r>
    </w:p>
    <w:p w:rsidR="00C17C28" w:rsidRPr="00C17C28" w:rsidRDefault="00C17C28" w:rsidP="00C17C28">
      <w:pPr>
        <w:tabs>
          <w:tab w:val="left" w:pos="567"/>
        </w:tabs>
        <w:spacing w:after="384" w:line="259" w:lineRule="auto"/>
        <w:jc w:val="both"/>
        <w:rPr>
          <w:rFonts w:ascii="PT Astra Serif" w:eastAsia="Calibri" w:hAnsi="PT Astra Serif"/>
          <w:sz w:val="20"/>
          <w:szCs w:val="20"/>
          <w:lang w:eastAsia="zh-CN"/>
        </w:rPr>
      </w:pPr>
      <w:proofErr w:type="gramStart"/>
      <w:r w:rsidRPr="00C17C28">
        <w:rPr>
          <w:rFonts w:ascii="PT Astra Serif" w:eastAsia="Calibri" w:hAnsi="PT Astra Serif" w:cs="Calibri"/>
          <w:sz w:val="22"/>
          <w:szCs w:val="22"/>
          <w:lang w:eastAsia="zh-CN"/>
        </w:rPr>
        <w:t xml:space="preserve">Несмотря на любое положение Договора, не является страховым случаем по Договору и исключается убыток, ущерб, расходы или </w:t>
      </w:r>
      <w:r w:rsidRPr="00C17C28">
        <w:rPr>
          <w:rFonts w:ascii="PT Astra Serif" w:eastAsia="Calibri" w:hAnsi="PT Astra Serif"/>
          <w:sz w:val="22"/>
          <w:szCs w:val="22"/>
          <w:lang w:eastAsia="zh-CN"/>
        </w:rPr>
        <w:t>издержки любого рода, прямо или косвенно связанные, являющиеся результатом или возникшие в связи с нижеследующими событиями, независимо от наличия любых других причин или событий, которые одновременно или в любой последовательности могли повлиять на убыток:</w:t>
      </w:r>
      <w:proofErr w:type="gramEnd"/>
    </w:p>
    <w:p w:rsidR="00C17C28" w:rsidRPr="00C17C28" w:rsidRDefault="00C17C28" w:rsidP="00E06F79">
      <w:pPr>
        <w:numPr>
          <w:ilvl w:val="0"/>
          <w:numId w:val="38"/>
        </w:numPr>
        <w:tabs>
          <w:tab w:val="left" w:pos="567"/>
          <w:tab w:val="left" w:pos="993"/>
        </w:tabs>
        <w:spacing w:after="384" w:line="259" w:lineRule="auto"/>
        <w:ind w:left="0" w:firstLine="0"/>
        <w:jc w:val="both"/>
        <w:rPr>
          <w:rFonts w:ascii="PT Astra Serif" w:eastAsia="Calibri" w:hAnsi="PT Astra Serif"/>
          <w:sz w:val="22"/>
          <w:szCs w:val="22"/>
          <w:lang w:eastAsia="zh-CN"/>
        </w:rPr>
      </w:pPr>
      <w:proofErr w:type="gramStart"/>
      <w:r w:rsidRPr="00C17C28">
        <w:rPr>
          <w:rFonts w:ascii="PT Astra Serif" w:eastAsia="Calibri" w:hAnsi="PT Astra Serif"/>
          <w:sz w:val="22"/>
          <w:szCs w:val="22"/>
          <w:lang w:eastAsia="zh-CN"/>
        </w:rPr>
        <w:t>война, вторжение, военные действия и военизированные операции (вне зависимости от объявления войны), действия военной или узурпированной власти, действия иностранных врагов, военный/вооруженный конфликт, агрессивные действия военного характера, контртеррористические операции и мероприятия, военные сборы, маневры и/или иные военные мероприятия, а также осуществление войсками, воинскими формированиями, специальными формированиями, иными вооружёнными подразделениями функций по поддержанию мира (выполнению задач по обеспечению безопасности и</w:t>
      </w:r>
      <w:proofErr w:type="gramEnd"/>
      <w:r w:rsidRPr="00C17C28">
        <w:rPr>
          <w:rFonts w:ascii="PT Astra Serif" w:eastAsia="Calibri" w:hAnsi="PT Astra Serif"/>
          <w:sz w:val="22"/>
          <w:szCs w:val="22"/>
          <w:lang w:eastAsia="zh-CN"/>
        </w:rPr>
        <w:t xml:space="preserve"> защите граждан);</w:t>
      </w:r>
    </w:p>
    <w:p w:rsidR="00C17C28" w:rsidRPr="00C17C28" w:rsidRDefault="00C17C28" w:rsidP="00E06F79">
      <w:pPr>
        <w:numPr>
          <w:ilvl w:val="0"/>
          <w:numId w:val="38"/>
        </w:numPr>
        <w:tabs>
          <w:tab w:val="left" w:pos="567"/>
          <w:tab w:val="left" w:pos="993"/>
        </w:tabs>
        <w:spacing w:after="384" w:line="259" w:lineRule="auto"/>
        <w:ind w:left="0" w:firstLine="0"/>
        <w:jc w:val="both"/>
        <w:rPr>
          <w:rFonts w:ascii="PT Astra Serif" w:eastAsia="Calibri" w:hAnsi="PT Astra Serif"/>
          <w:sz w:val="22"/>
          <w:szCs w:val="22"/>
          <w:lang w:eastAsia="zh-CN"/>
        </w:rPr>
      </w:pPr>
      <w:proofErr w:type="gramStart"/>
      <w:r w:rsidRPr="00C17C28">
        <w:rPr>
          <w:rFonts w:ascii="PT Astra Serif" w:eastAsia="Calibri" w:hAnsi="PT Astra Serif"/>
          <w:sz w:val="22"/>
          <w:szCs w:val="22"/>
          <w:lang w:eastAsia="zh-CN"/>
        </w:rPr>
        <w:t>гражданская война, мятеж, восстание, гражданские и/или народные волнения, массовые беспорядки, забастовка, военное восстание, бунт, революция, военный переворот или захват власти, военное или осадное положение;</w:t>
      </w:r>
      <w:proofErr w:type="gramEnd"/>
    </w:p>
    <w:p w:rsidR="00C17C28" w:rsidRPr="00C17C28" w:rsidRDefault="00C17C28" w:rsidP="00E06F79">
      <w:pPr>
        <w:numPr>
          <w:ilvl w:val="0"/>
          <w:numId w:val="38"/>
        </w:numPr>
        <w:tabs>
          <w:tab w:val="left" w:pos="567"/>
          <w:tab w:val="left" w:pos="993"/>
        </w:tabs>
        <w:spacing w:after="384" w:line="259" w:lineRule="auto"/>
        <w:ind w:left="0" w:firstLine="0"/>
        <w:jc w:val="both"/>
        <w:rPr>
          <w:rFonts w:ascii="PT Astra Serif" w:eastAsia="Calibri" w:hAnsi="PT Astra Serif"/>
          <w:sz w:val="22"/>
          <w:szCs w:val="22"/>
          <w:lang w:eastAsia="zh-CN"/>
        </w:rPr>
      </w:pPr>
      <w:proofErr w:type="gramStart"/>
      <w:r w:rsidRPr="00C17C28">
        <w:rPr>
          <w:rFonts w:ascii="PT Astra Serif" w:eastAsia="Calibri" w:hAnsi="PT Astra Serif"/>
          <w:sz w:val="22"/>
          <w:szCs w:val="22"/>
          <w:lang w:eastAsia="zh-CN"/>
        </w:rPr>
        <w:t xml:space="preserve">конфискация, национализация, изъятие, мобилизация, захват, присвоение, реквизиция, уничтожение или повреждение, арест имущества любым правительством (гражданским, военным или существующим </w:t>
      </w:r>
      <w:proofErr w:type="spellStart"/>
      <w:r w:rsidRPr="00C17C28">
        <w:rPr>
          <w:rFonts w:ascii="PT Astra Serif" w:eastAsia="Calibri" w:hAnsi="PT Astra Serif"/>
          <w:sz w:val="22"/>
          <w:szCs w:val="22"/>
          <w:lang w:eastAsia="zh-CN"/>
        </w:rPr>
        <w:t>de</w:t>
      </w:r>
      <w:proofErr w:type="spellEnd"/>
      <w:r w:rsidRPr="00C17C28">
        <w:rPr>
          <w:rFonts w:ascii="PT Astra Serif" w:eastAsia="Calibri" w:hAnsi="PT Astra Serif"/>
          <w:sz w:val="22"/>
          <w:szCs w:val="22"/>
          <w:lang w:eastAsia="zh-CN"/>
        </w:rPr>
        <w:t xml:space="preserve"> </w:t>
      </w:r>
      <w:proofErr w:type="spellStart"/>
      <w:r w:rsidRPr="00C17C28">
        <w:rPr>
          <w:rFonts w:ascii="PT Astra Serif" w:eastAsia="Calibri" w:hAnsi="PT Astra Serif"/>
          <w:sz w:val="22"/>
          <w:szCs w:val="22"/>
          <w:lang w:eastAsia="zh-CN"/>
        </w:rPr>
        <w:t>facto</w:t>
      </w:r>
      <w:proofErr w:type="spellEnd"/>
      <w:r w:rsidRPr="00C17C28">
        <w:rPr>
          <w:rFonts w:ascii="PT Astra Serif" w:eastAsia="Calibri" w:hAnsi="PT Astra Serif"/>
          <w:sz w:val="22"/>
          <w:szCs w:val="22"/>
          <w:lang w:eastAsia="zh-CN"/>
        </w:rPr>
        <w:t>) или по его приказу, государственными или местными органами власти, действием военных властей или сил, незаконно захвативших власть;</w:t>
      </w:r>
      <w:proofErr w:type="gramEnd"/>
    </w:p>
    <w:p w:rsidR="00C17C28" w:rsidRPr="00C17C28" w:rsidRDefault="00C17C28" w:rsidP="00E06F79">
      <w:pPr>
        <w:numPr>
          <w:ilvl w:val="0"/>
          <w:numId w:val="38"/>
        </w:numPr>
        <w:tabs>
          <w:tab w:val="left" w:pos="567"/>
          <w:tab w:val="left" w:pos="993"/>
        </w:tabs>
        <w:spacing w:after="384" w:line="259" w:lineRule="auto"/>
        <w:ind w:left="0" w:firstLine="0"/>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действия вооруженных сил, правоохранительных органов, народного ополчения Российской Федерации в рамках проведения специальных военных операций или антитеррористических операций.</w:t>
      </w:r>
      <w:bookmarkStart w:id="1" w:name="_Hlk125288457"/>
    </w:p>
    <w:p w:rsidR="00C17C28" w:rsidRPr="00C17C28" w:rsidRDefault="00C17C28" w:rsidP="00C17C28">
      <w:pPr>
        <w:tabs>
          <w:tab w:val="left" w:pos="567"/>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Во избежание разночтений к указанным выше событиям относится поражение/уничтожение застрахованного имущества, в том числе в результате:</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xml:space="preserve">- целенаправленного взрыва/подрыва любым устройством, если он прямо или косвенно произошел в </w:t>
      </w:r>
      <w:proofErr w:type="gramStart"/>
      <w:r w:rsidRPr="00C17C28">
        <w:rPr>
          <w:rFonts w:ascii="PT Astra Serif" w:eastAsia="Calibri" w:hAnsi="PT Astra Serif"/>
          <w:sz w:val="22"/>
          <w:szCs w:val="22"/>
          <w:lang w:eastAsia="zh-CN"/>
        </w:rPr>
        <w:t>результате</w:t>
      </w:r>
      <w:proofErr w:type="gramEnd"/>
      <w:r w:rsidRPr="00C17C28">
        <w:rPr>
          <w:rFonts w:ascii="PT Astra Serif" w:eastAsia="Calibri" w:hAnsi="PT Astra Serif"/>
          <w:sz w:val="22"/>
          <w:szCs w:val="22"/>
          <w:lang w:eastAsia="zh-CN"/>
        </w:rPr>
        <w:t xml:space="preserve"> событий, указанных в  пунктах 1 – 4 настоящей оговорки; </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применения, воздействия или падения пилотируемых или беспилотных летательных аппаратов военного назначения и/или их обломков, боевой авиации, реактивных систем залпового огня, оперативно-тактических ракетных комплексов, любых видов баллистических ракет, задействованных в проведении военных или специальных операций, маневров или иных военных мероприятий;</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xml:space="preserve">- применения любых видов вооружения, вследствие срабатывания систем противовоздушной обороны, в том числе падения отдельных элементов зенитной управляемой ракеты (фюзеляж, оперение, двигатель, боевая часть, аппаратура наведения, </w:t>
      </w:r>
      <w:proofErr w:type="spellStart"/>
      <w:r w:rsidRPr="00C17C28">
        <w:rPr>
          <w:rFonts w:ascii="PT Astra Serif" w:eastAsia="Calibri" w:hAnsi="PT Astra Serif"/>
          <w:sz w:val="22"/>
          <w:szCs w:val="22"/>
          <w:lang w:eastAsia="zh-CN"/>
        </w:rPr>
        <w:t>гироприборы</w:t>
      </w:r>
      <w:proofErr w:type="spellEnd"/>
      <w:r w:rsidRPr="00C17C28">
        <w:rPr>
          <w:rFonts w:ascii="PT Astra Serif" w:eastAsia="Calibri" w:hAnsi="PT Astra Serif"/>
          <w:sz w:val="22"/>
          <w:szCs w:val="22"/>
          <w:lang w:eastAsia="zh-CN"/>
        </w:rPr>
        <w:t>, источники питания и иные детали);</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запуска и/или попадания всех видов ракет, снарядов любого рода, пуль, гранат, иных средств поражения живой силы и техники и их осколков, обломков и поражающих элементов;</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xml:space="preserve">- обстрела из любого оружия; </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xml:space="preserve">- детонации мин, снарядов, боеприпасов и иного вооружения; </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падения гражданских летательных аппаратов (пилотируемых или беспилотных), стратостатов, зондов и иных летательных аппаратов и/или летающих объектов и/или их частей и/или грузов, если оно прямо или косвенно произошло в результате событий, указанных в  пунктах 1 – 4 настоящей оговорки;</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lastRenderedPageBreak/>
        <w:t xml:space="preserve">- наезда военной, специальной или иной техники и транспортных средств, используемой при выполнении любых операций или мероприятий военного, или контртеррористического характера, ведения боевых действий и/или действий по подавлению бунта, мятежа, восстания и/или по поддержанию правопорядка; </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xml:space="preserve">- воздействия надводных и подводных беспилотных (дистанционно управляемых) аппаратов, если оно прямо или косвенно произошло в </w:t>
      </w:r>
      <w:proofErr w:type="gramStart"/>
      <w:r w:rsidRPr="00C17C28">
        <w:rPr>
          <w:rFonts w:ascii="PT Astra Serif" w:eastAsia="Calibri" w:hAnsi="PT Astra Serif"/>
          <w:sz w:val="22"/>
          <w:szCs w:val="22"/>
          <w:lang w:eastAsia="zh-CN"/>
        </w:rPr>
        <w:t>результате</w:t>
      </w:r>
      <w:proofErr w:type="gramEnd"/>
      <w:r w:rsidRPr="00C17C28">
        <w:rPr>
          <w:rFonts w:ascii="PT Astra Serif" w:eastAsia="Calibri" w:hAnsi="PT Astra Serif"/>
          <w:sz w:val="22"/>
          <w:szCs w:val="22"/>
          <w:lang w:eastAsia="zh-CN"/>
        </w:rPr>
        <w:t xml:space="preserve"> событий, указанных в пунктах 1 – 4 настоящей оговорки;</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воздействия шумовой и взрывной волны, если оно прямо или косвенно произошло в результате событий, указанных в пунктах 1 – 4 настоящей оговорки;</w:t>
      </w:r>
    </w:p>
    <w:p w:rsidR="00C17C28" w:rsidRPr="00C17C28" w:rsidRDefault="00C17C28" w:rsidP="00C17C28">
      <w:pPr>
        <w:tabs>
          <w:tab w:val="left" w:pos="567"/>
          <w:tab w:val="left" w:pos="993"/>
        </w:tabs>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утечки или рассеивания любых загрязняющих или отравляющих веществ (жидких, твердых, газообразных), если оно прямо или косвенно произошло в результате событий, указанных в пунктах 1 – 4 настоящей оговорки;</w:t>
      </w:r>
    </w:p>
    <w:p w:rsidR="00C17C28" w:rsidRPr="00C17C28" w:rsidRDefault="00C17C28" w:rsidP="00C17C28">
      <w:pPr>
        <w:tabs>
          <w:tab w:val="left" w:pos="567"/>
          <w:tab w:val="left" w:pos="993"/>
        </w:tabs>
        <w:spacing w:line="259" w:lineRule="auto"/>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 военных преступлений и мародерства.</w:t>
      </w:r>
    </w:p>
    <w:p w:rsidR="00C17C28" w:rsidRPr="00C17C28" w:rsidRDefault="00C17C28" w:rsidP="00C17C28">
      <w:pPr>
        <w:tabs>
          <w:tab w:val="left" w:pos="567"/>
        </w:tabs>
        <w:spacing w:before="100" w:beforeAutospacing="1" w:after="384" w:line="259" w:lineRule="auto"/>
        <w:jc w:val="both"/>
        <w:rPr>
          <w:rFonts w:ascii="PT Astra Serif" w:eastAsia="Calibri" w:hAnsi="PT Astra Serif"/>
          <w:sz w:val="22"/>
          <w:szCs w:val="22"/>
          <w:lang w:eastAsia="zh-CN"/>
        </w:rPr>
      </w:pPr>
      <w:proofErr w:type="gramStart"/>
      <w:r w:rsidRPr="00C17C28">
        <w:rPr>
          <w:rFonts w:ascii="PT Astra Serif" w:eastAsia="Calibri" w:hAnsi="PT Astra Serif"/>
          <w:sz w:val="22"/>
          <w:szCs w:val="22"/>
          <w:lang w:eastAsia="zh-CN"/>
        </w:rPr>
        <w:t xml:space="preserve">Указанные исключения (1-4) применяются как в случаях прямого воздействия на объект, так и в случаях, когда описанные в настоящем разделе события являются первопричиной цепочки (последовательности) событий, повлиявших впоследствии на причинение вреда имуществу (дальнейшие поломки, выход оборудования из строя и т.д.), даже если первоначальное событие, явившееся первопричиной дальнейших событий, повлекших причинение вреда имуществу, произошло вне территории страхования.  </w:t>
      </w:r>
      <w:proofErr w:type="gramEnd"/>
    </w:p>
    <w:p w:rsidR="00C17C28" w:rsidRPr="00C17C28" w:rsidRDefault="00C17C28" w:rsidP="00C17C28">
      <w:pPr>
        <w:tabs>
          <w:tab w:val="left" w:pos="567"/>
        </w:tabs>
        <w:spacing w:before="100" w:beforeAutospacing="1" w:after="384" w:line="259" w:lineRule="auto"/>
        <w:jc w:val="both"/>
        <w:rPr>
          <w:rFonts w:ascii="PT Astra Serif" w:eastAsia="Calibri" w:hAnsi="PT Astra Serif"/>
          <w:sz w:val="22"/>
          <w:szCs w:val="22"/>
          <w:lang w:eastAsia="zh-CN"/>
        </w:rPr>
      </w:pPr>
      <w:r w:rsidRPr="00C17C28">
        <w:rPr>
          <w:rFonts w:ascii="PT Astra Serif" w:eastAsia="Calibri" w:hAnsi="PT Astra Serif"/>
          <w:sz w:val="22"/>
          <w:szCs w:val="22"/>
          <w:lang w:eastAsia="zh-CN"/>
        </w:rPr>
        <w:t>Если какая-либо часть настоящего положения окажется недействительной или не имеющей юридической силы, оставшаяся часть настоящего положения остается в полной силе и действии.</w:t>
      </w:r>
      <w:bookmarkEnd w:id="1"/>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4394"/>
      </w:tblGrid>
      <w:tr w:rsidR="00C17C28" w:rsidRPr="00C17C28" w:rsidTr="009D527A">
        <w:trPr>
          <w:trHeight w:val="288"/>
        </w:trPr>
        <w:tc>
          <w:tcPr>
            <w:tcW w:w="4962" w:type="dxa"/>
            <w:tcBorders>
              <w:top w:val="single" w:sz="4" w:space="0" w:color="auto"/>
              <w:left w:val="single" w:sz="4" w:space="0" w:color="auto"/>
              <w:bottom w:val="single" w:sz="4" w:space="0" w:color="auto"/>
              <w:right w:val="single" w:sz="4" w:space="0" w:color="auto"/>
            </w:tcBorders>
          </w:tcPr>
          <w:p w:rsidR="00C17C28" w:rsidRPr="00C17C28" w:rsidRDefault="00C17C28" w:rsidP="00C17C28">
            <w:pPr>
              <w:widowControl w:val="0"/>
              <w:tabs>
                <w:tab w:val="left" w:pos="900"/>
              </w:tabs>
              <w:spacing w:line="259" w:lineRule="auto"/>
              <w:rPr>
                <w:rFonts w:ascii="PT Astra Serif" w:eastAsia="Calibri" w:hAnsi="PT Astra Serif"/>
                <w:sz w:val="22"/>
                <w:szCs w:val="20"/>
                <w:lang w:eastAsia="ar-SA"/>
              </w:rPr>
            </w:pPr>
            <w:r w:rsidRPr="00C17C28">
              <w:rPr>
                <w:rFonts w:ascii="PT Astra Serif" w:eastAsia="Calibri" w:hAnsi="PT Astra Serif"/>
                <w:sz w:val="22"/>
                <w:szCs w:val="20"/>
                <w:lang w:eastAsia="ar-SA"/>
              </w:rPr>
              <w:t>Страховщик:</w:t>
            </w:r>
          </w:p>
        </w:tc>
        <w:tc>
          <w:tcPr>
            <w:tcW w:w="4394" w:type="dxa"/>
            <w:tcBorders>
              <w:top w:val="single" w:sz="4" w:space="0" w:color="auto"/>
              <w:left w:val="single" w:sz="4" w:space="0" w:color="auto"/>
              <w:bottom w:val="single" w:sz="4" w:space="0" w:color="auto"/>
              <w:right w:val="single" w:sz="4" w:space="0" w:color="auto"/>
            </w:tcBorders>
          </w:tcPr>
          <w:p w:rsidR="00C17C28" w:rsidRPr="00C17C28" w:rsidRDefault="00C17C28" w:rsidP="00C17C28">
            <w:pPr>
              <w:widowControl w:val="0"/>
              <w:tabs>
                <w:tab w:val="left" w:pos="900"/>
              </w:tabs>
              <w:spacing w:line="259" w:lineRule="auto"/>
              <w:rPr>
                <w:rFonts w:ascii="PT Astra Serif" w:eastAsia="Calibri" w:hAnsi="PT Astra Serif"/>
                <w:sz w:val="22"/>
                <w:szCs w:val="20"/>
                <w:lang w:eastAsia="ar-SA"/>
              </w:rPr>
            </w:pPr>
            <w:r w:rsidRPr="00C17C28">
              <w:rPr>
                <w:rFonts w:ascii="PT Astra Serif" w:eastAsia="Calibri" w:hAnsi="PT Astra Serif"/>
                <w:sz w:val="22"/>
                <w:szCs w:val="20"/>
                <w:lang w:eastAsia="ar-SA"/>
              </w:rPr>
              <w:t>Страхователь:</w:t>
            </w:r>
          </w:p>
        </w:tc>
      </w:tr>
      <w:tr w:rsidR="00C17C28" w:rsidRPr="00C17C28" w:rsidTr="009D527A">
        <w:trPr>
          <w:trHeight w:val="288"/>
        </w:trPr>
        <w:tc>
          <w:tcPr>
            <w:tcW w:w="4962" w:type="dxa"/>
            <w:tcBorders>
              <w:top w:val="single" w:sz="4" w:space="0" w:color="auto"/>
              <w:left w:val="single" w:sz="4" w:space="0" w:color="auto"/>
              <w:bottom w:val="single" w:sz="4" w:space="0" w:color="auto"/>
              <w:right w:val="single" w:sz="4" w:space="0" w:color="auto"/>
            </w:tcBorders>
          </w:tcPr>
          <w:p w:rsidR="00C17C28" w:rsidRPr="00C17C28" w:rsidRDefault="00C17C28" w:rsidP="00C17C28">
            <w:pPr>
              <w:widowControl w:val="0"/>
              <w:tabs>
                <w:tab w:val="left" w:pos="900"/>
              </w:tabs>
              <w:spacing w:line="259" w:lineRule="auto"/>
              <w:rPr>
                <w:rFonts w:ascii="PT Astra Serif" w:eastAsia="Calibri" w:hAnsi="PT Astra Serif"/>
                <w:sz w:val="22"/>
                <w:szCs w:val="20"/>
                <w:lang w:eastAsia="ar-SA"/>
              </w:rPr>
            </w:pPr>
            <w:r w:rsidRPr="00C17C28">
              <w:rPr>
                <w:rFonts w:ascii="PT Astra Serif" w:eastAsia="Calibri" w:hAnsi="PT Astra Serif"/>
                <w:sz w:val="22"/>
                <w:szCs w:val="20"/>
                <w:lang w:eastAsia="ar-SA"/>
              </w:rPr>
              <w:t>____________________ /</w:t>
            </w:r>
            <w:r w:rsidR="006241AD">
              <w:rPr>
                <w:rFonts w:ascii="PT Astra Serif" w:eastAsia="Calibri" w:hAnsi="PT Astra Serif"/>
                <w:sz w:val="22"/>
                <w:szCs w:val="20"/>
                <w:lang w:eastAsia="ar-SA"/>
              </w:rPr>
              <w:t>______________</w:t>
            </w:r>
            <w:r w:rsidRPr="00C17C28">
              <w:rPr>
                <w:rFonts w:ascii="PT Astra Serif" w:eastAsia="Calibri" w:hAnsi="PT Astra Serif"/>
                <w:sz w:val="22"/>
                <w:szCs w:val="20"/>
                <w:lang w:eastAsia="ar-SA"/>
              </w:rPr>
              <w:t xml:space="preserve"> /</w:t>
            </w:r>
          </w:p>
          <w:p w:rsidR="00C17C28" w:rsidRPr="00C17C28" w:rsidRDefault="00C17C28" w:rsidP="00C17C28">
            <w:pPr>
              <w:widowControl w:val="0"/>
              <w:tabs>
                <w:tab w:val="left" w:pos="900"/>
              </w:tabs>
              <w:spacing w:line="259" w:lineRule="auto"/>
              <w:rPr>
                <w:rFonts w:ascii="PT Astra Serif" w:eastAsia="Calibri" w:hAnsi="PT Astra Serif"/>
                <w:sz w:val="22"/>
                <w:szCs w:val="20"/>
                <w:lang w:eastAsia="ar-SA"/>
              </w:rPr>
            </w:pPr>
            <w:proofErr w:type="spellStart"/>
            <w:r w:rsidRPr="00C17C28">
              <w:rPr>
                <w:rFonts w:ascii="PT Astra Serif" w:eastAsia="Calibri" w:hAnsi="PT Astra Serif"/>
                <w:sz w:val="22"/>
                <w:szCs w:val="20"/>
                <w:lang w:eastAsia="ar-SA"/>
              </w:rPr>
              <w:t>м.п</w:t>
            </w:r>
            <w:proofErr w:type="spellEnd"/>
            <w:r w:rsidRPr="00C17C28">
              <w:rPr>
                <w:rFonts w:ascii="PT Astra Serif" w:eastAsia="Calibri" w:hAnsi="PT Astra Serif"/>
                <w:sz w:val="22"/>
                <w:szCs w:val="20"/>
                <w:lang w:eastAsia="ar-SA"/>
              </w:rPr>
              <w:t>.</w:t>
            </w:r>
          </w:p>
        </w:tc>
        <w:tc>
          <w:tcPr>
            <w:tcW w:w="4394" w:type="dxa"/>
            <w:tcBorders>
              <w:top w:val="single" w:sz="4" w:space="0" w:color="auto"/>
              <w:left w:val="single" w:sz="4" w:space="0" w:color="auto"/>
              <w:bottom w:val="single" w:sz="4" w:space="0" w:color="auto"/>
              <w:right w:val="single" w:sz="4" w:space="0" w:color="auto"/>
            </w:tcBorders>
          </w:tcPr>
          <w:p w:rsidR="00C17C28" w:rsidRPr="00C17C28" w:rsidRDefault="00C17C28" w:rsidP="00C17C28">
            <w:pPr>
              <w:widowControl w:val="0"/>
              <w:tabs>
                <w:tab w:val="left" w:pos="900"/>
              </w:tabs>
              <w:spacing w:line="259" w:lineRule="auto"/>
              <w:rPr>
                <w:rFonts w:ascii="PT Astra Serif" w:eastAsia="Calibri" w:hAnsi="PT Astra Serif"/>
                <w:sz w:val="22"/>
                <w:szCs w:val="20"/>
                <w:lang w:eastAsia="ar-SA"/>
              </w:rPr>
            </w:pPr>
            <w:r w:rsidRPr="00C17C28">
              <w:rPr>
                <w:rFonts w:ascii="PT Astra Serif" w:eastAsia="Calibri" w:hAnsi="PT Astra Serif"/>
                <w:sz w:val="22"/>
                <w:szCs w:val="20"/>
                <w:lang w:eastAsia="ar-SA"/>
              </w:rPr>
              <w:t>_______________ /</w:t>
            </w:r>
            <w:r w:rsidR="006241AD">
              <w:rPr>
                <w:rFonts w:ascii="PT Astra Serif" w:eastAsia="Calibri" w:hAnsi="PT Astra Serif"/>
                <w:sz w:val="22"/>
                <w:szCs w:val="20"/>
                <w:lang w:eastAsia="ar-SA"/>
              </w:rPr>
              <w:t>_____________</w:t>
            </w:r>
            <w:r w:rsidRPr="00C17C28">
              <w:rPr>
                <w:rFonts w:ascii="PT Astra Serif" w:eastAsia="Calibri" w:hAnsi="PT Astra Serif"/>
                <w:sz w:val="22"/>
                <w:szCs w:val="20"/>
                <w:lang w:eastAsia="ar-SA"/>
              </w:rPr>
              <w:t xml:space="preserve"> /</w:t>
            </w:r>
          </w:p>
          <w:p w:rsidR="00C17C28" w:rsidRPr="00C17C28" w:rsidRDefault="00C17C28" w:rsidP="00C17C28">
            <w:pPr>
              <w:widowControl w:val="0"/>
              <w:tabs>
                <w:tab w:val="left" w:pos="900"/>
              </w:tabs>
              <w:spacing w:line="259" w:lineRule="auto"/>
              <w:rPr>
                <w:rFonts w:ascii="PT Astra Serif" w:eastAsia="Calibri" w:hAnsi="PT Astra Serif"/>
                <w:sz w:val="22"/>
                <w:szCs w:val="20"/>
                <w:lang w:eastAsia="ar-SA"/>
              </w:rPr>
            </w:pPr>
            <w:proofErr w:type="spellStart"/>
            <w:r w:rsidRPr="00C17C28">
              <w:rPr>
                <w:rFonts w:ascii="PT Astra Serif" w:eastAsia="Calibri" w:hAnsi="PT Astra Serif"/>
                <w:sz w:val="22"/>
                <w:szCs w:val="20"/>
                <w:lang w:eastAsia="ar-SA"/>
              </w:rPr>
              <w:t>м.п</w:t>
            </w:r>
            <w:proofErr w:type="spellEnd"/>
            <w:r w:rsidRPr="00C17C28">
              <w:rPr>
                <w:rFonts w:ascii="PT Astra Serif" w:eastAsia="Calibri" w:hAnsi="PT Astra Serif"/>
                <w:sz w:val="22"/>
                <w:szCs w:val="20"/>
                <w:lang w:eastAsia="ar-SA"/>
              </w:rPr>
              <w:t>.</w:t>
            </w:r>
          </w:p>
        </w:tc>
      </w:tr>
    </w:tbl>
    <w:p w:rsidR="00C17C28" w:rsidRPr="00C17C28" w:rsidRDefault="00C17C28" w:rsidP="00C17C28">
      <w:pPr>
        <w:tabs>
          <w:tab w:val="left" w:pos="567"/>
        </w:tabs>
        <w:spacing w:before="100" w:beforeAutospacing="1" w:after="384" w:line="259" w:lineRule="auto"/>
        <w:jc w:val="both"/>
        <w:rPr>
          <w:rFonts w:ascii="PT Astra Serif" w:eastAsia="Calibri" w:hAnsi="PT Astra Serif"/>
          <w:sz w:val="22"/>
          <w:szCs w:val="22"/>
          <w:lang w:eastAsia="zh-CN"/>
        </w:rPr>
      </w:pPr>
    </w:p>
    <w:p w:rsidR="00C17C28" w:rsidRPr="00C17C28" w:rsidRDefault="00C17C28" w:rsidP="00C17C28">
      <w:pPr>
        <w:tabs>
          <w:tab w:val="left" w:pos="567"/>
        </w:tabs>
        <w:spacing w:before="100" w:beforeAutospacing="1" w:after="384" w:line="259" w:lineRule="auto"/>
        <w:jc w:val="both"/>
        <w:rPr>
          <w:rFonts w:ascii="PT Astra Serif" w:eastAsia="Calibri" w:hAnsi="PT Astra Serif"/>
          <w:sz w:val="22"/>
          <w:szCs w:val="22"/>
          <w:lang w:eastAsia="zh-CN"/>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C17C28" w:rsidRDefault="00C17C28"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Pr="00BA31CD" w:rsidRDefault="00BA31CD" w:rsidP="00BA31CD">
      <w:pPr>
        <w:spacing w:after="160" w:line="259" w:lineRule="auto"/>
        <w:ind w:firstLine="4819"/>
        <w:contextualSpacing/>
        <w:rPr>
          <w:rFonts w:ascii="PT Astra Serif" w:eastAsia="Calibri" w:hAnsi="PT Astra Serif"/>
          <w:sz w:val="22"/>
          <w:szCs w:val="22"/>
          <w:lang w:eastAsia="en-US"/>
        </w:rPr>
      </w:pPr>
      <w:r w:rsidRPr="00BA31CD">
        <w:rPr>
          <w:rFonts w:ascii="PT Astra Serif" w:eastAsia="Calibri" w:hAnsi="PT Astra Serif"/>
          <w:sz w:val="22"/>
          <w:szCs w:val="22"/>
          <w:lang w:eastAsia="en-US"/>
        </w:rPr>
        <w:t>Приложение 5</w:t>
      </w:r>
    </w:p>
    <w:p w:rsidR="00D25386" w:rsidRDefault="00BA31CD" w:rsidP="00BA31CD">
      <w:pPr>
        <w:spacing w:after="160" w:line="259" w:lineRule="auto"/>
        <w:ind w:firstLine="4819"/>
        <w:contextualSpacing/>
        <w:rPr>
          <w:rFonts w:ascii="PT Astra Serif" w:eastAsia="Calibri" w:hAnsi="PT Astra Serif"/>
          <w:sz w:val="22"/>
          <w:szCs w:val="22"/>
          <w:lang w:eastAsia="en-US"/>
        </w:rPr>
      </w:pPr>
      <w:r w:rsidRPr="00BA31CD">
        <w:rPr>
          <w:rFonts w:ascii="PT Astra Serif" w:eastAsia="Calibri" w:hAnsi="PT Astra Serif"/>
          <w:sz w:val="22"/>
          <w:szCs w:val="22"/>
          <w:lang w:eastAsia="en-US"/>
        </w:rPr>
        <w:t>к Договору</w:t>
      </w:r>
      <w:r w:rsidR="00D25386" w:rsidRPr="00D25386">
        <w:t xml:space="preserve"> </w:t>
      </w:r>
      <w:r w:rsidR="00D25386" w:rsidRPr="00D25386">
        <w:rPr>
          <w:rFonts w:ascii="PT Astra Serif" w:eastAsia="Calibri" w:hAnsi="PT Astra Serif"/>
          <w:sz w:val="22"/>
          <w:szCs w:val="22"/>
          <w:lang w:eastAsia="en-US"/>
        </w:rPr>
        <w:t>страхования    имущества</w:t>
      </w:r>
    </w:p>
    <w:p w:rsidR="00BA31CD" w:rsidRPr="00BA31CD" w:rsidRDefault="00D25386" w:rsidP="00BA31CD">
      <w:pPr>
        <w:spacing w:after="160" w:line="259" w:lineRule="auto"/>
        <w:ind w:firstLine="4819"/>
        <w:contextualSpacing/>
        <w:rPr>
          <w:rFonts w:ascii="PT Astra Serif" w:eastAsia="Calibri" w:hAnsi="PT Astra Serif"/>
          <w:sz w:val="22"/>
          <w:szCs w:val="22"/>
          <w:lang w:eastAsia="en-US"/>
        </w:rPr>
      </w:pPr>
      <w:r>
        <w:rPr>
          <w:rFonts w:ascii="PT Astra Serif" w:eastAsia="Calibri" w:hAnsi="PT Astra Serif"/>
          <w:sz w:val="22"/>
          <w:szCs w:val="22"/>
          <w:lang w:eastAsia="en-US"/>
        </w:rPr>
        <w:t xml:space="preserve"> </w:t>
      </w:r>
      <w:r w:rsidRPr="00D25386">
        <w:rPr>
          <w:rFonts w:ascii="PT Astra Serif" w:eastAsia="Calibri" w:hAnsi="PT Astra Serif"/>
          <w:sz w:val="22"/>
          <w:szCs w:val="22"/>
          <w:lang w:eastAsia="en-US"/>
        </w:rPr>
        <w:t>"Классика"</w:t>
      </w:r>
      <w:r w:rsidR="00BA31CD" w:rsidRPr="00BA31CD">
        <w:rPr>
          <w:rFonts w:ascii="PT Astra Serif" w:eastAsia="Calibri" w:hAnsi="PT Astra Serif"/>
          <w:sz w:val="22"/>
          <w:szCs w:val="22"/>
          <w:lang w:eastAsia="en-US"/>
        </w:rPr>
        <w:t xml:space="preserve"> </w:t>
      </w:r>
      <w:r w:rsidR="00BA31CD">
        <w:rPr>
          <w:rFonts w:ascii="PT Astra Serif" w:eastAsia="Calibri" w:hAnsi="PT Astra Serif"/>
          <w:sz w:val="22"/>
          <w:szCs w:val="22"/>
          <w:lang w:eastAsia="en-US"/>
        </w:rPr>
        <w:t>№ ______________________</w:t>
      </w:r>
    </w:p>
    <w:p w:rsidR="00BA31CD" w:rsidRPr="00BA31CD" w:rsidRDefault="00BA31CD" w:rsidP="00BA31CD">
      <w:pPr>
        <w:spacing w:after="160" w:line="259" w:lineRule="auto"/>
        <w:contextualSpacing/>
        <w:rPr>
          <w:rFonts w:ascii="PT Astra Serif" w:eastAsia="Calibri" w:hAnsi="PT Astra Serif"/>
          <w:b/>
          <w:bCs/>
          <w:sz w:val="22"/>
          <w:szCs w:val="22"/>
          <w:lang w:eastAsia="en-US"/>
        </w:rPr>
      </w:pPr>
    </w:p>
    <w:p w:rsidR="00BA31CD" w:rsidRPr="00BA31CD" w:rsidRDefault="00BA31CD" w:rsidP="00BA31CD">
      <w:pPr>
        <w:spacing w:after="160" w:line="254" w:lineRule="auto"/>
        <w:contextualSpacing/>
        <w:jc w:val="center"/>
        <w:rPr>
          <w:rFonts w:ascii="PT Astra Serif" w:eastAsia="Calibri" w:hAnsi="PT Astra Serif"/>
          <w:b/>
          <w:sz w:val="22"/>
          <w:szCs w:val="22"/>
          <w:lang w:eastAsia="en-US"/>
        </w:rPr>
      </w:pPr>
      <w:r w:rsidRPr="00BA31CD">
        <w:rPr>
          <w:rFonts w:ascii="PT Astra Serif" w:eastAsia="Calibri" w:hAnsi="PT Astra Serif"/>
          <w:b/>
          <w:sz w:val="22"/>
          <w:szCs w:val="22"/>
          <w:lang w:eastAsia="en-US"/>
        </w:rPr>
        <w:t>ИСКЛЮЧЕНИЕ РИСКОВ ТЕРРОРИЗМА И ДИВЕРСИИ</w:t>
      </w:r>
    </w:p>
    <w:p w:rsidR="00BA31CD" w:rsidRPr="00BA31CD" w:rsidRDefault="00BA31CD" w:rsidP="00BA31CD">
      <w:pPr>
        <w:spacing w:line="254" w:lineRule="auto"/>
        <w:ind w:firstLine="709"/>
        <w:jc w:val="both"/>
        <w:rPr>
          <w:rFonts w:ascii="PT Astra Serif" w:eastAsia="Calibri" w:hAnsi="PT Astra Serif"/>
          <w:sz w:val="20"/>
          <w:szCs w:val="20"/>
          <w:lang w:eastAsia="en-US"/>
        </w:rPr>
      </w:pPr>
      <w:proofErr w:type="gramStart"/>
      <w:r w:rsidRPr="00BA31CD">
        <w:rPr>
          <w:rFonts w:ascii="PT Astra Serif" w:eastAsia="Calibri" w:hAnsi="PT Astra Serif"/>
          <w:sz w:val="22"/>
          <w:szCs w:val="22"/>
          <w:lang w:eastAsia="en-US"/>
        </w:rPr>
        <w:t>Несмотря на любое положение</w:t>
      </w:r>
      <w:r w:rsidRPr="00BA31CD">
        <w:rPr>
          <w:rFonts w:ascii="Arial" w:eastAsia="Calibri" w:hAnsi="Arial" w:cs="Arial"/>
          <w:lang w:eastAsia="en-US"/>
        </w:rPr>
        <w:t xml:space="preserve"> </w:t>
      </w:r>
      <w:r w:rsidRPr="00BA31CD">
        <w:rPr>
          <w:rFonts w:ascii="PT Astra Serif" w:eastAsia="Calibri" w:hAnsi="PT Astra Serif"/>
          <w:sz w:val="22"/>
          <w:szCs w:val="22"/>
          <w:lang w:eastAsia="en-US"/>
        </w:rPr>
        <w:t xml:space="preserve"> Договора, не является страховым случаем по Договору и исключается убыток, ущерб, расходы или издержки любого рода, прямо или косвенно связанные, являющиеся результатом или возникшие в связи с нижеследующими событиями, независимо от наличия любых других причин или событий, которые одновременно или в любой последовательности могли повлиять на убыток:</w:t>
      </w:r>
      <w:proofErr w:type="gramEnd"/>
    </w:p>
    <w:p w:rsidR="00BA31CD" w:rsidRPr="00BA31CD" w:rsidRDefault="00BA31CD" w:rsidP="00BA31CD">
      <w:pPr>
        <w:spacing w:line="254" w:lineRule="auto"/>
        <w:ind w:firstLine="709"/>
        <w:jc w:val="both"/>
        <w:rPr>
          <w:rFonts w:ascii="PT Astra Serif" w:eastAsia="Calibri" w:hAnsi="PT Astra Serif"/>
          <w:sz w:val="22"/>
          <w:szCs w:val="22"/>
          <w:lang w:eastAsia="en-US"/>
        </w:rPr>
      </w:pPr>
      <w:r w:rsidRPr="00BA31CD">
        <w:rPr>
          <w:rFonts w:ascii="PT Astra Serif" w:eastAsia="Calibri" w:hAnsi="PT Astra Serif" w:cs="PT Astra Serif"/>
          <w:sz w:val="22"/>
          <w:szCs w:val="22"/>
          <w:lang w:eastAsia="en-US"/>
        </w:rPr>
        <w:t>Любое событие (или серия событий), квалифицированное в соответствии со ст. 205 УК РФ как</w:t>
      </w:r>
      <w:r w:rsidRPr="00BA31CD">
        <w:rPr>
          <w:rFonts w:ascii="PT Astra Serif" w:eastAsia="PT Astra Serif" w:hAnsi="PT Astra Serif" w:cs="PT Astra Serif"/>
          <w:sz w:val="22"/>
          <w:szCs w:val="22"/>
          <w:lang w:eastAsia="en-US"/>
        </w:rPr>
        <w:t xml:space="preserve"> террористический акт или </w:t>
      </w:r>
      <w:r w:rsidRPr="00BA31CD">
        <w:rPr>
          <w:rFonts w:ascii="PT Astra Serif" w:eastAsia="Calibri" w:hAnsi="PT Astra Serif" w:cs="PT Astra Serif"/>
          <w:sz w:val="22"/>
          <w:szCs w:val="22"/>
          <w:lang w:eastAsia="en-US"/>
        </w:rPr>
        <w:t>квалифицированное в соответствии со</w:t>
      </w:r>
      <w:r w:rsidRPr="00BA31CD">
        <w:rPr>
          <w:rFonts w:ascii="PT Astra Serif" w:eastAsia="PT Astra Serif" w:hAnsi="PT Astra Serif" w:cs="PT Astra Serif"/>
          <w:sz w:val="22"/>
          <w:szCs w:val="22"/>
          <w:lang w:eastAsia="en-US"/>
        </w:rPr>
        <w:t xml:space="preserve"> ст. 281 УК РФ</w:t>
      </w:r>
      <w:r w:rsidRPr="00BA31CD">
        <w:rPr>
          <w:rFonts w:ascii="PT Astra Serif" w:eastAsia="Calibri" w:hAnsi="PT Astra Serif" w:cs="PT Astra Serif"/>
          <w:sz w:val="22"/>
          <w:szCs w:val="22"/>
          <w:lang w:eastAsia="en-US"/>
        </w:rPr>
        <w:t xml:space="preserve"> как диверсия, либо событие (или серия событий</w:t>
      </w:r>
      <w:r w:rsidRPr="00BA31CD">
        <w:rPr>
          <w:rFonts w:ascii="PT Astra Serif" w:eastAsia="PT Astra Serif" w:hAnsi="PT Astra Serif" w:cs="PT Astra Serif"/>
          <w:sz w:val="22"/>
          <w:szCs w:val="22"/>
          <w:lang w:eastAsia="en-US"/>
        </w:rPr>
        <w:t xml:space="preserve">), </w:t>
      </w:r>
      <w:r w:rsidRPr="00BA31CD">
        <w:rPr>
          <w:rFonts w:ascii="PT Astra Serif" w:eastAsia="Calibri" w:hAnsi="PT Astra Serif" w:cs="PT Astra Serif"/>
          <w:sz w:val="22"/>
          <w:szCs w:val="22"/>
          <w:lang w:eastAsia="en-US"/>
        </w:rPr>
        <w:t>квалифицированное по законодательству иной страны, на территории которой произошло данное событие (или серия событий), как террористический акт или диверсия, но в объеме не менее</w:t>
      </w:r>
      <w:proofErr w:type="gramStart"/>
      <w:r w:rsidRPr="00BA31CD">
        <w:rPr>
          <w:rFonts w:ascii="PT Astra Serif" w:eastAsia="Calibri" w:hAnsi="PT Astra Serif" w:cs="PT Astra Serif"/>
          <w:sz w:val="22"/>
          <w:szCs w:val="22"/>
          <w:lang w:eastAsia="en-US"/>
        </w:rPr>
        <w:t>,</w:t>
      </w:r>
      <w:proofErr w:type="gramEnd"/>
      <w:r w:rsidRPr="00BA31CD">
        <w:rPr>
          <w:rFonts w:ascii="PT Astra Serif" w:eastAsia="Calibri" w:hAnsi="PT Astra Serif" w:cs="PT Astra Serif"/>
          <w:sz w:val="22"/>
          <w:szCs w:val="22"/>
          <w:lang w:eastAsia="en-US"/>
        </w:rPr>
        <w:t xml:space="preserve"> чем это указано в </w:t>
      </w:r>
      <w:proofErr w:type="gramStart"/>
      <w:r w:rsidRPr="00BA31CD">
        <w:rPr>
          <w:rFonts w:ascii="PT Astra Serif" w:eastAsia="Calibri" w:hAnsi="PT Astra Serif" w:cs="PT Astra Serif"/>
          <w:sz w:val="22"/>
          <w:szCs w:val="22"/>
          <w:lang w:eastAsia="en-US"/>
        </w:rPr>
        <w:t>определениях</w:t>
      </w:r>
      <w:proofErr w:type="gramEnd"/>
      <w:r w:rsidRPr="00BA31CD">
        <w:rPr>
          <w:rFonts w:ascii="PT Astra Serif" w:eastAsia="Calibri" w:hAnsi="PT Astra Serif" w:cs="PT Astra Serif"/>
          <w:sz w:val="22"/>
          <w:szCs w:val="22"/>
          <w:lang w:eastAsia="en-US"/>
        </w:rPr>
        <w:t xml:space="preserve"> ниже по тексту настоящей оговорки, </w:t>
      </w:r>
      <w:r w:rsidRPr="00BA31CD">
        <w:rPr>
          <w:rFonts w:ascii="PT Astra Serif" w:eastAsia="PT Astra Serif" w:hAnsi="PT Astra Serif" w:cs="PT Astra Serif"/>
          <w:sz w:val="22"/>
          <w:szCs w:val="22"/>
          <w:lang w:eastAsia="en-US"/>
        </w:rPr>
        <w:t>угроза</w:t>
      </w:r>
      <w:r w:rsidRPr="00BA31CD">
        <w:rPr>
          <w:rFonts w:ascii="PT Astra Serif" w:eastAsia="Calibri" w:hAnsi="PT Astra Serif"/>
          <w:sz w:val="22"/>
          <w:szCs w:val="22"/>
          <w:lang w:eastAsia="en-US"/>
        </w:rPr>
        <w:t xml:space="preserve"> или инсценировка террористического акта или диверсии, и/или ложное сообщение о террористическом акте или диверсии, а также любые действия по контролю, предупреждению, подавлению террористических акций или диверсий, в </w:t>
      </w:r>
      <w:proofErr w:type="spellStart"/>
      <w:r w:rsidRPr="00BA31CD">
        <w:rPr>
          <w:rFonts w:ascii="PT Astra Serif" w:eastAsia="Calibri" w:hAnsi="PT Astra Serif"/>
          <w:sz w:val="22"/>
          <w:szCs w:val="22"/>
          <w:lang w:eastAsia="en-US"/>
        </w:rPr>
        <w:t>т.ч</w:t>
      </w:r>
      <w:proofErr w:type="spellEnd"/>
      <w:r w:rsidRPr="00BA31CD">
        <w:rPr>
          <w:rFonts w:ascii="PT Astra Serif" w:eastAsia="Calibri" w:hAnsi="PT Astra Serif"/>
          <w:sz w:val="22"/>
          <w:szCs w:val="22"/>
          <w:lang w:eastAsia="en-US"/>
        </w:rPr>
        <w:t>. проведение контртеррористической операции.</w:t>
      </w:r>
    </w:p>
    <w:p w:rsidR="00BA31CD" w:rsidRPr="00BA31CD" w:rsidRDefault="00BA31CD" w:rsidP="00BA31CD">
      <w:pPr>
        <w:spacing w:line="254" w:lineRule="auto"/>
        <w:ind w:firstLine="709"/>
        <w:jc w:val="both"/>
        <w:rPr>
          <w:rFonts w:ascii="PT Astra Serif" w:eastAsia="Calibri" w:hAnsi="PT Astra Serif" w:cs="PT Astra Serif"/>
          <w:sz w:val="22"/>
          <w:szCs w:val="22"/>
          <w:lang w:eastAsia="en-US"/>
        </w:rPr>
      </w:pPr>
      <w:proofErr w:type="gramStart"/>
      <w:r w:rsidRPr="00BA31CD">
        <w:rPr>
          <w:rFonts w:ascii="PT Astra Serif" w:eastAsia="PT Astra Serif" w:hAnsi="PT Astra Serif" w:cs="PT Astra Serif"/>
          <w:sz w:val="22"/>
          <w:szCs w:val="22"/>
          <w:lang w:eastAsia="en-US"/>
        </w:rPr>
        <w:t>Под террористическим актом понимается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w:t>
      </w:r>
      <w:r w:rsidRPr="00BA31CD">
        <w:rPr>
          <w:rFonts w:ascii="PT Astra Serif" w:eastAsia="Calibri" w:hAnsi="PT Astra Serif" w:cs="PT Astra Serif"/>
          <w:sz w:val="22"/>
          <w:szCs w:val="22"/>
          <w:lang w:eastAsia="en-US"/>
        </w:rPr>
        <w:t xml:space="preserve"> дестабилизации деятельности органов власти или международных организаций либо</w:t>
      </w:r>
      <w:r w:rsidRPr="00BA31CD">
        <w:rPr>
          <w:rFonts w:ascii="PT Astra Serif" w:eastAsia="PT Astra Serif" w:hAnsi="PT Astra Serif" w:cs="PT Astra Serif"/>
          <w:sz w:val="22"/>
          <w:szCs w:val="22"/>
          <w:lang w:eastAsia="en-US"/>
        </w:rPr>
        <w:t xml:space="preserve"> воздействия на принятие </w:t>
      </w:r>
      <w:r w:rsidRPr="00BA31CD">
        <w:rPr>
          <w:rFonts w:ascii="PT Astra Serif" w:eastAsia="Calibri" w:hAnsi="PT Astra Serif" w:cs="PT Astra Serif"/>
          <w:sz w:val="22"/>
          <w:szCs w:val="22"/>
          <w:lang w:eastAsia="en-US"/>
        </w:rPr>
        <w:t>ими решений</w:t>
      </w:r>
      <w:r w:rsidRPr="00BA31CD">
        <w:rPr>
          <w:rFonts w:ascii="PT Astra Serif" w:eastAsia="PT Astra Serif" w:hAnsi="PT Astra Serif" w:cs="PT Astra Serif"/>
          <w:sz w:val="22"/>
          <w:szCs w:val="22"/>
          <w:lang w:eastAsia="en-US"/>
        </w:rPr>
        <w:t>, а также угроза совершения указанных действий в целях</w:t>
      </w:r>
      <w:r w:rsidRPr="00BA31CD">
        <w:rPr>
          <w:rFonts w:ascii="PT Astra Serif" w:eastAsia="Calibri" w:hAnsi="PT Astra Serif" w:cs="PT Astra Serif"/>
          <w:sz w:val="22"/>
          <w:szCs w:val="22"/>
          <w:lang w:eastAsia="en-US"/>
        </w:rPr>
        <w:t xml:space="preserve"> воздействия на принятие решений органами власти</w:t>
      </w:r>
      <w:r w:rsidRPr="00BA31CD">
        <w:rPr>
          <w:rFonts w:ascii="PT Astra Serif" w:eastAsia="PT Astra Serif" w:hAnsi="PT Astra Serif" w:cs="PT Astra Serif"/>
          <w:sz w:val="22"/>
          <w:szCs w:val="22"/>
          <w:lang w:eastAsia="en-US"/>
        </w:rPr>
        <w:t xml:space="preserve"> или </w:t>
      </w:r>
      <w:r w:rsidRPr="00BA31CD">
        <w:rPr>
          <w:rFonts w:ascii="PT Astra Serif" w:eastAsia="Calibri" w:hAnsi="PT Astra Serif" w:cs="PT Astra Serif"/>
          <w:sz w:val="22"/>
          <w:szCs w:val="22"/>
          <w:lang w:eastAsia="en-US"/>
        </w:rPr>
        <w:t>международными организациями</w:t>
      </w:r>
      <w:r w:rsidRPr="00BA31CD">
        <w:rPr>
          <w:rFonts w:ascii="PT Astra Serif" w:eastAsia="PT Astra Serif" w:hAnsi="PT Astra Serif" w:cs="PT Astra Serif"/>
          <w:sz w:val="22"/>
          <w:szCs w:val="22"/>
          <w:lang w:eastAsia="en-US"/>
        </w:rPr>
        <w:t>.</w:t>
      </w:r>
      <w:proofErr w:type="gramEnd"/>
    </w:p>
    <w:p w:rsidR="00BA31CD" w:rsidRPr="00BA31CD" w:rsidRDefault="00BA31CD" w:rsidP="00BA31CD">
      <w:pPr>
        <w:spacing w:line="254" w:lineRule="auto"/>
        <w:ind w:firstLine="709"/>
        <w:jc w:val="both"/>
        <w:rPr>
          <w:rFonts w:ascii="PT Astra Serif" w:eastAsia="Calibri" w:hAnsi="PT Astra Serif" w:cs="PT Astra Serif"/>
          <w:sz w:val="22"/>
          <w:szCs w:val="22"/>
          <w:lang w:eastAsia="en-US"/>
        </w:rPr>
      </w:pPr>
      <w:proofErr w:type="gramStart"/>
      <w:r w:rsidRPr="00BA31CD">
        <w:rPr>
          <w:rFonts w:ascii="PT Astra Serif" w:eastAsia="PT Astra Serif" w:hAnsi="PT Astra Serif" w:cs="PT Astra Serif"/>
          <w:sz w:val="22"/>
          <w:szCs w:val="22"/>
          <w:lang w:eastAsia="en-US"/>
        </w:rPr>
        <w:t xml:space="preserve">Под диверсией понимается совершение взрыва, поджога или иных действий, направленных на разрушение или повреждение предприятий, сооружений, </w:t>
      </w:r>
      <w:r w:rsidRPr="00BA31CD">
        <w:rPr>
          <w:rFonts w:ascii="PT Astra Serif" w:eastAsia="Calibri" w:hAnsi="PT Astra Serif" w:cs="PT Astra Serif"/>
          <w:sz w:val="22"/>
          <w:szCs w:val="22"/>
          <w:lang w:eastAsia="en-US"/>
        </w:rPr>
        <w:t>объектов транспортной инфраструктуры</w:t>
      </w:r>
      <w:r w:rsidRPr="00BA31CD">
        <w:rPr>
          <w:rFonts w:ascii="PT Astra Serif" w:eastAsia="PT Astra Serif" w:hAnsi="PT Astra Serif" w:cs="PT Astra Serif"/>
          <w:sz w:val="22"/>
          <w:szCs w:val="22"/>
          <w:lang w:eastAsia="en-US"/>
        </w:rPr>
        <w:t xml:space="preserve"> и </w:t>
      </w:r>
      <w:r w:rsidRPr="00BA31CD">
        <w:rPr>
          <w:rFonts w:ascii="PT Astra Serif" w:eastAsia="Calibri" w:hAnsi="PT Astra Serif" w:cs="PT Astra Serif"/>
          <w:sz w:val="22"/>
          <w:szCs w:val="22"/>
          <w:lang w:eastAsia="en-US"/>
        </w:rPr>
        <w:t xml:space="preserve">транспортных </w:t>
      </w:r>
      <w:r w:rsidRPr="00BA31CD">
        <w:rPr>
          <w:rFonts w:ascii="PT Astra Serif" w:eastAsia="PT Astra Serif" w:hAnsi="PT Astra Serif" w:cs="PT Astra Serif"/>
          <w:sz w:val="22"/>
          <w:szCs w:val="22"/>
          <w:lang w:eastAsia="en-US"/>
        </w:rPr>
        <w:t xml:space="preserve">средств, средств связи, объектов жизнеобеспечения населения </w:t>
      </w:r>
      <w:r w:rsidRPr="00BA31CD">
        <w:rPr>
          <w:rFonts w:ascii="PT Astra Serif" w:eastAsia="Calibri" w:hAnsi="PT Astra Serif" w:cs="PT Astra Serif"/>
          <w:sz w:val="22"/>
          <w:szCs w:val="22"/>
          <w:lang w:eastAsia="en-US"/>
        </w:rPr>
        <w:t xml:space="preserve">либо на нанесение вреда здоровью людей и (или) компонентам природной среды, если эти действия совершены </w:t>
      </w:r>
      <w:r w:rsidRPr="00BA31CD">
        <w:rPr>
          <w:rFonts w:ascii="PT Astra Serif" w:eastAsia="PT Astra Serif" w:hAnsi="PT Astra Serif" w:cs="PT Astra Serif"/>
          <w:sz w:val="22"/>
          <w:szCs w:val="22"/>
          <w:lang w:eastAsia="en-US"/>
        </w:rPr>
        <w:t xml:space="preserve">в целях подрыва экономической безопасности и </w:t>
      </w:r>
      <w:r w:rsidRPr="00BA31CD">
        <w:rPr>
          <w:rFonts w:ascii="PT Astra Serif" w:eastAsia="Calibri" w:hAnsi="PT Astra Serif" w:cs="PT Astra Serif"/>
          <w:sz w:val="22"/>
          <w:szCs w:val="22"/>
          <w:lang w:eastAsia="en-US"/>
        </w:rPr>
        <w:t xml:space="preserve">(или) </w:t>
      </w:r>
      <w:r w:rsidRPr="00BA31CD">
        <w:rPr>
          <w:rFonts w:ascii="PT Astra Serif" w:eastAsia="PT Astra Serif" w:hAnsi="PT Astra Serif" w:cs="PT Astra Serif"/>
          <w:sz w:val="22"/>
          <w:szCs w:val="22"/>
          <w:lang w:eastAsia="en-US"/>
        </w:rPr>
        <w:t>обороноспособности Российской Федерации</w:t>
      </w:r>
      <w:r w:rsidRPr="00BA31CD">
        <w:rPr>
          <w:rFonts w:ascii="PT Astra Serif" w:eastAsia="Calibri" w:hAnsi="PT Astra Serif" w:cs="PT Astra Serif"/>
          <w:sz w:val="22"/>
          <w:szCs w:val="22"/>
          <w:lang w:eastAsia="en-US"/>
        </w:rPr>
        <w:t xml:space="preserve"> (или иной страны</w:t>
      </w:r>
      <w:r w:rsidRPr="00BA31CD">
        <w:rPr>
          <w:rFonts w:ascii="PT Astra Serif" w:eastAsia="PT Astra Serif" w:hAnsi="PT Astra Serif" w:cs="PT Astra Serif"/>
          <w:sz w:val="22"/>
          <w:szCs w:val="22"/>
          <w:lang w:eastAsia="en-US"/>
        </w:rPr>
        <w:t xml:space="preserve">, </w:t>
      </w:r>
      <w:r w:rsidRPr="00BA31CD">
        <w:rPr>
          <w:rFonts w:ascii="PT Astra Serif" w:eastAsia="Calibri" w:hAnsi="PT Astra Serif" w:cs="PT Astra Serif"/>
          <w:sz w:val="22"/>
          <w:szCs w:val="22"/>
          <w:lang w:eastAsia="en-US"/>
        </w:rPr>
        <w:t>где произошло данное событие</w:t>
      </w:r>
      <w:r w:rsidRPr="00BA31CD">
        <w:rPr>
          <w:rFonts w:ascii="PT Astra Serif" w:eastAsia="PT Astra Serif" w:hAnsi="PT Astra Serif" w:cs="PT Astra Serif"/>
          <w:sz w:val="22"/>
          <w:szCs w:val="22"/>
          <w:lang w:eastAsia="en-US"/>
        </w:rPr>
        <w:t xml:space="preserve"> или</w:t>
      </w:r>
      <w:proofErr w:type="gramEnd"/>
      <w:r w:rsidRPr="00BA31CD">
        <w:rPr>
          <w:rFonts w:ascii="PT Astra Serif" w:eastAsia="PT Astra Serif" w:hAnsi="PT Astra Serif" w:cs="PT Astra Serif"/>
          <w:sz w:val="22"/>
          <w:szCs w:val="22"/>
          <w:lang w:eastAsia="en-US"/>
        </w:rPr>
        <w:t xml:space="preserve"> </w:t>
      </w:r>
      <w:r w:rsidRPr="00BA31CD">
        <w:rPr>
          <w:rFonts w:ascii="PT Astra Serif" w:eastAsia="Calibri" w:hAnsi="PT Astra Serif" w:cs="PT Astra Serif"/>
          <w:sz w:val="22"/>
          <w:szCs w:val="22"/>
          <w:lang w:eastAsia="en-US"/>
        </w:rPr>
        <w:t>чьи интересы могут быть затронуты)</w:t>
      </w:r>
      <w:r w:rsidRPr="00BA31CD">
        <w:rPr>
          <w:rFonts w:ascii="PT Astra Serif" w:eastAsia="PT Astra Serif" w:hAnsi="PT Astra Serif" w:cs="PT Astra Serif"/>
          <w:sz w:val="22"/>
          <w:szCs w:val="22"/>
          <w:lang w:eastAsia="en-US"/>
        </w:rPr>
        <w:t xml:space="preserve">. </w:t>
      </w:r>
    </w:p>
    <w:p w:rsidR="00BA31CD" w:rsidRPr="00BA31CD" w:rsidRDefault="00BA31CD" w:rsidP="00BA31CD">
      <w:pPr>
        <w:spacing w:line="254" w:lineRule="auto"/>
        <w:ind w:firstLine="709"/>
        <w:jc w:val="both"/>
        <w:rPr>
          <w:rFonts w:ascii="PT Astra Serif" w:eastAsia="Calibri" w:hAnsi="PT Astra Serif"/>
          <w:sz w:val="22"/>
          <w:szCs w:val="22"/>
          <w:lang w:eastAsia="en-US"/>
        </w:rPr>
      </w:pPr>
      <w:proofErr w:type="gramStart"/>
      <w:r w:rsidRPr="00BA31CD">
        <w:rPr>
          <w:rFonts w:ascii="PT Astra Serif" w:eastAsia="Calibri" w:hAnsi="PT Astra Serif"/>
          <w:sz w:val="22"/>
          <w:szCs w:val="22"/>
          <w:lang w:eastAsia="en-US"/>
        </w:rPr>
        <w:t>Данное положение</w:t>
      </w:r>
      <w:r w:rsidRPr="00BA31CD">
        <w:rPr>
          <w:rFonts w:ascii="Arial" w:eastAsia="Calibri" w:hAnsi="Arial" w:cs="Arial"/>
          <w:lang w:eastAsia="en-US"/>
        </w:rPr>
        <w:t xml:space="preserve"> </w:t>
      </w:r>
      <w:r w:rsidRPr="00BA31CD">
        <w:rPr>
          <w:rFonts w:ascii="PT Astra Serif" w:eastAsia="Calibri" w:hAnsi="PT Astra Serif"/>
          <w:sz w:val="22"/>
          <w:szCs w:val="22"/>
          <w:lang w:eastAsia="en-US"/>
        </w:rPr>
        <w:t>Договора, в том числе, исключает ущерб, затраты или расходы любого характера, возникшие в результате или в связи с любыми действиями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(профилактике терроризма), выявлению, предупреждению, пресечению, раскрытию и расследованию террористического акта (борьбе с терроризмом), минимизации и (или) ликвидации последствий проявлений терроризма</w:t>
      </w:r>
      <w:proofErr w:type="gramEnd"/>
      <w:r w:rsidRPr="00BA31CD">
        <w:rPr>
          <w:rFonts w:ascii="PT Astra Serif" w:eastAsia="Calibri" w:hAnsi="PT Astra Serif"/>
          <w:sz w:val="22"/>
          <w:szCs w:val="22"/>
          <w:lang w:eastAsia="en-US"/>
        </w:rPr>
        <w:t>, пресечению террористических актов, проведению контртеррористических операций.</w:t>
      </w:r>
    </w:p>
    <w:p w:rsidR="00BA31CD" w:rsidRPr="00BA31CD" w:rsidRDefault="00BA31CD" w:rsidP="00BA31CD">
      <w:pPr>
        <w:spacing w:line="254" w:lineRule="auto"/>
        <w:ind w:firstLine="709"/>
        <w:jc w:val="both"/>
        <w:rPr>
          <w:rFonts w:ascii="PT Astra Serif" w:eastAsia="Calibri" w:hAnsi="PT Astra Serif"/>
          <w:sz w:val="22"/>
          <w:szCs w:val="22"/>
          <w:lang w:eastAsia="en-US"/>
        </w:rPr>
      </w:pPr>
      <w:proofErr w:type="gramStart"/>
      <w:r w:rsidRPr="00BA31CD">
        <w:rPr>
          <w:rFonts w:ascii="PT Astra Serif" w:eastAsia="Calibri" w:hAnsi="PT Astra Serif"/>
          <w:sz w:val="22"/>
          <w:szCs w:val="22"/>
          <w:lang w:eastAsia="en-US"/>
        </w:rPr>
        <w:t>Указанные исключения применяются как в случаях прямого воздействия на объект, так и в случаях, когда описанные в настоящем разделе события являются первопричиной цепочки (последовательности) событий, повлиявших впоследствии на причинение вреда имуществу (дальнейшие поломки, выход оборудования из строя и т.д.), даже если первоначальное событие, явившееся первопричиной дальнейших событий, повлекших причинение вреда имуществу, произошло вне территории страхования.</w:t>
      </w:r>
      <w:proofErr w:type="gramEnd"/>
    </w:p>
    <w:p w:rsidR="00BA31CD" w:rsidRPr="00BA31CD" w:rsidRDefault="00BA31CD" w:rsidP="00BA31CD">
      <w:pPr>
        <w:spacing w:line="254" w:lineRule="auto"/>
        <w:ind w:firstLine="709"/>
        <w:jc w:val="both"/>
        <w:rPr>
          <w:rFonts w:ascii="PT Astra Serif" w:eastAsia="Calibri" w:hAnsi="PT Astra Serif"/>
          <w:sz w:val="22"/>
          <w:szCs w:val="22"/>
          <w:lang w:eastAsia="en-US"/>
        </w:rPr>
      </w:pPr>
    </w:p>
    <w:tbl>
      <w:tblPr>
        <w:tblW w:w="94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4464"/>
      </w:tblGrid>
      <w:tr w:rsidR="00BA31CD" w:rsidRPr="00BA31CD" w:rsidTr="009D527A">
        <w:trPr>
          <w:trHeight w:val="288"/>
        </w:trPr>
        <w:tc>
          <w:tcPr>
            <w:tcW w:w="4962" w:type="dxa"/>
            <w:tcBorders>
              <w:top w:val="single" w:sz="4" w:space="0" w:color="auto"/>
              <w:left w:val="single" w:sz="4" w:space="0" w:color="auto"/>
              <w:bottom w:val="single" w:sz="4" w:space="0" w:color="auto"/>
              <w:right w:val="single" w:sz="4" w:space="0" w:color="auto"/>
            </w:tcBorders>
          </w:tcPr>
          <w:p w:rsidR="00BA31CD" w:rsidRPr="00BA31CD" w:rsidRDefault="00BA31CD" w:rsidP="00BA31CD">
            <w:pPr>
              <w:widowControl w:val="0"/>
              <w:tabs>
                <w:tab w:val="left" w:pos="900"/>
              </w:tabs>
              <w:spacing w:line="254" w:lineRule="auto"/>
              <w:rPr>
                <w:rFonts w:ascii="PT Astra Serif" w:eastAsia="Calibri" w:hAnsi="PT Astra Serif"/>
                <w:sz w:val="22"/>
                <w:szCs w:val="20"/>
                <w:lang w:eastAsia="ar-SA"/>
              </w:rPr>
            </w:pPr>
            <w:r w:rsidRPr="00BA31CD">
              <w:rPr>
                <w:rFonts w:ascii="PT Astra Serif" w:eastAsia="Calibri" w:hAnsi="PT Astra Serif"/>
                <w:sz w:val="22"/>
                <w:szCs w:val="20"/>
                <w:lang w:eastAsia="ar-SA"/>
              </w:rPr>
              <w:t>Страховщик:</w:t>
            </w:r>
          </w:p>
        </w:tc>
        <w:tc>
          <w:tcPr>
            <w:tcW w:w="4464" w:type="dxa"/>
            <w:tcBorders>
              <w:top w:val="single" w:sz="4" w:space="0" w:color="auto"/>
              <w:left w:val="single" w:sz="4" w:space="0" w:color="auto"/>
              <w:bottom w:val="single" w:sz="4" w:space="0" w:color="auto"/>
              <w:right w:val="single" w:sz="4" w:space="0" w:color="auto"/>
            </w:tcBorders>
          </w:tcPr>
          <w:p w:rsidR="00BA31CD" w:rsidRPr="00BA31CD" w:rsidRDefault="00BA31CD" w:rsidP="00BA31CD">
            <w:pPr>
              <w:widowControl w:val="0"/>
              <w:tabs>
                <w:tab w:val="left" w:pos="900"/>
              </w:tabs>
              <w:spacing w:line="254" w:lineRule="auto"/>
              <w:rPr>
                <w:rFonts w:ascii="PT Astra Serif" w:eastAsia="Calibri" w:hAnsi="PT Astra Serif"/>
                <w:sz w:val="22"/>
                <w:szCs w:val="20"/>
                <w:lang w:eastAsia="ar-SA"/>
              </w:rPr>
            </w:pPr>
            <w:r w:rsidRPr="00BA31CD">
              <w:rPr>
                <w:rFonts w:ascii="PT Astra Serif" w:eastAsia="Calibri" w:hAnsi="PT Astra Serif"/>
                <w:sz w:val="22"/>
                <w:szCs w:val="20"/>
                <w:lang w:eastAsia="ar-SA"/>
              </w:rPr>
              <w:t>Страхователь:</w:t>
            </w:r>
          </w:p>
        </w:tc>
      </w:tr>
      <w:tr w:rsidR="00BA31CD" w:rsidRPr="00BA31CD" w:rsidTr="009D527A">
        <w:trPr>
          <w:trHeight w:val="288"/>
        </w:trPr>
        <w:tc>
          <w:tcPr>
            <w:tcW w:w="4962" w:type="dxa"/>
            <w:tcBorders>
              <w:top w:val="single" w:sz="4" w:space="0" w:color="auto"/>
              <w:left w:val="single" w:sz="4" w:space="0" w:color="auto"/>
              <w:bottom w:val="single" w:sz="4" w:space="0" w:color="auto"/>
              <w:right w:val="single" w:sz="4" w:space="0" w:color="auto"/>
            </w:tcBorders>
          </w:tcPr>
          <w:p w:rsidR="00BA31CD" w:rsidRPr="00BA31CD" w:rsidRDefault="00BA31CD" w:rsidP="00BA31CD">
            <w:pPr>
              <w:widowControl w:val="0"/>
              <w:tabs>
                <w:tab w:val="left" w:pos="900"/>
              </w:tabs>
              <w:spacing w:line="254" w:lineRule="auto"/>
              <w:rPr>
                <w:rFonts w:ascii="PT Astra Serif" w:eastAsia="Calibri" w:hAnsi="PT Astra Serif"/>
                <w:sz w:val="22"/>
                <w:szCs w:val="20"/>
                <w:lang w:eastAsia="ar-SA"/>
              </w:rPr>
            </w:pPr>
            <w:r w:rsidRPr="00BA31CD">
              <w:rPr>
                <w:rFonts w:ascii="PT Astra Serif" w:eastAsia="Calibri" w:hAnsi="PT Astra Serif"/>
                <w:sz w:val="22"/>
                <w:szCs w:val="20"/>
                <w:lang w:eastAsia="ar-SA"/>
              </w:rPr>
              <w:t>____________________ /</w:t>
            </w:r>
            <w:r>
              <w:rPr>
                <w:rFonts w:ascii="PT Astra Serif" w:eastAsia="Calibri" w:hAnsi="PT Astra Serif"/>
                <w:sz w:val="22"/>
                <w:szCs w:val="20"/>
                <w:lang w:eastAsia="ar-SA"/>
              </w:rPr>
              <w:t>________________</w:t>
            </w:r>
            <w:r w:rsidRPr="00BA31CD">
              <w:rPr>
                <w:rFonts w:ascii="PT Astra Serif" w:eastAsia="Calibri" w:hAnsi="PT Astra Serif"/>
                <w:sz w:val="22"/>
                <w:szCs w:val="20"/>
                <w:lang w:eastAsia="ar-SA"/>
              </w:rPr>
              <w:t xml:space="preserve"> /</w:t>
            </w:r>
          </w:p>
          <w:p w:rsidR="00BA31CD" w:rsidRPr="00BA31CD" w:rsidRDefault="00BA31CD" w:rsidP="00BA31CD">
            <w:pPr>
              <w:widowControl w:val="0"/>
              <w:tabs>
                <w:tab w:val="left" w:pos="900"/>
              </w:tabs>
              <w:spacing w:line="254" w:lineRule="auto"/>
              <w:rPr>
                <w:rFonts w:ascii="PT Astra Serif" w:eastAsia="Calibri" w:hAnsi="PT Astra Serif"/>
                <w:sz w:val="22"/>
                <w:szCs w:val="20"/>
                <w:lang w:eastAsia="ar-SA"/>
              </w:rPr>
            </w:pPr>
            <w:proofErr w:type="spellStart"/>
            <w:r w:rsidRPr="00BA31CD">
              <w:rPr>
                <w:rFonts w:ascii="PT Astra Serif" w:eastAsia="Calibri" w:hAnsi="PT Astra Serif"/>
                <w:sz w:val="22"/>
                <w:szCs w:val="20"/>
                <w:lang w:eastAsia="ar-SA"/>
              </w:rPr>
              <w:t>м.п</w:t>
            </w:r>
            <w:proofErr w:type="spellEnd"/>
            <w:r w:rsidRPr="00BA31CD">
              <w:rPr>
                <w:rFonts w:ascii="PT Astra Serif" w:eastAsia="Calibri" w:hAnsi="PT Astra Serif"/>
                <w:sz w:val="22"/>
                <w:szCs w:val="20"/>
                <w:lang w:eastAsia="ar-SA"/>
              </w:rPr>
              <w:t>.</w:t>
            </w:r>
          </w:p>
        </w:tc>
        <w:tc>
          <w:tcPr>
            <w:tcW w:w="4464" w:type="dxa"/>
            <w:tcBorders>
              <w:top w:val="single" w:sz="4" w:space="0" w:color="auto"/>
              <w:left w:val="single" w:sz="4" w:space="0" w:color="auto"/>
              <w:bottom w:val="single" w:sz="4" w:space="0" w:color="auto"/>
              <w:right w:val="single" w:sz="4" w:space="0" w:color="auto"/>
            </w:tcBorders>
          </w:tcPr>
          <w:p w:rsidR="00BA31CD" w:rsidRPr="00BA31CD" w:rsidRDefault="00BA31CD" w:rsidP="00BA31CD">
            <w:pPr>
              <w:widowControl w:val="0"/>
              <w:tabs>
                <w:tab w:val="left" w:pos="900"/>
              </w:tabs>
              <w:spacing w:line="254" w:lineRule="auto"/>
              <w:rPr>
                <w:rFonts w:ascii="PT Astra Serif" w:eastAsia="Calibri" w:hAnsi="PT Astra Serif"/>
                <w:sz w:val="22"/>
                <w:szCs w:val="20"/>
                <w:lang w:eastAsia="ar-SA"/>
              </w:rPr>
            </w:pPr>
            <w:r w:rsidRPr="00BA31CD">
              <w:rPr>
                <w:rFonts w:ascii="PT Astra Serif" w:eastAsia="Calibri" w:hAnsi="PT Astra Serif"/>
                <w:sz w:val="22"/>
                <w:szCs w:val="20"/>
                <w:lang w:eastAsia="ar-SA"/>
              </w:rPr>
              <w:t>_______________ /</w:t>
            </w:r>
            <w:r>
              <w:rPr>
                <w:rFonts w:ascii="PT Astra Serif" w:eastAsia="Calibri" w:hAnsi="PT Astra Serif"/>
                <w:sz w:val="22"/>
                <w:szCs w:val="20"/>
                <w:lang w:eastAsia="ar-SA"/>
              </w:rPr>
              <w:t>___________________</w:t>
            </w:r>
            <w:r w:rsidRPr="00BA31CD">
              <w:rPr>
                <w:rFonts w:ascii="PT Astra Serif" w:eastAsia="Calibri" w:hAnsi="PT Astra Serif"/>
                <w:sz w:val="22"/>
                <w:szCs w:val="20"/>
                <w:lang w:eastAsia="ar-SA"/>
              </w:rPr>
              <w:t xml:space="preserve"> /</w:t>
            </w:r>
          </w:p>
          <w:p w:rsidR="00BA31CD" w:rsidRPr="00BA31CD" w:rsidRDefault="00BA31CD" w:rsidP="00BA31CD">
            <w:pPr>
              <w:widowControl w:val="0"/>
              <w:tabs>
                <w:tab w:val="left" w:pos="900"/>
              </w:tabs>
              <w:spacing w:line="254" w:lineRule="auto"/>
              <w:rPr>
                <w:rFonts w:ascii="PT Astra Serif" w:eastAsia="Calibri" w:hAnsi="PT Astra Serif"/>
                <w:sz w:val="22"/>
                <w:szCs w:val="20"/>
                <w:lang w:eastAsia="ar-SA"/>
              </w:rPr>
            </w:pPr>
            <w:proofErr w:type="spellStart"/>
            <w:r w:rsidRPr="00BA31CD">
              <w:rPr>
                <w:rFonts w:ascii="PT Astra Serif" w:eastAsia="Calibri" w:hAnsi="PT Astra Serif"/>
                <w:sz w:val="22"/>
                <w:szCs w:val="20"/>
                <w:lang w:eastAsia="ar-SA"/>
              </w:rPr>
              <w:t>м.п</w:t>
            </w:r>
            <w:proofErr w:type="spellEnd"/>
            <w:r w:rsidRPr="00BA31CD">
              <w:rPr>
                <w:rFonts w:ascii="PT Astra Serif" w:eastAsia="Calibri" w:hAnsi="PT Astra Serif"/>
                <w:sz w:val="22"/>
                <w:szCs w:val="20"/>
                <w:lang w:eastAsia="ar-SA"/>
              </w:rPr>
              <w:t>.</w:t>
            </w:r>
          </w:p>
        </w:tc>
      </w:tr>
    </w:tbl>
    <w:p w:rsidR="00BA31CD" w:rsidRPr="00BA31CD" w:rsidRDefault="00BA31CD" w:rsidP="00BA31CD">
      <w:pPr>
        <w:spacing w:after="160" w:line="259" w:lineRule="auto"/>
        <w:rPr>
          <w:rFonts w:ascii="PT Astra Serif" w:eastAsia="Calibri" w:hAnsi="PT Astra Serif"/>
          <w:sz w:val="2"/>
          <w:szCs w:val="2"/>
          <w:u w:val="single"/>
          <w:lang w:eastAsia="en-US"/>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p w:rsidR="00BA31CD" w:rsidRDefault="00BA31CD" w:rsidP="00B17AE0">
      <w:pPr>
        <w:jc w:val="both"/>
        <w:rPr>
          <w:rFonts w:ascii="PT Astra Serif" w:hAnsi="PT Astra Serif"/>
          <w:b/>
          <w:sz w:val="20"/>
          <w:szCs w:val="20"/>
        </w:rPr>
      </w:pPr>
    </w:p>
    <w:sectPr w:rsidR="00BA31CD" w:rsidSect="00086EFC">
      <w:footerReference w:type="default" r:id="rId17"/>
      <w:footerReference w:type="first" r:id="rId18"/>
      <w:pgSz w:w="11906" w:h="16838"/>
      <w:pgMar w:top="709" w:right="850" w:bottom="1134" w:left="1701" w:header="708"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9DB" w:rsidRDefault="009719DB">
      <w:r>
        <w:separator/>
      </w:r>
    </w:p>
  </w:endnote>
  <w:endnote w:type="continuationSeparator" w:id="0">
    <w:p w:rsidR="009719DB" w:rsidRDefault="009719DB">
      <w:r>
        <w:continuationSeparator/>
      </w:r>
    </w:p>
  </w:endnote>
  <w:endnote w:type="continuationNotice" w:id="1">
    <w:p w:rsidR="009719DB" w:rsidRDefault="00971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CYR">
    <w:panose1 w:val="020B0604020202020204"/>
    <w:charset w:val="00"/>
    <w:family w:val="auto"/>
    <w:pitch w:val="default"/>
  </w:font>
  <w:font w:name="PT Astra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3268"/>
      <w:docPartObj>
        <w:docPartGallery w:val="Page Numbers (Bottom of Page)"/>
        <w:docPartUnique/>
      </w:docPartObj>
    </w:sdtPr>
    <w:sdtContent>
      <w:p w:rsidR="00793D6A" w:rsidRDefault="00793D6A">
        <w:pPr>
          <w:pStyle w:val="afc"/>
          <w:jc w:val="right"/>
          <w:rPr>
            <w:sz w:val="22"/>
          </w:rPr>
        </w:pPr>
        <w:r>
          <w:rPr>
            <w:sz w:val="22"/>
          </w:rPr>
          <w:fldChar w:fldCharType="begin"/>
        </w:r>
        <w:r>
          <w:rPr>
            <w:sz w:val="22"/>
          </w:rPr>
          <w:instrText>PAGE   \* MERGEFORMAT</w:instrText>
        </w:r>
        <w:r>
          <w:rPr>
            <w:sz w:val="22"/>
          </w:rPr>
          <w:fldChar w:fldCharType="separate"/>
        </w:r>
        <w:r>
          <w:rPr>
            <w:noProof/>
            <w:sz w:val="22"/>
          </w:rPr>
          <w:t>13</w:t>
        </w:r>
        <w:r>
          <w:rPr>
            <w:sz w:val="22"/>
          </w:rPr>
          <w:fldChar w:fldCharType="end"/>
        </w:r>
      </w:p>
    </w:sdtContent>
  </w:sdt>
  <w:p w:rsidR="00793D6A" w:rsidRDefault="00793D6A">
    <w:pPr>
      <w:pStyle w:val="afc"/>
      <w:rPr>
        <w:i/>
        <w:sz w:val="22"/>
      </w:rPr>
    </w:pPr>
    <w:r>
      <w:rPr>
        <w:i/>
        <w:sz w:val="22"/>
      </w:rPr>
      <w:t>Страховщик _________________                                    Страхователь ______________________</w:t>
    </w:r>
  </w:p>
  <w:p w:rsidR="00793D6A" w:rsidRDefault="00793D6A">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7502"/>
      <w:docPartObj>
        <w:docPartGallery w:val="Page Numbers (Bottom of Page)"/>
        <w:docPartUnique/>
      </w:docPartObj>
    </w:sdtPr>
    <w:sdtContent>
      <w:p w:rsidR="00793D6A" w:rsidRDefault="00793D6A">
        <w:pPr>
          <w:pStyle w:val="afc"/>
          <w:jc w:val="right"/>
          <w:rPr>
            <w:sz w:val="22"/>
          </w:rPr>
        </w:pPr>
      </w:p>
      <w:p w:rsidR="00793D6A" w:rsidRDefault="00793D6A">
        <w:pPr>
          <w:pStyle w:val="afc"/>
          <w:rPr>
            <w:i/>
            <w:sz w:val="22"/>
          </w:rPr>
        </w:pPr>
        <w:r>
          <w:rPr>
            <w:i/>
            <w:sz w:val="22"/>
          </w:rPr>
          <w:t>Страховщик _________________                                    Страхователь ______________________</w:t>
        </w:r>
      </w:p>
    </w:sdtContent>
  </w:sdt>
  <w:p w:rsidR="00793D6A" w:rsidRDefault="00793D6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9DB" w:rsidRDefault="009719DB">
      <w:r>
        <w:separator/>
      </w:r>
    </w:p>
  </w:footnote>
  <w:footnote w:type="continuationSeparator" w:id="0">
    <w:p w:rsidR="009719DB" w:rsidRDefault="009719DB">
      <w:r>
        <w:continuationSeparator/>
      </w:r>
    </w:p>
  </w:footnote>
  <w:footnote w:type="continuationNotice" w:id="1">
    <w:p w:rsidR="009719DB" w:rsidRDefault="009719DB"/>
  </w:footnote>
  <w:footnote w:id="2">
    <w:p w:rsidR="00793D6A" w:rsidRDefault="00793D6A" w:rsidP="00D85E69">
      <w:pPr>
        <w:pStyle w:val="af0"/>
        <w:jc w:val="both"/>
      </w:pPr>
      <w:r>
        <w:rPr>
          <w:rStyle w:val="af8"/>
        </w:rPr>
        <w:footnoteRef/>
      </w:r>
      <w:r>
        <w:t xml:space="preserve"> При страховании товарно-материальных ценностей заполните Приложение 1 к настоящему Заявлению на страхование имущества</w:t>
      </w:r>
    </w:p>
  </w:footnote>
  <w:footnote w:id="3">
    <w:p w:rsidR="00793D6A" w:rsidRDefault="00793D6A" w:rsidP="00D85E69">
      <w:pPr>
        <w:pStyle w:val="af0"/>
      </w:pPr>
      <w:r>
        <w:rPr>
          <w:rStyle w:val="af8"/>
        </w:rPr>
        <w:footnoteRef/>
      </w:r>
      <w:r>
        <w:t xml:space="preserve"> Не заполняется при страховании товарно-материальных ценностей</w:t>
      </w:r>
    </w:p>
  </w:footnote>
  <w:footnote w:id="4">
    <w:p w:rsidR="00793D6A" w:rsidRDefault="00793D6A" w:rsidP="00D85E69">
      <w:pPr>
        <w:pStyle w:val="af0"/>
      </w:pPr>
      <w:r>
        <w:rPr>
          <w:rStyle w:val="af8"/>
        </w:rPr>
        <w:footnoteRef/>
      </w:r>
      <w:r>
        <w:t xml:space="preserve"> При страховании товарных запасов и товара в обороте необходимо указывать адрес хранилища и  места хранения.</w:t>
      </w:r>
    </w:p>
  </w:footnote>
  <w:footnote w:id="5">
    <w:p w:rsidR="00793D6A" w:rsidRDefault="00793D6A" w:rsidP="00D85E69">
      <w:pPr>
        <w:pStyle w:val="af0"/>
      </w:pPr>
      <w:r>
        <w:rPr>
          <w:rStyle w:val="af8"/>
        </w:rPr>
        <w:footnoteRef/>
      </w:r>
      <w:r>
        <w:t xml:space="preserve"> Заполняется при страховании зданий, строений.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6A" w:rsidRDefault="00793D6A">
    <w:pPr>
      <w:pStyle w:val="aff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2FA"/>
    <w:multiLevelType w:val="hybridMultilevel"/>
    <w:tmpl w:val="A5AC34AA"/>
    <w:lvl w:ilvl="0" w:tplc="B506393E">
      <w:start w:val="1"/>
      <w:numFmt w:val="russianLower"/>
      <w:lvlText w:val="%1)"/>
      <w:lvlJc w:val="left"/>
      <w:pPr>
        <w:ind w:left="720" w:hanging="360"/>
      </w:pPr>
      <w:rPr>
        <w:rFonts w:hint="default"/>
        <w:b w:val="0"/>
      </w:rPr>
    </w:lvl>
    <w:lvl w:ilvl="1" w:tplc="614638A6">
      <w:start w:val="1"/>
      <w:numFmt w:val="lowerLetter"/>
      <w:lvlText w:val="%2."/>
      <w:lvlJc w:val="left"/>
      <w:pPr>
        <w:ind w:left="1440" w:hanging="360"/>
      </w:pPr>
    </w:lvl>
    <w:lvl w:ilvl="2" w:tplc="9334AAE8">
      <w:start w:val="1"/>
      <w:numFmt w:val="lowerRoman"/>
      <w:lvlText w:val="%3."/>
      <w:lvlJc w:val="right"/>
      <w:pPr>
        <w:ind w:left="2160" w:hanging="180"/>
      </w:pPr>
    </w:lvl>
    <w:lvl w:ilvl="3" w:tplc="0C86B310">
      <w:start w:val="1"/>
      <w:numFmt w:val="decimal"/>
      <w:lvlText w:val="%4."/>
      <w:lvlJc w:val="left"/>
      <w:pPr>
        <w:ind w:left="2880" w:hanging="360"/>
      </w:pPr>
    </w:lvl>
    <w:lvl w:ilvl="4" w:tplc="FF169A0E">
      <w:start w:val="1"/>
      <w:numFmt w:val="lowerLetter"/>
      <w:lvlText w:val="%5."/>
      <w:lvlJc w:val="left"/>
      <w:pPr>
        <w:ind w:left="3600" w:hanging="360"/>
      </w:pPr>
    </w:lvl>
    <w:lvl w:ilvl="5" w:tplc="B92A0604">
      <w:start w:val="1"/>
      <w:numFmt w:val="lowerRoman"/>
      <w:lvlText w:val="%6."/>
      <w:lvlJc w:val="right"/>
      <w:pPr>
        <w:ind w:left="4320" w:hanging="180"/>
      </w:pPr>
    </w:lvl>
    <w:lvl w:ilvl="6" w:tplc="0DBC2508">
      <w:start w:val="1"/>
      <w:numFmt w:val="decimal"/>
      <w:lvlText w:val="%7."/>
      <w:lvlJc w:val="left"/>
      <w:pPr>
        <w:ind w:left="5040" w:hanging="360"/>
      </w:pPr>
    </w:lvl>
    <w:lvl w:ilvl="7" w:tplc="2F26220A">
      <w:start w:val="1"/>
      <w:numFmt w:val="lowerLetter"/>
      <w:lvlText w:val="%8."/>
      <w:lvlJc w:val="left"/>
      <w:pPr>
        <w:ind w:left="5760" w:hanging="360"/>
      </w:pPr>
    </w:lvl>
    <w:lvl w:ilvl="8" w:tplc="6436E5F2">
      <w:start w:val="1"/>
      <w:numFmt w:val="lowerRoman"/>
      <w:lvlText w:val="%9."/>
      <w:lvlJc w:val="right"/>
      <w:pPr>
        <w:ind w:left="6480" w:hanging="180"/>
      </w:pPr>
    </w:lvl>
  </w:abstractNum>
  <w:abstractNum w:abstractNumId="1">
    <w:nsid w:val="026D4206"/>
    <w:multiLevelType w:val="hybridMultilevel"/>
    <w:tmpl w:val="619ABE68"/>
    <w:lvl w:ilvl="0" w:tplc="2AB0FB80">
      <w:start w:val="1"/>
      <w:numFmt w:val="decimal"/>
      <w:lvlText w:val="(%1)"/>
      <w:lvlJc w:val="left"/>
      <w:pPr>
        <w:ind w:left="2214" w:hanging="360"/>
      </w:pPr>
      <w:rPr>
        <w:rFonts w:hint="default"/>
      </w:rPr>
    </w:lvl>
    <w:lvl w:ilvl="1" w:tplc="F76EBF7A">
      <w:start w:val="1"/>
      <w:numFmt w:val="lowerLetter"/>
      <w:lvlText w:val="%2."/>
      <w:lvlJc w:val="left"/>
      <w:pPr>
        <w:ind w:left="2934" w:hanging="360"/>
      </w:pPr>
    </w:lvl>
    <w:lvl w:ilvl="2" w:tplc="5D5E65D2">
      <w:start w:val="1"/>
      <w:numFmt w:val="lowerRoman"/>
      <w:lvlText w:val="%3."/>
      <w:lvlJc w:val="right"/>
      <w:pPr>
        <w:ind w:left="3654" w:hanging="180"/>
      </w:pPr>
    </w:lvl>
    <w:lvl w:ilvl="3" w:tplc="B66E36DE">
      <w:start w:val="1"/>
      <w:numFmt w:val="decimal"/>
      <w:lvlText w:val="%4."/>
      <w:lvlJc w:val="left"/>
      <w:pPr>
        <w:ind w:left="4374" w:hanging="360"/>
      </w:pPr>
    </w:lvl>
    <w:lvl w:ilvl="4" w:tplc="646AC5DA">
      <w:start w:val="1"/>
      <w:numFmt w:val="lowerLetter"/>
      <w:lvlText w:val="%5."/>
      <w:lvlJc w:val="left"/>
      <w:pPr>
        <w:ind w:left="5094" w:hanging="360"/>
      </w:pPr>
    </w:lvl>
    <w:lvl w:ilvl="5" w:tplc="C5F6F5E0">
      <w:start w:val="1"/>
      <w:numFmt w:val="lowerRoman"/>
      <w:lvlText w:val="%6."/>
      <w:lvlJc w:val="right"/>
      <w:pPr>
        <w:ind w:left="5814" w:hanging="180"/>
      </w:pPr>
    </w:lvl>
    <w:lvl w:ilvl="6" w:tplc="430A61DA">
      <w:start w:val="1"/>
      <w:numFmt w:val="decimal"/>
      <w:lvlText w:val="%7."/>
      <w:lvlJc w:val="left"/>
      <w:pPr>
        <w:ind w:left="6534" w:hanging="360"/>
      </w:pPr>
    </w:lvl>
    <w:lvl w:ilvl="7" w:tplc="4740CFC8">
      <w:start w:val="1"/>
      <w:numFmt w:val="lowerLetter"/>
      <w:lvlText w:val="%8."/>
      <w:lvlJc w:val="left"/>
      <w:pPr>
        <w:ind w:left="7254" w:hanging="360"/>
      </w:pPr>
    </w:lvl>
    <w:lvl w:ilvl="8" w:tplc="B41AE516">
      <w:start w:val="1"/>
      <w:numFmt w:val="lowerRoman"/>
      <w:lvlText w:val="%9."/>
      <w:lvlJc w:val="right"/>
      <w:pPr>
        <w:ind w:left="7974" w:hanging="180"/>
      </w:pPr>
    </w:lvl>
  </w:abstractNum>
  <w:abstractNum w:abstractNumId="2">
    <w:nsid w:val="02942119"/>
    <w:multiLevelType w:val="multilevel"/>
    <w:tmpl w:val="151C586A"/>
    <w:lvl w:ilvl="0">
      <w:start w:val="8"/>
      <w:numFmt w:val="decimal"/>
      <w:lvlText w:val="%1"/>
      <w:lvlJc w:val="left"/>
      <w:pPr>
        <w:ind w:left="143" w:hanging="850"/>
      </w:pPr>
      <w:rPr>
        <w:rFonts w:hint="default"/>
        <w:lang w:val="ru-RU" w:eastAsia="en-US" w:bidi="ar-SA"/>
      </w:rPr>
    </w:lvl>
    <w:lvl w:ilvl="1">
      <w:start w:val="13"/>
      <w:numFmt w:val="decimal"/>
      <w:lvlText w:val="%1.%2."/>
      <w:lvlJc w:val="left"/>
      <w:pPr>
        <w:ind w:left="143"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850"/>
      </w:pPr>
      <w:rPr>
        <w:rFonts w:hint="default"/>
        <w:lang w:val="ru-RU" w:eastAsia="en-US" w:bidi="ar-SA"/>
      </w:rPr>
    </w:lvl>
    <w:lvl w:ilvl="3">
      <w:numFmt w:val="bullet"/>
      <w:lvlText w:val="•"/>
      <w:lvlJc w:val="left"/>
      <w:pPr>
        <w:ind w:left="2989" w:hanging="850"/>
      </w:pPr>
      <w:rPr>
        <w:rFonts w:hint="default"/>
        <w:lang w:val="ru-RU" w:eastAsia="en-US" w:bidi="ar-SA"/>
      </w:rPr>
    </w:lvl>
    <w:lvl w:ilvl="4">
      <w:numFmt w:val="bullet"/>
      <w:lvlText w:val="•"/>
      <w:lvlJc w:val="left"/>
      <w:pPr>
        <w:ind w:left="3939" w:hanging="850"/>
      </w:pPr>
      <w:rPr>
        <w:rFonts w:hint="default"/>
        <w:lang w:val="ru-RU" w:eastAsia="en-US" w:bidi="ar-SA"/>
      </w:rPr>
    </w:lvl>
    <w:lvl w:ilvl="5">
      <w:numFmt w:val="bullet"/>
      <w:lvlText w:val="•"/>
      <w:lvlJc w:val="left"/>
      <w:pPr>
        <w:ind w:left="4889" w:hanging="850"/>
      </w:pPr>
      <w:rPr>
        <w:rFonts w:hint="default"/>
        <w:lang w:val="ru-RU" w:eastAsia="en-US" w:bidi="ar-SA"/>
      </w:rPr>
    </w:lvl>
    <w:lvl w:ilvl="6">
      <w:numFmt w:val="bullet"/>
      <w:lvlText w:val="•"/>
      <w:lvlJc w:val="left"/>
      <w:pPr>
        <w:ind w:left="5839" w:hanging="850"/>
      </w:pPr>
      <w:rPr>
        <w:rFonts w:hint="default"/>
        <w:lang w:val="ru-RU" w:eastAsia="en-US" w:bidi="ar-SA"/>
      </w:rPr>
    </w:lvl>
    <w:lvl w:ilvl="7">
      <w:numFmt w:val="bullet"/>
      <w:lvlText w:val="•"/>
      <w:lvlJc w:val="left"/>
      <w:pPr>
        <w:ind w:left="6789" w:hanging="850"/>
      </w:pPr>
      <w:rPr>
        <w:rFonts w:hint="default"/>
        <w:lang w:val="ru-RU" w:eastAsia="en-US" w:bidi="ar-SA"/>
      </w:rPr>
    </w:lvl>
    <w:lvl w:ilvl="8">
      <w:numFmt w:val="bullet"/>
      <w:lvlText w:val="•"/>
      <w:lvlJc w:val="left"/>
      <w:pPr>
        <w:ind w:left="7739" w:hanging="850"/>
      </w:pPr>
      <w:rPr>
        <w:rFonts w:hint="default"/>
        <w:lang w:val="ru-RU" w:eastAsia="en-US" w:bidi="ar-SA"/>
      </w:rPr>
    </w:lvl>
  </w:abstractNum>
  <w:abstractNum w:abstractNumId="3">
    <w:nsid w:val="05C92E24"/>
    <w:multiLevelType w:val="hybridMultilevel"/>
    <w:tmpl w:val="B7A81BF2"/>
    <w:lvl w:ilvl="0" w:tplc="7A3A8A2A">
      <w:start w:val="1"/>
      <w:numFmt w:val="russianLower"/>
      <w:lvlText w:val="%1)"/>
      <w:lvlJc w:val="left"/>
      <w:pPr>
        <w:ind w:left="928" w:hanging="360"/>
      </w:pPr>
      <w:rPr>
        <w:rFonts w:hint="default"/>
        <w:i w:val="0"/>
      </w:rPr>
    </w:lvl>
    <w:lvl w:ilvl="1" w:tplc="1626338E">
      <w:start w:val="1"/>
      <w:numFmt w:val="lowerLetter"/>
      <w:lvlText w:val="%2."/>
      <w:lvlJc w:val="left"/>
      <w:pPr>
        <w:ind w:left="1440" w:hanging="360"/>
      </w:pPr>
    </w:lvl>
    <w:lvl w:ilvl="2" w:tplc="1D00E740">
      <w:start w:val="1"/>
      <w:numFmt w:val="lowerRoman"/>
      <w:lvlText w:val="%3."/>
      <w:lvlJc w:val="right"/>
      <w:pPr>
        <w:ind w:left="2160" w:hanging="180"/>
      </w:pPr>
    </w:lvl>
    <w:lvl w:ilvl="3" w:tplc="37DEADB2">
      <w:start w:val="1"/>
      <w:numFmt w:val="decimal"/>
      <w:lvlText w:val="%4."/>
      <w:lvlJc w:val="left"/>
      <w:pPr>
        <w:ind w:left="2880" w:hanging="360"/>
      </w:pPr>
    </w:lvl>
    <w:lvl w:ilvl="4" w:tplc="3B0A4336">
      <w:start w:val="1"/>
      <w:numFmt w:val="lowerLetter"/>
      <w:lvlText w:val="%5."/>
      <w:lvlJc w:val="left"/>
      <w:pPr>
        <w:ind w:left="3600" w:hanging="360"/>
      </w:pPr>
    </w:lvl>
    <w:lvl w:ilvl="5" w:tplc="E6E20360">
      <w:start w:val="1"/>
      <w:numFmt w:val="lowerRoman"/>
      <w:lvlText w:val="%6."/>
      <w:lvlJc w:val="right"/>
      <w:pPr>
        <w:ind w:left="4320" w:hanging="180"/>
      </w:pPr>
    </w:lvl>
    <w:lvl w:ilvl="6" w:tplc="F0FED406">
      <w:start w:val="1"/>
      <w:numFmt w:val="decimal"/>
      <w:lvlText w:val="%7."/>
      <w:lvlJc w:val="left"/>
      <w:pPr>
        <w:ind w:left="5040" w:hanging="360"/>
      </w:pPr>
    </w:lvl>
    <w:lvl w:ilvl="7" w:tplc="81F2AD54">
      <w:start w:val="1"/>
      <w:numFmt w:val="lowerLetter"/>
      <w:lvlText w:val="%8."/>
      <w:lvlJc w:val="left"/>
      <w:pPr>
        <w:ind w:left="5760" w:hanging="360"/>
      </w:pPr>
    </w:lvl>
    <w:lvl w:ilvl="8" w:tplc="DF704622">
      <w:start w:val="1"/>
      <w:numFmt w:val="lowerRoman"/>
      <w:lvlText w:val="%9."/>
      <w:lvlJc w:val="right"/>
      <w:pPr>
        <w:ind w:left="6480" w:hanging="180"/>
      </w:pPr>
    </w:lvl>
  </w:abstractNum>
  <w:abstractNum w:abstractNumId="4">
    <w:nsid w:val="08037EE0"/>
    <w:multiLevelType w:val="hybridMultilevel"/>
    <w:tmpl w:val="608C37AE"/>
    <w:lvl w:ilvl="0" w:tplc="78B41FD4">
      <w:numFmt w:val="bullet"/>
      <w:lvlText w:val=""/>
      <w:lvlJc w:val="left"/>
      <w:pPr>
        <w:ind w:left="143" w:hanging="425"/>
      </w:pPr>
      <w:rPr>
        <w:rFonts w:ascii="Symbol" w:eastAsia="Symbol" w:hAnsi="Symbol" w:cs="Symbol" w:hint="default"/>
        <w:b w:val="0"/>
        <w:bCs w:val="0"/>
        <w:i w:val="0"/>
        <w:iCs w:val="0"/>
        <w:spacing w:val="0"/>
        <w:w w:val="100"/>
        <w:sz w:val="24"/>
        <w:szCs w:val="24"/>
        <w:lang w:val="ru-RU" w:eastAsia="en-US" w:bidi="ar-SA"/>
      </w:rPr>
    </w:lvl>
    <w:lvl w:ilvl="1" w:tplc="62A48722">
      <w:numFmt w:val="bullet"/>
      <w:lvlText w:val="•"/>
      <w:lvlJc w:val="left"/>
      <w:pPr>
        <w:ind w:left="1089" w:hanging="425"/>
      </w:pPr>
      <w:rPr>
        <w:rFonts w:hint="default"/>
        <w:lang w:val="ru-RU" w:eastAsia="en-US" w:bidi="ar-SA"/>
      </w:rPr>
    </w:lvl>
    <w:lvl w:ilvl="2" w:tplc="9F6EAC70">
      <w:numFmt w:val="bullet"/>
      <w:lvlText w:val="•"/>
      <w:lvlJc w:val="left"/>
      <w:pPr>
        <w:ind w:left="2039" w:hanging="425"/>
      </w:pPr>
      <w:rPr>
        <w:rFonts w:hint="default"/>
        <w:lang w:val="ru-RU" w:eastAsia="en-US" w:bidi="ar-SA"/>
      </w:rPr>
    </w:lvl>
    <w:lvl w:ilvl="3" w:tplc="EE049EFE">
      <w:numFmt w:val="bullet"/>
      <w:lvlText w:val="•"/>
      <w:lvlJc w:val="left"/>
      <w:pPr>
        <w:ind w:left="2989" w:hanging="425"/>
      </w:pPr>
      <w:rPr>
        <w:rFonts w:hint="default"/>
        <w:lang w:val="ru-RU" w:eastAsia="en-US" w:bidi="ar-SA"/>
      </w:rPr>
    </w:lvl>
    <w:lvl w:ilvl="4" w:tplc="210E75EA">
      <w:numFmt w:val="bullet"/>
      <w:lvlText w:val="•"/>
      <w:lvlJc w:val="left"/>
      <w:pPr>
        <w:ind w:left="3939" w:hanging="425"/>
      </w:pPr>
      <w:rPr>
        <w:rFonts w:hint="default"/>
        <w:lang w:val="ru-RU" w:eastAsia="en-US" w:bidi="ar-SA"/>
      </w:rPr>
    </w:lvl>
    <w:lvl w:ilvl="5" w:tplc="22F21952">
      <w:numFmt w:val="bullet"/>
      <w:lvlText w:val="•"/>
      <w:lvlJc w:val="left"/>
      <w:pPr>
        <w:ind w:left="4889" w:hanging="425"/>
      </w:pPr>
      <w:rPr>
        <w:rFonts w:hint="default"/>
        <w:lang w:val="ru-RU" w:eastAsia="en-US" w:bidi="ar-SA"/>
      </w:rPr>
    </w:lvl>
    <w:lvl w:ilvl="6" w:tplc="DA6866F2">
      <w:numFmt w:val="bullet"/>
      <w:lvlText w:val="•"/>
      <w:lvlJc w:val="left"/>
      <w:pPr>
        <w:ind w:left="5839" w:hanging="425"/>
      </w:pPr>
      <w:rPr>
        <w:rFonts w:hint="default"/>
        <w:lang w:val="ru-RU" w:eastAsia="en-US" w:bidi="ar-SA"/>
      </w:rPr>
    </w:lvl>
    <w:lvl w:ilvl="7" w:tplc="DBDE5010">
      <w:numFmt w:val="bullet"/>
      <w:lvlText w:val="•"/>
      <w:lvlJc w:val="left"/>
      <w:pPr>
        <w:ind w:left="6789" w:hanging="425"/>
      </w:pPr>
      <w:rPr>
        <w:rFonts w:hint="default"/>
        <w:lang w:val="ru-RU" w:eastAsia="en-US" w:bidi="ar-SA"/>
      </w:rPr>
    </w:lvl>
    <w:lvl w:ilvl="8" w:tplc="CC649EEE">
      <w:numFmt w:val="bullet"/>
      <w:lvlText w:val="•"/>
      <w:lvlJc w:val="left"/>
      <w:pPr>
        <w:ind w:left="7739" w:hanging="425"/>
      </w:pPr>
      <w:rPr>
        <w:rFonts w:hint="default"/>
        <w:lang w:val="ru-RU" w:eastAsia="en-US" w:bidi="ar-SA"/>
      </w:rPr>
    </w:lvl>
  </w:abstractNum>
  <w:abstractNum w:abstractNumId="5">
    <w:nsid w:val="0D051D63"/>
    <w:multiLevelType w:val="hybridMultilevel"/>
    <w:tmpl w:val="45DA1A50"/>
    <w:lvl w:ilvl="0" w:tplc="F10264E0">
      <w:numFmt w:val="bullet"/>
      <w:lvlText w:val=""/>
      <w:lvlJc w:val="left"/>
      <w:pPr>
        <w:ind w:left="995" w:hanging="286"/>
      </w:pPr>
      <w:rPr>
        <w:rFonts w:ascii="Symbol" w:eastAsia="Symbol" w:hAnsi="Symbol" w:cs="Symbol" w:hint="default"/>
        <w:b w:val="0"/>
        <w:bCs w:val="0"/>
        <w:i w:val="0"/>
        <w:iCs w:val="0"/>
        <w:spacing w:val="0"/>
        <w:w w:val="100"/>
        <w:sz w:val="24"/>
        <w:szCs w:val="24"/>
        <w:lang w:val="ru-RU" w:eastAsia="en-US" w:bidi="ar-SA"/>
      </w:rPr>
    </w:lvl>
    <w:lvl w:ilvl="1" w:tplc="70CA78E2">
      <w:numFmt w:val="bullet"/>
      <w:lvlText w:val="•"/>
      <w:lvlJc w:val="left"/>
      <w:pPr>
        <w:ind w:left="1863" w:hanging="286"/>
      </w:pPr>
      <w:rPr>
        <w:rFonts w:hint="default"/>
        <w:lang w:val="ru-RU" w:eastAsia="en-US" w:bidi="ar-SA"/>
      </w:rPr>
    </w:lvl>
    <w:lvl w:ilvl="2" w:tplc="F92215AA">
      <w:numFmt w:val="bullet"/>
      <w:lvlText w:val="•"/>
      <w:lvlJc w:val="left"/>
      <w:pPr>
        <w:ind w:left="2727" w:hanging="286"/>
      </w:pPr>
      <w:rPr>
        <w:rFonts w:hint="default"/>
        <w:lang w:val="ru-RU" w:eastAsia="en-US" w:bidi="ar-SA"/>
      </w:rPr>
    </w:lvl>
    <w:lvl w:ilvl="3" w:tplc="81C4D158">
      <w:numFmt w:val="bullet"/>
      <w:lvlText w:val="•"/>
      <w:lvlJc w:val="left"/>
      <w:pPr>
        <w:ind w:left="3591" w:hanging="286"/>
      </w:pPr>
      <w:rPr>
        <w:rFonts w:hint="default"/>
        <w:lang w:val="ru-RU" w:eastAsia="en-US" w:bidi="ar-SA"/>
      </w:rPr>
    </w:lvl>
    <w:lvl w:ilvl="4" w:tplc="B284E9D8">
      <w:numFmt w:val="bullet"/>
      <w:lvlText w:val="•"/>
      <w:lvlJc w:val="left"/>
      <w:pPr>
        <w:ind w:left="4455" w:hanging="286"/>
      </w:pPr>
      <w:rPr>
        <w:rFonts w:hint="default"/>
        <w:lang w:val="ru-RU" w:eastAsia="en-US" w:bidi="ar-SA"/>
      </w:rPr>
    </w:lvl>
    <w:lvl w:ilvl="5" w:tplc="CB2C0848">
      <w:numFmt w:val="bullet"/>
      <w:lvlText w:val="•"/>
      <w:lvlJc w:val="left"/>
      <w:pPr>
        <w:ind w:left="5319" w:hanging="286"/>
      </w:pPr>
      <w:rPr>
        <w:rFonts w:hint="default"/>
        <w:lang w:val="ru-RU" w:eastAsia="en-US" w:bidi="ar-SA"/>
      </w:rPr>
    </w:lvl>
    <w:lvl w:ilvl="6" w:tplc="0C183176">
      <w:numFmt w:val="bullet"/>
      <w:lvlText w:val="•"/>
      <w:lvlJc w:val="left"/>
      <w:pPr>
        <w:ind w:left="6183" w:hanging="286"/>
      </w:pPr>
      <w:rPr>
        <w:rFonts w:hint="default"/>
        <w:lang w:val="ru-RU" w:eastAsia="en-US" w:bidi="ar-SA"/>
      </w:rPr>
    </w:lvl>
    <w:lvl w:ilvl="7" w:tplc="D4541CDC">
      <w:numFmt w:val="bullet"/>
      <w:lvlText w:val="•"/>
      <w:lvlJc w:val="left"/>
      <w:pPr>
        <w:ind w:left="7047" w:hanging="286"/>
      </w:pPr>
      <w:rPr>
        <w:rFonts w:hint="default"/>
        <w:lang w:val="ru-RU" w:eastAsia="en-US" w:bidi="ar-SA"/>
      </w:rPr>
    </w:lvl>
    <w:lvl w:ilvl="8" w:tplc="9ADEC62E">
      <w:numFmt w:val="bullet"/>
      <w:lvlText w:val="•"/>
      <w:lvlJc w:val="left"/>
      <w:pPr>
        <w:ind w:left="7911" w:hanging="286"/>
      </w:pPr>
      <w:rPr>
        <w:rFonts w:hint="default"/>
        <w:lang w:val="ru-RU" w:eastAsia="en-US" w:bidi="ar-SA"/>
      </w:rPr>
    </w:lvl>
  </w:abstractNum>
  <w:abstractNum w:abstractNumId="6">
    <w:nsid w:val="11190CA8"/>
    <w:multiLevelType w:val="hybridMultilevel"/>
    <w:tmpl w:val="74205130"/>
    <w:lvl w:ilvl="0" w:tplc="01624D9A">
      <w:start w:val="1"/>
      <w:numFmt w:val="russianLower"/>
      <w:lvlText w:val="%1)"/>
      <w:lvlJc w:val="left"/>
      <w:pPr>
        <w:ind w:left="720" w:hanging="360"/>
      </w:pPr>
      <w:rPr>
        <w:rFonts w:hint="default"/>
      </w:rPr>
    </w:lvl>
    <w:lvl w:ilvl="1" w:tplc="92067892">
      <w:start w:val="1"/>
      <w:numFmt w:val="lowerLetter"/>
      <w:lvlText w:val="%2."/>
      <w:lvlJc w:val="left"/>
      <w:pPr>
        <w:ind w:left="1440" w:hanging="360"/>
      </w:pPr>
    </w:lvl>
    <w:lvl w:ilvl="2" w:tplc="1652A014">
      <w:start w:val="1"/>
      <w:numFmt w:val="lowerRoman"/>
      <w:lvlText w:val="%3."/>
      <w:lvlJc w:val="right"/>
      <w:pPr>
        <w:ind w:left="2160" w:hanging="180"/>
      </w:pPr>
    </w:lvl>
    <w:lvl w:ilvl="3" w:tplc="C854C6CA">
      <w:start w:val="1"/>
      <w:numFmt w:val="decimal"/>
      <w:lvlText w:val="%4."/>
      <w:lvlJc w:val="left"/>
      <w:pPr>
        <w:ind w:left="2880" w:hanging="360"/>
      </w:pPr>
    </w:lvl>
    <w:lvl w:ilvl="4" w:tplc="D272E0EA">
      <w:start w:val="1"/>
      <w:numFmt w:val="lowerLetter"/>
      <w:lvlText w:val="%5."/>
      <w:lvlJc w:val="left"/>
      <w:pPr>
        <w:ind w:left="3600" w:hanging="360"/>
      </w:pPr>
    </w:lvl>
    <w:lvl w:ilvl="5" w:tplc="1D9A1584">
      <w:start w:val="1"/>
      <w:numFmt w:val="lowerRoman"/>
      <w:lvlText w:val="%6."/>
      <w:lvlJc w:val="right"/>
      <w:pPr>
        <w:ind w:left="4320" w:hanging="180"/>
      </w:pPr>
    </w:lvl>
    <w:lvl w:ilvl="6" w:tplc="F14EBFB8">
      <w:start w:val="1"/>
      <w:numFmt w:val="decimal"/>
      <w:lvlText w:val="%7."/>
      <w:lvlJc w:val="left"/>
      <w:pPr>
        <w:ind w:left="5040" w:hanging="360"/>
      </w:pPr>
    </w:lvl>
    <w:lvl w:ilvl="7" w:tplc="8B50E026">
      <w:start w:val="1"/>
      <w:numFmt w:val="lowerLetter"/>
      <w:lvlText w:val="%8."/>
      <w:lvlJc w:val="left"/>
      <w:pPr>
        <w:ind w:left="5760" w:hanging="360"/>
      </w:pPr>
    </w:lvl>
    <w:lvl w:ilvl="8" w:tplc="C2EA351E">
      <w:start w:val="1"/>
      <w:numFmt w:val="lowerRoman"/>
      <w:lvlText w:val="%9."/>
      <w:lvlJc w:val="right"/>
      <w:pPr>
        <w:ind w:left="6480" w:hanging="180"/>
      </w:pPr>
    </w:lvl>
  </w:abstractNum>
  <w:abstractNum w:abstractNumId="7">
    <w:nsid w:val="17413DFF"/>
    <w:multiLevelType w:val="multilevel"/>
    <w:tmpl w:val="4A66B1B8"/>
    <w:lvl w:ilvl="0">
      <w:start w:val="6"/>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18023994"/>
    <w:multiLevelType w:val="hybridMultilevel"/>
    <w:tmpl w:val="28CC81E6"/>
    <w:lvl w:ilvl="0" w:tplc="F55EDDA0">
      <w:start w:val="1"/>
      <w:numFmt w:val="russianLower"/>
      <w:lvlText w:val="%1)"/>
      <w:lvlJc w:val="left"/>
      <w:pPr>
        <w:ind w:left="720" w:hanging="360"/>
      </w:pPr>
      <w:rPr>
        <w:rFonts w:hint="default"/>
      </w:rPr>
    </w:lvl>
    <w:lvl w:ilvl="1" w:tplc="F580BFAA">
      <w:start w:val="1"/>
      <w:numFmt w:val="lowerLetter"/>
      <w:lvlText w:val="%2."/>
      <w:lvlJc w:val="left"/>
      <w:pPr>
        <w:ind w:left="1440" w:hanging="360"/>
      </w:pPr>
    </w:lvl>
    <w:lvl w:ilvl="2" w:tplc="80884738">
      <w:start w:val="1"/>
      <w:numFmt w:val="lowerRoman"/>
      <w:lvlText w:val="%3."/>
      <w:lvlJc w:val="right"/>
      <w:pPr>
        <w:ind w:left="2160" w:hanging="180"/>
      </w:pPr>
    </w:lvl>
    <w:lvl w:ilvl="3" w:tplc="C6A8CF86">
      <w:start w:val="1"/>
      <w:numFmt w:val="decimal"/>
      <w:lvlText w:val="%4."/>
      <w:lvlJc w:val="left"/>
      <w:pPr>
        <w:ind w:left="2880" w:hanging="360"/>
      </w:pPr>
    </w:lvl>
    <w:lvl w:ilvl="4" w:tplc="DA987BDC">
      <w:start w:val="1"/>
      <w:numFmt w:val="lowerLetter"/>
      <w:lvlText w:val="%5."/>
      <w:lvlJc w:val="left"/>
      <w:pPr>
        <w:ind w:left="3600" w:hanging="360"/>
      </w:pPr>
    </w:lvl>
    <w:lvl w:ilvl="5" w:tplc="1BAC187C">
      <w:start w:val="1"/>
      <w:numFmt w:val="lowerRoman"/>
      <w:lvlText w:val="%6."/>
      <w:lvlJc w:val="right"/>
      <w:pPr>
        <w:ind w:left="4320" w:hanging="180"/>
      </w:pPr>
    </w:lvl>
    <w:lvl w:ilvl="6" w:tplc="B334893E">
      <w:start w:val="1"/>
      <w:numFmt w:val="decimal"/>
      <w:lvlText w:val="%7."/>
      <w:lvlJc w:val="left"/>
      <w:pPr>
        <w:ind w:left="5040" w:hanging="360"/>
      </w:pPr>
    </w:lvl>
    <w:lvl w:ilvl="7" w:tplc="ADCE4FF4">
      <w:start w:val="1"/>
      <w:numFmt w:val="lowerLetter"/>
      <w:lvlText w:val="%8."/>
      <w:lvlJc w:val="left"/>
      <w:pPr>
        <w:ind w:left="5760" w:hanging="360"/>
      </w:pPr>
    </w:lvl>
    <w:lvl w:ilvl="8" w:tplc="DA6C1BBA">
      <w:start w:val="1"/>
      <w:numFmt w:val="lowerRoman"/>
      <w:lvlText w:val="%9."/>
      <w:lvlJc w:val="right"/>
      <w:pPr>
        <w:ind w:left="6480" w:hanging="180"/>
      </w:pPr>
    </w:lvl>
  </w:abstractNum>
  <w:abstractNum w:abstractNumId="9">
    <w:nsid w:val="1AA13CAB"/>
    <w:multiLevelType w:val="hybridMultilevel"/>
    <w:tmpl w:val="3700479C"/>
    <w:lvl w:ilvl="0" w:tplc="8A30E85E">
      <w:start w:val="1"/>
      <w:numFmt w:val="bullet"/>
      <w:lvlText w:val=""/>
      <w:lvlJc w:val="left"/>
      <w:pPr>
        <w:ind w:left="1429" w:hanging="360"/>
      </w:pPr>
      <w:rPr>
        <w:rFonts w:ascii="Symbol" w:hAnsi="Symbol" w:hint="default"/>
      </w:rPr>
    </w:lvl>
    <w:lvl w:ilvl="1" w:tplc="ECEA6B9A">
      <w:start w:val="1"/>
      <w:numFmt w:val="bullet"/>
      <w:lvlText w:val="o"/>
      <w:lvlJc w:val="left"/>
      <w:pPr>
        <w:ind w:left="2149" w:hanging="360"/>
      </w:pPr>
      <w:rPr>
        <w:rFonts w:ascii="Courier New" w:hAnsi="Courier New" w:cs="Courier New" w:hint="default"/>
      </w:rPr>
    </w:lvl>
    <w:lvl w:ilvl="2" w:tplc="7148710C">
      <w:start w:val="1"/>
      <w:numFmt w:val="bullet"/>
      <w:lvlText w:val=""/>
      <w:lvlJc w:val="left"/>
      <w:pPr>
        <w:ind w:left="2869" w:hanging="360"/>
      </w:pPr>
      <w:rPr>
        <w:rFonts w:ascii="Wingdings" w:hAnsi="Wingdings" w:hint="default"/>
      </w:rPr>
    </w:lvl>
    <w:lvl w:ilvl="3" w:tplc="4E020DF6">
      <w:start w:val="1"/>
      <w:numFmt w:val="bullet"/>
      <w:lvlText w:val=""/>
      <w:lvlJc w:val="left"/>
      <w:pPr>
        <w:ind w:left="3589" w:hanging="360"/>
      </w:pPr>
      <w:rPr>
        <w:rFonts w:ascii="Symbol" w:hAnsi="Symbol" w:hint="default"/>
      </w:rPr>
    </w:lvl>
    <w:lvl w:ilvl="4" w:tplc="0D9A51F2">
      <w:start w:val="1"/>
      <w:numFmt w:val="bullet"/>
      <w:lvlText w:val="o"/>
      <w:lvlJc w:val="left"/>
      <w:pPr>
        <w:ind w:left="4309" w:hanging="360"/>
      </w:pPr>
      <w:rPr>
        <w:rFonts w:ascii="Courier New" w:hAnsi="Courier New" w:cs="Courier New" w:hint="default"/>
      </w:rPr>
    </w:lvl>
    <w:lvl w:ilvl="5" w:tplc="1DDE37B4">
      <w:start w:val="1"/>
      <w:numFmt w:val="bullet"/>
      <w:lvlText w:val=""/>
      <w:lvlJc w:val="left"/>
      <w:pPr>
        <w:ind w:left="5029" w:hanging="360"/>
      </w:pPr>
      <w:rPr>
        <w:rFonts w:ascii="Wingdings" w:hAnsi="Wingdings" w:hint="default"/>
      </w:rPr>
    </w:lvl>
    <w:lvl w:ilvl="6" w:tplc="4F6421F4">
      <w:start w:val="1"/>
      <w:numFmt w:val="bullet"/>
      <w:lvlText w:val=""/>
      <w:lvlJc w:val="left"/>
      <w:pPr>
        <w:ind w:left="5749" w:hanging="360"/>
      </w:pPr>
      <w:rPr>
        <w:rFonts w:ascii="Symbol" w:hAnsi="Symbol" w:hint="default"/>
      </w:rPr>
    </w:lvl>
    <w:lvl w:ilvl="7" w:tplc="E08AA84A">
      <w:start w:val="1"/>
      <w:numFmt w:val="bullet"/>
      <w:lvlText w:val="o"/>
      <w:lvlJc w:val="left"/>
      <w:pPr>
        <w:ind w:left="6469" w:hanging="360"/>
      </w:pPr>
      <w:rPr>
        <w:rFonts w:ascii="Courier New" w:hAnsi="Courier New" w:cs="Courier New" w:hint="default"/>
      </w:rPr>
    </w:lvl>
    <w:lvl w:ilvl="8" w:tplc="A8DA4B6E">
      <w:start w:val="1"/>
      <w:numFmt w:val="bullet"/>
      <w:lvlText w:val=""/>
      <w:lvlJc w:val="left"/>
      <w:pPr>
        <w:ind w:left="7189" w:hanging="360"/>
      </w:pPr>
      <w:rPr>
        <w:rFonts w:ascii="Wingdings" w:hAnsi="Wingdings" w:hint="default"/>
      </w:rPr>
    </w:lvl>
  </w:abstractNum>
  <w:abstractNum w:abstractNumId="10">
    <w:nsid w:val="27A235D0"/>
    <w:multiLevelType w:val="multilevel"/>
    <w:tmpl w:val="5936D45A"/>
    <w:lvl w:ilvl="0">
      <w:start w:val="12"/>
      <w:numFmt w:val="decimal"/>
      <w:lvlText w:val="%1"/>
      <w:lvlJc w:val="left"/>
      <w:pPr>
        <w:ind w:left="143" w:hanging="663"/>
      </w:pPr>
      <w:rPr>
        <w:rFonts w:hint="default"/>
        <w:lang w:val="ru-RU" w:eastAsia="en-US" w:bidi="ar-SA"/>
      </w:rPr>
    </w:lvl>
    <w:lvl w:ilvl="1">
      <w:start w:val="5"/>
      <w:numFmt w:val="decimal"/>
      <w:lvlText w:val="%1.%2."/>
      <w:lvlJc w:val="left"/>
      <w:pPr>
        <w:ind w:left="143" w:hanging="66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9" w:hanging="168"/>
      </w:pPr>
      <w:rPr>
        <w:rFonts w:hint="default"/>
        <w:lang w:val="ru-RU" w:eastAsia="en-US" w:bidi="ar-SA"/>
      </w:rPr>
    </w:lvl>
    <w:lvl w:ilvl="4">
      <w:numFmt w:val="bullet"/>
      <w:lvlText w:val="•"/>
      <w:lvlJc w:val="left"/>
      <w:pPr>
        <w:ind w:left="3939" w:hanging="168"/>
      </w:pPr>
      <w:rPr>
        <w:rFonts w:hint="default"/>
        <w:lang w:val="ru-RU" w:eastAsia="en-US" w:bidi="ar-SA"/>
      </w:rPr>
    </w:lvl>
    <w:lvl w:ilvl="5">
      <w:numFmt w:val="bullet"/>
      <w:lvlText w:val="•"/>
      <w:lvlJc w:val="left"/>
      <w:pPr>
        <w:ind w:left="4889" w:hanging="168"/>
      </w:pPr>
      <w:rPr>
        <w:rFonts w:hint="default"/>
        <w:lang w:val="ru-RU" w:eastAsia="en-US" w:bidi="ar-SA"/>
      </w:rPr>
    </w:lvl>
    <w:lvl w:ilvl="6">
      <w:numFmt w:val="bullet"/>
      <w:lvlText w:val="•"/>
      <w:lvlJc w:val="left"/>
      <w:pPr>
        <w:ind w:left="5839" w:hanging="168"/>
      </w:pPr>
      <w:rPr>
        <w:rFonts w:hint="default"/>
        <w:lang w:val="ru-RU" w:eastAsia="en-US" w:bidi="ar-SA"/>
      </w:rPr>
    </w:lvl>
    <w:lvl w:ilvl="7">
      <w:numFmt w:val="bullet"/>
      <w:lvlText w:val="•"/>
      <w:lvlJc w:val="left"/>
      <w:pPr>
        <w:ind w:left="6789" w:hanging="168"/>
      </w:pPr>
      <w:rPr>
        <w:rFonts w:hint="default"/>
        <w:lang w:val="ru-RU" w:eastAsia="en-US" w:bidi="ar-SA"/>
      </w:rPr>
    </w:lvl>
    <w:lvl w:ilvl="8">
      <w:numFmt w:val="bullet"/>
      <w:lvlText w:val="•"/>
      <w:lvlJc w:val="left"/>
      <w:pPr>
        <w:ind w:left="7739" w:hanging="168"/>
      </w:pPr>
      <w:rPr>
        <w:rFonts w:hint="default"/>
        <w:lang w:val="ru-RU" w:eastAsia="en-US" w:bidi="ar-SA"/>
      </w:rPr>
    </w:lvl>
  </w:abstractNum>
  <w:abstractNum w:abstractNumId="11">
    <w:nsid w:val="294E4C32"/>
    <w:multiLevelType w:val="multilevel"/>
    <w:tmpl w:val="7352731E"/>
    <w:lvl w:ilvl="0">
      <w:start w:val="10"/>
      <w:numFmt w:val="decimal"/>
      <w:lvlText w:val="%1."/>
      <w:lvlJc w:val="left"/>
      <w:pPr>
        <w:ind w:left="1080" w:hanging="360"/>
      </w:pPr>
      <w:rPr>
        <w:rFonts w:hint="default"/>
      </w:rPr>
    </w:lvl>
    <w:lvl w:ilvl="1">
      <w:start w:val="7"/>
      <w:numFmt w:val="decimal"/>
      <w:isLgl/>
      <w:lvlText w:val="%1.%2."/>
      <w:lvlJc w:val="left"/>
      <w:pPr>
        <w:ind w:left="1332" w:hanging="612"/>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A65214C"/>
    <w:multiLevelType w:val="hybridMultilevel"/>
    <w:tmpl w:val="33B29640"/>
    <w:lvl w:ilvl="0" w:tplc="8E1E7E4A">
      <w:numFmt w:val="bullet"/>
      <w:lvlText w:val="–"/>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4140939C">
      <w:numFmt w:val="bullet"/>
      <w:lvlText w:val="•"/>
      <w:lvlJc w:val="left"/>
      <w:pPr>
        <w:ind w:left="1089" w:hanging="286"/>
      </w:pPr>
      <w:rPr>
        <w:rFonts w:hint="default"/>
        <w:lang w:val="ru-RU" w:eastAsia="en-US" w:bidi="ar-SA"/>
      </w:rPr>
    </w:lvl>
    <w:lvl w:ilvl="2" w:tplc="2B12AD0A">
      <w:numFmt w:val="bullet"/>
      <w:lvlText w:val="•"/>
      <w:lvlJc w:val="left"/>
      <w:pPr>
        <w:ind w:left="2039" w:hanging="286"/>
      </w:pPr>
      <w:rPr>
        <w:rFonts w:hint="default"/>
        <w:lang w:val="ru-RU" w:eastAsia="en-US" w:bidi="ar-SA"/>
      </w:rPr>
    </w:lvl>
    <w:lvl w:ilvl="3" w:tplc="FE048090">
      <w:numFmt w:val="bullet"/>
      <w:lvlText w:val="•"/>
      <w:lvlJc w:val="left"/>
      <w:pPr>
        <w:ind w:left="2989" w:hanging="286"/>
      </w:pPr>
      <w:rPr>
        <w:rFonts w:hint="default"/>
        <w:lang w:val="ru-RU" w:eastAsia="en-US" w:bidi="ar-SA"/>
      </w:rPr>
    </w:lvl>
    <w:lvl w:ilvl="4" w:tplc="8DCA28A8">
      <w:numFmt w:val="bullet"/>
      <w:lvlText w:val="•"/>
      <w:lvlJc w:val="left"/>
      <w:pPr>
        <w:ind w:left="3939" w:hanging="286"/>
      </w:pPr>
      <w:rPr>
        <w:rFonts w:hint="default"/>
        <w:lang w:val="ru-RU" w:eastAsia="en-US" w:bidi="ar-SA"/>
      </w:rPr>
    </w:lvl>
    <w:lvl w:ilvl="5" w:tplc="12B61D04">
      <w:numFmt w:val="bullet"/>
      <w:lvlText w:val="•"/>
      <w:lvlJc w:val="left"/>
      <w:pPr>
        <w:ind w:left="4889" w:hanging="286"/>
      </w:pPr>
      <w:rPr>
        <w:rFonts w:hint="default"/>
        <w:lang w:val="ru-RU" w:eastAsia="en-US" w:bidi="ar-SA"/>
      </w:rPr>
    </w:lvl>
    <w:lvl w:ilvl="6" w:tplc="7BAABE44">
      <w:numFmt w:val="bullet"/>
      <w:lvlText w:val="•"/>
      <w:lvlJc w:val="left"/>
      <w:pPr>
        <w:ind w:left="5839" w:hanging="286"/>
      </w:pPr>
      <w:rPr>
        <w:rFonts w:hint="default"/>
        <w:lang w:val="ru-RU" w:eastAsia="en-US" w:bidi="ar-SA"/>
      </w:rPr>
    </w:lvl>
    <w:lvl w:ilvl="7" w:tplc="AD866AE8">
      <w:numFmt w:val="bullet"/>
      <w:lvlText w:val="•"/>
      <w:lvlJc w:val="left"/>
      <w:pPr>
        <w:ind w:left="6789" w:hanging="286"/>
      </w:pPr>
      <w:rPr>
        <w:rFonts w:hint="default"/>
        <w:lang w:val="ru-RU" w:eastAsia="en-US" w:bidi="ar-SA"/>
      </w:rPr>
    </w:lvl>
    <w:lvl w:ilvl="8" w:tplc="ABC2D7A2">
      <w:numFmt w:val="bullet"/>
      <w:lvlText w:val="•"/>
      <w:lvlJc w:val="left"/>
      <w:pPr>
        <w:ind w:left="7739" w:hanging="286"/>
      </w:pPr>
      <w:rPr>
        <w:rFonts w:hint="default"/>
        <w:lang w:val="ru-RU" w:eastAsia="en-US" w:bidi="ar-SA"/>
      </w:rPr>
    </w:lvl>
  </w:abstractNum>
  <w:abstractNum w:abstractNumId="13">
    <w:nsid w:val="2D610DA1"/>
    <w:multiLevelType w:val="multilevel"/>
    <w:tmpl w:val="25CA1BE0"/>
    <w:lvl w:ilvl="0">
      <w:start w:val="13"/>
      <w:numFmt w:val="decimal"/>
      <w:lvlText w:val="%1"/>
      <w:lvlJc w:val="left"/>
      <w:pPr>
        <w:ind w:left="143" w:hanging="708"/>
      </w:pPr>
      <w:rPr>
        <w:rFonts w:hint="default"/>
        <w:lang w:val="ru-RU" w:eastAsia="en-US" w:bidi="ar-SA"/>
      </w:rPr>
    </w:lvl>
    <w:lvl w:ilvl="1">
      <w:start w:val="1"/>
      <w:numFmt w:val="decimal"/>
      <w:lvlText w:val="%1.%2."/>
      <w:lvlJc w:val="left"/>
      <w:pPr>
        <w:ind w:left="143"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284"/>
      </w:pPr>
      <w:rPr>
        <w:rFonts w:ascii="MS PGothic" w:eastAsia="MS PGothic" w:hAnsi="MS PGothic" w:cs="MS PGothic" w:hint="default"/>
        <w:b w:val="0"/>
        <w:bCs w:val="0"/>
        <w:i w:val="0"/>
        <w:iCs w:val="0"/>
        <w:spacing w:val="0"/>
        <w:w w:val="100"/>
        <w:sz w:val="24"/>
        <w:szCs w:val="24"/>
        <w:lang w:val="ru-RU" w:eastAsia="en-US" w:bidi="ar-SA"/>
      </w:rPr>
    </w:lvl>
    <w:lvl w:ilvl="3">
      <w:numFmt w:val="bullet"/>
      <w:lvlText w:val="•"/>
      <w:lvlJc w:val="left"/>
      <w:pPr>
        <w:ind w:left="2989" w:hanging="284"/>
      </w:pPr>
      <w:rPr>
        <w:rFonts w:hint="default"/>
        <w:lang w:val="ru-RU" w:eastAsia="en-US" w:bidi="ar-SA"/>
      </w:rPr>
    </w:lvl>
    <w:lvl w:ilvl="4">
      <w:numFmt w:val="bullet"/>
      <w:lvlText w:val="•"/>
      <w:lvlJc w:val="left"/>
      <w:pPr>
        <w:ind w:left="3939" w:hanging="284"/>
      </w:pPr>
      <w:rPr>
        <w:rFonts w:hint="default"/>
        <w:lang w:val="ru-RU" w:eastAsia="en-US" w:bidi="ar-SA"/>
      </w:rPr>
    </w:lvl>
    <w:lvl w:ilvl="5">
      <w:numFmt w:val="bullet"/>
      <w:lvlText w:val="•"/>
      <w:lvlJc w:val="left"/>
      <w:pPr>
        <w:ind w:left="4889" w:hanging="284"/>
      </w:pPr>
      <w:rPr>
        <w:rFonts w:hint="default"/>
        <w:lang w:val="ru-RU" w:eastAsia="en-US" w:bidi="ar-SA"/>
      </w:rPr>
    </w:lvl>
    <w:lvl w:ilvl="6">
      <w:numFmt w:val="bullet"/>
      <w:lvlText w:val="•"/>
      <w:lvlJc w:val="left"/>
      <w:pPr>
        <w:ind w:left="5839" w:hanging="284"/>
      </w:pPr>
      <w:rPr>
        <w:rFonts w:hint="default"/>
        <w:lang w:val="ru-RU" w:eastAsia="en-US" w:bidi="ar-SA"/>
      </w:rPr>
    </w:lvl>
    <w:lvl w:ilvl="7">
      <w:numFmt w:val="bullet"/>
      <w:lvlText w:val="•"/>
      <w:lvlJc w:val="left"/>
      <w:pPr>
        <w:ind w:left="6789" w:hanging="284"/>
      </w:pPr>
      <w:rPr>
        <w:rFonts w:hint="default"/>
        <w:lang w:val="ru-RU" w:eastAsia="en-US" w:bidi="ar-SA"/>
      </w:rPr>
    </w:lvl>
    <w:lvl w:ilvl="8">
      <w:numFmt w:val="bullet"/>
      <w:lvlText w:val="•"/>
      <w:lvlJc w:val="left"/>
      <w:pPr>
        <w:ind w:left="7739" w:hanging="284"/>
      </w:pPr>
      <w:rPr>
        <w:rFonts w:hint="default"/>
        <w:lang w:val="ru-RU" w:eastAsia="en-US" w:bidi="ar-SA"/>
      </w:rPr>
    </w:lvl>
  </w:abstractNum>
  <w:abstractNum w:abstractNumId="14">
    <w:nsid w:val="308804D8"/>
    <w:multiLevelType w:val="hybridMultilevel"/>
    <w:tmpl w:val="FD16EE20"/>
    <w:lvl w:ilvl="0" w:tplc="F6802B88">
      <w:numFmt w:val="bullet"/>
      <w:lvlText w:val="-"/>
      <w:lvlJc w:val="left"/>
      <w:pPr>
        <w:ind w:left="143" w:hanging="286"/>
      </w:pPr>
      <w:rPr>
        <w:rFonts w:ascii="MS PGothic" w:eastAsia="MS PGothic" w:hAnsi="MS PGothic" w:cs="MS PGothic" w:hint="default"/>
        <w:b w:val="0"/>
        <w:bCs w:val="0"/>
        <w:i w:val="0"/>
        <w:iCs w:val="0"/>
        <w:spacing w:val="0"/>
        <w:w w:val="100"/>
        <w:sz w:val="24"/>
        <w:szCs w:val="24"/>
        <w:lang w:val="ru-RU" w:eastAsia="en-US" w:bidi="ar-SA"/>
      </w:rPr>
    </w:lvl>
    <w:lvl w:ilvl="1" w:tplc="85440464">
      <w:numFmt w:val="bullet"/>
      <w:lvlText w:val="•"/>
      <w:lvlJc w:val="left"/>
      <w:pPr>
        <w:ind w:left="1089" w:hanging="286"/>
      </w:pPr>
      <w:rPr>
        <w:rFonts w:hint="default"/>
        <w:lang w:val="ru-RU" w:eastAsia="en-US" w:bidi="ar-SA"/>
      </w:rPr>
    </w:lvl>
    <w:lvl w:ilvl="2" w:tplc="D6D8D642">
      <w:numFmt w:val="bullet"/>
      <w:lvlText w:val="•"/>
      <w:lvlJc w:val="left"/>
      <w:pPr>
        <w:ind w:left="2039" w:hanging="286"/>
      </w:pPr>
      <w:rPr>
        <w:rFonts w:hint="default"/>
        <w:lang w:val="ru-RU" w:eastAsia="en-US" w:bidi="ar-SA"/>
      </w:rPr>
    </w:lvl>
    <w:lvl w:ilvl="3" w:tplc="1DB29C6C">
      <w:numFmt w:val="bullet"/>
      <w:lvlText w:val="•"/>
      <w:lvlJc w:val="left"/>
      <w:pPr>
        <w:ind w:left="2989" w:hanging="286"/>
      </w:pPr>
      <w:rPr>
        <w:rFonts w:hint="default"/>
        <w:lang w:val="ru-RU" w:eastAsia="en-US" w:bidi="ar-SA"/>
      </w:rPr>
    </w:lvl>
    <w:lvl w:ilvl="4" w:tplc="583EB39C">
      <w:numFmt w:val="bullet"/>
      <w:lvlText w:val="•"/>
      <w:lvlJc w:val="left"/>
      <w:pPr>
        <w:ind w:left="3939" w:hanging="286"/>
      </w:pPr>
      <w:rPr>
        <w:rFonts w:hint="default"/>
        <w:lang w:val="ru-RU" w:eastAsia="en-US" w:bidi="ar-SA"/>
      </w:rPr>
    </w:lvl>
    <w:lvl w:ilvl="5" w:tplc="EC96E56E">
      <w:numFmt w:val="bullet"/>
      <w:lvlText w:val="•"/>
      <w:lvlJc w:val="left"/>
      <w:pPr>
        <w:ind w:left="4889" w:hanging="286"/>
      </w:pPr>
      <w:rPr>
        <w:rFonts w:hint="default"/>
        <w:lang w:val="ru-RU" w:eastAsia="en-US" w:bidi="ar-SA"/>
      </w:rPr>
    </w:lvl>
    <w:lvl w:ilvl="6" w:tplc="63DAFE5E">
      <w:numFmt w:val="bullet"/>
      <w:lvlText w:val="•"/>
      <w:lvlJc w:val="left"/>
      <w:pPr>
        <w:ind w:left="5839" w:hanging="286"/>
      </w:pPr>
      <w:rPr>
        <w:rFonts w:hint="default"/>
        <w:lang w:val="ru-RU" w:eastAsia="en-US" w:bidi="ar-SA"/>
      </w:rPr>
    </w:lvl>
    <w:lvl w:ilvl="7" w:tplc="29AE3C36">
      <w:numFmt w:val="bullet"/>
      <w:lvlText w:val="•"/>
      <w:lvlJc w:val="left"/>
      <w:pPr>
        <w:ind w:left="6789" w:hanging="286"/>
      </w:pPr>
      <w:rPr>
        <w:rFonts w:hint="default"/>
        <w:lang w:val="ru-RU" w:eastAsia="en-US" w:bidi="ar-SA"/>
      </w:rPr>
    </w:lvl>
    <w:lvl w:ilvl="8" w:tplc="50089380">
      <w:numFmt w:val="bullet"/>
      <w:lvlText w:val="•"/>
      <w:lvlJc w:val="left"/>
      <w:pPr>
        <w:ind w:left="7739" w:hanging="286"/>
      </w:pPr>
      <w:rPr>
        <w:rFonts w:hint="default"/>
        <w:lang w:val="ru-RU" w:eastAsia="en-US" w:bidi="ar-SA"/>
      </w:rPr>
    </w:lvl>
  </w:abstractNum>
  <w:abstractNum w:abstractNumId="15">
    <w:nsid w:val="33370B6E"/>
    <w:multiLevelType w:val="multilevel"/>
    <w:tmpl w:val="CCA8CC56"/>
    <w:lvl w:ilvl="0">
      <w:start w:val="8"/>
      <w:numFmt w:val="decimal"/>
      <w:lvlText w:val="%1"/>
      <w:lvlJc w:val="left"/>
      <w:pPr>
        <w:ind w:left="143" w:hanging="850"/>
      </w:pPr>
      <w:rPr>
        <w:rFonts w:hint="default"/>
        <w:lang w:val="ru-RU" w:eastAsia="en-US" w:bidi="ar-SA"/>
      </w:rPr>
    </w:lvl>
    <w:lvl w:ilvl="1">
      <w:start w:val="12"/>
      <w:numFmt w:val="decimal"/>
      <w:lvlText w:val="%1.%2"/>
      <w:lvlJc w:val="left"/>
      <w:pPr>
        <w:ind w:left="143" w:hanging="850"/>
      </w:pPr>
      <w:rPr>
        <w:rFonts w:hint="default"/>
        <w:lang w:val="ru-RU" w:eastAsia="en-US" w:bidi="ar-SA"/>
      </w:rPr>
    </w:lvl>
    <w:lvl w:ilvl="2">
      <w:start w:val="1"/>
      <w:numFmt w:val="decimal"/>
      <w:lvlText w:val="%1.%2.%3."/>
      <w:lvlJc w:val="left"/>
      <w:pPr>
        <w:ind w:left="143"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3" w:hanging="1136"/>
      </w:pPr>
      <w:rPr>
        <w:rFonts w:ascii="Times New Roman" w:eastAsia="Times New Roman" w:hAnsi="Times New Roman" w:cs="Times New Roman" w:hint="default"/>
        <w:b w:val="0"/>
        <w:bCs w:val="0"/>
        <w:i w:val="0"/>
        <w:iCs w:val="0"/>
        <w:spacing w:val="0"/>
        <w:w w:val="98"/>
        <w:sz w:val="24"/>
        <w:szCs w:val="24"/>
        <w:lang w:val="ru-RU" w:eastAsia="en-US" w:bidi="ar-SA"/>
      </w:rPr>
    </w:lvl>
    <w:lvl w:ilvl="4">
      <w:numFmt w:val="bullet"/>
      <w:lvlText w:val="•"/>
      <w:lvlJc w:val="left"/>
      <w:pPr>
        <w:ind w:left="3939" w:hanging="1136"/>
      </w:pPr>
      <w:rPr>
        <w:rFonts w:hint="default"/>
        <w:lang w:val="ru-RU" w:eastAsia="en-US" w:bidi="ar-SA"/>
      </w:rPr>
    </w:lvl>
    <w:lvl w:ilvl="5">
      <w:numFmt w:val="bullet"/>
      <w:lvlText w:val="•"/>
      <w:lvlJc w:val="left"/>
      <w:pPr>
        <w:ind w:left="4889" w:hanging="1136"/>
      </w:pPr>
      <w:rPr>
        <w:rFonts w:hint="default"/>
        <w:lang w:val="ru-RU" w:eastAsia="en-US" w:bidi="ar-SA"/>
      </w:rPr>
    </w:lvl>
    <w:lvl w:ilvl="6">
      <w:numFmt w:val="bullet"/>
      <w:lvlText w:val="•"/>
      <w:lvlJc w:val="left"/>
      <w:pPr>
        <w:ind w:left="5839" w:hanging="1136"/>
      </w:pPr>
      <w:rPr>
        <w:rFonts w:hint="default"/>
        <w:lang w:val="ru-RU" w:eastAsia="en-US" w:bidi="ar-SA"/>
      </w:rPr>
    </w:lvl>
    <w:lvl w:ilvl="7">
      <w:numFmt w:val="bullet"/>
      <w:lvlText w:val="•"/>
      <w:lvlJc w:val="left"/>
      <w:pPr>
        <w:ind w:left="6789" w:hanging="1136"/>
      </w:pPr>
      <w:rPr>
        <w:rFonts w:hint="default"/>
        <w:lang w:val="ru-RU" w:eastAsia="en-US" w:bidi="ar-SA"/>
      </w:rPr>
    </w:lvl>
    <w:lvl w:ilvl="8">
      <w:numFmt w:val="bullet"/>
      <w:lvlText w:val="•"/>
      <w:lvlJc w:val="left"/>
      <w:pPr>
        <w:ind w:left="7739" w:hanging="1136"/>
      </w:pPr>
      <w:rPr>
        <w:rFonts w:hint="default"/>
        <w:lang w:val="ru-RU" w:eastAsia="en-US" w:bidi="ar-SA"/>
      </w:rPr>
    </w:lvl>
  </w:abstractNum>
  <w:abstractNum w:abstractNumId="16">
    <w:nsid w:val="38962436"/>
    <w:multiLevelType w:val="hybridMultilevel"/>
    <w:tmpl w:val="CA5CC610"/>
    <w:lvl w:ilvl="0" w:tplc="DE6EA4FE">
      <w:numFmt w:val="bullet"/>
      <w:lvlText w:val=""/>
      <w:lvlJc w:val="left"/>
      <w:pPr>
        <w:ind w:left="143" w:hanging="202"/>
      </w:pPr>
      <w:rPr>
        <w:rFonts w:ascii="Symbol" w:eastAsia="Symbol" w:hAnsi="Symbol" w:cs="Symbol" w:hint="default"/>
        <w:b w:val="0"/>
        <w:bCs w:val="0"/>
        <w:i w:val="0"/>
        <w:iCs w:val="0"/>
        <w:spacing w:val="0"/>
        <w:w w:val="100"/>
        <w:sz w:val="24"/>
        <w:szCs w:val="24"/>
        <w:lang w:val="ru-RU" w:eastAsia="en-US" w:bidi="ar-SA"/>
      </w:rPr>
    </w:lvl>
    <w:lvl w:ilvl="1" w:tplc="3F40CAA4">
      <w:numFmt w:val="bullet"/>
      <w:lvlText w:val="•"/>
      <w:lvlJc w:val="left"/>
      <w:pPr>
        <w:ind w:left="1089" w:hanging="202"/>
      </w:pPr>
      <w:rPr>
        <w:rFonts w:hint="default"/>
        <w:lang w:val="ru-RU" w:eastAsia="en-US" w:bidi="ar-SA"/>
      </w:rPr>
    </w:lvl>
    <w:lvl w:ilvl="2" w:tplc="76168D56">
      <w:numFmt w:val="bullet"/>
      <w:lvlText w:val="•"/>
      <w:lvlJc w:val="left"/>
      <w:pPr>
        <w:ind w:left="2039" w:hanging="202"/>
      </w:pPr>
      <w:rPr>
        <w:rFonts w:hint="default"/>
        <w:lang w:val="ru-RU" w:eastAsia="en-US" w:bidi="ar-SA"/>
      </w:rPr>
    </w:lvl>
    <w:lvl w:ilvl="3" w:tplc="9C6C6460">
      <w:numFmt w:val="bullet"/>
      <w:lvlText w:val="•"/>
      <w:lvlJc w:val="left"/>
      <w:pPr>
        <w:ind w:left="2989" w:hanging="202"/>
      </w:pPr>
      <w:rPr>
        <w:rFonts w:hint="default"/>
        <w:lang w:val="ru-RU" w:eastAsia="en-US" w:bidi="ar-SA"/>
      </w:rPr>
    </w:lvl>
    <w:lvl w:ilvl="4" w:tplc="5518EC88">
      <w:numFmt w:val="bullet"/>
      <w:lvlText w:val="•"/>
      <w:lvlJc w:val="left"/>
      <w:pPr>
        <w:ind w:left="3939" w:hanging="202"/>
      </w:pPr>
      <w:rPr>
        <w:rFonts w:hint="default"/>
        <w:lang w:val="ru-RU" w:eastAsia="en-US" w:bidi="ar-SA"/>
      </w:rPr>
    </w:lvl>
    <w:lvl w:ilvl="5" w:tplc="AC4E9E52">
      <w:numFmt w:val="bullet"/>
      <w:lvlText w:val="•"/>
      <w:lvlJc w:val="left"/>
      <w:pPr>
        <w:ind w:left="4889" w:hanging="202"/>
      </w:pPr>
      <w:rPr>
        <w:rFonts w:hint="default"/>
        <w:lang w:val="ru-RU" w:eastAsia="en-US" w:bidi="ar-SA"/>
      </w:rPr>
    </w:lvl>
    <w:lvl w:ilvl="6" w:tplc="60E2219E">
      <w:numFmt w:val="bullet"/>
      <w:lvlText w:val="•"/>
      <w:lvlJc w:val="left"/>
      <w:pPr>
        <w:ind w:left="5839" w:hanging="202"/>
      </w:pPr>
      <w:rPr>
        <w:rFonts w:hint="default"/>
        <w:lang w:val="ru-RU" w:eastAsia="en-US" w:bidi="ar-SA"/>
      </w:rPr>
    </w:lvl>
    <w:lvl w:ilvl="7" w:tplc="FD089F80">
      <w:numFmt w:val="bullet"/>
      <w:lvlText w:val="•"/>
      <w:lvlJc w:val="left"/>
      <w:pPr>
        <w:ind w:left="6789" w:hanging="202"/>
      </w:pPr>
      <w:rPr>
        <w:rFonts w:hint="default"/>
        <w:lang w:val="ru-RU" w:eastAsia="en-US" w:bidi="ar-SA"/>
      </w:rPr>
    </w:lvl>
    <w:lvl w:ilvl="8" w:tplc="93BE655C">
      <w:numFmt w:val="bullet"/>
      <w:lvlText w:val="•"/>
      <w:lvlJc w:val="left"/>
      <w:pPr>
        <w:ind w:left="7739" w:hanging="202"/>
      </w:pPr>
      <w:rPr>
        <w:rFonts w:hint="default"/>
        <w:lang w:val="ru-RU" w:eastAsia="en-US" w:bidi="ar-SA"/>
      </w:rPr>
    </w:lvl>
  </w:abstractNum>
  <w:abstractNum w:abstractNumId="17">
    <w:nsid w:val="39F5347E"/>
    <w:multiLevelType w:val="hybridMultilevel"/>
    <w:tmpl w:val="0E367F90"/>
    <w:lvl w:ilvl="0" w:tplc="425C59C4">
      <w:numFmt w:val="bullet"/>
      <w:lvlText w:val="–"/>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002BC26">
      <w:numFmt w:val="bullet"/>
      <w:lvlText w:val="•"/>
      <w:lvlJc w:val="left"/>
      <w:pPr>
        <w:ind w:left="1089" w:hanging="286"/>
      </w:pPr>
      <w:rPr>
        <w:rFonts w:hint="default"/>
        <w:lang w:val="ru-RU" w:eastAsia="en-US" w:bidi="ar-SA"/>
      </w:rPr>
    </w:lvl>
    <w:lvl w:ilvl="2" w:tplc="848C98C2">
      <w:numFmt w:val="bullet"/>
      <w:lvlText w:val="•"/>
      <w:lvlJc w:val="left"/>
      <w:pPr>
        <w:ind w:left="2039" w:hanging="286"/>
      </w:pPr>
      <w:rPr>
        <w:rFonts w:hint="default"/>
        <w:lang w:val="ru-RU" w:eastAsia="en-US" w:bidi="ar-SA"/>
      </w:rPr>
    </w:lvl>
    <w:lvl w:ilvl="3" w:tplc="ECAE89E8">
      <w:numFmt w:val="bullet"/>
      <w:lvlText w:val="•"/>
      <w:lvlJc w:val="left"/>
      <w:pPr>
        <w:ind w:left="2989" w:hanging="286"/>
      </w:pPr>
      <w:rPr>
        <w:rFonts w:hint="default"/>
        <w:lang w:val="ru-RU" w:eastAsia="en-US" w:bidi="ar-SA"/>
      </w:rPr>
    </w:lvl>
    <w:lvl w:ilvl="4" w:tplc="05085CD2">
      <w:numFmt w:val="bullet"/>
      <w:lvlText w:val="•"/>
      <w:lvlJc w:val="left"/>
      <w:pPr>
        <w:ind w:left="3939" w:hanging="286"/>
      </w:pPr>
      <w:rPr>
        <w:rFonts w:hint="default"/>
        <w:lang w:val="ru-RU" w:eastAsia="en-US" w:bidi="ar-SA"/>
      </w:rPr>
    </w:lvl>
    <w:lvl w:ilvl="5" w:tplc="6D5A8BF6">
      <w:numFmt w:val="bullet"/>
      <w:lvlText w:val="•"/>
      <w:lvlJc w:val="left"/>
      <w:pPr>
        <w:ind w:left="4889" w:hanging="286"/>
      </w:pPr>
      <w:rPr>
        <w:rFonts w:hint="default"/>
        <w:lang w:val="ru-RU" w:eastAsia="en-US" w:bidi="ar-SA"/>
      </w:rPr>
    </w:lvl>
    <w:lvl w:ilvl="6" w:tplc="EBD61A24">
      <w:numFmt w:val="bullet"/>
      <w:lvlText w:val="•"/>
      <w:lvlJc w:val="left"/>
      <w:pPr>
        <w:ind w:left="5839" w:hanging="286"/>
      </w:pPr>
      <w:rPr>
        <w:rFonts w:hint="default"/>
        <w:lang w:val="ru-RU" w:eastAsia="en-US" w:bidi="ar-SA"/>
      </w:rPr>
    </w:lvl>
    <w:lvl w:ilvl="7" w:tplc="324AB38A">
      <w:numFmt w:val="bullet"/>
      <w:lvlText w:val="•"/>
      <w:lvlJc w:val="left"/>
      <w:pPr>
        <w:ind w:left="6789" w:hanging="286"/>
      </w:pPr>
      <w:rPr>
        <w:rFonts w:hint="default"/>
        <w:lang w:val="ru-RU" w:eastAsia="en-US" w:bidi="ar-SA"/>
      </w:rPr>
    </w:lvl>
    <w:lvl w:ilvl="8" w:tplc="600E88F4">
      <w:numFmt w:val="bullet"/>
      <w:lvlText w:val="•"/>
      <w:lvlJc w:val="left"/>
      <w:pPr>
        <w:ind w:left="7739" w:hanging="286"/>
      </w:pPr>
      <w:rPr>
        <w:rFonts w:hint="default"/>
        <w:lang w:val="ru-RU" w:eastAsia="en-US" w:bidi="ar-SA"/>
      </w:rPr>
    </w:lvl>
  </w:abstractNum>
  <w:abstractNum w:abstractNumId="18">
    <w:nsid w:val="3B476085"/>
    <w:multiLevelType w:val="hybridMultilevel"/>
    <w:tmpl w:val="49DA80D6"/>
    <w:lvl w:ilvl="0" w:tplc="1F50BE34">
      <w:numFmt w:val="bullet"/>
      <w:lvlText w:val="-"/>
      <w:lvlJc w:val="left"/>
      <w:pPr>
        <w:ind w:left="143"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A04FA9A">
      <w:numFmt w:val="bullet"/>
      <w:lvlText w:val="•"/>
      <w:lvlJc w:val="left"/>
      <w:pPr>
        <w:ind w:left="1089" w:hanging="300"/>
      </w:pPr>
      <w:rPr>
        <w:rFonts w:hint="default"/>
        <w:lang w:val="ru-RU" w:eastAsia="en-US" w:bidi="ar-SA"/>
      </w:rPr>
    </w:lvl>
    <w:lvl w:ilvl="2" w:tplc="917A719C">
      <w:numFmt w:val="bullet"/>
      <w:lvlText w:val="•"/>
      <w:lvlJc w:val="left"/>
      <w:pPr>
        <w:ind w:left="2039" w:hanging="300"/>
      </w:pPr>
      <w:rPr>
        <w:rFonts w:hint="default"/>
        <w:lang w:val="ru-RU" w:eastAsia="en-US" w:bidi="ar-SA"/>
      </w:rPr>
    </w:lvl>
    <w:lvl w:ilvl="3" w:tplc="019E864C">
      <w:numFmt w:val="bullet"/>
      <w:lvlText w:val="•"/>
      <w:lvlJc w:val="left"/>
      <w:pPr>
        <w:ind w:left="2989" w:hanging="300"/>
      </w:pPr>
      <w:rPr>
        <w:rFonts w:hint="default"/>
        <w:lang w:val="ru-RU" w:eastAsia="en-US" w:bidi="ar-SA"/>
      </w:rPr>
    </w:lvl>
    <w:lvl w:ilvl="4" w:tplc="822AF554">
      <w:numFmt w:val="bullet"/>
      <w:lvlText w:val="•"/>
      <w:lvlJc w:val="left"/>
      <w:pPr>
        <w:ind w:left="3939" w:hanging="300"/>
      </w:pPr>
      <w:rPr>
        <w:rFonts w:hint="default"/>
        <w:lang w:val="ru-RU" w:eastAsia="en-US" w:bidi="ar-SA"/>
      </w:rPr>
    </w:lvl>
    <w:lvl w:ilvl="5" w:tplc="46F23E2E">
      <w:numFmt w:val="bullet"/>
      <w:lvlText w:val="•"/>
      <w:lvlJc w:val="left"/>
      <w:pPr>
        <w:ind w:left="4889" w:hanging="300"/>
      </w:pPr>
      <w:rPr>
        <w:rFonts w:hint="default"/>
        <w:lang w:val="ru-RU" w:eastAsia="en-US" w:bidi="ar-SA"/>
      </w:rPr>
    </w:lvl>
    <w:lvl w:ilvl="6" w:tplc="FE36F454">
      <w:numFmt w:val="bullet"/>
      <w:lvlText w:val="•"/>
      <w:lvlJc w:val="left"/>
      <w:pPr>
        <w:ind w:left="5839" w:hanging="300"/>
      </w:pPr>
      <w:rPr>
        <w:rFonts w:hint="default"/>
        <w:lang w:val="ru-RU" w:eastAsia="en-US" w:bidi="ar-SA"/>
      </w:rPr>
    </w:lvl>
    <w:lvl w:ilvl="7" w:tplc="E6CA9350">
      <w:numFmt w:val="bullet"/>
      <w:lvlText w:val="•"/>
      <w:lvlJc w:val="left"/>
      <w:pPr>
        <w:ind w:left="6789" w:hanging="300"/>
      </w:pPr>
      <w:rPr>
        <w:rFonts w:hint="default"/>
        <w:lang w:val="ru-RU" w:eastAsia="en-US" w:bidi="ar-SA"/>
      </w:rPr>
    </w:lvl>
    <w:lvl w:ilvl="8" w:tplc="EF1EE37E">
      <w:numFmt w:val="bullet"/>
      <w:lvlText w:val="•"/>
      <w:lvlJc w:val="left"/>
      <w:pPr>
        <w:ind w:left="7739" w:hanging="300"/>
      </w:pPr>
      <w:rPr>
        <w:rFonts w:hint="default"/>
        <w:lang w:val="ru-RU" w:eastAsia="en-US" w:bidi="ar-SA"/>
      </w:rPr>
    </w:lvl>
  </w:abstractNum>
  <w:abstractNum w:abstractNumId="19">
    <w:nsid w:val="3C9862AF"/>
    <w:multiLevelType w:val="hybridMultilevel"/>
    <w:tmpl w:val="234A5AD4"/>
    <w:lvl w:ilvl="0" w:tplc="0BF4F11E">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0F4D5D4">
      <w:numFmt w:val="bullet"/>
      <w:lvlText w:val="•"/>
      <w:lvlJc w:val="left"/>
      <w:pPr>
        <w:ind w:left="1089" w:hanging="140"/>
      </w:pPr>
      <w:rPr>
        <w:rFonts w:hint="default"/>
        <w:lang w:val="ru-RU" w:eastAsia="en-US" w:bidi="ar-SA"/>
      </w:rPr>
    </w:lvl>
    <w:lvl w:ilvl="2" w:tplc="AB80E95A">
      <w:numFmt w:val="bullet"/>
      <w:lvlText w:val="•"/>
      <w:lvlJc w:val="left"/>
      <w:pPr>
        <w:ind w:left="2039" w:hanging="140"/>
      </w:pPr>
      <w:rPr>
        <w:rFonts w:hint="default"/>
        <w:lang w:val="ru-RU" w:eastAsia="en-US" w:bidi="ar-SA"/>
      </w:rPr>
    </w:lvl>
    <w:lvl w:ilvl="3" w:tplc="E6840224">
      <w:numFmt w:val="bullet"/>
      <w:lvlText w:val="•"/>
      <w:lvlJc w:val="left"/>
      <w:pPr>
        <w:ind w:left="2989" w:hanging="140"/>
      </w:pPr>
      <w:rPr>
        <w:rFonts w:hint="default"/>
        <w:lang w:val="ru-RU" w:eastAsia="en-US" w:bidi="ar-SA"/>
      </w:rPr>
    </w:lvl>
    <w:lvl w:ilvl="4" w:tplc="832004EC">
      <w:numFmt w:val="bullet"/>
      <w:lvlText w:val="•"/>
      <w:lvlJc w:val="left"/>
      <w:pPr>
        <w:ind w:left="3939" w:hanging="140"/>
      </w:pPr>
      <w:rPr>
        <w:rFonts w:hint="default"/>
        <w:lang w:val="ru-RU" w:eastAsia="en-US" w:bidi="ar-SA"/>
      </w:rPr>
    </w:lvl>
    <w:lvl w:ilvl="5" w:tplc="22B878C4">
      <w:numFmt w:val="bullet"/>
      <w:lvlText w:val="•"/>
      <w:lvlJc w:val="left"/>
      <w:pPr>
        <w:ind w:left="4889" w:hanging="140"/>
      </w:pPr>
      <w:rPr>
        <w:rFonts w:hint="default"/>
        <w:lang w:val="ru-RU" w:eastAsia="en-US" w:bidi="ar-SA"/>
      </w:rPr>
    </w:lvl>
    <w:lvl w:ilvl="6" w:tplc="72EADD76">
      <w:numFmt w:val="bullet"/>
      <w:lvlText w:val="•"/>
      <w:lvlJc w:val="left"/>
      <w:pPr>
        <w:ind w:left="5839" w:hanging="140"/>
      </w:pPr>
      <w:rPr>
        <w:rFonts w:hint="default"/>
        <w:lang w:val="ru-RU" w:eastAsia="en-US" w:bidi="ar-SA"/>
      </w:rPr>
    </w:lvl>
    <w:lvl w:ilvl="7" w:tplc="B3F8DA1C">
      <w:numFmt w:val="bullet"/>
      <w:lvlText w:val="•"/>
      <w:lvlJc w:val="left"/>
      <w:pPr>
        <w:ind w:left="6789" w:hanging="140"/>
      </w:pPr>
      <w:rPr>
        <w:rFonts w:hint="default"/>
        <w:lang w:val="ru-RU" w:eastAsia="en-US" w:bidi="ar-SA"/>
      </w:rPr>
    </w:lvl>
    <w:lvl w:ilvl="8" w:tplc="FAA670EE">
      <w:numFmt w:val="bullet"/>
      <w:lvlText w:val="•"/>
      <w:lvlJc w:val="left"/>
      <w:pPr>
        <w:ind w:left="7739" w:hanging="140"/>
      </w:pPr>
      <w:rPr>
        <w:rFonts w:hint="default"/>
        <w:lang w:val="ru-RU" w:eastAsia="en-US" w:bidi="ar-SA"/>
      </w:rPr>
    </w:lvl>
  </w:abstractNum>
  <w:abstractNum w:abstractNumId="20">
    <w:nsid w:val="3EA74F1E"/>
    <w:multiLevelType w:val="hybridMultilevel"/>
    <w:tmpl w:val="DFD4865A"/>
    <w:lvl w:ilvl="0" w:tplc="CD468414">
      <w:numFmt w:val="bullet"/>
      <w:lvlText w:val=""/>
      <w:lvlJc w:val="left"/>
      <w:pPr>
        <w:ind w:left="143" w:hanging="708"/>
      </w:pPr>
      <w:rPr>
        <w:rFonts w:ascii="Symbol" w:eastAsia="Symbol" w:hAnsi="Symbol" w:cs="Symbol" w:hint="default"/>
        <w:b w:val="0"/>
        <w:bCs w:val="0"/>
        <w:i w:val="0"/>
        <w:iCs w:val="0"/>
        <w:spacing w:val="0"/>
        <w:w w:val="100"/>
        <w:sz w:val="24"/>
        <w:szCs w:val="24"/>
        <w:lang w:val="ru-RU" w:eastAsia="en-US" w:bidi="ar-SA"/>
      </w:rPr>
    </w:lvl>
    <w:lvl w:ilvl="1" w:tplc="854E6A8A">
      <w:numFmt w:val="bullet"/>
      <w:lvlText w:val="•"/>
      <w:lvlJc w:val="left"/>
      <w:pPr>
        <w:ind w:left="1089" w:hanging="708"/>
      </w:pPr>
      <w:rPr>
        <w:rFonts w:hint="default"/>
        <w:lang w:val="ru-RU" w:eastAsia="en-US" w:bidi="ar-SA"/>
      </w:rPr>
    </w:lvl>
    <w:lvl w:ilvl="2" w:tplc="9BF6B28A">
      <w:numFmt w:val="bullet"/>
      <w:lvlText w:val="•"/>
      <w:lvlJc w:val="left"/>
      <w:pPr>
        <w:ind w:left="2039" w:hanging="708"/>
      </w:pPr>
      <w:rPr>
        <w:rFonts w:hint="default"/>
        <w:lang w:val="ru-RU" w:eastAsia="en-US" w:bidi="ar-SA"/>
      </w:rPr>
    </w:lvl>
    <w:lvl w:ilvl="3" w:tplc="0C30D13A">
      <w:numFmt w:val="bullet"/>
      <w:lvlText w:val="•"/>
      <w:lvlJc w:val="left"/>
      <w:pPr>
        <w:ind w:left="2989" w:hanging="708"/>
      </w:pPr>
      <w:rPr>
        <w:rFonts w:hint="default"/>
        <w:lang w:val="ru-RU" w:eastAsia="en-US" w:bidi="ar-SA"/>
      </w:rPr>
    </w:lvl>
    <w:lvl w:ilvl="4" w:tplc="255EF44A">
      <w:numFmt w:val="bullet"/>
      <w:lvlText w:val="•"/>
      <w:lvlJc w:val="left"/>
      <w:pPr>
        <w:ind w:left="3939" w:hanging="708"/>
      </w:pPr>
      <w:rPr>
        <w:rFonts w:hint="default"/>
        <w:lang w:val="ru-RU" w:eastAsia="en-US" w:bidi="ar-SA"/>
      </w:rPr>
    </w:lvl>
    <w:lvl w:ilvl="5" w:tplc="45C874F0">
      <w:numFmt w:val="bullet"/>
      <w:lvlText w:val="•"/>
      <w:lvlJc w:val="left"/>
      <w:pPr>
        <w:ind w:left="4889" w:hanging="708"/>
      </w:pPr>
      <w:rPr>
        <w:rFonts w:hint="default"/>
        <w:lang w:val="ru-RU" w:eastAsia="en-US" w:bidi="ar-SA"/>
      </w:rPr>
    </w:lvl>
    <w:lvl w:ilvl="6" w:tplc="AE64AEE0">
      <w:numFmt w:val="bullet"/>
      <w:lvlText w:val="•"/>
      <w:lvlJc w:val="left"/>
      <w:pPr>
        <w:ind w:left="5839" w:hanging="708"/>
      </w:pPr>
      <w:rPr>
        <w:rFonts w:hint="default"/>
        <w:lang w:val="ru-RU" w:eastAsia="en-US" w:bidi="ar-SA"/>
      </w:rPr>
    </w:lvl>
    <w:lvl w:ilvl="7" w:tplc="5AD40A2E">
      <w:numFmt w:val="bullet"/>
      <w:lvlText w:val="•"/>
      <w:lvlJc w:val="left"/>
      <w:pPr>
        <w:ind w:left="6789" w:hanging="708"/>
      </w:pPr>
      <w:rPr>
        <w:rFonts w:hint="default"/>
        <w:lang w:val="ru-RU" w:eastAsia="en-US" w:bidi="ar-SA"/>
      </w:rPr>
    </w:lvl>
    <w:lvl w:ilvl="8" w:tplc="CE2CEA5C">
      <w:numFmt w:val="bullet"/>
      <w:lvlText w:val="•"/>
      <w:lvlJc w:val="left"/>
      <w:pPr>
        <w:ind w:left="7739" w:hanging="708"/>
      </w:pPr>
      <w:rPr>
        <w:rFonts w:hint="default"/>
        <w:lang w:val="ru-RU" w:eastAsia="en-US" w:bidi="ar-SA"/>
      </w:rPr>
    </w:lvl>
  </w:abstractNum>
  <w:abstractNum w:abstractNumId="21">
    <w:nsid w:val="3EDA76A7"/>
    <w:multiLevelType w:val="hybridMultilevel"/>
    <w:tmpl w:val="81B694D4"/>
    <w:lvl w:ilvl="0" w:tplc="2C6EFF56">
      <w:numFmt w:val="bullet"/>
      <w:lvlText w:val="-"/>
      <w:lvlJc w:val="left"/>
      <w:pPr>
        <w:ind w:left="143"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31F4B554">
      <w:numFmt w:val="bullet"/>
      <w:lvlText w:val="•"/>
      <w:lvlJc w:val="left"/>
      <w:pPr>
        <w:ind w:left="1089" w:hanging="272"/>
      </w:pPr>
      <w:rPr>
        <w:rFonts w:hint="default"/>
        <w:lang w:val="ru-RU" w:eastAsia="en-US" w:bidi="ar-SA"/>
      </w:rPr>
    </w:lvl>
    <w:lvl w:ilvl="2" w:tplc="F516CE60">
      <w:numFmt w:val="bullet"/>
      <w:lvlText w:val="•"/>
      <w:lvlJc w:val="left"/>
      <w:pPr>
        <w:ind w:left="2039" w:hanging="272"/>
      </w:pPr>
      <w:rPr>
        <w:rFonts w:hint="default"/>
        <w:lang w:val="ru-RU" w:eastAsia="en-US" w:bidi="ar-SA"/>
      </w:rPr>
    </w:lvl>
    <w:lvl w:ilvl="3" w:tplc="CBFAD1F6">
      <w:numFmt w:val="bullet"/>
      <w:lvlText w:val="•"/>
      <w:lvlJc w:val="left"/>
      <w:pPr>
        <w:ind w:left="2989" w:hanging="272"/>
      </w:pPr>
      <w:rPr>
        <w:rFonts w:hint="default"/>
        <w:lang w:val="ru-RU" w:eastAsia="en-US" w:bidi="ar-SA"/>
      </w:rPr>
    </w:lvl>
    <w:lvl w:ilvl="4" w:tplc="527CEEBE">
      <w:numFmt w:val="bullet"/>
      <w:lvlText w:val="•"/>
      <w:lvlJc w:val="left"/>
      <w:pPr>
        <w:ind w:left="3939" w:hanging="272"/>
      </w:pPr>
      <w:rPr>
        <w:rFonts w:hint="default"/>
        <w:lang w:val="ru-RU" w:eastAsia="en-US" w:bidi="ar-SA"/>
      </w:rPr>
    </w:lvl>
    <w:lvl w:ilvl="5" w:tplc="B2EEDDAE">
      <w:numFmt w:val="bullet"/>
      <w:lvlText w:val="•"/>
      <w:lvlJc w:val="left"/>
      <w:pPr>
        <w:ind w:left="4889" w:hanging="272"/>
      </w:pPr>
      <w:rPr>
        <w:rFonts w:hint="default"/>
        <w:lang w:val="ru-RU" w:eastAsia="en-US" w:bidi="ar-SA"/>
      </w:rPr>
    </w:lvl>
    <w:lvl w:ilvl="6" w:tplc="14E87C96">
      <w:numFmt w:val="bullet"/>
      <w:lvlText w:val="•"/>
      <w:lvlJc w:val="left"/>
      <w:pPr>
        <w:ind w:left="5839" w:hanging="272"/>
      </w:pPr>
      <w:rPr>
        <w:rFonts w:hint="default"/>
        <w:lang w:val="ru-RU" w:eastAsia="en-US" w:bidi="ar-SA"/>
      </w:rPr>
    </w:lvl>
    <w:lvl w:ilvl="7" w:tplc="110C363C">
      <w:numFmt w:val="bullet"/>
      <w:lvlText w:val="•"/>
      <w:lvlJc w:val="left"/>
      <w:pPr>
        <w:ind w:left="6789" w:hanging="272"/>
      </w:pPr>
      <w:rPr>
        <w:rFonts w:hint="default"/>
        <w:lang w:val="ru-RU" w:eastAsia="en-US" w:bidi="ar-SA"/>
      </w:rPr>
    </w:lvl>
    <w:lvl w:ilvl="8" w:tplc="1146F3A6">
      <w:numFmt w:val="bullet"/>
      <w:lvlText w:val="•"/>
      <w:lvlJc w:val="left"/>
      <w:pPr>
        <w:ind w:left="7739" w:hanging="272"/>
      </w:pPr>
      <w:rPr>
        <w:rFonts w:hint="default"/>
        <w:lang w:val="ru-RU" w:eastAsia="en-US" w:bidi="ar-SA"/>
      </w:rPr>
    </w:lvl>
  </w:abstractNum>
  <w:abstractNum w:abstractNumId="22">
    <w:nsid w:val="48AE7638"/>
    <w:multiLevelType w:val="hybridMultilevel"/>
    <w:tmpl w:val="15C82216"/>
    <w:lvl w:ilvl="0" w:tplc="2FFE8E10">
      <w:numFmt w:val="bullet"/>
      <w:lvlText w:val="-"/>
      <w:lvlJc w:val="left"/>
      <w:pPr>
        <w:ind w:left="14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8572DF5A">
      <w:numFmt w:val="bullet"/>
      <w:lvlText w:val="•"/>
      <w:lvlJc w:val="left"/>
      <w:pPr>
        <w:ind w:left="1089" w:hanging="204"/>
      </w:pPr>
      <w:rPr>
        <w:rFonts w:hint="default"/>
        <w:lang w:val="ru-RU" w:eastAsia="en-US" w:bidi="ar-SA"/>
      </w:rPr>
    </w:lvl>
    <w:lvl w:ilvl="2" w:tplc="33CA46A8">
      <w:numFmt w:val="bullet"/>
      <w:lvlText w:val="•"/>
      <w:lvlJc w:val="left"/>
      <w:pPr>
        <w:ind w:left="2039" w:hanging="204"/>
      </w:pPr>
      <w:rPr>
        <w:rFonts w:hint="default"/>
        <w:lang w:val="ru-RU" w:eastAsia="en-US" w:bidi="ar-SA"/>
      </w:rPr>
    </w:lvl>
    <w:lvl w:ilvl="3" w:tplc="FD74E752">
      <w:numFmt w:val="bullet"/>
      <w:lvlText w:val="•"/>
      <w:lvlJc w:val="left"/>
      <w:pPr>
        <w:ind w:left="2989" w:hanging="204"/>
      </w:pPr>
      <w:rPr>
        <w:rFonts w:hint="default"/>
        <w:lang w:val="ru-RU" w:eastAsia="en-US" w:bidi="ar-SA"/>
      </w:rPr>
    </w:lvl>
    <w:lvl w:ilvl="4" w:tplc="C0D08758">
      <w:numFmt w:val="bullet"/>
      <w:lvlText w:val="•"/>
      <w:lvlJc w:val="left"/>
      <w:pPr>
        <w:ind w:left="3939" w:hanging="204"/>
      </w:pPr>
      <w:rPr>
        <w:rFonts w:hint="default"/>
        <w:lang w:val="ru-RU" w:eastAsia="en-US" w:bidi="ar-SA"/>
      </w:rPr>
    </w:lvl>
    <w:lvl w:ilvl="5" w:tplc="B0B0C772">
      <w:numFmt w:val="bullet"/>
      <w:lvlText w:val="•"/>
      <w:lvlJc w:val="left"/>
      <w:pPr>
        <w:ind w:left="4889" w:hanging="204"/>
      </w:pPr>
      <w:rPr>
        <w:rFonts w:hint="default"/>
        <w:lang w:val="ru-RU" w:eastAsia="en-US" w:bidi="ar-SA"/>
      </w:rPr>
    </w:lvl>
    <w:lvl w:ilvl="6" w:tplc="0890C6B4">
      <w:numFmt w:val="bullet"/>
      <w:lvlText w:val="•"/>
      <w:lvlJc w:val="left"/>
      <w:pPr>
        <w:ind w:left="5839" w:hanging="204"/>
      </w:pPr>
      <w:rPr>
        <w:rFonts w:hint="default"/>
        <w:lang w:val="ru-RU" w:eastAsia="en-US" w:bidi="ar-SA"/>
      </w:rPr>
    </w:lvl>
    <w:lvl w:ilvl="7" w:tplc="6682EA52">
      <w:numFmt w:val="bullet"/>
      <w:lvlText w:val="•"/>
      <w:lvlJc w:val="left"/>
      <w:pPr>
        <w:ind w:left="6789" w:hanging="204"/>
      </w:pPr>
      <w:rPr>
        <w:rFonts w:hint="default"/>
        <w:lang w:val="ru-RU" w:eastAsia="en-US" w:bidi="ar-SA"/>
      </w:rPr>
    </w:lvl>
    <w:lvl w:ilvl="8" w:tplc="D7B01346">
      <w:numFmt w:val="bullet"/>
      <w:lvlText w:val="•"/>
      <w:lvlJc w:val="left"/>
      <w:pPr>
        <w:ind w:left="7739" w:hanging="204"/>
      </w:pPr>
      <w:rPr>
        <w:rFonts w:hint="default"/>
        <w:lang w:val="ru-RU" w:eastAsia="en-US" w:bidi="ar-SA"/>
      </w:rPr>
    </w:lvl>
  </w:abstractNum>
  <w:abstractNum w:abstractNumId="23">
    <w:nsid w:val="4D1144BF"/>
    <w:multiLevelType w:val="multilevel"/>
    <w:tmpl w:val="9334D86E"/>
    <w:lvl w:ilvl="0">
      <w:start w:val="1"/>
      <w:numFmt w:val="decimal"/>
      <w:lvlText w:val="%1."/>
      <w:lvlJc w:val="left"/>
      <w:pPr>
        <w:ind w:left="57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3683" w:hanging="42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4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143" w:hanging="603"/>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2.%3.%4.%5."/>
      <w:lvlJc w:val="left"/>
      <w:pPr>
        <w:ind w:left="143" w:hanging="80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673" w:hanging="807"/>
      </w:pPr>
      <w:rPr>
        <w:rFonts w:hint="default"/>
        <w:lang w:val="ru-RU" w:eastAsia="en-US" w:bidi="ar-SA"/>
      </w:rPr>
    </w:lvl>
    <w:lvl w:ilvl="6">
      <w:numFmt w:val="bullet"/>
      <w:lvlText w:val="•"/>
      <w:lvlJc w:val="left"/>
      <w:pPr>
        <w:ind w:left="5666" w:hanging="807"/>
      </w:pPr>
      <w:rPr>
        <w:rFonts w:hint="default"/>
        <w:lang w:val="ru-RU" w:eastAsia="en-US" w:bidi="ar-SA"/>
      </w:rPr>
    </w:lvl>
    <w:lvl w:ilvl="7">
      <w:numFmt w:val="bullet"/>
      <w:lvlText w:val="•"/>
      <w:lvlJc w:val="left"/>
      <w:pPr>
        <w:ind w:left="6659" w:hanging="807"/>
      </w:pPr>
      <w:rPr>
        <w:rFonts w:hint="default"/>
        <w:lang w:val="ru-RU" w:eastAsia="en-US" w:bidi="ar-SA"/>
      </w:rPr>
    </w:lvl>
    <w:lvl w:ilvl="8">
      <w:numFmt w:val="bullet"/>
      <w:lvlText w:val="•"/>
      <w:lvlJc w:val="left"/>
      <w:pPr>
        <w:ind w:left="7652" w:hanging="807"/>
      </w:pPr>
      <w:rPr>
        <w:rFonts w:hint="default"/>
        <w:lang w:val="ru-RU" w:eastAsia="en-US" w:bidi="ar-SA"/>
      </w:rPr>
    </w:lvl>
  </w:abstractNum>
  <w:abstractNum w:abstractNumId="24">
    <w:nsid w:val="52AE1A45"/>
    <w:multiLevelType w:val="multilevel"/>
    <w:tmpl w:val="58065E6C"/>
    <w:lvl w:ilvl="0">
      <w:start w:val="1"/>
      <w:numFmt w:val="decimal"/>
      <w:pStyle w:val="a"/>
      <w:isLgl/>
      <w:suff w:val="space"/>
      <w:lvlText w:val="%1."/>
      <w:lvlJc w:val="left"/>
      <w:pPr>
        <w:ind w:left="1406" w:hanging="1406"/>
      </w:pPr>
      <w:rPr>
        <w:rFonts w:cs="Times New Roman" w:hint="default"/>
        <w:b/>
      </w:rPr>
    </w:lvl>
    <w:lvl w:ilvl="1">
      <w:start w:val="1"/>
      <w:numFmt w:val="decimal"/>
      <w:isLg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5">
    <w:nsid w:val="565A11E8"/>
    <w:multiLevelType w:val="hybridMultilevel"/>
    <w:tmpl w:val="5FE8C6BE"/>
    <w:lvl w:ilvl="0" w:tplc="FBF6996A">
      <w:numFmt w:val="bullet"/>
      <w:lvlText w:val="-"/>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07BC1284">
      <w:numFmt w:val="bullet"/>
      <w:lvlText w:val="•"/>
      <w:lvlJc w:val="left"/>
      <w:pPr>
        <w:ind w:left="1089" w:hanging="286"/>
      </w:pPr>
      <w:rPr>
        <w:rFonts w:hint="default"/>
        <w:lang w:val="ru-RU" w:eastAsia="en-US" w:bidi="ar-SA"/>
      </w:rPr>
    </w:lvl>
    <w:lvl w:ilvl="2" w:tplc="BD70E7B4">
      <w:numFmt w:val="bullet"/>
      <w:lvlText w:val="•"/>
      <w:lvlJc w:val="left"/>
      <w:pPr>
        <w:ind w:left="2039" w:hanging="286"/>
      </w:pPr>
      <w:rPr>
        <w:rFonts w:hint="default"/>
        <w:lang w:val="ru-RU" w:eastAsia="en-US" w:bidi="ar-SA"/>
      </w:rPr>
    </w:lvl>
    <w:lvl w:ilvl="3" w:tplc="767A86AE">
      <w:numFmt w:val="bullet"/>
      <w:lvlText w:val="•"/>
      <w:lvlJc w:val="left"/>
      <w:pPr>
        <w:ind w:left="2989" w:hanging="286"/>
      </w:pPr>
      <w:rPr>
        <w:rFonts w:hint="default"/>
        <w:lang w:val="ru-RU" w:eastAsia="en-US" w:bidi="ar-SA"/>
      </w:rPr>
    </w:lvl>
    <w:lvl w:ilvl="4" w:tplc="5A8E53DE">
      <w:numFmt w:val="bullet"/>
      <w:lvlText w:val="•"/>
      <w:lvlJc w:val="left"/>
      <w:pPr>
        <w:ind w:left="3939" w:hanging="286"/>
      </w:pPr>
      <w:rPr>
        <w:rFonts w:hint="default"/>
        <w:lang w:val="ru-RU" w:eastAsia="en-US" w:bidi="ar-SA"/>
      </w:rPr>
    </w:lvl>
    <w:lvl w:ilvl="5" w:tplc="F68CF820">
      <w:numFmt w:val="bullet"/>
      <w:lvlText w:val="•"/>
      <w:lvlJc w:val="left"/>
      <w:pPr>
        <w:ind w:left="4889" w:hanging="286"/>
      </w:pPr>
      <w:rPr>
        <w:rFonts w:hint="default"/>
        <w:lang w:val="ru-RU" w:eastAsia="en-US" w:bidi="ar-SA"/>
      </w:rPr>
    </w:lvl>
    <w:lvl w:ilvl="6" w:tplc="99C20C60">
      <w:numFmt w:val="bullet"/>
      <w:lvlText w:val="•"/>
      <w:lvlJc w:val="left"/>
      <w:pPr>
        <w:ind w:left="5839" w:hanging="286"/>
      </w:pPr>
      <w:rPr>
        <w:rFonts w:hint="default"/>
        <w:lang w:val="ru-RU" w:eastAsia="en-US" w:bidi="ar-SA"/>
      </w:rPr>
    </w:lvl>
    <w:lvl w:ilvl="7" w:tplc="3DCADF02">
      <w:numFmt w:val="bullet"/>
      <w:lvlText w:val="•"/>
      <w:lvlJc w:val="left"/>
      <w:pPr>
        <w:ind w:left="6789" w:hanging="286"/>
      </w:pPr>
      <w:rPr>
        <w:rFonts w:hint="default"/>
        <w:lang w:val="ru-RU" w:eastAsia="en-US" w:bidi="ar-SA"/>
      </w:rPr>
    </w:lvl>
    <w:lvl w:ilvl="8" w:tplc="DDA81BD8">
      <w:numFmt w:val="bullet"/>
      <w:lvlText w:val="•"/>
      <w:lvlJc w:val="left"/>
      <w:pPr>
        <w:ind w:left="7739" w:hanging="286"/>
      </w:pPr>
      <w:rPr>
        <w:rFonts w:hint="default"/>
        <w:lang w:val="ru-RU" w:eastAsia="en-US" w:bidi="ar-SA"/>
      </w:rPr>
    </w:lvl>
  </w:abstractNum>
  <w:abstractNum w:abstractNumId="26">
    <w:nsid w:val="579A7B33"/>
    <w:multiLevelType w:val="multilevel"/>
    <w:tmpl w:val="6B54DB2E"/>
    <w:lvl w:ilvl="0">
      <w:start w:val="4"/>
      <w:numFmt w:val="decimal"/>
      <w:lvlText w:val="%1."/>
      <w:lvlJc w:val="left"/>
      <w:pPr>
        <w:ind w:left="5459" w:hanging="78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559"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3" w:hanging="915"/>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120" w:hanging="915"/>
      </w:pPr>
      <w:rPr>
        <w:rFonts w:hint="default"/>
        <w:lang w:val="ru-RU" w:eastAsia="en-US" w:bidi="ar-SA"/>
      </w:rPr>
    </w:lvl>
    <w:lvl w:ilvl="5">
      <w:numFmt w:val="bullet"/>
      <w:lvlText w:val="•"/>
      <w:lvlJc w:val="left"/>
      <w:pPr>
        <w:ind w:left="4206" w:hanging="915"/>
      </w:pPr>
      <w:rPr>
        <w:rFonts w:hint="default"/>
        <w:lang w:val="ru-RU" w:eastAsia="en-US" w:bidi="ar-SA"/>
      </w:rPr>
    </w:lvl>
    <w:lvl w:ilvl="6">
      <w:numFmt w:val="bullet"/>
      <w:lvlText w:val="•"/>
      <w:lvlJc w:val="left"/>
      <w:pPr>
        <w:ind w:left="5293" w:hanging="915"/>
      </w:pPr>
      <w:rPr>
        <w:rFonts w:hint="default"/>
        <w:lang w:val="ru-RU" w:eastAsia="en-US" w:bidi="ar-SA"/>
      </w:rPr>
    </w:lvl>
    <w:lvl w:ilvl="7">
      <w:numFmt w:val="bullet"/>
      <w:lvlText w:val="•"/>
      <w:lvlJc w:val="left"/>
      <w:pPr>
        <w:ind w:left="6379" w:hanging="915"/>
      </w:pPr>
      <w:rPr>
        <w:rFonts w:hint="default"/>
        <w:lang w:val="ru-RU" w:eastAsia="en-US" w:bidi="ar-SA"/>
      </w:rPr>
    </w:lvl>
    <w:lvl w:ilvl="8">
      <w:numFmt w:val="bullet"/>
      <w:lvlText w:val="•"/>
      <w:lvlJc w:val="left"/>
      <w:pPr>
        <w:ind w:left="7466" w:hanging="915"/>
      </w:pPr>
      <w:rPr>
        <w:rFonts w:hint="default"/>
        <w:lang w:val="ru-RU" w:eastAsia="en-US" w:bidi="ar-SA"/>
      </w:rPr>
    </w:lvl>
  </w:abstractNum>
  <w:abstractNum w:abstractNumId="27">
    <w:nsid w:val="585510BF"/>
    <w:multiLevelType w:val="hybridMultilevel"/>
    <w:tmpl w:val="1FDA6B4E"/>
    <w:lvl w:ilvl="0" w:tplc="F4C4BDC4">
      <w:start w:val="1"/>
      <w:numFmt w:val="russianLower"/>
      <w:lvlText w:val="%1)"/>
      <w:lvlJc w:val="left"/>
      <w:pPr>
        <w:ind w:left="928" w:hanging="360"/>
      </w:pPr>
      <w:rPr>
        <w:rFonts w:hint="default"/>
        <w:b w:val="0"/>
        <w:i w:val="0"/>
      </w:rPr>
    </w:lvl>
    <w:lvl w:ilvl="1" w:tplc="8586FC78">
      <w:start w:val="1"/>
      <w:numFmt w:val="lowerLetter"/>
      <w:lvlText w:val="%2."/>
      <w:lvlJc w:val="left"/>
      <w:pPr>
        <w:ind w:left="1440" w:hanging="360"/>
      </w:pPr>
    </w:lvl>
    <w:lvl w:ilvl="2" w:tplc="1EB4200C">
      <w:start w:val="1"/>
      <w:numFmt w:val="lowerRoman"/>
      <w:lvlText w:val="%3."/>
      <w:lvlJc w:val="right"/>
      <w:pPr>
        <w:ind w:left="2160" w:hanging="180"/>
      </w:pPr>
    </w:lvl>
    <w:lvl w:ilvl="3" w:tplc="C45A490C">
      <w:start w:val="1"/>
      <w:numFmt w:val="decimal"/>
      <w:lvlText w:val="%4."/>
      <w:lvlJc w:val="left"/>
      <w:pPr>
        <w:ind w:left="2880" w:hanging="360"/>
      </w:pPr>
    </w:lvl>
    <w:lvl w:ilvl="4" w:tplc="CD4426CC">
      <w:start w:val="1"/>
      <w:numFmt w:val="lowerLetter"/>
      <w:lvlText w:val="%5."/>
      <w:lvlJc w:val="left"/>
      <w:pPr>
        <w:ind w:left="3600" w:hanging="360"/>
      </w:pPr>
    </w:lvl>
    <w:lvl w:ilvl="5" w:tplc="D9264234">
      <w:start w:val="1"/>
      <w:numFmt w:val="lowerRoman"/>
      <w:lvlText w:val="%6."/>
      <w:lvlJc w:val="right"/>
      <w:pPr>
        <w:ind w:left="4320" w:hanging="180"/>
      </w:pPr>
    </w:lvl>
    <w:lvl w:ilvl="6" w:tplc="2DBABE6E">
      <w:start w:val="1"/>
      <w:numFmt w:val="decimal"/>
      <w:lvlText w:val="%7."/>
      <w:lvlJc w:val="left"/>
      <w:pPr>
        <w:ind w:left="5040" w:hanging="360"/>
      </w:pPr>
    </w:lvl>
    <w:lvl w:ilvl="7" w:tplc="1482198A">
      <w:start w:val="1"/>
      <w:numFmt w:val="lowerLetter"/>
      <w:lvlText w:val="%8."/>
      <w:lvlJc w:val="left"/>
      <w:pPr>
        <w:ind w:left="5760" w:hanging="360"/>
      </w:pPr>
    </w:lvl>
    <w:lvl w:ilvl="8" w:tplc="3A1CA3B4">
      <w:start w:val="1"/>
      <w:numFmt w:val="lowerRoman"/>
      <w:lvlText w:val="%9."/>
      <w:lvlJc w:val="right"/>
      <w:pPr>
        <w:ind w:left="6480" w:hanging="180"/>
      </w:pPr>
    </w:lvl>
  </w:abstractNum>
  <w:abstractNum w:abstractNumId="28">
    <w:nsid w:val="609926A3"/>
    <w:multiLevelType w:val="hybridMultilevel"/>
    <w:tmpl w:val="F69E8C1C"/>
    <w:lvl w:ilvl="0" w:tplc="79A88A88">
      <w:numFmt w:val="bullet"/>
      <w:lvlText w:val="–"/>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F34670DE">
      <w:numFmt w:val="bullet"/>
      <w:lvlText w:val="•"/>
      <w:lvlJc w:val="left"/>
      <w:pPr>
        <w:ind w:left="1089" w:hanging="286"/>
      </w:pPr>
      <w:rPr>
        <w:rFonts w:hint="default"/>
        <w:lang w:val="ru-RU" w:eastAsia="en-US" w:bidi="ar-SA"/>
      </w:rPr>
    </w:lvl>
    <w:lvl w:ilvl="2" w:tplc="5FCA5638">
      <w:numFmt w:val="bullet"/>
      <w:lvlText w:val="•"/>
      <w:lvlJc w:val="left"/>
      <w:pPr>
        <w:ind w:left="2039" w:hanging="286"/>
      </w:pPr>
      <w:rPr>
        <w:rFonts w:hint="default"/>
        <w:lang w:val="ru-RU" w:eastAsia="en-US" w:bidi="ar-SA"/>
      </w:rPr>
    </w:lvl>
    <w:lvl w:ilvl="3" w:tplc="F3D49DBE">
      <w:numFmt w:val="bullet"/>
      <w:lvlText w:val="•"/>
      <w:lvlJc w:val="left"/>
      <w:pPr>
        <w:ind w:left="2989" w:hanging="286"/>
      </w:pPr>
      <w:rPr>
        <w:rFonts w:hint="default"/>
        <w:lang w:val="ru-RU" w:eastAsia="en-US" w:bidi="ar-SA"/>
      </w:rPr>
    </w:lvl>
    <w:lvl w:ilvl="4" w:tplc="134497CA">
      <w:numFmt w:val="bullet"/>
      <w:lvlText w:val="•"/>
      <w:lvlJc w:val="left"/>
      <w:pPr>
        <w:ind w:left="3939" w:hanging="286"/>
      </w:pPr>
      <w:rPr>
        <w:rFonts w:hint="default"/>
        <w:lang w:val="ru-RU" w:eastAsia="en-US" w:bidi="ar-SA"/>
      </w:rPr>
    </w:lvl>
    <w:lvl w:ilvl="5" w:tplc="C890E52A">
      <w:numFmt w:val="bullet"/>
      <w:lvlText w:val="•"/>
      <w:lvlJc w:val="left"/>
      <w:pPr>
        <w:ind w:left="4889" w:hanging="286"/>
      </w:pPr>
      <w:rPr>
        <w:rFonts w:hint="default"/>
        <w:lang w:val="ru-RU" w:eastAsia="en-US" w:bidi="ar-SA"/>
      </w:rPr>
    </w:lvl>
    <w:lvl w:ilvl="6" w:tplc="3C48F000">
      <w:numFmt w:val="bullet"/>
      <w:lvlText w:val="•"/>
      <w:lvlJc w:val="left"/>
      <w:pPr>
        <w:ind w:left="5839" w:hanging="286"/>
      </w:pPr>
      <w:rPr>
        <w:rFonts w:hint="default"/>
        <w:lang w:val="ru-RU" w:eastAsia="en-US" w:bidi="ar-SA"/>
      </w:rPr>
    </w:lvl>
    <w:lvl w:ilvl="7" w:tplc="DFE61F76">
      <w:numFmt w:val="bullet"/>
      <w:lvlText w:val="•"/>
      <w:lvlJc w:val="left"/>
      <w:pPr>
        <w:ind w:left="6789" w:hanging="286"/>
      </w:pPr>
      <w:rPr>
        <w:rFonts w:hint="default"/>
        <w:lang w:val="ru-RU" w:eastAsia="en-US" w:bidi="ar-SA"/>
      </w:rPr>
    </w:lvl>
    <w:lvl w:ilvl="8" w:tplc="4CA83862">
      <w:numFmt w:val="bullet"/>
      <w:lvlText w:val="•"/>
      <w:lvlJc w:val="left"/>
      <w:pPr>
        <w:ind w:left="7739" w:hanging="286"/>
      </w:pPr>
      <w:rPr>
        <w:rFonts w:hint="default"/>
        <w:lang w:val="ru-RU" w:eastAsia="en-US" w:bidi="ar-SA"/>
      </w:rPr>
    </w:lvl>
  </w:abstractNum>
  <w:abstractNum w:abstractNumId="29">
    <w:nsid w:val="64794624"/>
    <w:multiLevelType w:val="hybridMultilevel"/>
    <w:tmpl w:val="2C60B748"/>
    <w:lvl w:ilvl="0" w:tplc="EF066548">
      <w:start w:val="1"/>
      <w:numFmt w:val="russianLower"/>
      <w:lvlText w:val="%1)"/>
      <w:lvlJc w:val="left"/>
      <w:pPr>
        <w:ind w:left="928" w:hanging="360"/>
      </w:pPr>
      <w:rPr>
        <w:rFonts w:hint="default"/>
      </w:rPr>
    </w:lvl>
    <w:lvl w:ilvl="1" w:tplc="E3DE4B40">
      <w:start w:val="1"/>
      <w:numFmt w:val="lowerLetter"/>
      <w:lvlText w:val="%2."/>
      <w:lvlJc w:val="left"/>
      <w:pPr>
        <w:ind w:left="1440" w:hanging="360"/>
      </w:pPr>
    </w:lvl>
    <w:lvl w:ilvl="2" w:tplc="3A846BEC">
      <w:start w:val="1"/>
      <w:numFmt w:val="lowerRoman"/>
      <w:lvlText w:val="%3."/>
      <w:lvlJc w:val="right"/>
      <w:pPr>
        <w:ind w:left="2160" w:hanging="180"/>
      </w:pPr>
    </w:lvl>
    <w:lvl w:ilvl="3" w:tplc="CA489EFE">
      <w:start w:val="1"/>
      <w:numFmt w:val="decimal"/>
      <w:lvlText w:val="%4."/>
      <w:lvlJc w:val="left"/>
      <w:pPr>
        <w:ind w:left="2880" w:hanging="360"/>
      </w:pPr>
    </w:lvl>
    <w:lvl w:ilvl="4" w:tplc="1A28B0A8">
      <w:start w:val="1"/>
      <w:numFmt w:val="lowerLetter"/>
      <w:lvlText w:val="%5."/>
      <w:lvlJc w:val="left"/>
      <w:pPr>
        <w:ind w:left="3600" w:hanging="360"/>
      </w:pPr>
    </w:lvl>
    <w:lvl w:ilvl="5" w:tplc="88EC2802">
      <w:start w:val="1"/>
      <w:numFmt w:val="lowerRoman"/>
      <w:lvlText w:val="%6."/>
      <w:lvlJc w:val="right"/>
      <w:pPr>
        <w:ind w:left="4320" w:hanging="180"/>
      </w:pPr>
    </w:lvl>
    <w:lvl w:ilvl="6" w:tplc="4F363446">
      <w:start w:val="1"/>
      <w:numFmt w:val="decimal"/>
      <w:lvlText w:val="%7."/>
      <w:lvlJc w:val="left"/>
      <w:pPr>
        <w:ind w:left="5040" w:hanging="360"/>
      </w:pPr>
    </w:lvl>
    <w:lvl w:ilvl="7" w:tplc="AFC6DC8A">
      <w:start w:val="1"/>
      <w:numFmt w:val="lowerLetter"/>
      <w:lvlText w:val="%8."/>
      <w:lvlJc w:val="left"/>
      <w:pPr>
        <w:ind w:left="5760" w:hanging="360"/>
      </w:pPr>
    </w:lvl>
    <w:lvl w:ilvl="8" w:tplc="5816B150">
      <w:start w:val="1"/>
      <w:numFmt w:val="lowerRoman"/>
      <w:lvlText w:val="%9."/>
      <w:lvlJc w:val="right"/>
      <w:pPr>
        <w:ind w:left="6480" w:hanging="180"/>
      </w:pPr>
    </w:lvl>
  </w:abstractNum>
  <w:abstractNum w:abstractNumId="30">
    <w:nsid w:val="67E91684"/>
    <w:multiLevelType w:val="multilevel"/>
    <w:tmpl w:val="3C588FD8"/>
    <w:lvl w:ilvl="0">
      <w:start w:val="1"/>
      <w:numFmt w:val="decimal"/>
      <w:lvlText w:val="%1."/>
      <w:lvlJc w:val="left"/>
      <w:pPr>
        <w:ind w:left="2954" w:hanging="1110"/>
      </w:pPr>
      <w:rPr>
        <w:rFonts w:cs="Times New Roman"/>
        <w:b/>
      </w:rPr>
    </w:lvl>
    <w:lvl w:ilvl="1">
      <w:start w:val="1"/>
      <w:numFmt w:val="decimal"/>
      <w:lvlText w:val="%1.%2."/>
      <w:lvlJc w:val="left"/>
      <w:pPr>
        <w:ind w:left="1961" w:hanging="1110"/>
      </w:pPr>
      <w:rPr>
        <w:rFonts w:ascii="Times New Roman" w:hAnsi="Times New Roman" w:cs="Times New Roman" w:hint="default"/>
        <w:b w:val="0"/>
        <w:i w:val="0"/>
        <w:sz w:val="22"/>
        <w:szCs w:val="22"/>
      </w:rPr>
    </w:lvl>
    <w:lvl w:ilvl="2">
      <w:start w:val="1"/>
      <w:numFmt w:val="decimal"/>
      <w:lvlText w:val="%1.%2.%3."/>
      <w:lvlJc w:val="left"/>
      <w:pPr>
        <w:ind w:left="2103" w:hanging="1110"/>
      </w:pPr>
      <w:rPr>
        <w:rFonts w:ascii="Times New Roman" w:hAnsi="Times New Roman" w:cs="Times New Roman" w:hint="default"/>
        <w:b w:val="0"/>
        <w:i w:val="0"/>
        <w:sz w:val="22"/>
        <w:szCs w:val="22"/>
      </w:rPr>
    </w:lvl>
    <w:lvl w:ilvl="3">
      <w:start w:val="1"/>
      <w:numFmt w:val="decimal"/>
      <w:lvlText w:val="%1.%2.%3.%4."/>
      <w:lvlJc w:val="left"/>
      <w:pPr>
        <w:ind w:left="3237" w:hanging="1110"/>
      </w:pPr>
      <w:rPr>
        <w:rFonts w:cs="Times New Roman"/>
      </w:rPr>
    </w:lvl>
    <w:lvl w:ilvl="4">
      <w:start w:val="1"/>
      <w:numFmt w:val="decimal"/>
      <w:lvlText w:val="%1.%2.%3.%4.%5."/>
      <w:lvlJc w:val="left"/>
      <w:pPr>
        <w:ind w:left="3946" w:hanging="111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31">
    <w:nsid w:val="6B2B18CD"/>
    <w:multiLevelType w:val="hybridMultilevel"/>
    <w:tmpl w:val="6FB86466"/>
    <w:lvl w:ilvl="0" w:tplc="2E26C8E4">
      <w:start w:val="1"/>
      <w:numFmt w:val="bullet"/>
      <w:lvlText w:val=""/>
      <w:lvlJc w:val="left"/>
      <w:pPr>
        <w:ind w:left="1778" w:hanging="360"/>
      </w:pPr>
      <w:rPr>
        <w:rFonts w:ascii="Symbol" w:hAnsi="Symbol" w:hint="default"/>
      </w:rPr>
    </w:lvl>
    <w:lvl w:ilvl="1" w:tplc="53FC76D0">
      <w:start w:val="1"/>
      <w:numFmt w:val="bullet"/>
      <w:lvlText w:val="o"/>
      <w:lvlJc w:val="left"/>
      <w:pPr>
        <w:ind w:left="2291" w:hanging="360"/>
      </w:pPr>
      <w:rPr>
        <w:rFonts w:ascii="Courier New" w:hAnsi="Courier New" w:cs="Courier New" w:hint="default"/>
      </w:rPr>
    </w:lvl>
    <w:lvl w:ilvl="2" w:tplc="7C14716C">
      <w:start w:val="1"/>
      <w:numFmt w:val="bullet"/>
      <w:lvlText w:val=""/>
      <w:lvlJc w:val="left"/>
      <w:pPr>
        <w:ind w:left="3011" w:hanging="360"/>
      </w:pPr>
      <w:rPr>
        <w:rFonts w:ascii="Wingdings" w:hAnsi="Wingdings" w:hint="default"/>
      </w:rPr>
    </w:lvl>
    <w:lvl w:ilvl="3" w:tplc="B824EBA4">
      <w:start w:val="1"/>
      <w:numFmt w:val="bullet"/>
      <w:lvlText w:val=""/>
      <w:lvlJc w:val="left"/>
      <w:pPr>
        <w:ind w:left="3731" w:hanging="360"/>
      </w:pPr>
      <w:rPr>
        <w:rFonts w:ascii="Symbol" w:hAnsi="Symbol" w:hint="default"/>
      </w:rPr>
    </w:lvl>
    <w:lvl w:ilvl="4" w:tplc="92EA9C00">
      <w:start w:val="1"/>
      <w:numFmt w:val="bullet"/>
      <w:lvlText w:val="o"/>
      <w:lvlJc w:val="left"/>
      <w:pPr>
        <w:ind w:left="4451" w:hanging="360"/>
      </w:pPr>
      <w:rPr>
        <w:rFonts w:ascii="Courier New" w:hAnsi="Courier New" w:cs="Courier New" w:hint="default"/>
      </w:rPr>
    </w:lvl>
    <w:lvl w:ilvl="5" w:tplc="22DC9C58">
      <w:start w:val="1"/>
      <w:numFmt w:val="bullet"/>
      <w:lvlText w:val=""/>
      <w:lvlJc w:val="left"/>
      <w:pPr>
        <w:ind w:left="5171" w:hanging="360"/>
      </w:pPr>
      <w:rPr>
        <w:rFonts w:ascii="Wingdings" w:hAnsi="Wingdings" w:hint="default"/>
      </w:rPr>
    </w:lvl>
    <w:lvl w:ilvl="6" w:tplc="8590645E">
      <w:start w:val="1"/>
      <w:numFmt w:val="bullet"/>
      <w:lvlText w:val=""/>
      <w:lvlJc w:val="left"/>
      <w:pPr>
        <w:ind w:left="5891" w:hanging="360"/>
      </w:pPr>
      <w:rPr>
        <w:rFonts w:ascii="Symbol" w:hAnsi="Symbol" w:hint="default"/>
      </w:rPr>
    </w:lvl>
    <w:lvl w:ilvl="7" w:tplc="C360E162">
      <w:start w:val="1"/>
      <w:numFmt w:val="bullet"/>
      <w:lvlText w:val="o"/>
      <w:lvlJc w:val="left"/>
      <w:pPr>
        <w:ind w:left="6611" w:hanging="360"/>
      </w:pPr>
      <w:rPr>
        <w:rFonts w:ascii="Courier New" w:hAnsi="Courier New" w:cs="Courier New" w:hint="default"/>
      </w:rPr>
    </w:lvl>
    <w:lvl w:ilvl="8" w:tplc="1E589B58">
      <w:start w:val="1"/>
      <w:numFmt w:val="bullet"/>
      <w:lvlText w:val=""/>
      <w:lvlJc w:val="left"/>
      <w:pPr>
        <w:ind w:left="7331" w:hanging="360"/>
      </w:pPr>
      <w:rPr>
        <w:rFonts w:ascii="Wingdings" w:hAnsi="Wingdings" w:hint="default"/>
      </w:rPr>
    </w:lvl>
  </w:abstractNum>
  <w:abstractNum w:abstractNumId="32">
    <w:nsid w:val="6FB0707B"/>
    <w:multiLevelType w:val="hybridMultilevel"/>
    <w:tmpl w:val="ED76473A"/>
    <w:lvl w:ilvl="0" w:tplc="C90C8924">
      <w:numFmt w:val="bullet"/>
      <w:lvlText w:val=""/>
      <w:lvlJc w:val="left"/>
      <w:pPr>
        <w:ind w:left="143" w:hanging="428"/>
      </w:pPr>
      <w:rPr>
        <w:rFonts w:ascii="Symbol" w:eastAsia="Symbol" w:hAnsi="Symbol" w:cs="Symbol" w:hint="default"/>
        <w:b w:val="0"/>
        <w:bCs w:val="0"/>
        <w:i w:val="0"/>
        <w:iCs w:val="0"/>
        <w:spacing w:val="0"/>
        <w:w w:val="100"/>
        <w:sz w:val="24"/>
        <w:szCs w:val="24"/>
        <w:lang w:val="ru-RU" w:eastAsia="en-US" w:bidi="ar-SA"/>
      </w:rPr>
    </w:lvl>
    <w:lvl w:ilvl="1" w:tplc="98487F90">
      <w:numFmt w:val="bullet"/>
      <w:lvlText w:val="•"/>
      <w:lvlJc w:val="left"/>
      <w:pPr>
        <w:ind w:left="1089" w:hanging="428"/>
      </w:pPr>
      <w:rPr>
        <w:rFonts w:hint="default"/>
        <w:lang w:val="ru-RU" w:eastAsia="en-US" w:bidi="ar-SA"/>
      </w:rPr>
    </w:lvl>
    <w:lvl w:ilvl="2" w:tplc="4498E0AE">
      <w:numFmt w:val="bullet"/>
      <w:lvlText w:val="•"/>
      <w:lvlJc w:val="left"/>
      <w:pPr>
        <w:ind w:left="2039" w:hanging="428"/>
      </w:pPr>
      <w:rPr>
        <w:rFonts w:hint="default"/>
        <w:lang w:val="ru-RU" w:eastAsia="en-US" w:bidi="ar-SA"/>
      </w:rPr>
    </w:lvl>
    <w:lvl w:ilvl="3" w:tplc="15EA3984">
      <w:numFmt w:val="bullet"/>
      <w:lvlText w:val="•"/>
      <w:lvlJc w:val="left"/>
      <w:pPr>
        <w:ind w:left="2989" w:hanging="428"/>
      </w:pPr>
      <w:rPr>
        <w:rFonts w:hint="default"/>
        <w:lang w:val="ru-RU" w:eastAsia="en-US" w:bidi="ar-SA"/>
      </w:rPr>
    </w:lvl>
    <w:lvl w:ilvl="4" w:tplc="EA5C4E0C">
      <w:numFmt w:val="bullet"/>
      <w:lvlText w:val="•"/>
      <w:lvlJc w:val="left"/>
      <w:pPr>
        <w:ind w:left="3939" w:hanging="428"/>
      </w:pPr>
      <w:rPr>
        <w:rFonts w:hint="default"/>
        <w:lang w:val="ru-RU" w:eastAsia="en-US" w:bidi="ar-SA"/>
      </w:rPr>
    </w:lvl>
    <w:lvl w:ilvl="5" w:tplc="8DD010B6">
      <w:numFmt w:val="bullet"/>
      <w:lvlText w:val="•"/>
      <w:lvlJc w:val="left"/>
      <w:pPr>
        <w:ind w:left="4889" w:hanging="428"/>
      </w:pPr>
      <w:rPr>
        <w:rFonts w:hint="default"/>
        <w:lang w:val="ru-RU" w:eastAsia="en-US" w:bidi="ar-SA"/>
      </w:rPr>
    </w:lvl>
    <w:lvl w:ilvl="6" w:tplc="9022D1EA">
      <w:numFmt w:val="bullet"/>
      <w:lvlText w:val="•"/>
      <w:lvlJc w:val="left"/>
      <w:pPr>
        <w:ind w:left="5839" w:hanging="428"/>
      </w:pPr>
      <w:rPr>
        <w:rFonts w:hint="default"/>
        <w:lang w:val="ru-RU" w:eastAsia="en-US" w:bidi="ar-SA"/>
      </w:rPr>
    </w:lvl>
    <w:lvl w:ilvl="7" w:tplc="777426FE">
      <w:numFmt w:val="bullet"/>
      <w:lvlText w:val="•"/>
      <w:lvlJc w:val="left"/>
      <w:pPr>
        <w:ind w:left="6789" w:hanging="428"/>
      </w:pPr>
      <w:rPr>
        <w:rFonts w:hint="default"/>
        <w:lang w:val="ru-RU" w:eastAsia="en-US" w:bidi="ar-SA"/>
      </w:rPr>
    </w:lvl>
    <w:lvl w:ilvl="8" w:tplc="595A68F2">
      <w:numFmt w:val="bullet"/>
      <w:lvlText w:val="•"/>
      <w:lvlJc w:val="left"/>
      <w:pPr>
        <w:ind w:left="7739" w:hanging="428"/>
      </w:pPr>
      <w:rPr>
        <w:rFonts w:hint="default"/>
        <w:lang w:val="ru-RU" w:eastAsia="en-US" w:bidi="ar-SA"/>
      </w:rPr>
    </w:lvl>
  </w:abstractNum>
  <w:abstractNum w:abstractNumId="33">
    <w:nsid w:val="70EC585B"/>
    <w:multiLevelType w:val="hybridMultilevel"/>
    <w:tmpl w:val="C4A2339E"/>
    <w:lvl w:ilvl="0" w:tplc="84288002">
      <w:numFmt w:val="bullet"/>
      <w:lvlText w:val="-"/>
      <w:lvlJc w:val="left"/>
      <w:pPr>
        <w:ind w:left="143" w:hanging="132"/>
      </w:pPr>
      <w:rPr>
        <w:rFonts w:ascii="Times New Roman" w:eastAsia="Times New Roman" w:hAnsi="Times New Roman" w:cs="Times New Roman" w:hint="default"/>
        <w:spacing w:val="0"/>
        <w:w w:val="100"/>
        <w:lang w:val="ru-RU" w:eastAsia="en-US" w:bidi="ar-SA"/>
      </w:rPr>
    </w:lvl>
    <w:lvl w:ilvl="1" w:tplc="4DE81B12">
      <w:numFmt w:val="bullet"/>
      <w:lvlText w:val="•"/>
      <w:lvlJc w:val="left"/>
      <w:pPr>
        <w:ind w:left="1089" w:hanging="132"/>
      </w:pPr>
      <w:rPr>
        <w:rFonts w:hint="default"/>
        <w:lang w:val="ru-RU" w:eastAsia="en-US" w:bidi="ar-SA"/>
      </w:rPr>
    </w:lvl>
    <w:lvl w:ilvl="2" w:tplc="C388C7CE">
      <w:numFmt w:val="bullet"/>
      <w:lvlText w:val="•"/>
      <w:lvlJc w:val="left"/>
      <w:pPr>
        <w:ind w:left="2039" w:hanging="132"/>
      </w:pPr>
      <w:rPr>
        <w:rFonts w:hint="default"/>
        <w:lang w:val="ru-RU" w:eastAsia="en-US" w:bidi="ar-SA"/>
      </w:rPr>
    </w:lvl>
    <w:lvl w:ilvl="3" w:tplc="DDAEF4B6">
      <w:numFmt w:val="bullet"/>
      <w:lvlText w:val="•"/>
      <w:lvlJc w:val="left"/>
      <w:pPr>
        <w:ind w:left="2989" w:hanging="132"/>
      </w:pPr>
      <w:rPr>
        <w:rFonts w:hint="default"/>
        <w:lang w:val="ru-RU" w:eastAsia="en-US" w:bidi="ar-SA"/>
      </w:rPr>
    </w:lvl>
    <w:lvl w:ilvl="4" w:tplc="8078F7A0">
      <w:numFmt w:val="bullet"/>
      <w:lvlText w:val="•"/>
      <w:lvlJc w:val="left"/>
      <w:pPr>
        <w:ind w:left="3939" w:hanging="132"/>
      </w:pPr>
      <w:rPr>
        <w:rFonts w:hint="default"/>
        <w:lang w:val="ru-RU" w:eastAsia="en-US" w:bidi="ar-SA"/>
      </w:rPr>
    </w:lvl>
    <w:lvl w:ilvl="5" w:tplc="4D3EC82A">
      <w:numFmt w:val="bullet"/>
      <w:lvlText w:val="•"/>
      <w:lvlJc w:val="left"/>
      <w:pPr>
        <w:ind w:left="4889" w:hanging="132"/>
      </w:pPr>
      <w:rPr>
        <w:rFonts w:hint="default"/>
        <w:lang w:val="ru-RU" w:eastAsia="en-US" w:bidi="ar-SA"/>
      </w:rPr>
    </w:lvl>
    <w:lvl w:ilvl="6" w:tplc="8056E428">
      <w:numFmt w:val="bullet"/>
      <w:lvlText w:val="•"/>
      <w:lvlJc w:val="left"/>
      <w:pPr>
        <w:ind w:left="5839" w:hanging="132"/>
      </w:pPr>
      <w:rPr>
        <w:rFonts w:hint="default"/>
        <w:lang w:val="ru-RU" w:eastAsia="en-US" w:bidi="ar-SA"/>
      </w:rPr>
    </w:lvl>
    <w:lvl w:ilvl="7" w:tplc="92A416F8">
      <w:numFmt w:val="bullet"/>
      <w:lvlText w:val="•"/>
      <w:lvlJc w:val="left"/>
      <w:pPr>
        <w:ind w:left="6789" w:hanging="132"/>
      </w:pPr>
      <w:rPr>
        <w:rFonts w:hint="default"/>
        <w:lang w:val="ru-RU" w:eastAsia="en-US" w:bidi="ar-SA"/>
      </w:rPr>
    </w:lvl>
    <w:lvl w:ilvl="8" w:tplc="85D8303C">
      <w:numFmt w:val="bullet"/>
      <w:lvlText w:val="•"/>
      <w:lvlJc w:val="left"/>
      <w:pPr>
        <w:ind w:left="7739" w:hanging="132"/>
      </w:pPr>
      <w:rPr>
        <w:rFonts w:hint="default"/>
        <w:lang w:val="ru-RU" w:eastAsia="en-US" w:bidi="ar-SA"/>
      </w:rPr>
    </w:lvl>
  </w:abstractNum>
  <w:abstractNum w:abstractNumId="34">
    <w:nsid w:val="77FD046E"/>
    <w:multiLevelType w:val="hybridMultilevel"/>
    <w:tmpl w:val="5EE28ED0"/>
    <w:lvl w:ilvl="0" w:tplc="23F24150">
      <w:start w:val="1"/>
      <w:numFmt w:val="bullet"/>
      <w:lvlText w:val="-"/>
      <w:lvlJc w:val="left"/>
      <w:pPr>
        <w:ind w:left="720" w:hanging="360"/>
      </w:pPr>
      <w:rPr>
        <w:rFonts w:ascii="MS PGothic" w:eastAsia="MS PGothic" w:hAnsi="MS PGothic" w:hint="eastAsia"/>
      </w:rPr>
    </w:lvl>
    <w:lvl w:ilvl="1" w:tplc="FAB8EFA8">
      <w:start w:val="1"/>
      <w:numFmt w:val="bullet"/>
      <w:lvlText w:val="o"/>
      <w:lvlJc w:val="left"/>
      <w:pPr>
        <w:ind w:left="1440" w:hanging="360"/>
      </w:pPr>
      <w:rPr>
        <w:rFonts w:ascii="Courier New" w:hAnsi="Courier New" w:cs="Courier New" w:hint="default"/>
      </w:rPr>
    </w:lvl>
    <w:lvl w:ilvl="2" w:tplc="93024480">
      <w:start w:val="1"/>
      <w:numFmt w:val="bullet"/>
      <w:lvlText w:val=""/>
      <w:lvlJc w:val="left"/>
      <w:pPr>
        <w:ind w:left="2160" w:hanging="360"/>
      </w:pPr>
      <w:rPr>
        <w:rFonts w:ascii="Wingdings" w:hAnsi="Wingdings" w:hint="default"/>
      </w:rPr>
    </w:lvl>
    <w:lvl w:ilvl="3" w:tplc="3A7059AA">
      <w:start w:val="1"/>
      <w:numFmt w:val="bullet"/>
      <w:lvlText w:val=""/>
      <w:lvlJc w:val="left"/>
      <w:pPr>
        <w:ind w:left="2880" w:hanging="360"/>
      </w:pPr>
      <w:rPr>
        <w:rFonts w:ascii="Symbol" w:hAnsi="Symbol" w:hint="default"/>
      </w:rPr>
    </w:lvl>
    <w:lvl w:ilvl="4" w:tplc="69903D22">
      <w:start w:val="1"/>
      <w:numFmt w:val="bullet"/>
      <w:lvlText w:val="o"/>
      <w:lvlJc w:val="left"/>
      <w:pPr>
        <w:ind w:left="3600" w:hanging="360"/>
      </w:pPr>
      <w:rPr>
        <w:rFonts w:ascii="Courier New" w:hAnsi="Courier New" w:cs="Courier New" w:hint="default"/>
      </w:rPr>
    </w:lvl>
    <w:lvl w:ilvl="5" w:tplc="D06E87DC">
      <w:start w:val="1"/>
      <w:numFmt w:val="bullet"/>
      <w:lvlText w:val=""/>
      <w:lvlJc w:val="left"/>
      <w:pPr>
        <w:ind w:left="4320" w:hanging="360"/>
      </w:pPr>
      <w:rPr>
        <w:rFonts w:ascii="Wingdings" w:hAnsi="Wingdings" w:hint="default"/>
      </w:rPr>
    </w:lvl>
    <w:lvl w:ilvl="6" w:tplc="76EE2C1E">
      <w:start w:val="1"/>
      <w:numFmt w:val="bullet"/>
      <w:lvlText w:val=""/>
      <w:lvlJc w:val="left"/>
      <w:pPr>
        <w:ind w:left="5040" w:hanging="360"/>
      </w:pPr>
      <w:rPr>
        <w:rFonts w:ascii="Symbol" w:hAnsi="Symbol" w:hint="default"/>
      </w:rPr>
    </w:lvl>
    <w:lvl w:ilvl="7" w:tplc="C3229E16">
      <w:start w:val="1"/>
      <w:numFmt w:val="bullet"/>
      <w:lvlText w:val="o"/>
      <w:lvlJc w:val="left"/>
      <w:pPr>
        <w:ind w:left="5760" w:hanging="360"/>
      </w:pPr>
      <w:rPr>
        <w:rFonts w:ascii="Courier New" w:hAnsi="Courier New" w:cs="Courier New" w:hint="default"/>
      </w:rPr>
    </w:lvl>
    <w:lvl w:ilvl="8" w:tplc="5A52678E">
      <w:start w:val="1"/>
      <w:numFmt w:val="bullet"/>
      <w:lvlText w:val=""/>
      <w:lvlJc w:val="left"/>
      <w:pPr>
        <w:ind w:left="6480" w:hanging="360"/>
      </w:pPr>
      <w:rPr>
        <w:rFonts w:ascii="Wingdings" w:hAnsi="Wingdings" w:hint="default"/>
      </w:rPr>
    </w:lvl>
  </w:abstractNum>
  <w:abstractNum w:abstractNumId="35">
    <w:nsid w:val="785534A4"/>
    <w:multiLevelType w:val="hybridMultilevel"/>
    <w:tmpl w:val="79401FA4"/>
    <w:lvl w:ilvl="0" w:tplc="39D6189C">
      <w:numFmt w:val="bullet"/>
      <w:lvlText w:val="-"/>
      <w:lvlJc w:val="left"/>
      <w:pPr>
        <w:ind w:left="143"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872E61C4">
      <w:numFmt w:val="bullet"/>
      <w:lvlText w:val="•"/>
      <w:lvlJc w:val="left"/>
      <w:pPr>
        <w:ind w:left="1089" w:hanging="226"/>
      </w:pPr>
      <w:rPr>
        <w:rFonts w:hint="default"/>
        <w:lang w:val="ru-RU" w:eastAsia="en-US" w:bidi="ar-SA"/>
      </w:rPr>
    </w:lvl>
    <w:lvl w:ilvl="2" w:tplc="382E921C">
      <w:numFmt w:val="bullet"/>
      <w:lvlText w:val="•"/>
      <w:lvlJc w:val="left"/>
      <w:pPr>
        <w:ind w:left="2039" w:hanging="226"/>
      </w:pPr>
      <w:rPr>
        <w:rFonts w:hint="default"/>
        <w:lang w:val="ru-RU" w:eastAsia="en-US" w:bidi="ar-SA"/>
      </w:rPr>
    </w:lvl>
    <w:lvl w:ilvl="3" w:tplc="DFF65E0C">
      <w:numFmt w:val="bullet"/>
      <w:lvlText w:val="•"/>
      <w:lvlJc w:val="left"/>
      <w:pPr>
        <w:ind w:left="2989" w:hanging="226"/>
      </w:pPr>
      <w:rPr>
        <w:rFonts w:hint="default"/>
        <w:lang w:val="ru-RU" w:eastAsia="en-US" w:bidi="ar-SA"/>
      </w:rPr>
    </w:lvl>
    <w:lvl w:ilvl="4" w:tplc="8A88F02C">
      <w:numFmt w:val="bullet"/>
      <w:lvlText w:val="•"/>
      <w:lvlJc w:val="left"/>
      <w:pPr>
        <w:ind w:left="3939" w:hanging="226"/>
      </w:pPr>
      <w:rPr>
        <w:rFonts w:hint="default"/>
        <w:lang w:val="ru-RU" w:eastAsia="en-US" w:bidi="ar-SA"/>
      </w:rPr>
    </w:lvl>
    <w:lvl w:ilvl="5" w:tplc="4808CD3C">
      <w:numFmt w:val="bullet"/>
      <w:lvlText w:val="•"/>
      <w:lvlJc w:val="left"/>
      <w:pPr>
        <w:ind w:left="4889" w:hanging="226"/>
      </w:pPr>
      <w:rPr>
        <w:rFonts w:hint="default"/>
        <w:lang w:val="ru-RU" w:eastAsia="en-US" w:bidi="ar-SA"/>
      </w:rPr>
    </w:lvl>
    <w:lvl w:ilvl="6" w:tplc="1D1AD5B4">
      <w:numFmt w:val="bullet"/>
      <w:lvlText w:val="•"/>
      <w:lvlJc w:val="left"/>
      <w:pPr>
        <w:ind w:left="5839" w:hanging="226"/>
      </w:pPr>
      <w:rPr>
        <w:rFonts w:hint="default"/>
        <w:lang w:val="ru-RU" w:eastAsia="en-US" w:bidi="ar-SA"/>
      </w:rPr>
    </w:lvl>
    <w:lvl w:ilvl="7" w:tplc="0E182418">
      <w:numFmt w:val="bullet"/>
      <w:lvlText w:val="•"/>
      <w:lvlJc w:val="left"/>
      <w:pPr>
        <w:ind w:left="6789" w:hanging="226"/>
      </w:pPr>
      <w:rPr>
        <w:rFonts w:hint="default"/>
        <w:lang w:val="ru-RU" w:eastAsia="en-US" w:bidi="ar-SA"/>
      </w:rPr>
    </w:lvl>
    <w:lvl w:ilvl="8" w:tplc="2E98F264">
      <w:numFmt w:val="bullet"/>
      <w:lvlText w:val="•"/>
      <w:lvlJc w:val="left"/>
      <w:pPr>
        <w:ind w:left="7739" w:hanging="226"/>
      </w:pPr>
      <w:rPr>
        <w:rFonts w:hint="default"/>
        <w:lang w:val="ru-RU" w:eastAsia="en-US" w:bidi="ar-SA"/>
      </w:rPr>
    </w:lvl>
  </w:abstractNum>
  <w:abstractNum w:abstractNumId="36">
    <w:nsid w:val="79B317B0"/>
    <w:multiLevelType w:val="multilevel"/>
    <w:tmpl w:val="061A6A52"/>
    <w:lvl w:ilvl="0">
      <w:start w:val="3"/>
      <w:numFmt w:val="decimal"/>
      <w:lvlText w:val="%1"/>
      <w:lvlJc w:val="left"/>
      <w:pPr>
        <w:ind w:left="143" w:hanging="567"/>
      </w:pPr>
      <w:rPr>
        <w:rFonts w:hint="default"/>
        <w:lang w:val="ru-RU" w:eastAsia="en-US" w:bidi="ar-SA"/>
      </w:rPr>
    </w:lvl>
    <w:lvl w:ilvl="1">
      <w:start w:val="1"/>
      <w:numFmt w:val="decimal"/>
      <w:lvlText w:val="%1.%2"/>
      <w:lvlJc w:val="left"/>
      <w:pPr>
        <w:ind w:left="143" w:hanging="567"/>
      </w:pPr>
      <w:rPr>
        <w:rFonts w:ascii="Times New Roman" w:eastAsia="Times New Roman" w:hAnsi="Times New Roman" w:cs="Times New Roman" w:hint="default"/>
        <w:b w:val="0"/>
        <w:bCs w:val="0"/>
        <w:i w:val="0"/>
        <w:iCs w:val="0"/>
        <w:spacing w:val="-3"/>
        <w:w w:val="100"/>
        <w:sz w:val="24"/>
        <w:szCs w:val="24"/>
        <w:lang w:val="ru-RU" w:eastAsia="en-US" w:bidi="ar-SA"/>
      </w:rPr>
    </w:lvl>
    <w:lvl w:ilvl="2">
      <w:start w:val="1"/>
      <w:numFmt w:val="decimal"/>
      <w:lvlText w:val="%1.%2.%3"/>
      <w:lvlJc w:val="left"/>
      <w:pPr>
        <w:ind w:left="143" w:hanging="567"/>
      </w:pPr>
      <w:rPr>
        <w:rFonts w:ascii="Times New Roman" w:eastAsia="Times New Roman" w:hAnsi="Times New Roman" w:cs="Times New Roman" w:hint="default"/>
        <w:b w:val="0"/>
        <w:bCs w:val="0"/>
        <w:i w:val="0"/>
        <w:iCs w:val="0"/>
        <w:spacing w:val="-3"/>
        <w:w w:val="100"/>
        <w:sz w:val="24"/>
        <w:szCs w:val="24"/>
        <w:lang w:val="ru-RU" w:eastAsia="en-US" w:bidi="ar-SA"/>
      </w:rPr>
    </w:lvl>
    <w:lvl w:ilvl="3">
      <w:start w:val="1"/>
      <w:numFmt w:val="decimal"/>
      <w:lvlText w:val="%1.%2.%3.%4"/>
      <w:lvlJc w:val="left"/>
      <w:pPr>
        <w:ind w:left="143"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073" w:hanging="140"/>
      </w:pPr>
      <w:rPr>
        <w:rFonts w:hint="default"/>
        <w:lang w:val="ru-RU" w:eastAsia="en-US" w:bidi="ar-SA"/>
      </w:rPr>
    </w:lvl>
    <w:lvl w:ilvl="6">
      <w:numFmt w:val="bullet"/>
      <w:lvlText w:val="•"/>
      <w:lvlJc w:val="left"/>
      <w:pPr>
        <w:ind w:left="5986" w:hanging="140"/>
      </w:pPr>
      <w:rPr>
        <w:rFonts w:hint="default"/>
        <w:lang w:val="ru-RU" w:eastAsia="en-US" w:bidi="ar-SA"/>
      </w:rPr>
    </w:lvl>
    <w:lvl w:ilvl="7">
      <w:numFmt w:val="bullet"/>
      <w:lvlText w:val="•"/>
      <w:lvlJc w:val="left"/>
      <w:pPr>
        <w:ind w:left="6899" w:hanging="140"/>
      </w:pPr>
      <w:rPr>
        <w:rFonts w:hint="default"/>
        <w:lang w:val="ru-RU" w:eastAsia="en-US" w:bidi="ar-SA"/>
      </w:rPr>
    </w:lvl>
    <w:lvl w:ilvl="8">
      <w:numFmt w:val="bullet"/>
      <w:lvlText w:val="•"/>
      <w:lvlJc w:val="left"/>
      <w:pPr>
        <w:ind w:left="7812" w:hanging="140"/>
      </w:pPr>
      <w:rPr>
        <w:rFonts w:hint="default"/>
        <w:lang w:val="ru-RU" w:eastAsia="en-US" w:bidi="ar-SA"/>
      </w:rPr>
    </w:lvl>
  </w:abstractNum>
  <w:abstractNum w:abstractNumId="37">
    <w:nsid w:val="7CE073CD"/>
    <w:multiLevelType w:val="multilevel"/>
    <w:tmpl w:val="F53CA952"/>
    <w:lvl w:ilvl="0">
      <w:start w:val="1"/>
      <w:numFmt w:val="decimal"/>
      <w:lvlText w:val="%1."/>
      <w:lvlJc w:val="left"/>
      <w:pPr>
        <w:ind w:left="1069" w:hanging="360"/>
      </w:pPr>
      <w:rPr>
        <w:b/>
      </w:rPr>
    </w:lvl>
    <w:lvl w:ilvl="1">
      <w:start w:val="5"/>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3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9"/>
  </w:num>
  <w:num w:numId="5">
    <w:abstractNumId w:val="27"/>
  </w:num>
  <w:num w:numId="6">
    <w:abstractNumId w:val="3"/>
  </w:num>
  <w:num w:numId="7">
    <w:abstractNumId w:val="6"/>
  </w:num>
  <w:num w:numId="8">
    <w:abstractNumId w:val="7"/>
  </w:num>
  <w:num w:numId="9">
    <w:abstractNumId w:val="34"/>
  </w:num>
  <w:num w:numId="10">
    <w:abstractNumId w:val="9"/>
  </w:num>
  <w:num w:numId="11">
    <w:abstractNumId w:val="31"/>
  </w:num>
  <w:num w:numId="12">
    <w:abstractNumId w:val="11"/>
  </w:num>
  <w:num w:numId="13">
    <w:abstractNumId w:val="26"/>
  </w:num>
  <w:num w:numId="14">
    <w:abstractNumId w:val="13"/>
  </w:num>
  <w:num w:numId="15">
    <w:abstractNumId w:val="10"/>
  </w:num>
  <w:num w:numId="16">
    <w:abstractNumId w:val="18"/>
  </w:num>
  <w:num w:numId="17">
    <w:abstractNumId w:val="33"/>
  </w:num>
  <w:num w:numId="18">
    <w:abstractNumId w:val="28"/>
  </w:num>
  <w:num w:numId="19">
    <w:abstractNumId w:val="12"/>
  </w:num>
  <w:num w:numId="20">
    <w:abstractNumId w:val="35"/>
  </w:num>
  <w:num w:numId="21">
    <w:abstractNumId w:val="17"/>
  </w:num>
  <w:num w:numId="22">
    <w:abstractNumId w:val="22"/>
  </w:num>
  <w:num w:numId="23">
    <w:abstractNumId w:val="32"/>
  </w:num>
  <w:num w:numId="24">
    <w:abstractNumId w:val="16"/>
  </w:num>
  <w:num w:numId="25">
    <w:abstractNumId w:val="2"/>
  </w:num>
  <w:num w:numId="26">
    <w:abstractNumId w:val="15"/>
  </w:num>
  <w:num w:numId="27">
    <w:abstractNumId w:val="21"/>
  </w:num>
  <w:num w:numId="28">
    <w:abstractNumId w:val="25"/>
  </w:num>
  <w:num w:numId="29">
    <w:abstractNumId w:val="20"/>
  </w:num>
  <w:num w:numId="30">
    <w:abstractNumId w:val="14"/>
  </w:num>
  <w:num w:numId="31">
    <w:abstractNumId w:val="5"/>
  </w:num>
  <w:num w:numId="32">
    <w:abstractNumId w:val="19"/>
  </w:num>
  <w:num w:numId="33">
    <w:abstractNumId w:val="36"/>
  </w:num>
  <w:num w:numId="34">
    <w:abstractNumId w:val="4"/>
  </w:num>
  <w:num w:numId="35">
    <w:abstractNumId w:val="23"/>
  </w:num>
  <w:num w:numId="36">
    <w:abstractNumId w:val="24"/>
  </w:num>
  <w:num w:numId="37">
    <w:abstractNumId w:val="0"/>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80"/>
    <w:rsid w:val="00007997"/>
    <w:rsid w:val="00011D28"/>
    <w:rsid w:val="00042E45"/>
    <w:rsid w:val="00081A47"/>
    <w:rsid w:val="0008324C"/>
    <w:rsid w:val="00086EFC"/>
    <w:rsid w:val="00154961"/>
    <w:rsid w:val="00173D83"/>
    <w:rsid w:val="001932EC"/>
    <w:rsid w:val="00194E8C"/>
    <w:rsid w:val="001A111F"/>
    <w:rsid w:val="00243FEF"/>
    <w:rsid w:val="002753C8"/>
    <w:rsid w:val="0030408C"/>
    <w:rsid w:val="00305A7D"/>
    <w:rsid w:val="00362595"/>
    <w:rsid w:val="00392E01"/>
    <w:rsid w:val="00456E52"/>
    <w:rsid w:val="00496D79"/>
    <w:rsid w:val="00520A18"/>
    <w:rsid w:val="00532DCE"/>
    <w:rsid w:val="005B30AF"/>
    <w:rsid w:val="005B3DB3"/>
    <w:rsid w:val="005E145B"/>
    <w:rsid w:val="006241AD"/>
    <w:rsid w:val="006856BA"/>
    <w:rsid w:val="00791D7F"/>
    <w:rsid w:val="00793D6A"/>
    <w:rsid w:val="007D17C0"/>
    <w:rsid w:val="00813B17"/>
    <w:rsid w:val="008234B4"/>
    <w:rsid w:val="00833DD2"/>
    <w:rsid w:val="0084640D"/>
    <w:rsid w:val="0087028A"/>
    <w:rsid w:val="00873E89"/>
    <w:rsid w:val="008828D4"/>
    <w:rsid w:val="008B71B3"/>
    <w:rsid w:val="008C1AEA"/>
    <w:rsid w:val="008C6CE3"/>
    <w:rsid w:val="00907FEB"/>
    <w:rsid w:val="00910018"/>
    <w:rsid w:val="00916580"/>
    <w:rsid w:val="00921CD6"/>
    <w:rsid w:val="0095744D"/>
    <w:rsid w:val="009719DB"/>
    <w:rsid w:val="009D527A"/>
    <w:rsid w:val="009F20C1"/>
    <w:rsid w:val="00A31BF0"/>
    <w:rsid w:val="00A527CF"/>
    <w:rsid w:val="00AA2722"/>
    <w:rsid w:val="00AF3D48"/>
    <w:rsid w:val="00B17AE0"/>
    <w:rsid w:val="00B3762F"/>
    <w:rsid w:val="00B55541"/>
    <w:rsid w:val="00B63FBB"/>
    <w:rsid w:val="00B77F47"/>
    <w:rsid w:val="00BA2205"/>
    <w:rsid w:val="00BA31CD"/>
    <w:rsid w:val="00C17C28"/>
    <w:rsid w:val="00C732FC"/>
    <w:rsid w:val="00CB2F6E"/>
    <w:rsid w:val="00CD2405"/>
    <w:rsid w:val="00CE0C65"/>
    <w:rsid w:val="00D14839"/>
    <w:rsid w:val="00D25386"/>
    <w:rsid w:val="00D85E69"/>
    <w:rsid w:val="00D9105F"/>
    <w:rsid w:val="00D931D3"/>
    <w:rsid w:val="00DA6D19"/>
    <w:rsid w:val="00DC3767"/>
    <w:rsid w:val="00E06F79"/>
    <w:rsid w:val="00E126B1"/>
    <w:rsid w:val="00F2770C"/>
    <w:rsid w:val="00F32D4D"/>
    <w:rsid w:val="00F542B7"/>
    <w:rsid w:val="00F872B1"/>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spacing w:before="240" w:after="60"/>
      <w:outlineLvl w:val="0"/>
    </w:pPr>
    <w:rPr>
      <w:rFonts w:ascii="Arial" w:hAnsi="Arial" w:cs="Arial"/>
      <w:b/>
      <w:bCs/>
      <w:sz w:val="32"/>
      <w:szCs w:val="32"/>
    </w:rPr>
  </w:style>
  <w:style w:type="paragraph" w:styleId="2">
    <w:name w:val="heading 2"/>
    <w:basedOn w:val="a0"/>
    <w:next w:val="a0"/>
    <w:link w:val="20"/>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rPr>
      <w:rFonts w:ascii="Arial" w:eastAsia="Arial" w:hAnsi="Arial" w:cs="Arial"/>
      <w:b/>
      <w:bCs/>
      <w:sz w:val="26"/>
      <w:szCs w:val="26"/>
    </w:rPr>
  </w:style>
  <w:style w:type="character" w:customStyle="1" w:styleId="50">
    <w:name w:val="Заголовок 5 Знак"/>
    <w:basedOn w:val="a1"/>
    <w:link w:val="5"/>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after="200"/>
    </w:p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pPr>
      <w:spacing w:line="276" w:lineRule="auto"/>
    </w:pPr>
    <w:rPr>
      <w:b/>
      <w:bCs/>
      <w:color w:val="4F81BD" w:themeColor="accent1"/>
      <w:sz w:val="18"/>
      <w:szCs w:val="18"/>
    </w:rPr>
  </w:style>
  <w:style w:type="character" w:customStyle="1" w:styleId="a9">
    <w:name w:val="Название объекта Знак"/>
    <w:basedOn w:val="a1"/>
    <w:link w:val="a8"/>
    <w:uiPriority w:val="35"/>
    <w:rPr>
      <w:b/>
      <w:bCs/>
      <w:color w:val="4F81BD" w:themeColor="accent1"/>
      <w:sz w:val="18"/>
      <w:szCs w:val="18"/>
    </w:rPr>
  </w:style>
  <w:style w:type="table" w:styleId="aa">
    <w:name w:val="Table Grid"/>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0"/>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1"/>
    <w:uiPriority w:val="99"/>
    <w:semiHidden/>
    <w:unhideWhenUsed/>
    <w:rPr>
      <w:vertAlign w:val="superscript"/>
    </w:rPr>
  </w:style>
  <w:style w:type="paragraph" w:styleId="11">
    <w:name w:val="toc 1"/>
    <w:basedOn w:val="a0"/>
    <w:next w:val="a0"/>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e">
    <w:name w:val="TOC Heading"/>
    <w:uiPriority w:val="39"/>
    <w:unhideWhenUsed/>
  </w:style>
  <w:style w:type="paragraph" w:styleId="af">
    <w:name w:val="table of figures"/>
    <w:basedOn w:val="a0"/>
    <w:next w:val="a0"/>
    <w:uiPriority w:val="99"/>
    <w:unhideWhenUsed/>
  </w:style>
  <w:style w:type="character" w:customStyle="1" w:styleId="10">
    <w:name w:val="Заголовок 1 Знак"/>
    <w:basedOn w:val="a1"/>
    <w:link w:val="1"/>
    <w:rPr>
      <w:rFonts w:ascii="Arial" w:eastAsia="Times New Roman" w:hAnsi="Arial" w:cs="Arial"/>
      <w:b/>
      <w:bCs/>
      <w:sz w:val="32"/>
      <w:szCs w:val="32"/>
      <w:lang w:eastAsia="ru-RU"/>
    </w:rPr>
  </w:style>
  <w:style w:type="paragraph" w:styleId="af0">
    <w:name w:val="footnote text"/>
    <w:basedOn w:val="a0"/>
    <w:link w:val="af1"/>
    <w:unhideWhenUsed/>
    <w:rPr>
      <w:sz w:val="20"/>
      <w:szCs w:val="20"/>
    </w:rPr>
  </w:style>
  <w:style w:type="character" w:customStyle="1" w:styleId="af1">
    <w:name w:val="Текст сноски Знак"/>
    <w:basedOn w:val="a1"/>
    <w:link w:val="af0"/>
    <w:rPr>
      <w:rFonts w:ascii="Times New Roman" w:eastAsia="Times New Roman" w:hAnsi="Times New Roman" w:cs="Times New Roman"/>
      <w:sz w:val="20"/>
      <w:szCs w:val="20"/>
      <w:lang w:eastAsia="ru-RU"/>
    </w:rPr>
  </w:style>
  <w:style w:type="paragraph" w:styleId="af2">
    <w:name w:val="Body Text Indent"/>
    <w:basedOn w:val="a0"/>
    <w:link w:val="af3"/>
    <w:unhideWhenUsed/>
    <w:pPr>
      <w:spacing w:after="120"/>
      <w:ind w:left="283"/>
    </w:pPr>
  </w:style>
  <w:style w:type="character" w:customStyle="1" w:styleId="af3">
    <w:name w:val="Основной текст с отступом Знак"/>
    <w:basedOn w:val="a1"/>
    <w:link w:val="af2"/>
    <w:rPr>
      <w:rFonts w:ascii="Times New Roman" w:eastAsia="Times New Roman" w:hAnsi="Times New Roman" w:cs="Times New Roman"/>
      <w:sz w:val="24"/>
      <w:szCs w:val="24"/>
      <w:lang w:eastAsia="ru-RU"/>
    </w:rPr>
  </w:style>
  <w:style w:type="paragraph" w:styleId="af4">
    <w:name w:val="List Paragraph"/>
    <w:basedOn w:val="a0"/>
    <w:link w:val="af5"/>
    <w:uiPriority w:val="34"/>
    <w:qFormat/>
    <w:pPr>
      <w:spacing w:after="200" w:line="276" w:lineRule="auto"/>
      <w:ind w:left="720"/>
      <w:contextualSpacing/>
    </w:pPr>
    <w:rPr>
      <w:rFonts w:ascii="Calibri" w:eastAsia="Calibri" w:hAnsi="Calibri"/>
      <w:sz w:val="22"/>
      <w:szCs w:val="22"/>
      <w:lang w:eastAsia="en-US"/>
    </w:rPr>
  </w:style>
  <w:style w:type="paragraph" w:customStyle="1" w:styleId="12">
    <w:name w:val="???????1"/>
    <w:pPr>
      <w:spacing w:after="0" w:line="240" w:lineRule="auto"/>
    </w:pPr>
    <w:rPr>
      <w:rFonts w:ascii="Times New Roman" w:eastAsia="Times New Roman" w:hAnsi="Times New Roman" w:cs="Times New Roman"/>
      <w:sz w:val="20"/>
      <w:szCs w:val="20"/>
      <w:lang w:eastAsia="ru-RU"/>
    </w:rPr>
  </w:style>
  <w:style w:type="paragraph" w:customStyle="1" w:styleId="af6">
    <w:name w:val="!Основной текст"/>
    <w:basedOn w:val="a0"/>
    <w:pPr>
      <w:ind w:firstLine="709"/>
      <w:jc w:val="both"/>
    </w:pPr>
  </w:style>
  <w:style w:type="paragraph" w:customStyle="1" w:styleId="af7">
    <w:name w:val="заголовок"/>
    <w:basedOn w:val="a0"/>
    <w:next w:val="a0"/>
    <w:pPr>
      <w:keepNext/>
      <w:spacing w:before="240" w:after="120"/>
      <w:ind w:left="284" w:hanging="284"/>
      <w:jc w:val="center"/>
    </w:pPr>
    <w:rPr>
      <w:rFonts w:ascii="Pragmatica" w:hAnsi="Pragmatica"/>
      <w:b/>
      <w:sz w:val="16"/>
      <w:szCs w:val="20"/>
      <w:lang w:val="en-GB"/>
    </w:rPr>
  </w:style>
  <w:style w:type="paragraph" w:customStyle="1" w:styleId="210">
    <w:name w:val="Основной текст с отступом 21"/>
    <w:basedOn w:val="a0"/>
    <w:pPr>
      <w:widowControl w:val="0"/>
      <w:ind w:firstLine="720"/>
      <w:jc w:val="both"/>
    </w:pPr>
    <w:rPr>
      <w:szCs w:val="20"/>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styleId="af8">
    <w:name w:val="footnote reference"/>
    <w:unhideWhenUsed/>
    <w:rPr>
      <w:vertAlign w:val="superscript"/>
    </w:rPr>
  </w:style>
  <w:style w:type="character" w:styleId="af9">
    <w:name w:val="Hyperlink"/>
    <w:basedOn w:val="a1"/>
    <w:uiPriority w:val="99"/>
    <w:unhideWhenUsed/>
    <w:rPr>
      <w:color w:val="0000FF"/>
      <w:u w:val="single"/>
    </w:rPr>
  </w:style>
  <w:style w:type="paragraph" w:styleId="24">
    <w:name w:val="Body Text Indent 2"/>
    <w:basedOn w:val="a0"/>
    <w:link w:val="25"/>
    <w:unhideWhenUsed/>
    <w:pPr>
      <w:spacing w:after="120" w:line="480" w:lineRule="auto"/>
      <w:ind w:left="283"/>
    </w:pPr>
  </w:style>
  <w:style w:type="character" w:customStyle="1" w:styleId="25">
    <w:name w:val="Основной текст с отступом 2 Знак"/>
    <w:basedOn w:val="a1"/>
    <w:link w:val="24"/>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rPr>
      <w:rFonts w:ascii="Calibri" w:eastAsia="Calibri" w:hAnsi="Calibri" w:cs="Times New Roman"/>
    </w:rPr>
  </w:style>
  <w:style w:type="paragraph" w:customStyle="1" w:styleId="26">
    <w:name w:val="заголовок 2"/>
    <w:basedOn w:val="a0"/>
    <w:next w:val="a0"/>
    <w:pPr>
      <w:keepNext/>
      <w:widowControl w:val="0"/>
      <w:tabs>
        <w:tab w:val="left" w:pos="0"/>
      </w:tabs>
      <w:spacing w:before="60" w:after="60"/>
      <w:jc w:val="both"/>
    </w:pPr>
    <w:rPr>
      <w:sz w:val="22"/>
      <w:szCs w:val="20"/>
    </w:rPr>
  </w:style>
  <w:style w:type="paragraph" w:styleId="afa">
    <w:name w:val="header"/>
    <w:basedOn w:val="a0"/>
    <w:link w:val="afb"/>
    <w:unhideWhenUsed/>
    <w:pPr>
      <w:tabs>
        <w:tab w:val="center" w:pos="4677"/>
        <w:tab w:val="right" w:pos="9355"/>
      </w:tabs>
    </w:pPr>
  </w:style>
  <w:style w:type="character" w:customStyle="1" w:styleId="afb">
    <w:name w:val="Верхний колонтитул Знак"/>
    <w:basedOn w:val="a1"/>
    <w:link w:val="afa"/>
    <w:rPr>
      <w:rFonts w:ascii="Times New Roman" w:eastAsia="Times New Roman" w:hAnsi="Times New Roman" w:cs="Times New Roman"/>
      <w:sz w:val="24"/>
      <w:szCs w:val="24"/>
      <w:lang w:eastAsia="ru-RU"/>
    </w:rPr>
  </w:style>
  <w:style w:type="paragraph" w:styleId="afc">
    <w:name w:val="footer"/>
    <w:basedOn w:val="a0"/>
    <w:link w:val="afd"/>
    <w:uiPriority w:val="99"/>
    <w:unhideWhenUsed/>
    <w:pPr>
      <w:tabs>
        <w:tab w:val="center" w:pos="4677"/>
        <w:tab w:val="right" w:pos="9355"/>
      </w:tabs>
    </w:pPr>
  </w:style>
  <w:style w:type="character" w:customStyle="1" w:styleId="afd">
    <w:name w:val="Нижний колонтитул Знак"/>
    <w:basedOn w:val="a1"/>
    <w:link w:val="afc"/>
    <w:uiPriority w:val="99"/>
    <w:rPr>
      <w:rFonts w:ascii="Times New Roman" w:eastAsia="Times New Roman" w:hAnsi="Times New Roman" w:cs="Times New Roman"/>
      <w:sz w:val="24"/>
      <w:szCs w:val="24"/>
      <w:lang w:eastAsia="ru-RU"/>
    </w:rPr>
  </w:style>
  <w:style w:type="paragraph" w:customStyle="1" w:styleId="211">
    <w:name w:val="Основной текст 21"/>
    <w:basedOn w:val="a0"/>
    <w:pPr>
      <w:widowControl w:val="0"/>
      <w:ind w:firstLine="567"/>
      <w:jc w:val="both"/>
    </w:pPr>
    <w:rPr>
      <w:szCs w:val="20"/>
    </w:rPr>
  </w:style>
  <w:style w:type="paragraph" w:styleId="afe">
    <w:name w:val="Balloon Text"/>
    <w:basedOn w:val="a0"/>
    <w:link w:val="aff"/>
    <w:semiHidden/>
    <w:unhideWhenUsed/>
    <w:rPr>
      <w:rFonts w:ascii="Tahoma" w:hAnsi="Tahoma" w:cs="Tahoma"/>
      <w:sz w:val="16"/>
      <w:szCs w:val="16"/>
    </w:rPr>
  </w:style>
  <w:style w:type="character" w:customStyle="1" w:styleId="aff">
    <w:name w:val="Текст выноски Знак"/>
    <w:basedOn w:val="a1"/>
    <w:link w:val="afe"/>
    <w:semiHidden/>
    <w:rPr>
      <w:rFonts w:ascii="Tahoma" w:eastAsia="Times New Roman" w:hAnsi="Tahoma" w:cs="Tahoma"/>
      <w:sz w:val="16"/>
      <w:szCs w:val="16"/>
      <w:lang w:eastAsia="ru-RU"/>
    </w:rPr>
  </w:style>
  <w:style w:type="paragraph" w:customStyle="1" w:styleId="13">
    <w:name w:val="Название1"/>
    <w:basedOn w:val="a0"/>
    <w:pPr>
      <w:widowControl w:val="0"/>
      <w:spacing w:before="240" w:after="60"/>
      <w:jc w:val="center"/>
    </w:pPr>
    <w:rPr>
      <w:rFonts w:ascii="Arial" w:hAnsi="Arial"/>
      <w:b/>
      <w:spacing w:val="-5"/>
      <w:sz w:val="32"/>
      <w:szCs w:val="20"/>
    </w:rPr>
  </w:style>
  <w:style w:type="paragraph" w:customStyle="1" w:styleId="14">
    <w:name w:val="Обычный1"/>
    <w:pPr>
      <w:spacing w:after="0" w:line="240" w:lineRule="auto"/>
    </w:pPr>
    <w:rPr>
      <w:rFonts w:ascii="Times New Roman" w:eastAsia="Times New Roman" w:hAnsi="Times New Roman" w:cs="Times New Roman"/>
      <w:sz w:val="20"/>
      <w:szCs w:val="20"/>
      <w:lang w:eastAsia="ru-RU"/>
    </w:rPr>
  </w:style>
  <w:style w:type="paragraph" w:styleId="aff0">
    <w:name w:val="No Spacing"/>
    <w:uiPriority w:val="1"/>
    <w:qFormat/>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0"/>
    <w:pPr>
      <w:widowControl w:val="0"/>
      <w:spacing w:line="240" w:lineRule="atLeast"/>
      <w:ind w:firstLine="720"/>
      <w:jc w:val="both"/>
    </w:pPr>
    <w:rPr>
      <w:szCs w:val="20"/>
    </w:rPr>
  </w:style>
  <w:style w:type="character" w:styleId="aff1">
    <w:name w:val="annotation reference"/>
    <w:basedOn w:val="a1"/>
    <w:unhideWhenUsed/>
    <w:rPr>
      <w:sz w:val="16"/>
      <w:szCs w:val="16"/>
    </w:rPr>
  </w:style>
  <w:style w:type="paragraph" w:styleId="aff2">
    <w:name w:val="annotation text"/>
    <w:basedOn w:val="a0"/>
    <w:link w:val="aff3"/>
    <w:unhideWhenUsed/>
    <w:rPr>
      <w:sz w:val="20"/>
      <w:szCs w:val="20"/>
    </w:rPr>
  </w:style>
  <w:style w:type="character" w:customStyle="1" w:styleId="aff3">
    <w:name w:val="Текст примечания Знак"/>
    <w:basedOn w:val="a1"/>
    <w:link w:val="aff2"/>
    <w:rPr>
      <w:rFonts w:ascii="Times New Roman" w:eastAsia="Times New Roman" w:hAnsi="Times New Roman" w:cs="Times New Roman"/>
      <w:sz w:val="20"/>
      <w:szCs w:val="20"/>
      <w:lang w:eastAsia="ru-RU"/>
    </w:rPr>
  </w:style>
  <w:style w:type="paragraph" w:styleId="aff4">
    <w:name w:val="annotation subject"/>
    <w:basedOn w:val="aff2"/>
    <w:next w:val="aff2"/>
    <w:link w:val="aff5"/>
    <w:unhideWhenUsed/>
    <w:rPr>
      <w:b/>
      <w:bCs/>
    </w:rPr>
  </w:style>
  <w:style w:type="character" w:customStyle="1" w:styleId="aff5">
    <w:name w:val="Тема примечания Знак"/>
    <w:basedOn w:val="aff3"/>
    <w:link w:val="aff4"/>
    <w:rPr>
      <w:rFonts w:ascii="Times New Roman" w:eastAsia="Times New Roman" w:hAnsi="Times New Roman" w:cs="Times New Roman"/>
      <w:b/>
      <w:bCs/>
      <w:sz w:val="20"/>
      <w:szCs w:val="20"/>
      <w:lang w:eastAsia="ru-RU"/>
    </w:rPr>
  </w:style>
  <w:style w:type="paragraph" w:styleId="aff6">
    <w:name w:val="Title"/>
    <w:basedOn w:val="a0"/>
    <w:link w:val="aff7"/>
    <w:qFormat/>
    <w:pPr>
      <w:widowControl w:val="0"/>
      <w:spacing w:before="240" w:after="60"/>
      <w:jc w:val="center"/>
    </w:pPr>
    <w:rPr>
      <w:rFonts w:ascii="Arial" w:hAnsi="Arial"/>
      <w:b/>
      <w:spacing w:val="-5"/>
      <w:sz w:val="32"/>
      <w:szCs w:val="20"/>
    </w:rPr>
  </w:style>
  <w:style w:type="character" w:customStyle="1" w:styleId="aff7">
    <w:name w:val="Название Знак"/>
    <w:basedOn w:val="a1"/>
    <w:link w:val="aff6"/>
    <w:rPr>
      <w:rFonts w:ascii="Arial" w:eastAsia="Times New Roman" w:hAnsi="Arial" w:cs="Times New Roman"/>
      <w:b/>
      <w:spacing w:val="-5"/>
      <w:sz w:val="32"/>
      <w:szCs w:val="20"/>
      <w:lang w:eastAsia="ru-RU"/>
    </w:rPr>
  </w:style>
  <w:style w:type="paragraph" w:styleId="aff8">
    <w:name w:val="Body Text"/>
    <w:basedOn w:val="a0"/>
    <w:link w:val="aff9"/>
    <w:unhideWhenUsed/>
    <w:qFormat/>
    <w:pPr>
      <w:spacing w:after="120"/>
    </w:pPr>
  </w:style>
  <w:style w:type="character" w:customStyle="1" w:styleId="aff9">
    <w:name w:val="Основной текст Знак"/>
    <w:basedOn w:val="a1"/>
    <w:link w:val="aff8"/>
    <w:rPr>
      <w:rFonts w:ascii="Times New Roman" w:eastAsia="Times New Roman" w:hAnsi="Times New Roman" w:cs="Times New Roman"/>
      <w:sz w:val="24"/>
      <w:szCs w:val="24"/>
      <w:lang w:eastAsia="ru-RU"/>
    </w:rPr>
  </w:style>
  <w:style w:type="numbering" w:customStyle="1" w:styleId="15">
    <w:name w:val="Нет списка1"/>
    <w:next w:val="a3"/>
    <w:uiPriority w:val="99"/>
    <w:semiHidden/>
    <w:unhideWhenUsed/>
    <w:rsid w:val="00B17AE0"/>
  </w:style>
  <w:style w:type="table" w:customStyle="1" w:styleId="TableNormal">
    <w:name w:val="Table Normal"/>
    <w:uiPriority w:val="2"/>
    <w:semiHidden/>
    <w:unhideWhenUsed/>
    <w:qFormat/>
    <w:rsid w:val="00B17A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17AE0"/>
    <w:pPr>
      <w:widowControl w:val="0"/>
      <w:autoSpaceDE w:val="0"/>
      <w:autoSpaceDN w:val="0"/>
      <w:spacing w:line="234" w:lineRule="exact"/>
      <w:ind w:left="10"/>
      <w:jc w:val="center"/>
    </w:pPr>
    <w:rPr>
      <w:sz w:val="22"/>
      <w:szCs w:val="22"/>
      <w:lang w:eastAsia="en-US"/>
    </w:rPr>
  </w:style>
  <w:style w:type="paragraph" w:styleId="27">
    <w:name w:val="Body Text 2"/>
    <w:basedOn w:val="a0"/>
    <w:link w:val="28"/>
    <w:unhideWhenUsed/>
    <w:rsid w:val="00D85E69"/>
    <w:pPr>
      <w:spacing w:after="120" w:line="480" w:lineRule="auto"/>
    </w:pPr>
  </w:style>
  <w:style w:type="character" w:customStyle="1" w:styleId="28">
    <w:name w:val="Основной текст 2 Знак"/>
    <w:basedOn w:val="a1"/>
    <w:link w:val="27"/>
    <w:rsid w:val="00D85E69"/>
    <w:rPr>
      <w:rFonts w:ascii="Times New Roman" w:eastAsia="Times New Roman" w:hAnsi="Times New Roman" w:cs="Times New Roman"/>
      <w:sz w:val="24"/>
      <w:szCs w:val="24"/>
      <w:lang w:eastAsia="ru-RU"/>
    </w:rPr>
  </w:style>
  <w:style w:type="paragraph" w:styleId="32">
    <w:name w:val="Body Text 3"/>
    <w:basedOn w:val="a0"/>
    <w:link w:val="33"/>
    <w:unhideWhenUsed/>
    <w:rsid w:val="00D85E69"/>
    <w:pPr>
      <w:spacing w:after="120"/>
    </w:pPr>
    <w:rPr>
      <w:sz w:val="16"/>
      <w:szCs w:val="16"/>
    </w:rPr>
  </w:style>
  <w:style w:type="character" w:customStyle="1" w:styleId="33">
    <w:name w:val="Основной текст 3 Знак"/>
    <w:basedOn w:val="a1"/>
    <w:link w:val="32"/>
    <w:rsid w:val="00D85E69"/>
    <w:rPr>
      <w:rFonts w:ascii="Times New Roman" w:eastAsia="Times New Roman" w:hAnsi="Times New Roman" w:cs="Times New Roman"/>
      <w:sz w:val="16"/>
      <w:szCs w:val="16"/>
      <w:lang w:eastAsia="ru-RU"/>
    </w:rPr>
  </w:style>
  <w:style w:type="character" w:customStyle="1" w:styleId="Heading3Char">
    <w:name w:val="Heading 3 Char"/>
    <w:basedOn w:val="a1"/>
    <w:uiPriority w:val="9"/>
    <w:rsid w:val="00D85E69"/>
    <w:rPr>
      <w:rFonts w:ascii="Arial" w:eastAsia="Arial" w:hAnsi="Arial" w:cs="Arial"/>
      <w:sz w:val="30"/>
      <w:szCs w:val="30"/>
    </w:rPr>
  </w:style>
  <w:style w:type="character" w:customStyle="1" w:styleId="Heading6Char">
    <w:name w:val="Heading 6 Char"/>
    <w:basedOn w:val="a1"/>
    <w:uiPriority w:val="9"/>
    <w:rsid w:val="00D85E69"/>
    <w:rPr>
      <w:rFonts w:ascii="Arial" w:eastAsia="Arial" w:hAnsi="Arial" w:cs="Arial"/>
      <w:b/>
      <w:bCs/>
      <w:sz w:val="22"/>
      <w:szCs w:val="22"/>
    </w:rPr>
  </w:style>
  <w:style w:type="character" w:customStyle="1" w:styleId="Heading8Char">
    <w:name w:val="Heading 8 Char"/>
    <w:basedOn w:val="a1"/>
    <w:uiPriority w:val="9"/>
    <w:rsid w:val="00D85E69"/>
    <w:rPr>
      <w:rFonts w:ascii="Arial" w:eastAsia="Arial" w:hAnsi="Arial" w:cs="Arial"/>
      <w:i/>
      <w:iCs/>
      <w:sz w:val="22"/>
      <w:szCs w:val="22"/>
    </w:rPr>
  </w:style>
  <w:style w:type="character" w:customStyle="1" w:styleId="Heading9Char">
    <w:name w:val="Heading 9 Char"/>
    <w:basedOn w:val="a1"/>
    <w:uiPriority w:val="9"/>
    <w:rsid w:val="00D85E69"/>
    <w:rPr>
      <w:rFonts w:ascii="Arial" w:eastAsia="Arial" w:hAnsi="Arial" w:cs="Arial"/>
      <w:i/>
      <w:iCs/>
      <w:sz w:val="21"/>
      <w:szCs w:val="21"/>
    </w:rPr>
  </w:style>
  <w:style w:type="character" w:customStyle="1" w:styleId="SubtitleChar">
    <w:name w:val="Subtitle Char"/>
    <w:basedOn w:val="a1"/>
    <w:uiPriority w:val="11"/>
    <w:rsid w:val="00D85E69"/>
    <w:rPr>
      <w:sz w:val="24"/>
      <w:szCs w:val="24"/>
    </w:rPr>
  </w:style>
  <w:style w:type="character" w:customStyle="1" w:styleId="QuoteChar">
    <w:name w:val="Quote Char"/>
    <w:uiPriority w:val="29"/>
    <w:rsid w:val="00D85E69"/>
    <w:rPr>
      <w:i/>
    </w:rPr>
  </w:style>
  <w:style w:type="character" w:customStyle="1" w:styleId="IntenseQuoteChar">
    <w:name w:val="Intense Quote Char"/>
    <w:uiPriority w:val="30"/>
    <w:rsid w:val="00D85E69"/>
    <w:rPr>
      <w:i/>
    </w:rPr>
  </w:style>
  <w:style w:type="character" w:customStyle="1" w:styleId="EndnoteTextChar">
    <w:name w:val="Endnote Text Char"/>
    <w:uiPriority w:val="99"/>
    <w:rsid w:val="00D85E69"/>
    <w:rPr>
      <w:sz w:val="20"/>
    </w:rPr>
  </w:style>
  <w:style w:type="character" w:customStyle="1" w:styleId="Heading2Char">
    <w:name w:val="Heading 2 Char"/>
    <w:basedOn w:val="a1"/>
    <w:uiPriority w:val="9"/>
    <w:rsid w:val="00D85E69"/>
    <w:rPr>
      <w:rFonts w:ascii="Arial" w:eastAsia="Arial" w:hAnsi="Arial" w:cs="Arial"/>
      <w:sz w:val="34"/>
    </w:rPr>
  </w:style>
  <w:style w:type="character" w:customStyle="1" w:styleId="Heading4Char">
    <w:name w:val="Heading 4 Char"/>
    <w:basedOn w:val="a1"/>
    <w:uiPriority w:val="9"/>
    <w:rsid w:val="00D85E69"/>
    <w:rPr>
      <w:rFonts w:ascii="Arial" w:eastAsia="Arial" w:hAnsi="Arial" w:cs="Arial"/>
      <w:b/>
      <w:bCs/>
      <w:sz w:val="26"/>
      <w:szCs w:val="26"/>
    </w:rPr>
  </w:style>
  <w:style w:type="character" w:customStyle="1" w:styleId="Heading5Char">
    <w:name w:val="Heading 5 Char"/>
    <w:basedOn w:val="a1"/>
    <w:uiPriority w:val="9"/>
    <w:rsid w:val="00D85E69"/>
    <w:rPr>
      <w:rFonts w:ascii="Arial" w:eastAsia="Arial" w:hAnsi="Arial" w:cs="Arial"/>
      <w:b/>
      <w:bCs/>
      <w:sz w:val="24"/>
      <w:szCs w:val="24"/>
    </w:rPr>
  </w:style>
  <w:style w:type="character" w:customStyle="1" w:styleId="Heading7Char">
    <w:name w:val="Heading 7 Char"/>
    <w:basedOn w:val="a1"/>
    <w:uiPriority w:val="9"/>
    <w:rsid w:val="00D85E69"/>
    <w:rPr>
      <w:rFonts w:ascii="Arial" w:eastAsia="Arial" w:hAnsi="Arial" w:cs="Arial"/>
      <w:b/>
      <w:bCs/>
      <w:i/>
      <w:iCs/>
      <w:sz w:val="22"/>
      <w:szCs w:val="22"/>
    </w:rPr>
  </w:style>
  <w:style w:type="character" w:styleId="affa">
    <w:name w:val="page number"/>
    <w:basedOn w:val="a1"/>
    <w:rsid w:val="00D85E69"/>
    <w:rPr>
      <w:rFonts w:cs="Times New Roman"/>
    </w:rPr>
  </w:style>
  <w:style w:type="paragraph" w:customStyle="1" w:styleId="affb">
    <w:name w:val="курсив в таблице"/>
    <w:basedOn w:val="affc"/>
    <w:rsid w:val="00D85E69"/>
    <w:pPr>
      <w:jc w:val="center"/>
    </w:pPr>
    <w:rPr>
      <w:i/>
      <w:sz w:val="12"/>
    </w:rPr>
  </w:style>
  <w:style w:type="paragraph" w:customStyle="1" w:styleId="affc">
    <w:name w:val="Текстовый"/>
    <w:rsid w:val="00D85E69"/>
    <w:pPr>
      <w:widowControl w:val="0"/>
      <w:spacing w:after="0" w:line="240" w:lineRule="auto"/>
      <w:jc w:val="both"/>
    </w:pPr>
    <w:rPr>
      <w:rFonts w:ascii="Arial" w:eastAsia="Times New Roman" w:hAnsi="Arial" w:cs="Times New Roman"/>
      <w:sz w:val="20"/>
      <w:szCs w:val="20"/>
      <w:lang w:eastAsia="ru-RU"/>
    </w:rPr>
  </w:style>
  <w:style w:type="paragraph" w:customStyle="1" w:styleId="affd">
    <w:name w:val="над таблицей"/>
    <w:basedOn w:val="affc"/>
    <w:link w:val="affe"/>
    <w:rsid w:val="00D85E69"/>
    <w:pPr>
      <w:spacing w:after="20"/>
      <w:jc w:val="left"/>
    </w:pPr>
    <w:rPr>
      <w:b/>
      <w:caps/>
      <w:sz w:val="12"/>
    </w:rPr>
  </w:style>
  <w:style w:type="character" w:customStyle="1" w:styleId="affe">
    <w:name w:val="над таблицей Знак"/>
    <w:link w:val="affd"/>
    <w:rsid w:val="00D85E69"/>
    <w:rPr>
      <w:rFonts w:ascii="Arial" w:eastAsia="Times New Roman" w:hAnsi="Arial" w:cs="Times New Roman"/>
      <w:b/>
      <w:caps/>
      <w:sz w:val="12"/>
      <w:szCs w:val="20"/>
      <w:lang w:eastAsia="ru-RU"/>
    </w:rPr>
  </w:style>
  <w:style w:type="paragraph" w:customStyle="1" w:styleId="afff">
    <w:name w:val="Вид документа"/>
    <w:basedOn w:val="affc"/>
    <w:link w:val="afff0"/>
    <w:rsid w:val="00D85E69"/>
    <w:pPr>
      <w:jc w:val="center"/>
    </w:pPr>
    <w:rPr>
      <w:b/>
      <w:caps/>
      <w:sz w:val="28"/>
    </w:rPr>
  </w:style>
  <w:style w:type="character" w:customStyle="1" w:styleId="afff0">
    <w:name w:val="Вид документа Знак"/>
    <w:link w:val="afff"/>
    <w:rsid w:val="00D85E69"/>
    <w:rPr>
      <w:rFonts w:ascii="Arial" w:eastAsia="Times New Roman" w:hAnsi="Arial" w:cs="Times New Roman"/>
      <w:b/>
      <w:caps/>
      <w:sz w:val="28"/>
      <w:szCs w:val="20"/>
      <w:lang w:eastAsia="ru-RU"/>
    </w:rPr>
  </w:style>
  <w:style w:type="character" w:customStyle="1" w:styleId="afff1">
    <w:name w:val="Текстовый Знак Знак Знак Знак"/>
    <w:link w:val="afff2"/>
    <w:rsid w:val="00D85E69"/>
    <w:rPr>
      <w:rFonts w:ascii="Arial" w:hAnsi="Arial"/>
    </w:rPr>
  </w:style>
  <w:style w:type="paragraph" w:customStyle="1" w:styleId="afff2">
    <w:name w:val="Текстовый Знак Знак Знак"/>
    <w:link w:val="afff1"/>
    <w:rsid w:val="00D85E69"/>
    <w:pPr>
      <w:widowControl w:val="0"/>
      <w:spacing w:after="0" w:line="240" w:lineRule="auto"/>
      <w:jc w:val="both"/>
    </w:pPr>
    <w:rPr>
      <w:rFonts w:ascii="Arial" w:hAnsi="Arial"/>
    </w:rPr>
  </w:style>
  <w:style w:type="paragraph" w:customStyle="1" w:styleId="afff3">
    <w:name w:val="Разновидность документа"/>
    <w:basedOn w:val="affc"/>
    <w:rsid w:val="00D85E69"/>
    <w:pPr>
      <w:spacing w:after="40"/>
      <w:jc w:val="center"/>
    </w:pPr>
    <w:rPr>
      <w:b/>
      <w:sz w:val="24"/>
    </w:rPr>
  </w:style>
  <w:style w:type="paragraph" w:customStyle="1" w:styleId="afff4">
    <w:name w:val="Подподпункт договора"/>
    <w:basedOn w:val="afff5"/>
    <w:rsid w:val="00D85E69"/>
    <w:pPr>
      <w:numPr>
        <w:ilvl w:val="3"/>
      </w:numPr>
      <w:tabs>
        <w:tab w:val="num" w:pos="720"/>
      </w:tabs>
      <w:ind w:left="720" w:hanging="720"/>
    </w:pPr>
  </w:style>
  <w:style w:type="paragraph" w:customStyle="1" w:styleId="afff5">
    <w:name w:val="Подпункт договора"/>
    <w:basedOn w:val="afff6"/>
    <w:rsid w:val="00D85E69"/>
    <w:pPr>
      <w:widowControl/>
      <w:tabs>
        <w:tab w:val="clear" w:pos="705"/>
        <w:tab w:val="num" w:pos="720"/>
      </w:tabs>
      <w:ind w:left="720" w:hanging="720"/>
    </w:pPr>
  </w:style>
  <w:style w:type="paragraph" w:customStyle="1" w:styleId="afff6">
    <w:name w:val="Пункт договора"/>
    <w:basedOn w:val="affc"/>
    <w:rsid w:val="00D85E69"/>
    <w:pPr>
      <w:tabs>
        <w:tab w:val="num" w:pos="705"/>
      </w:tabs>
      <w:ind w:left="705" w:hanging="705"/>
    </w:pPr>
  </w:style>
  <w:style w:type="paragraph" w:customStyle="1" w:styleId="afff7">
    <w:name w:val="текст в таблице"/>
    <w:basedOn w:val="affc"/>
    <w:link w:val="16"/>
    <w:rsid w:val="00D85E69"/>
    <w:pPr>
      <w:jc w:val="left"/>
    </w:pPr>
    <w:rPr>
      <w:caps/>
      <w:sz w:val="12"/>
    </w:rPr>
  </w:style>
  <w:style w:type="character" w:customStyle="1" w:styleId="16">
    <w:name w:val="текст в таблице Знак1"/>
    <w:link w:val="afff7"/>
    <w:rsid w:val="00D85E69"/>
    <w:rPr>
      <w:rFonts w:ascii="Arial" w:eastAsia="Times New Roman" w:hAnsi="Arial" w:cs="Times New Roman"/>
      <w:caps/>
      <w:sz w:val="12"/>
      <w:szCs w:val="20"/>
      <w:lang w:eastAsia="ru-RU"/>
    </w:rPr>
  </w:style>
  <w:style w:type="paragraph" w:customStyle="1" w:styleId="a">
    <w:name w:val="Раздел договора"/>
    <w:basedOn w:val="affc"/>
    <w:next w:val="afff6"/>
    <w:rsid w:val="00D85E69"/>
    <w:pPr>
      <w:keepNext/>
      <w:keepLines/>
      <w:numPr>
        <w:numId w:val="36"/>
      </w:numPr>
      <w:spacing w:before="240" w:after="200"/>
      <w:ind w:left="953" w:hanging="227"/>
      <w:jc w:val="left"/>
    </w:pPr>
    <w:rPr>
      <w:b/>
      <w:caps/>
    </w:rPr>
  </w:style>
  <w:style w:type="paragraph" w:styleId="afff8">
    <w:name w:val="Normal (Web)"/>
    <w:basedOn w:val="a0"/>
    <w:rsid w:val="00D85E69"/>
    <w:pPr>
      <w:spacing w:before="100" w:beforeAutospacing="1" w:after="100" w:afterAutospacing="1"/>
    </w:pPr>
  </w:style>
  <w:style w:type="paragraph" w:customStyle="1" w:styleId="311">
    <w:name w:val="Основной текст 31"/>
    <w:basedOn w:val="a0"/>
    <w:uiPriority w:val="99"/>
    <w:rsid w:val="00D85E69"/>
    <w:pPr>
      <w:jc w:val="both"/>
    </w:pPr>
    <w:rPr>
      <w:sz w:val="20"/>
      <w:szCs w:val="20"/>
    </w:rPr>
  </w:style>
  <w:style w:type="paragraph" w:customStyle="1" w:styleId="afff9">
    <w:name w:val="Текстовый Знак"/>
    <w:rsid w:val="00D85E69"/>
    <w:pPr>
      <w:widowControl w:val="0"/>
      <w:spacing w:after="0" w:line="240" w:lineRule="auto"/>
      <w:jc w:val="both"/>
    </w:pPr>
    <w:rPr>
      <w:rFonts w:ascii="Arial" w:eastAsia="Times New Roman" w:hAnsi="Arial" w:cs="Times New Roman"/>
      <w:sz w:val="20"/>
      <w:szCs w:val="20"/>
      <w:lang w:eastAsia="ru-RU"/>
    </w:rPr>
  </w:style>
  <w:style w:type="paragraph" w:customStyle="1" w:styleId="afffa">
    <w:name w:val="текст в таблице Знак"/>
    <w:basedOn w:val="afff9"/>
    <w:rsid w:val="00D85E69"/>
    <w:pPr>
      <w:jc w:val="left"/>
    </w:pPr>
    <w:rPr>
      <w:caps/>
      <w:sz w:val="12"/>
    </w:rPr>
  </w:style>
  <w:style w:type="paragraph" w:customStyle="1" w:styleId="afffb">
    <w:name w:val="текст в таблице Знак Знак"/>
    <w:basedOn w:val="afff9"/>
    <w:link w:val="afffc"/>
    <w:rsid w:val="00D85E69"/>
    <w:pPr>
      <w:jc w:val="left"/>
    </w:pPr>
    <w:rPr>
      <w:caps/>
      <w:sz w:val="12"/>
    </w:rPr>
  </w:style>
  <w:style w:type="character" w:customStyle="1" w:styleId="afffc">
    <w:name w:val="текст в таблице Знак Знак Знак"/>
    <w:link w:val="afffb"/>
    <w:rsid w:val="00D85E69"/>
    <w:rPr>
      <w:rFonts w:ascii="Arial" w:eastAsia="Times New Roman" w:hAnsi="Arial" w:cs="Times New Roman"/>
      <w:caps/>
      <w:sz w:val="12"/>
      <w:szCs w:val="20"/>
      <w:lang w:eastAsia="ru-RU"/>
    </w:rPr>
  </w:style>
  <w:style w:type="paragraph" w:customStyle="1" w:styleId="17">
    <w:name w:val="Текстовый Знак1 Знак Знак"/>
    <w:link w:val="18"/>
    <w:rsid w:val="00D85E69"/>
    <w:pPr>
      <w:widowControl w:val="0"/>
      <w:spacing w:after="0" w:line="240" w:lineRule="auto"/>
      <w:jc w:val="both"/>
    </w:pPr>
    <w:rPr>
      <w:rFonts w:ascii="Arial" w:eastAsia="Times New Roman" w:hAnsi="Arial" w:cs="Times New Roman"/>
      <w:lang w:eastAsia="ru-RU"/>
    </w:rPr>
  </w:style>
  <w:style w:type="character" w:customStyle="1" w:styleId="18">
    <w:name w:val="Текстовый Знак1 Знак Знак Знак"/>
    <w:link w:val="17"/>
    <w:rsid w:val="00D85E69"/>
    <w:rPr>
      <w:rFonts w:ascii="Arial" w:eastAsia="Times New Roman" w:hAnsi="Arial" w:cs="Times New Roman"/>
      <w:lang w:eastAsia="ru-RU"/>
    </w:rPr>
  </w:style>
  <w:style w:type="paragraph" w:customStyle="1" w:styleId="afffd">
    <w:name w:val="текст в таблице Знак Знак Знак Знак Знак"/>
    <w:basedOn w:val="a0"/>
    <w:link w:val="afffe"/>
    <w:rsid w:val="00D85E69"/>
    <w:pPr>
      <w:widowControl w:val="0"/>
    </w:pPr>
    <w:rPr>
      <w:rFonts w:ascii="Arial" w:hAnsi="Arial"/>
      <w:caps/>
      <w:sz w:val="12"/>
      <w:szCs w:val="20"/>
    </w:rPr>
  </w:style>
  <w:style w:type="character" w:customStyle="1" w:styleId="afffe">
    <w:name w:val="текст в таблице Знак Знак Знак Знак Знак Знак"/>
    <w:link w:val="afffd"/>
    <w:rsid w:val="00D85E69"/>
    <w:rPr>
      <w:rFonts w:ascii="Arial" w:eastAsia="Times New Roman" w:hAnsi="Arial" w:cs="Times New Roman"/>
      <w:caps/>
      <w:sz w:val="12"/>
      <w:szCs w:val="20"/>
      <w:lang w:eastAsia="ru-RU"/>
    </w:rPr>
  </w:style>
  <w:style w:type="paragraph" w:customStyle="1" w:styleId="19">
    <w:name w:val="Текстовый Знак1 Знак"/>
    <w:rsid w:val="00D85E69"/>
    <w:pPr>
      <w:widowControl w:val="0"/>
      <w:spacing w:after="0" w:line="240" w:lineRule="auto"/>
      <w:jc w:val="both"/>
    </w:pPr>
    <w:rPr>
      <w:rFonts w:ascii="Arial" w:eastAsia="Times New Roman" w:hAnsi="Arial" w:cs="Times New Roman"/>
      <w:sz w:val="20"/>
      <w:szCs w:val="20"/>
      <w:lang w:eastAsia="ru-RU"/>
    </w:rPr>
  </w:style>
  <w:style w:type="paragraph" w:customStyle="1" w:styleId="1a">
    <w:name w:val="Текстовый Знак1"/>
    <w:link w:val="1b"/>
    <w:rsid w:val="00D85E69"/>
    <w:pPr>
      <w:widowControl w:val="0"/>
      <w:spacing w:after="0" w:line="240" w:lineRule="auto"/>
      <w:jc w:val="both"/>
    </w:pPr>
    <w:rPr>
      <w:rFonts w:ascii="Arial" w:eastAsia="Times New Roman" w:hAnsi="Arial" w:cs="Times New Roman"/>
      <w:lang w:eastAsia="ru-RU"/>
    </w:rPr>
  </w:style>
  <w:style w:type="character" w:customStyle="1" w:styleId="1b">
    <w:name w:val="Текстовый Знак Знак1"/>
    <w:link w:val="1a"/>
    <w:rsid w:val="00D85E69"/>
    <w:rPr>
      <w:rFonts w:ascii="Arial" w:eastAsia="Times New Roman" w:hAnsi="Arial" w:cs="Times New Roman"/>
      <w:lang w:eastAsia="ru-RU"/>
    </w:rPr>
  </w:style>
  <w:style w:type="paragraph" w:customStyle="1" w:styleId="affff">
    <w:name w:val="текст в таблице Знак Знак Знак Знак"/>
    <w:basedOn w:val="a0"/>
    <w:rsid w:val="00D85E69"/>
    <w:pPr>
      <w:widowControl w:val="0"/>
    </w:pPr>
    <w:rPr>
      <w:rFonts w:ascii="Arial" w:hAnsi="Arial"/>
      <w:caps/>
      <w:sz w:val="12"/>
      <w:szCs w:val="20"/>
    </w:rPr>
  </w:style>
  <w:style w:type="paragraph" w:customStyle="1" w:styleId="affff0">
    <w:name w:val="Абзац правил"/>
    <w:uiPriority w:val="99"/>
    <w:rsid w:val="00D85E69"/>
    <w:pPr>
      <w:spacing w:before="40" w:after="40" w:line="240" w:lineRule="auto"/>
      <w:ind w:firstLine="567"/>
      <w:jc w:val="both"/>
    </w:pPr>
    <w:rPr>
      <w:rFonts w:ascii="Arial" w:eastAsia="Times New Roman" w:hAnsi="Arial" w:cs="Times New Roman"/>
      <w:sz w:val="20"/>
      <w:szCs w:val="20"/>
      <w:lang w:eastAsia="ru-RU"/>
    </w:rPr>
  </w:style>
  <w:style w:type="paragraph" w:styleId="affff1">
    <w:name w:val="Plain Text"/>
    <w:basedOn w:val="a0"/>
    <w:link w:val="affff2"/>
    <w:uiPriority w:val="99"/>
    <w:unhideWhenUsed/>
    <w:rsid w:val="00D85E69"/>
    <w:rPr>
      <w:rFonts w:ascii="Calibri" w:eastAsiaTheme="minorHAnsi" w:hAnsi="Calibri" w:cs="Calibri"/>
      <w:sz w:val="22"/>
      <w:szCs w:val="22"/>
      <w:lang w:eastAsia="en-US"/>
    </w:rPr>
  </w:style>
  <w:style w:type="character" w:customStyle="1" w:styleId="affff2">
    <w:name w:val="Текст Знак"/>
    <w:basedOn w:val="a1"/>
    <w:link w:val="affff1"/>
    <w:uiPriority w:val="99"/>
    <w:rsid w:val="00D85E69"/>
    <w:rPr>
      <w:rFonts w:ascii="Calibri" w:hAnsi="Calibri" w:cs="Calibri"/>
    </w:rPr>
  </w:style>
  <w:style w:type="character" w:customStyle="1" w:styleId="1c">
    <w:name w:val="Основной шрифт абзаца1"/>
    <w:rsid w:val="00D85E69"/>
    <w:rPr>
      <w:sz w:val="20"/>
    </w:rPr>
  </w:style>
  <w:style w:type="paragraph" w:styleId="34">
    <w:name w:val="Body Text Indent 3"/>
    <w:basedOn w:val="a0"/>
    <w:link w:val="35"/>
    <w:rsid w:val="00D85E69"/>
    <w:pPr>
      <w:widowControl w:val="0"/>
      <w:spacing w:before="1" w:after="1" w:line="264" w:lineRule="auto"/>
      <w:ind w:firstLine="744"/>
      <w:jc w:val="both"/>
    </w:pPr>
    <w:rPr>
      <w:sz w:val="26"/>
      <w:szCs w:val="20"/>
    </w:rPr>
  </w:style>
  <w:style w:type="character" w:customStyle="1" w:styleId="35">
    <w:name w:val="Основной текст с отступом 3 Знак"/>
    <w:basedOn w:val="a1"/>
    <w:link w:val="34"/>
    <w:rsid w:val="00D85E69"/>
    <w:rPr>
      <w:rFonts w:ascii="Times New Roman" w:eastAsia="Times New Roman" w:hAnsi="Times New Roman" w:cs="Times New Roman"/>
      <w:sz w:val="26"/>
      <w:szCs w:val="20"/>
      <w:lang w:eastAsia="ru-RU"/>
    </w:rPr>
  </w:style>
  <w:style w:type="paragraph" w:customStyle="1" w:styleId="affff3">
    <w:name w:val="Стиль"/>
    <w:rsid w:val="00D85E69"/>
    <w:pPr>
      <w:widowControl w:val="0"/>
      <w:spacing w:after="0" w:line="240" w:lineRule="auto"/>
    </w:pPr>
    <w:rPr>
      <w:rFonts w:ascii="Times New Roman" w:eastAsia="Times New Roman" w:hAnsi="Times New Roman" w:cs="Times New Roman"/>
      <w:sz w:val="20"/>
      <w:szCs w:val="20"/>
      <w:lang w:eastAsia="ru-RU"/>
    </w:rPr>
  </w:style>
  <w:style w:type="paragraph" w:customStyle="1" w:styleId="affff4">
    <w:name w:val="!Íàçâ.âèäà äîêóìåíòà"/>
    <w:basedOn w:val="a0"/>
    <w:rsid w:val="00D85E69"/>
    <w:pPr>
      <w:spacing w:after="240"/>
      <w:jc w:val="center"/>
    </w:pPr>
    <w:rPr>
      <w:b/>
      <w:caps/>
      <w:szCs w:val="20"/>
    </w:rPr>
  </w:style>
  <w:style w:type="paragraph" w:customStyle="1" w:styleId="1d">
    <w:name w:val="Знак1"/>
    <w:basedOn w:val="a0"/>
    <w:rsid w:val="00D85E69"/>
    <w:pPr>
      <w:spacing w:after="160" w:line="240" w:lineRule="exact"/>
    </w:pPr>
    <w:rPr>
      <w:rFonts w:ascii="Verdana" w:hAnsi="Verdana"/>
      <w:sz w:val="20"/>
      <w:szCs w:val="20"/>
      <w:lang w:val="en-US" w:eastAsia="en-US"/>
    </w:rPr>
  </w:style>
  <w:style w:type="paragraph" w:customStyle="1" w:styleId="100">
    <w:name w:val="Обычный1_0"/>
    <w:rsid w:val="00D85E69"/>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D85E69"/>
    <w:pPr>
      <w:spacing w:after="0" w:line="240" w:lineRule="auto"/>
    </w:pPr>
    <w:rPr>
      <w:rFonts w:ascii="Times New Roman" w:eastAsia="Times New Roman" w:hAnsi="Times New Roman" w:cs="Times New Roman"/>
      <w:color w:val="000000"/>
      <w:sz w:val="24"/>
      <w:szCs w:val="24"/>
      <w:lang w:eastAsia="ru-RU"/>
    </w:rPr>
  </w:style>
  <w:style w:type="paragraph" w:customStyle="1" w:styleId="2100">
    <w:name w:val="Основной текст 21_0"/>
    <w:basedOn w:val="a0"/>
    <w:rsid w:val="00D85E69"/>
    <w:pPr>
      <w:widowControl w:val="0"/>
      <w:ind w:firstLine="567"/>
      <w:jc w:val="both"/>
    </w:pPr>
    <w:rPr>
      <w:szCs w:val="20"/>
    </w:rPr>
  </w:style>
  <w:style w:type="paragraph" w:styleId="affff5">
    <w:name w:val="Revision"/>
    <w:hidden/>
    <w:uiPriority w:val="99"/>
    <w:semiHidden/>
    <w:rsid w:val="00D85E69"/>
    <w:pPr>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D85E69"/>
    <w:pPr>
      <w:widowControl w:val="0"/>
      <w:spacing w:after="120"/>
      <w:ind w:firstLine="720"/>
    </w:pPr>
    <w:rPr>
      <w:rFonts w:ascii="Tms Rmn" w:hAnsi="Tms Rmn"/>
      <w:sz w:val="20"/>
      <w:szCs w:val="20"/>
    </w:rPr>
  </w:style>
  <w:style w:type="paragraph" w:customStyle="1" w:styleId="29">
    <w:name w:val="Обычный2"/>
    <w:rsid w:val="00D85E69"/>
    <w:pPr>
      <w:spacing w:after="0" w:line="240" w:lineRule="auto"/>
    </w:pPr>
    <w:rPr>
      <w:rFonts w:ascii="Times New Roman" w:eastAsia="Times New Roman" w:hAnsi="Times New Roman" w:cs="Times New Roman"/>
      <w:sz w:val="20"/>
      <w:szCs w:val="20"/>
      <w:lang w:eastAsia="ru-RU"/>
    </w:rPr>
  </w:style>
  <w:style w:type="character" w:customStyle="1" w:styleId="Arial91">
    <w:name w:val="Стиль Arial 9 пт1"/>
    <w:rsid w:val="00D85E69"/>
    <w:rPr>
      <w:rFonts w:ascii="Arial" w:hAnsi="Arial" w:cs="Arial" w:hint="default"/>
      <w:sz w:val="18"/>
    </w:rPr>
  </w:style>
  <w:style w:type="paragraph" w:customStyle="1" w:styleId="FR3">
    <w:name w:val="FR3"/>
    <w:rsid w:val="00D85E69"/>
    <w:pPr>
      <w:widowControl w:val="0"/>
      <w:spacing w:after="0" w:line="240" w:lineRule="auto"/>
    </w:pPr>
    <w:rPr>
      <w:rFonts w:ascii="Arial" w:eastAsia="Times New Roman" w:hAnsi="Arial" w:cs="Arial"/>
      <w:sz w:val="16"/>
      <w:szCs w:val="16"/>
      <w:lang w:eastAsia="ru-RU"/>
    </w:rPr>
  </w:style>
  <w:style w:type="paragraph" w:customStyle="1" w:styleId="320">
    <w:name w:val="Основной текст 32"/>
    <w:basedOn w:val="a0"/>
    <w:rsid w:val="00D85E69"/>
    <w:pPr>
      <w:jc w:val="both"/>
    </w:pPr>
    <w:rPr>
      <w:sz w:val="20"/>
      <w:szCs w:val="20"/>
    </w:rPr>
  </w:style>
  <w:style w:type="paragraph" w:customStyle="1" w:styleId="Normal0">
    <w:name w:val="Normal_0"/>
    <w:rsid w:val="00D85E69"/>
    <w:pPr>
      <w:spacing w:after="0" w:line="240" w:lineRule="auto"/>
    </w:pPr>
    <w:rPr>
      <w:rFonts w:ascii="Times New Roman" w:eastAsia="Times New Roman" w:hAnsi="Times New Roman" w:cs="Times New Roman"/>
      <w:sz w:val="20"/>
      <w:szCs w:val="20"/>
      <w:lang w:eastAsia="ru-RU"/>
    </w:rPr>
  </w:style>
  <w:style w:type="paragraph" w:styleId="affff6">
    <w:name w:val="Normal Indent"/>
    <w:basedOn w:val="a0"/>
    <w:rsid w:val="00D85E69"/>
    <w:pPr>
      <w:tabs>
        <w:tab w:val="left" w:leader="underscore" w:pos="9639"/>
      </w:tabs>
      <w:spacing w:after="120"/>
      <w:jc w:val="both"/>
    </w:pPr>
    <w:rPr>
      <w:rFonts w:ascii="Arial CYR" w:hAnsi="Arial CYR"/>
      <w:sz w:val="20"/>
      <w:szCs w:val="20"/>
    </w:rPr>
  </w:style>
  <w:style w:type="paragraph" w:customStyle="1" w:styleId="330">
    <w:name w:val="Основной текст 33"/>
    <w:basedOn w:val="a0"/>
    <w:rsid w:val="00D85E69"/>
    <w:pPr>
      <w:jc w:val="both"/>
    </w:pPr>
    <w:rPr>
      <w:sz w:val="20"/>
      <w:szCs w:val="20"/>
    </w:rPr>
  </w:style>
  <w:style w:type="paragraph" w:customStyle="1" w:styleId="340">
    <w:name w:val="Основной текст 34"/>
    <w:basedOn w:val="a0"/>
    <w:rsid w:val="00D85E69"/>
    <w:pPr>
      <w:jc w:val="both"/>
    </w:pPr>
    <w:rPr>
      <w:sz w:val="20"/>
      <w:szCs w:val="20"/>
    </w:rPr>
  </w:style>
  <w:style w:type="table" w:customStyle="1" w:styleId="1e">
    <w:name w:val="Сетка таблицы1"/>
    <w:basedOn w:val="a2"/>
    <w:next w:val="aa"/>
    <w:uiPriority w:val="59"/>
    <w:rsid w:val="00D85E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spacing w:before="240" w:after="60"/>
      <w:outlineLvl w:val="0"/>
    </w:pPr>
    <w:rPr>
      <w:rFonts w:ascii="Arial" w:hAnsi="Arial" w:cs="Arial"/>
      <w:b/>
      <w:bCs/>
      <w:sz w:val="32"/>
      <w:szCs w:val="32"/>
    </w:rPr>
  </w:style>
  <w:style w:type="paragraph" w:styleId="2">
    <w:name w:val="heading 2"/>
    <w:basedOn w:val="a0"/>
    <w:next w:val="a0"/>
    <w:link w:val="20"/>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rPr>
      <w:rFonts w:ascii="Arial" w:eastAsia="Arial" w:hAnsi="Arial" w:cs="Arial"/>
      <w:b/>
      <w:bCs/>
      <w:sz w:val="26"/>
      <w:szCs w:val="26"/>
    </w:rPr>
  </w:style>
  <w:style w:type="character" w:customStyle="1" w:styleId="50">
    <w:name w:val="Заголовок 5 Знак"/>
    <w:basedOn w:val="a1"/>
    <w:link w:val="5"/>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after="200"/>
    </w:p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pPr>
      <w:spacing w:line="276" w:lineRule="auto"/>
    </w:pPr>
    <w:rPr>
      <w:b/>
      <w:bCs/>
      <w:color w:val="4F81BD" w:themeColor="accent1"/>
      <w:sz w:val="18"/>
      <w:szCs w:val="18"/>
    </w:rPr>
  </w:style>
  <w:style w:type="character" w:customStyle="1" w:styleId="a9">
    <w:name w:val="Название объекта Знак"/>
    <w:basedOn w:val="a1"/>
    <w:link w:val="a8"/>
    <w:uiPriority w:val="35"/>
    <w:rPr>
      <w:b/>
      <w:bCs/>
      <w:color w:val="4F81BD" w:themeColor="accent1"/>
      <w:sz w:val="18"/>
      <w:szCs w:val="18"/>
    </w:rPr>
  </w:style>
  <w:style w:type="table" w:styleId="aa">
    <w:name w:val="Table Grid"/>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0"/>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1"/>
    <w:uiPriority w:val="99"/>
    <w:semiHidden/>
    <w:unhideWhenUsed/>
    <w:rPr>
      <w:vertAlign w:val="superscript"/>
    </w:rPr>
  </w:style>
  <w:style w:type="paragraph" w:styleId="11">
    <w:name w:val="toc 1"/>
    <w:basedOn w:val="a0"/>
    <w:next w:val="a0"/>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e">
    <w:name w:val="TOC Heading"/>
    <w:uiPriority w:val="39"/>
    <w:unhideWhenUsed/>
  </w:style>
  <w:style w:type="paragraph" w:styleId="af">
    <w:name w:val="table of figures"/>
    <w:basedOn w:val="a0"/>
    <w:next w:val="a0"/>
    <w:uiPriority w:val="99"/>
    <w:unhideWhenUsed/>
  </w:style>
  <w:style w:type="character" w:customStyle="1" w:styleId="10">
    <w:name w:val="Заголовок 1 Знак"/>
    <w:basedOn w:val="a1"/>
    <w:link w:val="1"/>
    <w:rPr>
      <w:rFonts w:ascii="Arial" w:eastAsia="Times New Roman" w:hAnsi="Arial" w:cs="Arial"/>
      <w:b/>
      <w:bCs/>
      <w:sz w:val="32"/>
      <w:szCs w:val="32"/>
      <w:lang w:eastAsia="ru-RU"/>
    </w:rPr>
  </w:style>
  <w:style w:type="paragraph" w:styleId="af0">
    <w:name w:val="footnote text"/>
    <w:basedOn w:val="a0"/>
    <w:link w:val="af1"/>
    <w:unhideWhenUsed/>
    <w:rPr>
      <w:sz w:val="20"/>
      <w:szCs w:val="20"/>
    </w:rPr>
  </w:style>
  <w:style w:type="character" w:customStyle="1" w:styleId="af1">
    <w:name w:val="Текст сноски Знак"/>
    <w:basedOn w:val="a1"/>
    <w:link w:val="af0"/>
    <w:rPr>
      <w:rFonts w:ascii="Times New Roman" w:eastAsia="Times New Roman" w:hAnsi="Times New Roman" w:cs="Times New Roman"/>
      <w:sz w:val="20"/>
      <w:szCs w:val="20"/>
      <w:lang w:eastAsia="ru-RU"/>
    </w:rPr>
  </w:style>
  <w:style w:type="paragraph" w:styleId="af2">
    <w:name w:val="Body Text Indent"/>
    <w:basedOn w:val="a0"/>
    <w:link w:val="af3"/>
    <w:unhideWhenUsed/>
    <w:pPr>
      <w:spacing w:after="120"/>
      <w:ind w:left="283"/>
    </w:pPr>
  </w:style>
  <w:style w:type="character" w:customStyle="1" w:styleId="af3">
    <w:name w:val="Основной текст с отступом Знак"/>
    <w:basedOn w:val="a1"/>
    <w:link w:val="af2"/>
    <w:rPr>
      <w:rFonts w:ascii="Times New Roman" w:eastAsia="Times New Roman" w:hAnsi="Times New Roman" w:cs="Times New Roman"/>
      <w:sz w:val="24"/>
      <w:szCs w:val="24"/>
      <w:lang w:eastAsia="ru-RU"/>
    </w:rPr>
  </w:style>
  <w:style w:type="paragraph" w:styleId="af4">
    <w:name w:val="List Paragraph"/>
    <w:basedOn w:val="a0"/>
    <w:link w:val="af5"/>
    <w:uiPriority w:val="34"/>
    <w:qFormat/>
    <w:pPr>
      <w:spacing w:after="200" w:line="276" w:lineRule="auto"/>
      <w:ind w:left="720"/>
      <w:contextualSpacing/>
    </w:pPr>
    <w:rPr>
      <w:rFonts w:ascii="Calibri" w:eastAsia="Calibri" w:hAnsi="Calibri"/>
      <w:sz w:val="22"/>
      <w:szCs w:val="22"/>
      <w:lang w:eastAsia="en-US"/>
    </w:rPr>
  </w:style>
  <w:style w:type="paragraph" w:customStyle="1" w:styleId="12">
    <w:name w:val="???????1"/>
    <w:pPr>
      <w:spacing w:after="0" w:line="240" w:lineRule="auto"/>
    </w:pPr>
    <w:rPr>
      <w:rFonts w:ascii="Times New Roman" w:eastAsia="Times New Roman" w:hAnsi="Times New Roman" w:cs="Times New Roman"/>
      <w:sz w:val="20"/>
      <w:szCs w:val="20"/>
      <w:lang w:eastAsia="ru-RU"/>
    </w:rPr>
  </w:style>
  <w:style w:type="paragraph" w:customStyle="1" w:styleId="af6">
    <w:name w:val="!Основной текст"/>
    <w:basedOn w:val="a0"/>
    <w:pPr>
      <w:ind w:firstLine="709"/>
      <w:jc w:val="both"/>
    </w:pPr>
  </w:style>
  <w:style w:type="paragraph" w:customStyle="1" w:styleId="af7">
    <w:name w:val="заголовок"/>
    <w:basedOn w:val="a0"/>
    <w:next w:val="a0"/>
    <w:pPr>
      <w:keepNext/>
      <w:spacing w:before="240" w:after="120"/>
      <w:ind w:left="284" w:hanging="284"/>
      <w:jc w:val="center"/>
    </w:pPr>
    <w:rPr>
      <w:rFonts w:ascii="Pragmatica" w:hAnsi="Pragmatica"/>
      <w:b/>
      <w:sz w:val="16"/>
      <w:szCs w:val="20"/>
      <w:lang w:val="en-GB"/>
    </w:rPr>
  </w:style>
  <w:style w:type="paragraph" w:customStyle="1" w:styleId="210">
    <w:name w:val="Основной текст с отступом 21"/>
    <w:basedOn w:val="a0"/>
    <w:pPr>
      <w:widowControl w:val="0"/>
      <w:ind w:firstLine="720"/>
      <w:jc w:val="both"/>
    </w:pPr>
    <w:rPr>
      <w:szCs w:val="20"/>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styleId="af8">
    <w:name w:val="footnote reference"/>
    <w:unhideWhenUsed/>
    <w:rPr>
      <w:vertAlign w:val="superscript"/>
    </w:rPr>
  </w:style>
  <w:style w:type="character" w:styleId="af9">
    <w:name w:val="Hyperlink"/>
    <w:basedOn w:val="a1"/>
    <w:uiPriority w:val="99"/>
    <w:unhideWhenUsed/>
    <w:rPr>
      <w:color w:val="0000FF"/>
      <w:u w:val="single"/>
    </w:rPr>
  </w:style>
  <w:style w:type="paragraph" w:styleId="24">
    <w:name w:val="Body Text Indent 2"/>
    <w:basedOn w:val="a0"/>
    <w:link w:val="25"/>
    <w:unhideWhenUsed/>
    <w:pPr>
      <w:spacing w:after="120" w:line="480" w:lineRule="auto"/>
      <w:ind w:left="283"/>
    </w:pPr>
  </w:style>
  <w:style w:type="character" w:customStyle="1" w:styleId="25">
    <w:name w:val="Основной текст с отступом 2 Знак"/>
    <w:basedOn w:val="a1"/>
    <w:link w:val="24"/>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rPr>
      <w:rFonts w:ascii="Calibri" w:eastAsia="Calibri" w:hAnsi="Calibri" w:cs="Times New Roman"/>
    </w:rPr>
  </w:style>
  <w:style w:type="paragraph" w:customStyle="1" w:styleId="26">
    <w:name w:val="заголовок 2"/>
    <w:basedOn w:val="a0"/>
    <w:next w:val="a0"/>
    <w:pPr>
      <w:keepNext/>
      <w:widowControl w:val="0"/>
      <w:tabs>
        <w:tab w:val="left" w:pos="0"/>
      </w:tabs>
      <w:spacing w:before="60" w:after="60"/>
      <w:jc w:val="both"/>
    </w:pPr>
    <w:rPr>
      <w:sz w:val="22"/>
      <w:szCs w:val="20"/>
    </w:rPr>
  </w:style>
  <w:style w:type="paragraph" w:styleId="afa">
    <w:name w:val="header"/>
    <w:basedOn w:val="a0"/>
    <w:link w:val="afb"/>
    <w:unhideWhenUsed/>
    <w:pPr>
      <w:tabs>
        <w:tab w:val="center" w:pos="4677"/>
        <w:tab w:val="right" w:pos="9355"/>
      </w:tabs>
    </w:pPr>
  </w:style>
  <w:style w:type="character" w:customStyle="1" w:styleId="afb">
    <w:name w:val="Верхний колонтитул Знак"/>
    <w:basedOn w:val="a1"/>
    <w:link w:val="afa"/>
    <w:rPr>
      <w:rFonts w:ascii="Times New Roman" w:eastAsia="Times New Roman" w:hAnsi="Times New Roman" w:cs="Times New Roman"/>
      <w:sz w:val="24"/>
      <w:szCs w:val="24"/>
      <w:lang w:eastAsia="ru-RU"/>
    </w:rPr>
  </w:style>
  <w:style w:type="paragraph" w:styleId="afc">
    <w:name w:val="footer"/>
    <w:basedOn w:val="a0"/>
    <w:link w:val="afd"/>
    <w:uiPriority w:val="99"/>
    <w:unhideWhenUsed/>
    <w:pPr>
      <w:tabs>
        <w:tab w:val="center" w:pos="4677"/>
        <w:tab w:val="right" w:pos="9355"/>
      </w:tabs>
    </w:pPr>
  </w:style>
  <w:style w:type="character" w:customStyle="1" w:styleId="afd">
    <w:name w:val="Нижний колонтитул Знак"/>
    <w:basedOn w:val="a1"/>
    <w:link w:val="afc"/>
    <w:uiPriority w:val="99"/>
    <w:rPr>
      <w:rFonts w:ascii="Times New Roman" w:eastAsia="Times New Roman" w:hAnsi="Times New Roman" w:cs="Times New Roman"/>
      <w:sz w:val="24"/>
      <w:szCs w:val="24"/>
      <w:lang w:eastAsia="ru-RU"/>
    </w:rPr>
  </w:style>
  <w:style w:type="paragraph" w:customStyle="1" w:styleId="211">
    <w:name w:val="Основной текст 21"/>
    <w:basedOn w:val="a0"/>
    <w:pPr>
      <w:widowControl w:val="0"/>
      <w:ind w:firstLine="567"/>
      <w:jc w:val="both"/>
    </w:pPr>
    <w:rPr>
      <w:szCs w:val="20"/>
    </w:rPr>
  </w:style>
  <w:style w:type="paragraph" w:styleId="afe">
    <w:name w:val="Balloon Text"/>
    <w:basedOn w:val="a0"/>
    <w:link w:val="aff"/>
    <w:semiHidden/>
    <w:unhideWhenUsed/>
    <w:rPr>
      <w:rFonts w:ascii="Tahoma" w:hAnsi="Tahoma" w:cs="Tahoma"/>
      <w:sz w:val="16"/>
      <w:szCs w:val="16"/>
    </w:rPr>
  </w:style>
  <w:style w:type="character" w:customStyle="1" w:styleId="aff">
    <w:name w:val="Текст выноски Знак"/>
    <w:basedOn w:val="a1"/>
    <w:link w:val="afe"/>
    <w:semiHidden/>
    <w:rPr>
      <w:rFonts w:ascii="Tahoma" w:eastAsia="Times New Roman" w:hAnsi="Tahoma" w:cs="Tahoma"/>
      <w:sz w:val="16"/>
      <w:szCs w:val="16"/>
      <w:lang w:eastAsia="ru-RU"/>
    </w:rPr>
  </w:style>
  <w:style w:type="paragraph" w:customStyle="1" w:styleId="13">
    <w:name w:val="Название1"/>
    <w:basedOn w:val="a0"/>
    <w:pPr>
      <w:widowControl w:val="0"/>
      <w:spacing w:before="240" w:after="60"/>
      <w:jc w:val="center"/>
    </w:pPr>
    <w:rPr>
      <w:rFonts w:ascii="Arial" w:hAnsi="Arial"/>
      <w:b/>
      <w:spacing w:val="-5"/>
      <w:sz w:val="32"/>
      <w:szCs w:val="20"/>
    </w:rPr>
  </w:style>
  <w:style w:type="paragraph" w:customStyle="1" w:styleId="14">
    <w:name w:val="Обычный1"/>
    <w:pPr>
      <w:spacing w:after="0" w:line="240" w:lineRule="auto"/>
    </w:pPr>
    <w:rPr>
      <w:rFonts w:ascii="Times New Roman" w:eastAsia="Times New Roman" w:hAnsi="Times New Roman" w:cs="Times New Roman"/>
      <w:sz w:val="20"/>
      <w:szCs w:val="20"/>
      <w:lang w:eastAsia="ru-RU"/>
    </w:rPr>
  </w:style>
  <w:style w:type="paragraph" w:styleId="aff0">
    <w:name w:val="No Spacing"/>
    <w:uiPriority w:val="1"/>
    <w:qFormat/>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0"/>
    <w:pPr>
      <w:widowControl w:val="0"/>
      <w:spacing w:line="240" w:lineRule="atLeast"/>
      <w:ind w:firstLine="720"/>
      <w:jc w:val="both"/>
    </w:pPr>
    <w:rPr>
      <w:szCs w:val="20"/>
    </w:rPr>
  </w:style>
  <w:style w:type="character" w:styleId="aff1">
    <w:name w:val="annotation reference"/>
    <w:basedOn w:val="a1"/>
    <w:unhideWhenUsed/>
    <w:rPr>
      <w:sz w:val="16"/>
      <w:szCs w:val="16"/>
    </w:rPr>
  </w:style>
  <w:style w:type="paragraph" w:styleId="aff2">
    <w:name w:val="annotation text"/>
    <w:basedOn w:val="a0"/>
    <w:link w:val="aff3"/>
    <w:unhideWhenUsed/>
    <w:rPr>
      <w:sz w:val="20"/>
      <w:szCs w:val="20"/>
    </w:rPr>
  </w:style>
  <w:style w:type="character" w:customStyle="1" w:styleId="aff3">
    <w:name w:val="Текст примечания Знак"/>
    <w:basedOn w:val="a1"/>
    <w:link w:val="aff2"/>
    <w:rPr>
      <w:rFonts w:ascii="Times New Roman" w:eastAsia="Times New Roman" w:hAnsi="Times New Roman" w:cs="Times New Roman"/>
      <w:sz w:val="20"/>
      <w:szCs w:val="20"/>
      <w:lang w:eastAsia="ru-RU"/>
    </w:rPr>
  </w:style>
  <w:style w:type="paragraph" w:styleId="aff4">
    <w:name w:val="annotation subject"/>
    <w:basedOn w:val="aff2"/>
    <w:next w:val="aff2"/>
    <w:link w:val="aff5"/>
    <w:unhideWhenUsed/>
    <w:rPr>
      <w:b/>
      <w:bCs/>
    </w:rPr>
  </w:style>
  <w:style w:type="character" w:customStyle="1" w:styleId="aff5">
    <w:name w:val="Тема примечания Знак"/>
    <w:basedOn w:val="aff3"/>
    <w:link w:val="aff4"/>
    <w:rPr>
      <w:rFonts w:ascii="Times New Roman" w:eastAsia="Times New Roman" w:hAnsi="Times New Roman" w:cs="Times New Roman"/>
      <w:b/>
      <w:bCs/>
      <w:sz w:val="20"/>
      <w:szCs w:val="20"/>
      <w:lang w:eastAsia="ru-RU"/>
    </w:rPr>
  </w:style>
  <w:style w:type="paragraph" w:styleId="aff6">
    <w:name w:val="Title"/>
    <w:basedOn w:val="a0"/>
    <w:link w:val="aff7"/>
    <w:qFormat/>
    <w:pPr>
      <w:widowControl w:val="0"/>
      <w:spacing w:before="240" w:after="60"/>
      <w:jc w:val="center"/>
    </w:pPr>
    <w:rPr>
      <w:rFonts w:ascii="Arial" w:hAnsi="Arial"/>
      <w:b/>
      <w:spacing w:val="-5"/>
      <w:sz w:val="32"/>
      <w:szCs w:val="20"/>
    </w:rPr>
  </w:style>
  <w:style w:type="character" w:customStyle="1" w:styleId="aff7">
    <w:name w:val="Название Знак"/>
    <w:basedOn w:val="a1"/>
    <w:link w:val="aff6"/>
    <w:rPr>
      <w:rFonts w:ascii="Arial" w:eastAsia="Times New Roman" w:hAnsi="Arial" w:cs="Times New Roman"/>
      <w:b/>
      <w:spacing w:val="-5"/>
      <w:sz w:val="32"/>
      <w:szCs w:val="20"/>
      <w:lang w:eastAsia="ru-RU"/>
    </w:rPr>
  </w:style>
  <w:style w:type="paragraph" w:styleId="aff8">
    <w:name w:val="Body Text"/>
    <w:basedOn w:val="a0"/>
    <w:link w:val="aff9"/>
    <w:unhideWhenUsed/>
    <w:qFormat/>
    <w:pPr>
      <w:spacing w:after="120"/>
    </w:pPr>
  </w:style>
  <w:style w:type="character" w:customStyle="1" w:styleId="aff9">
    <w:name w:val="Основной текст Знак"/>
    <w:basedOn w:val="a1"/>
    <w:link w:val="aff8"/>
    <w:rPr>
      <w:rFonts w:ascii="Times New Roman" w:eastAsia="Times New Roman" w:hAnsi="Times New Roman" w:cs="Times New Roman"/>
      <w:sz w:val="24"/>
      <w:szCs w:val="24"/>
      <w:lang w:eastAsia="ru-RU"/>
    </w:rPr>
  </w:style>
  <w:style w:type="numbering" w:customStyle="1" w:styleId="15">
    <w:name w:val="Нет списка1"/>
    <w:next w:val="a3"/>
    <w:uiPriority w:val="99"/>
    <w:semiHidden/>
    <w:unhideWhenUsed/>
    <w:rsid w:val="00B17AE0"/>
  </w:style>
  <w:style w:type="table" w:customStyle="1" w:styleId="TableNormal">
    <w:name w:val="Table Normal"/>
    <w:uiPriority w:val="2"/>
    <w:semiHidden/>
    <w:unhideWhenUsed/>
    <w:qFormat/>
    <w:rsid w:val="00B17A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17AE0"/>
    <w:pPr>
      <w:widowControl w:val="0"/>
      <w:autoSpaceDE w:val="0"/>
      <w:autoSpaceDN w:val="0"/>
      <w:spacing w:line="234" w:lineRule="exact"/>
      <w:ind w:left="10"/>
      <w:jc w:val="center"/>
    </w:pPr>
    <w:rPr>
      <w:sz w:val="22"/>
      <w:szCs w:val="22"/>
      <w:lang w:eastAsia="en-US"/>
    </w:rPr>
  </w:style>
  <w:style w:type="paragraph" w:styleId="27">
    <w:name w:val="Body Text 2"/>
    <w:basedOn w:val="a0"/>
    <w:link w:val="28"/>
    <w:unhideWhenUsed/>
    <w:rsid w:val="00D85E69"/>
    <w:pPr>
      <w:spacing w:after="120" w:line="480" w:lineRule="auto"/>
    </w:pPr>
  </w:style>
  <w:style w:type="character" w:customStyle="1" w:styleId="28">
    <w:name w:val="Основной текст 2 Знак"/>
    <w:basedOn w:val="a1"/>
    <w:link w:val="27"/>
    <w:rsid w:val="00D85E69"/>
    <w:rPr>
      <w:rFonts w:ascii="Times New Roman" w:eastAsia="Times New Roman" w:hAnsi="Times New Roman" w:cs="Times New Roman"/>
      <w:sz w:val="24"/>
      <w:szCs w:val="24"/>
      <w:lang w:eastAsia="ru-RU"/>
    </w:rPr>
  </w:style>
  <w:style w:type="paragraph" w:styleId="32">
    <w:name w:val="Body Text 3"/>
    <w:basedOn w:val="a0"/>
    <w:link w:val="33"/>
    <w:unhideWhenUsed/>
    <w:rsid w:val="00D85E69"/>
    <w:pPr>
      <w:spacing w:after="120"/>
    </w:pPr>
    <w:rPr>
      <w:sz w:val="16"/>
      <w:szCs w:val="16"/>
    </w:rPr>
  </w:style>
  <w:style w:type="character" w:customStyle="1" w:styleId="33">
    <w:name w:val="Основной текст 3 Знак"/>
    <w:basedOn w:val="a1"/>
    <w:link w:val="32"/>
    <w:rsid w:val="00D85E69"/>
    <w:rPr>
      <w:rFonts w:ascii="Times New Roman" w:eastAsia="Times New Roman" w:hAnsi="Times New Roman" w:cs="Times New Roman"/>
      <w:sz w:val="16"/>
      <w:szCs w:val="16"/>
      <w:lang w:eastAsia="ru-RU"/>
    </w:rPr>
  </w:style>
  <w:style w:type="character" w:customStyle="1" w:styleId="Heading3Char">
    <w:name w:val="Heading 3 Char"/>
    <w:basedOn w:val="a1"/>
    <w:uiPriority w:val="9"/>
    <w:rsid w:val="00D85E69"/>
    <w:rPr>
      <w:rFonts w:ascii="Arial" w:eastAsia="Arial" w:hAnsi="Arial" w:cs="Arial"/>
      <w:sz w:val="30"/>
      <w:szCs w:val="30"/>
    </w:rPr>
  </w:style>
  <w:style w:type="character" w:customStyle="1" w:styleId="Heading6Char">
    <w:name w:val="Heading 6 Char"/>
    <w:basedOn w:val="a1"/>
    <w:uiPriority w:val="9"/>
    <w:rsid w:val="00D85E69"/>
    <w:rPr>
      <w:rFonts w:ascii="Arial" w:eastAsia="Arial" w:hAnsi="Arial" w:cs="Arial"/>
      <w:b/>
      <w:bCs/>
      <w:sz w:val="22"/>
      <w:szCs w:val="22"/>
    </w:rPr>
  </w:style>
  <w:style w:type="character" w:customStyle="1" w:styleId="Heading8Char">
    <w:name w:val="Heading 8 Char"/>
    <w:basedOn w:val="a1"/>
    <w:uiPriority w:val="9"/>
    <w:rsid w:val="00D85E69"/>
    <w:rPr>
      <w:rFonts w:ascii="Arial" w:eastAsia="Arial" w:hAnsi="Arial" w:cs="Arial"/>
      <w:i/>
      <w:iCs/>
      <w:sz w:val="22"/>
      <w:szCs w:val="22"/>
    </w:rPr>
  </w:style>
  <w:style w:type="character" w:customStyle="1" w:styleId="Heading9Char">
    <w:name w:val="Heading 9 Char"/>
    <w:basedOn w:val="a1"/>
    <w:uiPriority w:val="9"/>
    <w:rsid w:val="00D85E69"/>
    <w:rPr>
      <w:rFonts w:ascii="Arial" w:eastAsia="Arial" w:hAnsi="Arial" w:cs="Arial"/>
      <w:i/>
      <w:iCs/>
      <w:sz w:val="21"/>
      <w:szCs w:val="21"/>
    </w:rPr>
  </w:style>
  <w:style w:type="character" w:customStyle="1" w:styleId="SubtitleChar">
    <w:name w:val="Subtitle Char"/>
    <w:basedOn w:val="a1"/>
    <w:uiPriority w:val="11"/>
    <w:rsid w:val="00D85E69"/>
    <w:rPr>
      <w:sz w:val="24"/>
      <w:szCs w:val="24"/>
    </w:rPr>
  </w:style>
  <w:style w:type="character" w:customStyle="1" w:styleId="QuoteChar">
    <w:name w:val="Quote Char"/>
    <w:uiPriority w:val="29"/>
    <w:rsid w:val="00D85E69"/>
    <w:rPr>
      <w:i/>
    </w:rPr>
  </w:style>
  <w:style w:type="character" w:customStyle="1" w:styleId="IntenseQuoteChar">
    <w:name w:val="Intense Quote Char"/>
    <w:uiPriority w:val="30"/>
    <w:rsid w:val="00D85E69"/>
    <w:rPr>
      <w:i/>
    </w:rPr>
  </w:style>
  <w:style w:type="character" w:customStyle="1" w:styleId="EndnoteTextChar">
    <w:name w:val="Endnote Text Char"/>
    <w:uiPriority w:val="99"/>
    <w:rsid w:val="00D85E69"/>
    <w:rPr>
      <w:sz w:val="20"/>
    </w:rPr>
  </w:style>
  <w:style w:type="character" w:customStyle="1" w:styleId="Heading2Char">
    <w:name w:val="Heading 2 Char"/>
    <w:basedOn w:val="a1"/>
    <w:uiPriority w:val="9"/>
    <w:rsid w:val="00D85E69"/>
    <w:rPr>
      <w:rFonts w:ascii="Arial" w:eastAsia="Arial" w:hAnsi="Arial" w:cs="Arial"/>
      <w:sz w:val="34"/>
    </w:rPr>
  </w:style>
  <w:style w:type="character" w:customStyle="1" w:styleId="Heading4Char">
    <w:name w:val="Heading 4 Char"/>
    <w:basedOn w:val="a1"/>
    <w:uiPriority w:val="9"/>
    <w:rsid w:val="00D85E69"/>
    <w:rPr>
      <w:rFonts w:ascii="Arial" w:eastAsia="Arial" w:hAnsi="Arial" w:cs="Arial"/>
      <w:b/>
      <w:bCs/>
      <w:sz w:val="26"/>
      <w:szCs w:val="26"/>
    </w:rPr>
  </w:style>
  <w:style w:type="character" w:customStyle="1" w:styleId="Heading5Char">
    <w:name w:val="Heading 5 Char"/>
    <w:basedOn w:val="a1"/>
    <w:uiPriority w:val="9"/>
    <w:rsid w:val="00D85E69"/>
    <w:rPr>
      <w:rFonts w:ascii="Arial" w:eastAsia="Arial" w:hAnsi="Arial" w:cs="Arial"/>
      <w:b/>
      <w:bCs/>
      <w:sz w:val="24"/>
      <w:szCs w:val="24"/>
    </w:rPr>
  </w:style>
  <w:style w:type="character" w:customStyle="1" w:styleId="Heading7Char">
    <w:name w:val="Heading 7 Char"/>
    <w:basedOn w:val="a1"/>
    <w:uiPriority w:val="9"/>
    <w:rsid w:val="00D85E69"/>
    <w:rPr>
      <w:rFonts w:ascii="Arial" w:eastAsia="Arial" w:hAnsi="Arial" w:cs="Arial"/>
      <w:b/>
      <w:bCs/>
      <w:i/>
      <w:iCs/>
      <w:sz w:val="22"/>
      <w:szCs w:val="22"/>
    </w:rPr>
  </w:style>
  <w:style w:type="character" w:styleId="affa">
    <w:name w:val="page number"/>
    <w:basedOn w:val="a1"/>
    <w:rsid w:val="00D85E69"/>
    <w:rPr>
      <w:rFonts w:cs="Times New Roman"/>
    </w:rPr>
  </w:style>
  <w:style w:type="paragraph" w:customStyle="1" w:styleId="affb">
    <w:name w:val="курсив в таблице"/>
    <w:basedOn w:val="affc"/>
    <w:rsid w:val="00D85E69"/>
    <w:pPr>
      <w:jc w:val="center"/>
    </w:pPr>
    <w:rPr>
      <w:i/>
      <w:sz w:val="12"/>
    </w:rPr>
  </w:style>
  <w:style w:type="paragraph" w:customStyle="1" w:styleId="affc">
    <w:name w:val="Текстовый"/>
    <w:rsid w:val="00D85E69"/>
    <w:pPr>
      <w:widowControl w:val="0"/>
      <w:spacing w:after="0" w:line="240" w:lineRule="auto"/>
      <w:jc w:val="both"/>
    </w:pPr>
    <w:rPr>
      <w:rFonts w:ascii="Arial" w:eastAsia="Times New Roman" w:hAnsi="Arial" w:cs="Times New Roman"/>
      <w:sz w:val="20"/>
      <w:szCs w:val="20"/>
      <w:lang w:eastAsia="ru-RU"/>
    </w:rPr>
  </w:style>
  <w:style w:type="paragraph" w:customStyle="1" w:styleId="affd">
    <w:name w:val="над таблицей"/>
    <w:basedOn w:val="affc"/>
    <w:link w:val="affe"/>
    <w:rsid w:val="00D85E69"/>
    <w:pPr>
      <w:spacing w:after="20"/>
      <w:jc w:val="left"/>
    </w:pPr>
    <w:rPr>
      <w:b/>
      <w:caps/>
      <w:sz w:val="12"/>
    </w:rPr>
  </w:style>
  <w:style w:type="character" w:customStyle="1" w:styleId="affe">
    <w:name w:val="над таблицей Знак"/>
    <w:link w:val="affd"/>
    <w:rsid w:val="00D85E69"/>
    <w:rPr>
      <w:rFonts w:ascii="Arial" w:eastAsia="Times New Roman" w:hAnsi="Arial" w:cs="Times New Roman"/>
      <w:b/>
      <w:caps/>
      <w:sz w:val="12"/>
      <w:szCs w:val="20"/>
      <w:lang w:eastAsia="ru-RU"/>
    </w:rPr>
  </w:style>
  <w:style w:type="paragraph" w:customStyle="1" w:styleId="afff">
    <w:name w:val="Вид документа"/>
    <w:basedOn w:val="affc"/>
    <w:link w:val="afff0"/>
    <w:rsid w:val="00D85E69"/>
    <w:pPr>
      <w:jc w:val="center"/>
    </w:pPr>
    <w:rPr>
      <w:b/>
      <w:caps/>
      <w:sz w:val="28"/>
    </w:rPr>
  </w:style>
  <w:style w:type="character" w:customStyle="1" w:styleId="afff0">
    <w:name w:val="Вид документа Знак"/>
    <w:link w:val="afff"/>
    <w:rsid w:val="00D85E69"/>
    <w:rPr>
      <w:rFonts w:ascii="Arial" w:eastAsia="Times New Roman" w:hAnsi="Arial" w:cs="Times New Roman"/>
      <w:b/>
      <w:caps/>
      <w:sz w:val="28"/>
      <w:szCs w:val="20"/>
      <w:lang w:eastAsia="ru-RU"/>
    </w:rPr>
  </w:style>
  <w:style w:type="character" w:customStyle="1" w:styleId="afff1">
    <w:name w:val="Текстовый Знак Знак Знак Знак"/>
    <w:link w:val="afff2"/>
    <w:rsid w:val="00D85E69"/>
    <w:rPr>
      <w:rFonts w:ascii="Arial" w:hAnsi="Arial"/>
    </w:rPr>
  </w:style>
  <w:style w:type="paragraph" w:customStyle="1" w:styleId="afff2">
    <w:name w:val="Текстовый Знак Знак Знак"/>
    <w:link w:val="afff1"/>
    <w:rsid w:val="00D85E69"/>
    <w:pPr>
      <w:widowControl w:val="0"/>
      <w:spacing w:after="0" w:line="240" w:lineRule="auto"/>
      <w:jc w:val="both"/>
    </w:pPr>
    <w:rPr>
      <w:rFonts w:ascii="Arial" w:hAnsi="Arial"/>
    </w:rPr>
  </w:style>
  <w:style w:type="paragraph" w:customStyle="1" w:styleId="afff3">
    <w:name w:val="Разновидность документа"/>
    <w:basedOn w:val="affc"/>
    <w:rsid w:val="00D85E69"/>
    <w:pPr>
      <w:spacing w:after="40"/>
      <w:jc w:val="center"/>
    </w:pPr>
    <w:rPr>
      <w:b/>
      <w:sz w:val="24"/>
    </w:rPr>
  </w:style>
  <w:style w:type="paragraph" w:customStyle="1" w:styleId="afff4">
    <w:name w:val="Подподпункт договора"/>
    <w:basedOn w:val="afff5"/>
    <w:rsid w:val="00D85E69"/>
    <w:pPr>
      <w:numPr>
        <w:ilvl w:val="3"/>
      </w:numPr>
      <w:tabs>
        <w:tab w:val="num" w:pos="720"/>
      </w:tabs>
      <w:ind w:left="720" w:hanging="720"/>
    </w:pPr>
  </w:style>
  <w:style w:type="paragraph" w:customStyle="1" w:styleId="afff5">
    <w:name w:val="Подпункт договора"/>
    <w:basedOn w:val="afff6"/>
    <w:rsid w:val="00D85E69"/>
    <w:pPr>
      <w:widowControl/>
      <w:tabs>
        <w:tab w:val="clear" w:pos="705"/>
        <w:tab w:val="num" w:pos="720"/>
      </w:tabs>
      <w:ind w:left="720" w:hanging="720"/>
    </w:pPr>
  </w:style>
  <w:style w:type="paragraph" w:customStyle="1" w:styleId="afff6">
    <w:name w:val="Пункт договора"/>
    <w:basedOn w:val="affc"/>
    <w:rsid w:val="00D85E69"/>
    <w:pPr>
      <w:tabs>
        <w:tab w:val="num" w:pos="705"/>
      </w:tabs>
      <w:ind w:left="705" w:hanging="705"/>
    </w:pPr>
  </w:style>
  <w:style w:type="paragraph" w:customStyle="1" w:styleId="afff7">
    <w:name w:val="текст в таблице"/>
    <w:basedOn w:val="affc"/>
    <w:link w:val="16"/>
    <w:rsid w:val="00D85E69"/>
    <w:pPr>
      <w:jc w:val="left"/>
    </w:pPr>
    <w:rPr>
      <w:caps/>
      <w:sz w:val="12"/>
    </w:rPr>
  </w:style>
  <w:style w:type="character" w:customStyle="1" w:styleId="16">
    <w:name w:val="текст в таблице Знак1"/>
    <w:link w:val="afff7"/>
    <w:rsid w:val="00D85E69"/>
    <w:rPr>
      <w:rFonts w:ascii="Arial" w:eastAsia="Times New Roman" w:hAnsi="Arial" w:cs="Times New Roman"/>
      <w:caps/>
      <w:sz w:val="12"/>
      <w:szCs w:val="20"/>
      <w:lang w:eastAsia="ru-RU"/>
    </w:rPr>
  </w:style>
  <w:style w:type="paragraph" w:customStyle="1" w:styleId="a">
    <w:name w:val="Раздел договора"/>
    <w:basedOn w:val="affc"/>
    <w:next w:val="afff6"/>
    <w:rsid w:val="00D85E69"/>
    <w:pPr>
      <w:keepNext/>
      <w:keepLines/>
      <w:numPr>
        <w:numId w:val="36"/>
      </w:numPr>
      <w:spacing w:before="240" w:after="200"/>
      <w:ind w:left="953" w:hanging="227"/>
      <w:jc w:val="left"/>
    </w:pPr>
    <w:rPr>
      <w:b/>
      <w:caps/>
    </w:rPr>
  </w:style>
  <w:style w:type="paragraph" w:styleId="afff8">
    <w:name w:val="Normal (Web)"/>
    <w:basedOn w:val="a0"/>
    <w:rsid w:val="00D85E69"/>
    <w:pPr>
      <w:spacing w:before="100" w:beforeAutospacing="1" w:after="100" w:afterAutospacing="1"/>
    </w:pPr>
  </w:style>
  <w:style w:type="paragraph" w:customStyle="1" w:styleId="311">
    <w:name w:val="Основной текст 31"/>
    <w:basedOn w:val="a0"/>
    <w:uiPriority w:val="99"/>
    <w:rsid w:val="00D85E69"/>
    <w:pPr>
      <w:jc w:val="both"/>
    </w:pPr>
    <w:rPr>
      <w:sz w:val="20"/>
      <w:szCs w:val="20"/>
    </w:rPr>
  </w:style>
  <w:style w:type="paragraph" w:customStyle="1" w:styleId="afff9">
    <w:name w:val="Текстовый Знак"/>
    <w:rsid w:val="00D85E69"/>
    <w:pPr>
      <w:widowControl w:val="0"/>
      <w:spacing w:after="0" w:line="240" w:lineRule="auto"/>
      <w:jc w:val="both"/>
    </w:pPr>
    <w:rPr>
      <w:rFonts w:ascii="Arial" w:eastAsia="Times New Roman" w:hAnsi="Arial" w:cs="Times New Roman"/>
      <w:sz w:val="20"/>
      <w:szCs w:val="20"/>
      <w:lang w:eastAsia="ru-RU"/>
    </w:rPr>
  </w:style>
  <w:style w:type="paragraph" w:customStyle="1" w:styleId="afffa">
    <w:name w:val="текст в таблице Знак"/>
    <w:basedOn w:val="afff9"/>
    <w:rsid w:val="00D85E69"/>
    <w:pPr>
      <w:jc w:val="left"/>
    </w:pPr>
    <w:rPr>
      <w:caps/>
      <w:sz w:val="12"/>
    </w:rPr>
  </w:style>
  <w:style w:type="paragraph" w:customStyle="1" w:styleId="afffb">
    <w:name w:val="текст в таблице Знак Знак"/>
    <w:basedOn w:val="afff9"/>
    <w:link w:val="afffc"/>
    <w:rsid w:val="00D85E69"/>
    <w:pPr>
      <w:jc w:val="left"/>
    </w:pPr>
    <w:rPr>
      <w:caps/>
      <w:sz w:val="12"/>
    </w:rPr>
  </w:style>
  <w:style w:type="character" w:customStyle="1" w:styleId="afffc">
    <w:name w:val="текст в таблице Знак Знак Знак"/>
    <w:link w:val="afffb"/>
    <w:rsid w:val="00D85E69"/>
    <w:rPr>
      <w:rFonts w:ascii="Arial" w:eastAsia="Times New Roman" w:hAnsi="Arial" w:cs="Times New Roman"/>
      <w:caps/>
      <w:sz w:val="12"/>
      <w:szCs w:val="20"/>
      <w:lang w:eastAsia="ru-RU"/>
    </w:rPr>
  </w:style>
  <w:style w:type="paragraph" w:customStyle="1" w:styleId="17">
    <w:name w:val="Текстовый Знак1 Знак Знак"/>
    <w:link w:val="18"/>
    <w:rsid w:val="00D85E69"/>
    <w:pPr>
      <w:widowControl w:val="0"/>
      <w:spacing w:after="0" w:line="240" w:lineRule="auto"/>
      <w:jc w:val="both"/>
    </w:pPr>
    <w:rPr>
      <w:rFonts w:ascii="Arial" w:eastAsia="Times New Roman" w:hAnsi="Arial" w:cs="Times New Roman"/>
      <w:lang w:eastAsia="ru-RU"/>
    </w:rPr>
  </w:style>
  <w:style w:type="character" w:customStyle="1" w:styleId="18">
    <w:name w:val="Текстовый Знак1 Знак Знак Знак"/>
    <w:link w:val="17"/>
    <w:rsid w:val="00D85E69"/>
    <w:rPr>
      <w:rFonts w:ascii="Arial" w:eastAsia="Times New Roman" w:hAnsi="Arial" w:cs="Times New Roman"/>
      <w:lang w:eastAsia="ru-RU"/>
    </w:rPr>
  </w:style>
  <w:style w:type="paragraph" w:customStyle="1" w:styleId="afffd">
    <w:name w:val="текст в таблице Знак Знак Знак Знак Знак"/>
    <w:basedOn w:val="a0"/>
    <w:link w:val="afffe"/>
    <w:rsid w:val="00D85E69"/>
    <w:pPr>
      <w:widowControl w:val="0"/>
    </w:pPr>
    <w:rPr>
      <w:rFonts w:ascii="Arial" w:hAnsi="Arial"/>
      <w:caps/>
      <w:sz w:val="12"/>
      <w:szCs w:val="20"/>
    </w:rPr>
  </w:style>
  <w:style w:type="character" w:customStyle="1" w:styleId="afffe">
    <w:name w:val="текст в таблице Знак Знак Знак Знак Знак Знак"/>
    <w:link w:val="afffd"/>
    <w:rsid w:val="00D85E69"/>
    <w:rPr>
      <w:rFonts w:ascii="Arial" w:eastAsia="Times New Roman" w:hAnsi="Arial" w:cs="Times New Roman"/>
      <w:caps/>
      <w:sz w:val="12"/>
      <w:szCs w:val="20"/>
      <w:lang w:eastAsia="ru-RU"/>
    </w:rPr>
  </w:style>
  <w:style w:type="paragraph" w:customStyle="1" w:styleId="19">
    <w:name w:val="Текстовый Знак1 Знак"/>
    <w:rsid w:val="00D85E69"/>
    <w:pPr>
      <w:widowControl w:val="0"/>
      <w:spacing w:after="0" w:line="240" w:lineRule="auto"/>
      <w:jc w:val="both"/>
    </w:pPr>
    <w:rPr>
      <w:rFonts w:ascii="Arial" w:eastAsia="Times New Roman" w:hAnsi="Arial" w:cs="Times New Roman"/>
      <w:sz w:val="20"/>
      <w:szCs w:val="20"/>
      <w:lang w:eastAsia="ru-RU"/>
    </w:rPr>
  </w:style>
  <w:style w:type="paragraph" w:customStyle="1" w:styleId="1a">
    <w:name w:val="Текстовый Знак1"/>
    <w:link w:val="1b"/>
    <w:rsid w:val="00D85E69"/>
    <w:pPr>
      <w:widowControl w:val="0"/>
      <w:spacing w:after="0" w:line="240" w:lineRule="auto"/>
      <w:jc w:val="both"/>
    </w:pPr>
    <w:rPr>
      <w:rFonts w:ascii="Arial" w:eastAsia="Times New Roman" w:hAnsi="Arial" w:cs="Times New Roman"/>
      <w:lang w:eastAsia="ru-RU"/>
    </w:rPr>
  </w:style>
  <w:style w:type="character" w:customStyle="1" w:styleId="1b">
    <w:name w:val="Текстовый Знак Знак1"/>
    <w:link w:val="1a"/>
    <w:rsid w:val="00D85E69"/>
    <w:rPr>
      <w:rFonts w:ascii="Arial" w:eastAsia="Times New Roman" w:hAnsi="Arial" w:cs="Times New Roman"/>
      <w:lang w:eastAsia="ru-RU"/>
    </w:rPr>
  </w:style>
  <w:style w:type="paragraph" w:customStyle="1" w:styleId="affff">
    <w:name w:val="текст в таблице Знак Знак Знак Знак"/>
    <w:basedOn w:val="a0"/>
    <w:rsid w:val="00D85E69"/>
    <w:pPr>
      <w:widowControl w:val="0"/>
    </w:pPr>
    <w:rPr>
      <w:rFonts w:ascii="Arial" w:hAnsi="Arial"/>
      <w:caps/>
      <w:sz w:val="12"/>
      <w:szCs w:val="20"/>
    </w:rPr>
  </w:style>
  <w:style w:type="paragraph" w:customStyle="1" w:styleId="affff0">
    <w:name w:val="Абзац правил"/>
    <w:uiPriority w:val="99"/>
    <w:rsid w:val="00D85E69"/>
    <w:pPr>
      <w:spacing w:before="40" w:after="40" w:line="240" w:lineRule="auto"/>
      <w:ind w:firstLine="567"/>
      <w:jc w:val="both"/>
    </w:pPr>
    <w:rPr>
      <w:rFonts w:ascii="Arial" w:eastAsia="Times New Roman" w:hAnsi="Arial" w:cs="Times New Roman"/>
      <w:sz w:val="20"/>
      <w:szCs w:val="20"/>
      <w:lang w:eastAsia="ru-RU"/>
    </w:rPr>
  </w:style>
  <w:style w:type="paragraph" w:styleId="affff1">
    <w:name w:val="Plain Text"/>
    <w:basedOn w:val="a0"/>
    <w:link w:val="affff2"/>
    <w:uiPriority w:val="99"/>
    <w:unhideWhenUsed/>
    <w:rsid w:val="00D85E69"/>
    <w:rPr>
      <w:rFonts w:ascii="Calibri" w:eastAsiaTheme="minorHAnsi" w:hAnsi="Calibri" w:cs="Calibri"/>
      <w:sz w:val="22"/>
      <w:szCs w:val="22"/>
      <w:lang w:eastAsia="en-US"/>
    </w:rPr>
  </w:style>
  <w:style w:type="character" w:customStyle="1" w:styleId="affff2">
    <w:name w:val="Текст Знак"/>
    <w:basedOn w:val="a1"/>
    <w:link w:val="affff1"/>
    <w:uiPriority w:val="99"/>
    <w:rsid w:val="00D85E69"/>
    <w:rPr>
      <w:rFonts w:ascii="Calibri" w:hAnsi="Calibri" w:cs="Calibri"/>
    </w:rPr>
  </w:style>
  <w:style w:type="character" w:customStyle="1" w:styleId="1c">
    <w:name w:val="Основной шрифт абзаца1"/>
    <w:rsid w:val="00D85E69"/>
    <w:rPr>
      <w:sz w:val="20"/>
    </w:rPr>
  </w:style>
  <w:style w:type="paragraph" w:styleId="34">
    <w:name w:val="Body Text Indent 3"/>
    <w:basedOn w:val="a0"/>
    <w:link w:val="35"/>
    <w:rsid w:val="00D85E69"/>
    <w:pPr>
      <w:widowControl w:val="0"/>
      <w:spacing w:before="1" w:after="1" w:line="264" w:lineRule="auto"/>
      <w:ind w:firstLine="744"/>
      <w:jc w:val="both"/>
    </w:pPr>
    <w:rPr>
      <w:sz w:val="26"/>
      <w:szCs w:val="20"/>
    </w:rPr>
  </w:style>
  <w:style w:type="character" w:customStyle="1" w:styleId="35">
    <w:name w:val="Основной текст с отступом 3 Знак"/>
    <w:basedOn w:val="a1"/>
    <w:link w:val="34"/>
    <w:rsid w:val="00D85E69"/>
    <w:rPr>
      <w:rFonts w:ascii="Times New Roman" w:eastAsia="Times New Roman" w:hAnsi="Times New Roman" w:cs="Times New Roman"/>
      <w:sz w:val="26"/>
      <w:szCs w:val="20"/>
      <w:lang w:eastAsia="ru-RU"/>
    </w:rPr>
  </w:style>
  <w:style w:type="paragraph" w:customStyle="1" w:styleId="affff3">
    <w:name w:val="Стиль"/>
    <w:rsid w:val="00D85E69"/>
    <w:pPr>
      <w:widowControl w:val="0"/>
      <w:spacing w:after="0" w:line="240" w:lineRule="auto"/>
    </w:pPr>
    <w:rPr>
      <w:rFonts w:ascii="Times New Roman" w:eastAsia="Times New Roman" w:hAnsi="Times New Roman" w:cs="Times New Roman"/>
      <w:sz w:val="20"/>
      <w:szCs w:val="20"/>
      <w:lang w:eastAsia="ru-RU"/>
    </w:rPr>
  </w:style>
  <w:style w:type="paragraph" w:customStyle="1" w:styleId="affff4">
    <w:name w:val="!Íàçâ.âèäà äîêóìåíòà"/>
    <w:basedOn w:val="a0"/>
    <w:rsid w:val="00D85E69"/>
    <w:pPr>
      <w:spacing w:after="240"/>
      <w:jc w:val="center"/>
    </w:pPr>
    <w:rPr>
      <w:b/>
      <w:caps/>
      <w:szCs w:val="20"/>
    </w:rPr>
  </w:style>
  <w:style w:type="paragraph" w:customStyle="1" w:styleId="1d">
    <w:name w:val="Знак1"/>
    <w:basedOn w:val="a0"/>
    <w:rsid w:val="00D85E69"/>
    <w:pPr>
      <w:spacing w:after="160" w:line="240" w:lineRule="exact"/>
    </w:pPr>
    <w:rPr>
      <w:rFonts w:ascii="Verdana" w:hAnsi="Verdana"/>
      <w:sz w:val="20"/>
      <w:szCs w:val="20"/>
      <w:lang w:val="en-US" w:eastAsia="en-US"/>
    </w:rPr>
  </w:style>
  <w:style w:type="paragraph" w:customStyle="1" w:styleId="100">
    <w:name w:val="Обычный1_0"/>
    <w:rsid w:val="00D85E69"/>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D85E69"/>
    <w:pPr>
      <w:spacing w:after="0" w:line="240" w:lineRule="auto"/>
    </w:pPr>
    <w:rPr>
      <w:rFonts w:ascii="Times New Roman" w:eastAsia="Times New Roman" w:hAnsi="Times New Roman" w:cs="Times New Roman"/>
      <w:color w:val="000000"/>
      <w:sz w:val="24"/>
      <w:szCs w:val="24"/>
      <w:lang w:eastAsia="ru-RU"/>
    </w:rPr>
  </w:style>
  <w:style w:type="paragraph" w:customStyle="1" w:styleId="2100">
    <w:name w:val="Основной текст 21_0"/>
    <w:basedOn w:val="a0"/>
    <w:rsid w:val="00D85E69"/>
    <w:pPr>
      <w:widowControl w:val="0"/>
      <w:ind w:firstLine="567"/>
      <w:jc w:val="both"/>
    </w:pPr>
    <w:rPr>
      <w:szCs w:val="20"/>
    </w:rPr>
  </w:style>
  <w:style w:type="paragraph" w:styleId="affff5">
    <w:name w:val="Revision"/>
    <w:hidden/>
    <w:uiPriority w:val="99"/>
    <w:semiHidden/>
    <w:rsid w:val="00D85E69"/>
    <w:pPr>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D85E69"/>
    <w:pPr>
      <w:widowControl w:val="0"/>
      <w:spacing w:after="120"/>
      <w:ind w:firstLine="720"/>
    </w:pPr>
    <w:rPr>
      <w:rFonts w:ascii="Tms Rmn" w:hAnsi="Tms Rmn"/>
      <w:sz w:val="20"/>
      <w:szCs w:val="20"/>
    </w:rPr>
  </w:style>
  <w:style w:type="paragraph" w:customStyle="1" w:styleId="29">
    <w:name w:val="Обычный2"/>
    <w:rsid w:val="00D85E69"/>
    <w:pPr>
      <w:spacing w:after="0" w:line="240" w:lineRule="auto"/>
    </w:pPr>
    <w:rPr>
      <w:rFonts w:ascii="Times New Roman" w:eastAsia="Times New Roman" w:hAnsi="Times New Roman" w:cs="Times New Roman"/>
      <w:sz w:val="20"/>
      <w:szCs w:val="20"/>
      <w:lang w:eastAsia="ru-RU"/>
    </w:rPr>
  </w:style>
  <w:style w:type="character" w:customStyle="1" w:styleId="Arial91">
    <w:name w:val="Стиль Arial 9 пт1"/>
    <w:rsid w:val="00D85E69"/>
    <w:rPr>
      <w:rFonts w:ascii="Arial" w:hAnsi="Arial" w:cs="Arial" w:hint="default"/>
      <w:sz w:val="18"/>
    </w:rPr>
  </w:style>
  <w:style w:type="paragraph" w:customStyle="1" w:styleId="FR3">
    <w:name w:val="FR3"/>
    <w:rsid w:val="00D85E69"/>
    <w:pPr>
      <w:widowControl w:val="0"/>
      <w:spacing w:after="0" w:line="240" w:lineRule="auto"/>
    </w:pPr>
    <w:rPr>
      <w:rFonts w:ascii="Arial" w:eastAsia="Times New Roman" w:hAnsi="Arial" w:cs="Arial"/>
      <w:sz w:val="16"/>
      <w:szCs w:val="16"/>
      <w:lang w:eastAsia="ru-RU"/>
    </w:rPr>
  </w:style>
  <w:style w:type="paragraph" w:customStyle="1" w:styleId="320">
    <w:name w:val="Основной текст 32"/>
    <w:basedOn w:val="a0"/>
    <w:rsid w:val="00D85E69"/>
    <w:pPr>
      <w:jc w:val="both"/>
    </w:pPr>
    <w:rPr>
      <w:sz w:val="20"/>
      <w:szCs w:val="20"/>
    </w:rPr>
  </w:style>
  <w:style w:type="paragraph" w:customStyle="1" w:styleId="Normal0">
    <w:name w:val="Normal_0"/>
    <w:rsid w:val="00D85E69"/>
    <w:pPr>
      <w:spacing w:after="0" w:line="240" w:lineRule="auto"/>
    </w:pPr>
    <w:rPr>
      <w:rFonts w:ascii="Times New Roman" w:eastAsia="Times New Roman" w:hAnsi="Times New Roman" w:cs="Times New Roman"/>
      <w:sz w:val="20"/>
      <w:szCs w:val="20"/>
      <w:lang w:eastAsia="ru-RU"/>
    </w:rPr>
  </w:style>
  <w:style w:type="paragraph" w:styleId="affff6">
    <w:name w:val="Normal Indent"/>
    <w:basedOn w:val="a0"/>
    <w:rsid w:val="00D85E69"/>
    <w:pPr>
      <w:tabs>
        <w:tab w:val="left" w:leader="underscore" w:pos="9639"/>
      </w:tabs>
      <w:spacing w:after="120"/>
      <w:jc w:val="both"/>
    </w:pPr>
    <w:rPr>
      <w:rFonts w:ascii="Arial CYR" w:hAnsi="Arial CYR"/>
      <w:sz w:val="20"/>
      <w:szCs w:val="20"/>
    </w:rPr>
  </w:style>
  <w:style w:type="paragraph" w:customStyle="1" w:styleId="330">
    <w:name w:val="Основной текст 33"/>
    <w:basedOn w:val="a0"/>
    <w:rsid w:val="00D85E69"/>
    <w:pPr>
      <w:jc w:val="both"/>
    </w:pPr>
    <w:rPr>
      <w:sz w:val="20"/>
      <w:szCs w:val="20"/>
    </w:rPr>
  </w:style>
  <w:style w:type="paragraph" w:customStyle="1" w:styleId="340">
    <w:name w:val="Основной текст 34"/>
    <w:basedOn w:val="a0"/>
    <w:rsid w:val="00D85E69"/>
    <w:pPr>
      <w:jc w:val="both"/>
    </w:pPr>
    <w:rPr>
      <w:sz w:val="20"/>
      <w:szCs w:val="20"/>
    </w:rPr>
  </w:style>
  <w:style w:type="table" w:customStyle="1" w:styleId="1e">
    <w:name w:val="Сетка таблицы1"/>
    <w:basedOn w:val="a2"/>
    <w:next w:val="aa"/>
    <w:uiPriority w:val="59"/>
    <w:rsid w:val="00D85E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ac.cdep.r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shbins.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mor@iac.cde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shbins.ru" TargetMode="External"/><Relationship Id="rId5" Type="http://schemas.openxmlformats.org/officeDocument/2006/relationships/styles" Target="styles.xml"/><Relationship Id="rId15" Type="http://schemas.openxmlformats.org/officeDocument/2006/relationships/hyperlink" Target="consultantplus://offline/ref%3DE5E205FCB4C8C76786F1035E71B8E3B9426BE58736A37F1F115483BFAD8062E103CAC1ADFE6A939B81DAD1DE16H6E1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45ACB67A41735409F7CBD7893071B01" ma:contentTypeVersion="1" ma:contentTypeDescription="Создание документа." ma:contentTypeScope="" ma:versionID="2af25e5bbcae0eb062c35ebfce159b00">
  <xsd:schema xmlns:xsd="http://www.w3.org/2001/XMLSchema" xmlns:xs="http://www.w3.org/2001/XMLSchema" xmlns:p="http://schemas.microsoft.com/office/2006/metadata/properties" xmlns:ns2="3e86b4f3-af7f-457d-9594-a05f1006dc5e" targetNamespace="http://schemas.microsoft.com/office/2006/metadata/properties" ma:root="true" ma:fieldsID="bc629daa794eb65d834ebfa9bfa4f177" ns2:_="">
    <xsd:import namespace="3e86b4f3-af7f-457d-9594-a05f1006dc5e"/>
    <xsd:element name="properties">
      <xsd:complexType>
        <xsd:sequence>
          <xsd:element name="documentManagement">
            <xsd:complexType>
              <xsd:all>
                <xsd:element ref="ns2:ID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b4f3-af7f-457d-9594-a05f1006dc5e" elementFormDefault="qualified">
    <xsd:import namespace="http://schemas.microsoft.com/office/2006/documentManagement/types"/>
    <xsd:import namespace="http://schemas.microsoft.com/office/infopath/2007/PartnerControls"/>
    <xsd:element name="ID_item" ma:index="8" nillable="true" ma:displayName="ID_item" ma:internalName="ID_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_item xmlns="3e86b4f3-af7f-457d-9594-a05f1006d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9562A-E175-4E37-9C0C-9EEE58E93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b4f3-af7f-457d-9594-a05f1006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D700A-58EB-447E-95BB-DAE060ADA709}">
  <ds:schemaRefs>
    <ds:schemaRef ds:uri="http://schemas.microsoft.com/office/2006/metadata/properties"/>
    <ds:schemaRef ds:uri="http://schemas.microsoft.com/office/infopath/2007/PartnerControls"/>
    <ds:schemaRef ds:uri="3e86b4f3-af7f-457d-9594-a05f1006dc5e"/>
  </ds:schemaRefs>
</ds:datastoreItem>
</file>

<file path=customXml/itemProps3.xml><?xml version="1.0" encoding="utf-8"?>
<ds:datastoreItem xmlns:ds="http://schemas.openxmlformats.org/officeDocument/2006/customXml" ds:itemID="{98A00FCB-FE6C-4DE2-B346-749517CB3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32379</Words>
  <Characters>184562</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Карабанова Майя Евгеньевна</dc:creator>
  <cp:lastModifiedBy>Белова Юлия Витальевна</cp:lastModifiedBy>
  <cp:revision>3</cp:revision>
  <dcterms:created xsi:type="dcterms:W3CDTF">2026-05-22T06:37:00Z</dcterms:created>
  <dcterms:modified xsi:type="dcterms:W3CDTF">2026-05-22T06:37:00Z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0x010100145ACB67A41735409F7CBD7893071B01</vt:lpwstr>
  </property>
</Properties>
</file>