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DE875B" w14:textId="77777777" w:rsidR="00475BE1" w:rsidRDefault="00475BE1">
      <w:pPr>
        <w:spacing w:after="0" w:line="240" w:lineRule="auto"/>
        <w:rPr>
          <w:rFonts w:ascii="Times New Roman" w:hAnsi="Times New Roman"/>
          <w:b/>
        </w:rPr>
      </w:pPr>
    </w:p>
    <w:p w14:paraId="16FBA86B" w14:textId="77777777" w:rsidR="00475BE1" w:rsidRPr="005D075E" w:rsidRDefault="00475BE1">
      <w:pPr>
        <w:spacing w:after="0" w:line="240" w:lineRule="auto"/>
        <w:rPr>
          <w:rFonts w:ascii="Times New Roman" w:hAnsi="Times New Roman"/>
          <w:b/>
          <w:szCs w:val="22"/>
        </w:rPr>
      </w:pPr>
    </w:p>
    <w:p w14:paraId="48D550F6" w14:textId="41C85278" w:rsidR="00AA0001" w:rsidRPr="005029A1" w:rsidRDefault="00AA0001" w:rsidP="00AA0001">
      <w:pPr>
        <w:widowControl w:val="0"/>
        <w:autoSpaceDE w:val="0"/>
        <w:autoSpaceDN w:val="0"/>
        <w:adjustRightInd w:val="0"/>
        <w:spacing w:after="0" w:line="240" w:lineRule="auto"/>
        <w:ind w:firstLine="567"/>
        <w:jc w:val="center"/>
        <w:rPr>
          <w:rFonts w:ascii="Times New Roman" w:hAnsi="Times New Roman"/>
          <w:b/>
          <w:bCs/>
          <w:color w:val="auto"/>
          <w:sz w:val="32"/>
          <w:szCs w:val="32"/>
        </w:rPr>
      </w:pPr>
      <w:r w:rsidRPr="005029A1">
        <w:rPr>
          <w:rFonts w:ascii="Times New Roman" w:hAnsi="Times New Roman"/>
          <w:b/>
          <w:bCs/>
          <w:color w:val="auto"/>
          <w:sz w:val="32"/>
          <w:szCs w:val="32"/>
        </w:rPr>
        <w:t xml:space="preserve">Проект государственного контракта </w:t>
      </w:r>
    </w:p>
    <w:p w14:paraId="3D10AE45" w14:textId="1FB71BF1" w:rsidR="005029A1" w:rsidRDefault="005029A1" w:rsidP="00AA0001">
      <w:pPr>
        <w:widowControl w:val="0"/>
        <w:autoSpaceDE w:val="0"/>
        <w:autoSpaceDN w:val="0"/>
        <w:adjustRightInd w:val="0"/>
        <w:spacing w:after="0" w:line="240" w:lineRule="auto"/>
        <w:ind w:firstLine="567"/>
        <w:jc w:val="center"/>
        <w:rPr>
          <w:rFonts w:ascii="Times New Roman" w:hAnsi="Times New Roman"/>
          <w:b/>
          <w:bCs/>
          <w:color w:val="auto"/>
          <w:sz w:val="24"/>
          <w:szCs w:val="24"/>
        </w:rPr>
      </w:pPr>
      <w:r w:rsidRPr="005029A1">
        <w:rPr>
          <w:rFonts w:ascii="Times New Roman" w:hAnsi="Times New Roman"/>
          <w:b/>
          <w:bCs/>
          <w:color w:val="auto"/>
          <w:sz w:val="24"/>
          <w:szCs w:val="24"/>
        </w:rPr>
        <w:t>на поставку кондиционера бытового</w:t>
      </w:r>
    </w:p>
    <w:p w14:paraId="218005EF" w14:textId="77777777" w:rsidR="00BF6C1F" w:rsidRPr="000E196D" w:rsidRDefault="00BF6C1F" w:rsidP="00AA0001">
      <w:pPr>
        <w:widowControl w:val="0"/>
        <w:autoSpaceDE w:val="0"/>
        <w:autoSpaceDN w:val="0"/>
        <w:adjustRightInd w:val="0"/>
        <w:spacing w:after="0" w:line="240" w:lineRule="auto"/>
        <w:ind w:firstLine="567"/>
        <w:jc w:val="center"/>
        <w:rPr>
          <w:rFonts w:ascii="Times New Roman" w:hAnsi="Times New Roman"/>
          <w:b/>
          <w:bCs/>
          <w:color w:val="auto"/>
          <w:sz w:val="24"/>
          <w:szCs w:val="24"/>
        </w:rPr>
      </w:pPr>
    </w:p>
    <w:p w14:paraId="3A8FB932" w14:textId="685AEC23" w:rsidR="00AA0001" w:rsidRPr="000E196D" w:rsidRDefault="001520EB" w:rsidP="00AA0001">
      <w:pPr>
        <w:shd w:val="clear" w:color="auto" w:fill="FFFFFF"/>
        <w:spacing w:after="0" w:line="240" w:lineRule="auto"/>
        <w:jc w:val="center"/>
        <w:rPr>
          <w:rFonts w:ascii="Times New Roman" w:hAnsi="Times New Roman"/>
          <w:b/>
          <w:color w:val="FF0000"/>
          <w:spacing w:val="-5"/>
          <w:sz w:val="24"/>
          <w:szCs w:val="24"/>
        </w:rPr>
      </w:pPr>
      <w:r>
        <w:rPr>
          <w:rFonts w:ascii="Times New Roman" w:hAnsi="Times New Roman"/>
          <w:b/>
          <w:spacing w:val="-5"/>
          <w:sz w:val="24"/>
          <w:szCs w:val="24"/>
        </w:rPr>
        <w:t xml:space="preserve">Идентификационный код закупки: </w:t>
      </w:r>
      <w:r w:rsidR="00BF6C1F" w:rsidRPr="00BF6C1F">
        <w:rPr>
          <w:rFonts w:ascii="Times New Roman" w:hAnsi="Times New Roman"/>
          <w:b/>
          <w:spacing w:val="-5"/>
          <w:sz w:val="24"/>
          <w:szCs w:val="24"/>
        </w:rPr>
        <w:t>261343511045234350100100080000000000</w:t>
      </w:r>
    </w:p>
    <w:p w14:paraId="36C0861C" w14:textId="77777777" w:rsidR="00AA0001" w:rsidRPr="000E196D" w:rsidRDefault="00AA0001" w:rsidP="00AA0001">
      <w:pPr>
        <w:widowControl w:val="0"/>
        <w:autoSpaceDE w:val="0"/>
        <w:autoSpaceDN w:val="0"/>
        <w:adjustRightInd w:val="0"/>
        <w:spacing w:after="0" w:line="240" w:lineRule="auto"/>
        <w:ind w:firstLine="567"/>
        <w:jc w:val="center"/>
        <w:rPr>
          <w:rFonts w:ascii="Times New Roman" w:hAnsi="Times New Roman"/>
          <w:b/>
          <w:bCs/>
          <w:color w:val="auto"/>
          <w:sz w:val="24"/>
          <w:szCs w:val="24"/>
        </w:rPr>
      </w:pPr>
    </w:p>
    <w:tbl>
      <w:tblPr>
        <w:tblW w:w="0" w:type="auto"/>
        <w:tblLook w:val="0000" w:firstRow="0" w:lastRow="0" w:firstColumn="0" w:lastColumn="0" w:noHBand="0" w:noVBand="0"/>
      </w:tblPr>
      <w:tblGrid>
        <w:gridCol w:w="5356"/>
        <w:gridCol w:w="4849"/>
      </w:tblGrid>
      <w:tr w:rsidR="00AA0001" w:rsidRPr="000E196D" w14:paraId="6A7EF1F7" w14:textId="77777777" w:rsidTr="00F970FC">
        <w:tc>
          <w:tcPr>
            <w:tcW w:w="5454" w:type="dxa"/>
          </w:tcPr>
          <w:p w14:paraId="12E5BCF0" w14:textId="77777777" w:rsidR="00AA0001" w:rsidRPr="000E196D" w:rsidRDefault="00AA0001" w:rsidP="00F970FC">
            <w:pPr>
              <w:spacing w:after="0" w:line="240" w:lineRule="auto"/>
              <w:rPr>
                <w:rFonts w:ascii="Times New Roman" w:hAnsi="Times New Roman"/>
                <w:color w:val="auto"/>
                <w:sz w:val="24"/>
                <w:szCs w:val="24"/>
              </w:rPr>
            </w:pPr>
            <w:r w:rsidRPr="000E196D">
              <w:rPr>
                <w:rFonts w:ascii="Times New Roman" w:hAnsi="Times New Roman"/>
                <w:color w:val="auto"/>
                <w:sz w:val="24"/>
                <w:szCs w:val="24"/>
              </w:rPr>
              <w:t>г. Волжский</w:t>
            </w:r>
          </w:p>
        </w:tc>
        <w:tc>
          <w:tcPr>
            <w:tcW w:w="4929" w:type="dxa"/>
          </w:tcPr>
          <w:p w14:paraId="128DF1B9" w14:textId="13950F82" w:rsidR="00AA0001" w:rsidRPr="000E196D" w:rsidRDefault="00AA0001" w:rsidP="00CC4EEA">
            <w:pPr>
              <w:spacing w:after="0" w:line="240" w:lineRule="auto"/>
              <w:ind w:firstLine="567"/>
              <w:jc w:val="right"/>
              <w:rPr>
                <w:rFonts w:ascii="Times New Roman" w:hAnsi="Times New Roman"/>
                <w:color w:val="auto"/>
                <w:sz w:val="24"/>
                <w:szCs w:val="24"/>
              </w:rPr>
            </w:pPr>
            <w:r w:rsidRPr="000E196D">
              <w:rPr>
                <w:rFonts w:ascii="Times New Roman" w:hAnsi="Times New Roman"/>
                <w:color w:val="auto"/>
                <w:sz w:val="24"/>
                <w:szCs w:val="24"/>
              </w:rPr>
              <w:t>«__» ___________ 202</w:t>
            </w:r>
            <w:r w:rsidR="00CC4EEA">
              <w:rPr>
                <w:rFonts w:ascii="Times New Roman" w:hAnsi="Times New Roman"/>
                <w:color w:val="auto"/>
                <w:sz w:val="24"/>
                <w:szCs w:val="24"/>
              </w:rPr>
              <w:t>6</w:t>
            </w:r>
            <w:r w:rsidRPr="000E196D">
              <w:rPr>
                <w:rFonts w:ascii="Times New Roman" w:hAnsi="Times New Roman"/>
                <w:color w:val="auto"/>
                <w:sz w:val="24"/>
                <w:szCs w:val="24"/>
              </w:rPr>
              <w:t xml:space="preserve"> г.</w:t>
            </w:r>
          </w:p>
        </w:tc>
      </w:tr>
    </w:tbl>
    <w:p w14:paraId="23156D92" w14:textId="77777777" w:rsidR="00AA0001" w:rsidRPr="000E196D" w:rsidRDefault="00AA0001" w:rsidP="00AA0001">
      <w:pPr>
        <w:spacing w:after="0" w:line="240" w:lineRule="auto"/>
        <w:jc w:val="both"/>
        <w:rPr>
          <w:rFonts w:ascii="Times New Roman" w:hAnsi="Times New Roman"/>
          <w:color w:val="auto"/>
          <w:sz w:val="24"/>
          <w:szCs w:val="24"/>
        </w:rPr>
      </w:pPr>
    </w:p>
    <w:p w14:paraId="08192F8B" w14:textId="58600615" w:rsidR="00AA0001" w:rsidRDefault="00AA0001" w:rsidP="00AA0001">
      <w:pPr>
        <w:spacing w:after="0" w:line="240" w:lineRule="auto"/>
        <w:ind w:firstLine="567"/>
        <w:jc w:val="both"/>
        <w:rPr>
          <w:rFonts w:ascii="Times New Roman" w:hAnsi="Times New Roman"/>
          <w:noProof/>
          <w:sz w:val="24"/>
          <w:szCs w:val="24"/>
        </w:rPr>
      </w:pPr>
      <w:r w:rsidRPr="000E196D">
        <w:rPr>
          <w:rFonts w:ascii="Times New Roman" w:hAnsi="Times New Roman"/>
          <w:noProof/>
          <w:sz w:val="24"/>
          <w:szCs w:val="24"/>
        </w:rPr>
        <w:t>Федеральное казенное учреждение "Исправительная колония № 12 Управления Федеральной службы исполнения наказаний по Волгоградской области" (далее – ФКУ ИК-12  УФСИН  России  по Волгоградской области), именуемое в дальнейшем «Государственный заказчик», выступая от имени Российской Федерации в целях обеспечения государственный нужд, в лице начальника учреждения Бурдова Сергея Олеговича,  действующего на основании Устава, утвержденного приказом ФСИН России от 09.03.2011 № 133, зарегистрированного  в ИФНС России по  г. Волжскому Волгоградской области от 23.03.2011г.,  с одной стороны, и  __________________________________________ именуемое в дальнейшем  «</w:t>
      </w:r>
      <w:r>
        <w:rPr>
          <w:rFonts w:ascii="Times New Roman" w:hAnsi="Times New Roman"/>
          <w:noProof/>
          <w:sz w:val="24"/>
          <w:szCs w:val="24"/>
        </w:rPr>
        <w:t>Поставщик</w:t>
      </w:r>
      <w:r w:rsidRPr="000E196D">
        <w:rPr>
          <w:rFonts w:ascii="Times New Roman" w:hAnsi="Times New Roman"/>
          <w:noProof/>
          <w:sz w:val="24"/>
          <w:szCs w:val="24"/>
        </w:rPr>
        <w:t>», в лице ______________________________________, действующий на основании ___________, с другой стороны, вместе именуемые «Стороны», на основании пункта 4.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и на основании итогового протокола закупочной сессии №________________________ от _____________ 202</w:t>
      </w:r>
      <w:r w:rsidR="00CC4EEA">
        <w:rPr>
          <w:rFonts w:ascii="Times New Roman" w:hAnsi="Times New Roman"/>
          <w:noProof/>
          <w:sz w:val="24"/>
          <w:szCs w:val="24"/>
        </w:rPr>
        <w:t>6</w:t>
      </w:r>
      <w:r w:rsidRPr="000E196D">
        <w:rPr>
          <w:rFonts w:ascii="Times New Roman" w:hAnsi="Times New Roman"/>
          <w:noProof/>
          <w:sz w:val="24"/>
          <w:szCs w:val="24"/>
        </w:rPr>
        <w:t xml:space="preserve"> г. заключили настоящий Государственный контракт (далее – Контракт) о нижеследующем:</w:t>
      </w:r>
    </w:p>
    <w:p w14:paraId="4EB7A20D" w14:textId="77777777" w:rsidR="00C62677" w:rsidRPr="000E196D" w:rsidRDefault="00C62677" w:rsidP="00AA0001">
      <w:pPr>
        <w:spacing w:after="0" w:line="240" w:lineRule="auto"/>
        <w:ind w:firstLine="567"/>
        <w:jc w:val="both"/>
        <w:rPr>
          <w:rFonts w:ascii="Times New Roman" w:hAnsi="Times New Roman"/>
          <w:spacing w:val="1"/>
          <w:sz w:val="24"/>
          <w:szCs w:val="24"/>
        </w:rPr>
      </w:pPr>
    </w:p>
    <w:p w14:paraId="4B41F2CE" w14:textId="77777777" w:rsidR="00C62677" w:rsidRPr="00C62677" w:rsidRDefault="00C62677" w:rsidP="00C62677">
      <w:pPr>
        <w:numPr>
          <w:ilvl w:val="0"/>
          <w:numId w:val="3"/>
        </w:numPr>
        <w:shd w:val="clear" w:color="auto" w:fill="FFFFFF"/>
        <w:tabs>
          <w:tab w:val="left" w:pos="6029"/>
          <w:tab w:val="left" w:leader="underscore" w:pos="8592"/>
        </w:tabs>
        <w:spacing w:after="0" w:line="240" w:lineRule="auto"/>
        <w:contextualSpacing/>
        <w:jc w:val="center"/>
        <w:rPr>
          <w:rFonts w:ascii="Times New Roman" w:hAnsi="Times New Roman"/>
          <w:b/>
          <w:bCs/>
          <w:color w:val="auto"/>
          <w:sz w:val="24"/>
          <w:szCs w:val="24"/>
        </w:rPr>
      </w:pPr>
      <w:r w:rsidRPr="00C62677">
        <w:rPr>
          <w:rFonts w:ascii="Times New Roman" w:hAnsi="Times New Roman"/>
          <w:b/>
          <w:bCs/>
          <w:color w:val="auto"/>
          <w:sz w:val="24"/>
          <w:szCs w:val="24"/>
        </w:rPr>
        <w:t>Предмет контракта</w:t>
      </w:r>
    </w:p>
    <w:p w14:paraId="3C0CAD17" w14:textId="6CC36902" w:rsidR="00C62677" w:rsidRPr="00C62677" w:rsidRDefault="00C62677" w:rsidP="00C62677">
      <w:pPr>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1.</w:t>
      </w:r>
      <w:proofErr w:type="gramStart"/>
      <w:r w:rsidRPr="00C62677">
        <w:rPr>
          <w:rFonts w:ascii="Times New Roman" w:hAnsi="Times New Roman"/>
          <w:color w:val="auto"/>
          <w:sz w:val="24"/>
          <w:szCs w:val="24"/>
        </w:rPr>
        <w:t>1.Поставщик</w:t>
      </w:r>
      <w:proofErr w:type="gramEnd"/>
      <w:r w:rsidRPr="00C62677">
        <w:rPr>
          <w:rFonts w:ascii="Times New Roman" w:hAnsi="Times New Roman"/>
          <w:color w:val="auto"/>
          <w:sz w:val="24"/>
          <w:szCs w:val="24"/>
        </w:rPr>
        <w:t xml:space="preserve"> обязуется поставить Государственному заказчику </w:t>
      </w:r>
      <w:r>
        <w:rPr>
          <w:rFonts w:ascii="Times New Roman" w:hAnsi="Times New Roman"/>
          <w:color w:val="auto"/>
          <w:sz w:val="24"/>
          <w:szCs w:val="24"/>
        </w:rPr>
        <w:t>кондиционер бытов</w:t>
      </w:r>
      <w:r w:rsidR="00BF6C1F">
        <w:rPr>
          <w:rFonts w:ascii="Times New Roman" w:hAnsi="Times New Roman"/>
          <w:color w:val="auto"/>
          <w:sz w:val="24"/>
          <w:szCs w:val="24"/>
        </w:rPr>
        <w:t>ой</w:t>
      </w:r>
      <w:r>
        <w:rPr>
          <w:rFonts w:ascii="Times New Roman" w:hAnsi="Times New Roman"/>
          <w:color w:val="auto"/>
          <w:sz w:val="24"/>
          <w:szCs w:val="24"/>
        </w:rPr>
        <w:t xml:space="preserve"> </w:t>
      </w:r>
      <w:r w:rsidRPr="00C62677">
        <w:rPr>
          <w:rFonts w:ascii="Times New Roman" w:hAnsi="Times New Roman"/>
          <w:color w:val="auto"/>
          <w:sz w:val="24"/>
          <w:szCs w:val="24"/>
        </w:rPr>
        <w:t>(далее – Товар), а Государственный заказчик обязуется принять и оплатить Товар в порядке и на условиях, предусмотренных Контрактом.</w:t>
      </w:r>
    </w:p>
    <w:p w14:paraId="4D59268B" w14:textId="77777777" w:rsidR="00C62677" w:rsidRPr="00C62677" w:rsidRDefault="00C62677" w:rsidP="00C62677">
      <w:pPr>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1.2. Наименование, количество и иные характеристики поставляемого Товара указаны в спецификации (Приложение № 1), являющейся неотъемлемой частью Контракта.</w:t>
      </w:r>
    </w:p>
    <w:p w14:paraId="70287E81"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1.3. Срок окончания исполнения Контракта ______________ г.</w:t>
      </w:r>
    </w:p>
    <w:p w14:paraId="5C8A1D2A"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p>
    <w:tbl>
      <w:tblPr>
        <w:tblW w:w="0" w:type="auto"/>
        <w:tblInd w:w="2846" w:type="dxa"/>
        <w:tblLook w:val="0000" w:firstRow="0" w:lastRow="0" w:firstColumn="0" w:lastColumn="0" w:noHBand="0" w:noVBand="0"/>
      </w:tblPr>
      <w:tblGrid>
        <w:gridCol w:w="5059"/>
      </w:tblGrid>
      <w:tr w:rsidR="00C62677" w:rsidRPr="00C62677" w14:paraId="0AA4CF09" w14:textId="77777777" w:rsidTr="00F970FC">
        <w:trPr>
          <w:trHeight w:val="299"/>
        </w:trPr>
        <w:tc>
          <w:tcPr>
            <w:tcW w:w="5059" w:type="dxa"/>
          </w:tcPr>
          <w:p w14:paraId="398DA94D" w14:textId="77777777" w:rsidR="00C62677" w:rsidRPr="00C62677" w:rsidRDefault="00C62677" w:rsidP="00C62677">
            <w:pPr>
              <w:spacing w:after="0" w:line="240" w:lineRule="auto"/>
              <w:jc w:val="both"/>
              <w:rPr>
                <w:rFonts w:ascii="Times New Roman" w:hAnsi="Times New Roman"/>
                <w:b/>
                <w:color w:val="auto"/>
                <w:sz w:val="24"/>
                <w:szCs w:val="24"/>
              </w:rPr>
            </w:pPr>
            <w:r w:rsidRPr="00C62677">
              <w:rPr>
                <w:rFonts w:ascii="Times New Roman" w:hAnsi="Times New Roman"/>
                <w:b/>
                <w:color w:val="auto"/>
                <w:sz w:val="24"/>
                <w:szCs w:val="24"/>
              </w:rPr>
              <w:t>2. Цена Контракта и порядок расчетов</w:t>
            </w:r>
          </w:p>
        </w:tc>
      </w:tr>
    </w:tbl>
    <w:p w14:paraId="6FA73A7F" w14:textId="77777777" w:rsidR="00C62677" w:rsidRPr="00C62677" w:rsidRDefault="00C62677" w:rsidP="00C62677">
      <w:pPr>
        <w:spacing w:after="0" w:line="240" w:lineRule="auto"/>
        <w:jc w:val="both"/>
        <w:rPr>
          <w:rFonts w:ascii="Times New Roman" w:hAnsi="Times New Roman"/>
          <w:b/>
          <w:color w:val="auto"/>
          <w:sz w:val="24"/>
          <w:szCs w:val="24"/>
        </w:rPr>
      </w:pPr>
      <w:r w:rsidRPr="00C62677">
        <w:rPr>
          <w:rFonts w:ascii="Times New Roman" w:hAnsi="Times New Roman"/>
          <w:color w:val="auto"/>
          <w:sz w:val="24"/>
          <w:szCs w:val="24"/>
        </w:rPr>
        <w:t xml:space="preserve">     2.1. </w:t>
      </w:r>
      <w:proofErr w:type="gramStart"/>
      <w:r w:rsidRPr="00C62677">
        <w:rPr>
          <w:rFonts w:ascii="Times New Roman" w:hAnsi="Times New Roman"/>
          <w:color w:val="auto"/>
          <w:sz w:val="24"/>
          <w:szCs w:val="24"/>
        </w:rPr>
        <w:t>Цена  Контракта</w:t>
      </w:r>
      <w:proofErr w:type="gramEnd"/>
      <w:r w:rsidRPr="00C62677">
        <w:rPr>
          <w:rFonts w:ascii="Times New Roman" w:hAnsi="Times New Roman"/>
          <w:color w:val="auto"/>
          <w:sz w:val="24"/>
          <w:szCs w:val="24"/>
        </w:rPr>
        <w:t xml:space="preserve">  составляет  _____________  (_____)  рублей __ копеек,  в  том  числе  НДС  (НДС не облагается).</w:t>
      </w:r>
    </w:p>
    <w:p w14:paraId="7D7C1D1C" w14:textId="77777777" w:rsidR="00C62677" w:rsidRPr="00C62677" w:rsidRDefault="00C62677" w:rsidP="00C62677">
      <w:pPr>
        <w:suppressAutoHyphens/>
        <w:spacing w:after="0" w:line="240" w:lineRule="auto"/>
        <w:contextualSpacing/>
        <w:jc w:val="both"/>
        <w:rPr>
          <w:rFonts w:ascii="Times New Roman" w:hAnsi="Times New Roman"/>
          <w:color w:val="auto"/>
          <w:sz w:val="24"/>
          <w:szCs w:val="24"/>
        </w:rPr>
      </w:pPr>
      <w:r w:rsidRPr="00C62677">
        <w:rPr>
          <w:rFonts w:ascii="Times New Roman" w:hAnsi="Times New Roman"/>
          <w:color w:val="auto"/>
          <w:sz w:val="24"/>
          <w:szCs w:val="24"/>
        </w:rPr>
        <w:t xml:space="preserve">     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D75A87F" w14:textId="3FE706C9" w:rsidR="00C62677" w:rsidRPr="00C62677" w:rsidRDefault="00C62677" w:rsidP="00C62677">
      <w:pPr>
        <w:suppressAutoHyphens/>
        <w:spacing w:after="0" w:line="240" w:lineRule="auto"/>
        <w:contextualSpacing/>
        <w:jc w:val="both"/>
        <w:rPr>
          <w:rFonts w:ascii="Times New Roman" w:hAnsi="Times New Roman"/>
          <w:color w:val="auto"/>
          <w:sz w:val="24"/>
          <w:szCs w:val="24"/>
        </w:rPr>
      </w:pPr>
      <w:r w:rsidRPr="00C62677">
        <w:rPr>
          <w:rFonts w:ascii="Times New Roman" w:hAnsi="Times New Roman"/>
          <w:color w:val="auto"/>
          <w:sz w:val="24"/>
          <w:szCs w:val="24"/>
        </w:rPr>
        <w:t xml:space="preserve">     2.3. Цена Контракта включает в себя: стоимость Товара,</w:t>
      </w:r>
      <w:r w:rsidR="00773AAA">
        <w:rPr>
          <w:rFonts w:ascii="Times New Roman" w:hAnsi="Times New Roman"/>
          <w:color w:val="auto"/>
          <w:sz w:val="24"/>
          <w:szCs w:val="24"/>
        </w:rPr>
        <w:t xml:space="preserve"> производство монтажа Товара,</w:t>
      </w:r>
      <w:r w:rsidRPr="00C62677">
        <w:rPr>
          <w:rFonts w:ascii="Times New Roman" w:hAnsi="Times New Roman"/>
          <w:color w:val="auto"/>
          <w:sz w:val="24"/>
          <w:szCs w:val="24"/>
        </w:rPr>
        <w:t xml:space="preserve">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45CDC436" w14:textId="77777777" w:rsidR="00C62677" w:rsidRPr="00C62677" w:rsidRDefault="00C62677" w:rsidP="00C62677">
      <w:pPr>
        <w:tabs>
          <w:tab w:val="left" w:pos="567"/>
        </w:tabs>
        <w:suppressAutoHyphens/>
        <w:spacing w:after="0" w:line="240" w:lineRule="auto"/>
        <w:jc w:val="both"/>
        <w:rPr>
          <w:rFonts w:ascii="Times New Roman" w:hAnsi="Times New Roman"/>
          <w:color w:val="auto"/>
          <w:sz w:val="24"/>
          <w:szCs w:val="24"/>
        </w:rPr>
      </w:pPr>
      <w:r w:rsidRPr="00C62677">
        <w:rPr>
          <w:rFonts w:ascii="Times New Roman" w:hAnsi="Times New Roman"/>
          <w:color w:val="auto"/>
          <w:sz w:val="24"/>
          <w:szCs w:val="24"/>
        </w:rPr>
        <w:t xml:space="preserve">     2.4. Цена государственного контракта является твердой и определяется на весь срок исполнения контракта и не может изменяться, за исключением случаев, предусмотренных Контрактом.  </w:t>
      </w:r>
    </w:p>
    <w:p w14:paraId="01ED2EAD" w14:textId="35FBB05B" w:rsidR="00C62677" w:rsidRPr="00C62677" w:rsidRDefault="00C62677" w:rsidP="00C62677">
      <w:pPr>
        <w:suppressAutoHyphens/>
        <w:spacing w:after="0" w:line="240" w:lineRule="auto"/>
        <w:contextualSpacing/>
        <w:jc w:val="both"/>
        <w:rPr>
          <w:rFonts w:ascii="Times New Roman" w:hAnsi="Times New Roman"/>
          <w:color w:val="auto"/>
          <w:sz w:val="24"/>
          <w:szCs w:val="24"/>
        </w:rPr>
      </w:pPr>
      <w:r w:rsidRPr="00C62677">
        <w:rPr>
          <w:rFonts w:ascii="Times New Roman" w:hAnsi="Times New Roman"/>
          <w:color w:val="auto"/>
          <w:sz w:val="24"/>
          <w:szCs w:val="24"/>
        </w:rPr>
        <w:t xml:space="preserve">     2.5. Источник финансирования Контракта – средства федерального бюджета Российской Федерации в пределах доведенных лимитов бюджетных обязательств на 202</w:t>
      </w:r>
      <w:r w:rsidR="00CC4EEA">
        <w:rPr>
          <w:rFonts w:ascii="Times New Roman" w:hAnsi="Times New Roman"/>
          <w:color w:val="auto"/>
          <w:sz w:val="24"/>
          <w:szCs w:val="24"/>
        </w:rPr>
        <w:t>6</w:t>
      </w:r>
      <w:r w:rsidRPr="00C62677">
        <w:rPr>
          <w:rFonts w:ascii="Times New Roman" w:hAnsi="Times New Roman"/>
          <w:color w:val="auto"/>
          <w:sz w:val="24"/>
          <w:szCs w:val="24"/>
        </w:rPr>
        <w:t xml:space="preserve"> год и предельного объёма финансирования по </w:t>
      </w:r>
      <w:r w:rsidRPr="005029A1">
        <w:rPr>
          <w:rFonts w:ascii="Times New Roman" w:hAnsi="Times New Roman"/>
          <w:b/>
          <w:color w:val="auto"/>
          <w:sz w:val="24"/>
          <w:szCs w:val="24"/>
        </w:rPr>
        <w:t>КБК 320 0305 4240690048244</w:t>
      </w:r>
      <w:r w:rsidRPr="00C62677">
        <w:rPr>
          <w:rFonts w:ascii="Times New Roman" w:hAnsi="Times New Roman"/>
          <w:color w:val="auto"/>
          <w:sz w:val="24"/>
          <w:szCs w:val="24"/>
        </w:rPr>
        <w:t>.</w:t>
      </w:r>
    </w:p>
    <w:p w14:paraId="03245B46" w14:textId="77777777" w:rsidR="00C62677" w:rsidRPr="00C62677" w:rsidRDefault="00C62677" w:rsidP="00C62677">
      <w:pPr>
        <w:suppressAutoHyphens/>
        <w:spacing w:after="0" w:line="240" w:lineRule="auto"/>
        <w:contextualSpacing/>
        <w:jc w:val="both"/>
        <w:rPr>
          <w:rFonts w:ascii="Times New Roman" w:hAnsi="Times New Roman"/>
          <w:color w:val="auto"/>
          <w:sz w:val="24"/>
          <w:szCs w:val="24"/>
        </w:rPr>
      </w:pPr>
      <w:r w:rsidRPr="00C62677">
        <w:rPr>
          <w:rFonts w:ascii="Times New Roman" w:hAnsi="Times New Roman"/>
          <w:color w:val="auto"/>
          <w:sz w:val="24"/>
          <w:szCs w:val="24"/>
        </w:rPr>
        <w:t xml:space="preserve">     2.6. Расчеты между Заказчиком и Поставщиком производятся не позднее 10 (десяти) рабочих дней с даты подписания Заказчиком акта приемки Товара. </w:t>
      </w:r>
    </w:p>
    <w:p w14:paraId="24CE374B" w14:textId="77777777" w:rsidR="00C62677" w:rsidRPr="00C62677" w:rsidRDefault="00C62677" w:rsidP="00C62677">
      <w:pPr>
        <w:suppressAutoHyphens/>
        <w:spacing w:after="0" w:line="240" w:lineRule="auto"/>
        <w:contextualSpacing/>
        <w:jc w:val="both"/>
        <w:rPr>
          <w:rFonts w:ascii="Times New Roman" w:hAnsi="Times New Roman"/>
          <w:color w:val="auto"/>
          <w:sz w:val="24"/>
          <w:szCs w:val="24"/>
        </w:rPr>
      </w:pPr>
      <w:r w:rsidRPr="00C62677">
        <w:rPr>
          <w:rFonts w:ascii="Times New Roman" w:hAnsi="Times New Roman"/>
          <w:color w:val="auto"/>
          <w:sz w:val="24"/>
          <w:szCs w:val="24"/>
        </w:rPr>
        <w:t xml:space="preserve">     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w:t>
      </w:r>
      <w:r w:rsidRPr="00C62677">
        <w:rPr>
          <w:rFonts w:ascii="Times New Roman" w:hAnsi="Times New Roman"/>
          <w:color w:val="auto"/>
          <w:sz w:val="24"/>
          <w:szCs w:val="24"/>
        </w:rPr>
        <w:lastRenderedPageBreak/>
        <w:t>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162BFED4" w14:textId="77777777" w:rsidR="00C62677" w:rsidRPr="00C62677" w:rsidRDefault="00C62677" w:rsidP="00C62677">
      <w:pPr>
        <w:suppressAutoHyphens/>
        <w:spacing w:after="0" w:line="240" w:lineRule="auto"/>
        <w:contextualSpacing/>
        <w:jc w:val="both"/>
        <w:rPr>
          <w:rFonts w:ascii="Times New Roman" w:hAnsi="Times New Roman"/>
          <w:color w:val="auto"/>
          <w:sz w:val="24"/>
          <w:szCs w:val="24"/>
        </w:rPr>
      </w:pPr>
    </w:p>
    <w:p w14:paraId="30DBBAE5" w14:textId="77777777" w:rsidR="00C62677" w:rsidRPr="00C62677" w:rsidRDefault="00C62677" w:rsidP="00C62677">
      <w:pPr>
        <w:spacing w:after="0" w:line="240" w:lineRule="auto"/>
        <w:jc w:val="center"/>
        <w:rPr>
          <w:rFonts w:ascii="Times New Roman" w:hAnsi="Times New Roman"/>
          <w:b/>
          <w:color w:val="auto"/>
          <w:sz w:val="24"/>
          <w:szCs w:val="24"/>
        </w:rPr>
      </w:pPr>
      <w:r w:rsidRPr="00C62677">
        <w:rPr>
          <w:rFonts w:ascii="Times New Roman" w:hAnsi="Times New Roman"/>
          <w:b/>
          <w:color w:val="auto"/>
          <w:sz w:val="24"/>
          <w:szCs w:val="24"/>
        </w:rPr>
        <w:t>3. Порядок, срок и условия поставки и приемки товара</w:t>
      </w:r>
    </w:p>
    <w:p w14:paraId="789DBFA6" w14:textId="5A9BC4F2"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 xml:space="preserve">3.1. Поставщик самостоятельно одной партией доставляет Товар Заказчику по адресу: 404103 Волгоградская область, г. Волжский, ул. Александрова, 86. ФКУ ИК-12 УФСИН России по Волгоградской области, в течение </w:t>
      </w:r>
      <w:r w:rsidR="0094396E">
        <w:rPr>
          <w:rFonts w:ascii="Times New Roman" w:hAnsi="Times New Roman"/>
          <w:color w:val="auto"/>
          <w:sz w:val="24"/>
          <w:szCs w:val="24"/>
        </w:rPr>
        <w:t>10</w:t>
      </w:r>
      <w:r w:rsidRPr="00C62677">
        <w:rPr>
          <w:rFonts w:ascii="Times New Roman" w:hAnsi="Times New Roman"/>
          <w:color w:val="auto"/>
          <w:sz w:val="24"/>
          <w:szCs w:val="24"/>
        </w:rPr>
        <w:t xml:space="preserve"> (</w:t>
      </w:r>
      <w:r w:rsidR="0094396E">
        <w:rPr>
          <w:rFonts w:ascii="Times New Roman" w:hAnsi="Times New Roman"/>
          <w:color w:val="auto"/>
          <w:sz w:val="24"/>
          <w:szCs w:val="24"/>
        </w:rPr>
        <w:t>десять</w:t>
      </w:r>
      <w:r w:rsidRPr="00C62677">
        <w:rPr>
          <w:rFonts w:ascii="Times New Roman" w:hAnsi="Times New Roman"/>
          <w:color w:val="auto"/>
          <w:sz w:val="24"/>
          <w:szCs w:val="24"/>
        </w:rPr>
        <w:t xml:space="preserve">) рабочих дней с даты заключения Контракта. </w:t>
      </w:r>
    </w:p>
    <w:p w14:paraId="56CE490D"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2D55A67"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DFA03BA"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4B6DB609" w14:textId="5DFF1F2F"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 xml:space="preserve">3.5. При отсутствии у Заказчика претензий по количеству и качеству поставленного Товара </w:t>
      </w:r>
      <w:r w:rsidR="003A42B5">
        <w:rPr>
          <w:rFonts w:ascii="Times New Roman" w:hAnsi="Times New Roman"/>
          <w:color w:val="auto"/>
          <w:sz w:val="24"/>
          <w:szCs w:val="24"/>
        </w:rPr>
        <w:t xml:space="preserve">  </w:t>
      </w:r>
      <w:r w:rsidRPr="00C62677">
        <w:rPr>
          <w:rFonts w:ascii="Times New Roman" w:hAnsi="Times New Roman"/>
          <w:color w:val="auto"/>
          <w:sz w:val="24"/>
          <w:szCs w:val="24"/>
        </w:rPr>
        <w:t>Заказчик в течение 10 календарных дней с момента доставки Товара Поставщиком подписывает акт приемки Товара накладную, счет, счет-фактуру. После этого Товар считается переданным Поставщиком Заказчику.</w:t>
      </w:r>
    </w:p>
    <w:p w14:paraId="4AED4B57" w14:textId="20E386F0"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sidR="00773AAA">
        <w:rPr>
          <w:rFonts w:ascii="Times New Roman" w:hAnsi="Times New Roman"/>
          <w:color w:val="auto"/>
          <w:sz w:val="24"/>
          <w:szCs w:val="24"/>
        </w:rPr>
        <w:t xml:space="preserve"> </w:t>
      </w:r>
      <w:r w:rsidRPr="00C62677">
        <w:rPr>
          <w:rFonts w:ascii="Times New Roman" w:hAnsi="Times New Roman"/>
          <w:color w:val="auto"/>
          <w:sz w:val="24"/>
          <w:szCs w:val="24"/>
        </w:rPr>
        <w:t>препятствующих его приемке,</w:t>
      </w:r>
      <w:r w:rsidR="00773AAA" w:rsidRPr="00773AAA">
        <w:t xml:space="preserve"> </w:t>
      </w:r>
      <w:r w:rsidR="00773AAA" w:rsidRPr="00773AAA">
        <w:rPr>
          <w:rFonts w:ascii="Times New Roman" w:hAnsi="Times New Roman"/>
          <w:color w:val="auto"/>
          <w:sz w:val="24"/>
          <w:szCs w:val="24"/>
        </w:rPr>
        <w:t xml:space="preserve">в производстве монтажа Товара, </w:t>
      </w:r>
      <w:r w:rsidRPr="00C62677">
        <w:rPr>
          <w:rFonts w:ascii="Times New Roman" w:hAnsi="Times New Roman"/>
          <w:color w:val="auto"/>
          <w:sz w:val="24"/>
          <w:szCs w:val="24"/>
        </w:rPr>
        <w:t xml:space="preserve">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C701ACE"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3C10E47"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14:paraId="604D9188"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AD50326"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p>
    <w:p w14:paraId="78E67C21"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C62677">
        <w:rPr>
          <w:rFonts w:ascii="Times New Roman" w:hAnsi="Times New Roman"/>
          <w:b/>
          <w:color w:val="auto"/>
          <w:sz w:val="24"/>
          <w:szCs w:val="24"/>
        </w:rPr>
        <w:t>4. Взаимодействие Сторон</w:t>
      </w:r>
    </w:p>
    <w:p w14:paraId="3D34E816"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4.1. Поставщик обязан:</w:t>
      </w:r>
    </w:p>
    <w:p w14:paraId="31B875A0" w14:textId="45A427A6"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4.1.1. поставить</w:t>
      </w:r>
      <w:r w:rsidR="00712A18">
        <w:rPr>
          <w:rFonts w:ascii="Times New Roman" w:hAnsi="Times New Roman"/>
          <w:color w:val="auto"/>
          <w:sz w:val="24"/>
          <w:szCs w:val="24"/>
        </w:rPr>
        <w:t xml:space="preserve"> </w:t>
      </w:r>
      <w:r w:rsidRPr="00C62677">
        <w:rPr>
          <w:rFonts w:ascii="Times New Roman" w:hAnsi="Times New Roman"/>
          <w:color w:val="auto"/>
          <w:sz w:val="24"/>
          <w:szCs w:val="24"/>
        </w:rPr>
        <w:t>Товар</w:t>
      </w:r>
      <w:r w:rsidR="005029A1">
        <w:rPr>
          <w:rFonts w:ascii="Times New Roman" w:hAnsi="Times New Roman"/>
          <w:color w:val="auto"/>
          <w:sz w:val="24"/>
          <w:szCs w:val="24"/>
        </w:rPr>
        <w:t xml:space="preserve"> </w:t>
      </w:r>
      <w:r w:rsidRPr="00C62677">
        <w:rPr>
          <w:rFonts w:ascii="Times New Roman" w:hAnsi="Times New Roman"/>
          <w:color w:val="auto"/>
          <w:sz w:val="24"/>
          <w:szCs w:val="24"/>
        </w:rPr>
        <w:t>в порядке, количестве, в срок и на условиях, предусмотренных Контрактом и спецификацией;</w:t>
      </w:r>
    </w:p>
    <w:p w14:paraId="0C85489B"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03F0EBD"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E255DD9"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w:t>
      </w:r>
      <w:r w:rsidRPr="00C62677">
        <w:rPr>
          <w:rFonts w:ascii="Times New Roman" w:hAnsi="Times New Roman"/>
          <w:color w:val="auto"/>
          <w:sz w:val="24"/>
          <w:szCs w:val="24"/>
        </w:rPr>
        <w:lastRenderedPageBreak/>
        <w:t>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3A8E2AF8"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7B133D76"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4.2. Поставщик вправе:</w:t>
      </w:r>
    </w:p>
    <w:p w14:paraId="2C29E21D"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4.2.1. требовать от Заказчика произвести приемку Товара в порядке и в сроки, предусмотренные Контрактом;</w:t>
      </w:r>
    </w:p>
    <w:p w14:paraId="5DD42AF4"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2F80CA3A"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4.2.3. принять решение об одностороннем отказе от исполнения Контракта в соответствии с гражданским законодательством;</w:t>
      </w:r>
    </w:p>
    <w:p w14:paraId="7ADAE903"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4.2.4. требовать возмещения убытков, уплаты неустоек (штрафов, пеней) в соответствии с разделом 6 Контракта;</w:t>
      </w:r>
    </w:p>
    <w:p w14:paraId="3B29FF0B"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4.2.5.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552A12A6"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4.3. Заказчик обязуется:</w:t>
      </w:r>
    </w:p>
    <w:p w14:paraId="4A1A5959"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14:paraId="6FE28C83"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4.3.2. требовать уплаты неустоек (штрафов, пеней) в соответствии с разделом 6 Контракта;</w:t>
      </w:r>
    </w:p>
    <w:p w14:paraId="61356DFB"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4.3.3.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59C921B4"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4.4. Заказчик вправе:</w:t>
      </w:r>
    </w:p>
    <w:p w14:paraId="141EE955"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4.4.1. требовать от Поставщика надлежащего исполнения обязательств по Контракту;</w:t>
      </w:r>
    </w:p>
    <w:p w14:paraId="00EA2DC9"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14:paraId="32EB2B92"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02F358AF"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4.4.4. требовать возмещения убытков в соответствии с разделом 6 Контракта, причиненных по вине Поставщика;</w:t>
      </w:r>
    </w:p>
    <w:p w14:paraId="4C9DEBFB"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6172D96F"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4.4.6. отказаться от приемки и оплаты Товара, не соответствующего условиям Контракта;</w:t>
      </w:r>
    </w:p>
    <w:p w14:paraId="0E0C56F0"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4.4.7. принять решение об одностороннем отказе от исполнения Контракта в соответствии с гражданским законодательством;</w:t>
      </w:r>
    </w:p>
    <w:p w14:paraId="0A6FDFFA"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0F02270"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p>
    <w:p w14:paraId="1765C109"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C62677">
        <w:rPr>
          <w:rFonts w:ascii="Times New Roman" w:hAnsi="Times New Roman"/>
          <w:b/>
          <w:color w:val="auto"/>
          <w:sz w:val="24"/>
          <w:szCs w:val="24"/>
        </w:rPr>
        <w:t>5. Качество Товара</w:t>
      </w:r>
    </w:p>
    <w:p w14:paraId="35AB3F67" w14:textId="05B3135E"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 xml:space="preserve">5.1. Поставщик гарантирует, что поставляемый Товар соответствует требованиям, установленным Контрактом </w:t>
      </w:r>
      <w:proofErr w:type="gramStart"/>
      <w:r w:rsidRPr="00C62677">
        <w:rPr>
          <w:rFonts w:ascii="Times New Roman" w:hAnsi="Times New Roman"/>
          <w:color w:val="auto"/>
          <w:sz w:val="24"/>
          <w:szCs w:val="24"/>
        </w:rPr>
        <w:t>и  ГОСТ</w:t>
      </w:r>
      <w:proofErr w:type="gramEnd"/>
      <w:r w:rsidR="00723865">
        <w:rPr>
          <w:rFonts w:ascii="Times New Roman" w:hAnsi="Times New Roman"/>
          <w:color w:val="auto"/>
          <w:sz w:val="24"/>
          <w:szCs w:val="24"/>
        </w:rPr>
        <w:t>.</w:t>
      </w:r>
    </w:p>
    <w:p w14:paraId="05AC1C30"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lastRenderedPageBreak/>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w:t>
      </w:r>
    </w:p>
    <w:p w14:paraId="36C21D6D"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FEFBD15"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5.4. Требования к предоставлению гарантии производителя и (или) Поставщика Товара и к сроку действия такой гарантии указаны в спецификации.</w:t>
      </w:r>
    </w:p>
    <w:p w14:paraId="3B35AA57"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5.5.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4D4B209"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p>
    <w:p w14:paraId="3EBEC25C"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C62677">
        <w:rPr>
          <w:rFonts w:ascii="Times New Roman" w:hAnsi="Times New Roman"/>
          <w:b/>
          <w:color w:val="auto"/>
          <w:sz w:val="24"/>
          <w:szCs w:val="24"/>
        </w:rPr>
        <w:t>6. Ответственность Сторон</w:t>
      </w:r>
    </w:p>
    <w:p w14:paraId="37331B04"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3EA028E4"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14D94C3"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850BFD4"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 xml:space="preserve"> 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w:t>
      </w:r>
    </w:p>
    <w:p w14:paraId="0CDBEA55"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 xml:space="preserve">      - 10 процентов цены контракта, т.к. цена контракта не превышает 3 млн. рублей;</w:t>
      </w:r>
    </w:p>
    <w:p w14:paraId="6BB968D6"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 xml:space="preserve"> 6.5.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2F7CF28"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 xml:space="preserve">      - 1000 рублей, т.к. цена контракта не превышает 3 млн. рублей;</w:t>
      </w:r>
    </w:p>
    <w:p w14:paraId="37D2FD49"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 xml:space="preserve"> 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44BA57F"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6.7. Применение неустойки (штрафа, пени) не освобождает Стороны от исполнения обязательств по Контракту.</w:t>
      </w:r>
    </w:p>
    <w:p w14:paraId="5518DA05"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570C656"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275A6E3"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lastRenderedPageBreak/>
        <w:t>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6901D8B"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6.11. Заказчик вправе удерживать суммы неисполненных Поставщиком требований об уплате неустоек (штрафов, пеней) предъявляемых Заказчиком в соответствии с Законом №44-ФЗ, из суммы, подлежащей оплате Поставщику.</w:t>
      </w:r>
    </w:p>
    <w:p w14:paraId="51CA377C"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p>
    <w:p w14:paraId="55BF6FA8"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C62677">
        <w:rPr>
          <w:rFonts w:ascii="Times New Roman" w:hAnsi="Times New Roman"/>
          <w:b/>
          <w:color w:val="auto"/>
          <w:sz w:val="24"/>
          <w:szCs w:val="24"/>
        </w:rPr>
        <w:t>7. Обстоятельства непреодолимой силы</w:t>
      </w:r>
    </w:p>
    <w:p w14:paraId="2C2B512E"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4D620B0"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5B0C4A5"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974DD70"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35FCFF4"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p>
    <w:p w14:paraId="7DB99B4E"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C62677">
        <w:rPr>
          <w:rFonts w:ascii="Times New Roman" w:hAnsi="Times New Roman"/>
          <w:b/>
          <w:color w:val="auto"/>
          <w:sz w:val="24"/>
          <w:szCs w:val="24"/>
        </w:rPr>
        <w:t>8. Рассмотрение и разрешение споров</w:t>
      </w:r>
    </w:p>
    <w:p w14:paraId="5487ED1B"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DA002B1"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E9430FD" w14:textId="517008FF"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 xml:space="preserve">8.3. Срок рассмотрения претензии не может превышать 10 </w:t>
      </w:r>
      <w:r w:rsidR="00437F92">
        <w:rPr>
          <w:rFonts w:ascii="Times New Roman" w:hAnsi="Times New Roman"/>
          <w:color w:val="auto"/>
          <w:sz w:val="24"/>
          <w:szCs w:val="24"/>
        </w:rPr>
        <w:t>рабочих</w:t>
      </w:r>
      <w:r w:rsidRPr="00C62677">
        <w:rPr>
          <w:rFonts w:ascii="Times New Roman" w:hAnsi="Times New Roman"/>
          <w:color w:val="auto"/>
          <w:sz w:val="24"/>
          <w:szCs w:val="24"/>
        </w:rPr>
        <w:t xml:space="preserve"> дней</w:t>
      </w:r>
      <w:r w:rsidR="00455F8E">
        <w:rPr>
          <w:rFonts w:ascii="Times New Roman" w:hAnsi="Times New Roman"/>
          <w:color w:val="auto"/>
          <w:sz w:val="24"/>
          <w:szCs w:val="24"/>
        </w:rPr>
        <w:t xml:space="preserve"> с момента получения</w:t>
      </w:r>
      <w:r w:rsidRPr="00C62677">
        <w:rPr>
          <w:rFonts w:ascii="Times New Roman" w:hAnsi="Times New Roman"/>
          <w:color w:val="auto"/>
          <w:sz w:val="24"/>
          <w:szCs w:val="24"/>
        </w:rPr>
        <w:t>.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628614F" w14:textId="52160FC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 xml:space="preserve">8.4. При </w:t>
      </w:r>
      <w:proofErr w:type="spellStart"/>
      <w:r w:rsidRPr="00C62677">
        <w:rPr>
          <w:rFonts w:ascii="Times New Roman" w:hAnsi="Times New Roman"/>
          <w:color w:val="auto"/>
          <w:sz w:val="24"/>
          <w:szCs w:val="24"/>
        </w:rPr>
        <w:t>неурегулировании</w:t>
      </w:r>
      <w:proofErr w:type="spellEnd"/>
      <w:r w:rsidRPr="00C62677">
        <w:rPr>
          <w:rFonts w:ascii="Times New Roman" w:hAnsi="Times New Roman"/>
          <w:color w:val="auto"/>
          <w:sz w:val="24"/>
          <w:szCs w:val="24"/>
        </w:rPr>
        <w:t xml:space="preserve"> Сторонами спора в досудебном порядке, спор разрешается в судебном </w:t>
      </w:r>
      <w:proofErr w:type="gramStart"/>
      <w:r w:rsidRPr="00C62677">
        <w:rPr>
          <w:rFonts w:ascii="Times New Roman" w:hAnsi="Times New Roman"/>
          <w:color w:val="auto"/>
          <w:sz w:val="24"/>
          <w:szCs w:val="24"/>
        </w:rPr>
        <w:t xml:space="preserve">порядке </w:t>
      </w:r>
      <w:r w:rsidR="00455F8E">
        <w:rPr>
          <w:rFonts w:ascii="Times New Roman" w:hAnsi="Times New Roman"/>
          <w:color w:val="auto"/>
          <w:sz w:val="24"/>
          <w:szCs w:val="24"/>
        </w:rPr>
        <w:t xml:space="preserve"> </w:t>
      </w:r>
      <w:r w:rsidRPr="00C62677">
        <w:rPr>
          <w:rFonts w:ascii="Times New Roman" w:hAnsi="Times New Roman"/>
          <w:color w:val="auto"/>
          <w:sz w:val="24"/>
          <w:szCs w:val="24"/>
        </w:rPr>
        <w:t>в</w:t>
      </w:r>
      <w:proofErr w:type="gramEnd"/>
      <w:r w:rsidRPr="00C62677">
        <w:rPr>
          <w:rFonts w:ascii="Times New Roman" w:hAnsi="Times New Roman"/>
          <w:color w:val="auto"/>
          <w:sz w:val="24"/>
          <w:szCs w:val="24"/>
        </w:rPr>
        <w:t xml:space="preserve"> Арбитражном суде Волгоградской области.</w:t>
      </w:r>
    </w:p>
    <w:p w14:paraId="2629CFDE"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p>
    <w:p w14:paraId="2D184C05"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C62677">
        <w:rPr>
          <w:rFonts w:ascii="Times New Roman" w:hAnsi="Times New Roman"/>
          <w:b/>
          <w:color w:val="auto"/>
          <w:sz w:val="24"/>
          <w:szCs w:val="24"/>
        </w:rPr>
        <w:t>9. Срок действия и порядок расторжения Контракта</w:t>
      </w:r>
    </w:p>
    <w:p w14:paraId="18292387" w14:textId="3301B40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 xml:space="preserve">9.1. Контракт вступает в силу с момента его подписания обеими Сторонами и срок его исполнения до </w:t>
      </w:r>
      <w:r w:rsidR="00222A8F">
        <w:rPr>
          <w:rFonts w:ascii="Times New Roman" w:hAnsi="Times New Roman"/>
          <w:color w:val="auto"/>
          <w:sz w:val="24"/>
          <w:szCs w:val="24"/>
        </w:rPr>
        <w:t>25</w:t>
      </w:r>
      <w:r w:rsidRPr="00C62677">
        <w:rPr>
          <w:rFonts w:ascii="Times New Roman" w:hAnsi="Times New Roman"/>
          <w:color w:val="auto"/>
          <w:sz w:val="24"/>
          <w:szCs w:val="24"/>
        </w:rPr>
        <w:t>.12.202</w:t>
      </w:r>
      <w:r w:rsidR="00CC4EEA">
        <w:rPr>
          <w:rFonts w:ascii="Times New Roman" w:hAnsi="Times New Roman"/>
          <w:color w:val="auto"/>
          <w:sz w:val="24"/>
          <w:szCs w:val="24"/>
        </w:rPr>
        <w:t>6</w:t>
      </w:r>
      <w:r w:rsidRPr="00C62677">
        <w:rPr>
          <w:rFonts w:ascii="Times New Roman" w:hAnsi="Times New Roman"/>
          <w:color w:val="auto"/>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7D449EFF"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14:paraId="4C949C3D"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p>
    <w:p w14:paraId="7C3AB6E2"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C62677">
        <w:rPr>
          <w:rFonts w:ascii="Times New Roman" w:hAnsi="Times New Roman"/>
          <w:b/>
          <w:color w:val="auto"/>
          <w:sz w:val="24"/>
          <w:szCs w:val="24"/>
        </w:rPr>
        <w:t>10. Прочие положения</w:t>
      </w:r>
    </w:p>
    <w:p w14:paraId="7386FD6D"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10.1. Во всем, что не предусмотрено Контрактом, Стороны руководствуются законодательством Российской Федерации.</w:t>
      </w:r>
    </w:p>
    <w:p w14:paraId="1CB52C38"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D6E304A"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73F7FD1"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lastRenderedPageBreak/>
        <w:t xml:space="preserve">10.4. Изменение условий Контракта при его исполнении не допускается, за исключением случаев, предусмотренных законом о контрактной системе. </w:t>
      </w:r>
    </w:p>
    <w:p w14:paraId="1A17555C"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C327B7F"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7B87F26"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olor w:val="auto"/>
          <w:sz w:val="24"/>
          <w:szCs w:val="24"/>
        </w:rPr>
      </w:pPr>
      <w:r w:rsidRPr="00C62677">
        <w:rPr>
          <w:rFonts w:ascii="Times New Roman" w:hAnsi="Times New Roman"/>
          <w:color w:val="auto"/>
          <w:sz w:val="24"/>
          <w:szCs w:val="24"/>
        </w:rPr>
        <w:t>10.7. Контракт составлен в 2 экземплярах, идентичных по содержанию и имеющих одинаковую юридическую силу, один из которых передан Поставщику, другой находится у Заказчика. (Контракт составлен в форме электронного документа, подписанного усиленными электронными подписями сторон).</w:t>
      </w:r>
    </w:p>
    <w:p w14:paraId="4BF27745" w14:textId="77777777" w:rsidR="00C62677" w:rsidRPr="00C62677" w:rsidRDefault="00C62677" w:rsidP="00C62677">
      <w:pPr>
        <w:shd w:val="clear" w:color="auto" w:fill="FFFFFF"/>
        <w:tabs>
          <w:tab w:val="left" w:pos="916"/>
          <w:tab w:val="left" w:pos="1832"/>
          <w:tab w:val="left" w:pos="2748"/>
          <w:tab w:val="left" w:pos="3240"/>
          <w:tab w:val="left" w:pos="3664"/>
          <w:tab w:val="left" w:pos="4580"/>
          <w:tab w:val="center" w:pos="4818"/>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auto"/>
          <w:sz w:val="24"/>
          <w:szCs w:val="24"/>
        </w:rPr>
      </w:pPr>
      <w:r w:rsidRPr="00C62677">
        <w:rPr>
          <w:rFonts w:ascii="Times New Roman" w:hAnsi="Times New Roman"/>
          <w:b/>
          <w:color w:val="auto"/>
          <w:sz w:val="24"/>
          <w:szCs w:val="24"/>
        </w:rPr>
        <w:tab/>
      </w:r>
      <w:r w:rsidRPr="00C62677">
        <w:rPr>
          <w:rFonts w:ascii="Times New Roman" w:hAnsi="Times New Roman"/>
          <w:b/>
          <w:color w:val="auto"/>
          <w:sz w:val="24"/>
          <w:szCs w:val="24"/>
        </w:rPr>
        <w:tab/>
      </w:r>
      <w:r w:rsidRPr="00C62677">
        <w:rPr>
          <w:rFonts w:ascii="Times New Roman" w:hAnsi="Times New Roman"/>
          <w:b/>
          <w:color w:val="auto"/>
          <w:sz w:val="24"/>
          <w:szCs w:val="24"/>
        </w:rPr>
        <w:tab/>
      </w:r>
      <w:r w:rsidRPr="00C62677">
        <w:rPr>
          <w:rFonts w:ascii="Times New Roman" w:hAnsi="Times New Roman"/>
          <w:b/>
          <w:color w:val="auto"/>
          <w:sz w:val="24"/>
          <w:szCs w:val="24"/>
        </w:rPr>
        <w:tab/>
        <w:t>11. Перечень приложений</w:t>
      </w:r>
    </w:p>
    <w:p w14:paraId="2FD68130"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r w:rsidRPr="00C62677">
        <w:rPr>
          <w:rFonts w:ascii="Times New Roman" w:hAnsi="Times New Roman"/>
          <w:color w:val="auto"/>
          <w:sz w:val="24"/>
          <w:szCs w:val="24"/>
        </w:rPr>
        <w:t>11.1. Неотъемлемой частью Контракта является следующее приложение:</w:t>
      </w:r>
    </w:p>
    <w:p w14:paraId="5326D039" w14:textId="77777777" w:rsidR="00C62677" w:rsidRPr="00C62677" w:rsidRDefault="00C62677" w:rsidP="00C62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r w:rsidRPr="00C62677">
        <w:rPr>
          <w:rFonts w:ascii="Times New Roman" w:hAnsi="Times New Roman"/>
          <w:color w:val="auto"/>
          <w:sz w:val="24"/>
          <w:szCs w:val="24"/>
        </w:rPr>
        <w:t>Приложение № 1 – спецификация.</w:t>
      </w:r>
    </w:p>
    <w:p w14:paraId="4BE05E92" w14:textId="77777777" w:rsidR="00723865" w:rsidRDefault="00723865" w:rsidP="00C62677">
      <w:pPr>
        <w:widowControl w:val="0"/>
        <w:spacing w:after="0" w:line="240" w:lineRule="auto"/>
        <w:ind w:right="-285"/>
        <w:jc w:val="center"/>
        <w:rPr>
          <w:rFonts w:ascii="Times New Roman" w:hAnsi="Times New Roman"/>
          <w:b/>
          <w:color w:val="auto"/>
          <w:sz w:val="24"/>
          <w:szCs w:val="24"/>
        </w:rPr>
      </w:pPr>
    </w:p>
    <w:p w14:paraId="428B90B8" w14:textId="41FAC18F" w:rsidR="00C62677" w:rsidRPr="00C62677" w:rsidRDefault="00C62677" w:rsidP="00C62677">
      <w:pPr>
        <w:widowControl w:val="0"/>
        <w:spacing w:after="0" w:line="240" w:lineRule="auto"/>
        <w:ind w:right="-285"/>
        <w:jc w:val="center"/>
        <w:rPr>
          <w:rFonts w:ascii="Times New Roman" w:hAnsi="Times New Roman"/>
          <w:b/>
          <w:color w:val="auto"/>
          <w:sz w:val="24"/>
          <w:szCs w:val="24"/>
        </w:rPr>
      </w:pPr>
      <w:r w:rsidRPr="00C62677">
        <w:rPr>
          <w:rFonts w:ascii="Times New Roman" w:hAnsi="Times New Roman"/>
          <w:b/>
          <w:color w:val="auto"/>
          <w:sz w:val="24"/>
          <w:szCs w:val="24"/>
        </w:rPr>
        <w:t xml:space="preserve">12. Юридические адреса, банковские реквизиты сторон </w:t>
      </w:r>
    </w:p>
    <w:p w14:paraId="7F3BABE5" w14:textId="77777777" w:rsidR="00C62677" w:rsidRPr="00C62677" w:rsidRDefault="00C62677" w:rsidP="00C62677">
      <w:pPr>
        <w:widowControl w:val="0"/>
        <w:spacing w:after="0" w:line="240" w:lineRule="auto"/>
        <w:ind w:right="-285"/>
        <w:jc w:val="center"/>
        <w:rPr>
          <w:rFonts w:ascii="Times New Roman" w:hAnsi="Times New Roman"/>
          <w:b/>
          <w:color w:val="auto"/>
          <w:sz w:val="24"/>
          <w:szCs w:val="24"/>
        </w:rPr>
      </w:pPr>
      <w:r w:rsidRPr="00C62677">
        <w:rPr>
          <w:rFonts w:ascii="Times New Roman" w:hAnsi="Times New Roman"/>
          <w:b/>
          <w:color w:val="auto"/>
          <w:sz w:val="24"/>
          <w:szCs w:val="24"/>
        </w:rPr>
        <w:t>на момент заключения контракта</w:t>
      </w:r>
    </w:p>
    <w:tbl>
      <w:tblPr>
        <w:tblW w:w="10632" w:type="dxa"/>
        <w:tblInd w:w="-601" w:type="dxa"/>
        <w:tblLayout w:type="fixed"/>
        <w:tblLook w:val="0000" w:firstRow="0" w:lastRow="0" w:firstColumn="0" w:lastColumn="0" w:noHBand="0" w:noVBand="0"/>
      </w:tblPr>
      <w:tblGrid>
        <w:gridCol w:w="6238"/>
        <w:gridCol w:w="4394"/>
      </w:tblGrid>
      <w:tr w:rsidR="00C62677" w:rsidRPr="00C62677" w14:paraId="77FB3179" w14:textId="77777777" w:rsidTr="00F970FC">
        <w:trPr>
          <w:trHeight w:val="793"/>
        </w:trPr>
        <w:tc>
          <w:tcPr>
            <w:tcW w:w="6238" w:type="dxa"/>
            <w:tcBorders>
              <w:top w:val="single" w:sz="4" w:space="0" w:color="000000"/>
              <w:left w:val="single" w:sz="4" w:space="0" w:color="000000"/>
              <w:bottom w:val="single" w:sz="4" w:space="0" w:color="000000"/>
            </w:tcBorders>
            <w:vAlign w:val="center"/>
          </w:tcPr>
          <w:p w14:paraId="2F3E7437" w14:textId="77777777" w:rsidR="00C62677" w:rsidRPr="00C62677" w:rsidRDefault="00C62677" w:rsidP="00C62677">
            <w:pPr>
              <w:widowControl w:val="0"/>
              <w:snapToGrid w:val="0"/>
              <w:spacing w:after="0" w:line="240" w:lineRule="auto"/>
              <w:ind w:left="-142" w:firstLine="885"/>
              <w:rPr>
                <w:rFonts w:ascii="Times New Roman" w:hAnsi="Times New Roman"/>
                <w:b/>
                <w:color w:val="auto"/>
                <w:sz w:val="24"/>
                <w:szCs w:val="24"/>
              </w:rPr>
            </w:pPr>
            <w:r w:rsidRPr="00C62677">
              <w:rPr>
                <w:rFonts w:ascii="Times New Roman" w:hAnsi="Times New Roman"/>
                <w:b/>
                <w:color w:val="auto"/>
                <w:sz w:val="24"/>
                <w:szCs w:val="24"/>
              </w:rPr>
              <w:t>Государственный заказчик:</w:t>
            </w:r>
          </w:p>
          <w:p w14:paraId="09FD3DEC" w14:textId="77777777" w:rsidR="00C62677" w:rsidRPr="00C62677" w:rsidRDefault="00C62677" w:rsidP="00C62677">
            <w:pPr>
              <w:spacing w:after="0" w:line="240" w:lineRule="auto"/>
              <w:ind w:right="-250"/>
              <w:rPr>
                <w:rFonts w:ascii="Times New Roman" w:hAnsi="Times New Roman"/>
                <w:color w:val="auto"/>
                <w:sz w:val="24"/>
                <w:szCs w:val="24"/>
              </w:rPr>
            </w:pPr>
            <w:r w:rsidRPr="00C62677">
              <w:rPr>
                <w:rFonts w:ascii="Times New Roman" w:hAnsi="Times New Roman"/>
                <w:color w:val="auto"/>
                <w:sz w:val="24"/>
                <w:szCs w:val="24"/>
              </w:rPr>
              <w:t>ФКУ ИК-12 УФСИН России по Волгоградской</w:t>
            </w:r>
          </w:p>
          <w:p w14:paraId="533D3557" w14:textId="77777777" w:rsidR="00C62677" w:rsidRPr="00C62677" w:rsidRDefault="00C62677" w:rsidP="00C62677">
            <w:pPr>
              <w:spacing w:after="0" w:line="240" w:lineRule="auto"/>
              <w:ind w:right="-250"/>
              <w:rPr>
                <w:rFonts w:ascii="Times New Roman" w:hAnsi="Times New Roman"/>
                <w:color w:val="auto"/>
                <w:sz w:val="24"/>
                <w:szCs w:val="24"/>
              </w:rPr>
            </w:pPr>
            <w:r w:rsidRPr="00C62677">
              <w:rPr>
                <w:rFonts w:ascii="Times New Roman" w:hAnsi="Times New Roman"/>
                <w:color w:val="auto"/>
                <w:sz w:val="24"/>
                <w:szCs w:val="24"/>
              </w:rPr>
              <w:t xml:space="preserve">области                                                                                    </w:t>
            </w:r>
          </w:p>
        </w:tc>
        <w:tc>
          <w:tcPr>
            <w:tcW w:w="4394" w:type="dxa"/>
            <w:tcBorders>
              <w:top w:val="single" w:sz="4" w:space="0" w:color="000000"/>
              <w:left w:val="single" w:sz="4" w:space="0" w:color="000000"/>
              <w:bottom w:val="single" w:sz="4" w:space="0" w:color="000000"/>
              <w:right w:val="single" w:sz="4" w:space="0" w:color="000000"/>
            </w:tcBorders>
            <w:vAlign w:val="center"/>
          </w:tcPr>
          <w:p w14:paraId="6E3423B1" w14:textId="77777777" w:rsidR="00C62677" w:rsidRPr="00C62677" w:rsidRDefault="00C62677" w:rsidP="00C62677">
            <w:pPr>
              <w:widowControl w:val="0"/>
              <w:snapToGrid w:val="0"/>
              <w:spacing w:after="0" w:line="240" w:lineRule="auto"/>
              <w:jc w:val="center"/>
              <w:rPr>
                <w:rFonts w:ascii="Times New Roman" w:hAnsi="Times New Roman"/>
                <w:b/>
                <w:color w:val="auto"/>
                <w:sz w:val="24"/>
                <w:szCs w:val="24"/>
              </w:rPr>
            </w:pPr>
            <w:r w:rsidRPr="00C62677">
              <w:rPr>
                <w:rFonts w:ascii="Times New Roman" w:hAnsi="Times New Roman"/>
                <w:b/>
                <w:color w:val="auto"/>
                <w:sz w:val="24"/>
                <w:szCs w:val="24"/>
              </w:rPr>
              <w:t>Поставщик:</w:t>
            </w:r>
          </w:p>
          <w:p w14:paraId="614A3C61" w14:textId="77777777" w:rsidR="00C62677" w:rsidRPr="00C62677" w:rsidRDefault="00C62677" w:rsidP="00C62677">
            <w:pPr>
              <w:widowControl w:val="0"/>
              <w:snapToGrid w:val="0"/>
              <w:spacing w:after="0" w:line="240" w:lineRule="auto"/>
              <w:rPr>
                <w:rFonts w:ascii="Times New Roman" w:hAnsi="Times New Roman"/>
                <w:b/>
                <w:color w:val="auto"/>
                <w:sz w:val="24"/>
                <w:szCs w:val="24"/>
              </w:rPr>
            </w:pPr>
          </w:p>
        </w:tc>
      </w:tr>
      <w:tr w:rsidR="00C62677" w:rsidRPr="00C62677" w14:paraId="203BAE89" w14:textId="77777777" w:rsidTr="00F970FC">
        <w:tc>
          <w:tcPr>
            <w:tcW w:w="6238" w:type="dxa"/>
            <w:tcBorders>
              <w:top w:val="single" w:sz="4" w:space="0" w:color="000000"/>
              <w:left w:val="single" w:sz="4" w:space="0" w:color="000000"/>
              <w:bottom w:val="single" w:sz="4" w:space="0" w:color="000000"/>
            </w:tcBorders>
          </w:tcPr>
          <w:p w14:paraId="3F33BCDE" w14:textId="77777777" w:rsidR="0094396E" w:rsidRPr="0094396E" w:rsidRDefault="0094396E" w:rsidP="0094396E">
            <w:pPr>
              <w:widowControl w:val="0"/>
              <w:snapToGrid w:val="0"/>
              <w:spacing w:after="0" w:line="240" w:lineRule="auto"/>
              <w:ind w:right="-71" w:firstLine="10"/>
              <w:rPr>
                <w:rFonts w:ascii="Times New Roman" w:hAnsi="Times New Roman"/>
                <w:color w:val="auto"/>
                <w:szCs w:val="22"/>
              </w:rPr>
            </w:pPr>
            <w:r w:rsidRPr="0094396E">
              <w:rPr>
                <w:rFonts w:ascii="Times New Roman" w:hAnsi="Times New Roman"/>
                <w:color w:val="auto"/>
                <w:szCs w:val="22"/>
              </w:rPr>
              <w:t>Адрес юридический:</w:t>
            </w:r>
          </w:p>
          <w:p w14:paraId="3EE159C7" w14:textId="77777777" w:rsidR="0094396E" w:rsidRPr="0094396E" w:rsidRDefault="0094396E" w:rsidP="0094396E">
            <w:pPr>
              <w:widowControl w:val="0"/>
              <w:snapToGrid w:val="0"/>
              <w:spacing w:after="0" w:line="240" w:lineRule="auto"/>
              <w:ind w:right="-71" w:firstLine="10"/>
              <w:rPr>
                <w:rFonts w:ascii="Times New Roman" w:hAnsi="Times New Roman"/>
                <w:color w:val="auto"/>
                <w:szCs w:val="22"/>
              </w:rPr>
            </w:pPr>
            <w:r w:rsidRPr="0094396E">
              <w:rPr>
                <w:rFonts w:ascii="Times New Roman" w:hAnsi="Times New Roman"/>
                <w:color w:val="auto"/>
                <w:szCs w:val="22"/>
              </w:rPr>
              <w:t>404103, г. Волжский, Волгоградская обл., ул. Александрова, 86</w:t>
            </w:r>
          </w:p>
          <w:p w14:paraId="663E0BEB" w14:textId="77777777" w:rsidR="0094396E" w:rsidRPr="0094396E" w:rsidRDefault="0094396E" w:rsidP="0094396E">
            <w:pPr>
              <w:widowControl w:val="0"/>
              <w:snapToGrid w:val="0"/>
              <w:spacing w:after="0" w:line="240" w:lineRule="auto"/>
              <w:ind w:right="-71" w:firstLine="10"/>
              <w:rPr>
                <w:rFonts w:ascii="Times New Roman" w:hAnsi="Times New Roman"/>
                <w:color w:val="auto"/>
                <w:szCs w:val="22"/>
              </w:rPr>
            </w:pPr>
            <w:r w:rsidRPr="0094396E">
              <w:rPr>
                <w:rFonts w:ascii="Times New Roman" w:hAnsi="Times New Roman"/>
                <w:color w:val="auto"/>
                <w:szCs w:val="22"/>
              </w:rPr>
              <w:t>Адрес почтовый:</w:t>
            </w:r>
          </w:p>
          <w:p w14:paraId="755C3466" w14:textId="77777777" w:rsidR="0094396E" w:rsidRPr="0094396E" w:rsidRDefault="0094396E" w:rsidP="0094396E">
            <w:pPr>
              <w:widowControl w:val="0"/>
              <w:snapToGrid w:val="0"/>
              <w:spacing w:after="0" w:line="240" w:lineRule="auto"/>
              <w:ind w:right="-71" w:firstLine="10"/>
              <w:rPr>
                <w:rFonts w:ascii="Times New Roman" w:hAnsi="Times New Roman"/>
                <w:color w:val="auto"/>
                <w:szCs w:val="22"/>
              </w:rPr>
            </w:pPr>
            <w:r w:rsidRPr="0094396E">
              <w:rPr>
                <w:rFonts w:ascii="Times New Roman" w:hAnsi="Times New Roman"/>
                <w:color w:val="auto"/>
                <w:szCs w:val="22"/>
              </w:rPr>
              <w:t>404103, г. Волжский, Волгоградская обл., ул. Александрова, 86</w:t>
            </w:r>
          </w:p>
          <w:p w14:paraId="6D531AD2" w14:textId="77777777" w:rsidR="0094396E" w:rsidRPr="0094396E" w:rsidRDefault="0094396E" w:rsidP="0094396E">
            <w:pPr>
              <w:widowControl w:val="0"/>
              <w:snapToGrid w:val="0"/>
              <w:spacing w:after="0" w:line="240" w:lineRule="auto"/>
              <w:ind w:right="-71" w:firstLine="10"/>
              <w:rPr>
                <w:rFonts w:ascii="Times New Roman" w:hAnsi="Times New Roman"/>
                <w:color w:val="auto"/>
                <w:szCs w:val="22"/>
              </w:rPr>
            </w:pPr>
            <w:r w:rsidRPr="0094396E">
              <w:rPr>
                <w:rFonts w:ascii="Times New Roman" w:hAnsi="Times New Roman"/>
                <w:color w:val="auto"/>
                <w:szCs w:val="22"/>
              </w:rPr>
              <w:t>Телефон: 8(8443)56-87-26</w:t>
            </w:r>
          </w:p>
          <w:p w14:paraId="2838EE8A" w14:textId="77777777" w:rsidR="0094396E" w:rsidRPr="0094396E" w:rsidRDefault="0094396E" w:rsidP="0094396E">
            <w:pPr>
              <w:widowControl w:val="0"/>
              <w:snapToGrid w:val="0"/>
              <w:spacing w:after="0" w:line="240" w:lineRule="auto"/>
              <w:ind w:right="-71" w:firstLine="10"/>
              <w:rPr>
                <w:rFonts w:ascii="Times New Roman" w:hAnsi="Times New Roman"/>
                <w:color w:val="auto"/>
                <w:szCs w:val="22"/>
              </w:rPr>
            </w:pPr>
            <w:r w:rsidRPr="0094396E">
              <w:rPr>
                <w:rFonts w:ascii="Times New Roman" w:hAnsi="Times New Roman"/>
                <w:color w:val="auto"/>
                <w:szCs w:val="22"/>
              </w:rPr>
              <w:t>ИНН 3435110452 / КПП 343501001</w:t>
            </w:r>
          </w:p>
          <w:p w14:paraId="2B23EE8A" w14:textId="77777777" w:rsidR="0094396E" w:rsidRPr="0094396E" w:rsidRDefault="0094396E" w:rsidP="0094396E">
            <w:pPr>
              <w:widowControl w:val="0"/>
              <w:snapToGrid w:val="0"/>
              <w:spacing w:after="0" w:line="240" w:lineRule="auto"/>
              <w:ind w:right="-71" w:firstLine="10"/>
              <w:rPr>
                <w:rFonts w:ascii="Times New Roman" w:hAnsi="Times New Roman"/>
                <w:color w:val="auto"/>
                <w:szCs w:val="22"/>
              </w:rPr>
            </w:pPr>
            <w:r w:rsidRPr="0094396E">
              <w:rPr>
                <w:rFonts w:ascii="Times New Roman" w:hAnsi="Times New Roman"/>
                <w:color w:val="auto"/>
                <w:szCs w:val="22"/>
              </w:rPr>
              <w:t>БИК: 012202102</w:t>
            </w:r>
          </w:p>
          <w:p w14:paraId="1C82E5C6" w14:textId="77777777" w:rsidR="0094396E" w:rsidRPr="0094396E" w:rsidRDefault="0094396E" w:rsidP="0094396E">
            <w:pPr>
              <w:widowControl w:val="0"/>
              <w:snapToGrid w:val="0"/>
              <w:spacing w:after="0" w:line="240" w:lineRule="auto"/>
              <w:ind w:right="-71" w:firstLine="10"/>
              <w:rPr>
                <w:rFonts w:ascii="Times New Roman" w:hAnsi="Times New Roman"/>
                <w:b/>
                <w:color w:val="auto"/>
                <w:szCs w:val="22"/>
              </w:rPr>
            </w:pPr>
            <w:r w:rsidRPr="0094396E">
              <w:rPr>
                <w:rFonts w:ascii="Times New Roman" w:hAnsi="Times New Roman"/>
                <w:b/>
                <w:color w:val="auto"/>
                <w:szCs w:val="22"/>
              </w:rPr>
              <w:t>л/с: 03291399490</w:t>
            </w:r>
          </w:p>
          <w:p w14:paraId="64B594E6" w14:textId="77777777" w:rsidR="0094396E" w:rsidRPr="0094396E" w:rsidRDefault="0094396E" w:rsidP="0094396E">
            <w:pPr>
              <w:widowControl w:val="0"/>
              <w:snapToGrid w:val="0"/>
              <w:spacing w:after="0" w:line="240" w:lineRule="auto"/>
              <w:ind w:right="-71" w:firstLine="10"/>
              <w:rPr>
                <w:rFonts w:ascii="Times New Roman" w:hAnsi="Times New Roman"/>
                <w:color w:val="auto"/>
                <w:szCs w:val="22"/>
              </w:rPr>
            </w:pPr>
            <w:r w:rsidRPr="0094396E">
              <w:rPr>
                <w:rFonts w:ascii="Times New Roman" w:hAnsi="Times New Roman"/>
                <w:color w:val="auto"/>
                <w:szCs w:val="22"/>
              </w:rPr>
              <w:t xml:space="preserve">р/с: 03211643000000013245 </w:t>
            </w:r>
          </w:p>
          <w:p w14:paraId="251E2FB2" w14:textId="77777777" w:rsidR="0094396E" w:rsidRPr="0094396E" w:rsidRDefault="0094396E" w:rsidP="0094396E">
            <w:pPr>
              <w:widowControl w:val="0"/>
              <w:snapToGrid w:val="0"/>
              <w:spacing w:after="0" w:line="240" w:lineRule="auto"/>
              <w:ind w:right="-71" w:firstLine="10"/>
              <w:rPr>
                <w:rFonts w:ascii="Times New Roman" w:hAnsi="Times New Roman"/>
                <w:color w:val="auto"/>
                <w:szCs w:val="22"/>
              </w:rPr>
            </w:pPr>
            <w:r w:rsidRPr="0094396E">
              <w:rPr>
                <w:rFonts w:ascii="Times New Roman" w:hAnsi="Times New Roman"/>
                <w:color w:val="auto"/>
                <w:szCs w:val="22"/>
              </w:rPr>
              <w:t>к/с: 40102810745370000024</w:t>
            </w:r>
          </w:p>
          <w:p w14:paraId="121887F9" w14:textId="77777777" w:rsidR="0094396E" w:rsidRPr="0094396E" w:rsidRDefault="0094396E" w:rsidP="0094396E">
            <w:pPr>
              <w:widowControl w:val="0"/>
              <w:snapToGrid w:val="0"/>
              <w:spacing w:after="0" w:line="240" w:lineRule="auto"/>
              <w:ind w:right="-71" w:firstLine="10"/>
              <w:rPr>
                <w:rFonts w:ascii="Times New Roman" w:hAnsi="Times New Roman"/>
                <w:color w:val="auto"/>
                <w:szCs w:val="22"/>
              </w:rPr>
            </w:pPr>
            <w:r w:rsidRPr="0094396E">
              <w:rPr>
                <w:rFonts w:ascii="Times New Roman" w:hAnsi="Times New Roman"/>
                <w:color w:val="auto"/>
                <w:szCs w:val="22"/>
              </w:rPr>
              <w:t>ОКЦ № 1 ВВГУ Банка России// УФК по Нижегородской области г. Нижний Новгород</w:t>
            </w:r>
          </w:p>
          <w:p w14:paraId="522519CC" w14:textId="77777777" w:rsidR="0094396E" w:rsidRPr="0094396E" w:rsidRDefault="0094396E" w:rsidP="0094396E">
            <w:pPr>
              <w:widowControl w:val="0"/>
              <w:snapToGrid w:val="0"/>
              <w:spacing w:after="0" w:line="240" w:lineRule="auto"/>
              <w:ind w:right="-71" w:firstLine="10"/>
              <w:rPr>
                <w:rFonts w:ascii="Times New Roman" w:hAnsi="Times New Roman"/>
                <w:color w:val="auto"/>
                <w:szCs w:val="22"/>
              </w:rPr>
            </w:pPr>
            <w:r w:rsidRPr="0094396E">
              <w:rPr>
                <w:rFonts w:ascii="Times New Roman" w:hAnsi="Times New Roman"/>
                <w:color w:val="auto"/>
                <w:szCs w:val="22"/>
              </w:rPr>
              <w:t xml:space="preserve">ОКПО </w:t>
            </w:r>
            <w:proofErr w:type="gramStart"/>
            <w:r w:rsidRPr="0094396E">
              <w:rPr>
                <w:rFonts w:ascii="Times New Roman" w:hAnsi="Times New Roman"/>
                <w:color w:val="auto"/>
                <w:szCs w:val="22"/>
              </w:rPr>
              <w:t>08828388  /</w:t>
            </w:r>
            <w:proofErr w:type="gramEnd"/>
            <w:r w:rsidRPr="0094396E">
              <w:rPr>
                <w:rFonts w:ascii="Times New Roman" w:hAnsi="Times New Roman"/>
                <w:color w:val="auto"/>
                <w:szCs w:val="22"/>
              </w:rPr>
              <w:t xml:space="preserve"> ОКТМО 18710000</w:t>
            </w:r>
          </w:p>
          <w:p w14:paraId="745B85BE" w14:textId="77777777" w:rsidR="0094396E" w:rsidRPr="0094396E" w:rsidRDefault="0094396E" w:rsidP="0094396E">
            <w:pPr>
              <w:widowControl w:val="0"/>
              <w:snapToGrid w:val="0"/>
              <w:spacing w:after="0" w:line="240" w:lineRule="auto"/>
              <w:ind w:right="-71" w:firstLine="10"/>
              <w:rPr>
                <w:rFonts w:ascii="Times New Roman" w:hAnsi="Times New Roman"/>
                <w:color w:val="auto"/>
                <w:szCs w:val="22"/>
              </w:rPr>
            </w:pPr>
            <w:r w:rsidRPr="0094396E">
              <w:rPr>
                <w:rFonts w:ascii="Times New Roman" w:hAnsi="Times New Roman"/>
                <w:color w:val="auto"/>
                <w:szCs w:val="22"/>
              </w:rPr>
              <w:t>Дата регистрации в налоговом органе: 26.05.2005</w:t>
            </w:r>
          </w:p>
          <w:p w14:paraId="7626B3AB" w14:textId="77777777" w:rsidR="0094396E" w:rsidRPr="0094396E" w:rsidRDefault="0094396E" w:rsidP="0094396E">
            <w:pPr>
              <w:widowControl w:val="0"/>
              <w:snapToGrid w:val="0"/>
              <w:spacing w:after="0" w:line="240" w:lineRule="auto"/>
              <w:ind w:right="-71" w:firstLine="10"/>
              <w:rPr>
                <w:rFonts w:ascii="Times New Roman" w:hAnsi="Times New Roman"/>
                <w:color w:val="auto"/>
                <w:szCs w:val="22"/>
                <w:lang w:val="en-US"/>
              </w:rPr>
            </w:pPr>
            <w:r w:rsidRPr="0094396E">
              <w:rPr>
                <w:rFonts w:ascii="Times New Roman" w:hAnsi="Times New Roman"/>
                <w:color w:val="auto"/>
                <w:szCs w:val="22"/>
                <w:lang w:val="en-US"/>
              </w:rPr>
              <w:t>e-mail: ik-12uin1@mail.ru</w:t>
            </w:r>
          </w:p>
          <w:p w14:paraId="45C7ABD2" w14:textId="77777777" w:rsidR="0094396E" w:rsidRPr="0094396E" w:rsidRDefault="0094396E" w:rsidP="0094396E">
            <w:pPr>
              <w:widowControl w:val="0"/>
              <w:snapToGrid w:val="0"/>
              <w:spacing w:after="0" w:line="240" w:lineRule="auto"/>
              <w:ind w:right="-71" w:firstLine="10"/>
              <w:rPr>
                <w:rFonts w:ascii="Times New Roman" w:hAnsi="Times New Roman"/>
                <w:color w:val="auto"/>
                <w:szCs w:val="22"/>
                <w:lang w:val="en-US"/>
              </w:rPr>
            </w:pPr>
          </w:p>
          <w:p w14:paraId="18176524" w14:textId="21D450D6" w:rsidR="0094396E" w:rsidRDefault="0094396E" w:rsidP="0094396E">
            <w:pPr>
              <w:widowControl w:val="0"/>
              <w:snapToGrid w:val="0"/>
              <w:spacing w:after="0" w:line="240" w:lineRule="auto"/>
              <w:ind w:right="-71" w:firstLine="10"/>
              <w:rPr>
                <w:rFonts w:ascii="Times New Roman" w:hAnsi="Times New Roman"/>
                <w:b/>
                <w:color w:val="auto"/>
                <w:szCs w:val="22"/>
              </w:rPr>
            </w:pPr>
            <w:r w:rsidRPr="00723865">
              <w:rPr>
                <w:rFonts w:ascii="Times New Roman" w:hAnsi="Times New Roman"/>
                <w:b/>
                <w:color w:val="auto"/>
                <w:szCs w:val="22"/>
              </w:rPr>
              <w:t xml:space="preserve">Реквизиты счета для внесения денежных средств при оплате штрафов и неустойки </w:t>
            </w:r>
          </w:p>
          <w:p w14:paraId="692DE806" w14:textId="77777777" w:rsidR="00723865" w:rsidRPr="00723865" w:rsidRDefault="00723865" w:rsidP="0094396E">
            <w:pPr>
              <w:widowControl w:val="0"/>
              <w:snapToGrid w:val="0"/>
              <w:spacing w:after="0" w:line="240" w:lineRule="auto"/>
              <w:ind w:right="-71" w:firstLine="10"/>
              <w:rPr>
                <w:rFonts w:ascii="Times New Roman" w:hAnsi="Times New Roman"/>
                <w:b/>
                <w:color w:val="auto"/>
                <w:szCs w:val="22"/>
              </w:rPr>
            </w:pPr>
          </w:p>
          <w:p w14:paraId="548FE55A" w14:textId="77777777" w:rsidR="0094396E" w:rsidRPr="0094396E" w:rsidRDefault="0094396E" w:rsidP="0094396E">
            <w:pPr>
              <w:widowControl w:val="0"/>
              <w:snapToGrid w:val="0"/>
              <w:spacing w:after="0" w:line="240" w:lineRule="auto"/>
              <w:ind w:right="-71" w:firstLine="10"/>
              <w:rPr>
                <w:rFonts w:ascii="Times New Roman" w:hAnsi="Times New Roman"/>
                <w:color w:val="auto"/>
                <w:szCs w:val="22"/>
              </w:rPr>
            </w:pPr>
            <w:r w:rsidRPr="0094396E">
              <w:rPr>
                <w:rFonts w:ascii="Times New Roman" w:hAnsi="Times New Roman"/>
                <w:color w:val="auto"/>
                <w:szCs w:val="22"/>
              </w:rPr>
              <w:t>ИНН: 3435110452/ КПП: 343501001</w:t>
            </w:r>
          </w:p>
          <w:p w14:paraId="2F5E8E47" w14:textId="77777777" w:rsidR="0094396E" w:rsidRPr="00723865" w:rsidRDefault="0094396E" w:rsidP="0094396E">
            <w:pPr>
              <w:widowControl w:val="0"/>
              <w:snapToGrid w:val="0"/>
              <w:spacing w:after="0" w:line="240" w:lineRule="auto"/>
              <w:ind w:right="-71" w:firstLine="10"/>
              <w:rPr>
                <w:rFonts w:ascii="Times New Roman" w:hAnsi="Times New Roman"/>
                <w:b/>
                <w:color w:val="auto"/>
                <w:szCs w:val="22"/>
              </w:rPr>
            </w:pPr>
            <w:r w:rsidRPr="00723865">
              <w:rPr>
                <w:rFonts w:ascii="Times New Roman" w:hAnsi="Times New Roman"/>
                <w:b/>
                <w:color w:val="auto"/>
                <w:szCs w:val="22"/>
              </w:rPr>
              <w:t>л/с: 04291399490</w:t>
            </w:r>
          </w:p>
          <w:p w14:paraId="598518CD" w14:textId="77777777" w:rsidR="0094396E" w:rsidRPr="0094396E" w:rsidRDefault="0094396E" w:rsidP="0094396E">
            <w:pPr>
              <w:widowControl w:val="0"/>
              <w:snapToGrid w:val="0"/>
              <w:spacing w:after="0" w:line="240" w:lineRule="auto"/>
              <w:ind w:right="-71" w:firstLine="10"/>
              <w:rPr>
                <w:rFonts w:ascii="Times New Roman" w:hAnsi="Times New Roman"/>
                <w:color w:val="auto"/>
                <w:szCs w:val="22"/>
              </w:rPr>
            </w:pPr>
            <w:r w:rsidRPr="0094396E">
              <w:rPr>
                <w:rFonts w:ascii="Times New Roman" w:hAnsi="Times New Roman"/>
                <w:color w:val="auto"/>
                <w:szCs w:val="22"/>
              </w:rPr>
              <w:t xml:space="preserve">БИК: 011806101  </w:t>
            </w:r>
          </w:p>
          <w:p w14:paraId="62155699" w14:textId="77777777" w:rsidR="0094396E" w:rsidRPr="0094396E" w:rsidRDefault="0094396E" w:rsidP="0094396E">
            <w:pPr>
              <w:widowControl w:val="0"/>
              <w:snapToGrid w:val="0"/>
              <w:spacing w:after="0" w:line="240" w:lineRule="auto"/>
              <w:ind w:right="-71" w:firstLine="10"/>
              <w:rPr>
                <w:rFonts w:ascii="Times New Roman" w:hAnsi="Times New Roman"/>
                <w:color w:val="auto"/>
                <w:szCs w:val="22"/>
              </w:rPr>
            </w:pPr>
            <w:r w:rsidRPr="0094396E">
              <w:rPr>
                <w:rFonts w:ascii="Times New Roman" w:hAnsi="Times New Roman"/>
                <w:color w:val="auto"/>
                <w:szCs w:val="22"/>
              </w:rPr>
              <w:t>р/с: 03100643000000012900</w:t>
            </w:r>
          </w:p>
          <w:p w14:paraId="67A81B86" w14:textId="77777777" w:rsidR="0094396E" w:rsidRPr="0094396E" w:rsidRDefault="0094396E" w:rsidP="0094396E">
            <w:pPr>
              <w:widowControl w:val="0"/>
              <w:snapToGrid w:val="0"/>
              <w:spacing w:after="0" w:line="240" w:lineRule="auto"/>
              <w:ind w:right="-71" w:firstLine="10"/>
              <w:rPr>
                <w:rFonts w:ascii="Times New Roman" w:hAnsi="Times New Roman"/>
                <w:color w:val="auto"/>
                <w:szCs w:val="22"/>
              </w:rPr>
            </w:pPr>
            <w:r w:rsidRPr="0094396E">
              <w:rPr>
                <w:rFonts w:ascii="Times New Roman" w:hAnsi="Times New Roman"/>
                <w:color w:val="auto"/>
                <w:szCs w:val="22"/>
              </w:rPr>
              <w:t>к/с: 40102810445370000021</w:t>
            </w:r>
          </w:p>
          <w:p w14:paraId="3734CBC2" w14:textId="77777777" w:rsidR="0094396E" w:rsidRPr="0094396E" w:rsidRDefault="0094396E" w:rsidP="0094396E">
            <w:pPr>
              <w:widowControl w:val="0"/>
              <w:snapToGrid w:val="0"/>
              <w:spacing w:after="0" w:line="240" w:lineRule="auto"/>
              <w:ind w:right="-71" w:firstLine="10"/>
              <w:rPr>
                <w:rFonts w:ascii="Times New Roman" w:hAnsi="Times New Roman"/>
                <w:color w:val="auto"/>
                <w:szCs w:val="22"/>
              </w:rPr>
            </w:pPr>
            <w:r w:rsidRPr="0094396E">
              <w:rPr>
                <w:rFonts w:ascii="Times New Roman" w:hAnsi="Times New Roman"/>
                <w:color w:val="auto"/>
                <w:szCs w:val="22"/>
              </w:rPr>
              <w:t>ОКЦ № 4 ЮГУ Банка России//УФК по Волгоградской области г. Волгоград</w:t>
            </w:r>
          </w:p>
          <w:p w14:paraId="7F79906A" w14:textId="77777777" w:rsidR="0094396E" w:rsidRPr="0094396E" w:rsidRDefault="0094396E" w:rsidP="0094396E">
            <w:pPr>
              <w:widowControl w:val="0"/>
              <w:snapToGrid w:val="0"/>
              <w:spacing w:after="0" w:line="240" w:lineRule="auto"/>
              <w:ind w:right="-71" w:firstLine="10"/>
              <w:rPr>
                <w:rFonts w:ascii="Times New Roman" w:hAnsi="Times New Roman"/>
                <w:color w:val="auto"/>
                <w:szCs w:val="22"/>
              </w:rPr>
            </w:pPr>
            <w:r w:rsidRPr="0094396E">
              <w:rPr>
                <w:rFonts w:ascii="Times New Roman" w:hAnsi="Times New Roman"/>
                <w:color w:val="auto"/>
                <w:szCs w:val="22"/>
              </w:rPr>
              <w:t>УИН 0</w:t>
            </w:r>
          </w:p>
          <w:p w14:paraId="10D6F727" w14:textId="212B168F" w:rsidR="00C62677" w:rsidRDefault="0094396E" w:rsidP="0094396E">
            <w:pPr>
              <w:spacing w:after="0" w:line="240" w:lineRule="auto"/>
              <w:rPr>
                <w:rFonts w:ascii="Times New Roman" w:hAnsi="Times New Roman"/>
                <w:color w:val="auto"/>
                <w:szCs w:val="22"/>
              </w:rPr>
            </w:pPr>
            <w:r w:rsidRPr="0094396E">
              <w:rPr>
                <w:rFonts w:ascii="Times New Roman" w:hAnsi="Times New Roman"/>
                <w:color w:val="auto"/>
                <w:szCs w:val="22"/>
              </w:rPr>
              <w:t>КБК 32011607010019000140</w:t>
            </w:r>
          </w:p>
          <w:p w14:paraId="0D0D2067" w14:textId="77777777" w:rsidR="00723865" w:rsidRDefault="00723865" w:rsidP="0094396E">
            <w:pPr>
              <w:spacing w:after="0" w:line="240" w:lineRule="auto"/>
              <w:rPr>
                <w:rFonts w:ascii="Times New Roman" w:hAnsi="Times New Roman"/>
                <w:color w:val="auto"/>
                <w:szCs w:val="22"/>
              </w:rPr>
            </w:pPr>
          </w:p>
          <w:p w14:paraId="2971DB24" w14:textId="3C4DD451" w:rsidR="00723865" w:rsidRPr="00C62677" w:rsidRDefault="00723865" w:rsidP="0094396E">
            <w:pPr>
              <w:spacing w:after="0" w:line="240" w:lineRule="auto"/>
              <w:rPr>
                <w:rFonts w:ascii="Times New Roman" w:hAnsi="Times New Roman"/>
                <w:spacing w:val="-11"/>
                <w:szCs w:val="22"/>
              </w:rPr>
            </w:pPr>
          </w:p>
        </w:tc>
        <w:tc>
          <w:tcPr>
            <w:tcW w:w="4394" w:type="dxa"/>
            <w:tcBorders>
              <w:top w:val="single" w:sz="4" w:space="0" w:color="000000"/>
              <w:left w:val="single" w:sz="4" w:space="0" w:color="000000"/>
              <w:bottom w:val="single" w:sz="4" w:space="0" w:color="000000"/>
              <w:right w:val="single" w:sz="4" w:space="0" w:color="000000"/>
            </w:tcBorders>
          </w:tcPr>
          <w:p w14:paraId="0FF0B425" w14:textId="77777777" w:rsidR="00C62677" w:rsidRPr="00C62677" w:rsidRDefault="00C62677" w:rsidP="00C62677">
            <w:pPr>
              <w:widowControl w:val="0"/>
              <w:snapToGrid w:val="0"/>
              <w:spacing w:after="0" w:line="240" w:lineRule="auto"/>
              <w:ind w:right="-71" w:firstLine="10"/>
              <w:rPr>
                <w:color w:val="auto"/>
                <w:szCs w:val="22"/>
              </w:rPr>
            </w:pPr>
          </w:p>
        </w:tc>
      </w:tr>
      <w:tr w:rsidR="00C62677" w:rsidRPr="00C62677" w14:paraId="5984919E" w14:textId="77777777" w:rsidTr="00F970FC">
        <w:trPr>
          <w:trHeight w:val="207"/>
        </w:trPr>
        <w:tc>
          <w:tcPr>
            <w:tcW w:w="6238" w:type="dxa"/>
            <w:tcBorders>
              <w:top w:val="single" w:sz="4" w:space="0" w:color="000000"/>
              <w:left w:val="single" w:sz="4" w:space="0" w:color="000000"/>
              <w:bottom w:val="single" w:sz="4" w:space="0" w:color="000000"/>
            </w:tcBorders>
            <w:vAlign w:val="center"/>
          </w:tcPr>
          <w:p w14:paraId="2CA36F00" w14:textId="77777777" w:rsidR="00C62677" w:rsidRPr="00C62677" w:rsidRDefault="00C62677" w:rsidP="00C62677">
            <w:pPr>
              <w:spacing w:after="0" w:line="240" w:lineRule="auto"/>
              <w:ind w:right="-71"/>
              <w:jc w:val="center"/>
              <w:rPr>
                <w:rFonts w:ascii="Times New Roman" w:hAnsi="Times New Roman"/>
                <w:b/>
                <w:color w:val="auto"/>
                <w:sz w:val="24"/>
                <w:szCs w:val="24"/>
              </w:rPr>
            </w:pPr>
            <w:r w:rsidRPr="00C62677">
              <w:rPr>
                <w:rFonts w:ascii="Times New Roman" w:hAnsi="Times New Roman"/>
                <w:b/>
                <w:color w:val="auto"/>
                <w:sz w:val="24"/>
                <w:szCs w:val="24"/>
              </w:rPr>
              <w:t>Государственный заказчик</w:t>
            </w:r>
          </w:p>
        </w:tc>
        <w:tc>
          <w:tcPr>
            <w:tcW w:w="4394" w:type="dxa"/>
            <w:tcBorders>
              <w:top w:val="single" w:sz="4" w:space="0" w:color="000000"/>
              <w:left w:val="single" w:sz="4" w:space="0" w:color="000000"/>
              <w:bottom w:val="single" w:sz="4" w:space="0" w:color="000000"/>
              <w:right w:val="single" w:sz="4" w:space="0" w:color="000000"/>
            </w:tcBorders>
            <w:vAlign w:val="center"/>
          </w:tcPr>
          <w:p w14:paraId="14E61371" w14:textId="77777777" w:rsidR="00C62677" w:rsidRPr="00C62677" w:rsidRDefault="00C62677" w:rsidP="00C62677">
            <w:pPr>
              <w:widowControl w:val="0"/>
              <w:snapToGrid w:val="0"/>
              <w:spacing w:after="0" w:line="240" w:lineRule="auto"/>
              <w:jc w:val="center"/>
              <w:rPr>
                <w:rFonts w:ascii="Times New Roman" w:hAnsi="Times New Roman"/>
                <w:b/>
                <w:color w:val="auto"/>
                <w:sz w:val="24"/>
                <w:szCs w:val="24"/>
              </w:rPr>
            </w:pPr>
            <w:r w:rsidRPr="00C62677">
              <w:rPr>
                <w:rFonts w:ascii="Times New Roman" w:hAnsi="Times New Roman"/>
                <w:b/>
                <w:color w:val="auto"/>
                <w:sz w:val="24"/>
                <w:szCs w:val="24"/>
              </w:rPr>
              <w:t>Поставщик</w:t>
            </w:r>
          </w:p>
        </w:tc>
      </w:tr>
      <w:tr w:rsidR="00C62677" w:rsidRPr="00C62677" w14:paraId="2562D1EB" w14:textId="77777777" w:rsidTr="00F970FC">
        <w:trPr>
          <w:trHeight w:val="826"/>
        </w:trPr>
        <w:tc>
          <w:tcPr>
            <w:tcW w:w="6238" w:type="dxa"/>
            <w:tcBorders>
              <w:top w:val="single" w:sz="4" w:space="0" w:color="000000"/>
              <w:left w:val="single" w:sz="4" w:space="0" w:color="000000"/>
              <w:bottom w:val="single" w:sz="4" w:space="0" w:color="000000"/>
            </w:tcBorders>
          </w:tcPr>
          <w:p w14:paraId="4DD343BF" w14:textId="77777777" w:rsidR="00C62677" w:rsidRPr="00C62677" w:rsidRDefault="00C62677" w:rsidP="00C62677">
            <w:pPr>
              <w:widowControl w:val="0"/>
              <w:snapToGrid w:val="0"/>
              <w:spacing w:after="0" w:line="240" w:lineRule="auto"/>
              <w:rPr>
                <w:rFonts w:ascii="Times New Roman" w:hAnsi="Times New Roman"/>
                <w:color w:val="auto"/>
                <w:sz w:val="24"/>
                <w:szCs w:val="24"/>
              </w:rPr>
            </w:pPr>
            <w:r w:rsidRPr="00C62677">
              <w:rPr>
                <w:rFonts w:ascii="Times New Roman" w:hAnsi="Times New Roman"/>
                <w:color w:val="auto"/>
                <w:sz w:val="24"/>
                <w:szCs w:val="24"/>
              </w:rPr>
              <w:t xml:space="preserve">/_______________________ /С.О. Бурдов/ </w:t>
            </w:r>
          </w:p>
          <w:p w14:paraId="3CDADF10" w14:textId="77777777" w:rsidR="00C62677" w:rsidRPr="00C62677" w:rsidRDefault="00C62677" w:rsidP="00C62677">
            <w:pPr>
              <w:widowControl w:val="0"/>
              <w:snapToGrid w:val="0"/>
              <w:spacing w:after="0" w:line="240" w:lineRule="auto"/>
              <w:rPr>
                <w:rFonts w:ascii="Times New Roman" w:hAnsi="Times New Roman"/>
                <w:color w:val="auto"/>
                <w:sz w:val="24"/>
                <w:szCs w:val="24"/>
              </w:rPr>
            </w:pPr>
            <w:r w:rsidRPr="00C62677">
              <w:rPr>
                <w:rFonts w:ascii="Times New Roman" w:hAnsi="Times New Roman"/>
                <w:color w:val="auto"/>
                <w:sz w:val="24"/>
                <w:szCs w:val="24"/>
              </w:rPr>
              <w:t>М.П.</w:t>
            </w:r>
          </w:p>
          <w:p w14:paraId="33AC3923" w14:textId="0B52FE9E" w:rsidR="00C62677" w:rsidRPr="00C62677" w:rsidRDefault="00C62677" w:rsidP="00CC4EEA">
            <w:pPr>
              <w:widowControl w:val="0"/>
              <w:snapToGrid w:val="0"/>
              <w:spacing w:after="0" w:line="240" w:lineRule="auto"/>
              <w:rPr>
                <w:rFonts w:ascii="Times New Roman" w:hAnsi="Times New Roman"/>
                <w:b/>
                <w:color w:val="auto"/>
                <w:sz w:val="24"/>
                <w:szCs w:val="24"/>
              </w:rPr>
            </w:pPr>
            <w:r w:rsidRPr="00C62677">
              <w:rPr>
                <w:rFonts w:ascii="Times New Roman" w:hAnsi="Times New Roman"/>
                <w:color w:val="auto"/>
                <w:sz w:val="24"/>
                <w:szCs w:val="24"/>
                <w:lang w:eastAsia="zh-CN"/>
              </w:rPr>
              <w:t>«_____»________________202</w:t>
            </w:r>
            <w:r w:rsidR="00CC4EEA">
              <w:rPr>
                <w:rFonts w:ascii="Times New Roman" w:hAnsi="Times New Roman"/>
                <w:color w:val="auto"/>
                <w:sz w:val="24"/>
                <w:szCs w:val="24"/>
                <w:lang w:eastAsia="zh-CN"/>
              </w:rPr>
              <w:t>6</w:t>
            </w:r>
            <w:r w:rsidRPr="00C62677">
              <w:rPr>
                <w:rFonts w:ascii="Times New Roman" w:hAnsi="Times New Roman"/>
                <w:color w:val="auto"/>
                <w:sz w:val="24"/>
                <w:szCs w:val="24"/>
                <w:lang w:eastAsia="zh-CN"/>
              </w:rPr>
              <w:t>г.</w:t>
            </w:r>
          </w:p>
        </w:tc>
        <w:tc>
          <w:tcPr>
            <w:tcW w:w="4394" w:type="dxa"/>
            <w:tcBorders>
              <w:top w:val="single" w:sz="4" w:space="0" w:color="000000"/>
              <w:left w:val="single" w:sz="4" w:space="0" w:color="000000"/>
              <w:bottom w:val="single" w:sz="4" w:space="0" w:color="000000"/>
              <w:right w:val="single" w:sz="4" w:space="0" w:color="000000"/>
            </w:tcBorders>
          </w:tcPr>
          <w:p w14:paraId="7118C2C3" w14:textId="77777777" w:rsidR="00C62677" w:rsidRPr="00C62677" w:rsidRDefault="00C62677" w:rsidP="00C62677">
            <w:pPr>
              <w:widowControl w:val="0"/>
              <w:snapToGrid w:val="0"/>
              <w:spacing w:after="0" w:line="240" w:lineRule="auto"/>
              <w:rPr>
                <w:rFonts w:ascii="Times New Roman" w:hAnsi="Times New Roman"/>
                <w:color w:val="auto"/>
                <w:sz w:val="24"/>
                <w:szCs w:val="24"/>
              </w:rPr>
            </w:pPr>
            <w:r w:rsidRPr="00C62677">
              <w:rPr>
                <w:rFonts w:ascii="Times New Roman" w:hAnsi="Times New Roman"/>
                <w:color w:val="auto"/>
                <w:sz w:val="24"/>
                <w:szCs w:val="24"/>
              </w:rPr>
              <w:t xml:space="preserve">/________________/_______________ / </w:t>
            </w:r>
          </w:p>
          <w:p w14:paraId="5DF4A4E1" w14:textId="77777777" w:rsidR="00C62677" w:rsidRPr="00C62677" w:rsidRDefault="00C62677" w:rsidP="00C62677">
            <w:pPr>
              <w:widowControl w:val="0"/>
              <w:snapToGrid w:val="0"/>
              <w:spacing w:after="0" w:line="240" w:lineRule="auto"/>
              <w:rPr>
                <w:rFonts w:ascii="Times New Roman" w:hAnsi="Times New Roman"/>
                <w:color w:val="auto"/>
                <w:sz w:val="24"/>
                <w:szCs w:val="24"/>
              </w:rPr>
            </w:pPr>
            <w:r w:rsidRPr="00C62677">
              <w:rPr>
                <w:rFonts w:ascii="Times New Roman" w:hAnsi="Times New Roman"/>
                <w:color w:val="auto"/>
                <w:sz w:val="24"/>
                <w:szCs w:val="24"/>
              </w:rPr>
              <w:t>М.П.</w:t>
            </w:r>
          </w:p>
          <w:p w14:paraId="0D663744" w14:textId="0C2070D9" w:rsidR="00C62677" w:rsidRPr="00C62677" w:rsidRDefault="00C62677" w:rsidP="00CC4EEA">
            <w:pPr>
              <w:widowControl w:val="0"/>
              <w:snapToGrid w:val="0"/>
              <w:spacing w:after="0" w:line="240" w:lineRule="auto"/>
              <w:rPr>
                <w:rFonts w:ascii="Times New Roman" w:hAnsi="Times New Roman"/>
                <w:b/>
                <w:color w:val="auto"/>
                <w:sz w:val="24"/>
                <w:szCs w:val="24"/>
              </w:rPr>
            </w:pPr>
            <w:r w:rsidRPr="00C62677">
              <w:rPr>
                <w:rFonts w:ascii="Times New Roman" w:hAnsi="Times New Roman"/>
                <w:color w:val="auto"/>
                <w:sz w:val="24"/>
                <w:szCs w:val="24"/>
                <w:lang w:eastAsia="zh-CN"/>
              </w:rPr>
              <w:t>«_____»________________202</w:t>
            </w:r>
            <w:r w:rsidR="00CC4EEA">
              <w:rPr>
                <w:rFonts w:ascii="Times New Roman" w:hAnsi="Times New Roman"/>
                <w:color w:val="auto"/>
                <w:sz w:val="24"/>
                <w:szCs w:val="24"/>
                <w:lang w:eastAsia="zh-CN"/>
              </w:rPr>
              <w:t>6</w:t>
            </w:r>
            <w:r w:rsidRPr="00C62677">
              <w:rPr>
                <w:rFonts w:ascii="Times New Roman" w:hAnsi="Times New Roman"/>
                <w:color w:val="auto"/>
                <w:sz w:val="24"/>
                <w:szCs w:val="24"/>
                <w:lang w:eastAsia="zh-CN"/>
              </w:rPr>
              <w:t>г.</w:t>
            </w:r>
          </w:p>
        </w:tc>
      </w:tr>
    </w:tbl>
    <w:p w14:paraId="05A71D52" w14:textId="3CB41E99" w:rsidR="00686B29" w:rsidRPr="005029A1" w:rsidRDefault="00686B29" w:rsidP="00BF6C1F">
      <w:pPr>
        <w:spacing w:after="0" w:line="240" w:lineRule="auto"/>
        <w:ind w:left="4962"/>
        <w:contextualSpacing/>
        <w:jc w:val="right"/>
        <w:rPr>
          <w:rFonts w:ascii="Times New Roman" w:hAnsi="Times New Roman"/>
          <w:sz w:val="24"/>
          <w:szCs w:val="24"/>
        </w:rPr>
      </w:pPr>
      <w:r w:rsidRPr="005029A1">
        <w:rPr>
          <w:rFonts w:ascii="Times New Roman" w:hAnsi="Times New Roman"/>
          <w:sz w:val="24"/>
          <w:szCs w:val="24"/>
        </w:rPr>
        <w:lastRenderedPageBreak/>
        <w:t>Приложение №1</w:t>
      </w:r>
    </w:p>
    <w:p w14:paraId="771C8583" w14:textId="21F04AC8" w:rsidR="00686B29" w:rsidRPr="005029A1" w:rsidRDefault="00686B29" w:rsidP="00BF6C1F">
      <w:pPr>
        <w:spacing w:after="0" w:line="240" w:lineRule="auto"/>
        <w:ind w:left="4962"/>
        <w:contextualSpacing/>
        <w:jc w:val="right"/>
        <w:rPr>
          <w:rFonts w:ascii="Times New Roman" w:hAnsi="Times New Roman"/>
          <w:sz w:val="24"/>
          <w:szCs w:val="24"/>
        </w:rPr>
      </w:pPr>
      <w:r w:rsidRPr="005029A1">
        <w:rPr>
          <w:rFonts w:ascii="Times New Roman" w:hAnsi="Times New Roman"/>
          <w:sz w:val="24"/>
          <w:szCs w:val="24"/>
        </w:rPr>
        <w:t xml:space="preserve">к </w:t>
      </w:r>
      <w:r w:rsidR="00BF6C1F" w:rsidRPr="005029A1">
        <w:rPr>
          <w:rFonts w:ascii="Times New Roman" w:hAnsi="Times New Roman"/>
          <w:sz w:val="24"/>
          <w:szCs w:val="24"/>
        </w:rPr>
        <w:t>проекту</w:t>
      </w:r>
      <w:r w:rsidRPr="005029A1">
        <w:rPr>
          <w:rFonts w:ascii="Times New Roman" w:hAnsi="Times New Roman"/>
          <w:sz w:val="24"/>
          <w:szCs w:val="24"/>
        </w:rPr>
        <w:t xml:space="preserve"> государственно</w:t>
      </w:r>
      <w:r w:rsidR="00BF6C1F" w:rsidRPr="005029A1">
        <w:rPr>
          <w:rFonts w:ascii="Times New Roman" w:hAnsi="Times New Roman"/>
          <w:sz w:val="24"/>
          <w:szCs w:val="24"/>
        </w:rPr>
        <w:t>го</w:t>
      </w:r>
      <w:r w:rsidRPr="005029A1">
        <w:rPr>
          <w:rFonts w:ascii="Times New Roman" w:hAnsi="Times New Roman"/>
          <w:sz w:val="24"/>
          <w:szCs w:val="24"/>
        </w:rPr>
        <w:t xml:space="preserve"> контракт</w:t>
      </w:r>
      <w:r w:rsidR="00BF6C1F" w:rsidRPr="005029A1">
        <w:rPr>
          <w:rFonts w:ascii="Times New Roman" w:hAnsi="Times New Roman"/>
          <w:sz w:val="24"/>
          <w:szCs w:val="24"/>
        </w:rPr>
        <w:t>а</w:t>
      </w:r>
    </w:p>
    <w:p w14:paraId="1C3AF1AC" w14:textId="3A5F8077" w:rsidR="00F80FD7" w:rsidRPr="005029A1" w:rsidRDefault="00686B29" w:rsidP="009C0FD7">
      <w:pPr>
        <w:spacing w:after="0" w:line="240" w:lineRule="auto"/>
        <w:ind w:left="4819"/>
        <w:contextualSpacing/>
        <w:jc w:val="center"/>
        <w:rPr>
          <w:rFonts w:ascii="Times New Roman" w:hAnsi="Times New Roman"/>
          <w:sz w:val="24"/>
          <w:szCs w:val="24"/>
        </w:rPr>
      </w:pPr>
      <w:r w:rsidRPr="005029A1">
        <w:rPr>
          <w:rFonts w:ascii="Times New Roman" w:hAnsi="Times New Roman"/>
          <w:sz w:val="24"/>
          <w:szCs w:val="24"/>
        </w:rPr>
        <w:t>№</w:t>
      </w:r>
      <w:r w:rsidR="009C0FD7" w:rsidRPr="005029A1">
        <w:rPr>
          <w:rFonts w:ascii="Times New Roman" w:hAnsi="Times New Roman"/>
          <w:sz w:val="24"/>
          <w:szCs w:val="24"/>
        </w:rPr>
        <w:t>__________ от «__</w:t>
      </w:r>
      <w:proofErr w:type="gramStart"/>
      <w:r w:rsidR="009C0FD7" w:rsidRPr="005029A1">
        <w:rPr>
          <w:rFonts w:ascii="Times New Roman" w:hAnsi="Times New Roman"/>
          <w:sz w:val="24"/>
          <w:szCs w:val="24"/>
        </w:rPr>
        <w:t>_»_</w:t>
      </w:r>
      <w:proofErr w:type="gramEnd"/>
      <w:r w:rsidR="009C0FD7" w:rsidRPr="005029A1">
        <w:rPr>
          <w:rFonts w:ascii="Times New Roman" w:hAnsi="Times New Roman"/>
          <w:sz w:val="24"/>
          <w:szCs w:val="24"/>
        </w:rPr>
        <w:t>________202</w:t>
      </w:r>
      <w:r w:rsidR="00CC4EEA" w:rsidRPr="005029A1">
        <w:rPr>
          <w:rFonts w:ascii="Times New Roman" w:hAnsi="Times New Roman"/>
          <w:sz w:val="24"/>
          <w:szCs w:val="24"/>
        </w:rPr>
        <w:t>6</w:t>
      </w:r>
      <w:r w:rsidRPr="005029A1">
        <w:rPr>
          <w:rFonts w:ascii="Times New Roman" w:hAnsi="Times New Roman"/>
          <w:sz w:val="24"/>
          <w:szCs w:val="24"/>
        </w:rPr>
        <w:t xml:space="preserve"> г.</w:t>
      </w:r>
    </w:p>
    <w:p w14:paraId="1C56095C" w14:textId="77777777" w:rsidR="009C0FD7" w:rsidRPr="005029A1" w:rsidRDefault="009C0FD7" w:rsidP="009C0FD7">
      <w:pPr>
        <w:spacing w:after="0" w:line="240" w:lineRule="auto"/>
        <w:ind w:left="4819"/>
        <w:contextualSpacing/>
        <w:jc w:val="center"/>
        <w:rPr>
          <w:rFonts w:ascii="Times New Roman" w:hAnsi="Times New Roman"/>
          <w:sz w:val="24"/>
          <w:szCs w:val="24"/>
        </w:rPr>
      </w:pPr>
    </w:p>
    <w:p w14:paraId="2BB1D8E7" w14:textId="301A0B74" w:rsidR="00F80FD7" w:rsidRPr="005029A1" w:rsidRDefault="00F80FD7" w:rsidP="009C0FD7">
      <w:pPr>
        <w:jc w:val="center"/>
        <w:rPr>
          <w:rFonts w:ascii="Times New Roman" w:hAnsi="Times New Roman"/>
          <w:sz w:val="24"/>
          <w:szCs w:val="24"/>
        </w:rPr>
      </w:pPr>
      <w:r w:rsidRPr="005029A1">
        <w:rPr>
          <w:rFonts w:ascii="Times New Roman" w:hAnsi="Times New Roman"/>
          <w:sz w:val="24"/>
          <w:szCs w:val="24"/>
        </w:rPr>
        <w:t>Спецификация товара</w:t>
      </w:r>
    </w:p>
    <w:p w14:paraId="2EC1379F" w14:textId="77777777" w:rsidR="005029A1" w:rsidRPr="005029A1" w:rsidRDefault="005029A1" w:rsidP="005029A1">
      <w:pPr>
        <w:jc w:val="center"/>
        <w:rPr>
          <w:rFonts w:ascii="Times New Roman" w:hAnsi="Times New Roman"/>
          <w:sz w:val="24"/>
          <w:szCs w:val="24"/>
        </w:rPr>
      </w:pPr>
      <w:r w:rsidRPr="005029A1">
        <w:rPr>
          <w:rFonts w:ascii="Times New Roman" w:hAnsi="Times New Roman"/>
          <w:sz w:val="24"/>
          <w:szCs w:val="24"/>
        </w:rPr>
        <w:t>Качественные характеристики поставляемого товара, упаковка и маркировка товара.</w:t>
      </w:r>
    </w:p>
    <w:p w14:paraId="72362087" w14:textId="457F8D7A" w:rsidR="005029A1" w:rsidRPr="005029A1" w:rsidRDefault="005029A1" w:rsidP="005029A1">
      <w:pPr>
        <w:jc w:val="both"/>
        <w:rPr>
          <w:rFonts w:ascii="Times New Roman" w:hAnsi="Times New Roman"/>
          <w:sz w:val="24"/>
          <w:szCs w:val="24"/>
        </w:rPr>
      </w:pPr>
      <w:r w:rsidRPr="005029A1">
        <w:rPr>
          <w:rFonts w:ascii="Times New Roman" w:hAnsi="Times New Roman"/>
          <w:sz w:val="24"/>
          <w:szCs w:val="24"/>
        </w:rPr>
        <w:t>Поставляемый товар по своему качеству, упаковке, маркировке должен соответствовать требованиям ГОСТ, требованиям безопасности и условиям государственного контракта.</w:t>
      </w:r>
    </w:p>
    <w:tbl>
      <w:tblPr>
        <w:tblW w:w="108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
        <w:gridCol w:w="5360"/>
        <w:gridCol w:w="709"/>
        <w:gridCol w:w="709"/>
        <w:gridCol w:w="850"/>
        <w:gridCol w:w="1447"/>
        <w:gridCol w:w="1134"/>
      </w:tblGrid>
      <w:tr w:rsidR="00222A8F" w:rsidRPr="005029A1" w14:paraId="4976091D" w14:textId="0D326318" w:rsidTr="00D6001B">
        <w:trPr>
          <w:trHeight w:val="1382"/>
        </w:trPr>
        <w:tc>
          <w:tcPr>
            <w:tcW w:w="623" w:type="dxa"/>
            <w:tcBorders>
              <w:top w:val="single" w:sz="4" w:space="0" w:color="auto"/>
              <w:left w:val="single" w:sz="4" w:space="0" w:color="auto"/>
              <w:bottom w:val="single" w:sz="4" w:space="0" w:color="auto"/>
              <w:right w:val="single" w:sz="4" w:space="0" w:color="auto"/>
            </w:tcBorders>
          </w:tcPr>
          <w:p w14:paraId="60DADE86" w14:textId="77777777" w:rsidR="00222A8F" w:rsidRPr="005029A1" w:rsidRDefault="00222A8F" w:rsidP="00F03F9D">
            <w:pPr>
              <w:jc w:val="center"/>
              <w:rPr>
                <w:rFonts w:ascii="Times New Roman" w:hAnsi="Times New Roman"/>
                <w:sz w:val="24"/>
                <w:szCs w:val="24"/>
              </w:rPr>
            </w:pPr>
          </w:p>
          <w:p w14:paraId="479794E5" w14:textId="77777777" w:rsidR="00222A8F" w:rsidRPr="005029A1" w:rsidRDefault="00222A8F" w:rsidP="00F03F9D">
            <w:pPr>
              <w:jc w:val="center"/>
              <w:rPr>
                <w:rFonts w:ascii="Times New Roman" w:hAnsi="Times New Roman"/>
                <w:sz w:val="24"/>
                <w:szCs w:val="24"/>
              </w:rPr>
            </w:pPr>
            <w:r w:rsidRPr="005029A1">
              <w:rPr>
                <w:rFonts w:ascii="Times New Roman" w:hAnsi="Times New Roman"/>
                <w:sz w:val="24"/>
                <w:szCs w:val="24"/>
              </w:rPr>
              <w:t>№</w:t>
            </w:r>
          </w:p>
          <w:p w14:paraId="1D37E358" w14:textId="77777777" w:rsidR="00222A8F" w:rsidRPr="005029A1" w:rsidRDefault="00222A8F" w:rsidP="00F03F9D">
            <w:pPr>
              <w:jc w:val="center"/>
              <w:rPr>
                <w:rFonts w:ascii="Times New Roman" w:hAnsi="Times New Roman"/>
                <w:sz w:val="24"/>
                <w:szCs w:val="24"/>
              </w:rPr>
            </w:pPr>
            <w:r w:rsidRPr="005029A1">
              <w:rPr>
                <w:rFonts w:ascii="Times New Roman" w:hAnsi="Times New Roman"/>
                <w:sz w:val="24"/>
                <w:szCs w:val="24"/>
              </w:rPr>
              <w:t>п/п</w:t>
            </w:r>
          </w:p>
        </w:tc>
        <w:tc>
          <w:tcPr>
            <w:tcW w:w="5360" w:type="dxa"/>
            <w:tcBorders>
              <w:top w:val="single" w:sz="4" w:space="0" w:color="auto"/>
              <w:left w:val="single" w:sz="4" w:space="0" w:color="auto"/>
              <w:bottom w:val="single" w:sz="4" w:space="0" w:color="auto"/>
              <w:right w:val="single" w:sz="4" w:space="0" w:color="auto"/>
            </w:tcBorders>
          </w:tcPr>
          <w:p w14:paraId="04196BC2" w14:textId="77777777" w:rsidR="00222A8F" w:rsidRPr="005029A1" w:rsidRDefault="00222A8F" w:rsidP="00F03F9D">
            <w:pPr>
              <w:jc w:val="center"/>
              <w:rPr>
                <w:rFonts w:ascii="Times New Roman" w:hAnsi="Times New Roman"/>
                <w:sz w:val="24"/>
                <w:szCs w:val="24"/>
              </w:rPr>
            </w:pPr>
          </w:p>
          <w:p w14:paraId="5E479B36" w14:textId="77777777" w:rsidR="00222A8F" w:rsidRPr="005029A1" w:rsidRDefault="00222A8F" w:rsidP="00F03F9D">
            <w:pPr>
              <w:jc w:val="center"/>
              <w:rPr>
                <w:rFonts w:ascii="Times New Roman" w:hAnsi="Times New Roman"/>
                <w:sz w:val="24"/>
                <w:szCs w:val="24"/>
              </w:rPr>
            </w:pPr>
            <w:r w:rsidRPr="005029A1">
              <w:rPr>
                <w:rFonts w:ascii="Times New Roman" w:hAnsi="Times New Roman"/>
                <w:sz w:val="24"/>
                <w:szCs w:val="24"/>
              </w:rPr>
              <w:t>Наименование продукции</w:t>
            </w:r>
          </w:p>
        </w:tc>
        <w:tc>
          <w:tcPr>
            <w:tcW w:w="709" w:type="dxa"/>
            <w:tcBorders>
              <w:top w:val="single" w:sz="4" w:space="0" w:color="auto"/>
              <w:left w:val="single" w:sz="4" w:space="0" w:color="auto"/>
              <w:bottom w:val="single" w:sz="4" w:space="0" w:color="auto"/>
              <w:right w:val="single" w:sz="4" w:space="0" w:color="auto"/>
            </w:tcBorders>
          </w:tcPr>
          <w:p w14:paraId="7C1A471F" w14:textId="77777777" w:rsidR="00222A8F" w:rsidRPr="005029A1" w:rsidRDefault="00222A8F" w:rsidP="00F03F9D">
            <w:pPr>
              <w:jc w:val="center"/>
              <w:rPr>
                <w:rFonts w:ascii="Times New Roman" w:hAnsi="Times New Roman"/>
                <w:sz w:val="24"/>
                <w:szCs w:val="24"/>
              </w:rPr>
            </w:pPr>
          </w:p>
          <w:p w14:paraId="17276EAB" w14:textId="77777777" w:rsidR="00222A8F" w:rsidRPr="005029A1" w:rsidRDefault="00222A8F" w:rsidP="00F03F9D">
            <w:pPr>
              <w:jc w:val="center"/>
              <w:rPr>
                <w:rFonts w:ascii="Times New Roman" w:hAnsi="Times New Roman"/>
                <w:sz w:val="24"/>
                <w:szCs w:val="24"/>
              </w:rPr>
            </w:pPr>
            <w:r w:rsidRPr="005029A1">
              <w:rPr>
                <w:rFonts w:ascii="Times New Roman" w:hAnsi="Times New Roman"/>
                <w:sz w:val="24"/>
                <w:szCs w:val="24"/>
              </w:rPr>
              <w:t>Ед. изм.</w:t>
            </w:r>
          </w:p>
        </w:tc>
        <w:tc>
          <w:tcPr>
            <w:tcW w:w="709" w:type="dxa"/>
            <w:tcBorders>
              <w:top w:val="single" w:sz="4" w:space="0" w:color="auto"/>
              <w:left w:val="single" w:sz="4" w:space="0" w:color="auto"/>
              <w:bottom w:val="single" w:sz="4" w:space="0" w:color="auto"/>
              <w:right w:val="single" w:sz="4" w:space="0" w:color="auto"/>
            </w:tcBorders>
          </w:tcPr>
          <w:p w14:paraId="5ECD5A14" w14:textId="77777777" w:rsidR="00222A8F" w:rsidRPr="005029A1" w:rsidRDefault="00222A8F" w:rsidP="00F03F9D">
            <w:pPr>
              <w:jc w:val="center"/>
              <w:rPr>
                <w:rFonts w:ascii="Times New Roman" w:hAnsi="Times New Roman"/>
                <w:sz w:val="24"/>
                <w:szCs w:val="24"/>
              </w:rPr>
            </w:pPr>
          </w:p>
          <w:p w14:paraId="0705A7CE" w14:textId="77777777" w:rsidR="00222A8F" w:rsidRPr="005029A1" w:rsidRDefault="00222A8F" w:rsidP="00F03F9D">
            <w:pPr>
              <w:jc w:val="center"/>
              <w:rPr>
                <w:rFonts w:ascii="Times New Roman" w:hAnsi="Times New Roman"/>
                <w:sz w:val="24"/>
                <w:szCs w:val="24"/>
              </w:rPr>
            </w:pPr>
            <w:r w:rsidRPr="005029A1">
              <w:rPr>
                <w:rFonts w:ascii="Times New Roman" w:hAnsi="Times New Roman"/>
                <w:sz w:val="24"/>
                <w:szCs w:val="24"/>
              </w:rPr>
              <w:t>Кол-во</w:t>
            </w:r>
          </w:p>
        </w:tc>
        <w:tc>
          <w:tcPr>
            <w:tcW w:w="850" w:type="dxa"/>
            <w:tcBorders>
              <w:top w:val="single" w:sz="4" w:space="0" w:color="auto"/>
              <w:left w:val="single" w:sz="4" w:space="0" w:color="auto"/>
              <w:bottom w:val="single" w:sz="4" w:space="0" w:color="auto"/>
              <w:right w:val="single" w:sz="4" w:space="0" w:color="auto"/>
            </w:tcBorders>
          </w:tcPr>
          <w:p w14:paraId="7F034AF2" w14:textId="77777777" w:rsidR="00222A8F" w:rsidRPr="005029A1" w:rsidRDefault="00222A8F" w:rsidP="00F03F9D">
            <w:pPr>
              <w:jc w:val="center"/>
              <w:rPr>
                <w:rFonts w:ascii="Times New Roman" w:hAnsi="Times New Roman"/>
                <w:sz w:val="24"/>
                <w:szCs w:val="24"/>
              </w:rPr>
            </w:pPr>
          </w:p>
          <w:p w14:paraId="3C5F2033" w14:textId="77777777" w:rsidR="00222A8F" w:rsidRPr="005029A1" w:rsidRDefault="00222A8F" w:rsidP="00F03F9D">
            <w:pPr>
              <w:jc w:val="center"/>
              <w:rPr>
                <w:rFonts w:ascii="Times New Roman" w:hAnsi="Times New Roman"/>
                <w:sz w:val="24"/>
                <w:szCs w:val="24"/>
              </w:rPr>
            </w:pPr>
            <w:r w:rsidRPr="005029A1">
              <w:rPr>
                <w:rFonts w:ascii="Times New Roman" w:hAnsi="Times New Roman"/>
                <w:sz w:val="24"/>
                <w:szCs w:val="24"/>
              </w:rPr>
              <w:t>Цена, руб.</w:t>
            </w:r>
          </w:p>
        </w:tc>
        <w:tc>
          <w:tcPr>
            <w:tcW w:w="1447" w:type="dxa"/>
            <w:tcBorders>
              <w:top w:val="single" w:sz="4" w:space="0" w:color="auto"/>
              <w:left w:val="single" w:sz="4" w:space="0" w:color="auto"/>
              <w:bottom w:val="single" w:sz="4" w:space="0" w:color="auto"/>
              <w:right w:val="single" w:sz="4" w:space="0" w:color="auto"/>
            </w:tcBorders>
          </w:tcPr>
          <w:p w14:paraId="286308CA" w14:textId="77777777" w:rsidR="00222A8F" w:rsidRPr="005029A1" w:rsidRDefault="00222A8F" w:rsidP="00F03F9D">
            <w:pPr>
              <w:jc w:val="center"/>
              <w:rPr>
                <w:rFonts w:ascii="Times New Roman" w:hAnsi="Times New Roman"/>
                <w:sz w:val="24"/>
                <w:szCs w:val="24"/>
              </w:rPr>
            </w:pPr>
          </w:p>
          <w:p w14:paraId="7A54F310" w14:textId="77777777" w:rsidR="00222A8F" w:rsidRPr="005029A1" w:rsidRDefault="00222A8F" w:rsidP="00F03F9D">
            <w:pPr>
              <w:jc w:val="center"/>
              <w:rPr>
                <w:rFonts w:ascii="Times New Roman" w:hAnsi="Times New Roman"/>
                <w:sz w:val="24"/>
                <w:szCs w:val="24"/>
              </w:rPr>
            </w:pPr>
            <w:r w:rsidRPr="005029A1">
              <w:rPr>
                <w:rFonts w:ascii="Times New Roman" w:hAnsi="Times New Roman"/>
                <w:sz w:val="24"/>
                <w:szCs w:val="24"/>
              </w:rPr>
              <w:t>Сумма, руб.</w:t>
            </w:r>
          </w:p>
        </w:tc>
        <w:tc>
          <w:tcPr>
            <w:tcW w:w="1134" w:type="dxa"/>
            <w:tcBorders>
              <w:top w:val="single" w:sz="4" w:space="0" w:color="auto"/>
              <w:left w:val="single" w:sz="4" w:space="0" w:color="auto"/>
              <w:right w:val="single" w:sz="4" w:space="0" w:color="auto"/>
            </w:tcBorders>
            <w:vAlign w:val="center"/>
          </w:tcPr>
          <w:p w14:paraId="61105926" w14:textId="01F722A9" w:rsidR="00222A8F" w:rsidRPr="005029A1" w:rsidRDefault="00222A8F" w:rsidP="00222A8F">
            <w:pPr>
              <w:jc w:val="center"/>
              <w:rPr>
                <w:rFonts w:ascii="Times New Roman" w:hAnsi="Times New Roman"/>
                <w:sz w:val="24"/>
                <w:szCs w:val="24"/>
              </w:rPr>
            </w:pPr>
            <w:r w:rsidRPr="005029A1">
              <w:rPr>
                <w:rFonts w:ascii="Times New Roman" w:hAnsi="Times New Roman"/>
                <w:sz w:val="24"/>
                <w:szCs w:val="24"/>
              </w:rPr>
              <w:t>Страна происхождения</w:t>
            </w:r>
          </w:p>
        </w:tc>
      </w:tr>
      <w:tr w:rsidR="00222A8F" w:rsidRPr="005029A1" w14:paraId="0AC40621" w14:textId="708B66FC" w:rsidTr="00D22576">
        <w:trPr>
          <w:trHeight w:val="1627"/>
        </w:trPr>
        <w:tc>
          <w:tcPr>
            <w:tcW w:w="623" w:type="dxa"/>
            <w:tcBorders>
              <w:top w:val="single" w:sz="4" w:space="0" w:color="auto"/>
              <w:left w:val="single" w:sz="4" w:space="0" w:color="auto"/>
              <w:bottom w:val="single" w:sz="4" w:space="0" w:color="auto"/>
              <w:right w:val="single" w:sz="4" w:space="0" w:color="auto"/>
            </w:tcBorders>
            <w:hideMark/>
          </w:tcPr>
          <w:p w14:paraId="034687C1" w14:textId="77777777" w:rsidR="00222A8F" w:rsidRPr="005029A1" w:rsidRDefault="00222A8F" w:rsidP="00F03F9D">
            <w:pPr>
              <w:spacing w:after="100" w:afterAutospacing="1"/>
              <w:ind w:left="57" w:right="57"/>
              <w:outlineLvl w:val="0"/>
              <w:rPr>
                <w:rFonts w:ascii="Times New Roman" w:hAnsi="Times New Roman"/>
                <w:sz w:val="24"/>
                <w:szCs w:val="24"/>
              </w:rPr>
            </w:pPr>
            <w:r w:rsidRPr="005029A1">
              <w:rPr>
                <w:rFonts w:ascii="Times New Roman" w:hAnsi="Times New Roman"/>
                <w:sz w:val="24"/>
                <w:szCs w:val="24"/>
              </w:rPr>
              <w:t>1</w:t>
            </w:r>
          </w:p>
        </w:tc>
        <w:tc>
          <w:tcPr>
            <w:tcW w:w="5360" w:type="dxa"/>
            <w:tcBorders>
              <w:top w:val="single" w:sz="4" w:space="0" w:color="auto"/>
              <w:left w:val="single" w:sz="4" w:space="0" w:color="auto"/>
              <w:bottom w:val="single" w:sz="4" w:space="0" w:color="auto"/>
              <w:right w:val="single" w:sz="4" w:space="0" w:color="auto"/>
            </w:tcBorders>
            <w:vAlign w:val="center"/>
            <w:hideMark/>
          </w:tcPr>
          <w:p w14:paraId="450E4826" w14:textId="77777777" w:rsidR="00222A8F" w:rsidRPr="00723865" w:rsidRDefault="00222A8F" w:rsidP="00222A8F">
            <w:pPr>
              <w:spacing w:after="0" w:line="240" w:lineRule="auto"/>
              <w:rPr>
                <w:rFonts w:ascii="Times New Roman" w:hAnsi="Times New Roman"/>
                <w:b/>
                <w:bCs/>
                <w:color w:val="auto"/>
                <w:sz w:val="26"/>
                <w:szCs w:val="26"/>
              </w:rPr>
            </w:pPr>
            <w:r w:rsidRPr="00723865">
              <w:rPr>
                <w:rFonts w:ascii="Times New Roman" w:hAnsi="Times New Roman"/>
                <w:b/>
                <w:bCs/>
                <w:color w:val="auto"/>
                <w:sz w:val="26"/>
                <w:szCs w:val="26"/>
              </w:rPr>
              <w:t>Кондиционер бытовой</w:t>
            </w:r>
          </w:p>
          <w:p w14:paraId="4FF2A99A" w14:textId="77777777" w:rsidR="00222A8F" w:rsidRPr="00723865" w:rsidRDefault="00222A8F" w:rsidP="00222A8F">
            <w:pPr>
              <w:spacing w:after="0" w:line="240" w:lineRule="auto"/>
              <w:rPr>
                <w:rFonts w:ascii="Times New Roman" w:hAnsi="Times New Roman"/>
                <w:color w:val="auto"/>
                <w:sz w:val="26"/>
                <w:szCs w:val="26"/>
              </w:rPr>
            </w:pPr>
            <w:r w:rsidRPr="00723865">
              <w:rPr>
                <w:rFonts w:ascii="Times New Roman" w:hAnsi="Times New Roman"/>
                <w:color w:val="auto"/>
                <w:sz w:val="26"/>
                <w:szCs w:val="26"/>
              </w:rPr>
              <w:t>КТРУ: 28.25.12.130-00000010</w:t>
            </w:r>
          </w:p>
          <w:p w14:paraId="2B6163F2" w14:textId="77777777" w:rsidR="00222A8F" w:rsidRPr="00723865" w:rsidRDefault="00222A8F" w:rsidP="00222A8F">
            <w:pPr>
              <w:spacing w:after="0" w:line="240" w:lineRule="auto"/>
              <w:rPr>
                <w:rFonts w:ascii="Times New Roman" w:hAnsi="Times New Roman"/>
                <w:color w:val="auto"/>
                <w:sz w:val="26"/>
                <w:szCs w:val="26"/>
              </w:rPr>
            </w:pPr>
            <w:r w:rsidRPr="00723865">
              <w:rPr>
                <w:rFonts w:ascii="Times New Roman" w:hAnsi="Times New Roman"/>
                <w:color w:val="auto"/>
                <w:sz w:val="26"/>
                <w:szCs w:val="26"/>
              </w:rPr>
              <w:t>ГОСТ Р 55012-2012</w:t>
            </w:r>
          </w:p>
          <w:p w14:paraId="5243FD13" w14:textId="77777777" w:rsidR="00222A8F" w:rsidRPr="005029A1" w:rsidRDefault="00222A8F" w:rsidP="00222A8F">
            <w:pPr>
              <w:spacing w:after="0" w:line="240" w:lineRule="auto"/>
              <w:rPr>
                <w:rFonts w:ascii="Times New Roman" w:hAnsi="Times New Roman"/>
                <w:color w:val="auto"/>
                <w:sz w:val="24"/>
                <w:szCs w:val="24"/>
              </w:rPr>
            </w:pPr>
          </w:p>
          <w:p w14:paraId="1550AAA8" w14:textId="77777777" w:rsidR="00222A8F" w:rsidRPr="005029A1" w:rsidRDefault="00222A8F" w:rsidP="00222A8F">
            <w:pPr>
              <w:spacing w:after="0" w:line="240" w:lineRule="auto"/>
              <w:rPr>
                <w:rFonts w:ascii="Times New Roman" w:hAnsi="Times New Roman"/>
                <w:b/>
                <w:bCs/>
                <w:color w:val="auto"/>
                <w:sz w:val="24"/>
                <w:szCs w:val="24"/>
              </w:rPr>
            </w:pPr>
            <w:r w:rsidRPr="005029A1">
              <w:rPr>
                <w:rFonts w:ascii="Times New Roman" w:hAnsi="Times New Roman"/>
                <w:b/>
                <w:bCs/>
                <w:color w:val="auto"/>
                <w:sz w:val="24"/>
                <w:szCs w:val="24"/>
              </w:rPr>
              <w:t>Характеристики в соответствии с КТРУ:</w:t>
            </w:r>
          </w:p>
          <w:p w14:paraId="52AF9FF5" w14:textId="77777777" w:rsidR="00222A8F" w:rsidRPr="005029A1" w:rsidRDefault="00222A8F" w:rsidP="00222A8F">
            <w:pPr>
              <w:spacing w:after="0" w:line="240" w:lineRule="auto"/>
              <w:rPr>
                <w:rFonts w:ascii="Times New Roman" w:hAnsi="Times New Roman"/>
                <w:color w:val="auto"/>
                <w:sz w:val="24"/>
                <w:szCs w:val="24"/>
              </w:rPr>
            </w:pPr>
            <w:r w:rsidRPr="005029A1">
              <w:rPr>
                <w:rFonts w:ascii="Times New Roman" w:hAnsi="Times New Roman"/>
                <w:color w:val="auto"/>
                <w:sz w:val="24"/>
                <w:szCs w:val="24"/>
              </w:rPr>
              <w:t>Вид кондиционера - Сплит-система;</w:t>
            </w:r>
          </w:p>
          <w:p w14:paraId="36986B4C" w14:textId="77777777" w:rsidR="00222A8F" w:rsidRPr="005029A1" w:rsidRDefault="00222A8F" w:rsidP="00222A8F">
            <w:pPr>
              <w:spacing w:after="0" w:line="240" w:lineRule="auto"/>
              <w:rPr>
                <w:rFonts w:ascii="Times New Roman" w:hAnsi="Times New Roman"/>
                <w:color w:val="auto"/>
                <w:sz w:val="24"/>
                <w:szCs w:val="24"/>
              </w:rPr>
            </w:pPr>
            <w:r w:rsidRPr="005029A1">
              <w:rPr>
                <w:rFonts w:ascii="Times New Roman" w:hAnsi="Times New Roman"/>
                <w:color w:val="auto"/>
                <w:sz w:val="24"/>
                <w:szCs w:val="24"/>
              </w:rPr>
              <w:t>Инверторный тип кондиционера – нет;</w:t>
            </w:r>
          </w:p>
          <w:p w14:paraId="10590EAA" w14:textId="77777777" w:rsidR="00222A8F" w:rsidRPr="005029A1" w:rsidRDefault="00222A8F" w:rsidP="00222A8F">
            <w:pPr>
              <w:spacing w:after="0" w:line="240" w:lineRule="auto"/>
              <w:rPr>
                <w:rFonts w:ascii="Times New Roman" w:hAnsi="Times New Roman"/>
                <w:color w:val="auto"/>
                <w:sz w:val="24"/>
                <w:szCs w:val="24"/>
              </w:rPr>
            </w:pPr>
            <w:r w:rsidRPr="005029A1">
              <w:rPr>
                <w:rFonts w:ascii="Times New Roman" w:hAnsi="Times New Roman"/>
                <w:color w:val="auto"/>
                <w:sz w:val="24"/>
                <w:szCs w:val="24"/>
              </w:rPr>
              <w:t>Режим работы кондиционера - Охлаждение, Обогрев;</w:t>
            </w:r>
          </w:p>
          <w:p w14:paraId="4394513F" w14:textId="77777777" w:rsidR="00222A8F" w:rsidRPr="005029A1" w:rsidRDefault="00222A8F" w:rsidP="00222A8F">
            <w:pPr>
              <w:spacing w:after="0" w:line="240" w:lineRule="auto"/>
              <w:rPr>
                <w:rFonts w:ascii="Times New Roman" w:hAnsi="Times New Roman"/>
                <w:color w:val="auto"/>
                <w:sz w:val="24"/>
                <w:szCs w:val="24"/>
              </w:rPr>
            </w:pPr>
            <w:r w:rsidRPr="005029A1">
              <w:rPr>
                <w:rFonts w:ascii="Times New Roman" w:hAnsi="Times New Roman"/>
                <w:color w:val="auto"/>
                <w:sz w:val="24"/>
                <w:szCs w:val="24"/>
              </w:rPr>
              <w:t>Тип внутреннего блока – Настенный;</w:t>
            </w:r>
          </w:p>
          <w:p w14:paraId="2BFDAE49" w14:textId="77777777" w:rsidR="00222A8F" w:rsidRPr="005029A1" w:rsidRDefault="00222A8F" w:rsidP="00222A8F">
            <w:pPr>
              <w:spacing w:after="0" w:line="240" w:lineRule="auto"/>
              <w:rPr>
                <w:rFonts w:ascii="Times New Roman" w:hAnsi="Times New Roman"/>
                <w:color w:val="auto"/>
                <w:sz w:val="24"/>
                <w:szCs w:val="24"/>
              </w:rPr>
            </w:pPr>
            <w:r w:rsidRPr="005029A1">
              <w:rPr>
                <w:rFonts w:ascii="Times New Roman" w:hAnsi="Times New Roman"/>
                <w:color w:val="auto"/>
                <w:sz w:val="24"/>
                <w:szCs w:val="24"/>
              </w:rPr>
              <w:t>Вид блока кондиционера – Наружный;</w:t>
            </w:r>
          </w:p>
          <w:p w14:paraId="3E13FC8A" w14:textId="77777777" w:rsidR="00222A8F" w:rsidRPr="005029A1" w:rsidRDefault="00222A8F" w:rsidP="00222A8F">
            <w:pPr>
              <w:spacing w:after="0" w:line="240" w:lineRule="auto"/>
              <w:rPr>
                <w:rFonts w:ascii="Times New Roman" w:hAnsi="Times New Roman"/>
                <w:color w:val="auto"/>
                <w:sz w:val="24"/>
                <w:szCs w:val="24"/>
              </w:rPr>
            </w:pPr>
            <w:r w:rsidRPr="005029A1">
              <w:rPr>
                <w:rFonts w:ascii="Times New Roman" w:hAnsi="Times New Roman"/>
                <w:color w:val="auto"/>
                <w:sz w:val="24"/>
                <w:szCs w:val="24"/>
              </w:rPr>
              <w:t>Мощность в режиме охлаждения - ≥ 2 кВт;</w:t>
            </w:r>
          </w:p>
          <w:p w14:paraId="1FCC01B1" w14:textId="77777777" w:rsidR="00222A8F" w:rsidRPr="005029A1" w:rsidRDefault="00222A8F" w:rsidP="00222A8F">
            <w:pPr>
              <w:spacing w:after="0" w:line="240" w:lineRule="auto"/>
              <w:rPr>
                <w:rFonts w:ascii="Times New Roman" w:hAnsi="Times New Roman"/>
                <w:color w:val="auto"/>
                <w:sz w:val="24"/>
                <w:szCs w:val="24"/>
              </w:rPr>
            </w:pPr>
            <w:r w:rsidRPr="005029A1">
              <w:rPr>
                <w:rFonts w:ascii="Times New Roman" w:hAnsi="Times New Roman"/>
                <w:color w:val="auto"/>
                <w:sz w:val="24"/>
                <w:szCs w:val="24"/>
              </w:rPr>
              <w:t>Мощность в режиме нагрева - ≥ 2 кВт;</w:t>
            </w:r>
          </w:p>
          <w:p w14:paraId="7069A8AF" w14:textId="77777777" w:rsidR="00222A8F" w:rsidRPr="005029A1" w:rsidRDefault="00222A8F" w:rsidP="00222A8F">
            <w:pPr>
              <w:spacing w:after="0" w:line="240" w:lineRule="auto"/>
              <w:rPr>
                <w:rFonts w:ascii="Times New Roman" w:hAnsi="Times New Roman"/>
                <w:color w:val="auto"/>
                <w:sz w:val="24"/>
                <w:szCs w:val="24"/>
              </w:rPr>
            </w:pPr>
            <w:r w:rsidRPr="005029A1">
              <w:rPr>
                <w:rFonts w:ascii="Times New Roman" w:hAnsi="Times New Roman"/>
                <w:color w:val="auto"/>
                <w:sz w:val="24"/>
                <w:szCs w:val="24"/>
              </w:rPr>
              <w:t xml:space="preserve">Класс </w:t>
            </w:r>
            <w:proofErr w:type="spellStart"/>
            <w:r w:rsidRPr="005029A1">
              <w:rPr>
                <w:rFonts w:ascii="Times New Roman" w:hAnsi="Times New Roman"/>
                <w:color w:val="auto"/>
                <w:sz w:val="24"/>
                <w:szCs w:val="24"/>
              </w:rPr>
              <w:t>энергоэффективности</w:t>
            </w:r>
            <w:proofErr w:type="spellEnd"/>
            <w:r w:rsidRPr="005029A1">
              <w:rPr>
                <w:rFonts w:ascii="Times New Roman" w:hAnsi="Times New Roman"/>
                <w:color w:val="auto"/>
                <w:sz w:val="24"/>
                <w:szCs w:val="24"/>
              </w:rPr>
              <w:t xml:space="preserve"> (в режиме охлаждения) - не ниже </w:t>
            </w:r>
            <w:proofErr w:type="gramStart"/>
            <w:r w:rsidRPr="005029A1">
              <w:rPr>
                <w:rFonts w:ascii="Times New Roman" w:hAnsi="Times New Roman"/>
                <w:color w:val="auto"/>
                <w:sz w:val="24"/>
                <w:szCs w:val="24"/>
              </w:rPr>
              <w:t>А</w:t>
            </w:r>
            <w:proofErr w:type="gramEnd"/>
            <w:r w:rsidRPr="005029A1">
              <w:rPr>
                <w:rFonts w:ascii="Times New Roman" w:hAnsi="Times New Roman"/>
                <w:color w:val="auto"/>
                <w:sz w:val="24"/>
                <w:szCs w:val="24"/>
              </w:rPr>
              <w:t>;</w:t>
            </w:r>
          </w:p>
          <w:p w14:paraId="2079230F" w14:textId="77777777" w:rsidR="00222A8F" w:rsidRPr="005029A1" w:rsidRDefault="00222A8F" w:rsidP="00222A8F">
            <w:pPr>
              <w:spacing w:after="0" w:line="240" w:lineRule="auto"/>
              <w:rPr>
                <w:rFonts w:ascii="Times New Roman" w:hAnsi="Times New Roman"/>
                <w:color w:val="auto"/>
                <w:sz w:val="24"/>
                <w:szCs w:val="24"/>
              </w:rPr>
            </w:pPr>
            <w:r w:rsidRPr="005029A1">
              <w:rPr>
                <w:rFonts w:ascii="Times New Roman" w:hAnsi="Times New Roman"/>
                <w:color w:val="auto"/>
                <w:sz w:val="24"/>
                <w:szCs w:val="24"/>
              </w:rPr>
              <w:t xml:space="preserve">Класс </w:t>
            </w:r>
            <w:proofErr w:type="spellStart"/>
            <w:r w:rsidRPr="005029A1">
              <w:rPr>
                <w:rFonts w:ascii="Times New Roman" w:hAnsi="Times New Roman"/>
                <w:color w:val="auto"/>
                <w:sz w:val="24"/>
                <w:szCs w:val="24"/>
              </w:rPr>
              <w:t>энергоэффективности</w:t>
            </w:r>
            <w:proofErr w:type="spellEnd"/>
            <w:r w:rsidRPr="005029A1">
              <w:rPr>
                <w:rFonts w:ascii="Times New Roman" w:hAnsi="Times New Roman"/>
                <w:color w:val="auto"/>
                <w:sz w:val="24"/>
                <w:szCs w:val="24"/>
              </w:rPr>
              <w:t xml:space="preserve"> (в режиме нагрева) - не ниже </w:t>
            </w:r>
            <w:proofErr w:type="gramStart"/>
            <w:r w:rsidRPr="005029A1">
              <w:rPr>
                <w:rFonts w:ascii="Times New Roman" w:hAnsi="Times New Roman"/>
                <w:color w:val="auto"/>
                <w:sz w:val="24"/>
                <w:szCs w:val="24"/>
              </w:rPr>
              <w:t>А</w:t>
            </w:r>
            <w:proofErr w:type="gramEnd"/>
            <w:r w:rsidRPr="005029A1">
              <w:rPr>
                <w:rFonts w:ascii="Times New Roman" w:hAnsi="Times New Roman"/>
                <w:color w:val="auto"/>
                <w:sz w:val="24"/>
                <w:szCs w:val="24"/>
              </w:rPr>
              <w:t>;</w:t>
            </w:r>
          </w:p>
          <w:p w14:paraId="6242B610" w14:textId="77777777" w:rsidR="00222A8F" w:rsidRPr="005029A1" w:rsidRDefault="00222A8F" w:rsidP="00222A8F">
            <w:pPr>
              <w:spacing w:after="0" w:line="240" w:lineRule="auto"/>
              <w:rPr>
                <w:rFonts w:ascii="Times New Roman" w:hAnsi="Times New Roman"/>
                <w:color w:val="auto"/>
                <w:sz w:val="24"/>
                <w:szCs w:val="24"/>
              </w:rPr>
            </w:pPr>
            <w:r w:rsidRPr="005029A1">
              <w:rPr>
                <w:rFonts w:ascii="Times New Roman" w:hAnsi="Times New Roman"/>
                <w:color w:val="auto"/>
                <w:sz w:val="24"/>
                <w:szCs w:val="24"/>
              </w:rPr>
              <w:t>Наличие пульта дистанционного управления-Да</w:t>
            </w:r>
          </w:p>
          <w:p w14:paraId="344F65D2" w14:textId="77777777" w:rsidR="00222A8F" w:rsidRPr="005029A1" w:rsidRDefault="00222A8F" w:rsidP="00222A8F">
            <w:pPr>
              <w:spacing w:after="0" w:line="240" w:lineRule="auto"/>
              <w:rPr>
                <w:rFonts w:ascii="Times New Roman" w:hAnsi="Times New Roman"/>
                <w:color w:val="auto"/>
                <w:sz w:val="24"/>
                <w:szCs w:val="24"/>
              </w:rPr>
            </w:pPr>
          </w:p>
          <w:p w14:paraId="6501F33E" w14:textId="77777777" w:rsidR="00222A8F" w:rsidRPr="005029A1" w:rsidRDefault="00222A8F" w:rsidP="00222A8F">
            <w:pPr>
              <w:spacing w:after="0" w:line="240" w:lineRule="auto"/>
              <w:rPr>
                <w:rFonts w:ascii="Times New Roman" w:hAnsi="Times New Roman"/>
                <w:color w:val="auto"/>
                <w:sz w:val="24"/>
                <w:szCs w:val="24"/>
              </w:rPr>
            </w:pPr>
            <w:r w:rsidRPr="005029A1">
              <w:rPr>
                <w:rFonts w:ascii="Times New Roman" w:hAnsi="Times New Roman"/>
                <w:color w:val="auto"/>
                <w:sz w:val="24"/>
                <w:szCs w:val="24"/>
              </w:rPr>
              <w:t>Особенности:</w:t>
            </w:r>
          </w:p>
          <w:p w14:paraId="16DD7614" w14:textId="77777777" w:rsidR="00222A8F" w:rsidRPr="005029A1" w:rsidRDefault="00222A8F" w:rsidP="00222A8F">
            <w:pPr>
              <w:spacing w:after="0" w:line="240" w:lineRule="auto"/>
              <w:rPr>
                <w:rFonts w:ascii="Times New Roman" w:hAnsi="Times New Roman"/>
                <w:color w:val="auto"/>
                <w:sz w:val="24"/>
                <w:szCs w:val="24"/>
              </w:rPr>
            </w:pPr>
            <w:r w:rsidRPr="005029A1">
              <w:rPr>
                <w:rFonts w:ascii="Times New Roman" w:hAnsi="Times New Roman"/>
                <w:color w:val="auto"/>
                <w:sz w:val="24"/>
                <w:szCs w:val="24"/>
              </w:rPr>
              <w:t>Тип (мощность 7 BTU)</w:t>
            </w:r>
          </w:p>
          <w:p w14:paraId="4907ADF7" w14:textId="77777777" w:rsidR="00222A8F" w:rsidRPr="005029A1" w:rsidRDefault="00222A8F" w:rsidP="00222A8F">
            <w:pPr>
              <w:spacing w:after="0" w:line="240" w:lineRule="auto"/>
              <w:rPr>
                <w:rFonts w:ascii="Times New Roman" w:hAnsi="Times New Roman"/>
                <w:color w:val="auto"/>
                <w:sz w:val="24"/>
                <w:szCs w:val="24"/>
              </w:rPr>
            </w:pPr>
            <w:r w:rsidRPr="005029A1">
              <w:rPr>
                <w:rFonts w:ascii="Times New Roman" w:hAnsi="Times New Roman"/>
                <w:color w:val="auto"/>
                <w:sz w:val="24"/>
                <w:szCs w:val="24"/>
              </w:rPr>
              <w:t>Тип хладагента -R 410A</w:t>
            </w:r>
          </w:p>
          <w:p w14:paraId="6384ED8B" w14:textId="03BFDE1B" w:rsidR="00222A8F" w:rsidRPr="005029A1" w:rsidRDefault="00222A8F" w:rsidP="00ED474A">
            <w:pPr>
              <w:spacing w:after="0" w:line="240" w:lineRule="auto"/>
              <w:rPr>
                <w:rFonts w:ascii="Times New Roman" w:hAnsi="Times New Roman"/>
                <w:sz w:val="24"/>
                <w:szCs w:val="24"/>
              </w:rPr>
            </w:pPr>
            <w:r w:rsidRPr="005029A1">
              <w:rPr>
                <w:rFonts w:ascii="Times New Roman" w:hAnsi="Times New Roman"/>
                <w:color w:val="auto"/>
                <w:sz w:val="24"/>
                <w:szCs w:val="24"/>
              </w:rPr>
              <w:t xml:space="preserve">КТРУ: </w:t>
            </w:r>
            <w:r w:rsidRPr="005029A1">
              <w:rPr>
                <w:rFonts w:ascii="Times New Roman" w:hAnsi="Times New Roman"/>
                <w:sz w:val="24"/>
                <w:szCs w:val="24"/>
              </w:rPr>
              <w:t>28.25.12.130-00000010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84A960E" w14:textId="77777777" w:rsidR="00222A8F" w:rsidRPr="005029A1" w:rsidRDefault="00222A8F" w:rsidP="00F03F9D">
            <w:pPr>
              <w:spacing w:after="100" w:afterAutospacing="1"/>
              <w:ind w:left="57" w:right="57"/>
              <w:outlineLvl w:val="0"/>
              <w:rPr>
                <w:rFonts w:ascii="Times New Roman" w:hAnsi="Times New Roman"/>
                <w:sz w:val="24"/>
                <w:szCs w:val="24"/>
              </w:rPr>
            </w:pPr>
          </w:p>
          <w:p w14:paraId="7D99DC03" w14:textId="44A8BC3F" w:rsidR="00222A8F" w:rsidRPr="005029A1" w:rsidRDefault="00222A8F" w:rsidP="00F03F9D">
            <w:pPr>
              <w:spacing w:after="100" w:afterAutospacing="1"/>
              <w:ind w:left="57" w:right="57"/>
              <w:outlineLvl w:val="0"/>
              <w:rPr>
                <w:rFonts w:ascii="Times New Roman" w:hAnsi="Times New Roman"/>
                <w:sz w:val="24"/>
                <w:szCs w:val="24"/>
              </w:rPr>
            </w:pPr>
            <w:r w:rsidRPr="005029A1">
              <w:rPr>
                <w:rFonts w:ascii="Times New Roman" w:hAnsi="Times New Roman"/>
                <w:sz w:val="24"/>
                <w:szCs w:val="24"/>
              </w:rPr>
              <w:t>шт.</w:t>
            </w:r>
          </w:p>
        </w:tc>
        <w:tc>
          <w:tcPr>
            <w:tcW w:w="709" w:type="dxa"/>
            <w:tcBorders>
              <w:top w:val="single" w:sz="4" w:space="0" w:color="auto"/>
              <w:left w:val="single" w:sz="4" w:space="0" w:color="auto"/>
              <w:bottom w:val="single" w:sz="4" w:space="0" w:color="auto"/>
              <w:right w:val="single" w:sz="4" w:space="0" w:color="auto"/>
            </w:tcBorders>
            <w:vAlign w:val="center"/>
            <w:hideMark/>
          </w:tcPr>
          <w:p w14:paraId="129A5C39" w14:textId="77777777" w:rsidR="00222A8F" w:rsidRPr="005029A1" w:rsidRDefault="00222A8F" w:rsidP="00F03F9D">
            <w:pPr>
              <w:spacing w:after="100" w:afterAutospacing="1"/>
              <w:ind w:left="57" w:right="57"/>
              <w:outlineLvl w:val="0"/>
              <w:rPr>
                <w:rFonts w:ascii="Times New Roman" w:hAnsi="Times New Roman"/>
                <w:sz w:val="24"/>
                <w:szCs w:val="24"/>
              </w:rPr>
            </w:pPr>
          </w:p>
          <w:p w14:paraId="46D0B75F" w14:textId="4F7ACF2A" w:rsidR="00222A8F" w:rsidRPr="005029A1" w:rsidRDefault="00222A8F" w:rsidP="00F03F9D">
            <w:pPr>
              <w:spacing w:after="100" w:afterAutospacing="1"/>
              <w:ind w:left="57" w:right="57"/>
              <w:outlineLvl w:val="0"/>
              <w:rPr>
                <w:rFonts w:ascii="Times New Roman" w:hAnsi="Times New Roman"/>
                <w:sz w:val="24"/>
                <w:szCs w:val="24"/>
                <w:lang w:val="en-US"/>
              </w:rPr>
            </w:pPr>
            <w:r w:rsidRPr="005029A1">
              <w:rPr>
                <w:rFonts w:ascii="Times New Roman" w:hAnsi="Times New Roman"/>
                <w:sz w:val="24"/>
                <w:szCs w:val="24"/>
                <w:lang w:val="en-US"/>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501787FC" w14:textId="77777777" w:rsidR="00222A8F" w:rsidRPr="005029A1" w:rsidRDefault="00222A8F" w:rsidP="00F03F9D">
            <w:pPr>
              <w:spacing w:after="100" w:afterAutospacing="1"/>
              <w:ind w:left="57" w:right="57"/>
              <w:outlineLvl w:val="0"/>
              <w:rPr>
                <w:rFonts w:ascii="Times New Roman" w:hAnsi="Times New Roman"/>
                <w:sz w:val="24"/>
                <w:szCs w:val="24"/>
              </w:rPr>
            </w:pPr>
          </w:p>
        </w:tc>
        <w:tc>
          <w:tcPr>
            <w:tcW w:w="1447" w:type="dxa"/>
            <w:tcBorders>
              <w:top w:val="single" w:sz="4" w:space="0" w:color="auto"/>
              <w:left w:val="single" w:sz="4" w:space="0" w:color="auto"/>
              <w:bottom w:val="single" w:sz="4" w:space="0" w:color="auto"/>
              <w:right w:val="single" w:sz="4" w:space="0" w:color="auto"/>
            </w:tcBorders>
            <w:vAlign w:val="center"/>
            <w:hideMark/>
          </w:tcPr>
          <w:p w14:paraId="31C8AB89" w14:textId="77777777" w:rsidR="00222A8F" w:rsidRPr="005029A1" w:rsidRDefault="00222A8F" w:rsidP="00F03F9D">
            <w:pPr>
              <w:spacing w:after="100" w:afterAutospacing="1"/>
              <w:ind w:left="57" w:right="57"/>
              <w:outlineLvl w:val="0"/>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EFAC7A3" w14:textId="77777777" w:rsidR="00222A8F" w:rsidRPr="005029A1" w:rsidRDefault="00222A8F" w:rsidP="00F03F9D">
            <w:pPr>
              <w:spacing w:after="100" w:afterAutospacing="1"/>
              <w:ind w:left="57" w:right="57"/>
              <w:outlineLvl w:val="0"/>
              <w:rPr>
                <w:rFonts w:ascii="Times New Roman" w:hAnsi="Times New Roman"/>
                <w:sz w:val="24"/>
                <w:szCs w:val="24"/>
              </w:rPr>
            </w:pPr>
          </w:p>
        </w:tc>
      </w:tr>
      <w:tr w:rsidR="00222A8F" w:rsidRPr="005029A1" w14:paraId="3DA33CA2" w14:textId="65C975E1" w:rsidTr="00BF6C1F">
        <w:trPr>
          <w:trHeight w:val="1013"/>
        </w:trPr>
        <w:tc>
          <w:tcPr>
            <w:tcW w:w="623" w:type="dxa"/>
            <w:tcBorders>
              <w:top w:val="single" w:sz="4" w:space="0" w:color="auto"/>
              <w:left w:val="single" w:sz="4" w:space="0" w:color="auto"/>
              <w:bottom w:val="single" w:sz="4" w:space="0" w:color="auto"/>
              <w:right w:val="single" w:sz="4" w:space="0" w:color="auto"/>
            </w:tcBorders>
          </w:tcPr>
          <w:p w14:paraId="2531A671" w14:textId="7B1E04F4" w:rsidR="00222A8F" w:rsidRPr="005029A1" w:rsidRDefault="00222A8F" w:rsidP="00F03F9D">
            <w:pPr>
              <w:spacing w:after="100" w:afterAutospacing="1"/>
              <w:ind w:left="57" w:right="57"/>
              <w:outlineLvl w:val="0"/>
              <w:rPr>
                <w:rFonts w:ascii="Times New Roman" w:hAnsi="Times New Roman"/>
                <w:sz w:val="24"/>
                <w:szCs w:val="24"/>
                <w:lang w:val="en-US"/>
              </w:rPr>
            </w:pPr>
            <w:r w:rsidRPr="005029A1">
              <w:rPr>
                <w:rFonts w:ascii="Times New Roman" w:hAnsi="Times New Roman"/>
                <w:sz w:val="24"/>
                <w:szCs w:val="24"/>
                <w:lang w:val="en-US"/>
              </w:rPr>
              <w:t>2</w:t>
            </w:r>
          </w:p>
        </w:tc>
        <w:tc>
          <w:tcPr>
            <w:tcW w:w="5360" w:type="dxa"/>
            <w:tcBorders>
              <w:top w:val="single" w:sz="4" w:space="0" w:color="auto"/>
              <w:left w:val="single" w:sz="4" w:space="0" w:color="auto"/>
              <w:bottom w:val="single" w:sz="4" w:space="0" w:color="auto"/>
              <w:right w:val="single" w:sz="4" w:space="0" w:color="auto"/>
            </w:tcBorders>
            <w:vAlign w:val="center"/>
          </w:tcPr>
          <w:p w14:paraId="114CE43D" w14:textId="77777777" w:rsidR="00D22576" w:rsidRPr="00723865" w:rsidRDefault="00D22576" w:rsidP="00D22576">
            <w:pPr>
              <w:spacing w:after="0" w:line="240" w:lineRule="auto"/>
              <w:rPr>
                <w:rFonts w:ascii="Times New Roman" w:hAnsi="Times New Roman"/>
                <w:b/>
                <w:color w:val="auto"/>
                <w:sz w:val="26"/>
                <w:szCs w:val="26"/>
              </w:rPr>
            </w:pPr>
            <w:r w:rsidRPr="00723865">
              <w:rPr>
                <w:rFonts w:ascii="Times New Roman" w:hAnsi="Times New Roman"/>
                <w:b/>
                <w:color w:val="auto"/>
                <w:sz w:val="26"/>
                <w:szCs w:val="26"/>
              </w:rPr>
              <w:t>Кондиционер бытовой</w:t>
            </w:r>
          </w:p>
          <w:p w14:paraId="4DDCA125" w14:textId="77777777" w:rsidR="00D22576" w:rsidRPr="00723865" w:rsidRDefault="00D22576" w:rsidP="00D22576">
            <w:pPr>
              <w:spacing w:after="0" w:line="240" w:lineRule="auto"/>
              <w:rPr>
                <w:rFonts w:ascii="Times New Roman" w:hAnsi="Times New Roman"/>
                <w:color w:val="auto"/>
                <w:sz w:val="26"/>
                <w:szCs w:val="26"/>
              </w:rPr>
            </w:pPr>
            <w:r w:rsidRPr="00723865">
              <w:rPr>
                <w:rFonts w:ascii="Times New Roman" w:hAnsi="Times New Roman"/>
                <w:color w:val="auto"/>
                <w:sz w:val="26"/>
                <w:szCs w:val="26"/>
              </w:rPr>
              <w:t>КТРУ: 28.25.12.130-00000010</w:t>
            </w:r>
          </w:p>
          <w:p w14:paraId="241EEFFF" w14:textId="77777777" w:rsidR="00D22576" w:rsidRPr="00723865" w:rsidRDefault="00D22576" w:rsidP="00D22576">
            <w:pPr>
              <w:spacing w:after="0" w:line="240" w:lineRule="auto"/>
              <w:rPr>
                <w:rFonts w:ascii="Times New Roman" w:hAnsi="Times New Roman"/>
                <w:color w:val="auto"/>
                <w:sz w:val="26"/>
                <w:szCs w:val="26"/>
              </w:rPr>
            </w:pPr>
            <w:r w:rsidRPr="00723865">
              <w:rPr>
                <w:rFonts w:ascii="Times New Roman" w:hAnsi="Times New Roman"/>
                <w:color w:val="auto"/>
                <w:sz w:val="26"/>
                <w:szCs w:val="26"/>
              </w:rPr>
              <w:t>ГОСТ Р 55012-2012</w:t>
            </w:r>
          </w:p>
          <w:p w14:paraId="51E9BE29" w14:textId="77777777" w:rsidR="00D22576" w:rsidRPr="005029A1" w:rsidRDefault="00D22576" w:rsidP="00D22576">
            <w:pPr>
              <w:spacing w:after="0" w:line="240" w:lineRule="auto"/>
              <w:rPr>
                <w:rFonts w:ascii="Times New Roman" w:hAnsi="Times New Roman"/>
                <w:color w:val="auto"/>
                <w:sz w:val="24"/>
                <w:szCs w:val="24"/>
              </w:rPr>
            </w:pPr>
          </w:p>
          <w:p w14:paraId="0F311166"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Характеристики в соответствии с КТРУ:</w:t>
            </w:r>
          </w:p>
          <w:p w14:paraId="68753C1C"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Вид кондиционера - Сплит-система;</w:t>
            </w:r>
          </w:p>
          <w:p w14:paraId="748FF801"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Инверторный тип кондиционера – нет;</w:t>
            </w:r>
          </w:p>
          <w:p w14:paraId="522A258A"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Режим работы кондиционера - Охлаждение, Обогрев;</w:t>
            </w:r>
          </w:p>
          <w:p w14:paraId="35EEFD9E"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Тип внутреннего блока – Настенный;</w:t>
            </w:r>
          </w:p>
          <w:p w14:paraId="2C84721D"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Вид блока кондиционера – Наружный;</w:t>
            </w:r>
          </w:p>
          <w:p w14:paraId="701A8299"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Мощность в режиме охлаждения - ≥ 2.5 кВт;</w:t>
            </w:r>
          </w:p>
          <w:p w14:paraId="44110D09"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Мощность в режиме нагрева - ≥ 2.5 кВт;</w:t>
            </w:r>
          </w:p>
          <w:p w14:paraId="5D2DEA02"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lastRenderedPageBreak/>
              <w:t xml:space="preserve">Класс </w:t>
            </w:r>
            <w:proofErr w:type="spellStart"/>
            <w:r w:rsidRPr="005029A1">
              <w:rPr>
                <w:rFonts w:ascii="Times New Roman" w:hAnsi="Times New Roman"/>
                <w:color w:val="auto"/>
                <w:sz w:val="24"/>
                <w:szCs w:val="24"/>
              </w:rPr>
              <w:t>энергоэффективности</w:t>
            </w:r>
            <w:proofErr w:type="spellEnd"/>
            <w:r w:rsidRPr="005029A1">
              <w:rPr>
                <w:rFonts w:ascii="Times New Roman" w:hAnsi="Times New Roman"/>
                <w:color w:val="auto"/>
                <w:sz w:val="24"/>
                <w:szCs w:val="24"/>
              </w:rPr>
              <w:t xml:space="preserve"> (в режиме охлаждения) - не ниже </w:t>
            </w:r>
            <w:proofErr w:type="gramStart"/>
            <w:r w:rsidRPr="005029A1">
              <w:rPr>
                <w:rFonts w:ascii="Times New Roman" w:hAnsi="Times New Roman"/>
                <w:color w:val="auto"/>
                <w:sz w:val="24"/>
                <w:szCs w:val="24"/>
              </w:rPr>
              <w:t>А</w:t>
            </w:r>
            <w:proofErr w:type="gramEnd"/>
            <w:r w:rsidRPr="005029A1">
              <w:rPr>
                <w:rFonts w:ascii="Times New Roman" w:hAnsi="Times New Roman"/>
                <w:color w:val="auto"/>
                <w:sz w:val="24"/>
                <w:szCs w:val="24"/>
              </w:rPr>
              <w:t>;</w:t>
            </w:r>
          </w:p>
          <w:p w14:paraId="45774377"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 xml:space="preserve">Класс </w:t>
            </w:r>
            <w:proofErr w:type="spellStart"/>
            <w:r w:rsidRPr="005029A1">
              <w:rPr>
                <w:rFonts w:ascii="Times New Roman" w:hAnsi="Times New Roman"/>
                <w:color w:val="auto"/>
                <w:sz w:val="24"/>
                <w:szCs w:val="24"/>
              </w:rPr>
              <w:t>энергоэффективности</w:t>
            </w:r>
            <w:proofErr w:type="spellEnd"/>
            <w:r w:rsidRPr="005029A1">
              <w:rPr>
                <w:rFonts w:ascii="Times New Roman" w:hAnsi="Times New Roman"/>
                <w:color w:val="auto"/>
                <w:sz w:val="24"/>
                <w:szCs w:val="24"/>
              </w:rPr>
              <w:t xml:space="preserve"> (в режиме нагрева) - не ниже </w:t>
            </w:r>
            <w:proofErr w:type="gramStart"/>
            <w:r w:rsidRPr="005029A1">
              <w:rPr>
                <w:rFonts w:ascii="Times New Roman" w:hAnsi="Times New Roman"/>
                <w:color w:val="auto"/>
                <w:sz w:val="24"/>
                <w:szCs w:val="24"/>
              </w:rPr>
              <w:t>А</w:t>
            </w:r>
            <w:proofErr w:type="gramEnd"/>
            <w:r w:rsidRPr="005029A1">
              <w:rPr>
                <w:rFonts w:ascii="Times New Roman" w:hAnsi="Times New Roman"/>
                <w:color w:val="auto"/>
                <w:sz w:val="24"/>
                <w:szCs w:val="24"/>
              </w:rPr>
              <w:t>;</w:t>
            </w:r>
          </w:p>
          <w:p w14:paraId="0B6405EC"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Наличие пульта дистанционного управления-Да</w:t>
            </w:r>
          </w:p>
          <w:p w14:paraId="1743F279" w14:textId="77777777" w:rsidR="00D22576" w:rsidRPr="005029A1" w:rsidRDefault="00D22576" w:rsidP="00D22576">
            <w:pPr>
              <w:spacing w:after="0" w:line="240" w:lineRule="auto"/>
              <w:rPr>
                <w:rFonts w:ascii="Times New Roman" w:hAnsi="Times New Roman"/>
                <w:color w:val="auto"/>
                <w:sz w:val="24"/>
                <w:szCs w:val="24"/>
              </w:rPr>
            </w:pPr>
          </w:p>
          <w:p w14:paraId="24B9C73A"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Особенности:</w:t>
            </w:r>
          </w:p>
          <w:p w14:paraId="061CC98D"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 xml:space="preserve">Тип (мощность 9 BTU) </w:t>
            </w:r>
          </w:p>
          <w:p w14:paraId="7CCAF35F" w14:textId="196CD2A8" w:rsidR="00222A8F"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Тип хладагента - R 32</w:t>
            </w:r>
          </w:p>
        </w:tc>
        <w:tc>
          <w:tcPr>
            <w:tcW w:w="709" w:type="dxa"/>
            <w:tcBorders>
              <w:top w:val="single" w:sz="4" w:space="0" w:color="auto"/>
              <w:left w:val="single" w:sz="4" w:space="0" w:color="auto"/>
              <w:bottom w:val="single" w:sz="4" w:space="0" w:color="auto"/>
              <w:right w:val="single" w:sz="4" w:space="0" w:color="auto"/>
            </w:tcBorders>
            <w:vAlign w:val="center"/>
          </w:tcPr>
          <w:p w14:paraId="10E777CE" w14:textId="449AC43D" w:rsidR="00222A8F" w:rsidRPr="005029A1" w:rsidRDefault="00222A8F" w:rsidP="00206636">
            <w:pPr>
              <w:spacing w:after="100" w:afterAutospacing="1"/>
              <w:ind w:right="57"/>
              <w:outlineLvl w:val="0"/>
              <w:rPr>
                <w:rFonts w:ascii="Times New Roman" w:hAnsi="Times New Roman"/>
                <w:sz w:val="24"/>
                <w:szCs w:val="24"/>
              </w:rPr>
            </w:pPr>
            <w:r w:rsidRPr="005029A1">
              <w:rPr>
                <w:rFonts w:ascii="Times New Roman" w:hAnsi="Times New Roman"/>
                <w:sz w:val="24"/>
                <w:szCs w:val="24"/>
              </w:rPr>
              <w:lastRenderedPageBreak/>
              <w:t>шт.</w:t>
            </w:r>
          </w:p>
        </w:tc>
        <w:tc>
          <w:tcPr>
            <w:tcW w:w="709" w:type="dxa"/>
            <w:tcBorders>
              <w:top w:val="single" w:sz="4" w:space="0" w:color="auto"/>
              <w:left w:val="single" w:sz="4" w:space="0" w:color="auto"/>
              <w:bottom w:val="single" w:sz="4" w:space="0" w:color="auto"/>
              <w:right w:val="single" w:sz="4" w:space="0" w:color="auto"/>
            </w:tcBorders>
            <w:vAlign w:val="center"/>
          </w:tcPr>
          <w:p w14:paraId="1AEBC9B8" w14:textId="00673C0B" w:rsidR="00222A8F" w:rsidRPr="005029A1" w:rsidRDefault="00222A8F" w:rsidP="00F03F9D">
            <w:pPr>
              <w:spacing w:after="100" w:afterAutospacing="1"/>
              <w:ind w:left="57" w:right="57"/>
              <w:outlineLvl w:val="0"/>
              <w:rPr>
                <w:rFonts w:ascii="Times New Roman" w:hAnsi="Times New Roman"/>
                <w:sz w:val="24"/>
                <w:szCs w:val="24"/>
              </w:rPr>
            </w:pPr>
            <w:r w:rsidRPr="005029A1">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14:paraId="62A64DF1" w14:textId="77777777" w:rsidR="00222A8F" w:rsidRPr="005029A1" w:rsidRDefault="00222A8F" w:rsidP="00F03F9D">
            <w:pPr>
              <w:spacing w:after="100" w:afterAutospacing="1"/>
              <w:ind w:left="57" w:right="57"/>
              <w:outlineLvl w:val="0"/>
              <w:rPr>
                <w:rFonts w:ascii="Times New Roman" w:hAnsi="Times New Roman"/>
                <w:sz w:val="24"/>
                <w:szCs w:val="24"/>
              </w:rPr>
            </w:pPr>
          </w:p>
        </w:tc>
        <w:tc>
          <w:tcPr>
            <w:tcW w:w="1447" w:type="dxa"/>
            <w:tcBorders>
              <w:top w:val="single" w:sz="4" w:space="0" w:color="auto"/>
              <w:left w:val="single" w:sz="4" w:space="0" w:color="auto"/>
              <w:bottom w:val="single" w:sz="4" w:space="0" w:color="auto"/>
              <w:right w:val="single" w:sz="4" w:space="0" w:color="auto"/>
            </w:tcBorders>
            <w:vAlign w:val="center"/>
          </w:tcPr>
          <w:p w14:paraId="2108F5F0" w14:textId="77777777" w:rsidR="00222A8F" w:rsidRPr="005029A1" w:rsidRDefault="00222A8F" w:rsidP="00F03F9D">
            <w:pPr>
              <w:spacing w:after="100" w:afterAutospacing="1"/>
              <w:ind w:left="57" w:right="57"/>
              <w:outlineLvl w:val="0"/>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CBC2562" w14:textId="77777777" w:rsidR="00222A8F" w:rsidRPr="005029A1" w:rsidRDefault="00222A8F" w:rsidP="00F03F9D">
            <w:pPr>
              <w:spacing w:after="100" w:afterAutospacing="1"/>
              <w:ind w:left="57" w:right="57"/>
              <w:outlineLvl w:val="0"/>
              <w:rPr>
                <w:rFonts w:ascii="Times New Roman" w:hAnsi="Times New Roman"/>
                <w:sz w:val="24"/>
                <w:szCs w:val="24"/>
              </w:rPr>
            </w:pPr>
          </w:p>
        </w:tc>
      </w:tr>
      <w:tr w:rsidR="00222A8F" w:rsidRPr="005029A1" w14:paraId="53BC5537" w14:textId="58F308FA" w:rsidTr="00D22576">
        <w:trPr>
          <w:trHeight w:val="1627"/>
        </w:trPr>
        <w:tc>
          <w:tcPr>
            <w:tcW w:w="623" w:type="dxa"/>
            <w:tcBorders>
              <w:top w:val="single" w:sz="4" w:space="0" w:color="auto"/>
              <w:left w:val="single" w:sz="4" w:space="0" w:color="auto"/>
              <w:bottom w:val="single" w:sz="4" w:space="0" w:color="auto"/>
              <w:right w:val="single" w:sz="4" w:space="0" w:color="auto"/>
            </w:tcBorders>
          </w:tcPr>
          <w:p w14:paraId="44D4D784" w14:textId="49B10D03" w:rsidR="00222A8F" w:rsidRPr="005029A1" w:rsidRDefault="00222A8F" w:rsidP="00F03F9D">
            <w:pPr>
              <w:spacing w:after="100" w:afterAutospacing="1"/>
              <w:ind w:left="57" w:right="57"/>
              <w:outlineLvl w:val="0"/>
              <w:rPr>
                <w:rFonts w:ascii="Times New Roman" w:hAnsi="Times New Roman"/>
                <w:sz w:val="24"/>
                <w:szCs w:val="24"/>
                <w:lang w:val="en-US"/>
              </w:rPr>
            </w:pPr>
            <w:r w:rsidRPr="005029A1">
              <w:rPr>
                <w:rFonts w:ascii="Times New Roman" w:hAnsi="Times New Roman"/>
                <w:sz w:val="24"/>
                <w:szCs w:val="24"/>
                <w:lang w:val="en-US"/>
              </w:rPr>
              <w:lastRenderedPageBreak/>
              <w:t>3</w:t>
            </w:r>
          </w:p>
        </w:tc>
        <w:tc>
          <w:tcPr>
            <w:tcW w:w="5360" w:type="dxa"/>
            <w:tcBorders>
              <w:top w:val="single" w:sz="4" w:space="0" w:color="auto"/>
              <w:left w:val="single" w:sz="4" w:space="0" w:color="auto"/>
              <w:bottom w:val="single" w:sz="4" w:space="0" w:color="auto"/>
              <w:right w:val="single" w:sz="4" w:space="0" w:color="auto"/>
            </w:tcBorders>
            <w:vAlign w:val="center"/>
          </w:tcPr>
          <w:p w14:paraId="67EFA305" w14:textId="77777777" w:rsidR="00D22576" w:rsidRPr="00723865" w:rsidRDefault="00D22576" w:rsidP="00D22576">
            <w:pPr>
              <w:spacing w:after="0" w:line="240" w:lineRule="auto"/>
              <w:rPr>
                <w:rFonts w:ascii="Times New Roman" w:hAnsi="Times New Roman"/>
                <w:b/>
                <w:color w:val="auto"/>
                <w:sz w:val="26"/>
                <w:szCs w:val="26"/>
              </w:rPr>
            </w:pPr>
            <w:r w:rsidRPr="00723865">
              <w:rPr>
                <w:rFonts w:ascii="Times New Roman" w:hAnsi="Times New Roman"/>
                <w:b/>
                <w:color w:val="auto"/>
                <w:sz w:val="26"/>
                <w:szCs w:val="26"/>
              </w:rPr>
              <w:t>Кондиционер бытовой</w:t>
            </w:r>
          </w:p>
          <w:p w14:paraId="6F4DF7EA" w14:textId="77777777" w:rsidR="00D22576" w:rsidRPr="00723865" w:rsidRDefault="00D22576" w:rsidP="00D22576">
            <w:pPr>
              <w:spacing w:after="0" w:line="240" w:lineRule="auto"/>
              <w:rPr>
                <w:rFonts w:ascii="Times New Roman" w:hAnsi="Times New Roman"/>
                <w:color w:val="auto"/>
                <w:sz w:val="26"/>
                <w:szCs w:val="26"/>
              </w:rPr>
            </w:pPr>
            <w:r w:rsidRPr="00723865">
              <w:rPr>
                <w:rFonts w:ascii="Times New Roman" w:hAnsi="Times New Roman"/>
                <w:color w:val="auto"/>
                <w:sz w:val="26"/>
                <w:szCs w:val="26"/>
              </w:rPr>
              <w:t>КТРУ: 28.25.12.130-00000010</w:t>
            </w:r>
          </w:p>
          <w:p w14:paraId="1D2CCAF0" w14:textId="77777777" w:rsidR="00D22576" w:rsidRPr="00723865" w:rsidRDefault="00D22576" w:rsidP="00D22576">
            <w:pPr>
              <w:spacing w:after="0" w:line="240" w:lineRule="auto"/>
              <w:rPr>
                <w:rFonts w:ascii="Times New Roman" w:hAnsi="Times New Roman"/>
                <w:color w:val="auto"/>
                <w:sz w:val="26"/>
                <w:szCs w:val="26"/>
              </w:rPr>
            </w:pPr>
            <w:r w:rsidRPr="00723865">
              <w:rPr>
                <w:rFonts w:ascii="Times New Roman" w:hAnsi="Times New Roman"/>
                <w:color w:val="auto"/>
                <w:sz w:val="26"/>
                <w:szCs w:val="26"/>
              </w:rPr>
              <w:t>ГОСТ Р 55012-2012</w:t>
            </w:r>
          </w:p>
          <w:p w14:paraId="5A7227A3" w14:textId="77777777" w:rsidR="00D22576" w:rsidRPr="005029A1" w:rsidRDefault="00D22576" w:rsidP="00D22576">
            <w:pPr>
              <w:spacing w:after="0" w:line="240" w:lineRule="auto"/>
              <w:rPr>
                <w:rFonts w:ascii="Times New Roman" w:hAnsi="Times New Roman"/>
                <w:color w:val="auto"/>
                <w:sz w:val="24"/>
                <w:szCs w:val="24"/>
              </w:rPr>
            </w:pPr>
          </w:p>
          <w:p w14:paraId="686778DF"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Характеристики в соответствии с КТРУ:</w:t>
            </w:r>
          </w:p>
          <w:p w14:paraId="6494E8FD"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Вид кондиционера - Сплит-система;</w:t>
            </w:r>
          </w:p>
          <w:p w14:paraId="3FBB13EB"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Инверторный тип кондиционера – нет;</w:t>
            </w:r>
          </w:p>
          <w:p w14:paraId="06F7E854"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Режим работы кондиционера - Охлаждение, Обогрев;</w:t>
            </w:r>
          </w:p>
          <w:p w14:paraId="6F989CB4"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Тип внутреннего блока – Настенный;</w:t>
            </w:r>
          </w:p>
          <w:p w14:paraId="4CC09C74"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Вид блока кондиционера – Наружный;</w:t>
            </w:r>
          </w:p>
          <w:p w14:paraId="143ED9BF"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Мощность в режиме охлаждения - ≥ 3 кВт;</w:t>
            </w:r>
          </w:p>
          <w:p w14:paraId="4A34326D"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Мощность в режиме нагрева - ≥ 3 кВт;</w:t>
            </w:r>
          </w:p>
          <w:p w14:paraId="4F7F68B9"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 xml:space="preserve">Класс </w:t>
            </w:r>
            <w:proofErr w:type="spellStart"/>
            <w:r w:rsidRPr="005029A1">
              <w:rPr>
                <w:rFonts w:ascii="Times New Roman" w:hAnsi="Times New Roman"/>
                <w:color w:val="auto"/>
                <w:sz w:val="24"/>
                <w:szCs w:val="24"/>
              </w:rPr>
              <w:t>энергоэффективности</w:t>
            </w:r>
            <w:proofErr w:type="spellEnd"/>
            <w:r w:rsidRPr="005029A1">
              <w:rPr>
                <w:rFonts w:ascii="Times New Roman" w:hAnsi="Times New Roman"/>
                <w:color w:val="auto"/>
                <w:sz w:val="24"/>
                <w:szCs w:val="24"/>
              </w:rPr>
              <w:t xml:space="preserve"> (в режиме охлаждения) - не ниже </w:t>
            </w:r>
            <w:proofErr w:type="gramStart"/>
            <w:r w:rsidRPr="005029A1">
              <w:rPr>
                <w:rFonts w:ascii="Times New Roman" w:hAnsi="Times New Roman"/>
                <w:color w:val="auto"/>
                <w:sz w:val="24"/>
                <w:szCs w:val="24"/>
              </w:rPr>
              <w:t>А</w:t>
            </w:r>
            <w:proofErr w:type="gramEnd"/>
            <w:r w:rsidRPr="005029A1">
              <w:rPr>
                <w:rFonts w:ascii="Times New Roman" w:hAnsi="Times New Roman"/>
                <w:color w:val="auto"/>
                <w:sz w:val="24"/>
                <w:szCs w:val="24"/>
              </w:rPr>
              <w:t>;</w:t>
            </w:r>
          </w:p>
          <w:p w14:paraId="65E154FA"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 xml:space="preserve">Класс </w:t>
            </w:r>
            <w:proofErr w:type="spellStart"/>
            <w:r w:rsidRPr="005029A1">
              <w:rPr>
                <w:rFonts w:ascii="Times New Roman" w:hAnsi="Times New Roman"/>
                <w:color w:val="auto"/>
                <w:sz w:val="24"/>
                <w:szCs w:val="24"/>
              </w:rPr>
              <w:t>энергоэффективности</w:t>
            </w:r>
            <w:proofErr w:type="spellEnd"/>
            <w:r w:rsidRPr="005029A1">
              <w:rPr>
                <w:rFonts w:ascii="Times New Roman" w:hAnsi="Times New Roman"/>
                <w:color w:val="auto"/>
                <w:sz w:val="24"/>
                <w:szCs w:val="24"/>
              </w:rPr>
              <w:t xml:space="preserve"> (в режиме нагрева) - не ниже </w:t>
            </w:r>
            <w:proofErr w:type="gramStart"/>
            <w:r w:rsidRPr="005029A1">
              <w:rPr>
                <w:rFonts w:ascii="Times New Roman" w:hAnsi="Times New Roman"/>
                <w:color w:val="auto"/>
                <w:sz w:val="24"/>
                <w:szCs w:val="24"/>
              </w:rPr>
              <w:t>А</w:t>
            </w:r>
            <w:proofErr w:type="gramEnd"/>
            <w:r w:rsidRPr="005029A1">
              <w:rPr>
                <w:rFonts w:ascii="Times New Roman" w:hAnsi="Times New Roman"/>
                <w:color w:val="auto"/>
                <w:sz w:val="24"/>
                <w:szCs w:val="24"/>
              </w:rPr>
              <w:t>;</w:t>
            </w:r>
          </w:p>
          <w:p w14:paraId="1085D783"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Наличие пульта дистанционного управления-Да</w:t>
            </w:r>
          </w:p>
          <w:p w14:paraId="79A96426" w14:textId="77777777" w:rsidR="00D22576" w:rsidRPr="005029A1" w:rsidRDefault="00D22576" w:rsidP="00D22576">
            <w:pPr>
              <w:spacing w:after="0" w:line="240" w:lineRule="auto"/>
              <w:rPr>
                <w:rFonts w:ascii="Times New Roman" w:hAnsi="Times New Roman"/>
                <w:color w:val="auto"/>
                <w:sz w:val="24"/>
                <w:szCs w:val="24"/>
              </w:rPr>
            </w:pPr>
          </w:p>
          <w:p w14:paraId="72740268"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Особенности:</w:t>
            </w:r>
          </w:p>
          <w:p w14:paraId="678D52AE"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 xml:space="preserve">Тип (мощность 12 BTU) </w:t>
            </w:r>
          </w:p>
          <w:p w14:paraId="345CC855" w14:textId="33A9C3A4" w:rsidR="00222A8F"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Тип хладагента - R 410А</w:t>
            </w:r>
          </w:p>
        </w:tc>
        <w:tc>
          <w:tcPr>
            <w:tcW w:w="709" w:type="dxa"/>
            <w:tcBorders>
              <w:top w:val="single" w:sz="4" w:space="0" w:color="auto"/>
              <w:left w:val="single" w:sz="4" w:space="0" w:color="auto"/>
              <w:bottom w:val="single" w:sz="4" w:space="0" w:color="auto"/>
              <w:right w:val="single" w:sz="4" w:space="0" w:color="auto"/>
            </w:tcBorders>
            <w:vAlign w:val="center"/>
          </w:tcPr>
          <w:p w14:paraId="667E3580" w14:textId="0062CCF9" w:rsidR="00222A8F" w:rsidRPr="005029A1" w:rsidRDefault="00222A8F" w:rsidP="00F03F9D">
            <w:pPr>
              <w:spacing w:after="100" w:afterAutospacing="1"/>
              <w:ind w:left="57" w:right="57"/>
              <w:outlineLvl w:val="0"/>
              <w:rPr>
                <w:rFonts w:ascii="Times New Roman" w:hAnsi="Times New Roman"/>
                <w:sz w:val="24"/>
                <w:szCs w:val="24"/>
              </w:rPr>
            </w:pPr>
            <w:r w:rsidRPr="005029A1">
              <w:rPr>
                <w:rFonts w:ascii="Times New Roman" w:hAnsi="Times New Roman"/>
                <w:sz w:val="24"/>
                <w:szCs w:val="24"/>
              </w:rPr>
              <w:t>шт.</w:t>
            </w:r>
          </w:p>
        </w:tc>
        <w:tc>
          <w:tcPr>
            <w:tcW w:w="709" w:type="dxa"/>
            <w:tcBorders>
              <w:top w:val="single" w:sz="4" w:space="0" w:color="auto"/>
              <w:left w:val="single" w:sz="4" w:space="0" w:color="auto"/>
              <w:bottom w:val="single" w:sz="4" w:space="0" w:color="auto"/>
              <w:right w:val="single" w:sz="4" w:space="0" w:color="auto"/>
            </w:tcBorders>
            <w:vAlign w:val="center"/>
          </w:tcPr>
          <w:p w14:paraId="12D75A6D" w14:textId="13772A58" w:rsidR="00222A8F" w:rsidRPr="005029A1" w:rsidRDefault="00222A8F" w:rsidP="00F03F9D">
            <w:pPr>
              <w:spacing w:after="100" w:afterAutospacing="1"/>
              <w:ind w:left="57" w:right="57"/>
              <w:outlineLvl w:val="0"/>
              <w:rPr>
                <w:rFonts w:ascii="Times New Roman" w:hAnsi="Times New Roman"/>
                <w:sz w:val="24"/>
                <w:szCs w:val="24"/>
              </w:rPr>
            </w:pPr>
            <w:r w:rsidRPr="005029A1">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14:paraId="6AB4C2CA" w14:textId="77777777" w:rsidR="00222A8F" w:rsidRPr="005029A1" w:rsidRDefault="00222A8F" w:rsidP="00F03F9D">
            <w:pPr>
              <w:spacing w:after="100" w:afterAutospacing="1"/>
              <w:ind w:left="57" w:right="57"/>
              <w:outlineLvl w:val="0"/>
              <w:rPr>
                <w:rFonts w:ascii="Times New Roman" w:hAnsi="Times New Roman"/>
                <w:sz w:val="24"/>
                <w:szCs w:val="24"/>
              </w:rPr>
            </w:pPr>
          </w:p>
        </w:tc>
        <w:tc>
          <w:tcPr>
            <w:tcW w:w="1447" w:type="dxa"/>
            <w:tcBorders>
              <w:top w:val="single" w:sz="4" w:space="0" w:color="auto"/>
              <w:left w:val="single" w:sz="4" w:space="0" w:color="auto"/>
              <w:bottom w:val="single" w:sz="4" w:space="0" w:color="auto"/>
              <w:right w:val="single" w:sz="4" w:space="0" w:color="auto"/>
            </w:tcBorders>
            <w:vAlign w:val="center"/>
          </w:tcPr>
          <w:p w14:paraId="33A1AC41" w14:textId="77777777" w:rsidR="00222A8F" w:rsidRPr="005029A1" w:rsidRDefault="00222A8F" w:rsidP="00F03F9D">
            <w:pPr>
              <w:spacing w:after="100" w:afterAutospacing="1"/>
              <w:ind w:left="57" w:right="57"/>
              <w:outlineLvl w:val="0"/>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EAC39B4" w14:textId="77777777" w:rsidR="00222A8F" w:rsidRPr="005029A1" w:rsidRDefault="00222A8F" w:rsidP="00F03F9D">
            <w:pPr>
              <w:spacing w:after="100" w:afterAutospacing="1"/>
              <w:ind w:left="57" w:right="57"/>
              <w:outlineLvl w:val="0"/>
              <w:rPr>
                <w:rFonts w:ascii="Times New Roman" w:hAnsi="Times New Roman"/>
                <w:sz w:val="24"/>
                <w:szCs w:val="24"/>
              </w:rPr>
            </w:pPr>
          </w:p>
        </w:tc>
      </w:tr>
      <w:tr w:rsidR="00222A8F" w:rsidRPr="005029A1" w14:paraId="53BD3A4E" w14:textId="302EBB42" w:rsidTr="00D22576">
        <w:trPr>
          <w:trHeight w:val="1627"/>
        </w:trPr>
        <w:tc>
          <w:tcPr>
            <w:tcW w:w="623" w:type="dxa"/>
            <w:tcBorders>
              <w:top w:val="single" w:sz="4" w:space="0" w:color="auto"/>
              <w:left w:val="single" w:sz="4" w:space="0" w:color="auto"/>
              <w:bottom w:val="single" w:sz="4" w:space="0" w:color="auto"/>
              <w:right w:val="single" w:sz="4" w:space="0" w:color="auto"/>
            </w:tcBorders>
          </w:tcPr>
          <w:p w14:paraId="784C01F6" w14:textId="11B68C7E" w:rsidR="00222A8F" w:rsidRPr="005029A1" w:rsidRDefault="00222A8F" w:rsidP="00F03F9D">
            <w:pPr>
              <w:spacing w:after="100" w:afterAutospacing="1"/>
              <w:ind w:left="57" w:right="57"/>
              <w:outlineLvl w:val="0"/>
              <w:rPr>
                <w:rFonts w:ascii="Times New Roman" w:hAnsi="Times New Roman"/>
                <w:sz w:val="24"/>
                <w:szCs w:val="24"/>
                <w:lang w:val="en-US"/>
              </w:rPr>
            </w:pPr>
            <w:r w:rsidRPr="005029A1">
              <w:rPr>
                <w:rFonts w:ascii="Times New Roman" w:hAnsi="Times New Roman"/>
                <w:sz w:val="24"/>
                <w:szCs w:val="24"/>
                <w:lang w:val="en-US"/>
              </w:rPr>
              <w:t>4</w:t>
            </w:r>
          </w:p>
        </w:tc>
        <w:tc>
          <w:tcPr>
            <w:tcW w:w="5360" w:type="dxa"/>
            <w:tcBorders>
              <w:top w:val="single" w:sz="4" w:space="0" w:color="auto"/>
              <w:left w:val="single" w:sz="4" w:space="0" w:color="auto"/>
              <w:bottom w:val="single" w:sz="4" w:space="0" w:color="auto"/>
              <w:right w:val="single" w:sz="4" w:space="0" w:color="auto"/>
            </w:tcBorders>
            <w:vAlign w:val="center"/>
          </w:tcPr>
          <w:p w14:paraId="6CB02299" w14:textId="77777777" w:rsidR="00D22576" w:rsidRPr="00723865" w:rsidRDefault="00D22576" w:rsidP="00D22576">
            <w:pPr>
              <w:spacing w:after="0" w:line="240" w:lineRule="auto"/>
              <w:rPr>
                <w:rFonts w:ascii="Times New Roman" w:hAnsi="Times New Roman"/>
                <w:b/>
                <w:color w:val="auto"/>
                <w:sz w:val="26"/>
                <w:szCs w:val="26"/>
              </w:rPr>
            </w:pPr>
            <w:r w:rsidRPr="00723865">
              <w:rPr>
                <w:rFonts w:ascii="Times New Roman" w:hAnsi="Times New Roman"/>
                <w:b/>
                <w:color w:val="auto"/>
                <w:sz w:val="26"/>
                <w:szCs w:val="26"/>
              </w:rPr>
              <w:t>Кондиционер бытовой</w:t>
            </w:r>
          </w:p>
          <w:p w14:paraId="3C2C2CF6" w14:textId="77777777" w:rsidR="00D22576" w:rsidRPr="00723865" w:rsidRDefault="00D22576" w:rsidP="00D22576">
            <w:pPr>
              <w:spacing w:after="0" w:line="240" w:lineRule="auto"/>
              <w:rPr>
                <w:rFonts w:ascii="Times New Roman" w:hAnsi="Times New Roman"/>
                <w:color w:val="auto"/>
                <w:sz w:val="26"/>
                <w:szCs w:val="26"/>
              </w:rPr>
            </w:pPr>
            <w:r w:rsidRPr="00723865">
              <w:rPr>
                <w:rFonts w:ascii="Times New Roman" w:hAnsi="Times New Roman"/>
                <w:color w:val="auto"/>
                <w:sz w:val="26"/>
                <w:szCs w:val="26"/>
              </w:rPr>
              <w:t>КТРУ: 28.25.12.130-00000010</w:t>
            </w:r>
          </w:p>
          <w:p w14:paraId="05C5AA12" w14:textId="77777777" w:rsidR="00D22576" w:rsidRPr="00723865" w:rsidRDefault="00D22576" w:rsidP="00D22576">
            <w:pPr>
              <w:spacing w:after="0" w:line="240" w:lineRule="auto"/>
              <w:rPr>
                <w:rFonts w:ascii="Times New Roman" w:hAnsi="Times New Roman"/>
                <w:color w:val="auto"/>
                <w:sz w:val="26"/>
                <w:szCs w:val="26"/>
              </w:rPr>
            </w:pPr>
            <w:r w:rsidRPr="00723865">
              <w:rPr>
                <w:rFonts w:ascii="Times New Roman" w:hAnsi="Times New Roman"/>
                <w:color w:val="auto"/>
                <w:sz w:val="26"/>
                <w:szCs w:val="26"/>
              </w:rPr>
              <w:t>ГОСТ Р 55012-2012</w:t>
            </w:r>
          </w:p>
          <w:p w14:paraId="0B1A19B5" w14:textId="77777777" w:rsidR="00D22576" w:rsidRPr="005029A1" w:rsidRDefault="00D22576" w:rsidP="00D22576">
            <w:pPr>
              <w:spacing w:after="0" w:line="240" w:lineRule="auto"/>
              <w:rPr>
                <w:rFonts w:ascii="Times New Roman" w:hAnsi="Times New Roman"/>
                <w:color w:val="auto"/>
                <w:sz w:val="24"/>
                <w:szCs w:val="24"/>
              </w:rPr>
            </w:pPr>
          </w:p>
          <w:p w14:paraId="0358EBD5"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Характеристики в соответствии с КТРУ:</w:t>
            </w:r>
          </w:p>
          <w:p w14:paraId="055BEAE7"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Вид кондиционера - Сплит-система;</w:t>
            </w:r>
          </w:p>
          <w:p w14:paraId="324F4CF3"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Инверторный тип кондиционера – нет;</w:t>
            </w:r>
          </w:p>
          <w:p w14:paraId="2747E67D"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Режим работы кондиционера - Охлаждение, Обогрев;</w:t>
            </w:r>
          </w:p>
          <w:p w14:paraId="0C620595"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Тип внутреннего блока – Настенный;</w:t>
            </w:r>
          </w:p>
          <w:p w14:paraId="277CD323"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Вид блока кондиционера – Наружный;</w:t>
            </w:r>
          </w:p>
          <w:p w14:paraId="7ABCAD6B"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Мощность в режиме охлаждения - ≥ 7 кВт;</w:t>
            </w:r>
          </w:p>
          <w:p w14:paraId="3355DB8E"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Мощность в режиме нагрева - ≥ 7 кВт;</w:t>
            </w:r>
          </w:p>
          <w:p w14:paraId="7FD4AFD2"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 xml:space="preserve">Класс </w:t>
            </w:r>
            <w:proofErr w:type="spellStart"/>
            <w:r w:rsidRPr="005029A1">
              <w:rPr>
                <w:rFonts w:ascii="Times New Roman" w:hAnsi="Times New Roman"/>
                <w:color w:val="auto"/>
                <w:sz w:val="24"/>
                <w:szCs w:val="24"/>
              </w:rPr>
              <w:t>энергоэффективности</w:t>
            </w:r>
            <w:proofErr w:type="spellEnd"/>
            <w:r w:rsidRPr="005029A1">
              <w:rPr>
                <w:rFonts w:ascii="Times New Roman" w:hAnsi="Times New Roman"/>
                <w:color w:val="auto"/>
                <w:sz w:val="24"/>
                <w:szCs w:val="24"/>
              </w:rPr>
              <w:t xml:space="preserve"> (в режиме охлаждения) - не ниже </w:t>
            </w:r>
            <w:proofErr w:type="gramStart"/>
            <w:r w:rsidRPr="005029A1">
              <w:rPr>
                <w:rFonts w:ascii="Times New Roman" w:hAnsi="Times New Roman"/>
                <w:color w:val="auto"/>
                <w:sz w:val="24"/>
                <w:szCs w:val="24"/>
              </w:rPr>
              <w:t>А</w:t>
            </w:r>
            <w:proofErr w:type="gramEnd"/>
            <w:r w:rsidRPr="005029A1">
              <w:rPr>
                <w:rFonts w:ascii="Times New Roman" w:hAnsi="Times New Roman"/>
                <w:color w:val="auto"/>
                <w:sz w:val="24"/>
                <w:szCs w:val="24"/>
              </w:rPr>
              <w:t>;</w:t>
            </w:r>
          </w:p>
          <w:p w14:paraId="1D6A184E"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 xml:space="preserve">Класс </w:t>
            </w:r>
            <w:proofErr w:type="spellStart"/>
            <w:r w:rsidRPr="005029A1">
              <w:rPr>
                <w:rFonts w:ascii="Times New Roman" w:hAnsi="Times New Roman"/>
                <w:color w:val="auto"/>
                <w:sz w:val="24"/>
                <w:szCs w:val="24"/>
              </w:rPr>
              <w:t>энергоэффективности</w:t>
            </w:r>
            <w:proofErr w:type="spellEnd"/>
            <w:r w:rsidRPr="005029A1">
              <w:rPr>
                <w:rFonts w:ascii="Times New Roman" w:hAnsi="Times New Roman"/>
                <w:color w:val="auto"/>
                <w:sz w:val="24"/>
                <w:szCs w:val="24"/>
              </w:rPr>
              <w:t xml:space="preserve"> (в режиме нагрева) - не ниже </w:t>
            </w:r>
            <w:proofErr w:type="gramStart"/>
            <w:r w:rsidRPr="005029A1">
              <w:rPr>
                <w:rFonts w:ascii="Times New Roman" w:hAnsi="Times New Roman"/>
                <w:color w:val="auto"/>
                <w:sz w:val="24"/>
                <w:szCs w:val="24"/>
              </w:rPr>
              <w:t>А</w:t>
            </w:r>
            <w:proofErr w:type="gramEnd"/>
            <w:r w:rsidRPr="005029A1">
              <w:rPr>
                <w:rFonts w:ascii="Times New Roman" w:hAnsi="Times New Roman"/>
                <w:color w:val="auto"/>
                <w:sz w:val="24"/>
                <w:szCs w:val="24"/>
              </w:rPr>
              <w:t>;</w:t>
            </w:r>
          </w:p>
          <w:p w14:paraId="0A333C7C"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Наличие пульта дистанционного управления-Да</w:t>
            </w:r>
          </w:p>
          <w:p w14:paraId="6AA413D9" w14:textId="77777777" w:rsidR="00D22576" w:rsidRPr="005029A1" w:rsidRDefault="00D22576" w:rsidP="00D22576">
            <w:pPr>
              <w:spacing w:after="0" w:line="240" w:lineRule="auto"/>
              <w:rPr>
                <w:rFonts w:ascii="Times New Roman" w:hAnsi="Times New Roman"/>
                <w:color w:val="auto"/>
                <w:sz w:val="24"/>
                <w:szCs w:val="24"/>
              </w:rPr>
            </w:pPr>
          </w:p>
          <w:p w14:paraId="339A4B84"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Особенности:</w:t>
            </w:r>
          </w:p>
          <w:p w14:paraId="414FDF12" w14:textId="77777777" w:rsidR="00D22576"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 xml:space="preserve">Тип (мощность 24 BTU) </w:t>
            </w:r>
          </w:p>
          <w:p w14:paraId="16F4351A" w14:textId="302D8065" w:rsidR="00222A8F" w:rsidRPr="005029A1" w:rsidRDefault="00D22576" w:rsidP="00D22576">
            <w:pPr>
              <w:spacing w:after="0" w:line="240" w:lineRule="auto"/>
              <w:rPr>
                <w:rFonts w:ascii="Times New Roman" w:hAnsi="Times New Roman"/>
                <w:color w:val="auto"/>
                <w:sz w:val="24"/>
                <w:szCs w:val="24"/>
              </w:rPr>
            </w:pPr>
            <w:r w:rsidRPr="005029A1">
              <w:rPr>
                <w:rFonts w:ascii="Times New Roman" w:hAnsi="Times New Roman"/>
                <w:color w:val="auto"/>
                <w:sz w:val="24"/>
                <w:szCs w:val="24"/>
              </w:rPr>
              <w:t>Тип хладагента -  R 410А</w:t>
            </w:r>
          </w:p>
        </w:tc>
        <w:tc>
          <w:tcPr>
            <w:tcW w:w="709" w:type="dxa"/>
            <w:tcBorders>
              <w:top w:val="single" w:sz="4" w:space="0" w:color="auto"/>
              <w:left w:val="single" w:sz="4" w:space="0" w:color="auto"/>
              <w:bottom w:val="single" w:sz="4" w:space="0" w:color="auto"/>
              <w:right w:val="single" w:sz="4" w:space="0" w:color="auto"/>
            </w:tcBorders>
            <w:vAlign w:val="center"/>
          </w:tcPr>
          <w:p w14:paraId="31A5EE4E" w14:textId="200260E0" w:rsidR="00222A8F" w:rsidRPr="005029A1" w:rsidRDefault="00222A8F" w:rsidP="00F03F9D">
            <w:pPr>
              <w:spacing w:after="100" w:afterAutospacing="1"/>
              <w:ind w:left="57" w:right="57"/>
              <w:outlineLvl w:val="0"/>
              <w:rPr>
                <w:rFonts w:ascii="Times New Roman" w:hAnsi="Times New Roman"/>
                <w:sz w:val="24"/>
                <w:szCs w:val="24"/>
              </w:rPr>
            </w:pPr>
            <w:r w:rsidRPr="005029A1">
              <w:rPr>
                <w:rFonts w:ascii="Times New Roman" w:hAnsi="Times New Roman"/>
                <w:sz w:val="24"/>
                <w:szCs w:val="24"/>
              </w:rPr>
              <w:t>шт.</w:t>
            </w:r>
          </w:p>
        </w:tc>
        <w:tc>
          <w:tcPr>
            <w:tcW w:w="709" w:type="dxa"/>
            <w:tcBorders>
              <w:top w:val="single" w:sz="4" w:space="0" w:color="auto"/>
              <w:left w:val="single" w:sz="4" w:space="0" w:color="auto"/>
              <w:bottom w:val="single" w:sz="4" w:space="0" w:color="auto"/>
              <w:right w:val="single" w:sz="4" w:space="0" w:color="auto"/>
            </w:tcBorders>
            <w:vAlign w:val="center"/>
          </w:tcPr>
          <w:p w14:paraId="45B3E13B" w14:textId="5DA03C39" w:rsidR="00222A8F" w:rsidRPr="005029A1" w:rsidRDefault="00222A8F" w:rsidP="00F03F9D">
            <w:pPr>
              <w:spacing w:after="100" w:afterAutospacing="1"/>
              <w:ind w:left="57" w:right="57"/>
              <w:outlineLvl w:val="0"/>
              <w:rPr>
                <w:rFonts w:ascii="Times New Roman" w:hAnsi="Times New Roman"/>
                <w:sz w:val="24"/>
                <w:szCs w:val="24"/>
              </w:rPr>
            </w:pPr>
            <w:r w:rsidRPr="005029A1">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14:paraId="20D4656F" w14:textId="77777777" w:rsidR="00222A8F" w:rsidRPr="005029A1" w:rsidRDefault="00222A8F" w:rsidP="00F03F9D">
            <w:pPr>
              <w:spacing w:after="100" w:afterAutospacing="1"/>
              <w:ind w:left="57" w:right="57"/>
              <w:outlineLvl w:val="0"/>
              <w:rPr>
                <w:rFonts w:ascii="Times New Roman" w:hAnsi="Times New Roman"/>
                <w:sz w:val="24"/>
                <w:szCs w:val="24"/>
              </w:rPr>
            </w:pPr>
          </w:p>
        </w:tc>
        <w:tc>
          <w:tcPr>
            <w:tcW w:w="1447" w:type="dxa"/>
            <w:tcBorders>
              <w:top w:val="single" w:sz="4" w:space="0" w:color="auto"/>
              <w:left w:val="single" w:sz="4" w:space="0" w:color="auto"/>
              <w:bottom w:val="single" w:sz="4" w:space="0" w:color="auto"/>
              <w:right w:val="single" w:sz="4" w:space="0" w:color="auto"/>
            </w:tcBorders>
            <w:vAlign w:val="center"/>
          </w:tcPr>
          <w:p w14:paraId="0F44145E" w14:textId="77777777" w:rsidR="00222A8F" w:rsidRPr="005029A1" w:rsidRDefault="00222A8F" w:rsidP="00F03F9D">
            <w:pPr>
              <w:spacing w:after="100" w:afterAutospacing="1"/>
              <w:ind w:left="57" w:right="57"/>
              <w:outlineLvl w:val="0"/>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BD2990A" w14:textId="77777777" w:rsidR="00222A8F" w:rsidRPr="005029A1" w:rsidRDefault="00222A8F" w:rsidP="00F03F9D">
            <w:pPr>
              <w:spacing w:after="100" w:afterAutospacing="1"/>
              <w:ind w:left="57" w:right="57"/>
              <w:outlineLvl w:val="0"/>
              <w:rPr>
                <w:rFonts w:ascii="Times New Roman" w:hAnsi="Times New Roman"/>
                <w:sz w:val="24"/>
                <w:szCs w:val="24"/>
              </w:rPr>
            </w:pPr>
          </w:p>
        </w:tc>
      </w:tr>
    </w:tbl>
    <w:p w14:paraId="7B5F62D1" w14:textId="44E9ACC5" w:rsidR="003E10AB" w:rsidRPr="00723865" w:rsidRDefault="00DA393D" w:rsidP="003E10AB">
      <w:pPr>
        <w:spacing w:after="0" w:line="240" w:lineRule="auto"/>
        <w:jc w:val="both"/>
        <w:rPr>
          <w:rFonts w:ascii="Times New Roman" w:hAnsi="Times New Roman"/>
          <w:sz w:val="26"/>
          <w:szCs w:val="26"/>
        </w:rPr>
      </w:pPr>
      <w:r w:rsidRPr="00723865">
        <w:rPr>
          <w:rFonts w:ascii="Times New Roman" w:hAnsi="Times New Roman"/>
          <w:sz w:val="26"/>
          <w:szCs w:val="26"/>
        </w:rPr>
        <w:lastRenderedPageBreak/>
        <w:t xml:space="preserve">Срок поставки: в течение </w:t>
      </w:r>
      <w:r w:rsidR="00222A8F" w:rsidRPr="00723865">
        <w:rPr>
          <w:rFonts w:ascii="Times New Roman" w:hAnsi="Times New Roman"/>
          <w:sz w:val="26"/>
          <w:szCs w:val="26"/>
        </w:rPr>
        <w:t>10</w:t>
      </w:r>
      <w:r w:rsidRPr="00723865">
        <w:rPr>
          <w:rFonts w:ascii="Times New Roman" w:hAnsi="Times New Roman"/>
          <w:sz w:val="26"/>
          <w:szCs w:val="26"/>
        </w:rPr>
        <w:t xml:space="preserve"> рабочих дней с </w:t>
      </w:r>
      <w:r w:rsidR="00263CD2" w:rsidRPr="00723865">
        <w:rPr>
          <w:rFonts w:ascii="Times New Roman" w:hAnsi="Times New Roman"/>
          <w:sz w:val="26"/>
          <w:szCs w:val="26"/>
        </w:rPr>
        <w:t>даты заключения</w:t>
      </w:r>
      <w:r w:rsidRPr="00723865">
        <w:rPr>
          <w:rFonts w:ascii="Times New Roman" w:hAnsi="Times New Roman"/>
          <w:sz w:val="26"/>
          <w:szCs w:val="26"/>
        </w:rPr>
        <w:t xml:space="preserve"> Контракта.</w:t>
      </w:r>
    </w:p>
    <w:p w14:paraId="1BAC7CFB" w14:textId="0D9DD775" w:rsidR="003B0723" w:rsidRPr="00723865" w:rsidRDefault="003B0723" w:rsidP="003E10AB">
      <w:pPr>
        <w:spacing w:after="0" w:line="240" w:lineRule="auto"/>
        <w:jc w:val="both"/>
        <w:rPr>
          <w:rFonts w:ascii="Times New Roman" w:hAnsi="Times New Roman"/>
          <w:sz w:val="26"/>
          <w:szCs w:val="26"/>
        </w:rPr>
      </w:pPr>
      <w:r w:rsidRPr="00723865">
        <w:rPr>
          <w:rFonts w:ascii="Times New Roman" w:hAnsi="Times New Roman"/>
          <w:sz w:val="26"/>
          <w:szCs w:val="26"/>
        </w:rPr>
        <w:t xml:space="preserve">Гарантийный срок на товар составляет 36 месяцев со дня приемки. </w:t>
      </w:r>
    </w:p>
    <w:p w14:paraId="6082B057" w14:textId="77777777" w:rsidR="0056314B" w:rsidRPr="005029A1" w:rsidRDefault="0056314B" w:rsidP="00F80FD7">
      <w:pPr>
        <w:pStyle w:val="Default"/>
        <w:spacing w:line="276" w:lineRule="auto"/>
        <w:jc w:val="both"/>
        <w:rPr>
          <w:rFonts w:ascii="Times New Roman" w:hAnsi="Times New Roman"/>
          <w:szCs w:val="24"/>
        </w:rPr>
      </w:pPr>
    </w:p>
    <w:p w14:paraId="61F0DDFA" w14:textId="77777777" w:rsidR="0056314B" w:rsidRPr="005029A1" w:rsidRDefault="0056314B" w:rsidP="00F80FD7">
      <w:pPr>
        <w:pStyle w:val="Default"/>
        <w:spacing w:line="276" w:lineRule="auto"/>
        <w:jc w:val="both"/>
        <w:rPr>
          <w:rFonts w:ascii="Times New Roman" w:hAnsi="Times New Roman"/>
          <w:szCs w:val="24"/>
        </w:rPr>
      </w:pPr>
    </w:p>
    <w:p w14:paraId="10BBF842" w14:textId="77777777" w:rsidR="0056314B" w:rsidRPr="005029A1" w:rsidRDefault="0056314B" w:rsidP="00F80FD7">
      <w:pPr>
        <w:pStyle w:val="Default"/>
        <w:spacing w:line="276" w:lineRule="auto"/>
        <w:jc w:val="both"/>
        <w:rPr>
          <w:rFonts w:ascii="Times New Roman" w:hAnsi="Times New Roman"/>
          <w:szCs w:val="24"/>
        </w:rPr>
      </w:pPr>
    </w:p>
    <w:p w14:paraId="3F0FC0AB" w14:textId="70809AB5" w:rsidR="00F80FD7" w:rsidRPr="00723865" w:rsidRDefault="00F80FD7" w:rsidP="00F80FD7">
      <w:pPr>
        <w:pStyle w:val="Default"/>
        <w:spacing w:line="276" w:lineRule="auto"/>
        <w:jc w:val="both"/>
        <w:rPr>
          <w:rFonts w:ascii="Times New Roman" w:hAnsi="Times New Roman"/>
          <w:sz w:val="25"/>
          <w:szCs w:val="25"/>
        </w:rPr>
      </w:pPr>
      <w:r w:rsidRPr="00723865">
        <w:rPr>
          <w:rFonts w:ascii="Times New Roman" w:hAnsi="Times New Roman"/>
          <w:sz w:val="25"/>
          <w:szCs w:val="25"/>
        </w:rPr>
        <w:t xml:space="preserve">Государственный заказчик                                                    </w:t>
      </w:r>
      <w:bookmarkStart w:id="0" w:name="_GoBack"/>
      <w:r w:rsidRPr="00723865">
        <w:rPr>
          <w:rFonts w:ascii="Times New Roman" w:hAnsi="Times New Roman"/>
          <w:sz w:val="25"/>
          <w:szCs w:val="25"/>
        </w:rPr>
        <w:t>Поставщик</w:t>
      </w:r>
      <w:bookmarkEnd w:id="0"/>
    </w:p>
    <w:p w14:paraId="5A5F291A" w14:textId="77777777" w:rsidR="00F80FD7" w:rsidRPr="00723865" w:rsidRDefault="00F80FD7" w:rsidP="00F80FD7">
      <w:pPr>
        <w:pStyle w:val="Default"/>
        <w:spacing w:line="276" w:lineRule="auto"/>
        <w:jc w:val="both"/>
        <w:rPr>
          <w:rFonts w:ascii="Times New Roman" w:hAnsi="Times New Roman"/>
          <w:sz w:val="25"/>
          <w:szCs w:val="25"/>
        </w:rPr>
      </w:pPr>
    </w:p>
    <w:p w14:paraId="0FB8A124" w14:textId="0E202F1C" w:rsidR="00F80FD7" w:rsidRPr="00723865" w:rsidRDefault="00F80FD7" w:rsidP="00F80FD7">
      <w:pPr>
        <w:pStyle w:val="Default"/>
        <w:spacing w:line="276" w:lineRule="auto"/>
        <w:jc w:val="both"/>
        <w:rPr>
          <w:rFonts w:ascii="Times New Roman" w:hAnsi="Times New Roman"/>
          <w:sz w:val="25"/>
          <w:szCs w:val="25"/>
        </w:rPr>
      </w:pPr>
      <w:r w:rsidRPr="00723865">
        <w:rPr>
          <w:rFonts w:ascii="Times New Roman" w:hAnsi="Times New Roman"/>
          <w:sz w:val="25"/>
          <w:szCs w:val="25"/>
        </w:rPr>
        <w:t>_______________</w:t>
      </w:r>
      <w:r w:rsidR="0056314B" w:rsidRPr="00723865">
        <w:rPr>
          <w:rFonts w:ascii="Times New Roman" w:hAnsi="Times New Roman"/>
          <w:sz w:val="25"/>
          <w:szCs w:val="25"/>
        </w:rPr>
        <w:t>/</w:t>
      </w:r>
      <w:r w:rsidRPr="00723865">
        <w:rPr>
          <w:rFonts w:ascii="Times New Roman" w:hAnsi="Times New Roman"/>
          <w:sz w:val="25"/>
          <w:szCs w:val="25"/>
        </w:rPr>
        <w:t>_</w:t>
      </w:r>
      <w:r w:rsidR="00714781" w:rsidRPr="00723865">
        <w:rPr>
          <w:rFonts w:ascii="Times New Roman" w:hAnsi="Times New Roman"/>
          <w:sz w:val="25"/>
          <w:szCs w:val="25"/>
        </w:rPr>
        <w:t>С.О.</w:t>
      </w:r>
      <w:r w:rsidR="001C4514" w:rsidRPr="00723865">
        <w:rPr>
          <w:rFonts w:ascii="Times New Roman" w:hAnsi="Times New Roman"/>
          <w:sz w:val="25"/>
          <w:szCs w:val="25"/>
        </w:rPr>
        <w:t xml:space="preserve"> </w:t>
      </w:r>
      <w:r w:rsidR="00714781" w:rsidRPr="00723865">
        <w:rPr>
          <w:rFonts w:ascii="Times New Roman" w:hAnsi="Times New Roman"/>
          <w:sz w:val="25"/>
          <w:szCs w:val="25"/>
        </w:rPr>
        <w:t>Бурдов</w:t>
      </w:r>
      <w:r w:rsidRPr="00723865">
        <w:rPr>
          <w:rFonts w:ascii="Times New Roman" w:hAnsi="Times New Roman"/>
          <w:sz w:val="25"/>
          <w:szCs w:val="25"/>
        </w:rPr>
        <w:t xml:space="preserve"> </w:t>
      </w:r>
      <w:r w:rsidR="0056314B" w:rsidRPr="00723865">
        <w:rPr>
          <w:rFonts w:ascii="Times New Roman" w:hAnsi="Times New Roman"/>
          <w:sz w:val="25"/>
          <w:szCs w:val="25"/>
        </w:rPr>
        <w:t>/</w:t>
      </w:r>
      <w:r w:rsidRPr="00723865">
        <w:rPr>
          <w:rFonts w:ascii="Times New Roman" w:hAnsi="Times New Roman"/>
          <w:sz w:val="25"/>
          <w:szCs w:val="25"/>
        </w:rPr>
        <w:t xml:space="preserve">                                         __________________</w:t>
      </w:r>
      <w:r w:rsidR="0056314B" w:rsidRPr="00723865">
        <w:rPr>
          <w:rFonts w:ascii="Times New Roman" w:hAnsi="Times New Roman"/>
          <w:sz w:val="25"/>
          <w:szCs w:val="25"/>
        </w:rPr>
        <w:t>/____________/</w:t>
      </w:r>
    </w:p>
    <w:p w14:paraId="390A9BA0" w14:textId="77777777" w:rsidR="00F80FD7" w:rsidRPr="00723865" w:rsidRDefault="00F80FD7" w:rsidP="00085B42">
      <w:pPr>
        <w:pStyle w:val="Default"/>
        <w:spacing w:line="276" w:lineRule="auto"/>
        <w:jc w:val="both"/>
        <w:rPr>
          <w:sz w:val="25"/>
          <w:szCs w:val="25"/>
        </w:rPr>
      </w:pPr>
      <w:proofErr w:type="spellStart"/>
      <w:r w:rsidRPr="00723865">
        <w:rPr>
          <w:rFonts w:ascii="Times New Roman" w:hAnsi="Times New Roman"/>
          <w:sz w:val="25"/>
          <w:szCs w:val="25"/>
        </w:rPr>
        <w:t>м.п</w:t>
      </w:r>
      <w:proofErr w:type="spellEnd"/>
      <w:r w:rsidRPr="00723865">
        <w:rPr>
          <w:rFonts w:ascii="Times New Roman" w:hAnsi="Times New Roman"/>
          <w:sz w:val="25"/>
          <w:szCs w:val="25"/>
        </w:rPr>
        <w:t xml:space="preserve">.                                                                                         </w:t>
      </w:r>
      <w:proofErr w:type="spellStart"/>
      <w:r w:rsidRPr="00723865">
        <w:rPr>
          <w:rFonts w:ascii="Times New Roman" w:hAnsi="Times New Roman"/>
          <w:sz w:val="25"/>
          <w:szCs w:val="25"/>
        </w:rPr>
        <w:t>м.п</w:t>
      </w:r>
      <w:proofErr w:type="spellEnd"/>
      <w:r w:rsidRPr="00723865">
        <w:rPr>
          <w:rFonts w:ascii="Times New Roman" w:hAnsi="Times New Roman"/>
          <w:sz w:val="25"/>
          <w:szCs w:val="25"/>
        </w:rPr>
        <w:t>.</w:t>
      </w:r>
    </w:p>
    <w:sectPr w:rsidR="00F80FD7" w:rsidRPr="00723865" w:rsidSect="0056314B">
      <w:headerReference w:type="default" r:id="rId8"/>
      <w:pgSz w:w="11906" w:h="16838"/>
      <w:pgMar w:top="510" w:right="567" w:bottom="567" w:left="1134"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7A532" w14:textId="77777777" w:rsidR="00C81EF1" w:rsidRDefault="00C81EF1">
      <w:pPr>
        <w:spacing w:after="0" w:line="240" w:lineRule="auto"/>
      </w:pPr>
      <w:r>
        <w:separator/>
      </w:r>
    </w:p>
  </w:endnote>
  <w:endnote w:type="continuationSeparator" w:id="0">
    <w:p w14:paraId="4D783DBA" w14:textId="77777777" w:rsidR="00C81EF1" w:rsidRDefault="00C81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600119" w14:textId="77777777" w:rsidR="00C81EF1" w:rsidRDefault="00C81EF1">
      <w:pPr>
        <w:spacing w:after="0" w:line="240" w:lineRule="auto"/>
      </w:pPr>
      <w:r>
        <w:separator/>
      </w:r>
    </w:p>
  </w:footnote>
  <w:footnote w:type="continuationSeparator" w:id="0">
    <w:p w14:paraId="0071DE90" w14:textId="77777777" w:rsidR="00C81EF1" w:rsidRDefault="00C81E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B5D85" w14:textId="77777777" w:rsidR="00F03F9D" w:rsidRDefault="00F03F9D">
    <w:pPr>
      <w:pStyle w:val="af0"/>
      <w:jc w:val="center"/>
    </w:pPr>
  </w:p>
  <w:p w14:paraId="037F9595" w14:textId="77777777" w:rsidR="00F03F9D" w:rsidRDefault="00F03F9D">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93529"/>
    <w:multiLevelType w:val="multilevel"/>
    <w:tmpl w:val="67128034"/>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19E06E3E"/>
    <w:multiLevelType w:val="hybridMultilevel"/>
    <w:tmpl w:val="0D4C7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7F306D"/>
    <w:multiLevelType w:val="hybridMultilevel"/>
    <w:tmpl w:val="E5826746"/>
    <w:lvl w:ilvl="0" w:tplc="6DE209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E1"/>
    <w:rsid w:val="000025AB"/>
    <w:rsid w:val="00011D17"/>
    <w:rsid w:val="00061B78"/>
    <w:rsid w:val="00062501"/>
    <w:rsid w:val="00085B42"/>
    <w:rsid w:val="00093787"/>
    <w:rsid w:val="00097817"/>
    <w:rsid w:val="000D079E"/>
    <w:rsid w:val="000D0CCD"/>
    <w:rsid w:val="000D740B"/>
    <w:rsid w:val="000F12A5"/>
    <w:rsid w:val="000F20A1"/>
    <w:rsid w:val="00114AE1"/>
    <w:rsid w:val="001520EB"/>
    <w:rsid w:val="00182EC1"/>
    <w:rsid w:val="001B2CBE"/>
    <w:rsid w:val="001C4514"/>
    <w:rsid w:val="001D05C3"/>
    <w:rsid w:val="002065E7"/>
    <w:rsid w:val="00206636"/>
    <w:rsid w:val="00222A8F"/>
    <w:rsid w:val="00230DAE"/>
    <w:rsid w:val="00251B2F"/>
    <w:rsid w:val="00254C17"/>
    <w:rsid w:val="00263CD2"/>
    <w:rsid w:val="00273C55"/>
    <w:rsid w:val="00280832"/>
    <w:rsid w:val="00282F99"/>
    <w:rsid w:val="002A2D1C"/>
    <w:rsid w:val="002B37BC"/>
    <w:rsid w:val="002B7FBF"/>
    <w:rsid w:val="002C5922"/>
    <w:rsid w:val="002F5CA6"/>
    <w:rsid w:val="0030182B"/>
    <w:rsid w:val="00306605"/>
    <w:rsid w:val="0031222F"/>
    <w:rsid w:val="00317C92"/>
    <w:rsid w:val="003552E8"/>
    <w:rsid w:val="003564A8"/>
    <w:rsid w:val="00364382"/>
    <w:rsid w:val="00382D51"/>
    <w:rsid w:val="00392DF6"/>
    <w:rsid w:val="003965D5"/>
    <w:rsid w:val="003A42B5"/>
    <w:rsid w:val="003B0723"/>
    <w:rsid w:val="003B1388"/>
    <w:rsid w:val="003B765C"/>
    <w:rsid w:val="003C45A6"/>
    <w:rsid w:val="003D1AF5"/>
    <w:rsid w:val="003D5F0A"/>
    <w:rsid w:val="003E10AB"/>
    <w:rsid w:val="003E283F"/>
    <w:rsid w:val="003E3A2A"/>
    <w:rsid w:val="00415187"/>
    <w:rsid w:val="0042371D"/>
    <w:rsid w:val="00437549"/>
    <w:rsid w:val="00437F92"/>
    <w:rsid w:val="00441D38"/>
    <w:rsid w:val="00446307"/>
    <w:rsid w:val="00455F8E"/>
    <w:rsid w:val="0047061A"/>
    <w:rsid w:val="00475BE1"/>
    <w:rsid w:val="004769D0"/>
    <w:rsid w:val="00482315"/>
    <w:rsid w:val="004A2066"/>
    <w:rsid w:val="004C4394"/>
    <w:rsid w:val="004C5534"/>
    <w:rsid w:val="004E4815"/>
    <w:rsid w:val="004F06CC"/>
    <w:rsid w:val="004F31C9"/>
    <w:rsid w:val="005016F1"/>
    <w:rsid w:val="005029A1"/>
    <w:rsid w:val="00562EC1"/>
    <w:rsid w:val="0056314B"/>
    <w:rsid w:val="005A77EA"/>
    <w:rsid w:val="005B63D9"/>
    <w:rsid w:val="005D075E"/>
    <w:rsid w:val="005E0FAA"/>
    <w:rsid w:val="005F09C0"/>
    <w:rsid w:val="006030AD"/>
    <w:rsid w:val="00631DD1"/>
    <w:rsid w:val="00644158"/>
    <w:rsid w:val="00664C76"/>
    <w:rsid w:val="0067087E"/>
    <w:rsid w:val="00686B29"/>
    <w:rsid w:val="00694ACA"/>
    <w:rsid w:val="006D3890"/>
    <w:rsid w:val="00712A18"/>
    <w:rsid w:val="00714781"/>
    <w:rsid w:val="00723865"/>
    <w:rsid w:val="00731C86"/>
    <w:rsid w:val="007739E2"/>
    <w:rsid w:val="00773AAA"/>
    <w:rsid w:val="00777EFB"/>
    <w:rsid w:val="00783346"/>
    <w:rsid w:val="007A094B"/>
    <w:rsid w:val="007A3A66"/>
    <w:rsid w:val="007B2156"/>
    <w:rsid w:val="007B2DC5"/>
    <w:rsid w:val="007B3F92"/>
    <w:rsid w:val="007D72C2"/>
    <w:rsid w:val="007E0CBB"/>
    <w:rsid w:val="00806F3E"/>
    <w:rsid w:val="008134A5"/>
    <w:rsid w:val="00836E37"/>
    <w:rsid w:val="0084049A"/>
    <w:rsid w:val="00863E6D"/>
    <w:rsid w:val="008668E4"/>
    <w:rsid w:val="00881786"/>
    <w:rsid w:val="008F0965"/>
    <w:rsid w:val="00916A44"/>
    <w:rsid w:val="00924DE5"/>
    <w:rsid w:val="00930FDD"/>
    <w:rsid w:val="00930FFB"/>
    <w:rsid w:val="0094391A"/>
    <w:rsid w:val="0094396E"/>
    <w:rsid w:val="00947244"/>
    <w:rsid w:val="00965544"/>
    <w:rsid w:val="00974CFD"/>
    <w:rsid w:val="00980E36"/>
    <w:rsid w:val="00994460"/>
    <w:rsid w:val="009A60BF"/>
    <w:rsid w:val="009B2B12"/>
    <w:rsid w:val="009B6FB4"/>
    <w:rsid w:val="009C0009"/>
    <w:rsid w:val="009C0FD7"/>
    <w:rsid w:val="009C21DF"/>
    <w:rsid w:val="009C6A19"/>
    <w:rsid w:val="009E5234"/>
    <w:rsid w:val="009F67AF"/>
    <w:rsid w:val="00A030B9"/>
    <w:rsid w:val="00A04DBC"/>
    <w:rsid w:val="00A06F16"/>
    <w:rsid w:val="00A0796A"/>
    <w:rsid w:val="00A24AFF"/>
    <w:rsid w:val="00A71681"/>
    <w:rsid w:val="00A85CF3"/>
    <w:rsid w:val="00A96484"/>
    <w:rsid w:val="00AA0001"/>
    <w:rsid w:val="00AA164B"/>
    <w:rsid w:val="00AC72BF"/>
    <w:rsid w:val="00AD107D"/>
    <w:rsid w:val="00B327D2"/>
    <w:rsid w:val="00B63797"/>
    <w:rsid w:val="00B67F6D"/>
    <w:rsid w:val="00B74862"/>
    <w:rsid w:val="00B9225E"/>
    <w:rsid w:val="00BC3B93"/>
    <w:rsid w:val="00BF6C1F"/>
    <w:rsid w:val="00C03544"/>
    <w:rsid w:val="00C35481"/>
    <w:rsid w:val="00C62677"/>
    <w:rsid w:val="00C6530B"/>
    <w:rsid w:val="00C81EF1"/>
    <w:rsid w:val="00CB22B9"/>
    <w:rsid w:val="00CC4EEA"/>
    <w:rsid w:val="00CE1CA1"/>
    <w:rsid w:val="00D12F76"/>
    <w:rsid w:val="00D22576"/>
    <w:rsid w:val="00D6001B"/>
    <w:rsid w:val="00D737B5"/>
    <w:rsid w:val="00D8202E"/>
    <w:rsid w:val="00D90CB7"/>
    <w:rsid w:val="00D93C29"/>
    <w:rsid w:val="00DA393D"/>
    <w:rsid w:val="00DC64A9"/>
    <w:rsid w:val="00DD449C"/>
    <w:rsid w:val="00DE0C03"/>
    <w:rsid w:val="00DF096D"/>
    <w:rsid w:val="00E00AD4"/>
    <w:rsid w:val="00E72F78"/>
    <w:rsid w:val="00E84993"/>
    <w:rsid w:val="00EB4E89"/>
    <w:rsid w:val="00EC2DC1"/>
    <w:rsid w:val="00EC4469"/>
    <w:rsid w:val="00ED1511"/>
    <w:rsid w:val="00ED367A"/>
    <w:rsid w:val="00ED474A"/>
    <w:rsid w:val="00ED4EF1"/>
    <w:rsid w:val="00EF03B4"/>
    <w:rsid w:val="00EF7270"/>
    <w:rsid w:val="00EF7A02"/>
    <w:rsid w:val="00F03F9D"/>
    <w:rsid w:val="00F162EE"/>
    <w:rsid w:val="00F50774"/>
    <w:rsid w:val="00F5112C"/>
    <w:rsid w:val="00F80FD7"/>
    <w:rsid w:val="00F83ADC"/>
    <w:rsid w:val="00F953CF"/>
    <w:rsid w:val="00FC390E"/>
    <w:rsid w:val="00FF08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28B20"/>
  <w15:docId w15:val="{1449E989-9007-40B3-866E-D222A9E6E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9B2B12"/>
    <w:rPr>
      <w:rFonts w:ascii="Calibri" w:hAnsi="Calibri"/>
    </w:rPr>
  </w:style>
  <w:style w:type="paragraph" w:styleId="10">
    <w:name w:val="heading 1"/>
    <w:next w:val="a"/>
    <w:link w:val="11"/>
    <w:uiPriority w:val="9"/>
    <w:qFormat/>
    <w:rsid w:val="009B2B12"/>
    <w:pPr>
      <w:spacing w:before="120" w:after="120"/>
      <w:outlineLvl w:val="0"/>
    </w:pPr>
    <w:rPr>
      <w:rFonts w:ascii="XO Thames" w:hAnsi="XO Thames"/>
      <w:b/>
      <w:sz w:val="32"/>
    </w:rPr>
  </w:style>
  <w:style w:type="paragraph" w:styleId="2">
    <w:name w:val="heading 2"/>
    <w:next w:val="a"/>
    <w:link w:val="20"/>
    <w:uiPriority w:val="9"/>
    <w:qFormat/>
    <w:rsid w:val="009B2B12"/>
    <w:pPr>
      <w:spacing w:before="120" w:after="120"/>
      <w:outlineLvl w:val="1"/>
    </w:pPr>
    <w:rPr>
      <w:rFonts w:ascii="XO Thames" w:hAnsi="XO Thames"/>
      <w:b/>
      <w:color w:val="00A0FF"/>
      <w:sz w:val="26"/>
    </w:rPr>
  </w:style>
  <w:style w:type="paragraph" w:styleId="3">
    <w:name w:val="heading 3"/>
    <w:basedOn w:val="a"/>
    <w:link w:val="30"/>
    <w:uiPriority w:val="9"/>
    <w:qFormat/>
    <w:rsid w:val="009B2B12"/>
    <w:pPr>
      <w:spacing w:beforeAutospacing="1" w:afterAutospacing="1" w:line="240" w:lineRule="auto"/>
      <w:outlineLvl w:val="2"/>
    </w:pPr>
    <w:rPr>
      <w:rFonts w:ascii="Times New Roman" w:hAnsi="Times New Roman"/>
      <w:b/>
      <w:sz w:val="27"/>
    </w:rPr>
  </w:style>
  <w:style w:type="paragraph" w:styleId="4">
    <w:name w:val="heading 4"/>
    <w:next w:val="a"/>
    <w:link w:val="40"/>
    <w:uiPriority w:val="9"/>
    <w:qFormat/>
    <w:rsid w:val="009B2B12"/>
    <w:pPr>
      <w:spacing w:before="120" w:after="120"/>
      <w:outlineLvl w:val="3"/>
    </w:pPr>
    <w:rPr>
      <w:rFonts w:ascii="XO Thames" w:hAnsi="XO Thames"/>
      <w:b/>
      <w:color w:val="595959"/>
      <w:sz w:val="26"/>
    </w:rPr>
  </w:style>
  <w:style w:type="paragraph" w:styleId="5">
    <w:name w:val="heading 5"/>
    <w:next w:val="a"/>
    <w:link w:val="50"/>
    <w:uiPriority w:val="9"/>
    <w:qFormat/>
    <w:rsid w:val="009B2B12"/>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9B2B12"/>
    <w:rPr>
      <w:rFonts w:ascii="Calibri" w:hAnsi="Calibri"/>
    </w:rPr>
  </w:style>
  <w:style w:type="paragraph" w:styleId="21">
    <w:name w:val="toc 2"/>
    <w:next w:val="a"/>
    <w:link w:val="22"/>
    <w:uiPriority w:val="39"/>
    <w:rsid w:val="009B2B12"/>
    <w:pPr>
      <w:ind w:left="200"/>
    </w:pPr>
  </w:style>
  <w:style w:type="character" w:customStyle="1" w:styleId="22">
    <w:name w:val="Оглавление 2 Знак"/>
    <w:link w:val="21"/>
    <w:rsid w:val="009B2B12"/>
  </w:style>
  <w:style w:type="paragraph" w:customStyle="1" w:styleId="210">
    <w:name w:val="Основной текст с отступом 21"/>
    <w:basedOn w:val="a"/>
    <w:link w:val="211"/>
    <w:rsid w:val="009B2B12"/>
    <w:pPr>
      <w:spacing w:after="120" w:line="480" w:lineRule="auto"/>
      <w:ind w:left="283"/>
    </w:pPr>
    <w:rPr>
      <w:rFonts w:ascii="Times New Roman" w:hAnsi="Times New Roman"/>
      <w:sz w:val="24"/>
    </w:rPr>
  </w:style>
  <w:style w:type="character" w:customStyle="1" w:styleId="211">
    <w:name w:val="Основной текст с отступом 21"/>
    <w:basedOn w:val="1"/>
    <w:link w:val="210"/>
    <w:rsid w:val="009B2B12"/>
    <w:rPr>
      <w:rFonts w:ascii="Times New Roman" w:hAnsi="Times New Roman"/>
      <w:sz w:val="24"/>
    </w:rPr>
  </w:style>
  <w:style w:type="paragraph" w:styleId="41">
    <w:name w:val="toc 4"/>
    <w:next w:val="a"/>
    <w:link w:val="42"/>
    <w:uiPriority w:val="39"/>
    <w:rsid w:val="009B2B12"/>
    <w:pPr>
      <w:ind w:left="600"/>
    </w:pPr>
  </w:style>
  <w:style w:type="character" w:customStyle="1" w:styleId="42">
    <w:name w:val="Оглавление 4 Знак"/>
    <w:link w:val="41"/>
    <w:rsid w:val="009B2B12"/>
  </w:style>
  <w:style w:type="paragraph" w:customStyle="1" w:styleId="a3">
    <w:name w:val="Текстовка"/>
    <w:basedOn w:val="a"/>
    <w:link w:val="a4"/>
    <w:rsid w:val="009B2B12"/>
    <w:pPr>
      <w:spacing w:after="0" w:line="240" w:lineRule="auto"/>
      <w:ind w:firstLine="567"/>
      <w:jc w:val="both"/>
    </w:pPr>
    <w:rPr>
      <w:rFonts w:ascii="Arial" w:hAnsi="Arial"/>
      <w:sz w:val="18"/>
    </w:rPr>
  </w:style>
  <w:style w:type="character" w:customStyle="1" w:styleId="a4">
    <w:name w:val="Текстовка"/>
    <w:basedOn w:val="1"/>
    <w:link w:val="a3"/>
    <w:rsid w:val="009B2B12"/>
    <w:rPr>
      <w:rFonts w:ascii="Arial" w:hAnsi="Arial"/>
      <w:sz w:val="18"/>
    </w:rPr>
  </w:style>
  <w:style w:type="paragraph" w:styleId="6">
    <w:name w:val="toc 6"/>
    <w:next w:val="a"/>
    <w:link w:val="60"/>
    <w:uiPriority w:val="39"/>
    <w:rsid w:val="009B2B12"/>
    <w:pPr>
      <w:ind w:left="1000"/>
    </w:pPr>
  </w:style>
  <w:style w:type="character" w:customStyle="1" w:styleId="60">
    <w:name w:val="Оглавление 6 Знак"/>
    <w:link w:val="6"/>
    <w:rsid w:val="009B2B12"/>
  </w:style>
  <w:style w:type="paragraph" w:styleId="7">
    <w:name w:val="toc 7"/>
    <w:next w:val="a"/>
    <w:link w:val="70"/>
    <w:uiPriority w:val="39"/>
    <w:rsid w:val="009B2B12"/>
    <w:pPr>
      <w:ind w:left="1200"/>
    </w:pPr>
  </w:style>
  <w:style w:type="character" w:customStyle="1" w:styleId="70">
    <w:name w:val="Оглавление 7 Знак"/>
    <w:link w:val="7"/>
    <w:rsid w:val="009B2B12"/>
  </w:style>
  <w:style w:type="paragraph" w:styleId="a5">
    <w:name w:val="Normal (Web)"/>
    <w:basedOn w:val="a"/>
    <w:link w:val="a6"/>
    <w:rsid w:val="009B2B12"/>
    <w:pPr>
      <w:spacing w:beforeAutospacing="1" w:afterAutospacing="1" w:line="240" w:lineRule="auto"/>
    </w:pPr>
    <w:rPr>
      <w:rFonts w:ascii="Times New Roman" w:hAnsi="Times New Roman"/>
      <w:sz w:val="24"/>
    </w:rPr>
  </w:style>
  <w:style w:type="character" w:customStyle="1" w:styleId="a6">
    <w:name w:val="Обычный (веб) Знак"/>
    <w:basedOn w:val="1"/>
    <w:link w:val="a5"/>
    <w:rsid w:val="009B2B12"/>
    <w:rPr>
      <w:rFonts w:ascii="Times New Roman" w:hAnsi="Times New Roman"/>
      <w:sz w:val="24"/>
    </w:rPr>
  </w:style>
  <w:style w:type="character" w:customStyle="1" w:styleId="30">
    <w:name w:val="Заголовок 3 Знак"/>
    <w:basedOn w:val="1"/>
    <w:link w:val="3"/>
    <w:rsid w:val="009B2B12"/>
    <w:rPr>
      <w:rFonts w:ascii="Times New Roman" w:hAnsi="Times New Roman"/>
      <w:b/>
      <w:sz w:val="27"/>
    </w:rPr>
  </w:style>
  <w:style w:type="paragraph" w:customStyle="1" w:styleId="12">
    <w:name w:val="Основной шрифт абзаца1"/>
    <w:rsid w:val="009B2B12"/>
  </w:style>
  <w:style w:type="paragraph" w:customStyle="1" w:styleId="13">
    <w:name w:val="Обычный1"/>
    <w:link w:val="14"/>
    <w:rsid w:val="009B2B12"/>
    <w:pPr>
      <w:widowControl w:val="0"/>
      <w:spacing w:after="0" w:line="300" w:lineRule="auto"/>
      <w:ind w:firstLine="720"/>
      <w:jc w:val="both"/>
    </w:pPr>
    <w:rPr>
      <w:rFonts w:ascii="Times New Roman" w:hAnsi="Times New Roman"/>
      <w:sz w:val="24"/>
    </w:rPr>
  </w:style>
  <w:style w:type="character" w:customStyle="1" w:styleId="14">
    <w:name w:val="Обычный1"/>
    <w:link w:val="13"/>
    <w:rsid w:val="009B2B12"/>
    <w:rPr>
      <w:rFonts w:ascii="Times New Roman" w:hAnsi="Times New Roman"/>
      <w:sz w:val="24"/>
    </w:rPr>
  </w:style>
  <w:style w:type="paragraph" w:customStyle="1" w:styleId="FR1">
    <w:name w:val="FR1"/>
    <w:link w:val="FR10"/>
    <w:rsid w:val="009B2B12"/>
    <w:pPr>
      <w:widowControl w:val="0"/>
      <w:spacing w:before="700" w:after="0" w:line="240" w:lineRule="auto"/>
    </w:pPr>
    <w:rPr>
      <w:rFonts w:ascii="Times New Roman" w:hAnsi="Times New Roman"/>
      <w:b/>
      <w:sz w:val="28"/>
    </w:rPr>
  </w:style>
  <w:style w:type="character" w:customStyle="1" w:styleId="FR10">
    <w:name w:val="FR1"/>
    <w:link w:val="FR1"/>
    <w:rsid w:val="009B2B12"/>
    <w:rPr>
      <w:rFonts w:ascii="Times New Roman" w:hAnsi="Times New Roman"/>
      <w:b/>
      <w:sz w:val="28"/>
    </w:rPr>
  </w:style>
  <w:style w:type="paragraph" w:styleId="31">
    <w:name w:val="toc 3"/>
    <w:next w:val="a"/>
    <w:link w:val="32"/>
    <w:uiPriority w:val="39"/>
    <w:rsid w:val="009B2B12"/>
    <w:pPr>
      <w:ind w:left="400"/>
    </w:pPr>
  </w:style>
  <w:style w:type="character" w:customStyle="1" w:styleId="32">
    <w:name w:val="Оглавление 3 Знак"/>
    <w:link w:val="31"/>
    <w:rsid w:val="009B2B12"/>
  </w:style>
  <w:style w:type="paragraph" w:styleId="a7">
    <w:name w:val="Body Text Indent"/>
    <w:basedOn w:val="a"/>
    <w:link w:val="a8"/>
    <w:rsid w:val="009B2B12"/>
    <w:pPr>
      <w:spacing w:after="120" w:line="240" w:lineRule="auto"/>
      <w:ind w:left="283"/>
    </w:pPr>
    <w:rPr>
      <w:rFonts w:ascii="Times New Roman" w:hAnsi="Times New Roman"/>
      <w:sz w:val="20"/>
    </w:rPr>
  </w:style>
  <w:style w:type="character" w:customStyle="1" w:styleId="a8">
    <w:name w:val="Основной текст с отступом Знак"/>
    <w:basedOn w:val="1"/>
    <w:link w:val="a7"/>
    <w:rsid w:val="009B2B12"/>
    <w:rPr>
      <w:rFonts w:ascii="Times New Roman" w:hAnsi="Times New Roman"/>
      <w:sz w:val="20"/>
    </w:rPr>
  </w:style>
  <w:style w:type="paragraph" w:styleId="a9">
    <w:name w:val="No Spacing"/>
    <w:basedOn w:val="a"/>
    <w:link w:val="aa"/>
    <w:rsid w:val="009B2B12"/>
    <w:pPr>
      <w:spacing w:after="0" w:line="240" w:lineRule="auto"/>
    </w:pPr>
    <w:rPr>
      <w:rFonts w:ascii="Times New Roman" w:hAnsi="Times New Roman"/>
      <w:sz w:val="25"/>
    </w:rPr>
  </w:style>
  <w:style w:type="character" w:customStyle="1" w:styleId="aa">
    <w:name w:val="Без интервала Знак"/>
    <w:basedOn w:val="1"/>
    <w:link w:val="a9"/>
    <w:rsid w:val="009B2B12"/>
    <w:rPr>
      <w:rFonts w:ascii="Times New Roman" w:hAnsi="Times New Roman"/>
      <w:sz w:val="25"/>
    </w:rPr>
  </w:style>
  <w:style w:type="paragraph" w:customStyle="1" w:styleId="ConsPlusNormal">
    <w:name w:val="ConsPlusNormal"/>
    <w:link w:val="ConsPlusNormal0"/>
    <w:rsid w:val="009B2B12"/>
    <w:pPr>
      <w:spacing w:after="0" w:line="240" w:lineRule="auto"/>
      <w:ind w:firstLine="720"/>
    </w:pPr>
    <w:rPr>
      <w:rFonts w:ascii="Arial" w:hAnsi="Arial"/>
      <w:sz w:val="24"/>
    </w:rPr>
  </w:style>
  <w:style w:type="character" w:customStyle="1" w:styleId="ConsPlusNormal0">
    <w:name w:val="ConsPlusNormal"/>
    <w:link w:val="ConsPlusNormal"/>
    <w:rsid w:val="009B2B12"/>
    <w:rPr>
      <w:rFonts w:ascii="Arial" w:hAnsi="Arial"/>
      <w:sz w:val="24"/>
    </w:rPr>
  </w:style>
  <w:style w:type="character" w:customStyle="1" w:styleId="50">
    <w:name w:val="Заголовок 5 Знак"/>
    <w:link w:val="5"/>
    <w:rsid w:val="009B2B12"/>
    <w:rPr>
      <w:rFonts w:ascii="XO Thames" w:hAnsi="XO Thames"/>
      <w:b/>
      <w:color w:val="000000"/>
      <w:sz w:val="22"/>
    </w:rPr>
  </w:style>
  <w:style w:type="character" w:customStyle="1" w:styleId="11">
    <w:name w:val="Заголовок 1 Знак"/>
    <w:link w:val="10"/>
    <w:rsid w:val="009B2B12"/>
    <w:rPr>
      <w:rFonts w:ascii="XO Thames" w:hAnsi="XO Thames"/>
      <w:b/>
      <w:sz w:val="32"/>
    </w:rPr>
  </w:style>
  <w:style w:type="paragraph" w:customStyle="1" w:styleId="FontStyle13">
    <w:name w:val="Font Style13"/>
    <w:link w:val="FontStyle130"/>
    <w:rsid w:val="009B2B12"/>
    <w:rPr>
      <w:rFonts w:ascii="Times New Roman" w:hAnsi="Times New Roman"/>
      <w:sz w:val="24"/>
    </w:rPr>
  </w:style>
  <w:style w:type="character" w:customStyle="1" w:styleId="FontStyle130">
    <w:name w:val="Font Style13"/>
    <w:link w:val="FontStyle13"/>
    <w:rsid w:val="009B2B12"/>
    <w:rPr>
      <w:rFonts w:ascii="Times New Roman" w:hAnsi="Times New Roman"/>
      <w:sz w:val="24"/>
    </w:rPr>
  </w:style>
  <w:style w:type="paragraph" w:customStyle="1" w:styleId="15">
    <w:name w:val="Гиперссылка1"/>
    <w:basedOn w:val="12"/>
    <w:link w:val="ab"/>
    <w:rsid w:val="009B2B12"/>
    <w:rPr>
      <w:color w:val="0000FF"/>
      <w:u w:val="single"/>
    </w:rPr>
  </w:style>
  <w:style w:type="character" w:styleId="ab">
    <w:name w:val="Hyperlink"/>
    <w:basedOn w:val="a0"/>
    <w:link w:val="15"/>
    <w:rsid w:val="009B2B12"/>
    <w:rPr>
      <w:color w:val="0000FF"/>
      <w:u w:val="single"/>
    </w:rPr>
  </w:style>
  <w:style w:type="paragraph" w:customStyle="1" w:styleId="Footnote">
    <w:name w:val="Footnote"/>
    <w:basedOn w:val="a"/>
    <w:link w:val="Footnote0"/>
    <w:rsid w:val="009B2B12"/>
    <w:pPr>
      <w:spacing w:after="0" w:line="240" w:lineRule="auto"/>
    </w:pPr>
    <w:rPr>
      <w:rFonts w:asciiTheme="minorHAnsi" w:hAnsiTheme="minorHAnsi"/>
      <w:sz w:val="20"/>
    </w:rPr>
  </w:style>
  <w:style w:type="character" w:customStyle="1" w:styleId="Footnote0">
    <w:name w:val="Footnote"/>
    <w:basedOn w:val="1"/>
    <w:link w:val="Footnote"/>
    <w:rsid w:val="009B2B12"/>
    <w:rPr>
      <w:rFonts w:asciiTheme="minorHAnsi" w:hAnsiTheme="minorHAnsi"/>
      <w:sz w:val="20"/>
    </w:rPr>
  </w:style>
  <w:style w:type="paragraph" w:styleId="ac">
    <w:name w:val="footer"/>
    <w:basedOn w:val="a"/>
    <w:link w:val="ad"/>
    <w:rsid w:val="009B2B12"/>
    <w:pPr>
      <w:tabs>
        <w:tab w:val="center" w:pos="4677"/>
        <w:tab w:val="right" w:pos="9355"/>
      </w:tabs>
      <w:spacing w:after="0" w:line="240" w:lineRule="auto"/>
    </w:pPr>
  </w:style>
  <w:style w:type="character" w:customStyle="1" w:styleId="ad">
    <w:name w:val="Нижний колонтитул Знак"/>
    <w:basedOn w:val="1"/>
    <w:link w:val="ac"/>
    <w:rsid w:val="009B2B12"/>
    <w:rPr>
      <w:rFonts w:ascii="Calibri" w:hAnsi="Calibri"/>
    </w:rPr>
  </w:style>
  <w:style w:type="paragraph" w:styleId="16">
    <w:name w:val="toc 1"/>
    <w:next w:val="a"/>
    <w:link w:val="17"/>
    <w:uiPriority w:val="39"/>
    <w:rsid w:val="009B2B12"/>
    <w:rPr>
      <w:rFonts w:ascii="XO Thames" w:hAnsi="XO Thames"/>
      <w:b/>
    </w:rPr>
  </w:style>
  <w:style w:type="character" w:customStyle="1" w:styleId="17">
    <w:name w:val="Оглавление 1 Знак"/>
    <w:link w:val="16"/>
    <w:rsid w:val="009B2B12"/>
    <w:rPr>
      <w:rFonts w:ascii="XO Thames" w:hAnsi="XO Thames"/>
      <w:b/>
    </w:rPr>
  </w:style>
  <w:style w:type="paragraph" w:customStyle="1" w:styleId="consplusnonformat">
    <w:name w:val="consplusnonformat"/>
    <w:basedOn w:val="a"/>
    <w:link w:val="consplusnonformat0"/>
    <w:rsid w:val="009B2B12"/>
    <w:pPr>
      <w:spacing w:after="0" w:line="240" w:lineRule="auto"/>
    </w:pPr>
    <w:rPr>
      <w:rFonts w:ascii="Courier New" w:hAnsi="Courier New"/>
      <w:sz w:val="20"/>
    </w:rPr>
  </w:style>
  <w:style w:type="character" w:customStyle="1" w:styleId="consplusnonformat0">
    <w:name w:val="consplusnonformat"/>
    <w:basedOn w:val="1"/>
    <w:link w:val="consplusnonformat"/>
    <w:rsid w:val="009B2B12"/>
    <w:rPr>
      <w:rFonts w:ascii="Courier New" w:hAnsi="Courier New"/>
      <w:sz w:val="20"/>
    </w:rPr>
  </w:style>
  <w:style w:type="paragraph" w:customStyle="1" w:styleId="HeaderandFooter">
    <w:name w:val="Header and Footer"/>
    <w:link w:val="HeaderandFooter0"/>
    <w:rsid w:val="009B2B12"/>
    <w:pPr>
      <w:spacing w:line="360" w:lineRule="auto"/>
    </w:pPr>
    <w:rPr>
      <w:rFonts w:ascii="XO Thames" w:hAnsi="XO Thames"/>
      <w:sz w:val="20"/>
    </w:rPr>
  </w:style>
  <w:style w:type="character" w:customStyle="1" w:styleId="HeaderandFooter0">
    <w:name w:val="Header and Footer"/>
    <w:link w:val="HeaderandFooter"/>
    <w:rsid w:val="009B2B12"/>
    <w:rPr>
      <w:rFonts w:ascii="XO Thames" w:hAnsi="XO Thames"/>
      <w:sz w:val="20"/>
    </w:rPr>
  </w:style>
  <w:style w:type="paragraph" w:customStyle="1" w:styleId="apple-converted-space">
    <w:name w:val="apple-converted-space"/>
    <w:basedOn w:val="12"/>
    <w:link w:val="apple-converted-space0"/>
    <w:rsid w:val="009B2B12"/>
  </w:style>
  <w:style w:type="character" w:customStyle="1" w:styleId="apple-converted-space0">
    <w:name w:val="apple-converted-space"/>
    <w:basedOn w:val="a0"/>
    <w:link w:val="apple-converted-space"/>
    <w:rsid w:val="009B2B12"/>
  </w:style>
  <w:style w:type="paragraph" w:styleId="9">
    <w:name w:val="toc 9"/>
    <w:next w:val="a"/>
    <w:link w:val="90"/>
    <w:uiPriority w:val="39"/>
    <w:rsid w:val="009B2B12"/>
    <w:pPr>
      <w:ind w:left="1600"/>
    </w:pPr>
  </w:style>
  <w:style w:type="character" w:customStyle="1" w:styleId="90">
    <w:name w:val="Оглавление 9 Знак"/>
    <w:link w:val="9"/>
    <w:rsid w:val="009B2B12"/>
  </w:style>
  <w:style w:type="paragraph" w:styleId="ae">
    <w:name w:val="Balloon Text"/>
    <w:basedOn w:val="a"/>
    <w:link w:val="af"/>
    <w:rsid w:val="009B2B12"/>
    <w:pPr>
      <w:spacing w:after="0" w:line="240" w:lineRule="auto"/>
    </w:pPr>
    <w:rPr>
      <w:rFonts w:ascii="Tahoma" w:hAnsi="Tahoma"/>
      <w:sz w:val="16"/>
    </w:rPr>
  </w:style>
  <w:style w:type="character" w:customStyle="1" w:styleId="af">
    <w:name w:val="Текст выноски Знак"/>
    <w:basedOn w:val="1"/>
    <w:link w:val="ae"/>
    <w:rsid w:val="009B2B12"/>
    <w:rPr>
      <w:rFonts w:ascii="Tahoma" w:hAnsi="Tahoma"/>
      <w:sz w:val="16"/>
    </w:rPr>
  </w:style>
  <w:style w:type="paragraph" w:styleId="8">
    <w:name w:val="toc 8"/>
    <w:next w:val="a"/>
    <w:link w:val="80"/>
    <w:uiPriority w:val="39"/>
    <w:rsid w:val="009B2B12"/>
    <w:pPr>
      <w:ind w:left="1400"/>
    </w:pPr>
  </w:style>
  <w:style w:type="character" w:customStyle="1" w:styleId="80">
    <w:name w:val="Оглавление 8 Знак"/>
    <w:link w:val="8"/>
    <w:rsid w:val="009B2B12"/>
  </w:style>
  <w:style w:type="paragraph" w:styleId="51">
    <w:name w:val="toc 5"/>
    <w:next w:val="a"/>
    <w:link w:val="52"/>
    <w:uiPriority w:val="39"/>
    <w:rsid w:val="009B2B12"/>
    <w:pPr>
      <w:ind w:left="800"/>
    </w:pPr>
  </w:style>
  <w:style w:type="character" w:customStyle="1" w:styleId="52">
    <w:name w:val="Оглавление 5 Знак"/>
    <w:link w:val="51"/>
    <w:rsid w:val="009B2B12"/>
  </w:style>
  <w:style w:type="paragraph" w:styleId="af0">
    <w:name w:val="header"/>
    <w:basedOn w:val="a"/>
    <w:link w:val="af1"/>
    <w:rsid w:val="009B2B12"/>
    <w:pPr>
      <w:tabs>
        <w:tab w:val="center" w:pos="4677"/>
        <w:tab w:val="right" w:pos="9355"/>
      </w:tabs>
      <w:spacing w:after="0" w:line="240" w:lineRule="auto"/>
    </w:pPr>
  </w:style>
  <w:style w:type="character" w:customStyle="1" w:styleId="af1">
    <w:name w:val="Верхний колонтитул Знак"/>
    <w:basedOn w:val="1"/>
    <w:link w:val="af0"/>
    <w:rsid w:val="009B2B12"/>
    <w:rPr>
      <w:rFonts w:ascii="Calibri" w:hAnsi="Calibri"/>
    </w:rPr>
  </w:style>
  <w:style w:type="paragraph" w:styleId="af2">
    <w:name w:val="Subtitle"/>
    <w:next w:val="a"/>
    <w:link w:val="af3"/>
    <w:uiPriority w:val="11"/>
    <w:qFormat/>
    <w:rsid w:val="009B2B12"/>
    <w:rPr>
      <w:rFonts w:ascii="XO Thames" w:hAnsi="XO Thames"/>
      <w:i/>
      <w:color w:val="616161"/>
      <w:sz w:val="24"/>
    </w:rPr>
  </w:style>
  <w:style w:type="character" w:customStyle="1" w:styleId="af3">
    <w:name w:val="Подзаголовок Знак"/>
    <w:link w:val="af2"/>
    <w:rsid w:val="009B2B12"/>
    <w:rPr>
      <w:rFonts w:ascii="XO Thames" w:hAnsi="XO Thames"/>
      <w:i/>
      <w:color w:val="616161"/>
      <w:sz w:val="24"/>
    </w:rPr>
  </w:style>
  <w:style w:type="paragraph" w:customStyle="1" w:styleId="ConsNonformat">
    <w:name w:val="ConsNonformat"/>
    <w:link w:val="ConsNonformat0"/>
    <w:rsid w:val="009B2B12"/>
    <w:pPr>
      <w:widowControl w:val="0"/>
      <w:spacing w:after="0" w:line="240" w:lineRule="auto"/>
    </w:pPr>
    <w:rPr>
      <w:rFonts w:ascii="Courier New" w:hAnsi="Courier New"/>
      <w:sz w:val="20"/>
    </w:rPr>
  </w:style>
  <w:style w:type="character" w:customStyle="1" w:styleId="ConsNonformat0">
    <w:name w:val="ConsNonformat"/>
    <w:link w:val="ConsNonformat"/>
    <w:rsid w:val="009B2B12"/>
    <w:rPr>
      <w:rFonts w:ascii="Courier New" w:hAnsi="Courier New"/>
      <w:sz w:val="20"/>
    </w:rPr>
  </w:style>
  <w:style w:type="paragraph" w:customStyle="1" w:styleId="toc10">
    <w:name w:val="toc 10"/>
    <w:next w:val="a"/>
    <w:link w:val="toc100"/>
    <w:uiPriority w:val="39"/>
    <w:rsid w:val="009B2B12"/>
    <w:pPr>
      <w:ind w:left="1800"/>
    </w:pPr>
  </w:style>
  <w:style w:type="character" w:customStyle="1" w:styleId="toc100">
    <w:name w:val="toc 10"/>
    <w:link w:val="toc10"/>
    <w:rsid w:val="009B2B12"/>
  </w:style>
  <w:style w:type="paragraph" w:styleId="af4">
    <w:name w:val="List Paragraph"/>
    <w:basedOn w:val="a"/>
    <w:link w:val="af5"/>
    <w:uiPriority w:val="34"/>
    <w:qFormat/>
    <w:rsid w:val="009B2B12"/>
    <w:pPr>
      <w:ind w:left="720"/>
      <w:contextualSpacing/>
    </w:pPr>
  </w:style>
  <w:style w:type="character" w:customStyle="1" w:styleId="af5">
    <w:name w:val="Абзац списка Знак"/>
    <w:basedOn w:val="1"/>
    <w:link w:val="af4"/>
    <w:rsid w:val="009B2B12"/>
    <w:rPr>
      <w:rFonts w:ascii="Calibri" w:hAnsi="Calibri"/>
    </w:rPr>
  </w:style>
  <w:style w:type="paragraph" w:styleId="af6">
    <w:name w:val="Title"/>
    <w:basedOn w:val="a"/>
    <w:link w:val="af7"/>
    <w:uiPriority w:val="10"/>
    <w:qFormat/>
    <w:rsid w:val="009B2B12"/>
    <w:pPr>
      <w:spacing w:after="0" w:line="240" w:lineRule="auto"/>
      <w:jc w:val="center"/>
    </w:pPr>
    <w:rPr>
      <w:rFonts w:ascii="Times New Roman" w:hAnsi="Times New Roman"/>
      <w:b/>
      <w:sz w:val="52"/>
    </w:rPr>
  </w:style>
  <w:style w:type="character" w:customStyle="1" w:styleId="af7">
    <w:name w:val="Заголовок Знак"/>
    <w:basedOn w:val="1"/>
    <w:link w:val="af6"/>
    <w:rsid w:val="009B2B12"/>
    <w:rPr>
      <w:rFonts w:ascii="Times New Roman" w:hAnsi="Times New Roman"/>
      <w:b/>
      <w:sz w:val="52"/>
    </w:rPr>
  </w:style>
  <w:style w:type="character" w:customStyle="1" w:styleId="40">
    <w:name w:val="Заголовок 4 Знак"/>
    <w:link w:val="4"/>
    <w:rsid w:val="009B2B12"/>
    <w:rPr>
      <w:rFonts w:ascii="XO Thames" w:hAnsi="XO Thames"/>
      <w:b/>
      <w:color w:val="595959"/>
      <w:sz w:val="26"/>
    </w:rPr>
  </w:style>
  <w:style w:type="paragraph" w:customStyle="1" w:styleId="Absatz-Standardschriftart">
    <w:name w:val="Absatz-Standardschriftart"/>
    <w:link w:val="Absatz-Standardschriftart0"/>
    <w:rsid w:val="009B2B12"/>
  </w:style>
  <w:style w:type="character" w:customStyle="1" w:styleId="Absatz-Standardschriftart0">
    <w:name w:val="Absatz-Standardschriftart"/>
    <w:link w:val="Absatz-Standardschriftart"/>
    <w:rsid w:val="009B2B12"/>
  </w:style>
  <w:style w:type="paragraph" w:customStyle="1" w:styleId="33">
    <w:name w:val="Обычный3"/>
    <w:link w:val="34"/>
    <w:rsid w:val="009B2B12"/>
    <w:pPr>
      <w:widowControl w:val="0"/>
      <w:spacing w:after="0" w:line="300" w:lineRule="auto"/>
      <w:ind w:firstLine="720"/>
      <w:jc w:val="both"/>
    </w:pPr>
    <w:rPr>
      <w:rFonts w:ascii="Times New Roman" w:hAnsi="Times New Roman"/>
      <w:sz w:val="24"/>
    </w:rPr>
  </w:style>
  <w:style w:type="character" w:customStyle="1" w:styleId="34">
    <w:name w:val="Обычный3"/>
    <w:link w:val="33"/>
    <w:rsid w:val="009B2B12"/>
    <w:rPr>
      <w:rFonts w:ascii="Times New Roman" w:hAnsi="Times New Roman"/>
      <w:sz w:val="24"/>
    </w:rPr>
  </w:style>
  <w:style w:type="character" w:customStyle="1" w:styleId="20">
    <w:name w:val="Заголовок 2 Знак"/>
    <w:link w:val="2"/>
    <w:rsid w:val="009B2B12"/>
    <w:rPr>
      <w:rFonts w:ascii="XO Thames" w:hAnsi="XO Thames"/>
      <w:b/>
      <w:color w:val="00A0FF"/>
      <w:sz w:val="26"/>
    </w:rPr>
  </w:style>
  <w:style w:type="paragraph" w:customStyle="1" w:styleId="FontStyle30">
    <w:name w:val="Font Style30"/>
    <w:basedOn w:val="12"/>
    <w:link w:val="FontStyle300"/>
    <w:rsid w:val="009B2B12"/>
    <w:rPr>
      <w:rFonts w:ascii="Times New Roman" w:hAnsi="Times New Roman"/>
      <w:sz w:val="18"/>
    </w:rPr>
  </w:style>
  <w:style w:type="character" w:customStyle="1" w:styleId="FontStyle300">
    <w:name w:val="Font Style30"/>
    <w:basedOn w:val="a0"/>
    <w:link w:val="FontStyle30"/>
    <w:rsid w:val="009B2B12"/>
    <w:rPr>
      <w:rFonts w:ascii="Times New Roman" w:hAnsi="Times New Roman"/>
      <w:sz w:val="18"/>
    </w:rPr>
  </w:style>
  <w:style w:type="table" w:styleId="af8">
    <w:name w:val="Table Grid"/>
    <w:basedOn w:val="a1"/>
    <w:rsid w:val="009B2B1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80FD7"/>
    <w:pPr>
      <w:spacing w:after="0" w:line="240" w:lineRule="auto"/>
    </w:pPr>
    <w:rPr>
      <w:rFonts w:ascii="Calibri" w:hAnsi="Calibri"/>
      <w:sz w:val="24"/>
    </w:rPr>
  </w:style>
  <w:style w:type="paragraph" w:customStyle="1" w:styleId="af9">
    <w:name w:val="Обычный.Нормальный абзац Знак"/>
    <w:rsid w:val="00F80FD7"/>
    <w:pPr>
      <w:widowControl w:val="0"/>
      <w:spacing w:after="0" w:line="240" w:lineRule="auto"/>
      <w:ind w:firstLine="709"/>
      <w:jc w:val="both"/>
    </w:pPr>
    <w:rPr>
      <w:rFonts w:ascii="Times New Roman" w:hAnsi="Times New Roman"/>
      <w:sz w:val="24"/>
    </w:rPr>
  </w:style>
  <w:style w:type="paragraph" w:customStyle="1" w:styleId="formattext">
    <w:name w:val="formattext"/>
    <w:basedOn w:val="a"/>
    <w:rsid w:val="00836E37"/>
    <w:pPr>
      <w:spacing w:before="100" w:beforeAutospacing="1" w:after="100" w:afterAutospacing="1" w:line="240" w:lineRule="auto"/>
    </w:pPr>
    <w:rPr>
      <w:rFonts w:ascii="Times New Roman" w:hAnsi="Times New Roman"/>
      <w:color w:val="auto"/>
      <w:sz w:val="24"/>
      <w:szCs w:val="24"/>
    </w:rPr>
  </w:style>
  <w:style w:type="character" w:customStyle="1" w:styleId="item-with-dotstext">
    <w:name w:val="item-with-dots__text"/>
    <w:rsid w:val="00B63797"/>
  </w:style>
  <w:style w:type="character" w:customStyle="1" w:styleId="item-with-dotstext-with-divider">
    <w:name w:val="item-with-dots__text-with-divider"/>
    <w:rsid w:val="00B63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731032">
      <w:bodyDiv w:val="1"/>
      <w:marLeft w:val="0"/>
      <w:marRight w:val="0"/>
      <w:marTop w:val="0"/>
      <w:marBottom w:val="0"/>
      <w:divBdr>
        <w:top w:val="none" w:sz="0" w:space="0" w:color="auto"/>
        <w:left w:val="none" w:sz="0" w:space="0" w:color="auto"/>
        <w:bottom w:val="none" w:sz="0" w:space="0" w:color="auto"/>
        <w:right w:val="none" w:sz="0" w:space="0" w:color="auto"/>
      </w:divBdr>
    </w:div>
    <w:div w:id="513348011">
      <w:bodyDiv w:val="1"/>
      <w:marLeft w:val="0"/>
      <w:marRight w:val="0"/>
      <w:marTop w:val="0"/>
      <w:marBottom w:val="0"/>
      <w:divBdr>
        <w:top w:val="none" w:sz="0" w:space="0" w:color="auto"/>
        <w:left w:val="none" w:sz="0" w:space="0" w:color="auto"/>
        <w:bottom w:val="none" w:sz="0" w:space="0" w:color="auto"/>
        <w:right w:val="none" w:sz="0" w:space="0" w:color="auto"/>
      </w:divBdr>
      <w:divsChild>
        <w:div w:id="291518124">
          <w:marLeft w:val="0"/>
          <w:marRight w:val="0"/>
          <w:marTop w:val="0"/>
          <w:marBottom w:val="0"/>
          <w:divBdr>
            <w:top w:val="none" w:sz="0" w:space="0" w:color="auto"/>
            <w:left w:val="none" w:sz="0" w:space="0" w:color="auto"/>
            <w:bottom w:val="none" w:sz="0" w:space="0" w:color="auto"/>
            <w:right w:val="none" w:sz="0" w:space="0" w:color="auto"/>
          </w:divBdr>
        </w:div>
        <w:div w:id="1991597697">
          <w:marLeft w:val="0"/>
          <w:marRight w:val="0"/>
          <w:marTop w:val="0"/>
          <w:marBottom w:val="0"/>
          <w:divBdr>
            <w:top w:val="none" w:sz="0" w:space="0" w:color="auto"/>
            <w:left w:val="none" w:sz="0" w:space="0" w:color="auto"/>
            <w:bottom w:val="none" w:sz="0" w:space="0" w:color="auto"/>
            <w:right w:val="none" w:sz="0" w:space="0" w:color="auto"/>
          </w:divBdr>
        </w:div>
      </w:divsChild>
    </w:div>
    <w:div w:id="545719696">
      <w:bodyDiv w:val="1"/>
      <w:marLeft w:val="0"/>
      <w:marRight w:val="0"/>
      <w:marTop w:val="0"/>
      <w:marBottom w:val="0"/>
      <w:divBdr>
        <w:top w:val="none" w:sz="0" w:space="0" w:color="auto"/>
        <w:left w:val="none" w:sz="0" w:space="0" w:color="auto"/>
        <w:bottom w:val="none" w:sz="0" w:space="0" w:color="auto"/>
        <w:right w:val="none" w:sz="0" w:space="0" w:color="auto"/>
      </w:divBdr>
    </w:div>
    <w:div w:id="565334276">
      <w:bodyDiv w:val="1"/>
      <w:marLeft w:val="0"/>
      <w:marRight w:val="0"/>
      <w:marTop w:val="0"/>
      <w:marBottom w:val="0"/>
      <w:divBdr>
        <w:top w:val="none" w:sz="0" w:space="0" w:color="auto"/>
        <w:left w:val="none" w:sz="0" w:space="0" w:color="auto"/>
        <w:bottom w:val="none" w:sz="0" w:space="0" w:color="auto"/>
        <w:right w:val="none" w:sz="0" w:space="0" w:color="auto"/>
      </w:divBdr>
    </w:div>
    <w:div w:id="598635780">
      <w:bodyDiv w:val="1"/>
      <w:marLeft w:val="0"/>
      <w:marRight w:val="0"/>
      <w:marTop w:val="0"/>
      <w:marBottom w:val="0"/>
      <w:divBdr>
        <w:top w:val="none" w:sz="0" w:space="0" w:color="auto"/>
        <w:left w:val="none" w:sz="0" w:space="0" w:color="auto"/>
        <w:bottom w:val="none" w:sz="0" w:space="0" w:color="auto"/>
        <w:right w:val="none" w:sz="0" w:space="0" w:color="auto"/>
      </w:divBdr>
    </w:div>
    <w:div w:id="792361334">
      <w:bodyDiv w:val="1"/>
      <w:marLeft w:val="0"/>
      <w:marRight w:val="0"/>
      <w:marTop w:val="0"/>
      <w:marBottom w:val="0"/>
      <w:divBdr>
        <w:top w:val="none" w:sz="0" w:space="0" w:color="auto"/>
        <w:left w:val="none" w:sz="0" w:space="0" w:color="auto"/>
        <w:bottom w:val="none" w:sz="0" w:space="0" w:color="auto"/>
        <w:right w:val="none" w:sz="0" w:space="0" w:color="auto"/>
      </w:divBdr>
      <w:divsChild>
        <w:div w:id="1619137842">
          <w:marLeft w:val="0"/>
          <w:marRight w:val="0"/>
          <w:marTop w:val="0"/>
          <w:marBottom w:val="0"/>
          <w:divBdr>
            <w:top w:val="none" w:sz="0" w:space="0" w:color="auto"/>
            <w:left w:val="none" w:sz="0" w:space="0" w:color="auto"/>
            <w:bottom w:val="none" w:sz="0" w:space="0" w:color="auto"/>
            <w:right w:val="none" w:sz="0" w:space="0" w:color="auto"/>
          </w:divBdr>
          <w:divsChild>
            <w:div w:id="189487963">
              <w:marLeft w:val="0"/>
              <w:marRight w:val="0"/>
              <w:marTop w:val="0"/>
              <w:marBottom w:val="0"/>
              <w:divBdr>
                <w:top w:val="none" w:sz="0" w:space="0" w:color="auto"/>
                <w:left w:val="none" w:sz="0" w:space="0" w:color="auto"/>
                <w:bottom w:val="none" w:sz="0" w:space="0" w:color="auto"/>
                <w:right w:val="none" w:sz="0" w:space="0" w:color="auto"/>
              </w:divBdr>
            </w:div>
          </w:divsChild>
        </w:div>
        <w:div w:id="609313923">
          <w:marLeft w:val="0"/>
          <w:marRight w:val="0"/>
          <w:marTop w:val="0"/>
          <w:marBottom w:val="0"/>
          <w:divBdr>
            <w:top w:val="none" w:sz="0" w:space="0" w:color="auto"/>
            <w:left w:val="none" w:sz="0" w:space="0" w:color="auto"/>
            <w:bottom w:val="none" w:sz="0" w:space="0" w:color="auto"/>
            <w:right w:val="none" w:sz="0" w:space="0" w:color="auto"/>
          </w:divBdr>
        </w:div>
        <w:div w:id="267082864">
          <w:marLeft w:val="0"/>
          <w:marRight w:val="0"/>
          <w:marTop w:val="0"/>
          <w:marBottom w:val="0"/>
          <w:divBdr>
            <w:top w:val="none" w:sz="0" w:space="0" w:color="auto"/>
            <w:left w:val="none" w:sz="0" w:space="0" w:color="auto"/>
            <w:bottom w:val="none" w:sz="0" w:space="0" w:color="auto"/>
            <w:right w:val="none" w:sz="0" w:space="0" w:color="auto"/>
          </w:divBdr>
        </w:div>
        <w:div w:id="1197422668">
          <w:marLeft w:val="0"/>
          <w:marRight w:val="0"/>
          <w:marTop w:val="0"/>
          <w:marBottom w:val="0"/>
          <w:divBdr>
            <w:top w:val="none" w:sz="0" w:space="0" w:color="auto"/>
            <w:left w:val="none" w:sz="0" w:space="0" w:color="auto"/>
            <w:bottom w:val="none" w:sz="0" w:space="0" w:color="auto"/>
            <w:right w:val="none" w:sz="0" w:space="0" w:color="auto"/>
          </w:divBdr>
          <w:divsChild>
            <w:div w:id="1264724737">
              <w:marLeft w:val="0"/>
              <w:marRight w:val="0"/>
              <w:marTop w:val="0"/>
              <w:marBottom w:val="0"/>
              <w:divBdr>
                <w:top w:val="none" w:sz="0" w:space="0" w:color="auto"/>
                <w:left w:val="none" w:sz="0" w:space="0" w:color="auto"/>
                <w:bottom w:val="none" w:sz="0" w:space="0" w:color="auto"/>
                <w:right w:val="none" w:sz="0" w:space="0" w:color="auto"/>
              </w:divBdr>
            </w:div>
          </w:divsChild>
        </w:div>
        <w:div w:id="1399476225">
          <w:marLeft w:val="0"/>
          <w:marRight w:val="0"/>
          <w:marTop w:val="0"/>
          <w:marBottom w:val="0"/>
          <w:divBdr>
            <w:top w:val="none" w:sz="0" w:space="0" w:color="auto"/>
            <w:left w:val="none" w:sz="0" w:space="0" w:color="auto"/>
            <w:bottom w:val="none" w:sz="0" w:space="0" w:color="auto"/>
            <w:right w:val="none" w:sz="0" w:space="0" w:color="auto"/>
          </w:divBdr>
          <w:divsChild>
            <w:div w:id="1126315931">
              <w:marLeft w:val="0"/>
              <w:marRight w:val="0"/>
              <w:marTop w:val="0"/>
              <w:marBottom w:val="0"/>
              <w:divBdr>
                <w:top w:val="none" w:sz="0" w:space="0" w:color="auto"/>
                <w:left w:val="none" w:sz="0" w:space="0" w:color="auto"/>
                <w:bottom w:val="none" w:sz="0" w:space="0" w:color="auto"/>
                <w:right w:val="none" w:sz="0" w:space="0" w:color="auto"/>
              </w:divBdr>
            </w:div>
          </w:divsChild>
        </w:div>
        <w:div w:id="1320766065">
          <w:marLeft w:val="0"/>
          <w:marRight w:val="0"/>
          <w:marTop w:val="0"/>
          <w:marBottom w:val="0"/>
          <w:divBdr>
            <w:top w:val="none" w:sz="0" w:space="0" w:color="auto"/>
            <w:left w:val="none" w:sz="0" w:space="0" w:color="auto"/>
            <w:bottom w:val="none" w:sz="0" w:space="0" w:color="auto"/>
            <w:right w:val="none" w:sz="0" w:space="0" w:color="auto"/>
          </w:divBdr>
        </w:div>
        <w:div w:id="1894462496">
          <w:marLeft w:val="0"/>
          <w:marRight w:val="0"/>
          <w:marTop w:val="0"/>
          <w:marBottom w:val="0"/>
          <w:divBdr>
            <w:top w:val="none" w:sz="0" w:space="0" w:color="auto"/>
            <w:left w:val="none" w:sz="0" w:space="0" w:color="auto"/>
            <w:bottom w:val="none" w:sz="0" w:space="0" w:color="auto"/>
            <w:right w:val="none" w:sz="0" w:space="0" w:color="auto"/>
          </w:divBdr>
        </w:div>
        <w:div w:id="296767588">
          <w:marLeft w:val="0"/>
          <w:marRight w:val="0"/>
          <w:marTop w:val="0"/>
          <w:marBottom w:val="0"/>
          <w:divBdr>
            <w:top w:val="none" w:sz="0" w:space="0" w:color="auto"/>
            <w:left w:val="none" w:sz="0" w:space="0" w:color="auto"/>
            <w:bottom w:val="none" w:sz="0" w:space="0" w:color="auto"/>
            <w:right w:val="none" w:sz="0" w:space="0" w:color="auto"/>
          </w:divBdr>
          <w:divsChild>
            <w:div w:id="1075544007">
              <w:marLeft w:val="0"/>
              <w:marRight w:val="0"/>
              <w:marTop w:val="0"/>
              <w:marBottom w:val="0"/>
              <w:divBdr>
                <w:top w:val="none" w:sz="0" w:space="0" w:color="auto"/>
                <w:left w:val="none" w:sz="0" w:space="0" w:color="auto"/>
                <w:bottom w:val="none" w:sz="0" w:space="0" w:color="auto"/>
                <w:right w:val="none" w:sz="0" w:space="0" w:color="auto"/>
              </w:divBdr>
            </w:div>
          </w:divsChild>
        </w:div>
        <w:div w:id="1384208606">
          <w:marLeft w:val="0"/>
          <w:marRight w:val="0"/>
          <w:marTop w:val="0"/>
          <w:marBottom w:val="0"/>
          <w:divBdr>
            <w:top w:val="none" w:sz="0" w:space="0" w:color="auto"/>
            <w:left w:val="none" w:sz="0" w:space="0" w:color="auto"/>
            <w:bottom w:val="none" w:sz="0" w:space="0" w:color="auto"/>
            <w:right w:val="none" w:sz="0" w:space="0" w:color="auto"/>
          </w:divBdr>
          <w:divsChild>
            <w:div w:id="533857703">
              <w:marLeft w:val="0"/>
              <w:marRight w:val="0"/>
              <w:marTop w:val="0"/>
              <w:marBottom w:val="0"/>
              <w:divBdr>
                <w:top w:val="none" w:sz="0" w:space="0" w:color="auto"/>
                <w:left w:val="none" w:sz="0" w:space="0" w:color="auto"/>
                <w:bottom w:val="none" w:sz="0" w:space="0" w:color="auto"/>
                <w:right w:val="none" w:sz="0" w:space="0" w:color="auto"/>
              </w:divBdr>
            </w:div>
          </w:divsChild>
        </w:div>
        <w:div w:id="1554078587">
          <w:marLeft w:val="0"/>
          <w:marRight w:val="0"/>
          <w:marTop w:val="0"/>
          <w:marBottom w:val="0"/>
          <w:divBdr>
            <w:top w:val="none" w:sz="0" w:space="0" w:color="auto"/>
            <w:left w:val="none" w:sz="0" w:space="0" w:color="auto"/>
            <w:bottom w:val="none" w:sz="0" w:space="0" w:color="auto"/>
            <w:right w:val="none" w:sz="0" w:space="0" w:color="auto"/>
          </w:divBdr>
        </w:div>
        <w:div w:id="701247562">
          <w:marLeft w:val="0"/>
          <w:marRight w:val="0"/>
          <w:marTop w:val="0"/>
          <w:marBottom w:val="0"/>
          <w:divBdr>
            <w:top w:val="none" w:sz="0" w:space="0" w:color="auto"/>
            <w:left w:val="none" w:sz="0" w:space="0" w:color="auto"/>
            <w:bottom w:val="none" w:sz="0" w:space="0" w:color="auto"/>
            <w:right w:val="none" w:sz="0" w:space="0" w:color="auto"/>
          </w:divBdr>
        </w:div>
        <w:div w:id="1055591254">
          <w:marLeft w:val="0"/>
          <w:marRight w:val="0"/>
          <w:marTop w:val="0"/>
          <w:marBottom w:val="0"/>
          <w:divBdr>
            <w:top w:val="none" w:sz="0" w:space="0" w:color="auto"/>
            <w:left w:val="none" w:sz="0" w:space="0" w:color="auto"/>
            <w:bottom w:val="none" w:sz="0" w:space="0" w:color="auto"/>
            <w:right w:val="none" w:sz="0" w:space="0" w:color="auto"/>
          </w:divBdr>
          <w:divsChild>
            <w:div w:id="720401681">
              <w:marLeft w:val="0"/>
              <w:marRight w:val="0"/>
              <w:marTop w:val="0"/>
              <w:marBottom w:val="0"/>
              <w:divBdr>
                <w:top w:val="none" w:sz="0" w:space="0" w:color="auto"/>
                <w:left w:val="none" w:sz="0" w:space="0" w:color="auto"/>
                <w:bottom w:val="none" w:sz="0" w:space="0" w:color="auto"/>
                <w:right w:val="none" w:sz="0" w:space="0" w:color="auto"/>
              </w:divBdr>
            </w:div>
          </w:divsChild>
        </w:div>
        <w:div w:id="1733575074">
          <w:marLeft w:val="0"/>
          <w:marRight w:val="0"/>
          <w:marTop w:val="0"/>
          <w:marBottom w:val="0"/>
          <w:divBdr>
            <w:top w:val="none" w:sz="0" w:space="0" w:color="auto"/>
            <w:left w:val="none" w:sz="0" w:space="0" w:color="auto"/>
            <w:bottom w:val="none" w:sz="0" w:space="0" w:color="auto"/>
            <w:right w:val="none" w:sz="0" w:space="0" w:color="auto"/>
          </w:divBdr>
          <w:divsChild>
            <w:div w:id="1870989038">
              <w:marLeft w:val="0"/>
              <w:marRight w:val="0"/>
              <w:marTop w:val="0"/>
              <w:marBottom w:val="0"/>
              <w:divBdr>
                <w:top w:val="none" w:sz="0" w:space="0" w:color="auto"/>
                <w:left w:val="none" w:sz="0" w:space="0" w:color="auto"/>
                <w:bottom w:val="none" w:sz="0" w:space="0" w:color="auto"/>
                <w:right w:val="none" w:sz="0" w:space="0" w:color="auto"/>
              </w:divBdr>
            </w:div>
          </w:divsChild>
        </w:div>
        <w:div w:id="29577988">
          <w:marLeft w:val="0"/>
          <w:marRight w:val="0"/>
          <w:marTop w:val="0"/>
          <w:marBottom w:val="0"/>
          <w:divBdr>
            <w:top w:val="none" w:sz="0" w:space="0" w:color="auto"/>
            <w:left w:val="none" w:sz="0" w:space="0" w:color="auto"/>
            <w:bottom w:val="none" w:sz="0" w:space="0" w:color="auto"/>
            <w:right w:val="none" w:sz="0" w:space="0" w:color="auto"/>
          </w:divBdr>
        </w:div>
        <w:div w:id="1631011716">
          <w:marLeft w:val="0"/>
          <w:marRight w:val="0"/>
          <w:marTop w:val="0"/>
          <w:marBottom w:val="0"/>
          <w:divBdr>
            <w:top w:val="none" w:sz="0" w:space="0" w:color="auto"/>
            <w:left w:val="none" w:sz="0" w:space="0" w:color="auto"/>
            <w:bottom w:val="none" w:sz="0" w:space="0" w:color="auto"/>
            <w:right w:val="none" w:sz="0" w:space="0" w:color="auto"/>
          </w:divBdr>
        </w:div>
        <w:div w:id="301077990">
          <w:marLeft w:val="0"/>
          <w:marRight w:val="0"/>
          <w:marTop w:val="0"/>
          <w:marBottom w:val="0"/>
          <w:divBdr>
            <w:top w:val="none" w:sz="0" w:space="0" w:color="auto"/>
            <w:left w:val="none" w:sz="0" w:space="0" w:color="auto"/>
            <w:bottom w:val="none" w:sz="0" w:space="0" w:color="auto"/>
            <w:right w:val="none" w:sz="0" w:space="0" w:color="auto"/>
          </w:divBdr>
          <w:divsChild>
            <w:div w:id="1295671864">
              <w:marLeft w:val="0"/>
              <w:marRight w:val="0"/>
              <w:marTop w:val="0"/>
              <w:marBottom w:val="0"/>
              <w:divBdr>
                <w:top w:val="none" w:sz="0" w:space="0" w:color="auto"/>
                <w:left w:val="none" w:sz="0" w:space="0" w:color="auto"/>
                <w:bottom w:val="none" w:sz="0" w:space="0" w:color="auto"/>
                <w:right w:val="none" w:sz="0" w:space="0" w:color="auto"/>
              </w:divBdr>
            </w:div>
          </w:divsChild>
        </w:div>
        <w:div w:id="553011250">
          <w:marLeft w:val="0"/>
          <w:marRight w:val="0"/>
          <w:marTop w:val="0"/>
          <w:marBottom w:val="0"/>
          <w:divBdr>
            <w:top w:val="none" w:sz="0" w:space="0" w:color="auto"/>
            <w:left w:val="none" w:sz="0" w:space="0" w:color="auto"/>
            <w:bottom w:val="none" w:sz="0" w:space="0" w:color="auto"/>
            <w:right w:val="none" w:sz="0" w:space="0" w:color="auto"/>
          </w:divBdr>
        </w:div>
        <w:div w:id="1487629457">
          <w:marLeft w:val="0"/>
          <w:marRight w:val="0"/>
          <w:marTop w:val="0"/>
          <w:marBottom w:val="0"/>
          <w:divBdr>
            <w:top w:val="none" w:sz="0" w:space="0" w:color="auto"/>
            <w:left w:val="none" w:sz="0" w:space="0" w:color="auto"/>
            <w:bottom w:val="none" w:sz="0" w:space="0" w:color="auto"/>
            <w:right w:val="none" w:sz="0" w:space="0" w:color="auto"/>
          </w:divBdr>
          <w:divsChild>
            <w:div w:id="1263955347">
              <w:marLeft w:val="0"/>
              <w:marRight w:val="0"/>
              <w:marTop w:val="0"/>
              <w:marBottom w:val="0"/>
              <w:divBdr>
                <w:top w:val="none" w:sz="0" w:space="0" w:color="auto"/>
                <w:left w:val="none" w:sz="0" w:space="0" w:color="auto"/>
                <w:bottom w:val="none" w:sz="0" w:space="0" w:color="auto"/>
                <w:right w:val="none" w:sz="0" w:space="0" w:color="auto"/>
              </w:divBdr>
            </w:div>
          </w:divsChild>
        </w:div>
        <w:div w:id="578755642">
          <w:marLeft w:val="0"/>
          <w:marRight w:val="0"/>
          <w:marTop w:val="0"/>
          <w:marBottom w:val="0"/>
          <w:divBdr>
            <w:top w:val="none" w:sz="0" w:space="0" w:color="auto"/>
            <w:left w:val="none" w:sz="0" w:space="0" w:color="auto"/>
            <w:bottom w:val="none" w:sz="0" w:space="0" w:color="auto"/>
            <w:right w:val="none" w:sz="0" w:space="0" w:color="auto"/>
          </w:divBdr>
        </w:div>
        <w:div w:id="2107992166">
          <w:marLeft w:val="0"/>
          <w:marRight w:val="0"/>
          <w:marTop w:val="0"/>
          <w:marBottom w:val="0"/>
          <w:divBdr>
            <w:top w:val="none" w:sz="0" w:space="0" w:color="auto"/>
            <w:left w:val="none" w:sz="0" w:space="0" w:color="auto"/>
            <w:bottom w:val="none" w:sz="0" w:space="0" w:color="auto"/>
            <w:right w:val="none" w:sz="0" w:space="0" w:color="auto"/>
          </w:divBdr>
        </w:div>
        <w:div w:id="930816295">
          <w:marLeft w:val="0"/>
          <w:marRight w:val="0"/>
          <w:marTop w:val="0"/>
          <w:marBottom w:val="0"/>
          <w:divBdr>
            <w:top w:val="none" w:sz="0" w:space="0" w:color="auto"/>
            <w:left w:val="none" w:sz="0" w:space="0" w:color="auto"/>
            <w:bottom w:val="none" w:sz="0" w:space="0" w:color="auto"/>
            <w:right w:val="none" w:sz="0" w:space="0" w:color="auto"/>
          </w:divBdr>
          <w:divsChild>
            <w:div w:id="915360995">
              <w:marLeft w:val="0"/>
              <w:marRight w:val="0"/>
              <w:marTop w:val="0"/>
              <w:marBottom w:val="0"/>
              <w:divBdr>
                <w:top w:val="none" w:sz="0" w:space="0" w:color="auto"/>
                <w:left w:val="none" w:sz="0" w:space="0" w:color="auto"/>
                <w:bottom w:val="none" w:sz="0" w:space="0" w:color="auto"/>
                <w:right w:val="none" w:sz="0" w:space="0" w:color="auto"/>
              </w:divBdr>
            </w:div>
          </w:divsChild>
        </w:div>
        <w:div w:id="1326935076">
          <w:marLeft w:val="0"/>
          <w:marRight w:val="0"/>
          <w:marTop w:val="0"/>
          <w:marBottom w:val="0"/>
          <w:divBdr>
            <w:top w:val="none" w:sz="0" w:space="0" w:color="auto"/>
            <w:left w:val="none" w:sz="0" w:space="0" w:color="auto"/>
            <w:bottom w:val="none" w:sz="0" w:space="0" w:color="auto"/>
            <w:right w:val="none" w:sz="0" w:space="0" w:color="auto"/>
          </w:divBdr>
          <w:divsChild>
            <w:div w:id="1745879546">
              <w:marLeft w:val="0"/>
              <w:marRight w:val="0"/>
              <w:marTop w:val="0"/>
              <w:marBottom w:val="0"/>
              <w:divBdr>
                <w:top w:val="none" w:sz="0" w:space="0" w:color="auto"/>
                <w:left w:val="none" w:sz="0" w:space="0" w:color="auto"/>
                <w:bottom w:val="none" w:sz="0" w:space="0" w:color="auto"/>
                <w:right w:val="none" w:sz="0" w:space="0" w:color="auto"/>
              </w:divBdr>
            </w:div>
          </w:divsChild>
        </w:div>
        <w:div w:id="1229539791">
          <w:marLeft w:val="0"/>
          <w:marRight w:val="0"/>
          <w:marTop w:val="0"/>
          <w:marBottom w:val="0"/>
          <w:divBdr>
            <w:top w:val="none" w:sz="0" w:space="0" w:color="auto"/>
            <w:left w:val="none" w:sz="0" w:space="0" w:color="auto"/>
            <w:bottom w:val="none" w:sz="0" w:space="0" w:color="auto"/>
            <w:right w:val="none" w:sz="0" w:space="0" w:color="auto"/>
          </w:divBdr>
        </w:div>
        <w:div w:id="792554317">
          <w:marLeft w:val="0"/>
          <w:marRight w:val="0"/>
          <w:marTop w:val="0"/>
          <w:marBottom w:val="0"/>
          <w:divBdr>
            <w:top w:val="none" w:sz="0" w:space="0" w:color="auto"/>
            <w:left w:val="none" w:sz="0" w:space="0" w:color="auto"/>
            <w:bottom w:val="none" w:sz="0" w:space="0" w:color="auto"/>
            <w:right w:val="none" w:sz="0" w:space="0" w:color="auto"/>
          </w:divBdr>
        </w:div>
        <w:div w:id="1049185290">
          <w:marLeft w:val="0"/>
          <w:marRight w:val="0"/>
          <w:marTop w:val="0"/>
          <w:marBottom w:val="0"/>
          <w:divBdr>
            <w:top w:val="none" w:sz="0" w:space="0" w:color="auto"/>
            <w:left w:val="none" w:sz="0" w:space="0" w:color="auto"/>
            <w:bottom w:val="none" w:sz="0" w:space="0" w:color="auto"/>
            <w:right w:val="none" w:sz="0" w:space="0" w:color="auto"/>
          </w:divBdr>
          <w:divsChild>
            <w:div w:id="221330054">
              <w:marLeft w:val="0"/>
              <w:marRight w:val="0"/>
              <w:marTop w:val="0"/>
              <w:marBottom w:val="0"/>
              <w:divBdr>
                <w:top w:val="none" w:sz="0" w:space="0" w:color="auto"/>
                <w:left w:val="none" w:sz="0" w:space="0" w:color="auto"/>
                <w:bottom w:val="none" w:sz="0" w:space="0" w:color="auto"/>
                <w:right w:val="none" w:sz="0" w:space="0" w:color="auto"/>
              </w:divBdr>
            </w:div>
          </w:divsChild>
        </w:div>
        <w:div w:id="2035888358">
          <w:marLeft w:val="0"/>
          <w:marRight w:val="0"/>
          <w:marTop w:val="0"/>
          <w:marBottom w:val="0"/>
          <w:divBdr>
            <w:top w:val="none" w:sz="0" w:space="0" w:color="auto"/>
            <w:left w:val="none" w:sz="0" w:space="0" w:color="auto"/>
            <w:bottom w:val="none" w:sz="0" w:space="0" w:color="auto"/>
            <w:right w:val="none" w:sz="0" w:space="0" w:color="auto"/>
          </w:divBdr>
          <w:divsChild>
            <w:div w:id="1250427093">
              <w:marLeft w:val="0"/>
              <w:marRight w:val="0"/>
              <w:marTop w:val="0"/>
              <w:marBottom w:val="0"/>
              <w:divBdr>
                <w:top w:val="none" w:sz="0" w:space="0" w:color="auto"/>
                <w:left w:val="none" w:sz="0" w:space="0" w:color="auto"/>
                <w:bottom w:val="none" w:sz="0" w:space="0" w:color="auto"/>
                <w:right w:val="none" w:sz="0" w:space="0" w:color="auto"/>
              </w:divBdr>
            </w:div>
          </w:divsChild>
        </w:div>
        <w:div w:id="2026203419">
          <w:marLeft w:val="0"/>
          <w:marRight w:val="0"/>
          <w:marTop w:val="0"/>
          <w:marBottom w:val="0"/>
          <w:divBdr>
            <w:top w:val="none" w:sz="0" w:space="0" w:color="auto"/>
            <w:left w:val="none" w:sz="0" w:space="0" w:color="auto"/>
            <w:bottom w:val="none" w:sz="0" w:space="0" w:color="auto"/>
            <w:right w:val="none" w:sz="0" w:space="0" w:color="auto"/>
          </w:divBdr>
        </w:div>
        <w:div w:id="1264650468">
          <w:marLeft w:val="0"/>
          <w:marRight w:val="0"/>
          <w:marTop w:val="0"/>
          <w:marBottom w:val="0"/>
          <w:divBdr>
            <w:top w:val="none" w:sz="0" w:space="0" w:color="auto"/>
            <w:left w:val="none" w:sz="0" w:space="0" w:color="auto"/>
            <w:bottom w:val="none" w:sz="0" w:space="0" w:color="auto"/>
            <w:right w:val="none" w:sz="0" w:space="0" w:color="auto"/>
          </w:divBdr>
        </w:div>
        <w:div w:id="1769765609">
          <w:marLeft w:val="0"/>
          <w:marRight w:val="0"/>
          <w:marTop w:val="0"/>
          <w:marBottom w:val="0"/>
          <w:divBdr>
            <w:top w:val="none" w:sz="0" w:space="0" w:color="auto"/>
            <w:left w:val="none" w:sz="0" w:space="0" w:color="auto"/>
            <w:bottom w:val="none" w:sz="0" w:space="0" w:color="auto"/>
            <w:right w:val="none" w:sz="0" w:space="0" w:color="auto"/>
          </w:divBdr>
          <w:divsChild>
            <w:div w:id="266885195">
              <w:marLeft w:val="0"/>
              <w:marRight w:val="0"/>
              <w:marTop w:val="0"/>
              <w:marBottom w:val="0"/>
              <w:divBdr>
                <w:top w:val="none" w:sz="0" w:space="0" w:color="auto"/>
                <w:left w:val="none" w:sz="0" w:space="0" w:color="auto"/>
                <w:bottom w:val="none" w:sz="0" w:space="0" w:color="auto"/>
                <w:right w:val="none" w:sz="0" w:space="0" w:color="auto"/>
              </w:divBdr>
            </w:div>
          </w:divsChild>
        </w:div>
        <w:div w:id="769084911">
          <w:marLeft w:val="0"/>
          <w:marRight w:val="0"/>
          <w:marTop w:val="0"/>
          <w:marBottom w:val="0"/>
          <w:divBdr>
            <w:top w:val="none" w:sz="0" w:space="0" w:color="auto"/>
            <w:left w:val="none" w:sz="0" w:space="0" w:color="auto"/>
            <w:bottom w:val="none" w:sz="0" w:space="0" w:color="auto"/>
            <w:right w:val="none" w:sz="0" w:space="0" w:color="auto"/>
          </w:divBdr>
          <w:divsChild>
            <w:div w:id="1596009863">
              <w:marLeft w:val="0"/>
              <w:marRight w:val="0"/>
              <w:marTop w:val="0"/>
              <w:marBottom w:val="0"/>
              <w:divBdr>
                <w:top w:val="none" w:sz="0" w:space="0" w:color="auto"/>
                <w:left w:val="none" w:sz="0" w:space="0" w:color="auto"/>
                <w:bottom w:val="none" w:sz="0" w:space="0" w:color="auto"/>
                <w:right w:val="none" w:sz="0" w:space="0" w:color="auto"/>
              </w:divBdr>
            </w:div>
          </w:divsChild>
        </w:div>
        <w:div w:id="2022274599">
          <w:marLeft w:val="0"/>
          <w:marRight w:val="0"/>
          <w:marTop w:val="0"/>
          <w:marBottom w:val="0"/>
          <w:divBdr>
            <w:top w:val="none" w:sz="0" w:space="0" w:color="auto"/>
            <w:left w:val="none" w:sz="0" w:space="0" w:color="auto"/>
            <w:bottom w:val="none" w:sz="0" w:space="0" w:color="auto"/>
            <w:right w:val="none" w:sz="0" w:space="0" w:color="auto"/>
          </w:divBdr>
        </w:div>
        <w:div w:id="1448817979">
          <w:marLeft w:val="0"/>
          <w:marRight w:val="0"/>
          <w:marTop w:val="0"/>
          <w:marBottom w:val="0"/>
          <w:divBdr>
            <w:top w:val="none" w:sz="0" w:space="0" w:color="auto"/>
            <w:left w:val="none" w:sz="0" w:space="0" w:color="auto"/>
            <w:bottom w:val="none" w:sz="0" w:space="0" w:color="auto"/>
            <w:right w:val="none" w:sz="0" w:space="0" w:color="auto"/>
          </w:divBdr>
        </w:div>
        <w:div w:id="1351177704">
          <w:marLeft w:val="0"/>
          <w:marRight w:val="0"/>
          <w:marTop w:val="0"/>
          <w:marBottom w:val="0"/>
          <w:divBdr>
            <w:top w:val="none" w:sz="0" w:space="0" w:color="auto"/>
            <w:left w:val="none" w:sz="0" w:space="0" w:color="auto"/>
            <w:bottom w:val="none" w:sz="0" w:space="0" w:color="auto"/>
            <w:right w:val="none" w:sz="0" w:space="0" w:color="auto"/>
          </w:divBdr>
          <w:divsChild>
            <w:div w:id="934165073">
              <w:marLeft w:val="0"/>
              <w:marRight w:val="0"/>
              <w:marTop w:val="0"/>
              <w:marBottom w:val="0"/>
              <w:divBdr>
                <w:top w:val="none" w:sz="0" w:space="0" w:color="auto"/>
                <w:left w:val="none" w:sz="0" w:space="0" w:color="auto"/>
                <w:bottom w:val="none" w:sz="0" w:space="0" w:color="auto"/>
                <w:right w:val="none" w:sz="0" w:space="0" w:color="auto"/>
              </w:divBdr>
            </w:div>
          </w:divsChild>
        </w:div>
        <w:div w:id="756055232">
          <w:marLeft w:val="0"/>
          <w:marRight w:val="0"/>
          <w:marTop w:val="0"/>
          <w:marBottom w:val="0"/>
          <w:divBdr>
            <w:top w:val="none" w:sz="0" w:space="0" w:color="auto"/>
            <w:left w:val="none" w:sz="0" w:space="0" w:color="auto"/>
            <w:bottom w:val="none" w:sz="0" w:space="0" w:color="auto"/>
            <w:right w:val="none" w:sz="0" w:space="0" w:color="auto"/>
          </w:divBdr>
          <w:divsChild>
            <w:div w:id="930892930">
              <w:marLeft w:val="0"/>
              <w:marRight w:val="0"/>
              <w:marTop w:val="0"/>
              <w:marBottom w:val="0"/>
              <w:divBdr>
                <w:top w:val="none" w:sz="0" w:space="0" w:color="auto"/>
                <w:left w:val="none" w:sz="0" w:space="0" w:color="auto"/>
                <w:bottom w:val="none" w:sz="0" w:space="0" w:color="auto"/>
                <w:right w:val="none" w:sz="0" w:space="0" w:color="auto"/>
              </w:divBdr>
            </w:div>
          </w:divsChild>
        </w:div>
        <w:div w:id="2064714310">
          <w:marLeft w:val="0"/>
          <w:marRight w:val="0"/>
          <w:marTop w:val="0"/>
          <w:marBottom w:val="0"/>
          <w:divBdr>
            <w:top w:val="none" w:sz="0" w:space="0" w:color="auto"/>
            <w:left w:val="none" w:sz="0" w:space="0" w:color="auto"/>
            <w:bottom w:val="none" w:sz="0" w:space="0" w:color="auto"/>
            <w:right w:val="none" w:sz="0" w:space="0" w:color="auto"/>
          </w:divBdr>
        </w:div>
        <w:div w:id="859703907">
          <w:marLeft w:val="0"/>
          <w:marRight w:val="0"/>
          <w:marTop w:val="0"/>
          <w:marBottom w:val="0"/>
          <w:divBdr>
            <w:top w:val="none" w:sz="0" w:space="0" w:color="auto"/>
            <w:left w:val="none" w:sz="0" w:space="0" w:color="auto"/>
            <w:bottom w:val="none" w:sz="0" w:space="0" w:color="auto"/>
            <w:right w:val="none" w:sz="0" w:space="0" w:color="auto"/>
          </w:divBdr>
        </w:div>
        <w:div w:id="1867281629">
          <w:marLeft w:val="0"/>
          <w:marRight w:val="0"/>
          <w:marTop w:val="0"/>
          <w:marBottom w:val="0"/>
          <w:divBdr>
            <w:top w:val="none" w:sz="0" w:space="0" w:color="auto"/>
            <w:left w:val="none" w:sz="0" w:space="0" w:color="auto"/>
            <w:bottom w:val="none" w:sz="0" w:space="0" w:color="auto"/>
            <w:right w:val="none" w:sz="0" w:space="0" w:color="auto"/>
          </w:divBdr>
          <w:divsChild>
            <w:div w:id="345330840">
              <w:marLeft w:val="0"/>
              <w:marRight w:val="0"/>
              <w:marTop w:val="0"/>
              <w:marBottom w:val="0"/>
              <w:divBdr>
                <w:top w:val="none" w:sz="0" w:space="0" w:color="auto"/>
                <w:left w:val="none" w:sz="0" w:space="0" w:color="auto"/>
                <w:bottom w:val="none" w:sz="0" w:space="0" w:color="auto"/>
                <w:right w:val="none" w:sz="0" w:space="0" w:color="auto"/>
              </w:divBdr>
            </w:div>
          </w:divsChild>
        </w:div>
        <w:div w:id="1857377293">
          <w:marLeft w:val="0"/>
          <w:marRight w:val="0"/>
          <w:marTop w:val="0"/>
          <w:marBottom w:val="0"/>
          <w:divBdr>
            <w:top w:val="none" w:sz="0" w:space="0" w:color="auto"/>
            <w:left w:val="none" w:sz="0" w:space="0" w:color="auto"/>
            <w:bottom w:val="none" w:sz="0" w:space="0" w:color="auto"/>
            <w:right w:val="none" w:sz="0" w:space="0" w:color="auto"/>
          </w:divBdr>
          <w:divsChild>
            <w:div w:id="1729258486">
              <w:marLeft w:val="0"/>
              <w:marRight w:val="0"/>
              <w:marTop w:val="0"/>
              <w:marBottom w:val="0"/>
              <w:divBdr>
                <w:top w:val="none" w:sz="0" w:space="0" w:color="auto"/>
                <w:left w:val="none" w:sz="0" w:space="0" w:color="auto"/>
                <w:bottom w:val="none" w:sz="0" w:space="0" w:color="auto"/>
                <w:right w:val="none" w:sz="0" w:space="0" w:color="auto"/>
              </w:divBdr>
            </w:div>
          </w:divsChild>
        </w:div>
        <w:div w:id="158732811">
          <w:marLeft w:val="0"/>
          <w:marRight w:val="0"/>
          <w:marTop w:val="0"/>
          <w:marBottom w:val="0"/>
          <w:divBdr>
            <w:top w:val="none" w:sz="0" w:space="0" w:color="auto"/>
            <w:left w:val="none" w:sz="0" w:space="0" w:color="auto"/>
            <w:bottom w:val="none" w:sz="0" w:space="0" w:color="auto"/>
            <w:right w:val="none" w:sz="0" w:space="0" w:color="auto"/>
          </w:divBdr>
        </w:div>
        <w:div w:id="1027565384">
          <w:marLeft w:val="0"/>
          <w:marRight w:val="0"/>
          <w:marTop w:val="0"/>
          <w:marBottom w:val="0"/>
          <w:divBdr>
            <w:top w:val="none" w:sz="0" w:space="0" w:color="auto"/>
            <w:left w:val="none" w:sz="0" w:space="0" w:color="auto"/>
            <w:bottom w:val="none" w:sz="0" w:space="0" w:color="auto"/>
            <w:right w:val="none" w:sz="0" w:space="0" w:color="auto"/>
          </w:divBdr>
        </w:div>
        <w:div w:id="1817989829">
          <w:marLeft w:val="0"/>
          <w:marRight w:val="0"/>
          <w:marTop w:val="0"/>
          <w:marBottom w:val="0"/>
          <w:divBdr>
            <w:top w:val="none" w:sz="0" w:space="0" w:color="auto"/>
            <w:left w:val="none" w:sz="0" w:space="0" w:color="auto"/>
            <w:bottom w:val="none" w:sz="0" w:space="0" w:color="auto"/>
            <w:right w:val="none" w:sz="0" w:space="0" w:color="auto"/>
          </w:divBdr>
          <w:divsChild>
            <w:div w:id="153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696872">
      <w:bodyDiv w:val="1"/>
      <w:marLeft w:val="0"/>
      <w:marRight w:val="0"/>
      <w:marTop w:val="0"/>
      <w:marBottom w:val="0"/>
      <w:divBdr>
        <w:top w:val="none" w:sz="0" w:space="0" w:color="auto"/>
        <w:left w:val="none" w:sz="0" w:space="0" w:color="auto"/>
        <w:bottom w:val="none" w:sz="0" w:space="0" w:color="auto"/>
        <w:right w:val="none" w:sz="0" w:space="0" w:color="auto"/>
      </w:divBdr>
    </w:div>
    <w:div w:id="980306821">
      <w:bodyDiv w:val="1"/>
      <w:marLeft w:val="0"/>
      <w:marRight w:val="0"/>
      <w:marTop w:val="0"/>
      <w:marBottom w:val="0"/>
      <w:divBdr>
        <w:top w:val="none" w:sz="0" w:space="0" w:color="auto"/>
        <w:left w:val="none" w:sz="0" w:space="0" w:color="auto"/>
        <w:bottom w:val="none" w:sz="0" w:space="0" w:color="auto"/>
        <w:right w:val="none" w:sz="0" w:space="0" w:color="auto"/>
      </w:divBdr>
      <w:divsChild>
        <w:div w:id="1250892195">
          <w:marLeft w:val="0"/>
          <w:marRight w:val="0"/>
          <w:marTop w:val="0"/>
          <w:marBottom w:val="0"/>
          <w:divBdr>
            <w:top w:val="none" w:sz="0" w:space="0" w:color="auto"/>
            <w:left w:val="none" w:sz="0" w:space="0" w:color="auto"/>
            <w:bottom w:val="none" w:sz="0" w:space="0" w:color="auto"/>
            <w:right w:val="none" w:sz="0" w:space="0" w:color="auto"/>
          </w:divBdr>
        </w:div>
        <w:div w:id="401299066">
          <w:marLeft w:val="0"/>
          <w:marRight w:val="0"/>
          <w:marTop w:val="0"/>
          <w:marBottom w:val="0"/>
          <w:divBdr>
            <w:top w:val="none" w:sz="0" w:space="0" w:color="auto"/>
            <w:left w:val="none" w:sz="0" w:space="0" w:color="auto"/>
            <w:bottom w:val="none" w:sz="0" w:space="0" w:color="auto"/>
            <w:right w:val="none" w:sz="0" w:space="0" w:color="auto"/>
          </w:divBdr>
        </w:div>
      </w:divsChild>
    </w:div>
    <w:div w:id="1059203997">
      <w:bodyDiv w:val="1"/>
      <w:marLeft w:val="0"/>
      <w:marRight w:val="0"/>
      <w:marTop w:val="0"/>
      <w:marBottom w:val="0"/>
      <w:divBdr>
        <w:top w:val="none" w:sz="0" w:space="0" w:color="auto"/>
        <w:left w:val="none" w:sz="0" w:space="0" w:color="auto"/>
        <w:bottom w:val="none" w:sz="0" w:space="0" w:color="auto"/>
        <w:right w:val="none" w:sz="0" w:space="0" w:color="auto"/>
      </w:divBdr>
      <w:divsChild>
        <w:div w:id="1352292873">
          <w:marLeft w:val="0"/>
          <w:marRight w:val="0"/>
          <w:marTop w:val="0"/>
          <w:marBottom w:val="0"/>
          <w:divBdr>
            <w:top w:val="none" w:sz="0" w:space="0" w:color="auto"/>
            <w:left w:val="none" w:sz="0" w:space="0" w:color="auto"/>
            <w:bottom w:val="none" w:sz="0" w:space="0" w:color="auto"/>
            <w:right w:val="none" w:sz="0" w:space="0" w:color="auto"/>
          </w:divBdr>
        </w:div>
        <w:div w:id="489559203">
          <w:marLeft w:val="0"/>
          <w:marRight w:val="0"/>
          <w:marTop w:val="0"/>
          <w:marBottom w:val="0"/>
          <w:divBdr>
            <w:top w:val="none" w:sz="0" w:space="0" w:color="auto"/>
            <w:left w:val="none" w:sz="0" w:space="0" w:color="auto"/>
            <w:bottom w:val="none" w:sz="0" w:space="0" w:color="auto"/>
            <w:right w:val="none" w:sz="0" w:space="0" w:color="auto"/>
          </w:divBdr>
        </w:div>
      </w:divsChild>
    </w:div>
    <w:div w:id="1366180353">
      <w:bodyDiv w:val="1"/>
      <w:marLeft w:val="0"/>
      <w:marRight w:val="0"/>
      <w:marTop w:val="0"/>
      <w:marBottom w:val="0"/>
      <w:divBdr>
        <w:top w:val="none" w:sz="0" w:space="0" w:color="auto"/>
        <w:left w:val="none" w:sz="0" w:space="0" w:color="auto"/>
        <w:bottom w:val="none" w:sz="0" w:space="0" w:color="auto"/>
        <w:right w:val="none" w:sz="0" w:space="0" w:color="auto"/>
      </w:divBdr>
      <w:divsChild>
        <w:div w:id="716200335">
          <w:marLeft w:val="0"/>
          <w:marRight w:val="0"/>
          <w:marTop w:val="0"/>
          <w:marBottom w:val="0"/>
          <w:divBdr>
            <w:top w:val="none" w:sz="0" w:space="0" w:color="auto"/>
            <w:left w:val="none" w:sz="0" w:space="0" w:color="auto"/>
            <w:bottom w:val="none" w:sz="0" w:space="0" w:color="auto"/>
            <w:right w:val="none" w:sz="0" w:space="0" w:color="auto"/>
          </w:divBdr>
        </w:div>
        <w:div w:id="1885869263">
          <w:marLeft w:val="0"/>
          <w:marRight w:val="0"/>
          <w:marTop w:val="0"/>
          <w:marBottom w:val="0"/>
          <w:divBdr>
            <w:top w:val="none" w:sz="0" w:space="0" w:color="auto"/>
            <w:left w:val="none" w:sz="0" w:space="0" w:color="auto"/>
            <w:bottom w:val="none" w:sz="0" w:space="0" w:color="auto"/>
            <w:right w:val="none" w:sz="0" w:space="0" w:color="auto"/>
          </w:divBdr>
        </w:div>
      </w:divsChild>
    </w:div>
    <w:div w:id="1631352901">
      <w:bodyDiv w:val="1"/>
      <w:marLeft w:val="0"/>
      <w:marRight w:val="0"/>
      <w:marTop w:val="0"/>
      <w:marBottom w:val="0"/>
      <w:divBdr>
        <w:top w:val="none" w:sz="0" w:space="0" w:color="auto"/>
        <w:left w:val="none" w:sz="0" w:space="0" w:color="auto"/>
        <w:bottom w:val="none" w:sz="0" w:space="0" w:color="auto"/>
        <w:right w:val="none" w:sz="0" w:space="0" w:color="auto"/>
      </w:divBdr>
      <w:divsChild>
        <w:div w:id="77409520">
          <w:marLeft w:val="0"/>
          <w:marRight w:val="0"/>
          <w:marTop w:val="0"/>
          <w:marBottom w:val="0"/>
          <w:divBdr>
            <w:top w:val="none" w:sz="0" w:space="0" w:color="auto"/>
            <w:left w:val="none" w:sz="0" w:space="0" w:color="auto"/>
            <w:bottom w:val="none" w:sz="0" w:space="0" w:color="auto"/>
            <w:right w:val="none" w:sz="0" w:space="0" w:color="auto"/>
          </w:divBdr>
        </w:div>
        <w:div w:id="252325737">
          <w:marLeft w:val="0"/>
          <w:marRight w:val="0"/>
          <w:marTop w:val="0"/>
          <w:marBottom w:val="0"/>
          <w:divBdr>
            <w:top w:val="none" w:sz="0" w:space="0" w:color="auto"/>
            <w:left w:val="none" w:sz="0" w:space="0" w:color="auto"/>
            <w:bottom w:val="none" w:sz="0" w:space="0" w:color="auto"/>
            <w:right w:val="none" w:sz="0" w:space="0" w:color="auto"/>
          </w:divBdr>
        </w:div>
      </w:divsChild>
    </w:div>
    <w:div w:id="1967004433">
      <w:bodyDiv w:val="1"/>
      <w:marLeft w:val="0"/>
      <w:marRight w:val="0"/>
      <w:marTop w:val="0"/>
      <w:marBottom w:val="0"/>
      <w:divBdr>
        <w:top w:val="none" w:sz="0" w:space="0" w:color="auto"/>
        <w:left w:val="none" w:sz="0" w:space="0" w:color="auto"/>
        <w:bottom w:val="none" w:sz="0" w:space="0" w:color="auto"/>
        <w:right w:val="none" w:sz="0" w:space="0" w:color="auto"/>
      </w:divBdr>
      <w:divsChild>
        <w:div w:id="1003514226">
          <w:marLeft w:val="0"/>
          <w:marRight w:val="0"/>
          <w:marTop w:val="0"/>
          <w:marBottom w:val="0"/>
          <w:divBdr>
            <w:top w:val="none" w:sz="0" w:space="0" w:color="auto"/>
            <w:left w:val="none" w:sz="0" w:space="0" w:color="auto"/>
            <w:bottom w:val="none" w:sz="0" w:space="0" w:color="auto"/>
            <w:right w:val="none" w:sz="0" w:space="0" w:color="auto"/>
          </w:divBdr>
        </w:div>
        <w:div w:id="196064167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558A6-B6DD-4FF2-B20E-F7814FCEB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TotalTime>
  <Pages>9</Pages>
  <Words>3703</Words>
  <Characters>21112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Воронина О.А.</dc:creator>
  <cp:lastModifiedBy>123</cp:lastModifiedBy>
  <cp:revision>66</cp:revision>
  <cp:lastPrinted>2026-08-25T07:27:00Z</cp:lastPrinted>
  <dcterms:created xsi:type="dcterms:W3CDTF">2023-03-29T14:58:00Z</dcterms:created>
  <dcterms:modified xsi:type="dcterms:W3CDTF">2026-08-26T06:44:00Z</dcterms:modified>
</cp:coreProperties>
</file>