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B35" w:rsidRPr="00A638B2" w:rsidRDefault="00B46B35" w:rsidP="008F6AC3">
      <w:pPr>
        <w:rPr>
          <w:bCs/>
          <w:sz w:val="24"/>
          <w:szCs w:val="24"/>
        </w:rPr>
      </w:pPr>
      <w:bookmarkStart w:id="0" w:name="_GoBack"/>
      <w:bookmarkEnd w:id="0"/>
    </w:p>
    <w:p w:rsidR="00B14A8C" w:rsidRPr="00A638B2" w:rsidRDefault="00131728" w:rsidP="00B14A8C">
      <w:pPr>
        <w:pStyle w:val="3"/>
        <w:rPr>
          <w:color w:val="auto"/>
          <w:sz w:val="24"/>
          <w:szCs w:val="24"/>
        </w:rPr>
      </w:pPr>
      <w:r w:rsidRPr="00A638B2">
        <w:rPr>
          <w:color w:val="auto"/>
          <w:sz w:val="24"/>
          <w:szCs w:val="24"/>
        </w:rPr>
        <w:t>КОНТРАКТ</w:t>
      </w:r>
      <w:r w:rsidR="00B14A8C" w:rsidRPr="00A638B2">
        <w:rPr>
          <w:color w:val="auto"/>
          <w:sz w:val="24"/>
          <w:szCs w:val="24"/>
        </w:rPr>
        <w:t xml:space="preserve"> №</w:t>
      </w:r>
      <w:r w:rsidR="008A0C6F" w:rsidRPr="00A638B2">
        <w:rPr>
          <w:color w:val="auto"/>
          <w:sz w:val="24"/>
          <w:szCs w:val="24"/>
        </w:rPr>
        <w:t xml:space="preserve"> </w:t>
      </w:r>
      <w:r w:rsidR="00063EB7">
        <w:rPr>
          <w:color w:val="auto"/>
          <w:sz w:val="24"/>
          <w:szCs w:val="24"/>
        </w:rPr>
        <w:t>160</w:t>
      </w:r>
      <w:r w:rsidR="0055284B">
        <w:rPr>
          <w:color w:val="auto"/>
          <w:sz w:val="24"/>
          <w:szCs w:val="24"/>
        </w:rPr>
        <w:t>-ЕАТ</w:t>
      </w:r>
    </w:p>
    <w:p w:rsidR="005F0829" w:rsidRDefault="00B14A8C" w:rsidP="00A638B2">
      <w:pPr>
        <w:shd w:val="clear" w:color="auto" w:fill="FFFFFF"/>
        <w:spacing w:before="38"/>
        <w:ind w:left="509"/>
        <w:jc w:val="center"/>
        <w:rPr>
          <w:b/>
          <w:bCs/>
          <w:sz w:val="24"/>
          <w:szCs w:val="24"/>
        </w:rPr>
      </w:pPr>
      <w:r w:rsidRPr="00A638B2">
        <w:rPr>
          <w:b/>
          <w:bCs/>
          <w:sz w:val="24"/>
          <w:szCs w:val="24"/>
        </w:rPr>
        <w:t>на ок</w:t>
      </w:r>
      <w:r w:rsidR="00A638B2" w:rsidRPr="00A638B2">
        <w:rPr>
          <w:b/>
          <w:bCs/>
          <w:sz w:val="24"/>
          <w:szCs w:val="24"/>
        </w:rPr>
        <w:t xml:space="preserve">азание </w:t>
      </w:r>
      <w:r w:rsidR="008E2A8B" w:rsidRPr="00A638B2">
        <w:rPr>
          <w:b/>
          <w:bCs/>
          <w:sz w:val="24"/>
          <w:szCs w:val="24"/>
        </w:rPr>
        <w:t xml:space="preserve">услуг по </w:t>
      </w:r>
      <w:r w:rsidRPr="00A638B2">
        <w:rPr>
          <w:b/>
          <w:bCs/>
          <w:sz w:val="24"/>
          <w:szCs w:val="24"/>
        </w:rPr>
        <w:t xml:space="preserve"> химической чистке</w:t>
      </w:r>
      <w:r w:rsidR="00063EB7">
        <w:rPr>
          <w:b/>
          <w:bCs/>
          <w:sz w:val="24"/>
          <w:szCs w:val="24"/>
        </w:rPr>
        <w:t xml:space="preserve"> </w:t>
      </w:r>
      <w:r w:rsidR="00A638B2" w:rsidRPr="00A40A2F">
        <w:rPr>
          <w:b/>
          <w:bCs/>
          <w:sz w:val="24"/>
          <w:szCs w:val="24"/>
        </w:rPr>
        <w:t>кресел</w:t>
      </w:r>
      <w:r w:rsidR="00A638B2">
        <w:rPr>
          <w:b/>
          <w:bCs/>
          <w:sz w:val="24"/>
          <w:szCs w:val="24"/>
        </w:rPr>
        <w:t xml:space="preserve"> </w:t>
      </w:r>
      <w:r w:rsidR="00A638B2" w:rsidRPr="00A638B2">
        <w:rPr>
          <w:b/>
          <w:bCs/>
          <w:sz w:val="24"/>
          <w:szCs w:val="24"/>
        </w:rPr>
        <w:t>для нужд государственного бюджетного о</w:t>
      </w:r>
      <w:r w:rsidR="00A638B2" w:rsidRPr="00A638B2">
        <w:rPr>
          <w:b/>
          <w:bCs/>
          <w:sz w:val="24"/>
          <w:szCs w:val="24"/>
        </w:rPr>
        <w:t>б</w:t>
      </w:r>
      <w:r w:rsidR="00A638B2" w:rsidRPr="00A638B2">
        <w:rPr>
          <w:b/>
          <w:bCs/>
          <w:sz w:val="24"/>
          <w:szCs w:val="24"/>
        </w:rPr>
        <w:t>разовательного учреждения высшего профессионального образования «Кубанский госуда</w:t>
      </w:r>
      <w:r w:rsidR="00A638B2" w:rsidRPr="00A638B2">
        <w:rPr>
          <w:b/>
          <w:bCs/>
          <w:sz w:val="24"/>
          <w:szCs w:val="24"/>
        </w:rPr>
        <w:t>р</w:t>
      </w:r>
      <w:r w:rsidR="00A638B2" w:rsidRPr="00A638B2">
        <w:rPr>
          <w:b/>
          <w:bCs/>
          <w:sz w:val="24"/>
          <w:szCs w:val="24"/>
        </w:rPr>
        <w:t xml:space="preserve">ственный медицинский университет» Министерства </w:t>
      </w:r>
    </w:p>
    <w:p w:rsidR="00A638B2" w:rsidRPr="00A638B2" w:rsidRDefault="00A638B2" w:rsidP="00A638B2">
      <w:pPr>
        <w:shd w:val="clear" w:color="auto" w:fill="FFFFFF"/>
        <w:spacing w:before="38"/>
        <w:ind w:left="509"/>
        <w:jc w:val="center"/>
        <w:rPr>
          <w:b/>
          <w:bCs/>
          <w:sz w:val="24"/>
          <w:szCs w:val="24"/>
        </w:rPr>
      </w:pPr>
      <w:r w:rsidRPr="00A638B2">
        <w:rPr>
          <w:b/>
          <w:bCs/>
          <w:sz w:val="24"/>
          <w:szCs w:val="24"/>
        </w:rPr>
        <w:t>здравоохр</w:t>
      </w:r>
      <w:r w:rsidRPr="00A638B2">
        <w:rPr>
          <w:b/>
          <w:bCs/>
          <w:sz w:val="24"/>
          <w:szCs w:val="24"/>
        </w:rPr>
        <w:t>а</w:t>
      </w:r>
      <w:r w:rsidRPr="00A638B2">
        <w:rPr>
          <w:b/>
          <w:bCs/>
          <w:sz w:val="24"/>
          <w:szCs w:val="24"/>
        </w:rPr>
        <w:t>нения Российской Федерации</w:t>
      </w:r>
    </w:p>
    <w:p w:rsidR="00B14A8C" w:rsidRPr="00A638B2" w:rsidRDefault="00B14A8C" w:rsidP="008F6AC3">
      <w:pPr>
        <w:shd w:val="clear" w:color="auto" w:fill="FFFFFF"/>
        <w:spacing w:before="38"/>
        <w:rPr>
          <w:b/>
          <w:bCs/>
          <w:sz w:val="24"/>
          <w:szCs w:val="24"/>
        </w:rPr>
      </w:pPr>
    </w:p>
    <w:p w:rsidR="00B14A8C" w:rsidRPr="0055284B" w:rsidRDefault="00B14A8C" w:rsidP="0055284B">
      <w:pPr>
        <w:pStyle w:val="ConsNonformat"/>
        <w:widowControl/>
        <w:jc w:val="center"/>
        <w:rPr>
          <w:rFonts w:ascii="Times New Roman" w:hAnsi="Times New Roman" w:cs="Times New Roman"/>
          <w:b/>
          <w:bCs/>
          <w:sz w:val="24"/>
          <w:szCs w:val="24"/>
        </w:rPr>
      </w:pPr>
      <w:r w:rsidRPr="00A638B2">
        <w:rPr>
          <w:rFonts w:ascii="Times New Roman" w:hAnsi="Times New Roman" w:cs="Times New Roman"/>
          <w:b/>
          <w:bCs/>
          <w:sz w:val="24"/>
          <w:szCs w:val="24"/>
        </w:rPr>
        <w:t xml:space="preserve">г. </w:t>
      </w:r>
      <w:r w:rsidR="008A0C6F" w:rsidRPr="00A638B2">
        <w:rPr>
          <w:rFonts w:ascii="Times New Roman" w:hAnsi="Times New Roman" w:cs="Times New Roman"/>
          <w:b/>
          <w:bCs/>
          <w:sz w:val="24"/>
          <w:szCs w:val="24"/>
        </w:rPr>
        <w:t xml:space="preserve">Краснодар </w:t>
      </w:r>
      <w:r w:rsidR="002445D1" w:rsidRPr="00A638B2">
        <w:rPr>
          <w:rFonts w:ascii="Times New Roman" w:hAnsi="Times New Roman" w:cs="Times New Roman"/>
          <w:b/>
          <w:bCs/>
          <w:sz w:val="24"/>
          <w:szCs w:val="24"/>
        </w:rPr>
        <w:tab/>
      </w:r>
      <w:r w:rsidR="002445D1" w:rsidRPr="00A638B2">
        <w:rPr>
          <w:rFonts w:ascii="Times New Roman" w:hAnsi="Times New Roman" w:cs="Times New Roman"/>
          <w:b/>
          <w:bCs/>
          <w:sz w:val="24"/>
          <w:szCs w:val="24"/>
        </w:rPr>
        <w:tab/>
      </w:r>
      <w:r w:rsidR="002445D1" w:rsidRPr="00A638B2">
        <w:rPr>
          <w:rFonts w:ascii="Times New Roman" w:hAnsi="Times New Roman" w:cs="Times New Roman"/>
          <w:b/>
          <w:bCs/>
          <w:sz w:val="24"/>
          <w:szCs w:val="24"/>
        </w:rPr>
        <w:tab/>
      </w:r>
      <w:r w:rsidR="002445D1" w:rsidRPr="00A638B2">
        <w:rPr>
          <w:rFonts w:ascii="Times New Roman" w:hAnsi="Times New Roman" w:cs="Times New Roman"/>
          <w:b/>
          <w:bCs/>
          <w:sz w:val="24"/>
          <w:szCs w:val="24"/>
        </w:rPr>
        <w:tab/>
      </w:r>
      <w:r w:rsidR="00D43893" w:rsidRPr="00A638B2">
        <w:rPr>
          <w:rFonts w:ascii="Times New Roman" w:hAnsi="Times New Roman" w:cs="Times New Roman"/>
          <w:b/>
          <w:bCs/>
          <w:sz w:val="24"/>
          <w:szCs w:val="24"/>
        </w:rPr>
        <w:tab/>
      </w:r>
      <w:r w:rsidR="00D43893" w:rsidRPr="00A638B2">
        <w:rPr>
          <w:rFonts w:ascii="Times New Roman" w:hAnsi="Times New Roman" w:cs="Times New Roman"/>
          <w:b/>
          <w:bCs/>
          <w:sz w:val="24"/>
          <w:szCs w:val="24"/>
        </w:rPr>
        <w:tab/>
      </w:r>
      <w:r w:rsidR="00353A64" w:rsidRPr="00A638B2">
        <w:rPr>
          <w:rFonts w:ascii="Times New Roman" w:hAnsi="Times New Roman" w:cs="Times New Roman"/>
          <w:b/>
          <w:bCs/>
          <w:sz w:val="24"/>
          <w:szCs w:val="24"/>
        </w:rPr>
        <w:tab/>
        <w:t xml:space="preserve">                     </w:t>
      </w:r>
      <w:r w:rsidR="00DB2461" w:rsidRPr="00A638B2">
        <w:rPr>
          <w:rFonts w:ascii="Times New Roman" w:hAnsi="Times New Roman" w:cs="Times New Roman"/>
          <w:b/>
          <w:bCs/>
          <w:sz w:val="24"/>
          <w:szCs w:val="24"/>
        </w:rPr>
        <w:t>«</w:t>
      </w:r>
      <w:r w:rsidR="00B421C5">
        <w:rPr>
          <w:rFonts w:ascii="Times New Roman" w:hAnsi="Times New Roman" w:cs="Times New Roman"/>
          <w:b/>
          <w:bCs/>
          <w:sz w:val="24"/>
          <w:szCs w:val="24"/>
        </w:rPr>
        <w:t>___</w:t>
      </w:r>
      <w:r w:rsidRPr="00A638B2">
        <w:rPr>
          <w:rFonts w:ascii="Times New Roman" w:hAnsi="Times New Roman" w:cs="Times New Roman"/>
          <w:b/>
          <w:bCs/>
          <w:sz w:val="24"/>
          <w:szCs w:val="24"/>
        </w:rPr>
        <w:t>»</w:t>
      </w:r>
      <w:r w:rsidR="00B421C5">
        <w:rPr>
          <w:rFonts w:ascii="Times New Roman" w:hAnsi="Times New Roman" w:cs="Times New Roman"/>
          <w:b/>
          <w:bCs/>
          <w:sz w:val="24"/>
          <w:szCs w:val="24"/>
        </w:rPr>
        <w:t>_________</w:t>
      </w:r>
      <w:r w:rsidRPr="00A638B2">
        <w:rPr>
          <w:rFonts w:ascii="Times New Roman" w:hAnsi="Times New Roman" w:cs="Times New Roman"/>
          <w:b/>
          <w:bCs/>
          <w:sz w:val="24"/>
          <w:szCs w:val="24"/>
        </w:rPr>
        <w:t>2</w:t>
      </w:r>
      <w:r w:rsidR="00063EB7">
        <w:rPr>
          <w:rFonts w:ascii="Times New Roman" w:hAnsi="Times New Roman" w:cs="Times New Roman"/>
          <w:b/>
          <w:bCs/>
          <w:sz w:val="24"/>
          <w:szCs w:val="24"/>
        </w:rPr>
        <w:t>026</w:t>
      </w:r>
      <w:r w:rsidR="0047130F" w:rsidRPr="00A638B2">
        <w:rPr>
          <w:rFonts w:ascii="Times New Roman" w:hAnsi="Times New Roman" w:cs="Times New Roman"/>
          <w:b/>
          <w:bCs/>
          <w:sz w:val="24"/>
          <w:szCs w:val="24"/>
        </w:rPr>
        <w:t xml:space="preserve"> </w:t>
      </w:r>
      <w:r w:rsidRPr="00A638B2">
        <w:rPr>
          <w:rFonts w:ascii="Times New Roman" w:hAnsi="Times New Roman" w:cs="Times New Roman"/>
          <w:b/>
          <w:bCs/>
          <w:sz w:val="24"/>
          <w:szCs w:val="24"/>
        </w:rPr>
        <w:t>г.</w:t>
      </w:r>
    </w:p>
    <w:p w:rsidR="009B6FA6" w:rsidRPr="00DD6149" w:rsidRDefault="0055284B" w:rsidP="00DD6149">
      <w:pPr>
        <w:suppressAutoHyphens/>
        <w:ind w:firstLine="1134"/>
        <w:jc w:val="both"/>
        <w:rPr>
          <w:sz w:val="24"/>
          <w:szCs w:val="24"/>
        </w:rPr>
      </w:pPr>
      <w:r w:rsidRPr="0055284B">
        <w:rPr>
          <w:sz w:val="24"/>
          <w:szCs w:val="24"/>
        </w:rPr>
        <w:t>_______________________________ (_________________</w:t>
      </w:r>
      <w:r w:rsidR="00A638B2" w:rsidRPr="0055284B">
        <w:rPr>
          <w:sz w:val="24"/>
          <w:szCs w:val="24"/>
        </w:rPr>
        <w:t>)</w:t>
      </w:r>
      <w:r w:rsidR="00B14A8C" w:rsidRPr="0055284B">
        <w:rPr>
          <w:sz w:val="24"/>
          <w:szCs w:val="24"/>
        </w:rPr>
        <w:t>,</w:t>
      </w:r>
      <w:r w:rsidR="00B14A8C" w:rsidRPr="00A40A2F">
        <w:rPr>
          <w:sz w:val="24"/>
          <w:szCs w:val="24"/>
        </w:rPr>
        <w:t xml:space="preserve"> именуем</w:t>
      </w:r>
      <w:r w:rsidR="006C105F" w:rsidRPr="00A40A2F">
        <w:rPr>
          <w:sz w:val="24"/>
          <w:szCs w:val="24"/>
        </w:rPr>
        <w:t xml:space="preserve">ый </w:t>
      </w:r>
      <w:r w:rsidR="00B14A8C" w:rsidRPr="00A40A2F">
        <w:rPr>
          <w:sz w:val="24"/>
          <w:szCs w:val="24"/>
        </w:rPr>
        <w:t xml:space="preserve">в </w:t>
      </w:r>
      <w:r w:rsidR="006C105F" w:rsidRPr="00A40A2F">
        <w:rPr>
          <w:sz w:val="24"/>
          <w:szCs w:val="24"/>
        </w:rPr>
        <w:t xml:space="preserve"> </w:t>
      </w:r>
      <w:r w:rsidR="00B14A8C" w:rsidRPr="00A40A2F">
        <w:rPr>
          <w:sz w:val="24"/>
          <w:szCs w:val="24"/>
        </w:rPr>
        <w:t>дальнейшем «</w:t>
      </w:r>
      <w:r w:rsidR="008A0C6F" w:rsidRPr="00A40A2F">
        <w:rPr>
          <w:sz w:val="24"/>
          <w:szCs w:val="24"/>
        </w:rPr>
        <w:t>Исполнитель</w:t>
      </w:r>
      <w:r w:rsidR="00B14A8C" w:rsidRPr="00A40A2F">
        <w:rPr>
          <w:sz w:val="24"/>
          <w:szCs w:val="24"/>
        </w:rPr>
        <w:t xml:space="preserve">», в лице </w:t>
      </w:r>
      <w:r>
        <w:rPr>
          <w:sz w:val="24"/>
          <w:szCs w:val="24"/>
        </w:rPr>
        <w:t>____________________</w:t>
      </w:r>
      <w:r w:rsidR="008A0C6F" w:rsidRPr="00A40A2F">
        <w:rPr>
          <w:sz w:val="24"/>
          <w:szCs w:val="24"/>
        </w:rPr>
        <w:t>, дейс</w:t>
      </w:r>
      <w:r w:rsidR="00A40A2F">
        <w:rPr>
          <w:sz w:val="24"/>
          <w:szCs w:val="24"/>
        </w:rPr>
        <w:t>твующего</w:t>
      </w:r>
      <w:r w:rsidR="006C105F" w:rsidRPr="00A40A2F">
        <w:rPr>
          <w:sz w:val="24"/>
          <w:szCs w:val="24"/>
        </w:rPr>
        <w:t xml:space="preserve"> </w:t>
      </w:r>
      <w:r w:rsidR="008A0C6F" w:rsidRPr="00A40A2F">
        <w:rPr>
          <w:sz w:val="24"/>
          <w:szCs w:val="24"/>
        </w:rPr>
        <w:t xml:space="preserve"> на основа</w:t>
      </w:r>
      <w:r w:rsidR="00A638B2" w:rsidRPr="00A40A2F">
        <w:rPr>
          <w:sz w:val="24"/>
          <w:szCs w:val="24"/>
        </w:rPr>
        <w:t xml:space="preserve">нии </w:t>
      </w:r>
      <w:r>
        <w:rPr>
          <w:sz w:val="24"/>
          <w:szCs w:val="24"/>
        </w:rPr>
        <w:t>_____________</w:t>
      </w:r>
      <w:r w:rsidR="008A0C6F" w:rsidRPr="00A40A2F">
        <w:rPr>
          <w:sz w:val="24"/>
          <w:szCs w:val="24"/>
        </w:rPr>
        <w:t>,</w:t>
      </w:r>
      <w:r w:rsidR="008A0C6F" w:rsidRPr="00A638B2">
        <w:rPr>
          <w:sz w:val="24"/>
          <w:szCs w:val="24"/>
        </w:rPr>
        <w:t xml:space="preserve"> </w:t>
      </w:r>
      <w:r w:rsidR="0053742F" w:rsidRPr="00A638B2">
        <w:rPr>
          <w:sz w:val="24"/>
          <w:szCs w:val="24"/>
        </w:rPr>
        <w:t xml:space="preserve">с одной стороны, </w:t>
      </w:r>
      <w:r w:rsidR="008A0C6F" w:rsidRPr="00A638B2">
        <w:rPr>
          <w:sz w:val="24"/>
          <w:szCs w:val="24"/>
        </w:rPr>
        <w:t>и</w:t>
      </w:r>
      <w:r w:rsidR="00021B02">
        <w:rPr>
          <w:sz w:val="24"/>
          <w:szCs w:val="24"/>
        </w:rPr>
        <w:t xml:space="preserve"> </w:t>
      </w:r>
      <w:r w:rsidR="00021B02" w:rsidRPr="00021B02">
        <w:rPr>
          <w:sz w:val="24"/>
          <w:szCs w:val="24"/>
        </w:rPr>
        <w:t xml:space="preserve"> </w:t>
      </w:r>
      <w:r w:rsidR="00021B02" w:rsidRPr="00021B02">
        <w:rPr>
          <w:b/>
          <w:sz w:val="24"/>
          <w:szCs w:val="24"/>
        </w:rPr>
        <w:t>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w:t>
      </w:r>
      <w:r w:rsidR="00021B02" w:rsidRPr="00021B02">
        <w:rPr>
          <w:sz w:val="24"/>
          <w:szCs w:val="24"/>
        </w:rPr>
        <w:t xml:space="preserve">, именуемое в дальнейшем «Заказчик», в лице </w:t>
      </w:r>
      <w:r w:rsidR="00AA7F07">
        <w:rPr>
          <w:sz w:val="24"/>
          <w:szCs w:val="24"/>
        </w:rPr>
        <w:t xml:space="preserve"> </w:t>
      </w:r>
      <w:r w:rsidR="00021B02" w:rsidRPr="00021B02">
        <w:rPr>
          <w:sz w:val="24"/>
          <w:szCs w:val="24"/>
        </w:rPr>
        <w:t>проректора по административно-хозяйственной работе ФГБОУ ВО КубГМУ Минздрав</w:t>
      </w:r>
      <w:r w:rsidR="00B421C5">
        <w:rPr>
          <w:sz w:val="24"/>
          <w:szCs w:val="24"/>
        </w:rPr>
        <w:t xml:space="preserve">а России </w:t>
      </w:r>
      <w:r w:rsidR="00AA7F07">
        <w:rPr>
          <w:sz w:val="24"/>
          <w:szCs w:val="24"/>
        </w:rPr>
        <w:t xml:space="preserve"> Трембач</w:t>
      </w:r>
      <w:r w:rsidR="00063EB7">
        <w:rPr>
          <w:sz w:val="24"/>
          <w:szCs w:val="24"/>
        </w:rPr>
        <w:t>а</w:t>
      </w:r>
      <w:r w:rsidR="00AA7F07">
        <w:rPr>
          <w:sz w:val="24"/>
          <w:szCs w:val="24"/>
        </w:rPr>
        <w:t xml:space="preserve"> Юрия Федоровича</w:t>
      </w:r>
      <w:r w:rsidR="00021B02" w:rsidRPr="00021B02">
        <w:rPr>
          <w:sz w:val="24"/>
          <w:szCs w:val="24"/>
        </w:rPr>
        <w:t>, действ</w:t>
      </w:r>
      <w:r w:rsidR="00B421C5">
        <w:rPr>
          <w:sz w:val="24"/>
          <w:szCs w:val="24"/>
        </w:rPr>
        <w:t xml:space="preserve">ующего </w:t>
      </w:r>
      <w:r w:rsidR="00063EB7">
        <w:rPr>
          <w:sz w:val="24"/>
          <w:szCs w:val="24"/>
        </w:rPr>
        <w:t>на основании доверенности № 156</w:t>
      </w:r>
      <w:r w:rsidR="00DD6149">
        <w:rPr>
          <w:sz w:val="24"/>
          <w:szCs w:val="24"/>
        </w:rPr>
        <w:t xml:space="preserve"> </w:t>
      </w:r>
      <w:r w:rsidR="00AA7F07">
        <w:rPr>
          <w:sz w:val="24"/>
          <w:szCs w:val="24"/>
        </w:rPr>
        <w:t>о</w:t>
      </w:r>
      <w:r w:rsidR="000E2317">
        <w:rPr>
          <w:sz w:val="24"/>
          <w:szCs w:val="24"/>
        </w:rPr>
        <w:t xml:space="preserve">т </w:t>
      </w:r>
      <w:r w:rsidR="00063EB7">
        <w:rPr>
          <w:sz w:val="24"/>
          <w:szCs w:val="24"/>
        </w:rPr>
        <w:t>12.01.2026</w:t>
      </w:r>
      <w:r w:rsidR="00021B02" w:rsidRPr="00021B02">
        <w:rPr>
          <w:sz w:val="24"/>
          <w:szCs w:val="24"/>
        </w:rPr>
        <w:t xml:space="preserve"> г., с другой стороны,</w:t>
      </w:r>
      <w:r w:rsidR="00131728" w:rsidRPr="00A638B2">
        <w:rPr>
          <w:sz w:val="24"/>
          <w:szCs w:val="24"/>
        </w:rPr>
        <w:t xml:space="preserve">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w:t>
      </w:r>
      <w:r w:rsidR="00DD6149">
        <w:rPr>
          <w:sz w:val="24"/>
          <w:szCs w:val="24"/>
        </w:rPr>
        <w:t>ипальных нужд» на основании п. 4</w:t>
      </w:r>
      <w:r w:rsidR="00131728" w:rsidRPr="00A638B2">
        <w:rPr>
          <w:sz w:val="24"/>
          <w:szCs w:val="24"/>
        </w:rPr>
        <w:t xml:space="preserve"> ч. 1 ст. 93 указанного закона,  заключили настоящий Контракт о нижеследующем:</w:t>
      </w:r>
    </w:p>
    <w:p w:rsidR="00B14A8C" w:rsidRPr="00A638B2" w:rsidRDefault="00B14A8C" w:rsidP="00021B02">
      <w:pPr>
        <w:pStyle w:val="ConsNonformat"/>
        <w:numPr>
          <w:ilvl w:val="0"/>
          <w:numId w:val="3"/>
        </w:numPr>
        <w:suppressAutoHyphens/>
        <w:jc w:val="center"/>
        <w:rPr>
          <w:rFonts w:ascii="Times New Roman" w:hAnsi="Times New Roman" w:cs="Times New Roman"/>
          <w:sz w:val="24"/>
          <w:szCs w:val="24"/>
        </w:rPr>
      </w:pPr>
      <w:r w:rsidRPr="00A638B2">
        <w:rPr>
          <w:rFonts w:ascii="Times New Roman" w:hAnsi="Times New Roman" w:cs="Times New Roman"/>
          <w:b/>
          <w:sz w:val="24"/>
          <w:szCs w:val="24"/>
        </w:rPr>
        <w:t>ПРЕДМЕТ</w:t>
      </w:r>
      <w:r w:rsidR="00353A64" w:rsidRPr="00A638B2">
        <w:rPr>
          <w:rFonts w:ascii="Times New Roman" w:hAnsi="Times New Roman" w:cs="Times New Roman"/>
          <w:b/>
          <w:sz w:val="24"/>
          <w:szCs w:val="24"/>
        </w:rPr>
        <w:t xml:space="preserve"> </w:t>
      </w:r>
      <w:r w:rsidR="00131728" w:rsidRPr="00A638B2">
        <w:rPr>
          <w:rFonts w:ascii="Times New Roman" w:hAnsi="Times New Roman" w:cs="Times New Roman"/>
          <w:b/>
          <w:sz w:val="24"/>
          <w:szCs w:val="24"/>
        </w:rPr>
        <w:t>КОНТРАКТА</w:t>
      </w:r>
    </w:p>
    <w:p w:rsidR="00B14A8C" w:rsidRPr="00A638B2" w:rsidRDefault="00095DAF" w:rsidP="008F6AC3">
      <w:pPr>
        <w:pStyle w:val="ConsNonformat"/>
        <w:numPr>
          <w:ilvl w:val="1"/>
          <w:numId w:val="3"/>
        </w:numPr>
        <w:suppressAutoHyphens/>
        <w:ind w:left="0" w:firstLine="567"/>
        <w:jc w:val="both"/>
        <w:rPr>
          <w:rFonts w:ascii="Times New Roman" w:hAnsi="Times New Roman" w:cs="Times New Roman"/>
          <w:sz w:val="24"/>
          <w:szCs w:val="24"/>
        </w:rPr>
      </w:pPr>
      <w:r w:rsidRPr="00A638B2">
        <w:rPr>
          <w:rFonts w:ascii="Times New Roman" w:hAnsi="Times New Roman" w:cs="Times New Roman"/>
          <w:sz w:val="24"/>
          <w:szCs w:val="24"/>
        </w:rPr>
        <w:t xml:space="preserve">По настоящему </w:t>
      </w:r>
      <w:r w:rsidR="001B5B2B" w:rsidRPr="00A638B2">
        <w:rPr>
          <w:rFonts w:ascii="Times New Roman" w:hAnsi="Times New Roman" w:cs="Times New Roman"/>
          <w:sz w:val="24"/>
          <w:szCs w:val="24"/>
        </w:rPr>
        <w:t>Контракт</w:t>
      </w:r>
      <w:r w:rsidRPr="00A638B2">
        <w:rPr>
          <w:rFonts w:ascii="Times New Roman" w:hAnsi="Times New Roman" w:cs="Times New Roman"/>
          <w:sz w:val="24"/>
          <w:szCs w:val="24"/>
        </w:rPr>
        <w:t xml:space="preserve">у Исполнитель обязуется по заданию </w:t>
      </w:r>
      <w:r w:rsidR="00353A64" w:rsidRPr="00A638B2">
        <w:rPr>
          <w:rFonts w:ascii="Times New Roman" w:hAnsi="Times New Roman" w:cs="Times New Roman"/>
          <w:sz w:val="24"/>
          <w:szCs w:val="24"/>
        </w:rPr>
        <w:t>З</w:t>
      </w:r>
      <w:r w:rsidRPr="00A638B2">
        <w:rPr>
          <w:rFonts w:ascii="Times New Roman" w:hAnsi="Times New Roman" w:cs="Times New Roman"/>
          <w:sz w:val="24"/>
          <w:szCs w:val="24"/>
        </w:rPr>
        <w:t xml:space="preserve">аказчика, своими силами и техническими средствами оказать </w:t>
      </w:r>
      <w:hyperlink r:id="rId9" w:history="1">
        <w:r w:rsidRPr="00021B02">
          <w:rPr>
            <w:rFonts w:ascii="Times New Roman" w:hAnsi="Times New Roman" w:cs="Times New Roman"/>
            <w:b/>
            <w:sz w:val="24"/>
            <w:szCs w:val="24"/>
          </w:rPr>
          <w:t>услуги</w:t>
        </w:r>
      </w:hyperlink>
      <w:r w:rsidR="007F7E3C">
        <w:rPr>
          <w:rFonts w:ascii="Times New Roman" w:hAnsi="Times New Roman" w:cs="Times New Roman"/>
          <w:b/>
          <w:sz w:val="24"/>
          <w:szCs w:val="24"/>
        </w:rPr>
        <w:t xml:space="preserve"> по </w:t>
      </w:r>
      <w:r w:rsidRPr="00021B02">
        <w:rPr>
          <w:rFonts w:ascii="Times New Roman" w:hAnsi="Times New Roman" w:cs="Times New Roman"/>
          <w:b/>
          <w:sz w:val="24"/>
          <w:szCs w:val="24"/>
        </w:rPr>
        <w:t>химической чистке</w:t>
      </w:r>
      <w:r w:rsidR="007F7E3C">
        <w:rPr>
          <w:rFonts w:ascii="Times New Roman" w:hAnsi="Times New Roman" w:cs="Times New Roman"/>
          <w:b/>
          <w:sz w:val="24"/>
          <w:szCs w:val="24"/>
        </w:rPr>
        <w:t xml:space="preserve"> </w:t>
      </w:r>
      <w:r w:rsidR="00021B02" w:rsidRPr="00A40A2F">
        <w:rPr>
          <w:rFonts w:ascii="Times New Roman" w:hAnsi="Times New Roman" w:cs="Times New Roman"/>
          <w:b/>
          <w:sz w:val="24"/>
          <w:szCs w:val="24"/>
        </w:rPr>
        <w:t>кресел</w:t>
      </w:r>
      <w:r w:rsidRPr="00A638B2">
        <w:rPr>
          <w:rFonts w:ascii="Times New Roman" w:hAnsi="Times New Roman" w:cs="Times New Roman"/>
          <w:sz w:val="24"/>
          <w:szCs w:val="24"/>
        </w:rPr>
        <w:t xml:space="preserve"> (далее по тексту – «</w:t>
      </w:r>
      <w:r w:rsidR="00AE6C8D" w:rsidRPr="00A638B2">
        <w:rPr>
          <w:rFonts w:ascii="Times New Roman" w:hAnsi="Times New Roman" w:cs="Times New Roman"/>
          <w:sz w:val="24"/>
          <w:szCs w:val="24"/>
        </w:rPr>
        <w:t>П</w:t>
      </w:r>
      <w:r w:rsidRPr="00A638B2">
        <w:rPr>
          <w:rFonts w:ascii="Times New Roman" w:hAnsi="Times New Roman" w:cs="Times New Roman"/>
          <w:sz w:val="24"/>
          <w:szCs w:val="24"/>
        </w:rPr>
        <w:t xml:space="preserve">редметы обработки»), а </w:t>
      </w:r>
      <w:r w:rsidR="00353A64" w:rsidRPr="00A638B2">
        <w:rPr>
          <w:rFonts w:ascii="Times New Roman" w:hAnsi="Times New Roman" w:cs="Times New Roman"/>
          <w:sz w:val="24"/>
          <w:szCs w:val="24"/>
        </w:rPr>
        <w:t>З</w:t>
      </w:r>
      <w:r w:rsidRPr="00A638B2">
        <w:rPr>
          <w:rFonts w:ascii="Times New Roman" w:hAnsi="Times New Roman" w:cs="Times New Roman"/>
          <w:sz w:val="24"/>
          <w:szCs w:val="24"/>
        </w:rPr>
        <w:t>аказчик обязуется оплатить эти услуги.</w:t>
      </w:r>
      <w:r w:rsidR="00862530" w:rsidRPr="00A638B2">
        <w:rPr>
          <w:rFonts w:ascii="Times New Roman" w:hAnsi="Times New Roman" w:cs="Times New Roman"/>
          <w:sz w:val="24"/>
          <w:szCs w:val="24"/>
        </w:rPr>
        <w:t xml:space="preserve"> </w:t>
      </w:r>
    </w:p>
    <w:p w:rsidR="00896D6C" w:rsidRDefault="00896D6C" w:rsidP="008F6AC3">
      <w:pPr>
        <w:pStyle w:val="ConsNonformat"/>
        <w:numPr>
          <w:ilvl w:val="1"/>
          <w:numId w:val="3"/>
        </w:numPr>
        <w:suppressAutoHyphens/>
        <w:ind w:left="0" w:firstLine="567"/>
        <w:jc w:val="both"/>
        <w:rPr>
          <w:rFonts w:ascii="Times New Roman" w:hAnsi="Times New Roman" w:cs="Times New Roman"/>
          <w:sz w:val="24"/>
          <w:szCs w:val="24"/>
        </w:rPr>
      </w:pPr>
      <w:r w:rsidRPr="00A638B2">
        <w:rPr>
          <w:rFonts w:ascii="Times New Roman" w:hAnsi="Times New Roman" w:cs="Times New Roman"/>
          <w:sz w:val="24"/>
          <w:szCs w:val="24"/>
        </w:rPr>
        <w:t xml:space="preserve">Перечень и объем услуг указаны в </w:t>
      </w:r>
      <w:r w:rsidR="00021B02">
        <w:rPr>
          <w:rFonts w:ascii="Times New Roman" w:hAnsi="Times New Roman" w:cs="Times New Roman"/>
          <w:sz w:val="24"/>
          <w:szCs w:val="24"/>
        </w:rPr>
        <w:t>С</w:t>
      </w:r>
      <w:r w:rsidR="001B5B2B" w:rsidRPr="00A638B2">
        <w:rPr>
          <w:rFonts w:ascii="Times New Roman" w:hAnsi="Times New Roman" w:cs="Times New Roman"/>
          <w:sz w:val="24"/>
          <w:szCs w:val="24"/>
        </w:rPr>
        <w:t>пецификации</w:t>
      </w:r>
      <w:r w:rsidR="00021B02">
        <w:rPr>
          <w:rFonts w:ascii="Times New Roman" w:hAnsi="Times New Roman" w:cs="Times New Roman"/>
          <w:sz w:val="24"/>
          <w:szCs w:val="24"/>
        </w:rPr>
        <w:t xml:space="preserve"> (Приложение № 1) </w:t>
      </w:r>
      <w:r w:rsidRPr="00A638B2">
        <w:rPr>
          <w:rFonts w:ascii="Times New Roman" w:hAnsi="Times New Roman" w:cs="Times New Roman"/>
          <w:sz w:val="24"/>
          <w:szCs w:val="24"/>
        </w:rPr>
        <w:t xml:space="preserve"> являюще</w:t>
      </w:r>
      <w:r w:rsidR="001B5B2B" w:rsidRPr="00A638B2">
        <w:rPr>
          <w:rFonts w:ascii="Times New Roman" w:hAnsi="Times New Roman" w:cs="Times New Roman"/>
          <w:sz w:val="24"/>
          <w:szCs w:val="24"/>
        </w:rPr>
        <w:t>йся</w:t>
      </w:r>
      <w:r w:rsidRPr="00A638B2">
        <w:rPr>
          <w:rFonts w:ascii="Times New Roman" w:hAnsi="Times New Roman" w:cs="Times New Roman"/>
          <w:sz w:val="24"/>
          <w:szCs w:val="24"/>
        </w:rPr>
        <w:t xml:space="preserve"> неотъемлемой частью настоящего </w:t>
      </w:r>
      <w:r w:rsidR="001B5B2B" w:rsidRPr="00A638B2">
        <w:rPr>
          <w:rFonts w:ascii="Times New Roman" w:hAnsi="Times New Roman" w:cs="Times New Roman"/>
          <w:sz w:val="24"/>
          <w:szCs w:val="24"/>
        </w:rPr>
        <w:t>Контракт</w:t>
      </w:r>
      <w:r w:rsidRPr="00A638B2">
        <w:rPr>
          <w:rFonts w:ascii="Times New Roman" w:hAnsi="Times New Roman" w:cs="Times New Roman"/>
          <w:sz w:val="24"/>
          <w:szCs w:val="24"/>
        </w:rPr>
        <w:t>а.</w:t>
      </w:r>
    </w:p>
    <w:p w:rsidR="00021B02" w:rsidRPr="00A638B2" w:rsidRDefault="00021B02" w:rsidP="008F6AC3">
      <w:pPr>
        <w:pStyle w:val="ConsNonformat"/>
        <w:numPr>
          <w:ilvl w:val="1"/>
          <w:numId w:val="3"/>
        </w:numPr>
        <w:suppressAutoHyphens/>
        <w:ind w:left="0" w:firstLine="567"/>
        <w:jc w:val="both"/>
        <w:rPr>
          <w:rFonts w:ascii="Times New Roman" w:hAnsi="Times New Roman" w:cs="Times New Roman"/>
          <w:sz w:val="24"/>
          <w:szCs w:val="24"/>
        </w:rPr>
      </w:pPr>
      <w:r>
        <w:rPr>
          <w:rFonts w:ascii="Times New Roman" w:hAnsi="Times New Roman" w:cs="Times New Roman"/>
          <w:sz w:val="24"/>
          <w:szCs w:val="24"/>
        </w:rPr>
        <w:t xml:space="preserve">Место оказания услуг: г. Краснодар, ул. </w:t>
      </w:r>
      <w:r w:rsidR="00AA7F07">
        <w:rPr>
          <w:rFonts w:ascii="Times New Roman" w:hAnsi="Times New Roman" w:cs="Times New Roman"/>
          <w:sz w:val="24"/>
          <w:szCs w:val="24"/>
        </w:rPr>
        <w:t xml:space="preserve">им. </w:t>
      </w:r>
      <w:r>
        <w:rPr>
          <w:rFonts w:ascii="Times New Roman" w:hAnsi="Times New Roman" w:cs="Times New Roman"/>
          <w:sz w:val="24"/>
          <w:szCs w:val="24"/>
        </w:rPr>
        <w:t>Митро</w:t>
      </w:r>
      <w:r w:rsidR="007F7E3C">
        <w:rPr>
          <w:rFonts w:ascii="Times New Roman" w:hAnsi="Times New Roman" w:cs="Times New Roman"/>
          <w:sz w:val="24"/>
          <w:szCs w:val="24"/>
        </w:rPr>
        <w:t>фана Седина д.4 – Ю205 и А210.</w:t>
      </w:r>
    </w:p>
    <w:p w:rsidR="00896D6C" w:rsidRPr="00DD6149" w:rsidRDefault="0055284B" w:rsidP="00CF4EA5">
      <w:pPr>
        <w:pStyle w:val="ConsNonformat"/>
        <w:numPr>
          <w:ilvl w:val="1"/>
          <w:numId w:val="3"/>
        </w:numPr>
        <w:suppressAutoHyphens/>
        <w:jc w:val="both"/>
        <w:rPr>
          <w:rFonts w:ascii="Times New Roman" w:hAnsi="Times New Roman" w:cs="Times New Roman"/>
          <w:sz w:val="24"/>
          <w:szCs w:val="24"/>
        </w:rPr>
      </w:pPr>
      <w:r>
        <w:rPr>
          <w:rFonts w:ascii="Times New Roman" w:hAnsi="Times New Roman" w:cs="Times New Roman"/>
          <w:sz w:val="24"/>
          <w:szCs w:val="24"/>
        </w:rPr>
        <w:t>ИКЗ</w:t>
      </w:r>
      <w:r w:rsidR="00CF4EA5">
        <w:rPr>
          <w:rFonts w:ascii="Times New Roman" w:hAnsi="Times New Roman" w:cs="Times New Roman"/>
          <w:sz w:val="24"/>
          <w:szCs w:val="24"/>
        </w:rPr>
        <w:t xml:space="preserve"> </w:t>
      </w:r>
      <w:r w:rsidR="00CF4EA5" w:rsidRPr="00CF4EA5">
        <w:rPr>
          <w:rFonts w:ascii="Times New Roman" w:hAnsi="Times New Roman" w:cs="Times New Roman"/>
          <w:sz w:val="24"/>
          <w:szCs w:val="24"/>
        </w:rPr>
        <w:t>261230902344823104500301010000000244</w:t>
      </w:r>
      <w:r w:rsidR="00AA7F07" w:rsidRPr="00AA7F07">
        <w:rPr>
          <w:rFonts w:ascii="Times New Roman" w:hAnsi="Times New Roman" w:cs="Times New Roman"/>
          <w:sz w:val="24"/>
          <w:szCs w:val="24"/>
        </w:rPr>
        <w:t>.</w:t>
      </w:r>
    </w:p>
    <w:p w:rsidR="00896D6C" w:rsidRPr="00906EBB" w:rsidRDefault="00906EBB" w:rsidP="00906EBB">
      <w:pPr>
        <w:numPr>
          <w:ilvl w:val="0"/>
          <w:numId w:val="4"/>
        </w:numPr>
        <w:suppressAutoHyphens/>
        <w:jc w:val="center"/>
        <w:rPr>
          <w:b/>
          <w:bCs/>
          <w:sz w:val="24"/>
          <w:szCs w:val="24"/>
        </w:rPr>
      </w:pPr>
      <w:r>
        <w:rPr>
          <w:b/>
          <w:bCs/>
          <w:sz w:val="24"/>
          <w:szCs w:val="24"/>
        </w:rPr>
        <w:t xml:space="preserve">СРОК ОКАЗАНИЯ УСЛУГ, </w:t>
      </w:r>
      <w:r w:rsidR="00896D6C" w:rsidRPr="00906EBB">
        <w:rPr>
          <w:b/>
          <w:bCs/>
          <w:sz w:val="24"/>
          <w:szCs w:val="24"/>
        </w:rPr>
        <w:t>ПРАВА И ОБЯЗАННОСТИ СТОРОН</w:t>
      </w:r>
    </w:p>
    <w:p w:rsidR="00896D6C" w:rsidRPr="00A638B2" w:rsidRDefault="00896D6C" w:rsidP="00021B02">
      <w:pPr>
        <w:numPr>
          <w:ilvl w:val="1"/>
          <w:numId w:val="4"/>
        </w:numPr>
        <w:suppressAutoHyphens/>
        <w:jc w:val="both"/>
        <w:rPr>
          <w:b/>
          <w:bCs/>
          <w:sz w:val="24"/>
          <w:szCs w:val="24"/>
        </w:rPr>
      </w:pPr>
      <w:r w:rsidRPr="00A638B2">
        <w:rPr>
          <w:b/>
          <w:bCs/>
          <w:sz w:val="24"/>
          <w:szCs w:val="24"/>
        </w:rPr>
        <w:t>Права и обязанности Исполнителя</w:t>
      </w:r>
    </w:p>
    <w:p w:rsidR="00896D6C" w:rsidRPr="00CF4EA5" w:rsidRDefault="00896D6C" w:rsidP="008F6AC3">
      <w:pPr>
        <w:numPr>
          <w:ilvl w:val="2"/>
          <w:numId w:val="4"/>
        </w:numPr>
        <w:suppressAutoHyphens/>
        <w:ind w:left="0" w:firstLine="567"/>
        <w:jc w:val="both"/>
        <w:rPr>
          <w:sz w:val="24"/>
          <w:szCs w:val="24"/>
        </w:rPr>
      </w:pPr>
      <w:r w:rsidRPr="00CF4EA5">
        <w:rPr>
          <w:sz w:val="24"/>
          <w:szCs w:val="24"/>
        </w:rPr>
        <w:t xml:space="preserve">Исполнитель обеспечивает качественное </w:t>
      </w:r>
      <w:r w:rsidR="001B5B2B" w:rsidRPr="00CF4EA5">
        <w:rPr>
          <w:sz w:val="24"/>
          <w:szCs w:val="24"/>
        </w:rPr>
        <w:t>оказание услуг</w:t>
      </w:r>
      <w:r w:rsidRPr="00CF4EA5">
        <w:rPr>
          <w:sz w:val="24"/>
          <w:szCs w:val="24"/>
        </w:rPr>
        <w:t xml:space="preserve"> </w:t>
      </w:r>
      <w:r w:rsidR="000E2317" w:rsidRPr="00CF4EA5">
        <w:rPr>
          <w:b/>
          <w:sz w:val="24"/>
          <w:szCs w:val="24"/>
        </w:rPr>
        <w:t>по заявке Заказчика</w:t>
      </w:r>
      <w:r w:rsidR="000E2317" w:rsidRPr="00CF4EA5">
        <w:rPr>
          <w:sz w:val="24"/>
          <w:szCs w:val="24"/>
        </w:rPr>
        <w:t xml:space="preserve">, </w:t>
      </w:r>
      <w:r w:rsidR="00CF4EA5" w:rsidRPr="00CF4EA5">
        <w:rPr>
          <w:b/>
          <w:sz w:val="24"/>
          <w:szCs w:val="24"/>
        </w:rPr>
        <w:t>в период с 01 по 20 августа 2026</w:t>
      </w:r>
      <w:r w:rsidR="00906EBB" w:rsidRPr="00CF4EA5">
        <w:rPr>
          <w:b/>
          <w:sz w:val="24"/>
          <w:szCs w:val="24"/>
        </w:rPr>
        <w:t>г.</w:t>
      </w:r>
      <w:r w:rsidR="00F435AF" w:rsidRPr="00CF4EA5">
        <w:rPr>
          <w:sz w:val="24"/>
          <w:szCs w:val="24"/>
        </w:rPr>
        <w:t xml:space="preserve"> </w:t>
      </w:r>
    </w:p>
    <w:p w:rsidR="00896D6C" w:rsidRPr="00A638B2" w:rsidRDefault="00896D6C" w:rsidP="008F6AC3">
      <w:pPr>
        <w:numPr>
          <w:ilvl w:val="2"/>
          <w:numId w:val="4"/>
        </w:numPr>
        <w:suppressAutoHyphens/>
        <w:ind w:left="0" w:firstLine="567"/>
        <w:jc w:val="both"/>
        <w:rPr>
          <w:sz w:val="24"/>
          <w:szCs w:val="24"/>
        </w:rPr>
      </w:pPr>
      <w:r w:rsidRPr="00A638B2">
        <w:rPr>
          <w:sz w:val="24"/>
          <w:szCs w:val="24"/>
        </w:rPr>
        <w:t>Изменение сроков оказания услуг по инициативе Исполнителя возможно только после уведомления Заказчика и получения его согласия. О предстоящем изменении Исполнитель обязан уведомить Заказчика за три рабочих дня.</w:t>
      </w:r>
    </w:p>
    <w:p w:rsidR="00896D6C" w:rsidRPr="00A638B2" w:rsidRDefault="00896D6C" w:rsidP="008F6AC3">
      <w:pPr>
        <w:numPr>
          <w:ilvl w:val="2"/>
          <w:numId w:val="4"/>
        </w:numPr>
        <w:suppressAutoHyphens/>
        <w:ind w:left="0" w:firstLine="567"/>
        <w:jc w:val="both"/>
        <w:rPr>
          <w:sz w:val="24"/>
          <w:szCs w:val="24"/>
        </w:rPr>
      </w:pPr>
      <w:r w:rsidRPr="00A638B2">
        <w:rPr>
          <w:sz w:val="24"/>
          <w:szCs w:val="24"/>
        </w:rPr>
        <w:t xml:space="preserve">Исполнитель </w:t>
      </w:r>
      <w:r w:rsidR="00021B02">
        <w:rPr>
          <w:sz w:val="24"/>
          <w:szCs w:val="24"/>
        </w:rPr>
        <w:t xml:space="preserve">за свой счет </w:t>
      </w:r>
      <w:r w:rsidRPr="00A638B2">
        <w:rPr>
          <w:sz w:val="24"/>
          <w:szCs w:val="24"/>
        </w:rPr>
        <w:t>устраняет претензии Заказчика, предъявленные к качеству оказанных услуг.</w:t>
      </w:r>
    </w:p>
    <w:p w:rsidR="00896D6C" w:rsidRPr="00A638B2" w:rsidRDefault="00896D6C" w:rsidP="008F6AC3">
      <w:pPr>
        <w:numPr>
          <w:ilvl w:val="2"/>
          <w:numId w:val="4"/>
        </w:numPr>
        <w:suppressAutoHyphens/>
        <w:ind w:left="0" w:firstLine="567"/>
        <w:jc w:val="both"/>
        <w:rPr>
          <w:sz w:val="24"/>
          <w:szCs w:val="24"/>
        </w:rPr>
      </w:pPr>
      <w:r w:rsidRPr="00A638B2">
        <w:rPr>
          <w:sz w:val="24"/>
          <w:szCs w:val="24"/>
        </w:rPr>
        <w:t>По окончании оказания услуг Исполнитель представляет Заказчику Акт сдачи-приемки оказа</w:t>
      </w:r>
      <w:r w:rsidRPr="00A638B2">
        <w:rPr>
          <w:sz w:val="24"/>
          <w:szCs w:val="24"/>
        </w:rPr>
        <w:t>н</w:t>
      </w:r>
      <w:r w:rsidRPr="00A638B2">
        <w:rPr>
          <w:sz w:val="24"/>
          <w:szCs w:val="24"/>
        </w:rPr>
        <w:t>ных услуг.</w:t>
      </w:r>
    </w:p>
    <w:p w:rsidR="00896D6C" w:rsidRPr="00DD6149" w:rsidRDefault="00896D6C" w:rsidP="00DD6149">
      <w:pPr>
        <w:numPr>
          <w:ilvl w:val="2"/>
          <w:numId w:val="4"/>
        </w:numPr>
        <w:suppressAutoHyphens/>
        <w:ind w:left="0" w:firstLine="567"/>
        <w:jc w:val="both"/>
        <w:rPr>
          <w:sz w:val="24"/>
          <w:szCs w:val="24"/>
        </w:rPr>
      </w:pPr>
      <w:r w:rsidRPr="00A638B2">
        <w:rPr>
          <w:sz w:val="24"/>
          <w:szCs w:val="24"/>
        </w:rPr>
        <w:t xml:space="preserve">Исполнитель не имеет права передавать свои обязательства по настоящему </w:t>
      </w:r>
      <w:r w:rsidR="001B5B2B" w:rsidRPr="00A638B2">
        <w:rPr>
          <w:sz w:val="24"/>
          <w:szCs w:val="24"/>
        </w:rPr>
        <w:t>Контракт</w:t>
      </w:r>
      <w:r w:rsidRPr="00A638B2">
        <w:rPr>
          <w:sz w:val="24"/>
          <w:szCs w:val="24"/>
        </w:rPr>
        <w:t>у третьей стороне без предварительного письменного согласия Заказчика.</w:t>
      </w:r>
    </w:p>
    <w:p w:rsidR="00896D6C" w:rsidRPr="00A638B2" w:rsidRDefault="00896D6C" w:rsidP="00021B02">
      <w:pPr>
        <w:numPr>
          <w:ilvl w:val="1"/>
          <w:numId w:val="4"/>
        </w:numPr>
        <w:suppressAutoHyphens/>
        <w:ind w:left="0" w:firstLine="284"/>
        <w:rPr>
          <w:b/>
          <w:bCs/>
          <w:sz w:val="24"/>
          <w:szCs w:val="24"/>
        </w:rPr>
      </w:pPr>
      <w:r w:rsidRPr="00A638B2">
        <w:rPr>
          <w:b/>
          <w:bCs/>
          <w:sz w:val="24"/>
          <w:szCs w:val="24"/>
        </w:rPr>
        <w:t>Права и обязанности Заказчика</w:t>
      </w:r>
    </w:p>
    <w:p w:rsidR="00896D6C" w:rsidRPr="00A638B2" w:rsidRDefault="00896D6C" w:rsidP="008F6AC3">
      <w:pPr>
        <w:numPr>
          <w:ilvl w:val="2"/>
          <w:numId w:val="2"/>
        </w:numPr>
        <w:tabs>
          <w:tab w:val="clear" w:pos="1080"/>
          <w:tab w:val="num" w:pos="0"/>
          <w:tab w:val="left" w:pos="1134"/>
        </w:tabs>
        <w:suppressAutoHyphens/>
        <w:ind w:left="-78" w:firstLine="645"/>
        <w:jc w:val="both"/>
        <w:rPr>
          <w:sz w:val="24"/>
          <w:szCs w:val="24"/>
        </w:rPr>
      </w:pPr>
      <w:r w:rsidRPr="00A638B2">
        <w:rPr>
          <w:sz w:val="24"/>
          <w:szCs w:val="24"/>
        </w:rPr>
        <w:t>Заказчик должен сообщить Исполнителю о возможном происхождении загрязнений и недостатка</w:t>
      </w:r>
      <w:r w:rsidR="00021B02">
        <w:rPr>
          <w:sz w:val="24"/>
          <w:szCs w:val="24"/>
        </w:rPr>
        <w:t>х на Предметах обработки</w:t>
      </w:r>
      <w:r w:rsidRPr="00A638B2">
        <w:rPr>
          <w:sz w:val="24"/>
          <w:szCs w:val="24"/>
        </w:rPr>
        <w:t>, а также предполагаемых сроках их появ</w:t>
      </w:r>
      <w:r w:rsidR="00021B02">
        <w:rPr>
          <w:sz w:val="24"/>
          <w:szCs w:val="24"/>
        </w:rPr>
        <w:t>ления, условиях обработки</w:t>
      </w:r>
      <w:r w:rsidRPr="00A638B2">
        <w:rPr>
          <w:sz w:val="24"/>
          <w:szCs w:val="24"/>
        </w:rPr>
        <w:t>, разр</w:t>
      </w:r>
      <w:r w:rsidR="00021B02">
        <w:rPr>
          <w:sz w:val="24"/>
          <w:szCs w:val="24"/>
        </w:rPr>
        <w:t>ешенных способах чистки</w:t>
      </w:r>
      <w:r w:rsidRPr="00A638B2">
        <w:rPr>
          <w:sz w:val="24"/>
          <w:szCs w:val="24"/>
        </w:rPr>
        <w:t>, особенностях материалов, из кото</w:t>
      </w:r>
      <w:r w:rsidR="00021B02">
        <w:rPr>
          <w:sz w:val="24"/>
          <w:szCs w:val="24"/>
        </w:rPr>
        <w:t>рых изготовлены Предметы обработки</w:t>
      </w:r>
      <w:r w:rsidRPr="00A638B2">
        <w:rPr>
          <w:sz w:val="24"/>
          <w:szCs w:val="24"/>
        </w:rPr>
        <w:t xml:space="preserve">. </w:t>
      </w:r>
    </w:p>
    <w:p w:rsidR="00896D6C" w:rsidRPr="00A638B2" w:rsidRDefault="00896D6C" w:rsidP="008F6AC3">
      <w:pPr>
        <w:numPr>
          <w:ilvl w:val="2"/>
          <w:numId w:val="2"/>
        </w:numPr>
        <w:tabs>
          <w:tab w:val="left" w:pos="993"/>
        </w:tabs>
        <w:suppressAutoHyphens/>
        <w:ind w:hanging="513"/>
        <w:jc w:val="both"/>
        <w:rPr>
          <w:sz w:val="24"/>
          <w:szCs w:val="24"/>
        </w:rPr>
      </w:pPr>
      <w:r w:rsidRPr="00A638B2">
        <w:rPr>
          <w:sz w:val="24"/>
          <w:szCs w:val="24"/>
        </w:rPr>
        <w:t xml:space="preserve">Заказчик обязуется оплатить Услуги в размере и в порядке, предусмотренном разделом 3 настоящего </w:t>
      </w:r>
      <w:r w:rsidR="001B5B2B" w:rsidRPr="00A638B2">
        <w:rPr>
          <w:sz w:val="24"/>
          <w:szCs w:val="24"/>
        </w:rPr>
        <w:t>Контракт</w:t>
      </w:r>
      <w:r w:rsidRPr="00A638B2">
        <w:rPr>
          <w:sz w:val="24"/>
          <w:szCs w:val="24"/>
        </w:rPr>
        <w:t>а.</w:t>
      </w:r>
    </w:p>
    <w:p w:rsidR="00896D6C" w:rsidRPr="00DD6149" w:rsidRDefault="00896D6C" w:rsidP="00DD6149">
      <w:pPr>
        <w:numPr>
          <w:ilvl w:val="2"/>
          <w:numId w:val="2"/>
        </w:numPr>
        <w:tabs>
          <w:tab w:val="clear" w:pos="1080"/>
          <w:tab w:val="num" w:pos="0"/>
          <w:tab w:val="left" w:pos="993"/>
        </w:tabs>
        <w:suppressAutoHyphens/>
        <w:ind w:left="78" w:firstLine="489"/>
        <w:jc w:val="both"/>
        <w:rPr>
          <w:sz w:val="24"/>
          <w:szCs w:val="24"/>
        </w:rPr>
      </w:pPr>
      <w:r w:rsidRPr="00A638B2">
        <w:rPr>
          <w:sz w:val="24"/>
          <w:szCs w:val="24"/>
        </w:rPr>
        <w:t xml:space="preserve">Заказчик </w:t>
      </w:r>
      <w:r w:rsidR="009B6FA6">
        <w:rPr>
          <w:sz w:val="24"/>
          <w:szCs w:val="24"/>
        </w:rPr>
        <w:t>должен принять оказанные услуги</w:t>
      </w:r>
      <w:r w:rsidRPr="00A638B2">
        <w:rPr>
          <w:sz w:val="24"/>
          <w:szCs w:val="24"/>
        </w:rPr>
        <w:t xml:space="preserve"> и п</w:t>
      </w:r>
      <w:r w:rsidR="009B6FA6">
        <w:rPr>
          <w:sz w:val="24"/>
          <w:szCs w:val="24"/>
        </w:rPr>
        <w:t>одписать акт</w:t>
      </w:r>
      <w:r w:rsidRPr="00A638B2">
        <w:rPr>
          <w:sz w:val="24"/>
          <w:szCs w:val="24"/>
        </w:rPr>
        <w:t xml:space="preserve"> оказанных услуг (либо предоставить мотивированный отказ) в течение </w:t>
      </w:r>
      <w:r w:rsidR="001B5B2B" w:rsidRPr="00A638B2">
        <w:rPr>
          <w:sz w:val="24"/>
          <w:szCs w:val="24"/>
        </w:rPr>
        <w:t>5 р</w:t>
      </w:r>
      <w:r w:rsidR="009B6FA6">
        <w:rPr>
          <w:sz w:val="24"/>
          <w:szCs w:val="24"/>
        </w:rPr>
        <w:t>а</w:t>
      </w:r>
      <w:r w:rsidR="001B5B2B" w:rsidRPr="00A638B2">
        <w:rPr>
          <w:sz w:val="24"/>
          <w:szCs w:val="24"/>
        </w:rPr>
        <w:t>бочих</w:t>
      </w:r>
      <w:r w:rsidR="009B6FA6">
        <w:rPr>
          <w:sz w:val="24"/>
          <w:szCs w:val="24"/>
        </w:rPr>
        <w:t xml:space="preserve"> дней</w:t>
      </w:r>
      <w:r w:rsidRPr="00A638B2">
        <w:rPr>
          <w:sz w:val="24"/>
          <w:szCs w:val="24"/>
        </w:rPr>
        <w:t xml:space="preserve"> после оказания услуг по химической чистке. При не подписании представителем Заказчика А</w:t>
      </w:r>
      <w:r w:rsidR="009B6FA6">
        <w:rPr>
          <w:sz w:val="24"/>
          <w:szCs w:val="24"/>
        </w:rPr>
        <w:t xml:space="preserve">кта приемки </w:t>
      </w:r>
      <w:r w:rsidRPr="00A638B2">
        <w:rPr>
          <w:sz w:val="24"/>
          <w:szCs w:val="24"/>
        </w:rPr>
        <w:t>оказанных услуг со стороны Заказчика в срок, указанный выше, Исполнитель вправе в одностороннем порядке подписать Акт. В этом случае Услуги считаются о</w:t>
      </w:r>
      <w:r w:rsidR="009B6FA6">
        <w:rPr>
          <w:sz w:val="24"/>
          <w:szCs w:val="24"/>
        </w:rPr>
        <w:t>казанными надлежащим образом.</w:t>
      </w:r>
    </w:p>
    <w:p w:rsidR="00896D6C" w:rsidRPr="00A638B2" w:rsidRDefault="00896D6C" w:rsidP="00021B02">
      <w:pPr>
        <w:numPr>
          <w:ilvl w:val="0"/>
          <w:numId w:val="4"/>
        </w:numPr>
        <w:suppressAutoHyphens/>
        <w:ind w:left="0" w:firstLine="284"/>
        <w:jc w:val="center"/>
        <w:rPr>
          <w:b/>
          <w:bCs/>
          <w:sz w:val="24"/>
          <w:szCs w:val="24"/>
        </w:rPr>
      </w:pPr>
      <w:r w:rsidRPr="00A638B2">
        <w:rPr>
          <w:b/>
          <w:bCs/>
          <w:sz w:val="24"/>
          <w:szCs w:val="24"/>
        </w:rPr>
        <w:t xml:space="preserve">РАСЧЕТЫ ПО </w:t>
      </w:r>
      <w:r w:rsidR="001B5B2B" w:rsidRPr="00A638B2">
        <w:rPr>
          <w:b/>
          <w:bCs/>
          <w:sz w:val="24"/>
          <w:szCs w:val="24"/>
        </w:rPr>
        <w:t>КОНТРАКТУ</w:t>
      </w:r>
    </w:p>
    <w:p w:rsidR="00896D6C" w:rsidRPr="0055284B" w:rsidRDefault="00896D6C" w:rsidP="009B6FA6">
      <w:pPr>
        <w:pStyle w:val="ConsNonformat"/>
        <w:numPr>
          <w:ilvl w:val="1"/>
          <w:numId w:val="4"/>
        </w:numPr>
        <w:suppressAutoHyphens/>
        <w:ind w:left="142" w:firstLine="578"/>
        <w:jc w:val="both"/>
        <w:rPr>
          <w:rFonts w:ascii="Times New Roman" w:hAnsi="Times New Roman" w:cs="Times New Roman"/>
          <w:sz w:val="24"/>
          <w:szCs w:val="24"/>
          <w:highlight w:val="yellow"/>
        </w:rPr>
      </w:pPr>
      <w:r w:rsidRPr="00A638B2">
        <w:rPr>
          <w:rFonts w:ascii="Times New Roman" w:hAnsi="Times New Roman" w:cs="Times New Roman"/>
          <w:sz w:val="24"/>
          <w:szCs w:val="24"/>
        </w:rPr>
        <w:t>Общая стоимость</w:t>
      </w:r>
      <w:r w:rsidR="009B6FA6">
        <w:rPr>
          <w:rFonts w:ascii="Times New Roman" w:hAnsi="Times New Roman" w:cs="Times New Roman"/>
          <w:sz w:val="24"/>
          <w:szCs w:val="24"/>
        </w:rPr>
        <w:t xml:space="preserve"> оказания услуг</w:t>
      </w:r>
      <w:r w:rsidRPr="00A638B2">
        <w:rPr>
          <w:rFonts w:ascii="Times New Roman" w:hAnsi="Times New Roman" w:cs="Times New Roman"/>
          <w:sz w:val="24"/>
          <w:szCs w:val="24"/>
        </w:rPr>
        <w:t xml:space="preserve"> по </w:t>
      </w:r>
      <w:r w:rsidR="001B5B2B" w:rsidRPr="00A638B2">
        <w:rPr>
          <w:rFonts w:ascii="Times New Roman" w:hAnsi="Times New Roman" w:cs="Times New Roman"/>
          <w:sz w:val="24"/>
          <w:szCs w:val="24"/>
        </w:rPr>
        <w:t>Контракт</w:t>
      </w:r>
      <w:r w:rsidR="009B6FA6">
        <w:rPr>
          <w:rFonts w:ascii="Times New Roman" w:hAnsi="Times New Roman" w:cs="Times New Roman"/>
          <w:sz w:val="24"/>
          <w:szCs w:val="24"/>
        </w:rPr>
        <w:t>у составляет</w:t>
      </w:r>
      <w:r w:rsidR="0055284B">
        <w:rPr>
          <w:rFonts w:ascii="Times New Roman" w:hAnsi="Times New Roman" w:cs="Times New Roman"/>
          <w:sz w:val="24"/>
          <w:szCs w:val="24"/>
        </w:rPr>
        <w:t xml:space="preserve"> </w:t>
      </w:r>
      <w:r w:rsidR="0055284B" w:rsidRPr="0055284B">
        <w:rPr>
          <w:rFonts w:ascii="Times New Roman" w:hAnsi="Times New Roman" w:cs="Times New Roman"/>
          <w:sz w:val="24"/>
          <w:szCs w:val="24"/>
          <w:highlight w:val="yellow"/>
        </w:rPr>
        <w:t>_____________ (____________рублей)</w:t>
      </w:r>
      <w:r w:rsidR="000E2317" w:rsidRPr="0055284B">
        <w:rPr>
          <w:rFonts w:ascii="Times New Roman" w:hAnsi="Times New Roman" w:cs="Times New Roman"/>
          <w:sz w:val="24"/>
          <w:szCs w:val="24"/>
          <w:highlight w:val="yellow"/>
        </w:rPr>
        <w:t xml:space="preserve">, </w:t>
      </w:r>
      <w:r w:rsidR="0055284B" w:rsidRPr="0055284B">
        <w:rPr>
          <w:rFonts w:ascii="Times New Roman" w:hAnsi="Times New Roman" w:cs="Times New Roman"/>
          <w:sz w:val="24"/>
          <w:szCs w:val="24"/>
          <w:highlight w:val="yellow"/>
        </w:rPr>
        <w:t xml:space="preserve"> в том числе НДС___% или </w:t>
      </w:r>
      <w:r w:rsidRPr="0055284B">
        <w:rPr>
          <w:rFonts w:ascii="Times New Roman" w:hAnsi="Times New Roman" w:cs="Times New Roman"/>
          <w:sz w:val="24"/>
          <w:szCs w:val="24"/>
          <w:highlight w:val="yellow"/>
        </w:rPr>
        <w:t>НДС не предусмотрен</w:t>
      </w:r>
      <w:r w:rsidR="0055284B" w:rsidRPr="0055284B">
        <w:rPr>
          <w:rFonts w:ascii="Times New Roman" w:hAnsi="Times New Roman" w:cs="Times New Roman"/>
          <w:sz w:val="24"/>
          <w:szCs w:val="24"/>
          <w:highlight w:val="yellow"/>
        </w:rPr>
        <w:t xml:space="preserve"> (основание</w:t>
      </w:r>
      <w:r w:rsidRPr="0055284B">
        <w:rPr>
          <w:rFonts w:ascii="Times New Roman" w:hAnsi="Times New Roman" w:cs="Times New Roman"/>
          <w:sz w:val="24"/>
          <w:szCs w:val="24"/>
          <w:highlight w:val="yellow"/>
        </w:rPr>
        <w:t xml:space="preserve">). </w:t>
      </w:r>
    </w:p>
    <w:p w:rsidR="00896D6C" w:rsidRPr="00A638B2" w:rsidRDefault="00896D6C" w:rsidP="009B6FA6">
      <w:pPr>
        <w:pStyle w:val="a4"/>
        <w:numPr>
          <w:ilvl w:val="1"/>
          <w:numId w:val="4"/>
        </w:numPr>
        <w:suppressAutoHyphens/>
        <w:ind w:left="142" w:firstLine="578"/>
        <w:rPr>
          <w:szCs w:val="24"/>
        </w:rPr>
      </w:pPr>
      <w:r w:rsidRPr="00A638B2">
        <w:rPr>
          <w:szCs w:val="24"/>
        </w:rPr>
        <w:lastRenderedPageBreak/>
        <w:t xml:space="preserve">Цены на услуги определены сторонами в Приложении № 1 </w:t>
      </w:r>
      <w:r w:rsidR="009B6FA6">
        <w:rPr>
          <w:szCs w:val="24"/>
        </w:rPr>
        <w:t xml:space="preserve">(Спецификация) </w:t>
      </w:r>
      <w:r w:rsidRPr="00A638B2">
        <w:rPr>
          <w:szCs w:val="24"/>
        </w:rPr>
        <w:t xml:space="preserve">к настоящему </w:t>
      </w:r>
      <w:r w:rsidR="00247D91" w:rsidRPr="00A638B2">
        <w:rPr>
          <w:szCs w:val="24"/>
        </w:rPr>
        <w:t>Контракт</w:t>
      </w:r>
      <w:r w:rsidRPr="00A638B2">
        <w:rPr>
          <w:szCs w:val="24"/>
        </w:rPr>
        <w:t>у</w:t>
      </w:r>
      <w:r w:rsidR="00DD6149">
        <w:rPr>
          <w:szCs w:val="24"/>
        </w:rPr>
        <w:t>,</w:t>
      </w:r>
      <w:r w:rsidR="00247D91" w:rsidRPr="00A638B2">
        <w:rPr>
          <w:szCs w:val="24"/>
        </w:rPr>
        <w:t xml:space="preserve"> являются фиксированными и не подлежащими изменению </w:t>
      </w:r>
      <w:r w:rsidR="00DD6149">
        <w:rPr>
          <w:szCs w:val="24"/>
        </w:rPr>
        <w:t>в течение</w:t>
      </w:r>
      <w:r w:rsidR="00247D91" w:rsidRPr="00A638B2">
        <w:rPr>
          <w:szCs w:val="24"/>
        </w:rPr>
        <w:t xml:space="preserve"> действия </w:t>
      </w:r>
      <w:r w:rsidR="009B6FA6">
        <w:rPr>
          <w:szCs w:val="24"/>
        </w:rPr>
        <w:t xml:space="preserve"> </w:t>
      </w:r>
      <w:r w:rsidR="00247D91" w:rsidRPr="00A638B2">
        <w:rPr>
          <w:szCs w:val="24"/>
        </w:rPr>
        <w:t>Контракта</w:t>
      </w:r>
      <w:r w:rsidR="00DD6149">
        <w:rPr>
          <w:szCs w:val="24"/>
        </w:rPr>
        <w:t>,</w:t>
      </w:r>
      <w:r w:rsidR="00247D91" w:rsidRPr="00A638B2">
        <w:rPr>
          <w:szCs w:val="24"/>
        </w:rPr>
        <w:t xml:space="preserve"> за исключением </w:t>
      </w:r>
      <w:r w:rsidR="009B6FA6">
        <w:rPr>
          <w:szCs w:val="24"/>
        </w:rPr>
        <w:t>случаев, указанных в настоящем К</w:t>
      </w:r>
      <w:r w:rsidR="00247D91" w:rsidRPr="00A638B2">
        <w:rPr>
          <w:szCs w:val="24"/>
        </w:rPr>
        <w:t>онтракте</w:t>
      </w:r>
      <w:r w:rsidRPr="00A638B2">
        <w:rPr>
          <w:szCs w:val="24"/>
        </w:rPr>
        <w:t xml:space="preserve">. </w:t>
      </w:r>
    </w:p>
    <w:p w:rsidR="009B6FA6" w:rsidRDefault="009B6FA6" w:rsidP="009B6FA6">
      <w:pPr>
        <w:suppressAutoHyphens/>
        <w:ind w:left="284" w:hanging="142"/>
        <w:jc w:val="both"/>
        <w:rPr>
          <w:sz w:val="24"/>
          <w:szCs w:val="24"/>
        </w:rPr>
      </w:pPr>
      <w:r>
        <w:rPr>
          <w:sz w:val="24"/>
          <w:szCs w:val="24"/>
        </w:rPr>
        <w:t xml:space="preserve">          3.3.</w:t>
      </w:r>
      <w:r w:rsidR="00896D6C" w:rsidRPr="009B6FA6">
        <w:rPr>
          <w:sz w:val="24"/>
          <w:szCs w:val="24"/>
        </w:rPr>
        <w:t>Исполнитель выставляет Заказчику</w:t>
      </w:r>
      <w:r w:rsidRPr="009B6FA6">
        <w:rPr>
          <w:sz w:val="24"/>
          <w:szCs w:val="24"/>
        </w:rPr>
        <w:t xml:space="preserve"> счет, с указанием перечня Предметов обработки, </w:t>
      </w:r>
      <w:r w:rsidR="00896D6C" w:rsidRPr="009B6FA6">
        <w:rPr>
          <w:sz w:val="24"/>
          <w:szCs w:val="24"/>
        </w:rPr>
        <w:t xml:space="preserve">стоимости услуг. </w:t>
      </w:r>
    </w:p>
    <w:p w:rsidR="00A64554" w:rsidRPr="009B6FA6" w:rsidRDefault="009B6FA6" w:rsidP="009B6FA6">
      <w:pPr>
        <w:suppressAutoHyphens/>
        <w:ind w:left="142"/>
        <w:jc w:val="both"/>
        <w:rPr>
          <w:sz w:val="24"/>
          <w:szCs w:val="24"/>
        </w:rPr>
      </w:pPr>
      <w:r>
        <w:rPr>
          <w:sz w:val="24"/>
          <w:szCs w:val="24"/>
        </w:rPr>
        <w:t xml:space="preserve">         3.</w:t>
      </w:r>
      <w:r w:rsidR="00A64554" w:rsidRPr="009B6FA6">
        <w:rPr>
          <w:sz w:val="24"/>
          <w:szCs w:val="24"/>
        </w:rPr>
        <w:t>4. Цена Контракта подлежит уменьшен</w:t>
      </w:r>
      <w:r>
        <w:rPr>
          <w:sz w:val="24"/>
          <w:szCs w:val="24"/>
        </w:rPr>
        <w:t>ию на сумму, подлежащую уплате З</w:t>
      </w:r>
      <w:r w:rsidR="00A64554" w:rsidRPr="009B6FA6">
        <w:rPr>
          <w:sz w:val="24"/>
          <w:szCs w:val="24"/>
        </w:rPr>
        <w:t>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64554" w:rsidRPr="00A638B2" w:rsidRDefault="00A64554" w:rsidP="00021B02">
      <w:pPr>
        <w:suppressAutoHyphens/>
        <w:jc w:val="both"/>
        <w:rPr>
          <w:sz w:val="24"/>
          <w:szCs w:val="24"/>
        </w:rPr>
      </w:pPr>
      <w:r w:rsidRPr="00A638B2">
        <w:rPr>
          <w:sz w:val="24"/>
          <w:szCs w:val="24"/>
        </w:rPr>
        <w:tab/>
        <w:t>3.5.</w:t>
      </w:r>
      <w:r w:rsidRPr="00A638B2">
        <w:rPr>
          <w:sz w:val="24"/>
          <w:szCs w:val="24"/>
        </w:rPr>
        <w:tab/>
        <w:t>Оплата осуществляется Заказчиком в следующем порядке:</w:t>
      </w:r>
      <w:r w:rsidR="00DD6149">
        <w:rPr>
          <w:sz w:val="24"/>
          <w:szCs w:val="24"/>
        </w:rPr>
        <w:t xml:space="preserve"> безналичный расчёт в течение </w:t>
      </w:r>
      <w:r w:rsidR="00C35127">
        <w:rPr>
          <w:b/>
          <w:sz w:val="24"/>
          <w:szCs w:val="24"/>
        </w:rPr>
        <w:t>7 (семи</w:t>
      </w:r>
      <w:r w:rsidR="009B6FA6" w:rsidRPr="00DD6149">
        <w:rPr>
          <w:b/>
          <w:sz w:val="24"/>
          <w:szCs w:val="24"/>
        </w:rPr>
        <w:t>) рабочих</w:t>
      </w:r>
      <w:r w:rsidRPr="00DD6149">
        <w:rPr>
          <w:b/>
          <w:sz w:val="24"/>
          <w:szCs w:val="24"/>
        </w:rPr>
        <w:t xml:space="preserve"> дней</w:t>
      </w:r>
      <w:r w:rsidRPr="00A638B2">
        <w:rPr>
          <w:sz w:val="24"/>
          <w:szCs w:val="24"/>
        </w:rPr>
        <w:t xml:space="preserve"> с даты  подписания Заказчиком Акта оказанных услуг без претензий обеими сторонами на основании счета, и предоставления всех документов, определенных настоящим Контрактом.</w:t>
      </w:r>
    </w:p>
    <w:p w:rsidR="00A64554" w:rsidRPr="00A638B2" w:rsidRDefault="009B6FA6" w:rsidP="00021B02">
      <w:pPr>
        <w:suppressAutoHyphens/>
        <w:jc w:val="both"/>
        <w:rPr>
          <w:sz w:val="24"/>
          <w:szCs w:val="24"/>
        </w:rPr>
      </w:pPr>
      <w:r>
        <w:rPr>
          <w:sz w:val="24"/>
          <w:szCs w:val="24"/>
        </w:rPr>
        <w:t xml:space="preserve">          </w:t>
      </w:r>
      <w:r w:rsidR="008F6AC3">
        <w:rPr>
          <w:sz w:val="24"/>
          <w:szCs w:val="24"/>
        </w:rPr>
        <w:t xml:space="preserve"> </w:t>
      </w:r>
      <w:r w:rsidR="00A64554" w:rsidRPr="00A638B2">
        <w:rPr>
          <w:sz w:val="24"/>
          <w:szCs w:val="24"/>
        </w:rPr>
        <w:t>3.6.</w:t>
      </w:r>
      <w:r w:rsidR="00A64554" w:rsidRPr="00A638B2">
        <w:rPr>
          <w:sz w:val="24"/>
          <w:szCs w:val="24"/>
        </w:rPr>
        <w:tab/>
        <w:t>Все документы, подтверждающие оказание услуг, должны быть оформлены в соответствии с действующим законодательством и предоставлены Заказчику в 2 (двух) экземплярах. На перечисленных выше документах  обязательно должны быть указаны: наименование Заказчика, Исполнителя, д</w:t>
      </w:r>
      <w:r w:rsidR="00A64554" w:rsidRPr="00A638B2">
        <w:rPr>
          <w:sz w:val="24"/>
          <w:szCs w:val="24"/>
        </w:rPr>
        <w:t>а</w:t>
      </w:r>
      <w:r w:rsidR="00A64554" w:rsidRPr="00A638B2">
        <w:rPr>
          <w:sz w:val="24"/>
          <w:szCs w:val="24"/>
        </w:rPr>
        <w:t xml:space="preserve">та и номер Контракта </w:t>
      </w:r>
    </w:p>
    <w:p w:rsidR="00A64554" w:rsidRPr="00A638B2" w:rsidRDefault="009B6FA6" w:rsidP="00021B02">
      <w:pPr>
        <w:suppressAutoHyphens/>
        <w:jc w:val="both"/>
        <w:rPr>
          <w:sz w:val="24"/>
          <w:szCs w:val="24"/>
        </w:rPr>
      </w:pPr>
      <w:r>
        <w:rPr>
          <w:sz w:val="24"/>
          <w:szCs w:val="24"/>
        </w:rPr>
        <w:t xml:space="preserve">         </w:t>
      </w:r>
      <w:r w:rsidR="008F6AC3">
        <w:rPr>
          <w:sz w:val="24"/>
          <w:szCs w:val="24"/>
        </w:rPr>
        <w:t xml:space="preserve"> </w:t>
      </w:r>
      <w:r>
        <w:rPr>
          <w:sz w:val="24"/>
          <w:szCs w:val="24"/>
        </w:rPr>
        <w:t xml:space="preserve"> </w:t>
      </w:r>
      <w:r w:rsidR="00A64554" w:rsidRPr="00A638B2">
        <w:rPr>
          <w:sz w:val="24"/>
          <w:szCs w:val="24"/>
        </w:rPr>
        <w:t>3.7. При оформлении Акта оказанных услуг и счета Исполнитель указывает сокращенное юридическое наим</w:t>
      </w:r>
      <w:r w:rsidR="00A64554" w:rsidRPr="00A638B2">
        <w:rPr>
          <w:sz w:val="24"/>
          <w:szCs w:val="24"/>
        </w:rPr>
        <w:t>е</w:t>
      </w:r>
      <w:r w:rsidR="00A64554" w:rsidRPr="00A638B2">
        <w:rPr>
          <w:sz w:val="24"/>
          <w:szCs w:val="24"/>
        </w:rPr>
        <w:t>нование Заказчика – ФГБОУ ВО КубГМУ Минздрава России.</w:t>
      </w:r>
    </w:p>
    <w:p w:rsidR="00A64554" w:rsidRPr="00A638B2" w:rsidRDefault="00A64554" w:rsidP="00021B02">
      <w:pPr>
        <w:suppressAutoHyphens/>
        <w:jc w:val="both"/>
        <w:rPr>
          <w:sz w:val="24"/>
          <w:szCs w:val="24"/>
        </w:rPr>
      </w:pPr>
      <w:r w:rsidRPr="00A638B2">
        <w:rPr>
          <w:sz w:val="24"/>
          <w:szCs w:val="24"/>
        </w:rPr>
        <w:t>В случае неправильного оформления (не в соответствии с условиями настоящего Контракта) Исполнителем Акта оказанных услуг и счета срок оплаты переносится до исправления Исполнителем указа</w:t>
      </w:r>
      <w:r w:rsidRPr="00A638B2">
        <w:rPr>
          <w:sz w:val="24"/>
          <w:szCs w:val="24"/>
        </w:rPr>
        <w:t>н</w:t>
      </w:r>
      <w:r w:rsidRPr="00A638B2">
        <w:rPr>
          <w:sz w:val="24"/>
          <w:szCs w:val="24"/>
        </w:rPr>
        <w:t>ных документов.</w:t>
      </w:r>
    </w:p>
    <w:p w:rsidR="00A64554" w:rsidRPr="00A638B2" w:rsidRDefault="009B6FA6" w:rsidP="00021B02">
      <w:pPr>
        <w:suppressAutoHyphens/>
        <w:jc w:val="both"/>
        <w:rPr>
          <w:sz w:val="24"/>
          <w:szCs w:val="24"/>
        </w:rPr>
      </w:pPr>
      <w:r>
        <w:rPr>
          <w:sz w:val="24"/>
          <w:szCs w:val="24"/>
        </w:rPr>
        <w:t xml:space="preserve">     </w:t>
      </w:r>
      <w:r w:rsidR="008F6AC3">
        <w:rPr>
          <w:sz w:val="24"/>
          <w:szCs w:val="24"/>
        </w:rPr>
        <w:t xml:space="preserve">   </w:t>
      </w:r>
      <w:r>
        <w:rPr>
          <w:sz w:val="24"/>
          <w:szCs w:val="24"/>
        </w:rPr>
        <w:t xml:space="preserve"> </w:t>
      </w:r>
      <w:r w:rsidR="00A64554" w:rsidRPr="00A638B2">
        <w:rPr>
          <w:sz w:val="24"/>
          <w:szCs w:val="24"/>
        </w:rPr>
        <w:t>3.8.</w:t>
      </w:r>
      <w:r w:rsidR="00A64554" w:rsidRPr="00A638B2">
        <w:rPr>
          <w:sz w:val="24"/>
          <w:szCs w:val="24"/>
        </w:rPr>
        <w:tab/>
        <w:t>В случае изменения расчетного счета Исполнителя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w:t>
      </w:r>
      <w:r w:rsidR="00A64554" w:rsidRPr="00A638B2">
        <w:rPr>
          <w:sz w:val="24"/>
          <w:szCs w:val="24"/>
        </w:rPr>
        <w:t>и</w:t>
      </w:r>
      <w:r w:rsidR="00A64554" w:rsidRPr="00A638B2">
        <w:rPr>
          <w:sz w:val="24"/>
          <w:szCs w:val="24"/>
        </w:rPr>
        <w:t>теля, несет Исполнитель.</w:t>
      </w:r>
    </w:p>
    <w:p w:rsidR="00896D6C" w:rsidRPr="00A638B2" w:rsidRDefault="00896D6C" w:rsidP="00021B02">
      <w:pPr>
        <w:numPr>
          <w:ilvl w:val="0"/>
          <w:numId w:val="1"/>
        </w:numPr>
        <w:suppressAutoHyphens/>
        <w:ind w:left="0" w:firstLine="284"/>
        <w:jc w:val="center"/>
        <w:rPr>
          <w:b/>
          <w:bCs/>
          <w:sz w:val="24"/>
          <w:szCs w:val="24"/>
        </w:rPr>
      </w:pPr>
      <w:r w:rsidRPr="00A638B2">
        <w:rPr>
          <w:b/>
          <w:bCs/>
          <w:sz w:val="24"/>
          <w:szCs w:val="24"/>
        </w:rPr>
        <w:t>ОСОБЫЕ УСЛОВИЯ</w:t>
      </w:r>
    </w:p>
    <w:p w:rsidR="00256AE6" w:rsidRDefault="00256AE6" w:rsidP="00021B02">
      <w:pPr>
        <w:pStyle w:val="ad"/>
        <w:numPr>
          <w:ilvl w:val="1"/>
          <w:numId w:val="1"/>
        </w:numPr>
        <w:tabs>
          <w:tab w:val="num" w:pos="993"/>
        </w:tabs>
        <w:suppressAutoHyphens/>
        <w:spacing w:after="0"/>
        <w:ind w:left="0" w:firstLine="284"/>
        <w:jc w:val="both"/>
        <w:rPr>
          <w:sz w:val="24"/>
          <w:szCs w:val="24"/>
        </w:rPr>
      </w:pPr>
      <w:r>
        <w:rPr>
          <w:sz w:val="24"/>
          <w:szCs w:val="24"/>
        </w:rPr>
        <w:t>Предмет обработки, имеющий</w:t>
      </w:r>
      <w:r w:rsidR="00896D6C" w:rsidRPr="00256AE6">
        <w:rPr>
          <w:sz w:val="24"/>
          <w:szCs w:val="24"/>
        </w:rPr>
        <w:t xml:space="preserve"> неполную, неправильную маркировку (символику к обслуживанию), либо отсутствие таковой, принимается </w:t>
      </w:r>
      <w:r>
        <w:rPr>
          <w:sz w:val="24"/>
          <w:szCs w:val="24"/>
        </w:rPr>
        <w:t xml:space="preserve">в чистку </w:t>
      </w:r>
      <w:r w:rsidR="00896D6C" w:rsidRPr="00256AE6">
        <w:rPr>
          <w:sz w:val="24"/>
          <w:szCs w:val="24"/>
        </w:rPr>
        <w:t xml:space="preserve">только с согласия Заказчика. </w:t>
      </w:r>
    </w:p>
    <w:p w:rsidR="00896D6C" w:rsidRPr="00256AE6" w:rsidRDefault="00896D6C" w:rsidP="00021B02">
      <w:pPr>
        <w:pStyle w:val="ad"/>
        <w:numPr>
          <w:ilvl w:val="1"/>
          <w:numId w:val="1"/>
        </w:numPr>
        <w:tabs>
          <w:tab w:val="num" w:pos="993"/>
        </w:tabs>
        <w:suppressAutoHyphens/>
        <w:spacing w:after="0"/>
        <w:ind w:left="0" w:firstLine="284"/>
        <w:jc w:val="both"/>
        <w:rPr>
          <w:sz w:val="24"/>
          <w:szCs w:val="24"/>
        </w:rPr>
      </w:pPr>
      <w:r w:rsidRPr="00256AE6">
        <w:rPr>
          <w:sz w:val="24"/>
          <w:szCs w:val="24"/>
        </w:rPr>
        <w:t>Исполнитель предупреждает Заказчика о том, что пятна крови, краски, растительных масел, лекарств, духов, дезодорантов, вина с добавками красителя, жировые пятна и закрепленные самостоятельной чисткой могут не поддаваться выведению. Изделия с такими пятнами принимаются Исполнителем без  гарантии пятнов</w:t>
      </w:r>
      <w:r w:rsidRPr="00256AE6">
        <w:rPr>
          <w:sz w:val="24"/>
          <w:szCs w:val="24"/>
        </w:rPr>
        <w:t>ы</w:t>
      </w:r>
      <w:r w:rsidRPr="00256AE6">
        <w:rPr>
          <w:sz w:val="24"/>
          <w:szCs w:val="24"/>
        </w:rPr>
        <w:t>водки, без претензий со стороны Заказчика.</w:t>
      </w:r>
    </w:p>
    <w:p w:rsidR="00896D6C" w:rsidRPr="00A638B2" w:rsidRDefault="00896D6C" w:rsidP="00021B02">
      <w:pPr>
        <w:pStyle w:val="ad"/>
        <w:numPr>
          <w:ilvl w:val="1"/>
          <w:numId w:val="1"/>
        </w:numPr>
        <w:tabs>
          <w:tab w:val="num" w:pos="0"/>
          <w:tab w:val="num" w:pos="993"/>
        </w:tabs>
        <w:suppressAutoHyphens/>
        <w:spacing w:after="0"/>
        <w:ind w:left="0" w:firstLine="284"/>
        <w:jc w:val="both"/>
        <w:rPr>
          <w:sz w:val="24"/>
          <w:szCs w:val="24"/>
        </w:rPr>
      </w:pPr>
      <w:r w:rsidRPr="00A638B2">
        <w:rPr>
          <w:sz w:val="24"/>
          <w:szCs w:val="24"/>
        </w:rPr>
        <w:t xml:space="preserve">Исполнитель предупреждает Заказчика о том, что </w:t>
      </w:r>
      <w:r w:rsidR="00256AE6">
        <w:rPr>
          <w:sz w:val="24"/>
          <w:szCs w:val="24"/>
        </w:rPr>
        <w:t>не устраняются при чистке</w:t>
      </w:r>
      <w:r w:rsidRPr="00A638B2">
        <w:rPr>
          <w:sz w:val="24"/>
          <w:szCs w:val="24"/>
        </w:rPr>
        <w:t xml:space="preserve"> следующие недостатки и дефекты: пятна ржавчины, чернил, шариковой пасты, </w:t>
      </w:r>
      <w:r w:rsidR="00256AE6" w:rsidRPr="00A638B2">
        <w:rPr>
          <w:sz w:val="24"/>
          <w:szCs w:val="24"/>
        </w:rPr>
        <w:t>выгарь</w:t>
      </w:r>
      <w:r w:rsidRPr="00A638B2">
        <w:rPr>
          <w:sz w:val="24"/>
          <w:szCs w:val="24"/>
        </w:rPr>
        <w:t xml:space="preserve"> ткани (изменение цветового тона), вытирание волокон с нарушением структуры т</w:t>
      </w:r>
      <w:r w:rsidR="0055284B">
        <w:rPr>
          <w:sz w:val="24"/>
          <w:szCs w:val="24"/>
        </w:rPr>
        <w:t>кани, молевые повреждения и пил</w:t>
      </w:r>
      <w:r w:rsidRPr="00A638B2">
        <w:rPr>
          <w:sz w:val="24"/>
          <w:szCs w:val="24"/>
        </w:rPr>
        <w:t>ингование, белесость о трения, грязесолевые вытравки, отклеивание (раздублирование, усадка прокладочного м</w:t>
      </w:r>
      <w:r w:rsidR="00256AE6">
        <w:rPr>
          <w:sz w:val="24"/>
          <w:szCs w:val="24"/>
        </w:rPr>
        <w:t>атериала). Вытравки и выга</w:t>
      </w:r>
      <w:r w:rsidRPr="00A638B2">
        <w:rPr>
          <w:sz w:val="24"/>
          <w:szCs w:val="24"/>
        </w:rPr>
        <w:t>р</w:t>
      </w:r>
      <w:r w:rsidR="00256AE6">
        <w:rPr>
          <w:sz w:val="24"/>
          <w:szCs w:val="24"/>
        </w:rPr>
        <w:t>ь</w:t>
      </w:r>
      <w:r w:rsidRPr="00A638B2">
        <w:rPr>
          <w:sz w:val="24"/>
          <w:szCs w:val="24"/>
        </w:rPr>
        <w:t xml:space="preserve"> после обработки не удаляются. Загрязнения могут скрывать присутствующие на изделии дефекты, которые могут проявиться после обработки. В случае сильного износа изделия возможно его повреждение в процессе обработки. В процессе обрабо</w:t>
      </w:r>
      <w:r w:rsidR="00256AE6">
        <w:rPr>
          <w:sz w:val="24"/>
          <w:szCs w:val="24"/>
        </w:rPr>
        <w:t xml:space="preserve">тки </w:t>
      </w:r>
      <w:r w:rsidRPr="00A638B2">
        <w:rPr>
          <w:sz w:val="24"/>
          <w:szCs w:val="24"/>
        </w:rPr>
        <w:t>возможно проявление скрытых дефектов эксплуатации: трудноустранимые застаревшие пятна, вытравки красителя, опалы, потертости ткани до дыр, молевые повреждения и др.</w:t>
      </w:r>
    </w:p>
    <w:p w:rsidR="00896D6C" w:rsidRPr="00A638B2" w:rsidRDefault="00896D6C" w:rsidP="00021B02">
      <w:pPr>
        <w:pStyle w:val="ad"/>
        <w:numPr>
          <w:ilvl w:val="1"/>
          <w:numId w:val="1"/>
        </w:numPr>
        <w:tabs>
          <w:tab w:val="num" w:pos="993"/>
        </w:tabs>
        <w:suppressAutoHyphens/>
        <w:spacing w:after="0"/>
        <w:ind w:left="0" w:firstLine="284"/>
        <w:jc w:val="both"/>
        <w:rPr>
          <w:sz w:val="24"/>
          <w:szCs w:val="24"/>
        </w:rPr>
      </w:pPr>
      <w:r w:rsidRPr="00A638B2">
        <w:rPr>
          <w:sz w:val="24"/>
          <w:szCs w:val="24"/>
        </w:rPr>
        <w:t xml:space="preserve">В случае сильного износа и ветхости изделия Исполнитель не отвечает за возможные механические повреждения в процессе обработки. </w:t>
      </w:r>
    </w:p>
    <w:p w:rsidR="00256AE6" w:rsidRDefault="00896D6C" w:rsidP="00021B02">
      <w:pPr>
        <w:pStyle w:val="ad"/>
        <w:numPr>
          <w:ilvl w:val="1"/>
          <w:numId w:val="1"/>
        </w:numPr>
        <w:tabs>
          <w:tab w:val="num" w:pos="0"/>
          <w:tab w:val="num" w:pos="993"/>
        </w:tabs>
        <w:suppressAutoHyphens/>
        <w:spacing w:after="0"/>
        <w:ind w:left="0" w:firstLine="284"/>
        <w:jc w:val="both"/>
        <w:rPr>
          <w:sz w:val="24"/>
          <w:szCs w:val="24"/>
        </w:rPr>
      </w:pPr>
      <w:r w:rsidRPr="00256AE6">
        <w:rPr>
          <w:sz w:val="24"/>
          <w:szCs w:val="24"/>
        </w:rPr>
        <w:t>Все претенз</w:t>
      </w:r>
      <w:r w:rsidR="00256AE6" w:rsidRPr="00256AE6">
        <w:rPr>
          <w:sz w:val="24"/>
          <w:szCs w:val="24"/>
        </w:rPr>
        <w:t>ии по качеству оказанных услуг</w:t>
      </w:r>
      <w:r w:rsidRPr="00256AE6">
        <w:rPr>
          <w:sz w:val="24"/>
          <w:szCs w:val="24"/>
        </w:rPr>
        <w:t xml:space="preserve"> в отношении явных недостатков могут быть предъявлены в момент </w:t>
      </w:r>
      <w:r w:rsidR="00256AE6" w:rsidRPr="00256AE6">
        <w:rPr>
          <w:sz w:val="24"/>
          <w:szCs w:val="24"/>
        </w:rPr>
        <w:t>приема-передачи результата оказания услуг</w:t>
      </w:r>
      <w:r w:rsidRPr="00256AE6">
        <w:rPr>
          <w:sz w:val="24"/>
          <w:szCs w:val="24"/>
        </w:rPr>
        <w:t xml:space="preserve"> </w:t>
      </w:r>
      <w:r w:rsidR="00256AE6" w:rsidRPr="00256AE6">
        <w:rPr>
          <w:sz w:val="24"/>
          <w:szCs w:val="24"/>
        </w:rPr>
        <w:t>(почищенных Предметов обработки</w:t>
      </w:r>
      <w:r w:rsidRPr="00256AE6">
        <w:rPr>
          <w:sz w:val="24"/>
          <w:szCs w:val="24"/>
        </w:rPr>
        <w:t>) и должны быть отраже</w:t>
      </w:r>
      <w:r w:rsidR="00256AE6" w:rsidRPr="00256AE6">
        <w:rPr>
          <w:sz w:val="24"/>
          <w:szCs w:val="24"/>
        </w:rPr>
        <w:t>ны в Акте приемки оказанных услуг</w:t>
      </w:r>
      <w:r w:rsidRPr="00256AE6">
        <w:rPr>
          <w:sz w:val="24"/>
          <w:szCs w:val="24"/>
        </w:rPr>
        <w:t xml:space="preserve">. </w:t>
      </w:r>
    </w:p>
    <w:p w:rsidR="00896D6C" w:rsidRPr="00256AE6" w:rsidRDefault="00896D6C" w:rsidP="00021B02">
      <w:pPr>
        <w:pStyle w:val="ad"/>
        <w:numPr>
          <w:ilvl w:val="1"/>
          <w:numId w:val="1"/>
        </w:numPr>
        <w:tabs>
          <w:tab w:val="num" w:pos="0"/>
          <w:tab w:val="num" w:pos="993"/>
        </w:tabs>
        <w:suppressAutoHyphens/>
        <w:spacing w:after="0"/>
        <w:ind w:left="0" w:firstLine="284"/>
        <w:jc w:val="both"/>
        <w:rPr>
          <w:sz w:val="24"/>
          <w:szCs w:val="24"/>
        </w:rPr>
      </w:pPr>
      <w:r w:rsidRPr="00256AE6">
        <w:rPr>
          <w:sz w:val="24"/>
          <w:szCs w:val="24"/>
        </w:rPr>
        <w:t xml:space="preserve">При оказании услуг по настоящему </w:t>
      </w:r>
      <w:r w:rsidR="00B12C28" w:rsidRPr="00256AE6">
        <w:rPr>
          <w:sz w:val="24"/>
          <w:szCs w:val="24"/>
        </w:rPr>
        <w:t>Контракту</w:t>
      </w:r>
      <w:r w:rsidRPr="00256AE6">
        <w:rPr>
          <w:sz w:val="24"/>
          <w:szCs w:val="24"/>
        </w:rPr>
        <w:t xml:space="preserve"> стороны обязуются незамедлительно информировать друг друга о затруднениях, препятствующих надлежащему ис</w:t>
      </w:r>
      <w:r w:rsidR="004B5451">
        <w:rPr>
          <w:sz w:val="24"/>
          <w:szCs w:val="24"/>
        </w:rPr>
        <w:t>полнению обязательств по Контракту</w:t>
      </w:r>
      <w:r w:rsidRPr="00256AE6">
        <w:rPr>
          <w:sz w:val="24"/>
          <w:szCs w:val="24"/>
        </w:rPr>
        <w:t>, для своевременного принятия мер.</w:t>
      </w:r>
    </w:p>
    <w:p w:rsidR="0071217E" w:rsidRPr="00A638B2" w:rsidRDefault="00256AE6" w:rsidP="00256AE6">
      <w:pPr>
        <w:suppressAutoHyphens/>
        <w:autoSpaceDE w:val="0"/>
        <w:jc w:val="both"/>
        <w:rPr>
          <w:sz w:val="24"/>
          <w:szCs w:val="24"/>
          <w:lang w:eastAsia="ar-SA"/>
        </w:rPr>
      </w:pPr>
      <w:r>
        <w:rPr>
          <w:sz w:val="24"/>
          <w:szCs w:val="24"/>
          <w:lang w:eastAsia="ar-SA"/>
        </w:rPr>
        <w:t xml:space="preserve">    4.7.</w:t>
      </w:r>
      <w:r w:rsidR="0071217E" w:rsidRPr="00A638B2">
        <w:rPr>
          <w:sz w:val="24"/>
          <w:szCs w:val="24"/>
          <w:lang w:eastAsia="ar-SA"/>
        </w:rPr>
        <w:t xml:space="preserve"> Исполнитель гарантирует:</w:t>
      </w:r>
    </w:p>
    <w:p w:rsidR="0071217E" w:rsidRPr="00A638B2" w:rsidRDefault="0071217E" w:rsidP="00021B02">
      <w:pPr>
        <w:widowControl w:val="0"/>
        <w:shd w:val="clear" w:color="auto" w:fill="FFFFFF"/>
        <w:tabs>
          <w:tab w:val="left" w:pos="993"/>
        </w:tabs>
        <w:suppressAutoHyphens/>
        <w:jc w:val="both"/>
        <w:rPr>
          <w:sz w:val="24"/>
          <w:szCs w:val="24"/>
        </w:rPr>
      </w:pPr>
      <w:r w:rsidRPr="00A638B2">
        <w:rPr>
          <w:sz w:val="24"/>
          <w:szCs w:val="24"/>
          <w:lang w:eastAsia="ar-SA"/>
        </w:rPr>
        <w:tab/>
        <w:t xml:space="preserve">- </w:t>
      </w:r>
      <w:r w:rsidRPr="00A638B2">
        <w:rPr>
          <w:sz w:val="24"/>
          <w:szCs w:val="24"/>
        </w:rPr>
        <w:t>О непроведении его ликвидации и отсутствии решения арбитражного суда о признании его несостоятельным (банкротом) и об открытии в отношении его конкурсного производства;</w:t>
      </w:r>
    </w:p>
    <w:p w:rsidR="0071217E" w:rsidRPr="00A638B2" w:rsidRDefault="0071217E" w:rsidP="00021B02">
      <w:pPr>
        <w:widowControl w:val="0"/>
        <w:shd w:val="clear" w:color="auto" w:fill="FFFFFF"/>
        <w:tabs>
          <w:tab w:val="left" w:pos="993"/>
        </w:tabs>
        <w:suppressAutoHyphens/>
        <w:ind w:firstLine="993"/>
        <w:jc w:val="both"/>
        <w:rPr>
          <w:sz w:val="24"/>
          <w:szCs w:val="24"/>
        </w:rPr>
      </w:pPr>
      <w:r w:rsidRPr="00A638B2">
        <w:rPr>
          <w:sz w:val="24"/>
          <w:szCs w:val="24"/>
        </w:rPr>
        <w:lastRenderedPageBreak/>
        <w:t xml:space="preserve">- О неприостановлении деятельности в порядке, установленном </w:t>
      </w:r>
      <w:hyperlink r:id="rId10" w:history="1">
        <w:r w:rsidRPr="00A638B2">
          <w:rPr>
            <w:sz w:val="24"/>
            <w:szCs w:val="24"/>
          </w:rPr>
          <w:t>Кодексом</w:t>
        </w:r>
      </w:hyperlink>
      <w:r w:rsidRPr="00A638B2">
        <w:rPr>
          <w:sz w:val="24"/>
          <w:szCs w:val="24"/>
        </w:rPr>
        <w:t xml:space="preserve"> Российской Федерации об административных правонарушениях, на дату заключения контракта;</w:t>
      </w:r>
    </w:p>
    <w:p w:rsidR="0071217E" w:rsidRPr="00A638B2" w:rsidRDefault="0071217E" w:rsidP="00021B02">
      <w:pPr>
        <w:widowControl w:val="0"/>
        <w:shd w:val="clear" w:color="auto" w:fill="FFFFFF"/>
        <w:tabs>
          <w:tab w:val="left" w:pos="993"/>
        </w:tabs>
        <w:suppressAutoHyphens/>
        <w:ind w:firstLine="993"/>
        <w:jc w:val="both"/>
        <w:rPr>
          <w:sz w:val="24"/>
          <w:szCs w:val="24"/>
        </w:rPr>
      </w:pPr>
      <w:r w:rsidRPr="00A638B2">
        <w:rPr>
          <w:sz w:val="24"/>
          <w:szCs w:val="24"/>
        </w:rPr>
        <w:t xml:space="preserve">- Об отсутствии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A638B2">
          <w:rPr>
            <w:sz w:val="24"/>
            <w:szCs w:val="24"/>
          </w:rPr>
          <w:t>законодательством</w:t>
        </w:r>
      </w:hyperlink>
      <w:r w:rsidRPr="00A638B2">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A638B2">
          <w:rPr>
            <w:sz w:val="24"/>
            <w:szCs w:val="24"/>
          </w:rPr>
          <w:t>законодательством</w:t>
        </w:r>
      </w:hyperlink>
      <w:r w:rsidRPr="00A638B2">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 </w:t>
      </w:r>
      <w:r w:rsidR="006C7CA1" w:rsidRPr="00A638B2">
        <w:rPr>
          <w:sz w:val="24"/>
          <w:szCs w:val="24"/>
        </w:rPr>
        <w:t>Исполнитель</w:t>
      </w:r>
      <w:r w:rsidRPr="00A638B2">
        <w:rPr>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71217E" w:rsidRPr="00A638B2" w:rsidRDefault="0071217E" w:rsidP="00021B02">
      <w:pPr>
        <w:widowControl w:val="0"/>
        <w:shd w:val="clear" w:color="auto" w:fill="FFFFFF"/>
        <w:tabs>
          <w:tab w:val="left" w:pos="993"/>
        </w:tabs>
        <w:suppressAutoHyphens/>
        <w:ind w:firstLine="851"/>
        <w:jc w:val="both"/>
        <w:rPr>
          <w:sz w:val="24"/>
          <w:szCs w:val="24"/>
        </w:rPr>
      </w:pPr>
      <w:r w:rsidRPr="00A638B2">
        <w:rPr>
          <w:sz w:val="24"/>
          <w:szCs w:val="24"/>
        </w:rPr>
        <w:t xml:space="preserve">- Об отсутствии у </w:t>
      </w:r>
      <w:r w:rsidR="006C7CA1" w:rsidRPr="00A638B2">
        <w:rPr>
          <w:sz w:val="24"/>
          <w:szCs w:val="24"/>
        </w:rPr>
        <w:t>Исполнителя</w:t>
      </w:r>
      <w:r w:rsidRPr="00A638B2">
        <w:rPr>
          <w:sz w:val="24"/>
          <w:szCs w:val="24"/>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6C7CA1" w:rsidRPr="00A638B2">
        <w:rPr>
          <w:sz w:val="24"/>
          <w:szCs w:val="24"/>
        </w:rPr>
        <w:t xml:space="preserve">исполнителя </w:t>
      </w:r>
      <w:r w:rsidRPr="00A638B2">
        <w:rPr>
          <w:sz w:val="24"/>
          <w:szCs w:val="24"/>
        </w:rPr>
        <w:t xml:space="preserve">судимости за преступления в сфере экономики и (или) преступления, предусмотренные </w:t>
      </w:r>
      <w:hyperlink r:id="rId13" w:history="1">
        <w:r w:rsidRPr="00A638B2">
          <w:rPr>
            <w:sz w:val="24"/>
            <w:szCs w:val="24"/>
          </w:rPr>
          <w:t>статьями 289</w:t>
        </w:r>
      </w:hyperlink>
      <w:r w:rsidRPr="00A638B2">
        <w:rPr>
          <w:sz w:val="24"/>
          <w:szCs w:val="24"/>
        </w:rPr>
        <w:t xml:space="preserve">, </w:t>
      </w:r>
      <w:hyperlink r:id="rId14" w:history="1">
        <w:r w:rsidRPr="00A638B2">
          <w:rPr>
            <w:sz w:val="24"/>
            <w:szCs w:val="24"/>
          </w:rPr>
          <w:t>290</w:t>
        </w:r>
      </w:hyperlink>
      <w:r w:rsidRPr="00A638B2">
        <w:rPr>
          <w:sz w:val="24"/>
          <w:szCs w:val="24"/>
        </w:rPr>
        <w:t xml:space="preserve">, </w:t>
      </w:r>
      <w:hyperlink r:id="rId15" w:history="1">
        <w:r w:rsidRPr="00A638B2">
          <w:rPr>
            <w:sz w:val="24"/>
            <w:szCs w:val="24"/>
          </w:rPr>
          <w:t>291</w:t>
        </w:r>
      </w:hyperlink>
      <w:r w:rsidRPr="00A638B2">
        <w:rPr>
          <w:sz w:val="24"/>
          <w:szCs w:val="24"/>
        </w:rPr>
        <w:t xml:space="preserve">, </w:t>
      </w:r>
      <w:hyperlink r:id="rId16" w:history="1">
        <w:r w:rsidRPr="00A638B2">
          <w:rPr>
            <w:sz w:val="24"/>
            <w:szCs w:val="24"/>
          </w:rPr>
          <w:t>291.1</w:t>
        </w:r>
      </w:hyperlink>
      <w:r w:rsidRPr="00A638B2">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w:t>
      </w:r>
      <w:r w:rsidRPr="00A638B2">
        <w:rPr>
          <w:sz w:val="24"/>
          <w:szCs w:val="24"/>
        </w:rPr>
        <w:t>а</w:t>
      </w:r>
      <w:r w:rsidRPr="00A638B2">
        <w:rPr>
          <w:sz w:val="24"/>
          <w:szCs w:val="24"/>
        </w:rPr>
        <w:t>ра, выполнением работы, оказанием услуги, являющихся предметом осуществляемой закупки, и администр</w:t>
      </w:r>
      <w:r w:rsidRPr="00A638B2">
        <w:rPr>
          <w:sz w:val="24"/>
          <w:szCs w:val="24"/>
        </w:rPr>
        <w:t>а</w:t>
      </w:r>
      <w:r w:rsidRPr="00A638B2">
        <w:rPr>
          <w:sz w:val="24"/>
          <w:szCs w:val="24"/>
        </w:rPr>
        <w:t>тивного наказания в виде дисквалификации;</w:t>
      </w:r>
    </w:p>
    <w:p w:rsidR="00896D6C" w:rsidRPr="00A638B2" w:rsidRDefault="0071217E" w:rsidP="00DD6149">
      <w:pPr>
        <w:suppressAutoHyphens/>
        <w:autoSpaceDE w:val="0"/>
        <w:autoSpaceDN w:val="0"/>
        <w:adjustRightInd w:val="0"/>
        <w:ind w:firstLine="720"/>
        <w:jc w:val="both"/>
        <w:rPr>
          <w:sz w:val="24"/>
          <w:szCs w:val="24"/>
        </w:rPr>
      </w:pPr>
      <w:r w:rsidRPr="00A638B2">
        <w:rPr>
          <w:sz w:val="24"/>
          <w:szCs w:val="24"/>
        </w:rPr>
        <w:t xml:space="preserve">- Об отсутствии привлечения к административной ответственности за совершение административного правонарушения, предусмотренного </w:t>
      </w:r>
      <w:hyperlink r:id="rId17" w:history="1">
        <w:r w:rsidRPr="00A638B2">
          <w:rPr>
            <w:sz w:val="24"/>
            <w:szCs w:val="24"/>
          </w:rPr>
          <w:t>статьей 19.28</w:t>
        </w:r>
      </w:hyperlink>
      <w:r w:rsidRPr="00A638B2">
        <w:rPr>
          <w:sz w:val="24"/>
          <w:szCs w:val="24"/>
        </w:rPr>
        <w:t xml:space="preserve"> Кодекса Российской Федерации об административных правонарушениях, </w:t>
      </w:r>
      <w:r w:rsidR="006C7CA1" w:rsidRPr="00A638B2">
        <w:rPr>
          <w:sz w:val="24"/>
          <w:szCs w:val="24"/>
        </w:rPr>
        <w:t>Исполнителя</w:t>
      </w:r>
      <w:r w:rsidRPr="00A638B2">
        <w:rPr>
          <w:sz w:val="24"/>
          <w:szCs w:val="24"/>
        </w:rPr>
        <w:t xml:space="preserve"> – юридического лица в течение двух лет до момента з</w:t>
      </w:r>
      <w:r w:rsidRPr="00A638B2">
        <w:rPr>
          <w:sz w:val="24"/>
          <w:szCs w:val="24"/>
        </w:rPr>
        <w:t>а</w:t>
      </w:r>
      <w:r w:rsidRPr="00A638B2">
        <w:rPr>
          <w:sz w:val="24"/>
          <w:szCs w:val="24"/>
        </w:rPr>
        <w:t>ключения контракта.</w:t>
      </w:r>
    </w:p>
    <w:p w:rsidR="008F78DA" w:rsidRPr="00256AE6" w:rsidRDefault="00896D6C" w:rsidP="00256AE6">
      <w:pPr>
        <w:pStyle w:val="af"/>
        <w:numPr>
          <w:ilvl w:val="0"/>
          <w:numId w:val="1"/>
        </w:numPr>
        <w:suppressAutoHyphens/>
        <w:jc w:val="center"/>
        <w:rPr>
          <w:b/>
          <w:bCs/>
        </w:rPr>
      </w:pPr>
      <w:r w:rsidRPr="00A638B2">
        <w:rPr>
          <w:b/>
          <w:bCs/>
        </w:rPr>
        <w:t>ОТВЕТСТВЕННОСТЬ СТОРОН</w:t>
      </w:r>
    </w:p>
    <w:p w:rsidR="008F78DA" w:rsidRPr="00A638B2" w:rsidRDefault="008F78DA" w:rsidP="00021B02">
      <w:pPr>
        <w:suppressAutoHyphens/>
        <w:ind w:firstLine="709"/>
        <w:jc w:val="both"/>
        <w:rPr>
          <w:sz w:val="24"/>
          <w:szCs w:val="24"/>
          <w:lang w:eastAsia="zh-CN"/>
        </w:rPr>
      </w:pPr>
      <w:bookmarkStart w:id="1" w:name="sub_951"/>
      <w:bookmarkStart w:id="2" w:name="sub_957"/>
      <w:r w:rsidRPr="00A638B2">
        <w:rPr>
          <w:sz w:val="24"/>
          <w:szCs w:val="24"/>
          <w:lang w:eastAsia="zh-CN"/>
        </w:rPr>
        <w:t xml:space="preserve">5.2. 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rsidR="008F78DA" w:rsidRPr="00A638B2" w:rsidRDefault="008F78DA" w:rsidP="00021B02">
      <w:pPr>
        <w:suppressAutoHyphens/>
        <w:ind w:firstLine="709"/>
        <w:jc w:val="both"/>
        <w:rPr>
          <w:sz w:val="24"/>
          <w:szCs w:val="24"/>
          <w:lang w:eastAsia="zh-CN"/>
        </w:rPr>
      </w:pPr>
      <w:r w:rsidRPr="00A638B2">
        <w:rPr>
          <w:sz w:val="24"/>
          <w:szCs w:val="24"/>
          <w:lang w:eastAsia="zh-CN"/>
        </w:rPr>
        <w:t xml:space="preserve">5.2.1.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сумме 1000 (одна тысяча) рублей. </w:t>
      </w:r>
    </w:p>
    <w:p w:rsidR="008F78DA" w:rsidRPr="00A638B2" w:rsidRDefault="008F78DA" w:rsidP="00021B02">
      <w:pPr>
        <w:suppressAutoHyphens/>
        <w:ind w:firstLine="709"/>
        <w:jc w:val="both"/>
        <w:rPr>
          <w:sz w:val="24"/>
          <w:szCs w:val="24"/>
          <w:lang w:eastAsia="zh-CN"/>
        </w:rPr>
      </w:pPr>
      <w:r w:rsidRPr="00A638B2">
        <w:rPr>
          <w:sz w:val="24"/>
          <w:szCs w:val="24"/>
          <w:lang w:eastAsia="zh-CN"/>
        </w:rPr>
        <w:t>5.2.2.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8F78DA" w:rsidRPr="00A638B2" w:rsidRDefault="008F78DA" w:rsidP="00021B02">
      <w:pPr>
        <w:suppressAutoHyphens/>
        <w:ind w:firstLine="709"/>
        <w:jc w:val="both"/>
        <w:rPr>
          <w:sz w:val="24"/>
          <w:szCs w:val="24"/>
          <w:lang w:eastAsia="zh-CN"/>
        </w:rPr>
      </w:pPr>
      <w:r w:rsidRPr="00A638B2">
        <w:rPr>
          <w:sz w:val="24"/>
          <w:szCs w:val="24"/>
          <w:lang w:eastAsia="zh-CN"/>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F78DA" w:rsidRPr="00A638B2" w:rsidRDefault="008F78DA" w:rsidP="00021B02">
      <w:pPr>
        <w:widowControl w:val="0"/>
        <w:suppressAutoHyphens/>
        <w:autoSpaceDE w:val="0"/>
        <w:ind w:firstLine="709"/>
        <w:jc w:val="both"/>
        <w:rPr>
          <w:sz w:val="24"/>
          <w:szCs w:val="24"/>
          <w:lang w:eastAsia="zh-CN"/>
        </w:rPr>
      </w:pPr>
      <w:bookmarkStart w:id="3" w:name="sub_347"/>
      <w:r w:rsidRPr="00A638B2">
        <w:rPr>
          <w:sz w:val="24"/>
          <w:szCs w:val="24"/>
          <w:lang w:eastAsia="zh-CN"/>
        </w:rPr>
        <w:t xml:space="preserve">5.3.1. </w:t>
      </w:r>
      <w:bookmarkEnd w:id="3"/>
      <w:r w:rsidRPr="00A638B2">
        <w:rPr>
          <w:sz w:val="24"/>
          <w:szCs w:val="24"/>
          <w:lang w:eastAsia="zh-CN"/>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F78DA" w:rsidRPr="00A638B2" w:rsidRDefault="008F78DA" w:rsidP="00021B02">
      <w:pPr>
        <w:shd w:val="clear" w:color="auto" w:fill="FFFFFF"/>
        <w:suppressAutoHyphens/>
        <w:ind w:firstLine="709"/>
        <w:jc w:val="both"/>
        <w:rPr>
          <w:sz w:val="24"/>
          <w:szCs w:val="24"/>
        </w:rPr>
      </w:pPr>
      <w:r w:rsidRPr="00A638B2">
        <w:rPr>
          <w:sz w:val="24"/>
          <w:szCs w:val="24"/>
        </w:rPr>
        <w:t>5.3.2. За каждый факт неисполнения или ненадлежащего исполнения Исполнителем обязательства, предусмотренного контрактом, за исключением просрочки исполнения обязательств (в том числе гарантийного обязательства), предус</w:t>
      </w:r>
      <w:r w:rsidR="00256AE6">
        <w:rPr>
          <w:sz w:val="24"/>
          <w:szCs w:val="24"/>
        </w:rPr>
        <w:t>мотренных Контрактом</w:t>
      </w:r>
      <w:r w:rsidRPr="00A638B2">
        <w:rPr>
          <w:sz w:val="24"/>
          <w:szCs w:val="24"/>
        </w:rPr>
        <w:t xml:space="preserve">, размер штрафа устанавливается </w:t>
      </w:r>
      <w:r w:rsidRPr="00A638B2">
        <w:rPr>
          <w:iCs/>
          <w:sz w:val="24"/>
          <w:szCs w:val="24"/>
        </w:rPr>
        <w:t>в виде фиксированной суммы, и составляет</w:t>
      </w:r>
      <w:r w:rsidRPr="00A638B2">
        <w:rPr>
          <w:sz w:val="24"/>
          <w:szCs w:val="24"/>
        </w:rPr>
        <w:t xml:space="preserve"> 10</w:t>
      </w:r>
      <w:r w:rsidRPr="00A638B2">
        <w:rPr>
          <w:i/>
          <w:sz w:val="24"/>
          <w:szCs w:val="24"/>
        </w:rPr>
        <w:t>%</w:t>
      </w:r>
      <w:r w:rsidR="0055284B">
        <w:rPr>
          <w:sz w:val="24"/>
          <w:szCs w:val="24"/>
        </w:rPr>
        <w:t xml:space="preserve"> цены контракта</w:t>
      </w:r>
      <w:r w:rsidRPr="00A638B2">
        <w:rPr>
          <w:sz w:val="24"/>
          <w:szCs w:val="24"/>
        </w:rPr>
        <w:t>.</w:t>
      </w:r>
    </w:p>
    <w:p w:rsidR="008F78DA" w:rsidRPr="00A638B2" w:rsidRDefault="008F78DA" w:rsidP="00021B02">
      <w:pPr>
        <w:suppressAutoHyphens/>
        <w:autoSpaceDE w:val="0"/>
        <w:autoSpaceDN w:val="0"/>
        <w:adjustRightInd w:val="0"/>
        <w:ind w:firstLine="709"/>
        <w:jc w:val="both"/>
        <w:rPr>
          <w:sz w:val="24"/>
          <w:szCs w:val="24"/>
        </w:rPr>
      </w:pPr>
      <w:r w:rsidRPr="00A638B2">
        <w:rPr>
          <w:sz w:val="24"/>
          <w:szCs w:val="24"/>
        </w:rPr>
        <w:t>5.3.3.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w:t>
      </w:r>
      <w:r w:rsidRPr="00A638B2">
        <w:rPr>
          <w:sz w:val="24"/>
          <w:szCs w:val="24"/>
        </w:rPr>
        <w:t>а</w:t>
      </w:r>
      <w:r w:rsidRPr="00A638B2">
        <w:rPr>
          <w:sz w:val="24"/>
          <w:szCs w:val="24"/>
        </w:rPr>
        <w:t xml:space="preserve">навливается (при наличии в контракте таких обязательств) в виде фиксированной суммы 1000 </w:t>
      </w:r>
      <w:r w:rsidRPr="00A638B2">
        <w:rPr>
          <w:sz w:val="24"/>
          <w:szCs w:val="24"/>
          <w:lang w:eastAsia="zh-CN"/>
        </w:rPr>
        <w:t xml:space="preserve">(одна тысяча) </w:t>
      </w:r>
      <w:r w:rsidRPr="00A638B2">
        <w:rPr>
          <w:sz w:val="24"/>
          <w:szCs w:val="24"/>
        </w:rPr>
        <w:t>рублей.</w:t>
      </w:r>
    </w:p>
    <w:p w:rsidR="008F78DA" w:rsidRPr="00A638B2" w:rsidRDefault="008F78DA" w:rsidP="00021B02">
      <w:pPr>
        <w:suppressAutoHyphens/>
        <w:ind w:firstLine="709"/>
        <w:jc w:val="both"/>
        <w:rPr>
          <w:sz w:val="24"/>
          <w:szCs w:val="24"/>
          <w:lang w:eastAsia="zh-CN"/>
        </w:rPr>
      </w:pPr>
      <w:r w:rsidRPr="00A638B2">
        <w:rPr>
          <w:sz w:val="24"/>
          <w:szCs w:val="24"/>
          <w:lang w:eastAsia="zh-CN"/>
        </w:rPr>
        <w:lastRenderedPageBreak/>
        <w:t>5.4. Заказчик имеет право удержать сумму начисленной неустойки (пени, штрафа) при осуществлении окончательного расчета по Контракту.</w:t>
      </w:r>
    </w:p>
    <w:p w:rsidR="008F78DA" w:rsidRPr="00A638B2" w:rsidRDefault="008F78DA" w:rsidP="00021B02">
      <w:pPr>
        <w:suppressAutoHyphens/>
        <w:ind w:firstLine="709"/>
        <w:jc w:val="both"/>
        <w:rPr>
          <w:sz w:val="24"/>
          <w:szCs w:val="24"/>
          <w:lang w:eastAsia="zh-CN"/>
        </w:rPr>
      </w:pPr>
      <w:bookmarkStart w:id="4" w:name="sub_349"/>
      <w:r w:rsidRPr="00A638B2">
        <w:rPr>
          <w:sz w:val="24"/>
          <w:szCs w:val="24"/>
          <w:lang w:eastAsia="zh-CN"/>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4"/>
    <w:p w:rsidR="008F78DA" w:rsidRPr="00A638B2" w:rsidRDefault="008F78DA" w:rsidP="00021B02">
      <w:pPr>
        <w:suppressAutoHyphens/>
        <w:ind w:firstLine="709"/>
        <w:jc w:val="both"/>
        <w:rPr>
          <w:sz w:val="24"/>
          <w:szCs w:val="24"/>
          <w:lang w:eastAsia="zh-CN"/>
        </w:rPr>
      </w:pPr>
      <w:r w:rsidRPr="00A638B2">
        <w:rPr>
          <w:sz w:val="24"/>
          <w:szCs w:val="24"/>
          <w:lang w:eastAsia="zh-CN"/>
        </w:rPr>
        <w:t>Наличие событий непреодолимой силы должно быть подтверждено документально от официального органа.</w:t>
      </w:r>
    </w:p>
    <w:p w:rsidR="008F78DA" w:rsidRPr="00A638B2" w:rsidRDefault="008F78DA" w:rsidP="00021B02">
      <w:pPr>
        <w:suppressAutoHyphens/>
        <w:ind w:firstLine="708"/>
        <w:jc w:val="both"/>
        <w:rPr>
          <w:sz w:val="24"/>
          <w:szCs w:val="24"/>
          <w:lang w:eastAsia="zh-CN"/>
        </w:rPr>
      </w:pPr>
      <w:r w:rsidRPr="00A638B2">
        <w:rPr>
          <w:sz w:val="24"/>
          <w:szCs w:val="24"/>
          <w:lang w:eastAsia="zh-CN"/>
        </w:rPr>
        <w:t xml:space="preserve">5.6. Существенные условия настоящего Контракта могут быть изменены по соглашению сторон в следующих случаях: </w:t>
      </w:r>
      <w:bookmarkStart w:id="5" w:name="sub_9511"/>
      <w:bookmarkEnd w:id="1"/>
    </w:p>
    <w:p w:rsidR="008F78DA" w:rsidRPr="00A638B2" w:rsidRDefault="008F78DA" w:rsidP="00021B02">
      <w:pPr>
        <w:widowControl w:val="0"/>
        <w:suppressAutoHyphens/>
        <w:snapToGrid w:val="0"/>
        <w:ind w:firstLine="708"/>
        <w:jc w:val="both"/>
        <w:rPr>
          <w:sz w:val="24"/>
          <w:szCs w:val="24"/>
          <w:lang w:eastAsia="zh-CN"/>
        </w:rPr>
      </w:pPr>
      <w:r w:rsidRPr="00A638B2">
        <w:rPr>
          <w:sz w:val="24"/>
          <w:szCs w:val="24"/>
          <w:lang w:eastAsia="zh-CN"/>
        </w:rPr>
        <w:t>5.6.1. при снижении цены Контракта без изменения предусмотренных Контрактом объема и качества оказываемых услуг и иных условий Контракта;</w:t>
      </w:r>
    </w:p>
    <w:p w:rsidR="008F78DA" w:rsidRPr="00A638B2" w:rsidRDefault="008F78DA" w:rsidP="00021B02">
      <w:pPr>
        <w:widowControl w:val="0"/>
        <w:suppressAutoHyphens/>
        <w:snapToGrid w:val="0"/>
        <w:ind w:firstLine="708"/>
        <w:jc w:val="both"/>
        <w:rPr>
          <w:sz w:val="24"/>
          <w:szCs w:val="24"/>
          <w:lang w:eastAsia="zh-CN"/>
        </w:rPr>
      </w:pPr>
      <w:r w:rsidRPr="00A638B2">
        <w:rPr>
          <w:sz w:val="24"/>
          <w:szCs w:val="24"/>
          <w:lang w:eastAsia="zh-CN"/>
        </w:rPr>
        <w:t xml:space="preserve">5.6.2.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18" w:history="1">
        <w:r w:rsidRPr="00A638B2">
          <w:rPr>
            <w:sz w:val="24"/>
            <w:szCs w:val="24"/>
            <w:u w:val="single"/>
            <w:lang w:eastAsia="zh-CN"/>
          </w:rPr>
          <w:t>бюджетного законодательства</w:t>
        </w:r>
      </w:hyperlink>
      <w:r w:rsidRPr="00A638B2">
        <w:rPr>
          <w:sz w:val="24"/>
          <w:szCs w:val="24"/>
          <w:lang w:eastAsia="zh-CN"/>
        </w:rPr>
        <w:t xml:space="preserve"> Российской Федерации цены контракта пропорционально дополнительному объему работ,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объемов услуг стороны Контракта обязаны уменьшить цену Контракта исходя из цены единицы услуги.</w:t>
      </w:r>
    </w:p>
    <w:p w:rsidR="008F78DA" w:rsidRPr="00A638B2" w:rsidRDefault="00256AE6" w:rsidP="00021B02">
      <w:pPr>
        <w:widowControl w:val="0"/>
        <w:suppressAutoHyphens/>
        <w:snapToGrid w:val="0"/>
        <w:ind w:firstLine="708"/>
        <w:jc w:val="both"/>
        <w:rPr>
          <w:sz w:val="24"/>
          <w:szCs w:val="24"/>
          <w:lang w:eastAsia="zh-CN"/>
        </w:rPr>
      </w:pPr>
      <w:r>
        <w:rPr>
          <w:sz w:val="24"/>
          <w:szCs w:val="24"/>
          <w:lang w:eastAsia="zh-CN"/>
        </w:rPr>
        <w:t>5.6.3. При исполнении Контракта по согласованию Заказчика с И</w:t>
      </w:r>
      <w:r w:rsidR="008F78DA" w:rsidRPr="00A638B2">
        <w:rPr>
          <w:sz w:val="24"/>
          <w:szCs w:val="24"/>
          <w:lang w:eastAsia="zh-CN"/>
        </w:rPr>
        <w:t xml:space="preserve">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bookmarkEnd w:id="2"/>
    <w:bookmarkEnd w:id="5"/>
    <w:p w:rsidR="008F78DA" w:rsidRPr="00A638B2" w:rsidRDefault="008F78DA" w:rsidP="00021B02">
      <w:pPr>
        <w:widowControl w:val="0"/>
        <w:suppressAutoHyphens/>
        <w:snapToGrid w:val="0"/>
        <w:ind w:firstLine="708"/>
        <w:jc w:val="both"/>
        <w:rPr>
          <w:sz w:val="24"/>
          <w:szCs w:val="24"/>
        </w:rPr>
      </w:pPr>
      <w:r w:rsidRPr="00A638B2">
        <w:rPr>
          <w:sz w:val="24"/>
          <w:szCs w:val="24"/>
        </w:rPr>
        <w:t xml:space="preserve">5.7.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19" w:history="1">
        <w:r w:rsidRPr="00A638B2">
          <w:rPr>
            <w:sz w:val="24"/>
            <w:szCs w:val="24"/>
            <w:u w:val="single"/>
          </w:rPr>
          <w:t>законодательством</w:t>
        </w:r>
      </w:hyperlink>
      <w:r w:rsidRPr="00A638B2">
        <w:rPr>
          <w:sz w:val="24"/>
          <w:szCs w:val="24"/>
        </w:rPr>
        <w:t>.</w:t>
      </w:r>
    </w:p>
    <w:p w:rsidR="008F78DA" w:rsidRPr="00A638B2" w:rsidRDefault="008F78DA" w:rsidP="00021B02">
      <w:pPr>
        <w:tabs>
          <w:tab w:val="num" w:pos="-4690"/>
          <w:tab w:val="left" w:pos="1080"/>
        </w:tabs>
        <w:suppressAutoHyphens/>
        <w:ind w:firstLine="709"/>
        <w:jc w:val="both"/>
        <w:rPr>
          <w:sz w:val="24"/>
          <w:szCs w:val="24"/>
        </w:rPr>
      </w:pPr>
      <w:r w:rsidRPr="00A638B2">
        <w:rPr>
          <w:sz w:val="24"/>
          <w:szCs w:val="24"/>
        </w:rPr>
        <w:t>5.8. 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8F78DA" w:rsidRPr="00A638B2" w:rsidRDefault="008F78DA" w:rsidP="00021B02">
      <w:pPr>
        <w:tabs>
          <w:tab w:val="num" w:pos="-4690"/>
          <w:tab w:val="left" w:pos="720"/>
        </w:tabs>
        <w:suppressAutoHyphens/>
        <w:jc w:val="both"/>
        <w:rPr>
          <w:sz w:val="24"/>
          <w:szCs w:val="24"/>
        </w:rPr>
      </w:pPr>
      <w:r w:rsidRPr="00A638B2">
        <w:rPr>
          <w:sz w:val="24"/>
          <w:szCs w:val="24"/>
        </w:rPr>
        <w:tab/>
        <w:t>- в случае неоднократного нарушения сроков оказания услуг либо однократной просрочки исполнения Исполнителем принятых на себя обязательств, составляющей не менее 10 (десяти) календарных дней с момента истечения срока оказания услуг, установленного Контрактом;</w:t>
      </w:r>
    </w:p>
    <w:p w:rsidR="008F78DA" w:rsidRPr="00A638B2" w:rsidRDefault="008F78DA" w:rsidP="00021B02">
      <w:pPr>
        <w:tabs>
          <w:tab w:val="num" w:pos="-4690"/>
          <w:tab w:val="left" w:pos="720"/>
        </w:tabs>
        <w:suppressAutoHyphens/>
        <w:jc w:val="both"/>
        <w:rPr>
          <w:sz w:val="24"/>
          <w:szCs w:val="24"/>
        </w:rPr>
      </w:pPr>
      <w:r w:rsidRPr="00A638B2">
        <w:rPr>
          <w:sz w:val="24"/>
          <w:szCs w:val="24"/>
        </w:rPr>
        <w:tab/>
        <w:t xml:space="preserve">- в случае оказания услуг ненадлежащего качества с недостатками, которые не могут быть устранены в срок, установленный Контрактом; </w:t>
      </w:r>
    </w:p>
    <w:p w:rsidR="008F78DA" w:rsidRPr="00A638B2" w:rsidRDefault="008F78DA" w:rsidP="00021B02">
      <w:pPr>
        <w:tabs>
          <w:tab w:val="num" w:pos="-4690"/>
          <w:tab w:val="left" w:pos="720"/>
        </w:tabs>
        <w:suppressAutoHyphens/>
        <w:jc w:val="both"/>
        <w:rPr>
          <w:sz w:val="24"/>
          <w:szCs w:val="24"/>
        </w:rPr>
      </w:pPr>
      <w:r w:rsidRPr="00A638B2">
        <w:rPr>
          <w:sz w:val="24"/>
          <w:szCs w:val="24"/>
        </w:rPr>
        <w:tab/>
        <w:t>- принятия актов, налагаемых государственными органами в рамках действующего законодательства, лишающих Исполнителя права на оказание услуг.</w:t>
      </w:r>
    </w:p>
    <w:p w:rsidR="00896D6C" w:rsidRPr="00A638B2" w:rsidRDefault="008F78DA" w:rsidP="00637925">
      <w:pPr>
        <w:suppressAutoHyphens/>
        <w:autoSpaceDE w:val="0"/>
        <w:ind w:firstLine="708"/>
        <w:jc w:val="both"/>
        <w:rPr>
          <w:sz w:val="24"/>
          <w:szCs w:val="24"/>
          <w:lang w:eastAsia="zh-CN"/>
        </w:rPr>
      </w:pPr>
      <w:bookmarkStart w:id="6" w:name="sub_95130"/>
      <w:r w:rsidRPr="00A638B2">
        <w:rPr>
          <w:sz w:val="24"/>
          <w:szCs w:val="24"/>
          <w:lang w:eastAsia="zh-CN"/>
        </w:rPr>
        <w:t>5.9.</w:t>
      </w:r>
      <w:bookmarkEnd w:id="6"/>
      <w:r w:rsidR="00637925" w:rsidRPr="00637925">
        <w:t xml:space="preserve"> </w:t>
      </w:r>
      <w:r w:rsidR="00300FEA">
        <w:rPr>
          <w:sz w:val="24"/>
          <w:szCs w:val="24"/>
          <w:lang w:eastAsia="zh-CN"/>
        </w:rPr>
        <w:t>Сообщение о расторжении К</w:t>
      </w:r>
      <w:r w:rsidR="00637925" w:rsidRPr="00637925">
        <w:rPr>
          <w:sz w:val="24"/>
          <w:szCs w:val="24"/>
          <w:lang w:eastAsia="zh-CN"/>
        </w:rPr>
        <w:t>онтракта в одностороннем порядке сч</w:t>
      </w:r>
      <w:r w:rsidR="00300FEA">
        <w:rPr>
          <w:sz w:val="24"/>
          <w:szCs w:val="24"/>
          <w:lang w:eastAsia="zh-CN"/>
        </w:rPr>
        <w:t>итается надлежаще направленным З</w:t>
      </w:r>
      <w:r w:rsidR="00637925" w:rsidRPr="00637925">
        <w:rPr>
          <w:sz w:val="24"/>
          <w:szCs w:val="24"/>
          <w:lang w:eastAsia="zh-CN"/>
        </w:rPr>
        <w:t>аказчиком посредством использования функционала ЕАТ в личный кабин</w:t>
      </w:r>
      <w:r w:rsidR="00300FEA">
        <w:rPr>
          <w:sz w:val="24"/>
          <w:szCs w:val="24"/>
          <w:lang w:eastAsia="zh-CN"/>
        </w:rPr>
        <w:t>ет поставщика (исполнителя) по Контракту на ЕАТ. Решение З</w:t>
      </w:r>
      <w:r w:rsidR="00637925" w:rsidRPr="00637925">
        <w:rPr>
          <w:sz w:val="24"/>
          <w:szCs w:val="24"/>
          <w:lang w:eastAsia="zh-CN"/>
        </w:rPr>
        <w:t>аказчика об одно</w:t>
      </w:r>
      <w:r w:rsidR="00300FEA">
        <w:rPr>
          <w:sz w:val="24"/>
          <w:szCs w:val="24"/>
          <w:lang w:eastAsia="zh-CN"/>
        </w:rPr>
        <w:t>стороннем отказе от исполнения Контракта вступает в силу и К</w:t>
      </w:r>
      <w:r w:rsidR="00637925" w:rsidRPr="00637925">
        <w:rPr>
          <w:sz w:val="24"/>
          <w:szCs w:val="24"/>
          <w:lang w:eastAsia="zh-CN"/>
        </w:rPr>
        <w:t>онтракт считается расторгнутым через 10 (десять) кален</w:t>
      </w:r>
      <w:r w:rsidR="00300FEA">
        <w:rPr>
          <w:sz w:val="24"/>
          <w:szCs w:val="24"/>
          <w:lang w:eastAsia="zh-CN"/>
        </w:rPr>
        <w:t>дарных дней с даты направления З</w:t>
      </w:r>
      <w:r w:rsidR="00637925" w:rsidRPr="00637925">
        <w:rPr>
          <w:sz w:val="24"/>
          <w:szCs w:val="24"/>
          <w:lang w:eastAsia="zh-CN"/>
        </w:rPr>
        <w:t xml:space="preserve">аказчиком сообщения в личный кабинет поставщика (исполнителя) об одностороннем отказе от исполнения </w:t>
      </w:r>
      <w:r w:rsidR="00300FEA">
        <w:rPr>
          <w:sz w:val="24"/>
          <w:szCs w:val="24"/>
          <w:lang w:eastAsia="zh-CN"/>
        </w:rPr>
        <w:t>К</w:t>
      </w:r>
      <w:r w:rsidR="00637925" w:rsidRPr="00637925">
        <w:rPr>
          <w:sz w:val="24"/>
          <w:szCs w:val="24"/>
          <w:lang w:eastAsia="zh-CN"/>
        </w:rPr>
        <w:t>онтракта</w:t>
      </w:r>
      <w:r w:rsidR="00637925">
        <w:rPr>
          <w:sz w:val="24"/>
          <w:szCs w:val="24"/>
          <w:lang w:eastAsia="zh-CN"/>
        </w:rPr>
        <w:t>.</w:t>
      </w:r>
    </w:p>
    <w:p w:rsidR="00896D6C" w:rsidRPr="00A638B2" w:rsidRDefault="00896D6C" w:rsidP="00021B02">
      <w:pPr>
        <w:pStyle w:val="ConsNonformat"/>
        <w:numPr>
          <w:ilvl w:val="0"/>
          <w:numId w:val="1"/>
        </w:numPr>
        <w:suppressAutoHyphens/>
        <w:jc w:val="center"/>
        <w:rPr>
          <w:rFonts w:ascii="Times New Roman" w:hAnsi="Times New Roman" w:cs="Times New Roman"/>
          <w:sz w:val="24"/>
          <w:szCs w:val="24"/>
        </w:rPr>
      </w:pPr>
      <w:r w:rsidRPr="00A638B2">
        <w:rPr>
          <w:rFonts w:ascii="Times New Roman" w:hAnsi="Times New Roman" w:cs="Times New Roman"/>
          <w:b/>
          <w:sz w:val="24"/>
          <w:szCs w:val="24"/>
        </w:rPr>
        <w:t>РАЗРЕШЕНИЕ  СПОРОВ</w:t>
      </w:r>
    </w:p>
    <w:p w:rsidR="00896D6C" w:rsidRPr="00A638B2" w:rsidRDefault="00896D6C" w:rsidP="00021B02">
      <w:pPr>
        <w:pStyle w:val="ConsNonformat"/>
        <w:numPr>
          <w:ilvl w:val="1"/>
          <w:numId w:val="1"/>
        </w:numPr>
        <w:suppressAutoHyphens/>
        <w:ind w:left="0" w:firstLine="284"/>
        <w:jc w:val="both"/>
        <w:rPr>
          <w:rFonts w:ascii="Times New Roman" w:hAnsi="Times New Roman" w:cs="Times New Roman"/>
          <w:sz w:val="24"/>
          <w:szCs w:val="24"/>
        </w:rPr>
      </w:pPr>
      <w:r w:rsidRPr="00A638B2">
        <w:rPr>
          <w:rFonts w:ascii="Times New Roman" w:hAnsi="Times New Roman" w:cs="Times New Roman"/>
          <w:sz w:val="24"/>
          <w:szCs w:val="24"/>
        </w:rPr>
        <w:t xml:space="preserve"> Досудебный (претензионный) порядок урегулирования споров обязателен. Претензии предъявляются в письменной форме и подписываются руководителем или должностным лицом, уполном</w:t>
      </w:r>
      <w:r w:rsidRPr="00A638B2">
        <w:rPr>
          <w:rFonts w:ascii="Times New Roman" w:hAnsi="Times New Roman" w:cs="Times New Roman"/>
          <w:sz w:val="24"/>
          <w:szCs w:val="24"/>
        </w:rPr>
        <w:t>о</w:t>
      </w:r>
      <w:r w:rsidRPr="00A638B2">
        <w:rPr>
          <w:rFonts w:ascii="Times New Roman" w:hAnsi="Times New Roman" w:cs="Times New Roman"/>
          <w:sz w:val="24"/>
          <w:szCs w:val="24"/>
        </w:rPr>
        <w:t>ченным на это руководителем. Ответ на претензию дается в письменной форме в течение</w:t>
      </w:r>
      <w:r w:rsidR="00256AE6">
        <w:rPr>
          <w:rFonts w:ascii="Times New Roman" w:hAnsi="Times New Roman" w:cs="Times New Roman"/>
          <w:sz w:val="24"/>
          <w:szCs w:val="24"/>
        </w:rPr>
        <w:t xml:space="preserve"> 10 (десяти</w:t>
      </w:r>
      <w:r w:rsidRPr="00A638B2">
        <w:rPr>
          <w:rFonts w:ascii="Times New Roman" w:hAnsi="Times New Roman" w:cs="Times New Roman"/>
          <w:sz w:val="24"/>
          <w:szCs w:val="24"/>
        </w:rPr>
        <w:t>) календарных дней  со дня п</w:t>
      </w:r>
      <w:r w:rsidRPr="00A638B2">
        <w:rPr>
          <w:rFonts w:ascii="Times New Roman" w:hAnsi="Times New Roman" w:cs="Times New Roman"/>
          <w:sz w:val="24"/>
          <w:szCs w:val="24"/>
        </w:rPr>
        <w:t>о</w:t>
      </w:r>
      <w:r w:rsidRPr="00A638B2">
        <w:rPr>
          <w:rFonts w:ascii="Times New Roman" w:hAnsi="Times New Roman" w:cs="Times New Roman"/>
          <w:sz w:val="24"/>
          <w:szCs w:val="24"/>
        </w:rPr>
        <w:t>лучения претензии.</w:t>
      </w:r>
    </w:p>
    <w:p w:rsidR="00896D6C" w:rsidRPr="00DD6149" w:rsidRDefault="00896D6C" w:rsidP="00DD6149">
      <w:pPr>
        <w:pStyle w:val="ConsNonformat"/>
        <w:numPr>
          <w:ilvl w:val="1"/>
          <w:numId w:val="1"/>
        </w:numPr>
        <w:suppressAutoHyphens/>
        <w:ind w:left="0" w:firstLine="284"/>
        <w:jc w:val="both"/>
        <w:rPr>
          <w:rFonts w:ascii="Times New Roman" w:hAnsi="Times New Roman" w:cs="Times New Roman"/>
          <w:sz w:val="24"/>
          <w:szCs w:val="24"/>
        </w:rPr>
      </w:pPr>
      <w:r w:rsidRPr="00A638B2">
        <w:rPr>
          <w:rFonts w:ascii="Times New Roman" w:hAnsi="Times New Roman" w:cs="Times New Roman"/>
          <w:sz w:val="24"/>
          <w:szCs w:val="24"/>
        </w:rPr>
        <w:t>В случае невозможности разрешения споров и разногласий путем переговоров они передаются на ра</w:t>
      </w:r>
      <w:r w:rsidRPr="00A638B2">
        <w:rPr>
          <w:rFonts w:ascii="Times New Roman" w:hAnsi="Times New Roman" w:cs="Times New Roman"/>
          <w:sz w:val="24"/>
          <w:szCs w:val="24"/>
        </w:rPr>
        <w:t>с</w:t>
      </w:r>
      <w:r w:rsidRPr="00A638B2">
        <w:rPr>
          <w:rFonts w:ascii="Times New Roman" w:hAnsi="Times New Roman" w:cs="Times New Roman"/>
          <w:sz w:val="24"/>
          <w:szCs w:val="24"/>
        </w:rPr>
        <w:t>смотрение в Арбитражный суд Краснодарского края.</w:t>
      </w:r>
    </w:p>
    <w:p w:rsidR="00896D6C" w:rsidRPr="00A638B2" w:rsidRDefault="00896D6C" w:rsidP="00021B02">
      <w:pPr>
        <w:pStyle w:val="ConsNonformat"/>
        <w:numPr>
          <w:ilvl w:val="0"/>
          <w:numId w:val="1"/>
        </w:numPr>
        <w:suppressAutoHyphens/>
        <w:ind w:left="0" w:firstLine="284"/>
        <w:jc w:val="center"/>
        <w:rPr>
          <w:rFonts w:ascii="Times New Roman" w:hAnsi="Times New Roman" w:cs="Times New Roman"/>
          <w:b/>
          <w:sz w:val="24"/>
          <w:szCs w:val="24"/>
        </w:rPr>
      </w:pPr>
      <w:r w:rsidRPr="00A638B2">
        <w:rPr>
          <w:rFonts w:ascii="Times New Roman" w:hAnsi="Times New Roman" w:cs="Times New Roman"/>
          <w:b/>
          <w:sz w:val="24"/>
          <w:szCs w:val="24"/>
        </w:rPr>
        <w:t>ПРОЧИЕ ПОЛОЖЕНИЯ</w:t>
      </w:r>
    </w:p>
    <w:p w:rsidR="00896D6C" w:rsidRPr="00A638B2" w:rsidRDefault="00896D6C" w:rsidP="00021B02">
      <w:pPr>
        <w:pStyle w:val="ConsNonformat"/>
        <w:suppressAutoHyphens/>
        <w:ind w:firstLine="284"/>
        <w:jc w:val="both"/>
        <w:rPr>
          <w:rFonts w:ascii="Times New Roman" w:hAnsi="Times New Roman" w:cs="Times New Roman"/>
          <w:sz w:val="24"/>
          <w:szCs w:val="24"/>
        </w:rPr>
      </w:pPr>
      <w:r w:rsidRPr="00A638B2">
        <w:rPr>
          <w:rFonts w:ascii="Times New Roman" w:hAnsi="Times New Roman" w:cs="Times New Roman"/>
          <w:sz w:val="24"/>
          <w:szCs w:val="24"/>
        </w:rPr>
        <w:t xml:space="preserve">7.1. Настоящий </w:t>
      </w:r>
      <w:r w:rsidR="00314134" w:rsidRPr="00A638B2">
        <w:rPr>
          <w:rFonts w:ascii="Times New Roman" w:hAnsi="Times New Roman" w:cs="Times New Roman"/>
          <w:sz w:val="24"/>
          <w:szCs w:val="24"/>
        </w:rPr>
        <w:t>Контракт</w:t>
      </w:r>
      <w:r w:rsidRPr="00A638B2">
        <w:rPr>
          <w:rFonts w:ascii="Times New Roman" w:hAnsi="Times New Roman" w:cs="Times New Roman"/>
          <w:sz w:val="24"/>
          <w:szCs w:val="24"/>
        </w:rPr>
        <w:t xml:space="preserve"> вступает в силу с момента его подписани</w:t>
      </w:r>
      <w:r w:rsidR="00256AE6">
        <w:rPr>
          <w:rFonts w:ascii="Times New Roman" w:hAnsi="Times New Roman" w:cs="Times New Roman"/>
          <w:sz w:val="24"/>
          <w:szCs w:val="24"/>
        </w:rPr>
        <w:t>я Сто</w:t>
      </w:r>
      <w:r w:rsidR="000E2317">
        <w:rPr>
          <w:rFonts w:ascii="Times New Roman" w:hAnsi="Times New Roman" w:cs="Times New Roman"/>
          <w:sz w:val="24"/>
          <w:szCs w:val="24"/>
        </w:rPr>
        <w:t xml:space="preserve">ронами и действует до </w:t>
      </w:r>
      <w:r w:rsidR="00CF4EA5">
        <w:rPr>
          <w:rFonts w:ascii="Times New Roman" w:hAnsi="Times New Roman" w:cs="Times New Roman"/>
          <w:sz w:val="24"/>
          <w:szCs w:val="24"/>
        </w:rPr>
        <w:t>30.12.2026</w:t>
      </w:r>
      <w:r w:rsidRPr="00A638B2">
        <w:rPr>
          <w:rFonts w:ascii="Times New Roman" w:hAnsi="Times New Roman" w:cs="Times New Roman"/>
          <w:sz w:val="24"/>
          <w:szCs w:val="24"/>
        </w:rPr>
        <w:t xml:space="preserve">, а в части взаимных расчетов до полного исполнения Сторонами своих обязательств. </w:t>
      </w:r>
    </w:p>
    <w:p w:rsidR="00896D6C" w:rsidRPr="00A638B2" w:rsidRDefault="00896D6C" w:rsidP="00021B02">
      <w:pPr>
        <w:pStyle w:val="ConsNonformat"/>
        <w:suppressAutoHyphens/>
        <w:ind w:firstLine="284"/>
        <w:jc w:val="both"/>
        <w:rPr>
          <w:rFonts w:ascii="Times New Roman" w:hAnsi="Times New Roman" w:cs="Times New Roman"/>
          <w:sz w:val="24"/>
          <w:szCs w:val="24"/>
        </w:rPr>
      </w:pPr>
      <w:r w:rsidRPr="00A638B2">
        <w:rPr>
          <w:rFonts w:ascii="Times New Roman" w:hAnsi="Times New Roman" w:cs="Times New Roman"/>
          <w:sz w:val="24"/>
          <w:szCs w:val="24"/>
        </w:rPr>
        <w:t xml:space="preserve">7.2. Ни одна из сторон не имеет права передавать свои права и обязательства по настоящему </w:t>
      </w:r>
      <w:r w:rsidR="00314134" w:rsidRPr="00A638B2">
        <w:rPr>
          <w:rFonts w:ascii="Times New Roman" w:hAnsi="Times New Roman" w:cs="Times New Roman"/>
          <w:sz w:val="24"/>
          <w:szCs w:val="24"/>
        </w:rPr>
        <w:t>Контракт</w:t>
      </w:r>
      <w:r w:rsidRPr="00A638B2">
        <w:rPr>
          <w:rFonts w:ascii="Times New Roman" w:hAnsi="Times New Roman" w:cs="Times New Roman"/>
          <w:sz w:val="24"/>
          <w:szCs w:val="24"/>
        </w:rPr>
        <w:t>у тр</w:t>
      </w:r>
      <w:r w:rsidRPr="00A638B2">
        <w:rPr>
          <w:rFonts w:ascii="Times New Roman" w:hAnsi="Times New Roman" w:cs="Times New Roman"/>
          <w:sz w:val="24"/>
          <w:szCs w:val="24"/>
        </w:rPr>
        <w:t>е</w:t>
      </w:r>
      <w:r w:rsidRPr="00A638B2">
        <w:rPr>
          <w:rFonts w:ascii="Times New Roman" w:hAnsi="Times New Roman" w:cs="Times New Roman"/>
          <w:sz w:val="24"/>
          <w:szCs w:val="24"/>
        </w:rPr>
        <w:t>тьей стороне без письменного согласия другой Стороны.</w:t>
      </w:r>
    </w:p>
    <w:p w:rsidR="00896D6C" w:rsidRPr="00A638B2" w:rsidRDefault="00896D6C" w:rsidP="00021B02">
      <w:pPr>
        <w:pStyle w:val="ConsNonformat"/>
        <w:suppressAutoHyphens/>
        <w:ind w:firstLine="284"/>
        <w:jc w:val="both"/>
        <w:rPr>
          <w:rFonts w:ascii="Times New Roman" w:hAnsi="Times New Roman" w:cs="Times New Roman"/>
          <w:sz w:val="24"/>
          <w:szCs w:val="24"/>
        </w:rPr>
      </w:pPr>
      <w:r w:rsidRPr="00A638B2">
        <w:rPr>
          <w:rFonts w:ascii="Times New Roman" w:hAnsi="Times New Roman" w:cs="Times New Roman"/>
          <w:sz w:val="24"/>
          <w:szCs w:val="24"/>
        </w:rPr>
        <w:t>7.</w:t>
      </w:r>
      <w:r w:rsidR="00F435AF" w:rsidRPr="00A638B2">
        <w:rPr>
          <w:rFonts w:ascii="Times New Roman" w:hAnsi="Times New Roman" w:cs="Times New Roman"/>
          <w:sz w:val="24"/>
          <w:szCs w:val="24"/>
        </w:rPr>
        <w:t>3</w:t>
      </w:r>
      <w:r w:rsidRPr="00A638B2">
        <w:rPr>
          <w:rFonts w:ascii="Times New Roman" w:hAnsi="Times New Roman" w:cs="Times New Roman"/>
          <w:sz w:val="24"/>
          <w:szCs w:val="24"/>
        </w:rPr>
        <w:t xml:space="preserve">. Все приложения к настоящему </w:t>
      </w:r>
      <w:r w:rsidR="00314134" w:rsidRPr="00A638B2">
        <w:rPr>
          <w:rFonts w:ascii="Times New Roman" w:hAnsi="Times New Roman" w:cs="Times New Roman"/>
          <w:sz w:val="24"/>
          <w:szCs w:val="24"/>
        </w:rPr>
        <w:t xml:space="preserve">Контракт </w:t>
      </w:r>
      <w:r w:rsidRPr="00A638B2">
        <w:rPr>
          <w:rFonts w:ascii="Times New Roman" w:hAnsi="Times New Roman" w:cs="Times New Roman"/>
          <w:sz w:val="24"/>
          <w:szCs w:val="24"/>
        </w:rPr>
        <w:t>у, подписанные уполномоченными представителями сторон, являются его неотъемлемой частью.</w:t>
      </w:r>
    </w:p>
    <w:p w:rsidR="00896D6C" w:rsidRPr="00A638B2" w:rsidRDefault="00896D6C" w:rsidP="00021B02">
      <w:pPr>
        <w:pStyle w:val="ConsNonformat"/>
        <w:suppressAutoHyphens/>
        <w:ind w:firstLine="284"/>
        <w:jc w:val="both"/>
        <w:rPr>
          <w:rFonts w:ascii="Times New Roman" w:hAnsi="Times New Roman" w:cs="Times New Roman"/>
          <w:sz w:val="24"/>
          <w:szCs w:val="24"/>
        </w:rPr>
      </w:pPr>
      <w:r w:rsidRPr="00A638B2">
        <w:rPr>
          <w:rFonts w:ascii="Times New Roman" w:hAnsi="Times New Roman" w:cs="Times New Roman"/>
          <w:sz w:val="24"/>
          <w:szCs w:val="24"/>
        </w:rPr>
        <w:t>7.</w:t>
      </w:r>
      <w:r w:rsidR="00F435AF" w:rsidRPr="00A638B2">
        <w:rPr>
          <w:rFonts w:ascii="Times New Roman" w:hAnsi="Times New Roman" w:cs="Times New Roman"/>
          <w:sz w:val="24"/>
          <w:szCs w:val="24"/>
        </w:rPr>
        <w:t>4</w:t>
      </w:r>
      <w:r w:rsidRPr="00A638B2">
        <w:rPr>
          <w:rFonts w:ascii="Times New Roman" w:hAnsi="Times New Roman" w:cs="Times New Roman"/>
          <w:sz w:val="24"/>
          <w:szCs w:val="24"/>
        </w:rPr>
        <w:t xml:space="preserve">. По всем вопросам, не предусмотренным настоящим </w:t>
      </w:r>
      <w:r w:rsidR="00314134" w:rsidRPr="00A638B2">
        <w:rPr>
          <w:rFonts w:ascii="Times New Roman" w:hAnsi="Times New Roman" w:cs="Times New Roman"/>
          <w:sz w:val="24"/>
          <w:szCs w:val="24"/>
        </w:rPr>
        <w:t>Контракт</w:t>
      </w:r>
      <w:r w:rsidRPr="00A638B2">
        <w:rPr>
          <w:rFonts w:ascii="Times New Roman" w:hAnsi="Times New Roman" w:cs="Times New Roman"/>
          <w:sz w:val="24"/>
          <w:szCs w:val="24"/>
        </w:rPr>
        <w:t xml:space="preserve">ом, Стороны руководствуются </w:t>
      </w:r>
      <w:r w:rsidRPr="00A638B2">
        <w:rPr>
          <w:rFonts w:ascii="Times New Roman" w:hAnsi="Times New Roman" w:cs="Times New Roman"/>
          <w:sz w:val="24"/>
          <w:szCs w:val="24"/>
        </w:rPr>
        <w:lastRenderedPageBreak/>
        <w:t>действу</w:t>
      </w:r>
      <w:r w:rsidRPr="00A638B2">
        <w:rPr>
          <w:rFonts w:ascii="Times New Roman" w:hAnsi="Times New Roman" w:cs="Times New Roman"/>
          <w:sz w:val="24"/>
          <w:szCs w:val="24"/>
        </w:rPr>
        <w:t>ю</w:t>
      </w:r>
      <w:r w:rsidRPr="00A638B2">
        <w:rPr>
          <w:rFonts w:ascii="Times New Roman" w:hAnsi="Times New Roman" w:cs="Times New Roman"/>
          <w:sz w:val="24"/>
          <w:szCs w:val="24"/>
        </w:rPr>
        <w:t>щим законодательством РФ.</w:t>
      </w:r>
    </w:p>
    <w:p w:rsidR="003B2218" w:rsidRPr="00A638B2" w:rsidRDefault="00896D6C" w:rsidP="00DD6149">
      <w:pPr>
        <w:pStyle w:val="ConsNonformat"/>
        <w:suppressAutoHyphens/>
        <w:ind w:firstLine="284"/>
        <w:jc w:val="both"/>
        <w:rPr>
          <w:rFonts w:ascii="Times New Roman" w:hAnsi="Times New Roman" w:cs="Times New Roman"/>
          <w:sz w:val="24"/>
          <w:szCs w:val="24"/>
        </w:rPr>
      </w:pPr>
      <w:r w:rsidRPr="00A638B2">
        <w:rPr>
          <w:rFonts w:ascii="Times New Roman" w:hAnsi="Times New Roman" w:cs="Times New Roman"/>
          <w:sz w:val="24"/>
          <w:szCs w:val="24"/>
        </w:rPr>
        <w:t xml:space="preserve"> 7.</w:t>
      </w:r>
      <w:r w:rsidR="00F435AF" w:rsidRPr="00A638B2">
        <w:rPr>
          <w:rFonts w:ascii="Times New Roman" w:hAnsi="Times New Roman" w:cs="Times New Roman"/>
          <w:sz w:val="24"/>
          <w:szCs w:val="24"/>
        </w:rPr>
        <w:t>5</w:t>
      </w:r>
      <w:r w:rsidRPr="00A638B2">
        <w:rPr>
          <w:rFonts w:ascii="Times New Roman" w:hAnsi="Times New Roman" w:cs="Times New Roman"/>
          <w:sz w:val="24"/>
          <w:szCs w:val="24"/>
        </w:rPr>
        <w:t xml:space="preserve">. Настоящий </w:t>
      </w:r>
      <w:r w:rsidR="00314134" w:rsidRPr="00A638B2">
        <w:rPr>
          <w:rFonts w:ascii="Times New Roman" w:hAnsi="Times New Roman" w:cs="Times New Roman"/>
          <w:sz w:val="24"/>
          <w:szCs w:val="24"/>
        </w:rPr>
        <w:t xml:space="preserve">Контракт </w:t>
      </w:r>
      <w:r w:rsidRPr="00A638B2">
        <w:rPr>
          <w:rFonts w:ascii="Times New Roman" w:hAnsi="Times New Roman" w:cs="Times New Roman"/>
          <w:sz w:val="24"/>
          <w:szCs w:val="24"/>
        </w:rPr>
        <w:t xml:space="preserve"> составлен в двух экземплярах, имеющих равную юридическую силу, по одному для каждой из сторон.</w:t>
      </w:r>
    </w:p>
    <w:tbl>
      <w:tblPr>
        <w:tblpPr w:leftFromText="180" w:rightFromText="180" w:vertAnchor="text" w:horzAnchor="margin" w:tblpY="586"/>
        <w:tblW w:w="0" w:type="auto"/>
        <w:tblLook w:val="01E0" w:firstRow="1" w:lastRow="1" w:firstColumn="1" w:lastColumn="1" w:noHBand="0" w:noVBand="0"/>
      </w:tblPr>
      <w:tblGrid>
        <w:gridCol w:w="5070"/>
        <w:gridCol w:w="5244"/>
      </w:tblGrid>
      <w:tr w:rsidR="00B14A8C" w:rsidRPr="00A638B2" w:rsidTr="00D43893">
        <w:trPr>
          <w:trHeight w:val="3687"/>
        </w:trPr>
        <w:tc>
          <w:tcPr>
            <w:tcW w:w="5070" w:type="dxa"/>
          </w:tcPr>
          <w:p w:rsidR="00B14A8C" w:rsidRPr="00A638B2" w:rsidRDefault="00B14A8C" w:rsidP="00021B02">
            <w:pPr>
              <w:pStyle w:val="ConsNonformat"/>
              <w:suppressAutoHyphens/>
              <w:rPr>
                <w:rFonts w:ascii="Times New Roman" w:hAnsi="Times New Roman" w:cs="Times New Roman"/>
                <w:b/>
                <w:sz w:val="24"/>
                <w:szCs w:val="24"/>
              </w:rPr>
            </w:pPr>
            <w:r w:rsidRPr="00A638B2">
              <w:rPr>
                <w:rFonts w:ascii="Times New Roman" w:hAnsi="Times New Roman" w:cs="Times New Roman"/>
                <w:b/>
                <w:sz w:val="24"/>
                <w:szCs w:val="24"/>
              </w:rPr>
              <w:t xml:space="preserve">Исполнитель: </w:t>
            </w:r>
          </w:p>
          <w:p w:rsidR="003B2218" w:rsidRDefault="003B2218"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Default="0055284B" w:rsidP="00021B02">
            <w:pPr>
              <w:pStyle w:val="ConsNonformat"/>
              <w:widowControl/>
              <w:suppressAutoHyphens/>
              <w:rPr>
                <w:rFonts w:ascii="Times New Roman" w:hAnsi="Times New Roman" w:cs="Times New Roman"/>
                <w:b/>
                <w:bCs/>
                <w:sz w:val="24"/>
                <w:szCs w:val="24"/>
              </w:rPr>
            </w:pPr>
          </w:p>
          <w:p w:rsidR="0055284B" w:rsidRPr="00A638B2" w:rsidRDefault="0055284B" w:rsidP="00021B02">
            <w:pPr>
              <w:pStyle w:val="ConsNonformat"/>
              <w:widowControl/>
              <w:suppressAutoHyphens/>
              <w:rPr>
                <w:rFonts w:ascii="Times New Roman" w:hAnsi="Times New Roman" w:cs="Times New Roman"/>
                <w:b/>
                <w:bCs/>
                <w:sz w:val="24"/>
                <w:szCs w:val="24"/>
              </w:rPr>
            </w:pPr>
          </w:p>
          <w:p w:rsidR="00F435AF" w:rsidRPr="00A638B2" w:rsidRDefault="00F435AF" w:rsidP="00021B02">
            <w:pPr>
              <w:pStyle w:val="ConsNonformat"/>
              <w:widowControl/>
              <w:suppressAutoHyphens/>
              <w:rPr>
                <w:rFonts w:ascii="Times New Roman" w:hAnsi="Times New Roman" w:cs="Times New Roman"/>
                <w:b/>
                <w:bCs/>
                <w:sz w:val="24"/>
                <w:szCs w:val="24"/>
              </w:rPr>
            </w:pPr>
          </w:p>
          <w:p w:rsidR="003B2218" w:rsidRPr="00A638B2" w:rsidRDefault="009E67EA" w:rsidP="00021B02">
            <w:pPr>
              <w:pStyle w:val="ConsNonformat"/>
              <w:widowControl/>
              <w:suppressAutoHyphens/>
              <w:rPr>
                <w:rFonts w:ascii="Times New Roman" w:hAnsi="Times New Roman" w:cs="Times New Roman"/>
                <w:b/>
                <w:bCs/>
                <w:sz w:val="24"/>
                <w:szCs w:val="24"/>
              </w:rPr>
            </w:pPr>
            <w:r w:rsidRPr="00A638B2">
              <w:rPr>
                <w:rFonts w:ascii="Times New Roman" w:hAnsi="Times New Roman" w:cs="Times New Roman"/>
                <w:b/>
                <w:bCs/>
                <w:sz w:val="24"/>
                <w:szCs w:val="24"/>
              </w:rPr>
              <w:t xml:space="preserve"> </w:t>
            </w:r>
          </w:p>
          <w:p w:rsidR="008F6AC3" w:rsidRPr="008F6AC3" w:rsidRDefault="003B2218" w:rsidP="00021B02">
            <w:pPr>
              <w:pStyle w:val="ConsNonformat"/>
              <w:widowControl/>
              <w:suppressAutoHyphens/>
              <w:rPr>
                <w:rFonts w:ascii="Times New Roman" w:hAnsi="Times New Roman" w:cs="Times New Roman"/>
                <w:bCs/>
                <w:sz w:val="24"/>
                <w:szCs w:val="24"/>
              </w:rPr>
            </w:pPr>
            <w:r w:rsidRPr="00A638B2">
              <w:rPr>
                <w:rFonts w:ascii="Times New Roman" w:hAnsi="Times New Roman" w:cs="Times New Roman"/>
                <w:b/>
                <w:bCs/>
                <w:sz w:val="24"/>
                <w:szCs w:val="24"/>
              </w:rPr>
              <w:t xml:space="preserve"> </w:t>
            </w:r>
          </w:p>
          <w:p w:rsidR="00DD6149" w:rsidRDefault="00DD6149" w:rsidP="00021B02">
            <w:pPr>
              <w:pStyle w:val="ConsNonformat"/>
              <w:widowControl/>
              <w:suppressAutoHyphens/>
              <w:rPr>
                <w:rFonts w:ascii="Times New Roman" w:hAnsi="Times New Roman" w:cs="Times New Roman"/>
                <w:sz w:val="24"/>
                <w:szCs w:val="24"/>
              </w:rPr>
            </w:pPr>
          </w:p>
          <w:p w:rsidR="00DD6149" w:rsidRDefault="00DD6149" w:rsidP="00021B02">
            <w:pPr>
              <w:pStyle w:val="ConsNonformat"/>
              <w:widowControl/>
              <w:suppressAutoHyphens/>
              <w:rPr>
                <w:rFonts w:ascii="Times New Roman" w:hAnsi="Times New Roman" w:cs="Times New Roman"/>
                <w:sz w:val="24"/>
                <w:szCs w:val="24"/>
              </w:rPr>
            </w:pPr>
          </w:p>
          <w:p w:rsidR="00DD6149" w:rsidRDefault="00DD6149" w:rsidP="00021B02">
            <w:pPr>
              <w:pStyle w:val="ConsNonformat"/>
              <w:widowControl/>
              <w:suppressAutoHyphens/>
              <w:rPr>
                <w:rFonts w:ascii="Times New Roman" w:hAnsi="Times New Roman" w:cs="Times New Roman"/>
                <w:sz w:val="24"/>
                <w:szCs w:val="24"/>
              </w:rPr>
            </w:pPr>
          </w:p>
          <w:p w:rsidR="0019090C" w:rsidRPr="00A638B2" w:rsidRDefault="003B2218" w:rsidP="00021B02">
            <w:pPr>
              <w:pStyle w:val="ConsNonformat"/>
              <w:widowControl/>
              <w:suppressAutoHyphens/>
              <w:rPr>
                <w:rFonts w:ascii="Times New Roman" w:hAnsi="Times New Roman" w:cs="Times New Roman"/>
                <w:b/>
                <w:bCs/>
                <w:sz w:val="24"/>
                <w:szCs w:val="24"/>
              </w:rPr>
            </w:pPr>
            <w:r w:rsidRPr="008F6AC3">
              <w:rPr>
                <w:rFonts w:ascii="Times New Roman" w:hAnsi="Times New Roman" w:cs="Times New Roman"/>
                <w:sz w:val="24"/>
                <w:szCs w:val="24"/>
              </w:rPr>
              <w:t>_____________/</w:t>
            </w:r>
            <w:r w:rsidR="0055284B">
              <w:rPr>
                <w:rFonts w:ascii="Times New Roman" w:hAnsi="Times New Roman" w:cs="Times New Roman"/>
                <w:bCs/>
                <w:sz w:val="24"/>
                <w:szCs w:val="24"/>
              </w:rPr>
              <w:t>_____________</w:t>
            </w:r>
            <w:r w:rsidR="0053742F" w:rsidRPr="00A638B2">
              <w:rPr>
                <w:rFonts w:ascii="Times New Roman" w:hAnsi="Times New Roman" w:cs="Times New Roman"/>
                <w:b/>
                <w:bCs/>
                <w:sz w:val="24"/>
                <w:szCs w:val="24"/>
              </w:rPr>
              <w:t>/</w:t>
            </w:r>
            <w:r w:rsidR="000F36B6" w:rsidRPr="00A638B2">
              <w:rPr>
                <w:rFonts w:ascii="Times New Roman" w:hAnsi="Times New Roman" w:cs="Times New Roman"/>
                <w:b/>
                <w:bCs/>
                <w:sz w:val="24"/>
                <w:szCs w:val="24"/>
              </w:rPr>
              <w:t xml:space="preserve">             </w:t>
            </w:r>
          </w:p>
          <w:p w:rsidR="0019090C" w:rsidRPr="00A638B2" w:rsidRDefault="0019090C" w:rsidP="00021B02">
            <w:pPr>
              <w:pStyle w:val="ConsNonformat"/>
              <w:widowControl/>
              <w:suppressAutoHyphens/>
              <w:rPr>
                <w:rFonts w:ascii="Times New Roman" w:hAnsi="Times New Roman" w:cs="Times New Roman"/>
                <w:b/>
                <w:bCs/>
                <w:sz w:val="24"/>
                <w:szCs w:val="24"/>
              </w:rPr>
            </w:pPr>
          </w:p>
          <w:p w:rsidR="009E67EA" w:rsidRPr="00A638B2" w:rsidRDefault="009E67EA" w:rsidP="00021B02">
            <w:pPr>
              <w:pStyle w:val="ConsNonformat"/>
              <w:widowControl/>
              <w:suppressAutoHyphens/>
              <w:rPr>
                <w:rFonts w:ascii="Times New Roman" w:hAnsi="Times New Roman" w:cs="Times New Roman"/>
                <w:sz w:val="24"/>
                <w:szCs w:val="24"/>
              </w:rPr>
            </w:pPr>
            <w:r w:rsidRPr="00A638B2">
              <w:rPr>
                <w:rFonts w:ascii="Times New Roman" w:hAnsi="Times New Roman" w:cs="Times New Roman"/>
                <w:sz w:val="24"/>
                <w:szCs w:val="24"/>
              </w:rPr>
              <w:t>М.П.</w:t>
            </w:r>
          </w:p>
        </w:tc>
        <w:tc>
          <w:tcPr>
            <w:tcW w:w="5244" w:type="dxa"/>
          </w:tcPr>
          <w:p w:rsidR="00B14A8C" w:rsidRPr="00A638B2" w:rsidRDefault="00416D47" w:rsidP="00021B02">
            <w:pPr>
              <w:pStyle w:val="ConsNonformat"/>
              <w:suppressAutoHyphens/>
              <w:jc w:val="both"/>
              <w:rPr>
                <w:rFonts w:ascii="Times New Roman" w:hAnsi="Times New Roman" w:cs="Times New Roman"/>
                <w:b/>
                <w:sz w:val="24"/>
                <w:szCs w:val="24"/>
              </w:rPr>
            </w:pPr>
            <w:r w:rsidRPr="00A638B2">
              <w:rPr>
                <w:rFonts w:ascii="Times New Roman" w:hAnsi="Times New Roman" w:cs="Times New Roman"/>
                <w:b/>
                <w:sz w:val="24"/>
                <w:szCs w:val="24"/>
              </w:rPr>
              <w:t>Заказчик:</w:t>
            </w:r>
          </w:p>
          <w:p w:rsidR="003B2218" w:rsidRPr="00A638B2" w:rsidRDefault="00F435AF" w:rsidP="00021B02">
            <w:pPr>
              <w:pStyle w:val="ConsNonformat"/>
              <w:suppressAutoHyphens/>
              <w:rPr>
                <w:rFonts w:ascii="Times New Roman" w:hAnsi="Times New Roman" w:cs="Times New Roman"/>
                <w:b/>
                <w:sz w:val="24"/>
                <w:szCs w:val="24"/>
              </w:rPr>
            </w:pPr>
            <w:r w:rsidRPr="00A638B2">
              <w:rPr>
                <w:rFonts w:ascii="Times New Roman" w:hAnsi="Times New Roman" w:cs="Times New Roman"/>
                <w:b/>
                <w:sz w:val="24"/>
                <w:szCs w:val="24"/>
              </w:rPr>
              <w:t>ФГБОУ ВО КубГМУ Минздрава России</w:t>
            </w:r>
          </w:p>
          <w:p w:rsidR="00F435AF" w:rsidRPr="00A638B2" w:rsidRDefault="00F435AF" w:rsidP="00021B02">
            <w:pPr>
              <w:pStyle w:val="ConsNonformat"/>
              <w:suppressAutoHyphens/>
              <w:rPr>
                <w:rFonts w:ascii="Times New Roman" w:hAnsi="Times New Roman" w:cs="Times New Roman"/>
                <w:sz w:val="24"/>
                <w:szCs w:val="24"/>
              </w:rPr>
            </w:pPr>
            <w:r w:rsidRPr="00A638B2">
              <w:rPr>
                <w:rFonts w:ascii="Times New Roman" w:hAnsi="Times New Roman" w:cs="Times New Roman"/>
                <w:sz w:val="24"/>
                <w:szCs w:val="24"/>
              </w:rPr>
              <w:t xml:space="preserve">350063,  г. Краснодар, ул. </w:t>
            </w:r>
            <w:r w:rsidR="00AA7F07">
              <w:rPr>
                <w:rFonts w:ascii="Times New Roman" w:hAnsi="Times New Roman" w:cs="Times New Roman"/>
                <w:sz w:val="24"/>
                <w:szCs w:val="24"/>
              </w:rPr>
              <w:t xml:space="preserve">им. </w:t>
            </w:r>
            <w:r w:rsidR="008F6AC3">
              <w:rPr>
                <w:rFonts w:ascii="Times New Roman" w:hAnsi="Times New Roman" w:cs="Times New Roman"/>
                <w:sz w:val="24"/>
                <w:szCs w:val="24"/>
              </w:rPr>
              <w:t xml:space="preserve">Митрофана </w:t>
            </w:r>
            <w:r w:rsidRPr="00A638B2">
              <w:rPr>
                <w:rFonts w:ascii="Times New Roman" w:hAnsi="Times New Roman" w:cs="Times New Roman"/>
                <w:sz w:val="24"/>
                <w:szCs w:val="24"/>
              </w:rPr>
              <w:t>Седина, 4</w:t>
            </w:r>
          </w:p>
          <w:p w:rsidR="00F435AF" w:rsidRDefault="00CF4EA5" w:rsidP="00021B02">
            <w:pPr>
              <w:pStyle w:val="ConsNonformat"/>
              <w:suppressAutoHyphens/>
              <w:rPr>
                <w:rFonts w:ascii="Times New Roman" w:hAnsi="Times New Roman" w:cs="Times New Roman"/>
                <w:sz w:val="24"/>
                <w:szCs w:val="24"/>
              </w:rPr>
            </w:pPr>
            <w:r>
              <w:rPr>
                <w:rFonts w:ascii="Times New Roman" w:hAnsi="Times New Roman" w:cs="Times New Roman"/>
                <w:sz w:val="24"/>
                <w:szCs w:val="24"/>
              </w:rPr>
              <w:t>ИНН 2309023448 КПП 2308</w:t>
            </w:r>
            <w:r w:rsidR="00F435AF" w:rsidRPr="00A638B2">
              <w:rPr>
                <w:rFonts w:ascii="Times New Roman" w:hAnsi="Times New Roman" w:cs="Times New Roman"/>
                <w:sz w:val="24"/>
                <w:szCs w:val="24"/>
              </w:rPr>
              <w:t>01001</w:t>
            </w:r>
          </w:p>
          <w:p w:rsidR="00CF4EA5" w:rsidRPr="00CF4EA5" w:rsidRDefault="00CF4EA5" w:rsidP="00CF4EA5">
            <w:pPr>
              <w:pStyle w:val="ConsNonformat"/>
              <w:suppressAutoHyphens/>
              <w:rPr>
                <w:rFonts w:ascii="Times New Roman" w:hAnsi="Times New Roman" w:cs="Times New Roman"/>
                <w:sz w:val="24"/>
                <w:szCs w:val="24"/>
              </w:rPr>
            </w:pPr>
            <w:r w:rsidRPr="00CF4EA5">
              <w:rPr>
                <w:rFonts w:ascii="Times New Roman" w:hAnsi="Times New Roman" w:cs="Times New Roman"/>
                <w:sz w:val="24"/>
                <w:szCs w:val="24"/>
              </w:rPr>
              <w:t>БИК банка получателя: 012202102</w:t>
            </w:r>
          </w:p>
          <w:p w:rsidR="00CF4EA5" w:rsidRPr="00CF4EA5" w:rsidRDefault="00CF4EA5" w:rsidP="00CF4EA5">
            <w:pPr>
              <w:pStyle w:val="ConsNonformat"/>
              <w:suppressAutoHyphens/>
              <w:rPr>
                <w:rFonts w:ascii="Times New Roman" w:hAnsi="Times New Roman" w:cs="Times New Roman"/>
                <w:sz w:val="24"/>
                <w:szCs w:val="24"/>
              </w:rPr>
            </w:pPr>
            <w:r w:rsidRPr="00CF4EA5">
              <w:rPr>
                <w:rFonts w:ascii="Times New Roman" w:hAnsi="Times New Roman" w:cs="Times New Roman"/>
                <w:sz w:val="24"/>
                <w:szCs w:val="24"/>
              </w:rPr>
              <w:t xml:space="preserve">Наименование банка получателя: ОКЦ № 1 ВВГУ Банка России//УФК по Нижегородской области, г. Нижний Новгород  </w:t>
            </w:r>
          </w:p>
          <w:p w:rsidR="00CF4EA5" w:rsidRPr="00CF4EA5" w:rsidRDefault="00CF4EA5" w:rsidP="00CF4EA5">
            <w:pPr>
              <w:pStyle w:val="ConsNonformat"/>
              <w:suppressAutoHyphens/>
              <w:rPr>
                <w:rFonts w:ascii="Times New Roman" w:hAnsi="Times New Roman" w:cs="Times New Roman"/>
                <w:sz w:val="24"/>
                <w:szCs w:val="24"/>
              </w:rPr>
            </w:pPr>
            <w:r w:rsidRPr="00CF4EA5">
              <w:rPr>
                <w:rFonts w:ascii="Times New Roman" w:hAnsi="Times New Roman" w:cs="Times New Roman"/>
                <w:sz w:val="24"/>
                <w:szCs w:val="24"/>
              </w:rPr>
              <w:t xml:space="preserve">Номер счета банка получателя (номер банковского счета, входящего в состав единого казначейского счета): 40102810745370000024 </w:t>
            </w:r>
          </w:p>
          <w:p w:rsidR="00CF4EA5" w:rsidRPr="00CF4EA5" w:rsidRDefault="00CF4EA5" w:rsidP="00CF4EA5">
            <w:pPr>
              <w:pStyle w:val="ConsNonformat"/>
              <w:suppressAutoHyphens/>
              <w:rPr>
                <w:rFonts w:ascii="Times New Roman" w:hAnsi="Times New Roman" w:cs="Times New Roman"/>
                <w:sz w:val="24"/>
                <w:szCs w:val="24"/>
              </w:rPr>
            </w:pPr>
            <w:r w:rsidRPr="00CF4EA5">
              <w:rPr>
                <w:rFonts w:ascii="Times New Roman" w:hAnsi="Times New Roman" w:cs="Times New Roman"/>
                <w:sz w:val="24"/>
                <w:szCs w:val="24"/>
              </w:rPr>
              <w:t>Номер счета получателя (номер казначейского счета): 03214643000000013241</w:t>
            </w:r>
          </w:p>
          <w:p w:rsidR="00CF4EA5" w:rsidRPr="00CF4EA5" w:rsidRDefault="00CF4EA5" w:rsidP="00CF4EA5">
            <w:pPr>
              <w:pStyle w:val="ConsNonformat"/>
              <w:suppressAutoHyphens/>
              <w:rPr>
                <w:rFonts w:ascii="Times New Roman" w:hAnsi="Times New Roman" w:cs="Times New Roman"/>
                <w:sz w:val="24"/>
                <w:szCs w:val="24"/>
              </w:rPr>
            </w:pPr>
            <w:r w:rsidRPr="00CF4EA5">
              <w:rPr>
                <w:rFonts w:ascii="Times New Roman" w:hAnsi="Times New Roman" w:cs="Times New Roman"/>
                <w:sz w:val="24"/>
                <w:szCs w:val="24"/>
              </w:rPr>
              <w:t xml:space="preserve">Наименование получателя: УФК по Нижегородской области (ФГБОУ ВО КубГМУ Минздрава России л/с 20186Х68980, 22186Х68980, 21186Х68980) </w:t>
            </w:r>
          </w:p>
          <w:p w:rsidR="00CF4EA5" w:rsidRDefault="00CF4EA5" w:rsidP="00CF4EA5">
            <w:pPr>
              <w:pStyle w:val="ConsNonformat"/>
              <w:suppressAutoHyphens/>
              <w:rPr>
                <w:rFonts w:ascii="Times New Roman" w:hAnsi="Times New Roman" w:cs="Times New Roman"/>
                <w:sz w:val="24"/>
                <w:szCs w:val="24"/>
              </w:rPr>
            </w:pPr>
            <w:r w:rsidRPr="00CF4EA5">
              <w:rPr>
                <w:rFonts w:ascii="Times New Roman" w:hAnsi="Times New Roman" w:cs="Times New Roman"/>
                <w:sz w:val="24"/>
                <w:szCs w:val="24"/>
              </w:rPr>
              <w:t>ОКТМО 03701000</w:t>
            </w:r>
          </w:p>
          <w:p w:rsidR="008F6AC3" w:rsidRPr="008F6AC3" w:rsidRDefault="008F6AC3" w:rsidP="008F6AC3">
            <w:pPr>
              <w:suppressAutoHyphens/>
              <w:rPr>
                <w:sz w:val="24"/>
                <w:szCs w:val="24"/>
              </w:rPr>
            </w:pPr>
            <w:r>
              <w:rPr>
                <w:sz w:val="24"/>
                <w:szCs w:val="24"/>
              </w:rPr>
              <w:t>Тел. 861 262 29 82</w:t>
            </w:r>
          </w:p>
          <w:p w:rsidR="00F435AF" w:rsidRPr="008F6AC3" w:rsidRDefault="008F6AC3" w:rsidP="008F6AC3">
            <w:pPr>
              <w:suppressAutoHyphens/>
              <w:rPr>
                <w:sz w:val="24"/>
                <w:szCs w:val="24"/>
              </w:rPr>
            </w:pPr>
            <w:r>
              <w:rPr>
                <w:sz w:val="24"/>
                <w:szCs w:val="24"/>
                <w:lang w:val="en-US"/>
              </w:rPr>
              <w:t>e</w:t>
            </w:r>
            <w:r w:rsidRPr="008F6AC3">
              <w:rPr>
                <w:sz w:val="24"/>
                <w:szCs w:val="24"/>
              </w:rPr>
              <w:t>-</w:t>
            </w:r>
            <w:r>
              <w:rPr>
                <w:sz w:val="24"/>
                <w:szCs w:val="24"/>
                <w:lang w:val="en-US"/>
              </w:rPr>
              <w:t>mail</w:t>
            </w:r>
            <w:r w:rsidRPr="008F6AC3">
              <w:rPr>
                <w:sz w:val="24"/>
                <w:szCs w:val="24"/>
              </w:rPr>
              <w:t xml:space="preserve">: </w:t>
            </w:r>
            <w:r>
              <w:rPr>
                <w:sz w:val="24"/>
                <w:szCs w:val="24"/>
                <w:lang w:val="en-US"/>
              </w:rPr>
              <w:t>zakupki</w:t>
            </w:r>
            <w:r w:rsidRPr="008F6AC3">
              <w:rPr>
                <w:sz w:val="24"/>
                <w:szCs w:val="24"/>
              </w:rPr>
              <w:t>@</w:t>
            </w:r>
            <w:r>
              <w:rPr>
                <w:sz w:val="24"/>
                <w:szCs w:val="24"/>
                <w:lang w:val="en-US"/>
              </w:rPr>
              <w:t>ksma</w:t>
            </w:r>
            <w:r w:rsidRPr="008F6AC3">
              <w:rPr>
                <w:sz w:val="24"/>
                <w:szCs w:val="24"/>
              </w:rPr>
              <w:t>.</w:t>
            </w:r>
            <w:r>
              <w:rPr>
                <w:sz w:val="24"/>
                <w:szCs w:val="24"/>
                <w:lang w:val="en-US"/>
              </w:rPr>
              <w:t>ru</w:t>
            </w:r>
          </w:p>
          <w:p w:rsidR="00DD6149" w:rsidRDefault="00DD6149" w:rsidP="00DD6149">
            <w:pPr>
              <w:suppressAutoHyphens/>
              <w:rPr>
                <w:sz w:val="24"/>
                <w:szCs w:val="24"/>
              </w:rPr>
            </w:pPr>
          </w:p>
          <w:p w:rsidR="008F6AC3" w:rsidRPr="008F6AC3" w:rsidRDefault="00AA7F07" w:rsidP="00DD6149">
            <w:pPr>
              <w:suppressAutoHyphens/>
              <w:rPr>
                <w:sz w:val="24"/>
                <w:szCs w:val="24"/>
              </w:rPr>
            </w:pPr>
            <w:r>
              <w:rPr>
                <w:sz w:val="24"/>
                <w:szCs w:val="24"/>
              </w:rPr>
              <w:t>П</w:t>
            </w:r>
            <w:r w:rsidR="00F435AF" w:rsidRPr="008F6AC3">
              <w:rPr>
                <w:sz w:val="24"/>
                <w:szCs w:val="24"/>
              </w:rPr>
              <w:t xml:space="preserve">роректор </w:t>
            </w:r>
            <w:r w:rsidR="008F6AC3" w:rsidRPr="008F6AC3">
              <w:rPr>
                <w:sz w:val="24"/>
                <w:szCs w:val="24"/>
              </w:rPr>
              <w:t>по административно-хозяйственной</w:t>
            </w:r>
            <w:r w:rsidR="00F435AF" w:rsidRPr="008F6AC3">
              <w:rPr>
                <w:sz w:val="24"/>
                <w:szCs w:val="24"/>
              </w:rPr>
              <w:t xml:space="preserve"> работе</w:t>
            </w:r>
            <w:r w:rsidR="00DD6149">
              <w:rPr>
                <w:sz w:val="24"/>
                <w:szCs w:val="24"/>
              </w:rPr>
              <w:t xml:space="preserve">   </w:t>
            </w:r>
            <w:r w:rsidR="008F6AC3" w:rsidRPr="008F6AC3">
              <w:rPr>
                <w:sz w:val="24"/>
                <w:szCs w:val="24"/>
              </w:rPr>
              <w:t>ФГБОУ ВО КубГМУ Минздрава России</w:t>
            </w:r>
          </w:p>
          <w:p w:rsidR="00F435AF" w:rsidRPr="008F6AC3" w:rsidRDefault="00F435AF" w:rsidP="00021B02">
            <w:pPr>
              <w:suppressAutoHyphens/>
              <w:rPr>
                <w:sz w:val="24"/>
                <w:szCs w:val="24"/>
              </w:rPr>
            </w:pPr>
          </w:p>
          <w:p w:rsidR="003B2218" w:rsidRPr="008F6AC3" w:rsidRDefault="003B2218" w:rsidP="00021B02">
            <w:pPr>
              <w:suppressAutoHyphens/>
              <w:rPr>
                <w:sz w:val="24"/>
                <w:szCs w:val="24"/>
              </w:rPr>
            </w:pPr>
            <w:r w:rsidRPr="008F6AC3">
              <w:rPr>
                <w:sz w:val="24"/>
                <w:szCs w:val="24"/>
              </w:rPr>
              <w:t>______________/</w:t>
            </w:r>
            <w:r w:rsidR="00AA7F07">
              <w:rPr>
                <w:sz w:val="24"/>
                <w:szCs w:val="24"/>
              </w:rPr>
              <w:t>Ю.Ф.Трембач</w:t>
            </w:r>
            <w:r w:rsidRPr="008F6AC3">
              <w:rPr>
                <w:sz w:val="24"/>
                <w:szCs w:val="24"/>
              </w:rPr>
              <w:t>/</w:t>
            </w:r>
          </w:p>
          <w:p w:rsidR="000F36B6" w:rsidRPr="008F6AC3" w:rsidRDefault="000F36B6" w:rsidP="00021B02">
            <w:pPr>
              <w:suppressAutoHyphens/>
              <w:rPr>
                <w:sz w:val="24"/>
                <w:szCs w:val="24"/>
              </w:rPr>
            </w:pPr>
          </w:p>
          <w:p w:rsidR="000F36B6" w:rsidRPr="00A638B2" w:rsidRDefault="003B2218" w:rsidP="00021B02">
            <w:pPr>
              <w:pStyle w:val="ConsNonformat"/>
              <w:widowControl/>
              <w:suppressAutoHyphens/>
              <w:rPr>
                <w:rFonts w:ascii="Times New Roman" w:hAnsi="Times New Roman" w:cs="Times New Roman"/>
                <w:sz w:val="24"/>
                <w:szCs w:val="24"/>
              </w:rPr>
            </w:pPr>
            <w:r w:rsidRPr="00A638B2">
              <w:rPr>
                <w:rFonts w:ascii="Times New Roman" w:hAnsi="Times New Roman" w:cs="Times New Roman"/>
                <w:sz w:val="24"/>
                <w:szCs w:val="24"/>
              </w:rPr>
              <w:t>М.П.</w:t>
            </w:r>
          </w:p>
        </w:tc>
      </w:tr>
    </w:tbl>
    <w:p w:rsidR="00B14A8C" w:rsidRPr="00A638B2" w:rsidRDefault="008F6AC3" w:rsidP="00021B02">
      <w:pPr>
        <w:pStyle w:val="ConsNonformat"/>
        <w:suppressAutoHyphens/>
        <w:jc w:val="center"/>
        <w:rPr>
          <w:rFonts w:ascii="Times New Roman" w:hAnsi="Times New Roman" w:cs="Times New Roman"/>
          <w:b/>
          <w:sz w:val="24"/>
          <w:szCs w:val="24"/>
        </w:rPr>
      </w:pPr>
      <w:r>
        <w:rPr>
          <w:rFonts w:ascii="Times New Roman" w:hAnsi="Times New Roman" w:cs="Times New Roman"/>
          <w:b/>
          <w:sz w:val="24"/>
          <w:szCs w:val="24"/>
        </w:rPr>
        <w:t>8</w:t>
      </w:r>
      <w:r w:rsidR="00B14A8C" w:rsidRPr="00A638B2">
        <w:rPr>
          <w:rFonts w:ascii="Times New Roman" w:hAnsi="Times New Roman" w:cs="Times New Roman"/>
          <w:b/>
          <w:sz w:val="24"/>
          <w:szCs w:val="24"/>
        </w:rPr>
        <w:t>. А</w:t>
      </w:r>
      <w:r w:rsidR="00FA6FD4" w:rsidRPr="00A638B2">
        <w:rPr>
          <w:rFonts w:ascii="Times New Roman" w:hAnsi="Times New Roman" w:cs="Times New Roman"/>
          <w:b/>
          <w:sz w:val="24"/>
          <w:szCs w:val="24"/>
        </w:rPr>
        <w:t>ДРЕСА, БАНКОВСКИЕ РЕКВИЗИТЫ И ПОДПИСИ СТОРОН</w:t>
      </w:r>
    </w:p>
    <w:p w:rsidR="00B14A8C" w:rsidRPr="00A638B2" w:rsidRDefault="00B14A8C" w:rsidP="00021B02">
      <w:pPr>
        <w:pStyle w:val="ConsNonformat"/>
        <w:suppressAutoHyphens/>
        <w:jc w:val="both"/>
        <w:rPr>
          <w:rFonts w:ascii="Times New Roman" w:hAnsi="Times New Roman" w:cs="Times New Roman"/>
          <w:sz w:val="24"/>
          <w:szCs w:val="24"/>
        </w:rPr>
      </w:pPr>
    </w:p>
    <w:p w:rsidR="00B46B35" w:rsidRPr="00A638B2" w:rsidRDefault="00B46B35" w:rsidP="00021B02">
      <w:pPr>
        <w:pStyle w:val="ConsNonformat"/>
        <w:suppressAutoHyphens/>
        <w:jc w:val="both"/>
        <w:rPr>
          <w:rFonts w:ascii="Times New Roman" w:hAnsi="Times New Roman" w:cs="Times New Roman"/>
          <w:sz w:val="24"/>
          <w:szCs w:val="24"/>
        </w:rPr>
      </w:pPr>
    </w:p>
    <w:p w:rsidR="00B83D3A" w:rsidRPr="00055BE2" w:rsidRDefault="00F435AF" w:rsidP="00021B02">
      <w:pPr>
        <w:suppressAutoHyphens/>
        <w:jc w:val="right"/>
        <w:rPr>
          <w:sz w:val="24"/>
          <w:szCs w:val="24"/>
        </w:rPr>
      </w:pPr>
      <w:r w:rsidRPr="00A638B2">
        <w:rPr>
          <w:sz w:val="24"/>
          <w:szCs w:val="24"/>
        </w:rPr>
        <w:br w:type="page"/>
      </w:r>
      <w:r w:rsidR="00B83D3A" w:rsidRPr="00055BE2">
        <w:rPr>
          <w:sz w:val="24"/>
          <w:szCs w:val="24"/>
        </w:rPr>
        <w:lastRenderedPageBreak/>
        <w:t>Приложение № 1</w:t>
      </w:r>
    </w:p>
    <w:p w:rsidR="008D70D4" w:rsidRPr="00055BE2" w:rsidRDefault="00055BE2" w:rsidP="00021B02">
      <w:pPr>
        <w:shd w:val="clear" w:color="auto" w:fill="FFFFFF"/>
        <w:suppressAutoHyphens/>
        <w:spacing w:before="38"/>
        <w:ind w:left="509"/>
        <w:jc w:val="right"/>
        <w:rPr>
          <w:bCs/>
          <w:sz w:val="24"/>
          <w:szCs w:val="24"/>
        </w:rPr>
      </w:pPr>
      <w:r>
        <w:rPr>
          <w:sz w:val="24"/>
          <w:szCs w:val="24"/>
        </w:rPr>
        <w:t>к Контракту</w:t>
      </w:r>
      <w:r w:rsidR="00B83D3A" w:rsidRPr="00055BE2">
        <w:rPr>
          <w:sz w:val="24"/>
          <w:szCs w:val="24"/>
        </w:rPr>
        <w:t xml:space="preserve"> </w:t>
      </w:r>
      <w:r>
        <w:rPr>
          <w:bCs/>
          <w:sz w:val="24"/>
          <w:szCs w:val="24"/>
        </w:rPr>
        <w:t xml:space="preserve">на оказание </w:t>
      </w:r>
      <w:r w:rsidR="008D70D4" w:rsidRPr="00055BE2">
        <w:rPr>
          <w:bCs/>
          <w:sz w:val="24"/>
          <w:szCs w:val="24"/>
        </w:rPr>
        <w:t>услуг по  химической чистке</w:t>
      </w:r>
    </w:p>
    <w:p w:rsidR="00B83D3A" w:rsidRPr="00055BE2" w:rsidRDefault="00B83D3A" w:rsidP="00021B02">
      <w:pPr>
        <w:suppressAutoHyphens/>
        <w:jc w:val="right"/>
        <w:rPr>
          <w:sz w:val="24"/>
          <w:szCs w:val="24"/>
        </w:rPr>
      </w:pPr>
      <w:r w:rsidRPr="00055BE2">
        <w:rPr>
          <w:sz w:val="24"/>
          <w:szCs w:val="24"/>
        </w:rPr>
        <w:t xml:space="preserve"> №</w:t>
      </w:r>
      <w:r w:rsidR="0055284B">
        <w:rPr>
          <w:sz w:val="24"/>
          <w:szCs w:val="24"/>
        </w:rPr>
        <w:t xml:space="preserve"> </w:t>
      </w:r>
      <w:r w:rsidR="00CF4EA5">
        <w:rPr>
          <w:sz w:val="24"/>
          <w:szCs w:val="24"/>
        </w:rPr>
        <w:t>205-ЕАТ  от «____»___________2026</w:t>
      </w:r>
      <w:r w:rsidRPr="00055BE2">
        <w:rPr>
          <w:sz w:val="24"/>
          <w:szCs w:val="24"/>
        </w:rPr>
        <w:t xml:space="preserve"> г.</w:t>
      </w:r>
    </w:p>
    <w:p w:rsidR="00B83D3A" w:rsidRPr="00A638B2" w:rsidRDefault="00B83D3A" w:rsidP="00021B02">
      <w:pPr>
        <w:suppressAutoHyphens/>
        <w:ind w:left="1134"/>
        <w:rPr>
          <w:rFonts w:eastAsia="PMingLiU"/>
          <w:bCs/>
          <w:iCs/>
          <w:sz w:val="24"/>
          <w:szCs w:val="24"/>
        </w:rPr>
      </w:pPr>
    </w:p>
    <w:p w:rsidR="008D70D4" w:rsidRDefault="00E87CFF" w:rsidP="00021B02">
      <w:pPr>
        <w:tabs>
          <w:tab w:val="left" w:pos="2925"/>
        </w:tabs>
        <w:suppressAutoHyphens/>
        <w:ind w:left="1134"/>
        <w:rPr>
          <w:rFonts w:eastAsia="PMingLiU"/>
          <w:bCs/>
          <w:iCs/>
          <w:sz w:val="24"/>
          <w:szCs w:val="24"/>
        </w:rPr>
      </w:pPr>
      <w:r w:rsidRPr="00A638B2">
        <w:rPr>
          <w:rFonts w:eastAsia="PMingLiU"/>
          <w:bCs/>
          <w:iCs/>
          <w:sz w:val="24"/>
          <w:szCs w:val="24"/>
        </w:rPr>
        <w:tab/>
      </w:r>
    </w:p>
    <w:p w:rsidR="00055BE2" w:rsidRPr="00A638B2" w:rsidRDefault="00055BE2" w:rsidP="00021B02">
      <w:pPr>
        <w:tabs>
          <w:tab w:val="left" w:pos="2925"/>
        </w:tabs>
        <w:suppressAutoHyphens/>
        <w:ind w:left="1134"/>
        <w:rPr>
          <w:rFonts w:eastAsia="PMingLiU"/>
          <w:b/>
          <w:bCs/>
          <w:iCs/>
          <w:sz w:val="24"/>
          <w:szCs w:val="24"/>
        </w:rPr>
      </w:pPr>
    </w:p>
    <w:p w:rsidR="00B83D3A" w:rsidRDefault="00314134" w:rsidP="00021B02">
      <w:pPr>
        <w:suppressAutoHyphens/>
        <w:ind w:left="1134"/>
        <w:jc w:val="center"/>
        <w:rPr>
          <w:rFonts w:eastAsia="PMingLiU"/>
          <w:b/>
          <w:bCs/>
          <w:iCs/>
          <w:sz w:val="24"/>
          <w:szCs w:val="24"/>
        </w:rPr>
      </w:pPr>
      <w:r w:rsidRPr="00A638B2">
        <w:rPr>
          <w:rFonts w:eastAsia="PMingLiU"/>
          <w:b/>
          <w:bCs/>
          <w:iCs/>
          <w:sz w:val="24"/>
          <w:szCs w:val="24"/>
        </w:rPr>
        <w:t>Спецификация</w:t>
      </w:r>
    </w:p>
    <w:tbl>
      <w:tblPr>
        <w:tblW w:w="0" w:type="auto"/>
        <w:tblInd w:w="-318" w:type="dxa"/>
        <w:tblLook w:val="04A0" w:firstRow="1" w:lastRow="0" w:firstColumn="1" w:lastColumn="0" w:noHBand="0" w:noVBand="1"/>
      </w:tblPr>
      <w:tblGrid>
        <w:gridCol w:w="567"/>
        <w:gridCol w:w="1857"/>
        <w:gridCol w:w="1371"/>
        <w:gridCol w:w="3843"/>
        <w:gridCol w:w="807"/>
        <w:gridCol w:w="851"/>
        <w:gridCol w:w="919"/>
        <w:gridCol w:w="950"/>
      </w:tblGrid>
      <w:tr w:rsidR="00CF4EA5" w:rsidRPr="00CF4EA5" w:rsidTr="006557D0">
        <w:trPr>
          <w:trHeight w:val="599"/>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hideMark/>
          </w:tcPr>
          <w:p w:rsidR="00CF4EA5" w:rsidRPr="00CF4EA5" w:rsidRDefault="00CF4EA5" w:rsidP="00CF4EA5">
            <w:pPr>
              <w:rPr>
                <w:b/>
                <w:bCs/>
                <w:sz w:val="22"/>
                <w:szCs w:val="22"/>
              </w:rPr>
            </w:pPr>
            <w:r w:rsidRPr="00CF4EA5">
              <w:rPr>
                <w:b/>
                <w:bCs/>
                <w:sz w:val="22"/>
                <w:szCs w:val="22"/>
              </w:rPr>
              <w:t>№ п/п</w:t>
            </w:r>
          </w:p>
        </w:tc>
        <w:tc>
          <w:tcPr>
            <w:tcW w:w="1857" w:type="dxa"/>
            <w:vMerge w:val="restart"/>
            <w:tcBorders>
              <w:top w:val="single" w:sz="4" w:space="0" w:color="000000"/>
              <w:left w:val="single" w:sz="4" w:space="0" w:color="000000"/>
              <w:bottom w:val="single" w:sz="4" w:space="0" w:color="000000"/>
              <w:right w:val="nil"/>
            </w:tcBorders>
            <w:shd w:val="clear" w:color="000000" w:fill="FFFFFF"/>
            <w:hideMark/>
          </w:tcPr>
          <w:p w:rsidR="00CF4EA5" w:rsidRPr="00CF4EA5" w:rsidRDefault="00CF4EA5" w:rsidP="00CF4EA5">
            <w:pPr>
              <w:rPr>
                <w:b/>
                <w:bCs/>
                <w:sz w:val="22"/>
                <w:szCs w:val="22"/>
              </w:rPr>
            </w:pPr>
            <w:r w:rsidRPr="00CF4EA5">
              <w:rPr>
                <w:b/>
                <w:bCs/>
                <w:sz w:val="22"/>
                <w:szCs w:val="22"/>
              </w:rPr>
              <w:t>Наименование т</w:t>
            </w:r>
            <w:r w:rsidRPr="00CF4EA5">
              <w:rPr>
                <w:b/>
                <w:bCs/>
                <w:sz w:val="22"/>
                <w:szCs w:val="22"/>
              </w:rPr>
              <w:t>о</w:t>
            </w:r>
            <w:r w:rsidRPr="00CF4EA5">
              <w:rPr>
                <w:b/>
                <w:bCs/>
                <w:sz w:val="22"/>
                <w:szCs w:val="22"/>
              </w:rPr>
              <w:t>вара</w:t>
            </w:r>
          </w:p>
        </w:tc>
        <w:tc>
          <w:tcPr>
            <w:tcW w:w="0" w:type="auto"/>
            <w:tcBorders>
              <w:top w:val="single" w:sz="4" w:space="0" w:color="auto"/>
              <w:left w:val="single" w:sz="4" w:space="0" w:color="auto"/>
              <w:bottom w:val="nil"/>
              <w:right w:val="single" w:sz="4" w:space="0" w:color="auto"/>
            </w:tcBorders>
            <w:shd w:val="clear" w:color="000000" w:fill="FFFFFF"/>
            <w:hideMark/>
          </w:tcPr>
          <w:p w:rsidR="00CF4EA5" w:rsidRPr="00CF4EA5" w:rsidRDefault="00CF4EA5" w:rsidP="00CF4EA5">
            <w:pPr>
              <w:rPr>
                <w:b/>
                <w:bCs/>
                <w:sz w:val="22"/>
                <w:szCs w:val="22"/>
              </w:rPr>
            </w:pPr>
            <w:r w:rsidRPr="00CF4EA5">
              <w:rPr>
                <w:b/>
                <w:bCs/>
                <w:sz w:val="22"/>
                <w:szCs w:val="22"/>
              </w:rPr>
              <w:t>ОКПД2</w:t>
            </w:r>
          </w:p>
        </w:tc>
        <w:tc>
          <w:tcPr>
            <w:tcW w:w="0" w:type="auto"/>
            <w:tcBorders>
              <w:top w:val="single" w:sz="4" w:space="0" w:color="auto"/>
              <w:left w:val="nil"/>
              <w:bottom w:val="single" w:sz="4" w:space="0" w:color="auto"/>
              <w:right w:val="nil"/>
            </w:tcBorders>
            <w:shd w:val="clear" w:color="000000" w:fill="FFFFFF"/>
            <w:hideMark/>
          </w:tcPr>
          <w:p w:rsidR="00CF4EA5" w:rsidRPr="00CF4EA5" w:rsidRDefault="00CF4EA5" w:rsidP="00CF4EA5">
            <w:pPr>
              <w:rPr>
                <w:b/>
                <w:bCs/>
                <w:sz w:val="22"/>
                <w:szCs w:val="22"/>
              </w:rPr>
            </w:pPr>
            <w:r w:rsidRPr="00CF4EA5">
              <w:rPr>
                <w:b/>
                <w:bCs/>
                <w:sz w:val="22"/>
                <w:szCs w:val="22"/>
              </w:rPr>
              <w:t>Функциональные, технические и кач</w:t>
            </w:r>
            <w:r w:rsidRPr="00CF4EA5">
              <w:rPr>
                <w:b/>
                <w:bCs/>
                <w:sz w:val="22"/>
                <w:szCs w:val="22"/>
              </w:rPr>
              <w:t>е</w:t>
            </w:r>
            <w:r w:rsidRPr="00CF4EA5">
              <w:rPr>
                <w:b/>
                <w:bCs/>
                <w:sz w:val="22"/>
                <w:szCs w:val="22"/>
              </w:rPr>
              <w:t>ственные характеристики т</w:t>
            </w:r>
            <w:r w:rsidRPr="00CF4EA5">
              <w:rPr>
                <w:b/>
                <w:bCs/>
                <w:sz w:val="22"/>
                <w:szCs w:val="22"/>
              </w:rPr>
              <w:t>о</w:t>
            </w:r>
            <w:r w:rsidRPr="00CF4EA5">
              <w:rPr>
                <w:b/>
                <w:bCs/>
                <w:sz w:val="22"/>
                <w:szCs w:val="22"/>
              </w:rPr>
              <w:t>вара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FFFF"/>
            <w:hideMark/>
          </w:tcPr>
          <w:p w:rsidR="00CF4EA5" w:rsidRPr="00CF4EA5" w:rsidRDefault="00CF4EA5" w:rsidP="00CF4EA5">
            <w:pPr>
              <w:rPr>
                <w:b/>
                <w:bCs/>
                <w:sz w:val="22"/>
                <w:szCs w:val="22"/>
              </w:rPr>
            </w:pPr>
            <w:r w:rsidRPr="00CF4EA5">
              <w:rPr>
                <w:b/>
                <w:bCs/>
                <w:sz w:val="22"/>
                <w:szCs w:val="22"/>
              </w:rPr>
              <w:t>ед. изм.</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F4EA5" w:rsidRPr="00CF4EA5" w:rsidRDefault="00CF4EA5" w:rsidP="00CF4EA5">
            <w:pPr>
              <w:rPr>
                <w:b/>
                <w:bCs/>
                <w:sz w:val="22"/>
                <w:szCs w:val="22"/>
              </w:rPr>
            </w:pPr>
            <w:r w:rsidRPr="00CF4EA5">
              <w:rPr>
                <w:b/>
                <w:bCs/>
                <w:sz w:val="22"/>
                <w:szCs w:val="22"/>
              </w:rPr>
              <w:t xml:space="preserve">Кол-во  </w:t>
            </w:r>
          </w:p>
        </w:tc>
        <w:tc>
          <w:tcPr>
            <w:tcW w:w="0" w:type="auto"/>
            <w:vMerge w:val="restart"/>
            <w:tcBorders>
              <w:top w:val="single" w:sz="4" w:space="0" w:color="000000"/>
              <w:left w:val="single" w:sz="4" w:space="0" w:color="000000"/>
              <w:bottom w:val="single" w:sz="4" w:space="0" w:color="000000"/>
              <w:right w:val="nil"/>
            </w:tcBorders>
            <w:shd w:val="clear" w:color="auto" w:fill="auto"/>
            <w:hideMark/>
          </w:tcPr>
          <w:p w:rsidR="00CF4EA5" w:rsidRPr="00CF4EA5" w:rsidRDefault="00CF4EA5" w:rsidP="00CF4EA5">
            <w:pPr>
              <w:rPr>
                <w:b/>
                <w:bCs/>
                <w:sz w:val="22"/>
                <w:szCs w:val="22"/>
              </w:rPr>
            </w:pPr>
            <w:r w:rsidRPr="00CF4EA5">
              <w:rPr>
                <w:b/>
                <w:bCs/>
                <w:sz w:val="22"/>
                <w:szCs w:val="22"/>
              </w:rPr>
              <w:t>Цена за ед. изм., руб.</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CF4EA5" w:rsidRPr="00CF4EA5" w:rsidRDefault="00CF4EA5" w:rsidP="00CF4EA5">
            <w:pPr>
              <w:rPr>
                <w:b/>
                <w:bCs/>
                <w:sz w:val="22"/>
                <w:szCs w:val="22"/>
              </w:rPr>
            </w:pPr>
            <w:r w:rsidRPr="00CF4EA5">
              <w:rPr>
                <w:b/>
                <w:bCs/>
                <w:sz w:val="22"/>
                <w:szCs w:val="22"/>
              </w:rPr>
              <w:t>Сумма, руб</w:t>
            </w:r>
            <w:r>
              <w:rPr>
                <w:b/>
                <w:bCs/>
                <w:sz w:val="22"/>
                <w:szCs w:val="22"/>
              </w:rPr>
              <w:t>.</w:t>
            </w:r>
          </w:p>
        </w:tc>
      </w:tr>
      <w:tr w:rsidR="00CF4EA5" w:rsidRPr="00CF4EA5" w:rsidTr="006557D0">
        <w:trPr>
          <w:trHeight w:val="599"/>
        </w:trPr>
        <w:tc>
          <w:tcPr>
            <w:tcW w:w="568" w:type="dxa"/>
            <w:vMerge/>
            <w:tcBorders>
              <w:top w:val="single" w:sz="4" w:space="0" w:color="000000"/>
              <w:left w:val="single" w:sz="4" w:space="0" w:color="000000"/>
              <w:bottom w:val="single" w:sz="4" w:space="0" w:color="000000"/>
              <w:right w:val="single" w:sz="4" w:space="0" w:color="000000"/>
            </w:tcBorders>
            <w:hideMark/>
          </w:tcPr>
          <w:p w:rsidR="00CF4EA5" w:rsidRPr="00CF4EA5" w:rsidRDefault="00CF4EA5" w:rsidP="00CF4EA5">
            <w:pPr>
              <w:rPr>
                <w:b/>
                <w:bCs/>
                <w:sz w:val="22"/>
                <w:szCs w:val="22"/>
              </w:rPr>
            </w:pPr>
          </w:p>
        </w:tc>
        <w:tc>
          <w:tcPr>
            <w:tcW w:w="1857" w:type="dxa"/>
            <w:vMerge/>
            <w:tcBorders>
              <w:top w:val="single" w:sz="4" w:space="0" w:color="000000"/>
              <w:left w:val="single" w:sz="4" w:space="0" w:color="000000"/>
              <w:bottom w:val="single" w:sz="4" w:space="0" w:color="000000"/>
              <w:right w:val="nil"/>
            </w:tcBorders>
            <w:hideMark/>
          </w:tcPr>
          <w:p w:rsidR="00CF4EA5" w:rsidRPr="00CF4EA5" w:rsidRDefault="00CF4EA5" w:rsidP="00CF4EA5">
            <w:pPr>
              <w:rPr>
                <w:b/>
                <w:bCs/>
                <w:sz w:val="22"/>
                <w:szCs w:val="22"/>
              </w:rPr>
            </w:pPr>
          </w:p>
        </w:tc>
        <w:tc>
          <w:tcPr>
            <w:tcW w:w="0" w:type="auto"/>
            <w:tcBorders>
              <w:top w:val="nil"/>
              <w:left w:val="single" w:sz="4" w:space="0" w:color="auto"/>
              <w:bottom w:val="single" w:sz="4" w:space="0" w:color="auto"/>
              <w:right w:val="single" w:sz="4" w:space="0" w:color="auto"/>
            </w:tcBorders>
            <w:shd w:val="clear" w:color="000000" w:fill="FFFFFF"/>
            <w:hideMark/>
          </w:tcPr>
          <w:p w:rsidR="00CF4EA5" w:rsidRPr="00CF4EA5" w:rsidRDefault="00CF4EA5" w:rsidP="00CF4EA5">
            <w:pPr>
              <w:rPr>
                <w:b/>
                <w:bCs/>
                <w:sz w:val="22"/>
                <w:szCs w:val="22"/>
              </w:rPr>
            </w:pPr>
            <w:r w:rsidRPr="00CF4EA5">
              <w:rPr>
                <w:b/>
                <w:bCs/>
                <w:sz w:val="22"/>
                <w:szCs w:val="22"/>
              </w:rPr>
              <w:t> </w:t>
            </w:r>
          </w:p>
        </w:tc>
        <w:tc>
          <w:tcPr>
            <w:tcW w:w="0" w:type="auto"/>
            <w:tcBorders>
              <w:top w:val="nil"/>
              <w:left w:val="nil"/>
              <w:bottom w:val="nil"/>
              <w:right w:val="single" w:sz="4" w:space="0" w:color="auto"/>
            </w:tcBorders>
            <w:shd w:val="clear" w:color="000000" w:fill="FFFFFF"/>
            <w:hideMark/>
          </w:tcPr>
          <w:p w:rsidR="00CF4EA5" w:rsidRPr="00CF4EA5" w:rsidRDefault="00CF4EA5" w:rsidP="00CF4EA5">
            <w:pPr>
              <w:rPr>
                <w:b/>
                <w:bCs/>
                <w:sz w:val="22"/>
                <w:szCs w:val="22"/>
              </w:rPr>
            </w:pPr>
            <w:r w:rsidRPr="00CF4EA5">
              <w:rPr>
                <w:b/>
                <w:bCs/>
                <w:sz w:val="22"/>
                <w:szCs w:val="22"/>
              </w:rPr>
              <w:t>показатель</w:t>
            </w:r>
          </w:p>
        </w:tc>
        <w:tc>
          <w:tcPr>
            <w:tcW w:w="0" w:type="auto"/>
            <w:vMerge/>
            <w:tcBorders>
              <w:top w:val="single" w:sz="4" w:space="0" w:color="000000"/>
              <w:left w:val="single" w:sz="4" w:space="0" w:color="000000"/>
              <w:bottom w:val="single" w:sz="4" w:space="0" w:color="000000"/>
              <w:right w:val="single" w:sz="4" w:space="0" w:color="000000"/>
            </w:tcBorders>
            <w:hideMark/>
          </w:tcPr>
          <w:p w:rsidR="00CF4EA5" w:rsidRPr="00CF4EA5" w:rsidRDefault="00CF4EA5" w:rsidP="00CF4EA5">
            <w:pPr>
              <w:rPr>
                <w:b/>
                <w:bCs/>
                <w:sz w:val="22"/>
                <w:szCs w:val="22"/>
              </w:rPr>
            </w:pPr>
          </w:p>
        </w:tc>
        <w:tc>
          <w:tcPr>
            <w:tcW w:w="0" w:type="auto"/>
            <w:vMerge/>
            <w:tcBorders>
              <w:top w:val="single" w:sz="4" w:space="0" w:color="000000"/>
              <w:left w:val="single" w:sz="4" w:space="0" w:color="000000"/>
              <w:bottom w:val="single" w:sz="4" w:space="0" w:color="000000"/>
              <w:right w:val="single" w:sz="4" w:space="0" w:color="000000"/>
            </w:tcBorders>
            <w:hideMark/>
          </w:tcPr>
          <w:p w:rsidR="00CF4EA5" w:rsidRPr="00CF4EA5" w:rsidRDefault="00CF4EA5" w:rsidP="00CF4EA5">
            <w:pPr>
              <w:rPr>
                <w:b/>
                <w:bCs/>
                <w:sz w:val="22"/>
                <w:szCs w:val="22"/>
              </w:rPr>
            </w:pPr>
          </w:p>
        </w:tc>
        <w:tc>
          <w:tcPr>
            <w:tcW w:w="0" w:type="auto"/>
            <w:vMerge/>
            <w:tcBorders>
              <w:top w:val="single" w:sz="4" w:space="0" w:color="000000"/>
              <w:left w:val="single" w:sz="4" w:space="0" w:color="000000"/>
              <w:bottom w:val="single" w:sz="4" w:space="0" w:color="000000"/>
              <w:right w:val="nil"/>
            </w:tcBorders>
            <w:hideMark/>
          </w:tcPr>
          <w:p w:rsidR="00CF4EA5" w:rsidRPr="00CF4EA5" w:rsidRDefault="00CF4EA5" w:rsidP="00CF4EA5">
            <w:pPr>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hideMark/>
          </w:tcPr>
          <w:p w:rsidR="00CF4EA5" w:rsidRPr="00CF4EA5" w:rsidRDefault="00CF4EA5" w:rsidP="00CF4EA5">
            <w:pPr>
              <w:rPr>
                <w:b/>
                <w:bCs/>
                <w:sz w:val="22"/>
                <w:szCs w:val="22"/>
              </w:rPr>
            </w:pPr>
          </w:p>
        </w:tc>
      </w:tr>
      <w:tr w:rsidR="00CF4EA5" w:rsidRPr="00CF4EA5" w:rsidTr="006557D0">
        <w:trPr>
          <w:trHeight w:val="3375"/>
        </w:trPr>
        <w:tc>
          <w:tcPr>
            <w:tcW w:w="568" w:type="dxa"/>
            <w:tcBorders>
              <w:top w:val="nil"/>
              <w:left w:val="single" w:sz="4" w:space="0" w:color="auto"/>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1</w:t>
            </w:r>
          </w:p>
        </w:tc>
        <w:tc>
          <w:tcPr>
            <w:tcW w:w="1857" w:type="dxa"/>
            <w:tcBorders>
              <w:top w:val="nil"/>
              <w:left w:val="nil"/>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 xml:space="preserve">Химическая чистка </w:t>
            </w:r>
            <w:r w:rsidRPr="00CF4EA5">
              <w:rPr>
                <w:sz w:val="22"/>
                <w:szCs w:val="22"/>
              </w:rPr>
              <w:br/>
              <w:t>кресла</w:t>
            </w:r>
          </w:p>
        </w:tc>
        <w:tc>
          <w:tcPr>
            <w:tcW w:w="0" w:type="auto"/>
            <w:tcBorders>
              <w:top w:val="nil"/>
              <w:left w:val="nil"/>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96.01.12.200</w:t>
            </w:r>
          </w:p>
        </w:tc>
        <w:tc>
          <w:tcPr>
            <w:tcW w:w="0" w:type="auto"/>
            <w:tcBorders>
              <w:top w:val="single" w:sz="4" w:space="0" w:color="auto"/>
              <w:left w:val="nil"/>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Химчистка кресла с текстильной повер</w:t>
            </w:r>
            <w:r w:rsidRPr="00CF4EA5">
              <w:rPr>
                <w:sz w:val="22"/>
                <w:szCs w:val="22"/>
              </w:rPr>
              <w:t>х</w:t>
            </w:r>
            <w:r w:rsidRPr="00CF4EA5">
              <w:rPr>
                <w:sz w:val="22"/>
                <w:szCs w:val="22"/>
              </w:rPr>
              <w:t>ностью:</w:t>
            </w:r>
            <w:r w:rsidRPr="00CF4EA5">
              <w:rPr>
                <w:sz w:val="22"/>
                <w:szCs w:val="22"/>
              </w:rPr>
              <w:br/>
              <w:t>Лит.Ю, 2 этаж, №205- лекц</w:t>
            </w:r>
            <w:r w:rsidRPr="00CF4EA5">
              <w:rPr>
                <w:sz w:val="22"/>
                <w:szCs w:val="22"/>
              </w:rPr>
              <w:t>и</w:t>
            </w:r>
            <w:r w:rsidRPr="00CF4EA5">
              <w:rPr>
                <w:sz w:val="22"/>
                <w:szCs w:val="22"/>
              </w:rPr>
              <w:t>онный зал.</w:t>
            </w:r>
            <w:r w:rsidRPr="00CF4EA5">
              <w:rPr>
                <w:sz w:val="22"/>
                <w:szCs w:val="22"/>
              </w:rPr>
              <w:br/>
              <w:t xml:space="preserve"> • глубинная выбивка кресла професси</w:t>
            </w:r>
            <w:r w:rsidRPr="00CF4EA5">
              <w:rPr>
                <w:sz w:val="22"/>
                <w:szCs w:val="22"/>
              </w:rPr>
              <w:t>о</w:t>
            </w:r>
            <w:r w:rsidRPr="00CF4EA5">
              <w:rPr>
                <w:sz w:val="22"/>
                <w:szCs w:val="22"/>
              </w:rPr>
              <w:t>нальным оборудованием, изба</w:t>
            </w:r>
            <w:r w:rsidRPr="00CF4EA5">
              <w:rPr>
                <w:sz w:val="22"/>
                <w:szCs w:val="22"/>
              </w:rPr>
              <w:t>в</w:t>
            </w:r>
            <w:r w:rsidRPr="00CF4EA5">
              <w:rPr>
                <w:sz w:val="22"/>
                <w:szCs w:val="22"/>
              </w:rPr>
              <w:t>ление от пыли,  пылевых клещей и других аллерг</w:t>
            </w:r>
            <w:r w:rsidRPr="00CF4EA5">
              <w:rPr>
                <w:sz w:val="22"/>
                <w:szCs w:val="22"/>
              </w:rPr>
              <w:t>е</w:t>
            </w:r>
            <w:r w:rsidRPr="00CF4EA5">
              <w:rPr>
                <w:sz w:val="22"/>
                <w:szCs w:val="22"/>
              </w:rPr>
              <w:t>нов.</w:t>
            </w:r>
            <w:r w:rsidRPr="00CF4EA5">
              <w:rPr>
                <w:sz w:val="22"/>
                <w:szCs w:val="22"/>
              </w:rPr>
              <w:br/>
              <w:t>• выведение застаревших пятен (жвачка, пищевые продукты и т. д.)      специал</w:t>
            </w:r>
            <w:r w:rsidRPr="00CF4EA5">
              <w:rPr>
                <w:sz w:val="22"/>
                <w:szCs w:val="22"/>
              </w:rPr>
              <w:t>ь</w:t>
            </w:r>
            <w:r w:rsidRPr="00CF4EA5">
              <w:rPr>
                <w:sz w:val="22"/>
                <w:szCs w:val="22"/>
              </w:rPr>
              <w:t>ным (гипоал</w:t>
            </w:r>
            <w:r w:rsidR="00B22F08">
              <w:rPr>
                <w:sz w:val="22"/>
                <w:szCs w:val="22"/>
              </w:rPr>
              <w:t>л</w:t>
            </w:r>
            <w:r w:rsidRPr="00CF4EA5">
              <w:rPr>
                <w:sz w:val="22"/>
                <w:szCs w:val="22"/>
              </w:rPr>
              <w:t>ергенным) чистящим сре</w:t>
            </w:r>
            <w:r w:rsidRPr="00CF4EA5">
              <w:rPr>
                <w:sz w:val="22"/>
                <w:szCs w:val="22"/>
              </w:rPr>
              <w:t>д</w:t>
            </w:r>
            <w:r w:rsidRPr="00CF4EA5">
              <w:rPr>
                <w:sz w:val="22"/>
                <w:szCs w:val="22"/>
              </w:rPr>
              <w:t>ством,      профессиональным парогенер</w:t>
            </w:r>
            <w:r w:rsidRPr="00CF4EA5">
              <w:rPr>
                <w:sz w:val="22"/>
                <w:szCs w:val="22"/>
              </w:rPr>
              <w:t>а</w:t>
            </w:r>
            <w:r w:rsidRPr="00CF4EA5">
              <w:rPr>
                <w:sz w:val="22"/>
                <w:szCs w:val="22"/>
              </w:rPr>
              <w:t xml:space="preserve">тором. </w:t>
            </w:r>
            <w:r w:rsidRPr="00CF4EA5">
              <w:rPr>
                <w:sz w:val="22"/>
                <w:szCs w:val="22"/>
              </w:rPr>
              <w:br/>
              <w:t>• обработка специальными сертифицир</w:t>
            </w:r>
            <w:r w:rsidRPr="00CF4EA5">
              <w:rPr>
                <w:sz w:val="22"/>
                <w:szCs w:val="22"/>
              </w:rPr>
              <w:t>о</w:t>
            </w:r>
            <w:r w:rsidRPr="00CF4EA5">
              <w:rPr>
                <w:sz w:val="22"/>
                <w:szCs w:val="22"/>
              </w:rPr>
              <w:t>ванными состав</w:t>
            </w:r>
            <w:r w:rsidRPr="00CF4EA5">
              <w:rPr>
                <w:sz w:val="22"/>
                <w:szCs w:val="22"/>
              </w:rPr>
              <w:t>а</w:t>
            </w:r>
            <w:r w:rsidRPr="00CF4EA5">
              <w:rPr>
                <w:sz w:val="22"/>
                <w:szCs w:val="22"/>
              </w:rPr>
              <w:t>ми;</w:t>
            </w:r>
            <w:r w:rsidRPr="00CF4EA5">
              <w:rPr>
                <w:sz w:val="22"/>
                <w:szCs w:val="22"/>
              </w:rPr>
              <w:br/>
              <w:t>• химчистка механическими спос</w:t>
            </w:r>
            <w:r w:rsidRPr="00CF4EA5">
              <w:rPr>
                <w:sz w:val="22"/>
                <w:szCs w:val="22"/>
              </w:rPr>
              <w:t>о</w:t>
            </w:r>
            <w:r w:rsidRPr="00CF4EA5">
              <w:rPr>
                <w:sz w:val="22"/>
                <w:szCs w:val="22"/>
              </w:rPr>
              <w:t>бами профессиональным оборудов</w:t>
            </w:r>
            <w:r w:rsidRPr="00CF4EA5">
              <w:rPr>
                <w:sz w:val="22"/>
                <w:szCs w:val="22"/>
              </w:rPr>
              <w:t>а</w:t>
            </w:r>
            <w:r w:rsidRPr="00CF4EA5">
              <w:rPr>
                <w:sz w:val="22"/>
                <w:szCs w:val="22"/>
              </w:rPr>
              <w:t xml:space="preserve">нием. </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шт.</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343</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 </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 </w:t>
            </w:r>
          </w:p>
        </w:tc>
      </w:tr>
      <w:tr w:rsidR="00CF4EA5" w:rsidRPr="00CF4EA5" w:rsidTr="006557D0">
        <w:trPr>
          <w:trHeight w:val="3375"/>
        </w:trPr>
        <w:tc>
          <w:tcPr>
            <w:tcW w:w="568" w:type="dxa"/>
            <w:tcBorders>
              <w:top w:val="single" w:sz="4" w:space="0" w:color="auto"/>
              <w:left w:val="single" w:sz="4" w:space="0" w:color="auto"/>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1</w:t>
            </w:r>
          </w:p>
        </w:tc>
        <w:tc>
          <w:tcPr>
            <w:tcW w:w="1857" w:type="dxa"/>
            <w:tcBorders>
              <w:top w:val="single" w:sz="4" w:space="0" w:color="auto"/>
              <w:left w:val="nil"/>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 xml:space="preserve">Чистка </w:t>
            </w:r>
            <w:r w:rsidRPr="00CF4EA5">
              <w:rPr>
                <w:sz w:val="22"/>
                <w:szCs w:val="22"/>
              </w:rPr>
              <w:br/>
              <w:t>кресла</w:t>
            </w:r>
          </w:p>
        </w:tc>
        <w:tc>
          <w:tcPr>
            <w:tcW w:w="0" w:type="auto"/>
            <w:tcBorders>
              <w:top w:val="single" w:sz="4" w:space="0" w:color="auto"/>
              <w:left w:val="nil"/>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96.01</w:t>
            </w:r>
          </w:p>
        </w:tc>
        <w:tc>
          <w:tcPr>
            <w:tcW w:w="0" w:type="auto"/>
            <w:tcBorders>
              <w:top w:val="single" w:sz="4" w:space="0" w:color="auto"/>
              <w:left w:val="nil"/>
              <w:bottom w:val="nil"/>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Чистка кресла с текстильной поверхн</w:t>
            </w:r>
            <w:r w:rsidRPr="00CF4EA5">
              <w:rPr>
                <w:sz w:val="22"/>
                <w:szCs w:val="22"/>
              </w:rPr>
              <w:t>о</w:t>
            </w:r>
            <w:r w:rsidRPr="00CF4EA5">
              <w:rPr>
                <w:sz w:val="22"/>
                <w:szCs w:val="22"/>
              </w:rPr>
              <w:t>стью:</w:t>
            </w:r>
            <w:r w:rsidRPr="00CF4EA5">
              <w:rPr>
                <w:sz w:val="22"/>
                <w:szCs w:val="22"/>
              </w:rPr>
              <w:br/>
              <w:t>Лит.А, 2 этаж, №201- лекцио</w:t>
            </w:r>
            <w:r w:rsidRPr="00CF4EA5">
              <w:rPr>
                <w:sz w:val="22"/>
                <w:szCs w:val="22"/>
              </w:rPr>
              <w:t>н</w:t>
            </w:r>
            <w:r w:rsidRPr="00CF4EA5">
              <w:rPr>
                <w:sz w:val="22"/>
                <w:szCs w:val="22"/>
              </w:rPr>
              <w:t>ный зал.</w:t>
            </w:r>
            <w:r w:rsidRPr="00CF4EA5">
              <w:rPr>
                <w:sz w:val="22"/>
                <w:szCs w:val="22"/>
              </w:rPr>
              <w:br/>
              <w:t xml:space="preserve"> • глубинная выбивка кресла професси</w:t>
            </w:r>
            <w:r w:rsidRPr="00CF4EA5">
              <w:rPr>
                <w:sz w:val="22"/>
                <w:szCs w:val="22"/>
              </w:rPr>
              <w:t>о</w:t>
            </w:r>
            <w:r w:rsidRPr="00CF4EA5">
              <w:rPr>
                <w:sz w:val="22"/>
                <w:szCs w:val="22"/>
              </w:rPr>
              <w:t>нальным оборудованием, изба</w:t>
            </w:r>
            <w:r w:rsidRPr="00CF4EA5">
              <w:rPr>
                <w:sz w:val="22"/>
                <w:szCs w:val="22"/>
              </w:rPr>
              <w:t>в</w:t>
            </w:r>
            <w:r w:rsidRPr="00CF4EA5">
              <w:rPr>
                <w:sz w:val="22"/>
                <w:szCs w:val="22"/>
              </w:rPr>
              <w:t>ление от пыли,  пылевых клещей и других аллерг</w:t>
            </w:r>
            <w:r w:rsidRPr="00CF4EA5">
              <w:rPr>
                <w:sz w:val="22"/>
                <w:szCs w:val="22"/>
              </w:rPr>
              <w:t>е</w:t>
            </w:r>
            <w:r w:rsidRPr="00CF4EA5">
              <w:rPr>
                <w:sz w:val="22"/>
                <w:szCs w:val="22"/>
              </w:rPr>
              <w:t>нов.</w:t>
            </w:r>
            <w:r w:rsidRPr="00CF4EA5">
              <w:rPr>
                <w:sz w:val="22"/>
                <w:szCs w:val="22"/>
              </w:rPr>
              <w:br/>
              <w:t>• выведение застаревших пятен (жвачка, пищевые продукты и т. д.)      специал</w:t>
            </w:r>
            <w:r w:rsidRPr="00CF4EA5">
              <w:rPr>
                <w:sz w:val="22"/>
                <w:szCs w:val="22"/>
              </w:rPr>
              <w:t>ь</w:t>
            </w:r>
            <w:r w:rsidRPr="00CF4EA5">
              <w:rPr>
                <w:sz w:val="22"/>
                <w:szCs w:val="22"/>
              </w:rPr>
              <w:t>ным (гипоал</w:t>
            </w:r>
            <w:r w:rsidR="00B22F08">
              <w:rPr>
                <w:sz w:val="22"/>
                <w:szCs w:val="22"/>
              </w:rPr>
              <w:t>л</w:t>
            </w:r>
            <w:r w:rsidRPr="00CF4EA5">
              <w:rPr>
                <w:sz w:val="22"/>
                <w:szCs w:val="22"/>
              </w:rPr>
              <w:t>ергенным) чистящим сре</w:t>
            </w:r>
            <w:r w:rsidRPr="00CF4EA5">
              <w:rPr>
                <w:sz w:val="22"/>
                <w:szCs w:val="22"/>
              </w:rPr>
              <w:t>д</w:t>
            </w:r>
            <w:r w:rsidRPr="00CF4EA5">
              <w:rPr>
                <w:sz w:val="22"/>
                <w:szCs w:val="22"/>
              </w:rPr>
              <w:t>ством,      профессиональным парогенер</w:t>
            </w:r>
            <w:r w:rsidRPr="00CF4EA5">
              <w:rPr>
                <w:sz w:val="22"/>
                <w:szCs w:val="22"/>
              </w:rPr>
              <w:t>а</w:t>
            </w:r>
            <w:r w:rsidRPr="00CF4EA5">
              <w:rPr>
                <w:sz w:val="22"/>
                <w:szCs w:val="22"/>
              </w:rPr>
              <w:t xml:space="preserve">тором. </w:t>
            </w:r>
            <w:r w:rsidRPr="00CF4EA5">
              <w:rPr>
                <w:sz w:val="22"/>
                <w:szCs w:val="22"/>
              </w:rPr>
              <w:br/>
              <w:t>• обработка специальными сертифицир</w:t>
            </w:r>
            <w:r w:rsidRPr="00CF4EA5">
              <w:rPr>
                <w:sz w:val="22"/>
                <w:szCs w:val="22"/>
              </w:rPr>
              <w:t>о</w:t>
            </w:r>
            <w:r w:rsidRPr="00CF4EA5">
              <w:rPr>
                <w:sz w:val="22"/>
                <w:szCs w:val="22"/>
              </w:rPr>
              <w:t>ванными состав</w:t>
            </w:r>
            <w:r w:rsidRPr="00CF4EA5">
              <w:rPr>
                <w:sz w:val="22"/>
                <w:szCs w:val="22"/>
              </w:rPr>
              <w:t>а</w:t>
            </w:r>
            <w:r w:rsidRPr="00CF4EA5">
              <w:rPr>
                <w:sz w:val="22"/>
                <w:szCs w:val="22"/>
              </w:rPr>
              <w:t>ми;</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шт.</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214</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 </w:t>
            </w:r>
          </w:p>
        </w:tc>
        <w:tc>
          <w:tcPr>
            <w:tcW w:w="0" w:type="auto"/>
            <w:tcBorders>
              <w:top w:val="nil"/>
              <w:left w:val="nil"/>
              <w:bottom w:val="single" w:sz="4" w:space="0" w:color="auto"/>
              <w:right w:val="single" w:sz="4" w:space="0" w:color="auto"/>
            </w:tcBorders>
            <w:shd w:val="clear" w:color="000000" w:fill="FFFFFF"/>
            <w:hideMark/>
          </w:tcPr>
          <w:p w:rsidR="00CF4EA5" w:rsidRPr="00CF4EA5" w:rsidRDefault="00CF4EA5" w:rsidP="00CF4EA5">
            <w:pPr>
              <w:rPr>
                <w:sz w:val="22"/>
                <w:szCs w:val="22"/>
              </w:rPr>
            </w:pPr>
            <w:r w:rsidRPr="00CF4EA5">
              <w:rPr>
                <w:sz w:val="22"/>
                <w:szCs w:val="22"/>
              </w:rPr>
              <w:t> </w:t>
            </w:r>
          </w:p>
        </w:tc>
      </w:tr>
      <w:tr w:rsidR="00CF4EA5" w:rsidRPr="00CF4EA5" w:rsidTr="006557D0">
        <w:trPr>
          <w:trHeight w:val="331"/>
        </w:trPr>
        <w:tc>
          <w:tcPr>
            <w:tcW w:w="10215" w:type="dxa"/>
            <w:gridSpan w:val="7"/>
            <w:tcBorders>
              <w:top w:val="single" w:sz="4" w:space="0" w:color="auto"/>
              <w:left w:val="single" w:sz="4" w:space="0" w:color="auto"/>
              <w:bottom w:val="single" w:sz="4" w:space="0" w:color="auto"/>
              <w:right w:val="single" w:sz="4" w:space="0" w:color="auto"/>
            </w:tcBorders>
            <w:shd w:val="clear" w:color="000000" w:fill="FFFFFF"/>
            <w:noWrap/>
            <w:hideMark/>
          </w:tcPr>
          <w:p w:rsidR="00CF4EA5" w:rsidRPr="00CF4EA5" w:rsidRDefault="00CF4EA5" w:rsidP="00CF4EA5">
            <w:pPr>
              <w:rPr>
                <w:b/>
                <w:bCs/>
                <w:sz w:val="22"/>
                <w:szCs w:val="22"/>
              </w:rPr>
            </w:pPr>
            <w:r w:rsidRPr="00CF4EA5">
              <w:rPr>
                <w:b/>
                <w:bCs/>
                <w:sz w:val="22"/>
                <w:szCs w:val="22"/>
              </w:rPr>
              <w:t> </w:t>
            </w:r>
            <w:r>
              <w:rPr>
                <w:b/>
                <w:bCs/>
                <w:sz w:val="22"/>
                <w:szCs w:val="22"/>
              </w:rPr>
              <w:t>Итого, руб.</w:t>
            </w:r>
          </w:p>
        </w:tc>
        <w:tc>
          <w:tcPr>
            <w:tcW w:w="0" w:type="auto"/>
            <w:tcBorders>
              <w:top w:val="nil"/>
              <w:left w:val="single" w:sz="4" w:space="0" w:color="auto"/>
              <w:bottom w:val="single" w:sz="4" w:space="0" w:color="auto"/>
              <w:right w:val="single" w:sz="4" w:space="0" w:color="auto"/>
            </w:tcBorders>
            <w:shd w:val="clear" w:color="auto" w:fill="auto"/>
            <w:hideMark/>
          </w:tcPr>
          <w:p w:rsidR="00CF4EA5" w:rsidRPr="00CF4EA5" w:rsidRDefault="00CF4EA5" w:rsidP="00CF4EA5">
            <w:pPr>
              <w:rPr>
                <w:b/>
                <w:bCs/>
                <w:sz w:val="22"/>
                <w:szCs w:val="22"/>
              </w:rPr>
            </w:pPr>
            <w:r w:rsidRPr="00CF4EA5">
              <w:rPr>
                <w:b/>
                <w:bCs/>
                <w:sz w:val="22"/>
                <w:szCs w:val="22"/>
              </w:rPr>
              <w:t> </w:t>
            </w:r>
          </w:p>
        </w:tc>
      </w:tr>
    </w:tbl>
    <w:p w:rsidR="005E488C" w:rsidRDefault="005E488C" w:rsidP="00055BE2">
      <w:pPr>
        <w:suppressAutoHyphens/>
        <w:rPr>
          <w:sz w:val="24"/>
          <w:szCs w:val="24"/>
        </w:rPr>
      </w:pPr>
    </w:p>
    <w:tbl>
      <w:tblPr>
        <w:tblpPr w:leftFromText="180" w:rightFromText="180" w:vertAnchor="text" w:horzAnchor="margin" w:tblpY="586"/>
        <w:tblW w:w="0" w:type="auto"/>
        <w:tblLook w:val="01E0" w:firstRow="1" w:lastRow="1" w:firstColumn="1" w:lastColumn="1" w:noHBand="0" w:noVBand="0"/>
      </w:tblPr>
      <w:tblGrid>
        <w:gridCol w:w="5070"/>
        <w:gridCol w:w="5244"/>
      </w:tblGrid>
      <w:tr w:rsidR="005E488C" w:rsidRPr="00A638B2" w:rsidTr="00D909B2">
        <w:trPr>
          <w:trHeight w:val="3687"/>
        </w:trPr>
        <w:tc>
          <w:tcPr>
            <w:tcW w:w="5070" w:type="dxa"/>
          </w:tcPr>
          <w:p w:rsidR="005E488C" w:rsidRPr="00A638B2" w:rsidRDefault="005E488C" w:rsidP="00D909B2">
            <w:pPr>
              <w:pStyle w:val="ConsNonformat"/>
              <w:suppressAutoHyphens/>
              <w:rPr>
                <w:rFonts w:ascii="Times New Roman" w:hAnsi="Times New Roman" w:cs="Times New Roman"/>
                <w:b/>
                <w:sz w:val="24"/>
                <w:szCs w:val="24"/>
              </w:rPr>
            </w:pPr>
            <w:r w:rsidRPr="00A638B2">
              <w:rPr>
                <w:rFonts w:ascii="Times New Roman" w:hAnsi="Times New Roman" w:cs="Times New Roman"/>
                <w:b/>
                <w:sz w:val="24"/>
                <w:szCs w:val="24"/>
              </w:rPr>
              <w:t xml:space="preserve">Исполнитель: </w:t>
            </w:r>
          </w:p>
          <w:p w:rsidR="005E488C" w:rsidRPr="00A638B2" w:rsidRDefault="005E488C" w:rsidP="00D909B2">
            <w:pPr>
              <w:pStyle w:val="ConsNonformat"/>
              <w:widowControl/>
              <w:suppressAutoHyphens/>
              <w:rPr>
                <w:rFonts w:ascii="Times New Roman" w:hAnsi="Times New Roman" w:cs="Times New Roman"/>
                <w:b/>
                <w:bCs/>
                <w:sz w:val="24"/>
                <w:szCs w:val="24"/>
              </w:rPr>
            </w:pPr>
          </w:p>
          <w:p w:rsidR="005E488C" w:rsidRPr="00A638B2" w:rsidRDefault="005E488C" w:rsidP="00D909B2">
            <w:pPr>
              <w:pStyle w:val="ConsNonformat"/>
              <w:widowControl/>
              <w:suppressAutoHyphens/>
              <w:rPr>
                <w:rFonts w:ascii="Times New Roman" w:hAnsi="Times New Roman" w:cs="Times New Roman"/>
                <w:b/>
                <w:bCs/>
                <w:sz w:val="24"/>
                <w:szCs w:val="24"/>
              </w:rPr>
            </w:pPr>
          </w:p>
          <w:p w:rsidR="005E488C" w:rsidRPr="00A638B2" w:rsidRDefault="005E488C" w:rsidP="00D909B2">
            <w:pPr>
              <w:pStyle w:val="ConsNonformat"/>
              <w:widowControl/>
              <w:suppressAutoHyphens/>
              <w:rPr>
                <w:rFonts w:ascii="Times New Roman" w:hAnsi="Times New Roman" w:cs="Times New Roman"/>
                <w:b/>
                <w:bCs/>
                <w:sz w:val="24"/>
                <w:szCs w:val="24"/>
              </w:rPr>
            </w:pPr>
            <w:r w:rsidRPr="00A638B2">
              <w:rPr>
                <w:rFonts w:ascii="Times New Roman" w:hAnsi="Times New Roman" w:cs="Times New Roman"/>
                <w:b/>
                <w:bCs/>
                <w:sz w:val="24"/>
                <w:szCs w:val="24"/>
              </w:rPr>
              <w:t xml:space="preserve"> </w:t>
            </w:r>
          </w:p>
          <w:p w:rsidR="005E488C" w:rsidRDefault="005E488C" w:rsidP="00D909B2">
            <w:pPr>
              <w:pStyle w:val="ConsNonformat"/>
              <w:widowControl/>
              <w:suppressAutoHyphens/>
              <w:rPr>
                <w:rFonts w:ascii="Times New Roman" w:hAnsi="Times New Roman" w:cs="Times New Roman"/>
                <w:b/>
                <w:bCs/>
                <w:sz w:val="24"/>
                <w:szCs w:val="24"/>
              </w:rPr>
            </w:pPr>
          </w:p>
          <w:p w:rsidR="005E488C" w:rsidRPr="008F6AC3" w:rsidRDefault="005E488C" w:rsidP="00D909B2">
            <w:pPr>
              <w:pStyle w:val="ConsNonformat"/>
              <w:widowControl/>
              <w:suppressAutoHyphens/>
              <w:rPr>
                <w:rFonts w:ascii="Times New Roman" w:hAnsi="Times New Roman" w:cs="Times New Roman"/>
                <w:bCs/>
                <w:sz w:val="24"/>
                <w:szCs w:val="24"/>
              </w:rPr>
            </w:pPr>
            <w:r w:rsidRPr="00A638B2">
              <w:rPr>
                <w:rFonts w:ascii="Times New Roman" w:hAnsi="Times New Roman" w:cs="Times New Roman"/>
                <w:b/>
                <w:bCs/>
                <w:sz w:val="24"/>
                <w:szCs w:val="24"/>
              </w:rPr>
              <w:t xml:space="preserve"> </w:t>
            </w:r>
          </w:p>
          <w:p w:rsidR="0055284B" w:rsidRDefault="0055284B" w:rsidP="00D909B2">
            <w:pPr>
              <w:pStyle w:val="ConsNonformat"/>
              <w:widowControl/>
              <w:suppressAutoHyphens/>
              <w:rPr>
                <w:rFonts w:ascii="Times New Roman" w:hAnsi="Times New Roman" w:cs="Times New Roman"/>
                <w:sz w:val="24"/>
                <w:szCs w:val="24"/>
              </w:rPr>
            </w:pPr>
          </w:p>
          <w:p w:rsidR="005E488C" w:rsidRPr="00A638B2" w:rsidRDefault="005E488C" w:rsidP="00D909B2">
            <w:pPr>
              <w:pStyle w:val="ConsNonformat"/>
              <w:widowControl/>
              <w:suppressAutoHyphens/>
              <w:rPr>
                <w:rFonts w:ascii="Times New Roman" w:hAnsi="Times New Roman" w:cs="Times New Roman"/>
                <w:b/>
                <w:bCs/>
                <w:sz w:val="24"/>
                <w:szCs w:val="24"/>
              </w:rPr>
            </w:pPr>
            <w:r w:rsidRPr="008F6AC3">
              <w:rPr>
                <w:rFonts w:ascii="Times New Roman" w:hAnsi="Times New Roman" w:cs="Times New Roman"/>
                <w:sz w:val="24"/>
                <w:szCs w:val="24"/>
              </w:rPr>
              <w:t>_____________/</w:t>
            </w:r>
            <w:r w:rsidR="0055284B">
              <w:rPr>
                <w:rFonts w:ascii="Times New Roman" w:hAnsi="Times New Roman" w:cs="Times New Roman"/>
                <w:bCs/>
                <w:sz w:val="24"/>
                <w:szCs w:val="24"/>
              </w:rPr>
              <w:t>______________</w:t>
            </w:r>
            <w:r w:rsidRPr="00A638B2">
              <w:rPr>
                <w:rFonts w:ascii="Times New Roman" w:hAnsi="Times New Roman" w:cs="Times New Roman"/>
                <w:b/>
                <w:bCs/>
                <w:sz w:val="24"/>
                <w:szCs w:val="24"/>
              </w:rPr>
              <w:t xml:space="preserve">/             </w:t>
            </w:r>
          </w:p>
          <w:p w:rsidR="005E488C" w:rsidRPr="00A638B2" w:rsidRDefault="005E488C" w:rsidP="00D909B2">
            <w:pPr>
              <w:pStyle w:val="ConsNonformat"/>
              <w:widowControl/>
              <w:suppressAutoHyphens/>
              <w:rPr>
                <w:rFonts w:ascii="Times New Roman" w:hAnsi="Times New Roman" w:cs="Times New Roman"/>
                <w:b/>
                <w:bCs/>
                <w:sz w:val="24"/>
                <w:szCs w:val="24"/>
              </w:rPr>
            </w:pPr>
          </w:p>
          <w:p w:rsidR="005E488C" w:rsidRPr="00A638B2" w:rsidRDefault="005E488C" w:rsidP="00D909B2">
            <w:pPr>
              <w:pStyle w:val="ConsNonformat"/>
              <w:widowControl/>
              <w:suppressAutoHyphens/>
              <w:rPr>
                <w:rFonts w:ascii="Times New Roman" w:hAnsi="Times New Roman" w:cs="Times New Roman"/>
                <w:sz w:val="24"/>
                <w:szCs w:val="24"/>
              </w:rPr>
            </w:pPr>
            <w:r w:rsidRPr="00A638B2">
              <w:rPr>
                <w:rFonts w:ascii="Times New Roman" w:hAnsi="Times New Roman" w:cs="Times New Roman"/>
                <w:sz w:val="24"/>
                <w:szCs w:val="24"/>
              </w:rPr>
              <w:t>М.П.</w:t>
            </w:r>
          </w:p>
        </w:tc>
        <w:tc>
          <w:tcPr>
            <w:tcW w:w="5244" w:type="dxa"/>
          </w:tcPr>
          <w:p w:rsidR="005E488C" w:rsidRPr="00A638B2" w:rsidRDefault="005E488C" w:rsidP="00D909B2">
            <w:pPr>
              <w:pStyle w:val="ConsNonformat"/>
              <w:suppressAutoHyphens/>
              <w:jc w:val="both"/>
              <w:rPr>
                <w:rFonts w:ascii="Times New Roman" w:hAnsi="Times New Roman" w:cs="Times New Roman"/>
                <w:b/>
                <w:sz w:val="24"/>
                <w:szCs w:val="24"/>
              </w:rPr>
            </w:pPr>
            <w:r w:rsidRPr="00A638B2">
              <w:rPr>
                <w:rFonts w:ascii="Times New Roman" w:hAnsi="Times New Roman" w:cs="Times New Roman"/>
                <w:b/>
                <w:sz w:val="24"/>
                <w:szCs w:val="24"/>
              </w:rPr>
              <w:t>Заказчик:</w:t>
            </w:r>
          </w:p>
          <w:p w:rsidR="005E488C" w:rsidRPr="00A638B2" w:rsidRDefault="005E488C" w:rsidP="00D909B2">
            <w:pPr>
              <w:pStyle w:val="ConsNonformat"/>
              <w:suppressAutoHyphens/>
              <w:rPr>
                <w:rFonts w:ascii="Times New Roman" w:hAnsi="Times New Roman" w:cs="Times New Roman"/>
                <w:b/>
                <w:sz w:val="24"/>
                <w:szCs w:val="24"/>
              </w:rPr>
            </w:pPr>
            <w:r w:rsidRPr="00A638B2">
              <w:rPr>
                <w:rFonts w:ascii="Times New Roman" w:hAnsi="Times New Roman" w:cs="Times New Roman"/>
                <w:b/>
                <w:sz w:val="24"/>
                <w:szCs w:val="24"/>
              </w:rPr>
              <w:t>ФГБОУ ВО КубГМУ Минздрава России</w:t>
            </w:r>
          </w:p>
          <w:p w:rsidR="005E488C" w:rsidRPr="0055284B" w:rsidRDefault="005E488C" w:rsidP="00D909B2">
            <w:pPr>
              <w:suppressAutoHyphens/>
              <w:ind w:left="284"/>
              <w:rPr>
                <w:sz w:val="24"/>
                <w:szCs w:val="24"/>
              </w:rPr>
            </w:pPr>
          </w:p>
          <w:p w:rsidR="005E488C" w:rsidRPr="008F6AC3" w:rsidRDefault="005E488C" w:rsidP="00DD6149">
            <w:pPr>
              <w:suppressAutoHyphens/>
              <w:rPr>
                <w:sz w:val="24"/>
                <w:szCs w:val="24"/>
              </w:rPr>
            </w:pPr>
            <w:r w:rsidRPr="008F6AC3">
              <w:rPr>
                <w:sz w:val="24"/>
                <w:szCs w:val="24"/>
              </w:rPr>
              <w:t>Проректор по административно-хозя</w:t>
            </w:r>
            <w:r w:rsidR="00DD6149">
              <w:rPr>
                <w:sz w:val="24"/>
                <w:szCs w:val="24"/>
              </w:rPr>
              <w:t xml:space="preserve">йственной работе  </w:t>
            </w:r>
            <w:r w:rsidRPr="008F6AC3">
              <w:rPr>
                <w:sz w:val="24"/>
                <w:szCs w:val="24"/>
              </w:rPr>
              <w:t>ФГБОУ ВО КубГМУ Минздрава России</w:t>
            </w:r>
          </w:p>
          <w:p w:rsidR="005E488C" w:rsidRDefault="005E488C" w:rsidP="00D909B2">
            <w:pPr>
              <w:suppressAutoHyphens/>
              <w:rPr>
                <w:sz w:val="24"/>
                <w:szCs w:val="24"/>
              </w:rPr>
            </w:pPr>
          </w:p>
          <w:p w:rsidR="00DD6149" w:rsidRPr="008F6AC3" w:rsidRDefault="00DD6149" w:rsidP="00D909B2">
            <w:pPr>
              <w:suppressAutoHyphens/>
              <w:rPr>
                <w:sz w:val="24"/>
                <w:szCs w:val="24"/>
              </w:rPr>
            </w:pPr>
          </w:p>
          <w:p w:rsidR="005E488C" w:rsidRPr="008F6AC3" w:rsidRDefault="005E488C" w:rsidP="00D909B2">
            <w:pPr>
              <w:suppressAutoHyphens/>
              <w:rPr>
                <w:sz w:val="24"/>
                <w:szCs w:val="24"/>
              </w:rPr>
            </w:pPr>
            <w:r w:rsidRPr="008F6AC3">
              <w:rPr>
                <w:sz w:val="24"/>
                <w:szCs w:val="24"/>
              </w:rPr>
              <w:t>______________/Ю.Ф.Трембач /</w:t>
            </w:r>
          </w:p>
          <w:p w:rsidR="005E488C" w:rsidRPr="008F6AC3" w:rsidRDefault="005E488C" w:rsidP="00D909B2">
            <w:pPr>
              <w:suppressAutoHyphens/>
              <w:rPr>
                <w:sz w:val="24"/>
                <w:szCs w:val="24"/>
              </w:rPr>
            </w:pPr>
          </w:p>
          <w:p w:rsidR="005E488C" w:rsidRPr="00A638B2" w:rsidRDefault="005E488C" w:rsidP="00D909B2">
            <w:pPr>
              <w:pStyle w:val="ConsNonformat"/>
              <w:widowControl/>
              <w:suppressAutoHyphens/>
              <w:rPr>
                <w:rFonts w:ascii="Times New Roman" w:hAnsi="Times New Roman" w:cs="Times New Roman"/>
                <w:sz w:val="24"/>
                <w:szCs w:val="24"/>
              </w:rPr>
            </w:pPr>
            <w:r w:rsidRPr="00A638B2">
              <w:rPr>
                <w:rFonts w:ascii="Times New Roman" w:hAnsi="Times New Roman" w:cs="Times New Roman"/>
                <w:sz w:val="24"/>
                <w:szCs w:val="24"/>
              </w:rPr>
              <w:t>М.П.</w:t>
            </w:r>
          </w:p>
        </w:tc>
      </w:tr>
    </w:tbl>
    <w:p w:rsidR="005E488C" w:rsidRDefault="005E488C" w:rsidP="00055BE2">
      <w:pPr>
        <w:suppressAutoHyphens/>
        <w:rPr>
          <w:sz w:val="24"/>
          <w:szCs w:val="24"/>
        </w:rPr>
      </w:pPr>
    </w:p>
    <w:p w:rsidR="005E488C" w:rsidRPr="00A638B2" w:rsidRDefault="005E488C" w:rsidP="00055BE2">
      <w:pPr>
        <w:suppressAutoHyphens/>
        <w:rPr>
          <w:sz w:val="24"/>
          <w:szCs w:val="24"/>
        </w:rPr>
      </w:pPr>
    </w:p>
    <w:sectPr w:rsidR="005E488C" w:rsidRPr="00A638B2" w:rsidSect="008F6AC3">
      <w:headerReference w:type="even" r:id="rId20"/>
      <w:footerReference w:type="even" r:id="rId21"/>
      <w:footerReference w:type="default" r:id="rId22"/>
      <w:pgSz w:w="11906" w:h="16838" w:code="9"/>
      <w:pgMar w:top="709" w:right="424" w:bottom="454" w:left="851" w:header="360"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D56" w:rsidRDefault="00220D56">
      <w:r>
        <w:separator/>
      </w:r>
    </w:p>
  </w:endnote>
  <w:endnote w:type="continuationSeparator" w:id="0">
    <w:p w:rsidR="00220D56" w:rsidRDefault="0022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BA" w:rsidRDefault="00E659BA" w:rsidP="00135DD9">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659BA" w:rsidRDefault="00E659BA" w:rsidP="00B3785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F3E" w:rsidRDefault="007E1F3E">
    <w:pPr>
      <w:pStyle w:val="a7"/>
      <w:jc w:val="right"/>
    </w:pPr>
    <w:r>
      <w:fldChar w:fldCharType="begin"/>
    </w:r>
    <w:r>
      <w:instrText xml:space="preserve"> PAGE   \* MERGEFORMAT </w:instrText>
    </w:r>
    <w:r>
      <w:fldChar w:fldCharType="separate"/>
    </w:r>
    <w:r w:rsidR="00A0121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D56" w:rsidRDefault="00220D56">
      <w:r>
        <w:separator/>
      </w:r>
    </w:p>
  </w:footnote>
  <w:footnote w:type="continuationSeparator" w:id="0">
    <w:p w:rsidR="00220D56" w:rsidRDefault="00220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BA" w:rsidRDefault="00E659BA">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E659BA" w:rsidRDefault="00E659BA">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45B5A"/>
    <w:multiLevelType w:val="multilevel"/>
    <w:tmpl w:val="BAD877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321461A2"/>
    <w:multiLevelType w:val="multilevel"/>
    <w:tmpl w:val="0942A3B8"/>
    <w:lvl w:ilvl="0">
      <w:start w:val="4"/>
      <w:numFmt w:val="decimal"/>
      <w:lvlText w:val="%1."/>
      <w:lvlJc w:val="left"/>
      <w:pPr>
        <w:ind w:left="750" w:hanging="360"/>
      </w:pPr>
      <w:rPr>
        <w:rFonts w:hint="default"/>
        <w:b/>
        <w:sz w:val="20"/>
      </w:rPr>
    </w:lvl>
    <w:lvl w:ilvl="1">
      <w:start w:val="1"/>
      <w:numFmt w:val="decimal"/>
      <w:isLgl/>
      <w:lvlText w:val="%1.%2."/>
      <w:lvlJc w:val="left"/>
      <w:pPr>
        <w:ind w:left="1110" w:hanging="36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190" w:hanging="720"/>
      </w:pPr>
      <w:rPr>
        <w:rFonts w:hint="default"/>
      </w:rPr>
    </w:lvl>
    <w:lvl w:ilvl="4">
      <w:start w:val="1"/>
      <w:numFmt w:val="decimal"/>
      <w:isLgl/>
      <w:lvlText w:val="%1.%2.%3.%4.%5."/>
      <w:lvlJc w:val="left"/>
      <w:pPr>
        <w:ind w:left="2910"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350" w:hanging="1440"/>
      </w:pPr>
      <w:rPr>
        <w:rFonts w:hint="default"/>
      </w:rPr>
    </w:lvl>
    <w:lvl w:ilvl="8">
      <w:start w:val="1"/>
      <w:numFmt w:val="decimal"/>
      <w:isLgl/>
      <w:lvlText w:val="%1.%2.%3.%4.%5.%6.%7.%8.%9."/>
      <w:lvlJc w:val="left"/>
      <w:pPr>
        <w:ind w:left="4710" w:hanging="1440"/>
      </w:pPr>
      <w:rPr>
        <w:rFonts w:hint="default"/>
      </w:rPr>
    </w:lvl>
  </w:abstractNum>
  <w:abstractNum w:abstractNumId="2">
    <w:nsid w:val="6AED4F7F"/>
    <w:multiLevelType w:val="multilevel"/>
    <w:tmpl w:val="7A8479E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7C0B0474"/>
    <w:multiLevelType w:val="multilevel"/>
    <w:tmpl w:val="9D52BB44"/>
    <w:lvl w:ilvl="0">
      <w:start w:val="1"/>
      <w:numFmt w:val="decimal"/>
      <w:lvlText w:val="%1."/>
      <w:lvlJc w:val="left"/>
      <w:pPr>
        <w:ind w:left="720" w:hanging="360"/>
      </w:pPr>
      <w:rPr>
        <w:rFonts w:hint="default"/>
        <w:b/>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832"/>
    <w:rsid w:val="000006A7"/>
    <w:rsid w:val="000008D1"/>
    <w:rsid w:val="0000554D"/>
    <w:rsid w:val="00007C22"/>
    <w:rsid w:val="00007C38"/>
    <w:rsid w:val="00010EBB"/>
    <w:rsid w:val="000118C2"/>
    <w:rsid w:val="00011AA5"/>
    <w:rsid w:val="00013383"/>
    <w:rsid w:val="000147E7"/>
    <w:rsid w:val="00015437"/>
    <w:rsid w:val="00021B02"/>
    <w:rsid w:val="00023343"/>
    <w:rsid w:val="00025420"/>
    <w:rsid w:val="00026C88"/>
    <w:rsid w:val="00031733"/>
    <w:rsid w:val="000345D3"/>
    <w:rsid w:val="00034B00"/>
    <w:rsid w:val="00034BAE"/>
    <w:rsid w:val="000362D1"/>
    <w:rsid w:val="00037533"/>
    <w:rsid w:val="00037C58"/>
    <w:rsid w:val="0004672B"/>
    <w:rsid w:val="000515CF"/>
    <w:rsid w:val="000526A0"/>
    <w:rsid w:val="00052901"/>
    <w:rsid w:val="00052ED5"/>
    <w:rsid w:val="00053B94"/>
    <w:rsid w:val="00054C1C"/>
    <w:rsid w:val="00055BE2"/>
    <w:rsid w:val="00056CF2"/>
    <w:rsid w:val="0005791E"/>
    <w:rsid w:val="0006002A"/>
    <w:rsid w:val="00063EB7"/>
    <w:rsid w:val="00065403"/>
    <w:rsid w:val="00065E39"/>
    <w:rsid w:val="00065E95"/>
    <w:rsid w:val="000707CB"/>
    <w:rsid w:val="000714BF"/>
    <w:rsid w:val="00073CE5"/>
    <w:rsid w:val="00073DD0"/>
    <w:rsid w:val="00076A77"/>
    <w:rsid w:val="00080208"/>
    <w:rsid w:val="0008354C"/>
    <w:rsid w:val="000873D0"/>
    <w:rsid w:val="00087468"/>
    <w:rsid w:val="000952E3"/>
    <w:rsid w:val="00095DAF"/>
    <w:rsid w:val="000A0C20"/>
    <w:rsid w:val="000A6727"/>
    <w:rsid w:val="000A7A6C"/>
    <w:rsid w:val="000C17E8"/>
    <w:rsid w:val="000C1DA8"/>
    <w:rsid w:val="000C46D9"/>
    <w:rsid w:val="000C488D"/>
    <w:rsid w:val="000C7657"/>
    <w:rsid w:val="000D0817"/>
    <w:rsid w:val="000D1EB5"/>
    <w:rsid w:val="000D303A"/>
    <w:rsid w:val="000D3630"/>
    <w:rsid w:val="000D3842"/>
    <w:rsid w:val="000D5C69"/>
    <w:rsid w:val="000E044E"/>
    <w:rsid w:val="000E2317"/>
    <w:rsid w:val="000E27BE"/>
    <w:rsid w:val="000E30FC"/>
    <w:rsid w:val="000E408A"/>
    <w:rsid w:val="000F331B"/>
    <w:rsid w:val="000F36B6"/>
    <w:rsid w:val="000F6186"/>
    <w:rsid w:val="00100932"/>
    <w:rsid w:val="001046A9"/>
    <w:rsid w:val="00105D51"/>
    <w:rsid w:val="0010635F"/>
    <w:rsid w:val="00111014"/>
    <w:rsid w:val="00111A87"/>
    <w:rsid w:val="0011215F"/>
    <w:rsid w:val="00117F66"/>
    <w:rsid w:val="00120ADB"/>
    <w:rsid w:val="001278D4"/>
    <w:rsid w:val="00130090"/>
    <w:rsid w:val="001300F0"/>
    <w:rsid w:val="00131443"/>
    <w:rsid w:val="0013167B"/>
    <w:rsid w:val="00131728"/>
    <w:rsid w:val="001317C2"/>
    <w:rsid w:val="001321D0"/>
    <w:rsid w:val="00133644"/>
    <w:rsid w:val="001345C9"/>
    <w:rsid w:val="00135434"/>
    <w:rsid w:val="00135DD9"/>
    <w:rsid w:val="0013622A"/>
    <w:rsid w:val="00142D4E"/>
    <w:rsid w:val="00144903"/>
    <w:rsid w:val="00146DD3"/>
    <w:rsid w:val="001471A8"/>
    <w:rsid w:val="00147373"/>
    <w:rsid w:val="001478A1"/>
    <w:rsid w:val="00147F9E"/>
    <w:rsid w:val="001524A3"/>
    <w:rsid w:val="00152625"/>
    <w:rsid w:val="00153579"/>
    <w:rsid w:val="001537D8"/>
    <w:rsid w:val="00154632"/>
    <w:rsid w:val="001550C0"/>
    <w:rsid w:val="0015639F"/>
    <w:rsid w:val="00157B0A"/>
    <w:rsid w:val="001626FF"/>
    <w:rsid w:val="001632C2"/>
    <w:rsid w:val="00164BCA"/>
    <w:rsid w:val="00170EBD"/>
    <w:rsid w:val="00173EFA"/>
    <w:rsid w:val="001773F9"/>
    <w:rsid w:val="001807F8"/>
    <w:rsid w:val="00182EBC"/>
    <w:rsid w:val="001838DE"/>
    <w:rsid w:val="00187264"/>
    <w:rsid w:val="0019090C"/>
    <w:rsid w:val="001937DD"/>
    <w:rsid w:val="00194EA3"/>
    <w:rsid w:val="00197043"/>
    <w:rsid w:val="001A0714"/>
    <w:rsid w:val="001A3714"/>
    <w:rsid w:val="001B2680"/>
    <w:rsid w:val="001B5B2B"/>
    <w:rsid w:val="001B5F6D"/>
    <w:rsid w:val="001B7223"/>
    <w:rsid w:val="001C1E43"/>
    <w:rsid w:val="001C615D"/>
    <w:rsid w:val="001D16DE"/>
    <w:rsid w:val="001D24E6"/>
    <w:rsid w:val="001D353B"/>
    <w:rsid w:val="001D637E"/>
    <w:rsid w:val="001D6C81"/>
    <w:rsid w:val="001D7465"/>
    <w:rsid w:val="001D76C5"/>
    <w:rsid w:val="001E0014"/>
    <w:rsid w:val="001E04EB"/>
    <w:rsid w:val="001E0ADF"/>
    <w:rsid w:val="001E2B21"/>
    <w:rsid w:val="001E34FA"/>
    <w:rsid w:val="001E36CD"/>
    <w:rsid w:val="001E37CB"/>
    <w:rsid w:val="001E4F70"/>
    <w:rsid w:val="001E5BEE"/>
    <w:rsid w:val="001E5F73"/>
    <w:rsid w:val="001E61BB"/>
    <w:rsid w:val="001E6B92"/>
    <w:rsid w:val="001E73C0"/>
    <w:rsid w:val="001E7686"/>
    <w:rsid w:val="001F12B1"/>
    <w:rsid w:val="001F6620"/>
    <w:rsid w:val="002040FB"/>
    <w:rsid w:val="00206896"/>
    <w:rsid w:val="002108F7"/>
    <w:rsid w:val="00211178"/>
    <w:rsid w:val="00211AB4"/>
    <w:rsid w:val="0021568E"/>
    <w:rsid w:val="002205BB"/>
    <w:rsid w:val="0022064A"/>
    <w:rsid w:val="00220D56"/>
    <w:rsid w:val="00225ECF"/>
    <w:rsid w:val="00226EBB"/>
    <w:rsid w:val="002305C7"/>
    <w:rsid w:val="00233B21"/>
    <w:rsid w:val="00235EDE"/>
    <w:rsid w:val="0023618A"/>
    <w:rsid w:val="00236C39"/>
    <w:rsid w:val="00240381"/>
    <w:rsid w:val="00240F8F"/>
    <w:rsid w:val="00242595"/>
    <w:rsid w:val="00242D18"/>
    <w:rsid w:val="00242F74"/>
    <w:rsid w:val="00243461"/>
    <w:rsid w:val="00244353"/>
    <w:rsid w:val="002445D1"/>
    <w:rsid w:val="00245C30"/>
    <w:rsid w:val="00246D4D"/>
    <w:rsid w:val="00247D91"/>
    <w:rsid w:val="00251646"/>
    <w:rsid w:val="00252EC1"/>
    <w:rsid w:val="00254388"/>
    <w:rsid w:val="0025496B"/>
    <w:rsid w:val="00254D84"/>
    <w:rsid w:val="00256AE6"/>
    <w:rsid w:val="002606CE"/>
    <w:rsid w:val="00261237"/>
    <w:rsid w:val="00261336"/>
    <w:rsid w:val="00261FEC"/>
    <w:rsid w:val="002643F9"/>
    <w:rsid w:val="00265437"/>
    <w:rsid w:val="00265588"/>
    <w:rsid w:val="00265AE2"/>
    <w:rsid w:val="00265F7F"/>
    <w:rsid w:val="00267DD1"/>
    <w:rsid w:val="00273256"/>
    <w:rsid w:val="00277B4E"/>
    <w:rsid w:val="002801A1"/>
    <w:rsid w:val="00280324"/>
    <w:rsid w:val="0028457E"/>
    <w:rsid w:val="00285274"/>
    <w:rsid w:val="0028607D"/>
    <w:rsid w:val="00290A4C"/>
    <w:rsid w:val="002972A7"/>
    <w:rsid w:val="002A0AD8"/>
    <w:rsid w:val="002A0B18"/>
    <w:rsid w:val="002A275D"/>
    <w:rsid w:val="002A354D"/>
    <w:rsid w:val="002A50C8"/>
    <w:rsid w:val="002B03AE"/>
    <w:rsid w:val="002B07AA"/>
    <w:rsid w:val="002B1968"/>
    <w:rsid w:val="002B217F"/>
    <w:rsid w:val="002B3AC6"/>
    <w:rsid w:val="002B51E3"/>
    <w:rsid w:val="002B51E4"/>
    <w:rsid w:val="002C0ADB"/>
    <w:rsid w:val="002C1A14"/>
    <w:rsid w:val="002C3AD9"/>
    <w:rsid w:val="002D1442"/>
    <w:rsid w:val="002D417E"/>
    <w:rsid w:val="002D50AF"/>
    <w:rsid w:val="002D513C"/>
    <w:rsid w:val="002D5594"/>
    <w:rsid w:val="002D7364"/>
    <w:rsid w:val="002E5C9F"/>
    <w:rsid w:val="002E6EA6"/>
    <w:rsid w:val="002F19B3"/>
    <w:rsid w:val="002F2C5C"/>
    <w:rsid w:val="002F5A20"/>
    <w:rsid w:val="00300F55"/>
    <w:rsid w:val="00300FEA"/>
    <w:rsid w:val="003043D3"/>
    <w:rsid w:val="00304A95"/>
    <w:rsid w:val="00305766"/>
    <w:rsid w:val="00305A2C"/>
    <w:rsid w:val="00305E94"/>
    <w:rsid w:val="003070A8"/>
    <w:rsid w:val="00312CEF"/>
    <w:rsid w:val="003140E7"/>
    <w:rsid w:val="00314134"/>
    <w:rsid w:val="003142D9"/>
    <w:rsid w:val="00320AE9"/>
    <w:rsid w:val="00321253"/>
    <w:rsid w:val="0032148E"/>
    <w:rsid w:val="00327556"/>
    <w:rsid w:val="00330D38"/>
    <w:rsid w:val="003339E8"/>
    <w:rsid w:val="003347A0"/>
    <w:rsid w:val="00336AB1"/>
    <w:rsid w:val="00346081"/>
    <w:rsid w:val="0035062A"/>
    <w:rsid w:val="00351493"/>
    <w:rsid w:val="00353A64"/>
    <w:rsid w:val="00354D42"/>
    <w:rsid w:val="003565B2"/>
    <w:rsid w:val="00356EDA"/>
    <w:rsid w:val="00356FBA"/>
    <w:rsid w:val="00357BE3"/>
    <w:rsid w:val="003604EF"/>
    <w:rsid w:val="00361011"/>
    <w:rsid w:val="00365371"/>
    <w:rsid w:val="0036731C"/>
    <w:rsid w:val="00372B5D"/>
    <w:rsid w:val="00373196"/>
    <w:rsid w:val="003735E6"/>
    <w:rsid w:val="00376CD8"/>
    <w:rsid w:val="00376D8B"/>
    <w:rsid w:val="00376FF0"/>
    <w:rsid w:val="003818D8"/>
    <w:rsid w:val="003825A2"/>
    <w:rsid w:val="00383709"/>
    <w:rsid w:val="003846E4"/>
    <w:rsid w:val="00384B3D"/>
    <w:rsid w:val="0038707D"/>
    <w:rsid w:val="00390822"/>
    <w:rsid w:val="00390BDD"/>
    <w:rsid w:val="00392A8D"/>
    <w:rsid w:val="00395D24"/>
    <w:rsid w:val="003964A6"/>
    <w:rsid w:val="003A2F6C"/>
    <w:rsid w:val="003A5480"/>
    <w:rsid w:val="003A6119"/>
    <w:rsid w:val="003B0153"/>
    <w:rsid w:val="003B2218"/>
    <w:rsid w:val="003B24B2"/>
    <w:rsid w:val="003B2975"/>
    <w:rsid w:val="003B4971"/>
    <w:rsid w:val="003B5392"/>
    <w:rsid w:val="003B7FAC"/>
    <w:rsid w:val="003C16A4"/>
    <w:rsid w:val="003C3DCD"/>
    <w:rsid w:val="003C49BE"/>
    <w:rsid w:val="003C5102"/>
    <w:rsid w:val="003D189F"/>
    <w:rsid w:val="003D3CCD"/>
    <w:rsid w:val="003E604A"/>
    <w:rsid w:val="003E75BC"/>
    <w:rsid w:val="003F066F"/>
    <w:rsid w:val="003F15D2"/>
    <w:rsid w:val="003F1E76"/>
    <w:rsid w:val="003F228E"/>
    <w:rsid w:val="003F3ABC"/>
    <w:rsid w:val="003F63B8"/>
    <w:rsid w:val="003F7987"/>
    <w:rsid w:val="003F7FD3"/>
    <w:rsid w:val="004008BF"/>
    <w:rsid w:val="00400ECF"/>
    <w:rsid w:val="00402344"/>
    <w:rsid w:val="004044DD"/>
    <w:rsid w:val="004061EA"/>
    <w:rsid w:val="0040663A"/>
    <w:rsid w:val="00410090"/>
    <w:rsid w:val="00411575"/>
    <w:rsid w:val="00411612"/>
    <w:rsid w:val="00412286"/>
    <w:rsid w:val="00414234"/>
    <w:rsid w:val="0041482A"/>
    <w:rsid w:val="00415A4A"/>
    <w:rsid w:val="00416D47"/>
    <w:rsid w:val="004204E8"/>
    <w:rsid w:val="004313C0"/>
    <w:rsid w:val="004317E6"/>
    <w:rsid w:val="00433FB5"/>
    <w:rsid w:val="00434C3C"/>
    <w:rsid w:val="00435CB4"/>
    <w:rsid w:val="00436BA9"/>
    <w:rsid w:val="00436C32"/>
    <w:rsid w:val="004374C1"/>
    <w:rsid w:val="00440853"/>
    <w:rsid w:val="00444962"/>
    <w:rsid w:val="00444B57"/>
    <w:rsid w:val="00445893"/>
    <w:rsid w:val="004500E0"/>
    <w:rsid w:val="0045055B"/>
    <w:rsid w:val="00454F6D"/>
    <w:rsid w:val="00455CDF"/>
    <w:rsid w:val="004573E6"/>
    <w:rsid w:val="0046050C"/>
    <w:rsid w:val="004605C0"/>
    <w:rsid w:val="0046503B"/>
    <w:rsid w:val="00465F41"/>
    <w:rsid w:val="004704C5"/>
    <w:rsid w:val="00470E40"/>
    <w:rsid w:val="0047130F"/>
    <w:rsid w:val="004721C3"/>
    <w:rsid w:val="004726F5"/>
    <w:rsid w:val="0047282B"/>
    <w:rsid w:val="00472A93"/>
    <w:rsid w:val="0047370D"/>
    <w:rsid w:val="00473719"/>
    <w:rsid w:val="00473A36"/>
    <w:rsid w:val="00473B58"/>
    <w:rsid w:val="00474635"/>
    <w:rsid w:val="00475CA8"/>
    <w:rsid w:val="0048303F"/>
    <w:rsid w:val="0048342A"/>
    <w:rsid w:val="00485C0D"/>
    <w:rsid w:val="0048629E"/>
    <w:rsid w:val="004920CE"/>
    <w:rsid w:val="00494DDB"/>
    <w:rsid w:val="00494E95"/>
    <w:rsid w:val="004968F3"/>
    <w:rsid w:val="00496D6D"/>
    <w:rsid w:val="0049700B"/>
    <w:rsid w:val="004A1E7B"/>
    <w:rsid w:val="004A4F76"/>
    <w:rsid w:val="004A597B"/>
    <w:rsid w:val="004A5AAD"/>
    <w:rsid w:val="004A64CB"/>
    <w:rsid w:val="004B0C2A"/>
    <w:rsid w:val="004B2760"/>
    <w:rsid w:val="004B4E3F"/>
    <w:rsid w:val="004B4F23"/>
    <w:rsid w:val="004B5451"/>
    <w:rsid w:val="004C2ABC"/>
    <w:rsid w:val="004C3F1A"/>
    <w:rsid w:val="004C52B4"/>
    <w:rsid w:val="004C634A"/>
    <w:rsid w:val="004C6E84"/>
    <w:rsid w:val="004D1911"/>
    <w:rsid w:val="004D3BEE"/>
    <w:rsid w:val="004D535B"/>
    <w:rsid w:val="004D6F9E"/>
    <w:rsid w:val="004D7CE7"/>
    <w:rsid w:val="004E18A3"/>
    <w:rsid w:val="004E278C"/>
    <w:rsid w:val="004F5539"/>
    <w:rsid w:val="004F5628"/>
    <w:rsid w:val="004F74CE"/>
    <w:rsid w:val="004F7832"/>
    <w:rsid w:val="005005FF"/>
    <w:rsid w:val="00500CD8"/>
    <w:rsid w:val="00502037"/>
    <w:rsid w:val="00502697"/>
    <w:rsid w:val="00505061"/>
    <w:rsid w:val="005050A8"/>
    <w:rsid w:val="005061BD"/>
    <w:rsid w:val="00506C83"/>
    <w:rsid w:val="00510547"/>
    <w:rsid w:val="0051349B"/>
    <w:rsid w:val="00516B98"/>
    <w:rsid w:val="00516E40"/>
    <w:rsid w:val="00520AD9"/>
    <w:rsid w:val="005211DB"/>
    <w:rsid w:val="00524319"/>
    <w:rsid w:val="00530E5E"/>
    <w:rsid w:val="00532944"/>
    <w:rsid w:val="00532FCA"/>
    <w:rsid w:val="00536869"/>
    <w:rsid w:val="0053742F"/>
    <w:rsid w:val="00540763"/>
    <w:rsid w:val="005409E5"/>
    <w:rsid w:val="00541977"/>
    <w:rsid w:val="005423EA"/>
    <w:rsid w:val="00545151"/>
    <w:rsid w:val="00547699"/>
    <w:rsid w:val="00552261"/>
    <w:rsid w:val="0055284B"/>
    <w:rsid w:val="005567BF"/>
    <w:rsid w:val="0055795E"/>
    <w:rsid w:val="00563E3E"/>
    <w:rsid w:val="0056498B"/>
    <w:rsid w:val="00566286"/>
    <w:rsid w:val="00567D47"/>
    <w:rsid w:val="0057059D"/>
    <w:rsid w:val="00570A11"/>
    <w:rsid w:val="00570BA2"/>
    <w:rsid w:val="00571E87"/>
    <w:rsid w:val="00574E93"/>
    <w:rsid w:val="00576655"/>
    <w:rsid w:val="005768CB"/>
    <w:rsid w:val="005805D1"/>
    <w:rsid w:val="00582BF9"/>
    <w:rsid w:val="005842A3"/>
    <w:rsid w:val="00586339"/>
    <w:rsid w:val="00591C07"/>
    <w:rsid w:val="00595CA1"/>
    <w:rsid w:val="005A053E"/>
    <w:rsid w:val="005A0E58"/>
    <w:rsid w:val="005A1B19"/>
    <w:rsid w:val="005A1DA9"/>
    <w:rsid w:val="005A419E"/>
    <w:rsid w:val="005A527B"/>
    <w:rsid w:val="005A53C2"/>
    <w:rsid w:val="005A6449"/>
    <w:rsid w:val="005A7441"/>
    <w:rsid w:val="005B07DE"/>
    <w:rsid w:val="005B0C1F"/>
    <w:rsid w:val="005B1E0B"/>
    <w:rsid w:val="005B2E02"/>
    <w:rsid w:val="005B2F35"/>
    <w:rsid w:val="005B4073"/>
    <w:rsid w:val="005B450B"/>
    <w:rsid w:val="005B5606"/>
    <w:rsid w:val="005B5A75"/>
    <w:rsid w:val="005B7CFF"/>
    <w:rsid w:val="005D2791"/>
    <w:rsid w:val="005D285A"/>
    <w:rsid w:val="005D32C0"/>
    <w:rsid w:val="005D5A34"/>
    <w:rsid w:val="005D66F4"/>
    <w:rsid w:val="005D6942"/>
    <w:rsid w:val="005E4077"/>
    <w:rsid w:val="005E488C"/>
    <w:rsid w:val="005E7303"/>
    <w:rsid w:val="005F0829"/>
    <w:rsid w:val="005F094F"/>
    <w:rsid w:val="005F0F94"/>
    <w:rsid w:val="005F150B"/>
    <w:rsid w:val="005F18C0"/>
    <w:rsid w:val="005F3BE9"/>
    <w:rsid w:val="005F759F"/>
    <w:rsid w:val="0060068C"/>
    <w:rsid w:val="006018F8"/>
    <w:rsid w:val="00601AB7"/>
    <w:rsid w:val="00602875"/>
    <w:rsid w:val="00604371"/>
    <w:rsid w:val="0060556F"/>
    <w:rsid w:val="00610980"/>
    <w:rsid w:val="00611DA6"/>
    <w:rsid w:val="006129E0"/>
    <w:rsid w:val="0061371A"/>
    <w:rsid w:val="00616D67"/>
    <w:rsid w:val="00617CBA"/>
    <w:rsid w:val="006238C6"/>
    <w:rsid w:val="00625F76"/>
    <w:rsid w:val="0062666C"/>
    <w:rsid w:val="006301C0"/>
    <w:rsid w:val="00632009"/>
    <w:rsid w:val="0063224C"/>
    <w:rsid w:val="00632D15"/>
    <w:rsid w:val="00635854"/>
    <w:rsid w:val="00636874"/>
    <w:rsid w:val="00637925"/>
    <w:rsid w:val="006420C7"/>
    <w:rsid w:val="0064316C"/>
    <w:rsid w:val="006433E9"/>
    <w:rsid w:val="00644545"/>
    <w:rsid w:val="00646110"/>
    <w:rsid w:val="00647550"/>
    <w:rsid w:val="00647A6E"/>
    <w:rsid w:val="00647C46"/>
    <w:rsid w:val="00653430"/>
    <w:rsid w:val="00654E97"/>
    <w:rsid w:val="006557D0"/>
    <w:rsid w:val="006569E0"/>
    <w:rsid w:val="00656F5C"/>
    <w:rsid w:val="00661AE4"/>
    <w:rsid w:val="00664B84"/>
    <w:rsid w:val="00666E65"/>
    <w:rsid w:val="00672837"/>
    <w:rsid w:val="00675E77"/>
    <w:rsid w:val="006779A7"/>
    <w:rsid w:val="00677AD1"/>
    <w:rsid w:val="00681E2B"/>
    <w:rsid w:val="006840C0"/>
    <w:rsid w:val="00692057"/>
    <w:rsid w:val="00694CA4"/>
    <w:rsid w:val="006962FD"/>
    <w:rsid w:val="0069696B"/>
    <w:rsid w:val="006B1C41"/>
    <w:rsid w:val="006B264B"/>
    <w:rsid w:val="006B3100"/>
    <w:rsid w:val="006B515F"/>
    <w:rsid w:val="006B6FD0"/>
    <w:rsid w:val="006C06E1"/>
    <w:rsid w:val="006C0B5B"/>
    <w:rsid w:val="006C105F"/>
    <w:rsid w:val="006C2D95"/>
    <w:rsid w:val="006C4856"/>
    <w:rsid w:val="006C5EC4"/>
    <w:rsid w:val="006C7247"/>
    <w:rsid w:val="006C7CA1"/>
    <w:rsid w:val="006D13DD"/>
    <w:rsid w:val="006D2404"/>
    <w:rsid w:val="006D4FAD"/>
    <w:rsid w:val="006D5B2A"/>
    <w:rsid w:val="006E00E2"/>
    <w:rsid w:val="006E1EF4"/>
    <w:rsid w:val="006E2294"/>
    <w:rsid w:val="006E3C0C"/>
    <w:rsid w:val="006E3E9F"/>
    <w:rsid w:val="006E429E"/>
    <w:rsid w:val="006E50F3"/>
    <w:rsid w:val="006E652F"/>
    <w:rsid w:val="006E7B56"/>
    <w:rsid w:val="006F38D9"/>
    <w:rsid w:val="006F391F"/>
    <w:rsid w:val="006F5DD7"/>
    <w:rsid w:val="006F63CF"/>
    <w:rsid w:val="00700795"/>
    <w:rsid w:val="007019C9"/>
    <w:rsid w:val="00702264"/>
    <w:rsid w:val="00706372"/>
    <w:rsid w:val="00711DFB"/>
    <w:rsid w:val="0071217E"/>
    <w:rsid w:val="00722BE7"/>
    <w:rsid w:val="0072504C"/>
    <w:rsid w:val="00726EDA"/>
    <w:rsid w:val="007334D7"/>
    <w:rsid w:val="00734D11"/>
    <w:rsid w:val="00737269"/>
    <w:rsid w:val="00740049"/>
    <w:rsid w:val="007404E2"/>
    <w:rsid w:val="00742B16"/>
    <w:rsid w:val="00743928"/>
    <w:rsid w:val="00744F15"/>
    <w:rsid w:val="0074551F"/>
    <w:rsid w:val="0074584A"/>
    <w:rsid w:val="007472B0"/>
    <w:rsid w:val="00750A41"/>
    <w:rsid w:val="00753E65"/>
    <w:rsid w:val="00756974"/>
    <w:rsid w:val="00757BFC"/>
    <w:rsid w:val="0076316F"/>
    <w:rsid w:val="007660D6"/>
    <w:rsid w:val="007728EB"/>
    <w:rsid w:val="00773130"/>
    <w:rsid w:val="00774DB8"/>
    <w:rsid w:val="00777365"/>
    <w:rsid w:val="00785DBD"/>
    <w:rsid w:val="00785FA5"/>
    <w:rsid w:val="00786597"/>
    <w:rsid w:val="007873F3"/>
    <w:rsid w:val="00787FF3"/>
    <w:rsid w:val="007915FC"/>
    <w:rsid w:val="0079212C"/>
    <w:rsid w:val="007965BB"/>
    <w:rsid w:val="007A1751"/>
    <w:rsid w:val="007A3AF4"/>
    <w:rsid w:val="007B140B"/>
    <w:rsid w:val="007B278A"/>
    <w:rsid w:val="007B61FE"/>
    <w:rsid w:val="007B6667"/>
    <w:rsid w:val="007C5952"/>
    <w:rsid w:val="007C5C3E"/>
    <w:rsid w:val="007C7369"/>
    <w:rsid w:val="007C7DCE"/>
    <w:rsid w:val="007D0520"/>
    <w:rsid w:val="007D3654"/>
    <w:rsid w:val="007D3AFA"/>
    <w:rsid w:val="007D7D7F"/>
    <w:rsid w:val="007E1F3E"/>
    <w:rsid w:val="007E23D6"/>
    <w:rsid w:val="007E4569"/>
    <w:rsid w:val="007E5F93"/>
    <w:rsid w:val="007E68A4"/>
    <w:rsid w:val="007F0A43"/>
    <w:rsid w:val="007F1F84"/>
    <w:rsid w:val="007F3406"/>
    <w:rsid w:val="007F375D"/>
    <w:rsid w:val="007F4F1E"/>
    <w:rsid w:val="007F550E"/>
    <w:rsid w:val="007F575C"/>
    <w:rsid w:val="007F7012"/>
    <w:rsid w:val="007F7E3C"/>
    <w:rsid w:val="008007F5"/>
    <w:rsid w:val="008014B4"/>
    <w:rsid w:val="00801CE7"/>
    <w:rsid w:val="00803073"/>
    <w:rsid w:val="00810B0C"/>
    <w:rsid w:val="00814FED"/>
    <w:rsid w:val="00815A3A"/>
    <w:rsid w:val="00815C02"/>
    <w:rsid w:val="008174C1"/>
    <w:rsid w:val="00822306"/>
    <w:rsid w:val="00822979"/>
    <w:rsid w:val="00830971"/>
    <w:rsid w:val="00834062"/>
    <w:rsid w:val="008369D1"/>
    <w:rsid w:val="008414E1"/>
    <w:rsid w:val="00842120"/>
    <w:rsid w:val="0084287E"/>
    <w:rsid w:val="008450F8"/>
    <w:rsid w:val="00845A24"/>
    <w:rsid w:val="0084756E"/>
    <w:rsid w:val="008507A8"/>
    <w:rsid w:val="00851160"/>
    <w:rsid w:val="0085544C"/>
    <w:rsid w:val="00855744"/>
    <w:rsid w:val="00857DA8"/>
    <w:rsid w:val="00861932"/>
    <w:rsid w:val="00861E78"/>
    <w:rsid w:val="00862530"/>
    <w:rsid w:val="00867279"/>
    <w:rsid w:val="0086744D"/>
    <w:rsid w:val="00867E96"/>
    <w:rsid w:val="00870460"/>
    <w:rsid w:val="0087188F"/>
    <w:rsid w:val="008721E0"/>
    <w:rsid w:val="008730F0"/>
    <w:rsid w:val="008736A7"/>
    <w:rsid w:val="00873FA2"/>
    <w:rsid w:val="008745A9"/>
    <w:rsid w:val="00876657"/>
    <w:rsid w:val="00877560"/>
    <w:rsid w:val="0088079F"/>
    <w:rsid w:val="00885BDD"/>
    <w:rsid w:val="00891E5F"/>
    <w:rsid w:val="00892DBE"/>
    <w:rsid w:val="00895DBD"/>
    <w:rsid w:val="00896D6C"/>
    <w:rsid w:val="008A0C6F"/>
    <w:rsid w:val="008A17CD"/>
    <w:rsid w:val="008A2086"/>
    <w:rsid w:val="008A20AA"/>
    <w:rsid w:val="008A3E5F"/>
    <w:rsid w:val="008A625A"/>
    <w:rsid w:val="008A74D3"/>
    <w:rsid w:val="008A7C2B"/>
    <w:rsid w:val="008B28F5"/>
    <w:rsid w:val="008B6142"/>
    <w:rsid w:val="008B6D75"/>
    <w:rsid w:val="008C12DA"/>
    <w:rsid w:val="008C192B"/>
    <w:rsid w:val="008C2CEA"/>
    <w:rsid w:val="008C4BDC"/>
    <w:rsid w:val="008C55A6"/>
    <w:rsid w:val="008C5A07"/>
    <w:rsid w:val="008C5E9C"/>
    <w:rsid w:val="008C7AA5"/>
    <w:rsid w:val="008D096D"/>
    <w:rsid w:val="008D16CA"/>
    <w:rsid w:val="008D21E9"/>
    <w:rsid w:val="008D367A"/>
    <w:rsid w:val="008D4BD4"/>
    <w:rsid w:val="008D6644"/>
    <w:rsid w:val="008D6A9E"/>
    <w:rsid w:val="008D70D4"/>
    <w:rsid w:val="008E2653"/>
    <w:rsid w:val="008E2A8B"/>
    <w:rsid w:val="008E576F"/>
    <w:rsid w:val="008E6041"/>
    <w:rsid w:val="008E6C39"/>
    <w:rsid w:val="008E7231"/>
    <w:rsid w:val="008F44F0"/>
    <w:rsid w:val="008F59AC"/>
    <w:rsid w:val="008F6AC3"/>
    <w:rsid w:val="008F78DA"/>
    <w:rsid w:val="00906EBB"/>
    <w:rsid w:val="009071EB"/>
    <w:rsid w:val="009109AC"/>
    <w:rsid w:val="00925009"/>
    <w:rsid w:val="0092500D"/>
    <w:rsid w:val="009260D9"/>
    <w:rsid w:val="009260EB"/>
    <w:rsid w:val="00926C2B"/>
    <w:rsid w:val="0092752C"/>
    <w:rsid w:val="00927AC3"/>
    <w:rsid w:val="009313EF"/>
    <w:rsid w:val="00931F89"/>
    <w:rsid w:val="009369AC"/>
    <w:rsid w:val="009420E8"/>
    <w:rsid w:val="00943219"/>
    <w:rsid w:val="009446A7"/>
    <w:rsid w:val="009449A7"/>
    <w:rsid w:val="009460EE"/>
    <w:rsid w:val="00946602"/>
    <w:rsid w:val="009466AF"/>
    <w:rsid w:val="00951357"/>
    <w:rsid w:val="009553D9"/>
    <w:rsid w:val="009562DC"/>
    <w:rsid w:val="00960104"/>
    <w:rsid w:val="009603DE"/>
    <w:rsid w:val="009617BB"/>
    <w:rsid w:val="0096210B"/>
    <w:rsid w:val="00963AD1"/>
    <w:rsid w:val="00971807"/>
    <w:rsid w:val="009813CE"/>
    <w:rsid w:val="0098142C"/>
    <w:rsid w:val="00982A65"/>
    <w:rsid w:val="009841C9"/>
    <w:rsid w:val="00985CBE"/>
    <w:rsid w:val="00985D65"/>
    <w:rsid w:val="00990A59"/>
    <w:rsid w:val="00993DB2"/>
    <w:rsid w:val="00994663"/>
    <w:rsid w:val="00994EC5"/>
    <w:rsid w:val="00995D30"/>
    <w:rsid w:val="009963E9"/>
    <w:rsid w:val="00996D75"/>
    <w:rsid w:val="009A0DAF"/>
    <w:rsid w:val="009A1E5B"/>
    <w:rsid w:val="009A1F1A"/>
    <w:rsid w:val="009A224C"/>
    <w:rsid w:val="009A3CF5"/>
    <w:rsid w:val="009A3F55"/>
    <w:rsid w:val="009B1EC8"/>
    <w:rsid w:val="009B5465"/>
    <w:rsid w:val="009B555F"/>
    <w:rsid w:val="009B616D"/>
    <w:rsid w:val="009B6AB3"/>
    <w:rsid w:val="009B6FA6"/>
    <w:rsid w:val="009B788F"/>
    <w:rsid w:val="009B7CAF"/>
    <w:rsid w:val="009C1122"/>
    <w:rsid w:val="009C1833"/>
    <w:rsid w:val="009C1BD1"/>
    <w:rsid w:val="009C1C3B"/>
    <w:rsid w:val="009C2405"/>
    <w:rsid w:val="009C72AC"/>
    <w:rsid w:val="009D19D7"/>
    <w:rsid w:val="009D2916"/>
    <w:rsid w:val="009D2E15"/>
    <w:rsid w:val="009D4DC7"/>
    <w:rsid w:val="009D5C6E"/>
    <w:rsid w:val="009E189B"/>
    <w:rsid w:val="009E3A22"/>
    <w:rsid w:val="009E4A00"/>
    <w:rsid w:val="009E67EA"/>
    <w:rsid w:val="00A01210"/>
    <w:rsid w:val="00A016F0"/>
    <w:rsid w:val="00A043B0"/>
    <w:rsid w:val="00A060CF"/>
    <w:rsid w:val="00A1214D"/>
    <w:rsid w:val="00A148C0"/>
    <w:rsid w:val="00A17EAB"/>
    <w:rsid w:val="00A210D3"/>
    <w:rsid w:val="00A24443"/>
    <w:rsid w:val="00A26C2F"/>
    <w:rsid w:val="00A27111"/>
    <w:rsid w:val="00A31778"/>
    <w:rsid w:val="00A31AFD"/>
    <w:rsid w:val="00A324E6"/>
    <w:rsid w:val="00A32A2E"/>
    <w:rsid w:val="00A35871"/>
    <w:rsid w:val="00A366F4"/>
    <w:rsid w:val="00A37622"/>
    <w:rsid w:val="00A37F04"/>
    <w:rsid w:val="00A40A2F"/>
    <w:rsid w:val="00A42BF7"/>
    <w:rsid w:val="00A43A49"/>
    <w:rsid w:val="00A53503"/>
    <w:rsid w:val="00A53A80"/>
    <w:rsid w:val="00A53B48"/>
    <w:rsid w:val="00A56F3E"/>
    <w:rsid w:val="00A57525"/>
    <w:rsid w:val="00A57E5C"/>
    <w:rsid w:val="00A638B2"/>
    <w:rsid w:val="00A64554"/>
    <w:rsid w:val="00A64861"/>
    <w:rsid w:val="00A654CF"/>
    <w:rsid w:val="00A66E5E"/>
    <w:rsid w:val="00A7128A"/>
    <w:rsid w:val="00A7191D"/>
    <w:rsid w:val="00A7315E"/>
    <w:rsid w:val="00A740C4"/>
    <w:rsid w:val="00A748A7"/>
    <w:rsid w:val="00A7719A"/>
    <w:rsid w:val="00A77F61"/>
    <w:rsid w:val="00A84A9D"/>
    <w:rsid w:val="00A84B0D"/>
    <w:rsid w:val="00A85D25"/>
    <w:rsid w:val="00A91951"/>
    <w:rsid w:val="00A95690"/>
    <w:rsid w:val="00A95DB3"/>
    <w:rsid w:val="00A97D49"/>
    <w:rsid w:val="00AA0C25"/>
    <w:rsid w:val="00AA151E"/>
    <w:rsid w:val="00AA2D0A"/>
    <w:rsid w:val="00AA4943"/>
    <w:rsid w:val="00AA5775"/>
    <w:rsid w:val="00AA7F07"/>
    <w:rsid w:val="00AB048C"/>
    <w:rsid w:val="00AB056F"/>
    <w:rsid w:val="00AB2D46"/>
    <w:rsid w:val="00AB3B70"/>
    <w:rsid w:val="00AB5F63"/>
    <w:rsid w:val="00AB7F15"/>
    <w:rsid w:val="00AC0EFF"/>
    <w:rsid w:val="00AC13AB"/>
    <w:rsid w:val="00AC1771"/>
    <w:rsid w:val="00AC1FD9"/>
    <w:rsid w:val="00AC2F8A"/>
    <w:rsid w:val="00AC5962"/>
    <w:rsid w:val="00AC69F9"/>
    <w:rsid w:val="00AD4698"/>
    <w:rsid w:val="00AD5304"/>
    <w:rsid w:val="00AD63F3"/>
    <w:rsid w:val="00AE2435"/>
    <w:rsid w:val="00AE3144"/>
    <w:rsid w:val="00AE44B6"/>
    <w:rsid w:val="00AE5CD8"/>
    <w:rsid w:val="00AE6C8D"/>
    <w:rsid w:val="00AF04E4"/>
    <w:rsid w:val="00AF3540"/>
    <w:rsid w:val="00AF4E86"/>
    <w:rsid w:val="00AF535E"/>
    <w:rsid w:val="00AF6693"/>
    <w:rsid w:val="00AF710F"/>
    <w:rsid w:val="00B042BC"/>
    <w:rsid w:val="00B062EF"/>
    <w:rsid w:val="00B0724B"/>
    <w:rsid w:val="00B110C5"/>
    <w:rsid w:val="00B11985"/>
    <w:rsid w:val="00B126BD"/>
    <w:rsid w:val="00B12C28"/>
    <w:rsid w:val="00B13856"/>
    <w:rsid w:val="00B14508"/>
    <w:rsid w:val="00B147ED"/>
    <w:rsid w:val="00B14A8C"/>
    <w:rsid w:val="00B17B06"/>
    <w:rsid w:val="00B22764"/>
    <w:rsid w:val="00B22F08"/>
    <w:rsid w:val="00B23AA4"/>
    <w:rsid w:val="00B276DB"/>
    <w:rsid w:val="00B327A5"/>
    <w:rsid w:val="00B363B8"/>
    <w:rsid w:val="00B36A65"/>
    <w:rsid w:val="00B3775F"/>
    <w:rsid w:val="00B37853"/>
    <w:rsid w:val="00B37C8E"/>
    <w:rsid w:val="00B40E6A"/>
    <w:rsid w:val="00B421C5"/>
    <w:rsid w:val="00B423C0"/>
    <w:rsid w:val="00B443EA"/>
    <w:rsid w:val="00B46B35"/>
    <w:rsid w:val="00B5119A"/>
    <w:rsid w:val="00B51763"/>
    <w:rsid w:val="00B55D5A"/>
    <w:rsid w:val="00B6007F"/>
    <w:rsid w:val="00B63FCB"/>
    <w:rsid w:val="00B651BD"/>
    <w:rsid w:val="00B66815"/>
    <w:rsid w:val="00B67712"/>
    <w:rsid w:val="00B67D66"/>
    <w:rsid w:val="00B72659"/>
    <w:rsid w:val="00B815D8"/>
    <w:rsid w:val="00B81FBA"/>
    <w:rsid w:val="00B82F7B"/>
    <w:rsid w:val="00B83D2E"/>
    <w:rsid w:val="00B83D3A"/>
    <w:rsid w:val="00B83D5F"/>
    <w:rsid w:val="00B8677B"/>
    <w:rsid w:val="00B87373"/>
    <w:rsid w:val="00B9571A"/>
    <w:rsid w:val="00BA14EB"/>
    <w:rsid w:val="00BA3328"/>
    <w:rsid w:val="00BA5AF4"/>
    <w:rsid w:val="00BA6AF3"/>
    <w:rsid w:val="00BB2E16"/>
    <w:rsid w:val="00BB6657"/>
    <w:rsid w:val="00BC2DCB"/>
    <w:rsid w:val="00BD139E"/>
    <w:rsid w:val="00BD4A23"/>
    <w:rsid w:val="00BE1202"/>
    <w:rsid w:val="00BE41B5"/>
    <w:rsid w:val="00BE5C14"/>
    <w:rsid w:val="00BE7DC8"/>
    <w:rsid w:val="00BF0451"/>
    <w:rsid w:val="00BF330C"/>
    <w:rsid w:val="00BF37C3"/>
    <w:rsid w:val="00BF4B10"/>
    <w:rsid w:val="00BF5769"/>
    <w:rsid w:val="00BF69B6"/>
    <w:rsid w:val="00C003AC"/>
    <w:rsid w:val="00C05FEF"/>
    <w:rsid w:val="00C064DD"/>
    <w:rsid w:val="00C071BA"/>
    <w:rsid w:val="00C07E14"/>
    <w:rsid w:val="00C1083F"/>
    <w:rsid w:val="00C140FC"/>
    <w:rsid w:val="00C15F91"/>
    <w:rsid w:val="00C16931"/>
    <w:rsid w:val="00C179ED"/>
    <w:rsid w:val="00C20C64"/>
    <w:rsid w:val="00C220DF"/>
    <w:rsid w:val="00C24957"/>
    <w:rsid w:val="00C317D5"/>
    <w:rsid w:val="00C31890"/>
    <w:rsid w:val="00C32D6A"/>
    <w:rsid w:val="00C35127"/>
    <w:rsid w:val="00C40F0F"/>
    <w:rsid w:val="00C43BA9"/>
    <w:rsid w:val="00C50B57"/>
    <w:rsid w:val="00C50F22"/>
    <w:rsid w:val="00C52D13"/>
    <w:rsid w:val="00C53622"/>
    <w:rsid w:val="00C544FC"/>
    <w:rsid w:val="00C634B9"/>
    <w:rsid w:val="00C646E1"/>
    <w:rsid w:val="00C708C3"/>
    <w:rsid w:val="00C721C5"/>
    <w:rsid w:val="00C726B2"/>
    <w:rsid w:val="00C7469D"/>
    <w:rsid w:val="00C76114"/>
    <w:rsid w:val="00C80AB4"/>
    <w:rsid w:val="00C80C81"/>
    <w:rsid w:val="00C82A17"/>
    <w:rsid w:val="00C86D24"/>
    <w:rsid w:val="00C93213"/>
    <w:rsid w:val="00C95D41"/>
    <w:rsid w:val="00CA0723"/>
    <w:rsid w:val="00CA3F41"/>
    <w:rsid w:val="00CA749D"/>
    <w:rsid w:val="00CA7ED4"/>
    <w:rsid w:val="00CB1313"/>
    <w:rsid w:val="00CB6D4E"/>
    <w:rsid w:val="00CB77B2"/>
    <w:rsid w:val="00CC3A2C"/>
    <w:rsid w:val="00CC6E68"/>
    <w:rsid w:val="00CD0C3D"/>
    <w:rsid w:val="00CD136F"/>
    <w:rsid w:val="00CD344F"/>
    <w:rsid w:val="00CD40F5"/>
    <w:rsid w:val="00CD4B30"/>
    <w:rsid w:val="00CD5214"/>
    <w:rsid w:val="00CE0EFD"/>
    <w:rsid w:val="00CE161B"/>
    <w:rsid w:val="00CE1D81"/>
    <w:rsid w:val="00CE48F5"/>
    <w:rsid w:val="00CF4EA5"/>
    <w:rsid w:val="00CF7293"/>
    <w:rsid w:val="00D00502"/>
    <w:rsid w:val="00D079E5"/>
    <w:rsid w:val="00D1603B"/>
    <w:rsid w:val="00D200C5"/>
    <w:rsid w:val="00D20C8F"/>
    <w:rsid w:val="00D20CF7"/>
    <w:rsid w:val="00D213F9"/>
    <w:rsid w:val="00D245D6"/>
    <w:rsid w:val="00D2488E"/>
    <w:rsid w:val="00D25CCB"/>
    <w:rsid w:val="00D27C15"/>
    <w:rsid w:val="00D32D9C"/>
    <w:rsid w:val="00D333CC"/>
    <w:rsid w:val="00D35BA3"/>
    <w:rsid w:val="00D3774C"/>
    <w:rsid w:val="00D4004C"/>
    <w:rsid w:val="00D4283F"/>
    <w:rsid w:val="00D43893"/>
    <w:rsid w:val="00D44E6F"/>
    <w:rsid w:val="00D44EC0"/>
    <w:rsid w:val="00D464BF"/>
    <w:rsid w:val="00D50104"/>
    <w:rsid w:val="00D51109"/>
    <w:rsid w:val="00D5665B"/>
    <w:rsid w:val="00D56744"/>
    <w:rsid w:val="00D573CF"/>
    <w:rsid w:val="00D61894"/>
    <w:rsid w:val="00D636E8"/>
    <w:rsid w:val="00D637BD"/>
    <w:rsid w:val="00D65265"/>
    <w:rsid w:val="00D6700A"/>
    <w:rsid w:val="00D71FBE"/>
    <w:rsid w:val="00D73547"/>
    <w:rsid w:val="00D74B41"/>
    <w:rsid w:val="00D764D6"/>
    <w:rsid w:val="00D7729B"/>
    <w:rsid w:val="00D8177B"/>
    <w:rsid w:val="00D909B2"/>
    <w:rsid w:val="00D95071"/>
    <w:rsid w:val="00D955E7"/>
    <w:rsid w:val="00D95E52"/>
    <w:rsid w:val="00D96144"/>
    <w:rsid w:val="00DA2403"/>
    <w:rsid w:val="00DB2461"/>
    <w:rsid w:val="00DB2937"/>
    <w:rsid w:val="00DB4E80"/>
    <w:rsid w:val="00DB5C24"/>
    <w:rsid w:val="00DC124C"/>
    <w:rsid w:val="00DC2257"/>
    <w:rsid w:val="00DC36D7"/>
    <w:rsid w:val="00DC4C56"/>
    <w:rsid w:val="00DC4E50"/>
    <w:rsid w:val="00DC6E43"/>
    <w:rsid w:val="00DD6149"/>
    <w:rsid w:val="00DD731B"/>
    <w:rsid w:val="00DE00CE"/>
    <w:rsid w:val="00DE04A0"/>
    <w:rsid w:val="00DE2B06"/>
    <w:rsid w:val="00DE598E"/>
    <w:rsid w:val="00DE6901"/>
    <w:rsid w:val="00DF10B2"/>
    <w:rsid w:val="00DF6F9C"/>
    <w:rsid w:val="00E0084F"/>
    <w:rsid w:val="00E01E2A"/>
    <w:rsid w:val="00E02937"/>
    <w:rsid w:val="00E029BE"/>
    <w:rsid w:val="00E03E01"/>
    <w:rsid w:val="00E03E84"/>
    <w:rsid w:val="00E12362"/>
    <w:rsid w:val="00E15111"/>
    <w:rsid w:val="00E15197"/>
    <w:rsid w:val="00E177CE"/>
    <w:rsid w:val="00E261FA"/>
    <w:rsid w:val="00E307BA"/>
    <w:rsid w:val="00E318A9"/>
    <w:rsid w:val="00E31CD6"/>
    <w:rsid w:val="00E32615"/>
    <w:rsid w:val="00E33329"/>
    <w:rsid w:val="00E36610"/>
    <w:rsid w:val="00E36A26"/>
    <w:rsid w:val="00E4119B"/>
    <w:rsid w:val="00E422BF"/>
    <w:rsid w:val="00E42E5B"/>
    <w:rsid w:val="00E4521D"/>
    <w:rsid w:val="00E45883"/>
    <w:rsid w:val="00E46230"/>
    <w:rsid w:val="00E514DE"/>
    <w:rsid w:val="00E516D8"/>
    <w:rsid w:val="00E5192B"/>
    <w:rsid w:val="00E562FB"/>
    <w:rsid w:val="00E567C4"/>
    <w:rsid w:val="00E56D69"/>
    <w:rsid w:val="00E577BC"/>
    <w:rsid w:val="00E57E8C"/>
    <w:rsid w:val="00E60F2E"/>
    <w:rsid w:val="00E61AEF"/>
    <w:rsid w:val="00E631A7"/>
    <w:rsid w:val="00E6428D"/>
    <w:rsid w:val="00E648DE"/>
    <w:rsid w:val="00E659BA"/>
    <w:rsid w:val="00E67D6D"/>
    <w:rsid w:val="00E67F98"/>
    <w:rsid w:val="00E746A6"/>
    <w:rsid w:val="00E756E6"/>
    <w:rsid w:val="00E75A11"/>
    <w:rsid w:val="00E829D9"/>
    <w:rsid w:val="00E83171"/>
    <w:rsid w:val="00E84311"/>
    <w:rsid w:val="00E86A0F"/>
    <w:rsid w:val="00E87CFF"/>
    <w:rsid w:val="00E91ECE"/>
    <w:rsid w:val="00E931F4"/>
    <w:rsid w:val="00E93832"/>
    <w:rsid w:val="00E941BC"/>
    <w:rsid w:val="00E94F44"/>
    <w:rsid w:val="00E9554B"/>
    <w:rsid w:val="00E95DCB"/>
    <w:rsid w:val="00EA11D9"/>
    <w:rsid w:val="00EA45D7"/>
    <w:rsid w:val="00EB2B07"/>
    <w:rsid w:val="00EB6C4B"/>
    <w:rsid w:val="00EC0301"/>
    <w:rsid w:val="00ED06D6"/>
    <w:rsid w:val="00ED386F"/>
    <w:rsid w:val="00ED626F"/>
    <w:rsid w:val="00ED6CCC"/>
    <w:rsid w:val="00ED7207"/>
    <w:rsid w:val="00EE0B3E"/>
    <w:rsid w:val="00EE0FED"/>
    <w:rsid w:val="00EE6850"/>
    <w:rsid w:val="00EE687C"/>
    <w:rsid w:val="00EF0C5C"/>
    <w:rsid w:val="00EF0EE9"/>
    <w:rsid w:val="00EF43C8"/>
    <w:rsid w:val="00EF591B"/>
    <w:rsid w:val="00EF7328"/>
    <w:rsid w:val="00EF7461"/>
    <w:rsid w:val="00F002EE"/>
    <w:rsid w:val="00F00F1A"/>
    <w:rsid w:val="00F01E8E"/>
    <w:rsid w:val="00F02D05"/>
    <w:rsid w:val="00F04213"/>
    <w:rsid w:val="00F0535C"/>
    <w:rsid w:val="00F06F2F"/>
    <w:rsid w:val="00F07897"/>
    <w:rsid w:val="00F10303"/>
    <w:rsid w:val="00F10533"/>
    <w:rsid w:val="00F105AE"/>
    <w:rsid w:val="00F12269"/>
    <w:rsid w:val="00F12B93"/>
    <w:rsid w:val="00F139AA"/>
    <w:rsid w:val="00F1455D"/>
    <w:rsid w:val="00F15554"/>
    <w:rsid w:val="00F16CF8"/>
    <w:rsid w:val="00F216B0"/>
    <w:rsid w:val="00F24818"/>
    <w:rsid w:val="00F276CC"/>
    <w:rsid w:val="00F32497"/>
    <w:rsid w:val="00F3471B"/>
    <w:rsid w:val="00F3640A"/>
    <w:rsid w:val="00F435AF"/>
    <w:rsid w:val="00F470FD"/>
    <w:rsid w:val="00F501F9"/>
    <w:rsid w:val="00F50365"/>
    <w:rsid w:val="00F5036E"/>
    <w:rsid w:val="00F50917"/>
    <w:rsid w:val="00F53719"/>
    <w:rsid w:val="00F53D51"/>
    <w:rsid w:val="00F57337"/>
    <w:rsid w:val="00F62FEA"/>
    <w:rsid w:val="00F6310A"/>
    <w:rsid w:val="00F64714"/>
    <w:rsid w:val="00F65235"/>
    <w:rsid w:val="00F67D93"/>
    <w:rsid w:val="00F70A50"/>
    <w:rsid w:val="00F73A8C"/>
    <w:rsid w:val="00F74126"/>
    <w:rsid w:val="00F74805"/>
    <w:rsid w:val="00F75621"/>
    <w:rsid w:val="00F75F42"/>
    <w:rsid w:val="00F819D2"/>
    <w:rsid w:val="00F827F0"/>
    <w:rsid w:val="00F83DF0"/>
    <w:rsid w:val="00F85817"/>
    <w:rsid w:val="00F865C8"/>
    <w:rsid w:val="00F903E9"/>
    <w:rsid w:val="00F924D6"/>
    <w:rsid w:val="00F93F1D"/>
    <w:rsid w:val="00F9472C"/>
    <w:rsid w:val="00F95C75"/>
    <w:rsid w:val="00F96E75"/>
    <w:rsid w:val="00FA07C3"/>
    <w:rsid w:val="00FA25C1"/>
    <w:rsid w:val="00FA3F16"/>
    <w:rsid w:val="00FA5B14"/>
    <w:rsid w:val="00FA6FD4"/>
    <w:rsid w:val="00FA763E"/>
    <w:rsid w:val="00FB255E"/>
    <w:rsid w:val="00FB2F1E"/>
    <w:rsid w:val="00FB5581"/>
    <w:rsid w:val="00FB65DC"/>
    <w:rsid w:val="00FC479F"/>
    <w:rsid w:val="00FC5BED"/>
    <w:rsid w:val="00FC6414"/>
    <w:rsid w:val="00FD11F4"/>
    <w:rsid w:val="00FD2343"/>
    <w:rsid w:val="00FD57E0"/>
    <w:rsid w:val="00FD79C4"/>
    <w:rsid w:val="00FD7EBA"/>
    <w:rsid w:val="00FE19C4"/>
    <w:rsid w:val="00FE236F"/>
    <w:rsid w:val="00FE3565"/>
    <w:rsid w:val="00FE3916"/>
    <w:rsid w:val="00FE4873"/>
    <w:rsid w:val="00FE5D31"/>
    <w:rsid w:val="00FE681E"/>
    <w:rsid w:val="00FE6D59"/>
    <w:rsid w:val="00FE7248"/>
    <w:rsid w:val="00FE7379"/>
    <w:rsid w:val="00FE7FD7"/>
    <w:rsid w:val="00FF2DB9"/>
    <w:rsid w:val="00FF3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70D4"/>
  </w:style>
  <w:style w:type="paragraph" w:styleId="3">
    <w:name w:val="heading 3"/>
    <w:basedOn w:val="a"/>
    <w:next w:val="a"/>
    <w:qFormat/>
    <w:rsid w:val="00A31778"/>
    <w:pPr>
      <w:keepNext/>
      <w:shd w:val="clear" w:color="auto" w:fill="FFFFFF"/>
      <w:ind w:left="4066"/>
      <w:jc w:val="both"/>
      <w:outlineLvl w:val="2"/>
    </w:pPr>
    <w:rPr>
      <w:b/>
      <w:bCs/>
      <w:color w:val="000000"/>
      <w:sz w:val="22"/>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sz w:val="24"/>
    </w:rPr>
  </w:style>
  <w:style w:type="paragraph" w:styleId="a4">
    <w:name w:val="Body Text Indent"/>
    <w:basedOn w:val="a"/>
    <w:pPr>
      <w:ind w:firstLine="567"/>
      <w:jc w:val="both"/>
    </w:pPr>
    <w:rPr>
      <w:sz w:val="24"/>
    </w:rPr>
  </w:style>
  <w:style w:type="paragraph" w:styleId="a5">
    <w:name w:val="header"/>
    <w:basedOn w:val="a"/>
    <w:pPr>
      <w:tabs>
        <w:tab w:val="center" w:pos="4153"/>
        <w:tab w:val="right" w:pos="8306"/>
      </w:tabs>
    </w:pPr>
  </w:style>
  <w:style w:type="character" w:styleId="a6">
    <w:name w:val="page number"/>
    <w:basedOn w:val="a0"/>
  </w:style>
  <w:style w:type="paragraph" w:customStyle="1" w:styleId="6">
    <w:name w:val="Титульный лист 6"/>
    <w:basedOn w:val="a"/>
    <w:rsid w:val="0060068C"/>
    <w:pPr>
      <w:widowControl w:val="0"/>
      <w:overflowPunct w:val="0"/>
      <w:autoSpaceDE w:val="0"/>
      <w:autoSpaceDN w:val="0"/>
      <w:adjustRightInd w:val="0"/>
      <w:jc w:val="center"/>
      <w:textAlignment w:val="baseline"/>
    </w:pPr>
    <w:rPr>
      <w:b/>
      <w:sz w:val="36"/>
      <w:szCs w:val="24"/>
    </w:rPr>
  </w:style>
  <w:style w:type="paragraph" w:styleId="a7">
    <w:name w:val="footer"/>
    <w:basedOn w:val="a"/>
    <w:link w:val="a8"/>
    <w:uiPriority w:val="99"/>
    <w:rsid w:val="00873FA2"/>
    <w:pPr>
      <w:tabs>
        <w:tab w:val="center" w:pos="4677"/>
        <w:tab w:val="right" w:pos="9355"/>
      </w:tabs>
    </w:pPr>
  </w:style>
  <w:style w:type="paragraph" w:styleId="30">
    <w:name w:val="Body Text 3"/>
    <w:basedOn w:val="a"/>
    <w:rsid w:val="00D3774C"/>
    <w:pPr>
      <w:spacing w:after="120"/>
    </w:pPr>
    <w:rPr>
      <w:sz w:val="16"/>
      <w:szCs w:val="16"/>
    </w:rPr>
  </w:style>
  <w:style w:type="paragraph" w:styleId="2">
    <w:name w:val="Body Text Indent 2"/>
    <w:basedOn w:val="a"/>
    <w:rsid w:val="00D3774C"/>
    <w:pPr>
      <w:spacing w:after="120" w:line="480" w:lineRule="auto"/>
      <w:ind w:left="283"/>
    </w:pPr>
  </w:style>
  <w:style w:type="paragraph" w:customStyle="1" w:styleId="ConsNonformat">
    <w:name w:val="ConsNonformat"/>
    <w:rsid w:val="00A31778"/>
    <w:pPr>
      <w:widowControl w:val="0"/>
      <w:autoSpaceDE w:val="0"/>
      <w:autoSpaceDN w:val="0"/>
      <w:adjustRightInd w:val="0"/>
    </w:pPr>
    <w:rPr>
      <w:rFonts w:ascii="Courier New" w:hAnsi="Courier New" w:cs="Courier New"/>
    </w:rPr>
  </w:style>
  <w:style w:type="paragraph" w:customStyle="1" w:styleId="ConsNormal">
    <w:name w:val="ConsNormal"/>
    <w:rsid w:val="00574E93"/>
    <w:pPr>
      <w:widowControl w:val="0"/>
      <w:autoSpaceDE w:val="0"/>
      <w:autoSpaceDN w:val="0"/>
      <w:adjustRightInd w:val="0"/>
      <w:ind w:firstLine="720"/>
    </w:pPr>
    <w:rPr>
      <w:rFonts w:ascii="Arial" w:hAnsi="Arial" w:cs="Arial"/>
    </w:rPr>
  </w:style>
  <w:style w:type="paragraph" w:styleId="20">
    <w:name w:val="Body Text 2"/>
    <w:basedOn w:val="a"/>
    <w:rsid w:val="00473719"/>
    <w:pPr>
      <w:spacing w:after="120" w:line="480" w:lineRule="auto"/>
    </w:pPr>
  </w:style>
  <w:style w:type="table" w:styleId="a9">
    <w:name w:val="Table Grid"/>
    <w:basedOn w:val="a1"/>
    <w:uiPriority w:val="59"/>
    <w:rsid w:val="0047371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FE3916"/>
    <w:pPr>
      <w:spacing w:line="300" w:lineRule="auto"/>
      <w:ind w:left="40" w:firstLine="720"/>
    </w:pPr>
    <w:rPr>
      <w:rFonts w:ascii="Arial" w:hAnsi="Arial"/>
      <w:snapToGrid w:val="0"/>
      <w:sz w:val="22"/>
    </w:rPr>
  </w:style>
  <w:style w:type="paragraph" w:styleId="aa">
    <w:name w:val="Block Text"/>
    <w:basedOn w:val="a"/>
    <w:rsid w:val="00E567C4"/>
    <w:pPr>
      <w:widowControl w:val="0"/>
      <w:shd w:val="clear" w:color="auto" w:fill="FFFFFF"/>
      <w:spacing w:line="274" w:lineRule="exact"/>
      <w:ind w:left="426" w:right="7" w:hanging="426"/>
      <w:jc w:val="both"/>
    </w:pPr>
    <w:rPr>
      <w:snapToGrid w:val="0"/>
      <w:color w:val="000000"/>
      <w:spacing w:val="-6"/>
      <w:sz w:val="25"/>
    </w:rPr>
  </w:style>
  <w:style w:type="character" w:styleId="ab">
    <w:name w:val="Hyperlink"/>
    <w:rsid w:val="00434C3C"/>
    <w:rPr>
      <w:color w:val="0000FF"/>
      <w:u w:val="single"/>
    </w:rPr>
  </w:style>
  <w:style w:type="paragraph" w:styleId="ac">
    <w:name w:val="Balloon Text"/>
    <w:basedOn w:val="a"/>
    <w:semiHidden/>
    <w:rsid w:val="00B147ED"/>
    <w:rPr>
      <w:rFonts w:ascii="Tahoma" w:hAnsi="Tahoma" w:cs="Tahoma"/>
      <w:sz w:val="16"/>
      <w:szCs w:val="16"/>
    </w:rPr>
  </w:style>
  <w:style w:type="paragraph" w:styleId="ad">
    <w:name w:val="Body Text"/>
    <w:basedOn w:val="a"/>
    <w:link w:val="ae"/>
    <w:rsid w:val="00B14A8C"/>
    <w:pPr>
      <w:spacing w:after="120"/>
    </w:pPr>
  </w:style>
  <w:style w:type="character" w:customStyle="1" w:styleId="a8">
    <w:name w:val="Нижний колонтитул Знак"/>
    <w:basedOn w:val="a0"/>
    <w:link w:val="a7"/>
    <w:uiPriority w:val="99"/>
    <w:rsid w:val="007E1F3E"/>
  </w:style>
  <w:style w:type="character" w:customStyle="1" w:styleId="apple-converted-space">
    <w:name w:val="apple-converted-space"/>
    <w:rsid w:val="00095DAF"/>
  </w:style>
  <w:style w:type="paragraph" w:customStyle="1" w:styleId="1">
    <w:name w:val="1."/>
    <w:basedOn w:val="a"/>
    <w:rsid w:val="002445D1"/>
    <w:pPr>
      <w:overflowPunct w:val="0"/>
      <w:autoSpaceDE w:val="0"/>
      <w:autoSpaceDN w:val="0"/>
      <w:adjustRightInd w:val="0"/>
      <w:spacing w:line="240" w:lineRule="atLeast"/>
      <w:ind w:left="720" w:hanging="720"/>
      <w:jc w:val="both"/>
    </w:pPr>
    <w:rPr>
      <w:rFonts w:ascii="Helv" w:eastAsia="Calibri" w:hAnsi="Helv"/>
      <w:lang w:val="en-GB" w:eastAsia="en-US"/>
    </w:rPr>
  </w:style>
  <w:style w:type="paragraph" w:styleId="31">
    <w:name w:val="Body Text Indent 3"/>
    <w:basedOn w:val="a"/>
    <w:link w:val="32"/>
    <w:rsid w:val="00AE6C8D"/>
    <w:pPr>
      <w:spacing w:after="120"/>
      <w:ind w:left="283"/>
    </w:pPr>
    <w:rPr>
      <w:sz w:val="16"/>
      <w:szCs w:val="16"/>
    </w:rPr>
  </w:style>
  <w:style w:type="character" w:customStyle="1" w:styleId="32">
    <w:name w:val="Основной текст с отступом 3 Знак"/>
    <w:link w:val="31"/>
    <w:rsid w:val="00AE6C8D"/>
    <w:rPr>
      <w:sz w:val="16"/>
      <w:szCs w:val="16"/>
    </w:rPr>
  </w:style>
  <w:style w:type="paragraph" w:styleId="af">
    <w:name w:val="List Paragraph"/>
    <w:basedOn w:val="a"/>
    <w:uiPriority w:val="34"/>
    <w:qFormat/>
    <w:rsid w:val="00896D6C"/>
    <w:pPr>
      <w:ind w:left="720"/>
      <w:contextualSpacing/>
    </w:pPr>
    <w:rPr>
      <w:sz w:val="24"/>
      <w:szCs w:val="24"/>
    </w:rPr>
  </w:style>
  <w:style w:type="character" w:customStyle="1" w:styleId="ae">
    <w:name w:val="Основной текст Знак"/>
    <w:link w:val="ad"/>
    <w:rsid w:val="00896D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70D4"/>
  </w:style>
  <w:style w:type="paragraph" w:styleId="3">
    <w:name w:val="heading 3"/>
    <w:basedOn w:val="a"/>
    <w:next w:val="a"/>
    <w:qFormat/>
    <w:rsid w:val="00A31778"/>
    <w:pPr>
      <w:keepNext/>
      <w:shd w:val="clear" w:color="auto" w:fill="FFFFFF"/>
      <w:ind w:left="4066"/>
      <w:jc w:val="both"/>
      <w:outlineLvl w:val="2"/>
    </w:pPr>
    <w:rPr>
      <w:b/>
      <w:bCs/>
      <w:color w:val="000000"/>
      <w:sz w:val="22"/>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sz w:val="24"/>
    </w:rPr>
  </w:style>
  <w:style w:type="paragraph" w:styleId="a4">
    <w:name w:val="Body Text Indent"/>
    <w:basedOn w:val="a"/>
    <w:pPr>
      <w:ind w:firstLine="567"/>
      <w:jc w:val="both"/>
    </w:pPr>
    <w:rPr>
      <w:sz w:val="24"/>
    </w:rPr>
  </w:style>
  <w:style w:type="paragraph" w:styleId="a5">
    <w:name w:val="header"/>
    <w:basedOn w:val="a"/>
    <w:pPr>
      <w:tabs>
        <w:tab w:val="center" w:pos="4153"/>
        <w:tab w:val="right" w:pos="8306"/>
      </w:tabs>
    </w:pPr>
  </w:style>
  <w:style w:type="character" w:styleId="a6">
    <w:name w:val="page number"/>
    <w:basedOn w:val="a0"/>
  </w:style>
  <w:style w:type="paragraph" w:customStyle="1" w:styleId="6">
    <w:name w:val="Титульный лист 6"/>
    <w:basedOn w:val="a"/>
    <w:rsid w:val="0060068C"/>
    <w:pPr>
      <w:widowControl w:val="0"/>
      <w:overflowPunct w:val="0"/>
      <w:autoSpaceDE w:val="0"/>
      <w:autoSpaceDN w:val="0"/>
      <w:adjustRightInd w:val="0"/>
      <w:jc w:val="center"/>
      <w:textAlignment w:val="baseline"/>
    </w:pPr>
    <w:rPr>
      <w:b/>
      <w:sz w:val="36"/>
      <w:szCs w:val="24"/>
    </w:rPr>
  </w:style>
  <w:style w:type="paragraph" w:styleId="a7">
    <w:name w:val="footer"/>
    <w:basedOn w:val="a"/>
    <w:link w:val="a8"/>
    <w:uiPriority w:val="99"/>
    <w:rsid w:val="00873FA2"/>
    <w:pPr>
      <w:tabs>
        <w:tab w:val="center" w:pos="4677"/>
        <w:tab w:val="right" w:pos="9355"/>
      </w:tabs>
    </w:pPr>
  </w:style>
  <w:style w:type="paragraph" w:styleId="30">
    <w:name w:val="Body Text 3"/>
    <w:basedOn w:val="a"/>
    <w:rsid w:val="00D3774C"/>
    <w:pPr>
      <w:spacing w:after="120"/>
    </w:pPr>
    <w:rPr>
      <w:sz w:val="16"/>
      <w:szCs w:val="16"/>
    </w:rPr>
  </w:style>
  <w:style w:type="paragraph" w:styleId="2">
    <w:name w:val="Body Text Indent 2"/>
    <w:basedOn w:val="a"/>
    <w:rsid w:val="00D3774C"/>
    <w:pPr>
      <w:spacing w:after="120" w:line="480" w:lineRule="auto"/>
      <w:ind w:left="283"/>
    </w:pPr>
  </w:style>
  <w:style w:type="paragraph" w:customStyle="1" w:styleId="ConsNonformat">
    <w:name w:val="ConsNonformat"/>
    <w:rsid w:val="00A31778"/>
    <w:pPr>
      <w:widowControl w:val="0"/>
      <w:autoSpaceDE w:val="0"/>
      <w:autoSpaceDN w:val="0"/>
      <w:adjustRightInd w:val="0"/>
    </w:pPr>
    <w:rPr>
      <w:rFonts w:ascii="Courier New" w:hAnsi="Courier New" w:cs="Courier New"/>
    </w:rPr>
  </w:style>
  <w:style w:type="paragraph" w:customStyle="1" w:styleId="ConsNormal">
    <w:name w:val="ConsNormal"/>
    <w:rsid w:val="00574E93"/>
    <w:pPr>
      <w:widowControl w:val="0"/>
      <w:autoSpaceDE w:val="0"/>
      <w:autoSpaceDN w:val="0"/>
      <w:adjustRightInd w:val="0"/>
      <w:ind w:firstLine="720"/>
    </w:pPr>
    <w:rPr>
      <w:rFonts w:ascii="Arial" w:hAnsi="Arial" w:cs="Arial"/>
    </w:rPr>
  </w:style>
  <w:style w:type="paragraph" w:styleId="20">
    <w:name w:val="Body Text 2"/>
    <w:basedOn w:val="a"/>
    <w:rsid w:val="00473719"/>
    <w:pPr>
      <w:spacing w:after="120" w:line="480" w:lineRule="auto"/>
    </w:pPr>
  </w:style>
  <w:style w:type="table" w:styleId="a9">
    <w:name w:val="Table Grid"/>
    <w:basedOn w:val="a1"/>
    <w:uiPriority w:val="59"/>
    <w:rsid w:val="0047371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FE3916"/>
    <w:pPr>
      <w:spacing w:line="300" w:lineRule="auto"/>
      <w:ind w:left="40" w:firstLine="720"/>
    </w:pPr>
    <w:rPr>
      <w:rFonts w:ascii="Arial" w:hAnsi="Arial"/>
      <w:snapToGrid w:val="0"/>
      <w:sz w:val="22"/>
    </w:rPr>
  </w:style>
  <w:style w:type="paragraph" w:styleId="aa">
    <w:name w:val="Block Text"/>
    <w:basedOn w:val="a"/>
    <w:rsid w:val="00E567C4"/>
    <w:pPr>
      <w:widowControl w:val="0"/>
      <w:shd w:val="clear" w:color="auto" w:fill="FFFFFF"/>
      <w:spacing w:line="274" w:lineRule="exact"/>
      <w:ind w:left="426" w:right="7" w:hanging="426"/>
      <w:jc w:val="both"/>
    </w:pPr>
    <w:rPr>
      <w:snapToGrid w:val="0"/>
      <w:color w:val="000000"/>
      <w:spacing w:val="-6"/>
      <w:sz w:val="25"/>
    </w:rPr>
  </w:style>
  <w:style w:type="character" w:styleId="ab">
    <w:name w:val="Hyperlink"/>
    <w:rsid w:val="00434C3C"/>
    <w:rPr>
      <w:color w:val="0000FF"/>
      <w:u w:val="single"/>
    </w:rPr>
  </w:style>
  <w:style w:type="paragraph" w:styleId="ac">
    <w:name w:val="Balloon Text"/>
    <w:basedOn w:val="a"/>
    <w:semiHidden/>
    <w:rsid w:val="00B147ED"/>
    <w:rPr>
      <w:rFonts w:ascii="Tahoma" w:hAnsi="Tahoma" w:cs="Tahoma"/>
      <w:sz w:val="16"/>
      <w:szCs w:val="16"/>
    </w:rPr>
  </w:style>
  <w:style w:type="paragraph" w:styleId="ad">
    <w:name w:val="Body Text"/>
    <w:basedOn w:val="a"/>
    <w:link w:val="ae"/>
    <w:rsid w:val="00B14A8C"/>
    <w:pPr>
      <w:spacing w:after="120"/>
    </w:pPr>
  </w:style>
  <w:style w:type="character" w:customStyle="1" w:styleId="a8">
    <w:name w:val="Нижний колонтитул Знак"/>
    <w:basedOn w:val="a0"/>
    <w:link w:val="a7"/>
    <w:uiPriority w:val="99"/>
    <w:rsid w:val="007E1F3E"/>
  </w:style>
  <w:style w:type="character" w:customStyle="1" w:styleId="apple-converted-space">
    <w:name w:val="apple-converted-space"/>
    <w:rsid w:val="00095DAF"/>
  </w:style>
  <w:style w:type="paragraph" w:customStyle="1" w:styleId="1">
    <w:name w:val="1."/>
    <w:basedOn w:val="a"/>
    <w:rsid w:val="002445D1"/>
    <w:pPr>
      <w:overflowPunct w:val="0"/>
      <w:autoSpaceDE w:val="0"/>
      <w:autoSpaceDN w:val="0"/>
      <w:adjustRightInd w:val="0"/>
      <w:spacing w:line="240" w:lineRule="atLeast"/>
      <w:ind w:left="720" w:hanging="720"/>
      <w:jc w:val="both"/>
    </w:pPr>
    <w:rPr>
      <w:rFonts w:ascii="Helv" w:eastAsia="Calibri" w:hAnsi="Helv"/>
      <w:lang w:val="en-GB" w:eastAsia="en-US"/>
    </w:rPr>
  </w:style>
  <w:style w:type="paragraph" w:styleId="31">
    <w:name w:val="Body Text Indent 3"/>
    <w:basedOn w:val="a"/>
    <w:link w:val="32"/>
    <w:rsid w:val="00AE6C8D"/>
    <w:pPr>
      <w:spacing w:after="120"/>
      <w:ind w:left="283"/>
    </w:pPr>
    <w:rPr>
      <w:sz w:val="16"/>
      <w:szCs w:val="16"/>
    </w:rPr>
  </w:style>
  <w:style w:type="character" w:customStyle="1" w:styleId="32">
    <w:name w:val="Основной текст с отступом 3 Знак"/>
    <w:link w:val="31"/>
    <w:rsid w:val="00AE6C8D"/>
    <w:rPr>
      <w:sz w:val="16"/>
      <w:szCs w:val="16"/>
    </w:rPr>
  </w:style>
  <w:style w:type="paragraph" w:styleId="af">
    <w:name w:val="List Paragraph"/>
    <w:basedOn w:val="a"/>
    <w:uiPriority w:val="34"/>
    <w:qFormat/>
    <w:rsid w:val="00896D6C"/>
    <w:pPr>
      <w:ind w:left="720"/>
      <w:contextualSpacing/>
    </w:pPr>
    <w:rPr>
      <w:sz w:val="24"/>
      <w:szCs w:val="24"/>
    </w:rPr>
  </w:style>
  <w:style w:type="character" w:customStyle="1" w:styleId="ae">
    <w:name w:val="Основной текст Знак"/>
    <w:link w:val="ad"/>
    <w:rsid w:val="00896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36517">
      <w:bodyDiv w:val="1"/>
      <w:marLeft w:val="0"/>
      <w:marRight w:val="0"/>
      <w:marTop w:val="0"/>
      <w:marBottom w:val="0"/>
      <w:divBdr>
        <w:top w:val="none" w:sz="0" w:space="0" w:color="auto"/>
        <w:left w:val="none" w:sz="0" w:space="0" w:color="auto"/>
        <w:bottom w:val="none" w:sz="0" w:space="0" w:color="auto"/>
        <w:right w:val="none" w:sz="0" w:space="0" w:color="auto"/>
      </w:divBdr>
    </w:div>
    <w:div w:id="383413743">
      <w:bodyDiv w:val="1"/>
      <w:marLeft w:val="0"/>
      <w:marRight w:val="0"/>
      <w:marTop w:val="0"/>
      <w:marBottom w:val="0"/>
      <w:divBdr>
        <w:top w:val="none" w:sz="0" w:space="0" w:color="auto"/>
        <w:left w:val="none" w:sz="0" w:space="0" w:color="auto"/>
        <w:bottom w:val="none" w:sz="0" w:space="0" w:color="auto"/>
        <w:right w:val="none" w:sz="0" w:space="0" w:color="auto"/>
      </w:divBdr>
    </w:div>
    <w:div w:id="503010643">
      <w:bodyDiv w:val="1"/>
      <w:marLeft w:val="0"/>
      <w:marRight w:val="0"/>
      <w:marTop w:val="0"/>
      <w:marBottom w:val="0"/>
      <w:divBdr>
        <w:top w:val="none" w:sz="0" w:space="0" w:color="auto"/>
        <w:left w:val="none" w:sz="0" w:space="0" w:color="auto"/>
        <w:bottom w:val="none" w:sz="0" w:space="0" w:color="auto"/>
        <w:right w:val="none" w:sz="0" w:space="0" w:color="auto"/>
      </w:divBdr>
    </w:div>
    <w:div w:id="634027370">
      <w:bodyDiv w:val="1"/>
      <w:marLeft w:val="0"/>
      <w:marRight w:val="0"/>
      <w:marTop w:val="0"/>
      <w:marBottom w:val="0"/>
      <w:divBdr>
        <w:top w:val="none" w:sz="0" w:space="0" w:color="auto"/>
        <w:left w:val="none" w:sz="0" w:space="0" w:color="auto"/>
        <w:bottom w:val="none" w:sz="0" w:space="0" w:color="auto"/>
        <w:right w:val="none" w:sz="0" w:space="0" w:color="auto"/>
      </w:divBdr>
    </w:div>
    <w:div w:id="673453821">
      <w:bodyDiv w:val="1"/>
      <w:marLeft w:val="0"/>
      <w:marRight w:val="0"/>
      <w:marTop w:val="0"/>
      <w:marBottom w:val="0"/>
      <w:divBdr>
        <w:top w:val="none" w:sz="0" w:space="0" w:color="auto"/>
        <w:left w:val="none" w:sz="0" w:space="0" w:color="auto"/>
        <w:bottom w:val="none" w:sz="0" w:space="0" w:color="auto"/>
        <w:right w:val="none" w:sz="0" w:space="0" w:color="auto"/>
      </w:divBdr>
    </w:div>
    <w:div w:id="739059055">
      <w:bodyDiv w:val="1"/>
      <w:marLeft w:val="0"/>
      <w:marRight w:val="0"/>
      <w:marTop w:val="0"/>
      <w:marBottom w:val="0"/>
      <w:divBdr>
        <w:top w:val="none" w:sz="0" w:space="0" w:color="auto"/>
        <w:left w:val="none" w:sz="0" w:space="0" w:color="auto"/>
        <w:bottom w:val="none" w:sz="0" w:space="0" w:color="auto"/>
        <w:right w:val="none" w:sz="0" w:space="0" w:color="auto"/>
      </w:divBdr>
    </w:div>
    <w:div w:id="1012948976">
      <w:bodyDiv w:val="1"/>
      <w:marLeft w:val="0"/>
      <w:marRight w:val="0"/>
      <w:marTop w:val="0"/>
      <w:marBottom w:val="0"/>
      <w:divBdr>
        <w:top w:val="none" w:sz="0" w:space="0" w:color="auto"/>
        <w:left w:val="none" w:sz="0" w:space="0" w:color="auto"/>
        <w:bottom w:val="none" w:sz="0" w:space="0" w:color="auto"/>
        <w:right w:val="none" w:sz="0" w:space="0" w:color="auto"/>
      </w:divBdr>
    </w:div>
    <w:div w:id="1447626646">
      <w:bodyDiv w:val="1"/>
      <w:marLeft w:val="0"/>
      <w:marRight w:val="0"/>
      <w:marTop w:val="0"/>
      <w:marBottom w:val="0"/>
      <w:divBdr>
        <w:top w:val="none" w:sz="0" w:space="0" w:color="auto"/>
        <w:left w:val="none" w:sz="0" w:space="0" w:color="auto"/>
        <w:bottom w:val="none" w:sz="0" w:space="0" w:color="auto"/>
        <w:right w:val="none" w:sz="0" w:space="0" w:color="auto"/>
      </w:divBdr>
    </w:div>
    <w:div w:id="1716151024">
      <w:bodyDiv w:val="1"/>
      <w:marLeft w:val="0"/>
      <w:marRight w:val="0"/>
      <w:marTop w:val="0"/>
      <w:marBottom w:val="0"/>
      <w:divBdr>
        <w:top w:val="none" w:sz="0" w:space="0" w:color="auto"/>
        <w:left w:val="none" w:sz="0" w:space="0" w:color="auto"/>
        <w:bottom w:val="none" w:sz="0" w:space="0" w:color="auto"/>
        <w:right w:val="none" w:sz="0" w:space="0" w:color="auto"/>
      </w:divBdr>
    </w:div>
    <w:div w:id="194152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08000.289" TargetMode="External"/><Relationship Id="rId18" Type="http://schemas.openxmlformats.org/officeDocument/2006/relationships/hyperlink" Target="garantf1://12012604.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9D75A7EB353FBDB9064712A7F07C55837BFADBFB74D10279943FB7EBA9995DB17EBEA825107Dz9I8M" TargetMode="External"/><Relationship Id="rId17" Type="http://schemas.openxmlformats.org/officeDocument/2006/relationships/hyperlink" Target="garantF1://12025267.1928" TargetMode="External"/><Relationship Id="rId2" Type="http://schemas.openxmlformats.org/officeDocument/2006/relationships/numbering" Target="numbering.xml"/><Relationship Id="rId16" Type="http://schemas.openxmlformats.org/officeDocument/2006/relationships/hyperlink" Target="garantF1://10008000.29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75A7EB353FBDB9064712A7F07C55837BFADBFB74D10279943FB7EBA9995DB17EBEA825107Fz9IF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0008000.291" TargetMode="External"/><Relationship Id="rId23" Type="http://schemas.openxmlformats.org/officeDocument/2006/relationships/fontTable" Target="fontTable.xml"/><Relationship Id="rId10" Type="http://schemas.openxmlformats.org/officeDocument/2006/relationships/hyperlink" Target="consultantplus://offline/ref=9D75A7EB353FBDB9064712A7F07C55837BFADAF57FDC0279943FB7EBA9995DB17EBEA82110z7IFM" TargetMode="External"/><Relationship Id="rId19" Type="http://schemas.openxmlformats.org/officeDocument/2006/relationships/hyperlink" Target="consultantplus://offline/main?base=LAW;n=112770;fld=134;dst=102126" TargetMode="External"/><Relationship Id="rId4" Type="http://schemas.microsoft.com/office/2007/relationships/stylesWithEffects" Target="stylesWithEffects.xml"/><Relationship Id="rId9" Type="http://schemas.openxmlformats.org/officeDocument/2006/relationships/hyperlink" Target="http://www.be5.biz/grazhdanskoe_pravo/uslugi.html" TargetMode="External"/><Relationship Id="rId14" Type="http://schemas.openxmlformats.org/officeDocument/2006/relationships/hyperlink" Target="garantF1://10008000.29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88A65-C69C-476B-B3FD-7D10EEDD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2947</Words>
  <Characters>16799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ДОГОВОР № ДР-1336-03</vt:lpstr>
    </vt:vector>
  </TitlesOfParts>
  <Company>НФ ЗАО ССК</Company>
  <LinksUpToDate>false</LinksUpToDate>
  <CharactersWithSpaces>19707</CharactersWithSpaces>
  <SharedDoc>false</SharedDoc>
  <HLinks>
    <vt:vector size="66" baseType="variant">
      <vt:variant>
        <vt:i4>3473517</vt:i4>
      </vt:variant>
      <vt:variant>
        <vt:i4>30</vt:i4>
      </vt:variant>
      <vt:variant>
        <vt:i4>0</vt:i4>
      </vt:variant>
      <vt:variant>
        <vt:i4>5</vt:i4>
      </vt:variant>
      <vt:variant>
        <vt:lpwstr>consultantplus://offline/main?base=LAW;n=112770;fld=134;dst=102126</vt:lpwstr>
      </vt:variant>
      <vt:variant>
        <vt:lpwstr/>
      </vt:variant>
      <vt:variant>
        <vt:i4>6815803</vt:i4>
      </vt:variant>
      <vt:variant>
        <vt:i4>27</vt:i4>
      </vt:variant>
      <vt:variant>
        <vt:i4>0</vt:i4>
      </vt:variant>
      <vt:variant>
        <vt:i4>5</vt:i4>
      </vt:variant>
      <vt:variant>
        <vt:lpwstr>garantf1://12012604.2/</vt:lpwstr>
      </vt:variant>
      <vt:variant>
        <vt:lpwstr/>
      </vt:variant>
      <vt:variant>
        <vt:i4>4653070</vt:i4>
      </vt:variant>
      <vt:variant>
        <vt:i4>24</vt:i4>
      </vt:variant>
      <vt:variant>
        <vt:i4>0</vt:i4>
      </vt:variant>
      <vt:variant>
        <vt:i4>5</vt:i4>
      </vt:variant>
      <vt:variant>
        <vt:lpwstr>garantf1://12025267.1928/</vt:lpwstr>
      </vt:variant>
      <vt:variant>
        <vt:lpwstr/>
      </vt:variant>
      <vt:variant>
        <vt:i4>4521995</vt:i4>
      </vt:variant>
      <vt:variant>
        <vt:i4>21</vt:i4>
      </vt:variant>
      <vt:variant>
        <vt:i4>0</vt:i4>
      </vt:variant>
      <vt:variant>
        <vt:i4>5</vt:i4>
      </vt:variant>
      <vt:variant>
        <vt:lpwstr>garantf1://10008000.2911/</vt:lpwstr>
      </vt:variant>
      <vt:variant>
        <vt:lpwstr/>
      </vt:variant>
      <vt:variant>
        <vt:i4>5963787</vt:i4>
      </vt:variant>
      <vt:variant>
        <vt:i4>18</vt:i4>
      </vt:variant>
      <vt:variant>
        <vt:i4>0</vt:i4>
      </vt:variant>
      <vt:variant>
        <vt:i4>5</vt:i4>
      </vt:variant>
      <vt:variant>
        <vt:lpwstr>garantf1://10008000.291/</vt:lpwstr>
      </vt:variant>
      <vt:variant>
        <vt:lpwstr/>
      </vt:variant>
      <vt:variant>
        <vt:i4>5963786</vt:i4>
      </vt:variant>
      <vt:variant>
        <vt:i4>15</vt:i4>
      </vt:variant>
      <vt:variant>
        <vt:i4>0</vt:i4>
      </vt:variant>
      <vt:variant>
        <vt:i4>5</vt:i4>
      </vt:variant>
      <vt:variant>
        <vt:lpwstr>garantf1://10008000.290/</vt:lpwstr>
      </vt:variant>
      <vt:variant>
        <vt:lpwstr/>
      </vt:variant>
      <vt:variant>
        <vt:i4>5898243</vt:i4>
      </vt:variant>
      <vt:variant>
        <vt:i4>12</vt:i4>
      </vt:variant>
      <vt:variant>
        <vt:i4>0</vt:i4>
      </vt:variant>
      <vt:variant>
        <vt:i4>5</vt:i4>
      </vt:variant>
      <vt:variant>
        <vt:lpwstr>garantf1://10008000.289/</vt:lpwstr>
      </vt:variant>
      <vt:variant>
        <vt:lpwstr/>
      </vt:variant>
      <vt:variant>
        <vt:i4>3997757</vt:i4>
      </vt:variant>
      <vt:variant>
        <vt:i4>9</vt:i4>
      </vt:variant>
      <vt:variant>
        <vt:i4>0</vt:i4>
      </vt:variant>
      <vt:variant>
        <vt:i4>5</vt:i4>
      </vt:variant>
      <vt:variant>
        <vt:lpwstr>consultantplus://offline/ref=9D75A7EB353FBDB9064712A7F07C55837BFADBFB74D10279943FB7EBA9995DB17EBEA825107Dz9I8M</vt:lpwstr>
      </vt:variant>
      <vt:variant>
        <vt:lpwstr/>
      </vt:variant>
      <vt:variant>
        <vt:i4>3997793</vt:i4>
      </vt:variant>
      <vt:variant>
        <vt:i4>6</vt:i4>
      </vt:variant>
      <vt:variant>
        <vt:i4>0</vt:i4>
      </vt:variant>
      <vt:variant>
        <vt:i4>5</vt:i4>
      </vt:variant>
      <vt:variant>
        <vt:lpwstr>consultantplus://offline/ref=9D75A7EB353FBDB9064712A7F07C55837BFADBFB74D10279943FB7EBA9995DB17EBEA825107Fz9IFM</vt:lpwstr>
      </vt:variant>
      <vt:variant>
        <vt:lpwstr/>
      </vt:variant>
      <vt:variant>
        <vt:i4>655449</vt:i4>
      </vt:variant>
      <vt:variant>
        <vt:i4>3</vt:i4>
      </vt:variant>
      <vt:variant>
        <vt:i4>0</vt:i4>
      </vt:variant>
      <vt:variant>
        <vt:i4>5</vt:i4>
      </vt:variant>
      <vt:variant>
        <vt:lpwstr>consultantplus://offline/ref=9D75A7EB353FBDB9064712A7F07C55837BFADAF57FDC0279943FB7EBA9995DB17EBEA82110z7IFM</vt:lpwstr>
      </vt:variant>
      <vt:variant>
        <vt:lpwstr/>
      </vt:variant>
      <vt:variant>
        <vt:i4>6881291</vt:i4>
      </vt:variant>
      <vt:variant>
        <vt:i4>0</vt:i4>
      </vt:variant>
      <vt:variant>
        <vt:i4>0</vt:i4>
      </vt:variant>
      <vt:variant>
        <vt:i4>5</vt:i4>
      </vt:variant>
      <vt:variant>
        <vt:lpwstr>http://www.be5.biz/grazhdanskoe_pravo/uslugi.html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ДР-1336-03</dc:title>
  <dc:creator>Зырянова О.М.</dc:creator>
  <cp:lastModifiedBy>Стоянова Светлана Юрьевна</cp:lastModifiedBy>
  <cp:revision>2</cp:revision>
  <cp:lastPrinted>2021-06-23T05:54:00Z</cp:lastPrinted>
  <dcterms:created xsi:type="dcterms:W3CDTF">2026-07-15T07:53:00Z</dcterms:created>
  <dcterms:modified xsi:type="dcterms:W3CDTF">2026-07-15T07:53:00Z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