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646" w:rsidRDefault="009902B4">
      <w:pPr>
        <w:jc w:val="right"/>
      </w:pPr>
      <w:r>
        <w:t>Приложение 1</w:t>
      </w:r>
    </w:p>
    <w:p w:rsidR="006D3646" w:rsidRDefault="009902B4">
      <w:pPr>
        <w:jc w:val="right"/>
      </w:pPr>
      <w:r>
        <w:t>Техническое задание</w:t>
      </w:r>
    </w:p>
    <w:p w:rsidR="006D3646" w:rsidRDefault="006D3646">
      <w:pPr>
        <w:jc w:val="right"/>
      </w:pPr>
    </w:p>
    <w:p w:rsidR="006D3646" w:rsidRDefault="006D3646">
      <w:pPr>
        <w:jc w:val="right"/>
      </w:pPr>
    </w:p>
    <w:p w:rsidR="006D3646" w:rsidRDefault="009902B4">
      <w:pPr>
        <w:jc w:val="center"/>
      </w:pPr>
      <w:r>
        <w:rPr>
          <w:rStyle w:val="Text"/>
        </w:rPr>
        <w:t xml:space="preserve">Услуги по продлению регистрации домена второго уровня в зоне </w:t>
      </w:r>
      <w:proofErr w:type="spellStart"/>
      <w:r>
        <w:rPr>
          <w:rStyle w:val="Text"/>
        </w:rPr>
        <w:t>ru</w:t>
      </w:r>
      <w:proofErr w:type="spellEnd"/>
    </w:p>
    <w:p w:rsidR="006D3646" w:rsidRDefault="006D3646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429"/>
        <w:gridCol w:w="717"/>
        <w:gridCol w:w="808"/>
        <w:gridCol w:w="1205"/>
        <w:gridCol w:w="1190"/>
      </w:tblGrid>
      <w:tr w:rsidR="006D3646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>ОКПД2,</w:t>
            </w:r>
          </w:p>
          <w:p w:rsidR="006D3646" w:rsidRDefault="009902B4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6D3646" w:rsidRDefault="009902B4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>Ед.</w:t>
            </w:r>
          </w:p>
          <w:p w:rsidR="006D3646" w:rsidRDefault="009902B4"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6D3646" w:rsidRDefault="009902B4">
            <w:pPr>
              <w:pStyle w:val="3"/>
              <w:jc w:val="center"/>
            </w:pPr>
            <w:r>
              <w:t>Сумма</w:t>
            </w:r>
          </w:p>
        </w:tc>
      </w:tr>
      <w:tr w:rsidR="006D3646">
        <w:trPr>
          <w:jc w:val="center"/>
        </w:trPr>
        <w:tc>
          <w:tcPr>
            <w:tcW w:w="1170" w:type="dxa"/>
            <w:shd w:val="clear" w:color="auto" w:fill="FFFFFF"/>
          </w:tcPr>
          <w:p w:rsidR="006D3646" w:rsidRDefault="009902B4">
            <w:pPr>
              <w:jc w:val="center"/>
            </w:pPr>
            <w:r>
              <w:rPr>
                <w:rStyle w:val="Text"/>
                <w:b w:val="0"/>
              </w:rPr>
              <w:t>63.11.12.000</w:t>
            </w:r>
          </w:p>
          <w:p w:rsidR="006D3646" w:rsidRDefault="006D3646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6D3646" w:rsidRDefault="009902B4">
            <w:r>
              <w:rPr>
                <w:rStyle w:val="Text"/>
              </w:rPr>
              <w:t xml:space="preserve">Услуги по регистрации </w:t>
            </w:r>
            <w:r>
              <w:rPr>
                <w:rStyle w:val="Text"/>
              </w:rPr>
              <w:t xml:space="preserve">доменного имени </w:t>
            </w:r>
            <w:proofErr w:type="spellStart"/>
            <w:r>
              <w:rPr>
                <w:rStyle w:val="Text"/>
              </w:rPr>
              <w:t>reabil-nk</w:t>
            </w:r>
            <w:proofErr w:type="spellEnd"/>
            <w:r>
              <w:rPr>
                <w:rStyle w:val="Text"/>
              </w:rPr>
              <w:t xml:space="preserve"> в сети Интернет в зоне </w:t>
            </w:r>
            <w:proofErr w:type="spellStart"/>
            <w:r>
              <w:rPr>
                <w:rStyle w:val="Text"/>
              </w:rPr>
              <w:t>ru</w:t>
            </w:r>
            <w:proofErr w:type="spellEnd"/>
          </w:p>
          <w:p w:rsidR="006D3646" w:rsidRDefault="009902B4">
            <w:r>
              <w:rPr>
                <w:sz w:val="21"/>
              </w:rPr>
              <w:t xml:space="preserve">Услуги по продлению регистрации доменного </w:t>
            </w:r>
            <w:proofErr w:type="gramStart"/>
            <w:r>
              <w:rPr>
                <w:sz w:val="21"/>
              </w:rPr>
              <w:t xml:space="preserve">имени  </w:t>
            </w:r>
            <w:r>
              <w:rPr>
                <w:b/>
                <w:sz w:val="22"/>
              </w:rPr>
              <w:t>reabil-nk.ru</w:t>
            </w:r>
            <w:proofErr w:type="gramEnd"/>
            <w:r>
              <w:rPr>
                <w:sz w:val="21"/>
              </w:rPr>
              <w:t xml:space="preserve">  -  с 17.09.2026 г. по 16.09.2027 г. включительно. </w:t>
            </w:r>
            <w:r>
              <w:t>Началом предоставления услуги, является день, когда доменное имя становится доступным во вс</w:t>
            </w:r>
            <w:r>
              <w:t>емирной базе данных доменов (WHOIS) со статусом REGISTERED (зарегистрирован). После регистрации домена Заказчик является полноправным владельцем этого доменного имени, имеющим все права на регистрируемый домен.</w:t>
            </w:r>
          </w:p>
          <w:p w:rsidR="006D3646" w:rsidRDefault="006D3646">
            <w:pPr>
              <w:ind w:firstLine="705"/>
              <w:jc w:val="both"/>
            </w:pPr>
          </w:p>
          <w:p w:rsidR="006D3646" w:rsidRDefault="006D3646">
            <w:pPr>
              <w:tabs>
                <w:tab w:val="left" w:pos="720"/>
              </w:tabs>
              <w:jc w:val="both"/>
            </w:pPr>
          </w:p>
        </w:tc>
        <w:tc>
          <w:tcPr>
            <w:tcW w:w="705" w:type="dxa"/>
            <w:shd w:val="clear" w:color="auto" w:fill="FFFFFF"/>
          </w:tcPr>
          <w:p w:rsidR="006D3646" w:rsidRDefault="009902B4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6D3646" w:rsidRDefault="009902B4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6D3646" w:rsidRDefault="009902B4">
            <w:pPr>
              <w:jc w:val="right"/>
            </w:pPr>
            <w:r>
              <w:rPr>
                <w:rStyle w:val="Text"/>
                <w:b w:val="0"/>
              </w:rPr>
              <w:t>3500</w:t>
            </w:r>
          </w:p>
        </w:tc>
        <w:tc>
          <w:tcPr>
            <w:tcW w:w="1170" w:type="dxa"/>
            <w:shd w:val="clear" w:color="auto" w:fill="FFFFFF"/>
          </w:tcPr>
          <w:p w:rsidR="006D3646" w:rsidRDefault="009902B4">
            <w:pPr>
              <w:jc w:val="right"/>
            </w:pPr>
            <w:r>
              <w:rPr>
                <w:rStyle w:val="Text"/>
                <w:b w:val="0"/>
              </w:rPr>
              <w:t>3500</w:t>
            </w:r>
          </w:p>
        </w:tc>
      </w:tr>
    </w:tbl>
    <w:p w:rsidR="006D3646" w:rsidRDefault="006D3646">
      <w:pPr>
        <w:jc w:val="center"/>
      </w:pPr>
      <w:bookmarkStart w:id="0" w:name="_GoBack"/>
      <w:bookmarkEnd w:id="0"/>
    </w:p>
    <w:sectPr w:rsidR="006D36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2B4" w:rsidRDefault="009902B4">
      <w:r>
        <w:separator/>
      </w:r>
    </w:p>
  </w:endnote>
  <w:endnote w:type="continuationSeparator" w:id="0">
    <w:p w:rsidR="009902B4" w:rsidRDefault="0099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2B4" w:rsidRDefault="009902B4">
      <w:r>
        <w:separator/>
      </w:r>
    </w:p>
  </w:footnote>
  <w:footnote w:type="continuationSeparator" w:id="0">
    <w:p w:rsidR="009902B4" w:rsidRDefault="0099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2B4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46"/>
    <w:rsid w:val="00293572"/>
    <w:rsid w:val="006D3646"/>
    <w:rsid w:val="0099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4EC0C-2A96-4114-8807-6F2D8289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  <w:style w:type="paragraph" w:styleId="af0">
    <w:name w:val="List Paragraph"/>
    <w:basedOn w:val="a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3</cp:revision>
  <dcterms:created xsi:type="dcterms:W3CDTF">2026-09-04T02:31:00Z</dcterms:created>
  <dcterms:modified xsi:type="dcterms:W3CDTF">2026-09-04T02:32:00Z</dcterms:modified>
</cp:coreProperties>
</file>