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466" w:rsidRPr="007F5A48" w:rsidRDefault="00EB7466" w:rsidP="005A432B">
      <w:pPr>
        <w:spacing w:after="0" w:line="240" w:lineRule="auto"/>
        <w:jc w:val="center"/>
        <w:rPr>
          <w:rStyle w:val="af"/>
          <w:rFonts w:ascii="Times New Roman" w:hAnsi="Times New Roman"/>
          <w:sz w:val="24"/>
          <w:szCs w:val="24"/>
          <w:vertAlign w:val="superscript"/>
        </w:rPr>
      </w:pPr>
      <w:bookmarkStart w:id="0" w:name="_GoBack"/>
      <w:bookmarkEnd w:id="0"/>
      <w:r w:rsidRPr="007F5A48">
        <w:rPr>
          <w:rStyle w:val="af"/>
          <w:rFonts w:ascii="Times New Roman" w:hAnsi="Times New Roman"/>
          <w:sz w:val="24"/>
          <w:szCs w:val="24"/>
        </w:rPr>
        <w:t xml:space="preserve">ПРОЕКТ ГОСУДАРСТВЕННОГО КОНТРАКТА </w:t>
      </w:r>
    </w:p>
    <w:p w:rsidR="00ED6959" w:rsidRDefault="007A3E4B" w:rsidP="005A432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A3E4B">
        <w:rPr>
          <w:rFonts w:ascii="Times New Roman" w:hAnsi="Times New Roman"/>
          <w:b/>
          <w:bCs/>
          <w:sz w:val="24"/>
          <w:szCs w:val="24"/>
        </w:rPr>
        <w:t>на оказание услуг по текущему ремонту</w:t>
      </w:r>
      <w:r w:rsidR="00CB5316">
        <w:rPr>
          <w:rFonts w:ascii="Times New Roman" w:hAnsi="Times New Roman"/>
          <w:b/>
          <w:bCs/>
          <w:sz w:val="24"/>
          <w:szCs w:val="24"/>
        </w:rPr>
        <w:t xml:space="preserve"> и техническому обслуживанию</w:t>
      </w:r>
      <w:r w:rsidRPr="007A3E4B">
        <w:rPr>
          <w:rFonts w:ascii="Times New Roman" w:hAnsi="Times New Roman"/>
          <w:b/>
          <w:bCs/>
          <w:sz w:val="24"/>
          <w:szCs w:val="24"/>
        </w:rPr>
        <w:t xml:space="preserve"> специальных автомобилей типа «АЗ» марки: </w:t>
      </w:r>
      <w:r w:rsidR="00B55756" w:rsidRPr="00B55756">
        <w:rPr>
          <w:rFonts w:ascii="Times New Roman" w:hAnsi="Times New Roman"/>
          <w:b/>
          <w:bCs/>
          <w:sz w:val="24"/>
          <w:szCs w:val="24"/>
        </w:rPr>
        <w:t xml:space="preserve">ИАЦ-1767М9 </w:t>
      </w:r>
      <w:r w:rsidRPr="007A3E4B">
        <w:rPr>
          <w:rFonts w:ascii="Times New Roman" w:hAnsi="Times New Roman"/>
          <w:b/>
          <w:bCs/>
          <w:sz w:val="24"/>
          <w:szCs w:val="24"/>
        </w:rPr>
        <w:t>г</w:t>
      </w:r>
      <w:r w:rsidR="000725A0">
        <w:rPr>
          <w:rFonts w:ascii="Times New Roman" w:hAnsi="Times New Roman"/>
          <w:b/>
          <w:bCs/>
          <w:sz w:val="24"/>
          <w:szCs w:val="24"/>
        </w:rPr>
        <w:t>осударственный номер</w:t>
      </w:r>
      <w:r w:rsidRPr="007A3E4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55756">
        <w:rPr>
          <w:rFonts w:ascii="Times New Roman" w:hAnsi="Times New Roman"/>
          <w:b/>
          <w:bCs/>
          <w:sz w:val="24"/>
          <w:szCs w:val="24"/>
        </w:rPr>
        <w:t>Е 017 НС</w:t>
      </w:r>
      <w:r w:rsidRPr="007A3E4B">
        <w:rPr>
          <w:rFonts w:ascii="Times New Roman" w:hAnsi="Times New Roman"/>
          <w:b/>
          <w:bCs/>
          <w:sz w:val="24"/>
          <w:szCs w:val="24"/>
        </w:rPr>
        <w:t xml:space="preserve"> 134, VIN: </w:t>
      </w:r>
      <w:r w:rsidR="00B55756">
        <w:rPr>
          <w:rFonts w:ascii="Times New Roman" w:hAnsi="Times New Roman"/>
          <w:b/>
          <w:bCs/>
          <w:sz w:val="24"/>
          <w:szCs w:val="24"/>
          <w:lang w:val="en-US"/>
        </w:rPr>
        <w:t>X</w:t>
      </w:r>
      <w:r w:rsidR="002F42C8">
        <w:rPr>
          <w:rFonts w:ascii="Times New Roman" w:hAnsi="Times New Roman"/>
          <w:b/>
          <w:bCs/>
          <w:sz w:val="24"/>
          <w:szCs w:val="24"/>
          <w:lang w:val="en-US"/>
        </w:rPr>
        <w:t>JG</w:t>
      </w:r>
      <w:r w:rsidR="002F42C8" w:rsidRPr="002F42C8">
        <w:rPr>
          <w:rFonts w:ascii="Times New Roman" w:hAnsi="Times New Roman"/>
          <w:b/>
          <w:bCs/>
          <w:sz w:val="24"/>
          <w:szCs w:val="24"/>
        </w:rPr>
        <w:t>1767</w:t>
      </w:r>
      <w:r w:rsidR="002F42C8">
        <w:rPr>
          <w:rFonts w:ascii="Times New Roman" w:hAnsi="Times New Roman"/>
          <w:b/>
          <w:bCs/>
          <w:sz w:val="24"/>
          <w:szCs w:val="24"/>
          <w:lang w:val="en-US"/>
        </w:rPr>
        <w:t>M</w:t>
      </w:r>
      <w:r w:rsidR="002F42C8" w:rsidRPr="002F42C8">
        <w:rPr>
          <w:rFonts w:ascii="Times New Roman" w:hAnsi="Times New Roman"/>
          <w:b/>
          <w:bCs/>
          <w:sz w:val="24"/>
          <w:szCs w:val="24"/>
        </w:rPr>
        <w:t>9</w:t>
      </w:r>
      <w:r w:rsidR="002F42C8">
        <w:rPr>
          <w:rFonts w:ascii="Times New Roman" w:hAnsi="Times New Roman"/>
          <w:b/>
          <w:bCs/>
          <w:sz w:val="24"/>
          <w:szCs w:val="24"/>
          <w:lang w:val="en-US"/>
        </w:rPr>
        <w:t>J</w:t>
      </w:r>
      <w:r w:rsidR="002F42C8" w:rsidRPr="002F42C8">
        <w:rPr>
          <w:rFonts w:ascii="Times New Roman" w:hAnsi="Times New Roman"/>
          <w:b/>
          <w:bCs/>
          <w:sz w:val="24"/>
          <w:szCs w:val="24"/>
        </w:rPr>
        <w:t>0000138</w:t>
      </w:r>
      <w:r w:rsidRPr="007A3E4B">
        <w:rPr>
          <w:rFonts w:ascii="Times New Roman" w:hAnsi="Times New Roman"/>
          <w:b/>
          <w:bCs/>
          <w:sz w:val="24"/>
          <w:szCs w:val="24"/>
        </w:rPr>
        <w:t>, 20</w:t>
      </w:r>
      <w:r w:rsidR="002F42C8" w:rsidRPr="002F42C8">
        <w:rPr>
          <w:rFonts w:ascii="Times New Roman" w:hAnsi="Times New Roman"/>
          <w:b/>
          <w:bCs/>
          <w:sz w:val="24"/>
          <w:szCs w:val="24"/>
        </w:rPr>
        <w:t>18</w:t>
      </w:r>
      <w:r w:rsidRPr="007A3E4B">
        <w:rPr>
          <w:rFonts w:ascii="Times New Roman" w:hAnsi="Times New Roman"/>
          <w:b/>
          <w:bCs/>
          <w:sz w:val="24"/>
          <w:szCs w:val="24"/>
        </w:rPr>
        <w:t xml:space="preserve"> года выпуска, Камаз-4308</w:t>
      </w:r>
      <w:r w:rsidR="002F42C8" w:rsidRPr="002F42C8">
        <w:rPr>
          <w:rFonts w:ascii="Times New Roman" w:hAnsi="Times New Roman"/>
          <w:b/>
          <w:bCs/>
          <w:sz w:val="24"/>
          <w:szCs w:val="24"/>
        </w:rPr>
        <w:t xml:space="preserve"> АЗ-С4</w:t>
      </w:r>
      <w:r w:rsidRPr="007A3E4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725A0" w:rsidRPr="000725A0">
        <w:rPr>
          <w:rFonts w:ascii="Times New Roman" w:hAnsi="Times New Roman"/>
          <w:b/>
          <w:bCs/>
          <w:sz w:val="24"/>
          <w:szCs w:val="24"/>
        </w:rPr>
        <w:t>государственный номер</w:t>
      </w:r>
      <w:r w:rsidRPr="007A3E4B">
        <w:rPr>
          <w:rFonts w:ascii="Times New Roman" w:hAnsi="Times New Roman"/>
          <w:b/>
          <w:bCs/>
          <w:sz w:val="24"/>
          <w:szCs w:val="24"/>
        </w:rPr>
        <w:t xml:space="preserve"> М 392 ММ 134, VIN: X89781103F0EN8170, 2015 года выпуска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26C97" w:rsidRPr="007F5A48" w:rsidRDefault="00626C97" w:rsidP="005A43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3697" w:rsidRPr="007F5A48" w:rsidRDefault="00AB3697" w:rsidP="005A43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5A48">
        <w:rPr>
          <w:rFonts w:ascii="Times New Roman" w:hAnsi="Times New Roman"/>
          <w:sz w:val="24"/>
          <w:szCs w:val="24"/>
        </w:rPr>
        <w:t xml:space="preserve">          </w:t>
      </w:r>
      <w:r w:rsidR="00C643C0" w:rsidRPr="007F5A48">
        <w:rPr>
          <w:rFonts w:ascii="Times New Roman" w:hAnsi="Times New Roman"/>
          <w:sz w:val="24"/>
          <w:szCs w:val="24"/>
        </w:rPr>
        <w:t>Идентификационный код закупки </w:t>
      </w:r>
      <w:r w:rsidR="00B349EC" w:rsidRPr="007F5A48">
        <w:rPr>
          <w:rFonts w:ascii="Times New Roman" w:hAnsi="Times New Roman"/>
          <w:sz w:val="24"/>
          <w:szCs w:val="24"/>
        </w:rPr>
        <w:t xml:space="preserve"> </w:t>
      </w:r>
      <w:r w:rsidRPr="007F5A48">
        <w:rPr>
          <w:rFonts w:ascii="Times New Roman" w:hAnsi="Times New Roman"/>
          <w:sz w:val="24"/>
          <w:szCs w:val="24"/>
        </w:rPr>
        <w:t xml:space="preserve"> </w:t>
      </w:r>
      <w:r w:rsidR="005D510A" w:rsidRPr="00CC13E9">
        <w:rPr>
          <w:rFonts w:ascii="Times New Roman" w:hAnsi="Times New Roman"/>
          <w:sz w:val="24"/>
          <w:szCs w:val="24"/>
          <w:shd w:val="clear" w:color="auto" w:fill="FFFFFF"/>
        </w:rPr>
        <w:t>261346106851034610100100010000000244</w:t>
      </w:r>
    </w:p>
    <w:p w:rsidR="00583584" w:rsidRPr="007F5A48" w:rsidRDefault="00583584" w:rsidP="005A43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4AD1" w:rsidRPr="007F5A48" w:rsidRDefault="00D14AD1" w:rsidP="005A43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5A48">
        <w:rPr>
          <w:rFonts w:ascii="Times New Roman" w:hAnsi="Times New Roman"/>
          <w:sz w:val="24"/>
          <w:szCs w:val="24"/>
        </w:rPr>
        <w:t xml:space="preserve">г. Волгоград                                                                              </w:t>
      </w:r>
      <w:r w:rsidR="00AB3697" w:rsidRPr="007F5A48">
        <w:rPr>
          <w:rFonts w:ascii="Times New Roman" w:hAnsi="Times New Roman"/>
          <w:sz w:val="24"/>
          <w:szCs w:val="24"/>
        </w:rPr>
        <w:t xml:space="preserve">       </w:t>
      </w:r>
      <w:r w:rsidR="005D2AF2" w:rsidRPr="007F5A48">
        <w:rPr>
          <w:rFonts w:ascii="Times New Roman" w:hAnsi="Times New Roman"/>
          <w:sz w:val="24"/>
          <w:szCs w:val="24"/>
        </w:rPr>
        <w:t xml:space="preserve"> </w:t>
      </w:r>
      <w:r w:rsidRPr="007F5A48">
        <w:rPr>
          <w:rFonts w:ascii="Times New Roman" w:hAnsi="Times New Roman"/>
          <w:sz w:val="24"/>
          <w:szCs w:val="24"/>
        </w:rPr>
        <w:t>«</w:t>
      </w:r>
      <w:r w:rsidR="004258D5" w:rsidRPr="007F5A48">
        <w:rPr>
          <w:rFonts w:ascii="Times New Roman" w:hAnsi="Times New Roman"/>
          <w:sz w:val="24"/>
          <w:szCs w:val="24"/>
        </w:rPr>
        <w:t>__</w:t>
      </w:r>
      <w:r w:rsidR="004447D2">
        <w:rPr>
          <w:rFonts w:ascii="Times New Roman" w:hAnsi="Times New Roman"/>
          <w:sz w:val="24"/>
          <w:szCs w:val="24"/>
        </w:rPr>
        <w:t>___</w:t>
      </w:r>
      <w:r w:rsidRPr="007F5A48">
        <w:rPr>
          <w:rFonts w:ascii="Times New Roman" w:hAnsi="Times New Roman"/>
          <w:sz w:val="24"/>
          <w:szCs w:val="24"/>
        </w:rPr>
        <w:t>»</w:t>
      </w:r>
      <w:r w:rsidR="005D2AF2" w:rsidRPr="007F5A48">
        <w:rPr>
          <w:rFonts w:ascii="Times New Roman" w:hAnsi="Times New Roman"/>
          <w:sz w:val="24"/>
          <w:szCs w:val="24"/>
        </w:rPr>
        <w:t xml:space="preserve"> </w:t>
      </w:r>
      <w:r w:rsidR="00AB3697" w:rsidRPr="007F5A48">
        <w:rPr>
          <w:rFonts w:ascii="Times New Roman" w:hAnsi="Times New Roman"/>
          <w:sz w:val="24"/>
          <w:szCs w:val="24"/>
          <w:u w:val="single"/>
        </w:rPr>
        <w:t xml:space="preserve">                   </w:t>
      </w:r>
      <w:r w:rsidRPr="007F5A48">
        <w:rPr>
          <w:rFonts w:ascii="Times New Roman" w:hAnsi="Times New Roman"/>
          <w:sz w:val="24"/>
          <w:szCs w:val="24"/>
        </w:rPr>
        <w:t xml:space="preserve"> 202</w:t>
      </w:r>
      <w:r w:rsidR="000576A7">
        <w:rPr>
          <w:rFonts w:ascii="Times New Roman" w:hAnsi="Times New Roman"/>
          <w:sz w:val="24"/>
          <w:szCs w:val="24"/>
        </w:rPr>
        <w:t>6</w:t>
      </w:r>
      <w:r w:rsidRPr="007F5A48">
        <w:rPr>
          <w:rFonts w:ascii="Times New Roman" w:hAnsi="Times New Roman"/>
          <w:sz w:val="24"/>
          <w:szCs w:val="24"/>
        </w:rPr>
        <w:t xml:space="preserve"> г.</w:t>
      </w:r>
    </w:p>
    <w:p w:rsidR="00583584" w:rsidRPr="007F5A48" w:rsidRDefault="00583584" w:rsidP="005A43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Федеральное казенное учреждение «Управление по конвоированию Управления Федеральной службы исполнения наказаний по Волгоградской области», выступающее </w:t>
      </w:r>
      <w:r w:rsidRPr="007F10D8">
        <w:rPr>
          <w:rFonts w:ascii="Times New Roman" w:hAnsi="Times New Roman"/>
          <w:sz w:val="24"/>
          <w:szCs w:val="24"/>
        </w:rPr>
        <w:br/>
        <w:t xml:space="preserve">от имени Российской Федерации, </w:t>
      </w:r>
      <w:r w:rsidR="000576A7" w:rsidRPr="000576A7">
        <w:rPr>
          <w:rFonts w:ascii="Times New Roman" w:hAnsi="Times New Roman"/>
          <w:sz w:val="24"/>
          <w:szCs w:val="24"/>
        </w:rPr>
        <w:t>в целях обеспечения государственных нужд на 202</w:t>
      </w:r>
      <w:r w:rsidR="000576A7">
        <w:rPr>
          <w:rFonts w:ascii="Times New Roman" w:hAnsi="Times New Roman"/>
          <w:sz w:val="24"/>
          <w:szCs w:val="24"/>
        </w:rPr>
        <w:t>6</w:t>
      </w:r>
      <w:r w:rsidR="000576A7" w:rsidRPr="000576A7">
        <w:rPr>
          <w:rFonts w:ascii="Times New Roman" w:hAnsi="Times New Roman"/>
          <w:sz w:val="24"/>
          <w:szCs w:val="24"/>
        </w:rPr>
        <w:t xml:space="preserve"> год, именуемое  в дальнейшем «Государственный Заказчик» (далее – Заказчик), в лице начальника управления Окулова Виктора Александровича, действующего на основании Устава утвержденного приказом ФСИН России от 09.03.2011 №133</w:t>
      </w:r>
      <w:r w:rsidRPr="007F10D8">
        <w:rPr>
          <w:rFonts w:ascii="Times New Roman" w:hAnsi="Times New Roman"/>
          <w:sz w:val="24"/>
          <w:szCs w:val="24"/>
        </w:rPr>
        <w:t xml:space="preserve">, с одной стороны,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 xml:space="preserve">и ____________________________________, именуемое  в дальнейшем «Исполнитель»,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 xml:space="preserve">в лице _____________________________, действующей на основании </w:t>
      </w:r>
      <w:r w:rsidR="000576A7">
        <w:rPr>
          <w:rFonts w:ascii="Times New Roman" w:hAnsi="Times New Roman"/>
          <w:sz w:val="24"/>
          <w:szCs w:val="24"/>
        </w:rPr>
        <w:t>________________________</w:t>
      </w:r>
      <w:r w:rsidRPr="007F10D8">
        <w:rPr>
          <w:rFonts w:ascii="Times New Roman" w:hAnsi="Times New Roman"/>
          <w:sz w:val="24"/>
          <w:szCs w:val="24"/>
        </w:rPr>
        <w:t xml:space="preserve">, с другой стороны, вместе именуемые в дальнейшем "Стороны", в соответствии с пунктом 4 части 1 статьи 93 Федерального закона от 5 апреля  2013 г. №44-ФЗ «О контрактной системе в сфере закупок товаров, работ, услуг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 xml:space="preserve">для обеспечения государственных и муниципальных нужд» (далее – Закон от 05.04.2013 № 44-ФЗ), Федеральным законом от </w:t>
      </w:r>
      <w:r w:rsidR="000576A7">
        <w:rPr>
          <w:rFonts w:ascii="Times New Roman" w:hAnsi="Times New Roman"/>
          <w:sz w:val="24"/>
          <w:szCs w:val="24"/>
        </w:rPr>
        <w:t>28</w:t>
      </w:r>
      <w:r w:rsidRPr="007F10D8">
        <w:rPr>
          <w:rFonts w:ascii="Times New Roman" w:hAnsi="Times New Roman"/>
          <w:sz w:val="24"/>
          <w:szCs w:val="24"/>
        </w:rPr>
        <w:t>.11.202</w:t>
      </w:r>
      <w:r w:rsidR="000576A7">
        <w:rPr>
          <w:rFonts w:ascii="Times New Roman" w:hAnsi="Times New Roman"/>
          <w:sz w:val="24"/>
          <w:szCs w:val="24"/>
        </w:rPr>
        <w:t>5</w:t>
      </w:r>
      <w:r w:rsidRPr="007F10D8">
        <w:rPr>
          <w:rFonts w:ascii="Times New Roman" w:hAnsi="Times New Roman"/>
          <w:sz w:val="24"/>
          <w:szCs w:val="24"/>
        </w:rPr>
        <w:t xml:space="preserve"> № 4</w:t>
      </w:r>
      <w:r w:rsidR="000576A7">
        <w:rPr>
          <w:rFonts w:ascii="Times New Roman" w:hAnsi="Times New Roman"/>
          <w:sz w:val="24"/>
          <w:szCs w:val="24"/>
        </w:rPr>
        <w:t>26</w:t>
      </w:r>
      <w:r w:rsidRPr="007F10D8">
        <w:rPr>
          <w:rFonts w:ascii="Times New Roman" w:hAnsi="Times New Roman"/>
          <w:sz w:val="24"/>
          <w:szCs w:val="24"/>
        </w:rPr>
        <w:t xml:space="preserve">-ФЗ «О федеральном бюджете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на 202</w:t>
      </w:r>
      <w:r w:rsidR="000576A7">
        <w:rPr>
          <w:rFonts w:ascii="Times New Roman" w:hAnsi="Times New Roman"/>
          <w:sz w:val="24"/>
          <w:szCs w:val="24"/>
        </w:rPr>
        <w:t>6</w:t>
      </w:r>
      <w:r w:rsidRPr="007F10D8">
        <w:rPr>
          <w:rFonts w:ascii="Times New Roman" w:hAnsi="Times New Roman"/>
          <w:sz w:val="24"/>
          <w:szCs w:val="24"/>
        </w:rPr>
        <w:t xml:space="preserve"> год и на плановый период 202</w:t>
      </w:r>
      <w:r w:rsidR="000576A7">
        <w:rPr>
          <w:rFonts w:ascii="Times New Roman" w:hAnsi="Times New Roman"/>
          <w:sz w:val="24"/>
          <w:szCs w:val="24"/>
        </w:rPr>
        <w:t>7</w:t>
      </w:r>
      <w:r w:rsidRPr="007F10D8">
        <w:rPr>
          <w:rFonts w:ascii="Times New Roman" w:hAnsi="Times New Roman"/>
          <w:sz w:val="24"/>
          <w:szCs w:val="24"/>
        </w:rPr>
        <w:t xml:space="preserve"> и 202</w:t>
      </w:r>
      <w:r w:rsidR="000576A7">
        <w:rPr>
          <w:rFonts w:ascii="Times New Roman" w:hAnsi="Times New Roman"/>
          <w:sz w:val="24"/>
          <w:szCs w:val="24"/>
        </w:rPr>
        <w:t>8</w:t>
      </w:r>
      <w:r w:rsidRPr="007F10D8">
        <w:rPr>
          <w:rFonts w:ascii="Times New Roman" w:hAnsi="Times New Roman"/>
          <w:sz w:val="24"/>
          <w:szCs w:val="24"/>
        </w:rPr>
        <w:t xml:space="preserve"> годов», а так же других законов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 xml:space="preserve">и нормативных правовых актов Российской Федерации, а так же других законов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и нормативных правовых актов Российской Федерации заключили настоящий государственный контракт (далее - Контракт) о нижеследующем:</w:t>
      </w:r>
    </w:p>
    <w:p w:rsidR="001B6DF2" w:rsidRPr="007F10D8" w:rsidRDefault="001B6DF2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F10D8" w:rsidRPr="007F10D8" w:rsidRDefault="007F10D8" w:rsidP="007F10D8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F10D8">
        <w:rPr>
          <w:rFonts w:ascii="Times New Roman" w:hAnsi="Times New Roman"/>
          <w:b/>
          <w:bCs/>
          <w:sz w:val="24"/>
          <w:szCs w:val="24"/>
        </w:rPr>
        <w:t>Предмет Контракта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7F10D8">
        <w:rPr>
          <w:rFonts w:ascii="Times New Roman" w:hAnsi="Times New Roman"/>
          <w:sz w:val="24"/>
          <w:szCs w:val="24"/>
        </w:rPr>
        <w:t xml:space="preserve">1.1. Исполнитель по заданию Заказчика обязуется в установленный Контрактом срок, </w:t>
      </w:r>
      <w:r w:rsidR="007A3E4B" w:rsidRPr="007A3E4B">
        <w:rPr>
          <w:rFonts w:ascii="Times New Roman" w:hAnsi="Times New Roman"/>
          <w:sz w:val="24"/>
          <w:szCs w:val="24"/>
        </w:rPr>
        <w:t>с использованием своих расходных материалов, агрегатов и запасных частей, оказать услуги по текущему ремонту</w:t>
      </w:r>
      <w:r w:rsidR="00CB5316">
        <w:rPr>
          <w:rFonts w:ascii="Times New Roman" w:hAnsi="Times New Roman"/>
          <w:sz w:val="24"/>
          <w:szCs w:val="24"/>
        </w:rPr>
        <w:t xml:space="preserve"> и техническому обслуживанию</w:t>
      </w:r>
      <w:r w:rsidR="007A3E4B" w:rsidRPr="007A3E4B">
        <w:rPr>
          <w:rFonts w:ascii="Times New Roman" w:hAnsi="Times New Roman"/>
          <w:sz w:val="24"/>
          <w:szCs w:val="24"/>
        </w:rPr>
        <w:t xml:space="preserve"> специальных автомобилей типа «АЗ»</w:t>
      </w:r>
      <w:r w:rsidR="007A3E4B">
        <w:rPr>
          <w:rFonts w:ascii="Times New Roman" w:hAnsi="Times New Roman"/>
          <w:sz w:val="24"/>
          <w:szCs w:val="24"/>
        </w:rPr>
        <w:t xml:space="preserve">, </w:t>
      </w:r>
      <w:r w:rsidR="00967ED2">
        <w:rPr>
          <w:rFonts w:ascii="Times New Roman" w:hAnsi="Times New Roman"/>
          <w:bCs/>
          <w:sz w:val="24"/>
          <w:szCs w:val="24"/>
        </w:rPr>
        <w:t>марк</w:t>
      </w:r>
      <w:r w:rsidR="000725A0">
        <w:rPr>
          <w:rFonts w:ascii="Times New Roman" w:hAnsi="Times New Roman"/>
          <w:bCs/>
          <w:sz w:val="24"/>
          <w:szCs w:val="24"/>
        </w:rPr>
        <w:t>и</w:t>
      </w:r>
      <w:r w:rsidR="00967ED2">
        <w:rPr>
          <w:rFonts w:ascii="Times New Roman" w:hAnsi="Times New Roman"/>
          <w:bCs/>
          <w:sz w:val="24"/>
          <w:szCs w:val="24"/>
        </w:rPr>
        <w:t>:</w:t>
      </w:r>
      <w:r w:rsidRPr="007F10D8">
        <w:rPr>
          <w:rFonts w:ascii="Times New Roman" w:hAnsi="Times New Roman"/>
          <w:sz w:val="24"/>
          <w:szCs w:val="24"/>
        </w:rPr>
        <w:t xml:space="preserve"> </w:t>
      </w:r>
      <w:r w:rsidR="000725A0" w:rsidRPr="000725A0">
        <w:rPr>
          <w:rFonts w:ascii="Times New Roman" w:hAnsi="Times New Roman"/>
          <w:sz w:val="24"/>
          <w:szCs w:val="24"/>
        </w:rPr>
        <w:t>ИАЦ-1767М9 г</w:t>
      </w:r>
      <w:r w:rsidR="000725A0">
        <w:rPr>
          <w:rFonts w:ascii="Times New Roman" w:hAnsi="Times New Roman"/>
          <w:sz w:val="24"/>
          <w:szCs w:val="24"/>
        </w:rPr>
        <w:t>осударственный</w:t>
      </w:r>
      <w:r w:rsidR="000725A0" w:rsidRPr="000725A0">
        <w:rPr>
          <w:rFonts w:ascii="Times New Roman" w:hAnsi="Times New Roman"/>
          <w:sz w:val="24"/>
          <w:szCs w:val="24"/>
        </w:rPr>
        <w:t xml:space="preserve"> н</w:t>
      </w:r>
      <w:r w:rsidR="000725A0">
        <w:rPr>
          <w:rFonts w:ascii="Times New Roman" w:hAnsi="Times New Roman"/>
          <w:sz w:val="24"/>
          <w:szCs w:val="24"/>
        </w:rPr>
        <w:t>омер</w:t>
      </w:r>
      <w:r w:rsidR="000725A0" w:rsidRPr="000725A0">
        <w:rPr>
          <w:rFonts w:ascii="Times New Roman" w:hAnsi="Times New Roman"/>
          <w:sz w:val="24"/>
          <w:szCs w:val="24"/>
        </w:rPr>
        <w:t xml:space="preserve"> Е 017 НС 134, VIN: XJG1767M9J0000138, 2018 года выпуска, Камаз-4308 АЗ-С4 государственный номер </w:t>
      </w:r>
      <w:r w:rsidR="000725A0">
        <w:rPr>
          <w:rFonts w:ascii="Times New Roman" w:hAnsi="Times New Roman"/>
          <w:sz w:val="24"/>
          <w:szCs w:val="24"/>
        </w:rPr>
        <w:br/>
      </w:r>
      <w:r w:rsidR="000725A0" w:rsidRPr="000725A0">
        <w:rPr>
          <w:rFonts w:ascii="Times New Roman" w:hAnsi="Times New Roman"/>
          <w:sz w:val="24"/>
          <w:szCs w:val="24"/>
        </w:rPr>
        <w:t xml:space="preserve">М 392 ММ 134, VIN: X89781103F0EN8170, 2015 года выпуска </w:t>
      </w:r>
      <w:r w:rsidRPr="007F10D8">
        <w:rPr>
          <w:rFonts w:ascii="Times New Roman" w:hAnsi="Times New Roman"/>
          <w:sz w:val="24"/>
          <w:szCs w:val="24"/>
        </w:rPr>
        <w:t xml:space="preserve">(далее - услуги) </w:t>
      </w:r>
      <w:r w:rsidRPr="00FE709B">
        <w:rPr>
          <w:rFonts w:ascii="Times New Roman" w:hAnsi="Times New Roman"/>
          <w:sz w:val="24"/>
          <w:szCs w:val="24"/>
        </w:rPr>
        <w:t>(ОКПД2</w:t>
      </w:r>
      <w:r w:rsidR="0020453F" w:rsidRPr="00FE709B">
        <w:rPr>
          <w:rFonts w:ascii="Times New Roman" w:hAnsi="Times New Roman"/>
          <w:sz w:val="24"/>
          <w:szCs w:val="24"/>
        </w:rPr>
        <w:t xml:space="preserve">: </w:t>
      </w:r>
      <w:r w:rsidR="00FE709B" w:rsidRPr="00FE709B">
        <w:rPr>
          <w:rFonts w:ascii="Times New Roman" w:hAnsi="Times New Roman"/>
          <w:sz w:val="24"/>
          <w:szCs w:val="24"/>
        </w:rPr>
        <w:t>45.20.2</w:t>
      </w:r>
      <w:r w:rsidR="00FB6EDE">
        <w:rPr>
          <w:rFonts w:ascii="Times New Roman" w:hAnsi="Times New Roman"/>
          <w:sz w:val="24"/>
          <w:szCs w:val="24"/>
        </w:rPr>
        <w:t>,</w:t>
      </w:r>
      <w:r w:rsidR="00FB6EDE" w:rsidRPr="00FB6EDE">
        <w:t xml:space="preserve"> </w:t>
      </w:r>
      <w:r w:rsidR="00FB6EDE" w:rsidRPr="00FB6EDE">
        <w:rPr>
          <w:rFonts w:ascii="Times New Roman" w:hAnsi="Times New Roman"/>
          <w:sz w:val="24"/>
          <w:szCs w:val="24"/>
        </w:rPr>
        <w:t>45.20.22.000</w:t>
      </w:r>
      <w:r w:rsidR="00FB6EDE">
        <w:rPr>
          <w:rFonts w:ascii="Times New Roman" w:hAnsi="Times New Roman"/>
          <w:sz w:val="24"/>
          <w:szCs w:val="24"/>
        </w:rPr>
        <w:t>)</w:t>
      </w:r>
      <w:r w:rsidRPr="00FE709B">
        <w:rPr>
          <w:rFonts w:ascii="Times New Roman" w:hAnsi="Times New Roman"/>
          <w:sz w:val="24"/>
          <w:szCs w:val="24"/>
        </w:rPr>
        <w:t>,</w:t>
      </w:r>
      <w:r w:rsidRPr="007F10D8">
        <w:rPr>
          <w:rFonts w:ascii="Times New Roman" w:hAnsi="Times New Roman"/>
          <w:sz w:val="24"/>
          <w:szCs w:val="24"/>
        </w:rPr>
        <w:t xml:space="preserve"> а Заказчик обязуется принять оказанные услуги и оплатить их.</w:t>
      </w:r>
      <w:r w:rsidRPr="007F10D8">
        <w:rPr>
          <w:rFonts w:ascii="Times New Roman" w:hAnsi="Times New Roman"/>
          <w:sz w:val="24"/>
          <w:szCs w:val="24"/>
          <w:vertAlign w:val="superscript"/>
        </w:rPr>
        <w:t> </w:t>
      </w:r>
      <w:hyperlink r:id="rId8" w:anchor="/document/74390287/entry/20016" w:history="1"/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F10D8">
        <w:rPr>
          <w:rFonts w:ascii="Times New Roman" w:hAnsi="Times New Roman"/>
          <w:b/>
          <w:sz w:val="24"/>
          <w:szCs w:val="24"/>
        </w:rPr>
        <w:t xml:space="preserve"> </w:t>
      </w: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F10D8">
        <w:rPr>
          <w:rFonts w:ascii="Times New Roman" w:hAnsi="Times New Roman"/>
          <w:b/>
          <w:bCs/>
          <w:sz w:val="24"/>
          <w:szCs w:val="24"/>
        </w:rPr>
        <w:t>II. Условия оказания услуг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2.1. Услуги оказываются Исполнителем в соответствии с требованиями технического задания (приложение №1), являющегося неотъемлемой частью Контракта, </w:t>
      </w:r>
      <w:r w:rsidRPr="007F10D8">
        <w:rPr>
          <w:rFonts w:ascii="Times New Roman" w:hAnsi="Times New Roman"/>
          <w:sz w:val="24"/>
          <w:szCs w:val="24"/>
        </w:rPr>
        <w:br/>
        <w:t>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F10D8">
        <w:rPr>
          <w:rFonts w:ascii="Times New Roman" w:hAnsi="Times New Roman"/>
          <w:b/>
          <w:bCs/>
          <w:sz w:val="24"/>
          <w:szCs w:val="24"/>
        </w:rPr>
        <w:t>III.</w:t>
      </w:r>
      <w:r w:rsidRPr="007F10D8">
        <w:rPr>
          <w:rFonts w:ascii="Times New Roman" w:hAnsi="Times New Roman"/>
          <w:sz w:val="24"/>
          <w:szCs w:val="24"/>
        </w:rPr>
        <w:t xml:space="preserve"> </w:t>
      </w:r>
      <w:r w:rsidRPr="007F10D8">
        <w:rPr>
          <w:rFonts w:ascii="Times New Roman" w:hAnsi="Times New Roman"/>
          <w:b/>
          <w:bCs/>
          <w:sz w:val="24"/>
          <w:szCs w:val="24"/>
        </w:rPr>
        <w:t>Взаимодействие Сторон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3.1. Исполнитель вправе: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а) требовать своевременной оплаты на условиях, установленных Контрактом, надлежащим образом оказанных и принятых Заказчиком услуг;  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б) принять решение об одностороннем отказе от исполнения Контракта </w:t>
      </w:r>
      <w:r w:rsidRPr="007F10D8">
        <w:rPr>
          <w:rFonts w:ascii="Times New Roman" w:hAnsi="Times New Roman"/>
          <w:sz w:val="24"/>
          <w:szCs w:val="24"/>
        </w:rPr>
        <w:br/>
        <w:t xml:space="preserve">в соответствии с гражданским законодательством;  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в) по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</w:t>
      </w:r>
      <w:r w:rsidRPr="007F10D8">
        <w:rPr>
          <w:rFonts w:ascii="Times New Roman" w:hAnsi="Times New Roman"/>
          <w:sz w:val="24"/>
          <w:szCs w:val="24"/>
        </w:rPr>
        <w:br/>
        <w:t xml:space="preserve">и функциональными характеристиками, указанными в Контракте (за исключением случаев, которые предусмотрены нормативными правовыми актами, принятыми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lastRenderedPageBreak/>
        <w:t xml:space="preserve">в соответствии с частью 6 статьи 14 Федерального закона от 5 апреля 2013 г. N 44-ФЗ </w:t>
      </w:r>
      <w:r w:rsidRPr="007F10D8">
        <w:rPr>
          <w:rFonts w:ascii="Times New Roman" w:hAnsi="Times New Roman"/>
          <w:sz w:val="24"/>
          <w:szCs w:val="24"/>
        </w:rPr>
        <w:br/>
        <w:t>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2015, N 29, ст. 4353);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г) требовать возмещения убытков, уплаты неустоек (штрафов, пеней) в соответствии с разделом X Контракта.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3.2. Исполнитель обязан:  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а) оказать услуги в соответствии с техническим заданием (Приложение №1)                 в предусмотренный Контрактом срок;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б)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</w:t>
      </w:r>
      <w:r w:rsidRPr="007F10D8">
        <w:rPr>
          <w:rFonts w:ascii="Times New Roman" w:hAnsi="Times New Roman"/>
          <w:sz w:val="24"/>
          <w:szCs w:val="24"/>
        </w:rPr>
        <w:br/>
        <w:t xml:space="preserve">о ходе исполнения своих обязательств, в том числе о сложностях, возникающих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при исполнении Контракта;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в) в случае принятия решения об одностороннем отказе от исполнения Контракта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 xml:space="preserve">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 xml:space="preserve">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</w:t>
      </w:r>
      <w:r w:rsidRPr="007F10D8">
        <w:rPr>
          <w:rFonts w:ascii="Times New Roman" w:hAnsi="Times New Roman"/>
          <w:sz w:val="24"/>
          <w:szCs w:val="24"/>
        </w:rPr>
        <w:br/>
        <w:t xml:space="preserve">и получение Исполнителем подтверждения о его вручении Заказчику;  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г)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д) обеспечить за свой счет устранение недостатков, выявленных при приемке Заказчиком оказанных услуг;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3.3. Заказчик вправе: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а) требовать от Исполнителя надлежащего исполнения обязательств, установленных Контрактом;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б)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в) проверять ход и качество выполнения Исполнителем условий Контракта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без вмешательства в оперативно-хозяйственную деятельность Исполнителя;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г) требовать возмещения убытков в соответствии с разделом X Контракта, причиненных по вине Исполнителя;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д) предложить увеличить или уменьшить в процессе исполнения Контракта объем оказываемых услуг, предусмотренных Контрактом, не более чем на десять процентов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 xml:space="preserve">в порядке и на условиях,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2020, N 24, ст. 3754);  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е) принять решение об одностороннем отказе от исполнения Контракта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 xml:space="preserve">в соответствии с гражданским законодательством;  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ж)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  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3.4. Заказчик обязан: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а) принять и оплатить оказанные услуги в соответствии с Контрактом;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б) обеспечить контроль за исполнением Контракта.  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в) в случае принятия решения об одностороннем отказе от исполнения Контракта </w:t>
      </w:r>
      <w:r w:rsidRPr="007F10D8">
        <w:rPr>
          <w:rFonts w:ascii="Times New Roman" w:hAnsi="Times New Roman"/>
          <w:sz w:val="24"/>
          <w:szCs w:val="24"/>
        </w:rPr>
        <w:br/>
        <w:t xml:space="preserve">не позднее чем в течение трех рабочих дней с даты принятия указанного решения, направить Исполнителю по почте заказным письмом с уведомлением о вручении </w:t>
      </w:r>
      <w:r w:rsidRPr="007F10D8">
        <w:rPr>
          <w:rFonts w:ascii="Times New Roman" w:hAnsi="Times New Roman"/>
          <w:sz w:val="24"/>
          <w:szCs w:val="24"/>
        </w:rPr>
        <w:br/>
        <w:t xml:space="preserve">по адресу Исполнителя,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 xml:space="preserve">и получение Заказчиком подтверждения о его вручении Исполнителю;  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lastRenderedPageBreak/>
        <w:t xml:space="preserve">г) провести экспертизу оказанных услуг для проверки их соответствия условиям Контракта в соответствии с Федеральным законом от 5 апреля 2013 г. N 44-ФЗ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д) требовать уплаты неустоек (штрафов, пеней) в соответствии с разделом X Контракта.</w:t>
      </w: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F10D8">
        <w:rPr>
          <w:rFonts w:ascii="Times New Roman" w:hAnsi="Times New Roman"/>
          <w:b/>
          <w:bCs/>
          <w:sz w:val="24"/>
          <w:szCs w:val="24"/>
        </w:rPr>
        <w:t>IV. Место и сроки оказания услуг</w:t>
      </w:r>
    </w:p>
    <w:p w:rsidR="007F10D8" w:rsidRPr="007F10D8" w:rsidRDefault="007F10D8" w:rsidP="00D87E2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4.1. Услуги оказываются в сроки, указанные в Контракте.</w:t>
      </w:r>
    </w:p>
    <w:p w:rsidR="007F10D8" w:rsidRPr="007F10D8" w:rsidRDefault="007F10D8" w:rsidP="00D87E2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Начало оказания услуг – с даты подписания Государственного контракта, окончание оказания услуг – не </w:t>
      </w:r>
      <w:r>
        <w:rPr>
          <w:rFonts w:ascii="Times New Roman" w:hAnsi="Times New Roman"/>
          <w:sz w:val="24"/>
          <w:szCs w:val="24"/>
        </w:rPr>
        <w:t xml:space="preserve">более </w:t>
      </w:r>
      <w:r w:rsidR="00D87E2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0 рабочих дней с даты подписания Государственного контракта</w:t>
      </w:r>
      <w:r w:rsidRPr="007F10D8">
        <w:rPr>
          <w:rFonts w:ascii="Times New Roman" w:hAnsi="Times New Roman"/>
          <w:sz w:val="24"/>
          <w:szCs w:val="24"/>
        </w:rPr>
        <w:t>.</w:t>
      </w:r>
    </w:p>
    <w:p w:rsidR="007F10D8" w:rsidRPr="007F10D8" w:rsidRDefault="007F10D8" w:rsidP="00D87E2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4.2. Датой исполнения Исполнителем обязательств по Контракту считается дата подписания Сторонами акта сдачи-приемки оказанных услуг (приложение №3).</w:t>
      </w:r>
    </w:p>
    <w:p w:rsidR="007F10D8" w:rsidRPr="007F10D8" w:rsidRDefault="007F10D8" w:rsidP="00D87E2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4.3. Место оказания услуг: </w:t>
      </w:r>
      <w:r w:rsidR="00D87E24">
        <w:rPr>
          <w:rFonts w:ascii="Times New Roman" w:hAnsi="Times New Roman"/>
          <w:sz w:val="24"/>
          <w:szCs w:val="24"/>
        </w:rPr>
        <w:t>_________________________________________________</w:t>
      </w:r>
      <w:r w:rsidRPr="007F10D8">
        <w:rPr>
          <w:rFonts w:ascii="Times New Roman" w:hAnsi="Times New Roman"/>
          <w:sz w:val="24"/>
          <w:szCs w:val="24"/>
        </w:rPr>
        <w:t>.</w:t>
      </w: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vertAlign w:val="superscript"/>
        </w:rPr>
      </w:pPr>
      <w:r w:rsidRPr="007F10D8">
        <w:rPr>
          <w:rFonts w:ascii="Times New Roman" w:hAnsi="Times New Roman"/>
          <w:b/>
          <w:bCs/>
          <w:sz w:val="24"/>
          <w:szCs w:val="24"/>
        </w:rPr>
        <w:t>V. Порядок сдачи и приемки оказанных услуг</w:t>
      </w:r>
      <w:r w:rsidRPr="007F10D8">
        <w:rPr>
          <w:rFonts w:ascii="Times New Roman" w:hAnsi="Times New Roman"/>
          <w:b/>
          <w:bCs/>
          <w:sz w:val="24"/>
          <w:szCs w:val="24"/>
          <w:vertAlign w:val="superscript"/>
        </w:rPr>
        <w:t> 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5.1. Исполнитель обязан в письменной форме (при помощи электронных средств связи) уведомить Заказчика о готовности оказываемых услуг к сдаче в срок, согласно условиям Контракта.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Уведомление Исполнителя о готовности оказываемых услуг к сдаче должно быть подписано руководителем Исполнителя (иным уполномоченным лицом).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Вместе с уведомлением Исполнитель представляет Заказчику акт сдачи-приемки оказанных услуг в двух</w:t>
      </w:r>
      <w:r w:rsidR="00D87E24">
        <w:rPr>
          <w:rFonts w:ascii="Times New Roman" w:hAnsi="Times New Roman"/>
          <w:sz w:val="24"/>
          <w:szCs w:val="24"/>
        </w:rPr>
        <w:t xml:space="preserve"> </w:t>
      </w:r>
      <w:r w:rsidRPr="007F10D8">
        <w:rPr>
          <w:rFonts w:ascii="Times New Roman" w:hAnsi="Times New Roman"/>
          <w:sz w:val="24"/>
          <w:szCs w:val="24"/>
        </w:rPr>
        <w:t>экземплярах.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К акту сдачи-приемки оказанных услуг прилагаются также документы, предусмотренные техническим заданием (Приложение №1).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5.2. Для проверки предоставленных Исполнителем результатов, предусмотренных Контрактом, в части их соответствия условиям Контракта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 </w:t>
      </w:r>
      <w:hyperlink r:id="rId9" w:anchor="/document/70353464/entry/41" w:history="1">
        <w:r w:rsidRPr="007F10D8">
          <w:rPr>
            <w:rFonts w:ascii="Times New Roman" w:hAnsi="Times New Roman"/>
            <w:sz w:val="24"/>
            <w:szCs w:val="24"/>
          </w:rPr>
          <w:t>Федеральным законом</w:t>
        </w:r>
      </w:hyperlink>
      <w:r w:rsidRPr="007F10D8">
        <w:rPr>
          <w:rFonts w:ascii="Times New Roman" w:hAnsi="Times New Roman"/>
          <w:sz w:val="24"/>
          <w:szCs w:val="24"/>
        </w:rPr>
        <w:t> от 5 апреля 2013 г. N 44-ФЗ "О контрактной системе в сфере закупок товаров, работ, услуг для обеспечения государственных и муниципальных нужд".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5.3. Заказчик в течение </w:t>
      </w:r>
      <w:r w:rsidR="00F23A54">
        <w:rPr>
          <w:rFonts w:ascii="Times New Roman" w:hAnsi="Times New Roman"/>
          <w:sz w:val="24"/>
          <w:szCs w:val="24"/>
        </w:rPr>
        <w:t>15 (пятнадцати) рабочих</w:t>
      </w:r>
      <w:r w:rsidRPr="007F10D8">
        <w:rPr>
          <w:rFonts w:ascii="Times New Roman" w:hAnsi="Times New Roman"/>
          <w:sz w:val="24"/>
          <w:szCs w:val="24"/>
        </w:rPr>
        <w:t xml:space="preserve"> дней с даты получения акта сдачи-приемки оказанных услуг и документов, указанных в </w:t>
      </w:r>
      <w:hyperlink r:id="rId10" w:anchor="/document/74390287/entry/2501" w:history="1">
        <w:r w:rsidRPr="007F10D8">
          <w:rPr>
            <w:rFonts w:ascii="Times New Roman" w:hAnsi="Times New Roman"/>
            <w:sz w:val="24"/>
            <w:szCs w:val="24"/>
          </w:rPr>
          <w:t>пункте 5.1</w:t>
        </w:r>
      </w:hyperlink>
      <w:r w:rsidRPr="007F10D8">
        <w:rPr>
          <w:rFonts w:ascii="Times New Roman" w:hAnsi="Times New Roman"/>
          <w:sz w:val="24"/>
          <w:szCs w:val="24"/>
        </w:rPr>
        <w:t xml:space="preserve"> Контракта, осуществляет проверку оказанных Исполнителем услуг по Контракту на предмет соответствия оказанных услуг требованиям и условиям Контракта, принимает оказанные услуги, передает Исполнителю подписанный со своей стороны акт сдачи-приемки оказанных услуг по Контракту или отказывает в приемке, направляя мотивированный отказ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 xml:space="preserve">от приемки оказанных услуг с перечнем выявленных недостатков и с указанием сроков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их устранения.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5.4. Заказчик вправе не отказывать в приемке оказанных услуг в случае выявления несоответствия этих услуг условиям Контракта, если выявленное несоответствие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не препятствует приемке этих услуг и устранено Исполнителем.</w:t>
      </w: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F10D8">
        <w:rPr>
          <w:rFonts w:ascii="Times New Roman" w:hAnsi="Times New Roman"/>
          <w:b/>
          <w:bCs/>
          <w:sz w:val="24"/>
          <w:szCs w:val="24"/>
        </w:rPr>
        <w:t>VI. Цена Контракта и порядок расчетов</w:t>
      </w:r>
    </w:p>
    <w:p w:rsidR="007F10D8" w:rsidRPr="007F10D8" w:rsidRDefault="007F10D8" w:rsidP="007F10D8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6.1. Цена Контракта составляет _________ (_____________) рублей 00 копеек, с НДС (без учета НДС (работает по упрощенной системе налогообложения).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6.2.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 xml:space="preserve">с законодательством Российской Федерации о налогах и сборах такие налоги, сборы </w:t>
      </w:r>
      <w:r w:rsidRPr="007F10D8">
        <w:rPr>
          <w:rFonts w:ascii="Times New Roman" w:hAnsi="Times New Roman"/>
          <w:sz w:val="24"/>
          <w:szCs w:val="24"/>
        </w:rPr>
        <w:br/>
        <w:t>и иные обязательные платежи подлежат уплате в бюджеты бюджетной системы Российской Федерации Заказчиком.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6.3. Цена Контракта включает в себя все расходы, связанные с выполнением Исполнителем обязательств по Контракту, в том числе налоги, сборы и другие </w:t>
      </w:r>
      <w:r w:rsidRPr="007F10D8">
        <w:rPr>
          <w:rFonts w:ascii="Times New Roman" w:hAnsi="Times New Roman"/>
          <w:sz w:val="24"/>
          <w:szCs w:val="24"/>
        </w:rPr>
        <w:lastRenderedPageBreak/>
        <w:t xml:space="preserve">обязательные платежи, которые Исполнитель должен выплатить в связи </w:t>
      </w:r>
      <w:r w:rsidRPr="007F10D8">
        <w:rPr>
          <w:rFonts w:ascii="Times New Roman" w:hAnsi="Times New Roman"/>
          <w:sz w:val="24"/>
          <w:szCs w:val="24"/>
        </w:rPr>
        <w:br/>
        <w:t>с выполнением обязательств по Контракту в соответствии с законодательством Российской Федерации.</w:t>
      </w:r>
      <w:r w:rsidRPr="007F10D8">
        <w:rPr>
          <w:rFonts w:ascii="Times New Roman" w:hAnsi="Times New Roman"/>
          <w:sz w:val="24"/>
          <w:szCs w:val="24"/>
          <w:vertAlign w:val="superscript"/>
        </w:rPr>
        <w:t> </w:t>
      </w:r>
      <w:r w:rsidRPr="007F10D8">
        <w:rPr>
          <w:rFonts w:ascii="Times New Roman" w:hAnsi="Times New Roman"/>
          <w:sz w:val="24"/>
          <w:szCs w:val="24"/>
        </w:rPr>
        <w:t xml:space="preserve"> 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6.4. Цена Контракта является твердой и определяется на весь срок исполнения Контракта за исключением случаев, установленных </w:t>
      </w:r>
      <w:hyperlink r:id="rId11" w:anchor="/document/70353464/entry/22" w:history="1">
        <w:r w:rsidRPr="007F10D8">
          <w:rPr>
            <w:rFonts w:ascii="Times New Roman" w:hAnsi="Times New Roman"/>
            <w:sz w:val="24"/>
            <w:szCs w:val="24"/>
          </w:rPr>
          <w:t>Федеральным законом</w:t>
        </w:r>
      </w:hyperlink>
      <w:r w:rsidRPr="007F10D8">
        <w:rPr>
          <w:rFonts w:ascii="Times New Roman" w:hAnsi="Times New Roman"/>
          <w:sz w:val="24"/>
          <w:szCs w:val="24"/>
        </w:rPr>
        <w:t> от 5 апреля 2013 г. N 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Цена Контракта может быть снижена по соглашению Сторон </w:t>
      </w:r>
      <w:r w:rsidR="00F23A54" w:rsidRPr="007F10D8">
        <w:rPr>
          <w:rFonts w:ascii="Times New Roman" w:hAnsi="Times New Roman"/>
          <w:sz w:val="24"/>
          <w:szCs w:val="24"/>
        </w:rPr>
        <w:t>без изменения,</w:t>
      </w:r>
      <w:r w:rsidRPr="007F10D8">
        <w:rPr>
          <w:rFonts w:ascii="Times New Roman" w:hAnsi="Times New Roman"/>
          <w:sz w:val="24"/>
          <w:szCs w:val="24"/>
        </w:rPr>
        <w:t xml:space="preserve"> предусмотренных Контрактом объема и качества оказываемых услуг и иных условий Контракта.</w:t>
      </w:r>
      <w:r w:rsidRPr="007F10D8">
        <w:rPr>
          <w:rFonts w:ascii="Times New Roman" w:hAnsi="Times New Roman"/>
          <w:sz w:val="24"/>
          <w:szCs w:val="24"/>
          <w:vertAlign w:val="superscript"/>
        </w:rPr>
        <w:t> 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7F10D8">
        <w:rPr>
          <w:rFonts w:ascii="Times New Roman" w:hAnsi="Times New Roman"/>
          <w:sz w:val="24"/>
          <w:szCs w:val="24"/>
        </w:rPr>
        <w:t>6.5. Расчеты по настоящему Контракту между Исполнителем и Государственным заказчиком производятся в рублях Российской Федерации за счет средств федерального бюджета в пределах доведенных лимитов бюджетных обязательств, целевая статья 0305 ЦС 424 069 0049 ВР 244 путем безналичного расчета, не позднее 7 (семи) рабочих дней после подписания Акта оказанных услуг (выполненных работ), на основании представленного счета или счета на оплату.</w:t>
      </w:r>
      <w:r w:rsidRPr="007F10D8">
        <w:rPr>
          <w:rFonts w:ascii="Times New Roman" w:hAnsi="Times New Roman"/>
          <w:sz w:val="24"/>
          <w:szCs w:val="24"/>
          <w:vertAlign w:val="superscript"/>
        </w:rPr>
        <w:t> 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6.6.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течение трех рабочих дней с даты изменения расчетного счета </w:t>
      </w:r>
      <w:r w:rsidRPr="007F10D8">
        <w:rPr>
          <w:rFonts w:ascii="Times New Roman" w:hAnsi="Times New Roman"/>
          <w:sz w:val="24"/>
          <w:szCs w:val="24"/>
        </w:rPr>
        <w:br/>
        <w:t>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F10D8">
        <w:rPr>
          <w:rFonts w:ascii="Times New Roman" w:hAnsi="Times New Roman"/>
          <w:b/>
          <w:bCs/>
          <w:sz w:val="24"/>
          <w:szCs w:val="24"/>
          <w:lang w:val="en-US"/>
        </w:rPr>
        <w:t>VII</w:t>
      </w:r>
      <w:r w:rsidRPr="007F10D8">
        <w:rPr>
          <w:rFonts w:ascii="Times New Roman" w:hAnsi="Times New Roman"/>
          <w:b/>
          <w:bCs/>
          <w:sz w:val="24"/>
          <w:szCs w:val="24"/>
        </w:rPr>
        <w:t>. Обеспечение контракта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7.1. Обеспечение исполнения Контракта не устанавливается.</w:t>
      </w:r>
    </w:p>
    <w:p w:rsidR="007F10D8" w:rsidRPr="007F10D8" w:rsidRDefault="007F10D8" w:rsidP="007F10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vertAlign w:val="superscript"/>
        </w:rPr>
      </w:pPr>
      <w:r w:rsidRPr="007F10D8">
        <w:rPr>
          <w:rFonts w:ascii="Times New Roman" w:hAnsi="Times New Roman"/>
          <w:b/>
          <w:bCs/>
          <w:sz w:val="24"/>
          <w:szCs w:val="24"/>
        </w:rPr>
        <w:t>VI</w:t>
      </w:r>
      <w:r w:rsidRPr="007F10D8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7F10D8">
        <w:rPr>
          <w:rFonts w:ascii="Times New Roman" w:hAnsi="Times New Roman"/>
          <w:b/>
          <w:bCs/>
          <w:sz w:val="24"/>
          <w:szCs w:val="24"/>
        </w:rPr>
        <w:t>I. Гарантийные обязательства</w:t>
      </w:r>
      <w:r w:rsidRPr="007F10D8">
        <w:rPr>
          <w:rFonts w:ascii="Times New Roman" w:hAnsi="Times New Roman"/>
          <w:b/>
          <w:bCs/>
          <w:sz w:val="24"/>
          <w:szCs w:val="24"/>
          <w:vertAlign w:val="superscript"/>
        </w:rPr>
        <w:t> </w:t>
      </w:r>
    </w:p>
    <w:p w:rsidR="00F23A54" w:rsidRPr="00F23A54" w:rsidRDefault="00F23A54" w:rsidP="00F23A5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A54">
        <w:rPr>
          <w:rFonts w:ascii="Times New Roman" w:hAnsi="Times New Roman"/>
          <w:sz w:val="24"/>
          <w:szCs w:val="24"/>
        </w:rPr>
        <w:t>8.1. Исполнитель гарантирует возможность безопасного использования результата оказания услуг по назначению в течение всего гарантийного срока.</w:t>
      </w:r>
    </w:p>
    <w:p w:rsidR="00F23A54" w:rsidRPr="00F23A54" w:rsidRDefault="00F23A54" w:rsidP="00F23A5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A54">
        <w:rPr>
          <w:rFonts w:ascii="Times New Roman" w:hAnsi="Times New Roman"/>
          <w:sz w:val="24"/>
          <w:szCs w:val="24"/>
        </w:rPr>
        <w:t xml:space="preserve">8.2 Гарантийный срок на оказанные услуги с даты подписания акта сдачи-приемки оказанных услуг составляет 90 дней. </w:t>
      </w:r>
    </w:p>
    <w:p w:rsidR="007F10D8" w:rsidRDefault="00F23A54" w:rsidP="00F23A5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A54">
        <w:rPr>
          <w:rFonts w:ascii="Times New Roman" w:hAnsi="Times New Roman"/>
          <w:sz w:val="24"/>
          <w:szCs w:val="24"/>
        </w:rPr>
        <w:t xml:space="preserve">8.3. Если в период гарантийного срока обнаружатся недостатки и/или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дефектов. </w:t>
      </w:r>
      <w:r w:rsidR="007F10D8" w:rsidRPr="007F10D8">
        <w:rPr>
          <w:rFonts w:ascii="Times New Roman" w:hAnsi="Times New Roman"/>
          <w:sz w:val="24"/>
          <w:szCs w:val="24"/>
        </w:rPr>
        <w:t xml:space="preserve"> </w:t>
      </w:r>
    </w:p>
    <w:p w:rsidR="00F23A54" w:rsidRPr="007F10D8" w:rsidRDefault="00F23A54" w:rsidP="00F23A5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F10D8">
        <w:rPr>
          <w:rFonts w:ascii="Times New Roman" w:hAnsi="Times New Roman"/>
          <w:b/>
          <w:bCs/>
          <w:sz w:val="24"/>
          <w:szCs w:val="24"/>
        </w:rPr>
        <w:t>IX. Обеспечение гарантийных обязательств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9.1. Обеспечение гарантийных обязательств не устанавливается.</w:t>
      </w: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vertAlign w:val="superscript"/>
        </w:rPr>
      </w:pPr>
      <w:r w:rsidRPr="007F10D8">
        <w:rPr>
          <w:rFonts w:ascii="Times New Roman" w:hAnsi="Times New Roman"/>
          <w:b/>
          <w:bCs/>
          <w:sz w:val="24"/>
          <w:szCs w:val="24"/>
          <w:lang w:val="en-US"/>
        </w:rPr>
        <w:t>X</w:t>
      </w:r>
      <w:r w:rsidRPr="007F10D8">
        <w:rPr>
          <w:rFonts w:ascii="Times New Roman" w:hAnsi="Times New Roman"/>
          <w:b/>
          <w:bCs/>
          <w:sz w:val="24"/>
          <w:szCs w:val="24"/>
        </w:rPr>
        <w:t>. Ответственность Сторон</w:t>
      </w:r>
      <w:r w:rsidRPr="007F10D8">
        <w:rPr>
          <w:rFonts w:ascii="Times New Roman" w:hAnsi="Times New Roman"/>
          <w:b/>
          <w:bCs/>
          <w:sz w:val="24"/>
          <w:szCs w:val="24"/>
          <w:vertAlign w:val="superscript"/>
        </w:rPr>
        <w:t> </w:t>
      </w:r>
    </w:p>
    <w:p w:rsidR="007F10D8" w:rsidRPr="007F10D8" w:rsidRDefault="007F10D8" w:rsidP="007F10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10.1.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(в соответствии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 xml:space="preserve">с постановлением Правительства Российской Федерации от 30.08.2017 № 1042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 xml:space="preserve">«Об утверждении Правил определения размера штрафа, начисляемого </w:t>
      </w:r>
      <w:r w:rsidRPr="007F10D8">
        <w:rPr>
          <w:rFonts w:ascii="Times New Roman" w:hAnsi="Times New Roman"/>
          <w:sz w:val="24"/>
          <w:szCs w:val="24"/>
        </w:rPr>
        <w:br/>
        <w:t xml:space="preserve">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 внесении изменений </w:t>
      </w:r>
      <w:r w:rsidRPr="007F10D8">
        <w:rPr>
          <w:rFonts w:ascii="Times New Roman" w:hAnsi="Times New Roman"/>
          <w:sz w:val="24"/>
          <w:szCs w:val="24"/>
        </w:rPr>
        <w:br/>
        <w:t xml:space="preserve">в постановление Правительства Российской Федерации от 15 мая 2017 г. № 570 </w:t>
      </w:r>
      <w:r w:rsidRPr="007F10D8">
        <w:rPr>
          <w:rFonts w:ascii="Times New Roman" w:hAnsi="Times New Roman"/>
          <w:sz w:val="24"/>
          <w:szCs w:val="24"/>
        </w:rPr>
        <w:br/>
        <w:t>и признании утратившим силу постановления Правительства Российской Федерации от 25 ноября 2013 г. № 1063) и Контрактом.</w:t>
      </w:r>
    </w:p>
    <w:p w:rsidR="007F10D8" w:rsidRPr="007F10D8" w:rsidRDefault="007F10D8" w:rsidP="007F10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10.2. За каждый факт неисполнения или ненадлежащего исполнения Исполнителем </w:t>
      </w:r>
      <w:r w:rsidRPr="007F10D8">
        <w:rPr>
          <w:rFonts w:ascii="Times New Roman" w:hAnsi="Times New Roman"/>
          <w:sz w:val="24"/>
          <w:szCs w:val="24"/>
        </w:rPr>
        <w:lastRenderedPageBreak/>
        <w:t xml:space="preserve"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 следующем порядке (за исключением случаев, просрочки исполнения обязательств)  - </w:t>
      </w:r>
      <w:r w:rsidRPr="007F10D8">
        <w:rPr>
          <w:rFonts w:ascii="Times New Roman" w:hAnsi="Times New Roman"/>
          <w:bCs/>
          <w:sz w:val="24"/>
          <w:szCs w:val="24"/>
        </w:rPr>
        <w:t>10 процентов  цены контракта в случае, если цена контракта не превышает 3 млн. рублей.</w:t>
      </w:r>
    </w:p>
    <w:p w:rsidR="007F10D8" w:rsidRPr="007F10D8" w:rsidRDefault="007F10D8" w:rsidP="007F10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10.3.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7F10D8" w:rsidRPr="007F10D8" w:rsidRDefault="007F10D8" w:rsidP="007F10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- 1000 рублей, если цена контракта не превышает 3 млн. рублей.</w:t>
      </w:r>
    </w:p>
    <w:p w:rsidR="007F10D8" w:rsidRPr="007F10D8" w:rsidRDefault="007F10D8" w:rsidP="007F10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10.4. Пеня начисляется за каждый день просрочки исполнения Исполнителем (подрядчиком, поставщиком) обязательства, предусмотренного контрактом, начиная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 xml:space="preserve">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 xml:space="preserve">на дату уплаты пени ключевой ставки Центрального банка Российской Федерации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</w:p>
    <w:p w:rsidR="007F10D8" w:rsidRPr="007F10D8" w:rsidRDefault="007F10D8" w:rsidP="007F10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10.5.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(подрядчик, поставщик) вправе потребовать уплаты неустоек (штрафов, пеней). Пеня начисляется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7F10D8" w:rsidRPr="007F10D8" w:rsidRDefault="007F10D8" w:rsidP="007F10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10.6. Сторона освобождается от уплаты неустойки (штрафа, 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F10D8" w:rsidRPr="007F10D8" w:rsidRDefault="007F10D8" w:rsidP="007F10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10.7. Уплата Исполнителем неустойки или применение иной формы ответственности не освобождает его от исполнения обязательств по контракту.</w:t>
      </w:r>
    </w:p>
    <w:p w:rsidR="007F10D8" w:rsidRPr="007F10D8" w:rsidRDefault="007F10D8" w:rsidP="007F10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10.8.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7F10D8" w:rsidRPr="007F10D8" w:rsidRDefault="007F10D8" w:rsidP="007F10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10.9.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F10D8">
        <w:rPr>
          <w:rFonts w:ascii="Times New Roman" w:hAnsi="Times New Roman"/>
          <w:b/>
          <w:bCs/>
          <w:sz w:val="24"/>
          <w:szCs w:val="24"/>
        </w:rPr>
        <w:t>X</w:t>
      </w:r>
      <w:r w:rsidRPr="007F10D8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7F10D8">
        <w:rPr>
          <w:rFonts w:ascii="Times New Roman" w:hAnsi="Times New Roman"/>
          <w:b/>
          <w:bCs/>
          <w:sz w:val="24"/>
          <w:szCs w:val="24"/>
        </w:rPr>
        <w:t>. Обстоятельства непреодолимой силы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11.1. Стороны не несут ответственность за полное или частичное неисполнение предусмотренных Контрактом обязательств, если такое неисполнение связано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с обстоятельствами непреодолимой силы.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11.2.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без промедления, но не позднее 3 дней с даты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11.3.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11.4. Подтверждением наличия обстоятельств непреодолимой силы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и их продолжительности является письменное свидетельство уполномоченных органов или уполномоченных организаций.</w:t>
      </w:r>
    </w:p>
    <w:p w:rsidR="007F10D8" w:rsidRDefault="007F10D8" w:rsidP="007F10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B6DF2" w:rsidRDefault="001B6DF2" w:rsidP="007F10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B6DF2" w:rsidRPr="007F10D8" w:rsidRDefault="001B6DF2" w:rsidP="007F10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F10D8">
        <w:rPr>
          <w:rFonts w:ascii="Times New Roman" w:hAnsi="Times New Roman"/>
          <w:b/>
          <w:bCs/>
          <w:sz w:val="24"/>
          <w:szCs w:val="24"/>
        </w:rPr>
        <w:lastRenderedPageBreak/>
        <w:t>X</w:t>
      </w:r>
      <w:r w:rsidRPr="007F10D8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7F10D8">
        <w:rPr>
          <w:rFonts w:ascii="Times New Roman" w:hAnsi="Times New Roman"/>
          <w:b/>
          <w:bCs/>
          <w:sz w:val="24"/>
          <w:szCs w:val="24"/>
        </w:rPr>
        <w:t>. Рассмотрение и разрешение споров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12.1.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12.2.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Срок рассмотрения претензии не может превышать 10 (десять)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12.3. При </w:t>
      </w:r>
      <w:r w:rsidR="00F23A54" w:rsidRPr="007F10D8">
        <w:rPr>
          <w:rFonts w:ascii="Times New Roman" w:hAnsi="Times New Roman"/>
          <w:sz w:val="24"/>
          <w:szCs w:val="24"/>
        </w:rPr>
        <w:t>неурегулировании</w:t>
      </w:r>
      <w:r w:rsidRPr="007F10D8">
        <w:rPr>
          <w:rFonts w:ascii="Times New Roman" w:hAnsi="Times New Roman"/>
          <w:sz w:val="24"/>
          <w:szCs w:val="24"/>
        </w:rPr>
        <w:t xml:space="preserve"> Сторонами спора в досудебном порядке спор разрешается в Арбитражном суде Волгоградской области.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F10D8">
        <w:rPr>
          <w:rFonts w:ascii="Times New Roman" w:hAnsi="Times New Roman"/>
          <w:b/>
          <w:bCs/>
          <w:sz w:val="24"/>
          <w:szCs w:val="24"/>
        </w:rPr>
        <w:t>X</w:t>
      </w:r>
      <w:r w:rsidRPr="007F10D8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7F10D8">
        <w:rPr>
          <w:rFonts w:ascii="Times New Roman" w:hAnsi="Times New Roman"/>
          <w:b/>
          <w:bCs/>
          <w:sz w:val="24"/>
          <w:szCs w:val="24"/>
        </w:rPr>
        <w:t>I. Срок действия Контракта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13.1. Контракт вступает в силу с даты его подписания обеими Сторонами                           и действует по 25.12.202</w:t>
      </w:r>
      <w:r w:rsidR="00F23A54">
        <w:rPr>
          <w:rFonts w:ascii="Times New Roman" w:hAnsi="Times New Roman"/>
          <w:sz w:val="24"/>
          <w:szCs w:val="24"/>
        </w:rPr>
        <w:t>6</w:t>
      </w:r>
      <w:r w:rsidRPr="007F10D8">
        <w:rPr>
          <w:rFonts w:ascii="Times New Roman" w:hAnsi="Times New Roman"/>
          <w:sz w:val="24"/>
          <w:szCs w:val="24"/>
        </w:rPr>
        <w:t> г. Окончание срока действия Контракта не влечет прекращения неисполненных обязательств Сторон по Контракту, в том числе гарантийных обязательств Исполнителя.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13.2.  Дата начала исполнения Контракта - с даты его заключения, дата окончания исполнения Контракта по 25.12.202</w:t>
      </w:r>
      <w:r w:rsidR="00F23A54">
        <w:rPr>
          <w:rFonts w:ascii="Times New Roman" w:hAnsi="Times New Roman"/>
          <w:sz w:val="24"/>
          <w:szCs w:val="24"/>
        </w:rPr>
        <w:t>6</w:t>
      </w:r>
      <w:r w:rsidRPr="007F10D8">
        <w:rPr>
          <w:rFonts w:ascii="Times New Roman" w:hAnsi="Times New Roman"/>
          <w:sz w:val="24"/>
          <w:szCs w:val="24"/>
        </w:rPr>
        <w:t xml:space="preserve"> (включительно).</w:t>
      </w: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F10D8">
        <w:rPr>
          <w:rFonts w:ascii="Times New Roman" w:hAnsi="Times New Roman"/>
          <w:b/>
          <w:bCs/>
          <w:sz w:val="24"/>
          <w:szCs w:val="24"/>
        </w:rPr>
        <w:t>X</w:t>
      </w:r>
      <w:r w:rsidRPr="007F10D8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Pr="007F10D8">
        <w:rPr>
          <w:rFonts w:ascii="Times New Roman" w:hAnsi="Times New Roman"/>
          <w:b/>
          <w:bCs/>
          <w:sz w:val="24"/>
          <w:szCs w:val="24"/>
        </w:rPr>
        <w:t>. Иные положения</w:t>
      </w:r>
      <w:r w:rsidRPr="007F10D8">
        <w:rPr>
          <w:rFonts w:ascii="Times New Roman" w:hAnsi="Times New Roman"/>
          <w:b/>
          <w:bCs/>
          <w:sz w:val="24"/>
          <w:szCs w:val="24"/>
          <w:vertAlign w:val="superscript"/>
        </w:rPr>
        <w:t> 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14.1. Контракт составлен в двух экземплярах, идентичных по содержанию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и имеющих одинаковую юридическую силу, один из которых передан Исполнителю, второй - находятся у Заказчика.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14.2. В случае изменения у какой-либо из Сторон местонахождения, наименования,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 xml:space="preserve">а также в случае реорганизации она обязана в течение десяти дней с даты внесения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в единый государственный реестр юридических лиц указанных изменений письменно известить об этом другую Сторону.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14.3. Любые изменения, дополнения и приложения к Контракту, выполненные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в письменной форме и подписанные каждой из Сторон, являются его неотъемлемой частью.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14.4. Изменение условий Контракта при его исполнении не допускается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за исключением случаев, предусмотренных </w:t>
      </w:r>
      <w:hyperlink r:id="rId12" w:anchor="/document/70353464/entry/95" w:history="1">
        <w:r w:rsidRPr="007F10D8">
          <w:rPr>
            <w:rFonts w:ascii="Times New Roman" w:hAnsi="Times New Roman"/>
            <w:sz w:val="24"/>
            <w:szCs w:val="24"/>
          </w:rPr>
          <w:t>статьей 95</w:t>
        </w:r>
      </w:hyperlink>
      <w:r w:rsidRPr="007F10D8">
        <w:rPr>
          <w:rFonts w:ascii="Times New Roman" w:hAnsi="Times New Roman"/>
          <w:sz w:val="24"/>
          <w:szCs w:val="24"/>
        </w:rPr>
        <w:t xml:space="preserve"> Федерального закона от 5 апреля 2013 г. N 44-ФЗ "О контрактной системе в сфере закупок товаров, работ, услуг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для обеспечения государственных и муниципальных нужд".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14.5. При исполнении Контракта не допускается перемена Исполнителя,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 xml:space="preserve">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или присоединения.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Передача прав и обязанностей по Контракту правопреемнику Исполнителя осуществляется путем заключения соответствующего дополнительного соглашения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к Контракту.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14.6.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14.7. Контракт может быть расторгнут по взаимному соглашению Сторон,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по решению суда или в случае одностороннего отказа Стороны от исполнения Контракта в соответствии с </w:t>
      </w:r>
      <w:hyperlink r:id="rId13" w:anchor="/document/10164072/entry/782" w:history="1">
        <w:r w:rsidRPr="007F10D8">
          <w:rPr>
            <w:rFonts w:ascii="Times New Roman" w:hAnsi="Times New Roman"/>
            <w:sz w:val="24"/>
            <w:szCs w:val="24"/>
          </w:rPr>
          <w:t>гражданским законодательством</w:t>
        </w:r>
      </w:hyperlink>
      <w:r w:rsidRPr="007F10D8">
        <w:rPr>
          <w:rFonts w:ascii="Times New Roman" w:hAnsi="Times New Roman"/>
          <w:sz w:val="24"/>
          <w:szCs w:val="24"/>
        </w:rPr>
        <w:t> в порядке, предусмотренном </w:t>
      </w:r>
      <w:hyperlink r:id="rId14" w:anchor="/document/70353464/entry/959" w:history="1">
        <w:r w:rsidRPr="007F10D8">
          <w:rPr>
            <w:rFonts w:ascii="Times New Roman" w:hAnsi="Times New Roman"/>
            <w:sz w:val="24"/>
            <w:szCs w:val="24"/>
          </w:rPr>
          <w:t>частями 9 - 23 статьи 95</w:t>
        </w:r>
      </w:hyperlink>
      <w:r w:rsidRPr="007F10D8">
        <w:rPr>
          <w:rFonts w:ascii="Times New Roman" w:hAnsi="Times New Roman"/>
          <w:sz w:val="24"/>
          <w:szCs w:val="24"/>
        </w:rPr>
        <w:t xml:space="preserve"> Федерального закона от 5 апреля 2013 г. N 44-ФЗ "О контрактной системе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 xml:space="preserve">в сфере закупок товаров, работ, услуг для обеспечения государственных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и муниципальных нужд".</w:t>
      </w:r>
    </w:p>
    <w:p w:rsidR="00D00CFA" w:rsidRDefault="007F10D8" w:rsidP="00F23A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14.8. Во всем, что не оговорено в Контракте, Стороны руководствуются действующим законодательством Российской Федерации</w:t>
      </w:r>
    </w:p>
    <w:p w:rsidR="00D00CFA" w:rsidRDefault="00D00CFA" w:rsidP="00D00CF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00CFA">
        <w:rPr>
          <w:rFonts w:ascii="Times New Roman" w:hAnsi="Times New Roman"/>
          <w:b/>
          <w:bCs/>
          <w:sz w:val="24"/>
          <w:szCs w:val="24"/>
        </w:rPr>
        <w:lastRenderedPageBreak/>
        <w:t>X</w:t>
      </w:r>
      <w:r w:rsidRPr="00D00CFA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D00CFA">
        <w:rPr>
          <w:rFonts w:ascii="Times New Roman" w:hAnsi="Times New Roman"/>
          <w:b/>
          <w:bCs/>
          <w:sz w:val="24"/>
          <w:szCs w:val="24"/>
        </w:rPr>
        <w:t>. Перечень приложений</w:t>
      </w:r>
    </w:p>
    <w:p w:rsidR="00FF441A" w:rsidRPr="00D00CFA" w:rsidRDefault="00FF441A" w:rsidP="00D00CF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00CFA" w:rsidRPr="00D00CFA" w:rsidRDefault="00D00CFA" w:rsidP="00D00C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0CFA">
        <w:rPr>
          <w:rFonts w:ascii="Times New Roman" w:hAnsi="Times New Roman"/>
          <w:sz w:val="24"/>
          <w:szCs w:val="24"/>
        </w:rPr>
        <w:t>15.1. Неотъемлемой частью Контракта являются следующие приложения:</w:t>
      </w:r>
    </w:p>
    <w:p w:rsidR="00D00CFA" w:rsidRPr="00D00CFA" w:rsidRDefault="00D00CFA" w:rsidP="00D00C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0CFA">
        <w:rPr>
          <w:rFonts w:ascii="Times New Roman" w:hAnsi="Times New Roman"/>
          <w:sz w:val="24"/>
          <w:szCs w:val="24"/>
        </w:rPr>
        <w:t>- техническое задание (</w:t>
      </w:r>
      <w:hyperlink r:id="rId15" w:anchor="/document/74390287/entry/211000" w:history="1">
        <w:r w:rsidRPr="00D00CFA">
          <w:rPr>
            <w:rFonts w:ascii="Times New Roman" w:hAnsi="Times New Roman"/>
            <w:sz w:val="24"/>
            <w:szCs w:val="24"/>
          </w:rPr>
          <w:t>приложение № 1</w:t>
        </w:r>
      </w:hyperlink>
      <w:r w:rsidRPr="00D00CFA">
        <w:rPr>
          <w:rFonts w:ascii="Times New Roman" w:hAnsi="Times New Roman"/>
          <w:sz w:val="24"/>
          <w:szCs w:val="24"/>
        </w:rPr>
        <w:t>);</w:t>
      </w:r>
    </w:p>
    <w:p w:rsidR="00D00CFA" w:rsidRPr="00D00CFA" w:rsidRDefault="00D00CFA" w:rsidP="00D00C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0CFA">
        <w:rPr>
          <w:rFonts w:ascii="Times New Roman" w:hAnsi="Times New Roman"/>
          <w:sz w:val="24"/>
          <w:szCs w:val="24"/>
        </w:rPr>
        <w:t>- перечень цен единицы услуг (приложение № 2);</w:t>
      </w:r>
    </w:p>
    <w:p w:rsidR="00D00CFA" w:rsidRPr="00D00CFA" w:rsidRDefault="00D00CFA" w:rsidP="00D00C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0CFA">
        <w:rPr>
          <w:rFonts w:ascii="Times New Roman" w:hAnsi="Times New Roman"/>
          <w:sz w:val="24"/>
          <w:szCs w:val="24"/>
        </w:rPr>
        <w:t>- акт сдачи-приемки оказанных услуг (приложение №3)</w:t>
      </w:r>
    </w:p>
    <w:p w:rsidR="00D00CFA" w:rsidRPr="00D00CFA" w:rsidRDefault="00D00CFA" w:rsidP="00D00CF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00CFA" w:rsidRPr="00D00CFA" w:rsidRDefault="00D00CFA" w:rsidP="00D00CF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00CFA">
        <w:rPr>
          <w:rFonts w:ascii="Times New Roman" w:hAnsi="Times New Roman"/>
          <w:b/>
          <w:bCs/>
          <w:sz w:val="24"/>
          <w:szCs w:val="24"/>
        </w:rPr>
        <w:t>X</w:t>
      </w:r>
      <w:r w:rsidRPr="00D00CFA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D00CFA">
        <w:rPr>
          <w:rFonts w:ascii="Times New Roman" w:hAnsi="Times New Roman"/>
          <w:b/>
          <w:bCs/>
          <w:sz w:val="24"/>
          <w:szCs w:val="24"/>
        </w:rPr>
        <w:t>V. Адреса и банковские реквизиты Сторон</w:t>
      </w:r>
    </w:p>
    <w:p w:rsidR="00D00CFA" w:rsidRDefault="00D00CFA" w:rsidP="00D00C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20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104"/>
        <w:gridCol w:w="5103"/>
      </w:tblGrid>
      <w:tr w:rsidR="00EB54AA" w:rsidRPr="00EB54AA" w:rsidTr="00B80C39">
        <w:trPr>
          <w:trHeight w:val="793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54AA" w:rsidRPr="008238C5" w:rsidRDefault="00EB54AA" w:rsidP="00EB54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38C5">
              <w:rPr>
                <w:rFonts w:ascii="Times New Roman" w:hAnsi="Times New Roman"/>
                <w:b/>
                <w:sz w:val="24"/>
                <w:szCs w:val="24"/>
              </w:rPr>
              <w:t>Государственный заказчик:</w:t>
            </w:r>
          </w:p>
          <w:p w:rsidR="00EB54AA" w:rsidRPr="008238C5" w:rsidRDefault="00EB54AA" w:rsidP="00EB54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38C5">
              <w:rPr>
                <w:rFonts w:ascii="Times New Roman" w:hAnsi="Times New Roman"/>
                <w:b/>
                <w:sz w:val="24"/>
                <w:szCs w:val="24"/>
              </w:rPr>
              <w:t>ФКУ УК УФСИН России по Волгоградской</w:t>
            </w:r>
          </w:p>
          <w:p w:rsidR="00EB54AA" w:rsidRPr="008238C5" w:rsidRDefault="00EB54AA" w:rsidP="00EB54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38C5">
              <w:rPr>
                <w:rFonts w:ascii="Times New Roman" w:hAnsi="Times New Roman"/>
                <w:b/>
                <w:sz w:val="24"/>
                <w:szCs w:val="24"/>
              </w:rPr>
              <w:t>области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4AA" w:rsidRPr="008238C5" w:rsidRDefault="00EB54AA" w:rsidP="00EB54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38C5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</w:p>
          <w:p w:rsidR="00EB54AA" w:rsidRPr="008238C5" w:rsidRDefault="00EB54AA" w:rsidP="00EB54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4AA" w:rsidRPr="00EB54AA" w:rsidTr="00B80C39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38C5" w:rsidRPr="008238C5" w:rsidRDefault="008238C5" w:rsidP="008238C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38C5">
              <w:rPr>
                <w:rFonts w:ascii="Times New Roman" w:hAnsi="Times New Roman"/>
                <w:bCs/>
                <w:sz w:val="24"/>
                <w:szCs w:val="24"/>
              </w:rPr>
              <w:t>Федеральное казенное учреждение «Управление по конвоированию Управления Федеральной службы исполнения наказаний по Волгоградской области»</w:t>
            </w:r>
          </w:p>
          <w:p w:rsidR="00B766F8" w:rsidRPr="00B766F8" w:rsidRDefault="00B766F8" w:rsidP="00B766F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66F8">
              <w:rPr>
                <w:rFonts w:ascii="Times New Roman" w:hAnsi="Times New Roman"/>
                <w:bCs/>
                <w:sz w:val="24"/>
                <w:szCs w:val="24"/>
              </w:rPr>
              <w:t xml:space="preserve">Адрес юридический: 400039, г. Волгоград, </w:t>
            </w:r>
          </w:p>
          <w:p w:rsidR="00B766F8" w:rsidRPr="00B766F8" w:rsidRDefault="00B766F8" w:rsidP="00B766F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66F8">
              <w:rPr>
                <w:rFonts w:ascii="Times New Roman" w:hAnsi="Times New Roman"/>
                <w:bCs/>
                <w:sz w:val="24"/>
                <w:szCs w:val="24"/>
              </w:rPr>
              <w:t>ул. Латошинская, зд. 83.</w:t>
            </w:r>
          </w:p>
          <w:p w:rsidR="00B766F8" w:rsidRPr="00B766F8" w:rsidRDefault="00B766F8" w:rsidP="00B766F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66F8">
              <w:rPr>
                <w:rFonts w:ascii="Times New Roman" w:hAnsi="Times New Roman"/>
                <w:bCs/>
                <w:sz w:val="24"/>
                <w:szCs w:val="24"/>
              </w:rPr>
              <w:t xml:space="preserve">Адрес почтовый: 400039, г. Волгоград, </w:t>
            </w:r>
          </w:p>
          <w:p w:rsidR="00B766F8" w:rsidRPr="00B766F8" w:rsidRDefault="00B766F8" w:rsidP="00B766F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66F8">
              <w:rPr>
                <w:rFonts w:ascii="Times New Roman" w:hAnsi="Times New Roman"/>
                <w:bCs/>
                <w:sz w:val="24"/>
                <w:szCs w:val="24"/>
              </w:rPr>
              <w:t>ул. Латошинская, зд. 83.</w:t>
            </w:r>
          </w:p>
          <w:p w:rsidR="00B766F8" w:rsidRPr="00B766F8" w:rsidRDefault="00B766F8" w:rsidP="00B766F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66F8">
              <w:rPr>
                <w:rFonts w:ascii="Times New Roman" w:hAnsi="Times New Roman"/>
                <w:bCs/>
                <w:sz w:val="24"/>
                <w:szCs w:val="24"/>
              </w:rPr>
              <w:t>Банковские реквизиты:</w:t>
            </w:r>
          </w:p>
          <w:p w:rsidR="00B766F8" w:rsidRPr="00B766F8" w:rsidRDefault="00B766F8" w:rsidP="00B766F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66F8">
              <w:rPr>
                <w:rFonts w:ascii="Times New Roman" w:hAnsi="Times New Roman"/>
                <w:bCs/>
                <w:sz w:val="24"/>
                <w:szCs w:val="24"/>
              </w:rPr>
              <w:t>ИНН 3444073447</w:t>
            </w:r>
          </w:p>
          <w:p w:rsidR="00B766F8" w:rsidRPr="00B766F8" w:rsidRDefault="00B766F8" w:rsidP="00B766F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66F8">
              <w:rPr>
                <w:rFonts w:ascii="Times New Roman" w:hAnsi="Times New Roman"/>
                <w:bCs/>
                <w:sz w:val="24"/>
                <w:szCs w:val="24"/>
              </w:rPr>
              <w:t>КПП 345901001</w:t>
            </w:r>
          </w:p>
          <w:p w:rsidR="00B766F8" w:rsidRPr="00B766F8" w:rsidRDefault="00B766F8" w:rsidP="00B766F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66F8">
              <w:rPr>
                <w:rFonts w:ascii="Times New Roman" w:hAnsi="Times New Roman"/>
                <w:bCs/>
                <w:sz w:val="24"/>
                <w:szCs w:val="24"/>
              </w:rPr>
              <w:t xml:space="preserve">БИК </w:t>
            </w:r>
            <w:r w:rsidR="000E315B">
              <w:rPr>
                <w:rFonts w:ascii="Times New Roman" w:hAnsi="Times New Roman"/>
                <w:bCs/>
                <w:sz w:val="24"/>
                <w:szCs w:val="24"/>
              </w:rPr>
              <w:t>012202102</w:t>
            </w:r>
          </w:p>
          <w:p w:rsidR="00B766F8" w:rsidRPr="00B766F8" w:rsidRDefault="00B766F8" w:rsidP="00B766F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66F8">
              <w:rPr>
                <w:rFonts w:ascii="Times New Roman" w:hAnsi="Times New Roman"/>
                <w:bCs/>
                <w:sz w:val="24"/>
                <w:szCs w:val="24"/>
              </w:rPr>
              <w:t>ФКУ УК УФСИН России по Волгоградской области (УФК по Волгоградской области) Банк ОКЦ №1 Волго – Вятского ГУ Банка России//УФК по Нижегородской области, г. Нижний Новгород.</w:t>
            </w:r>
          </w:p>
          <w:p w:rsidR="00B766F8" w:rsidRPr="00B766F8" w:rsidRDefault="00B766F8" w:rsidP="00B766F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66F8">
              <w:rPr>
                <w:rFonts w:ascii="Times New Roman" w:hAnsi="Times New Roman"/>
                <w:bCs/>
                <w:sz w:val="24"/>
                <w:szCs w:val="24"/>
              </w:rPr>
              <w:t>р/с №03211643000000013245</w:t>
            </w:r>
          </w:p>
          <w:p w:rsidR="00B766F8" w:rsidRPr="00B766F8" w:rsidRDefault="00B766F8" w:rsidP="00B766F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66F8">
              <w:rPr>
                <w:rFonts w:ascii="Times New Roman" w:hAnsi="Times New Roman"/>
                <w:bCs/>
                <w:sz w:val="24"/>
                <w:szCs w:val="24"/>
              </w:rPr>
              <w:t>л/с №03291400450</w:t>
            </w:r>
          </w:p>
          <w:p w:rsidR="00B766F8" w:rsidRPr="00B766F8" w:rsidRDefault="00B766F8" w:rsidP="00B766F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66F8">
              <w:rPr>
                <w:rFonts w:ascii="Times New Roman" w:hAnsi="Times New Roman"/>
                <w:bCs/>
                <w:sz w:val="24"/>
                <w:szCs w:val="24"/>
              </w:rPr>
              <w:t>кор.счет 40102810745370000024</w:t>
            </w:r>
          </w:p>
          <w:p w:rsidR="00B766F8" w:rsidRPr="00B766F8" w:rsidRDefault="00B766F8" w:rsidP="00B766F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66F8">
              <w:rPr>
                <w:rFonts w:ascii="Times New Roman" w:hAnsi="Times New Roman"/>
                <w:bCs/>
                <w:sz w:val="24"/>
                <w:szCs w:val="24"/>
              </w:rPr>
              <w:t>ОКПО 08921426</w:t>
            </w:r>
          </w:p>
          <w:p w:rsidR="00B766F8" w:rsidRPr="00B766F8" w:rsidRDefault="00B766F8" w:rsidP="00B766F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66F8">
              <w:rPr>
                <w:rFonts w:ascii="Times New Roman" w:hAnsi="Times New Roman"/>
                <w:bCs/>
                <w:sz w:val="24"/>
                <w:szCs w:val="24"/>
              </w:rPr>
              <w:t>ОКТМО 18701000</w:t>
            </w:r>
          </w:p>
          <w:p w:rsidR="00B766F8" w:rsidRPr="00B766F8" w:rsidRDefault="00B766F8" w:rsidP="00B766F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66F8">
              <w:rPr>
                <w:rFonts w:ascii="Times New Roman" w:hAnsi="Times New Roman"/>
                <w:bCs/>
                <w:sz w:val="24"/>
                <w:szCs w:val="24"/>
              </w:rPr>
              <w:t>ОКОПФ/ОКФС 75104/12</w:t>
            </w:r>
          </w:p>
          <w:p w:rsidR="00B766F8" w:rsidRPr="00B766F8" w:rsidRDefault="00B766F8" w:rsidP="00B766F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66F8">
              <w:rPr>
                <w:rFonts w:ascii="Times New Roman" w:hAnsi="Times New Roman"/>
                <w:bCs/>
                <w:sz w:val="24"/>
                <w:szCs w:val="24"/>
              </w:rPr>
              <w:t>ОКВЭД 84.23.4; 86.21; 86.90.9</w:t>
            </w:r>
          </w:p>
          <w:p w:rsidR="00B766F8" w:rsidRPr="00B766F8" w:rsidRDefault="00B766F8" w:rsidP="00B766F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66F8">
              <w:rPr>
                <w:rFonts w:ascii="Times New Roman" w:hAnsi="Times New Roman"/>
                <w:bCs/>
                <w:sz w:val="24"/>
                <w:szCs w:val="24"/>
              </w:rPr>
              <w:t>Тел. 40-17-97 (70-16)</w:t>
            </w:r>
          </w:p>
          <w:p w:rsidR="00EB54AA" w:rsidRPr="00B766F8" w:rsidRDefault="00B766F8" w:rsidP="00B766F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766F8">
              <w:rPr>
                <w:rFonts w:ascii="Times New Roman" w:hAnsi="Times New Roman"/>
                <w:bCs/>
                <w:sz w:val="24"/>
                <w:szCs w:val="24"/>
              </w:rPr>
              <w:t xml:space="preserve">  oto.uk@yandex.ru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Адрес юридический: ____________________</w:t>
            </w: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Адрес почтовый: _______________________</w:t>
            </w: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Банковские реквизиты:__________________</w:t>
            </w: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ИНН _________________________________</w:t>
            </w: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КПП _________________________________</w:t>
            </w: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БИК _________________________________</w:t>
            </w: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р/с __________________________________</w:t>
            </w: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</w:t>
            </w: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к/с __________________________________</w:t>
            </w: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ОКПО _______________________________</w:t>
            </w: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ОКВЭД  _____________________________</w:t>
            </w: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ОГРН _______________________________</w:t>
            </w: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ОКАТО (ОКТМО) ____________________</w:t>
            </w: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ОКОПФ ____________________________</w:t>
            </w: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Дата регистрации в налоговом органе_______________</w:t>
            </w: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E-mail: </w:t>
            </w: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______________________________</w:t>
            </w: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B54AA" w:rsidRPr="00EB54AA" w:rsidTr="00B80C39">
        <w:trPr>
          <w:trHeight w:val="207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54AA" w:rsidRPr="008238C5" w:rsidRDefault="00EB54AA" w:rsidP="00EB54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38C5">
              <w:rPr>
                <w:rFonts w:ascii="Times New Roman" w:hAnsi="Times New Roman"/>
                <w:b/>
                <w:sz w:val="24"/>
                <w:szCs w:val="24"/>
              </w:rPr>
              <w:t>Государственный заказчик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54AA" w:rsidRPr="008238C5" w:rsidRDefault="00EB54AA" w:rsidP="00EB54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38C5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</w:tr>
      <w:tr w:rsidR="00EB54AA" w:rsidRPr="00EB54AA" w:rsidTr="00B80C39">
        <w:trPr>
          <w:trHeight w:val="1704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38C5" w:rsidRDefault="008238C5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Начальник управления</w:t>
            </w:r>
          </w:p>
          <w:p w:rsidR="008238C5" w:rsidRDefault="008238C5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ФКУ УК УФСИН России</w:t>
            </w:r>
          </w:p>
          <w:p w:rsidR="008238C5" w:rsidRDefault="008238C5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Волгоградской области</w:t>
            </w: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/_______________________ 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В.А. Окулов</w:t>
            </w: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 xml:space="preserve">/ </w:t>
            </w: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  <w:p w:rsidR="00EB54AA" w:rsidRPr="00EB54AA" w:rsidRDefault="00EB54AA" w:rsidP="008238C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«_______» ___________________            2026 г.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8C5" w:rsidRDefault="008238C5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 xml:space="preserve">/_______________________ /______________ </w:t>
            </w:r>
          </w:p>
          <w:p w:rsidR="008238C5" w:rsidRDefault="008238C5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238C5" w:rsidRDefault="008238C5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«_____» __________</w:t>
            </w:r>
            <w:r w:rsidR="008238C5">
              <w:rPr>
                <w:rFonts w:ascii="Times New Roman" w:hAnsi="Times New Roman"/>
                <w:bCs/>
                <w:sz w:val="24"/>
                <w:szCs w:val="24"/>
              </w:rPr>
              <w:t>_______</w:t>
            </w: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  <w:r w:rsidR="008238C5">
              <w:rPr>
                <w:rFonts w:ascii="Times New Roman" w:hAnsi="Times New Roman"/>
                <w:bCs/>
                <w:sz w:val="24"/>
                <w:szCs w:val="24"/>
              </w:rPr>
              <w:t>__</w:t>
            </w: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___ 2026 г.</w:t>
            </w:r>
          </w:p>
        </w:tc>
      </w:tr>
    </w:tbl>
    <w:p w:rsidR="008238C5" w:rsidRDefault="008238C5" w:rsidP="00D00C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38C5" w:rsidRDefault="008238C5" w:rsidP="00D00C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38C5" w:rsidRDefault="008238C5" w:rsidP="00D00C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38C5" w:rsidRDefault="008238C5" w:rsidP="00D00C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6DF2" w:rsidRDefault="001B6DF2" w:rsidP="00D00C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6DF2" w:rsidRDefault="001B6DF2" w:rsidP="00D00C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6DF2" w:rsidRDefault="001B6DF2" w:rsidP="00D00C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6DF2" w:rsidRDefault="001B6DF2" w:rsidP="00D00C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6DF2" w:rsidRDefault="001B6DF2" w:rsidP="00D00C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6DF2" w:rsidRDefault="001B6DF2" w:rsidP="00D00C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47D2" w:rsidRDefault="004447D2" w:rsidP="00D00C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0CFA" w:rsidRPr="00D00CFA" w:rsidRDefault="00D00CFA" w:rsidP="00D00C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0CFA">
        <w:rPr>
          <w:rFonts w:ascii="Times New Roman" w:hAnsi="Times New Roman"/>
          <w:b/>
          <w:sz w:val="24"/>
          <w:szCs w:val="24"/>
        </w:rPr>
        <w:lastRenderedPageBreak/>
        <w:t>ЛИСТ СОГЛАСОВАНИЯ</w:t>
      </w:r>
    </w:p>
    <w:p w:rsidR="00D00CFA" w:rsidRDefault="00D00CFA" w:rsidP="00D00CF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00C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626C97">
        <w:rPr>
          <w:rFonts w:ascii="Times New Roman" w:hAnsi="Times New Roman"/>
          <w:b/>
          <w:bCs/>
          <w:sz w:val="24"/>
          <w:szCs w:val="24"/>
        </w:rPr>
        <w:t xml:space="preserve">на оказание услуг по текущему ремонту </w:t>
      </w:r>
      <w:r>
        <w:rPr>
          <w:rFonts w:ascii="Times New Roman" w:hAnsi="Times New Roman"/>
          <w:b/>
          <w:bCs/>
          <w:sz w:val="24"/>
          <w:szCs w:val="24"/>
        </w:rPr>
        <w:t>и техническому обслуживанию автотранспорта</w:t>
      </w:r>
    </w:p>
    <w:p w:rsidR="00D00CFA" w:rsidRPr="00D00CFA" w:rsidRDefault="00D00CFA" w:rsidP="00D00CFA">
      <w:pPr>
        <w:tabs>
          <w:tab w:val="left" w:pos="421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0CFA" w:rsidRPr="00D00CFA" w:rsidRDefault="00D00CFA" w:rsidP="00D00CF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1915"/>
        <w:gridCol w:w="1487"/>
        <w:gridCol w:w="1701"/>
      </w:tblGrid>
      <w:tr w:rsidR="00EE71AB" w:rsidRPr="00EE71AB" w:rsidTr="00FB738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AB" w:rsidRPr="00EE71AB" w:rsidRDefault="00EE71AB" w:rsidP="00EE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1AB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AB" w:rsidRPr="00EE71AB" w:rsidRDefault="00EE71AB" w:rsidP="00EE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1AB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AB" w:rsidRPr="00EE71AB" w:rsidRDefault="00EE71AB" w:rsidP="00EE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1AB">
              <w:rPr>
                <w:rFonts w:ascii="Times New Roman" w:hAnsi="Times New Roman"/>
                <w:sz w:val="24"/>
                <w:szCs w:val="24"/>
              </w:rPr>
              <w:t>Роспись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AB" w:rsidRPr="00EE71AB" w:rsidRDefault="00EE71AB" w:rsidP="00EE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1A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EE71AB" w:rsidRPr="00EE71AB" w:rsidTr="00FB738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AB" w:rsidRPr="00EE71AB" w:rsidRDefault="00EE71AB" w:rsidP="00EE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1AB"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управления ФКУ УК УФСИН России </w:t>
            </w:r>
            <w:r w:rsidRPr="00EE71AB">
              <w:rPr>
                <w:rFonts w:ascii="Times New Roman" w:hAnsi="Times New Roman"/>
                <w:sz w:val="24"/>
                <w:szCs w:val="24"/>
              </w:rPr>
              <w:br/>
              <w:t>по Волгоградской области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AB" w:rsidRPr="00EE71AB" w:rsidRDefault="00EE71AB" w:rsidP="00EE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71AB">
              <w:rPr>
                <w:rFonts w:ascii="Times New Roman" w:hAnsi="Times New Roman"/>
                <w:sz w:val="24"/>
                <w:szCs w:val="24"/>
              </w:rPr>
              <w:t>Грошев</w:t>
            </w:r>
          </w:p>
          <w:p w:rsidR="00EE71AB" w:rsidRPr="00EE71AB" w:rsidRDefault="00EE71AB" w:rsidP="00EE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71AB">
              <w:rPr>
                <w:rFonts w:ascii="Times New Roman" w:hAnsi="Times New Roman"/>
                <w:sz w:val="24"/>
                <w:szCs w:val="24"/>
              </w:rPr>
              <w:t>Юрий</w:t>
            </w:r>
          </w:p>
          <w:p w:rsidR="00EE71AB" w:rsidRPr="00EE71AB" w:rsidRDefault="00EE71AB" w:rsidP="00EE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71AB">
              <w:rPr>
                <w:rFonts w:ascii="Times New Roman" w:hAnsi="Times New Roman"/>
                <w:sz w:val="24"/>
                <w:szCs w:val="24"/>
              </w:rPr>
              <w:t>Александрович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AB" w:rsidRPr="00EE71AB" w:rsidRDefault="00EE71AB" w:rsidP="00EE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AB" w:rsidRPr="00EE71AB" w:rsidRDefault="00EE71AB" w:rsidP="00EE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71AB" w:rsidRPr="00EE71AB" w:rsidTr="00FB7380">
        <w:trPr>
          <w:trHeight w:val="101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AB" w:rsidRPr="00EE71AB" w:rsidRDefault="00EE71AB" w:rsidP="00EE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71AB">
              <w:rPr>
                <w:rFonts w:ascii="Times New Roman" w:hAnsi="Times New Roman"/>
                <w:sz w:val="24"/>
                <w:szCs w:val="24"/>
              </w:rPr>
              <w:t>Заместитель главного бухгалтера управления ФКУ УК УФСИН России по Волгоградской области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AB" w:rsidRPr="00EE71AB" w:rsidRDefault="00EE71AB" w:rsidP="00EE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1AB">
              <w:rPr>
                <w:rFonts w:ascii="Times New Roman" w:hAnsi="Times New Roman"/>
                <w:sz w:val="24"/>
                <w:szCs w:val="24"/>
              </w:rPr>
              <w:t>Аникина</w:t>
            </w:r>
          </w:p>
          <w:p w:rsidR="00EE71AB" w:rsidRPr="00EE71AB" w:rsidRDefault="00EE71AB" w:rsidP="00EE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1AB">
              <w:rPr>
                <w:rFonts w:ascii="Times New Roman" w:hAnsi="Times New Roman"/>
                <w:sz w:val="24"/>
                <w:szCs w:val="24"/>
              </w:rPr>
              <w:t>Ирина</w:t>
            </w:r>
          </w:p>
          <w:p w:rsidR="00EE71AB" w:rsidRPr="00EE71AB" w:rsidRDefault="00EE71AB" w:rsidP="00EE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1AB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AB" w:rsidRPr="00EE71AB" w:rsidRDefault="00EE71AB" w:rsidP="00EE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AB" w:rsidRPr="00EE71AB" w:rsidRDefault="00EE71AB" w:rsidP="00EE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4E7D" w:rsidRPr="00EE71AB" w:rsidTr="00FB7380">
        <w:trPr>
          <w:trHeight w:val="101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7D" w:rsidRPr="00AC5BBF" w:rsidRDefault="008A4E7D" w:rsidP="00882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 xml:space="preserve">Старший юрисконсульт юридической службы ФКУ УК УФСИН России </w:t>
            </w:r>
            <w:r w:rsidRPr="00AC5BBF">
              <w:rPr>
                <w:rFonts w:ascii="Times New Roman" w:hAnsi="Times New Roman"/>
                <w:sz w:val="24"/>
                <w:szCs w:val="24"/>
              </w:rPr>
              <w:br/>
              <w:t>по Волгоградской области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7D" w:rsidRPr="00AC5BBF" w:rsidRDefault="008A4E7D" w:rsidP="00882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 xml:space="preserve">Маслова </w:t>
            </w:r>
          </w:p>
          <w:p w:rsidR="008A4E7D" w:rsidRPr="00AC5BBF" w:rsidRDefault="008A4E7D" w:rsidP="00882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 xml:space="preserve">Елена </w:t>
            </w:r>
          </w:p>
          <w:p w:rsidR="008A4E7D" w:rsidRPr="00AC5BBF" w:rsidRDefault="008A4E7D" w:rsidP="00882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7D" w:rsidRPr="00EE71AB" w:rsidRDefault="008A4E7D" w:rsidP="00EE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7D" w:rsidRPr="00EE71AB" w:rsidRDefault="008A4E7D" w:rsidP="00EE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00CFA" w:rsidRPr="00D00CFA" w:rsidRDefault="00D00CFA" w:rsidP="00D00C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0CFA" w:rsidRPr="00D00CFA" w:rsidRDefault="00D00CFA" w:rsidP="00D00CFA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:rsidR="00D00CFA" w:rsidRPr="00D00CFA" w:rsidRDefault="00D00CFA" w:rsidP="00D00CFA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:rsidR="00D00CFA" w:rsidRPr="00D00CFA" w:rsidRDefault="00D00CFA" w:rsidP="00D00CFA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:rsidR="00D00CFA" w:rsidRPr="00D00CFA" w:rsidRDefault="00D00CFA" w:rsidP="00D00CFA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:rsidR="00D00CFA" w:rsidRPr="00D00CFA" w:rsidRDefault="00D00CFA" w:rsidP="00D00CFA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:rsidR="00D00CFA" w:rsidRPr="00D00CFA" w:rsidRDefault="00D00CFA" w:rsidP="00D00CFA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:rsidR="00D00CFA" w:rsidRPr="00D00CFA" w:rsidRDefault="00D00CFA" w:rsidP="00D00CFA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:rsidR="00D00CFA" w:rsidRPr="00D00CFA" w:rsidRDefault="00D00CFA" w:rsidP="00D00CFA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:rsidR="00763B1D" w:rsidRPr="003F3E26" w:rsidRDefault="00763B1D" w:rsidP="008E5C7E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sectPr w:rsidR="00763B1D" w:rsidRPr="003F3E26" w:rsidSect="000725A0">
      <w:pgSz w:w="11906" w:h="16838"/>
      <w:pgMar w:top="709" w:right="850" w:bottom="567" w:left="1701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9C5" w:rsidRDefault="000029C5" w:rsidP="006C391D">
      <w:pPr>
        <w:spacing w:after="0" w:line="240" w:lineRule="auto"/>
      </w:pPr>
      <w:r>
        <w:separator/>
      </w:r>
    </w:p>
  </w:endnote>
  <w:endnote w:type="continuationSeparator" w:id="0">
    <w:p w:rsidR="000029C5" w:rsidRDefault="000029C5" w:rsidP="006C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9C5" w:rsidRDefault="000029C5" w:rsidP="006C391D">
      <w:pPr>
        <w:spacing w:after="0" w:line="240" w:lineRule="auto"/>
      </w:pPr>
      <w:r>
        <w:separator/>
      </w:r>
    </w:p>
  </w:footnote>
  <w:footnote w:type="continuationSeparator" w:id="0">
    <w:p w:rsidR="000029C5" w:rsidRDefault="000029C5" w:rsidP="006C39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1C5BC5"/>
    <w:multiLevelType w:val="hybridMultilevel"/>
    <w:tmpl w:val="B366F6D0"/>
    <w:lvl w:ilvl="0" w:tplc="606201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3C0"/>
    <w:rsid w:val="000029C5"/>
    <w:rsid w:val="00004C92"/>
    <w:rsid w:val="00004DC2"/>
    <w:rsid w:val="00012E74"/>
    <w:rsid w:val="00013343"/>
    <w:rsid w:val="00013B69"/>
    <w:rsid w:val="000271BD"/>
    <w:rsid w:val="00030349"/>
    <w:rsid w:val="0003378D"/>
    <w:rsid w:val="0003388B"/>
    <w:rsid w:val="00033D9C"/>
    <w:rsid w:val="000342D8"/>
    <w:rsid w:val="00046A16"/>
    <w:rsid w:val="000576A7"/>
    <w:rsid w:val="00057BCF"/>
    <w:rsid w:val="00060FC2"/>
    <w:rsid w:val="000634F2"/>
    <w:rsid w:val="000725A0"/>
    <w:rsid w:val="00074C9A"/>
    <w:rsid w:val="00075C2B"/>
    <w:rsid w:val="0009302C"/>
    <w:rsid w:val="000A1662"/>
    <w:rsid w:val="000B6BED"/>
    <w:rsid w:val="000D11B2"/>
    <w:rsid w:val="000D3BA1"/>
    <w:rsid w:val="000D3FBC"/>
    <w:rsid w:val="000D460D"/>
    <w:rsid w:val="000E0B9E"/>
    <w:rsid w:val="000E279B"/>
    <w:rsid w:val="000E315B"/>
    <w:rsid w:val="000E3FFE"/>
    <w:rsid w:val="000F61C0"/>
    <w:rsid w:val="00103576"/>
    <w:rsid w:val="001035DE"/>
    <w:rsid w:val="0012067A"/>
    <w:rsid w:val="0012714B"/>
    <w:rsid w:val="0013240E"/>
    <w:rsid w:val="001350F1"/>
    <w:rsid w:val="001428E8"/>
    <w:rsid w:val="0016215A"/>
    <w:rsid w:val="00171E19"/>
    <w:rsid w:val="0017264E"/>
    <w:rsid w:val="0017573A"/>
    <w:rsid w:val="001761F2"/>
    <w:rsid w:val="00181F4B"/>
    <w:rsid w:val="00182933"/>
    <w:rsid w:val="001829F5"/>
    <w:rsid w:val="00187AA3"/>
    <w:rsid w:val="001B06C5"/>
    <w:rsid w:val="001B398C"/>
    <w:rsid w:val="001B43B0"/>
    <w:rsid w:val="001B6DF2"/>
    <w:rsid w:val="001D4076"/>
    <w:rsid w:val="001D5ADB"/>
    <w:rsid w:val="001E2A09"/>
    <w:rsid w:val="001E3115"/>
    <w:rsid w:val="001E3263"/>
    <w:rsid w:val="001E6BA5"/>
    <w:rsid w:val="001F5605"/>
    <w:rsid w:val="0020453F"/>
    <w:rsid w:val="00210543"/>
    <w:rsid w:val="002113B0"/>
    <w:rsid w:val="00215DC2"/>
    <w:rsid w:val="002215BD"/>
    <w:rsid w:val="00225AF0"/>
    <w:rsid w:val="002331F6"/>
    <w:rsid w:val="00234AE5"/>
    <w:rsid w:val="002407E3"/>
    <w:rsid w:val="00255DC6"/>
    <w:rsid w:val="0026083F"/>
    <w:rsid w:val="002658EC"/>
    <w:rsid w:val="00271AD9"/>
    <w:rsid w:val="0028320A"/>
    <w:rsid w:val="00283BB9"/>
    <w:rsid w:val="00284AC4"/>
    <w:rsid w:val="00291EFC"/>
    <w:rsid w:val="002950F7"/>
    <w:rsid w:val="00296326"/>
    <w:rsid w:val="002B099E"/>
    <w:rsid w:val="002B1EBC"/>
    <w:rsid w:val="002B4D14"/>
    <w:rsid w:val="002B5909"/>
    <w:rsid w:val="002C57E7"/>
    <w:rsid w:val="002D5DE3"/>
    <w:rsid w:val="002E671D"/>
    <w:rsid w:val="002F2602"/>
    <w:rsid w:val="002F42C8"/>
    <w:rsid w:val="002F4ED4"/>
    <w:rsid w:val="003027A9"/>
    <w:rsid w:val="0031090D"/>
    <w:rsid w:val="003146EE"/>
    <w:rsid w:val="003174EF"/>
    <w:rsid w:val="00320E15"/>
    <w:rsid w:val="0032638E"/>
    <w:rsid w:val="00344E63"/>
    <w:rsid w:val="00353BEB"/>
    <w:rsid w:val="0035788B"/>
    <w:rsid w:val="003659B5"/>
    <w:rsid w:val="003664D2"/>
    <w:rsid w:val="00377CDB"/>
    <w:rsid w:val="00392634"/>
    <w:rsid w:val="003A18A8"/>
    <w:rsid w:val="003B18CA"/>
    <w:rsid w:val="003C3034"/>
    <w:rsid w:val="003C3A22"/>
    <w:rsid w:val="003C5430"/>
    <w:rsid w:val="003C7CE1"/>
    <w:rsid w:val="003E43D7"/>
    <w:rsid w:val="003E7DD1"/>
    <w:rsid w:val="003F3E26"/>
    <w:rsid w:val="003F64D1"/>
    <w:rsid w:val="00402798"/>
    <w:rsid w:val="00410477"/>
    <w:rsid w:val="0041454D"/>
    <w:rsid w:val="00425296"/>
    <w:rsid w:val="004258D5"/>
    <w:rsid w:val="00442812"/>
    <w:rsid w:val="004447D2"/>
    <w:rsid w:val="0045241A"/>
    <w:rsid w:val="00457726"/>
    <w:rsid w:val="0046093D"/>
    <w:rsid w:val="0046215A"/>
    <w:rsid w:val="00463A56"/>
    <w:rsid w:val="00463D2B"/>
    <w:rsid w:val="004650FD"/>
    <w:rsid w:val="00471E79"/>
    <w:rsid w:val="00481829"/>
    <w:rsid w:val="00493BBE"/>
    <w:rsid w:val="004A7719"/>
    <w:rsid w:val="004A7846"/>
    <w:rsid w:val="004B0359"/>
    <w:rsid w:val="004B3252"/>
    <w:rsid w:val="004B43EE"/>
    <w:rsid w:val="004B512B"/>
    <w:rsid w:val="004B53DF"/>
    <w:rsid w:val="004C1E8D"/>
    <w:rsid w:val="004C2F32"/>
    <w:rsid w:val="004C59A8"/>
    <w:rsid w:val="004E2F6A"/>
    <w:rsid w:val="004E4EAD"/>
    <w:rsid w:val="004F274A"/>
    <w:rsid w:val="00511908"/>
    <w:rsid w:val="0051581A"/>
    <w:rsid w:val="005249BC"/>
    <w:rsid w:val="005417AC"/>
    <w:rsid w:val="005422BE"/>
    <w:rsid w:val="00542E00"/>
    <w:rsid w:val="005529E2"/>
    <w:rsid w:val="00556585"/>
    <w:rsid w:val="00562BC6"/>
    <w:rsid w:val="00566B4D"/>
    <w:rsid w:val="00574E8D"/>
    <w:rsid w:val="00576800"/>
    <w:rsid w:val="00583584"/>
    <w:rsid w:val="00595CA7"/>
    <w:rsid w:val="005A432B"/>
    <w:rsid w:val="005B1C21"/>
    <w:rsid w:val="005B2F21"/>
    <w:rsid w:val="005B5D83"/>
    <w:rsid w:val="005B611B"/>
    <w:rsid w:val="005C67B4"/>
    <w:rsid w:val="005D2AF2"/>
    <w:rsid w:val="005D2B2D"/>
    <w:rsid w:val="005D510A"/>
    <w:rsid w:val="005F16D7"/>
    <w:rsid w:val="00614959"/>
    <w:rsid w:val="00626C97"/>
    <w:rsid w:val="006421B1"/>
    <w:rsid w:val="00650DBD"/>
    <w:rsid w:val="00651026"/>
    <w:rsid w:val="006511F0"/>
    <w:rsid w:val="00657B86"/>
    <w:rsid w:val="00673B7B"/>
    <w:rsid w:val="00675C18"/>
    <w:rsid w:val="00675E97"/>
    <w:rsid w:val="00676D82"/>
    <w:rsid w:val="006809CD"/>
    <w:rsid w:val="00685F40"/>
    <w:rsid w:val="00694C85"/>
    <w:rsid w:val="006A1A4A"/>
    <w:rsid w:val="006B0CDD"/>
    <w:rsid w:val="006B52FB"/>
    <w:rsid w:val="006C391D"/>
    <w:rsid w:val="006C4C5E"/>
    <w:rsid w:val="006C5D96"/>
    <w:rsid w:val="006C691B"/>
    <w:rsid w:val="006D5832"/>
    <w:rsid w:val="006D5B42"/>
    <w:rsid w:val="006E5CB6"/>
    <w:rsid w:val="006F766F"/>
    <w:rsid w:val="00710786"/>
    <w:rsid w:val="00711BDD"/>
    <w:rsid w:val="00711DF9"/>
    <w:rsid w:val="0071673A"/>
    <w:rsid w:val="00723AF0"/>
    <w:rsid w:val="00744416"/>
    <w:rsid w:val="00747DAA"/>
    <w:rsid w:val="0076256A"/>
    <w:rsid w:val="00762C5E"/>
    <w:rsid w:val="00762F86"/>
    <w:rsid w:val="007639D3"/>
    <w:rsid w:val="00763B1D"/>
    <w:rsid w:val="007648E1"/>
    <w:rsid w:val="00766C08"/>
    <w:rsid w:val="007732D4"/>
    <w:rsid w:val="00777D5C"/>
    <w:rsid w:val="00786460"/>
    <w:rsid w:val="00796847"/>
    <w:rsid w:val="007A0513"/>
    <w:rsid w:val="007A3E4B"/>
    <w:rsid w:val="007A6384"/>
    <w:rsid w:val="007A6386"/>
    <w:rsid w:val="007C064B"/>
    <w:rsid w:val="007C61B3"/>
    <w:rsid w:val="007D1023"/>
    <w:rsid w:val="007D21BF"/>
    <w:rsid w:val="007E3A59"/>
    <w:rsid w:val="007F10D8"/>
    <w:rsid w:val="007F5A48"/>
    <w:rsid w:val="007F6C7D"/>
    <w:rsid w:val="0081419A"/>
    <w:rsid w:val="00817252"/>
    <w:rsid w:val="00820B41"/>
    <w:rsid w:val="00821702"/>
    <w:rsid w:val="008238C5"/>
    <w:rsid w:val="00823FB6"/>
    <w:rsid w:val="00825E19"/>
    <w:rsid w:val="00831530"/>
    <w:rsid w:val="00840C05"/>
    <w:rsid w:val="00843B18"/>
    <w:rsid w:val="00844C1A"/>
    <w:rsid w:val="00860A2D"/>
    <w:rsid w:val="00862715"/>
    <w:rsid w:val="00865278"/>
    <w:rsid w:val="00866A8D"/>
    <w:rsid w:val="00871AC1"/>
    <w:rsid w:val="00877817"/>
    <w:rsid w:val="0088039D"/>
    <w:rsid w:val="00882F15"/>
    <w:rsid w:val="00895680"/>
    <w:rsid w:val="008979D2"/>
    <w:rsid w:val="00897A3B"/>
    <w:rsid w:val="008A10AB"/>
    <w:rsid w:val="008A4E7D"/>
    <w:rsid w:val="008B0CE4"/>
    <w:rsid w:val="008B40D9"/>
    <w:rsid w:val="008C6792"/>
    <w:rsid w:val="008D59B3"/>
    <w:rsid w:val="008E4BCA"/>
    <w:rsid w:val="008E5C7E"/>
    <w:rsid w:val="00902F5A"/>
    <w:rsid w:val="00905294"/>
    <w:rsid w:val="00912D9E"/>
    <w:rsid w:val="0091378C"/>
    <w:rsid w:val="0091490D"/>
    <w:rsid w:val="00925AC8"/>
    <w:rsid w:val="0092649B"/>
    <w:rsid w:val="0093382D"/>
    <w:rsid w:val="009430B7"/>
    <w:rsid w:val="009543A5"/>
    <w:rsid w:val="009564DF"/>
    <w:rsid w:val="009642B0"/>
    <w:rsid w:val="00964E96"/>
    <w:rsid w:val="00967ED2"/>
    <w:rsid w:val="00970239"/>
    <w:rsid w:val="009833F7"/>
    <w:rsid w:val="00990762"/>
    <w:rsid w:val="0099463D"/>
    <w:rsid w:val="009A11FB"/>
    <w:rsid w:val="009A6304"/>
    <w:rsid w:val="009B5B84"/>
    <w:rsid w:val="009B7B71"/>
    <w:rsid w:val="009C22C4"/>
    <w:rsid w:val="009C6CF8"/>
    <w:rsid w:val="009D293C"/>
    <w:rsid w:val="009D7E16"/>
    <w:rsid w:val="009E4284"/>
    <w:rsid w:val="009E472A"/>
    <w:rsid w:val="009E55FC"/>
    <w:rsid w:val="009E5DBA"/>
    <w:rsid w:val="009F0737"/>
    <w:rsid w:val="009F4F12"/>
    <w:rsid w:val="009F7394"/>
    <w:rsid w:val="00A0284D"/>
    <w:rsid w:val="00A3052C"/>
    <w:rsid w:val="00A35593"/>
    <w:rsid w:val="00A3794E"/>
    <w:rsid w:val="00A44C78"/>
    <w:rsid w:val="00A54638"/>
    <w:rsid w:val="00A5684B"/>
    <w:rsid w:val="00A569D3"/>
    <w:rsid w:val="00A601A9"/>
    <w:rsid w:val="00A62B60"/>
    <w:rsid w:val="00A62DA8"/>
    <w:rsid w:val="00A66B5B"/>
    <w:rsid w:val="00A72006"/>
    <w:rsid w:val="00A857FD"/>
    <w:rsid w:val="00A86157"/>
    <w:rsid w:val="00A87467"/>
    <w:rsid w:val="00A93EF7"/>
    <w:rsid w:val="00AB21A6"/>
    <w:rsid w:val="00AB3697"/>
    <w:rsid w:val="00AD3031"/>
    <w:rsid w:val="00AF3301"/>
    <w:rsid w:val="00AF7F94"/>
    <w:rsid w:val="00B03969"/>
    <w:rsid w:val="00B14DB5"/>
    <w:rsid w:val="00B17A87"/>
    <w:rsid w:val="00B349EC"/>
    <w:rsid w:val="00B41EE8"/>
    <w:rsid w:val="00B42FFD"/>
    <w:rsid w:val="00B5143C"/>
    <w:rsid w:val="00B55756"/>
    <w:rsid w:val="00B57923"/>
    <w:rsid w:val="00B618F4"/>
    <w:rsid w:val="00B766F8"/>
    <w:rsid w:val="00B77F62"/>
    <w:rsid w:val="00B80C39"/>
    <w:rsid w:val="00B91E5B"/>
    <w:rsid w:val="00B94342"/>
    <w:rsid w:val="00BB05B4"/>
    <w:rsid w:val="00BB1EF3"/>
    <w:rsid w:val="00BB44E0"/>
    <w:rsid w:val="00BC0A6E"/>
    <w:rsid w:val="00BC26C2"/>
    <w:rsid w:val="00BC4E7D"/>
    <w:rsid w:val="00BD2EC1"/>
    <w:rsid w:val="00BD4E44"/>
    <w:rsid w:val="00BD7145"/>
    <w:rsid w:val="00BE132C"/>
    <w:rsid w:val="00BF6CE0"/>
    <w:rsid w:val="00C0358A"/>
    <w:rsid w:val="00C10A3C"/>
    <w:rsid w:val="00C149B6"/>
    <w:rsid w:val="00C1570C"/>
    <w:rsid w:val="00C27816"/>
    <w:rsid w:val="00C36EFA"/>
    <w:rsid w:val="00C36F8E"/>
    <w:rsid w:val="00C37BD3"/>
    <w:rsid w:val="00C451E3"/>
    <w:rsid w:val="00C45E4D"/>
    <w:rsid w:val="00C45E91"/>
    <w:rsid w:val="00C53178"/>
    <w:rsid w:val="00C55F22"/>
    <w:rsid w:val="00C643C0"/>
    <w:rsid w:val="00C723F7"/>
    <w:rsid w:val="00C728D7"/>
    <w:rsid w:val="00C73045"/>
    <w:rsid w:val="00C82320"/>
    <w:rsid w:val="00C84C1C"/>
    <w:rsid w:val="00C84C5F"/>
    <w:rsid w:val="00C97130"/>
    <w:rsid w:val="00CB5316"/>
    <w:rsid w:val="00CC4873"/>
    <w:rsid w:val="00CC48FE"/>
    <w:rsid w:val="00CC4983"/>
    <w:rsid w:val="00CC6F21"/>
    <w:rsid w:val="00CD097B"/>
    <w:rsid w:val="00CE1D28"/>
    <w:rsid w:val="00CF2D53"/>
    <w:rsid w:val="00D00002"/>
    <w:rsid w:val="00D003F1"/>
    <w:rsid w:val="00D00CFA"/>
    <w:rsid w:val="00D04331"/>
    <w:rsid w:val="00D14AD1"/>
    <w:rsid w:val="00D163B3"/>
    <w:rsid w:val="00D2103E"/>
    <w:rsid w:val="00D232BF"/>
    <w:rsid w:val="00D25D44"/>
    <w:rsid w:val="00D271C8"/>
    <w:rsid w:val="00D33465"/>
    <w:rsid w:val="00D3494E"/>
    <w:rsid w:val="00D45203"/>
    <w:rsid w:val="00D62123"/>
    <w:rsid w:val="00D82FC1"/>
    <w:rsid w:val="00D87E24"/>
    <w:rsid w:val="00DA2004"/>
    <w:rsid w:val="00DB6382"/>
    <w:rsid w:val="00DC7FE9"/>
    <w:rsid w:val="00DD0549"/>
    <w:rsid w:val="00DD4B9A"/>
    <w:rsid w:val="00DD6CE3"/>
    <w:rsid w:val="00DE2153"/>
    <w:rsid w:val="00DE264B"/>
    <w:rsid w:val="00DE3623"/>
    <w:rsid w:val="00DE7EB8"/>
    <w:rsid w:val="00DF15E4"/>
    <w:rsid w:val="00DF442F"/>
    <w:rsid w:val="00E20748"/>
    <w:rsid w:val="00E2242B"/>
    <w:rsid w:val="00E2552F"/>
    <w:rsid w:val="00E26A3A"/>
    <w:rsid w:val="00E27357"/>
    <w:rsid w:val="00E30CC0"/>
    <w:rsid w:val="00E30D2B"/>
    <w:rsid w:val="00E33956"/>
    <w:rsid w:val="00E34DC9"/>
    <w:rsid w:val="00E36E5D"/>
    <w:rsid w:val="00E40F60"/>
    <w:rsid w:val="00E5655E"/>
    <w:rsid w:val="00E67D93"/>
    <w:rsid w:val="00E73BC3"/>
    <w:rsid w:val="00E73FED"/>
    <w:rsid w:val="00E761F0"/>
    <w:rsid w:val="00E834C7"/>
    <w:rsid w:val="00EA0448"/>
    <w:rsid w:val="00EA19B7"/>
    <w:rsid w:val="00EA4456"/>
    <w:rsid w:val="00EB11C0"/>
    <w:rsid w:val="00EB2243"/>
    <w:rsid w:val="00EB54AA"/>
    <w:rsid w:val="00EB7466"/>
    <w:rsid w:val="00EC1F22"/>
    <w:rsid w:val="00EC7E99"/>
    <w:rsid w:val="00ED1833"/>
    <w:rsid w:val="00ED215D"/>
    <w:rsid w:val="00ED2CDF"/>
    <w:rsid w:val="00ED688C"/>
    <w:rsid w:val="00ED6959"/>
    <w:rsid w:val="00EE0EA5"/>
    <w:rsid w:val="00EE475C"/>
    <w:rsid w:val="00EE59E2"/>
    <w:rsid w:val="00EE6B6E"/>
    <w:rsid w:val="00EE718C"/>
    <w:rsid w:val="00EE71AB"/>
    <w:rsid w:val="00F02FE2"/>
    <w:rsid w:val="00F11D23"/>
    <w:rsid w:val="00F1222B"/>
    <w:rsid w:val="00F23A54"/>
    <w:rsid w:val="00F31DF1"/>
    <w:rsid w:val="00F32262"/>
    <w:rsid w:val="00F34E5D"/>
    <w:rsid w:val="00F34F25"/>
    <w:rsid w:val="00F35486"/>
    <w:rsid w:val="00F50DC0"/>
    <w:rsid w:val="00F544DE"/>
    <w:rsid w:val="00F636FE"/>
    <w:rsid w:val="00F64EEE"/>
    <w:rsid w:val="00F65D0F"/>
    <w:rsid w:val="00F667C4"/>
    <w:rsid w:val="00F70212"/>
    <w:rsid w:val="00F70AD1"/>
    <w:rsid w:val="00F91E57"/>
    <w:rsid w:val="00F928CD"/>
    <w:rsid w:val="00F97C38"/>
    <w:rsid w:val="00FA0405"/>
    <w:rsid w:val="00FA0411"/>
    <w:rsid w:val="00FA673D"/>
    <w:rsid w:val="00FB6B3A"/>
    <w:rsid w:val="00FB6EDE"/>
    <w:rsid w:val="00FB7380"/>
    <w:rsid w:val="00FB7C6B"/>
    <w:rsid w:val="00FC2624"/>
    <w:rsid w:val="00FC5145"/>
    <w:rsid w:val="00FD5C94"/>
    <w:rsid w:val="00FD7E13"/>
    <w:rsid w:val="00FE709B"/>
    <w:rsid w:val="00FF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A8B9B50-DC59-4631-9EFE-C771745A1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CFA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E2552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C643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0">
    <w:name w:val="s_10"/>
    <w:basedOn w:val="a0"/>
    <w:rsid w:val="00C643C0"/>
  </w:style>
  <w:style w:type="character" w:styleId="a3">
    <w:name w:val="Hyperlink"/>
    <w:uiPriority w:val="99"/>
    <w:unhideWhenUsed/>
    <w:rsid w:val="00C643C0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C643C0"/>
    <w:rPr>
      <w:color w:val="800080"/>
      <w:u w:val="single"/>
    </w:rPr>
  </w:style>
  <w:style w:type="paragraph" w:customStyle="1" w:styleId="s3">
    <w:name w:val="s_3"/>
    <w:basedOn w:val="a"/>
    <w:rsid w:val="00C643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C643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rsid w:val="00C643C0"/>
    <w:rPr>
      <w:rFonts w:ascii="Courier New" w:eastAsia="Times New Roman" w:hAnsi="Courier New" w:cs="Courier New"/>
      <w:sz w:val="20"/>
      <w:szCs w:val="20"/>
    </w:rPr>
  </w:style>
  <w:style w:type="paragraph" w:customStyle="1" w:styleId="s1">
    <w:name w:val="s_1"/>
    <w:basedOn w:val="a"/>
    <w:rsid w:val="00C643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ntry">
    <w:name w:val="entry"/>
    <w:basedOn w:val="a0"/>
    <w:rsid w:val="00C643C0"/>
  </w:style>
  <w:style w:type="paragraph" w:customStyle="1" w:styleId="s16">
    <w:name w:val="s_16"/>
    <w:basedOn w:val="a"/>
    <w:rsid w:val="00C643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91EF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291EF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2103E"/>
    <w:rPr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6C391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6C391D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6C391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6C391D"/>
    <w:rPr>
      <w:sz w:val="22"/>
      <w:szCs w:val="22"/>
    </w:rPr>
  </w:style>
  <w:style w:type="character" w:styleId="ac">
    <w:name w:val="Emphasis"/>
    <w:uiPriority w:val="20"/>
    <w:qFormat/>
    <w:rsid w:val="003F3E26"/>
    <w:rPr>
      <w:i/>
      <w:iCs/>
    </w:rPr>
  </w:style>
  <w:style w:type="paragraph" w:styleId="ad">
    <w:name w:val="List Paragraph"/>
    <w:basedOn w:val="a"/>
    <w:uiPriority w:val="99"/>
    <w:qFormat/>
    <w:rsid w:val="00C2781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3C303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doccaption">
    <w:name w:val="doccaption"/>
    <w:rsid w:val="009E472A"/>
  </w:style>
  <w:style w:type="character" w:customStyle="1" w:styleId="ae">
    <w:name w:val="Неразрешенное упоминание"/>
    <w:uiPriority w:val="99"/>
    <w:semiHidden/>
    <w:unhideWhenUsed/>
    <w:rsid w:val="00E27357"/>
    <w:rPr>
      <w:color w:val="605E5C"/>
      <w:shd w:val="clear" w:color="auto" w:fill="E1DFDD"/>
    </w:rPr>
  </w:style>
  <w:style w:type="character" w:customStyle="1" w:styleId="af">
    <w:name w:val="Цветовое выделение"/>
    <w:uiPriority w:val="99"/>
    <w:rsid w:val="00EB7466"/>
    <w:rPr>
      <w:b/>
      <w:bCs/>
      <w:color w:val="26282F"/>
    </w:rPr>
  </w:style>
  <w:style w:type="character" w:customStyle="1" w:styleId="20">
    <w:name w:val="Заголовок 2 Знак"/>
    <w:link w:val="2"/>
    <w:uiPriority w:val="9"/>
    <w:rsid w:val="00E2552F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8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8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3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14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49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99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21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01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2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91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8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8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3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60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00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53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42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76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7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19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22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73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73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78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95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95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84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02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47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58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01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369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1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2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7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03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04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45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96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21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8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65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7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9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79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04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98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88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2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61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62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5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75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39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78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7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7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27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23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2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79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09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94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36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0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4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5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48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06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2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46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17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64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40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9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67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9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25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32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0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94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6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0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07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36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62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9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7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87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9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11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01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22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6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73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4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26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42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54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83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05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9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1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8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9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50835-541C-4CC2-8BB9-EED799C6A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3628</Words>
  <Characters>20685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24265</CharactersWithSpaces>
  <SharedDoc>false</SharedDoc>
  <HLinks>
    <vt:vector size="48" baseType="variant">
      <vt:variant>
        <vt:i4>5767255</vt:i4>
      </vt:variant>
      <vt:variant>
        <vt:i4>21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/document/74390287/entry/211000</vt:lpwstr>
      </vt:variant>
      <vt:variant>
        <vt:i4>6684782</vt:i4>
      </vt:variant>
      <vt:variant>
        <vt:i4>18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/document/70353464/entry/959</vt:lpwstr>
      </vt:variant>
      <vt:variant>
        <vt:i4>6422625</vt:i4>
      </vt:variant>
      <vt:variant>
        <vt:i4>15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/document/10164072/entry/782</vt:lpwstr>
      </vt:variant>
      <vt:variant>
        <vt:i4>6226011</vt:i4>
      </vt:variant>
      <vt:variant>
        <vt:i4>12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/document/70353464/entry/95</vt:lpwstr>
      </vt:variant>
      <vt:variant>
        <vt:i4>5505115</vt:i4>
      </vt:variant>
      <vt:variant>
        <vt:i4>9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/document/70353464/entry/22</vt:lpwstr>
      </vt:variant>
      <vt:variant>
        <vt:i4>6881379</vt:i4>
      </vt:variant>
      <vt:variant>
        <vt:i4>6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/document/74390287/entry/2501</vt:lpwstr>
      </vt:variant>
      <vt:variant>
        <vt:i4>5374043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/document/70353464/entry/41</vt:lpwstr>
      </vt:variant>
      <vt:variant>
        <vt:i4>6226007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/document/74390287/entry/20016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Тыл</cp:lastModifiedBy>
  <cp:revision>2</cp:revision>
  <cp:lastPrinted>2026-08-10T13:34:00Z</cp:lastPrinted>
  <dcterms:created xsi:type="dcterms:W3CDTF">2026-08-18T09:41:00Z</dcterms:created>
  <dcterms:modified xsi:type="dcterms:W3CDTF">2026-08-18T09:41:00Z</dcterms:modified>
</cp:coreProperties>
</file>