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491" w:rsidRDefault="00995491">
      <w:pPr>
        <w:jc w:val="center"/>
        <w:rPr>
          <w:b/>
          <w:bCs/>
          <w:sz w:val="20"/>
          <w:szCs w:val="20"/>
        </w:rPr>
      </w:pPr>
    </w:p>
    <w:p w:rsidR="00995491" w:rsidRDefault="00701016">
      <w:pPr>
        <w:jc w:val="center"/>
        <w:rPr>
          <w:b/>
          <w:bCs/>
          <w:color w:val="000000"/>
          <w:sz w:val="20"/>
          <w:szCs w:val="20"/>
        </w:rPr>
      </w:pPr>
      <w:r>
        <w:rPr>
          <w:b/>
          <w:bCs/>
          <w:sz w:val="20"/>
          <w:szCs w:val="20"/>
        </w:rPr>
        <w:t xml:space="preserve"> Контракт поставки товара  </w:t>
      </w:r>
      <w:r>
        <w:rPr>
          <w:b/>
          <w:bCs/>
          <w:color w:val="000000"/>
          <w:sz w:val="20"/>
          <w:szCs w:val="20"/>
        </w:rPr>
        <w:t xml:space="preserve">N </w:t>
      </w:r>
      <w:r w:rsidR="00231EF3">
        <w:rPr>
          <w:color w:val="00AE76"/>
        </w:rPr>
        <w:t>_________________</w:t>
      </w:r>
    </w:p>
    <w:p w:rsidR="00995491" w:rsidRDefault="00995491">
      <w:pPr>
        <w:jc w:val="center"/>
        <w:rPr>
          <w:b/>
          <w:bCs/>
          <w:color w:val="000000"/>
          <w:sz w:val="20"/>
          <w:szCs w:val="20"/>
        </w:rPr>
      </w:pPr>
    </w:p>
    <w:p w:rsidR="00995491" w:rsidRDefault="00995491">
      <w:pPr>
        <w:pStyle w:val="Heading"/>
        <w:jc w:val="both"/>
        <w:rPr>
          <w:rFonts w:ascii="Times New Roman" w:hAnsi="Times New Roman" w:cs="Times New Roman"/>
          <w:b w:val="0"/>
          <w:bCs w:val="0"/>
          <w:color w:val="000000"/>
          <w:sz w:val="20"/>
          <w:szCs w:val="20"/>
        </w:rPr>
      </w:pPr>
    </w:p>
    <w:p w:rsidR="00995491" w:rsidRDefault="00701016">
      <w:pPr>
        <w:rPr>
          <w:color w:val="000000"/>
          <w:sz w:val="20"/>
          <w:szCs w:val="20"/>
        </w:rPr>
      </w:pPr>
      <w:r>
        <w:rPr>
          <w:color w:val="000000"/>
          <w:sz w:val="20"/>
          <w:szCs w:val="20"/>
        </w:rPr>
        <w:t xml:space="preserve">г. Киров                                                                                                                   </w:t>
      </w:r>
      <w:r w:rsidR="00CE104C">
        <w:rPr>
          <w:color w:val="000000"/>
          <w:sz w:val="20"/>
          <w:szCs w:val="20"/>
        </w:rPr>
        <w:t xml:space="preserve">                         </w:t>
      </w:r>
      <w:r>
        <w:rPr>
          <w:color w:val="000000"/>
          <w:sz w:val="20"/>
          <w:szCs w:val="20"/>
        </w:rPr>
        <w:t xml:space="preserve">  "</w:t>
      </w:r>
      <w:r w:rsidR="0056602B">
        <w:rPr>
          <w:color w:val="000000"/>
          <w:sz w:val="20"/>
          <w:szCs w:val="20"/>
        </w:rPr>
        <w:t>___</w:t>
      </w:r>
      <w:r>
        <w:rPr>
          <w:color w:val="000000"/>
          <w:sz w:val="20"/>
          <w:szCs w:val="20"/>
        </w:rPr>
        <w:t xml:space="preserve">"  </w:t>
      </w:r>
      <w:r w:rsidR="002636BD">
        <w:rPr>
          <w:color w:val="000000"/>
          <w:sz w:val="20"/>
          <w:szCs w:val="20"/>
        </w:rPr>
        <w:t>августа</w:t>
      </w:r>
      <w:r>
        <w:rPr>
          <w:color w:val="000000"/>
          <w:sz w:val="20"/>
          <w:szCs w:val="20"/>
        </w:rPr>
        <w:t xml:space="preserve">  202</w:t>
      </w:r>
      <w:r w:rsidR="00E9714E">
        <w:rPr>
          <w:color w:val="000000"/>
          <w:sz w:val="20"/>
          <w:szCs w:val="20"/>
        </w:rPr>
        <w:t>6</w:t>
      </w:r>
      <w:r>
        <w:rPr>
          <w:color w:val="000000"/>
          <w:sz w:val="20"/>
          <w:szCs w:val="20"/>
        </w:rPr>
        <w:t xml:space="preserve"> года </w:t>
      </w:r>
    </w:p>
    <w:p w:rsidR="00995491" w:rsidRDefault="00995491">
      <w:pPr>
        <w:pStyle w:val="Heading"/>
        <w:jc w:val="both"/>
        <w:rPr>
          <w:rFonts w:ascii="Times New Roman" w:hAnsi="Times New Roman" w:cs="Times New Roman"/>
          <w:b w:val="0"/>
          <w:bCs w:val="0"/>
          <w:color w:val="000000"/>
          <w:sz w:val="20"/>
          <w:szCs w:val="20"/>
        </w:rPr>
      </w:pPr>
    </w:p>
    <w:p w:rsidR="00995491" w:rsidRDefault="00701016">
      <w:pPr>
        <w:ind w:firstLine="567"/>
        <w:jc w:val="both"/>
        <w:rPr>
          <w:color w:val="000000"/>
          <w:sz w:val="20"/>
          <w:szCs w:val="20"/>
        </w:rPr>
      </w:pPr>
      <w:proofErr w:type="gramStart"/>
      <w:r>
        <w:rPr>
          <w:b/>
          <w:color w:val="000000"/>
          <w:sz w:val="20"/>
          <w:szCs w:val="20"/>
        </w:rPr>
        <w:t xml:space="preserve">Муниципальное казенное дошкольное образовательное учреждение </w:t>
      </w:r>
      <w:r w:rsidR="009F4332">
        <w:rPr>
          <w:b/>
          <w:color w:val="000000"/>
          <w:sz w:val="20"/>
          <w:szCs w:val="20"/>
        </w:rPr>
        <w:t xml:space="preserve">«Детский сад № </w:t>
      </w:r>
      <w:r w:rsidR="00835CCD">
        <w:rPr>
          <w:b/>
          <w:color w:val="000000"/>
          <w:sz w:val="20"/>
          <w:szCs w:val="20"/>
        </w:rPr>
        <w:t>2</w:t>
      </w:r>
      <w:r>
        <w:rPr>
          <w:b/>
          <w:color w:val="000000"/>
          <w:sz w:val="20"/>
          <w:szCs w:val="20"/>
        </w:rPr>
        <w:t>» города Кирова</w:t>
      </w:r>
      <w:r>
        <w:rPr>
          <w:color w:val="000000"/>
          <w:sz w:val="20"/>
          <w:szCs w:val="20"/>
        </w:rPr>
        <w:t xml:space="preserve">, действующее от имени МО «Город Киров», именуемое в дальнейшем «Покупатель», в лице </w:t>
      </w:r>
      <w:r>
        <w:rPr>
          <w:b/>
          <w:color w:val="000000"/>
          <w:sz w:val="20"/>
          <w:szCs w:val="20"/>
        </w:rPr>
        <w:t>заведующе</w:t>
      </w:r>
      <w:r w:rsidR="009F4332">
        <w:rPr>
          <w:b/>
          <w:color w:val="000000"/>
          <w:sz w:val="20"/>
          <w:szCs w:val="20"/>
        </w:rPr>
        <w:t xml:space="preserve">го </w:t>
      </w:r>
      <w:r>
        <w:rPr>
          <w:color w:val="000000"/>
          <w:sz w:val="20"/>
          <w:szCs w:val="20"/>
        </w:rPr>
        <w:t xml:space="preserve"> </w:t>
      </w:r>
      <w:proofErr w:type="spellStart"/>
      <w:r w:rsidR="006C0399">
        <w:rPr>
          <w:color w:val="000000"/>
          <w:sz w:val="20"/>
          <w:szCs w:val="20"/>
        </w:rPr>
        <w:t>Луковниковой</w:t>
      </w:r>
      <w:proofErr w:type="spellEnd"/>
      <w:r w:rsidR="006C0399">
        <w:rPr>
          <w:color w:val="000000"/>
          <w:sz w:val="20"/>
          <w:szCs w:val="20"/>
        </w:rPr>
        <w:t xml:space="preserve"> Инны Владимировны</w:t>
      </w:r>
      <w:r w:rsidR="0086086A">
        <w:rPr>
          <w:color w:val="000000"/>
          <w:sz w:val="20"/>
          <w:szCs w:val="20"/>
        </w:rPr>
        <w:t>,</w:t>
      </w:r>
      <w:r w:rsidR="00835CCD">
        <w:rPr>
          <w:color w:val="000000"/>
          <w:sz w:val="20"/>
          <w:szCs w:val="20"/>
        </w:rPr>
        <w:t xml:space="preserve"> действующего </w:t>
      </w:r>
      <w:r>
        <w:rPr>
          <w:color w:val="000000"/>
          <w:sz w:val="20"/>
          <w:szCs w:val="20"/>
        </w:rPr>
        <w:t xml:space="preserve">на основании </w:t>
      </w:r>
      <w:r w:rsidR="00835CCD">
        <w:rPr>
          <w:b/>
          <w:color w:val="000000"/>
          <w:sz w:val="20"/>
          <w:szCs w:val="20"/>
        </w:rPr>
        <w:t>Устава</w:t>
      </w:r>
      <w:r>
        <w:rPr>
          <w:color w:val="000000"/>
          <w:sz w:val="20"/>
          <w:szCs w:val="20"/>
        </w:rPr>
        <w:t xml:space="preserve">, с одной стороны и </w:t>
      </w:r>
      <w:r w:rsidR="00231EF3">
        <w:rPr>
          <w:b/>
          <w:bCs/>
          <w:color w:val="000000"/>
          <w:sz w:val="20"/>
          <w:szCs w:val="20"/>
        </w:rPr>
        <w:t>________________________</w:t>
      </w:r>
      <w:r w:rsidR="00CE104C" w:rsidRPr="002138EB">
        <w:rPr>
          <w:color w:val="000000"/>
          <w:sz w:val="20"/>
          <w:szCs w:val="20"/>
        </w:rPr>
        <w:t xml:space="preserve"> именуемый в дальнейшем «Поставщик», в лице </w:t>
      </w:r>
      <w:r w:rsidR="00CE104C" w:rsidRPr="00156E82">
        <w:rPr>
          <w:color w:val="000000"/>
          <w:sz w:val="20"/>
          <w:szCs w:val="20"/>
        </w:rPr>
        <w:t xml:space="preserve"> </w:t>
      </w:r>
      <w:r w:rsidR="00231EF3">
        <w:rPr>
          <w:color w:val="000000"/>
          <w:sz w:val="20"/>
          <w:szCs w:val="20"/>
        </w:rPr>
        <w:t>__________________________________</w:t>
      </w:r>
      <w:r w:rsidR="00CE104C" w:rsidRPr="00156E82">
        <w:rPr>
          <w:color w:val="000000"/>
          <w:sz w:val="20"/>
          <w:szCs w:val="20"/>
        </w:rPr>
        <w:t xml:space="preserve">, действующего </w:t>
      </w:r>
      <w:r w:rsidR="00CE104C" w:rsidRPr="00156E82">
        <w:rPr>
          <w:color w:val="000000"/>
          <w:kern w:val="2"/>
          <w:sz w:val="20"/>
          <w:szCs w:val="20"/>
          <w:lang w:eastAsia="ar-SA"/>
        </w:rPr>
        <w:t>на основании  Устава,</w:t>
      </w:r>
      <w:r w:rsidR="00CE104C" w:rsidRPr="00156E82">
        <w:rPr>
          <w:color w:val="000000"/>
          <w:sz w:val="20"/>
          <w:szCs w:val="20"/>
        </w:rPr>
        <w:t xml:space="preserve"> с другой стороны,  </w:t>
      </w:r>
      <w:r w:rsidR="00CE104C" w:rsidRPr="00156E82">
        <w:rPr>
          <w:sz w:val="20"/>
          <w:szCs w:val="20"/>
        </w:rPr>
        <w:t>вместе именуемые</w:t>
      </w:r>
      <w:r w:rsidR="00CE104C" w:rsidRPr="002138EB">
        <w:rPr>
          <w:sz w:val="20"/>
          <w:szCs w:val="20"/>
        </w:rPr>
        <w:t xml:space="preserve"> «Стороны»</w:t>
      </w:r>
      <w:r w:rsidR="0086086A">
        <w:rPr>
          <w:sz w:val="20"/>
          <w:szCs w:val="20"/>
        </w:rPr>
        <w:t xml:space="preserve">,   в  соответствии с п. </w:t>
      </w:r>
      <w:r w:rsidR="0056602B">
        <w:rPr>
          <w:sz w:val="20"/>
          <w:szCs w:val="20"/>
        </w:rPr>
        <w:t>5</w:t>
      </w:r>
      <w:r>
        <w:rPr>
          <w:sz w:val="20"/>
          <w:szCs w:val="20"/>
        </w:rPr>
        <w:t xml:space="preserve"> ч.1 ст. 93 Федерального</w:t>
      </w:r>
      <w:proofErr w:type="gramEnd"/>
      <w:r>
        <w:rPr>
          <w:sz w:val="20"/>
          <w:szCs w:val="20"/>
        </w:rPr>
        <w:t xml:space="preserve">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color w:val="000000"/>
          <w:sz w:val="20"/>
          <w:szCs w:val="20"/>
        </w:rPr>
        <w:t>:</w:t>
      </w:r>
    </w:p>
    <w:p w:rsidR="00995491" w:rsidRDefault="00995491">
      <w:pPr>
        <w:ind w:firstLine="567"/>
        <w:jc w:val="both"/>
        <w:rPr>
          <w:color w:val="000000"/>
          <w:sz w:val="20"/>
          <w:szCs w:val="20"/>
        </w:rPr>
      </w:pPr>
    </w:p>
    <w:p w:rsidR="00995491" w:rsidRDefault="00701016" w:rsidP="009F4332">
      <w:pPr>
        <w:pStyle w:val="Heading"/>
        <w:numPr>
          <w:ilvl w:val="0"/>
          <w:numId w:val="1"/>
        </w:numPr>
        <w:ind w:left="241" w:hangingChars="120" w:hanging="241"/>
        <w:jc w:val="center"/>
        <w:rPr>
          <w:rFonts w:ascii="Times New Roman" w:hAnsi="Times New Roman" w:cs="Times New Roman"/>
          <w:sz w:val="20"/>
          <w:szCs w:val="20"/>
        </w:rPr>
      </w:pPr>
      <w:r>
        <w:rPr>
          <w:rFonts w:ascii="Times New Roman" w:hAnsi="Times New Roman" w:cs="Times New Roman"/>
          <w:sz w:val="20"/>
          <w:szCs w:val="20"/>
        </w:rPr>
        <w:t>Предмет контракта</w:t>
      </w:r>
    </w:p>
    <w:p w:rsidR="00995491" w:rsidRDefault="00701016">
      <w:pPr>
        <w:ind w:firstLine="567"/>
        <w:jc w:val="both"/>
        <w:rPr>
          <w:color w:val="000000"/>
          <w:sz w:val="20"/>
          <w:szCs w:val="20"/>
        </w:rPr>
      </w:pPr>
      <w:r>
        <w:rPr>
          <w:color w:val="000000"/>
          <w:sz w:val="20"/>
          <w:szCs w:val="20"/>
        </w:rPr>
        <w:t xml:space="preserve">1.1. В соответствии с настоящим контрактом Поставщик обязуется поставить Покупателю, а Покупатель принять и оплатить следующую продукцию (товар) </w:t>
      </w:r>
      <w:proofErr w:type="gramStart"/>
      <w:r>
        <w:rPr>
          <w:color w:val="000000"/>
          <w:sz w:val="20"/>
          <w:szCs w:val="20"/>
        </w:rPr>
        <w:t>согласно Спецификаци</w:t>
      </w:r>
      <w:r w:rsidR="00E9714E">
        <w:rPr>
          <w:color w:val="000000"/>
          <w:sz w:val="20"/>
          <w:szCs w:val="20"/>
        </w:rPr>
        <w:t>й</w:t>
      </w:r>
      <w:proofErr w:type="gramEnd"/>
      <w:r>
        <w:rPr>
          <w:color w:val="000000"/>
          <w:sz w:val="20"/>
          <w:szCs w:val="20"/>
        </w:rPr>
        <w:t xml:space="preserve"> (Приложение 1</w:t>
      </w:r>
      <w:bookmarkStart w:id="0" w:name="_GoBack"/>
      <w:bookmarkEnd w:id="0"/>
      <w:r>
        <w:rPr>
          <w:color w:val="000000"/>
          <w:sz w:val="20"/>
          <w:szCs w:val="20"/>
        </w:rPr>
        <w:t xml:space="preserve">). </w:t>
      </w:r>
    </w:p>
    <w:p w:rsidR="00995491" w:rsidRDefault="00701016">
      <w:pPr>
        <w:ind w:firstLine="567"/>
        <w:jc w:val="both"/>
        <w:rPr>
          <w:color w:val="000000"/>
          <w:sz w:val="20"/>
          <w:szCs w:val="20"/>
        </w:rPr>
      </w:pPr>
      <w:r>
        <w:rPr>
          <w:color w:val="000000"/>
          <w:sz w:val="20"/>
          <w:szCs w:val="20"/>
        </w:rPr>
        <w:t>1.2.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995491" w:rsidRDefault="00701016">
      <w:pPr>
        <w:ind w:hanging="426"/>
        <w:rPr>
          <w:b/>
          <w:sz w:val="20"/>
          <w:szCs w:val="20"/>
        </w:rPr>
      </w:pPr>
      <w:r>
        <w:rPr>
          <w:sz w:val="20"/>
          <w:szCs w:val="20"/>
        </w:rPr>
        <w:t xml:space="preserve">                  1.3. Идентификационный код закупки: </w:t>
      </w:r>
      <w:r w:rsidR="0056602B" w:rsidRPr="002636BD">
        <w:rPr>
          <w:color w:val="000000"/>
          <w:sz w:val="20"/>
          <w:szCs w:val="20"/>
          <w:shd w:val="clear" w:color="auto" w:fill="FAFAFA"/>
        </w:rPr>
        <w:t>2</w:t>
      </w:r>
      <w:r w:rsidR="00E9714E" w:rsidRPr="002636BD">
        <w:rPr>
          <w:color w:val="000000"/>
          <w:sz w:val="20"/>
          <w:szCs w:val="20"/>
          <w:shd w:val="clear" w:color="auto" w:fill="FAFAFA"/>
        </w:rPr>
        <w:t>6</w:t>
      </w:r>
      <w:r w:rsidR="00EB00CF" w:rsidRPr="002636BD">
        <w:rPr>
          <w:color w:val="000000"/>
          <w:sz w:val="20"/>
          <w:szCs w:val="20"/>
          <w:shd w:val="clear" w:color="auto" w:fill="FAFAFA"/>
        </w:rPr>
        <w:t>34312006541434501001000</w:t>
      </w:r>
      <w:r w:rsidR="00E9714E" w:rsidRPr="002636BD">
        <w:rPr>
          <w:color w:val="000000"/>
          <w:sz w:val="20"/>
          <w:szCs w:val="20"/>
          <w:shd w:val="clear" w:color="auto" w:fill="FAFAFA"/>
        </w:rPr>
        <w:t>7</w:t>
      </w:r>
      <w:r w:rsidR="00EB00CF" w:rsidRPr="002636BD">
        <w:rPr>
          <w:color w:val="000000"/>
          <w:sz w:val="20"/>
          <w:szCs w:val="20"/>
          <w:shd w:val="clear" w:color="auto" w:fill="FAFAFA"/>
        </w:rPr>
        <w:t>0000000244</w:t>
      </w:r>
    </w:p>
    <w:p w:rsidR="00995491" w:rsidRDefault="00995491">
      <w:pPr>
        <w:ind w:firstLine="567"/>
        <w:jc w:val="both"/>
        <w:rPr>
          <w:sz w:val="20"/>
          <w:szCs w:val="20"/>
        </w:rPr>
      </w:pPr>
    </w:p>
    <w:p w:rsidR="00995491" w:rsidRDefault="00701016">
      <w:pPr>
        <w:ind w:firstLine="567"/>
        <w:jc w:val="center"/>
        <w:rPr>
          <w:b/>
          <w:bCs/>
          <w:sz w:val="20"/>
          <w:szCs w:val="20"/>
        </w:rPr>
      </w:pPr>
      <w:r>
        <w:rPr>
          <w:b/>
          <w:bCs/>
          <w:sz w:val="20"/>
          <w:szCs w:val="20"/>
        </w:rPr>
        <w:t>2. Условия поставки</w:t>
      </w:r>
    </w:p>
    <w:p w:rsidR="00995491" w:rsidRDefault="00701016">
      <w:pPr>
        <w:ind w:firstLine="567"/>
        <w:jc w:val="both"/>
        <w:rPr>
          <w:color w:val="000000"/>
          <w:sz w:val="20"/>
          <w:szCs w:val="20"/>
        </w:rPr>
      </w:pPr>
      <w:r>
        <w:rPr>
          <w:color w:val="000000"/>
          <w:sz w:val="20"/>
          <w:szCs w:val="20"/>
        </w:rPr>
        <w:t xml:space="preserve">2.1. Поставщик обязуется поставить Покупателю товар в срок </w:t>
      </w:r>
      <w:r w:rsidR="00F811C3">
        <w:rPr>
          <w:color w:val="000000"/>
          <w:sz w:val="20"/>
          <w:szCs w:val="20"/>
        </w:rPr>
        <w:t xml:space="preserve">до </w:t>
      </w:r>
      <w:r w:rsidR="002636BD">
        <w:rPr>
          <w:color w:val="000000"/>
          <w:sz w:val="20"/>
          <w:szCs w:val="20"/>
        </w:rPr>
        <w:t>31.08</w:t>
      </w:r>
      <w:r w:rsidR="00F811C3">
        <w:rPr>
          <w:color w:val="000000"/>
          <w:sz w:val="20"/>
          <w:szCs w:val="20"/>
        </w:rPr>
        <w:t>.202</w:t>
      </w:r>
      <w:r w:rsidR="00E9714E">
        <w:rPr>
          <w:color w:val="000000"/>
          <w:sz w:val="20"/>
          <w:szCs w:val="20"/>
        </w:rPr>
        <w:t>6</w:t>
      </w:r>
    </w:p>
    <w:p w:rsidR="00FB5AB0" w:rsidRPr="00FD2A44" w:rsidRDefault="00701016" w:rsidP="00EB00CF">
      <w:pPr>
        <w:pStyle w:val="af3"/>
        <w:spacing w:before="0" w:beforeAutospacing="0" w:after="0" w:afterAutospacing="0" w:line="0" w:lineRule="atLeast"/>
        <w:ind w:firstLine="567"/>
        <w:rPr>
          <w:color w:val="000000"/>
          <w:sz w:val="22"/>
          <w:szCs w:val="22"/>
        </w:rPr>
      </w:pPr>
      <w:r>
        <w:rPr>
          <w:color w:val="000000"/>
          <w:sz w:val="20"/>
          <w:szCs w:val="20"/>
        </w:rPr>
        <w:t xml:space="preserve">2.2. </w:t>
      </w:r>
      <w:r w:rsidRPr="00EB00CF">
        <w:rPr>
          <w:color w:val="000000"/>
          <w:sz w:val="20"/>
          <w:szCs w:val="20"/>
        </w:rPr>
        <w:t xml:space="preserve">Передача товара осуществляется путем предоставления товара в распоряжение Покупателя </w:t>
      </w:r>
      <w:r w:rsidR="00FB5AB0" w:rsidRPr="00EB00CF">
        <w:rPr>
          <w:color w:val="000000"/>
          <w:sz w:val="20"/>
          <w:szCs w:val="20"/>
        </w:rPr>
        <w:t>по</w:t>
      </w:r>
      <w:r w:rsidR="00FB5AB0" w:rsidRPr="000D522F">
        <w:rPr>
          <w:color w:val="000000"/>
        </w:rPr>
        <w:t xml:space="preserve"> </w:t>
      </w:r>
      <w:r w:rsidR="00FB5AB0" w:rsidRPr="00FB5AB0">
        <w:rPr>
          <w:color w:val="000000"/>
          <w:sz w:val="20"/>
          <w:szCs w:val="20"/>
        </w:rPr>
        <w:t>адресу:</w:t>
      </w:r>
      <w:r w:rsidR="00FB5AB0">
        <w:rPr>
          <w:color w:val="000000"/>
          <w:sz w:val="20"/>
          <w:szCs w:val="20"/>
        </w:rPr>
        <w:t xml:space="preserve"> </w:t>
      </w:r>
      <w:proofErr w:type="spellStart"/>
      <w:r w:rsidR="00FB5AB0" w:rsidRPr="00FB5AB0">
        <w:rPr>
          <w:color w:val="000000"/>
          <w:sz w:val="20"/>
          <w:szCs w:val="20"/>
        </w:rPr>
        <w:t>г</w:t>
      </w:r>
      <w:proofErr w:type="gramStart"/>
      <w:r w:rsidR="00FB5AB0" w:rsidRPr="00FB5AB0">
        <w:rPr>
          <w:color w:val="000000"/>
          <w:sz w:val="20"/>
          <w:szCs w:val="20"/>
        </w:rPr>
        <w:t>.К</w:t>
      </w:r>
      <w:proofErr w:type="gramEnd"/>
      <w:r w:rsidR="00FB5AB0" w:rsidRPr="00FB5AB0">
        <w:rPr>
          <w:color w:val="000000"/>
          <w:sz w:val="20"/>
          <w:szCs w:val="20"/>
        </w:rPr>
        <w:t>иров</w:t>
      </w:r>
      <w:proofErr w:type="spellEnd"/>
      <w:r w:rsidR="00FB5AB0" w:rsidRPr="00FB5AB0">
        <w:rPr>
          <w:color w:val="000000"/>
          <w:sz w:val="20"/>
          <w:szCs w:val="20"/>
        </w:rPr>
        <w:t xml:space="preserve">, </w:t>
      </w:r>
      <w:proofErr w:type="spellStart"/>
      <w:r w:rsidR="00FB5AB0" w:rsidRPr="00FB5AB0">
        <w:rPr>
          <w:color w:val="000000"/>
          <w:sz w:val="20"/>
          <w:szCs w:val="20"/>
        </w:rPr>
        <w:t>мкр.Радужный</w:t>
      </w:r>
      <w:proofErr w:type="spellEnd"/>
      <w:r w:rsidR="00FB5AB0" w:rsidRPr="00FB5AB0">
        <w:rPr>
          <w:color w:val="000000"/>
          <w:sz w:val="20"/>
          <w:szCs w:val="20"/>
        </w:rPr>
        <w:t xml:space="preserve">, </w:t>
      </w:r>
      <w:proofErr w:type="spellStart"/>
      <w:r w:rsidR="00FB5AB0" w:rsidRPr="00FB5AB0">
        <w:rPr>
          <w:color w:val="000000"/>
          <w:sz w:val="20"/>
          <w:szCs w:val="20"/>
        </w:rPr>
        <w:t>пер.Школьный</w:t>
      </w:r>
      <w:proofErr w:type="spellEnd"/>
      <w:r w:rsidR="00FB5AB0" w:rsidRPr="00FB5AB0">
        <w:rPr>
          <w:color w:val="000000"/>
          <w:sz w:val="20"/>
          <w:szCs w:val="20"/>
        </w:rPr>
        <w:t>, д.</w:t>
      </w:r>
      <w:r w:rsidR="00FB5AB0">
        <w:rPr>
          <w:color w:val="000000"/>
          <w:sz w:val="20"/>
          <w:szCs w:val="20"/>
        </w:rPr>
        <w:t>2.</w:t>
      </w:r>
      <w:r w:rsidR="00FB5AB0" w:rsidRPr="00FB5AB0">
        <w:rPr>
          <w:color w:val="000000"/>
          <w:sz w:val="20"/>
          <w:szCs w:val="20"/>
        </w:rPr>
        <w:t xml:space="preserve"> Доставка товара транспортом Поставщика.</w:t>
      </w:r>
    </w:p>
    <w:p w:rsidR="00995491" w:rsidRDefault="00995491" w:rsidP="00FB5AB0">
      <w:pPr>
        <w:ind w:firstLine="567"/>
        <w:jc w:val="both"/>
        <w:rPr>
          <w:b/>
          <w:bCs/>
          <w:sz w:val="20"/>
          <w:szCs w:val="20"/>
        </w:rPr>
      </w:pPr>
    </w:p>
    <w:p w:rsidR="00995491" w:rsidRDefault="00701016">
      <w:pPr>
        <w:jc w:val="center"/>
        <w:rPr>
          <w:b/>
          <w:bCs/>
          <w:sz w:val="20"/>
          <w:szCs w:val="20"/>
        </w:rPr>
      </w:pPr>
      <w:r>
        <w:rPr>
          <w:b/>
          <w:bCs/>
          <w:sz w:val="20"/>
          <w:szCs w:val="20"/>
        </w:rPr>
        <w:t>3. Стоимость контракта и порядок расчетов</w:t>
      </w:r>
    </w:p>
    <w:p w:rsidR="0056602B" w:rsidRPr="008E751F" w:rsidRDefault="00701016" w:rsidP="00231EF3">
      <w:pPr>
        <w:pStyle w:val="Heading"/>
        <w:ind w:firstLine="567"/>
        <w:rPr>
          <w:rFonts w:ascii="Times New Roman" w:hAnsi="Times New Roman" w:cs="Times New Roman"/>
          <w:b w:val="0"/>
          <w:bCs w:val="0"/>
          <w:color w:val="000000"/>
          <w:sz w:val="20"/>
          <w:szCs w:val="20"/>
        </w:rPr>
      </w:pPr>
      <w:r w:rsidRPr="008E751F">
        <w:rPr>
          <w:rFonts w:ascii="Times New Roman" w:hAnsi="Times New Roman" w:cs="Times New Roman"/>
          <w:b w:val="0"/>
          <w:bCs w:val="0"/>
          <w:color w:val="000000"/>
          <w:sz w:val="20"/>
          <w:szCs w:val="20"/>
        </w:rPr>
        <w:t>3.1.   Сумма     настоящего контракта      составляет</w:t>
      </w:r>
      <w:proofErr w:type="gramStart"/>
      <w:r w:rsidRPr="008E751F">
        <w:rPr>
          <w:rFonts w:ascii="Times New Roman" w:hAnsi="Times New Roman" w:cs="Times New Roman"/>
          <w:b w:val="0"/>
          <w:bCs w:val="0"/>
          <w:color w:val="000000"/>
          <w:sz w:val="20"/>
          <w:szCs w:val="20"/>
        </w:rPr>
        <w:t xml:space="preserve">:  </w:t>
      </w:r>
      <w:r w:rsidR="00E9714E">
        <w:rPr>
          <w:rFonts w:ascii="Times New Roman" w:hAnsi="Times New Roman" w:cs="Times New Roman"/>
          <w:b w:val="0"/>
          <w:bCs w:val="0"/>
          <w:color w:val="000000"/>
          <w:sz w:val="20"/>
          <w:szCs w:val="20"/>
        </w:rPr>
        <w:t>___________</w:t>
      </w:r>
      <w:r w:rsidR="0056602B" w:rsidRPr="008E751F">
        <w:rPr>
          <w:rFonts w:ascii="Times New Roman" w:hAnsi="Times New Roman" w:cs="Times New Roman"/>
          <w:b w:val="0"/>
          <w:bCs w:val="0"/>
          <w:color w:val="000000"/>
          <w:sz w:val="20"/>
          <w:szCs w:val="20"/>
        </w:rPr>
        <w:t xml:space="preserve"> (</w:t>
      </w:r>
      <w:r w:rsidR="00E9714E">
        <w:rPr>
          <w:rFonts w:ascii="Times New Roman" w:hAnsi="Times New Roman" w:cs="Times New Roman"/>
          <w:b w:val="0"/>
          <w:bCs w:val="0"/>
          <w:color w:val="000000"/>
          <w:sz w:val="20"/>
          <w:szCs w:val="20"/>
        </w:rPr>
        <w:t>_______________________</w:t>
      </w:r>
      <w:r w:rsidR="0056602B" w:rsidRPr="008E751F">
        <w:rPr>
          <w:rFonts w:ascii="Times New Roman" w:hAnsi="Times New Roman" w:cs="Times New Roman"/>
          <w:b w:val="0"/>
          <w:bCs w:val="0"/>
          <w:color w:val="000000"/>
          <w:sz w:val="20"/>
          <w:szCs w:val="20"/>
        </w:rPr>
        <w:t xml:space="preserve">) </w:t>
      </w:r>
      <w:proofErr w:type="gramEnd"/>
      <w:r w:rsidR="0056602B" w:rsidRPr="008E751F">
        <w:rPr>
          <w:rFonts w:ascii="Times New Roman" w:hAnsi="Times New Roman" w:cs="Times New Roman"/>
          <w:b w:val="0"/>
          <w:bCs w:val="0"/>
          <w:color w:val="000000"/>
          <w:sz w:val="20"/>
          <w:szCs w:val="20"/>
        </w:rPr>
        <w:t>рублей 00</w:t>
      </w:r>
      <w:r w:rsidR="00231EF3" w:rsidRPr="008E751F">
        <w:rPr>
          <w:rFonts w:ascii="Times New Roman" w:hAnsi="Times New Roman" w:cs="Times New Roman"/>
          <w:b w:val="0"/>
          <w:bCs w:val="0"/>
          <w:color w:val="000000"/>
          <w:sz w:val="20"/>
          <w:szCs w:val="20"/>
        </w:rPr>
        <w:t xml:space="preserve"> коп.</w:t>
      </w:r>
      <w:r w:rsidR="00E9714E">
        <w:rPr>
          <w:rFonts w:ascii="Times New Roman" w:hAnsi="Times New Roman" w:cs="Times New Roman"/>
          <w:b w:val="0"/>
          <w:bCs w:val="0"/>
          <w:color w:val="000000"/>
          <w:sz w:val="20"/>
          <w:szCs w:val="20"/>
        </w:rPr>
        <w:t xml:space="preserve">, в </w:t>
      </w:r>
      <w:proofErr w:type="spellStart"/>
      <w:r w:rsidR="00E9714E">
        <w:rPr>
          <w:rFonts w:ascii="Times New Roman" w:hAnsi="Times New Roman" w:cs="Times New Roman"/>
          <w:b w:val="0"/>
          <w:bCs w:val="0"/>
          <w:color w:val="000000"/>
          <w:sz w:val="20"/>
          <w:szCs w:val="20"/>
        </w:rPr>
        <w:t>т.ч</w:t>
      </w:r>
      <w:proofErr w:type="spellEnd"/>
      <w:r w:rsidR="00E9714E">
        <w:rPr>
          <w:rFonts w:ascii="Times New Roman" w:hAnsi="Times New Roman" w:cs="Times New Roman"/>
          <w:b w:val="0"/>
          <w:bCs w:val="0"/>
          <w:color w:val="000000"/>
          <w:sz w:val="20"/>
          <w:szCs w:val="20"/>
        </w:rPr>
        <w:t>. НДС__________</w:t>
      </w:r>
      <w:r w:rsidR="008E751F" w:rsidRPr="008E751F">
        <w:rPr>
          <w:rFonts w:ascii="Times New Roman" w:hAnsi="Times New Roman" w:cs="Times New Roman"/>
          <w:b w:val="0"/>
          <w:sz w:val="20"/>
          <w:szCs w:val="20"/>
        </w:rPr>
        <w:t>.</w:t>
      </w:r>
    </w:p>
    <w:p w:rsidR="00995491" w:rsidRDefault="00701016" w:rsidP="00231EF3">
      <w:pPr>
        <w:pStyle w:val="Heading"/>
        <w:ind w:firstLine="567"/>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95491" w:rsidRDefault="00701016">
      <w:pPr>
        <w:ind w:firstLine="567"/>
        <w:jc w:val="both"/>
        <w:rPr>
          <w:color w:val="000000"/>
          <w:sz w:val="20"/>
          <w:szCs w:val="20"/>
        </w:rPr>
      </w:pPr>
      <w:r>
        <w:rPr>
          <w:color w:val="000000"/>
          <w:sz w:val="20"/>
          <w:szCs w:val="20"/>
        </w:rPr>
        <w:t>3.2.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231EF3">
        <w:rPr>
          <w:color w:val="000000"/>
          <w:sz w:val="20"/>
          <w:szCs w:val="20"/>
        </w:rPr>
        <w:t xml:space="preserve"> или УПД</w:t>
      </w:r>
      <w:r>
        <w:rPr>
          <w:color w:val="000000"/>
          <w:sz w:val="20"/>
          <w:szCs w:val="20"/>
        </w:rPr>
        <w:t>.</w:t>
      </w:r>
    </w:p>
    <w:p w:rsidR="00995491" w:rsidRDefault="00701016">
      <w:pPr>
        <w:ind w:firstLine="567"/>
        <w:jc w:val="both"/>
        <w:rPr>
          <w:color w:val="000000"/>
          <w:sz w:val="20"/>
          <w:szCs w:val="20"/>
        </w:rPr>
      </w:pPr>
      <w:r>
        <w:rPr>
          <w:color w:val="000000"/>
          <w:sz w:val="20"/>
          <w:szCs w:val="20"/>
        </w:rPr>
        <w:t xml:space="preserve">3.3. Стоимость </w:t>
      </w:r>
      <w:r w:rsidR="00FB5AB0">
        <w:rPr>
          <w:color w:val="000000"/>
          <w:sz w:val="20"/>
          <w:szCs w:val="20"/>
        </w:rPr>
        <w:t xml:space="preserve">доставки, </w:t>
      </w:r>
      <w:r>
        <w:rPr>
          <w:color w:val="000000"/>
          <w:sz w:val="20"/>
          <w:szCs w:val="20"/>
        </w:rPr>
        <w:t xml:space="preserve">тары, упаковки и маркировки входит в стоимость продукции по настоящему контракту. </w:t>
      </w:r>
    </w:p>
    <w:p w:rsidR="00995491" w:rsidRDefault="00701016">
      <w:pPr>
        <w:ind w:firstLine="540"/>
        <w:jc w:val="both"/>
        <w:rPr>
          <w:color w:val="000000"/>
          <w:sz w:val="20"/>
          <w:szCs w:val="20"/>
        </w:rPr>
      </w:pPr>
      <w:r>
        <w:rPr>
          <w:sz w:val="20"/>
          <w:szCs w:val="20"/>
        </w:rPr>
        <w:t xml:space="preserve">3.4. </w:t>
      </w:r>
      <w:proofErr w:type="gramStart"/>
      <w:r>
        <w:rPr>
          <w:sz w:val="20"/>
          <w:szCs w:val="20"/>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sz w:val="20"/>
          <w:szCs w:val="20"/>
        </w:rPr>
        <w:t xml:space="preserve"> системы Российской Федерации Покупателем.</w:t>
      </w:r>
    </w:p>
    <w:p w:rsidR="00995491" w:rsidRDefault="00701016">
      <w:pPr>
        <w:ind w:firstLine="567"/>
        <w:jc w:val="both"/>
        <w:rPr>
          <w:color w:val="000000"/>
          <w:sz w:val="20"/>
          <w:szCs w:val="20"/>
        </w:rPr>
      </w:pPr>
      <w:r>
        <w:rPr>
          <w:color w:val="000000"/>
          <w:sz w:val="20"/>
          <w:szCs w:val="20"/>
        </w:rPr>
        <w:t xml:space="preserve">3.5.  </w:t>
      </w:r>
      <w:proofErr w:type="gramStart"/>
      <w:r>
        <w:rPr>
          <w:color w:val="000000"/>
          <w:sz w:val="20"/>
          <w:szCs w:val="20"/>
        </w:rPr>
        <w:t>При изменении количества товара в соответствии с п. 1.2.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 1.2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995491" w:rsidRDefault="00995491">
      <w:pPr>
        <w:ind w:firstLine="567"/>
        <w:jc w:val="center"/>
        <w:rPr>
          <w:b/>
          <w:bCs/>
          <w:sz w:val="20"/>
          <w:szCs w:val="20"/>
        </w:rPr>
      </w:pPr>
    </w:p>
    <w:p w:rsidR="00995491" w:rsidRDefault="00701016">
      <w:pPr>
        <w:ind w:firstLine="567"/>
        <w:jc w:val="center"/>
        <w:rPr>
          <w:b/>
          <w:bCs/>
          <w:sz w:val="20"/>
          <w:szCs w:val="20"/>
        </w:rPr>
      </w:pPr>
      <w:r>
        <w:rPr>
          <w:b/>
          <w:bCs/>
          <w:sz w:val="20"/>
          <w:szCs w:val="20"/>
        </w:rPr>
        <w:t>4. Обязанности и права  сторон</w:t>
      </w:r>
    </w:p>
    <w:p w:rsidR="00995491" w:rsidRDefault="00701016">
      <w:pPr>
        <w:ind w:firstLine="709"/>
        <w:jc w:val="both"/>
        <w:rPr>
          <w:color w:val="000000"/>
          <w:sz w:val="20"/>
          <w:szCs w:val="20"/>
        </w:rPr>
      </w:pPr>
      <w:r>
        <w:rPr>
          <w:color w:val="000000"/>
          <w:sz w:val="20"/>
          <w:szCs w:val="20"/>
        </w:rPr>
        <w:t>4.1. Поставщик обязуется:</w:t>
      </w:r>
    </w:p>
    <w:p w:rsidR="00995491" w:rsidRDefault="00701016">
      <w:pPr>
        <w:ind w:firstLine="709"/>
        <w:jc w:val="both"/>
        <w:rPr>
          <w:color w:val="000000"/>
          <w:sz w:val="20"/>
          <w:szCs w:val="20"/>
        </w:rPr>
      </w:pPr>
      <w:r>
        <w:rPr>
          <w:color w:val="000000"/>
          <w:sz w:val="20"/>
          <w:szCs w:val="20"/>
        </w:rPr>
        <w:t xml:space="preserve">4.1.1. Поставить товар в соответствии с условиями настоящего контракта. Поставляемый товар должен соответствовать требованиям стандартов на данный вид товара, и должен быть надлежащим образом маркирован. Качество и комплектность поставляемых товаров должны соответствовать ГОСТу, техническим требованиям и подтверждаться сертификатом качества.   </w:t>
      </w:r>
    </w:p>
    <w:p w:rsidR="00995491" w:rsidRDefault="00701016">
      <w:pPr>
        <w:ind w:firstLine="709"/>
        <w:jc w:val="both"/>
        <w:rPr>
          <w:color w:val="000000"/>
          <w:sz w:val="20"/>
          <w:szCs w:val="20"/>
        </w:rPr>
      </w:pPr>
      <w:r>
        <w:rPr>
          <w:color w:val="000000"/>
          <w:sz w:val="20"/>
          <w:szCs w:val="20"/>
        </w:rPr>
        <w:t xml:space="preserve">4.1.2. Поставщик гарантирует соответствие поставляемого товара техническим условиям при его использовании и хранении и несет все расходы по замене или ремонту дефектного товара, выявленным Покупателем в течение гарантийного срока - </w:t>
      </w:r>
      <w:r w:rsidR="00231EF3">
        <w:rPr>
          <w:color w:val="000000"/>
          <w:sz w:val="20"/>
          <w:szCs w:val="20"/>
        </w:rPr>
        <w:t>12</w:t>
      </w:r>
      <w:r>
        <w:rPr>
          <w:color w:val="000000"/>
          <w:sz w:val="20"/>
          <w:szCs w:val="20"/>
        </w:rPr>
        <w:t xml:space="preserve"> месяц</w:t>
      </w:r>
      <w:r w:rsidR="00231EF3">
        <w:rPr>
          <w:color w:val="000000"/>
          <w:sz w:val="20"/>
          <w:szCs w:val="20"/>
        </w:rPr>
        <w:t>ев</w:t>
      </w:r>
      <w:r>
        <w:rPr>
          <w:color w:val="000000"/>
          <w:sz w:val="20"/>
          <w:szCs w:val="20"/>
        </w:rPr>
        <w:t xml:space="preserve"> с момента поставки.</w:t>
      </w:r>
    </w:p>
    <w:p w:rsidR="00995491" w:rsidRDefault="00701016">
      <w:pPr>
        <w:ind w:firstLine="709"/>
        <w:jc w:val="both"/>
        <w:rPr>
          <w:color w:val="000000"/>
          <w:sz w:val="20"/>
          <w:szCs w:val="20"/>
        </w:rPr>
      </w:pPr>
      <w:r>
        <w:rPr>
          <w:color w:val="000000"/>
          <w:sz w:val="20"/>
          <w:szCs w:val="20"/>
        </w:rPr>
        <w:t xml:space="preserve">4.1.3. Поставщик имеет право по согласованию с Покупателем досрочно отгрузить товар.  </w:t>
      </w:r>
    </w:p>
    <w:p w:rsidR="00995491" w:rsidRDefault="00701016">
      <w:pPr>
        <w:ind w:firstLine="709"/>
        <w:jc w:val="both"/>
        <w:rPr>
          <w:color w:val="000000"/>
          <w:sz w:val="20"/>
          <w:szCs w:val="20"/>
        </w:rPr>
      </w:pPr>
      <w:r>
        <w:rPr>
          <w:color w:val="000000"/>
          <w:sz w:val="20"/>
          <w:szCs w:val="20"/>
        </w:rPr>
        <w:t>4.2. Покупатель  обязуется:</w:t>
      </w:r>
    </w:p>
    <w:p w:rsidR="00995491" w:rsidRDefault="00701016">
      <w:pPr>
        <w:ind w:firstLine="709"/>
        <w:jc w:val="both"/>
        <w:rPr>
          <w:color w:val="000000"/>
          <w:sz w:val="20"/>
          <w:szCs w:val="20"/>
        </w:rPr>
      </w:pPr>
      <w:r>
        <w:rPr>
          <w:color w:val="000000"/>
          <w:sz w:val="20"/>
          <w:szCs w:val="20"/>
        </w:rPr>
        <w:t>4.2.1. Принять поставленный товар.</w:t>
      </w:r>
    </w:p>
    <w:p w:rsidR="00995491" w:rsidRDefault="00701016">
      <w:pPr>
        <w:ind w:firstLine="709"/>
        <w:jc w:val="both"/>
        <w:rPr>
          <w:color w:val="000000"/>
          <w:sz w:val="20"/>
          <w:szCs w:val="20"/>
        </w:rPr>
      </w:pPr>
      <w:r>
        <w:rPr>
          <w:color w:val="000000"/>
          <w:sz w:val="20"/>
          <w:szCs w:val="20"/>
        </w:rPr>
        <w:t>4.2.2. Оплатить товар в соответствии с условиями настоящего контракта.</w:t>
      </w:r>
    </w:p>
    <w:p w:rsidR="00995491" w:rsidRDefault="00701016">
      <w:pPr>
        <w:ind w:firstLine="709"/>
        <w:jc w:val="both"/>
        <w:rPr>
          <w:color w:val="000000"/>
          <w:sz w:val="20"/>
          <w:szCs w:val="20"/>
        </w:rPr>
      </w:pPr>
      <w:r>
        <w:rPr>
          <w:color w:val="000000"/>
          <w:sz w:val="20"/>
          <w:szCs w:val="20"/>
        </w:rPr>
        <w:lastRenderedPageBreak/>
        <w:t xml:space="preserve">4.3. Покупатель вправе в одностороннем порядке расторгнуть настоящий контракт, при нарушении Поставщиком сроков поставки продукции более чем на 5 дней, о чем Покупатель письменно извещает Поставщика за 3 дня до даты расторжения контракта.  </w:t>
      </w:r>
    </w:p>
    <w:p w:rsidR="00995491" w:rsidRDefault="00995491">
      <w:pPr>
        <w:jc w:val="center"/>
        <w:rPr>
          <w:b/>
          <w:bCs/>
          <w:sz w:val="20"/>
          <w:szCs w:val="20"/>
        </w:rPr>
      </w:pPr>
    </w:p>
    <w:p w:rsidR="00995491" w:rsidRDefault="00701016">
      <w:pPr>
        <w:jc w:val="center"/>
        <w:rPr>
          <w:b/>
          <w:bCs/>
          <w:sz w:val="20"/>
          <w:szCs w:val="20"/>
        </w:rPr>
      </w:pPr>
      <w:r>
        <w:rPr>
          <w:b/>
          <w:bCs/>
          <w:sz w:val="20"/>
          <w:szCs w:val="20"/>
        </w:rPr>
        <w:t>5. Порядок приемки товара</w:t>
      </w:r>
    </w:p>
    <w:p w:rsidR="00995491" w:rsidRDefault="00701016">
      <w:pPr>
        <w:ind w:firstLine="567"/>
        <w:jc w:val="both"/>
        <w:rPr>
          <w:sz w:val="20"/>
          <w:szCs w:val="20"/>
        </w:rPr>
      </w:pPr>
      <w:r>
        <w:rPr>
          <w:sz w:val="20"/>
          <w:szCs w:val="20"/>
        </w:rPr>
        <w:t xml:space="preserve">5.1. Приемка товара по количеству и качеству осуществляется во время передачи товара Покупателю и в течение 5 дней с момента получения товара. </w:t>
      </w:r>
    </w:p>
    <w:p w:rsidR="00995491" w:rsidRDefault="00701016">
      <w:pPr>
        <w:ind w:firstLine="567"/>
        <w:jc w:val="both"/>
        <w:rPr>
          <w:sz w:val="20"/>
          <w:szCs w:val="20"/>
        </w:rPr>
      </w:pPr>
      <w:r>
        <w:rPr>
          <w:sz w:val="20"/>
          <w:szCs w:val="20"/>
        </w:rPr>
        <w:t>5.2. В случае выявления несоответствия поставляемого товара условиям настоящего контракта, Покупатель в письменной форме уведомляет об этом Поставщика, составляет акт о выявленных недостатках  и направляет его Поставщику. Поставщик обязан в течение 5 дней с момента получения указанного акта устранить выявленные недостатки за свой счет.</w:t>
      </w:r>
    </w:p>
    <w:p w:rsidR="00995491" w:rsidRDefault="00995491">
      <w:pPr>
        <w:jc w:val="center"/>
        <w:rPr>
          <w:b/>
          <w:bCs/>
          <w:sz w:val="20"/>
          <w:szCs w:val="20"/>
        </w:rPr>
      </w:pPr>
    </w:p>
    <w:p w:rsidR="00995491" w:rsidRDefault="00701016">
      <w:pPr>
        <w:jc w:val="center"/>
        <w:rPr>
          <w:b/>
          <w:bCs/>
          <w:sz w:val="20"/>
          <w:szCs w:val="20"/>
        </w:rPr>
      </w:pPr>
      <w:r>
        <w:rPr>
          <w:b/>
          <w:bCs/>
          <w:sz w:val="20"/>
          <w:szCs w:val="20"/>
        </w:rPr>
        <w:t>6. Ответственность сторон</w:t>
      </w:r>
    </w:p>
    <w:p w:rsidR="00995491" w:rsidRDefault="00701016">
      <w:pPr>
        <w:ind w:firstLine="567"/>
        <w:jc w:val="both"/>
        <w:rPr>
          <w:sz w:val="20"/>
          <w:szCs w:val="20"/>
        </w:rPr>
      </w:pPr>
      <w:r>
        <w:rPr>
          <w:sz w:val="20"/>
          <w:szCs w:val="20"/>
        </w:rPr>
        <w:t>6.1. Покупатель и Поставщик за неисполнение или ненадлежащее исполнение обязательств, предусмотренных контрактом, несут ответственность в виде штрафов</w:t>
      </w:r>
      <w:r w:rsidR="0056602B">
        <w:rPr>
          <w:sz w:val="20"/>
          <w:szCs w:val="20"/>
        </w:rPr>
        <w:t xml:space="preserve"> в размере и в порядке, предусмотренном и определенном статьей 34 Закона № 44-ФЗ,</w:t>
      </w:r>
      <w:r>
        <w:rPr>
          <w:sz w:val="20"/>
          <w:szCs w:val="20"/>
        </w:rPr>
        <w:t xml:space="preserve"> Постановлением Правительства Российско</w:t>
      </w:r>
      <w:r w:rsidR="009F4332">
        <w:rPr>
          <w:sz w:val="20"/>
          <w:szCs w:val="20"/>
        </w:rPr>
        <w:t xml:space="preserve">й Федерации от 30.08.2017 </w:t>
      </w:r>
      <w:r>
        <w:rPr>
          <w:sz w:val="20"/>
          <w:szCs w:val="20"/>
        </w:rPr>
        <w:t>№ 1042 (далее – Правила).</w:t>
      </w:r>
    </w:p>
    <w:p w:rsidR="00995491" w:rsidRDefault="00701016">
      <w:pPr>
        <w:ind w:firstLine="567"/>
        <w:jc w:val="both"/>
        <w:rPr>
          <w:sz w:val="20"/>
          <w:szCs w:val="20"/>
        </w:rPr>
      </w:pPr>
      <w:r>
        <w:rPr>
          <w:sz w:val="20"/>
          <w:szCs w:val="20"/>
        </w:rPr>
        <w:t>6.2. Поставщик уплачивает Покупателю штрафы в случаях:</w:t>
      </w:r>
    </w:p>
    <w:p w:rsidR="00995491" w:rsidRDefault="00701016">
      <w:pPr>
        <w:ind w:firstLine="547"/>
        <w:jc w:val="both"/>
        <w:rPr>
          <w:sz w:val="20"/>
          <w:szCs w:val="20"/>
        </w:rPr>
      </w:pPr>
      <w:r>
        <w:rPr>
          <w:sz w:val="20"/>
          <w:szCs w:val="20"/>
        </w:rPr>
        <w:t>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w:t>
      </w:r>
    </w:p>
    <w:p w:rsidR="00995491" w:rsidRDefault="00701016">
      <w:pPr>
        <w:ind w:firstLine="547"/>
        <w:jc w:val="both"/>
        <w:rPr>
          <w:sz w:val="20"/>
          <w:szCs w:val="20"/>
        </w:rPr>
      </w:pPr>
      <w:r>
        <w:rPr>
          <w:sz w:val="20"/>
          <w:szCs w:val="20"/>
        </w:rPr>
        <w:t>6.2.2.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w:t>
      </w:r>
    </w:p>
    <w:p w:rsidR="00995491" w:rsidRDefault="00701016">
      <w:pPr>
        <w:ind w:firstLine="547"/>
        <w:jc w:val="both"/>
        <w:rPr>
          <w:sz w:val="20"/>
          <w:szCs w:val="20"/>
        </w:rPr>
      </w:pPr>
      <w:r>
        <w:rPr>
          <w:sz w:val="20"/>
          <w:szCs w:val="20"/>
        </w:rPr>
        <w:t>6.3.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95491" w:rsidRDefault="00701016">
      <w:pPr>
        <w:ind w:firstLine="547"/>
        <w:jc w:val="both"/>
        <w:rPr>
          <w:sz w:val="20"/>
          <w:szCs w:val="20"/>
        </w:rPr>
      </w:pPr>
      <w:r>
        <w:rPr>
          <w:sz w:val="20"/>
          <w:szCs w:val="20"/>
        </w:rPr>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95491" w:rsidRDefault="00701016">
      <w:pPr>
        <w:ind w:firstLine="547"/>
        <w:jc w:val="both"/>
        <w:rPr>
          <w:sz w:val="20"/>
          <w:szCs w:val="20"/>
        </w:rPr>
      </w:pPr>
      <w:r>
        <w:rPr>
          <w:sz w:val="20"/>
          <w:szCs w:val="20"/>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995491" w:rsidRDefault="00701016">
      <w:pPr>
        <w:ind w:firstLine="547"/>
        <w:jc w:val="both"/>
        <w:rPr>
          <w:sz w:val="20"/>
          <w:szCs w:val="20"/>
        </w:rPr>
      </w:pPr>
      <w:r>
        <w:rPr>
          <w:sz w:val="20"/>
          <w:szCs w:val="20"/>
        </w:rPr>
        <w:t>6.6.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95491" w:rsidRDefault="00701016">
      <w:pPr>
        <w:ind w:firstLine="547"/>
        <w:jc w:val="both"/>
        <w:rPr>
          <w:sz w:val="20"/>
          <w:szCs w:val="20"/>
        </w:rPr>
      </w:pPr>
      <w:r>
        <w:rPr>
          <w:sz w:val="20"/>
          <w:szCs w:val="20"/>
        </w:rPr>
        <w:t>6.7.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95491" w:rsidRDefault="00701016">
      <w:pPr>
        <w:ind w:firstLine="567"/>
        <w:jc w:val="both"/>
        <w:rPr>
          <w:sz w:val="20"/>
          <w:szCs w:val="20"/>
        </w:rPr>
      </w:pPr>
      <w:r>
        <w:rPr>
          <w:sz w:val="20"/>
          <w:szCs w:val="20"/>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95491" w:rsidRDefault="00701016">
      <w:pPr>
        <w:ind w:firstLine="567"/>
        <w:jc w:val="both"/>
        <w:rPr>
          <w:sz w:val="20"/>
          <w:szCs w:val="20"/>
        </w:rPr>
      </w:pPr>
      <w:r>
        <w:rPr>
          <w:sz w:val="20"/>
          <w:szCs w:val="20"/>
        </w:rPr>
        <w:t>6.9.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95491" w:rsidRDefault="00701016">
      <w:pPr>
        <w:ind w:firstLine="567"/>
        <w:jc w:val="both"/>
        <w:rPr>
          <w:sz w:val="20"/>
          <w:szCs w:val="20"/>
        </w:rPr>
      </w:pPr>
      <w:r>
        <w:rPr>
          <w:sz w:val="20"/>
          <w:szCs w:val="20"/>
        </w:rPr>
        <w:t xml:space="preserve">6.10. </w:t>
      </w:r>
      <w:proofErr w:type="gramStart"/>
      <w:r>
        <w:rPr>
          <w:sz w:val="20"/>
          <w:szCs w:val="20"/>
        </w:rPr>
        <w:t>Сторона, несвоевременно направившая извещение, предусмотренное в п. 6.9 контракта, возмещает другой Стороне понесенные последней убытки.</w:t>
      </w:r>
      <w:proofErr w:type="gramEnd"/>
    </w:p>
    <w:p w:rsidR="00995491" w:rsidRDefault="00701016">
      <w:pPr>
        <w:ind w:firstLine="567"/>
        <w:jc w:val="both"/>
        <w:rPr>
          <w:sz w:val="20"/>
          <w:szCs w:val="20"/>
        </w:rPr>
      </w:pPr>
      <w:r>
        <w:rPr>
          <w:sz w:val="20"/>
          <w:szCs w:val="20"/>
        </w:rPr>
        <w:t>6.11.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995491" w:rsidRDefault="00701016">
      <w:pPr>
        <w:ind w:firstLine="567"/>
        <w:jc w:val="both"/>
        <w:rPr>
          <w:sz w:val="20"/>
          <w:szCs w:val="20"/>
        </w:rPr>
      </w:pPr>
      <w:r>
        <w:rPr>
          <w:sz w:val="20"/>
          <w:szCs w:val="20"/>
        </w:rPr>
        <w:t xml:space="preserve">6.12.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995491" w:rsidRDefault="00701016">
      <w:pPr>
        <w:ind w:firstLine="567"/>
        <w:jc w:val="both"/>
        <w:rPr>
          <w:sz w:val="20"/>
          <w:szCs w:val="20"/>
        </w:rPr>
      </w:pPr>
      <w:r>
        <w:rPr>
          <w:sz w:val="20"/>
          <w:szCs w:val="20"/>
        </w:rPr>
        <w:t>6.13. Риск случайного повреждения (порчи) или гибели товара лежит на Поставщике до момента исполнения им своего обязательства по поставке.</w:t>
      </w:r>
    </w:p>
    <w:p w:rsidR="00995491" w:rsidRDefault="00995491">
      <w:pPr>
        <w:ind w:firstLine="709"/>
        <w:jc w:val="center"/>
        <w:rPr>
          <w:b/>
          <w:bCs/>
          <w:sz w:val="20"/>
          <w:szCs w:val="20"/>
        </w:rPr>
      </w:pPr>
    </w:p>
    <w:p w:rsidR="00995491" w:rsidRDefault="00995491" w:rsidP="009F4332">
      <w:pPr>
        <w:rPr>
          <w:b/>
          <w:bCs/>
          <w:sz w:val="20"/>
          <w:szCs w:val="20"/>
        </w:rPr>
      </w:pPr>
    </w:p>
    <w:p w:rsidR="00995491" w:rsidRDefault="00701016">
      <w:pPr>
        <w:ind w:firstLine="709"/>
        <w:jc w:val="center"/>
        <w:rPr>
          <w:b/>
          <w:bCs/>
          <w:sz w:val="20"/>
          <w:szCs w:val="20"/>
        </w:rPr>
      </w:pPr>
      <w:r>
        <w:rPr>
          <w:b/>
          <w:bCs/>
          <w:sz w:val="20"/>
          <w:szCs w:val="20"/>
        </w:rPr>
        <w:t>7. Прочие условия.</w:t>
      </w:r>
    </w:p>
    <w:p w:rsidR="00995491" w:rsidRDefault="00701016" w:rsidP="009F4332">
      <w:pPr>
        <w:ind w:firstLine="567"/>
        <w:jc w:val="both"/>
        <w:rPr>
          <w:sz w:val="20"/>
          <w:szCs w:val="20"/>
        </w:rPr>
      </w:pPr>
      <w:r>
        <w:rPr>
          <w:sz w:val="20"/>
          <w:szCs w:val="20"/>
        </w:rPr>
        <w:t>7.1. Настоящий контра</w:t>
      </w:r>
      <w:proofErr w:type="gramStart"/>
      <w:r>
        <w:rPr>
          <w:sz w:val="20"/>
          <w:szCs w:val="20"/>
        </w:rPr>
        <w:t>кт  вст</w:t>
      </w:r>
      <w:proofErr w:type="gramEnd"/>
      <w:r>
        <w:rPr>
          <w:sz w:val="20"/>
          <w:szCs w:val="20"/>
        </w:rPr>
        <w:t xml:space="preserve">упает в силу с момента подписания и действует до полного исполнения сторонами своих обязательств по контракту. </w:t>
      </w:r>
    </w:p>
    <w:p w:rsidR="00995491" w:rsidRDefault="00701016">
      <w:pPr>
        <w:ind w:firstLine="567"/>
        <w:jc w:val="both"/>
        <w:rPr>
          <w:sz w:val="20"/>
          <w:szCs w:val="20"/>
        </w:rPr>
      </w:pPr>
      <w:r>
        <w:rPr>
          <w:sz w:val="20"/>
          <w:szCs w:val="20"/>
        </w:rPr>
        <w:lastRenderedPageBreak/>
        <w:t xml:space="preserve">7.2.  Все споры и разногласия по исполнению настоящего контракта или в связи с ним разрешаются сторонами путем переговоров, а при </w:t>
      </w:r>
      <w:proofErr w:type="spellStart"/>
      <w:r>
        <w:rPr>
          <w:sz w:val="20"/>
          <w:szCs w:val="20"/>
        </w:rPr>
        <w:t>недостижении</w:t>
      </w:r>
      <w:proofErr w:type="spellEnd"/>
      <w:r>
        <w:rPr>
          <w:sz w:val="20"/>
          <w:szCs w:val="20"/>
        </w:rPr>
        <w:t xml:space="preserve"> согласия - в Арбитражном суде Кировской области. В вопросах, не урегулированных настоящим договором, стороны руководствуются действующим законодательством РФ.</w:t>
      </w:r>
    </w:p>
    <w:p w:rsidR="00995491" w:rsidRDefault="00701016">
      <w:pPr>
        <w:ind w:firstLine="567"/>
        <w:jc w:val="both"/>
        <w:rPr>
          <w:sz w:val="20"/>
          <w:szCs w:val="20"/>
        </w:rPr>
      </w:pPr>
      <w:r>
        <w:rPr>
          <w:sz w:val="20"/>
          <w:szCs w:val="20"/>
        </w:rPr>
        <w:t>7.3. Настоящий контракт может быть изменен или расторгнут по соглашению сторон, в одностороннем порядке  или по решению суда в соответствии с действующим законодательством и настоящим контрактом. Все изменения и дополнения к настоящему контракту считаются действительными, если они оформлены  письменным соглашением сторон.</w:t>
      </w:r>
    </w:p>
    <w:p w:rsidR="00995491" w:rsidRDefault="00701016">
      <w:pPr>
        <w:ind w:firstLine="567"/>
        <w:jc w:val="both"/>
        <w:rPr>
          <w:sz w:val="20"/>
          <w:szCs w:val="20"/>
        </w:rPr>
      </w:pPr>
      <w:r>
        <w:rPr>
          <w:sz w:val="20"/>
          <w:szCs w:val="20"/>
        </w:rPr>
        <w:t>7.4.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  дневный срок после их осуществления.</w:t>
      </w:r>
    </w:p>
    <w:p w:rsidR="00995491" w:rsidRDefault="00701016">
      <w:pPr>
        <w:ind w:firstLine="567"/>
        <w:jc w:val="both"/>
        <w:rPr>
          <w:sz w:val="20"/>
          <w:szCs w:val="20"/>
        </w:rPr>
      </w:pPr>
      <w:r>
        <w:rPr>
          <w:sz w:val="20"/>
          <w:szCs w:val="20"/>
        </w:rPr>
        <w:t xml:space="preserve">7.5. Настоящий контракт составлен в двух экземплярах, имеющих одинаковую юридическую силу, по одному экземпляру для каждой из сторон. </w:t>
      </w:r>
    </w:p>
    <w:p w:rsidR="00995491" w:rsidRDefault="00701016">
      <w:pPr>
        <w:ind w:firstLine="567"/>
        <w:jc w:val="both"/>
        <w:rPr>
          <w:sz w:val="20"/>
          <w:szCs w:val="20"/>
        </w:rPr>
      </w:pPr>
      <w:r>
        <w:rPr>
          <w:sz w:val="20"/>
          <w:szCs w:val="20"/>
        </w:rPr>
        <w:t xml:space="preserve">7.6. Стороны вправе использовать факсимильное воспроизведение подписи лиц, уполномоченных подписывать настоящий контракт и дополнительное соглашение.   </w:t>
      </w:r>
    </w:p>
    <w:p w:rsidR="00995491" w:rsidRDefault="00701016">
      <w:pPr>
        <w:jc w:val="center"/>
        <w:rPr>
          <w:color w:val="000000"/>
          <w:sz w:val="20"/>
          <w:szCs w:val="20"/>
        </w:rPr>
      </w:pPr>
      <w:r>
        <w:rPr>
          <w:b/>
          <w:bCs/>
          <w:sz w:val="20"/>
          <w:szCs w:val="20"/>
        </w:rPr>
        <w:t xml:space="preserve"> Юридические адреса, банковские реквизиты и подписи  сторон.</w:t>
      </w:r>
    </w:p>
    <w:p w:rsidR="00995491" w:rsidRDefault="00995491">
      <w:pPr>
        <w:pStyle w:val="Standard"/>
        <w:snapToGrid w:val="0"/>
        <w:jc w:val="both"/>
        <w:rPr>
          <w:rFonts w:ascii="Times New Roman" w:hAnsi="Times New Roman" w:cs="Times New Roman"/>
          <w:bCs/>
          <w:iCs/>
          <w:sz w:val="20"/>
          <w:szCs w:val="20"/>
          <w:lang w:eastAsia="ja-JP" w:bidi="fa-IR"/>
        </w:rPr>
      </w:pPr>
    </w:p>
    <w:tbl>
      <w:tblPr>
        <w:tblW w:w="0" w:type="auto"/>
        <w:tblLayout w:type="fixed"/>
        <w:tblLook w:val="04A0" w:firstRow="1" w:lastRow="0" w:firstColumn="1" w:lastColumn="0" w:noHBand="0" w:noVBand="1"/>
      </w:tblPr>
      <w:tblGrid>
        <w:gridCol w:w="5070"/>
        <w:gridCol w:w="4530"/>
      </w:tblGrid>
      <w:tr w:rsidR="00995491">
        <w:trPr>
          <w:trHeight w:val="204"/>
        </w:trPr>
        <w:tc>
          <w:tcPr>
            <w:tcW w:w="5070" w:type="dxa"/>
            <w:tcBorders>
              <w:top w:val="nil"/>
              <w:left w:val="nil"/>
              <w:bottom w:val="nil"/>
              <w:right w:val="nil"/>
            </w:tcBorders>
          </w:tcPr>
          <w:p w:rsidR="00995491" w:rsidRDefault="00701016">
            <w:pPr>
              <w:rPr>
                <w:b/>
                <w:bCs/>
                <w:sz w:val="20"/>
                <w:szCs w:val="20"/>
              </w:rPr>
            </w:pPr>
            <w:r>
              <w:rPr>
                <w:b/>
                <w:bCs/>
                <w:color w:val="000000"/>
                <w:sz w:val="20"/>
                <w:szCs w:val="20"/>
              </w:rPr>
              <w:t xml:space="preserve"> Покупатель</w:t>
            </w:r>
          </w:p>
        </w:tc>
        <w:tc>
          <w:tcPr>
            <w:tcW w:w="4530" w:type="dxa"/>
            <w:tcBorders>
              <w:top w:val="nil"/>
              <w:left w:val="nil"/>
              <w:bottom w:val="nil"/>
              <w:right w:val="nil"/>
            </w:tcBorders>
          </w:tcPr>
          <w:p w:rsidR="00995491" w:rsidRDefault="00701016">
            <w:pPr>
              <w:rPr>
                <w:b/>
                <w:bCs/>
                <w:sz w:val="20"/>
                <w:szCs w:val="20"/>
              </w:rPr>
            </w:pPr>
            <w:r>
              <w:rPr>
                <w:b/>
                <w:bCs/>
                <w:color w:val="000000"/>
                <w:sz w:val="20"/>
                <w:szCs w:val="20"/>
              </w:rPr>
              <w:t>Поставщик</w:t>
            </w:r>
          </w:p>
        </w:tc>
      </w:tr>
      <w:tr w:rsidR="00CE104C">
        <w:trPr>
          <w:trHeight w:val="2702"/>
        </w:trPr>
        <w:tc>
          <w:tcPr>
            <w:tcW w:w="5070" w:type="dxa"/>
            <w:tcBorders>
              <w:top w:val="nil"/>
              <w:left w:val="nil"/>
              <w:bottom w:val="nil"/>
              <w:right w:val="nil"/>
            </w:tcBorders>
          </w:tcPr>
          <w:p w:rsidR="00CE104C" w:rsidRPr="00835CCD" w:rsidRDefault="00CE104C" w:rsidP="00F41563">
            <w:pPr>
              <w:tabs>
                <w:tab w:val="left" w:pos="1980"/>
              </w:tabs>
              <w:rPr>
                <w:sz w:val="20"/>
                <w:szCs w:val="20"/>
              </w:rPr>
            </w:pPr>
          </w:p>
          <w:p w:rsidR="00CE104C" w:rsidRPr="00835CCD" w:rsidRDefault="00CE104C" w:rsidP="00F41563">
            <w:pPr>
              <w:rPr>
                <w:b/>
                <w:sz w:val="20"/>
                <w:szCs w:val="20"/>
              </w:rPr>
            </w:pPr>
            <w:r w:rsidRPr="00835CCD">
              <w:rPr>
                <w:b/>
                <w:sz w:val="20"/>
                <w:szCs w:val="20"/>
              </w:rPr>
              <w:t>Муниципальное казенное дошкольное образовательное учреждение «Детский сад № 2» города Кирова» (сокращенное наименование – МКДОУ № 2)</w:t>
            </w:r>
          </w:p>
          <w:p w:rsidR="00CE104C" w:rsidRPr="00835CCD" w:rsidRDefault="00CE104C" w:rsidP="00F41563">
            <w:pPr>
              <w:ind w:left="720"/>
              <w:rPr>
                <w:sz w:val="20"/>
                <w:szCs w:val="20"/>
              </w:rPr>
            </w:pPr>
          </w:p>
          <w:p w:rsidR="00CE104C" w:rsidRPr="00835CCD" w:rsidRDefault="00CE104C" w:rsidP="00F41563">
            <w:pPr>
              <w:rPr>
                <w:sz w:val="20"/>
                <w:szCs w:val="20"/>
              </w:rPr>
            </w:pPr>
            <w:r w:rsidRPr="00835CCD">
              <w:rPr>
                <w:sz w:val="20"/>
                <w:szCs w:val="20"/>
              </w:rPr>
              <w:t>Юридический адрес: 610010, г. Киров, переулок Школьный (МКР Радужный), д.2</w:t>
            </w:r>
          </w:p>
          <w:p w:rsidR="00CE104C" w:rsidRPr="00835CCD" w:rsidRDefault="00CE104C" w:rsidP="00F41563">
            <w:pPr>
              <w:rPr>
                <w:sz w:val="20"/>
                <w:szCs w:val="20"/>
              </w:rPr>
            </w:pPr>
            <w:r w:rsidRPr="00835CCD">
              <w:rPr>
                <w:sz w:val="20"/>
                <w:szCs w:val="20"/>
              </w:rPr>
              <w:t>Почтовый адрес: 610010, г. Киров, переулок Школьный (МКР Радужный), д.2</w:t>
            </w:r>
          </w:p>
          <w:p w:rsidR="00CE104C" w:rsidRPr="00835CCD" w:rsidRDefault="00CE104C" w:rsidP="00F41563">
            <w:pPr>
              <w:rPr>
                <w:sz w:val="20"/>
                <w:szCs w:val="20"/>
              </w:rPr>
            </w:pPr>
            <w:r w:rsidRPr="00835CCD">
              <w:rPr>
                <w:sz w:val="20"/>
                <w:szCs w:val="20"/>
              </w:rPr>
              <w:t>Тел.  8(8332)30-46-41    Факс. 8(8332)30-46-41</w:t>
            </w:r>
          </w:p>
          <w:p w:rsidR="00CE104C" w:rsidRPr="00835CCD" w:rsidRDefault="00CE104C" w:rsidP="00F41563">
            <w:pPr>
              <w:rPr>
                <w:sz w:val="20"/>
                <w:szCs w:val="20"/>
              </w:rPr>
            </w:pPr>
            <w:r w:rsidRPr="00835CCD">
              <w:rPr>
                <w:sz w:val="20"/>
                <w:szCs w:val="20"/>
              </w:rPr>
              <w:t>Эл</w:t>
            </w:r>
            <w:proofErr w:type="gramStart"/>
            <w:r w:rsidRPr="00835CCD">
              <w:rPr>
                <w:sz w:val="20"/>
                <w:szCs w:val="20"/>
              </w:rPr>
              <w:t>.</w:t>
            </w:r>
            <w:proofErr w:type="gramEnd"/>
            <w:r w:rsidRPr="00835CCD">
              <w:rPr>
                <w:sz w:val="20"/>
                <w:szCs w:val="20"/>
              </w:rPr>
              <w:t xml:space="preserve"> </w:t>
            </w:r>
            <w:proofErr w:type="gramStart"/>
            <w:r w:rsidRPr="00835CCD">
              <w:rPr>
                <w:sz w:val="20"/>
                <w:szCs w:val="20"/>
              </w:rPr>
              <w:t>а</w:t>
            </w:r>
            <w:proofErr w:type="gramEnd"/>
            <w:r w:rsidRPr="00835CCD">
              <w:rPr>
                <w:sz w:val="20"/>
                <w:szCs w:val="20"/>
              </w:rPr>
              <w:t xml:space="preserve">дрес </w:t>
            </w:r>
            <w:hyperlink r:id="rId10" w:history="1">
              <w:r w:rsidRPr="00835CCD">
                <w:rPr>
                  <w:rStyle w:val="ae"/>
                  <w:sz w:val="20"/>
                  <w:szCs w:val="20"/>
                  <w:lang w:val="en-US"/>
                </w:rPr>
                <w:t>dou</w:t>
              </w:r>
              <w:r w:rsidRPr="00835CCD">
                <w:rPr>
                  <w:rStyle w:val="ae"/>
                  <w:sz w:val="20"/>
                  <w:szCs w:val="20"/>
                </w:rPr>
                <w:t>2@</w:t>
              </w:r>
              <w:r w:rsidRPr="00835CCD">
                <w:rPr>
                  <w:rStyle w:val="ae"/>
                  <w:sz w:val="20"/>
                  <w:szCs w:val="20"/>
                  <w:lang w:val="en-US"/>
                </w:rPr>
                <w:t>kirovedu</w:t>
              </w:r>
              <w:r w:rsidRPr="00835CCD">
                <w:rPr>
                  <w:rStyle w:val="ae"/>
                  <w:sz w:val="20"/>
                  <w:szCs w:val="20"/>
                </w:rPr>
                <w:t>.</w:t>
              </w:r>
              <w:proofErr w:type="spellStart"/>
              <w:r w:rsidRPr="00835CCD">
                <w:rPr>
                  <w:rStyle w:val="ae"/>
                  <w:sz w:val="20"/>
                  <w:szCs w:val="20"/>
                  <w:lang w:val="en-US"/>
                </w:rPr>
                <w:t>ru</w:t>
              </w:r>
              <w:proofErr w:type="spellEnd"/>
            </w:hyperlink>
          </w:p>
          <w:p w:rsidR="00CE104C" w:rsidRPr="00835CCD" w:rsidRDefault="00CE104C" w:rsidP="00F41563">
            <w:pPr>
              <w:rPr>
                <w:sz w:val="20"/>
                <w:szCs w:val="20"/>
              </w:rPr>
            </w:pPr>
            <w:r w:rsidRPr="00835CCD">
              <w:rPr>
                <w:sz w:val="20"/>
                <w:szCs w:val="20"/>
              </w:rPr>
              <w:t>ИНН      4312006541</w:t>
            </w:r>
          </w:p>
          <w:p w:rsidR="00CE104C" w:rsidRPr="00835CCD" w:rsidRDefault="00CE104C" w:rsidP="00F41563">
            <w:pPr>
              <w:rPr>
                <w:sz w:val="20"/>
                <w:szCs w:val="20"/>
              </w:rPr>
            </w:pPr>
            <w:r w:rsidRPr="00835CCD">
              <w:rPr>
                <w:sz w:val="20"/>
                <w:szCs w:val="20"/>
              </w:rPr>
              <w:t>КПП      434501001</w:t>
            </w:r>
          </w:p>
          <w:p w:rsidR="00CE104C" w:rsidRPr="00835CCD" w:rsidRDefault="00CE104C" w:rsidP="00F41563">
            <w:pPr>
              <w:rPr>
                <w:sz w:val="20"/>
                <w:szCs w:val="20"/>
              </w:rPr>
            </w:pPr>
            <w:r w:rsidRPr="00835CCD">
              <w:rPr>
                <w:sz w:val="20"/>
                <w:szCs w:val="20"/>
              </w:rPr>
              <w:t>Департамент финансов администрации города Кирова (МК</w:t>
            </w:r>
            <w:r>
              <w:rPr>
                <w:sz w:val="20"/>
                <w:szCs w:val="20"/>
              </w:rPr>
              <w:t>ДОУ № 2 лицевой счет 03909047022</w:t>
            </w:r>
            <w:r w:rsidRPr="00835CCD">
              <w:rPr>
                <w:sz w:val="20"/>
                <w:szCs w:val="20"/>
              </w:rPr>
              <w:t>) л/с 02403025290</w:t>
            </w:r>
          </w:p>
          <w:p w:rsidR="00CE104C" w:rsidRPr="00835CCD" w:rsidRDefault="00CE104C" w:rsidP="00F41563">
            <w:pPr>
              <w:rPr>
                <w:sz w:val="20"/>
                <w:szCs w:val="20"/>
              </w:rPr>
            </w:pPr>
            <w:r w:rsidRPr="00835CCD">
              <w:rPr>
                <w:sz w:val="20"/>
                <w:szCs w:val="20"/>
              </w:rPr>
              <w:t xml:space="preserve">Счет организации – </w:t>
            </w:r>
            <w:proofErr w:type="gramStart"/>
            <w:r w:rsidRPr="00835CCD">
              <w:rPr>
                <w:sz w:val="20"/>
                <w:szCs w:val="20"/>
              </w:rPr>
              <w:t>к</w:t>
            </w:r>
            <w:proofErr w:type="gramEnd"/>
            <w:r w:rsidRPr="00835CCD">
              <w:rPr>
                <w:sz w:val="20"/>
                <w:szCs w:val="20"/>
              </w:rPr>
              <w:t>/с 03231643337010004000</w:t>
            </w:r>
          </w:p>
          <w:p w:rsidR="006C0399" w:rsidRPr="00AB7F8B" w:rsidRDefault="006C0399" w:rsidP="006C0399">
            <w:pPr>
              <w:rPr>
                <w:sz w:val="20"/>
                <w:szCs w:val="20"/>
              </w:rPr>
            </w:pPr>
            <w:r w:rsidRPr="00AB7F8B">
              <w:rPr>
                <w:sz w:val="20"/>
                <w:szCs w:val="20"/>
              </w:rPr>
              <w:t xml:space="preserve">Наименование банка: ОКЦ № 4 ВВГУ Банка России//УФК по Кировской области </w:t>
            </w:r>
            <w:proofErr w:type="spellStart"/>
            <w:r w:rsidRPr="00AB7F8B">
              <w:rPr>
                <w:sz w:val="20"/>
                <w:szCs w:val="20"/>
              </w:rPr>
              <w:t>г</w:t>
            </w:r>
            <w:proofErr w:type="gramStart"/>
            <w:r w:rsidRPr="00AB7F8B">
              <w:rPr>
                <w:sz w:val="20"/>
                <w:szCs w:val="20"/>
              </w:rPr>
              <w:t>.К</w:t>
            </w:r>
            <w:proofErr w:type="gramEnd"/>
            <w:r w:rsidRPr="00AB7F8B">
              <w:rPr>
                <w:sz w:val="20"/>
                <w:szCs w:val="20"/>
              </w:rPr>
              <w:t>иров</w:t>
            </w:r>
            <w:proofErr w:type="spellEnd"/>
          </w:p>
          <w:p w:rsidR="00CE104C" w:rsidRPr="00835CCD" w:rsidRDefault="00CE104C" w:rsidP="00F41563">
            <w:pPr>
              <w:rPr>
                <w:sz w:val="20"/>
                <w:szCs w:val="20"/>
              </w:rPr>
            </w:pPr>
            <w:r w:rsidRPr="00835CCD">
              <w:rPr>
                <w:sz w:val="20"/>
                <w:szCs w:val="20"/>
              </w:rPr>
              <w:t>БИК банка: 013304182</w:t>
            </w:r>
          </w:p>
          <w:p w:rsidR="00CE104C" w:rsidRPr="00835CCD" w:rsidRDefault="00CE104C" w:rsidP="00F41563">
            <w:pPr>
              <w:rPr>
                <w:sz w:val="20"/>
                <w:szCs w:val="20"/>
              </w:rPr>
            </w:pPr>
            <w:r w:rsidRPr="00835CCD">
              <w:rPr>
                <w:sz w:val="20"/>
                <w:szCs w:val="20"/>
              </w:rPr>
              <w:t>Счет банка 40102810345370000033</w:t>
            </w:r>
          </w:p>
          <w:p w:rsidR="00CE104C" w:rsidRPr="00835CCD" w:rsidRDefault="00CE104C" w:rsidP="00F41563">
            <w:pPr>
              <w:rPr>
                <w:bCs/>
                <w:sz w:val="20"/>
                <w:szCs w:val="20"/>
              </w:rPr>
            </w:pPr>
          </w:p>
          <w:p w:rsidR="00CE104C" w:rsidRPr="00835CCD" w:rsidRDefault="00CE104C" w:rsidP="00F41563">
            <w:pPr>
              <w:rPr>
                <w:bCs/>
                <w:sz w:val="20"/>
                <w:szCs w:val="20"/>
              </w:rPr>
            </w:pPr>
          </w:p>
          <w:p w:rsidR="00CE104C" w:rsidRPr="00835CCD" w:rsidRDefault="00CE104C" w:rsidP="00F41563">
            <w:pPr>
              <w:rPr>
                <w:bCs/>
                <w:sz w:val="20"/>
                <w:szCs w:val="20"/>
              </w:rPr>
            </w:pPr>
            <w:r w:rsidRPr="00835CCD">
              <w:rPr>
                <w:bCs/>
                <w:sz w:val="20"/>
                <w:szCs w:val="20"/>
              </w:rPr>
              <w:t>Заведующий МКДОУ № 2</w:t>
            </w:r>
          </w:p>
        </w:tc>
        <w:tc>
          <w:tcPr>
            <w:tcW w:w="4530" w:type="dxa"/>
            <w:tcBorders>
              <w:top w:val="nil"/>
              <w:left w:val="nil"/>
              <w:bottom w:val="nil"/>
              <w:right w:val="nil"/>
            </w:tcBorders>
          </w:tcPr>
          <w:p w:rsidR="00CE104C" w:rsidRDefault="00CE104C" w:rsidP="00FF6B94">
            <w:pPr>
              <w:pStyle w:val="Iauiue"/>
              <w:ind w:left="419" w:right="-681"/>
              <w:rPr>
                <w:szCs w:val="20"/>
              </w:rPr>
            </w:pPr>
          </w:p>
          <w:p w:rsidR="00CE104C" w:rsidRPr="00A6653D" w:rsidRDefault="00CE104C" w:rsidP="00A6653D">
            <w:pPr>
              <w:pStyle w:val="Iauiue"/>
              <w:ind w:right="-681"/>
              <w:rPr>
                <w:b/>
                <w:szCs w:val="20"/>
              </w:rPr>
            </w:pPr>
          </w:p>
        </w:tc>
      </w:tr>
      <w:tr w:rsidR="00CE104C">
        <w:trPr>
          <w:trHeight w:val="220"/>
        </w:trPr>
        <w:tc>
          <w:tcPr>
            <w:tcW w:w="5070" w:type="dxa"/>
            <w:tcBorders>
              <w:top w:val="nil"/>
              <w:left w:val="nil"/>
              <w:bottom w:val="nil"/>
              <w:right w:val="nil"/>
            </w:tcBorders>
          </w:tcPr>
          <w:p w:rsidR="00CE104C" w:rsidRPr="00835CCD" w:rsidRDefault="00CE104C" w:rsidP="00F41563">
            <w:pPr>
              <w:rPr>
                <w:sz w:val="20"/>
                <w:szCs w:val="20"/>
              </w:rPr>
            </w:pPr>
          </w:p>
          <w:p w:rsidR="00CE104C" w:rsidRPr="00835CCD" w:rsidRDefault="00CE104C" w:rsidP="00F41563">
            <w:pPr>
              <w:rPr>
                <w:sz w:val="20"/>
                <w:szCs w:val="20"/>
              </w:rPr>
            </w:pPr>
            <w:r w:rsidRPr="00835CCD">
              <w:rPr>
                <w:sz w:val="20"/>
                <w:szCs w:val="20"/>
              </w:rPr>
              <w:t>______________ /</w:t>
            </w:r>
            <w:r w:rsidR="006C0399">
              <w:rPr>
                <w:sz w:val="20"/>
                <w:szCs w:val="20"/>
              </w:rPr>
              <w:t>Луковникова И.В</w:t>
            </w:r>
            <w:r w:rsidRPr="00835CCD">
              <w:rPr>
                <w:sz w:val="20"/>
                <w:szCs w:val="20"/>
              </w:rPr>
              <w:t>./</w:t>
            </w:r>
          </w:p>
          <w:p w:rsidR="00CE104C" w:rsidRPr="00835CCD" w:rsidRDefault="00CE104C" w:rsidP="00F41563">
            <w:pPr>
              <w:rPr>
                <w:sz w:val="20"/>
                <w:szCs w:val="20"/>
              </w:rPr>
            </w:pPr>
            <w:r w:rsidRPr="00835CCD">
              <w:rPr>
                <w:sz w:val="20"/>
                <w:szCs w:val="20"/>
              </w:rPr>
              <w:t>МП</w:t>
            </w:r>
          </w:p>
          <w:p w:rsidR="00CE104C" w:rsidRPr="00835CCD" w:rsidRDefault="00CE104C" w:rsidP="00F41563">
            <w:pPr>
              <w:rPr>
                <w:b/>
                <w:bCs/>
                <w:sz w:val="20"/>
                <w:szCs w:val="20"/>
              </w:rPr>
            </w:pPr>
          </w:p>
        </w:tc>
        <w:tc>
          <w:tcPr>
            <w:tcW w:w="4530" w:type="dxa"/>
            <w:tcBorders>
              <w:top w:val="nil"/>
              <w:left w:val="nil"/>
              <w:bottom w:val="nil"/>
              <w:right w:val="nil"/>
            </w:tcBorders>
          </w:tcPr>
          <w:p w:rsidR="00CE104C" w:rsidRDefault="00CE104C" w:rsidP="00FF6B94">
            <w:pPr>
              <w:rPr>
                <w:b/>
                <w:bCs/>
                <w:sz w:val="20"/>
                <w:szCs w:val="20"/>
              </w:rPr>
            </w:pPr>
          </w:p>
          <w:p w:rsidR="00CE104C" w:rsidRPr="00175FAA" w:rsidRDefault="00CE104C" w:rsidP="00FF6B94">
            <w:pPr>
              <w:rPr>
                <w:bCs/>
                <w:sz w:val="20"/>
                <w:szCs w:val="20"/>
              </w:rPr>
            </w:pPr>
            <w:r>
              <w:rPr>
                <w:bCs/>
                <w:sz w:val="20"/>
                <w:szCs w:val="20"/>
              </w:rPr>
              <w:t xml:space="preserve">        </w:t>
            </w:r>
            <w:r w:rsidRPr="00156E82">
              <w:rPr>
                <w:bCs/>
                <w:sz w:val="20"/>
                <w:szCs w:val="20"/>
              </w:rPr>
              <w:t>______________/</w:t>
            </w:r>
            <w:r w:rsidR="00231EF3">
              <w:rPr>
                <w:bCs/>
                <w:sz w:val="20"/>
                <w:szCs w:val="20"/>
              </w:rPr>
              <w:t>_____________________</w:t>
            </w:r>
            <w:r w:rsidRPr="00156E82">
              <w:rPr>
                <w:bCs/>
                <w:sz w:val="20"/>
                <w:szCs w:val="20"/>
              </w:rPr>
              <w:t>./</w:t>
            </w:r>
          </w:p>
          <w:p w:rsidR="00CE104C" w:rsidRDefault="00CE104C" w:rsidP="00FF6B94">
            <w:pPr>
              <w:rPr>
                <w:b/>
                <w:bCs/>
                <w:sz w:val="20"/>
                <w:szCs w:val="20"/>
              </w:rPr>
            </w:pPr>
            <w:r w:rsidRPr="00175FAA">
              <w:rPr>
                <w:bCs/>
                <w:sz w:val="20"/>
                <w:szCs w:val="20"/>
              </w:rPr>
              <w:t xml:space="preserve">       МП</w:t>
            </w:r>
          </w:p>
        </w:tc>
      </w:tr>
    </w:tbl>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56602B" w:rsidRDefault="0056602B">
      <w:pPr>
        <w:pStyle w:val="Standard"/>
        <w:snapToGrid w:val="0"/>
        <w:jc w:val="both"/>
        <w:rPr>
          <w:rFonts w:ascii="Times New Roman" w:hAnsi="Times New Roman" w:cs="Times New Roman"/>
          <w:bCs/>
          <w:iCs/>
          <w:sz w:val="20"/>
          <w:szCs w:val="20"/>
          <w:lang w:eastAsia="ja-JP" w:bidi="fa-IR"/>
        </w:rPr>
      </w:pPr>
    </w:p>
    <w:p w:rsidR="0056602B" w:rsidRDefault="0056602B">
      <w:pPr>
        <w:pStyle w:val="Standard"/>
        <w:snapToGrid w:val="0"/>
        <w:jc w:val="both"/>
        <w:rPr>
          <w:rFonts w:ascii="Times New Roman" w:hAnsi="Times New Roman" w:cs="Times New Roman"/>
          <w:bCs/>
          <w:iCs/>
          <w:sz w:val="20"/>
          <w:szCs w:val="20"/>
          <w:lang w:eastAsia="ja-JP" w:bidi="fa-IR"/>
        </w:rPr>
      </w:pPr>
    </w:p>
    <w:p w:rsidR="0056602B" w:rsidRDefault="0056602B">
      <w:pPr>
        <w:pStyle w:val="Standard"/>
        <w:snapToGrid w:val="0"/>
        <w:jc w:val="both"/>
        <w:rPr>
          <w:rFonts w:ascii="Times New Roman" w:hAnsi="Times New Roman" w:cs="Times New Roman"/>
          <w:bCs/>
          <w:iCs/>
          <w:sz w:val="20"/>
          <w:szCs w:val="20"/>
          <w:lang w:eastAsia="ja-JP" w:bidi="fa-IR"/>
        </w:rPr>
      </w:pPr>
    </w:p>
    <w:p w:rsidR="0056602B" w:rsidRDefault="0056602B">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p w:rsidR="00995491" w:rsidRDefault="00995491">
      <w:pPr>
        <w:pStyle w:val="Standard"/>
        <w:snapToGrid w:val="0"/>
        <w:jc w:val="both"/>
        <w:rPr>
          <w:rFonts w:ascii="Times New Roman" w:hAnsi="Times New Roman" w:cs="Times New Roman"/>
          <w:bCs/>
          <w:iCs/>
          <w:sz w:val="20"/>
          <w:szCs w:val="20"/>
          <w:lang w:eastAsia="ja-JP" w:bidi="fa-IR"/>
        </w:rPr>
      </w:pPr>
    </w:p>
    <w:tbl>
      <w:tblPr>
        <w:tblpPr w:leftFromText="180" w:rightFromText="180" w:vertAnchor="text" w:tblpY="1"/>
        <w:tblOverlap w:val="never"/>
        <w:tblW w:w="22948" w:type="dxa"/>
        <w:tblInd w:w="93" w:type="dxa"/>
        <w:tblLook w:val="04A0" w:firstRow="1" w:lastRow="0" w:firstColumn="1" w:lastColumn="0" w:noHBand="0" w:noVBand="1"/>
      </w:tblPr>
      <w:tblGrid>
        <w:gridCol w:w="4969"/>
        <w:gridCol w:w="4969"/>
        <w:gridCol w:w="75"/>
        <w:gridCol w:w="512"/>
        <w:gridCol w:w="469"/>
        <w:gridCol w:w="480"/>
        <w:gridCol w:w="11"/>
        <w:gridCol w:w="490"/>
        <w:gridCol w:w="470"/>
        <w:gridCol w:w="10"/>
        <w:gridCol w:w="10493"/>
      </w:tblGrid>
      <w:tr w:rsidR="00995491">
        <w:trPr>
          <w:gridAfter w:val="9"/>
          <w:wAfter w:w="13010" w:type="dxa"/>
          <w:trHeight w:val="315"/>
        </w:trPr>
        <w:tc>
          <w:tcPr>
            <w:tcW w:w="4969" w:type="dxa"/>
            <w:tcBorders>
              <w:top w:val="nil"/>
              <w:left w:val="nil"/>
              <w:bottom w:val="nil"/>
              <w:right w:val="nil"/>
            </w:tcBorders>
            <w:noWrap/>
            <w:vAlign w:val="bottom"/>
          </w:tcPr>
          <w:p w:rsidR="00995491" w:rsidRDefault="00995491">
            <w:pPr>
              <w:jc w:val="right"/>
              <w:rPr>
                <w:sz w:val="20"/>
                <w:szCs w:val="20"/>
              </w:rPr>
            </w:pPr>
          </w:p>
        </w:tc>
        <w:tc>
          <w:tcPr>
            <w:tcW w:w="4969" w:type="dxa"/>
            <w:tcBorders>
              <w:top w:val="nil"/>
              <w:left w:val="nil"/>
              <w:bottom w:val="nil"/>
              <w:right w:val="nil"/>
            </w:tcBorders>
            <w:vAlign w:val="bottom"/>
          </w:tcPr>
          <w:p w:rsidR="00995491" w:rsidRDefault="00701016">
            <w:pPr>
              <w:jc w:val="right"/>
              <w:rPr>
                <w:sz w:val="20"/>
                <w:szCs w:val="20"/>
              </w:rPr>
            </w:pPr>
            <w:r>
              <w:rPr>
                <w:sz w:val="20"/>
                <w:szCs w:val="20"/>
              </w:rPr>
              <w:t>Приложение 1</w:t>
            </w:r>
          </w:p>
        </w:tc>
      </w:tr>
      <w:tr w:rsidR="00995491">
        <w:trPr>
          <w:gridAfter w:val="9"/>
          <w:wAfter w:w="13010" w:type="dxa"/>
          <w:trHeight w:val="315"/>
        </w:trPr>
        <w:tc>
          <w:tcPr>
            <w:tcW w:w="4969" w:type="dxa"/>
            <w:tcBorders>
              <w:top w:val="nil"/>
              <w:left w:val="nil"/>
              <w:bottom w:val="nil"/>
              <w:right w:val="nil"/>
            </w:tcBorders>
            <w:noWrap/>
            <w:vAlign w:val="bottom"/>
          </w:tcPr>
          <w:p w:rsidR="00995491" w:rsidRDefault="00995491">
            <w:pPr>
              <w:rPr>
                <w:sz w:val="20"/>
                <w:szCs w:val="20"/>
              </w:rPr>
            </w:pPr>
          </w:p>
          <w:p w:rsidR="00995491" w:rsidRDefault="00995491">
            <w:pPr>
              <w:rPr>
                <w:sz w:val="20"/>
                <w:szCs w:val="20"/>
              </w:rPr>
            </w:pPr>
          </w:p>
        </w:tc>
        <w:tc>
          <w:tcPr>
            <w:tcW w:w="4969" w:type="dxa"/>
            <w:tcBorders>
              <w:top w:val="nil"/>
              <w:left w:val="nil"/>
              <w:bottom w:val="nil"/>
              <w:right w:val="nil"/>
            </w:tcBorders>
            <w:vAlign w:val="bottom"/>
          </w:tcPr>
          <w:p w:rsidR="00995491" w:rsidRDefault="00FB5AB0">
            <w:pPr>
              <w:rPr>
                <w:sz w:val="20"/>
                <w:szCs w:val="20"/>
              </w:rPr>
            </w:pPr>
            <w:r>
              <w:rPr>
                <w:sz w:val="20"/>
                <w:szCs w:val="20"/>
              </w:rPr>
              <w:t xml:space="preserve">  </w:t>
            </w:r>
            <w:r w:rsidR="00701016">
              <w:rPr>
                <w:sz w:val="20"/>
                <w:szCs w:val="20"/>
              </w:rPr>
              <w:t xml:space="preserve"> к </w:t>
            </w:r>
            <w:r>
              <w:rPr>
                <w:sz w:val="20"/>
                <w:szCs w:val="20"/>
              </w:rPr>
              <w:t>контракту поставки товара</w:t>
            </w:r>
            <w:r w:rsidR="00701016">
              <w:rPr>
                <w:sz w:val="20"/>
                <w:szCs w:val="20"/>
              </w:rPr>
              <w:t xml:space="preserve"> №  </w:t>
            </w:r>
            <w:r w:rsidR="00231EF3">
              <w:rPr>
                <w:color w:val="00AE76"/>
              </w:rPr>
              <w:t>_________________</w:t>
            </w:r>
            <w:r w:rsidR="00701016">
              <w:rPr>
                <w:sz w:val="20"/>
                <w:szCs w:val="20"/>
              </w:rPr>
              <w:t xml:space="preserve">                                                       </w:t>
            </w:r>
          </w:p>
          <w:p w:rsidR="00995491" w:rsidRDefault="00701016" w:rsidP="002636BD">
            <w:pPr>
              <w:rPr>
                <w:sz w:val="20"/>
                <w:szCs w:val="20"/>
              </w:rPr>
            </w:pPr>
            <w:r>
              <w:rPr>
                <w:sz w:val="20"/>
                <w:szCs w:val="20"/>
              </w:rPr>
              <w:t xml:space="preserve">                </w:t>
            </w:r>
            <w:r w:rsidR="00FB5AB0">
              <w:rPr>
                <w:sz w:val="20"/>
                <w:szCs w:val="20"/>
              </w:rPr>
              <w:t xml:space="preserve"> </w:t>
            </w:r>
            <w:r>
              <w:rPr>
                <w:sz w:val="20"/>
                <w:szCs w:val="20"/>
              </w:rPr>
              <w:t>от</w:t>
            </w:r>
            <w:r w:rsidR="00863216">
              <w:rPr>
                <w:sz w:val="20"/>
                <w:szCs w:val="20"/>
              </w:rPr>
              <w:t xml:space="preserve"> </w:t>
            </w:r>
            <w:r w:rsidR="0056602B">
              <w:rPr>
                <w:sz w:val="20"/>
                <w:szCs w:val="20"/>
              </w:rPr>
              <w:t>___</w:t>
            </w:r>
            <w:r>
              <w:rPr>
                <w:sz w:val="20"/>
                <w:szCs w:val="20"/>
              </w:rPr>
              <w:t xml:space="preserve"> .</w:t>
            </w:r>
            <w:r w:rsidR="00E9714E">
              <w:rPr>
                <w:sz w:val="20"/>
                <w:szCs w:val="20"/>
              </w:rPr>
              <w:t>0</w:t>
            </w:r>
            <w:r w:rsidR="002636BD">
              <w:rPr>
                <w:sz w:val="20"/>
                <w:szCs w:val="20"/>
              </w:rPr>
              <w:t>8</w:t>
            </w:r>
            <w:r>
              <w:rPr>
                <w:sz w:val="20"/>
                <w:szCs w:val="20"/>
              </w:rPr>
              <w:t>.202</w:t>
            </w:r>
            <w:r w:rsidR="00E9714E">
              <w:rPr>
                <w:sz w:val="20"/>
                <w:szCs w:val="20"/>
              </w:rPr>
              <w:t>6</w:t>
            </w:r>
            <w:r>
              <w:rPr>
                <w:sz w:val="20"/>
                <w:szCs w:val="20"/>
              </w:rPr>
              <w:t xml:space="preserve"> г.            </w:t>
            </w:r>
          </w:p>
        </w:tc>
      </w:tr>
      <w:tr w:rsidR="00995491">
        <w:trPr>
          <w:gridAfter w:val="1"/>
          <w:wAfter w:w="10493" w:type="dxa"/>
          <w:trHeight w:val="315"/>
        </w:trPr>
        <w:tc>
          <w:tcPr>
            <w:tcW w:w="10013" w:type="dxa"/>
            <w:gridSpan w:val="3"/>
            <w:tcBorders>
              <w:top w:val="nil"/>
              <w:left w:val="nil"/>
              <w:bottom w:val="nil"/>
              <w:right w:val="nil"/>
            </w:tcBorders>
            <w:noWrap/>
          </w:tcPr>
          <w:p w:rsidR="00995491" w:rsidRDefault="00995491">
            <w:pPr>
              <w:jc w:val="right"/>
              <w:rPr>
                <w:color w:val="000000"/>
                <w:spacing w:val="-3"/>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315"/>
        </w:trPr>
        <w:tc>
          <w:tcPr>
            <w:tcW w:w="10013" w:type="dxa"/>
            <w:gridSpan w:val="3"/>
            <w:tcBorders>
              <w:top w:val="nil"/>
              <w:left w:val="nil"/>
              <w:bottom w:val="nil"/>
              <w:right w:val="nil"/>
            </w:tcBorders>
            <w:noWrap/>
          </w:tcPr>
          <w:p w:rsidR="00995491" w:rsidRDefault="00701016">
            <w:pPr>
              <w:jc w:val="center"/>
              <w:rPr>
                <w:color w:val="000000"/>
                <w:spacing w:val="-3"/>
                <w:sz w:val="20"/>
                <w:szCs w:val="20"/>
                <w:cs/>
              </w:rPr>
            </w:pPr>
            <w:r>
              <w:rPr>
                <w:color w:val="000000"/>
                <w:spacing w:val="-3"/>
                <w:sz w:val="20"/>
                <w:szCs w:val="20"/>
              </w:rPr>
              <w:t>Спецификация</w:t>
            </w: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80"/>
        </w:trPr>
        <w:tc>
          <w:tcPr>
            <w:tcW w:w="10013" w:type="dxa"/>
            <w:gridSpan w:val="3"/>
            <w:tcBorders>
              <w:top w:val="nil"/>
              <w:left w:val="nil"/>
              <w:bottom w:val="nil"/>
              <w:right w:val="nil"/>
            </w:tcBorders>
            <w:noWrap/>
          </w:tcPr>
          <w:p w:rsidR="00995491" w:rsidRDefault="00995491">
            <w:pPr>
              <w:jc w:val="right"/>
              <w:rPr>
                <w:color w:val="000000"/>
                <w:spacing w:val="-3"/>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315"/>
        </w:trPr>
        <w:tc>
          <w:tcPr>
            <w:tcW w:w="10013" w:type="dxa"/>
            <w:gridSpan w:val="3"/>
            <w:tcBorders>
              <w:top w:val="nil"/>
              <w:left w:val="nil"/>
              <w:bottom w:val="nil"/>
              <w:right w:val="nil"/>
            </w:tcBorders>
            <w:noWrap/>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1194"/>
              <w:gridCol w:w="2199"/>
              <w:gridCol w:w="1030"/>
              <w:gridCol w:w="1484"/>
              <w:gridCol w:w="1613"/>
              <w:gridCol w:w="1744"/>
            </w:tblGrid>
            <w:tr w:rsidR="00250575" w:rsidTr="00250575">
              <w:tc>
                <w:tcPr>
                  <w:tcW w:w="523" w:type="dxa"/>
                </w:tcPr>
                <w:p w:rsidR="00250575" w:rsidRDefault="00250575">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cs/>
                    </w:rPr>
                    <w:t>№</w:t>
                  </w:r>
                </w:p>
              </w:tc>
              <w:tc>
                <w:tcPr>
                  <w:tcW w:w="3393" w:type="dxa"/>
                  <w:gridSpan w:val="2"/>
                </w:tcPr>
                <w:p w:rsidR="00250575" w:rsidRDefault="00250575">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cs/>
                    </w:rPr>
                    <w:t>Наименование</w:t>
                  </w:r>
                </w:p>
              </w:tc>
              <w:tc>
                <w:tcPr>
                  <w:tcW w:w="1030" w:type="dxa"/>
                </w:tcPr>
                <w:p w:rsidR="00250575" w:rsidRDefault="00250575" w:rsidP="00BF51AB">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cs/>
                    </w:rPr>
                    <w:t>Кол-во</w:t>
                  </w:r>
                </w:p>
              </w:tc>
              <w:tc>
                <w:tcPr>
                  <w:tcW w:w="1484" w:type="dxa"/>
                </w:tcPr>
                <w:p w:rsidR="00250575" w:rsidRDefault="00250575">
                  <w:pPr>
                    <w:pStyle w:val="Standard"/>
                    <w:framePr w:hSpace="180" w:wrap="around" w:vAnchor="text" w:hAnchor="text" w:y="1"/>
                    <w:tabs>
                      <w:tab w:val="left" w:pos="708"/>
                    </w:tabs>
                    <w:suppressOverlap/>
                    <w:jc w:val="center"/>
                    <w:rPr>
                      <w:rFonts w:ascii="Times New Roman" w:hAnsi="Times New Roman" w:cs="Times New Roman"/>
                      <w:sz w:val="20"/>
                      <w:szCs w:val="20"/>
                      <w:cs/>
                    </w:rPr>
                  </w:pP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c>
                <w:tcPr>
                  <w:tcW w:w="1613" w:type="dxa"/>
                </w:tcPr>
                <w:p w:rsidR="00250575" w:rsidRDefault="00250575" w:rsidP="008E751F">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cs/>
                    </w:rPr>
                    <w:t>Цена</w:t>
                  </w:r>
                  <w:r w:rsidR="00923E8A">
                    <w:rPr>
                      <w:rFonts w:ascii="Times New Roman" w:hAnsi="Times New Roman" w:cs="Times New Roman"/>
                      <w:sz w:val="20"/>
                      <w:szCs w:val="20"/>
                      <w:cs/>
                    </w:rPr>
                    <w:t xml:space="preserve"> </w:t>
                  </w:r>
                  <w:r>
                    <w:rPr>
                      <w:rFonts w:ascii="Times New Roman" w:hAnsi="Times New Roman" w:cs="Times New Roman"/>
                      <w:sz w:val="20"/>
                      <w:szCs w:val="20"/>
                      <w:cs/>
                    </w:rPr>
                    <w:t>, руб.</w:t>
                  </w:r>
                </w:p>
              </w:tc>
              <w:tc>
                <w:tcPr>
                  <w:tcW w:w="1744" w:type="dxa"/>
                </w:tcPr>
                <w:p w:rsidR="00250575" w:rsidRDefault="00250575" w:rsidP="008E751F">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cs/>
                    </w:rPr>
                    <w:t>Сумма,руб.</w:t>
                  </w:r>
                </w:p>
              </w:tc>
            </w:tr>
            <w:tr w:rsidR="008E751F" w:rsidTr="002636BD">
              <w:tc>
                <w:tcPr>
                  <w:tcW w:w="523" w:type="dxa"/>
                </w:tcPr>
                <w:p w:rsidR="008E751F" w:rsidRDefault="008E751F">
                  <w:pPr>
                    <w:pStyle w:val="Standard"/>
                    <w:framePr w:hSpace="180" w:wrap="around" w:vAnchor="text" w:hAnchor="text" w:y="1"/>
                    <w:tabs>
                      <w:tab w:val="left" w:pos="708"/>
                    </w:tabs>
                    <w:suppressOverlap/>
                    <w:jc w:val="center"/>
                    <w:rPr>
                      <w:rFonts w:ascii="Times New Roman" w:hAnsi="Times New Roman" w:cs="Times New Roman"/>
                      <w:sz w:val="20"/>
                      <w:szCs w:val="20"/>
                      <w:cs/>
                    </w:rPr>
                  </w:pPr>
                  <w:r>
                    <w:rPr>
                      <w:rFonts w:ascii="Times New Roman" w:hAnsi="Times New Roman" w:cs="Times New Roman"/>
                      <w:sz w:val="20"/>
                      <w:szCs w:val="20"/>
                    </w:rPr>
                    <w:t>1</w:t>
                  </w:r>
                </w:p>
              </w:tc>
              <w:tc>
                <w:tcPr>
                  <w:tcW w:w="3393" w:type="dxa"/>
                  <w:gridSpan w:val="2"/>
                  <w:vAlign w:val="bottom"/>
                </w:tcPr>
                <w:p w:rsidR="008E751F" w:rsidRDefault="002636BD">
                  <w:pPr>
                    <w:rPr>
                      <w:sz w:val="20"/>
                      <w:szCs w:val="20"/>
                    </w:rPr>
                  </w:pPr>
                  <w:r w:rsidRPr="002636BD">
                    <w:rPr>
                      <w:sz w:val="20"/>
                      <w:szCs w:val="20"/>
                    </w:rPr>
                    <w:t>Шкаф металлический хозяйственный</w:t>
                  </w:r>
                </w:p>
                <w:p w:rsidR="002636BD" w:rsidRDefault="002636BD">
                  <w:pPr>
                    <w:rPr>
                      <w:sz w:val="20"/>
                      <w:szCs w:val="20"/>
                    </w:rPr>
                  </w:pPr>
                </w:p>
                <w:p w:rsidR="002636BD" w:rsidRPr="002636BD" w:rsidRDefault="002636BD">
                  <w:pPr>
                    <w:rPr>
                      <w:sz w:val="20"/>
                      <w:szCs w:val="20"/>
                    </w:rPr>
                  </w:pPr>
                  <w:r>
                    <w:object w:dxaOrig="3435" w:dyaOrig="6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87.75pt;height:156pt" o:ole="">
                        <v:imagedata r:id="rId11" o:title=""/>
                      </v:shape>
                      <o:OLEObject Type="Embed" ProgID="PBrush" ShapeID="_x0000_i1063" DrawAspect="Content" ObjectID="_1848139161" r:id="rId12"/>
                    </w:object>
                  </w:r>
                </w:p>
                <w:p w:rsidR="002636BD" w:rsidRDefault="002636BD">
                  <w:pPr>
                    <w:rPr>
                      <w:sz w:val="20"/>
                      <w:szCs w:val="20"/>
                      <w:shd w:val="clear" w:color="auto" w:fill="FFFFFF"/>
                    </w:rPr>
                  </w:pPr>
                  <w:r w:rsidRPr="002636BD">
                    <w:rPr>
                      <w:sz w:val="20"/>
                      <w:szCs w:val="20"/>
                      <w:shd w:val="clear" w:color="auto" w:fill="FFFFFF"/>
                    </w:rPr>
                    <w:t>1850×530×500 мм, Количество секций: 2 шт. Количество полок в отделении: 3 Возможность регулировки полок: да Конструкция: разобранная Дополнительная комплектация: крючки для одежды, полка над штангой, штанга. Тип замка: ключевой</w:t>
                  </w:r>
                </w:p>
                <w:p w:rsidR="002636BD" w:rsidRPr="002636BD" w:rsidRDefault="002636BD">
                  <w:pPr>
                    <w:rPr>
                      <w:sz w:val="20"/>
                      <w:szCs w:val="20"/>
                    </w:rPr>
                  </w:pPr>
                </w:p>
              </w:tc>
              <w:tc>
                <w:tcPr>
                  <w:tcW w:w="1030" w:type="dxa"/>
                </w:tcPr>
                <w:p w:rsidR="008E751F" w:rsidRDefault="00E9714E" w:rsidP="002636BD">
                  <w:pPr>
                    <w:jc w:val="center"/>
                    <w:rPr>
                      <w:rFonts w:ascii="Arial" w:hAnsi="Arial" w:cs="Arial"/>
                      <w:sz w:val="16"/>
                      <w:szCs w:val="16"/>
                    </w:rPr>
                  </w:pPr>
                  <w:r>
                    <w:rPr>
                      <w:rFonts w:ascii="Arial" w:hAnsi="Arial" w:cs="Arial"/>
                      <w:sz w:val="16"/>
                      <w:szCs w:val="16"/>
                    </w:rPr>
                    <w:t>3</w:t>
                  </w:r>
                </w:p>
              </w:tc>
              <w:tc>
                <w:tcPr>
                  <w:tcW w:w="1484" w:type="dxa"/>
                </w:tcPr>
                <w:p w:rsidR="008E751F" w:rsidRDefault="008E751F" w:rsidP="002636BD">
                  <w:pPr>
                    <w:jc w:val="center"/>
                    <w:rPr>
                      <w:rFonts w:ascii="Arial" w:hAnsi="Arial" w:cs="Arial"/>
                      <w:sz w:val="16"/>
                      <w:szCs w:val="16"/>
                    </w:rPr>
                  </w:pPr>
                  <w:proofErr w:type="spellStart"/>
                  <w:proofErr w:type="gramStart"/>
                  <w:r>
                    <w:rPr>
                      <w:rFonts w:ascii="Arial" w:hAnsi="Arial" w:cs="Arial"/>
                      <w:sz w:val="16"/>
                      <w:szCs w:val="16"/>
                    </w:rPr>
                    <w:t>шт</w:t>
                  </w:r>
                  <w:proofErr w:type="spellEnd"/>
                  <w:proofErr w:type="gramEnd"/>
                </w:p>
              </w:tc>
              <w:tc>
                <w:tcPr>
                  <w:tcW w:w="1613" w:type="dxa"/>
                  <w:vAlign w:val="bottom"/>
                </w:tcPr>
                <w:p w:rsidR="008E751F" w:rsidRDefault="008E751F">
                  <w:pPr>
                    <w:jc w:val="right"/>
                    <w:rPr>
                      <w:rFonts w:ascii="Arial" w:hAnsi="Arial" w:cs="Arial"/>
                      <w:sz w:val="16"/>
                      <w:szCs w:val="16"/>
                    </w:rPr>
                  </w:pPr>
                </w:p>
              </w:tc>
              <w:tc>
                <w:tcPr>
                  <w:tcW w:w="1744" w:type="dxa"/>
                  <w:vAlign w:val="bottom"/>
                </w:tcPr>
                <w:p w:rsidR="008E751F" w:rsidRDefault="008E751F">
                  <w:pPr>
                    <w:jc w:val="right"/>
                    <w:rPr>
                      <w:rFonts w:ascii="Arial" w:hAnsi="Arial" w:cs="Arial"/>
                      <w:sz w:val="16"/>
                      <w:szCs w:val="16"/>
                    </w:rPr>
                  </w:pPr>
                </w:p>
              </w:tc>
            </w:tr>
            <w:tr w:rsidR="008E751F" w:rsidTr="00250575">
              <w:tc>
                <w:tcPr>
                  <w:tcW w:w="1717" w:type="dxa"/>
                  <w:gridSpan w:val="2"/>
                </w:tcPr>
                <w:p w:rsidR="008E751F" w:rsidRDefault="008E751F">
                  <w:pPr>
                    <w:pStyle w:val="Standard"/>
                    <w:framePr w:hSpace="180" w:wrap="around" w:vAnchor="text" w:hAnchor="text" w:y="1"/>
                    <w:tabs>
                      <w:tab w:val="left" w:pos="708"/>
                    </w:tabs>
                    <w:suppressOverlap/>
                    <w:jc w:val="right"/>
                    <w:rPr>
                      <w:rFonts w:ascii="Times New Roman" w:hAnsi="Times New Roman" w:cs="Times New Roman"/>
                      <w:sz w:val="20"/>
                      <w:szCs w:val="20"/>
                      <w:cs/>
                    </w:rPr>
                  </w:pPr>
                </w:p>
              </w:tc>
              <w:tc>
                <w:tcPr>
                  <w:tcW w:w="6326" w:type="dxa"/>
                  <w:gridSpan w:val="4"/>
                </w:tcPr>
                <w:p w:rsidR="008E751F" w:rsidRDefault="008E751F">
                  <w:pPr>
                    <w:pStyle w:val="Standard"/>
                    <w:framePr w:hSpace="180" w:wrap="around" w:vAnchor="text" w:hAnchor="text" w:y="1"/>
                    <w:tabs>
                      <w:tab w:val="left" w:pos="708"/>
                    </w:tabs>
                    <w:suppressOverlap/>
                    <w:jc w:val="right"/>
                    <w:rPr>
                      <w:rFonts w:ascii="Times New Roman" w:hAnsi="Times New Roman" w:cs="Times New Roman"/>
                      <w:sz w:val="20"/>
                      <w:szCs w:val="20"/>
                      <w:cs/>
                    </w:rPr>
                  </w:pPr>
                  <w:r>
                    <w:rPr>
                      <w:rFonts w:ascii="Times New Roman" w:hAnsi="Times New Roman" w:cs="Times New Roman"/>
                      <w:sz w:val="20"/>
                      <w:szCs w:val="20"/>
                      <w:cs/>
                    </w:rPr>
                    <w:t>ИТОГО:</w:t>
                  </w:r>
                </w:p>
              </w:tc>
              <w:tc>
                <w:tcPr>
                  <w:tcW w:w="1744" w:type="dxa"/>
                </w:tcPr>
                <w:p w:rsidR="008E751F" w:rsidRDefault="008E751F" w:rsidP="00650598">
                  <w:pPr>
                    <w:pStyle w:val="Standard"/>
                    <w:framePr w:hSpace="180" w:wrap="around" w:vAnchor="text" w:hAnchor="text" w:y="1"/>
                    <w:tabs>
                      <w:tab w:val="left" w:pos="708"/>
                    </w:tabs>
                    <w:suppressOverlap/>
                    <w:jc w:val="center"/>
                    <w:rPr>
                      <w:rFonts w:ascii="Times New Roman" w:hAnsi="Times New Roman" w:cs="Times New Roman"/>
                      <w:sz w:val="20"/>
                      <w:szCs w:val="20"/>
                      <w:cs/>
                    </w:rPr>
                  </w:pPr>
                </w:p>
              </w:tc>
            </w:tr>
          </w:tbl>
          <w:p w:rsidR="00995491" w:rsidRDefault="00995491">
            <w:pPr>
              <w:jc w:val="right"/>
              <w:rPr>
                <w:color w:val="000000"/>
                <w:spacing w:val="-3"/>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2"/>
          <w:wAfter w:w="10503" w:type="dxa"/>
          <w:trHeight w:val="62"/>
        </w:trPr>
        <w:tc>
          <w:tcPr>
            <w:tcW w:w="10525" w:type="dxa"/>
            <w:gridSpan w:val="4"/>
            <w:tcBorders>
              <w:top w:val="nil"/>
              <w:left w:val="nil"/>
              <w:bottom w:val="nil"/>
              <w:right w:val="nil"/>
            </w:tcBorders>
            <w:noWrap/>
          </w:tcPr>
          <w:p w:rsidR="00995491" w:rsidRDefault="00701016" w:rsidP="00B75177">
            <w:pPr>
              <w:jc w:val="both"/>
              <w:rPr>
                <w:sz w:val="20"/>
                <w:szCs w:val="20"/>
                <w:cs/>
              </w:rPr>
            </w:pPr>
            <w:r>
              <w:rPr>
                <w:color w:val="000000"/>
                <w:spacing w:val="-3"/>
                <w:sz w:val="20"/>
                <w:szCs w:val="20"/>
                <w:cs/>
              </w:rPr>
              <w:t xml:space="preserve">Всего наименований: </w:t>
            </w:r>
            <w:r w:rsidR="002636BD">
              <w:rPr>
                <w:color w:val="000000"/>
                <w:spacing w:val="-3"/>
                <w:sz w:val="20"/>
                <w:szCs w:val="20"/>
                <w:cs/>
              </w:rPr>
              <w:t>1</w:t>
            </w:r>
            <w:r>
              <w:rPr>
                <w:color w:val="000000"/>
                <w:spacing w:val="-3"/>
                <w:sz w:val="20"/>
                <w:szCs w:val="20"/>
                <w:cs/>
              </w:rPr>
              <w:t xml:space="preserve">, на сумму  </w:t>
            </w:r>
            <w:r w:rsidR="00E9714E">
              <w:rPr>
                <w:color w:val="000000"/>
                <w:spacing w:val="-3"/>
                <w:sz w:val="20"/>
                <w:szCs w:val="20"/>
                <w:cs/>
              </w:rPr>
              <w:t>____________</w:t>
            </w:r>
            <w:r w:rsidR="00923E8A">
              <w:rPr>
                <w:color w:val="000000"/>
                <w:spacing w:val="-3"/>
                <w:sz w:val="20"/>
                <w:szCs w:val="20"/>
                <w:cs/>
              </w:rPr>
              <w:t xml:space="preserve"> </w:t>
            </w:r>
            <w:r w:rsidR="00CE104C">
              <w:rPr>
                <w:color w:val="000000"/>
                <w:spacing w:val="-3"/>
                <w:sz w:val="20"/>
                <w:szCs w:val="20"/>
              </w:rPr>
              <w:t xml:space="preserve"> </w:t>
            </w:r>
            <w:r w:rsidR="00554374">
              <w:rPr>
                <w:color w:val="000000"/>
                <w:spacing w:val="-3"/>
                <w:sz w:val="20"/>
                <w:szCs w:val="20"/>
                <w:cs/>
              </w:rPr>
              <w:t>(</w:t>
            </w:r>
            <w:r w:rsidR="00E9714E">
              <w:rPr>
                <w:color w:val="000000"/>
                <w:spacing w:val="-3"/>
                <w:sz w:val="20"/>
                <w:szCs w:val="20"/>
                <w:cs/>
              </w:rPr>
              <w:t>_____________________</w:t>
            </w:r>
            <w:r>
              <w:rPr>
                <w:color w:val="000000"/>
                <w:spacing w:val="-3"/>
                <w:sz w:val="20"/>
                <w:szCs w:val="20"/>
                <w:cs/>
              </w:rPr>
              <w:t xml:space="preserve">) рублей </w:t>
            </w:r>
            <w:r w:rsidR="00650598">
              <w:rPr>
                <w:color w:val="000000"/>
                <w:spacing w:val="-3"/>
                <w:sz w:val="20"/>
                <w:szCs w:val="20"/>
                <w:cs/>
              </w:rPr>
              <w:t>0</w:t>
            </w:r>
            <w:r w:rsidR="00250575">
              <w:rPr>
                <w:color w:val="000000"/>
                <w:spacing w:val="-3"/>
                <w:sz w:val="20"/>
                <w:szCs w:val="20"/>
                <w:cs/>
              </w:rPr>
              <w:t>0</w:t>
            </w:r>
            <w:r>
              <w:rPr>
                <w:color w:val="000000"/>
                <w:spacing w:val="-3"/>
                <w:sz w:val="20"/>
                <w:szCs w:val="20"/>
                <w:cs/>
              </w:rPr>
              <w:t xml:space="preserve"> копеек. </w:t>
            </w:r>
          </w:p>
        </w:tc>
        <w:tc>
          <w:tcPr>
            <w:tcW w:w="960" w:type="dxa"/>
            <w:gridSpan w:val="3"/>
            <w:tcBorders>
              <w:top w:val="nil"/>
              <w:left w:val="nil"/>
              <w:bottom w:val="nil"/>
              <w:right w:val="nil"/>
            </w:tcBorders>
          </w:tcPr>
          <w:p w:rsidR="00995491" w:rsidRDefault="00995491">
            <w:pPr>
              <w:rPr>
                <w:b/>
                <w:bCs/>
                <w:sz w:val="20"/>
                <w:szCs w:val="20"/>
              </w:rPr>
            </w:pPr>
          </w:p>
        </w:tc>
        <w:tc>
          <w:tcPr>
            <w:tcW w:w="960" w:type="dxa"/>
            <w:gridSpan w:val="2"/>
            <w:tcBorders>
              <w:top w:val="nil"/>
              <w:left w:val="nil"/>
              <w:bottom w:val="nil"/>
              <w:right w:val="nil"/>
            </w:tcBorders>
            <w:noWrap/>
            <w:vAlign w:val="bottom"/>
          </w:tcPr>
          <w:p w:rsidR="00995491" w:rsidRDefault="00995491">
            <w:pPr>
              <w:rPr>
                <w:b/>
                <w:bCs/>
                <w:sz w:val="20"/>
                <w:szCs w:val="20"/>
              </w:rPr>
            </w:pPr>
          </w:p>
          <w:p w:rsidR="00995491" w:rsidRDefault="00995491">
            <w:pPr>
              <w:rPr>
                <w:b/>
                <w:bCs/>
                <w:sz w:val="20"/>
                <w:szCs w:val="20"/>
              </w:rPr>
            </w:pPr>
          </w:p>
        </w:tc>
      </w:tr>
      <w:tr w:rsidR="00995491">
        <w:trPr>
          <w:gridAfter w:val="1"/>
          <w:wAfter w:w="10493" w:type="dxa"/>
          <w:trHeight w:val="62"/>
        </w:trPr>
        <w:tc>
          <w:tcPr>
            <w:tcW w:w="10013" w:type="dxa"/>
            <w:gridSpan w:val="3"/>
            <w:tcBorders>
              <w:top w:val="nil"/>
              <w:left w:val="nil"/>
              <w:bottom w:val="nil"/>
              <w:right w:val="nil"/>
            </w:tcBorders>
            <w:noWrap/>
          </w:tcPr>
          <w:p w:rsidR="00995491" w:rsidRDefault="00FB5AB0" w:rsidP="000A2A6C">
            <w:pPr>
              <w:jc w:val="both"/>
              <w:rPr>
                <w:color w:val="000000"/>
                <w:spacing w:val="-3"/>
                <w:sz w:val="20"/>
                <w:szCs w:val="20"/>
                <w:cs/>
              </w:rPr>
            </w:pPr>
            <w:r>
              <w:rPr>
                <w:color w:val="000000"/>
                <w:spacing w:val="-3"/>
                <w:sz w:val="20"/>
                <w:szCs w:val="20"/>
                <w:cs/>
              </w:rPr>
              <w:t>В т.ч.НДС</w:t>
            </w:r>
            <w:r w:rsidR="0056602B">
              <w:rPr>
                <w:color w:val="000000"/>
                <w:spacing w:val="-3"/>
                <w:sz w:val="20"/>
                <w:szCs w:val="20"/>
                <w:cs/>
              </w:rPr>
              <w:t xml:space="preserve"> </w:t>
            </w:r>
            <w:r w:rsidR="00E9714E">
              <w:rPr>
                <w:color w:val="000000"/>
                <w:spacing w:val="-3"/>
                <w:sz w:val="20"/>
                <w:szCs w:val="20"/>
                <w:cs/>
              </w:rPr>
              <w:t>___________</w:t>
            </w:r>
            <w:r w:rsidR="00650598">
              <w:rPr>
                <w:color w:val="000000"/>
                <w:spacing w:val="-3"/>
                <w:sz w:val="20"/>
                <w:szCs w:val="20"/>
                <w:cs/>
              </w:rPr>
              <w:t>.</w:t>
            </w: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62"/>
        </w:trPr>
        <w:tc>
          <w:tcPr>
            <w:tcW w:w="10013" w:type="dxa"/>
            <w:gridSpan w:val="3"/>
            <w:tcBorders>
              <w:top w:val="nil"/>
              <w:left w:val="nil"/>
              <w:bottom w:val="nil"/>
              <w:right w:val="nil"/>
            </w:tcBorders>
            <w:noWrap/>
          </w:tcPr>
          <w:p w:rsidR="00995491" w:rsidRDefault="00995491">
            <w:pPr>
              <w:pStyle w:val="Standard"/>
              <w:snapToGrid w:val="0"/>
              <w:jc w:val="both"/>
              <w:rPr>
                <w:rFonts w:ascii="Times New Roman" w:hAnsi="Times New Roman" w:cs="Liberation Serif"/>
                <w:color w:val="000000"/>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315"/>
        </w:trPr>
        <w:tc>
          <w:tcPr>
            <w:tcW w:w="10013" w:type="dxa"/>
            <w:gridSpan w:val="3"/>
            <w:tcBorders>
              <w:top w:val="nil"/>
              <w:left w:val="nil"/>
              <w:bottom w:val="nil"/>
              <w:right w:val="nil"/>
            </w:tcBorders>
            <w:noWrap/>
          </w:tcPr>
          <w:p w:rsidR="00995491" w:rsidRDefault="00995491">
            <w:pPr>
              <w:pStyle w:val="Standard"/>
              <w:snapToGrid w:val="0"/>
              <w:jc w:val="both"/>
              <w:rPr>
                <w:rFonts w:ascii="Times New Roman" w:hAnsi="Times New Roman" w:cs="Liberation Serif"/>
                <w:color w:val="000000"/>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315"/>
        </w:trPr>
        <w:tc>
          <w:tcPr>
            <w:tcW w:w="10013" w:type="dxa"/>
            <w:gridSpan w:val="3"/>
            <w:tcBorders>
              <w:top w:val="nil"/>
              <w:left w:val="nil"/>
              <w:bottom w:val="nil"/>
              <w:right w:val="nil"/>
            </w:tcBorders>
            <w:noWrap/>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434"/>
            </w:tblGrid>
            <w:tr w:rsidR="00995491">
              <w:tc>
                <w:tcPr>
                  <w:tcW w:w="5399" w:type="dxa"/>
                </w:tcPr>
                <w:p w:rsidR="00995491" w:rsidRDefault="00835CCD">
                  <w:pPr>
                    <w:pStyle w:val="Standard"/>
                    <w:framePr w:hSpace="180" w:wrap="around" w:vAnchor="text" w:hAnchor="text" w:y="1"/>
                    <w:snapToGrid w:val="0"/>
                    <w:suppressOverlap/>
                    <w:jc w:val="both"/>
                    <w:rPr>
                      <w:rFonts w:ascii="Times New Roman" w:hAnsi="Times New Roman" w:cs="Times New Roman"/>
                      <w:color w:val="000000"/>
                      <w:sz w:val="20"/>
                      <w:szCs w:val="20"/>
                    </w:rPr>
                  </w:pPr>
                  <w:r>
                    <w:rPr>
                      <w:rFonts w:ascii="Times New Roman" w:hAnsi="Times New Roman" w:cs="Times New Roman"/>
                      <w:color w:val="000000"/>
                      <w:sz w:val="20"/>
                      <w:szCs w:val="20"/>
                    </w:rPr>
                    <w:t>заведующий</w:t>
                  </w:r>
                </w:p>
                <w:p w:rsidR="00995491" w:rsidRDefault="00995491">
                  <w:pPr>
                    <w:pStyle w:val="Standard"/>
                    <w:framePr w:hSpace="180" w:wrap="around" w:vAnchor="text" w:hAnchor="text" w:y="1"/>
                    <w:snapToGrid w:val="0"/>
                    <w:suppressOverlap/>
                    <w:jc w:val="both"/>
                    <w:rPr>
                      <w:rFonts w:ascii="Times New Roman" w:hAnsi="Times New Roman" w:cs="Times New Roman"/>
                      <w:color w:val="000000"/>
                      <w:sz w:val="20"/>
                      <w:szCs w:val="20"/>
                      <w:cs/>
                    </w:rPr>
                  </w:pPr>
                </w:p>
                <w:p w:rsidR="00995491" w:rsidRDefault="00701016" w:rsidP="00835CCD">
                  <w:pPr>
                    <w:pStyle w:val="Standard"/>
                    <w:framePr w:hSpace="180" w:wrap="around" w:vAnchor="text" w:hAnchor="text" w:y="1"/>
                    <w:snapToGrid w:val="0"/>
                    <w:suppressOverlap/>
                    <w:jc w:val="both"/>
                    <w:rPr>
                      <w:rFonts w:ascii="Times New Roman" w:hAnsi="Times New Roman" w:cs="Times New Roman"/>
                      <w:sz w:val="20"/>
                      <w:szCs w:val="20"/>
                      <w:cs/>
                    </w:rPr>
                  </w:pPr>
                  <w:r>
                    <w:rPr>
                      <w:rFonts w:ascii="Times New Roman" w:hAnsi="Times New Roman" w:cs="Times New Roman"/>
                      <w:sz w:val="20"/>
                      <w:szCs w:val="20"/>
                      <w:cs/>
                    </w:rPr>
                    <w:t>________________________  /</w:t>
                  </w:r>
                  <w:r w:rsidR="006C0399" w:rsidRPr="002636BD">
                    <w:rPr>
                      <w:rFonts w:ascii="Times New Roman" w:hAnsi="Times New Roman" w:cs="Times New Roman"/>
                      <w:sz w:val="20"/>
                      <w:szCs w:val="20"/>
                    </w:rPr>
                    <w:t>И.В.Луковникова</w:t>
                  </w:r>
                  <w:r>
                    <w:rPr>
                      <w:rFonts w:ascii="Times New Roman" w:hAnsi="Times New Roman" w:cs="Times New Roman"/>
                      <w:sz w:val="20"/>
                      <w:szCs w:val="20"/>
                      <w:cs/>
                    </w:rPr>
                    <w:t xml:space="preserve">/  </w:t>
                  </w:r>
                </w:p>
                <w:p w:rsidR="0086086A" w:rsidRDefault="0086086A" w:rsidP="00835CCD">
                  <w:pPr>
                    <w:pStyle w:val="Standard"/>
                    <w:framePr w:hSpace="180" w:wrap="around" w:vAnchor="text" w:hAnchor="text" w:y="1"/>
                    <w:snapToGrid w:val="0"/>
                    <w:suppressOverlap/>
                    <w:jc w:val="both"/>
                    <w:rPr>
                      <w:rFonts w:ascii="Times New Roman" w:hAnsi="Times New Roman" w:cs="Times New Roman"/>
                      <w:color w:val="000000"/>
                      <w:sz w:val="20"/>
                      <w:szCs w:val="20"/>
                      <w:cs/>
                    </w:rPr>
                  </w:pPr>
                  <w:r>
                    <w:rPr>
                      <w:rFonts w:ascii="Times New Roman" w:hAnsi="Times New Roman" w:cs="Times New Roman"/>
                      <w:sz w:val="20"/>
                      <w:szCs w:val="20"/>
                      <w:cs/>
                    </w:rPr>
                    <w:t>МП</w:t>
                  </w:r>
                </w:p>
              </w:tc>
              <w:tc>
                <w:tcPr>
                  <w:tcW w:w="4444" w:type="dxa"/>
                </w:tcPr>
                <w:p w:rsidR="000618FF" w:rsidRDefault="000618FF">
                  <w:pPr>
                    <w:pStyle w:val="Standard"/>
                    <w:framePr w:hSpace="180" w:wrap="around" w:vAnchor="text" w:hAnchor="text" w:y="1"/>
                    <w:snapToGrid w:val="0"/>
                    <w:suppressOverlap/>
                    <w:jc w:val="both"/>
                    <w:rPr>
                      <w:rFonts w:ascii="Times New Roman" w:hAnsi="Times New Roman" w:cs="Times New Roman"/>
                      <w:color w:val="000000"/>
                      <w:sz w:val="20"/>
                      <w:szCs w:val="20"/>
                    </w:rPr>
                  </w:pPr>
                </w:p>
                <w:p w:rsidR="00231EF3" w:rsidRDefault="00231EF3">
                  <w:pPr>
                    <w:pStyle w:val="Standard"/>
                    <w:framePr w:hSpace="180" w:wrap="around" w:vAnchor="text" w:hAnchor="text" w:y="1"/>
                    <w:snapToGrid w:val="0"/>
                    <w:suppressOverlap/>
                    <w:jc w:val="both"/>
                    <w:rPr>
                      <w:rFonts w:ascii="Times New Roman" w:hAnsi="Times New Roman" w:cs="Times New Roman"/>
                      <w:color w:val="000000"/>
                      <w:sz w:val="20"/>
                      <w:szCs w:val="20"/>
                    </w:rPr>
                  </w:pPr>
                </w:p>
                <w:p w:rsidR="000618FF" w:rsidRPr="00175FAA" w:rsidRDefault="000618FF" w:rsidP="000618FF">
                  <w:pPr>
                    <w:rPr>
                      <w:bCs/>
                      <w:sz w:val="20"/>
                      <w:szCs w:val="20"/>
                    </w:rPr>
                  </w:pPr>
                  <w:r>
                    <w:rPr>
                      <w:bCs/>
                      <w:sz w:val="20"/>
                      <w:szCs w:val="20"/>
                    </w:rPr>
                    <w:t xml:space="preserve"> </w:t>
                  </w:r>
                  <w:r w:rsidRPr="00156E82">
                    <w:rPr>
                      <w:bCs/>
                      <w:sz w:val="20"/>
                      <w:szCs w:val="20"/>
                    </w:rPr>
                    <w:t>______________/</w:t>
                  </w:r>
                  <w:r w:rsidR="00231EF3">
                    <w:rPr>
                      <w:bCs/>
                      <w:sz w:val="20"/>
                      <w:szCs w:val="20"/>
                    </w:rPr>
                    <w:t>_____________________/</w:t>
                  </w:r>
                </w:p>
                <w:p w:rsidR="000618FF" w:rsidRDefault="000618FF" w:rsidP="000618FF">
                  <w:pPr>
                    <w:pStyle w:val="Standard"/>
                    <w:framePr w:hSpace="180" w:wrap="around" w:vAnchor="text" w:hAnchor="text" w:y="1"/>
                    <w:snapToGrid w:val="0"/>
                    <w:suppressOverlap/>
                    <w:jc w:val="both"/>
                    <w:rPr>
                      <w:rFonts w:ascii="Times New Roman" w:hAnsi="Times New Roman" w:cs="Times New Roman"/>
                      <w:color w:val="000000"/>
                      <w:sz w:val="20"/>
                      <w:szCs w:val="20"/>
                      <w:cs/>
                    </w:rPr>
                  </w:pPr>
                  <w:r>
                    <w:rPr>
                      <w:bCs/>
                      <w:sz w:val="20"/>
                      <w:szCs w:val="20"/>
                    </w:rPr>
                    <w:t xml:space="preserve">  </w:t>
                  </w:r>
                  <w:r w:rsidRPr="00175FAA">
                    <w:rPr>
                      <w:bCs/>
                      <w:sz w:val="20"/>
                      <w:szCs w:val="20"/>
                    </w:rPr>
                    <w:t>МП</w:t>
                  </w:r>
                </w:p>
              </w:tc>
            </w:tr>
          </w:tbl>
          <w:p w:rsidR="00995491" w:rsidRDefault="00995491">
            <w:pPr>
              <w:pStyle w:val="Standard"/>
              <w:snapToGrid w:val="0"/>
              <w:jc w:val="both"/>
              <w:rPr>
                <w:rFonts w:ascii="Times New Roman" w:hAnsi="Times New Roman" w:cs="Liberation Serif"/>
                <w:color w:val="000000"/>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gridAfter w:val="1"/>
          <w:wAfter w:w="10493" w:type="dxa"/>
          <w:trHeight w:val="315"/>
        </w:trPr>
        <w:tc>
          <w:tcPr>
            <w:tcW w:w="10013" w:type="dxa"/>
            <w:gridSpan w:val="3"/>
            <w:tcBorders>
              <w:top w:val="nil"/>
              <w:left w:val="nil"/>
              <w:bottom w:val="nil"/>
              <w:right w:val="nil"/>
            </w:tcBorders>
            <w:noWrap/>
          </w:tcPr>
          <w:p w:rsidR="00995491" w:rsidRDefault="00995491">
            <w:pPr>
              <w:jc w:val="right"/>
              <w:rPr>
                <w:color w:val="000000"/>
                <w:spacing w:val="-3"/>
                <w:sz w:val="20"/>
                <w:szCs w:val="20"/>
                <w:cs/>
              </w:rPr>
            </w:pPr>
          </w:p>
        </w:tc>
        <w:tc>
          <w:tcPr>
            <w:tcW w:w="981" w:type="dxa"/>
            <w:gridSpan w:val="2"/>
            <w:tcBorders>
              <w:top w:val="nil"/>
              <w:left w:val="nil"/>
              <w:bottom w:val="nil"/>
              <w:right w:val="nil"/>
            </w:tcBorders>
          </w:tcPr>
          <w:p w:rsidR="00995491" w:rsidRDefault="00995491">
            <w:pPr>
              <w:rPr>
                <w:b/>
                <w:bCs/>
                <w:sz w:val="20"/>
                <w:szCs w:val="20"/>
              </w:rPr>
            </w:pPr>
          </w:p>
        </w:tc>
        <w:tc>
          <w:tcPr>
            <w:tcW w:w="981" w:type="dxa"/>
            <w:gridSpan w:val="3"/>
            <w:tcBorders>
              <w:top w:val="nil"/>
              <w:left w:val="nil"/>
              <w:bottom w:val="nil"/>
              <w:right w:val="nil"/>
            </w:tcBorders>
            <w:noWrap/>
            <w:vAlign w:val="bottom"/>
          </w:tcPr>
          <w:p w:rsidR="00995491" w:rsidRDefault="00995491">
            <w:pPr>
              <w:rPr>
                <w:b/>
                <w:bCs/>
                <w:sz w:val="20"/>
                <w:szCs w:val="20"/>
              </w:rPr>
            </w:pPr>
          </w:p>
        </w:tc>
        <w:tc>
          <w:tcPr>
            <w:tcW w:w="480" w:type="dxa"/>
            <w:gridSpan w:val="2"/>
            <w:tcBorders>
              <w:top w:val="nil"/>
              <w:left w:val="nil"/>
              <w:bottom w:val="nil"/>
              <w:right w:val="nil"/>
            </w:tcBorders>
            <w:noWrap/>
            <w:vAlign w:val="bottom"/>
          </w:tcPr>
          <w:p w:rsidR="00995491" w:rsidRDefault="00995491">
            <w:pPr>
              <w:rPr>
                <w:b/>
                <w:bCs/>
                <w:sz w:val="20"/>
                <w:szCs w:val="20"/>
              </w:rPr>
            </w:pPr>
          </w:p>
        </w:tc>
      </w:tr>
      <w:tr w:rsidR="00995491">
        <w:trPr>
          <w:trHeight w:val="315"/>
        </w:trPr>
        <w:tc>
          <w:tcPr>
            <w:tcW w:w="11474" w:type="dxa"/>
            <w:gridSpan w:val="6"/>
            <w:tcBorders>
              <w:top w:val="nil"/>
              <w:left w:val="nil"/>
              <w:bottom w:val="nil"/>
              <w:right w:val="nil"/>
            </w:tcBorders>
            <w:noWrap/>
            <w:vAlign w:val="bottom"/>
          </w:tcPr>
          <w:p w:rsidR="00995491" w:rsidRDefault="00995491">
            <w:pPr>
              <w:rPr>
                <w:sz w:val="20"/>
                <w:szCs w:val="20"/>
              </w:rPr>
            </w:pPr>
          </w:p>
        </w:tc>
        <w:tc>
          <w:tcPr>
            <w:tcW w:w="11474" w:type="dxa"/>
            <w:gridSpan w:val="5"/>
            <w:tcBorders>
              <w:top w:val="nil"/>
              <w:left w:val="nil"/>
              <w:bottom w:val="nil"/>
              <w:right w:val="nil"/>
            </w:tcBorders>
          </w:tcPr>
          <w:p w:rsidR="00995491" w:rsidRDefault="00995491">
            <w:pPr>
              <w:rPr>
                <w:sz w:val="20"/>
                <w:szCs w:val="20"/>
              </w:rPr>
            </w:pPr>
          </w:p>
        </w:tc>
      </w:tr>
    </w:tbl>
    <w:tbl>
      <w:tblPr>
        <w:tblW w:w="222" w:type="dxa"/>
        <w:tblInd w:w="93" w:type="dxa"/>
        <w:tblLook w:val="04A0" w:firstRow="1" w:lastRow="0" w:firstColumn="1" w:lastColumn="0" w:noHBand="0" w:noVBand="1"/>
      </w:tblPr>
      <w:tblGrid>
        <w:gridCol w:w="222"/>
      </w:tblGrid>
      <w:tr w:rsidR="00CE104C" w:rsidRPr="00CE104C" w:rsidTr="00CE104C">
        <w:trPr>
          <w:trHeight w:val="222"/>
        </w:trPr>
        <w:tc>
          <w:tcPr>
            <w:tcW w:w="222" w:type="dxa"/>
            <w:vAlign w:val="center"/>
            <w:hideMark/>
          </w:tcPr>
          <w:p w:rsidR="00CE104C" w:rsidRPr="00CE104C" w:rsidRDefault="00CE104C" w:rsidP="00CE104C">
            <w:pPr>
              <w:rPr>
                <w:sz w:val="20"/>
                <w:szCs w:val="20"/>
              </w:rPr>
            </w:pPr>
          </w:p>
        </w:tc>
      </w:tr>
    </w:tbl>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B75177" w:rsidRDefault="00B75177">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E9714E" w:rsidRDefault="00E9714E">
      <w:pPr>
        <w:pStyle w:val="Standard"/>
        <w:snapToGrid w:val="0"/>
        <w:jc w:val="both"/>
        <w:rPr>
          <w:rFonts w:ascii="Times New Roman" w:hAnsi="Times New Roman" w:cs="Times New Roman"/>
          <w:color w:val="000000"/>
          <w:sz w:val="20"/>
          <w:szCs w:val="20"/>
        </w:rPr>
      </w:pPr>
    </w:p>
    <w:p w:rsidR="00995491" w:rsidRDefault="00701016">
      <w:pPr>
        <w:pStyle w:val="Standard"/>
        <w:snapToGrid w:val="0"/>
        <w:jc w:val="both"/>
        <w:rPr>
          <w:rFonts w:hint="eastAsia"/>
          <w:color w:val="000000"/>
        </w:rPr>
      </w:pPr>
      <w:r>
        <w:rPr>
          <w:rFonts w:ascii="Times New Roman" w:hAnsi="Times New Roman" w:cs="Times New Roman"/>
          <w:color w:val="000000"/>
          <w:sz w:val="20"/>
          <w:szCs w:val="20"/>
        </w:rPr>
        <w:br w:type="textWrapping" w:clear="all"/>
      </w:r>
    </w:p>
    <w:sectPr w:rsidR="00995491" w:rsidSect="00877A79">
      <w:headerReference w:type="default" r:id="rId13"/>
      <w:footerReference w:type="default" r:id="rId14"/>
      <w:pgSz w:w="12240" w:h="15840"/>
      <w:pgMar w:top="-426" w:right="720" w:bottom="568" w:left="1418" w:header="720" w:footer="1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042" w:rsidRDefault="00271042">
      <w:r>
        <w:separator/>
      </w:r>
    </w:p>
  </w:endnote>
  <w:endnote w:type="continuationSeparator" w:id="0">
    <w:p w:rsidR="00271042" w:rsidRDefault="0027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491" w:rsidRDefault="00701016">
    <w:pPr>
      <w:pStyle w:val="ab"/>
      <w:tabs>
        <w:tab w:val="clear" w:pos="4677"/>
        <w:tab w:val="clear" w:pos="9355"/>
        <w:tab w:val="left" w:pos="305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042" w:rsidRDefault="00271042">
      <w:r>
        <w:separator/>
      </w:r>
    </w:p>
  </w:footnote>
  <w:footnote w:type="continuationSeparator" w:id="0">
    <w:p w:rsidR="00271042" w:rsidRDefault="00271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491" w:rsidRDefault="00995491">
    <w:pPr>
      <w:pStyle w:val="a7"/>
    </w:pPr>
  </w:p>
  <w:p w:rsidR="00995491" w:rsidRDefault="00995491">
    <w:pPr>
      <w:pStyle w:val="a7"/>
      <w:jc w:val="center"/>
    </w:pPr>
  </w:p>
  <w:p w:rsidR="00995491" w:rsidRDefault="009954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E17B3"/>
    <w:multiLevelType w:val="multilevel"/>
    <w:tmpl w:val="1DCE17B3"/>
    <w:lvl w:ilvl="0">
      <w:start w:val="1"/>
      <w:numFmt w:val="decimal"/>
      <w:lvlText w:val="%1."/>
      <w:lvlJc w:val="left"/>
      <w:pPr>
        <w:ind w:left="468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60B"/>
    <w:rsid w:val="00002048"/>
    <w:rsid w:val="0000672E"/>
    <w:rsid w:val="00020D95"/>
    <w:rsid w:val="00031077"/>
    <w:rsid w:val="00032045"/>
    <w:rsid w:val="00045A94"/>
    <w:rsid w:val="00047CA5"/>
    <w:rsid w:val="00047ED1"/>
    <w:rsid w:val="00051183"/>
    <w:rsid w:val="000618FF"/>
    <w:rsid w:val="000644B0"/>
    <w:rsid w:val="00064702"/>
    <w:rsid w:val="00065508"/>
    <w:rsid w:val="0007420E"/>
    <w:rsid w:val="00075038"/>
    <w:rsid w:val="00075B2B"/>
    <w:rsid w:val="0009363C"/>
    <w:rsid w:val="000A2A6C"/>
    <w:rsid w:val="000A383B"/>
    <w:rsid w:val="000A5B28"/>
    <w:rsid w:val="000A6D38"/>
    <w:rsid w:val="000B1E0D"/>
    <w:rsid w:val="000B1FB8"/>
    <w:rsid w:val="000B79D7"/>
    <w:rsid w:val="000C7A75"/>
    <w:rsid w:val="000D026C"/>
    <w:rsid w:val="000D16E2"/>
    <w:rsid w:val="000D3B8D"/>
    <w:rsid w:val="000D4710"/>
    <w:rsid w:val="000D711F"/>
    <w:rsid w:val="000E15DC"/>
    <w:rsid w:val="000E1EFA"/>
    <w:rsid w:val="000E5AE2"/>
    <w:rsid w:val="000F0A6D"/>
    <w:rsid w:val="000F158F"/>
    <w:rsid w:val="001109A8"/>
    <w:rsid w:val="00111997"/>
    <w:rsid w:val="00134425"/>
    <w:rsid w:val="00140000"/>
    <w:rsid w:val="001473EA"/>
    <w:rsid w:val="001527B9"/>
    <w:rsid w:val="001560E8"/>
    <w:rsid w:val="001614E8"/>
    <w:rsid w:val="00172A27"/>
    <w:rsid w:val="00173812"/>
    <w:rsid w:val="00176058"/>
    <w:rsid w:val="00176A3D"/>
    <w:rsid w:val="00182DF7"/>
    <w:rsid w:val="001A68FB"/>
    <w:rsid w:val="001A764C"/>
    <w:rsid w:val="001B1ADB"/>
    <w:rsid w:val="001C01E1"/>
    <w:rsid w:val="001D0890"/>
    <w:rsid w:val="001E0BA6"/>
    <w:rsid w:val="001E230B"/>
    <w:rsid w:val="001F2F39"/>
    <w:rsid w:val="001F5C97"/>
    <w:rsid w:val="002043BA"/>
    <w:rsid w:val="00205B01"/>
    <w:rsid w:val="002139EE"/>
    <w:rsid w:val="002242AE"/>
    <w:rsid w:val="00224E01"/>
    <w:rsid w:val="00225A65"/>
    <w:rsid w:val="00230366"/>
    <w:rsid w:val="00231EF3"/>
    <w:rsid w:val="002337C2"/>
    <w:rsid w:val="00235A03"/>
    <w:rsid w:val="00236905"/>
    <w:rsid w:val="00237FDC"/>
    <w:rsid w:val="00243008"/>
    <w:rsid w:val="00246A52"/>
    <w:rsid w:val="00250575"/>
    <w:rsid w:val="00252676"/>
    <w:rsid w:val="002568F5"/>
    <w:rsid w:val="00260CEF"/>
    <w:rsid w:val="0026276A"/>
    <w:rsid w:val="002636BD"/>
    <w:rsid w:val="00263D0A"/>
    <w:rsid w:val="00271042"/>
    <w:rsid w:val="0027354B"/>
    <w:rsid w:val="00274663"/>
    <w:rsid w:val="00275869"/>
    <w:rsid w:val="00277DCC"/>
    <w:rsid w:val="00297FE1"/>
    <w:rsid w:val="002A1111"/>
    <w:rsid w:val="002B2448"/>
    <w:rsid w:val="002B70A7"/>
    <w:rsid w:val="002C1EAC"/>
    <w:rsid w:val="002C3DDD"/>
    <w:rsid w:val="002C3F56"/>
    <w:rsid w:val="002D62AA"/>
    <w:rsid w:val="002E2734"/>
    <w:rsid w:val="002E3E50"/>
    <w:rsid w:val="002E76ED"/>
    <w:rsid w:val="002E7D13"/>
    <w:rsid w:val="002F347A"/>
    <w:rsid w:val="002F73A9"/>
    <w:rsid w:val="002F7A78"/>
    <w:rsid w:val="003067B6"/>
    <w:rsid w:val="00307AB8"/>
    <w:rsid w:val="00313805"/>
    <w:rsid w:val="003140CF"/>
    <w:rsid w:val="0032259F"/>
    <w:rsid w:val="003244A7"/>
    <w:rsid w:val="00331EB5"/>
    <w:rsid w:val="003339BC"/>
    <w:rsid w:val="00351DCB"/>
    <w:rsid w:val="00355A5C"/>
    <w:rsid w:val="00363E00"/>
    <w:rsid w:val="003714C4"/>
    <w:rsid w:val="00372A4E"/>
    <w:rsid w:val="003779B3"/>
    <w:rsid w:val="00383343"/>
    <w:rsid w:val="00386714"/>
    <w:rsid w:val="003A1A49"/>
    <w:rsid w:val="003A4CE5"/>
    <w:rsid w:val="003B213E"/>
    <w:rsid w:val="003B35B3"/>
    <w:rsid w:val="003D6A58"/>
    <w:rsid w:val="003E2093"/>
    <w:rsid w:val="003E481A"/>
    <w:rsid w:val="003E4BEB"/>
    <w:rsid w:val="003E5A8E"/>
    <w:rsid w:val="003E6B12"/>
    <w:rsid w:val="003F0DC7"/>
    <w:rsid w:val="003F38EC"/>
    <w:rsid w:val="00402B4B"/>
    <w:rsid w:val="0040711E"/>
    <w:rsid w:val="00407EE4"/>
    <w:rsid w:val="004125E8"/>
    <w:rsid w:val="00414327"/>
    <w:rsid w:val="00414C85"/>
    <w:rsid w:val="004230BA"/>
    <w:rsid w:val="0043440B"/>
    <w:rsid w:val="0043484B"/>
    <w:rsid w:val="0044611E"/>
    <w:rsid w:val="00447D73"/>
    <w:rsid w:val="00455E75"/>
    <w:rsid w:val="00456BAF"/>
    <w:rsid w:val="00463D03"/>
    <w:rsid w:val="00464CF8"/>
    <w:rsid w:val="004708F2"/>
    <w:rsid w:val="004743F2"/>
    <w:rsid w:val="00493654"/>
    <w:rsid w:val="004A3188"/>
    <w:rsid w:val="004D24E4"/>
    <w:rsid w:val="004D5722"/>
    <w:rsid w:val="004D6DFB"/>
    <w:rsid w:val="004D7DA7"/>
    <w:rsid w:val="004E7195"/>
    <w:rsid w:val="004F366E"/>
    <w:rsid w:val="0050266B"/>
    <w:rsid w:val="005059C1"/>
    <w:rsid w:val="00510ADB"/>
    <w:rsid w:val="0051188B"/>
    <w:rsid w:val="0051367B"/>
    <w:rsid w:val="00526C41"/>
    <w:rsid w:val="00534A3D"/>
    <w:rsid w:val="005479DA"/>
    <w:rsid w:val="00550393"/>
    <w:rsid w:val="00554374"/>
    <w:rsid w:val="0056602B"/>
    <w:rsid w:val="005674D0"/>
    <w:rsid w:val="005703E4"/>
    <w:rsid w:val="00586327"/>
    <w:rsid w:val="005A1CCE"/>
    <w:rsid w:val="005A2C2A"/>
    <w:rsid w:val="005A4D12"/>
    <w:rsid w:val="005A63FA"/>
    <w:rsid w:val="005B2165"/>
    <w:rsid w:val="005C0988"/>
    <w:rsid w:val="005E0716"/>
    <w:rsid w:val="005E3C3F"/>
    <w:rsid w:val="005E62B3"/>
    <w:rsid w:val="005F498D"/>
    <w:rsid w:val="005F6DAF"/>
    <w:rsid w:val="00601E6F"/>
    <w:rsid w:val="00601F21"/>
    <w:rsid w:val="006046F2"/>
    <w:rsid w:val="00605D79"/>
    <w:rsid w:val="00615FE7"/>
    <w:rsid w:val="00617DA2"/>
    <w:rsid w:val="006279E6"/>
    <w:rsid w:val="00637306"/>
    <w:rsid w:val="00637CBB"/>
    <w:rsid w:val="00644E3E"/>
    <w:rsid w:val="00650598"/>
    <w:rsid w:val="0065160C"/>
    <w:rsid w:val="00651C12"/>
    <w:rsid w:val="006578E7"/>
    <w:rsid w:val="006611B4"/>
    <w:rsid w:val="00664271"/>
    <w:rsid w:val="00666A3E"/>
    <w:rsid w:val="00680F88"/>
    <w:rsid w:val="0069312C"/>
    <w:rsid w:val="00693AB9"/>
    <w:rsid w:val="006B123D"/>
    <w:rsid w:val="006B33E8"/>
    <w:rsid w:val="006B448F"/>
    <w:rsid w:val="006C0399"/>
    <w:rsid w:val="006E2DF2"/>
    <w:rsid w:val="006E348D"/>
    <w:rsid w:val="00701016"/>
    <w:rsid w:val="0071031D"/>
    <w:rsid w:val="00710D62"/>
    <w:rsid w:val="007174DB"/>
    <w:rsid w:val="00731AAC"/>
    <w:rsid w:val="007329E2"/>
    <w:rsid w:val="00744B50"/>
    <w:rsid w:val="00756BEE"/>
    <w:rsid w:val="00762832"/>
    <w:rsid w:val="00763EA1"/>
    <w:rsid w:val="007722A0"/>
    <w:rsid w:val="007742DC"/>
    <w:rsid w:val="00776405"/>
    <w:rsid w:val="00784F3B"/>
    <w:rsid w:val="007933E3"/>
    <w:rsid w:val="0079369C"/>
    <w:rsid w:val="007A2E6E"/>
    <w:rsid w:val="007A4367"/>
    <w:rsid w:val="007B2145"/>
    <w:rsid w:val="007B3280"/>
    <w:rsid w:val="007B537A"/>
    <w:rsid w:val="007B59B3"/>
    <w:rsid w:val="007B78F1"/>
    <w:rsid w:val="007C1E4D"/>
    <w:rsid w:val="007D0FC9"/>
    <w:rsid w:val="007D57C4"/>
    <w:rsid w:val="007E7E48"/>
    <w:rsid w:val="007F0694"/>
    <w:rsid w:val="008055F7"/>
    <w:rsid w:val="008105D9"/>
    <w:rsid w:val="00811B11"/>
    <w:rsid w:val="0081379E"/>
    <w:rsid w:val="00820F32"/>
    <w:rsid w:val="00835CCD"/>
    <w:rsid w:val="00843BAB"/>
    <w:rsid w:val="00847004"/>
    <w:rsid w:val="0086086A"/>
    <w:rsid w:val="008621B1"/>
    <w:rsid w:val="00863216"/>
    <w:rsid w:val="00863BD4"/>
    <w:rsid w:val="008647B1"/>
    <w:rsid w:val="00865D3B"/>
    <w:rsid w:val="008672DE"/>
    <w:rsid w:val="00870462"/>
    <w:rsid w:val="008718F4"/>
    <w:rsid w:val="00871B83"/>
    <w:rsid w:val="00874AD8"/>
    <w:rsid w:val="00877A79"/>
    <w:rsid w:val="00883507"/>
    <w:rsid w:val="00883C0D"/>
    <w:rsid w:val="008932DE"/>
    <w:rsid w:val="008941EC"/>
    <w:rsid w:val="00897F52"/>
    <w:rsid w:val="008A03BC"/>
    <w:rsid w:val="008A119D"/>
    <w:rsid w:val="008B0424"/>
    <w:rsid w:val="008B3BE7"/>
    <w:rsid w:val="008C20EB"/>
    <w:rsid w:val="008D2D16"/>
    <w:rsid w:val="008E751F"/>
    <w:rsid w:val="008F0120"/>
    <w:rsid w:val="008F177D"/>
    <w:rsid w:val="008F4B3C"/>
    <w:rsid w:val="008F50AC"/>
    <w:rsid w:val="008F51AA"/>
    <w:rsid w:val="008F5822"/>
    <w:rsid w:val="00912668"/>
    <w:rsid w:val="00914CC9"/>
    <w:rsid w:val="00915E6A"/>
    <w:rsid w:val="00923E8A"/>
    <w:rsid w:val="0092476E"/>
    <w:rsid w:val="00936C86"/>
    <w:rsid w:val="00940C24"/>
    <w:rsid w:val="0094191F"/>
    <w:rsid w:val="00945278"/>
    <w:rsid w:val="009468B4"/>
    <w:rsid w:val="00952F5B"/>
    <w:rsid w:val="0096626E"/>
    <w:rsid w:val="00977714"/>
    <w:rsid w:val="009879A5"/>
    <w:rsid w:val="00995491"/>
    <w:rsid w:val="00995FE9"/>
    <w:rsid w:val="009A089F"/>
    <w:rsid w:val="009A3820"/>
    <w:rsid w:val="009A5EED"/>
    <w:rsid w:val="009B0350"/>
    <w:rsid w:val="009B56D9"/>
    <w:rsid w:val="009B68DD"/>
    <w:rsid w:val="009C2A45"/>
    <w:rsid w:val="009D6B69"/>
    <w:rsid w:val="009E420A"/>
    <w:rsid w:val="009E4D9F"/>
    <w:rsid w:val="009F0C66"/>
    <w:rsid w:val="009F4332"/>
    <w:rsid w:val="009F476A"/>
    <w:rsid w:val="009F4A87"/>
    <w:rsid w:val="009F6F7F"/>
    <w:rsid w:val="00A02204"/>
    <w:rsid w:val="00A05156"/>
    <w:rsid w:val="00A076EC"/>
    <w:rsid w:val="00A11635"/>
    <w:rsid w:val="00A215D2"/>
    <w:rsid w:val="00A2435E"/>
    <w:rsid w:val="00A3269E"/>
    <w:rsid w:val="00A43289"/>
    <w:rsid w:val="00A52DC0"/>
    <w:rsid w:val="00A54662"/>
    <w:rsid w:val="00A60A12"/>
    <w:rsid w:val="00A6653D"/>
    <w:rsid w:val="00A772A3"/>
    <w:rsid w:val="00A8009F"/>
    <w:rsid w:val="00A84343"/>
    <w:rsid w:val="00A9645D"/>
    <w:rsid w:val="00AA18E0"/>
    <w:rsid w:val="00AA4E91"/>
    <w:rsid w:val="00AB0D89"/>
    <w:rsid w:val="00AB6A6A"/>
    <w:rsid w:val="00AC2099"/>
    <w:rsid w:val="00AC7A51"/>
    <w:rsid w:val="00AC7FCE"/>
    <w:rsid w:val="00AD007D"/>
    <w:rsid w:val="00AE20F2"/>
    <w:rsid w:val="00AE2B85"/>
    <w:rsid w:val="00AE3F6B"/>
    <w:rsid w:val="00AF5B69"/>
    <w:rsid w:val="00AF5D4A"/>
    <w:rsid w:val="00B007A8"/>
    <w:rsid w:val="00B06401"/>
    <w:rsid w:val="00B11123"/>
    <w:rsid w:val="00B12738"/>
    <w:rsid w:val="00B2533D"/>
    <w:rsid w:val="00B27E8C"/>
    <w:rsid w:val="00B413DE"/>
    <w:rsid w:val="00B43CF9"/>
    <w:rsid w:val="00B50414"/>
    <w:rsid w:val="00B50CB3"/>
    <w:rsid w:val="00B52334"/>
    <w:rsid w:val="00B5400D"/>
    <w:rsid w:val="00B56F94"/>
    <w:rsid w:val="00B66BCB"/>
    <w:rsid w:val="00B75177"/>
    <w:rsid w:val="00B8510D"/>
    <w:rsid w:val="00B86233"/>
    <w:rsid w:val="00B87D12"/>
    <w:rsid w:val="00B951DA"/>
    <w:rsid w:val="00BA26E6"/>
    <w:rsid w:val="00BA427F"/>
    <w:rsid w:val="00BB26B2"/>
    <w:rsid w:val="00BB3399"/>
    <w:rsid w:val="00BB352D"/>
    <w:rsid w:val="00BB6DC4"/>
    <w:rsid w:val="00BC0924"/>
    <w:rsid w:val="00BC23E8"/>
    <w:rsid w:val="00BC7D74"/>
    <w:rsid w:val="00BD1FEE"/>
    <w:rsid w:val="00BD2F8C"/>
    <w:rsid w:val="00BD48CB"/>
    <w:rsid w:val="00BE1AE2"/>
    <w:rsid w:val="00BE7371"/>
    <w:rsid w:val="00BE7EE1"/>
    <w:rsid w:val="00BF4AEB"/>
    <w:rsid w:val="00BF51AB"/>
    <w:rsid w:val="00BF7F8E"/>
    <w:rsid w:val="00C05EC7"/>
    <w:rsid w:val="00C15138"/>
    <w:rsid w:val="00C21150"/>
    <w:rsid w:val="00C22CA1"/>
    <w:rsid w:val="00C27E32"/>
    <w:rsid w:val="00C304DA"/>
    <w:rsid w:val="00C33562"/>
    <w:rsid w:val="00C3436F"/>
    <w:rsid w:val="00C36EDB"/>
    <w:rsid w:val="00C573F9"/>
    <w:rsid w:val="00C61559"/>
    <w:rsid w:val="00C67E4E"/>
    <w:rsid w:val="00C72DF1"/>
    <w:rsid w:val="00C8757D"/>
    <w:rsid w:val="00C9772F"/>
    <w:rsid w:val="00CA2276"/>
    <w:rsid w:val="00CA5D1F"/>
    <w:rsid w:val="00CA7976"/>
    <w:rsid w:val="00CB4BD3"/>
    <w:rsid w:val="00CC2F90"/>
    <w:rsid w:val="00CC3E86"/>
    <w:rsid w:val="00CC6385"/>
    <w:rsid w:val="00CD027D"/>
    <w:rsid w:val="00CE01B5"/>
    <w:rsid w:val="00CE1007"/>
    <w:rsid w:val="00CE104C"/>
    <w:rsid w:val="00CE3C12"/>
    <w:rsid w:val="00CE511C"/>
    <w:rsid w:val="00D01A47"/>
    <w:rsid w:val="00D02BD3"/>
    <w:rsid w:val="00D05217"/>
    <w:rsid w:val="00D268C5"/>
    <w:rsid w:val="00D32B5A"/>
    <w:rsid w:val="00D4165A"/>
    <w:rsid w:val="00D44A06"/>
    <w:rsid w:val="00D469B3"/>
    <w:rsid w:val="00D5678B"/>
    <w:rsid w:val="00D63657"/>
    <w:rsid w:val="00D669F1"/>
    <w:rsid w:val="00D802B9"/>
    <w:rsid w:val="00D8334C"/>
    <w:rsid w:val="00D841C3"/>
    <w:rsid w:val="00D84B50"/>
    <w:rsid w:val="00D941B9"/>
    <w:rsid w:val="00D95B1D"/>
    <w:rsid w:val="00D975C9"/>
    <w:rsid w:val="00DA7BC1"/>
    <w:rsid w:val="00DB4E9D"/>
    <w:rsid w:val="00DC0BFE"/>
    <w:rsid w:val="00DC35D3"/>
    <w:rsid w:val="00DC419D"/>
    <w:rsid w:val="00DD1D20"/>
    <w:rsid w:val="00DE78A1"/>
    <w:rsid w:val="00DF0E77"/>
    <w:rsid w:val="00DF412F"/>
    <w:rsid w:val="00DF7153"/>
    <w:rsid w:val="00E01A66"/>
    <w:rsid w:val="00E01F97"/>
    <w:rsid w:val="00E03FDD"/>
    <w:rsid w:val="00E108A4"/>
    <w:rsid w:val="00E1792A"/>
    <w:rsid w:val="00E25F30"/>
    <w:rsid w:val="00E40EE3"/>
    <w:rsid w:val="00E43ACC"/>
    <w:rsid w:val="00E52EC9"/>
    <w:rsid w:val="00E53D48"/>
    <w:rsid w:val="00E54892"/>
    <w:rsid w:val="00E55FF9"/>
    <w:rsid w:val="00E61AD6"/>
    <w:rsid w:val="00E66E51"/>
    <w:rsid w:val="00E66ECA"/>
    <w:rsid w:val="00E76C4E"/>
    <w:rsid w:val="00E77E75"/>
    <w:rsid w:val="00E86C4E"/>
    <w:rsid w:val="00E90247"/>
    <w:rsid w:val="00E9057E"/>
    <w:rsid w:val="00E91F2D"/>
    <w:rsid w:val="00E928A7"/>
    <w:rsid w:val="00E96494"/>
    <w:rsid w:val="00E9714E"/>
    <w:rsid w:val="00EB00CF"/>
    <w:rsid w:val="00ED1F01"/>
    <w:rsid w:val="00ED6C6B"/>
    <w:rsid w:val="00EE1671"/>
    <w:rsid w:val="00EE2DE3"/>
    <w:rsid w:val="00EE3812"/>
    <w:rsid w:val="00EE3F3B"/>
    <w:rsid w:val="00EE5377"/>
    <w:rsid w:val="00EE5E27"/>
    <w:rsid w:val="00EF2F94"/>
    <w:rsid w:val="00F10B63"/>
    <w:rsid w:val="00F3379D"/>
    <w:rsid w:val="00F346FA"/>
    <w:rsid w:val="00F4571F"/>
    <w:rsid w:val="00F55086"/>
    <w:rsid w:val="00F55FC4"/>
    <w:rsid w:val="00F5766C"/>
    <w:rsid w:val="00F669B2"/>
    <w:rsid w:val="00F66EA6"/>
    <w:rsid w:val="00F76836"/>
    <w:rsid w:val="00F76FA0"/>
    <w:rsid w:val="00F77952"/>
    <w:rsid w:val="00F811C3"/>
    <w:rsid w:val="00F82CBA"/>
    <w:rsid w:val="00F87B34"/>
    <w:rsid w:val="00F929CC"/>
    <w:rsid w:val="00F941C0"/>
    <w:rsid w:val="00FA0433"/>
    <w:rsid w:val="00FB3AAE"/>
    <w:rsid w:val="00FB5AB0"/>
    <w:rsid w:val="00FB5F23"/>
    <w:rsid w:val="00FB78A3"/>
    <w:rsid w:val="00FC34E3"/>
    <w:rsid w:val="00FD7615"/>
    <w:rsid w:val="00FE40D7"/>
    <w:rsid w:val="0A126CF9"/>
    <w:rsid w:val="0D795AEB"/>
    <w:rsid w:val="0DE6242A"/>
    <w:rsid w:val="1D7C591F"/>
    <w:rsid w:val="47682F36"/>
    <w:rsid w:val="551A42A5"/>
    <w:rsid w:val="6E3F38F8"/>
    <w:rsid w:val="7B905D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lsdException w:name="footnote text" w:unhideWhenUsed="0" w:qFormat="1"/>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locked="1" w:uiPriority="0" w:qFormat="1"/>
    <w:lsdException w:name="table of figures" w:semiHidden="0" w:unhideWhenUsed="0"/>
    <w:lsdException w:name="envelope address" w:semiHidden="0" w:unhideWhenUsed="0"/>
    <w:lsdException w:name="envelope return" w:semiHidden="0" w:unhideWhenUsed="0"/>
    <w:lsdException w:name="footnote reference" w:unhideWhenUsed="0" w:qFormat="1"/>
    <w:lsdException w:name="annotation reference" w:semiHidden="0" w:unhideWhenUsed="0"/>
    <w:lsdException w:name="line number" w:semiHidden="0" w:unhideWhenUsed="0"/>
    <w:lsdException w:name="page number" w:semiHidden="0" w:unhideWhenUsed="0" w:qFormat="1"/>
    <w:lsdException w:name="endnote reference" w:semiHidden="0" w:unhideWhenUsed="0"/>
    <w:lsdException w:name="endnote text" w:semiHidden="0" w:unhideWhenUsed="0"/>
    <w:lsdException w:name="macro" w:semiHidden="0" w:unhideWhenUsed="0"/>
    <w:lsdException w:name="toa heading"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qFormat="1"/>
    <w:lsdException w:name="Body Text" w:semiHidden="0" w:unhideWhenUsed="0"/>
    <w:lsdException w:name="Body Text Indent" w:semiHidden="0" w:unhideWhenUsed="0"/>
    <w:lsdException w:name="List Continue" w:semiHidden="0" w:unhideWhenUsed="0"/>
    <w:lsdException w:name="Message Header" w:semiHidden="0" w:unhideWhenUsed="0"/>
    <w:lsdException w:name="Subtitle" w:locked="1" w:semiHidden="0" w:uiPriority="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locked="1" w:semiHidden="0" w:uiPriority="0" w:unhideWhenUsed="0" w:qFormat="1"/>
    <w:lsdException w:name="Emphasis" w:locked="1" w:semiHidden="0" w:uiPriority="0" w:unhideWhenUsed="0" w:qFormat="1"/>
    <w:lsdException w:name="Document Map" w:semiHidden="0" w:unhideWhenUsed="0"/>
    <w:lsdException w:name="Plain Text" w:semiHidden="0" w:unhideWhenUsed="0"/>
    <w:lsdException w:name="E-mail Signature"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qFormat="1"/>
    <w:lsdException w:name="annotation subject" w:semiHidden="0" w:unhideWhenUsed="0"/>
    <w:lsdException w:name="Table Simple 1" w:semiHidden="0" w:unhideWhenUsed="0"/>
    <w:lsdException w:name="Table Simple 2" w:semiHidden="0" w:unhideWhenUsed="0"/>
    <w:lsdException w:name="Table Simple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3D effects 1" w:semiHidden="0" w:unhideWhenUsed="0"/>
    <w:lsdException w:name="Table 3D effects 2" w:semiHidden="0" w:unhideWhenUsed="0"/>
    <w:lsdException w:name="Table 3D effects 3" w:semiHidden="0" w:unhideWhenUsed="0"/>
    <w:lsdException w:name="Table Contemporary" w:semiHidden="0" w:unhideWhenUsed="0"/>
    <w:lsdException w:name="Table Elegant" w:semiHidden="0" w:unhideWhenUsed="0"/>
    <w:lsdException w:name="Table Professional" w:semiHidden="0" w:unhideWhenUsed="0"/>
    <w:lsdException w:name="Table Subtle 1" w:semiHidden="0" w:unhideWhenUsed="0"/>
    <w:lsdException w:name="Table Subtle 2" w:semiHidden="0" w:unhideWhenUsed="0"/>
    <w:lsdException w:name="Table Web 1" w:semiHidden="0" w:unhideWhenUsed="0"/>
    <w:lsdException w:name="Balloon Text" w:qFormat="1"/>
    <w:lsdException w:name="Table Grid"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footnote text"/>
    <w:basedOn w:val="a"/>
    <w:link w:val="a6"/>
    <w:uiPriority w:val="99"/>
    <w:semiHidden/>
    <w:qFormat/>
    <w:rPr>
      <w:sz w:val="20"/>
      <w:szCs w:val="20"/>
    </w:rPr>
  </w:style>
  <w:style w:type="paragraph" w:styleId="a7">
    <w:name w:val="header"/>
    <w:basedOn w:val="a"/>
    <w:link w:val="a8"/>
    <w:uiPriority w:val="99"/>
    <w:qFormat/>
    <w:pPr>
      <w:tabs>
        <w:tab w:val="center" w:pos="4677"/>
        <w:tab w:val="right" w:pos="9355"/>
      </w:tabs>
    </w:pPr>
  </w:style>
  <w:style w:type="paragraph" w:styleId="a9">
    <w:name w:val="Title"/>
    <w:basedOn w:val="a"/>
    <w:link w:val="aa"/>
    <w:uiPriority w:val="99"/>
    <w:qFormat/>
    <w:pPr>
      <w:jc w:val="center"/>
    </w:pPr>
    <w:rPr>
      <w:b/>
      <w:bCs/>
    </w:rPr>
  </w:style>
  <w:style w:type="paragraph" w:styleId="ab">
    <w:name w:val="footer"/>
    <w:basedOn w:val="a"/>
    <w:link w:val="ac"/>
    <w:uiPriority w:val="99"/>
    <w:qFormat/>
    <w:pPr>
      <w:tabs>
        <w:tab w:val="center" w:pos="4677"/>
        <w:tab w:val="right" w:pos="9355"/>
      </w:tabs>
    </w:pPr>
  </w:style>
  <w:style w:type="character" w:styleId="ad">
    <w:name w:val="footnote reference"/>
    <w:basedOn w:val="a0"/>
    <w:uiPriority w:val="99"/>
    <w:semiHidden/>
    <w:qFormat/>
    <w:rPr>
      <w:rFonts w:cs="Times New Roman"/>
      <w:vertAlign w:val="superscript"/>
    </w:rPr>
  </w:style>
  <w:style w:type="character" w:styleId="ae">
    <w:name w:val="Hyperlink"/>
    <w:basedOn w:val="a0"/>
    <w:uiPriority w:val="99"/>
    <w:qFormat/>
    <w:rPr>
      <w:rFonts w:cs="Times New Roman"/>
      <w:color w:val="0000FF"/>
      <w:u w:val="single"/>
    </w:rPr>
  </w:style>
  <w:style w:type="character" w:styleId="af">
    <w:name w:val="page number"/>
    <w:basedOn w:val="a0"/>
    <w:uiPriority w:val="99"/>
    <w:qFormat/>
    <w:rPr>
      <w:rFonts w:cs="Times New Roman"/>
    </w:rPr>
  </w:style>
  <w:style w:type="table" w:styleId="af0">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qFormat/>
    <w:pPr>
      <w:autoSpaceDE w:val="0"/>
      <w:autoSpaceDN w:val="0"/>
      <w:adjustRightInd w:val="0"/>
    </w:pPr>
    <w:rPr>
      <w:rFonts w:ascii="Arial" w:hAnsi="Arial" w:cs="Arial"/>
      <w:b/>
      <w:bCs/>
      <w:sz w:val="22"/>
      <w:szCs w:val="22"/>
    </w:rPr>
  </w:style>
  <w:style w:type="paragraph" w:customStyle="1" w:styleId="Preformat">
    <w:name w:val="Preformat"/>
    <w:uiPriority w:val="99"/>
    <w:qFormat/>
    <w:pPr>
      <w:autoSpaceDE w:val="0"/>
      <w:autoSpaceDN w:val="0"/>
      <w:adjustRightInd w:val="0"/>
    </w:pPr>
    <w:rPr>
      <w:rFonts w:ascii="Courier New" w:hAnsi="Courier New" w:cs="Courier New"/>
    </w:rPr>
  </w:style>
  <w:style w:type="character" w:customStyle="1" w:styleId="a6">
    <w:name w:val="Текст сноски Знак"/>
    <w:basedOn w:val="a0"/>
    <w:link w:val="a5"/>
    <w:uiPriority w:val="99"/>
    <w:semiHidden/>
    <w:qFormat/>
    <w:locked/>
    <w:rPr>
      <w:rFonts w:cs="Times New Roman"/>
    </w:rPr>
  </w:style>
  <w:style w:type="character" w:customStyle="1" w:styleId="aa">
    <w:name w:val="Название Знак"/>
    <w:basedOn w:val="a0"/>
    <w:link w:val="a9"/>
    <w:uiPriority w:val="99"/>
    <w:qFormat/>
    <w:locked/>
    <w:rPr>
      <w:rFonts w:ascii="Cambria" w:hAnsi="Cambria" w:cs="Cambria"/>
      <w:b/>
      <w:bCs/>
      <w:kern w:val="28"/>
      <w:sz w:val="32"/>
      <w:szCs w:val="32"/>
    </w:rPr>
  </w:style>
  <w:style w:type="character" w:customStyle="1" w:styleId="a8">
    <w:name w:val="Верхний колонтитул Знак"/>
    <w:basedOn w:val="a0"/>
    <w:link w:val="a7"/>
    <w:uiPriority w:val="99"/>
    <w:semiHidden/>
    <w:qFormat/>
    <w:locked/>
    <w:rPr>
      <w:rFonts w:cs="Times New Roman"/>
      <w:sz w:val="24"/>
      <w:szCs w:val="24"/>
    </w:rPr>
  </w:style>
  <w:style w:type="character" w:customStyle="1" w:styleId="ac">
    <w:name w:val="Нижний колонтитул Знак"/>
    <w:basedOn w:val="a0"/>
    <w:link w:val="ab"/>
    <w:uiPriority w:val="99"/>
    <w:semiHidden/>
    <w:qFormat/>
    <w:locked/>
    <w:rPr>
      <w:rFonts w:cs="Times New Roman"/>
      <w:sz w:val="24"/>
      <w:szCs w:val="24"/>
    </w:rPr>
  </w:style>
  <w:style w:type="paragraph" w:customStyle="1" w:styleId="western">
    <w:name w:val="western"/>
    <w:basedOn w:val="a"/>
    <w:uiPriority w:val="99"/>
    <w:qFormat/>
    <w:pPr>
      <w:spacing w:before="100" w:beforeAutospacing="1"/>
      <w:ind w:right="-1321"/>
      <w:jc w:val="center"/>
    </w:pPr>
    <w:rPr>
      <w:rFonts w:ascii="Arial" w:hAnsi="Arial" w:cs="Arial"/>
    </w:rPr>
  </w:style>
  <w:style w:type="paragraph" w:customStyle="1" w:styleId="af1">
    <w:name w:val="Знак Знак Знак"/>
    <w:basedOn w:val="a"/>
    <w:uiPriority w:val="99"/>
    <w:qFormat/>
    <w:pPr>
      <w:spacing w:after="160" w:line="240" w:lineRule="exact"/>
    </w:pPr>
    <w:rPr>
      <w:rFonts w:ascii="Verdana" w:hAnsi="Verdana" w:cs="Verdana"/>
      <w:lang w:val="en-US" w:eastAsia="en-US"/>
    </w:rPr>
  </w:style>
  <w:style w:type="paragraph" w:customStyle="1" w:styleId="1">
    <w:name w:val="Без интервала1"/>
    <w:qFormat/>
    <w:rPr>
      <w:rFonts w:ascii="Calibri" w:hAnsi="Calibri"/>
      <w:sz w:val="22"/>
      <w:szCs w:val="22"/>
    </w:rPr>
  </w:style>
  <w:style w:type="character" w:customStyle="1" w:styleId="a4">
    <w:name w:val="Текст выноски Знак"/>
    <w:basedOn w:val="a0"/>
    <w:link w:val="a3"/>
    <w:uiPriority w:val="99"/>
    <w:semiHidden/>
    <w:qFormat/>
    <w:locked/>
    <w:rPr>
      <w:rFonts w:ascii="Tahoma" w:hAnsi="Tahoma" w:cs="Tahoma"/>
      <w:sz w:val="16"/>
      <w:szCs w:val="16"/>
    </w:rPr>
  </w:style>
  <w:style w:type="paragraph" w:customStyle="1" w:styleId="Standard">
    <w:name w:val="Standard"/>
    <w:qFormat/>
    <w:pPr>
      <w:suppressAutoHyphens/>
      <w:autoSpaceDN w:val="0"/>
      <w:textAlignment w:val="baseline"/>
    </w:pPr>
    <w:rPr>
      <w:rFonts w:ascii="Liberation Serif" w:eastAsia="NSimSun" w:hAnsi="Liberation Serif" w:cs="Lucida Sans"/>
      <w:kern w:val="3"/>
      <w:sz w:val="24"/>
      <w:szCs w:val="24"/>
      <w:lang w:eastAsia="zh-CN" w:bidi="hi-IN"/>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af2">
    <w:name w:val="Содержимое таблицы"/>
    <w:basedOn w:val="a"/>
    <w:qFormat/>
    <w:pPr>
      <w:suppressLineNumbers/>
      <w:spacing w:line="100" w:lineRule="atLeast"/>
    </w:pPr>
    <w:rPr>
      <w:sz w:val="20"/>
      <w:szCs w:val="20"/>
    </w:rPr>
  </w:style>
  <w:style w:type="paragraph" w:customStyle="1" w:styleId="2">
    <w:name w:val="Без интервала2"/>
    <w:basedOn w:val="a"/>
    <w:qFormat/>
    <w:rPr>
      <w:rFonts w:ascii="Cambria" w:hAnsi="Cambria" w:cs="Cambria"/>
      <w:sz w:val="22"/>
      <w:szCs w:val="22"/>
      <w:lang w:val="en-US" w:bidi="en-US"/>
    </w:rPr>
  </w:style>
  <w:style w:type="paragraph" w:styleId="af3">
    <w:name w:val="Normal (Web)"/>
    <w:basedOn w:val="a"/>
    <w:uiPriority w:val="99"/>
    <w:unhideWhenUsed/>
    <w:rsid w:val="00FB5AB0"/>
    <w:pPr>
      <w:spacing w:before="100" w:beforeAutospacing="1" w:after="100" w:afterAutospacing="1"/>
    </w:pPr>
  </w:style>
  <w:style w:type="paragraph" w:customStyle="1" w:styleId="Iauiue">
    <w:name w:val="Iau?iue"/>
    <w:uiPriority w:val="99"/>
    <w:rsid w:val="00CE104C"/>
    <w:pPr>
      <w:suppressAutoHyphens/>
      <w:spacing w:line="100" w:lineRule="atLeast"/>
    </w:pPr>
    <w:rPr>
      <w:rFonts w:eastAsia="SimSun" w:cs="Liberation Serif"/>
      <w:color w:val="000000"/>
      <w:kern w:val="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lsdException w:name="footnote text" w:unhideWhenUsed="0" w:qFormat="1"/>
    <w:lsdException w:name="annotation text" w:semiHidden="0" w:unhideWhenUsed="0"/>
    <w:lsdException w:name="header" w:semiHidden="0" w:unhideWhenUsed="0" w:qFormat="1"/>
    <w:lsdException w:name="footer" w:semiHidden="0" w:unhideWhenUsed="0" w:qFormat="1"/>
    <w:lsdException w:name="index heading" w:semiHidden="0" w:unhideWhenUsed="0"/>
    <w:lsdException w:name="caption" w:locked="1" w:uiPriority="0" w:qFormat="1"/>
    <w:lsdException w:name="table of figures" w:semiHidden="0" w:unhideWhenUsed="0"/>
    <w:lsdException w:name="envelope address" w:semiHidden="0" w:unhideWhenUsed="0"/>
    <w:lsdException w:name="envelope return" w:semiHidden="0" w:unhideWhenUsed="0"/>
    <w:lsdException w:name="footnote reference" w:unhideWhenUsed="0" w:qFormat="1"/>
    <w:lsdException w:name="annotation reference" w:semiHidden="0" w:unhideWhenUsed="0"/>
    <w:lsdException w:name="line number" w:semiHidden="0" w:unhideWhenUsed="0"/>
    <w:lsdException w:name="page number" w:semiHidden="0" w:unhideWhenUsed="0" w:qFormat="1"/>
    <w:lsdException w:name="endnote reference" w:semiHidden="0" w:unhideWhenUsed="0"/>
    <w:lsdException w:name="endnote text" w:semiHidden="0" w:unhideWhenUsed="0"/>
    <w:lsdException w:name="macro" w:semiHidden="0" w:unhideWhenUsed="0"/>
    <w:lsdException w:name="toa heading"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uiPriority="1" w:qFormat="1"/>
    <w:lsdException w:name="Body Text" w:semiHidden="0" w:unhideWhenUsed="0"/>
    <w:lsdException w:name="Body Text Indent" w:semiHidden="0" w:unhideWhenUsed="0"/>
    <w:lsdException w:name="List Continue" w:semiHidden="0" w:unhideWhenUsed="0"/>
    <w:lsdException w:name="Message Header" w:semiHidden="0" w:unhideWhenUsed="0"/>
    <w:lsdException w:name="Subtitle" w:locked="1" w:semiHidden="0" w:uiPriority="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qFormat="1"/>
    <w:lsdException w:name="FollowedHyperlink" w:semiHidden="0" w:unhideWhenUsed="0"/>
    <w:lsdException w:name="Strong" w:locked="1" w:semiHidden="0" w:uiPriority="0" w:unhideWhenUsed="0" w:qFormat="1"/>
    <w:lsdException w:name="Emphasis" w:locked="1" w:semiHidden="0" w:uiPriority="0" w:unhideWhenUsed="0" w:qFormat="1"/>
    <w:lsdException w:name="Document Map" w:semiHidden="0" w:unhideWhenUsed="0"/>
    <w:lsdException w:name="Plain Text" w:semiHidden="0" w:unhideWhenUsed="0"/>
    <w:lsdException w:name="E-mail Signature"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Normal Table" w:qFormat="1"/>
    <w:lsdException w:name="annotation subject" w:semiHidden="0" w:unhideWhenUsed="0"/>
    <w:lsdException w:name="Table Simple 1" w:semiHidden="0" w:unhideWhenUsed="0"/>
    <w:lsdException w:name="Table Simple 2" w:semiHidden="0" w:unhideWhenUsed="0"/>
    <w:lsdException w:name="Table Simple 3" w:semiHidden="0" w:unhideWhenUsed="0"/>
    <w:lsdException w:name="Table Classic 1" w:semiHidden="0" w:unhideWhenUsed="0"/>
    <w:lsdException w:name="Table Classic 2" w:semiHidden="0" w:unhideWhenUsed="0"/>
    <w:lsdException w:name="Table Classic 3" w:semiHidden="0" w:unhideWhenUsed="0"/>
    <w:lsdException w:name="Table Classic 4" w:semiHidden="0" w:unhideWhenUsed="0"/>
    <w:lsdException w:name="Table Colorful 1" w:semiHidden="0" w:unhideWhenUsed="0"/>
    <w:lsdException w:name="Table Colorful 2" w:semiHidden="0" w:unhideWhenUsed="0"/>
    <w:lsdException w:name="Table Colorful 3" w:semiHidden="0" w:unhideWhenUsed="0"/>
    <w:lsdException w:name="Table Columns 1" w:semiHidden="0" w:unhideWhenUsed="0"/>
    <w:lsdException w:name="Table Columns 2" w:semiHidden="0" w:unhideWhenUsed="0"/>
    <w:lsdException w:name="Table Columns 3" w:semiHidden="0" w:unhideWhenUsed="0"/>
    <w:lsdException w:name="Table Columns 4" w:semiHidden="0" w:unhideWhenUsed="0"/>
    <w:lsdException w:name="Table Columns 5" w:semiHidden="0" w:unhideWhenUsed="0"/>
    <w:lsdException w:name="Table Grid 1" w:semiHidden="0" w:unhideWhenUsed="0"/>
    <w:lsdException w:name="Table Grid 2" w:semiHidden="0" w:unhideWhenUsed="0"/>
    <w:lsdException w:name="Table Grid 3" w:semiHidden="0" w:unhideWhenUsed="0"/>
    <w:lsdException w:name="Table Grid 4" w:semiHidden="0" w:unhideWhenUsed="0"/>
    <w:lsdException w:name="Table Grid 5" w:semiHidden="0" w:unhideWhenUsed="0"/>
    <w:lsdException w:name="Table Grid 6" w:semiHidden="0" w:unhideWhenUsed="0"/>
    <w:lsdException w:name="Table Grid 7" w:semiHidden="0" w:unhideWhenUsed="0"/>
    <w:lsdException w:name="Table Grid 8" w:semiHidden="0" w:unhideWhenUsed="0"/>
    <w:lsdException w:name="Table List 1" w:semiHidden="0" w:unhideWhenUsed="0"/>
    <w:lsdException w:name="Table List 2" w:semiHidden="0" w:unhideWhenUsed="0"/>
    <w:lsdException w:name="Table List 3" w:semiHidden="0" w:unhideWhenUsed="0"/>
    <w:lsdException w:name="Table List 4" w:semiHidden="0" w:unhideWhenUsed="0"/>
    <w:lsdException w:name="Table List 5" w:semiHidden="0" w:unhideWhenUsed="0"/>
    <w:lsdException w:name="Table List 6" w:semiHidden="0" w:unhideWhenUsed="0"/>
    <w:lsdException w:name="Table List 7" w:semiHidden="0" w:unhideWhenUsed="0"/>
    <w:lsdException w:name="Table List 8" w:semiHidden="0" w:unhideWhenUsed="0"/>
    <w:lsdException w:name="Table 3D effects 1" w:semiHidden="0" w:unhideWhenUsed="0"/>
    <w:lsdException w:name="Table 3D effects 2" w:semiHidden="0" w:unhideWhenUsed="0"/>
    <w:lsdException w:name="Table 3D effects 3" w:semiHidden="0" w:unhideWhenUsed="0"/>
    <w:lsdException w:name="Table Contemporary" w:semiHidden="0" w:unhideWhenUsed="0"/>
    <w:lsdException w:name="Table Elegant" w:semiHidden="0" w:unhideWhenUsed="0"/>
    <w:lsdException w:name="Table Professional" w:semiHidden="0" w:unhideWhenUsed="0"/>
    <w:lsdException w:name="Table Subtle 1" w:semiHidden="0" w:unhideWhenUsed="0"/>
    <w:lsdException w:name="Table Subtle 2" w:semiHidden="0" w:unhideWhenUsed="0"/>
    <w:lsdException w:name="Table Web 1" w:semiHidden="0" w:unhideWhenUsed="0"/>
    <w:lsdException w:name="Balloon Text" w:qFormat="1"/>
    <w:lsdException w:name="Table Grid"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Tahoma" w:hAnsi="Tahoma" w:cs="Tahoma"/>
      <w:sz w:val="16"/>
      <w:szCs w:val="16"/>
    </w:rPr>
  </w:style>
  <w:style w:type="paragraph" w:styleId="a5">
    <w:name w:val="footnote text"/>
    <w:basedOn w:val="a"/>
    <w:link w:val="a6"/>
    <w:uiPriority w:val="99"/>
    <w:semiHidden/>
    <w:qFormat/>
    <w:rPr>
      <w:sz w:val="20"/>
      <w:szCs w:val="20"/>
    </w:rPr>
  </w:style>
  <w:style w:type="paragraph" w:styleId="a7">
    <w:name w:val="header"/>
    <w:basedOn w:val="a"/>
    <w:link w:val="a8"/>
    <w:uiPriority w:val="99"/>
    <w:qFormat/>
    <w:pPr>
      <w:tabs>
        <w:tab w:val="center" w:pos="4677"/>
        <w:tab w:val="right" w:pos="9355"/>
      </w:tabs>
    </w:pPr>
  </w:style>
  <w:style w:type="paragraph" w:styleId="a9">
    <w:name w:val="Title"/>
    <w:basedOn w:val="a"/>
    <w:link w:val="aa"/>
    <w:uiPriority w:val="99"/>
    <w:qFormat/>
    <w:pPr>
      <w:jc w:val="center"/>
    </w:pPr>
    <w:rPr>
      <w:b/>
      <w:bCs/>
    </w:rPr>
  </w:style>
  <w:style w:type="paragraph" w:styleId="ab">
    <w:name w:val="footer"/>
    <w:basedOn w:val="a"/>
    <w:link w:val="ac"/>
    <w:uiPriority w:val="99"/>
    <w:qFormat/>
    <w:pPr>
      <w:tabs>
        <w:tab w:val="center" w:pos="4677"/>
        <w:tab w:val="right" w:pos="9355"/>
      </w:tabs>
    </w:pPr>
  </w:style>
  <w:style w:type="character" w:styleId="ad">
    <w:name w:val="footnote reference"/>
    <w:basedOn w:val="a0"/>
    <w:uiPriority w:val="99"/>
    <w:semiHidden/>
    <w:qFormat/>
    <w:rPr>
      <w:rFonts w:cs="Times New Roman"/>
      <w:vertAlign w:val="superscript"/>
    </w:rPr>
  </w:style>
  <w:style w:type="character" w:styleId="ae">
    <w:name w:val="Hyperlink"/>
    <w:basedOn w:val="a0"/>
    <w:uiPriority w:val="99"/>
    <w:qFormat/>
    <w:rPr>
      <w:rFonts w:cs="Times New Roman"/>
      <w:color w:val="0000FF"/>
      <w:u w:val="single"/>
    </w:rPr>
  </w:style>
  <w:style w:type="character" w:styleId="af">
    <w:name w:val="page number"/>
    <w:basedOn w:val="a0"/>
    <w:uiPriority w:val="99"/>
    <w:qFormat/>
    <w:rPr>
      <w:rFonts w:cs="Times New Roman"/>
    </w:rPr>
  </w:style>
  <w:style w:type="table" w:styleId="af0">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qFormat/>
    <w:pPr>
      <w:autoSpaceDE w:val="0"/>
      <w:autoSpaceDN w:val="0"/>
      <w:adjustRightInd w:val="0"/>
    </w:pPr>
    <w:rPr>
      <w:rFonts w:ascii="Arial" w:hAnsi="Arial" w:cs="Arial"/>
      <w:b/>
      <w:bCs/>
      <w:sz w:val="22"/>
      <w:szCs w:val="22"/>
    </w:rPr>
  </w:style>
  <w:style w:type="paragraph" w:customStyle="1" w:styleId="Preformat">
    <w:name w:val="Preformat"/>
    <w:uiPriority w:val="99"/>
    <w:qFormat/>
    <w:pPr>
      <w:autoSpaceDE w:val="0"/>
      <w:autoSpaceDN w:val="0"/>
      <w:adjustRightInd w:val="0"/>
    </w:pPr>
    <w:rPr>
      <w:rFonts w:ascii="Courier New" w:hAnsi="Courier New" w:cs="Courier New"/>
    </w:rPr>
  </w:style>
  <w:style w:type="character" w:customStyle="1" w:styleId="a6">
    <w:name w:val="Текст сноски Знак"/>
    <w:basedOn w:val="a0"/>
    <w:link w:val="a5"/>
    <w:uiPriority w:val="99"/>
    <w:semiHidden/>
    <w:qFormat/>
    <w:locked/>
    <w:rPr>
      <w:rFonts w:cs="Times New Roman"/>
    </w:rPr>
  </w:style>
  <w:style w:type="character" w:customStyle="1" w:styleId="aa">
    <w:name w:val="Название Знак"/>
    <w:basedOn w:val="a0"/>
    <w:link w:val="a9"/>
    <w:uiPriority w:val="99"/>
    <w:qFormat/>
    <w:locked/>
    <w:rPr>
      <w:rFonts w:ascii="Cambria" w:hAnsi="Cambria" w:cs="Cambria"/>
      <w:b/>
      <w:bCs/>
      <w:kern w:val="28"/>
      <w:sz w:val="32"/>
      <w:szCs w:val="32"/>
    </w:rPr>
  </w:style>
  <w:style w:type="character" w:customStyle="1" w:styleId="a8">
    <w:name w:val="Верхний колонтитул Знак"/>
    <w:basedOn w:val="a0"/>
    <w:link w:val="a7"/>
    <w:uiPriority w:val="99"/>
    <w:semiHidden/>
    <w:qFormat/>
    <w:locked/>
    <w:rPr>
      <w:rFonts w:cs="Times New Roman"/>
      <w:sz w:val="24"/>
      <w:szCs w:val="24"/>
    </w:rPr>
  </w:style>
  <w:style w:type="character" w:customStyle="1" w:styleId="ac">
    <w:name w:val="Нижний колонтитул Знак"/>
    <w:basedOn w:val="a0"/>
    <w:link w:val="ab"/>
    <w:uiPriority w:val="99"/>
    <w:semiHidden/>
    <w:qFormat/>
    <w:locked/>
    <w:rPr>
      <w:rFonts w:cs="Times New Roman"/>
      <w:sz w:val="24"/>
      <w:szCs w:val="24"/>
    </w:rPr>
  </w:style>
  <w:style w:type="paragraph" w:customStyle="1" w:styleId="western">
    <w:name w:val="western"/>
    <w:basedOn w:val="a"/>
    <w:uiPriority w:val="99"/>
    <w:qFormat/>
    <w:pPr>
      <w:spacing w:before="100" w:beforeAutospacing="1"/>
      <w:ind w:right="-1321"/>
      <w:jc w:val="center"/>
    </w:pPr>
    <w:rPr>
      <w:rFonts w:ascii="Arial" w:hAnsi="Arial" w:cs="Arial"/>
    </w:rPr>
  </w:style>
  <w:style w:type="paragraph" w:customStyle="1" w:styleId="af1">
    <w:name w:val="Знак Знак Знак"/>
    <w:basedOn w:val="a"/>
    <w:uiPriority w:val="99"/>
    <w:qFormat/>
    <w:pPr>
      <w:spacing w:after="160" w:line="240" w:lineRule="exact"/>
    </w:pPr>
    <w:rPr>
      <w:rFonts w:ascii="Verdana" w:hAnsi="Verdana" w:cs="Verdana"/>
      <w:lang w:val="en-US" w:eastAsia="en-US"/>
    </w:rPr>
  </w:style>
  <w:style w:type="paragraph" w:customStyle="1" w:styleId="1">
    <w:name w:val="Без интервала1"/>
    <w:qFormat/>
    <w:rPr>
      <w:rFonts w:ascii="Calibri" w:hAnsi="Calibri"/>
      <w:sz w:val="22"/>
      <w:szCs w:val="22"/>
    </w:rPr>
  </w:style>
  <w:style w:type="character" w:customStyle="1" w:styleId="a4">
    <w:name w:val="Текст выноски Знак"/>
    <w:basedOn w:val="a0"/>
    <w:link w:val="a3"/>
    <w:uiPriority w:val="99"/>
    <w:semiHidden/>
    <w:qFormat/>
    <w:locked/>
    <w:rPr>
      <w:rFonts w:ascii="Tahoma" w:hAnsi="Tahoma" w:cs="Tahoma"/>
      <w:sz w:val="16"/>
      <w:szCs w:val="16"/>
    </w:rPr>
  </w:style>
  <w:style w:type="paragraph" w:customStyle="1" w:styleId="Standard">
    <w:name w:val="Standard"/>
    <w:qFormat/>
    <w:pPr>
      <w:suppressAutoHyphens/>
      <w:autoSpaceDN w:val="0"/>
      <w:textAlignment w:val="baseline"/>
    </w:pPr>
    <w:rPr>
      <w:rFonts w:ascii="Liberation Serif" w:eastAsia="NSimSun" w:hAnsi="Liberation Serif" w:cs="Lucida Sans"/>
      <w:kern w:val="3"/>
      <w:sz w:val="24"/>
      <w:szCs w:val="24"/>
      <w:lang w:eastAsia="zh-CN" w:bidi="hi-IN"/>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af2">
    <w:name w:val="Содержимое таблицы"/>
    <w:basedOn w:val="a"/>
    <w:qFormat/>
    <w:pPr>
      <w:suppressLineNumbers/>
      <w:spacing w:line="100" w:lineRule="atLeast"/>
    </w:pPr>
    <w:rPr>
      <w:sz w:val="20"/>
      <w:szCs w:val="20"/>
    </w:rPr>
  </w:style>
  <w:style w:type="paragraph" w:customStyle="1" w:styleId="2">
    <w:name w:val="Без интервала2"/>
    <w:basedOn w:val="a"/>
    <w:qFormat/>
    <w:rPr>
      <w:rFonts w:ascii="Cambria" w:hAnsi="Cambria" w:cs="Cambria"/>
      <w:sz w:val="22"/>
      <w:szCs w:val="22"/>
      <w:lang w:val="en-US" w:bidi="en-US"/>
    </w:rPr>
  </w:style>
  <w:style w:type="paragraph" w:styleId="af3">
    <w:name w:val="Normal (Web)"/>
    <w:basedOn w:val="a"/>
    <w:uiPriority w:val="99"/>
    <w:unhideWhenUsed/>
    <w:rsid w:val="00FB5AB0"/>
    <w:pPr>
      <w:spacing w:before="100" w:beforeAutospacing="1" w:after="100" w:afterAutospacing="1"/>
    </w:pPr>
  </w:style>
  <w:style w:type="paragraph" w:customStyle="1" w:styleId="Iauiue">
    <w:name w:val="Iau?iue"/>
    <w:uiPriority w:val="99"/>
    <w:rsid w:val="00CE104C"/>
    <w:pPr>
      <w:suppressAutoHyphens/>
      <w:spacing w:line="100" w:lineRule="atLeast"/>
    </w:pPr>
    <w:rPr>
      <w:rFonts w:eastAsia="SimSun" w:cs="Liberation Serif"/>
      <w:color w:val="000000"/>
      <w:kern w:val="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034809">
      <w:bodyDiv w:val="1"/>
      <w:marLeft w:val="0"/>
      <w:marRight w:val="0"/>
      <w:marTop w:val="0"/>
      <w:marBottom w:val="0"/>
      <w:divBdr>
        <w:top w:val="none" w:sz="0" w:space="0" w:color="auto"/>
        <w:left w:val="none" w:sz="0" w:space="0" w:color="auto"/>
        <w:bottom w:val="none" w:sz="0" w:space="0" w:color="auto"/>
        <w:right w:val="none" w:sz="0" w:space="0" w:color="auto"/>
      </w:divBdr>
    </w:div>
    <w:div w:id="798718882">
      <w:bodyDiv w:val="1"/>
      <w:marLeft w:val="0"/>
      <w:marRight w:val="0"/>
      <w:marTop w:val="0"/>
      <w:marBottom w:val="0"/>
      <w:divBdr>
        <w:top w:val="none" w:sz="0" w:space="0" w:color="auto"/>
        <w:left w:val="none" w:sz="0" w:space="0" w:color="auto"/>
        <w:bottom w:val="none" w:sz="0" w:space="0" w:color="auto"/>
        <w:right w:val="none" w:sz="0" w:space="0" w:color="auto"/>
      </w:divBdr>
    </w:div>
    <w:div w:id="966014181">
      <w:bodyDiv w:val="1"/>
      <w:marLeft w:val="0"/>
      <w:marRight w:val="0"/>
      <w:marTop w:val="0"/>
      <w:marBottom w:val="0"/>
      <w:divBdr>
        <w:top w:val="none" w:sz="0" w:space="0" w:color="auto"/>
        <w:left w:val="none" w:sz="0" w:space="0" w:color="auto"/>
        <w:bottom w:val="none" w:sz="0" w:space="0" w:color="auto"/>
        <w:right w:val="none" w:sz="0" w:space="0" w:color="auto"/>
      </w:divBdr>
    </w:div>
    <w:div w:id="1000933819">
      <w:bodyDiv w:val="1"/>
      <w:marLeft w:val="0"/>
      <w:marRight w:val="0"/>
      <w:marTop w:val="0"/>
      <w:marBottom w:val="0"/>
      <w:divBdr>
        <w:top w:val="none" w:sz="0" w:space="0" w:color="auto"/>
        <w:left w:val="none" w:sz="0" w:space="0" w:color="auto"/>
        <w:bottom w:val="none" w:sz="0" w:space="0" w:color="auto"/>
        <w:right w:val="none" w:sz="0" w:space="0" w:color="auto"/>
      </w:divBdr>
    </w:div>
    <w:div w:id="1010110542">
      <w:bodyDiv w:val="1"/>
      <w:marLeft w:val="0"/>
      <w:marRight w:val="0"/>
      <w:marTop w:val="0"/>
      <w:marBottom w:val="0"/>
      <w:divBdr>
        <w:top w:val="none" w:sz="0" w:space="0" w:color="auto"/>
        <w:left w:val="none" w:sz="0" w:space="0" w:color="auto"/>
        <w:bottom w:val="none" w:sz="0" w:space="0" w:color="auto"/>
        <w:right w:val="none" w:sz="0" w:space="0" w:color="auto"/>
      </w:divBdr>
    </w:div>
    <w:div w:id="1071738264">
      <w:bodyDiv w:val="1"/>
      <w:marLeft w:val="0"/>
      <w:marRight w:val="0"/>
      <w:marTop w:val="0"/>
      <w:marBottom w:val="0"/>
      <w:divBdr>
        <w:top w:val="none" w:sz="0" w:space="0" w:color="auto"/>
        <w:left w:val="none" w:sz="0" w:space="0" w:color="auto"/>
        <w:bottom w:val="none" w:sz="0" w:space="0" w:color="auto"/>
        <w:right w:val="none" w:sz="0" w:space="0" w:color="auto"/>
      </w:divBdr>
    </w:div>
    <w:div w:id="1421561893">
      <w:bodyDiv w:val="1"/>
      <w:marLeft w:val="0"/>
      <w:marRight w:val="0"/>
      <w:marTop w:val="0"/>
      <w:marBottom w:val="0"/>
      <w:divBdr>
        <w:top w:val="none" w:sz="0" w:space="0" w:color="auto"/>
        <w:left w:val="none" w:sz="0" w:space="0" w:color="auto"/>
        <w:bottom w:val="none" w:sz="0" w:space="0" w:color="auto"/>
        <w:right w:val="none" w:sz="0" w:space="0" w:color="auto"/>
      </w:divBdr>
    </w:div>
    <w:div w:id="1588342350">
      <w:bodyDiv w:val="1"/>
      <w:marLeft w:val="0"/>
      <w:marRight w:val="0"/>
      <w:marTop w:val="0"/>
      <w:marBottom w:val="0"/>
      <w:divBdr>
        <w:top w:val="none" w:sz="0" w:space="0" w:color="auto"/>
        <w:left w:val="none" w:sz="0" w:space="0" w:color="auto"/>
        <w:bottom w:val="none" w:sz="0" w:space="0" w:color="auto"/>
        <w:right w:val="none" w:sz="0" w:space="0" w:color="auto"/>
      </w:divBdr>
    </w:div>
    <w:div w:id="17461461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mailto:dou2@kirovedu.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2A7337-4BEC-4B6C-8C0D-FE2D36B82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1848</Words>
  <Characters>10539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ДОГОВОР ПОСТАВКИ ТОВАРА</vt:lpstr>
    </vt:vector>
  </TitlesOfParts>
  <Company>111</Company>
  <LinksUpToDate>false</LinksUpToDate>
  <CharactersWithSpaces>12363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dc:title>
  <dc:creator>Клуб</dc:creator>
  <cp:lastModifiedBy>Admin</cp:lastModifiedBy>
  <cp:revision>2</cp:revision>
  <cp:lastPrinted>2026-02-03T11:34:00Z</cp:lastPrinted>
  <dcterms:created xsi:type="dcterms:W3CDTF">2026-08-13T12:13:00Z</dcterms:created>
  <dcterms:modified xsi:type="dcterms:W3CDTF">2026-08-13T12:13:00Z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1049-11.2.0.9684</vt:lpwstr>
  </property>
</Properties>
</file>