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8"/>
        <w:jc w:val="center"/>
        <w:rPr>
          <w:b/>
        </w:rPr>
      </w:pPr>
      <w:r>
        <w:rPr>
          <w:b/>
        </w:rPr>
        <w:t xml:space="preserve">Гражданско-правовой договор </w:t>
      </w:r>
      <w:r>
        <w:rPr>
          <w:b/>
        </w:rPr>
      </w:r>
      <w:r>
        <w:rPr>
          <w:b/>
        </w:rPr>
      </w:r>
    </w:p>
    <w:p>
      <w:pPr>
        <w:pStyle w:val="928"/>
        <w:jc w:val="center"/>
        <w:rPr>
          <w:b/>
        </w:rPr>
      </w:pPr>
      <w:r>
        <w:rPr>
          <w:b/>
        </w:rPr>
        <w:t xml:space="preserve">(контракт)№</w:t>
      </w:r>
      <w:r>
        <w:rPr>
          <w:b/>
        </w:rPr>
      </w:r>
      <w:r>
        <w:rPr>
          <w:b/>
        </w:rPr>
      </w:r>
    </w:p>
    <w:p>
      <w:pPr>
        <w:ind w:left="28" w:hanging="28"/>
        <w:spacing w:line="562" w:lineRule="exact"/>
        <w:shd w:val="clear" w:color="auto" w:fill="ffffff"/>
        <w:tabs>
          <w:tab w:val="left" w:pos="8503" w:leader="underscore"/>
          <w:tab w:val="left" w:pos="9511" w:leader="underscore"/>
        </w:tabs>
        <w:rPr>
          <w:bCs/>
          <w:spacing w:val="-16"/>
          <w:sz w:val="28"/>
          <w:szCs w:val="28"/>
          <w:u w:val="single"/>
        </w:rPr>
      </w:pPr>
      <w:r>
        <w:rPr>
          <w:bCs/>
          <w:sz w:val="28"/>
          <w:szCs w:val="28"/>
        </w:rPr>
        <w:t xml:space="preserve"> г.</w:t>
      </w:r>
      <w:r>
        <w:rPr>
          <w:bCs/>
          <w:sz w:val="28"/>
          <w:szCs w:val="28"/>
        </w:rPr>
        <w:t xml:space="preserve"> </w:t>
      </w:r>
      <w:r>
        <w:rPr>
          <w:bCs/>
          <w:sz w:val="28"/>
          <w:szCs w:val="28"/>
        </w:rPr>
        <w:t xml:space="preserve">Санкт-Петербург</w:t>
      </w:r>
      <w:r>
        <w:rPr>
          <w:bCs/>
          <w:spacing w:val="-16"/>
          <w:sz w:val="28"/>
          <w:szCs w:val="28"/>
        </w:rPr>
        <w:t xml:space="preserve">                                                               </w:t>
      </w:r>
      <w:r>
        <w:rPr>
          <w:bCs/>
          <w:spacing w:val="-16"/>
          <w:sz w:val="28"/>
          <w:szCs w:val="28"/>
        </w:rPr>
        <w:t xml:space="preserve">                   </w:t>
      </w:r>
      <w:r>
        <w:rPr>
          <w:bCs/>
          <w:spacing w:val="-16"/>
          <w:sz w:val="28"/>
          <w:szCs w:val="28"/>
        </w:rPr>
        <w:t xml:space="preserve"> </w:t>
      </w:r>
      <w:r>
        <w:rPr>
          <w:sz w:val="28"/>
          <w:szCs w:val="28"/>
        </w:rPr>
        <w:t xml:space="preserve">«___» _________ </w:t>
      </w:r>
      <w:r>
        <w:rPr>
          <w:sz w:val="28"/>
          <w:szCs w:val="28"/>
        </w:rPr>
        <w:t xml:space="preserve">2026</w:t>
      </w:r>
      <w:r>
        <w:rPr>
          <w:sz w:val="28"/>
          <w:szCs w:val="28"/>
        </w:rPr>
        <w:t xml:space="preserve"> года</w:t>
      </w:r>
      <w:r>
        <w:rPr>
          <w:bCs/>
          <w:spacing w:val="-16"/>
          <w:sz w:val="28"/>
          <w:szCs w:val="28"/>
          <w:u w:val="single"/>
        </w:rPr>
      </w:r>
      <w:r>
        <w:rPr>
          <w:bCs/>
          <w:spacing w:val="-16"/>
          <w:sz w:val="28"/>
          <w:szCs w:val="28"/>
          <w:u w:val="single"/>
        </w:rPr>
      </w:r>
    </w:p>
    <w:tbl>
      <w:tblPr>
        <w:tblW w:w="10206" w:type="dxa"/>
        <w:tblInd w:w="108" w:type="dxa"/>
        <w:tblLook w:val="0000" w:firstRow="0" w:lastRow="0" w:firstColumn="0" w:lastColumn="0" w:noHBand="0" w:noVBand="0"/>
      </w:tblPr>
      <w:tblGrid>
        <w:gridCol w:w="10206"/>
      </w:tblGrid>
      <w:tr>
        <w:tblPrEx/>
        <w:trPr>
          <w:trHeight w:val="4777"/>
        </w:trPr>
        <w:tc>
          <w:tcPr>
            <w:tcW w:w="10206" w:type="dxa"/>
            <w:textDirection w:val="lrTb"/>
            <w:noWrap w:val="false"/>
          </w:tcPr>
          <w:p>
            <w:pPr>
              <w:pStyle w:val="945"/>
              <w:ind w:firstLine="720"/>
              <w:rPr>
                <w:i w:val="0"/>
                <w:color w:val="000000"/>
                <w:sz w:val="28"/>
                <w:szCs w:val="28"/>
                <w:lang w:val="ru-RU"/>
              </w:rPr>
            </w:pPr>
            <w:r>
              <w:rPr>
                <w:i w:val="0"/>
                <w:color w:val="000000"/>
                <w:sz w:val="28"/>
                <w:szCs w:val="28"/>
                <w:lang w:val="ru-RU"/>
              </w:rPr>
              <w:t xml:space="preserve">Федеральное государственное бюджетное образовательное учреждение высшего образования «Санкт-Петербургский универси</w:t>
            </w:r>
            <w:r>
              <w:rPr>
                <w:i w:val="0"/>
                <w:color w:val="000000"/>
                <w:sz w:val="28"/>
                <w:szCs w:val="28"/>
                <w:lang w:val="ru-RU"/>
              </w:rPr>
              <w:t xml:space="preserve">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(Санкт-Петербургски</w:t>
            </w:r>
            <w:r>
              <w:rPr>
                <w:i w:val="0"/>
                <w:color w:val="000000"/>
                <w:sz w:val="28"/>
                <w:szCs w:val="28"/>
                <w:lang w:val="ru-RU"/>
              </w:rPr>
              <w:t xml:space="preserve">й университет ГПС МЧС России), именуемый в дальнейшем «Заказчик», в лице ______________________, действующего на основании ________________, с одной стороны, и ___________________,, именуемое в дальнейшем «Исполнитель» в лице ________________ действующего </w:t>
            </w:r>
            <w:r>
              <w:rPr>
                <w:i w:val="0"/>
                <w:color w:val="000000"/>
                <w:sz w:val="28"/>
                <w:szCs w:val="28"/>
                <w:lang w:val="ru-RU"/>
              </w:rPr>
            </w:r>
            <w:r>
              <w:rPr>
                <w:i w:val="0"/>
                <w:color w:val="000000"/>
                <w:sz w:val="28"/>
                <w:szCs w:val="28"/>
                <w:lang w:val="ru-RU"/>
              </w:rPr>
            </w:r>
          </w:p>
          <w:p>
            <w:pPr>
              <w:pStyle w:val="945"/>
              <w:ind w:firstLine="720"/>
              <w:rPr>
                <w:i w:val="0"/>
                <w:color w:val="000000"/>
                <w:sz w:val="28"/>
                <w:szCs w:val="28"/>
                <w:lang w:val="ru-RU"/>
              </w:rPr>
            </w:pPr>
            <w:r>
              <w:rPr>
                <w:i w:val="0"/>
                <w:color w:val="000000"/>
                <w:sz w:val="28"/>
                <w:szCs w:val="28"/>
                <w:lang w:val="ru-RU"/>
              </w:rPr>
              <w:t xml:space="preserve">на основании ________________, с другой стороны, именуемые в дальнейшем «Стороны», с собл</w:t>
            </w:r>
            <w:r>
              <w:rPr>
                <w:i w:val="0"/>
                <w:color w:val="000000"/>
                <w:sz w:val="28"/>
                <w:szCs w:val="28"/>
                <w:lang w:val="ru-RU"/>
              </w:rPr>
              <w:t xml:space="preserve">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i w:val="0"/>
                <w:color w:val="000000"/>
                <w:sz w:val="28"/>
                <w:szCs w:val="28"/>
                <w:lang w:val="ru-RU"/>
              </w:rPr>
            </w:r>
            <w:r>
              <w:rPr>
                <w:i w:val="0"/>
                <w:color w:val="000000"/>
                <w:sz w:val="28"/>
                <w:szCs w:val="28"/>
                <w:lang w:val="ru-RU"/>
              </w:rPr>
            </w:r>
          </w:p>
          <w:p>
            <w:pPr>
              <w:pStyle w:val="945"/>
              <w:ind w:firstLine="720"/>
              <w:rPr>
                <w:i w:val="0"/>
                <w:color w:val="000000"/>
                <w:sz w:val="28"/>
                <w:szCs w:val="28"/>
                <w:lang w:val="ru-RU"/>
              </w:rPr>
            </w:pPr>
            <w:r>
              <w:rPr>
                <w:i w:val="0"/>
                <w:color w:val="000000"/>
                <w:sz w:val="28"/>
                <w:szCs w:val="28"/>
                <w:lang w:val="ru-RU"/>
              </w:rPr>
              <w:t xml:space="preserve">и иных нормативных актов Российской Федерации, на основании п.4 ч.1 ст.93 Федерального закона № 44-ФЗ, ИКЗ № </w:t>
            </w:r>
            <w:r>
              <w:rPr>
                <w:i w:val="0"/>
                <w:color w:val="000000"/>
                <w:sz w:val="28"/>
                <w:szCs w:val="28"/>
                <w:lang w:val="ru-RU"/>
              </w:rPr>
              <w:t xml:space="preserve">261781027152378100100101040000000244</w:t>
            </w:r>
            <w:r>
              <w:rPr>
                <w:i w:val="0"/>
                <w:color w:val="000000"/>
                <w:sz w:val="28"/>
                <w:szCs w:val="28"/>
                <w:lang w:val="ru-RU"/>
              </w:rPr>
              <w:t xml:space="preserve">  заключили настоящий Контракт о нижеследующем</w:t>
            </w:r>
            <w:r>
              <w:rPr>
                <w:i w:val="0"/>
                <w:color w:val="000000"/>
                <w:sz w:val="28"/>
                <w:szCs w:val="28"/>
                <w:lang w:val="ru-RU"/>
              </w:rPr>
            </w:r>
            <w:r>
              <w:rPr>
                <w:i w:val="0"/>
                <w:color w:val="000000"/>
                <w:sz w:val="28"/>
                <w:szCs w:val="28"/>
                <w:lang w:val="ru-RU"/>
              </w:rPr>
            </w:r>
          </w:p>
        </w:tc>
      </w:tr>
    </w:tbl>
    <w:p>
      <w:pPr>
        <w:pStyle w:val="900"/>
        <w:numPr>
          <w:ilvl w:val="0"/>
          <w:numId w:val="29"/>
        </w:numPr>
        <w:jc w:val="center"/>
        <w:spacing w:line="276" w:lineRule="auto"/>
        <w:widowControl w:val="off"/>
        <w:tabs>
          <w:tab w:val="left" w:pos="3119" w:leader="none"/>
        </w:tabs>
        <w:rPr>
          <w:b/>
          <w:bCs/>
          <w:color w:val="000000"/>
          <w:sz w:val="28"/>
          <w:szCs w:val="28"/>
        </w:rPr>
      </w:pPr>
      <w:r>
        <w:rPr>
          <w:b/>
          <w:bCs/>
          <w:color w:val="000000"/>
          <w:sz w:val="28"/>
          <w:szCs w:val="28"/>
        </w:rPr>
        <w:t xml:space="preserve">Предмет Контракта</w:t>
      </w:r>
      <w:r>
        <w:rPr>
          <w:b/>
          <w:bCs/>
          <w:color w:val="000000"/>
          <w:sz w:val="28"/>
          <w:szCs w:val="28"/>
        </w:rPr>
      </w:r>
      <w:r>
        <w:rPr>
          <w:b/>
          <w:bCs/>
          <w:color w:val="000000"/>
          <w:sz w:val="28"/>
          <w:szCs w:val="28"/>
        </w:rPr>
      </w:r>
    </w:p>
    <w:p>
      <w:pPr>
        <w:ind w:firstLine="708"/>
        <w:jc w:val="both"/>
        <w:rPr>
          <w:color w:val="000000"/>
          <w:sz w:val="28"/>
          <w:szCs w:val="28"/>
        </w:rPr>
      </w:pPr>
      <w:r>
        <w:rPr>
          <w:sz w:val="28"/>
          <w:szCs w:val="28"/>
        </w:rPr>
        <w:t xml:space="preserve">1.1. Исполнитель по заданию Заказчика обязуется </w:t>
      </w:r>
      <w:r>
        <w:rPr>
          <w:sz w:val="28"/>
          <w:szCs w:val="28"/>
        </w:rPr>
        <w:t xml:space="preserve">оказать услуги </w:t>
      </w:r>
      <w:r>
        <w:rPr>
          <w:sz w:val="28"/>
          <w:szCs w:val="28"/>
        </w:rPr>
        <w:t xml:space="preserve">по проведению ремонтных работ автомобил</w:t>
      </w:r>
      <w:r>
        <w:rPr>
          <w:sz w:val="28"/>
          <w:szCs w:val="28"/>
        </w:rPr>
        <w:t xml:space="preserve">я </w:t>
      </w:r>
      <w:r>
        <w:rPr>
          <w:sz w:val="28"/>
          <w:szCs w:val="28"/>
        </w:rPr>
        <w:t xml:space="preserve">для нужд ФГБОУ </w:t>
      </w:r>
      <w:r>
        <w:rPr>
          <w:sz w:val="28"/>
          <w:szCs w:val="28"/>
        </w:rPr>
        <w:t xml:space="preserve">ВО</w:t>
      </w:r>
      <w:r>
        <w:rPr>
          <w:sz w:val="28"/>
          <w:szCs w:val="28"/>
        </w:rPr>
        <w:t xml:space="preserve"> </w:t>
      </w:r>
      <w:r>
        <w:rPr>
          <w:sz w:val="28"/>
          <w:szCs w:val="28"/>
        </w:rPr>
        <w:t xml:space="preserve">«</w:t>
      </w:r>
      <w:r>
        <w:rPr>
          <w:sz w:val="28"/>
          <w:szCs w:val="28"/>
        </w:rPr>
        <w:t xml:space="preserve">Санкт-Петербургский университет ГПС МЧС России</w:t>
      </w:r>
      <w:r>
        <w:rPr>
          <w:sz w:val="28"/>
          <w:szCs w:val="28"/>
        </w:rPr>
        <w:t xml:space="preserve">»</w:t>
      </w:r>
      <w:r>
        <w:rPr>
          <w:sz w:val="28"/>
          <w:szCs w:val="28"/>
        </w:rPr>
        <w:t xml:space="preserve"> (далее именуются – услуги), в соответствии с Техническим заданием (приложение №1 к настоящему договору), а Заказчик принять и оплатить оказанные услуги.</w:t>
      </w:r>
      <w:r>
        <w:rPr>
          <w:color w:val="000000"/>
          <w:sz w:val="28"/>
          <w:szCs w:val="28"/>
        </w:rPr>
        <w:t xml:space="preserve"> </w:t>
      </w:r>
      <w:r>
        <w:rPr>
          <w:color w:val="000000"/>
          <w:sz w:val="28"/>
          <w:szCs w:val="28"/>
        </w:rPr>
      </w:r>
      <w:r>
        <w:rPr>
          <w:color w:val="000000"/>
          <w:sz w:val="28"/>
          <w:szCs w:val="28"/>
        </w:rPr>
      </w:r>
    </w:p>
    <w:p>
      <w:pPr>
        <w:pStyle w:val="900"/>
        <w:numPr>
          <w:ilvl w:val="0"/>
          <w:numId w:val="29"/>
        </w:numPr>
        <w:jc w:val="center"/>
        <w:spacing w:line="276" w:lineRule="auto"/>
        <w:widowControl w:val="off"/>
        <w:rPr>
          <w:b/>
          <w:bCs/>
          <w:color w:val="000000"/>
          <w:sz w:val="28"/>
          <w:szCs w:val="28"/>
        </w:rPr>
      </w:pPr>
      <w:r>
        <w:rPr>
          <w:b/>
          <w:bCs/>
          <w:color w:val="000000"/>
          <w:sz w:val="28"/>
          <w:szCs w:val="28"/>
        </w:rPr>
        <w:t xml:space="preserve">Условия оказания услуг</w:t>
      </w:r>
      <w:r>
        <w:rPr>
          <w:b/>
          <w:bCs/>
          <w:color w:val="000000"/>
          <w:sz w:val="28"/>
          <w:szCs w:val="28"/>
        </w:rPr>
      </w:r>
      <w:r>
        <w:rPr>
          <w:b/>
          <w:bCs/>
          <w:color w:val="000000"/>
          <w:sz w:val="28"/>
          <w:szCs w:val="28"/>
        </w:rPr>
      </w:r>
    </w:p>
    <w:p>
      <w:pPr>
        <w:ind w:firstLine="709"/>
        <w:jc w:val="both"/>
        <w:widowControl w:val="off"/>
        <w:rPr>
          <w:sz w:val="28"/>
          <w:szCs w:val="28"/>
        </w:rPr>
      </w:pPr>
      <w:r>
        <w:rPr>
          <w:sz w:val="28"/>
          <w:szCs w:val="28"/>
        </w:rPr>
        <w:t xml:space="preserve">2.1. Услуги оказываются Исполнителем в соответствии с требованиями технического задания (далее – ТЗ) (приложение №</w:t>
      </w:r>
      <w:r>
        <w:rPr>
          <w:sz w:val="28"/>
          <w:szCs w:val="28"/>
        </w:rPr>
        <w:t xml:space="preserve"> </w:t>
      </w:r>
      <w:r>
        <w:rPr>
          <w:sz w:val="28"/>
          <w:szCs w:val="28"/>
        </w:rPr>
        <w:t xml:space="preserve">1), являющегося неотъемлемой частью настоящего Контракта</w:t>
      </w:r>
      <w:r>
        <w:rPr>
          <w:sz w:val="28"/>
          <w:szCs w:val="28"/>
        </w:rPr>
        <w:t xml:space="preserve">.</w:t>
      </w:r>
      <w:r>
        <w:rPr>
          <w:sz w:val="28"/>
          <w:szCs w:val="28"/>
        </w:rPr>
        <w:t xml:space="preserve"> </w:t>
      </w:r>
      <w:r>
        <w:rPr>
          <w:sz w:val="28"/>
          <w:szCs w:val="28"/>
        </w:rPr>
      </w:r>
      <w:r>
        <w:rPr>
          <w:sz w:val="28"/>
          <w:szCs w:val="28"/>
        </w:rPr>
      </w:r>
    </w:p>
    <w:p>
      <w:pPr>
        <w:pStyle w:val="900"/>
        <w:numPr>
          <w:ilvl w:val="0"/>
          <w:numId w:val="29"/>
        </w:numPr>
        <w:jc w:val="center"/>
        <w:spacing w:line="276" w:lineRule="auto"/>
        <w:widowControl w:val="off"/>
        <w:rPr>
          <w:b/>
          <w:bCs/>
          <w:color w:val="000000"/>
          <w:sz w:val="28"/>
          <w:szCs w:val="28"/>
        </w:rPr>
      </w:pPr>
      <w:r>
        <w:rPr>
          <w:b/>
          <w:bCs/>
          <w:color w:val="000000"/>
          <w:sz w:val="28"/>
          <w:szCs w:val="28"/>
        </w:rPr>
        <w:t xml:space="preserve">Права и обязанности Сторон</w:t>
      </w:r>
      <w:r>
        <w:rPr>
          <w:b/>
          <w:bCs/>
          <w:color w:val="000000"/>
          <w:sz w:val="28"/>
          <w:szCs w:val="28"/>
        </w:rPr>
      </w:r>
      <w:r>
        <w:rPr>
          <w:b/>
          <w:bCs/>
          <w:color w:val="000000"/>
          <w:sz w:val="28"/>
          <w:szCs w:val="28"/>
        </w:rPr>
      </w:r>
    </w:p>
    <w:p>
      <w:pPr>
        <w:ind w:firstLine="709"/>
        <w:jc w:val="both"/>
        <w:widowControl w:val="off"/>
        <w:rPr>
          <w:sz w:val="28"/>
          <w:szCs w:val="28"/>
        </w:rPr>
      </w:pPr>
      <w:r>
        <w:rPr>
          <w:sz w:val="28"/>
          <w:szCs w:val="28"/>
        </w:rPr>
        <w:t xml:space="preserve">3.1. Исполнитель вправе:</w:t>
      </w:r>
      <w:r>
        <w:rPr>
          <w:sz w:val="28"/>
          <w:szCs w:val="28"/>
        </w:rPr>
      </w:r>
      <w:r>
        <w:rPr>
          <w:sz w:val="28"/>
          <w:szCs w:val="28"/>
        </w:rPr>
      </w:r>
    </w:p>
    <w:p>
      <w:pPr>
        <w:ind w:firstLine="709"/>
        <w:jc w:val="both"/>
        <w:widowControl w:val="off"/>
        <w:rPr>
          <w:sz w:val="28"/>
          <w:szCs w:val="28"/>
        </w:rPr>
      </w:pPr>
      <w:r>
        <w:rPr>
          <w:sz w:val="28"/>
          <w:szCs w:val="28"/>
        </w:rPr>
        <w:t xml:space="preserve">а</w:t>
      </w:r>
      <w:r>
        <w:rPr>
          <w:sz w:val="28"/>
          <w:szCs w:val="28"/>
        </w:rPr>
        <w:t xml:space="preserve">) требовать своевременной оплаты на условиях, установленных Контрактом, надлежащим образом оказанных и принятых Заказчиком услуг;</w:t>
      </w:r>
      <w:r>
        <w:rPr>
          <w:sz w:val="28"/>
          <w:szCs w:val="28"/>
        </w:rPr>
      </w:r>
      <w:r>
        <w:rPr>
          <w:sz w:val="28"/>
          <w:szCs w:val="28"/>
        </w:rPr>
      </w:r>
    </w:p>
    <w:p>
      <w:pPr>
        <w:ind w:firstLine="709"/>
        <w:jc w:val="both"/>
        <w:widowControl w:val="off"/>
        <w:rPr>
          <w:sz w:val="28"/>
          <w:szCs w:val="28"/>
        </w:rPr>
      </w:pPr>
      <w:r>
        <w:rPr>
          <w:sz w:val="28"/>
          <w:szCs w:val="28"/>
        </w:rPr>
        <w:t xml:space="preserve">б</w:t>
      </w:r>
      <w:r>
        <w:rPr>
          <w:sz w:val="28"/>
          <w:szCs w:val="28"/>
        </w:rPr>
        <w:t xml:space="preserve">) принять решение об одностороннем отказе от исполнения настоящего Контракта в соответствии с гражданским законодательством;</w:t>
      </w:r>
      <w:r>
        <w:rPr>
          <w:rStyle w:val="941"/>
          <w:sz w:val="28"/>
          <w:szCs w:val="28"/>
        </w:rPr>
        <w:t xml:space="preserve"> </w:t>
      </w:r>
      <w:r>
        <w:rPr>
          <w:sz w:val="28"/>
          <w:szCs w:val="28"/>
        </w:rPr>
      </w:r>
      <w:r>
        <w:rPr>
          <w:sz w:val="28"/>
          <w:szCs w:val="28"/>
        </w:rPr>
      </w:r>
    </w:p>
    <w:p>
      <w:pPr>
        <w:ind w:firstLine="709"/>
        <w:jc w:val="both"/>
        <w:widowControl w:val="off"/>
        <w:rPr>
          <w:sz w:val="28"/>
          <w:szCs w:val="28"/>
        </w:rPr>
      </w:pPr>
      <w:r>
        <w:rPr>
          <w:sz w:val="28"/>
          <w:szCs w:val="28"/>
        </w:rPr>
        <w:t xml:space="preserve">в</w:t>
      </w:r>
      <w:r>
        <w:rPr>
          <w:sz w:val="28"/>
          <w:szCs w:val="28"/>
        </w:rPr>
        <w:t xml:space="preserve">) по согласованию с Заказчиком оказать услуги, качество, технические </w:t>
      </w:r>
      <w:r>
        <w:rPr>
          <w:sz w:val="28"/>
          <w:szCs w:val="28"/>
        </w:rPr>
        <w:br/>
      </w:r>
      <w:r>
        <w:rPr>
          <w:sz w:val="28"/>
          <w:szCs w:val="28"/>
        </w:rPr>
        <w:t xml:space="preserve">и функциональные характеристики которых являются улучшенными по сравнению </w:t>
      </w:r>
      <w:r>
        <w:rPr>
          <w:sz w:val="28"/>
          <w:szCs w:val="28"/>
        </w:rPr>
        <w:br/>
      </w:r>
      <w:r>
        <w:rPr>
          <w:sz w:val="28"/>
          <w:szCs w:val="28"/>
        </w:rPr>
        <w:t xml:space="preserve">с качеством и соответствующими техническими и функциональными характеристиками, указанными в Контракте;</w:t>
      </w:r>
      <w:r>
        <w:rPr>
          <w:sz w:val="28"/>
          <w:szCs w:val="28"/>
        </w:rPr>
      </w:r>
      <w:r>
        <w:rPr>
          <w:sz w:val="28"/>
          <w:szCs w:val="28"/>
        </w:rPr>
      </w:r>
    </w:p>
    <w:p>
      <w:pPr>
        <w:ind w:firstLine="709"/>
        <w:jc w:val="both"/>
        <w:widowControl w:val="off"/>
        <w:rPr>
          <w:sz w:val="28"/>
          <w:szCs w:val="28"/>
        </w:rPr>
      </w:pPr>
      <w:r>
        <w:rPr>
          <w:sz w:val="28"/>
          <w:szCs w:val="28"/>
        </w:rPr>
        <w:t xml:space="preserve">г</w:t>
      </w:r>
      <w:r>
        <w:rPr>
          <w:sz w:val="28"/>
          <w:szCs w:val="28"/>
        </w:rPr>
        <w:t xml:space="preserve">) требовать возмещения убытков, уплаты неустоек (штрафов, пен</w:t>
      </w:r>
      <w:r>
        <w:rPr>
          <w:sz w:val="28"/>
          <w:szCs w:val="28"/>
        </w:rPr>
        <w:t xml:space="preserve">ей) </w:t>
      </w:r>
      <w:r>
        <w:rPr>
          <w:sz w:val="28"/>
          <w:szCs w:val="28"/>
        </w:rPr>
        <w:br/>
      </w:r>
      <w:r>
        <w:rPr>
          <w:sz w:val="28"/>
          <w:szCs w:val="28"/>
        </w:rPr>
        <w:t xml:space="preserve">в соответствии с разделом </w:t>
      </w:r>
      <w:r>
        <w:rPr>
          <w:sz w:val="28"/>
          <w:szCs w:val="28"/>
          <w:lang w:val="en-US"/>
        </w:rPr>
        <w:t xml:space="preserve">VIII</w:t>
      </w:r>
      <w:r>
        <w:rPr>
          <w:sz w:val="28"/>
          <w:szCs w:val="28"/>
        </w:rPr>
        <w:t xml:space="preserve"> настоящего Контракта.</w:t>
      </w:r>
      <w:r>
        <w:rPr>
          <w:sz w:val="28"/>
          <w:szCs w:val="28"/>
        </w:rPr>
      </w:r>
      <w:r>
        <w:rPr>
          <w:sz w:val="28"/>
          <w:szCs w:val="28"/>
        </w:rPr>
      </w:r>
    </w:p>
    <w:p>
      <w:pPr>
        <w:ind w:firstLine="709"/>
        <w:jc w:val="both"/>
        <w:widowControl w:val="off"/>
        <w:rPr>
          <w:sz w:val="28"/>
          <w:szCs w:val="28"/>
        </w:rPr>
      </w:pPr>
      <w:r>
        <w:rPr>
          <w:sz w:val="28"/>
          <w:szCs w:val="28"/>
        </w:rPr>
        <w:t xml:space="preserve">3.2. Исполнитель обязан:</w:t>
      </w:r>
      <w:r>
        <w:rPr>
          <w:sz w:val="28"/>
          <w:szCs w:val="28"/>
        </w:rPr>
      </w:r>
      <w:r>
        <w:rPr>
          <w:sz w:val="28"/>
          <w:szCs w:val="28"/>
        </w:rPr>
      </w:r>
    </w:p>
    <w:p>
      <w:pPr>
        <w:ind w:firstLine="709"/>
        <w:jc w:val="both"/>
        <w:widowControl w:val="off"/>
        <w:rPr>
          <w:sz w:val="28"/>
          <w:szCs w:val="28"/>
        </w:rPr>
      </w:pPr>
      <w:r>
        <w:rPr>
          <w:sz w:val="28"/>
          <w:szCs w:val="28"/>
        </w:rPr>
        <w:t xml:space="preserve">а) </w:t>
      </w:r>
      <w:r>
        <w:rPr>
          <w:color w:val="000000"/>
          <w:sz w:val="28"/>
          <w:szCs w:val="28"/>
        </w:rPr>
        <w:t xml:space="preserve">оказать услуги в соответствии с ТЗ в предусмотренный настоящим </w:t>
      </w:r>
      <w:r>
        <w:rPr>
          <w:color w:val="000000"/>
          <w:sz w:val="28"/>
          <w:szCs w:val="28"/>
        </w:rPr>
        <w:t xml:space="preserve">Контрактом срок</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б) предоставлять Заказчику по его требованию документы, относящиеся </w:t>
      </w:r>
      <w:r>
        <w:rPr>
          <w:sz w:val="28"/>
          <w:szCs w:val="28"/>
        </w:rPr>
        <w:br/>
      </w:r>
      <w:r>
        <w:rPr>
          <w:sz w:val="28"/>
          <w:szCs w:val="28"/>
        </w:rPr>
        <w:t xml:space="preserve">к предмету настоящего Контракта, а также своевременно предоставлять Заказчику достоверную информацию о ходе исполнения своих обязательств, в том числе </w:t>
      </w:r>
      <w:r>
        <w:rPr>
          <w:sz w:val="28"/>
          <w:szCs w:val="28"/>
        </w:rPr>
        <w:br/>
      </w:r>
      <w:r>
        <w:rPr>
          <w:sz w:val="28"/>
          <w:szCs w:val="28"/>
        </w:rPr>
        <w:t xml:space="preserve">о сложностях, возникающих при исполнении Контракта;</w:t>
      </w:r>
      <w:r>
        <w:rPr>
          <w:sz w:val="28"/>
          <w:szCs w:val="28"/>
        </w:rPr>
      </w:r>
      <w:r>
        <w:rPr>
          <w:sz w:val="28"/>
          <w:szCs w:val="28"/>
        </w:rPr>
      </w:r>
    </w:p>
    <w:p>
      <w:pPr>
        <w:ind w:firstLine="709"/>
        <w:jc w:val="both"/>
        <w:rPr>
          <w:sz w:val="28"/>
          <w:szCs w:val="28"/>
        </w:rPr>
      </w:pPr>
      <w:r>
        <w:rPr>
          <w:sz w:val="28"/>
          <w:szCs w:val="28"/>
        </w:rPr>
        <w:t xml:space="preserve">в) в случае принятия решения об одностороннем отказе от исполнения</w:t>
      </w:r>
      <w:r>
        <w:rPr>
          <w:sz w:val="28"/>
          <w:szCs w:val="28"/>
        </w:rPr>
        <w:t xml:space="preserve">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w:t>
      </w:r>
      <w:r>
        <w:rPr>
          <w:sz w:val="28"/>
          <w:szCs w:val="28"/>
        </w:rPr>
        <w:t xml:space="preserve">, а также телеграммой</w:t>
      </w:r>
      <w:r>
        <w:rPr>
          <w:sz w:val="28"/>
          <w:szCs w:val="28"/>
        </w:rPr>
        <w:t xml:space="preserve"> либо посредством факсимильной связи, либо по адресу электронной почты, либо с</w:t>
      </w:r>
      <w:r>
        <w:rPr>
          <w:sz w:val="28"/>
          <w:szCs w:val="28"/>
        </w:rPr>
        <w:t xml:space="preserve"> использованием иных сре</w:t>
      </w:r>
      <w:r>
        <w:rPr>
          <w:sz w:val="28"/>
          <w:szCs w:val="28"/>
        </w:rPr>
        <w:t xml:space="preserve">дств св</w:t>
      </w:r>
      <w:r>
        <w:rPr>
          <w:sz w:val="28"/>
          <w:szCs w:val="28"/>
        </w:rPr>
        <w:t xml:space="preserve">язи и доставки, обеспечивающих фиксирование данного уведомления и получение Исполнителем подтверждения о его вручении Заказчику;</w:t>
      </w:r>
      <w:r>
        <w:rPr>
          <w:sz w:val="28"/>
          <w:szCs w:val="28"/>
        </w:rPr>
      </w:r>
      <w:r>
        <w:rPr>
          <w:sz w:val="28"/>
          <w:szCs w:val="28"/>
        </w:rPr>
      </w:r>
    </w:p>
    <w:p>
      <w:pPr>
        <w:ind w:firstLine="709"/>
        <w:jc w:val="both"/>
        <w:rPr>
          <w:sz w:val="28"/>
          <w:szCs w:val="28"/>
        </w:rPr>
      </w:pPr>
      <w:r>
        <w:rPr>
          <w:sz w:val="28"/>
          <w:szCs w:val="28"/>
        </w:rPr>
        <w:t xml:space="preserve">г) обеспечить соответствие результатов оказанных услуг требованиям качества, безопасности жизни и здоровья, а также иным </w:t>
      </w:r>
      <w:r>
        <w:rPr>
          <w:sz w:val="28"/>
          <w:szCs w:val="28"/>
        </w:rPr>
        <w:t xml:space="preserve">требованиям безопасности (санитарным нормам и правилам, государственным стандартам), сертификации, лицензирования</w:t>
      </w:r>
      <w:r>
        <w:rPr>
          <w:sz w:val="28"/>
          <w:szCs w:val="28"/>
        </w:rPr>
        <w:t xml:space="preserve">, установленным законодательством Российской Федерации </w:t>
      </w:r>
      <w:r>
        <w:rPr>
          <w:sz w:val="28"/>
          <w:szCs w:val="28"/>
        </w:rPr>
        <w:br/>
      </w:r>
      <w:r>
        <w:rPr>
          <w:sz w:val="28"/>
          <w:szCs w:val="28"/>
        </w:rPr>
        <w:t xml:space="preserve">и Контрактом;</w:t>
      </w:r>
      <w:r>
        <w:rPr>
          <w:sz w:val="28"/>
          <w:szCs w:val="28"/>
        </w:rPr>
      </w:r>
      <w:r>
        <w:rPr>
          <w:sz w:val="28"/>
          <w:szCs w:val="28"/>
        </w:rPr>
      </w:r>
    </w:p>
    <w:p>
      <w:pPr>
        <w:ind w:firstLine="709"/>
        <w:jc w:val="both"/>
        <w:rPr>
          <w:color w:val="000000"/>
          <w:sz w:val="28"/>
          <w:szCs w:val="28"/>
        </w:rPr>
      </w:pPr>
      <w:r>
        <w:rPr>
          <w:sz w:val="28"/>
          <w:szCs w:val="28"/>
        </w:rPr>
        <w:t xml:space="preserve">д)</w:t>
      </w:r>
      <w:r>
        <w:rPr>
          <w:color w:val="000000"/>
          <w:sz w:val="28"/>
          <w:szCs w:val="28"/>
        </w:rPr>
        <w:t xml:space="preserve"> обеспечить за свой счет устранение недостатков, выявленн</w:t>
      </w:r>
      <w:r>
        <w:rPr>
          <w:color w:val="000000"/>
          <w:sz w:val="28"/>
          <w:szCs w:val="28"/>
        </w:rPr>
        <w:t xml:space="preserve">ых при приемке Заказчиком услуг.</w:t>
      </w:r>
      <w:r>
        <w:rPr>
          <w:color w:val="000000"/>
          <w:sz w:val="28"/>
          <w:szCs w:val="28"/>
        </w:rPr>
      </w:r>
      <w:r>
        <w:rPr>
          <w:color w:val="000000"/>
          <w:sz w:val="28"/>
          <w:szCs w:val="28"/>
        </w:rPr>
      </w:r>
    </w:p>
    <w:p>
      <w:pPr>
        <w:ind w:firstLine="709"/>
        <w:jc w:val="both"/>
        <w:widowControl w:val="off"/>
        <w:rPr>
          <w:sz w:val="28"/>
          <w:szCs w:val="28"/>
        </w:rPr>
      </w:pPr>
      <w:r>
        <w:rPr>
          <w:sz w:val="28"/>
          <w:szCs w:val="28"/>
        </w:rPr>
        <w:t xml:space="preserve">3.3. Заказчик вправе:</w:t>
      </w:r>
      <w:r>
        <w:rPr>
          <w:sz w:val="28"/>
          <w:szCs w:val="28"/>
        </w:rPr>
      </w:r>
      <w:r>
        <w:rPr>
          <w:sz w:val="28"/>
          <w:szCs w:val="28"/>
        </w:rPr>
      </w:r>
    </w:p>
    <w:p>
      <w:pPr>
        <w:ind w:firstLine="709"/>
        <w:jc w:val="both"/>
        <w:widowControl w:val="off"/>
        <w:rPr>
          <w:sz w:val="28"/>
          <w:szCs w:val="28"/>
        </w:rPr>
      </w:pPr>
      <w:r>
        <w:rPr>
          <w:sz w:val="28"/>
          <w:szCs w:val="28"/>
        </w:rPr>
        <w:t xml:space="preserve">а) требовать от Исполнителя надлежащего исполнения обязательств, установленных Контрактом;</w:t>
      </w:r>
      <w:r>
        <w:rPr>
          <w:sz w:val="28"/>
          <w:szCs w:val="28"/>
        </w:rPr>
      </w:r>
      <w:r>
        <w:rPr>
          <w:sz w:val="28"/>
          <w:szCs w:val="28"/>
        </w:rPr>
      </w:r>
    </w:p>
    <w:p>
      <w:pPr>
        <w:ind w:firstLine="709"/>
        <w:jc w:val="both"/>
        <w:widowControl w:val="off"/>
        <w:rPr>
          <w:sz w:val="28"/>
          <w:szCs w:val="28"/>
        </w:rPr>
      </w:pPr>
      <w:r>
        <w:rPr>
          <w:sz w:val="28"/>
          <w:szCs w:val="28"/>
        </w:rPr>
        <w:t xml:space="preserve">б) требовать от Исполнителя своевременного устранения </w:t>
      </w:r>
      <w:r>
        <w:rPr>
          <w:sz w:val="28"/>
          <w:szCs w:val="28"/>
        </w:rPr>
        <w:t xml:space="preserve">недостатков, выявленных как в ходе приемки, так и в течение гарантийного периода;</w:t>
      </w:r>
      <w:r>
        <w:rPr>
          <w:sz w:val="28"/>
          <w:szCs w:val="28"/>
        </w:rPr>
      </w:r>
      <w:r>
        <w:rPr>
          <w:sz w:val="28"/>
          <w:szCs w:val="28"/>
        </w:rPr>
      </w:r>
    </w:p>
    <w:p>
      <w:pPr>
        <w:ind w:firstLine="709"/>
        <w:jc w:val="both"/>
        <w:widowControl w:val="off"/>
        <w:rPr>
          <w:sz w:val="28"/>
          <w:szCs w:val="28"/>
        </w:rPr>
      </w:pPr>
      <w:r>
        <w:rPr>
          <w:sz w:val="28"/>
          <w:szCs w:val="28"/>
        </w:rPr>
        <w:t xml:space="preserve">в) проверять ход и качество выполнения Исполнителем условий настоящего Контракта;</w:t>
      </w:r>
      <w:r>
        <w:rPr>
          <w:sz w:val="28"/>
          <w:szCs w:val="28"/>
        </w:rPr>
      </w:r>
      <w:r>
        <w:rPr>
          <w:sz w:val="28"/>
          <w:szCs w:val="28"/>
        </w:rPr>
      </w:r>
    </w:p>
    <w:p>
      <w:pPr>
        <w:ind w:firstLine="709"/>
        <w:jc w:val="both"/>
        <w:widowControl w:val="off"/>
        <w:rPr>
          <w:sz w:val="28"/>
          <w:szCs w:val="28"/>
        </w:rPr>
      </w:pPr>
      <w:r>
        <w:rPr>
          <w:sz w:val="28"/>
          <w:szCs w:val="28"/>
        </w:rPr>
        <w:t xml:space="preserve">г) требовать возмещения убыт</w:t>
      </w:r>
      <w:r>
        <w:rPr>
          <w:sz w:val="28"/>
          <w:szCs w:val="28"/>
        </w:rPr>
        <w:t xml:space="preserve">ков в соответствии с разделом </w:t>
      </w:r>
      <w:r>
        <w:rPr>
          <w:sz w:val="28"/>
          <w:szCs w:val="28"/>
          <w:lang w:val="en-US"/>
        </w:rPr>
        <w:t xml:space="preserve">VII</w:t>
      </w:r>
      <w:r>
        <w:rPr>
          <w:sz w:val="28"/>
          <w:szCs w:val="28"/>
        </w:rPr>
        <w:t xml:space="preserve"> настоящего Контракта, причиненных по вине Исполнителя;</w:t>
      </w:r>
      <w:r>
        <w:rPr>
          <w:sz w:val="28"/>
          <w:szCs w:val="28"/>
        </w:rPr>
      </w:r>
      <w:r>
        <w:rPr>
          <w:sz w:val="28"/>
          <w:szCs w:val="28"/>
        </w:rPr>
      </w:r>
    </w:p>
    <w:p>
      <w:pPr>
        <w:ind w:firstLine="709"/>
        <w:jc w:val="both"/>
        <w:rPr>
          <w:sz w:val="28"/>
          <w:szCs w:val="28"/>
        </w:rPr>
      </w:pPr>
      <w:r>
        <w:rPr>
          <w:sz w:val="28"/>
          <w:szCs w:val="28"/>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w:t>
      </w:r>
      <w:r>
        <w:rPr>
          <w:sz w:val="28"/>
          <w:szCs w:val="28"/>
        </w:rPr>
        <w:br/>
      </w:r>
      <w:r>
        <w:rPr>
          <w:sz w:val="28"/>
          <w:szCs w:val="28"/>
        </w:rPr>
        <w:t xml:space="preserve">на десять процентов в порядке и на условиях, установленных</w:t>
      </w:r>
      <w:r>
        <w:rPr>
          <w:sz w:val="28"/>
          <w:szCs w:val="28"/>
        </w:rPr>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е) принять решение об одностороннем отказе от исполнения настоящего Контракта в соответствии с гражданским законодательством;</w:t>
      </w:r>
      <w:r>
        <w:rPr>
          <w:rStyle w:val="941"/>
          <w:sz w:val="28"/>
          <w:szCs w:val="28"/>
        </w:rPr>
        <w:t xml:space="preserve"> </w:t>
      </w:r>
      <w:r>
        <w:rPr>
          <w:sz w:val="28"/>
          <w:szCs w:val="28"/>
        </w:rPr>
      </w:r>
      <w:r>
        <w:rPr>
          <w:sz w:val="28"/>
          <w:szCs w:val="28"/>
        </w:rPr>
      </w:r>
    </w:p>
    <w:p>
      <w:pPr>
        <w:ind w:firstLine="709"/>
        <w:jc w:val="both"/>
        <w:widowControl w:val="off"/>
        <w:rPr>
          <w:sz w:val="28"/>
          <w:szCs w:val="28"/>
        </w:rPr>
      </w:pPr>
      <w:r>
        <w:rPr>
          <w:sz w:val="28"/>
          <w:szCs w:val="28"/>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w:t>
      </w:r>
      <w:r>
        <w:rPr>
          <w:sz w:val="28"/>
          <w:szCs w:val="28"/>
        </w:rPr>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3.4. Заказчик обязан:</w:t>
      </w:r>
      <w:r>
        <w:rPr>
          <w:sz w:val="28"/>
          <w:szCs w:val="28"/>
        </w:rPr>
      </w:r>
      <w:r>
        <w:rPr>
          <w:sz w:val="28"/>
          <w:szCs w:val="28"/>
        </w:rPr>
      </w:r>
    </w:p>
    <w:p>
      <w:pPr>
        <w:ind w:firstLine="709"/>
        <w:jc w:val="both"/>
        <w:widowControl w:val="off"/>
        <w:rPr>
          <w:sz w:val="28"/>
          <w:szCs w:val="28"/>
        </w:rPr>
      </w:pPr>
      <w:r>
        <w:rPr>
          <w:sz w:val="28"/>
          <w:szCs w:val="28"/>
        </w:rPr>
        <w:t xml:space="preserve">а) принять и оплатить оказанные услуги в соответствии с настоящим Контрактом;</w:t>
      </w:r>
      <w:r>
        <w:rPr>
          <w:sz w:val="28"/>
          <w:szCs w:val="28"/>
        </w:rPr>
      </w:r>
      <w:r>
        <w:rPr>
          <w:sz w:val="28"/>
          <w:szCs w:val="28"/>
        </w:rPr>
      </w:r>
    </w:p>
    <w:p>
      <w:pPr>
        <w:ind w:firstLine="709"/>
        <w:jc w:val="both"/>
        <w:widowControl w:val="off"/>
        <w:rPr>
          <w:sz w:val="28"/>
          <w:szCs w:val="28"/>
        </w:rPr>
      </w:pPr>
      <w:r>
        <w:rPr>
          <w:sz w:val="28"/>
          <w:szCs w:val="28"/>
        </w:rPr>
        <w:t xml:space="preserve">б) обеспечить </w:t>
      </w:r>
      <w:r>
        <w:rPr>
          <w:sz w:val="28"/>
          <w:szCs w:val="28"/>
        </w:rPr>
        <w:t xml:space="preserve">контроль за</w:t>
      </w:r>
      <w:r>
        <w:rPr>
          <w:sz w:val="28"/>
          <w:szCs w:val="28"/>
        </w:rPr>
        <w:t xml:space="preserve"> исполнением Контракта, в том числе на отдельных </w:t>
      </w:r>
      <w:r>
        <w:rPr>
          <w:sz w:val="28"/>
          <w:szCs w:val="28"/>
        </w:rPr>
        <w:t xml:space="preserve">этапах его исполнения;</w:t>
      </w:r>
      <w:r>
        <w:rPr>
          <w:sz w:val="28"/>
          <w:szCs w:val="28"/>
        </w:rPr>
      </w:r>
      <w:r>
        <w:rPr>
          <w:sz w:val="28"/>
          <w:szCs w:val="28"/>
        </w:rPr>
      </w:r>
    </w:p>
    <w:p>
      <w:pPr>
        <w:ind w:firstLine="709"/>
        <w:jc w:val="both"/>
        <w:widowControl w:val="off"/>
        <w:rPr>
          <w:sz w:val="28"/>
          <w:szCs w:val="28"/>
        </w:rPr>
      </w:pPr>
      <w:r>
        <w:rPr>
          <w:sz w:val="28"/>
          <w:szCs w:val="28"/>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w:t>
      </w:r>
      <w:r>
        <w:rPr>
          <w:sz w:val="28"/>
          <w:szCs w:val="28"/>
        </w:rPr>
        <w:br/>
      </w:r>
      <w:r>
        <w:rPr>
          <w:sz w:val="28"/>
          <w:szCs w:val="28"/>
        </w:rPr>
        <w:t xml:space="preserve">по почте заказным письмом с уведомлением о вручении по адресу Исполнителя, указанному в настоящем Контракте</w:t>
      </w:r>
      <w:r>
        <w:rPr>
          <w:sz w:val="28"/>
          <w:szCs w:val="28"/>
        </w:rPr>
        <w:t xml:space="preserve">, а также телеграммой</w:t>
      </w:r>
      <w:r>
        <w:rPr>
          <w:sz w:val="28"/>
          <w:szCs w:val="28"/>
        </w:rPr>
        <w:t xml:space="preserve"> либо посредством факсимильной связи, либо по адресу электронной почты, либо с</w:t>
      </w:r>
      <w:r>
        <w:rPr>
          <w:sz w:val="28"/>
          <w:szCs w:val="28"/>
        </w:rPr>
        <w:t xml:space="preserve"> использованием иных сре</w:t>
      </w:r>
      <w:r>
        <w:rPr>
          <w:sz w:val="28"/>
          <w:szCs w:val="28"/>
        </w:rPr>
        <w:t xml:space="preserve">дств св</w:t>
      </w:r>
      <w:r>
        <w:rPr>
          <w:sz w:val="28"/>
          <w:szCs w:val="28"/>
        </w:rPr>
        <w:t xml:space="preserve">язи и доставки, обеспечивающих фиксирование данного уведомления и получение Заказчиком подтверждения о его вручении Исполнителю;</w:t>
      </w:r>
      <w:r>
        <w:rPr>
          <w:sz w:val="28"/>
          <w:szCs w:val="28"/>
        </w:rPr>
      </w:r>
      <w:r>
        <w:rPr>
          <w:sz w:val="28"/>
          <w:szCs w:val="28"/>
        </w:rPr>
      </w:r>
    </w:p>
    <w:p>
      <w:pPr>
        <w:ind w:firstLine="709"/>
        <w:jc w:val="both"/>
        <w:widowControl w:val="off"/>
        <w:rPr>
          <w:sz w:val="28"/>
          <w:szCs w:val="28"/>
        </w:rPr>
      </w:pPr>
      <w:r>
        <w:rPr>
          <w:sz w:val="28"/>
          <w:szCs w:val="28"/>
        </w:rPr>
        <w:t xml:space="preserve">д) провести экспертизу оказа</w:t>
      </w:r>
      <w:r>
        <w:rPr>
          <w:sz w:val="28"/>
          <w:szCs w:val="28"/>
        </w:rPr>
        <w:t xml:space="preserve">н</w:t>
      </w:r>
      <w:r>
        <w:rPr>
          <w:sz w:val="28"/>
          <w:szCs w:val="28"/>
        </w:rPr>
        <w:t xml:space="preserve">ных услуг для проверки их соответствия условиям Контракта  в соответствии с Федеральным законом от 5 апреля 2013 г. </w:t>
      </w:r>
      <w:r>
        <w:rPr>
          <w:sz w:val="28"/>
          <w:szCs w:val="28"/>
        </w:rPr>
        <w:br/>
      </w:r>
      <w:r>
        <w:rPr>
          <w:sz w:val="28"/>
          <w:szCs w:val="28"/>
        </w:rPr>
        <w:t xml:space="preserve">№ 44-ФЗ «О контрактной системе в сфере закупок товаров, работ, услуг для обеспечения государственных и муниципальных нужд»;</w:t>
      </w:r>
      <w:r>
        <w:rPr>
          <w:sz w:val="28"/>
          <w:szCs w:val="28"/>
        </w:rPr>
      </w:r>
      <w:r>
        <w:rPr>
          <w:sz w:val="28"/>
          <w:szCs w:val="28"/>
        </w:rPr>
      </w:r>
    </w:p>
    <w:p>
      <w:pPr>
        <w:ind w:firstLine="709"/>
        <w:jc w:val="both"/>
        <w:widowControl w:val="off"/>
        <w:rPr>
          <w:sz w:val="28"/>
          <w:szCs w:val="28"/>
        </w:rPr>
      </w:pPr>
      <w:r>
        <w:rPr>
          <w:sz w:val="28"/>
          <w:szCs w:val="28"/>
        </w:rPr>
        <w:t xml:space="preserve">е) требовать уплаты неустоек (штрафов, пен</w:t>
      </w:r>
      <w:r>
        <w:rPr>
          <w:sz w:val="28"/>
          <w:szCs w:val="28"/>
        </w:rPr>
        <w:t xml:space="preserve">ей) в соответствии с разделом </w:t>
      </w:r>
      <w:r>
        <w:rPr>
          <w:sz w:val="28"/>
          <w:szCs w:val="28"/>
          <w:lang w:val="en-US"/>
        </w:rPr>
        <w:t xml:space="preserve">VII</w:t>
      </w:r>
      <w:r>
        <w:rPr>
          <w:sz w:val="28"/>
          <w:szCs w:val="28"/>
          <w:lang w:val="en-US"/>
        </w:rPr>
        <w:t xml:space="preserve">I</w:t>
      </w:r>
      <w:r>
        <w:rPr>
          <w:sz w:val="28"/>
          <w:szCs w:val="28"/>
        </w:rPr>
        <w:t xml:space="preserve"> настоящего Контракта. </w:t>
      </w:r>
      <w:r>
        <w:rPr>
          <w:sz w:val="28"/>
          <w:szCs w:val="28"/>
        </w:rPr>
      </w:r>
      <w:r>
        <w:rPr>
          <w:sz w:val="28"/>
          <w:szCs w:val="28"/>
        </w:rPr>
      </w:r>
    </w:p>
    <w:p>
      <w:pPr>
        <w:numPr>
          <w:ilvl w:val="0"/>
          <w:numId w:val="29"/>
        </w:numPr>
        <w:jc w:val="center"/>
        <w:spacing w:line="276" w:lineRule="auto"/>
        <w:widowControl w:val="off"/>
        <w:rPr>
          <w:b/>
          <w:bCs/>
          <w:color w:val="000000"/>
          <w:sz w:val="28"/>
          <w:szCs w:val="28"/>
        </w:rPr>
      </w:pPr>
      <w:r>
        <w:rPr>
          <w:b/>
          <w:bCs/>
          <w:color w:val="000000"/>
          <w:sz w:val="28"/>
          <w:szCs w:val="28"/>
        </w:rPr>
        <w:t xml:space="preserve">Сроки оказания услуг</w:t>
      </w:r>
      <w:r>
        <w:rPr>
          <w:b/>
          <w:bCs/>
          <w:color w:val="000000"/>
          <w:sz w:val="28"/>
          <w:szCs w:val="28"/>
        </w:rPr>
      </w:r>
      <w:r>
        <w:rPr>
          <w:b/>
          <w:bCs/>
          <w:color w:val="000000"/>
          <w:sz w:val="28"/>
          <w:szCs w:val="28"/>
        </w:rPr>
      </w:r>
    </w:p>
    <w:p>
      <w:pPr>
        <w:ind w:firstLine="709"/>
        <w:jc w:val="both"/>
        <w:widowControl w:val="off"/>
        <w:rPr>
          <w:color w:val="000000"/>
          <w:sz w:val="28"/>
          <w:szCs w:val="28"/>
        </w:rPr>
      </w:pPr>
      <w:r>
        <w:rPr>
          <w:color w:val="000000"/>
          <w:sz w:val="28"/>
          <w:szCs w:val="28"/>
        </w:rPr>
        <w:t xml:space="preserve">4.1. Услуги оказываются в течении </w:t>
      </w:r>
      <w:r>
        <w:rPr>
          <w:color w:val="000000"/>
          <w:sz w:val="28"/>
          <w:szCs w:val="28"/>
        </w:rPr>
        <w:t xml:space="preserve">2</w:t>
      </w:r>
      <w:r>
        <w:rPr>
          <w:color w:val="000000"/>
          <w:sz w:val="28"/>
          <w:szCs w:val="28"/>
        </w:rPr>
        <w:t xml:space="preserve">( двух </w:t>
      </w:r>
      <w:r>
        <w:rPr>
          <w:color w:val="000000"/>
          <w:sz w:val="28"/>
          <w:szCs w:val="28"/>
        </w:rPr>
        <w:t xml:space="preserve">) рабочих дней.</w:t>
      </w:r>
      <w:r>
        <w:rPr>
          <w:color w:val="000000"/>
          <w:sz w:val="28"/>
          <w:szCs w:val="28"/>
        </w:rPr>
      </w:r>
      <w:r>
        <w:rPr>
          <w:color w:val="000000"/>
          <w:sz w:val="28"/>
          <w:szCs w:val="28"/>
        </w:rPr>
      </w:r>
    </w:p>
    <w:p>
      <w:pPr>
        <w:jc w:val="both"/>
        <w:widowControl w:val="off"/>
        <w:rPr>
          <w:color w:val="000000"/>
          <w:sz w:val="28"/>
          <w:szCs w:val="28"/>
        </w:rPr>
      </w:pPr>
      <w:r>
        <w:rPr>
          <w:color w:val="000000"/>
          <w:sz w:val="28"/>
          <w:szCs w:val="28"/>
        </w:rPr>
        <w:t xml:space="preserve">Начало оказания услуг – </w:t>
      </w:r>
      <w:r>
        <w:rPr>
          <w:color w:val="000000"/>
          <w:sz w:val="28"/>
          <w:szCs w:val="28"/>
        </w:rPr>
        <w:t xml:space="preserve">с даты заключения</w:t>
      </w:r>
      <w:r>
        <w:rPr>
          <w:color w:val="000000"/>
          <w:sz w:val="28"/>
          <w:szCs w:val="28"/>
        </w:rPr>
        <w:t xml:space="preserve"> настоящего </w:t>
      </w:r>
      <w:r>
        <w:rPr>
          <w:sz w:val="28"/>
          <w:szCs w:val="28"/>
        </w:rPr>
        <w:t xml:space="preserve">Договора</w:t>
      </w:r>
      <w:r>
        <w:rPr>
          <w:color w:val="000000"/>
          <w:sz w:val="28"/>
          <w:szCs w:val="28"/>
        </w:rPr>
        <w:t xml:space="preserve">.</w:t>
      </w:r>
      <w:r>
        <w:rPr>
          <w:color w:val="000000"/>
          <w:sz w:val="28"/>
          <w:szCs w:val="28"/>
        </w:rPr>
      </w:r>
      <w:r>
        <w:rPr>
          <w:color w:val="000000"/>
          <w:sz w:val="28"/>
          <w:szCs w:val="28"/>
        </w:rPr>
      </w:r>
    </w:p>
    <w:p>
      <w:pPr>
        <w:ind w:firstLine="709"/>
        <w:jc w:val="both"/>
        <w:widowControl w:val="off"/>
        <w:rPr>
          <w:sz w:val="28"/>
          <w:szCs w:val="28"/>
        </w:rPr>
      </w:pPr>
      <w:r>
        <w:rPr>
          <w:color w:val="000000"/>
          <w:sz w:val="28"/>
          <w:szCs w:val="28"/>
        </w:rPr>
        <w:t xml:space="preserve">4.2. Датой исполнения Исполнителем обязательств по настоящему Контракту считается дата подписания Сторонами акта сдачи-приемки оказанных услуг. </w:t>
      </w:r>
      <w:r>
        <w:rPr>
          <w:sz w:val="28"/>
          <w:szCs w:val="28"/>
        </w:rPr>
        <w:t xml:space="preserve"> </w:t>
      </w:r>
      <w:r>
        <w:rPr>
          <w:sz w:val="28"/>
          <w:szCs w:val="28"/>
        </w:rPr>
      </w:r>
      <w:r>
        <w:rPr>
          <w:sz w:val="28"/>
          <w:szCs w:val="28"/>
        </w:rPr>
      </w:r>
    </w:p>
    <w:p>
      <w:pPr>
        <w:pStyle w:val="891"/>
        <w:ind w:firstLine="539"/>
        <w:spacing w:line="276" w:lineRule="auto"/>
      </w:pPr>
      <w:r>
        <w:t xml:space="preserve">V</w:t>
      </w:r>
      <w:r>
        <w:t xml:space="preserve">. Порядок </w:t>
      </w:r>
      <w:r>
        <w:t xml:space="preserve">сдачи и приемки оказанных услуг</w:t>
      </w:r>
      <w:r/>
    </w:p>
    <w:p>
      <w:pPr>
        <w:ind w:firstLine="709"/>
        <w:jc w:val="both"/>
        <w:widowControl w:val="off"/>
        <w:rPr>
          <w:color w:val="000000"/>
          <w:sz w:val="28"/>
          <w:szCs w:val="28"/>
        </w:rPr>
      </w:pPr>
      <w:r>
        <w:rPr>
          <w:color w:val="000000"/>
          <w:sz w:val="28"/>
          <w:szCs w:val="28"/>
        </w:rPr>
        <w:t xml:space="preserve">5.1. Услуги оказываются в течение срока, указанного в п. 4.1. настоящего Контракта.</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5.2. Исполнитель в пятидневный срок с</w:t>
      </w:r>
      <w:r>
        <w:rPr>
          <w:color w:val="000000"/>
          <w:sz w:val="28"/>
          <w:szCs w:val="28"/>
        </w:rPr>
        <w:t xml:space="preserve"> момента оказания услуг представляет Заказчику оформленный со своей стороны акт об оказании услуг с приложением к нему результатов оказанных услуг, счета и иных необходимых документов, предусмотренных характером оказанных услуг (Приложение к контракту №2).</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5.3. Заказчик осуществляет приемку оказанных услуг в части соответствия их вида, качества, объема требованиям, установленным контрактом в пятидневный срок с момента предоставления акта об оказании услуг Исполнителем Заказчику. Заказчик подписывает </w:t>
      </w:r>
      <w:r>
        <w:rPr>
          <w:color w:val="000000"/>
          <w:sz w:val="28"/>
          <w:szCs w:val="28"/>
        </w:rPr>
        <w:t xml:space="preserve">со своей стороны акт об оказании услуг при отсутствии у Заказчика замечаний к качеству</w:t>
      </w:r>
      <w:r>
        <w:rPr>
          <w:color w:val="000000"/>
          <w:sz w:val="28"/>
          <w:szCs w:val="28"/>
        </w:rPr>
        <w:t xml:space="preserve"> и объему             их оказания или направляет Исполнителю мотивированный отказ от подписания такого акта         в пятидневный срок.</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5.4. Услуги считаются оказанными Исполнителем надлежащим образом после подписания Сторонами акта об оказании услуг.</w:t>
      </w:r>
      <w:r>
        <w:rPr>
          <w:color w:val="000000"/>
          <w:sz w:val="28"/>
          <w:szCs w:val="28"/>
        </w:rPr>
      </w:r>
      <w:r>
        <w:rPr>
          <w:color w:val="000000"/>
          <w:sz w:val="28"/>
          <w:szCs w:val="28"/>
        </w:rPr>
      </w:r>
    </w:p>
    <w:p>
      <w:pPr>
        <w:jc w:val="center"/>
        <w:spacing w:line="276" w:lineRule="auto"/>
        <w:shd w:val="clear" w:color="auto" w:fill="ffffff"/>
        <w:tabs>
          <w:tab w:val="left" w:pos="1176" w:leader="none"/>
          <w:tab w:val="left" w:pos="2093" w:leader="none"/>
          <w:tab w:val="left" w:pos="3686" w:leader="none"/>
          <w:tab w:val="left" w:pos="5131" w:leader="none"/>
          <w:tab w:val="left" w:pos="7493" w:leader="none"/>
        </w:tabs>
        <w:rPr>
          <w:b/>
          <w:bCs/>
          <w:sz w:val="28"/>
          <w:szCs w:val="28"/>
        </w:rPr>
      </w:pPr>
      <w:r>
        <w:rPr>
          <w:b/>
          <w:bCs/>
          <w:color w:val="000000"/>
          <w:sz w:val="28"/>
          <w:szCs w:val="28"/>
          <w:lang w:val="en-US"/>
        </w:rPr>
        <w:t xml:space="preserve">VI</w:t>
      </w:r>
      <w:r>
        <w:rPr>
          <w:b/>
          <w:bCs/>
          <w:color w:val="000000"/>
          <w:sz w:val="28"/>
          <w:szCs w:val="28"/>
        </w:rPr>
        <w:t xml:space="preserve">. Цена </w:t>
      </w:r>
      <w:r>
        <w:rPr>
          <w:b/>
          <w:bCs/>
          <w:sz w:val="28"/>
          <w:szCs w:val="28"/>
        </w:rPr>
        <w:t xml:space="preserve">Контракта (Договора) и порядок расчетов</w:t>
      </w:r>
      <w:r>
        <w:rPr>
          <w:b/>
          <w:bCs/>
          <w:sz w:val="28"/>
          <w:szCs w:val="28"/>
        </w:rPr>
      </w:r>
      <w:r>
        <w:rPr>
          <w:b/>
          <w:bCs/>
          <w:sz w:val="28"/>
          <w:szCs w:val="28"/>
        </w:rPr>
      </w:r>
    </w:p>
    <w:p>
      <w:pPr>
        <w:ind w:firstLine="709"/>
        <w:jc w:val="both"/>
        <w:widowControl w:val="off"/>
        <w:rPr>
          <w:sz w:val="28"/>
          <w:szCs w:val="28"/>
        </w:rPr>
      </w:pPr>
      <w:r>
        <w:rPr>
          <w:sz w:val="28"/>
          <w:szCs w:val="28"/>
        </w:rPr>
        <w:t xml:space="preserve">6.1. </w:t>
      </w:r>
      <w:r>
        <w:rPr>
          <w:sz w:val="28"/>
          <w:szCs w:val="28"/>
        </w:rPr>
        <w:t xml:space="preserve">Цена контракта установлена в рублях Российской Федерации и составляет</w:t>
      </w:r>
      <w:r>
        <w:rPr>
          <w:sz w:val="28"/>
          <w:szCs w:val="28"/>
        </w:rPr>
        <w:t xml:space="preserve">:                 ________________ (___________________) </w:t>
      </w:r>
      <w:r>
        <w:rPr>
          <w:sz w:val="28"/>
          <w:szCs w:val="28"/>
        </w:rPr>
        <w:t xml:space="preserve">руб., ___ коп. (далее – Цена контракта), в том числе НДС (</w:t>
      </w:r>
      <w:r>
        <w:rPr>
          <w:sz w:val="28"/>
          <w:szCs w:val="28"/>
        </w:rPr>
        <w:t xml:space="preserve"> __ %) – __________________ ( ________ ) руб. ___ коп., / НДС не облагается в связи с упрощенной системой налогообложения  является твердой и определяется на весь срок исполнения контракта за исключением случаев, предусмотренных Федеральным законом № 44-ФЗ</w:t>
      </w:r>
      <w:r>
        <w:rPr>
          <w:sz w:val="28"/>
          <w:szCs w:val="28"/>
        </w:rPr>
        <w:t xml:space="preserve">.</w:t>
      </w:r>
      <w:r>
        <w:rPr>
          <w:sz w:val="28"/>
          <w:szCs w:val="28"/>
        </w:rPr>
      </w:r>
      <w:r>
        <w:rPr>
          <w:sz w:val="28"/>
          <w:szCs w:val="28"/>
        </w:rPr>
      </w:r>
    </w:p>
    <w:p>
      <w:pPr>
        <w:pStyle w:val="932"/>
        <w:ind w:firstLine="709"/>
      </w:pPr>
      <w:r>
        <w:rPr>
          <w:color w:val="auto"/>
          <w:spacing w:val="0"/>
        </w:rPr>
        <w:t xml:space="preserve">6.2. </w:t>
      </w:r>
      <w:r>
        <w:rPr>
          <w:color w:val="auto"/>
        </w:rPr>
        <w:t xml:space="preserve">Цена настоящего Контракта является твердой и определяется на весь срок исполнения Контракта за исключением случаев, установленных </w:t>
      </w:r>
      <w:r>
        <w:t xml:space="preserve">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 </w:t>
      </w:r>
      <w:r/>
    </w:p>
    <w:p>
      <w:pPr>
        <w:ind w:firstLine="709"/>
        <w:jc w:val="both"/>
        <w:widowControl w:val="off"/>
        <w:rPr>
          <w:color w:val="000000"/>
          <w:sz w:val="28"/>
          <w:szCs w:val="28"/>
        </w:rPr>
      </w:pPr>
      <w:r>
        <w:rPr>
          <w:color w:val="000000"/>
          <w:sz w:val="28"/>
          <w:szCs w:val="28"/>
        </w:rPr>
        <w:t xml:space="preserve">6.3. </w:t>
      </w:r>
      <w:r>
        <w:rPr>
          <w:color w:val="000000"/>
          <w:sz w:val="28"/>
          <w:szCs w:val="28"/>
        </w:rPr>
        <w:t xml:space="preserve">Цена настоящего Контракта </w:t>
      </w:r>
      <w:r>
        <w:rPr>
          <w:color w:val="000000"/>
          <w:sz w:val="28"/>
          <w:szCs w:val="28"/>
        </w:rPr>
        <w:t xml:space="preserve">может быть снижена по соглашению Сторон без измене</w:t>
      </w:r>
      <w:r>
        <w:rPr>
          <w:color w:val="000000"/>
          <w:sz w:val="28"/>
          <w:szCs w:val="28"/>
        </w:rPr>
        <w:t xml:space="preserve">ния предусмотренных Контрактом </w:t>
      </w:r>
      <w:r>
        <w:rPr>
          <w:color w:val="000000"/>
          <w:sz w:val="28"/>
          <w:szCs w:val="28"/>
        </w:rPr>
        <w:t xml:space="preserve">объема и качества оказываемых услуг и иных условий Контракта</w:t>
      </w:r>
      <w:r>
        <w:rPr>
          <w:color w:val="000000"/>
          <w:sz w:val="28"/>
          <w:szCs w:val="28"/>
        </w:rPr>
        <w:t xml:space="preserve">.</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6.4. Источник финансирования настоящего Контракта – </w:t>
      </w:r>
      <w:r>
        <w:rPr>
          <w:color w:val="000000"/>
          <w:sz w:val="28"/>
          <w:szCs w:val="28"/>
        </w:rPr>
        <w:t xml:space="preserve">за счет </w:t>
      </w:r>
      <w:r>
        <w:rPr>
          <w:color w:val="000000"/>
          <w:sz w:val="28"/>
          <w:szCs w:val="28"/>
        </w:rPr>
        <w:t xml:space="preserve">субсидии </w:t>
      </w:r>
      <w:r>
        <w:rPr>
          <w:color w:val="000000"/>
          <w:sz w:val="28"/>
          <w:szCs w:val="28"/>
        </w:rPr>
        <w:br/>
      </w:r>
      <w:r>
        <w:rPr>
          <w:color w:val="000000"/>
          <w:sz w:val="28"/>
          <w:szCs w:val="28"/>
        </w:rPr>
        <w:t xml:space="preserve">на выполнение государственного задания</w:t>
      </w:r>
      <w:r>
        <w:rPr>
          <w:color w:val="000000"/>
          <w:sz w:val="28"/>
          <w:szCs w:val="28"/>
        </w:rPr>
        <w:t xml:space="preserve"> </w:t>
      </w:r>
      <w:r>
        <w:rPr>
          <w:color w:val="000000"/>
          <w:sz w:val="28"/>
          <w:szCs w:val="28"/>
        </w:rPr>
        <w:t xml:space="preserve">(средства бюджетных учреждений)</w:t>
      </w:r>
      <w:r>
        <w:rPr>
          <w:color w:val="000000"/>
          <w:sz w:val="28"/>
          <w:szCs w:val="28"/>
        </w:rPr>
        <w:t xml:space="preserve">.</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w:t>
      </w:r>
      <w:r>
        <w:rPr>
          <w:color w:val="000000"/>
          <w:sz w:val="28"/>
          <w:szCs w:val="28"/>
        </w:rPr>
        <w:t xml:space="preserve">5</w:t>
      </w:r>
      <w:r>
        <w:rPr>
          <w:color w:val="000000"/>
          <w:sz w:val="28"/>
          <w:szCs w:val="28"/>
        </w:rPr>
        <w:t xml:space="preserve">. Расчеты</w:t>
      </w:r>
      <w:r>
        <w:rPr>
          <w:i/>
          <w:color w:val="000000"/>
          <w:sz w:val="28"/>
          <w:szCs w:val="28"/>
        </w:rPr>
        <w:t xml:space="preserve"> </w:t>
      </w:r>
      <w:r>
        <w:rPr>
          <w:color w:val="000000"/>
          <w:sz w:val="28"/>
          <w:szCs w:val="28"/>
        </w:rPr>
        <w:t xml:space="preserve">между Заказчиком и Исполнителем</w:t>
      </w:r>
      <w:r>
        <w:rPr>
          <w:i/>
          <w:color w:val="000000"/>
          <w:sz w:val="28"/>
          <w:szCs w:val="28"/>
        </w:rPr>
        <w:t xml:space="preserve"> </w:t>
      </w:r>
      <w:r>
        <w:rPr>
          <w:color w:val="000000"/>
          <w:sz w:val="28"/>
          <w:szCs w:val="28"/>
        </w:rPr>
        <w:t xml:space="preserve">за </w:t>
      </w:r>
      <w:r>
        <w:rPr>
          <w:color w:val="000000"/>
          <w:sz w:val="28"/>
          <w:szCs w:val="28"/>
        </w:rPr>
        <w:t xml:space="preserve">фактически </w:t>
      </w:r>
      <w:r>
        <w:rPr>
          <w:color w:val="000000"/>
          <w:sz w:val="28"/>
          <w:szCs w:val="28"/>
        </w:rPr>
        <w:t xml:space="preserve">оказанные услуги</w:t>
      </w:r>
      <w:r>
        <w:rPr>
          <w:i/>
          <w:color w:val="000000"/>
          <w:sz w:val="28"/>
          <w:szCs w:val="28"/>
        </w:rPr>
        <w:t xml:space="preserve"> </w:t>
      </w:r>
      <w:r>
        <w:rPr>
          <w:color w:val="000000"/>
          <w:sz w:val="28"/>
          <w:szCs w:val="28"/>
        </w:rPr>
        <w:t xml:space="preserve">производятся</w:t>
      </w:r>
      <w:r>
        <w:rPr>
          <w:i/>
          <w:color w:val="000000"/>
          <w:sz w:val="28"/>
          <w:szCs w:val="28"/>
        </w:rPr>
        <w:t xml:space="preserve"> </w:t>
      </w:r>
      <w:r>
        <w:rPr>
          <w:color w:val="000000"/>
          <w:sz w:val="28"/>
          <w:szCs w:val="28"/>
        </w:rPr>
        <w:t xml:space="preserve">не позднее </w:t>
      </w:r>
      <w:r>
        <w:rPr>
          <w:color w:val="000000"/>
          <w:sz w:val="28"/>
          <w:szCs w:val="28"/>
        </w:rPr>
        <w:t xml:space="preserve">7</w:t>
      </w:r>
      <w:r>
        <w:rPr>
          <w:color w:val="000000"/>
          <w:sz w:val="28"/>
          <w:szCs w:val="28"/>
        </w:rPr>
        <w:t xml:space="preserve"> рабочих дней </w:t>
      </w:r>
      <w:r>
        <w:rPr>
          <w:color w:val="000000"/>
          <w:sz w:val="28"/>
          <w:szCs w:val="28"/>
        </w:rPr>
        <w:t xml:space="preserve">с даты подписания</w:t>
      </w:r>
      <w:r>
        <w:rPr>
          <w:color w:val="000000"/>
          <w:sz w:val="28"/>
          <w:szCs w:val="28"/>
        </w:rPr>
        <w:t xml:space="preserve"> Сторонами</w:t>
      </w:r>
      <w:r>
        <w:rPr>
          <w:color w:val="000000"/>
          <w:sz w:val="28"/>
          <w:szCs w:val="28"/>
        </w:rPr>
        <w:t xml:space="preserve"> акта сдачи-приемки оказанных услуг. </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w:t>
      </w:r>
      <w:r>
        <w:rPr>
          <w:color w:val="000000"/>
          <w:sz w:val="28"/>
          <w:szCs w:val="28"/>
        </w:rPr>
        <w:t xml:space="preserve">6</w:t>
      </w:r>
      <w:r>
        <w:rPr>
          <w:color w:val="000000"/>
          <w:sz w:val="28"/>
          <w:szCs w:val="28"/>
        </w:rPr>
        <w:t xml:space="preserve">. Оплата по</w:t>
      </w:r>
      <w:r>
        <w:rPr>
          <w:color w:val="000000"/>
          <w:sz w:val="28"/>
          <w:szCs w:val="28"/>
        </w:rPr>
        <w:t xml:space="preserve"> настоящему Контракту осу</w:t>
      </w:r>
      <w:r>
        <w:rPr>
          <w:color w:val="000000"/>
          <w:sz w:val="28"/>
          <w:szCs w:val="28"/>
        </w:rPr>
        <w:t xml:space="preserve">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течении 7 рабочих дней. В случае изменения расчетного счета Исполнитель обязан в одно</w:t>
      </w:r>
      <w:r>
        <w:rPr>
          <w:color w:val="000000"/>
          <w:sz w:val="28"/>
          <w:szCs w:val="28"/>
        </w:rPr>
        <w:t xml:space="preserve">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color w:val="000000"/>
          <w:sz w:val="28"/>
          <w:szCs w:val="28"/>
        </w:rPr>
        <w:t xml:space="preserve"> </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6.7. </w:t>
      </w:r>
      <w:r>
        <w:rPr>
          <w:color w:val="000000"/>
          <w:sz w:val="28"/>
          <w:szCs w:val="28"/>
        </w:rPr>
        <w:t xml:space="preserve"> </w:t>
      </w:r>
      <w:r>
        <w:rPr>
          <w:color w:val="000000"/>
          <w:sz w:val="28"/>
          <w:szCs w:val="28"/>
        </w:rPr>
        <w:t xml:space="preserve">Сумма, подлежащая уплате, уменьшается на размер налогов, сборов и иных обязательных </w:t>
      </w:r>
      <w:r>
        <w:rPr>
          <w:color w:val="000000"/>
          <w:sz w:val="28"/>
          <w:szCs w:val="28"/>
        </w:rPr>
        <w:t xml:space="preserve">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бюджетной системы Российской Федерации</w:t>
      </w:r>
      <w:r>
        <w:rPr>
          <w:color w:val="000000"/>
          <w:sz w:val="28"/>
          <w:szCs w:val="28"/>
        </w:rPr>
      </w:r>
      <w:r>
        <w:rPr>
          <w:color w:val="000000"/>
          <w:sz w:val="28"/>
          <w:szCs w:val="28"/>
        </w:rPr>
      </w:r>
    </w:p>
    <w:p>
      <w:pPr>
        <w:ind w:firstLine="851"/>
        <w:jc w:val="center"/>
        <w:spacing w:line="276" w:lineRule="auto"/>
        <w:rPr>
          <w:b/>
          <w:bCs/>
          <w:color w:val="000000"/>
          <w:sz w:val="28"/>
          <w:szCs w:val="28"/>
        </w:rPr>
      </w:pPr>
      <w:r>
        <w:rPr>
          <w:b/>
          <w:bCs/>
          <w:color w:val="000000"/>
          <w:sz w:val="28"/>
          <w:szCs w:val="28"/>
        </w:rPr>
        <w:t xml:space="preserve">VII</w:t>
      </w:r>
      <w:r>
        <w:rPr>
          <w:b/>
          <w:bCs/>
          <w:color w:val="000000"/>
          <w:sz w:val="28"/>
          <w:szCs w:val="28"/>
        </w:rPr>
        <w:t xml:space="preserve">. Гарантийные обязательства</w:t>
      </w:r>
      <w:r>
        <w:rPr>
          <w:b/>
          <w:bCs/>
          <w:color w:val="000000"/>
          <w:sz w:val="28"/>
          <w:szCs w:val="28"/>
        </w:rPr>
      </w:r>
      <w:r>
        <w:rPr>
          <w:b/>
          <w:bCs/>
          <w:color w:val="000000"/>
          <w:sz w:val="28"/>
          <w:szCs w:val="28"/>
        </w:rPr>
      </w:r>
    </w:p>
    <w:p>
      <w:pPr>
        <w:ind w:firstLine="709"/>
        <w:jc w:val="both"/>
        <w:rPr>
          <w:sz w:val="28"/>
          <w:szCs w:val="28"/>
        </w:rPr>
      </w:pPr>
      <w:r>
        <w:rPr>
          <w:sz w:val="28"/>
          <w:szCs w:val="28"/>
        </w:rPr>
        <w:t xml:space="preserve">7</w:t>
      </w:r>
      <w:r>
        <w:rPr>
          <w:sz w:val="28"/>
          <w:szCs w:val="28"/>
        </w:rPr>
        <w:t xml:space="preserve">.1. Исполнитель гарантирует Заказчику качество оказания услуг </w:t>
      </w:r>
      <w:r>
        <w:rPr>
          <w:sz w:val="28"/>
          <w:szCs w:val="28"/>
        </w:rPr>
        <w:br/>
      </w:r>
      <w:r>
        <w:rPr>
          <w:sz w:val="28"/>
          <w:szCs w:val="28"/>
        </w:rPr>
        <w:t xml:space="preserve">в соответствии с требованиями, предусмотренными отчетной документацией </w:t>
      </w:r>
      <w:r>
        <w:rPr>
          <w:sz w:val="28"/>
          <w:szCs w:val="28"/>
        </w:rPr>
        <w:br/>
      </w:r>
      <w:r>
        <w:rPr>
          <w:sz w:val="28"/>
          <w:szCs w:val="28"/>
        </w:rPr>
        <w:t xml:space="preserve">и Контрактом.</w:t>
      </w:r>
      <w:r>
        <w:rPr>
          <w:sz w:val="28"/>
          <w:szCs w:val="28"/>
        </w:rPr>
      </w:r>
      <w:r>
        <w:rPr>
          <w:sz w:val="28"/>
          <w:szCs w:val="28"/>
        </w:rPr>
      </w:r>
    </w:p>
    <w:p>
      <w:pPr>
        <w:ind w:firstLine="709"/>
        <w:jc w:val="both"/>
        <w:widowControl w:val="off"/>
        <w:rPr>
          <w:sz w:val="28"/>
          <w:szCs w:val="28"/>
        </w:rPr>
      </w:pPr>
      <w:r>
        <w:rPr>
          <w:color w:val="000000"/>
          <w:sz w:val="28"/>
          <w:szCs w:val="28"/>
        </w:rPr>
        <w:t xml:space="preserve">7</w:t>
      </w:r>
      <w:r>
        <w:rPr>
          <w:color w:val="000000"/>
          <w:sz w:val="28"/>
          <w:szCs w:val="28"/>
        </w:rPr>
        <w:t xml:space="preserve">.</w:t>
      </w:r>
      <w:r>
        <w:rPr>
          <w:color w:val="000000"/>
          <w:sz w:val="28"/>
          <w:szCs w:val="28"/>
        </w:rPr>
        <w:t xml:space="preserve">2</w:t>
      </w:r>
      <w:r>
        <w:rPr>
          <w:color w:val="000000"/>
          <w:sz w:val="28"/>
          <w:szCs w:val="28"/>
        </w:rPr>
        <w:t xml:space="preserve">. </w:t>
      </w:r>
      <w:r>
        <w:rPr>
          <w:sz w:val="28"/>
          <w:szCs w:val="28"/>
        </w:rPr>
        <w:t xml:space="preserve">Если в период гарантийного срока обнаружатся недостатки или дефекты (скрытые недостатки и/или деф</w:t>
      </w:r>
      <w:r>
        <w:rPr>
          <w:sz w:val="28"/>
          <w:szCs w:val="28"/>
        </w:rPr>
        <w:t xml:space="preserve">екты), то Исполнитель (в случае</w:t>
      </w:r>
      <w:r>
        <w:rPr>
          <w:sz w:val="28"/>
          <w:szCs w:val="28"/>
        </w:rPr>
        <w:t xml:space="preserve">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w:t>
      </w:r>
      <w:r>
        <w:rPr>
          <w:sz w:val="28"/>
          <w:szCs w:val="28"/>
        </w:rPr>
        <w:br/>
      </w:r>
      <w:r>
        <w:rPr>
          <w:sz w:val="28"/>
          <w:szCs w:val="28"/>
        </w:rPr>
        <w:t xml:space="preserve">на период устранения недостатков/дефектов.</w:t>
      </w:r>
      <w:r>
        <w:rPr>
          <w:sz w:val="28"/>
          <w:szCs w:val="28"/>
        </w:rPr>
      </w:r>
      <w:r>
        <w:rPr>
          <w:sz w:val="28"/>
          <w:szCs w:val="28"/>
        </w:rPr>
      </w:r>
    </w:p>
    <w:p>
      <w:pPr>
        <w:ind w:firstLine="540"/>
        <w:jc w:val="center"/>
        <w:spacing w:line="276" w:lineRule="auto"/>
        <w:widowControl w:val="off"/>
        <w:rPr>
          <w:b/>
          <w:bCs/>
          <w:color w:val="000000"/>
          <w:sz w:val="28"/>
          <w:szCs w:val="28"/>
        </w:rPr>
      </w:pPr>
      <w:r>
        <w:rPr>
          <w:b/>
          <w:bCs/>
          <w:color w:val="000000"/>
          <w:sz w:val="28"/>
          <w:szCs w:val="28"/>
        </w:rPr>
        <w:t xml:space="preserve">VIII</w:t>
      </w:r>
      <w:r>
        <w:rPr>
          <w:b/>
          <w:bCs/>
          <w:color w:val="000000"/>
          <w:sz w:val="28"/>
          <w:szCs w:val="28"/>
        </w:rPr>
        <w:t xml:space="preserve">. Ответственность Сторон</w:t>
      </w:r>
      <w:r>
        <w:rPr>
          <w:b/>
          <w:bCs/>
          <w:color w:val="000000"/>
          <w:sz w:val="28"/>
          <w:szCs w:val="28"/>
        </w:rPr>
      </w:r>
      <w:r>
        <w:rPr>
          <w:b/>
          <w:bCs/>
          <w:color w:val="000000"/>
          <w:sz w:val="28"/>
          <w:szCs w:val="28"/>
        </w:rPr>
      </w:r>
    </w:p>
    <w:p>
      <w:pPr>
        <w:pStyle w:val="950"/>
        <w:ind w:firstLine="708"/>
        <w:rPr>
          <w:sz w:val="28"/>
          <w:szCs w:val="28"/>
        </w:rPr>
      </w:pPr>
      <w:r>
        <w:rPr>
          <w:sz w:val="28"/>
          <w:szCs w:val="28"/>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8"/>
          <w:szCs w:val="28"/>
        </w:rPr>
        <w:t xml:space="preserve">Исполнитель</w:t>
      </w:r>
      <w:r>
        <w:rPr>
          <w:sz w:val="28"/>
          <w:szCs w:val="28"/>
        </w:rPr>
        <w:t xml:space="preserve"> вправе потребовать у</w:t>
      </w:r>
      <w:r>
        <w:rPr>
          <w:sz w:val="28"/>
          <w:szCs w:val="28"/>
        </w:rPr>
        <w:t xml:space="preserve">платы неустоек (штрафов, пеней). 8.2.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w:t>
      </w:r>
      <w:r>
        <w:rPr>
          <w:sz w:val="28"/>
          <w:szCs w:val="28"/>
        </w:rPr>
        <w:t xml:space="preserve">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sz w:val="28"/>
          <w:szCs w:val="28"/>
        </w:rPr>
      </w:r>
      <w:r>
        <w:rPr>
          <w:sz w:val="28"/>
          <w:szCs w:val="28"/>
        </w:rPr>
      </w:r>
    </w:p>
    <w:p>
      <w:pPr>
        <w:pStyle w:val="950"/>
        <w:ind w:firstLine="708"/>
        <w:rPr>
          <w:sz w:val="28"/>
          <w:szCs w:val="28"/>
        </w:rPr>
      </w:pPr>
      <w:r>
        <w:rPr>
          <w:sz w:val="28"/>
          <w:szCs w:val="28"/>
        </w:rPr>
        <w:t xml:space="preserve"> 8.3.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Pr>
          <w:sz w:val="28"/>
          <w:szCs w:val="28"/>
        </w:rPr>
        <w:t xml:space="preserve">порядке</w:t>
      </w:r>
      <w:r>
        <w:rPr>
          <w:sz w:val="28"/>
          <w:szCs w:val="28"/>
        </w:rPr>
        <w:t xml:space="preserve">, установленном Правительством Российской Федерации.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r>
        <w:rPr>
          <w:sz w:val="28"/>
          <w:szCs w:val="28"/>
        </w:rPr>
      </w:r>
      <w:r>
        <w:rPr>
          <w:sz w:val="28"/>
          <w:szCs w:val="28"/>
        </w:rPr>
      </w:r>
    </w:p>
    <w:p>
      <w:pPr>
        <w:pStyle w:val="950"/>
        <w:ind w:firstLine="708"/>
        <w:rPr>
          <w:sz w:val="28"/>
          <w:szCs w:val="28"/>
        </w:rPr>
      </w:pPr>
      <w:r>
        <w:rPr>
          <w:sz w:val="28"/>
          <w:szCs w:val="28"/>
        </w:rPr>
        <w:t xml:space="preserve"> 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Pr>
          <w:sz w:val="28"/>
          <w:szCs w:val="28"/>
        </w:rPr>
      </w:r>
      <w:r>
        <w:rPr>
          <w:sz w:val="28"/>
          <w:szCs w:val="28"/>
        </w:rPr>
      </w:r>
    </w:p>
    <w:p>
      <w:pPr>
        <w:pStyle w:val="950"/>
        <w:ind w:firstLine="708"/>
        <w:rPr>
          <w:sz w:val="28"/>
          <w:szCs w:val="28"/>
        </w:rPr>
      </w:pPr>
      <w:r>
        <w:rPr>
          <w:sz w:val="28"/>
          <w:szCs w:val="28"/>
        </w:rPr>
        <w:t xml:space="preserve">8.5.В случае просрочки исполнения </w:t>
      </w:r>
      <w:r>
        <w:rPr>
          <w:sz w:val="28"/>
          <w:szCs w:val="28"/>
        </w:rPr>
        <w:t xml:space="preserve">Исполнителем</w:t>
      </w:r>
      <w:r>
        <w:rPr>
          <w:sz w:val="28"/>
          <w:szCs w:val="28"/>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8"/>
          <w:szCs w:val="28"/>
        </w:rPr>
        <w:t xml:space="preserve">И</w:t>
      </w:r>
      <w:r>
        <w:rPr>
          <w:sz w:val="28"/>
          <w:szCs w:val="28"/>
        </w:rPr>
        <w:t xml:space="preserve">сполнителем</w:t>
      </w:r>
      <w:r>
        <w:rPr>
          <w:sz w:val="28"/>
          <w:szCs w:val="28"/>
        </w:rPr>
        <w:t xml:space="preserve"> обязательств, предусмотренных контрактом, Заказчик направляет </w:t>
      </w:r>
      <w:r>
        <w:rPr>
          <w:sz w:val="28"/>
          <w:szCs w:val="28"/>
        </w:rPr>
        <w:t xml:space="preserve">И</w:t>
      </w:r>
      <w:r>
        <w:rPr>
          <w:sz w:val="28"/>
          <w:szCs w:val="28"/>
        </w:rPr>
        <w:t xml:space="preserve">сполнител</w:t>
      </w:r>
      <w:r>
        <w:rPr>
          <w:sz w:val="28"/>
          <w:szCs w:val="28"/>
        </w:rPr>
        <w:t xml:space="preserve">ю </w:t>
      </w:r>
      <w:r>
        <w:rPr>
          <w:sz w:val="28"/>
          <w:szCs w:val="28"/>
        </w:rPr>
        <w:t xml:space="preserve">требование об уплате неустоек (штрафов, пеней).</w:t>
      </w:r>
      <w:r>
        <w:rPr>
          <w:sz w:val="28"/>
          <w:szCs w:val="28"/>
        </w:rPr>
      </w:r>
      <w:r>
        <w:rPr>
          <w:sz w:val="28"/>
          <w:szCs w:val="28"/>
        </w:rPr>
      </w:r>
    </w:p>
    <w:p>
      <w:pPr>
        <w:pStyle w:val="950"/>
        <w:ind w:firstLine="708"/>
        <w:rPr>
          <w:sz w:val="28"/>
          <w:szCs w:val="28"/>
        </w:rPr>
      </w:pPr>
      <w:r>
        <w:rPr>
          <w:sz w:val="28"/>
          <w:szCs w:val="28"/>
        </w:rPr>
        <w:t xml:space="preserve">8.6. </w:t>
      </w:r>
      <w:r>
        <w:rPr>
          <w:sz w:val="28"/>
          <w:szCs w:val="28"/>
        </w:rPr>
        <w:t xml:space="preserve">Пеня начисляется за каждый день просрочки исполнения </w:t>
      </w:r>
      <w:r>
        <w:rPr>
          <w:sz w:val="28"/>
          <w:szCs w:val="28"/>
        </w:rPr>
        <w:t xml:space="preserve">Исполнителем</w:t>
      </w:r>
      <w:r>
        <w:rPr>
          <w:sz w:val="28"/>
          <w:szCs w:val="28"/>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sz w:val="28"/>
          <w:szCs w:val="28"/>
        </w:rPr>
        <w:t xml:space="preserve">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8"/>
          <w:szCs w:val="28"/>
        </w:rPr>
        <w:t xml:space="preserve">Исполнителем</w:t>
      </w:r>
      <w:r>
        <w:rPr>
          <w:sz w:val="28"/>
          <w:szCs w:val="28"/>
        </w:rPr>
        <w:t xml:space="preserve">.</w:t>
      </w:r>
      <w:r>
        <w:rPr>
          <w:sz w:val="28"/>
          <w:szCs w:val="28"/>
        </w:rPr>
      </w:r>
      <w:r>
        <w:rPr>
          <w:sz w:val="28"/>
          <w:szCs w:val="28"/>
        </w:rPr>
      </w:r>
    </w:p>
    <w:p>
      <w:pPr>
        <w:pStyle w:val="950"/>
        <w:ind w:firstLine="708"/>
        <w:rPr>
          <w:sz w:val="28"/>
          <w:szCs w:val="28"/>
        </w:rPr>
      </w:pPr>
      <w:r>
        <w:rPr>
          <w:sz w:val="28"/>
          <w:szCs w:val="28"/>
        </w:rPr>
        <w:t xml:space="preserve">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Pr>
          <w:sz w:val="28"/>
          <w:szCs w:val="28"/>
        </w:rPr>
      </w:r>
      <w:r>
        <w:rPr>
          <w:sz w:val="28"/>
          <w:szCs w:val="28"/>
        </w:rPr>
      </w:r>
    </w:p>
    <w:p>
      <w:pPr>
        <w:pStyle w:val="950"/>
        <w:ind w:firstLine="708"/>
        <w:rPr>
          <w:sz w:val="28"/>
          <w:szCs w:val="28"/>
        </w:rPr>
      </w:pPr>
      <w:r>
        <w:rPr>
          <w:sz w:val="28"/>
          <w:szCs w:val="28"/>
        </w:rPr>
        <w:t xml:space="preserve">8.7.1.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8"/>
          <w:szCs w:val="28"/>
        </w:rPr>
        <w:t xml:space="preserve">Размер штрафа составляет</w:t>
      </w:r>
      <w:r>
        <w:rPr>
          <w:sz w:val="28"/>
          <w:szCs w:val="28"/>
        </w:rPr>
        <w:t xml:space="preserve">: _______________ (________________) </w:t>
      </w:r>
      <w:r>
        <w:rPr>
          <w:sz w:val="28"/>
          <w:szCs w:val="28"/>
        </w:rPr>
        <w:t xml:space="preserve">руб. __ коп. (10 %  от цены контракта, указанной в п. </w:t>
      </w:r>
      <w:r>
        <w:rPr>
          <w:sz w:val="28"/>
          <w:szCs w:val="28"/>
        </w:rPr>
        <w:t xml:space="preserve">6</w:t>
      </w:r>
      <w:r>
        <w:rPr>
          <w:sz w:val="28"/>
          <w:szCs w:val="28"/>
        </w:rPr>
        <w:t xml:space="preserve">.1. настоящего контракта)</w:t>
      </w:r>
      <w:r>
        <w:rPr>
          <w:sz w:val="28"/>
          <w:szCs w:val="28"/>
        </w:rPr>
      </w:r>
      <w:r>
        <w:rPr>
          <w:sz w:val="28"/>
          <w:szCs w:val="28"/>
        </w:rPr>
      </w:r>
    </w:p>
    <w:p>
      <w:pPr>
        <w:pStyle w:val="950"/>
        <w:ind w:firstLine="708"/>
        <w:rPr>
          <w:sz w:val="28"/>
          <w:szCs w:val="28"/>
        </w:rPr>
      </w:pPr>
      <w:r>
        <w:rPr>
          <w:sz w:val="28"/>
          <w:szCs w:val="28"/>
        </w:rPr>
        <w:t xml:space="preserve">8.7.2. За каждый факт неисполнения или ненадлежащего исполнения </w:t>
      </w:r>
      <w:r>
        <w:rPr>
          <w:sz w:val="28"/>
          <w:szCs w:val="28"/>
        </w:rPr>
        <w:t xml:space="preserve">Исполнителем</w:t>
      </w:r>
      <w:r>
        <w:rPr>
          <w:sz w:val="28"/>
          <w:szCs w:val="28"/>
        </w:rPr>
        <w:t xml:space="preserve"> обязательства, предусмотренного Контрактом, которое н</w:t>
      </w:r>
      <w:r>
        <w:rPr>
          <w:sz w:val="28"/>
          <w:szCs w:val="28"/>
        </w:rPr>
        <w:t xml:space="preserve">е имеет стоимостного выражения, Поставщик уплачивает Заказчику штраф. Размер штрафа определяется в соответствии с Правилами утвержденными Постановлением Правительства Российской Федерации от 30 августа 2017 г. № 1042 и составляет 1000 (одну тысячу) рублей.</w:t>
      </w:r>
      <w:r>
        <w:rPr>
          <w:sz w:val="28"/>
          <w:szCs w:val="28"/>
        </w:rPr>
      </w:r>
      <w:r>
        <w:rPr>
          <w:sz w:val="28"/>
          <w:szCs w:val="28"/>
        </w:rPr>
      </w:r>
    </w:p>
    <w:p>
      <w:pPr>
        <w:pStyle w:val="950"/>
        <w:ind w:firstLine="708"/>
        <w:rPr>
          <w:sz w:val="28"/>
          <w:szCs w:val="28"/>
        </w:rPr>
      </w:pPr>
      <w:r>
        <w:rPr>
          <w:sz w:val="28"/>
          <w:szCs w:val="28"/>
        </w:rPr>
        <w:t xml:space="preserve">8.8. Общая сумма начисленной неустойки (штрафов, пени) за неисполнение или ненадлежащее исполнение </w:t>
      </w:r>
      <w:r>
        <w:rPr>
          <w:sz w:val="28"/>
          <w:szCs w:val="28"/>
        </w:rPr>
        <w:t xml:space="preserve">Исполнителем</w:t>
      </w:r>
      <w:r>
        <w:rPr>
          <w:sz w:val="28"/>
          <w:szCs w:val="28"/>
        </w:rPr>
        <w:t xml:space="preserve">  обязательств, предусмотренных контрактом, не может превышать цену контракта.</w:t>
      </w:r>
      <w:r>
        <w:rPr>
          <w:sz w:val="28"/>
          <w:szCs w:val="28"/>
        </w:rPr>
      </w:r>
      <w:r>
        <w:rPr>
          <w:sz w:val="28"/>
          <w:szCs w:val="28"/>
        </w:rPr>
      </w:r>
    </w:p>
    <w:p>
      <w:pPr>
        <w:pStyle w:val="950"/>
        <w:ind w:firstLine="708"/>
        <w:rPr>
          <w:sz w:val="28"/>
          <w:szCs w:val="28"/>
        </w:rPr>
      </w:pPr>
      <w:r>
        <w:rPr>
          <w:sz w:val="28"/>
          <w:szCs w:val="28"/>
        </w:rPr>
        <w:t xml:space="preserve">8.9.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r>
        <w:rPr>
          <w:sz w:val="28"/>
          <w:szCs w:val="28"/>
        </w:rPr>
      </w:r>
      <w:r>
        <w:rPr>
          <w:sz w:val="28"/>
          <w:szCs w:val="28"/>
        </w:rPr>
      </w:r>
    </w:p>
    <w:p>
      <w:pPr>
        <w:pStyle w:val="950"/>
        <w:ind w:firstLine="708"/>
        <w:rPr>
          <w:sz w:val="28"/>
          <w:szCs w:val="28"/>
        </w:rPr>
      </w:pPr>
      <w:r>
        <w:rPr>
          <w:sz w:val="28"/>
          <w:szCs w:val="28"/>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8"/>
          <w:szCs w:val="28"/>
        </w:rPr>
      </w:r>
      <w:r>
        <w:rPr>
          <w:sz w:val="28"/>
          <w:szCs w:val="28"/>
        </w:rPr>
      </w:r>
    </w:p>
    <w:p>
      <w:pPr>
        <w:pStyle w:val="950"/>
        <w:ind w:firstLine="708"/>
        <w:rPr>
          <w:sz w:val="28"/>
          <w:szCs w:val="28"/>
        </w:rPr>
      </w:pPr>
      <w:r>
        <w:rPr>
          <w:sz w:val="28"/>
          <w:szCs w:val="28"/>
        </w:rPr>
        <w:t xml:space="preserve">8.11. В случае причинени</w:t>
      </w:r>
      <w:r>
        <w:rPr>
          <w:sz w:val="28"/>
          <w:szCs w:val="28"/>
        </w:rPr>
        <w:t xml:space="preserve">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Поставщик  обеспечивает возмещение такого вреда в полном объеме и за свой счет.</w:t>
      </w:r>
      <w:r>
        <w:rPr>
          <w:sz w:val="28"/>
          <w:szCs w:val="28"/>
        </w:rPr>
      </w:r>
      <w:r>
        <w:rPr>
          <w:sz w:val="28"/>
          <w:szCs w:val="28"/>
        </w:rPr>
      </w:r>
    </w:p>
    <w:p>
      <w:pPr>
        <w:pStyle w:val="950"/>
        <w:ind w:firstLine="708"/>
        <w:rPr>
          <w:sz w:val="28"/>
          <w:szCs w:val="28"/>
        </w:rPr>
      </w:pPr>
      <w:r>
        <w:rPr>
          <w:sz w:val="28"/>
          <w:szCs w:val="28"/>
        </w:rPr>
        <w:t xml:space="preserve">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r>
        <w:rPr>
          <w:sz w:val="28"/>
          <w:szCs w:val="28"/>
        </w:rPr>
      </w:r>
      <w:r>
        <w:rPr>
          <w:sz w:val="28"/>
          <w:szCs w:val="28"/>
        </w:rPr>
      </w:r>
    </w:p>
    <w:p>
      <w:pPr>
        <w:ind w:firstLine="709"/>
        <w:jc w:val="center"/>
        <w:rPr>
          <w:b/>
          <w:sz w:val="28"/>
          <w:szCs w:val="28"/>
        </w:rPr>
      </w:pPr>
      <w:r>
        <w:rPr>
          <w:b/>
          <w:sz w:val="28"/>
          <w:szCs w:val="28"/>
        </w:rPr>
        <w:t xml:space="preserve">I</w:t>
      </w:r>
      <w:r>
        <w:rPr>
          <w:b/>
          <w:sz w:val="28"/>
          <w:szCs w:val="28"/>
          <w:lang w:val="en-US"/>
        </w:rPr>
        <w:t xml:space="preserve">X</w:t>
      </w:r>
      <w:r>
        <w:rPr>
          <w:b/>
          <w:sz w:val="28"/>
          <w:szCs w:val="28"/>
        </w:rPr>
        <w:t xml:space="preserve">. Обстоятельства непреодолимой силы</w:t>
      </w:r>
      <w:r>
        <w:rPr>
          <w:b/>
          <w:sz w:val="28"/>
          <w:szCs w:val="28"/>
        </w:rPr>
      </w:r>
      <w:r>
        <w:rPr>
          <w:b/>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.1. </w:t>
      </w:r>
      <w:r>
        <w:rPr>
          <w:color w:val="000000"/>
          <w:sz w:val="28"/>
          <w:szCs w:val="28"/>
        </w:rPr>
        <w:t xml:space="preserve">Стороны не несут ответственность</w:t>
      </w:r>
      <w:r>
        <w:rPr>
          <w:color w:val="000000"/>
          <w:sz w:val="28"/>
          <w:szCs w:val="28"/>
        </w:rPr>
        <w:t xml:space="preserve"> за полное или частичное</w:t>
      </w:r>
      <w:r>
        <w:rPr>
          <w:sz w:val="28"/>
          <w:szCs w:val="28"/>
        </w:rPr>
        <w:t xml:space="preserve"> </w:t>
      </w:r>
      <w:r>
        <w:rPr>
          <w:color w:val="000000"/>
          <w:sz w:val="28"/>
          <w:szCs w:val="28"/>
        </w:rPr>
        <w:t xml:space="preserve">неисполнение предусмотренных настоящим Контрактом</w:t>
      </w:r>
      <w:r>
        <w:rPr>
          <w:sz w:val="28"/>
          <w:szCs w:val="28"/>
        </w:rPr>
        <w:t xml:space="preserve"> </w:t>
      </w:r>
      <w:r>
        <w:rPr>
          <w:color w:val="000000"/>
          <w:sz w:val="28"/>
          <w:szCs w:val="28"/>
        </w:rPr>
        <w:t xml:space="preserve">обязательств, если такое неисполнение связано с обстоятельствами</w:t>
      </w:r>
      <w:r>
        <w:rPr>
          <w:sz w:val="28"/>
          <w:szCs w:val="28"/>
        </w:rPr>
        <w:t xml:space="preserve"> </w:t>
      </w:r>
      <w:r>
        <w:rPr>
          <w:color w:val="000000"/>
          <w:sz w:val="28"/>
          <w:szCs w:val="28"/>
        </w:rPr>
        <w:t xml:space="preserve">непреодолимой силы.</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.2</w:t>
      </w:r>
      <w:r>
        <w:rPr>
          <w:color w:val="000000"/>
          <w:sz w:val="28"/>
          <w:szCs w:val="28"/>
        </w:rPr>
        <w:t xml:space="preserve">. Сторона, для </w:t>
      </w:r>
      <w:r>
        <w:rPr>
          <w:color w:val="000000"/>
          <w:sz w:val="28"/>
          <w:szCs w:val="28"/>
        </w:rPr>
        <w:t xml:space="preserve">которой создалась невозможность исполнения</w:t>
      </w:r>
      <w:r>
        <w:rPr>
          <w:sz w:val="28"/>
          <w:szCs w:val="28"/>
        </w:rPr>
        <w:t xml:space="preserve"> </w:t>
      </w:r>
      <w:r>
        <w:rPr>
          <w:color w:val="000000"/>
          <w:sz w:val="28"/>
          <w:szCs w:val="28"/>
        </w:rPr>
        <w:t xml:space="preserve">обязательств по настоящему Контракту вследствие</w:t>
      </w:r>
      <w:r>
        <w:rPr>
          <w:sz w:val="28"/>
          <w:szCs w:val="28"/>
        </w:rPr>
        <w:t xml:space="preserve"> </w:t>
      </w:r>
      <w:r>
        <w:rPr>
          <w:color w:val="000000"/>
          <w:sz w:val="28"/>
          <w:szCs w:val="28"/>
        </w:rPr>
        <w:t xml:space="preserve">обстоятельств непреодолимой силы, не позднее </w:t>
      </w:r>
      <w:r>
        <w:rPr>
          <w:color w:val="000000"/>
          <w:sz w:val="28"/>
          <w:szCs w:val="28"/>
        </w:rPr>
        <w:t xml:space="preserve">3</w:t>
      </w:r>
      <w:r>
        <w:rPr>
          <w:color w:val="000000"/>
          <w:sz w:val="28"/>
          <w:szCs w:val="28"/>
        </w:rPr>
        <w:t xml:space="preserve"> дней с момента их</w:t>
      </w:r>
      <w:r>
        <w:rPr>
          <w:sz w:val="28"/>
          <w:szCs w:val="28"/>
        </w:rPr>
        <w:t xml:space="preserve"> </w:t>
      </w:r>
      <w:r>
        <w:rPr>
          <w:color w:val="000000"/>
          <w:sz w:val="28"/>
          <w:szCs w:val="28"/>
        </w:rPr>
        <w:t xml:space="preserve">наступления в письменной форме извещает другую Сторону с приложением</w:t>
      </w:r>
      <w:r>
        <w:rPr>
          <w:sz w:val="28"/>
          <w:szCs w:val="28"/>
        </w:rPr>
        <w:t xml:space="preserve"> </w:t>
      </w:r>
      <w:r>
        <w:rPr>
          <w:color w:val="000000"/>
          <w:sz w:val="28"/>
          <w:szCs w:val="28"/>
        </w:rPr>
        <w:t xml:space="preserve">документов, удостоверяющих факт наступления указанных обстоятельств.</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.3. В случае возникновения обстоятельств непреодолимой силы Стороны вправе расторгнуть настоящий</w:t>
      </w:r>
      <w:r>
        <w:rPr>
          <w:sz w:val="28"/>
          <w:szCs w:val="28"/>
        </w:rPr>
        <w:t xml:space="preserve"> К</w:t>
      </w:r>
      <w:r>
        <w:rPr>
          <w:color w:val="000000"/>
          <w:sz w:val="28"/>
          <w:szCs w:val="28"/>
        </w:rPr>
        <w:t xml:space="preserve">онтракт</w:t>
      </w:r>
      <w:r>
        <w:rPr>
          <w:color w:val="000000"/>
          <w:sz w:val="28"/>
          <w:szCs w:val="28"/>
        </w:rPr>
        <w:t xml:space="preserve">, и в этом случае ни</w:t>
      </w:r>
      <w:r>
        <w:rPr>
          <w:color w:val="000000"/>
          <w:sz w:val="28"/>
          <w:szCs w:val="28"/>
        </w:rPr>
        <w:t xml:space="preserve"> одна из Сторон не вправе</w:t>
      </w:r>
      <w:r>
        <w:rPr>
          <w:sz w:val="28"/>
          <w:szCs w:val="28"/>
        </w:rPr>
        <w:t xml:space="preserve"> </w:t>
      </w:r>
      <w:r>
        <w:rPr>
          <w:color w:val="000000"/>
          <w:sz w:val="28"/>
          <w:szCs w:val="28"/>
        </w:rPr>
        <w:t xml:space="preserve">требовать возмещения убытков.</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.4. </w:t>
      </w:r>
      <w:r>
        <w:rPr>
          <w:color w:val="000000"/>
          <w:sz w:val="28"/>
          <w:szCs w:val="28"/>
        </w:rPr>
        <w:t xml:space="preserve">Подтверждением</w:t>
      </w:r>
      <w:r>
        <w:rPr>
          <w:color w:val="000000"/>
          <w:sz w:val="28"/>
          <w:szCs w:val="28"/>
        </w:rPr>
        <w:t xml:space="preserve"> наличия обстоятельств непреодолимой силы </w:t>
      </w:r>
      <w:r>
        <w:rPr>
          <w:color w:val="000000"/>
          <w:sz w:val="28"/>
          <w:szCs w:val="28"/>
        </w:rPr>
        <w:br/>
      </w:r>
      <w:r>
        <w:rPr>
          <w:color w:val="000000"/>
          <w:sz w:val="28"/>
          <w:szCs w:val="28"/>
        </w:rPr>
        <w:t xml:space="preserve">и их</w:t>
      </w:r>
      <w:r>
        <w:rPr>
          <w:sz w:val="28"/>
          <w:szCs w:val="28"/>
        </w:rPr>
        <w:t xml:space="preserve"> </w:t>
      </w:r>
      <w:r>
        <w:rPr>
          <w:color w:val="000000"/>
          <w:sz w:val="28"/>
          <w:szCs w:val="28"/>
        </w:rPr>
        <w:t xml:space="preserve">продолжительности является соответствующее письменное свидетельство</w:t>
      </w:r>
      <w:r>
        <w:rPr>
          <w:color w:val="000000"/>
          <w:sz w:val="28"/>
          <w:szCs w:val="28"/>
        </w:rPr>
        <w:t xml:space="preserve"> уполномоченных</w:t>
      </w:r>
      <w:r>
        <w:rPr>
          <w:sz w:val="28"/>
          <w:szCs w:val="28"/>
        </w:rPr>
        <w:t xml:space="preserve"> </w:t>
      </w:r>
      <w:r>
        <w:rPr>
          <w:color w:val="000000"/>
          <w:sz w:val="28"/>
          <w:szCs w:val="28"/>
        </w:rPr>
        <w:t xml:space="preserve">органов и</w:t>
      </w:r>
      <w:r>
        <w:rPr>
          <w:color w:val="000000"/>
          <w:sz w:val="28"/>
          <w:szCs w:val="28"/>
        </w:rPr>
        <w:t xml:space="preserve">ли</w:t>
      </w:r>
      <w:r>
        <w:rPr>
          <w:color w:val="000000"/>
          <w:sz w:val="28"/>
          <w:szCs w:val="28"/>
        </w:rPr>
        <w:t xml:space="preserve"> уполномоченных организаций</w:t>
      </w:r>
      <w:r>
        <w:rPr>
          <w:sz w:val="28"/>
          <w:szCs w:val="28"/>
        </w:rPr>
        <w:t xml:space="preserve">.</w:t>
      </w:r>
      <w:r>
        <w:rPr>
          <w:sz w:val="28"/>
          <w:szCs w:val="28"/>
        </w:rPr>
      </w:r>
      <w:r>
        <w:rPr>
          <w:sz w:val="28"/>
          <w:szCs w:val="28"/>
        </w:rPr>
      </w:r>
    </w:p>
    <w:p>
      <w:pPr>
        <w:ind w:firstLine="709"/>
        <w:jc w:val="center"/>
        <w:widowControl w:val="off"/>
        <w:rPr>
          <w:b/>
          <w:sz w:val="28"/>
          <w:szCs w:val="28"/>
        </w:rPr>
      </w:pPr>
      <w:r>
        <w:rPr>
          <w:b/>
          <w:sz w:val="28"/>
          <w:szCs w:val="28"/>
          <w:lang w:val="en-US"/>
        </w:rPr>
        <w:t xml:space="preserve">X</w:t>
      </w:r>
      <w:r>
        <w:rPr>
          <w:b/>
          <w:sz w:val="28"/>
          <w:szCs w:val="28"/>
        </w:rPr>
        <w:t xml:space="preserve">. Порядок изменения и расторжения контракта</w:t>
      </w:r>
      <w:r>
        <w:rPr>
          <w:b/>
          <w:sz w:val="28"/>
          <w:szCs w:val="28"/>
        </w:rPr>
      </w:r>
      <w:r>
        <w:rPr>
          <w:b/>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.1. Изменение существенных условий контракта при его исполнении не допускается, за исключением их изменения по соглашению в следующих случаях:</w:t>
      </w:r>
      <w:r>
        <w:rPr>
          <w:sz w:val="28"/>
          <w:szCs w:val="28"/>
        </w:rPr>
      </w:r>
      <w:r>
        <w:rPr>
          <w:sz w:val="28"/>
          <w:szCs w:val="28"/>
        </w:rPr>
      </w:r>
    </w:p>
    <w:p>
      <w:pPr>
        <w:ind w:firstLine="709"/>
        <w:jc w:val="both"/>
        <w:widowControl w:val="off"/>
        <w:rPr>
          <w:sz w:val="28"/>
          <w:szCs w:val="28"/>
        </w:rPr>
      </w:pPr>
      <w:r>
        <w:rPr>
          <w:sz w:val="28"/>
          <w:szCs w:val="28"/>
        </w:rPr>
        <w:t xml:space="preserve">а) при снижении цены контракта без изменения предусмотренных контрактом количеством товара, качества товара, и иных условий контракта;</w:t>
      </w:r>
      <w:r>
        <w:rPr>
          <w:sz w:val="28"/>
          <w:szCs w:val="28"/>
        </w:rPr>
      </w:r>
      <w:r>
        <w:rPr>
          <w:sz w:val="28"/>
          <w:szCs w:val="28"/>
        </w:rPr>
      </w:r>
    </w:p>
    <w:p>
      <w:pPr>
        <w:ind w:firstLine="709"/>
        <w:jc w:val="both"/>
        <w:widowControl w:val="off"/>
        <w:rPr>
          <w:sz w:val="28"/>
          <w:szCs w:val="28"/>
        </w:rPr>
      </w:pPr>
      <w:r>
        <w:rPr>
          <w:sz w:val="28"/>
          <w:szCs w:val="28"/>
        </w:rPr>
        <w:t xml:space="preserve">б) если по предложению Заказ</w:t>
      </w:r>
      <w:r>
        <w:rPr>
          <w:sz w:val="28"/>
          <w:szCs w:val="28"/>
        </w:rPr>
        <w:t xml:space="preserve">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w:t>
      </w:r>
      <w:r>
        <w:rPr>
          <w:sz w:val="28"/>
          <w:szCs w:val="28"/>
        </w:rPr>
        <w:t xml:space="preserve">положений бюджетного законодательства Российской Федерации цены контракта</w:t>
      </w:r>
      <w:r>
        <w:rPr>
          <w:sz w:val="28"/>
          <w:szCs w:val="28"/>
        </w:rPr>
        <w:t xml:space="preserve"> пропорционально дополнительному количеству товара, исходя </w:t>
      </w:r>
      <w:r>
        <w:rPr>
          <w:sz w:val="28"/>
          <w:szCs w:val="28"/>
        </w:rPr>
        <w:t xml:space="preserve">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r>
        <w:rPr>
          <w:sz w:val="28"/>
          <w:szCs w:val="28"/>
        </w:rPr>
      </w:r>
      <w:r>
        <w:rPr>
          <w:sz w:val="28"/>
          <w:szCs w:val="28"/>
        </w:rPr>
      </w:r>
    </w:p>
    <w:p>
      <w:pPr>
        <w:ind w:firstLine="709"/>
        <w:jc w:val="both"/>
        <w:widowControl w:val="off"/>
        <w:rPr>
          <w:sz w:val="28"/>
          <w:szCs w:val="28"/>
        </w:rPr>
      </w:pPr>
      <w:r>
        <w:rPr>
          <w:sz w:val="28"/>
          <w:szCs w:val="28"/>
        </w:rPr>
        <w:t xml:space="preserve">1</w:t>
      </w:r>
      <w:r>
        <w:rPr>
          <w:sz w:val="28"/>
          <w:szCs w:val="28"/>
        </w:rPr>
        <w:t xml:space="preserve">0</w:t>
      </w:r>
      <w:r>
        <w:rPr>
          <w:sz w:val="28"/>
          <w:szCs w:val="28"/>
        </w:rPr>
        <w:t xml:space="preserve">.2. При исполнении контракта не допускается перемена </w:t>
      </w:r>
      <w:r>
        <w:rPr>
          <w:sz w:val="28"/>
          <w:szCs w:val="28"/>
        </w:rPr>
        <w:t xml:space="preserve">Исполнител</w:t>
      </w:r>
      <w:r>
        <w:rPr>
          <w:sz w:val="28"/>
          <w:szCs w:val="28"/>
        </w:rPr>
        <w:t xml:space="preserve">я</w:t>
      </w:r>
      <w:r>
        <w:rPr>
          <w:sz w:val="28"/>
          <w:szCs w:val="28"/>
        </w:rPr>
        <w:t xml:space="preserve">, за </w:t>
      </w:r>
      <w:r>
        <w:rPr>
          <w:sz w:val="28"/>
          <w:szCs w:val="28"/>
        </w:rPr>
        <w:t xml:space="preserve">исключением случая, если новый </w:t>
      </w:r>
      <w:r>
        <w:rPr>
          <w:sz w:val="28"/>
          <w:szCs w:val="28"/>
        </w:rPr>
        <w:t xml:space="preserve">Исполнител</w:t>
      </w:r>
      <w:r>
        <w:rPr>
          <w:sz w:val="28"/>
          <w:szCs w:val="28"/>
        </w:rPr>
        <w:t xml:space="preserve">ь </w:t>
      </w:r>
      <w:r>
        <w:rPr>
          <w:sz w:val="28"/>
          <w:szCs w:val="28"/>
        </w:rPr>
        <w:t xml:space="preserve">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.3. В случае перемены Заказчика права и обязанности Заказчика, предусмотренные контрактом, переходят к новому Заказчику.</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.4. При исполнении контракта по согласованию Заказчика с Поставщиком </w:t>
      </w:r>
      <w:r>
        <w:rPr>
          <w:sz w:val="28"/>
          <w:szCs w:val="28"/>
        </w:rPr>
        <w:t xml:space="preserve">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.5. </w:t>
      </w:r>
      <w:r>
        <w:rPr>
          <w:sz w:val="28"/>
          <w:szCs w:val="28"/>
        </w:rPr>
        <w:t xml:space="preserve">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w:t>
      </w:r>
      <w:r>
        <w:rPr>
          <w:sz w:val="28"/>
          <w:szCs w:val="28"/>
        </w:rPr>
        <w:t xml:space="preserve">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w:t>
      </w:r>
      <w:r>
        <w:rPr>
          <w:sz w:val="28"/>
          <w:szCs w:val="28"/>
        </w:rPr>
        <w:t xml:space="preserve"> При этом цена единицы товара не должна превышать цену ед</w:t>
      </w:r>
      <w:r>
        <w:rPr>
          <w:sz w:val="28"/>
          <w:szCs w:val="28"/>
        </w:rPr>
        <w:t xml:space="preserve">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sz w:val="28"/>
          <w:szCs w:val="28"/>
        </w:rPr>
        <w:tab/>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.7.</w:t>
      </w:r>
      <w:r>
        <w:rPr>
          <w:sz w:val="28"/>
          <w:szCs w:val="28"/>
        </w:rPr>
        <w:tab/>
        <w:t xml:space="preserve">Заказчик, решивший расторгнуть настоящий контракт, должен надлежащим образом (в соответствии с частью 12 статьи 95 Федерального закона от 05.04.2013 № 44-ФЗ) уведомить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 Решение Заказчика об одностороннем отказе от исполнения контракта вступает в </w:t>
      </w:r>
      <w:r>
        <w:rPr>
          <w:sz w:val="28"/>
          <w:szCs w:val="28"/>
        </w:rPr>
        <w:t xml:space="preserve">силу</w:t>
      </w:r>
      <w:r>
        <w:rPr>
          <w:sz w:val="28"/>
          <w:szCs w:val="28"/>
        </w:rPr>
        <w:t xml:space="preserve"> и контракт считается расторгнутым через десять дней с даты надлежащего уведомления Заказчиком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.8. </w:t>
      </w:r>
      <w:r>
        <w:rPr>
          <w:sz w:val="28"/>
          <w:szCs w:val="28"/>
        </w:rPr>
        <w:t xml:space="preserve">Исполнител</w:t>
      </w:r>
      <w:r>
        <w:rPr>
          <w:sz w:val="28"/>
          <w:szCs w:val="28"/>
        </w:rPr>
        <w:t xml:space="preserve">ь</w:t>
      </w:r>
      <w:r>
        <w:rPr>
          <w:sz w:val="28"/>
          <w:szCs w:val="28"/>
        </w:rPr>
        <w:t xml:space="preserve">, решивший расторгнуть настоящий контракт, должен надлежащим образом (в соответствии с частью 20 статьи 95 Федерального закона от 05.04.2013 № 44-ФЗ) уведомить Заказчика об одностороннем отказе от исполнения контракта. Решение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 вступает в </w:t>
      </w:r>
      <w:r>
        <w:rPr>
          <w:sz w:val="28"/>
          <w:szCs w:val="28"/>
        </w:rPr>
        <w:t xml:space="preserve">силу</w:t>
      </w:r>
      <w:r>
        <w:rPr>
          <w:sz w:val="28"/>
          <w:szCs w:val="28"/>
        </w:rPr>
        <w:t xml:space="preserve"> и контракт считается расторгнутым через десять дней с даты надлежащего уведомления </w:t>
      </w:r>
      <w:r>
        <w:rPr>
          <w:sz w:val="28"/>
          <w:szCs w:val="28"/>
        </w:rPr>
        <w:t xml:space="preserve">Исполнителем</w:t>
      </w:r>
      <w:bookmarkStart w:id="0" w:name="_GoBack"/>
      <w:r/>
      <w:bookmarkEnd w:id="0"/>
      <w:r>
        <w:rPr>
          <w:sz w:val="28"/>
          <w:szCs w:val="28"/>
        </w:rPr>
        <w:t xml:space="preserve"> Заказчика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.9. При расторжении контракта в связи с односторонним отказом Стороны контракта от</w:t>
      </w:r>
      <w:r>
        <w:rPr>
          <w:sz w:val="28"/>
          <w:szCs w:val="28"/>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.10.</w:t>
      </w:r>
      <w:r>
        <w:rPr>
          <w:sz w:val="28"/>
          <w:szCs w:val="28"/>
        </w:rPr>
        <w:tab/>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r>
        <w:rPr>
          <w:sz w:val="28"/>
          <w:szCs w:val="28"/>
        </w:rPr>
      </w:r>
      <w:r>
        <w:rPr>
          <w:sz w:val="28"/>
          <w:szCs w:val="28"/>
        </w:rPr>
      </w:r>
    </w:p>
    <w:p>
      <w:pPr>
        <w:jc w:val="center"/>
        <w:spacing w:line="276" w:lineRule="auto"/>
        <w:widowControl w:val="off"/>
        <w:rPr>
          <w:b/>
          <w:bCs/>
          <w:color w:val="000000"/>
          <w:sz w:val="28"/>
          <w:szCs w:val="28"/>
        </w:rPr>
      </w:pPr>
      <w:r>
        <w:rPr>
          <w:b/>
          <w:bCs/>
          <w:color w:val="000000"/>
          <w:sz w:val="28"/>
          <w:szCs w:val="28"/>
        </w:rPr>
        <w:t xml:space="preserve">X</w:t>
      </w:r>
      <w:r>
        <w:rPr>
          <w:b/>
          <w:bCs/>
          <w:color w:val="000000"/>
          <w:sz w:val="28"/>
          <w:szCs w:val="28"/>
          <w:lang w:val="en-US"/>
        </w:rPr>
        <w:t xml:space="preserve">I</w:t>
      </w:r>
      <w:r>
        <w:rPr>
          <w:b/>
          <w:bCs/>
          <w:color w:val="000000"/>
          <w:sz w:val="28"/>
          <w:szCs w:val="28"/>
        </w:rPr>
        <w:t xml:space="preserve">. Рассмотрение и разрешение споров</w:t>
      </w:r>
      <w:r>
        <w:rPr>
          <w:b/>
          <w:bCs/>
          <w:color w:val="000000"/>
          <w:sz w:val="28"/>
          <w:szCs w:val="28"/>
        </w:rPr>
      </w:r>
      <w:r>
        <w:rPr>
          <w:b/>
          <w:bCs/>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.1. Все споры и разногласия, которые могут возникнуть из настоящего Контракта между Сторонами, будут разрешаться путем переговоров, в том числе </w:t>
      </w:r>
      <w:r>
        <w:rPr>
          <w:color w:val="000000"/>
          <w:sz w:val="28"/>
          <w:szCs w:val="28"/>
        </w:rPr>
        <w:br/>
      </w:r>
      <w:r>
        <w:rPr>
          <w:color w:val="000000"/>
          <w:sz w:val="28"/>
          <w:szCs w:val="28"/>
        </w:rPr>
        <w:t xml:space="preserve">в претензионном порядке.</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.2. Претензия оформляется в письменной форме</w:t>
      </w:r>
      <w:r>
        <w:rPr>
          <w:color w:val="000000"/>
          <w:sz w:val="28"/>
          <w:szCs w:val="28"/>
        </w:rPr>
        <w:t xml:space="preserve">. </w:t>
      </w:r>
      <w:r>
        <w:rPr>
          <w:color w:val="000000"/>
          <w:sz w:val="28"/>
          <w:szCs w:val="28"/>
        </w:rPr>
        <w:t xml:space="preserve">Срок рассмотрения претензии не может превышать </w:t>
      </w:r>
      <w:r>
        <w:rPr>
          <w:color w:val="000000"/>
          <w:sz w:val="28"/>
          <w:szCs w:val="28"/>
        </w:rPr>
        <w:t xml:space="preserve">10</w:t>
      </w:r>
      <w:r>
        <w:rPr>
          <w:color w:val="000000"/>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Pr>
          <w:color w:val="000000"/>
          <w:sz w:val="28"/>
          <w:szCs w:val="28"/>
        </w:rPr>
        <w:t xml:space="preserve"> -</w:t>
      </w:r>
      <w:r>
        <w:rPr>
          <w:color w:val="000000"/>
          <w:sz w:val="28"/>
          <w:szCs w:val="28"/>
        </w:rPr>
        <w:t xml:space="preserve"> с последующим предоставлением оригинала документа.</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.3. При </w:t>
      </w:r>
      <w:r>
        <w:rPr>
          <w:color w:val="000000"/>
          <w:sz w:val="28"/>
          <w:szCs w:val="28"/>
        </w:rPr>
        <w:t xml:space="preserve">не урегулировании</w:t>
      </w:r>
      <w:r>
        <w:rPr>
          <w:color w:val="000000"/>
          <w:sz w:val="28"/>
          <w:szCs w:val="28"/>
        </w:rPr>
        <w:t xml:space="preserve"> Сторонами спо</w:t>
      </w:r>
      <w:r>
        <w:rPr>
          <w:color w:val="000000"/>
          <w:sz w:val="28"/>
          <w:szCs w:val="28"/>
        </w:rPr>
        <w:t xml:space="preserve">ра в досудебном порядке</w:t>
      </w:r>
      <w:r>
        <w:rPr>
          <w:color w:val="000000"/>
          <w:sz w:val="28"/>
          <w:szCs w:val="28"/>
        </w:rPr>
        <w:t xml:space="preserve"> спор разрешается в </w:t>
      </w:r>
      <w:r>
        <w:rPr>
          <w:color w:val="000000"/>
          <w:sz w:val="28"/>
          <w:szCs w:val="28"/>
        </w:rPr>
        <w:t xml:space="preserve">Арбитражном суде </w:t>
      </w:r>
      <w:r>
        <w:rPr>
          <w:color w:val="000000"/>
          <w:sz w:val="28"/>
          <w:szCs w:val="28"/>
        </w:rPr>
        <w:t xml:space="preserve">города</w:t>
      </w:r>
      <w:r>
        <w:rPr>
          <w:color w:val="000000"/>
          <w:sz w:val="28"/>
          <w:szCs w:val="28"/>
        </w:rPr>
        <w:t xml:space="preserve"> Санкт-</w:t>
      </w:r>
      <w:r>
        <w:rPr>
          <w:sz w:val="28"/>
          <w:szCs w:val="28"/>
        </w:rPr>
        <w:t xml:space="preserve">Петербурга и Ленинградской области согласно порядку, установленному законодательством Российской Федерации</w:t>
      </w:r>
      <w:r>
        <w:rPr>
          <w:color w:val="000000"/>
          <w:sz w:val="28"/>
          <w:szCs w:val="28"/>
        </w:rPr>
        <w:t xml:space="preserve">.</w:t>
      </w:r>
      <w:r>
        <w:rPr>
          <w:color w:val="000000"/>
          <w:sz w:val="28"/>
          <w:szCs w:val="28"/>
        </w:rPr>
      </w:r>
      <w:r>
        <w:rPr>
          <w:color w:val="000000"/>
          <w:sz w:val="28"/>
          <w:szCs w:val="28"/>
        </w:rPr>
      </w:r>
    </w:p>
    <w:p>
      <w:pPr>
        <w:jc w:val="center"/>
        <w:spacing w:line="276" w:lineRule="auto"/>
        <w:widowControl w:val="off"/>
        <w:rPr>
          <w:b/>
          <w:bCs/>
          <w:color w:val="000000"/>
          <w:sz w:val="28"/>
          <w:szCs w:val="28"/>
        </w:rPr>
      </w:pPr>
      <w:r>
        <w:rPr>
          <w:b/>
          <w:bCs/>
          <w:color w:val="000000"/>
          <w:sz w:val="28"/>
          <w:szCs w:val="28"/>
          <w:lang w:val="en-US"/>
        </w:rPr>
        <w:t xml:space="preserve">XI</w:t>
      </w:r>
      <w:r>
        <w:rPr>
          <w:b/>
          <w:bCs/>
          <w:color w:val="000000"/>
          <w:sz w:val="28"/>
          <w:szCs w:val="28"/>
          <w:lang w:val="en-US"/>
        </w:rPr>
        <w:t xml:space="preserve">I</w:t>
      </w:r>
      <w:r>
        <w:rPr>
          <w:b/>
          <w:bCs/>
          <w:color w:val="000000"/>
          <w:sz w:val="28"/>
          <w:szCs w:val="28"/>
        </w:rPr>
        <w:t xml:space="preserve">. Срок действия Контракта </w:t>
      </w:r>
      <w:r>
        <w:rPr>
          <w:b/>
          <w:bCs/>
          <w:color w:val="000000"/>
          <w:sz w:val="28"/>
          <w:szCs w:val="28"/>
        </w:rPr>
      </w:r>
      <w:r>
        <w:rPr>
          <w:b/>
          <w:bCs/>
          <w:color w:val="000000"/>
          <w:sz w:val="28"/>
          <w:szCs w:val="28"/>
        </w:rPr>
      </w:r>
    </w:p>
    <w:p>
      <w:pPr>
        <w:ind w:firstLine="708"/>
        <w:jc w:val="both"/>
        <w:rPr>
          <w:sz w:val="28"/>
          <w:szCs w:val="28"/>
        </w:rPr>
      </w:pPr>
      <w:r>
        <w:rPr>
          <w:color w:val="000000"/>
          <w:sz w:val="28"/>
          <w:szCs w:val="28"/>
        </w:rPr>
        <w:t xml:space="preserve">1</w:t>
      </w:r>
      <w:r>
        <w:rPr>
          <w:color w:val="000000"/>
          <w:sz w:val="28"/>
          <w:szCs w:val="28"/>
        </w:rPr>
        <w:t xml:space="preserve">2</w:t>
      </w:r>
      <w:r>
        <w:rPr>
          <w:color w:val="000000"/>
          <w:sz w:val="28"/>
          <w:szCs w:val="28"/>
        </w:rPr>
        <w:t xml:space="preserve">.1. </w:t>
      </w:r>
      <w:r>
        <w:rPr>
          <w:sz w:val="28"/>
          <w:szCs w:val="28"/>
        </w:rPr>
        <w:t xml:space="preserve">Настоящий контра</w:t>
      </w:r>
      <w:r>
        <w:rPr>
          <w:sz w:val="28"/>
          <w:szCs w:val="28"/>
        </w:rPr>
        <w:t xml:space="preserve">кт вст</w:t>
      </w:r>
      <w:r>
        <w:rPr>
          <w:sz w:val="28"/>
          <w:szCs w:val="28"/>
        </w:rPr>
        <w:t xml:space="preserve">упает в силу с момента его подписания Сторонами, и действует до «30» декабря 2026 г., а в части расчетов, обязательств по возмещению убытков и выплате неустойки (штрафов, пеней) - до полного их исполнения Сторонами</w:t>
      </w:r>
      <w:r>
        <w:rPr>
          <w:sz w:val="28"/>
          <w:szCs w:val="28"/>
        </w:rPr>
        <w:t xml:space="preserve">.</w:t>
      </w:r>
      <w:r>
        <w:rPr>
          <w:sz w:val="28"/>
          <w:szCs w:val="28"/>
        </w:rPr>
      </w:r>
      <w:r>
        <w:rPr>
          <w:sz w:val="28"/>
          <w:szCs w:val="28"/>
        </w:rPr>
      </w:r>
    </w:p>
    <w:p>
      <w:pPr>
        <w:jc w:val="center"/>
        <w:spacing w:line="276" w:lineRule="auto"/>
        <w:rPr>
          <w:b/>
          <w:color w:val="000000"/>
          <w:sz w:val="28"/>
          <w:szCs w:val="28"/>
        </w:rPr>
      </w:pPr>
      <w:r>
        <w:rPr>
          <w:b/>
          <w:color w:val="000000"/>
          <w:sz w:val="28"/>
          <w:szCs w:val="28"/>
        </w:rPr>
        <w:t xml:space="preserve">X</w:t>
      </w:r>
      <w:r>
        <w:rPr>
          <w:b/>
          <w:color w:val="000000"/>
          <w:sz w:val="28"/>
          <w:szCs w:val="28"/>
          <w:lang w:val="en-US"/>
        </w:rPr>
        <w:t xml:space="preserve">I</w:t>
      </w:r>
      <w:r>
        <w:rPr>
          <w:b/>
          <w:color w:val="000000"/>
          <w:sz w:val="28"/>
          <w:szCs w:val="28"/>
          <w:lang w:val="en-US"/>
        </w:rPr>
        <w:t xml:space="preserve">I</w:t>
      </w:r>
      <w:r>
        <w:rPr>
          <w:b/>
          <w:color w:val="000000"/>
          <w:sz w:val="28"/>
          <w:szCs w:val="28"/>
          <w:lang w:val="en-US"/>
        </w:rPr>
        <w:t xml:space="preserve">I</w:t>
      </w:r>
      <w:r>
        <w:rPr>
          <w:b/>
          <w:color w:val="000000"/>
          <w:sz w:val="28"/>
          <w:szCs w:val="28"/>
        </w:rPr>
        <w:t xml:space="preserve">. Перечень приложений</w:t>
      </w:r>
      <w:r>
        <w:rPr>
          <w:b/>
          <w:color w:val="000000"/>
          <w:sz w:val="28"/>
          <w:szCs w:val="28"/>
        </w:rPr>
      </w:r>
      <w:r>
        <w:rPr>
          <w:b/>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3</w:t>
      </w:r>
      <w:r>
        <w:rPr>
          <w:color w:val="000000"/>
          <w:sz w:val="28"/>
          <w:szCs w:val="28"/>
        </w:rPr>
        <w:t xml:space="preserve">.1. Неотъемлемой частью настоящего Контракта</w:t>
      </w:r>
      <w:r>
        <w:rPr>
          <w:sz w:val="28"/>
          <w:szCs w:val="28"/>
        </w:rPr>
        <w:t xml:space="preserve"> </w:t>
      </w:r>
      <w:r>
        <w:rPr>
          <w:color w:val="000000"/>
          <w:sz w:val="28"/>
          <w:szCs w:val="28"/>
        </w:rPr>
        <w:t xml:space="preserve">являются следующие приложения:</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 техни</w:t>
      </w:r>
      <w:r>
        <w:rPr>
          <w:color w:val="000000"/>
          <w:sz w:val="28"/>
          <w:szCs w:val="28"/>
        </w:rPr>
        <w:t xml:space="preserve">ческое задание (приложение № 1);</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 образец акта об оказании услуг (приложение № 2).</w:t>
      </w:r>
      <w:r>
        <w:rPr>
          <w:color w:val="000000"/>
          <w:sz w:val="28"/>
          <w:szCs w:val="28"/>
        </w:rPr>
      </w:r>
      <w:r>
        <w:rPr>
          <w:color w:val="000000"/>
          <w:sz w:val="28"/>
          <w:szCs w:val="28"/>
        </w:rPr>
      </w:r>
    </w:p>
    <w:p>
      <w:pPr>
        <w:jc w:val="center"/>
        <w:widowControl w:val="off"/>
        <w:rPr>
          <w:b/>
          <w:bCs/>
          <w:color w:val="000000"/>
          <w:sz w:val="28"/>
          <w:szCs w:val="28"/>
        </w:rPr>
      </w:pPr>
      <w:r>
        <w:rPr>
          <w:b/>
          <w:bCs/>
          <w:color w:val="000000"/>
          <w:sz w:val="28"/>
          <w:szCs w:val="28"/>
          <w:lang w:val="en-US"/>
        </w:rPr>
        <w:t xml:space="preserve">X</w:t>
      </w:r>
      <w:r>
        <w:rPr>
          <w:b/>
          <w:bCs/>
          <w:color w:val="000000"/>
          <w:sz w:val="28"/>
          <w:szCs w:val="28"/>
          <w:lang w:val="en-US"/>
        </w:rPr>
        <w:t xml:space="preserve">IV</w:t>
      </w:r>
      <w:r>
        <w:rPr>
          <w:b/>
          <w:bCs/>
          <w:color w:val="000000"/>
          <w:sz w:val="28"/>
          <w:szCs w:val="28"/>
        </w:rPr>
        <w:t xml:space="preserve">. </w:t>
      </w:r>
      <w:r>
        <w:rPr>
          <w:b/>
          <w:bCs/>
          <w:color w:val="000000"/>
          <w:sz w:val="28"/>
          <w:szCs w:val="28"/>
        </w:rPr>
        <w:t xml:space="preserve">Адреса</w:t>
      </w:r>
      <w:r>
        <w:rPr>
          <w:b/>
          <w:bCs/>
          <w:color w:val="000000"/>
          <w:sz w:val="28"/>
          <w:szCs w:val="28"/>
        </w:rPr>
        <w:t xml:space="preserve"> и банковские реквизиты Сторон</w:t>
      </w:r>
      <w:r>
        <w:rPr>
          <w:b/>
          <w:bCs/>
          <w:color w:val="000000"/>
          <w:sz w:val="28"/>
          <w:szCs w:val="28"/>
        </w:rPr>
      </w:r>
      <w:r>
        <w:rPr>
          <w:b/>
          <w:bCs/>
          <w:color w:val="000000"/>
          <w:sz w:val="28"/>
          <w:szCs w:val="28"/>
        </w:rPr>
      </w:r>
    </w:p>
    <w:p>
      <w:pPr>
        <w:jc w:val="both"/>
        <w:rPr>
          <w:b/>
          <w:bCs/>
        </w:rPr>
      </w:pPr>
      <w:r>
        <w:rPr>
          <w:b/>
          <w:bCs/>
        </w:rPr>
        <w:t xml:space="preserve">Заказчик</w:t>
      </w:r>
      <w:r>
        <w:rPr>
          <w:b/>
          <w:bCs/>
        </w:rPr>
        <w:t xml:space="preserve">: </w:t>
      </w:r>
      <w:r>
        <w:rPr>
          <w:b/>
          <w:bCs/>
        </w:rPr>
        <w:t xml:space="preserve">ФГБОУ </w:t>
      </w:r>
      <w:r>
        <w:rPr>
          <w:b/>
          <w:bCs/>
        </w:rPr>
        <w:t xml:space="preserve">ВО</w:t>
      </w:r>
      <w:r>
        <w:rPr>
          <w:b/>
          <w:bCs/>
        </w:rPr>
        <w:t xml:space="preserve"> «Санкт-Петербургс</w:t>
      </w:r>
      <w:r>
        <w:rPr>
          <w:b/>
          <w:bCs/>
        </w:rPr>
        <w:t xml:space="preserve">кий университет ГПС МЧС России»</w:t>
      </w:r>
      <w:r>
        <w:rPr>
          <w:b/>
          <w:bCs/>
        </w:rPr>
      </w:r>
      <w:r>
        <w:rPr>
          <w:b/>
          <w:bCs/>
        </w:rPr>
      </w:r>
    </w:p>
    <w:p>
      <w:pPr>
        <w:jc w:val="both"/>
      </w:pPr>
      <w:r>
        <w:t xml:space="preserve">Юридический и фактический адрес: 196105, г. Санкт - Петербург, Московский проспект, д.149</w:t>
      </w:r>
      <w:r/>
    </w:p>
    <w:p>
      <w:pPr>
        <w:jc w:val="both"/>
      </w:pPr>
      <w:r>
        <w:t xml:space="preserve">ИНН</w:t>
      </w:r>
      <w:r>
        <w:t xml:space="preserve">Заказчик: ФГБОУ ВО «Санкт-Петербургский университет ГПС МЧС России»</w:t>
      </w:r>
      <w:r/>
    </w:p>
    <w:p>
      <w:pPr>
        <w:jc w:val="both"/>
      </w:pPr>
      <w:r>
        <w:t xml:space="preserve">Юридический и фактический адрес: 196105, г. Санкт - Петербург, Московский проспект, д.149</w:t>
      </w:r>
      <w:r/>
    </w:p>
    <w:p>
      <w:pPr>
        <w:jc w:val="both"/>
      </w:pPr>
      <w:r>
        <w:t xml:space="preserve">ОГРН     1027804865660, ОКТМО 40373000, </w:t>
      </w:r>
      <w:r>
        <w:t xml:space="preserve">Место нахождения: 196105, г. САНКТ-ПЕТЕРБУРГ, пр-кт МОСКОВСКИЙ, д.149 </w:t>
      </w:r>
      <w:r>
        <w:t xml:space="preserve">,</w:t>
      </w:r>
      <w:r>
        <w:t xml:space="preserve">ИНН 7810271523,КПП 781001001</w:t>
      </w:r>
      <w:r/>
    </w:p>
    <w:p>
      <w:pPr>
        <w:jc w:val="both"/>
      </w:pPr>
      <w:r>
        <w:t xml:space="preserve">Платежные реквизиты:</w:t>
      </w:r>
      <w:r>
        <w:t xml:space="preserve">ОКЦ № 1 ВВГУ Банка России // УФК по Нижегородской области, г Нижний Новгород</w:t>
      </w:r>
      <w:r>
        <w:t xml:space="preserve">Управление Федерального казначейства по г. Санкт-Петербургу </w:t>
      </w:r>
      <w:r/>
    </w:p>
    <w:p>
      <w:pPr>
        <w:jc w:val="both"/>
      </w:pPr>
      <w:r>
        <w:t xml:space="preserve">БИК 012202102</w:t>
      </w:r>
      <w:r/>
    </w:p>
    <w:p>
      <w:pPr>
        <w:jc w:val="both"/>
      </w:pPr>
      <w:r>
        <w:t xml:space="preserve">Единый казначейский счет 40102810745370000024</w:t>
      </w:r>
      <w:r/>
    </w:p>
    <w:p>
      <w:pPr>
        <w:jc w:val="both"/>
      </w:pPr>
      <w:r>
        <w:t xml:space="preserve">Казначейский счет 03214643000000013225</w:t>
      </w:r>
      <w:r/>
    </w:p>
    <w:p>
      <w:pPr>
        <w:jc w:val="both"/>
      </w:pPr>
      <w:r>
        <w:t xml:space="preserve">Лицевой счет 20726X95700</w:t>
      </w:r>
      <w:r/>
    </w:p>
    <w:p>
      <w:pPr>
        <w:jc w:val="both"/>
      </w:pPr>
      <w:r>
        <w:rPr>
          <w:b/>
          <w:bCs/>
        </w:rPr>
        <w:t xml:space="preserve">Исполнитель:</w:t>
      </w:r>
      <w:r>
        <w:rPr>
          <w:bCs/>
        </w:rPr>
        <w:t xml:space="preserve"> </w:t>
      </w:r>
      <w:r>
        <w:t xml:space="preserve">(полное наименование организации</w:t>
      </w:r>
      <w:r>
        <w:t xml:space="preserve">)Ю</w:t>
      </w:r>
      <w:r>
        <w:t xml:space="preserve">ридический адрес</w:t>
      </w:r>
      <w:r/>
    </w:p>
    <w:p>
      <w:r>
        <w:t xml:space="preserve">Местонахождение (место жительства)</w:t>
      </w:r>
      <w:r/>
    </w:p>
    <w:p>
      <w:r>
        <w:t xml:space="preserve">ИНН _________ КПП _________</w:t>
      </w:r>
      <w:r/>
    </w:p>
    <w:p>
      <w:r>
        <w:t xml:space="preserve">ОГРН _____________________</w:t>
      </w:r>
      <w:r/>
    </w:p>
    <w:p>
      <w:r>
        <w:t xml:space="preserve">Р</w:t>
      </w:r>
      <w:r>
        <w:t xml:space="preserve">/счет ______________________ </w:t>
      </w:r>
      <w:r/>
    </w:p>
    <w:p>
      <w:r>
        <w:t xml:space="preserve">БИК _______________________</w:t>
      </w:r>
      <w:r/>
    </w:p>
    <w:p>
      <w:r>
        <w:t xml:space="preserve">Кор/счет</w:t>
      </w:r>
      <w:r>
        <w:t xml:space="preserve"> ___________________</w:t>
      </w:r>
      <w:r/>
    </w:p>
    <w:p>
      <w:r>
        <w:t xml:space="preserve">ОКОПФ/ОКФС</w:t>
      </w:r>
      <w:r/>
    </w:p>
    <w:p>
      <w:r>
        <w:t xml:space="preserve">ОКТМО</w:t>
      </w:r>
      <w:r/>
    </w:p>
    <w:p>
      <w:r>
        <w:t xml:space="preserve">ОКПО</w:t>
      </w:r>
      <w:r/>
    </w:p>
    <w:p>
      <w:r>
        <w:t xml:space="preserve">Тел.</w:t>
      </w:r>
      <w:r/>
    </w:p>
    <w:p>
      <w:r>
        <w:t xml:space="preserve">Эл</w:t>
      </w:r>
      <w:r>
        <w:t xml:space="preserve">.</w:t>
      </w:r>
      <w:r>
        <w:t xml:space="preserve"> </w:t>
      </w:r>
      <w:r>
        <w:t xml:space="preserve">п</w:t>
      </w:r>
      <w:r>
        <w:t xml:space="preserve">очта</w:t>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5"/>
        <w:gridCol w:w="5672"/>
      </w:tblGrid>
      <w:tr>
        <w:tblPrEx/>
        <w:trPr/>
        <w:tc>
          <w:tcPr>
            <w:shd w:val="clear" w:color="auto" w:fill="auto"/>
            <w:tcBorders>
              <w:top w:val="none" w:color="000000" w:sz="4" w:space="0"/>
              <w:left w:val="none" w:color="000000" w:sz="4" w:space="0"/>
              <w:bottom w:val="none" w:color="000000" w:sz="4" w:space="0"/>
              <w:right w:val="none" w:color="000000" w:sz="4" w:space="0"/>
            </w:tcBorders>
            <w:tcW w:w="4465" w:type="dxa"/>
            <w:textDirection w:val="lrTb"/>
            <w:noWrap w:val="false"/>
          </w:tcPr>
          <w:p>
            <w:pPr>
              <w:rPr>
                <w:b/>
                <w:spacing w:val="-6"/>
              </w:rPr>
            </w:pPr>
            <w:r>
              <w:rPr>
                <w:b/>
                <w:spacing w:val="-6"/>
              </w:rPr>
              <w:t xml:space="preserve">от Заказчика:</w:t>
            </w:r>
            <w:r>
              <w:rPr>
                <w:b/>
                <w:spacing w:val="-6"/>
              </w:rPr>
            </w:r>
            <w:r>
              <w:rPr>
                <w:b/>
                <w:spacing w:val="-6"/>
              </w:rPr>
            </w:r>
          </w:p>
          <w:p>
            <w:pPr>
              <w:rPr>
                <w:spacing w:val="-6"/>
              </w:rPr>
            </w:pPr>
            <w:r>
              <w:rPr>
                <w:spacing w:val="-6"/>
              </w:rPr>
              <w:t xml:space="preserve">_______________________________</w:t>
            </w:r>
            <w:r>
              <w:rPr>
                <w:spacing w:val="-6"/>
              </w:rPr>
            </w:r>
            <w:r>
              <w:rPr>
                <w:spacing w:val="-6"/>
              </w:rPr>
            </w:r>
          </w:p>
          <w:p>
            <w:pPr>
              <w:rPr>
                <w:spacing w:val="-6"/>
              </w:rPr>
            </w:pPr>
            <w:r>
              <w:rPr>
                <w:spacing w:val="-6"/>
              </w:rPr>
              <w:t xml:space="preserve">__________________ _____________ </w:t>
            </w:r>
            <w:r>
              <w:rPr>
                <w:spacing w:val="-6"/>
              </w:rPr>
            </w:r>
            <w:r>
              <w:rPr>
                <w:spacing w:val="-6"/>
              </w:rPr>
            </w:r>
          </w:p>
          <w:p>
            <w:pPr>
              <w:rPr>
                <w:bCs/>
                <w:spacing w:val="-6"/>
              </w:rPr>
            </w:pPr>
            <w:r>
              <w:rPr>
                <w:bCs/>
                <w:spacing w:val="-6"/>
              </w:rPr>
              <w:t xml:space="preserve">«___» __________ 2026 г.</w:t>
            </w:r>
            <w:r>
              <w:rPr>
                <w:bCs/>
                <w:spacing w:val="-6"/>
              </w:rPr>
            </w:r>
            <w:r>
              <w:rPr>
                <w:bCs/>
                <w:spacing w:val="-6"/>
              </w:rPr>
            </w:r>
          </w:p>
        </w:tc>
        <w:tc>
          <w:tcPr>
            <w:shd w:val="clear" w:color="auto" w:fill="auto"/>
            <w:tcBorders>
              <w:top w:val="none" w:color="000000" w:sz="4" w:space="0"/>
              <w:left w:val="none" w:color="000000" w:sz="4" w:space="0"/>
              <w:bottom w:val="none" w:color="000000" w:sz="4" w:space="0"/>
              <w:right w:val="none" w:color="000000" w:sz="4" w:space="0"/>
            </w:tcBorders>
            <w:tcW w:w="5672" w:type="dxa"/>
            <w:textDirection w:val="lrTb"/>
            <w:noWrap w:val="false"/>
          </w:tcPr>
          <w:p>
            <w:pPr>
              <w:ind w:left="2029"/>
              <w:rPr>
                <w:b/>
                <w:spacing w:val="-6"/>
              </w:rPr>
            </w:pPr>
            <w:r>
              <w:rPr>
                <w:b/>
                <w:spacing w:val="-6"/>
              </w:rPr>
              <w:t xml:space="preserve">от </w:t>
            </w:r>
            <w:r>
              <w:rPr>
                <w:b/>
                <w:spacing w:val="-6"/>
              </w:rPr>
              <w:t xml:space="preserve">Исполнителя</w:t>
            </w:r>
            <w:r>
              <w:rPr>
                <w:b/>
                <w:spacing w:val="-6"/>
              </w:rPr>
              <w:t xml:space="preserve">:</w:t>
            </w:r>
            <w:r>
              <w:rPr>
                <w:b/>
                <w:spacing w:val="-6"/>
              </w:rPr>
            </w:r>
            <w:r>
              <w:rPr>
                <w:b/>
                <w:spacing w:val="-6"/>
              </w:rPr>
            </w:r>
          </w:p>
          <w:p>
            <w:pPr>
              <w:ind w:left="2029"/>
              <w:rPr>
                <w:spacing w:val="-6"/>
              </w:rPr>
            </w:pPr>
            <w:r>
              <w:rPr>
                <w:spacing w:val="-6"/>
              </w:rPr>
              <w:t xml:space="preserve">___________________________</w:t>
            </w:r>
            <w:r>
              <w:rPr>
                <w:spacing w:val="-6"/>
              </w:rPr>
            </w:r>
            <w:r>
              <w:rPr>
                <w:spacing w:val="-6"/>
              </w:rPr>
            </w:r>
          </w:p>
          <w:p>
            <w:pPr>
              <w:ind w:left="2029"/>
              <w:rPr>
                <w:spacing w:val="-6"/>
              </w:rPr>
            </w:pPr>
            <w:r>
              <w:rPr>
                <w:spacing w:val="-6"/>
              </w:rPr>
              <w:t xml:space="preserve">______________ ______________ </w:t>
            </w:r>
            <w:r>
              <w:rPr>
                <w:spacing w:val="-6"/>
              </w:rPr>
            </w:r>
            <w:r>
              <w:rPr>
                <w:spacing w:val="-6"/>
              </w:rPr>
            </w:r>
          </w:p>
          <w:p>
            <w:pPr>
              <w:ind w:left="2029"/>
              <w:rPr>
                <w:bCs/>
                <w:spacing w:val="-6"/>
              </w:rPr>
            </w:pPr>
            <w:r>
              <w:rPr>
                <w:bCs/>
                <w:spacing w:val="-6"/>
              </w:rPr>
              <w:t xml:space="preserve">«___» __________ 2026 г.</w:t>
            </w:r>
            <w:r>
              <w:rPr>
                <w:bCs/>
                <w:spacing w:val="-6"/>
              </w:rPr>
            </w:r>
            <w:r>
              <w:rPr>
                <w:bCs/>
                <w:spacing w:val="-6"/>
              </w:rPr>
            </w:r>
          </w:p>
        </w:tc>
      </w:tr>
    </w:tbl>
    <w:p>
      <w:pPr>
        <w:spacing w:line="360" w:lineRule="auto"/>
        <w:rPr>
          <w:rFonts w:eastAsia="Calibri"/>
          <w:color w:val="000000"/>
          <w:sz w:val="28"/>
          <w:szCs w:val="28"/>
        </w:rPr>
        <w:sectPr>
          <w:headerReference w:type="default" r:id="rId9"/>
          <w:footnotePr/>
          <w:endnotePr/>
          <w:type w:val="nextPage"/>
          <w:pgSz w:w="11906" w:h="16838" w:orient="portrait"/>
          <w:pgMar w:top="142" w:right="567" w:bottom="539" w:left="1134" w:header="709" w:footer="709" w:gutter="0"/>
          <w:pgNumType w:start="1"/>
          <w:cols w:num="1" w:sep="0" w:space="708" w:equalWidth="1"/>
          <w:docGrid w:linePitch="360"/>
          <w:titlePg/>
        </w:sectPr>
      </w:pPr>
      <w:r>
        <w:rPr>
          <w:rFonts w:eastAsia="Calibri"/>
          <w:color w:val="000000"/>
          <w:sz w:val="28"/>
          <w:szCs w:val="28"/>
        </w:rPr>
      </w:r>
      <w:r>
        <w:rPr>
          <w:rFonts w:eastAsia="Calibri"/>
          <w:color w:val="000000"/>
          <w:sz w:val="28"/>
          <w:szCs w:val="28"/>
        </w:rPr>
      </w:r>
      <w:r>
        <w:rPr>
          <w:rFonts w:eastAsia="Calibri"/>
          <w:color w:val="000000"/>
          <w:sz w:val="28"/>
          <w:szCs w:val="28"/>
        </w:rPr>
      </w:r>
    </w:p>
    <w:p>
      <w:pPr>
        <w:pStyle w:val="950"/>
        <w:jc w:val="right"/>
        <w:rPr>
          <w:rFonts w:eastAsia="Calibri"/>
        </w:rPr>
      </w:pPr>
      <w:r>
        <w:rPr>
          <w:rFonts w:eastAsia="Calibri"/>
        </w:rPr>
        <w:t xml:space="preserve">Приложение № 1</w:t>
      </w:r>
      <w:r>
        <w:rPr>
          <w:rFonts w:eastAsia="Calibri"/>
        </w:rPr>
      </w:r>
      <w:r>
        <w:rPr>
          <w:rFonts w:eastAsia="Calibri"/>
        </w:rPr>
      </w:r>
    </w:p>
    <w:p>
      <w:pPr>
        <w:pStyle w:val="950"/>
        <w:jc w:val="right"/>
        <w:rPr>
          <w:rFonts w:eastAsia="Calibri"/>
        </w:rPr>
      </w:pPr>
      <w:r>
        <w:rPr>
          <w:rFonts w:eastAsia="Calibri"/>
        </w:rPr>
        <w:t xml:space="preserve">к контракту на оказание услуг по  проведению ремонтных работ автомобил</w:t>
      </w:r>
      <w:r>
        <w:rPr>
          <w:rFonts w:eastAsia="Calibri"/>
        </w:rPr>
        <w:t xml:space="preserve">я</w:t>
      </w:r>
      <w:r>
        <w:rPr>
          <w:rFonts w:eastAsia="Calibri"/>
        </w:rPr>
        <w:t xml:space="preserve">.</w:t>
      </w:r>
      <w:r>
        <w:rPr>
          <w:rFonts w:eastAsia="Calibri"/>
        </w:rPr>
      </w:r>
      <w:r>
        <w:rPr>
          <w:rFonts w:eastAsia="Calibri"/>
        </w:rPr>
      </w:r>
    </w:p>
    <w:p>
      <w:pPr>
        <w:pStyle w:val="950"/>
        <w:jc w:val="right"/>
        <w:rPr>
          <w:rFonts w:eastAsia="Calibri"/>
        </w:rPr>
      </w:pPr>
      <w:r>
        <w:rPr>
          <w:rFonts w:eastAsia="Calibri"/>
        </w:rPr>
        <w:t xml:space="preserve">от _________ </w:t>
      </w:r>
      <w:r>
        <w:rPr>
          <w:rFonts w:eastAsia="Calibri"/>
        </w:rPr>
        <w:t xml:space="preserve">2026</w:t>
      </w:r>
      <w:r>
        <w:rPr>
          <w:rFonts w:eastAsia="Calibri"/>
        </w:rPr>
        <w:t xml:space="preserve"> г. №_________________</w:t>
      </w:r>
      <w:r>
        <w:rPr>
          <w:rFonts w:eastAsia="Calibri"/>
        </w:rPr>
      </w:r>
      <w:r>
        <w:rPr>
          <w:rFonts w:eastAsia="Calibri"/>
        </w:rPr>
      </w:r>
    </w:p>
    <w:p>
      <w:pPr>
        <w:pStyle w:val="950"/>
        <w:jc w:val="center"/>
        <w:rPr>
          <w:b/>
          <w:bCs/>
        </w:rPr>
      </w:pPr>
      <w:r>
        <w:rPr>
          <w:b/>
          <w:bCs/>
        </w:rPr>
      </w:r>
      <w:r>
        <w:rPr>
          <w:b/>
          <w:bCs/>
        </w:rPr>
      </w:r>
      <w:r>
        <w:rPr>
          <w:b/>
          <w:bCs/>
        </w:rPr>
      </w:r>
    </w:p>
    <w:p>
      <w:pPr>
        <w:pStyle w:val="950"/>
        <w:jc w:val="center"/>
        <w:rPr>
          <w:b/>
          <w:bCs/>
          <w:highlight w:val="none"/>
        </w:rPr>
      </w:pPr>
      <w:r>
        <w:rPr>
          <w:b/>
          <w:bCs/>
        </w:rPr>
        <w:t xml:space="preserve">Техническое задание</w:t>
      </w:r>
      <w:r>
        <w:rPr>
          <w:b/>
          <w:bCs/>
          <w:highlight w:val="none"/>
        </w:rPr>
      </w:r>
      <w:r>
        <w:rPr>
          <w:b/>
          <w:bCs/>
          <w:highlight w:val="none"/>
        </w:rPr>
      </w:r>
    </w:p>
    <w:p>
      <w:pPr>
        <w:pStyle w:val="950"/>
        <w:jc w:val="center"/>
        <w:rPr>
          <w:b/>
          <w:bCs/>
        </w:rPr>
      </w:pPr>
      <w:r>
        <w:rPr>
          <w:b/>
          <w:bCs/>
          <w:highlight w:val="none"/>
        </w:rPr>
        <w:t xml:space="preserve">на ремонт </w:t>
      </w:r>
      <w:r>
        <w:rPr>
          <w:b/>
          <w:bCs/>
          <w:iCs/>
          <w:sz w:val="24"/>
          <w:szCs w:val="24"/>
          <w:lang w:val="ru-RU"/>
        </w:rPr>
        <w:t xml:space="preserve">Форд Фокус В134МН 178 VIN: X9FMXXEEBMCR70567</w:t>
      </w:r>
      <w:r>
        <w:rPr>
          <w:b/>
          <w:bCs/>
        </w:rPr>
      </w:r>
      <w:r>
        <w:rPr>
          <w:b/>
          <w:bCs/>
        </w:rPr>
      </w:r>
    </w:p>
    <w:p>
      <w:pPr>
        <w:pStyle w:val="950"/>
        <w:jc w:val="center"/>
        <w:rPr>
          <w:b/>
          <w:bCs/>
        </w:rPr>
      </w:pPr>
      <w:r>
        <w:rPr>
          <w:b/>
          <w:bCs/>
        </w:rPr>
      </w:r>
      <w:r>
        <w:rPr>
          <w:b/>
          <w:bCs/>
        </w:rPr>
      </w:r>
      <w:r>
        <w:rPr>
          <w:b/>
          <w:bCs/>
        </w:rPr>
      </w:r>
    </w:p>
    <w:tbl>
      <w:tblPr>
        <w:tblW w:w="10596" w:type="dxa"/>
        <w:tblLayout w:type="fixed"/>
        <w:tblLook w:val="04A0" w:firstRow="1" w:lastRow="0" w:firstColumn="1" w:lastColumn="0" w:noHBand="0" w:noVBand="1"/>
      </w:tblPr>
      <w:tblGrid>
        <w:gridCol w:w="414"/>
        <w:gridCol w:w="7228"/>
        <w:gridCol w:w="1417"/>
        <w:gridCol w:w="1537"/>
      </w:tblGrid>
      <w:tr>
        <w:tblPrEx/>
        <w:trPr>
          <w:trHeight w:val="288"/>
        </w:trPr>
        <w:tc>
          <w:tcPr>
            <w:shd w:val="clear" w:color="ffffff" w:fill="ffffff"/>
            <w:tcBorders>
              <w:top w:val="single" w:color="000000" w:sz="4" w:space="0"/>
              <w:left w:val="single" w:color="000000" w:sz="4" w:space="0"/>
              <w:bottom w:val="single" w:color="000000" w:sz="4" w:space="0"/>
              <w:right w:val="single" w:color="000000" w:sz="4" w:space="0"/>
            </w:tcBorders>
            <w:tcW w:w="414" w:type="dxa"/>
            <w:vAlign w:val="center"/>
            <w:textDirection w:val="lrTb"/>
            <w:noWrap/>
          </w:tcPr>
          <w:p>
            <w:pPr>
              <w:rPr>
                <w:b/>
                <w:bCs/>
                <w:color w:val="000000"/>
                <w:sz w:val="24"/>
                <w:szCs w:val="24"/>
              </w:rPr>
            </w:pPr>
            <w:r>
              <w:rPr>
                <w:b/>
                <w:bCs/>
                <w:color w:val="000000"/>
                <w:sz w:val="24"/>
                <w:szCs w:val="24"/>
                <w:lang w:val="ru-RU" w:eastAsia="ru-RU"/>
              </w:rPr>
              <w:t xml:space="preserve">№</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7228" w:type="dxa"/>
            <w:vAlign w:val="center"/>
            <w:textDirection w:val="lrTb"/>
            <w:noWrap/>
          </w:tcPr>
          <w:p>
            <w:pPr>
              <w:jc w:val="center"/>
              <w:rPr>
                <w:b/>
                <w:bCs/>
                <w:color w:val="000000"/>
                <w:sz w:val="24"/>
                <w:szCs w:val="24"/>
              </w:rPr>
            </w:pPr>
            <w:r>
              <w:rPr>
                <w:b/>
                <w:bCs/>
                <w:color w:val="000000"/>
                <w:sz w:val="24"/>
                <w:szCs w:val="24"/>
                <w:lang w:val="ru-RU" w:eastAsia="ru-RU"/>
              </w:rPr>
              <w:t xml:space="preserve">НАИМЕНОВАНИЕ</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417" w:type="dxa"/>
            <w:vAlign w:val="center"/>
            <w:textDirection w:val="lrTb"/>
            <w:noWrap/>
          </w:tcPr>
          <w:p>
            <w:pPr>
              <w:jc w:val="center"/>
              <w:rPr>
                <w:b/>
                <w:bCs/>
                <w:color w:val="000000"/>
                <w:sz w:val="24"/>
                <w:szCs w:val="24"/>
              </w:rPr>
            </w:pPr>
            <w:r>
              <w:rPr>
                <w:b/>
                <w:bCs/>
                <w:color w:val="000000"/>
                <w:sz w:val="24"/>
                <w:szCs w:val="24"/>
                <w:lang w:val="ru-RU" w:eastAsia="ru-RU"/>
              </w:rPr>
              <w:t xml:space="preserve">КОЛ-ВО</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537" w:type="dxa"/>
            <w:vAlign w:val="center"/>
            <w:textDirection w:val="lrTb"/>
            <w:noWrap/>
          </w:tcPr>
          <w:p>
            <w:pPr>
              <w:jc w:val="center"/>
              <w:rPr>
                <w:b/>
                <w:bCs/>
                <w:color w:val="000000"/>
                <w:sz w:val="24"/>
                <w:szCs w:val="24"/>
              </w:rPr>
            </w:pPr>
            <w:r>
              <w:rPr>
                <w:b/>
                <w:bCs/>
                <w:color w:val="000000"/>
                <w:sz w:val="24"/>
                <w:szCs w:val="24"/>
                <w:lang w:val="ru-RU" w:eastAsia="ru-RU"/>
              </w:rPr>
              <w:t xml:space="preserve">СУММА</w:t>
            </w:r>
            <w:r>
              <w:rPr>
                <w:b/>
                <w:bCs/>
                <w:color w:val="000000"/>
                <w:sz w:val="24"/>
                <w:szCs w:val="24"/>
              </w:rPr>
            </w:r>
            <w:r>
              <w:rPr>
                <w:b/>
                <w:bCs/>
                <w:color w:val="000000"/>
                <w:sz w:val="24"/>
                <w:szCs w:val="24"/>
              </w:rPr>
            </w:r>
          </w:p>
        </w:tc>
      </w:tr>
      <w:tr>
        <w:tblPrEx/>
        <w:trPr>
          <w:trHeight w:val="528"/>
        </w:trPr>
        <w:tc>
          <w:tcPr>
            <w:shd w:val="clear" w:color="ffffff" w:fill="ffffff"/>
            <w:tcBorders>
              <w:top w:val="none" w:color="000000" w:sz="4" w:space="0"/>
              <w:left w:val="single" w:color="000000" w:sz="4" w:space="0"/>
              <w:bottom w:val="single" w:color="000000" w:sz="4" w:space="0"/>
              <w:right w:val="single" w:color="000000" w:sz="4" w:space="0"/>
            </w:tcBorders>
            <w:tcW w:w="414" w:type="dxa"/>
            <w:vAlign w:val="center"/>
            <w:textDirection w:val="lrTb"/>
            <w:noWrap/>
          </w:tcPr>
          <w:p>
            <w:pPr>
              <w:jc w:val="center"/>
              <w:rPr>
                <w:color w:val="000000"/>
                <w:sz w:val="24"/>
                <w:szCs w:val="24"/>
              </w:rPr>
            </w:pPr>
            <w:r>
              <w:rPr>
                <w:color w:val="000000"/>
                <w:sz w:val="24"/>
                <w:szCs w:val="24"/>
                <w:lang w:val="ru-RU" w:eastAsia="ru-RU"/>
              </w:rPr>
              <w:t xml:space="preserve">1</w:t>
            </w:r>
            <w:r>
              <w:rPr>
                <w:color w:val="000000"/>
                <w:sz w:val="24"/>
                <w:szCs w:val="24"/>
              </w:rPr>
            </w:r>
            <w:r>
              <w:rPr>
                <w:color w:val="000000"/>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7228" w:type="dxa"/>
            <w:vAlign w:val="center"/>
            <w:textDirection w:val="lrTb"/>
            <w:noWrap w:val="false"/>
          </w:tcPr>
          <w:p>
            <w:pPr>
              <w:jc w:val="both"/>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highlight w:val="none"/>
              </w:rPr>
              <w:t xml:space="preserve">Cьем/Установка акпп, Замена сальника коленвала заднего ,замена сцепления и адаптация, замена TCM 6dct250</w:t>
            </w:r>
            <w:r>
              <w:rPr>
                <w:rFonts w:ascii="Times New Roman" w:hAnsi="Times New Roman" w:eastAsia="Times New Roman" w:cs="Times New Roman"/>
                <w:b/>
                <w:bCs/>
                <w:sz w:val="20"/>
                <w:szCs w:val="20"/>
                <w:highlight w:val="none"/>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tc>
        <w:tc>
          <w:tcPr>
            <w:shd w:val="clear" w:color="ffffff" w:fill="ffffff"/>
            <w:tcBorders>
              <w:top w:val="none" w:color="000000" w:sz="4" w:space="0"/>
              <w:left w:val="none" w:color="000000" w:sz="4" w:space="0"/>
              <w:bottom w:val="single" w:color="000000" w:sz="4" w:space="0"/>
              <w:right w:val="single" w:color="000000" w:sz="4" w:space="0"/>
            </w:tcBorders>
            <w:tcW w:w="1417" w:type="dxa"/>
            <w:vAlign w:val="center"/>
            <w:textDirection w:val="lrTb"/>
            <w:noWrap/>
          </w:tcPr>
          <w:p>
            <w:pPr>
              <w:jc w:val="center"/>
              <w:rPr>
                <w:color w:val="000000"/>
                <w:sz w:val="24"/>
                <w:szCs w:val="24"/>
              </w:rPr>
            </w:pPr>
            <w:r>
              <w:rPr>
                <w:color w:val="000000"/>
                <w:sz w:val="24"/>
                <w:szCs w:val="24"/>
                <w:lang w:val="ru-RU" w:eastAsia="ru-RU"/>
              </w:rPr>
              <w:t xml:space="preserve">1</w:t>
            </w:r>
            <w:r>
              <w:rPr>
                <w:color w:val="000000"/>
                <w:sz w:val="24"/>
                <w:szCs w:val="24"/>
              </w:rPr>
            </w:r>
            <w:r>
              <w:rPr>
                <w:color w:val="000000"/>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1537" w:type="dxa"/>
            <w:vAlign w:val="center"/>
            <w:textDirection w:val="lrTb"/>
            <w:noWrap/>
          </w:tcPr>
          <w:p>
            <w:pPr>
              <w:jc w:val="center"/>
              <w:rPr>
                <w:color w:val="000000"/>
                <w:sz w:val="24"/>
                <w:szCs w:val="24"/>
              </w:rPr>
            </w:pPr>
            <w:r>
              <w:rPr>
                <w:color w:val="000000"/>
                <w:sz w:val="24"/>
                <w:szCs w:val="24"/>
                <w:lang w:val="ru-RU" w:eastAsia="ru-RU"/>
              </w:rPr>
            </w:r>
            <w:r>
              <w:rPr>
                <w:color w:val="000000"/>
                <w:sz w:val="24"/>
                <w:szCs w:val="24"/>
              </w:rPr>
            </w:r>
            <w:r>
              <w:rPr>
                <w:color w:val="000000"/>
                <w:sz w:val="24"/>
                <w:szCs w:val="24"/>
              </w:rPr>
            </w:r>
          </w:p>
        </w:tc>
      </w:tr>
    </w:tbl>
    <w:p>
      <w:pPr>
        <w:pStyle w:val="950"/>
        <w:rPr>
          <w:b/>
          <w:bCs/>
        </w:rPr>
      </w:pPr>
      <w:r>
        <w:rPr>
          <w:b/>
          <w:bCs/>
        </w:rPr>
      </w:r>
      <w:r>
        <w:rPr>
          <w:b/>
          <w:bCs/>
        </w:rPr>
      </w:r>
      <w:r>
        <w:rPr>
          <w:b/>
          <w:bCs/>
        </w:rPr>
      </w:r>
    </w:p>
    <w:p>
      <w:pPr>
        <w:pStyle w:val="950"/>
        <w:rPr>
          <w:b/>
        </w:rPr>
      </w:pPr>
      <w:r>
        <w:rPr>
          <w:b/>
        </w:rPr>
        <w:t xml:space="preserve">ИТОГО:  </w:t>
      </w:r>
      <w:r>
        <w:rPr>
          <w:b/>
        </w:rPr>
      </w:r>
      <w:r>
        <w:rPr>
          <w:b/>
        </w:rPr>
      </w:r>
    </w:p>
    <w:p>
      <w:pPr>
        <w:pStyle w:val="950"/>
        <w:rPr>
          <w:sz w:val="22"/>
          <w:szCs w:val="22"/>
        </w:rPr>
      </w:pPr>
      <w:r>
        <w:rPr>
          <w:sz w:val="22"/>
          <w:szCs w:val="22"/>
        </w:rPr>
      </w:r>
      <w:r>
        <w:rPr>
          <w:sz w:val="22"/>
          <w:szCs w:val="22"/>
        </w:rPr>
      </w:r>
      <w:r>
        <w:rPr>
          <w:sz w:val="22"/>
          <w:szCs w:val="2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5"/>
        <w:gridCol w:w="5672"/>
      </w:tblGrid>
      <w:tr>
        <w:tblPrEx/>
        <w:trPr/>
        <w:tc>
          <w:tcPr>
            <w:shd w:val="clear" w:color="auto" w:fill="auto"/>
            <w:tcBorders>
              <w:top w:val="none" w:color="000000" w:sz="4" w:space="0"/>
              <w:left w:val="none" w:color="000000" w:sz="4" w:space="0"/>
              <w:bottom w:val="none" w:color="000000" w:sz="4" w:space="0"/>
              <w:right w:val="none" w:color="000000" w:sz="4" w:space="0"/>
            </w:tcBorders>
            <w:tcW w:w="4465" w:type="dxa"/>
            <w:textDirection w:val="lrTb"/>
            <w:noWrap w:val="false"/>
          </w:tcPr>
          <w:p>
            <w:pPr>
              <w:rPr>
                <w:b/>
                <w:spacing w:val="-6"/>
              </w:rPr>
            </w:pPr>
            <w:r>
              <w:rPr>
                <w:b/>
                <w:spacing w:val="-6"/>
              </w:rPr>
              <w:t xml:space="preserve">от Заказчика:</w:t>
            </w:r>
            <w:r>
              <w:rPr>
                <w:b/>
                <w:spacing w:val="-6"/>
              </w:rPr>
            </w:r>
            <w:r>
              <w:rPr>
                <w:b/>
                <w:spacing w:val="-6"/>
              </w:rPr>
            </w:r>
          </w:p>
          <w:p>
            <w:pPr>
              <w:rPr>
                <w:spacing w:val="-6"/>
              </w:rPr>
            </w:pPr>
            <w:r>
              <w:rPr>
                <w:spacing w:val="-6"/>
              </w:rPr>
              <w:t xml:space="preserve">_______________________________</w:t>
            </w:r>
            <w:r>
              <w:rPr>
                <w:spacing w:val="-6"/>
              </w:rPr>
            </w:r>
            <w:r>
              <w:rPr>
                <w:spacing w:val="-6"/>
              </w:rPr>
            </w:r>
          </w:p>
          <w:p>
            <w:pPr>
              <w:rPr>
                <w:spacing w:val="-6"/>
              </w:rPr>
            </w:pPr>
            <w:r>
              <w:rPr>
                <w:spacing w:val="-6"/>
              </w:rPr>
              <w:t xml:space="preserve">__________________ _____________ </w:t>
            </w:r>
            <w:r>
              <w:rPr>
                <w:spacing w:val="-6"/>
              </w:rPr>
            </w:r>
            <w:r>
              <w:rPr>
                <w:spacing w:val="-6"/>
              </w:rPr>
            </w:r>
          </w:p>
          <w:p>
            <w:pPr>
              <w:rPr>
                <w:bCs/>
                <w:spacing w:val="-6"/>
              </w:rPr>
            </w:pPr>
            <w:r>
              <w:rPr>
                <w:bCs/>
                <w:spacing w:val="-6"/>
              </w:rPr>
              <w:t xml:space="preserve">«___» __________ 2026 г.</w:t>
            </w:r>
            <w:r>
              <w:rPr>
                <w:bCs/>
                <w:spacing w:val="-6"/>
              </w:rPr>
            </w:r>
            <w:r>
              <w:rPr>
                <w:bCs/>
                <w:spacing w:val="-6"/>
              </w:rPr>
            </w:r>
          </w:p>
        </w:tc>
        <w:tc>
          <w:tcPr>
            <w:shd w:val="clear" w:color="auto" w:fill="auto"/>
            <w:tcBorders>
              <w:top w:val="none" w:color="000000" w:sz="4" w:space="0"/>
              <w:left w:val="none" w:color="000000" w:sz="4" w:space="0"/>
              <w:bottom w:val="none" w:color="000000" w:sz="4" w:space="0"/>
              <w:right w:val="none" w:color="000000" w:sz="4" w:space="0"/>
            </w:tcBorders>
            <w:tcW w:w="5672" w:type="dxa"/>
            <w:textDirection w:val="lrTb"/>
            <w:noWrap w:val="false"/>
          </w:tcPr>
          <w:p>
            <w:pPr>
              <w:ind w:left="2029"/>
              <w:rPr>
                <w:b/>
                <w:spacing w:val="-6"/>
              </w:rPr>
            </w:pPr>
            <w:r>
              <w:rPr>
                <w:b/>
                <w:spacing w:val="-6"/>
              </w:rPr>
              <w:t xml:space="preserve">от </w:t>
            </w:r>
            <w:r>
              <w:rPr>
                <w:b/>
                <w:spacing w:val="-6"/>
              </w:rPr>
              <w:t xml:space="preserve">Исполнителя</w:t>
            </w:r>
            <w:r>
              <w:rPr>
                <w:b/>
                <w:spacing w:val="-6"/>
              </w:rPr>
              <w:t xml:space="preserve">:</w:t>
            </w:r>
            <w:r>
              <w:rPr>
                <w:b/>
                <w:spacing w:val="-6"/>
              </w:rPr>
            </w:r>
            <w:r>
              <w:rPr>
                <w:b/>
                <w:spacing w:val="-6"/>
              </w:rPr>
            </w:r>
          </w:p>
          <w:p>
            <w:pPr>
              <w:ind w:left="2029"/>
              <w:rPr>
                <w:spacing w:val="-6"/>
              </w:rPr>
            </w:pPr>
            <w:r>
              <w:rPr>
                <w:spacing w:val="-6"/>
              </w:rPr>
              <w:t xml:space="preserve">___________________________</w:t>
            </w:r>
            <w:r>
              <w:rPr>
                <w:spacing w:val="-6"/>
              </w:rPr>
            </w:r>
            <w:r>
              <w:rPr>
                <w:spacing w:val="-6"/>
              </w:rPr>
            </w:r>
          </w:p>
          <w:p>
            <w:pPr>
              <w:ind w:left="2029"/>
              <w:rPr>
                <w:spacing w:val="-6"/>
              </w:rPr>
            </w:pPr>
            <w:r>
              <w:rPr>
                <w:spacing w:val="-6"/>
              </w:rPr>
              <w:t xml:space="preserve">______________ ______________ </w:t>
            </w:r>
            <w:r>
              <w:rPr>
                <w:spacing w:val="-6"/>
              </w:rPr>
            </w:r>
            <w:r>
              <w:rPr>
                <w:spacing w:val="-6"/>
              </w:rPr>
            </w:r>
          </w:p>
          <w:p>
            <w:pPr>
              <w:ind w:left="2029"/>
              <w:rPr>
                <w:bCs/>
                <w:spacing w:val="-6"/>
              </w:rPr>
            </w:pPr>
            <w:r>
              <w:rPr>
                <w:bCs/>
                <w:spacing w:val="-6"/>
              </w:rPr>
              <w:t xml:space="preserve">«___» __________ 2026 г.</w:t>
            </w:r>
            <w:r>
              <w:rPr>
                <w:bCs/>
                <w:spacing w:val="-6"/>
              </w:rPr>
            </w:r>
            <w:r>
              <w:rPr>
                <w:bCs/>
                <w:spacing w:val="-6"/>
              </w:rPr>
            </w:r>
          </w:p>
        </w:tc>
      </w:tr>
    </w:tbl>
    <w:p>
      <w:pPr>
        <w:ind w:left="6663"/>
      </w:pPr>
      <w:r>
        <w:rPr>
          <w:highlight w:val="none"/>
        </w:rPr>
      </w:r>
      <w:r>
        <w:rPr>
          <w:highlight w:val="none"/>
        </w:rPr>
      </w: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0"/>
        <w:rPr>
          <w:highlight w:val="none"/>
        </w:rPr>
      </w:pPr>
      <w:r>
        <w:rPr>
          <w:highlight w:val="none"/>
        </w:rPr>
      </w:r>
      <w:r>
        <w:rPr>
          <w:highlight w:val="none"/>
        </w:rPr>
      </w:r>
      <w:r>
        <w:rPr>
          <w:highlight w:val="none"/>
        </w:rPr>
      </w:r>
    </w:p>
    <w:p>
      <w:pPr>
        <w:ind w:left="0"/>
        <w:rPr>
          <w:highlight w:val="none"/>
        </w:rPr>
      </w:pPr>
      <w:r>
        <w:rPr>
          <w:highlight w:val="none"/>
        </w:rPr>
      </w:r>
      <w:r>
        <w:rPr>
          <w:highlight w:val="none"/>
        </w:rPr>
      </w:r>
      <w:r>
        <w:rPr>
          <w:highlight w:val="none"/>
        </w:rPr>
      </w:r>
    </w:p>
    <w:p>
      <w:pPr>
        <w:ind w:left="6663"/>
        <w:rPr>
          <w:highlight w:val="none"/>
        </w:rPr>
      </w:pPr>
      <w:r>
        <w:t xml:space="preserve">Приложение № 2</w:t>
      </w:r>
      <w:r>
        <w:rPr>
          <w:highlight w:val="none"/>
        </w:rPr>
      </w:r>
      <w:r>
        <w:rPr>
          <w:highlight w:val="none"/>
        </w:rPr>
      </w:r>
    </w:p>
    <w:p>
      <w:pPr>
        <w:ind w:left="6663"/>
      </w:pPr>
      <w:r>
        <w:t xml:space="preserve">к контракту № ___________</w:t>
      </w:r>
      <w:r/>
    </w:p>
    <w:p>
      <w:pPr>
        <w:ind w:left="6663"/>
      </w:pPr>
      <w:r>
        <w:t xml:space="preserve">от «__» __________2026 г.</w:t>
      </w:r>
      <w:r/>
    </w:p>
    <w:p>
      <w:pPr>
        <w:jc w:val="center"/>
        <w:rPr>
          <w:b/>
          <w:sz w:val="28"/>
          <w:szCs w:val="28"/>
          <w:lang w:eastAsia="ar-SA"/>
        </w:rPr>
      </w:pPr>
      <w:r>
        <w:rPr>
          <w:b/>
          <w:sz w:val="28"/>
          <w:szCs w:val="28"/>
          <w:lang w:eastAsia="ar-SA"/>
        </w:rPr>
        <w:t xml:space="preserve">О Б </w:t>
      </w:r>
      <w:r>
        <w:rPr>
          <w:b/>
          <w:sz w:val="28"/>
          <w:szCs w:val="28"/>
          <w:lang w:eastAsia="ar-SA"/>
        </w:rPr>
        <w:t xml:space="preserve">Р</w:t>
      </w:r>
      <w:r>
        <w:rPr>
          <w:b/>
          <w:sz w:val="28"/>
          <w:szCs w:val="28"/>
          <w:lang w:eastAsia="ar-SA"/>
        </w:rPr>
        <w:t xml:space="preserve"> А З Е Ц</w:t>
      </w:r>
      <w:r>
        <w:rPr>
          <w:b/>
          <w:sz w:val="28"/>
          <w:szCs w:val="28"/>
          <w:lang w:eastAsia="ar-SA"/>
        </w:rPr>
      </w:r>
      <w:r>
        <w:rPr>
          <w:b/>
          <w:sz w:val="28"/>
          <w:szCs w:val="28"/>
          <w:lang w:eastAsia="ar-SA"/>
        </w:rPr>
      </w:r>
    </w:p>
    <w:p>
      <w:pPr>
        <w:jc w:val="center"/>
        <w:widowControl w:val="off"/>
        <w:rPr>
          <w:b/>
          <w:sz w:val="28"/>
          <w:szCs w:val="28"/>
        </w:rPr>
      </w:pPr>
      <w:r>
        <w:rPr>
          <w:b/>
          <w:sz w:val="28"/>
          <w:szCs w:val="28"/>
        </w:rPr>
        <w:t xml:space="preserve">Акт сдачи-приемки услуг</w:t>
      </w:r>
      <w:r>
        <w:rPr>
          <w:b/>
          <w:sz w:val="28"/>
          <w:szCs w:val="28"/>
        </w:rPr>
      </w:r>
      <w:r>
        <w:rPr>
          <w:b/>
          <w:sz w:val="28"/>
          <w:szCs w:val="28"/>
        </w:rPr>
      </w:r>
    </w:p>
    <w:p>
      <w:pPr>
        <w:jc w:val="both"/>
        <w:widowControl w:val="off"/>
        <w:tabs>
          <w:tab w:val="left" w:pos="7200" w:leader="none"/>
        </w:tabs>
        <w:rPr>
          <w:sz w:val="28"/>
          <w:szCs w:val="28"/>
        </w:rPr>
      </w:pPr>
      <w:r>
        <w:rPr>
          <w:sz w:val="28"/>
          <w:szCs w:val="28"/>
        </w:rPr>
        <w:t xml:space="preserve">г. Санкт-Петербург                                                                   «___»  ________ 20__ г.</w:t>
      </w:r>
      <w:r>
        <w:rPr>
          <w:sz w:val="28"/>
          <w:szCs w:val="28"/>
        </w:rPr>
      </w:r>
      <w:r>
        <w:rPr>
          <w:sz w:val="28"/>
          <w:szCs w:val="28"/>
        </w:rPr>
      </w:r>
    </w:p>
    <w:p>
      <w:pPr>
        <w:ind w:firstLine="540"/>
        <w:jc w:val="both"/>
        <w:keepNext/>
        <w:spacing w:before="120"/>
        <w:tabs>
          <w:tab w:val="left" w:pos="567" w:leader="none"/>
        </w:tabs>
        <w:rPr>
          <w:sz w:val="28"/>
          <w:szCs w:val="28"/>
        </w:rPr>
      </w:pPr>
      <w:r>
        <w:rPr>
          <w:color w:val="000000"/>
          <w:sz w:val="28"/>
          <w:szCs w:val="28"/>
        </w:rPr>
        <w:t xml:space="preserve">Федеральное государственное бюджетное образовательное учреждение высшего образов</w:t>
      </w:r>
      <w:r>
        <w:rPr>
          <w:color w:val="000000"/>
          <w:sz w:val="28"/>
          <w:szCs w:val="28"/>
        </w:rPr>
        <w:t xml:space="preserve">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w:t>
      </w:r>
      <w:r>
        <w:rPr>
          <w:color w:val="000000"/>
          <w:sz w:val="28"/>
          <w:szCs w:val="28"/>
        </w:rPr>
        <w:br/>
        <w:t xml:space="preserve">Е.Н. Зиничева», именуемое в дальнейшем «Заказчик</w:t>
      </w:r>
      <w:r>
        <w:rPr>
          <w:color w:val="000000"/>
          <w:sz w:val="28"/>
          <w:szCs w:val="28"/>
        </w:rPr>
        <w:t xml:space="preserve">», в лице ___________________________________________________, действующего на основании ______________________, с одной стороны, и _________именуемое в дальнейшем «__________» в лице_________, действующего на основании _______, с другой стороны, именуемые</w:t>
      </w:r>
      <w:r>
        <w:rPr>
          <w:color w:val="000000"/>
          <w:sz w:val="28"/>
          <w:szCs w:val="28"/>
        </w:rPr>
        <w:t xml:space="preserve"> в дальнейшем «Стороны»</w:t>
      </w:r>
      <w:r>
        <w:rPr>
          <w:sz w:val="28"/>
          <w:szCs w:val="28"/>
        </w:rPr>
        <w:t xml:space="preserve">, составили настоящий акт сдачи-приемки услуг о нижеследующем:</w:t>
      </w:r>
      <w:r>
        <w:rPr>
          <w:sz w:val="28"/>
          <w:szCs w:val="28"/>
        </w:rPr>
      </w:r>
      <w:r>
        <w:rPr>
          <w:sz w:val="28"/>
          <w:szCs w:val="28"/>
        </w:rPr>
      </w:r>
    </w:p>
    <w:tbl>
      <w:tblPr>
        <w:tblW w:w="10390" w:type="dxa"/>
        <w:jc w:val="center"/>
        <w:tblLook w:val="00A0" w:firstRow="1" w:lastRow="0" w:firstColumn="1" w:lastColumn="0" w:noHBand="0" w:noVBand="0"/>
      </w:tblPr>
      <w:tblGrid>
        <w:gridCol w:w="710"/>
        <w:gridCol w:w="1666"/>
        <w:gridCol w:w="2227"/>
        <w:gridCol w:w="1382"/>
        <w:gridCol w:w="1499"/>
        <w:gridCol w:w="1433"/>
        <w:gridCol w:w="1473"/>
      </w:tblGrid>
      <w:tr>
        <w:tblPrEx/>
        <w:trPr>
          <w:jc w:val="center"/>
          <w:trHeight w:val="1117"/>
        </w:trPr>
        <w:tc>
          <w:tcPr>
            <w:tcBorders>
              <w:top w:val="single" w:color="auto" w:sz="8"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rPr>
                <w:b/>
                <w:bCs/>
              </w:rPr>
            </w:pPr>
            <w:r>
              <w:rPr>
                <w:b/>
                <w:bCs/>
              </w:rPr>
              <w:t xml:space="preserve">пп</w:t>
            </w:r>
            <w:r>
              <w:rPr>
                <w:b/>
                <w:bCs/>
              </w:rPr>
              <w:t xml:space="preserve">/</w:t>
            </w:r>
            <w:r>
              <w:rPr>
                <w:b/>
                <w:bCs/>
              </w:rPr>
              <w:t xml:space="preserve">п</w:t>
            </w:r>
            <w:r>
              <w:rPr>
                <w:b/>
                <w:bCs/>
              </w:rPr>
            </w:r>
            <w:r>
              <w:rPr>
                <w:b/>
                <w:bCs/>
              </w:rPr>
            </w:r>
          </w:p>
        </w:tc>
        <w:tc>
          <w:tcPr>
            <w:tcBorders>
              <w:top w:val="single" w:color="auto" w:sz="8" w:space="0"/>
              <w:left w:val="none" w:color="000000" w:sz="4" w:space="0"/>
              <w:bottom w:val="single" w:color="auto" w:sz="4" w:space="0"/>
              <w:right w:val="single" w:color="auto" w:sz="4" w:space="0"/>
            </w:tcBorders>
            <w:tcW w:w="1666" w:type="dxa"/>
            <w:vAlign w:val="center"/>
            <w:textDirection w:val="lrTb"/>
            <w:noWrap/>
          </w:tcPr>
          <w:p>
            <w:pPr>
              <w:jc w:val="center"/>
              <w:widowControl w:val="off"/>
              <w:rPr>
                <w:b/>
                <w:bCs/>
              </w:rPr>
            </w:pPr>
            <w:r>
              <w:rPr>
                <w:b/>
                <w:bCs/>
              </w:rPr>
              <w:t xml:space="preserve">Название товара (работы, услуги)</w:t>
            </w:r>
            <w:r>
              <w:rPr>
                <w:b/>
                <w:bCs/>
              </w:rPr>
            </w:r>
            <w:r>
              <w:rPr>
                <w:b/>
                <w:bCs/>
              </w:rPr>
            </w:r>
          </w:p>
        </w:tc>
        <w:tc>
          <w:tcPr>
            <w:tcBorders>
              <w:top w:val="single" w:color="auto" w:sz="8" w:space="0"/>
              <w:left w:val="none" w:color="000000" w:sz="4" w:space="0"/>
              <w:bottom w:val="single" w:color="auto" w:sz="4" w:space="0"/>
              <w:right w:val="single" w:color="auto" w:sz="4" w:space="0"/>
            </w:tcBorders>
            <w:tcW w:w="2227" w:type="dxa"/>
            <w:vAlign w:val="center"/>
            <w:textDirection w:val="lrTb"/>
            <w:noWrap w:val="false"/>
          </w:tcPr>
          <w:p>
            <w:pPr>
              <w:jc w:val="center"/>
              <w:widowControl w:val="off"/>
              <w:rPr>
                <w:b/>
                <w:bCs/>
              </w:rPr>
            </w:pPr>
            <w:r>
              <w:rPr>
                <w:b/>
                <w:bCs/>
              </w:rPr>
              <w:t xml:space="preserve">Характеристики товара </w:t>
            </w:r>
            <w:r>
              <w:rPr>
                <w:b/>
                <w:bCs/>
              </w:rPr>
              <w:br/>
              <w:t xml:space="preserve">(работы, услуги)</w:t>
            </w:r>
            <w:r>
              <w:rPr>
                <w:b/>
                <w:bCs/>
              </w:rPr>
            </w:r>
            <w:r>
              <w:rPr>
                <w:b/>
                <w:bCs/>
              </w:rPr>
            </w:r>
          </w:p>
        </w:tc>
        <w:tc>
          <w:tcPr>
            <w:tcBorders>
              <w:top w:val="single" w:color="auto" w:sz="8" w:space="0"/>
              <w:left w:val="none" w:color="000000" w:sz="4" w:space="0"/>
              <w:bottom w:val="single" w:color="auto" w:sz="4" w:space="0"/>
              <w:right w:val="single" w:color="auto" w:sz="4" w:space="0"/>
            </w:tcBorders>
            <w:tcW w:w="1382" w:type="dxa"/>
            <w:vAlign w:val="center"/>
            <w:textDirection w:val="lrTb"/>
            <w:noWrap w:val="false"/>
          </w:tcPr>
          <w:p>
            <w:pPr>
              <w:jc w:val="center"/>
              <w:widowControl w:val="off"/>
              <w:rPr>
                <w:b/>
                <w:bCs/>
              </w:rPr>
            </w:pPr>
            <w:r>
              <w:rPr>
                <w:b/>
                <w:bCs/>
              </w:rPr>
              <w:t xml:space="preserve">Ед. измерения</w:t>
            </w:r>
            <w:r>
              <w:rPr>
                <w:b/>
                <w:bCs/>
              </w:rPr>
            </w:r>
            <w:r>
              <w:rPr>
                <w:b/>
                <w:bCs/>
              </w:rPr>
            </w:r>
          </w:p>
        </w:tc>
        <w:tc>
          <w:tcPr>
            <w:tcBorders>
              <w:top w:val="single" w:color="auto" w:sz="8" w:space="0"/>
              <w:left w:val="none" w:color="000000" w:sz="4" w:space="0"/>
              <w:bottom w:val="single" w:color="auto" w:sz="4" w:space="0"/>
              <w:right w:val="single" w:color="auto" w:sz="4" w:space="0"/>
            </w:tcBorders>
            <w:tcW w:w="1408" w:type="dxa"/>
            <w:vAlign w:val="center"/>
            <w:textDirection w:val="lrTb"/>
            <w:noWrap/>
          </w:tcPr>
          <w:p>
            <w:pPr>
              <w:jc w:val="center"/>
              <w:widowControl w:val="off"/>
              <w:rPr>
                <w:b/>
                <w:bCs/>
              </w:rPr>
            </w:pPr>
            <w:r>
              <w:rPr>
                <w:b/>
                <w:bCs/>
              </w:rPr>
              <w:t xml:space="preserve">Количество товара (работы, услуги)</w:t>
            </w:r>
            <w:r>
              <w:rPr>
                <w:b/>
                <w:bCs/>
              </w:rPr>
            </w:r>
            <w:r>
              <w:rPr>
                <w:b/>
                <w:bCs/>
              </w:rPr>
            </w:r>
          </w:p>
        </w:tc>
        <w:tc>
          <w:tcPr>
            <w:tcBorders>
              <w:top w:val="single" w:color="auto" w:sz="8" w:space="0"/>
              <w:left w:val="single" w:color="auto" w:sz="4" w:space="0"/>
              <w:bottom w:val="single" w:color="auto" w:sz="4" w:space="0"/>
              <w:right w:val="single" w:color="auto" w:sz="4" w:space="0"/>
            </w:tcBorders>
            <w:tcW w:w="1497" w:type="dxa"/>
            <w:vAlign w:val="center"/>
            <w:textDirection w:val="lrTb"/>
            <w:noWrap w:val="false"/>
          </w:tcPr>
          <w:p>
            <w:pPr>
              <w:jc w:val="center"/>
              <w:widowControl w:val="off"/>
              <w:rPr>
                <w:b/>
                <w:bCs/>
              </w:rPr>
            </w:pPr>
            <w:r>
              <w:rPr>
                <w:b/>
                <w:bCs/>
              </w:rPr>
              <w:t xml:space="preserve">Цена за единицу,</w:t>
            </w:r>
            <w:r>
              <w:rPr>
                <w:b/>
                <w:bCs/>
              </w:rPr>
            </w:r>
            <w:r>
              <w:rPr>
                <w:b/>
                <w:bCs/>
              </w:rPr>
            </w:r>
          </w:p>
          <w:p>
            <w:pPr>
              <w:jc w:val="center"/>
              <w:widowControl w:val="off"/>
              <w:rPr>
                <w:b/>
                <w:bCs/>
              </w:rPr>
            </w:pPr>
            <w:r>
              <w:rPr>
                <w:b/>
                <w:bCs/>
              </w:rPr>
              <w:t xml:space="preserve">в </w:t>
            </w:r>
            <w:r>
              <w:rPr>
                <w:b/>
                <w:bCs/>
              </w:rPr>
              <w:t xml:space="preserve">т.ч</w:t>
            </w:r>
            <w:r>
              <w:rPr>
                <w:b/>
                <w:bCs/>
              </w:rPr>
              <w:t xml:space="preserve">. НДС __% (руб.)</w:t>
            </w:r>
            <w:r>
              <w:rPr>
                <w:b/>
                <w:bCs/>
              </w:rPr>
            </w:r>
            <w:r>
              <w:rPr>
                <w:b/>
                <w:bCs/>
              </w:rPr>
            </w:r>
          </w:p>
        </w:tc>
        <w:tc>
          <w:tcPr>
            <w:tcBorders>
              <w:top w:val="single" w:color="auto" w:sz="8" w:space="0"/>
              <w:left w:val="single" w:color="auto" w:sz="4" w:space="0"/>
              <w:bottom w:val="single" w:color="auto" w:sz="4" w:space="0"/>
              <w:right w:val="single" w:color="auto" w:sz="8" w:space="0"/>
            </w:tcBorders>
            <w:tcW w:w="1500" w:type="dxa"/>
            <w:vAlign w:val="center"/>
            <w:textDirection w:val="lrTb"/>
            <w:noWrap w:val="false"/>
          </w:tcPr>
          <w:p>
            <w:pPr>
              <w:jc w:val="center"/>
              <w:widowControl w:val="off"/>
              <w:rPr>
                <w:b/>
                <w:bCs/>
              </w:rPr>
            </w:pPr>
            <w:r>
              <w:rPr>
                <w:b/>
                <w:bCs/>
              </w:rPr>
              <w:t xml:space="preserve">Стоимость,  в </w:t>
            </w:r>
            <w:r>
              <w:rPr>
                <w:b/>
                <w:bCs/>
              </w:rPr>
              <w:t xml:space="preserve">т.ч</w:t>
            </w:r>
            <w:r>
              <w:rPr>
                <w:b/>
                <w:bCs/>
              </w:rPr>
              <w:t xml:space="preserve">. НДС ___% (руб.)</w:t>
            </w:r>
            <w:r>
              <w:rPr>
                <w:b/>
                <w:bCs/>
              </w:rPr>
            </w:r>
            <w:r>
              <w:rPr>
                <w:b/>
                <w:bCs/>
              </w:rPr>
            </w:r>
          </w:p>
        </w:tc>
      </w:tr>
      <w:tr>
        <w:tblPrEx/>
        <w:trPr>
          <w:jc w:val="center"/>
          <w:trHeight w:val="284"/>
        </w:trPr>
        <w:tc>
          <w:tcPr>
            <w:tcBorders>
              <w:top w:val="none" w:color="000000" w:sz="4"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666"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2227" w:type="dxa"/>
            <w:vAlign w:val="center"/>
            <w:textDirection w:val="lrTb"/>
            <w:noWrap w:val="false"/>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382"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408" w:type="dxa"/>
            <w:vAlign w:val="center"/>
            <w:textDirection w:val="lrTb"/>
            <w:noWrap/>
          </w:tcPr>
          <w:p>
            <w:pPr>
              <w:ind w:firstLine="720"/>
              <w:jc w:val="center"/>
              <w:widowControl w:val="off"/>
            </w:pPr>
            <w:r/>
            <w:r/>
          </w:p>
        </w:tc>
        <w:tc>
          <w:tcPr>
            <w:tcBorders>
              <w:top w:val="none" w:color="000000" w:sz="4" w:space="0"/>
              <w:left w:val="single" w:color="auto" w:sz="4" w:space="0"/>
              <w:bottom w:val="single" w:color="auto" w:sz="4" w:space="0"/>
              <w:right w:val="single" w:color="auto" w:sz="4" w:space="0"/>
            </w:tcBorders>
            <w:tcW w:w="1497" w:type="dxa"/>
            <w:vAlign w:val="center"/>
            <w:textDirection w:val="lrTb"/>
            <w:noWrap w:val="false"/>
          </w:tcPr>
          <w:p>
            <w:pPr>
              <w:ind w:firstLine="720"/>
              <w:jc w:val="center"/>
              <w:widowControl w:val="off"/>
            </w:pPr>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r>
        <w:tblPrEx/>
        <w:trPr>
          <w:jc w:val="center"/>
          <w:trHeight w:val="284"/>
        </w:trPr>
        <w:tc>
          <w:tcPr>
            <w:tcBorders>
              <w:top w:val="none" w:color="000000" w:sz="4"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666"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2227" w:type="dxa"/>
            <w:vAlign w:val="center"/>
            <w:textDirection w:val="lrTb"/>
            <w:noWrap w:val="false"/>
          </w:tcPr>
          <w:p>
            <w:pPr>
              <w:ind w:right="-142" w:firstLine="720"/>
              <w:jc w:val="center"/>
              <w:widowControl w:val="off"/>
            </w:pPr>
            <w:r/>
            <w:r/>
          </w:p>
        </w:tc>
        <w:tc>
          <w:tcPr>
            <w:tcBorders>
              <w:top w:val="none" w:color="000000" w:sz="4" w:space="0"/>
              <w:left w:val="none" w:color="000000" w:sz="4" w:space="0"/>
              <w:bottom w:val="single" w:color="auto" w:sz="4" w:space="0"/>
              <w:right w:val="single" w:color="auto" w:sz="4" w:space="0"/>
            </w:tcBorders>
            <w:tcW w:w="1382"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408" w:type="dxa"/>
            <w:vAlign w:val="center"/>
            <w:textDirection w:val="lrTb"/>
            <w:noWrap/>
          </w:tcPr>
          <w:p>
            <w:pPr>
              <w:ind w:firstLine="720"/>
              <w:jc w:val="center"/>
              <w:widowControl w:val="off"/>
            </w:pPr>
            <w:r/>
            <w:r/>
          </w:p>
        </w:tc>
        <w:tc>
          <w:tcPr>
            <w:tcBorders>
              <w:top w:val="none" w:color="000000" w:sz="4" w:space="0"/>
              <w:left w:val="single" w:color="auto" w:sz="4" w:space="0"/>
              <w:bottom w:val="single" w:color="auto" w:sz="4" w:space="0"/>
              <w:right w:val="single" w:color="auto" w:sz="4" w:space="0"/>
            </w:tcBorders>
            <w:tcW w:w="1497" w:type="dxa"/>
            <w:vAlign w:val="center"/>
            <w:textDirection w:val="lrTb"/>
            <w:noWrap w:val="false"/>
          </w:tcPr>
          <w:p>
            <w:pPr>
              <w:ind w:firstLine="720"/>
              <w:jc w:val="center"/>
              <w:widowControl w:val="off"/>
            </w:pPr>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r>
        <w:tblPrEx/>
        <w:trPr>
          <w:jc w:val="center"/>
          <w:trHeight w:val="696"/>
        </w:trPr>
        <w:tc>
          <w:tcPr>
            <w:gridSpan w:val="6"/>
            <w:tcBorders>
              <w:top w:val="none" w:color="000000" w:sz="4" w:space="0"/>
              <w:left w:val="single" w:color="auto" w:sz="8" w:space="0"/>
              <w:bottom w:val="single" w:color="auto" w:sz="4" w:space="0"/>
              <w:right w:val="single" w:color="auto" w:sz="4" w:space="0"/>
            </w:tcBorders>
            <w:tcW w:w="8890" w:type="dxa"/>
            <w:vAlign w:val="center"/>
            <w:textDirection w:val="lrTb"/>
            <w:noWrap/>
          </w:tcPr>
          <w:p>
            <w:pPr>
              <w:ind w:firstLine="720"/>
              <w:jc w:val="both"/>
              <w:widowControl w:val="off"/>
            </w:pPr>
            <w:r>
              <w:t xml:space="preserve">Цена контракта, в том числе НДС ___%</w:t>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bl>
    <w:p>
      <w:pPr>
        <w:ind w:firstLine="720"/>
        <w:jc w:val="both"/>
        <w:widowControl w:val="off"/>
        <w:rPr>
          <w:sz w:val="28"/>
          <w:szCs w:val="28"/>
        </w:rPr>
      </w:pPr>
      <w:r>
        <w:rPr>
          <w:sz w:val="28"/>
          <w:szCs w:val="28"/>
        </w:rPr>
        <w:t xml:space="preserve">В соответствии с контрактом от «___» __________ 20__г. № _______________ Исполнитель  выполнил обязательства  по оказанию услуг.</w:t>
      </w:r>
      <w:r>
        <w:rPr>
          <w:sz w:val="28"/>
          <w:szCs w:val="28"/>
        </w:rPr>
      </w:r>
      <w:r>
        <w:rPr>
          <w:sz w:val="28"/>
          <w:szCs w:val="28"/>
        </w:rPr>
      </w:r>
    </w:p>
    <w:p>
      <w:pPr>
        <w:ind w:firstLine="720"/>
        <w:jc w:val="both"/>
        <w:widowControl w:val="off"/>
        <w:rPr>
          <w:sz w:val="28"/>
          <w:szCs w:val="28"/>
        </w:rPr>
      </w:pPr>
      <w:r>
        <w:rPr>
          <w:sz w:val="28"/>
          <w:szCs w:val="28"/>
        </w:rPr>
        <w:t xml:space="preserve">Мы, нижеподписавшиеся члены Приемочной комиссии, с учетом результатов экспертизы, проведенной силами Университета, составили настоящий акт о том, что:</w:t>
      </w:r>
      <w:r>
        <w:rPr>
          <w:sz w:val="28"/>
          <w:szCs w:val="28"/>
        </w:rPr>
      </w:r>
      <w:r>
        <w:rPr>
          <w:sz w:val="28"/>
          <w:szCs w:val="28"/>
        </w:rPr>
      </w:r>
    </w:p>
    <w:p>
      <w:pPr>
        <w:ind w:firstLine="720"/>
        <w:jc w:val="both"/>
        <w:widowControl w:val="off"/>
        <w:rPr>
          <w:sz w:val="28"/>
          <w:szCs w:val="28"/>
        </w:rPr>
      </w:pPr>
      <w:r>
        <w:rPr>
          <w:sz w:val="28"/>
          <w:szCs w:val="28"/>
        </w:rPr>
        <w:t xml:space="preserve">1. Услуги ______________________ оказаны в полном объеме, имеют надлежащие количественные и качественные характеристики, удовлетворяют условиям и требованиям контракта № «_______» </w:t>
      </w:r>
      <w:r>
        <w:rPr>
          <w:sz w:val="28"/>
          <w:szCs w:val="28"/>
        </w:rPr>
        <w:br/>
        <w:t xml:space="preserve">от «__»________20__г. и подлежат приемке.</w:t>
      </w:r>
      <w:r>
        <w:rPr>
          <w:sz w:val="28"/>
          <w:szCs w:val="28"/>
        </w:rPr>
      </w:r>
      <w:r>
        <w:rPr>
          <w:sz w:val="28"/>
          <w:szCs w:val="28"/>
        </w:rPr>
      </w:r>
    </w:p>
    <w:p>
      <w:pPr>
        <w:ind w:firstLine="720"/>
        <w:jc w:val="both"/>
        <w:widowControl w:val="off"/>
        <w:rPr>
          <w:sz w:val="28"/>
          <w:szCs w:val="28"/>
        </w:rPr>
      </w:pPr>
      <w:r>
        <w:rPr>
          <w:sz w:val="28"/>
          <w:szCs w:val="28"/>
        </w:rPr>
        <w:t xml:space="preserve">2. </w:t>
      </w:r>
      <w:r>
        <w:rPr>
          <w:sz w:val="28"/>
          <w:szCs w:val="28"/>
        </w:rPr>
        <w:t xml:space="preserve">Аванс по государственному контракту не предусмотрен (Вариант:</w:t>
      </w:r>
      <w:r>
        <w:rPr>
          <w:sz w:val="28"/>
          <w:szCs w:val="28"/>
        </w:rPr>
        <w:t xml:space="preserve"> </w:t>
      </w:r>
      <w:r>
        <w:rPr>
          <w:sz w:val="28"/>
          <w:szCs w:val="28"/>
        </w:rPr>
        <w:t xml:space="preserve">Аванс по государственному контракту составил _________)</w:t>
      </w:r>
      <w:r>
        <w:rPr>
          <w:sz w:val="28"/>
          <w:szCs w:val="28"/>
        </w:rPr>
      </w:r>
      <w:r>
        <w:rPr>
          <w:sz w:val="28"/>
          <w:szCs w:val="28"/>
        </w:rPr>
      </w:r>
    </w:p>
    <w:p>
      <w:pPr>
        <w:ind w:firstLine="720"/>
        <w:jc w:val="both"/>
        <w:widowControl w:val="off"/>
        <w:rPr>
          <w:sz w:val="28"/>
          <w:szCs w:val="28"/>
        </w:rPr>
      </w:pPr>
      <w:r>
        <w:rPr>
          <w:sz w:val="28"/>
          <w:szCs w:val="28"/>
        </w:rPr>
        <w:t xml:space="preserve">3. Просрочка оказания услуги составила</w:t>
      </w:r>
      <w:r>
        <w:rPr>
          <w:sz w:val="28"/>
          <w:szCs w:val="28"/>
        </w:rPr>
        <w:t xml:space="preserve">____(________________) </w:t>
      </w:r>
      <w:r>
        <w:rPr>
          <w:sz w:val="28"/>
          <w:szCs w:val="28"/>
        </w:rPr>
        <w:t xml:space="preserve">дней.</w:t>
      </w:r>
      <w:r>
        <w:rPr>
          <w:sz w:val="28"/>
          <w:szCs w:val="28"/>
        </w:rPr>
      </w:r>
      <w:r>
        <w:rPr>
          <w:sz w:val="28"/>
          <w:szCs w:val="28"/>
        </w:rPr>
      </w:r>
    </w:p>
    <w:p>
      <w:pPr>
        <w:ind w:firstLine="720"/>
        <w:jc w:val="both"/>
        <w:widowControl w:val="off"/>
        <w:rPr>
          <w:sz w:val="28"/>
          <w:szCs w:val="28"/>
        </w:rPr>
      </w:pPr>
      <w:r>
        <w:rPr>
          <w:sz w:val="28"/>
          <w:szCs w:val="28"/>
        </w:rPr>
        <w:t xml:space="preserve">4. Стоимость услуги в соответствии с контрактом составляет _________________________________________________________________</w:t>
      </w:r>
      <w:r>
        <w:rPr>
          <w:sz w:val="28"/>
          <w:szCs w:val="28"/>
        </w:rPr>
      </w:r>
      <w:r>
        <w:rPr>
          <w:sz w:val="28"/>
          <w:szCs w:val="28"/>
        </w:rPr>
      </w:r>
    </w:p>
    <w:p>
      <w:pPr>
        <w:ind w:firstLine="720"/>
        <w:jc w:val="center"/>
        <w:widowControl w:val="off"/>
        <w:rPr>
          <w:sz w:val="28"/>
          <w:szCs w:val="28"/>
          <w:vertAlign w:val="superscript"/>
        </w:rPr>
      </w:pPr>
      <w:r>
        <w:rPr>
          <w:sz w:val="28"/>
          <w:szCs w:val="28"/>
          <w:vertAlign w:val="superscript"/>
        </w:rPr>
        <w:t xml:space="preserve"> (цифрами и прописью)</w:t>
      </w:r>
      <w:r>
        <w:rPr>
          <w:sz w:val="28"/>
          <w:szCs w:val="28"/>
          <w:vertAlign w:val="superscript"/>
        </w:rPr>
      </w:r>
      <w:r>
        <w:rPr>
          <w:sz w:val="28"/>
          <w:szCs w:val="28"/>
          <w:vertAlign w:val="superscript"/>
        </w:rPr>
      </w:r>
    </w:p>
    <w:p>
      <w:pPr>
        <w:ind w:left="-426" w:firstLine="540"/>
        <w:jc w:val="both"/>
        <w:widowControl w:val="off"/>
        <w:tabs>
          <w:tab w:val="left" w:pos="900" w:leader="none"/>
        </w:tabs>
        <w:rPr>
          <w:b/>
          <w:bCs/>
          <w:sz w:val="28"/>
          <w:szCs w:val="28"/>
        </w:rPr>
      </w:pPr>
      <w:r>
        <w:rPr>
          <w:b/>
          <w:bCs/>
          <w:sz w:val="28"/>
          <w:szCs w:val="28"/>
        </w:rPr>
        <w:t xml:space="preserve">Подписи председателя и членов приемочной комиссии:</w:t>
      </w:r>
      <w:r>
        <w:rPr>
          <w:b/>
          <w:bCs/>
          <w:sz w:val="28"/>
          <w:szCs w:val="28"/>
        </w:rPr>
      </w:r>
      <w:r>
        <w:rPr>
          <w:b/>
          <w:bCs/>
          <w:sz w:val="28"/>
          <w:szCs w:val="28"/>
        </w:rPr>
      </w:r>
    </w:p>
    <w:p>
      <w:pPr>
        <w:ind w:left="-426" w:firstLine="540"/>
        <w:jc w:val="both"/>
        <w:widowControl w:val="off"/>
        <w:tabs>
          <w:tab w:val="left" w:pos="900" w:leader="none"/>
        </w:tabs>
      </w:pPr>
      <w:r/>
      <w:r/>
    </w:p>
    <w:p>
      <w:pPr>
        <w:ind w:left="-426" w:firstLine="540"/>
        <w:jc w:val="both"/>
        <w:widowControl w:val="off"/>
        <w:tabs>
          <w:tab w:val="left" w:pos="900" w:leader="none"/>
        </w:tabs>
      </w:pPr>
      <w:r>
        <w:t xml:space="preserve">Председатель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подпись                                                ФИО</w:t>
      </w:r>
      <w:r>
        <w:rPr>
          <w:i/>
          <w:iCs/>
        </w:rPr>
      </w:r>
      <w:r>
        <w:rPr>
          <w:i/>
          <w:iCs/>
        </w:rPr>
      </w:r>
    </w:p>
    <w:p>
      <w:pPr>
        <w:ind w:left="-426" w:firstLine="540"/>
        <w:widowControl w:val="off"/>
        <w:tabs>
          <w:tab w:val="left" w:pos="900" w:leader="none"/>
        </w:tabs>
      </w:pPr>
      <w:r/>
      <w:r/>
    </w:p>
    <w:p>
      <w:pPr>
        <w:ind w:left="-426" w:firstLine="540"/>
        <w:widowControl w:val="off"/>
        <w:tabs>
          <w:tab w:val="left" w:pos="900" w:leader="none"/>
        </w:tabs>
      </w:pPr>
      <w: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w:t>
      </w:r>
      <w:r>
        <w:rPr>
          <w:i/>
          <w:iCs/>
        </w:rPr>
        <w:tab/>
        <w:t xml:space="preserve">подпись                                                ФИО</w:t>
      </w:r>
      <w:r>
        <w:rPr>
          <w:i/>
          <w:iCs/>
        </w:rPr>
      </w:r>
      <w:r>
        <w:rPr>
          <w:i/>
          <w:iCs/>
        </w:rPr>
      </w:r>
    </w:p>
    <w:p>
      <w:pPr>
        <w:jc w:val="both"/>
        <w:widowControl w:val="off"/>
        <w:rPr>
          <w:sz w:val="28"/>
          <w:szCs w:val="28"/>
        </w:rPr>
      </w:pPr>
      <w:r>
        <w:rPr>
          <w:sz w:val="28"/>
          <w:szCs w:val="28"/>
        </w:rPr>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720"/>
        <w:jc w:val="both"/>
        <w:widowControl w:val="off"/>
        <w:rPr>
          <w:sz w:val="28"/>
          <w:szCs w:val="28"/>
        </w:rPr>
      </w:pPr>
      <w:r>
        <w:rPr>
          <w:sz w:val="28"/>
          <w:szCs w:val="28"/>
        </w:rPr>
      </w:r>
      <w:r>
        <w:rPr>
          <w:sz w:val="28"/>
          <w:szCs w:val="28"/>
        </w:rPr>
      </w:r>
      <w:r>
        <w:rPr>
          <w:sz w:val="28"/>
          <w:szCs w:val="28"/>
        </w:rPr>
      </w:r>
    </w:p>
    <w:p>
      <w:pPr>
        <w:ind w:firstLine="142"/>
        <w:jc w:val="both"/>
        <w:widowControl w:val="off"/>
        <w:rPr>
          <w:sz w:val="28"/>
          <w:szCs w:val="28"/>
        </w:rPr>
      </w:pPr>
      <w:r>
        <w:rPr>
          <w:sz w:val="28"/>
          <w:szCs w:val="28"/>
        </w:rPr>
      </w:r>
      <w:r>
        <w:rPr>
          <w:sz w:val="28"/>
          <w:szCs w:val="28"/>
        </w:rPr>
      </w:r>
      <w:r>
        <w:rPr>
          <w:sz w:val="28"/>
          <w:szCs w:val="28"/>
        </w:rPr>
      </w:r>
    </w:p>
    <w:p>
      <w:pPr>
        <w:ind w:firstLine="142"/>
        <w:rPr>
          <w:b/>
          <w:bCs/>
          <w:color w:val="000000"/>
          <w:sz w:val="22"/>
          <w:szCs w:val="22"/>
        </w:rPr>
      </w:pPr>
      <w:r>
        <w:rPr>
          <w:b/>
          <w:bCs/>
          <w:color w:val="000000"/>
          <w:sz w:val="22"/>
          <w:szCs w:val="22"/>
        </w:rPr>
        <w:t xml:space="preserve">От Заказчика:                                                 </w:t>
      </w:r>
      <w:r>
        <w:rPr>
          <w:b/>
          <w:bCs/>
          <w:color w:val="000000"/>
          <w:sz w:val="22"/>
          <w:szCs w:val="22"/>
        </w:rPr>
        <w:tab/>
      </w:r>
      <w:r>
        <w:rPr>
          <w:b/>
          <w:bCs/>
          <w:color w:val="000000"/>
          <w:sz w:val="22"/>
          <w:szCs w:val="22"/>
        </w:rPr>
        <w:tab/>
        <w:t xml:space="preserve">От Исполнителя:</w:t>
      </w:r>
      <w:r>
        <w:rPr>
          <w:b/>
          <w:bCs/>
          <w:color w:val="000000"/>
          <w:sz w:val="22"/>
          <w:szCs w:val="22"/>
        </w:rPr>
      </w:r>
      <w:r>
        <w:rPr>
          <w:b/>
          <w:bCs/>
          <w:color w:val="000000"/>
          <w:sz w:val="22"/>
          <w:szCs w:val="22"/>
        </w:rPr>
      </w:r>
    </w:p>
    <w:p>
      <w:pPr>
        <w:ind w:firstLine="142"/>
        <w:rPr>
          <w:b/>
          <w:bCs/>
          <w:color w:val="000000"/>
          <w:sz w:val="22"/>
          <w:szCs w:val="22"/>
        </w:rPr>
      </w:pPr>
      <w:r>
        <w:rPr>
          <w:b/>
          <w:bCs/>
          <w:color w:val="000000"/>
          <w:sz w:val="22"/>
          <w:szCs w:val="22"/>
        </w:rPr>
      </w:r>
      <w:r>
        <w:rPr>
          <w:b/>
          <w:bCs/>
          <w:color w:val="000000"/>
          <w:sz w:val="22"/>
          <w:szCs w:val="22"/>
        </w:rPr>
      </w:r>
      <w:r>
        <w:rPr>
          <w:b/>
          <w:bCs/>
          <w:color w:val="000000"/>
          <w:sz w:val="22"/>
          <w:szCs w:val="22"/>
        </w:rPr>
      </w:r>
    </w:p>
    <w:p>
      <w:pPr>
        <w:ind w:firstLine="142"/>
        <w:rPr>
          <w:b/>
          <w:bCs/>
          <w:color w:val="000000"/>
          <w:sz w:val="22"/>
          <w:szCs w:val="22"/>
        </w:rPr>
      </w:pPr>
      <w:r>
        <w:rPr>
          <w:b/>
          <w:bCs/>
          <w:color w:val="000000"/>
          <w:sz w:val="22"/>
          <w:szCs w:val="22"/>
        </w:rPr>
        <w:t xml:space="preserve">______ ___________                                           </w:t>
      </w:r>
      <w:r>
        <w:rPr>
          <w:b/>
          <w:bCs/>
          <w:color w:val="000000"/>
          <w:sz w:val="22"/>
          <w:szCs w:val="22"/>
        </w:rPr>
        <w:tab/>
      </w:r>
      <w:r>
        <w:rPr>
          <w:b/>
          <w:bCs/>
          <w:color w:val="000000"/>
          <w:sz w:val="22"/>
          <w:szCs w:val="22"/>
        </w:rPr>
        <w:tab/>
        <w:t xml:space="preserve">______ __________</w:t>
      </w:r>
      <w:r>
        <w:rPr>
          <w:b/>
          <w:bCs/>
          <w:color w:val="000000"/>
          <w:sz w:val="22"/>
          <w:szCs w:val="22"/>
        </w:rPr>
      </w:r>
      <w:r>
        <w:rPr>
          <w:b/>
          <w:bCs/>
          <w:color w:val="000000"/>
          <w:sz w:val="22"/>
          <w:szCs w:val="22"/>
        </w:rPr>
      </w:r>
    </w:p>
    <w:p>
      <w:pPr>
        <w:ind w:firstLine="142"/>
        <w:rPr>
          <w:bCs/>
          <w:color w:val="000000"/>
          <w:sz w:val="22"/>
          <w:szCs w:val="22"/>
        </w:rPr>
      </w:pPr>
      <w:r>
        <w:rPr>
          <w:b/>
          <w:bCs/>
          <w:color w:val="000000"/>
          <w:sz w:val="22"/>
          <w:szCs w:val="22"/>
        </w:rPr>
        <w:t xml:space="preserve">«___» __________ </w:t>
      </w:r>
      <w:r>
        <w:rPr>
          <w:bCs/>
          <w:color w:val="000000"/>
          <w:sz w:val="22"/>
          <w:szCs w:val="22"/>
        </w:rPr>
        <w:t xml:space="preserve">20___г.                                 </w:t>
      </w:r>
      <w:r>
        <w:rPr>
          <w:bCs/>
          <w:color w:val="000000"/>
          <w:sz w:val="22"/>
          <w:szCs w:val="22"/>
        </w:rPr>
        <w:tab/>
      </w:r>
      <w:r>
        <w:rPr>
          <w:bCs/>
          <w:color w:val="000000"/>
          <w:sz w:val="22"/>
          <w:szCs w:val="22"/>
        </w:rPr>
        <w:tab/>
        <w:t xml:space="preserve">«___» _____________ 20___г.</w:t>
      </w:r>
      <w:r>
        <w:rPr>
          <w:bCs/>
          <w:color w:val="000000"/>
          <w:sz w:val="22"/>
          <w:szCs w:val="22"/>
        </w:rPr>
      </w:r>
      <w:r>
        <w:rPr>
          <w:bCs/>
          <w:color w:val="000000"/>
          <w:sz w:val="22"/>
          <w:szCs w:val="22"/>
        </w:rPr>
      </w:r>
    </w:p>
    <w:p>
      <w:pPr>
        <w:rPr>
          <w:color w:val="000000"/>
          <w:sz w:val="22"/>
          <w:szCs w:val="22"/>
        </w:rPr>
      </w:pP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color w:val="000000"/>
          <w:sz w:val="22"/>
          <w:szCs w:val="22"/>
        </w:rPr>
      </w:r>
      <w:r>
        <w:rPr>
          <w:color w:val="000000"/>
          <w:sz w:val="22"/>
          <w:szCs w:val="22"/>
        </w:rPr>
      </w:r>
    </w:p>
    <w:p>
      <w:pPr>
        <w:jc w:val="center"/>
      </w:pPr>
      <w:r/>
      <w:r/>
    </w:p>
    <w:p>
      <w:pPr>
        <w:ind w:left="6663"/>
      </w:pPr>
      <w:r/>
      <w:r/>
    </w:p>
    <w:p>
      <w:pPr>
        <w:pStyle w:val="950"/>
        <w:rPr>
          <w:rFonts w:eastAsia="Calibri"/>
        </w:rPr>
      </w:pPr>
      <w:r>
        <w:rPr>
          <w:rFonts w:eastAsia="Calibri"/>
        </w:rPr>
      </w:r>
      <w:r>
        <w:rPr>
          <w:rFonts w:eastAsia="Calibri"/>
        </w:rPr>
      </w:r>
      <w:r>
        <w:rPr>
          <w:rFonts w:eastAsia="Calibri"/>
        </w:rPr>
      </w:r>
    </w:p>
    <w:sectPr>
      <w:footnotePr/>
      <w:endnotePr/>
      <w:type w:val="nextPage"/>
      <w:pgSz w:w="11906" w:h="16838" w:orient="portrait"/>
      <w:pgMar w:top="1134" w:right="567" w:bottom="1134" w:left="1134"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Cambria">
    <w:panose1 w:val="02040503050406030204"/>
  </w:font>
  <w:font w:name="Verdana">
    <w:panose1 w:val="020B0604030504040204"/>
  </w:font>
  <w:font w:name="Calibri">
    <w:panose1 w:val="020F0502020204030204"/>
  </w:font>
  <w:font w:name="Tahoma">
    <w:panose1 w:val="020B0604030504040204"/>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800" w:hanging="720"/>
      </w:pPr>
      <w:rPr>
        <w:rFonts w:hint="default"/>
        <w:b/>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2">
    <w:multiLevelType w:val="hybridMultilevel"/>
    <w:lvl w:ilvl="0">
      <w:start w:val="4"/>
      <w:numFmt w:val="decimal"/>
      <w:isLgl w:val="false"/>
      <w:suff w:val="tab"/>
      <w:lvlText w:val="%1."/>
      <w:legacy w:legacy="1" w:legacyIndent="239"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34"/>
      <w:numFmt w:val="decimal"/>
      <w:isLgl w:val="false"/>
      <w:suff w:val="tab"/>
      <w:lvlText w:val="%1."/>
      <w:lvlJc w:val="left"/>
      <w:pPr>
        <w:ind w:left="1068" w:hanging="360"/>
        <w:tabs>
          <w:tab w:val="num" w:pos="1068" w:leader="none"/>
        </w:tabs>
      </w:pPr>
      <w:rPr>
        <w:rFonts w:hint="default"/>
      </w:r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27"/>
      <w:numFmt w:val="decimal"/>
      <w:isLgl w:val="false"/>
      <w:suff w:val="tab"/>
      <w:lvlText w:val="%1."/>
      <w:lvlJc w:val="left"/>
      <w:pPr>
        <w:ind w:left="1140" w:hanging="705"/>
        <w:tabs>
          <w:tab w:val="num" w:pos="1140" w:leader="none"/>
        </w:tabs>
      </w:pPr>
      <w:rPr>
        <w:rFonts w:hint="default"/>
      </w:rPr>
    </w:lvl>
    <w:lvl w:ilvl="1">
      <w:start w:val="1"/>
      <w:numFmt w:val="lowerLetter"/>
      <w:isLgl w:val="false"/>
      <w:suff w:val="tab"/>
      <w:lvlText w:val="%2."/>
      <w:lvlJc w:val="left"/>
      <w:pPr>
        <w:ind w:left="1515" w:hanging="360"/>
        <w:tabs>
          <w:tab w:val="num" w:pos="1515" w:leader="none"/>
        </w:tabs>
      </w:pPr>
    </w:lvl>
    <w:lvl w:ilvl="2">
      <w:start w:val="1"/>
      <w:numFmt w:val="lowerRoman"/>
      <w:isLgl w:val="false"/>
      <w:suff w:val="tab"/>
      <w:lvlText w:val="%3."/>
      <w:lvlJc w:val="right"/>
      <w:pPr>
        <w:ind w:left="2235" w:hanging="180"/>
        <w:tabs>
          <w:tab w:val="num" w:pos="2235" w:leader="none"/>
        </w:tabs>
      </w:pPr>
    </w:lvl>
    <w:lvl w:ilvl="3">
      <w:start w:val="1"/>
      <w:numFmt w:val="decimal"/>
      <w:isLgl w:val="false"/>
      <w:suff w:val="tab"/>
      <w:lvlText w:val="%4."/>
      <w:lvlJc w:val="left"/>
      <w:pPr>
        <w:ind w:left="2955" w:hanging="360"/>
        <w:tabs>
          <w:tab w:val="num" w:pos="2955" w:leader="none"/>
        </w:tabs>
      </w:pPr>
    </w:lvl>
    <w:lvl w:ilvl="4">
      <w:start w:val="1"/>
      <w:numFmt w:val="lowerLetter"/>
      <w:isLgl w:val="false"/>
      <w:suff w:val="tab"/>
      <w:lvlText w:val="%5."/>
      <w:lvlJc w:val="left"/>
      <w:pPr>
        <w:ind w:left="3675" w:hanging="360"/>
        <w:tabs>
          <w:tab w:val="num" w:pos="3675" w:leader="none"/>
        </w:tabs>
      </w:pPr>
    </w:lvl>
    <w:lvl w:ilvl="5">
      <w:start w:val="1"/>
      <w:numFmt w:val="lowerRoman"/>
      <w:isLgl w:val="false"/>
      <w:suff w:val="tab"/>
      <w:lvlText w:val="%6."/>
      <w:lvlJc w:val="right"/>
      <w:pPr>
        <w:ind w:left="4395" w:hanging="180"/>
        <w:tabs>
          <w:tab w:val="num" w:pos="4395" w:leader="none"/>
        </w:tabs>
      </w:pPr>
    </w:lvl>
    <w:lvl w:ilvl="6">
      <w:start w:val="1"/>
      <w:numFmt w:val="decimal"/>
      <w:isLgl w:val="false"/>
      <w:suff w:val="tab"/>
      <w:lvlText w:val="%7."/>
      <w:lvlJc w:val="left"/>
      <w:pPr>
        <w:ind w:left="5115" w:hanging="360"/>
        <w:tabs>
          <w:tab w:val="num" w:pos="5115" w:leader="none"/>
        </w:tabs>
      </w:pPr>
    </w:lvl>
    <w:lvl w:ilvl="7">
      <w:start w:val="1"/>
      <w:numFmt w:val="lowerLetter"/>
      <w:isLgl w:val="false"/>
      <w:suff w:val="tab"/>
      <w:lvlText w:val="%8."/>
      <w:lvlJc w:val="left"/>
      <w:pPr>
        <w:ind w:left="5835" w:hanging="360"/>
        <w:tabs>
          <w:tab w:val="num" w:pos="5835" w:leader="none"/>
        </w:tabs>
      </w:pPr>
    </w:lvl>
    <w:lvl w:ilvl="8">
      <w:start w:val="1"/>
      <w:numFmt w:val="lowerRoman"/>
      <w:isLgl w:val="false"/>
      <w:suff w:val="tab"/>
      <w:lvlText w:val="%9."/>
      <w:lvlJc w:val="right"/>
      <w:pPr>
        <w:ind w:left="6555" w:hanging="180"/>
        <w:tabs>
          <w:tab w:val="num" w:pos="6555" w:leader="none"/>
        </w:tabs>
      </w:pPr>
    </w:lvl>
  </w:abstractNum>
  <w:abstractNum w:abstractNumId="5">
    <w:multiLevelType w:val="hybridMultilevel"/>
    <w:lvl w:ilvl="0">
      <w:start w:val="34"/>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1070" w:hanging="360"/>
      </w:pPr>
      <w:rPr>
        <w:rFonts w:hint="default"/>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8">
    <w:multiLevelType w:val="hybridMultilevel"/>
    <w:lvl w:ilvl="0">
      <w:start w:val="16"/>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2"/>
      <w:numFmt w:val="decimal"/>
      <w:isLgl w:val="false"/>
      <w:suff w:val="tab"/>
      <w:lvlText w:val="%1."/>
      <w:lvlJc w:val="left"/>
      <w:pPr>
        <w:ind w:left="450" w:hanging="450"/>
      </w:pPr>
      <w:rPr>
        <w:rFonts w:hint="default"/>
      </w:rPr>
    </w:lvl>
    <w:lvl w:ilvl="1">
      <w:start w:val="9"/>
      <w:numFmt w:val="decimal"/>
      <w:isLgl w:val="false"/>
      <w:suff w:val="tab"/>
      <w:lvlText w:val="%1.%2."/>
      <w:lvlJc w:val="left"/>
      <w:pPr>
        <w:ind w:left="6107" w:hanging="72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781" w:hanging="108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4275" w:hanging="1440"/>
      </w:pPr>
      <w:rPr>
        <w:rFonts w:hint="default"/>
      </w:rPr>
    </w:lvl>
    <w:lvl w:ilvl="6">
      <w:start w:val="1"/>
      <w:numFmt w:val="decimal"/>
      <w:isLgl w:val="false"/>
      <w:suff w:val="tab"/>
      <w:lvlText w:val="%1.%2.%3.%4.%5.%6.%7."/>
      <w:lvlJc w:val="left"/>
      <w:pPr>
        <w:ind w:left="5202" w:hanging="1800"/>
      </w:pPr>
      <w:rPr>
        <w:rFonts w:hint="default"/>
      </w:rPr>
    </w:lvl>
    <w:lvl w:ilvl="7">
      <w:start w:val="1"/>
      <w:numFmt w:val="decimal"/>
      <w:isLgl w:val="false"/>
      <w:suff w:val="tab"/>
      <w:lvlText w:val="%1.%2.%3.%4.%5.%6.%7.%8."/>
      <w:lvlJc w:val="left"/>
      <w:pPr>
        <w:ind w:left="5769" w:hanging="1800"/>
      </w:pPr>
      <w:rPr>
        <w:rFonts w:hint="default"/>
      </w:rPr>
    </w:lvl>
    <w:lvl w:ilvl="8">
      <w:start w:val="1"/>
      <w:numFmt w:val="decimal"/>
      <w:isLgl w:val="false"/>
      <w:suff w:val="tab"/>
      <w:lvlText w:val="%1.%2.%3.%4.%5.%6.%7.%8.%9."/>
      <w:lvlJc w:val="left"/>
      <w:pPr>
        <w:ind w:left="6696" w:hanging="2160"/>
      </w:pPr>
      <w:rPr>
        <w:rFonts w:hint="default"/>
      </w:rPr>
    </w:lvl>
  </w:abstractNum>
  <w:abstractNum w:abstractNumId="10">
    <w:multiLevelType w:val="hybridMultilevel"/>
    <w:lvl w:ilvl="0">
      <w:start w:val="7"/>
      <w:numFmt w:val="decimal"/>
      <w:isLgl w:val="false"/>
      <w:suff w:val="tab"/>
      <w:lvlText w:val="%1."/>
      <w:lvlJc w:val="left"/>
      <w:pPr>
        <w:ind w:left="450" w:hanging="450"/>
      </w:pPr>
      <w:rPr>
        <w:rFonts w:hint="default"/>
        <w:b/>
      </w:rPr>
    </w:lvl>
    <w:lvl w:ilvl="1">
      <w:start w:val="1"/>
      <w:numFmt w:val="decimal"/>
      <w:isLgl w:val="false"/>
      <w:suff w:val="tab"/>
      <w:lvlText w:val="%1.%2."/>
      <w:lvlJc w:val="left"/>
      <w:pPr>
        <w:ind w:left="1288" w:hanging="720"/>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784" w:hanging="108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4280" w:hanging="1440"/>
      </w:pPr>
      <w:rPr>
        <w:rFonts w:hint="default"/>
      </w:rPr>
    </w:lvl>
    <w:lvl w:ilvl="6">
      <w:start w:val="1"/>
      <w:numFmt w:val="decimal"/>
      <w:isLgl w:val="false"/>
      <w:suff w:val="tab"/>
      <w:lvlText w:val="%1.%2.%3.%4.%5.%6.%7."/>
      <w:lvlJc w:val="left"/>
      <w:pPr>
        <w:ind w:left="5208" w:hanging="1800"/>
      </w:pPr>
      <w:rPr>
        <w:rFonts w:hint="default"/>
      </w:rPr>
    </w:lvl>
    <w:lvl w:ilvl="7">
      <w:start w:val="1"/>
      <w:numFmt w:val="decimal"/>
      <w:isLgl w:val="false"/>
      <w:suff w:val="tab"/>
      <w:lvlText w:val="%1.%2.%3.%4.%5.%6.%7.%8."/>
      <w:lvlJc w:val="left"/>
      <w:pPr>
        <w:ind w:left="5776" w:hanging="1800"/>
      </w:pPr>
      <w:rPr>
        <w:rFonts w:hint="default"/>
      </w:rPr>
    </w:lvl>
    <w:lvl w:ilvl="8">
      <w:start w:val="1"/>
      <w:numFmt w:val="decimal"/>
      <w:isLgl w:val="false"/>
      <w:suff w:val="tab"/>
      <w:lvlText w:val="%1.%2.%3.%4.%5.%6.%7.%8.%9."/>
      <w:lvlJc w:val="left"/>
      <w:pPr>
        <w:ind w:left="6704" w:hanging="2160"/>
      </w:pPr>
      <w:rPr>
        <w:rFonts w:hint="default"/>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5"/>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
    <w:multiLevelType w:val="hybridMultilevel"/>
    <w:lvl w:ilvl="0">
      <w:start w:val="1"/>
      <w:numFmt w:val="decimal"/>
      <w:isLgl w:val="false"/>
      <w:suff w:val="tab"/>
      <w:lvlText w:val="%1."/>
      <w:lvlJc w:val="left"/>
      <w:pPr>
        <w:ind w:left="1425" w:hanging="1425"/>
      </w:pPr>
      <w:rPr>
        <w:rFonts w:hint="default"/>
      </w:rPr>
    </w:lvl>
    <w:lvl w:ilvl="1">
      <w:start w:val="1"/>
      <w:numFmt w:val="decimal"/>
      <w:isLgl w:val="false"/>
      <w:suff w:val="tab"/>
      <w:lvlText w:val="%1.%2."/>
      <w:lvlJc w:val="left"/>
      <w:pPr>
        <w:ind w:left="2134" w:hanging="1425"/>
      </w:pPr>
      <w:rPr>
        <w:rFonts w:hint="default"/>
      </w:rPr>
    </w:lvl>
    <w:lvl w:ilvl="2">
      <w:start w:val="1"/>
      <w:numFmt w:val="decimal"/>
      <w:isLgl w:val="false"/>
      <w:suff w:val="tab"/>
      <w:lvlText w:val="%1.%2.%3."/>
      <w:lvlJc w:val="left"/>
      <w:pPr>
        <w:ind w:left="2843" w:hanging="1425"/>
      </w:pPr>
      <w:rPr>
        <w:rFonts w:hint="default"/>
      </w:rPr>
    </w:lvl>
    <w:lvl w:ilvl="3">
      <w:start w:val="1"/>
      <w:numFmt w:val="decimal"/>
      <w:isLgl w:val="false"/>
      <w:suff w:val="tab"/>
      <w:lvlText w:val="%1.%2.%3.%4."/>
      <w:lvlJc w:val="left"/>
      <w:pPr>
        <w:ind w:left="3552" w:hanging="1425"/>
      </w:pPr>
      <w:rPr>
        <w:rFonts w:hint="default"/>
      </w:rPr>
    </w:lvl>
    <w:lvl w:ilvl="4">
      <w:start w:val="1"/>
      <w:numFmt w:val="decimal"/>
      <w:isLgl w:val="false"/>
      <w:suff w:val="tab"/>
      <w:lvlText w:val="%1.%2.%3.%4.%5."/>
      <w:lvlJc w:val="left"/>
      <w:pPr>
        <w:ind w:left="4261" w:hanging="1425"/>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14">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9"/>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6"/>
      <w:numFmt w:val="decimal"/>
      <w:isLgl w:val="false"/>
      <w:suff w:val="tab"/>
      <w:lvlText w:val="%1."/>
      <w:legacy w:legacy="1" w:legacyIndent="239"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9"/>
      <w:numFmt w:val="decimal"/>
      <w:isLgl w:val="false"/>
      <w:suff w:val="tab"/>
      <w:lvlText w:val="%1"/>
      <w:lvlJc w:val="left"/>
      <w:pPr>
        <w:ind w:left="375" w:hanging="375"/>
      </w:pPr>
      <w:rPr>
        <w:rFonts w:hint="default"/>
      </w:rPr>
    </w:lvl>
    <w:lvl w:ilvl="1">
      <w:start w:val="1"/>
      <w:numFmt w:val="decimal"/>
      <w:isLgl w:val="false"/>
      <w:suff w:val="tab"/>
      <w:lvlText w:val="%1.%2"/>
      <w:lvlJc w:val="left"/>
      <w:pPr>
        <w:ind w:left="943" w:hanging="375"/>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784" w:hanging="108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4280" w:hanging="1440"/>
      </w:pPr>
      <w:rPr>
        <w:rFonts w:hint="default"/>
      </w:rPr>
    </w:lvl>
    <w:lvl w:ilvl="6">
      <w:start w:val="1"/>
      <w:numFmt w:val="decimal"/>
      <w:isLgl w:val="false"/>
      <w:suff w:val="tab"/>
      <w:lvlText w:val="%1.%2.%3.%4.%5.%6.%7"/>
      <w:lvlJc w:val="left"/>
      <w:pPr>
        <w:ind w:left="4848" w:hanging="1440"/>
      </w:pPr>
      <w:rPr>
        <w:rFonts w:hint="default"/>
      </w:rPr>
    </w:lvl>
    <w:lvl w:ilvl="7">
      <w:start w:val="1"/>
      <w:numFmt w:val="decimal"/>
      <w:isLgl w:val="false"/>
      <w:suff w:val="tab"/>
      <w:lvlText w:val="%1.%2.%3.%4.%5.%6.%7.%8"/>
      <w:lvlJc w:val="left"/>
      <w:pPr>
        <w:ind w:left="5776" w:hanging="1800"/>
      </w:pPr>
      <w:rPr>
        <w:rFonts w:hint="default"/>
      </w:rPr>
    </w:lvl>
    <w:lvl w:ilvl="8">
      <w:start w:val="1"/>
      <w:numFmt w:val="decimal"/>
      <w:isLgl w:val="false"/>
      <w:suff w:val="tab"/>
      <w:lvlText w:val="%1.%2.%3.%4.%5.%6.%7.%8.%9"/>
      <w:lvlJc w:val="left"/>
      <w:pPr>
        <w:ind w:left="6704" w:hanging="2160"/>
      </w:pPr>
      <w:rPr>
        <w:rFonts w:hint="default"/>
      </w:rPr>
    </w:lvl>
  </w:abstractNum>
  <w:abstractNum w:abstractNumId="19">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3"/>
      <w:numFmt w:val="decimal"/>
      <w:isLgl w:val="false"/>
      <w:suff w:val="tab"/>
      <w:lvlText w:val="%1."/>
      <w:lvlJc w:val="left"/>
      <w:pPr>
        <w:ind w:left="360" w:hanging="360"/>
      </w:pPr>
      <w:rPr>
        <w:rFonts w:hint="default"/>
      </w:rPr>
    </w:lvl>
    <w:lvl w:ilvl="1">
      <w:start w:val="6"/>
      <w:numFmt w:val="decimal"/>
      <w:isLgl w:val="false"/>
      <w:suff w:val="tab"/>
      <w:lvlText w:val="%1.%2."/>
      <w:lvlJc w:val="left"/>
      <w:pPr>
        <w:ind w:left="1068" w:hanging="360"/>
      </w:pPr>
      <w:rPr>
        <w:rFonts w:hint="default"/>
      </w:rPr>
    </w:lvl>
    <w:lvl w:ilvl="2">
      <w:start w:val="1"/>
      <w:numFmt w:val="decimal"/>
      <w:isLgl w:val="false"/>
      <w:suff w:val="tab"/>
      <w:lvlText w:val="%1.%2.%3."/>
      <w:lvlJc w:val="left"/>
      <w:pPr>
        <w:ind w:left="2136" w:hanging="720"/>
      </w:pPr>
      <w:rPr>
        <w:rFonts w:hint="default"/>
      </w:rPr>
    </w:lvl>
    <w:lvl w:ilvl="3">
      <w:start w:val="1"/>
      <w:numFmt w:val="decimal"/>
      <w:isLgl w:val="false"/>
      <w:suff w:val="tab"/>
      <w:lvlText w:val="%1.%2.%3.%4."/>
      <w:lvlJc w:val="left"/>
      <w:pPr>
        <w:ind w:left="2844" w:hanging="720"/>
      </w:pPr>
      <w:rPr>
        <w:rFonts w:hint="default"/>
      </w:rPr>
    </w:lvl>
    <w:lvl w:ilvl="4">
      <w:start w:val="1"/>
      <w:numFmt w:val="decimal"/>
      <w:isLgl w:val="false"/>
      <w:suff w:val="tab"/>
      <w:lvlText w:val="%1.%2.%3.%4.%5."/>
      <w:lvlJc w:val="left"/>
      <w:pPr>
        <w:ind w:left="3912" w:hanging="1080"/>
      </w:pPr>
      <w:rPr>
        <w:rFonts w:hint="default"/>
      </w:rPr>
    </w:lvl>
    <w:lvl w:ilvl="5">
      <w:start w:val="1"/>
      <w:numFmt w:val="decimal"/>
      <w:isLgl w:val="false"/>
      <w:suff w:val="tab"/>
      <w:lvlText w:val="%1.%2.%3.%4.%5.%6."/>
      <w:lvlJc w:val="left"/>
      <w:pPr>
        <w:ind w:left="4620" w:hanging="1080"/>
      </w:pPr>
      <w:rPr>
        <w:rFonts w:hint="default"/>
      </w:rPr>
    </w:lvl>
    <w:lvl w:ilvl="6">
      <w:start w:val="1"/>
      <w:numFmt w:val="decimal"/>
      <w:isLgl w:val="false"/>
      <w:suff w:val="tab"/>
      <w:lvlText w:val="%1.%2.%3.%4.%5.%6.%7."/>
      <w:lvlJc w:val="left"/>
      <w:pPr>
        <w:ind w:left="5688" w:hanging="1440"/>
      </w:pPr>
      <w:rPr>
        <w:rFonts w:hint="default"/>
      </w:rPr>
    </w:lvl>
    <w:lvl w:ilvl="7">
      <w:start w:val="1"/>
      <w:numFmt w:val="decimal"/>
      <w:isLgl w:val="false"/>
      <w:suff w:val="tab"/>
      <w:lvlText w:val="%1.%2.%3.%4.%5.%6.%7.%8."/>
      <w:lvlJc w:val="left"/>
      <w:pPr>
        <w:ind w:left="6396" w:hanging="1440"/>
      </w:pPr>
      <w:rPr>
        <w:rFonts w:hint="default"/>
      </w:rPr>
    </w:lvl>
    <w:lvl w:ilvl="8">
      <w:start w:val="1"/>
      <w:numFmt w:val="decimal"/>
      <w:isLgl w:val="false"/>
      <w:suff w:val="tab"/>
      <w:lvlText w:val="%1.%2.%3.%4.%5.%6.%7.%8.%9."/>
      <w:lvlJc w:val="left"/>
      <w:pPr>
        <w:ind w:left="7464" w:hanging="1800"/>
      </w:pPr>
      <w:rPr>
        <w:rFonts w:hint="default"/>
      </w:rPr>
    </w:lvl>
  </w:abstractNum>
  <w:abstractNum w:abstractNumId="22">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23">
    <w:multiLevelType w:val="hybridMultilevel"/>
    <w:lvl w:ilvl="0">
      <w:start w:val="1"/>
      <w:numFmt w:val="decimal"/>
      <w:isLgl w:val="false"/>
      <w:suff w:val="tab"/>
      <w:lvlText w:val="%1."/>
      <w:lvlJc w:val="left"/>
      <w:pPr>
        <w:ind w:left="360" w:hanging="360"/>
        <w:tabs>
          <w:tab w:val="num" w:pos="360" w:leader="none"/>
        </w:tabs>
      </w:pPr>
      <w:rPr>
        <w:rFonts w:hint="default" w:ascii="Times New Roman" w:hAnsi="Times New Roman" w:cs="Times New Roman"/>
        <w:b/>
      </w:rPr>
    </w:lvl>
    <w:lvl w:ilvl="1">
      <w:start w:val="1"/>
      <w:numFmt w:val="decimal"/>
      <w:isLgl w:val="false"/>
      <w:suff w:val="tab"/>
      <w:lvlText w:val="%1.%2."/>
      <w:lvlJc w:val="left"/>
      <w:pPr>
        <w:ind w:left="1000" w:hanging="432"/>
        <w:tabs>
          <w:tab w:val="num" w:pos="1000" w:leader="none"/>
        </w:tabs>
      </w:pPr>
      <w:rPr>
        <w:rFonts w:hint="default"/>
      </w:rPr>
    </w:lvl>
    <w:lvl w:ilvl="2">
      <w:start w:val="1"/>
      <w:numFmt w:val="none"/>
      <w:isLgl w:val="false"/>
      <w:suff w:val="tab"/>
      <w:lvlText w:val="3.1.1"/>
      <w:lvlJc w:val="left"/>
      <w:pPr>
        <w:ind w:left="1224" w:hanging="504"/>
        <w:tabs>
          <w:tab w:val="num" w:pos="1224"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24">
    <w:multiLevelType w:val="hybridMultilevel"/>
    <w:lvl w:ilvl="0">
      <w:start w:val="1"/>
      <w:numFmt w:val="decimal"/>
      <w:isLgl w:val="false"/>
      <w:suff w:val="tab"/>
      <w:lvlText w:val="%1."/>
      <w:lvlJc w:val="left"/>
      <w:pPr>
        <w:ind w:left="1429" w:hanging="360"/>
        <w:tabs>
          <w:tab w:val="num" w:pos="1429" w:leader="none"/>
        </w:tabs>
      </w:pPr>
      <w:rPr>
        <w:b/>
      </w:r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5">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8"/>
      <w:numFmt w:val="decimal"/>
      <w:isLgl w:val="false"/>
      <w:suff w:val="tab"/>
      <w:lvlText w:val="%1."/>
      <w:lvlJc w:val="left"/>
      <w:pPr>
        <w:ind w:left="450" w:hanging="450"/>
      </w:pPr>
      <w:rPr>
        <w:rFonts w:hint="default"/>
      </w:rPr>
    </w:lvl>
    <w:lvl w:ilvl="1">
      <w:start w:val="1"/>
      <w:numFmt w:val="decimal"/>
      <w:isLgl w:val="false"/>
      <w:suff w:val="tab"/>
      <w:lvlText w:val="%1.%2."/>
      <w:lvlJc w:val="left"/>
      <w:pPr>
        <w:ind w:left="1288" w:hanging="720"/>
      </w:pPr>
      <w:rPr>
        <w:rFonts w:hint="default"/>
      </w:rPr>
    </w:lvl>
    <w:lvl w:ilvl="2">
      <w:start w:val="1"/>
      <w:numFmt w:val="decimal"/>
      <w:isLgl w:val="false"/>
      <w:suff w:val="tab"/>
      <w:lvlText w:val="%1.%2.%3."/>
      <w:lvlJc w:val="left"/>
      <w:pPr>
        <w:ind w:left="2140" w:hanging="720"/>
      </w:pPr>
      <w:rPr>
        <w:rFonts w:hint="default"/>
      </w:rPr>
    </w:lvl>
    <w:lvl w:ilvl="3">
      <w:start w:val="1"/>
      <w:numFmt w:val="decimal"/>
      <w:isLgl w:val="false"/>
      <w:suff w:val="tab"/>
      <w:lvlText w:val="%1.%2.%3.%4."/>
      <w:lvlJc w:val="left"/>
      <w:pPr>
        <w:ind w:left="3210" w:hanging="1080"/>
      </w:pPr>
      <w:rPr>
        <w:rFonts w:hint="default"/>
      </w:rPr>
    </w:lvl>
    <w:lvl w:ilvl="4">
      <w:start w:val="1"/>
      <w:numFmt w:val="decimal"/>
      <w:isLgl w:val="false"/>
      <w:suff w:val="tab"/>
      <w:lvlText w:val="%1.%2.%3.%4.%5."/>
      <w:lvlJc w:val="left"/>
      <w:pPr>
        <w:ind w:left="3920" w:hanging="1080"/>
      </w:pPr>
      <w:rPr>
        <w:rFonts w:hint="default"/>
      </w:rPr>
    </w:lvl>
    <w:lvl w:ilvl="5">
      <w:start w:val="1"/>
      <w:numFmt w:val="decimal"/>
      <w:isLgl w:val="false"/>
      <w:suff w:val="tab"/>
      <w:lvlText w:val="%1.%2.%3.%4.%5.%6."/>
      <w:lvlJc w:val="left"/>
      <w:pPr>
        <w:ind w:left="4990" w:hanging="1440"/>
      </w:pPr>
      <w:rPr>
        <w:rFonts w:hint="default"/>
      </w:rPr>
    </w:lvl>
    <w:lvl w:ilvl="6">
      <w:start w:val="1"/>
      <w:numFmt w:val="decimal"/>
      <w:isLgl w:val="false"/>
      <w:suff w:val="tab"/>
      <w:lvlText w:val="%1.%2.%3.%4.%5.%6.%7."/>
      <w:lvlJc w:val="left"/>
      <w:pPr>
        <w:ind w:left="6060" w:hanging="1800"/>
      </w:pPr>
      <w:rPr>
        <w:rFonts w:hint="default"/>
      </w:rPr>
    </w:lvl>
    <w:lvl w:ilvl="7">
      <w:start w:val="1"/>
      <w:numFmt w:val="decimal"/>
      <w:isLgl w:val="false"/>
      <w:suff w:val="tab"/>
      <w:lvlText w:val="%1.%2.%3.%4.%5.%6.%7.%8."/>
      <w:lvlJc w:val="left"/>
      <w:pPr>
        <w:ind w:left="6770" w:hanging="1800"/>
      </w:pPr>
      <w:rPr>
        <w:rFonts w:hint="default"/>
      </w:rPr>
    </w:lvl>
    <w:lvl w:ilvl="8">
      <w:start w:val="1"/>
      <w:numFmt w:val="decimal"/>
      <w:isLgl w:val="false"/>
      <w:suff w:val="tab"/>
      <w:lvlText w:val="%1.%2.%3.%4.%5.%6.%7.%8.%9."/>
      <w:lvlJc w:val="left"/>
      <w:pPr>
        <w:ind w:left="7840" w:hanging="2160"/>
      </w:pPr>
      <w:rPr>
        <w:rFonts w:hint="default"/>
      </w:rPr>
    </w:lvl>
  </w:abstractNum>
  <w:abstractNum w:abstractNumId="27">
    <w:multiLevelType w:val="hybridMultilevel"/>
    <w:lvl w:ilvl="0">
      <w:start w:val="1"/>
      <w:numFmt w:val="upperRoman"/>
      <w:isLgl w:val="false"/>
      <w:suff w:val="tab"/>
      <w:lvlText w:val="%1."/>
      <w:lvlJc w:val="left"/>
      <w:pPr>
        <w:ind w:left="1080"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9">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27"/>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1">
    <w:multiLevelType w:val="hybridMultilevel"/>
    <w:lvl w:ilvl="0">
      <w:start w:val="27"/>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num w:numId="1">
    <w:abstractNumId w:val="7"/>
  </w:num>
  <w:num w:numId="2">
    <w:abstractNumId w:val="24"/>
  </w:num>
  <w:num w:numId="3">
    <w:abstractNumId w:val="12"/>
  </w:num>
  <w:num w:numId="4">
    <w:abstractNumId w:val="2"/>
  </w:num>
  <w:num w:numId="5">
    <w:abstractNumId w:val="17"/>
  </w:num>
  <w:num w:numId="6">
    <w:abstractNumId w:val="8"/>
  </w:num>
  <w:num w:numId="7">
    <w:abstractNumId w:val="28"/>
  </w:num>
  <w:num w:numId="8">
    <w:abstractNumId w:val="4"/>
  </w:num>
  <w:num w:numId="9">
    <w:abstractNumId w:val="31"/>
  </w:num>
  <w:num w:numId="10">
    <w:abstractNumId w:val="30"/>
  </w:num>
  <w:num w:numId="11">
    <w:abstractNumId w:val="5"/>
  </w:num>
  <w:num w:numId="12">
    <w:abstractNumId w:val="3"/>
  </w:num>
  <w:num w:numId="13">
    <w:abstractNumId w:val="29"/>
  </w:num>
  <w:num w:numId="14">
    <w:abstractNumId w:val="11"/>
  </w:num>
  <w:num w:numId="15">
    <w:abstractNumId w:val="6"/>
  </w:num>
  <w:num w:numId="16">
    <w:abstractNumId w:val="13"/>
  </w:num>
  <w:num w:numId="17">
    <w:abstractNumId w:val="23"/>
  </w:num>
  <w:num w:numId="18">
    <w:abstractNumId w:val="26"/>
  </w:num>
  <w:num w:numId="19">
    <w:abstractNumId w:val="1"/>
  </w:num>
  <w:num w:numId="20">
    <w:abstractNumId w:val="22"/>
  </w:num>
  <w:num w:numId="21">
    <w:abstractNumId w:val="21"/>
  </w:num>
  <w:num w:numId="22">
    <w:abstractNumId w:val="20"/>
  </w:num>
  <w:num w:numId="23">
    <w:abstractNumId w:val="9"/>
  </w:num>
  <w:num w:numId="24">
    <w:abstractNumId w:val="10"/>
  </w:num>
  <w:num w:numId="25">
    <w:abstractNumId w:val="15"/>
  </w:num>
  <w:num w:numId="26">
    <w:abstractNumId w:val="18"/>
  </w:num>
  <w:num w:numId="27">
    <w:abstractNumId w:val="27"/>
  </w:num>
  <w:num w:numId="28">
    <w:abstractNumId w:val="0"/>
  </w:num>
  <w:num w:numId="29">
    <w:abstractNumId w:val="14"/>
  </w:num>
  <w:num w:numId="30">
    <w:abstractNumId w:val="19"/>
  </w:num>
  <w:num w:numId="31">
    <w:abstractNumId w:val="25"/>
  </w:num>
  <w:num w:numId="32">
    <w:abstractNumId w:val="1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9">
    <w:name w:val="Heading 1 Char"/>
    <w:basedOn w:val="896"/>
    <w:link w:val="888"/>
    <w:uiPriority w:val="9"/>
    <w:rPr>
      <w:rFonts w:ascii="Arial" w:hAnsi="Arial" w:eastAsia="Arial" w:cs="Arial"/>
      <w:sz w:val="40"/>
      <w:szCs w:val="40"/>
    </w:rPr>
  </w:style>
  <w:style w:type="character" w:styleId="730">
    <w:name w:val="Heading 2 Char"/>
    <w:basedOn w:val="896"/>
    <w:link w:val="889"/>
    <w:uiPriority w:val="9"/>
    <w:rPr>
      <w:rFonts w:ascii="Arial" w:hAnsi="Arial" w:eastAsia="Arial" w:cs="Arial"/>
      <w:sz w:val="34"/>
    </w:rPr>
  </w:style>
  <w:style w:type="character" w:styleId="731">
    <w:name w:val="Heading 3 Char"/>
    <w:basedOn w:val="896"/>
    <w:link w:val="890"/>
    <w:uiPriority w:val="9"/>
    <w:rPr>
      <w:rFonts w:ascii="Arial" w:hAnsi="Arial" w:eastAsia="Arial" w:cs="Arial"/>
      <w:sz w:val="30"/>
      <w:szCs w:val="30"/>
    </w:rPr>
  </w:style>
  <w:style w:type="character" w:styleId="732">
    <w:name w:val="Heading 4 Char"/>
    <w:basedOn w:val="896"/>
    <w:link w:val="891"/>
    <w:uiPriority w:val="9"/>
    <w:rPr>
      <w:rFonts w:ascii="Arial" w:hAnsi="Arial" w:eastAsia="Arial" w:cs="Arial"/>
      <w:b/>
      <w:bCs/>
      <w:sz w:val="26"/>
      <w:szCs w:val="26"/>
    </w:rPr>
  </w:style>
  <w:style w:type="character" w:styleId="733">
    <w:name w:val="Heading 5 Char"/>
    <w:basedOn w:val="896"/>
    <w:link w:val="892"/>
    <w:uiPriority w:val="9"/>
    <w:rPr>
      <w:rFonts w:ascii="Arial" w:hAnsi="Arial" w:eastAsia="Arial" w:cs="Arial"/>
      <w:b/>
      <w:bCs/>
      <w:sz w:val="24"/>
      <w:szCs w:val="24"/>
    </w:rPr>
  </w:style>
  <w:style w:type="character" w:styleId="734">
    <w:name w:val="Heading 6 Char"/>
    <w:basedOn w:val="896"/>
    <w:link w:val="893"/>
    <w:uiPriority w:val="9"/>
    <w:rPr>
      <w:rFonts w:ascii="Arial" w:hAnsi="Arial" w:eastAsia="Arial" w:cs="Arial"/>
      <w:b/>
      <w:bCs/>
      <w:sz w:val="22"/>
      <w:szCs w:val="22"/>
    </w:rPr>
  </w:style>
  <w:style w:type="character" w:styleId="735">
    <w:name w:val="Heading 7 Char"/>
    <w:basedOn w:val="896"/>
    <w:link w:val="894"/>
    <w:uiPriority w:val="9"/>
    <w:rPr>
      <w:rFonts w:ascii="Arial" w:hAnsi="Arial" w:eastAsia="Arial" w:cs="Arial"/>
      <w:b/>
      <w:bCs/>
      <w:i/>
      <w:iCs/>
      <w:sz w:val="22"/>
      <w:szCs w:val="22"/>
    </w:rPr>
  </w:style>
  <w:style w:type="character" w:styleId="736">
    <w:name w:val="Heading 8 Char"/>
    <w:basedOn w:val="896"/>
    <w:link w:val="895"/>
    <w:uiPriority w:val="9"/>
    <w:rPr>
      <w:rFonts w:ascii="Arial" w:hAnsi="Arial" w:eastAsia="Arial" w:cs="Arial"/>
      <w:i/>
      <w:iCs/>
      <w:sz w:val="22"/>
      <w:szCs w:val="22"/>
    </w:rPr>
  </w:style>
  <w:style w:type="paragraph" w:styleId="737">
    <w:name w:val="Heading 9"/>
    <w:basedOn w:val="887"/>
    <w:next w:val="887"/>
    <w:link w:val="738"/>
    <w:uiPriority w:val="9"/>
    <w:unhideWhenUsed/>
    <w:qFormat/>
    <w:pPr>
      <w:keepLines/>
      <w:keepNext/>
      <w:spacing w:before="320" w:after="200"/>
      <w:outlineLvl w:val="8"/>
    </w:pPr>
    <w:rPr>
      <w:rFonts w:ascii="Arial" w:hAnsi="Arial" w:eastAsia="Arial" w:cs="Arial"/>
      <w:i/>
      <w:iCs/>
      <w:sz w:val="21"/>
      <w:szCs w:val="21"/>
    </w:rPr>
  </w:style>
  <w:style w:type="character" w:styleId="738">
    <w:name w:val="Heading 9 Char"/>
    <w:basedOn w:val="896"/>
    <w:link w:val="737"/>
    <w:uiPriority w:val="9"/>
    <w:rPr>
      <w:rFonts w:ascii="Arial" w:hAnsi="Arial" w:eastAsia="Arial" w:cs="Arial"/>
      <w:i/>
      <w:iCs/>
      <w:sz w:val="21"/>
      <w:szCs w:val="21"/>
    </w:rPr>
  </w:style>
  <w:style w:type="character" w:styleId="739">
    <w:name w:val="Title Char"/>
    <w:basedOn w:val="896"/>
    <w:link w:val="918"/>
    <w:uiPriority w:val="10"/>
    <w:rPr>
      <w:sz w:val="48"/>
      <w:szCs w:val="48"/>
    </w:rPr>
  </w:style>
  <w:style w:type="character" w:styleId="740">
    <w:name w:val="Subtitle Char"/>
    <w:basedOn w:val="896"/>
    <w:link w:val="956"/>
    <w:uiPriority w:val="11"/>
    <w:rPr>
      <w:sz w:val="24"/>
      <w:szCs w:val="24"/>
    </w:rPr>
  </w:style>
  <w:style w:type="paragraph" w:styleId="741">
    <w:name w:val="Quote"/>
    <w:basedOn w:val="887"/>
    <w:next w:val="887"/>
    <w:link w:val="742"/>
    <w:uiPriority w:val="29"/>
    <w:qFormat/>
    <w:pPr>
      <w:ind w:left="720" w:right="720"/>
    </w:pPr>
    <w:rPr>
      <w:i/>
    </w:rPr>
  </w:style>
  <w:style w:type="character" w:styleId="742">
    <w:name w:val="Quote Char"/>
    <w:link w:val="741"/>
    <w:uiPriority w:val="29"/>
    <w:rPr>
      <w:i/>
    </w:rPr>
  </w:style>
  <w:style w:type="paragraph" w:styleId="743">
    <w:name w:val="Intense Quote"/>
    <w:basedOn w:val="887"/>
    <w:next w:val="887"/>
    <w:link w:val="74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4">
    <w:name w:val="Intense Quote Char"/>
    <w:link w:val="743"/>
    <w:uiPriority w:val="30"/>
    <w:rPr>
      <w:i/>
    </w:rPr>
  </w:style>
  <w:style w:type="character" w:styleId="745">
    <w:name w:val="Header Char"/>
    <w:basedOn w:val="896"/>
    <w:link w:val="920"/>
    <w:uiPriority w:val="99"/>
  </w:style>
  <w:style w:type="character" w:styleId="746">
    <w:name w:val="Footer Char"/>
    <w:basedOn w:val="896"/>
    <w:link w:val="926"/>
    <w:uiPriority w:val="99"/>
  </w:style>
  <w:style w:type="paragraph" w:styleId="747">
    <w:name w:val="Caption"/>
    <w:basedOn w:val="887"/>
    <w:next w:val="887"/>
    <w:link w:val="748"/>
    <w:uiPriority w:val="35"/>
    <w:semiHidden/>
    <w:unhideWhenUsed/>
    <w:qFormat/>
    <w:pPr>
      <w:spacing w:line="276" w:lineRule="auto"/>
    </w:pPr>
    <w:rPr>
      <w:b/>
      <w:bCs/>
      <w:color w:val="4f81bd" w:themeColor="accent1"/>
      <w:sz w:val="18"/>
      <w:szCs w:val="18"/>
    </w:rPr>
  </w:style>
  <w:style w:type="character" w:styleId="748">
    <w:name w:val="Caption Char"/>
    <w:basedOn w:val="896"/>
    <w:link w:val="747"/>
    <w:uiPriority w:val="35"/>
    <w:rPr>
      <w:b/>
      <w:bCs/>
      <w:color w:val="4f81bd" w:themeColor="accent1"/>
      <w:sz w:val="18"/>
      <w:szCs w:val="18"/>
    </w:rPr>
  </w:style>
  <w:style w:type="table" w:styleId="749">
    <w:name w:val="Table Grid Light"/>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0">
    <w:name w:val="Plain Table 1"/>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2"/>
    <w:basedOn w:val="8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2">
    <w:name w:val="Plain Table 3"/>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3">
    <w:name w:val="Plain Table 4"/>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4">
    <w:name w:val="Plain Table 5"/>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5">
    <w:name w:val="Grid Table 1 Light"/>
    <w:basedOn w:val="8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6">
    <w:name w:val="Grid Table 1 Light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7">
    <w:name w:val="Grid Table 1 Light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8">
    <w:name w:val="Grid Table 1 Light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9">
    <w:name w:val="Grid Table 1 Light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0">
    <w:name w:val="Grid Table 1 Light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1">
    <w:name w:val="Grid Table 1 Light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2">
    <w:name w:val="Grid Table 2"/>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3">
    <w:name w:val="Grid Table 2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4">
    <w:name w:val="Grid Table 2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5">
    <w:name w:val="Grid Table 2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6">
    <w:name w:val="Grid Table 2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7">
    <w:name w:val="Grid Table 2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8">
    <w:name w:val="Grid Table 2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9">
    <w:name w:val="Grid Table 3"/>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4"/>
    <w:basedOn w:val="8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7">
    <w:name w:val="Grid Table 4 - Accent 1"/>
    <w:basedOn w:val="89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8">
    <w:name w:val="Grid Table 4 - Accent 2"/>
    <w:basedOn w:val="89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9">
    <w:name w:val="Grid Table 4 - Accent 3"/>
    <w:basedOn w:val="89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0">
    <w:name w:val="Grid Table 4 - Accent 4"/>
    <w:basedOn w:val="89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1">
    <w:name w:val="Grid Table 4 - Accent 5"/>
    <w:basedOn w:val="89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2">
    <w:name w:val="Grid Table 4 - Accent 6"/>
    <w:basedOn w:val="89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3">
    <w:name w:val="Grid Table 5 Dark"/>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4">
    <w:name w:val="Grid Table 5 Dark- Accent 1"/>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5">
    <w:name w:val="Grid Table 5 Dark - Accent 2"/>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6">
    <w:name w:val="Grid Table 5 Dark - Accent 3"/>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7">
    <w:name w:val="Grid Table 5 Dark- Accent 4"/>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8">
    <w:name w:val="Grid Table 5 Dark - Accent 5"/>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9">
    <w:name w:val="Grid Table 5 Dark - Accent 6"/>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0">
    <w:name w:val="Grid Table 6 Colorful"/>
    <w:basedOn w:val="8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1">
    <w:name w:val="Grid Table 6 Colorful - Accent 1"/>
    <w:basedOn w:val="89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2">
    <w:name w:val="Grid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3">
    <w:name w:val="Grid Table 6 Colorful - Accent 3"/>
    <w:basedOn w:val="89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4">
    <w:name w:val="Grid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5">
    <w:name w:val="Grid Table 6 Colorful - Accent 5"/>
    <w:basedOn w:val="89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6 Colorful - Accent 6"/>
    <w:basedOn w:val="89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7">
    <w:name w:val="Grid Table 7 Colorful"/>
    <w:basedOn w:val="8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8">
    <w:name w:val="Grid Table 7 Colorful - Accent 1"/>
    <w:basedOn w:val="89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9">
    <w:name w:val="Grid Table 7 Colorful - Accent 2"/>
    <w:basedOn w:val="89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0">
    <w:name w:val="Grid Table 7 Colorful - Accent 3"/>
    <w:basedOn w:val="89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1">
    <w:name w:val="Grid Table 7 Colorful - Accent 4"/>
    <w:basedOn w:val="89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2">
    <w:name w:val="Grid Table 7 Colorful - Accent 5"/>
    <w:basedOn w:val="89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3">
    <w:name w:val="Grid Table 7 Colorful - Accent 6"/>
    <w:basedOn w:val="89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4">
    <w:name w:val="List Table 1 Light"/>
    <w:basedOn w:val="89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5">
    <w:name w:val="List Table 1 Light - Accent 1"/>
    <w:basedOn w:val="89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6">
    <w:name w:val="List Table 1 Light - Accent 2"/>
    <w:basedOn w:val="89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7">
    <w:name w:val="List Table 1 Light - Accent 3"/>
    <w:basedOn w:val="89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8">
    <w:name w:val="List Table 1 Light - Accent 4"/>
    <w:basedOn w:val="89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9">
    <w:name w:val="List Table 1 Light - Accent 5"/>
    <w:basedOn w:val="89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0">
    <w:name w:val="List Table 1 Light - Accent 6"/>
    <w:basedOn w:val="89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1">
    <w:name w:val="List Table 2"/>
    <w:basedOn w:val="8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2">
    <w:name w:val="List Table 2 - Accent 1"/>
    <w:basedOn w:val="89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3">
    <w:name w:val="List Table 2 - Accent 2"/>
    <w:basedOn w:val="89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4">
    <w:name w:val="List Table 2 - Accent 3"/>
    <w:basedOn w:val="89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5">
    <w:name w:val="List Table 2 - Accent 4"/>
    <w:basedOn w:val="89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6">
    <w:name w:val="List Table 2 - Accent 5"/>
    <w:basedOn w:val="89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7">
    <w:name w:val="List Table 2 - Accent 6"/>
    <w:basedOn w:val="89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8">
    <w:name w:val="List Table 3"/>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9">
    <w:name w:val="List Table 3 - Accent 1"/>
    <w:basedOn w:val="89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0">
    <w:name w:val="List Table 3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1">
    <w:name w:val="List Table 3 - Accent 3"/>
    <w:basedOn w:val="89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2">
    <w:name w:val="List Table 3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3">
    <w:name w:val="List Table 3 - Accent 5"/>
    <w:basedOn w:val="89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4">
    <w:name w:val="List Table 3 - Accent 6"/>
    <w:basedOn w:val="89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5">
    <w:name w:val="List Table 4"/>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6">
    <w:name w:val="List Table 4 - Accent 1"/>
    <w:basedOn w:val="89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7">
    <w:name w:val="List Table 4 - Accent 2"/>
    <w:basedOn w:val="89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8">
    <w:name w:val="List Table 4 - Accent 3"/>
    <w:basedOn w:val="89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9">
    <w:name w:val="List Table 4 - Accent 4"/>
    <w:basedOn w:val="89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0">
    <w:name w:val="List Table 4 - Accent 5"/>
    <w:basedOn w:val="89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1">
    <w:name w:val="List Table 4 - Accent 6"/>
    <w:basedOn w:val="89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2">
    <w:name w:val="List Table 5 Dark"/>
    <w:basedOn w:val="8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1"/>
    <w:basedOn w:val="89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2"/>
    <w:basedOn w:val="89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3"/>
    <w:basedOn w:val="89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4"/>
    <w:basedOn w:val="89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5"/>
    <w:basedOn w:val="89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6"/>
    <w:basedOn w:val="89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6 Colorful"/>
    <w:basedOn w:val="8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0">
    <w:name w:val="List Table 6 Colorful - Accent 1"/>
    <w:basedOn w:val="89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1">
    <w:name w:val="List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2">
    <w:name w:val="List Table 6 Colorful - Accent 3"/>
    <w:basedOn w:val="89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3">
    <w:name w:val="List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4">
    <w:name w:val="List Table 6 Colorful - Accent 5"/>
    <w:basedOn w:val="89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5">
    <w:name w:val="List Table 6 Colorful - Accent 6"/>
    <w:basedOn w:val="89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6">
    <w:name w:val="List Table 7 Colorful"/>
    <w:basedOn w:val="8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7">
    <w:name w:val="List Table 7 Colorful - Accent 1"/>
    <w:basedOn w:val="89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8">
    <w:name w:val="List Table 7 Colorful - Accent 2"/>
    <w:basedOn w:val="89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9">
    <w:name w:val="List Table 7 Colorful - Accent 3"/>
    <w:basedOn w:val="89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0">
    <w:name w:val="List Table 7 Colorful - Accent 4"/>
    <w:basedOn w:val="89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1">
    <w:name w:val="List Table 7 Colorful - Accent 5"/>
    <w:basedOn w:val="89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2">
    <w:name w:val="List Table 7 Colorful - Accent 6"/>
    <w:basedOn w:val="89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3">
    <w:name w:val="Lined - Accent"/>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4">
    <w:name w:val="Lined - Accent 1"/>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5">
    <w:name w:val="Lined - Accent 2"/>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6">
    <w:name w:val="Lined - Accent 3"/>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7">
    <w:name w:val="Lined - Accent 4"/>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8">
    <w:name w:val="Lined - Accent 5"/>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9">
    <w:name w:val="Lined - Accent 6"/>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0">
    <w:name w:val="Bordered &amp; Lined - Accent"/>
    <w:basedOn w:val="89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1">
    <w:name w:val="Bordered &amp; Lined - Accent 1"/>
    <w:basedOn w:val="89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2">
    <w:name w:val="Bordered &amp; Lined - Accent 2"/>
    <w:basedOn w:val="89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3">
    <w:name w:val="Bordered &amp; Lined - Accent 3"/>
    <w:basedOn w:val="89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4">
    <w:name w:val="Bordered &amp; Lined - Accent 4"/>
    <w:basedOn w:val="89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5">
    <w:name w:val="Bordered &amp; Lined - Accent 5"/>
    <w:basedOn w:val="89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6">
    <w:name w:val="Bordered &amp; Lined - Accent 6"/>
    <w:basedOn w:val="89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7">
    <w:name w:val="Bordered"/>
    <w:basedOn w:val="89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8">
    <w:name w:val="Bordered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9">
    <w:name w:val="Bordered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0">
    <w:name w:val="Bordered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1">
    <w:name w:val="Bordered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2">
    <w:name w:val="Bordered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3">
    <w:name w:val="Bordered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4">
    <w:name w:val="Footnote Text Char"/>
    <w:link w:val="939"/>
    <w:uiPriority w:val="99"/>
    <w:rPr>
      <w:sz w:val="18"/>
    </w:rPr>
  </w:style>
  <w:style w:type="character" w:styleId="875">
    <w:name w:val="Endnote Text Char"/>
    <w:link w:val="953"/>
    <w:uiPriority w:val="99"/>
    <w:rPr>
      <w:sz w:val="20"/>
    </w:rPr>
  </w:style>
  <w:style w:type="paragraph" w:styleId="876">
    <w:name w:val="toc 1"/>
    <w:basedOn w:val="887"/>
    <w:next w:val="887"/>
    <w:uiPriority w:val="39"/>
    <w:unhideWhenUsed/>
    <w:pPr>
      <w:ind w:left="0" w:right="0" w:firstLine="0"/>
      <w:spacing w:after="57"/>
    </w:pPr>
  </w:style>
  <w:style w:type="paragraph" w:styleId="877">
    <w:name w:val="toc 2"/>
    <w:basedOn w:val="887"/>
    <w:next w:val="887"/>
    <w:uiPriority w:val="39"/>
    <w:unhideWhenUsed/>
    <w:pPr>
      <w:ind w:left="283" w:right="0" w:firstLine="0"/>
      <w:spacing w:after="57"/>
    </w:pPr>
  </w:style>
  <w:style w:type="paragraph" w:styleId="878">
    <w:name w:val="toc 3"/>
    <w:basedOn w:val="887"/>
    <w:next w:val="887"/>
    <w:uiPriority w:val="39"/>
    <w:unhideWhenUsed/>
    <w:pPr>
      <w:ind w:left="567" w:right="0" w:firstLine="0"/>
      <w:spacing w:after="57"/>
    </w:pPr>
  </w:style>
  <w:style w:type="paragraph" w:styleId="879">
    <w:name w:val="toc 4"/>
    <w:basedOn w:val="887"/>
    <w:next w:val="887"/>
    <w:uiPriority w:val="39"/>
    <w:unhideWhenUsed/>
    <w:pPr>
      <w:ind w:left="850" w:right="0" w:firstLine="0"/>
      <w:spacing w:after="57"/>
    </w:pPr>
  </w:style>
  <w:style w:type="paragraph" w:styleId="880">
    <w:name w:val="toc 5"/>
    <w:basedOn w:val="887"/>
    <w:next w:val="887"/>
    <w:uiPriority w:val="39"/>
    <w:unhideWhenUsed/>
    <w:pPr>
      <w:ind w:left="1134" w:right="0" w:firstLine="0"/>
      <w:spacing w:after="57"/>
    </w:pPr>
  </w:style>
  <w:style w:type="paragraph" w:styleId="881">
    <w:name w:val="toc 6"/>
    <w:basedOn w:val="887"/>
    <w:next w:val="887"/>
    <w:uiPriority w:val="39"/>
    <w:unhideWhenUsed/>
    <w:pPr>
      <w:ind w:left="1417" w:right="0" w:firstLine="0"/>
      <w:spacing w:after="57"/>
    </w:pPr>
  </w:style>
  <w:style w:type="paragraph" w:styleId="882">
    <w:name w:val="toc 7"/>
    <w:basedOn w:val="887"/>
    <w:next w:val="887"/>
    <w:uiPriority w:val="39"/>
    <w:unhideWhenUsed/>
    <w:pPr>
      <w:ind w:left="1701" w:right="0" w:firstLine="0"/>
      <w:spacing w:after="57"/>
    </w:pPr>
  </w:style>
  <w:style w:type="paragraph" w:styleId="883">
    <w:name w:val="toc 8"/>
    <w:basedOn w:val="887"/>
    <w:next w:val="887"/>
    <w:uiPriority w:val="39"/>
    <w:unhideWhenUsed/>
    <w:pPr>
      <w:ind w:left="1984" w:right="0" w:firstLine="0"/>
      <w:spacing w:after="57"/>
    </w:pPr>
  </w:style>
  <w:style w:type="paragraph" w:styleId="884">
    <w:name w:val="toc 9"/>
    <w:basedOn w:val="887"/>
    <w:next w:val="887"/>
    <w:uiPriority w:val="39"/>
    <w:unhideWhenUsed/>
    <w:pPr>
      <w:ind w:left="2268" w:right="0" w:firstLine="0"/>
      <w:spacing w:after="57"/>
    </w:pPr>
  </w:style>
  <w:style w:type="paragraph" w:styleId="885">
    <w:name w:val="TOC Heading"/>
    <w:uiPriority w:val="39"/>
    <w:unhideWhenUsed/>
  </w:style>
  <w:style w:type="paragraph" w:styleId="886">
    <w:name w:val="table of figures"/>
    <w:basedOn w:val="887"/>
    <w:next w:val="887"/>
    <w:uiPriority w:val="99"/>
    <w:unhideWhenUsed/>
    <w:pPr>
      <w:spacing w:after="0" w:afterAutospacing="0"/>
    </w:pPr>
  </w:style>
  <w:style w:type="paragraph" w:styleId="887" w:default="1">
    <w:name w:val="Normal"/>
    <w:qFormat/>
    <w:pPr>
      <w:spacing w:after="0" w:line="240" w:lineRule="auto"/>
    </w:pPr>
    <w:rPr>
      <w:rFonts w:ascii="Times New Roman" w:hAnsi="Times New Roman" w:eastAsia="Times New Roman" w:cs="Times New Roman"/>
      <w:sz w:val="24"/>
      <w:szCs w:val="24"/>
      <w:lang w:eastAsia="ru-RU"/>
    </w:rPr>
  </w:style>
  <w:style w:type="paragraph" w:styleId="888">
    <w:name w:val="Heading 1"/>
    <w:basedOn w:val="887"/>
    <w:next w:val="887"/>
    <w:link w:val="901"/>
    <w:qFormat/>
    <w:pPr>
      <w:keepNext/>
      <w:spacing w:before="240" w:after="60"/>
      <w:outlineLvl w:val="0"/>
    </w:pPr>
    <w:rPr>
      <w:rFonts w:ascii="Arial" w:hAnsi="Arial" w:cs="Arial"/>
      <w:b/>
      <w:bCs/>
      <w:sz w:val="32"/>
      <w:szCs w:val="32"/>
    </w:rPr>
  </w:style>
  <w:style w:type="paragraph" w:styleId="889">
    <w:name w:val="Heading 2"/>
    <w:basedOn w:val="887"/>
    <w:next w:val="887"/>
    <w:link w:val="902"/>
    <w:qFormat/>
    <w:pPr>
      <w:ind w:firstLine="720"/>
      <w:jc w:val="both"/>
      <w:keepNext/>
      <w:spacing w:before="240" w:after="60" w:line="360" w:lineRule="auto"/>
      <w:widowControl w:val="off"/>
      <w:outlineLvl w:val="1"/>
    </w:pPr>
    <w:rPr>
      <w:rFonts w:ascii="Arial" w:hAnsi="Arial" w:cs="Arial"/>
      <w:b/>
      <w:bCs/>
      <w:i/>
      <w:iCs/>
      <w:sz w:val="28"/>
      <w:szCs w:val="28"/>
    </w:rPr>
  </w:style>
  <w:style w:type="paragraph" w:styleId="890">
    <w:name w:val="Heading 3"/>
    <w:basedOn w:val="887"/>
    <w:next w:val="887"/>
    <w:link w:val="903"/>
    <w:qFormat/>
    <w:pPr>
      <w:ind w:firstLine="720"/>
      <w:jc w:val="both"/>
      <w:keepNext/>
      <w:spacing w:before="240" w:after="60" w:line="360" w:lineRule="auto"/>
      <w:widowControl w:val="off"/>
      <w:outlineLvl w:val="2"/>
    </w:pPr>
    <w:rPr>
      <w:rFonts w:ascii="Arial" w:hAnsi="Arial" w:cs="Arial"/>
      <w:b/>
      <w:bCs/>
      <w:sz w:val="26"/>
      <w:szCs w:val="26"/>
    </w:rPr>
  </w:style>
  <w:style w:type="paragraph" w:styleId="891">
    <w:name w:val="Heading 4"/>
    <w:basedOn w:val="887"/>
    <w:next w:val="887"/>
    <w:link w:val="904"/>
    <w:qFormat/>
    <w:pPr>
      <w:jc w:val="center"/>
      <w:keepNext/>
      <w:widowControl w:val="off"/>
      <w:outlineLvl w:val="3"/>
    </w:pPr>
    <w:rPr>
      <w:b/>
      <w:bCs/>
      <w:color w:val="000000"/>
      <w:sz w:val="28"/>
      <w:szCs w:val="28"/>
    </w:rPr>
  </w:style>
  <w:style w:type="paragraph" w:styleId="892">
    <w:name w:val="Heading 5"/>
    <w:basedOn w:val="887"/>
    <w:next w:val="887"/>
    <w:link w:val="905"/>
    <w:qFormat/>
    <w:pPr>
      <w:ind w:firstLine="5940"/>
      <w:keepNext/>
      <w:outlineLvl w:val="4"/>
    </w:pPr>
    <w:rPr>
      <w:caps/>
      <w:sz w:val="28"/>
      <w:szCs w:val="28"/>
    </w:rPr>
  </w:style>
  <w:style w:type="paragraph" w:styleId="893">
    <w:name w:val="Heading 6"/>
    <w:basedOn w:val="887"/>
    <w:next w:val="887"/>
    <w:link w:val="906"/>
    <w:qFormat/>
    <w:pPr>
      <w:ind w:firstLine="720"/>
      <w:jc w:val="both"/>
      <w:spacing w:before="240" w:after="60" w:line="360" w:lineRule="auto"/>
      <w:widowControl w:val="off"/>
      <w:outlineLvl w:val="5"/>
    </w:pPr>
    <w:rPr>
      <w:b/>
      <w:bCs/>
      <w:sz w:val="22"/>
      <w:szCs w:val="22"/>
    </w:rPr>
  </w:style>
  <w:style w:type="paragraph" w:styleId="894">
    <w:name w:val="Heading 7"/>
    <w:basedOn w:val="887"/>
    <w:next w:val="887"/>
    <w:link w:val="907"/>
    <w:qFormat/>
    <w:pPr>
      <w:spacing w:before="240" w:after="60"/>
      <w:outlineLvl w:val="6"/>
    </w:pPr>
  </w:style>
  <w:style w:type="paragraph" w:styleId="895">
    <w:name w:val="Heading 8"/>
    <w:basedOn w:val="887"/>
    <w:next w:val="887"/>
    <w:link w:val="908"/>
    <w:qFormat/>
    <w:pPr>
      <w:ind w:firstLine="720"/>
      <w:jc w:val="center"/>
      <w:keepNext/>
      <w:spacing w:line="336" w:lineRule="auto"/>
      <w:widowControl w:val="off"/>
      <w:outlineLvl w:val="7"/>
    </w:pPr>
    <w:rPr>
      <w:b/>
      <w:bCs/>
      <w:sz w:val="28"/>
      <w:szCs w:val="28"/>
    </w:rPr>
  </w:style>
  <w:style w:type="character" w:styleId="896" w:default="1">
    <w:name w:val="Default Paragraph Font"/>
    <w:uiPriority w:val="1"/>
    <w:semiHidden/>
    <w:unhideWhenUsed/>
  </w:style>
  <w:style w:type="table" w:styleId="897" w:default="1">
    <w:name w:val="Normal Table"/>
    <w:uiPriority w:val="99"/>
    <w:semiHidden/>
    <w:unhideWhenUsed/>
    <w:tblPr>
      <w:tblInd w:w="0" w:type="dxa"/>
      <w:tblCellMar>
        <w:left w:w="108" w:type="dxa"/>
        <w:top w:w="0" w:type="dxa"/>
        <w:right w:w="108" w:type="dxa"/>
        <w:bottom w:w="0" w:type="dxa"/>
      </w:tblCellMar>
    </w:tblPr>
  </w:style>
  <w:style w:type="numbering" w:styleId="898" w:default="1">
    <w:name w:val="No List"/>
    <w:uiPriority w:val="99"/>
    <w:semiHidden/>
    <w:unhideWhenUsed/>
  </w:style>
  <w:style w:type="paragraph" w:styleId="899" w:customStyle="1">
    <w:name w:val="ConsPlusTitle"/>
    <w:pPr>
      <w:spacing w:after="0" w:line="240" w:lineRule="auto"/>
      <w:widowControl w:val="off"/>
    </w:pPr>
    <w:rPr>
      <w:rFonts w:ascii="Times New Roman" w:hAnsi="Times New Roman" w:eastAsia="Times New Roman" w:cs="Times New Roman"/>
      <w:b/>
      <w:bCs/>
      <w:sz w:val="24"/>
      <w:szCs w:val="24"/>
      <w:lang w:eastAsia="ru-RU"/>
    </w:rPr>
  </w:style>
  <w:style w:type="paragraph" w:styleId="900">
    <w:name w:val="List Paragraph"/>
    <w:basedOn w:val="887"/>
    <w:uiPriority w:val="34"/>
    <w:qFormat/>
    <w:pPr>
      <w:contextualSpacing/>
      <w:ind w:left="720"/>
    </w:pPr>
  </w:style>
  <w:style w:type="character" w:styleId="901" w:customStyle="1">
    <w:name w:val="Заголовок 1 Знак"/>
    <w:basedOn w:val="896"/>
    <w:link w:val="888"/>
    <w:rPr>
      <w:rFonts w:ascii="Arial" w:hAnsi="Arial" w:eastAsia="Times New Roman" w:cs="Arial"/>
      <w:b/>
      <w:bCs/>
      <w:sz w:val="32"/>
      <w:szCs w:val="32"/>
      <w:lang w:eastAsia="ru-RU"/>
    </w:rPr>
  </w:style>
  <w:style w:type="character" w:styleId="902" w:customStyle="1">
    <w:name w:val="Заголовок 2 Знак"/>
    <w:basedOn w:val="896"/>
    <w:link w:val="889"/>
    <w:rPr>
      <w:rFonts w:ascii="Arial" w:hAnsi="Arial" w:eastAsia="Times New Roman" w:cs="Arial"/>
      <w:b/>
      <w:bCs/>
      <w:i/>
      <w:iCs/>
      <w:sz w:val="28"/>
      <w:szCs w:val="28"/>
      <w:lang w:eastAsia="ru-RU"/>
    </w:rPr>
  </w:style>
  <w:style w:type="character" w:styleId="903" w:customStyle="1">
    <w:name w:val="Заголовок 3 Знак"/>
    <w:basedOn w:val="896"/>
    <w:link w:val="890"/>
    <w:rPr>
      <w:rFonts w:ascii="Arial" w:hAnsi="Arial" w:eastAsia="Times New Roman" w:cs="Arial"/>
      <w:b/>
      <w:bCs/>
      <w:sz w:val="26"/>
      <w:szCs w:val="26"/>
      <w:lang w:eastAsia="ru-RU"/>
    </w:rPr>
  </w:style>
  <w:style w:type="character" w:styleId="904" w:customStyle="1">
    <w:name w:val="Заголовок 4 Знак"/>
    <w:basedOn w:val="896"/>
    <w:link w:val="891"/>
    <w:rPr>
      <w:rFonts w:ascii="Times New Roman" w:hAnsi="Times New Roman" w:eastAsia="Times New Roman" w:cs="Times New Roman"/>
      <w:b/>
      <w:bCs/>
      <w:color w:val="000000"/>
      <w:sz w:val="28"/>
      <w:szCs w:val="28"/>
      <w:lang w:eastAsia="ru-RU"/>
    </w:rPr>
  </w:style>
  <w:style w:type="character" w:styleId="905" w:customStyle="1">
    <w:name w:val="Заголовок 5 Знак"/>
    <w:basedOn w:val="896"/>
    <w:link w:val="892"/>
    <w:rPr>
      <w:rFonts w:ascii="Times New Roman" w:hAnsi="Times New Roman" w:eastAsia="Times New Roman" w:cs="Times New Roman"/>
      <w:caps/>
      <w:sz w:val="28"/>
      <w:szCs w:val="28"/>
      <w:lang w:eastAsia="ru-RU"/>
    </w:rPr>
  </w:style>
  <w:style w:type="character" w:styleId="906" w:customStyle="1">
    <w:name w:val="Заголовок 6 Знак"/>
    <w:basedOn w:val="896"/>
    <w:link w:val="893"/>
    <w:rPr>
      <w:rFonts w:ascii="Times New Roman" w:hAnsi="Times New Roman" w:eastAsia="Times New Roman" w:cs="Times New Roman"/>
      <w:b/>
      <w:bCs/>
      <w:lang w:eastAsia="ru-RU"/>
    </w:rPr>
  </w:style>
  <w:style w:type="character" w:styleId="907" w:customStyle="1">
    <w:name w:val="Заголовок 7 Знак"/>
    <w:basedOn w:val="896"/>
    <w:link w:val="894"/>
    <w:rPr>
      <w:rFonts w:ascii="Times New Roman" w:hAnsi="Times New Roman" w:eastAsia="Times New Roman" w:cs="Times New Roman"/>
      <w:sz w:val="24"/>
      <w:szCs w:val="24"/>
      <w:lang w:eastAsia="ru-RU"/>
    </w:rPr>
  </w:style>
  <w:style w:type="character" w:styleId="908" w:customStyle="1">
    <w:name w:val="Заголовок 8 Знак"/>
    <w:basedOn w:val="896"/>
    <w:link w:val="895"/>
    <w:rPr>
      <w:rFonts w:ascii="Times New Roman" w:hAnsi="Times New Roman" w:eastAsia="Times New Roman" w:cs="Times New Roman"/>
      <w:b/>
      <w:bCs/>
      <w:sz w:val="28"/>
      <w:szCs w:val="28"/>
      <w:lang w:eastAsia="ru-RU"/>
    </w:rPr>
  </w:style>
  <w:style w:type="paragraph" w:styleId="909">
    <w:name w:val="Body Text Indent"/>
    <w:basedOn w:val="887"/>
    <w:link w:val="910"/>
    <w:uiPriority w:val="99"/>
    <w:pPr>
      <w:ind w:left="283" w:firstLine="720"/>
      <w:jc w:val="both"/>
      <w:spacing w:after="120" w:line="360" w:lineRule="auto"/>
      <w:widowControl w:val="off"/>
    </w:pPr>
  </w:style>
  <w:style w:type="character" w:styleId="910" w:customStyle="1">
    <w:name w:val="Основной текст с отступом Знак"/>
    <w:basedOn w:val="896"/>
    <w:link w:val="909"/>
    <w:uiPriority w:val="99"/>
    <w:rPr>
      <w:rFonts w:ascii="Times New Roman" w:hAnsi="Times New Roman" w:eastAsia="Times New Roman" w:cs="Times New Roman"/>
      <w:sz w:val="24"/>
      <w:szCs w:val="24"/>
      <w:lang w:eastAsia="ru-RU"/>
    </w:rPr>
  </w:style>
  <w:style w:type="paragraph" w:styleId="911">
    <w:name w:val="Body Text Indent 3"/>
    <w:basedOn w:val="887"/>
    <w:link w:val="912"/>
    <w:uiPriority w:val="99"/>
    <w:pPr>
      <w:ind w:firstLine="720"/>
      <w:jc w:val="both"/>
      <w:spacing w:line="360" w:lineRule="auto"/>
      <w:widowControl w:val="off"/>
    </w:pPr>
    <w:rPr>
      <w:sz w:val="28"/>
      <w:szCs w:val="28"/>
    </w:rPr>
  </w:style>
  <w:style w:type="character" w:styleId="912" w:customStyle="1">
    <w:name w:val="Основной текст с отступом 3 Знак"/>
    <w:basedOn w:val="896"/>
    <w:link w:val="911"/>
    <w:uiPriority w:val="99"/>
    <w:rPr>
      <w:rFonts w:ascii="Times New Roman" w:hAnsi="Times New Roman" w:eastAsia="Times New Roman" w:cs="Times New Roman"/>
      <w:sz w:val="28"/>
      <w:szCs w:val="28"/>
      <w:lang w:eastAsia="ru-RU"/>
    </w:rPr>
  </w:style>
  <w:style w:type="paragraph" w:styleId="913">
    <w:name w:val="Body Text"/>
    <w:basedOn w:val="887"/>
    <w:link w:val="943"/>
    <w:pPr>
      <w:jc w:val="both"/>
      <w:widowControl w:val="off"/>
    </w:pPr>
    <w:rPr>
      <w:color w:val="000000"/>
      <w:sz w:val="28"/>
      <w:szCs w:val="28"/>
    </w:rPr>
  </w:style>
  <w:style w:type="character" w:styleId="914" w:customStyle="1">
    <w:name w:val="Основной текст Знак"/>
    <w:basedOn w:val="896"/>
    <w:rPr>
      <w:rFonts w:ascii="Times New Roman" w:hAnsi="Times New Roman" w:eastAsia="Times New Roman" w:cs="Times New Roman"/>
      <w:sz w:val="24"/>
      <w:szCs w:val="24"/>
      <w:lang w:eastAsia="ru-RU"/>
    </w:rPr>
  </w:style>
  <w:style w:type="paragraph" w:styleId="915" w:customStyle="1">
    <w:name w:val="Обычный1"/>
    <w:pPr>
      <w:ind w:left="120" w:firstLine="560"/>
      <w:spacing w:after="0" w:line="240" w:lineRule="auto"/>
      <w:widowControl w:val="off"/>
    </w:pPr>
    <w:rPr>
      <w:rFonts w:ascii="Arial" w:hAnsi="Arial" w:eastAsia="Times New Roman" w:cs="Times New Roman"/>
      <w:szCs w:val="20"/>
      <w:lang w:eastAsia="ru-RU"/>
    </w:rPr>
  </w:style>
  <w:style w:type="paragraph" w:styleId="916">
    <w:name w:val="Body Text 3"/>
    <w:basedOn w:val="887"/>
    <w:link w:val="917"/>
    <w:pPr>
      <w:spacing w:after="120"/>
    </w:pPr>
    <w:rPr>
      <w:sz w:val="16"/>
      <w:szCs w:val="16"/>
    </w:rPr>
  </w:style>
  <w:style w:type="character" w:styleId="917" w:customStyle="1">
    <w:name w:val="Основной текст 3 Знак"/>
    <w:basedOn w:val="896"/>
    <w:link w:val="916"/>
    <w:rPr>
      <w:rFonts w:ascii="Times New Roman" w:hAnsi="Times New Roman" w:eastAsia="Times New Roman" w:cs="Times New Roman"/>
      <w:sz w:val="16"/>
      <w:szCs w:val="16"/>
      <w:lang w:eastAsia="ru-RU"/>
    </w:rPr>
  </w:style>
  <w:style w:type="paragraph" w:styleId="918">
    <w:name w:val="Title"/>
    <w:basedOn w:val="887"/>
    <w:link w:val="919"/>
    <w:qFormat/>
    <w:pPr>
      <w:jc w:val="center"/>
    </w:pPr>
    <w:rPr>
      <w:sz w:val="28"/>
      <w:szCs w:val="20"/>
    </w:rPr>
  </w:style>
  <w:style w:type="character" w:styleId="919" w:customStyle="1">
    <w:name w:val="Название Знак"/>
    <w:basedOn w:val="896"/>
    <w:link w:val="918"/>
    <w:rPr>
      <w:rFonts w:ascii="Times New Roman" w:hAnsi="Times New Roman" w:eastAsia="Times New Roman" w:cs="Times New Roman"/>
      <w:sz w:val="28"/>
      <w:szCs w:val="20"/>
      <w:lang w:eastAsia="ru-RU"/>
    </w:rPr>
  </w:style>
  <w:style w:type="paragraph" w:styleId="920">
    <w:name w:val="Header"/>
    <w:basedOn w:val="887"/>
    <w:link w:val="921"/>
    <w:uiPriority w:val="99"/>
    <w:pPr>
      <w:tabs>
        <w:tab w:val="center" w:pos="4677" w:leader="none"/>
        <w:tab w:val="right" w:pos="9355" w:leader="none"/>
      </w:tabs>
    </w:pPr>
  </w:style>
  <w:style w:type="character" w:styleId="921" w:customStyle="1">
    <w:name w:val="Верхний колонтитул Знак"/>
    <w:basedOn w:val="896"/>
    <w:link w:val="920"/>
    <w:uiPriority w:val="99"/>
    <w:rPr>
      <w:rFonts w:ascii="Times New Roman" w:hAnsi="Times New Roman" w:eastAsia="Times New Roman" w:cs="Times New Roman"/>
      <w:sz w:val="24"/>
      <w:szCs w:val="24"/>
      <w:lang w:eastAsia="ru-RU"/>
    </w:rPr>
  </w:style>
  <w:style w:type="character" w:styleId="922">
    <w:name w:val="page number"/>
    <w:basedOn w:val="896"/>
  </w:style>
  <w:style w:type="paragraph" w:styleId="923" w:customStyle="1">
    <w:name w:val="Основной текст с отступом 31"/>
    <w:basedOn w:val="915"/>
    <w:pPr>
      <w:ind w:left="0" w:firstLine="709"/>
      <w:jc w:val="both"/>
      <w:spacing w:line="360" w:lineRule="auto"/>
    </w:pPr>
    <w:rPr>
      <w:sz w:val="24"/>
    </w:rPr>
  </w:style>
  <w:style w:type="paragraph" w:styleId="924" w:customStyle="1">
    <w:name w:val="Текст_начало_2"/>
    <w:basedOn w:val="887"/>
    <w:pPr>
      <w:jc w:val="both"/>
      <w:spacing w:line="360" w:lineRule="exact"/>
    </w:pPr>
    <w:rPr>
      <w:rFonts w:ascii="Arial" w:hAnsi="Arial"/>
      <w:szCs w:val="20"/>
      <w:lang w:val="en-GB"/>
    </w:rPr>
  </w:style>
  <w:style w:type="paragraph" w:styleId="925" w:customStyle="1">
    <w:name w:val="Body Text 21"/>
    <w:basedOn w:val="915"/>
    <w:pPr>
      <w:ind w:left="0" w:firstLine="851"/>
      <w:jc w:val="both"/>
      <w:spacing w:line="360" w:lineRule="auto"/>
    </w:pPr>
    <w:rPr>
      <w:sz w:val="24"/>
    </w:rPr>
  </w:style>
  <w:style w:type="paragraph" w:styleId="926">
    <w:name w:val="Footer"/>
    <w:basedOn w:val="887"/>
    <w:link w:val="927"/>
    <w:uiPriority w:val="99"/>
    <w:pPr>
      <w:tabs>
        <w:tab w:val="center" w:pos="4677" w:leader="none"/>
        <w:tab w:val="right" w:pos="9355" w:leader="none"/>
      </w:tabs>
    </w:pPr>
  </w:style>
  <w:style w:type="character" w:styleId="927" w:customStyle="1">
    <w:name w:val="Нижний колонтитул Знак"/>
    <w:basedOn w:val="896"/>
    <w:link w:val="926"/>
    <w:uiPriority w:val="99"/>
    <w:rPr>
      <w:rFonts w:ascii="Times New Roman" w:hAnsi="Times New Roman" w:eastAsia="Times New Roman" w:cs="Times New Roman"/>
      <w:sz w:val="24"/>
      <w:szCs w:val="24"/>
      <w:lang w:eastAsia="ru-RU"/>
    </w:rPr>
  </w:style>
  <w:style w:type="paragraph" w:styleId="928">
    <w:name w:val="Body Text 2"/>
    <w:basedOn w:val="887"/>
    <w:link w:val="929"/>
    <w:uiPriority w:val="99"/>
    <w:pPr>
      <w:jc w:val="both"/>
    </w:pPr>
    <w:rPr>
      <w:sz w:val="28"/>
      <w:szCs w:val="28"/>
    </w:rPr>
  </w:style>
  <w:style w:type="character" w:styleId="929" w:customStyle="1">
    <w:name w:val="Основной текст 2 Знак"/>
    <w:basedOn w:val="896"/>
    <w:link w:val="928"/>
    <w:uiPriority w:val="99"/>
    <w:rPr>
      <w:rFonts w:ascii="Times New Roman" w:hAnsi="Times New Roman" w:eastAsia="Times New Roman" w:cs="Times New Roman"/>
      <w:sz w:val="28"/>
      <w:szCs w:val="28"/>
      <w:lang w:eastAsia="ru-RU"/>
    </w:rPr>
  </w:style>
  <w:style w:type="paragraph" w:styleId="930">
    <w:name w:val="Balloon Text"/>
    <w:basedOn w:val="887"/>
    <w:link w:val="931"/>
    <w:uiPriority w:val="99"/>
    <w:semiHidden/>
    <w:rPr>
      <w:rFonts w:ascii="Tahoma" w:hAnsi="Tahoma" w:cs="Tahoma"/>
      <w:sz w:val="16"/>
      <w:szCs w:val="16"/>
    </w:rPr>
  </w:style>
  <w:style w:type="character" w:styleId="931" w:customStyle="1">
    <w:name w:val="Текст выноски Знак"/>
    <w:basedOn w:val="896"/>
    <w:link w:val="930"/>
    <w:uiPriority w:val="99"/>
    <w:semiHidden/>
    <w:rPr>
      <w:rFonts w:ascii="Tahoma" w:hAnsi="Tahoma" w:eastAsia="Times New Roman" w:cs="Tahoma"/>
      <w:sz w:val="16"/>
      <w:szCs w:val="16"/>
      <w:lang w:eastAsia="ru-RU"/>
    </w:rPr>
  </w:style>
  <w:style w:type="paragraph" w:styleId="932">
    <w:name w:val="Body Text Indent 2"/>
    <w:basedOn w:val="887"/>
    <w:link w:val="933"/>
    <w:pPr>
      <w:ind w:firstLine="360"/>
      <w:jc w:val="both"/>
      <w:widowControl w:val="off"/>
    </w:pPr>
    <w:rPr>
      <w:color w:val="000000"/>
      <w:spacing w:val="-1"/>
      <w:sz w:val="28"/>
      <w:szCs w:val="28"/>
    </w:rPr>
  </w:style>
  <w:style w:type="character" w:styleId="933" w:customStyle="1">
    <w:name w:val="Основной текст с отступом 2 Знак"/>
    <w:basedOn w:val="896"/>
    <w:link w:val="932"/>
    <w:rPr>
      <w:rFonts w:ascii="Times New Roman" w:hAnsi="Times New Roman" w:eastAsia="Times New Roman" w:cs="Times New Roman"/>
      <w:color w:val="000000"/>
      <w:spacing w:val="-1"/>
      <w:sz w:val="28"/>
      <w:szCs w:val="28"/>
      <w:lang w:eastAsia="ru-RU"/>
    </w:rPr>
  </w:style>
  <w:style w:type="paragraph" w:styleId="934">
    <w:name w:val="Block Text"/>
    <w:basedOn w:val="887"/>
    <w:pPr>
      <w:ind w:left="5040" w:right="140"/>
    </w:pPr>
    <w:rPr>
      <w:sz w:val="22"/>
      <w:szCs w:val="22"/>
    </w:rPr>
  </w:style>
  <w:style w:type="paragraph" w:styleId="935" w:customStyle="1">
    <w:name w:val="FR1"/>
    <w:pPr>
      <w:jc w:val="center"/>
      <w:spacing w:before="3100" w:after="0" w:line="240" w:lineRule="auto"/>
      <w:widowControl w:val="off"/>
    </w:pPr>
    <w:rPr>
      <w:rFonts w:ascii="Times New Roman" w:hAnsi="Times New Roman" w:eastAsia="Times New Roman" w:cs="Times New Roman"/>
      <w:sz w:val="64"/>
      <w:szCs w:val="20"/>
      <w:lang w:eastAsia="ru-RU"/>
    </w:rPr>
  </w:style>
  <w:style w:type="paragraph" w:styleId="936" w:customStyle="1">
    <w:name w:val="ConsNormal"/>
    <w:link w:val="938"/>
    <w:semiHidden/>
    <w:pPr>
      <w:ind w:right="19772" w:firstLine="720"/>
      <w:spacing w:after="0" w:line="240" w:lineRule="auto"/>
      <w:widowControl w:val="off"/>
    </w:pPr>
    <w:rPr>
      <w:rFonts w:ascii="Arial" w:hAnsi="Arial" w:eastAsia="Times New Roman" w:cs="Arial"/>
      <w:sz w:val="20"/>
      <w:szCs w:val="20"/>
      <w:lang w:eastAsia="ru-RU"/>
    </w:rPr>
  </w:style>
  <w:style w:type="paragraph" w:styleId="937" w:customStyle="1">
    <w:name w:val="Heading"/>
    <w:pPr>
      <w:spacing w:after="0" w:line="240" w:lineRule="auto"/>
    </w:pPr>
    <w:rPr>
      <w:rFonts w:ascii="Arial" w:hAnsi="Arial" w:eastAsia="Times New Roman" w:cs="Arial"/>
      <w:b/>
      <w:bCs/>
      <w:lang w:eastAsia="ru-RU"/>
    </w:rPr>
  </w:style>
  <w:style w:type="character" w:styleId="938" w:customStyle="1">
    <w:name w:val="ConsNormal Знак"/>
    <w:basedOn w:val="896"/>
    <w:link w:val="936"/>
    <w:semiHidden/>
    <w:rPr>
      <w:rFonts w:ascii="Arial" w:hAnsi="Arial" w:eastAsia="Times New Roman" w:cs="Arial"/>
      <w:sz w:val="20"/>
      <w:szCs w:val="20"/>
      <w:lang w:eastAsia="ru-RU"/>
    </w:rPr>
  </w:style>
  <w:style w:type="paragraph" w:styleId="939">
    <w:name w:val="footnote text"/>
    <w:basedOn w:val="887"/>
    <w:link w:val="940"/>
    <w:rPr>
      <w:sz w:val="20"/>
      <w:szCs w:val="20"/>
    </w:rPr>
  </w:style>
  <w:style w:type="character" w:styleId="940" w:customStyle="1">
    <w:name w:val="Текст сноски Знак"/>
    <w:basedOn w:val="896"/>
    <w:link w:val="939"/>
    <w:rPr>
      <w:rFonts w:ascii="Times New Roman" w:hAnsi="Times New Roman" w:eastAsia="Times New Roman" w:cs="Times New Roman"/>
      <w:sz w:val="20"/>
      <w:szCs w:val="20"/>
      <w:lang w:eastAsia="ru-RU"/>
    </w:rPr>
  </w:style>
  <w:style w:type="character" w:styleId="941">
    <w:name w:val="footnote reference"/>
    <w:basedOn w:val="896"/>
    <w:rPr>
      <w:vertAlign w:val="superscript"/>
    </w:rPr>
  </w:style>
  <w:style w:type="paragraph" w:styleId="942" w:customStyle="1">
    <w:name w:val="ConsPlusNormal"/>
    <w:link w:val="966"/>
    <w:pPr>
      <w:spacing w:after="0" w:line="240" w:lineRule="auto"/>
    </w:pPr>
    <w:rPr>
      <w:rFonts w:ascii="Arial" w:hAnsi="Arial" w:eastAsia="Times New Roman" w:cs="Arial"/>
      <w:sz w:val="20"/>
      <w:szCs w:val="20"/>
      <w:lang w:eastAsia="ru-RU"/>
    </w:rPr>
  </w:style>
  <w:style w:type="character" w:styleId="943" w:customStyle="1">
    <w:name w:val="Основной текст Знак1"/>
    <w:link w:val="913"/>
    <w:rPr>
      <w:rFonts w:ascii="Times New Roman" w:hAnsi="Times New Roman" w:eastAsia="Times New Roman" w:cs="Times New Roman"/>
      <w:color w:val="000000"/>
      <w:sz w:val="28"/>
      <w:szCs w:val="28"/>
    </w:rPr>
  </w:style>
  <w:style w:type="paragraph" w:styleId="944" w:customStyle="1">
    <w:name w:val="Обычный2"/>
    <w:uiPriority w:val="99"/>
    <w:pPr>
      <w:ind w:left="120" w:firstLine="560"/>
      <w:spacing w:after="0" w:line="240" w:lineRule="auto"/>
      <w:widowControl w:val="off"/>
    </w:pPr>
    <w:rPr>
      <w:rFonts w:ascii="Arial" w:hAnsi="Arial" w:eastAsia="Times New Roman" w:cs="Arial"/>
      <w:lang w:eastAsia="ru-RU"/>
    </w:rPr>
  </w:style>
  <w:style w:type="paragraph" w:styleId="945" w:customStyle="1">
    <w:name w:val="Основной текст 21"/>
    <w:basedOn w:val="887"/>
    <w:pPr>
      <w:jc w:val="both"/>
      <w:widowControl w:val="off"/>
    </w:pPr>
    <w:rPr>
      <w:rFonts w:eastAsia="Calibri"/>
      <w:i/>
      <w:sz w:val="22"/>
      <w:szCs w:val="20"/>
      <w:lang w:val="en-US" w:eastAsia="ar-SA"/>
    </w:rPr>
  </w:style>
  <w:style w:type="character" w:styleId="946" w:customStyle="1">
    <w:name w:val="Font Style13"/>
    <w:uiPriority w:val="99"/>
    <w:rPr>
      <w:rFonts w:ascii="Times New Roman" w:hAnsi="Times New Roman" w:cs="Times New Roman"/>
      <w:i/>
      <w:iCs/>
      <w:spacing w:val="-20"/>
      <w:sz w:val="24"/>
      <w:szCs w:val="24"/>
    </w:rPr>
  </w:style>
  <w:style w:type="character" w:styleId="947" w:customStyle="1">
    <w:name w:val="Font Style14"/>
    <w:uiPriority w:val="99"/>
    <w:rPr>
      <w:rFonts w:ascii="Times New Roman" w:hAnsi="Times New Roman" w:cs="Times New Roman"/>
      <w:sz w:val="26"/>
      <w:szCs w:val="26"/>
    </w:rPr>
  </w:style>
  <w:style w:type="paragraph" w:styleId="948"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949" w:customStyle="1">
    <w:name w:val="Обычный11"/>
    <w:pPr>
      <w:spacing w:before="100" w:after="100" w:line="240" w:lineRule="auto"/>
      <w:widowControl w:val="off"/>
    </w:pPr>
    <w:rPr>
      <w:rFonts w:ascii="Times New Roman" w:hAnsi="Times New Roman" w:eastAsia="Times New Roman" w:cs="Times New Roman"/>
      <w:sz w:val="24"/>
      <w:szCs w:val="20"/>
      <w:lang w:eastAsia="ru-RU"/>
    </w:rPr>
  </w:style>
  <w:style w:type="paragraph" w:styleId="950">
    <w:name w:val="No Spacing"/>
    <w:uiPriority w:val="1"/>
    <w:qFormat/>
    <w:pPr>
      <w:jc w:val="both"/>
      <w:spacing w:after="0" w:line="240" w:lineRule="auto"/>
    </w:pPr>
    <w:rPr>
      <w:rFonts w:ascii="Times New Roman" w:hAnsi="Times New Roman" w:eastAsia="Times New Roman" w:cs="Times New Roman"/>
      <w:sz w:val="24"/>
      <w:szCs w:val="24"/>
      <w:lang w:eastAsia="ru-RU"/>
    </w:rPr>
  </w:style>
  <w:style w:type="paragraph" w:styleId="951" w:customStyle="1">
    <w:name w:val="Знак3"/>
    <w:basedOn w:val="887"/>
    <w:pPr>
      <w:spacing w:after="160" w:line="240" w:lineRule="exact"/>
    </w:pPr>
    <w:rPr>
      <w:rFonts w:ascii="Verdana" w:hAnsi="Verdana"/>
      <w:lang w:val="en-US" w:eastAsia="en-US"/>
    </w:rPr>
  </w:style>
  <w:style w:type="character" w:styleId="952">
    <w:name w:val="Placeholder Text"/>
    <w:basedOn w:val="896"/>
    <w:uiPriority w:val="99"/>
    <w:semiHidden/>
    <w:rPr>
      <w:color w:val="808080"/>
    </w:rPr>
  </w:style>
  <w:style w:type="paragraph" w:styleId="953">
    <w:name w:val="endnote text"/>
    <w:basedOn w:val="887"/>
    <w:link w:val="954"/>
    <w:uiPriority w:val="99"/>
    <w:semiHidden/>
    <w:unhideWhenUsed/>
    <w:pPr>
      <w:jc w:val="both"/>
    </w:pPr>
    <w:rPr>
      <w:sz w:val="20"/>
      <w:szCs w:val="20"/>
    </w:rPr>
  </w:style>
  <w:style w:type="character" w:styleId="954" w:customStyle="1">
    <w:name w:val="Текст концевой сноски Знак"/>
    <w:basedOn w:val="896"/>
    <w:link w:val="953"/>
    <w:uiPriority w:val="99"/>
    <w:semiHidden/>
    <w:rPr>
      <w:rFonts w:ascii="Times New Roman" w:hAnsi="Times New Roman" w:eastAsia="Times New Roman" w:cs="Times New Roman"/>
      <w:sz w:val="20"/>
      <w:szCs w:val="20"/>
      <w:lang w:eastAsia="ru-RU"/>
    </w:rPr>
  </w:style>
  <w:style w:type="character" w:styleId="955">
    <w:name w:val="endnote reference"/>
    <w:basedOn w:val="896"/>
    <w:uiPriority w:val="99"/>
    <w:semiHidden/>
    <w:unhideWhenUsed/>
    <w:rPr>
      <w:vertAlign w:val="superscript"/>
    </w:rPr>
  </w:style>
  <w:style w:type="paragraph" w:styleId="956">
    <w:name w:val="Subtitle"/>
    <w:basedOn w:val="887"/>
    <w:next w:val="887"/>
    <w:link w:val="957"/>
    <w:qFormat/>
    <w:pPr>
      <w:jc w:val="center"/>
      <w:spacing w:after="60"/>
      <w:outlineLvl w:val="1"/>
    </w:pPr>
    <w:rPr>
      <w:rFonts w:ascii="Cambria" w:hAnsi="Cambria"/>
    </w:rPr>
  </w:style>
  <w:style w:type="character" w:styleId="957" w:customStyle="1">
    <w:name w:val="Подзаголовок Знак"/>
    <w:basedOn w:val="896"/>
    <w:link w:val="956"/>
    <w:rPr>
      <w:rFonts w:ascii="Cambria" w:hAnsi="Cambria" w:eastAsia="Times New Roman" w:cs="Times New Roman"/>
      <w:sz w:val="24"/>
      <w:szCs w:val="24"/>
      <w:lang w:eastAsia="ru-RU"/>
    </w:rPr>
  </w:style>
  <w:style w:type="paragraph" w:styleId="958" w:customStyle="1">
    <w:name w:val="ConsPlusNonformat"/>
    <w:pPr>
      <w:spacing w:after="0" w:line="240" w:lineRule="auto"/>
      <w:widowControl w:val="off"/>
    </w:pPr>
    <w:rPr>
      <w:rFonts w:ascii="Courier New" w:hAnsi="Courier New" w:eastAsia="Times New Roman" w:cs="Courier New"/>
      <w:sz w:val="20"/>
      <w:szCs w:val="20"/>
      <w:lang w:eastAsia="ar-SA"/>
    </w:rPr>
  </w:style>
  <w:style w:type="paragraph" w:styleId="959" w:customStyle="1">
    <w:name w:val="Обычный3"/>
    <w:pPr>
      <w:ind w:left="120" w:firstLine="560"/>
      <w:spacing w:after="0" w:line="240" w:lineRule="auto"/>
      <w:widowControl w:val="off"/>
    </w:pPr>
    <w:rPr>
      <w:rFonts w:ascii="Arial" w:hAnsi="Arial" w:eastAsia="Times New Roman" w:cs="Times New Roman"/>
      <w:szCs w:val="20"/>
      <w:lang w:eastAsia="ru-RU"/>
    </w:rPr>
  </w:style>
  <w:style w:type="paragraph" w:styleId="960" w:customStyle="1">
    <w:name w:val="Основной текст с отступом 32"/>
    <w:basedOn w:val="959"/>
    <w:pPr>
      <w:ind w:left="0" w:firstLine="709"/>
      <w:jc w:val="both"/>
      <w:spacing w:line="360" w:lineRule="auto"/>
    </w:pPr>
    <w:rPr>
      <w:sz w:val="24"/>
    </w:rPr>
  </w:style>
  <w:style w:type="paragraph" w:styleId="961">
    <w:name w:val="annotation text"/>
    <w:basedOn w:val="887"/>
    <w:link w:val="962"/>
    <w:uiPriority w:val="99"/>
    <w:semiHidden/>
    <w:unhideWhenUsed/>
    <w:rPr>
      <w:sz w:val="20"/>
      <w:szCs w:val="20"/>
    </w:rPr>
  </w:style>
  <w:style w:type="character" w:styleId="962" w:customStyle="1">
    <w:name w:val="Текст примечания Знак"/>
    <w:basedOn w:val="896"/>
    <w:link w:val="961"/>
    <w:uiPriority w:val="99"/>
    <w:semiHidden/>
    <w:rPr>
      <w:rFonts w:ascii="Times New Roman" w:hAnsi="Times New Roman" w:eastAsia="Times New Roman" w:cs="Times New Roman"/>
      <w:sz w:val="20"/>
      <w:szCs w:val="20"/>
      <w:lang w:eastAsia="ru-RU"/>
    </w:rPr>
  </w:style>
  <w:style w:type="character" w:styleId="963">
    <w:name w:val="Hyperlink"/>
    <w:basedOn w:val="896"/>
    <w:uiPriority w:val="99"/>
    <w:unhideWhenUsed/>
    <w:rPr>
      <w:color w:val="0000ff" w:themeColor="hyperlink"/>
      <w:u w:val="single"/>
    </w:rPr>
  </w:style>
  <w:style w:type="table" w:styleId="964">
    <w:name w:val="Table Grid"/>
    <w:basedOn w:val="89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65" w:customStyle="1">
    <w:name w:val="ConsNonformat"/>
    <w:pPr>
      <w:spacing w:after="0" w:line="240" w:lineRule="auto"/>
      <w:widowControl w:val="off"/>
    </w:pPr>
    <w:rPr>
      <w:rFonts w:ascii="Courier New" w:hAnsi="Courier New" w:eastAsia="Times New Roman" w:cs="Times New Roman"/>
      <w:sz w:val="20"/>
      <w:szCs w:val="20"/>
      <w:lang w:eastAsia="ru-RU"/>
    </w:rPr>
  </w:style>
  <w:style w:type="character" w:styleId="966" w:customStyle="1">
    <w:name w:val="ConsPlusNormal Знак"/>
    <w:link w:val="942"/>
    <w:rPr>
      <w:rFonts w:ascii="Arial" w:hAnsi="Arial" w:eastAsia="Times New Roman" w:cs="Arial"/>
      <w:sz w:val="20"/>
      <w:szCs w:val="20"/>
      <w:lang w:eastAsia="ru-RU"/>
    </w:rPr>
  </w:style>
  <w:style w:type="character" w:styleId="967" w:customStyle="1">
    <w:name w:val="wmi-callto"/>
    <w:basedOn w:val="896"/>
  </w:style>
  <w:style w:type="table" w:styleId="968" w:customStyle="1">
    <w:name w:val="Сетка таблицы6"/>
    <w:basedOn w:val="897"/>
    <w:next w:val="964"/>
    <w:uiPriority w:val="39"/>
    <w:pPr>
      <w:spacing w:after="0" w:line="240" w:lineRule="auto"/>
    </w:pPr>
    <w:rPr>
      <w:rFonts w:ascii="Calibri" w:hAnsi="Calibri" w:eastAsia="Calibri"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646A3-7475-4519-A644-6DE62DD4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Repack by Conductor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user</cp:lastModifiedBy>
  <cp:revision>14</cp:revision>
  <dcterms:created xsi:type="dcterms:W3CDTF">2025-02-13T13:39:00Z</dcterms:created>
  <dcterms:modified xsi:type="dcterms:W3CDTF">2026-06-30T06:50:26Z</dcterms:modified>
</cp:coreProperties>
</file>