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9A7" w:rsidRPr="0099537A" w:rsidRDefault="005A79A7" w:rsidP="005A79A7">
      <w:pPr>
        <w:spacing w:before="120" w:line="276" w:lineRule="auto"/>
        <w:jc w:val="right"/>
        <w:rPr>
          <w:rFonts w:eastAsia="Calibri"/>
          <w:szCs w:val="26"/>
          <w:lang w:eastAsia="zh-CN"/>
        </w:rPr>
      </w:pPr>
      <w:r w:rsidRPr="0099537A">
        <w:rPr>
          <w:rFonts w:eastAsia="Calibri"/>
          <w:szCs w:val="26"/>
          <w:lang w:eastAsia="zh-CN"/>
        </w:rPr>
        <w:t>П</w:t>
      </w:r>
      <w:r w:rsidR="00071C0F">
        <w:rPr>
          <w:rFonts w:eastAsia="Calibri"/>
          <w:szCs w:val="26"/>
          <w:lang w:eastAsia="zh-CN"/>
        </w:rPr>
        <w:t>риложение № 2</w:t>
      </w:r>
    </w:p>
    <w:p w:rsidR="00146D51" w:rsidRPr="0099537A" w:rsidRDefault="00146D51" w:rsidP="000F31D3">
      <w:pPr>
        <w:spacing w:before="120" w:line="276" w:lineRule="auto"/>
        <w:jc w:val="center"/>
        <w:rPr>
          <w:rFonts w:eastAsia="Calibri"/>
          <w:b/>
          <w:szCs w:val="26"/>
          <w:lang w:eastAsia="zh-CN"/>
        </w:rPr>
      </w:pPr>
      <w:r w:rsidRPr="0099537A">
        <w:rPr>
          <w:rFonts w:eastAsia="Calibri"/>
          <w:b/>
          <w:szCs w:val="26"/>
          <w:lang w:eastAsia="zh-CN"/>
        </w:rPr>
        <w:t>ТЕХНИЧЕСКАЯ ЧАСТЬ</w:t>
      </w:r>
    </w:p>
    <w:p w:rsidR="005B4395" w:rsidRPr="0099537A" w:rsidRDefault="000F31D3" w:rsidP="000F31D3">
      <w:pPr>
        <w:spacing w:before="120" w:line="276" w:lineRule="auto"/>
        <w:jc w:val="center"/>
        <w:rPr>
          <w:rFonts w:eastAsia="Calibri"/>
          <w:b/>
          <w:szCs w:val="26"/>
          <w:lang w:eastAsia="zh-CN"/>
        </w:rPr>
      </w:pPr>
      <w:r w:rsidRPr="0099537A">
        <w:rPr>
          <w:rFonts w:eastAsia="Calibri"/>
          <w:b/>
          <w:szCs w:val="26"/>
          <w:lang w:eastAsia="zh-CN"/>
        </w:rPr>
        <w:t>ОПИСАНИЕ ОБЪЕКТА ЗАКУПКИ</w:t>
      </w:r>
    </w:p>
    <w:p w:rsidR="00D012E2" w:rsidRPr="003062DF" w:rsidRDefault="006A112C" w:rsidP="003062DF">
      <w:pPr>
        <w:spacing w:before="120" w:line="240" w:lineRule="exact"/>
        <w:jc w:val="center"/>
        <w:rPr>
          <w:rFonts w:eastAsia="Calibri"/>
          <w:b/>
          <w:bCs/>
          <w:szCs w:val="26"/>
          <w:lang w:eastAsia="zh-CN"/>
        </w:rPr>
      </w:pPr>
      <w:r w:rsidRPr="0099537A">
        <w:rPr>
          <w:rFonts w:eastAsia="Calibri"/>
          <w:b/>
          <w:bCs/>
          <w:szCs w:val="26"/>
          <w:lang w:eastAsia="zh-CN"/>
        </w:rPr>
        <w:t>Функциональные, технические и качественные характеристики, 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</w:t>
      </w:r>
      <w:r w:rsidR="00DD673F">
        <w:rPr>
          <w:rFonts w:eastAsia="Calibri"/>
          <w:b/>
          <w:bCs/>
          <w:szCs w:val="26"/>
          <w:lang w:eastAsia="zh-CN"/>
        </w:rPr>
        <w:t>я</w:t>
      </w:r>
    </w:p>
    <w:p w:rsidR="00362A8C" w:rsidRPr="0099537A" w:rsidRDefault="00362A8C" w:rsidP="00D012E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2"/>
        <w:gridCol w:w="6419"/>
        <w:gridCol w:w="748"/>
        <w:gridCol w:w="2903"/>
      </w:tblGrid>
      <w:tr w:rsidR="00900251" w:rsidRPr="001A110A" w:rsidTr="005E2424"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1A110A">
              <w:rPr>
                <w:kern w:val="28"/>
                <w:sz w:val="22"/>
                <w:szCs w:val="22"/>
              </w:rPr>
              <w:t>п</w:t>
            </w:r>
            <w:proofErr w:type="spellEnd"/>
            <w:proofErr w:type="gramEnd"/>
            <w:r w:rsidRPr="001A110A">
              <w:rPr>
                <w:kern w:val="28"/>
                <w:sz w:val="22"/>
                <w:szCs w:val="22"/>
              </w:rPr>
              <w:t>/</w:t>
            </w:r>
            <w:proofErr w:type="spellStart"/>
            <w:r w:rsidRPr="001A110A">
              <w:rPr>
                <w:kern w:val="28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>Наименование товара, его показатели (характеристики)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kern w:val="28"/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 xml:space="preserve">Ед. </w:t>
            </w:r>
            <w:proofErr w:type="spellStart"/>
            <w:r w:rsidRPr="001A110A">
              <w:rPr>
                <w:kern w:val="28"/>
                <w:sz w:val="22"/>
                <w:szCs w:val="22"/>
              </w:rPr>
              <w:t>изм</w:t>
            </w:r>
            <w:proofErr w:type="spellEnd"/>
            <w:r w:rsidRPr="001A110A">
              <w:rPr>
                <w:kern w:val="28"/>
                <w:sz w:val="22"/>
                <w:szCs w:val="22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>Требуемое</w:t>
            </w:r>
            <w:r w:rsidRPr="001A110A">
              <w:rPr>
                <w:sz w:val="22"/>
                <w:szCs w:val="22"/>
              </w:rPr>
              <w:t xml:space="preserve"> значение</w:t>
            </w:r>
            <w:r w:rsidRPr="001A110A">
              <w:rPr>
                <w:kern w:val="28"/>
                <w:sz w:val="22"/>
                <w:szCs w:val="22"/>
              </w:rPr>
              <w:t xml:space="preserve"> показателей (характеристик)</w:t>
            </w:r>
          </w:p>
        </w:tc>
      </w:tr>
      <w:tr w:rsidR="00900251" w:rsidRPr="001A110A" w:rsidTr="005E2424"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kern w:val="28"/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kern w:val="28"/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kern w:val="28"/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kern w:val="28"/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>4</w:t>
            </w:r>
          </w:p>
        </w:tc>
      </w:tr>
      <w:tr w:rsidR="00900251" w:rsidRPr="001A110A" w:rsidTr="005E2424"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rFonts w:eastAsia="Calibri"/>
                <w:sz w:val="22"/>
                <w:szCs w:val="22"/>
              </w:rPr>
            </w:pPr>
            <w:r w:rsidRPr="001A110A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C85D6F" w:rsidP="000F5C1C">
            <w:pPr>
              <w:spacing w:line="240" w:lineRule="exact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noProof/>
                <w:sz w:val="22"/>
                <w:szCs w:val="22"/>
              </w:rPr>
              <w:t>Специальная защитная одежда</w:t>
            </w:r>
            <w:r w:rsidR="00E46A8B">
              <w:rPr>
                <w:rFonts w:eastAsia="Calibri"/>
                <w:b/>
                <w:noProof/>
                <w:sz w:val="22"/>
                <w:szCs w:val="22"/>
              </w:rPr>
              <w:t xml:space="preserve"> пожарного</w:t>
            </w:r>
            <w:r>
              <w:rPr>
                <w:rFonts w:eastAsia="Calibri"/>
                <w:b/>
                <w:noProof/>
                <w:sz w:val="22"/>
                <w:szCs w:val="22"/>
              </w:rPr>
              <w:t xml:space="preserve"> </w:t>
            </w:r>
            <w:r w:rsidR="00E46A8B">
              <w:rPr>
                <w:rFonts w:eastAsia="Calibri"/>
                <w:b/>
                <w:noProof/>
                <w:sz w:val="22"/>
                <w:szCs w:val="22"/>
              </w:rPr>
              <w:t>от повышенных тепловых воздействий</w:t>
            </w:r>
            <w:r w:rsidR="000F5C1C">
              <w:rPr>
                <w:rFonts w:eastAsia="Calibri"/>
                <w:b/>
                <w:noProof/>
                <w:sz w:val="22"/>
                <w:szCs w:val="22"/>
              </w:rPr>
              <w:t xml:space="preserve">. (СЗО  ПТВ) </w:t>
            </w:r>
            <w:r>
              <w:rPr>
                <w:rFonts w:eastAsia="Calibri"/>
                <w:b/>
                <w:noProof/>
                <w:sz w:val="22"/>
                <w:szCs w:val="22"/>
              </w:rPr>
              <w:t xml:space="preserve"> </w:t>
            </w:r>
            <w:r w:rsidRPr="001A110A">
              <w:rPr>
                <w:rFonts w:eastAsia="Calibri"/>
                <w:noProof/>
                <w:sz w:val="22"/>
                <w:szCs w:val="22"/>
              </w:rPr>
              <w:t xml:space="preserve"> </w:t>
            </w:r>
            <w:r w:rsidR="00DA44F4" w:rsidRPr="001A110A">
              <w:rPr>
                <w:rFonts w:eastAsia="Calibri"/>
                <w:noProof/>
                <w:sz w:val="22"/>
                <w:szCs w:val="22"/>
              </w:rPr>
              <w:t>[Код поз</w:t>
            </w:r>
            <w:r w:rsidR="00A76C3C">
              <w:rPr>
                <w:rFonts w:eastAsia="Calibri"/>
                <w:noProof/>
                <w:sz w:val="22"/>
                <w:szCs w:val="22"/>
              </w:rPr>
              <w:t>иции КТРУ: 32.99.11.140-</w:t>
            </w:r>
            <w:r w:rsidR="00E46A8B">
              <w:rPr>
                <w:rFonts w:eastAsia="Calibri"/>
                <w:noProof/>
                <w:sz w:val="22"/>
                <w:szCs w:val="22"/>
              </w:rPr>
              <w:t>00000005</w:t>
            </w:r>
            <w:r w:rsidR="00DA44F4" w:rsidRPr="001A110A">
              <w:rPr>
                <w:rFonts w:eastAsia="Calibri"/>
                <w:noProof/>
                <w:sz w:val="22"/>
                <w:szCs w:val="22"/>
              </w:rPr>
              <w:t xml:space="preserve">]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900251" w:rsidRPr="001A110A" w:rsidTr="005E2424"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2"/>
                <w:szCs w:val="22"/>
              </w:rPr>
            </w:pPr>
            <w:r w:rsidRPr="001A110A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900251" w:rsidP="005E2424">
            <w:pPr>
              <w:shd w:val="clear" w:color="auto" w:fill="FFFFFF"/>
              <w:tabs>
                <w:tab w:val="left" w:pos="1234"/>
              </w:tabs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изделия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B7623E" w:rsidRDefault="008A2DC2" w:rsidP="00900251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900251">
              <w:rPr>
                <w:sz w:val="22"/>
                <w:szCs w:val="22"/>
              </w:rPr>
              <w:t xml:space="preserve">Белье термостойкое </w:t>
            </w:r>
          </w:p>
        </w:tc>
      </w:tr>
      <w:tr w:rsidR="00900251" w:rsidRPr="001A110A" w:rsidTr="005E2424"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2"/>
                <w:szCs w:val="22"/>
              </w:rPr>
            </w:pPr>
            <w:r w:rsidRPr="001A110A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hd w:val="clear" w:color="auto" w:fill="FFFFFF"/>
              <w:tabs>
                <w:tab w:val="left" w:pos="1234"/>
              </w:tabs>
              <w:spacing w:line="240" w:lineRule="exact"/>
              <w:rPr>
                <w:sz w:val="22"/>
                <w:szCs w:val="22"/>
              </w:rPr>
            </w:pPr>
            <w:r w:rsidRPr="001A110A">
              <w:rPr>
                <w:sz w:val="22"/>
                <w:szCs w:val="22"/>
              </w:rPr>
              <w:t xml:space="preserve">Вид </w:t>
            </w:r>
            <w:r w:rsidR="000F5C1C">
              <w:rPr>
                <w:sz w:val="22"/>
                <w:szCs w:val="22"/>
              </w:rPr>
              <w:t>термостойкого белья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E46A8B" w:rsidP="005E2424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Фуфайка и кальсоны</w:t>
            </w:r>
          </w:p>
        </w:tc>
      </w:tr>
      <w:tr w:rsidR="00900251" w:rsidRPr="001A110A" w:rsidTr="005E2424"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2"/>
                <w:szCs w:val="22"/>
              </w:rPr>
            </w:pPr>
            <w:r w:rsidRPr="001A110A">
              <w:rPr>
                <w:bCs/>
                <w:sz w:val="22"/>
                <w:szCs w:val="22"/>
              </w:rPr>
              <w:t>1.3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9935CC" w:rsidP="005E2424">
            <w:pPr>
              <w:shd w:val="clear" w:color="auto" w:fill="FFFFFF"/>
              <w:tabs>
                <w:tab w:val="left" w:pos="1234"/>
              </w:tabs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защитной одежды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C85D6F" w:rsidP="005E242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термостойкого белья</w:t>
            </w:r>
          </w:p>
        </w:tc>
      </w:tr>
      <w:tr w:rsidR="00900251" w:rsidRPr="001A110A" w:rsidTr="005E2424"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2"/>
                <w:szCs w:val="22"/>
              </w:rPr>
            </w:pPr>
            <w:r w:rsidRPr="001A110A">
              <w:rPr>
                <w:bCs/>
                <w:sz w:val="22"/>
                <w:szCs w:val="22"/>
              </w:rPr>
              <w:t>1.4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hd w:val="clear" w:color="auto" w:fill="FFFFFF"/>
              <w:tabs>
                <w:tab w:val="left" w:pos="1234"/>
              </w:tabs>
              <w:spacing w:line="240" w:lineRule="exact"/>
              <w:rPr>
                <w:sz w:val="22"/>
                <w:szCs w:val="22"/>
              </w:rPr>
            </w:pPr>
            <w:r w:rsidRPr="001A110A">
              <w:rPr>
                <w:sz w:val="22"/>
                <w:szCs w:val="22"/>
              </w:rPr>
              <w:t xml:space="preserve">Климатическое исполнение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9674E0" w:rsidP="009674E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 </w:t>
            </w:r>
            <w:r w:rsidR="00C85D6F">
              <w:rPr>
                <w:sz w:val="22"/>
                <w:szCs w:val="22"/>
              </w:rPr>
              <w:t xml:space="preserve">               </w:t>
            </w:r>
            <w:r>
              <w:rPr>
                <w:sz w:val="22"/>
                <w:szCs w:val="22"/>
              </w:rPr>
              <w:t xml:space="preserve"> </w:t>
            </w:r>
            <w:r w:rsidR="00C85D6F">
              <w:rPr>
                <w:sz w:val="22"/>
                <w:szCs w:val="22"/>
              </w:rPr>
              <w:t>Зимний</w:t>
            </w:r>
          </w:p>
        </w:tc>
      </w:tr>
    </w:tbl>
    <w:p w:rsidR="00095625" w:rsidRDefault="00095625" w:rsidP="00095625">
      <w:pPr>
        <w:widowControl w:val="0"/>
        <w:tabs>
          <w:tab w:val="left" w:pos="6099"/>
          <w:tab w:val="right" w:pos="10466"/>
        </w:tabs>
        <w:autoSpaceDE w:val="0"/>
        <w:autoSpaceDN w:val="0"/>
        <w:adjustRightInd w:val="0"/>
      </w:pPr>
    </w:p>
    <w:p w:rsidR="003062DF" w:rsidRPr="0030141A" w:rsidRDefault="008502A8" w:rsidP="0030141A">
      <w:pPr>
        <w:widowControl w:val="0"/>
        <w:tabs>
          <w:tab w:val="left" w:pos="6099"/>
        </w:tabs>
        <w:autoSpaceDE w:val="0"/>
        <w:autoSpaceDN w:val="0"/>
        <w:adjustRightInd w:val="0"/>
      </w:pPr>
      <w:r>
        <w:t xml:space="preserve">                     </w:t>
      </w:r>
    </w:p>
    <w:p w:rsidR="00BF1476" w:rsidRDefault="00BF1476" w:rsidP="0030141A">
      <w:pPr>
        <w:tabs>
          <w:tab w:val="left" w:pos="1997"/>
          <w:tab w:val="left" w:pos="2069"/>
          <w:tab w:val="center" w:pos="5233"/>
        </w:tabs>
      </w:pPr>
      <w:r>
        <w:rPr>
          <w:b/>
        </w:rPr>
        <w:tab/>
      </w:r>
      <w:r w:rsidR="004805C4">
        <w:rPr>
          <w:b/>
        </w:rPr>
        <w:t xml:space="preserve">  </w:t>
      </w:r>
      <w:r w:rsidR="004805C4">
        <w:rPr>
          <w:b/>
        </w:rPr>
        <w:tab/>
      </w:r>
      <w:r w:rsidR="0030141A">
        <w:rPr>
          <w:b/>
        </w:rPr>
        <w:t xml:space="preserve"> Примерный  вид  белья  пожарного  термостойкого </w:t>
      </w:r>
    </w:p>
    <w:p w:rsidR="00BF1476" w:rsidRDefault="00BF1476" w:rsidP="00BF1476"/>
    <w:p w:rsidR="00BF1476" w:rsidRDefault="00BF1476" w:rsidP="00774C47">
      <w:pPr>
        <w:ind w:firstLine="709"/>
        <w:jc w:val="center"/>
      </w:pPr>
      <w:r>
        <w:rPr>
          <w:noProof/>
        </w:rPr>
        <w:drawing>
          <wp:inline distT="0" distB="0" distL="0" distR="0">
            <wp:extent cx="1583055" cy="33578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335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41A" w:rsidRDefault="0030141A" w:rsidP="00BF1476">
      <w:pPr>
        <w:ind w:firstLine="709"/>
        <w:jc w:val="both"/>
        <w:rPr>
          <w:sz w:val="20"/>
          <w:szCs w:val="20"/>
        </w:rPr>
      </w:pPr>
    </w:p>
    <w:p w:rsidR="0030141A" w:rsidRDefault="0030141A" w:rsidP="00BF1476">
      <w:pPr>
        <w:ind w:firstLine="709"/>
        <w:jc w:val="both"/>
        <w:rPr>
          <w:sz w:val="20"/>
          <w:szCs w:val="20"/>
        </w:rPr>
      </w:pPr>
    </w:p>
    <w:p w:rsidR="00BF1476" w:rsidRDefault="00F31C60" w:rsidP="00BF1476">
      <w:pPr>
        <w:ind w:firstLine="709"/>
        <w:jc w:val="both"/>
      </w:pPr>
      <w:r>
        <w:rPr>
          <w:sz w:val="20"/>
          <w:szCs w:val="20"/>
        </w:rPr>
        <w:t>Белье термостойкое предназначается</w:t>
      </w:r>
      <w:r w:rsidR="00BF1476">
        <w:rPr>
          <w:sz w:val="20"/>
          <w:szCs w:val="20"/>
        </w:rPr>
        <w:t xml:space="preserve"> для дополнител</w:t>
      </w:r>
      <w:r w:rsidR="001476AA">
        <w:rPr>
          <w:sz w:val="20"/>
          <w:szCs w:val="20"/>
        </w:rPr>
        <w:t>ьной</w:t>
      </w:r>
      <w:r>
        <w:rPr>
          <w:sz w:val="20"/>
          <w:szCs w:val="20"/>
        </w:rPr>
        <w:t xml:space="preserve"> защиты пожарного</w:t>
      </w:r>
      <w:r w:rsidR="001476AA">
        <w:rPr>
          <w:sz w:val="20"/>
          <w:szCs w:val="20"/>
        </w:rPr>
        <w:t xml:space="preserve"> от тепловых и климатических воздействий</w:t>
      </w:r>
      <w:r>
        <w:rPr>
          <w:sz w:val="20"/>
          <w:szCs w:val="20"/>
        </w:rPr>
        <w:t xml:space="preserve">, </w:t>
      </w:r>
      <w:r w:rsidR="006D7552">
        <w:rPr>
          <w:sz w:val="20"/>
          <w:szCs w:val="20"/>
        </w:rPr>
        <w:t xml:space="preserve"> </w:t>
      </w:r>
      <w:r>
        <w:rPr>
          <w:sz w:val="20"/>
          <w:szCs w:val="20"/>
        </w:rPr>
        <w:t>должно хорошо впитывать</w:t>
      </w:r>
      <w:r w:rsidR="00BF1476">
        <w:rPr>
          <w:sz w:val="20"/>
          <w:szCs w:val="20"/>
        </w:rPr>
        <w:t xml:space="preserve"> потоотделения </w:t>
      </w:r>
      <w:r w:rsidR="006D7552">
        <w:rPr>
          <w:sz w:val="20"/>
          <w:szCs w:val="20"/>
        </w:rPr>
        <w:t xml:space="preserve"> </w:t>
      </w:r>
      <w:r w:rsidR="00BF1476">
        <w:rPr>
          <w:sz w:val="20"/>
          <w:szCs w:val="20"/>
        </w:rPr>
        <w:t>и  используется в комплекте со специальной защитной</w:t>
      </w:r>
      <w:r w:rsidR="0030141A">
        <w:rPr>
          <w:sz w:val="20"/>
          <w:szCs w:val="20"/>
        </w:rPr>
        <w:t xml:space="preserve"> боевой</w:t>
      </w:r>
      <w:r w:rsidR="00BF1476">
        <w:rPr>
          <w:sz w:val="20"/>
          <w:szCs w:val="20"/>
        </w:rPr>
        <w:t xml:space="preserve"> одеждой пожарного в климатических зонах России с температурой </w:t>
      </w:r>
      <w:r w:rsidR="006D7552">
        <w:rPr>
          <w:sz w:val="20"/>
          <w:szCs w:val="20"/>
        </w:rPr>
        <w:t xml:space="preserve"> </w:t>
      </w:r>
      <w:r w:rsidR="00BF1476">
        <w:rPr>
          <w:sz w:val="20"/>
          <w:szCs w:val="20"/>
        </w:rPr>
        <w:t>минус 40 до 40ºС.</w:t>
      </w:r>
    </w:p>
    <w:p w:rsidR="00BF1476" w:rsidRDefault="00BF1476" w:rsidP="00F31C60">
      <w:pPr>
        <w:pStyle w:val="211"/>
        <w:ind w:firstLine="709"/>
        <w:jc w:val="both"/>
      </w:pPr>
      <w:r>
        <w:rPr>
          <w:sz w:val="20"/>
        </w:rPr>
        <w:t xml:space="preserve">Белье термостойкое </w:t>
      </w:r>
      <w:r w:rsidR="00F31C60">
        <w:rPr>
          <w:sz w:val="20"/>
        </w:rPr>
        <w:t xml:space="preserve">должно быть изготовлено </w:t>
      </w:r>
      <w:r w:rsidR="0030141A">
        <w:rPr>
          <w:sz w:val="20"/>
        </w:rPr>
        <w:t xml:space="preserve"> из </w:t>
      </w:r>
      <w:proofErr w:type="spellStart"/>
      <w:r w:rsidR="0030141A">
        <w:rPr>
          <w:sz w:val="20"/>
        </w:rPr>
        <w:t>огнетермостойкого</w:t>
      </w:r>
      <w:proofErr w:type="spellEnd"/>
      <w:r w:rsidR="0030141A">
        <w:rPr>
          <w:sz w:val="20"/>
        </w:rPr>
        <w:t xml:space="preserve"> материала </w:t>
      </w:r>
      <w:r w:rsidR="001476AA">
        <w:rPr>
          <w:sz w:val="20"/>
        </w:rPr>
        <w:t xml:space="preserve"> (трикотажное полотно с применением термостойких волокон).</w:t>
      </w:r>
      <w:r>
        <w:rPr>
          <w:sz w:val="20"/>
        </w:rPr>
        <w:t xml:space="preserve">  </w:t>
      </w:r>
    </w:p>
    <w:p w:rsidR="00BF1476" w:rsidRDefault="001476AA" w:rsidP="00BF1476">
      <w:pPr>
        <w:ind w:firstLine="708"/>
        <w:jc w:val="both"/>
      </w:pPr>
      <w:r>
        <w:rPr>
          <w:sz w:val="20"/>
          <w:szCs w:val="20"/>
        </w:rPr>
        <w:t xml:space="preserve">В комплект белья </w:t>
      </w:r>
      <w:r w:rsidR="00DC69EB">
        <w:rPr>
          <w:sz w:val="20"/>
          <w:szCs w:val="20"/>
        </w:rPr>
        <w:t xml:space="preserve">пожарного </w:t>
      </w:r>
      <w:r>
        <w:rPr>
          <w:sz w:val="20"/>
          <w:szCs w:val="20"/>
        </w:rPr>
        <w:t>входи</w:t>
      </w:r>
      <w:r w:rsidR="00BF1476">
        <w:rPr>
          <w:sz w:val="20"/>
          <w:szCs w:val="20"/>
        </w:rPr>
        <w:t>т фуфайка и кальсоны. Фуфайка прямого силуэта с боковыми</w:t>
      </w:r>
      <w:r w:rsidR="00567F48">
        <w:rPr>
          <w:sz w:val="20"/>
          <w:szCs w:val="20"/>
        </w:rPr>
        <w:t xml:space="preserve"> </w:t>
      </w:r>
      <w:r w:rsidR="00BF1476">
        <w:rPr>
          <w:sz w:val="20"/>
          <w:szCs w:val="20"/>
        </w:rPr>
        <w:t xml:space="preserve">швами, </w:t>
      </w:r>
      <w:proofErr w:type="spellStart"/>
      <w:r w:rsidR="00BF1476">
        <w:rPr>
          <w:sz w:val="20"/>
          <w:szCs w:val="20"/>
        </w:rPr>
        <w:t>втачными</w:t>
      </w:r>
      <w:proofErr w:type="spellEnd"/>
      <w:r w:rsidR="00BF1476">
        <w:rPr>
          <w:sz w:val="20"/>
          <w:szCs w:val="20"/>
        </w:rPr>
        <w:t xml:space="preserve"> длинными рукавами, манжетами по низу рукавов. Горловина обработана обтачкой.</w:t>
      </w:r>
      <w:r w:rsidR="00567F48">
        <w:rPr>
          <w:sz w:val="20"/>
          <w:szCs w:val="20"/>
        </w:rPr>
        <w:t xml:space="preserve"> Швы плоские бельевые во всем изделии.</w:t>
      </w:r>
    </w:p>
    <w:p w:rsidR="002F1556" w:rsidRPr="0030141A" w:rsidRDefault="00BF1476" w:rsidP="0030141A">
      <w:pPr>
        <w:jc w:val="both"/>
      </w:pPr>
      <w:r>
        <w:rPr>
          <w:sz w:val="20"/>
          <w:szCs w:val="20"/>
        </w:rPr>
        <w:t xml:space="preserve">Кальсоны без боковых швов,  с ластовицей, манжетами по низу. Верхний срез собран эластичной тесьмой. </w:t>
      </w:r>
    </w:p>
    <w:p w:rsidR="002F1556" w:rsidRDefault="002F1556" w:rsidP="00BF1476">
      <w:pPr>
        <w:ind w:firstLine="708"/>
        <w:jc w:val="both"/>
        <w:rPr>
          <w:sz w:val="20"/>
          <w:szCs w:val="20"/>
        </w:rPr>
      </w:pPr>
    </w:p>
    <w:p w:rsidR="0030141A" w:rsidRDefault="0030141A" w:rsidP="00BF1476">
      <w:pPr>
        <w:ind w:firstLine="708"/>
        <w:jc w:val="both"/>
        <w:rPr>
          <w:sz w:val="20"/>
          <w:szCs w:val="20"/>
        </w:rPr>
      </w:pPr>
    </w:p>
    <w:p w:rsidR="0030141A" w:rsidRDefault="0030141A" w:rsidP="00BF1476">
      <w:pPr>
        <w:ind w:firstLine="708"/>
        <w:jc w:val="both"/>
        <w:rPr>
          <w:sz w:val="20"/>
          <w:szCs w:val="20"/>
        </w:rPr>
      </w:pPr>
    </w:p>
    <w:p w:rsidR="0030141A" w:rsidRDefault="0030141A" w:rsidP="00DC69EB">
      <w:pPr>
        <w:jc w:val="both"/>
        <w:rPr>
          <w:sz w:val="20"/>
          <w:szCs w:val="20"/>
        </w:rPr>
      </w:pPr>
    </w:p>
    <w:p w:rsidR="00DC69EB" w:rsidRDefault="00DC69EB" w:rsidP="00DC69EB">
      <w:pPr>
        <w:jc w:val="both"/>
        <w:rPr>
          <w:sz w:val="20"/>
          <w:szCs w:val="20"/>
        </w:rPr>
      </w:pPr>
    </w:p>
    <w:p w:rsidR="0030141A" w:rsidRDefault="0030141A" w:rsidP="00BF1476">
      <w:pPr>
        <w:ind w:firstLine="708"/>
        <w:jc w:val="both"/>
        <w:rPr>
          <w:sz w:val="20"/>
          <w:szCs w:val="20"/>
        </w:rPr>
      </w:pPr>
    </w:p>
    <w:p w:rsidR="002F1556" w:rsidRPr="002F1556" w:rsidRDefault="00BF1476" w:rsidP="002F1556">
      <w:pPr>
        <w:tabs>
          <w:tab w:val="right" w:pos="10466"/>
        </w:tabs>
        <w:ind w:firstLine="708"/>
        <w:jc w:val="center"/>
        <w:rPr>
          <w:b/>
          <w:sz w:val="20"/>
          <w:szCs w:val="20"/>
        </w:rPr>
      </w:pPr>
      <w:r w:rsidRPr="002F1556">
        <w:rPr>
          <w:b/>
          <w:sz w:val="20"/>
          <w:szCs w:val="20"/>
        </w:rPr>
        <w:lastRenderedPageBreak/>
        <w:t>Основные эксплуатационные характеристики белья терм</w:t>
      </w:r>
      <w:r w:rsidR="002F1556" w:rsidRPr="002F1556">
        <w:rPr>
          <w:b/>
          <w:sz w:val="20"/>
          <w:szCs w:val="20"/>
        </w:rPr>
        <w:t>остойкого</w:t>
      </w:r>
    </w:p>
    <w:p w:rsidR="00095625" w:rsidRDefault="00095625" w:rsidP="002F1556"/>
    <w:tbl>
      <w:tblPr>
        <w:tblStyle w:val="2e"/>
        <w:tblW w:w="9781" w:type="dxa"/>
        <w:tblInd w:w="250" w:type="dxa"/>
        <w:tblLook w:val="04A0"/>
      </w:tblPr>
      <w:tblGrid>
        <w:gridCol w:w="817"/>
        <w:gridCol w:w="7229"/>
        <w:gridCol w:w="1735"/>
      </w:tblGrid>
      <w:tr w:rsidR="004805C4" w:rsidRPr="003062DF" w:rsidTr="00364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C4" w:rsidRPr="003062DF" w:rsidRDefault="004805C4" w:rsidP="00364B69">
            <w:pPr>
              <w:jc w:val="center"/>
              <w:rPr>
                <w:b/>
                <w:bCs/>
                <w:color w:val="000000"/>
              </w:rPr>
            </w:pPr>
            <w:r w:rsidRPr="003062DF">
              <w:rPr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3062DF">
              <w:rPr>
                <w:bCs/>
                <w:color w:val="000000"/>
              </w:rPr>
              <w:t>п</w:t>
            </w:r>
            <w:proofErr w:type="spellEnd"/>
            <w:proofErr w:type="gramEnd"/>
            <w:r w:rsidRPr="003062DF">
              <w:rPr>
                <w:bCs/>
                <w:color w:val="000000"/>
              </w:rPr>
              <w:t>/</w:t>
            </w:r>
            <w:proofErr w:type="spellStart"/>
            <w:r w:rsidRPr="003062DF">
              <w:rPr>
                <w:bCs/>
                <w:color w:val="000000"/>
              </w:rPr>
              <w:t>п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C4" w:rsidRPr="003062DF" w:rsidRDefault="004805C4" w:rsidP="00364B69">
            <w:pPr>
              <w:jc w:val="center"/>
              <w:rPr>
                <w:b/>
                <w:bCs/>
                <w:color w:val="000000"/>
              </w:rPr>
            </w:pPr>
            <w:r w:rsidRPr="003062DF">
              <w:t>Наименование показателя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C4" w:rsidRPr="003062DF" w:rsidRDefault="004805C4" w:rsidP="00364B69">
            <w:pPr>
              <w:jc w:val="center"/>
              <w:rPr>
                <w:b/>
                <w:bCs/>
                <w:color w:val="000000"/>
              </w:rPr>
            </w:pPr>
            <w:r w:rsidRPr="003062DF">
              <w:t>Значение показателя</w:t>
            </w:r>
          </w:p>
        </w:tc>
      </w:tr>
      <w:tr w:rsidR="004805C4" w:rsidRPr="003062DF" w:rsidTr="00364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C4" w:rsidRPr="003062DF" w:rsidRDefault="004805C4" w:rsidP="00364B69">
            <w:pPr>
              <w:jc w:val="center"/>
              <w:rPr>
                <w:b/>
                <w:bCs/>
                <w:color w:val="000000"/>
              </w:rPr>
            </w:pPr>
            <w:r w:rsidRPr="003062DF">
              <w:rPr>
                <w:color w:val="000000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C4" w:rsidRPr="003062DF" w:rsidRDefault="004805C4" w:rsidP="00364B69">
            <w:pPr>
              <w:rPr>
                <w:b/>
                <w:bCs/>
                <w:color w:val="000000"/>
              </w:rPr>
            </w:pPr>
            <w:r w:rsidRPr="003062DF">
              <w:t xml:space="preserve">Поверхностная плотность, </w:t>
            </w:r>
            <w:proofErr w:type="gramStart"/>
            <w:r w:rsidRPr="003062DF">
              <w:t>г</w:t>
            </w:r>
            <w:proofErr w:type="gramEnd"/>
            <w:r w:rsidRPr="003062DF">
              <w:t>/м²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C4" w:rsidRPr="003062DF" w:rsidRDefault="00774C47" w:rsidP="00364B69">
            <w:pPr>
              <w:jc w:val="center"/>
              <w:rPr>
                <w:b/>
                <w:bCs/>
                <w:color w:val="000000"/>
              </w:rPr>
            </w:pPr>
            <w:r>
              <w:t>300±10</w:t>
            </w:r>
          </w:p>
        </w:tc>
      </w:tr>
      <w:tr w:rsidR="004805C4" w:rsidRPr="003062DF" w:rsidTr="00364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C4" w:rsidRPr="003062DF" w:rsidRDefault="004805C4" w:rsidP="00364B69">
            <w:pPr>
              <w:jc w:val="center"/>
              <w:rPr>
                <w:b/>
                <w:bCs/>
                <w:color w:val="000000"/>
              </w:rPr>
            </w:pPr>
            <w:r w:rsidRPr="003062DF">
              <w:rPr>
                <w:color w:val="000000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C4" w:rsidRPr="003062DF" w:rsidRDefault="004805C4" w:rsidP="00364B69">
            <w:pPr>
              <w:widowControl w:val="0"/>
              <w:autoSpaceDE w:val="0"/>
              <w:autoSpaceDN w:val="0"/>
              <w:adjustRightInd w:val="0"/>
              <w:ind w:right="-108"/>
              <w:jc w:val="both"/>
            </w:pPr>
            <w:r w:rsidRPr="003062DF">
              <w:t xml:space="preserve">Разрывная нагрузка: </w:t>
            </w:r>
          </w:p>
          <w:p w:rsidR="004805C4" w:rsidRPr="003062DF" w:rsidRDefault="004805C4" w:rsidP="00364B69">
            <w:pPr>
              <w:widowControl w:val="0"/>
              <w:autoSpaceDE w:val="0"/>
              <w:autoSpaceDN w:val="0"/>
              <w:adjustRightInd w:val="0"/>
              <w:ind w:right="-108"/>
              <w:jc w:val="both"/>
            </w:pPr>
            <w:r w:rsidRPr="003062DF">
              <w:t xml:space="preserve">по длине, Н, не менее </w:t>
            </w:r>
          </w:p>
          <w:p w:rsidR="004805C4" w:rsidRPr="003062DF" w:rsidRDefault="004805C4" w:rsidP="00364B69">
            <w:pPr>
              <w:rPr>
                <w:b/>
                <w:bCs/>
                <w:color w:val="000000"/>
              </w:rPr>
            </w:pPr>
            <w:r w:rsidRPr="003062DF">
              <w:t>по ширине, Н, не менее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C4" w:rsidRPr="003062DF" w:rsidRDefault="004805C4" w:rsidP="00364B69">
            <w:pPr>
              <w:widowControl w:val="0"/>
              <w:autoSpaceDE w:val="0"/>
              <w:autoSpaceDN w:val="0"/>
              <w:adjustRightInd w:val="0"/>
              <w:ind w:left="-108" w:right="-108" w:firstLine="720"/>
              <w:jc w:val="center"/>
            </w:pPr>
          </w:p>
          <w:p w:rsidR="004805C4" w:rsidRPr="003062DF" w:rsidRDefault="004805C4" w:rsidP="00364B69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3062DF">
              <w:t>500</w:t>
            </w:r>
          </w:p>
          <w:p w:rsidR="004805C4" w:rsidRPr="003062DF" w:rsidRDefault="004805C4" w:rsidP="00364B69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3062DF">
              <w:t>400</w:t>
            </w:r>
          </w:p>
        </w:tc>
      </w:tr>
      <w:tr w:rsidR="004805C4" w:rsidRPr="003062DF" w:rsidTr="00364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C4" w:rsidRPr="003062DF" w:rsidRDefault="00774C47" w:rsidP="00364B6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C4" w:rsidRPr="003062DF" w:rsidRDefault="004805C4" w:rsidP="00364B69">
            <w:pPr>
              <w:widowControl w:val="0"/>
              <w:autoSpaceDE w:val="0"/>
              <w:autoSpaceDN w:val="0"/>
              <w:adjustRightInd w:val="0"/>
              <w:ind w:right="-108"/>
              <w:jc w:val="both"/>
            </w:pPr>
            <w:r w:rsidRPr="003062DF">
              <w:t xml:space="preserve">Усадка после намокания и высушивания: </w:t>
            </w:r>
          </w:p>
          <w:p w:rsidR="004805C4" w:rsidRPr="003062DF" w:rsidRDefault="004805C4" w:rsidP="00364B69">
            <w:pPr>
              <w:widowControl w:val="0"/>
              <w:autoSpaceDE w:val="0"/>
              <w:autoSpaceDN w:val="0"/>
              <w:adjustRightInd w:val="0"/>
              <w:ind w:right="-108"/>
              <w:jc w:val="both"/>
            </w:pPr>
            <w:r w:rsidRPr="003062DF">
              <w:t xml:space="preserve">по длине, %, не более </w:t>
            </w:r>
          </w:p>
          <w:p w:rsidR="004805C4" w:rsidRPr="003062DF" w:rsidRDefault="004805C4" w:rsidP="00364B69">
            <w:pPr>
              <w:rPr>
                <w:b/>
                <w:bCs/>
                <w:color w:val="000000"/>
              </w:rPr>
            </w:pPr>
            <w:r w:rsidRPr="003062DF">
              <w:t>по ширине, %, не более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C4" w:rsidRPr="003062DF" w:rsidRDefault="004805C4" w:rsidP="00364B69">
            <w:pPr>
              <w:widowControl w:val="0"/>
              <w:autoSpaceDE w:val="0"/>
              <w:autoSpaceDN w:val="0"/>
              <w:adjustRightInd w:val="0"/>
              <w:ind w:left="-108" w:right="-108" w:firstLine="720"/>
              <w:jc w:val="center"/>
            </w:pPr>
          </w:p>
          <w:p w:rsidR="004805C4" w:rsidRPr="003062DF" w:rsidRDefault="004805C4" w:rsidP="00364B69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3062DF">
              <w:t>2,5</w:t>
            </w:r>
          </w:p>
          <w:p w:rsidR="004805C4" w:rsidRPr="003062DF" w:rsidRDefault="004805C4" w:rsidP="00364B6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b/>
                <w:bCs/>
                <w:color w:val="000000"/>
              </w:rPr>
            </w:pPr>
            <w:r w:rsidRPr="003062DF">
              <w:t>2,5</w:t>
            </w:r>
          </w:p>
        </w:tc>
      </w:tr>
      <w:tr w:rsidR="004805C4" w:rsidRPr="003062DF" w:rsidTr="00364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C4" w:rsidRPr="003062DF" w:rsidRDefault="00774C47" w:rsidP="00364B6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C4" w:rsidRPr="003062DF" w:rsidRDefault="004805C4" w:rsidP="00364B69">
            <w:pPr>
              <w:jc w:val="both"/>
              <w:rPr>
                <w:b/>
                <w:bCs/>
                <w:color w:val="000000"/>
              </w:rPr>
            </w:pPr>
            <w:r w:rsidRPr="003062DF">
              <w:t xml:space="preserve">Устойчивость к воздействию температуры окружающей среды до 300 °C, </w:t>
            </w:r>
            <w:proofErr w:type="gramStart"/>
            <w:r w:rsidRPr="003062DF">
              <w:t>с</w:t>
            </w:r>
            <w:proofErr w:type="gramEnd"/>
            <w:r w:rsidRPr="003062DF">
              <w:t>, не менее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C4" w:rsidRPr="003062DF" w:rsidRDefault="004805C4" w:rsidP="00364B69">
            <w:pPr>
              <w:jc w:val="center"/>
              <w:rPr>
                <w:b/>
                <w:bCs/>
                <w:color w:val="000000"/>
              </w:rPr>
            </w:pPr>
            <w:r w:rsidRPr="003062DF">
              <w:t>300</w:t>
            </w:r>
          </w:p>
        </w:tc>
      </w:tr>
      <w:tr w:rsidR="004805C4" w:rsidRPr="003062DF" w:rsidTr="00364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C4" w:rsidRPr="003062DF" w:rsidRDefault="00774C47" w:rsidP="00364B6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C4" w:rsidRPr="003062DF" w:rsidRDefault="004805C4" w:rsidP="00364B69">
            <w:pPr>
              <w:jc w:val="both"/>
              <w:rPr>
                <w:b/>
                <w:bCs/>
                <w:color w:val="000000"/>
              </w:rPr>
            </w:pPr>
            <w:r w:rsidRPr="003062DF">
              <w:t xml:space="preserve">Устойчивость к воздействию открытого пламени, </w:t>
            </w:r>
            <w:proofErr w:type="gramStart"/>
            <w:r w:rsidRPr="003062DF">
              <w:t>с</w:t>
            </w:r>
            <w:proofErr w:type="gramEnd"/>
            <w:r w:rsidRPr="003062DF">
              <w:t>, не менее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C4" w:rsidRPr="003062DF" w:rsidRDefault="004805C4" w:rsidP="00364B69">
            <w:pPr>
              <w:jc w:val="center"/>
              <w:rPr>
                <w:b/>
                <w:bCs/>
                <w:color w:val="000000"/>
              </w:rPr>
            </w:pPr>
            <w:r w:rsidRPr="003062DF">
              <w:t>15</w:t>
            </w:r>
          </w:p>
        </w:tc>
      </w:tr>
      <w:tr w:rsidR="004805C4" w:rsidRPr="003062DF" w:rsidTr="00364B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C4" w:rsidRPr="003062DF" w:rsidRDefault="00774C47" w:rsidP="00364B69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C4" w:rsidRPr="003062DF" w:rsidRDefault="004805C4" w:rsidP="00364B69">
            <w:pPr>
              <w:jc w:val="both"/>
              <w:rPr>
                <w:b/>
                <w:bCs/>
                <w:color w:val="000000"/>
              </w:rPr>
            </w:pPr>
            <w:r w:rsidRPr="003062DF">
              <w:t>Устойчивость к воздействию теплового потока 5,0 кВт·м</w:t>
            </w:r>
            <w:r w:rsidRPr="003062DF">
              <w:rPr>
                <w:vertAlign w:val="superscript"/>
              </w:rPr>
              <w:t>-2</w:t>
            </w:r>
            <w:r w:rsidR="00DC108F">
              <w:t>,</w:t>
            </w:r>
            <w:proofErr w:type="gramStart"/>
            <w:r w:rsidRPr="003062DF">
              <w:t>с</w:t>
            </w:r>
            <w:proofErr w:type="gramEnd"/>
            <w:r w:rsidRPr="003062DF">
              <w:t>, не менее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C4" w:rsidRPr="003062DF" w:rsidRDefault="004805C4" w:rsidP="00364B69">
            <w:pPr>
              <w:jc w:val="center"/>
              <w:rPr>
                <w:b/>
                <w:bCs/>
                <w:color w:val="000000"/>
              </w:rPr>
            </w:pPr>
            <w:r w:rsidRPr="003062DF">
              <w:t>240</w:t>
            </w:r>
          </w:p>
        </w:tc>
      </w:tr>
    </w:tbl>
    <w:p w:rsidR="00774C47" w:rsidRDefault="00774C47" w:rsidP="00774C47">
      <w:pPr>
        <w:tabs>
          <w:tab w:val="left" w:pos="1258"/>
          <w:tab w:val="center" w:pos="5233"/>
        </w:tabs>
      </w:pPr>
      <w:r>
        <w:tab/>
      </w:r>
    </w:p>
    <w:p w:rsidR="00DA1D2C" w:rsidRDefault="00774C47" w:rsidP="00DA1D2C">
      <w:pPr>
        <w:tabs>
          <w:tab w:val="left" w:pos="1258"/>
          <w:tab w:val="center" w:pos="5233"/>
        </w:tabs>
        <w:rPr>
          <w:b/>
        </w:rPr>
      </w:pPr>
      <w:r>
        <w:tab/>
      </w:r>
      <w:r w:rsidRPr="005457AC">
        <w:rPr>
          <w:b/>
        </w:rPr>
        <w:t>Размерный ряд комплектов белья термостойкого для пожарных</w:t>
      </w:r>
    </w:p>
    <w:p w:rsidR="00774C47" w:rsidRPr="00DA1D2C" w:rsidRDefault="00CD3D22" w:rsidP="00DA1D2C">
      <w:pPr>
        <w:tabs>
          <w:tab w:val="left" w:pos="1258"/>
          <w:tab w:val="center" w:pos="5233"/>
        </w:tabs>
        <w:rPr>
          <w:b/>
        </w:rPr>
      </w:pPr>
      <w:r>
        <w:rPr>
          <w:b/>
          <w:sz w:val="28"/>
          <w:szCs w:val="28"/>
        </w:rPr>
        <w:t xml:space="preserve">                                 </w:t>
      </w:r>
    </w:p>
    <w:tbl>
      <w:tblPr>
        <w:tblStyle w:val="1c"/>
        <w:tblW w:w="4304" w:type="dxa"/>
        <w:jc w:val="center"/>
        <w:tblLook w:val="01E0"/>
      </w:tblPr>
      <w:tblGrid>
        <w:gridCol w:w="463"/>
        <w:gridCol w:w="2114"/>
        <w:gridCol w:w="1727"/>
      </w:tblGrid>
      <w:tr w:rsidR="002F1556" w:rsidRPr="003062DF" w:rsidTr="002F1556">
        <w:trPr>
          <w:trHeight w:val="20"/>
          <w:jc w:val="center"/>
        </w:trPr>
        <w:tc>
          <w:tcPr>
            <w:tcW w:w="463" w:type="dxa"/>
          </w:tcPr>
          <w:p w:rsidR="002F1556" w:rsidRDefault="002F1556" w:rsidP="00364B69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14" w:type="dxa"/>
            <w:hideMark/>
          </w:tcPr>
          <w:p w:rsidR="002F1556" w:rsidRPr="003062DF" w:rsidRDefault="002F1556" w:rsidP="00364B69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Размер / </w:t>
            </w:r>
            <w:r w:rsidRPr="003062DF">
              <w:rPr>
                <w:b/>
              </w:rPr>
              <w:t>Рост</w:t>
            </w:r>
          </w:p>
        </w:tc>
        <w:tc>
          <w:tcPr>
            <w:tcW w:w="1727" w:type="dxa"/>
            <w:hideMark/>
          </w:tcPr>
          <w:p w:rsidR="002F1556" w:rsidRPr="003062DF" w:rsidRDefault="002F1556" w:rsidP="00364B69">
            <w:pPr>
              <w:jc w:val="center"/>
              <w:rPr>
                <w:b/>
              </w:rPr>
            </w:pPr>
            <w:r>
              <w:rPr>
                <w:b/>
              </w:rPr>
              <w:t>Количество (</w:t>
            </w:r>
            <w:proofErr w:type="spellStart"/>
            <w:r>
              <w:rPr>
                <w:b/>
              </w:rPr>
              <w:t>компл</w:t>
            </w:r>
            <w:proofErr w:type="spellEnd"/>
            <w:r>
              <w:rPr>
                <w:b/>
              </w:rPr>
              <w:t>.</w:t>
            </w:r>
            <w:r w:rsidRPr="003062DF">
              <w:rPr>
                <w:b/>
              </w:rPr>
              <w:t>)</w:t>
            </w:r>
          </w:p>
        </w:tc>
      </w:tr>
      <w:tr w:rsidR="002F1556" w:rsidRPr="003062DF" w:rsidTr="002F1556">
        <w:trPr>
          <w:trHeight w:val="20"/>
          <w:jc w:val="center"/>
        </w:trPr>
        <w:tc>
          <w:tcPr>
            <w:tcW w:w="463" w:type="dxa"/>
          </w:tcPr>
          <w:p w:rsidR="002F1556" w:rsidRDefault="002F1556" w:rsidP="00364B69">
            <w:pPr>
              <w:jc w:val="center"/>
            </w:pPr>
            <w:r>
              <w:t>1</w:t>
            </w:r>
          </w:p>
        </w:tc>
        <w:tc>
          <w:tcPr>
            <w:tcW w:w="2114" w:type="dxa"/>
            <w:hideMark/>
          </w:tcPr>
          <w:p w:rsidR="002F1556" w:rsidRPr="003062DF" w:rsidRDefault="002F1556" w:rsidP="00364B69">
            <w:pPr>
              <w:jc w:val="center"/>
            </w:pPr>
            <w:r>
              <w:t>48 / 176</w:t>
            </w:r>
          </w:p>
        </w:tc>
        <w:tc>
          <w:tcPr>
            <w:tcW w:w="1727" w:type="dxa"/>
          </w:tcPr>
          <w:p w:rsidR="002F1556" w:rsidRPr="00B524C0" w:rsidRDefault="00780E83" w:rsidP="00364B69">
            <w:pPr>
              <w:jc w:val="center"/>
            </w:pPr>
            <w:r>
              <w:t>7</w:t>
            </w:r>
          </w:p>
        </w:tc>
      </w:tr>
      <w:tr w:rsidR="002F1556" w:rsidRPr="003062DF" w:rsidTr="002F1556">
        <w:trPr>
          <w:trHeight w:val="20"/>
          <w:jc w:val="center"/>
        </w:trPr>
        <w:tc>
          <w:tcPr>
            <w:tcW w:w="463" w:type="dxa"/>
          </w:tcPr>
          <w:p w:rsidR="002F1556" w:rsidRDefault="002F1556" w:rsidP="00364B69">
            <w:pPr>
              <w:jc w:val="center"/>
            </w:pPr>
            <w:r>
              <w:t>2</w:t>
            </w:r>
          </w:p>
        </w:tc>
        <w:tc>
          <w:tcPr>
            <w:tcW w:w="2114" w:type="dxa"/>
            <w:hideMark/>
          </w:tcPr>
          <w:p w:rsidR="002F1556" w:rsidRPr="003062DF" w:rsidRDefault="002F1556" w:rsidP="00364B69">
            <w:pPr>
              <w:jc w:val="center"/>
            </w:pPr>
            <w:r>
              <w:t>48 / 188</w:t>
            </w:r>
          </w:p>
        </w:tc>
        <w:tc>
          <w:tcPr>
            <w:tcW w:w="1727" w:type="dxa"/>
          </w:tcPr>
          <w:p w:rsidR="002F1556" w:rsidRPr="00B524C0" w:rsidRDefault="00780E83" w:rsidP="00364B69">
            <w:pPr>
              <w:jc w:val="center"/>
            </w:pPr>
            <w:r>
              <w:t>1</w:t>
            </w:r>
          </w:p>
        </w:tc>
      </w:tr>
      <w:tr w:rsidR="002F1556" w:rsidRPr="003062DF" w:rsidTr="002F1556">
        <w:trPr>
          <w:trHeight w:val="20"/>
          <w:jc w:val="center"/>
        </w:trPr>
        <w:tc>
          <w:tcPr>
            <w:tcW w:w="463" w:type="dxa"/>
          </w:tcPr>
          <w:p w:rsidR="002F1556" w:rsidRDefault="002F1556" w:rsidP="00364B69">
            <w:pPr>
              <w:jc w:val="center"/>
            </w:pPr>
            <w:r>
              <w:t>3</w:t>
            </w:r>
          </w:p>
        </w:tc>
        <w:tc>
          <w:tcPr>
            <w:tcW w:w="2114" w:type="dxa"/>
            <w:hideMark/>
          </w:tcPr>
          <w:p w:rsidR="002F1556" w:rsidRPr="003062DF" w:rsidRDefault="002F1556" w:rsidP="00364B69">
            <w:pPr>
              <w:jc w:val="center"/>
            </w:pPr>
            <w:r>
              <w:t>50 / 176</w:t>
            </w:r>
          </w:p>
        </w:tc>
        <w:tc>
          <w:tcPr>
            <w:tcW w:w="1727" w:type="dxa"/>
          </w:tcPr>
          <w:p w:rsidR="002F1556" w:rsidRPr="00B524C0" w:rsidRDefault="00780E83" w:rsidP="00364B69">
            <w:pPr>
              <w:jc w:val="center"/>
            </w:pPr>
            <w:r>
              <w:t>5</w:t>
            </w:r>
          </w:p>
        </w:tc>
      </w:tr>
      <w:tr w:rsidR="00780E83" w:rsidRPr="003062DF" w:rsidTr="002F1556">
        <w:trPr>
          <w:trHeight w:val="20"/>
          <w:jc w:val="center"/>
        </w:trPr>
        <w:tc>
          <w:tcPr>
            <w:tcW w:w="463" w:type="dxa"/>
          </w:tcPr>
          <w:p w:rsidR="00780E83" w:rsidRDefault="00780E83" w:rsidP="00364B69">
            <w:pPr>
              <w:jc w:val="center"/>
            </w:pPr>
            <w:r>
              <w:t>4</w:t>
            </w:r>
          </w:p>
        </w:tc>
        <w:tc>
          <w:tcPr>
            <w:tcW w:w="2114" w:type="dxa"/>
            <w:hideMark/>
          </w:tcPr>
          <w:p w:rsidR="00780E83" w:rsidRDefault="00780E83" w:rsidP="00364B69">
            <w:pPr>
              <w:jc w:val="center"/>
            </w:pPr>
            <w:r>
              <w:t>50 / 188</w:t>
            </w:r>
          </w:p>
        </w:tc>
        <w:tc>
          <w:tcPr>
            <w:tcW w:w="1727" w:type="dxa"/>
          </w:tcPr>
          <w:p w:rsidR="00780E83" w:rsidRDefault="00780E83" w:rsidP="00364B69">
            <w:pPr>
              <w:jc w:val="center"/>
            </w:pPr>
            <w:r>
              <w:t>4</w:t>
            </w:r>
          </w:p>
        </w:tc>
      </w:tr>
      <w:tr w:rsidR="002F1556" w:rsidRPr="003062DF" w:rsidTr="002F1556">
        <w:trPr>
          <w:trHeight w:val="20"/>
          <w:jc w:val="center"/>
        </w:trPr>
        <w:tc>
          <w:tcPr>
            <w:tcW w:w="463" w:type="dxa"/>
          </w:tcPr>
          <w:p w:rsidR="002F1556" w:rsidRDefault="00780E83" w:rsidP="00364B69">
            <w:pPr>
              <w:jc w:val="center"/>
            </w:pPr>
            <w:r>
              <w:t>5</w:t>
            </w:r>
          </w:p>
        </w:tc>
        <w:tc>
          <w:tcPr>
            <w:tcW w:w="2114" w:type="dxa"/>
          </w:tcPr>
          <w:p w:rsidR="002F1556" w:rsidRPr="003062DF" w:rsidRDefault="002F1556" w:rsidP="00364B69">
            <w:pPr>
              <w:jc w:val="center"/>
            </w:pPr>
            <w:r>
              <w:t>52 / 176</w:t>
            </w:r>
          </w:p>
        </w:tc>
        <w:tc>
          <w:tcPr>
            <w:tcW w:w="1727" w:type="dxa"/>
          </w:tcPr>
          <w:p w:rsidR="002F1556" w:rsidRPr="00B524C0" w:rsidRDefault="0060101F" w:rsidP="00364B69">
            <w:pPr>
              <w:jc w:val="center"/>
            </w:pPr>
            <w:r>
              <w:t>6</w:t>
            </w:r>
          </w:p>
        </w:tc>
      </w:tr>
      <w:tr w:rsidR="002F1556" w:rsidRPr="003062DF" w:rsidTr="002F1556">
        <w:trPr>
          <w:trHeight w:val="20"/>
          <w:jc w:val="center"/>
        </w:trPr>
        <w:tc>
          <w:tcPr>
            <w:tcW w:w="463" w:type="dxa"/>
          </w:tcPr>
          <w:p w:rsidR="002F1556" w:rsidRDefault="00780E83" w:rsidP="00364B69">
            <w:pPr>
              <w:jc w:val="center"/>
            </w:pPr>
            <w:r>
              <w:t>6</w:t>
            </w:r>
          </w:p>
        </w:tc>
        <w:tc>
          <w:tcPr>
            <w:tcW w:w="2114" w:type="dxa"/>
            <w:hideMark/>
          </w:tcPr>
          <w:p w:rsidR="002F1556" w:rsidRPr="003062DF" w:rsidRDefault="002F1556" w:rsidP="00364B69">
            <w:pPr>
              <w:jc w:val="center"/>
            </w:pPr>
            <w:r>
              <w:t xml:space="preserve">52 / 188 </w:t>
            </w:r>
          </w:p>
        </w:tc>
        <w:tc>
          <w:tcPr>
            <w:tcW w:w="1727" w:type="dxa"/>
          </w:tcPr>
          <w:p w:rsidR="002F1556" w:rsidRPr="00B524C0" w:rsidRDefault="00780E83" w:rsidP="00364B69">
            <w:pPr>
              <w:jc w:val="center"/>
            </w:pPr>
            <w:r>
              <w:t>1</w:t>
            </w:r>
          </w:p>
        </w:tc>
      </w:tr>
      <w:tr w:rsidR="002F1556" w:rsidRPr="003062DF" w:rsidTr="002F1556">
        <w:trPr>
          <w:trHeight w:val="20"/>
          <w:jc w:val="center"/>
        </w:trPr>
        <w:tc>
          <w:tcPr>
            <w:tcW w:w="463" w:type="dxa"/>
          </w:tcPr>
          <w:p w:rsidR="002F1556" w:rsidRDefault="00780E83" w:rsidP="00364B69">
            <w:pPr>
              <w:jc w:val="center"/>
            </w:pPr>
            <w:r>
              <w:t>7</w:t>
            </w:r>
          </w:p>
        </w:tc>
        <w:tc>
          <w:tcPr>
            <w:tcW w:w="2114" w:type="dxa"/>
            <w:hideMark/>
          </w:tcPr>
          <w:p w:rsidR="002F1556" w:rsidRPr="003062DF" w:rsidRDefault="002F1556" w:rsidP="00364B69">
            <w:pPr>
              <w:jc w:val="center"/>
            </w:pPr>
            <w:r>
              <w:t xml:space="preserve">54 / 176 </w:t>
            </w:r>
          </w:p>
        </w:tc>
        <w:tc>
          <w:tcPr>
            <w:tcW w:w="1727" w:type="dxa"/>
          </w:tcPr>
          <w:p w:rsidR="002F1556" w:rsidRPr="00B524C0" w:rsidRDefault="002F1556" w:rsidP="00364B69">
            <w:pPr>
              <w:jc w:val="center"/>
            </w:pPr>
            <w:r>
              <w:t>4</w:t>
            </w:r>
          </w:p>
        </w:tc>
      </w:tr>
      <w:tr w:rsidR="002F1556" w:rsidRPr="003062DF" w:rsidTr="002F1556">
        <w:trPr>
          <w:trHeight w:val="20"/>
          <w:jc w:val="center"/>
        </w:trPr>
        <w:tc>
          <w:tcPr>
            <w:tcW w:w="463" w:type="dxa"/>
          </w:tcPr>
          <w:p w:rsidR="002F1556" w:rsidRDefault="00780E83" w:rsidP="00364B69">
            <w:pPr>
              <w:jc w:val="center"/>
            </w:pPr>
            <w:r>
              <w:t>8</w:t>
            </w:r>
          </w:p>
        </w:tc>
        <w:tc>
          <w:tcPr>
            <w:tcW w:w="2114" w:type="dxa"/>
            <w:hideMark/>
          </w:tcPr>
          <w:p w:rsidR="002F1556" w:rsidRPr="003062DF" w:rsidRDefault="002F1556" w:rsidP="00364B69">
            <w:pPr>
              <w:jc w:val="center"/>
            </w:pPr>
            <w:r>
              <w:t>54 / 188</w:t>
            </w:r>
          </w:p>
        </w:tc>
        <w:tc>
          <w:tcPr>
            <w:tcW w:w="1727" w:type="dxa"/>
          </w:tcPr>
          <w:p w:rsidR="002F1556" w:rsidRPr="00B524C0" w:rsidRDefault="00780E83" w:rsidP="00364B69">
            <w:pPr>
              <w:jc w:val="center"/>
            </w:pPr>
            <w:r>
              <w:t>6</w:t>
            </w:r>
          </w:p>
        </w:tc>
      </w:tr>
      <w:tr w:rsidR="002F1556" w:rsidRPr="003062DF" w:rsidTr="002F1556">
        <w:trPr>
          <w:trHeight w:val="20"/>
          <w:jc w:val="center"/>
        </w:trPr>
        <w:tc>
          <w:tcPr>
            <w:tcW w:w="463" w:type="dxa"/>
          </w:tcPr>
          <w:p w:rsidR="002F1556" w:rsidRDefault="00780E83" w:rsidP="00364B69">
            <w:pPr>
              <w:jc w:val="center"/>
            </w:pPr>
            <w:r>
              <w:t>9</w:t>
            </w:r>
          </w:p>
        </w:tc>
        <w:tc>
          <w:tcPr>
            <w:tcW w:w="2114" w:type="dxa"/>
            <w:hideMark/>
          </w:tcPr>
          <w:p w:rsidR="002F1556" w:rsidRPr="003062DF" w:rsidRDefault="002F1556" w:rsidP="00364B69">
            <w:pPr>
              <w:jc w:val="center"/>
            </w:pPr>
            <w:r>
              <w:t>54 / 194</w:t>
            </w:r>
          </w:p>
        </w:tc>
        <w:tc>
          <w:tcPr>
            <w:tcW w:w="1727" w:type="dxa"/>
          </w:tcPr>
          <w:p w:rsidR="002F1556" w:rsidRDefault="0060101F" w:rsidP="00364B69">
            <w:pPr>
              <w:jc w:val="center"/>
            </w:pPr>
            <w:r>
              <w:t>2</w:t>
            </w:r>
          </w:p>
        </w:tc>
      </w:tr>
      <w:tr w:rsidR="002F1556" w:rsidRPr="003062DF" w:rsidTr="002F1556">
        <w:trPr>
          <w:trHeight w:val="20"/>
          <w:jc w:val="center"/>
        </w:trPr>
        <w:tc>
          <w:tcPr>
            <w:tcW w:w="463" w:type="dxa"/>
          </w:tcPr>
          <w:p w:rsidR="002F1556" w:rsidRDefault="00780E83" w:rsidP="00364B69">
            <w:pPr>
              <w:jc w:val="center"/>
            </w:pPr>
            <w:r>
              <w:t>10</w:t>
            </w:r>
          </w:p>
        </w:tc>
        <w:tc>
          <w:tcPr>
            <w:tcW w:w="2114" w:type="dxa"/>
            <w:hideMark/>
          </w:tcPr>
          <w:p w:rsidR="002F1556" w:rsidRPr="003062DF" w:rsidRDefault="002F1556" w:rsidP="00364B69">
            <w:pPr>
              <w:jc w:val="center"/>
            </w:pPr>
            <w:r>
              <w:t xml:space="preserve">56 / 176 </w:t>
            </w:r>
          </w:p>
        </w:tc>
        <w:tc>
          <w:tcPr>
            <w:tcW w:w="1727" w:type="dxa"/>
          </w:tcPr>
          <w:p w:rsidR="002F1556" w:rsidRPr="00B524C0" w:rsidRDefault="002F1556" w:rsidP="00364B69">
            <w:pPr>
              <w:jc w:val="center"/>
            </w:pPr>
            <w:r>
              <w:t>2</w:t>
            </w:r>
          </w:p>
        </w:tc>
      </w:tr>
      <w:tr w:rsidR="002F1556" w:rsidRPr="003062DF" w:rsidTr="002F1556">
        <w:trPr>
          <w:trHeight w:val="20"/>
          <w:jc w:val="center"/>
        </w:trPr>
        <w:tc>
          <w:tcPr>
            <w:tcW w:w="463" w:type="dxa"/>
          </w:tcPr>
          <w:p w:rsidR="002F1556" w:rsidRDefault="002F1556" w:rsidP="00364B69">
            <w:pPr>
              <w:jc w:val="center"/>
            </w:pPr>
            <w:r>
              <w:t>1</w:t>
            </w:r>
            <w:r w:rsidR="00196737">
              <w:t>1</w:t>
            </w:r>
          </w:p>
        </w:tc>
        <w:tc>
          <w:tcPr>
            <w:tcW w:w="2114" w:type="dxa"/>
          </w:tcPr>
          <w:p w:rsidR="002F1556" w:rsidRPr="003062DF" w:rsidRDefault="002F1556" w:rsidP="00364B69">
            <w:pPr>
              <w:jc w:val="center"/>
            </w:pPr>
            <w:r>
              <w:t>58 / 188</w:t>
            </w:r>
          </w:p>
        </w:tc>
        <w:tc>
          <w:tcPr>
            <w:tcW w:w="1727" w:type="dxa"/>
          </w:tcPr>
          <w:p w:rsidR="002F1556" w:rsidRPr="00780E83" w:rsidRDefault="00780E83" w:rsidP="00364B69">
            <w:pPr>
              <w:jc w:val="center"/>
            </w:pPr>
            <w:r>
              <w:t>4</w:t>
            </w:r>
          </w:p>
        </w:tc>
      </w:tr>
      <w:tr w:rsidR="002F1556" w:rsidRPr="003062DF" w:rsidTr="002F1556">
        <w:trPr>
          <w:trHeight w:val="20"/>
          <w:jc w:val="center"/>
        </w:trPr>
        <w:tc>
          <w:tcPr>
            <w:tcW w:w="463" w:type="dxa"/>
          </w:tcPr>
          <w:p w:rsidR="002F1556" w:rsidRDefault="002F1556" w:rsidP="00364B69">
            <w:pPr>
              <w:jc w:val="center"/>
            </w:pPr>
            <w:r>
              <w:t>1</w:t>
            </w:r>
            <w:r w:rsidR="00196737">
              <w:t>2</w:t>
            </w:r>
          </w:p>
        </w:tc>
        <w:tc>
          <w:tcPr>
            <w:tcW w:w="2114" w:type="dxa"/>
          </w:tcPr>
          <w:p w:rsidR="002F1556" w:rsidRDefault="002F1556" w:rsidP="00364B69">
            <w:pPr>
              <w:jc w:val="center"/>
            </w:pPr>
            <w:r>
              <w:t>60 / 176</w:t>
            </w:r>
          </w:p>
        </w:tc>
        <w:tc>
          <w:tcPr>
            <w:tcW w:w="1727" w:type="dxa"/>
          </w:tcPr>
          <w:p w:rsidR="002F1556" w:rsidRPr="00B524C0" w:rsidRDefault="0060101F" w:rsidP="00364B69">
            <w:pPr>
              <w:jc w:val="center"/>
            </w:pPr>
            <w:r>
              <w:t>2</w:t>
            </w:r>
          </w:p>
        </w:tc>
      </w:tr>
      <w:tr w:rsidR="002F1556" w:rsidRPr="003062DF" w:rsidTr="002F1556">
        <w:trPr>
          <w:trHeight w:val="20"/>
          <w:jc w:val="center"/>
        </w:trPr>
        <w:tc>
          <w:tcPr>
            <w:tcW w:w="463" w:type="dxa"/>
          </w:tcPr>
          <w:p w:rsidR="002F1556" w:rsidRDefault="002F1556" w:rsidP="00364B69">
            <w:pPr>
              <w:jc w:val="center"/>
            </w:pPr>
            <w:r>
              <w:t>1</w:t>
            </w:r>
            <w:r w:rsidR="00196737">
              <w:t>3</w:t>
            </w:r>
          </w:p>
        </w:tc>
        <w:tc>
          <w:tcPr>
            <w:tcW w:w="2114" w:type="dxa"/>
          </w:tcPr>
          <w:p w:rsidR="002F1556" w:rsidRPr="003062DF" w:rsidRDefault="002F1556" w:rsidP="00364B69">
            <w:pPr>
              <w:jc w:val="center"/>
              <w:rPr>
                <w:lang w:val="en-US"/>
              </w:rPr>
            </w:pPr>
            <w:r>
              <w:t>60 / 188</w:t>
            </w:r>
          </w:p>
        </w:tc>
        <w:tc>
          <w:tcPr>
            <w:tcW w:w="1727" w:type="dxa"/>
          </w:tcPr>
          <w:p w:rsidR="002F1556" w:rsidRPr="0060101F" w:rsidRDefault="00780E83" w:rsidP="00364B69">
            <w:pPr>
              <w:jc w:val="center"/>
            </w:pPr>
            <w:r>
              <w:t>1</w:t>
            </w:r>
          </w:p>
        </w:tc>
      </w:tr>
      <w:tr w:rsidR="002F1556" w:rsidRPr="003062DF" w:rsidTr="002F1556">
        <w:trPr>
          <w:trHeight w:val="20"/>
          <w:jc w:val="center"/>
        </w:trPr>
        <w:tc>
          <w:tcPr>
            <w:tcW w:w="463" w:type="dxa"/>
          </w:tcPr>
          <w:p w:rsidR="002F1556" w:rsidRDefault="002F1556" w:rsidP="00364B69">
            <w:pPr>
              <w:jc w:val="center"/>
            </w:pPr>
            <w:r>
              <w:t>1</w:t>
            </w:r>
            <w:r w:rsidR="00196737">
              <w:t>4</w:t>
            </w:r>
          </w:p>
        </w:tc>
        <w:tc>
          <w:tcPr>
            <w:tcW w:w="2114" w:type="dxa"/>
          </w:tcPr>
          <w:p w:rsidR="002F1556" w:rsidRPr="00B524C0" w:rsidRDefault="002F1556" w:rsidP="00364B69">
            <w:pPr>
              <w:jc w:val="center"/>
            </w:pPr>
            <w:r>
              <w:t>64 / 188</w:t>
            </w:r>
          </w:p>
        </w:tc>
        <w:tc>
          <w:tcPr>
            <w:tcW w:w="1727" w:type="dxa"/>
          </w:tcPr>
          <w:p w:rsidR="002F1556" w:rsidRPr="003062DF" w:rsidRDefault="002F1556" w:rsidP="00364B69">
            <w:pPr>
              <w:jc w:val="center"/>
              <w:rPr>
                <w:lang w:val="en-US"/>
              </w:rPr>
            </w:pPr>
            <w:r w:rsidRPr="003062DF">
              <w:rPr>
                <w:lang w:val="en-US"/>
              </w:rPr>
              <w:t>1</w:t>
            </w:r>
          </w:p>
        </w:tc>
      </w:tr>
      <w:tr w:rsidR="002F1556" w:rsidRPr="003062DF" w:rsidTr="002F1556">
        <w:trPr>
          <w:trHeight w:val="20"/>
          <w:jc w:val="center"/>
        </w:trPr>
        <w:tc>
          <w:tcPr>
            <w:tcW w:w="463" w:type="dxa"/>
          </w:tcPr>
          <w:p w:rsidR="002F1556" w:rsidRPr="003062DF" w:rsidRDefault="002F1556" w:rsidP="00364B69">
            <w:pPr>
              <w:jc w:val="center"/>
            </w:pPr>
          </w:p>
        </w:tc>
        <w:tc>
          <w:tcPr>
            <w:tcW w:w="2114" w:type="dxa"/>
          </w:tcPr>
          <w:p w:rsidR="002F1556" w:rsidRPr="003062DF" w:rsidRDefault="002F1556" w:rsidP="00364B69">
            <w:pPr>
              <w:jc w:val="center"/>
            </w:pPr>
          </w:p>
        </w:tc>
        <w:tc>
          <w:tcPr>
            <w:tcW w:w="1727" w:type="dxa"/>
          </w:tcPr>
          <w:p w:rsidR="002F1556" w:rsidRPr="003062DF" w:rsidRDefault="0060101F" w:rsidP="00780E8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780E83">
              <w:rPr>
                <w:b/>
              </w:rPr>
              <w:t>6</w:t>
            </w:r>
            <w:r w:rsidR="002F1556">
              <w:rPr>
                <w:b/>
              </w:rPr>
              <w:t xml:space="preserve"> </w:t>
            </w:r>
            <w:proofErr w:type="spellStart"/>
            <w:r w:rsidR="002F1556">
              <w:rPr>
                <w:b/>
              </w:rPr>
              <w:t>компл</w:t>
            </w:r>
            <w:proofErr w:type="spellEnd"/>
            <w:r w:rsidR="002F1556">
              <w:rPr>
                <w:b/>
              </w:rPr>
              <w:t>.</w:t>
            </w:r>
          </w:p>
        </w:tc>
      </w:tr>
    </w:tbl>
    <w:p w:rsidR="00583E16" w:rsidRDefault="00583E16" w:rsidP="00583E16">
      <w:pPr>
        <w:tabs>
          <w:tab w:val="left" w:pos="1258"/>
        </w:tabs>
        <w:jc w:val="center"/>
        <w:rPr>
          <w:b/>
          <w:bCs/>
        </w:rPr>
      </w:pPr>
    </w:p>
    <w:p w:rsidR="00583E16" w:rsidRDefault="00583E16" w:rsidP="00583E16">
      <w:pPr>
        <w:tabs>
          <w:tab w:val="left" w:pos="1258"/>
        </w:tabs>
        <w:jc w:val="center"/>
        <w:rPr>
          <w:b/>
          <w:bCs/>
        </w:rPr>
      </w:pPr>
      <w:r w:rsidRPr="00583E16">
        <w:rPr>
          <w:b/>
          <w:bCs/>
        </w:rPr>
        <w:t>Порядок формирования цены контракта</w:t>
      </w:r>
    </w:p>
    <w:p w:rsidR="00583E16" w:rsidRPr="00910140" w:rsidRDefault="00583E16" w:rsidP="00583E16">
      <w:pPr>
        <w:spacing w:line="240" w:lineRule="exact"/>
        <w:ind w:left="34" w:right="141"/>
      </w:pPr>
      <w:r w:rsidRPr="00910140">
        <w:t>Цена контракта включает в себя</w:t>
      </w:r>
      <w:r w:rsidR="003F2124">
        <w:t>:</w:t>
      </w:r>
      <w:r w:rsidRPr="00910140">
        <w:t xml:space="preserve"> стоимость Товара, расходы н</w:t>
      </w:r>
      <w:r w:rsidR="003F2124">
        <w:t>а тару (упаковку), маркировку, доставку, погрузо-разгрузочные работы</w:t>
      </w:r>
      <w:r w:rsidRPr="00910140">
        <w:t>, а также расходы на страхование, уплату налогов, пошлин, сборов и других обязательных платежей, взимаемых с Поставщика в связи с исполнением контракта</w:t>
      </w:r>
    </w:p>
    <w:p w:rsidR="00583E16" w:rsidRPr="00583E16" w:rsidRDefault="00583E16" w:rsidP="00583E16">
      <w:pPr>
        <w:autoSpaceDE w:val="0"/>
        <w:autoSpaceDN w:val="0"/>
        <w:adjustRightInd w:val="0"/>
        <w:spacing w:line="240" w:lineRule="exact"/>
        <w:jc w:val="center"/>
        <w:rPr>
          <w:b/>
        </w:rPr>
      </w:pPr>
      <w:r w:rsidRPr="00583E16">
        <w:rPr>
          <w:b/>
        </w:rPr>
        <w:t>Место доставки товара, выполнения работ, оказания услуг</w:t>
      </w:r>
    </w:p>
    <w:p w:rsidR="00583E16" w:rsidRDefault="00583E16" w:rsidP="00583E16">
      <w:pPr>
        <w:spacing w:line="240" w:lineRule="exact"/>
      </w:pPr>
      <w:r>
        <w:t xml:space="preserve">Российская Федерация, </w:t>
      </w:r>
      <w:r w:rsidRPr="00B5295F">
        <w:t>6800</w:t>
      </w:r>
      <w:r>
        <w:t>42</w:t>
      </w:r>
      <w:r w:rsidRPr="00B5295F">
        <w:t>,</w:t>
      </w:r>
      <w:r>
        <w:t xml:space="preserve"> Хабаровский край, </w:t>
      </w:r>
      <w:r w:rsidRPr="00B5295F">
        <w:t>г. Хабаровск</w:t>
      </w:r>
      <w:r>
        <w:t>, ул. Тихоокеанская, 155а</w:t>
      </w:r>
      <w:r w:rsidR="003F2124">
        <w:t>, к</w:t>
      </w:r>
      <w:proofErr w:type="gramStart"/>
      <w:r w:rsidR="003F2124">
        <w:t>1</w:t>
      </w:r>
      <w:proofErr w:type="gramEnd"/>
    </w:p>
    <w:p w:rsidR="00583E16" w:rsidRPr="00B5295F" w:rsidRDefault="00583E16" w:rsidP="00583E16">
      <w:pPr>
        <w:spacing w:line="240" w:lineRule="exact"/>
      </w:pPr>
    </w:p>
    <w:p w:rsidR="00583E16" w:rsidRPr="00583E16" w:rsidRDefault="00583E16" w:rsidP="00583E16">
      <w:pPr>
        <w:autoSpaceDE w:val="0"/>
        <w:autoSpaceDN w:val="0"/>
        <w:adjustRightInd w:val="0"/>
        <w:spacing w:line="240" w:lineRule="exact"/>
        <w:rPr>
          <w:b/>
        </w:rPr>
      </w:pPr>
      <w:r w:rsidRPr="00583E16">
        <w:rPr>
          <w:b/>
          <w:bCs/>
        </w:rPr>
        <w:t xml:space="preserve">                        </w:t>
      </w:r>
      <w:r w:rsidRPr="00583E16">
        <w:rPr>
          <w:b/>
        </w:rPr>
        <w:t>Сроки поставки товара или завершения работ, либо график оказания услуг</w:t>
      </w:r>
    </w:p>
    <w:p w:rsidR="00583E16" w:rsidRDefault="00583E16" w:rsidP="00583E16">
      <w:pPr>
        <w:autoSpaceDE w:val="0"/>
        <w:autoSpaceDN w:val="0"/>
        <w:adjustRightInd w:val="0"/>
        <w:spacing w:line="240" w:lineRule="exact"/>
        <w:jc w:val="both"/>
      </w:pPr>
      <w:r>
        <w:t xml:space="preserve">В течение </w:t>
      </w:r>
      <w:r w:rsidR="0030141A">
        <w:t>6</w:t>
      </w:r>
      <w:r w:rsidRPr="006C5257">
        <w:t xml:space="preserve">0 </w:t>
      </w:r>
      <w:r w:rsidR="003F2124">
        <w:t xml:space="preserve">календарных </w:t>
      </w:r>
      <w:r w:rsidRPr="006C5257">
        <w:t>дней</w:t>
      </w:r>
      <w:r w:rsidRPr="00910140">
        <w:t xml:space="preserve"> с момента заключения контракта</w:t>
      </w:r>
    </w:p>
    <w:p w:rsidR="00583E16" w:rsidRDefault="00583E16" w:rsidP="00583E16">
      <w:pPr>
        <w:autoSpaceDE w:val="0"/>
        <w:autoSpaceDN w:val="0"/>
        <w:adjustRightInd w:val="0"/>
        <w:spacing w:line="240" w:lineRule="exact"/>
        <w:jc w:val="both"/>
      </w:pPr>
    </w:p>
    <w:p w:rsidR="00583E16" w:rsidRPr="00583E16" w:rsidRDefault="00583E16" w:rsidP="00583E16">
      <w:pPr>
        <w:pStyle w:val="ConsPlusNormal0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E16">
        <w:rPr>
          <w:rFonts w:ascii="Times New Roman" w:hAnsi="Times New Roman" w:cs="Times New Roman"/>
          <w:b/>
          <w:sz w:val="24"/>
          <w:szCs w:val="24"/>
        </w:rPr>
        <w:t>Условия поставки товара, выполнения работ, оказания услуг (требования к порядку поставки продукции)</w:t>
      </w:r>
    </w:p>
    <w:p w:rsidR="00583E16" w:rsidRDefault="00583E16" w:rsidP="00583E16">
      <w:pPr>
        <w:tabs>
          <w:tab w:val="num" w:pos="426"/>
        </w:tabs>
        <w:autoSpaceDE w:val="0"/>
        <w:autoSpaceDN w:val="0"/>
        <w:adjustRightInd w:val="0"/>
        <w:spacing w:line="240" w:lineRule="exact"/>
        <w:jc w:val="both"/>
      </w:pPr>
      <w:r w:rsidRPr="004A102B">
        <w:t>Поставка Товара осуществляется на условиях доставки и разгрузки Товара в месте поставки</w:t>
      </w:r>
      <w:r w:rsidR="003F2124">
        <w:t>.</w:t>
      </w:r>
      <w:bookmarkStart w:id="0" w:name="_GoBack"/>
      <w:bookmarkEnd w:id="0"/>
    </w:p>
    <w:p w:rsidR="00583E16" w:rsidRDefault="00583E16" w:rsidP="00583E16">
      <w:pPr>
        <w:autoSpaceDE w:val="0"/>
        <w:autoSpaceDN w:val="0"/>
        <w:adjustRightInd w:val="0"/>
        <w:spacing w:line="240" w:lineRule="exact"/>
        <w:jc w:val="both"/>
      </w:pPr>
      <w:r w:rsidRPr="00F36DA3">
        <w:t>Приемка Товара Заказчиком осуществляется в рабочие дни с 09.00 часов до 16.00 часов (время местное). Поставщик уведомляет Заказчика о предполагаемой дате поставки Товара не менее чем за 3 рабочих дня</w:t>
      </w:r>
    </w:p>
    <w:p w:rsidR="00162B49" w:rsidRDefault="00162B49" w:rsidP="00583E16">
      <w:pPr>
        <w:autoSpaceDE w:val="0"/>
        <w:autoSpaceDN w:val="0"/>
        <w:adjustRightInd w:val="0"/>
        <w:spacing w:line="240" w:lineRule="exact"/>
        <w:jc w:val="both"/>
      </w:pPr>
    </w:p>
    <w:p w:rsidR="00D162B7" w:rsidRDefault="00D162B7" w:rsidP="00583E16">
      <w:pPr>
        <w:autoSpaceDE w:val="0"/>
        <w:autoSpaceDN w:val="0"/>
        <w:adjustRightInd w:val="0"/>
        <w:spacing w:line="240" w:lineRule="exact"/>
        <w:jc w:val="both"/>
      </w:pPr>
    </w:p>
    <w:p w:rsidR="00162B49" w:rsidRDefault="00162B49" w:rsidP="00162B49">
      <w:pPr>
        <w:autoSpaceDE w:val="0"/>
        <w:autoSpaceDN w:val="0"/>
        <w:adjustRightInd w:val="0"/>
        <w:spacing w:line="240" w:lineRule="exact"/>
        <w:jc w:val="center"/>
      </w:pPr>
    </w:p>
    <w:p w:rsidR="00D162B7" w:rsidRDefault="00D162B7" w:rsidP="00D162B7">
      <w:pPr>
        <w:autoSpaceDE w:val="0"/>
        <w:autoSpaceDN w:val="0"/>
        <w:adjustRightInd w:val="0"/>
        <w:spacing w:line="240" w:lineRule="exact"/>
        <w:jc w:val="center"/>
        <w:rPr>
          <w:b/>
        </w:rPr>
      </w:pPr>
      <w:r w:rsidRPr="006A7183">
        <w:rPr>
          <w:b/>
        </w:rPr>
        <w:lastRenderedPageBreak/>
        <w:t>Форма, сроки и порядок оплаты товара, работ, услуг</w:t>
      </w:r>
    </w:p>
    <w:p w:rsidR="00D162B7" w:rsidRPr="006A7183" w:rsidRDefault="00D162B7" w:rsidP="00D162B7">
      <w:pPr>
        <w:autoSpaceDE w:val="0"/>
        <w:autoSpaceDN w:val="0"/>
        <w:adjustRightInd w:val="0"/>
        <w:spacing w:line="240" w:lineRule="exact"/>
        <w:jc w:val="both"/>
        <w:rPr>
          <w:b/>
        </w:rPr>
      </w:pPr>
    </w:p>
    <w:p w:rsidR="00D162B7" w:rsidRPr="00910140" w:rsidRDefault="00D162B7" w:rsidP="00D162B7">
      <w:pPr>
        <w:spacing w:line="240" w:lineRule="exact"/>
      </w:pPr>
      <w:r w:rsidRPr="008C5CCD">
        <w:rPr>
          <w:rFonts w:eastAsia="Calibri"/>
        </w:rPr>
        <w:t xml:space="preserve">Оплата </w:t>
      </w:r>
      <w:r>
        <w:rPr>
          <w:rFonts w:eastAsia="Calibri"/>
        </w:rPr>
        <w:t>за поставку товара</w:t>
      </w:r>
      <w:r w:rsidRPr="008C5CCD">
        <w:rPr>
          <w:rFonts w:eastAsia="Calibri"/>
        </w:rPr>
        <w:t xml:space="preserve"> осуществляется по безналичному расчету путем перечисления </w:t>
      </w:r>
      <w:r>
        <w:rPr>
          <w:rFonts w:eastAsia="Calibri"/>
        </w:rPr>
        <w:t xml:space="preserve">Заказчиком </w:t>
      </w:r>
      <w:r w:rsidRPr="008C5CCD">
        <w:rPr>
          <w:rFonts w:eastAsia="Calibri"/>
        </w:rPr>
        <w:t xml:space="preserve">денежных средств на расчетный счет </w:t>
      </w:r>
      <w:r>
        <w:rPr>
          <w:rFonts w:eastAsia="Calibri"/>
        </w:rPr>
        <w:t>Поставщика</w:t>
      </w:r>
      <w:r w:rsidRPr="008C5CCD">
        <w:rPr>
          <w:rFonts w:eastAsia="Calibri"/>
        </w:rPr>
        <w:t xml:space="preserve">, указанный в контракте, на основании </w:t>
      </w:r>
      <w:r>
        <w:rPr>
          <w:rFonts w:eastAsia="Calibri"/>
        </w:rPr>
        <w:t>выставленного</w:t>
      </w:r>
      <w:r w:rsidRPr="008C5CCD">
        <w:rPr>
          <w:rFonts w:eastAsia="Calibri"/>
        </w:rPr>
        <w:t xml:space="preserve"> </w:t>
      </w:r>
      <w:r>
        <w:rPr>
          <w:rFonts w:eastAsia="Calibri"/>
        </w:rPr>
        <w:t>Поставщиком</w:t>
      </w:r>
      <w:r w:rsidRPr="008C5CCD">
        <w:rPr>
          <w:rFonts w:eastAsia="Calibri"/>
        </w:rPr>
        <w:t xml:space="preserve"> счета или счета-фактуры в течение </w:t>
      </w:r>
      <w:r>
        <w:rPr>
          <w:rFonts w:eastAsia="Calibri"/>
        </w:rPr>
        <w:t>7</w:t>
      </w:r>
      <w:r w:rsidRPr="008C5CCD">
        <w:rPr>
          <w:rFonts w:eastAsia="Calibri"/>
        </w:rPr>
        <w:t xml:space="preserve"> рабочих дней </w:t>
      </w:r>
      <w:proofErr w:type="gramStart"/>
      <w:r w:rsidRPr="008C5CCD">
        <w:rPr>
          <w:rFonts w:eastAsia="Calibri"/>
        </w:rPr>
        <w:t>с даты подписания</w:t>
      </w:r>
      <w:proofErr w:type="gramEnd"/>
      <w:r w:rsidRPr="008C5CCD">
        <w:rPr>
          <w:rFonts w:eastAsia="Calibri"/>
        </w:rPr>
        <w:t xml:space="preserve"> Заказчиком документа о приемке</w:t>
      </w:r>
      <w:r>
        <w:rPr>
          <w:rFonts w:eastAsia="Calibri"/>
        </w:rPr>
        <w:t xml:space="preserve"> Товара</w:t>
      </w:r>
    </w:p>
    <w:p w:rsidR="00162B49" w:rsidRDefault="00162B49" w:rsidP="00162B49">
      <w:pPr>
        <w:autoSpaceDE w:val="0"/>
        <w:autoSpaceDN w:val="0"/>
        <w:adjustRightInd w:val="0"/>
        <w:spacing w:line="240" w:lineRule="exact"/>
        <w:jc w:val="center"/>
      </w:pPr>
    </w:p>
    <w:p w:rsidR="00162B49" w:rsidRDefault="0030141A" w:rsidP="00162B49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</w:rPr>
      </w:pPr>
      <w:r>
        <w:rPr>
          <w:rFonts w:eastAsia="Calibri"/>
          <w:b/>
        </w:rPr>
        <w:t>Требования</w:t>
      </w:r>
      <w:r w:rsidR="00162B49" w:rsidRPr="00162B49">
        <w:rPr>
          <w:rFonts w:eastAsia="Calibri"/>
          <w:b/>
        </w:rPr>
        <w:t xml:space="preserve"> к гарантийному сроку товара</w:t>
      </w:r>
    </w:p>
    <w:p w:rsidR="00162B49" w:rsidRPr="00162B49" w:rsidRDefault="00162B49" w:rsidP="00162B49">
      <w:pPr>
        <w:spacing w:line="240" w:lineRule="exact"/>
      </w:pPr>
      <w:r w:rsidRPr="00255315">
        <w:t>Гарантийный срок должен составлять не менее 12 месяцев с момента подписания Заказчиком документа о приемке товара</w:t>
      </w:r>
    </w:p>
    <w:p w:rsidR="00D012E2" w:rsidRPr="007B2044" w:rsidRDefault="00D012E2" w:rsidP="00362A8C">
      <w:pPr>
        <w:keepNext/>
        <w:jc w:val="center"/>
        <w:rPr>
          <w:b/>
          <w:bCs/>
        </w:rPr>
      </w:pPr>
      <w:r>
        <w:rPr>
          <w:b/>
        </w:rPr>
        <w:t>Общие</w:t>
      </w:r>
      <w:r w:rsidRPr="007B2044">
        <w:rPr>
          <w:b/>
        </w:rPr>
        <w:t xml:space="preserve"> требования к</w:t>
      </w:r>
      <w:r w:rsidR="00BD19C4">
        <w:rPr>
          <w:b/>
        </w:rPr>
        <w:t xml:space="preserve"> качеству</w:t>
      </w:r>
      <w:r w:rsidRPr="007B2044">
        <w:rPr>
          <w:b/>
        </w:rPr>
        <w:t xml:space="preserve"> </w:t>
      </w:r>
      <w:r w:rsidR="00BD19C4">
        <w:rPr>
          <w:b/>
        </w:rPr>
        <w:t>Товара.</w:t>
      </w:r>
    </w:p>
    <w:p w:rsidR="00774C47" w:rsidRPr="00774C47" w:rsidRDefault="00774C47" w:rsidP="00162B49">
      <w:pPr>
        <w:ind w:firstLine="709"/>
        <w:jc w:val="both"/>
      </w:pPr>
      <w:r w:rsidRPr="00774C47">
        <w:t xml:space="preserve">Качество товара должно соответствовать требованиям </w:t>
      </w:r>
      <w:proofErr w:type="gramStart"/>
      <w:r w:rsidRPr="00774C47">
        <w:t>ТР</w:t>
      </w:r>
      <w:proofErr w:type="gramEnd"/>
      <w:r w:rsidRPr="00774C47">
        <w:t xml:space="preserve"> ЕАЭС 043/2017 «О требованиях к средствам обеспечения пожарной безопасности и пожаротушения», ГОСТ Р 53264-2019 «Техника пожарная. Одежда пожарного специальная защитная. Общие технические требования. Методы испытаний».</w:t>
      </w:r>
      <w:r w:rsidR="00D012E2" w:rsidRPr="00774C47">
        <w:rPr>
          <w:b/>
        </w:rPr>
        <w:t xml:space="preserve"> </w:t>
      </w:r>
    </w:p>
    <w:p w:rsidR="00E807C1" w:rsidRDefault="00D012E2" w:rsidP="00D012E2">
      <w:pPr>
        <w:jc w:val="center"/>
        <w:rPr>
          <w:b/>
        </w:rPr>
      </w:pPr>
      <w:r w:rsidRPr="004C2907">
        <w:rPr>
          <w:b/>
        </w:rPr>
        <w:t xml:space="preserve">Требования к упаковке, маркировке, этикеткам, подтверждению соответствия, </w:t>
      </w:r>
      <w:r>
        <w:rPr>
          <w:b/>
        </w:rPr>
        <w:br/>
      </w:r>
      <w:r w:rsidRPr="004C2907">
        <w:rPr>
          <w:b/>
        </w:rPr>
        <w:t xml:space="preserve">процессам и методам производства в соответствии с требованиями технических регламентов, </w:t>
      </w:r>
    </w:p>
    <w:p w:rsidR="00E807C1" w:rsidRDefault="00D012E2" w:rsidP="00162B49">
      <w:pPr>
        <w:jc w:val="center"/>
        <w:rPr>
          <w:b/>
        </w:rPr>
      </w:pPr>
      <w:r w:rsidRPr="004C2907">
        <w:rPr>
          <w:b/>
        </w:rPr>
        <w:t>стандартов, технических условий</w:t>
      </w:r>
    </w:p>
    <w:p w:rsidR="00D012E2" w:rsidRPr="00E807C1" w:rsidRDefault="00E807C1" w:rsidP="00162B49">
      <w:pPr>
        <w:jc w:val="both"/>
        <w:rPr>
          <w:b/>
        </w:rPr>
      </w:pPr>
      <w:r>
        <w:rPr>
          <w:b/>
        </w:rPr>
        <w:t xml:space="preserve">                   </w:t>
      </w:r>
      <w:r w:rsidR="00D012E2" w:rsidRPr="00034FD0">
        <w:rPr>
          <w:bCs/>
          <w:iCs/>
        </w:rPr>
        <w:t>Товар должен соответствовать Технического регламента Евразийского экономического союза "О требованиях к средствам обеспечения пожарной безопасности и пожаротушения" (</w:t>
      </w:r>
      <w:proofErr w:type="gramStart"/>
      <w:r w:rsidR="00D012E2" w:rsidRPr="00034FD0">
        <w:rPr>
          <w:bCs/>
          <w:iCs/>
        </w:rPr>
        <w:t>ТР</w:t>
      </w:r>
      <w:proofErr w:type="gramEnd"/>
      <w:r w:rsidR="00D012E2" w:rsidRPr="00034FD0">
        <w:rPr>
          <w:bCs/>
          <w:iCs/>
        </w:rPr>
        <w:t xml:space="preserve"> ЕАЭС 043/2017), введенного Решением Совета Евразийской экономической комиссии от 23.06.2017 </w:t>
      </w:r>
      <w:r w:rsidR="00D012E2">
        <w:rPr>
          <w:bCs/>
          <w:iCs/>
        </w:rPr>
        <w:t>№</w:t>
      </w:r>
      <w:r w:rsidR="00D012E2" w:rsidRPr="00034FD0">
        <w:rPr>
          <w:bCs/>
          <w:iCs/>
        </w:rPr>
        <w:t xml:space="preserve"> 40 и подтверждаться сертификатом соответствия.</w:t>
      </w:r>
      <w:r w:rsidR="00862056">
        <w:rPr>
          <w:bCs/>
          <w:iCs/>
        </w:rPr>
        <w:t xml:space="preserve"> ГОСТ </w:t>
      </w:r>
      <w:proofErr w:type="gramStart"/>
      <w:r w:rsidR="00862056">
        <w:rPr>
          <w:bCs/>
          <w:iCs/>
        </w:rPr>
        <w:t>Р</w:t>
      </w:r>
      <w:proofErr w:type="gramEnd"/>
      <w:r w:rsidR="00862056">
        <w:rPr>
          <w:bCs/>
          <w:iCs/>
        </w:rPr>
        <w:t xml:space="preserve"> 53264</w:t>
      </w:r>
      <w:r w:rsidR="007449DD">
        <w:rPr>
          <w:bCs/>
          <w:iCs/>
        </w:rPr>
        <w:t>-2019 « Техника пожарная. Одежда пожарного специальная защитная. Общие технические требования. Методы испытаний.</w:t>
      </w:r>
      <w:r w:rsidR="00A66223">
        <w:rPr>
          <w:bCs/>
          <w:iCs/>
        </w:rPr>
        <w:t xml:space="preserve"> Сертификаты соответствия  поставляются вместе с товаром.</w:t>
      </w:r>
      <w:r w:rsidR="005E632F">
        <w:rPr>
          <w:bCs/>
          <w:iCs/>
        </w:rPr>
        <w:t xml:space="preserve"> Маркировку и упаковку трикотажных изделий проводят по ГОСТ- 3897 с дополнениями, предусмотренными технической документацией на конкретное изделие.</w:t>
      </w:r>
    </w:p>
    <w:p w:rsidR="00D012E2" w:rsidRPr="00034FD0" w:rsidRDefault="00D012E2" w:rsidP="00162B49">
      <w:pPr>
        <w:ind w:firstLine="709"/>
        <w:contextualSpacing/>
        <w:jc w:val="both"/>
        <w:rPr>
          <w:bCs/>
          <w:iCs/>
        </w:rPr>
      </w:pPr>
      <w:r w:rsidRPr="00034FD0">
        <w:rPr>
          <w:bCs/>
          <w:iCs/>
        </w:rPr>
        <w:t xml:space="preserve">Товар должен поставляться в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:rsidR="00D012E2" w:rsidRPr="00162B49" w:rsidRDefault="00D012E2" w:rsidP="00162B49">
      <w:pPr>
        <w:ind w:firstLine="709"/>
        <w:contextualSpacing/>
        <w:jc w:val="both"/>
        <w:rPr>
          <w:bCs/>
          <w:iCs/>
        </w:rPr>
      </w:pPr>
      <w:r w:rsidRPr="00034FD0">
        <w:rPr>
          <w:bCs/>
          <w:iCs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:rsidR="00D012E2" w:rsidRPr="004C2907" w:rsidRDefault="00D012E2" w:rsidP="00D012E2">
      <w:pPr>
        <w:jc w:val="center"/>
        <w:rPr>
          <w:b/>
        </w:rPr>
      </w:pPr>
      <w:r w:rsidRPr="004C2907">
        <w:rPr>
          <w:b/>
        </w:rPr>
        <w:t>Требования к году (месяцу) изготовления товара</w:t>
      </w:r>
    </w:p>
    <w:p w:rsidR="00D012E2" w:rsidRPr="00034FD0" w:rsidRDefault="00D012E2" w:rsidP="00D012E2">
      <w:pPr>
        <w:ind w:firstLine="709"/>
        <w:contextualSpacing/>
        <w:jc w:val="both"/>
        <w:rPr>
          <w:bCs/>
          <w:iCs/>
        </w:rPr>
      </w:pPr>
      <w:r w:rsidRPr="00034FD0">
        <w:rPr>
          <w:bCs/>
          <w:iCs/>
        </w:rPr>
        <w:t>Год изготовления Товара – не ранее 202</w:t>
      </w:r>
      <w:r>
        <w:rPr>
          <w:bCs/>
          <w:iCs/>
        </w:rPr>
        <w:t>5</w:t>
      </w:r>
      <w:r w:rsidRPr="00034FD0">
        <w:rPr>
          <w:bCs/>
          <w:iCs/>
        </w:rPr>
        <w:t>.</w:t>
      </w:r>
    </w:p>
    <w:p w:rsidR="00D012E2" w:rsidRPr="00034FD0" w:rsidRDefault="00D012E2" w:rsidP="00D012E2">
      <w:pPr>
        <w:ind w:firstLine="709"/>
        <w:contextualSpacing/>
        <w:jc w:val="both"/>
        <w:rPr>
          <w:bCs/>
          <w:iCs/>
        </w:rPr>
      </w:pPr>
    </w:p>
    <w:p w:rsidR="00D012E2" w:rsidRPr="004C2907" w:rsidRDefault="00D012E2" w:rsidP="00D012E2">
      <w:pPr>
        <w:ind w:firstLine="709"/>
        <w:contextualSpacing/>
        <w:jc w:val="both"/>
        <w:rPr>
          <w:bCs/>
          <w:iCs/>
        </w:rPr>
      </w:pPr>
      <w:r w:rsidRPr="004C2907">
        <w:rPr>
          <w:bCs/>
          <w:iCs/>
        </w:rPr>
        <w:t xml:space="preserve">Примечание: Во всех случаях, когда в Технической части или в приложениях </w:t>
      </w:r>
      <w:r w:rsidR="00A556EA">
        <w:rPr>
          <w:bCs/>
          <w:iCs/>
        </w:rPr>
        <w:t>(</w:t>
      </w:r>
      <w:r w:rsidRPr="004C2907">
        <w:rPr>
          <w:bCs/>
          <w:iCs/>
        </w:rPr>
        <w:t xml:space="preserve">при наличии) имеются ссылки на конкретные стандарты и нормы, которым должен соответствовать товар,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в настоящих документах. В случае утраты отдельными документами нормативной силы к моменту начала или в процессе оказания услуг, такие документы будут иметь рекомендательный характер в части, не противоречащей действующим к такому моменту нормативным актам. </w:t>
      </w:r>
    </w:p>
    <w:sectPr w:rsidR="00D012E2" w:rsidRPr="004C2907" w:rsidSect="00162B49">
      <w:headerReference w:type="default" r:id="rId9"/>
      <w:pgSz w:w="11906" w:h="16838"/>
      <w:pgMar w:top="567" w:right="720" w:bottom="567" w:left="720" w:header="57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FE7" w:rsidRDefault="001D7FE7">
      <w:r>
        <w:separator/>
      </w:r>
    </w:p>
  </w:endnote>
  <w:endnote w:type="continuationSeparator" w:id="0">
    <w:p w:rsidR="001D7FE7" w:rsidRDefault="001D7F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FE7" w:rsidRDefault="001D7FE7">
      <w:r>
        <w:separator/>
      </w:r>
    </w:p>
  </w:footnote>
  <w:footnote w:type="continuationSeparator" w:id="0">
    <w:p w:rsidR="001D7FE7" w:rsidRDefault="001D7F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237" w:rsidRPr="00D012E2" w:rsidRDefault="00465089" w:rsidP="00D012E2">
    <w:pPr>
      <w:pStyle w:val="ad"/>
      <w:spacing w:before="0" w:after="0"/>
      <w:jc w:val="center"/>
      <w:rPr>
        <w:rFonts w:ascii="Times New Roman" w:hAnsi="Times New Roman"/>
        <w:sz w:val="22"/>
      </w:rPr>
    </w:pPr>
    <w:r w:rsidRPr="00D012E2">
      <w:rPr>
        <w:rFonts w:ascii="Times New Roman" w:hAnsi="Times New Roman"/>
        <w:sz w:val="22"/>
      </w:rPr>
      <w:fldChar w:fldCharType="begin"/>
    </w:r>
    <w:r w:rsidR="00437237" w:rsidRPr="00D012E2">
      <w:rPr>
        <w:rFonts w:ascii="Times New Roman" w:hAnsi="Times New Roman"/>
        <w:sz w:val="22"/>
      </w:rPr>
      <w:instrText xml:space="preserve"> PAGE   \* MERGEFORMAT </w:instrText>
    </w:r>
    <w:r w:rsidRPr="00D012E2">
      <w:rPr>
        <w:rFonts w:ascii="Times New Roman" w:hAnsi="Times New Roman"/>
        <w:sz w:val="22"/>
      </w:rPr>
      <w:fldChar w:fldCharType="separate"/>
    </w:r>
    <w:r w:rsidR="00D162B7">
      <w:rPr>
        <w:rFonts w:ascii="Times New Roman" w:hAnsi="Times New Roman"/>
        <w:sz w:val="22"/>
      </w:rPr>
      <w:t>2</w:t>
    </w:r>
    <w:r w:rsidRPr="00D012E2">
      <w:rPr>
        <w:rFonts w:ascii="Times New Roman" w:hAnsi="Times New Roman"/>
        <w:sz w:val="22"/>
      </w:rPr>
      <w:fldChar w:fldCharType="end"/>
    </w:r>
  </w:p>
  <w:p w:rsidR="00437237" w:rsidRDefault="00437237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E04D5"/>
    <w:multiLevelType w:val="singleLevel"/>
    <w:tmpl w:val="D34A6FD8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242C6A3D"/>
    <w:multiLevelType w:val="hybridMultilevel"/>
    <w:tmpl w:val="D6FE7258"/>
    <w:lvl w:ilvl="0" w:tplc="547A44AC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142678"/>
    <w:multiLevelType w:val="hybridMultilevel"/>
    <w:tmpl w:val="C0C0103A"/>
    <w:lvl w:ilvl="0" w:tplc="57A499C0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5EC12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4ACB0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63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1AB4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0CC52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327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1C21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E060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06135"/>
    <w:multiLevelType w:val="hybridMultilevel"/>
    <w:tmpl w:val="EC46F138"/>
    <w:lvl w:ilvl="0" w:tplc="15E8EA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>
    <w:nsid w:val="60A31CAE"/>
    <w:multiLevelType w:val="multilevel"/>
    <w:tmpl w:val="32649F76"/>
    <w:lvl w:ilvl="0">
      <w:start w:val="2"/>
      <w:numFmt w:val="decimal"/>
      <w:pStyle w:val="40"/>
      <w:lvlText w:val="%1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1" w:hanging="431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431" w:hanging="431"/>
      </w:pPr>
      <w:rPr>
        <w:rFonts w:cs="Times New Roman"/>
      </w:rPr>
    </w:lvl>
  </w:abstractNum>
  <w:abstractNum w:abstractNumId="6">
    <w:nsid w:val="7008230E"/>
    <w:multiLevelType w:val="multilevel"/>
    <w:tmpl w:val="2DB258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7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cs="Times New Roman"/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2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505F"/>
    <w:rsid w:val="0000437A"/>
    <w:rsid w:val="00006AF9"/>
    <w:rsid w:val="00010936"/>
    <w:rsid w:val="000148BD"/>
    <w:rsid w:val="00016630"/>
    <w:rsid w:val="00026568"/>
    <w:rsid w:val="00027063"/>
    <w:rsid w:val="000274B2"/>
    <w:rsid w:val="000339B1"/>
    <w:rsid w:val="0003778C"/>
    <w:rsid w:val="00037941"/>
    <w:rsid w:val="00042CBF"/>
    <w:rsid w:val="00043F6E"/>
    <w:rsid w:val="000442A2"/>
    <w:rsid w:val="00052599"/>
    <w:rsid w:val="0005748B"/>
    <w:rsid w:val="00063F75"/>
    <w:rsid w:val="00064D97"/>
    <w:rsid w:val="000663BF"/>
    <w:rsid w:val="0007032E"/>
    <w:rsid w:val="00070836"/>
    <w:rsid w:val="000713ED"/>
    <w:rsid w:val="0007193C"/>
    <w:rsid w:val="00071C0F"/>
    <w:rsid w:val="000729E6"/>
    <w:rsid w:val="000771C0"/>
    <w:rsid w:val="000773EC"/>
    <w:rsid w:val="00077CE2"/>
    <w:rsid w:val="00080C34"/>
    <w:rsid w:val="0008372D"/>
    <w:rsid w:val="00083FAD"/>
    <w:rsid w:val="00084767"/>
    <w:rsid w:val="00084AC1"/>
    <w:rsid w:val="00092F01"/>
    <w:rsid w:val="00095625"/>
    <w:rsid w:val="00097B1A"/>
    <w:rsid w:val="000B1280"/>
    <w:rsid w:val="000B21D8"/>
    <w:rsid w:val="000B2BE9"/>
    <w:rsid w:val="000B6B0E"/>
    <w:rsid w:val="000B741F"/>
    <w:rsid w:val="000C2B0C"/>
    <w:rsid w:val="000C3185"/>
    <w:rsid w:val="000D0008"/>
    <w:rsid w:val="000D236A"/>
    <w:rsid w:val="000D7035"/>
    <w:rsid w:val="000E0925"/>
    <w:rsid w:val="000E4225"/>
    <w:rsid w:val="000F30C8"/>
    <w:rsid w:val="000F31D3"/>
    <w:rsid w:val="000F42D8"/>
    <w:rsid w:val="000F5C1C"/>
    <w:rsid w:val="000F718B"/>
    <w:rsid w:val="001017D4"/>
    <w:rsid w:val="001032DD"/>
    <w:rsid w:val="00110667"/>
    <w:rsid w:val="00111B91"/>
    <w:rsid w:val="00121E5D"/>
    <w:rsid w:val="0012306C"/>
    <w:rsid w:val="0012357C"/>
    <w:rsid w:val="0012431F"/>
    <w:rsid w:val="00126C6D"/>
    <w:rsid w:val="00126FB1"/>
    <w:rsid w:val="00136297"/>
    <w:rsid w:val="00140F8A"/>
    <w:rsid w:val="00141AA1"/>
    <w:rsid w:val="001421C6"/>
    <w:rsid w:val="00146D51"/>
    <w:rsid w:val="001476AA"/>
    <w:rsid w:val="0015078B"/>
    <w:rsid w:val="001512E5"/>
    <w:rsid w:val="00151378"/>
    <w:rsid w:val="00152127"/>
    <w:rsid w:val="001564F6"/>
    <w:rsid w:val="00162A21"/>
    <w:rsid w:val="00162B49"/>
    <w:rsid w:val="001704A2"/>
    <w:rsid w:val="00172B26"/>
    <w:rsid w:val="00176CF7"/>
    <w:rsid w:val="001844B2"/>
    <w:rsid w:val="001861B6"/>
    <w:rsid w:val="00190D77"/>
    <w:rsid w:val="00191117"/>
    <w:rsid w:val="00196737"/>
    <w:rsid w:val="00196E6F"/>
    <w:rsid w:val="001A110A"/>
    <w:rsid w:val="001A1453"/>
    <w:rsid w:val="001A2782"/>
    <w:rsid w:val="001A6176"/>
    <w:rsid w:val="001B1301"/>
    <w:rsid w:val="001B336E"/>
    <w:rsid w:val="001B70EE"/>
    <w:rsid w:val="001C11A5"/>
    <w:rsid w:val="001C7A63"/>
    <w:rsid w:val="001D7FE7"/>
    <w:rsid w:val="001E0D8B"/>
    <w:rsid w:val="001E30D7"/>
    <w:rsid w:val="001E61C2"/>
    <w:rsid w:val="001E6DA5"/>
    <w:rsid w:val="001F7CC8"/>
    <w:rsid w:val="002014A8"/>
    <w:rsid w:val="00206C7E"/>
    <w:rsid w:val="0021542C"/>
    <w:rsid w:val="00215ACE"/>
    <w:rsid w:val="00223533"/>
    <w:rsid w:val="00223868"/>
    <w:rsid w:val="00223907"/>
    <w:rsid w:val="00233886"/>
    <w:rsid w:val="00233A5B"/>
    <w:rsid w:val="00236C6F"/>
    <w:rsid w:val="00236E48"/>
    <w:rsid w:val="00237536"/>
    <w:rsid w:val="00243D2F"/>
    <w:rsid w:val="00253F18"/>
    <w:rsid w:val="002639E1"/>
    <w:rsid w:val="00264602"/>
    <w:rsid w:val="0026483B"/>
    <w:rsid w:val="00266362"/>
    <w:rsid w:val="0027094E"/>
    <w:rsid w:val="00275E9C"/>
    <w:rsid w:val="00281F72"/>
    <w:rsid w:val="00294700"/>
    <w:rsid w:val="0029605B"/>
    <w:rsid w:val="00297AEB"/>
    <w:rsid w:val="002A0DD9"/>
    <w:rsid w:val="002A53A2"/>
    <w:rsid w:val="002A5709"/>
    <w:rsid w:val="002C3201"/>
    <w:rsid w:val="002D0334"/>
    <w:rsid w:val="002D28E1"/>
    <w:rsid w:val="002D2A95"/>
    <w:rsid w:val="002D5DE8"/>
    <w:rsid w:val="002D7D42"/>
    <w:rsid w:val="002E0E62"/>
    <w:rsid w:val="002F0AF0"/>
    <w:rsid w:val="002F1556"/>
    <w:rsid w:val="002F758D"/>
    <w:rsid w:val="002F7B61"/>
    <w:rsid w:val="0030141A"/>
    <w:rsid w:val="0030366B"/>
    <w:rsid w:val="00305B67"/>
    <w:rsid w:val="003062DF"/>
    <w:rsid w:val="00306E8D"/>
    <w:rsid w:val="00310880"/>
    <w:rsid w:val="00315A51"/>
    <w:rsid w:val="00321211"/>
    <w:rsid w:val="00321E11"/>
    <w:rsid w:val="0032581C"/>
    <w:rsid w:val="00333274"/>
    <w:rsid w:val="00335E76"/>
    <w:rsid w:val="0033794A"/>
    <w:rsid w:val="00351BC9"/>
    <w:rsid w:val="00351F32"/>
    <w:rsid w:val="00354BCB"/>
    <w:rsid w:val="00357692"/>
    <w:rsid w:val="00362A8C"/>
    <w:rsid w:val="00370FDD"/>
    <w:rsid w:val="003866EE"/>
    <w:rsid w:val="00387C16"/>
    <w:rsid w:val="003928D9"/>
    <w:rsid w:val="00394E13"/>
    <w:rsid w:val="003A4511"/>
    <w:rsid w:val="003A6965"/>
    <w:rsid w:val="003B1020"/>
    <w:rsid w:val="003B398D"/>
    <w:rsid w:val="003C6AE1"/>
    <w:rsid w:val="003C6F0E"/>
    <w:rsid w:val="003D4BF2"/>
    <w:rsid w:val="003E2C26"/>
    <w:rsid w:val="003E2D71"/>
    <w:rsid w:val="003E5651"/>
    <w:rsid w:val="003F2124"/>
    <w:rsid w:val="003F3881"/>
    <w:rsid w:val="003F3F9C"/>
    <w:rsid w:val="00400603"/>
    <w:rsid w:val="004013CA"/>
    <w:rsid w:val="00404111"/>
    <w:rsid w:val="00416461"/>
    <w:rsid w:val="004164DC"/>
    <w:rsid w:val="00420E35"/>
    <w:rsid w:val="00425001"/>
    <w:rsid w:val="00430599"/>
    <w:rsid w:val="004305E0"/>
    <w:rsid w:val="00430A8F"/>
    <w:rsid w:val="00430BFB"/>
    <w:rsid w:val="00432F30"/>
    <w:rsid w:val="00437237"/>
    <w:rsid w:val="0044342F"/>
    <w:rsid w:val="00453A80"/>
    <w:rsid w:val="00455263"/>
    <w:rsid w:val="00465089"/>
    <w:rsid w:val="004710C3"/>
    <w:rsid w:val="004733DA"/>
    <w:rsid w:val="004805C4"/>
    <w:rsid w:val="00481056"/>
    <w:rsid w:val="00482172"/>
    <w:rsid w:val="00482ABA"/>
    <w:rsid w:val="004875E9"/>
    <w:rsid w:val="00494E0B"/>
    <w:rsid w:val="00495F63"/>
    <w:rsid w:val="00497C75"/>
    <w:rsid w:val="004A01B8"/>
    <w:rsid w:val="004A0518"/>
    <w:rsid w:val="004A34BF"/>
    <w:rsid w:val="004B37A8"/>
    <w:rsid w:val="004B4CD3"/>
    <w:rsid w:val="004C35EC"/>
    <w:rsid w:val="004C41C9"/>
    <w:rsid w:val="004C6BD1"/>
    <w:rsid w:val="004C6C32"/>
    <w:rsid w:val="004C70C3"/>
    <w:rsid w:val="004E4A60"/>
    <w:rsid w:val="004E4CB6"/>
    <w:rsid w:val="004E516D"/>
    <w:rsid w:val="004F758B"/>
    <w:rsid w:val="00500EB8"/>
    <w:rsid w:val="00502728"/>
    <w:rsid w:val="0050582B"/>
    <w:rsid w:val="0050799F"/>
    <w:rsid w:val="005129C7"/>
    <w:rsid w:val="005248FA"/>
    <w:rsid w:val="00525F62"/>
    <w:rsid w:val="005277E9"/>
    <w:rsid w:val="00544F20"/>
    <w:rsid w:val="005457AC"/>
    <w:rsid w:val="00556110"/>
    <w:rsid w:val="005563EF"/>
    <w:rsid w:val="00556C80"/>
    <w:rsid w:val="00561FA6"/>
    <w:rsid w:val="00567F48"/>
    <w:rsid w:val="00573372"/>
    <w:rsid w:val="005748FE"/>
    <w:rsid w:val="00577817"/>
    <w:rsid w:val="00581F48"/>
    <w:rsid w:val="0058346F"/>
    <w:rsid w:val="00583E16"/>
    <w:rsid w:val="005866D2"/>
    <w:rsid w:val="005873CB"/>
    <w:rsid w:val="00592433"/>
    <w:rsid w:val="00595B22"/>
    <w:rsid w:val="00597C6E"/>
    <w:rsid w:val="005A45D1"/>
    <w:rsid w:val="005A6A26"/>
    <w:rsid w:val="005A7747"/>
    <w:rsid w:val="005A79A7"/>
    <w:rsid w:val="005B4395"/>
    <w:rsid w:val="005B613F"/>
    <w:rsid w:val="005C5021"/>
    <w:rsid w:val="005C78B7"/>
    <w:rsid w:val="005E17DC"/>
    <w:rsid w:val="005E632F"/>
    <w:rsid w:val="005F324F"/>
    <w:rsid w:val="005F3901"/>
    <w:rsid w:val="0060101F"/>
    <w:rsid w:val="00601E3B"/>
    <w:rsid w:val="0061042F"/>
    <w:rsid w:val="006140D9"/>
    <w:rsid w:val="00617F34"/>
    <w:rsid w:val="00620359"/>
    <w:rsid w:val="006229C9"/>
    <w:rsid w:val="0063228E"/>
    <w:rsid w:val="0063254C"/>
    <w:rsid w:val="00633D49"/>
    <w:rsid w:val="006346EE"/>
    <w:rsid w:val="00634B78"/>
    <w:rsid w:val="00635D53"/>
    <w:rsid w:val="00636340"/>
    <w:rsid w:val="00641243"/>
    <w:rsid w:val="00652477"/>
    <w:rsid w:val="006528B9"/>
    <w:rsid w:val="00652B23"/>
    <w:rsid w:val="006532C3"/>
    <w:rsid w:val="006578BC"/>
    <w:rsid w:val="0066047D"/>
    <w:rsid w:val="00660CA5"/>
    <w:rsid w:val="00677084"/>
    <w:rsid w:val="00683591"/>
    <w:rsid w:val="00686CD5"/>
    <w:rsid w:val="0069349C"/>
    <w:rsid w:val="0069565C"/>
    <w:rsid w:val="006A112C"/>
    <w:rsid w:val="006A2399"/>
    <w:rsid w:val="006A2CAF"/>
    <w:rsid w:val="006A6B14"/>
    <w:rsid w:val="006B105F"/>
    <w:rsid w:val="006C2709"/>
    <w:rsid w:val="006C5FBE"/>
    <w:rsid w:val="006D0D33"/>
    <w:rsid w:val="006D7552"/>
    <w:rsid w:val="006F0743"/>
    <w:rsid w:val="006F55B7"/>
    <w:rsid w:val="00704198"/>
    <w:rsid w:val="007052D1"/>
    <w:rsid w:val="007147DF"/>
    <w:rsid w:val="00716D7C"/>
    <w:rsid w:val="0072070D"/>
    <w:rsid w:val="007348E8"/>
    <w:rsid w:val="00742A5B"/>
    <w:rsid w:val="00743952"/>
    <w:rsid w:val="007449DD"/>
    <w:rsid w:val="00745F46"/>
    <w:rsid w:val="0075011F"/>
    <w:rsid w:val="0075541D"/>
    <w:rsid w:val="007649A0"/>
    <w:rsid w:val="00764DCD"/>
    <w:rsid w:val="007664F1"/>
    <w:rsid w:val="007716BB"/>
    <w:rsid w:val="00774C47"/>
    <w:rsid w:val="00780413"/>
    <w:rsid w:val="00780E83"/>
    <w:rsid w:val="00781E8F"/>
    <w:rsid w:val="00783200"/>
    <w:rsid w:val="00791308"/>
    <w:rsid w:val="0079137D"/>
    <w:rsid w:val="00791536"/>
    <w:rsid w:val="00794855"/>
    <w:rsid w:val="007B0774"/>
    <w:rsid w:val="007B1BF0"/>
    <w:rsid w:val="007B5CEC"/>
    <w:rsid w:val="007B66BC"/>
    <w:rsid w:val="007B6DFD"/>
    <w:rsid w:val="007C2F5E"/>
    <w:rsid w:val="007C4988"/>
    <w:rsid w:val="007D4B4B"/>
    <w:rsid w:val="007D4E89"/>
    <w:rsid w:val="007D5104"/>
    <w:rsid w:val="007D5632"/>
    <w:rsid w:val="007E456D"/>
    <w:rsid w:val="007F0374"/>
    <w:rsid w:val="007F1B6A"/>
    <w:rsid w:val="00810850"/>
    <w:rsid w:val="00813F5E"/>
    <w:rsid w:val="00814A0E"/>
    <w:rsid w:val="00820DA4"/>
    <w:rsid w:val="0082347C"/>
    <w:rsid w:val="00823BB1"/>
    <w:rsid w:val="00827E44"/>
    <w:rsid w:val="00832F7F"/>
    <w:rsid w:val="00841584"/>
    <w:rsid w:val="00841721"/>
    <w:rsid w:val="00843972"/>
    <w:rsid w:val="00844D93"/>
    <w:rsid w:val="008502A8"/>
    <w:rsid w:val="00852587"/>
    <w:rsid w:val="00852CBB"/>
    <w:rsid w:val="008571A4"/>
    <w:rsid w:val="00862056"/>
    <w:rsid w:val="00862CBE"/>
    <w:rsid w:val="008630F3"/>
    <w:rsid w:val="0086656A"/>
    <w:rsid w:val="00897A01"/>
    <w:rsid w:val="008A2DC2"/>
    <w:rsid w:val="008A45DC"/>
    <w:rsid w:val="008B505F"/>
    <w:rsid w:val="008B55AC"/>
    <w:rsid w:val="008B6FC1"/>
    <w:rsid w:val="008C0734"/>
    <w:rsid w:val="008D05B2"/>
    <w:rsid w:val="008D157D"/>
    <w:rsid w:val="008D17EC"/>
    <w:rsid w:val="008E1271"/>
    <w:rsid w:val="008E1620"/>
    <w:rsid w:val="008E2754"/>
    <w:rsid w:val="008E5A99"/>
    <w:rsid w:val="008F05C2"/>
    <w:rsid w:val="008F0DDE"/>
    <w:rsid w:val="008F3CDA"/>
    <w:rsid w:val="008F651A"/>
    <w:rsid w:val="008F7834"/>
    <w:rsid w:val="00900251"/>
    <w:rsid w:val="00902F8B"/>
    <w:rsid w:val="0091075E"/>
    <w:rsid w:val="0091238E"/>
    <w:rsid w:val="009131B8"/>
    <w:rsid w:val="009137DB"/>
    <w:rsid w:val="00913DF0"/>
    <w:rsid w:val="00915BC9"/>
    <w:rsid w:val="00915E9D"/>
    <w:rsid w:val="00917E7C"/>
    <w:rsid w:val="00920334"/>
    <w:rsid w:val="00921AEE"/>
    <w:rsid w:val="009220C1"/>
    <w:rsid w:val="00924E3E"/>
    <w:rsid w:val="00926E3F"/>
    <w:rsid w:val="009330CD"/>
    <w:rsid w:val="0094355D"/>
    <w:rsid w:val="00943DCF"/>
    <w:rsid w:val="009460E7"/>
    <w:rsid w:val="00951D63"/>
    <w:rsid w:val="00952205"/>
    <w:rsid w:val="00956711"/>
    <w:rsid w:val="00957310"/>
    <w:rsid w:val="00957A29"/>
    <w:rsid w:val="009674E0"/>
    <w:rsid w:val="0097355B"/>
    <w:rsid w:val="00973FFA"/>
    <w:rsid w:val="009749A7"/>
    <w:rsid w:val="00975498"/>
    <w:rsid w:val="00975780"/>
    <w:rsid w:val="00975AA0"/>
    <w:rsid w:val="00977E8F"/>
    <w:rsid w:val="0098533C"/>
    <w:rsid w:val="009856C7"/>
    <w:rsid w:val="00985DD1"/>
    <w:rsid w:val="009935CC"/>
    <w:rsid w:val="0099537A"/>
    <w:rsid w:val="009974FF"/>
    <w:rsid w:val="009A1524"/>
    <w:rsid w:val="009B1D46"/>
    <w:rsid w:val="009B57D6"/>
    <w:rsid w:val="009C2BC3"/>
    <w:rsid w:val="009C4A9A"/>
    <w:rsid w:val="009C7DE5"/>
    <w:rsid w:val="009F017E"/>
    <w:rsid w:val="009F4C49"/>
    <w:rsid w:val="00A01826"/>
    <w:rsid w:val="00A03E1A"/>
    <w:rsid w:val="00A16D9E"/>
    <w:rsid w:val="00A1750C"/>
    <w:rsid w:val="00A22A8A"/>
    <w:rsid w:val="00A24A11"/>
    <w:rsid w:val="00A309C6"/>
    <w:rsid w:val="00A31E12"/>
    <w:rsid w:val="00A34CCF"/>
    <w:rsid w:val="00A47F72"/>
    <w:rsid w:val="00A51C4F"/>
    <w:rsid w:val="00A52F9E"/>
    <w:rsid w:val="00A5413D"/>
    <w:rsid w:val="00A556EA"/>
    <w:rsid w:val="00A5706B"/>
    <w:rsid w:val="00A60248"/>
    <w:rsid w:val="00A61989"/>
    <w:rsid w:val="00A63F2F"/>
    <w:rsid w:val="00A65D7D"/>
    <w:rsid w:val="00A66223"/>
    <w:rsid w:val="00A749AA"/>
    <w:rsid w:val="00A76C3C"/>
    <w:rsid w:val="00A82E58"/>
    <w:rsid w:val="00A858E7"/>
    <w:rsid w:val="00A97076"/>
    <w:rsid w:val="00AA16E6"/>
    <w:rsid w:val="00AA586E"/>
    <w:rsid w:val="00AA7A65"/>
    <w:rsid w:val="00AB2C13"/>
    <w:rsid w:val="00AB307A"/>
    <w:rsid w:val="00AB33B7"/>
    <w:rsid w:val="00AC0A09"/>
    <w:rsid w:val="00AC6258"/>
    <w:rsid w:val="00AE0E0F"/>
    <w:rsid w:val="00AE3F77"/>
    <w:rsid w:val="00AE4919"/>
    <w:rsid w:val="00AE565D"/>
    <w:rsid w:val="00AE7D2A"/>
    <w:rsid w:val="00B012AA"/>
    <w:rsid w:val="00B02CCE"/>
    <w:rsid w:val="00B03186"/>
    <w:rsid w:val="00B052A6"/>
    <w:rsid w:val="00B05C1D"/>
    <w:rsid w:val="00B06176"/>
    <w:rsid w:val="00B103C8"/>
    <w:rsid w:val="00B10B5D"/>
    <w:rsid w:val="00B160BE"/>
    <w:rsid w:val="00B204C3"/>
    <w:rsid w:val="00B22C3C"/>
    <w:rsid w:val="00B26482"/>
    <w:rsid w:val="00B32120"/>
    <w:rsid w:val="00B33EAC"/>
    <w:rsid w:val="00B35567"/>
    <w:rsid w:val="00B35830"/>
    <w:rsid w:val="00B4792E"/>
    <w:rsid w:val="00B47E6E"/>
    <w:rsid w:val="00B524C0"/>
    <w:rsid w:val="00B52A8D"/>
    <w:rsid w:val="00B625EE"/>
    <w:rsid w:val="00B7623E"/>
    <w:rsid w:val="00B81A20"/>
    <w:rsid w:val="00B864DA"/>
    <w:rsid w:val="00B9256A"/>
    <w:rsid w:val="00B92986"/>
    <w:rsid w:val="00B93404"/>
    <w:rsid w:val="00BA024E"/>
    <w:rsid w:val="00BA4BB2"/>
    <w:rsid w:val="00BA67CA"/>
    <w:rsid w:val="00BB44C1"/>
    <w:rsid w:val="00BB5446"/>
    <w:rsid w:val="00BC5813"/>
    <w:rsid w:val="00BC667C"/>
    <w:rsid w:val="00BC730D"/>
    <w:rsid w:val="00BC7521"/>
    <w:rsid w:val="00BD06D9"/>
    <w:rsid w:val="00BD0BC0"/>
    <w:rsid w:val="00BD0E19"/>
    <w:rsid w:val="00BD19C4"/>
    <w:rsid w:val="00BD3095"/>
    <w:rsid w:val="00BD51BA"/>
    <w:rsid w:val="00BD652D"/>
    <w:rsid w:val="00BE4E59"/>
    <w:rsid w:val="00BF1476"/>
    <w:rsid w:val="00BF2588"/>
    <w:rsid w:val="00C03E4B"/>
    <w:rsid w:val="00C07130"/>
    <w:rsid w:val="00C218C2"/>
    <w:rsid w:val="00C2233B"/>
    <w:rsid w:val="00C250F7"/>
    <w:rsid w:val="00C30030"/>
    <w:rsid w:val="00C304C4"/>
    <w:rsid w:val="00C3104C"/>
    <w:rsid w:val="00C355B2"/>
    <w:rsid w:val="00C369EC"/>
    <w:rsid w:val="00C41226"/>
    <w:rsid w:val="00C43F6B"/>
    <w:rsid w:val="00C4494E"/>
    <w:rsid w:val="00C4540B"/>
    <w:rsid w:val="00C50C73"/>
    <w:rsid w:val="00C629E5"/>
    <w:rsid w:val="00C65028"/>
    <w:rsid w:val="00C6636B"/>
    <w:rsid w:val="00C72A51"/>
    <w:rsid w:val="00C81B08"/>
    <w:rsid w:val="00C85AA7"/>
    <w:rsid w:val="00C85D6F"/>
    <w:rsid w:val="00C86059"/>
    <w:rsid w:val="00C87950"/>
    <w:rsid w:val="00C90952"/>
    <w:rsid w:val="00C92A30"/>
    <w:rsid w:val="00C94A70"/>
    <w:rsid w:val="00C956CE"/>
    <w:rsid w:val="00C96462"/>
    <w:rsid w:val="00CA0C07"/>
    <w:rsid w:val="00CA31DB"/>
    <w:rsid w:val="00CA4BB6"/>
    <w:rsid w:val="00CA67B1"/>
    <w:rsid w:val="00CB2278"/>
    <w:rsid w:val="00CB229C"/>
    <w:rsid w:val="00CB477D"/>
    <w:rsid w:val="00CC63F5"/>
    <w:rsid w:val="00CD0688"/>
    <w:rsid w:val="00CD3D22"/>
    <w:rsid w:val="00CF565D"/>
    <w:rsid w:val="00CF5CD5"/>
    <w:rsid w:val="00D0098A"/>
    <w:rsid w:val="00D012E2"/>
    <w:rsid w:val="00D017E3"/>
    <w:rsid w:val="00D047A4"/>
    <w:rsid w:val="00D100E7"/>
    <w:rsid w:val="00D1066F"/>
    <w:rsid w:val="00D1133F"/>
    <w:rsid w:val="00D11A8D"/>
    <w:rsid w:val="00D11E0E"/>
    <w:rsid w:val="00D12E4E"/>
    <w:rsid w:val="00D14A3C"/>
    <w:rsid w:val="00D1515C"/>
    <w:rsid w:val="00D162B7"/>
    <w:rsid w:val="00D16FB6"/>
    <w:rsid w:val="00D25895"/>
    <w:rsid w:val="00D27814"/>
    <w:rsid w:val="00D311FB"/>
    <w:rsid w:val="00D327FC"/>
    <w:rsid w:val="00D35A28"/>
    <w:rsid w:val="00D40BF6"/>
    <w:rsid w:val="00D40C3B"/>
    <w:rsid w:val="00D47882"/>
    <w:rsid w:val="00D561FC"/>
    <w:rsid w:val="00D80AD9"/>
    <w:rsid w:val="00D817E4"/>
    <w:rsid w:val="00D8315C"/>
    <w:rsid w:val="00D8706B"/>
    <w:rsid w:val="00D941F1"/>
    <w:rsid w:val="00D977DA"/>
    <w:rsid w:val="00DA1D2C"/>
    <w:rsid w:val="00DA44F4"/>
    <w:rsid w:val="00DB63CD"/>
    <w:rsid w:val="00DB68EF"/>
    <w:rsid w:val="00DB6CB2"/>
    <w:rsid w:val="00DC108F"/>
    <w:rsid w:val="00DC69EB"/>
    <w:rsid w:val="00DC6CF5"/>
    <w:rsid w:val="00DC6F5D"/>
    <w:rsid w:val="00DD51B5"/>
    <w:rsid w:val="00DD673F"/>
    <w:rsid w:val="00DD6B7D"/>
    <w:rsid w:val="00DE0A9F"/>
    <w:rsid w:val="00DF0B82"/>
    <w:rsid w:val="00DF7E92"/>
    <w:rsid w:val="00E00700"/>
    <w:rsid w:val="00E03133"/>
    <w:rsid w:val="00E038E9"/>
    <w:rsid w:val="00E05288"/>
    <w:rsid w:val="00E06BF0"/>
    <w:rsid w:val="00E103CF"/>
    <w:rsid w:val="00E1433A"/>
    <w:rsid w:val="00E15BDB"/>
    <w:rsid w:val="00E21E81"/>
    <w:rsid w:val="00E233B2"/>
    <w:rsid w:val="00E27136"/>
    <w:rsid w:val="00E33159"/>
    <w:rsid w:val="00E43752"/>
    <w:rsid w:val="00E46A8B"/>
    <w:rsid w:val="00E701DB"/>
    <w:rsid w:val="00E807C1"/>
    <w:rsid w:val="00E817B4"/>
    <w:rsid w:val="00E90C2F"/>
    <w:rsid w:val="00E93999"/>
    <w:rsid w:val="00E968B7"/>
    <w:rsid w:val="00E968C7"/>
    <w:rsid w:val="00EA030A"/>
    <w:rsid w:val="00EA7EC2"/>
    <w:rsid w:val="00EB525B"/>
    <w:rsid w:val="00EB5A11"/>
    <w:rsid w:val="00EB6FE4"/>
    <w:rsid w:val="00EC19E0"/>
    <w:rsid w:val="00EC2672"/>
    <w:rsid w:val="00EC66E3"/>
    <w:rsid w:val="00ED18B3"/>
    <w:rsid w:val="00ED3BA6"/>
    <w:rsid w:val="00ED6B6D"/>
    <w:rsid w:val="00EE115E"/>
    <w:rsid w:val="00EF08CC"/>
    <w:rsid w:val="00EF204B"/>
    <w:rsid w:val="00EF2C3C"/>
    <w:rsid w:val="00F00234"/>
    <w:rsid w:val="00F01C73"/>
    <w:rsid w:val="00F02AB3"/>
    <w:rsid w:val="00F02E65"/>
    <w:rsid w:val="00F04E5E"/>
    <w:rsid w:val="00F06AB8"/>
    <w:rsid w:val="00F16A08"/>
    <w:rsid w:val="00F31C60"/>
    <w:rsid w:val="00F32ED9"/>
    <w:rsid w:val="00F361C7"/>
    <w:rsid w:val="00F36B03"/>
    <w:rsid w:val="00F5198F"/>
    <w:rsid w:val="00F57BB4"/>
    <w:rsid w:val="00F60343"/>
    <w:rsid w:val="00F75D6E"/>
    <w:rsid w:val="00F8301A"/>
    <w:rsid w:val="00F86E91"/>
    <w:rsid w:val="00F91791"/>
    <w:rsid w:val="00F940C6"/>
    <w:rsid w:val="00F9771A"/>
    <w:rsid w:val="00FA2147"/>
    <w:rsid w:val="00FA69F4"/>
    <w:rsid w:val="00FA6E85"/>
    <w:rsid w:val="00FB136C"/>
    <w:rsid w:val="00FB28A7"/>
    <w:rsid w:val="00FC34D4"/>
    <w:rsid w:val="00FC5845"/>
    <w:rsid w:val="00FC6EAF"/>
    <w:rsid w:val="00FD086E"/>
    <w:rsid w:val="00FD22CC"/>
    <w:rsid w:val="00FE0F29"/>
    <w:rsid w:val="00FE38DE"/>
    <w:rsid w:val="00FF3C99"/>
    <w:rsid w:val="00FF42F1"/>
    <w:rsid w:val="00FF4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75E7F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1"/>
    <w:next w:val="a1"/>
    <w:link w:val="10"/>
    <w:uiPriority w:val="9"/>
    <w:qFormat/>
    <w:rsid w:val="00875E7F"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1"/>
    <w:next w:val="a1"/>
    <w:link w:val="20"/>
    <w:uiPriority w:val="9"/>
    <w:qFormat/>
    <w:rsid w:val="00875E7F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</w:rPr>
  </w:style>
  <w:style w:type="paragraph" w:styleId="30">
    <w:name w:val="heading 3"/>
    <w:basedOn w:val="a1"/>
    <w:next w:val="a1"/>
    <w:link w:val="31"/>
    <w:uiPriority w:val="9"/>
    <w:qFormat/>
    <w:rsid w:val="00875E7F"/>
    <w:pPr>
      <w:keepNext/>
      <w:spacing w:before="240" w:after="60"/>
      <w:jc w:val="both"/>
      <w:outlineLvl w:val="2"/>
    </w:pPr>
    <w:rPr>
      <w:rFonts w:ascii="Arial" w:hAnsi="Arial"/>
      <w:b/>
      <w:szCs w:val="20"/>
    </w:rPr>
  </w:style>
  <w:style w:type="paragraph" w:styleId="4">
    <w:name w:val="heading 4"/>
    <w:basedOn w:val="a1"/>
    <w:next w:val="a1"/>
    <w:link w:val="41"/>
    <w:uiPriority w:val="9"/>
    <w:qFormat/>
    <w:rsid w:val="00875E7F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basedOn w:val="a1"/>
    <w:next w:val="a1"/>
    <w:link w:val="50"/>
    <w:uiPriority w:val="9"/>
    <w:qFormat/>
    <w:rsid w:val="00875E7F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qFormat/>
    <w:rsid w:val="00875E7F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1"/>
    <w:next w:val="a1"/>
    <w:link w:val="70"/>
    <w:uiPriority w:val="9"/>
    <w:qFormat/>
    <w:rsid w:val="00875E7F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1"/>
    <w:next w:val="a1"/>
    <w:link w:val="80"/>
    <w:uiPriority w:val="9"/>
    <w:qFormat/>
    <w:rsid w:val="00875E7F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1"/>
    <w:next w:val="a1"/>
    <w:link w:val="90"/>
    <w:uiPriority w:val="9"/>
    <w:qFormat/>
    <w:rsid w:val="00875E7F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uiPriority w:val="99"/>
    <w:unhideWhenUsed/>
    <w:rsid w:val="00875E7F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uiPriority w:val="99"/>
    <w:semiHidden/>
    <w:unhideWhenUsed/>
    <w:rsid w:val="00875E7F"/>
    <w:rPr>
      <w:color w:val="800080"/>
      <w:u w:val="single"/>
    </w:rPr>
  </w:style>
  <w:style w:type="paragraph" w:styleId="HTML">
    <w:name w:val="HTML Address"/>
    <w:basedOn w:val="a1"/>
    <w:link w:val="HTML0"/>
    <w:uiPriority w:val="99"/>
    <w:semiHidden/>
    <w:unhideWhenUsed/>
    <w:rsid w:val="00875E7F"/>
    <w:pPr>
      <w:spacing w:after="60"/>
      <w:jc w:val="both"/>
    </w:pPr>
    <w:rPr>
      <w:i/>
      <w:iCs/>
    </w:rPr>
  </w:style>
  <w:style w:type="character" w:customStyle="1" w:styleId="HTML0">
    <w:name w:val="Адрес HTML Знак"/>
    <w:link w:val="HTML"/>
    <w:uiPriority w:val="99"/>
    <w:semiHidden/>
    <w:locked/>
    <w:rsid w:val="00875E7F"/>
    <w:rPr>
      <w:rFonts w:ascii="Times New Roman" w:eastAsia="Times New Roman" w:hAnsi="Times New Roman" w:cs="Times New Roman" w:hint="default"/>
      <w:i/>
      <w:iCs/>
      <w:sz w:val="24"/>
      <w:szCs w:val="24"/>
      <w:lang w:eastAsia="ru-RU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uiPriority w:val="9"/>
    <w:locked/>
    <w:rsid w:val="00875E7F"/>
    <w:rPr>
      <w:rFonts w:ascii="Times New Roman" w:eastAsia="Times New Roman" w:hAnsi="Times New Roman"/>
      <w:b/>
      <w:kern w:val="28"/>
      <w:sz w:val="36"/>
    </w:rPr>
  </w:style>
  <w:style w:type="character" w:customStyle="1" w:styleId="11">
    <w:name w:val="Заголовок 1 Знак1"/>
    <w:aliases w:val="Document Header1 Знак1,H1 Знак1,Заголовок 1 Знак Знак Знак Знак Знак1,Заголовок 1 Знак Знак1 Знак Знак Знак1,Заголовок 1 Знак Знак2 Знак Знак1,Заголовок 1 Знак1 Знак Знак Знак1,Заголовок 1 Знак1 Знак1 Знак1,Заголовок 1 Знак2 Знак Знак1"/>
    <w:uiPriority w:val="9"/>
    <w:rsid w:val="00875E7F"/>
    <w:rPr>
      <w:rFonts w:ascii="Times New Roman" w:hAnsi="Times New Roman" w:cs="Times New Roman" w:hint="default"/>
      <w:b/>
      <w:bCs w:val="0"/>
      <w:kern w:val="28"/>
      <w:sz w:val="36"/>
      <w:lang w:val="ru-RU" w:eastAsia="ru-RU" w:bidi="ar-SA"/>
    </w:rPr>
  </w:style>
  <w:style w:type="character" w:customStyle="1" w:styleId="20">
    <w:name w:val="Заголовок 2 Знак"/>
    <w:aliases w:val="H2 Знак"/>
    <w:link w:val="2"/>
    <w:uiPriority w:val="9"/>
    <w:locked/>
    <w:rsid w:val="00875E7F"/>
    <w:rPr>
      <w:rFonts w:ascii="Times New Roman" w:eastAsia="Times New Roman" w:hAnsi="Times New Roman"/>
      <w:b/>
      <w:sz w:val="30"/>
    </w:rPr>
  </w:style>
  <w:style w:type="character" w:customStyle="1" w:styleId="21">
    <w:name w:val="Заголовок 2 Знак1"/>
    <w:aliases w:val="H2 Знак1"/>
    <w:uiPriority w:val="9"/>
    <w:semiHidden/>
    <w:rsid w:val="00875E7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"/>
    <w:link w:val="30"/>
    <w:uiPriority w:val="9"/>
    <w:semiHidden/>
    <w:locked/>
    <w:rsid w:val="00875E7F"/>
    <w:rPr>
      <w:rFonts w:ascii="Arial" w:eastAsia="Times New Roman" w:hAnsi="Arial" w:cs="Times New Roman" w:hint="default"/>
      <w:b/>
      <w:bCs w:val="0"/>
      <w:sz w:val="24"/>
      <w:szCs w:val="20"/>
      <w:lang w:eastAsia="ru-RU"/>
    </w:rPr>
  </w:style>
  <w:style w:type="character" w:customStyle="1" w:styleId="41">
    <w:name w:val="Заголовок 4 Знак"/>
    <w:link w:val="4"/>
    <w:uiPriority w:val="9"/>
    <w:semiHidden/>
    <w:locked/>
    <w:rsid w:val="00875E7F"/>
    <w:rPr>
      <w:rFonts w:ascii="Arial" w:eastAsia="Times New Roman" w:hAnsi="Arial"/>
      <w:sz w:val="24"/>
    </w:rPr>
  </w:style>
  <w:style w:type="character" w:customStyle="1" w:styleId="50">
    <w:name w:val="Заголовок 5 Знак"/>
    <w:link w:val="5"/>
    <w:uiPriority w:val="9"/>
    <w:semiHidden/>
    <w:locked/>
    <w:rsid w:val="00875E7F"/>
    <w:rPr>
      <w:rFonts w:ascii="Times New Roman" w:eastAsia="Times New Roman" w:hAnsi="Times New Roman" w:cs="Times New Roman" w:hint="default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semiHidden/>
    <w:locked/>
    <w:rsid w:val="00875E7F"/>
    <w:rPr>
      <w:rFonts w:ascii="Times New Roman" w:eastAsia="Times New Roman" w:hAnsi="Times New Roman"/>
      <w:i/>
      <w:sz w:val="22"/>
    </w:rPr>
  </w:style>
  <w:style w:type="paragraph" w:styleId="HTML1">
    <w:name w:val="HTML Preformatted"/>
    <w:basedOn w:val="a1"/>
    <w:link w:val="HTML2"/>
    <w:uiPriority w:val="99"/>
    <w:semiHidden/>
    <w:unhideWhenUsed/>
    <w:rsid w:val="00875E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2">
    <w:name w:val="Стандартный HTML Знак"/>
    <w:link w:val="HTML1"/>
    <w:uiPriority w:val="99"/>
    <w:semiHidden/>
    <w:locked/>
    <w:rsid w:val="00875E7F"/>
    <w:rPr>
      <w:rFonts w:ascii="Courier New" w:eastAsia="Times New Roman" w:hAnsi="Courier New" w:cs="Times New Roman" w:hint="default"/>
      <w:sz w:val="20"/>
      <w:szCs w:val="20"/>
      <w:lang w:eastAsia="ru-RU"/>
    </w:rPr>
  </w:style>
  <w:style w:type="paragraph" w:styleId="a7">
    <w:name w:val="Normal (Web)"/>
    <w:basedOn w:val="a1"/>
    <w:uiPriority w:val="99"/>
    <w:semiHidden/>
    <w:unhideWhenUsed/>
    <w:rsid w:val="00875E7F"/>
    <w:pPr>
      <w:spacing w:before="100" w:beforeAutospacing="1" w:after="100" w:afterAutospacing="1"/>
    </w:pPr>
  </w:style>
  <w:style w:type="character" w:customStyle="1" w:styleId="70">
    <w:name w:val="Заголовок 7 Знак"/>
    <w:link w:val="7"/>
    <w:uiPriority w:val="9"/>
    <w:semiHidden/>
    <w:locked/>
    <w:rsid w:val="00875E7F"/>
    <w:rPr>
      <w:rFonts w:ascii="Arial" w:eastAsia="Times New Roman" w:hAnsi="Arial"/>
    </w:rPr>
  </w:style>
  <w:style w:type="character" w:customStyle="1" w:styleId="80">
    <w:name w:val="Заголовок 8 Знак"/>
    <w:link w:val="8"/>
    <w:uiPriority w:val="9"/>
    <w:semiHidden/>
    <w:locked/>
    <w:rsid w:val="00875E7F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uiPriority w:val="9"/>
    <w:semiHidden/>
    <w:locked/>
    <w:rsid w:val="00875E7F"/>
    <w:rPr>
      <w:rFonts w:ascii="Arial" w:eastAsia="Times New Roman" w:hAnsi="Arial"/>
      <w:b/>
      <w:i/>
      <w:sz w:val="18"/>
    </w:rPr>
  </w:style>
  <w:style w:type="paragraph" w:styleId="12">
    <w:name w:val="toc 1"/>
    <w:basedOn w:val="a1"/>
    <w:next w:val="a1"/>
    <w:autoRedefine/>
    <w:uiPriority w:val="39"/>
    <w:semiHidden/>
    <w:unhideWhenUsed/>
    <w:rsid w:val="00875E7F"/>
    <w:pPr>
      <w:tabs>
        <w:tab w:val="left" w:pos="720"/>
        <w:tab w:val="right" w:leader="dot" w:pos="10195"/>
      </w:tabs>
      <w:spacing w:before="120" w:after="120"/>
    </w:pPr>
    <w:rPr>
      <w:b/>
      <w:bCs/>
      <w:caps/>
      <w:noProof/>
      <w:szCs w:val="36"/>
    </w:rPr>
  </w:style>
  <w:style w:type="paragraph" w:styleId="22">
    <w:name w:val="toc 2"/>
    <w:basedOn w:val="a1"/>
    <w:next w:val="a1"/>
    <w:autoRedefine/>
    <w:uiPriority w:val="39"/>
    <w:semiHidden/>
    <w:unhideWhenUsed/>
    <w:rsid w:val="00875E7F"/>
    <w:pPr>
      <w:tabs>
        <w:tab w:val="left" w:pos="180"/>
        <w:tab w:val="left" w:pos="360"/>
        <w:tab w:val="left" w:pos="720"/>
        <w:tab w:val="left" w:pos="960"/>
        <w:tab w:val="right" w:leader="dot" w:pos="10195"/>
      </w:tabs>
      <w:ind w:left="720" w:hanging="720"/>
    </w:pPr>
    <w:rPr>
      <w:b/>
      <w:smallCaps/>
      <w:noProof/>
      <w:kern w:val="28"/>
      <w:sz w:val="28"/>
      <w:szCs w:val="30"/>
    </w:rPr>
  </w:style>
  <w:style w:type="paragraph" w:styleId="32">
    <w:name w:val="toc 3"/>
    <w:basedOn w:val="a1"/>
    <w:next w:val="a1"/>
    <w:autoRedefine/>
    <w:uiPriority w:val="39"/>
    <w:semiHidden/>
    <w:unhideWhenUsed/>
    <w:rsid w:val="00875E7F"/>
    <w:pPr>
      <w:ind w:left="480"/>
    </w:pPr>
  </w:style>
  <w:style w:type="paragraph" w:styleId="40">
    <w:name w:val="toc 4"/>
    <w:basedOn w:val="a1"/>
    <w:next w:val="a1"/>
    <w:autoRedefine/>
    <w:uiPriority w:val="39"/>
    <w:semiHidden/>
    <w:unhideWhenUsed/>
    <w:rsid w:val="00875E7F"/>
    <w:pPr>
      <w:numPr>
        <w:numId w:val="2"/>
      </w:numPr>
      <w:ind w:left="720" w:firstLine="0"/>
    </w:pPr>
  </w:style>
  <w:style w:type="paragraph" w:styleId="51">
    <w:name w:val="toc 5"/>
    <w:basedOn w:val="a1"/>
    <w:next w:val="a1"/>
    <w:autoRedefine/>
    <w:uiPriority w:val="39"/>
    <w:semiHidden/>
    <w:unhideWhenUsed/>
    <w:rsid w:val="00875E7F"/>
    <w:pPr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875E7F"/>
    <w:pPr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875E7F"/>
    <w:pPr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875E7F"/>
    <w:pPr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875E7F"/>
    <w:pPr>
      <w:ind w:left="1920"/>
    </w:pPr>
  </w:style>
  <w:style w:type="paragraph" w:styleId="a8">
    <w:name w:val="Normal Indent"/>
    <w:basedOn w:val="a1"/>
    <w:uiPriority w:val="99"/>
    <w:semiHidden/>
    <w:unhideWhenUsed/>
    <w:rsid w:val="00875E7F"/>
    <w:pPr>
      <w:spacing w:after="60"/>
      <w:ind w:left="708"/>
      <w:jc w:val="both"/>
    </w:pPr>
  </w:style>
  <w:style w:type="character" w:customStyle="1" w:styleId="a9">
    <w:name w:val="Текст сноски Знак"/>
    <w:aliases w:val="Знак Знак,Знак2 Знак"/>
    <w:link w:val="aa"/>
    <w:semiHidden/>
    <w:locked/>
    <w:rsid w:val="00875E7F"/>
    <w:rPr>
      <w:rFonts w:ascii="Times New Roman" w:eastAsia="Times New Roman" w:hAnsi="Times New Roman" w:cs="Times New Roman" w:hint="default"/>
      <w:sz w:val="18"/>
      <w:szCs w:val="18"/>
      <w:lang w:eastAsia="ru-RU"/>
    </w:rPr>
  </w:style>
  <w:style w:type="paragraph" w:styleId="aa">
    <w:name w:val="footnote text"/>
    <w:aliases w:val="Знак,Знак2"/>
    <w:basedOn w:val="a1"/>
    <w:link w:val="a9"/>
    <w:semiHidden/>
    <w:unhideWhenUsed/>
    <w:rsid w:val="00875E7F"/>
    <w:pPr>
      <w:spacing w:after="60"/>
      <w:ind w:left="-426"/>
      <w:jc w:val="both"/>
    </w:pPr>
    <w:rPr>
      <w:sz w:val="18"/>
      <w:szCs w:val="18"/>
    </w:rPr>
  </w:style>
  <w:style w:type="character" w:customStyle="1" w:styleId="13">
    <w:name w:val="Текст сноски Знак1"/>
    <w:aliases w:val="Знак Знак1,Знак2 Знак1"/>
    <w:uiPriority w:val="99"/>
    <w:semiHidden/>
    <w:rsid w:val="00875E7F"/>
    <w:rPr>
      <w:rFonts w:ascii="Times New Roman" w:eastAsia="Times New Roman" w:hAnsi="Times New Roman"/>
    </w:rPr>
  </w:style>
  <w:style w:type="paragraph" w:styleId="ab">
    <w:name w:val="annotation text"/>
    <w:basedOn w:val="a1"/>
    <w:link w:val="ac"/>
    <w:uiPriority w:val="99"/>
    <w:semiHidden/>
    <w:unhideWhenUsed/>
    <w:rsid w:val="00875E7F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locked/>
    <w:rsid w:val="00875E7F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paragraph" w:styleId="ad">
    <w:name w:val="header"/>
    <w:basedOn w:val="a1"/>
    <w:link w:val="ae"/>
    <w:uiPriority w:val="99"/>
    <w:unhideWhenUsed/>
    <w:rsid w:val="00875E7F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e">
    <w:name w:val="Верхний колонтитул Знак"/>
    <w:link w:val="ad"/>
    <w:uiPriority w:val="99"/>
    <w:locked/>
    <w:rsid w:val="00875E7F"/>
    <w:rPr>
      <w:rFonts w:ascii="Arial" w:eastAsia="Times New Roman" w:hAnsi="Arial" w:cs="Times New Roman" w:hint="default"/>
      <w:noProof/>
      <w:sz w:val="24"/>
      <w:szCs w:val="24"/>
      <w:lang w:eastAsia="ru-RU"/>
    </w:rPr>
  </w:style>
  <w:style w:type="paragraph" w:styleId="af">
    <w:name w:val="footer"/>
    <w:basedOn w:val="a1"/>
    <w:link w:val="af0"/>
    <w:uiPriority w:val="99"/>
    <w:unhideWhenUsed/>
    <w:rsid w:val="00875E7F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f0">
    <w:name w:val="Нижний колонтитул Знак"/>
    <w:link w:val="af"/>
    <w:uiPriority w:val="99"/>
    <w:locked/>
    <w:rsid w:val="00875E7F"/>
    <w:rPr>
      <w:rFonts w:ascii="Times New Roman" w:eastAsia="Times New Roman" w:hAnsi="Times New Roman" w:cs="Times New Roman" w:hint="default"/>
      <w:noProof/>
      <w:sz w:val="24"/>
      <w:szCs w:val="24"/>
      <w:lang w:eastAsia="ru-RU"/>
    </w:rPr>
  </w:style>
  <w:style w:type="paragraph" w:styleId="af1">
    <w:name w:val="envelope address"/>
    <w:basedOn w:val="a1"/>
    <w:uiPriority w:val="99"/>
    <w:semiHidden/>
    <w:unhideWhenUsed/>
    <w:rsid w:val="00875E7F"/>
    <w:pPr>
      <w:framePr w:w="7920" w:h="1980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23">
    <w:name w:val="envelope return"/>
    <w:basedOn w:val="a1"/>
    <w:uiPriority w:val="99"/>
    <w:semiHidden/>
    <w:unhideWhenUsed/>
    <w:rsid w:val="00875E7F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2">
    <w:name w:val="endnote text"/>
    <w:basedOn w:val="a1"/>
    <w:link w:val="af3"/>
    <w:uiPriority w:val="99"/>
    <w:semiHidden/>
    <w:unhideWhenUsed/>
    <w:rsid w:val="00875E7F"/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locked/>
    <w:rsid w:val="00875E7F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paragraph" w:styleId="af4">
    <w:name w:val="List"/>
    <w:basedOn w:val="a1"/>
    <w:uiPriority w:val="99"/>
    <w:semiHidden/>
    <w:unhideWhenUsed/>
    <w:rsid w:val="00875E7F"/>
    <w:pPr>
      <w:spacing w:after="60"/>
      <w:ind w:left="283" w:hanging="283"/>
      <w:jc w:val="both"/>
    </w:pPr>
  </w:style>
  <w:style w:type="paragraph" w:styleId="af5">
    <w:name w:val="List Bullet"/>
    <w:basedOn w:val="a1"/>
    <w:autoRedefine/>
    <w:uiPriority w:val="99"/>
    <w:semiHidden/>
    <w:unhideWhenUsed/>
    <w:rsid w:val="00875E7F"/>
    <w:pPr>
      <w:widowControl w:val="0"/>
      <w:spacing w:after="60"/>
      <w:jc w:val="both"/>
    </w:pPr>
  </w:style>
  <w:style w:type="paragraph" w:styleId="af6">
    <w:name w:val="List Number"/>
    <w:basedOn w:val="a1"/>
    <w:uiPriority w:val="99"/>
    <w:semiHidden/>
    <w:unhideWhenUsed/>
    <w:rsid w:val="00875E7F"/>
    <w:pPr>
      <w:tabs>
        <w:tab w:val="num" w:pos="643"/>
      </w:tabs>
      <w:spacing w:after="60"/>
      <w:ind w:left="360" w:hanging="360"/>
      <w:jc w:val="both"/>
    </w:pPr>
    <w:rPr>
      <w:szCs w:val="20"/>
    </w:rPr>
  </w:style>
  <w:style w:type="paragraph" w:styleId="24">
    <w:name w:val="List 2"/>
    <w:basedOn w:val="a1"/>
    <w:uiPriority w:val="99"/>
    <w:semiHidden/>
    <w:unhideWhenUsed/>
    <w:rsid w:val="00875E7F"/>
    <w:pPr>
      <w:spacing w:after="60"/>
      <w:ind w:left="566" w:hanging="283"/>
      <w:jc w:val="both"/>
    </w:pPr>
  </w:style>
  <w:style w:type="paragraph" w:styleId="33">
    <w:name w:val="List 3"/>
    <w:basedOn w:val="a1"/>
    <w:uiPriority w:val="99"/>
    <w:semiHidden/>
    <w:unhideWhenUsed/>
    <w:rsid w:val="00875E7F"/>
    <w:pPr>
      <w:spacing w:after="60"/>
      <w:ind w:left="849" w:hanging="283"/>
      <w:jc w:val="both"/>
    </w:pPr>
  </w:style>
  <w:style w:type="paragraph" w:styleId="42">
    <w:name w:val="List 4"/>
    <w:basedOn w:val="a1"/>
    <w:uiPriority w:val="99"/>
    <w:semiHidden/>
    <w:unhideWhenUsed/>
    <w:rsid w:val="00875E7F"/>
    <w:pPr>
      <w:spacing w:after="60"/>
      <w:ind w:left="1132" w:hanging="283"/>
      <w:jc w:val="both"/>
    </w:pPr>
  </w:style>
  <w:style w:type="paragraph" w:styleId="52">
    <w:name w:val="List 5"/>
    <w:basedOn w:val="a1"/>
    <w:uiPriority w:val="99"/>
    <w:semiHidden/>
    <w:unhideWhenUsed/>
    <w:rsid w:val="00875E7F"/>
    <w:pPr>
      <w:spacing w:after="60"/>
      <w:ind w:left="1415" w:hanging="283"/>
      <w:jc w:val="both"/>
    </w:pPr>
  </w:style>
  <w:style w:type="paragraph" w:styleId="25">
    <w:name w:val="List Bullet 2"/>
    <w:basedOn w:val="a1"/>
    <w:autoRedefine/>
    <w:uiPriority w:val="99"/>
    <w:semiHidden/>
    <w:unhideWhenUsed/>
    <w:rsid w:val="00875E7F"/>
    <w:pPr>
      <w:tabs>
        <w:tab w:val="num" w:pos="643"/>
        <w:tab w:val="num" w:pos="1209"/>
      </w:tabs>
      <w:spacing w:after="60"/>
      <w:ind w:left="643" w:hanging="360"/>
      <w:jc w:val="both"/>
    </w:pPr>
    <w:rPr>
      <w:szCs w:val="20"/>
    </w:rPr>
  </w:style>
  <w:style w:type="paragraph" w:styleId="34">
    <w:name w:val="List Bullet 3"/>
    <w:basedOn w:val="a1"/>
    <w:autoRedefine/>
    <w:uiPriority w:val="99"/>
    <w:semiHidden/>
    <w:unhideWhenUsed/>
    <w:rsid w:val="00875E7F"/>
    <w:pPr>
      <w:tabs>
        <w:tab w:val="num" w:pos="926"/>
        <w:tab w:val="num" w:pos="1492"/>
      </w:tabs>
      <w:spacing w:after="60"/>
      <w:ind w:left="926" w:hanging="360"/>
      <w:jc w:val="both"/>
    </w:pPr>
    <w:rPr>
      <w:szCs w:val="20"/>
    </w:rPr>
  </w:style>
  <w:style w:type="paragraph" w:styleId="43">
    <w:name w:val="List Bullet 4"/>
    <w:basedOn w:val="a1"/>
    <w:autoRedefine/>
    <w:uiPriority w:val="99"/>
    <w:semiHidden/>
    <w:unhideWhenUsed/>
    <w:rsid w:val="00875E7F"/>
    <w:pPr>
      <w:tabs>
        <w:tab w:val="num" w:pos="1209"/>
      </w:tabs>
      <w:spacing w:after="60"/>
      <w:ind w:left="1209" w:hanging="360"/>
      <w:jc w:val="both"/>
    </w:pPr>
    <w:rPr>
      <w:szCs w:val="20"/>
    </w:rPr>
  </w:style>
  <w:style w:type="paragraph" w:styleId="53">
    <w:name w:val="List Bullet 5"/>
    <w:basedOn w:val="a1"/>
    <w:autoRedefine/>
    <w:uiPriority w:val="99"/>
    <w:semiHidden/>
    <w:unhideWhenUsed/>
    <w:rsid w:val="00875E7F"/>
    <w:pPr>
      <w:tabs>
        <w:tab w:val="num" w:pos="1492"/>
      </w:tabs>
      <w:spacing w:after="60"/>
      <w:ind w:left="1492" w:hanging="360"/>
      <w:jc w:val="both"/>
    </w:pPr>
    <w:rPr>
      <w:szCs w:val="20"/>
    </w:rPr>
  </w:style>
  <w:style w:type="paragraph" w:styleId="26">
    <w:name w:val="List Number 2"/>
    <w:basedOn w:val="a1"/>
    <w:uiPriority w:val="99"/>
    <w:semiHidden/>
    <w:unhideWhenUsed/>
    <w:rsid w:val="00875E7F"/>
    <w:pPr>
      <w:tabs>
        <w:tab w:val="num" w:pos="643"/>
        <w:tab w:val="num" w:pos="926"/>
      </w:tabs>
      <w:spacing w:after="60"/>
      <w:ind w:left="643" w:hanging="360"/>
      <w:jc w:val="both"/>
    </w:pPr>
    <w:rPr>
      <w:szCs w:val="20"/>
    </w:rPr>
  </w:style>
  <w:style w:type="paragraph" w:styleId="35">
    <w:name w:val="List Number 3"/>
    <w:basedOn w:val="a1"/>
    <w:uiPriority w:val="99"/>
    <w:semiHidden/>
    <w:unhideWhenUsed/>
    <w:rsid w:val="00875E7F"/>
    <w:pPr>
      <w:tabs>
        <w:tab w:val="num" w:pos="926"/>
        <w:tab w:val="num" w:pos="1209"/>
      </w:tabs>
      <w:spacing w:after="60"/>
      <w:ind w:left="926" w:hanging="360"/>
      <w:jc w:val="both"/>
    </w:pPr>
    <w:rPr>
      <w:szCs w:val="20"/>
    </w:rPr>
  </w:style>
  <w:style w:type="paragraph" w:styleId="44">
    <w:name w:val="List Number 4"/>
    <w:basedOn w:val="a1"/>
    <w:uiPriority w:val="99"/>
    <w:semiHidden/>
    <w:unhideWhenUsed/>
    <w:rsid w:val="00875E7F"/>
    <w:pPr>
      <w:tabs>
        <w:tab w:val="num" w:pos="1260"/>
      </w:tabs>
      <w:spacing w:after="60"/>
      <w:ind w:left="1260" w:hanging="720"/>
      <w:jc w:val="both"/>
    </w:pPr>
    <w:rPr>
      <w:szCs w:val="20"/>
    </w:rPr>
  </w:style>
  <w:style w:type="paragraph" w:styleId="54">
    <w:name w:val="List Number 5"/>
    <w:basedOn w:val="a1"/>
    <w:uiPriority w:val="99"/>
    <w:semiHidden/>
    <w:unhideWhenUsed/>
    <w:rsid w:val="00875E7F"/>
    <w:pPr>
      <w:tabs>
        <w:tab w:val="num" w:pos="1492"/>
      </w:tabs>
      <w:spacing w:after="60"/>
      <w:ind w:left="1492" w:hanging="360"/>
      <w:jc w:val="both"/>
    </w:pPr>
  </w:style>
  <w:style w:type="paragraph" w:styleId="af7">
    <w:name w:val="Title"/>
    <w:basedOn w:val="a1"/>
    <w:link w:val="af8"/>
    <w:uiPriority w:val="10"/>
    <w:qFormat/>
    <w:rsid w:val="00875E7F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link w:val="af7"/>
    <w:uiPriority w:val="10"/>
    <w:locked/>
    <w:rsid w:val="00875E7F"/>
    <w:rPr>
      <w:rFonts w:ascii="Cambria" w:eastAsia="Times New Roman" w:hAnsi="Cambria" w:cs="Times New Roman" w:hint="default"/>
      <w:b/>
      <w:bCs/>
      <w:kern w:val="28"/>
      <w:sz w:val="32"/>
      <w:szCs w:val="32"/>
      <w:lang w:eastAsia="ru-RU"/>
    </w:rPr>
  </w:style>
  <w:style w:type="paragraph" w:styleId="af9">
    <w:name w:val="Closing"/>
    <w:basedOn w:val="a1"/>
    <w:link w:val="afa"/>
    <w:uiPriority w:val="99"/>
    <w:semiHidden/>
    <w:unhideWhenUsed/>
    <w:rsid w:val="00875E7F"/>
    <w:pPr>
      <w:spacing w:after="60"/>
      <w:ind w:left="4252"/>
      <w:jc w:val="both"/>
    </w:pPr>
  </w:style>
  <w:style w:type="character" w:customStyle="1" w:styleId="afa">
    <w:name w:val="Прощание Знак"/>
    <w:link w:val="af9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fb">
    <w:name w:val="Signature"/>
    <w:basedOn w:val="a1"/>
    <w:link w:val="afc"/>
    <w:uiPriority w:val="99"/>
    <w:semiHidden/>
    <w:unhideWhenUsed/>
    <w:rsid w:val="00875E7F"/>
    <w:pPr>
      <w:spacing w:after="60"/>
      <w:ind w:left="4252"/>
      <w:jc w:val="both"/>
    </w:pPr>
  </w:style>
  <w:style w:type="character" w:customStyle="1" w:styleId="afc">
    <w:name w:val="Подпись Знак"/>
    <w:link w:val="afb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fd">
    <w:name w:val="Body Text"/>
    <w:basedOn w:val="a1"/>
    <w:link w:val="afe"/>
    <w:uiPriority w:val="99"/>
    <w:semiHidden/>
    <w:unhideWhenUsed/>
    <w:rsid w:val="00875E7F"/>
    <w:pPr>
      <w:spacing w:after="120"/>
      <w:jc w:val="both"/>
    </w:pPr>
    <w:rPr>
      <w:szCs w:val="20"/>
    </w:rPr>
  </w:style>
  <w:style w:type="character" w:customStyle="1" w:styleId="afe">
    <w:name w:val="Основной текст Знак"/>
    <w:link w:val="afd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paragraph" w:styleId="aff">
    <w:name w:val="Body Text Indent"/>
    <w:basedOn w:val="a1"/>
    <w:link w:val="14"/>
    <w:semiHidden/>
    <w:unhideWhenUsed/>
    <w:rsid w:val="00875E7F"/>
    <w:pPr>
      <w:spacing w:after="120" w:line="480" w:lineRule="auto"/>
    </w:pPr>
  </w:style>
  <w:style w:type="character" w:customStyle="1" w:styleId="aff0">
    <w:name w:val="Основной текст с отступом Знак"/>
    <w:link w:val="15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ff1">
    <w:name w:val="List Continue"/>
    <w:basedOn w:val="a1"/>
    <w:uiPriority w:val="99"/>
    <w:semiHidden/>
    <w:unhideWhenUsed/>
    <w:rsid w:val="00875E7F"/>
    <w:pPr>
      <w:spacing w:after="120"/>
      <w:ind w:left="283"/>
      <w:jc w:val="both"/>
    </w:pPr>
  </w:style>
  <w:style w:type="paragraph" w:styleId="27">
    <w:name w:val="List Continue 2"/>
    <w:basedOn w:val="a1"/>
    <w:uiPriority w:val="99"/>
    <w:semiHidden/>
    <w:unhideWhenUsed/>
    <w:rsid w:val="00875E7F"/>
    <w:pPr>
      <w:spacing w:after="120"/>
      <w:ind w:left="566"/>
      <w:jc w:val="both"/>
    </w:pPr>
  </w:style>
  <w:style w:type="paragraph" w:styleId="36">
    <w:name w:val="List Continue 3"/>
    <w:basedOn w:val="a1"/>
    <w:uiPriority w:val="99"/>
    <w:semiHidden/>
    <w:unhideWhenUsed/>
    <w:rsid w:val="00875E7F"/>
    <w:pPr>
      <w:spacing w:after="120"/>
      <w:ind w:left="849"/>
      <w:jc w:val="both"/>
    </w:pPr>
  </w:style>
  <w:style w:type="paragraph" w:styleId="45">
    <w:name w:val="List Continue 4"/>
    <w:basedOn w:val="a1"/>
    <w:uiPriority w:val="99"/>
    <w:semiHidden/>
    <w:unhideWhenUsed/>
    <w:rsid w:val="00875E7F"/>
    <w:pPr>
      <w:spacing w:after="120"/>
      <w:ind w:left="1132"/>
      <w:jc w:val="both"/>
    </w:pPr>
  </w:style>
  <w:style w:type="paragraph" w:styleId="55">
    <w:name w:val="List Continue 5"/>
    <w:basedOn w:val="a1"/>
    <w:uiPriority w:val="99"/>
    <w:semiHidden/>
    <w:unhideWhenUsed/>
    <w:rsid w:val="00875E7F"/>
    <w:pPr>
      <w:spacing w:after="120"/>
      <w:ind w:left="1415"/>
      <w:jc w:val="both"/>
    </w:pPr>
  </w:style>
  <w:style w:type="paragraph" w:styleId="aff2">
    <w:name w:val="Message Header"/>
    <w:basedOn w:val="a1"/>
    <w:link w:val="aff3"/>
    <w:uiPriority w:val="99"/>
    <w:semiHidden/>
    <w:unhideWhenUsed/>
    <w:rsid w:val="00875E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/>
    </w:rPr>
  </w:style>
  <w:style w:type="character" w:customStyle="1" w:styleId="aff3">
    <w:name w:val="Шапка Знак"/>
    <w:link w:val="aff2"/>
    <w:uiPriority w:val="99"/>
    <w:semiHidden/>
    <w:locked/>
    <w:rsid w:val="00875E7F"/>
    <w:rPr>
      <w:rFonts w:ascii="Arial" w:eastAsia="Times New Roman" w:hAnsi="Arial" w:cs="Times New Roman" w:hint="default"/>
      <w:sz w:val="24"/>
      <w:szCs w:val="24"/>
      <w:shd w:val="pct20" w:color="auto" w:fill="auto"/>
      <w:lang w:eastAsia="ru-RU"/>
    </w:rPr>
  </w:style>
  <w:style w:type="paragraph" w:styleId="aff4">
    <w:name w:val="Subtitle"/>
    <w:basedOn w:val="a1"/>
    <w:link w:val="aff5"/>
    <w:uiPriority w:val="11"/>
    <w:qFormat/>
    <w:rsid w:val="00875E7F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f5">
    <w:name w:val="Подзаголовок Знак"/>
    <w:link w:val="aff4"/>
    <w:uiPriority w:val="11"/>
    <w:locked/>
    <w:rsid w:val="00875E7F"/>
    <w:rPr>
      <w:rFonts w:ascii="Arial" w:eastAsia="Times New Roman" w:hAnsi="Arial" w:cs="Times New Roman" w:hint="default"/>
      <w:sz w:val="24"/>
      <w:szCs w:val="20"/>
      <w:lang w:eastAsia="ru-RU"/>
    </w:rPr>
  </w:style>
  <w:style w:type="paragraph" w:styleId="aff6">
    <w:name w:val="Salutation"/>
    <w:basedOn w:val="a1"/>
    <w:next w:val="a1"/>
    <w:link w:val="aff7"/>
    <w:uiPriority w:val="99"/>
    <w:semiHidden/>
    <w:unhideWhenUsed/>
    <w:rsid w:val="00875E7F"/>
    <w:pPr>
      <w:spacing w:after="60"/>
      <w:jc w:val="both"/>
    </w:pPr>
  </w:style>
  <w:style w:type="character" w:customStyle="1" w:styleId="aff7">
    <w:name w:val="Приветствие Знак"/>
    <w:link w:val="aff6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ff8">
    <w:name w:val="Date"/>
    <w:basedOn w:val="a1"/>
    <w:next w:val="a1"/>
    <w:link w:val="aff9"/>
    <w:uiPriority w:val="99"/>
    <w:semiHidden/>
    <w:unhideWhenUsed/>
    <w:rsid w:val="00875E7F"/>
    <w:pPr>
      <w:spacing w:after="60"/>
      <w:jc w:val="both"/>
    </w:pPr>
  </w:style>
  <w:style w:type="character" w:customStyle="1" w:styleId="aff9">
    <w:name w:val="Дата Знак"/>
    <w:link w:val="aff8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ffa">
    <w:name w:val="Body Text First Indent"/>
    <w:basedOn w:val="afd"/>
    <w:link w:val="affb"/>
    <w:uiPriority w:val="99"/>
    <w:semiHidden/>
    <w:unhideWhenUsed/>
    <w:rsid w:val="00875E7F"/>
    <w:pPr>
      <w:ind w:firstLine="210"/>
    </w:pPr>
    <w:rPr>
      <w:szCs w:val="24"/>
    </w:rPr>
  </w:style>
  <w:style w:type="character" w:customStyle="1" w:styleId="affb">
    <w:name w:val="Красная строка Знак"/>
    <w:link w:val="affa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28">
    <w:name w:val="Body Text First Indent 2"/>
    <w:basedOn w:val="aff"/>
    <w:link w:val="29"/>
    <w:uiPriority w:val="99"/>
    <w:semiHidden/>
    <w:unhideWhenUsed/>
    <w:rsid w:val="00875E7F"/>
    <w:pPr>
      <w:spacing w:line="240" w:lineRule="auto"/>
      <w:ind w:left="283" w:firstLine="210"/>
      <w:jc w:val="both"/>
    </w:pPr>
  </w:style>
  <w:style w:type="character" w:customStyle="1" w:styleId="29">
    <w:name w:val="Красная строка 2 Знак"/>
    <w:link w:val="28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customStyle="1" w:styleId="16">
    <w:name w:val="Заголовок записки1"/>
    <w:basedOn w:val="a1"/>
    <w:next w:val="a1"/>
    <w:link w:val="affc"/>
    <w:uiPriority w:val="99"/>
    <w:semiHidden/>
    <w:unhideWhenUsed/>
    <w:rsid w:val="00875E7F"/>
    <w:pPr>
      <w:spacing w:after="60"/>
      <w:jc w:val="both"/>
    </w:pPr>
  </w:style>
  <w:style w:type="character" w:customStyle="1" w:styleId="affc">
    <w:name w:val="Заголовок записки Знак"/>
    <w:link w:val="16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37">
    <w:name w:val="Body Text 3"/>
    <w:basedOn w:val="a1"/>
    <w:link w:val="38"/>
    <w:uiPriority w:val="99"/>
    <w:semiHidden/>
    <w:unhideWhenUsed/>
    <w:rsid w:val="00875E7F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link w:val="37"/>
    <w:uiPriority w:val="99"/>
    <w:semiHidden/>
    <w:locked/>
    <w:rsid w:val="00875E7F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2a">
    <w:name w:val="Основной текст с отступом 2 Знак"/>
    <w:aliases w:val="Знак1 Знак,Знак3 Знак"/>
    <w:link w:val="2b"/>
    <w:locked/>
    <w:rsid w:val="00875E7F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paragraph" w:styleId="2b">
    <w:name w:val="Body Text Indent 2"/>
    <w:aliases w:val="Знак1,Знак3"/>
    <w:basedOn w:val="a1"/>
    <w:link w:val="2a"/>
    <w:semiHidden/>
    <w:unhideWhenUsed/>
    <w:rsid w:val="00875E7F"/>
    <w:pPr>
      <w:spacing w:after="120" w:line="480" w:lineRule="auto"/>
      <w:ind w:left="283"/>
      <w:jc w:val="both"/>
    </w:pPr>
    <w:rPr>
      <w:szCs w:val="20"/>
    </w:rPr>
  </w:style>
  <w:style w:type="character" w:customStyle="1" w:styleId="210">
    <w:name w:val="Основной текст с отступом 2 Знак1"/>
    <w:aliases w:val="Знак1 Знак1,Знак3 Знак1"/>
    <w:uiPriority w:val="99"/>
    <w:semiHidden/>
    <w:rsid w:val="00875E7F"/>
    <w:rPr>
      <w:rFonts w:ascii="Times New Roman" w:eastAsia="Times New Roman" w:hAnsi="Times New Roman"/>
      <w:sz w:val="24"/>
      <w:szCs w:val="24"/>
    </w:rPr>
  </w:style>
  <w:style w:type="paragraph" w:styleId="39">
    <w:name w:val="Body Text Indent 3"/>
    <w:basedOn w:val="a1"/>
    <w:link w:val="3a"/>
    <w:uiPriority w:val="99"/>
    <w:semiHidden/>
    <w:unhideWhenUsed/>
    <w:rsid w:val="00875E7F"/>
    <w:pPr>
      <w:spacing w:after="120"/>
      <w:ind w:left="283"/>
      <w:jc w:val="both"/>
    </w:pPr>
    <w:rPr>
      <w:sz w:val="16"/>
      <w:szCs w:val="20"/>
    </w:rPr>
  </w:style>
  <w:style w:type="character" w:customStyle="1" w:styleId="3a">
    <w:name w:val="Основной текст с отступом 3 Знак"/>
    <w:link w:val="39"/>
    <w:uiPriority w:val="99"/>
    <w:semiHidden/>
    <w:locked/>
    <w:rsid w:val="00875E7F"/>
    <w:rPr>
      <w:rFonts w:ascii="Times New Roman" w:eastAsia="Times New Roman" w:hAnsi="Times New Roman" w:cs="Times New Roman" w:hint="default"/>
      <w:sz w:val="16"/>
      <w:szCs w:val="20"/>
      <w:lang w:eastAsia="ru-RU"/>
    </w:rPr>
  </w:style>
  <w:style w:type="paragraph" w:styleId="affd">
    <w:name w:val="Block Text"/>
    <w:basedOn w:val="a1"/>
    <w:uiPriority w:val="99"/>
    <w:semiHidden/>
    <w:unhideWhenUsed/>
    <w:rsid w:val="00875E7F"/>
    <w:pPr>
      <w:spacing w:after="120"/>
      <w:ind w:left="1440" w:right="1440"/>
      <w:jc w:val="both"/>
    </w:pPr>
    <w:rPr>
      <w:szCs w:val="20"/>
    </w:rPr>
  </w:style>
  <w:style w:type="paragraph" w:styleId="affe">
    <w:name w:val="Plain Text"/>
    <w:basedOn w:val="a1"/>
    <w:link w:val="afff"/>
    <w:uiPriority w:val="99"/>
    <w:semiHidden/>
    <w:unhideWhenUsed/>
    <w:rsid w:val="00875E7F"/>
    <w:rPr>
      <w:rFonts w:ascii="Courier New" w:hAnsi="Courier New"/>
      <w:sz w:val="20"/>
      <w:szCs w:val="20"/>
    </w:rPr>
  </w:style>
  <w:style w:type="character" w:customStyle="1" w:styleId="afff">
    <w:name w:val="Текст Знак"/>
    <w:link w:val="affe"/>
    <w:uiPriority w:val="99"/>
    <w:semiHidden/>
    <w:locked/>
    <w:rsid w:val="00875E7F"/>
    <w:rPr>
      <w:rFonts w:ascii="Courier New" w:eastAsia="Times New Roman" w:hAnsi="Courier New" w:cs="Times New Roman" w:hint="default"/>
      <w:sz w:val="20"/>
      <w:szCs w:val="20"/>
      <w:lang w:eastAsia="ru-RU"/>
    </w:rPr>
  </w:style>
  <w:style w:type="paragraph" w:styleId="afff0">
    <w:name w:val="E-mail Signature"/>
    <w:basedOn w:val="a1"/>
    <w:link w:val="afff1"/>
    <w:uiPriority w:val="99"/>
    <w:semiHidden/>
    <w:unhideWhenUsed/>
    <w:rsid w:val="00875E7F"/>
    <w:pPr>
      <w:spacing w:after="60"/>
      <w:jc w:val="both"/>
    </w:pPr>
  </w:style>
  <w:style w:type="character" w:customStyle="1" w:styleId="afff1">
    <w:name w:val="Электронная подпись Знак"/>
    <w:link w:val="afff0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fff2">
    <w:name w:val="annotation subject"/>
    <w:basedOn w:val="ab"/>
    <w:next w:val="ab"/>
    <w:link w:val="afff3"/>
    <w:uiPriority w:val="99"/>
    <w:semiHidden/>
    <w:unhideWhenUsed/>
    <w:rsid w:val="00875E7F"/>
    <w:rPr>
      <w:b/>
      <w:bCs/>
    </w:rPr>
  </w:style>
  <w:style w:type="character" w:customStyle="1" w:styleId="afff3">
    <w:name w:val="Тема примечания Знак"/>
    <w:link w:val="afff2"/>
    <w:uiPriority w:val="99"/>
    <w:semiHidden/>
    <w:locked/>
    <w:rsid w:val="00875E7F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paragraph" w:styleId="afff4">
    <w:name w:val="Balloon Text"/>
    <w:basedOn w:val="a1"/>
    <w:link w:val="afff5"/>
    <w:uiPriority w:val="99"/>
    <w:semiHidden/>
    <w:unhideWhenUsed/>
    <w:rsid w:val="00875E7F"/>
    <w:rPr>
      <w:rFonts w:ascii="Tahoma" w:hAnsi="Tahoma"/>
      <w:sz w:val="16"/>
      <w:szCs w:val="16"/>
    </w:rPr>
  </w:style>
  <w:style w:type="character" w:customStyle="1" w:styleId="afff5">
    <w:name w:val="Текст выноски Знак"/>
    <w:link w:val="afff4"/>
    <w:uiPriority w:val="99"/>
    <w:semiHidden/>
    <w:locked/>
    <w:rsid w:val="00875E7F"/>
    <w:rPr>
      <w:rFonts w:ascii="Tahoma" w:eastAsia="Times New Roman" w:hAnsi="Tahoma" w:cs="Tahoma" w:hint="default"/>
      <w:sz w:val="16"/>
      <w:szCs w:val="16"/>
      <w:lang w:eastAsia="ru-RU"/>
    </w:rPr>
  </w:style>
  <w:style w:type="paragraph" w:styleId="afff6">
    <w:name w:val="List Paragraph"/>
    <w:basedOn w:val="a1"/>
    <w:uiPriority w:val="34"/>
    <w:qFormat/>
    <w:rsid w:val="00875E7F"/>
    <w:pPr>
      <w:ind w:left="720"/>
      <w:contextualSpacing/>
    </w:pPr>
  </w:style>
  <w:style w:type="paragraph" w:customStyle="1" w:styleId="ConsPlusCell">
    <w:name w:val="ConsPlusCell"/>
    <w:rsid w:val="00875E7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ConsPlusNormal">
    <w:name w:val="ConsPlusNormal Знак"/>
    <w:link w:val="ConsPlusNormal0"/>
    <w:uiPriority w:val="99"/>
    <w:locked/>
    <w:rsid w:val="00875E7F"/>
    <w:rPr>
      <w:rFonts w:ascii="Arial" w:eastAsia="Times New Roman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uiPriority w:val="99"/>
    <w:rsid w:val="00875E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ff7">
    <w:name w:val="Пункт"/>
    <w:basedOn w:val="a1"/>
    <w:rsid w:val="00875E7F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15">
    <w:name w:val="Основной текст с отступом1"/>
    <w:basedOn w:val="a1"/>
    <w:link w:val="aff0"/>
    <w:uiPriority w:val="99"/>
    <w:rsid w:val="00875E7F"/>
    <w:pPr>
      <w:spacing w:after="120"/>
      <w:ind w:left="283"/>
    </w:pPr>
  </w:style>
  <w:style w:type="paragraph" w:customStyle="1" w:styleId="afff8">
    <w:name w:val="Тендерные данные"/>
    <w:basedOn w:val="a1"/>
    <w:semiHidden/>
    <w:rsid w:val="00875E7F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afff9">
    <w:name w:val="Таблица шапка"/>
    <w:basedOn w:val="a1"/>
    <w:rsid w:val="00875E7F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ffa">
    <w:name w:val="Таблица текст"/>
    <w:basedOn w:val="a1"/>
    <w:rsid w:val="00875E7F"/>
    <w:pPr>
      <w:spacing w:before="40" w:after="40"/>
      <w:ind w:left="57" w:right="57"/>
    </w:pPr>
    <w:rPr>
      <w:sz w:val="22"/>
      <w:szCs w:val="22"/>
    </w:rPr>
  </w:style>
  <w:style w:type="paragraph" w:customStyle="1" w:styleId="a0">
    <w:name w:val="Раздел"/>
    <w:basedOn w:val="a1"/>
    <w:semiHidden/>
    <w:rsid w:val="00875E7F"/>
    <w:pPr>
      <w:numPr>
        <w:ilvl w:val="1"/>
        <w:numId w:val="3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">
    <w:name w:val="Раздел 3"/>
    <w:basedOn w:val="a1"/>
    <w:semiHidden/>
    <w:rsid w:val="00875E7F"/>
    <w:pPr>
      <w:numPr>
        <w:numId w:val="4"/>
      </w:numPr>
      <w:spacing w:before="120" w:after="120"/>
      <w:jc w:val="center"/>
    </w:pPr>
    <w:rPr>
      <w:b/>
      <w:szCs w:val="20"/>
    </w:rPr>
  </w:style>
  <w:style w:type="paragraph" w:customStyle="1" w:styleId="afffb">
    <w:name w:val="Условия контракта"/>
    <w:basedOn w:val="a1"/>
    <w:semiHidden/>
    <w:rsid w:val="00875E7F"/>
    <w:pPr>
      <w:tabs>
        <w:tab w:val="num" w:pos="432"/>
      </w:tabs>
      <w:spacing w:before="240" w:after="120"/>
      <w:ind w:left="432" w:hanging="432"/>
      <w:jc w:val="both"/>
    </w:pPr>
    <w:rPr>
      <w:b/>
      <w:szCs w:val="20"/>
    </w:rPr>
  </w:style>
  <w:style w:type="paragraph" w:customStyle="1" w:styleId="afffc">
    <w:name w:val="Подраздел"/>
    <w:basedOn w:val="a1"/>
    <w:semiHidden/>
    <w:rsid w:val="00875E7F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17">
    <w:name w:val="Стиль1"/>
    <w:basedOn w:val="a1"/>
    <w:rsid w:val="00875E7F"/>
    <w:pPr>
      <w:keepNext/>
      <w:keepLines/>
      <w:widowControl w:val="0"/>
      <w:suppressLineNumbers/>
      <w:tabs>
        <w:tab w:val="num" w:pos="643"/>
      </w:tabs>
      <w:suppressAutoHyphens/>
      <w:spacing w:after="60"/>
      <w:ind w:left="643" w:hanging="360"/>
    </w:pPr>
    <w:rPr>
      <w:b/>
      <w:sz w:val="28"/>
    </w:rPr>
  </w:style>
  <w:style w:type="paragraph" w:customStyle="1" w:styleId="2c">
    <w:name w:val="Стиль2"/>
    <w:basedOn w:val="26"/>
    <w:rsid w:val="00875E7F"/>
    <w:pPr>
      <w:keepNext/>
      <w:keepLines/>
      <w:widowControl w:val="0"/>
      <w:suppressLineNumbers/>
      <w:suppressAutoHyphens/>
    </w:pPr>
    <w:rPr>
      <w:b/>
    </w:rPr>
  </w:style>
  <w:style w:type="paragraph" w:customStyle="1" w:styleId="3b">
    <w:name w:val="Стиль3"/>
    <w:basedOn w:val="2b"/>
    <w:rsid w:val="00875E7F"/>
    <w:pPr>
      <w:widowControl w:val="0"/>
      <w:tabs>
        <w:tab w:val="num" w:pos="643"/>
      </w:tabs>
      <w:adjustRightInd w:val="0"/>
      <w:spacing w:after="0" w:line="240" w:lineRule="auto"/>
      <w:ind w:left="643" w:hanging="360"/>
    </w:pPr>
  </w:style>
  <w:style w:type="paragraph" w:customStyle="1" w:styleId="afffd">
    <w:name w:val="пункт"/>
    <w:basedOn w:val="a1"/>
    <w:rsid w:val="00875E7F"/>
    <w:pPr>
      <w:tabs>
        <w:tab w:val="num" w:pos="1307"/>
      </w:tabs>
      <w:spacing w:before="60" w:after="60"/>
      <w:ind w:left="1080"/>
    </w:pPr>
  </w:style>
  <w:style w:type="paragraph" w:customStyle="1" w:styleId="ConsPlusNonformat">
    <w:name w:val="ConsPlusNonformat"/>
    <w:rsid w:val="00875E7F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a1"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1"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e">
    <w:name w:val="Знак Знак Знак Знак Знак Знак Знак"/>
    <w:basedOn w:val="a1"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18">
    <w:name w:val="Список многоуровневый 1"/>
    <w:basedOn w:val="a1"/>
    <w:rsid w:val="00875E7F"/>
    <w:pPr>
      <w:tabs>
        <w:tab w:val="num" w:pos="432"/>
      </w:tabs>
      <w:spacing w:after="60"/>
      <w:ind w:left="431" w:hanging="431"/>
      <w:jc w:val="both"/>
    </w:pPr>
  </w:style>
  <w:style w:type="paragraph" w:customStyle="1" w:styleId="2310">
    <w:name w:val="Знак Знак23 Знак Знак Знак Знак1"/>
    <w:basedOn w:val="a1"/>
    <w:autoRedefine/>
    <w:rsid w:val="00875E7F"/>
    <w:pPr>
      <w:spacing w:before="60" w:after="60"/>
    </w:pPr>
    <w:rPr>
      <w:sz w:val="20"/>
      <w:szCs w:val="20"/>
      <w:lang w:eastAsia="zh-CN"/>
    </w:rPr>
  </w:style>
  <w:style w:type="paragraph" w:customStyle="1" w:styleId="2-11">
    <w:name w:val="содержание2-11"/>
    <w:basedOn w:val="a1"/>
    <w:semiHidden/>
    <w:rsid w:val="00875E7F"/>
    <w:pPr>
      <w:spacing w:after="60"/>
      <w:jc w:val="both"/>
    </w:pPr>
  </w:style>
  <w:style w:type="paragraph" w:customStyle="1" w:styleId="affff">
    <w:name w:val="Пункт Знак"/>
    <w:basedOn w:val="a1"/>
    <w:semiHidden/>
    <w:rsid w:val="00875E7F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f0">
    <w:name w:val="Словарная статья"/>
    <w:basedOn w:val="a1"/>
    <w:next w:val="a1"/>
    <w:semiHidden/>
    <w:rsid w:val="00875E7F"/>
    <w:pPr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9">
    <w:name w:val="1"/>
    <w:basedOn w:val="a1"/>
    <w:semiHidden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1CharChar">
    <w:name w:val="1 Знак Char Знак Char Знак"/>
    <w:basedOn w:val="a1"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1">
    <w:name w:val="Знак Знак Знак Знак"/>
    <w:basedOn w:val="a1"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2">
    <w:name w:val="Знак Знак Знак Знак Знак Знак"/>
    <w:basedOn w:val="a1"/>
    <w:rsid w:val="00875E7F"/>
    <w:pPr>
      <w:spacing w:after="160" w:line="240" w:lineRule="exact"/>
    </w:pPr>
    <w:rPr>
      <w:sz w:val="20"/>
      <w:szCs w:val="20"/>
      <w:lang w:eastAsia="zh-CN"/>
    </w:rPr>
  </w:style>
  <w:style w:type="character" w:customStyle="1" w:styleId="affff3">
    <w:name w:val="Абзац списка Знак"/>
    <w:link w:val="1a"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customStyle="1" w:styleId="1a">
    <w:name w:val="Абзац списка1"/>
    <w:basedOn w:val="a1"/>
    <w:link w:val="affff3"/>
    <w:rsid w:val="00875E7F"/>
    <w:pPr>
      <w:ind w:left="720"/>
    </w:pPr>
  </w:style>
  <w:style w:type="character" w:customStyle="1" w:styleId="affff4">
    <w:name w:val="Дефис Знак"/>
    <w:link w:val="a"/>
    <w:locked/>
    <w:rsid w:val="00875E7F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">
    <w:name w:val="Дефис"/>
    <w:basedOn w:val="1a"/>
    <w:link w:val="affff4"/>
    <w:rsid w:val="00875E7F"/>
    <w:pPr>
      <w:numPr>
        <w:numId w:val="5"/>
      </w:numPr>
    </w:pPr>
    <w:rPr>
      <w:lang w:val="en-US"/>
    </w:rPr>
  </w:style>
  <w:style w:type="character" w:customStyle="1" w:styleId="46">
    <w:name w:val="Стиль4 Знак"/>
    <w:link w:val="47"/>
    <w:locked/>
    <w:rsid w:val="00875E7F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47">
    <w:name w:val="Стиль4"/>
    <w:basedOn w:val="a"/>
    <w:link w:val="46"/>
    <w:rsid w:val="00875E7F"/>
  </w:style>
  <w:style w:type="paragraph" w:customStyle="1" w:styleId="affff5">
    <w:name w:val="Знак Знак Знак"/>
    <w:basedOn w:val="a1"/>
    <w:rsid w:val="00875E7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rsid w:val="00875E7F"/>
    <w:pPr>
      <w:widowControl w:val="0"/>
      <w:snapToGrid w:val="0"/>
    </w:pPr>
    <w:rPr>
      <w:rFonts w:ascii="Courier New" w:eastAsia="Times New Roman" w:hAnsi="Courier New"/>
    </w:rPr>
  </w:style>
  <w:style w:type="character" w:customStyle="1" w:styleId="ConsNormal">
    <w:name w:val="ConsNormal Знак"/>
    <w:link w:val="ConsNormal0"/>
    <w:locked/>
    <w:rsid w:val="00875E7F"/>
    <w:rPr>
      <w:rFonts w:ascii="Consultant" w:eastAsia="Arial" w:hAnsi="Consultant"/>
      <w:lang w:val="ru-RU" w:eastAsia="ar-SA" w:bidi="ar-SA"/>
    </w:rPr>
  </w:style>
  <w:style w:type="paragraph" w:customStyle="1" w:styleId="ConsNormal0">
    <w:name w:val="ConsNormal"/>
    <w:link w:val="ConsNormal"/>
    <w:rsid w:val="00875E7F"/>
    <w:pPr>
      <w:widowControl w:val="0"/>
      <w:suppressAutoHyphens/>
      <w:ind w:firstLine="720"/>
    </w:pPr>
    <w:rPr>
      <w:rFonts w:ascii="Consultant" w:eastAsia="Arial" w:hAnsi="Consultant"/>
      <w:lang w:eastAsia="ar-SA"/>
    </w:rPr>
  </w:style>
  <w:style w:type="paragraph" w:customStyle="1" w:styleId="affff6">
    <w:name w:val="Содержимое таблицы"/>
    <w:basedOn w:val="a1"/>
    <w:rsid w:val="00875E7F"/>
    <w:pPr>
      <w:widowControl w:val="0"/>
      <w:suppressLineNumbers/>
      <w:suppressAutoHyphens/>
    </w:pPr>
    <w:rPr>
      <w:rFonts w:ascii="Arial" w:eastAsia="Lucida Sans Unicode" w:hAnsi="Arial"/>
      <w:lang w:eastAsia="ar-SA"/>
    </w:rPr>
  </w:style>
  <w:style w:type="paragraph" w:customStyle="1" w:styleId="affff7">
    <w:name w:val="Заголовок таблицы"/>
    <w:basedOn w:val="affff6"/>
    <w:rsid w:val="00875E7F"/>
    <w:pPr>
      <w:jc w:val="center"/>
    </w:pPr>
    <w:rPr>
      <w:b/>
      <w:bCs/>
      <w:i/>
      <w:iCs/>
    </w:rPr>
  </w:style>
  <w:style w:type="paragraph" w:customStyle="1" w:styleId="ConsPlusTitle">
    <w:name w:val="ConsPlusTitle"/>
    <w:uiPriority w:val="99"/>
    <w:rsid w:val="00875E7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affff8">
    <w:name w:val="Стиль"/>
    <w:rsid w:val="00875E7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ffff9">
    <w:name w:val="footnote reference"/>
    <w:uiPriority w:val="99"/>
    <w:semiHidden/>
    <w:unhideWhenUsed/>
    <w:rsid w:val="00875E7F"/>
    <w:rPr>
      <w:rFonts w:ascii="Times New Roman" w:hAnsi="Times New Roman" w:cs="Times New Roman" w:hint="default"/>
      <w:vertAlign w:val="superscript"/>
    </w:rPr>
  </w:style>
  <w:style w:type="character" w:styleId="affffa">
    <w:name w:val="page number"/>
    <w:uiPriority w:val="99"/>
    <w:semiHidden/>
    <w:unhideWhenUsed/>
    <w:rsid w:val="00875E7F"/>
    <w:rPr>
      <w:rFonts w:ascii="Times New Roman" w:hAnsi="Times New Roman" w:cs="Times New Roman" w:hint="default"/>
    </w:rPr>
  </w:style>
  <w:style w:type="character" w:styleId="affffb">
    <w:name w:val="endnote reference"/>
    <w:uiPriority w:val="99"/>
    <w:semiHidden/>
    <w:unhideWhenUsed/>
    <w:rsid w:val="00875E7F"/>
    <w:rPr>
      <w:rFonts w:ascii="Times New Roman" w:hAnsi="Times New Roman" w:cs="Times New Roman" w:hint="default"/>
      <w:vertAlign w:val="superscript"/>
    </w:rPr>
  </w:style>
  <w:style w:type="character" w:customStyle="1" w:styleId="14">
    <w:name w:val="Основной текст с отступом Знак1"/>
    <w:link w:val="aff"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H2">
    <w:name w:val="H2 Знак Знак"/>
    <w:rsid w:val="00875E7F"/>
    <w:rPr>
      <w:rFonts w:ascii="Times New Roman" w:eastAsia="Times New Roman" w:hAnsi="Times New Roman" w:cs="Times New Roman" w:hint="default"/>
      <w:b/>
      <w:bCs/>
      <w:sz w:val="30"/>
      <w:szCs w:val="30"/>
      <w:lang w:val="ru-RU" w:eastAsia="ru-RU" w:bidi="ar-SA"/>
    </w:rPr>
  </w:style>
  <w:style w:type="character" w:customStyle="1" w:styleId="290">
    <w:name w:val="Знак Знак29"/>
    <w:rsid w:val="00875E7F"/>
    <w:rPr>
      <w:rFonts w:ascii="Cambria" w:hAnsi="Cambria" w:cs="Times New Roman" w:hint="default"/>
      <w:b/>
      <w:bCs/>
      <w:sz w:val="26"/>
      <w:szCs w:val="26"/>
      <w:lang w:val="ru-RU" w:eastAsia="en-US" w:bidi="ar-SA"/>
    </w:rPr>
  </w:style>
  <w:style w:type="character" w:customStyle="1" w:styleId="280">
    <w:name w:val="Знак Знак28"/>
    <w:rsid w:val="00875E7F"/>
    <w:rPr>
      <w:rFonts w:ascii="Arial" w:hAnsi="Arial" w:cs="Arial" w:hint="default"/>
      <w:sz w:val="24"/>
      <w:szCs w:val="24"/>
      <w:lang w:val="ru-RU" w:eastAsia="ru-RU" w:bidi="ar-SA"/>
    </w:rPr>
  </w:style>
  <w:style w:type="character" w:customStyle="1" w:styleId="270">
    <w:name w:val="Знак Знак27"/>
    <w:rsid w:val="00875E7F"/>
    <w:rPr>
      <w:rFonts w:ascii="Times New Roman" w:eastAsia="Times New Roman" w:hAnsi="Times New Roman" w:cs="Times New Roman" w:hint="default"/>
      <w:sz w:val="22"/>
      <w:szCs w:val="22"/>
      <w:lang w:val="ru-RU" w:eastAsia="ru-RU" w:bidi="ar-SA"/>
    </w:rPr>
  </w:style>
  <w:style w:type="character" w:customStyle="1" w:styleId="260">
    <w:name w:val="Знак Знак26"/>
    <w:rsid w:val="00875E7F"/>
    <w:rPr>
      <w:rFonts w:ascii="Times New Roman" w:eastAsia="Times New Roman" w:hAnsi="Times New Roman" w:cs="Times New Roman" w:hint="default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rsid w:val="00875E7F"/>
    <w:rPr>
      <w:rFonts w:ascii="Arial" w:hAnsi="Arial" w:cs="Arial" w:hint="default"/>
      <w:lang w:val="ru-RU" w:eastAsia="ru-RU" w:bidi="ar-SA"/>
    </w:rPr>
  </w:style>
  <w:style w:type="character" w:customStyle="1" w:styleId="240">
    <w:name w:val="Знак Знак24"/>
    <w:rsid w:val="00875E7F"/>
    <w:rPr>
      <w:rFonts w:ascii="Arial" w:hAnsi="Arial" w:cs="Arial" w:hint="default"/>
      <w:i/>
      <w:iCs/>
      <w:lang w:val="ru-RU" w:eastAsia="ru-RU" w:bidi="ar-SA"/>
    </w:rPr>
  </w:style>
  <w:style w:type="character" w:customStyle="1" w:styleId="232">
    <w:name w:val="Знак Знак23"/>
    <w:rsid w:val="00875E7F"/>
    <w:rPr>
      <w:rFonts w:ascii="Arial" w:hAnsi="Arial" w:cs="Arial" w:hint="default"/>
      <w:b/>
      <w:bCs/>
      <w:i/>
      <w:iCs/>
      <w:sz w:val="18"/>
      <w:szCs w:val="18"/>
      <w:lang w:val="ru-RU" w:eastAsia="ru-RU" w:bidi="ar-SA"/>
    </w:rPr>
  </w:style>
  <w:style w:type="character" w:customStyle="1" w:styleId="170">
    <w:name w:val="Знак Знак17"/>
    <w:rsid w:val="00875E7F"/>
    <w:rPr>
      <w:rFonts w:ascii="Cambria" w:hAnsi="Cambria" w:cs="Times New Roman" w:hint="default"/>
      <w:b/>
      <w:bCs/>
      <w:kern w:val="28"/>
      <w:sz w:val="32"/>
      <w:szCs w:val="32"/>
      <w:lang w:val="ru-RU" w:eastAsia="zh-CN" w:bidi="ar-SA"/>
    </w:rPr>
  </w:style>
  <w:style w:type="character" w:customStyle="1" w:styleId="110">
    <w:name w:val="Знак Знак11"/>
    <w:rsid w:val="00875E7F"/>
    <w:rPr>
      <w:rFonts w:ascii="Arial" w:hAnsi="Arial" w:cs="Times New Roman" w:hint="default"/>
      <w:sz w:val="24"/>
      <w:szCs w:val="24"/>
      <w:lang w:val="ru-RU" w:eastAsia="ru-RU" w:bidi="ar-SA"/>
    </w:rPr>
  </w:style>
  <w:style w:type="character" w:customStyle="1" w:styleId="92">
    <w:name w:val="Знак Знак9"/>
    <w:rsid w:val="00875E7F"/>
    <w:rPr>
      <w:rFonts w:ascii="Times New Roman" w:eastAsia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56">
    <w:name w:val="Знак Знак5"/>
    <w:rsid w:val="00875E7F"/>
    <w:rPr>
      <w:rFonts w:ascii="Times New Roman" w:eastAsia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1b">
    <w:name w:val="Замещающий текст1"/>
    <w:semiHidden/>
    <w:rsid w:val="00875E7F"/>
    <w:rPr>
      <w:rFonts w:ascii="Times New Roman" w:hAnsi="Times New Roman" w:cs="Times New Roman" w:hint="default"/>
      <w:color w:val="808080"/>
    </w:rPr>
  </w:style>
  <w:style w:type="character" w:customStyle="1" w:styleId="skypepnhtextspan">
    <w:name w:val="skype_pnh_text_span"/>
    <w:rsid w:val="00875E7F"/>
    <w:rPr>
      <w:rFonts w:ascii="Times New Roman" w:hAnsi="Times New Roman" w:cs="Times New Roman" w:hint="default"/>
    </w:rPr>
  </w:style>
  <w:style w:type="character" w:customStyle="1" w:styleId="Bodytext">
    <w:name w:val="Body text_"/>
    <w:link w:val="2d"/>
    <w:rsid w:val="00CB2278"/>
    <w:rPr>
      <w:rFonts w:eastAsia="Times New Roman"/>
      <w:sz w:val="28"/>
      <w:szCs w:val="28"/>
      <w:shd w:val="clear" w:color="auto" w:fill="FFFFFF"/>
    </w:rPr>
  </w:style>
  <w:style w:type="paragraph" w:customStyle="1" w:styleId="2d">
    <w:name w:val="Основной текст2"/>
    <w:basedOn w:val="a1"/>
    <w:link w:val="Bodytext"/>
    <w:rsid w:val="00CB2278"/>
    <w:pPr>
      <w:widowControl w:val="0"/>
      <w:shd w:val="clear" w:color="auto" w:fill="FFFFFF"/>
      <w:spacing w:before="600" w:line="389" w:lineRule="exact"/>
      <w:ind w:hanging="960"/>
      <w:jc w:val="both"/>
    </w:pPr>
    <w:rPr>
      <w:rFonts w:ascii="Calibri" w:hAnsi="Calibri"/>
      <w:sz w:val="28"/>
      <w:szCs w:val="28"/>
    </w:rPr>
  </w:style>
  <w:style w:type="character" w:customStyle="1" w:styleId="BodytextItalic">
    <w:name w:val="Body text + Italic"/>
    <w:rsid w:val="00CB227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table" w:customStyle="1" w:styleId="1c">
    <w:name w:val="Сетка таблицы1"/>
    <w:basedOn w:val="a3"/>
    <w:next w:val="affffc"/>
    <w:uiPriority w:val="59"/>
    <w:rsid w:val="00043F6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c">
    <w:name w:val="Table Grid"/>
    <w:basedOn w:val="a3"/>
    <w:uiPriority w:val="59"/>
    <w:rsid w:val="00043F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dmaininfocontent">
    <w:name w:val="cardmaininfo__content"/>
    <w:basedOn w:val="a2"/>
    <w:rsid w:val="001F7CC8"/>
  </w:style>
  <w:style w:type="paragraph" w:customStyle="1" w:styleId="parametervalue">
    <w:name w:val="parametervalue"/>
    <w:basedOn w:val="a1"/>
    <w:rsid w:val="00B160BE"/>
    <w:pPr>
      <w:spacing w:before="100" w:beforeAutospacing="1" w:after="100" w:afterAutospacing="1"/>
    </w:pPr>
  </w:style>
  <w:style w:type="table" w:customStyle="1" w:styleId="2e">
    <w:name w:val="Сетка таблицы2"/>
    <w:basedOn w:val="a3"/>
    <w:next w:val="affffc"/>
    <w:uiPriority w:val="59"/>
    <w:rsid w:val="003062D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d">
    <w:name w:val="Placeholder Text"/>
    <w:basedOn w:val="a2"/>
    <w:uiPriority w:val="99"/>
    <w:semiHidden/>
    <w:rsid w:val="00E701DB"/>
    <w:rPr>
      <w:color w:val="808080"/>
    </w:rPr>
  </w:style>
  <w:style w:type="paragraph" w:customStyle="1" w:styleId="211">
    <w:name w:val="Основной текст с отступом 21"/>
    <w:basedOn w:val="a1"/>
    <w:rsid w:val="00BF1476"/>
    <w:pPr>
      <w:suppressAutoHyphens/>
      <w:ind w:firstLine="851"/>
    </w:pPr>
    <w:rPr>
      <w:sz w:val="28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07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508">
              <w:marLeft w:val="0"/>
              <w:marRight w:val="0"/>
              <w:marTop w:val="3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76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7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7486">
                      <w:marLeft w:val="0"/>
                      <w:marRight w:val="8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2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07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559132">
                      <w:marLeft w:val="0"/>
                      <w:marRight w:val="8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9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89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51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160263">
                      <w:marLeft w:val="0"/>
                      <w:marRight w:val="8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1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96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022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6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1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53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5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7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98B6C-A789-4EED-804D-810EEBF3D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3</Pages>
  <Words>829</Words>
  <Characters>5557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</dc:creator>
  <cp:keywords/>
  <cp:lastModifiedBy>methok_kab</cp:lastModifiedBy>
  <cp:revision>29</cp:revision>
  <cp:lastPrinted>2024-02-16T00:05:00Z</cp:lastPrinted>
  <dcterms:created xsi:type="dcterms:W3CDTF">2026-02-05T05:02:00Z</dcterms:created>
  <dcterms:modified xsi:type="dcterms:W3CDTF">2026-07-17T04:30:00Z</dcterms:modified>
</cp:coreProperties>
</file>