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2F" w:rsidRDefault="00846D2F" w:rsidP="00846D2F">
      <w:pPr>
        <w:ind w:left="6480"/>
        <w:jc w:val="both"/>
      </w:pPr>
      <w:r>
        <w:t>Приложение № 1</w:t>
      </w:r>
    </w:p>
    <w:p w:rsidR="00846D2F" w:rsidRDefault="00846D2F" w:rsidP="00846D2F">
      <w:pPr>
        <w:ind w:left="6480"/>
        <w:jc w:val="both"/>
      </w:pPr>
      <w:r>
        <w:t>к договору возмездного оказания услуг</w:t>
      </w:r>
    </w:p>
    <w:p w:rsidR="00846D2F" w:rsidRDefault="008849C3" w:rsidP="00846D2F">
      <w:pPr>
        <w:ind w:left="6480"/>
        <w:jc w:val="both"/>
      </w:pPr>
      <w:r>
        <w:t>№ ____ от __.05.2026</w:t>
      </w:r>
      <w:r w:rsidR="00846D2F">
        <w:t xml:space="preserve"> г. </w:t>
      </w:r>
    </w:p>
    <w:p w:rsidR="00846D2F" w:rsidRDefault="00846D2F" w:rsidP="00846D2F">
      <w:pPr>
        <w:jc w:val="both"/>
      </w:pPr>
    </w:p>
    <w:p w:rsidR="00846D2F" w:rsidRDefault="00846D2F" w:rsidP="00846D2F">
      <w:pPr>
        <w:jc w:val="center"/>
      </w:pPr>
      <w:r>
        <w:t>ТЕХНИЧЕСКОЕ ЗАДАНИЕ</w:t>
      </w:r>
    </w:p>
    <w:p w:rsidR="00846D2F" w:rsidRDefault="00846D2F" w:rsidP="00846D2F"/>
    <w:p w:rsidR="00846D2F" w:rsidRDefault="00846D2F" w:rsidP="008849C3">
      <w:pPr>
        <w:ind w:right="357"/>
        <w:jc w:val="both"/>
        <w:rPr>
          <w:color w:val="000000"/>
        </w:rPr>
      </w:pPr>
      <w:r>
        <w:rPr>
          <w:b/>
        </w:rPr>
        <w:t>Предмет договора:</w:t>
      </w:r>
      <w:r>
        <w:rPr>
          <w:lang w:eastAsia="ar-SA"/>
        </w:rPr>
        <w:t xml:space="preserve">Оказание </w:t>
      </w:r>
      <w:r>
        <w:t xml:space="preserve">услуги </w:t>
      </w:r>
      <w:r>
        <w:rPr>
          <w:lang w:eastAsia="ar-SA"/>
        </w:rPr>
        <w:t xml:space="preserve">по организации проживания </w:t>
      </w:r>
      <w:r>
        <w:rPr>
          <w:color w:val="000000"/>
        </w:rPr>
        <w:t>участников дополнительной профессиональной программы повышения квалификации «Деятельность советника директора по воспитанию и взаимодействию с детскими общественными объединениями в общеобразовательных организациях»</w:t>
      </w:r>
    </w:p>
    <w:p w:rsidR="00846D2F" w:rsidRDefault="00846D2F" w:rsidP="00846D2F">
      <w:pPr>
        <w:ind w:right="357"/>
        <w:rPr>
          <w:lang w:eastAsia="ar-SA"/>
        </w:rPr>
      </w:pPr>
    </w:p>
    <w:p w:rsidR="00846D2F" w:rsidRDefault="00846D2F" w:rsidP="00846D2F">
      <w:pPr>
        <w:jc w:val="both"/>
        <w:rPr>
          <w:rFonts w:eastAsia="DejaVu Sans"/>
          <w:b/>
        </w:rPr>
      </w:pPr>
      <w:r>
        <w:rPr>
          <w:rFonts w:eastAsia="DejaVu Sans"/>
          <w:b/>
        </w:rPr>
        <w:t xml:space="preserve">Сроки оказания услуг: </w:t>
      </w:r>
    </w:p>
    <w:p w:rsidR="00846D2F" w:rsidRDefault="00846D2F" w:rsidP="00846D2F">
      <w:pPr>
        <w:jc w:val="both"/>
        <w:rPr>
          <w:rFonts w:eastAsia="DejaVu Sans"/>
        </w:rPr>
      </w:pPr>
      <w:r>
        <w:rPr>
          <w:rFonts w:eastAsia="DejaVu Sans"/>
        </w:rPr>
        <w:t xml:space="preserve">с </w:t>
      </w:r>
      <w:r w:rsidR="008849C3">
        <w:t xml:space="preserve"> 01.06.2026 г. по 05.06.2026</w:t>
      </w:r>
      <w:r>
        <w:t xml:space="preserve"> г. (включительно)</w:t>
      </w:r>
    </w:p>
    <w:p w:rsidR="00846D2F" w:rsidRDefault="00846D2F" w:rsidP="00846D2F">
      <w:pPr>
        <w:ind w:right="357"/>
        <w:rPr>
          <w:u w:val="single"/>
        </w:rPr>
      </w:pPr>
    </w:p>
    <w:p w:rsidR="00846D2F" w:rsidRDefault="00846D2F" w:rsidP="00846D2F">
      <w:pPr>
        <w:jc w:val="both"/>
      </w:pPr>
      <w:r>
        <w:rPr>
          <w:b/>
        </w:rPr>
        <w:t>Место оказания услуг:</w:t>
      </w:r>
    </w:p>
    <w:p w:rsidR="00846D2F" w:rsidRDefault="00846D2F" w:rsidP="00846D2F">
      <w:pPr>
        <w:pStyle w:val="a7"/>
        <w:ind w:right="-99" w:firstLine="0"/>
        <w:jc w:val="both"/>
        <w:rPr>
          <w:color w:val="000000"/>
          <w:sz w:val="20"/>
        </w:rPr>
      </w:pPr>
      <w:r>
        <w:rPr>
          <w:color w:val="000000"/>
          <w:sz w:val="20"/>
        </w:rPr>
        <w:t>Отель «УРАЛ», расположенный по адресу: г. Пермь ул. Ленина, 58.</w:t>
      </w:r>
    </w:p>
    <w:p w:rsidR="00846D2F" w:rsidRDefault="00846D2F" w:rsidP="00846D2F">
      <w:pPr>
        <w:pStyle w:val="a7"/>
        <w:ind w:right="-99" w:firstLine="0"/>
        <w:jc w:val="both"/>
        <w:rPr>
          <w:color w:val="000000"/>
          <w:sz w:val="20"/>
        </w:rPr>
      </w:pPr>
    </w:p>
    <w:p w:rsidR="00846D2F" w:rsidRDefault="00846D2F" w:rsidP="00846D2F">
      <w:pPr>
        <w:jc w:val="both"/>
        <w:rPr>
          <w:rFonts w:eastAsia="DejaVu Sans"/>
          <w:b/>
        </w:rPr>
      </w:pPr>
      <w:r>
        <w:rPr>
          <w:rFonts w:eastAsia="DejaVu Sans"/>
          <w:b/>
        </w:rPr>
        <w:t>Объем услуг:</w:t>
      </w:r>
    </w:p>
    <w:tbl>
      <w:tblPr>
        <w:tblW w:w="9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021"/>
        <w:gridCol w:w="1502"/>
        <w:gridCol w:w="992"/>
        <w:gridCol w:w="937"/>
        <w:gridCol w:w="851"/>
        <w:gridCol w:w="1417"/>
        <w:gridCol w:w="1418"/>
      </w:tblGrid>
      <w:tr w:rsidR="000A7B5F" w:rsidRPr="00CB422C" w:rsidTr="00BF231D">
        <w:tc>
          <w:tcPr>
            <w:tcW w:w="2184" w:type="dxa"/>
            <w:gridSpan w:val="2"/>
          </w:tcPr>
          <w:p w:rsidR="000A7B5F" w:rsidRPr="00CB422C" w:rsidRDefault="000A7B5F" w:rsidP="00865EF5">
            <w:pPr>
              <w:jc w:val="center"/>
            </w:pPr>
            <w:r w:rsidRPr="00CB422C">
              <w:t>Сроки</w:t>
            </w:r>
          </w:p>
        </w:tc>
        <w:tc>
          <w:tcPr>
            <w:tcW w:w="1502" w:type="dxa"/>
            <w:vMerge w:val="restart"/>
          </w:tcPr>
          <w:p w:rsidR="000A7B5F" w:rsidRPr="00CB422C" w:rsidRDefault="00527305" w:rsidP="00865EF5">
            <w:r>
              <w:t>Тип</w:t>
            </w:r>
            <w:r w:rsidR="000A7B5F">
              <w:t xml:space="preserve"> </w:t>
            </w:r>
            <w:r w:rsidR="000A7B5F" w:rsidRPr="00CB422C">
              <w:t>номера</w:t>
            </w:r>
          </w:p>
          <w:p w:rsidR="000A7B5F" w:rsidRPr="00CB422C" w:rsidRDefault="000A7B5F" w:rsidP="00865EF5">
            <w:pPr>
              <w:jc w:val="center"/>
            </w:pPr>
          </w:p>
        </w:tc>
        <w:tc>
          <w:tcPr>
            <w:tcW w:w="992" w:type="dxa"/>
            <w:vMerge w:val="restart"/>
          </w:tcPr>
          <w:p w:rsidR="000A7B5F" w:rsidRPr="00395797" w:rsidRDefault="000A7B5F" w:rsidP="00865EF5">
            <w:pPr>
              <w:jc w:val="center"/>
            </w:pPr>
            <w:r w:rsidRPr="00395797">
              <w:t xml:space="preserve">Кол-во человек </w:t>
            </w:r>
          </w:p>
        </w:tc>
        <w:tc>
          <w:tcPr>
            <w:tcW w:w="937" w:type="dxa"/>
            <w:vMerge w:val="restart"/>
          </w:tcPr>
          <w:p w:rsidR="000A7B5F" w:rsidRPr="00395797" w:rsidRDefault="000A7B5F" w:rsidP="00865EF5">
            <w:pPr>
              <w:jc w:val="center"/>
            </w:pPr>
            <w:r w:rsidRPr="00395797">
              <w:t>Кол-во номеров</w:t>
            </w:r>
          </w:p>
        </w:tc>
        <w:tc>
          <w:tcPr>
            <w:tcW w:w="851" w:type="dxa"/>
            <w:vMerge w:val="restart"/>
          </w:tcPr>
          <w:p w:rsidR="000A7B5F" w:rsidRDefault="000A7B5F" w:rsidP="00865EF5">
            <w:pPr>
              <w:jc w:val="center"/>
            </w:pPr>
            <w:r>
              <w:t>Кол-во</w:t>
            </w:r>
          </w:p>
          <w:p w:rsidR="000A7B5F" w:rsidRDefault="000A7B5F" w:rsidP="00865EF5">
            <w:pPr>
              <w:jc w:val="center"/>
            </w:pPr>
            <w:r>
              <w:t>дней</w:t>
            </w:r>
          </w:p>
          <w:p w:rsidR="000A7B5F" w:rsidRDefault="000A7B5F" w:rsidP="00865EF5">
            <w:pPr>
              <w:jc w:val="center"/>
            </w:pPr>
          </w:p>
          <w:p w:rsidR="000A7B5F" w:rsidRDefault="000A7B5F" w:rsidP="00865EF5">
            <w:pPr>
              <w:jc w:val="center"/>
            </w:pPr>
          </w:p>
          <w:p w:rsidR="000A7B5F" w:rsidRDefault="000A7B5F" w:rsidP="00865EF5">
            <w:pPr>
              <w:jc w:val="center"/>
            </w:pPr>
          </w:p>
          <w:p w:rsidR="000A7B5F" w:rsidRPr="00EC21B3" w:rsidRDefault="000A7B5F" w:rsidP="00865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A7B5F" w:rsidRPr="00CB422C" w:rsidRDefault="000A7B5F" w:rsidP="00865EF5">
            <w:pPr>
              <w:jc w:val="center"/>
            </w:pPr>
            <w:r w:rsidRPr="00CB422C">
              <w:t>Стоимость,</w:t>
            </w:r>
          </w:p>
          <w:p w:rsidR="000A7B5F" w:rsidRDefault="000A7B5F" w:rsidP="00865EF5">
            <w:pPr>
              <w:jc w:val="center"/>
            </w:pPr>
            <w:proofErr w:type="spellStart"/>
            <w:r w:rsidRPr="00CB422C">
              <w:t>руб</w:t>
            </w:r>
            <w:proofErr w:type="spellEnd"/>
            <w:r w:rsidRPr="00CB422C">
              <w:t xml:space="preserve">/сутки </w:t>
            </w:r>
          </w:p>
          <w:p w:rsidR="000A7B5F" w:rsidRDefault="000A7B5F" w:rsidP="00865EF5">
            <w:pPr>
              <w:jc w:val="center"/>
            </w:pPr>
            <w:r w:rsidRPr="00CB422C">
              <w:t xml:space="preserve">за номер </w:t>
            </w:r>
          </w:p>
          <w:p w:rsidR="000A7B5F" w:rsidRDefault="000A7B5F" w:rsidP="00865EF5">
            <w:pPr>
              <w:jc w:val="center"/>
            </w:pPr>
            <w:r w:rsidRPr="00CB422C">
              <w:t>с завтраком</w:t>
            </w:r>
            <w:r>
              <w:t>,</w:t>
            </w:r>
          </w:p>
          <w:p w:rsidR="000A7B5F" w:rsidRPr="00EC21B3" w:rsidRDefault="000A7B5F" w:rsidP="00865EF5">
            <w:pPr>
              <w:jc w:val="center"/>
              <w:rPr>
                <w:sz w:val="18"/>
                <w:szCs w:val="18"/>
              </w:rPr>
            </w:pPr>
            <w:r w:rsidRPr="00EC21B3">
              <w:rPr>
                <w:sz w:val="18"/>
                <w:szCs w:val="18"/>
              </w:rPr>
              <w:t>в т. ч. НДС 0%</w:t>
            </w:r>
          </w:p>
        </w:tc>
        <w:tc>
          <w:tcPr>
            <w:tcW w:w="1418" w:type="dxa"/>
            <w:vMerge w:val="restart"/>
          </w:tcPr>
          <w:p w:rsidR="000A7B5F" w:rsidRDefault="000A7B5F" w:rsidP="00865EF5">
            <w:pPr>
              <w:jc w:val="center"/>
            </w:pPr>
            <w:r w:rsidRPr="00CB422C">
              <w:t>Общая стоимость</w:t>
            </w:r>
            <w:r>
              <w:t xml:space="preserve">, </w:t>
            </w:r>
          </w:p>
          <w:p w:rsidR="000A7B5F" w:rsidRPr="00EC21B3" w:rsidRDefault="000A7B5F" w:rsidP="00865EF5">
            <w:pPr>
              <w:jc w:val="center"/>
              <w:rPr>
                <w:sz w:val="18"/>
                <w:szCs w:val="18"/>
              </w:rPr>
            </w:pPr>
            <w:r w:rsidRPr="00EC21B3">
              <w:rPr>
                <w:sz w:val="18"/>
                <w:szCs w:val="18"/>
              </w:rPr>
              <w:t>в т.ч. НДС 0%</w:t>
            </w:r>
          </w:p>
        </w:tc>
      </w:tr>
      <w:tr w:rsidR="000A7B5F" w:rsidRPr="00CB422C" w:rsidTr="00BF231D">
        <w:tc>
          <w:tcPr>
            <w:tcW w:w="1163" w:type="dxa"/>
          </w:tcPr>
          <w:p w:rsidR="000A7B5F" w:rsidRPr="00CB422C" w:rsidRDefault="000A7B5F" w:rsidP="00865EF5">
            <w:pPr>
              <w:jc w:val="center"/>
            </w:pPr>
            <w:r w:rsidRPr="00CB422C">
              <w:t>Дата заезда</w:t>
            </w:r>
          </w:p>
        </w:tc>
        <w:tc>
          <w:tcPr>
            <w:tcW w:w="1021" w:type="dxa"/>
          </w:tcPr>
          <w:p w:rsidR="000A7B5F" w:rsidRPr="00CB422C" w:rsidRDefault="000A7B5F" w:rsidP="00865EF5">
            <w:pPr>
              <w:jc w:val="center"/>
            </w:pPr>
            <w:r w:rsidRPr="00CB422C">
              <w:t>Дата выезда</w:t>
            </w:r>
          </w:p>
        </w:tc>
        <w:tc>
          <w:tcPr>
            <w:tcW w:w="1502" w:type="dxa"/>
            <w:vMerge/>
          </w:tcPr>
          <w:p w:rsidR="000A7B5F" w:rsidRPr="00CB422C" w:rsidRDefault="000A7B5F" w:rsidP="00865EF5">
            <w:pPr>
              <w:jc w:val="center"/>
            </w:pPr>
          </w:p>
        </w:tc>
        <w:tc>
          <w:tcPr>
            <w:tcW w:w="992" w:type="dxa"/>
            <w:vMerge/>
          </w:tcPr>
          <w:p w:rsidR="000A7B5F" w:rsidRPr="00CB422C" w:rsidRDefault="000A7B5F" w:rsidP="00865EF5">
            <w:pPr>
              <w:jc w:val="center"/>
            </w:pPr>
          </w:p>
        </w:tc>
        <w:tc>
          <w:tcPr>
            <w:tcW w:w="937" w:type="dxa"/>
            <w:vMerge/>
          </w:tcPr>
          <w:p w:rsidR="000A7B5F" w:rsidRPr="00CB422C" w:rsidRDefault="000A7B5F" w:rsidP="00865EF5">
            <w:pPr>
              <w:jc w:val="center"/>
            </w:pPr>
          </w:p>
        </w:tc>
        <w:tc>
          <w:tcPr>
            <w:tcW w:w="851" w:type="dxa"/>
            <w:vMerge/>
          </w:tcPr>
          <w:p w:rsidR="000A7B5F" w:rsidRPr="00CB422C" w:rsidRDefault="000A7B5F" w:rsidP="00865EF5">
            <w:pPr>
              <w:jc w:val="center"/>
            </w:pPr>
          </w:p>
        </w:tc>
        <w:tc>
          <w:tcPr>
            <w:tcW w:w="1417" w:type="dxa"/>
            <w:vMerge/>
          </w:tcPr>
          <w:p w:rsidR="000A7B5F" w:rsidRPr="00CB422C" w:rsidRDefault="000A7B5F" w:rsidP="00865EF5">
            <w:pPr>
              <w:jc w:val="center"/>
            </w:pPr>
          </w:p>
        </w:tc>
        <w:tc>
          <w:tcPr>
            <w:tcW w:w="1418" w:type="dxa"/>
            <w:vMerge/>
          </w:tcPr>
          <w:p w:rsidR="000A7B5F" w:rsidRPr="00CB422C" w:rsidRDefault="000A7B5F" w:rsidP="00865EF5">
            <w:pPr>
              <w:jc w:val="center"/>
            </w:pPr>
          </w:p>
        </w:tc>
      </w:tr>
      <w:tr w:rsidR="000A7B5F" w:rsidRPr="00CB422C" w:rsidTr="00BF231D">
        <w:trPr>
          <w:trHeight w:val="565"/>
        </w:trPr>
        <w:tc>
          <w:tcPr>
            <w:tcW w:w="1163" w:type="dxa"/>
          </w:tcPr>
          <w:p w:rsidR="000A7B5F" w:rsidRPr="00CB422C" w:rsidRDefault="000A7B5F" w:rsidP="00865EF5">
            <w:pPr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01.06.2026г.</w:t>
            </w:r>
          </w:p>
          <w:p w:rsidR="000A7B5F" w:rsidRPr="00CB422C" w:rsidRDefault="000A7B5F" w:rsidP="00865EF5">
            <w:pPr>
              <w:jc w:val="center"/>
            </w:pPr>
            <w:r w:rsidRPr="00CB422C">
              <w:rPr>
                <w:rFonts w:eastAsia="DejaVu Sans"/>
              </w:rPr>
              <w:t>14.00 время местное</w:t>
            </w:r>
          </w:p>
        </w:tc>
        <w:tc>
          <w:tcPr>
            <w:tcW w:w="1021" w:type="dxa"/>
          </w:tcPr>
          <w:p w:rsidR="000A7B5F" w:rsidRPr="00CB422C" w:rsidRDefault="000A7B5F" w:rsidP="00865EF5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05.06.2026г.</w:t>
            </w:r>
          </w:p>
          <w:p w:rsidR="000A7B5F" w:rsidRPr="00CB422C" w:rsidRDefault="000A7B5F" w:rsidP="00865EF5">
            <w:pPr>
              <w:snapToGrid w:val="0"/>
              <w:jc w:val="center"/>
            </w:pPr>
            <w:r w:rsidRPr="00CB422C">
              <w:rPr>
                <w:rFonts w:eastAsia="DejaVu Sans"/>
              </w:rPr>
              <w:t>12.00 время местное</w:t>
            </w:r>
          </w:p>
        </w:tc>
        <w:tc>
          <w:tcPr>
            <w:tcW w:w="1502" w:type="dxa"/>
          </w:tcPr>
          <w:p w:rsidR="000A7B5F" w:rsidRPr="00E95889" w:rsidRDefault="000A7B5F" w:rsidP="00865EF5">
            <w:pPr>
              <w:snapToGrid w:val="0"/>
            </w:pPr>
            <w:r w:rsidRPr="00E95889">
              <w:t>Двухместный номер «Эконом»</w:t>
            </w:r>
          </w:p>
        </w:tc>
        <w:tc>
          <w:tcPr>
            <w:tcW w:w="992" w:type="dxa"/>
          </w:tcPr>
          <w:p w:rsidR="000A7B5F" w:rsidRDefault="000A7B5F" w:rsidP="00865EF5">
            <w:pPr>
              <w:jc w:val="center"/>
            </w:pPr>
          </w:p>
          <w:p w:rsidR="000A7B5F" w:rsidRPr="00E95889" w:rsidRDefault="000A7B5F" w:rsidP="00865EF5">
            <w:pPr>
              <w:jc w:val="center"/>
            </w:pPr>
            <w:r w:rsidRPr="00E95889">
              <w:t>34</w:t>
            </w:r>
          </w:p>
        </w:tc>
        <w:tc>
          <w:tcPr>
            <w:tcW w:w="937" w:type="dxa"/>
          </w:tcPr>
          <w:p w:rsidR="000A7B5F" w:rsidRDefault="000A7B5F" w:rsidP="00865EF5">
            <w:pPr>
              <w:jc w:val="center"/>
            </w:pPr>
          </w:p>
          <w:p w:rsidR="000A7B5F" w:rsidRPr="00E95889" w:rsidRDefault="000A7B5F" w:rsidP="00865EF5">
            <w:pPr>
              <w:jc w:val="center"/>
            </w:pPr>
            <w:r w:rsidRPr="00E95889">
              <w:t>17</w:t>
            </w:r>
          </w:p>
        </w:tc>
        <w:tc>
          <w:tcPr>
            <w:tcW w:w="851" w:type="dxa"/>
          </w:tcPr>
          <w:p w:rsidR="000A7B5F" w:rsidRDefault="000A7B5F" w:rsidP="00865EF5">
            <w:pPr>
              <w:jc w:val="center"/>
            </w:pPr>
          </w:p>
          <w:p w:rsidR="000A7B5F" w:rsidRPr="00E95889" w:rsidRDefault="000A7B5F" w:rsidP="00865EF5">
            <w:pPr>
              <w:jc w:val="center"/>
            </w:pPr>
            <w:r w:rsidRPr="00E95889">
              <w:t>4</w:t>
            </w:r>
          </w:p>
        </w:tc>
        <w:tc>
          <w:tcPr>
            <w:tcW w:w="1417" w:type="dxa"/>
          </w:tcPr>
          <w:p w:rsidR="000A7B5F" w:rsidRDefault="000A7B5F" w:rsidP="00865EF5">
            <w:pPr>
              <w:jc w:val="center"/>
            </w:pPr>
          </w:p>
          <w:p w:rsidR="000A7B5F" w:rsidRPr="00E95889" w:rsidRDefault="000A7B5F" w:rsidP="00865EF5">
            <w:pPr>
              <w:jc w:val="center"/>
            </w:pPr>
            <w:r w:rsidRPr="00E95889">
              <w:t>7</w:t>
            </w:r>
            <w:r>
              <w:t> </w:t>
            </w:r>
            <w:r w:rsidRPr="00E95889">
              <w:t>400</w:t>
            </w:r>
          </w:p>
        </w:tc>
        <w:tc>
          <w:tcPr>
            <w:tcW w:w="1418" w:type="dxa"/>
          </w:tcPr>
          <w:p w:rsidR="000A7B5F" w:rsidRDefault="000A7B5F" w:rsidP="00865EF5">
            <w:pPr>
              <w:jc w:val="center"/>
            </w:pPr>
          </w:p>
          <w:p w:rsidR="000A7B5F" w:rsidRPr="00E95889" w:rsidRDefault="000A7B5F" w:rsidP="00865EF5">
            <w:pPr>
              <w:jc w:val="center"/>
            </w:pPr>
            <w:r w:rsidRPr="00E95889">
              <w:t>503 200,00</w:t>
            </w:r>
          </w:p>
        </w:tc>
      </w:tr>
      <w:tr w:rsidR="000A7B5F" w:rsidRPr="00CB422C" w:rsidTr="000A7B5F">
        <w:tc>
          <w:tcPr>
            <w:tcW w:w="7883" w:type="dxa"/>
            <w:gridSpan w:val="7"/>
          </w:tcPr>
          <w:p w:rsidR="000A7B5F" w:rsidRPr="00CB422C" w:rsidRDefault="000A7B5F" w:rsidP="00865EF5">
            <w:pPr>
              <w:jc w:val="right"/>
            </w:pPr>
            <w:r w:rsidRPr="00CB422C">
              <w:t>ИТОГО</w:t>
            </w:r>
            <w:r>
              <w:t>, в т. ч. НДС 0%</w:t>
            </w:r>
            <w:r w:rsidRPr="00CB422C">
              <w:t>:</w:t>
            </w:r>
          </w:p>
        </w:tc>
        <w:tc>
          <w:tcPr>
            <w:tcW w:w="1418" w:type="dxa"/>
          </w:tcPr>
          <w:p w:rsidR="000A7B5F" w:rsidRPr="00CB422C" w:rsidRDefault="000A7B5F" w:rsidP="00865EF5">
            <w:pPr>
              <w:jc w:val="center"/>
            </w:pPr>
            <w:r>
              <w:t>503 2</w:t>
            </w:r>
            <w:r w:rsidRPr="00CB422C">
              <w:t>00,00</w:t>
            </w:r>
          </w:p>
        </w:tc>
      </w:tr>
    </w:tbl>
    <w:p w:rsidR="000A7B5F" w:rsidRPr="00CB422C" w:rsidRDefault="000A7B5F" w:rsidP="000A7B5F">
      <w:pPr>
        <w:widowControl w:val="0"/>
        <w:autoSpaceDE w:val="0"/>
        <w:autoSpaceDN w:val="0"/>
        <w:adjustRightInd w:val="0"/>
        <w:contextualSpacing/>
        <w:jc w:val="both"/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417"/>
        <w:gridCol w:w="1843"/>
        <w:gridCol w:w="1276"/>
        <w:gridCol w:w="1843"/>
      </w:tblGrid>
      <w:tr w:rsidR="000A7B5F" w:rsidRPr="00F860A2" w:rsidTr="000A7B5F">
        <w:trPr>
          <w:trHeight w:val="577"/>
        </w:trPr>
        <w:tc>
          <w:tcPr>
            <w:tcW w:w="3006" w:type="dxa"/>
          </w:tcPr>
          <w:p w:rsidR="000A7B5F" w:rsidRPr="007610A1" w:rsidRDefault="000A7B5F" w:rsidP="00865EF5">
            <w:pPr>
              <w:jc w:val="center"/>
            </w:pPr>
          </w:p>
          <w:p w:rsidR="000A7B5F" w:rsidRPr="007610A1" w:rsidRDefault="000A7B5F" w:rsidP="00865EF5">
            <w:pPr>
              <w:jc w:val="center"/>
            </w:pPr>
            <w:r w:rsidRPr="007610A1">
              <w:t>Наименование услуги</w:t>
            </w:r>
          </w:p>
        </w:tc>
        <w:tc>
          <w:tcPr>
            <w:tcW w:w="1417" w:type="dxa"/>
          </w:tcPr>
          <w:p w:rsidR="000A7B5F" w:rsidRPr="007610A1" w:rsidRDefault="000A7B5F" w:rsidP="00865EF5">
            <w:pPr>
              <w:jc w:val="center"/>
            </w:pPr>
            <w:r w:rsidRPr="007610A1">
              <w:t>Тип номера</w:t>
            </w:r>
          </w:p>
        </w:tc>
        <w:tc>
          <w:tcPr>
            <w:tcW w:w="1843" w:type="dxa"/>
          </w:tcPr>
          <w:p w:rsidR="000A7B5F" w:rsidRPr="007610A1" w:rsidRDefault="000A7B5F" w:rsidP="00865EF5">
            <w:pPr>
              <w:jc w:val="center"/>
            </w:pPr>
            <w:r w:rsidRPr="007610A1">
              <w:t xml:space="preserve">Стоимость, </w:t>
            </w:r>
          </w:p>
          <w:p w:rsidR="000A7B5F" w:rsidRDefault="000A7B5F" w:rsidP="00865EF5">
            <w:pPr>
              <w:jc w:val="center"/>
            </w:pPr>
            <w:proofErr w:type="spellStart"/>
            <w:r>
              <w:t>руб</w:t>
            </w:r>
            <w:proofErr w:type="spellEnd"/>
            <w:r>
              <w:t>/чел.,</w:t>
            </w:r>
          </w:p>
          <w:p w:rsidR="000A7B5F" w:rsidRPr="00EC21B3" w:rsidRDefault="000A7B5F" w:rsidP="00865EF5">
            <w:pPr>
              <w:jc w:val="center"/>
              <w:rPr>
                <w:sz w:val="18"/>
                <w:szCs w:val="18"/>
              </w:rPr>
            </w:pPr>
            <w:r w:rsidRPr="00EC21B3">
              <w:rPr>
                <w:sz w:val="18"/>
                <w:szCs w:val="18"/>
              </w:rPr>
              <w:t>в т.ч. НДС 0%</w:t>
            </w:r>
          </w:p>
        </w:tc>
        <w:tc>
          <w:tcPr>
            <w:tcW w:w="1276" w:type="dxa"/>
          </w:tcPr>
          <w:p w:rsidR="000A7B5F" w:rsidRPr="007610A1" w:rsidRDefault="000A7B5F" w:rsidP="00865EF5">
            <w:pPr>
              <w:jc w:val="center"/>
            </w:pPr>
            <w:r w:rsidRPr="007610A1">
              <w:t>Количество услуг (чел.)</w:t>
            </w:r>
          </w:p>
        </w:tc>
        <w:tc>
          <w:tcPr>
            <w:tcW w:w="1843" w:type="dxa"/>
          </w:tcPr>
          <w:p w:rsidR="000A7B5F" w:rsidRPr="007610A1" w:rsidRDefault="000A7B5F" w:rsidP="00865EF5">
            <w:pPr>
              <w:jc w:val="center"/>
            </w:pPr>
            <w:r w:rsidRPr="007610A1">
              <w:t xml:space="preserve">Общая стоимость, </w:t>
            </w:r>
          </w:p>
          <w:p w:rsidR="000A7B5F" w:rsidRDefault="000A7B5F" w:rsidP="00865EF5">
            <w:pPr>
              <w:jc w:val="center"/>
            </w:pPr>
            <w:proofErr w:type="spellStart"/>
            <w:r w:rsidRPr="007610A1">
              <w:t>руб</w:t>
            </w:r>
            <w:proofErr w:type="spellEnd"/>
            <w:r w:rsidRPr="007610A1">
              <w:t xml:space="preserve">/чел. </w:t>
            </w:r>
          </w:p>
          <w:p w:rsidR="000A7B5F" w:rsidRPr="00EC21B3" w:rsidRDefault="000A7B5F" w:rsidP="00865EF5">
            <w:pPr>
              <w:jc w:val="center"/>
              <w:rPr>
                <w:sz w:val="18"/>
                <w:szCs w:val="18"/>
              </w:rPr>
            </w:pPr>
            <w:r w:rsidRPr="00EC21B3">
              <w:rPr>
                <w:sz w:val="18"/>
                <w:szCs w:val="18"/>
              </w:rPr>
              <w:t>в т.ч. НДС 0%</w:t>
            </w:r>
          </w:p>
        </w:tc>
      </w:tr>
      <w:tr w:rsidR="000A7B5F" w:rsidRPr="00F860A2" w:rsidTr="00777EE8">
        <w:trPr>
          <w:trHeight w:val="957"/>
        </w:trPr>
        <w:tc>
          <w:tcPr>
            <w:tcW w:w="3006" w:type="dxa"/>
          </w:tcPr>
          <w:p w:rsidR="000A7B5F" w:rsidRDefault="000A7B5F" w:rsidP="00865EF5">
            <w:pPr>
              <w:snapToGrid w:val="0"/>
              <w:jc w:val="center"/>
            </w:pPr>
            <w:r w:rsidRPr="007610A1">
              <w:t xml:space="preserve">Проживание до расчетного часа </w:t>
            </w:r>
          </w:p>
          <w:p w:rsidR="000A7B5F" w:rsidRDefault="000A7B5F" w:rsidP="00865EF5">
            <w:pPr>
              <w:snapToGrid w:val="0"/>
              <w:jc w:val="center"/>
            </w:pPr>
            <w:r>
              <w:t xml:space="preserve">01.06.2026г. </w:t>
            </w:r>
          </w:p>
          <w:p w:rsidR="00777EE8" w:rsidRPr="007610A1" w:rsidRDefault="000A7B5F" w:rsidP="00865EF5">
            <w:pPr>
              <w:snapToGrid w:val="0"/>
              <w:jc w:val="center"/>
            </w:pPr>
            <w:r>
              <w:t>(</w:t>
            </w:r>
            <w:r w:rsidRPr="007610A1">
              <w:t>с 0</w:t>
            </w:r>
            <w:r>
              <w:t xml:space="preserve">0:00 до 12:00, время местное) без завтрака </w:t>
            </w:r>
          </w:p>
        </w:tc>
        <w:tc>
          <w:tcPr>
            <w:tcW w:w="1417" w:type="dxa"/>
          </w:tcPr>
          <w:p w:rsidR="000A7B5F" w:rsidRPr="00E95889" w:rsidRDefault="000A7B5F" w:rsidP="00865EF5">
            <w:pPr>
              <w:snapToGrid w:val="0"/>
            </w:pPr>
            <w:r w:rsidRPr="00E95889">
              <w:t>Двухместный номер «Эконом»</w:t>
            </w:r>
          </w:p>
        </w:tc>
        <w:tc>
          <w:tcPr>
            <w:tcW w:w="1843" w:type="dxa"/>
          </w:tcPr>
          <w:p w:rsidR="000A7B5F" w:rsidRDefault="000A7B5F" w:rsidP="00865EF5">
            <w:pPr>
              <w:jc w:val="center"/>
            </w:pPr>
          </w:p>
          <w:p w:rsidR="000A7B5F" w:rsidRPr="00B52A3F" w:rsidRDefault="000A7B5F" w:rsidP="00865EF5">
            <w:pPr>
              <w:jc w:val="center"/>
            </w:pPr>
            <w:r w:rsidRPr="00B52A3F">
              <w:t>2</w:t>
            </w:r>
            <w:r>
              <w:t> </w:t>
            </w:r>
            <w:r w:rsidRPr="00B52A3F">
              <w:t>700</w:t>
            </w:r>
          </w:p>
        </w:tc>
        <w:tc>
          <w:tcPr>
            <w:tcW w:w="1276" w:type="dxa"/>
          </w:tcPr>
          <w:p w:rsidR="000A7B5F" w:rsidRDefault="000A7B5F" w:rsidP="00865EF5">
            <w:pPr>
              <w:jc w:val="center"/>
            </w:pPr>
          </w:p>
          <w:p w:rsidR="000A7B5F" w:rsidRPr="00E95889" w:rsidRDefault="00777EE8" w:rsidP="00865EF5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0A7B5F" w:rsidRDefault="000A7B5F" w:rsidP="00865EF5">
            <w:pPr>
              <w:jc w:val="center"/>
            </w:pPr>
          </w:p>
          <w:p w:rsidR="000A7B5F" w:rsidRPr="00E95889" w:rsidRDefault="00777EE8" w:rsidP="00865EF5">
            <w:pPr>
              <w:jc w:val="center"/>
            </w:pPr>
            <w:r>
              <w:t>48 600</w:t>
            </w:r>
          </w:p>
        </w:tc>
      </w:tr>
      <w:tr w:rsidR="00777EE8" w:rsidRPr="00F860A2" w:rsidTr="0093318F">
        <w:trPr>
          <w:trHeight w:val="207"/>
        </w:trPr>
        <w:tc>
          <w:tcPr>
            <w:tcW w:w="7542" w:type="dxa"/>
            <w:gridSpan w:val="4"/>
          </w:tcPr>
          <w:p w:rsidR="00777EE8" w:rsidRDefault="00777EE8" w:rsidP="00865EF5">
            <w:pPr>
              <w:jc w:val="center"/>
            </w:pPr>
            <w:r>
              <w:t xml:space="preserve">                                                                                                       </w:t>
            </w:r>
            <w:r w:rsidRPr="00CB422C">
              <w:t>ИТОГО</w:t>
            </w:r>
            <w:r>
              <w:t>, в т. ч. НДС 0%</w:t>
            </w:r>
            <w:r w:rsidRPr="00CB422C">
              <w:t>:</w:t>
            </w:r>
          </w:p>
        </w:tc>
        <w:tc>
          <w:tcPr>
            <w:tcW w:w="1843" w:type="dxa"/>
          </w:tcPr>
          <w:p w:rsidR="00777EE8" w:rsidRDefault="00777EE8" w:rsidP="00865EF5">
            <w:pPr>
              <w:jc w:val="center"/>
            </w:pPr>
            <w:r>
              <w:t>48 600</w:t>
            </w:r>
          </w:p>
        </w:tc>
      </w:tr>
    </w:tbl>
    <w:p w:rsidR="008849C3" w:rsidRDefault="008849C3" w:rsidP="00846D2F">
      <w:pPr>
        <w:widowControl w:val="0"/>
        <w:autoSpaceDE w:val="0"/>
        <w:autoSpaceDN w:val="0"/>
        <w:adjustRightInd w:val="0"/>
        <w:jc w:val="both"/>
      </w:pPr>
    </w:p>
    <w:p w:rsidR="007949CE" w:rsidRDefault="007949CE" w:rsidP="00846D2F">
      <w:pPr>
        <w:widowControl w:val="0"/>
        <w:autoSpaceDE w:val="0"/>
        <w:autoSpaceDN w:val="0"/>
        <w:adjustRightInd w:val="0"/>
        <w:jc w:val="both"/>
      </w:pPr>
    </w:p>
    <w:p w:rsidR="007949CE" w:rsidRDefault="007949CE" w:rsidP="00846D2F">
      <w:pPr>
        <w:widowControl w:val="0"/>
        <w:autoSpaceDE w:val="0"/>
        <w:autoSpaceDN w:val="0"/>
        <w:adjustRightInd w:val="0"/>
        <w:jc w:val="both"/>
      </w:pPr>
    </w:p>
    <w:p w:rsidR="00846D2F" w:rsidRDefault="00846D2F" w:rsidP="00846D2F">
      <w:pPr>
        <w:rPr>
          <w:b/>
        </w:rPr>
      </w:pPr>
      <w:r>
        <w:rPr>
          <w:b/>
        </w:rPr>
        <w:t>Функциональные, технические и качественные характеристики:</w:t>
      </w:r>
    </w:p>
    <w:p w:rsidR="00846D2F" w:rsidRDefault="00846D2F" w:rsidP="00846D2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6548"/>
      </w:tblGrid>
      <w:tr w:rsidR="00846D2F" w:rsidTr="008849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jc w:val="center"/>
            </w:pPr>
            <w:r>
              <w:t>Требования</w:t>
            </w:r>
          </w:p>
        </w:tc>
      </w:tr>
      <w:tr w:rsidR="00846D2F" w:rsidTr="008849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2F" w:rsidRDefault="00846D2F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Наименование  показателя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jc w:val="center"/>
            </w:pPr>
            <w:r>
              <w:t>Описание, значение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</w:pPr>
            <w:r>
              <w:t>Требования к месту оказания услуг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</w:t>
            </w:r>
            <w:r>
              <w:rPr>
                <w:rFonts w:eastAsia="Calibri"/>
                <w:color w:val="242424"/>
                <w:sz w:val="20"/>
                <w:szCs w:val="20"/>
                <w:shd w:val="clear" w:color="auto" w:fill="FFFFFF"/>
                <w:lang w:eastAsia="en-US"/>
              </w:rPr>
              <w:t xml:space="preserve">предоставляет средства размещения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>
              <w:rPr>
                <w:color w:val="000000"/>
                <w:sz w:val="20"/>
              </w:rPr>
              <w:t>Отеле «УРАЛ», расположенном по адресу: г. Пермь ул. Ленина, 58.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rPr>
                <w:color w:val="00B050"/>
              </w:rPr>
            </w:pPr>
            <w:r>
              <w:t>Требования к зданиям, сооружениям, территории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tabs>
                <w:tab w:val="left" w:pos="946"/>
              </w:tabs>
              <w:autoSpaceDE w:val="0"/>
              <w:autoSpaceDN w:val="0"/>
              <w:adjustRightInd w:val="0"/>
              <w:jc w:val="both"/>
            </w:pPr>
            <w:r>
              <w:t>Учреждение имеет:</w:t>
            </w:r>
          </w:p>
          <w:p w:rsidR="00846D2F" w:rsidRDefault="00846D2F">
            <w:pPr>
              <w:tabs>
                <w:tab w:val="left" w:pos="946"/>
              </w:tabs>
              <w:autoSpaceDE w:val="0"/>
              <w:autoSpaceDN w:val="0"/>
              <w:adjustRightInd w:val="0"/>
              <w:jc w:val="both"/>
            </w:pPr>
            <w:r>
              <w:t>- санитарно-эпидемиологическое заключение о соответствии санитарно-эпидемиологическим правилам и нормативам.</w:t>
            </w:r>
          </w:p>
          <w:p w:rsidR="00846D2F" w:rsidRDefault="00846D2F">
            <w:pPr>
              <w:tabs>
                <w:tab w:val="left" w:pos="946"/>
              </w:tabs>
              <w:autoSpaceDE w:val="0"/>
              <w:autoSpaceDN w:val="0"/>
              <w:adjustRightInd w:val="0"/>
              <w:jc w:val="both"/>
            </w:pPr>
            <w:r>
              <w:t>Вся документация является действующей на период проведения Мероприятия.</w:t>
            </w:r>
          </w:p>
          <w:p w:rsidR="00846D2F" w:rsidRDefault="00846D2F">
            <w:pPr>
              <w:tabs>
                <w:tab w:val="left" w:pos="946"/>
              </w:tabs>
              <w:autoSpaceDE w:val="0"/>
              <w:autoSpaceDN w:val="0"/>
              <w:adjustRightInd w:val="0"/>
              <w:jc w:val="both"/>
            </w:pPr>
            <w:r>
              <w:t>Здания оснащено системами круглосуточного: освещения и энергоснабжения, холодного и горячего водоснабжения; обеспечения питьевой водой. Проведение мероприятий по дезинфекции, дезинсекции, дератизации помещений.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</w:pPr>
            <w:r>
              <w:t>Требования к условиям проживания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snapToGrid w:val="0"/>
            </w:pPr>
            <w:r>
              <w:t>Тип помещения – Двухместный номер «Эконом»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</w:pPr>
            <w:r>
              <w:t>Требования к питанию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tabs>
                <w:tab w:val="left" w:pos="363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Исполнитель обеспечивает завтрак «шведский стол» с 07.00 до 10.00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lastRenderedPageBreak/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widowControl w:val="0"/>
              <w:autoSpaceDE w:val="0"/>
              <w:autoSpaceDN w:val="0"/>
              <w:adjustRightInd w:val="0"/>
            </w:pPr>
            <w:r>
              <w:t>Возможность предоставления дополнительных услуг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F" w:rsidRDefault="00846D2F">
            <w:pPr>
              <w:jc w:val="both"/>
            </w:pPr>
            <w:r>
              <w:t>Дополнительные услуги, не предусмотренные настоящим договором, оплачивается непосредственно проживающим в отеле.</w:t>
            </w:r>
          </w:p>
          <w:p w:rsidR="00846D2F" w:rsidRDefault="00846D2F">
            <w:pPr>
              <w:jc w:val="both"/>
              <w:rPr>
                <w:bCs/>
              </w:rPr>
            </w:pPr>
          </w:p>
        </w:tc>
      </w:tr>
    </w:tbl>
    <w:p w:rsidR="00846D2F" w:rsidRDefault="00846D2F" w:rsidP="00846D2F">
      <w:pPr>
        <w:jc w:val="both"/>
        <w:rPr>
          <w:b/>
          <w:color w:val="000000"/>
        </w:rPr>
      </w:pPr>
    </w:p>
    <w:p w:rsidR="00846D2F" w:rsidRDefault="00846D2F" w:rsidP="00846D2F">
      <w:pPr>
        <w:jc w:val="both"/>
        <w:rPr>
          <w:b/>
          <w:color w:val="000000"/>
        </w:rPr>
      </w:pPr>
      <w:r>
        <w:rPr>
          <w:b/>
          <w:color w:val="000000"/>
        </w:rPr>
        <w:t>Качественные характеристики услуг</w:t>
      </w:r>
    </w:p>
    <w:p w:rsidR="00846D2F" w:rsidRDefault="00846D2F" w:rsidP="00846D2F">
      <w:pPr>
        <w:jc w:val="both"/>
      </w:pPr>
      <w:r>
        <w:t>Услуги должны быть оказаны в соответствии с требованиями, предъявляемыми законодательством Российской Федерации, пожарными и санитарными правилами и нормативами.</w:t>
      </w:r>
    </w:p>
    <w:p w:rsidR="00846D2F" w:rsidRDefault="00846D2F" w:rsidP="00846D2F">
      <w:pPr>
        <w:jc w:val="both"/>
      </w:pPr>
    </w:p>
    <w:p w:rsidR="00846D2F" w:rsidRDefault="00846D2F" w:rsidP="00846D2F"/>
    <w:tbl>
      <w:tblPr>
        <w:tblW w:w="0" w:type="auto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79"/>
        <w:gridCol w:w="74"/>
        <w:gridCol w:w="4476"/>
      </w:tblGrid>
      <w:tr w:rsidR="00846D2F" w:rsidTr="00235B6A">
        <w:trPr>
          <w:trHeight w:val="20"/>
        </w:trPr>
        <w:tc>
          <w:tcPr>
            <w:tcW w:w="4553" w:type="dxa"/>
            <w:gridSpan w:val="2"/>
          </w:tcPr>
          <w:p w:rsidR="00846D2F" w:rsidRDefault="00846D2F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846D2F" w:rsidRDefault="00846D2F">
            <w:pPr>
              <w:suppressLineNumbers/>
              <w:jc w:val="center"/>
            </w:pPr>
            <w:r>
              <w:t>Федеральное государственное бюджетное</w:t>
            </w:r>
          </w:p>
          <w:p w:rsidR="00846D2F" w:rsidRDefault="00846D2F">
            <w:pPr>
              <w:suppressLineNumbers/>
              <w:jc w:val="center"/>
            </w:pPr>
            <w:r>
              <w:t>образовательное учреждение высшего образования «Пермский государственный гуманитарно-педагогический университет»</w:t>
            </w:r>
          </w:p>
          <w:p w:rsidR="00846D2F" w:rsidRDefault="00846D2F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476" w:type="dxa"/>
          </w:tcPr>
          <w:p w:rsidR="00846D2F" w:rsidRDefault="00846D2F">
            <w:pPr>
              <w:suppressLineNumbers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846D2F" w:rsidTr="00846D2F">
        <w:trPr>
          <w:trHeight w:val="20"/>
        </w:trPr>
        <w:tc>
          <w:tcPr>
            <w:tcW w:w="4553" w:type="dxa"/>
            <w:gridSpan w:val="2"/>
          </w:tcPr>
          <w:p w:rsidR="00846D2F" w:rsidRDefault="008849C3">
            <w:pPr>
              <w:suppressLineNumbers/>
              <w:rPr>
                <w:sz w:val="16"/>
                <w:szCs w:val="16"/>
              </w:rPr>
            </w:pPr>
            <w:r>
              <w:t xml:space="preserve">Ректор </w:t>
            </w:r>
          </w:p>
          <w:p w:rsidR="00846D2F" w:rsidRDefault="00846D2F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4476" w:type="dxa"/>
          </w:tcPr>
          <w:p w:rsidR="00846D2F" w:rsidRDefault="00846D2F">
            <w:pPr>
              <w:rPr>
                <w:color w:val="000000"/>
                <w:szCs w:val="22"/>
              </w:rPr>
            </w:pPr>
          </w:p>
        </w:tc>
      </w:tr>
      <w:tr w:rsidR="00846D2F" w:rsidTr="00846D2F">
        <w:trPr>
          <w:trHeight w:val="20"/>
        </w:trPr>
        <w:tc>
          <w:tcPr>
            <w:tcW w:w="4553" w:type="dxa"/>
            <w:gridSpan w:val="2"/>
            <w:hideMark/>
          </w:tcPr>
          <w:p w:rsidR="00846D2F" w:rsidRDefault="00846D2F" w:rsidP="008849C3">
            <w:pPr>
              <w:suppressLineNumbers/>
            </w:pPr>
            <w:r>
              <w:t xml:space="preserve">__________________________ </w:t>
            </w:r>
            <w:r w:rsidR="008849C3">
              <w:t>Егоров К</w:t>
            </w:r>
            <w:r>
              <w:t>.</w:t>
            </w:r>
            <w:r w:rsidR="008849C3">
              <w:t>Б</w:t>
            </w:r>
          </w:p>
        </w:tc>
        <w:tc>
          <w:tcPr>
            <w:tcW w:w="4476" w:type="dxa"/>
          </w:tcPr>
          <w:p w:rsidR="00846D2F" w:rsidRDefault="00846D2F">
            <w:pPr>
              <w:suppressLineNumbers/>
              <w:rPr>
                <w:sz w:val="16"/>
                <w:szCs w:val="16"/>
              </w:rPr>
            </w:pPr>
          </w:p>
        </w:tc>
      </w:tr>
      <w:tr w:rsidR="00846D2F" w:rsidTr="00846D2F">
        <w:trPr>
          <w:trHeight w:val="20"/>
        </w:trPr>
        <w:tc>
          <w:tcPr>
            <w:tcW w:w="4479" w:type="dxa"/>
          </w:tcPr>
          <w:p w:rsidR="00846D2F" w:rsidRDefault="00846D2F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550" w:type="dxa"/>
            <w:gridSpan w:val="2"/>
          </w:tcPr>
          <w:p w:rsidR="00846D2F" w:rsidRDefault="00846D2F">
            <w:pPr>
              <w:suppressLineNumbers/>
              <w:jc w:val="center"/>
              <w:rPr>
                <w:b/>
              </w:rPr>
            </w:pPr>
          </w:p>
        </w:tc>
      </w:tr>
    </w:tbl>
    <w:p w:rsidR="00846D2F" w:rsidRDefault="00846D2F" w:rsidP="00846D2F">
      <w:pPr>
        <w:pStyle w:val="a7"/>
        <w:ind w:right="0"/>
        <w:rPr>
          <w:sz w:val="20"/>
        </w:rPr>
      </w:pPr>
    </w:p>
    <w:p w:rsidR="006E1E85" w:rsidRDefault="006E1E85"/>
    <w:sectPr w:rsidR="006E1E85" w:rsidSect="00AF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94D69"/>
    <w:multiLevelType w:val="hybridMultilevel"/>
    <w:tmpl w:val="D656382A"/>
    <w:lvl w:ilvl="0" w:tplc="BC1047D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7BE"/>
    <w:rsid w:val="000A7B5F"/>
    <w:rsid w:val="00201343"/>
    <w:rsid w:val="00231D28"/>
    <w:rsid w:val="00235B6A"/>
    <w:rsid w:val="00453367"/>
    <w:rsid w:val="00527305"/>
    <w:rsid w:val="0063680E"/>
    <w:rsid w:val="006E1E85"/>
    <w:rsid w:val="0075134B"/>
    <w:rsid w:val="007609B9"/>
    <w:rsid w:val="00777EE8"/>
    <w:rsid w:val="007949CE"/>
    <w:rsid w:val="007959AF"/>
    <w:rsid w:val="00846D2F"/>
    <w:rsid w:val="008849C3"/>
    <w:rsid w:val="00A600A0"/>
    <w:rsid w:val="00AF550F"/>
    <w:rsid w:val="00B507BE"/>
    <w:rsid w:val="00BF231D"/>
    <w:rsid w:val="00E35945"/>
    <w:rsid w:val="00F0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5EF2A-6AC8-4BD1-A550-6C11DB8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D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6D2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46D2F"/>
    <w:pPr>
      <w:ind w:right="43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846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846D2F"/>
    <w:pPr>
      <w:ind w:right="-483" w:firstLine="567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46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 объекта1"/>
    <w:basedOn w:val="a"/>
    <w:uiPriority w:val="99"/>
    <w:rsid w:val="00846D2F"/>
    <w:pPr>
      <w:suppressAutoHyphens/>
      <w:jc w:val="center"/>
    </w:pPr>
    <w:rPr>
      <w:b/>
      <w:sz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46D2F"/>
    <w:pPr>
      <w:suppressAutoHyphens/>
      <w:ind w:firstLine="567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Наугольных Ксения Владимировна</dc:creator>
  <cp:keywords/>
  <dc:description/>
  <cp:lastModifiedBy>Отинова Анжела Александровна</cp:lastModifiedBy>
  <cp:revision>16</cp:revision>
  <dcterms:created xsi:type="dcterms:W3CDTF">2026-05-28T07:14:00Z</dcterms:created>
  <dcterms:modified xsi:type="dcterms:W3CDTF">2026-05-29T12:17:00Z</dcterms:modified>
</cp:coreProperties>
</file>