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D9" w:rsidRPr="003D46F8" w:rsidRDefault="00A904A5" w:rsidP="00A317D9">
      <w:pPr>
        <w:pStyle w:val="ConsPlusTitle"/>
        <w:spacing w:line="240" w:lineRule="exact"/>
        <w:jc w:val="center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Контракт на поставку продуктов питания </w:t>
      </w:r>
    </w:p>
    <w:p w:rsidR="00A317D9" w:rsidRPr="006F5064" w:rsidRDefault="00D90917" w:rsidP="00A317D9">
      <w:pPr>
        <w:jc w:val="center"/>
        <w:rPr>
          <w:b/>
          <w:sz w:val="20"/>
          <w:szCs w:val="20"/>
        </w:rPr>
      </w:pPr>
      <w:r w:rsidRPr="003D46F8">
        <w:rPr>
          <w:b/>
          <w:sz w:val="20"/>
          <w:szCs w:val="20"/>
        </w:rPr>
        <w:t xml:space="preserve">№ </w:t>
      </w:r>
      <w:r w:rsidR="006F5064" w:rsidRPr="006F5064">
        <w:rPr>
          <w:b/>
          <w:sz w:val="20"/>
          <w:szCs w:val="20"/>
        </w:rPr>
        <w:t>__</w:t>
      </w:r>
    </w:p>
    <w:p w:rsidR="00A317D9" w:rsidRPr="003D46F8" w:rsidRDefault="00A317D9" w:rsidP="00A317D9">
      <w:pPr>
        <w:rPr>
          <w:color w:val="000000" w:themeColor="text1"/>
          <w:sz w:val="20"/>
          <w:szCs w:val="20"/>
        </w:rPr>
      </w:pPr>
      <w:r w:rsidRPr="003D46F8">
        <w:rPr>
          <w:sz w:val="20"/>
          <w:szCs w:val="20"/>
        </w:rPr>
        <w:t>с. Хурба</w:t>
      </w:r>
      <w:r w:rsidR="004709BE" w:rsidRPr="003D46F8">
        <w:rPr>
          <w:sz w:val="20"/>
          <w:szCs w:val="20"/>
        </w:rPr>
        <w:t xml:space="preserve">  </w:t>
      </w:r>
      <w:r w:rsidR="0096452E" w:rsidRPr="003D46F8">
        <w:rPr>
          <w:sz w:val="20"/>
          <w:szCs w:val="20"/>
        </w:rPr>
        <w:t xml:space="preserve">                                                                              </w:t>
      </w:r>
      <w:r w:rsidR="003D46F8" w:rsidRPr="000219CE">
        <w:rPr>
          <w:sz w:val="20"/>
          <w:szCs w:val="20"/>
        </w:rPr>
        <w:t xml:space="preserve">      </w:t>
      </w:r>
      <w:r w:rsidR="0096452E" w:rsidRPr="003D46F8">
        <w:rPr>
          <w:sz w:val="20"/>
          <w:szCs w:val="20"/>
        </w:rPr>
        <w:t xml:space="preserve">                   </w:t>
      </w:r>
      <w:r w:rsidR="00CE506A">
        <w:rPr>
          <w:sz w:val="20"/>
          <w:szCs w:val="20"/>
        </w:rPr>
        <w:t xml:space="preserve">             </w:t>
      </w:r>
      <w:r w:rsidR="0096452E" w:rsidRPr="003D46F8">
        <w:rPr>
          <w:sz w:val="20"/>
          <w:szCs w:val="20"/>
        </w:rPr>
        <w:t xml:space="preserve">                      </w:t>
      </w:r>
      <w:r w:rsidR="006F5064">
        <w:rPr>
          <w:sz w:val="20"/>
          <w:szCs w:val="20"/>
        </w:rPr>
        <w:t xml:space="preserve">           _</w:t>
      </w:r>
      <w:r w:rsidR="006F5064" w:rsidRPr="006F5064">
        <w:rPr>
          <w:sz w:val="20"/>
          <w:szCs w:val="20"/>
        </w:rPr>
        <w:t>__</w:t>
      </w:r>
      <w:r w:rsidR="00CE506A">
        <w:rPr>
          <w:sz w:val="20"/>
          <w:szCs w:val="20"/>
        </w:rPr>
        <w:t>.</w:t>
      </w:r>
      <w:r w:rsidR="006F5064">
        <w:rPr>
          <w:sz w:val="20"/>
          <w:szCs w:val="20"/>
          <w:lang w:val="en-US"/>
        </w:rPr>
        <w:t>_________</w:t>
      </w:r>
      <w:r w:rsidR="006F5064" w:rsidRPr="006F5064">
        <w:rPr>
          <w:sz w:val="20"/>
          <w:szCs w:val="20"/>
        </w:rPr>
        <w:t>___</w:t>
      </w:r>
      <w:r w:rsidR="00CE506A">
        <w:rPr>
          <w:sz w:val="20"/>
          <w:szCs w:val="20"/>
        </w:rPr>
        <w:t>.2026г.</w:t>
      </w:r>
      <w:r w:rsidR="00591073">
        <w:rPr>
          <w:sz w:val="20"/>
          <w:szCs w:val="20"/>
        </w:rPr>
        <w:t xml:space="preserve"> </w:t>
      </w:r>
    </w:p>
    <w:p w:rsidR="00A317D9" w:rsidRPr="003D46F8" w:rsidRDefault="00D90917" w:rsidP="00A317D9">
      <w:pPr>
        <w:rPr>
          <w:sz w:val="20"/>
          <w:szCs w:val="20"/>
        </w:rPr>
      </w:pPr>
      <w:r w:rsidRPr="003D46F8">
        <w:rPr>
          <w:rStyle w:val="af0"/>
          <w:color w:val="FFFFFF" w:themeColor="background1"/>
          <w:sz w:val="20"/>
          <w:szCs w:val="20"/>
        </w:rPr>
        <w:footnoteReference w:id="1"/>
      </w:r>
    </w:p>
    <w:p w:rsidR="00A317D9" w:rsidRPr="003D46F8" w:rsidRDefault="00A317D9" w:rsidP="00A317D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  <w:b/>
          <w:noProof/>
        </w:rPr>
        <w:t>К</w:t>
      </w:r>
      <w:r w:rsidR="00D90917" w:rsidRPr="003D46F8">
        <w:rPr>
          <w:rFonts w:ascii="Times New Roman" w:hAnsi="Times New Roman" w:cs="Times New Roman"/>
          <w:b/>
          <w:noProof/>
        </w:rPr>
        <w:t>раевое государственное</w:t>
      </w:r>
      <w:r w:rsidR="00D90917" w:rsidRPr="003D46F8">
        <w:rPr>
          <w:rFonts w:ascii="Times New Roman" w:hAnsi="Times New Roman" w:cs="Times New Roman"/>
          <w:b/>
        </w:rPr>
        <w:t xml:space="preserve"> казенное учреждение ''Организация, осуществляющая обучение, для детей-сирот и детей, оставшихся без попечения родителей ''Детский дом № 21''</w:t>
      </w:r>
      <w:r w:rsidR="00D90917" w:rsidRPr="003D46F8">
        <w:rPr>
          <w:rFonts w:ascii="Times New Roman" w:hAnsi="Times New Roman" w:cs="Times New Roman"/>
        </w:rPr>
        <w:t xml:space="preserve">, именуемое  в дальнейшем «Заказчик», в лице </w:t>
      </w:r>
      <w:r w:rsidRPr="003D46F8">
        <w:rPr>
          <w:rFonts w:ascii="Times New Roman" w:hAnsi="Times New Roman" w:cs="Times New Roman"/>
        </w:rPr>
        <w:t>директора Костырченко Ирины Петровны</w:t>
      </w:r>
      <w:r w:rsidR="00D90917" w:rsidRPr="003D46F8">
        <w:rPr>
          <w:rFonts w:ascii="Times New Roman" w:hAnsi="Times New Roman" w:cs="Times New Roman"/>
        </w:rPr>
        <w:t>, действующ</w:t>
      </w:r>
      <w:r w:rsidR="0084731F">
        <w:rPr>
          <w:rFonts w:ascii="Times New Roman" w:hAnsi="Times New Roman" w:cs="Times New Roman"/>
        </w:rPr>
        <w:t>ей</w:t>
      </w:r>
      <w:r w:rsidR="00D90917" w:rsidRPr="003D46F8">
        <w:rPr>
          <w:rFonts w:ascii="Times New Roman" w:hAnsi="Times New Roman" w:cs="Times New Roman"/>
        </w:rPr>
        <w:t xml:space="preserve"> на основании </w:t>
      </w:r>
      <w:r w:rsidRPr="003D46F8">
        <w:rPr>
          <w:rFonts w:ascii="Times New Roman" w:hAnsi="Times New Roman" w:cs="Times New Roman"/>
        </w:rPr>
        <w:t>Устава</w:t>
      </w:r>
      <w:r w:rsidR="00D90917" w:rsidRPr="003D46F8">
        <w:rPr>
          <w:rFonts w:ascii="Times New Roman" w:hAnsi="Times New Roman" w:cs="Times New Roman"/>
        </w:rPr>
        <w:t xml:space="preserve">, с одной стороны, </w:t>
      </w:r>
      <w:r w:rsidR="000219CE" w:rsidRPr="000219CE">
        <w:rPr>
          <w:rFonts w:ascii="Times New Roman" w:hAnsi="Times New Roman" w:cs="Times New Roman"/>
        </w:rPr>
        <w:t xml:space="preserve">и </w:t>
      </w:r>
      <w:r w:rsidR="006F5064" w:rsidRPr="006F5064">
        <w:rPr>
          <w:rFonts w:ascii="Times New Roman" w:hAnsi="Times New Roman" w:cs="Times New Roman"/>
        </w:rPr>
        <w:t>___________________________________</w:t>
      </w:r>
      <w:r w:rsidR="000219CE" w:rsidRPr="000219CE">
        <w:rPr>
          <w:rFonts w:ascii="Times New Roman" w:hAnsi="Times New Roman" w:cs="Times New Roman"/>
        </w:rPr>
        <w:t>, именуем</w:t>
      </w:r>
      <w:r w:rsidR="006F5064">
        <w:rPr>
          <w:rFonts w:ascii="Times New Roman" w:hAnsi="Times New Roman" w:cs="Times New Roman"/>
        </w:rPr>
        <w:t>ый</w:t>
      </w:r>
      <w:r w:rsidR="000219CE" w:rsidRPr="000219CE">
        <w:rPr>
          <w:rFonts w:ascii="Times New Roman" w:hAnsi="Times New Roman" w:cs="Times New Roman"/>
        </w:rPr>
        <w:t xml:space="preserve"> в дальнейшем «Поставщик», в лице </w:t>
      </w:r>
      <w:r w:rsidR="006F5064">
        <w:rPr>
          <w:rFonts w:ascii="Times New Roman" w:hAnsi="Times New Roman" w:cs="Times New Roman"/>
        </w:rPr>
        <w:t>_________________________</w:t>
      </w:r>
      <w:r w:rsidR="000219CE" w:rsidRPr="000219CE">
        <w:rPr>
          <w:rFonts w:ascii="Times New Roman" w:hAnsi="Times New Roman" w:cs="Times New Roman"/>
        </w:rPr>
        <w:t xml:space="preserve"> действующей на основании </w:t>
      </w:r>
      <w:r w:rsidR="006F5064">
        <w:rPr>
          <w:rFonts w:ascii="Times New Roman" w:hAnsi="Times New Roman" w:cs="Times New Roman"/>
        </w:rPr>
        <w:t>__________________</w:t>
      </w:r>
      <w:r w:rsidR="000219CE" w:rsidRPr="000219CE">
        <w:rPr>
          <w:rFonts w:ascii="Times New Roman" w:hAnsi="Times New Roman" w:cs="Times New Roman"/>
        </w:rPr>
        <w:t xml:space="preserve">  от </w:t>
      </w:r>
      <w:r w:rsidR="006F5064">
        <w:rPr>
          <w:rFonts w:ascii="Times New Roman" w:hAnsi="Times New Roman" w:cs="Times New Roman"/>
        </w:rPr>
        <w:t>______________г.</w:t>
      </w:r>
      <w:r w:rsidR="000219CE" w:rsidRPr="000219CE">
        <w:rPr>
          <w:rFonts w:ascii="Times New Roman" w:hAnsi="Times New Roman" w:cs="Times New Roman"/>
        </w:rPr>
        <w:t>, с другой стороны</w:t>
      </w:r>
      <w:r w:rsidR="0084731F">
        <w:rPr>
          <w:rFonts w:ascii="Times New Roman" w:hAnsi="Times New Roman" w:cs="Times New Roman"/>
        </w:rPr>
        <w:t>, совместно</w:t>
      </w:r>
      <w:r w:rsidR="00D90917" w:rsidRPr="003D46F8">
        <w:rPr>
          <w:rFonts w:ascii="Times New Roman" w:hAnsi="Times New Roman" w:cs="Times New Roman"/>
        </w:rPr>
        <w:t xml:space="preserve"> именуемые «Стороны», на основании </w:t>
      </w:r>
      <w:r w:rsidR="004709BE" w:rsidRPr="003D46F8">
        <w:rPr>
          <w:rFonts w:ascii="Times New Roman" w:hAnsi="Times New Roman" w:cs="Times New Roman"/>
        </w:rPr>
        <w:t>п.</w:t>
      </w:r>
      <w:r w:rsidR="00AE1E28" w:rsidRPr="003D46F8">
        <w:rPr>
          <w:rFonts w:ascii="Times New Roman" w:hAnsi="Times New Roman" w:cs="Times New Roman"/>
        </w:rPr>
        <w:t>5</w:t>
      </w:r>
      <w:r w:rsidR="004709BE" w:rsidRPr="003D46F8">
        <w:rPr>
          <w:rFonts w:ascii="Times New Roman" w:hAnsi="Times New Roman" w:cs="Times New Roman"/>
        </w:rPr>
        <w:t xml:space="preserve"> ч. 1 ст.</w:t>
      </w:r>
      <w:r w:rsidR="000219CE">
        <w:rPr>
          <w:rFonts w:ascii="Times New Roman" w:hAnsi="Times New Roman" w:cs="Times New Roman"/>
        </w:rPr>
        <w:t xml:space="preserve"> </w:t>
      </w:r>
      <w:r w:rsidR="004709BE" w:rsidRPr="003D46F8">
        <w:rPr>
          <w:rFonts w:ascii="Times New Roman" w:hAnsi="Times New Roman" w:cs="Times New Roman"/>
        </w:rPr>
        <w:t>93</w:t>
      </w:r>
      <w:r w:rsidR="00D90917" w:rsidRPr="003D46F8">
        <w:rPr>
          <w:rFonts w:ascii="Times New Roman" w:hAnsi="Times New Roman" w:cs="Times New Roman"/>
        </w:rPr>
        <w:t>Федеральн</w:t>
      </w:r>
      <w:r w:rsidR="004709BE" w:rsidRPr="003D46F8">
        <w:rPr>
          <w:rFonts w:ascii="Times New Roman" w:hAnsi="Times New Roman" w:cs="Times New Roman"/>
        </w:rPr>
        <w:t>ого</w:t>
      </w:r>
      <w:r w:rsidR="00D90917" w:rsidRPr="003D46F8">
        <w:rPr>
          <w:rFonts w:ascii="Times New Roman" w:hAnsi="Times New Roman" w:cs="Times New Roman"/>
        </w:rPr>
        <w:t xml:space="preserve"> закон</w:t>
      </w:r>
      <w:r w:rsidR="004709BE" w:rsidRPr="003D46F8">
        <w:rPr>
          <w:rFonts w:ascii="Times New Roman" w:hAnsi="Times New Roman" w:cs="Times New Roman"/>
        </w:rPr>
        <w:t xml:space="preserve">а </w:t>
      </w:r>
      <w:r w:rsidR="00D90917" w:rsidRPr="003D46F8">
        <w:rPr>
          <w:rFonts w:ascii="Times New Roman" w:hAnsi="Times New Roman" w:cs="Times New Roman"/>
        </w:rPr>
        <w:t xml:space="preserve">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</w:t>
      </w:r>
      <w:r w:rsidR="0084731F">
        <w:rPr>
          <w:rFonts w:ascii="Times New Roman" w:hAnsi="Times New Roman" w:cs="Times New Roman"/>
        </w:rPr>
        <w:t>к</w:t>
      </w:r>
      <w:r w:rsidR="00D90917" w:rsidRPr="003D46F8">
        <w:rPr>
          <w:rFonts w:ascii="Times New Roman" w:hAnsi="Times New Roman" w:cs="Times New Roman"/>
        </w:rPr>
        <w:t>онтракт (далее - Контракт) о нижеследующем:</w:t>
      </w:r>
    </w:p>
    <w:p w:rsidR="00A317D9" w:rsidRPr="003D46F8" w:rsidRDefault="00A904A5" w:rsidP="00A317D9">
      <w:pPr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3D46F8">
        <w:rPr>
          <w:bCs/>
          <w:sz w:val="20"/>
          <w:szCs w:val="20"/>
        </w:rPr>
        <w:t xml:space="preserve">(Идентификационный код закупки </w:t>
      </w:r>
      <w:r w:rsidR="00CE506A" w:rsidRPr="00CE506A">
        <w:rPr>
          <w:bCs/>
          <w:sz w:val="20"/>
          <w:szCs w:val="20"/>
        </w:rPr>
        <w:t>262271201261027120100100050000000000</w:t>
      </w:r>
      <w:r w:rsidRPr="003D46F8">
        <w:rPr>
          <w:bCs/>
          <w:sz w:val="20"/>
          <w:szCs w:val="20"/>
        </w:rPr>
        <w:t>)</w:t>
      </w:r>
    </w:p>
    <w:p w:rsidR="0084731F" w:rsidRPr="0084731F" w:rsidRDefault="0084731F" w:rsidP="0084731F">
      <w:pPr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</w:p>
    <w:p w:rsidR="00A904A5" w:rsidRPr="003D46F8" w:rsidRDefault="0084731F" w:rsidP="0084731F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 w:rsidRPr="0084731F">
        <w:rPr>
          <w:b/>
          <w:bCs/>
          <w:sz w:val="20"/>
          <w:szCs w:val="20"/>
        </w:rPr>
        <w:t>I. ПРЕДМЕТ КОНТРАКТА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1.1. </w:t>
      </w:r>
      <w:r w:rsidRPr="00742A33">
        <w:rPr>
          <w:rFonts w:ascii="Times New Roman" w:hAnsi="Times New Roman" w:cs="Times New Roman"/>
        </w:rPr>
        <w:t xml:space="preserve">В соответствии с настоящим Контрактом, </w:t>
      </w:r>
      <w:r w:rsidRPr="003D46F8">
        <w:rPr>
          <w:rFonts w:ascii="Times New Roman" w:hAnsi="Times New Roman" w:cs="Times New Roman"/>
        </w:rPr>
        <w:t xml:space="preserve">Поставщик </w:t>
      </w:r>
      <w:r w:rsidRPr="00742A33">
        <w:rPr>
          <w:rFonts w:ascii="Times New Roman" w:hAnsi="Times New Roman" w:cs="Times New Roman"/>
        </w:rPr>
        <w:t xml:space="preserve">обязуется поставить Заказчику, </w:t>
      </w:r>
      <w:r w:rsidRPr="003D46F8">
        <w:rPr>
          <w:rFonts w:ascii="Times New Roman" w:hAnsi="Times New Roman" w:cs="Times New Roman"/>
        </w:rPr>
        <w:t>продукты питания (далее - Товар)</w:t>
      </w:r>
      <w:r w:rsidRPr="00742A3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ассортименте, количестве</w:t>
      </w:r>
      <w:r w:rsidRPr="00742A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качестве</w:t>
      </w:r>
      <w:r w:rsidRPr="00742A33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по ценам в соответствии с</w:t>
      </w:r>
      <w:r w:rsidRPr="00742A33">
        <w:rPr>
          <w:rFonts w:ascii="Times New Roman" w:hAnsi="Times New Roman" w:cs="Times New Roman"/>
        </w:rPr>
        <w:t xml:space="preserve">о </w:t>
      </w:r>
      <w:r w:rsidRPr="003D46F8">
        <w:rPr>
          <w:rFonts w:ascii="Times New Roman" w:hAnsi="Times New Roman" w:cs="Times New Roman"/>
        </w:rPr>
        <w:t>Спецификац</w:t>
      </w:r>
      <w:r w:rsidRPr="00742A33">
        <w:rPr>
          <w:rFonts w:ascii="Times New Roman" w:hAnsi="Times New Roman" w:cs="Times New Roman"/>
        </w:rPr>
        <w:t>ией</w:t>
      </w:r>
      <w:r w:rsidRPr="003D46F8">
        <w:rPr>
          <w:rFonts w:ascii="Times New Roman" w:hAnsi="Times New Roman" w:cs="Times New Roman"/>
        </w:rPr>
        <w:t xml:space="preserve"> (</w:t>
      </w:r>
      <w:hyperlink w:anchor="P326" w:history="1">
        <w:r w:rsidRPr="003D46F8">
          <w:rPr>
            <w:rFonts w:ascii="Times New Roman" w:hAnsi="Times New Roman" w:cs="Times New Roman"/>
          </w:rPr>
          <w:t>Приложение № 1</w:t>
        </w:r>
      </w:hyperlink>
      <w:r w:rsidRPr="003D46F8">
        <w:rPr>
          <w:rFonts w:ascii="Times New Roman" w:hAnsi="Times New Roman" w:cs="Times New Roman"/>
        </w:rPr>
        <w:t>) и Технической част</w:t>
      </w:r>
      <w:r w:rsidRPr="00742A33">
        <w:rPr>
          <w:rFonts w:ascii="Times New Roman" w:hAnsi="Times New Roman" w:cs="Times New Roman"/>
        </w:rPr>
        <w:t>ью</w:t>
      </w:r>
      <w:r w:rsidRPr="003D46F8">
        <w:rPr>
          <w:rFonts w:ascii="Times New Roman" w:hAnsi="Times New Roman" w:cs="Times New Roman"/>
        </w:rPr>
        <w:t xml:space="preserve"> (</w:t>
      </w:r>
      <w:hyperlink w:anchor="P389" w:history="1">
        <w:r w:rsidRPr="003D46F8">
          <w:rPr>
            <w:rFonts w:ascii="Times New Roman" w:hAnsi="Times New Roman" w:cs="Times New Roman"/>
          </w:rPr>
          <w:t>Приложение № 2</w:t>
        </w:r>
      </w:hyperlink>
      <w:r w:rsidRPr="003D46F8">
        <w:rPr>
          <w:rFonts w:ascii="Times New Roman" w:hAnsi="Times New Roman" w:cs="Times New Roman"/>
        </w:rPr>
        <w:t>)</w:t>
      </w:r>
      <w:r w:rsidRPr="00742A33">
        <w:rPr>
          <w:rFonts w:ascii="Times New Roman" w:hAnsi="Times New Roman" w:cs="Times New Roman"/>
        </w:rPr>
        <w:t xml:space="preserve"> являющихся неотъемлемой частью настоящего Контракта, в обусловленный Контрактом срок</w:t>
      </w:r>
      <w:r w:rsidRPr="003D46F8">
        <w:rPr>
          <w:rFonts w:ascii="Times New Roman" w:hAnsi="Times New Roman" w:cs="Times New Roman"/>
        </w:rPr>
        <w:t>, а Заказчик обязуется принять и оплатить Товар в порядке и на условиях, предусмотренных настоящим Контрактом.</w:t>
      </w:r>
    </w:p>
    <w:p w:rsidR="0084731F" w:rsidRPr="003D46F8" w:rsidRDefault="0084731F" w:rsidP="0084731F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3D46F8">
        <w:rPr>
          <w:sz w:val="20"/>
          <w:szCs w:val="20"/>
        </w:rPr>
        <w:t>1.2. Наименование и количество поставляемого Товара указаны в Спецификации (</w:t>
      </w:r>
      <w:hyperlink w:anchor="P326" w:history="1">
        <w:r w:rsidRPr="003D46F8">
          <w:rPr>
            <w:sz w:val="20"/>
            <w:szCs w:val="20"/>
          </w:rPr>
          <w:t>Приложение № 1</w:t>
        </w:r>
      </w:hyperlink>
      <w:r w:rsidRPr="003D46F8">
        <w:rPr>
          <w:sz w:val="20"/>
          <w:szCs w:val="20"/>
        </w:rPr>
        <w:t xml:space="preserve"> к настоящему Контракту). Функциональные, технические и качественные характеристики Товара установлены в Технической части (</w:t>
      </w:r>
      <w:hyperlink w:anchor="P389" w:history="1">
        <w:r w:rsidRPr="003D46F8">
          <w:rPr>
            <w:sz w:val="20"/>
            <w:szCs w:val="20"/>
          </w:rPr>
          <w:t>Приложение № 2</w:t>
        </w:r>
      </w:hyperlink>
      <w:r w:rsidRPr="003D46F8">
        <w:rPr>
          <w:sz w:val="20"/>
          <w:szCs w:val="20"/>
        </w:rPr>
        <w:t xml:space="preserve"> к настоящему Контракту).</w:t>
      </w:r>
    </w:p>
    <w:p w:rsidR="0084731F" w:rsidRPr="003D46F8" w:rsidRDefault="0084731F" w:rsidP="0084731F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  <w:r w:rsidRPr="003D46F8">
        <w:rPr>
          <w:sz w:val="20"/>
          <w:szCs w:val="20"/>
        </w:rPr>
        <w:t>1.3.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государств, иначе как в порядке, предусмотренном такими нормативными правовыми актами.</w:t>
      </w:r>
    </w:p>
    <w:p w:rsidR="0084731F" w:rsidRPr="003D46F8" w:rsidRDefault="0084731F" w:rsidP="0084731F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0"/>
          <w:szCs w:val="20"/>
        </w:rPr>
      </w:pPr>
    </w:p>
    <w:p w:rsidR="0084731F" w:rsidRPr="003D46F8" w:rsidRDefault="0084731F" w:rsidP="0084731F">
      <w:pPr>
        <w:autoSpaceDE w:val="0"/>
        <w:autoSpaceDN w:val="0"/>
        <w:adjustRightInd w:val="0"/>
        <w:jc w:val="center"/>
        <w:outlineLvl w:val="2"/>
        <w:rPr>
          <w:b/>
          <w:color w:val="FFFFFF" w:themeColor="background1"/>
          <w:sz w:val="20"/>
          <w:szCs w:val="20"/>
        </w:rPr>
      </w:pPr>
      <w:r w:rsidRPr="003D46F8">
        <w:rPr>
          <w:b/>
          <w:sz w:val="20"/>
          <w:szCs w:val="20"/>
        </w:rPr>
        <w:t>II. ЦЕНА КОНТРАКТА И ПОРЯДОК РАСЧЕТОВ</w:t>
      </w:r>
    </w:p>
    <w:p w:rsidR="0084731F" w:rsidRPr="00F830A9" w:rsidRDefault="0084731F" w:rsidP="00F830A9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D46F8">
        <w:rPr>
          <w:sz w:val="20"/>
          <w:szCs w:val="20"/>
        </w:rPr>
        <w:t xml:space="preserve">2.1. </w:t>
      </w:r>
      <w:bookmarkStart w:id="0" w:name="P57"/>
      <w:bookmarkStart w:id="1" w:name="P60"/>
      <w:bookmarkEnd w:id="0"/>
      <w:bookmarkEnd w:id="1"/>
      <w:r w:rsidRPr="003D46F8">
        <w:rPr>
          <w:sz w:val="20"/>
          <w:szCs w:val="20"/>
        </w:rPr>
        <w:t xml:space="preserve">Цена Контракта  </w:t>
      </w:r>
      <w:r w:rsidRPr="00773803">
        <w:rPr>
          <w:sz w:val="20"/>
          <w:szCs w:val="20"/>
        </w:rPr>
        <w:t xml:space="preserve">составляет </w:t>
      </w:r>
      <w:r w:rsidRPr="00773803">
        <w:rPr>
          <w:b/>
          <w:sz w:val="20"/>
          <w:szCs w:val="20"/>
        </w:rPr>
        <w:t xml:space="preserve"> </w:t>
      </w:r>
      <w:r w:rsidR="006F5064">
        <w:rPr>
          <w:sz w:val="20"/>
          <w:szCs w:val="20"/>
        </w:rPr>
        <w:t>______________</w:t>
      </w:r>
      <w:r w:rsidR="00F830A9">
        <w:rPr>
          <w:sz w:val="20"/>
          <w:szCs w:val="20"/>
        </w:rPr>
        <w:t xml:space="preserve"> </w:t>
      </w:r>
      <w:r w:rsidRPr="006D5242">
        <w:rPr>
          <w:sz w:val="20"/>
          <w:szCs w:val="20"/>
        </w:rPr>
        <w:t>(</w:t>
      </w:r>
      <w:r w:rsidR="006F5064">
        <w:rPr>
          <w:sz w:val="20"/>
          <w:szCs w:val="20"/>
        </w:rPr>
        <w:t>_____________________</w:t>
      </w:r>
      <w:r w:rsidRPr="006D5242">
        <w:rPr>
          <w:sz w:val="20"/>
          <w:szCs w:val="20"/>
        </w:rPr>
        <w:t>) рубл</w:t>
      </w:r>
      <w:r w:rsidR="00F830A9">
        <w:rPr>
          <w:sz w:val="20"/>
          <w:szCs w:val="20"/>
        </w:rPr>
        <w:t>ей</w:t>
      </w:r>
      <w:r w:rsidR="009E25F7">
        <w:rPr>
          <w:sz w:val="20"/>
          <w:szCs w:val="20"/>
        </w:rPr>
        <w:t xml:space="preserve"> </w:t>
      </w:r>
      <w:r w:rsidRPr="006D5242">
        <w:rPr>
          <w:sz w:val="20"/>
          <w:szCs w:val="20"/>
        </w:rPr>
        <w:t>00 копеек</w:t>
      </w:r>
      <w:r w:rsidRPr="003D46F8">
        <w:rPr>
          <w:sz w:val="20"/>
          <w:szCs w:val="20"/>
        </w:rPr>
        <w:t xml:space="preserve">, </w:t>
      </w:r>
      <w:r w:rsidR="006D5242">
        <w:rPr>
          <w:sz w:val="20"/>
          <w:szCs w:val="20"/>
        </w:rPr>
        <w:t>в</w:t>
      </w:r>
      <w:r w:rsidR="00487233">
        <w:rPr>
          <w:sz w:val="20"/>
          <w:szCs w:val="20"/>
        </w:rPr>
        <w:t xml:space="preserve"> том числе</w:t>
      </w:r>
      <w:r w:rsidR="006D5242">
        <w:rPr>
          <w:sz w:val="20"/>
          <w:szCs w:val="20"/>
        </w:rPr>
        <w:t xml:space="preserve"> </w:t>
      </w:r>
      <w:r w:rsidRPr="003D46F8">
        <w:rPr>
          <w:sz w:val="20"/>
          <w:szCs w:val="20"/>
        </w:rPr>
        <w:t>НДС.</w:t>
      </w:r>
    </w:p>
    <w:p w:rsidR="0084731F" w:rsidRPr="003D46F8" w:rsidRDefault="0084731F" w:rsidP="0084731F">
      <w:pPr>
        <w:ind w:firstLine="709"/>
        <w:jc w:val="both"/>
        <w:rPr>
          <w:noProof/>
          <w:sz w:val="20"/>
          <w:szCs w:val="20"/>
        </w:rPr>
      </w:pPr>
      <w:r w:rsidRPr="003D46F8">
        <w:rPr>
          <w:sz w:val="20"/>
          <w:szCs w:val="20"/>
        </w:rPr>
        <w:t xml:space="preserve">2.2. </w:t>
      </w:r>
      <w:r w:rsidRPr="003D46F8">
        <w:rPr>
          <w:noProof/>
          <w:sz w:val="20"/>
          <w:szCs w:val="20"/>
        </w:rPr>
        <w:t>Цена Контракта (цена единицы Товара) включает в себя: расходы Поставщика, связанные с исполнением обязательств по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84731F" w:rsidRPr="003D46F8" w:rsidRDefault="0084731F" w:rsidP="0084731F">
      <w:pPr>
        <w:widowControl w:val="0"/>
        <w:autoSpaceDE w:val="0"/>
        <w:autoSpaceDN w:val="0"/>
        <w:ind w:firstLine="53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hyperlink r:id="rId9" w:history="1">
        <w:r w:rsidRPr="003D46F8">
          <w:rPr>
            <w:sz w:val="20"/>
            <w:szCs w:val="20"/>
          </w:rPr>
          <w:t>Законом</w:t>
        </w:r>
      </w:hyperlink>
      <w:r w:rsidRPr="003D46F8">
        <w:rPr>
          <w:sz w:val="20"/>
          <w:szCs w:val="20"/>
        </w:rPr>
        <w:t xml:space="preserve"> № 44-ФЗ и настоящим Контрактом. </w:t>
      </w:r>
    </w:p>
    <w:p w:rsidR="0084731F" w:rsidRPr="003D46F8" w:rsidRDefault="0084731F" w:rsidP="0084731F">
      <w:pPr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Цена Контракта может быть снижена по соглашению Сторон без изменения, предусмотренных настоящим Контрактом количества и качества поставляемого Товара и иных условий Контракта.</w:t>
      </w:r>
    </w:p>
    <w:p w:rsidR="0084731F" w:rsidRPr="003D46F8" w:rsidRDefault="0084731F" w:rsidP="0084731F">
      <w:pPr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2.3. Источник финансирования контракта – Хабаровский край - Бюджет Хабаровского края.</w:t>
      </w:r>
    </w:p>
    <w:p w:rsidR="0084731F" w:rsidRPr="003D46F8" w:rsidRDefault="0084731F" w:rsidP="0084731F">
      <w:pPr>
        <w:autoSpaceDE w:val="0"/>
        <w:autoSpaceDN w:val="0"/>
        <w:adjustRightInd w:val="0"/>
        <w:ind w:firstLine="709"/>
        <w:jc w:val="both"/>
        <w:rPr>
          <w:noProof/>
          <w:sz w:val="20"/>
          <w:szCs w:val="20"/>
        </w:rPr>
      </w:pPr>
      <w:r w:rsidRPr="003D46F8">
        <w:rPr>
          <w:sz w:val="20"/>
          <w:szCs w:val="20"/>
        </w:rPr>
        <w:t xml:space="preserve">2.4. </w:t>
      </w:r>
      <w:r w:rsidRPr="003D46F8">
        <w:rPr>
          <w:noProof/>
          <w:sz w:val="20"/>
          <w:szCs w:val="20"/>
        </w:rPr>
        <w:t>Оплата каждой партии Товара, определенной в Заявке, производится Заказчиком на основании счета, предоставленного Поставщиком, в течение 30 (тридцати) дней со дня подписания Заказчиком документа о приемке</w:t>
      </w:r>
    </w:p>
    <w:p w:rsidR="0084731F" w:rsidRPr="002F3479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79"/>
      <w:bookmarkEnd w:id="2"/>
      <w:r w:rsidRPr="003D46F8">
        <w:rPr>
          <w:rFonts w:ascii="Times New Roman" w:hAnsi="Times New Roman" w:cs="Times New Roman"/>
        </w:rPr>
        <w:t xml:space="preserve">2.5. Оплата по Контракту осуществляется по безналичному расчету путем перечисления Заказчиком денежных средств </w:t>
      </w:r>
      <w:r w:rsidRPr="002F3479">
        <w:rPr>
          <w:rFonts w:ascii="Times New Roman" w:hAnsi="Times New Roman" w:cs="Times New Roman"/>
        </w:rPr>
        <w:t>на счет Поставщика, указанный в настоящем Контракте.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F3479">
        <w:rPr>
          <w:rFonts w:ascii="Times New Roman" w:hAnsi="Times New Roman" w:cs="Times New Roman"/>
        </w:rPr>
        <w:t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3" w:name="P81"/>
      <w:bookmarkEnd w:id="3"/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Заказчика, указанного в настоящем Контракте.</w:t>
      </w:r>
    </w:p>
    <w:p w:rsidR="0084731F" w:rsidRPr="003D46F8" w:rsidRDefault="0084731F" w:rsidP="0084731F">
      <w:pPr>
        <w:ind w:firstLine="709"/>
        <w:jc w:val="both"/>
        <w:rPr>
          <w:bCs/>
          <w:sz w:val="20"/>
          <w:szCs w:val="20"/>
        </w:rPr>
      </w:pPr>
    </w:p>
    <w:p w:rsidR="0084731F" w:rsidRPr="003D46F8" w:rsidRDefault="0084731F" w:rsidP="0084731F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D46F8">
        <w:rPr>
          <w:rFonts w:ascii="Times New Roman" w:hAnsi="Times New Roman"/>
          <w:b/>
          <w:sz w:val="20"/>
          <w:szCs w:val="20"/>
        </w:rPr>
        <w:t>III. ПОРЯДОК, СРОКИ И УСЛОВИЯ ПОСТАВКИ И ПРИЕМКИ ТОВАРА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3.1. </w:t>
      </w:r>
      <w:r w:rsidRPr="003D46F8">
        <w:rPr>
          <w:rFonts w:ascii="Times New Roman" w:hAnsi="Times New Roman" w:cs="Times New Roman"/>
          <w:noProof/>
        </w:rPr>
        <w:t xml:space="preserve">Товар Заказчику поставляется партиями в соответствии с условиями Контракта. Количество Товара в каждой партии определяется на основании Заявки Заказчика на поставку Товара. 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  <w:noProof/>
        </w:rPr>
      </w:pPr>
      <w:r w:rsidRPr="003D46F8">
        <w:rPr>
          <w:rFonts w:ascii="Times New Roman" w:hAnsi="Times New Roman" w:cs="Times New Roman"/>
          <w:noProof/>
        </w:rPr>
        <w:t xml:space="preserve">Заявка направляется Заказчиком не позднее чем за 3 (три) календарных дней до предполагаемой поставки </w:t>
      </w:r>
      <w:r>
        <w:rPr>
          <w:rFonts w:ascii="Times New Roman" w:hAnsi="Times New Roman" w:cs="Times New Roman"/>
          <w:noProof/>
        </w:rPr>
        <w:t>т</w:t>
      </w:r>
      <w:r w:rsidRPr="003D46F8">
        <w:rPr>
          <w:rFonts w:ascii="Times New Roman" w:hAnsi="Times New Roman" w:cs="Times New Roman"/>
          <w:noProof/>
        </w:rPr>
        <w:t>овара.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  <w:noProof/>
        </w:rPr>
        <w:t>Поставка Товара по Заявкам осуществляется в течение 3 календарных дней со дня отправки Заявки Заказчиком</w:t>
      </w:r>
      <w:r w:rsidRPr="003D46F8">
        <w:rPr>
          <w:rFonts w:ascii="Times New Roman" w:hAnsi="Times New Roman" w:cs="Times New Roman"/>
        </w:rPr>
        <w:t>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</w:t>
      </w:r>
      <w:r w:rsidR="005C6470">
        <w:rPr>
          <w:rFonts w:ascii="Times New Roman" w:hAnsi="Times New Roman" w:cs="Times New Roman"/>
        </w:rPr>
        <w:t>.</w:t>
      </w:r>
      <w:r w:rsidRPr="003D46F8">
        <w:rPr>
          <w:rFonts w:ascii="Times New Roman" w:hAnsi="Times New Roman" w:cs="Times New Roman"/>
        </w:rPr>
        <w:t>.</w:t>
      </w:r>
    </w:p>
    <w:p w:rsidR="0084731F" w:rsidRPr="003D46F8" w:rsidRDefault="0084731F" w:rsidP="008473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ab/>
        <w:t xml:space="preserve">3.2. Поставка Товара по Заявке осуществляется Поставщиком по адресу: Российская Федерация, </w:t>
      </w:r>
      <w:r w:rsidRPr="003D46F8">
        <w:rPr>
          <w:rFonts w:ascii="Times New Roman" w:hAnsi="Times New Roman" w:cs="Times New Roman"/>
          <w:noProof/>
        </w:rPr>
        <w:t>Хабаровскийкрай, Комсомольский район, с. Хурба, ул. Взлетная, д.5, кухня</w:t>
      </w:r>
      <w:r w:rsidRPr="003D46F8">
        <w:rPr>
          <w:rFonts w:ascii="Times New Roman" w:hAnsi="Times New Roman" w:cs="Times New Roman"/>
        </w:rPr>
        <w:t>.</w:t>
      </w:r>
    </w:p>
    <w:p w:rsidR="0084731F" w:rsidRPr="003D46F8" w:rsidRDefault="0084731F" w:rsidP="0084731F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4" w:name="P110"/>
      <w:bookmarkEnd w:id="4"/>
      <w:r w:rsidRPr="003D46F8">
        <w:rPr>
          <w:rFonts w:ascii="Times New Roman" w:hAnsi="Times New Roman" w:cs="Times New Roman"/>
        </w:rPr>
        <w:tab/>
        <w:t xml:space="preserve">3.3. В день доставки Товара по адресу поставки Товара, указанному в соответствии с условиями настоящего Контракта, Поставщик обязан передать Заказчику подписанные со своей стороны товарную накладную по </w:t>
      </w:r>
      <w:hyperlink r:id="rId10" w:history="1">
        <w:r w:rsidRPr="003D46F8">
          <w:rPr>
            <w:rFonts w:ascii="Times New Roman" w:hAnsi="Times New Roman" w:cs="Times New Roman"/>
          </w:rPr>
          <w:t>форме № ТОРГ-12</w:t>
        </w:r>
      </w:hyperlink>
      <w:r w:rsidRPr="003D46F8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счет или счет-фактуру в соответствии с налоговым законодательством Российской Федерации.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  <w:color w:val="00B050"/>
        </w:rPr>
      </w:pPr>
      <w:r w:rsidRPr="003D46F8">
        <w:rPr>
          <w:rFonts w:ascii="Times New Roman" w:hAnsi="Times New Roman" w:cs="Times New Roman"/>
        </w:rPr>
        <w:lastRenderedPageBreak/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84731F" w:rsidRPr="003D46F8" w:rsidRDefault="0084731F" w:rsidP="0084731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D46F8">
        <w:rPr>
          <w:sz w:val="20"/>
          <w:szCs w:val="20"/>
        </w:rPr>
        <w:t xml:space="preserve">3.4. 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hyperlink r:id="rId11" w:history="1">
        <w:r w:rsidRPr="003D46F8">
          <w:rPr>
            <w:sz w:val="20"/>
            <w:szCs w:val="20"/>
          </w:rPr>
          <w:t>Законом</w:t>
        </w:r>
      </w:hyperlink>
      <w:r w:rsidRPr="003D46F8">
        <w:rPr>
          <w:sz w:val="20"/>
          <w:szCs w:val="20"/>
        </w:rPr>
        <w:t xml:space="preserve"> № 44-ФЗ. 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В случае если по результатам экспертизы установлены нарушения условий настоящего Контракта, за исключением условий, касающихся качества и безопасности Товара, не препятствующие приемке поставленного Товара, Заказчик составляет заключение о наличии нарушений условий настоящего Контракта в заключении могут содержаться предложения об устранении данных нарушений, в том числе с указанием срока их устранения.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3.5. При отсутствии у Заказчика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в течение 5 (пяти) дней, следующих за </w:t>
      </w:r>
      <w:r w:rsidRPr="003D46F8">
        <w:rPr>
          <w:rFonts w:ascii="Times New Roman" w:hAnsi="Times New Roman" w:cs="Times New Roman"/>
          <w:iCs/>
        </w:rPr>
        <w:t>днем поступления Заказчику документа о приемке, подписанного Поставщиком</w:t>
      </w:r>
      <w:r w:rsidRPr="003D46F8">
        <w:rPr>
          <w:rFonts w:ascii="Times New Roman" w:hAnsi="Times New Roman" w:cs="Times New Roman"/>
        </w:rPr>
        <w:t xml:space="preserve">, </w:t>
      </w:r>
      <w:r w:rsidRPr="003D46F8">
        <w:rPr>
          <w:rFonts w:ascii="Times New Roman" w:hAnsi="Times New Roman" w:cs="Times New Roman"/>
          <w:iCs/>
        </w:rPr>
        <w:t>подписывает документ о приемке</w:t>
      </w:r>
      <w:r w:rsidRPr="003D46F8">
        <w:rPr>
          <w:rFonts w:ascii="Times New Roman" w:hAnsi="Times New Roman" w:cs="Times New Roman"/>
        </w:rPr>
        <w:t>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3.6. В случае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и </w:t>
      </w:r>
      <w:r w:rsidRPr="003D46F8">
        <w:rPr>
          <w:rFonts w:ascii="Times New Roman" w:hAnsi="Times New Roman" w:cs="Times New Roman"/>
          <w:iCs/>
        </w:rPr>
        <w:t>направляет Поставщику мотивированный отказ от подписания документа о приемке с указанием причин такого отказа</w:t>
      </w:r>
      <w:r w:rsidRPr="003D46F8">
        <w:rPr>
          <w:rFonts w:ascii="Times New Roman" w:hAnsi="Times New Roman" w:cs="Times New Roman"/>
        </w:rPr>
        <w:t>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7</w:t>
      </w:r>
      <w:r w:rsidRPr="003D46F8">
        <w:rPr>
          <w:rFonts w:ascii="Times New Roman" w:hAnsi="Times New Roman" w:cs="Times New Roman"/>
        </w:rPr>
        <w:t>. В случае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 Товар) в срок не позднее 1 (одного) календарного дня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документом о приемке.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8</w:t>
      </w:r>
      <w:r w:rsidRPr="003D46F8">
        <w:rPr>
          <w:rFonts w:ascii="Times New Roman" w:hAnsi="Times New Roman" w:cs="Times New Roman"/>
        </w:rPr>
        <w:t>.  В случае повторного выявления по результатам экспертизы, предусмотренной пунктом 3.4., нарушений условий настоящего Контракта Заказчик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  <w:bookmarkStart w:id="5" w:name="P126"/>
      <w:bookmarkEnd w:id="5"/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  <w:color w:val="000000" w:themeColor="text1"/>
        </w:rPr>
        <w:t>3.</w:t>
      </w:r>
      <w:r>
        <w:rPr>
          <w:rFonts w:ascii="Times New Roman" w:hAnsi="Times New Roman" w:cs="Times New Roman"/>
          <w:color w:val="000000" w:themeColor="text1"/>
        </w:rPr>
        <w:t>9</w:t>
      </w:r>
      <w:r w:rsidRPr="003D46F8">
        <w:rPr>
          <w:rFonts w:ascii="Times New Roman" w:hAnsi="Times New Roman" w:cs="Times New Roman"/>
          <w:color w:val="000000" w:themeColor="text1"/>
        </w:rPr>
        <w:t xml:space="preserve">. </w:t>
      </w:r>
      <w:r w:rsidRPr="003D46F8">
        <w:rPr>
          <w:rFonts w:ascii="Times New Roman" w:hAnsi="Times New Roman" w:cs="Times New Roman"/>
        </w:rPr>
        <w:t xml:space="preserve">Датой приемки поставленного Товара считается дата подписания документа о приемке, подписанного Заказчиком. 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  <w:color w:val="000000" w:themeColor="text1"/>
        </w:rPr>
        <w:t>3.</w:t>
      </w:r>
      <w:r>
        <w:rPr>
          <w:rFonts w:ascii="Times New Roman" w:hAnsi="Times New Roman" w:cs="Times New Roman"/>
          <w:color w:val="000000" w:themeColor="text1"/>
        </w:rPr>
        <w:t>10</w:t>
      </w:r>
      <w:r w:rsidRPr="003D46F8">
        <w:rPr>
          <w:rFonts w:ascii="Times New Roman" w:hAnsi="Times New Roman" w:cs="Times New Roman"/>
          <w:color w:val="000000" w:themeColor="text1"/>
        </w:rPr>
        <w:t>. Право собственности и риск случайной гибели или порчи Товара переходит от Поставщика к Заказчику с момента</w:t>
      </w:r>
      <w:r w:rsidRPr="003D46F8">
        <w:rPr>
          <w:rFonts w:ascii="Times New Roman" w:hAnsi="Times New Roman" w:cs="Times New Roman"/>
        </w:rPr>
        <w:t xml:space="preserve"> подписания документа о приемке.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11</w:t>
      </w:r>
      <w:r w:rsidRPr="003D46F8">
        <w:rPr>
          <w:rFonts w:ascii="Times New Roman" w:hAnsi="Times New Roman" w:cs="Times New Roman"/>
        </w:rPr>
        <w:t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:rsidR="0084731F" w:rsidRPr="003D46F8" w:rsidRDefault="0084731F" w:rsidP="008473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</w:t>
      </w:r>
      <w:r w:rsidRPr="003D46F8">
        <w:rPr>
          <w:rFonts w:ascii="Times New Roman" w:hAnsi="Times New Roman" w:cs="Times New Roman"/>
        </w:rPr>
        <w:t>. Сдача и приемка Товара осуществляются уполномоченными представителями Сторон.</w:t>
      </w:r>
    </w:p>
    <w:p w:rsidR="0084731F" w:rsidRPr="003D46F8" w:rsidRDefault="0084731F" w:rsidP="0084731F">
      <w:pPr>
        <w:tabs>
          <w:tab w:val="left" w:pos="709"/>
          <w:tab w:val="left" w:pos="1134"/>
        </w:tabs>
        <w:jc w:val="center"/>
        <w:rPr>
          <w:b/>
          <w:sz w:val="20"/>
          <w:szCs w:val="20"/>
        </w:rPr>
      </w:pPr>
    </w:p>
    <w:p w:rsidR="0084731F" w:rsidRPr="003D46F8" w:rsidRDefault="0084731F" w:rsidP="0084731F">
      <w:pPr>
        <w:tabs>
          <w:tab w:val="left" w:pos="709"/>
          <w:tab w:val="left" w:pos="1134"/>
        </w:tabs>
        <w:jc w:val="center"/>
        <w:rPr>
          <w:b/>
          <w:sz w:val="20"/>
          <w:szCs w:val="20"/>
        </w:rPr>
      </w:pPr>
      <w:r w:rsidRPr="003D46F8">
        <w:rPr>
          <w:b/>
          <w:sz w:val="20"/>
          <w:szCs w:val="20"/>
        </w:rPr>
        <w:t>IV. ВЗАИМОДЕЙСТВИЕ СТОРОН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 xml:space="preserve">4.1. Поставщик обязан: 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4.1.1. Поставить Товар в порядке, количестве, в срок и на условиях, предусмотренных настоящим Контрактом.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4.1.3. </w:t>
      </w:r>
      <w:r w:rsidR="00E66728" w:rsidRPr="00E66728">
        <w:rPr>
          <w:rFonts w:ascii="Times New Roman" w:hAnsi="Times New Roman" w:cs="Times New Roman"/>
        </w:rPr>
        <w:t>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условиях, предусмотренных настоящим Контрактом</w:t>
      </w:r>
      <w:r w:rsidR="00E66728">
        <w:rPr>
          <w:rFonts w:ascii="Times New Roman" w:hAnsi="Times New Roman" w:cs="Times New Roman"/>
        </w:rPr>
        <w:t>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4.1.4.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Контракта.</w:t>
      </w:r>
    </w:p>
    <w:p w:rsidR="0084731F" w:rsidRPr="003D46F8" w:rsidRDefault="0084731F" w:rsidP="0084731F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bookmarkStart w:id="6" w:name="P146"/>
      <w:bookmarkEnd w:id="6"/>
      <w:r w:rsidRPr="003D46F8">
        <w:rPr>
          <w:rFonts w:ascii="Times New Roman" w:hAnsi="Times New Roman" w:cs="Times New Roman"/>
        </w:rPr>
        <w:t xml:space="preserve">4.1.5. Поставщик обязан оформлять товарные накладные по </w:t>
      </w:r>
      <w:hyperlink r:id="rId12" w:history="1">
        <w:r w:rsidRPr="003D46F8">
          <w:rPr>
            <w:rFonts w:ascii="Times New Roman" w:hAnsi="Times New Roman" w:cs="Times New Roman"/>
          </w:rPr>
          <w:t>форме № ТОРГ-12</w:t>
        </w:r>
      </w:hyperlink>
      <w:r w:rsidRPr="003D46F8">
        <w:rPr>
          <w:rFonts w:ascii="Times New Roman" w:hAnsi="Times New Roman" w:cs="Times New Roman"/>
        </w:rPr>
        <w:t xml:space="preserve"> в соответствии с законодательством Российской Федерации, а также счета-фактуры в соответствии с налоговым законодательством Российской Федерации.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>4.2. Поставщик вправе: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4.2.1. Требовать от Заказчика произвести приемку Товара в порядке и в сроки, предусмотренные настоящим Контрактом.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7" w:name="P163"/>
      <w:bookmarkEnd w:id="7"/>
      <w:r w:rsidRPr="003D46F8">
        <w:rPr>
          <w:rFonts w:ascii="Times New Roman" w:hAnsi="Times New Roman" w:cs="Times New Roman"/>
        </w:rPr>
        <w:t>4.2.2. Требовать своевременной оплаты на условиях, установленных настоящим Контрактом, надлежащим образом поставленного и принятого Заказчиком Товара.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8" w:name="P164"/>
      <w:bookmarkEnd w:id="8"/>
      <w:r w:rsidRPr="003D46F8">
        <w:rPr>
          <w:rFonts w:ascii="Times New Roman" w:hAnsi="Times New Roman" w:cs="Times New Roman"/>
        </w:rPr>
        <w:t>4.2.3. Принять решение об одностороннем отказе от исполнения настоящего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В случае принятия Поставщиком решения об одностороннем отказе от исполнения контракта,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Датой такого надлежащего уведомления считается: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lastRenderedPageBreak/>
        <w:t>1) дата, указанная лицом, имеющим право действовать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2) дата получения Поставщиком подтверждения о вручении Заказчику заказного письма.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 Решение поставщика об одностороннем отказе от исполнения контракта вступает в силу,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Поставщик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84731F" w:rsidRPr="003D46F8" w:rsidRDefault="0084731F" w:rsidP="0084731F">
      <w:pPr>
        <w:ind w:firstLine="709"/>
        <w:jc w:val="both"/>
        <w:rPr>
          <w:color w:val="FF0000"/>
          <w:sz w:val="20"/>
          <w:szCs w:val="20"/>
        </w:rPr>
      </w:pPr>
      <w:r w:rsidRPr="003D46F8">
        <w:rPr>
          <w:sz w:val="20"/>
          <w:szCs w:val="20"/>
        </w:rPr>
        <w:t xml:space="preserve">4.2.4. Требовать возмещения убытков, уплаты неустоек (штрафов, пеней) в соответствии с </w:t>
      </w:r>
      <w:hyperlink w:anchor="P211" w:history="1">
        <w:r w:rsidRPr="003D46F8">
          <w:rPr>
            <w:sz w:val="20"/>
            <w:szCs w:val="20"/>
          </w:rPr>
          <w:t>разделом VII</w:t>
        </w:r>
      </w:hyperlink>
      <w:r w:rsidRPr="003D46F8">
        <w:rPr>
          <w:sz w:val="20"/>
          <w:szCs w:val="20"/>
        </w:rPr>
        <w:t xml:space="preserve"> настоящего Контракта.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>4.3. Заказчик обязуется: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9" w:name="P168"/>
      <w:bookmarkEnd w:id="9"/>
      <w:r w:rsidRPr="003D46F8">
        <w:rPr>
          <w:rFonts w:ascii="Times New Roman" w:hAnsi="Times New Roman" w:cs="Times New Roman"/>
        </w:rPr>
        <w:t>4.3.1.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4.3.2. Принять решение об одностороннем отказе от исполнения настоящего Контракта в случае, если в ходе исполнения настоящего Контракта установлено, что Поставщик и (или) поставляемый Товар перестал соответствовать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84731F" w:rsidRPr="003D46F8" w:rsidRDefault="0084731F" w:rsidP="0084731F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4.3.3.В случае принятия Заказчиком решения об одностороннем отказе от исполнения контракта, такое решение передается лицу, имеющему право действовать от имени Поставщика, лично под расписку или направляется Поставщику по почте заказным письмом с уведомлением о вручении по адресу Поставщика, указанному в контракте, что считается выполнением Заказчиком требований по надлежащему уведомлению Поставщика об одностороннем отказе от исполнения контракта. Датой такого надлежащего уведомления считается:</w:t>
      </w:r>
    </w:p>
    <w:p w:rsidR="0084731F" w:rsidRPr="003D46F8" w:rsidRDefault="0084731F" w:rsidP="0084731F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1) дата, указанная лицом, имеющим право действовать от имени Поставщика,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Поставщика, лично под расписку);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2) дата получения Заказчиком подтверждения о вручении Поставщику заказного письма, предусмотренного настоящим пунктом, либо дата получения Заказчиком информации об отсутствии Поставщика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4.3.4. Требовать уплаты неустоек (штрафов, пеней) в соответствии с </w:t>
      </w:r>
      <w:hyperlink w:anchor="P211" w:history="1">
        <w:r w:rsidRPr="003D46F8">
          <w:rPr>
            <w:rFonts w:ascii="Times New Roman" w:hAnsi="Times New Roman" w:cs="Times New Roman"/>
          </w:rPr>
          <w:t>разделом VII</w:t>
        </w:r>
      </w:hyperlink>
      <w:r w:rsidRPr="003D46F8">
        <w:rPr>
          <w:rFonts w:ascii="Times New Roman" w:hAnsi="Times New Roman" w:cs="Times New Roman"/>
        </w:rPr>
        <w:t xml:space="preserve"> настоящего Контракта.</w:t>
      </w:r>
    </w:p>
    <w:p w:rsidR="0084731F" w:rsidRPr="003D46F8" w:rsidRDefault="0084731F" w:rsidP="0084731F">
      <w:pPr>
        <w:ind w:firstLine="709"/>
        <w:jc w:val="both"/>
        <w:rPr>
          <w:color w:val="FF0000"/>
          <w:sz w:val="20"/>
          <w:szCs w:val="20"/>
        </w:rPr>
      </w:pPr>
      <w:r w:rsidRPr="003D46F8">
        <w:rPr>
          <w:sz w:val="20"/>
          <w:szCs w:val="20"/>
        </w:rPr>
        <w:t xml:space="preserve">4.3.5.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поставленного Товара для проверки его соответствия условиям настоящего Контракта в соответствии с </w:t>
      </w:r>
      <w:hyperlink r:id="rId13" w:history="1">
        <w:r w:rsidRPr="003D46F8">
          <w:rPr>
            <w:sz w:val="20"/>
            <w:szCs w:val="20"/>
          </w:rPr>
          <w:t>Законом</w:t>
        </w:r>
      </w:hyperlink>
      <w:r w:rsidRPr="003D46F8">
        <w:rPr>
          <w:sz w:val="20"/>
          <w:szCs w:val="20"/>
        </w:rPr>
        <w:t xml:space="preserve"> № 44-ФЗ и настоящим Контрактом.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>4.4. Заказчик вправе: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4.4.1. Требовать от Поставщика надлежащего исполнения обязательств по настоящему Контракту.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4.4.3. Проверять ход и качество выполнения Поставщиком условий настоящего Контракта.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4.4.4. Требовать возмещения убытков в соответствии с </w:t>
      </w:r>
      <w:hyperlink w:anchor="P211" w:history="1">
        <w:r w:rsidRPr="003D46F8">
          <w:rPr>
            <w:rFonts w:ascii="Times New Roman" w:hAnsi="Times New Roman" w:cs="Times New Roman"/>
          </w:rPr>
          <w:t>разделом VII</w:t>
        </w:r>
      </w:hyperlink>
      <w:r w:rsidRPr="003D46F8">
        <w:rPr>
          <w:rFonts w:ascii="Times New Roman" w:hAnsi="Times New Roman" w:cs="Times New Roman"/>
        </w:rPr>
        <w:t xml:space="preserve"> настоящего Контракта, причиненных по вине Поставщика.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4.4.5. Отказаться от приемки и оплаты Товара, не соответствующего условиям настоящего Контракта.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0" w:name="P180"/>
      <w:bookmarkEnd w:id="10"/>
      <w:r w:rsidRPr="003D46F8">
        <w:rPr>
          <w:rFonts w:ascii="Times New Roman" w:hAnsi="Times New Roman" w:cs="Times New Roman"/>
        </w:rPr>
        <w:t>4.4.6.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:rsidR="0084731F" w:rsidRPr="003D46F8" w:rsidRDefault="0084731F" w:rsidP="0084731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84731F" w:rsidRPr="003D46F8" w:rsidRDefault="0084731F" w:rsidP="0084731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84731F" w:rsidRPr="003D46F8" w:rsidRDefault="0084731F" w:rsidP="0084731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>V. УПАКОВКА ТОВАРА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P110" w:history="1">
        <w:r w:rsidRPr="003D46F8">
          <w:rPr>
            <w:rFonts w:ascii="Times New Roman" w:hAnsi="Times New Roman" w:cs="Times New Roman"/>
          </w:rPr>
          <w:t xml:space="preserve">пунктом 3.6 </w:t>
        </w:r>
      </w:hyperlink>
      <w:r w:rsidRPr="003D46F8">
        <w:rPr>
          <w:rFonts w:ascii="Times New Roman" w:hAnsi="Times New Roman" w:cs="Times New Roman"/>
        </w:rPr>
        <w:t>настоящего Контракта. Такой Товар не засчитывается в счет исполнения обязательств по настоящему Контракту.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84731F" w:rsidRPr="003D46F8" w:rsidRDefault="0084731F" w:rsidP="00847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5.4.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0"/>
          <w:szCs w:val="20"/>
        </w:rPr>
      </w:pPr>
    </w:p>
    <w:p w:rsidR="0084731F" w:rsidRPr="003D46F8" w:rsidRDefault="0084731F" w:rsidP="0084731F">
      <w:pPr>
        <w:tabs>
          <w:tab w:val="left" w:pos="709"/>
        </w:tabs>
        <w:jc w:val="center"/>
        <w:rPr>
          <w:b/>
          <w:sz w:val="20"/>
          <w:szCs w:val="20"/>
        </w:rPr>
      </w:pPr>
      <w:r w:rsidRPr="003D46F8">
        <w:rPr>
          <w:b/>
          <w:sz w:val="20"/>
          <w:szCs w:val="20"/>
        </w:rPr>
        <w:t>VI. КАЧЕСТВО ТОВАРА, СРОК ГОДНОСТИ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6.1. Поставщик гарантирует безопасность Товара в соответствии с техническими регламентами, санитарно-</w:t>
      </w:r>
      <w:r w:rsidRPr="003D46F8">
        <w:rPr>
          <w:rFonts w:ascii="Times New Roman" w:hAnsi="Times New Roman" w:cs="Times New Roman"/>
        </w:rPr>
        <w:lastRenderedPageBreak/>
        <w:t>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6.2. Товар не должен представлять опасности для жизни и здоровья граждан.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6.3. 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6.4. Остаточный срок годности Товара устанавливается Заказчиком в Спецификации (</w:t>
      </w:r>
      <w:hyperlink w:anchor="P326" w:history="1">
        <w:r w:rsidRPr="003D46F8">
          <w:rPr>
            <w:rFonts w:ascii="Times New Roman" w:hAnsi="Times New Roman" w:cs="Times New Roman"/>
          </w:rPr>
          <w:t>Приложение № 1</w:t>
        </w:r>
      </w:hyperlink>
      <w:r w:rsidRPr="003D46F8">
        <w:rPr>
          <w:rFonts w:ascii="Times New Roman" w:hAnsi="Times New Roman" w:cs="Times New Roman"/>
        </w:rPr>
        <w:t xml:space="preserve"> к настоящему Контракту).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Контрактом.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Заказчик предъявляет претензии по качеству Товара в течение остаточного срока годности Товара.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2 (двух) календарных дней с момента уведомления Заказчиком Поставщика.</w:t>
      </w:r>
    </w:p>
    <w:p w:rsidR="0084731F" w:rsidRPr="003D46F8" w:rsidRDefault="0084731F" w:rsidP="0084731F">
      <w:pPr>
        <w:tabs>
          <w:tab w:val="left" w:pos="709"/>
        </w:tabs>
        <w:jc w:val="both"/>
        <w:rPr>
          <w:color w:val="FF0000"/>
          <w:sz w:val="20"/>
          <w:szCs w:val="20"/>
        </w:rPr>
      </w:pPr>
      <w:r w:rsidRPr="003D46F8">
        <w:rPr>
          <w:sz w:val="20"/>
          <w:szCs w:val="20"/>
        </w:rPr>
        <w:tab/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3D46F8">
        <w:rPr>
          <w:b/>
          <w:sz w:val="20"/>
          <w:szCs w:val="20"/>
        </w:rPr>
        <w:t>VII. ОТВЕТСТВЕННОСТЬ СТОРОН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7.1.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7.2.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 xml:space="preserve">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7.3. В случае просрочки исполнения Поставщиком обязательств (в том числе гарантийного обязательства, если таковое установлено),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Поставщик уплачивает Заказчику неустойку (штраф, пени).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7.3.1. Пеня начисляется за каждый день просрочки исполнения Поставщиком обязательства, предусмотренного контрактом (в том числе гарантийного, если таковое установлено), начиная со дня, следующего после дня истечения установленного контрактом срока исполнения обязательства, и устанавливается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7.4.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 оплату по контракту за вычетом соответствующего размера неустойки (штраф, пени).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7.5.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7.6.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7.7.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7.8.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4731F" w:rsidRPr="003D46F8" w:rsidRDefault="0084731F" w:rsidP="0084731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>VIII. ОБСТОЯТЕЛЬСТВА НЕПРЕОДОЛИМОЙ СИЛЫ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8.1. 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1" w:name="P254"/>
      <w:bookmarkEnd w:id="11"/>
      <w:r w:rsidRPr="003D46F8">
        <w:rPr>
          <w:rFonts w:ascii="Times New Roman" w:hAnsi="Times New Roman" w:cs="Times New Roman"/>
        </w:rPr>
        <w:t>8.2. О возникновении и прекращении обстоятельства непреодолимой силы Стороны уведомляют друг друга письменно в течение 5 (пяти)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Контракту,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2" w:name="P255"/>
      <w:bookmarkEnd w:id="12"/>
      <w:r w:rsidRPr="003D46F8">
        <w:rPr>
          <w:rFonts w:ascii="Times New Roman" w:hAnsi="Times New Roman" w:cs="Times New Roman"/>
        </w:rPr>
        <w:t>8.3.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8.4. Если одна из Сторон не направит или несвоевременно направит документы, указанные в </w:t>
      </w:r>
      <w:hyperlink w:anchor="P254" w:history="1">
        <w:r w:rsidRPr="003D46F8">
          <w:rPr>
            <w:rFonts w:ascii="Times New Roman" w:hAnsi="Times New Roman" w:cs="Times New Roman"/>
          </w:rPr>
          <w:t>пунктах 8.2</w:t>
        </w:r>
      </w:hyperlink>
      <w:r w:rsidRPr="003D46F8">
        <w:rPr>
          <w:rFonts w:ascii="Times New Roman" w:hAnsi="Times New Roman" w:cs="Times New Roman"/>
        </w:rPr>
        <w:t xml:space="preserve"> - </w:t>
      </w:r>
      <w:hyperlink w:anchor="P255" w:history="1">
        <w:r w:rsidRPr="003D46F8">
          <w:rPr>
            <w:rFonts w:ascii="Times New Roman" w:hAnsi="Times New Roman" w:cs="Times New Roman"/>
          </w:rPr>
          <w:t>8.3</w:t>
        </w:r>
      </w:hyperlink>
      <w:r w:rsidRPr="003D46F8">
        <w:rPr>
          <w:rFonts w:ascii="Times New Roman" w:hAnsi="Times New Roman" w:cs="Times New Roman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</w:t>
      </w:r>
      <w:r w:rsidRPr="003D46F8">
        <w:rPr>
          <w:rFonts w:ascii="Times New Roman" w:hAnsi="Times New Roman" w:cs="Times New Roman"/>
        </w:rPr>
        <w:lastRenderedPageBreak/>
        <w:t>претензий и исковых заявлений в связи с неисполнением и (или) ненадлежащим исполнением обязательств по настоящему Контракту.</w:t>
      </w:r>
    </w:p>
    <w:p w:rsidR="0084731F" w:rsidRPr="003D46F8" w:rsidRDefault="0084731F" w:rsidP="0084731F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3D46F8">
        <w:rPr>
          <w:sz w:val="20"/>
          <w:szCs w:val="20"/>
        </w:rPr>
        <w:t>8.5. В случае, если обстоятельства непреодолимой силы будут сохраняться более 60 (шестидесяти) календарных дней, любая Сторона имеет право предложить другой Стороне расторгнуть его. При прекращении настоящего Контракта по причинам, указанным в настоящем пункте, Стороны обязаны осуществить взаиморасчеты по своим обязательствам на день прекращения настоящего Контракта.</w:t>
      </w:r>
    </w:p>
    <w:p w:rsidR="0084731F" w:rsidRPr="003D46F8" w:rsidRDefault="0084731F" w:rsidP="0084731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84731F" w:rsidRPr="003D46F8" w:rsidRDefault="0084731F" w:rsidP="0084731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>IX. РАССМОТРЕНИЕ И РАЗРЕШЕНИЕ СПОРОВ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9.1. Все споры, возникающие из настоящего Контракта, Стороны могут разрешать путем переговоров.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9.2. Все споры, возникающие из настоящего Контракта, подлежат передаче на разрешение в Арбитражный суд Хабаровского края  в соответствии с действующим законодательством Российской Федерации и настоящим Контрактом.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9.3. До передачи спора на разрешение в Арбитражный суд Хабаровского края Стороны принимают предусмотренные настоящим разделом меры по досудебному урегулированию спора.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9.4.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Контрактом,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9.5. Сторона должна дать в письменной форме ответ на претензию по существу в срок не позднее пятнадцати календарных дней с даты получения претензии. 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>9.10.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Арбитражный суд Хабаровского края.</w:t>
      </w:r>
    </w:p>
    <w:p w:rsidR="0084731F" w:rsidRPr="003D46F8" w:rsidRDefault="0084731F" w:rsidP="0084731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</w:p>
    <w:p w:rsidR="0084731F" w:rsidRPr="003D46F8" w:rsidRDefault="0084731F" w:rsidP="0084731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>X. СРОК ДЕЙСТВИЯ И ПОРЯДОК ИЗМЕНЕНИЯ,</w:t>
      </w:r>
    </w:p>
    <w:p w:rsidR="0084731F" w:rsidRPr="003D46F8" w:rsidRDefault="0084731F" w:rsidP="0084731F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3D46F8">
        <w:rPr>
          <w:rFonts w:ascii="Times New Roman" w:hAnsi="Times New Roman"/>
          <w:b/>
          <w:sz w:val="20"/>
          <w:szCs w:val="20"/>
        </w:rPr>
        <w:t xml:space="preserve">РАСТОРЖЕНИЯ КОНТРАКТА </w:t>
      </w:r>
    </w:p>
    <w:p w:rsidR="0084731F" w:rsidRPr="003D46F8" w:rsidRDefault="0084731F" w:rsidP="006F5064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0"/>
          <w:szCs w:val="20"/>
        </w:rPr>
      </w:pPr>
      <w:r w:rsidRPr="003D46F8">
        <w:rPr>
          <w:rFonts w:ascii="Times New Roman" w:hAnsi="Times New Roman"/>
          <w:sz w:val="20"/>
          <w:szCs w:val="20"/>
        </w:rPr>
        <w:t xml:space="preserve">10.1. Настоящий Контракт вступает в силу с </w:t>
      </w:r>
      <w:r w:rsidR="006F5064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.</w:t>
      </w:r>
      <w:r w:rsidR="006F5064">
        <w:rPr>
          <w:rFonts w:ascii="Times New Roman" w:hAnsi="Times New Roman"/>
          <w:sz w:val="20"/>
          <w:szCs w:val="20"/>
        </w:rPr>
        <w:t>___</w:t>
      </w:r>
      <w:r w:rsidRPr="003D46F8">
        <w:rPr>
          <w:rFonts w:ascii="Times New Roman" w:hAnsi="Times New Roman"/>
          <w:sz w:val="20"/>
          <w:szCs w:val="20"/>
        </w:rPr>
        <w:t>.202</w:t>
      </w:r>
      <w:r w:rsidR="00CE506A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г.</w:t>
      </w:r>
      <w:r w:rsidRPr="003D46F8">
        <w:rPr>
          <w:rFonts w:ascii="Times New Roman" w:hAnsi="Times New Roman"/>
          <w:sz w:val="20"/>
          <w:szCs w:val="20"/>
        </w:rPr>
        <w:t xml:space="preserve"> </w:t>
      </w:r>
      <w:r w:rsidR="007E3C80">
        <w:rPr>
          <w:rFonts w:ascii="Times New Roman" w:hAnsi="Times New Roman"/>
          <w:sz w:val="20"/>
          <w:szCs w:val="20"/>
        </w:rPr>
        <w:t xml:space="preserve">и действует </w:t>
      </w:r>
      <w:r w:rsidRPr="003D46F8">
        <w:rPr>
          <w:rFonts w:ascii="Times New Roman" w:hAnsi="Times New Roman"/>
          <w:sz w:val="20"/>
          <w:szCs w:val="20"/>
        </w:rPr>
        <w:t xml:space="preserve">по </w:t>
      </w:r>
      <w:r>
        <w:rPr>
          <w:rFonts w:ascii="Times New Roman" w:hAnsi="Times New Roman"/>
          <w:sz w:val="20"/>
          <w:szCs w:val="20"/>
        </w:rPr>
        <w:t>31</w:t>
      </w:r>
      <w:r w:rsidRPr="00247B09">
        <w:rPr>
          <w:rFonts w:ascii="Times New Roman" w:hAnsi="Times New Roman"/>
          <w:sz w:val="20"/>
          <w:szCs w:val="20"/>
        </w:rPr>
        <w:t>.</w:t>
      </w:r>
      <w:r w:rsidR="007E3C80">
        <w:rPr>
          <w:rFonts w:ascii="Times New Roman" w:hAnsi="Times New Roman"/>
          <w:sz w:val="20"/>
          <w:szCs w:val="20"/>
        </w:rPr>
        <w:t>12</w:t>
      </w:r>
      <w:r w:rsidR="00CE506A">
        <w:rPr>
          <w:rFonts w:ascii="Times New Roman" w:hAnsi="Times New Roman"/>
          <w:sz w:val="20"/>
          <w:szCs w:val="20"/>
        </w:rPr>
        <w:t>.2026</w:t>
      </w:r>
      <w:r w:rsidRPr="00247B09">
        <w:rPr>
          <w:rFonts w:ascii="Times New Roman" w:hAnsi="Times New Roman"/>
          <w:sz w:val="20"/>
          <w:szCs w:val="20"/>
        </w:rPr>
        <w:t xml:space="preserve">г. </w:t>
      </w:r>
      <w:r w:rsidRPr="003D46F8">
        <w:rPr>
          <w:rFonts w:ascii="Times New Roman" w:hAnsi="Times New Roman"/>
          <w:sz w:val="20"/>
          <w:szCs w:val="20"/>
        </w:rPr>
        <w:t>(включительно),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10.2.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10.4. Изменения и дополнения по основаниям, предусмотренным настоящим Контрактом, вносятся по соглашению Сторон, которое оформляется соответствующим дополнительным Соглашением и является неотъемлемой частью настоящего Контракта.</w:t>
      </w:r>
    </w:p>
    <w:p w:rsidR="0084731F" w:rsidRPr="003D46F8" w:rsidRDefault="0084731F" w:rsidP="0084731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D46F8">
        <w:rPr>
          <w:sz w:val="20"/>
          <w:szCs w:val="20"/>
        </w:rPr>
        <w:t xml:space="preserve">10.5. Изменение условий настоящего Контракта при его исполнении не допускается, за исключением случаев, предусмотренных </w:t>
      </w:r>
      <w:hyperlink r:id="rId14" w:history="1">
        <w:r w:rsidRPr="003D46F8">
          <w:rPr>
            <w:sz w:val="20"/>
            <w:szCs w:val="20"/>
          </w:rPr>
          <w:t>ст. 95</w:t>
        </w:r>
      </w:hyperlink>
      <w:r w:rsidRPr="003D46F8">
        <w:rPr>
          <w:sz w:val="20"/>
          <w:szCs w:val="20"/>
        </w:rPr>
        <w:t xml:space="preserve"> Закона № 44-ФЗ.</w:t>
      </w:r>
    </w:p>
    <w:p w:rsidR="0084731F" w:rsidRPr="003D46F8" w:rsidRDefault="0084731F" w:rsidP="0084731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  <w:b/>
        </w:rPr>
        <w:t xml:space="preserve">XI. ПРОЧИЕ ПОЛОЖЕНИЯ 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11.1.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11.2.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15 календарных дней 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Контракте счет, несет Поставщик.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11.3. Все сообщения, требования,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настоящем Контракте, либо с использованием электронной почты на электронные адреса, либо с использованием факсимильной связи.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306" w:history="1">
        <w:r w:rsidRPr="003D46F8">
          <w:rPr>
            <w:rFonts w:ascii="Times New Roman" w:hAnsi="Times New Roman" w:cs="Times New Roman"/>
          </w:rPr>
          <w:t>разделе XIV</w:t>
        </w:r>
      </w:hyperlink>
      <w:r w:rsidRPr="003D46F8">
        <w:rPr>
          <w:rFonts w:ascii="Times New Roman" w:hAnsi="Times New Roman" w:cs="Times New Roman"/>
        </w:rPr>
        <w:t xml:space="preserve"> настоящего Контракта, считается надлежащим уведомлением Сторон.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11.4. При исполнении настоящего Контракта не допускается перемена Поставщика, за исключением случая,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Контракту.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lastRenderedPageBreak/>
        <w:t>11.5.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:rsidR="0084731F" w:rsidRPr="003D46F8" w:rsidRDefault="0084731F" w:rsidP="008473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0"/>
          <w:szCs w:val="20"/>
        </w:rPr>
      </w:pPr>
      <w:r w:rsidRPr="003D46F8">
        <w:rPr>
          <w:sz w:val="20"/>
          <w:szCs w:val="20"/>
        </w:rPr>
        <w:t>11.6. Настоящий Контракт составлен в форме электронного документа, подписанного усиленными электронными подписями Сторон.</w:t>
      </w:r>
    </w:p>
    <w:p w:rsidR="0084731F" w:rsidRPr="003D46F8" w:rsidRDefault="0084731F" w:rsidP="0084731F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>XII. АНТИКОРРУПЦИОННАЯ ОГОВОРКА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12.1.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12.2. При исполнении своих обязательств по Контракту Стороны, их аффилированные лица, работники или посредники не осуществляют действия, квалифицируемые применимым для целей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12.3.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12.4.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4731F" w:rsidRPr="003D46F8" w:rsidRDefault="0084731F" w:rsidP="0084731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D46F8">
        <w:rPr>
          <w:rFonts w:ascii="Times New Roman" w:hAnsi="Times New Roman" w:cs="Times New Roman"/>
        </w:rPr>
        <w:t>12.5.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84731F" w:rsidRPr="0084731F" w:rsidRDefault="0084731F" w:rsidP="0084731F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84731F">
        <w:rPr>
          <w:rFonts w:ascii="Times New Roman" w:hAnsi="Times New Roman" w:cs="Times New Roman"/>
        </w:rPr>
        <w:t>12.6. Стороны гарантируют осуществление надлежащего разбирательства по фактам нарушения положений  настоящего раздела контракта и применение эффективных мер по предотвращению возможных конфликтных ситуаций.</w:t>
      </w:r>
    </w:p>
    <w:p w:rsidR="0084731F" w:rsidRDefault="0084731F" w:rsidP="0084731F">
      <w:pPr>
        <w:pStyle w:val="ConsPlusNormal"/>
        <w:jc w:val="center"/>
        <w:outlineLvl w:val="1"/>
      </w:pPr>
    </w:p>
    <w:p w:rsidR="00A317D9" w:rsidRPr="003D46F8" w:rsidRDefault="00D90917" w:rsidP="0084731F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3D46F8">
        <w:rPr>
          <w:rFonts w:ascii="Times New Roman" w:hAnsi="Times New Roman" w:cs="Times New Roman"/>
          <w:b/>
        </w:rPr>
        <w:t>XV. АДРЕСА. БАНКОВСКИЕ РЕКВИЗИТЫ И ПОДПИСИ СТОРОН</w:t>
      </w:r>
    </w:p>
    <w:tbl>
      <w:tblPr>
        <w:tblW w:w="0" w:type="auto"/>
        <w:tblInd w:w="46" w:type="dxa"/>
        <w:tblLayout w:type="fixed"/>
        <w:tblLook w:val="01E0" w:firstRow="1" w:lastRow="1" w:firstColumn="1" w:lastColumn="1" w:noHBand="0" w:noVBand="0"/>
      </w:tblPr>
      <w:tblGrid>
        <w:gridCol w:w="5124"/>
        <w:gridCol w:w="5342"/>
      </w:tblGrid>
      <w:tr w:rsidR="000B33B1" w:rsidRPr="003D46F8" w:rsidTr="008741BA">
        <w:tc>
          <w:tcPr>
            <w:tcW w:w="5124" w:type="dxa"/>
          </w:tcPr>
          <w:p w:rsidR="008741BA" w:rsidRDefault="008741BA" w:rsidP="008741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317D9" w:rsidRPr="003D46F8" w:rsidRDefault="008741BA" w:rsidP="008741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741BA">
              <w:rPr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5342" w:type="dxa"/>
          </w:tcPr>
          <w:p w:rsidR="008741BA" w:rsidRDefault="008741BA" w:rsidP="00874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317D9" w:rsidRPr="008741BA" w:rsidRDefault="00D90917" w:rsidP="008741BA">
            <w:pPr>
              <w:jc w:val="center"/>
              <w:rPr>
                <w:sz w:val="20"/>
                <w:szCs w:val="20"/>
              </w:rPr>
            </w:pPr>
            <w:r w:rsidRPr="003D46F8">
              <w:rPr>
                <w:b/>
                <w:bCs/>
                <w:sz w:val="20"/>
                <w:szCs w:val="20"/>
              </w:rPr>
              <w:t>Поставщик</w:t>
            </w:r>
          </w:p>
        </w:tc>
      </w:tr>
      <w:tr w:rsidR="000B33B1" w:rsidRPr="003D46F8" w:rsidTr="008741BA">
        <w:tc>
          <w:tcPr>
            <w:tcW w:w="5124" w:type="dxa"/>
          </w:tcPr>
          <w:p w:rsidR="008741BA" w:rsidRDefault="008741BA" w:rsidP="008741BA">
            <w:pPr>
              <w:jc w:val="both"/>
              <w:rPr>
                <w:b/>
                <w:sz w:val="20"/>
                <w:szCs w:val="20"/>
              </w:rPr>
            </w:pPr>
            <w:r w:rsidRPr="008741BA">
              <w:rPr>
                <w:b/>
                <w:sz w:val="20"/>
                <w:szCs w:val="20"/>
              </w:rPr>
              <w:t>Краевое государственное казенное учреждение ''Организация, осуществляющая обучение, для детей-сирот и детей, оставшихся без попечения родителей ''Детский дом № 21''</w:t>
            </w:r>
          </w:p>
          <w:p w:rsidR="00110E1D" w:rsidRPr="003D46F8" w:rsidRDefault="00110E1D" w:rsidP="00110E1D">
            <w:pPr>
              <w:rPr>
                <w:b/>
                <w:sz w:val="20"/>
                <w:szCs w:val="20"/>
              </w:rPr>
            </w:pPr>
            <w:r w:rsidRPr="003D46F8">
              <w:rPr>
                <w:b/>
                <w:sz w:val="20"/>
                <w:szCs w:val="20"/>
              </w:rPr>
              <w:t xml:space="preserve">Юридический и почтовый адрес: </w:t>
            </w:r>
          </w:p>
          <w:p w:rsidR="00110E1D" w:rsidRPr="003D46F8" w:rsidRDefault="0090638C" w:rsidP="00110E1D">
            <w:pPr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68106</w:t>
            </w:r>
            <w:r w:rsidR="00110E1D" w:rsidRPr="003D46F8">
              <w:rPr>
                <w:sz w:val="20"/>
                <w:szCs w:val="20"/>
              </w:rPr>
              <w:t xml:space="preserve">0,Российская </w:t>
            </w:r>
            <w:r w:rsidR="00BC4A2F" w:rsidRPr="003D46F8">
              <w:rPr>
                <w:sz w:val="20"/>
                <w:szCs w:val="20"/>
              </w:rPr>
              <w:t>Федерация, Хабаровский</w:t>
            </w:r>
            <w:r w:rsidR="00110E1D" w:rsidRPr="003D46F8">
              <w:rPr>
                <w:sz w:val="20"/>
                <w:szCs w:val="20"/>
              </w:rPr>
              <w:t xml:space="preserve"> край, </w:t>
            </w:r>
          </w:p>
          <w:p w:rsidR="00110E1D" w:rsidRPr="003D46F8" w:rsidRDefault="00110E1D" w:rsidP="00110E1D">
            <w:pPr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 xml:space="preserve">Комсомольский район, с. Хурба, </w:t>
            </w:r>
          </w:p>
          <w:p w:rsidR="00110E1D" w:rsidRPr="003D46F8" w:rsidRDefault="00110E1D" w:rsidP="00110E1D">
            <w:pPr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ул. Взлетная, д.5</w:t>
            </w:r>
          </w:p>
          <w:p w:rsidR="00110E1D" w:rsidRPr="003D46F8" w:rsidRDefault="00110E1D" w:rsidP="00110E1D">
            <w:pPr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Тел. 8 (4217) 560511</w:t>
            </w:r>
          </w:p>
          <w:p w:rsidR="00110E1D" w:rsidRPr="003D46F8" w:rsidRDefault="00110E1D" w:rsidP="00110E1D">
            <w:pPr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 xml:space="preserve">Адрес эл. почты: </w:t>
            </w:r>
            <w:hyperlink r:id="rId15" w:history="1">
              <w:r w:rsidR="00BC4A2F" w:rsidRPr="003D46F8">
                <w:rPr>
                  <w:rStyle w:val="ad"/>
                  <w:sz w:val="20"/>
                  <w:szCs w:val="20"/>
                  <w:lang w:val="en-US"/>
                </w:rPr>
                <w:t>detidom</w:t>
              </w:r>
              <w:r w:rsidR="00BC4A2F" w:rsidRPr="003D46F8">
                <w:rPr>
                  <w:rStyle w:val="ad"/>
                  <w:sz w:val="20"/>
                  <w:szCs w:val="20"/>
                </w:rPr>
                <w:t>21@</w:t>
              </w:r>
              <w:r w:rsidR="00BC4A2F" w:rsidRPr="003D46F8">
                <w:rPr>
                  <w:rStyle w:val="ad"/>
                  <w:sz w:val="20"/>
                  <w:szCs w:val="20"/>
                  <w:lang w:val="en-US"/>
                </w:rPr>
                <w:t>yandex</w:t>
              </w:r>
              <w:r w:rsidR="00BC4A2F" w:rsidRPr="003D46F8">
                <w:rPr>
                  <w:rStyle w:val="ad"/>
                  <w:sz w:val="20"/>
                  <w:szCs w:val="20"/>
                </w:rPr>
                <w:t>.27.</w:t>
              </w:r>
              <w:r w:rsidR="00BC4A2F" w:rsidRPr="003D46F8">
                <w:rPr>
                  <w:rStyle w:val="ad"/>
                  <w:sz w:val="20"/>
                  <w:szCs w:val="20"/>
                  <w:lang w:val="en-US"/>
                </w:rPr>
                <w:t>ru</w:t>
              </w:r>
            </w:hyperlink>
          </w:p>
          <w:p w:rsidR="00110E1D" w:rsidRPr="003D46F8" w:rsidRDefault="00110E1D" w:rsidP="00110E1D">
            <w:pPr>
              <w:rPr>
                <w:b/>
                <w:sz w:val="20"/>
                <w:szCs w:val="20"/>
              </w:rPr>
            </w:pPr>
            <w:r w:rsidRPr="003D46F8">
              <w:rPr>
                <w:b/>
                <w:sz w:val="20"/>
                <w:szCs w:val="20"/>
              </w:rPr>
              <w:t xml:space="preserve">Платежные реквизиты: </w:t>
            </w:r>
          </w:p>
          <w:p w:rsidR="00AE1E28" w:rsidRPr="003D46F8" w:rsidRDefault="00AE1E28" w:rsidP="00AE1E28">
            <w:pPr>
              <w:widowControl w:val="0"/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ИНН 2712012610 КПП 271201001</w:t>
            </w:r>
          </w:p>
          <w:p w:rsidR="00AE1E28" w:rsidRPr="003D46F8" w:rsidRDefault="00AE1E28" w:rsidP="00AE1E28">
            <w:pPr>
              <w:widowControl w:val="0"/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р/с 03221643080000002200</w:t>
            </w:r>
          </w:p>
          <w:p w:rsidR="002609E8" w:rsidRPr="002609E8" w:rsidRDefault="002609E8" w:rsidP="002609E8">
            <w:pPr>
              <w:widowControl w:val="0"/>
              <w:rPr>
                <w:sz w:val="20"/>
                <w:szCs w:val="20"/>
              </w:rPr>
            </w:pPr>
            <w:r w:rsidRPr="002609E8">
              <w:rPr>
                <w:sz w:val="20"/>
                <w:szCs w:val="20"/>
              </w:rPr>
              <w:t xml:space="preserve">ОКЦ № 2 ДГУ Банка России//УФК </w:t>
            </w:r>
          </w:p>
          <w:p w:rsidR="002609E8" w:rsidRDefault="002609E8" w:rsidP="002609E8">
            <w:pPr>
              <w:widowControl w:val="0"/>
              <w:rPr>
                <w:sz w:val="20"/>
                <w:szCs w:val="20"/>
              </w:rPr>
            </w:pPr>
            <w:r w:rsidRPr="002609E8">
              <w:rPr>
                <w:sz w:val="20"/>
                <w:szCs w:val="20"/>
              </w:rPr>
              <w:t>по Хабаровскому краю г. Хабаровск</w:t>
            </w:r>
          </w:p>
          <w:p w:rsidR="00AE1E28" w:rsidRPr="003D46F8" w:rsidRDefault="00AE1E28" w:rsidP="002609E8">
            <w:pPr>
              <w:widowControl w:val="0"/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БИК 010813050</w:t>
            </w:r>
          </w:p>
          <w:p w:rsidR="00AE1E28" w:rsidRPr="003D46F8" w:rsidRDefault="00AE1E28" w:rsidP="00AE1E28">
            <w:pPr>
              <w:widowControl w:val="0"/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 xml:space="preserve">Единый казн.счет  40102810845370000014   </w:t>
            </w:r>
          </w:p>
          <w:p w:rsidR="00AE1E28" w:rsidRPr="003D46F8" w:rsidRDefault="00AE1E28" w:rsidP="00AE1E28">
            <w:pPr>
              <w:widowControl w:val="0"/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 xml:space="preserve">ЛКС </w:t>
            </w:r>
            <w:r w:rsidRPr="003D46F8">
              <w:rPr>
                <w:bCs/>
                <w:color w:val="000000"/>
                <w:sz w:val="20"/>
                <w:szCs w:val="20"/>
              </w:rPr>
              <w:t>03222J07630</w:t>
            </w:r>
          </w:p>
          <w:p w:rsidR="00A317D9" w:rsidRPr="003D46F8" w:rsidRDefault="00A317D9" w:rsidP="00110E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0E1D" w:rsidRPr="003D46F8" w:rsidRDefault="00110E1D" w:rsidP="00110E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Директор</w:t>
            </w:r>
          </w:p>
          <w:p w:rsidR="00110E1D" w:rsidRPr="003D46F8" w:rsidRDefault="00110E1D" w:rsidP="00110E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______________/И.П. Костырченко/</w:t>
            </w:r>
          </w:p>
        </w:tc>
        <w:tc>
          <w:tcPr>
            <w:tcW w:w="5342" w:type="dxa"/>
          </w:tcPr>
          <w:p w:rsidR="006F5064" w:rsidRDefault="006F5064" w:rsidP="000219CE">
            <w:pPr>
              <w:rPr>
                <w:bCs/>
                <w:sz w:val="20"/>
                <w:szCs w:val="20"/>
              </w:rPr>
            </w:pPr>
          </w:p>
          <w:p w:rsidR="006F5064" w:rsidRPr="000219CE" w:rsidRDefault="006F5064" w:rsidP="000219CE">
            <w:pPr>
              <w:rPr>
                <w:bCs/>
                <w:sz w:val="20"/>
                <w:szCs w:val="20"/>
              </w:rPr>
            </w:pPr>
          </w:p>
          <w:p w:rsidR="000219CE" w:rsidRPr="000219CE" w:rsidRDefault="000219CE" w:rsidP="000219CE">
            <w:pPr>
              <w:rPr>
                <w:b/>
                <w:bCs/>
                <w:sz w:val="20"/>
                <w:szCs w:val="20"/>
              </w:rPr>
            </w:pPr>
            <w:r w:rsidRPr="000219CE">
              <w:rPr>
                <w:b/>
                <w:bCs/>
                <w:sz w:val="20"/>
                <w:szCs w:val="20"/>
              </w:rPr>
              <w:t xml:space="preserve">Юридический и почтовый адрес: </w:t>
            </w:r>
          </w:p>
          <w:p w:rsidR="006F5064" w:rsidRDefault="006F5064" w:rsidP="000219CE">
            <w:pPr>
              <w:rPr>
                <w:b/>
                <w:bCs/>
                <w:sz w:val="20"/>
                <w:szCs w:val="20"/>
              </w:rPr>
            </w:pPr>
          </w:p>
          <w:p w:rsidR="006F5064" w:rsidRDefault="006F5064" w:rsidP="000219CE">
            <w:pPr>
              <w:rPr>
                <w:b/>
                <w:bCs/>
                <w:sz w:val="20"/>
                <w:szCs w:val="20"/>
              </w:rPr>
            </w:pPr>
          </w:p>
          <w:p w:rsidR="006F5064" w:rsidRDefault="006F5064" w:rsidP="000219CE">
            <w:pPr>
              <w:rPr>
                <w:b/>
                <w:bCs/>
                <w:sz w:val="20"/>
                <w:szCs w:val="20"/>
              </w:rPr>
            </w:pPr>
          </w:p>
          <w:p w:rsidR="006F5064" w:rsidRDefault="006F5064" w:rsidP="000219CE">
            <w:pPr>
              <w:rPr>
                <w:b/>
                <w:bCs/>
                <w:sz w:val="20"/>
                <w:szCs w:val="20"/>
              </w:rPr>
            </w:pPr>
          </w:p>
          <w:p w:rsidR="006F5064" w:rsidRDefault="006F5064" w:rsidP="000219CE">
            <w:pPr>
              <w:rPr>
                <w:b/>
                <w:bCs/>
                <w:sz w:val="20"/>
                <w:szCs w:val="20"/>
              </w:rPr>
            </w:pPr>
          </w:p>
          <w:p w:rsidR="000219CE" w:rsidRPr="000219CE" w:rsidRDefault="000219CE" w:rsidP="000219CE">
            <w:pPr>
              <w:rPr>
                <w:b/>
                <w:bCs/>
                <w:sz w:val="20"/>
                <w:szCs w:val="20"/>
              </w:rPr>
            </w:pPr>
            <w:r w:rsidRPr="000219CE">
              <w:rPr>
                <w:b/>
                <w:bCs/>
                <w:sz w:val="20"/>
                <w:szCs w:val="20"/>
              </w:rPr>
              <w:t>Платежные реквизиты:</w:t>
            </w:r>
          </w:p>
          <w:p w:rsidR="00110E1D" w:rsidRDefault="00110E1D" w:rsidP="006F5064">
            <w:pPr>
              <w:rPr>
                <w:sz w:val="20"/>
                <w:szCs w:val="20"/>
              </w:rPr>
            </w:pPr>
          </w:p>
          <w:p w:rsidR="006F5064" w:rsidRDefault="006F5064" w:rsidP="006F5064">
            <w:pPr>
              <w:rPr>
                <w:sz w:val="20"/>
                <w:szCs w:val="20"/>
              </w:rPr>
            </w:pPr>
          </w:p>
          <w:p w:rsidR="006F5064" w:rsidRDefault="006F5064" w:rsidP="006F5064">
            <w:pPr>
              <w:rPr>
                <w:sz w:val="20"/>
                <w:szCs w:val="20"/>
              </w:rPr>
            </w:pPr>
          </w:p>
          <w:p w:rsidR="006F5064" w:rsidRDefault="006F5064" w:rsidP="006F5064">
            <w:pPr>
              <w:rPr>
                <w:sz w:val="20"/>
                <w:szCs w:val="20"/>
              </w:rPr>
            </w:pPr>
          </w:p>
          <w:p w:rsidR="006F5064" w:rsidRDefault="006F5064" w:rsidP="006F5064">
            <w:pPr>
              <w:rPr>
                <w:sz w:val="20"/>
                <w:szCs w:val="20"/>
              </w:rPr>
            </w:pPr>
          </w:p>
          <w:p w:rsidR="006F5064" w:rsidRDefault="006F5064" w:rsidP="006F5064">
            <w:pPr>
              <w:rPr>
                <w:sz w:val="20"/>
                <w:szCs w:val="20"/>
              </w:rPr>
            </w:pPr>
          </w:p>
          <w:p w:rsidR="006F5064" w:rsidRDefault="006F5064" w:rsidP="006F5064">
            <w:pPr>
              <w:rPr>
                <w:sz w:val="20"/>
                <w:szCs w:val="20"/>
              </w:rPr>
            </w:pPr>
          </w:p>
          <w:p w:rsidR="006F5064" w:rsidRDefault="006F5064" w:rsidP="006F5064">
            <w:pPr>
              <w:rPr>
                <w:sz w:val="20"/>
                <w:szCs w:val="20"/>
              </w:rPr>
            </w:pPr>
          </w:p>
          <w:p w:rsidR="006F5064" w:rsidRDefault="006F5064" w:rsidP="006F5064">
            <w:pPr>
              <w:rPr>
                <w:sz w:val="20"/>
                <w:szCs w:val="20"/>
              </w:rPr>
            </w:pPr>
          </w:p>
          <w:p w:rsidR="006F5064" w:rsidRDefault="006F5064" w:rsidP="006F5064">
            <w:pPr>
              <w:rPr>
                <w:sz w:val="20"/>
                <w:szCs w:val="20"/>
              </w:rPr>
            </w:pPr>
          </w:p>
          <w:p w:rsidR="006F5064" w:rsidRPr="003D46F8" w:rsidRDefault="006F5064" w:rsidP="006F5064">
            <w:pPr>
              <w:rPr>
                <w:sz w:val="20"/>
                <w:szCs w:val="20"/>
              </w:rPr>
            </w:pPr>
          </w:p>
        </w:tc>
      </w:tr>
      <w:tr w:rsidR="000B33B1" w:rsidRPr="003D46F8" w:rsidTr="008741BA">
        <w:trPr>
          <w:trHeight w:val="327"/>
        </w:trPr>
        <w:tc>
          <w:tcPr>
            <w:tcW w:w="5124" w:type="dxa"/>
          </w:tcPr>
          <w:p w:rsidR="00A317D9" w:rsidRPr="003D46F8" w:rsidRDefault="00A317D9" w:rsidP="00110E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42" w:type="dxa"/>
          </w:tcPr>
          <w:p w:rsidR="000219CE" w:rsidRPr="000219CE" w:rsidRDefault="000219CE" w:rsidP="000219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17D9" w:rsidRPr="003D46F8" w:rsidRDefault="000219CE" w:rsidP="006F50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19CE">
              <w:rPr>
                <w:sz w:val="20"/>
                <w:szCs w:val="20"/>
              </w:rPr>
              <w:t>______________/</w:t>
            </w:r>
            <w:r w:rsidR="006F5064">
              <w:rPr>
                <w:sz w:val="20"/>
                <w:szCs w:val="20"/>
              </w:rPr>
              <w:t>___________</w:t>
            </w:r>
            <w:r w:rsidRPr="000219CE">
              <w:rPr>
                <w:sz w:val="20"/>
                <w:szCs w:val="20"/>
              </w:rPr>
              <w:t>/</w:t>
            </w:r>
          </w:p>
        </w:tc>
      </w:tr>
      <w:tr w:rsidR="000B33B1" w:rsidRPr="003D46F8" w:rsidTr="008741BA">
        <w:trPr>
          <w:trHeight w:val="471"/>
        </w:trPr>
        <w:tc>
          <w:tcPr>
            <w:tcW w:w="5124" w:type="dxa"/>
          </w:tcPr>
          <w:p w:rsidR="00A317D9" w:rsidRPr="003D46F8" w:rsidRDefault="00D90917" w:rsidP="00A317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М.П.</w:t>
            </w:r>
          </w:p>
        </w:tc>
        <w:tc>
          <w:tcPr>
            <w:tcW w:w="5342" w:type="dxa"/>
          </w:tcPr>
          <w:p w:rsidR="00A317D9" w:rsidRDefault="00D90917" w:rsidP="00A317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46F8">
              <w:rPr>
                <w:sz w:val="20"/>
                <w:szCs w:val="20"/>
              </w:rPr>
              <w:t>М.П.</w:t>
            </w:r>
          </w:p>
          <w:p w:rsidR="006F5064" w:rsidRDefault="006F5064" w:rsidP="00A317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5064" w:rsidRDefault="006F5064" w:rsidP="00A317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5064" w:rsidRPr="003D46F8" w:rsidRDefault="006F5064" w:rsidP="00A317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0638C" w:rsidRPr="006E7BC7" w:rsidRDefault="0090638C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3108" w:type="dxa"/>
        <w:tblInd w:w="7942" w:type="dxa"/>
        <w:tblLook w:val="0000" w:firstRow="0" w:lastRow="0" w:firstColumn="0" w:lastColumn="0" w:noHBand="0" w:noVBand="0"/>
      </w:tblPr>
      <w:tblGrid>
        <w:gridCol w:w="3108"/>
      </w:tblGrid>
      <w:tr w:rsidR="008741BA" w:rsidTr="00E60F88">
        <w:trPr>
          <w:trHeight w:val="870"/>
        </w:trPr>
        <w:tc>
          <w:tcPr>
            <w:tcW w:w="3108" w:type="dxa"/>
          </w:tcPr>
          <w:p w:rsidR="008741BA" w:rsidRDefault="008741BA" w:rsidP="006F506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741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Приложение № 1 к Контракту на поставку продуктов питания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41B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F5064">
              <w:rPr>
                <w:rFonts w:ascii="Times New Roman" w:hAnsi="Times New Roman" w:cs="Times New Roman"/>
                <w:sz w:val="16"/>
                <w:szCs w:val="16"/>
              </w:rPr>
              <w:br/>
              <w:t>________</w:t>
            </w:r>
            <w:r w:rsidRPr="008741B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6F5064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 w:rsidR="005910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A317D9" w:rsidRPr="006E7BC7" w:rsidRDefault="00D90917" w:rsidP="00A317D9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3" w:name="P326"/>
      <w:bookmarkEnd w:id="13"/>
      <w:r w:rsidRPr="006E7BC7">
        <w:rPr>
          <w:rFonts w:ascii="Times New Roman" w:hAnsi="Times New Roman" w:cs="Times New Roman"/>
          <w:b/>
        </w:rPr>
        <w:t>СПЕЦИФИКАЦИЯ</w:t>
      </w:r>
    </w:p>
    <w:p w:rsidR="00BF3590" w:rsidRPr="006E7BC7" w:rsidRDefault="00BF3590" w:rsidP="00A317D9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842"/>
        <w:gridCol w:w="1292"/>
        <w:gridCol w:w="1522"/>
        <w:gridCol w:w="1523"/>
      </w:tblGrid>
      <w:tr w:rsidR="00BF49DA" w:rsidRPr="00242339" w:rsidTr="004E7AA2">
        <w:tc>
          <w:tcPr>
            <w:tcW w:w="534" w:type="dxa"/>
          </w:tcPr>
          <w:p w:rsidR="00BF49DA" w:rsidRPr="00242339" w:rsidRDefault="00BF49DA" w:rsidP="00641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233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</w:tcPr>
          <w:p w:rsidR="00BF49DA" w:rsidRPr="00242339" w:rsidRDefault="00BF49DA" w:rsidP="006418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2339">
              <w:rPr>
                <w:rFonts w:ascii="Times New Roman" w:hAnsi="Times New Roman" w:cs="Times New Roman"/>
              </w:rPr>
              <w:t xml:space="preserve">Наименование, </w:t>
            </w:r>
            <w:r w:rsidRPr="00242339">
              <w:rPr>
                <w:rFonts w:ascii="Times New Roman" w:hAnsi="Times New Roman" w:cs="Times New Roman"/>
                <w:lang w:eastAsia="en-US"/>
              </w:rPr>
              <w:t xml:space="preserve">товарный знак  (при наличии), </w:t>
            </w:r>
            <w:r w:rsidRPr="00242339">
              <w:rPr>
                <w:rFonts w:ascii="Times New Roman" w:eastAsia="Calibri" w:hAnsi="Times New Roman" w:cs="Times New Roman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1134" w:type="dxa"/>
          </w:tcPr>
          <w:p w:rsidR="00BF49DA" w:rsidRPr="00242339" w:rsidRDefault="00BF49DA" w:rsidP="006418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2339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842" w:type="dxa"/>
          </w:tcPr>
          <w:p w:rsidR="00BF49DA" w:rsidRPr="00242339" w:rsidRDefault="00BF49DA" w:rsidP="006418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2339">
              <w:rPr>
                <w:rFonts w:ascii="Times New Roman" w:hAnsi="Times New Roman" w:cs="Times New Roman"/>
              </w:rPr>
              <w:t>Количество в единицах измерения</w:t>
            </w:r>
          </w:p>
        </w:tc>
        <w:tc>
          <w:tcPr>
            <w:tcW w:w="1292" w:type="dxa"/>
          </w:tcPr>
          <w:p w:rsidR="00BF49DA" w:rsidRPr="00242339" w:rsidRDefault="00BF49DA" w:rsidP="006418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2339">
              <w:rPr>
                <w:rFonts w:ascii="Times New Roman" w:hAnsi="Times New Roman" w:cs="Times New Roman"/>
              </w:rPr>
              <w:t>Остаточный срок годности</w:t>
            </w:r>
          </w:p>
        </w:tc>
        <w:tc>
          <w:tcPr>
            <w:tcW w:w="1522" w:type="dxa"/>
          </w:tcPr>
          <w:p w:rsidR="00BF49DA" w:rsidRPr="00242339" w:rsidRDefault="00BF49DA" w:rsidP="008473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2339"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1523" w:type="dxa"/>
          </w:tcPr>
          <w:p w:rsidR="00BF49DA" w:rsidRPr="00242339" w:rsidRDefault="00BF49DA" w:rsidP="006418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42339">
              <w:rPr>
                <w:rFonts w:ascii="Times New Roman" w:hAnsi="Times New Roman" w:cs="Times New Roman"/>
              </w:rPr>
              <w:t>Стоимость, руб.</w:t>
            </w:r>
          </w:p>
          <w:p w:rsidR="00BF49DA" w:rsidRPr="00242339" w:rsidRDefault="00BF49DA" w:rsidP="006418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609E8" w:rsidRPr="00242339" w:rsidTr="004E7AA2">
        <w:tc>
          <w:tcPr>
            <w:tcW w:w="534" w:type="dxa"/>
          </w:tcPr>
          <w:p w:rsidR="002609E8" w:rsidRPr="00242339" w:rsidRDefault="002609E8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  <w:bookmarkStart w:id="14" w:name="_Hlk158375770"/>
          </w:p>
        </w:tc>
        <w:tc>
          <w:tcPr>
            <w:tcW w:w="2835" w:type="dxa"/>
          </w:tcPr>
          <w:p w:rsidR="002609E8" w:rsidRPr="00242339" w:rsidRDefault="0005654E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Апельсины</w:t>
            </w:r>
          </w:p>
        </w:tc>
        <w:tc>
          <w:tcPr>
            <w:tcW w:w="1134" w:type="dxa"/>
          </w:tcPr>
          <w:p w:rsidR="002609E8" w:rsidRPr="00242339" w:rsidRDefault="0005654E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2609E8" w:rsidRPr="00242339" w:rsidRDefault="00696052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5654E" w:rsidRPr="002423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2" w:type="dxa"/>
          </w:tcPr>
          <w:p w:rsidR="002609E8" w:rsidRPr="00242339" w:rsidRDefault="002609E8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2609E8" w:rsidRPr="00242339" w:rsidRDefault="002609E8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609E8" w:rsidRPr="00242339" w:rsidRDefault="002609E8" w:rsidP="0076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73A" w:rsidRPr="00242339" w:rsidTr="004E7AA2">
        <w:tc>
          <w:tcPr>
            <w:tcW w:w="534" w:type="dxa"/>
          </w:tcPr>
          <w:p w:rsidR="0067573A" w:rsidRPr="00242339" w:rsidRDefault="0067573A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573A" w:rsidRPr="00242339" w:rsidRDefault="0067573A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67573A" w:rsidRPr="00242339" w:rsidRDefault="0067573A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67573A" w:rsidRPr="00242339" w:rsidRDefault="00A65D7A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735A54" w:rsidRPr="002423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3704" w:rsidRPr="0024233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92" w:type="dxa"/>
          </w:tcPr>
          <w:p w:rsidR="0067573A" w:rsidRPr="00242339" w:rsidRDefault="0067573A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67573A" w:rsidRPr="00242339" w:rsidRDefault="0067573A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7573A" w:rsidRPr="00242339" w:rsidRDefault="0067573A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F88" w:rsidRPr="00242339" w:rsidTr="004E7AA2">
        <w:tc>
          <w:tcPr>
            <w:tcW w:w="534" w:type="dxa"/>
          </w:tcPr>
          <w:p w:rsidR="00E60F88" w:rsidRPr="00242339" w:rsidRDefault="00E60F88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60F88" w:rsidRPr="007263E5" w:rsidRDefault="00E60F88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Бананы</w:t>
            </w:r>
          </w:p>
        </w:tc>
        <w:tc>
          <w:tcPr>
            <w:tcW w:w="1134" w:type="dxa"/>
          </w:tcPr>
          <w:p w:rsidR="00E60F88" w:rsidRPr="00242339" w:rsidRDefault="00E60F88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E60F88" w:rsidRPr="00242339" w:rsidRDefault="00696052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60F88" w:rsidRPr="002423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2" w:type="dxa"/>
          </w:tcPr>
          <w:p w:rsidR="00E60F88" w:rsidRPr="00242339" w:rsidRDefault="00E60F88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E60F88" w:rsidRPr="00242339" w:rsidRDefault="00E60F88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E60F88" w:rsidRPr="00242339" w:rsidRDefault="00E60F88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D7A" w:rsidRPr="00242339" w:rsidTr="004E7AA2">
        <w:tc>
          <w:tcPr>
            <w:tcW w:w="534" w:type="dxa"/>
          </w:tcPr>
          <w:p w:rsidR="00A65D7A" w:rsidRPr="00242339" w:rsidRDefault="00A65D7A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65D7A" w:rsidRPr="007263E5" w:rsidRDefault="00A65D7A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Груши</w:t>
            </w:r>
          </w:p>
        </w:tc>
        <w:tc>
          <w:tcPr>
            <w:tcW w:w="1134" w:type="dxa"/>
          </w:tcPr>
          <w:p w:rsidR="00A65D7A" w:rsidRPr="00242339" w:rsidRDefault="00A65D7A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A65D7A" w:rsidRPr="00242339" w:rsidRDefault="006F5064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65D7A" w:rsidRPr="002423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2" w:type="dxa"/>
          </w:tcPr>
          <w:p w:rsidR="00A65D7A" w:rsidRPr="00242339" w:rsidRDefault="00A65D7A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A65D7A" w:rsidRPr="00242339" w:rsidRDefault="00A65D7A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A65D7A" w:rsidRPr="00242339" w:rsidRDefault="00A65D7A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04" w:rsidRPr="00242339" w:rsidTr="004E7AA2">
        <w:tc>
          <w:tcPr>
            <w:tcW w:w="534" w:type="dxa"/>
          </w:tcPr>
          <w:p w:rsidR="00013704" w:rsidRPr="00242339" w:rsidRDefault="00013704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3704" w:rsidRPr="007263E5" w:rsidRDefault="006F5064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Лимоны</w:t>
            </w:r>
          </w:p>
        </w:tc>
        <w:tc>
          <w:tcPr>
            <w:tcW w:w="1134" w:type="dxa"/>
          </w:tcPr>
          <w:p w:rsidR="00013704" w:rsidRPr="00242339" w:rsidRDefault="006F5064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013704" w:rsidRPr="00242339" w:rsidRDefault="006F5064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92" w:type="dxa"/>
          </w:tcPr>
          <w:p w:rsidR="00013704" w:rsidRPr="00242339" w:rsidRDefault="00013704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013704" w:rsidRPr="00242339" w:rsidRDefault="00013704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013704" w:rsidRPr="00242339" w:rsidRDefault="00013704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64" w:rsidRPr="00242339" w:rsidTr="004E7AA2">
        <w:tc>
          <w:tcPr>
            <w:tcW w:w="534" w:type="dxa"/>
          </w:tcPr>
          <w:p w:rsidR="006F5064" w:rsidRPr="00242339" w:rsidRDefault="006F5064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5064" w:rsidRPr="007263E5" w:rsidRDefault="006F5064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Конфеты шоколадные</w:t>
            </w:r>
          </w:p>
        </w:tc>
        <w:tc>
          <w:tcPr>
            <w:tcW w:w="1134" w:type="dxa"/>
          </w:tcPr>
          <w:p w:rsidR="006F5064" w:rsidRPr="00242339" w:rsidRDefault="006F5064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6F5064" w:rsidRPr="00242339" w:rsidRDefault="006F5064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92" w:type="dxa"/>
          </w:tcPr>
          <w:p w:rsidR="006F5064" w:rsidRPr="00242339" w:rsidRDefault="006F5064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6F5064" w:rsidRPr="00242339" w:rsidRDefault="006F5064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F5064" w:rsidRPr="00242339" w:rsidRDefault="006F5064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64" w:rsidRPr="00242339" w:rsidTr="004E7AA2">
        <w:trPr>
          <w:trHeight w:val="42"/>
        </w:trPr>
        <w:tc>
          <w:tcPr>
            <w:tcW w:w="534" w:type="dxa"/>
          </w:tcPr>
          <w:p w:rsidR="006F5064" w:rsidRPr="00242339" w:rsidRDefault="006F5064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5064" w:rsidRPr="007263E5" w:rsidRDefault="006F5064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Вафли (фасованные 300 гр.)</w:t>
            </w:r>
          </w:p>
        </w:tc>
        <w:tc>
          <w:tcPr>
            <w:tcW w:w="1134" w:type="dxa"/>
          </w:tcPr>
          <w:p w:rsidR="006F5064" w:rsidRPr="00242339" w:rsidRDefault="006F5064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6F5064" w:rsidRPr="00242339" w:rsidRDefault="00696052" w:rsidP="00696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6F5064" w:rsidRPr="002423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F5064" w:rsidRPr="002423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2" w:type="dxa"/>
          </w:tcPr>
          <w:p w:rsidR="006F5064" w:rsidRPr="00242339" w:rsidRDefault="006F5064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6F5064" w:rsidRPr="00242339" w:rsidRDefault="006F5064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F5064" w:rsidRPr="00242339" w:rsidRDefault="006F5064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64" w:rsidRPr="00242339" w:rsidTr="004E7AA2">
        <w:trPr>
          <w:trHeight w:val="42"/>
        </w:trPr>
        <w:tc>
          <w:tcPr>
            <w:tcW w:w="534" w:type="dxa"/>
          </w:tcPr>
          <w:p w:rsidR="006F5064" w:rsidRPr="00242339" w:rsidRDefault="006F5064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5064" w:rsidRPr="007263E5" w:rsidRDefault="006F5064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1134" w:type="dxa"/>
          </w:tcPr>
          <w:p w:rsidR="006F5064" w:rsidRPr="00242339" w:rsidRDefault="006F5064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6F5064" w:rsidRPr="00242339" w:rsidRDefault="00696052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F5064" w:rsidRPr="002423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2" w:type="dxa"/>
          </w:tcPr>
          <w:p w:rsidR="006F5064" w:rsidRPr="00242339" w:rsidRDefault="006F5064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6F5064" w:rsidRPr="00242339" w:rsidRDefault="006F5064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F5064" w:rsidRPr="00242339" w:rsidRDefault="006F5064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BA" w:rsidRPr="00242339" w:rsidTr="004E7AA2">
        <w:trPr>
          <w:trHeight w:val="42"/>
        </w:trPr>
        <w:tc>
          <w:tcPr>
            <w:tcW w:w="534" w:type="dxa"/>
          </w:tcPr>
          <w:p w:rsidR="002F26BA" w:rsidRPr="00242339" w:rsidRDefault="002F26BA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F26BA" w:rsidRPr="007263E5" w:rsidRDefault="002F26BA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Пряники</w:t>
            </w:r>
          </w:p>
        </w:tc>
        <w:tc>
          <w:tcPr>
            <w:tcW w:w="1134" w:type="dxa"/>
          </w:tcPr>
          <w:p w:rsidR="002F26BA" w:rsidRPr="00242339" w:rsidRDefault="002F26BA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2F26BA" w:rsidRPr="00242339" w:rsidRDefault="00696052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F26BA" w:rsidRPr="002423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2" w:type="dxa"/>
          </w:tcPr>
          <w:p w:rsidR="002F26BA" w:rsidRPr="00242339" w:rsidRDefault="002F26BA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2F26BA" w:rsidRPr="00242339" w:rsidRDefault="002F26BA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F26BA" w:rsidRPr="00242339" w:rsidRDefault="002F26BA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064" w:rsidRPr="00242339" w:rsidTr="004E7AA2">
        <w:trPr>
          <w:trHeight w:val="42"/>
        </w:trPr>
        <w:tc>
          <w:tcPr>
            <w:tcW w:w="534" w:type="dxa"/>
          </w:tcPr>
          <w:p w:rsidR="006F5064" w:rsidRPr="00242339" w:rsidRDefault="006F5064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5064" w:rsidRPr="007263E5" w:rsidRDefault="006F5064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6F5064" w:rsidRPr="00242339" w:rsidRDefault="006F5064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6F5064" w:rsidRPr="00242339" w:rsidRDefault="00242339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F5064" w:rsidRPr="0024233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2" w:type="dxa"/>
          </w:tcPr>
          <w:p w:rsidR="006F5064" w:rsidRPr="00242339" w:rsidRDefault="006F5064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6F5064" w:rsidRPr="00242339" w:rsidRDefault="006F5064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F5064" w:rsidRPr="00242339" w:rsidRDefault="006F5064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6BA" w:rsidRPr="00242339" w:rsidTr="004E7AA2">
        <w:trPr>
          <w:trHeight w:val="42"/>
        </w:trPr>
        <w:tc>
          <w:tcPr>
            <w:tcW w:w="534" w:type="dxa"/>
          </w:tcPr>
          <w:p w:rsidR="002F26BA" w:rsidRPr="00242339" w:rsidRDefault="002F26BA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F26BA" w:rsidRPr="007263E5" w:rsidRDefault="002F26BA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134" w:type="dxa"/>
          </w:tcPr>
          <w:p w:rsidR="002F26BA" w:rsidRPr="00242339" w:rsidRDefault="00707AAD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Л.дм3</w:t>
            </w:r>
          </w:p>
        </w:tc>
        <w:tc>
          <w:tcPr>
            <w:tcW w:w="1842" w:type="dxa"/>
          </w:tcPr>
          <w:p w:rsidR="002F26BA" w:rsidRPr="00242339" w:rsidRDefault="002F26BA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292" w:type="dxa"/>
          </w:tcPr>
          <w:p w:rsidR="002F26BA" w:rsidRPr="00242339" w:rsidRDefault="002F26BA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2F26BA" w:rsidRPr="00242339" w:rsidRDefault="002F26BA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F26BA" w:rsidRPr="00242339" w:rsidRDefault="002F26BA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052" w:rsidRPr="00242339" w:rsidTr="004E7AA2">
        <w:trPr>
          <w:trHeight w:val="163"/>
        </w:trPr>
        <w:tc>
          <w:tcPr>
            <w:tcW w:w="534" w:type="dxa"/>
          </w:tcPr>
          <w:p w:rsidR="00696052" w:rsidRPr="00242339" w:rsidRDefault="00696052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96052" w:rsidRPr="007263E5" w:rsidRDefault="00696052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</w:tc>
        <w:tc>
          <w:tcPr>
            <w:tcW w:w="1134" w:type="dxa"/>
          </w:tcPr>
          <w:p w:rsidR="00696052" w:rsidRPr="00242339" w:rsidRDefault="00242339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696052" w:rsidRPr="00242339" w:rsidRDefault="00242339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292" w:type="dxa"/>
          </w:tcPr>
          <w:p w:rsidR="00696052" w:rsidRPr="00242339" w:rsidRDefault="00696052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696052" w:rsidRPr="00242339" w:rsidRDefault="00696052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96052" w:rsidRPr="00242339" w:rsidRDefault="00696052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39" w:rsidRPr="00242339" w:rsidTr="004E7AA2">
        <w:trPr>
          <w:trHeight w:val="163"/>
        </w:trPr>
        <w:tc>
          <w:tcPr>
            <w:tcW w:w="534" w:type="dxa"/>
          </w:tcPr>
          <w:p w:rsidR="00242339" w:rsidRPr="00242339" w:rsidRDefault="00242339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42339" w:rsidRPr="007263E5" w:rsidRDefault="00242339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3E5"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242339" w:rsidRPr="00242339" w:rsidRDefault="00242339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242339" w:rsidRPr="00242339" w:rsidRDefault="00242339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292" w:type="dxa"/>
          </w:tcPr>
          <w:p w:rsidR="00242339" w:rsidRPr="00242339" w:rsidRDefault="00242339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242339" w:rsidRPr="00242339" w:rsidRDefault="00242339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42339" w:rsidRPr="00242339" w:rsidRDefault="00242339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339" w:rsidRPr="00242339" w:rsidTr="004E7AA2">
        <w:trPr>
          <w:trHeight w:val="163"/>
        </w:trPr>
        <w:tc>
          <w:tcPr>
            <w:tcW w:w="534" w:type="dxa"/>
          </w:tcPr>
          <w:p w:rsidR="00242339" w:rsidRPr="00242339" w:rsidRDefault="00242339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42339" w:rsidRPr="007263E5" w:rsidRDefault="00EB193E" w:rsidP="00131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BDB">
              <w:rPr>
                <w:rFonts w:ascii="Times New Roman" w:hAnsi="Times New Roman" w:cs="Times New Roman"/>
                <w:sz w:val="20"/>
                <w:szCs w:val="20"/>
              </w:rPr>
              <w:t>Зефир в шоколаде</w:t>
            </w:r>
          </w:p>
        </w:tc>
        <w:tc>
          <w:tcPr>
            <w:tcW w:w="1134" w:type="dxa"/>
          </w:tcPr>
          <w:p w:rsidR="00242339" w:rsidRPr="00242339" w:rsidRDefault="00242339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242339" w:rsidRPr="00242339" w:rsidRDefault="00242339" w:rsidP="002F2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33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292" w:type="dxa"/>
          </w:tcPr>
          <w:p w:rsidR="00242339" w:rsidRPr="00242339" w:rsidRDefault="00242339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242339" w:rsidRPr="00242339" w:rsidRDefault="00242339" w:rsidP="007E3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42339" w:rsidRPr="00242339" w:rsidRDefault="00242339" w:rsidP="0070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3E5" w:rsidRPr="00242339" w:rsidTr="004E7AA2">
        <w:trPr>
          <w:trHeight w:val="163"/>
        </w:trPr>
        <w:tc>
          <w:tcPr>
            <w:tcW w:w="534" w:type="dxa"/>
          </w:tcPr>
          <w:p w:rsidR="007263E5" w:rsidRDefault="007263E5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263E5" w:rsidRPr="001E3FEA" w:rsidRDefault="007263E5" w:rsidP="00726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консервированный</w:t>
            </w:r>
          </w:p>
        </w:tc>
        <w:tc>
          <w:tcPr>
            <w:tcW w:w="1134" w:type="dxa"/>
          </w:tcPr>
          <w:p w:rsidR="007263E5" w:rsidRPr="001E3FEA" w:rsidRDefault="007263E5" w:rsidP="000E6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7263E5" w:rsidRPr="001E3FEA" w:rsidRDefault="007263E5" w:rsidP="000E6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A">
              <w:rPr>
                <w:rFonts w:ascii="Times New Roman" w:hAnsi="Times New Roman" w:cs="Times New Roman"/>
                <w:sz w:val="20"/>
                <w:szCs w:val="20"/>
              </w:rPr>
              <w:t>35,28</w:t>
            </w:r>
          </w:p>
        </w:tc>
        <w:tc>
          <w:tcPr>
            <w:tcW w:w="1292" w:type="dxa"/>
          </w:tcPr>
          <w:p w:rsidR="007263E5" w:rsidRPr="00242339" w:rsidRDefault="007263E5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7263E5" w:rsidRPr="00242339" w:rsidRDefault="007263E5" w:rsidP="007E3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263E5" w:rsidRPr="00242339" w:rsidRDefault="007263E5" w:rsidP="00704A2C">
            <w:pPr>
              <w:jc w:val="center"/>
              <w:rPr>
                <w:sz w:val="20"/>
                <w:szCs w:val="20"/>
              </w:rPr>
            </w:pPr>
          </w:p>
        </w:tc>
      </w:tr>
      <w:tr w:rsidR="007263E5" w:rsidRPr="00242339" w:rsidTr="004E7AA2">
        <w:trPr>
          <w:trHeight w:val="163"/>
        </w:trPr>
        <w:tc>
          <w:tcPr>
            <w:tcW w:w="534" w:type="dxa"/>
          </w:tcPr>
          <w:p w:rsidR="007263E5" w:rsidRDefault="007263E5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263E5" w:rsidRPr="001E3FEA" w:rsidRDefault="007263E5" w:rsidP="000E6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A">
              <w:rPr>
                <w:rFonts w:ascii="Times New Roman" w:hAnsi="Times New Roman" w:cs="Times New Roman"/>
                <w:sz w:val="20"/>
                <w:szCs w:val="20"/>
              </w:rPr>
              <w:t>Огурцы консервированные</w:t>
            </w:r>
          </w:p>
        </w:tc>
        <w:tc>
          <w:tcPr>
            <w:tcW w:w="1134" w:type="dxa"/>
          </w:tcPr>
          <w:p w:rsidR="007263E5" w:rsidRPr="001E3FEA" w:rsidRDefault="007263E5" w:rsidP="000E6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7263E5" w:rsidRPr="001E3FEA" w:rsidRDefault="00A21096" w:rsidP="000E6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25,68</w:t>
            </w:r>
          </w:p>
        </w:tc>
        <w:tc>
          <w:tcPr>
            <w:tcW w:w="1292" w:type="dxa"/>
          </w:tcPr>
          <w:p w:rsidR="007263E5" w:rsidRPr="00242339" w:rsidRDefault="007263E5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7263E5" w:rsidRPr="00242339" w:rsidRDefault="007263E5" w:rsidP="007E3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263E5" w:rsidRPr="00242339" w:rsidRDefault="007263E5" w:rsidP="00704A2C">
            <w:pPr>
              <w:jc w:val="center"/>
              <w:rPr>
                <w:sz w:val="20"/>
                <w:szCs w:val="20"/>
              </w:rPr>
            </w:pPr>
          </w:p>
        </w:tc>
      </w:tr>
      <w:tr w:rsidR="007263E5" w:rsidRPr="00242339" w:rsidTr="004E7AA2">
        <w:trPr>
          <w:trHeight w:val="163"/>
        </w:trPr>
        <w:tc>
          <w:tcPr>
            <w:tcW w:w="534" w:type="dxa"/>
          </w:tcPr>
          <w:p w:rsidR="007263E5" w:rsidRDefault="007263E5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263E5" w:rsidRPr="001E3FEA" w:rsidRDefault="007263E5" w:rsidP="007263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A">
              <w:rPr>
                <w:rFonts w:ascii="Times New Roman" w:hAnsi="Times New Roman" w:cs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134" w:type="dxa"/>
          </w:tcPr>
          <w:p w:rsidR="007263E5" w:rsidRPr="001E3FEA" w:rsidRDefault="007263E5" w:rsidP="000E6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7263E5" w:rsidRPr="001E3FEA" w:rsidRDefault="007263E5" w:rsidP="000E64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A">
              <w:rPr>
                <w:rFonts w:ascii="Times New Roman" w:hAnsi="Times New Roman" w:cs="Times New Roman"/>
                <w:sz w:val="20"/>
                <w:szCs w:val="20"/>
              </w:rPr>
              <w:t>28,80</w:t>
            </w:r>
          </w:p>
        </w:tc>
        <w:tc>
          <w:tcPr>
            <w:tcW w:w="1292" w:type="dxa"/>
          </w:tcPr>
          <w:p w:rsidR="007263E5" w:rsidRPr="00242339" w:rsidRDefault="007263E5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7263E5" w:rsidRPr="00242339" w:rsidRDefault="007263E5" w:rsidP="007E3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263E5" w:rsidRPr="00242339" w:rsidRDefault="007263E5" w:rsidP="00704A2C">
            <w:pPr>
              <w:jc w:val="center"/>
              <w:rPr>
                <w:sz w:val="20"/>
                <w:szCs w:val="20"/>
              </w:rPr>
            </w:pPr>
          </w:p>
        </w:tc>
      </w:tr>
      <w:tr w:rsidR="007263E5" w:rsidRPr="00242339" w:rsidTr="004E7AA2">
        <w:trPr>
          <w:trHeight w:val="163"/>
        </w:trPr>
        <w:tc>
          <w:tcPr>
            <w:tcW w:w="534" w:type="dxa"/>
          </w:tcPr>
          <w:p w:rsidR="007263E5" w:rsidRDefault="007263E5" w:rsidP="004E7AA2">
            <w:pPr>
              <w:pStyle w:val="ConsPlusNormal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263E5" w:rsidRPr="0041320A" w:rsidRDefault="007263E5" w:rsidP="007263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Повидло</w:t>
            </w:r>
          </w:p>
        </w:tc>
        <w:tc>
          <w:tcPr>
            <w:tcW w:w="1134" w:type="dxa"/>
          </w:tcPr>
          <w:p w:rsidR="007263E5" w:rsidRPr="0041320A" w:rsidRDefault="007263E5" w:rsidP="000E64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</w:tcPr>
          <w:p w:rsidR="007263E5" w:rsidRPr="0041320A" w:rsidRDefault="007263E5" w:rsidP="000E64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20A">
              <w:rPr>
                <w:rFonts w:ascii="Times New Roman" w:hAnsi="Times New Roman" w:cs="Times New Roman"/>
                <w:sz w:val="20"/>
                <w:szCs w:val="20"/>
              </w:rPr>
              <w:t>9,60</w:t>
            </w:r>
          </w:p>
        </w:tc>
        <w:tc>
          <w:tcPr>
            <w:tcW w:w="1292" w:type="dxa"/>
          </w:tcPr>
          <w:p w:rsidR="007263E5" w:rsidRPr="00242339" w:rsidRDefault="007263E5" w:rsidP="00195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7263E5" w:rsidRPr="00242339" w:rsidRDefault="007263E5" w:rsidP="007E3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263E5" w:rsidRPr="00242339" w:rsidRDefault="007263E5" w:rsidP="00704A2C">
            <w:pPr>
              <w:jc w:val="center"/>
              <w:rPr>
                <w:sz w:val="20"/>
                <w:szCs w:val="20"/>
              </w:rPr>
            </w:pPr>
          </w:p>
        </w:tc>
      </w:tr>
      <w:bookmarkEnd w:id="14"/>
      <w:tr w:rsidR="00BD3D54" w:rsidRPr="00242339" w:rsidTr="006418C1">
        <w:tc>
          <w:tcPr>
            <w:tcW w:w="9159" w:type="dxa"/>
            <w:gridSpan w:val="6"/>
          </w:tcPr>
          <w:p w:rsidR="00BD3D54" w:rsidRPr="00242339" w:rsidRDefault="00013704" w:rsidP="006F506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242339">
              <w:rPr>
                <w:rFonts w:ascii="Times New Roman" w:hAnsi="Times New Roman" w:cs="Times New Roman"/>
                <w:b/>
              </w:rPr>
              <w:t xml:space="preserve"> </w:t>
            </w:r>
            <w:r w:rsidR="00BD3D54" w:rsidRPr="0024233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23" w:type="dxa"/>
          </w:tcPr>
          <w:p w:rsidR="00BD3D54" w:rsidRPr="00242339" w:rsidRDefault="00BD3D54" w:rsidP="008641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F49DA" w:rsidRPr="006E7BC7" w:rsidRDefault="00BF49DA" w:rsidP="00A317D9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F3590" w:rsidRPr="006E7BC7" w:rsidRDefault="00BF3590" w:rsidP="00BF3590">
      <w:pPr>
        <w:pStyle w:val="ConsPlusNormal"/>
        <w:jc w:val="both"/>
        <w:rPr>
          <w:rFonts w:ascii="Times New Roman" w:hAnsi="Times New Roman" w:cs="Times New Roman"/>
        </w:rPr>
      </w:pPr>
      <w:r w:rsidRPr="006E7BC7">
        <w:rPr>
          <w:rFonts w:ascii="Times New Roman" w:hAnsi="Times New Roman" w:cs="Times New Roman"/>
        </w:rPr>
        <w:t>ЗАКАЗЧИК:                                                                                ПОСТАВЩИК:</w:t>
      </w:r>
    </w:p>
    <w:p w:rsidR="00BF3590" w:rsidRPr="006E7BC7" w:rsidRDefault="00BF3590" w:rsidP="00BF3590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BF3590" w:rsidRPr="006E7BC7" w:rsidRDefault="00BF3590" w:rsidP="00BF359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BC7">
        <w:rPr>
          <w:sz w:val="20"/>
          <w:szCs w:val="20"/>
        </w:rPr>
        <w:t xml:space="preserve">Директор _____________И.П. Костырченко                                               _____________ </w:t>
      </w:r>
    </w:p>
    <w:p w:rsidR="008741BA" w:rsidRDefault="008741BA" w:rsidP="00BF3590">
      <w:pPr>
        <w:keepLines/>
        <w:widowControl w:val="0"/>
        <w:suppressLineNumbers/>
        <w:tabs>
          <w:tab w:val="left" w:pos="5850"/>
        </w:tabs>
        <w:suppressAutoHyphens/>
        <w:autoSpaceDE w:val="0"/>
        <w:autoSpaceDN w:val="0"/>
        <w:spacing w:line="240" w:lineRule="exact"/>
        <w:rPr>
          <w:sz w:val="20"/>
          <w:szCs w:val="20"/>
        </w:rPr>
      </w:pPr>
    </w:p>
    <w:p w:rsidR="008741BA" w:rsidRDefault="008741BA" w:rsidP="00BF3590">
      <w:pPr>
        <w:keepLines/>
        <w:widowControl w:val="0"/>
        <w:suppressLineNumbers/>
        <w:tabs>
          <w:tab w:val="left" w:pos="5850"/>
        </w:tabs>
        <w:suppressAutoHyphens/>
        <w:autoSpaceDE w:val="0"/>
        <w:autoSpaceDN w:val="0"/>
        <w:spacing w:line="240" w:lineRule="exact"/>
        <w:rPr>
          <w:sz w:val="20"/>
          <w:szCs w:val="20"/>
        </w:rPr>
      </w:pPr>
    </w:p>
    <w:p w:rsidR="00BF3590" w:rsidRPr="006E7BC7" w:rsidRDefault="00BF3590" w:rsidP="00BF3590">
      <w:pPr>
        <w:keepLines/>
        <w:widowControl w:val="0"/>
        <w:suppressLineNumbers/>
        <w:tabs>
          <w:tab w:val="left" w:pos="5850"/>
        </w:tabs>
        <w:suppressAutoHyphens/>
        <w:autoSpaceDE w:val="0"/>
        <w:autoSpaceDN w:val="0"/>
        <w:spacing w:line="240" w:lineRule="exact"/>
        <w:rPr>
          <w:bCs/>
          <w:sz w:val="20"/>
          <w:szCs w:val="20"/>
        </w:rPr>
      </w:pPr>
      <w:r w:rsidRPr="006E7BC7">
        <w:rPr>
          <w:sz w:val="20"/>
          <w:szCs w:val="20"/>
        </w:rPr>
        <w:t>М.</w:t>
      </w:r>
      <w:r w:rsidR="008741BA">
        <w:rPr>
          <w:sz w:val="20"/>
          <w:szCs w:val="20"/>
        </w:rPr>
        <w:t>П</w:t>
      </w:r>
      <w:r w:rsidRPr="006E7BC7">
        <w:rPr>
          <w:sz w:val="20"/>
          <w:szCs w:val="20"/>
        </w:rPr>
        <w:t>.                                                                                                                    М.</w:t>
      </w:r>
      <w:r w:rsidR="008741BA">
        <w:rPr>
          <w:sz w:val="20"/>
          <w:szCs w:val="20"/>
        </w:rPr>
        <w:t>П</w:t>
      </w:r>
      <w:r w:rsidRPr="006E7BC7">
        <w:rPr>
          <w:sz w:val="20"/>
          <w:szCs w:val="20"/>
        </w:rPr>
        <w:t>.</w:t>
      </w:r>
    </w:p>
    <w:p w:rsidR="00A317D9" w:rsidRPr="006E7BC7" w:rsidRDefault="00A317D9" w:rsidP="00A317D9">
      <w:pPr>
        <w:rPr>
          <w:sz w:val="20"/>
          <w:szCs w:val="20"/>
        </w:rPr>
      </w:pPr>
    </w:p>
    <w:p w:rsidR="00A317D9" w:rsidRPr="006E7BC7" w:rsidRDefault="00A317D9" w:rsidP="00A317D9">
      <w:pPr>
        <w:rPr>
          <w:sz w:val="20"/>
          <w:szCs w:val="20"/>
        </w:rPr>
      </w:pPr>
    </w:p>
    <w:p w:rsidR="00110E1D" w:rsidRPr="006E7BC7" w:rsidRDefault="00110E1D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10E1D" w:rsidRPr="006E7BC7" w:rsidRDefault="00110E1D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10E1D" w:rsidRPr="006E7BC7" w:rsidRDefault="00110E1D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10E1D" w:rsidRPr="006E7BC7" w:rsidRDefault="00110E1D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10E1D" w:rsidRDefault="00110E1D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64131" w:rsidRPr="006E7BC7" w:rsidRDefault="00864131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4C78" w:rsidRPr="006E7BC7" w:rsidRDefault="004B4C78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4C78" w:rsidRPr="006E7BC7" w:rsidRDefault="004B4C78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4C78" w:rsidRPr="006E7BC7" w:rsidRDefault="004B4C78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4C78" w:rsidRPr="006E7BC7" w:rsidRDefault="004B4C78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4C78" w:rsidRPr="006E7BC7" w:rsidRDefault="004B4C78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4C78" w:rsidRDefault="004B4C78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339" w:rsidRPr="006E7BC7" w:rsidRDefault="00242339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E1E28" w:rsidRPr="006E7BC7" w:rsidRDefault="00AE1E28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E1E28" w:rsidRPr="006E7BC7" w:rsidRDefault="00AE1E28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E1E28" w:rsidRPr="006E7BC7" w:rsidRDefault="00AE1E28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3108" w:type="dxa"/>
        <w:tblInd w:w="7942" w:type="dxa"/>
        <w:tblLook w:val="0000" w:firstRow="0" w:lastRow="0" w:firstColumn="0" w:lastColumn="0" w:noHBand="0" w:noVBand="0"/>
      </w:tblPr>
      <w:tblGrid>
        <w:gridCol w:w="3108"/>
      </w:tblGrid>
      <w:tr w:rsidR="008741BA" w:rsidTr="005D0274">
        <w:trPr>
          <w:trHeight w:val="576"/>
        </w:trPr>
        <w:tc>
          <w:tcPr>
            <w:tcW w:w="3108" w:type="dxa"/>
          </w:tcPr>
          <w:p w:rsidR="00E60F88" w:rsidRPr="00E60F88" w:rsidRDefault="00E60F88" w:rsidP="00E60F88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E60F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Приложение № 1 к Контракту на поставку продуктов питания №</w:t>
            </w:r>
          </w:p>
          <w:p w:rsidR="008741BA" w:rsidRDefault="00E60F88" w:rsidP="00E60F88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E60F88">
              <w:rPr>
                <w:rFonts w:ascii="Times New Roman" w:hAnsi="Times New Roman" w:cs="Times New Roman"/>
                <w:sz w:val="16"/>
                <w:szCs w:val="16"/>
              </w:rPr>
              <w:t>________от __________</w:t>
            </w:r>
          </w:p>
        </w:tc>
      </w:tr>
    </w:tbl>
    <w:p w:rsidR="00A317D9" w:rsidRPr="006E7BC7" w:rsidRDefault="00A317D9" w:rsidP="00A317D9">
      <w:pPr>
        <w:pStyle w:val="ConsPlusNormal"/>
        <w:jc w:val="both"/>
        <w:rPr>
          <w:rFonts w:ascii="Times New Roman" w:hAnsi="Times New Roman" w:cs="Times New Roman"/>
        </w:rPr>
      </w:pPr>
    </w:p>
    <w:p w:rsidR="00A317D9" w:rsidRPr="006E7BC7" w:rsidRDefault="00D90917" w:rsidP="00A317D9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5" w:name="P389"/>
      <w:bookmarkEnd w:id="15"/>
      <w:r w:rsidRPr="006E7BC7">
        <w:rPr>
          <w:rFonts w:ascii="Times New Roman" w:hAnsi="Times New Roman" w:cs="Times New Roman"/>
          <w:b/>
        </w:rPr>
        <w:t>ТЕХНИЧЕСКАЯ ЧАСТЬ</w:t>
      </w:r>
    </w:p>
    <w:p w:rsidR="00A317D9" w:rsidRPr="006E7BC7" w:rsidRDefault="00A317D9" w:rsidP="00A317D9">
      <w:pPr>
        <w:pStyle w:val="ConsPlusNormal"/>
        <w:jc w:val="both"/>
        <w:rPr>
          <w:rFonts w:ascii="Times New Roman" w:hAnsi="Times New Roman" w:cs="Times New Roman"/>
        </w:rPr>
      </w:pPr>
    </w:p>
    <w:p w:rsidR="00A317D9" w:rsidRPr="006E7BC7" w:rsidRDefault="00D90917" w:rsidP="00A317D9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sz w:val="20"/>
          <w:szCs w:val="20"/>
        </w:rPr>
      </w:pPr>
      <w:r w:rsidRPr="006E7BC7">
        <w:rPr>
          <w:b/>
          <w:bCs/>
          <w:sz w:val="20"/>
          <w:szCs w:val="20"/>
        </w:rPr>
        <w:t>Функциональные, технические и качественные характеристики товара</w:t>
      </w:r>
    </w:p>
    <w:p w:rsidR="00BF3590" w:rsidRDefault="00BF3590" w:rsidP="00A317D9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7655"/>
      </w:tblGrid>
      <w:tr w:rsidR="008220C2" w:rsidRPr="00357779" w:rsidTr="00444576">
        <w:trPr>
          <w:trHeight w:val="5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0C2" w:rsidRPr="00357779" w:rsidRDefault="008220C2">
            <w:pPr>
              <w:jc w:val="center"/>
              <w:rPr>
                <w:b/>
                <w:sz w:val="20"/>
                <w:szCs w:val="20"/>
              </w:rPr>
            </w:pPr>
            <w:r w:rsidRPr="0035777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0C2" w:rsidRPr="00357779" w:rsidRDefault="008220C2">
            <w:pPr>
              <w:jc w:val="center"/>
              <w:rPr>
                <w:b/>
                <w:sz w:val="20"/>
                <w:szCs w:val="20"/>
              </w:rPr>
            </w:pPr>
            <w:r w:rsidRPr="00357779">
              <w:rPr>
                <w:b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0C2" w:rsidRPr="00357779" w:rsidRDefault="008220C2">
            <w:pPr>
              <w:jc w:val="center"/>
              <w:rPr>
                <w:b/>
                <w:sz w:val="20"/>
                <w:szCs w:val="20"/>
              </w:rPr>
            </w:pPr>
            <w:r w:rsidRPr="00357779">
              <w:rPr>
                <w:b/>
                <w:sz w:val="20"/>
                <w:szCs w:val="20"/>
              </w:rPr>
              <w:t>Технические, функциональные, качественные и другие характеристики товара (работ, услуг)</w:t>
            </w:r>
          </w:p>
        </w:tc>
      </w:tr>
      <w:tr w:rsidR="00735A54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4" w:rsidRPr="00357779" w:rsidRDefault="00735A54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4" w:rsidRPr="00357779" w:rsidRDefault="00735A54" w:rsidP="004E7AA2">
            <w:pPr>
              <w:jc w:val="center"/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Апельсины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4" w:rsidRPr="00357779" w:rsidRDefault="006D5242" w:rsidP="00735A54">
            <w:pPr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Высшая категория, соответствие требованиям ГОСТ   4427-82 «Апельсины. Технические условия»</w:t>
            </w:r>
            <w:r w:rsidR="004E7AA2">
              <w:rPr>
                <w:sz w:val="20"/>
                <w:szCs w:val="20"/>
              </w:rPr>
              <w:t>.</w:t>
            </w:r>
          </w:p>
        </w:tc>
      </w:tr>
      <w:tr w:rsidR="00735A54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4" w:rsidRPr="00357779" w:rsidRDefault="00735A54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4" w:rsidRPr="00357779" w:rsidRDefault="00735A54" w:rsidP="004E7AA2">
            <w:pPr>
              <w:jc w:val="center"/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Яблоки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A54" w:rsidRPr="00357779" w:rsidRDefault="006D5242">
            <w:pPr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Не ниже I сорта, соответствие требованиям ГОСТ Р 54697-2011 «Яблоки свежие, реализуемые в розничной торговой сети. Технические условия» или ГОСТ 16270-70 «Яблоки свежие ранних сроков созревания. Технические условия»</w:t>
            </w:r>
          </w:p>
        </w:tc>
      </w:tr>
      <w:tr w:rsidR="00125952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52" w:rsidRPr="00357779" w:rsidRDefault="00125952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52" w:rsidRPr="00357779" w:rsidRDefault="00125952" w:rsidP="004E7AA2">
            <w:pPr>
              <w:jc w:val="center"/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Груши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52" w:rsidRPr="00357779" w:rsidRDefault="00125952" w:rsidP="00357779">
            <w:pPr>
              <w:jc w:val="both"/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Не ниже I сорта, соответствие требованиям ГОСТ 33499-2015 Груши свежие. Технические условия.</w:t>
            </w:r>
          </w:p>
        </w:tc>
      </w:tr>
      <w:tr w:rsidR="00125952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52" w:rsidRPr="00357779" w:rsidRDefault="00125952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952" w:rsidRPr="00357779" w:rsidRDefault="00E60F88" w:rsidP="004E7AA2">
            <w:pPr>
              <w:jc w:val="center"/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Бананы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59C" w:rsidRPr="00357779" w:rsidRDefault="00E60F88" w:rsidP="0084659C">
            <w:pPr>
              <w:jc w:val="both"/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Не ниже I сорта, соответствие требованиям ГОСТ Р 51603-2000 Бананы свежие. Технические условия</w:t>
            </w:r>
            <w:r w:rsidR="004E7AA2">
              <w:rPr>
                <w:sz w:val="20"/>
                <w:szCs w:val="20"/>
              </w:rPr>
              <w:t>.</w:t>
            </w:r>
          </w:p>
        </w:tc>
      </w:tr>
      <w:tr w:rsidR="00E60F88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88" w:rsidRPr="00357779" w:rsidRDefault="00E60F88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88" w:rsidRPr="00357779" w:rsidRDefault="00E60F88" w:rsidP="004E7AA2">
            <w:pPr>
              <w:jc w:val="center"/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Лимоны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88" w:rsidRPr="00357779" w:rsidRDefault="00E60F88" w:rsidP="0084659C">
            <w:pPr>
              <w:jc w:val="both"/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>Высшая категория, соответствие требованиям ГОСТ 4429-82 «Лимоны. Технические условия»</w:t>
            </w:r>
            <w:r w:rsidR="004E7AA2">
              <w:rPr>
                <w:sz w:val="20"/>
                <w:szCs w:val="20"/>
              </w:rPr>
              <w:t>.</w:t>
            </w:r>
          </w:p>
        </w:tc>
      </w:tr>
      <w:tr w:rsidR="00453CC4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C4" w:rsidRPr="00357779" w:rsidRDefault="00453CC4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C4" w:rsidRPr="00357779" w:rsidRDefault="00453CC4" w:rsidP="007478CF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Конфеты</w:t>
            </w:r>
            <w:r>
              <w:rPr>
                <w:bCs/>
                <w:noProof/>
                <w:sz w:val="20"/>
                <w:szCs w:val="20"/>
              </w:rPr>
              <w:t xml:space="preserve"> шоколадные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C4" w:rsidRPr="00357779" w:rsidRDefault="00453CC4" w:rsidP="007478CF">
            <w:pPr>
              <w:rPr>
                <w:bCs/>
                <w:noProof/>
                <w:sz w:val="20"/>
                <w:szCs w:val="20"/>
              </w:rPr>
            </w:pPr>
            <w:r w:rsidRPr="009C38A7">
              <w:rPr>
                <w:bCs/>
                <w:noProof/>
                <w:sz w:val="20"/>
                <w:szCs w:val="20"/>
              </w:rPr>
              <w:t>Конфеты</w:t>
            </w:r>
            <w:r>
              <w:rPr>
                <w:bCs/>
                <w:noProof/>
                <w:sz w:val="20"/>
                <w:szCs w:val="20"/>
              </w:rPr>
              <w:t xml:space="preserve">. </w:t>
            </w:r>
            <w:r w:rsidRPr="00357779">
              <w:rPr>
                <w:bCs/>
                <w:noProof/>
                <w:sz w:val="20"/>
                <w:szCs w:val="20"/>
              </w:rPr>
              <w:t>Вид- шоколадные. Остаточный срок годности на момент поставки не менее 4 месяцев</w:t>
            </w:r>
          </w:p>
          <w:p w:rsidR="00453CC4" w:rsidRPr="00357779" w:rsidRDefault="00453CC4" w:rsidP="007478CF">
            <w:pPr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Соответствие требованиям: Технический регламент Таможенного союза «О безопасности упаковки» от 16.08.2011 ТР ТС 005/2011, Технический регламент Таможенного союза «О безопасности пищевой продукции» от 09.12.2011 №021/2011, Технический регламент Таможенного союза от 09.12.2011 №022/2011 «Пищевая продукция в части ее маркировки», ГОСТ 4570-2014</w:t>
            </w:r>
            <w:r>
              <w:rPr>
                <w:bCs/>
                <w:noProof/>
                <w:sz w:val="20"/>
                <w:szCs w:val="20"/>
              </w:rPr>
              <w:t>.</w:t>
            </w:r>
          </w:p>
        </w:tc>
      </w:tr>
      <w:tr w:rsidR="00453CC4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C4" w:rsidRPr="00357779" w:rsidRDefault="00453CC4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C4" w:rsidRPr="00357779" w:rsidRDefault="00453CC4" w:rsidP="00B201BA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Вафли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C4" w:rsidRPr="00357779" w:rsidRDefault="00453CC4" w:rsidP="00B201BA">
            <w:pPr>
              <w:rPr>
                <w:bCs/>
                <w:noProof/>
                <w:sz w:val="20"/>
                <w:szCs w:val="20"/>
              </w:rPr>
            </w:pPr>
            <w:r w:rsidRPr="009C38A7">
              <w:rPr>
                <w:bCs/>
                <w:noProof/>
                <w:sz w:val="20"/>
                <w:szCs w:val="20"/>
              </w:rPr>
              <w:t>Вафли</w:t>
            </w:r>
            <w:r>
              <w:rPr>
                <w:bCs/>
                <w:noProof/>
                <w:sz w:val="20"/>
                <w:szCs w:val="20"/>
              </w:rPr>
              <w:t xml:space="preserve">. </w:t>
            </w:r>
            <w:r w:rsidRPr="00357779">
              <w:rPr>
                <w:bCs/>
                <w:noProof/>
                <w:sz w:val="20"/>
                <w:szCs w:val="20"/>
              </w:rPr>
              <w:t>Вес: не более 0,3 кг Остаточный срок годности (хранения) товара на момент поставки не менее 30 суток. Соответствие требованиям . ГОСТ 14031 -2014 ТУ 9137-006-5127490-2016. ТУ 9137-001-09351231-2014, СТО 00356151- 003-2014. ТУ производителя.</w:t>
            </w:r>
          </w:p>
        </w:tc>
      </w:tr>
      <w:tr w:rsidR="00453CC4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C4" w:rsidRPr="00357779" w:rsidRDefault="00453CC4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C4" w:rsidRPr="00357779" w:rsidRDefault="00453CC4" w:rsidP="004E7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 сахарное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C4" w:rsidRPr="00357779" w:rsidRDefault="00453CC4" w:rsidP="0084659C">
            <w:pPr>
              <w:jc w:val="both"/>
              <w:rPr>
                <w:sz w:val="20"/>
                <w:szCs w:val="20"/>
              </w:rPr>
            </w:pPr>
            <w:r w:rsidRPr="00453CC4">
              <w:rPr>
                <w:sz w:val="20"/>
                <w:szCs w:val="20"/>
              </w:rPr>
              <w:t>Печенье сахарное. Соответствие требованиям: ГОСТ-24901-2014, ТУ 9131-005-05127490-2016, ТУ 10.72.12-016-31280275-2017. Остаточный срок годности (хранения) товара на момент поставки не менее 60 суток.</w:t>
            </w:r>
          </w:p>
        </w:tc>
      </w:tr>
      <w:tr w:rsidR="001D22A0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A0" w:rsidRPr="00357779" w:rsidRDefault="001D22A0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A0" w:rsidRPr="00357779" w:rsidRDefault="001D22A0" w:rsidP="0031009F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Пряники</w:t>
            </w:r>
          </w:p>
          <w:p w:rsidR="001D22A0" w:rsidRPr="00357779" w:rsidRDefault="001D22A0" w:rsidP="00310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A0" w:rsidRPr="00357779" w:rsidRDefault="001D22A0" w:rsidP="0031009F">
            <w:pPr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Соответствие требованиям</w:t>
            </w:r>
          </w:p>
          <w:p w:rsidR="001D22A0" w:rsidRPr="00357779" w:rsidRDefault="001D22A0" w:rsidP="0031009F">
            <w:pPr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ГОСТ 15810-2014</w:t>
            </w:r>
          </w:p>
          <w:p w:rsidR="001D22A0" w:rsidRPr="00357779" w:rsidRDefault="001D22A0" w:rsidP="0031009F">
            <w:pPr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Остаточный срок годности (хранения) товара на момент поставки не менее 60 суток</w:t>
            </w:r>
          </w:p>
        </w:tc>
      </w:tr>
      <w:tr w:rsidR="001D22A0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A0" w:rsidRPr="00357779" w:rsidRDefault="001D22A0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A0" w:rsidRPr="00357779" w:rsidRDefault="001D22A0" w:rsidP="00176B27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Сахар белый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A0" w:rsidRPr="00357779" w:rsidRDefault="001D22A0" w:rsidP="00176B27">
            <w:pPr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Сахар белый, свекловичный в твердом состоянии без вкусоароматических или красящих добавок</w:t>
            </w:r>
            <w:r>
              <w:rPr>
                <w:bCs/>
                <w:noProof/>
                <w:sz w:val="20"/>
                <w:szCs w:val="20"/>
              </w:rPr>
              <w:t xml:space="preserve">. </w:t>
            </w:r>
            <w:r w:rsidRPr="00357779">
              <w:rPr>
                <w:bCs/>
                <w:noProof/>
                <w:sz w:val="20"/>
                <w:szCs w:val="20"/>
              </w:rPr>
              <w:t>Вид сахара: Кристаллический. Остаточный срок годности (хранения) Товара на момент поставки не менее 6 месяцев</w:t>
            </w:r>
            <w:r>
              <w:rPr>
                <w:bCs/>
                <w:noProof/>
                <w:sz w:val="20"/>
                <w:szCs w:val="20"/>
              </w:rPr>
              <w:t>.</w:t>
            </w:r>
          </w:p>
        </w:tc>
      </w:tr>
      <w:tr w:rsidR="001D22A0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A0" w:rsidRPr="00357779" w:rsidRDefault="001D22A0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A0" w:rsidRPr="00357779" w:rsidRDefault="001D22A0" w:rsidP="00615CF7">
            <w:pPr>
              <w:jc w:val="center"/>
              <w:rPr>
                <w:sz w:val="20"/>
                <w:szCs w:val="20"/>
              </w:rPr>
            </w:pPr>
            <w:r w:rsidRPr="00357779">
              <w:rPr>
                <w:sz w:val="20"/>
                <w:szCs w:val="20"/>
              </w:rPr>
              <w:t xml:space="preserve">Огурцы </w:t>
            </w:r>
            <w:r>
              <w:rPr>
                <w:sz w:val="20"/>
                <w:szCs w:val="20"/>
              </w:rPr>
              <w:t>солёные (консервированные)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A0" w:rsidRDefault="001D22A0" w:rsidP="00615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Огурцы соленые консервированные. </w:t>
            </w:r>
            <w:r w:rsidRPr="009C38A7">
              <w:rPr>
                <w:sz w:val="20"/>
                <w:szCs w:val="20"/>
              </w:rPr>
              <w:t>Соответствие требованиям</w:t>
            </w:r>
            <w:r w:rsidRPr="009C38A7">
              <w:rPr>
                <w:sz w:val="20"/>
                <w:szCs w:val="20"/>
              </w:rPr>
              <w:tab/>
              <w:t>ГОСТ 31713-2021 ТР ТС 021/2011,  ТР ТС 021/2011</w:t>
            </w:r>
            <w:r>
              <w:rPr>
                <w:sz w:val="20"/>
                <w:szCs w:val="20"/>
              </w:rPr>
              <w:t xml:space="preserve">. </w:t>
            </w:r>
            <w:r w:rsidRPr="009C38A7">
              <w:rPr>
                <w:sz w:val="20"/>
                <w:szCs w:val="20"/>
              </w:rPr>
              <w:t>Остаточный срок годности (хранения) Товара на момент поставки не менее 6 месяцев</w:t>
            </w:r>
            <w:r>
              <w:rPr>
                <w:sz w:val="20"/>
                <w:szCs w:val="20"/>
              </w:rPr>
              <w:t xml:space="preserve">. </w:t>
            </w:r>
            <w:r w:rsidRPr="00357779">
              <w:rPr>
                <w:sz w:val="20"/>
                <w:szCs w:val="20"/>
              </w:rPr>
              <w:t>Огурцы целые, не мятые, не сморщенные, без</w:t>
            </w:r>
            <w:r>
              <w:rPr>
                <w:sz w:val="20"/>
                <w:szCs w:val="20"/>
              </w:rPr>
              <w:t xml:space="preserve"> </w:t>
            </w:r>
            <w:r w:rsidRPr="00357779">
              <w:rPr>
                <w:sz w:val="20"/>
                <w:szCs w:val="20"/>
              </w:rPr>
              <w:t>механических повреждений.</w:t>
            </w:r>
          </w:p>
          <w:p w:rsidR="001D22A0" w:rsidRPr="00357779" w:rsidRDefault="001D22A0" w:rsidP="00615CF7">
            <w:pPr>
              <w:rPr>
                <w:sz w:val="20"/>
                <w:szCs w:val="20"/>
              </w:rPr>
            </w:pPr>
            <w:r w:rsidRPr="009C38A7">
              <w:rPr>
                <w:b/>
                <w:sz w:val="20"/>
                <w:szCs w:val="20"/>
              </w:rPr>
              <w:t>В составе продукта отсутствуют уксус, стручковый острый</w:t>
            </w:r>
            <w:r>
              <w:rPr>
                <w:b/>
                <w:sz w:val="20"/>
                <w:szCs w:val="20"/>
              </w:rPr>
              <w:t xml:space="preserve"> перец и другие острые приправы. </w:t>
            </w:r>
            <w:r w:rsidRPr="00357779">
              <w:rPr>
                <w:sz w:val="20"/>
                <w:szCs w:val="20"/>
              </w:rPr>
              <w:t xml:space="preserve">Фасовка в стеклянные банки объемом </w:t>
            </w:r>
            <w:r>
              <w:rPr>
                <w:sz w:val="20"/>
                <w:szCs w:val="20"/>
              </w:rPr>
              <w:t xml:space="preserve">не более 1л. </w:t>
            </w:r>
            <w:r w:rsidRPr="00357779">
              <w:rPr>
                <w:sz w:val="20"/>
                <w:szCs w:val="20"/>
              </w:rPr>
              <w:t xml:space="preserve">Товар поставляется в упаковке, позволяющей обеспечить сохранность продукта, не имеющей механических, </w:t>
            </w:r>
            <w:r>
              <w:rPr>
                <w:sz w:val="20"/>
                <w:szCs w:val="20"/>
              </w:rPr>
              <w:t>химических и прочих повреждений.</w:t>
            </w:r>
          </w:p>
        </w:tc>
      </w:tr>
      <w:tr w:rsidR="00707AAD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AD" w:rsidRPr="00357779" w:rsidRDefault="00707AAD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AD" w:rsidRPr="00357779" w:rsidRDefault="00707AAD" w:rsidP="00405C66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Масло подсолнечное рафинированное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AD" w:rsidRPr="00357779" w:rsidRDefault="00707AAD" w:rsidP="00405C66">
            <w:pPr>
              <w:rPr>
                <w:bCs/>
                <w:noProof/>
                <w:sz w:val="20"/>
                <w:szCs w:val="20"/>
              </w:rPr>
            </w:pPr>
            <w:r w:rsidRPr="009C38A7">
              <w:rPr>
                <w:bCs/>
                <w:noProof/>
                <w:sz w:val="20"/>
                <w:szCs w:val="20"/>
              </w:rPr>
              <w:t xml:space="preserve">Масло подсолнечное рафинированное </w:t>
            </w:r>
            <w:r>
              <w:rPr>
                <w:bCs/>
                <w:noProof/>
                <w:sz w:val="20"/>
                <w:szCs w:val="20"/>
              </w:rPr>
              <w:t xml:space="preserve">. </w:t>
            </w:r>
            <w:r w:rsidRPr="00357779">
              <w:rPr>
                <w:bCs/>
                <w:noProof/>
                <w:sz w:val="20"/>
                <w:szCs w:val="20"/>
              </w:rPr>
              <w:t>Вид масла: дезодорированное.</w:t>
            </w:r>
          </w:p>
          <w:p w:rsidR="00707AAD" w:rsidRPr="00357779" w:rsidRDefault="00707AAD" w:rsidP="00405C66">
            <w:pPr>
              <w:rPr>
                <w:bCs/>
                <w:noProof/>
                <w:sz w:val="20"/>
                <w:szCs w:val="20"/>
              </w:rPr>
            </w:pPr>
            <w:r w:rsidRPr="00357779">
              <w:rPr>
                <w:bCs/>
                <w:noProof/>
                <w:sz w:val="20"/>
                <w:szCs w:val="20"/>
              </w:rPr>
              <w:t>Марка масла: высший сорт. Остаточный срок годности (хранения) Товара на момент поставки не менее 6 месяцев. Объем: не более 1 л</w:t>
            </w:r>
            <w:r>
              <w:rPr>
                <w:bCs/>
                <w:noProof/>
                <w:sz w:val="20"/>
                <w:szCs w:val="20"/>
              </w:rPr>
              <w:t>.</w:t>
            </w:r>
          </w:p>
        </w:tc>
      </w:tr>
      <w:tr w:rsidR="00707AAD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AD" w:rsidRPr="00357779" w:rsidRDefault="00707AAD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AD" w:rsidRPr="00633587" w:rsidRDefault="00DF3335" w:rsidP="003C0115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633587">
              <w:t>Чай черный листовой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AD" w:rsidRPr="00357779" w:rsidRDefault="00DF3335" w:rsidP="00DF3335">
            <w:pPr>
              <w:rPr>
                <w:bCs/>
                <w:noProof/>
                <w:sz w:val="20"/>
                <w:szCs w:val="20"/>
              </w:rPr>
            </w:pPr>
            <w:bookmarkStart w:id="16" w:name="_GoBack"/>
            <w:r w:rsidRPr="00DF3335">
              <w:t>Чай черный листовой,</w:t>
            </w:r>
            <w:r>
              <w:rPr>
                <w:b/>
              </w:rPr>
              <w:t xml:space="preserve"> </w:t>
            </w:r>
            <w:r w:rsidRPr="001E2D75">
              <w:t xml:space="preserve"> </w:t>
            </w:r>
            <w:r w:rsidR="00EB193E" w:rsidRPr="001E2D75">
              <w:t>соответствие</w:t>
            </w:r>
            <w:r w:rsidRPr="001E2D75">
              <w:t>:</w:t>
            </w:r>
            <w:r>
              <w:t xml:space="preserve"> </w:t>
            </w:r>
            <w:r w:rsidRPr="00976CAC">
              <w:t>ГОСТ 32573-2013,ТУ 9191001-39420178-97, ТУ производителя.</w:t>
            </w:r>
            <w:r>
              <w:t xml:space="preserve"> </w:t>
            </w:r>
            <w:r w:rsidRPr="00976CAC">
              <w:t>Остаточный срок годности (хранения) товара на момент поставки не менее 6 месяцев</w:t>
            </w:r>
            <w:bookmarkEnd w:id="16"/>
          </w:p>
        </w:tc>
      </w:tr>
      <w:tr w:rsidR="00CC6963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63" w:rsidRPr="00357779" w:rsidRDefault="00CC6963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63" w:rsidRPr="00633587" w:rsidRDefault="00EB193E" w:rsidP="00DF3335">
            <w:pPr>
              <w:jc w:val="center"/>
              <w:rPr>
                <w:sz w:val="20"/>
                <w:szCs w:val="20"/>
              </w:rPr>
            </w:pPr>
            <w:r w:rsidRPr="00EB193E">
              <w:rPr>
                <w:szCs w:val="20"/>
              </w:rPr>
              <w:t>Зефир в шоколаде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63" w:rsidRPr="00357779" w:rsidRDefault="00DF3335" w:rsidP="00E300DA">
            <w:pPr>
              <w:rPr>
                <w:sz w:val="20"/>
                <w:szCs w:val="20"/>
              </w:rPr>
            </w:pPr>
            <w:r w:rsidRPr="0041320A">
              <w:rPr>
                <w:szCs w:val="20"/>
              </w:rPr>
              <w:t>Зефир глазированный</w:t>
            </w:r>
            <w:r>
              <w:rPr>
                <w:szCs w:val="20"/>
              </w:rPr>
              <w:t>, с</w:t>
            </w:r>
            <w:r w:rsidRPr="0041320A">
              <w:rPr>
                <w:szCs w:val="20"/>
              </w:rPr>
              <w:t>оответствие требованиям</w:t>
            </w:r>
            <w:r>
              <w:rPr>
                <w:szCs w:val="20"/>
              </w:rPr>
              <w:t xml:space="preserve">: </w:t>
            </w:r>
            <w:r w:rsidR="00A21096" w:rsidRPr="00A21096">
              <w:rPr>
                <w:szCs w:val="20"/>
              </w:rPr>
              <w:t>ГОСТ 6441-2014 «Изделия кондитерские пастильные. Общие технические условия»</w:t>
            </w:r>
            <w:r w:rsidR="00A21096">
              <w:rPr>
                <w:szCs w:val="20"/>
              </w:rPr>
              <w:t xml:space="preserve">, </w:t>
            </w:r>
            <w:r w:rsidRPr="0041320A">
              <w:rPr>
                <w:szCs w:val="20"/>
              </w:rPr>
              <w:t xml:space="preserve">Технический регламент Таможенного союза "О безопасности упаковки" от 16.08.2011 ТР ТС № 005/2011, Технический регламент Таможенного союза "О безопасности пищевой продукции" от 09.12.2011 № 021/2011, Технический регламент Таможенного союза "Пищевая продукция в </w:t>
            </w:r>
            <w:r w:rsidRPr="0041320A">
              <w:rPr>
                <w:szCs w:val="20"/>
              </w:rPr>
              <w:lastRenderedPageBreak/>
              <w:t>части ее маркировки" от 09.12.2011 № 022/2011, ГОСТ 6441-2014</w:t>
            </w:r>
          </w:p>
        </w:tc>
      </w:tr>
      <w:tr w:rsidR="00CC6963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63" w:rsidRPr="00357779" w:rsidRDefault="00CC6963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63" w:rsidRPr="00357779" w:rsidRDefault="00DF3335" w:rsidP="00DF3335">
            <w:pPr>
              <w:jc w:val="center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Соль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63" w:rsidRPr="00357779" w:rsidRDefault="00633587" w:rsidP="002D3EF9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Соль пищевая, молотая, </w:t>
            </w:r>
            <w:r w:rsidR="00A21096">
              <w:rPr>
                <w:bCs/>
                <w:noProof/>
                <w:sz w:val="20"/>
                <w:szCs w:val="20"/>
              </w:rPr>
              <w:t>каменная, сорт высший. Соответсвие:</w:t>
            </w:r>
            <w:r w:rsidR="00A21096">
              <w:t xml:space="preserve"> </w:t>
            </w:r>
            <w:r w:rsidR="00A21096" w:rsidRPr="00A21096">
              <w:rPr>
                <w:bCs/>
                <w:noProof/>
                <w:sz w:val="20"/>
                <w:szCs w:val="20"/>
              </w:rPr>
              <w:t xml:space="preserve">ГОСТ Р 51574-2018 «Соль пищевая. Общие технические условия» </w:t>
            </w:r>
            <w:r w:rsidR="00A21096">
              <w:rPr>
                <w:bCs/>
                <w:noProof/>
                <w:sz w:val="20"/>
                <w:szCs w:val="20"/>
              </w:rPr>
              <w:t xml:space="preserve">.  </w:t>
            </w:r>
          </w:p>
        </w:tc>
      </w:tr>
      <w:tr w:rsidR="00CC6963" w:rsidRPr="00357779" w:rsidTr="00EB193E">
        <w:trPr>
          <w:trHeight w:val="1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63" w:rsidRPr="00357779" w:rsidRDefault="00CC6963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63" w:rsidRPr="00357779" w:rsidRDefault="00DF3335" w:rsidP="0067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Повидло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963" w:rsidRPr="00357779" w:rsidRDefault="00DF3335" w:rsidP="005C6470">
            <w:pPr>
              <w:rPr>
                <w:sz w:val="20"/>
                <w:szCs w:val="20"/>
              </w:rPr>
            </w:pPr>
            <w:r w:rsidRPr="00DF3335">
              <w:rPr>
                <w:sz w:val="20"/>
                <w:szCs w:val="20"/>
              </w:rPr>
              <w:t>Повидло из однокомпонентного фруктового пюре. Товарный сорт: первый. Вес: не более 1 кг. ГОСТ 32099-2013 «Повидло. Общие технические условия»</w:t>
            </w:r>
            <w:r>
              <w:rPr>
                <w:sz w:val="20"/>
                <w:szCs w:val="20"/>
              </w:rPr>
              <w:t xml:space="preserve">, </w:t>
            </w:r>
            <w:r w:rsidRPr="00DF3335">
              <w:rPr>
                <w:sz w:val="20"/>
                <w:szCs w:val="20"/>
              </w:rPr>
              <w:t>Технический регламент Таможенного союза "О безопасности упаковки" от 16.08.2011 ТР ТС № 005/2011, Технический регламент Таможенного союза "О безопасности пищевой продукции" от 09.12.2011 № 021/2011, Технический регламент Таможенного союза "Пищевая продукция в части ее маркировки" от 09.12.2011 № 022/2011, ГОСТ 6441-2014</w:t>
            </w:r>
          </w:p>
        </w:tc>
      </w:tr>
      <w:tr w:rsidR="00EB193E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93E" w:rsidRPr="00357779" w:rsidRDefault="00EB193E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93E" w:rsidRPr="00EB193E" w:rsidRDefault="00EB193E" w:rsidP="00674D89">
            <w:pPr>
              <w:jc w:val="center"/>
              <w:rPr>
                <w:sz w:val="20"/>
                <w:szCs w:val="20"/>
              </w:rPr>
            </w:pPr>
            <w:r w:rsidRPr="00EB193E">
              <w:rPr>
                <w:sz w:val="20"/>
                <w:szCs w:val="20"/>
              </w:rPr>
              <w:t xml:space="preserve">Кукуруза </w:t>
            </w:r>
            <w:r w:rsidRPr="00EB193E">
              <w:rPr>
                <w:sz w:val="20"/>
                <w:szCs w:val="20"/>
              </w:rPr>
              <w:t>консервированная</w:t>
            </w:r>
          </w:p>
          <w:p w:rsidR="00EB193E" w:rsidRDefault="00EB193E" w:rsidP="00674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93E" w:rsidRPr="00DF3335" w:rsidRDefault="00EB193E" w:rsidP="00EB193E">
            <w:pPr>
              <w:rPr>
                <w:sz w:val="20"/>
                <w:szCs w:val="20"/>
              </w:rPr>
            </w:pPr>
            <w:r w:rsidRPr="00EB193E">
              <w:rPr>
                <w:sz w:val="20"/>
                <w:szCs w:val="20"/>
              </w:rPr>
              <w:t>Кукуруза консервированная</w:t>
            </w:r>
            <w:r>
              <w:rPr>
                <w:sz w:val="20"/>
                <w:szCs w:val="20"/>
              </w:rPr>
              <w:t xml:space="preserve">. </w:t>
            </w:r>
            <w:r w:rsidRPr="00EB193E">
              <w:rPr>
                <w:sz w:val="20"/>
                <w:szCs w:val="20"/>
              </w:rPr>
              <w:t>Товарный сорт не ниже первого. Показатели качества должны соответствовать требованиям ГОСТ 34114-2017 . Горошек по характеристикам (значениям) органолептических показателей должен отвечать требованиям, не ниже установленных для 1-го сорта. Вес не более 500 г. Остаточный срок годности (хранения) Товара на  момент поставки не менее 6 месяцев</w:t>
            </w:r>
            <w:r w:rsidRPr="00EB193E">
              <w:rPr>
                <w:sz w:val="20"/>
                <w:szCs w:val="20"/>
              </w:rPr>
              <w:tab/>
            </w:r>
          </w:p>
        </w:tc>
      </w:tr>
      <w:tr w:rsidR="00EB193E" w:rsidRPr="00357779" w:rsidTr="00444576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93E" w:rsidRPr="00357779" w:rsidRDefault="00EB193E" w:rsidP="004E7AA2">
            <w:pPr>
              <w:pStyle w:val="a3"/>
              <w:numPr>
                <w:ilvl w:val="0"/>
                <w:numId w:val="4"/>
              </w:numPr>
              <w:tabs>
                <w:tab w:val="left" w:pos="34"/>
              </w:tabs>
              <w:ind w:hanging="686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93E" w:rsidRDefault="00EB193E" w:rsidP="00674D89">
            <w:pPr>
              <w:jc w:val="center"/>
              <w:rPr>
                <w:sz w:val="20"/>
                <w:szCs w:val="20"/>
              </w:rPr>
            </w:pPr>
            <w:r w:rsidRPr="00EB193E">
              <w:rPr>
                <w:sz w:val="20"/>
                <w:szCs w:val="20"/>
              </w:rPr>
              <w:t>Горошек зеленый консервированный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93E" w:rsidRPr="00EB193E" w:rsidRDefault="00EB193E" w:rsidP="00EB193E">
            <w:pPr>
              <w:rPr>
                <w:sz w:val="20"/>
                <w:szCs w:val="20"/>
              </w:rPr>
            </w:pPr>
            <w:r w:rsidRPr="00EB193E">
              <w:rPr>
                <w:sz w:val="20"/>
                <w:szCs w:val="20"/>
              </w:rPr>
              <w:t>Горошек зеленый консервированный</w:t>
            </w:r>
            <w:r w:rsidR="00674D89">
              <w:rPr>
                <w:sz w:val="20"/>
                <w:szCs w:val="20"/>
              </w:rPr>
              <w:t xml:space="preserve">. </w:t>
            </w:r>
            <w:r w:rsidRPr="00EB193E">
              <w:rPr>
                <w:sz w:val="20"/>
                <w:szCs w:val="20"/>
              </w:rPr>
              <w:t>Товарный сорт  не ниже первого. Показатели качества должны соответствовать требованиям ГОСТ 34112-2017 .  Горошек по характеристикам (значениям) органолептических показателей должен отвечать требованиям, не ниже установленных для 1-го сорта.Фасовка не более 500 г.</w:t>
            </w:r>
          </w:p>
          <w:p w:rsidR="00EB193E" w:rsidRPr="00DF3335" w:rsidRDefault="00EB193E" w:rsidP="00EB193E">
            <w:pPr>
              <w:rPr>
                <w:sz w:val="20"/>
                <w:szCs w:val="20"/>
              </w:rPr>
            </w:pPr>
            <w:r w:rsidRPr="00EB193E">
              <w:rPr>
                <w:sz w:val="20"/>
                <w:szCs w:val="20"/>
              </w:rPr>
              <w:t>Остаточный срок годности (хранения) Товара на момент поставки не менее 6 месяцев</w:t>
            </w:r>
          </w:p>
        </w:tc>
      </w:tr>
    </w:tbl>
    <w:p w:rsidR="001F146D" w:rsidRDefault="001F146D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35A54" w:rsidRDefault="00735A54" w:rsidP="008B3673">
      <w:pPr>
        <w:pStyle w:val="ConsPlusNormal"/>
        <w:jc w:val="both"/>
        <w:rPr>
          <w:rFonts w:ascii="Times New Roman" w:hAnsi="Times New Roman" w:cs="Times New Roman"/>
        </w:rPr>
      </w:pPr>
    </w:p>
    <w:p w:rsidR="00735A54" w:rsidRDefault="00735A54" w:rsidP="008B3673">
      <w:pPr>
        <w:pStyle w:val="ConsPlusNormal"/>
        <w:jc w:val="both"/>
        <w:rPr>
          <w:rFonts w:ascii="Times New Roman" w:hAnsi="Times New Roman" w:cs="Times New Roman"/>
        </w:rPr>
      </w:pPr>
    </w:p>
    <w:p w:rsidR="00735A54" w:rsidRDefault="00735A54" w:rsidP="008B3673">
      <w:pPr>
        <w:pStyle w:val="ConsPlusNormal"/>
        <w:jc w:val="both"/>
        <w:rPr>
          <w:rFonts w:ascii="Times New Roman" w:hAnsi="Times New Roman" w:cs="Times New Roman"/>
        </w:rPr>
      </w:pPr>
    </w:p>
    <w:p w:rsidR="00735A54" w:rsidRDefault="00735A54" w:rsidP="008B3673">
      <w:pPr>
        <w:pStyle w:val="ConsPlusNormal"/>
        <w:jc w:val="both"/>
        <w:rPr>
          <w:rFonts w:ascii="Times New Roman" w:hAnsi="Times New Roman" w:cs="Times New Roman"/>
        </w:rPr>
      </w:pPr>
    </w:p>
    <w:p w:rsidR="008B3673" w:rsidRPr="006E7BC7" w:rsidRDefault="008B3673" w:rsidP="008B3673">
      <w:pPr>
        <w:pStyle w:val="ConsPlusNormal"/>
        <w:jc w:val="both"/>
        <w:rPr>
          <w:rFonts w:ascii="Times New Roman" w:hAnsi="Times New Roman" w:cs="Times New Roman"/>
        </w:rPr>
      </w:pPr>
      <w:r w:rsidRPr="006E7BC7">
        <w:rPr>
          <w:rFonts w:ascii="Times New Roman" w:hAnsi="Times New Roman" w:cs="Times New Roman"/>
        </w:rPr>
        <w:t>ЗАКАЗЧИК:                                                                                ПОСТАВЩИК:</w:t>
      </w:r>
    </w:p>
    <w:p w:rsidR="008B3673" w:rsidRPr="006E7BC7" w:rsidRDefault="008B3673" w:rsidP="008B3673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8B3673" w:rsidRPr="006E7BC7" w:rsidRDefault="008B3673" w:rsidP="008B367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BC7">
        <w:rPr>
          <w:sz w:val="20"/>
          <w:szCs w:val="20"/>
        </w:rPr>
        <w:t>Директор _____________И.П. Костырченко                                          ___</w:t>
      </w:r>
      <w:r w:rsidR="00E32C16">
        <w:rPr>
          <w:sz w:val="20"/>
          <w:szCs w:val="20"/>
        </w:rPr>
        <w:t>_________</w:t>
      </w:r>
      <w:r w:rsidRPr="006E7BC7">
        <w:rPr>
          <w:sz w:val="20"/>
          <w:szCs w:val="20"/>
        </w:rPr>
        <w:t xml:space="preserve">__________ </w:t>
      </w:r>
    </w:p>
    <w:p w:rsidR="008B3673" w:rsidRDefault="008B3673" w:rsidP="008B3673">
      <w:pPr>
        <w:keepLines/>
        <w:widowControl w:val="0"/>
        <w:suppressLineNumbers/>
        <w:tabs>
          <w:tab w:val="left" w:pos="5850"/>
        </w:tabs>
        <w:suppressAutoHyphens/>
        <w:autoSpaceDE w:val="0"/>
        <w:autoSpaceDN w:val="0"/>
        <w:spacing w:line="240" w:lineRule="exact"/>
        <w:rPr>
          <w:sz w:val="20"/>
          <w:szCs w:val="20"/>
        </w:rPr>
      </w:pPr>
    </w:p>
    <w:p w:rsidR="008B3673" w:rsidRDefault="008B3673" w:rsidP="008B3673">
      <w:pPr>
        <w:keepLines/>
        <w:widowControl w:val="0"/>
        <w:suppressLineNumbers/>
        <w:tabs>
          <w:tab w:val="left" w:pos="5850"/>
        </w:tabs>
        <w:suppressAutoHyphens/>
        <w:autoSpaceDE w:val="0"/>
        <w:autoSpaceDN w:val="0"/>
        <w:spacing w:line="240" w:lineRule="exact"/>
        <w:rPr>
          <w:sz w:val="20"/>
          <w:szCs w:val="20"/>
        </w:rPr>
      </w:pPr>
    </w:p>
    <w:p w:rsidR="008B3673" w:rsidRPr="006E7BC7" w:rsidRDefault="008B3673" w:rsidP="008B3673">
      <w:pPr>
        <w:keepLines/>
        <w:widowControl w:val="0"/>
        <w:suppressLineNumbers/>
        <w:tabs>
          <w:tab w:val="left" w:pos="5850"/>
        </w:tabs>
        <w:suppressAutoHyphens/>
        <w:autoSpaceDE w:val="0"/>
        <w:autoSpaceDN w:val="0"/>
        <w:spacing w:line="240" w:lineRule="exact"/>
        <w:rPr>
          <w:bCs/>
          <w:sz w:val="20"/>
          <w:szCs w:val="20"/>
        </w:rPr>
      </w:pPr>
      <w:r w:rsidRPr="006E7BC7">
        <w:rPr>
          <w:sz w:val="20"/>
          <w:szCs w:val="20"/>
        </w:rPr>
        <w:t>М.</w:t>
      </w:r>
      <w:r>
        <w:rPr>
          <w:sz w:val="20"/>
          <w:szCs w:val="20"/>
        </w:rPr>
        <w:t>П</w:t>
      </w:r>
      <w:r w:rsidRPr="006E7BC7">
        <w:rPr>
          <w:sz w:val="20"/>
          <w:szCs w:val="20"/>
        </w:rPr>
        <w:t>.                                                                                                                    М.</w:t>
      </w:r>
      <w:r>
        <w:rPr>
          <w:sz w:val="20"/>
          <w:szCs w:val="20"/>
        </w:rPr>
        <w:t>П</w:t>
      </w:r>
      <w:r w:rsidRPr="006E7BC7">
        <w:rPr>
          <w:sz w:val="20"/>
          <w:szCs w:val="20"/>
        </w:rPr>
        <w:t>.</w:t>
      </w:r>
    </w:p>
    <w:p w:rsidR="0084731F" w:rsidRPr="006E7BC7" w:rsidRDefault="0084731F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F3590" w:rsidRDefault="00BF3590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B3673" w:rsidRDefault="008B3673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B3673" w:rsidRDefault="008B3673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B3673" w:rsidRDefault="008B3673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B3673" w:rsidRDefault="008B3673" w:rsidP="00A317D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8B3673" w:rsidSect="00033826">
      <w:headerReference w:type="default" r:id="rId16"/>
      <w:pgSz w:w="11906" w:h="16838"/>
      <w:pgMar w:top="426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04" w:rsidRDefault="00605004">
      <w:r>
        <w:separator/>
      </w:r>
    </w:p>
  </w:endnote>
  <w:endnote w:type="continuationSeparator" w:id="0">
    <w:p w:rsidR="00605004" w:rsidRDefault="0060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04" w:rsidRDefault="00605004">
      <w:r>
        <w:separator/>
      </w:r>
    </w:p>
  </w:footnote>
  <w:footnote w:type="continuationSeparator" w:id="0">
    <w:p w:rsidR="00605004" w:rsidRDefault="00605004">
      <w:r>
        <w:continuationSeparator/>
      </w:r>
    </w:p>
  </w:footnote>
  <w:footnote w:id="1">
    <w:p w:rsidR="00357779" w:rsidRPr="003D46F8" w:rsidRDefault="00357779" w:rsidP="003D46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329884"/>
      <w:docPartObj>
        <w:docPartGallery w:val="Page Numbers (Top of Page)"/>
        <w:docPartUnique/>
      </w:docPartObj>
    </w:sdtPr>
    <w:sdtEndPr/>
    <w:sdtContent>
      <w:p w:rsidR="00357779" w:rsidRDefault="003577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D8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57779" w:rsidRDefault="0035777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218"/>
    <w:multiLevelType w:val="hybridMultilevel"/>
    <w:tmpl w:val="1496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47659"/>
    <w:multiLevelType w:val="hybridMultilevel"/>
    <w:tmpl w:val="DD56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F2DE3"/>
    <w:multiLevelType w:val="hybridMultilevel"/>
    <w:tmpl w:val="1496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F345C"/>
    <w:multiLevelType w:val="hybridMultilevel"/>
    <w:tmpl w:val="16C2819C"/>
    <w:lvl w:ilvl="0" w:tplc="21120E82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B1"/>
    <w:rsid w:val="00000403"/>
    <w:rsid w:val="00004BAA"/>
    <w:rsid w:val="00013704"/>
    <w:rsid w:val="000219CE"/>
    <w:rsid w:val="000301A6"/>
    <w:rsid w:val="00033826"/>
    <w:rsid w:val="000525B4"/>
    <w:rsid w:val="00054346"/>
    <w:rsid w:val="0005587B"/>
    <w:rsid w:val="00056067"/>
    <w:rsid w:val="0005654E"/>
    <w:rsid w:val="00062A1C"/>
    <w:rsid w:val="00071825"/>
    <w:rsid w:val="000977DC"/>
    <w:rsid w:val="000A4FC9"/>
    <w:rsid w:val="000A63A2"/>
    <w:rsid w:val="000B32AA"/>
    <w:rsid w:val="000B33B1"/>
    <w:rsid w:val="000B3F0E"/>
    <w:rsid w:val="000C18B3"/>
    <w:rsid w:val="000D6D14"/>
    <w:rsid w:val="00110E1D"/>
    <w:rsid w:val="00125952"/>
    <w:rsid w:val="00125A90"/>
    <w:rsid w:val="00131827"/>
    <w:rsid w:val="001420A8"/>
    <w:rsid w:val="00147CDC"/>
    <w:rsid w:val="001950CB"/>
    <w:rsid w:val="001B1095"/>
    <w:rsid w:val="001B28FA"/>
    <w:rsid w:val="001C5813"/>
    <w:rsid w:val="001D22A0"/>
    <w:rsid w:val="001E2EB6"/>
    <w:rsid w:val="001E4279"/>
    <w:rsid w:val="001F146D"/>
    <w:rsid w:val="00206078"/>
    <w:rsid w:val="002102F6"/>
    <w:rsid w:val="00242339"/>
    <w:rsid w:val="002609E8"/>
    <w:rsid w:val="002979BB"/>
    <w:rsid w:val="002A30E7"/>
    <w:rsid w:val="002B2D5B"/>
    <w:rsid w:val="002C0606"/>
    <w:rsid w:val="002E7368"/>
    <w:rsid w:val="002F2169"/>
    <w:rsid w:val="002F26BA"/>
    <w:rsid w:val="002F3479"/>
    <w:rsid w:val="00301FAA"/>
    <w:rsid w:val="00304CD7"/>
    <w:rsid w:val="00305F05"/>
    <w:rsid w:val="00313A6F"/>
    <w:rsid w:val="00327C6C"/>
    <w:rsid w:val="003512FA"/>
    <w:rsid w:val="003514E5"/>
    <w:rsid w:val="00357779"/>
    <w:rsid w:val="003740D1"/>
    <w:rsid w:val="00374CAF"/>
    <w:rsid w:val="0038115F"/>
    <w:rsid w:val="003829DA"/>
    <w:rsid w:val="003A1C3B"/>
    <w:rsid w:val="003B70EA"/>
    <w:rsid w:val="003D46F8"/>
    <w:rsid w:val="003D7039"/>
    <w:rsid w:val="003E0881"/>
    <w:rsid w:val="003E4AA5"/>
    <w:rsid w:val="003F2454"/>
    <w:rsid w:val="00407057"/>
    <w:rsid w:val="00412943"/>
    <w:rsid w:val="0041418C"/>
    <w:rsid w:val="004215BA"/>
    <w:rsid w:val="00444576"/>
    <w:rsid w:val="00447617"/>
    <w:rsid w:val="00447B7E"/>
    <w:rsid w:val="00453CC4"/>
    <w:rsid w:val="00456F3A"/>
    <w:rsid w:val="004652FE"/>
    <w:rsid w:val="00467F26"/>
    <w:rsid w:val="004709BE"/>
    <w:rsid w:val="00487233"/>
    <w:rsid w:val="004933FB"/>
    <w:rsid w:val="00496CE3"/>
    <w:rsid w:val="004B3B7C"/>
    <w:rsid w:val="004B4C78"/>
    <w:rsid w:val="004C2966"/>
    <w:rsid w:val="004D5504"/>
    <w:rsid w:val="004E7AA2"/>
    <w:rsid w:val="00516F46"/>
    <w:rsid w:val="00522D80"/>
    <w:rsid w:val="0053664B"/>
    <w:rsid w:val="00576A95"/>
    <w:rsid w:val="00581C96"/>
    <w:rsid w:val="00591073"/>
    <w:rsid w:val="005A1CAA"/>
    <w:rsid w:val="005A3739"/>
    <w:rsid w:val="005A4949"/>
    <w:rsid w:val="005C6470"/>
    <w:rsid w:val="005D0274"/>
    <w:rsid w:val="005D7CC9"/>
    <w:rsid w:val="005F50DB"/>
    <w:rsid w:val="00605004"/>
    <w:rsid w:val="00633587"/>
    <w:rsid w:val="00640F65"/>
    <w:rsid w:val="006418C1"/>
    <w:rsid w:val="00657977"/>
    <w:rsid w:val="00660D56"/>
    <w:rsid w:val="00674D89"/>
    <w:rsid w:val="0067573A"/>
    <w:rsid w:val="006834C5"/>
    <w:rsid w:val="006847D9"/>
    <w:rsid w:val="00696052"/>
    <w:rsid w:val="006A5E1B"/>
    <w:rsid w:val="006D278E"/>
    <w:rsid w:val="006D5242"/>
    <w:rsid w:val="006E0866"/>
    <w:rsid w:val="006E2C1F"/>
    <w:rsid w:val="006E7BC7"/>
    <w:rsid w:val="006F5064"/>
    <w:rsid w:val="00704A2C"/>
    <w:rsid w:val="00705747"/>
    <w:rsid w:val="00707AAD"/>
    <w:rsid w:val="00725286"/>
    <w:rsid w:val="007263E5"/>
    <w:rsid w:val="00735A54"/>
    <w:rsid w:val="00740F1B"/>
    <w:rsid w:val="007609B2"/>
    <w:rsid w:val="00762149"/>
    <w:rsid w:val="0077364B"/>
    <w:rsid w:val="00773803"/>
    <w:rsid w:val="0079503E"/>
    <w:rsid w:val="007A0119"/>
    <w:rsid w:val="007A2E90"/>
    <w:rsid w:val="007A4E35"/>
    <w:rsid w:val="007C494B"/>
    <w:rsid w:val="007C6F38"/>
    <w:rsid w:val="007D0717"/>
    <w:rsid w:val="007E3C80"/>
    <w:rsid w:val="00816CDA"/>
    <w:rsid w:val="008220C2"/>
    <w:rsid w:val="0084659C"/>
    <w:rsid w:val="0084731F"/>
    <w:rsid w:val="00857B2E"/>
    <w:rsid w:val="00864131"/>
    <w:rsid w:val="0087163B"/>
    <w:rsid w:val="008741BA"/>
    <w:rsid w:val="0089598E"/>
    <w:rsid w:val="00895D15"/>
    <w:rsid w:val="008B3673"/>
    <w:rsid w:val="008E7539"/>
    <w:rsid w:val="008F5D7D"/>
    <w:rsid w:val="0090638C"/>
    <w:rsid w:val="00914F7D"/>
    <w:rsid w:val="009402C5"/>
    <w:rsid w:val="0096452E"/>
    <w:rsid w:val="0098420F"/>
    <w:rsid w:val="00987FB6"/>
    <w:rsid w:val="009906C3"/>
    <w:rsid w:val="009B6990"/>
    <w:rsid w:val="009C38A7"/>
    <w:rsid w:val="009D19EE"/>
    <w:rsid w:val="009D4D12"/>
    <w:rsid w:val="009E25F7"/>
    <w:rsid w:val="00A153EE"/>
    <w:rsid w:val="00A21096"/>
    <w:rsid w:val="00A232B8"/>
    <w:rsid w:val="00A317D9"/>
    <w:rsid w:val="00A3194D"/>
    <w:rsid w:val="00A338CA"/>
    <w:rsid w:val="00A4601F"/>
    <w:rsid w:val="00A65D7A"/>
    <w:rsid w:val="00A664D5"/>
    <w:rsid w:val="00A76E2C"/>
    <w:rsid w:val="00A76F9C"/>
    <w:rsid w:val="00A904A5"/>
    <w:rsid w:val="00A95B81"/>
    <w:rsid w:val="00A96CF8"/>
    <w:rsid w:val="00AA1E72"/>
    <w:rsid w:val="00AE1E28"/>
    <w:rsid w:val="00AE4E27"/>
    <w:rsid w:val="00AF18B2"/>
    <w:rsid w:val="00AF1DCE"/>
    <w:rsid w:val="00B328B1"/>
    <w:rsid w:val="00B66FD3"/>
    <w:rsid w:val="00B96198"/>
    <w:rsid w:val="00BB3F47"/>
    <w:rsid w:val="00BC231E"/>
    <w:rsid w:val="00BC4A2F"/>
    <w:rsid w:val="00BD3D54"/>
    <w:rsid w:val="00BE1BB8"/>
    <w:rsid w:val="00BF3590"/>
    <w:rsid w:val="00BF49DA"/>
    <w:rsid w:val="00C021F3"/>
    <w:rsid w:val="00C06868"/>
    <w:rsid w:val="00C13678"/>
    <w:rsid w:val="00C171B3"/>
    <w:rsid w:val="00C300E4"/>
    <w:rsid w:val="00C60B70"/>
    <w:rsid w:val="00C722C4"/>
    <w:rsid w:val="00C755EF"/>
    <w:rsid w:val="00C76F4B"/>
    <w:rsid w:val="00C82031"/>
    <w:rsid w:val="00CC5781"/>
    <w:rsid w:val="00CC6963"/>
    <w:rsid w:val="00CD1C78"/>
    <w:rsid w:val="00CE506A"/>
    <w:rsid w:val="00D07306"/>
    <w:rsid w:val="00D320F8"/>
    <w:rsid w:val="00D41B42"/>
    <w:rsid w:val="00D606B5"/>
    <w:rsid w:val="00D62FF4"/>
    <w:rsid w:val="00D75F3E"/>
    <w:rsid w:val="00D778DB"/>
    <w:rsid w:val="00D85994"/>
    <w:rsid w:val="00D90917"/>
    <w:rsid w:val="00DB3101"/>
    <w:rsid w:val="00DD6D3C"/>
    <w:rsid w:val="00DF3335"/>
    <w:rsid w:val="00E06935"/>
    <w:rsid w:val="00E16B7D"/>
    <w:rsid w:val="00E32C16"/>
    <w:rsid w:val="00E34CC8"/>
    <w:rsid w:val="00E510C6"/>
    <w:rsid w:val="00E60F88"/>
    <w:rsid w:val="00E63802"/>
    <w:rsid w:val="00E66728"/>
    <w:rsid w:val="00E76B19"/>
    <w:rsid w:val="00E85B26"/>
    <w:rsid w:val="00E90099"/>
    <w:rsid w:val="00EA38EF"/>
    <w:rsid w:val="00EB193E"/>
    <w:rsid w:val="00EC0244"/>
    <w:rsid w:val="00EC1E92"/>
    <w:rsid w:val="00F27B45"/>
    <w:rsid w:val="00F36D12"/>
    <w:rsid w:val="00F42354"/>
    <w:rsid w:val="00F446CA"/>
    <w:rsid w:val="00F46634"/>
    <w:rsid w:val="00F66A70"/>
    <w:rsid w:val="00F80010"/>
    <w:rsid w:val="00F830A9"/>
    <w:rsid w:val="00FB15F8"/>
    <w:rsid w:val="00FB4858"/>
    <w:rsid w:val="00FE4B1E"/>
    <w:rsid w:val="00FF1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BA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ighlight">
    <w:name w:val="highlight"/>
    <w:rsid w:val="00BC4091"/>
  </w:style>
  <w:style w:type="paragraph" w:customStyle="1" w:styleId="a9">
    <w:name w:val="Содержимое таблицы"/>
    <w:basedOn w:val="a"/>
    <w:rsid w:val="00E82B65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a">
    <w:name w:val="Заголовок таблицы"/>
    <w:basedOn w:val="a9"/>
    <w:rsid w:val="00E82B65"/>
    <w:pPr>
      <w:jc w:val="center"/>
    </w:pPr>
    <w:rPr>
      <w:b/>
      <w:bCs/>
      <w:i/>
      <w:iCs/>
    </w:rPr>
  </w:style>
  <w:style w:type="paragraph" w:styleId="ab">
    <w:name w:val="header"/>
    <w:basedOn w:val="a"/>
    <w:link w:val="ac"/>
    <w:uiPriority w:val="99"/>
    <w:unhideWhenUsed/>
    <w:rsid w:val="007722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221E"/>
    <w:rPr>
      <w:rFonts w:eastAsia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955244"/>
    <w:rPr>
      <w:color w:val="0000FF"/>
      <w:u w:val="single"/>
    </w:rPr>
  </w:style>
  <w:style w:type="paragraph" w:customStyle="1" w:styleId="Normal0">
    <w:name w:val="Normal_0"/>
    <w:qFormat/>
    <w:rsid w:val="00124640"/>
    <w:pPr>
      <w:ind w:firstLine="0"/>
      <w:jc w:val="left"/>
    </w:pPr>
    <w:rPr>
      <w:rFonts w:eastAsia="Times New Roman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AC5E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AC5E42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C5E42"/>
    <w:rPr>
      <w:vertAlign w:val="superscript"/>
    </w:rPr>
  </w:style>
  <w:style w:type="paragraph" w:customStyle="1" w:styleId="ConsPlusTitle">
    <w:name w:val="ConsPlusTitle"/>
    <w:rsid w:val="00606D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2064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426F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A317D9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C4A2F"/>
    <w:rPr>
      <w:color w:val="605E5C"/>
      <w:shd w:val="clear" w:color="auto" w:fill="E1DFDD"/>
    </w:rPr>
  </w:style>
  <w:style w:type="paragraph" w:styleId="af2">
    <w:name w:val="footer"/>
    <w:basedOn w:val="a"/>
    <w:link w:val="af3"/>
    <w:uiPriority w:val="99"/>
    <w:unhideWhenUsed/>
    <w:rsid w:val="000338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33826"/>
    <w:rPr>
      <w:rFonts w:eastAsia="Times New Roman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8220C2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BA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ighlight">
    <w:name w:val="highlight"/>
    <w:rsid w:val="00BC4091"/>
  </w:style>
  <w:style w:type="paragraph" w:customStyle="1" w:styleId="a9">
    <w:name w:val="Содержимое таблицы"/>
    <w:basedOn w:val="a"/>
    <w:rsid w:val="00E82B65"/>
    <w:pPr>
      <w:widowControl w:val="0"/>
      <w:suppressLineNumbers/>
      <w:suppressAutoHyphens/>
    </w:pPr>
    <w:rPr>
      <w:rFonts w:ascii="Arial" w:eastAsia="Lucida Sans Unicode" w:hAnsi="Arial"/>
      <w:lang w:eastAsia="ar-SA"/>
    </w:rPr>
  </w:style>
  <w:style w:type="paragraph" w:customStyle="1" w:styleId="aa">
    <w:name w:val="Заголовок таблицы"/>
    <w:basedOn w:val="a9"/>
    <w:rsid w:val="00E82B65"/>
    <w:pPr>
      <w:jc w:val="center"/>
    </w:pPr>
    <w:rPr>
      <w:b/>
      <w:bCs/>
      <w:i/>
      <w:iCs/>
    </w:rPr>
  </w:style>
  <w:style w:type="paragraph" w:styleId="ab">
    <w:name w:val="header"/>
    <w:basedOn w:val="a"/>
    <w:link w:val="ac"/>
    <w:uiPriority w:val="99"/>
    <w:unhideWhenUsed/>
    <w:rsid w:val="007722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221E"/>
    <w:rPr>
      <w:rFonts w:eastAsia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955244"/>
    <w:rPr>
      <w:color w:val="0000FF"/>
      <w:u w:val="single"/>
    </w:rPr>
  </w:style>
  <w:style w:type="paragraph" w:customStyle="1" w:styleId="Normal0">
    <w:name w:val="Normal_0"/>
    <w:qFormat/>
    <w:rsid w:val="00124640"/>
    <w:pPr>
      <w:ind w:firstLine="0"/>
      <w:jc w:val="left"/>
    </w:pPr>
    <w:rPr>
      <w:rFonts w:eastAsia="Times New Roman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AC5E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AC5E42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C5E42"/>
    <w:rPr>
      <w:vertAlign w:val="superscript"/>
    </w:rPr>
  </w:style>
  <w:style w:type="paragraph" w:customStyle="1" w:styleId="ConsPlusTitle">
    <w:name w:val="ConsPlusTitle"/>
    <w:rsid w:val="00606DBD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2064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426F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A317D9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C4A2F"/>
    <w:rPr>
      <w:color w:val="605E5C"/>
      <w:shd w:val="clear" w:color="auto" w:fill="E1DFDD"/>
    </w:rPr>
  </w:style>
  <w:style w:type="paragraph" w:styleId="af2">
    <w:name w:val="footer"/>
    <w:basedOn w:val="a"/>
    <w:link w:val="af3"/>
    <w:uiPriority w:val="99"/>
    <w:unhideWhenUsed/>
    <w:rsid w:val="000338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33826"/>
    <w:rPr>
      <w:rFonts w:eastAsia="Times New Roman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8220C2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6E2446AFCC4AB5699244D840094ABED096BABB955B27349590752A2AE302F814F4DF54E53F8910309260FF76D9xC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6E2446AFCC4AB5699244D840094ABED190B3B195587A3E9DC979282DEC5DEF01BD8B59E43894143DD833BB21919A8ED0E8F5ADFA09C6D9x8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8281E2DD564EFE31433BDE8AFD05FE4B1ED1F9750D975674B0E1AD38764AC7ED9101A50AD7BE57559843DB16c8oC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tidom21@yandex.27.ru" TargetMode="External"/><Relationship Id="rId10" Type="http://schemas.openxmlformats.org/officeDocument/2006/relationships/hyperlink" Target="consultantplus://offline/ref=576E2446AFCC4AB5699244D840094ABED190B3B195587A3E9DC979282DEC5DEF01BD8B59E43894143DD833BB21919A8ED0E8F5ADFA09C6D9x8V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6E2446AFCC4AB5699244D840094ABED096BABB955B27349590752A2AE302F814F4DF54E53F8910309260FF76D9xCV" TargetMode="External"/><Relationship Id="rId14" Type="http://schemas.openxmlformats.org/officeDocument/2006/relationships/hyperlink" Target="consultantplus://offline/ref=576E2446AFCC4AB5699244D840094ABED096BABB955B27349590752A2AE302F806F48758E53F94103F8736AE30C9978FCFF6F3B5E60BC49AD2x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50FE-C674-4B78-B8BE-8809DC13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5738</Words>
  <Characters>32708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gz44</dc:creator>
  <cp:lastModifiedBy>КГКУ ДД 21 ЗАКУПЩИК</cp:lastModifiedBy>
  <cp:revision>2</cp:revision>
  <cp:lastPrinted>2026-05-26T04:55:00Z</cp:lastPrinted>
  <dcterms:created xsi:type="dcterms:W3CDTF">2026-05-26T05:37:00Z</dcterms:created>
  <dcterms:modified xsi:type="dcterms:W3CDTF">2026-05-26T05:37:00Z</dcterms:modified>
</cp:coreProperties>
</file>