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8B710" w14:textId="77777777" w:rsidR="003E1DBA" w:rsidRDefault="003E1DBA" w:rsidP="003E1DBA">
      <w:pPr>
        <w:widowControl w:val="0"/>
        <w:spacing w:after="0" w:line="240" w:lineRule="auto"/>
        <w:ind w:firstLine="426"/>
        <w:jc w:val="center"/>
        <w:rPr>
          <w:rFonts w:ascii="PT Astra Serif" w:eastAsia="Times New Roman" w:hAnsi="PT Astra Serif"/>
          <w:b/>
          <w:bCs/>
          <w:lang w:eastAsia="ru-RU"/>
        </w:rPr>
      </w:pPr>
    </w:p>
    <w:p w14:paraId="3E33C0F2" w14:textId="77777777" w:rsidR="003E1DBA" w:rsidRPr="00112015" w:rsidRDefault="003E1DBA" w:rsidP="003E1DBA">
      <w:pPr>
        <w:widowControl w:val="0"/>
        <w:spacing w:after="0" w:line="240" w:lineRule="auto"/>
        <w:ind w:firstLine="426"/>
        <w:jc w:val="center"/>
        <w:rPr>
          <w:rFonts w:ascii="PT Astra Serif" w:eastAsia="Times New Roman" w:hAnsi="PT Astra Serif"/>
          <w:b/>
          <w:bCs/>
          <w:lang w:eastAsia="ru-RU"/>
        </w:rPr>
      </w:pPr>
      <w:r w:rsidRPr="00112015">
        <w:rPr>
          <w:rFonts w:ascii="PT Astra Serif" w:eastAsia="Times New Roman" w:hAnsi="PT Astra Serif"/>
          <w:b/>
          <w:bCs/>
          <w:lang w:eastAsia="ru-RU"/>
        </w:rPr>
        <w:t xml:space="preserve">Договор № </w:t>
      </w:r>
    </w:p>
    <w:p w14:paraId="627DDF7A" w14:textId="77777777" w:rsidR="003E1DBA" w:rsidRPr="00112015" w:rsidRDefault="003E1DBA" w:rsidP="003E1DBA">
      <w:pPr>
        <w:widowControl w:val="0"/>
        <w:spacing w:after="0" w:line="240" w:lineRule="auto"/>
        <w:ind w:firstLine="426"/>
        <w:jc w:val="center"/>
        <w:rPr>
          <w:rFonts w:ascii="PT Astra Serif" w:hAnsi="PT Astra Serif"/>
        </w:rPr>
      </w:pPr>
    </w:p>
    <w:p w14:paraId="11F323D0" w14:textId="1D0ADC48" w:rsidR="003E1DBA" w:rsidRDefault="003E1DBA" w:rsidP="003E1DBA">
      <w:pPr>
        <w:widowControl w:val="0"/>
        <w:spacing w:after="0" w:line="240" w:lineRule="auto"/>
        <w:ind w:firstLine="426"/>
        <w:jc w:val="both"/>
        <w:rPr>
          <w:rFonts w:ascii="PT Astra Serif" w:eastAsia="Times New Roman" w:hAnsi="PT Astra Serif"/>
          <w:lang w:eastAsia="ru-RU"/>
        </w:rPr>
      </w:pPr>
      <w:r w:rsidRPr="00112015">
        <w:rPr>
          <w:rFonts w:ascii="PT Astra Serif" w:eastAsia="Times New Roman" w:hAnsi="PT Astra Serif"/>
          <w:lang w:eastAsia="ru-RU"/>
        </w:rPr>
        <w:t xml:space="preserve">Ульяновск                                                                                       </w:t>
      </w:r>
      <w:r>
        <w:rPr>
          <w:rFonts w:ascii="PT Astra Serif" w:eastAsia="Times New Roman" w:hAnsi="PT Astra Serif"/>
          <w:lang w:eastAsia="ru-RU"/>
        </w:rPr>
        <w:t xml:space="preserve">           « </w:t>
      </w:r>
      <w:r w:rsidRPr="00112015">
        <w:rPr>
          <w:rFonts w:ascii="PT Astra Serif" w:eastAsia="Times New Roman" w:hAnsi="PT Astra Serif"/>
          <w:lang w:eastAsia="ru-RU"/>
        </w:rPr>
        <w:t xml:space="preserve">____ </w:t>
      </w:r>
      <w:r>
        <w:rPr>
          <w:rFonts w:ascii="PT Astra Serif" w:eastAsia="Times New Roman" w:hAnsi="PT Astra Serif"/>
          <w:lang w:eastAsia="ru-RU"/>
        </w:rPr>
        <w:t>»</w:t>
      </w:r>
      <w:r w:rsidRPr="00112015">
        <w:rPr>
          <w:rFonts w:ascii="PT Astra Serif" w:eastAsia="Times New Roman" w:hAnsi="PT Astra Serif"/>
          <w:lang w:eastAsia="ru-RU"/>
        </w:rPr>
        <w:t xml:space="preserve">           </w:t>
      </w:r>
      <w:r>
        <w:rPr>
          <w:rFonts w:ascii="PT Astra Serif" w:eastAsia="Times New Roman" w:hAnsi="PT Astra Serif"/>
          <w:lang w:eastAsia="ru-RU"/>
        </w:rPr>
        <w:t xml:space="preserve">     </w:t>
      </w:r>
      <w:r w:rsidRPr="00112015">
        <w:rPr>
          <w:rFonts w:ascii="PT Astra Serif" w:eastAsia="Times New Roman" w:hAnsi="PT Astra Serif"/>
          <w:lang w:eastAsia="ru-RU"/>
        </w:rPr>
        <w:t xml:space="preserve">         202</w:t>
      </w:r>
      <w:r w:rsidR="00633A58">
        <w:rPr>
          <w:rFonts w:ascii="PT Astra Serif" w:eastAsia="Times New Roman" w:hAnsi="PT Astra Serif"/>
          <w:lang w:eastAsia="ru-RU"/>
        </w:rPr>
        <w:t>6</w:t>
      </w:r>
      <w:r w:rsidRPr="00112015">
        <w:rPr>
          <w:rFonts w:ascii="PT Astra Serif" w:eastAsia="Times New Roman" w:hAnsi="PT Astra Serif"/>
          <w:lang w:eastAsia="ru-RU"/>
        </w:rPr>
        <w:t xml:space="preserve"> г.</w:t>
      </w:r>
    </w:p>
    <w:p w14:paraId="37B1A9E5" w14:textId="77777777" w:rsidR="003E1DBA" w:rsidRPr="00112015" w:rsidRDefault="003E1DBA" w:rsidP="003E1DBA">
      <w:pPr>
        <w:widowControl w:val="0"/>
        <w:spacing w:after="0" w:line="240" w:lineRule="auto"/>
        <w:ind w:firstLine="426"/>
        <w:jc w:val="both"/>
        <w:rPr>
          <w:rFonts w:ascii="PT Astra Serif" w:hAnsi="PT Astra Serif"/>
        </w:rPr>
      </w:pPr>
    </w:p>
    <w:p w14:paraId="35CF8D09" w14:textId="77777777" w:rsidR="003E1DBA" w:rsidRPr="00112015" w:rsidRDefault="003E1DBA" w:rsidP="003E1DBA">
      <w:pPr>
        <w:widowControl w:val="0"/>
        <w:spacing w:after="0" w:line="240" w:lineRule="auto"/>
        <w:ind w:firstLine="426"/>
        <w:jc w:val="both"/>
        <w:rPr>
          <w:rFonts w:ascii="PT Astra Serif" w:eastAsia="Times New Roman" w:hAnsi="PT Astra Serif"/>
          <w:lang w:eastAsia="ru-RU"/>
        </w:rPr>
      </w:pPr>
    </w:p>
    <w:p w14:paraId="766259C0" w14:textId="63650526" w:rsidR="003E1DBA" w:rsidRDefault="003E1DBA" w:rsidP="003E1DBA">
      <w:pPr>
        <w:widowControl w:val="0"/>
        <w:spacing w:after="0" w:line="240" w:lineRule="auto"/>
        <w:ind w:firstLine="426"/>
        <w:jc w:val="both"/>
        <w:rPr>
          <w:rFonts w:ascii="PT Astra Serif" w:eastAsia="Times New Roman" w:hAnsi="PT Astra Serif"/>
          <w:spacing w:val="1"/>
          <w:lang w:eastAsia="ru-RU"/>
        </w:rPr>
      </w:pPr>
      <w:r>
        <w:rPr>
          <w:rFonts w:ascii="PT Astra Serif" w:eastAsia="Times New Roman" w:hAnsi="PT Astra Serif"/>
          <w:b/>
          <w:bCs/>
          <w:lang w:eastAsia="ru-RU"/>
        </w:rPr>
        <w:t>Областная государственная автономная нетиповая образовательная организация «Центр выявления и поддержки одарённых детей в Ульяновской области «Алые паруса» («ОГАН ОО Центр «Алые паруса»)</w:t>
      </w:r>
      <w:r>
        <w:rPr>
          <w:rFonts w:ascii="PT Astra Serif" w:eastAsia="Times New Roman" w:hAnsi="PT Astra Serif"/>
          <w:lang w:eastAsia="ru-RU"/>
        </w:rPr>
        <w:t>, именуемая</w:t>
      </w:r>
      <w:r w:rsidR="00633A58">
        <w:rPr>
          <w:rFonts w:ascii="PT Astra Serif" w:eastAsia="Times New Roman" w:hAnsi="PT Astra Serif"/>
          <w:lang w:eastAsia="ru-RU"/>
        </w:rPr>
        <w:t xml:space="preserve"> </w:t>
      </w:r>
      <w:r>
        <w:rPr>
          <w:rFonts w:ascii="PT Astra Serif" w:eastAsia="Times New Roman" w:hAnsi="PT Astra Serif"/>
          <w:lang w:eastAsia="ru-RU"/>
        </w:rPr>
        <w:t>,</w:t>
      </w:r>
      <w:r w:rsidR="00633A58">
        <w:rPr>
          <w:rFonts w:ascii="PT Astra Serif" w:eastAsia="Times New Roman" w:hAnsi="PT Astra Serif"/>
          <w:lang w:eastAsia="ru-RU"/>
        </w:rPr>
        <w:t xml:space="preserve"> ________________________</w:t>
      </w:r>
      <w:r>
        <w:rPr>
          <w:rFonts w:ascii="PT Astra Serif" w:eastAsia="Times New Roman" w:hAnsi="PT Astra Serif"/>
          <w:lang w:eastAsia="ru-RU"/>
        </w:rPr>
        <w:t xml:space="preserve"> действующего на основании Устава учреждения, </w:t>
      </w:r>
      <w:r>
        <w:rPr>
          <w:rFonts w:ascii="PT Astra Serif" w:eastAsia="Times New Roman" w:hAnsi="PT Astra Serif"/>
          <w:spacing w:val="1"/>
          <w:lang w:eastAsia="ru-RU"/>
        </w:rPr>
        <w:t xml:space="preserve">с одной стороны, и </w:t>
      </w:r>
    </w:p>
    <w:p w14:paraId="1E6CC3B9" w14:textId="7D5BA6A0" w:rsidR="003E1DBA" w:rsidRDefault="003E1DBA" w:rsidP="003E1DBA">
      <w:pPr>
        <w:widowControl w:val="0"/>
        <w:spacing w:after="0" w:line="240" w:lineRule="auto"/>
        <w:ind w:firstLine="426"/>
        <w:jc w:val="both"/>
      </w:pPr>
      <w:r>
        <w:rPr>
          <w:rFonts w:ascii="PT Astra Serif" w:eastAsia="Times New Roman" w:hAnsi="PT Astra Serif"/>
          <w:lang w:eastAsia="ru-RU"/>
        </w:rPr>
        <w:t xml:space="preserve">_________________________, именуемое  в дальнейшем «Поставщик», именуемое в дальнейшем «Поставщик», действующее на основании __________________________, с другой стороны, с соблюдением требований Гражданского кодекса Российской Федерации, Федерального закона от 18.07.2011 № 223 -ФЗ «О закупках товаров, работ, услуг отдельными видами юридических лиц», Положения о закупке товаров, работ, услуг областной государственной автономной нетиповой образовательной организацией «Центр выявления и поддержки одарённых детей в Ульяновской области «Алые паруса» </w:t>
      </w:r>
      <w:r w:rsidRPr="004F074A">
        <w:rPr>
          <w:rFonts w:ascii="PT Astra Serif" w:eastAsia="Times New Roman" w:hAnsi="PT Astra Serif"/>
          <w:lang w:eastAsia="ru-RU"/>
        </w:rPr>
        <w:t xml:space="preserve">и на основании </w:t>
      </w:r>
      <w:r w:rsidR="00F72DEC">
        <w:rPr>
          <w:rFonts w:ascii="PT Astra Serif" w:eastAsia="Times New Roman" w:hAnsi="PT Astra Serif"/>
          <w:lang w:eastAsia="ru-RU"/>
        </w:rPr>
        <w:t>п.6.1</w:t>
      </w:r>
      <w:r w:rsidR="00467587">
        <w:rPr>
          <w:rFonts w:ascii="PT Astra Serif" w:eastAsia="Times New Roman" w:hAnsi="PT Astra Serif"/>
          <w:lang w:eastAsia="ru-RU"/>
        </w:rPr>
        <w:t>1</w:t>
      </w:r>
      <w:r w:rsidR="00F72DEC">
        <w:rPr>
          <w:rFonts w:ascii="PT Astra Serif" w:eastAsia="Times New Roman" w:hAnsi="PT Astra Serif"/>
          <w:lang w:eastAsia="ru-RU"/>
        </w:rPr>
        <w:t xml:space="preserve"> Положения о</w:t>
      </w:r>
      <w:r w:rsidR="00F72DEC" w:rsidRPr="00F72DEC">
        <w:rPr>
          <w:rFonts w:ascii="PT Astra Serif" w:eastAsia="Times New Roman" w:hAnsi="PT Astra Serif"/>
          <w:lang w:eastAsia="ru-RU"/>
        </w:rPr>
        <w:t xml:space="preserve"> закупке товаров, работ, услуг областной государственной автономной нетиповой образовательной организации «Центр выявления и поддержки одарённых детей в Ульяновской области «Алые паруса»</w:t>
      </w:r>
      <w:r w:rsidR="00F72DEC">
        <w:rPr>
          <w:rFonts w:ascii="PT Astra Serif" w:eastAsia="Times New Roman" w:hAnsi="PT Astra Serif"/>
          <w:lang w:eastAsia="ru-RU"/>
        </w:rPr>
        <w:t xml:space="preserve"> </w:t>
      </w:r>
      <w:r>
        <w:rPr>
          <w:rFonts w:ascii="PT Astra Serif" w:eastAsia="Times New Roman" w:hAnsi="PT Astra Serif"/>
          <w:lang w:eastAsia="ru-RU"/>
        </w:rPr>
        <w:t xml:space="preserve"> заключили настоящий Договор (далее Договор) о нижеследующем:</w:t>
      </w:r>
    </w:p>
    <w:p w14:paraId="4D9D5657" w14:textId="77777777" w:rsidR="003E1DBA" w:rsidRPr="00112015" w:rsidRDefault="003E1DBA" w:rsidP="003E1DBA">
      <w:pPr>
        <w:widowControl w:val="0"/>
        <w:spacing w:after="0" w:line="240" w:lineRule="auto"/>
        <w:ind w:firstLine="426"/>
        <w:jc w:val="center"/>
        <w:rPr>
          <w:rFonts w:ascii="PT Astra Serif" w:hAnsi="PT Astra Serif"/>
        </w:rPr>
      </w:pPr>
      <w:r w:rsidRPr="00112015">
        <w:rPr>
          <w:rFonts w:ascii="PT Astra Serif" w:eastAsia="Times New Roman" w:hAnsi="PT Astra Serif"/>
          <w:b/>
          <w:bCs/>
          <w:lang w:eastAsia="ru-RU"/>
        </w:rPr>
        <w:t xml:space="preserve"> 1. Предмет Договора</w:t>
      </w:r>
    </w:p>
    <w:p w14:paraId="2806220C" w14:textId="4AC2547D" w:rsidR="003E1DBA" w:rsidRPr="00E27DEB" w:rsidRDefault="003E1DBA" w:rsidP="003E1DBA">
      <w:pPr>
        <w:widowControl w:val="0"/>
        <w:numPr>
          <w:ilvl w:val="1"/>
          <w:numId w:val="1"/>
        </w:numPr>
        <w:tabs>
          <w:tab w:val="clear" w:pos="0"/>
          <w:tab w:val="num" w:pos="-425"/>
        </w:tabs>
        <w:spacing w:after="0" w:line="240" w:lineRule="auto"/>
        <w:ind w:left="0" w:firstLine="426"/>
        <w:jc w:val="both"/>
        <w:rPr>
          <w:rFonts w:ascii="PT Astra Serif" w:hAnsi="PT Astra Serif"/>
        </w:rPr>
      </w:pPr>
      <w:r w:rsidRPr="00E27DEB">
        <w:rPr>
          <w:rFonts w:ascii="PT Astra Serif" w:eastAsia="Times New Roman" w:hAnsi="PT Astra Serif"/>
          <w:lang w:eastAsia="ru-RU"/>
        </w:rPr>
        <w:t xml:space="preserve">Поставщик обязуется </w:t>
      </w:r>
      <w:bookmarkStart w:id="0" w:name="_Hlk178253763"/>
      <w:r w:rsidRPr="00E27DEB">
        <w:rPr>
          <w:rFonts w:ascii="PT Astra Serif" w:eastAsia="Times New Roman" w:hAnsi="PT Astra Serif"/>
          <w:lang w:eastAsia="ru-RU"/>
        </w:rPr>
        <w:t xml:space="preserve">осуществить </w:t>
      </w:r>
      <w:r w:rsidR="00DD6CB2" w:rsidRPr="00DD6CB2">
        <w:rPr>
          <w:rFonts w:ascii="PT Astra Serif" w:eastAsia="Times New Roman" w:hAnsi="PT Astra Serif"/>
          <w:b/>
          <w:bCs/>
          <w:lang w:eastAsia="ru-RU"/>
        </w:rPr>
        <w:t>поставка строительных материалов и принадлежностей</w:t>
      </w:r>
      <w:r w:rsidR="00DD6CB2">
        <w:rPr>
          <w:rFonts w:ascii="PT Astra Serif" w:eastAsia="Times New Roman" w:hAnsi="PT Astra Serif"/>
          <w:b/>
          <w:bCs/>
          <w:lang w:eastAsia="ru-RU"/>
        </w:rPr>
        <w:t xml:space="preserve"> </w:t>
      </w:r>
      <w:r w:rsidRPr="00E27DEB">
        <w:rPr>
          <w:rFonts w:ascii="PT Astra Serif" w:eastAsia="Times New Roman" w:hAnsi="PT Astra Serif"/>
          <w:lang w:eastAsia="ru-RU"/>
        </w:rPr>
        <w:t>Заказчику</w:t>
      </w:r>
      <w:r w:rsidR="00136004">
        <w:rPr>
          <w:rFonts w:ascii="PT Astra Serif" w:eastAsia="Times New Roman" w:hAnsi="PT Astra Serif"/>
          <w:lang w:eastAsia="ru-RU"/>
        </w:rPr>
        <w:t xml:space="preserve"> для организации учебного процесса</w:t>
      </w:r>
      <w:r w:rsidRPr="00E27DEB">
        <w:rPr>
          <w:rFonts w:ascii="PT Astra Serif" w:eastAsia="Times New Roman" w:hAnsi="PT Astra Serif"/>
          <w:lang w:eastAsia="ru-RU"/>
        </w:rPr>
        <w:t xml:space="preserve">, </w:t>
      </w:r>
      <w:bookmarkEnd w:id="0"/>
      <w:r w:rsidRPr="00E27DEB">
        <w:rPr>
          <w:rFonts w:ascii="PT Astra Serif" w:eastAsia="Times New Roman" w:hAnsi="PT Astra Serif"/>
          <w:lang w:eastAsia="ru-RU"/>
        </w:rPr>
        <w:t>наименование, количество, общая и единичная стоимость которого установлена в Спецификации (</w:t>
      </w:r>
      <w:hyperlink r:id="rId7" w:anchor="sub_999101" w:history="1">
        <w:r w:rsidRPr="00E27DEB">
          <w:rPr>
            <w:rStyle w:val="af3"/>
            <w:rFonts w:ascii="PT Astra Serif" w:eastAsia="Times New Roman" w:hAnsi="PT Astra Serif"/>
            <w:lang w:val="ru-RU" w:eastAsia="ru-RU"/>
          </w:rPr>
          <w:t>Приложение 1</w:t>
        </w:r>
      </w:hyperlink>
      <w:r w:rsidRPr="00E27DEB">
        <w:rPr>
          <w:rFonts w:ascii="PT Astra Serif" w:eastAsia="Times New Roman" w:hAnsi="PT Astra Serif"/>
          <w:lang w:eastAsia="ru-RU"/>
        </w:rPr>
        <w:t xml:space="preserve"> к Договору) (далее - Товар), а Заказчик обязуется принять Товар надлежащего качества и количества и оплатить его в порядке и на условиях, предусмотренных Договором</w:t>
      </w:r>
      <w:r w:rsidR="00D727E7">
        <w:t>.</w:t>
      </w:r>
    </w:p>
    <w:p w14:paraId="0E54E30E" w14:textId="77777777" w:rsidR="003E1DBA" w:rsidRPr="00E27DEB" w:rsidRDefault="003E1DBA" w:rsidP="003E1DBA">
      <w:pPr>
        <w:widowControl w:val="0"/>
        <w:numPr>
          <w:ilvl w:val="1"/>
          <w:numId w:val="1"/>
        </w:numPr>
        <w:tabs>
          <w:tab w:val="clear" w:pos="0"/>
          <w:tab w:val="num" w:pos="-425"/>
        </w:tabs>
        <w:spacing w:after="0" w:line="240" w:lineRule="auto"/>
        <w:ind w:left="0" w:firstLine="426"/>
        <w:jc w:val="both"/>
        <w:rPr>
          <w:rFonts w:ascii="PT Astra Serif" w:hAnsi="PT Astra Serif"/>
        </w:rPr>
      </w:pPr>
      <w:r w:rsidRPr="00E27DEB">
        <w:rPr>
          <w:rFonts w:ascii="PT Astra Serif" w:eastAsia="Times New Roman" w:hAnsi="PT Astra Serif"/>
          <w:lang w:eastAsia="ru-RU"/>
        </w:rPr>
        <w:t xml:space="preserve">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 и приложениями к нему.</w:t>
      </w:r>
    </w:p>
    <w:p w14:paraId="69974881" w14:textId="77777777" w:rsidR="003E1DBA" w:rsidRPr="00112015" w:rsidRDefault="003E1DBA" w:rsidP="003E1DBA">
      <w:pPr>
        <w:widowControl w:val="0"/>
        <w:spacing w:after="0" w:line="240" w:lineRule="auto"/>
        <w:ind w:firstLine="426"/>
        <w:jc w:val="both"/>
        <w:rPr>
          <w:rFonts w:ascii="PT Astra Serif" w:hAnsi="PT Astra Serif"/>
        </w:rPr>
      </w:pPr>
      <w:r w:rsidRPr="00112015">
        <w:rPr>
          <w:rFonts w:ascii="PT Astra Serif" w:eastAsia="Times New Roman" w:hAnsi="PT Astra Serif"/>
          <w:lang w:eastAsia="ru-RU"/>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w:t>
      </w:r>
    </w:p>
    <w:p w14:paraId="6BC57472" w14:textId="77777777" w:rsidR="003E1DBA" w:rsidRPr="00112015" w:rsidRDefault="003E1DBA" w:rsidP="003E1DBA">
      <w:pPr>
        <w:widowControl w:val="0"/>
        <w:spacing w:after="0" w:line="240" w:lineRule="auto"/>
        <w:ind w:firstLine="426"/>
        <w:jc w:val="both"/>
        <w:rPr>
          <w:rFonts w:ascii="PT Astra Serif" w:hAnsi="PT Astra Serif"/>
        </w:rPr>
      </w:pPr>
      <w:r w:rsidRPr="00112015">
        <w:rPr>
          <w:rFonts w:ascii="PT Astra Serif" w:eastAsia="Times New Roman" w:hAnsi="PT Astra Serif"/>
          <w:lang w:eastAsia="ru-RU"/>
        </w:rPr>
        <w:t>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не имеет прав третьих лиц.</w:t>
      </w:r>
    </w:p>
    <w:p w14:paraId="111135B9" w14:textId="77777777" w:rsidR="003E1DBA" w:rsidRDefault="003E1DBA" w:rsidP="003E1DBA">
      <w:pPr>
        <w:widowControl w:val="0"/>
        <w:spacing w:after="0" w:line="240" w:lineRule="auto"/>
        <w:ind w:firstLine="426"/>
        <w:jc w:val="both"/>
        <w:rPr>
          <w:rFonts w:ascii="PT Astra Serif" w:eastAsia="Times New Roman" w:hAnsi="PT Astra Serif"/>
          <w:lang w:eastAsia="ru-RU"/>
        </w:rPr>
      </w:pPr>
      <w:r w:rsidRPr="00112015">
        <w:rPr>
          <w:rFonts w:ascii="PT Astra Serif" w:eastAsia="Times New Roman" w:hAnsi="PT Astra Serif"/>
          <w:lang w:eastAsia="ru-RU"/>
        </w:rPr>
        <w:t>1.4. Качество, маркировка,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5C46BADE" w14:textId="77777777" w:rsidR="003E1DBA" w:rsidRPr="00112015" w:rsidRDefault="003E1DBA" w:rsidP="003E1DBA">
      <w:pPr>
        <w:widowControl w:val="0"/>
        <w:spacing w:after="0" w:line="240" w:lineRule="auto"/>
        <w:ind w:firstLine="426"/>
        <w:jc w:val="both"/>
        <w:rPr>
          <w:rFonts w:ascii="PT Astra Serif" w:eastAsia="Times New Roman" w:hAnsi="PT Astra Serif"/>
          <w:lang w:eastAsia="ru-RU"/>
        </w:rPr>
      </w:pPr>
    </w:p>
    <w:p w14:paraId="207BCD7D" w14:textId="77777777" w:rsidR="003E1DBA" w:rsidRPr="00112015" w:rsidRDefault="003E1DBA" w:rsidP="003E1DBA">
      <w:pPr>
        <w:widowControl w:val="0"/>
        <w:spacing w:after="0" w:line="240" w:lineRule="auto"/>
        <w:ind w:firstLine="426"/>
        <w:jc w:val="center"/>
        <w:rPr>
          <w:rFonts w:ascii="PT Astra Serif" w:hAnsi="PT Astra Serif"/>
        </w:rPr>
      </w:pPr>
      <w:r w:rsidRPr="00112015">
        <w:rPr>
          <w:rFonts w:ascii="PT Astra Serif" w:eastAsia="Times New Roman" w:hAnsi="PT Astra Serif"/>
          <w:b/>
          <w:bCs/>
          <w:lang w:eastAsia="ru-RU"/>
        </w:rPr>
        <w:t>2. Цена Договора, порядок и сроки оплаты Товара</w:t>
      </w:r>
    </w:p>
    <w:p w14:paraId="4886EB08" w14:textId="77777777" w:rsidR="003E1DBA" w:rsidRPr="00112015" w:rsidRDefault="003E1DBA" w:rsidP="003E1DBA">
      <w:pPr>
        <w:widowControl w:val="0"/>
        <w:spacing w:after="0" w:line="240" w:lineRule="auto"/>
        <w:ind w:firstLine="426"/>
        <w:jc w:val="both"/>
        <w:rPr>
          <w:rFonts w:ascii="PT Astra Serif" w:hAnsi="PT Astra Serif"/>
        </w:rPr>
      </w:pPr>
      <w:bookmarkStart w:id="1" w:name="sub_221"/>
      <w:r w:rsidRPr="00112015">
        <w:rPr>
          <w:rFonts w:ascii="PT Astra Serif" w:eastAsia="Times New Roman" w:hAnsi="PT Astra Serif"/>
          <w:lang w:eastAsia="ru-RU"/>
        </w:rPr>
        <w:t xml:space="preserve">2.1. </w:t>
      </w:r>
      <w:bookmarkEnd w:id="1"/>
      <w:r w:rsidRPr="00112015">
        <w:rPr>
          <w:rFonts w:ascii="PT Astra Serif" w:eastAsia="Times New Roman" w:hAnsi="PT Astra Serif"/>
          <w:lang w:eastAsia="ru-RU"/>
        </w:rPr>
        <w:t xml:space="preserve">Цена Договора составляет </w:t>
      </w:r>
      <w:bookmarkStart w:id="2" w:name="_Hlk182492277"/>
      <w:r>
        <w:rPr>
          <w:rFonts w:ascii="PT Astra Serif" w:eastAsia="Times New Roman" w:hAnsi="PT Astra Serif"/>
          <w:lang w:eastAsia="ru-RU"/>
        </w:rPr>
        <w:t>_________________</w:t>
      </w:r>
      <w:r w:rsidRPr="00761A70">
        <w:rPr>
          <w:rFonts w:ascii="PT Astra Serif" w:eastAsia="Times New Roman" w:hAnsi="PT Astra Serif"/>
          <w:b/>
          <w:bCs/>
          <w:lang w:eastAsia="ru-RU"/>
        </w:rPr>
        <w:t xml:space="preserve"> (</w:t>
      </w:r>
      <w:r>
        <w:rPr>
          <w:rFonts w:ascii="PT Astra Serif" w:eastAsia="Times New Roman" w:hAnsi="PT Astra Serif"/>
          <w:b/>
          <w:bCs/>
          <w:lang w:eastAsia="ru-RU"/>
        </w:rPr>
        <w:t>_______________________________</w:t>
      </w:r>
      <w:r w:rsidRPr="001B7952">
        <w:rPr>
          <w:rFonts w:ascii="PT Astra Serif" w:eastAsia="Times New Roman" w:hAnsi="PT Astra Serif"/>
          <w:b/>
          <w:bCs/>
          <w:lang w:eastAsia="ru-RU"/>
        </w:rPr>
        <w:t>) рублей 00 копеек</w:t>
      </w:r>
      <w:r w:rsidRPr="001933A3">
        <w:rPr>
          <w:rFonts w:ascii="PT Astra Serif" w:eastAsia="Times New Roman" w:hAnsi="PT Astra Serif"/>
          <w:lang w:eastAsia="ru-RU"/>
        </w:rPr>
        <w:t>,</w:t>
      </w:r>
      <w:r>
        <w:rPr>
          <w:rFonts w:ascii="PT Astra Serif" w:eastAsia="Times New Roman" w:hAnsi="PT Astra Serif"/>
          <w:lang w:eastAsia="ru-RU"/>
        </w:rPr>
        <w:t xml:space="preserve"> с НДС/</w:t>
      </w:r>
      <w:r w:rsidRPr="001933A3">
        <w:rPr>
          <w:rFonts w:ascii="PT Astra Serif" w:eastAsia="Times New Roman" w:hAnsi="PT Astra Serif"/>
          <w:lang w:eastAsia="ru-RU"/>
        </w:rPr>
        <w:t xml:space="preserve"> НДС</w:t>
      </w:r>
      <w:bookmarkEnd w:id="2"/>
      <w:r w:rsidRPr="001933A3">
        <w:rPr>
          <w:rFonts w:ascii="PT Astra Serif" w:eastAsia="Times New Roman" w:hAnsi="PT Astra Serif"/>
          <w:lang w:eastAsia="ru-RU"/>
        </w:rPr>
        <w:t xml:space="preserve"> не облагается</w:t>
      </w:r>
      <w:r>
        <w:rPr>
          <w:rFonts w:ascii="PT Astra Serif" w:eastAsia="Times New Roman" w:hAnsi="PT Astra Serif"/>
          <w:lang w:eastAsia="ru-RU"/>
        </w:rPr>
        <w:t xml:space="preserve">, </w:t>
      </w:r>
      <w:r w:rsidRPr="00112015">
        <w:rPr>
          <w:rFonts w:ascii="PT Astra Serif" w:eastAsia="Times New Roman" w:hAnsi="PT Astra Serif"/>
          <w:color w:val="000000"/>
          <w:lang w:eastAsia="ru-RU"/>
        </w:rPr>
        <w:t>в соответствии со Спецификацией (Приложение № 1).</w:t>
      </w:r>
    </w:p>
    <w:p w14:paraId="7AF37BB4" w14:textId="77777777" w:rsidR="003E1DBA" w:rsidRPr="00112015" w:rsidRDefault="003E1DBA" w:rsidP="003E1DBA">
      <w:pPr>
        <w:widowControl w:val="0"/>
        <w:spacing w:after="0" w:line="240" w:lineRule="auto"/>
        <w:ind w:firstLine="426"/>
        <w:jc w:val="both"/>
        <w:rPr>
          <w:rFonts w:ascii="PT Astra Serif" w:eastAsia="Times New Roman" w:hAnsi="PT Astra Serif"/>
          <w:lang w:eastAsia="ru-RU"/>
        </w:rPr>
      </w:pPr>
      <w:r w:rsidRPr="00112015">
        <w:rPr>
          <w:rFonts w:ascii="PT Astra Serif" w:eastAsia="Times New Roman" w:hAnsi="PT Astra Serif"/>
          <w:lang w:eastAsia="ru-RU"/>
        </w:rPr>
        <w:t xml:space="preserve">2.2. Цена Договора включает в себя стоимость, расходы, связанные </w:t>
      </w:r>
      <w:r>
        <w:rPr>
          <w:rFonts w:ascii="PT Astra Serif" w:eastAsia="Times New Roman" w:hAnsi="PT Astra Serif"/>
          <w:lang w:eastAsia="ru-RU"/>
        </w:rPr>
        <w:t xml:space="preserve">с </w:t>
      </w:r>
      <w:r w:rsidRPr="00112015">
        <w:rPr>
          <w:rFonts w:ascii="PT Astra Serif" w:eastAsia="Times New Roman" w:hAnsi="PT Astra Serif"/>
          <w:lang w:eastAsia="ru-RU"/>
        </w:rPr>
        <w:t>погрузо-разгрузочными работами, транспортировкой, доставкой Товара, предпродажной подготовкой,</w:t>
      </w:r>
      <w:r>
        <w:rPr>
          <w:rFonts w:ascii="PT Astra Serif" w:eastAsia="Times New Roman" w:hAnsi="PT Astra Serif"/>
          <w:lang w:eastAsia="ru-RU"/>
        </w:rPr>
        <w:t xml:space="preserve"> </w:t>
      </w:r>
      <w:r w:rsidRPr="00112015">
        <w:rPr>
          <w:rFonts w:ascii="PT Astra Serif" w:eastAsia="Times New Roman" w:hAnsi="PT Astra Serif"/>
          <w:lang w:eastAsia="ru-RU"/>
        </w:rPr>
        <w:t>оформлением всех необходимых документов на Товар, оплату таможенных пошлин, налогов, сборов и другие обязательные платежи, связанные с исполнением Договора.</w:t>
      </w:r>
    </w:p>
    <w:p w14:paraId="0A09BAB5" w14:textId="227FC356" w:rsidR="00633A58" w:rsidRDefault="003E1DBA" w:rsidP="003E1DBA">
      <w:pPr>
        <w:widowControl w:val="0"/>
        <w:spacing w:after="0" w:line="240" w:lineRule="auto"/>
        <w:ind w:firstLine="426"/>
        <w:jc w:val="both"/>
        <w:rPr>
          <w:rFonts w:ascii="PT Astra Serif" w:eastAsia="Times New Roman" w:hAnsi="PT Astra Serif"/>
          <w:b/>
          <w:bCs/>
          <w:lang w:eastAsia="ru-RU"/>
        </w:rPr>
      </w:pPr>
      <w:r w:rsidRPr="00112015">
        <w:rPr>
          <w:rFonts w:ascii="PT Astra Serif" w:eastAsia="Times New Roman" w:hAnsi="PT Astra Serif"/>
          <w:lang w:eastAsia="ru-RU"/>
        </w:rPr>
        <w:t xml:space="preserve">2.3. Источник финансирования Договора </w:t>
      </w:r>
      <w:bookmarkStart w:id="3" w:name="sub_27"/>
      <w:r w:rsidRPr="00EA21D0">
        <w:rPr>
          <w:rFonts w:ascii="PT Astra Serif" w:eastAsia="Times New Roman" w:hAnsi="PT Astra Serif"/>
          <w:lang w:eastAsia="ru-RU"/>
        </w:rPr>
        <w:t xml:space="preserve">- </w:t>
      </w:r>
      <w:r w:rsidR="00633A58" w:rsidRPr="00633A58">
        <w:rPr>
          <w:rFonts w:ascii="PT Astra Serif" w:eastAsia="Times New Roman" w:hAnsi="PT Astra Serif"/>
          <w:b/>
          <w:bCs/>
          <w:lang w:eastAsia="ru-RU"/>
        </w:rPr>
        <w:t xml:space="preserve">Средства </w:t>
      </w:r>
      <w:r w:rsidR="00CF3250">
        <w:rPr>
          <w:rFonts w:ascii="PT Astra Serif" w:eastAsia="Times New Roman" w:hAnsi="PT Astra Serif"/>
          <w:b/>
          <w:bCs/>
          <w:lang w:eastAsia="ru-RU"/>
        </w:rPr>
        <w:t xml:space="preserve">по приносящей доход деятельности на </w:t>
      </w:r>
      <w:r w:rsidR="00633A58" w:rsidRPr="00633A58">
        <w:rPr>
          <w:rFonts w:ascii="PT Astra Serif" w:eastAsia="Times New Roman" w:hAnsi="PT Astra Serif"/>
          <w:b/>
          <w:bCs/>
          <w:lang w:eastAsia="ru-RU"/>
        </w:rPr>
        <w:t>202</w:t>
      </w:r>
      <w:r w:rsidR="00633A58">
        <w:rPr>
          <w:rFonts w:ascii="PT Astra Serif" w:eastAsia="Times New Roman" w:hAnsi="PT Astra Serif"/>
          <w:b/>
          <w:bCs/>
          <w:lang w:eastAsia="ru-RU"/>
        </w:rPr>
        <w:t>6</w:t>
      </w:r>
      <w:r w:rsidR="00633A58" w:rsidRPr="00633A58">
        <w:rPr>
          <w:rFonts w:ascii="PT Astra Serif" w:eastAsia="Times New Roman" w:hAnsi="PT Astra Serif"/>
          <w:b/>
          <w:bCs/>
          <w:lang w:eastAsia="ru-RU"/>
        </w:rPr>
        <w:t xml:space="preserve"> г.</w:t>
      </w:r>
    </w:p>
    <w:p w14:paraId="7497439F" w14:textId="32FC099E" w:rsidR="003E1DBA" w:rsidRPr="00112015" w:rsidRDefault="003E1DBA" w:rsidP="003E1DBA">
      <w:pPr>
        <w:widowControl w:val="0"/>
        <w:spacing w:after="0" w:line="240" w:lineRule="auto"/>
        <w:ind w:firstLine="426"/>
        <w:jc w:val="both"/>
        <w:rPr>
          <w:rFonts w:ascii="PT Astra Serif" w:eastAsia="Times New Roman" w:hAnsi="PT Astra Serif"/>
          <w:lang w:eastAsia="ru-RU"/>
        </w:rPr>
      </w:pPr>
      <w:r w:rsidRPr="00112015">
        <w:rPr>
          <w:rFonts w:ascii="PT Astra Serif" w:eastAsia="Times New Roman" w:hAnsi="PT Astra Serif"/>
          <w:lang w:eastAsia="ru-RU"/>
        </w:rPr>
        <w:t>2.</w:t>
      </w:r>
      <w:bookmarkEnd w:id="3"/>
      <w:r w:rsidRPr="00112015">
        <w:rPr>
          <w:rFonts w:ascii="PT Astra Serif" w:eastAsia="Times New Roman" w:hAnsi="PT Astra Serif"/>
          <w:lang w:eastAsia="ru-RU"/>
        </w:rPr>
        <w:t>4. Заказчик оплачивает Товар, поставленный Поставщиком в соответствии с Договором, путем перечисления Цены Договора на банковский счет Поставщика, в срок не более 7 (семи) рабочих дней после подписания Заказчиком документа о приемке (товарной накладной/ универсального передаточного документа/ счет-фактуры).</w:t>
      </w:r>
    </w:p>
    <w:p w14:paraId="6A0A2963" w14:textId="77777777" w:rsidR="003E1DBA" w:rsidRPr="00112015" w:rsidRDefault="003E1DBA" w:rsidP="003E1DBA">
      <w:pPr>
        <w:widowControl w:val="0"/>
        <w:spacing w:after="0" w:line="240" w:lineRule="auto"/>
        <w:ind w:firstLine="426"/>
        <w:jc w:val="both"/>
        <w:rPr>
          <w:rFonts w:ascii="PT Astra Serif" w:eastAsia="Times New Roman" w:hAnsi="PT Astra Serif"/>
          <w:b/>
          <w:bCs/>
          <w:lang w:eastAsia="ru-RU"/>
        </w:rPr>
      </w:pPr>
    </w:p>
    <w:p w14:paraId="22E2BA45" w14:textId="77777777" w:rsidR="003E1DBA" w:rsidRPr="00112015" w:rsidRDefault="003E1DBA" w:rsidP="003E1DBA">
      <w:pPr>
        <w:widowControl w:val="0"/>
        <w:spacing w:after="0" w:line="240" w:lineRule="auto"/>
        <w:ind w:firstLine="426"/>
        <w:jc w:val="center"/>
        <w:rPr>
          <w:rFonts w:ascii="PT Astra Serif" w:hAnsi="PT Astra Serif"/>
        </w:rPr>
      </w:pPr>
      <w:r w:rsidRPr="00112015">
        <w:rPr>
          <w:rFonts w:ascii="PT Astra Serif" w:eastAsia="Times New Roman" w:hAnsi="PT Astra Serif"/>
          <w:b/>
          <w:bCs/>
          <w:lang w:eastAsia="ru-RU"/>
        </w:rPr>
        <w:t>3. Срок, место и порядок поставки Товара</w:t>
      </w:r>
    </w:p>
    <w:p w14:paraId="6F10B3D8" w14:textId="77777777" w:rsidR="003E1DBA" w:rsidRDefault="003E1DBA" w:rsidP="003E1DBA">
      <w:pPr>
        <w:widowControl w:val="0"/>
        <w:spacing w:after="0" w:line="240" w:lineRule="auto"/>
        <w:ind w:left="408" w:firstLine="18"/>
        <w:jc w:val="both"/>
        <w:rPr>
          <w:rFonts w:ascii="PT Astra Serif" w:eastAsia="Times New Roman" w:hAnsi="PT Astra Serif"/>
          <w:lang w:eastAsia="ru-RU"/>
        </w:rPr>
      </w:pPr>
      <w:r w:rsidRPr="00112015">
        <w:rPr>
          <w:rFonts w:ascii="PT Astra Serif" w:eastAsia="Times New Roman" w:hAnsi="PT Astra Serif"/>
          <w:lang w:eastAsia="ru-RU"/>
        </w:rPr>
        <w:t>3.1. Поставка и установка Товара осуществляется силами и средствами Поставщика адресу:</w:t>
      </w:r>
    </w:p>
    <w:p w14:paraId="6ED049F2" w14:textId="77777777" w:rsidR="003E1DBA" w:rsidRPr="00C464F0" w:rsidRDefault="003E1DBA" w:rsidP="003E1DBA">
      <w:pPr>
        <w:widowControl w:val="0"/>
        <w:spacing w:after="0" w:line="240" w:lineRule="auto"/>
        <w:ind w:firstLine="426"/>
        <w:jc w:val="both"/>
        <w:rPr>
          <w:rFonts w:ascii="PT Astra Serif" w:eastAsia="Times New Roman" w:hAnsi="PT Astra Serif"/>
          <w:b/>
          <w:bCs/>
          <w:lang w:eastAsia="ru-RU"/>
        </w:rPr>
      </w:pPr>
      <w:r>
        <w:rPr>
          <w:rFonts w:ascii="PT Astra Serif" w:eastAsia="Times New Roman" w:hAnsi="PT Astra Serif"/>
          <w:b/>
          <w:bCs/>
          <w:lang w:eastAsia="ru-RU"/>
        </w:rPr>
        <w:t xml:space="preserve">г. </w:t>
      </w:r>
      <w:r w:rsidRPr="00C464F0">
        <w:rPr>
          <w:rFonts w:ascii="PT Astra Serif" w:eastAsia="Times New Roman" w:hAnsi="PT Astra Serif"/>
          <w:b/>
          <w:bCs/>
          <w:lang w:eastAsia="ru-RU"/>
        </w:rPr>
        <w:t>Ульяновск</w:t>
      </w:r>
      <w:r>
        <w:rPr>
          <w:rFonts w:ascii="PT Astra Serif" w:eastAsia="Times New Roman" w:hAnsi="PT Astra Serif"/>
          <w:b/>
          <w:bCs/>
          <w:lang w:eastAsia="ru-RU"/>
        </w:rPr>
        <w:t>, ул. Университетская набережная, зд. 2</w:t>
      </w:r>
    </w:p>
    <w:p w14:paraId="47B1B915" w14:textId="77777777" w:rsidR="003E1DBA" w:rsidRPr="00112015" w:rsidRDefault="003E1DBA" w:rsidP="003E1DBA">
      <w:pPr>
        <w:widowControl w:val="0"/>
        <w:spacing w:after="0" w:line="240" w:lineRule="auto"/>
        <w:ind w:firstLine="426"/>
        <w:jc w:val="both"/>
        <w:rPr>
          <w:rFonts w:ascii="PT Astra Serif" w:hAnsi="PT Astra Serif"/>
        </w:rPr>
      </w:pPr>
      <w:r w:rsidRPr="004F6B0B">
        <w:rPr>
          <w:rFonts w:ascii="PT Astra Serif" w:eastAsia="Times New Roman" w:hAnsi="PT Astra Serif"/>
          <w:lang w:eastAsia="ru-RU"/>
        </w:rPr>
        <w:t>3.2. Не позднее, чем за 1 (один) рабочий день до дня доставки Товара, Поставщик</w:t>
      </w:r>
      <w:r w:rsidRPr="00112015">
        <w:rPr>
          <w:rFonts w:ascii="PT Astra Serif" w:eastAsia="Times New Roman" w:hAnsi="PT Astra Serif"/>
          <w:lang w:eastAsia="ru-RU"/>
        </w:rPr>
        <w:t xml:space="preserve"> обязан согласовать с представителем Заказчика дату и время доставки Товара.</w:t>
      </w:r>
    </w:p>
    <w:p w14:paraId="08163153" w14:textId="77777777" w:rsidR="003E1DBA" w:rsidRPr="00112015" w:rsidRDefault="003E1DBA" w:rsidP="003E1DBA">
      <w:pPr>
        <w:widowControl w:val="0"/>
        <w:spacing w:after="0" w:line="240" w:lineRule="auto"/>
        <w:ind w:firstLine="426"/>
        <w:jc w:val="both"/>
        <w:rPr>
          <w:rFonts w:ascii="PT Astra Serif" w:hAnsi="PT Astra Serif"/>
        </w:rPr>
      </w:pPr>
      <w:r w:rsidRPr="00112015">
        <w:rPr>
          <w:rFonts w:ascii="PT Astra Serif" w:eastAsia="Times New Roman" w:hAnsi="PT Astra Serif"/>
          <w:lang w:eastAsia="ru-RU"/>
        </w:rPr>
        <w:t xml:space="preserve">3.3. Поставщик поставляет Товар Заказчику собственным транспортом или с привлечением </w:t>
      </w:r>
      <w:r w:rsidRPr="00112015">
        <w:rPr>
          <w:rFonts w:ascii="PT Astra Serif" w:eastAsia="Times New Roman" w:hAnsi="PT Astra Serif"/>
          <w:lang w:eastAsia="ru-RU"/>
        </w:rPr>
        <w:lastRenderedPageBreak/>
        <w:t>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66EF6B2" w14:textId="77777777" w:rsidR="003E1DBA" w:rsidRPr="00112015" w:rsidRDefault="003E1DBA" w:rsidP="003E1DBA">
      <w:pPr>
        <w:widowControl w:val="0"/>
        <w:spacing w:after="0" w:line="240" w:lineRule="auto"/>
        <w:ind w:firstLine="426"/>
        <w:jc w:val="both"/>
        <w:rPr>
          <w:rFonts w:ascii="PT Astra Serif" w:hAnsi="PT Astra Serif"/>
        </w:rPr>
      </w:pPr>
      <w:r w:rsidRPr="00112015">
        <w:rPr>
          <w:rFonts w:ascii="PT Astra Serif" w:eastAsia="Times New Roman" w:hAnsi="PT Astra Serif"/>
          <w:lang w:eastAsia="ru-RU"/>
        </w:rPr>
        <w:t xml:space="preserve">3.4. 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Товара, в порядке, установленном законодательством Российской Федерации), товарную (товарно-транспортную) накладную/ УПД/ счет-фактуру), счет (далее – сопроводительные документы). </w:t>
      </w:r>
    </w:p>
    <w:p w14:paraId="79FAF7AE" w14:textId="77777777" w:rsidR="003E1DBA" w:rsidRPr="00CC485C" w:rsidRDefault="003E1DBA" w:rsidP="003E1DBA">
      <w:pPr>
        <w:widowControl w:val="0"/>
        <w:spacing w:after="0" w:line="240" w:lineRule="auto"/>
        <w:ind w:firstLine="426"/>
        <w:jc w:val="both"/>
        <w:rPr>
          <w:rFonts w:ascii="PT Astra Serif" w:hAnsi="PT Astra Serif"/>
        </w:rPr>
      </w:pPr>
      <w:r w:rsidRPr="00CC485C">
        <w:rPr>
          <w:rFonts w:ascii="PT Astra Serif" w:eastAsia="Times New Roman" w:hAnsi="PT Astra Serif"/>
          <w:lang w:eastAsia="ru-RU"/>
        </w:rPr>
        <w:t>В случае отсутствия вышеназванных документов Заказчик вправе отказаться от приемки Товара. Товар будет считаться не поставленным.</w:t>
      </w:r>
    </w:p>
    <w:p w14:paraId="2BFCD96E" w14:textId="3616E114" w:rsidR="003E1DBA" w:rsidRPr="00CC485C" w:rsidRDefault="003E1DBA" w:rsidP="003E1DBA">
      <w:pPr>
        <w:widowControl w:val="0"/>
        <w:spacing w:after="0" w:line="240" w:lineRule="auto"/>
        <w:ind w:firstLine="426"/>
        <w:jc w:val="both"/>
        <w:rPr>
          <w:rFonts w:ascii="PT Astra Serif" w:hAnsi="PT Astra Serif"/>
          <w:b/>
          <w:bCs/>
        </w:rPr>
      </w:pPr>
      <w:r w:rsidRPr="00CC485C">
        <w:rPr>
          <w:rFonts w:ascii="PT Astra Serif" w:eastAsia="Times New Roman" w:hAnsi="PT Astra Serif"/>
          <w:b/>
          <w:bCs/>
          <w:lang w:eastAsia="ru-RU"/>
        </w:rPr>
        <w:t xml:space="preserve">3.5. Срок </w:t>
      </w:r>
      <w:r w:rsidR="00004A27" w:rsidRPr="00CC485C">
        <w:rPr>
          <w:rFonts w:ascii="PT Astra Serif" w:eastAsia="Times New Roman" w:hAnsi="PT Astra Serif"/>
          <w:b/>
          <w:bCs/>
          <w:lang w:eastAsia="ru-RU"/>
        </w:rPr>
        <w:t xml:space="preserve">поставки: </w:t>
      </w:r>
      <w:r w:rsidR="00DD6CB2" w:rsidRPr="00DD6CB2">
        <w:rPr>
          <w:rFonts w:ascii="PT Astra Serif" w:eastAsia="Times New Roman" w:hAnsi="PT Astra Serif"/>
          <w:b/>
          <w:bCs/>
          <w:lang w:eastAsia="ru-RU"/>
        </w:rPr>
        <w:t>в течение 7 календарных дней с даты заключения Договора</w:t>
      </w:r>
      <w:r w:rsidRPr="00CC485C">
        <w:rPr>
          <w:rFonts w:ascii="PT Astra Serif" w:eastAsia="Times New Roman" w:hAnsi="PT Astra Serif"/>
          <w:b/>
          <w:bCs/>
          <w:lang w:eastAsia="ru-RU"/>
        </w:rPr>
        <w:t>.</w:t>
      </w:r>
    </w:p>
    <w:p w14:paraId="1E2E1752" w14:textId="77777777" w:rsidR="003E1DBA" w:rsidRPr="00112015" w:rsidRDefault="003E1DBA" w:rsidP="003E1DBA">
      <w:pPr>
        <w:widowControl w:val="0"/>
        <w:spacing w:after="0" w:line="240" w:lineRule="auto"/>
        <w:ind w:firstLine="426"/>
        <w:jc w:val="both"/>
        <w:rPr>
          <w:rFonts w:ascii="PT Astra Serif" w:hAnsi="PT Astra Serif"/>
        </w:rPr>
      </w:pPr>
      <w:r w:rsidRPr="00CC485C">
        <w:rPr>
          <w:rFonts w:ascii="PT Astra Serif" w:eastAsia="Times New Roman" w:hAnsi="PT Astra Serif"/>
          <w:lang w:eastAsia="ru-RU"/>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w:t>
      </w:r>
      <w:r w:rsidRPr="00112015">
        <w:rPr>
          <w:rFonts w:ascii="PT Astra Serif" w:eastAsia="Times New Roman" w:hAnsi="PT Astra Serif"/>
          <w:lang w:eastAsia="ru-RU"/>
        </w:rPr>
        <w:t xml:space="preserve"> отчестве и должности лица, принимающего заявку. </w:t>
      </w:r>
    </w:p>
    <w:p w14:paraId="69416DC4" w14:textId="77777777" w:rsidR="003E1DBA" w:rsidRPr="00112015" w:rsidRDefault="003E1DBA" w:rsidP="003E1DBA">
      <w:pPr>
        <w:widowControl w:val="0"/>
        <w:spacing w:after="0" w:line="240" w:lineRule="auto"/>
        <w:ind w:firstLine="426"/>
        <w:jc w:val="both"/>
        <w:rPr>
          <w:rFonts w:ascii="PT Astra Serif" w:eastAsia="Times New Roman" w:hAnsi="PT Astra Serif"/>
          <w:b/>
          <w:bCs/>
          <w:lang w:eastAsia="ru-RU"/>
        </w:rPr>
      </w:pPr>
      <w:r w:rsidRPr="00112015">
        <w:rPr>
          <w:rFonts w:ascii="PT Astra Serif" w:eastAsia="Times New Roman" w:hAnsi="PT Astra Serif"/>
          <w:lang w:eastAsia="ru-RU"/>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Данные акты являются основаниями для применения к Поставщику мер ответственности, предусмотренных Договором.</w:t>
      </w:r>
    </w:p>
    <w:p w14:paraId="1914E1A6" w14:textId="77777777" w:rsidR="00C906DF" w:rsidRPr="006E153F" w:rsidRDefault="00290DD2" w:rsidP="00BB2696">
      <w:pPr>
        <w:widowControl w:val="0"/>
        <w:spacing w:after="0" w:line="240" w:lineRule="auto"/>
        <w:ind w:firstLine="426"/>
        <w:jc w:val="center"/>
        <w:rPr>
          <w:rFonts w:ascii="PT Astra Serif" w:hAnsi="PT Astra Serif"/>
        </w:rPr>
      </w:pPr>
      <w:r w:rsidRPr="00D4140C">
        <w:rPr>
          <w:rFonts w:ascii="PT Astra Serif" w:eastAsia="Times New Roman" w:hAnsi="PT Astra Serif"/>
          <w:b/>
          <w:bCs/>
          <w:lang w:eastAsia="ru-RU"/>
        </w:rPr>
        <w:t xml:space="preserve"> 4. Порядок и сроки осуществления приемки Товара</w:t>
      </w:r>
    </w:p>
    <w:p w14:paraId="2A79BA51" w14:textId="16127C15" w:rsidR="00954D6E" w:rsidRPr="00D4140C" w:rsidRDefault="00954046" w:rsidP="00954D6E">
      <w:pPr>
        <w:widowControl w:val="0"/>
        <w:spacing w:after="0" w:line="240" w:lineRule="auto"/>
        <w:ind w:firstLine="426"/>
        <w:jc w:val="both"/>
        <w:rPr>
          <w:rFonts w:ascii="PT Astra Serif" w:eastAsia="Times New Roman" w:hAnsi="PT Astra Serif"/>
          <w:lang w:eastAsia="ru-RU"/>
        </w:rPr>
      </w:pPr>
      <w:bookmarkStart w:id="4" w:name="P105"/>
      <w:bookmarkStart w:id="5" w:name="sub_430"/>
      <w:bookmarkEnd w:id="4"/>
      <w:r w:rsidRPr="00D4140C">
        <w:rPr>
          <w:rFonts w:ascii="PT Astra Serif" w:eastAsia="Times New Roman" w:hAnsi="PT Astra Serif"/>
          <w:lang w:eastAsia="ru-RU"/>
        </w:rPr>
        <w:t xml:space="preserve">4.1. </w:t>
      </w:r>
      <w:r w:rsidR="00290DD2" w:rsidRPr="00D4140C">
        <w:rPr>
          <w:rFonts w:ascii="PT Astra Serif" w:eastAsia="Times New Roman" w:hAnsi="PT Astra Serif"/>
          <w:lang w:eastAsia="ru-RU"/>
        </w:rPr>
        <w:t xml:space="preserve">Приемка Товара осуществляется путем передачи Товара, </w:t>
      </w:r>
      <w:bookmarkEnd w:id="5"/>
      <w:r w:rsidR="00290DD2" w:rsidRPr="00D4140C">
        <w:rPr>
          <w:rFonts w:ascii="PT Astra Serif" w:eastAsia="Times New Roman" w:hAnsi="PT Astra Serif"/>
          <w:lang w:eastAsia="ru-RU"/>
        </w:rPr>
        <w:t xml:space="preserve">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w:t>
      </w:r>
      <w:r w:rsidR="0039666C" w:rsidRPr="00D4140C">
        <w:rPr>
          <w:rFonts w:ascii="PT Astra Serif" w:eastAsia="Times New Roman" w:hAnsi="PT Astra Serif"/>
          <w:lang w:eastAsia="ru-RU"/>
        </w:rPr>
        <w:t>товарной накладной/ универсального передаточного документа/ счет-фактуры</w:t>
      </w:r>
      <w:r w:rsidR="00B16436" w:rsidRPr="00D4140C">
        <w:rPr>
          <w:rFonts w:ascii="PT Astra Serif" w:eastAsia="Times New Roman" w:hAnsi="PT Astra Serif"/>
          <w:lang w:eastAsia="ru-RU"/>
        </w:rPr>
        <w:t>.</w:t>
      </w:r>
    </w:p>
    <w:p w14:paraId="11861963" w14:textId="77777777" w:rsidR="00954046" w:rsidRPr="00D4140C" w:rsidRDefault="00954046" w:rsidP="00954046">
      <w:pPr>
        <w:widowControl w:val="0"/>
        <w:spacing w:after="0" w:line="240" w:lineRule="auto"/>
        <w:ind w:firstLine="426"/>
        <w:jc w:val="both"/>
        <w:rPr>
          <w:rFonts w:ascii="PT Astra Serif" w:eastAsia="Times New Roman" w:hAnsi="PT Astra Serif" w:cs="Arial"/>
        </w:rPr>
      </w:pPr>
      <w:r w:rsidRPr="00D4140C">
        <w:rPr>
          <w:rFonts w:ascii="PT Astra Serif" w:eastAsia="Times New Roman" w:hAnsi="PT Astra Serif"/>
          <w:lang w:eastAsia="ru-RU"/>
        </w:rPr>
        <w:t xml:space="preserve">4.2. </w:t>
      </w:r>
      <w:r w:rsidRPr="00D4140C">
        <w:rPr>
          <w:rFonts w:ascii="PT Astra Serif" w:eastAsia="Times New Roman" w:hAnsi="PT Astra Serif" w:cs="Arial"/>
        </w:rPr>
        <w:t>Датой поставки товара считается дата подписания Сторонами (или их представителями) документа о приемке (товарной накладной/ универсального передаточного документа/ счет-фактуры) или акта устранения недостатков.</w:t>
      </w:r>
    </w:p>
    <w:p w14:paraId="6FC01367" w14:textId="7D3E3F4D" w:rsidR="00B16436" w:rsidRPr="00D4140C" w:rsidRDefault="00B16436" w:rsidP="00954046">
      <w:pPr>
        <w:widowControl w:val="0"/>
        <w:spacing w:after="0" w:line="240" w:lineRule="auto"/>
        <w:ind w:firstLine="426"/>
        <w:jc w:val="both"/>
        <w:rPr>
          <w:rFonts w:ascii="PT Astra Serif" w:eastAsia="Times New Roman" w:hAnsi="PT Astra Serif" w:cs="Arial"/>
          <w:b/>
          <w:bCs/>
        </w:rPr>
      </w:pPr>
      <w:r w:rsidRPr="00D4140C">
        <w:rPr>
          <w:rFonts w:ascii="PT Astra Serif" w:eastAsia="Times New Roman" w:hAnsi="PT Astra Serif" w:cs="Arial"/>
          <w:b/>
          <w:bCs/>
        </w:rPr>
        <w:t>Приемка Товара производится в течение 5 рабочих дней с момента поставки</w:t>
      </w:r>
      <w:r w:rsidR="00EB5884" w:rsidRPr="00D4140C">
        <w:rPr>
          <w:rFonts w:ascii="PT Astra Serif" w:eastAsia="Times New Roman" w:hAnsi="PT Astra Serif" w:cs="Arial"/>
          <w:b/>
          <w:bCs/>
        </w:rPr>
        <w:t xml:space="preserve"> </w:t>
      </w:r>
      <w:r w:rsidRPr="00D4140C">
        <w:rPr>
          <w:rFonts w:ascii="PT Astra Serif" w:eastAsia="Times New Roman" w:hAnsi="PT Astra Serif" w:cs="Arial"/>
          <w:b/>
          <w:bCs/>
        </w:rPr>
        <w:t>Товара.</w:t>
      </w:r>
    </w:p>
    <w:p w14:paraId="7E3E0904" w14:textId="1CF05E4E"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w:t>
      </w:r>
      <w:r w:rsidR="0039666C" w:rsidRPr="00D4140C">
        <w:rPr>
          <w:rFonts w:ascii="PT Astra Serif" w:eastAsia="Times New Roman" w:hAnsi="PT Astra Serif"/>
          <w:lang w:eastAsia="ru-RU"/>
        </w:rPr>
        <w:t>2</w:t>
      </w:r>
      <w:r w:rsidRPr="00D4140C">
        <w:rPr>
          <w:rFonts w:ascii="PT Astra Serif" w:eastAsia="Times New Roman" w:hAnsi="PT Astra Serif"/>
          <w:lang w:eastAsia="ru-RU"/>
        </w:rPr>
        <w:t>.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2CECCE2C" w14:textId="720A8DF5"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w:t>
      </w:r>
      <w:r w:rsidR="00954D6E" w:rsidRPr="00D4140C">
        <w:rPr>
          <w:rFonts w:ascii="PT Astra Serif" w:eastAsia="Times New Roman" w:hAnsi="PT Astra Serif"/>
          <w:lang w:eastAsia="ru-RU"/>
        </w:rPr>
        <w:t>3</w:t>
      </w:r>
      <w:r w:rsidRPr="00D4140C">
        <w:rPr>
          <w:rFonts w:ascii="PT Astra Serif" w:eastAsia="Times New Roman" w:hAnsi="PT Astra Serif"/>
          <w:lang w:eastAsia="ru-RU"/>
        </w:rPr>
        <w:t xml:space="preserve">. Проверка количества и качества Товара поступившего в таре (упаковке), производится при вскрытии тары (упаковки). 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r w:rsidR="00027A9E" w:rsidRPr="00D4140C">
        <w:rPr>
          <w:rFonts w:ascii="PT Astra Serif" w:eastAsia="Times New Roman" w:hAnsi="PT Astra Serif"/>
          <w:lang w:eastAsia="ru-RU"/>
        </w:rPr>
        <w:t>условиями Д</w:t>
      </w:r>
      <w:r w:rsidRPr="00D4140C">
        <w:rPr>
          <w:rFonts w:ascii="PT Astra Serif" w:eastAsia="Times New Roman" w:hAnsi="PT Astra Serif"/>
          <w:lang w:eastAsia="ru-RU"/>
        </w:rPr>
        <w:t>оговора.</w:t>
      </w:r>
    </w:p>
    <w:p w14:paraId="13AE413C" w14:textId="58BBF374"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w:t>
      </w:r>
      <w:r w:rsidR="00954D6E" w:rsidRPr="00D4140C">
        <w:rPr>
          <w:rFonts w:ascii="PT Astra Serif" w:eastAsia="Times New Roman" w:hAnsi="PT Astra Serif"/>
          <w:lang w:eastAsia="ru-RU"/>
        </w:rPr>
        <w:t>4</w:t>
      </w:r>
      <w:r w:rsidRPr="00D4140C">
        <w:rPr>
          <w:rFonts w:ascii="PT Astra Serif" w:eastAsia="Times New Roman" w:hAnsi="PT Astra Serif"/>
          <w:lang w:eastAsia="ru-RU"/>
        </w:rPr>
        <w:t xml:space="preserve">.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w:t>
      </w:r>
      <w:r w:rsidR="006B0BD4" w:rsidRPr="006B0BD4">
        <w:rPr>
          <w:rFonts w:ascii="PT Astra Serif" w:eastAsia="Times New Roman" w:hAnsi="PT Astra Serif"/>
          <w:lang w:eastAsia="ru-RU"/>
        </w:rPr>
        <w:t>30 (тридцати) рабочих</w:t>
      </w:r>
      <w:r w:rsidRPr="00D4140C">
        <w:rPr>
          <w:rFonts w:ascii="PT Astra Serif" w:eastAsia="Times New Roman" w:hAnsi="PT Astra Serif"/>
          <w:lang w:eastAsia="ru-RU"/>
        </w:rPr>
        <w:t xml:space="preserve"> дней с момента письменного уведомления о них Заказчиком.</w:t>
      </w:r>
    </w:p>
    <w:p w14:paraId="1F0946B5" w14:textId="5AF96DE7"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w:t>
      </w:r>
      <w:r w:rsidR="00954D6E" w:rsidRPr="00D4140C">
        <w:rPr>
          <w:rFonts w:ascii="PT Astra Serif" w:eastAsia="Times New Roman" w:hAnsi="PT Astra Serif"/>
          <w:lang w:eastAsia="ru-RU"/>
        </w:rPr>
        <w:t>5</w:t>
      </w:r>
      <w:r w:rsidRPr="00D4140C">
        <w:rPr>
          <w:rFonts w:ascii="PT Astra Serif" w:eastAsia="Times New Roman" w:hAnsi="PT Astra Serif"/>
          <w:lang w:eastAsia="ru-RU"/>
        </w:rPr>
        <w:t xml:space="preserve">. В случае поставки некомплектного Товара Поставщик обязан доукомплектовать Товар или заменить Товаром надлежащего качества в течение </w:t>
      </w:r>
      <w:r w:rsidR="00FF2C78" w:rsidRPr="00FF2C78">
        <w:rPr>
          <w:rFonts w:ascii="PT Astra Serif" w:eastAsia="Times New Roman" w:hAnsi="PT Astra Serif"/>
          <w:lang w:eastAsia="ru-RU"/>
        </w:rPr>
        <w:t>30</w:t>
      </w:r>
      <w:r w:rsidRPr="00FF2C78">
        <w:rPr>
          <w:rFonts w:ascii="PT Astra Serif" w:eastAsia="Times New Roman" w:hAnsi="PT Astra Serif"/>
          <w:lang w:eastAsia="ru-RU"/>
        </w:rPr>
        <w:t xml:space="preserve"> (</w:t>
      </w:r>
      <w:r w:rsidR="00FF2C78" w:rsidRPr="00FF2C78">
        <w:rPr>
          <w:rFonts w:ascii="PT Astra Serif" w:eastAsia="Times New Roman" w:hAnsi="PT Astra Serif"/>
          <w:lang w:eastAsia="ru-RU"/>
        </w:rPr>
        <w:t>тридц</w:t>
      </w:r>
      <w:r w:rsidRPr="00FF2C78">
        <w:rPr>
          <w:rFonts w:ascii="PT Astra Serif" w:eastAsia="Times New Roman" w:hAnsi="PT Astra Serif"/>
          <w:lang w:eastAsia="ru-RU"/>
        </w:rPr>
        <w:t xml:space="preserve">ати) </w:t>
      </w:r>
      <w:r w:rsidR="00FF2C78" w:rsidRPr="00FF2C78">
        <w:rPr>
          <w:rFonts w:ascii="PT Astra Serif" w:eastAsia="Times New Roman" w:hAnsi="PT Astra Serif"/>
          <w:lang w:eastAsia="ru-RU"/>
        </w:rPr>
        <w:t>рабочих</w:t>
      </w:r>
      <w:r w:rsidRPr="00FF2C78">
        <w:rPr>
          <w:rFonts w:ascii="PT Astra Serif" w:eastAsia="Times New Roman" w:hAnsi="PT Astra Serif"/>
          <w:lang w:eastAsia="ru-RU"/>
        </w:rPr>
        <w:t xml:space="preserve"> дней с</w:t>
      </w:r>
      <w:r w:rsidRPr="00D4140C">
        <w:rPr>
          <w:rFonts w:ascii="PT Astra Serif" w:eastAsia="Times New Roman" w:hAnsi="PT Astra Serif"/>
          <w:lang w:eastAsia="ru-RU"/>
        </w:rPr>
        <w:t xml:space="preserve"> момента письменного уведомления о них Заказчиком.</w:t>
      </w:r>
    </w:p>
    <w:p w14:paraId="41EA522A" w14:textId="3621D46C"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w:t>
      </w:r>
      <w:r w:rsidR="00954D6E" w:rsidRPr="00D4140C">
        <w:rPr>
          <w:rFonts w:ascii="PT Astra Serif" w:eastAsia="Times New Roman" w:hAnsi="PT Astra Serif"/>
          <w:lang w:eastAsia="ru-RU"/>
        </w:rPr>
        <w:t>6</w:t>
      </w:r>
      <w:r w:rsidRPr="00D4140C">
        <w:rPr>
          <w:rFonts w:ascii="PT Astra Serif" w:eastAsia="Times New Roman" w:hAnsi="PT Astra Serif"/>
          <w:lang w:eastAsia="ru-RU"/>
        </w:rPr>
        <w:t xml:space="preserve">. Претензии по скрытым дефектам могут быть заявлены Заказчиком в течение всего гарантийного срока на Товар. </w:t>
      </w:r>
    </w:p>
    <w:p w14:paraId="555EE8E0" w14:textId="685ED695"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w:t>
      </w:r>
      <w:r w:rsidR="00954D6E" w:rsidRPr="00D4140C">
        <w:rPr>
          <w:rFonts w:ascii="PT Astra Serif" w:eastAsia="Times New Roman" w:hAnsi="PT Astra Serif"/>
          <w:lang w:eastAsia="ru-RU"/>
        </w:rPr>
        <w:t>7</w:t>
      </w:r>
      <w:r w:rsidRPr="00D4140C">
        <w:rPr>
          <w:rFonts w:ascii="PT Astra Serif" w:eastAsia="Times New Roman" w:hAnsi="PT Astra Serif"/>
          <w:lang w:eastAsia="ru-RU"/>
        </w:rPr>
        <w:t>. Для проверки соответствия качества поставленного Товара требованиям, установленным Договором и приложениями к нему, Заказчик</w:t>
      </w:r>
      <w:r w:rsidR="00CD7F18" w:rsidRPr="00D4140C">
        <w:rPr>
          <w:rFonts w:ascii="PT Astra Serif" w:eastAsia="Times New Roman" w:hAnsi="PT Astra Serif"/>
          <w:lang w:eastAsia="ru-RU"/>
        </w:rPr>
        <w:t xml:space="preserve"> может</w:t>
      </w:r>
      <w:r w:rsidRPr="00D4140C">
        <w:rPr>
          <w:rFonts w:ascii="PT Astra Serif" w:eastAsia="Times New Roman" w:hAnsi="PT Astra Serif"/>
          <w:lang w:eastAsia="ru-RU"/>
        </w:rPr>
        <w:t xml:space="preserve"> пров</w:t>
      </w:r>
      <w:r w:rsidR="00CD7F18" w:rsidRPr="00D4140C">
        <w:rPr>
          <w:rFonts w:ascii="PT Astra Serif" w:eastAsia="Times New Roman" w:hAnsi="PT Astra Serif"/>
          <w:lang w:eastAsia="ru-RU"/>
        </w:rPr>
        <w:t>ести</w:t>
      </w:r>
      <w:r w:rsidRPr="00D4140C">
        <w:rPr>
          <w:rFonts w:ascii="PT Astra Serif" w:eastAsia="Times New Roman" w:hAnsi="PT Astra Serif"/>
          <w:lang w:eastAsia="ru-RU"/>
        </w:rPr>
        <w:t xml:space="preserve"> экспертизу. Экспертиза Товара может проводиться Заказчиком своими силами или к ее проведению могут привлекаться эксперты, экспертные организации.</w:t>
      </w:r>
    </w:p>
    <w:p w14:paraId="77B40B90" w14:textId="2434F4F8" w:rsidR="00551421"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w:t>
      </w:r>
      <w:r w:rsidR="00954D6E" w:rsidRPr="00D4140C">
        <w:rPr>
          <w:rFonts w:ascii="PT Astra Serif" w:eastAsia="Times New Roman" w:hAnsi="PT Astra Serif"/>
          <w:lang w:eastAsia="ru-RU"/>
        </w:rPr>
        <w:t>8</w:t>
      </w:r>
      <w:r w:rsidRPr="00D4140C">
        <w:rPr>
          <w:rFonts w:ascii="PT Astra Serif" w:eastAsia="Times New Roman" w:hAnsi="PT Astra Serif"/>
          <w:lang w:eastAsia="ru-RU"/>
        </w:rPr>
        <w:t xml:space="preserve">. </w:t>
      </w:r>
      <w:r w:rsidR="00551421" w:rsidRPr="00D4140C">
        <w:rPr>
          <w:rFonts w:ascii="PT Astra Serif" w:eastAsia="Times New Roman" w:hAnsi="PT Astra Serif"/>
          <w:lang w:eastAsia="ru-RU"/>
        </w:rPr>
        <w:t xml:space="preserve">Товар считается переданным Поставщиком и принятым Заказчиком после подписания Сторонами товарной (товарно-транспортной) накладной / УПД / </w:t>
      </w:r>
      <w:hyperlink r:id="rId8" w:history="1">
        <w:r w:rsidR="00551421" w:rsidRPr="00D4140C">
          <w:rPr>
            <w:rStyle w:val="af3"/>
            <w:rFonts w:ascii="PT Astra Serif" w:eastAsia="Times New Roman" w:hAnsi="PT Astra Serif"/>
            <w:lang w:val="ru-RU"/>
          </w:rPr>
          <w:t>счета-фактуры</w:t>
        </w:r>
      </w:hyperlink>
      <w:r w:rsidR="00551421" w:rsidRPr="00D4140C">
        <w:rPr>
          <w:rFonts w:ascii="PT Astra Serif" w:eastAsia="Times New Roman" w:hAnsi="PT Astra Serif"/>
          <w:lang w:eastAsia="ru-RU"/>
        </w:rPr>
        <w:t>, при отсутствии у Заказчика претензий по количеству и качеству поставленного Товара.</w:t>
      </w:r>
    </w:p>
    <w:p w14:paraId="13B66795" w14:textId="4DC4D145"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w:t>
      </w:r>
      <w:r w:rsidR="00954D6E" w:rsidRPr="00D4140C">
        <w:rPr>
          <w:rFonts w:ascii="PT Astra Serif" w:eastAsia="Times New Roman" w:hAnsi="PT Astra Serif"/>
          <w:lang w:eastAsia="ru-RU"/>
        </w:rPr>
        <w:t>9</w:t>
      </w:r>
      <w:r w:rsidRPr="00D4140C">
        <w:rPr>
          <w:rFonts w:ascii="PT Astra Serif" w:eastAsia="Times New Roman" w:hAnsi="PT Astra Serif"/>
          <w:lang w:eastAsia="ru-RU"/>
        </w:rPr>
        <w:t xml:space="preserve">. Все расходы, связанные с возвратом фальсифицированных и бракованных Товаров, осуществляются за счет Поставщика. </w:t>
      </w:r>
    </w:p>
    <w:p w14:paraId="57B06E42" w14:textId="1280CEC9"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4.1</w:t>
      </w:r>
      <w:r w:rsidR="00954D6E" w:rsidRPr="00D4140C">
        <w:rPr>
          <w:rFonts w:ascii="PT Astra Serif" w:eastAsia="Times New Roman" w:hAnsi="PT Astra Serif"/>
          <w:lang w:eastAsia="ru-RU"/>
        </w:rPr>
        <w:t>0</w:t>
      </w:r>
      <w:r w:rsidRPr="00D4140C">
        <w:rPr>
          <w:rFonts w:ascii="PT Astra Serif" w:eastAsia="Times New Roman" w:hAnsi="PT Astra Serif"/>
          <w:lang w:eastAsia="ru-RU"/>
        </w:rPr>
        <w:t>.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w:t>
      </w:r>
    </w:p>
    <w:p w14:paraId="2682BD7C" w14:textId="4826CEA9" w:rsidR="00C906DF" w:rsidRPr="00D4140C" w:rsidRDefault="00290DD2" w:rsidP="00BB2696">
      <w:pPr>
        <w:widowControl w:val="0"/>
        <w:spacing w:after="0" w:line="240" w:lineRule="auto"/>
        <w:ind w:firstLine="426"/>
        <w:jc w:val="both"/>
        <w:rPr>
          <w:rFonts w:ascii="PT Astra Serif" w:eastAsia="Times New Roman" w:hAnsi="PT Astra Serif"/>
          <w:lang w:eastAsia="ru-RU"/>
        </w:rPr>
      </w:pPr>
      <w:r w:rsidRPr="00D4140C">
        <w:rPr>
          <w:rFonts w:ascii="PT Astra Serif" w:eastAsia="Times New Roman" w:hAnsi="PT Astra Serif"/>
          <w:lang w:eastAsia="ru-RU"/>
        </w:rPr>
        <w:t>4.1</w:t>
      </w:r>
      <w:r w:rsidR="00954D6E" w:rsidRPr="00D4140C">
        <w:rPr>
          <w:rFonts w:ascii="PT Astra Serif" w:eastAsia="Times New Roman" w:hAnsi="PT Astra Serif"/>
          <w:lang w:eastAsia="ru-RU"/>
        </w:rPr>
        <w:t>2</w:t>
      </w:r>
      <w:r w:rsidRPr="00D4140C">
        <w:rPr>
          <w:rFonts w:ascii="PT Astra Serif" w:eastAsia="Times New Roman" w:hAnsi="PT Astra Serif"/>
          <w:lang w:eastAsia="ru-RU"/>
        </w:rPr>
        <w:t xml:space="preserve">. Непринятие Заказчиком товара более трёх раз признаётся Сторонами ненадлежащим исполнением Поставщиком договора и даёт право расторгнуть договор в порядке, предусмотренном </w:t>
      </w:r>
      <w:r w:rsidRPr="00D4140C">
        <w:rPr>
          <w:rFonts w:ascii="PT Astra Serif" w:eastAsia="Times New Roman" w:hAnsi="PT Astra Serif"/>
          <w:lang w:eastAsia="ru-RU"/>
        </w:rPr>
        <w:lastRenderedPageBreak/>
        <w:t>в ст. 9 Договора.</w:t>
      </w:r>
    </w:p>
    <w:p w14:paraId="00ABF9EB" w14:textId="3CEEE75A" w:rsidR="000B1120" w:rsidRPr="006E153F" w:rsidRDefault="00954046" w:rsidP="000536D8">
      <w:pPr>
        <w:spacing w:after="0" w:line="240" w:lineRule="auto"/>
        <w:ind w:firstLine="540"/>
        <w:jc w:val="both"/>
        <w:rPr>
          <w:rFonts w:ascii="PT Astra Serif" w:eastAsia="Times New Roman" w:hAnsi="PT Astra Serif"/>
          <w:lang w:eastAsia="ru-RU"/>
        </w:rPr>
      </w:pPr>
      <w:r w:rsidRPr="00D4140C">
        <w:rPr>
          <w:rFonts w:ascii="PT Astra Serif" w:eastAsia="Times New Roman" w:hAnsi="PT Astra Serif"/>
          <w:lang w:eastAsia="ru-RU"/>
        </w:rPr>
        <w:t xml:space="preserve">4.13. Допускается осуществление Заказчиком приёмки поставляемого Поставщиком товара на соответствие его количества, комплектности, объёма и качества требованиям, установленным в настоящем </w:t>
      </w:r>
      <w:r w:rsidR="00AB643D" w:rsidRPr="00D4140C">
        <w:rPr>
          <w:rFonts w:ascii="PT Astra Serif" w:eastAsia="Times New Roman" w:hAnsi="PT Astra Serif"/>
          <w:lang w:eastAsia="ru-RU"/>
        </w:rPr>
        <w:t>Договоре</w:t>
      </w:r>
      <w:r w:rsidRPr="00D4140C">
        <w:rPr>
          <w:rFonts w:ascii="PT Astra Serif" w:eastAsia="Times New Roman" w:hAnsi="PT Astra Serif"/>
          <w:lang w:eastAsia="ru-RU"/>
        </w:rPr>
        <w:t xml:space="preserve">, по правилам, установленным Инструкциями о порядке приёмки продукции производственно-технического назначения и товаров </w:t>
      </w:r>
      <w:r w:rsidR="00D95ABE" w:rsidRPr="00D4140C">
        <w:rPr>
          <w:rFonts w:ascii="PT Astra Serif" w:eastAsia="Times New Roman" w:hAnsi="PT Astra Serif"/>
          <w:lang w:eastAsia="ru-RU"/>
        </w:rPr>
        <w:t>н</w:t>
      </w:r>
      <w:r w:rsidRPr="00D4140C">
        <w:rPr>
          <w:rFonts w:ascii="PT Astra Serif" w:eastAsia="Times New Roman" w:hAnsi="PT Astra Serif"/>
          <w:lang w:eastAsia="ru-RU"/>
        </w:rPr>
        <w:t>ародного  потребления по количеству и качеству, утверждённых постановлениями Госарбитража при Совете Министров СССР от 15.06.1965 г. №  П-6 и  от 25.04.1966  г.  №  П-7 (с изменениями на 22.10.1997 г.), в части, не противоречащей гражданскому законодательству.</w:t>
      </w:r>
    </w:p>
    <w:p w14:paraId="5AABCFD8" w14:textId="77777777" w:rsidR="00FB0740" w:rsidRPr="00565F96" w:rsidRDefault="00FB0740" w:rsidP="00FB0740">
      <w:pPr>
        <w:spacing w:after="0" w:line="240" w:lineRule="auto"/>
        <w:ind w:firstLine="540"/>
        <w:jc w:val="both"/>
        <w:rPr>
          <w:rFonts w:ascii="PT Astra Serif" w:eastAsia="Times New Roman" w:hAnsi="PT Astra Serif"/>
          <w:lang w:eastAsia="ru-RU"/>
        </w:rPr>
      </w:pPr>
      <w:r w:rsidRPr="00565F96">
        <w:rPr>
          <w:rFonts w:ascii="PT Astra Serif" w:eastAsia="Times New Roman" w:hAnsi="PT Astra Serif"/>
          <w:lang w:eastAsia="ru-RU"/>
        </w:rPr>
        <w:t>4.14. В соответствии с Приказом Министерства финансов Российской Федерации от 15 апреля 2021 г. №61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является обязательным подписание сторонами Акта приемки товара, работ, услуг по форме 0510452 (далее – Акт приемки).</w:t>
      </w:r>
    </w:p>
    <w:p w14:paraId="0C517C3F" w14:textId="77777777" w:rsidR="00FB0740" w:rsidRPr="00565F96" w:rsidRDefault="00FB0740" w:rsidP="00FB0740">
      <w:pPr>
        <w:spacing w:after="0" w:line="240" w:lineRule="auto"/>
        <w:ind w:firstLine="540"/>
        <w:jc w:val="both"/>
        <w:rPr>
          <w:rFonts w:ascii="PT Astra Serif" w:eastAsia="Times New Roman" w:hAnsi="PT Astra Serif"/>
          <w:lang w:eastAsia="ru-RU"/>
        </w:rPr>
      </w:pPr>
      <w:r w:rsidRPr="00565F96">
        <w:rPr>
          <w:rFonts w:ascii="PT Astra Serif" w:eastAsia="Times New Roman" w:hAnsi="PT Astra Serif"/>
          <w:lang w:eastAsia="ru-RU"/>
        </w:rPr>
        <w:tab/>
        <w:t>Оформление и обмен Актом приемки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приемки в электронной форме, Исполнителю направляется для подписания бумажная копия электронного Акта приемки, подписанного Заказчиком на электронный адрес Исполнителя.</w:t>
      </w:r>
    </w:p>
    <w:p w14:paraId="0D348805" w14:textId="06AC8FA5" w:rsidR="00FB0740" w:rsidRDefault="00FB0740" w:rsidP="00FB0740">
      <w:pPr>
        <w:spacing w:after="0" w:line="240" w:lineRule="auto"/>
        <w:ind w:firstLine="540"/>
        <w:jc w:val="both"/>
        <w:rPr>
          <w:rFonts w:ascii="PT Astra Serif" w:eastAsia="Times New Roman" w:hAnsi="PT Astra Serif"/>
          <w:lang w:eastAsia="ru-RU"/>
        </w:rPr>
      </w:pPr>
      <w:r w:rsidRPr="00565F96">
        <w:rPr>
          <w:rFonts w:ascii="PT Astra Serif" w:eastAsia="Times New Roman" w:hAnsi="PT Astra Serif"/>
          <w:lang w:eastAsia="ru-RU"/>
        </w:rPr>
        <w:t>Исполнитель подписывает Акт приемки в течение 2 (двух) рабочих дней со дня его получения. В случае подписания бумажной копии электронного Акта приемки Исполнитель подписывает его в течение 2-х рабочих дней с одновременным направлением скан-копии подписанного документа на адрес электронной почты Заказчика</w:t>
      </w:r>
      <w:r w:rsidR="0091120C">
        <w:rPr>
          <w:rFonts w:ascii="PT Astra Serif" w:eastAsia="Times New Roman" w:hAnsi="PT Astra Serif"/>
          <w:lang w:eastAsia="ru-RU"/>
        </w:rPr>
        <w:t>.</w:t>
      </w:r>
    </w:p>
    <w:p w14:paraId="49571FB0" w14:textId="77777777" w:rsidR="0091120C" w:rsidRPr="0091120C" w:rsidRDefault="0091120C" w:rsidP="0091120C">
      <w:pPr>
        <w:spacing w:after="0" w:line="240" w:lineRule="auto"/>
        <w:ind w:firstLine="540"/>
        <w:jc w:val="both"/>
        <w:rPr>
          <w:rFonts w:ascii="PT Astra Serif" w:eastAsia="Times New Roman" w:hAnsi="PT Astra Serif"/>
          <w:lang w:eastAsia="ru-RU"/>
        </w:rPr>
      </w:pPr>
      <w:r w:rsidRPr="0091120C">
        <w:rPr>
          <w:rFonts w:ascii="PT Astra Serif" w:eastAsia="Times New Roman" w:hAnsi="PT Astra Serif"/>
          <w:lang w:eastAsia="ru-RU"/>
        </w:rPr>
        <w:t xml:space="preserve">В случае отсутствия представителя Поставщика (Исполнителя) в приемке, при отсутствии претензий и расхождений, Акт приемки (ф.0510452) утверждается без подписи Поставщика (Исполнителя) и в его адрес в целях уведомления о результатах приемки направляется скан-копия Акта приемки (ф.0510452), подписанного со стороны Заказчика в одностороннем порядке.  </w:t>
      </w:r>
    </w:p>
    <w:p w14:paraId="07BC862B" w14:textId="77777777" w:rsidR="0091120C" w:rsidRPr="00FB0740" w:rsidRDefault="0091120C" w:rsidP="00FB0740">
      <w:pPr>
        <w:spacing w:after="0" w:line="240" w:lineRule="auto"/>
        <w:ind w:firstLine="540"/>
        <w:jc w:val="both"/>
        <w:rPr>
          <w:rFonts w:ascii="PT Astra Serif" w:eastAsia="Times New Roman" w:hAnsi="PT Astra Serif"/>
          <w:b/>
          <w:bCs/>
          <w:lang w:eastAsia="ru-RU"/>
        </w:rPr>
      </w:pPr>
    </w:p>
    <w:p w14:paraId="609F64DE" w14:textId="77777777" w:rsidR="00C906DF" w:rsidRPr="00D4140C" w:rsidRDefault="00290DD2" w:rsidP="00BB2696">
      <w:pPr>
        <w:widowControl w:val="0"/>
        <w:spacing w:after="0" w:line="240" w:lineRule="auto"/>
        <w:ind w:firstLine="426"/>
        <w:jc w:val="center"/>
        <w:rPr>
          <w:rFonts w:ascii="PT Astra Serif" w:hAnsi="PT Astra Serif"/>
        </w:rPr>
      </w:pPr>
      <w:r w:rsidRPr="00D4140C">
        <w:rPr>
          <w:rFonts w:ascii="PT Astra Serif" w:eastAsia="Times New Roman" w:hAnsi="PT Astra Serif"/>
          <w:b/>
          <w:bCs/>
          <w:lang w:eastAsia="ru-RU"/>
        </w:rPr>
        <w:t xml:space="preserve"> 5. Права и обязанности Сторон</w:t>
      </w:r>
    </w:p>
    <w:p w14:paraId="5DED70D7" w14:textId="77777777" w:rsidR="00C906DF" w:rsidRPr="00D4140C" w:rsidRDefault="00290DD2" w:rsidP="00BB2696">
      <w:pPr>
        <w:spacing w:after="0" w:line="240" w:lineRule="auto"/>
        <w:ind w:firstLine="426"/>
        <w:jc w:val="both"/>
        <w:rPr>
          <w:rFonts w:ascii="PT Astra Serif" w:hAnsi="PT Astra Serif"/>
          <w:b/>
          <w:bCs/>
        </w:rPr>
      </w:pPr>
      <w:r w:rsidRPr="00D4140C">
        <w:rPr>
          <w:rFonts w:ascii="PT Astra Serif" w:eastAsia="Times New Roman" w:hAnsi="PT Astra Serif"/>
          <w:b/>
          <w:bCs/>
          <w:lang w:eastAsia="ru-RU"/>
        </w:rPr>
        <w:t>5.1. Заказчик вправе:</w:t>
      </w:r>
    </w:p>
    <w:p w14:paraId="790EC563"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5.1.1. Требовать от Поставщика надлежащего исполнения обязательств в соответствии с условиями настоящего Договора.</w:t>
      </w:r>
    </w:p>
    <w:p w14:paraId="46B76CA3" w14:textId="383101A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 xml:space="preserve">5.1.2. Требовать от Поставщика представления надлежащим образом оформленных документов, указанных в </w:t>
      </w:r>
      <w:hyperlink w:anchor="Par103" w:history="1">
        <w:r w:rsidRPr="00D4140C">
          <w:rPr>
            <w:rStyle w:val="af3"/>
            <w:rFonts w:ascii="PT Astra Serif" w:eastAsia="Times New Roman" w:hAnsi="PT Astra Serif"/>
            <w:lang w:val="ru-RU"/>
          </w:rPr>
          <w:t>пункте</w:t>
        </w:r>
      </w:hyperlink>
      <w:r w:rsidRPr="00D4140C">
        <w:rPr>
          <w:rFonts w:ascii="PT Astra Serif" w:hAnsi="PT Astra Serif"/>
        </w:rPr>
        <w:t xml:space="preserve"> 4</w:t>
      </w:r>
      <w:r w:rsidR="002C5C7A" w:rsidRPr="00D4140C">
        <w:rPr>
          <w:rFonts w:ascii="PT Astra Serif" w:hAnsi="PT Astra Serif"/>
        </w:rPr>
        <w:t>.</w:t>
      </w:r>
      <w:r w:rsidR="005D230C" w:rsidRPr="00D4140C">
        <w:rPr>
          <w:rFonts w:ascii="PT Astra Serif" w:hAnsi="PT Astra Serif"/>
        </w:rPr>
        <w:t>1.</w:t>
      </w:r>
      <w:r w:rsidRPr="00D4140C">
        <w:rPr>
          <w:rFonts w:ascii="PT Astra Serif" w:eastAsia="Times New Roman" w:hAnsi="PT Astra Serif"/>
          <w:lang w:eastAsia="ru-RU"/>
        </w:rPr>
        <w:t xml:space="preserve"> настоящего Договора, подтверждающих исполнение обязательств в соответствии с условиями Договора.</w:t>
      </w:r>
    </w:p>
    <w:p w14:paraId="05CF84DB"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5.1.3. Запрашивать у Поставщика информацию о ходе исполнения обязательств Поставщика по настоящему Договору.</w:t>
      </w:r>
    </w:p>
    <w:p w14:paraId="05287EA8"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 xml:space="preserve">5.1.4. Осуществлять контроль за порядком и сроками поставки </w:t>
      </w:r>
      <w:r w:rsidR="002C5C7A" w:rsidRPr="00D4140C">
        <w:rPr>
          <w:rFonts w:ascii="PT Astra Serif" w:eastAsia="Times New Roman" w:hAnsi="PT Astra Serif"/>
          <w:lang w:eastAsia="ru-RU"/>
        </w:rPr>
        <w:t>Товара</w:t>
      </w:r>
      <w:r w:rsidRPr="00D4140C">
        <w:rPr>
          <w:rFonts w:ascii="PT Astra Serif" w:eastAsia="Times New Roman" w:hAnsi="PT Astra Serif"/>
          <w:lang w:eastAsia="ru-RU"/>
        </w:rPr>
        <w:t>.</w:t>
      </w:r>
    </w:p>
    <w:p w14:paraId="7D8FB63D" w14:textId="77777777" w:rsidR="00C906DF" w:rsidRPr="00D4140C" w:rsidRDefault="00290DD2" w:rsidP="00BB2696">
      <w:pPr>
        <w:spacing w:after="0" w:line="240" w:lineRule="auto"/>
        <w:ind w:firstLine="426"/>
        <w:jc w:val="both"/>
        <w:rPr>
          <w:rFonts w:ascii="PT Astra Serif" w:hAnsi="PT Astra Serif"/>
        </w:rPr>
      </w:pPr>
      <w:bookmarkStart w:id="6" w:name="Par79"/>
      <w:bookmarkEnd w:id="6"/>
      <w:r w:rsidRPr="00D4140C">
        <w:rPr>
          <w:rFonts w:ascii="PT Astra Serif" w:eastAsia="Times New Roman" w:hAnsi="PT Astra Serif"/>
          <w:lang w:eastAsia="ru-RU"/>
        </w:rPr>
        <w:t>5.1.5. Для проверки соответствия качества поставляем</w:t>
      </w:r>
      <w:r w:rsidR="002C5C7A" w:rsidRPr="00D4140C">
        <w:rPr>
          <w:rFonts w:ascii="PT Astra Serif" w:eastAsia="Times New Roman" w:hAnsi="PT Astra Serif"/>
          <w:lang w:eastAsia="ru-RU"/>
        </w:rPr>
        <w:t>ого</w:t>
      </w:r>
      <w:r w:rsidRPr="00D4140C">
        <w:rPr>
          <w:rFonts w:ascii="PT Astra Serif" w:eastAsia="Times New Roman" w:hAnsi="PT Astra Serif"/>
          <w:lang w:eastAsia="ru-RU"/>
        </w:rPr>
        <w:t xml:space="preserve"> </w:t>
      </w:r>
      <w:r w:rsidR="002C5C7A" w:rsidRPr="00D4140C">
        <w:rPr>
          <w:rFonts w:ascii="PT Astra Serif" w:eastAsia="Times New Roman" w:hAnsi="PT Astra Serif"/>
          <w:lang w:eastAsia="ru-RU"/>
        </w:rPr>
        <w:t>Товара</w:t>
      </w:r>
      <w:r w:rsidRPr="00D4140C">
        <w:rPr>
          <w:rFonts w:ascii="PT Astra Serif" w:eastAsia="Times New Roman" w:hAnsi="PT Astra Serif"/>
          <w:lang w:eastAsia="ru-RU"/>
        </w:rPr>
        <w:t xml:space="preserve"> привлекать независимых экспертов.</w:t>
      </w:r>
    </w:p>
    <w:p w14:paraId="0D4F3FBE" w14:textId="77777777" w:rsidR="00C906DF" w:rsidRPr="00D4140C" w:rsidRDefault="00290DD2" w:rsidP="00BB2696">
      <w:pPr>
        <w:spacing w:after="0" w:line="240" w:lineRule="auto"/>
        <w:ind w:firstLine="426"/>
        <w:jc w:val="both"/>
        <w:rPr>
          <w:rFonts w:ascii="PT Astra Serif" w:hAnsi="PT Astra Serif"/>
        </w:rPr>
      </w:pPr>
      <w:bookmarkStart w:id="7" w:name="Par81"/>
      <w:bookmarkEnd w:id="7"/>
      <w:r w:rsidRPr="00D4140C">
        <w:rPr>
          <w:rFonts w:ascii="PT Astra Serif" w:eastAsia="Times New Roman" w:hAnsi="PT Astra Serif"/>
          <w:lang w:eastAsia="ru-RU"/>
        </w:rPr>
        <w:t>5.2. Заказчик обязан:</w:t>
      </w:r>
    </w:p>
    <w:p w14:paraId="344D1FFC"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 xml:space="preserve">5.2.1. Своевременно принять и оплатить поставку </w:t>
      </w:r>
      <w:r w:rsidR="002C5C7A" w:rsidRPr="00D4140C">
        <w:rPr>
          <w:rFonts w:ascii="PT Astra Serif" w:eastAsia="Times New Roman" w:hAnsi="PT Astra Serif"/>
          <w:lang w:eastAsia="ru-RU"/>
        </w:rPr>
        <w:t>Товара</w:t>
      </w:r>
      <w:r w:rsidRPr="00D4140C">
        <w:rPr>
          <w:rFonts w:ascii="PT Astra Serif" w:eastAsia="Times New Roman" w:hAnsi="PT Astra Serif"/>
          <w:lang w:eastAsia="ru-RU"/>
        </w:rPr>
        <w:t xml:space="preserve"> в соответствии с условиями настоящего Договора.</w:t>
      </w:r>
    </w:p>
    <w:p w14:paraId="5A15A3B0"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5.3. Поставщик вправе:</w:t>
      </w:r>
    </w:p>
    <w:p w14:paraId="0B3572A7" w14:textId="4AB0BC5C"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 xml:space="preserve">5.3.1. Требовать подписания Заказчиком </w:t>
      </w:r>
      <w:r w:rsidR="00D21515" w:rsidRPr="00D4140C">
        <w:rPr>
          <w:rFonts w:ascii="PT Astra Serif" w:eastAsia="Times New Roman" w:hAnsi="PT Astra Serif"/>
          <w:lang w:eastAsia="ru-RU"/>
        </w:rPr>
        <w:t>товарно-сопроводительных документов</w:t>
      </w:r>
      <w:r w:rsidRPr="00D4140C">
        <w:rPr>
          <w:rFonts w:ascii="PT Astra Serif" w:eastAsia="Times New Roman" w:hAnsi="PT Astra Serif"/>
          <w:lang w:eastAsia="ru-RU"/>
        </w:rPr>
        <w:t xml:space="preserve"> </w:t>
      </w:r>
      <w:r w:rsidR="002C5C7A" w:rsidRPr="00D4140C">
        <w:rPr>
          <w:rFonts w:ascii="PT Astra Serif" w:eastAsia="Times New Roman" w:hAnsi="PT Astra Serif"/>
          <w:lang w:eastAsia="ru-RU"/>
        </w:rPr>
        <w:t>Т</w:t>
      </w:r>
      <w:r w:rsidRPr="00D4140C">
        <w:rPr>
          <w:rFonts w:ascii="PT Astra Serif" w:eastAsia="Times New Roman" w:hAnsi="PT Astra Serif"/>
          <w:lang w:eastAsia="ru-RU"/>
        </w:rPr>
        <w:t>овар</w:t>
      </w:r>
      <w:r w:rsidR="002C5C7A" w:rsidRPr="00D4140C">
        <w:rPr>
          <w:rFonts w:ascii="PT Astra Serif" w:eastAsia="Times New Roman" w:hAnsi="PT Astra Serif"/>
          <w:lang w:eastAsia="ru-RU"/>
        </w:rPr>
        <w:t>а</w:t>
      </w:r>
      <w:r w:rsidRPr="00D4140C">
        <w:rPr>
          <w:rFonts w:ascii="PT Astra Serif" w:eastAsia="Times New Roman" w:hAnsi="PT Astra Serif"/>
          <w:lang w:eastAsia="ru-RU"/>
        </w:rPr>
        <w:t xml:space="preserve"> по настоящему Договору</w:t>
      </w:r>
      <w:r w:rsidR="00D21515" w:rsidRPr="00D4140C">
        <w:rPr>
          <w:rFonts w:ascii="PT Astra Serif" w:eastAsia="Times New Roman" w:hAnsi="PT Astra Serif"/>
          <w:lang w:eastAsia="ru-RU"/>
        </w:rPr>
        <w:t>, при отсутствии замечаний со стороны Заказчика</w:t>
      </w:r>
      <w:r w:rsidRPr="00D4140C">
        <w:rPr>
          <w:rFonts w:ascii="PT Astra Serif" w:eastAsia="Times New Roman" w:hAnsi="PT Astra Serif"/>
          <w:lang w:eastAsia="ru-RU"/>
        </w:rPr>
        <w:t>.</w:t>
      </w:r>
    </w:p>
    <w:p w14:paraId="1C7C30BC"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5.3.2. Требовать своевременной оплаты за поставленны</w:t>
      </w:r>
      <w:r w:rsidR="002C5C7A" w:rsidRPr="00D4140C">
        <w:rPr>
          <w:rFonts w:ascii="PT Astra Serif" w:eastAsia="Times New Roman" w:hAnsi="PT Astra Serif"/>
          <w:lang w:eastAsia="ru-RU"/>
        </w:rPr>
        <w:t>й</w:t>
      </w:r>
      <w:r w:rsidRPr="00D4140C">
        <w:rPr>
          <w:rFonts w:ascii="PT Astra Serif" w:eastAsia="Times New Roman" w:hAnsi="PT Astra Serif"/>
          <w:lang w:eastAsia="ru-RU"/>
        </w:rPr>
        <w:t xml:space="preserve"> </w:t>
      </w:r>
      <w:r w:rsidR="002C5C7A" w:rsidRPr="00D4140C">
        <w:rPr>
          <w:rFonts w:ascii="PT Astra Serif" w:eastAsia="Times New Roman" w:hAnsi="PT Astra Serif"/>
          <w:lang w:eastAsia="ru-RU"/>
        </w:rPr>
        <w:t>Товар</w:t>
      </w:r>
      <w:r w:rsidRPr="00D4140C">
        <w:rPr>
          <w:rFonts w:ascii="PT Astra Serif" w:eastAsia="Times New Roman" w:hAnsi="PT Astra Serif"/>
          <w:lang w:eastAsia="ru-RU"/>
        </w:rPr>
        <w:t xml:space="preserve"> в соответствии с пунктом 2 настоящего Договора.</w:t>
      </w:r>
    </w:p>
    <w:p w14:paraId="63665B62"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Привлечение Поставщиком других лиц - субпоставщиков к исполнению своих обязательств по настоящему Договору не допускается.</w:t>
      </w:r>
    </w:p>
    <w:p w14:paraId="68CCBC8E"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 xml:space="preserve">5.3.4. Запрашивать у Заказчика предоставления разъяснений и уточнений по вопросам поставки </w:t>
      </w:r>
      <w:r w:rsidR="002C5C7A" w:rsidRPr="00D4140C">
        <w:rPr>
          <w:rFonts w:ascii="PT Astra Serif" w:eastAsia="Times New Roman" w:hAnsi="PT Astra Serif"/>
          <w:lang w:eastAsia="ru-RU"/>
        </w:rPr>
        <w:t>Товара</w:t>
      </w:r>
      <w:r w:rsidRPr="00D4140C">
        <w:rPr>
          <w:rFonts w:ascii="PT Astra Serif" w:eastAsia="Times New Roman" w:hAnsi="PT Astra Serif"/>
          <w:lang w:eastAsia="ru-RU"/>
        </w:rPr>
        <w:t xml:space="preserve"> в рамках настоящего Договора.</w:t>
      </w:r>
    </w:p>
    <w:p w14:paraId="116A7A64"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5.4. Поставщик обязан:</w:t>
      </w:r>
    </w:p>
    <w:p w14:paraId="10B3C4FE" w14:textId="7A62A4E4" w:rsidR="00AC0778" w:rsidRPr="00D4140C" w:rsidRDefault="00290DD2" w:rsidP="00AC0778">
      <w:pPr>
        <w:spacing w:after="0" w:line="240" w:lineRule="auto"/>
        <w:ind w:firstLine="426"/>
        <w:jc w:val="both"/>
        <w:rPr>
          <w:rFonts w:ascii="PT Astra Serif" w:eastAsia="Times New Roman" w:hAnsi="PT Astra Serif"/>
          <w:lang w:eastAsia="ru-RU"/>
        </w:rPr>
      </w:pPr>
      <w:r w:rsidRPr="00D4140C">
        <w:rPr>
          <w:rFonts w:ascii="PT Astra Serif" w:eastAsia="Times New Roman" w:hAnsi="PT Astra Serif"/>
          <w:lang w:eastAsia="ru-RU"/>
        </w:rPr>
        <w:t xml:space="preserve">5.4.1. Своевременно и надлежащим образом поставить </w:t>
      </w:r>
      <w:r w:rsidR="002C5C7A" w:rsidRPr="00D4140C">
        <w:rPr>
          <w:rFonts w:ascii="PT Astra Serif" w:eastAsia="Times New Roman" w:hAnsi="PT Astra Serif"/>
          <w:lang w:eastAsia="ru-RU"/>
        </w:rPr>
        <w:t>Товар</w:t>
      </w:r>
      <w:r w:rsidRPr="00D4140C">
        <w:rPr>
          <w:rFonts w:ascii="PT Astra Serif" w:eastAsia="Times New Roman" w:hAnsi="PT Astra Serif"/>
          <w:lang w:eastAsia="ru-RU"/>
        </w:rPr>
        <w:t xml:space="preserve"> в соответствии с условиями Договора.</w:t>
      </w:r>
      <w:r w:rsidR="00AC0778" w:rsidRPr="00D4140C">
        <w:rPr>
          <w:rFonts w:ascii="PT Astra Serif" w:eastAsia="Times New Roman" w:hAnsi="PT Astra Serif"/>
          <w:lang w:eastAsia="ru-RU"/>
        </w:rPr>
        <w:t xml:space="preserve"> </w:t>
      </w:r>
    </w:p>
    <w:p w14:paraId="60167F8A" w14:textId="77777777" w:rsidR="00C906DF" w:rsidRPr="00D4140C" w:rsidRDefault="00290DD2" w:rsidP="00BB2696">
      <w:pPr>
        <w:spacing w:after="0" w:line="240" w:lineRule="auto"/>
        <w:ind w:firstLine="426"/>
        <w:jc w:val="both"/>
        <w:rPr>
          <w:rFonts w:ascii="PT Astra Serif" w:hAnsi="PT Astra Serif"/>
        </w:rPr>
      </w:pPr>
      <w:r w:rsidRPr="00D4140C">
        <w:rPr>
          <w:rFonts w:ascii="PT Astra Serif" w:eastAsia="Times New Roman" w:hAnsi="PT Astra Serif"/>
          <w:lang w:eastAsia="ru-RU"/>
        </w:rPr>
        <w:t>5.4.2. Представить по запросу Заказчика в сроки, указанные в таком запросе, информацию о ходе исполнения обязательств по настоящему Договору.</w:t>
      </w:r>
    </w:p>
    <w:p w14:paraId="5A27B9CE" w14:textId="77777777" w:rsidR="00C906DF" w:rsidRPr="00D4140C" w:rsidRDefault="00290DD2" w:rsidP="00BB2696">
      <w:pPr>
        <w:spacing w:after="0" w:line="240" w:lineRule="auto"/>
        <w:ind w:firstLine="426"/>
        <w:jc w:val="both"/>
        <w:rPr>
          <w:rFonts w:ascii="PT Astra Serif" w:hAnsi="PT Astra Serif"/>
        </w:rPr>
      </w:pPr>
      <w:bookmarkStart w:id="8" w:name="Par103"/>
      <w:bookmarkEnd w:id="8"/>
      <w:r w:rsidRPr="00D4140C">
        <w:rPr>
          <w:rFonts w:ascii="PT Astra Serif" w:eastAsia="Times New Roman" w:hAnsi="PT Astra Serif"/>
          <w:lang w:eastAsia="ru-RU"/>
        </w:rPr>
        <w:t>5.4.3. Исполнять иные обязательства, предусмотренные законодательством Российской Федерации и настоящим Договором.</w:t>
      </w:r>
    </w:p>
    <w:p w14:paraId="1F7085BB" w14:textId="77777777" w:rsidR="00C906DF" w:rsidRPr="00D4140C" w:rsidRDefault="00290DD2" w:rsidP="00BB2696">
      <w:pPr>
        <w:widowControl w:val="0"/>
        <w:spacing w:after="0" w:line="240" w:lineRule="auto"/>
        <w:ind w:firstLine="426"/>
        <w:jc w:val="center"/>
        <w:rPr>
          <w:rFonts w:ascii="PT Astra Serif" w:hAnsi="PT Astra Serif"/>
        </w:rPr>
      </w:pPr>
      <w:r w:rsidRPr="00D4140C">
        <w:rPr>
          <w:rFonts w:ascii="PT Astra Serif" w:eastAsia="Times New Roman" w:hAnsi="PT Astra Serif"/>
          <w:b/>
          <w:bCs/>
          <w:lang w:eastAsia="ru-RU"/>
        </w:rPr>
        <w:lastRenderedPageBreak/>
        <w:t>6. Гарантии</w:t>
      </w:r>
    </w:p>
    <w:p w14:paraId="3AC7229D" w14:textId="77777777"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Договором, должно соответствовать требованиям ГОСТов, технических условий и нормативных документов.</w:t>
      </w:r>
    </w:p>
    <w:p w14:paraId="6893C99B" w14:textId="68F7DFFA"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6.</w:t>
      </w:r>
      <w:r w:rsidR="00655C97" w:rsidRPr="00D4140C">
        <w:rPr>
          <w:rFonts w:ascii="PT Astra Serif" w:eastAsia="Times New Roman" w:hAnsi="PT Astra Serif"/>
          <w:lang w:eastAsia="ru-RU"/>
        </w:rPr>
        <w:t>2</w:t>
      </w:r>
      <w:r w:rsidRPr="00D4140C">
        <w:rPr>
          <w:rFonts w:ascii="PT Astra Serif" w:eastAsia="Times New Roman" w:hAnsi="PT Astra Serif"/>
          <w:lang w:eastAsia="ru-RU"/>
        </w:rPr>
        <w:t>.</w:t>
      </w:r>
      <w:r w:rsidR="00655C97" w:rsidRPr="00D4140C">
        <w:rPr>
          <w:rFonts w:ascii="PT Astra Serif" w:eastAsia="Times New Roman" w:hAnsi="PT Astra Serif"/>
          <w:lang w:eastAsia="ru-RU"/>
        </w:rPr>
        <w:t xml:space="preserve"> </w:t>
      </w:r>
      <w:r w:rsidRPr="00D4140C">
        <w:rPr>
          <w:rFonts w:ascii="PT Astra Serif" w:eastAsia="Times New Roman" w:hAnsi="PT Astra Serif"/>
          <w:lang w:eastAsia="ru-RU"/>
        </w:rPr>
        <w:t>На Товар установлена гарантия производителя - 12</w:t>
      </w:r>
      <w:r w:rsidRPr="00D4140C">
        <w:rPr>
          <w:rFonts w:ascii="PT Astra Serif" w:eastAsia="Times New Roman" w:hAnsi="PT Astra Serif"/>
          <w:color w:val="FF0000"/>
          <w:lang w:eastAsia="ru-RU"/>
        </w:rPr>
        <w:t xml:space="preserve"> </w:t>
      </w:r>
      <w:r w:rsidRPr="00D4140C">
        <w:rPr>
          <w:rFonts w:ascii="PT Astra Serif" w:eastAsia="Times New Roman" w:hAnsi="PT Astra Serif"/>
          <w:color w:val="000000"/>
          <w:lang w:eastAsia="ru-RU"/>
        </w:rPr>
        <w:t>(месяцев) месяцев с даты поставки Товара.</w:t>
      </w:r>
    </w:p>
    <w:p w14:paraId="08AA1EFF" w14:textId="77777777"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0173CE65" w14:textId="52F0FC9C" w:rsidR="00C906DF" w:rsidRPr="00D4140C" w:rsidRDefault="00290DD2" w:rsidP="00BB2696">
      <w:pPr>
        <w:widowControl w:val="0"/>
        <w:spacing w:after="0" w:line="240" w:lineRule="auto"/>
        <w:ind w:firstLine="426"/>
        <w:jc w:val="both"/>
        <w:rPr>
          <w:rFonts w:ascii="PT Astra Serif" w:hAnsi="PT Astra Serif"/>
        </w:rPr>
      </w:pPr>
      <w:bookmarkStart w:id="9" w:name="sub_631"/>
      <w:r w:rsidRPr="00D4140C">
        <w:rPr>
          <w:rFonts w:ascii="PT Astra Serif" w:eastAsia="Times New Roman" w:hAnsi="PT Astra Serif"/>
          <w:lang w:eastAsia="ru-RU"/>
        </w:rPr>
        <w:t xml:space="preserve">6.3. Поставщик гарантирует возможность безопасного использования </w:t>
      </w:r>
      <w:bookmarkEnd w:id="9"/>
      <w:r w:rsidRPr="00D4140C">
        <w:rPr>
          <w:rFonts w:ascii="PT Astra Serif" w:eastAsia="Times New Roman" w:hAnsi="PT Astra Serif"/>
          <w:lang w:eastAsia="ru-RU"/>
        </w:rPr>
        <w:t>Товара по назначению в течение всего гарантийного срока</w:t>
      </w:r>
      <w:r w:rsidR="00655C97" w:rsidRPr="00D4140C">
        <w:rPr>
          <w:rFonts w:ascii="PT Astra Serif" w:eastAsia="Times New Roman" w:hAnsi="PT Astra Serif"/>
          <w:lang w:eastAsia="ru-RU"/>
        </w:rPr>
        <w:t>:</w:t>
      </w:r>
    </w:p>
    <w:p w14:paraId="52C19D2E" w14:textId="672CC9FB"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6.3.</w:t>
      </w:r>
      <w:r w:rsidR="00655C97" w:rsidRPr="00D4140C">
        <w:rPr>
          <w:rFonts w:ascii="PT Astra Serif" w:eastAsia="Times New Roman" w:hAnsi="PT Astra Serif"/>
          <w:lang w:eastAsia="ru-RU"/>
        </w:rPr>
        <w:t>1</w:t>
      </w:r>
      <w:r w:rsidRPr="00D4140C">
        <w:rPr>
          <w:rFonts w:ascii="PT Astra Serif" w:eastAsia="Times New Roman" w:hAnsi="PT Astra Serif"/>
          <w:lang w:eastAsia="ru-RU"/>
        </w:rPr>
        <w:t>. В период действия гарантийного срока Поставщик за свой счет обязуется осуществлять замену Товара или ремонт любой неисправной части Товара, если неисправность вызвана дефектом конструкции, некачественным материалом, некачественным производством или монтажом и не является результатом действия непреодолимой силы, небрежности, неправильного обращения, внесения изменений или повреждения со стороны персонала Заказчика или третьих лиц.</w:t>
      </w:r>
    </w:p>
    <w:p w14:paraId="68B7D928" w14:textId="7D423F7E"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6.3.</w:t>
      </w:r>
      <w:r w:rsidR="00655C97" w:rsidRPr="00D4140C">
        <w:rPr>
          <w:rFonts w:ascii="PT Astra Serif" w:eastAsia="Times New Roman" w:hAnsi="PT Astra Serif"/>
          <w:lang w:eastAsia="ru-RU"/>
        </w:rPr>
        <w:t>2</w:t>
      </w:r>
      <w:r w:rsidRPr="00D4140C">
        <w:rPr>
          <w:rFonts w:ascii="PT Astra Serif" w:eastAsia="Times New Roman" w:hAnsi="PT Astra Serif"/>
          <w:lang w:eastAsia="ru-RU"/>
        </w:rPr>
        <w:t>. В течение гарантийного срока в случае возникновения неисправностей в работе поставляемого Товара представитель Поставщика должен прибыть в течение 7 дней с момента поступления заявки от представителя Заказчика по месту его нахождения, для устранения возникших неисправностей в работе Товара. В случае невозможности устранения недостатков на месте, Поставщик</w:t>
      </w:r>
      <w:r w:rsidR="002E3C87" w:rsidRPr="00D4140C">
        <w:rPr>
          <w:rFonts w:ascii="PT Astra Serif" w:eastAsia="Times New Roman" w:hAnsi="PT Astra Serif"/>
          <w:lang w:eastAsia="ru-RU"/>
        </w:rPr>
        <w:t xml:space="preserve"> </w:t>
      </w:r>
      <w:r w:rsidRPr="00D4140C">
        <w:rPr>
          <w:rFonts w:ascii="PT Astra Serif" w:eastAsia="Times New Roman" w:hAnsi="PT Astra Serif"/>
          <w:lang w:eastAsia="ru-RU"/>
        </w:rPr>
        <w:t>(его представитель)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w:t>
      </w:r>
    </w:p>
    <w:p w14:paraId="7012CAF7" w14:textId="0CEECD1F"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 xml:space="preserve">Срок ремонта поставляемого Товара не должен превышать </w:t>
      </w:r>
      <w:r w:rsidR="007677D4">
        <w:rPr>
          <w:rFonts w:ascii="PT Astra Serif" w:eastAsia="Times New Roman" w:hAnsi="PT Astra Serif"/>
          <w:lang w:eastAsia="ru-RU"/>
        </w:rPr>
        <w:t>30</w:t>
      </w:r>
      <w:r w:rsidRPr="00D4140C">
        <w:rPr>
          <w:rFonts w:ascii="PT Astra Serif" w:eastAsia="Times New Roman" w:hAnsi="PT Astra Serif"/>
          <w:lang w:eastAsia="ru-RU"/>
        </w:rPr>
        <w:t xml:space="preserve">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1C01541A" w14:textId="1988F7E1"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6.3.</w:t>
      </w:r>
      <w:r w:rsidR="00655C97" w:rsidRPr="00D4140C">
        <w:rPr>
          <w:rFonts w:ascii="PT Astra Serif" w:eastAsia="Times New Roman" w:hAnsi="PT Astra Serif"/>
          <w:lang w:eastAsia="ru-RU"/>
        </w:rPr>
        <w:t>3</w:t>
      </w:r>
      <w:r w:rsidRPr="00D4140C">
        <w:rPr>
          <w:rFonts w:ascii="PT Astra Serif" w:eastAsia="Times New Roman" w:hAnsi="PT Astra Serif"/>
          <w:lang w:eastAsia="ru-RU"/>
        </w:rPr>
        <w:t>. Если Заказчик был лишен возможности использовать Товар, в отношении которого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w:t>
      </w:r>
    </w:p>
    <w:p w14:paraId="7A043259" w14:textId="52909F76" w:rsidR="00C906DF" w:rsidRPr="00D4140C" w:rsidRDefault="00290DD2" w:rsidP="00BB2696">
      <w:pPr>
        <w:widowControl w:val="0"/>
        <w:spacing w:after="0" w:line="240" w:lineRule="auto"/>
        <w:ind w:firstLine="426"/>
        <w:jc w:val="both"/>
        <w:rPr>
          <w:rFonts w:ascii="PT Astra Serif" w:eastAsia="Times New Roman" w:hAnsi="PT Astra Serif"/>
          <w:lang w:eastAsia="ru-RU"/>
        </w:rPr>
      </w:pPr>
      <w:r w:rsidRPr="00D4140C">
        <w:rPr>
          <w:rFonts w:ascii="PT Astra Serif" w:eastAsia="Times New Roman" w:hAnsi="PT Astra Serif"/>
          <w:lang w:eastAsia="ru-RU"/>
        </w:rPr>
        <w:t>6.3.</w:t>
      </w:r>
      <w:r w:rsidR="00655C97" w:rsidRPr="00D4140C">
        <w:rPr>
          <w:rFonts w:ascii="PT Astra Serif" w:eastAsia="Times New Roman" w:hAnsi="PT Astra Serif"/>
          <w:lang w:eastAsia="ru-RU"/>
        </w:rPr>
        <w:t>4</w:t>
      </w:r>
      <w:r w:rsidRPr="00D4140C">
        <w:rPr>
          <w:rFonts w:ascii="PT Astra Serif" w:eastAsia="Times New Roman" w:hAnsi="PT Astra Serif"/>
          <w:lang w:eastAsia="ru-RU"/>
        </w:rPr>
        <w:t>.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w:t>
      </w:r>
    </w:p>
    <w:p w14:paraId="0E0C766C" w14:textId="3A338FD6" w:rsidR="00C906DF" w:rsidRPr="00D4140C" w:rsidRDefault="00290DD2" w:rsidP="00BB2696">
      <w:pPr>
        <w:widowControl w:val="0"/>
        <w:spacing w:after="0" w:line="240" w:lineRule="auto"/>
        <w:ind w:firstLine="426"/>
        <w:jc w:val="both"/>
        <w:rPr>
          <w:rFonts w:ascii="PT Astra Serif" w:eastAsia="Times New Roman" w:hAnsi="PT Astra Serif"/>
          <w:lang w:eastAsia="ru-RU"/>
        </w:rPr>
      </w:pPr>
      <w:r w:rsidRPr="00D4140C">
        <w:rPr>
          <w:rFonts w:ascii="PT Astra Serif" w:eastAsia="Times New Roman" w:hAnsi="PT Astra Serif"/>
          <w:lang w:eastAsia="ru-RU"/>
        </w:rPr>
        <w:t>6.3.</w:t>
      </w:r>
      <w:r w:rsidR="00655C97" w:rsidRPr="00D4140C">
        <w:rPr>
          <w:rFonts w:ascii="PT Astra Serif" w:eastAsia="Times New Roman" w:hAnsi="PT Astra Serif"/>
          <w:lang w:eastAsia="ru-RU"/>
        </w:rPr>
        <w:t>5</w:t>
      </w:r>
      <w:r w:rsidRPr="00D4140C">
        <w:rPr>
          <w:rFonts w:ascii="PT Astra Serif" w:eastAsia="Times New Roman" w:hAnsi="PT Astra Serif"/>
          <w:lang w:eastAsia="ru-RU"/>
        </w:rPr>
        <w:t xml:space="preserve">. Все расходы, связанные с возвратом, ремонтом Товара ненадлежащего качества, осуществляются за счет Поставщика. </w:t>
      </w:r>
    </w:p>
    <w:p w14:paraId="049FC634" w14:textId="41158480" w:rsidR="00C906DF" w:rsidRPr="00D4140C" w:rsidRDefault="00290DD2" w:rsidP="00DA33E7">
      <w:pPr>
        <w:widowControl w:val="0"/>
        <w:tabs>
          <w:tab w:val="left" w:pos="1020"/>
        </w:tabs>
        <w:spacing w:after="0" w:line="240" w:lineRule="auto"/>
        <w:ind w:firstLine="426"/>
        <w:jc w:val="center"/>
        <w:rPr>
          <w:rFonts w:ascii="PT Astra Serif" w:hAnsi="PT Astra Serif"/>
        </w:rPr>
      </w:pPr>
      <w:r w:rsidRPr="00D4140C">
        <w:rPr>
          <w:rFonts w:ascii="PT Astra Serif" w:eastAsia="Times New Roman" w:hAnsi="PT Astra Serif"/>
          <w:b/>
          <w:bCs/>
          <w:lang w:eastAsia="ru-RU"/>
        </w:rPr>
        <w:t>7. Ответственность Сторон</w:t>
      </w:r>
    </w:p>
    <w:p w14:paraId="49A2CFE8"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060EC583"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FBBE371"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611505F"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14:paraId="41454320"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1000 рублей, если цена договора не превышает 3 млн. рублей (включительно);</w:t>
      </w:r>
    </w:p>
    <w:p w14:paraId="192CEAB5"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5000 рублей, если цена договора составляет от 3 млн. рублей до 50 млн. рублей (включительно);</w:t>
      </w:r>
    </w:p>
    <w:p w14:paraId="6B34F18D"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10000 рублей, если цена договора составляет от 50 млн. рублей до 100 млн. рублей (включительно);</w:t>
      </w:r>
    </w:p>
    <w:p w14:paraId="69239938"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100000 рублей, если цена договора превышает 100 млн. рублей.</w:t>
      </w:r>
    </w:p>
    <w:p w14:paraId="15B9E1DF"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7.4.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171AEA67"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lastRenderedPageBreak/>
        <w:t>Пеня начисляется за каждый день просрочки исполнения поставщиком (подрядчиком,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E9F2258"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7.5.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39F57B43"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 процентов цены договора (этапа) в случае, если цена договора (этапа) не превышает 3 млн. рублей;</w:t>
      </w:r>
    </w:p>
    <w:p w14:paraId="19868565"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5 процентов цены договора (этапа) в случае, если цена договора (этапа) составляет от 3 млн. рублей до 50 млн. рублей (включительно);</w:t>
      </w:r>
    </w:p>
    <w:p w14:paraId="58B8352D"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 процент цены договора (этапа) в случае, если цена договора (этапа) составляет от 50 млн. рублей до 100 млн. рублей (включительно);</w:t>
      </w:r>
    </w:p>
    <w:p w14:paraId="2DDCF61C"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0,5 процента цены договора (этапа) в случае, если цена договора (этапа) составляет от 100 млн. рублей до 500 млн. рублей (включительно);</w:t>
      </w:r>
    </w:p>
    <w:p w14:paraId="10DA6631"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0,4 процента цены договора (этапа) в случае, если цена договора (этапа) составляет от 500 млн. рублей до 1 млрд. рублей (включительно);</w:t>
      </w:r>
    </w:p>
    <w:p w14:paraId="258F2D5C"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0,3 процента цены договора (этапа) в случае, если цена договора (этапа) составляет от 1 млрд. рублей до 2 млрд. рублей (включительно);</w:t>
      </w:r>
    </w:p>
    <w:p w14:paraId="00CBE7CF"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0,25 процента цены договора (этапа) в случае, если цена договора (этапа) составляет от 2 млрд. рублей до 5 млрд. рублей (включительно);</w:t>
      </w:r>
    </w:p>
    <w:p w14:paraId="2988AB52"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0,2 процента цены договора (этапа) в случае, если цена договора (этапа) составляет от 5 млрд. рублей до 10 млрд. рублей (включительно);</w:t>
      </w:r>
    </w:p>
    <w:p w14:paraId="7B212853"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0,1 процента цены договора (этапа) в случае, если цена договора (этапа) превышает 10 млрд. рублей.</w:t>
      </w:r>
    </w:p>
    <w:p w14:paraId="4215050E"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7.6.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3B6FC6EC"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1000 рублей, если цена договора не превышает 3 млн. рублей;</w:t>
      </w:r>
    </w:p>
    <w:p w14:paraId="4A2F2799"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5000 рублей, если цена договора составляет от 3 млн. рублей до 50 млн. рублей (включительно);</w:t>
      </w:r>
    </w:p>
    <w:p w14:paraId="0E0EE696"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10000 рублей, если цена договора составляет от 50 млн. рублей до 100 млн. рублей (включительно);</w:t>
      </w:r>
    </w:p>
    <w:p w14:paraId="6CB0BF56"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100000 рублей, если цена договора превышает 100 млн. рублей.</w:t>
      </w:r>
    </w:p>
    <w:p w14:paraId="53A944F2"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7.7. За каждый факт неисполнения или ненадлежащего исполнения поставщиком (подрядчиком, исполнителем) обязательств, за исключением просрочки исполнения обязательств (в том числе гарантийного обязательства), предусмотренных договором, заключённым с победителем закупки, предложившим наиболее высокую цену за право заключения договора, размер штрафа устанавливается в следующем порядке:</w:t>
      </w:r>
    </w:p>
    <w:p w14:paraId="1FC6D7C0"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а) в случае, если цена Договора не превышает начальную (максимальную) цену договора:</w:t>
      </w:r>
    </w:p>
    <w:p w14:paraId="2A4FA071"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 процентов начальной (максимальной) цены договора, если цена договора не превышает 3 млн. рублей;</w:t>
      </w:r>
    </w:p>
    <w:p w14:paraId="4BCAD1A9"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5 процентов начальной (максимальной) цены договора, если цена договора составляет от 3 млн. рублей до 50 млн. рублей (включительно);</w:t>
      </w:r>
    </w:p>
    <w:p w14:paraId="3EDA2C97"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 процент начальной (максимальной) цены договора, если цена договора составляет от 50 млн. рублей до 100 млн. рублей (включительно);</w:t>
      </w:r>
    </w:p>
    <w:p w14:paraId="52ED81C8"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б) в случае, если цена договора превышает начальную (максимальную) цену Договора:</w:t>
      </w:r>
    </w:p>
    <w:p w14:paraId="7C98C931"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10 процентов цены договора, если цена договора не превышает 3 млн. рублей;</w:t>
      </w:r>
    </w:p>
    <w:p w14:paraId="0C6B6074"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5 процентов цены договора, если цена договора составляет от 3 млн. рублей до 50 млн. рублей (включительно);</w:t>
      </w:r>
    </w:p>
    <w:p w14:paraId="0E5FFB2A"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1 процент цены договора, если цена договора составляет от 50 млн. рублей до 100 млн. рублей (включительно).</w:t>
      </w:r>
    </w:p>
    <w:p w14:paraId="13333681"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7.8. Общая сумма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2EBEA7D7"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lastRenderedPageBreak/>
        <w:t>Общая сумма штрафов за ненадлежащее исполнение заказчиком обязательств, предусмотренных договором, не может превышать цену договора.</w:t>
      </w:r>
    </w:p>
    <w:p w14:paraId="6339A6B0"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 xml:space="preserve">7.9. В случае неисполнения или ненадлежащего исполнения поставщиком (подрядчиком,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(подрядчиком, исполнителем) </w:t>
      </w:r>
    </w:p>
    <w:p w14:paraId="35BCA7FF"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в соответствии с условиями договором.</w:t>
      </w:r>
    </w:p>
    <w:p w14:paraId="2185B75B"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 xml:space="preserve">7.10. Уплата стороной неустойки (штрафа, пени) не освобождает </w:t>
      </w:r>
    </w:p>
    <w:p w14:paraId="21D7F01B" w14:textId="77777777" w:rsidR="009531B8" w:rsidRPr="00D4140C" w:rsidRDefault="009531B8" w:rsidP="009531B8">
      <w:pPr>
        <w:spacing w:after="0" w:line="240" w:lineRule="auto"/>
        <w:ind w:firstLine="426"/>
        <w:jc w:val="both"/>
        <w:rPr>
          <w:rFonts w:ascii="PT Astra Serif" w:eastAsia="Times New Roman" w:hAnsi="PT Astra Serif"/>
          <w:lang w:eastAsia="ar-SA"/>
        </w:rPr>
      </w:pPr>
      <w:r w:rsidRPr="00D4140C">
        <w:rPr>
          <w:rFonts w:ascii="PT Astra Serif" w:eastAsia="Times New Roman" w:hAnsi="PT Astra Serif"/>
          <w:lang w:eastAsia="ar-SA"/>
        </w:rPr>
        <w:t>её от исполнения обязательств по договору.</w:t>
      </w:r>
    </w:p>
    <w:p w14:paraId="15B51044" w14:textId="4C3C5F84" w:rsidR="00356D9D" w:rsidRPr="00D4140C" w:rsidRDefault="009531B8" w:rsidP="009531B8">
      <w:pPr>
        <w:spacing w:after="0" w:line="240" w:lineRule="auto"/>
        <w:ind w:firstLine="426"/>
        <w:jc w:val="both"/>
        <w:rPr>
          <w:rFonts w:ascii="PT Astra Serif" w:eastAsia="Times New Roman" w:hAnsi="PT Astra Serif"/>
          <w:lang w:eastAsia="ru-RU"/>
        </w:rPr>
      </w:pPr>
      <w:r w:rsidRPr="00D4140C">
        <w:rPr>
          <w:rFonts w:ascii="PT Astra Serif" w:eastAsia="Times New Roman" w:hAnsi="PT Astra Serif"/>
          <w:lang w:eastAsia="ar-SA"/>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205B6821" w14:textId="77777777" w:rsidR="008107EA" w:rsidRPr="00D4140C" w:rsidRDefault="008107EA" w:rsidP="00356D9D">
      <w:pPr>
        <w:spacing w:after="0" w:line="240" w:lineRule="auto"/>
        <w:ind w:firstLine="426"/>
        <w:jc w:val="both"/>
        <w:rPr>
          <w:rFonts w:ascii="PT Astra Serif" w:eastAsia="Times New Roman" w:hAnsi="PT Astra Serif"/>
          <w:lang w:eastAsia="ru-RU"/>
        </w:rPr>
      </w:pPr>
    </w:p>
    <w:p w14:paraId="39672088" w14:textId="2462A745" w:rsidR="00574113" w:rsidRPr="00D4140C" w:rsidRDefault="00F72DEC" w:rsidP="00574113">
      <w:pPr>
        <w:widowControl w:val="0"/>
        <w:spacing w:after="0" w:line="240" w:lineRule="auto"/>
        <w:ind w:firstLine="284"/>
        <w:jc w:val="center"/>
        <w:rPr>
          <w:rFonts w:ascii="PT Astra Serif" w:hAnsi="PT Astra Serif"/>
        </w:rPr>
      </w:pPr>
      <w:r>
        <w:rPr>
          <w:rFonts w:ascii="PT Astra Serif" w:eastAsia="Times New Roman" w:hAnsi="PT Astra Serif"/>
          <w:b/>
          <w:bCs/>
          <w:lang w:eastAsia="ru-RU"/>
        </w:rPr>
        <w:t>8</w:t>
      </w:r>
      <w:r w:rsidR="00574113" w:rsidRPr="00D4140C">
        <w:rPr>
          <w:rFonts w:ascii="PT Astra Serif" w:eastAsia="Times New Roman" w:hAnsi="PT Astra Serif"/>
          <w:b/>
          <w:bCs/>
          <w:lang w:eastAsia="ru-RU"/>
        </w:rPr>
        <w:t>. Срок действия, порядок изменения и расторжения Договором</w:t>
      </w:r>
    </w:p>
    <w:p w14:paraId="6181B1C4" w14:textId="622EB3F4" w:rsidR="00574113" w:rsidRPr="00D4140C" w:rsidRDefault="00F72DEC" w:rsidP="00574113">
      <w:pPr>
        <w:widowControl w:val="0"/>
        <w:spacing w:after="0" w:line="240" w:lineRule="auto"/>
        <w:ind w:firstLine="284"/>
        <w:jc w:val="both"/>
        <w:rPr>
          <w:rFonts w:ascii="PT Astra Serif" w:eastAsia="Times New Roman" w:hAnsi="PT Astra Serif"/>
          <w:lang w:eastAsia="ru-RU"/>
        </w:rPr>
      </w:pPr>
      <w:r>
        <w:rPr>
          <w:rFonts w:ascii="PT Astra Serif" w:eastAsia="Times New Roman" w:hAnsi="PT Astra Serif"/>
          <w:lang w:eastAsia="ru-RU"/>
        </w:rPr>
        <w:t>8</w:t>
      </w:r>
      <w:r w:rsidR="00574113" w:rsidRPr="00D4140C">
        <w:rPr>
          <w:rFonts w:ascii="PT Astra Serif" w:eastAsia="Times New Roman" w:hAnsi="PT Astra Serif"/>
          <w:lang w:eastAsia="ru-RU"/>
        </w:rPr>
        <w:t xml:space="preserve">.1. Договор вступает в силу с момента подписания его обеими Сторонами и действует до 31 </w:t>
      </w:r>
      <w:r w:rsidR="00CF3250">
        <w:rPr>
          <w:rFonts w:ascii="PT Astra Serif" w:eastAsia="Times New Roman" w:hAnsi="PT Astra Serif"/>
          <w:lang w:eastAsia="ru-RU"/>
        </w:rPr>
        <w:t>декабря</w:t>
      </w:r>
      <w:r w:rsidR="00574113" w:rsidRPr="00D4140C">
        <w:rPr>
          <w:rFonts w:ascii="PT Astra Serif" w:eastAsia="Times New Roman" w:hAnsi="PT Astra Serif"/>
          <w:lang w:eastAsia="ru-RU"/>
        </w:rPr>
        <w:t xml:space="preserve"> 202</w:t>
      </w:r>
      <w:r w:rsidR="00D6655E">
        <w:rPr>
          <w:rFonts w:ascii="PT Astra Serif" w:eastAsia="Times New Roman" w:hAnsi="PT Astra Serif"/>
          <w:lang w:eastAsia="ru-RU"/>
        </w:rPr>
        <w:t>6</w:t>
      </w:r>
      <w:r w:rsidR="00574113" w:rsidRPr="00D4140C">
        <w:rPr>
          <w:rFonts w:ascii="PT Astra Serif" w:eastAsia="Times New Roman" w:hAnsi="PT Astra Serif"/>
          <w:lang w:eastAsia="ru-RU"/>
        </w:rPr>
        <w:t xml:space="preserve"> года.</w:t>
      </w:r>
    </w:p>
    <w:p w14:paraId="478DA3F0" w14:textId="723B2F59" w:rsidR="00574113" w:rsidRPr="00D4140C" w:rsidRDefault="00F72DEC" w:rsidP="00574113">
      <w:pPr>
        <w:widowControl w:val="0"/>
        <w:spacing w:after="0" w:line="240" w:lineRule="auto"/>
        <w:ind w:firstLine="284"/>
        <w:jc w:val="both"/>
        <w:rPr>
          <w:rFonts w:ascii="PT Astra Serif" w:eastAsia="Times New Roman" w:hAnsi="PT Astra Serif"/>
          <w:lang w:eastAsia="ru-RU"/>
        </w:rPr>
      </w:pPr>
      <w:r>
        <w:rPr>
          <w:rFonts w:ascii="PT Astra Serif" w:eastAsia="Times New Roman" w:hAnsi="PT Astra Serif"/>
          <w:lang w:eastAsia="ru-RU"/>
        </w:rPr>
        <w:t>8</w:t>
      </w:r>
      <w:r w:rsidR="00574113" w:rsidRPr="00D4140C">
        <w:rPr>
          <w:rFonts w:ascii="PT Astra Serif" w:eastAsia="Times New Roman" w:hAnsi="PT Astra Serif"/>
          <w:lang w:eastAsia="ru-RU"/>
        </w:rPr>
        <w:t>.2. Окончание срока действия Договора не влечет прекращение неисполненных обязательств Сторон по Договору, в том числе гарантийных обязательств Исполнителя.</w:t>
      </w:r>
    </w:p>
    <w:p w14:paraId="1FD71212" w14:textId="50033A1E" w:rsidR="00574113" w:rsidRPr="00D4140C" w:rsidRDefault="00F72DEC" w:rsidP="00574113">
      <w:pPr>
        <w:widowControl w:val="0"/>
        <w:spacing w:after="0" w:line="240" w:lineRule="auto"/>
        <w:ind w:firstLine="284"/>
        <w:jc w:val="both"/>
        <w:rPr>
          <w:rFonts w:ascii="PT Astra Serif" w:eastAsia="Times New Roman" w:hAnsi="PT Astra Serif"/>
          <w:lang w:eastAsia="ru-RU"/>
        </w:rPr>
      </w:pPr>
      <w:r>
        <w:rPr>
          <w:rFonts w:ascii="PT Astra Serif" w:eastAsia="Times New Roman" w:hAnsi="PT Astra Serif"/>
          <w:lang w:eastAsia="ru-RU"/>
        </w:rPr>
        <w:t>8</w:t>
      </w:r>
      <w:r w:rsidR="00574113" w:rsidRPr="00D4140C">
        <w:rPr>
          <w:rFonts w:ascii="PT Astra Serif" w:eastAsia="Times New Roman" w:hAnsi="PT Astra Serif"/>
          <w:lang w:eastAsia="ru-RU"/>
        </w:rPr>
        <w:t xml:space="preserve">.3. Расторжение Договора допускается по соглашению Сторон, по решению суда по основаниям, предусмотренным гражданским законодательством, а также в порядке одностороннего отказа Заказчика от исполнения договора в соответствии со статьей </w:t>
      </w:r>
      <w:r w:rsidR="000806DB">
        <w:rPr>
          <w:rFonts w:ascii="PT Astra Serif" w:eastAsia="Times New Roman" w:hAnsi="PT Astra Serif"/>
          <w:lang w:eastAsia="ru-RU"/>
        </w:rPr>
        <w:t>523</w:t>
      </w:r>
      <w:r w:rsidR="00574113" w:rsidRPr="00D4140C">
        <w:rPr>
          <w:rFonts w:ascii="PT Astra Serif" w:eastAsia="Times New Roman" w:hAnsi="PT Astra Serif"/>
          <w:lang w:eastAsia="ru-RU"/>
        </w:rPr>
        <w:t xml:space="preserve"> Гражданского кодекса Российской Федерации. </w:t>
      </w:r>
    </w:p>
    <w:p w14:paraId="18DCF4E3" w14:textId="00DA6411" w:rsidR="00574113" w:rsidRPr="00D4140C" w:rsidRDefault="00F72DEC" w:rsidP="00574113">
      <w:pPr>
        <w:widowControl w:val="0"/>
        <w:spacing w:after="0" w:line="240" w:lineRule="auto"/>
        <w:ind w:firstLine="284"/>
        <w:jc w:val="both"/>
        <w:rPr>
          <w:rFonts w:ascii="PT Astra Serif" w:eastAsia="Times New Roman" w:hAnsi="PT Astra Serif"/>
          <w:lang w:eastAsia="ru-RU"/>
        </w:rPr>
      </w:pPr>
      <w:r>
        <w:rPr>
          <w:rFonts w:ascii="PT Astra Serif" w:eastAsia="Times New Roman" w:hAnsi="PT Astra Serif"/>
          <w:lang w:eastAsia="ru-RU"/>
        </w:rPr>
        <w:t>8</w:t>
      </w:r>
      <w:r w:rsidR="00574113" w:rsidRPr="00D4140C">
        <w:rPr>
          <w:rFonts w:ascii="PT Astra Serif" w:eastAsia="Times New Roman" w:hAnsi="PT Astra Serif"/>
          <w:lang w:eastAsia="ru-RU"/>
        </w:rPr>
        <w:t xml:space="preserve">.4. Все условия Договора, в том числе существенные могут быть изменены по соглашению сторон в соответствии с Положением о закупках Заказчика. </w:t>
      </w:r>
    </w:p>
    <w:p w14:paraId="6FAB72B7" w14:textId="77777777" w:rsidR="00574113" w:rsidRPr="00D4140C" w:rsidRDefault="00574113" w:rsidP="00574113">
      <w:pPr>
        <w:widowControl w:val="0"/>
        <w:spacing w:after="0" w:line="240" w:lineRule="auto"/>
        <w:ind w:firstLine="284"/>
        <w:jc w:val="both"/>
        <w:rPr>
          <w:rFonts w:ascii="PT Astra Serif" w:eastAsia="Times New Roman" w:hAnsi="PT Astra Serif"/>
          <w:b/>
          <w:bCs/>
          <w:lang w:eastAsia="ru-RU"/>
        </w:rPr>
      </w:pPr>
      <w:r w:rsidRPr="00D4140C">
        <w:rPr>
          <w:rFonts w:ascii="PT Astra Serif" w:eastAsia="Times New Roman" w:hAnsi="PT Astra Serif"/>
          <w:lang w:eastAsia="ru-RU"/>
        </w:rPr>
        <w:t>Все изменения и дополнения к Договору действительны, если они оформлены в письменном виде, подписаны полномочными представителями обеих Сторон. Соответствующие дополнительные соглашения являются неотъемлемой частью Договора.</w:t>
      </w:r>
    </w:p>
    <w:p w14:paraId="26C6542B" w14:textId="1C657A40" w:rsidR="00C906DF" w:rsidRPr="00D4140C" w:rsidRDefault="00F72DEC" w:rsidP="00BB2696">
      <w:pPr>
        <w:widowControl w:val="0"/>
        <w:spacing w:after="0" w:line="240" w:lineRule="auto"/>
        <w:ind w:firstLine="426"/>
        <w:jc w:val="center"/>
        <w:rPr>
          <w:rFonts w:ascii="PT Astra Serif" w:hAnsi="PT Astra Serif"/>
        </w:rPr>
      </w:pPr>
      <w:r>
        <w:rPr>
          <w:rFonts w:ascii="PT Astra Serif" w:eastAsia="Times New Roman" w:hAnsi="PT Astra Serif"/>
          <w:b/>
          <w:bCs/>
          <w:lang w:eastAsia="ru-RU"/>
        </w:rPr>
        <w:t>9</w:t>
      </w:r>
      <w:r w:rsidR="00290DD2" w:rsidRPr="00D4140C">
        <w:rPr>
          <w:rFonts w:ascii="PT Astra Serif" w:eastAsia="Times New Roman" w:hAnsi="PT Astra Serif"/>
          <w:b/>
          <w:bCs/>
          <w:lang w:eastAsia="ru-RU"/>
        </w:rPr>
        <w:t>. Обстоятельства непреодолимой силы</w:t>
      </w:r>
    </w:p>
    <w:p w14:paraId="2197BCCE" w14:textId="710C31A1" w:rsidR="00C906DF" w:rsidRPr="00D4140C" w:rsidRDefault="00F72DEC" w:rsidP="00BB2696">
      <w:pPr>
        <w:widowControl w:val="0"/>
        <w:spacing w:after="0" w:line="240" w:lineRule="auto"/>
        <w:ind w:firstLine="426"/>
        <w:jc w:val="both"/>
        <w:rPr>
          <w:rFonts w:ascii="PT Astra Serif" w:hAnsi="PT Astra Serif"/>
        </w:rPr>
      </w:pPr>
      <w:bookmarkStart w:id="10" w:name="sub_101"/>
      <w:r>
        <w:rPr>
          <w:rFonts w:ascii="PT Astra Serif" w:eastAsia="Times New Roman" w:hAnsi="PT Astra Serif"/>
          <w:lang w:eastAsia="ru-RU"/>
        </w:rPr>
        <w:t>9</w:t>
      </w:r>
      <w:r w:rsidR="00290DD2" w:rsidRPr="00D4140C">
        <w:rPr>
          <w:rFonts w:ascii="PT Astra Serif" w:eastAsia="Times New Roman" w:hAnsi="PT Astra Serif"/>
          <w:lang w:eastAsia="ru-RU"/>
        </w:rPr>
        <w:t xml:space="preserve">.1. Стороны освобождаются от ответственности за частичное или </w:t>
      </w:r>
      <w:bookmarkEnd w:id="10"/>
      <w:r w:rsidR="00290DD2" w:rsidRPr="00D4140C">
        <w:rPr>
          <w:rFonts w:ascii="PT Astra Serif" w:eastAsia="Times New Roman" w:hAnsi="PT Astra Serif"/>
          <w:lang w:eastAsia="ru-RU"/>
        </w:rPr>
        <w:t>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532F3BD" w14:textId="3C7D0DA8"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9</w:t>
      </w:r>
      <w:r w:rsidR="00290DD2" w:rsidRPr="00D4140C">
        <w:rPr>
          <w:rFonts w:ascii="PT Astra Serif" w:eastAsia="Times New Roman" w:hAnsi="PT Astra Serif"/>
          <w:lang w:eastAsia="ru-RU"/>
        </w:rPr>
        <w:t xml:space="preserve">.2. Если в результате обстоятельств непреодолимой силы поставленным Товарам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поставки Товара, либо расторгнуть Договор. Если обстоятельства, указанные в </w:t>
      </w:r>
      <w:hyperlink w:anchor="sub_101" w:history="1">
        <w:r w:rsidR="00290DD2" w:rsidRPr="00D4140C">
          <w:rPr>
            <w:rStyle w:val="af3"/>
            <w:rFonts w:ascii="PT Astra Serif" w:eastAsia="Times New Roman" w:hAnsi="PT Astra Serif"/>
            <w:lang w:val="ru-RU"/>
          </w:rPr>
          <w:t xml:space="preserve">пункте </w:t>
        </w:r>
        <w:r w:rsidR="002E711A">
          <w:rPr>
            <w:rStyle w:val="af3"/>
            <w:rFonts w:ascii="PT Astra Serif" w:eastAsia="Times New Roman" w:hAnsi="PT Astra Serif"/>
            <w:lang w:val="ru-RU"/>
          </w:rPr>
          <w:t>10</w:t>
        </w:r>
        <w:r w:rsidR="00290DD2" w:rsidRPr="00D4140C">
          <w:rPr>
            <w:rStyle w:val="af3"/>
            <w:rFonts w:ascii="PT Astra Serif" w:eastAsia="Times New Roman" w:hAnsi="PT Astra Serif"/>
            <w:lang w:val="ru-RU"/>
          </w:rPr>
          <w:t>.1.</w:t>
        </w:r>
      </w:hyperlink>
      <w:r w:rsidR="00290DD2" w:rsidRPr="00D4140C">
        <w:rPr>
          <w:rFonts w:ascii="PT Astra Serif" w:eastAsia="Times New Roman" w:hAnsi="PT Astra Serif"/>
          <w:lang w:eastAsia="ru-RU"/>
        </w:rPr>
        <w:t>,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14:paraId="1EBD8FC0" w14:textId="19F36C21"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9</w:t>
      </w:r>
      <w:r w:rsidR="00290DD2" w:rsidRPr="00D4140C">
        <w:rPr>
          <w:rFonts w:ascii="PT Astra Serif" w:eastAsia="Times New Roman" w:hAnsi="PT Astra Serif"/>
          <w:lang w:eastAsia="ru-RU"/>
        </w:rPr>
        <w:t>.3. Если, по мнению Сторон, поставка Товара может быть продолжена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690BAD27" w14:textId="4A5512E3" w:rsidR="00C906DF" w:rsidRPr="00D4140C" w:rsidRDefault="00F72DEC" w:rsidP="00BB2696">
      <w:pPr>
        <w:widowControl w:val="0"/>
        <w:spacing w:after="0" w:line="240" w:lineRule="auto"/>
        <w:ind w:firstLine="426"/>
        <w:jc w:val="center"/>
        <w:rPr>
          <w:rFonts w:ascii="PT Astra Serif" w:hAnsi="PT Astra Serif"/>
        </w:rPr>
      </w:pPr>
      <w:r>
        <w:rPr>
          <w:rFonts w:ascii="PT Astra Serif" w:eastAsia="Times New Roman" w:hAnsi="PT Astra Serif"/>
          <w:b/>
          <w:bCs/>
          <w:lang w:eastAsia="ru-RU"/>
        </w:rPr>
        <w:t>10</w:t>
      </w:r>
      <w:r w:rsidR="00290DD2" w:rsidRPr="00D4140C">
        <w:rPr>
          <w:rFonts w:ascii="PT Astra Serif" w:eastAsia="Times New Roman" w:hAnsi="PT Astra Serif"/>
          <w:b/>
          <w:bCs/>
          <w:lang w:eastAsia="ru-RU"/>
        </w:rPr>
        <w:t>. Порядок урегулирования споров</w:t>
      </w:r>
    </w:p>
    <w:p w14:paraId="7FFE998A" w14:textId="7D0FD3F1" w:rsidR="00C906DF" w:rsidRDefault="00F72DEC" w:rsidP="00BB2696">
      <w:pPr>
        <w:widowControl w:val="0"/>
        <w:spacing w:after="0" w:line="240" w:lineRule="auto"/>
        <w:ind w:firstLine="426"/>
        <w:jc w:val="both"/>
        <w:rPr>
          <w:rFonts w:ascii="PT Astra Serif" w:eastAsia="Times New Roman" w:hAnsi="PT Astra Serif"/>
          <w:lang w:eastAsia="ru-RU"/>
        </w:rPr>
      </w:pPr>
      <w:bookmarkStart w:id="11" w:name="sub_111"/>
      <w:r>
        <w:rPr>
          <w:rFonts w:ascii="PT Astra Serif" w:eastAsia="Times New Roman" w:hAnsi="PT Astra Serif"/>
          <w:lang w:eastAsia="ru-RU"/>
        </w:rPr>
        <w:t>10</w:t>
      </w:r>
      <w:r w:rsidR="00290DD2" w:rsidRPr="00D4140C">
        <w:rPr>
          <w:rFonts w:ascii="PT Astra Serif" w:eastAsia="Times New Roman" w:hAnsi="PT Astra Serif"/>
          <w:lang w:eastAsia="ru-RU"/>
        </w:rPr>
        <w:t xml:space="preserve">.1. В случае возникновения любых противоречий, претензий и </w:t>
      </w:r>
      <w:bookmarkEnd w:id="11"/>
      <w:r w:rsidR="00290DD2" w:rsidRPr="00D4140C">
        <w:rPr>
          <w:rFonts w:ascii="PT Astra Serif" w:eastAsia="Times New Roman" w:hAnsi="PT Astra Serif"/>
          <w:lang w:eastAsia="ru-RU"/>
        </w:rPr>
        <w:t xml:space="preserve">разногласий, а также споров, связанных с исполнением Договора, Стороны предпринимают усилия для урегулирования таких </w:t>
      </w:r>
      <w:r w:rsidR="00290DD2" w:rsidRPr="00D4140C">
        <w:rPr>
          <w:rFonts w:ascii="PT Astra Serif" w:eastAsia="Times New Roman" w:hAnsi="PT Astra Serif"/>
          <w:lang w:eastAsia="ru-RU"/>
        </w:rPr>
        <w:lastRenderedPageBreak/>
        <w:t>противоречий, претензий и разногласий в добровольном порядке с оформлением совместного протокола урегулирования споров.</w:t>
      </w:r>
    </w:p>
    <w:p w14:paraId="6555444F" w14:textId="2BF8B257"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10.</w:t>
      </w:r>
      <w:r w:rsidR="002E711A">
        <w:rPr>
          <w:rFonts w:ascii="PT Astra Serif" w:eastAsia="Times New Roman" w:hAnsi="PT Astra Serif"/>
          <w:lang w:eastAsia="ru-RU"/>
        </w:rPr>
        <w:t>2</w:t>
      </w:r>
      <w:r w:rsidR="00290DD2" w:rsidRPr="00D4140C">
        <w:rPr>
          <w:rFonts w:ascii="PT Astra Serif" w:eastAsia="Times New Roman" w:hAnsi="PT Astra Serif"/>
          <w:lang w:eastAsia="ru-RU"/>
        </w:rPr>
        <w:t xml:space="preserve">. Все достигнутые договоренности Стороны оформляют в </w:t>
      </w:r>
      <w:r w:rsidR="002C5C7A" w:rsidRPr="00D4140C">
        <w:rPr>
          <w:rFonts w:ascii="PT Astra Serif" w:eastAsia="Times New Roman" w:hAnsi="PT Astra Serif"/>
          <w:lang w:eastAsia="ru-RU"/>
        </w:rPr>
        <w:t>в</w:t>
      </w:r>
      <w:r w:rsidR="00290DD2" w:rsidRPr="00D4140C">
        <w:rPr>
          <w:rFonts w:ascii="PT Astra Serif" w:eastAsia="Times New Roman" w:hAnsi="PT Astra Serif"/>
          <w:lang w:eastAsia="ru-RU"/>
        </w:rPr>
        <w:t xml:space="preserve">иде дополнительных соглашений, подписанных Сторонами и скрепленных печатями. </w:t>
      </w:r>
    </w:p>
    <w:p w14:paraId="5D3A49F9" w14:textId="372DE0E4"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10</w:t>
      </w:r>
      <w:r w:rsidR="00290DD2" w:rsidRPr="00D4140C">
        <w:rPr>
          <w:rFonts w:ascii="PT Astra Serif" w:eastAsia="Times New Roman" w:hAnsi="PT Astra Serif"/>
          <w:lang w:eastAsia="ru-RU"/>
        </w:rPr>
        <w:t>.</w:t>
      </w:r>
      <w:r w:rsidR="002E711A">
        <w:rPr>
          <w:rFonts w:ascii="PT Astra Serif" w:eastAsia="Times New Roman" w:hAnsi="PT Astra Serif"/>
          <w:lang w:eastAsia="ru-RU"/>
        </w:rPr>
        <w:t>3</w:t>
      </w:r>
      <w:r w:rsidR="00CD2501" w:rsidRPr="00D4140C">
        <w:rPr>
          <w:rFonts w:ascii="PT Astra Serif" w:eastAsia="Times New Roman" w:hAnsi="PT Astra Serif"/>
          <w:lang w:eastAsia="ru-RU"/>
        </w:rPr>
        <w:t xml:space="preserve">. В случае недостижения </w:t>
      </w:r>
      <w:r w:rsidR="0046434D" w:rsidRPr="00D4140C">
        <w:rPr>
          <w:rFonts w:ascii="PT Astra Serif" w:eastAsia="Times New Roman" w:hAnsi="PT Astra Serif"/>
          <w:lang w:eastAsia="ru-RU"/>
        </w:rPr>
        <w:t xml:space="preserve">согласия все споры, возникающие между сторонами, разрешаются путем направления </w:t>
      </w:r>
      <w:r w:rsidR="00290DD2" w:rsidRPr="00D4140C">
        <w:rPr>
          <w:rFonts w:ascii="PT Astra Serif" w:eastAsia="Times New Roman" w:hAnsi="PT Astra Serif"/>
          <w:lang w:eastAsia="ru-RU"/>
        </w:rPr>
        <w:t>Претензия</w:t>
      </w:r>
      <w:r w:rsidR="0046434D" w:rsidRPr="00D4140C">
        <w:rPr>
          <w:rFonts w:ascii="PT Astra Serif" w:eastAsia="Times New Roman" w:hAnsi="PT Astra Serif"/>
          <w:lang w:eastAsia="ru-RU"/>
        </w:rPr>
        <w:t xml:space="preserve">. Претензия </w:t>
      </w:r>
      <w:r w:rsidR="00290DD2" w:rsidRPr="00D4140C">
        <w:rPr>
          <w:rFonts w:ascii="PT Astra Serif" w:eastAsia="Times New Roman" w:hAnsi="PT Astra Serif"/>
          <w:lang w:eastAsia="ru-RU"/>
        </w:rPr>
        <w:t>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046FA836" w14:textId="193DECF8" w:rsidR="006714BD" w:rsidRDefault="00F72DEC" w:rsidP="00421992">
      <w:pPr>
        <w:widowControl w:val="0"/>
        <w:spacing w:after="0" w:line="240" w:lineRule="auto"/>
        <w:ind w:firstLine="426"/>
        <w:jc w:val="both"/>
        <w:rPr>
          <w:rFonts w:ascii="PT Astra Serif" w:eastAsia="Times New Roman" w:hAnsi="PT Astra Serif"/>
          <w:lang w:eastAsia="ru-RU"/>
        </w:rPr>
      </w:pPr>
      <w:r>
        <w:rPr>
          <w:rFonts w:ascii="PT Astra Serif" w:eastAsia="Times New Roman" w:hAnsi="PT Astra Serif"/>
          <w:lang w:eastAsia="ru-RU"/>
        </w:rPr>
        <w:t>10</w:t>
      </w:r>
      <w:r w:rsidR="00290DD2" w:rsidRPr="00D4140C">
        <w:rPr>
          <w:rFonts w:ascii="PT Astra Serif" w:eastAsia="Times New Roman" w:hAnsi="PT Astra Serif"/>
          <w:lang w:eastAsia="ru-RU"/>
        </w:rPr>
        <w:t>.</w:t>
      </w:r>
      <w:r w:rsidR="002E711A">
        <w:rPr>
          <w:rFonts w:ascii="PT Astra Serif" w:eastAsia="Times New Roman" w:hAnsi="PT Astra Serif"/>
          <w:lang w:eastAsia="ru-RU"/>
        </w:rPr>
        <w:t>4</w:t>
      </w:r>
      <w:r w:rsidR="00290DD2" w:rsidRPr="00D4140C">
        <w:rPr>
          <w:rFonts w:ascii="PT Astra Serif" w:eastAsia="Times New Roman" w:hAnsi="PT Astra Serif"/>
          <w:lang w:eastAsia="ru-RU"/>
        </w:rPr>
        <w:t xml:space="preserve">. В случае невыполнения Сторонами своих обязательств и недостижения взаимного согласия споры по </w:t>
      </w:r>
      <w:r w:rsidR="000B1120" w:rsidRPr="00D4140C">
        <w:rPr>
          <w:rFonts w:ascii="PT Astra Serif" w:eastAsia="Times New Roman" w:hAnsi="PT Astra Serif"/>
          <w:lang w:eastAsia="ru-RU"/>
        </w:rPr>
        <w:t>Договору</w:t>
      </w:r>
      <w:r w:rsidR="00290DD2" w:rsidRPr="00D4140C">
        <w:rPr>
          <w:rFonts w:ascii="PT Astra Serif" w:eastAsia="Times New Roman" w:hAnsi="PT Astra Serif"/>
          <w:lang w:eastAsia="ru-RU"/>
        </w:rPr>
        <w:t xml:space="preserve"> разрешаются в Арбитражном суде Ульяновской области.</w:t>
      </w:r>
    </w:p>
    <w:p w14:paraId="1B792A62" w14:textId="77777777" w:rsidR="002D422C" w:rsidRPr="00D4140C" w:rsidRDefault="002D422C" w:rsidP="00421992">
      <w:pPr>
        <w:widowControl w:val="0"/>
        <w:spacing w:after="0" w:line="240" w:lineRule="auto"/>
        <w:ind w:firstLine="426"/>
        <w:jc w:val="both"/>
        <w:rPr>
          <w:rFonts w:ascii="PT Astra Serif" w:eastAsia="Times New Roman" w:hAnsi="PT Astra Serif"/>
          <w:lang w:eastAsia="ru-RU"/>
        </w:rPr>
      </w:pPr>
    </w:p>
    <w:p w14:paraId="2616A7DA" w14:textId="0732F5AB" w:rsidR="00C906DF" w:rsidRPr="00D4140C" w:rsidRDefault="00F72DEC" w:rsidP="006714BD">
      <w:pPr>
        <w:widowControl w:val="0"/>
        <w:spacing w:after="0" w:line="240" w:lineRule="auto"/>
        <w:ind w:firstLine="426"/>
        <w:jc w:val="center"/>
        <w:rPr>
          <w:rFonts w:ascii="PT Astra Serif" w:hAnsi="PT Astra Serif"/>
        </w:rPr>
      </w:pPr>
      <w:r>
        <w:rPr>
          <w:rFonts w:ascii="PT Astra Serif" w:eastAsia="Times New Roman" w:hAnsi="PT Astra Serif"/>
          <w:b/>
          <w:bCs/>
          <w:lang w:eastAsia="ru-RU"/>
        </w:rPr>
        <w:t>11</w:t>
      </w:r>
      <w:r w:rsidR="00290DD2" w:rsidRPr="00D4140C">
        <w:rPr>
          <w:rFonts w:ascii="PT Astra Serif" w:eastAsia="Times New Roman" w:hAnsi="PT Astra Serif"/>
          <w:b/>
          <w:bCs/>
          <w:lang w:eastAsia="ru-RU"/>
        </w:rPr>
        <w:t xml:space="preserve">. </w:t>
      </w:r>
      <w:r w:rsidR="006714BD" w:rsidRPr="00D4140C">
        <w:rPr>
          <w:rFonts w:ascii="PT Astra Serif" w:eastAsia="Times New Roman" w:hAnsi="PT Astra Serif"/>
          <w:b/>
          <w:bCs/>
          <w:lang w:eastAsia="ru-RU"/>
        </w:rPr>
        <w:t xml:space="preserve"> </w:t>
      </w:r>
      <w:r w:rsidR="00290DD2" w:rsidRPr="00D4140C">
        <w:rPr>
          <w:rFonts w:ascii="PT Astra Serif" w:eastAsia="Times New Roman" w:hAnsi="PT Astra Serif"/>
          <w:b/>
          <w:bCs/>
          <w:lang w:eastAsia="ru-RU"/>
        </w:rPr>
        <w:t>Прочие условия</w:t>
      </w:r>
    </w:p>
    <w:p w14:paraId="4E321030" w14:textId="1EE20E3E"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11</w:t>
      </w:r>
      <w:r w:rsidR="00290DD2" w:rsidRPr="00D4140C">
        <w:rPr>
          <w:rFonts w:ascii="PT Astra Serif" w:eastAsia="Times New Roman" w:hAnsi="PT Astra Serif"/>
          <w:lang w:eastAsia="ru-RU"/>
        </w:rPr>
        <w:t xml:space="preserve">.1.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Договоре.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
    <w:p w14:paraId="71A3F1E7" w14:textId="35D81DFB"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11</w:t>
      </w:r>
      <w:r w:rsidR="00290DD2" w:rsidRPr="00D4140C">
        <w:rPr>
          <w:rFonts w:ascii="PT Astra Serif" w:eastAsia="Times New Roman" w:hAnsi="PT Astra Serif"/>
          <w:lang w:eastAsia="ru-RU"/>
        </w:rPr>
        <w:t>.2. Договор составлен в 2 (двух) экземплярах, по одному для каждой из Сторон, имеющих одинаковую юридическую силу.</w:t>
      </w:r>
    </w:p>
    <w:p w14:paraId="39841D69" w14:textId="099D6A19"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11</w:t>
      </w:r>
      <w:r w:rsidR="00290DD2" w:rsidRPr="00D4140C">
        <w:rPr>
          <w:rFonts w:ascii="PT Astra Serif" w:eastAsia="Times New Roman" w:hAnsi="PT Astra Serif"/>
          <w:lang w:eastAsia="ru-RU"/>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1C690D9A" w14:textId="71FDE40D"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11</w:t>
      </w:r>
      <w:r w:rsidR="00290DD2" w:rsidRPr="00D4140C">
        <w:rPr>
          <w:rFonts w:ascii="PT Astra Serif" w:eastAsia="Times New Roman" w:hAnsi="PT Astra Serif"/>
          <w:lang w:eastAsia="ru-RU"/>
        </w:rPr>
        <w:t xml:space="preserve">.4.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14:paraId="053B993A" w14:textId="52B38E04"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11</w:t>
      </w:r>
      <w:r w:rsidR="00290DD2" w:rsidRPr="00D4140C">
        <w:rPr>
          <w:rFonts w:ascii="PT Astra Serif" w:eastAsia="Times New Roman" w:hAnsi="PT Astra Serif"/>
          <w:lang w:eastAsia="ru-RU"/>
        </w:rPr>
        <w:t xml:space="preserve">.5. Во всем, что не предусмотрено Договором, Стороны руководствуются законодательством Российской Федерации. </w:t>
      </w:r>
    </w:p>
    <w:p w14:paraId="5A71F619" w14:textId="2CCC2D12" w:rsidR="00C906DF" w:rsidRPr="00D4140C" w:rsidRDefault="00F72DEC" w:rsidP="00BB2696">
      <w:pPr>
        <w:widowControl w:val="0"/>
        <w:spacing w:after="0" w:line="240" w:lineRule="auto"/>
        <w:ind w:firstLine="426"/>
        <w:jc w:val="both"/>
        <w:rPr>
          <w:rFonts w:ascii="PT Astra Serif" w:hAnsi="PT Astra Serif"/>
        </w:rPr>
      </w:pPr>
      <w:r>
        <w:rPr>
          <w:rFonts w:ascii="PT Astra Serif" w:eastAsia="Times New Roman" w:hAnsi="PT Astra Serif"/>
          <w:lang w:eastAsia="ru-RU"/>
        </w:rPr>
        <w:t>11</w:t>
      </w:r>
      <w:r w:rsidR="00290DD2" w:rsidRPr="00D4140C">
        <w:rPr>
          <w:rFonts w:ascii="PT Astra Serif" w:eastAsia="Times New Roman" w:hAnsi="PT Astra Serif"/>
          <w:lang w:eastAsia="ru-RU"/>
        </w:rPr>
        <w:t>.6. Неотъемлемыми частями Договора являются:</w:t>
      </w:r>
    </w:p>
    <w:p w14:paraId="4C0A1202" w14:textId="7D9A8961" w:rsidR="00C906DF" w:rsidRPr="00D4140C" w:rsidRDefault="00290DD2" w:rsidP="00BB2696">
      <w:pPr>
        <w:widowControl w:val="0"/>
        <w:spacing w:after="0" w:line="240" w:lineRule="auto"/>
        <w:ind w:firstLine="426"/>
        <w:jc w:val="both"/>
        <w:rPr>
          <w:rFonts w:ascii="PT Astra Serif" w:eastAsia="Times New Roman" w:hAnsi="PT Astra Serif"/>
          <w:lang w:eastAsia="ru-RU"/>
        </w:rPr>
      </w:pPr>
      <w:r w:rsidRPr="00D4140C">
        <w:rPr>
          <w:rFonts w:ascii="PT Astra Serif" w:eastAsia="Times New Roman" w:hAnsi="PT Astra Serif"/>
          <w:lang w:eastAsia="ru-RU"/>
        </w:rPr>
        <w:t xml:space="preserve">- </w:t>
      </w:r>
      <w:hyperlink w:anchor="sub_999101" w:history="1">
        <w:r w:rsidRPr="00D4140C">
          <w:rPr>
            <w:rStyle w:val="af3"/>
            <w:rFonts w:ascii="PT Astra Serif" w:eastAsia="Times New Roman" w:hAnsi="PT Astra Serif"/>
            <w:lang w:val="ru-RU"/>
          </w:rPr>
          <w:t>приложение 1</w:t>
        </w:r>
      </w:hyperlink>
      <w:r w:rsidRPr="00D4140C">
        <w:rPr>
          <w:rFonts w:ascii="PT Astra Serif" w:eastAsia="Times New Roman" w:hAnsi="PT Astra Serif"/>
          <w:lang w:eastAsia="ru-RU"/>
        </w:rPr>
        <w:t xml:space="preserve"> "Спецификация "</w:t>
      </w:r>
    </w:p>
    <w:p w14:paraId="30E60B79" w14:textId="3A9BB137" w:rsidR="005A4CB3" w:rsidRPr="00D4140C" w:rsidRDefault="00290DD2" w:rsidP="00BB2696">
      <w:pPr>
        <w:widowControl w:val="0"/>
        <w:spacing w:after="0" w:line="240" w:lineRule="auto"/>
        <w:ind w:firstLine="426"/>
        <w:jc w:val="center"/>
        <w:rPr>
          <w:rFonts w:ascii="PT Astra Serif" w:hAnsi="PT Astra Serif"/>
          <w:b/>
        </w:rPr>
      </w:pPr>
      <w:bookmarkStart w:id="12" w:name="sub_13000"/>
      <w:bookmarkEnd w:id="12"/>
      <w:r w:rsidRPr="00D4140C">
        <w:rPr>
          <w:rFonts w:ascii="PT Astra Serif" w:hAnsi="PT Astra Serif"/>
          <w:b/>
        </w:rPr>
        <w:t xml:space="preserve"> 1</w:t>
      </w:r>
      <w:r w:rsidR="00F72DEC">
        <w:rPr>
          <w:rFonts w:ascii="PT Astra Serif" w:hAnsi="PT Astra Serif"/>
          <w:b/>
        </w:rPr>
        <w:t>2</w:t>
      </w:r>
      <w:r w:rsidRPr="00D4140C">
        <w:rPr>
          <w:rFonts w:ascii="PT Astra Serif" w:hAnsi="PT Astra Serif"/>
          <w:b/>
        </w:rPr>
        <w:t>. Адреса, реквизиты и подписи Сторон</w:t>
      </w:r>
    </w:p>
    <w:tbl>
      <w:tblPr>
        <w:tblStyle w:val="af2"/>
        <w:tblW w:w="0" w:type="auto"/>
        <w:tblLook w:val="04A0" w:firstRow="1" w:lastRow="0" w:firstColumn="1" w:lastColumn="0" w:noHBand="0" w:noVBand="1"/>
      </w:tblPr>
      <w:tblGrid>
        <w:gridCol w:w="4898"/>
        <w:gridCol w:w="4899"/>
      </w:tblGrid>
      <w:tr w:rsidR="00443DC7" w:rsidRPr="00D4140C" w14:paraId="33AC4C6A" w14:textId="77777777" w:rsidTr="00FA5F70">
        <w:tc>
          <w:tcPr>
            <w:tcW w:w="4898" w:type="dxa"/>
          </w:tcPr>
          <w:p w14:paraId="2A5EE8C8" w14:textId="77777777" w:rsidR="00443DC7" w:rsidRDefault="00443DC7" w:rsidP="00BB2696">
            <w:pPr>
              <w:widowControl w:val="0"/>
              <w:spacing w:after="0" w:line="240" w:lineRule="auto"/>
              <w:ind w:firstLine="426"/>
              <w:jc w:val="center"/>
              <w:rPr>
                <w:rFonts w:ascii="PT Astra Serif" w:hAnsi="PT Astra Serif"/>
                <w:b/>
              </w:rPr>
            </w:pPr>
            <w:bookmarkStart w:id="13" w:name="_Hlk131161128"/>
            <w:r w:rsidRPr="00D4140C">
              <w:rPr>
                <w:rFonts w:ascii="PT Astra Serif" w:hAnsi="PT Astra Serif"/>
                <w:b/>
              </w:rPr>
              <w:t>Заказчик</w:t>
            </w:r>
          </w:p>
          <w:p w14:paraId="5AABB8FB" w14:textId="77777777" w:rsidR="00633A58" w:rsidRDefault="00633A58" w:rsidP="00633A58">
            <w:pPr>
              <w:widowControl w:val="0"/>
              <w:suppressAutoHyphens/>
              <w:autoSpaceDE w:val="0"/>
              <w:autoSpaceDN w:val="0"/>
              <w:jc w:val="both"/>
              <w:rPr>
                <w:rFonts w:ascii="PT Astra Serif" w:hAnsi="PT Astra Serif" w:cs="Calibri"/>
                <w:b/>
                <w:sz w:val="23"/>
                <w:szCs w:val="23"/>
                <w:lang w:eastAsia="en-US"/>
              </w:rPr>
            </w:pPr>
            <w:r w:rsidRPr="00794E3A">
              <w:rPr>
                <w:rFonts w:ascii="PT Astra Serif" w:hAnsi="PT Astra Serif" w:cs="Calibri"/>
                <w:b/>
                <w:sz w:val="23"/>
                <w:szCs w:val="23"/>
                <w:lang w:eastAsia="en-US"/>
              </w:rPr>
              <w:t>«ОГАН ОО Центр «Алые паруса»</w:t>
            </w:r>
          </w:p>
          <w:p w14:paraId="4D3F2886" w14:textId="3D5AAD00"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Юридический адрес: 432048, Ульяновская область, г. Ульяновск, ул. Университетская набережная, зд.2</w:t>
            </w:r>
          </w:p>
          <w:p w14:paraId="0B02862F"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ОГРН</w:t>
            </w:r>
            <w:r w:rsidRPr="00633A58">
              <w:rPr>
                <w:rFonts w:ascii="PT Astra Serif" w:hAnsi="PT Astra Serif" w:cs="Calibri"/>
                <w:bCs/>
                <w:sz w:val="23"/>
                <w:szCs w:val="23"/>
                <w:lang w:eastAsia="en-US"/>
              </w:rPr>
              <w:tab/>
              <w:t>1027301111551, ИНН</w:t>
            </w:r>
            <w:r w:rsidRPr="00633A58">
              <w:rPr>
                <w:rFonts w:ascii="PT Astra Serif" w:hAnsi="PT Astra Serif" w:cs="Calibri"/>
                <w:bCs/>
                <w:sz w:val="23"/>
                <w:szCs w:val="23"/>
                <w:lang w:eastAsia="en-US"/>
              </w:rPr>
              <w:tab/>
              <w:t>7323006179,</w:t>
            </w:r>
          </w:p>
          <w:p w14:paraId="7AE262F5"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КПП</w:t>
            </w:r>
            <w:r w:rsidRPr="00633A58">
              <w:rPr>
                <w:rFonts w:ascii="PT Astra Serif" w:hAnsi="PT Astra Serif" w:cs="Calibri"/>
                <w:bCs/>
                <w:sz w:val="23"/>
                <w:szCs w:val="23"/>
                <w:lang w:eastAsia="en-US"/>
              </w:rPr>
              <w:tab/>
              <w:t>732301001</w:t>
            </w:r>
          </w:p>
          <w:p w14:paraId="59FB3F72"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Банковские реквизиты:</w:t>
            </w:r>
          </w:p>
          <w:p w14:paraId="16BDEEBB"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Министерство финансов Ульяновской области (ОГАН ОО Центр Алые паруса, л/с 30273136Е91)</w:t>
            </w:r>
          </w:p>
          <w:p w14:paraId="0F7C2825"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 xml:space="preserve">ОКЦ №5 ВВГУ Банка России//УФК по Ульяновской области, г Ульяновск </w:t>
            </w:r>
          </w:p>
          <w:p w14:paraId="291CCD5D"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Банковский счет</w:t>
            </w:r>
            <w:r w:rsidRPr="00633A58">
              <w:rPr>
                <w:rFonts w:ascii="PT Astra Serif" w:hAnsi="PT Astra Serif" w:cs="Calibri"/>
                <w:bCs/>
                <w:sz w:val="23"/>
                <w:szCs w:val="23"/>
                <w:lang w:eastAsia="en-US"/>
              </w:rPr>
              <w:tab/>
              <w:t>40102810645370000061</w:t>
            </w:r>
          </w:p>
          <w:p w14:paraId="50FF2BEC"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Казначейский счет</w:t>
            </w:r>
            <w:r w:rsidRPr="00633A58">
              <w:rPr>
                <w:rFonts w:ascii="PT Astra Serif" w:hAnsi="PT Astra Serif" w:cs="Calibri"/>
                <w:bCs/>
                <w:sz w:val="23"/>
                <w:szCs w:val="23"/>
                <w:lang w:eastAsia="en-US"/>
              </w:rPr>
              <w:tab/>
              <w:t>03224643730000006801</w:t>
            </w:r>
          </w:p>
          <w:p w14:paraId="6844CCFB"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БИК</w:t>
            </w:r>
            <w:r w:rsidRPr="00633A58">
              <w:rPr>
                <w:rFonts w:ascii="PT Astra Serif" w:hAnsi="PT Astra Serif" w:cs="Calibri"/>
                <w:bCs/>
                <w:sz w:val="23"/>
                <w:szCs w:val="23"/>
                <w:lang w:eastAsia="en-US"/>
              </w:rPr>
              <w:tab/>
              <w:t>017308101</w:t>
            </w:r>
          </w:p>
          <w:p w14:paraId="3278A7A1" w14:textId="77777777"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val="en-US" w:eastAsia="en-US"/>
              </w:rPr>
            </w:pPr>
            <w:r w:rsidRPr="00633A58">
              <w:rPr>
                <w:rFonts w:ascii="PT Astra Serif" w:hAnsi="PT Astra Serif" w:cs="Calibri"/>
                <w:bCs/>
                <w:sz w:val="23"/>
                <w:szCs w:val="23"/>
                <w:lang w:eastAsia="en-US"/>
              </w:rPr>
              <w:t>Тел</w:t>
            </w:r>
            <w:r w:rsidRPr="00633A58">
              <w:rPr>
                <w:rFonts w:ascii="PT Astra Serif" w:hAnsi="PT Astra Serif" w:cs="Calibri"/>
                <w:bCs/>
                <w:sz w:val="23"/>
                <w:szCs w:val="23"/>
                <w:lang w:val="en-US" w:eastAsia="en-US"/>
              </w:rPr>
              <w:t xml:space="preserve">. 8 8422 22-93-83 </w:t>
            </w:r>
          </w:p>
          <w:p w14:paraId="6C285212" w14:textId="14ACA62F" w:rsidR="00633A58" w:rsidRPr="00CF3250" w:rsidRDefault="00633A58" w:rsidP="00633A58">
            <w:pPr>
              <w:widowControl w:val="0"/>
              <w:suppressAutoHyphens/>
              <w:autoSpaceDE w:val="0"/>
              <w:autoSpaceDN w:val="0"/>
              <w:spacing w:after="0" w:line="240" w:lineRule="auto"/>
              <w:jc w:val="both"/>
              <w:rPr>
                <w:rFonts w:ascii="PT Astra Serif" w:hAnsi="PT Astra Serif" w:cs="Calibri"/>
                <w:bCs/>
                <w:sz w:val="23"/>
                <w:szCs w:val="23"/>
                <w:lang w:val="en-US" w:eastAsia="en-US"/>
              </w:rPr>
            </w:pPr>
            <w:r w:rsidRPr="00633A58">
              <w:rPr>
                <w:rFonts w:ascii="PT Astra Serif" w:hAnsi="PT Astra Serif" w:cs="Calibri"/>
                <w:bCs/>
                <w:sz w:val="23"/>
                <w:szCs w:val="23"/>
                <w:lang w:val="en-US" w:eastAsia="en-US"/>
              </w:rPr>
              <w:t xml:space="preserve">E-mail: </w:t>
            </w:r>
            <w:hyperlink r:id="rId9" w:history="1">
              <w:r w:rsidRPr="00633A58">
                <w:rPr>
                  <w:rFonts w:ascii="PT Astra Serif" w:hAnsi="PT Astra Serif" w:cs="Calibri"/>
                  <w:bCs/>
                  <w:color w:val="0000FF"/>
                  <w:sz w:val="23"/>
                  <w:szCs w:val="23"/>
                  <w:u w:val="single"/>
                  <w:lang w:val="en-US" w:eastAsia="en-US"/>
                </w:rPr>
                <w:t>director@odarendeti73.ru</w:t>
              </w:r>
            </w:hyperlink>
          </w:p>
          <w:p w14:paraId="2B73E0C8" w14:textId="0D82C0BA"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___________________ /</w:t>
            </w:r>
          </w:p>
          <w:p w14:paraId="1C685399" w14:textId="1783223D" w:rsidR="00633A58" w:rsidRPr="00633A58" w:rsidRDefault="00633A58" w:rsidP="00633A58">
            <w:pPr>
              <w:widowControl w:val="0"/>
              <w:suppressAutoHyphens/>
              <w:autoSpaceDE w:val="0"/>
              <w:autoSpaceDN w:val="0"/>
              <w:spacing w:after="0" w:line="240" w:lineRule="auto"/>
              <w:jc w:val="both"/>
              <w:rPr>
                <w:rFonts w:ascii="PT Astra Serif" w:hAnsi="PT Astra Serif" w:cs="Calibri"/>
                <w:bCs/>
                <w:sz w:val="23"/>
                <w:szCs w:val="23"/>
                <w:lang w:eastAsia="en-US"/>
              </w:rPr>
            </w:pPr>
            <w:r w:rsidRPr="00633A58">
              <w:rPr>
                <w:rFonts w:ascii="PT Astra Serif" w:hAnsi="PT Astra Serif" w:cs="Calibri"/>
                <w:bCs/>
                <w:sz w:val="23"/>
                <w:szCs w:val="23"/>
                <w:lang w:eastAsia="en-US"/>
              </w:rPr>
              <w:t>м.п.</w:t>
            </w:r>
          </w:p>
          <w:p w14:paraId="08D518A2" w14:textId="0AFAA957" w:rsidR="00443DC7" w:rsidRPr="00633A58" w:rsidRDefault="00443DC7" w:rsidP="00BB2696">
            <w:pPr>
              <w:tabs>
                <w:tab w:val="left" w:pos="963"/>
              </w:tabs>
              <w:suppressAutoHyphens/>
              <w:spacing w:after="0" w:line="240" w:lineRule="auto"/>
              <w:ind w:firstLine="426"/>
              <w:jc w:val="both"/>
              <w:rPr>
                <w:rFonts w:ascii="PT Astra Serif" w:hAnsi="PT Astra Serif"/>
                <w:b/>
                <w:lang w:val="en-US"/>
              </w:rPr>
            </w:pPr>
          </w:p>
        </w:tc>
        <w:tc>
          <w:tcPr>
            <w:tcW w:w="4899" w:type="dxa"/>
          </w:tcPr>
          <w:p w14:paraId="721EAA3B" w14:textId="77777777" w:rsidR="00443DC7" w:rsidRPr="00D4140C" w:rsidRDefault="00443DC7" w:rsidP="00BB2696">
            <w:pPr>
              <w:widowControl w:val="0"/>
              <w:spacing w:after="0" w:line="240" w:lineRule="auto"/>
              <w:ind w:firstLine="426"/>
              <w:jc w:val="center"/>
              <w:rPr>
                <w:rFonts w:ascii="PT Astra Serif" w:hAnsi="PT Astra Serif"/>
                <w:b/>
              </w:rPr>
            </w:pPr>
            <w:r w:rsidRPr="00D4140C">
              <w:rPr>
                <w:rFonts w:ascii="PT Astra Serif" w:hAnsi="PT Astra Serif"/>
                <w:b/>
              </w:rPr>
              <w:t>Поставщик</w:t>
            </w:r>
          </w:p>
          <w:p w14:paraId="1D75A028" w14:textId="77777777" w:rsidR="00443DC7" w:rsidRPr="00D4140C" w:rsidRDefault="00443DC7" w:rsidP="00BB2696">
            <w:pPr>
              <w:widowControl w:val="0"/>
              <w:spacing w:after="0" w:line="240" w:lineRule="auto"/>
              <w:ind w:firstLine="426"/>
              <w:jc w:val="center"/>
              <w:rPr>
                <w:rFonts w:ascii="PT Astra Serif" w:hAnsi="PT Astra Serif"/>
                <w:b/>
              </w:rPr>
            </w:pPr>
          </w:p>
          <w:p w14:paraId="448DE8C9" w14:textId="77777777" w:rsidR="00443DC7" w:rsidRPr="00D4140C" w:rsidRDefault="00443DC7" w:rsidP="00BB2696">
            <w:pPr>
              <w:widowControl w:val="0"/>
              <w:spacing w:after="0" w:line="240" w:lineRule="auto"/>
              <w:ind w:firstLine="426"/>
              <w:jc w:val="center"/>
              <w:rPr>
                <w:rFonts w:ascii="PT Astra Serif" w:hAnsi="PT Astra Serif"/>
                <w:b/>
              </w:rPr>
            </w:pPr>
          </w:p>
          <w:p w14:paraId="13284116" w14:textId="77777777" w:rsidR="00443DC7" w:rsidRPr="00D4140C" w:rsidRDefault="00443DC7" w:rsidP="00BB2696">
            <w:pPr>
              <w:widowControl w:val="0"/>
              <w:spacing w:after="0" w:line="240" w:lineRule="auto"/>
              <w:ind w:firstLine="426"/>
              <w:jc w:val="center"/>
              <w:rPr>
                <w:rFonts w:ascii="PT Astra Serif" w:hAnsi="PT Astra Serif"/>
                <w:b/>
              </w:rPr>
            </w:pPr>
          </w:p>
          <w:p w14:paraId="0A55A936" w14:textId="77777777" w:rsidR="00443DC7" w:rsidRPr="00D4140C" w:rsidRDefault="00443DC7" w:rsidP="00BB2696">
            <w:pPr>
              <w:widowControl w:val="0"/>
              <w:spacing w:after="0" w:line="240" w:lineRule="auto"/>
              <w:ind w:firstLine="426"/>
              <w:jc w:val="center"/>
              <w:rPr>
                <w:rFonts w:ascii="PT Astra Serif" w:hAnsi="PT Astra Serif"/>
                <w:b/>
              </w:rPr>
            </w:pPr>
          </w:p>
          <w:p w14:paraId="13492349" w14:textId="77777777" w:rsidR="00443DC7" w:rsidRPr="00D4140C" w:rsidRDefault="00443DC7" w:rsidP="00BB2696">
            <w:pPr>
              <w:widowControl w:val="0"/>
              <w:spacing w:after="0" w:line="240" w:lineRule="auto"/>
              <w:ind w:firstLine="426"/>
              <w:jc w:val="center"/>
              <w:rPr>
                <w:rFonts w:ascii="PT Astra Serif" w:hAnsi="PT Astra Serif"/>
                <w:b/>
              </w:rPr>
            </w:pPr>
          </w:p>
          <w:p w14:paraId="77DB5081" w14:textId="77777777" w:rsidR="00443DC7" w:rsidRPr="00D4140C" w:rsidRDefault="00443DC7" w:rsidP="00BB2696">
            <w:pPr>
              <w:widowControl w:val="0"/>
              <w:spacing w:after="0" w:line="240" w:lineRule="auto"/>
              <w:ind w:firstLine="426"/>
              <w:jc w:val="center"/>
              <w:rPr>
                <w:rFonts w:ascii="PT Astra Serif" w:hAnsi="PT Astra Serif"/>
                <w:b/>
              </w:rPr>
            </w:pPr>
          </w:p>
        </w:tc>
      </w:tr>
      <w:bookmarkEnd w:id="13"/>
    </w:tbl>
    <w:p w14:paraId="7FC02879" w14:textId="77777777" w:rsidR="00443DC7" w:rsidRPr="00D4140C" w:rsidRDefault="00443DC7" w:rsidP="00BB2696">
      <w:pPr>
        <w:widowControl w:val="0"/>
        <w:spacing w:after="0" w:line="240" w:lineRule="auto"/>
        <w:ind w:firstLine="426"/>
        <w:jc w:val="center"/>
        <w:rPr>
          <w:rFonts w:ascii="PT Astra Serif" w:hAnsi="PT Astra Serif"/>
          <w:b/>
        </w:rPr>
      </w:pPr>
    </w:p>
    <w:p w14:paraId="167CC82A" w14:textId="77777777" w:rsidR="00443DC7" w:rsidRPr="00D4140C" w:rsidRDefault="00443DC7" w:rsidP="00BB2696">
      <w:pPr>
        <w:widowControl w:val="0"/>
        <w:spacing w:after="0" w:line="240" w:lineRule="auto"/>
        <w:ind w:firstLine="426"/>
        <w:jc w:val="center"/>
        <w:rPr>
          <w:rFonts w:ascii="PT Astra Serif" w:hAnsi="PT Astra Serif"/>
          <w:b/>
        </w:rPr>
      </w:pPr>
    </w:p>
    <w:p w14:paraId="4DA73925" w14:textId="77777777" w:rsidR="00D97BA6" w:rsidRPr="00D4140C" w:rsidRDefault="00D97BA6" w:rsidP="00BB2696">
      <w:pPr>
        <w:pStyle w:val="aff2"/>
        <w:ind w:firstLine="426"/>
        <w:rPr>
          <w:rFonts w:ascii="PT Astra Serif" w:eastAsia="Times New Roman" w:hAnsi="PT Astra Serif"/>
          <w:b/>
          <w:lang w:eastAsia="ar-SA"/>
        </w:rPr>
        <w:sectPr w:rsidR="00D97BA6" w:rsidRPr="00D4140C" w:rsidSect="00034C10">
          <w:pgSz w:w="11906" w:h="16838"/>
          <w:pgMar w:top="851" w:right="851" w:bottom="567" w:left="1418" w:header="720" w:footer="720" w:gutter="0"/>
          <w:cols w:space="720"/>
          <w:docGrid w:linePitch="360"/>
        </w:sectPr>
      </w:pPr>
    </w:p>
    <w:p w14:paraId="242DEDD0" w14:textId="77777777" w:rsidR="00C067EA" w:rsidRPr="00D4140C" w:rsidRDefault="00C067EA" w:rsidP="003C28BD">
      <w:pPr>
        <w:widowControl w:val="0"/>
        <w:spacing w:after="0" w:line="240" w:lineRule="auto"/>
        <w:ind w:left="10915"/>
        <w:rPr>
          <w:rFonts w:ascii="PT Astra Serif" w:hAnsi="PT Astra Serif"/>
          <w:bCs/>
        </w:rPr>
      </w:pPr>
      <w:r w:rsidRPr="00D4140C">
        <w:rPr>
          <w:rFonts w:ascii="PT Astra Serif" w:hAnsi="PT Astra Serif"/>
          <w:bCs/>
        </w:rPr>
        <w:lastRenderedPageBreak/>
        <w:t xml:space="preserve">Приложение № 1 </w:t>
      </w:r>
    </w:p>
    <w:p w14:paraId="1109036E" w14:textId="21A854CE" w:rsidR="00C067EA" w:rsidRPr="00D4140C" w:rsidRDefault="00C067EA" w:rsidP="003C28BD">
      <w:pPr>
        <w:widowControl w:val="0"/>
        <w:spacing w:after="0" w:line="240" w:lineRule="auto"/>
        <w:ind w:left="10915"/>
        <w:rPr>
          <w:rFonts w:ascii="PT Astra Serif" w:hAnsi="PT Astra Serif"/>
          <w:bCs/>
        </w:rPr>
      </w:pPr>
      <w:r w:rsidRPr="00D4140C">
        <w:rPr>
          <w:rFonts w:ascii="PT Astra Serif" w:hAnsi="PT Astra Serif"/>
          <w:bCs/>
        </w:rPr>
        <w:t>к Договору №_______</w:t>
      </w:r>
    </w:p>
    <w:p w14:paraId="21D555A6" w14:textId="1F2E3CCB" w:rsidR="00C067EA" w:rsidRPr="00D4140C" w:rsidRDefault="00C067EA" w:rsidP="003C28BD">
      <w:pPr>
        <w:widowControl w:val="0"/>
        <w:spacing w:after="0" w:line="240" w:lineRule="auto"/>
        <w:ind w:left="10915"/>
        <w:rPr>
          <w:rFonts w:ascii="PT Astra Serif" w:hAnsi="PT Astra Serif"/>
          <w:bCs/>
        </w:rPr>
      </w:pPr>
      <w:r w:rsidRPr="00D4140C">
        <w:rPr>
          <w:rFonts w:ascii="PT Astra Serif" w:hAnsi="PT Astra Serif"/>
          <w:bCs/>
        </w:rPr>
        <w:t>от «_____» ________________ 202</w:t>
      </w:r>
      <w:r w:rsidR="00633A58">
        <w:rPr>
          <w:rFonts w:ascii="PT Astra Serif" w:hAnsi="PT Astra Serif"/>
          <w:bCs/>
        </w:rPr>
        <w:t>6</w:t>
      </w:r>
      <w:r w:rsidRPr="00D4140C">
        <w:rPr>
          <w:rFonts w:ascii="PT Astra Serif" w:hAnsi="PT Astra Serif"/>
          <w:bCs/>
        </w:rPr>
        <w:t xml:space="preserve"> г.</w:t>
      </w:r>
    </w:p>
    <w:p w14:paraId="10438E1C" w14:textId="591AA028" w:rsidR="00C067EA" w:rsidRPr="00D4140C" w:rsidRDefault="00F138AE" w:rsidP="00F138AE">
      <w:pPr>
        <w:widowControl w:val="0"/>
        <w:spacing w:after="0" w:line="240" w:lineRule="auto"/>
        <w:ind w:firstLine="426"/>
        <w:jc w:val="center"/>
        <w:rPr>
          <w:rFonts w:ascii="PT Astra Serif" w:hAnsi="PT Astra Serif"/>
          <w:bCs/>
        </w:rPr>
      </w:pPr>
      <w:r w:rsidRPr="00D4140C">
        <w:rPr>
          <w:rFonts w:ascii="PT Astra Serif" w:hAnsi="PT Astra Serif"/>
          <w:bCs/>
        </w:rPr>
        <w:t>Спецификация</w:t>
      </w:r>
    </w:p>
    <w:p w14:paraId="2779C384" w14:textId="77777777" w:rsidR="00D36560" w:rsidRPr="00D4140C" w:rsidRDefault="00D36560" w:rsidP="00D36560">
      <w:pPr>
        <w:widowControl w:val="0"/>
        <w:spacing w:after="0" w:line="240" w:lineRule="auto"/>
        <w:ind w:firstLine="426"/>
        <w:rPr>
          <w:rFonts w:ascii="PT Astra Serif" w:hAnsi="PT Astra Serif"/>
          <w:bCs/>
        </w:rPr>
      </w:pPr>
    </w:p>
    <w:tbl>
      <w:tblPr>
        <w:tblStyle w:val="TableNormal"/>
        <w:tblW w:w="15523"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
        <w:gridCol w:w="2255"/>
        <w:gridCol w:w="5606"/>
        <w:gridCol w:w="2126"/>
        <w:gridCol w:w="992"/>
        <w:gridCol w:w="992"/>
        <w:gridCol w:w="1276"/>
        <w:gridCol w:w="1468"/>
      </w:tblGrid>
      <w:tr w:rsidR="00D36560" w:rsidRPr="00D4140C" w14:paraId="1A86116E" w14:textId="77777777" w:rsidTr="00350E51">
        <w:trPr>
          <w:trHeight w:val="585"/>
        </w:trPr>
        <w:tc>
          <w:tcPr>
            <w:tcW w:w="808" w:type="dxa"/>
          </w:tcPr>
          <w:p w14:paraId="054E5DAC" w14:textId="77777777" w:rsidR="00D36560" w:rsidRPr="00D4140C" w:rsidRDefault="00D36560" w:rsidP="00091860">
            <w:pPr>
              <w:autoSpaceDE/>
              <w:autoSpaceDN/>
              <w:spacing w:after="0" w:line="240" w:lineRule="auto"/>
              <w:jc w:val="center"/>
              <w:rPr>
                <w:rFonts w:ascii="PT Astra Serif" w:hAnsi="PT Astra Serif" w:cs="Times New Roman"/>
                <w:bCs/>
                <w:lang w:eastAsia="zh-CN"/>
              </w:rPr>
            </w:pPr>
            <w:r w:rsidRPr="00D4140C">
              <w:rPr>
                <w:rFonts w:ascii="PT Astra Serif" w:hAnsi="PT Astra Serif" w:cs="Times New Roman"/>
                <w:bCs/>
                <w:lang w:eastAsia="zh-CN"/>
              </w:rPr>
              <w:t>№ п/п</w:t>
            </w:r>
          </w:p>
        </w:tc>
        <w:tc>
          <w:tcPr>
            <w:tcW w:w="2255" w:type="dxa"/>
          </w:tcPr>
          <w:p w14:paraId="2A6C443C" w14:textId="77777777" w:rsidR="00D36560" w:rsidRPr="00D4140C" w:rsidRDefault="00D36560" w:rsidP="00091860">
            <w:pPr>
              <w:autoSpaceDE/>
              <w:autoSpaceDN/>
              <w:spacing w:after="0" w:line="240" w:lineRule="auto"/>
              <w:jc w:val="center"/>
              <w:rPr>
                <w:rFonts w:ascii="PT Astra Serif" w:hAnsi="PT Astra Serif" w:cs="Times New Roman"/>
                <w:bCs/>
                <w:lang w:val="ru-RU" w:eastAsia="zh-CN"/>
              </w:rPr>
            </w:pPr>
            <w:r w:rsidRPr="00D4140C">
              <w:rPr>
                <w:rFonts w:ascii="PT Astra Serif" w:hAnsi="PT Astra Serif" w:cs="Times New Roman"/>
                <w:bCs/>
                <w:lang w:val="ru-RU" w:eastAsia="zh-CN"/>
              </w:rPr>
              <w:t>Наименование товара</w:t>
            </w:r>
          </w:p>
        </w:tc>
        <w:tc>
          <w:tcPr>
            <w:tcW w:w="5606" w:type="dxa"/>
          </w:tcPr>
          <w:p w14:paraId="168286D8" w14:textId="77777777" w:rsidR="00D36560" w:rsidRPr="00D4140C" w:rsidRDefault="00D36560" w:rsidP="00091860">
            <w:pPr>
              <w:autoSpaceDE/>
              <w:autoSpaceDN/>
              <w:spacing w:after="0" w:line="240" w:lineRule="auto"/>
              <w:jc w:val="center"/>
              <w:rPr>
                <w:rFonts w:ascii="PT Astra Serif" w:hAnsi="PT Astra Serif" w:cs="Times New Roman"/>
                <w:bCs/>
                <w:lang w:eastAsia="zh-CN"/>
              </w:rPr>
            </w:pPr>
            <w:r w:rsidRPr="00D4140C">
              <w:rPr>
                <w:rFonts w:ascii="PT Astra Serif" w:hAnsi="PT Astra Serif" w:cs="Times New Roman"/>
                <w:bCs/>
                <w:lang w:val="ru-RU" w:eastAsia="zh-CN"/>
              </w:rPr>
              <w:t>Характеристики</w:t>
            </w:r>
            <w:r w:rsidRPr="00D4140C">
              <w:rPr>
                <w:rFonts w:ascii="PT Astra Serif" w:hAnsi="PT Astra Serif" w:cs="Times New Roman"/>
                <w:bCs/>
                <w:lang w:eastAsia="zh-CN"/>
              </w:rPr>
              <w:t xml:space="preserve"> товара</w:t>
            </w:r>
          </w:p>
        </w:tc>
        <w:tc>
          <w:tcPr>
            <w:tcW w:w="2126" w:type="dxa"/>
          </w:tcPr>
          <w:p w14:paraId="287BC62A" w14:textId="77777777" w:rsidR="00D36560" w:rsidRPr="00D4140C" w:rsidRDefault="00D36560" w:rsidP="00091860">
            <w:pPr>
              <w:autoSpaceDE/>
              <w:autoSpaceDN/>
              <w:spacing w:after="0" w:line="240" w:lineRule="auto"/>
              <w:jc w:val="center"/>
              <w:rPr>
                <w:rFonts w:ascii="PT Astra Serif" w:hAnsi="PT Astra Serif" w:cs="Times New Roman"/>
                <w:bCs/>
                <w:lang w:val="ru-RU" w:eastAsia="zh-CN"/>
              </w:rPr>
            </w:pPr>
            <w:r w:rsidRPr="00D4140C">
              <w:rPr>
                <w:rFonts w:ascii="PT Astra Serif" w:hAnsi="PT Astra Serif" w:cs="Times New Roman"/>
                <w:bCs/>
                <w:lang w:val="ru-RU" w:eastAsia="zh-CN"/>
              </w:rPr>
              <w:t>Страна происхождения товара</w:t>
            </w:r>
          </w:p>
        </w:tc>
        <w:tc>
          <w:tcPr>
            <w:tcW w:w="992" w:type="dxa"/>
          </w:tcPr>
          <w:p w14:paraId="2F6E0DDA" w14:textId="77777777" w:rsidR="00D36560" w:rsidRPr="00D4140C" w:rsidRDefault="00D36560" w:rsidP="00091860">
            <w:pPr>
              <w:autoSpaceDE/>
              <w:autoSpaceDN/>
              <w:spacing w:after="0" w:line="240" w:lineRule="auto"/>
              <w:jc w:val="center"/>
              <w:rPr>
                <w:rFonts w:ascii="PT Astra Serif" w:hAnsi="PT Astra Serif" w:cs="Times New Roman"/>
                <w:bCs/>
                <w:lang w:eastAsia="zh-CN"/>
              </w:rPr>
            </w:pPr>
            <w:r w:rsidRPr="00D4140C">
              <w:rPr>
                <w:rFonts w:ascii="PT Astra Serif" w:hAnsi="PT Astra Serif" w:cs="Times New Roman"/>
                <w:bCs/>
                <w:lang w:eastAsia="zh-CN"/>
              </w:rPr>
              <w:t>Ед.изм</w:t>
            </w:r>
          </w:p>
        </w:tc>
        <w:tc>
          <w:tcPr>
            <w:tcW w:w="992" w:type="dxa"/>
          </w:tcPr>
          <w:p w14:paraId="2C1640CF" w14:textId="77777777" w:rsidR="00D36560" w:rsidRPr="00D4140C" w:rsidRDefault="00D36560" w:rsidP="00091860">
            <w:pPr>
              <w:autoSpaceDE/>
              <w:autoSpaceDN/>
              <w:spacing w:after="0" w:line="240" w:lineRule="auto"/>
              <w:jc w:val="center"/>
              <w:rPr>
                <w:rFonts w:ascii="PT Astra Serif" w:hAnsi="PT Astra Serif" w:cs="Times New Roman"/>
                <w:bCs/>
                <w:lang w:eastAsia="zh-CN"/>
              </w:rPr>
            </w:pPr>
            <w:r w:rsidRPr="00D4140C">
              <w:rPr>
                <w:rFonts w:ascii="PT Astra Serif" w:hAnsi="PT Astra Serif" w:cs="Times New Roman"/>
                <w:bCs/>
                <w:lang w:eastAsia="zh-CN"/>
              </w:rPr>
              <w:t>Ко</w:t>
            </w:r>
            <w:r w:rsidRPr="00D4140C">
              <w:rPr>
                <w:rFonts w:ascii="PT Astra Serif" w:hAnsi="PT Astra Serif" w:cs="Times New Roman"/>
                <w:bCs/>
                <w:lang w:val="ru-RU" w:eastAsia="zh-CN"/>
              </w:rPr>
              <w:t>л</w:t>
            </w:r>
            <w:r w:rsidRPr="00D4140C">
              <w:rPr>
                <w:rFonts w:ascii="PT Astra Serif" w:hAnsi="PT Astra Serif" w:cs="Times New Roman"/>
                <w:bCs/>
                <w:lang w:eastAsia="zh-CN"/>
              </w:rPr>
              <w:t>-во</w:t>
            </w:r>
          </w:p>
        </w:tc>
        <w:tc>
          <w:tcPr>
            <w:tcW w:w="1276" w:type="dxa"/>
          </w:tcPr>
          <w:p w14:paraId="6CC10C27" w14:textId="77777777" w:rsidR="00D36560" w:rsidRPr="00D4140C" w:rsidRDefault="00D36560" w:rsidP="00091860">
            <w:pPr>
              <w:autoSpaceDE/>
              <w:autoSpaceDN/>
              <w:spacing w:after="0" w:line="240" w:lineRule="auto"/>
              <w:jc w:val="center"/>
              <w:rPr>
                <w:rFonts w:ascii="PT Astra Serif" w:hAnsi="PT Astra Serif" w:cs="Times New Roman"/>
                <w:bCs/>
                <w:lang w:val="ru-RU" w:eastAsia="zh-CN"/>
              </w:rPr>
            </w:pPr>
            <w:r w:rsidRPr="00D4140C">
              <w:rPr>
                <w:rFonts w:ascii="PT Astra Serif" w:hAnsi="PT Astra Serif" w:cs="Times New Roman"/>
                <w:bCs/>
                <w:lang w:val="ru-RU" w:eastAsia="zh-CN"/>
              </w:rPr>
              <w:t>Цена за ед., руб.</w:t>
            </w:r>
          </w:p>
        </w:tc>
        <w:tc>
          <w:tcPr>
            <w:tcW w:w="1468" w:type="dxa"/>
          </w:tcPr>
          <w:p w14:paraId="44FC34E5" w14:textId="77777777" w:rsidR="00D36560" w:rsidRPr="00D4140C" w:rsidRDefault="00D36560" w:rsidP="00091860">
            <w:pPr>
              <w:autoSpaceDE/>
              <w:autoSpaceDN/>
              <w:spacing w:after="0" w:line="240" w:lineRule="auto"/>
              <w:jc w:val="center"/>
              <w:rPr>
                <w:rFonts w:ascii="PT Astra Serif" w:hAnsi="PT Astra Serif" w:cs="Times New Roman"/>
                <w:bCs/>
                <w:lang w:val="ru-RU" w:eastAsia="zh-CN"/>
              </w:rPr>
            </w:pPr>
            <w:r w:rsidRPr="00D4140C">
              <w:rPr>
                <w:rFonts w:ascii="PT Astra Serif" w:hAnsi="PT Astra Serif" w:cs="Times New Roman"/>
                <w:bCs/>
                <w:lang w:val="ru-RU" w:eastAsia="zh-CN"/>
              </w:rPr>
              <w:t>Стоимость всего, руб.</w:t>
            </w:r>
          </w:p>
        </w:tc>
      </w:tr>
      <w:tr w:rsidR="00D36560" w:rsidRPr="00D4140C" w14:paraId="7C0BDDC2" w14:textId="77777777" w:rsidTr="00350E51">
        <w:trPr>
          <w:trHeight w:val="886"/>
        </w:trPr>
        <w:tc>
          <w:tcPr>
            <w:tcW w:w="808" w:type="dxa"/>
            <w:tcBorders>
              <w:bottom w:val="single" w:sz="4" w:space="0" w:color="auto"/>
            </w:tcBorders>
          </w:tcPr>
          <w:p w14:paraId="24577371" w14:textId="0B8BA003" w:rsidR="00D36560" w:rsidRPr="00D4140C" w:rsidRDefault="00D36560" w:rsidP="00D36560">
            <w:pPr>
              <w:autoSpaceDE/>
              <w:autoSpaceDN/>
              <w:spacing w:after="0" w:line="240" w:lineRule="auto"/>
              <w:ind w:firstLine="426"/>
              <w:rPr>
                <w:rFonts w:ascii="PT Astra Serif" w:hAnsi="PT Astra Serif" w:cs="Times New Roman"/>
                <w:bCs/>
                <w:lang w:eastAsia="zh-CN"/>
              </w:rPr>
            </w:pPr>
          </w:p>
        </w:tc>
        <w:tc>
          <w:tcPr>
            <w:tcW w:w="2255" w:type="dxa"/>
            <w:tcBorders>
              <w:bottom w:val="single" w:sz="4" w:space="0" w:color="auto"/>
            </w:tcBorders>
          </w:tcPr>
          <w:p w14:paraId="49F47EA8" w14:textId="2336E212" w:rsidR="00D36560" w:rsidRPr="00D4140C" w:rsidRDefault="00D36560" w:rsidP="00D36560">
            <w:pPr>
              <w:autoSpaceDE/>
              <w:autoSpaceDN/>
              <w:spacing w:after="0" w:line="240" w:lineRule="auto"/>
              <w:ind w:firstLine="426"/>
              <w:rPr>
                <w:rFonts w:ascii="PT Astra Serif" w:hAnsi="PT Astra Serif" w:cs="Times New Roman"/>
                <w:bCs/>
                <w:lang w:val="ru-RU" w:eastAsia="zh-CN"/>
              </w:rPr>
            </w:pPr>
          </w:p>
        </w:tc>
        <w:tc>
          <w:tcPr>
            <w:tcW w:w="5606" w:type="dxa"/>
            <w:tcBorders>
              <w:bottom w:val="single" w:sz="4" w:space="0" w:color="auto"/>
            </w:tcBorders>
          </w:tcPr>
          <w:p w14:paraId="09935CBE" w14:textId="421E65DF" w:rsidR="00D36560" w:rsidRPr="00D4140C" w:rsidRDefault="00D36560" w:rsidP="00D36560">
            <w:pPr>
              <w:autoSpaceDE/>
              <w:autoSpaceDN/>
              <w:spacing w:after="0" w:line="240" w:lineRule="auto"/>
              <w:ind w:firstLine="426"/>
              <w:rPr>
                <w:rFonts w:ascii="PT Astra Serif" w:hAnsi="PT Astra Serif" w:cs="Times New Roman"/>
                <w:bCs/>
                <w:lang w:val="ru-RU" w:eastAsia="zh-CN"/>
              </w:rPr>
            </w:pPr>
          </w:p>
        </w:tc>
        <w:tc>
          <w:tcPr>
            <w:tcW w:w="2126" w:type="dxa"/>
            <w:tcBorders>
              <w:bottom w:val="single" w:sz="4" w:space="0" w:color="auto"/>
            </w:tcBorders>
          </w:tcPr>
          <w:p w14:paraId="083F438E" w14:textId="6A510AF6" w:rsidR="00D36560" w:rsidRPr="00D4140C" w:rsidRDefault="00D36560" w:rsidP="00D36560">
            <w:pPr>
              <w:autoSpaceDE/>
              <w:autoSpaceDN/>
              <w:spacing w:after="0" w:line="240" w:lineRule="auto"/>
              <w:ind w:firstLine="426"/>
              <w:rPr>
                <w:rFonts w:ascii="PT Astra Serif" w:hAnsi="PT Astra Serif" w:cs="Times New Roman"/>
                <w:bCs/>
                <w:lang w:val="ru-RU" w:eastAsia="zh-CN"/>
              </w:rPr>
            </w:pPr>
          </w:p>
        </w:tc>
        <w:tc>
          <w:tcPr>
            <w:tcW w:w="992" w:type="dxa"/>
            <w:tcBorders>
              <w:bottom w:val="single" w:sz="4" w:space="0" w:color="auto"/>
            </w:tcBorders>
          </w:tcPr>
          <w:p w14:paraId="2F5B6400" w14:textId="23756930" w:rsidR="00D36560" w:rsidRPr="00D4140C" w:rsidRDefault="00D36560" w:rsidP="00D36560">
            <w:pPr>
              <w:autoSpaceDE/>
              <w:autoSpaceDN/>
              <w:spacing w:after="0" w:line="240" w:lineRule="auto"/>
              <w:ind w:firstLine="426"/>
              <w:rPr>
                <w:rFonts w:ascii="PT Astra Serif" w:hAnsi="PT Astra Serif" w:cs="Times New Roman"/>
                <w:bCs/>
                <w:lang w:val="ru-RU" w:eastAsia="zh-CN"/>
              </w:rPr>
            </w:pPr>
          </w:p>
        </w:tc>
        <w:tc>
          <w:tcPr>
            <w:tcW w:w="992" w:type="dxa"/>
            <w:tcBorders>
              <w:bottom w:val="single" w:sz="4" w:space="0" w:color="auto"/>
            </w:tcBorders>
          </w:tcPr>
          <w:p w14:paraId="17C383E3" w14:textId="394EEA0B" w:rsidR="00D36560" w:rsidRPr="00D4140C" w:rsidRDefault="00D36560" w:rsidP="00D36560">
            <w:pPr>
              <w:autoSpaceDE/>
              <w:autoSpaceDN/>
              <w:spacing w:after="0" w:line="240" w:lineRule="auto"/>
              <w:ind w:firstLine="426"/>
              <w:rPr>
                <w:rFonts w:ascii="PT Astra Serif" w:hAnsi="PT Astra Serif" w:cs="Times New Roman"/>
                <w:bCs/>
                <w:lang w:val="ru-RU" w:eastAsia="zh-CN"/>
              </w:rPr>
            </w:pPr>
          </w:p>
        </w:tc>
        <w:tc>
          <w:tcPr>
            <w:tcW w:w="1276" w:type="dxa"/>
            <w:tcBorders>
              <w:bottom w:val="single" w:sz="4" w:space="0" w:color="auto"/>
            </w:tcBorders>
          </w:tcPr>
          <w:p w14:paraId="42A761AC" w14:textId="77777777" w:rsidR="00D36560" w:rsidRPr="00D4140C" w:rsidRDefault="00D36560" w:rsidP="00D36560">
            <w:pPr>
              <w:autoSpaceDE/>
              <w:autoSpaceDN/>
              <w:spacing w:after="0" w:line="240" w:lineRule="auto"/>
              <w:ind w:firstLine="426"/>
              <w:rPr>
                <w:rFonts w:ascii="PT Astra Serif" w:hAnsi="PT Astra Serif" w:cs="Times New Roman"/>
                <w:bCs/>
                <w:lang w:val="ru-RU" w:eastAsia="zh-CN"/>
              </w:rPr>
            </w:pPr>
          </w:p>
        </w:tc>
        <w:tc>
          <w:tcPr>
            <w:tcW w:w="1468" w:type="dxa"/>
            <w:tcBorders>
              <w:bottom w:val="single" w:sz="4" w:space="0" w:color="auto"/>
            </w:tcBorders>
          </w:tcPr>
          <w:p w14:paraId="2A5AE4E5" w14:textId="77777777" w:rsidR="00D36560" w:rsidRPr="00D4140C" w:rsidRDefault="00D36560" w:rsidP="00D36560">
            <w:pPr>
              <w:autoSpaceDE/>
              <w:autoSpaceDN/>
              <w:spacing w:after="0" w:line="240" w:lineRule="auto"/>
              <w:ind w:firstLine="426"/>
              <w:rPr>
                <w:rFonts w:ascii="PT Astra Serif" w:hAnsi="PT Astra Serif" w:cs="Times New Roman"/>
                <w:bCs/>
                <w:lang w:val="ru-RU" w:eastAsia="zh-CN"/>
              </w:rPr>
            </w:pPr>
          </w:p>
        </w:tc>
      </w:tr>
    </w:tbl>
    <w:p w14:paraId="64C12673" w14:textId="5774D936" w:rsidR="00F138AE" w:rsidRPr="00D4140C" w:rsidRDefault="00F138AE" w:rsidP="00BB2696">
      <w:pPr>
        <w:widowControl w:val="0"/>
        <w:spacing w:after="0" w:line="240" w:lineRule="auto"/>
        <w:ind w:firstLine="426"/>
        <w:rPr>
          <w:rFonts w:ascii="PT Astra Serif" w:hAnsi="PT Astra Serif"/>
          <w:bCs/>
        </w:rPr>
      </w:pPr>
    </w:p>
    <w:p w14:paraId="79109AE0" w14:textId="77777777" w:rsidR="00D97BA6" w:rsidRPr="00D4140C" w:rsidRDefault="00D97BA6" w:rsidP="00BB2696">
      <w:pPr>
        <w:widowControl w:val="0"/>
        <w:spacing w:after="0" w:line="240" w:lineRule="auto"/>
        <w:ind w:firstLine="426"/>
        <w:jc w:val="center"/>
        <w:rPr>
          <w:rFonts w:ascii="PT Astra Serif" w:hAnsi="PT Astra Serif"/>
        </w:rPr>
      </w:pPr>
    </w:p>
    <w:p w14:paraId="5C98F1C6" w14:textId="13CDBF77" w:rsidR="000B1120" w:rsidRPr="00D4140C" w:rsidRDefault="000B1120" w:rsidP="00BB2696">
      <w:pPr>
        <w:spacing w:after="0" w:line="240" w:lineRule="auto"/>
        <w:ind w:firstLine="426"/>
        <w:rPr>
          <w:rFonts w:ascii="PT Astra Serif" w:eastAsia="Times New Roman" w:hAnsi="PT Astra Serif"/>
          <w:lang w:eastAsia="ru-RU"/>
        </w:rPr>
      </w:pPr>
      <w:r w:rsidRPr="00D4140C">
        <w:rPr>
          <w:rFonts w:ascii="PT Astra Serif" w:eastAsia="Times New Roman" w:hAnsi="PT Astra Serif"/>
          <w:b/>
          <w:lang w:eastAsia="ru-RU"/>
        </w:rPr>
        <w:t xml:space="preserve">ИТОГО: </w:t>
      </w:r>
      <w:r w:rsidR="00D97BA6" w:rsidRPr="00D4140C">
        <w:rPr>
          <w:rFonts w:ascii="PT Astra Serif" w:eastAsia="Times New Roman" w:hAnsi="PT Astra Serif"/>
          <w:b/>
          <w:lang w:eastAsia="ru-RU"/>
        </w:rPr>
        <w:t>____________</w:t>
      </w:r>
      <w:r w:rsidR="00A4045C" w:rsidRPr="00D4140C">
        <w:rPr>
          <w:rFonts w:ascii="PT Astra Serif" w:eastAsia="Times New Roman" w:hAnsi="PT Astra Serif"/>
          <w:b/>
          <w:bCs/>
          <w:lang w:eastAsia="ru-RU"/>
        </w:rPr>
        <w:t xml:space="preserve"> (</w:t>
      </w:r>
      <w:r w:rsidR="00D97BA6" w:rsidRPr="00D4140C">
        <w:rPr>
          <w:rFonts w:ascii="PT Astra Serif" w:eastAsia="Times New Roman" w:hAnsi="PT Astra Serif"/>
          <w:b/>
          <w:bCs/>
          <w:lang w:eastAsia="ru-RU"/>
        </w:rPr>
        <w:t>______________________</w:t>
      </w:r>
      <w:r w:rsidR="00A4045C" w:rsidRPr="00D4140C">
        <w:rPr>
          <w:rFonts w:ascii="PT Astra Serif" w:eastAsia="Times New Roman" w:hAnsi="PT Astra Serif"/>
          <w:b/>
          <w:bCs/>
          <w:lang w:eastAsia="ru-RU"/>
        </w:rPr>
        <w:t xml:space="preserve">) рублей 00 копеек, </w:t>
      </w:r>
      <w:r w:rsidR="00A4045C" w:rsidRPr="00D4140C">
        <w:rPr>
          <w:rFonts w:ascii="PT Astra Serif" w:eastAsia="Times New Roman" w:hAnsi="PT Astra Serif"/>
          <w:lang w:eastAsia="ru-RU"/>
        </w:rPr>
        <w:t xml:space="preserve">в т.ч. НДС 20%  </w:t>
      </w:r>
      <w:r w:rsidR="00D97BA6" w:rsidRPr="00D4140C">
        <w:rPr>
          <w:rFonts w:ascii="PT Astra Serif" w:eastAsia="Times New Roman" w:hAnsi="PT Astra Serif"/>
          <w:lang w:eastAsia="ru-RU"/>
        </w:rPr>
        <w:t xml:space="preserve"> / без НДС</w:t>
      </w:r>
    </w:p>
    <w:p w14:paraId="5852E01C" w14:textId="77777777" w:rsidR="00C56FF4" w:rsidRPr="00D4140C" w:rsidRDefault="00C56FF4" w:rsidP="00BB2696">
      <w:pPr>
        <w:spacing w:after="0" w:line="240" w:lineRule="auto"/>
        <w:ind w:firstLine="426"/>
        <w:rPr>
          <w:rFonts w:ascii="PT Astra Serif" w:eastAsia="Times New Roman" w:hAnsi="PT Astra Serif"/>
          <w:lang w:eastAsia="ru-RU"/>
        </w:rPr>
      </w:pPr>
    </w:p>
    <w:p w14:paraId="7C54D945" w14:textId="77777777" w:rsidR="0041105F" w:rsidRPr="00D4140C" w:rsidRDefault="0041105F" w:rsidP="00BB2696">
      <w:pPr>
        <w:spacing w:after="0" w:line="240" w:lineRule="auto"/>
        <w:ind w:firstLine="426"/>
        <w:rPr>
          <w:rFonts w:ascii="PT Astra Serif" w:eastAsia="Times New Roman" w:hAnsi="PT Astra Serif"/>
          <w:lang w:eastAsia="ru-RU"/>
        </w:rPr>
      </w:pPr>
    </w:p>
    <w:tbl>
      <w:tblPr>
        <w:tblW w:w="0" w:type="auto"/>
        <w:tblInd w:w="108" w:type="dxa"/>
        <w:tblLayout w:type="fixed"/>
        <w:tblLook w:val="04A0" w:firstRow="1" w:lastRow="0" w:firstColumn="1" w:lastColumn="0" w:noHBand="0" w:noVBand="1"/>
      </w:tblPr>
      <w:tblGrid>
        <w:gridCol w:w="5206"/>
        <w:gridCol w:w="4433"/>
      </w:tblGrid>
      <w:tr w:rsidR="00C906DF" w:rsidRPr="00D4140C" w14:paraId="3E00181F" w14:textId="77777777">
        <w:tc>
          <w:tcPr>
            <w:tcW w:w="5206" w:type="dxa"/>
            <w:tcBorders>
              <w:top w:val="none" w:sz="0" w:space="0" w:color="000000"/>
              <w:left w:val="none" w:sz="0" w:space="0" w:color="000000"/>
              <w:bottom w:val="none" w:sz="0" w:space="0" w:color="000000"/>
              <w:right w:val="none" w:sz="0" w:space="0" w:color="000000"/>
            </w:tcBorders>
          </w:tcPr>
          <w:p w14:paraId="72800F52" w14:textId="77777777"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Заказчик:</w:t>
            </w:r>
          </w:p>
        </w:tc>
        <w:tc>
          <w:tcPr>
            <w:tcW w:w="4433" w:type="dxa"/>
            <w:tcBorders>
              <w:top w:val="none" w:sz="0" w:space="0" w:color="000000"/>
              <w:left w:val="none" w:sz="0" w:space="0" w:color="000000"/>
              <w:bottom w:val="none" w:sz="0" w:space="0" w:color="000000"/>
              <w:right w:val="none" w:sz="0" w:space="0" w:color="000000"/>
            </w:tcBorders>
          </w:tcPr>
          <w:p w14:paraId="35D8A730" w14:textId="77777777"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Поставщик:</w:t>
            </w:r>
          </w:p>
          <w:p w14:paraId="5392B394" w14:textId="77777777" w:rsidR="00C906DF" w:rsidRPr="00D4140C" w:rsidRDefault="00C906DF" w:rsidP="00BB2696">
            <w:pPr>
              <w:widowControl w:val="0"/>
              <w:spacing w:after="0" w:line="240" w:lineRule="auto"/>
              <w:ind w:firstLine="426"/>
              <w:jc w:val="both"/>
              <w:rPr>
                <w:rFonts w:ascii="PT Astra Serif" w:eastAsia="Times New Roman" w:hAnsi="PT Astra Serif"/>
                <w:lang w:eastAsia="ru-RU"/>
              </w:rPr>
            </w:pPr>
          </w:p>
        </w:tc>
      </w:tr>
      <w:tr w:rsidR="00C906DF" w:rsidRPr="00D4140C" w14:paraId="08336662" w14:textId="77777777">
        <w:tc>
          <w:tcPr>
            <w:tcW w:w="5206" w:type="dxa"/>
            <w:tcBorders>
              <w:top w:val="none" w:sz="0" w:space="0" w:color="000000"/>
              <w:left w:val="none" w:sz="0" w:space="0" w:color="000000"/>
              <w:bottom w:val="none" w:sz="0" w:space="0" w:color="000000"/>
              <w:right w:val="none" w:sz="0" w:space="0" w:color="000000"/>
            </w:tcBorders>
          </w:tcPr>
          <w:p w14:paraId="24AA318F" w14:textId="4BDF0812"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___________________</w:t>
            </w:r>
            <w:r w:rsidRPr="00D4140C">
              <w:rPr>
                <w:rFonts w:ascii="PT Astra Serif" w:hAnsi="PT Astra Serif"/>
              </w:rPr>
              <w:t xml:space="preserve"> </w:t>
            </w:r>
          </w:p>
        </w:tc>
        <w:tc>
          <w:tcPr>
            <w:tcW w:w="4433" w:type="dxa"/>
            <w:tcBorders>
              <w:top w:val="none" w:sz="0" w:space="0" w:color="000000"/>
              <w:left w:val="none" w:sz="0" w:space="0" w:color="000000"/>
              <w:bottom w:val="none" w:sz="0" w:space="0" w:color="000000"/>
              <w:right w:val="none" w:sz="0" w:space="0" w:color="000000"/>
            </w:tcBorders>
          </w:tcPr>
          <w:p w14:paraId="303BFBB0" w14:textId="6C258BEA"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_______________</w:t>
            </w:r>
          </w:p>
        </w:tc>
      </w:tr>
      <w:tr w:rsidR="00C906DF" w:rsidRPr="00D4140C" w14:paraId="60827AB0" w14:textId="77777777">
        <w:tc>
          <w:tcPr>
            <w:tcW w:w="5206" w:type="dxa"/>
            <w:tcBorders>
              <w:top w:val="none" w:sz="0" w:space="0" w:color="000000"/>
              <w:left w:val="none" w:sz="0" w:space="0" w:color="000000"/>
              <w:bottom w:val="none" w:sz="0" w:space="0" w:color="000000"/>
              <w:right w:val="none" w:sz="0" w:space="0" w:color="000000"/>
            </w:tcBorders>
          </w:tcPr>
          <w:p w14:paraId="51B9FE5B" w14:textId="77777777"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М.П</w:t>
            </w:r>
          </w:p>
        </w:tc>
        <w:tc>
          <w:tcPr>
            <w:tcW w:w="4433" w:type="dxa"/>
            <w:tcBorders>
              <w:top w:val="none" w:sz="0" w:space="0" w:color="000000"/>
              <w:left w:val="none" w:sz="0" w:space="0" w:color="000000"/>
              <w:bottom w:val="none" w:sz="0" w:space="0" w:color="000000"/>
              <w:right w:val="none" w:sz="0" w:space="0" w:color="000000"/>
            </w:tcBorders>
          </w:tcPr>
          <w:p w14:paraId="675FC7D7" w14:textId="77777777" w:rsidR="00C906DF" w:rsidRPr="00D4140C" w:rsidRDefault="00290DD2" w:rsidP="00BB2696">
            <w:pPr>
              <w:widowControl w:val="0"/>
              <w:spacing w:after="0" w:line="240" w:lineRule="auto"/>
              <w:ind w:firstLine="426"/>
              <w:jc w:val="both"/>
              <w:rPr>
                <w:rFonts w:ascii="PT Astra Serif" w:hAnsi="PT Astra Serif"/>
              </w:rPr>
            </w:pPr>
            <w:r w:rsidRPr="00D4140C">
              <w:rPr>
                <w:rFonts w:ascii="PT Astra Serif" w:eastAsia="Times New Roman" w:hAnsi="PT Astra Serif"/>
                <w:lang w:eastAsia="ru-RU"/>
              </w:rPr>
              <w:t>М.П.</w:t>
            </w:r>
          </w:p>
        </w:tc>
      </w:tr>
    </w:tbl>
    <w:p w14:paraId="08A9AE3F" w14:textId="77777777" w:rsidR="00C906DF" w:rsidRPr="00D4140C" w:rsidRDefault="00C906DF" w:rsidP="00BB2696">
      <w:pPr>
        <w:spacing w:after="0" w:line="240" w:lineRule="auto"/>
        <w:ind w:firstLine="426"/>
        <w:rPr>
          <w:rFonts w:ascii="PT Astra Serif" w:hAnsi="PT Astra Serif"/>
        </w:rPr>
      </w:pPr>
    </w:p>
    <w:sectPr w:rsidR="00C906DF" w:rsidRPr="00D4140C" w:rsidSect="003C28BD">
      <w:pgSz w:w="16838" w:h="11906" w:orient="landscape"/>
      <w:pgMar w:top="993"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3B290" w14:textId="77777777" w:rsidR="008A1155" w:rsidRDefault="008A1155">
      <w:pPr>
        <w:spacing w:after="0" w:line="240" w:lineRule="auto"/>
      </w:pPr>
      <w:r>
        <w:separator/>
      </w:r>
    </w:p>
  </w:endnote>
  <w:endnote w:type="continuationSeparator" w:id="0">
    <w:p w14:paraId="1AC395E0" w14:textId="77777777" w:rsidR="008A1155" w:rsidRDefault="008A1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98C62" w14:textId="77777777" w:rsidR="008A1155" w:rsidRDefault="008A1155">
      <w:pPr>
        <w:spacing w:after="0" w:line="240" w:lineRule="auto"/>
      </w:pPr>
      <w:r>
        <w:separator/>
      </w:r>
    </w:p>
  </w:footnote>
  <w:footnote w:type="continuationSeparator" w:id="0">
    <w:p w14:paraId="56C6A259" w14:textId="77777777" w:rsidR="008A1155" w:rsidRDefault="008A1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1118"/>
    <w:multiLevelType w:val="hybridMultilevel"/>
    <w:tmpl w:val="615C60CE"/>
    <w:lvl w:ilvl="0" w:tplc="12EE80E0">
      <w:start w:val="1"/>
      <w:numFmt w:val="bullet"/>
      <w:lvlText w:val=""/>
      <w:lvlJc w:val="left"/>
      <w:pPr>
        <w:ind w:left="764" w:hanging="360"/>
      </w:pPr>
      <w:rPr>
        <w:rFonts w:ascii="Symbol" w:hAnsi="Symbol" w:hint="default"/>
        <w:color w:val="auto"/>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15:restartNumberingAfterBreak="0">
    <w:nsid w:val="02E9487A"/>
    <w:multiLevelType w:val="hybridMultilevel"/>
    <w:tmpl w:val="5EA07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C4B3C"/>
    <w:multiLevelType w:val="hybridMultilevel"/>
    <w:tmpl w:val="F5A457FE"/>
    <w:lvl w:ilvl="0" w:tplc="7D5E2104">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 w15:restartNumberingAfterBreak="0">
    <w:nsid w:val="0F2B0DB5"/>
    <w:multiLevelType w:val="hybridMultilevel"/>
    <w:tmpl w:val="0770C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EB4132"/>
    <w:multiLevelType w:val="hybridMultilevel"/>
    <w:tmpl w:val="328EFB2E"/>
    <w:lvl w:ilvl="0" w:tplc="A2F4EF08">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23B40DA"/>
    <w:multiLevelType w:val="multilevel"/>
    <w:tmpl w:val="5C1280D0"/>
    <w:lvl w:ilvl="0">
      <w:start w:val="1"/>
      <w:numFmt w:val="decimal"/>
      <w:lvlText w:val="%1."/>
      <w:lvlJc w:val="left"/>
      <w:pPr>
        <w:tabs>
          <w:tab w:val="num" w:pos="0"/>
        </w:tabs>
        <w:ind w:left="1170" w:hanging="1170"/>
      </w:pPr>
      <w:rPr>
        <w:rFonts w:ascii="Times New Roman" w:eastAsia="Times New Roman" w:hAnsi="Times New Roman" w:cs="Times New Roman"/>
        <w:sz w:val="24"/>
        <w:szCs w:val="24"/>
        <w:lang w:eastAsia="ru-RU"/>
      </w:rPr>
    </w:lvl>
    <w:lvl w:ilvl="1">
      <w:start w:val="1"/>
      <w:numFmt w:val="decimal"/>
      <w:lvlText w:val="%1.%2."/>
      <w:lvlJc w:val="left"/>
      <w:pPr>
        <w:tabs>
          <w:tab w:val="num" w:pos="0"/>
        </w:tabs>
        <w:ind w:left="1879" w:hanging="1170"/>
      </w:pPr>
      <w:rPr>
        <w:rFonts w:ascii="Times New Roman" w:eastAsia="Times New Roman" w:hAnsi="Times New Roman" w:cs="Times New Roman"/>
        <w:sz w:val="24"/>
        <w:szCs w:val="24"/>
        <w:lang w:eastAsia="ru-RU"/>
      </w:rPr>
    </w:lvl>
    <w:lvl w:ilvl="2">
      <w:start w:val="1"/>
      <w:numFmt w:val="decimal"/>
      <w:lvlText w:val="%1.%2.%3."/>
      <w:lvlJc w:val="left"/>
      <w:pPr>
        <w:tabs>
          <w:tab w:val="num" w:pos="0"/>
        </w:tabs>
        <w:ind w:left="2588" w:hanging="1170"/>
      </w:pPr>
      <w:rPr>
        <w:rFonts w:ascii="Times New Roman" w:eastAsia="Times New Roman" w:hAnsi="Times New Roman" w:cs="Times New Roman"/>
        <w:sz w:val="24"/>
        <w:szCs w:val="24"/>
        <w:lang w:eastAsia="ru-RU"/>
      </w:rPr>
    </w:lvl>
    <w:lvl w:ilvl="3">
      <w:start w:val="1"/>
      <w:numFmt w:val="decimal"/>
      <w:lvlText w:val="%1.%2.%3.%4."/>
      <w:lvlJc w:val="left"/>
      <w:pPr>
        <w:tabs>
          <w:tab w:val="num" w:pos="0"/>
        </w:tabs>
        <w:ind w:left="3297" w:hanging="1170"/>
      </w:pPr>
      <w:rPr>
        <w:rFonts w:ascii="Times New Roman" w:eastAsia="Times New Roman" w:hAnsi="Times New Roman" w:cs="Times New Roman"/>
        <w:sz w:val="24"/>
        <w:szCs w:val="24"/>
        <w:lang w:eastAsia="ru-RU"/>
      </w:rPr>
    </w:lvl>
    <w:lvl w:ilvl="4">
      <w:start w:val="1"/>
      <w:numFmt w:val="decimal"/>
      <w:lvlText w:val="%1.%2.%3.%4.%5."/>
      <w:lvlJc w:val="left"/>
      <w:pPr>
        <w:tabs>
          <w:tab w:val="num" w:pos="0"/>
        </w:tabs>
        <w:ind w:left="4006" w:hanging="1170"/>
      </w:pPr>
      <w:rPr>
        <w:rFonts w:ascii="Times New Roman" w:eastAsia="Times New Roman" w:hAnsi="Times New Roman" w:cs="Times New Roman"/>
        <w:sz w:val="24"/>
        <w:szCs w:val="24"/>
        <w:lang w:eastAsia="ru-RU"/>
      </w:rPr>
    </w:lvl>
    <w:lvl w:ilvl="5">
      <w:start w:val="1"/>
      <w:numFmt w:val="decimal"/>
      <w:lvlText w:val="%1.%2.%3.%4.%5.%6."/>
      <w:lvlJc w:val="left"/>
      <w:pPr>
        <w:tabs>
          <w:tab w:val="num" w:pos="0"/>
        </w:tabs>
        <w:ind w:left="4715" w:hanging="1170"/>
      </w:pPr>
      <w:rPr>
        <w:rFonts w:ascii="Times New Roman" w:eastAsia="Times New Roman" w:hAnsi="Times New Roman" w:cs="Times New Roman"/>
        <w:sz w:val="24"/>
        <w:szCs w:val="24"/>
        <w:lang w:eastAsia="ru-RU"/>
      </w:rPr>
    </w:lvl>
    <w:lvl w:ilvl="6">
      <w:start w:val="1"/>
      <w:numFmt w:val="decimal"/>
      <w:lvlText w:val="%1.%2.%3.%4.%5.%6.%7."/>
      <w:lvlJc w:val="left"/>
      <w:pPr>
        <w:tabs>
          <w:tab w:val="num" w:pos="0"/>
        </w:tabs>
        <w:ind w:left="5694" w:hanging="1440"/>
      </w:pPr>
      <w:rPr>
        <w:rFonts w:ascii="Times New Roman" w:eastAsia="Times New Roman" w:hAnsi="Times New Roman" w:cs="Times New Roman"/>
        <w:sz w:val="24"/>
        <w:szCs w:val="24"/>
        <w:lang w:eastAsia="ru-RU"/>
      </w:rPr>
    </w:lvl>
    <w:lvl w:ilvl="7">
      <w:start w:val="1"/>
      <w:numFmt w:val="decimal"/>
      <w:lvlText w:val="%1.%2.%3.%4.%5.%6.%7.%8."/>
      <w:lvlJc w:val="left"/>
      <w:pPr>
        <w:tabs>
          <w:tab w:val="num" w:pos="0"/>
        </w:tabs>
        <w:ind w:left="6403" w:hanging="1440"/>
      </w:pPr>
      <w:rPr>
        <w:rFonts w:ascii="Times New Roman" w:eastAsia="Times New Roman" w:hAnsi="Times New Roman" w:cs="Times New Roman"/>
        <w:sz w:val="24"/>
        <w:szCs w:val="24"/>
        <w:lang w:eastAsia="ru-RU"/>
      </w:rPr>
    </w:lvl>
    <w:lvl w:ilvl="8">
      <w:start w:val="1"/>
      <w:numFmt w:val="decimal"/>
      <w:lvlText w:val="%1.%2.%3.%4.%5.%6.%7.%8.%9."/>
      <w:lvlJc w:val="left"/>
      <w:pPr>
        <w:tabs>
          <w:tab w:val="num" w:pos="0"/>
        </w:tabs>
        <w:ind w:left="7472" w:hanging="1800"/>
      </w:pPr>
      <w:rPr>
        <w:rFonts w:ascii="Times New Roman" w:eastAsia="Times New Roman" w:hAnsi="Times New Roman" w:cs="Times New Roman"/>
        <w:sz w:val="24"/>
        <w:szCs w:val="24"/>
        <w:lang w:eastAsia="ru-RU"/>
      </w:rPr>
    </w:lvl>
  </w:abstractNum>
  <w:abstractNum w:abstractNumId="6" w15:restartNumberingAfterBreak="0">
    <w:nsid w:val="34EE4156"/>
    <w:multiLevelType w:val="hybridMultilevel"/>
    <w:tmpl w:val="2C1C9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C24E1E"/>
    <w:multiLevelType w:val="hybridMultilevel"/>
    <w:tmpl w:val="1D824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A848E8"/>
    <w:multiLevelType w:val="hybridMultilevel"/>
    <w:tmpl w:val="3B163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79D02F6"/>
    <w:multiLevelType w:val="multilevel"/>
    <w:tmpl w:val="717ADFA2"/>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644"/>
        </w:tabs>
        <w:ind w:left="644" w:hanging="360"/>
      </w:pPr>
      <w:rPr>
        <w:rFonts w:ascii="Calibri" w:eastAsia="Times New Roman" w:hAnsi="Calibri" w:cs="Times New Roman"/>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EA4204E"/>
    <w:multiLevelType w:val="hybridMultilevel"/>
    <w:tmpl w:val="1E80801C"/>
    <w:lvl w:ilvl="0" w:tplc="122C7ADE">
      <w:start w:val="1"/>
      <w:numFmt w:val="decimal"/>
      <w:suff w:val="nothing"/>
      <w:lvlText w:val=""/>
      <w:lvlJc w:val="left"/>
      <w:pPr>
        <w:tabs>
          <w:tab w:val="num" w:pos="0"/>
        </w:tabs>
        <w:ind w:left="0" w:firstLine="0"/>
      </w:pPr>
    </w:lvl>
    <w:lvl w:ilvl="1" w:tplc="F84881EC">
      <w:start w:val="1"/>
      <w:numFmt w:val="decimal"/>
      <w:suff w:val="nothing"/>
      <w:lvlText w:val=""/>
      <w:lvlJc w:val="left"/>
      <w:pPr>
        <w:tabs>
          <w:tab w:val="num" w:pos="0"/>
        </w:tabs>
        <w:ind w:left="0" w:firstLine="0"/>
      </w:pPr>
    </w:lvl>
    <w:lvl w:ilvl="2" w:tplc="BCC69CC4">
      <w:start w:val="1"/>
      <w:numFmt w:val="decimal"/>
      <w:suff w:val="nothing"/>
      <w:lvlText w:val=""/>
      <w:lvlJc w:val="left"/>
      <w:pPr>
        <w:tabs>
          <w:tab w:val="num" w:pos="0"/>
        </w:tabs>
        <w:ind w:left="0" w:firstLine="0"/>
      </w:pPr>
    </w:lvl>
    <w:lvl w:ilvl="3" w:tplc="89FAB2C6">
      <w:start w:val="1"/>
      <w:numFmt w:val="decimal"/>
      <w:suff w:val="nothing"/>
      <w:lvlText w:val=""/>
      <w:lvlJc w:val="left"/>
      <w:pPr>
        <w:tabs>
          <w:tab w:val="num" w:pos="0"/>
        </w:tabs>
        <w:ind w:left="0" w:firstLine="0"/>
      </w:pPr>
    </w:lvl>
    <w:lvl w:ilvl="4" w:tplc="E7BEE20C">
      <w:start w:val="1"/>
      <w:numFmt w:val="decimal"/>
      <w:suff w:val="nothing"/>
      <w:lvlText w:val=""/>
      <w:lvlJc w:val="left"/>
      <w:pPr>
        <w:tabs>
          <w:tab w:val="num" w:pos="0"/>
        </w:tabs>
        <w:ind w:left="0" w:firstLine="0"/>
      </w:pPr>
    </w:lvl>
    <w:lvl w:ilvl="5" w:tplc="92485CBC">
      <w:start w:val="1"/>
      <w:numFmt w:val="decimal"/>
      <w:suff w:val="nothing"/>
      <w:lvlText w:val=""/>
      <w:lvlJc w:val="left"/>
      <w:pPr>
        <w:tabs>
          <w:tab w:val="num" w:pos="0"/>
        </w:tabs>
        <w:ind w:left="0" w:firstLine="0"/>
      </w:pPr>
    </w:lvl>
    <w:lvl w:ilvl="6" w:tplc="F678F978">
      <w:start w:val="1"/>
      <w:numFmt w:val="decimal"/>
      <w:suff w:val="nothing"/>
      <w:lvlText w:val=""/>
      <w:lvlJc w:val="left"/>
      <w:pPr>
        <w:tabs>
          <w:tab w:val="num" w:pos="0"/>
        </w:tabs>
        <w:ind w:left="0" w:firstLine="0"/>
      </w:pPr>
    </w:lvl>
    <w:lvl w:ilvl="7" w:tplc="04EEA0B6">
      <w:start w:val="1"/>
      <w:numFmt w:val="decimal"/>
      <w:suff w:val="nothing"/>
      <w:lvlText w:val=""/>
      <w:lvlJc w:val="left"/>
      <w:pPr>
        <w:tabs>
          <w:tab w:val="num" w:pos="0"/>
        </w:tabs>
        <w:ind w:left="0" w:firstLine="0"/>
      </w:pPr>
    </w:lvl>
    <w:lvl w:ilvl="8" w:tplc="F7DC37A8">
      <w:start w:val="1"/>
      <w:numFmt w:val="decimal"/>
      <w:suff w:val="nothing"/>
      <w:lvlText w:val=""/>
      <w:lvlJc w:val="left"/>
      <w:pPr>
        <w:tabs>
          <w:tab w:val="num" w:pos="0"/>
        </w:tabs>
        <w:ind w:left="0" w:firstLine="0"/>
      </w:pPr>
    </w:lvl>
  </w:abstractNum>
  <w:abstractNum w:abstractNumId="11" w15:restartNumberingAfterBreak="0">
    <w:nsid w:val="4F3A23B0"/>
    <w:multiLevelType w:val="hybridMultilevel"/>
    <w:tmpl w:val="86F4BA7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 w15:restartNumberingAfterBreak="0">
    <w:nsid w:val="51963B43"/>
    <w:multiLevelType w:val="hybridMultilevel"/>
    <w:tmpl w:val="81786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8B6DF0"/>
    <w:multiLevelType w:val="hybridMultilevel"/>
    <w:tmpl w:val="A20E75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B296AD4"/>
    <w:multiLevelType w:val="hybridMultilevel"/>
    <w:tmpl w:val="0C72F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AA3647"/>
    <w:multiLevelType w:val="hybridMultilevel"/>
    <w:tmpl w:val="00D8D44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6" w15:restartNumberingAfterBreak="0">
    <w:nsid w:val="63BA3394"/>
    <w:multiLevelType w:val="hybridMultilevel"/>
    <w:tmpl w:val="EAB603EE"/>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7" w15:restartNumberingAfterBreak="0">
    <w:nsid w:val="68D507D7"/>
    <w:multiLevelType w:val="hybridMultilevel"/>
    <w:tmpl w:val="0C824E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B532DEF"/>
    <w:multiLevelType w:val="hybridMultilevel"/>
    <w:tmpl w:val="B8924DCA"/>
    <w:lvl w:ilvl="0" w:tplc="D8142EF2">
      <w:start w:val="1"/>
      <w:numFmt w:val="decimal"/>
      <w:lvlText w:val="%1."/>
      <w:lvlJc w:val="left"/>
      <w:pPr>
        <w:ind w:left="1068" w:hanging="360"/>
      </w:pPr>
      <w:rPr>
        <w:rFonts w:asciiTheme="minorHAnsi" w:hAnsiTheme="minorHAnsi" w:hint="default"/>
        <w:sz w:val="2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15:restartNumberingAfterBreak="0">
    <w:nsid w:val="7A2116C3"/>
    <w:multiLevelType w:val="hybridMultilevel"/>
    <w:tmpl w:val="35B85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16467529">
    <w:abstractNumId w:val="5"/>
  </w:num>
  <w:num w:numId="2" w16cid:durableId="580412401">
    <w:abstractNumId w:val="10"/>
  </w:num>
  <w:num w:numId="3" w16cid:durableId="817114266">
    <w:abstractNumId w:val="6"/>
  </w:num>
  <w:num w:numId="4" w16cid:durableId="1772505218">
    <w:abstractNumId w:val="9"/>
  </w:num>
  <w:num w:numId="5" w16cid:durableId="1982424067">
    <w:abstractNumId w:val="15"/>
  </w:num>
  <w:num w:numId="6" w16cid:durableId="11805091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3834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3878797">
    <w:abstractNumId w:val="7"/>
  </w:num>
  <w:num w:numId="9" w16cid:durableId="489910160">
    <w:abstractNumId w:val="12"/>
  </w:num>
  <w:num w:numId="10" w16cid:durableId="693071022">
    <w:abstractNumId w:val="1"/>
  </w:num>
  <w:num w:numId="11" w16cid:durableId="134105073">
    <w:abstractNumId w:val="11"/>
  </w:num>
  <w:num w:numId="12" w16cid:durableId="1984385739">
    <w:abstractNumId w:val="14"/>
  </w:num>
  <w:num w:numId="13" w16cid:durableId="2094543296">
    <w:abstractNumId w:val="3"/>
  </w:num>
  <w:num w:numId="14" w16cid:durableId="901335317">
    <w:abstractNumId w:val="19"/>
  </w:num>
  <w:num w:numId="15" w16cid:durableId="1304191578">
    <w:abstractNumId w:val="0"/>
  </w:num>
  <w:num w:numId="16" w16cid:durableId="461269116">
    <w:abstractNumId w:val="17"/>
  </w:num>
  <w:num w:numId="17" w16cid:durableId="586578349">
    <w:abstractNumId w:val="8"/>
  </w:num>
  <w:num w:numId="18" w16cid:durableId="1341541276">
    <w:abstractNumId w:val="13"/>
  </w:num>
  <w:num w:numId="19" w16cid:durableId="1551071773">
    <w:abstractNumId w:val="2"/>
  </w:num>
  <w:num w:numId="20" w16cid:durableId="19638801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6DF"/>
    <w:rsid w:val="00003943"/>
    <w:rsid w:val="00004A27"/>
    <w:rsid w:val="000226FA"/>
    <w:rsid w:val="0002457A"/>
    <w:rsid w:val="00027A9E"/>
    <w:rsid w:val="00034C10"/>
    <w:rsid w:val="000436C2"/>
    <w:rsid w:val="00044354"/>
    <w:rsid w:val="000536D8"/>
    <w:rsid w:val="00062D64"/>
    <w:rsid w:val="00065C87"/>
    <w:rsid w:val="00077E09"/>
    <w:rsid w:val="000806DB"/>
    <w:rsid w:val="00091860"/>
    <w:rsid w:val="0009410A"/>
    <w:rsid w:val="00097B2F"/>
    <w:rsid w:val="000A3402"/>
    <w:rsid w:val="000A3948"/>
    <w:rsid w:val="000B1120"/>
    <w:rsid w:val="000B7D31"/>
    <w:rsid w:val="000C2214"/>
    <w:rsid w:val="000D5561"/>
    <w:rsid w:val="000F4615"/>
    <w:rsid w:val="000F5A0B"/>
    <w:rsid w:val="0010021E"/>
    <w:rsid w:val="001128D1"/>
    <w:rsid w:val="00112F2E"/>
    <w:rsid w:val="00114FBC"/>
    <w:rsid w:val="00127C2D"/>
    <w:rsid w:val="00136004"/>
    <w:rsid w:val="00136B80"/>
    <w:rsid w:val="00157D3C"/>
    <w:rsid w:val="00177663"/>
    <w:rsid w:val="001A5334"/>
    <w:rsid w:val="001D2F0C"/>
    <w:rsid w:val="001E5047"/>
    <w:rsid w:val="001F6FBA"/>
    <w:rsid w:val="001F7372"/>
    <w:rsid w:val="00212946"/>
    <w:rsid w:val="00246807"/>
    <w:rsid w:val="00250897"/>
    <w:rsid w:val="002620F8"/>
    <w:rsid w:val="00273782"/>
    <w:rsid w:val="00273A44"/>
    <w:rsid w:val="00290DD2"/>
    <w:rsid w:val="00296A66"/>
    <w:rsid w:val="002A4351"/>
    <w:rsid w:val="002C5C7A"/>
    <w:rsid w:val="002D422C"/>
    <w:rsid w:val="002E3C87"/>
    <w:rsid w:val="002E59B5"/>
    <w:rsid w:val="002E711A"/>
    <w:rsid w:val="003256DA"/>
    <w:rsid w:val="00331A52"/>
    <w:rsid w:val="0035205D"/>
    <w:rsid w:val="00356D9D"/>
    <w:rsid w:val="00364782"/>
    <w:rsid w:val="003720A5"/>
    <w:rsid w:val="00384F3C"/>
    <w:rsid w:val="00386C0D"/>
    <w:rsid w:val="0039666C"/>
    <w:rsid w:val="003A73C4"/>
    <w:rsid w:val="003B6FC0"/>
    <w:rsid w:val="003C28BD"/>
    <w:rsid w:val="003D3DB1"/>
    <w:rsid w:val="003E1DBA"/>
    <w:rsid w:val="0041105F"/>
    <w:rsid w:val="00416DE4"/>
    <w:rsid w:val="00421992"/>
    <w:rsid w:val="00434926"/>
    <w:rsid w:val="00443DC7"/>
    <w:rsid w:val="0046211F"/>
    <w:rsid w:val="0046434D"/>
    <w:rsid w:val="00466F24"/>
    <w:rsid w:val="00467587"/>
    <w:rsid w:val="00475DED"/>
    <w:rsid w:val="00487A00"/>
    <w:rsid w:val="004922E0"/>
    <w:rsid w:val="004B02A2"/>
    <w:rsid w:val="004B6FE0"/>
    <w:rsid w:val="004C2003"/>
    <w:rsid w:val="004D02A5"/>
    <w:rsid w:val="004E4472"/>
    <w:rsid w:val="00513586"/>
    <w:rsid w:val="00513EA4"/>
    <w:rsid w:val="00517463"/>
    <w:rsid w:val="0052696B"/>
    <w:rsid w:val="0052745D"/>
    <w:rsid w:val="00547046"/>
    <w:rsid w:val="00551421"/>
    <w:rsid w:val="00554C61"/>
    <w:rsid w:val="00574113"/>
    <w:rsid w:val="00580B11"/>
    <w:rsid w:val="005900A6"/>
    <w:rsid w:val="005A0527"/>
    <w:rsid w:val="005A4CB3"/>
    <w:rsid w:val="005B4A07"/>
    <w:rsid w:val="005C4263"/>
    <w:rsid w:val="005C7D58"/>
    <w:rsid w:val="005D230C"/>
    <w:rsid w:val="005F1F8C"/>
    <w:rsid w:val="005F44F9"/>
    <w:rsid w:val="00622AB2"/>
    <w:rsid w:val="00633A58"/>
    <w:rsid w:val="00634B1C"/>
    <w:rsid w:val="00637674"/>
    <w:rsid w:val="006526D3"/>
    <w:rsid w:val="00655C97"/>
    <w:rsid w:val="006714BD"/>
    <w:rsid w:val="006A4505"/>
    <w:rsid w:val="006B0BD4"/>
    <w:rsid w:val="006B552D"/>
    <w:rsid w:val="006D0637"/>
    <w:rsid w:val="006E153F"/>
    <w:rsid w:val="00700AF1"/>
    <w:rsid w:val="00713E2B"/>
    <w:rsid w:val="0071593B"/>
    <w:rsid w:val="0072146A"/>
    <w:rsid w:val="00725A4E"/>
    <w:rsid w:val="007274E9"/>
    <w:rsid w:val="007344E2"/>
    <w:rsid w:val="0074139F"/>
    <w:rsid w:val="00753843"/>
    <w:rsid w:val="007677D4"/>
    <w:rsid w:val="00767902"/>
    <w:rsid w:val="00767B2E"/>
    <w:rsid w:val="007A12D6"/>
    <w:rsid w:val="007A1639"/>
    <w:rsid w:val="007A5CCE"/>
    <w:rsid w:val="007A7E25"/>
    <w:rsid w:val="007D6A78"/>
    <w:rsid w:val="007D7E3D"/>
    <w:rsid w:val="007F69A2"/>
    <w:rsid w:val="008107EA"/>
    <w:rsid w:val="008116FA"/>
    <w:rsid w:val="00813B56"/>
    <w:rsid w:val="00815D21"/>
    <w:rsid w:val="00825438"/>
    <w:rsid w:val="00831974"/>
    <w:rsid w:val="0085044A"/>
    <w:rsid w:val="00866E4F"/>
    <w:rsid w:val="008749D5"/>
    <w:rsid w:val="00882A33"/>
    <w:rsid w:val="00885229"/>
    <w:rsid w:val="008910DB"/>
    <w:rsid w:val="008932F7"/>
    <w:rsid w:val="008A1155"/>
    <w:rsid w:val="008A3564"/>
    <w:rsid w:val="008C35B7"/>
    <w:rsid w:val="0091120C"/>
    <w:rsid w:val="00916DA2"/>
    <w:rsid w:val="00936F0E"/>
    <w:rsid w:val="00940E8A"/>
    <w:rsid w:val="009531B8"/>
    <w:rsid w:val="00954046"/>
    <w:rsid w:val="00954D6E"/>
    <w:rsid w:val="00962C74"/>
    <w:rsid w:val="00962F4D"/>
    <w:rsid w:val="00972C56"/>
    <w:rsid w:val="00976EDD"/>
    <w:rsid w:val="00977C9E"/>
    <w:rsid w:val="00980941"/>
    <w:rsid w:val="00985A8D"/>
    <w:rsid w:val="009930E7"/>
    <w:rsid w:val="009A2953"/>
    <w:rsid w:val="009B0E3E"/>
    <w:rsid w:val="009C4DDC"/>
    <w:rsid w:val="009E4658"/>
    <w:rsid w:val="009E571F"/>
    <w:rsid w:val="009E5BE6"/>
    <w:rsid w:val="009F6254"/>
    <w:rsid w:val="00A03C91"/>
    <w:rsid w:val="00A10671"/>
    <w:rsid w:val="00A4045C"/>
    <w:rsid w:val="00A47DD9"/>
    <w:rsid w:val="00A54617"/>
    <w:rsid w:val="00A65F79"/>
    <w:rsid w:val="00A75F6F"/>
    <w:rsid w:val="00A96A3E"/>
    <w:rsid w:val="00AA3555"/>
    <w:rsid w:val="00AB643D"/>
    <w:rsid w:val="00AC0778"/>
    <w:rsid w:val="00AC24CE"/>
    <w:rsid w:val="00AE0388"/>
    <w:rsid w:val="00B1433E"/>
    <w:rsid w:val="00B16436"/>
    <w:rsid w:val="00B17609"/>
    <w:rsid w:val="00B17964"/>
    <w:rsid w:val="00B52F8E"/>
    <w:rsid w:val="00B60DBE"/>
    <w:rsid w:val="00B64068"/>
    <w:rsid w:val="00B86B87"/>
    <w:rsid w:val="00BB2696"/>
    <w:rsid w:val="00BC5B2C"/>
    <w:rsid w:val="00BE24AE"/>
    <w:rsid w:val="00C067EA"/>
    <w:rsid w:val="00C23727"/>
    <w:rsid w:val="00C25EF1"/>
    <w:rsid w:val="00C306A3"/>
    <w:rsid w:val="00C33327"/>
    <w:rsid w:val="00C4726C"/>
    <w:rsid w:val="00C5511B"/>
    <w:rsid w:val="00C56FF4"/>
    <w:rsid w:val="00C633F8"/>
    <w:rsid w:val="00C906DF"/>
    <w:rsid w:val="00CB5CD8"/>
    <w:rsid w:val="00CC2CB0"/>
    <w:rsid w:val="00CD2501"/>
    <w:rsid w:val="00CD7F18"/>
    <w:rsid w:val="00CE64A6"/>
    <w:rsid w:val="00CF3250"/>
    <w:rsid w:val="00CF79E1"/>
    <w:rsid w:val="00D11296"/>
    <w:rsid w:val="00D14448"/>
    <w:rsid w:val="00D21515"/>
    <w:rsid w:val="00D36560"/>
    <w:rsid w:val="00D37E2C"/>
    <w:rsid w:val="00D4140C"/>
    <w:rsid w:val="00D455BF"/>
    <w:rsid w:val="00D6655E"/>
    <w:rsid w:val="00D727E7"/>
    <w:rsid w:val="00D81BC1"/>
    <w:rsid w:val="00D90B54"/>
    <w:rsid w:val="00D95ABE"/>
    <w:rsid w:val="00D97BA6"/>
    <w:rsid w:val="00DA33E7"/>
    <w:rsid w:val="00DB3BDE"/>
    <w:rsid w:val="00DB5805"/>
    <w:rsid w:val="00DC2BA1"/>
    <w:rsid w:val="00DC2CD5"/>
    <w:rsid w:val="00DC54EF"/>
    <w:rsid w:val="00DD2E3E"/>
    <w:rsid w:val="00DD6CB2"/>
    <w:rsid w:val="00DE2789"/>
    <w:rsid w:val="00E07ED7"/>
    <w:rsid w:val="00E11EAA"/>
    <w:rsid w:val="00E357DE"/>
    <w:rsid w:val="00E47C78"/>
    <w:rsid w:val="00E73B75"/>
    <w:rsid w:val="00EA49E6"/>
    <w:rsid w:val="00EA6AA3"/>
    <w:rsid w:val="00EB2A77"/>
    <w:rsid w:val="00EB5884"/>
    <w:rsid w:val="00EC2D27"/>
    <w:rsid w:val="00F06CAA"/>
    <w:rsid w:val="00F138AE"/>
    <w:rsid w:val="00F2706C"/>
    <w:rsid w:val="00F37E55"/>
    <w:rsid w:val="00F45081"/>
    <w:rsid w:val="00F53777"/>
    <w:rsid w:val="00F72DEC"/>
    <w:rsid w:val="00F811D5"/>
    <w:rsid w:val="00F85CED"/>
    <w:rsid w:val="00F870D1"/>
    <w:rsid w:val="00F94F5D"/>
    <w:rsid w:val="00FB0740"/>
    <w:rsid w:val="00FE4060"/>
    <w:rsid w:val="00FF2C78"/>
    <w:rsid w:val="00FF3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9C75E"/>
  <w15:docId w15:val="{1F70059C-A474-4A81-9728-9A12F5EA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sz w:val="22"/>
      <w:szCs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aliases w:val="it_List1,Абзац списка литеральный,lp1,Bullet List,FooterText,numbered,Paragraphe de liste1,Table-Normal,RSHB_Table-Normal,ТЗ список,Bullet 1,Use Case List Paragraph,Маркер,Абзац основного текста,1,UL,Абзац маркированнный,Предусловия"/>
    <w:basedOn w:val="a"/>
    <w:link w:val="a4"/>
    <w:uiPriority w:val="34"/>
    <w:qFormat/>
    <w:pPr>
      <w:ind w:left="720"/>
      <w:contextualSpacing/>
    </w:pPr>
  </w:style>
  <w:style w:type="paragraph" w:styleId="a5">
    <w:name w:val="No Spacing"/>
    <w:link w:val="a6"/>
    <w:qFormat/>
    <w:rPr>
      <w:rFonts w:ascii="Calibri" w:eastAsia="Calibri" w:hAnsi="Calibri"/>
      <w:sz w:val="22"/>
      <w:szCs w:val="22"/>
    </w:rPr>
  </w:style>
  <w:style w:type="paragraph" w:styleId="a7">
    <w:name w:val="Title"/>
    <w:basedOn w:val="a"/>
    <w:next w:val="a"/>
    <w:link w:val="a8"/>
    <w:uiPriority w:val="10"/>
    <w:qFormat/>
    <w:pPr>
      <w:spacing w:before="300"/>
      <w:contextualSpacing/>
    </w:pPr>
    <w:rPr>
      <w:sz w:val="48"/>
      <w:szCs w:val="48"/>
    </w:rPr>
  </w:style>
  <w:style w:type="character" w:customStyle="1" w:styleId="a8">
    <w:name w:val="Заголовок Знак"/>
    <w:link w:val="a7"/>
    <w:uiPriority w:val="10"/>
    <w:rPr>
      <w:sz w:val="48"/>
      <w:szCs w:val="48"/>
    </w:rPr>
  </w:style>
  <w:style w:type="paragraph" w:styleId="a9">
    <w:name w:val="Subtitle"/>
    <w:basedOn w:val="a"/>
    <w:next w:val="a"/>
    <w:link w:val="aa"/>
    <w:uiPriority w:val="11"/>
    <w:qFormat/>
    <w:pPr>
      <w:spacing w:before="200"/>
    </w:pPr>
    <w:rPr>
      <w:sz w:val="24"/>
      <w:szCs w:val="24"/>
    </w:rPr>
  </w:style>
  <w:style w:type="character" w:customStyle="1" w:styleId="aa">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uiPriority w:val="99"/>
    <w:unhideWhenUsed/>
    <w:pPr>
      <w:tabs>
        <w:tab w:val="center" w:pos="7143"/>
        <w:tab w:val="right" w:pos="14287"/>
      </w:tabs>
      <w:spacing w:after="0" w:line="240" w:lineRule="auto"/>
    </w:pPr>
  </w:style>
  <w:style w:type="character" w:customStyle="1" w:styleId="ae">
    <w:name w:val="Верхний колонтитул Знак"/>
    <w:link w:val="ad"/>
    <w:uiPriority w:val="99"/>
  </w:style>
  <w:style w:type="paragraph" w:styleId="af">
    <w:name w:val="footer"/>
    <w:basedOn w:val="a"/>
    <w:link w:val="af0"/>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f1">
    <w:name w:val="caption"/>
    <w:basedOn w:val="a"/>
    <w:qFormat/>
    <w:pPr>
      <w:suppressLineNumbers/>
      <w:spacing w:before="120" w:after="120"/>
    </w:pPr>
    <w:rPr>
      <w:rFonts w:cs="Mangal"/>
      <w:i/>
      <w:iCs/>
      <w:sz w:val="24"/>
      <w:szCs w:val="24"/>
    </w:rPr>
  </w:style>
  <w:style w:type="character" w:customStyle="1" w:styleId="af0">
    <w:name w:val="Нижний колонтитул Знак"/>
    <w:link w:val="af"/>
    <w:uiPriority w:val="99"/>
  </w:style>
  <w:style w:type="table" w:styleId="af2">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rPr>
      <w:color w:val="000080"/>
      <w:u w:val="single"/>
      <w:lang w:val="en-US" w:eastAsia="en-US" w:bidi="en-US"/>
    </w:rPr>
  </w:style>
  <w:style w:type="paragraph" w:styleId="af4">
    <w:name w:val="footnote text"/>
    <w:basedOn w:val="a"/>
    <w:link w:val="af5"/>
    <w:uiPriority w:val="99"/>
    <w:semiHidden/>
    <w:unhideWhenUsed/>
    <w:pPr>
      <w:spacing w:after="40" w:line="240" w:lineRule="auto"/>
    </w:pPr>
    <w:rPr>
      <w:sz w:val="18"/>
    </w:rPr>
  </w:style>
  <w:style w:type="character" w:customStyle="1" w:styleId="af5">
    <w:name w:val="Текст сноски Знак"/>
    <w:link w:val="af4"/>
    <w:uiPriority w:val="99"/>
    <w:rPr>
      <w:sz w:val="18"/>
    </w:rPr>
  </w:style>
  <w:style w:type="character" w:styleId="af6">
    <w:name w:val="footnote reference"/>
    <w:uiPriority w:val="99"/>
    <w:unhideWhenUsed/>
    <w:rPr>
      <w:vertAlign w:val="superscript"/>
    </w:rPr>
  </w:style>
  <w:style w:type="paragraph" w:styleId="af7">
    <w:name w:val="endnote text"/>
    <w:basedOn w:val="a"/>
    <w:link w:val="af8"/>
    <w:uiPriority w:val="99"/>
    <w:semiHidden/>
    <w:unhideWhenUsed/>
    <w:pPr>
      <w:spacing w:after="0" w:line="240" w:lineRule="auto"/>
    </w:pPr>
    <w:rPr>
      <w:sz w:val="20"/>
    </w:rPr>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style>
  <w:style w:type="paragraph" w:styleId="afb">
    <w:name w:val="table of figures"/>
    <w:basedOn w:val="a"/>
    <w:next w:val="a"/>
    <w:uiPriority w:val="99"/>
    <w:unhideWhenUsed/>
    <w:pPr>
      <w:spacing w:after="0"/>
    </w:pPr>
  </w:style>
  <w:style w:type="character" w:customStyle="1" w:styleId="WW8Num1z0">
    <w:name w:val="WW8Num1z0"/>
    <w:rPr>
      <w:rFonts w:ascii="Times New Roman" w:eastAsia="Times New Roman" w:hAnsi="Times New Roman" w:cs="Times New Roman"/>
      <w:sz w:val="24"/>
      <w:szCs w:val="24"/>
      <w:lang w:eastAsia="ru-RU"/>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24">
    <w:name w:val="Основной шрифт абзаца2"/>
  </w:style>
  <w:style w:type="character" w:customStyle="1" w:styleId="afc">
    <w:name w:val="Текст выноски Знак"/>
    <w:rPr>
      <w:rFonts w:ascii="Tahoma" w:hAnsi="Tahoma" w:cs="Tahoma"/>
      <w:sz w:val="16"/>
      <w:szCs w:val="16"/>
    </w:rPr>
  </w:style>
  <w:style w:type="character" w:styleId="afd">
    <w:name w:val="Strong"/>
    <w:qFormat/>
    <w:rPr>
      <w:b/>
      <w:bCs/>
    </w:rPr>
  </w:style>
  <w:style w:type="character" w:styleId="afe">
    <w:name w:val="Emphasis"/>
    <w:qFormat/>
    <w:rPr>
      <w:i/>
      <w:iCs/>
    </w:rPr>
  </w:style>
  <w:style w:type="character" w:customStyle="1" w:styleId="13">
    <w:name w:val="Основной шрифт абзаца1"/>
  </w:style>
  <w:style w:type="character" w:customStyle="1" w:styleId="wmi-callto">
    <w:name w:val="wmi-callto"/>
    <w:basedOn w:val="13"/>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character" w:customStyle="1" w:styleId="Sample">
    <w:name w:val="Sample"/>
    <w:rPr>
      <w:rFonts w:ascii="Courier New" w:hAnsi="Courier New"/>
    </w:rPr>
  </w:style>
  <w:style w:type="character" w:customStyle="1" w:styleId="Strong1">
    <w:name w:val="Strong1"/>
    <w:rPr>
      <w:b/>
    </w:rPr>
  </w:style>
  <w:style w:type="character" w:customStyle="1" w:styleId="Typewriter">
    <w:name w:val="Typewriter"/>
    <w:rPr>
      <w:rFonts w:ascii="Courier New" w:hAnsi="Courier New"/>
      <w:sz w:val="20"/>
    </w:rPr>
  </w:style>
  <w:style w:type="character" w:customStyle="1" w:styleId="HTMLMarkup">
    <w:name w:val="HTML Markup"/>
    <w:rPr>
      <w:vanish/>
      <w:color w:val="FF0000"/>
    </w:rPr>
  </w:style>
  <w:style w:type="character" w:customStyle="1" w:styleId="Comment">
    <w:name w:val="Comment"/>
    <w:rPr>
      <w:vanish/>
    </w:rPr>
  </w:style>
  <w:style w:type="paragraph" w:customStyle="1" w:styleId="14">
    <w:name w:val="Заголовок1"/>
    <w:basedOn w:val="a"/>
    <w:next w:val="aff"/>
    <w:pPr>
      <w:keepNext/>
      <w:spacing w:before="240" w:after="120"/>
    </w:pPr>
    <w:rPr>
      <w:rFonts w:ascii="Liberation Sans" w:eastAsia="Microsoft YaHei" w:hAnsi="Liberation Sans" w:cs="Mangal"/>
      <w:sz w:val="28"/>
      <w:szCs w:val="28"/>
    </w:rPr>
  </w:style>
  <w:style w:type="paragraph" w:styleId="aff">
    <w:name w:val="Body Text"/>
    <w:basedOn w:val="a"/>
    <w:pPr>
      <w:spacing w:after="140" w:line="288" w:lineRule="auto"/>
    </w:pPr>
  </w:style>
  <w:style w:type="paragraph" w:styleId="aff0">
    <w:name w:val="List"/>
    <w:basedOn w:val="aff"/>
    <w:rPr>
      <w:rFonts w:cs="Mangal"/>
    </w:rPr>
  </w:style>
  <w:style w:type="paragraph" w:customStyle="1" w:styleId="15">
    <w:name w:val="Указатель1"/>
    <w:basedOn w:val="a"/>
    <w:pPr>
      <w:suppressLineNumbers/>
    </w:pPr>
    <w:rPr>
      <w:rFonts w:cs="Mangal"/>
    </w:rPr>
  </w:style>
  <w:style w:type="paragraph" w:styleId="aff1">
    <w:name w:val="Balloon Text"/>
    <w:basedOn w:val="a"/>
    <w:pPr>
      <w:spacing w:after="0" w:line="240" w:lineRule="auto"/>
    </w:pPr>
    <w:rPr>
      <w:rFonts w:ascii="Tahoma" w:hAnsi="Tahoma" w:cs="Tahoma"/>
      <w:sz w:val="16"/>
      <w:szCs w:val="16"/>
    </w:rPr>
  </w:style>
  <w:style w:type="paragraph" w:customStyle="1" w:styleId="aff2">
    <w:name w:val="Содержимое таблицы"/>
    <w:basedOn w:val="a"/>
    <w:pPr>
      <w:suppressLineNumbers/>
    </w:pPr>
  </w:style>
  <w:style w:type="paragraph" w:customStyle="1" w:styleId="aff3">
    <w:name w:val="Заголовок таблицы"/>
    <w:basedOn w:val="aff2"/>
    <w:pPr>
      <w:jc w:val="center"/>
    </w:pPr>
    <w:rPr>
      <w:b/>
      <w:bCs/>
    </w:rPr>
  </w:style>
  <w:style w:type="paragraph" w:customStyle="1" w:styleId="16">
    <w:name w:val="Обычный1"/>
    <w:pPr>
      <w:widowControl w:val="0"/>
      <w:spacing w:before="100" w:after="100"/>
    </w:pPr>
    <w:rPr>
      <w:rFonts w:eastAsia="Arial" w:cs="Courier New"/>
      <w:sz w:val="24"/>
      <w:szCs w:val="24"/>
      <w:lang w:bidi="hi-IN"/>
    </w:rPr>
  </w:style>
  <w:style w:type="paragraph" w:customStyle="1" w:styleId="DefinitionTerm">
    <w:name w:val="Definition Term"/>
    <w:basedOn w:val="16"/>
  </w:style>
  <w:style w:type="paragraph" w:customStyle="1" w:styleId="DefinitionList">
    <w:name w:val="Definition List"/>
    <w:basedOn w:val="16"/>
    <w:pPr>
      <w:ind w:left="360"/>
    </w:pPr>
  </w:style>
  <w:style w:type="paragraph" w:customStyle="1" w:styleId="H1">
    <w:name w:val="H1"/>
    <w:basedOn w:val="16"/>
    <w:pPr>
      <w:keepNext/>
    </w:pPr>
    <w:rPr>
      <w:b/>
      <w:sz w:val="48"/>
    </w:rPr>
  </w:style>
  <w:style w:type="paragraph" w:customStyle="1" w:styleId="H2">
    <w:name w:val="H2"/>
    <w:basedOn w:val="16"/>
    <w:pPr>
      <w:keepNext/>
    </w:pPr>
    <w:rPr>
      <w:b/>
      <w:sz w:val="36"/>
    </w:rPr>
  </w:style>
  <w:style w:type="paragraph" w:customStyle="1" w:styleId="H3">
    <w:name w:val="H3"/>
    <w:basedOn w:val="16"/>
    <w:pPr>
      <w:keepNext/>
    </w:pPr>
    <w:rPr>
      <w:b/>
      <w:sz w:val="28"/>
    </w:rPr>
  </w:style>
  <w:style w:type="paragraph" w:customStyle="1" w:styleId="H4">
    <w:name w:val="H4"/>
    <w:basedOn w:val="16"/>
    <w:pPr>
      <w:keepNext/>
    </w:pPr>
    <w:rPr>
      <w:b/>
    </w:rPr>
  </w:style>
  <w:style w:type="paragraph" w:customStyle="1" w:styleId="H5">
    <w:name w:val="H5"/>
    <w:basedOn w:val="16"/>
    <w:pPr>
      <w:keepNext/>
    </w:pPr>
    <w:rPr>
      <w:b/>
      <w:sz w:val="20"/>
    </w:rPr>
  </w:style>
  <w:style w:type="paragraph" w:customStyle="1" w:styleId="H6">
    <w:name w:val="H6"/>
    <w:basedOn w:val="16"/>
    <w:pPr>
      <w:keepNext/>
    </w:pPr>
    <w:rPr>
      <w:b/>
      <w:sz w:val="16"/>
    </w:rPr>
  </w:style>
  <w:style w:type="paragraph" w:customStyle="1" w:styleId="Address">
    <w:name w:val="Address"/>
    <w:basedOn w:val="16"/>
    <w:rPr>
      <w:i/>
    </w:rPr>
  </w:style>
  <w:style w:type="paragraph" w:customStyle="1" w:styleId="Blockquote">
    <w:name w:val="Blockquote"/>
    <w:basedOn w:val="16"/>
    <w:pPr>
      <w:ind w:left="360" w:right="360"/>
    </w:pPr>
  </w:style>
  <w:style w:type="paragraph" w:customStyle="1" w:styleId="Preformatted">
    <w:name w:val="Preformatted"/>
    <w:basedOn w:val="16"/>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pPr>
      <w:widowControl w:val="0"/>
      <w:pBdr>
        <w:top w:val="single" w:sz="2" w:space="0" w:color="000000"/>
        <w:left w:val="none" w:sz="0" w:space="0" w:color="000000"/>
        <w:bottom w:val="none" w:sz="0" w:space="0" w:color="000000"/>
        <w:right w:val="none" w:sz="0" w:space="0" w:color="000000"/>
      </w:pBdr>
      <w:jc w:val="center"/>
    </w:pPr>
    <w:rPr>
      <w:rFonts w:ascii="Arial" w:eastAsia="Arial" w:hAnsi="Arial" w:cs="Courier New"/>
      <w:vanish/>
      <w:sz w:val="16"/>
      <w:szCs w:val="24"/>
      <w:lang w:bidi="hi-IN"/>
    </w:rPr>
  </w:style>
  <w:style w:type="paragraph" w:customStyle="1" w:styleId="z-TopofForm">
    <w:name w:val="z-Top of Form"/>
    <w:pPr>
      <w:widowControl w:val="0"/>
      <w:pBdr>
        <w:top w:val="none" w:sz="0" w:space="0" w:color="000000"/>
        <w:left w:val="none" w:sz="0" w:space="0" w:color="000000"/>
        <w:bottom w:val="single" w:sz="2" w:space="0" w:color="000000"/>
        <w:right w:val="none" w:sz="0" w:space="0" w:color="000000"/>
      </w:pBdr>
      <w:jc w:val="center"/>
    </w:pPr>
    <w:rPr>
      <w:rFonts w:ascii="Arial" w:eastAsia="Arial" w:hAnsi="Arial" w:cs="Courier New"/>
      <w:vanish/>
      <w:sz w:val="16"/>
      <w:szCs w:val="24"/>
      <w:lang w:bidi="hi-IN"/>
    </w:rPr>
  </w:style>
  <w:style w:type="table" w:customStyle="1" w:styleId="TableStyle0">
    <w:name w:val="TableStyle0"/>
    <w:rPr>
      <w:rFonts w:ascii="Arial" w:hAnsi="Arial"/>
      <w:sz w:val="16"/>
      <w:szCs w:val="22"/>
      <w:lang w:eastAsia="ru-RU"/>
    </w:rPr>
    <w:tblPr>
      <w:tblCellMar>
        <w:top w:w="0" w:type="dxa"/>
        <w:left w:w="0" w:type="dxa"/>
        <w:bottom w:w="0" w:type="dxa"/>
        <w:right w:w="0" w:type="dxa"/>
      </w:tblCellMar>
    </w:tblPr>
  </w:style>
  <w:style w:type="character" w:customStyle="1" w:styleId="ConsPlusNormal">
    <w:name w:val="ConsPlusNormal Знак"/>
    <w:link w:val="ConsPlusNormal0"/>
    <w:locked/>
    <w:rsid w:val="005D230C"/>
    <w:rPr>
      <w:rFonts w:ascii="Arial" w:hAnsi="Arial" w:cs="Arial"/>
    </w:rPr>
  </w:style>
  <w:style w:type="paragraph" w:customStyle="1" w:styleId="ConsPlusNormal0">
    <w:name w:val="ConsPlusNormal"/>
    <w:link w:val="ConsPlusNormal"/>
    <w:rsid w:val="005D230C"/>
    <w:pPr>
      <w:widowControl w:val="0"/>
      <w:autoSpaceDE w:val="0"/>
      <w:autoSpaceDN w:val="0"/>
      <w:adjustRightInd w:val="0"/>
      <w:ind w:firstLine="720"/>
    </w:pPr>
    <w:rPr>
      <w:rFonts w:ascii="Arial" w:hAnsi="Arial" w:cs="Arial"/>
    </w:rPr>
  </w:style>
  <w:style w:type="character" w:customStyle="1" w:styleId="a4">
    <w:name w:val="Абзац списка Знак"/>
    <w:aliases w:val="it_List1 Знак,Абзац списка литеральный Знак,lp1 Знак,Bullet List Знак,FooterText Знак,numbered Знак,Paragraphe de liste1 Знак,Table-Normal Знак,RSHB_Table-Normal Знак,ТЗ список Знак,Bullet 1 Знак,Use Case List Paragraph Знак,1 Знак"/>
    <w:link w:val="a3"/>
    <w:uiPriority w:val="34"/>
    <w:locked/>
    <w:rsid w:val="00DC2CD5"/>
    <w:rPr>
      <w:rFonts w:ascii="Calibri" w:eastAsia="Calibri" w:hAnsi="Calibri"/>
      <w:sz w:val="22"/>
      <w:szCs w:val="22"/>
    </w:rPr>
  </w:style>
  <w:style w:type="character" w:customStyle="1" w:styleId="a6">
    <w:name w:val="Без интервала Знак"/>
    <w:link w:val="a5"/>
    <w:locked/>
    <w:rsid w:val="00DC2CD5"/>
    <w:rPr>
      <w:rFonts w:ascii="Calibri" w:eastAsia="Calibri" w:hAnsi="Calibri"/>
      <w:sz w:val="22"/>
      <w:szCs w:val="22"/>
    </w:rPr>
  </w:style>
  <w:style w:type="table" w:customStyle="1" w:styleId="TableNormal">
    <w:name w:val="Table Normal"/>
    <w:uiPriority w:val="2"/>
    <w:semiHidden/>
    <w:unhideWhenUsed/>
    <w:qFormat/>
    <w:rsid w:val="00F138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138AE"/>
    <w:pPr>
      <w:widowControl w:val="0"/>
      <w:autoSpaceDE w:val="0"/>
      <w:autoSpaceDN w:val="0"/>
      <w:spacing w:after="0" w:line="269" w:lineRule="exact"/>
      <w:ind w:left="107"/>
    </w:pPr>
    <w:rPr>
      <w:rFonts w:ascii="Times New Roman" w:eastAsia="Times New Roman" w:hAnsi="Times New Roman"/>
      <w:lang w:eastAsia="en-US"/>
    </w:rPr>
  </w:style>
  <w:style w:type="character" w:styleId="aff4">
    <w:name w:val="Placeholder Text"/>
    <w:basedOn w:val="a0"/>
    <w:uiPriority w:val="99"/>
    <w:semiHidden/>
    <w:rsid w:val="00633A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70190">
      <w:bodyDiv w:val="1"/>
      <w:marLeft w:val="0"/>
      <w:marRight w:val="0"/>
      <w:marTop w:val="0"/>
      <w:marBottom w:val="0"/>
      <w:divBdr>
        <w:top w:val="none" w:sz="0" w:space="0" w:color="auto"/>
        <w:left w:val="none" w:sz="0" w:space="0" w:color="auto"/>
        <w:bottom w:val="none" w:sz="0" w:space="0" w:color="auto"/>
        <w:right w:val="none" w:sz="0" w:space="0" w:color="auto"/>
      </w:divBdr>
    </w:div>
    <w:div w:id="610433332">
      <w:bodyDiv w:val="1"/>
      <w:marLeft w:val="0"/>
      <w:marRight w:val="0"/>
      <w:marTop w:val="0"/>
      <w:marBottom w:val="0"/>
      <w:divBdr>
        <w:top w:val="none" w:sz="0" w:space="0" w:color="auto"/>
        <w:left w:val="none" w:sz="0" w:space="0" w:color="auto"/>
        <w:bottom w:val="none" w:sz="0" w:space="0" w:color="auto"/>
        <w:right w:val="none" w:sz="0" w:space="0" w:color="auto"/>
      </w:divBdr>
    </w:div>
    <w:div w:id="149220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016264.1000" TargetMode="External"/><Relationship Id="rId3" Type="http://schemas.openxmlformats.org/officeDocument/2006/relationships/settings" Target="settings.xml"/><Relationship Id="rId7" Type="http://schemas.openxmlformats.org/officeDocument/2006/relationships/hyperlink" Target="file:///Z:\&#1047;&#1072;&#1082;&#1091;&#1087;&#1082;&#1080;%20223-&#1060;&#1047;\&#1047;&#1040;&#1050;&#1059;&#1055;&#1050;&#1048;%202024\2024\42.%20&#1069;&#1050;%20(&#1057;&#1052;&#1055;)%20&#1060;&#1091;&#1090;&#1073;&#1086;&#1083;&#1082;&#1072;,%20&#1076;&#1080;&#1087;&#1083;&#1086;&#1084;\&#1044;&#1086;&#1075;&#1086;&#1074;&#1086;&#1088;\&#1044;&#1086;&#1075;&#1086;&#1074;&#1086;&#1088;.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irector@odarendeti73.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650</TotalTime>
  <Pages>8</Pages>
  <Words>4383</Words>
  <Characters>24987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Вержев</dc:creator>
  <cp:lastModifiedBy>User</cp:lastModifiedBy>
  <cp:revision>191</cp:revision>
  <dcterms:created xsi:type="dcterms:W3CDTF">2023-01-20T11:03:00Z</dcterms:created>
  <dcterms:modified xsi:type="dcterms:W3CDTF">2026-04-13T07:25:00Z</dcterms:modified>
  <cp:version>917504</cp:version>
</cp:coreProperties>
</file>