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B0" w:rsidRPr="00F63CA2" w:rsidRDefault="005B45B0" w:rsidP="00D05BAC">
      <w:pPr>
        <w:rPr>
          <w:sz w:val="21"/>
          <w:szCs w:val="21"/>
        </w:rPr>
      </w:pPr>
    </w:p>
    <w:p w:rsidR="000D7784" w:rsidRPr="00F63CA2" w:rsidRDefault="000D7784" w:rsidP="00D05BAC">
      <w:pPr>
        <w:widowControl w:val="0"/>
        <w:shd w:val="clear" w:color="auto" w:fill="FFFFFF"/>
        <w:jc w:val="center"/>
        <w:rPr>
          <w:b/>
          <w:bCs/>
          <w:sz w:val="21"/>
          <w:szCs w:val="21"/>
        </w:rPr>
      </w:pPr>
      <w:r w:rsidRPr="00F63CA2">
        <w:rPr>
          <w:b/>
          <w:bCs/>
          <w:sz w:val="21"/>
          <w:szCs w:val="21"/>
        </w:rPr>
        <w:t xml:space="preserve">КОНТРАКТ № </w:t>
      </w:r>
      <w:r w:rsidR="001F2B62">
        <w:rPr>
          <w:b/>
          <w:bCs/>
          <w:sz w:val="21"/>
          <w:szCs w:val="21"/>
        </w:rPr>
        <w:t>11-БФ-44</w:t>
      </w:r>
    </w:p>
    <w:p w:rsidR="000D7784" w:rsidRPr="00F63CA2" w:rsidRDefault="000D7784" w:rsidP="00D05BAC">
      <w:pPr>
        <w:widowControl w:val="0"/>
        <w:autoSpaceDE w:val="0"/>
        <w:autoSpaceDN w:val="0"/>
        <w:adjustRightInd w:val="0"/>
        <w:jc w:val="center"/>
        <w:rPr>
          <w:b/>
          <w:bCs/>
          <w:sz w:val="21"/>
          <w:szCs w:val="21"/>
        </w:rPr>
      </w:pPr>
      <w:r w:rsidRPr="00F63CA2">
        <w:rPr>
          <w:b/>
          <w:sz w:val="21"/>
          <w:szCs w:val="21"/>
        </w:rPr>
        <w:t>на п</w:t>
      </w:r>
      <w:r w:rsidRPr="00F63CA2">
        <w:rPr>
          <w:b/>
          <w:bCs/>
          <w:sz w:val="21"/>
          <w:szCs w:val="21"/>
        </w:rPr>
        <w:t>оставку товара</w:t>
      </w:r>
    </w:p>
    <w:p w:rsidR="008F42BB" w:rsidRPr="00F63CA2" w:rsidRDefault="008F42BB" w:rsidP="00D05BAC">
      <w:pPr>
        <w:widowControl w:val="0"/>
        <w:autoSpaceDE w:val="0"/>
        <w:autoSpaceDN w:val="0"/>
        <w:adjustRightInd w:val="0"/>
        <w:jc w:val="center"/>
        <w:rPr>
          <w:b/>
          <w:bCs/>
          <w:sz w:val="21"/>
          <w:szCs w:val="21"/>
        </w:rPr>
      </w:pPr>
    </w:p>
    <w:p w:rsidR="00E34244" w:rsidRPr="00F63CA2" w:rsidRDefault="00E34244" w:rsidP="00D05BAC">
      <w:pPr>
        <w:jc w:val="center"/>
        <w:rPr>
          <w:sz w:val="21"/>
          <w:szCs w:val="21"/>
        </w:rPr>
      </w:pPr>
      <w:r w:rsidRPr="00F63CA2">
        <w:rPr>
          <w:sz w:val="21"/>
          <w:szCs w:val="21"/>
        </w:rPr>
        <w:t xml:space="preserve">(Идентификационный код закупки: </w:t>
      </w:r>
      <w:r w:rsidR="004B4993" w:rsidRPr="004B4993">
        <w:rPr>
          <w:sz w:val="21"/>
          <w:szCs w:val="21"/>
        </w:rPr>
        <w:t>26 1 7708245723 032643001 0002 00</w:t>
      </w:r>
      <w:r w:rsidR="00F45EDF">
        <w:rPr>
          <w:sz w:val="21"/>
          <w:szCs w:val="21"/>
        </w:rPr>
        <w:t>3</w:t>
      </w:r>
      <w:r w:rsidR="004B4993" w:rsidRPr="004B4993">
        <w:rPr>
          <w:sz w:val="21"/>
          <w:szCs w:val="21"/>
        </w:rPr>
        <w:t xml:space="preserve"> 0000 244</w:t>
      </w:r>
      <w:r w:rsidR="00F63CA2" w:rsidRPr="00F63CA2">
        <w:rPr>
          <w:sz w:val="21"/>
          <w:szCs w:val="21"/>
        </w:rPr>
        <w:t>)</w:t>
      </w:r>
    </w:p>
    <w:p w:rsidR="000D7784" w:rsidRPr="00F63CA2" w:rsidRDefault="000D7784" w:rsidP="00D05BAC">
      <w:pPr>
        <w:widowControl w:val="0"/>
        <w:autoSpaceDE w:val="0"/>
        <w:autoSpaceDN w:val="0"/>
        <w:adjustRightInd w:val="0"/>
        <w:jc w:val="center"/>
        <w:rPr>
          <w:b/>
          <w:bCs/>
          <w:sz w:val="21"/>
          <w:szCs w:val="21"/>
        </w:rPr>
      </w:pPr>
    </w:p>
    <w:p w:rsidR="000D7784" w:rsidRPr="00F63CA2" w:rsidRDefault="000D7784" w:rsidP="00D05BAC">
      <w:pPr>
        <w:widowControl w:val="0"/>
        <w:autoSpaceDE w:val="0"/>
        <w:autoSpaceDN w:val="0"/>
        <w:adjustRightInd w:val="0"/>
        <w:rPr>
          <w:b/>
          <w:bCs/>
          <w:sz w:val="21"/>
          <w:szCs w:val="21"/>
        </w:rPr>
      </w:pPr>
      <w:r w:rsidRPr="00F63CA2">
        <w:rPr>
          <w:sz w:val="21"/>
          <w:szCs w:val="21"/>
        </w:rPr>
        <w:t xml:space="preserve">г. </w:t>
      </w:r>
      <w:r w:rsidR="00C2774F">
        <w:rPr>
          <w:sz w:val="21"/>
          <w:szCs w:val="21"/>
        </w:rPr>
        <w:t>Улан-Удэ</w:t>
      </w:r>
      <w:r w:rsidRPr="00F63CA2">
        <w:rPr>
          <w:sz w:val="21"/>
          <w:szCs w:val="21"/>
        </w:rPr>
        <w:t xml:space="preserve">                                          </w:t>
      </w:r>
      <w:r w:rsidR="002F01E2" w:rsidRPr="00F63CA2">
        <w:rPr>
          <w:sz w:val="21"/>
          <w:szCs w:val="21"/>
        </w:rPr>
        <w:t xml:space="preserve">          </w:t>
      </w:r>
      <w:r w:rsidRPr="00F63CA2">
        <w:rPr>
          <w:sz w:val="21"/>
          <w:szCs w:val="21"/>
        </w:rPr>
        <w:t xml:space="preserve">                                                </w:t>
      </w:r>
      <w:r w:rsidR="00344B87" w:rsidRPr="00F63CA2">
        <w:rPr>
          <w:sz w:val="21"/>
          <w:szCs w:val="21"/>
        </w:rPr>
        <w:t xml:space="preserve"> </w:t>
      </w:r>
      <w:r w:rsidR="00E61183" w:rsidRPr="00F63CA2">
        <w:rPr>
          <w:sz w:val="21"/>
          <w:szCs w:val="21"/>
        </w:rPr>
        <w:t xml:space="preserve">   </w:t>
      </w:r>
      <w:r w:rsidR="00B61C3D" w:rsidRPr="00F63CA2">
        <w:rPr>
          <w:sz w:val="21"/>
          <w:szCs w:val="21"/>
        </w:rPr>
        <w:t xml:space="preserve">     </w:t>
      </w:r>
      <w:r w:rsidR="00E61183" w:rsidRPr="00F63CA2">
        <w:rPr>
          <w:sz w:val="21"/>
          <w:szCs w:val="21"/>
        </w:rPr>
        <w:t xml:space="preserve">          </w:t>
      </w:r>
      <w:r w:rsidRPr="00F63CA2">
        <w:rPr>
          <w:sz w:val="21"/>
          <w:szCs w:val="21"/>
        </w:rPr>
        <w:t xml:space="preserve"> </w:t>
      </w:r>
      <w:r w:rsidR="00F64BFF" w:rsidRPr="00F63CA2">
        <w:rPr>
          <w:sz w:val="21"/>
          <w:szCs w:val="21"/>
        </w:rPr>
        <w:t>«</w:t>
      </w:r>
      <w:r w:rsidRPr="00F63CA2">
        <w:rPr>
          <w:sz w:val="21"/>
          <w:szCs w:val="21"/>
        </w:rPr>
        <w:t>_</w:t>
      </w:r>
      <w:r w:rsidR="00344B87" w:rsidRPr="00F63CA2">
        <w:rPr>
          <w:sz w:val="21"/>
          <w:szCs w:val="21"/>
        </w:rPr>
        <w:t>_</w:t>
      </w:r>
      <w:r w:rsidRPr="00F63CA2">
        <w:rPr>
          <w:sz w:val="21"/>
          <w:szCs w:val="21"/>
        </w:rPr>
        <w:t>_</w:t>
      </w:r>
      <w:r w:rsidR="00344B87" w:rsidRPr="00F63CA2">
        <w:rPr>
          <w:sz w:val="21"/>
          <w:szCs w:val="21"/>
        </w:rPr>
        <w:t>_</w:t>
      </w:r>
      <w:r w:rsidRPr="00F63CA2">
        <w:rPr>
          <w:sz w:val="21"/>
          <w:szCs w:val="21"/>
        </w:rPr>
        <w:t>_</w:t>
      </w:r>
      <w:r w:rsidR="00F64BFF" w:rsidRPr="00F63CA2">
        <w:rPr>
          <w:sz w:val="21"/>
          <w:szCs w:val="21"/>
        </w:rPr>
        <w:t>»</w:t>
      </w:r>
      <w:r w:rsidRPr="00F63CA2">
        <w:rPr>
          <w:sz w:val="21"/>
          <w:szCs w:val="21"/>
        </w:rPr>
        <w:t xml:space="preserve"> __________ 202</w:t>
      </w:r>
      <w:r w:rsidR="00FA0866" w:rsidRPr="00F63CA2">
        <w:rPr>
          <w:sz w:val="21"/>
          <w:szCs w:val="21"/>
        </w:rPr>
        <w:t>6</w:t>
      </w:r>
      <w:r w:rsidRPr="00F63CA2">
        <w:rPr>
          <w:sz w:val="21"/>
          <w:szCs w:val="21"/>
        </w:rPr>
        <w:t xml:space="preserve"> г.</w:t>
      </w:r>
    </w:p>
    <w:p w:rsidR="000D7784" w:rsidRPr="00F63CA2" w:rsidRDefault="000D7784" w:rsidP="00D05BAC">
      <w:pPr>
        <w:widowControl w:val="0"/>
        <w:shd w:val="clear" w:color="auto" w:fill="FFFFFF"/>
        <w:tabs>
          <w:tab w:val="right" w:pos="9637"/>
        </w:tabs>
        <w:rPr>
          <w:b/>
          <w:sz w:val="21"/>
          <w:szCs w:val="21"/>
        </w:rPr>
      </w:pPr>
    </w:p>
    <w:p w:rsidR="001F2B62" w:rsidRPr="00ED2313" w:rsidRDefault="001F2B62" w:rsidP="001F2B62">
      <w:pPr>
        <w:widowControl w:val="0"/>
        <w:ind w:firstLine="567"/>
        <w:jc w:val="both"/>
        <w:rPr>
          <w:sz w:val="22"/>
          <w:szCs w:val="22"/>
        </w:rPr>
      </w:pPr>
      <w:r w:rsidRPr="00ED2313">
        <w:rPr>
          <w:b/>
          <w:sz w:val="22"/>
          <w:szCs w:val="22"/>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ED2313">
        <w:rPr>
          <w:bCs/>
          <w:sz w:val="22"/>
          <w:szCs w:val="22"/>
        </w:rPr>
        <w:t>именуемое в дальнейшем «Заказчик», в лице</w:t>
      </w:r>
      <w:r w:rsidR="009E19AA">
        <w:rPr>
          <w:bCs/>
          <w:sz w:val="22"/>
          <w:szCs w:val="22"/>
        </w:rPr>
        <w:t>_______________________________</w:t>
      </w:r>
      <w:r w:rsidRPr="00ED2313">
        <w:rPr>
          <w:bCs/>
          <w:sz w:val="22"/>
          <w:szCs w:val="22"/>
        </w:rPr>
        <w:t xml:space="preserve">, действующего на основании </w:t>
      </w:r>
      <w:r w:rsidR="009E19AA">
        <w:rPr>
          <w:bCs/>
          <w:color w:val="000000"/>
          <w:sz w:val="22"/>
          <w:szCs w:val="22"/>
        </w:rPr>
        <w:t>______________________________________________</w:t>
      </w:r>
      <w:r w:rsidRPr="00ED2313">
        <w:rPr>
          <w:bCs/>
          <w:color w:val="000000"/>
          <w:sz w:val="22"/>
          <w:szCs w:val="22"/>
        </w:rPr>
        <w:t xml:space="preserve"> </w:t>
      </w:r>
      <w:r w:rsidRPr="00ED2313">
        <w:rPr>
          <w:bCs/>
          <w:sz w:val="22"/>
          <w:szCs w:val="22"/>
        </w:rPr>
        <w:t xml:space="preserve">с одной стороны, и </w:t>
      </w:r>
      <w:r w:rsidR="009E19AA">
        <w:rPr>
          <w:b/>
          <w:bCs/>
          <w:sz w:val="22"/>
          <w:szCs w:val="22"/>
        </w:rPr>
        <w:t>________________________________________________________</w:t>
      </w:r>
      <w:r w:rsidRPr="00ED2313">
        <w:rPr>
          <w:b/>
          <w:sz w:val="22"/>
          <w:szCs w:val="22"/>
        </w:rPr>
        <w:t xml:space="preserve"> </w:t>
      </w:r>
      <w:r w:rsidRPr="00ED2313">
        <w:rPr>
          <w:sz w:val="22"/>
          <w:szCs w:val="22"/>
        </w:rPr>
        <w:t xml:space="preserve">именуемое в дальнейшем «Поставщик», в лице </w:t>
      </w:r>
      <w:r w:rsidR="009E19AA">
        <w:rPr>
          <w:sz w:val="22"/>
          <w:szCs w:val="22"/>
          <w:u w:val="single"/>
        </w:rPr>
        <w:t>______________________________</w:t>
      </w:r>
      <w:r w:rsidRPr="00ED2313">
        <w:rPr>
          <w:sz w:val="22"/>
          <w:szCs w:val="22"/>
        </w:rPr>
        <w:t xml:space="preserve"> действующего на основании </w:t>
      </w:r>
      <w:r w:rsidR="009E19AA">
        <w:rPr>
          <w:sz w:val="22"/>
          <w:szCs w:val="22"/>
        </w:rPr>
        <w:t>____________________________</w:t>
      </w:r>
      <w:r w:rsidRPr="00ED2313">
        <w:rPr>
          <w:sz w:val="22"/>
          <w:szCs w:val="22"/>
        </w:rPr>
        <w:t>, с другой стороны,</w:t>
      </w:r>
    </w:p>
    <w:p w:rsidR="001A2524" w:rsidRPr="00F63CA2" w:rsidRDefault="000D7784" w:rsidP="00D05BAC">
      <w:pPr>
        <w:widowControl w:val="0"/>
        <w:suppressAutoHyphens/>
        <w:ind w:firstLine="709"/>
        <w:jc w:val="both"/>
        <w:rPr>
          <w:bCs/>
          <w:sz w:val="21"/>
          <w:szCs w:val="21"/>
        </w:rPr>
      </w:pPr>
      <w:r w:rsidRPr="00F63CA2">
        <w:rPr>
          <w:sz w:val="21"/>
          <w:szCs w:val="21"/>
        </w:rPr>
        <w:t xml:space="preserve">совместно в дальнейшем именуемые </w:t>
      </w:r>
      <w:r w:rsidR="00F64BFF" w:rsidRPr="00F63CA2">
        <w:rPr>
          <w:sz w:val="21"/>
          <w:szCs w:val="21"/>
        </w:rPr>
        <w:t>«</w:t>
      </w:r>
      <w:r w:rsidRPr="00F63CA2">
        <w:rPr>
          <w:sz w:val="21"/>
          <w:szCs w:val="21"/>
        </w:rPr>
        <w:t>Стороны</w:t>
      </w:r>
      <w:r w:rsidR="00F64BFF" w:rsidRPr="00F63CA2">
        <w:rPr>
          <w:sz w:val="21"/>
          <w:szCs w:val="21"/>
        </w:rPr>
        <w:t>»</w:t>
      </w:r>
      <w:r w:rsidRPr="00F63CA2">
        <w:rPr>
          <w:sz w:val="21"/>
          <w:szCs w:val="21"/>
        </w:rPr>
        <w:t xml:space="preserve">, </w:t>
      </w:r>
      <w:r w:rsidR="001A2524" w:rsidRPr="00F63CA2">
        <w:rPr>
          <w:bCs/>
          <w:sz w:val="21"/>
          <w:szCs w:val="21"/>
        </w:rPr>
        <w:t xml:space="preserve">руководствуясь п. </w:t>
      </w:r>
      <w:r w:rsidR="004B4993">
        <w:rPr>
          <w:bCs/>
          <w:sz w:val="21"/>
          <w:szCs w:val="21"/>
        </w:rPr>
        <w:t>5</w:t>
      </w:r>
      <w:r w:rsidR="001A2524" w:rsidRPr="00F63CA2">
        <w:rPr>
          <w:bCs/>
          <w:sz w:val="21"/>
          <w:szCs w:val="21"/>
        </w:rPr>
        <w:t xml:space="preserve"> ч. 1 ст. 93 Федерального закона от 05.04.2013 № 44-ФЗ </w:t>
      </w:r>
      <w:r w:rsidR="00F64BFF" w:rsidRPr="00F63CA2">
        <w:rPr>
          <w:bCs/>
          <w:sz w:val="21"/>
          <w:szCs w:val="21"/>
        </w:rPr>
        <w:t>«</w:t>
      </w:r>
      <w:r w:rsidR="001A2524" w:rsidRPr="00F63CA2">
        <w:rPr>
          <w:bCs/>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bCs/>
          <w:sz w:val="21"/>
          <w:szCs w:val="21"/>
        </w:rPr>
        <w:t>»</w:t>
      </w:r>
      <w:r w:rsidR="001A2524" w:rsidRPr="00F63CA2">
        <w:rPr>
          <w:bCs/>
          <w:sz w:val="21"/>
          <w:szCs w:val="21"/>
        </w:rPr>
        <w:t xml:space="preserve"> (далее – Закон № 44-ФЗ), заключили настоящий контракт бюджетного учреждения на поставку товара (далее – Контракт) о нижеследующем:</w:t>
      </w:r>
    </w:p>
    <w:p w:rsidR="000D7784" w:rsidRPr="00F63CA2" w:rsidRDefault="000D7784" w:rsidP="00D05BAC">
      <w:pPr>
        <w:widowControl w:val="0"/>
        <w:ind w:firstLine="567"/>
        <w:jc w:val="both"/>
        <w:rPr>
          <w:sz w:val="21"/>
          <w:szCs w:val="21"/>
        </w:rPr>
      </w:pPr>
    </w:p>
    <w:p w:rsidR="000D7784" w:rsidRPr="00F63CA2" w:rsidRDefault="000D7784" w:rsidP="00D05BAC">
      <w:pPr>
        <w:widowControl w:val="0"/>
        <w:autoSpaceDE w:val="0"/>
        <w:autoSpaceDN w:val="0"/>
        <w:ind w:firstLine="567"/>
        <w:jc w:val="center"/>
        <w:rPr>
          <w:b/>
          <w:sz w:val="21"/>
          <w:szCs w:val="21"/>
        </w:rPr>
      </w:pPr>
      <w:r w:rsidRPr="00F63CA2">
        <w:rPr>
          <w:b/>
          <w:sz w:val="21"/>
          <w:szCs w:val="21"/>
        </w:rPr>
        <w:t>1. ПРЕДМЕТ КОНТРАКТА</w:t>
      </w:r>
    </w:p>
    <w:p w:rsidR="000D7784" w:rsidRPr="00F63CA2" w:rsidRDefault="000D7784" w:rsidP="00D05BAC">
      <w:pPr>
        <w:keepNext/>
        <w:ind w:firstLine="567"/>
        <w:jc w:val="both"/>
        <w:rPr>
          <w:sz w:val="21"/>
          <w:szCs w:val="21"/>
        </w:rPr>
      </w:pPr>
      <w:r w:rsidRPr="00F63CA2">
        <w:rPr>
          <w:sz w:val="21"/>
          <w:szCs w:val="21"/>
        </w:rPr>
        <w:t xml:space="preserve">1.1. В рамках настоящего Контракта Поставщик обязуется своевременно поставить и передать Заказчику для нужд </w:t>
      </w:r>
      <w:bookmarkStart w:id="0" w:name="_Hlk50045646"/>
      <w:r w:rsidR="004B4993">
        <w:rPr>
          <w:sz w:val="21"/>
          <w:szCs w:val="21"/>
        </w:rPr>
        <w:t>Байкальского</w:t>
      </w:r>
      <w:r w:rsidRPr="00F63CA2">
        <w:rPr>
          <w:sz w:val="21"/>
          <w:szCs w:val="21"/>
        </w:rPr>
        <w:t xml:space="preserve"> филиала ФГБНУ </w:t>
      </w:r>
      <w:r w:rsidR="00F64BFF" w:rsidRPr="00F63CA2">
        <w:rPr>
          <w:sz w:val="21"/>
          <w:szCs w:val="21"/>
        </w:rPr>
        <w:t>«</w:t>
      </w:r>
      <w:r w:rsidRPr="00F63CA2">
        <w:rPr>
          <w:sz w:val="21"/>
          <w:szCs w:val="21"/>
        </w:rPr>
        <w:t>ВНИРО</w:t>
      </w:r>
      <w:r w:rsidR="00F64BFF" w:rsidRPr="00F63CA2">
        <w:rPr>
          <w:sz w:val="21"/>
          <w:szCs w:val="21"/>
        </w:rPr>
        <w:t>»</w:t>
      </w:r>
      <w:bookmarkEnd w:id="0"/>
      <w:r w:rsidR="00BB28F6">
        <w:rPr>
          <w:rFonts w:ascii="Roboto" w:hAnsi="Roboto"/>
          <w:b/>
          <w:sz w:val="20"/>
          <w:szCs w:val="20"/>
          <w:shd w:val="clear" w:color="auto" w:fill="FFFFFF"/>
        </w:rPr>
        <w:t xml:space="preserve"> рыболовный</w:t>
      </w:r>
      <w:r w:rsidR="00BB28F6" w:rsidRPr="00BB28F6">
        <w:rPr>
          <w:rFonts w:ascii="Roboto" w:hAnsi="Roboto"/>
          <w:b/>
          <w:sz w:val="20"/>
          <w:szCs w:val="20"/>
          <w:shd w:val="clear" w:color="auto" w:fill="FFFFFF"/>
        </w:rPr>
        <w:t xml:space="preserve"> инвентар</w:t>
      </w:r>
      <w:r w:rsidR="00BB28F6">
        <w:rPr>
          <w:rFonts w:ascii="Roboto" w:hAnsi="Roboto"/>
          <w:b/>
          <w:sz w:val="20"/>
          <w:szCs w:val="20"/>
          <w:shd w:val="clear" w:color="auto" w:fill="FFFFFF"/>
        </w:rPr>
        <w:t>ь</w:t>
      </w:r>
      <w:r w:rsidR="00BA3192">
        <w:rPr>
          <w:rFonts w:ascii="Roboto" w:hAnsi="Roboto"/>
          <w:b/>
          <w:sz w:val="20"/>
          <w:szCs w:val="20"/>
          <w:shd w:val="clear" w:color="auto" w:fill="FFFFFF"/>
        </w:rPr>
        <w:t xml:space="preserve"> (</w:t>
      </w:r>
      <w:proofErr w:type="spellStart"/>
      <w:r w:rsidR="00BA3192">
        <w:rPr>
          <w:rFonts w:ascii="Roboto" w:hAnsi="Roboto"/>
          <w:b/>
          <w:sz w:val="20"/>
          <w:szCs w:val="20"/>
          <w:shd w:val="clear" w:color="auto" w:fill="FFFFFF"/>
        </w:rPr>
        <w:t>дель</w:t>
      </w:r>
      <w:proofErr w:type="spellEnd"/>
      <w:r w:rsidR="00402CC5">
        <w:rPr>
          <w:rFonts w:ascii="Roboto" w:hAnsi="Roboto"/>
          <w:b/>
          <w:sz w:val="20"/>
          <w:szCs w:val="20"/>
          <w:shd w:val="clear" w:color="auto" w:fill="FFFFFF"/>
        </w:rPr>
        <w:t>,</w:t>
      </w:r>
      <w:r w:rsidR="00BA3192">
        <w:rPr>
          <w:rFonts w:ascii="Roboto" w:hAnsi="Roboto"/>
          <w:b/>
          <w:sz w:val="20"/>
          <w:szCs w:val="20"/>
          <w:shd w:val="clear" w:color="auto" w:fill="FFFFFF"/>
        </w:rPr>
        <w:t xml:space="preserve"> скоб</w:t>
      </w:r>
      <w:r w:rsidR="00402CC5">
        <w:rPr>
          <w:rFonts w:ascii="Roboto" w:hAnsi="Roboto"/>
          <w:b/>
          <w:sz w:val="20"/>
          <w:szCs w:val="20"/>
          <w:shd w:val="clear" w:color="auto" w:fill="FFFFFF"/>
        </w:rPr>
        <w:t>ы</w:t>
      </w:r>
      <w:r w:rsidR="00BA3192">
        <w:rPr>
          <w:rFonts w:ascii="Roboto" w:hAnsi="Roboto"/>
          <w:b/>
          <w:sz w:val="20"/>
          <w:szCs w:val="20"/>
          <w:shd w:val="clear" w:color="auto" w:fill="FFFFFF"/>
        </w:rPr>
        <w:t>)</w:t>
      </w:r>
      <w:r w:rsidR="00BB28F6">
        <w:rPr>
          <w:rFonts w:ascii="Roboto" w:hAnsi="Roboto"/>
          <w:color w:val="334059"/>
          <w:sz w:val="20"/>
          <w:szCs w:val="20"/>
          <w:shd w:val="clear" w:color="auto" w:fill="FFFFFF"/>
        </w:rPr>
        <w:t xml:space="preserve"> </w:t>
      </w:r>
      <w:r w:rsidRPr="00F63CA2">
        <w:rPr>
          <w:sz w:val="21"/>
          <w:szCs w:val="21"/>
        </w:rPr>
        <w:t xml:space="preserve">согласно Спецификации (Приложение № 1 </w:t>
      </w:r>
      <w:r w:rsidR="00FD4CDB" w:rsidRPr="00F63CA2">
        <w:rPr>
          <w:sz w:val="21"/>
          <w:szCs w:val="21"/>
        </w:rPr>
        <w:t xml:space="preserve">к </w:t>
      </w:r>
      <w:r w:rsidR="00622C06" w:rsidRPr="00F63CA2">
        <w:rPr>
          <w:sz w:val="21"/>
          <w:szCs w:val="21"/>
        </w:rPr>
        <w:t>Контракту) (далее – Товар), а</w:t>
      </w:r>
      <w:r w:rsidRPr="00F63CA2">
        <w:rPr>
          <w:sz w:val="21"/>
          <w:szCs w:val="21"/>
        </w:rPr>
        <w:t xml:space="preserve"> Заказчик, в свою очередь, обязуется принять и оплатить поставленный Товар в порядке и в сроки, указанные в настоящем Контракте.</w:t>
      </w:r>
    </w:p>
    <w:p w:rsidR="000D7784" w:rsidRPr="00F63CA2" w:rsidRDefault="000D7784" w:rsidP="00D05BAC">
      <w:pPr>
        <w:ind w:firstLine="567"/>
        <w:jc w:val="both"/>
        <w:rPr>
          <w:bCs/>
          <w:sz w:val="21"/>
          <w:szCs w:val="21"/>
        </w:rPr>
      </w:pPr>
      <w:r w:rsidRPr="00F63CA2">
        <w:rPr>
          <w:bCs/>
          <w:sz w:val="21"/>
          <w:szCs w:val="21"/>
        </w:rP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D7784" w:rsidRPr="00F63CA2" w:rsidRDefault="000D7784" w:rsidP="00D05BAC">
      <w:pPr>
        <w:ind w:firstLine="567"/>
        <w:rPr>
          <w:bCs/>
          <w:sz w:val="21"/>
          <w:szCs w:val="21"/>
        </w:rPr>
      </w:pPr>
    </w:p>
    <w:p w:rsidR="000D7784" w:rsidRPr="00F63CA2" w:rsidRDefault="000D7784" w:rsidP="00D05BAC">
      <w:pPr>
        <w:ind w:firstLine="567"/>
        <w:jc w:val="center"/>
        <w:rPr>
          <w:b/>
          <w:sz w:val="21"/>
          <w:szCs w:val="21"/>
        </w:rPr>
      </w:pPr>
      <w:r w:rsidRPr="00F63CA2">
        <w:rPr>
          <w:b/>
          <w:sz w:val="21"/>
          <w:szCs w:val="21"/>
        </w:rPr>
        <w:t>2. ЦЕНА КОНТРАКТА И ПОРЯДОК РАСЧЕТОВ</w:t>
      </w:r>
    </w:p>
    <w:p w:rsidR="000D7784" w:rsidRPr="00F63CA2" w:rsidRDefault="000D7784" w:rsidP="00D05BAC">
      <w:pPr>
        <w:ind w:firstLine="567"/>
        <w:jc w:val="both"/>
        <w:rPr>
          <w:i/>
          <w:sz w:val="21"/>
          <w:szCs w:val="21"/>
        </w:rPr>
      </w:pPr>
      <w:r w:rsidRPr="00F63CA2">
        <w:rPr>
          <w:sz w:val="21"/>
          <w:szCs w:val="21"/>
        </w:rPr>
        <w:t>2.1. Общая цена по настоящему Контракту составляет</w:t>
      </w:r>
      <w:proofErr w:type="gramStart"/>
      <w:r w:rsidRPr="00F63CA2">
        <w:rPr>
          <w:sz w:val="21"/>
          <w:szCs w:val="21"/>
        </w:rPr>
        <w:t xml:space="preserve"> </w:t>
      </w:r>
      <w:r w:rsidR="009E19AA">
        <w:rPr>
          <w:b/>
          <w:sz w:val="21"/>
          <w:szCs w:val="21"/>
        </w:rPr>
        <w:t>____________________</w:t>
      </w:r>
      <w:r w:rsidR="001F2B62">
        <w:rPr>
          <w:b/>
          <w:sz w:val="21"/>
          <w:szCs w:val="21"/>
        </w:rPr>
        <w:t xml:space="preserve"> </w:t>
      </w:r>
      <w:r w:rsidRPr="00F63CA2">
        <w:rPr>
          <w:b/>
          <w:bCs/>
          <w:sz w:val="21"/>
          <w:szCs w:val="21"/>
        </w:rPr>
        <w:t>(</w:t>
      </w:r>
      <w:r w:rsidR="009E19AA">
        <w:rPr>
          <w:b/>
          <w:bCs/>
          <w:sz w:val="21"/>
          <w:szCs w:val="21"/>
        </w:rPr>
        <w:t>___________________________________________________</w:t>
      </w:r>
      <w:r w:rsidRPr="00F63CA2">
        <w:rPr>
          <w:b/>
          <w:sz w:val="21"/>
          <w:szCs w:val="21"/>
        </w:rPr>
        <w:t xml:space="preserve">) </w:t>
      </w:r>
      <w:proofErr w:type="gramEnd"/>
      <w:r w:rsidRPr="00F63CA2">
        <w:rPr>
          <w:b/>
          <w:sz w:val="21"/>
          <w:szCs w:val="21"/>
        </w:rPr>
        <w:t xml:space="preserve">рублей </w:t>
      </w:r>
      <w:r w:rsidR="001F2B62">
        <w:rPr>
          <w:b/>
          <w:sz w:val="21"/>
          <w:szCs w:val="21"/>
        </w:rPr>
        <w:t>00</w:t>
      </w:r>
      <w:r w:rsidR="00344B87" w:rsidRPr="00F63CA2">
        <w:rPr>
          <w:b/>
          <w:sz w:val="21"/>
          <w:szCs w:val="21"/>
        </w:rPr>
        <w:t>копеек,</w:t>
      </w:r>
      <w:r w:rsidR="00344B87" w:rsidRPr="00F63CA2">
        <w:rPr>
          <w:sz w:val="21"/>
          <w:szCs w:val="21"/>
        </w:rPr>
        <w:t xml:space="preserve"> </w:t>
      </w:r>
      <w:r w:rsidR="00344B87" w:rsidRPr="001F2B62">
        <w:rPr>
          <w:sz w:val="21"/>
          <w:szCs w:val="21"/>
          <w:highlight w:val="yellow"/>
        </w:rPr>
        <w:t xml:space="preserve">в том числе НДС – </w:t>
      </w:r>
      <w:r w:rsidR="00CB63CE" w:rsidRPr="001F2B62">
        <w:rPr>
          <w:sz w:val="21"/>
          <w:szCs w:val="21"/>
          <w:highlight w:val="yellow"/>
        </w:rPr>
        <w:t>___</w:t>
      </w:r>
      <w:r w:rsidR="00344B87" w:rsidRPr="001F2B62">
        <w:rPr>
          <w:sz w:val="21"/>
          <w:szCs w:val="21"/>
          <w:highlight w:val="yellow"/>
        </w:rPr>
        <w:t>_ %</w:t>
      </w:r>
      <w:r w:rsidRPr="001F2B62">
        <w:rPr>
          <w:i/>
          <w:sz w:val="21"/>
          <w:szCs w:val="21"/>
          <w:highlight w:val="yellow"/>
        </w:rPr>
        <w:t xml:space="preserve"> (или НДС не облагается на основании </w:t>
      </w:r>
      <w:proofErr w:type="spellStart"/>
      <w:r w:rsidRPr="001F2B62">
        <w:rPr>
          <w:i/>
          <w:sz w:val="21"/>
          <w:szCs w:val="21"/>
          <w:highlight w:val="yellow"/>
        </w:rPr>
        <w:t>ст</w:t>
      </w:r>
      <w:proofErr w:type="spellEnd"/>
      <w:r w:rsidRPr="001F2B62">
        <w:rPr>
          <w:i/>
          <w:sz w:val="21"/>
          <w:szCs w:val="21"/>
          <w:highlight w:val="yellow"/>
        </w:rPr>
        <w:t>._________Налогового кодекса РФ).</w:t>
      </w:r>
    </w:p>
    <w:p w:rsidR="000D7784" w:rsidRPr="00F63CA2" w:rsidRDefault="000D7784" w:rsidP="00D05BAC">
      <w:pPr>
        <w:ind w:firstLine="567"/>
        <w:jc w:val="both"/>
        <w:rPr>
          <w:iCs/>
          <w:sz w:val="21"/>
          <w:szCs w:val="21"/>
        </w:rPr>
      </w:pPr>
      <w:r w:rsidRPr="00F63CA2">
        <w:rPr>
          <w:iCs/>
          <w:sz w:val="21"/>
          <w:szCs w:val="21"/>
        </w:rPr>
        <w:t xml:space="preserve">2.2. </w:t>
      </w:r>
      <w:proofErr w:type="gramStart"/>
      <w:r w:rsidRPr="00F63CA2">
        <w:rPr>
          <w:iCs/>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proofErr w:type="gramEnd"/>
      <w:r w:rsidRPr="00F63CA2">
        <w:rPr>
          <w:iCs/>
          <w:sz w:val="21"/>
          <w:szCs w:val="21"/>
        </w:rPr>
        <w:t xml:space="preserve"> Заказчиком.</w:t>
      </w:r>
    </w:p>
    <w:p w:rsidR="000D7784" w:rsidRPr="00F63CA2" w:rsidRDefault="000D7784" w:rsidP="00D05BAC">
      <w:pPr>
        <w:ind w:firstLine="567"/>
        <w:jc w:val="both"/>
        <w:rPr>
          <w:sz w:val="21"/>
          <w:szCs w:val="21"/>
        </w:rPr>
      </w:pPr>
      <w:r w:rsidRPr="00F63CA2">
        <w:rPr>
          <w:sz w:val="21"/>
          <w:szCs w:val="21"/>
        </w:rPr>
        <w:t xml:space="preserve">2.3. Цена Контракта является твёрдой и определяется на весь срок исполнения Контракта и не подлежит изменению, за исключением случаев, установленных Федеральным законом от 05.04.2013 г. № 44-ФЗ </w:t>
      </w:r>
      <w:r w:rsidR="00F64BFF" w:rsidRPr="00F63CA2">
        <w:rPr>
          <w:sz w:val="21"/>
          <w:szCs w:val="21"/>
        </w:rPr>
        <w:t>«</w:t>
      </w:r>
      <w:r w:rsidRPr="00F63CA2">
        <w:rPr>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sz w:val="21"/>
          <w:szCs w:val="21"/>
        </w:rPr>
        <w:t>»</w:t>
      </w:r>
      <w:r w:rsidRPr="00F63CA2">
        <w:rPr>
          <w:sz w:val="21"/>
          <w:szCs w:val="21"/>
        </w:rPr>
        <w:t xml:space="preserve"> (далее – Закон № 44-ФЗ), в том числе:</w:t>
      </w:r>
    </w:p>
    <w:p w:rsidR="000D7784" w:rsidRPr="00F63CA2" w:rsidRDefault="000D7784" w:rsidP="00D05BAC">
      <w:pPr>
        <w:ind w:firstLine="567"/>
        <w:jc w:val="both"/>
        <w:rPr>
          <w:sz w:val="21"/>
          <w:szCs w:val="21"/>
        </w:rPr>
      </w:pPr>
      <w:r w:rsidRPr="00F63CA2">
        <w:rPr>
          <w:sz w:val="21"/>
          <w:szCs w:val="21"/>
        </w:rPr>
        <w:t>2.3.1. В случае снижения цены Контракта без изменения предусмотренных Контрактом количества, качества поставляемого Товара и иных условий Контракта.</w:t>
      </w:r>
    </w:p>
    <w:p w:rsidR="000D7784" w:rsidRPr="00F63CA2" w:rsidRDefault="000D7784" w:rsidP="00D05BAC">
      <w:pPr>
        <w:ind w:firstLine="567"/>
        <w:jc w:val="both"/>
        <w:rPr>
          <w:sz w:val="21"/>
          <w:szCs w:val="21"/>
        </w:rPr>
      </w:pPr>
      <w:r w:rsidRPr="00F63CA2">
        <w:rPr>
          <w:sz w:val="21"/>
          <w:szCs w:val="21"/>
        </w:rPr>
        <w:t xml:space="preserve">2.3.2. В случае увеличения или уменьшения по предложению Заказчика предусмотренного Контрактом количества Товара не более чем на десять процентов. При этом по соглашению Сторон допускается изменение с учетом </w:t>
      </w:r>
      <w:proofErr w:type="gramStart"/>
      <w:r w:rsidRPr="00F63CA2">
        <w:rPr>
          <w:sz w:val="21"/>
          <w:szCs w:val="21"/>
        </w:rPr>
        <w:t>положений бюджетного законодательства Российской Федерации цены Контракта</w:t>
      </w:r>
      <w:proofErr w:type="gramEnd"/>
      <w:r w:rsidRPr="00F63CA2">
        <w:rPr>
          <w:sz w:val="21"/>
          <w:szCs w:val="21"/>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F63CA2">
        <w:rPr>
          <w:sz w:val="21"/>
          <w:szCs w:val="21"/>
        </w:rPr>
        <w:t>предусмотренных</w:t>
      </w:r>
      <w:proofErr w:type="gramEnd"/>
      <w:r w:rsidRPr="00F63CA2">
        <w:rPr>
          <w:sz w:val="21"/>
          <w:szCs w:val="21"/>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F2B62" w:rsidRPr="00ED2313" w:rsidRDefault="001F2B62" w:rsidP="001F2B62">
      <w:pPr>
        <w:ind w:firstLine="567"/>
        <w:jc w:val="both"/>
        <w:rPr>
          <w:sz w:val="22"/>
          <w:szCs w:val="22"/>
        </w:rPr>
      </w:pPr>
      <w:r w:rsidRPr="00ED2313">
        <w:rPr>
          <w:sz w:val="22"/>
          <w:szCs w:val="22"/>
        </w:rPr>
        <w:t>2.4. Цена Контракта включает в себя общую стоимость всего количества Товара, поставляемого по Контракту.</w:t>
      </w:r>
    </w:p>
    <w:p w:rsidR="00A43818" w:rsidRPr="00F63CA2" w:rsidRDefault="000D7784" w:rsidP="00D05BAC">
      <w:pPr>
        <w:ind w:firstLine="567"/>
        <w:jc w:val="both"/>
        <w:rPr>
          <w:sz w:val="21"/>
          <w:szCs w:val="21"/>
        </w:rPr>
      </w:pPr>
      <w:r w:rsidRPr="00F63CA2">
        <w:rPr>
          <w:sz w:val="21"/>
          <w:szCs w:val="21"/>
        </w:rPr>
        <w:t xml:space="preserve">2.5. </w:t>
      </w:r>
      <w:r w:rsidR="00A43818" w:rsidRPr="00F63CA2">
        <w:rPr>
          <w:sz w:val="21"/>
          <w:szCs w:val="21"/>
        </w:rPr>
        <w:t xml:space="preserve">Заказчик производит оплату Товара по факту его поставки. Оплата осуществляется в безналичной форме путем перечисления денежных средств на расчетный счет Поставщика в течение 7 (семи) рабочих дней </w:t>
      </w:r>
      <w:proofErr w:type="gramStart"/>
      <w:r w:rsidR="00A43818" w:rsidRPr="00F63CA2">
        <w:rPr>
          <w:sz w:val="21"/>
          <w:szCs w:val="21"/>
        </w:rPr>
        <w:t>с даты подписания</w:t>
      </w:r>
      <w:proofErr w:type="gramEnd"/>
      <w:r w:rsidR="00A43818" w:rsidRPr="00F63CA2">
        <w:rPr>
          <w:sz w:val="21"/>
          <w:szCs w:val="21"/>
        </w:rPr>
        <w:t xml:space="preserve"> Заказчиком документа о приемке:</w:t>
      </w:r>
    </w:p>
    <w:p w:rsidR="00A43818" w:rsidRPr="00F63CA2" w:rsidRDefault="00A43818" w:rsidP="00D05BAC">
      <w:pPr>
        <w:ind w:firstLine="567"/>
        <w:jc w:val="both"/>
        <w:rPr>
          <w:sz w:val="21"/>
          <w:szCs w:val="21"/>
        </w:rPr>
      </w:pPr>
      <w:r w:rsidRPr="00F63CA2">
        <w:rPr>
          <w:sz w:val="21"/>
          <w:szCs w:val="21"/>
        </w:rPr>
        <w:t xml:space="preserve">- </w:t>
      </w:r>
      <w:r w:rsidR="0038430D" w:rsidRPr="00F63CA2">
        <w:rPr>
          <w:sz w:val="21"/>
          <w:szCs w:val="21"/>
        </w:rPr>
        <w:t xml:space="preserve">универсального передаточного документа (далее - УПД), либо </w:t>
      </w:r>
      <w:r w:rsidRPr="00F63CA2">
        <w:rPr>
          <w:sz w:val="21"/>
          <w:szCs w:val="21"/>
        </w:rPr>
        <w:t>това</w:t>
      </w:r>
      <w:r w:rsidR="0038430D" w:rsidRPr="00F63CA2">
        <w:rPr>
          <w:sz w:val="21"/>
          <w:szCs w:val="21"/>
        </w:rPr>
        <w:t>рной накладной</w:t>
      </w:r>
      <w:r w:rsidRPr="00F63CA2">
        <w:rPr>
          <w:sz w:val="21"/>
          <w:szCs w:val="21"/>
        </w:rPr>
        <w:t>;</w:t>
      </w:r>
    </w:p>
    <w:p w:rsidR="00A43818" w:rsidRPr="00F63CA2" w:rsidRDefault="00A43818" w:rsidP="00D05BAC">
      <w:pPr>
        <w:ind w:firstLine="567"/>
        <w:jc w:val="both"/>
        <w:rPr>
          <w:sz w:val="21"/>
          <w:szCs w:val="21"/>
        </w:rPr>
      </w:pPr>
      <w:r w:rsidRPr="00F63CA2">
        <w:rPr>
          <w:sz w:val="21"/>
          <w:szCs w:val="21"/>
        </w:rPr>
        <w:t>- счета (счета-фактуры).</w:t>
      </w:r>
    </w:p>
    <w:p w:rsidR="000D7784" w:rsidRPr="00F63CA2" w:rsidRDefault="000D7784" w:rsidP="00D05BAC">
      <w:pPr>
        <w:ind w:firstLine="567"/>
        <w:jc w:val="both"/>
        <w:rPr>
          <w:sz w:val="21"/>
          <w:szCs w:val="21"/>
        </w:rPr>
      </w:pPr>
      <w:r w:rsidRPr="00F63CA2">
        <w:rPr>
          <w:sz w:val="21"/>
          <w:szCs w:val="21"/>
        </w:rPr>
        <w:lastRenderedPageBreak/>
        <w:t>2.6. В счёте (счёте-фактуре) обязательно указываются наименование и номера документов, приложенных к счёту (счёту-фактуре), номер и дата Контракта, по которому производилась поставка Товара.</w:t>
      </w:r>
    </w:p>
    <w:p w:rsidR="00B40EED" w:rsidRPr="00F63CA2" w:rsidRDefault="000D7784" w:rsidP="00D05BAC">
      <w:pPr>
        <w:ind w:firstLine="567"/>
        <w:jc w:val="both"/>
        <w:rPr>
          <w:sz w:val="21"/>
          <w:szCs w:val="21"/>
        </w:rPr>
      </w:pPr>
      <w:r w:rsidRPr="00F63CA2">
        <w:rPr>
          <w:sz w:val="21"/>
          <w:szCs w:val="21"/>
        </w:rPr>
        <w:t>2.7. Датой оплаты считается дата списания денежных средств со счёта Заказчика органом Федерального казначейства.</w:t>
      </w:r>
    </w:p>
    <w:p w:rsidR="000D7784" w:rsidRPr="00F63CA2" w:rsidRDefault="000D7784" w:rsidP="00D05BAC">
      <w:pPr>
        <w:ind w:firstLine="567"/>
        <w:jc w:val="both"/>
        <w:rPr>
          <w:sz w:val="21"/>
          <w:szCs w:val="21"/>
        </w:rPr>
      </w:pPr>
      <w:r w:rsidRPr="00F63CA2">
        <w:rPr>
          <w:sz w:val="21"/>
          <w:szCs w:val="21"/>
        </w:rPr>
        <w:t xml:space="preserve">2.8. Источники финансирования настоящего контракта: </w:t>
      </w:r>
      <w:bookmarkStart w:id="1" w:name="P229"/>
      <w:bookmarkEnd w:id="1"/>
    </w:p>
    <w:p w:rsidR="000D7784" w:rsidRPr="00F63CA2" w:rsidRDefault="000D7784" w:rsidP="00D05BAC">
      <w:pPr>
        <w:widowControl w:val="0"/>
        <w:autoSpaceDE w:val="0"/>
        <w:autoSpaceDN w:val="0"/>
        <w:ind w:firstLine="567"/>
        <w:jc w:val="both"/>
        <w:rPr>
          <w:sz w:val="21"/>
          <w:szCs w:val="21"/>
        </w:rPr>
      </w:pPr>
      <w:r w:rsidRPr="00F63CA2">
        <w:rPr>
          <w:sz w:val="21"/>
          <w:szCs w:val="21"/>
        </w:rPr>
        <w:t xml:space="preserve">- </w:t>
      </w:r>
      <w:r w:rsidR="0038430D" w:rsidRPr="00F63CA2">
        <w:rPr>
          <w:sz w:val="21"/>
          <w:szCs w:val="21"/>
        </w:rPr>
        <w:t>средства субсидии на финансовое обеспечение выполнения учреждением государственного задания на оказание (выполнение) государственных услуг (работ).</w:t>
      </w:r>
    </w:p>
    <w:p w:rsidR="0089428B" w:rsidRPr="00F63CA2" w:rsidRDefault="0089428B" w:rsidP="00D05BAC">
      <w:pPr>
        <w:widowControl w:val="0"/>
        <w:autoSpaceDE w:val="0"/>
        <w:autoSpaceDN w:val="0"/>
        <w:ind w:firstLine="567"/>
        <w:jc w:val="both"/>
        <w:rPr>
          <w:sz w:val="21"/>
          <w:szCs w:val="21"/>
        </w:rPr>
      </w:pPr>
    </w:p>
    <w:p w:rsidR="000D7784" w:rsidRPr="00F63CA2" w:rsidRDefault="000D7784" w:rsidP="00D05BAC">
      <w:pPr>
        <w:tabs>
          <w:tab w:val="left" w:pos="1560"/>
        </w:tabs>
        <w:ind w:firstLine="567"/>
        <w:jc w:val="center"/>
        <w:rPr>
          <w:b/>
          <w:sz w:val="21"/>
          <w:szCs w:val="21"/>
        </w:rPr>
      </w:pPr>
      <w:r w:rsidRPr="00F63CA2">
        <w:rPr>
          <w:b/>
          <w:sz w:val="21"/>
          <w:szCs w:val="21"/>
        </w:rPr>
        <w:t>3. ПОРЯДОК ПОСТАВКИ ТОВАРА</w:t>
      </w:r>
    </w:p>
    <w:p w:rsidR="006D3D40" w:rsidRPr="00F63CA2" w:rsidRDefault="005219B0" w:rsidP="00D05BAC">
      <w:pPr>
        <w:ind w:firstLine="567"/>
        <w:jc w:val="both"/>
        <w:rPr>
          <w:sz w:val="21"/>
          <w:szCs w:val="21"/>
        </w:rPr>
      </w:pPr>
      <w:r w:rsidRPr="00F63CA2">
        <w:rPr>
          <w:sz w:val="21"/>
          <w:szCs w:val="21"/>
        </w:rPr>
        <w:t xml:space="preserve">3.1. Срок поставки Товара: </w:t>
      </w:r>
      <w:r w:rsidR="008868B5" w:rsidRPr="00F63CA2">
        <w:rPr>
          <w:sz w:val="21"/>
          <w:szCs w:val="21"/>
        </w:rPr>
        <w:t xml:space="preserve">в течение </w:t>
      </w:r>
      <w:r w:rsidR="00C2774F">
        <w:rPr>
          <w:i/>
          <w:sz w:val="21"/>
          <w:szCs w:val="21"/>
        </w:rPr>
        <w:t>3</w:t>
      </w:r>
      <w:r w:rsidR="003F2C42" w:rsidRPr="00F63CA2">
        <w:rPr>
          <w:i/>
          <w:sz w:val="21"/>
          <w:szCs w:val="21"/>
        </w:rPr>
        <w:t>0</w:t>
      </w:r>
      <w:r w:rsidR="008868B5" w:rsidRPr="00F63CA2">
        <w:rPr>
          <w:i/>
          <w:sz w:val="21"/>
          <w:szCs w:val="21"/>
        </w:rPr>
        <w:t xml:space="preserve"> </w:t>
      </w:r>
      <w:r w:rsidR="008C1B54" w:rsidRPr="00F63CA2">
        <w:rPr>
          <w:i/>
          <w:sz w:val="21"/>
          <w:szCs w:val="21"/>
        </w:rPr>
        <w:t>(</w:t>
      </w:r>
      <w:r w:rsidR="00C2774F">
        <w:rPr>
          <w:i/>
          <w:sz w:val="21"/>
          <w:szCs w:val="21"/>
        </w:rPr>
        <w:t>тридцати</w:t>
      </w:r>
      <w:r w:rsidR="008868B5" w:rsidRPr="00F63CA2">
        <w:rPr>
          <w:i/>
          <w:sz w:val="21"/>
          <w:szCs w:val="21"/>
        </w:rPr>
        <w:t>) календарных дней</w:t>
      </w:r>
      <w:r w:rsidR="008868B5" w:rsidRPr="00F63CA2">
        <w:rPr>
          <w:sz w:val="21"/>
          <w:szCs w:val="21"/>
        </w:rPr>
        <w:t xml:space="preserve"> </w:t>
      </w:r>
      <w:proofErr w:type="gramStart"/>
      <w:r w:rsidR="008868B5" w:rsidRPr="00F63CA2">
        <w:rPr>
          <w:sz w:val="21"/>
          <w:szCs w:val="21"/>
        </w:rPr>
        <w:t>с даты заключения</w:t>
      </w:r>
      <w:proofErr w:type="gramEnd"/>
      <w:r w:rsidR="008868B5" w:rsidRPr="00F63CA2">
        <w:rPr>
          <w:sz w:val="21"/>
          <w:szCs w:val="21"/>
        </w:rPr>
        <w:t xml:space="preserve"> Контракта</w:t>
      </w:r>
      <w:r w:rsidR="003D4FCA" w:rsidRPr="00F63CA2">
        <w:rPr>
          <w:sz w:val="21"/>
          <w:szCs w:val="21"/>
        </w:rPr>
        <w:t>.</w:t>
      </w:r>
    </w:p>
    <w:p w:rsidR="00A272D9" w:rsidRPr="006D3DA6" w:rsidRDefault="00A272D9" w:rsidP="00A272D9">
      <w:pPr>
        <w:ind w:firstLine="567"/>
        <w:jc w:val="both"/>
        <w:rPr>
          <w:sz w:val="22"/>
          <w:szCs w:val="22"/>
        </w:rPr>
      </w:pPr>
      <w:r>
        <w:rPr>
          <w:sz w:val="21"/>
          <w:szCs w:val="21"/>
        </w:rPr>
        <w:t>3.2.</w:t>
      </w:r>
      <w:r w:rsidR="006D3DA6">
        <w:rPr>
          <w:sz w:val="22"/>
          <w:szCs w:val="22"/>
        </w:rPr>
        <w:t>Поставка товара осуществляется Поставщиком самостоятельно</w:t>
      </w:r>
      <w:bookmarkStart w:id="2" w:name="_GoBack"/>
      <w:bookmarkEnd w:id="2"/>
    </w:p>
    <w:p w:rsidR="000D7784" w:rsidRPr="00F63CA2" w:rsidRDefault="000D7784" w:rsidP="00D05BAC">
      <w:pPr>
        <w:pStyle w:val="a7"/>
        <w:ind w:firstLine="567"/>
        <w:jc w:val="both"/>
        <w:rPr>
          <w:i/>
          <w:iCs/>
          <w:sz w:val="21"/>
          <w:szCs w:val="21"/>
        </w:rPr>
      </w:pPr>
      <w:r w:rsidRPr="00F63CA2">
        <w:rPr>
          <w:sz w:val="21"/>
          <w:szCs w:val="21"/>
        </w:rPr>
        <w:t xml:space="preserve">3.3. Место поставки Товара: </w:t>
      </w:r>
      <w:bookmarkStart w:id="3" w:name="_Hlk73690748"/>
      <w:bookmarkStart w:id="4" w:name="_Hlk75159682"/>
      <w:r w:rsidR="004B4993">
        <w:rPr>
          <w:i/>
          <w:sz w:val="21"/>
          <w:szCs w:val="21"/>
        </w:rPr>
        <w:t>Республика Бурятия</w:t>
      </w:r>
      <w:r w:rsidR="00D47E7A" w:rsidRPr="00F63CA2">
        <w:rPr>
          <w:i/>
          <w:sz w:val="21"/>
          <w:szCs w:val="21"/>
        </w:rPr>
        <w:t xml:space="preserve">, </w:t>
      </w:r>
      <w:r w:rsidR="008868B5" w:rsidRPr="00F63CA2">
        <w:rPr>
          <w:i/>
          <w:sz w:val="21"/>
          <w:szCs w:val="21"/>
        </w:rPr>
        <w:t xml:space="preserve">г. </w:t>
      </w:r>
      <w:r w:rsidR="004B4993">
        <w:rPr>
          <w:i/>
          <w:sz w:val="21"/>
          <w:szCs w:val="21"/>
        </w:rPr>
        <w:t xml:space="preserve">Улан-Удэ ул. </w:t>
      </w:r>
      <w:proofErr w:type="spellStart"/>
      <w:r w:rsidR="004B4993">
        <w:rPr>
          <w:i/>
          <w:sz w:val="21"/>
          <w:szCs w:val="21"/>
        </w:rPr>
        <w:t>Хахалова</w:t>
      </w:r>
      <w:proofErr w:type="spellEnd"/>
      <w:r w:rsidR="004B4993">
        <w:rPr>
          <w:i/>
          <w:sz w:val="21"/>
          <w:szCs w:val="21"/>
        </w:rPr>
        <w:t xml:space="preserve"> 4б</w:t>
      </w:r>
    </w:p>
    <w:bookmarkEnd w:id="3"/>
    <w:bookmarkEnd w:id="4"/>
    <w:p w:rsidR="00ED34DC" w:rsidRPr="00F63CA2" w:rsidRDefault="00ED34DC" w:rsidP="00D05BAC">
      <w:pPr>
        <w:suppressAutoHyphens/>
        <w:ind w:firstLine="567"/>
        <w:jc w:val="both"/>
        <w:rPr>
          <w:sz w:val="21"/>
          <w:szCs w:val="21"/>
          <w:lang w:eastAsia="ar-SA"/>
        </w:rPr>
      </w:pPr>
      <w:r w:rsidRPr="00F63CA2">
        <w:rPr>
          <w:sz w:val="21"/>
          <w:szCs w:val="21"/>
          <w:lang w:eastAsia="ar-SA"/>
        </w:rPr>
        <w:t>3.3.1. Доставка Товара должна быть произвед</w:t>
      </w:r>
      <w:r w:rsidR="004B4993">
        <w:rPr>
          <w:sz w:val="21"/>
          <w:szCs w:val="21"/>
          <w:lang w:eastAsia="ar-SA"/>
        </w:rPr>
        <w:t>ена Заказчику в рабочий день с 08</w:t>
      </w:r>
      <w:r w:rsidRPr="00F63CA2">
        <w:rPr>
          <w:sz w:val="21"/>
          <w:szCs w:val="21"/>
          <w:lang w:eastAsia="ar-SA"/>
        </w:rPr>
        <w:t>.00 часов до 16.00 часов (по местному времени).</w:t>
      </w:r>
    </w:p>
    <w:p w:rsidR="00ED34DC" w:rsidRPr="00F63CA2" w:rsidRDefault="00ED34DC" w:rsidP="00D05BAC">
      <w:pPr>
        <w:suppressAutoHyphens/>
        <w:ind w:firstLine="567"/>
        <w:jc w:val="both"/>
        <w:rPr>
          <w:spacing w:val="1"/>
          <w:sz w:val="21"/>
          <w:szCs w:val="21"/>
          <w:lang w:eastAsia="ar-SA"/>
        </w:rPr>
      </w:pPr>
      <w:r w:rsidRPr="00F63CA2">
        <w:rPr>
          <w:sz w:val="21"/>
          <w:szCs w:val="21"/>
          <w:lang w:eastAsia="ar-SA"/>
        </w:rPr>
        <w:t xml:space="preserve">3.4. </w:t>
      </w:r>
      <w:r w:rsidRPr="00F63CA2">
        <w:rPr>
          <w:spacing w:val="1"/>
          <w:sz w:val="21"/>
          <w:szCs w:val="21"/>
          <w:lang w:eastAsia="ar-SA"/>
        </w:rPr>
        <w:t>Качество и комплектация Товара должны соответствовать требованиям Контракта, а также нормам, установленным действующим законодательством РФ.</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3.5. Приемка Товара начинается с передачи Поставщиком Заказчику Товара, документов, указанных в п. 4.1.7. Контракта,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D34DC" w:rsidRPr="00F63CA2" w:rsidRDefault="00ED34DC" w:rsidP="00D05BAC">
      <w:pPr>
        <w:tabs>
          <w:tab w:val="left" w:pos="709"/>
        </w:tabs>
        <w:suppressAutoHyphens/>
        <w:ind w:firstLine="567"/>
        <w:jc w:val="both"/>
        <w:rPr>
          <w:spacing w:val="1"/>
          <w:sz w:val="21"/>
          <w:szCs w:val="21"/>
          <w:lang w:eastAsia="ar-SA"/>
        </w:rPr>
      </w:pPr>
      <w:r w:rsidRPr="00F63CA2">
        <w:rPr>
          <w:spacing w:val="1"/>
          <w:sz w:val="21"/>
          <w:szCs w:val="21"/>
          <w:lang w:eastAsia="ar-SA"/>
        </w:rPr>
        <w:t>3.6. Приемка Товара по количеству грузовых мест, количеству упаковок отдельных наименований Товара осуществляется в месте, указанном в пункте 3.3. настоящего Контракта, в присутствии надлежаще уполномоченных представителей сторон (в случае отсутствия представителя Поставщика, Заказчик имеет право провести приемку в его отсутствие с последующим уведомлением Поставщик</w:t>
      </w:r>
      <w:proofErr w:type="gramStart"/>
      <w:r w:rsidRPr="00F63CA2">
        <w:rPr>
          <w:spacing w:val="1"/>
          <w:sz w:val="21"/>
          <w:szCs w:val="21"/>
          <w:lang w:eastAsia="ar-SA"/>
        </w:rPr>
        <w:t>а о ее</w:t>
      </w:r>
      <w:proofErr w:type="gramEnd"/>
      <w:r w:rsidRPr="00F63CA2">
        <w:rPr>
          <w:spacing w:val="1"/>
          <w:sz w:val="21"/>
          <w:szCs w:val="21"/>
          <w:lang w:eastAsia="ar-SA"/>
        </w:rPr>
        <w:t xml:space="preserve"> результатах):</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по количеству грузовых мест согласно количеству, указан</w:t>
      </w:r>
      <w:r w:rsidR="005C745A" w:rsidRPr="00F63CA2">
        <w:rPr>
          <w:spacing w:val="1"/>
          <w:sz w:val="21"/>
          <w:szCs w:val="21"/>
          <w:lang w:eastAsia="ar-SA"/>
        </w:rPr>
        <w:t xml:space="preserve">ному в упаковочном листе и/или </w:t>
      </w:r>
      <w:r w:rsidR="00D05BAC" w:rsidRPr="00F63CA2">
        <w:rPr>
          <w:spacing w:val="1"/>
          <w:sz w:val="21"/>
          <w:szCs w:val="21"/>
          <w:lang w:eastAsia="ar-SA"/>
        </w:rPr>
        <w:t xml:space="preserve">УПД </w:t>
      </w:r>
      <w:r w:rsidRPr="00F63CA2">
        <w:rPr>
          <w:spacing w:val="1"/>
          <w:sz w:val="21"/>
          <w:szCs w:val="21"/>
          <w:lang w:eastAsia="ar-SA"/>
        </w:rPr>
        <w:t>(</w:t>
      </w:r>
      <w:r w:rsidR="00D05BAC" w:rsidRPr="00F63CA2">
        <w:rPr>
          <w:spacing w:val="1"/>
          <w:sz w:val="21"/>
          <w:szCs w:val="21"/>
          <w:lang w:eastAsia="ar-SA"/>
        </w:rPr>
        <w:t>товарной накладной</w:t>
      </w:r>
      <w:r w:rsidRPr="00F63CA2">
        <w:rPr>
          <w:spacing w:val="1"/>
          <w:sz w:val="21"/>
          <w:szCs w:val="21"/>
          <w:lang w:eastAsia="ar-SA"/>
        </w:rPr>
        <w:t>).</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по количеству (</w:t>
      </w:r>
      <w:proofErr w:type="spellStart"/>
      <w:r w:rsidRPr="00F63CA2">
        <w:rPr>
          <w:spacing w:val="1"/>
          <w:sz w:val="21"/>
          <w:szCs w:val="21"/>
          <w:lang w:eastAsia="ar-SA"/>
        </w:rPr>
        <w:t>внутритарная</w:t>
      </w:r>
      <w:proofErr w:type="spellEnd"/>
      <w:r w:rsidRPr="00F63CA2">
        <w:rPr>
          <w:spacing w:val="1"/>
          <w:sz w:val="21"/>
          <w:szCs w:val="21"/>
          <w:lang w:eastAsia="ar-SA"/>
        </w:rPr>
        <w:t xml:space="preserve"> недостача), дефектности (повреждение, потеря товарного вида) первичных и последующих упаковок и качеству Товара - согласно </w:t>
      </w:r>
      <w:r w:rsidR="0038430D" w:rsidRPr="00F63CA2">
        <w:rPr>
          <w:spacing w:val="1"/>
          <w:sz w:val="21"/>
          <w:szCs w:val="21"/>
          <w:lang w:eastAsia="ar-SA"/>
        </w:rPr>
        <w:t>УПД (товарной накладной</w:t>
      </w:r>
      <w:r w:rsidRPr="00F63CA2">
        <w:rPr>
          <w:spacing w:val="1"/>
          <w:sz w:val="21"/>
          <w:szCs w:val="21"/>
          <w:lang w:eastAsia="ar-SA"/>
        </w:rPr>
        <w:t>).</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Обязательства Поставщика по передаче Товара Заказчику считаются выполненными с момента приемки Товара Заказчиком по качеству.</w:t>
      </w:r>
    </w:p>
    <w:p w:rsidR="00ED34DC" w:rsidRPr="00F63CA2" w:rsidRDefault="00ED34DC" w:rsidP="00D05BAC">
      <w:pPr>
        <w:tabs>
          <w:tab w:val="left" w:pos="709"/>
        </w:tabs>
        <w:suppressAutoHyphens/>
        <w:ind w:firstLine="567"/>
        <w:jc w:val="both"/>
        <w:rPr>
          <w:spacing w:val="1"/>
          <w:sz w:val="21"/>
          <w:szCs w:val="21"/>
          <w:lang w:eastAsia="ar-SA"/>
        </w:rPr>
      </w:pPr>
      <w:r w:rsidRPr="00F63CA2">
        <w:rPr>
          <w:spacing w:val="1"/>
          <w:sz w:val="21"/>
          <w:szCs w:val="21"/>
          <w:lang w:eastAsia="ar-SA"/>
        </w:rPr>
        <w:t>3.7. Приемка Товара должна быть осуществлена в следующие сроки:</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по количеству грузовых мест - в момент получения Товара;</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по количеству, дефектности упаковок отдельных наименований Товара и качеству Товара - в течение 10 (десяти) рабочих дней со дня приемки Товара по количеству грузовых мест.</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3.8.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в рамках срока, указанного в п. 3.10 Контракта.</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3.9.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в этом случае сроки приемки Товара соразмерно продлеваются.</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xml:space="preserve">3.10. При отсутствии у Заказчика претензий по количеству и качеству поставленного Товара Заказчик в течение 10 (десяти) рабочих дней с момента передачи ему Поставщиком Товара и документов, указанных в п. 3.5 Контракта, подписывает </w:t>
      </w:r>
      <w:r w:rsidR="0038430D" w:rsidRPr="00F63CA2">
        <w:rPr>
          <w:spacing w:val="1"/>
          <w:sz w:val="21"/>
          <w:szCs w:val="21"/>
          <w:lang w:eastAsia="ar-SA"/>
        </w:rPr>
        <w:t xml:space="preserve">УПД </w:t>
      </w:r>
      <w:r w:rsidRPr="00F63CA2">
        <w:rPr>
          <w:spacing w:val="1"/>
          <w:sz w:val="21"/>
          <w:szCs w:val="21"/>
          <w:lang w:eastAsia="ar-SA"/>
        </w:rPr>
        <w:t>(</w:t>
      </w:r>
      <w:r w:rsidR="0038430D" w:rsidRPr="00F63CA2">
        <w:rPr>
          <w:spacing w:val="1"/>
          <w:sz w:val="21"/>
          <w:szCs w:val="21"/>
          <w:lang w:eastAsia="ar-SA"/>
        </w:rPr>
        <w:t>товарную накладную</w:t>
      </w:r>
      <w:r w:rsidRPr="00F63CA2">
        <w:rPr>
          <w:spacing w:val="1"/>
          <w:sz w:val="21"/>
          <w:szCs w:val="21"/>
          <w:lang w:eastAsia="ar-SA"/>
        </w:rPr>
        <w:t xml:space="preserve">) и направляет (передает) один её экземпляр Поставщику. </w:t>
      </w:r>
      <w:proofErr w:type="gramStart"/>
      <w:r w:rsidRPr="00F63CA2">
        <w:rPr>
          <w:spacing w:val="1"/>
          <w:sz w:val="21"/>
          <w:szCs w:val="21"/>
          <w:lang w:eastAsia="ar-SA"/>
        </w:rPr>
        <w:t>С даты подписания</w:t>
      </w:r>
      <w:proofErr w:type="gramEnd"/>
      <w:r w:rsidRPr="00F63CA2">
        <w:rPr>
          <w:spacing w:val="1"/>
          <w:sz w:val="21"/>
          <w:szCs w:val="21"/>
          <w:lang w:eastAsia="ar-SA"/>
        </w:rPr>
        <w:t xml:space="preserve"> Заказчиком </w:t>
      </w:r>
      <w:r w:rsidR="0038430D" w:rsidRPr="00F63CA2">
        <w:rPr>
          <w:spacing w:val="1"/>
          <w:sz w:val="21"/>
          <w:szCs w:val="21"/>
          <w:lang w:eastAsia="ar-SA"/>
        </w:rPr>
        <w:t xml:space="preserve">УПД </w:t>
      </w:r>
      <w:r w:rsidRPr="00F63CA2">
        <w:rPr>
          <w:spacing w:val="1"/>
          <w:sz w:val="21"/>
          <w:szCs w:val="21"/>
          <w:lang w:eastAsia="ar-SA"/>
        </w:rPr>
        <w:t>(</w:t>
      </w:r>
      <w:r w:rsidR="0038430D" w:rsidRPr="00F63CA2">
        <w:rPr>
          <w:spacing w:val="1"/>
          <w:sz w:val="21"/>
          <w:szCs w:val="21"/>
          <w:lang w:eastAsia="ar-SA"/>
        </w:rPr>
        <w:t>товарной накладной</w:t>
      </w:r>
      <w:r w:rsidRPr="00F63CA2">
        <w:rPr>
          <w:spacing w:val="1"/>
          <w:sz w:val="21"/>
          <w:szCs w:val="21"/>
          <w:lang w:eastAsia="ar-SA"/>
        </w:rPr>
        <w:t>) Товар считается принятым Заказчиком.</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xml:space="preserve">3.11. </w:t>
      </w:r>
      <w:proofErr w:type="gramStart"/>
      <w:r w:rsidRPr="00F63CA2">
        <w:rPr>
          <w:spacing w:val="1"/>
          <w:sz w:val="21"/>
          <w:szCs w:val="21"/>
          <w:lang w:eastAsia="ar-SA"/>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3.7.</w:t>
      </w:r>
      <w:proofErr w:type="gramEnd"/>
      <w:r w:rsidRPr="00F63CA2">
        <w:rPr>
          <w:spacing w:val="1"/>
          <w:sz w:val="21"/>
          <w:szCs w:val="21"/>
          <w:lang w:eastAsia="ar-SA"/>
        </w:rPr>
        <w:t xml:space="preserve"> </w:t>
      </w:r>
      <w:r w:rsidR="001E3EC5" w:rsidRPr="00F63CA2">
        <w:rPr>
          <w:spacing w:val="1"/>
          <w:sz w:val="21"/>
          <w:szCs w:val="21"/>
          <w:lang w:eastAsia="ar-SA"/>
        </w:rPr>
        <w:t>Контракт</w:t>
      </w:r>
      <w:r w:rsidRPr="00F63CA2">
        <w:rPr>
          <w:spacing w:val="1"/>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D34DC" w:rsidRPr="00F63CA2" w:rsidRDefault="00ED34DC" w:rsidP="00D05BAC">
      <w:pPr>
        <w:ind w:firstLine="567"/>
        <w:jc w:val="both"/>
        <w:rPr>
          <w:spacing w:val="1"/>
          <w:sz w:val="21"/>
          <w:szCs w:val="21"/>
        </w:rPr>
      </w:pPr>
    </w:p>
    <w:p w:rsidR="000D7784" w:rsidRPr="00F63CA2" w:rsidRDefault="000D7784" w:rsidP="00D05BAC">
      <w:pPr>
        <w:ind w:firstLine="567"/>
        <w:jc w:val="center"/>
        <w:rPr>
          <w:b/>
          <w:sz w:val="21"/>
          <w:szCs w:val="21"/>
        </w:rPr>
      </w:pPr>
      <w:r w:rsidRPr="00F63CA2">
        <w:rPr>
          <w:b/>
          <w:sz w:val="21"/>
          <w:szCs w:val="21"/>
        </w:rPr>
        <w:t>4. ВЗАИМОДЕЙСТВИЕ СТОРОН</w:t>
      </w:r>
    </w:p>
    <w:p w:rsidR="000D7784" w:rsidRPr="00F63CA2" w:rsidRDefault="000D7784" w:rsidP="00D05BAC">
      <w:pPr>
        <w:autoSpaceDE w:val="0"/>
        <w:autoSpaceDN w:val="0"/>
        <w:adjustRightInd w:val="0"/>
        <w:ind w:firstLine="567"/>
        <w:jc w:val="both"/>
        <w:rPr>
          <w:b/>
          <w:sz w:val="21"/>
          <w:szCs w:val="21"/>
        </w:rPr>
      </w:pPr>
      <w:r w:rsidRPr="00F63CA2">
        <w:rPr>
          <w:b/>
          <w:sz w:val="21"/>
          <w:szCs w:val="21"/>
        </w:rPr>
        <w:t>4.1. Поставщик обязан:</w:t>
      </w:r>
    </w:p>
    <w:p w:rsidR="000D7784" w:rsidRPr="00F63CA2" w:rsidRDefault="000D7784" w:rsidP="00D05BAC">
      <w:pPr>
        <w:autoSpaceDE w:val="0"/>
        <w:autoSpaceDN w:val="0"/>
        <w:adjustRightInd w:val="0"/>
        <w:ind w:firstLine="567"/>
        <w:jc w:val="both"/>
        <w:rPr>
          <w:sz w:val="21"/>
          <w:szCs w:val="21"/>
        </w:rPr>
      </w:pPr>
      <w:r w:rsidRPr="00F63CA2">
        <w:rPr>
          <w:sz w:val="21"/>
          <w:szCs w:val="21"/>
        </w:rPr>
        <w:t>4.1.1. Поставить Товар в порядке, количестве, в срок и на условиях, предусмотренных Контрактом и Спецификацией (Приложение № 1 к Контракту);</w:t>
      </w:r>
    </w:p>
    <w:p w:rsidR="000D7784" w:rsidRPr="00F63CA2" w:rsidRDefault="000D7784" w:rsidP="00D05BAC">
      <w:pPr>
        <w:autoSpaceDE w:val="0"/>
        <w:autoSpaceDN w:val="0"/>
        <w:adjustRightInd w:val="0"/>
        <w:ind w:firstLine="567"/>
        <w:jc w:val="both"/>
        <w:rPr>
          <w:sz w:val="21"/>
          <w:szCs w:val="21"/>
        </w:rPr>
      </w:pPr>
      <w:r w:rsidRPr="00F63CA2">
        <w:rPr>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D7784" w:rsidRPr="00F63CA2" w:rsidRDefault="00E85E5D" w:rsidP="00D05BAC">
      <w:pPr>
        <w:autoSpaceDE w:val="0"/>
        <w:autoSpaceDN w:val="0"/>
        <w:adjustRightInd w:val="0"/>
        <w:ind w:firstLine="567"/>
        <w:jc w:val="both"/>
        <w:rPr>
          <w:sz w:val="21"/>
          <w:szCs w:val="21"/>
        </w:rPr>
      </w:pPr>
      <w:r w:rsidRPr="00F63CA2">
        <w:rPr>
          <w:sz w:val="21"/>
          <w:szCs w:val="21"/>
        </w:rPr>
        <w:lastRenderedPageBreak/>
        <w:t>4.1.</w:t>
      </w:r>
      <w:r w:rsidR="003D4FCA" w:rsidRPr="00F63CA2">
        <w:rPr>
          <w:sz w:val="21"/>
          <w:szCs w:val="21"/>
        </w:rPr>
        <w:t>3</w:t>
      </w:r>
      <w:r w:rsidRPr="00F63CA2">
        <w:rPr>
          <w:sz w:val="21"/>
          <w:szCs w:val="21"/>
        </w:rPr>
        <w:t xml:space="preserve">. </w:t>
      </w:r>
      <w:r w:rsidR="000D7784" w:rsidRPr="00F63CA2">
        <w:rPr>
          <w:sz w:val="21"/>
          <w:szCs w:val="21"/>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7C5305"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4</w:t>
      </w:r>
      <w:r w:rsidRPr="00F63CA2">
        <w:rPr>
          <w:sz w:val="21"/>
          <w:szCs w:val="21"/>
        </w:rPr>
        <w:t xml:space="preserve">. </w:t>
      </w:r>
      <w:r w:rsidR="007C5305" w:rsidRPr="00F63CA2">
        <w:rPr>
          <w:sz w:val="21"/>
          <w:szCs w:val="21"/>
        </w:rPr>
        <w:t xml:space="preserve">В случае принятия Поставщиком </w:t>
      </w:r>
      <w:r w:rsidR="007C5305" w:rsidRPr="00F63CA2">
        <w:rPr>
          <w:rFonts w:eastAsia="Calibri"/>
          <w:sz w:val="21"/>
          <w:szCs w:val="21"/>
          <w:lang w:eastAsia="en-US"/>
        </w:rPr>
        <w:t>решения об одностороннем отказе от исполнения контракта по основаниям, предусмотренным Гражданским кодексом Российской Федерации</w:t>
      </w:r>
      <w:r w:rsidR="007C5305" w:rsidRPr="00F63CA2">
        <w:rPr>
          <w:sz w:val="21"/>
          <w:szCs w:val="21"/>
        </w:rPr>
        <w:t xml:space="preserve">, </w:t>
      </w:r>
      <w:r w:rsidR="002567D2" w:rsidRPr="00F63CA2">
        <w:rPr>
          <w:sz w:val="21"/>
          <w:szCs w:val="21"/>
        </w:rPr>
        <w:t>Поставщик</w:t>
      </w:r>
      <w:r w:rsidR="007C5305" w:rsidRPr="00F63CA2">
        <w:rPr>
          <w:sz w:val="21"/>
          <w:szCs w:val="21"/>
        </w:rPr>
        <w:t xml:space="preserve"> выполняет требования статьи 95 Федерального закона от 05.04.2013 г. N 44-ФЗ </w:t>
      </w:r>
      <w:r w:rsidR="00F64BFF" w:rsidRPr="00F63CA2">
        <w:rPr>
          <w:sz w:val="21"/>
          <w:szCs w:val="21"/>
        </w:rPr>
        <w:t>«</w:t>
      </w:r>
      <w:r w:rsidR="007C5305" w:rsidRPr="00F63CA2">
        <w:rPr>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sz w:val="21"/>
          <w:szCs w:val="21"/>
        </w:rPr>
        <w:t>»</w:t>
      </w:r>
      <w:r w:rsidR="007C5305" w:rsidRPr="00F63CA2">
        <w:rPr>
          <w:sz w:val="21"/>
          <w:szCs w:val="21"/>
        </w:rPr>
        <w:t>;</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5</w:t>
      </w:r>
      <w:r w:rsidRPr="00F63CA2">
        <w:rPr>
          <w:sz w:val="21"/>
          <w:szCs w:val="21"/>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6</w:t>
      </w:r>
      <w:r w:rsidRPr="00F63CA2">
        <w:rPr>
          <w:sz w:val="21"/>
          <w:szCs w:val="21"/>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7</w:t>
      </w:r>
      <w:r w:rsidRPr="00F63CA2">
        <w:rPr>
          <w:sz w:val="21"/>
          <w:szCs w:val="21"/>
        </w:rPr>
        <w:t xml:space="preserve">. Одновременно с Товаром передать Заказчику </w:t>
      </w:r>
      <w:r w:rsidR="00D05BAC" w:rsidRPr="00F63CA2">
        <w:rPr>
          <w:sz w:val="21"/>
          <w:szCs w:val="21"/>
        </w:rPr>
        <w:t xml:space="preserve">УПД </w:t>
      </w:r>
      <w:r w:rsidRPr="00F63CA2">
        <w:rPr>
          <w:sz w:val="21"/>
          <w:szCs w:val="21"/>
        </w:rPr>
        <w:t>(</w:t>
      </w:r>
      <w:r w:rsidR="00D05BAC" w:rsidRPr="00F63CA2">
        <w:rPr>
          <w:sz w:val="21"/>
          <w:szCs w:val="21"/>
        </w:rPr>
        <w:t>товарную накладную</w:t>
      </w:r>
      <w:r w:rsidRPr="00F63CA2">
        <w:rPr>
          <w:sz w:val="21"/>
          <w:szCs w:val="21"/>
        </w:rPr>
        <w:t>) на Товар, а также иные предусмотренные Контрактом документы на Товар (каждую единицу Товара)</w:t>
      </w:r>
      <w:r w:rsidR="00675356" w:rsidRPr="00F63CA2">
        <w:rPr>
          <w:sz w:val="21"/>
          <w:szCs w:val="21"/>
        </w:rPr>
        <w:t>.</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8</w:t>
      </w:r>
      <w:r w:rsidRPr="00F63CA2">
        <w:rPr>
          <w:sz w:val="21"/>
          <w:szCs w:val="21"/>
        </w:rPr>
        <w:t xml:space="preserve">. Заменить дефектный товар в течение 10 (десяти) дней </w:t>
      </w:r>
      <w:proofErr w:type="gramStart"/>
      <w:r w:rsidRPr="00F63CA2">
        <w:rPr>
          <w:sz w:val="21"/>
          <w:szCs w:val="21"/>
        </w:rPr>
        <w:t>с даты получения</w:t>
      </w:r>
      <w:proofErr w:type="gramEnd"/>
      <w:r w:rsidRPr="00F63CA2">
        <w:rPr>
          <w:sz w:val="21"/>
          <w:szCs w:val="21"/>
        </w:rPr>
        <w:t xml:space="preserve"> соответствующего требования Заказчика.</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9</w:t>
      </w:r>
      <w:r w:rsidRPr="00F63CA2">
        <w:rPr>
          <w:sz w:val="21"/>
          <w:szCs w:val="21"/>
        </w:rPr>
        <w:t>. Не позднее 24 часов до поставки Товара согласовать с Заказчиком время и дату доставки.</w:t>
      </w:r>
    </w:p>
    <w:p w:rsidR="000D7784" w:rsidRPr="00F63CA2" w:rsidRDefault="000D7784" w:rsidP="00D05BAC">
      <w:pPr>
        <w:autoSpaceDE w:val="0"/>
        <w:autoSpaceDN w:val="0"/>
        <w:adjustRightInd w:val="0"/>
        <w:ind w:firstLine="567"/>
        <w:jc w:val="both"/>
        <w:rPr>
          <w:sz w:val="21"/>
          <w:szCs w:val="21"/>
        </w:rPr>
      </w:pPr>
      <w:r w:rsidRPr="00F63CA2">
        <w:rPr>
          <w:sz w:val="21"/>
          <w:szCs w:val="21"/>
        </w:rPr>
        <w:t>4.1.1</w:t>
      </w:r>
      <w:r w:rsidR="003D4FCA" w:rsidRPr="00F63CA2">
        <w:rPr>
          <w:sz w:val="21"/>
          <w:szCs w:val="21"/>
        </w:rPr>
        <w:t>0</w:t>
      </w:r>
      <w:r w:rsidRPr="00F63CA2">
        <w:rPr>
          <w:sz w:val="21"/>
          <w:szCs w:val="21"/>
        </w:rPr>
        <w:t>. Принять от Заказчика Товар, от приемки которого Заказчик обоснованно отказался (не прошедшего приемку), и вывезти его за свой счет.</w:t>
      </w:r>
    </w:p>
    <w:p w:rsidR="000D7784" w:rsidRPr="00F63CA2" w:rsidRDefault="000D7784" w:rsidP="00D05BAC">
      <w:pPr>
        <w:autoSpaceDE w:val="0"/>
        <w:autoSpaceDN w:val="0"/>
        <w:adjustRightInd w:val="0"/>
        <w:ind w:firstLine="567"/>
        <w:jc w:val="both"/>
        <w:rPr>
          <w:sz w:val="21"/>
          <w:szCs w:val="21"/>
        </w:rPr>
      </w:pPr>
      <w:r w:rsidRPr="00F63CA2">
        <w:rPr>
          <w:sz w:val="21"/>
          <w:szCs w:val="21"/>
        </w:rPr>
        <w:t>4.1.1</w:t>
      </w:r>
      <w:r w:rsidR="003D4FCA" w:rsidRPr="00F63CA2">
        <w:rPr>
          <w:sz w:val="21"/>
          <w:szCs w:val="21"/>
        </w:rPr>
        <w:t>1</w:t>
      </w:r>
      <w:r w:rsidRPr="00F63CA2">
        <w:rPr>
          <w:sz w:val="21"/>
          <w:szCs w:val="21"/>
        </w:rPr>
        <w:t>. 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0D7784" w:rsidRPr="00F63CA2" w:rsidRDefault="000D7784" w:rsidP="00D05BAC">
      <w:pPr>
        <w:autoSpaceDE w:val="0"/>
        <w:autoSpaceDN w:val="0"/>
        <w:adjustRightInd w:val="0"/>
        <w:ind w:firstLine="567"/>
        <w:jc w:val="both"/>
        <w:rPr>
          <w:b/>
          <w:sz w:val="21"/>
          <w:szCs w:val="21"/>
        </w:rPr>
      </w:pPr>
      <w:r w:rsidRPr="00F63CA2">
        <w:rPr>
          <w:b/>
          <w:sz w:val="21"/>
          <w:szCs w:val="21"/>
        </w:rPr>
        <w:t>4.2. Поставщик вправе:</w:t>
      </w:r>
    </w:p>
    <w:p w:rsidR="000D7784" w:rsidRPr="00F63CA2" w:rsidRDefault="000D7784" w:rsidP="00D05BAC">
      <w:pPr>
        <w:autoSpaceDE w:val="0"/>
        <w:autoSpaceDN w:val="0"/>
        <w:adjustRightInd w:val="0"/>
        <w:ind w:firstLine="567"/>
        <w:jc w:val="both"/>
        <w:rPr>
          <w:sz w:val="21"/>
          <w:szCs w:val="21"/>
        </w:rPr>
      </w:pPr>
      <w:r w:rsidRPr="00F63CA2">
        <w:rPr>
          <w:sz w:val="21"/>
          <w:szCs w:val="21"/>
        </w:rPr>
        <w:t>4.2.1.</w:t>
      </w:r>
      <w:r w:rsidR="009A01EE" w:rsidRPr="00F63CA2">
        <w:rPr>
          <w:sz w:val="21"/>
          <w:szCs w:val="21"/>
        </w:rPr>
        <w:t xml:space="preserve"> </w:t>
      </w:r>
      <w:r w:rsidRPr="00F63CA2">
        <w:rPr>
          <w:sz w:val="21"/>
          <w:szCs w:val="21"/>
        </w:rPr>
        <w:t>Требовать от Заказчика произвести приемку Товара в порядке и в сроки, предусмотренные Контрактом;</w:t>
      </w:r>
    </w:p>
    <w:p w:rsidR="000D7784" w:rsidRPr="00F63CA2" w:rsidRDefault="000D7784" w:rsidP="00D05BAC">
      <w:pPr>
        <w:autoSpaceDE w:val="0"/>
        <w:autoSpaceDN w:val="0"/>
        <w:adjustRightInd w:val="0"/>
        <w:ind w:firstLine="567"/>
        <w:jc w:val="both"/>
        <w:rPr>
          <w:sz w:val="21"/>
          <w:szCs w:val="21"/>
        </w:rPr>
      </w:pPr>
      <w:r w:rsidRPr="00F63CA2">
        <w:rPr>
          <w:sz w:val="21"/>
          <w:szCs w:val="21"/>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D7784" w:rsidRPr="00F63CA2" w:rsidRDefault="000D7784" w:rsidP="00D05BAC">
      <w:pPr>
        <w:autoSpaceDE w:val="0"/>
        <w:autoSpaceDN w:val="0"/>
        <w:adjustRightInd w:val="0"/>
        <w:ind w:firstLine="567"/>
        <w:jc w:val="both"/>
        <w:rPr>
          <w:sz w:val="21"/>
          <w:szCs w:val="21"/>
        </w:rPr>
      </w:pPr>
      <w:r w:rsidRPr="00F63CA2">
        <w:rPr>
          <w:sz w:val="21"/>
          <w:szCs w:val="21"/>
        </w:rPr>
        <w:t xml:space="preserve">4.2.3. Принять решение об одностороннем отказе от исполнения Контракта в соответствии с гражданским законодательством РФ; </w:t>
      </w:r>
    </w:p>
    <w:p w:rsidR="000D7784" w:rsidRPr="00F63CA2" w:rsidRDefault="000D7784" w:rsidP="00D05BAC">
      <w:pPr>
        <w:autoSpaceDE w:val="0"/>
        <w:autoSpaceDN w:val="0"/>
        <w:adjustRightInd w:val="0"/>
        <w:ind w:firstLine="567"/>
        <w:jc w:val="both"/>
        <w:rPr>
          <w:sz w:val="21"/>
          <w:szCs w:val="21"/>
        </w:rPr>
      </w:pPr>
      <w:r w:rsidRPr="00F63CA2">
        <w:rPr>
          <w:sz w:val="21"/>
          <w:szCs w:val="21"/>
        </w:rPr>
        <w:t>4.2.4. Требовать возмещения убытков, уплаты неустоек (штрафов, пеней) в соответствии с разделом 6 Контракта.</w:t>
      </w:r>
    </w:p>
    <w:p w:rsidR="000D7784" w:rsidRPr="00F63CA2" w:rsidRDefault="000D7784" w:rsidP="00D05BAC">
      <w:pPr>
        <w:autoSpaceDE w:val="0"/>
        <w:autoSpaceDN w:val="0"/>
        <w:adjustRightInd w:val="0"/>
        <w:ind w:firstLine="567"/>
        <w:jc w:val="both"/>
        <w:rPr>
          <w:b/>
          <w:sz w:val="21"/>
          <w:szCs w:val="21"/>
        </w:rPr>
      </w:pPr>
      <w:r w:rsidRPr="00F63CA2">
        <w:rPr>
          <w:b/>
          <w:sz w:val="21"/>
          <w:szCs w:val="21"/>
        </w:rPr>
        <w:t>4.3. Заказчик обязуется:</w:t>
      </w:r>
    </w:p>
    <w:p w:rsidR="000D7784" w:rsidRPr="00F63CA2" w:rsidRDefault="000D7784" w:rsidP="00D05BAC">
      <w:pPr>
        <w:autoSpaceDE w:val="0"/>
        <w:autoSpaceDN w:val="0"/>
        <w:adjustRightInd w:val="0"/>
        <w:ind w:firstLine="567"/>
        <w:jc w:val="both"/>
        <w:rPr>
          <w:sz w:val="21"/>
          <w:szCs w:val="21"/>
        </w:rPr>
      </w:pPr>
      <w:r w:rsidRPr="00F63CA2">
        <w:rPr>
          <w:sz w:val="21"/>
          <w:szCs w:val="21"/>
        </w:rPr>
        <w:t xml:space="preserve">4.3.1. Обеспечить своевременную приемку и оплату поставленного Товара надлежащего качества в </w:t>
      </w:r>
      <w:proofErr w:type="gramStart"/>
      <w:r w:rsidRPr="00F63CA2">
        <w:rPr>
          <w:sz w:val="21"/>
          <w:szCs w:val="21"/>
        </w:rPr>
        <w:t>порядке</w:t>
      </w:r>
      <w:proofErr w:type="gramEnd"/>
      <w:r w:rsidRPr="00F63CA2">
        <w:rPr>
          <w:sz w:val="21"/>
          <w:szCs w:val="21"/>
        </w:rPr>
        <w:t xml:space="preserve"> и сроки, предусмотренные Контрактом;</w:t>
      </w:r>
    </w:p>
    <w:p w:rsidR="000D7784" w:rsidRPr="00F63CA2" w:rsidRDefault="000D7784" w:rsidP="00D05BAC">
      <w:pPr>
        <w:autoSpaceDE w:val="0"/>
        <w:autoSpaceDN w:val="0"/>
        <w:adjustRightInd w:val="0"/>
        <w:ind w:firstLine="567"/>
        <w:jc w:val="both"/>
        <w:rPr>
          <w:sz w:val="21"/>
          <w:szCs w:val="21"/>
        </w:rPr>
      </w:pPr>
      <w:r w:rsidRPr="00F63CA2">
        <w:rPr>
          <w:sz w:val="21"/>
          <w:szCs w:val="21"/>
        </w:rPr>
        <w:t xml:space="preserve">4.3.2. В случае принятия Заказчиком </w:t>
      </w:r>
      <w:r w:rsidRPr="00F63CA2">
        <w:rPr>
          <w:rFonts w:eastAsia="Calibri"/>
          <w:sz w:val="21"/>
          <w:szCs w:val="21"/>
          <w:lang w:eastAsia="en-US"/>
        </w:rPr>
        <w:t>решения об одностороннем отказе от исполнения контракта по основаниям, предусмотренным Гражданским кодексом Российской Федерации</w:t>
      </w:r>
      <w:r w:rsidRPr="00F63CA2">
        <w:rPr>
          <w:sz w:val="21"/>
          <w:szCs w:val="21"/>
        </w:rPr>
        <w:t xml:space="preserve">, Заказчик выполняет требования статьи 95 Федерального закона от 05.04.2013 г. N 44-ФЗ </w:t>
      </w:r>
      <w:r w:rsidR="00F64BFF" w:rsidRPr="00F63CA2">
        <w:rPr>
          <w:sz w:val="21"/>
          <w:szCs w:val="21"/>
        </w:rPr>
        <w:t>«</w:t>
      </w:r>
      <w:r w:rsidRPr="00F63CA2">
        <w:rPr>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sz w:val="21"/>
          <w:szCs w:val="21"/>
        </w:rPr>
        <w:t>»</w:t>
      </w:r>
      <w:r w:rsidRPr="00F63CA2">
        <w:rPr>
          <w:sz w:val="21"/>
          <w:szCs w:val="21"/>
        </w:rPr>
        <w:t>.</w:t>
      </w:r>
    </w:p>
    <w:p w:rsidR="000D7784" w:rsidRPr="00F63CA2" w:rsidRDefault="000D7784" w:rsidP="00D05BAC">
      <w:pPr>
        <w:autoSpaceDE w:val="0"/>
        <w:autoSpaceDN w:val="0"/>
        <w:adjustRightInd w:val="0"/>
        <w:ind w:firstLine="567"/>
        <w:jc w:val="both"/>
        <w:rPr>
          <w:sz w:val="21"/>
          <w:szCs w:val="21"/>
        </w:rPr>
      </w:pPr>
      <w:r w:rsidRPr="00F63CA2">
        <w:rPr>
          <w:sz w:val="21"/>
          <w:szCs w:val="21"/>
        </w:rPr>
        <w:t>4.3.3. Требовать уплаты неустоек (штрафов, пеней) в соответствии с разделом 6 Контракта;</w:t>
      </w:r>
    </w:p>
    <w:p w:rsidR="000D7784" w:rsidRPr="00F63CA2" w:rsidRDefault="000D7784" w:rsidP="00D05BAC">
      <w:pPr>
        <w:autoSpaceDE w:val="0"/>
        <w:autoSpaceDN w:val="0"/>
        <w:adjustRightInd w:val="0"/>
        <w:ind w:firstLine="567"/>
        <w:jc w:val="both"/>
        <w:rPr>
          <w:sz w:val="21"/>
          <w:szCs w:val="21"/>
        </w:rPr>
      </w:pPr>
      <w:r w:rsidRPr="00F63CA2">
        <w:rPr>
          <w:sz w:val="21"/>
          <w:szCs w:val="21"/>
        </w:rPr>
        <w:t>4.3.4. Для проверки качества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D7784" w:rsidRPr="00F63CA2" w:rsidRDefault="000D7784" w:rsidP="00D05BAC">
      <w:pPr>
        <w:autoSpaceDE w:val="0"/>
        <w:autoSpaceDN w:val="0"/>
        <w:adjustRightInd w:val="0"/>
        <w:ind w:firstLine="567"/>
        <w:jc w:val="both"/>
        <w:rPr>
          <w:b/>
          <w:sz w:val="21"/>
          <w:szCs w:val="21"/>
        </w:rPr>
      </w:pPr>
      <w:r w:rsidRPr="00F63CA2">
        <w:rPr>
          <w:b/>
          <w:sz w:val="21"/>
          <w:szCs w:val="21"/>
        </w:rPr>
        <w:t>4.4. Заказчик вправе:</w:t>
      </w:r>
    </w:p>
    <w:p w:rsidR="000D7784" w:rsidRPr="00F63CA2" w:rsidRDefault="000D7784" w:rsidP="00D05BAC">
      <w:pPr>
        <w:autoSpaceDE w:val="0"/>
        <w:autoSpaceDN w:val="0"/>
        <w:adjustRightInd w:val="0"/>
        <w:ind w:firstLine="567"/>
        <w:jc w:val="both"/>
        <w:rPr>
          <w:sz w:val="21"/>
          <w:szCs w:val="21"/>
        </w:rPr>
      </w:pPr>
      <w:r w:rsidRPr="00F63CA2">
        <w:rPr>
          <w:sz w:val="21"/>
          <w:szCs w:val="21"/>
        </w:rPr>
        <w:t>4.4.1. Требовать от Поставщика надлежащего исполнения обязательств по Контракту;</w:t>
      </w:r>
    </w:p>
    <w:p w:rsidR="000D7784" w:rsidRPr="00F63CA2" w:rsidRDefault="000D7784" w:rsidP="00D05BAC">
      <w:pPr>
        <w:autoSpaceDE w:val="0"/>
        <w:autoSpaceDN w:val="0"/>
        <w:adjustRightInd w:val="0"/>
        <w:ind w:firstLine="567"/>
        <w:jc w:val="both"/>
        <w:rPr>
          <w:sz w:val="21"/>
          <w:szCs w:val="21"/>
        </w:rPr>
      </w:pPr>
      <w:r w:rsidRPr="00F63CA2">
        <w:rPr>
          <w:sz w:val="21"/>
          <w:szCs w:val="21"/>
        </w:rPr>
        <w:t>4.4.2. Требовать от Поставщика своевременного устранения недостатков, выявленных как в ходе приемки, так и в течение гарантийного периода;</w:t>
      </w:r>
    </w:p>
    <w:p w:rsidR="000D7784" w:rsidRPr="00F63CA2" w:rsidRDefault="000D7784" w:rsidP="00D05BAC">
      <w:pPr>
        <w:autoSpaceDE w:val="0"/>
        <w:autoSpaceDN w:val="0"/>
        <w:adjustRightInd w:val="0"/>
        <w:ind w:firstLine="567"/>
        <w:jc w:val="both"/>
        <w:rPr>
          <w:sz w:val="21"/>
          <w:szCs w:val="21"/>
        </w:rPr>
      </w:pPr>
      <w:r w:rsidRPr="00F63CA2">
        <w:rPr>
          <w:sz w:val="21"/>
          <w:szCs w:val="21"/>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0D7784" w:rsidRPr="00F63CA2" w:rsidRDefault="000D7784" w:rsidP="00D05BAC">
      <w:pPr>
        <w:autoSpaceDE w:val="0"/>
        <w:autoSpaceDN w:val="0"/>
        <w:adjustRightInd w:val="0"/>
        <w:ind w:firstLine="567"/>
        <w:jc w:val="both"/>
        <w:rPr>
          <w:sz w:val="21"/>
          <w:szCs w:val="21"/>
        </w:rPr>
      </w:pPr>
      <w:r w:rsidRPr="00F63CA2">
        <w:rPr>
          <w:sz w:val="21"/>
          <w:szCs w:val="21"/>
        </w:rPr>
        <w:t>4.4.4. Требовать возмещения убытков в соответствии с разделом 6 Контракта, причиненных по вине Поставщика;</w:t>
      </w:r>
    </w:p>
    <w:p w:rsidR="000D7784" w:rsidRPr="00F63CA2" w:rsidRDefault="000D7784" w:rsidP="00D05BAC">
      <w:pPr>
        <w:autoSpaceDE w:val="0"/>
        <w:autoSpaceDN w:val="0"/>
        <w:adjustRightInd w:val="0"/>
        <w:ind w:firstLine="567"/>
        <w:jc w:val="both"/>
        <w:rPr>
          <w:sz w:val="21"/>
          <w:szCs w:val="21"/>
        </w:rPr>
      </w:pPr>
      <w:r w:rsidRPr="00F63CA2">
        <w:rPr>
          <w:sz w:val="21"/>
          <w:szCs w:val="21"/>
        </w:rPr>
        <w:t>4.4.5. Предложить увеличить или уменьшить в процессе исполнения настоящего Контракта количество Товара, предусмотренное Контрактом, не более чем на десять процентов в порядке и на условиях, установленных Законом № 44-ФЗ;</w:t>
      </w:r>
    </w:p>
    <w:p w:rsidR="000D7784" w:rsidRPr="00F63CA2" w:rsidRDefault="000D7784" w:rsidP="00D05BAC">
      <w:pPr>
        <w:autoSpaceDE w:val="0"/>
        <w:autoSpaceDN w:val="0"/>
        <w:adjustRightInd w:val="0"/>
        <w:ind w:firstLine="567"/>
        <w:jc w:val="both"/>
        <w:rPr>
          <w:sz w:val="21"/>
          <w:szCs w:val="21"/>
        </w:rPr>
      </w:pPr>
      <w:r w:rsidRPr="00F63CA2">
        <w:rPr>
          <w:sz w:val="21"/>
          <w:szCs w:val="21"/>
        </w:rPr>
        <w:t>4.4.6. Отказаться от приемки и оплаты Товара, не соответствующего условиям Контракта;</w:t>
      </w:r>
    </w:p>
    <w:p w:rsidR="000D7784" w:rsidRPr="00F63CA2" w:rsidRDefault="000D7784" w:rsidP="00D05BAC">
      <w:pPr>
        <w:autoSpaceDE w:val="0"/>
        <w:autoSpaceDN w:val="0"/>
        <w:adjustRightInd w:val="0"/>
        <w:ind w:firstLine="567"/>
        <w:jc w:val="both"/>
        <w:rPr>
          <w:sz w:val="21"/>
          <w:szCs w:val="21"/>
        </w:rPr>
      </w:pPr>
      <w:r w:rsidRPr="00F63CA2">
        <w:rPr>
          <w:sz w:val="21"/>
          <w:szCs w:val="21"/>
        </w:rPr>
        <w:t>4.4.7. Принять решение об одностороннем отказе от исполнения Контракта в соответствии с гражданским законодательством РФ; </w:t>
      </w:r>
    </w:p>
    <w:p w:rsidR="000D7784" w:rsidRPr="00F63CA2" w:rsidRDefault="000D7784" w:rsidP="00D05BAC">
      <w:pPr>
        <w:autoSpaceDE w:val="0"/>
        <w:autoSpaceDN w:val="0"/>
        <w:adjustRightInd w:val="0"/>
        <w:ind w:firstLine="567"/>
        <w:jc w:val="both"/>
        <w:rPr>
          <w:sz w:val="21"/>
          <w:szCs w:val="21"/>
        </w:rPr>
      </w:pPr>
      <w:r w:rsidRPr="00F63CA2">
        <w:rPr>
          <w:sz w:val="21"/>
          <w:szCs w:val="21"/>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0D7784" w:rsidRPr="00F63CA2" w:rsidRDefault="000D7784" w:rsidP="00D05BAC">
      <w:pPr>
        <w:autoSpaceDE w:val="0"/>
        <w:autoSpaceDN w:val="0"/>
        <w:adjustRightInd w:val="0"/>
        <w:ind w:firstLine="567"/>
        <w:rPr>
          <w:sz w:val="21"/>
          <w:szCs w:val="21"/>
        </w:rPr>
      </w:pPr>
    </w:p>
    <w:p w:rsidR="000D7784" w:rsidRPr="00F63CA2" w:rsidRDefault="000D7784" w:rsidP="00D05BAC">
      <w:pPr>
        <w:ind w:firstLine="567"/>
        <w:jc w:val="center"/>
        <w:rPr>
          <w:b/>
          <w:sz w:val="21"/>
          <w:szCs w:val="21"/>
        </w:rPr>
      </w:pPr>
      <w:r w:rsidRPr="00F63CA2">
        <w:rPr>
          <w:b/>
          <w:sz w:val="21"/>
          <w:szCs w:val="21"/>
        </w:rPr>
        <w:t>5. КАЧЕСТВО ТОВАРА И ГАРАНТИЙНЫЕ ОБЯЗАТЕЛЬСТВА</w:t>
      </w:r>
    </w:p>
    <w:p w:rsidR="006237E9" w:rsidRPr="00F63CA2" w:rsidRDefault="006237E9" w:rsidP="00D05BAC">
      <w:pPr>
        <w:ind w:firstLine="567"/>
        <w:jc w:val="both"/>
        <w:rPr>
          <w:sz w:val="21"/>
          <w:szCs w:val="21"/>
          <w:lang w:eastAsia="ar-SA"/>
        </w:rPr>
      </w:pPr>
      <w:r w:rsidRPr="00F63CA2">
        <w:rPr>
          <w:sz w:val="21"/>
          <w:szCs w:val="21"/>
          <w:lang w:eastAsia="ar-SA"/>
        </w:rPr>
        <w:lastRenderedPageBreak/>
        <w:t>5.1. Поставщик гарантирует, что поставляемый Товар является новым (товаром, который не был в употреблении,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6237E9" w:rsidRPr="00F63CA2" w:rsidRDefault="006237E9" w:rsidP="00D05BAC">
      <w:pPr>
        <w:ind w:firstLine="567"/>
        <w:jc w:val="both"/>
        <w:rPr>
          <w:sz w:val="21"/>
          <w:szCs w:val="21"/>
          <w:lang w:eastAsia="ar-SA"/>
        </w:rPr>
      </w:pPr>
      <w:r w:rsidRPr="00F63CA2">
        <w:rPr>
          <w:sz w:val="21"/>
          <w:szCs w:val="21"/>
          <w:lang w:eastAsia="ar-SA"/>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237E9" w:rsidRPr="00F63CA2" w:rsidRDefault="006237E9" w:rsidP="00D05BAC">
      <w:pPr>
        <w:ind w:firstLine="567"/>
        <w:jc w:val="both"/>
        <w:rPr>
          <w:sz w:val="21"/>
          <w:szCs w:val="21"/>
          <w:lang w:eastAsia="ar-SA"/>
        </w:rPr>
      </w:pPr>
      <w:r w:rsidRPr="00F63CA2">
        <w:rPr>
          <w:sz w:val="21"/>
          <w:szCs w:val="21"/>
          <w:lang w:eastAsia="ar-SA"/>
        </w:rPr>
        <w:t>5.3.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и иной обязательной документации, устанавливающей требования к качеству, техническим характеристикам поставляемого Товара, его эксплуатационным особенностям и свойствам. Товар должен быть замаркирован в соответствии с действующими стандартами.</w:t>
      </w:r>
    </w:p>
    <w:p w:rsidR="006237E9" w:rsidRPr="00F63CA2" w:rsidRDefault="006237E9" w:rsidP="00D05BAC">
      <w:pPr>
        <w:ind w:firstLine="567"/>
        <w:jc w:val="both"/>
        <w:rPr>
          <w:sz w:val="21"/>
          <w:szCs w:val="21"/>
          <w:lang w:eastAsia="ar-SA"/>
        </w:rPr>
      </w:pPr>
      <w:r w:rsidRPr="00F63CA2">
        <w:rPr>
          <w:sz w:val="21"/>
          <w:szCs w:val="21"/>
          <w:lang w:eastAsia="ar-SA"/>
        </w:rPr>
        <w:t>5.4. Поставщик обязан обеспечить доставку Товара способом, позволяющим предохранять Товар от повреждений, загрязнений, утраты товарного вида и порчи при его перевозке с учетом возможных перегрузок в пути и длительного хранения.</w:t>
      </w:r>
    </w:p>
    <w:p w:rsidR="000D7784" w:rsidRPr="00F63CA2" w:rsidRDefault="007D175C" w:rsidP="00D05BAC">
      <w:pPr>
        <w:ind w:firstLine="567"/>
        <w:jc w:val="both"/>
        <w:rPr>
          <w:sz w:val="21"/>
          <w:szCs w:val="21"/>
        </w:rPr>
      </w:pPr>
      <w:r w:rsidRPr="00F63CA2">
        <w:rPr>
          <w:sz w:val="21"/>
          <w:szCs w:val="21"/>
          <w:lang w:eastAsia="ar-SA"/>
        </w:rPr>
        <w:t>5.5</w:t>
      </w:r>
      <w:r w:rsidR="006237E9" w:rsidRPr="00F63CA2">
        <w:rPr>
          <w:sz w:val="21"/>
          <w:szCs w:val="21"/>
          <w:lang w:eastAsia="ar-SA"/>
        </w:rPr>
        <w:t>. В случае</w:t>
      </w:r>
      <w:proofErr w:type="gramStart"/>
      <w:r w:rsidR="006237E9" w:rsidRPr="00F63CA2">
        <w:rPr>
          <w:sz w:val="21"/>
          <w:szCs w:val="21"/>
          <w:lang w:eastAsia="ar-SA"/>
        </w:rPr>
        <w:t>,</w:t>
      </w:r>
      <w:proofErr w:type="gramEnd"/>
      <w:r w:rsidR="006237E9" w:rsidRPr="00F63CA2">
        <w:rPr>
          <w:sz w:val="21"/>
          <w:szCs w:val="21"/>
          <w:lang w:eastAsia="ar-SA"/>
        </w:rPr>
        <w:t xml:space="preserve"> если Поставщик не является производителем Товара, Поставщик также предоставляет Заказчику гарантию производителя Товара (при наличии).</w:t>
      </w:r>
      <w:r w:rsidR="000D7784" w:rsidRPr="00F63CA2">
        <w:rPr>
          <w:sz w:val="21"/>
          <w:szCs w:val="21"/>
        </w:rPr>
        <w:t xml:space="preserve"> </w:t>
      </w:r>
    </w:p>
    <w:p w:rsidR="000D7784" w:rsidRPr="00F63CA2" w:rsidRDefault="000D7784" w:rsidP="00D05BAC">
      <w:pPr>
        <w:ind w:firstLine="567"/>
        <w:jc w:val="both"/>
        <w:rPr>
          <w:rFonts w:eastAsia="Arial"/>
          <w:b/>
          <w:sz w:val="21"/>
          <w:szCs w:val="21"/>
        </w:rPr>
      </w:pPr>
    </w:p>
    <w:p w:rsidR="000D7784" w:rsidRPr="00F63CA2" w:rsidRDefault="000D7784" w:rsidP="00D05BAC">
      <w:pPr>
        <w:widowControl w:val="0"/>
        <w:snapToGrid w:val="0"/>
        <w:ind w:firstLine="567"/>
        <w:jc w:val="center"/>
        <w:rPr>
          <w:rFonts w:eastAsia="Arial"/>
          <w:sz w:val="21"/>
          <w:szCs w:val="21"/>
        </w:rPr>
      </w:pPr>
      <w:r w:rsidRPr="00F63CA2">
        <w:rPr>
          <w:rFonts w:eastAsia="Arial"/>
          <w:b/>
          <w:sz w:val="21"/>
          <w:szCs w:val="21"/>
        </w:rPr>
        <w:t>6. ОТВЕТСТВЕННОСТЬ СТОРОН</w:t>
      </w:r>
    </w:p>
    <w:p w:rsidR="000D7784" w:rsidRPr="00F63CA2" w:rsidRDefault="000D7784" w:rsidP="00D05BAC">
      <w:pPr>
        <w:widowControl w:val="0"/>
        <w:tabs>
          <w:tab w:val="left" w:pos="993"/>
        </w:tabs>
        <w:ind w:firstLine="567"/>
        <w:jc w:val="both"/>
        <w:rPr>
          <w:sz w:val="21"/>
          <w:szCs w:val="21"/>
        </w:rPr>
      </w:pPr>
      <w:r w:rsidRPr="00F63CA2">
        <w:rPr>
          <w:sz w:val="21"/>
          <w:szCs w:val="21"/>
        </w:rP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0D7784" w:rsidRPr="00F63CA2" w:rsidRDefault="000D7784" w:rsidP="00D05BAC">
      <w:pPr>
        <w:widowControl w:val="0"/>
        <w:tabs>
          <w:tab w:val="left" w:pos="993"/>
        </w:tabs>
        <w:ind w:firstLine="567"/>
        <w:jc w:val="both"/>
        <w:rPr>
          <w:sz w:val="21"/>
          <w:szCs w:val="21"/>
        </w:rPr>
      </w:pPr>
      <w:r w:rsidRPr="00F63CA2">
        <w:rPr>
          <w:sz w:val="21"/>
          <w:szCs w:val="21"/>
        </w:rPr>
        <w:t xml:space="preserve">6.2. </w:t>
      </w:r>
      <w:r w:rsidRPr="00F63CA2">
        <w:rPr>
          <w:b/>
          <w:bCs/>
          <w:sz w:val="21"/>
          <w:szCs w:val="21"/>
        </w:rPr>
        <w:t>Ответственность Заказчика</w:t>
      </w:r>
      <w:r w:rsidRPr="00F63CA2">
        <w:rPr>
          <w:sz w:val="21"/>
          <w:szCs w:val="21"/>
        </w:rPr>
        <w:t>:</w:t>
      </w:r>
    </w:p>
    <w:p w:rsidR="000D7784" w:rsidRPr="00F63CA2" w:rsidRDefault="000D7784" w:rsidP="00D05BAC">
      <w:pPr>
        <w:widowControl w:val="0"/>
        <w:tabs>
          <w:tab w:val="left" w:pos="1134"/>
        </w:tabs>
        <w:ind w:firstLine="567"/>
        <w:jc w:val="both"/>
        <w:rPr>
          <w:sz w:val="21"/>
          <w:szCs w:val="21"/>
        </w:rPr>
      </w:pPr>
      <w:r w:rsidRPr="00F63CA2">
        <w:rPr>
          <w:sz w:val="21"/>
          <w:szCs w:val="21"/>
        </w:rPr>
        <w:t>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D7784" w:rsidRPr="00F63CA2" w:rsidRDefault="000D7784" w:rsidP="00D05BAC">
      <w:pPr>
        <w:autoSpaceDE w:val="0"/>
        <w:autoSpaceDN w:val="0"/>
        <w:adjustRightInd w:val="0"/>
        <w:ind w:firstLine="567"/>
        <w:jc w:val="both"/>
        <w:rPr>
          <w:rFonts w:eastAsia="Calibri"/>
          <w:sz w:val="21"/>
          <w:szCs w:val="21"/>
          <w:lang w:eastAsia="en-US"/>
        </w:rPr>
      </w:pPr>
      <w:r w:rsidRPr="00F63CA2">
        <w:rPr>
          <w:rFonts w:eastAsia="Calibri"/>
          <w:sz w:val="21"/>
          <w:szCs w:val="21"/>
          <w:lang w:eastAsia="en-US"/>
        </w:rPr>
        <w:t xml:space="preserve">6.2.2.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F63CA2">
          <w:rPr>
            <w:rStyle w:val="a6"/>
            <w:rFonts w:eastAsia="Calibri"/>
            <w:color w:val="auto"/>
            <w:sz w:val="21"/>
            <w:szCs w:val="21"/>
            <w:lang w:eastAsia="en-US"/>
          </w:rPr>
          <w:t>ключевой ставки</w:t>
        </w:r>
      </w:hyperlink>
      <w:r w:rsidRPr="00F63CA2">
        <w:rPr>
          <w:rFonts w:eastAsia="Calibri"/>
          <w:sz w:val="21"/>
          <w:szCs w:val="21"/>
          <w:lang w:eastAsia="en-US"/>
        </w:rPr>
        <w:t xml:space="preserve"> Центрального банка Российской Федерации от не уплаченной в срок суммы.</w:t>
      </w:r>
    </w:p>
    <w:p w:rsidR="000D7784" w:rsidRPr="00F63CA2" w:rsidRDefault="000D7784" w:rsidP="00D05BAC">
      <w:pPr>
        <w:widowControl w:val="0"/>
        <w:tabs>
          <w:tab w:val="left" w:pos="1134"/>
        </w:tabs>
        <w:ind w:firstLine="567"/>
        <w:jc w:val="both"/>
        <w:rPr>
          <w:sz w:val="21"/>
          <w:szCs w:val="21"/>
        </w:rPr>
      </w:pPr>
      <w:r w:rsidRPr="00F63CA2">
        <w:rPr>
          <w:sz w:val="21"/>
          <w:szCs w:val="21"/>
        </w:rPr>
        <w:t>6.2.3. Штрафы начисляются за неисполнение или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D7784" w:rsidRPr="00F63CA2" w:rsidRDefault="000D7784" w:rsidP="00D05BAC">
      <w:pPr>
        <w:widowControl w:val="0"/>
        <w:tabs>
          <w:tab w:val="left" w:pos="1134"/>
        </w:tabs>
        <w:ind w:firstLine="567"/>
        <w:jc w:val="both"/>
        <w:rPr>
          <w:sz w:val="21"/>
          <w:szCs w:val="21"/>
        </w:rPr>
      </w:pPr>
      <w:r w:rsidRPr="00F63CA2">
        <w:rPr>
          <w:sz w:val="21"/>
          <w:szCs w:val="21"/>
        </w:rPr>
        <w:t>6.2.4.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D7784" w:rsidRPr="00F63CA2" w:rsidRDefault="000D7784" w:rsidP="00D05BAC">
      <w:pPr>
        <w:ind w:firstLine="567"/>
        <w:jc w:val="both"/>
        <w:rPr>
          <w:sz w:val="21"/>
          <w:szCs w:val="21"/>
        </w:rPr>
      </w:pPr>
      <w:r w:rsidRPr="00F63CA2">
        <w:rPr>
          <w:sz w:val="21"/>
          <w:szCs w:val="21"/>
        </w:rPr>
        <w:t>а) 1000 рублей, если цена контракта не превышает 3 млн. рублей (включительно);</w:t>
      </w:r>
    </w:p>
    <w:p w:rsidR="000D7784" w:rsidRPr="00F63CA2" w:rsidRDefault="000D7784" w:rsidP="00D05BAC">
      <w:pPr>
        <w:ind w:firstLine="567"/>
        <w:jc w:val="both"/>
        <w:rPr>
          <w:sz w:val="21"/>
          <w:szCs w:val="21"/>
        </w:rPr>
      </w:pPr>
      <w:r w:rsidRPr="00F63CA2">
        <w:rPr>
          <w:sz w:val="21"/>
          <w:szCs w:val="21"/>
        </w:rPr>
        <w:t>б) 5000 рублей, если цена контракта составляет от 3 млн. рублей до 50 млн. рублей (включительно);</w:t>
      </w:r>
    </w:p>
    <w:p w:rsidR="000D7784" w:rsidRPr="00F63CA2" w:rsidRDefault="000D7784" w:rsidP="00D05BAC">
      <w:pPr>
        <w:ind w:firstLine="567"/>
        <w:jc w:val="both"/>
        <w:rPr>
          <w:sz w:val="21"/>
          <w:szCs w:val="21"/>
        </w:rPr>
      </w:pPr>
      <w:r w:rsidRPr="00F63CA2">
        <w:rPr>
          <w:sz w:val="21"/>
          <w:szCs w:val="21"/>
        </w:rPr>
        <w:t>в) 10000 рублей, если цена контракта составляет от 50 млн. рублей до 100 млн. рублей (включительно);</w:t>
      </w:r>
    </w:p>
    <w:p w:rsidR="000D7784" w:rsidRPr="00F63CA2" w:rsidRDefault="000D7784" w:rsidP="00D05BAC">
      <w:pPr>
        <w:widowControl w:val="0"/>
        <w:tabs>
          <w:tab w:val="left" w:pos="993"/>
        </w:tabs>
        <w:ind w:firstLine="567"/>
        <w:jc w:val="both"/>
        <w:rPr>
          <w:sz w:val="21"/>
          <w:szCs w:val="21"/>
        </w:rPr>
      </w:pPr>
      <w:r w:rsidRPr="00F63CA2">
        <w:rPr>
          <w:sz w:val="21"/>
          <w:szCs w:val="21"/>
        </w:rPr>
        <w:t>6.2.5.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0D7784" w:rsidRPr="00F63CA2" w:rsidRDefault="000D7784" w:rsidP="00D05BAC">
      <w:pPr>
        <w:widowControl w:val="0"/>
        <w:tabs>
          <w:tab w:val="left" w:pos="993"/>
        </w:tabs>
        <w:ind w:firstLine="567"/>
        <w:jc w:val="both"/>
        <w:rPr>
          <w:sz w:val="21"/>
          <w:szCs w:val="21"/>
        </w:rPr>
      </w:pPr>
      <w:r w:rsidRPr="00F63CA2">
        <w:rPr>
          <w:b/>
          <w:bCs/>
          <w:sz w:val="21"/>
          <w:szCs w:val="21"/>
        </w:rPr>
        <w:t>6.3.</w:t>
      </w:r>
      <w:r w:rsidRPr="00F63CA2">
        <w:rPr>
          <w:sz w:val="21"/>
          <w:szCs w:val="21"/>
        </w:rPr>
        <w:t xml:space="preserve"> </w:t>
      </w:r>
      <w:r w:rsidRPr="00F63CA2">
        <w:rPr>
          <w:b/>
          <w:bCs/>
          <w:sz w:val="21"/>
          <w:szCs w:val="21"/>
        </w:rPr>
        <w:t>Ответственность Поставщика:</w:t>
      </w:r>
    </w:p>
    <w:p w:rsidR="000D7784" w:rsidRPr="00F63CA2" w:rsidRDefault="000D7784" w:rsidP="00D05BAC">
      <w:pPr>
        <w:widowControl w:val="0"/>
        <w:tabs>
          <w:tab w:val="left" w:pos="993"/>
          <w:tab w:val="left" w:pos="1134"/>
        </w:tabs>
        <w:ind w:firstLine="567"/>
        <w:jc w:val="both"/>
        <w:rPr>
          <w:sz w:val="21"/>
          <w:szCs w:val="21"/>
        </w:rPr>
      </w:pPr>
      <w:r w:rsidRPr="00F63CA2">
        <w:rPr>
          <w:sz w:val="21"/>
          <w:szCs w:val="21"/>
        </w:rPr>
        <w:t>6.3.1.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D7784" w:rsidRPr="00F63CA2" w:rsidRDefault="000D7784" w:rsidP="00D05BAC">
      <w:pPr>
        <w:widowControl w:val="0"/>
        <w:tabs>
          <w:tab w:val="left" w:pos="1134"/>
        </w:tabs>
        <w:ind w:firstLine="567"/>
        <w:jc w:val="both"/>
        <w:rPr>
          <w:sz w:val="21"/>
          <w:szCs w:val="21"/>
        </w:rPr>
      </w:pPr>
      <w:r w:rsidRPr="00F63CA2">
        <w:rPr>
          <w:sz w:val="21"/>
          <w:szCs w:val="21"/>
        </w:rPr>
        <w:t xml:space="preserve">6.3.2. </w:t>
      </w:r>
      <w:proofErr w:type="gramStart"/>
      <w:r w:rsidRPr="00F63CA2">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63CA2">
        <w:rPr>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D7784" w:rsidRPr="00F63CA2" w:rsidRDefault="000D7784" w:rsidP="00D05BAC">
      <w:pPr>
        <w:widowControl w:val="0"/>
        <w:tabs>
          <w:tab w:val="left" w:pos="1134"/>
        </w:tabs>
        <w:ind w:firstLine="567"/>
        <w:jc w:val="both"/>
        <w:rPr>
          <w:sz w:val="21"/>
          <w:szCs w:val="21"/>
        </w:rPr>
      </w:pPr>
      <w:r w:rsidRPr="00F63CA2">
        <w:rPr>
          <w:sz w:val="21"/>
          <w:szCs w:val="21"/>
        </w:rPr>
        <w:t>6.3.3.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D7784" w:rsidRPr="00F63CA2" w:rsidRDefault="000D7784" w:rsidP="00D05BAC">
      <w:pPr>
        <w:widowControl w:val="0"/>
        <w:tabs>
          <w:tab w:val="left" w:pos="993"/>
          <w:tab w:val="left" w:pos="1134"/>
        </w:tabs>
        <w:ind w:firstLine="567"/>
        <w:jc w:val="both"/>
        <w:rPr>
          <w:sz w:val="21"/>
          <w:szCs w:val="21"/>
        </w:rPr>
      </w:pPr>
      <w:r w:rsidRPr="00F63CA2">
        <w:rPr>
          <w:sz w:val="21"/>
          <w:szCs w:val="21"/>
        </w:rPr>
        <w:t xml:space="preserve">6.3.4. </w:t>
      </w:r>
      <w:proofErr w:type="gramStart"/>
      <w:r w:rsidRPr="00F63CA2">
        <w:rPr>
          <w:sz w:val="21"/>
          <w:szCs w:val="21"/>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N 44-ФЗ </w:t>
      </w:r>
      <w:r w:rsidR="00F64BFF" w:rsidRPr="00F63CA2">
        <w:rPr>
          <w:sz w:val="21"/>
          <w:szCs w:val="21"/>
        </w:rPr>
        <w:t>«</w:t>
      </w:r>
      <w:r w:rsidRPr="00F63CA2">
        <w:rPr>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sz w:val="21"/>
          <w:szCs w:val="21"/>
        </w:rPr>
        <w:t>»</w:t>
      </w:r>
      <w:r w:rsidRPr="00F63CA2">
        <w:rPr>
          <w:sz w:val="21"/>
          <w:szCs w:val="21"/>
        </w:rPr>
        <w:t xml:space="preserve">, за исключением просрочки исполнения обязательств (в том числе гарантийного обязательства), предусмотренных контрактом, размер </w:t>
      </w:r>
      <w:r w:rsidRPr="00F63CA2">
        <w:rPr>
          <w:sz w:val="21"/>
          <w:szCs w:val="21"/>
        </w:rPr>
        <w:lastRenderedPageBreak/>
        <w:t>штрафа</w:t>
      </w:r>
      <w:proofErr w:type="gramEnd"/>
      <w:r w:rsidRPr="00F63CA2">
        <w:rPr>
          <w:sz w:val="21"/>
          <w:szCs w:val="21"/>
        </w:rPr>
        <w:t xml:space="preserve"> устанавливается в размере 1 процента цены контракта (этапа), но не более 5 тыс. рублей и не менее 1 тыс. рублей.</w:t>
      </w:r>
    </w:p>
    <w:p w:rsidR="000D7784" w:rsidRPr="00F63CA2" w:rsidRDefault="000D7784" w:rsidP="00D05BAC">
      <w:pPr>
        <w:widowControl w:val="0"/>
        <w:tabs>
          <w:tab w:val="left" w:pos="1134"/>
        </w:tabs>
        <w:ind w:firstLine="567"/>
        <w:jc w:val="both"/>
        <w:rPr>
          <w:sz w:val="21"/>
          <w:szCs w:val="21"/>
        </w:rPr>
      </w:pPr>
      <w:r w:rsidRPr="00F63CA2">
        <w:rPr>
          <w:sz w:val="21"/>
          <w:szCs w:val="21"/>
        </w:rPr>
        <w:t>6.3.5.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0D7784" w:rsidRPr="00F63CA2" w:rsidRDefault="000D7784" w:rsidP="00D05BAC">
      <w:pPr>
        <w:ind w:firstLine="567"/>
        <w:jc w:val="both"/>
        <w:rPr>
          <w:sz w:val="21"/>
          <w:szCs w:val="21"/>
        </w:rPr>
      </w:pPr>
      <w:r w:rsidRPr="00F63CA2">
        <w:rPr>
          <w:sz w:val="21"/>
          <w:szCs w:val="21"/>
        </w:rPr>
        <w:t>а) 1000 рублей, если цена контракта не превышает 3 млн. рублей;</w:t>
      </w:r>
    </w:p>
    <w:p w:rsidR="000D7784" w:rsidRPr="00F63CA2" w:rsidRDefault="000D7784" w:rsidP="00D05BAC">
      <w:pPr>
        <w:ind w:firstLine="567"/>
        <w:jc w:val="both"/>
        <w:rPr>
          <w:sz w:val="21"/>
          <w:szCs w:val="21"/>
        </w:rPr>
      </w:pPr>
      <w:r w:rsidRPr="00F63CA2">
        <w:rPr>
          <w:sz w:val="21"/>
          <w:szCs w:val="21"/>
        </w:rPr>
        <w:t>б) 5000 рублей, если цена контракта составляет от 3 млн. рублей до 50 млн. рублей (включительно);</w:t>
      </w:r>
    </w:p>
    <w:p w:rsidR="000D7784" w:rsidRPr="00F63CA2" w:rsidRDefault="000D7784" w:rsidP="00D05BAC">
      <w:pPr>
        <w:ind w:firstLine="567"/>
        <w:jc w:val="both"/>
        <w:rPr>
          <w:sz w:val="21"/>
          <w:szCs w:val="21"/>
        </w:rPr>
      </w:pPr>
      <w:r w:rsidRPr="00F63CA2">
        <w:rPr>
          <w:sz w:val="21"/>
          <w:szCs w:val="21"/>
        </w:rPr>
        <w:t>в) 10000 рублей, если цена контракта составляет от 50 млн. рублей до 100 млн. рублей (включительно);</w:t>
      </w:r>
    </w:p>
    <w:p w:rsidR="000D7784" w:rsidRPr="00F63CA2" w:rsidRDefault="000D7784" w:rsidP="00D05BAC">
      <w:pPr>
        <w:ind w:firstLine="567"/>
        <w:jc w:val="both"/>
        <w:rPr>
          <w:sz w:val="21"/>
          <w:szCs w:val="21"/>
        </w:rPr>
      </w:pPr>
      <w:r w:rsidRPr="00F63CA2">
        <w:rPr>
          <w:sz w:val="21"/>
          <w:szCs w:val="21"/>
        </w:rPr>
        <w:t>г) 100000 рублей, если цена контракта превышает 100 млн. рублей.</w:t>
      </w:r>
    </w:p>
    <w:p w:rsidR="000D7784" w:rsidRPr="00F63CA2" w:rsidRDefault="000D7784" w:rsidP="00D05BAC">
      <w:pPr>
        <w:ind w:firstLine="567"/>
        <w:jc w:val="both"/>
        <w:rPr>
          <w:sz w:val="21"/>
          <w:szCs w:val="21"/>
        </w:rPr>
      </w:pPr>
      <w:r w:rsidRPr="00F63CA2">
        <w:rPr>
          <w:sz w:val="21"/>
          <w:szCs w:val="21"/>
        </w:rPr>
        <w:t>6.3.6. 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устанавливается штраф в следующем порядке:</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а) в случае, если цена контракта не превышает начальную (максимальную) цену контракта:</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- 10% начальной (максимальной) цены контракта, если цена контракта не превышает 3 млн. руб.;</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- 5% начальной (максимальной) цены контракта, если цена контракта составляет от 3 млн. руб. до 50 млн. руб. (включительно);</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- 1% начальной (максимальной) цены контракта, если цена контракта составляет от 50 млн. руб. до 100 млн. руб. (включительно).</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б) в случае, если цена контракта превышает начальную (максимальную) цену контракта:</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- 10% цены контракта, если цена контракта не превышает 3 млн. руб.;</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- 5% цены контракта, если цена контракта составляет от 3 млн. руб. до 50 млн. руб. (включительно);</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- 1% цены контракта, если цена контракта составляет от 50 млн. руб. до 100 млн. руб. (включительно).</w:t>
      </w:r>
    </w:p>
    <w:p w:rsidR="000D7784" w:rsidRPr="00F63CA2" w:rsidRDefault="000D7784" w:rsidP="00D05BAC">
      <w:pPr>
        <w:widowControl w:val="0"/>
        <w:tabs>
          <w:tab w:val="left" w:pos="993"/>
        </w:tabs>
        <w:ind w:firstLine="567"/>
        <w:jc w:val="both"/>
        <w:rPr>
          <w:sz w:val="21"/>
          <w:szCs w:val="21"/>
        </w:rPr>
      </w:pPr>
      <w:r w:rsidRPr="00F63CA2">
        <w:rPr>
          <w:sz w:val="21"/>
          <w:szCs w:val="21"/>
        </w:rPr>
        <w:t>6.3.7.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D7784" w:rsidRPr="00F63CA2" w:rsidRDefault="000D7784" w:rsidP="00D05BAC">
      <w:pPr>
        <w:widowControl w:val="0"/>
        <w:tabs>
          <w:tab w:val="left" w:pos="993"/>
        </w:tabs>
        <w:ind w:firstLine="567"/>
        <w:jc w:val="both"/>
        <w:rPr>
          <w:sz w:val="21"/>
          <w:szCs w:val="21"/>
        </w:rPr>
      </w:pPr>
      <w:r w:rsidRPr="00F63CA2">
        <w:rPr>
          <w:sz w:val="21"/>
          <w:szCs w:val="21"/>
        </w:rPr>
        <w:t>6.3.8. В случае просрочки со стороны Поставщика исполнения настоящего Контракта на срок более чем один месяц, Заказчик имеет право обратиться к поставщику с предложением о расторжении Контракта и уплате штрафных санкций, а при несогласии Поставщика – обратиться в суд с соответствующим исковым заявлением.</w:t>
      </w:r>
    </w:p>
    <w:p w:rsidR="000D7784" w:rsidRPr="00F63CA2" w:rsidRDefault="000D7784" w:rsidP="00D05BAC">
      <w:pPr>
        <w:ind w:firstLine="567"/>
        <w:jc w:val="both"/>
        <w:textAlignment w:val="baseline"/>
        <w:rPr>
          <w:sz w:val="21"/>
          <w:szCs w:val="21"/>
        </w:rPr>
      </w:pPr>
      <w:r w:rsidRPr="00F63CA2">
        <w:rPr>
          <w:sz w:val="21"/>
          <w:szCs w:val="21"/>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D7784" w:rsidRPr="00F63CA2" w:rsidRDefault="000D7784" w:rsidP="00D05BAC">
      <w:pPr>
        <w:widowControl w:val="0"/>
        <w:tabs>
          <w:tab w:val="left" w:pos="993"/>
        </w:tabs>
        <w:ind w:firstLine="567"/>
        <w:jc w:val="both"/>
        <w:rPr>
          <w:sz w:val="21"/>
          <w:szCs w:val="21"/>
        </w:rPr>
      </w:pPr>
      <w:r w:rsidRPr="00F63CA2">
        <w:rPr>
          <w:sz w:val="21"/>
          <w:szCs w:val="21"/>
        </w:rPr>
        <w:t>6.5. В случае расторжения Контракта в связи с односторонним отказом Стороны от исполнения Контракта, другая Сторона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D7784" w:rsidRPr="00F63CA2" w:rsidRDefault="000D7784" w:rsidP="00D05BAC">
      <w:pPr>
        <w:widowControl w:val="0"/>
        <w:tabs>
          <w:tab w:val="left" w:pos="851"/>
        </w:tabs>
        <w:ind w:firstLine="567"/>
        <w:jc w:val="both"/>
        <w:rPr>
          <w:sz w:val="21"/>
          <w:szCs w:val="21"/>
        </w:rPr>
      </w:pPr>
      <w:r w:rsidRPr="00F63CA2">
        <w:rPr>
          <w:sz w:val="21"/>
          <w:szCs w:val="21"/>
        </w:rPr>
        <w:t xml:space="preserve">6.6. </w:t>
      </w:r>
      <w:r w:rsidRPr="00F63CA2">
        <w:rPr>
          <w:rFonts w:eastAsia="Andale Sans UI"/>
          <w:kern w:val="2"/>
          <w:sz w:val="21"/>
          <w:szCs w:val="21"/>
          <w:shd w:val="clear" w:color="auto" w:fill="FFFFFF"/>
        </w:rPr>
        <w:t>В случае не перечисления Поставщиком неустоек (штрафов, пеней) в срок, указанный в требовании, Заказчик вправе осуществить списание суммы неустоек (штрафов, пеней) из представленного Поставщиком обеспечения исполнения контракта</w:t>
      </w:r>
      <w:r w:rsidR="005219B0" w:rsidRPr="00F63CA2">
        <w:rPr>
          <w:rFonts w:eastAsia="Andale Sans UI"/>
          <w:kern w:val="2"/>
          <w:sz w:val="21"/>
          <w:szCs w:val="21"/>
          <w:shd w:val="clear" w:color="auto" w:fill="FFFFFF"/>
        </w:rPr>
        <w:t xml:space="preserve">, либо уменьшить размер оплаты </w:t>
      </w:r>
      <w:r w:rsidRPr="00F63CA2">
        <w:rPr>
          <w:rFonts w:eastAsia="Andale Sans UI"/>
          <w:kern w:val="2"/>
          <w:sz w:val="21"/>
          <w:szCs w:val="21"/>
          <w:shd w:val="clear" w:color="auto" w:fill="FFFFFF"/>
        </w:rPr>
        <w:t>по Контракту на сумму неустоек (штрафов, пеней) при окончательном расчете с Поставщиком.</w:t>
      </w:r>
    </w:p>
    <w:p w:rsidR="000D7784" w:rsidRPr="00F63CA2" w:rsidRDefault="000D7784" w:rsidP="00D05BAC">
      <w:pPr>
        <w:widowControl w:val="0"/>
        <w:tabs>
          <w:tab w:val="left" w:pos="709"/>
        </w:tabs>
        <w:ind w:firstLine="567"/>
        <w:jc w:val="both"/>
        <w:rPr>
          <w:rFonts w:eastAsia="Andale Sans UI"/>
          <w:kern w:val="2"/>
          <w:sz w:val="21"/>
          <w:szCs w:val="21"/>
          <w:shd w:val="clear" w:color="auto" w:fill="FFFFFF"/>
        </w:rPr>
      </w:pPr>
      <w:r w:rsidRPr="00F63CA2">
        <w:rPr>
          <w:sz w:val="21"/>
          <w:szCs w:val="21"/>
        </w:rPr>
        <w:t xml:space="preserve">6.7. </w:t>
      </w:r>
      <w:r w:rsidRPr="00F63CA2">
        <w:rPr>
          <w:rFonts w:eastAsia="Andale Sans UI"/>
          <w:kern w:val="2"/>
          <w:sz w:val="21"/>
          <w:szCs w:val="21"/>
          <w:shd w:val="clear" w:color="auto" w:fill="FFFFFF"/>
        </w:rPr>
        <w:t>Уплата штрафа, пени не освобождает Стороны от исполнения принятых обязательств, вытекающих из условий настоящего контракта.</w:t>
      </w:r>
    </w:p>
    <w:p w:rsidR="000D7784" w:rsidRPr="00F63CA2" w:rsidRDefault="000D7784" w:rsidP="00D05BAC">
      <w:pPr>
        <w:widowControl w:val="0"/>
        <w:ind w:firstLine="567"/>
        <w:rPr>
          <w:b/>
          <w:sz w:val="21"/>
          <w:szCs w:val="21"/>
        </w:rPr>
      </w:pPr>
    </w:p>
    <w:p w:rsidR="000D7784" w:rsidRPr="00F63CA2" w:rsidRDefault="000D7784" w:rsidP="00D05BAC">
      <w:pPr>
        <w:widowControl w:val="0"/>
        <w:autoSpaceDE w:val="0"/>
        <w:autoSpaceDN w:val="0"/>
        <w:adjustRightInd w:val="0"/>
        <w:ind w:firstLine="567"/>
        <w:jc w:val="center"/>
        <w:outlineLvl w:val="0"/>
        <w:rPr>
          <w:b/>
          <w:bCs/>
          <w:kern w:val="32"/>
          <w:sz w:val="21"/>
          <w:szCs w:val="21"/>
        </w:rPr>
      </w:pPr>
      <w:r w:rsidRPr="00F63CA2">
        <w:rPr>
          <w:b/>
          <w:bCs/>
          <w:kern w:val="32"/>
          <w:sz w:val="21"/>
          <w:szCs w:val="21"/>
        </w:rPr>
        <w:t>7. ОБЕСПЕЧЕНИЕ ИСПОЛНЕНИЯ КОНТРАКТА</w:t>
      </w:r>
    </w:p>
    <w:p w:rsidR="00C17286" w:rsidRPr="00F63CA2" w:rsidRDefault="00C17286" w:rsidP="00D05BAC">
      <w:pPr>
        <w:widowControl w:val="0"/>
        <w:autoSpaceDE w:val="0"/>
        <w:autoSpaceDN w:val="0"/>
        <w:adjustRightInd w:val="0"/>
        <w:ind w:firstLine="567"/>
        <w:jc w:val="both"/>
        <w:outlineLvl w:val="0"/>
        <w:rPr>
          <w:sz w:val="21"/>
          <w:szCs w:val="21"/>
        </w:rPr>
      </w:pPr>
      <w:r w:rsidRPr="00F63CA2">
        <w:rPr>
          <w:bCs/>
          <w:iCs/>
          <w:kern w:val="32"/>
          <w:sz w:val="21"/>
          <w:szCs w:val="21"/>
        </w:rPr>
        <w:t xml:space="preserve">7.1. </w:t>
      </w:r>
      <w:r w:rsidR="00686E10" w:rsidRPr="00F63CA2">
        <w:rPr>
          <w:bCs/>
          <w:iCs/>
          <w:kern w:val="32"/>
          <w:sz w:val="21"/>
          <w:szCs w:val="21"/>
        </w:rPr>
        <w:t>Обеспечение исполнения обязательств по настоящему Контракту не устанавливается.</w:t>
      </w:r>
    </w:p>
    <w:p w:rsidR="00C17286" w:rsidRPr="00F63CA2" w:rsidRDefault="00C17286" w:rsidP="00D05BAC">
      <w:pPr>
        <w:ind w:firstLine="709"/>
        <w:rPr>
          <w:sz w:val="21"/>
          <w:szCs w:val="21"/>
        </w:rPr>
      </w:pPr>
    </w:p>
    <w:p w:rsidR="000D7784" w:rsidRPr="00F63CA2" w:rsidRDefault="000D7784" w:rsidP="00D05BAC">
      <w:pPr>
        <w:tabs>
          <w:tab w:val="left" w:pos="612"/>
        </w:tabs>
        <w:ind w:firstLine="567"/>
        <w:jc w:val="center"/>
        <w:rPr>
          <w:rFonts w:eastAsia="Calibri"/>
          <w:b/>
          <w:sz w:val="21"/>
          <w:szCs w:val="21"/>
        </w:rPr>
      </w:pPr>
      <w:r w:rsidRPr="00F63CA2">
        <w:rPr>
          <w:rFonts w:eastAsia="Calibri"/>
          <w:b/>
          <w:sz w:val="21"/>
          <w:szCs w:val="21"/>
        </w:rPr>
        <w:t>8. ОБСТОЯТЕЛЬСТВА НЕПРЕОДОЛИМОЙ СИЛЫ</w:t>
      </w:r>
    </w:p>
    <w:p w:rsidR="000D7784" w:rsidRPr="00F63CA2" w:rsidRDefault="000D7784" w:rsidP="00D05BAC">
      <w:pPr>
        <w:ind w:firstLine="567"/>
        <w:jc w:val="both"/>
        <w:rPr>
          <w:rFonts w:eastAsia="Calibri"/>
          <w:sz w:val="21"/>
          <w:szCs w:val="21"/>
        </w:rPr>
      </w:pPr>
      <w:r w:rsidRPr="00F63CA2">
        <w:rPr>
          <w:rFonts w:eastAsia="Calibri"/>
          <w:sz w:val="21"/>
          <w:szCs w:val="21"/>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D7784" w:rsidRPr="00F63CA2" w:rsidRDefault="000D7784" w:rsidP="00D05BAC">
      <w:pPr>
        <w:ind w:firstLine="567"/>
        <w:jc w:val="both"/>
        <w:rPr>
          <w:rFonts w:eastAsia="Calibri"/>
          <w:sz w:val="21"/>
          <w:szCs w:val="21"/>
        </w:rPr>
      </w:pPr>
      <w:r w:rsidRPr="00F63CA2">
        <w:rPr>
          <w:rFonts w:eastAsia="Calibri"/>
          <w:sz w:val="21"/>
          <w:szCs w:val="21"/>
        </w:rPr>
        <w:t>8.2.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D7784" w:rsidRPr="00F63CA2" w:rsidRDefault="000D7784" w:rsidP="00D05BAC">
      <w:pPr>
        <w:ind w:firstLine="567"/>
        <w:jc w:val="both"/>
        <w:rPr>
          <w:rFonts w:eastAsia="Calibri"/>
          <w:sz w:val="21"/>
          <w:szCs w:val="21"/>
        </w:rPr>
      </w:pPr>
      <w:r w:rsidRPr="00F63CA2">
        <w:rPr>
          <w:rFonts w:eastAsia="Calibri"/>
          <w:sz w:val="21"/>
          <w:szCs w:val="21"/>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D7784" w:rsidRPr="00F63CA2" w:rsidRDefault="000D7784" w:rsidP="00D05BAC">
      <w:pPr>
        <w:ind w:firstLine="567"/>
        <w:jc w:val="both"/>
        <w:rPr>
          <w:rFonts w:eastAsia="Calibri"/>
          <w:sz w:val="21"/>
          <w:szCs w:val="21"/>
        </w:rPr>
      </w:pPr>
      <w:r w:rsidRPr="00F63CA2">
        <w:rPr>
          <w:rFonts w:eastAsia="Calibri"/>
          <w:sz w:val="21"/>
          <w:szCs w:val="21"/>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39B0" w:rsidRPr="00F63CA2" w:rsidRDefault="004F39B0" w:rsidP="00D05BAC">
      <w:pPr>
        <w:ind w:firstLine="567"/>
        <w:jc w:val="center"/>
        <w:rPr>
          <w:rFonts w:eastAsia="Calibri"/>
          <w:b/>
          <w:sz w:val="21"/>
          <w:szCs w:val="21"/>
        </w:rPr>
      </w:pPr>
    </w:p>
    <w:p w:rsidR="000D7784" w:rsidRPr="00F63CA2" w:rsidRDefault="000D7784" w:rsidP="00D05BAC">
      <w:pPr>
        <w:ind w:firstLine="567"/>
        <w:jc w:val="center"/>
        <w:rPr>
          <w:rFonts w:eastAsia="Calibri"/>
          <w:b/>
          <w:sz w:val="21"/>
          <w:szCs w:val="21"/>
        </w:rPr>
      </w:pPr>
      <w:r w:rsidRPr="00F63CA2">
        <w:rPr>
          <w:rFonts w:eastAsia="Calibri"/>
          <w:b/>
          <w:sz w:val="21"/>
          <w:szCs w:val="21"/>
        </w:rPr>
        <w:t>9. ПОРЯДОК РАЗРЕШЕНИЯ СПОРОВ</w:t>
      </w:r>
    </w:p>
    <w:p w:rsidR="000D7784" w:rsidRPr="00F63CA2" w:rsidRDefault="000D7784" w:rsidP="00D05BAC">
      <w:pPr>
        <w:ind w:firstLine="567"/>
        <w:jc w:val="both"/>
        <w:rPr>
          <w:sz w:val="21"/>
          <w:szCs w:val="21"/>
        </w:rPr>
      </w:pPr>
      <w:r w:rsidRPr="00F63CA2">
        <w:rPr>
          <w:sz w:val="21"/>
          <w:szCs w:val="21"/>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0D7784" w:rsidRPr="00F63CA2" w:rsidRDefault="000D7784" w:rsidP="00D05BAC">
      <w:pPr>
        <w:ind w:firstLine="567"/>
        <w:jc w:val="both"/>
        <w:rPr>
          <w:sz w:val="21"/>
          <w:szCs w:val="21"/>
        </w:rPr>
      </w:pPr>
      <w:r w:rsidRPr="00F63CA2">
        <w:rPr>
          <w:sz w:val="21"/>
          <w:szCs w:val="21"/>
        </w:rPr>
        <w:lastRenderedPageBreak/>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D7784" w:rsidRPr="00F63CA2" w:rsidRDefault="000D7784" w:rsidP="00D05BAC">
      <w:pPr>
        <w:ind w:firstLine="567"/>
        <w:jc w:val="both"/>
        <w:rPr>
          <w:sz w:val="21"/>
          <w:szCs w:val="21"/>
        </w:rPr>
      </w:pPr>
      <w:r w:rsidRPr="00F63CA2">
        <w:rPr>
          <w:sz w:val="21"/>
          <w:szCs w:val="21"/>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0D7784" w:rsidRPr="00F63CA2" w:rsidRDefault="000D7784" w:rsidP="00D05BAC">
      <w:pPr>
        <w:ind w:firstLine="567"/>
        <w:jc w:val="both"/>
        <w:rPr>
          <w:sz w:val="21"/>
          <w:szCs w:val="21"/>
        </w:rPr>
      </w:pPr>
      <w:r w:rsidRPr="00F63CA2">
        <w:rPr>
          <w:sz w:val="21"/>
          <w:szCs w:val="21"/>
        </w:rPr>
        <w:t xml:space="preserve">9.4. При </w:t>
      </w:r>
      <w:proofErr w:type="spellStart"/>
      <w:r w:rsidRPr="00F63CA2">
        <w:rPr>
          <w:sz w:val="21"/>
          <w:szCs w:val="21"/>
        </w:rPr>
        <w:t>неурегулировании</w:t>
      </w:r>
      <w:proofErr w:type="spellEnd"/>
      <w:r w:rsidRPr="00F63CA2">
        <w:rPr>
          <w:sz w:val="21"/>
          <w:szCs w:val="21"/>
        </w:rPr>
        <w:t xml:space="preserve"> Сторонами спора в досудебном порядке, спор разрешается в судебном порядке в Арбитражном суде </w:t>
      </w:r>
      <w:r w:rsidR="00CE267A">
        <w:rPr>
          <w:sz w:val="21"/>
          <w:szCs w:val="21"/>
        </w:rPr>
        <w:t>Республики Бурятия</w:t>
      </w:r>
      <w:r w:rsidRPr="00F63CA2">
        <w:rPr>
          <w:sz w:val="21"/>
          <w:szCs w:val="21"/>
        </w:rPr>
        <w:t xml:space="preserve"> (если Поставщик юридическое лицо или </w:t>
      </w:r>
      <w:r w:rsidR="00CE267A">
        <w:rPr>
          <w:sz w:val="21"/>
          <w:szCs w:val="21"/>
        </w:rPr>
        <w:t>индивидуальный предприниматель).</w:t>
      </w:r>
    </w:p>
    <w:p w:rsidR="000D7784" w:rsidRPr="00F63CA2" w:rsidRDefault="000D7784" w:rsidP="00D05BAC">
      <w:pPr>
        <w:ind w:firstLine="567"/>
        <w:rPr>
          <w:b/>
          <w:sz w:val="21"/>
          <w:szCs w:val="21"/>
        </w:rPr>
      </w:pPr>
    </w:p>
    <w:p w:rsidR="000D7784" w:rsidRPr="00F63CA2" w:rsidRDefault="000D7784" w:rsidP="00D05BAC">
      <w:pPr>
        <w:ind w:firstLine="567"/>
        <w:jc w:val="center"/>
        <w:rPr>
          <w:b/>
          <w:sz w:val="21"/>
          <w:szCs w:val="21"/>
        </w:rPr>
      </w:pPr>
      <w:r w:rsidRPr="00F63CA2">
        <w:rPr>
          <w:b/>
          <w:sz w:val="21"/>
          <w:szCs w:val="21"/>
        </w:rPr>
        <w:t>10. СРОК ДЕЙСТВИЯ И ПОРЯДОК РАСТОРЖЕНИЯ КОНТРАКТА</w:t>
      </w:r>
    </w:p>
    <w:p w:rsidR="00A46F87" w:rsidRPr="00F63CA2" w:rsidRDefault="000D7784" w:rsidP="00D05BAC">
      <w:pPr>
        <w:widowControl w:val="0"/>
        <w:ind w:firstLine="567"/>
        <w:jc w:val="both"/>
        <w:rPr>
          <w:sz w:val="21"/>
          <w:szCs w:val="21"/>
        </w:rPr>
      </w:pPr>
      <w:r w:rsidRPr="00F63CA2">
        <w:rPr>
          <w:sz w:val="21"/>
          <w:szCs w:val="21"/>
        </w:rPr>
        <w:t>10.1. Настоящий Контра</w:t>
      </w:r>
      <w:proofErr w:type="gramStart"/>
      <w:r w:rsidRPr="00F63CA2">
        <w:rPr>
          <w:sz w:val="21"/>
          <w:szCs w:val="21"/>
        </w:rPr>
        <w:t>кт вст</w:t>
      </w:r>
      <w:proofErr w:type="gramEnd"/>
      <w:r w:rsidRPr="00F63CA2">
        <w:rPr>
          <w:sz w:val="21"/>
          <w:szCs w:val="21"/>
        </w:rPr>
        <w:t xml:space="preserve">упает в силу с момента его подписания обеими Сторонами и действует по </w:t>
      </w:r>
      <w:r w:rsidR="00F64BFF" w:rsidRPr="00F63CA2">
        <w:rPr>
          <w:sz w:val="21"/>
          <w:szCs w:val="21"/>
        </w:rPr>
        <w:t>«</w:t>
      </w:r>
      <w:r w:rsidR="00F63CA2" w:rsidRPr="00F63CA2">
        <w:rPr>
          <w:sz w:val="21"/>
          <w:szCs w:val="21"/>
        </w:rPr>
        <w:t>31</w:t>
      </w:r>
      <w:r w:rsidR="00F64BFF" w:rsidRPr="00F63CA2">
        <w:rPr>
          <w:sz w:val="21"/>
          <w:szCs w:val="21"/>
        </w:rPr>
        <w:t>»</w:t>
      </w:r>
      <w:r w:rsidR="00F63CA2" w:rsidRPr="00F63CA2">
        <w:rPr>
          <w:sz w:val="21"/>
          <w:szCs w:val="21"/>
        </w:rPr>
        <w:t xml:space="preserve"> мая</w:t>
      </w:r>
      <w:r w:rsidR="00EA2439" w:rsidRPr="00F63CA2">
        <w:rPr>
          <w:sz w:val="21"/>
          <w:szCs w:val="21"/>
        </w:rPr>
        <w:t xml:space="preserve"> </w:t>
      </w:r>
      <w:r w:rsidRPr="00F63CA2">
        <w:rPr>
          <w:sz w:val="21"/>
          <w:szCs w:val="21"/>
        </w:rPr>
        <w:t>202</w:t>
      </w:r>
      <w:r w:rsidR="000F2481" w:rsidRPr="00F63CA2">
        <w:rPr>
          <w:sz w:val="21"/>
          <w:szCs w:val="21"/>
        </w:rPr>
        <w:t>6</w:t>
      </w:r>
      <w:r w:rsidRPr="00F63CA2">
        <w:rPr>
          <w:sz w:val="21"/>
          <w:szCs w:val="21"/>
        </w:rPr>
        <w:t xml:space="preserve"> г., а в части выполнения Заказчиком принятых на себя обязательств - до их полного и надлежащего исполнения. Окончание срока действия Контракта не влечет прекращения неисполненных об</w:t>
      </w:r>
      <w:r w:rsidR="00A46F87" w:rsidRPr="00F63CA2">
        <w:rPr>
          <w:sz w:val="21"/>
          <w:szCs w:val="21"/>
        </w:rPr>
        <w:t>язатель</w:t>
      </w:r>
      <w:proofErr w:type="gramStart"/>
      <w:r w:rsidR="00A46F87" w:rsidRPr="00F63CA2">
        <w:rPr>
          <w:sz w:val="21"/>
          <w:szCs w:val="21"/>
        </w:rPr>
        <w:t>ств Ст</w:t>
      </w:r>
      <w:proofErr w:type="gramEnd"/>
      <w:r w:rsidR="00A46F87" w:rsidRPr="00F63CA2">
        <w:rPr>
          <w:sz w:val="21"/>
          <w:szCs w:val="21"/>
        </w:rPr>
        <w:t>орон по Контракту.</w:t>
      </w:r>
    </w:p>
    <w:p w:rsidR="000D7784" w:rsidRPr="00F63CA2" w:rsidRDefault="000D7784" w:rsidP="00D05BAC">
      <w:pPr>
        <w:widowControl w:val="0"/>
        <w:ind w:firstLine="567"/>
        <w:jc w:val="both"/>
        <w:rPr>
          <w:sz w:val="21"/>
          <w:szCs w:val="21"/>
        </w:rPr>
      </w:pPr>
      <w:r w:rsidRPr="00F63CA2">
        <w:rPr>
          <w:sz w:val="21"/>
          <w:szCs w:val="21"/>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(в соответствии с положениями ст. 95 Закона № 44-ФЗ).</w:t>
      </w:r>
    </w:p>
    <w:p w:rsidR="000D7784" w:rsidRPr="00F63CA2" w:rsidRDefault="000D7784" w:rsidP="00D05BAC">
      <w:pPr>
        <w:widowControl w:val="0"/>
        <w:ind w:firstLine="567"/>
        <w:rPr>
          <w:sz w:val="21"/>
          <w:szCs w:val="21"/>
        </w:rPr>
      </w:pPr>
    </w:p>
    <w:p w:rsidR="005D0766" w:rsidRPr="00F63CA2" w:rsidRDefault="005D0766" w:rsidP="00D05BAC">
      <w:pPr>
        <w:widowControl w:val="0"/>
        <w:ind w:firstLine="567"/>
        <w:jc w:val="center"/>
        <w:rPr>
          <w:b/>
          <w:sz w:val="21"/>
          <w:szCs w:val="21"/>
        </w:rPr>
      </w:pPr>
      <w:r w:rsidRPr="00F63CA2">
        <w:rPr>
          <w:b/>
          <w:sz w:val="21"/>
          <w:szCs w:val="21"/>
        </w:rPr>
        <w:t>11. ПРОЧИЕ ПОЛОЖЕНИЯ</w:t>
      </w:r>
    </w:p>
    <w:p w:rsidR="005D0766" w:rsidRPr="00F63CA2" w:rsidRDefault="005D0766" w:rsidP="00D05BAC">
      <w:pPr>
        <w:widowControl w:val="0"/>
        <w:ind w:firstLine="567"/>
        <w:jc w:val="both"/>
        <w:rPr>
          <w:sz w:val="21"/>
          <w:szCs w:val="21"/>
        </w:rPr>
      </w:pPr>
      <w:r w:rsidRPr="00F63CA2">
        <w:rPr>
          <w:sz w:val="21"/>
          <w:szCs w:val="21"/>
        </w:rPr>
        <w:t>11.1. Во всем, что не предусмотрено Контрактом, Стороны руководствуются законодательством Российской Федерации.</w:t>
      </w:r>
    </w:p>
    <w:p w:rsidR="005D0766" w:rsidRPr="00F63CA2" w:rsidRDefault="005D0766" w:rsidP="00D05BAC">
      <w:pPr>
        <w:widowControl w:val="0"/>
        <w:ind w:firstLine="567"/>
        <w:jc w:val="both"/>
        <w:rPr>
          <w:sz w:val="21"/>
          <w:szCs w:val="21"/>
        </w:rPr>
      </w:pPr>
      <w:r w:rsidRPr="00F63CA2">
        <w:rPr>
          <w:sz w:val="21"/>
          <w:szCs w:val="21"/>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3</w:t>
      </w:r>
      <w:r w:rsidRPr="00F63CA2">
        <w:rPr>
          <w:sz w:val="21"/>
          <w:szCs w:val="21"/>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4</w:t>
      </w:r>
      <w:r w:rsidRPr="00F63CA2">
        <w:rPr>
          <w:sz w:val="21"/>
          <w:szCs w:val="21"/>
        </w:rPr>
        <w:t>. Изменение условий Контракта при его исполнении не допускается, за исключением случаев, предусмотренных ст. 95 Закона № 44-ФЗ.</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5</w:t>
      </w:r>
      <w:r w:rsidRPr="00F63CA2">
        <w:rPr>
          <w:sz w:val="21"/>
          <w:szCs w:val="21"/>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6</w:t>
      </w:r>
      <w:r w:rsidRPr="00F63CA2">
        <w:rPr>
          <w:sz w:val="21"/>
          <w:szCs w:val="21"/>
        </w:rPr>
        <w:t xml:space="preserve">. </w:t>
      </w:r>
      <w:proofErr w:type="gramStart"/>
      <w:r w:rsidRPr="00F63CA2">
        <w:rPr>
          <w:sz w:val="21"/>
          <w:szCs w:val="21"/>
        </w:rPr>
        <w:t>В соответствии с п. 5 ст. 78.1 Бюджетного кодекса РФ по соглашению Сторон настоящего Контракта могут быть изменены размер и (или) срок оплаты и (или) объем товара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roofErr w:type="gramEnd"/>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7</w:t>
      </w:r>
      <w:r w:rsidRPr="00F63CA2">
        <w:rPr>
          <w:sz w:val="21"/>
          <w:szCs w:val="21"/>
        </w:rPr>
        <w:t>.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(либо электронной почтой, по факсу с последующим предоставлением оригинала по почте или курьером) по месту нахождения Сторон.</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8</w:t>
      </w:r>
      <w:r w:rsidRPr="00F63CA2">
        <w:rPr>
          <w:sz w:val="21"/>
          <w:szCs w:val="21"/>
        </w:rPr>
        <w:t>. Уведомления и извещения направляются за счет уведомляющей Стороны.</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9</w:t>
      </w:r>
      <w:r w:rsidRPr="00F63CA2">
        <w:rPr>
          <w:sz w:val="21"/>
          <w:szCs w:val="21"/>
        </w:rPr>
        <w:t>. Любое извещение или уведомление, направленное факсом, считается полученным Стороной, которой оно адресовано, в первый рабочий день после отправки факса.</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0</w:t>
      </w:r>
      <w:r w:rsidRPr="00F63CA2">
        <w:rPr>
          <w:sz w:val="21"/>
          <w:szCs w:val="21"/>
        </w:rPr>
        <w:t>.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1</w:t>
      </w:r>
      <w:r w:rsidRPr="00F63CA2">
        <w:rPr>
          <w:sz w:val="21"/>
          <w:szCs w:val="21"/>
        </w:rPr>
        <w:t>. Стороны пришли к соглашению, что признают действительной договорную документацию, полученную посредством электронной или факсимильной связи, позволяющей достоверно установить, что документ исходит от Стороны по Контракту.</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2</w:t>
      </w:r>
      <w:r w:rsidRPr="00F63CA2">
        <w:rPr>
          <w:sz w:val="21"/>
          <w:szCs w:val="21"/>
        </w:rPr>
        <w:t xml:space="preserve">. Документы, переданные посредством электронной почты или факсимильной связи, имеют юридическую силу и являются средством для доказывания до обмена оригиналами. Обмен оригиналами документов обязателен в течение 10 (десяти) дней </w:t>
      </w:r>
      <w:proofErr w:type="gramStart"/>
      <w:r w:rsidRPr="00F63CA2">
        <w:rPr>
          <w:sz w:val="21"/>
          <w:szCs w:val="21"/>
        </w:rPr>
        <w:t>с даты подписания</w:t>
      </w:r>
      <w:proofErr w:type="gramEnd"/>
      <w:r w:rsidRPr="00F63CA2">
        <w:rPr>
          <w:sz w:val="21"/>
          <w:szCs w:val="21"/>
        </w:rPr>
        <w:t xml:space="preserve"> соответствующего документа.</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3</w:t>
      </w:r>
      <w:r w:rsidRPr="00F63CA2">
        <w:rPr>
          <w:sz w:val="21"/>
          <w:szCs w:val="21"/>
        </w:rPr>
        <w:t>. Любая корреспонденция, отправленная посредством факсимильной связи и (или) электронной почты считается полученной Стороной в первый рабочий день после отправки и считается надлежащим образом доставленной.</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4</w:t>
      </w:r>
      <w:r w:rsidRPr="00F63CA2">
        <w:rPr>
          <w:sz w:val="21"/>
          <w:szCs w:val="21"/>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C6CB1" w:rsidRPr="00F63CA2" w:rsidRDefault="00EC6CB1" w:rsidP="00D05BAC">
      <w:pPr>
        <w:widowControl w:val="0"/>
        <w:ind w:firstLine="567"/>
        <w:jc w:val="both"/>
        <w:rPr>
          <w:sz w:val="21"/>
          <w:szCs w:val="21"/>
        </w:rPr>
      </w:pPr>
      <w:r w:rsidRPr="00F63CA2">
        <w:rPr>
          <w:sz w:val="21"/>
          <w:szCs w:val="21"/>
        </w:rPr>
        <w:t>11.15</w:t>
      </w:r>
      <w:r w:rsidRPr="00F63CA2">
        <w:rPr>
          <w:rFonts w:eastAsia="Andale Sans UI"/>
          <w:kern w:val="2"/>
          <w:sz w:val="21"/>
          <w:szCs w:val="21"/>
          <w:shd w:val="clear" w:color="auto" w:fill="FFFFFF"/>
        </w:rPr>
        <w:t xml:space="preserve">. Поставщик гарантирует соответствие требованиям, установленным п.3-5, 7-11 ч.1 ст.31 Федерального закона №44-ФЗ, а также, что обладает всеми необходимыми правами и разрешениями для </w:t>
      </w:r>
      <w:r w:rsidRPr="00F63CA2">
        <w:rPr>
          <w:rFonts w:eastAsia="Andale Sans UI"/>
          <w:kern w:val="2"/>
          <w:sz w:val="21"/>
          <w:szCs w:val="21"/>
          <w:shd w:val="clear" w:color="auto" w:fill="FFFFFF"/>
        </w:rPr>
        <w:lastRenderedPageBreak/>
        <w:t>поставки товара по настоящему Контракту и согласен нести риски, связанные с отсутствием таких разрешений и прав.</w:t>
      </w:r>
    </w:p>
    <w:p w:rsidR="005D0766" w:rsidRPr="00F63CA2" w:rsidRDefault="005D0766" w:rsidP="00D05BAC">
      <w:pPr>
        <w:widowControl w:val="0"/>
        <w:ind w:firstLine="567"/>
        <w:jc w:val="both"/>
        <w:rPr>
          <w:sz w:val="21"/>
          <w:szCs w:val="21"/>
        </w:rPr>
      </w:pPr>
      <w:r w:rsidRPr="00F63CA2">
        <w:rPr>
          <w:sz w:val="21"/>
          <w:szCs w:val="21"/>
        </w:rPr>
        <w:t>11.1</w:t>
      </w:r>
      <w:r w:rsidR="00EC6CB1" w:rsidRPr="00F63CA2">
        <w:rPr>
          <w:sz w:val="21"/>
          <w:szCs w:val="21"/>
        </w:rPr>
        <w:t>6</w:t>
      </w:r>
      <w:r w:rsidRPr="00F63CA2">
        <w:rPr>
          <w:sz w:val="21"/>
          <w:szCs w:val="21"/>
        </w:rPr>
        <w:t xml:space="preserve">. </w:t>
      </w:r>
      <w:r w:rsidR="00347C85" w:rsidRPr="00F63CA2">
        <w:rPr>
          <w:sz w:val="21"/>
          <w:szCs w:val="21"/>
        </w:rPr>
        <w:t>Настоящий Контракт составлен в 2 (двух) экземплярах, идентичных по содержанию и имеющих одинаковую юридическую силу, один из которых передан Поставщику, один - находятся у Заказчика</w:t>
      </w:r>
      <w:r w:rsidRPr="00F63CA2">
        <w:rPr>
          <w:sz w:val="21"/>
          <w:szCs w:val="21"/>
        </w:rPr>
        <w:t>.</w:t>
      </w:r>
    </w:p>
    <w:p w:rsidR="005D0766" w:rsidRPr="00F63CA2" w:rsidRDefault="005D0766" w:rsidP="00D05BAC">
      <w:pPr>
        <w:tabs>
          <w:tab w:val="left" w:pos="709"/>
        </w:tabs>
        <w:autoSpaceDE w:val="0"/>
        <w:autoSpaceDN w:val="0"/>
        <w:adjustRightInd w:val="0"/>
        <w:ind w:firstLine="567"/>
        <w:jc w:val="both"/>
        <w:rPr>
          <w:sz w:val="21"/>
          <w:szCs w:val="21"/>
        </w:rPr>
      </w:pPr>
      <w:r w:rsidRPr="00F63CA2">
        <w:rPr>
          <w:sz w:val="21"/>
          <w:szCs w:val="21"/>
        </w:rPr>
        <w:t>11.1</w:t>
      </w:r>
      <w:r w:rsidR="00EC6CB1" w:rsidRPr="00F63CA2">
        <w:rPr>
          <w:sz w:val="21"/>
          <w:szCs w:val="21"/>
        </w:rPr>
        <w:t>7</w:t>
      </w:r>
      <w:r w:rsidRPr="00F63CA2">
        <w:rPr>
          <w:sz w:val="21"/>
          <w:szCs w:val="21"/>
        </w:rPr>
        <w:t xml:space="preserve">. Ответственное лицо за исполнение контракта со стороны Заказчика: </w:t>
      </w:r>
      <w:r w:rsidR="00CE267A">
        <w:rPr>
          <w:sz w:val="21"/>
          <w:szCs w:val="21"/>
        </w:rPr>
        <w:t xml:space="preserve">Полянская Екатерина </w:t>
      </w:r>
      <w:proofErr w:type="spellStart"/>
      <w:r w:rsidR="00CE267A">
        <w:rPr>
          <w:sz w:val="21"/>
          <w:szCs w:val="21"/>
        </w:rPr>
        <w:t>Бадмаевна</w:t>
      </w:r>
      <w:proofErr w:type="spellEnd"/>
      <w:r w:rsidR="009A01EE" w:rsidRPr="00F63CA2">
        <w:rPr>
          <w:sz w:val="21"/>
          <w:szCs w:val="21"/>
        </w:rPr>
        <w:t xml:space="preserve">, </w:t>
      </w:r>
      <w:r w:rsidR="00AD20BE" w:rsidRPr="00F63CA2">
        <w:rPr>
          <w:sz w:val="21"/>
          <w:szCs w:val="21"/>
        </w:rPr>
        <w:t>контактный номер телефона:</w:t>
      </w:r>
      <w:r w:rsidR="009A01EE" w:rsidRPr="00F63CA2">
        <w:rPr>
          <w:sz w:val="21"/>
          <w:szCs w:val="21"/>
        </w:rPr>
        <w:t xml:space="preserve"> </w:t>
      </w:r>
      <w:r w:rsidR="00CE267A">
        <w:rPr>
          <w:sz w:val="21"/>
          <w:szCs w:val="21"/>
        </w:rPr>
        <w:t>8-914-058-63 62</w:t>
      </w:r>
      <w:r w:rsidR="003E7D04">
        <w:rPr>
          <w:sz w:val="21"/>
          <w:szCs w:val="21"/>
        </w:rPr>
        <w:t xml:space="preserve">; </w:t>
      </w:r>
      <w:proofErr w:type="spellStart"/>
      <w:r w:rsidR="003E7D04">
        <w:rPr>
          <w:sz w:val="21"/>
          <w:szCs w:val="21"/>
        </w:rPr>
        <w:t>Кореев</w:t>
      </w:r>
      <w:proofErr w:type="spellEnd"/>
      <w:r w:rsidR="003E7D04">
        <w:rPr>
          <w:sz w:val="21"/>
          <w:szCs w:val="21"/>
        </w:rPr>
        <w:t xml:space="preserve"> Артём Александрович тел. 89245592300</w:t>
      </w:r>
    </w:p>
    <w:p w:rsidR="00A748D1" w:rsidRPr="00F63CA2" w:rsidRDefault="00A748D1" w:rsidP="00D05BAC">
      <w:pPr>
        <w:tabs>
          <w:tab w:val="left" w:pos="709"/>
        </w:tabs>
        <w:autoSpaceDE w:val="0"/>
        <w:autoSpaceDN w:val="0"/>
        <w:adjustRightInd w:val="0"/>
        <w:ind w:firstLine="567"/>
        <w:jc w:val="both"/>
        <w:rPr>
          <w:sz w:val="21"/>
          <w:szCs w:val="21"/>
        </w:rPr>
      </w:pPr>
    </w:p>
    <w:p w:rsidR="000D7784" w:rsidRPr="00F63CA2" w:rsidRDefault="000D7784" w:rsidP="00D05BAC">
      <w:pPr>
        <w:widowControl w:val="0"/>
        <w:ind w:firstLine="567"/>
        <w:jc w:val="center"/>
        <w:rPr>
          <w:sz w:val="21"/>
          <w:szCs w:val="21"/>
        </w:rPr>
      </w:pPr>
      <w:r w:rsidRPr="00F63CA2">
        <w:rPr>
          <w:b/>
          <w:sz w:val="21"/>
          <w:szCs w:val="21"/>
        </w:rPr>
        <w:t>12. ПЕРЕЧЕНЬ ПРИЛОЖЕНИЙ</w:t>
      </w:r>
    </w:p>
    <w:p w:rsidR="000D7784" w:rsidRPr="00F63CA2" w:rsidRDefault="000D7784" w:rsidP="00D05BAC">
      <w:pPr>
        <w:ind w:firstLine="567"/>
        <w:jc w:val="both"/>
        <w:rPr>
          <w:sz w:val="21"/>
          <w:szCs w:val="21"/>
        </w:rPr>
      </w:pPr>
      <w:r w:rsidRPr="00F63CA2">
        <w:rPr>
          <w:sz w:val="21"/>
          <w:szCs w:val="21"/>
        </w:rPr>
        <w:t>12.1. Неотъемлемой частью настоящего Контракта является:</w:t>
      </w:r>
    </w:p>
    <w:p w:rsidR="000D7784" w:rsidRPr="00F63CA2" w:rsidRDefault="000D7784" w:rsidP="00D05BAC">
      <w:pPr>
        <w:ind w:firstLine="567"/>
        <w:jc w:val="both"/>
        <w:rPr>
          <w:sz w:val="21"/>
          <w:szCs w:val="21"/>
        </w:rPr>
      </w:pPr>
      <w:r w:rsidRPr="00F63CA2">
        <w:rPr>
          <w:sz w:val="21"/>
          <w:szCs w:val="21"/>
        </w:rPr>
        <w:t>- Приложение № 1 – Спецификация.</w:t>
      </w:r>
    </w:p>
    <w:p w:rsidR="000D7784" w:rsidRPr="00F63CA2" w:rsidRDefault="000D7784" w:rsidP="00D05BAC">
      <w:pPr>
        <w:rPr>
          <w:sz w:val="21"/>
          <w:szCs w:val="21"/>
        </w:rPr>
      </w:pPr>
    </w:p>
    <w:p w:rsidR="000D7784" w:rsidRPr="00F63CA2" w:rsidRDefault="000D7784" w:rsidP="00D05BAC">
      <w:pPr>
        <w:widowControl w:val="0"/>
        <w:jc w:val="center"/>
        <w:rPr>
          <w:b/>
          <w:sz w:val="21"/>
          <w:szCs w:val="21"/>
        </w:rPr>
      </w:pPr>
      <w:r w:rsidRPr="00F63CA2">
        <w:rPr>
          <w:b/>
          <w:sz w:val="21"/>
          <w:szCs w:val="21"/>
        </w:rPr>
        <w:t>13. АДРЕСА, РЕКВИЗИТЫ И ПОДПИСИ СТОРОН</w:t>
      </w:r>
    </w:p>
    <w:p w:rsidR="000D7784" w:rsidRPr="00F63CA2" w:rsidRDefault="000D7784" w:rsidP="00D05BAC">
      <w:pPr>
        <w:widowControl w:val="0"/>
        <w:jc w:val="center"/>
        <w:rPr>
          <w:b/>
          <w:sz w:val="21"/>
          <w:szCs w:val="21"/>
        </w:rPr>
      </w:pPr>
    </w:p>
    <w:tbl>
      <w:tblPr>
        <w:tblW w:w="9600" w:type="dxa"/>
        <w:tblInd w:w="147" w:type="dxa"/>
        <w:tblLayout w:type="fixed"/>
        <w:tblLook w:val="04A0" w:firstRow="1" w:lastRow="0" w:firstColumn="1" w:lastColumn="0" w:noHBand="0" w:noVBand="1"/>
      </w:tblPr>
      <w:tblGrid>
        <w:gridCol w:w="4781"/>
        <w:gridCol w:w="283"/>
        <w:gridCol w:w="4536"/>
      </w:tblGrid>
      <w:tr w:rsidR="000D7784" w:rsidRPr="00F63CA2" w:rsidTr="0038706A">
        <w:trPr>
          <w:trHeight w:val="269"/>
        </w:trPr>
        <w:tc>
          <w:tcPr>
            <w:tcW w:w="4781" w:type="dxa"/>
          </w:tcPr>
          <w:p w:rsidR="000D7784" w:rsidRPr="00F63CA2" w:rsidRDefault="000D7784" w:rsidP="00D05BAC">
            <w:pPr>
              <w:widowControl w:val="0"/>
              <w:autoSpaceDE w:val="0"/>
              <w:autoSpaceDN w:val="0"/>
              <w:adjustRightInd w:val="0"/>
              <w:snapToGrid w:val="0"/>
              <w:rPr>
                <w:b/>
                <w:sz w:val="21"/>
                <w:szCs w:val="21"/>
              </w:rPr>
            </w:pPr>
            <w:r w:rsidRPr="00F63CA2">
              <w:rPr>
                <w:b/>
                <w:sz w:val="21"/>
                <w:szCs w:val="21"/>
              </w:rPr>
              <w:t>Заказчик:</w:t>
            </w:r>
          </w:p>
          <w:p w:rsidR="004B4993" w:rsidRPr="00D32EB3" w:rsidRDefault="004B4993" w:rsidP="004B4993">
            <w:pPr>
              <w:jc w:val="both"/>
              <w:rPr>
                <w:bCs/>
                <w:sz w:val="22"/>
                <w:szCs w:val="22"/>
              </w:rPr>
            </w:pPr>
            <w:r w:rsidRPr="00D32EB3">
              <w:rPr>
                <w:bCs/>
                <w:sz w:val="22"/>
                <w:szCs w:val="22"/>
              </w:rPr>
              <w:t>Федеральное государственное бюджетное научное учреждение «</w:t>
            </w:r>
            <w:r w:rsidRPr="00D32EB3">
              <w:rPr>
                <w:sz w:val="22"/>
                <w:szCs w:val="22"/>
              </w:rPr>
              <w:t>Всероссийский научно-исследовательский институт рыбного хозяйства и океанографии</w:t>
            </w:r>
            <w:r w:rsidRPr="00D32EB3">
              <w:rPr>
                <w:rFonts w:eastAsia="Calibri"/>
                <w:sz w:val="22"/>
                <w:szCs w:val="22"/>
              </w:rPr>
              <w:t>» (ФГБНУ «ВНИРО»)</w:t>
            </w:r>
          </w:p>
          <w:p w:rsidR="004B4993" w:rsidRPr="00D32EB3" w:rsidRDefault="004B4993" w:rsidP="004B4993">
            <w:pPr>
              <w:ind w:left="21"/>
              <w:rPr>
                <w:rFonts w:eastAsia="Calibri"/>
                <w:bCs/>
                <w:sz w:val="22"/>
                <w:szCs w:val="22"/>
              </w:rPr>
            </w:pPr>
            <w:r w:rsidRPr="00D32EB3">
              <w:rPr>
                <w:sz w:val="22"/>
                <w:szCs w:val="22"/>
              </w:rPr>
              <w:t xml:space="preserve">Адрес: </w:t>
            </w:r>
            <w:r w:rsidRPr="00D32EB3">
              <w:rPr>
                <w:rFonts w:eastAsia="Calibri"/>
                <w:bCs/>
                <w:sz w:val="22"/>
                <w:szCs w:val="22"/>
              </w:rPr>
              <w:t>105187, Г. МОСКВА, ВН</w:t>
            </w:r>
            <w:proofErr w:type="gramStart"/>
            <w:r w:rsidRPr="00D32EB3">
              <w:rPr>
                <w:rFonts w:eastAsia="Calibri"/>
                <w:bCs/>
                <w:sz w:val="22"/>
                <w:szCs w:val="22"/>
              </w:rPr>
              <w:t>.Т</w:t>
            </w:r>
            <w:proofErr w:type="gramEnd"/>
            <w:r w:rsidRPr="00D32EB3">
              <w:rPr>
                <w:rFonts w:eastAsia="Calibri"/>
                <w:bCs/>
                <w:sz w:val="22"/>
                <w:szCs w:val="22"/>
              </w:rPr>
              <w:t>ЕР.Г. МУНИЦИПАЛЬНЫЙ ОКРУГ СОКОЛИНАЯ ГОРА, ОКРУЖНОЙ ПР-Д, Д. 19</w:t>
            </w:r>
          </w:p>
          <w:p w:rsidR="004B4993" w:rsidRPr="00D32EB3" w:rsidRDefault="004B4993" w:rsidP="004B4993">
            <w:pPr>
              <w:jc w:val="both"/>
              <w:rPr>
                <w:sz w:val="22"/>
                <w:szCs w:val="22"/>
              </w:rPr>
            </w:pPr>
            <w:r w:rsidRPr="00D32EB3">
              <w:rPr>
                <w:rFonts w:eastAsia="Calibri"/>
                <w:sz w:val="22"/>
                <w:szCs w:val="22"/>
                <w:lang w:eastAsia="en-US"/>
              </w:rPr>
              <w:t xml:space="preserve">ОГРН 1157746053431, ИНН </w:t>
            </w:r>
            <w:r w:rsidRPr="00D32EB3">
              <w:rPr>
                <w:rFonts w:eastAsia="Calibri"/>
                <w:iCs/>
                <w:sz w:val="22"/>
                <w:szCs w:val="22"/>
                <w:lang w:eastAsia="en-US"/>
              </w:rPr>
              <w:t>7708245723</w:t>
            </w:r>
          </w:p>
          <w:p w:rsidR="004B4993" w:rsidRPr="00D32EB3" w:rsidRDefault="004B4993" w:rsidP="004B4993">
            <w:pPr>
              <w:rPr>
                <w:rFonts w:eastAsia="Calibri"/>
                <w:sz w:val="22"/>
                <w:szCs w:val="22"/>
                <w:lang w:eastAsia="en-US"/>
              </w:rPr>
            </w:pPr>
            <w:r w:rsidRPr="00D32EB3">
              <w:rPr>
                <w:rFonts w:eastAsia="Calibri"/>
                <w:b/>
                <w:sz w:val="22"/>
                <w:szCs w:val="22"/>
                <w:lang w:eastAsia="en-US"/>
              </w:rPr>
              <w:t>Получатель товара/ плательщик:</w:t>
            </w:r>
            <w:r w:rsidRPr="00D32EB3">
              <w:rPr>
                <w:rFonts w:eastAsia="Calibri"/>
                <w:sz w:val="22"/>
                <w:szCs w:val="22"/>
                <w:lang w:eastAsia="en-US"/>
              </w:rPr>
              <w:t xml:space="preserve"> Байкальский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 Байкальский филиал ФГБНУ «ВНИРО» («</w:t>
            </w:r>
            <w:proofErr w:type="spellStart"/>
            <w:r w:rsidRPr="00D32EB3">
              <w:rPr>
                <w:rFonts w:eastAsia="Calibri"/>
                <w:sz w:val="22"/>
                <w:szCs w:val="22"/>
                <w:lang w:eastAsia="en-US"/>
              </w:rPr>
              <w:t>БайкалНИРО</w:t>
            </w:r>
            <w:proofErr w:type="spellEnd"/>
            <w:r w:rsidRPr="00D32EB3">
              <w:rPr>
                <w:rFonts w:eastAsia="Calibri"/>
                <w:sz w:val="22"/>
                <w:szCs w:val="22"/>
                <w:lang w:eastAsia="en-US"/>
              </w:rPr>
              <w:t>»)</w:t>
            </w:r>
          </w:p>
          <w:p w:rsidR="004B4993" w:rsidRPr="00D32EB3" w:rsidRDefault="004B4993" w:rsidP="004B4993">
            <w:pPr>
              <w:rPr>
                <w:rFonts w:eastAsia="Calibri"/>
                <w:sz w:val="22"/>
                <w:szCs w:val="22"/>
                <w:lang w:eastAsia="en-US"/>
              </w:rPr>
            </w:pPr>
            <w:r w:rsidRPr="00D32EB3">
              <w:rPr>
                <w:rFonts w:eastAsia="Calibri"/>
                <w:sz w:val="22"/>
                <w:szCs w:val="22"/>
                <w:lang w:eastAsia="en-US"/>
              </w:rPr>
              <w:t>КПП филиала: 032643001</w:t>
            </w:r>
          </w:p>
          <w:p w:rsidR="004B4993" w:rsidRPr="00D32EB3" w:rsidRDefault="004B4993" w:rsidP="004B4993">
            <w:pPr>
              <w:jc w:val="both"/>
              <w:rPr>
                <w:rFonts w:eastAsia="Calibri"/>
                <w:bCs/>
                <w:sz w:val="22"/>
                <w:szCs w:val="22"/>
              </w:rPr>
            </w:pPr>
            <w:r w:rsidRPr="00D32EB3">
              <w:rPr>
                <w:rFonts w:eastAsia="Calibri"/>
                <w:bCs/>
                <w:sz w:val="22"/>
                <w:szCs w:val="22"/>
              </w:rPr>
              <w:t xml:space="preserve">почтовый адрес филиала: 670034, Республика Бурятия, </w:t>
            </w:r>
            <w:proofErr w:type="spellStart"/>
            <w:r w:rsidRPr="00D32EB3">
              <w:rPr>
                <w:rFonts w:eastAsia="Calibri"/>
                <w:bCs/>
                <w:sz w:val="22"/>
                <w:szCs w:val="22"/>
              </w:rPr>
              <w:t>г</w:t>
            </w:r>
            <w:proofErr w:type="gramStart"/>
            <w:r w:rsidRPr="00D32EB3">
              <w:rPr>
                <w:rFonts w:eastAsia="Calibri"/>
                <w:bCs/>
                <w:sz w:val="22"/>
                <w:szCs w:val="22"/>
              </w:rPr>
              <w:t>.У</w:t>
            </w:r>
            <w:proofErr w:type="gramEnd"/>
            <w:r w:rsidRPr="00D32EB3">
              <w:rPr>
                <w:rFonts w:eastAsia="Calibri"/>
                <w:bCs/>
                <w:sz w:val="22"/>
                <w:szCs w:val="22"/>
              </w:rPr>
              <w:t>лан</w:t>
            </w:r>
            <w:proofErr w:type="spellEnd"/>
            <w:r w:rsidRPr="00D32EB3">
              <w:rPr>
                <w:rFonts w:eastAsia="Calibri"/>
                <w:bCs/>
                <w:sz w:val="22"/>
                <w:szCs w:val="22"/>
              </w:rPr>
              <w:t xml:space="preserve">- Удэ, </w:t>
            </w:r>
            <w:proofErr w:type="spellStart"/>
            <w:r w:rsidRPr="00D32EB3">
              <w:rPr>
                <w:rFonts w:eastAsia="Calibri"/>
                <w:bCs/>
                <w:sz w:val="22"/>
                <w:szCs w:val="22"/>
              </w:rPr>
              <w:t>ул.Хахалова</w:t>
            </w:r>
            <w:proofErr w:type="spellEnd"/>
            <w:r w:rsidRPr="00D32EB3">
              <w:rPr>
                <w:rFonts w:eastAsia="Calibri"/>
                <w:bCs/>
                <w:sz w:val="22"/>
                <w:szCs w:val="22"/>
              </w:rPr>
              <w:t>, дом 4б.</w:t>
            </w:r>
          </w:p>
          <w:p w:rsidR="004B4993" w:rsidRPr="00D32EB3" w:rsidRDefault="004B4993" w:rsidP="004B4993">
            <w:pPr>
              <w:rPr>
                <w:rFonts w:eastAsia="Calibri"/>
                <w:bCs/>
                <w:sz w:val="22"/>
                <w:szCs w:val="22"/>
              </w:rPr>
            </w:pPr>
            <w:r w:rsidRPr="00D32EB3">
              <w:rPr>
                <w:color w:val="000000"/>
                <w:sz w:val="22"/>
                <w:szCs w:val="22"/>
              </w:rPr>
              <w:t>БИК: 018142016</w:t>
            </w:r>
          </w:p>
          <w:p w:rsidR="004B4993" w:rsidRPr="00D32EB3" w:rsidRDefault="004B4993" w:rsidP="004B4993">
            <w:pPr>
              <w:tabs>
                <w:tab w:val="left" w:pos="0"/>
              </w:tabs>
              <w:jc w:val="both"/>
              <w:rPr>
                <w:rFonts w:eastAsia="Calibri"/>
                <w:sz w:val="22"/>
                <w:szCs w:val="22"/>
                <w:lang w:eastAsia="en-US"/>
              </w:rPr>
            </w:pPr>
            <w:r w:rsidRPr="00D32EB3">
              <w:rPr>
                <w:rFonts w:eastAsia="Calibri"/>
                <w:sz w:val="22"/>
                <w:szCs w:val="22"/>
                <w:lang w:eastAsia="en-US"/>
              </w:rPr>
              <w:t>Расчетный счет: 03214643000000010200</w:t>
            </w:r>
          </w:p>
          <w:p w:rsidR="004B4993" w:rsidRPr="00D32EB3" w:rsidRDefault="004B4993" w:rsidP="004B4993">
            <w:pPr>
              <w:tabs>
                <w:tab w:val="left" w:pos="0"/>
              </w:tabs>
              <w:jc w:val="both"/>
              <w:rPr>
                <w:rFonts w:eastAsia="Calibri"/>
                <w:sz w:val="22"/>
                <w:szCs w:val="22"/>
                <w:lang w:eastAsia="en-US"/>
              </w:rPr>
            </w:pPr>
            <w:r w:rsidRPr="00D32EB3">
              <w:rPr>
                <w:rFonts w:eastAsia="Calibri"/>
                <w:sz w:val="22"/>
                <w:szCs w:val="22"/>
                <w:lang w:eastAsia="en-US"/>
              </w:rPr>
              <w:t xml:space="preserve">в </w:t>
            </w:r>
            <w:r>
              <w:rPr>
                <w:szCs w:val="22"/>
                <w:lang w:eastAsia="en-US"/>
              </w:rPr>
              <w:t>ОКЦ №7</w:t>
            </w:r>
            <w:r w:rsidRPr="00D32EB3">
              <w:rPr>
                <w:rFonts w:eastAsia="Calibri"/>
                <w:sz w:val="22"/>
                <w:szCs w:val="22"/>
                <w:lang w:eastAsia="en-US"/>
              </w:rPr>
              <w:t xml:space="preserve"> БАНКА РОССИИ//УФК по Республике Бурятия г. Улан-Удэ </w:t>
            </w:r>
          </w:p>
          <w:p w:rsidR="004B4993" w:rsidRPr="00D32EB3" w:rsidRDefault="004B4993" w:rsidP="004B4993">
            <w:pPr>
              <w:tabs>
                <w:tab w:val="left" w:pos="0"/>
              </w:tabs>
              <w:jc w:val="both"/>
              <w:rPr>
                <w:rFonts w:eastAsia="Calibri"/>
                <w:sz w:val="22"/>
                <w:szCs w:val="22"/>
                <w:lang w:eastAsia="en-US"/>
              </w:rPr>
            </w:pPr>
            <w:proofErr w:type="gramStart"/>
            <w:r w:rsidRPr="00D32EB3">
              <w:rPr>
                <w:rFonts w:eastAsia="Calibri"/>
                <w:sz w:val="22"/>
                <w:szCs w:val="22"/>
                <w:lang w:eastAsia="en-US"/>
              </w:rPr>
              <w:t>Кор/счет</w:t>
            </w:r>
            <w:proofErr w:type="gramEnd"/>
            <w:r w:rsidRPr="00D32EB3">
              <w:rPr>
                <w:rFonts w:eastAsia="Calibri"/>
                <w:sz w:val="22"/>
                <w:szCs w:val="22"/>
                <w:lang w:eastAsia="en-US"/>
              </w:rPr>
              <w:t>: 40102810545370000068</w:t>
            </w:r>
          </w:p>
          <w:p w:rsidR="004B4993" w:rsidRPr="00D32EB3" w:rsidRDefault="004B4993" w:rsidP="004B4993">
            <w:pPr>
              <w:tabs>
                <w:tab w:val="left" w:pos="0"/>
              </w:tabs>
              <w:jc w:val="both"/>
              <w:rPr>
                <w:rFonts w:eastAsia="Calibri"/>
                <w:sz w:val="22"/>
                <w:szCs w:val="22"/>
                <w:lang w:eastAsia="en-US"/>
              </w:rPr>
            </w:pPr>
            <w:r w:rsidRPr="00D32EB3">
              <w:rPr>
                <w:rFonts w:eastAsia="Calibri"/>
                <w:sz w:val="22"/>
                <w:szCs w:val="22"/>
                <w:lang w:eastAsia="en-US"/>
              </w:rPr>
              <w:t>БАЙКАЛЬСКИЙ ФИЛИАЛ ФГБНУ "ВНИРО" ("</w:t>
            </w:r>
            <w:proofErr w:type="spellStart"/>
            <w:r w:rsidRPr="00D32EB3">
              <w:rPr>
                <w:rFonts w:eastAsia="Calibri"/>
                <w:sz w:val="22"/>
                <w:szCs w:val="22"/>
                <w:lang w:eastAsia="en-US"/>
              </w:rPr>
              <w:t>БайкалНИРО</w:t>
            </w:r>
            <w:proofErr w:type="spellEnd"/>
            <w:r w:rsidRPr="00D32EB3">
              <w:rPr>
                <w:rFonts w:eastAsia="Calibri"/>
                <w:sz w:val="22"/>
                <w:szCs w:val="22"/>
                <w:lang w:eastAsia="en-US"/>
              </w:rPr>
              <w:t>"), л/с 20026В63180,</w:t>
            </w:r>
          </w:p>
          <w:p w:rsidR="004B4993" w:rsidRPr="00D32EB3" w:rsidRDefault="004B4993" w:rsidP="004B4993">
            <w:pPr>
              <w:rPr>
                <w:rFonts w:eastAsia="Calibri"/>
                <w:bCs/>
                <w:sz w:val="22"/>
                <w:szCs w:val="22"/>
              </w:rPr>
            </w:pPr>
            <w:r w:rsidRPr="00D32EB3">
              <w:rPr>
                <w:rFonts w:eastAsia="Calibri"/>
                <w:bCs/>
                <w:sz w:val="22"/>
                <w:szCs w:val="22"/>
              </w:rPr>
              <w:t>тел./факс: (3012)463039.</w:t>
            </w:r>
          </w:p>
          <w:p w:rsidR="004B4993" w:rsidRPr="00D32EB3" w:rsidRDefault="004B4993" w:rsidP="004B4993">
            <w:pPr>
              <w:rPr>
                <w:rFonts w:eastAsia="Calibri"/>
                <w:bCs/>
                <w:sz w:val="22"/>
                <w:szCs w:val="22"/>
              </w:rPr>
            </w:pPr>
            <w:r w:rsidRPr="00D32EB3">
              <w:rPr>
                <w:rFonts w:eastAsia="Calibri"/>
                <w:bCs/>
                <w:sz w:val="22"/>
                <w:szCs w:val="22"/>
              </w:rPr>
              <w:t>E-</w:t>
            </w:r>
            <w:proofErr w:type="spellStart"/>
            <w:r w:rsidRPr="00D32EB3">
              <w:rPr>
                <w:rFonts w:eastAsia="Calibri"/>
                <w:bCs/>
                <w:sz w:val="22"/>
                <w:szCs w:val="22"/>
              </w:rPr>
              <w:t>mail</w:t>
            </w:r>
            <w:proofErr w:type="spellEnd"/>
            <w:r w:rsidRPr="00D32EB3">
              <w:rPr>
                <w:rFonts w:eastAsia="Calibri"/>
                <w:bCs/>
                <w:sz w:val="22"/>
                <w:szCs w:val="22"/>
              </w:rPr>
              <w:t xml:space="preserve">: </w:t>
            </w:r>
            <w:hyperlink r:id="rId10" w:history="1">
              <w:r w:rsidRPr="00D32EB3">
                <w:rPr>
                  <w:rStyle w:val="a6"/>
                  <w:rFonts w:eastAsia="Calibri"/>
                  <w:bCs/>
                  <w:sz w:val="22"/>
                  <w:szCs w:val="22"/>
                </w:rPr>
                <w:t>baikalniro@vniro.ru</w:t>
              </w:r>
            </w:hyperlink>
          </w:p>
          <w:p w:rsidR="00961DFA" w:rsidRPr="00ED2313" w:rsidRDefault="009E19AA" w:rsidP="00961DFA">
            <w:pPr>
              <w:tabs>
                <w:tab w:val="left" w:pos="5184"/>
              </w:tabs>
              <w:rPr>
                <w:rFonts w:eastAsia="Calibri"/>
                <w:sz w:val="22"/>
                <w:szCs w:val="22"/>
                <w:lang w:eastAsia="en-US"/>
              </w:rPr>
            </w:pPr>
            <w:r>
              <w:rPr>
                <w:rFonts w:eastAsia="Calibri"/>
                <w:sz w:val="22"/>
                <w:szCs w:val="22"/>
                <w:lang w:eastAsia="en-US"/>
              </w:rPr>
              <w:t>__________________</w:t>
            </w:r>
          </w:p>
          <w:p w:rsidR="00961DFA" w:rsidRPr="00ED2313" w:rsidRDefault="00961DFA" w:rsidP="00961DFA">
            <w:pPr>
              <w:widowControl w:val="0"/>
              <w:tabs>
                <w:tab w:val="center" w:pos="2282"/>
              </w:tabs>
              <w:autoSpaceDE w:val="0"/>
              <w:autoSpaceDN w:val="0"/>
              <w:adjustRightInd w:val="0"/>
              <w:snapToGrid w:val="0"/>
              <w:rPr>
                <w:sz w:val="22"/>
                <w:szCs w:val="22"/>
              </w:rPr>
            </w:pPr>
          </w:p>
          <w:p w:rsidR="00961DFA" w:rsidRPr="00ED2313" w:rsidRDefault="00961DFA" w:rsidP="00961DFA">
            <w:pPr>
              <w:shd w:val="clear" w:color="auto" w:fill="FFFFFF"/>
              <w:rPr>
                <w:sz w:val="22"/>
                <w:szCs w:val="22"/>
              </w:rPr>
            </w:pPr>
            <w:r w:rsidRPr="00ED2313">
              <w:rPr>
                <w:sz w:val="22"/>
                <w:szCs w:val="22"/>
              </w:rPr>
              <w:t>_____________________ /</w:t>
            </w:r>
            <w:r w:rsidR="009E19AA">
              <w:rPr>
                <w:sz w:val="22"/>
                <w:szCs w:val="22"/>
              </w:rPr>
              <w:t>______________</w:t>
            </w:r>
          </w:p>
          <w:p w:rsidR="000D7784" w:rsidRPr="00F63CA2" w:rsidRDefault="000D7784" w:rsidP="00D05BAC">
            <w:pPr>
              <w:widowControl w:val="0"/>
              <w:snapToGrid w:val="0"/>
              <w:rPr>
                <w:sz w:val="21"/>
                <w:szCs w:val="21"/>
              </w:rPr>
            </w:pPr>
            <w:proofErr w:type="spellStart"/>
            <w:r w:rsidRPr="00F63CA2">
              <w:rPr>
                <w:sz w:val="21"/>
                <w:szCs w:val="21"/>
              </w:rPr>
              <w:t>м.п</w:t>
            </w:r>
            <w:proofErr w:type="spellEnd"/>
            <w:r w:rsidRPr="00F63CA2">
              <w:rPr>
                <w:sz w:val="21"/>
                <w:szCs w:val="21"/>
              </w:rPr>
              <w:t>.</w:t>
            </w:r>
          </w:p>
        </w:tc>
        <w:tc>
          <w:tcPr>
            <w:tcW w:w="283" w:type="dxa"/>
          </w:tcPr>
          <w:p w:rsidR="000D7784" w:rsidRPr="00F63CA2" w:rsidRDefault="000D7784" w:rsidP="00D05BAC">
            <w:pPr>
              <w:widowControl w:val="0"/>
              <w:snapToGrid w:val="0"/>
              <w:jc w:val="center"/>
              <w:rPr>
                <w:sz w:val="21"/>
                <w:szCs w:val="21"/>
              </w:rPr>
            </w:pPr>
          </w:p>
        </w:tc>
        <w:tc>
          <w:tcPr>
            <w:tcW w:w="4536" w:type="dxa"/>
          </w:tcPr>
          <w:p w:rsidR="000D7784" w:rsidRPr="00F63CA2" w:rsidRDefault="000D7784" w:rsidP="00D05BAC">
            <w:pPr>
              <w:widowControl w:val="0"/>
              <w:snapToGrid w:val="0"/>
              <w:rPr>
                <w:b/>
                <w:sz w:val="21"/>
                <w:szCs w:val="21"/>
              </w:rPr>
            </w:pPr>
            <w:r w:rsidRPr="00F63CA2">
              <w:rPr>
                <w:b/>
                <w:sz w:val="21"/>
                <w:szCs w:val="21"/>
              </w:rPr>
              <w:t>Поставщик:</w:t>
            </w:r>
          </w:p>
          <w:p w:rsidR="000D7784" w:rsidRPr="00F63CA2" w:rsidRDefault="000D7784" w:rsidP="00D05BAC">
            <w:pPr>
              <w:widowControl w:val="0"/>
              <w:snapToGrid w:val="0"/>
              <w:rPr>
                <w:b/>
                <w:sz w:val="21"/>
                <w:szCs w:val="21"/>
              </w:rPr>
            </w:pPr>
          </w:p>
          <w:p w:rsidR="00961DFA" w:rsidRDefault="00961DF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Default="009E19AA" w:rsidP="00961DFA">
            <w:pPr>
              <w:widowControl w:val="0"/>
              <w:snapToGrid w:val="0"/>
              <w:rPr>
                <w:sz w:val="22"/>
                <w:szCs w:val="22"/>
              </w:rPr>
            </w:pPr>
          </w:p>
          <w:p w:rsidR="009E19AA" w:rsidRPr="00ED2313" w:rsidRDefault="009E19AA" w:rsidP="00961DFA">
            <w:pPr>
              <w:widowControl w:val="0"/>
              <w:snapToGrid w:val="0"/>
              <w:rPr>
                <w:sz w:val="22"/>
                <w:szCs w:val="22"/>
              </w:rPr>
            </w:pPr>
          </w:p>
          <w:p w:rsidR="00961DFA" w:rsidRPr="00ED2313" w:rsidRDefault="00961DFA" w:rsidP="00961DFA">
            <w:pPr>
              <w:widowControl w:val="0"/>
              <w:snapToGrid w:val="0"/>
              <w:rPr>
                <w:sz w:val="22"/>
                <w:szCs w:val="22"/>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961DFA" w:rsidRPr="00ED2313" w:rsidRDefault="00961DFA" w:rsidP="00961DFA">
            <w:pPr>
              <w:widowControl w:val="0"/>
              <w:snapToGrid w:val="0"/>
              <w:rPr>
                <w:sz w:val="22"/>
                <w:szCs w:val="22"/>
              </w:rPr>
            </w:pPr>
          </w:p>
          <w:p w:rsidR="00961DFA" w:rsidRPr="00ED2313" w:rsidRDefault="00961DFA" w:rsidP="00961DFA">
            <w:pPr>
              <w:widowControl w:val="0"/>
              <w:snapToGrid w:val="0"/>
              <w:rPr>
                <w:sz w:val="22"/>
                <w:szCs w:val="22"/>
              </w:rPr>
            </w:pPr>
            <w:r w:rsidRPr="00ED2313">
              <w:rPr>
                <w:sz w:val="22"/>
                <w:szCs w:val="22"/>
              </w:rPr>
              <w:t>____________________ /</w:t>
            </w:r>
            <w:r w:rsidR="009E19AA">
              <w:rPr>
                <w:sz w:val="22"/>
                <w:szCs w:val="22"/>
              </w:rPr>
              <w:t>_____________</w:t>
            </w:r>
            <w:r w:rsidRPr="00ED2313">
              <w:rPr>
                <w:sz w:val="22"/>
                <w:szCs w:val="22"/>
              </w:rPr>
              <w:t xml:space="preserve"> /</w:t>
            </w:r>
          </w:p>
          <w:p w:rsidR="000D7784" w:rsidRPr="00F63CA2" w:rsidRDefault="00961DFA" w:rsidP="00D05BAC">
            <w:pPr>
              <w:widowControl w:val="0"/>
              <w:snapToGrid w:val="0"/>
              <w:rPr>
                <w:sz w:val="21"/>
                <w:szCs w:val="21"/>
              </w:rPr>
            </w:pPr>
            <w:proofErr w:type="spellStart"/>
            <w:r>
              <w:rPr>
                <w:sz w:val="21"/>
                <w:szCs w:val="21"/>
              </w:rPr>
              <w:t>М.п</w:t>
            </w:r>
            <w:proofErr w:type="spellEnd"/>
            <w:r>
              <w:rPr>
                <w:sz w:val="21"/>
                <w:szCs w:val="21"/>
              </w:rPr>
              <w:t>.</w:t>
            </w:r>
          </w:p>
          <w:p w:rsidR="003D4FCA" w:rsidRPr="00F63CA2" w:rsidRDefault="003D4FCA" w:rsidP="00D05BAC">
            <w:pPr>
              <w:widowControl w:val="0"/>
              <w:snapToGrid w:val="0"/>
              <w:rPr>
                <w:sz w:val="21"/>
                <w:szCs w:val="21"/>
              </w:rPr>
            </w:pPr>
          </w:p>
          <w:p w:rsidR="00F65FBE" w:rsidRPr="00F63CA2" w:rsidRDefault="00F65FBE" w:rsidP="00D05BAC">
            <w:pPr>
              <w:widowControl w:val="0"/>
              <w:snapToGrid w:val="0"/>
              <w:rPr>
                <w:noProof/>
                <w:snapToGrid w:val="0"/>
                <w:sz w:val="21"/>
                <w:szCs w:val="21"/>
              </w:rPr>
            </w:pPr>
          </w:p>
        </w:tc>
      </w:tr>
    </w:tbl>
    <w:p w:rsidR="00F65FBE" w:rsidRPr="00F63CA2" w:rsidRDefault="00F65FBE" w:rsidP="00D05BAC">
      <w:pPr>
        <w:jc w:val="right"/>
        <w:rPr>
          <w:sz w:val="21"/>
          <w:szCs w:val="21"/>
        </w:rPr>
      </w:pPr>
    </w:p>
    <w:p w:rsidR="000D7784" w:rsidRPr="00F63CA2" w:rsidRDefault="00F65FBE" w:rsidP="006A688C">
      <w:pPr>
        <w:jc w:val="right"/>
        <w:rPr>
          <w:sz w:val="21"/>
          <w:szCs w:val="21"/>
        </w:rPr>
      </w:pPr>
      <w:r w:rsidRPr="00F63CA2">
        <w:rPr>
          <w:sz w:val="21"/>
          <w:szCs w:val="21"/>
        </w:rPr>
        <w:br w:type="page"/>
      </w:r>
      <w:r w:rsidR="000D7784" w:rsidRPr="00F63CA2">
        <w:rPr>
          <w:sz w:val="21"/>
          <w:szCs w:val="21"/>
        </w:rPr>
        <w:lastRenderedPageBreak/>
        <w:t>Приложение № 1</w:t>
      </w:r>
    </w:p>
    <w:p w:rsidR="000D7784" w:rsidRPr="00F63CA2" w:rsidRDefault="000D7784" w:rsidP="00D05BAC">
      <w:pPr>
        <w:jc w:val="right"/>
        <w:rPr>
          <w:sz w:val="21"/>
          <w:szCs w:val="21"/>
        </w:rPr>
      </w:pPr>
      <w:r w:rsidRPr="00F63CA2">
        <w:rPr>
          <w:sz w:val="21"/>
          <w:szCs w:val="21"/>
        </w:rPr>
        <w:t xml:space="preserve"> к контракту </w:t>
      </w:r>
    </w:p>
    <w:p w:rsidR="000D7784" w:rsidRPr="00F63CA2" w:rsidRDefault="000D7784" w:rsidP="00D05BAC">
      <w:pPr>
        <w:jc w:val="right"/>
        <w:rPr>
          <w:bCs/>
          <w:sz w:val="21"/>
          <w:szCs w:val="21"/>
        </w:rPr>
      </w:pPr>
      <w:r w:rsidRPr="00F63CA2">
        <w:rPr>
          <w:bCs/>
          <w:sz w:val="21"/>
          <w:szCs w:val="21"/>
        </w:rPr>
        <w:t xml:space="preserve">на поставку товара № </w:t>
      </w:r>
      <w:r w:rsidR="00F65FBE" w:rsidRPr="00F63CA2">
        <w:rPr>
          <w:bCs/>
          <w:sz w:val="21"/>
          <w:szCs w:val="21"/>
        </w:rPr>
        <w:t>_________</w:t>
      </w:r>
    </w:p>
    <w:p w:rsidR="000D7784" w:rsidRPr="00F63CA2" w:rsidRDefault="000D7784" w:rsidP="00D05BAC">
      <w:pPr>
        <w:jc w:val="right"/>
        <w:rPr>
          <w:sz w:val="21"/>
          <w:szCs w:val="21"/>
        </w:rPr>
      </w:pPr>
      <w:r w:rsidRPr="00F63CA2">
        <w:rPr>
          <w:bCs/>
          <w:sz w:val="21"/>
          <w:szCs w:val="21"/>
        </w:rPr>
        <w:t>от __</w:t>
      </w:r>
      <w:r w:rsidR="00F65FBE" w:rsidRPr="00F63CA2">
        <w:rPr>
          <w:bCs/>
          <w:sz w:val="21"/>
          <w:szCs w:val="21"/>
        </w:rPr>
        <w:t>__</w:t>
      </w:r>
      <w:r w:rsidRPr="00F63CA2">
        <w:rPr>
          <w:bCs/>
          <w:sz w:val="21"/>
          <w:szCs w:val="21"/>
        </w:rPr>
        <w:t>_._</w:t>
      </w:r>
      <w:r w:rsidR="00F65FBE" w:rsidRPr="00F63CA2">
        <w:rPr>
          <w:bCs/>
          <w:sz w:val="21"/>
          <w:szCs w:val="21"/>
        </w:rPr>
        <w:t>__</w:t>
      </w:r>
      <w:r w:rsidRPr="00F63CA2">
        <w:rPr>
          <w:bCs/>
          <w:sz w:val="21"/>
          <w:szCs w:val="21"/>
        </w:rPr>
        <w:t>__.202</w:t>
      </w:r>
      <w:r w:rsidR="000F7A81" w:rsidRPr="00F63CA2">
        <w:rPr>
          <w:bCs/>
          <w:sz w:val="21"/>
          <w:szCs w:val="21"/>
        </w:rPr>
        <w:t>6</w:t>
      </w:r>
      <w:r w:rsidRPr="00F63CA2">
        <w:rPr>
          <w:bCs/>
          <w:sz w:val="21"/>
          <w:szCs w:val="21"/>
        </w:rPr>
        <w:t xml:space="preserve"> г.</w:t>
      </w:r>
    </w:p>
    <w:p w:rsidR="000D7784" w:rsidRPr="00F63CA2" w:rsidRDefault="000D7784" w:rsidP="00D05BAC">
      <w:pPr>
        <w:jc w:val="center"/>
        <w:rPr>
          <w:b/>
          <w:sz w:val="21"/>
          <w:szCs w:val="21"/>
        </w:rPr>
      </w:pPr>
    </w:p>
    <w:p w:rsidR="000D7784" w:rsidRPr="00F63CA2" w:rsidRDefault="000D7784" w:rsidP="00D05BAC">
      <w:pPr>
        <w:jc w:val="center"/>
        <w:rPr>
          <w:b/>
          <w:sz w:val="21"/>
          <w:szCs w:val="21"/>
        </w:rPr>
      </w:pPr>
      <w:r w:rsidRPr="00F63CA2">
        <w:rPr>
          <w:b/>
          <w:sz w:val="21"/>
          <w:szCs w:val="21"/>
        </w:rPr>
        <w:t>СПЕЦИФИКАЦИЯ</w:t>
      </w:r>
    </w:p>
    <w:p w:rsidR="000D7784" w:rsidRPr="00F63CA2" w:rsidRDefault="000D7784" w:rsidP="00D05BAC">
      <w:pPr>
        <w:jc w:val="center"/>
        <w:rPr>
          <w:b/>
          <w:sz w:val="21"/>
          <w:szCs w:val="21"/>
        </w:rPr>
      </w:pPr>
      <w:r w:rsidRPr="00F63CA2">
        <w:rPr>
          <w:b/>
          <w:sz w:val="21"/>
          <w:szCs w:val="21"/>
        </w:rPr>
        <w:t>на поставку товара</w:t>
      </w:r>
    </w:p>
    <w:p w:rsidR="000D7784" w:rsidRPr="00F63CA2" w:rsidRDefault="000D7784" w:rsidP="00D05BAC">
      <w:pPr>
        <w:rPr>
          <w:sz w:val="21"/>
          <w:szCs w:val="21"/>
        </w:rPr>
      </w:pPr>
    </w:p>
    <w:tbl>
      <w:tblPr>
        <w:tblpPr w:leftFromText="180" w:rightFromText="180" w:vertAnchor="text" w:horzAnchor="margin" w:tblpY="2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4566"/>
        <w:gridCol w:w="851"/>
        <w:gridCol w:w="1559"/>
        <w:gridCol w:w="1134"/>
        <w:gridCol w:w="1417"/>
      </w:tblGrid>
      <w:tr w:rsidR="000D7784" w:rsidRPr="00F63CA2" w:rsidTr="00020DA0">
        <w:trPr>
          <w:trHeight w:val="433"/>
        </w:trPr>
        <w:tc>
          <w:tcPr>
            <w:tcW w:w="674"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bookmarkStart w:id="5" w:name="_Hlk24049137"/>
            <w:r w:rsidRPr="00F63CA2">
              <w:rPr>
                <w:b/>
                <w:bCs/>
                <w:sz w:val="18"/>
                <w:szCs w:val="18"/>
              </w:rPr>
              <w:t>№</w:t>
            </w:r>
          </w:p>
          <w:p w:rsidR="000D7784" w:rsidRPr="00F63CA2" w:rsidRDefault="000D7784" w:rsidP="00D05BAC">
            <w:pPr>
              <w:jc w:val="center"/>
              <w:rPr>
                <w:b/>
                <w:bCs/>
                <w:sz w:val="18"/>
                <w:szCs w:val="18"/>
              </w:rPr>
            </w:pPr>
            <w:proofErr w:type="gramStart"/>
            <w:r w:rsidRPr="00F63CA2">
              <w:rPr>
                <w:b/>
                <w:bCs/>
                <w:sz w:val="18"/>
                <w:szCs w:val="18"/>
              </w:rPr>
              <w:t>п</w:t>
            </w:r>
            <w:proofErr w:type="gramEnd"/>
            <w:r w:rsidRPr="00F63CA2">
              <w:rPr>
                <w:b/>
                <w:bCs/>
                <w:sz w:val="18"/>
                <w:szCs w:val="18"/>
              </w:rPr>
              <w:t>/п</w:t>
            </w:r>
          </w:p>
        </w:tc>
        <w:tc>
          <w:tcPr>
            <w:tcW w:w="4566"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 xml:space="preserve">Наименование товара, </w:t>
            </w:r>
          </w:p>
          <w:p w:rsidR="000D7784" w:rsidRPr="00F63CA2" w:rsidRDefault="000D7784" w:rsidP="00D05BAC">
            <w:pPr>
              <w:jc w:val="center"/>
              <w:rPr>
                <w:b/>
                <w:bCs/>
                <w:sz w:val="18"/>
                <w:szCs w:val="18"/>
              </w:rPr>
            </w:pPr>
            <w:r w:rsidRPr="00F63CA2">
              <w:rPr>
                <w:b/>
                <w:bCs/>
                <w:sz w:val="18"/>
                <w:szCs w:val="18"/>
              </w:rPr>
              <w:t>товарный знак (при наличии), наименование страны происхождения товара,</w:t>
            </w:r>
          </w:p>
          <w:p w:rsidR="000D7784" w:rsidRPr="00F63CA2" w:rsidRDefault="000D7784" w:rsidP="00D05BAC">
            <w:pPr>
              <w:jc w:val="center"/>
              <w:rPr>
                <w:b/>
                <w:bCs/>
                <w:sz w:val="18"/>
                <w:szCs w:val="18"/>
              </w:rPr>
            </w:pPr>
            <w:r w:rsidRPr="00F63CA2">
              <w:rPr>
                <w:b/>
                <w:bCs/>
                <w:sz w:val="18"/>
                <w:szCs w:val="18"/>
              </w:rPr>
              <w:t>описание объекта закупки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 xml:space="preserve">Ед. </w:t>
            </w:r>
            <w:proofErr w:type="spellStart"/>
            <w:r w:rsidRPr="00F63CA2">
              <w:rPr>
                <w:b/>
                <w:bCs/>
                <w:sz w:val="18"/>
                <w:szCs w:val="18"/>
              </w:rPr>
              <w:t>измер</w:t>
            </w:r>
            <w:proofErr w:type="spellEnd"/>
            <w:r w:rsidRPr="00F63CA2">
              <w:rPr>
                <w:b/>
                <w:bCs/>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 xml:space="preserve">Цена за единицу товара, </w:t>
            </w:r>
          </w:p>
          <w:p w:rsidR="000D7784" w:rsidRPr="00F63CA2" w:rsidRDefault="001601EE" w:rsidP="00D05BAC">
            <w:pPr>
              <w:jc w:val="center"/>
              <w:rPr>
                <w:b/>
                <w:bCs/>
                <w:sz w:val="18"/>
                <w:szCs w:val="18"/>
              </w:rPr>
            </w:pPr>
            <w:r w:rsidRPr="00F63CA2">
              <w:rPr>
                <w:b/>
                <w:bCs/>
                <w:sz w:val="18"/>
                <w:szCs w:val="18"/>
              </w:rPr>
              <w:t>рубль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 xml:space="preserve">Общая стоимость товара, </w:t>
            </w:r>
          </w:p>
          <w:p w:rsidR="000D7784" w:rsidRPr="00F63CA2" w:rsidRDefault="001601EE" w:rsidP="00D05BAC">
            <w:pPr>
              <w:jc w:val="center"/>
              <w:rPr>
                <w:b/>
                <w:bCs/>
                <w:sz w:val="18"/>
                <w:szCs w:val="18"/>
              </w:rPr>
            </w:pPr>
            <w:r w:rsidRPr="00F63CA2">
              <w:rPr>
                <w:b/>
                <w:bCs/>
                <w:sz w:val="18"/>
                <w:szCs w:val="18"/>
              </w:rPr>
              <w:t>рубль</w:t>
            </w:r>
          </w:p>
        </w:tc>
      </w:tr>
      <w:tr w:rsidR="00F63CA2" w:rsidRPr="00F63CA2" w:rsidTr="0038706A">
        <w:trPr>
          <w:trHeight w:val="854"/>
        </w:trPr>
        <w:tc>
          <w:tcPr>
            <w:tcW w:w="674" w:type="dxa"/>
            <w:tcBorders>
              <w:top w:val="single" w:sz="4" w:space="0" w:color="auto"/>
              <w:left w:val="single" w:sz="4" w:space="0" w:color="auto"/>
              <w:bottom w:val="single" w:sz="4" w:space="0" w:color="auto"/>
              <w:right w:val="single" w:sz="4" w:space="0" w:color="auto"/>
            </w:tcBorders>
            <w:vAlign w:val="center"/>
            <w:hideMark/>
          </w:tcPr>
          <w:p w:rsidR="00F63CA2" w:rsidRPr="00F63CA2" w:rsidRDefault="00F63CA2" w:rsidP="00F63CA2">
            <w:pPr>
              <w:jc w:val="center"/>
              <w:rPr>
                <w:sz w:val="18"/>
                <w:szCs w:val="18"/>
              </w:rPr>
            </w:pPr>
            <w:r w:rsidRPr="00F63CA2">
              <w:rPr>
                <w:sz w:val="18"/>
                <w:szCs w:val="18"/>
              </w:rPr>
              <w:t>1.</w:t>
            </w:r>
          </w:p>
        </w:tc>
        <w:tc>
          <w:tcPr>
            <w:tcW w:w="4566" w:type="dxa"/>
            <w:tcBorders>
              <w:top w:val="single" w:sz="4" w:space="0" w:color="auto"/>
              <w:left w:val="single" w:sz="4" w:space="0" w:color="auto"/>
              <w:bottom w:val="single" w:sz="4" w:space="0" w:color="auto"/>
              <w:right w:val="single" w:sz="4" w:space="0" w:color="auto"/>
            </w:tcBorders>
            <w:vAlign w:val="center"/>
          </w:tcPr>
          <w:p w:rsidR="00BB28F6" w:rsidRPr="004B391B" w:rsidRDefault="00BB28F6" w:rsidP="00C2774F">
            <w:pPr>
              <w:tabs>
                <w:tab w:val="left" w:pos="0"/>
                <w:tab w:val="left" w:pos="170"/>
                <w:tab w:val="left" w:pos="350"/>
              </w:tabs>
              <w:jc w:val="both"/>
              <w:rPr>
                <w:rFonts w:eastAsia="Calibri"/>
                <w:sz w:val="18"/>
                <w:szCs w:val="18"/>
                <w:shd w:val="clear" w:color="auto" w:fill="FFFFFF"/>
              </w:rPr>
            </w:pPr>
            <w:r w:rsidRPr="004B391B">
              <w:rPr>
                <w:rFonts w:eastAsia="Calibri"/>
                <w:sz w:val="18"/>
                <w:szCs w:val="18"/>
                <w:shd w:val="clear" w:color="auto" w:fill="FFFFFF"/>
              </w:rPr>
              <w:t xml:space="preserve">Наименование товара: </w:t>
            </w:r>
            <w:proofErr w:type="spellStart"/>
            <w:r w:rsidRPr="004B391B">
              <w:rPr>
                <w:rFonts w:eastAsia="Calibri"/>
                <w:b/>
                <w:sz w:val="18"/>
                <w:szCs w:val="18"/>
                <w:shd w:val="clear" w:color="auto" w:fill="FFFFFF"/>
              </w:rPr>
              <w:t>Дель</w:t>
            </w:r>
            <w:proofErr w:type="spellEnd"/>
          </w:p>
          <w:p w:rsidR="00BB28F6" w:rsidRPr="004B391B" w:rsidRDefault="00BB28F6" w:rsidP="00BB28F6">
            <w:pPr>
              <w:tabs>
                <w:tab w:val="left" w:pos="0"/>
                <w:tab w:val="left" w:pos="170"/>
                <w:tab w:val="left" w:pos="350"/>
              </w:tabs>
              <w:jc w:val="both"/>
              <w:rPr>
                <w:rFonts w:eastAsia="Calibri"/>
                <w:sz w:val="18"/>
                <w:szCs w:val="18"/>
                <w:shd w:val="clear" w:color="auto" w:fill="FFFFFF"/>
              </w:rPr>
            </w:pPr>
            <w:r w:rsidRPr="004B391B">
              <w:rPr>
                <w:rFonts w:eastAsia="Calibri"/>
                <w:sz w:val="18"/>
                <w:szCs w:val="18"/>
                <w:shd w:val="clear" w:color="auto" w:fill="FFFFFF"/>
              </w:rPr>
              <w:t xml:space="preserve">Характеристика: </w:t>
            </w:r>
          </w:p>
          <w:p w:rsidR="00C2774F" w:rsidRPr="004B391B" w:rsidRDefault="00BB28F6" w:rsidP="00BB28F6">
            <w:pPr>
              <w:tabs>
                <w:tab w:val="left" w:pos="0"/>
                <w:tab w:val="left" w:pos="170"/>
                <w:tab w:val="left" w:pos="350"/>
              </w:tabs>
              <w:jc w:val="both"/>
              <w:rPr>
                <w:sz w:val="18"/>
                <w:szCs w:val="18"/>
              </w:rPr>
            </w:pPr>
            <w:r w:rsidRPr="004B391B">
              <w:rPr>
                <w:rFonts w:eastAsia="Calibri"/>
                <w:sz w:val="18"/>
                <w:szCs w:val="18"/>
                <w:shd w:val="clear" w:color="auto" w:fill="FFFFFF"/>
              </w:rPr>
              <w:t xml:space="preserve">Назначение: </w:t>
            </w:r>
            <w:proofErr w:type="spellStart"/>
            <w:r w:rsidRPr="004B391B">
              <w:rPr>
                <w:sz w:val="18"/>
                <w:szCs w:val="18"/>
              </w:rPr>
              <w:t>Дель</w:t>
            </w:r>
            <w:proofErr w:type="spellEnd"/>
            <w:r w:rsidRPr="004B391B">
              <w:rPr>
                <w:sz w:val="18"/>
                <w:szCs w:val="18"/>
              </w:rPr>
              <w:t xml:space="preserve"> </w:t>
            </w:r>
            <w:proofErr w:type="gramStart"/>
            <w:r w:rsidRPr="004B391B">
              <w:rPr>
                <w:sz w:val="18"/>
                <w:szCs w:val="18"/>
              </w:rPr>
              <w:t>узловая</w:t>
            </w:r>
            <w:proofErr w:type="gramEnd"/>
            <w:r w:rsidRPr="004B391B">
              <w:rPr>
                <w:sz w:val="18"/>
                <w:szCs w:val="18"/>
              </w:rPr>
              <w:t xml:space="preserve"> капроновая для использования в рыбоводческих целях, вследствие отсутствия узлов предотвращает </w:t>
            </w:r>
            <w:proofErr w:type="spellStart"/>
            <w:r w:rsidRPr="004B391B">
              <w:rPr>
                <w:sz w:val="18"/>
                <w:szCs w:val="18"/>
              </w:rPr>
              <w:t>травмирование</w:t>
            </w:r>
            <w:proofErr w:type="spellEnd"/>
            <w:r w:rsidRPr="004B391B">
              <w:rPr>
                <w:sz w:val="18"/>
                <w:szCs w:val="18"/>
              </w:rPr>
              <w:t xml:space="preserve"> пойманной рыбы и ее дальнейшее инфицирование от возможного загрязнения. Дели изготавливаются по специальной технологии с фиксацией ячейки и проходят последующую термообработку для дополнительной прочности полотна и увеличения долговечности</w:t>
            </w:r>
          </w:p>
          <w:p w:rsidR="00BB28F6" w:rsidRPr="004B391B" w:rsidRDefault="00BB28F6" w:rsidP="00BB28F6">
            <w:pPr>
              <w:tabs>
                <w:tab w:val="left" w:pos="0"/>
                <w:tab w:val="left" w:pos="170"/>
                <w:tab w:val="left" w:pos="350"/>
              </w:tabs>
              <w:jc w:val="both"/>
              <w:rPr>
                <w:sz w:val="18"/>
                <w:szCs w:val="18"/>
              </w:rPr>
            </w:pPr>
            <w:r w:rsidRPr="004B391B">
              <w:rPr>
                <w:sz w:val="18"/>
                <w:szCs w:val="18"/>
              </w:rPr>
              <w:t>Ячея</w:t>
            </w:r>
            <w:r w:rsidR="004B391B" w:rsidRPr="004B391B">
              <w:rPr>
                <w:sz w:val="18"/>
                <w:szCs w:val="18"/>
              </w:rPr>
              <w:t xml:space="preserve"> – 10мм.</w:t>
            </w:r>
          </w:p>
          <w:p w:rsidR="00BB28F6" w:rsidRPr="004B391B" w:rsidRDefault="004B391B" w:rsidP="00BB28F6">
            <w:pPr>
              <w:tabs>
                <w:tab w:val="left" w:pos="0"/>
                <w:tab w:val="left" w:pos="170"/>
                <w:tab w:val="left" w:pos="350"/>
              </w:tabs>
              <w:jc w:val="both"/>
              <w:rPr>
                <w:sz w:val="18"/>
                <w:szCs w:val="18"/>
              </w:rPr>
            </w:pPr>
            <w:r w:rsidRPr="004B391B">
              <w:rPr>
                <w:sz w:val="18"/>
                <w:szCs w:val="18"/>
              </w:rPr>
              <w:t>Диаметр нити – 3 мм.</w:t>
            </w:r>
          </w:p>
        </w:tc>
        <w:tc>
          <w:tcPr>
            <w:tcW w:w="851" w:type="dxa"/>
            <w:tcBorders>
              <w:top w:val="single" w:sz="4" w:space="0" w:color="auto"/>
              <w:left w:val="single" w:sz="4" w:space="0" w:color="auto"/>
              <w:bottom w:val="single" w:sz="4" w:space="0" w:color="auto"/>
              <w:right w:val="single" w:sz="4" w:space="0" w:color="auto"/>
            </w:tcBorders>
            <w:vAlign w:val="center"/>
          </w:tcPr>
          <w:p w:rsidR="00F63CA2" w:rsidRPr="004B391B" w:rsidRDefault="004B391B" w:rsidP="00F63CA2">
            <w:pPr>
              <w:jc w:val="center"/>
              <w:rPr>
                <w:sz w:val="16"/>
                <w:szCs w:val="16"/>
              </w:rPr>
            </w:pPr>
            <w:proofErr w:type="gramStart"/>
            <w:r w:rsidRPr="004B391B">
              <w:rPr>
                <w:sz w:val="16"/>
                <w:szCs w:val="16"/>
              </w:rPr>
              <w:t>Кг</w:t>
            </w:r>
            <w:proofErr w:type="gramEnd"/>
            <w:r w:rsidRPr="004B391B">
              <w:rPr>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F63CA2" w:rsidRPr="004B391B" w:rsidRDefault="009E19AA" w:rsidP="00F63CA2">
            <w:pPr>
              <w:jc w:val="center"/>
              <w:rPr>
                <w:sz w:val="16"/>
                <w:szCs w:val="16"/>
              </w:rPr>
            </w:pPr>
            <w:r>
              <w:rPr>
                <w:sz w:val="16"/>
                <w:szCs w:val="16"/>
              </w:rPr>
              <w:t>73</w:t>
            </w:r>
          </w:p>
        </w:tc>
        <w:tc>
          <w:tcPr>
            <w:tcW w:w="1134" w:type="dxa"/>
            <w:tcBorders>
              <w:top w:val="single" w:sz="4" w:space="0" w:color="auto"/>
              <w:left w:val="single" w:sz="4" w:space="0" w:color="auto"/>
              <w:bottom w:val="single" w:sz="4" w:space="0" w:color="auto"/>
              <w:right w:val="single" w:sz="4" w:space="0" w:color="auto"/>
            </w:tcBorders>
            <w:vAlign w:val="center"/>
          </w:tcPr>
          <w:p w:rsidR="00F63CA2" w:rsidRPr="00F63CA2" w:rsidRDefault="00F63CA2" w:rsidP="00F63CA2">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F63CA2" w:rsidRPr="00F63CA2" w:rsidRDefault="00F63CA2" w:rsidP="00F63CA2">
            <w:pPr>
              <w:jc w:val="center"/>
              <w:rPr>
                <w:sz w:val="18"/>
                <w:szCs w:val="18"/>
              </w:rPr>
            </w:pPr>
          </w:p>
        </w:tc>
      </w:tr>
      <w:tr w:rsidR="004B391B" w:rsidRPr="00F63CA2" w:rsidTr="0038706A">
        <w:trPr>
          <w:trHeight w:val="854"/>
        </w:trPr>
        <w:tc>
          <w:tcPr>
            <w:tcW w:w="674"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r>
              <w:rPr>
                <w:sz w:val="18"/>
                <w:szCs w:val="18"/>
              </w:rPr>
              <w:t>2.</w:t>
            </w:r>
          </w:p>
        </w:tc>
        <w:tc>
          <w:tcPr>
            <w:tcW w:w="4566" w:type="dxa"/>
            <w:tcBorders>
              <w:top w:val="single" w:sz="4" w:space="0" w:color="auto"/>
              <w:left w:val="single" w:sz="4" w:space="0" w:color="auto"/>
              <w:bottom w:val="single" w:sz="4" w:space="0" w:color="auto"/>
              <w:right w:val="single" w:sz="4" w:space="0" w:color="auto"/>
            </w:tcBorders>
            <w:vAlign w:val="center"/>
          </w:tcPr>
          <w:p w:rsidR="004B391B" w:rsidRPr="004B391B" w:rsidRDefault="004B391B" w:rsidP="004B391B">
            <w:pPr>
              <w:tabs>
                <w:tab w:val="left" w:pos="0"/>
                <w:tab w:val="left" w:pos="170"/>
                <w:tab w:val="left" w:pos="350"/>
              </w:tabs>
              <w:jc w:val="both"/>
              <w:rPr>
                <w:rFonts w:eastAsia="Calibri"/>
                <w:sz w:val="18"/>
                <w:szCs w:val="18"/>
                <w:shd w:val="clear" w:color="auto" w:fill="FFFFFF"/>
              </w:rPr>
            </w:pPr>
            <w:r w:rsidRPr="004B391B">
              <w:rPr>
                <w:rFonts w:eastAsia="Calibri"/>
                <w:sz w:val="18"/>
                <w:szCs w:val="18"/>
                <w:shd w:val="clear" w:color="auto" w:fill="FFFFFF"/>
              </w:rPr>
              <w:t xml:space="preserve">Наименование товара: </w:t>
            </w:r>
            <w:proofErr w:type="spellStart"/>
            <w:r w:rsidRPr="004B391B">
              <w:rPr>
                <w:rFonts w:eastAsia="Calibri"/>
                <w:b/>
                <w:sz w:val="18"/>
                <w:szCs w:val="18"/>
                <w:shd w:val="clear" w:color="auto" w:fill="FFFFFF"/>
              </w:rPr>
              <w:t>Дель</w:t>
            </w:r>
            <w:proofErr w:type="spellEnd"/>
          </w:p>
          <w:p w:rsidR="004B391B" w:rsidRPr="004B391B" w:rsidRDefault="004B391B" w:rsidP="004B391B">
            <w:pPr>
              <w:tabs>
                <w:tab w:val="left" w:pos="0"/>
                <w:tab w:val="left" w:pos="170"/>
                <w:tab w:val="left" w:pos="350"/>
              </w:tabs>
              <w:jc w:val="both"/>
              <w:rPr>
                <w:rFonts w:eastAsia="Calibri"/>
                <w:sz w:val="18"/>
                <w:szCs w:val="18"/>
                <w:shd w:val="clear" w:color="auto" w:fill="FFFFFF"/>
              </w:rPr>
            </w:pPr>
            <w:r w:rsidRPr="004B391B">
              <w:rPr>
                <w:rFonts w:eastAsia="Calibri"/>
                <w:sz w:val="18"/>
                <w:szCs w:val="18"/>
                <w:shd w:val="clear" w:color="auto" w:fill="FFFFFF"/>
              </w:rPr>
              <w:t xml:space="preserve">Характеристика: </w:t>
            </w:r>
          </w:p>
          <w:p w:rsidR="004B391B" w:rsidRDefault="004B391B" w:rsidP="004B391B">
            <w:pPr>
              <w:tabs>
                <w:tab w:val="left" w:pos="0"/>
                <w:tab w:val="left" w:pos="170"/>
                <w:tab w:val="left" w:pos="350"/>
              </w:tabs>
              <w:jc w:val="both"/>
              <w:rPr>
                <w:sz w:val="16"/>
                <w:szCs w:val="16"/>
              </w:rPr>
            </w:pPr>
            <w:r w:rsidRPr="004B391B">
              <w:rPr>
                <w:rFonts w:eastAsia="Calibri"/>
                <w:sz w:val="18"/>
                <w:szCs w:val="18"/>
                <w:shd w:val="clear" w:color="auto" w:fill="FFFFFF"/>
              </w:rPr>
              <w:t xml:space="preserve">Назначение: </w:t>
            </w:r>
            <w:proofErr w:type="spellStart"/>
            <w:r w:rsidRPr="004B391B">
              <w:rPr>
                <w:sz w:val="18"/>
                <w:szCs w:val="18"/>
              </w:rPr>
              <w:t>Дель</w:t>
            </w:r>
            <w:proofErr w:type="spellEnd"/>
            <w:r w:rsidRPr="004B391B">
              <w:rPr>
                <w:sz w:val="18"/>
                <w:szCs w:val="18"/>
              </w:rPr>
              <w:t xml:space="preserve"> </w:t>
            </w:r>
            <w:proofErr w:type="gramStart"/>
            <w:r w:rsidRPr="004B391B">
              <w:rPr>
                <w:sz w:val="18"/>
                <w:szCs w:val="18"/>
              </w:rPr>
              <w:t>узловая</w:t>
            </w:r>
            <w:proofErr w:type="gramEnd"/>
            <w:r w:rsidRPr="004B391B">
              <w:rPr>
                <w:sz w:val="18"/>
                <w:szCs w:val="18"/>
              </w:rPr>
              <w:t xml:space="preserve"> капроновая для использования в рыбоводческих целях, вследствие отсутствия узлов предотвращает </w:t>
            </w:r>
            <w:proofErr w:type="spellStart"/>
            <w:r w:rsidRPr="004B391B">
              <w:rPr>
                <w:sz w:val="18"/>
                <w:szCs w:val="18"/>
              </w:rPr>
              <w:t>травмирование</w:t>
            </w:r>
            <w:proofErr w:type="spellEnd"/>
            <w:r w:rsidRPr="004B391B">
              <w:rPr>
                <w:sz w:val="18"/>
                <w:szCs w:val="18"/>
              </w:rPr>
              <w:t xml:space="preserve"> пойманной рыбы и ее дальнейшее инфицирование от возможного загрязнения. Дели изготавливаются по специальной технологии с фиксацией ячейки и проходят последующую термообработку для дополнительной прочности полотна и увеличения долговечности:</w:t>
            </w:r>
          </w:p>
          <w:p w:rsidR="004B391B" w:rsidRPr="004B391B" w:rsidRDefault="004B391B" w:rsidP="004B391B">
            <w:pPr>
              <w:tabs>
                <w:tab w:val="left" w:pos="0"/>
                <w:tab w:val="left" w:pos="170"/>
                <w:tab w:val="left" w:pos="350"/>
              </w:tabs>
              <w:jc w:val="both"/>
              <w:rPr>
                <w:sz w:val="18"/>
                <w:szCs w:val="18"/>
              </w:rPr>
            </w:pPr>
            <w:r w:rsidRPr="004B391B">
              <w:rPr>
                <w:sz w:val="18"/>
                <w:szCs w:val="18"/>
              </w:rPr>
              <w:t>Ячея –</w:t>
            </w:r>
            <w:r>
              <w:rPr>
                <w:sz w:val="18"/>
                <w:szCs w:val="18"/>
              </w:rPr>
              <w:t xml:space="preserve"> 5</w:t>
            </w:r>
            <w:r w:rsidRPr="004B391B">
              <w:rPr>
                <w:sz w:val="18"/>
                <w:szCs w:val="18"/>
              </w:rPr>
              <w:t>0мм.</w:t>
            </w:r>
          </w:p>
          <w:p w:rsidR="004B391B" w:rsidRDefault="004B391B" w:rsidP="004B391B">
            <w:pPr>
              <w:tabs>
                <w:tab w:val="left" w:pos="0"/>
                <w:tab w:val="left" w:pos="170"/>
                <w:tab w:val="left" w:pos="350"/>
              </w:tabs>
              <w:jc w:val="both"/>
              <w:rPr>
                <w:rFonts w:eastAsia="Calibri"/>
                <w:shd w:val="clear" w:color="auto" w:fill="FFFFFF"/>
              </w:rPr>
            </w:pPr>
            <w:r w:rsidRPr="004B391B">
              <w:rPr>
                <w:sz w:val="18"/>
                <w:szCs w:val="18"/>
              </w:rPr>
              <w:t>Диаметр нити – 3 мм.</w:t>
            </w:r>
          </w:p>
        </w:tc>
        <w:tc>
          <w:tcPr>
            <w:tcW w:w="851" w:type="dxa"/>
            <w:tcBorders>
              <w:top w:val="single" w:sz="4" w:space="0" w:color="auto"/>
              <w:left w:val="single" w:sz="4" w:space="0" w:color="auto"/>
              <w:bottom w:val="single" w:sz="4" w:space="0" w:color="auto"/>
              <w:right w:val="single" w:sz="4" w:space="0" w:color="auto"/>
            </w:tcBorders>
            <w:vAlign w:val="center"/>
          </w:tcPr>
          <w:p w:rsidR="004B391B" w:rsidRPr="004B391B" w:rsidRDefault="004B391B" w:rsidP="004B391B">
            <w:pPr>
              <w:jc w:val="center"/>
              <w:rPr>
                <w:sz w:val="16"/>
                <w:szCs w:val="16"/>
              </w:rPr>
            </w:pPr>
            <w:proofErr w:type="gramStart"/>
            <w:r w:rsidRPr="004B391B">
              <w:rPr>
                <w:sz w:val="16"/>
                <w:szCs w:val="16"/>
              </w:rPr>
              <w:t>Кг</w:t>
            </w:r>
            <w:proofErr w:type="gramEnd"/>
            <w:r w:rsidRPr="004B391B">
              <w:rPr>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4B391B" w:rsidRPr="004B391B" w:rsidRDefault="009E19AA" w:rsidP="004B391B">
            <w:pPr>
              <w:jc w:val="center"/>
              <w:rPr>
                <w:sz w:val="16"/>
                <w:szCs w:val="16"/>
              </w:rPr>
            </w:pPr>
            <w:r>
              <w:rPr>
                <w:sz w:val="16"/>
                <w:szCs w:val="16"/>
              </w:rPr>
              <w:t>48</w:t>
            </w:r>
          </w:p>
        </w:tc>
        <w:tc>
          <w:tcPr>
            <w:tcW w:w="1134"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p>
        </w:tc>
      </w:tr>
      <w:tr w:rsidR="004B391B" w:rsidRPr="00F63CA2" w:rsidTr="0038706A">
        <w:trPr>
          <w:trHeight w:val="854"/>
        </w:trPr>
        <w:tc>
          <w:tcPr>
            <w:tcW w:w="674"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r>
              <w:rPr>
                <w:sz w:val="18"/>
                <w:szCs w:val="18"/>
              </w:rPr>
              <w:t>3.</w:t>
            </w:r>
          </w:p>
        </w:tc>
        <w:tc>
          <w:tcPr>
            <w:tcW w:w="4566" w:type="dxa"/>
            <w:tcBorders>
              <w:top w:val="single" w:sz="4" w:space="0" w:color="auto"/>
              <w:left w:val="single" w:sz="4" w:space="0" w:color="auto"/>
              <w:bottom w:val="single" w:sz="4" w:space="0" w:color="auto"/>
              <w:right w:val="single" w:sz="4" w:space="0" w:color="auto"/>
            </w:tcBorders>
            <w:vAlign w:val="center"/>
          </w:tcPr>
          <w:p w:rsidR="004B391B" w:rsidRPr="004B391B" w:rsidRDefault="004B391B" w:rsidP="004B391B">
            <w:pPr>
              <w:tabs>
                <w:tab w:val="left" w:pos="0"/>
                <w:tab w:val="left" w:pos="170"/>
                <w:tab w:val="left" w:pos="350"/>
              </w:tabs>
              <w:jc w:val="both"/>
              <w:rPr>
                <w:rFonts w:eastAsia="Calibri"/>
                <w:b/>
                <w:sz w:val="16"/>
                <w:szCs w:val="16"/>
                <w:shd w:val="clear" w:color="auto" w:fill="FFFFFF"/>
              </w:rPr>
            </w:pPr>
            <w:r w:rsidRPr="004B391B">
              <w:rPr>
                <w:rFonts w:eastAsia="Calibri"/>
                <w:sz w:val="18"/>
                <w:szCs w:val="18"/>
                <w:shd w:val="clear" w:color="auto" w:fill="FFFFFF"/>
              </w:rPr>
              <w:t xml:space="preserve">Наименование товара: </w:t>
            </w:r>
            <w:r w:rsidRPr="004B391B">
              <w:rPr>
                <w:b/>
                <w:color w:val="000000"/>
                <w:sz w:val="16"/>
                <w:szCs w:val="16"/>
              </w:rPr>
              <w:t>Скоба «</w:t>
            </w:r>
            <w:proofErr w:type="spellStart"/>
            <w:r w:rsidRPr="004B391B">
              <w:rPr>
                <w:b/>
                <w:color w:val="000000"/>
                <w:sz w:val="16"/>
                <w:szCs w:val="16"/>
              </w:rPr>
              <w:t>Хаммерлок</w:t>
            </w:r>
            <w:proofErr w:type="spellEnd"/>
            <w:r w:rsidRPr="004B391B">
              <w:rPr>
                <w:b/>
                <w:color w:val="000000"/>
                <w:sz w:val="16"/>
                <w:szCs w:val="16"/>
              </w:rPr>
              <w:t>»</w:t>
            </w:r>
          </w:p>
          <w:p w:rsidR="004B391B" w:rsidRPr="004B391B" w:rsidRDefault="004B391B" w:rsidP="004B391B">
            <w:pPr>
              <w:tabs>
                <w:tab w:val="left" w:pos="0"/>
                <w:tab w:val="left" w:pos="170"/>
                <w:tab w:val="left" w:pos="350"/>
              </w:tabs>
              <w:jc w:val="both"/>
              <w:rPr>
                <w:rFonts w:eastAsia="Calibri"/>
                <w:sz w:val="18"/>
                <w:szCs w:val="18"/>
                <w:shd w:val="clear" w:color="auto" w:fill="FFFFFF"/>
              </w:rPr>
            </w:pPr>
            <w:r w:rsidRPr="004B391B">
              <w:rPr>
                <w:rFonts w:eastAsia="Calibri"/>
                <w:sz w:val="18"/>
                <w:szCs w:val="18"/>
                <w:shd w:val="clear" w:color="auto" w:fill="FFFFFF"/>
              </w:rPr>
              <w:t xml:space="preserve">Характеристика: </w:t>
            </w:r>
          </w:p>
          <w:p w:rsidR="004B391B" w:rsidRPr="004B391B" w:rsidRDefault="004B391B" w:rsidP="004B391B">
            <w:pPr>
              <w:rPr>
                <w:sz w:val="16"/>
                <w:szCs w:val="16"/>
              </w:rPr>
            </w:pPr>
            <w:r w:rsidRPr="004B391B">
              <w:rPr>
                <w:sz w:val="16"/>
                <w:szCs w:val="16"/>
              </w:rPr>
              <w:t>Скоба «</w:t>
            </w:r>
            <w:proofErr w:type="spellStart"/>
            <w:r w:rsidRPr="004B391B">
              <w:rPr>
                <w:sz w:val="16"/>
                <w:szCs w:val="16"/>
              </w:rPr>
              <w:t>Хаммерлок</w:t>
            </w:r>
            <w:proofErr w:type="spellEnd"/>
            <w:r w:rsidRPr="004B391B">
              <w:rPr>
                <w:sz w:val="16"/>
                <w:szCs w:val="16"/>
              </w:rPr>
              <w:t xml:space="preserve">» </w:t>
            </w:r>
          </w:p>
          <w:p w:rsidR="004B391B" w:rsidRPr="004B391B" w:rsidRDefault="004B391B" w:rsidP="004B391B">
            <w:pPr>
              <w:rPr>
                <w:sz w:val="16"/>
                <w:szCs w:val="16"/>
              </w:rPr>
            </w:pPr>
            <w:r w:rsidRPr="004B391B">
              <w:rPr>
                <w:sz w:val="16"/>
                <w:szCs w:val="16"/>
              </w:rPr>
              <w:t>Размер скобы: ≥ 13 - 8</w:t>
            </w:r>
          </w:p>
          <w:p w:rsidR="004B391B" w:rsidRPr="004B391B" w:rsidRDefault="004B391B" w:rsidP="004B391B">
            <w:pPr>
              <w:rPr>
                <w:rFonts w:ascii="Arial" w:hAnsi="Arial" w:cs="Arial"/>
                <w:color w:val="1D1D20"/>
                <w:sz w:val="16"/>
                <w:szCs w:val="16"/>
                <w:shd w:val="clear" w:color="auto" w:fill="FFFFFF"/>
              </w:rPr>
            </w:pPr>
            <w:r w:rsidRPr="004B391B">
              <w:rPr>
                <w:sz w:val="16"/>
                <w:szCs w:val="16"/>
              </w:rPr>
              <w:t>Нагрузка: ≥ 3,2 тонн</w:t>
            </w:r>
          </w:p>
          <w:p w:rsidR="004B391B" w:rsidRPr="004B391B" w:rsidRDefault="004B391B" w:rsidP="004B391B">
            <w:pPr>
              <w:tabs>
                <w:tab w:val="left" w:pos="0"/>
                <w:tab w:val="left" w:pos="170"/>
                <w:tab w:val="left" w:pos="350"/>
              </w:tabs>
              <w:rPr>
                <w:sz w:val="16"/>
                <w:szCs w:val="16"/>
              </w:rPr>
            </w:pPr>
            <w:r w:rsidRPr="004B391B">
              <w:rPr>
                <w:sz w:val="16"/>
                <w:szCs w:val="16"/>
              </w:rPr>
              <w:t>Материал: металл</w:t>
            </w:r>
          </w:p>
        </w:tc>
        <w:tc>
          <w:tcPr>
            <w:tcW w:w="851" w:type="dxa"/>
            <w:tcBorders>
              <w:top w:val="single" w:sz="4" w:space="0" w:color="auto"/>
              <w:left w:val="single" w:sz="4" w:space="0" w:color="auto"/>
              <w:bottom w:val="single" w:sz="4" w:space="0" w:color="auto"/>
              <w:right w:val="single" w:sz="4" w:space="0" w:color="auto"/>
            </w:tcBorders>
            <w:vAlign w:val="center"/>
          </w:tcPr>
          <w:p w:rsidR="004B391B" w:rsidRPr="004B391B" w:rsidRDefault="004B391B" w:rsidP="004B391B">
            <w:pPr>
              <w:jc w:val="center"/>
              <w:rPr>
                <w:sz w:val="16"/>
                <w:szCs w:val="16"/>
              </w:rPr>
            </w:pPr>
            <w:r w:rsidRPr="004B391B">
              <w:rPr>
                <w:sz w:val="16"/>
                <w:szCs w:val="16"/>
              </w:rPr>
              <w:t>Шт</w:t>
            </w:r>
            <w:r>
              <w:rPr>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4B391B" w:rsidRPr="004B391B" w:rsidRDefault="004B391B" w:rsidP="004B391B">
            <w:pPr>
              <w:jc w:val="center"/>
              <w:rPr>
                <w:sz w:val="16"/>
                <w:szCs w:val="16"/>
              </w:rPr>
            </w:pPr>
            <w:r w:rsidRPr="004B391B">
              <w:rPr>
                <w:sz w:val="16"/>
                <w:szCs w:val="16"/>
              </w:rPr>
              <w:t>10</w:t>
            </w:r>
          </w:p>
        </w:tc>
        <w:tc>
          <w:tcPr>
            <w:tcW w:w="1134"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p>
        </w:tc>
      </w:tr>
      <w:tr w:rsidR="004B391B" w:rsidRPr="00F63CA2" w:rsidTr="0038706A">
        <w:trPr>
          <w:trHeight w:val="854"/>
        </w:trPr>
        <w:tc>
          <w:tcPr>
            <w:tcW w:w="674" w:type="dxa"/>
            <w:tcBorders>
              <w:top w:val="single" w:sz="4" w:space="0" w:color="auto"/>
              <w:left w:val="single" w:sz="4" w:space="0" w:color="auto"/>
              <w:bottom w:val="single" w:sz="4" w:space="0" w:color="auto"/>
              <w:right w:val="single" w:sz="4" w:space="0" w:color="auto"/>
            </w:tcBorders>
            <w:vAlign w:val="center"/>
          </w:tcPr>
          <w:p w:rsidR="004B391B" w:rsidRDefault="004B391B" w:rsidP="004B391B">
            <w:pPr>
              <w:jc w:val="center"/>
              <w:rPr>
                <w:sz w:val="18"/>
                <w:szCs w:val="18"/>
              </w:rPr>
            </w:pPr>
            <w:r>
              <w:rPr>
                <w:sz w:val="18"/>
                <w:szCs w:val="18"/>
              </w:rPr>
              <w:t>4.</w:t>
            </w:r>
          </w:p>
        </w:tc>
        <w:tc>
          <w:tcPr>
            <w:tcW w:w="4566" w:type="dxa"/>
            <w:tcBorders>
              <w:top w:val="single" w:sz="4" w:space="0" w:color="auto"/>
              <w:left w:val="single" w:sz="4" w:space="0" w:color="auto"/>
              <w:bottom w:val="single" w:sz="4" w:space="0" w:color="auto"/>
              <w:right w:val="single" w:sz="4" w:space="0" w:color="auto"/>
            </w:tcBorders>
            <w:vAlign w:val="center"/>
          </w:tcPr>
          <w:p w:rsidR="004B391B" w:rsidRPr="004B391B" w:rsidRDefault="004B391B" w:rsidP="004B391B">
            <w:pPr>
              <w:tabs>
                <w:tab w:val="left" w:pos="0"/>
                <w:tab w:val="left" w:pos="170"/>
                <w:tab w:val="left" w:pos="350"/>
              </w:tabs>
              <w:rPr>
                <w:rFonts w:eastAsia="Calibri"/>
                <w:b/>
                <w:sz w:val="16"/>
                <w:szCs w:val="16"/>
                <w:shd w:val="clear" w:color="auto" w:fill="FFFFFF"/>
              </w:rPr>
            </w:pPr>
            <w:r w:rsidRPr="004B391B">
              <w:rPr>
                <w:rFonts w:eastAsia="Calibri"/>
                <w:sz w:val="16"/>
                <w:szCs w:val="16"/>
                <w:shd w:val="clear" w:color="auto" w:fill="FFFFFF"/>
              </w:rPr>
              <w:t xml:space="preserve">Наименование товара: </w:t>
            </w:r>
            <w:r w:rsidRPr="004B391B">
              <w:rPr>
                <w:b/>
                <w:color w:val="000000"/>
                <w:sz w:val="16"/>
                <w:szCs w:val="16"/>
              </w:rPr>
              <w:t xml:space="preserve">Скоба </w:t>
            </w:r>
          </w:p>
          <w:p w:rsidR="004B391B" w:rsidRPr="004B391B" w:rsidRDefault="004B391B" w:rsidP="004B391B">
            <w:pPr>
              <w:rPr>
                <w:sz w:val="16"/>
                <w:szCs w:val="16"/>
              </w:rPr>
            </w:pPr>
            <w:r w:rsidRPr="004B391B">
              <w:rPr>
                <w:rFonts w:eastAsia="Calibri"/>
                <w:sz w:val="16"/>
                <w:szCs w:val="16"/>
                <w:shd w:val="clear" w:color="auto" w:fill="FFFFFF"/>
              </w:rPr>
              <w:t xml:space="preserve">Характеристика: </w:t>
            </w:r>
            <w:r w:rsidRPr="004B391B">
              <w:rPr>
                <w:sz w:val="16"/>
                <w:szCs w:val="16"/>
              </w:rPr>
              <w:t xml:space="preserve">Омегообразная такелажная скоба со </w:t>
            </w:r>
            <w:proofErr w:type="spellStart"/>
            <w:r w:rsidRPr="004B391B">
              <w:rPr>
                <w:sz w:val="16"/>
                <w:szCs w:val="16"/>
              </w:rPr>
              <w:t>штплинтом</w:t>
            </w:r>
            <w:proofErr w:type="spellEnd"/>
            <w:r w:rsidRPr="004B391B">
              <w:rPr>
                <w:sz w:val="16"/>
                <w:szCs w:val="16"/>
              </w:rPr>
              <w:t>: соответствие</w:t>
            </w:r>
          </w:p>
          <w:p w:rsidR="004B391B" w:rsidRPr="004B391B" w:rsidRDefault="004B391B" w:rsidP="004B391B">
            <w:pPr>
              <w:rPr>
                <w:sz w:val="16"/>
                <w:szCs w:val="16"/>
              </w:rPr>
            </w:pPr>
            <w:r w:rsidRPr="004B391B">
              <w:rPr>
                <w:sz w:val="16"/>
                <w:szCs w:val="16"/>
              </w:rPr>
              <w:t>Вид: ПА</w:t>
            </w:r>
          </w:p>
          <w:p w:rsidR="004B391B" w:rsidRPr="004B391B" w:rsidRDefault="004B391B" w:rsidP="004B391B">
            <w:pPr>
              <w:rPr>
                <w:sz w:val="16"/>
                <w:szCs w:val="16"/>
              </w:rPr>
            </w:pPr>
            <w:r w:rsidRPr="004B391B">
              <w:rPr>
                <w:sz w:val="16"/>
                <w:szCs w:val="16"/>
              </w:rPr>
              <w:t xml:space="preserve">Размер скобы: 3, 2 </w:t>
            </w:r>
          </w:p>
          <w:p w:rsidR="004B391B" w:rsidRPr="004B391B" w:rsidRDefault="004B391B" w:rsidP="004B391B">
            <w:pPr>
              <w:tabs>
                <w:tab w:val="left" w:pos="0"/>
                <w:tab w:val="left" w:pos="170"/>
                <w:tab w:val="left" w:pos="350"/>
              </w:tabs>
              <w:rPr>
                <w:rFonts w:eastAsia="Calibri"/>
                <w:sz w:val="18"/>
                <w:szCs w:val="18"/>
                <w:shd w:val="clear" w:color="auto" w:fill="FFFFFF"/>
              </w:rPr>
            </w:pPr>
            <w:r w:rsidRPr="004B391B">
              <w:rPr>
                <w:sz w:val="16"/>
                <w:szCs w:val="16"/>
              </w:rPr>
              <w:t>Материал: металл</w:t>
            </w:r>
          </w:p>
        </w:tc>
        <w:tc>
          <w:tcPr>
            <w:tcW w:w="851" w:type="dxa"/>
            <w:tcBorders>
              <w:top w:val="single" w:sz="4" w:space="0" w:color="auto"/>
              <w:left w:val="single" w:sz="4" w:space="0" w:color="auto"/>
              <w:bottom w:val="single" w:sz="4" w:space="0" w:color="auto"/>
              <w:right w:val="single" w:sz="4" w:space="0" w:color="auto"/>
            </w:tcBorders>
            <w:vAlign w:val="center"/>
          </w:tcPr>
          <w:p w:rsidR="004B391B" w:rsidRPr="004B391B" w:rsidRDefault="004B391B" w:rsidP="004B391B">
            <w:pPr>
              <w:jc w:val="center"/>
              <w:rPr>
                <w:sz w:val="16"/>
                <w:szCs w:val="16"/>
              </w:rPr>
            </w:pPr>
            <w:r w:rsidRPr="004B391B">
              <w:rPr>
                <w:sz w:val="16"/>
                <w:szCs w:val="16"/>
              </w:rPr>
              <w:t>Шт.</w:t>
            </w:r>
          </w:p>
        </w:tc>
        <w:tc>
          <w:tcPr>
            <w:tcW w:w="1559" w:type="dxa"/>
            <w:tcBorders>
              <w:top w:val="single" w:sz="4" w:space="0" w:color="auto"/>
              <w:left w:val="single" w:sz="4" w:space="0" w:color="auto"/>
              <w:bottom w:val="single" w:sz="4" w:space="0" w:color="auto"/>
              <w:right w:val="single" w:sz="4" w:space="0" w:color="auto"/>
            </w:tcBorders>
            <w:vAlign w:val="center"/>
          </w:tcPr>
          <w:p w:rsidR="004B391B" w:rsidRPr="004B391B" w:rsidRDefault="004B391B" w:rsidP="004B391B">
            <w:pPr>
              <w:jc w:val="center"/>
              <w:rPr>
                <w:sz w:val="16"/>
                <w:szCs w:val="16"/>
              </w:rPr>
            </w:pPr>
            <w:r w:rsidRPr="004B391B">
              <w:rPr>
                <w:sz w:val="16"/>
                <w:szCs w:val="16"/>
              </w:rPr>
              <w:t>10</w:t>
            </w:r>
          </w:p>
        </w:tc>
        <w:tc>
          <w:tcPr>
            <w:tcW w:w="1134"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p>
        </w:tc>
      </w:tr>
      <w:tr w:rsidR="004B391B" w:rsidRPr="00F63CA2" w:rsidTr="00906153">
        <w:trPr>
          <w:trHeight w:val="478"/>
        </w:trPr>
        <w:tc>
          <w:tcPr>
            <w:tcW w:w="8784" w:type="dxa"/>
            <w:gridSpan w:val="5"/>
            <w:tcBorders>
              <w:top w:val="single" w:sz="4" w:space="0" w:color="auto"/>
              <w:left w:val="single" w:sz="4" w:space="0" w:color="auto"/>
              <w:bottom w:val="single" w:sz="4" w:space="0" w:color="auto"/>
              <w:right w:val="single" w:sz="4" w:space="0" w:color="auto"/>
            </w:tcBorders>
            <w:vAlign w:val="center"/>
            <w:hideMark/>
          </w:tcPr>
          <w:p w:rsidR="004B391B" w:rsidRPr="00F63CA2" w:rsidRDefault="004B391B" w:rsidP="004B391B">
            <w:pPr>
              <w:jc w:val="right"/>
              <w:rPr>
                <w:sz w:val="18"/>
                <w:szCs w:val="18"/>
              </w:rPr>
            </w:pPr>
            <w:r w:rsidRPr="00F63CA2">
              <w:rPr>
                <w:b/>
                <w:sz w:val="18"/>
                <w:szCs w:val="18"/>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center"/>
              <w:rPr>
                <w:sz w:val="18"/>
                <w:szCs w:val="18"/>
              </w:rPr>
            </w:pPr>
          </w:p>
        </w:tc>
      </w:tr>
      <w:tr w:rsidR="004B391B" w:rsidRPr="00F63CA2" w:rsidTr="00E027C9">
        <w:trPr>
          <w:trHeight w:val="270"/>
        </w:trPr>
        <w:tc>
          <w:tcPr>
            <w:tcW w:w="10201" w:type="dxa"/>
            <w:gridSpan w:val="6"/>
            <w:tcBorders>
              <w:top w:val="single" w:sz="4" w:space="0" w:color="auto"/>
              <w:left w:val="single" w:sz="4" w:space="0" w:color="auto"/>
              <w:bottom w:val="single" w:sz="4" w:space="0" w:color="auto"/>
              <w:right w:val="single" w:sz="4" w:space="0" w:color="auto"/>
            </w:tcBorders>
            <w:vAlign w:val="center"/>
          </w:tcPr>
          <w:p w:rsidR="004B391B" w:rsidRPr="00F63CA2" w:rsidRDefault="004B391B" w:rsidP="004B391B">
            <w:pPr>
              <w:jc w:val="right"/>
              <w:rPr>
                <w:sz w:val="18"/>
                <w:szCs w:val="18"/>
              </w:rPr>
            </w:pPr>
            <w:r w:rsidRPr="00F63CA2">
              <w:rPr>
                <w:b/>
                <w:sz w:val="18"/>
                <w:szCs w:val="18"/>
              </w:rPr>
              <w:t xml:space="preserve">в </w:t>
            </w:r>
            <w:proofErr w:type="spellStart"/>
            <w:r w:rsidRPr="00F63CA2">
              <w:rPr>
                <w:b/>
                <w:sz w:val="18"/>
                <w:szCs w:val="18"/>
              </w:rPr>
              <w:t>т.ч</w:t>
            </w:r>
            <w:proofErr w:type="spellEnd"/>
            <w:r w:rsidRPr="00F63CA2">
              <w:rPr>
                <w:b/>
                <w:sz w:val="18"/>
                <w:szCs w:val="18"/>
              </w:rPr>
              <w:t>. НД</w:t>
            </w:r>
            <w:proofErr w:type="gramStart"/>
            <w:r w:rsidRPr="00F63CA2">
              <w:rPr>
                <w:b/>
                <w:sz w:val="18"/>
                <w:szCs w:val="18"/>
              </w:rPr>
              <w:t>С-</w:t>
            </w:r>
            <w:proofErr w:type="gramEnd"/>
            <w:r w:rsidRPr="00F63CA2">
              <w:rPr>
                <w:b/>
                <w:sz w:val="18"/>
                <w:szCs w:val="18"/>
              </w:rPr>
              <w:t>___% (</w:t>
            </w:r>
            <w:r w:rsidRPr="00F63CA2">
              <w:rPr>
                <w:i/>
                <w:sz w:val="18"/>
                <w:szCs w:val="18"/>
              </w:rPr>
              <w:t>или НДС не облагается на основании ________ Налогового кодекса РФ).</w:t>
            </w:r>
          </w:p>
        </w:tc>
      </w:tr>
      <w:tr w:rsidR="004B391B" w:rsidRPr="00F63CA2" w:rsidTr="002C3DFE">
        <w:trPr>
          <w:trHeight w:val="944"/>
        </w:trPr>
        <w:tc>
          <w:tcPr>
            <w:tcW w:w="10201" w:type="dxa"/>
            <w:gridSpan w:val="6"/>
            <w:tcBorders>
              <w:top w:val="single" w:sz="4" w:space="0" w:color="auto"/>
              <w:left w:val="single" w:sz="4" w:space="0" w:color="auto"/>
              <w:bottom w:val="single" w:sz="4" w:space="0" w:color="auto"/>
              <w:right w:val="single" w:sz="4" w:space="0" w:color="auto"/>
            </w:tcBorders>
            <w:vAlign w:val="center"/>
            <w:hideMark/>
          </w:tcPr>
          <w:p w:rsidR="004B391B" w:rsidRPr="00311516" w:rsidRDefault="004B391B" w:rsidP="004B391B">
            <w:pPr>
              <w:tabs>
                <w:tab w:val="left" w:pos="1134"/>
              </w:tabs>
              <w:spacing w:after="60"/>
              <w:ind w:firstLine="709"/>
              <w:jc w:val="both"/>
              <w:rPr>
                <w:b/>
                <w:sz w:val="18"/>
                <w:szCs w:val="18"/>
              </w:rPr>
            </w:pPr>
            <w:r w:rsidRPr="00311516">
              <w:rPr>
                <w:b/>
                <w:sz w:val="18"/>
                <w:szCs w:val="18"/>
              </w:rPr>
              <w:t xml:space="preserve">5. </w:t>
            </w:r>
            <w:r w:rsidRPr="00311516">
              <w:rPr>
                <w:b/>
                <w:sz w:val="18"/>
                <w:szCs w:val="18"/>
                <w:lang w:eastAsia="ar-SA"/>
              </w:rPr>
              <w:t>Требования к качественным характеристикам товаров</w:t>
            </w:r>
          </w:p>
          <w:p w:rsidR="004B391B" w:rsidRPr="00311516" w:rsidRDefault="004B391B" w:rsidP="004B391B">
            <w:pPr>
              <w:tabs>
                <w:tab w:val="left" w:pos="1134"/>
              </w:tabs>
              <w:spacing w:after="60"/>
              <w:ind w:firstLine="709"/>
              <w:jc w:val="both"/>
              <w:rPr>
                <w:bCs/>
                <w:sz w:val="18"/>
                <w:szCs w:val="18"/>
              </w:rPr>
            </w:pPr>
            <w:r w:rsidRPr="00311516">
              <w:rPr>
                <w:bCs/>
                <w:sz w:val="18"/>
                <w:szCs w:val="18"/>
              </w:rPr>
              <w:t xml:space="preserve">5.1. </w:t>
            </w:r>
            <w:proofErr w:type="gramStart"/>
            <w:r w:rsidRPr="00311516">
              <w:rPr>
                <w:bCs/>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4B391B" w:rsidRPr="00311516" w:rsidRDefault="004B391B" w:rsidP="004B391B">
            <w:pPr>
              <w:tabs>
                <w:tab w:val="left" w:pos="1134"/>
              </w:tabs>
              <w:spacing w:after="60"/>
              <w:ind w:firstLine="709"/>
              <w:jc w:val="both"/>
              <w:rPr>
                <w:sz w:val="18"/>
                <w:szCs w:val="18"/>
              </w:rPr>
            </w:pPr>
            <w:r w:rsidRPr="00311516">
              <w:rPr>
                <w:sz w:val="18"/>
                <w:szCs w:val="18"/>
              </w:rPr>
              <w:t>5.2. 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4B391B" w:rsidRPr="00311516" w:rsidRDefault="004B391B" w:rsidP="004B391B">
            <w:pPr>
              <w:tabs>
                <w:tab w:val="left" w:pos="1134"/>
              </w:tabs>
              <w:spacing w:after="60"/>
              <w:ind w:firstLine="709"/>
              <w:jc w:val="both"/>
              <w:rPr>
                <w:sz w:val="18"/>
                <w:szCs w:val="18"/>
              </w:rPr>
            </w:pPr>
            <w:r w:rsidRPr="00311516">
              <w:rPr>
                <w:sz w:val="18"/>
                <w:szCs w:val="18"/>
              </w:rPr>
              <w:t>5.3. 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4B391B" w:rsidRPr="00311516" w:rsidRDefault="004B391B" w:rsidP="004B391B">
            <w:pPr>
              <w:tabs>
                <w:tab w:val="left" w:pos="1134"/>
              </w:tabs>
              <w:spacing w:after="60"/>
              <w:ind w:firstLine="709"/>
              <w:jc w:val="both"/>
              <w:rPr>
                <w:bCs/>
                <w:sz w:val="18"/>
                <w:szCs w:val="18"/>
              </w:rPr>
            </w:pPr>
            <w:r w:rsidRPr="00311516">
              <w:rPr>
                <w:sz w:val="18"/>
                <w:szCs w:val="18"/>
              </w:rPr>
              <w:t xml:space="preserve">5.4. Копии документов, подтверждающих качество товара </w:t>
            </w:r>
            <w:r w:rsidRPr="00311516">
              <w:rPr>
                <w:bCs/>
                <w:sz w:val="18"/>
                <w:szCs w:val="18"/>
              </w:rPr>
              <w:t xml:space="preserve">и соответствие требованиям, установленным законодательством Российской Федерации, </w:t>
            </w:r>
            <w:r w:rsidRPr="00311516">
              <w:rPr>
                <w:sz w:val="18"/>
                <w:szCs w:val="18"/>
              </w:rPr>
              <w:t>заверенные печатью поставщика, передаются поставщиком Заказчику</w:t>
            </w:r>
            <w:r w:rsidRPr="00311516">
              <w:rPr>
                <w:bCs/>
                <w:sz w:val="18"/>
                <w:szCs w:val="18"/>
              </w:rPr>
              <w:t xml:space="preserve"> вместе с товаром.</w:t>
            </w:r>
          </w:p>
          <w:p w:rsidR="004B391B" w:rsidRPr="00311516" w:rsidRDefault="004B391B" w:rsidP="004B391B">
            <w:pPr>
              <w:numPr>
                <w:ilvl w:val="0"/>
                <w:numId w:val="1"/>
              </w:numPr>
              <w:tabs>
                <w:tab w:val="left" w:pos="993"/>
              </w:tabs>
              <w:ind w:left="-142" w:firstLine="720"/>
              <w:contextualSpacing/>
              <w:jc w:val="both"/>
              <w:rPr>
                <w:rFonts w:eastAsia="Calibri"/>
                <w:b/>
                <w:sz w:val="18"/>
                <w:szCs w:val="18"/>
                <w:lang w:eastAsia="ar-SA"/>
              </w:rPr>
            </w:pPr>
            <w:r w:rsidRPr="00311516">
              <w:rPr>
                <w:rFonts w:eastAsia="Calibri"/>
                <w:b/>
                <w:sz w:val="18"/>
                <w:szCs w:val="18"/>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4B391B" w:rsidRPr="00311516" w:rsidRDefault="004B391B" w:rsidP="004B391B">
            <w:pPr>
              <w:tabs>
                <w:tab w:val="left" w:pos="993"/>
                <w:tab w:val="left" w:pos="1134"/>
              </w:tabs>
              <w:spacing w:after="60"/>
              <w:ind w:firstLine="709"/>
              <w:jc w:val="both"/>
              <w:rPr>
                <w:sz w:val="18"/>
                <w:szCs w:val="18"/>
              </w:rPr>
            </w:pPr>
            <w:r w:rsidRPr="00311516">
              <w:rPr>
                <w:bCs/>
                <w:sz w:val="18"/>
                <w:szCs w:val="18"/>
              </w:rPr>
              <w:t xml:space="preserve">6.1. </w:t>
            </w:r>
            <w:proofErr w:type="gramStart"/>
            <w:r w:rsidRPr="00311516">
              <w:rPr>
                <w:bCs/>
                <w:sz w:val="18"/>
                <w:szCs w:val="18"/>
              </w:rPr>
              <w:t>П</w:t>
            </w:r>
            <w:r w:rsidRPr="00311516">
              <w:rPr>
                <w:sz w:val="18"/>
                <w:szCs w:val="18"/>
              </w:rPr>
              <w:t xml:space="preserve">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w:t>
            </w:r>
            <w:r w:rsidRPr="00311516">
              <w:rPr>
                <w:sz w:val="18"/>
                <w:szCs w:val="18"/>
              </w:rPr>
              <w:lastRenderedPageBreak/>
              <w:t>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roofErr w:type="gramEnd"/>
          </w:p>
          <w:p w:rsidR="004B391B" w:rsidRPr="00311516" w:rsidRDefault="004B391B" w:rsidP="004B391B">
            <w:pPr>
              <w:tabs>
                <w:tab w:val="left" w:pos="993"/>
                <w:tab w:val="left" w:pos="1134"/>
              </w:tabs>
              <w:spacing w:after="60"/>
              <w:ind w:firstLine="709"/>
              <w:jc w:val="both"/>
              <w:rPr>
                <w:sz w:val="18"/>
                <w:szCs w:val="18"/>
              </w:rPr>
            </w:pPr>
            <w:r w:rsidRPr="00311516">
              <w:rPr>
                <w:sz w:val="18"/>
                <w:szCs w:val="18"/>
              </w:rPr>
              <w:t>6.2. Поставщик предоставляет гарантии на Товар, в соответствии с гарантийным сроком и условиями, определенными производителем товара.</w:t>
            </w:r>
          </w:p>
          <w:p w:rsidR="004B391B" w:rsidRPr="00311516" w:rsidRDefault="004B391B" w:rsidP="004B391B">
            <w:pPr>
              <w:tabs>
                <w:tab w:val="left" w:pos="993"/>
                <w:tab w:val="left" w:pos="1134"/>
              </w:tabs>
              <w:spacing w:after="60"/>
              <w:ind w:firstLine="720"/>
              <w:jc w:val="both"/>
              <w:rPr>
                <w:sz w:val="18"/>
                <w:szCs w:val="18"/>
              </w:rPr>
            </w:pPr>
            <w:r w:rsidRPr="00311516">
              <w:rPr>
                <w:sz w:val="18"/>
                <w:szCs w:val="18"/>
              </w:rPr>
              <w:t>6.3. 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приемке.</w:t>
            </w:r>
          </w:p>
          <w:p w:rsidR="004B391B" w:rsidRPr="00311516" w:rsidRDefault="004B391B" w:rsidP="004B391B">
            <w:pPr>
              <w:tabs>
                <w:tab w:val="left" w:pos="993"/>
                <w:tab w:val="left" w:pos="1134"/>
              </w:tabs>
              <w:spacing w:after="60"/>
              <w:ind w:firstLine="720"/>
              <w:jc w:val="both"/>
              <w:rPr>
                <w:sz w:val="18"/>
                <w:szCs w:val="18"/>
              </w:rPr>
            </w:pPr>
            <w:r w:rsidRPr="00311516">
              <w:rPr>
                <w:sz w:val="18"/>
                <w:szCs w:val="18"/>
              </w:rPr>
              <w:t>6.4. Гарантия качества товара должна распространяться на все составляющие и комплектующие его части.</w:t>
            </w:r>
          </w:p>
          <w:p w:rsidR="004B391B" w:rsidRPr="00311516" w:rsidRDefault="004B391B" w:rsidP="004B391B">
            <w:pPr>
              <w:widowControl w:val="0"/>
              <w:autoSpaceDE w:val="0"/>
              <w:autoSpaceDN w:val="0"/>
              <w:adjustRightInd w:val="0"/>
              <w:ind w:firstLine="709"/>
              <w:jc w:val="both"/>
              <w:rPr>
                <w:sz w:val="18"/>
                <w:szCs w:val="18"/>
              </w:rPr>
            </w:pPr>
            <w:r w:rsidRPr="00311516">
              <w:rPr>
                <w:sz w:val="18"/>
                <w:szCs w:val="18"/>
              </w:rPr>
              <w:t>6.5. В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4B391B" w:rsidRPr="00311516" w:rsidRDefault="004B391B" w:rsidP="004B391B">
            <w:pPr>
              <w:widowControl w:val="0"/>
              <w:autoSpaceDE w:val="0"/>
              <w:autoSpaceDN w:val="0"/>
              <w:adjustRightInd w:val="0"/>
              <w:ind w:firstLine="709"/>
              <w:jc w:val="both"/>
              <w:rPr>
                <w:sz w:val="18"/>
                <w:szCs w:val="18"/>
              </w:rPr>
            </w:pPr>
            <w:r w:rsidRPr="00311516">
              <w:rPr>
                <w:sz w:val="18"/>
                <w:szCs w:val="18"/>
              </w:rPr>
              <w:t>6.6.</w:t>
            </w:r>
            <w:r w:rsidRPr="00311516">
              <w:rPr>
                <w:rFonts w:ascii="Arial" w:hAnsi="Arial" w:cs="Arial"/>
                <w:sz w:val="18"/>
                <w:szCs w:val="18"/>
              </w:rPr>
              <w:t xml:space="preserve"> </w:t>
            </w:r>
            <w:proofErr w:type="gramStart"/>
            <w:r w:rsidRPr="00311516">
              <w:rPr>
                <w:sz w:val="18"/>
                <w:szCs w:val="18"/>
              </w:rPr>
              <w:t>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roofErr w:type="gramEnd"/>
          </w:p>
          <w:p w:rsidR="004B391B" w:rsidRPr="00311516" w:rsidRDefault="004B391B" w:rsidP="004B391B">
            <w:pPr>
              <w:widowControl w:val="0"/>
              <w:autoSpaceDE w:val="0"/>
              <w:autoSpaceDN w:val="0"/>
              <w:adjustRightInd w:val="0"/>
              <w:ind w:firstLine="709"/>
              <w:jc w:val="both"/>
              <w:rPr>
                <w:sz w:val="18"/>
                <w:szCs w:val="18"/>
              </w:rPr>
            </w:pPr>
            <w:r w:rsidRPr="00311516">
              <w:rPr>
                <w:sz w:val="18"/>
                <w:szCs w:val="18"/>
              </w:rPr>
              <w:t>В случае неприбытия представителя Поставщика в указанный срок Заказчик составляет рекламационный акт самостоятельно и направляется Поставщику.</w:t>
            </w:r>
          </w:p>
          <w:p w:rsidR="004B391B" w:rsidRPr="00311516" w:rsidRDefault="004B391B" w:rsidP="004B391B">
            <w:pPr>
              <w:widowControl w:val="0"/>
              <w:autoSpaceDE w:val="0"/>
              <w:autoSpaceDN w:val="0"/>
              <w:adjustRightInd w:val="0"/>
              <w:ind w:firstLine="709"/>
              <w:jc w:val="both"/>
              <w:rPr>
                <w:sz w:val="18"/>
                <w:szCs w:val="18"/>
              </w:rPr>
            </w:pPr>
            <w:r w:rsidRPr="00311516">
              <w:rPr>
                <w:sz w:val="18"/>
                <w:szCs w:val="18"/>
              </w:rPr>
              <w:t xml:space="preserve">Поставщик обязан </w:t>
            </w:r>
            <w:proofErr w:type="gramStart"/>
            <w:r w:rsidRPr="00311516">
              <w:rPr>
                <w:sz w:val="18"/>
                <w:szCs w:val="18"/>
              </w:rPr>
              <w:t>заменить товар ненадлежащего качества на качественный</w:t>
            </w:r>
            <w:proofErr w:type="gramEnd"/>
            <w:r w:rsidRPr="00311516">
              <w:rPr>
                <w:sz w:val="18"/>
                <w:szCs w:val="18"/>
              </w:rPr>
              <w:t xml:space="preserve"> в </w:t>
            </w:r>
            <w:r w:rsidR="00311516" w:rsidRPr="00311516">
              <w:rPr>
                <w:sz w:val="18"/>
                <w:szCs w:val="18"/>
              </w:rPr>
              <w:t>10</w:t>
            </w:r>
            <w:r w:rsidRPr="00311516">
              <w:rPr>
                <w:sz w:val="18"/>
                <w:szCs w:val="18"/>
              </w:rPr>
              <w:t>-дневный срок с даты получения данного уведомления.</w:t>
            </w:r>
          </w:p>
          <w:p w:rsidR="004B391B" w:rsidRPr="00311516" w:rsidRDefault="004B391B" w:rsidP="004B391B">
            <w:pPr>
              <w:widowControl w:val="0"/>
              <w:autoSpaceDE w:val="0"/>
              <w:autoSpaceDN w:val="0"/>
              <w:adjustRightInd w:val="0"/>
              <w:ind w:firstLine="709"/>
              <w:jc w:val="both"/>
              <w:rPr>
                <w:sz w:val="18"/>
                <w:szCs w:val="18"/>
              </w:rPr>
            </w:pPr>
            <w:r w:rsidRPr="00311516">
              <w:rPr>
                <w:sz w:val="18"/>
                <w:szCs w:val="18"/>
              </w:rPr>
              <w:t>6.7.</w:t>
            </w:r>
            <w:r w:rsidRPr="00311516">
              <w:rPr>
                <w:rFonts w:ascii="Arial" w:hAnsi="Arial" w:cs="Arial"/>
                <w:sz w:val="18"/>
                <w:szCs w:val="18"/>
              </w:rPr>
              <w:t xml:space="preserve"> </w:t>
            </w:r>
            <w:r w:rsidRPr="00311516">
              <w:rPr>
                <w:sz w:val="18"/>
                <w:szCs w:val="18"/>
              </w:rPr>
              <w:t>Все расходы, связанные с заменой товара ненадлежащего качества, осуществляются за счет Поставщика.</w:t>
            </w:r>
          </w:p>
          <w:p w:rsidR="004B391B" w:rsidRPr="00311516" w:rsidRDefault="004B391B" w:rsidP="004B391B">
            <w:pPr>
              <w:tabs>
                <w:tab w:val="left" w:pos="851"/>
                <w:tab w:val="left" w:pos="1134"/>
              </w:tabs>
              <w:spacing w:after="60"/>
              <w:ind w:left="709"/>
              <w:jc w:val="both"/>
              <w:rPr>
                <w:b/>
                <w:bCs/>
                <w:iCs/>
                <w:sz w:val="18"/>
                <w:szCs w:val="18"/>
              </w:rPr>
            </w:pPr>
            <w:r w:rsidRPr="00311516">
              <w:rPr>
                <w:b/>
                <w:color w:val="000000"/>
                <w:sz w:val="18"/>
                <w:szCs w:val="18"/>
                <w:lang w:eastAsia="ar-SA"/>
              </w:rPr>
              <w:t>7. Т</w:t>
            </w:r>
            <w:r w:rsidRPr="00311516">
              <w:rPr>
                <w:b/>
                <w:sz w:val="18"/>
                <w:szCs w:val="18"/>
                <w:lang w:eastAsia="ar-SA"/>
              </w:rPr>
              <w:t xml:space="preserve">ребования к </w:t>
            </w:r>
            <w:r w:rsidRPr="00311516">
              <w:rPr>
                <w:b/>
                <w:color w:val="000000"/>
                <w:sz w:val="18"/>
                <w:szCs w:val="18"/>
                <w:lang w:eastAsia="ar-SA"/>
              </w:rPr>
              <w:t>упаковке, отгрузке товара:</w:t>
            </w:r>
          </w:p>
          <w:p w:rsidR="004B391B" w:rsidRPr="00311516" w:rsidRDefault="004B391B" w:rsidP="004B391B">
            <w:pPr>
              <w:tabs>
                <w:tab w:val="left" w:pos="993"/>
                <w:tab w:val="left" w:pos="1134"/>
              </w:tabs>
              <w:spacing w:after="60"/>
              <w:ind w:firstLine="709"/>
              <w:jc w:val="both"/>
              <w:rPr>
                <w:sz w:val="18"/>
                <w:szCs w:val="18"/>
              </w:rPr>
            </w:pPr>
            <w:r w:rsidRPr="00311516">
              <w:rPr>
                <w:sz w:val="18"/>
                <w:szCs w:val="18"/>
              </w:rPr>
              <w:t>7.1. 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w:t>
            </w:r>
          </w:p>
          <w:p w:rsidR="004B391B" w:rsidRPr="00311516" w:rsidRDefault="004B391B" w:rsidP="004B391B">
            <w:pPr>
              <w:tabs>
                <w:tab w:val="left" w:pos="993"/>
                <w:tab w:val="left" w:pos="1134"/>
              </w:tabs>
              <w:spacing w:after="60"/>
              <w:ind w:firstLine="709"/>
              <w:jc w:val="both"/>
              <w:rPr>
                <w:sz w:val="18"/>
                <w:szCs w:val="18"/>
              </w:rPr>
            </w:pPr>
            <w:r w:rsidRPr="00311516">
              <w:rPr>
                <w:sz w:val="18"/>
                <w:szCs w:val="18"/>
              </w:rPr>
              <w:t>7.2.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4B391B" w:rsidRPr="00311516" w:rsidRDefault="004B391B" w:rsidP="004B391B">
            <w:pPr>
              <w:tabs>
                <w:tab w:val="left" w:pos="993"/>
                <w:tab w:val="left" w:pos="1134"/>
              </w:tabs>
              <w:spacing w:after="60"/>
              <w:ind w:firstLine="709"/>
              <w:jc w:val="both"/>
              <w:rPr>
                <w:sz w:val="18"/>
                <w:szCs w:val="18"/>
              </w:rPr>
            </w:pPr>
            <w:r w:rsidRPr="00311516">
              <w:rPr>
                <w:sz w:val="18"/>
                <w:szCs w:val="18"/>
              </w:rPr>
              <w:t>7.3. Упаковка товара должна обеспечивать полную сохранность товара при транспортировке любыми видами транспорта до пункта поставки.</w:t>
            </w:r>
          </w:p>
          <w:p w:rsidR="004B391B" w:rsidRPr="00311516" w:rsidRDefault="004B391B" w:rsidP="004B391B">
            <w:pPr>
              <w:tabs>
                <w:tab w:val="left" w:pos="993"/>
                <w:tab w:val="left" w:pos="1134"/>
              </w:tabs>
              <w:spacing w:after="60"/>
              <w:ind w:firstLine="709"/>
              <w:jc w:val="both"/>
              <w:rPr>
                <w:sz w:val="18"/>
                <w:szCs w:val="18"/>
                <w:lang w:eastAsia="ar-SA"/>
              </w:rPr>
            </w:pPr>
            <w:r w:rsidRPr="00311516">
              <w:rPr>
                <w:sz w:val="18"/>
                <w:szCs w:val="18"/>
                <w:lang w:eastAsia="ar-SA"/>
              </w:rPr>
              <w:t>7.4. Поставка и разгрузка товаров осуществляется по адресу заказчика за счет средств поставщика в строгом соответствии со спецификацией.</w:t>
            </w:r>
          </w:p>
          <w:p w:rsidR="004B391B" w:rsidRPr="00311516" w:rsidRDefault="004B391B" w:rsidP="004B391B">
            <w:pPr>
              <w:tabs>
                <w:tab w:val="left" w:pos="993"/>
                <w:tab w:val="left" w:pos="1134"/>
              </w:tabs>
              <w:spacing w:after="60"/>
              <w:ind w:firstLine="709"/>
              <w:jc w:val="both"/>
              <w:rPr>
                <w:sz w:val="18"/>
                <w:szCs w:val="18"/>
                <w:lang w:eastAsia="ar-SA"/>
              </w:rPr>
            </w:pPr>
            <w:r w:rsidRPr="00311516">
              <w:rPr>
                <w:sz w:val="18"/>
                <w:szCs w:val="18"/>
                <w:lang w:eastAsia="ar-SA"/>
              </w:rPr>
              <w:t xml:space="preserve">7.5. </w:t>
            </w:r>
            <w:proofErr w:type="gramStart"/>
            <w:r w:rsidRPr="00311516">
              <w:rPr>
                <w:sz w:val="18"/>
                <w:szCs w:val="18"/>
                <w:lang w:eastAsia="ar-SA"/>
              </w:rPr>
              <w:t>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w:t>
            </w:r>
            <w:proofErr w:type="gramEnd"/>
            <w:r w:rsidRPr="00311516">
              <w:rPr>
                <w:sz w:val="18"/>
                <w:szCs w:val="18"/>
                <w:lang w:eastAsia="ar-SA"/>
              </w:rPr>
              <w:t xml:space="preserve"> </w:t>
            </w:r>
            <w:proofErr w:type="gramStart"/>
            <w:r w:rsidRPr="00311516">
              <w:rPr>
                <w:sz w:val="18"/>
                <w:szCs w:val="18"/>
                <w:lang w:eastAsia="ar-SA"/>
              </w:rPr>
              <w:t>Российской Федерации, заверенные печатью поставщика).</w:t>
            </w:r>
            <w:proofErr w:type="gramEnd"/>
          </w:p>
          <w:p w:rsidR="004B391B" w:rsidRPr="00311516" w:rsidRDefault="004B391B" w:rsidP="004B391B">
            <w:pPr>
              <w:rPr>
                <w:sz w:val="18"/>
                <w:szCs w:val="18"/>
              </w:rPr>
            </w:pPr>
          </w:p>
          <w:p w:rsidR="004B391B" w:rsidRDefault="004B391B" w:rsidP="004B391B"/>
          <w:p w:rsidR="004B391B" w:rsidRPr="00F63CA2" w:rsidRDefault="004B391B" w:rsidP="004B391B">
            <w:pPr>
              <w:jc w:val="both"/>
              <w:rPr>
                <w:sz w:val="18"/>
                <w:szCs w:val="18"/>
              </w:rPr>
            </w:pPr>
          </w:p>
        </w:tc>
      </w:tr>
      <w:bookmarkEnd w:id="5"/>
    </w:tbl>
    <w:p w:rsidR="000D7784" w:rsidRPr="00F63CA2" w:rsidRDefault="000D7784" w:rsidP="00D05BAC">
      <w:pPr>
        <w:jc w:val="center"/>
        <w:rPr>
          <w:b/>
          <w:sz w:val="21"/>
          <w:szCs w:val="21"/>
        </w:rPr>
      </w:pPr>
    </w:p>
    <w:p w:rsidR="000D7784" w:rsidRPr="00F63CA2" w:rsidRDefault="000D7784" w:rsidP="00D05BAC">
      <w:pPr>
        <w:jc w:val="center"/>
        <w:rPr>
          <w:b/>
          <w:sz w:val="21"/>
          <w:szCs w:val="21"/>
        </w:rPr>
      </w:pPr>
      <w:r w:rsidRPr="00F63CA2">
        <w:rPr>
          <w:b/>
          <w:sz w:val="21"/>
          <w:szCs w:val="21"/>
        </w:rPr>
        <w:t>ПОДПИСИ СТОРОН</w:t>
      </w:r>
      <w:r w:rsidR="00B83580" w:rsidRPr="00F63CA2">
        <w:rPr>
          <w:b/>
          <w:sz w:val="21"/>
          <w:szCs w:val="21"/>
        </w:rPr>
        <w:t>:</w:t>
      </w:r>
    </w:p>
    <w:p w:rsidR="000D7784" w:rsidRPr="00F63CA2" w:rsidRDefault="000D7784" w:rsidP="00D05BAC">
      <w:pPr>
        <w:rPr>
          <w:b/>
          <w:sz w:val="21"/>
          <w:szCs w:val="21"/>
        </w:rPr>
      </w:pPr>
    </w:p>
    <w:tbl>
      <w:tblPr>
        <w:tblW w:w="0" w:type="dxa"/>
        <w:tblInd w:w="108" w:type="dxa"/>
        <w:tblLayout w:type="fixed"/>
        <w:tblLook w:val="04A0" w:firstRow="1" w:lastRow="0" w:firstColumn="1" w:lastColumn="0" w:noHBand="0" w:noVBand="1"/>
      </w:tblPr>
      <w:tblGrid>
        <w:gridCol w:w="4678"/>
        <w:gridCol w:w="284"/>
        <w:gridCol w:w="4677"/>
      </w:tblGrid>
      <w:tr w:rsidR="000D7784" w:rsidRPr="00F63CA2" w:rsidTr="0038706A">
        <w:trPr>
          <w:trHeight w:val="269"/>
        </w:trPr>
        <w:tc>
          <w:tcPr>
            <w:tcW w:w="4678" w:type="dxa"/>
          </w:tcPr>
          <w:p w:rsidR="000D7784" w:rsidRPr="00F63CA2" w:rsidRDefault="000D7784" w:rsidP="00D05BAC">
            <w:pPr>
              <w:widowControl w:val="0"/>
              <w:snapToGrid w:val="0"/>
              <w:rPr>
                <w:b/>
                <w:sz w:val="21"/>
                <w:szCs w:val="21"/>
              </w:rPr>
            </w:pPr>
            <w:r w:rsidRPr="00F63CA2">
              <w:rPr>
                <w:b/>
                <w:sz w:val="21"/>
                <w:szCs w:val="21"/>
              </w:rPr>
              <w:t>Заказчик:</w:t>
            </w:r>
          </w:p>
          <w:p w:rsidR="00B83580" w:rsidRPr="00F63CA2" w:rsidRDefault="009E19AA" w:rsidP="00D05BAC">
            <w:pPr>
              <w:shd w:val="clear" w:color="auto" w:fill="FFFFFF"/>
              <w:rPr>
                <w:sz w:val="21"/>
                <w:szCs w:val="21"/>
              </w:rPr>
            </w:pPr>
            <w:r>
              <w:rPr>
                <w:sz w:val="21"/>
                <w:szCs w:val="21"/>
              </w:rPr>
              <w:t>___________________</w:t>
            </w:r>
          </w:p>
          <w:p w:rsidR="000D7784" w:rsidRPr="00F63CA2" w:rsidRDefault="00E12E37" w:rsidP="00D05BAC">
            <w:pPr>
              <w:shd w:val="clear" w:color="auto" w:fill="FFFFFF"/>
              <w:rPr>
                <w:sz w:val="21"/>
                <w:szCs w:val="21"/>
              </w:rPr>
            </w:pPr>
            <w:r>
              <w:rPr>
                <w:sz w:val="21"/>
                <w:szCs w:val="21"/>
              </w:rPr>
              <w:t>Байкальского</w:t>
            </w:r>
            <w:r w:rsidR="000D7784" w:rsidRPr="00F63CA2">
              <w:rPr>
                <w:sz w:val="21"/>
                <w:szCs w:val="21"/>
              </w:rPr>
              <w:t xml:space="preserve"> филиала ФГБНУ </w:t>
            </w:r>
            <w:r w:rsidR="00F64BFF" w:rsidRPr="00F63CA2">
              <w:rPr>
                <w:sz w:val="21"/>
                <w:szCs w:val="21"/>
              </w:rPr>
              <w:t>«</w:t>
            </w:r>
            <w:r w:rsidR="000D7784" w:rsidRPr="00F63CA2">
              <w:rPr>
                <w:sz w:val="21"/>
                <w:szCs w:val="21"/>
              </w:rPr>
              <w:t>ВНИРО</w:t>
            </w:r>
            <w:r w:rsidR="00F64BFF" w:rsidRPr="00F63CA2">
              <w:rPr>
                <w:sz w:val="21"/>
                <w:szCs w:val="21"/>
              </w:rPr>
              <w:t>»</w:t>
            </w:r>
          </w:p>
          <w:p w:rsidR="00B83580" w:rsidRPr="00F63CA2" w:rsidRDefault="00B83580" w:rsidP="00D05BAC">
            <w:pPr>
              <w:shd w:val="clear" w:color="auto" w:fill="FFFFFF"/>
              <w:rPr>
                <w:sz w:val="21"/>
                <w:szCs w:val="21"/>
              </w:rPr>
            </w:pPr>
          </w:p>
          <w:p w:rsidR="00B83580" w:rsidRPr="00F63CA2" w:rsidRDefault="00B83580" w:rsidP="00D05BAC">
            <w:pPr>
              <w:shd w:val="clear" w:color="auto" w:fill="FFFFFF"/>
              <w:rPr>
                <w:sz w:val="21"/>
                <w:szCs w:val="21"/>
              </w:rPr>
            </w:pPr>
          </w:p>
          <w:p w:rsidR="000D7784" w:rsidRPr="00F63CA2" w:rsidRDefault="000D7784" w:rsidP="00D05BAC">
            <w:pPr>
              <w:shd w:val="clear" w:color="auto" w:fill="FFFFFF"/>
              <w:rPr>
                <w:sz w:val="21"/>
                <w:szCs w:val="21"/>
              </w:rPr>
            </w:pPr>
            <w:r w:rsidRPr="00F63CA2">
              <w:rPr>
                <w:sz w:val="21"/>
                <w:szCs w:val="21"/>
              </w:rPr>
              <w:t xml:space="preserve">_____________________ / </w:t>
            </w:r>
            <w:r w:rsidR="009E19AA">
              <w:rPr>
                <w:sz w:val="21"/>
                <w:szCs w:val="21"/>
              </w:rPr>
              <w:t>_________________</w:t>
            </w:r>
            <w:r w:rsidR="00961DFA">
              <w:rPr>
                <w:sz w:val="21"/>
                <w:szCs w:val="21"/>
              </w:rPr>
              <w:t>.</w:t>
            </w:r>
            <w:r w:rsidRPr="00F63CA2">
              <w:rPr>
                <w:sz w:val="21"/>
                <w:szCs w:val="21"/>
              </w:rPr>
              <w:t>/</w:t>
            </w:r>
          </w:p>
          <w:p w:rsidR="000D7784" w:rsidRPr="00F63CA2" w:rsidRDefault="000D7784" w:rsidP="00D05BAC">
            <w:pPr>
              <w:widowControl w:val="0"/>
              <w:rPr>
                <w:noProof/>
                <w:snapToGrid w:val="0"/>
                <w:sz w:val="21"/>
                <w:szCs w:val="21"/>
              </w:rPr>
            </w:pPr>
            <w:proofErr w:type="spellStart"/>
            <w:r w:rsidRPr="00F63CA2">
              <w:rPr>
                <w:sz w:val="21"/>
                <w:szCs w:val="21"/>
              </w:rPr>
              <w:t>м.п</w:t>
            </w:r>
            <w:proofErr w:type="spellEnd"/>
            <w:r w:rsidRPr="00F63CA2">
              <w:rPr>
                <w:sz w:val="21"/>
                <w:szCs w:val="21"/>
              </w:rPr>
              <w:t>.</w:t>
            </w:r>
          </w:p>
        </w:tc>
        <w:tc>
          <w:tcPr>
            <w:tcW w:w="284" w:type="dxa"/>
          </w:tcPr>
          <w:p w:rsidR="000D7784" w:rsidRPr="00F63CA2" w:rsidRDefault="000D7784" w:rsidP="00D05BAC">
            <w:pPr>
              <w:widowControl w:val="0"/>
              <w:snapToGrid w:val="0"/>
              <w:jc w:val="center"/>
              <w:rPr>
                <w:sz w:val="21"/>
                <w:szCs w:val="21"/>
              </w:rPr>
            </w:pPr>
          </w:p>
        </w:tc>
        <w:tc>
          <w:tcPr>
            <w:tcW w:w="4677" w:type="dxa"/>
          </w:tcPr>
          <w:p w:rsidR="000D7784" w:rsidRPr="00F63CA2" w:rsidRDefault="000D7784" w:rsidP="00D05BAC">
            <w:pPr>
              <w:widowControl w:val="0"/>
              <w:snapToGrid w:val="0"/>
              <w:rPr>
                <w:b/>
                <w:sz w:val="21"/>
                <w:szCs w:val="21"/>
              </w:rPr>
            </w:pPr>
            <w:r w:rsidRPr="00F63CA2">
              <w:rPr>
                <w:b/>
                <w:sz w:val="21"/>
                <w:szCs w:val="21"/>
              </w:rPr>
              <w:t>Поставщик:</w:t>
            </w:r>
          </w:p>
          <w:p w:rsidR="000D7784" w:rsidRPr="00F63CA2" w:rsidRDefault="000D7784" w:rsidP="00D05BAC">
            <w:pPr>
              <w:rPr>
                <w:sz w:val="21"/>
                <w:szCs w:val="21"/>
              </w:rPr>
            </w:pPr>
          </w:p>
          <w:p w:rsidR="000D7784" w:rsidRPr="00F63CA2" w:rsidRDefault="009E19AA" w:rsidP="00D05BAC">
            <w:pPr>
              <w:widowControl w:val="0"/>
              <w:snapToGrid w:val="0"/>
              <w:rPr>
                <w:sz w:val="21"/>
                <w:szCs w:val="21"/>
              </w:rPr>
            </w:pPr>
            <w:r>
              <w:rPr>
                <w:sz w:val="21"/>
                <w:szCs w:val="21"/>
              </w:rPr>
              <w:t>____________________________</w:t>
            </w: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r w:rsidRPr="00F63CA2">
              <w:rPr>
                <w:sz w:val="21"/>
                <w:szCs w:val="21"/>
              </w:rPr>
              <w:t>____________________ /</w:t>
            </w:r>
            <w:r w:rsidR="009E19AA">
              <w:rPr>
                <w:sz w:val="21"/>
                <w:szCs w:val="21"/>
              </w:rPr>
              <w:t>__________________</w:t>
            </w:r>
            <w:r w:rsidR="00961DFA">
              <w:rPr>
                <w:sz w:val="21"/>
                <w:szCs w:val="21"/>
              </w:rPr>
              <w:t>.</w:t>
            </w:r>
            <w:r w:rsidRPr="00F63CA2">
              <w:rPr>
                <w:sz w:val="21"/>
                <w:szCs w:val="21"/>
              </w:rPr>
              <w:t>/</w:t>
            </w:r>
          </w:p>
          <w:p w:rsidR="000D7784" w:rsidRPr="00F63CA2" w:rsidRDefault="000D7784" w:rsidP="00D05BAC">
            <w:pPr>
              <w:widowControl w:val="0"/>
              <w:snapToGrid w:val="0"/>
              <w:rPr>
                <w:b/>
                <w:sz w:val="21"/>
                <w:szCs w:val="21"/>
              </w:rPr>
            </w:pPr>
            <w:r w:rsidRPr="00F63CA2">
              <w:rPr>
                <w:noProof/>
                <w:snapToGrid w:val="0"/>
                <w:sz w:val="21"/>
                <w:szCs w:val="21"/>
              </w:rPr>
              <w:t>м.п.</w:t>
            </w:r>
          </w:p>
        </w:tc>
      </w:tr>
    </w:tbl>
    <w:p w:rsidR="000D7784" w:rsidRPr="00F63CA2" w:rsidRDefault="000D7784" w:rsidP="00D05BAC">
      <w:pPr>
        <w:jc w:val="center"/>
        <w:rPr>
          <w:sz w:val="21"/>
          <w:szCs w:val="21"/>
        </w:rPr>
      </w:pPr>
    </w:p>
    <w:sectPr w:rsidR="000D7784" w:rsidRPr="00F63CA2" w:rsidSect="00F64BFF">
      <w:pgSz w:w="11906" w:h="16838"/>
      <w:pgMar w:top="851"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342" w:rsidRDefault="00A02342" w:rsidP="000D7784">
      <w:r>
        <w:separator/>
      </w:r>
    </w:p>
  </w:endnote>
  <w:endnote w:type="continuationSeparator" w:id="0">
    <w:p w:rsidR="00A02342" w:rsidRDefault="00A02342" w:rsidP="000D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342" w:rsidRDefault="00A02342" w:rsidP="000D7784">
      <w:r>
        <w:separator/>
      </w:r>
    </w:p>
  </w:footnote>
  <w:footnote w:type="continuationSeparator" w:id="0">
    <w:p w:rsidR="00A02342" w:rsidRDefault="00A02342" w:rsidP="000D77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E0836"/>
    <w:multiLevelType w:val="hybridMultilevel"/>
    <w:tmpl w:val="44FE47A2"/>
    <w:lvl w:ilvl="0" w:tplc="6092403A">
      <w:start w:val="6"/>
      <w:numFmt w:val="decimal"/>
      <w:lvlText w:val="%1."/>
      <w:lvlJc w:val="left"/>
      <w:pPr>
        <w:ind w:left="4755" w:hanging="360"/>
      </w:pPr>
      <w:rPr>
        <w:rFonts w:ascii="Times New Roman" w:hAnsi="Times New Roman" w:cs="Times New Roman"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8DA"/>
    <w:rsid w:val="00020DA0"/>
    <w:rsid w:val="00043563"/>
    <w:rsid w:val="00043B45"/>
    <w:rsid w:val="000D7784"/>
    <w:rsid w:val="000D7F09"/>
    <w:rsid w:val="000E00B4"/>
    <w:rsid w:val="000F2481"/>
    <w:rsid w:val="000F3764"/>
    <w:rsid w:val="000F38F3"/>
    <w:rsid w:val="000F7A81"/>
    <w:rsid w:val="001045D1"/>
    <w:rsid w:val="00117A5F"/>
    <w:rsid w:val="001601EE"/>
    <w:rsid w:val="00161170"/>
    <w:rsid w:val="001A2524"/>
    <w:rsid w:val="001E3EC5"/>
    <w:rsid w:val="001F2B62"/>
    <w:rsid w:val="0021151C"/>
    <w:rsid w:val="0022427F"/>
    <w:rsid w:val="00253AB0"/>
    <w:rsid w:val="002567D2"/>
    <w:rsid w:val="002578F0"/>
    <w:rsid w:val="00267950"/>
    <w:rsid w:val="00286570"/>
    <w:rsid w:val="002C3DFE"/>
    <w:rsid w:val="002C5202"/>
    <w:rsid w:val="002D3C11"/>
    <w:rsid w:val="002F01E2"/>
    <w:rsid w:val="00304D47"/>
    <w:rsid w:val="00311516"/>
    <w:rsid w:val="00344B87"/>
    <w:rsid w:val="00347C85"/>
    <w:rsid w:val="00365E1D"/>
    <w:rsid w:val="003705B3"/>
    <w:rsid w:val="00374E51"/>
    <w:rsid w:val="0038430D"/>
    <w:rsid w:val="0038706A"/>
    <w:rsid w:val="003A58DA"/>
    <w:rsid w:val="003B68EF"/>
    <w:rsid w:val="003D4FCA"/>
    <w:rsid w:val="003E3D71"/>
    <w:rsid w:val="003E7D04"/>
    <w:rsid w:val="003F20A4"/>
    <w:rsid w:val="003F2C42"/>
    <w:rsid w:val="00402CC5"/>
    <w:rsid w:val="004315B9"/>
    <w:rsid w:val="00435E78"/>
    <w:rsid w:val="00440949"/>
    <w:rsid w:val="0046688F"/>
    <w:rsid w:val="004A0869"/>
    <w:rsid w:val="004B391B"/>
    <w:rsid w:val="004B4993"/>
    <w:rsid w:val="004C0D7B"/>
    <w:rsid w:val="004C1F11"/>
    <w:rsid w:val="004F39B0"/>
    <w:rsid w:val="0051051C"/>
    <w:rsid w:val="005147A5"/>
    <w:rsid w:val="00517287"/>
    <w:rsid w:val="005219B0"/>
    <w:rsid w:val="00541C0F"/>
    <w:rsid w:val="005513FE"/>
    <w:rsid w:val="00560B4A"/>
    <w:rsid w:val="00560DBF"/>
    <w:rsid w:val="005910CC"/>
    <w:rsid w:val="005953C1"/>
    <w:rsid w:val="005973E0"/>
    <w:rsid w:val="005B45B0"/>
    <w:rsid w:val="005C745A"/>
    <w:rsid w:val="005C76D6"/>
    <w:rsid w:val="005D0766"/>
    <w:rsid w:val="005D7E4B"/>
    <w:rsid w:val="006012EE"/>
    <w:rsid w:val="00601CCF"/>
    <w:rsid w:val="00622C06"/>
    <w:rsid w:val="006237E9"/>
    <w:rsid w:val="0065091A"/>
    <w:rsid w:val="00657E2A"/>
    <w:rsid w:val="00663443"/>
    <w:rsid w:val="00675356"/>
    <w:rsid w:val="00686E10"/>
    <w:rsid w:val="00691E5F"/>
    <w:rsid w:val="0069697C"/>
    <w:rsid w:val="006A688C"/>
    <w:rsid w:val="006B1405"/>
    <w:rsid w:val="006D3CAE"/>
    <w:rsid w:val="006D3D40"/>
    <w:rsid w:val="006D3DA6"/>
    <w:rsid w:val="00700866"/>
    <w:rsid w:val="00701468"/>
    <w:rsid w:val="007209C5"/>
    <w:rsid w:val="00747C41"/>
    <w:rsid w:val="007617D0"/>
    <w:rsid w:val="0078342B"/>
    <w:rsid w:val="00784B39"/>
    <w:rsid w:val="007A7091"/>
    <w:rsid w:val="007C5305"/>
    <w:rsid w:val="007D175C"/>
    <w:rsid w:val="007D3315"/>
    <w:rsid w:val="007F0513"/>
    <w:rsid w:val="008510D4"/>
    <w:rsid w:val="00851F61"/>
    <w:rsid w:val="00861F8C"/>
    <w:rsid w:val="0086488D"/>
    <w:rsid w:val="008810CC"/>
    <w:rsid w:val="008868B5"/>
    <w:rsid w:val="0089428B"/>
    <w:rsid w:val="008C1B54"/>
    <w:rsid w:val="008E1F1C"/>
    <w:rsid w:val="008E5F86"/>
    <w:rsid w:val="008F42BB"/>
    <w:rsid w:val="00906153"/>
    <w:rsid w:val="0091238C"/>
    <w:rsid w:val="009251F1"/>
    <w:rsid w:val="00943C08"/>
    <w:rsid w:val="009573D4"/>
    <w:rsid w:val="00961DFA"/>
    <w:rsid w:val="00965E92"/>
    <w:rsid w:val="009832AF"/>
    <w:rsid w:val="009A01EE"/>
    <w:rsid w:val="009A582D"/>
    <w:rsid w:val="009D3B6B"/>
    <w:rsid w:val="009E19AA"/>
    <w:rsid w:val="00A02342"/>
    <w:rsid w:val="00A02BDC"/>
    <w:rsid w:val="00A15FFC"/>
    <w:rsid w:val="00A272D9"/>
    <w:rsid w:val="00A43818"/>
    <w:rsid w:val="00A46F87"/>
    <w:rsid w:val="00A748D1"/>
    <w:rsid w:val="00A93C3C"/>
    <w:rsid w:val="00A94B05"/>
    <w:rsid w:val="00AD20BE"/>
    <w:rsid w:val="00B113D5"/>
    <w:rsid w:val="00B40EED"/>
    <w:rsid w:val="00B61C3D"/>
    <w:rsid w:val="00B83580"/>
    <w:rsid w:val="00BA3192"/>
    <w:rsid w:val="00BB28F6"/>
    <w:rsid w:val="00BC1029"/>
    <w:rsid w:val="00C17286"/>
    <w:rsid w:val="00C2774F"/>
    <w:rsid w:val="00C560C8"/>
    <w:rsid w:val="00C666A5"/>
    <w:rsid w:val="00C75C84"/>
    <w:rsid w:val="00C95CED"/>
    <w:rsid w:val="00CA008C"/>
    <w:rsid w:val="00CB63CE"/>
    <w:rsid w:val="00CD178F"/>
    <w:rsid w:val="00CE11CD"/>
    <w:rsid w:val="00CE267A"/>
    <w:rsid w:val="00D05BAC"/>
    <w:rsid w:val="00D16FA5"/>
    <w:rsid w:val="00D47E7A"/>
    <w:rsid w:val="00D76CCF"/>
    <w:rsid w:val="00D85420"/>
    <w:rsid w:val="00D94223"/>
    <w:rsid w:val="00DF42B4"/>
    <w:rsid w:val="00E027C9"/>
    <w:rsid w:val="00E03AD3"/>
    <w:rsid w:val="00E12E37"/>
    <w:rsid w:val="00E174B7"/>
    <w:rsid w:val="00E22DE8"/>
    <w:rsid w:val="00E34244"/>
    <w:rsid w:val="00E42FD9"/>
    <w:rsid w:val="00E61183"/>
    <w:rsid w:val="00E62427"/>
    <w:rsid w:val="00E65A62"/>
    <w:rsid w:val="00E74FD9"/>
    <w:rsid w:val="00E774CB"/>
    <w:rsid w:val="00E85E5D"/>
    <w:rsid w:val="00EA2439"/>
    <w:rsid w:val="00EA3E81"/>
    <w:rsid w:val="00EB44DD"/>
    <w:rsid w:val="00EC6CB1"/>
    <w:rsid w:val="00EC708A"/>
    <w:rsid w:val="00ED34DC"/>
    <w:rsid w:val="00ED610B"/>
    <w:rsid w:val="00EE46A8"/>
    <w:rsid w:val="00F103BD"/>
    <w:rsid w:val="00F235CD"/>
    <w:rsid w:val="00F365D5"/>
    <w:rsid w:val="00F45EDF"/>
    <w:rsid w:val="00F63CA2"/>
    <w:rsid w:val="00F64BFF"/>
    <w:rsid w:val="00F65FBE"/>
    <w:rsid w:val="00F864FB"/>
    <w:rsid w:val="00F9051E"/>
    <w:rsid w:val="00FA0866"/>
    <w:rsid w:val="00FB3626"/>
    <w:rsid w:val="00FC60D7"/>
    <w:rsid w:val="00FD4CDB"/>
    <w:rsid w:val="00FF5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5B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D7784"/>
    <w:pPr>
      <w:suppressAutoHyphens/>
    </w:pPr>
    <w:rPr>
      <w:sz w:val="20"/>
      <w:szCs w:val="20"/>
      <w:lang w:val="x-none" w:eastAsia="ar-SA"/>
    </w:rPr>
  </w:style>
  <w:style w:type="character" w:customStyle="1" w:styleId="a4">
    <w:name w:val="Текст сноски Знак"/>
    <w:link w:val="a3"/>
    <w:uiPriority w:val="99"/>
    <w:semiHidden/>
    <w:rsid w:val="000D7784"/>
    <w:rPr>
      <w:rFonts w:ascii="Times New Roman" w:eastAsia="Times New Roman" w:hAnsi="Times New Roman" w:cs="Times New Roman"/>
      <w:sz w:val="20"/>
      <w:szCs w:val="20"/>
      <w:lang w:val="x-none" w:eastAsia="ar-SA"/>
    </w:rPr>
  </w:style>
  <w:style w:type="character" w:styleId="a5">
    <w:name w:val="footnote reference"/>
    <w:uiPriority w:val="99"/>
    <w:semiHidden/>
    <w:unhideWhenUsed/>
    <w:qFormat/>
    <w:rsid w:val="000D7784"/>
    <w:rPr>
      <w:vertAlign w:val="superscript"/>
    </w:rPr>
  </w:style>
  <w:style w:type="character" w:styleId="a6">
    <w:name w:val="Hyperlink"/>
    <w:uiPriority w:val="99"/>
    <w:unhideWhenUsed/>
    <w:rsid w:val="000D7784"/>
    <w:rPr>
      <w:color w:val="0000FF"/>
      <w:u w:val="single"/>
    </w:rPr>
  </w:style>
  <w:style w:type="paragraph" w:styleId="a7">
    <w:name w:val="No Spacing"/>
    <w:aliases w:val="для таблиц,Без интервала1,Без интервала2,No Spacing,Жирный"/>
    <w:link w:val="a8"/>
    <w:uiPriority w:val="1"/>
    <w:qFormat/>
    <w:rsid w:val="000D7784"/>
    <w:pPr>
      <w:widowControl w:val="0"/>
      <w:autoSpaceDE w:val="0"/>
      <w:autoSpaceDN w:val="0"/>
      <w:adjustRightInd w:val="0"/>
    </w:pPr>
    <w:rPr>
      <w:rFonts w:ascii="Times New Roman" w:eastAsia="Times New Roman" w:hAnsi="Times New Roman"/>
      <w:sz w:val="24"/>
      <w:szCs w:val="24"/>
    </w:rPr>
  </w:style>
  <w:style w:type="character" w:customStyle="1" w:styleId="a8">
    <w:name w:val="Без интервала Знак"/>
    <w:aliases w:val="для таблиц Знак,Без интервала1 Знак,Без интервала2 Знак,No Spacing Знак,Жирный Знак"/>
    <w:link w:val="a7"/>
    <w:uiPriority w:val="1"/>
    <w:rsid w:val="000D7784"/>
    <w:rPr>
      <w:rFonts w:ascii="Times New Roman" w:eastAsia="Times New Roman" w:hAnsi="Times New Roman" w:cs="Times New Roman"/>
      <w:sz w:val="24"/>
      <w:szCs w:val="24"/>
    </w:rPr>
  </w:style>
  <w:style w:type="paragraph" w:styleId="a9">
    <w:name w:val="List Paragraph"/>
    <w:basedOn w:val="a"/>
    <w:uiPriority w:val="34"/>
    <w:qFormat/>
    <w:rsid w:val="000D7784"/>
    <w:pPr>
      <w:suppressAutoHyphens/>
      <w:ind w:left="720"/>
      <w:contextualSpacing/>
      <w:jc w:val="both"/>
    </w:pPr>
    <w:rPr>
      <w:lang w:eastAsia="ar-SA"/>
    </w:rPr>
  </w:style>
  <w:style w:type="paragraph" w:styleId="aa">
    <w:name w:val="Balloon Text"/>
    <w:basedOn w:val="a"/>
    <w:link w:val="ab"/>
    <w:uiPriority w:val="99"/>
    <w:semiHidden/>
    <w:unhideWhenUsed/>
    <w:rsid w:val="004315B9"/>
    <w:rPr>
      <w:rFonts w:ascii="Segoe UI" w:hAnsi="Segoe UI" w:cs="Segoe UI"/>
      <w:sz w:val="18"/>
      <w:szCs w:val="18"/>
    </w:rPr>
  </w:style>
  <w:style w:type="character" w:customStyle="1" w:styleId="ab">
    <w:name w:val="Текст выноски Знак"/>
    <w:link w:val="aa"/>
    <w:uiPriority w:val="99"/>
    <w:semiHidden/>
    <w:rsid w:val="004315B9"/>
    <w:rPr>
      <w:rFonts w:ascii="Segoe UI" w:eastAsia="Times New Roman" w:hAnsi="Segoe UI" w:cs="Segoe UI"/>
      <w:sz w:val="18"/>
      <w:szCs w:val="18"/>
    </w:rPr>
  </w:style>
  <w:style w:type="paragraph" w:styleId="ac">
    <w:name w:val="Body Text"/>
    <w:basedOn w:val="a"/>
    <w:link w:val="ad"/>
    <w:rsid w:val="009832AF"/>
    <w:pPr>
      <w:spacing w:after="120"/>
    </w:pPr>
    <w:rPr>
      <w:lang w:val="x-none" w:eastAsia="x-none"/>
    </w:rPr>
  </w:style>
  <w:style w:type="character" w:customStyle="1" w:styleId="ad">
    <w:name w:val="Основной текст Знак"/>
    <w:link w:val="ac"/>
    <w:rsid w:val="009832AF"/>
    <w:rPr>
      <w:rFonts w:ascii="Times New Roman" w:eastAsia="Times New Roman" w:hAnsi="Times New Roman" w:cs="Times New Roman"/>
      <w:sz w:val="24"/>
      <w:szCs w:val="24"/>
      <w:lang w:val="x-none" w:eastAsia="x-none"/>
    </w:rPr>
  </w:style>
  <w:style w:type="paragraph" w:styleId="ae">
    <w:name w:val="Normal (Web)"/>
    <w:basedOn w:val="a"/>
    <w:rsid w:val="0065091A"/>
    <w:pPr>
      <w:spacing w:before="100" w:beforeAutospacing="1" w:after="100" w:afterAutospacing="1"/>
    </w:pPr>
  </w:style>
  <w:style w:type="character" w:customStyle="1" w:styleId="grame">
    <w:name w:val="grame"/>
    <w:basedOn w:val="a0"/>
    <w:rsid w:val="00435E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5B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D7784"/>
    <w:pPr>
      <w:suppressAutoHyphens/>
    </w:pPr>
    <w:rPr>
      <w:sz w:val="20"/>
      <w:szCs w:val="20"/>
      <w:lang w:val="x-none" w:eastAsia="ar-SA"/>
    </w:rPr>
  </w:style>
  <w:style w:type="character" w:customStyle="1" w:styleId="a4">
    <w:name w:val="Текст сноски Знак"/>
    <w:link w:val="a3"/>
    <w:uiPriority w:val="99"/>
    <w:semiHidden/>
    <w:rsid w:val="000D7784"/>
    <w:rPr>
      <w:rFonts w:ascii="Times New Roman" w:eastAsia="Times New Roman" w:hAnsi="Times New Roman" w:cs="Times New Roman"/>
      <w:sz w:val="20"/>
      <w:szCs w:val="20"/>
      <w:lang w:val="x-none" w:eastAsia="ar-SA"/>
    </w:rPr>
  </w:style>
  <w:style w:type="character" w:styleId="a5">
    <w:name w:val="footnote reference"/>
    <w:uiPriority w:val="99"/>
    <w:semiHidden/>
    <w:unhideWhenUsed/>
    <w:qFormat/>
    <w:rsid w:val="000D7784"/>
    <w:rPr>
      <w:vertAlign w:val="superscript"/>
    </w:rPr>
  </w:style>
  <w:style w:type="character" w:styleId="a6">
    <w:name w:val="Hyperlink"/>
    <w:uiPriority w:val="99"/>
    <w:unhideWhenUsed/>
    <w:rsid w:val="000D7784"/>
    <w:rPr>
      <w:color w:val="0000FF"/>
      <w:u w:val="single"/>
    </w:rPr>
  </w:style>
  <w:style w:type="paragraph" w:styleId="a7">
    <w:name w:val="No Spacing"/>
    <w:aliases w:val="для таблиц,Без интервала1,Без интервала2,No Spacing,Жирный"/>
    <w:link w:val="a8"/>
    <w:uiPriority w:val="1"/>
    <w:qFormat/>
    <w:rsid w:val="000D7784"/>
    <w:pPr>
      <w:widowControl w:val="0"/>
      <w:autoSpaceDE w:val="0"/>
      <w:autoSpaceDN w:val="0"/>
      <w:adjustRightInd w:val="0"/>
    </w:pPr>
    <w:rPr>
      <w:rFonts w:ascii="Times New Roman" w:eastAsia="Times New Roman" w:hAnsi="Times New Roman"/>
      <w:sz w:val="24"/>
      <w:szCs w:val="24"/>
    </w:rPr>
  </w:style>
  <w:style w:type="character" w:customStyle="1" w:styleId="a8">
    <w:name w:val="Без интервала Знак"/>
    <w:aliases w:val="для таблиц Знак,Без интервала1 Знак,Без интервала2 Знак,No Spacing Знак,Жирный Знак"/>
    <w:link w:val="a7"/>
    <w:uiPriority w:val="1"/>
    <w:rsid w:val="000D7784"/>
    <w:rPr>
      <w:rFonts w:ascii="Times New Roman" w:eastAsia="Times New Roman" w:hAnsi="Times New Roman" w:cs="Times New Roman"/>
      <w:sz w:val="24"/>
      <w:szCs w:val="24"/>
    </w:rPr>
  </w:style>
  <w:style w:type="paragraph" w:styleId="a9">
    <w:name w:val="List Paragraph"/>
    <w:basedOn w:val="a"/>
    <w:uiPriority w:val="34"/>
    <w:qFormat/>
    <w:rsid w:val="000D7784"/>
    <w:pPr>
      <w:suppressAutoHyphens/>
      <w:ind w:left="720"/>
      <w:contextualSpacing/>
      <w:jc w:val="both"/>
    </w:pPr>
    <w:rPr>
      <w:lang w:eastAsia="ar-SA"/>
    </w:rPr>
  </w:style>
  <w:style w:type="paragraph" w:styleId="aa">
    <w:name w:val="Balloon Text"/>
    <w:basedOn w:val="a"/>
    <w:link w:val="ab"/>
    <w:uiPriority w:val="99"/>
    <w:semiHidden/>
    <w:unhideWhenUsed/>
    <w:rsid w:val="004315B9"/>
    <w:rPr>
      <w:rFonts w:ascii="Segoe UI" w:hAnsi="Segoe UI" w:cs="Segoe UI"/>
      <w:sz w:val="18"/>
      <w:szCs w:val="18"/>
    </w:rPr>
  </w:style>
  <w:style w:type="character" w:customStyle="1" w:styleId="ab">
    <w:name w:val="Текст выноски Знак"/>
    <w:link w:val="aa"/>
    <w:uiPriority w:val="99"/>
    <w:semiHidden/>
    <w:rsid w:val="004315B9"/>
    <w:rPr>
      <w:rFonts w:ascii="Segoe UI" w:eastAsia="Times New Roman" w:hAnsi="Segoe UI" w:cs="Segoe UI"/>
      <w:sz w:val="18"/>
      <w:szCs w:val="18"/>
    </w:rPr>
  </w:style>
  <w:style w:type="paragraph" w:styleId="ac">
    <w:name w:val="Body Text"/>
    <w:basedOn w:val="a"/>
    <w:link w:val="ad"/>
    <w:rsid w:val="009832AF"/>
    <w:pPr>
      <w:spacing w:after="120"/>
    </w:pPr>
    <w:rPr>
      <w:lang w:val="x-none" w:eastAsia="x-none"/>
    </w:rPr>
  </w:style>
  <w:style w:type="character" w:customStyle="1" w:styleId="ad">
    <w:name w:val="Основной текст Знак"/>
    <w:link w:val="ac"/>
    <w:rsid w:val="009832AF"/>
    <w:rPr>
      <w:rFonts w:ascii="Times New Roman" w:eastAsia="Times New Roman" w:hAnsi="Times New Roman" w:cs="Times New Roman"/>
      <w:sz w:val="24"/>
      <w:szCs w:val="24"/>
      <w:lang w:val="x-none" w:eastAsia="x-none"/>
    </w:rPr>
  </w:style>
  <w:style w:type="paragraph" w:styleId="ae">
    <w:name w:val="Normal (Web)"/>
    <w:basedOn w:val="a"/>
    <w:rsid w:val="0065091A"/>
    <w:pPr>
      <w:spacing w:before="100" w:beforeAutospacing="1" w:after="100" w:afterAutospacing="1"/>
    </w:pPr>
  </w:style>
  <w:style w:type="character" w:customStyle="1" w:styleId="grame">
    <w:name w:val="grame"/>
    <w:basedOn w:val="a0"/>
    <w:rsid w:val="00435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908724">
      <w:bodyDiv w:val="1"/>
      <w:marLeft w:val="0"/>
      <w:marRight w:val="0"/>
      <w:marTop w:val="0"/>
      <w:marBottom w:val="0"/>
      <w:divBdr>
        <w:top w:val="none" w:sz="0" w:space="0" w:color="auto"/>
        <w:left w:val="none" w:sz="0" w:space="0" w:color="auto"/>
        <w:bottom w:val="none" w:sz="0" w:space="0" w:color="auto"/>
        <w:right w:val="none" w:sz="0" w:space="0" w:color="auto"/>
      </w:divBdr>
    </w:div>
    <w:div w:id="1453786861">
      <w:bodyDiv w:val="1"/>
      <w:marLeft w:val="0"/>
      <w:marRight w:val="0"/>
      <w:marTop w:val="0"/>
      <w:marBottom w:val="0"/>
      <w:divBdr>
        <w:top w:val="none" w:sz="0" w:space="0" w:color="auto"/>
        <w:left w:val="none" w:sz="0" w:space="0" w:color="auto"/>
        <w:bottom w:val="none" w:sz="0" w:space="0" w:color="auto"/>
        <w:right w:val="none" w:sz="0" w:space="0" w:color="auto"/>
      </w:divBdr>
    </w:div>
    <w:div w:id="18006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baikalniro@vniro.ru" TargetMode="External"/><Relationship Id="rId4" Type="http://schemas.microsoft.com/office/2007/relationships/stylesWithEffects" Target="stylesWithEffects.xml"/><Relationship Id="rId9" Type="http://schemas.openxmlformats.org/officeDocument/2006/relationships/hyperlink" Target="consultantplus://offline/ref=DE4C08EA6E7C4E1D22BA34B5503CFD614A1538C184C6848E079A00047E81167CF5CF7FA1A44A3E841F36F05FCA3309276C29362400EC8BfCS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0CFDC-90E7-4534-BEB9-B3609A116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5404</Words>
  <Characters>30808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36140</CharactersWithSpaces>
  <SharedDoc>false</SharedDoc>
  <HLinks>
    <vt:vector size="12" baseType="variant">
      <vt:variant>
        <vt:i4>1245224</vt:i4>
      </vt:variant>
      <vt:variant>
        <vt:i4>3</vt:i4>
      </vt:variant>
      <vt:variant>
        <vt:i4>0</vt:i4>
      </vt:variant>
      <vt:variant>
        <vt:i4>5</vt:i4>
      </vt:variant>
      <vt:variant>
        <vt:lpwstr>mailto:baikalniro@vniro.ru</vt:lpwstr>
      </vt:variant>
      <vt:variant>
        <vt:lpwstr/>
      </vt:variant>
      <vt:variant>
        <vt:i4>589827</vt:i4>
      </vt:variant>
      <vt:variant>
        <vt:i4>0</vt:i4>
      </vt:variant>
      <vt:variant>
        <vt:i4>0</vt:i4>
      </vt:variant>
      <vt:variant>
        <vt:i4>5</vt:i4>
      </vt:variant>
      <vt:variant>
        <vt:lpwstr>consultantplus://offline/ref=DE4C08EA6E7C4E1D22BA34B5503CFD614A1538C184C6848E079A00047E81167CF5CF7FA1A44A3E841F36F05FCA3309276C29362400EC8BfCSCF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Сидорова Юлия Викторовна</dc:creator>
  <cp:lastModifiedBy>Кандратьева НА</cp:lastModifiedBy>
  <cp:revision>2</cp:revision>
  <cp:lastPrinted>2026-02-17T06:40:00Z</cp:lastPrinted>
  <dcterms:created xsi:type="dcterms:W3CDTF">2026-03-27T01:58:00Z</dcterms:created>
  <dcterms:modified xsi:type="dcterms:W3CDTF">2026-03-27T01:58:00Z</dcterms:modified>
</cp:coreProperties>
</file>