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136" w:rsidRPr="00D679A5" w:rsidRDefault="00373136" w:rsidP="00062B05">
      <w:pPr>
        <w:spacing w:line="280" w:lineRule="exact"/>
        <w:jc w:val="center"/>
        <w:rPr>
          <w:b/>
          <w:sz w:val="24"/>
          <w:szCs w:val="24"/>
        </w:rPr>
      </w:pPr>
      <w:r w:rsidRPr="00D679A5">
        <w:rPr>
          <w:b/>
          <w:sz w:val="24"/>
          <w:szCs w:val="24"/>
        </w:rPr>
        <w:t xml:space="preserve">ДОГОВОР № </w:t>
      </w:r>
      <w:r w:rsidR="001906CF" w:rsidRPr="00D679A5">
        <w:rPr>
          <w:b/>
          <w:sz w:val="24"/>
          <w:szCs w:val="24"/>
        </w:rPr>
        <w:t>1</w:t>
      </w:r>
      <w:r w:rsidR="002A0280">
        <w:rPr>
          <w:b/>
          <w:sz w:val="24"/>
          <w:szCs w:val="24"/>
        </w:rPr>
        <w:t>15</w:t>
      </w:r>
      <w:r w:rsidR="00523249">
        <w:rPr>
          <w:b/>
          <w:sz w:val="24"/>
          <w:szCs w:val="24"/>
        </w:rPr>
        <w:t>/26</w:t>
      </w:r>
    </w:p>
    <w:p w:rsidR="0076701E" w:rsidRPr="00D679A5" w:rsidRDefault="0076701E" w:rsidP="00062B05">
      <w:pPr>
        <w:spacing w:line="280" w:lineRule="exact"/>
        <w:jc w:val="center"/>
        <w:rPr>
          <w:b/>
          <w:sz w:val="24"/>
          <w:szCs w:val="24"/>
        </w:rPr>
      </w:pPr>
      <w:r w:rsidRPr="00D679A5">
        <w:rPr>
          <w:b/>
          <w:sz w:val="24"/>
          <w:szCs w:val="24"/>
        </w:rPr>
        <w:t xml:space="preserve">обязательного страхования гражданской ответственности </w:t>
      </w:r>
    </w:p>
    <w:p w:rsidR="0076701E" w:rsidRPr="00D679A5" w:rsidRDefault="0076701E" w:rsidP="00062B05">
      <w:pPr>
        <w:spacing w:line="280" w:lineRule="exact"/>
        <w:jc w:val="center"/>
        <w:rPr>
          <w:b/>
          <w:sz w:val="24"/>
          <w:szCs w:val="24"/>
        </w:rPr>
      </w:pPr>
      <w:r w:rsidRPr="00D679A5">
        <w:rPr>
          <w:b/>
          <w:sz w:val="24"/>
          <w:szCs w:val="24"/>
        </w:rPr>
        <w:t>владельцев транспортных средств</w:t>
      </w:r>
    </w:p>
    <w:p w:rsidR="001906CF" w:rsidRPr="00D679A5" w:rsidRDefault="001906CF" w:rsidP="00062B05">
      <w:pPr>
        <w:spacing w:line="280" w:lineRule="exact"/>
        <w:jc w:val="center"/>
        <w:rPr>
          <w:b/>
          <w:sz w:val="24"/>
          <w:szCs w:val="24"/>
        </w:rPr>
      </w:pPr>
    </w:p>
    <w:p w:rsidR="001906CF" w:rsidRPr="00D679A5" w:rsidRDefault="002A0280" w:rsidP="00062B05">
      <w:pPr>
        <w:spacing w:line="280" w:lineRule="exact"/>
        <w:jc w:val="center"/>
        <w:rPr>
          <w:sz w:val="24"/>
          <w:szCs w:val="24"/>
        </w:rPr>
      </w:pPr>
      <w:r w:rsidRPr="002A0280">
        <w:rPr>
          <w:sz w:val="24"/>
          <w:szCs w:val="24"/>
        </w:rPr>
        <w:t>ИКЗ 26 1 7712029250 774301001 0001 050 0000 244</w:t>
      </w:r>
    </w:p>
    <w:p w:rsidR="00373136" w:rsidRPr="00D679A5" w:rsidRDefault="00373136" w:rsidP="00062B05">
      <w:pPr>
        <w:spacing w:line="280" w:lineRule="exact"/>
        <w:rPr>
          <w:sz w:val="24"/>
          <w:szCs w:val="24"/>
        </w:rPr>
      </w:pPr>
    </w:p>
    <w:p w:rsidR="00373136" w:rsidRPr="00D679A5" w:rsidRDefault="000B0654" w:rsidP="00062B05">
      <w:pPr>
        <w:spacing w:line="280" w:lineRule="exact"/>
        <w:rPr>
          <w:sz w:val="24"/>
          <w:szCs w:val="24"/>
        </w:rPr>
      </w:pPr>
      <w:r w:rsidRPr="00D679A5">
        <w:rPr>
          <w:sz w:val="24"/>
          <w:szCs w:val="24"/>
        </w:rPr>
        <w:t xml:space="preserve">г. </w:t>
      </w:r>
      <w:r w:rsidR="00373136" w:rsidRPr="00D679A5">
        <w:rPr>
          <w:sz w:val="24"/>
          <w:szCs w:val="24"/>
        </w:rPr>
        <w:t xml:space="preserve">Москва                                                                        </w:t>
      </w:r>
      <w:r w:rsidR="009962B4" w:rsidRPr="00D679A5">
        <w:rPr>
          <w:sz w:val="24"/>
          <w:szCs w:val="24"/>
        </w:rPr>
        <w:t xml:space="preserve">                   </w:t>
      </w:r>
      <w:r w:rsidR="001906CF" w:rsidRPr="00D679A5">
        <w:rPr>
          <w:sz w:val="24"/>
          <w:szCs w:val="24"/>
        </w:rPr>
        <w:t xml:space="preserve">      </w:t>
      </w:r>
      <w:r w:rsidRPr="00D679A5">
        <w:rPr>
          <w:sz w:val="24"/>
          <w:szCs w:val="24"/>
        </w:rPr>
        <w:t xml:space="preserve">        </w:t>
      </w:r>
      <w:r w:rsidR="009962B4" w:rsidRPr="00D679A5">
        <w:rPr>
          <w:sz w:val="24"/>
          <w:szCs w:val="24"/>
        </w:rPr>
        <w:t xml:space="preserve">  </w:t>
      </w:r>
      <w:r w:rsidR="00373136" w:rsidRPr="00D679A5">
        <w:rPr>
          <w:sz w:val="24"/>
          <w:szCs w:val="24"/>
        </w:rPr>
        <w:t>«</w:t>
      </w:r>
      <w:r w:rsidRPr="00D679A5">
        <w:rPr>
          <w:sz w:val="24"/>
          <w:szCs w:val="24"/>
        </w:rPr>
        <w:t>_</w:t>
      </w:r>
      <w:r w:rsidR="001906CF" w:rsidRPr="00D679A5">
        <w:rPr>
          <w:sz w:val="24"/>
          <w:szCs w:val="24"/>
        </w:rPr>
        <w:t>__</w:t>
      </w:r>
      <w:r w:rsidR="00373136" w:rsidRPr="00D679A5">
        <w:rPr>
          <w:sz w:val="24"/>
          <w:szCs w:val="24"/>
        </w:rPr>
        <w:t xml:space="preserve">» </w:t>
      </w:r>
      <w:r w:rsidR="001906CF" w:rsidRPr="00D679A5">
        <w:rPr>
          <w:sz w:val="24"/>
          <w:szCs w:val="24"/>
        </w:rPr>
        <w:t>______</w:t>
      </w:r>
      <w:r w:rsidR="00373136" w:rsidRPr="00D679A5">
        <w:rPr>
          <w:sz w:val="24"/>
          <w:szCs w:val="24"/>
        </w:rPr>
        <w:t xml:space="preserve"> 20</w:t>
      </w:r>
      <w:r w:rsidR="005539C5" w:rsidRPr="00D679A5">
        <w:rPr>
          <w:sz w:val="24"/>
          <w:szCs w:val="24"/>
        </w:rPr>
        <w:t>2</w:t>
      </w:r>
      <w:r w:rsidR="002A0280">
        <w:rPr>
          <w:sz w:val="24"/>
          <w:szCs w:val="24"/>
        </w:rPr>
        <w:t>6</w:t>
      </w:r>
      <w:r w:rsidR="005539C5" w:rsidRPr="00D679A5">
        <w:rPr>
          <w:sz w:val="24"/>
          <w:szCs w:val="24"/>
        </w:rPr>
        <w:t xml:space="preserve"> </w:t>
      </w:r>
      <w:r w:rsidR="00373136" w:rsidRPr="00D679A5">
        <w:rPr>
          <w:sz w:val="24"/>
          <w:szCs w:val="24"/>
        </w:rPr>
        <w:t>г.</w:t>
      </w:r>
    </w:p>
    <w:p w:rsidR="00373136" w:rsidRPr="00D679A5" w:rsidRDefault="00373136" w:rsidP="00062B05">
      <w:pPr>
        <w:spacing w:line="280" w:lineRule="exact"/>
        <w:ind w:firstLine="709"/>
        <w:rPr>
          <w:sz w:val="24"/>
          <w:szCs w:val="24"/>
        </w:rPr>
      </w:pPr>
    </w:p>
    <w:p w:rsidR="00373136" w:rsidRPr="00D679A5" w:rsidRDefault="001906CF" w:rsidP="00062B05">
      <w:pPr>
        <w:pStyle w:val="af7"/>
        <w:spacing w:line="280" w:lineRule="exact"/>
        <w:ind w:firstLine="709"/>
        <w:jc w:val="both"/>
        <w:rPr>
          <w:sz w:val="24"/>
          <w:szCs w:val="24"/>
          <w:lang w:val="ru-RU"/>
        </w:rPr>
      </w:pPr>
      <w:r w:rsidRPr="00D679A5">
        <w:rPr>
          <w:b/>
          <w:sz w:val="24"/>
          <w:szCs w:val="24"/>
          <w:lang w:val="ru-RU"/>
        </w:rPr>
        <w:t>____________________</w:t>
      </w:r>
      <w:r w:rsidR="00722D09" w:rsidRPr="00D679A5">
        <w:rPr>
          <w:b/>
          <w:sz w:val="24"/>
          <w:szCs w:val="24"/>
          <w:lang w:val="ru-RU"/>
        </w:rPr>
        <w:t xml:space="preserve"> </w:t>
      </w:r>
      <w:r w:rsidR="00722D09" w:rsidRPr="00D679A5">
        <w:rPr>
          <w:sz w:val="24"/>
          <w:szCs w:val="24"/>
          <w:lang w:val="ru-RU"/>
        </w:rPr>
        <w:t>(</w:t>
      </w:r>
      <w:r w:rsidRPr="00D679A5">
        <w:rPr>
          <w:sz w:val="24"/>
          <w:szCs w:val="24"/>
          <w:lang w:val="ru-RU"/>
        </w:rPr>
        <w:t>________________</w:t>
      </w:r>
      <w:r w:rsidR="00722D09" w:rsidRPr="00D679A5">
        <w:rPr>
          <w:sz w:val="24"/>
          <w:szCs w:val="24"/>
          <w:lang w:val="ru-RU"/>
        </w:rPr>
        <w:t>)</w:t>
      </w:r>
      <w:r w:rsidR="00373136" w:rsidRPr="00D679A5">
        <w:rPr>
          <w:sz w:val="24"/>
          <w:szCs w:val="24"/>
        </w:rPr>
        <w:t>, именуемое в дальнейшем Страховщик</w:t>
      </w:r>
      <w:r w:rsidR="00CF3F6D" w:rsidRPr="00D679A5">
        <w:rPr>
          <w:sz w:val="24"/>
          <w:szCs w:val="24"/>
          <w:lang w:val="ru-RU"/>
        </w:rPr>
        <w:t xml:space="preserve"> (</w:t>
      </w:r>
      <w:r w:rsidR="00373136" w:rsidRPr="00D679A5">
        <w:rPr>
          <w:sz w:val="24"/>
          <w:szCs w:val="24"/>
        </w:rPr>
        <w:t xml:space="preserve">Лицензия на право страховой деятельности № </w:t>
      </w:r>
      <w:r w:rsidRPr="00D679A5">
        <w:rPr>
          <w:sz w:val="24"/>
          <w:szCs w:val="24"/>
          <w:lang w:val="ru-RU"/>
        </w:rPr>
        <w:t>_________</w:t>
      </w:r>
      <w:r w:rsidR="00373136" w:rsidRPr="00D679A5">
        <w:rPr>
          <w:sz w:val="24"/>
          <w:szCs w:val="24"/>
        </w:rPr>
        <w:t xml:space="preserve"> от </w:t>
      </w:r>
      <w:r w:rsidRPr="00D679A5">
        <w:rPr>
          <w:sz w:val="24"/>
          <w:szCs w:val="24"/>
          <w:lang w:val="ru-RU"/>
        </w:rPr>
        <w:t>___________</w:t>
      </w:r>
      <w:r w:rsidR="00CF3F6D" w:rsidRPr="00D679A5">
        <w:rPr>
          <w:sz w:val="24"/>
          <w:szCs w:val="24"/>
          <w:lang w:val="ru-RU"/>
        </w:rPr>
        <w:t>)</w:t>
      </w:r>
      <w:r w:rsidR="00373136" w:rsidRPr="00D679A5">
        <w:rPr>
          <w:sz w:val="24"/>
          <w:szCs w:val="24"/>
        </w:rPr>
        <w:t xml:space="preserve">, в лице </w:t>
      </w:r>
      <w:r w:rsidRPr="00D679A5">
        <w:rPr>
          <w:sz w:val="24"/>
          <w:szCs w:val="24"/>
          <w:lang w:val="ru-RU"/>
        </w:rPr>
        <w:t>____________________________________</w:t>
      </w:r>
      <w:r w:rsidR="00373136" w:rsidRPr="00D679A5">
        <w:rPr>
          <w:sz w:val="24"/>
          <w:szCs w:val="24"/>
        </w:rPr>
        <w:t>, действующего</w:t>
      </w:r>
      <w:r w:rsidRPr="00D679A5">
        <w:rPr>
          <w:sz w:val="24"/>
          <w:szCs w:val="24"/>
          <w:lang w:val="ru-RU"/>
        </w:rPr>
        <w:t>(-ей)</w:t>
      </w:r>
      <w:r w:rsidR="00373136" w:rsidRPr="00D679A5">
        <w:rPr>
          <w:sz w:val="24"/>
          <w:szCs w:val="24"/>
        </w:rPr>
        <w:t xml:space="preserve"> на основании </w:t>
      </w:r>
      <w:r w:rsidRPr="00D679A5">
        <w:rPr>
          <w:sz w:val="24"/>
          <w:szCs w:val="24"/>
          <w:lang w:val="ru-RU"/>
        </w:rPr>
        <w:t>___________________________</w:t>
      </w:r>
      <w:r w:rsidR="00373136" w:rsidRPr="00D679A5">
        <w:rPr>
          <w:sz w:val="24"/>
          <w:szCs w:val="24"/>
        </w:rPr>
        <w:t xml:space="preserve">, с одной стороны, и </w:t>
      </w:r>
      <w:r w:rsidRPr="00D679A5">
        <w:rPr>
          <w:b/>
          <w:sz w:val="24"/>
          <w:szCs w:val="24"/>
        </w:rPr>
        <w:t>федеральное</w:t>
      </w:r>
      <w:r w:rsidR="00264EF0" w:rsidRPr="00D679A5">
        <w:rPr>
          <w:b/>
          <w:sz w:val="24"/>
          <w:szCs w:val="24"/>
        </w:rPr>
        <w:t xml:space="preserve"> государственное бюджетное образовательное учреждение высшего образования «Московский государственный технический университет гражданской авиации» (МГТУ ГА)</w:t>
      </w:r>
      <w:r w:rsidR="00373136" w:rsidRPr="00D679A5">
        <w:rPr>
          <w:sz w:val="24"/>
          <w:szCs w:val="24"/>
        </w:rPr>
        <w:t>, именуемое</w:t>
      </w:r>
      <w:r w:rsidR="00C33D3B" w:rsidRPr="00D679A5">
        <w:rPr>
          <w:sz w:val="24"/>
          <w:szCs w:val="24"/>
          <w:lang w:val="ru-RU"/>
        </w:rPr>
        <w:t xml:space="preserve"> </w:t>
      </w:r>
      <w:r w:rsidR="00373136" w:rsidRPr="00D679A5">
        <w:rPr>
          <w:sz w:val="24"/>
          <w:szCs w:val="24"/>
        </w:rPr>
        <w:t xml:space="preserve">в дальнейшем Страхователь, в лице </w:t>
      </w:r>
      <w:r w:rsidR="002A0280" w:rsidRPr="002A0280">
        <w:rPr>
          <w:sz w:val="24"/>
          <w:szCs w:val="24"/>
          <w:lang w:val="ru-RU"/>
        </w:rPr>
        <w:t>Проректора по безопасности и развитию инфраструктуры Древняка Владимира Владимировича, действующего на основании до</w:t>
      </w:r>
      <w:r w:rsidR="002A0280">
        <w:rPr>
          <w:sz w:val="24"/>
          <w:szCs w:val="24"/>
          <w:lang w:val="ru-RU"/>
        </w:rPr>
        <w:t>веренности № 31 от 01.06.2024 г</w:t>
      </w:r>
      <w:r w:rsidRPr="00D679A5">
        <w:rPr>
          <w:sz w:val="24"/>
          <w:szCs w:val="24"/>
          <w:lang w:val="ru-RU"/>
        </w:rPr>
        <w:t>.</w:t>
      </w:r>
      <w:r w:rsidR="00373136" w:rsidRPr="00D679A5">
        <w:rPr>
          <w:sz w:val="24"/>
          <w:szCs w:val="24"/>
        </w:rPr>
        <w:t>, с другой стороны, заключили настоящий договор</w:t>
      </w:r>
      <w:r w:rsidR="00CF3F6D" w:rsidRPr="00D679A5">
        <w:rPr>
          <w:sz w:val="24"/>
          <w:szCs w:val="24"/>
          <w:lang w:val="ru-RU"/>
        </w:rPr>
        <w:t xml:space="preserve"> страхования</w:t>
      </w:r>
      <w:r w:rsidR="00373136" w:rsidRPr="00D679A5">
        <w:rPr>
          <w:sz w:val="24"/>
          <w:szCs w:val="24"/>
        </w:rPr>
        <w:t xml:space="preserve"> в соответствии с </w:t>
      </w:r>
      <w:r w:rsidRPr="00D679A5">
        <w:rPr>
          <w:sz w:val="24"/>
          <w:szCs w:val="24"/>
        </w:rPr>
        <w:t>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44-ФЗ)</w:t>
      </w:r>
      <w:r w:rsidRPr="00D679A5">
        <w:rPr>
          <w:sz w:val="24"/>
          <w:szCs w:val="24"/>
          <w:lang w:val="ru-RU"/>
        </w:rPr>
        <w:t xml:space="preserve">, </w:t>
      </w:r>
      <w:r w:rsidR="00373136" w:rsidRPr="00D679A5">
        <w:rPr>
          <w:sz w:val="24"/>
          <w:szCs w:val="24"/>
        </w:rPr>
        <w:t>Федеральным законом № 40-ФЗ от 25.04.2002 г. «Об обязательном страховании гражданской ответственности владельцев транспортных средств»</w:t>
      </w:r>
      <w:r w:rsidR="00CF3F6D" w:rsidRPr="00D679A5">
        <w:rPr>
          <w:sz w:val="24"/>
          <w:szCs w:val="24"/>
          <w:lang w:val="ru-RU"/>
        </w:rPr>
        <w:t>, именуемым</w:t>
      </w:r>
      <w:r w:rsidR="00CF3F6D" w:rsidRPr="00D679A5">
        <w:rPr>
          <w:sz w:val="24"/>
          <w:szCs w:val="24"/>
        </w:rPr>
        <w:t xml:space="preserve"> </w:t>
      </w:r>
      <w:r w:rsidR="00CF3F6D" w:rsidRPr="00D679A5">
        <w:rPr>
          <w:sz w:val="24"/>
          <w:szCs w:val="24"/>
          <w:lang w:val="ru-RU"/>
        </w:rPr>
        <w:t>в дальнейшем</w:t>
      </w:r>
      <w:r w:rsidR="00373136" w:rsidRPr="00D679A5">
        <w:rPr>
          <w:sz w:val="24"/>
          <w:szCs w:val="24"/>
        </w:rPr>
        <w:t xml:space="preserve"> </w:t>
      </w:r>
      <w:r w:rsidR="00CF3F6D" w:rsidRPr="00D679A5">
        <w:rPr>
          <w:sz w:val="24"/>
          <w:szCs w:val="24"/>
        </w:rPr>
        <w:t>Федеральны</w:t>
      </w:r>
      <w:r w:rsidR="00CF3F6D" w:rsidRPr="00D679A5">
        <w:rPr>
          <w:sz w:val="24"/>
          <w:szCs w:val="24"/>
          <w:lang w:val="ru-RU"/>
        </w:rPr>
        <w:t>й</w:t>
      </w:r>
      <w:r w:rsidR="00CF3F6D" w:rsidRPr="00D679A5">
        <w:rPr>
          <w:sz w:val="24"/>
          <w:szCs w:val="24"/>
        </w:rPr>
        <w:t xml:space="preserve"> закон об обязательном страховании</w:t>
      </w:r>
      <w:r w:rsidR="00CF3F6D" w:rsidRPr="00D679A5">
        <w:rPr>
          <w:sz w:val="24"/>
          <w:szCs w:val="24"/>
          <w:lang w:val="ru-RU"/>
        </w:rPr>
        <w:t>,</w:t>
      </w:r>
      <w:r w:rsidR="00CF3F6D" w:rsidRPr="00D679A5">
        <w:rPr>
          <w:sz w:val="24"/>
          <w:szCs w:val="24"/>
        </w:rPr>
        <w:t xml:space="preserve"> </w:t>
      </w:r>
      <w:r w:rsidR="00373136" w:rsidRPr="00D679A5">
        <w:rPr>
          <w:sz w:val="24"/>
          <w:szCs w:val="24"/>
        </w:rPr>
        <w:t>и «Правилами обязательного страхования гражданской ответственности владельцев транспортных средств», утвержденными Положением о правилах обязательного страхования гражданской ответственности владельцев транспортных средств Банк</w:t>
      </w:r>
      <w:r w:rsidR="00CF3F6D" w:rsidRPr="00D679A5">
        <w:rPr>
          <w:sz w:val="24"/>
          <w:szCs w:val="24"/>
          <w:lang w:val="ru-RU"/>
        </w:rPr>
        <w:t>а</w:t>
      </w:r>
      <w:r w:rsidR="00373136" w:rsidRPr="00D679A5">
        <w:rPr>
          <w:sz w:val="24"/>
          <w:szCs w:val="24"/>
        </w:rPr>
        <w:t xml:space="preserve"> России </w:t>
      </w:r>
      <w:r w:rsidR="00CF3F6D" w:rsidRPr="00D679A5">
        <w:rPr>
          <w:sz w:val="24"/>
          <w:szCs w:val="24"/>
        </w:rPr>
        <w:t xml:space="preserve">№ 837-П </w:t>
      </w:r>
      <w:r w:rsidR="00CF3F6D" w:rsidRPr="00D679A5">
        <w:rPr>
          <w:sz w:val="24"/>
          <w:szCs w:val="24"/>
          <w:lang w:val="ru-RU"/>
        </w:rPr>
        <w:t xml:space="preserve">от </w:t>
      </w:r>
      <w:r w:rsidR="00A804F7" w:rsidRPr="00D679A5">
        <w:rPr>
          <w:sz w:val="24"/>
          <w:szCs w:val="24"/>
          <w:lang w:val="ru-RU"/>
        </w:rPr>
        <w:t>01</w:t>
      </w:r>
      <w:r w:rsidR="00373136" w:rsidRPr="00D679A5">
        <w:rPr>
          <w:sz w:val="24"/>
          <w:szCs w:val="24"/>
        </w:rPr>
        <w:t>.</w:t>
      </w:r>
      <w:r w:rsidR="00A804F7" w:rsidRPr="00D679A5">
        <w:rPr>
          <w:sz w:val="24"/>
          <w:szCs w:val="24"/>
          <w:lang w:val="ru-RU"/>
        </w:rPr>
        <w:t>04</w:t>
      </w:r>
      <w:r w:rsidR="00373136" w:rsidRPr="00D679A5">
        <w:rPr>
          <w:sz w:val="24"/>
          <w:szCs w:val="24"/>
        </w:rPr>
        <w:t>.20</w:t>
      </w:r>
      <w:r w:rsidR="00A804F7" w:rsidRPr="00D679A5">
        <w:rPr>
          <w:sz w:val="24"/>
          <w:szCs w:val="24"/>
          <w:lang w:val="ru-RU"/>
        </w:rPr>
        <w:t>2</w:t>
      </w:r>
      <w:r w:rsidR="00373136" w:rsidRPr="00D679A5">
        <w:rPr>
          <w:sz w:val="24"/>
          <w:szCs w:val="24"/>
        </w:rPr>
        <w:t xml:space="preserve">4 </w:t>
      </w:r>
      <w:r w:rsidR="00CF3F6D" w:rsidRPr="00D679A5">
        <w:rPr>
          <w:sz w:val="24"/>
          <w:szCs w:val="24"/>
          <w:lang w:val="ru-RU"/>
        </w:rPr>
        <w:t xml:space="preserve">г. </w:t>
      </w:r>
      <w:r w:rsidR="00373136" w:rsidRPr="00D679A5">
        <w:rPr>
          <w:sz w:val="24"/>
          <w:szCs w:val="24"/>
        </w:rPr>
        <w:t xml:space="preserve">и зарегистрированными в Минюсте России </w:t>
      </w:r>
      <w:r w:rsidR="00A804F7" w:rsidRPr="00D679A5">
        <w:rPr>
          <w:sz w:val="24"/>
          <w:szCs w:val="24"/>
        </w:rPr>
        <w:t>16.08.2024</w:t>
      </w:r>
      <w:r w:rsidR="00FD5BC6" w:rsidRPr="00D679A5">
        <w:rPr>
          <w:sz w:val="24"/>
          <w:szCs w:val="24"/>
          <w:lang w:val="ru-RU"/>
        </w:rPr>
        <w:t xml:space="preserve"> г.</w:t>
      </w:r>
      <w:r w:rsidR="00A804F7" w:rsidRPr="00D679A5">
        <w:rPr>
          <w:sz w:val="24"/>
          <w:szCs w:val="24"/>
        </w:rPr>
        <w:t xml:space="preserve"> №</w:t>
      </w:r>
      <w:r w:rsidR="00CF3F6D" w:rsidRPr="00D679A5">
        <w:rPr>
          <w:sz w:val="24"/>
          <w:szCs w:val="24"/>
          <w:lang w:val="ru-RU"/>
        </w:rPr>
        <w:t xml:space="preserve"> </w:t>
      </w:r>
      <w:r w:rsidR="00A804F7" w:rsidRPr="00D679A5">
        <w:rPr>
          <w:sz w:val="24"/>
          <w:szCs w:val="24"/>
        </w:rPr>
        <w:t>7917</w:t>
      </w:r>
      <w:r w:rsidR="00CE2B16" w:rsidRPr="00D679A5">
        <w:rPr>
          <w:sz w:val="24"/>
          <w:szCs w:val="24"/>
          <w:lang w:val="ru-RU"/>
        </w:rPr>
        <w:t>9</w:t>
      </w:r>
      <w:r w:rsidR="00373136" w:rsidRPr="00D679A5">
        <w:rPr>
          <w:sz w:val="24"/>
          <w:szCs w:val="24"/>
        </w:rPr>
        <w:t>, именуемыми в дальнейшем Правила обязательного страхования, о нижеследующем:</w:t>
      </w:r>
    </w:p>
    <w:p w:rsidR="00373136" w:rsidRPr="00D679A5" w:rsidRDefault="00373136" w:rsidP="00062B05">
      <w:pPr>
        <w:pStyle w:val="af7"/>
        <w:spacing w:line="280" w:lineRule="exact"/>
        <w:ind w:firstLine="709"/>
        <w:jc w:val="both"/>
        <w:rPr>
          <w:sz w:val="24"/>
          <w:szCs w:val="24"/>
          <w:lang w:val="ru-RU"/>
        </w:rPr>
      </w:pPr>
    </w:p>
    <w:p w:rsidR="00213C3A" w:rsidRPr="00D679A5" w:rsidRDefault="00213C3A" w:rsidP="00062B05">
      <w:pPr>
        <w:spacing w:line="280" w:lineRule="exact"/>
        <w:ind w:firstLine="709"/>
        <w:jc w:val="center"/>
        <w:rPr>
          <w:b/>
          <w:sz w:val="24"/>
          <w:szCs w:val="24"/>
        </w:rPr>
      </w:pPr>
      <w:r w:rsidRPr="00D679A5">
        <w:rPr>
          <w:b/>
          <w:sz w:val="24"/>
          <w:szCs w:val="24"/>
        </w:rPr>
        <w:t>1. ПРЕДМЕТ ДОГОВОРА</w:t>
      </w:r>
    </w:p>
    <w:p w:rsidR="00E750FD" w:rsidRPr="00A275FE" w:rsidRDefault="001668CF" w:rsidP="00062B05">
      <w:pPr>
        <w:spacing w:line="280" w:lineRule="exact"/>
        <w:ind w:firstLine="709"/>
        <w:rPr>
          <w:sz w:val="24"/>
          <w:szCs w:val="24"/>
        </w:rPr>
      </w:pPr>
      <w:r w:rsidRPr="00D679A5">
        <w:rPr>
          <w:sz w:val="24"/>
          <w:szCs w:val="24"/>
        </w:rPr>
        <w:t xml:space="preserve">1.1. Страховщик обязуется оказать </w:t>
      </w:r>
      <w:bookmarkStart w:id="0" w:name="_GoBack"/>
      <w:r w:rsidRPr="00D679A5">
        <w:rPr>
          <w:b/>
          <w:sz w:val="24"/>
          <w:szCs w:val="24"/>
        </w:rPr>
        <w:t>услуги</w:t>
      </w:r>
      <w:r w:rsidR="00E750FD" w:rsidRPr="00D679A5">
        <w:rPr>
          <w:b/>
          <w:sz w:val="24"/>
          <w:szCs w:val="24"/>
        </w:rPr>
        <w:t xml:space="preserve"> обязательного страхования гражданской ответственности владельцев транспортных средств (ОСАГО)</w:t>
      </w:r>
      <w:r w:rsidRPr="00D679A5">
        <w:rPr>
          <w:b/>
          <w:sz w:val="24"/>
          <w:szCs w:val="24"/>
        </w:rPr>
        <w:t xml:space="preserve"> </w:t>
      </w:r>
      <w:r w:rsidRPr="00A275FE">
        <w:rPr>
          <w:b/>
          <w:sz w:val="24"/>
          <w:szCs w:val="24"/>
        </w:rPr>
        <w:t>для</w:t>
      </w:r>
      <w:r w:rsidR="00BF6A19" w:rsidRPr="00A275FE">
        <w:rPr>
          <w:b/>
          <w:sz w:val="24"/>
          <w:szCs w:val="24"/>
        </w:rPr>
        <w:t xml:space="preserve"> </w:t>
      </w:r>
      <w:r w:rsidR="00890FD9">
        <w:rPr>
          <w:b/>
          <w:sz w:val="24"/>
          <w:szCs w:val="24"/>
        </w:rPr>
        <w:t>автотранспорта</w:t>
      </w:r>
      <w:r w:rsidR="00BF6A19" w:rsidRPr="00A275FE">
        <w:rPr>
          <w:b/>
          <w:sz w:val="24"/>
          <w:szCs w:val="24"/>
        </w:rPr>
        <w:t xml:space="preserve"> </w:t>
      </w:r>
      <w:r w:rsidRPr="00A275FE">
        <w:rPr>
          <w:b/>
          <w:sz w:val="24"/>
          <w:szCs w:val="24"/>
        </w:rPr>
        <w:t>МГТУ ГА</w:t>
      </w:r>
      <w:bookmarkEnd w:id="0"/>
    </w:p>
    <w:p w:rsidR="00213C3A" w:rsidRPr="00D679A5" w:rsidRDefault="008873D2" w:rsidP="00062B05">
      <w:pPr>
        <w:spacing w:line="280" w:lineRule="exact"/>
        <w:ind w:firstLine="709"/>
        <w:rPr>
          <w:sz w:val="24"/>
          <w:szCs w:val="24"/>
        </w:rPr>
      </w:pPr>
      <w:r>
        <w:rPr>
          <w:sz w:val="24"/>
          <w:szCs w:val="24"/>
        </w:rPr>
        <w:t>1.2</w:t>
      </w:r>
      <w:r w:rsidR="00213C3A" w:rsidRPr="00A275FE">
        <w:rPr>
          <w:sz w:val="24"/>
          <w:szCs w:val="24"/>
        </w:rPr>
        <w:t>. Страховщик обязуется за обусловленную</w:t>
      </w:r>
      <w:r w:rsidR="00213C3A" w:rsidRPr="00D679A5">
        <w:rPr>
          <w:sz w:val="24"/>
          <w:szCs w:val="24"/>
        </w:rPr>
        <w:t xml:space="preserve"> настоящим договором </w:t>
      </w:r>
      <w:r w:rsidR="00CF3F6D" w:rsidRPr="00D679A5">
        <w:rPr>
          <w:sz w:val="24"/>
          <w:szCs w:val="24"/>
        </w:rPr>
        <w:t xml:space="preserve">страхования </w:t>
      </w:r>
      <w:r w:rsidR="00213C3A" w:rsidRPr="00D679A5">
        <w:rPr>
          <w:sz w:val="24"/>
          <w:szCs w:val="24"/>
        </w:rPr>
        <w:t xml:space="preserve">плату (страховую премию) при наступлении предусмотренного в Правилах обязательного страхования события (страхового случая) осуществить потерпевшему (третьему лицу) страховую выплату в счет возмещения вреда, причиненного жизни, здоровью или имуществу потерпевшего, в пределах определенной настоящим договором </w:t>
      </w:r>
      <w:r w:rsidR="00CF3F6D" w:rsidRPr="00D679A5">
        <w:rPr>
          <w:sz w:val="24"/>
          <w:szCs w:val="24"/>
        </w:rPr>
        <w:t xml:space="preserve">страхования </w:t>
      </w:r>
      <w:r w:rsidR="00213C3A" w:rsidRPr="00D679A5">
        <w:rPr>
          <w:sz w:val="24"/>
          <w:szCs w:val="24"/>
        </w:rPr>
        <w:t>суммы (страховой суммы).</w:t>
      </w:r>
    </w:p>
    <w:p w:rsidR="00213C3A" w:rsidRPr="00D679A5" w:rsidRDefault="00213C3A" w:rsidP="00062B05">
      <w:pPr>
        <w:spacing w:line="280" w:lineRule="exact"/>
        <w:ind w:firstLine="709"/>
        <w:rPr>
          <w:sz w:val="24"/>
          <w:szCs w:val="24"/>
        </w:rPr>
      </w:pPr>
    </w:p>
    <w:p w:rsidR="00213C3A" w:rsidRPr="00D679A5" w:rsidRDefault="00213C3A" w:rsidP="00062B05">
      <w:pPr>
        <w:spacing w:line="280" w:lineRule="exact"/>
        <w:ind w:firstLine="709"/>
        <w:jc w:val="center"/>
        <w:rPr>
          <w:b/>
          <w:sz w:val="24"/>
          <w:szCs w:val="24"/>
        </w:rPr>
      </w:pPr>
      <w:r w:rsidRPr="00D679A5">
        <w:rPr>
          <w:b/>
          <w:sz w:val="24"/>
          <w:szCs w:val="24"/>
        </w:rPr>
        <w:t>2. ОБЪЕКТ СТРАХОВАНИЯ</w:t>
      </w:r>
    </w:p>
    <w:p w:rsidR="00213C3A" w:rsidRPr="00D679A5" w:rsidRDefault="00213C3A" w:rsidP="00062B05">
      <w:pPr>
        <w:spacing w:line="280" w:lineRule="exact"/>
        <w:ind w:firstLine="709"/>
        <w:rPr>
          <w:sz w:val="24"/>
          <w:szCs w:val="24"/>
        </w:rPr>
      </w:pPr>
      <w:r w:rsidRPr="00D679A5">
        <w:rPr>
          <w:sz w:val="24"/>
          <w:szCs w:val="24"/>
        </w:rPr>
        <w:t xml:space="preserve">2.1. </w:t>
      </w:r>
      <w:r w:rsidR="00CE2B16" w:rsidRPr="00D679A5">
        <w:rPr>
          <w:sz w:val="24"/>
          <w:szCs w:val="24"/>
        </w:rPr>
        <w:t>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w:t>
      </w:r>
      <w:r w:rsidR="006E2DC2" w:rsidRPr="00D679A5">
        <w:rPr>
          <w:sz w:val="24"/>
          <w:szCs w:val="24"/>
        </w:rPr>
        <w:t xml:space="preserve">, перечисленных в Приложении № 1 к </w:t>
      </w:r>
      <w:r w:rsidR="007820AD">
        <w:rPr>
          <w:sz w:val="24"/>
          <w:szCs w:val="24"/>
        </w:rPr>
        <w:t>Техническому</w:t>
      </w:r>
      <w:r w:rsidR="006E2DC2" w:rsidRPr="00D679A5">
        <w:rPr>
          <w:sz w:val="24"/>
          <w:szCs w:val="24"/>
        </w:rPr>
        <w:t xml:space="preserve"> </w:t>
      </w:r>
      <w:r w:rsidR="007820AD">
        <w:rPr>
          <w:sz w:val="24"/>
          <w:szCs w:val="24"/>
        </w:rPr>
        <w:t>заданию (Приложение № 1 к настоящему Договору)</w:t>
      </w:r>
      <w:r w:rsidR="006E2DC2" w:rsidRPr="00D679A5">
        <w:rPr>
          <w:sz w:val="24"/>
          <w:szCs w:val="24"/>
        </w:rPr>
        <w:t>,</w:t>
      </w:r>
      <w:r w:rsidR="00CE2B16" w:rsidRPr="00D679A5">
        <w:rPr>
          <w:sz w:val="24"/>
          <w:szCs w:val="24"/>
        </w:rPr>
        <w:t xml:space="preserve"> на территории Российской Федерации</w:t>
      </w:r>
      <w:r w:rsidR="006E2DC2" w:rsidRPr="00D679A5">
        <w:rPr>
          <w:sz w:val="24"/>
          <w:szCs w:val="24"/>
        </w:rPr>
        <w:t>.</w:t>
      </w:r>
    </w:p>
    <w:p w:rsidR="006E2DC2" w:rsidRPr="00D679A5" w:rsidRDefault="006E2DC2" w:rsidP="00062B05">
      <w:pPr>
        <w:spacing w:line="280" w:lineRule="exact"/>
        <w:ind w:firstLine="709"/>
        <w:rPr>
          <w:sz w:val="24"/>
          <w:szCs w:val="24"/>
        </w:rPr>
      </w:pPr>
    </w:p>
    <w:p w:rsidR="00213C3A" w:rsidRPr="00D679A5" w:rsidRDefault="00213C3A" w:rsidP="00062B05">
      <w:pPr>
        <w:spacing w:line="280" w:lineRule="exact"/>
        <w:ind w:firstLine="709"/>
        <w:jc w:val="center"/>
        <w:rPr>
          <w:b/>
          <w:sz w:val="24"/>
          <w:szCs w:val="24"/>
        </w:rPr>
      </w:pPr>
      <w:r w:rsidRPr="00D679A5">
        <w:rPr>
          <w:b/>
          <w:sz w:val="24"/>
          <w:szCs w:val="24"/>
        </w:rPr>
        <w:t>3. СТРАХОВАЯ СУММА И СТРАХОВАЯ ПРЕМИЯ</w:t>
      </w:r>
    </w:p>
    <w:p w:rsidR="00213C3A" w:rsidRPr="00D679A5" w:rsidRDefault="00BD492B" w:rsidP="00062B05">
      <w:pPr>
        <w:spacing w:line="280" w:lineRule="exact"/>
        <w:ind w:firstLine="709"/>
        <w:rPr>
          <w:sz w:val="24"/>
          <w:szCs w:val="24"/>
          <w:shd w:val="clear" w:color="auto" w:fill="FFFFFF"/>
        </w:rPr>
      </w:pPr>
      <w:r w:rsidRPr="00D679A5">
        <w:rPr>
          <w:sz w:val="24"/>
          <w:szCs w:val="24"/>
          <w:shd w:val="clear" w:color="auto" w:fill="FFFFFF"/>
        </w:rPr>
        <w:t xml:space="preserve">3.1. </w:t>
      </w:r>
      <w:r w:rsidR="00213C3A" w:rsidRPr="00D679A5">
        <w:rPr>
          <w:sz w:val="24"/>
          <w:szCs w:val="24"/>
          <w:shd w:val="clear" w:color="auto" w:fill="FFFFFF"/>
        </w:rPr>
        <w:t>Страховой суммой является определенная Федеральным законом об обязательном страховании денежная сумма в валюте Российской Федерации, в пределах которой Страховщик при наступлении каждого страхового случая (независимо от их числа в течение срока действия каждо</w:t>
      </w:r>
      <w:r w:rsidR="00CF3F6D" w:rsidRPr="00D679A5">
        <w:rPr>
          <w:sz w:val="24"/>
          <w:szCs w:val="24"/>
          <w:shd w:val="clear" w:color="auto" w:fill="FFFFFF"/>
        </w:rPr>
        <w:t>го</w:t>
      </w:r>
      <w:r w:rsidR="00213C3A" w:rsidRPr="00D679A5">
        <w:rPr>
          <w:sz w:val="24"/>
          <w:szCs w:val="24"/>
          <w:shd w:val="clear" w:color="auto" w:fill="FFFFFF"/>
        </w:rPr>
        <w:t xml:space="preserve"> полис</w:t>
      </w:r>
      <w:r w:rsidR="00CF3F6D" w:rsidRPr="00D679A5">
        <w:rPr>
          <w:sz w:val="24"/>
          <w:szCs w:val="24"/>
          <w:shd w:val="clear" w:color="auto" w:fill="FFFFFF"/>
        </w:rPr>
        <w:t>а</w:t>
      </w:r>
      <w:r w:rsidR="00213C3A" w:rsidRPr="00D679A5">
        <w:rPr>
          <w:sz w:val="24"/>
          <w:szCs w:val="24"/>
          <w:shd w:val="clear" w:color="auto" w:fill="FFFFFF"/>
        </w:rPr>
        <w:t xml:space="preserve"> обязательного страхования гражданской ответственности владельцев </w:t>
      </w:r>
      <w:r w:rsidR="00213C3A" w:rsidRPr="00D679A5">
        <w:rPr>
          <w:sz w:val="24"/>
          <w:szCs w:val="24"/>
          <w:shd w:val="clear" w:color="auto" w:fill="FFFFFF"/>
        </w:rPr>
        <w:lastRenderedPageBreak/>
        <w:t>транспортного средства</w:t>
      </w:r>
      <w:r w:rsidR="00CF3F6D" w:rsidRPr="00D679A5">
        <w:rPr>
          <w:sz w:val="24"/>
          <w:szCs w:val="24"/>
          <w:shd w:val="clear" w:color="auto" w:fill="FFFFFF"/>
        </w:rPr>
        <w:t>, именуемого в дальнейшем полис обязательного страхования</w:t>
      </w:r>
      <w:r w:rsidR="00213C3A" w:rsidRPr="00D679A5">
        <w:rPr>
          <w:sz w:val="24"/>
          <w:szCs w:val="24"/>
          <w:shd w:val="clear" w:color="auto" w:fill="FFFFFF"/>
        </w:rPr>
        <w:t>) обязуется возместить потерпевшим причиненный вред.</w:t>
      </w:r>
    </w:p>
    <w:p w:rsidR="00373136" w:rsidRPr="00D679A5" w:rsidRDefault="00BD492B" w:rsidP="00062B05">
      <w:pPr>
        <w:spacing w:line="280" w:lineRule="exact"/>
        <w:ind w:firstLine="709"/>
        <w:rPr>
          <w:sz w:val="24"/>
          <w:szCs w:val="24"/>
        </w:rPr>
      </w:pPr>
      <w:r w:rsidRPr="00D679A5">
        <w:rPr>
          <w:sz w:val="24"/>
          <w:szCs w:val="24"/>
          <w:shd w:val="clear" w:color="auto" w:fill="FFFFFF"/>
        </w:rPr>
        <w:t xml:space="preserve">3.2. </w:t>
      </w:r>
      <w:r w:rsidR="00213C3A" w:rsidRPr="00D679A5">
        <w:rPr>
          <w:sz w:val="24"/>
          <w:szCs w:val="24"/>
          <w:shd w:val="clear" w:color="auto" w:fill="FFFFFF"/>
        </w:rPr>
        <w:t xml:space="preserve">Страховая сумма по </w:t>
      </w:r>
      <w:r w:rsidR="00AD6811" w:rsidRPr="00D679A5">
        <w:rPr>
          <w:sz w:val="24"/>
          <w:szCs w:val="24"/>
          <w:shd w:val="clear" w:color="auto" w:fill="FFFFFF"/>
        </w:rPr>
        <w:t>транспортным средствам</w:t>
      </w:r>
      <w:r w:rsidR="00213C3A" w:rsidRPr="00D679A5">
        <w:rPr>
          <w:sz w:val="24"/>
          <w:szCs w:val="24"/>
          <w:shd w:val="clear" w:color="auto" w:fill="FFFFFF"/>
        </w:rPr>
        <w:t xml:space="preserve">, в пределах которой </w:t>
      </w:r>
      <w:r w:rsidR="00AD6811" w:rsidRPr="00D679A5">
        <w:rPr>
          <w:sz w:val="24"/>
          <w:szCs w:val="24"/>
          <w:shd w:val="clear" w:color="auto" w:fill="FFFFFF"/>
        </w:rPr>
        <w:t>С</w:t>
      </w:r>
      <w:r w:rsidR="00213C3A" w:rsidRPr="00D679A5">
        <w:rPr>
          <w:sz w:val="24"/>
          <w:szCs w:val="24"/>
          <w:shd w:val="clear" w:color="auto" w:fill="FFFFFF"/>
        </w:rPr>
        <w:t>траховщик при наступлении каждого страхового случая (независимо от количества</w:t>
      </w:r>
      <w:r w:rsidR="00912803" w:rsidRPr="00D679A5">
        <w:rPr>
          <w:sz w:val="24"/>
          <w:szCs w:val="24"/>
          <w:shd w:val="clear" w:color="auto" w:fill="FFFFFF"/>
        </w:rPr>
        <w:t xml:space="preserve"> </w:t>
      </w:r>
      <w:r w:rsidR="00213C3A" w:rsidRPr="00D679A5">
        <w:rPr>
          <w:sz w:val="24"/>
          <w:szCs w:val="24"/>
          <w:shd w:val="clear" w:color="auto" w:fill="FFFFFF"/>
        </w:rPr>
        <w:t>страховых</w:t>
      </w:r>
      <w:r w:rsidR="00912803" w:rsidRPr="00D679A5">
        <w:rPr>
          <w:sz w:val="24"/>
          <w:szCs w:val="24"/>
          <w:shd w:val="clear" w:color="auto" w:fill="FFFFFF"/>
        </w:rPr>
        <w:t xml:space="preserve"> </w:t>
      </w:r>
      <w:r w:rsidR="00213C3A" w:rsidRPr="00D679A5">
        <w:rPr>
          <w:sz w:val="24"/>
          <w:szCs w:val="24"/>
          <w:shd w:val="clear" w:color="auto" w:fill="FFFFFF"/>
        </w:rPr>
        <w:t>случаев в течение срока </w:t>
      </w:r>
      <w:r w:rsidR="00AD6811" w:rsidRPr="00D679A5">
        <w:rPr>
          <w:sz w:val="24"/>
          <w:szCs w:val="24"/>
          <w:shd w:val="clear" w:color="auto" w:fill="FFFFFF"/>
        </w:rPr>
        <w:t>действия полиса обязательного страхования</w:t>
      </w:r>
      <w:r w:rsidR="00213C3A" w:rsidRPr="00D679A5">
        <w:rPr>
          <w:sz w:val="24"/>
          <w:szCs w:val="24"/>
          <w:shd w:val="clear" w:color="auto" w:fill="FFFFFF"/>
        </w:rPr>
        <w:t>) </w:t>
      </w:r>
      <w:r w:rsidR="00912803" w:rsidRPr="00D679A5">
        <w:rPr>
          <w:sz w:val="24"/>
          <w:szCs w:val="24"/>
          <w:shd w:val="clear" w:color="auto" w:fill="FFFFFF"/>
        </w:rPr>
        <w:t>о</w:t>
      </w:r>
      <w:r w:rsidR="00213C3A" w:rsidRPr="00D679A5">
        <w:rPr>
          <w:sz w:val="24"/>
          <w:szCs w:val="24"/>
          <w:shd w:val="clear" w:color="auto" w:fill="FFFFFF"/>
        </w:rPr>
        <w:t xml:space="preserve">бязуется возместить потерпевшим причиненный вред, установлена </w:t>
      </w:r>
      <w:r w:rsidR="00AD6811" w:rsidRPr="00D679A5">
        <w:rPr>
          <w:sz w:val="24"/>
          <w:szCs w:val="24"/>
          <w:shd w:val="clear" w:color="auto" w:fill="FFFFFF"/>
        </w:rPr>
        <w:t>Федеральным законом об обязательном страховании</w:t>
      </w:r>
      <w:r w:rsidR="00213C3A" w:rsidRPr="00D679A5">
        <w:rPr>
          <w:sz w:val="24"/>
          <w:szCs w:val="24"/>
          <w:shd w:val="clear" w:color="auto" w:fill="FFFFFF"/>
        </w:rPr>
        <w:t xml:space="preserve"> в редакции, действующей на дату заключения настоящего договора</w:t>
      </w:r>
      <w:r w:rsidR="00AD6811" w:rsidRPr="00D679A5">
        <w:rPr>
          <w:sz w:val="24"/>
          <w:szCs w:val="24"/>
          <w:shd w:val="clear" w:color="auto" w:fill="FFFFFF"/>
        </w:rPr>
        <w:t xml:space="preserve"> страхования</w:t>
      </w:r>
      <w:r w:rsidR="00213C3A" w:rsidRPr="00D679A5">
        <w:rPr>
          <w:sz w:val="24"/>
          <w:szCs w:val="24"/>
          <w:shd w:val="clear" w:color="auto" w:fill="FFFFFF"/>
        </w:rPr>
        <w:t xml:space="preserve">. </w:t>
      </w:r>
    </w:p>
    <w:p w:rsidR="00A02446" w:rsidRPr="00D679A5" w:rsidRDefault="00BD492B" w:rsidP="00062B05">
      <w:pPr>
        <w:spacing w:line="280" w:lineRule="exact"/>
        <w:ind w:firstLine="709"/>
        <w:rPr>
          <w:b/>
          <w:sz w:val="24"/>
          <w:szCs w:val="24"/>
          <w:shd w:val="clear" w:color="auto" w:fill="FFFFFF"/>
        </w:rPr>
      </w:pPr>
      <w:r w:rsidRPr="00D679A5">
        <w:rPr>
          <w:sz w:val="24"/>
          <w:szCs w:val="24"/>
          <w:shd w:val="clear" w:color="auto" w:fill="FFFFFF"/>
        </w:rPr>
        <w:t xml:space="preserve">3.3 </w:t>
      </w:r>
      <w:r w:rsidR="00213C3A" w:rsidRPr="00D679A5">
        <w:rPr>
          <w:sz w:val="24"/>
          <w:szCs w:val="24"/>
          <w:shd w:val="clear" w:color="auto" w:fill="FFFFFF"/>
        </w:rPr>
        <w:t xml:space="preserve">Страховая премия по каждому транспортному средству определяется в соответствии с </w:t>
      </w:r>
      <w:r w:rsidR="00002201" w:rsidRPr="00D679A5">
        <w:rPr>
          <w:sz w:val="24"/>
          <w:szCs w:val="24"/>
          <w:shd w:val="clear" w:color="auto" w:fill="FFFFFF"/>
        </w:rPr>
        <w:t>утвержденными Страховщиком</w:t>
      </w:r>
      <w:r w:rsidR="00213C3A" w:rsidRPr="00D679A5">
        <w:rPr>
          <w:sz w:val="24"/>
          <w:szCs w:val="24"/>
          <w:shd w:val="clear" w:color="auto" w:fill="FFFFFF"/>
        </w:rPr>
        <w:t xml:space="preserve"> на мом</w:t>
      </w:r>
      <w:r w:rsidR="00002201" w:rsidRPr="00D679A5">
        <w:rPr>
          <w:sz w:val="24"/>
          <w:szCs w:val="24"/>
          <w:shd w:val="clear" w:color="auto" w:fill="FFFFFF"/>
        </w:rPr>
        <w:t>ент подписания данного договора</w:t>
      </w:r>
      <w:r w:rsidR="00AD6811" w:rsidRPr="00D679A5">
        <w:rPr>
          <w:sz w:val="24"/>
          <w:szCs w:val="24"/>
          <w:shd w:val="clear" w:color="auto" w:fill="FFFFFF"/>
        </w:rPr>
        <w:t xml:space="preserve"> страхования</w:t>
      </w:r>
      <w:r w:rsidR="00213C3A" w:rsidRPr="00D679A5">
        <w:rPr>
          <w:sz w:val="24"/>
          <w:szCs w:val="24"/>
          <w:shd w:val="clear" w:color="auto" w:fill="FFFFFF"/>
        </w:rPr>
        <w:t xml:space="preserve"> Базовыми ставками страховых тарифов и Коэффициентами стр</w:t>
      </w:r>
      <w:r w:rsidR="00213C3A" w:rsidRPr="00D679A5">
        <w:rPr>
          <w:sz w:val="24"/>
          <w:szCs w:val="24"/>
        </w:rPr>
        <w:t>аховых тарифов</w:t>
      </w:r>
      <w:r w:rsidR="00AD6811" w:rsidRPr="00D679A5">
        <w:rPr>
          <w:sz w:val="24"/>
          <w:szCs w:val="24"/>
        </w:rPr>
        <w:t>, в соответствии с действующим</w:t>
      </w:r>
      <w:r w:rsidR="00213C3A" w:rsidRPr="00D679A5">
        <w:rPr>
          <w:sz w:val="24"/>
          <w:szCs w:val="24"/>
        </w:rPr>
        <w:t xml:space="preserve"> Указани</w:t>
      </w:r>
      <w:r w:rsidR="00AD6811" w:rsidRPr="00D679A5">
        <w:rPr>
          <w:sz w:val="24"/>
          <w:szCs w:val="24"/>
        </w:rPr>
        <w:t>ем</w:t>
      </w:r>
      <w:r w:rsidR="00213C3A" w:rsidRPr="00D679A5">
        <w:rPr>
          <w:sz w:val="24"/>
          <w:szCs w:val="24"/>
        </w:rPr>
        <w:t xml:space="preserve"> Банка России «О </w:t>
      </w:r>
      <w:r w:rsidR="00BA5B89" w:rsidRPr="00D679A5">
        <w:rPr>
          <w:sz w:val="24"/>
          <w:szCs w:val="24"/>
        </w:rPr>
        <w:t>страховых тарифах</w:t>
      </w:r>
      <w:r w:rsidR="00213C3A" w:rsidRPr="00D679A5">
        <w:rPr>
          <w:sz w:val="24"/>
          <w:szCs w:val="24"/>
        </w:rPr>
        <w:t xml:space="preserve"> по обязательному страхованию гражданской ответственности владельцев транспортных средств</w:t>
      </w:r>
      <w:r w:rsidR="00761FB3">
        <w:rPr>
          <w:sz w:val="24"/>
          <w:szCs w:val="24"/>
        </w:rPr>
        <w:t>».</w:t>
      </w:r>
    </w:p>
    <w:p w:rsidR="00213C3A" w:rsidRPr="00D679A5" w:rsidRDefault="00213C3A" w:rsidP="00062B05">
      <w:pPr>
        <w:spacing w:line="280" w:lineRule="exact"/>
        <w:ind w:firstLine="709"/>
        <w:rPr>
          <w:b/>
          <w:sz w:val="24"/>
          <w:szCs w:val="24"/>
          <w:shd w:val="clear" w:color="auto" w:fill="FFFFFF"/>
        </w:rPr>
      </w:pPr>
      <w:r w:rsidRPr="00D679A5">
        <w:rPr>
          <w:sz w:val="24"/>
          <w:szCs w:val="24"/>
        </w:rPr>
        <w:t>3.4.</w:t>
      </w:r>
      <w:r w:rsidR="00373136" w:rsidRPr="00D679A5">
        <w:rPr>
          <w:sz w:val="24"/>
          <w:szCs w:val="24"/>
        </w:rPr>
        <w:t xml:space="preserve"> Общая </w:t>
      </w:r>
      <w:r w:rsidR="00AD6811" w:rsidRPr="00D679A5">
        <w:rPr>
          <w:sz w:val="24"/>
          <w:szCs w:val="24"/>
        </w:rPr>
        <w:t>с</w:t>
      </w:r>
      <w:r w:rsidR="00373136" w:rsidRPr="00D679A5">
        <w:rPr>
          <w:sz w:val="24"/>
          <w:szCs w:val="24"/>
        </w:rPr>
        <w:t>траховая премия по настоящему договору</w:t>
      </w:r>
      <w:r w:rsidR="00AD6811" w:rsidRPr="00D679A5">
        <w:rPr>
          <w:sz w:val="24"/>
          <w:szCs w:val="24"/>
        </w:rPr>
        <w:t xml:space="preserve"> страхования</w:t>
      </w:r>
      <w:r w:rsidR="00373136" w:rsidRPr="00D679A5">
        <w:rPr>
          <w:sz w:val="24"/>
          <w:szCs w:val="24"/>
        </w:rPr>
        <w:t xml:space="preserve"> составляет </w:t>
      </w:r>
      <w:r w:rsidR="00C938C0" w:rsidRPr="00D679A5">
        <w:rPr>
          <w:sz w:val="24"/>
          <w:szCs w:val="24"/>
        </w:rPr>
        <w:t>___________</w:t>
      </w:r>
      <w:r w:rsidR="00373136" w:rsidRPr="00D679A5">
        <w:rPr>
          <w:sz w:val="24"/>
          <w:szCs w:val="24"/>
        </w:rPr>
        <w:t xml:space="preserve"> (</w:t>
      </w:r>
      <w:r w:rsidR="00C938C0" w:rsidRPr="00D679A5">
        <w:rPr>
          <w:sz w:val="24"/>
          <w:szCs w:val="24"/>
        </w:rPr>
        <w:t>_______________)</w:t>
      </w:r>
      <w:r w:rsidR="00020588" w:rsidRPr="00D679A5">
        <w:rPr>
          <w:sz w:val="24"/>
          <w:szCs w:val="24"/>
        </w:rPr>
        <w:t xml:space="preserve"> рублей </w:t>
      </w:r>
      <w:r w:rsidR="00BD492B" w:rsidRPr="00D679A5">
        <w:rPr>
          <w:sz w:val="24"/>
          <w:szCs w:val="24"/>
        </w:rPr>
        <w:t>____ копеек</w:t>
      </w:r>
      <w:r w:rsidR="00446FFE">
        <w:rPr>
          <w:sz w:val="24"/>
          <w:szCs w:val="24"/>
        </w:rPr>
        <w:t>,</w:t>
      </w:r>
      <w:r w:rsidR="00446FFE" w:rsidRPr="00446FFE">
        <w:t xml:space="preserve"> </w:t>
      </w:r>
      <w:r w:rsidR="00446FFE" w:rsidRPr="00446FFE">
        <w:rPr>
          <w:sz w:val="24"/>
          <w:szCs w:val="24"/>
        </w:rPr>
        <w:t xml:space="preserve">в т.ч. НДС __% - _______ (__________) рублей ____ копеек </w:t>
      </w:r>
      <w:r w:rsidR="00446FFE" w:rsidRPr="00446FFE">
        <w:rPr>
          <w:i/>
          <w:sz w:val="24"/>
          <w:szCs w:val="24"/>
        </w:rPr>
        <w:t>(в предусмотренных законодательством случаях)</w:t>
      </w:r>
      <w:r w:rsidR="00020588" w:rsidRPr="00D679A5">
        <w:rPr>
          <w:sz w:val="24"/>
          <w:szCs w:val="24"/>
        </w:rPr>
        <w:t>.</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shd w:val="clear" w:color="auto" w:fill="FFFFFF"/>
        </w:rPr>
      </w:pPr>
      <w:r w:rsidRPr="00D679A5">
        <w:rPr>
          <w:rFonts w:ascii="Times New Roman" w:hAnsi="Times New Roman" w:cs="Times New Roman"/>
          <w:sz w:val="24"/>
          <w:szCs w:val="24"/>
          <w:shd w:val="clear" w:color="auto" w:fill="FFFFFF"/>
        </w:rPr>
        <w:t xml:space="preserve">3.5. </w:t>
      </w:r>
      <w:r w:rsidR="00BD492B" w:rsidRPr="00D679A5">
        <w:rPr>
          <w:rFonts w:ascii="Times New Roman" w:hAnsi="Times New Roman" w:cs="Times New Roman"/>
          <w:sz w:val="24"/>
          <w:szCs w:val="24"/>
        </w:rPr>
        <w:t xml:space="preserve">Страховая премия по настоящему договору уплачивается Страхователем Страховщику по безналичному расчету, при заключении настоящего договора, путем перечисления денежных средств на расчетный счет Страховщика в течение 7 (Семи) рабочих дней, на основании выставленного Страховщиком счета на оплату со ссылкой на настоящий </w:t>
      </w:r>
      <w:r w:rsidR="00336E9D">
        <w:rPr>
          <w:rFonts w:ascii="Times New Roman" w:hAnsi="Times New Roman" w:cs="Times New Roman"/>
          <w:sz w:val="24"/>
          <w:szCs w:val="24"/>
        </w:rPr>
        <w:t>Д</w:t>
      </w:r>
      <w:r w:rsidR="00BD492B" w:rsidRPr="00D679A5">
        <w:rPr>
          <w:rFonts w:ascii="Times New Roman" w:hAnsi="Times New Roman" w:cs="Times New Roman"/>
          <w:sz w:val="24"/>
          <w:szCs w:val="24"/>
        </w:rPr>
        <w:t>оговор. Датой уплаты страховой премии считается или день уплаты страховой премии наличными деньгами Страховщику, или день перечисления страховой премии на расчетный счет Страховщика.</w:t>
      </w:r>
    </w:p>
    <w:p w:rsidR="00373136" w:rsidRPr="00D679A5" w:rsidRDefault="00373136" w:rsidP="00062B05">
      <w:pPr>
        <w:pStyle w:val="ConsPlusNormal"/>
        <w:widowControl/>
        <w:spacing w:line="280" w:lineRule="exact"/>
        <w:ind w:firstLine="709"/>
        <w:jc w:val="both"/>
        <w:rPr>
          <w:rFonts w:ascii="Times New Roman" w:hAnsi="Times New Roman" w:cs="Times New Roman"/>
          <w:sz w:val="24"/>
          <w:szCs w:val="24"/>
          <w:shd w:val="clear" w:color="auto" w:fill="FFFFFF"/>
        </w:rPr>
      </w:pPr>
    </w:p>
    <w:p w:rsidR="00213C3A" w:rsidRPr="00D679A5" w:rsidRDefault="00213C3A" w:rsidP="00062B05">
      <w:pPr>
        <w:spacing w:line="280" w:lineRule="exact"/>
        <w:ind w:firstLine="709"/>
        <w:jc w:val="center"/>
        <w:rPr>
          <w:b/>
          <w:sz w:val="24"/>
          <w:szCs w:val="24"/>
        </w:rPr>
      </w:pPr>
      <w:r w:rsidRPr="00D679A5">
        <w:rPr>
          <w:b/>
          <w:sz w:val="24"/>
          <w:szCs w:val="24"/>
        </w:rPr>
        <w:t>4. СТРАХОВЫЕ СЛУЧАИ И СТРАХОВЫЕ ВЫПЛАТЫ</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4.1. </w:t>
      </w:r>
      <w:r w:rsidR="00236CB7" w:rsidRPr="00D679A5">
        <w:rPr>
          <w:rFonts w:ascii="Times New Roman" w:hAnsi="Times New Roman" w:cs="Times New Roman"/>
          <w:sz w:val="24"/>
          <w:szCs w:val="24"/>
        </w:rPr>
        <w:t xml:space="preserve">Страховым случаем по </w:t>
      </w:r>
      <w:r w:rsidR="009F7B05" w:rsidRPr="00D679A5">
        <w:rPr>
          <w:rFonts w:ascii="Times New Roman" w:hAnsi="Times New Roman" w:cs="Times New Roman"/>
          <w:sz w:val="24"/>
          <w:szCs w:val="24"/>
        </w:rPr>
        <w:t xml:space="preserve">настоящему </w:t>
      </w:r>
      <w:r w:rsidR="00236CB7" w:rsidRPr="00D679A5">
        <w:rPr>
          <w:rFonts w:ascii="Times New Roman" w:hAnsi="Times New Roman" w:cs="Times New Roman"/>
          <w:sz w:val="24"/>
          <w:szCs w:val="24"/>
        </w:rPr>
        <w:t xml:space="preserve">договору страхования является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w:t>
      </w:r>
      <w:r w:rsidR="009F7B05" w:rsidRPr="00D679A5">
        <w:rPr>
          <w:rFonts w:ascii="Times New Roman" w:hAnsi="Times New Roman" w:cs="Times New Roman"/>
          <w:sz w:val="24"/>
          <w:szCs w:val="24"/>
        </w:rPr>
        <w:t xml:space="preserve">настоящим </w:t>
      </w:r>
      <w:r w:rsidR="00236CB7" w:rsidRPr="00D679A5">
        <w:rPr>
          <w:rFonts w:ascii="Times New Roman" w:hAnsi="Times New Roman" w:cs="Times New Roman"/>
          <w:sz w:val="24"/>
          <w:szCs w:val="24"/>
        </w:rPr>
        <w:t xml:space="preserve">договором </w:t>
      </w:r>
      <w:r w:rsidR="009F7B05" w:rsidRPr="00D679A5">
        <w:rPr>
          <w:rFonts w:ascii="Times New Roman" w:hAnsi="Times New Roman" w:cs="Times New Roman"/>
          <w:sz w:val="24"/>
          <w:szCs w:val="24"/>
        </w:rPr>
        <w:t>страхования обязанность С</w:t>
      </w:r>
      <w:r w:rsidR="00236CB7" w:rsidRPr="00D679A5">
        <w:rPr>
          <w:rFonts w:ascii="Times New Roman" w:hAnsi="Times New Roman" w:cs="Times New Roman"/>
          <w:sz w:val="24"/>
          <w:szCs w:val="24"/>
        </w:rPr>
        <w:t>траховщика осуществить страховое возмещение</w:t>
      </w:r>
      <w:r w:rsidRPr="00D679A5">
        <w:rPr>
          <w:rFonts w:ascii="Times New Roman" w:hAnsi="Times New Roman" w:cs="Times New Roman"/>
          <w:sz w:val="24"/>
          <w:szCs w:val="24"/>
        </w:rPr>
        <w:t xml:space="preserve">. </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4.2. По настоящему договору</w:t>
      </w:r>
      <w:r w:rsidR="009F7B05" w:rsidRPr="00D679A5">
        <w:rPr>
          <w:rFonts w:ascii="Times New Roman" w:hAnsi="Times New Roman" w:cs="Times New Roman"/>
          <w:sz w:val="24"/>
          <w:szCs w:val="24"/>
        </w:rPr>
        <w:t xml:space="preserve"> страхования</w:t>
      </w:r>
      <w:r w:rsidRPr="00D679A5">
        <w:rPr>
          <w:rFonts w:ascii="Times New Roman" w:hAnsi="Times New Roman" w:cs="Times New Roman"/>
          <w:sz w:val="24"/>
          <w:szCs w:val="24"/>
        </w:rPr>
        <w:t xml:space="preserve"> не возмещается вред, причиненный вследствие:</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4.2.1. непреодолимой силы либо умысла потерпевшего;</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4.2.2.  воздействия ядерного взрыва, радиации или радиоактивного заражения;</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4.2.3. военных действий, а также маневров или иных военных мероприятий;</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4.2.</w:t>
      </w:r>
      <w:r w:rsidR="00D152B2" w:rsidRPr="00D679A5">
        <w:rPr>
          <w:rFonts w:ascii="Times New Roman" w:hAnsi="Times New Roman" w:cs="Times New Roman"/>
          <w:sz w:val="24"/>
          <w:szCs w:val="24"/>
        </w:rPr>
        <w:t>4</w:t>
      </w:r>
      <w:r w:rsidRPr="00D679A5">
        <w:rPr>
          <w:rFonts w:ascii="Times New Roman" w:hAnsi="Times New Roman" w:cs="Times New Roman"/>
          <w:sz w:val="24"/>
          <w:szCs w:val="24"/>
        </w:rPr>
        <w:t>. гражданской войны, народных волнений или забастовок.</w:t>
      </w:r>
    </w:p>
    <w:p w:rsidR="008B438C" w:rsidRPr="00D679A5" w:rsidRDefault="008B438C"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4.2.5. иных обстоятельств, освобождающих Страховщика от выплаты страхового возмещения по договору обязательного страхования на основании действующего законодательства.</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4.3. По настоящему договору </w:t>
      </w:r>
      <w:r w:rsidR="009F7B05" w:rsidRPr="00D679A5">
        <w:rPr>
          <w:rFonts w:ascii="Times New Roman" w:hAnsi="Times New Roman" w:cs="Times New Roman"/>
          <w:sz w:val="24"/>
          <w:szCs w:val="24"/>
        </w:rPr>
        <w:t xml:space="preserve">страхования </w:t>
      </w:r>
      <w:r w:rsidRPr="00D679A5">
        <w:rPr>
          <w:rFonts w:ascii="Times New Roman" w:hAnsi="Times New Roman" w:cs="Times New Roman"/>
          <w:sz w:val="24"/>
          <w:szCs w:val="24"/>
        </w:rPr>
        <w:t xml:space="preserve">не возмещается </w:t>
      </w:r>
      <w:r w:rsidR="00700142" w:rsidRPr="00D679A5">
        <w:rPr>
          <w:rFonts w:ascii="Times New Roman" w:hAnsi="Times New Roman" w:cs="Times New Roman"/>
          <w:sz w:val="24"/>
          <w:szCs w:val="24"/>
        </w:rPr>
        <w:t>вред,</w:t>
      </w:r>
      <w:r w:rsidRPr="00D679A5">
        <w:rPr>
          <w:rFonts w:ascii="Times New Roman" w:hAnsi="Times New Roman" w:cs="Times New Roman"/>
          <w:sz w:val="24"/>
          <w:szCs w:val="24"/>
        </w:rPr>
        <w:t xml:space="preserve"> причиненный имуществу, принадлежащему лицу, ответственному за причиненный вред.</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4.4. Не относится к страховым случаям наступление гражданской ответственности владельцев транспортных средств вследствие:</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4.4.1. </w:t>
      </w:r>
      <w:r w:rsidR="00AC6E5E" w:rsidRPr="00D679A5">
        <w:rPr>
          <w:rFonts w:ascii="Times New Roman" w:hAnsi="Times New Roman" w:cs="Times New Roman"/>
          <w:sz w:val="24"/>
          <w:szCs w:val="24"/>
        </w:rPr>
        <w:t>причинения вреда при использовании иного транспортного средства, чем то, которое указано в договоре обязательного страхования</w:t>
      </w:r>
      <w:r w:rsidRPr="00D679A5">
        <w:rPr>
          <w:rFonts w:ascii="Times New Roman" w:hAnsi="Times New Roman" w:cs="Times New Roman"/>
          <w:sz w:val="24"/>
          <w:szCs w:val="24"/>
        </w:rPr>
        <w:t>;</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4.4.2. </w:t>
      </w:r>
      <w:r w:rsidR="00AC6E5E" w:rsidRPr="00D679A5">
        <w:rPr>
          <w:rFonts w:ascii="Times New Roman" w:hAnsi="Times New Roman" w:cs="Times New Roman"/>
          <w:sz w:val="24"/>
          <w:szCs w:val="24"/>
        </w:rPr>
        <w:t>причинения морального вреда или возникновения обязанности по возмещению упущенной выгоды</w:t>
      </w:r>
      <w:r w:rsidRPr="00D679A5">
        <w:rPr>
          <w:rFonts w:ascii="Times New Roman" w:hAnsi="Times New Roman" w:cs="Times New Roman"/>
          <w:sz w:val="24"/>
          <w:szCs w:val="24"/>
        </w:rPr>
        <w:t>;</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4.4.3. </w:t>
      </w:r>
      <w:r w:rsidR="00AC6E5E" w:rsidRPr="00D679A5">
        <w:rPr>
          <w:rFonts w:ascii="Times New Roman" w:hAnsi="Times New Roman" w:cs="Times New Roman"/>
          <w:sz w:val="24"/>
          <w:szCs w:val="24"/>
        </w:rPr>
        <w:t>причинения вреда при использовании транспортных средств в ходе соревнований, испытаний или учебной езды в специально отведенных для этого местах</w:t>
      </w:r>
      <w:r w:rsidRPr="00D679A5">
        <w:rPr>
          <w:rFonts w:ascii="Times New Roman" w:hAnsi="Times New Roman" w:cs="Times New Roman"/>
          <w:sz w:val="24"/>
          <w:szCs w:val="24"/>
        </w:rPr>
        <w:t>;</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4.4.4. </w:t>
      </w:r>
      <w:r w:rsidR="00AC6E5E" w:rsidRPr="00D679A5">
        <w:rPr>
          <w:rFonts w:ascii="Times New Roman" w:hAnsi="Times New Roman" w:cs="Times New Roman"/>
          <w:sz w:val="24"/>
          <w:szCs w:val="24"/>
        </w:rPr>
        <w:t>загрязнения окружающей среды</w:t>
      </w:r>
      <w:r w:rsidRPr="00D679A5">
        <w:rPr>
          <w:rFonts w:ascii="Times New Roman" w:hAnsi="Times New Roman" w:cs="Times New Roman"/>
          <w:sz w:val="24"/>
          <w:szCs w:val="24"/>
        </w:rPr>
        <w:t>;</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lastRenderedPageBreak/>
        <w:t xml:space="preserve">4.4.5. </w:t>
      </w:r>
      <w:r w:rsidR="00AC6E5E" w:rsidRPr="00D679A5">
        <w:rPr>
          <w:rFonts w:ascii="Times New Roman" w:hAnsi="Times New Roman" w:cs="Times New Roman"/>
          <w:sz w:val="24"/>
          <w:szCs w:val="24"/>
        </w:rPr>
        <w:t>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r w:rsidRPr="00D679A5">
        <w:rPr>
          <w:rFonts w:ascii="Times New Roman" w:hAnsi="Times New Roman" w:cs="Times New Roman"/>
          <w:sz w:val="24"/>
          <w:szCs w:val="24"/>
        </w:rPr>
        <w:t>;</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4.4.6. </w:t>
      </w:r>
      <w:r w:rsidR="00AC6E5E" w:rsidRPr="00D679A5">
        <w:rPr>
          <w:rFonts w:ascii="Times New Roman" w:hAnsi="Times New Roman" w:cs="Times New Roman"/>
          <w:sz w:val="24"/>
          <w:szCs w:val="24"/>
        </w:rPr>
        <w:t>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r w:rsidRPr="00D679A5">
        <w:rPr>
          <w:rFonts w:ascii="Times New Roman" w:hAnsi="Times New Roman" w:cs="Times New Roman"/>
          <w:sz w:val="24"/>
          <w:szCs w:val="24"/>
        </w:rPr>
        <w:t>;</w:t>
      </w:r>
    </w:p>
    <w:p w:rsidR="00213C3A" w:rsidRPr="00D679A5" w:rsidRDefault="00213C3A" w:rsidP="003C6B7C">
      <w:pPr>
        <w:pStyle w:val="ConsPlusNormal"/>
        <w:widowControl/>
        <w:spacing w:line="26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4.4.7. </w:t>
      </w:r>
      <w:r w:rsidR="00AC6E5E" w:rsidRPr="00D679A5">
        <w:rPr>
          <w:rFonts w:ascii="Times New Roman" w:hAnsi="Times New Roman" w:cs="Times New Roman"/>
          <w:sz w:val="24"/>
          <w:szCs w:val="24"/>
        </w:rPr>
        <w:t>возникновения обязанности по возмещению работодателю убытков, вызванных причинением вреда работнику</w:t>
      </w:r>
      <w:r w:rsidRPr="00D679A5">
        <w:rPr>
          <w:rFonts w:ascii="Times New Roman" w:hAnsi="Times New Roman" w:cs="Times New Roman"/>
          <w:sz w:val="24"/>
          <w:szCs w:val="24"/>
        </w:rPr>
        <w:t>;</w:t>
      </w:r>
    </w:p>
    <w:p w:rsidR="00213C3A" w:rsidRPr="00D679A5" w:rsidRDefault="00213C3A" w:rsidP="003C6B7C">
      <w:pPr>
        <w:pStyle w:val="ConsPlusNormal"/>
        <w:widowControl/>
        <w:spacing w:line="26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4.4.8. </w:t>
      </w:r>
      <w:r w:rsidR="00AC6E5E" w:rsidRPr="00D679A5">
        <w:rPr>
          <w:rFonts w:ascii="Times New Roman" w:hAnsi="Times New Roman" w:cs="Times New Roman"/>
          <w:sz w:val="24"/>
          <w:szCs w:val="24"/>
        </w:rPr>
        <w:t>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r w:rsidRPr="00D679A5">
        <w:rPr>
          <w:rFonts w:ascii="Times New Roman" w:hAnsi="Times New Roman" w:cs="Times New Roman"/>
          <w:sz w:val="24"/>
          <w:szCs w:val="24"/>
        </w:rPr>
        <w:t>;</w:t>
      </w:r>
    </w:p>
    <w:p w:rsidR="00213C3A" w:rsidRPr="00D679A5" w:rsidRDefault="00213C3A" w:rsidP="003C6B7C">
      <w:pPr>
        <w:pStyle w:val="ConsPlusNormal"/>
        <w:widowControl/>
        <w:spacing w:line="26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4.4.9. </w:t>
      </w:r>
      <w:r w:rsidR="00AC6E5E" w:rsidRPr="00D679A5">
        <w:rPr>
          <w:rFonts w:ascii="Times New Roman" w:hAnsi="Times New Roman" w:cs="Times New Roman"/>
          <w:sz w:val="24"/>
          <w:szCs w:val="24"/>
        </w:rPr>
        <w:t>причинения вреда при погрузке груза на транспортное средство или его разгрузке</w:t>
      </w:r>
      <w:r w:rsidRPr="00D679A5">
        <w:rPr>
          <w:rFonts w:ascii="Times New Roman" w:hAnsi="Times New Roman" w:cs="Times New Roman"/>
          <w:sz w:val="24"/>
          <w:szCs w:val="24"/>
        </w:rPr>
        <w:t>;</w:t>
      </w:r>
    </w:p>
    <w:p w:rsidR="00213C3A" w:rsidRPr="00D679A5" w:rsidRDefault="00213C3A" w:rsidP="003C6B7C">
      <w:pPr>
        <w:pStyle w:val="ConsPlusNormal"/>
        <w:widowControl/>
        <w:spacing w:line="26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4.4.10 </w:t>
      </w:r>
      <w:r w:rsidR="00AC6E5E" w:rsidRPr="00D679A5">
        <w:rPr>
          <w:rFonts w:ascii="Times New Roman" w:hAnsi="Times New Roman" w:cs="Times New Roman"/>
          <w:sz w:val="24"/>
          <w:szCs w:val="24"/>
        </w:rPr>
        <w:t>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w:t>
      </w:r>
      <w:r w:rsidRPr="00D679A5">
        <w:rPr>
          <w:rFonts w:ascii="Times New Roman" w:hAnsi="Times New Roman" w:cs="Times New Roman"/>
          <w:sz w:val="24"/>
          <w:szCs w:val="24"/>
        </w:rPr>
        <w:t>;</w:t>
      </w:r>
    </w:p>
    <w:p w:rsidR="00213C3A" w:rsidRPr="00D679A5" w:rsidRDefault="00213C3A" w:rsidP="003C6B7C">
      <w:pPr>
        <w:pStyle w:val="ConsPlusNormal"/>
        <w:widowControl/>
        <w:spacing w:line="26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4.4.11. </w:t>
      </w:r>
      <w:r w:rsidR="00AC6E5E" w:rsidRPr="00D679A5">
        <w:rPr>
          <w:rFonts w:ascii="Times New Roman" w:hAnsi="Times New Roman" w:cs="Times New Roman"/>
          <w:sz w:val="24"/>
          <w:szCs w:val="24"/>
        </w:rPr>
        <w:t>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r w:rsidR="00593295" w:rsidRPr="00D679A5">
        <w:rPr>
          <w:rFonts w:ascii="Times New Roman" w:hAnsi="Times New Roman" w:cs="Times New Roman"/>
          <w:sz w:val="24"/>
          <w:szCs w:val="24"/>
        </w:rPr>
        <w:t>.</w:t>
      </w:r>
    </w:p>
    <w:p w:rsidR="00C05C5A" w:rsidRPr="00D679A5" w:rsidRDefault="00213C3A" w:rsidP="003C6B7C">
      <w:pPr>
        <w:spacing w:line="260" w:lineRule="exact"/>
        <w:ind w:firstLine="709"/>
        <w:rPr>
          <w:sz w:val="24"/>
          <w:szCs w:val="24"/>
          <w:lang w:eastAsia="ru-RU"/>
        </w:rPr>
      </w:pPr>
      <w:r w:rsidRPr="00D679A5">
        <w:rPr>
          <w:sz w:val="24"/>
          <w:szCs w:val="24"/>
        </w:rPr>
        <w:t xml:space="preserve">4.5. </w:t>
      </w:r>
      <w:r w:rsidR="00C05C5A" w:rsidRPr="00D679A5">
        <w:rPr>
          <w:sz w:val="24"/>
          <w:szCs w:val="24"/>
          <w:lang w:eastAsia="ru-RU"/>
        </w:rPr>
        <w:t>При причинении вреда жизни потерпевшего Страховщик производит страховую выплату лицам, имеющим право в соответствии с гражданским законодательством Российской Федерации на возмещение вреда в случае смерти кормильца, при отсутствии таких лиц - супругу, родителям, детям потерпевшего, гражданам, у которых потерпевший находился на иждивении, если он не имел самостоятельного дохода (далее – выгодоприобретатели), в счет возмещения вреда, причиненного жизни потерпевшего, а также компенсирует расходы на погребение лицам, понесшим такие расходы.</w:t>
      </w:r>
    </w:p>
    <w:p w:rsidR="00C05C5A" w:rsidRPr="00D679A5" w:rsidRDefault="00C05C5A" w:rsidP="003C6B7C">
      <w:pPr>
        <w:spacing w:line="260" w:lineRule="exact"/>
        <w:ind w:firstLine="709"/>
        <w:rPr>
          <w:sz w:val="24"/>
          <w:szCs w:val="24"/>
          <w:lang w:eastAsia="ru-RU"/>
        </w:rPr>
      </w:pPr>
      <w:r w:rsidRPr="00D679A5">
        <w:rPr>
          <w:sz w:val="24"/>
          <w:szCs w:val="24"/>
          <w:lang w:eastAsia="ru-RU"/>
        </w:rPr>
        <w:t>4.6. Размер страховой выплаты за причинение вреда жизни потерпевшего составляет:</w:t>
      </w:r>
    </w:p>
    <w:p w:rsidR="00C05C5A" w:rsidRPr="00D679A5" w:rsidRDefault="00C05C5A" w:rsidP="003C6B7C">
      <w:pPr>
        <w:spacing w:line="260" w:lineRule="exact"/>
        <w:ind w:firstLine="709"/>
        <w:rPr>
          <w:sz w:val="24"/>
          <w:szCs w:val="24"/>
          <w:lang w:eastAsia="ru-RU"/>
        </w:rPr>
      </w:pPr>
      <w:r w:rsidRPr="00D679A5">
        <w:rPr>
          <w:sz w:val="24"/>
          <w:szCs w:val="24"/>
          <w:lang w:eastAsia="ru-RU"/>
        </w:rPr>
        <w:t>- 475 тысяч рублей - выгодоприобретателям, указанным в пункте 4.5 настоящего договора страхования;</w:t>
      </w:r>
    </w:p>
    <w:p w:rsidR="004C20FD" w:rsidRDefault="00C05C5A" w:rsidP="003C6B7C">
      <w:pPr>
        <w:spacing w:line="260" w:lineRule="exact"/>
        <w:ind w:firstLine="709"/>
        <w:rPr>
          <w:sz w:val="24"/>
          <w:szCs w:val="24"/>
          <w:lang w:eastAsia="ru-RU"/>
        </w:rPr>
      </w:pPr>
      <w:r w:rsidRPr="00D679A5">
        <w:rPr>
          <w:sz w:val="24"/>
          <w:szCs w:val="24"/>
          <w:lang w:eastAsia="ru-RU"/>
        </w:rPr>
        <w:t>- не более 25 тысяч рублей в счет во</w:t>
      </w:r>
      <w:r w:rsidR="009F2A7A">
        <w:rPr>
          <w:sz w:val="24"/>
          <w:szCs w:val="24"/>
          <w:lang w:eastAsia="ru-RU"/>
        </w:rPr>
        <w:t>змещения расходов на погребение;</w:t>
      </w:r>
    </w:p>
    <w:p w:rsidR="0008169A" w:rsidRPr="00D679A5" w:rsidRDefault="0008169A" w:rsidP="003C6B7C">
      <w:pPr>
        <w:spacing w:line="260" w:lineRule="exact"/>
        <w:ind w:firstLine="709"/>
        <w:rPr>
          <w:sz w:val="24"/>
          <w:szCs w:val="24"/>
          <w:lang w:eastAsia="ru-RU"/>
        </w:rPr>
      </w:pPr>
      <w:r>
        <w:rPr>
          <w:sz w:val="24"/>
          <w:szCs w:val="24"/>
          <w:lang w:eastAsia="ru-RU"/>
        </w:rPr>
        <w:t xml:space="preserve">- </w:t>
      </w:r>
      <w:r w:rsidRPr="0008169A">
        <w:rPr>
          <w:sz w:val="24"/>
          <w:szCs w:val="24"/>
          <w:lang w:eastAsia="ru-RU"/>
        </w:rPr>
        <w:t>в части возмещения вреда, причиненного имуществу каждого</w:t>
      </w:r>
      <w:r w:rsidR="00961B32">
        <w:rPr>
          <w:sz w:val="24"/>
          <w:szCs w:val="24"/>
          <w:lang w:eastAsia="ru-RU"/>
        </w:rPr>
        <w:t xml:space="preserve"> потерпевшего, 400 тысяч рублей.</w:t>
      </w:r>
    </w:p>
    <w:p w:rsidR="00852CE9" w:rsidRPr="00D679A5" w:rsidRDefault="0032301E" w:rsidP="003C6B7C">
      <w:pPr>
        <w:pStyle w:val="211"/>
        <w:widowControl w:val="0"/>
        <w:tabs>
          <w:tab w:val="left" w:pos="426"/>
        </w:tabs>
        <w:autoSpaceDE w:val="0"/>
        <w:spacing w:after="0" w:line="260" w:lineRule="exact"/>
        <w:ind w:left="0" w:firstLine="709"/>
        <w:jc w:val="both"/>
      </w:pPr>
      <w:r w:rsidRPr="00D679A5">
        <w:t>4.</w:t>
      </w:r>
      <w:r w:rsidR="00C05C5A" w:rsidRPr="00D679A5">
        <w:t>7</w:t>
      </w:r>
      <w:r w:rsidR="00CC606E" w:rsidRPr="00D679A5">
        <w:t xml:space="preserve">. </w:t>
      </w:r>
      <w:r w:rsidR="00852CE9" w:rsidRPr="00D679A5">
        <w:t>В случае оформления документов о дорожно-транспортном происшествии без участия уполномоченных на то сотрудников полиции размер страхового возмещения, причитающегося потерпевшему в счет возмещения вреда, причиненного его транспортному средству, не может превышать 100 тысяч рублей,</w:t>
      </w:r>
      <w:r w:rsidR="00775DB1" w:rsidRPr="00D679A5">
        <w:t xml:space="preserve"> </w:t>
      </w:r>
      <w:r w:rsidR="00620049" w:rsidRPr="00D679A5">
        <w:t xml:space="preserve">при условии, что дорожно-транспортное происшествие произошло в результате взаимодействия (столкновения) </w:t>
      </w:r>
      <w:r w:rsidR="00775DB1" w:rsidRPr="00D679A5">
        <w:t>2 (</w:t>
      </w:r>
      <w:r w:rsidR="00620049" w:rsidRPr="00D679A5">
        <w:t>двух</w:t>
      </w:r>
      <w:r w:rsidR="00775DB1" w:rsidRPr="00D679A5">
        <w:t>)</w:t>
      </w:r>
      <w:r w:rsidR="00620049" w:rsidRPr="00D679A5">
        <w:t xml:space="preserve"> транспортных средств (включая транспортные средства с прицепами к ним), гражданская ответственность владельцев которых застрахована по </w:t>
      </w:r>
      <w:r w:rsidR="00775DB1" w:rsidRPr="00D679A5">
        <w:t xml:space="preserve">полису </w:t>
      </w:r>
      <w:r w:rsidR="00620049" w:rsidRPr="00D679A5">
        <w:t>обязательного страхования</w:t>
      </w:r>
      <w:r w:rsidR="00775DB1" w:rsidRPr="00D679A5">
        <w:t xml:space="preserve"> </w:t>
      </w:r>
      <w:r w:rsidR="00620049" w:rsidRPr="00D679A5">
        <w:t xml:space="preserve">           и обстоятельства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w:t>
      </w:r>
      <w:r w:rsidR="00775DB1" w:rsidRPr="00D679A5">
        <w:t xml:space="preserve"> </w:t>
      </w:r>
      <w:r w:rsidR="00852CE9" w:rsidRPr="00D679A5">
        <w:t>за исключением случаев оформления документов о дорожно-транспортном происшествии в порядке, предусмотренном </w:t>
      </w:r>
      <w:r w:rsidR="006218B1" w:rsidRPr="00D679A5">
        <w:t>пунктом 6</w:t>
      </w:r>
      <w:r w:rsidR="00852CE9" w:rsidRPr="00D679A5">
        <w:t> статьи</w:t>
      </w:r>
      <w:r w:rsidR="009D14F3" w:rsidRPr="00D679A5">
        <w:t xml:space="preserve"> 11</w:t>
      </w:r>
      <w:r w:rsidR="00852CE9" w:rsidRPr="00D679A5">
        <w:t>.</w:t>
      </w:r>
      <w:r w:rsidR="009D14F3" w:rsidRPr="00D679A5">
        <w:t xml:space="preserve">1 Федерального закона </w:t>
      </w:r>
      <w:r w:rsidR="00775DB1" w:rsidRPr="00D679A5">
        <w:t>об обязательном страховании.</w:t>
      </w:r>
    </w:p>
    <w:p w:rsidR="00213C3A" w:rsidRPr="00D679A5" w:rsidRDefault="00213C3A" w:rsidP="003C6B7C">
      <w:pPr>
        <w:tabs>
          <w:tab w:val="left" w:pos="426"/>
        </w:tabs>
        <w:spacing w:line="260" w:lineRule="exact"/>
        <w:ind w:firstLine="709"/>
        <w:rPr>
          <w:sz w:val="24"/>
          <w:szCs w:val="24"/>
        </w:rPr>
      </w:pPr>
      <w:r w:rsidRPr="00D679A5">
        <w:rPr>
          <w:sz w:val="24"/>
          <w:szCs w:val="24"/>
        </w:rPr>
        <w:t>4.</w:t>
      </w:r>
      <w:r w:rsidR="00C05C5A" w:rsidRPr="00D679A5">
        <w:rPr>
          <w:sz w:val="24"/>
          <w:szCs w:val="24"/>
        </w:rPr>
        <w:t>8</w:t>
      </w:r>
      <w:r w:rsidRPr="00D679A5">
        <w:rPr>
          <w:sz w:val="24"/>
          <w:szCs w:val="24"/>
        </w:rPr>
        <w:t>. Франшиза по настоящему договору страхования не предусмотрена.</w:t>
      </w:r>
    </w:p>
    <w:p w:rsidR="00213C3A" w:rsidRPr="00D679A5" w:rsidRDefault="00213C3A" w:rsidP="003C6B7C">
      <w:pPr>
        <w:tabs>
          <w:tab w:val="left" w:pos="426"/>
        </w:tabs>
        <w:spacing w:line="260" w:lineRule="exact"/>
        <w:ind w:firstLine="709"/>
        <w:rPr>
          <w:sz w:val="24"/>
          <w:szCs w:val="24"/>
        </w:rPr>
      </w:pPr>
      <w:r w:rsidRPr="00D679A5">
        <w:rPr>
          <w:sz w:val="24"/>
          <w:szCs w:val="24"/>
        </w:rPr>
        <w:t>4.</w:t>
      </w:r>
      <w:r w:rsidR="00C05C5A" w:rsidRPr="00D679A5">
        <w:rPr>
          <w:sz w:val="24"/>
          <w:szCs w:val="24"/>
        </w:rPr>
        <w:t>9</w:t>
      </w:r>
      <w:r w:rsidRPr="00D679A5">
        <w:rPr>
          <w:sz w:val="24"/>
          <w:szCs w:val="24"/>
        </w:rPr>
        <w:t>.</w:t>
      </w:r>
      <w:r w:rsidR="00775DB1" w:rsidRPr="00D679A5">
        <w:rPr>
          <w:sz w:val="24"/>
          <w:szCs w:val="24"/>
        </w:rPr>
        <w:t xml:space="preserve"> </w:t>
      </w:r>
      <w:r w:rsidRPr="00D679A5">
        <w:rPr>
          <w:sz w:val="24"/>
          <w:szCs w:val="24"/>
        </w:rPr>
        <w:t xml:space="preserve">Ответственность Страховщика при наступлении страхового случая определяется в соответствии с Правилами </w:t>
      </w:r>
      <w:r w:rsidR="00775DB1" w:rsidRPr="00D679A5">
        <w:rPr>
          <w:sz w:val="24"/>
          <w:szCs w:val="24"/>
        </w:rPr>
        <w:t xml:space="preserve">обязательного </w:t>
      </w:r>
      <w:r w:rsidRPr="00D679A5">
        <w:rPr>
          <w:sz w:val="24"/>
          <w:szCs w:val="24"/>
        </w:rPr>
        <w:t>страхования и настоящим договором</w:t>
      </w:r>
      <w:r w:rsidR="00775DB1" w:rsidRPr="00D679A5">
        <w:rPr>
          <w:sz w:val="24"/>
          <w:szCs w:val="24"/>
        </w:rPr>
        <w:t xml:space="preserve"> страхования</w:t>
      </w:r>
      <w:r w:rsidRPr="00D679A5">
        <w:rPr>
          <w:sz w:val="24"/>
          <w:szCs w:val="24"/>
        </w:rPr>
        <w:t>.</w:t>
      </w:r>
    </w:p>
    <w:p w:rsidR="00213C3A" w:rsidRPr="00D679A5" w:rsidRDefault="00213C3A" w:rsidP="003C6B7C">
      <w:pPr>
        <w:pStyle w:val="a8"/>
        <w:spacing w:line="260" w:lineRule="exact"/>
        <w:ind w:firstLine="709"/>
        <w:jc w:val="both"/>
        <w:rPr>
          <w:sz w:val="24"/>
          <w:szCs w:val="24"/>
        </w:rPr>
      </w:pPr>
      <w:r w:rsidRPr="00D679A5">
        <w:rPr>
          <w:sz w:val="24"/>
          <w:szCs w:val="24"/>
        </w:rPr>
        <w:t>4.</w:t>
      </w:r>
      <w:r w:rsidR="00C05C5A" w:rsidRPr="00D679A5">
        <w:rPr>
          <w:sz w:val="24"/>
          <w:szCs w:val="24"/>
        </w:rPr>
        <w:t>10</w:t>
      </w:r>
      <w:r w:rsidRPr="00D679A5">
        <w:rPr>
          <w:sz w:val="24"/>
          <w:szCs w:val="24"/>
        </w:rPr>
        <w:t xml:space="preserve">. После выплаты страхового возмещения страховая сумма по </w:t>
      </w:r>
      <w:r w:rsidR="00775DB1" w:rsidRPr="00D679A5">
        <w:rPr>
          <w:sz w:val="24"/>
          <w:szCs w:val="24"/>
        </w:rPr>
        <w:t>полису обязательного</w:t>
      </w:r>
      <w:r w:rsidRPr="00D679A5">
        <w:rPr>
          <w:sz w:val="24"/>
          <w:szCs w:val="24"/>
        </w:rPr>
        <w:t xml:space="preserve"> страхования не уменьшается на</w:t>
      </w:r>
      <w:r w:rsidR="00775DB1" w:rsidRPr="00D679A5">
        <w:rPr>
          <w:sz w:val="24"/>
          <w:szCs w:val="24"/>
        </w:rPr>
        <w:t xml:space="preserve"> </w:t>
      </w:r>
      <w:r w:rsidRPr="00D679A5">
        <w:rPr>
          <w:sz w:val="24"/>
          <w:szCs w:val="24"/>
        </w:rPr>
        <w:t>величину выплаченного страхового возмещения.</w:t>
      </w:r>
    </w:p>
    <w:p w:rsidR="00213C3A" w:rsidRPr="00D679A5" w:rsidRDefault="00213C3A" w:rsidP="003C6B7C">
      <w:pPr>
        <w:pStyle w:val="a8"/>
        <w:spacing w:line="260" w:lineRule="exact"/>
        <w:ind w:firstLine="709"/>
        <w:rPr>
          <w:sz w:val="24"/>
          <w:szCs w:val="24"/>
          <w:shd w:val="clear" w:color="auto" w:fill="FFFF00"/>
        </w:rPr>
      </w:pPr>
    </w:p>
    <w:p w:rsidR="00213C3A" w:rsidRPr="00D679A5" w:rsidRDefault="00213C3A" w:rsidP="003C6B7C">
      <w:pPr>
        <w:pStyle w:val="a8"/>
        <w:spacing w:line="260" w:lineRule="exact"/>
        <w:ind w:firstLine="709"/>
        <w:rPr>
          <w:b/>
          <w:sz w:val="24"/>
          <w:szCs w:val="24"/>
        </w:rPr>
      </w:pPr>
      <w:r w:rsidRPr="00D679A5">
        <w:rPr>
          <w:b/>
          <w:sz w:val="24"/>
          <w:szCs w:val="24"/>
        </w:rPr>
        <w:t>5. ПРАВА И ОБЯЗАННОСТИ СТОРОН</w:t>
      </w:r>
    </w:p>
    <w:p w:rsidR="00213C3A" w:rsidRPr="00D679A5" w:rsidRDefault="00213C3A" w:rsidP="003C6B7C">
      <w:pPr>
        <w:spacing w:line="260" w:lineRule="exact"/>
        <w:ind w:firstLine="709"/>
        <w:rPr>
          <w:sz w:val="24"/>
          <w:szCs w:val="24"/>
        </w:rPr>
      </w:pPr>
      <w:r w:rsidRPr="00D679A5">
        <w:rPr>
          <w:sz w:val="24"/>
          <w:szCs w:val="24"/>
        </w:rPr>
        <w:t>5.1. Страховщик обязан:</w:t>
      </w:r>
    </w:p>
    <w:p w:rsidR="00213C3A" w:rsidRDefault="00213C3A" w:rsidP="003C6B7C">
      <w:pPr>
        <w:spacing w:line="260" w:lineRule="exact"/>
        <w:ind w:firstLine="709"/>
        <w:rPr>
          <w:sz w:val="24"/>
          <w:szCs w:val="24"/>
        </w:rPr>
      </w:pPr>
      <w:r w:rsidRPr="00D679A5">
        <w:rPr>
          <w:sz w:val="24"/>
          <w:szCs w:val="24"/>
        </w:rPr>
        <w:lastRenderedPageBreak/>
        <w:t>5.1.1. Оформить на каждое транспортное средство, попадающее под действие настоящего договора</w:t>
      </w:r>
      <w:r w:rsidR="00775DB1" w:rsidRPr="00D679A5">
        <w:rPr>
          <w:sz w:val="24"/>
          <w:szCs w:val="24"/>
        </w:rPr>
        <w:t xml:space="preserve"> страхования</w:t>
      </w:r>
      <w:r w:rsidRPr="00D679A5">
        <w:rPr>
          <w:sz w:val="24"/>
          <w:szCs w:val="24"/>
        </w:rPr>
        <w:t>, страховой полис обязательного страхования, выдать 2</w:t>
      </w:r>
      <w:r w:rsidR="00775DB1" w:rsidRPr="00D679A5">
        <w:rPr>
          <w:sz w:val="24"/>
          <w:szCs w:val="24"/>
        </w:rPr>
        <w:t xml:space="preserve"> (два)</w:t>
      </w:r>
      <w:r w:rsidRPr="00D679A5">
        <w:rPr>
          <w:sz w:val="24"/>
          <w:szCs w:val="24"/>
        </w:rPr>
        <w:t xml:space="preserve"> бланка извещения о дорожно-транспортном происшествии по форме, утвержд</w:t>
      </w:r>
      <w:r w:rsidR="00775DB1" w:rsidRPr="00D679A5">
        <w:rPr>
          <w:sz w:val="24"/>
          <w:szCs w:val="24"/>
        </w:rPr>
        <w:t>енной</w:t>
      </w:r>
      <w:r w:rsidRPr="00D679A5">
        <w:rPr>
          <w:sz w:val="24"/>
          <w:szCs w:val="24"/>
        </w:rPr>
        <w:t xml:space="preserve"> Банком </w:t>
      </w:r>
      <w:r w:rsidR="00700142" w:rsidRPr="00D679A5">
        <w:rPr>
          <w:sz w:val="24"/>
          <w:szCs w:val="24"/>
        </w:rPr>
        <w:t>России, и</w:t>
      </w:r>
      <w:r w:rsidR="004900AD" w:rsidRPr="00D679A5">
        <w:rPr>
          <w:sz w:val="24"/>
          <w:szCs w:val="24"/>
        </w:rPr>
        <w:t xml:space="preserve"> перечень представителей </w:t>
      </w:r>
      <w:r w:rsidR="00775DB1" w:rsidRPr="00D679A5">
        <w:rPr>
          <w:sz w:val="24"/>
          <w:szCs w:val="24"/>
        </w:rPr>
        <w:t>С</w:t>
      </w:r>
      <w:r w:rsidR="004900AD" w:rsidRPr="00D679A5">
        <w:rPr>
          <w:sz w:val="24"/>
          <w:szCs w:val="24"/>
        </w:rPr>
        <w:t>траховщика в субъектах Российской Федерации</w:t>
      </w:r>
      <w:r w:rsidR="00775DB1" w:rsidRPr="00D679A5">
        <w:rPr>
          <w:sz w:val="24"/>
          <w:szCs w:val="24"/>
        </w:rPr>
        <w:t>;</w:t>
      </w:r>
    </w:p>
    <w:p w:rsidR="00213C3A" w:rsidRPr="00D679A5" w:rsidRDefault="009133A2" w:rsidP="00062B05">
      <w:pPr>
        <w:spacing w:line="280" w:lineRule="exact"/>
        <w:ind w:firstLine="709"/>
        <w:rPr>
          <w:sz w:val="24"/>
          <w:szCs w:val="24"/>
        </w:rPr>
      </w:pPr>
      <w:r w:rsidRPr="00D679A5">
        <w:rPr>
          <w:sz w:val="24"/>
          <w:szCs w:val="24"/>
        </w:rPr>
        <w:t xml:space="preserve">Страховой полис обязательного страхования и копия подписанного </w:t>
      </w:r>
      <w:r w:rsidR="00775DB1" w:rsidRPr="00D679A5">
        <w:rPr>
          <w:sz w:val="24"/>
          <w:szCs w:val="24"/>
        </w:rPr>
        <w:t>С</w:t>
      </w:r>
      <w:r w:rsidRPr="00D679A5">
        <w:rPr>
          <w:sz w:val="24"/>
          <w:szCs w:val="24"/>
        </w:rPr>
        <w:t xml:space="preserve">трахователем и </w:t>
      </w:r>
      <w:r w:rsidR="00775DB1" w:rsidRPr="00D679A5">
        <w:rPr>
          <w:sz w:val="24"/>
          <w:szCs w:val="24"/>
        </w:rPr>
        <w:t>С</w:t>
      </w:r>
      <w:r w:rsidRPr="00D679A5">
        <w:rPr>
          <w:sz w:val="24"/>
          <w:szCs w:val="24"/>
        </w:rPr>
        <w:t xml:space="preserve">траховщиком (представителем </w:t>
      </w:r>
      <w:r w:rsidR="00775DB1" w:rsidRPr="00D679A5">
        <w:rPr>
          <w:sz w:val="24"/>
          <w:szCs w:val="24"/>
        </w:rPr>
        <w:t>С</w:t>
      </w:r>
      <w:r w:rsidRPr="00D679A5">
        <w:rPr>
          <w:sz w:val="24"/>
          <w:szCs w:val="24"/>
        </w:rPr>
        <w:t xml:space="preserve">траховщика) заявления о заключении договора обязательного страхования выдаются </w:t>
      </w:r>
      <w:r w:rsidR="00775DB1" w:rsidRPr="00D679A5">
        <w:rPr>
          <w:sz w:val="24"/>
          <w:szCs w:val="24"/>
        </w:rPr>
        <w:t>С</w:t>
      </w:r>
      <w:r w:rsidRPr="00D679A5">
        <w:rPr>
          <w:sz w:val="24"/>
          <w:szCs w:val="24"/>
        </w:rPr>
        <w:t xml:space="preserve">траховщиком </w:t>
      </w:r>
      <w:r w:rsidR="00775DB1" w:rsidRPr="00D679A5">
        <w:rPr>
          <w:sz w:val="24"/>
          <w:szCs w:val="24"/>
        </w:rPr>
        <w:t>С</w:t>
      </w:r>
      <w:r w:rsidRPr="00D679A5">
        <w:rPr>
          <w:sz w:val="24"/>
          <w:szCs w:val="24"/>
        </w:rPr>
        <w:t xml:space="preserve">трахователю, обратившемуся с заявлением о заключении договора обязательного страхования и представившему </w:t>
      </w:r>
      <w:r w:rsidR="00775DB1" w:rsidRPr="00D679A5">
        <w:rPr>
          <w:sz w:val="24"/>
          <w:szCs w:val="24"/>
        </w:rPr>
        <w:t>необходимые</w:t>
      </w:r>
      <w:r w:rsidRPr="00D679A5">
        <w:rPr>
          <w:sz w:val="24"/>
          <w:szCs w:val="24"/>
        </w:rPr>
        <w:t xml:space="preserve"> документы, а также исполнившему обязанность по оплате страховой премии, незамедлительно после осуществления указанных действий. При заключении </w:t>
      </w:r>
      <w:r w:rsidR="00775DB1" w:rsidRPr="00D679A5">
        <w:rPr>
          <w:sz w:val="24"/>
          <w:szCs w:val="24"/>
        </w:rPr>
        <w:t>полиса</w:t>
      </w:r>
      <w:r w:rsidRPr="00D679A5">
        <w:rPr>
          <w:sz w:val="24"/>
          <w:szCs w:val="24"/>
        </w:rPr>
        <w:t xml:space="preserve"> обязательного страхования со </w:t>
      </w:r>
      <w:r w:rsidR="00775DB1" w:rsidRPr="00D679A5">
        <w:rPr>
          <w:sz w:val="24"/>
          <w:szCs w:val="24"/>
        </w:rPr>
        <w:t>С</w:t>
      </w:r>
      <w:r w:rsidRPr="00D679A5">
        <w:rPr>
          <w:sz w:val="24"/>
          <w:szCs w:val="24"/>
        </w:rPr>
        <w:t xml:space="preserve">трахователем, являющимся юридическим лицом, страховой полис обязательного страхования может быть выдан в ином порядке, определенном соглашением между </w:t>
      </w:r>
      <w:r w:rsidR="00775DB1" w:rsidRPr="00D679A5">
        <w:rPr>
          <w:sz w:val="24"/>
          <w:szCs w:val="24"/>
        </w:rPr>
        <w:t>таким С</w:t>
      </w:r>
      <w:r w:rsidRPr="00D679A5">
        <w:rPr>
          <w:sz w:val="24"/>
          <w:szCs w:val="24"/>
        </w:rPr>
        <w:t xml:space="preserve">трахователем и </w:t>
      </w:r>
      <w:r w:rsidR="00775DB1" w:rsidRPr="00D679A5">
        <w:rPr>
          <w:sz w:val="24"/>
          <w:szCs w:val="24"/>
        </w:rPr>
        <w:t>Страховщиком;</w:t>
      </w:r>
    </w:p>
    <w:p w:rsidR="00213C3A" w:rsidRPr="00D679A5" w:rsidRDefault="00213C3A" w:rsidP="00062B05">
      <w:pPr>
        <w:spacing w:line="280" w:lineRule="exact"/>
        <w:ind w:firstLine="709"/>
        <w:rPr>
          <w:sz w:val="24"/>
          <w:szCs w:val="24"/>
        </w:rPr>
      </w:pPr>
      <w:r w:rsidRPr="00D679A5">
        <w:rPr>
          <w:sz w:val="24"/>
          <w:szCs w:val="24"/>
        </w:rPr>
        <w:t>5.1.</w:t>
      </w:r>
      <w:r w:rsidR="00C61C92" w:rsidRPr="00D679A5">
        <w:rPr>
          <w:sz w:val="24"/>
          <w:szCs w:val="24"/>
        </w:rPr>
        <w:t>2</w:t>
      </w:r>
      <w:r w:rsidRPr="00D679A5">
        <w:rPr>
          <w:sz w:val="24"/>
          <w:szCs w:val="24"/>
        </w:rPr>
        <w:t xml:space="preserve">. </w:t>
      </w:r>
      <w:r w:rsidR="00775DB1" w:rsidRPr="00D679A5">
        <w:rPr>
          <w:sz w:val="24"/>
          <w:szCs w:val="24"/>
        </w:rPr>
        <w:t>В</w:t>
      </w:r>
      <w:r w:rsidRPr="00D679A5">
        <w:rPr>
          <w:sz w:val="24"/>
          <w:szCs w:val="24"/>
        </w:rPr>
        <w:t xml:space="preserve"> течение срока</w:t>
      </w:r>
      <w:r w:rsidR="006218B1" w:rsidRPr="00D679A5">
        <w:rPr>
          <w:sz w:val="24"/>
          <w:szCs w:val="24"/>
        </w:rPr>
        <w:t>,</w:t>
      </w:r>
      <w:r w:rsidRPr="00D679A5">
        <w:rPr>
          <w:sz w:val="24"/>
          <w:szCs w:val="24"/>
        </w:rPr>
        <w:t xml:space="preserve"> предусмотренного Правилами обязательного страхования, со дня получения заявления о страховой выплате и приложенных </w:t>
      </w:r>
      <w:r w:rsidR="00775DB1" w:rsidRPr="00D679A5">
        <w:rPr>
          <w:sz w:val="24"/>
          <w:szCs w:val="24"/>
        </w:rPr>
        <w:t xml:space="preserve">к нему </w:t>
      </w:r>
      <w:r w:rsidRPr="00D679A5">
        <w:rPr>
          <w:sz w:val="24"/>
          <w:szCs w:val="24"/>
        </w:rPr>
        <w:t>документов обязан составить акт о страховом случае, на основании которого принять решение об осуществлении страховой выплаты, осуществить ее, либо направить потерпевшему письменное извещение о полном или частичном отказе в ее осуществл</w:t>
      </w:r>
      <w:r w:rsidR="00775DB1" w:rsidRPr="00D679A5">
        <w:rPr>
          <w:sz w:val="24"/>
          <w:szCs w:val="24"/>
        </w:rPr>
        <w:t>ении с указанием причин отказа;</w:t>
      </w:r>
    </w:p>
    <w:p w:rsidR="00213C3A" w:rsidRPr="00D679A5" w:rsidRDefault="00213C3A" w:rsidP="00062B05">
      <w:pPr>
        <w:spacing w:line="280" w:lineRule="exact"/>
        <w:ind w:firstLine="709"/>
        <w:rPr>
          <w:sz w:val="24"/>
          <w:szCs w:val="24"/>
        </w:rPr>
      </w:pPr>
      <w:r w:rsidRPr="00D679A5">
        <w:rPr>
          <w:sz w:val="24"/>
          <w:szCs w:val="24"/>
        </w:rPr>
        <w:t>5.1.</w:t>
      </w:r>
      <w:r w:rsidR="00C61C92" w:rsidRPr="00D679A5">
        <w:rPr>
          <w:sz w:val="24"/>
          <w:szCs w:val="24"/>
        </w:rPr>
        <w:t>3</w:t>
      </w:r>
      <w:r w:rsidRPr="00D679A5">
        <w:rPr>
          <w:sz w:val="24"/>
          <w:szCs w:val="24"/>
        </w:rPr>
        <w:t>. Произвести страховую выплату в течение срока</w:t>
      </w:r>
      <w:r w:rsidR="006218B1" w:rsidRPr="00D679A5">
        <w:rPr>
          <w:sz w:val="24"/>
          <w:szCs w:val="24"/>
        </w:rPr>
        <w:t>,</w:t>
      </w:r>
      <w:r w:rsidRPr="00D679A5">
        <w:rPr>
          <w:sz w:val="24"/>
          <w:szCs w:val="24"/>
        </w:rPr>
        <w:t xml:space="preserve"> предусмотренного Прав</w:t>
      </w:r>
      <w:r w:rsidR="00775DB1" w:rsidRPr="00D679A5">
        <w:rPr>
          <w:sz w:val="24"/>
          <w:szCs w:val="24"/>
        </w:rPr>
        <w:t>илами обязательного страхования;</w:t>
      </w:r>
    </w:p>
    <w:p w:rsidR="00213C3A" w:rsidRPr="00D679A5" w:rsidRDefault="00213C3A" w:rsidP="00062B05">
      <w:pPr>
        <w:spacing w:line="280" w:lineRule="exact"/>
        <w:ind w:firstLine="709"/>
        <w:rPr>
          <w:sz w:val="24"/>
          <w:szCs w:val="24"/>
        </w:rPr>
      </w:pPr>
      <w:r w:rsidRPr="00D679A5">
        <w:rPr>
          <w:sz w:val="24"/>
          <w:szCs w:val="24"/>
        </w:rPr>
        <w:t>5.1.</w:t>
      </w:r>
      <w:r w:rsidR="00C61C92" w:rsidRPr="00D679A5">
        <w:rPr>
          <w:sz w:val="24"/>
          <w:szCs w:val="24"/>
        </w:rPr>
        <w:t>4</w:t>
      </w:r>
      <w:r w:rsidRPr="00D679A5">
        <w:rPr>
          <w:sz w:val="24"/>
          <w:szCs w:val="24"/>
        </w:rPr>
        <w:t>. Не разглашать сведения о Страхователе, за исключением случаев, предусмотренных действующим законод</w:t>
      </w:r>
      <w:r w:rsidR="00775DB1" w:rsidRPr="00D679A5">
        <w:rPr>
          <w:sz w:val="24"/>
          <w:szCs w:val="24"/>
        </w:rPr>
        <w:t>ательством Российской Федерации;</w:t>
      </w:r>
    </w:p>
    <w:p w:rsidR="00213C3A" w:rsidRDefault="00213C3A" w:rsidP="00062B05">
      <w:pPr>
        <w:spacing w:line="280" w:lineRule="exact"/>
        <w:ind w:firstLine="709"/>
        <w:rPr>
          <w:sz w:val="24"/>
          <w:szCs w:val="24"/>
        </w:rPr>
      </w:pPr>
      <w:r w:rsidRPr="00D679A5">
        <w:rPr>
          <w:sz w:val="24"/>
          <w:szCs w:val="24"/>
        </w:rPr>
        <w:t>5.1.</w:t>
      </w:r>
      <w:r w:rsidR="00C61C92" w:rsidRPr="00D679A5">
        <w:rPr>
          <w:sz w:val="24"/>
          <w:szCs w:val="24"/>
        </w:rPr>
        <w:t>5</w:t>
      </w:r>
      <w:r w:rsidRPr="00D679A5">
        <w:rPr>
          <w:sz w:val="24"/>
          <w:szCs w:val="24"/>
        </w:rPr>
        <w:t>. Совершать другие действия, предусмотренные действующим законодательством Российской Федерации, Правилами обязательного страхования и настоящим договором</w:t>
      </w:r>
      <w:r w:rsidR="00775DB1" w:rsidRPr="00D679A5">
        <w:rPr>
          <w:sz w:val="24"/>
          <w:szCs w:val="24"/>
        </w:rPr>
        <w:t xml:space="preserve"> страхования</w:t>
      </w:r>
      <w:r w:rsidRPr="00D679A5">
        <w:rPr>
          <w:sz w:val="24"/>
          <w:szCs w:val="24"/>
        </w:rPr>
        <w:t>.</w:t>
      </w:r>
    </w:p>
    <w:p w:rsidR="00336E9D" w:rsidRPr="00D679A5" w:rsidRDefault="00336E9D" w:rsidP="00062B05">
      <w:pPr>
        <w:spacing w:line="280" w:lineRule="exact"/>
        <w:ind w:firstLine="709"/>
        <w:rPr>
          <w:sz w:val="24"/>
          <w:szCs w:val="24"/>
        </w:rPr>
      </w:pPr>
      <w:r>
        <w:rPr>
          <w:sz w:val="24"/>
          <w:szCs w:val="24"/>
        </w:rPr>
        <w:t xml:space="preserve">5.1.6. Не позднее 3 (трёх) рабочих дней, со дня подписания настоящего Договора, предоставить Страхователю счёт на оплату </w:t>
      </w:r>
      <w:r w:rsidRPr="00336E9D">
        <w:rPr>
          <w:sz w:val="24"/>
          <w:szCs w:val="24"/>
        </w:rPr>
        <w:t xml:space="preserve">со ссылкой на настоящий </w:t>
      </w:r>
      <w:r>
        <w:rPr>
          <w:sz w:val="24"/>
          <w:szCs w:val="24"/>
        </w:rPr>
        <w:t>Д</w:t>
      </w:r>
      <w:r w:rsidRPr="00336E9D">
        <w:rPr>
          <w:sz w:val="24"/>
          <w:szCs w:val="24"/>
        </w:rPr>
        <w:t>оговор</w:t>
      </w:r>
      <w:r>
        <w:rPr>
          <w:sz w:val="24"/>
          <w:szCs w:val="24"/>
        </w:rPr>
        <w:t>.</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5.2. Страховщик вправе</w:t>
      </w:r>
      <w:r w:rsidR="00DA4905" w:rsidRPr="00D679A5">
        <w:rPr>
          <w:rFonts w:ascii="Times New Roman" w:hAnsi="Times New Roman" w:cs="Times New Roman"/>
          <w:sz w:val="24"/>
          <w:szCs w:val="24"/>
        </w:rPr>
        <w:t>:</w:t>
      </w:r>
    </w:p>
    <w:p w:rsidR="00213C3A" w:rsidRPr="00D679A5" w:rsidRDefault="00450974" w:rsidP="00062B05">
      <w:pPr>
        <w:pStyle w:val="ConsPlusNormal"/>
        <w:widowControl/>
        <w:spacing w:line="28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5.2.1. </w:t>
      </w:r>
      <w:r w:rsidR="00213C3A" w:rsidRPr="00D679A5">
        <w:rPr>
          <w:rFonts w:ascii="Times New Roman" w:hAnsi="Times New Roman" w:cs="Times New Roman"/>
          <w:sz w:val="24"/>
          <w:szCs w:val="24"/>
        </w:rPr>
        <w:t xml:space="preserve">досрочно прекратить действие договора </w:t>
      </w:r>
      <w:r w:rsidR="00775DB1" w:rsidRPr="00D679A5">
        <w:rPr>
          <w:rFonts w:ascii="Times New Roman" w:hAnsi="Times New Roman" w:cs="Times New Roman"/>
          <w:sz w:val="24"/>
          <w:szCs w:val="24"/>
        </w:rPr>
        <w:t xml:space="preserve">(полиса) </w:t>
      </w:r>
      <w:r w:rsidR="00213C3A" w:rsidRPr="00D679A5">
        <w:rPr>
          <w:rFonts w:ascii="Times New Roman" w:hAnsi="Times New Roman" w:cs="Times New Roman"/>
          <w:sz w:val="24"/>
          <w:szCs w:val="24"/>
        </w:rPr>
        <w:t>обязательного страхования:</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 в случае выявления ложных или неполных сведений, представленных </w:t>
      </w:r>
      <w:r w:rsidR="00775DB1" w:rsidRPr="00D679A5">
        <w:rPr>
          <w:rFonts w:ascii="Times New Roman" w:hAnsi="Times New Roman" w:cs="Times New Roman"/>
          <w:sz w:val="24"/>
          <w:szCs w:val="24"/>
        </w:rPr>
        <w:t>С</w:t>
      </w:r>
      <w:r w:rsidRPr="00D679A5">
        <w:rPr>
          <w:rFonts w:ascii="Times New Roman" w:hAnsi="Times New Roman" w:cs="Times New Roman"/>
          <w:sz w:val="24"/>
          <w:szCs w:val="24"/>
        </w:rPr>
        <w:t>трахователем при заключении договора</w:t>
      </w:r>
      <w:r w:rsidR="00775DB1" w:rsidRPr="00D679A5">
        <w:rPr>
          <w:rFonts w:ascii="Times New Roman" w:hAnsi="Times New Roman" w:cs="Times New Roman"/>
          <w:sz w:val="24"/>
          <w:szCs w:val="24"/>
        </w:rPr>
        <w:t xml:space="preserve"> (полиса)</w:t>
      </w:r>
      <w:r w:rsidRPr="00D679A5">
        <w:rPr>
          <w:rFonts w:ascii="Times New Roman" w:hAnsi="Times New Roman" w:cs="Times New Roman"/>
          <w:sz w:val="24"/>
          <w:szCs w:val="24"/>
        </w:rPr>
        <w:t xml:space="preserve"> обязательного страхования, имеющих существенное значение для определения степени страхового риска;</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иных случаях, предусмотренных законодательством Российской Федерации.</w:t>
      </w:r>
    </w:p>
    <w:p w:rsidR="00213C3A" w:rsidRPr="00D679A5" w:rsidRDefault="00213C3A" w:rsidP="00062B05">
      <w:pPr>
        <w:spacing w:line="280" w:lineRule="exact"/>
        <w:ind w:firstLine="709"/>
        <w:rPr>
          <w:sz w:val="24"/>
          <w:szCs w:val="24"/>
        </w:rPr>
      </w:pPr>
      <w:r w:rsidRPr="00D679A5">
        <w:rPr>
          <w:sz w:val="24"/>
          <w:szCs w:val="24"/>
        </w:rPr>
        <w:t xml:space="preserve">5.2.2. </w:t>
      </w:r>
      <w:r w:rsidR="005105E6" w:rsidRPr="00D679A5">
        <w:rPr>
          <w:sz w:val="24"/>
          <w:szCs w:val="24"/>
        </w:rPr>
        <w:t xml:space="preserve">При получении от страхователя заявления об изменении сведений, указанных в заявлении о заключении договора обязательного страхования и (или) представленных при заключении договора обязательного страхования, требовать уплаты дополнительной страховой премии соразмерно увеличению степени риска исходя из страховых тарифов по обязательному страхованию, действующих на день уплаты дополнительной страховой премии, и при ее уплате обязан внести изменения в </w:t>
      </w:r>
      <w:r w:rsidR="00F43E9B" w:rsidRPr="00D679A5">
        <w:rPr>
          <w:sz w:val="24"/>
          <w:szCs w:val="24"/>
        </w:rPr>
        <w:t>договор (</w:t>
      </w:r>
      <w:r w:rsidR="005105E6" w:rsidRPr="00D679A5">
        <w:rPr>
          <w:sz w:val="24"/>
          <w:szCs w:val="24"/>
        </w:rPr>
        <w:t>полис</w:t>
      </w:r>
      <w:r w:rsidR="00F43E9B" w:rsidRPr="00D679A5">
        <w:rPr>
          <w:sz w:val="24"/>
          <w:szCs w:val="24"/>
        </w:rPr>
        <w:t>)</w:t>
      </w:r>
      <w:r w:rsidR="005105E6" w:rsidRPr="00D679A5">
        <w:rPr>
          <w:sz w:val="24"/>
          <w:szCs w:val="24"/>
        </w:rPr>
        <w:t xml:space="preserve"> обязательного страхования.</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5.2.3. </w:t>
      </w:r>
      <w:r w:rsidR="00F43E9B" w:rsidRPr="00D679A5">
        <w:rPr>
          <w:rFonts w:ascii="Times New Roman" w:hAnsi="Times New Roman" w:cs="Times New Roman"/>
          <w:sz w:val="24"/>
          <w:szCs w:val="24"/>
        </w:rPr>
        <w:t>П</w:t>
      </w:r>
      <w:r w:rsidRPr="00D679A5">
        <w:rPr>
          <w:rFonts w:ascii="Times New Roman" w:hAnsi="Times New Roman" w:cs="Times New Roman"/>
          <w:sz w:val="24"/>
          <w:szCs w:val="24"/>
        </w:rPr>
        <w:t>редъявить к причинившему вред лицу (</w:t>
      </w:r>
      <w:r w:rsidR="00F43E9B" w:rsidRPr="00D679A5">
        <w:rPr>
          <w:rFonts w:ascii="Times New Roman" w:hAnsi="Times New Roman" w:cs="Times New Roman"/>
          <w:sz w:val="24"/>
          <w:szCs w:val="24"/>
        </w:rPr>
        <w:t>С</w:t>
      </w:r>
      <w:r w:rsidRPr="00D679A5">
        <w:rPr>
          <w:rFonts w:ascii="Times New Roman" w:hAnsi="Times New Roman" w:cs="Times New Roman"/>
          <w:sz w:val="24"/>
          <w:szCs w:val="24"/>
        </w:rPr>
        <w:t xml:space="preserve">трахователю или иному лицу, риск ответственности которого застрахован по договору </w:t>
      </w:r>
      <w:r w:rsidR="00F43E9B" w:rsidRPr="00D679A5">
        <w:rPr>
          <w:rFonts w:ascii="Times New Roman" w:hAnsi="Times New Roman" w:cs="Times New Roman"/>
          <w:sz w:val="24"/>
          <w:szCs w:val="24"/>
        </w:rPr>
        <w:t xml:space="preserve">(полису) </w:t>
      </w:r>
      <w:r w:rsidRPr="00D679A5">
        <w:rPr>
          <w:rFonts w:ascii="Times New Roman" w:hAnsi="Times New Roman" w:cs="Times New Roman"/>
          <w:sz w:val="24"/>
          <w:szCs w:val="24"/>
        </w:rPr>
        <w:t xml:space="preserve">обязательного страхования) регрессные требования в размере произведенной </w:t>
      </w:r>
      <w:r w:rsidR="00F43E9B" w:rsidRPr="00D679A5">
        <w:rPr>
          <w:rFonts w:ascii="Times New Roman" w:hAnsi="Times New Roman" w:cs="Times New Roman"/>
          <w:sz w:val="24"/>
          <w:szCs w:val="24"/>
        </w:rPr>
        <w:t>С</w:t>
      </w:r>
      <w:r w:rsidRPr="00D679A5">
        <w:rPr>
          <w:rFonts w:ascii="Times New Roman" w:hAnsi="Times New Roman" w:cs="Times New Roman"/>
          <w:sz w:val="24"/>
          <w:szCs w:val="24"/>
        </w:rPr>
        <w:t>траховщиком страховой выплаты, а также расходов, понесенных при рассмотрении страхового случая, если:</w:t>
      </w:r>
    </w:p>
    <w:p w:rsidR="005105E6" w:rsidRPr="00D679A5" w:rsidRDefault="005105E6" w:rsidP="00062B05">
      <w:pPr>
        <w:pStyle w:val="s1"/>
        <w:shd w:val="clear" w:color="auto" w:fill="FFFFFF"/>
        <w:spacing w:before="0" w:beforeAutospacing="0" w:after="0" w:afterAutospacing="0" w:line="280" w:lineRule="exact"/>
        <w:ind w:firstLine="709"/>
        <w:jc w:val="both"/>
        <w:rPr>
          <w:lang w:eastAsia="ar-SA"/>
        </w:rPr>
      </w:pPr>
      <w:r w:rsidRPr="00D679A5">
        <w:rPr>
          <w:lang w:eastAsia="ar-SA"/>
        </w:rPr>
        <w:t>а) вследствие умысла указанного лица был причинен вред жизни или здоровью потерпевшего;</w:t>
      </w:r>
    </w:p>
    <w:p w:rsidR="005105E6" w:rsidRPr="00D679A5" w:rsidRDefault="005105E6" w:rsidP="00062B05">
      <w:pPr>
        <w:pStyle w:val="s1"/>
        <w:shd w:val="clear" w:color="auto" w:fill="FFFFFF"/>
        <w:spacing w:before="0" w:beforeAutospacing="0" w:after="0" w:afterAutospacing="0" w:line="280" w:lineRule="exact"/>
        <w:ind w:firstLine="709"/>
        <w:jc w:val="both"/>
        <w:rPr>
          <w:lang w:eastAsia="ar-SA"/>
        </w:rPr>
      </w:pPr>
      <w:r w:rsidRPr="00D679A5">
        <w:rPr>
          <w:lang w:eastAsia="ar-SA"/>
        </w:rPr>
        <w:t xml:space="preserve">б) вред был причинен указанным лицом при управлении транспортным средством в состоянии опьянения </w:t>
      </w:r>
      <w:r w:rsidR="00AC7401" w:rsidRPr="00D679A5">
        <w:rPr>
          <w:lang w:eastAsia="ar-SA"/>
        </w:rPr>
        <w:t xml:space="preserve"> </w:t>
      </w:r>
      <w:r w:rsidRPr="00D679A5">
        <w:rPr>
          <w:lang w:eastAsia="ar-SA"/>
        </w:rPr>
        <w:t>(алкогольного, наркотического или иного)</w:t>
      </w:r>
      <w:r w:rsidR="00DA4905" w:rsidRPr="00D679A5">
        <w:rPr>
          <w:lang w:eastAsia="ar-SA"/>
        </w:rPr>
        <w:t xml:space="preserve"> либо указанное лицо не выполнило требование уполномоченного должностного лица о прохождении медицинского освидетельствования на состояние опьянения или оно не выполнило требование </w:t>
      </w:r>
      <w:hyperlink r:id="rId8" w:anchor="/document/1305770/entry/1000" w:history="1">
        <w:r w:rsidR="00DA4905" w:rsidRPr="00D679A5">
          <w:rPr>
            <w:lang w:eastAsia="ar-SA"/>
          </w:rPr>
          <w:t>Правил</w:t>
        </w:r>
      </w:hyperlink>
      <w:r w:rsidR="00DA4905" w:rsidRPr="00D679A5">
        <w:rPr>
          <w:lang w:eastAsia="ar-SA"/>
        </w:rPr>
        <w:t xml:space="preserve"> дорожного движения Российской Федерации о запрещении водителю употреблять алкогольные </w:t>
      </w:r>
      <w:r w:rsidR="00DA4905" w:rsidRPr="00D679A5">
        <w:rPr>
          <w:lang w:eastAsia="ar-SA"/>
        </w:rPr>
        <w:lastRenderedPageBreak/>
        <w:t>напитки, наркотические или психотропные вещества после дорожно-транспортного происшествия, к которому он причастен;</w:t>
      </w:r>
    </w:p>
    <w:p w:rsidR="005105E6" w:rsidRPr="00D679A5" w:rsidRDefault="005105E6" w:rsidP="00062B05">
      <w:pPr>
        <w:pStyle w:val="s1"/>
        <w:shd w:val="clear" w:color="auto" w:fill="FFFFFF"/>
        <w:spacing w:before="0" w:beforeAutospacing="0" w:after="0" w:afterAutospacing="0" w:line="280" w:lineRule="exact"/>
        <w:ind w:firstLine="709"/>
        <w:jc w:val="both"/>
        <w:rPr>
          <w:lang w:eastAsia="ar-SA"/>
        </w:rPr>
      </w:pPr>
      <w:r w:rsidRPr="00D679A5">
        <w:rPr>
          <w:lang w:eastAsia="ar-SA"/>
        </w:rPr>
        <w:t>в) указанное лицо не имело права на управление транспортным средством, при использовании которого им был причинен вред;</w:t>
      </w:r>
    </w:p>
    <w:p w:rsidR="005105E6" w:rsidRPr="00D679A5" w:rsidRDefault="005105E6" w:rsidP="00062B05">
      <w:pPr>
        <w:pStyle w:val="s1"/>
        <w:shd w:val="clear" w:color="auto" w:fill="FFFFFF"/>
        <w:spacing w:before="0" w:beforeAutospacing="0" w:after="0" w:afterAutospacing="0" w:line="280" w:lineRule="exact"/>
        <w:ind w:firstLine="709"/>
        <w:jc w:val="both"/>
        <w:rPr>
          <w:lang w:eastAsia="ar-SA"/>
        </w:rPr>
      </w:pPr>
      <w:r w:rsidRPr="00D679A5">
        <w:rPr>
          <w:lang w:eastAsia="ar-SA"/>
        </w:rPr>
        <w:t>г) указанное лицо скрылось с места дорожно-транспортного происшествия;</w:t>
      </w:r>
    </w:p>
    <w:p w:rsidR="005105E6" w:rsidRPr="00D679A5" w:rsidRDefault="005105E6" w:rsidP="00062B05">
      <w:pPr>
        <w:pStyle w:val="s1"/>
        <w:shd w:val="clear" w:color="auto" w:fill="FFFFFF"/>
        <w:spacing w:before="0" w:beforeAutospacing="0" w:after="0" w:afterAutospacing="0" w:line="280" w:lineRule="exact"/>
        <w:ind w:firstLine="709"/>
        <w:jc w:val="both"/>
        <w:rPr>
          <w:lang w:eastAsia="ar-SA"/>
        </w:rPr>
      </w:pPr>
      <w:r w:rsidRPr="00D679A5">
        <w:rPr>
          <w:lang w:eastAsia="ar-SA"/>
        </w:rPr>
        <w:t xml:space="preserve">д) указанное лицо не включено в </w:t>
      </w:r>
      <w:r w:rsidR="00F43E9B" w:rsidRPr="00D679A5">
        <w:rPr>
          <w:lang w:eastAsia="ar-SA"/>
        </w:rPr>
        <w:t>полис</w:t>
      </w:r>
      <w:r w:rsidRPr="00D679A5">
        <w:rPr>
          <w:lang w:eastAsia="ar-SA"/>
        </w:rPr>
        <w:t xml:space="preserve"> обязательного страхования в качестве лица, допущенного к управлению транспортным средством (при заключении </w:t>
      </w:r>
      <w:r w:rsidR="00F43E9B" w:rsidRPr="00D679A5">
        <w:rPr>
          <w:lang w:eastAsia="ar-SA"/>
        </w:rPr>
        <w:t>полиса</w:t>
      </w:r>
      <w:r w:rsidRPr="00D679A5">
        <w:rPr>
          <w:lang w:eastAsia="ar-SA"/>
        </w:rPr>
        <w:t xml:space="preserve"> обязательного страхования с условием использования транспортного средства только указанными в </w:t>
      </w:r>
      <w:r w:rsidR="00F43E9B" w:rsidRPr="00D679A5">
        <w:rPr>
          <w:lang w:eastAsia="ar-SA"/>
        </w:rPr>
        <w:t>полисе</w:t>
      </w:r>
      <w:r w:rsidRPr="00D679A5">
        <w:rPr>
          <w:lang w:eastAsia="ar-SA"/>
        </w:rPr>
        <w:t xml:space="preserve"> обязательного страхования водителями);</w:t>
      </w:r>
    </w:p>
    <w:p w:rsidR="005105E6" w:rsidRPr="00D679A5" w:rsidRDefault="005105E6" w:rsidP="00062B05">
      <w:pPr>
        <w:pStyle w:val="s1"/>
        <w:shd w:val="clear" w:color="auto" w:fill="FFFFFF"/>
        <w:spacing w:before="0" w:beforeAutospacing="0" w:after="0" w:afterAutospacing="0" w:line="280" w:lineRule="exact"/>
        <w:ind w:firstLine="709"/>
        <w:jc w:val="both"/>
        <w:rPr>
          <w:lang w:eastAsia="ar-SA"/>
        </w:rPr>
      </w:pPr>
      <w:r w:rsidRPr="00D679A5">
        <w:rPr>
          <w:lang w:eastAsia="ar-SA"/>
        </w:rPr>
        <w:t xml:space="preserve">е) страховой случай наступил при использовании указанным лицом транспортного средства в период, не предусмотренный </w:t>
      </w:r>
      <w:r w:rsidR="00F43E9B" w:rsidRPr="00D679A5">
        <w:rPr>
          <w:lang w:eastAsia="ar-SA"/>
        </w:rPr>
        <w:t>полисом</w:t>
      </w:r>
      <w:r w:rsidRPr="00D679A5">
        <w:rPr>
          <w:lang w:eastAsia="ar-SA"/>
        </w:rPr>
        <w:t xml:space="preserve"> обязательного страхования (при заключении </w:t>
      </w:r>
      <w:r w:rsidR="00F43E9B" w:rsidRPr="00D679A5">
        <w:rPr>
          <w:lang w:eastAsia="ar-SA"/>
        </w:rPr>
        <w:t>полиса</w:t>
      </w:r>
      <w:r w:rsidRPr="00D679A5">
        <w:rPr>
          <w:lang w:eastAsia="ar-SA"/>
        </w:rPr>
        <w:t xml:space="preserve"> обязательного страхования с условием использования транспортного средства в период, предусмотренный </w:t>
      </w:r>
      <w:r w:rsidR="00F43E9B" w:rsidRPr="00D679A5">
        <w:rPr>
          <w:lang w:eastAsia="ar-SA"/>
        </w:rPr>
        <w:t xml:space="preserve">полисом </w:t>
      </w:r>
      <w:r w:rsidRPr="00D679A5">
        <w:rPr>
          <w:lang w:eastAsia="ar-SA"/>
        </w:rPr>
        <w:t>обязательного страхования);</w:t>
      </w:r>
    </w:p>
    <w:p w:rsidR="005105E6" w:rsidRPr="00D679A5" w:rsidRDefault="00DA4905" w:rsidP="00062B05">
      <w:pPr>
        <w:pStyle w:val="s1"/>
        <w:shd w:val="clear" w:color="auto" w:fill="FFFFFF"/>
        <w:spacing w:before="0" w:beforeAutospacing="0" w:after="0" w:afterAutospacing="0" w:line="280" w:lineRule="exact"/>
        <w:ind w:firstLine="709"/>
        <w:jc w:val="both"/>
        <w:rPr>
          <w:lang w:eastAsia="ar-SA"/>
        </w:rPr>
      </w:pPr>
      <w:r w:rsidRPr="00D679A5">
        <w:rPr>
          <w:lang w:eastAsia="ar-SA"/>
        </w:rPr>
        <w:t>ж</w:t>
      </w:r>
      <w:r w:rsidR="005105E6" w:rsidRPr="00D679A5">
        <w:rPr>
          <w:lang w:eastAsia="ar-SA"/>
        </w:rPr>
        <w:t>) до истечения 15</w:t>
      </w:r>
      <w:r w:rsidR="00F43E9B" w:rsidRPr="00D679A5">
        <w:rPr>
          <w:lang w:eastAsia="ar-SA"/>
        </w:rPr>
        <w:t xml:space="preserve"> (пятнадцати)</w:t>
      </w:r>
      <w:r w:rsidR="005105E6" w:rsidRPr="00D679A5">
        <w:rPr>
          <w:lang w:eastAsia="ar-SA"/>
        </w:rPr>
        <w:t xml:space="preserve"> календарных дней, за исключением нерабочих праздничных дней, со дня дорожно-транспортного происшествия указанное лицо в случае оформления документов о дорожно-транспортном происшествии без участия уполномоченных на то сотрудников полиции приступило к ремонту или утилизации транспортного средства, при использовании которого им был причинен вред, и (или) не представило по требованию </w:t>
      </w:r>
      <w:r w:rsidR="00F43E9B" w:rsidRPr="00D679A5">
        <w:rPr>
          <w:lang w:eastAsia="ar-SA"/>
        </w:rPr>
        <w:t>С</w:t>
      </w:r>
      <w:r w:rsidR="005105E6" w:rsidRPr="00D679A5">
        <w:rPr>
          <w:lang w:eastAsia="ar-SA"/>
        </w:rPr>
        <w:t>траховщика данное транспортное средство для проведения осмотра и (или) независимой технической экспертизы;</w:t>
      </w:r>
    </w:p>
    <w:p w:rsidR="00103FFC" w:rsidRPr="00D679A5" w:rsidRDefault="00DA4905" w:rsidP="00062B05">
      <w:pPr>
        <w:suppressAutoHyphens w:val="0"/>
        <w:autoSpaceDE w:val="0"/>
        <w:autoSpaceDN w:val="0"/>
        <w:adjustRightInd w:val="0"/>
        <w:spacing w:line="280" w:lineRule="exact"/>
        <w:ind w:firstLine="709"/>
        <w:rPr>
          <w:sz w:val="24"/>
          <w:szCs w:val="24"/>
          <w:lang w:eastAsia="ru-RU"/>
        </w:rPr>
      </w:pPr>
      <w:r w:rsidRPr="00D679A5">
        <w:rPr>
          <w:sz w:val="24"/>
          <w:szCs w:val="24"/>
        </w:rPr>
        <w:t>з</w:t>
      </w:r>
      <w:r w:rsidR="005105E6" w:rsidRPr="00D679A5">
        <w:rPr>
          <w:sz w:val="24"/>
          <w:szCs w:val="24"/>
        </w:rPr>
        <w:t xml:space="preserve">) </w:t>
      </w:r>
      <w:r w:rsidR="00103FFC" w:rsidRPr="00D679A5">
        <w:rPr>
          <w:sz w:val="24"/>
          <w:szCs w:val="24"/>
          <w:lang w:eastAsia="ru-RU"/>
        </w:rPr>
        <w:t xml:space="preserve">на момент наступления страхового случая истек срок действия диагностической карты, содержащей сведения о соответствии транспортного средства обязательным требованиям безопасности транспортных средств, легкового такси, автобуса или грузового автомобиля, предназначенного и оборудованного для перевозок пассажиров, с числом мест для сидения более </w:t>
      </w:r>
      <w:r w:rsidR="00F43E9B" w:rsidRPr="00D679A5">
        <w:rPr>
          <w:sz w:val="24"/>
          <w:szCs w:val="24"/>
          <w:lang w:eastAsia="ru-RU"/>
        </w:rPr>
        <w:t>8 (</w:t>
      </w:r>
      <w:r w:rsidR="00103FFC" w:rsidRPr="00D679A5">
        <w:rPr>
          <w:sz w:val="24"/>
          <w:szCs w:val="24"/>
          <w:lang w:eastAsia="ru-RU"/>
        </w:rPr>
        <w:t>вось</w:t>
      </w:r>
      <w:r w:rsidR="00F43E9B" w:rsidRPr="00D679A5">
        <w:rPr>
          <w:sz w:val="24"/>
          <w:szCs w:val="24"/>
          <w:lang w:eastAsia="ru-RU"/>
        </w:rPr>
        <w:t>ми),</w:t>
      </w:r>
      <w:r w:rsidR="00103FFC" w:rsidRPr="00D679A5">
        <w:rPr>
          <w:sz w:val="24"/>
          <w:szCs w:val="24"/>
          <w:lang w:eastAsia="ru-RU"/>
        </w:rPr>
        <w:t xml:space="preserve"> </w:t>
      </w:r>
      <w:r w:rsidR="00F43E9B" w:rsidRPr="00D679A5">
        <w:rPr>
          <w:sz w:val="24"/>
          <w:szCs w:val="24"/>
          <w:lang w:eastAsia="ru-RU"/>
        </w:rPr>
        <w:t>кроме места для водителя</w:t>
      </w:r>
      <w:r w:rsidR="00103FFC" w:rsidRPr="00D679A5">
        <w:rPr>
          <w:sz w:val="24"/>
          <w:szCs w:val="24"/>
          <w:lang w:eastAsia="ru-RU"/>
        </w:rPr>
        <w:t>, специализированного транспортного средства, предназначенного и оборудованного для перевозок опасных грузов, либо на момент наступления страхового случая, произошедшего вследствие неисправности транспортного средства, истек срок действия диагностической карты;</w:t>
      </w:r>
    </w:p>
    <w:p w:rsidR="00DA4905" w:rsidRPr="00D679A5" w:rsidRDefault="00DA4905" w:rsidP="00062B05">
      <w:pPr>
        <w:pStyle w:val="s1"/>
        <w:shd w:val="clear" w:color="auto" w:fill="FFFFFF"/>
        <w:spacing w:before="0" w:beforeAutospacing="0" w:after="0" w:afterAutospacing="0" w:line="280" w:lineRule="exact"/>
        <w:ind w:firstLine="709"/>
        <w:jc w:val="both"/>
        <w:rPr>
          <w:lang w:eastAsia="ar-SA"/>
        </w:rPr>
      </w:pPr>
      <w:r w:rsidRPr="00D679A5">
        <w:rPr>
          <w:lang w:eastAsia="ar-SA"/>
        </w:rPr>
        <w:t>и</w:t>
      </w:r>
      <w:r w:rsidR="005105E6" w:rsidRPr="00D679A5">
        <w:rPr>
          <w:lang w:eastAsia="ar-SA"/>
        </w:rPr>
        <w:t xml:space="preserve">) </w:t>
      </w:r>
      <w:r w:rsidRPr="00D679A5">
        <w:rPr>
          <w:lang w:eastAsia="ar-SA"/>
        </w:rPr>
        <w:t>владелец транспортного средства при заключении договора</w:t>
      </w:r>
      <w:r w:rsidR="00F43E9B" w:rsidRPr="00D679A5">
        <w:rPr>
          <w:lang w:eastAsia="ar-SA"/>
        </w:rPr>
        <w:t xml:space="preserve"> (полиса)</w:t>
      </w:r>
      <w:r w:rsidRPr="00D679A5">
        <w:rPr>
          <w:lang w:eastAsia="ar-SA"/>
        </w:rPr>
        <w:t xml:space="preserve"> обязательного страхования предоставил </w:t>
      </w:r>
      <w:r w:rsidR="00F43E9B" w:rsidRPr="00D679A5">
        <w:rPr>
          <w:lang w:eastAsia="ar-SA"/>
        </w:rPr>
        <w:t>С</w:t>
      </w:r>
      <w:r w:rsidRPr="00D679A5">
        <w:rPr>
          <w:lang w:eastAsia="ar-SA"/>
        </w:rPr>
        <w:t>траховщику недостоверные сведения, что привело к необоснованному уменьшению размера страховой премии;</w:t>
      </w:r>
    </w:p>
    <w:p w:rsidR="005105E6" w:rsidRPr="00D679A5" w:rsidRDefault="00DA4905" w:rsidP="00062B05">
      <w:pPr>
        <w:pStyle w:val="s1"/>
        <w:shd w:val="clear" w:color="auto" w:fill="FFFFFF"/>
        <w:spacing w:before="0" w:beforeAutospacing="0" w:after="0" w:afterAutospacing="0" w:line="280" w:lineRule="exact"/>
        <w:ind w:firstLine="709"/>
        <w:jc w:val="both"/>
        <w:rPr>
          <w:lang w:eastAsia="ar-SA"/>
        </w:rPr>
      </w:pPr>
      <w:r w:rsidRPr="00D679A5">
        <w:rPr>
          <w:lang w:eastAsia="ar-SA"/>
        </w:rPr>
        <w:t>к) вред был причинен указанным лицом при использовании трансп</w:t>
      </w:r>
      <w:r w:rsidR="00336E9D">
        <w:rPr>
          <w:lang w:eastAsia="ar-SA"/>
        </w:rPr>
        <w:t>ортного средства с прицепом при</w:t>
      </w:r>
      <w:r w:rsidR="00CC3F67">
        <w:rPr>
          <w:lang w:eastAsia="ar-SA"/>
        </w:rPr>
        <w:t xml:space="preserve"> </w:t>
      </w:r>
      <w:r w:rsidRPr="00D679A5">
        <w:rPr>
          <w:lang w:eastAsia="ar-SA"/>
        </w:rPr>
        <w:t xml:space="preserve">условии, что в договоре </w:t>
      </w:r>
      <w:r w:rsidR="00F43E9B" w:rsidRPr="00D679A5">
        <w:rPr>
          <w:lang w:eastAsia="ar-SA"/>
        </w:rPr>
        <w:t xml:space="preserve">(полисе) </w:t>
      </w:r>
      <w:r w:rsidRPr="00D679A5">
        <w:rPr>
          <w:lang w:eastAsia="ar-SA"/>
        </w:rPr>
        <w:t>обязательного страхования отсутствует информация о возможности управления транспортным средством с прицепом, за исключением принадлежащих гражданам прицепов к легковым автомобилям.</w:t>
      </w:r>
    </w:p>
    <w:p w:rsidR="00213C3A" w:rsidRPr="00D679A5" w:rsidRDefault="00213C3A" w:rsidP="00062B05">
      <w:pPr>
        <w:spacing w:line="280" w:lineRule="exact"/>
        <w:ind w:firstLine="709"/>
        <w:rPr>
          <w:sz w:val="24"/>
          <w:szCs w:val="24"/>
        </w:rPr>
      </w:pPr>
      <w:r w:rsidRPr="00D679A5">
        <w:rPr>
          <w:sz w:val="24"/>
          <w:szCs w:val="24"/>
        </w:rPr>
        <w:t>5.3. Страхователь обязан:</w:t>
      </w:r>
    </w:p>
    <w:p w:rsidR="00A02446" w:rsidRPr="00D679A5" w:rsidRDefault="00213C3A" w:rsidP="00062B05">
      <w:pPr>
        <w:spacing w:line="280" w:lineRule="exact"/>
        <w:ind w:firstLine="709"/>
        <w:rPr>
          <w:sz w:val="24"/>
          <w:szCs w:val="24"/>
        </w:rPr>
      </w:pPr>
      <w:r w:rsidRPr="00D679A5">
        <w:rPr>
          <w:sz w:val="24"/>
          <w:szCs w:val="24"/>
        </w:rPr>
        <w:t xml:space="preserve">5.3.1. Заполнить </w:t>
      </w:r>
      <w:r w:rsidR="00F43E9B" w:rsidRPr="00D679A5">
        <w:rPr>
          <w:sz w:val="24"/>
          <w:szCs w:val="24"/>
        </w:rPr>
        <w:t>З</w:t>
      </w:r>
      <w:r w:rsidRPr="00D679A5">
        <w:rPr>
          <w:sz w:val="24"/>
          <w:szCs w:val="24"/>
        </w:rPr>
        <w:t>аявление о заключении договора обязательного страхования</w:t>
      </w:r>
      <w:r w:rsidR="00A02446" w:rsidRPr="00D679A5">
        <w:rPr>
          <w:sz w:val="24"/>
          <w:szCs w:val="24"/>
        </w:rPr>
        <w:t>.</w:t>
      </w:r>
      <w:r w:rsidRPr="00D679A5">
        <w:rPr>
          <w:sz w:val="24"/>
          <w:szCs w:val="24"/>
        </w:rPr>
        <w:t xml:space="preserve"> </w:t>
      </w:r>
    </w:p>
    <w:p w:rsidR="00213C3A" w:rsidRPr="00D679A5" w:rsidRDefault="00213C3A" w:rsidP="00062B05">
      <w:pPr>
        <w:spacing w:line="280" w:lineRule="exact"/>
        <w:ind w:firstLine="709"/>
        <w:rPr>
          <w:sz w:val="24"/>
          <w:szCs w:val="24"/>
        </w:rPr>
      </w:pPr>
      <w:r w:rsidRPr="00D679A5">
        <w:rPr>
          <w:sz w:val="24"/>
          <w:szCs w:val="24"/>
        </w:rPr>
        <w:t>5.3.2. Предоставить Страховщику следующие документы или их копии:</w:t>
      </w:r>
    </w:p>
    <w:p w:rsidR="00103FFC" w:rsidRPr="00D679A5" w:rsidRDefault="00103FFC" w:rsidP="00062B05">
      <w:pPr>
        <w:suppressAutoHyphens w:val="0"/>
        <w:autoSpaceDE w:val="0"/>
        <w:autoSpaceDN w:val="0"/>
        <w:adjustRightInd w:val="0"/>
        <w:spacing w:line="280" w:lineRule="exact"/>
        <w:ind w:firstLine="709"/>
        <w:rPr>
          <w:sz w:val="24"/>
          <w:szCs w:val="24"/>
          <w:lang w:eastAsia="ru-RU"/>
        </w:rPr>
      </w:pPr>
      <w:r w:rsidRPr="00D679A5">
        <w:rPr>
          <w:sz w:val="24"/>
          <w:szCs w:val="24"/>
        </w:rPr>
        <w:t xml:space="preserve">- </w:t>
      </w:r>
      <w:r w:rsidRPr="00D679A5">
        <w:rPr>
          <w:sz w:val="24"/>
          <w:szCs w:val="24"/>
          <w:lang w:eastAsia="ru-RU"/>
        </w:rPr>
        <w:t>свидетельство о постановке на учет в налоговом органе;</w:t>
      </w:r>
    </w:p>
    <w:p w:rsidR="00213C3A" w:rsidRPr="00D679A5" w:rsidRDefault="00213C3A" w:rsidP="00062B05">
      <w:pPr>
        <w:pStyle w:val="ConsNormal"/>
        <w:spacing w:line="280" w:lineRule="exact"/>
        <w:ind w:right="0" w:firstLine="709"/>
        <w:jc w:val="both"/>
        <w:rPr>
          <w:rFonts w:ascii="Times New Roman" w:hAnsi="Times New Roman" w:cs="Times New Roman"/>
          <w:sz w:val="24"/>
          <w:szCs w:val="24"/>
        </w:rPr>
      </w:pPr>
      <w:r w:rsidRPr="00D679A5">
        <w:rPr>
          <w:rFonts w:ascii="Times New Roman" w:hAnsi="Times New Roman" w:cs="Times New Roman"/>
          <w:sz w:val="24"/>
          <w:szCs w:val="24"/>
        </w:rPr>
        <w:t>-  </w:t>
      </w:r>
      <w:r w:rsidR="009D5E67" w:rsidRPr="00D679A5">
        <w:rPr>
          <w:rFonts w:ascii="Times New Roman" w:hAnsi="Times New Roman" w:cs="Times New Roman"/>
          <w:sz w:val="24"/>
          <w:szCs w:val="24"/>
        </w:rPr>
        <w:t>регистрационный документ, выданный органом, осуществляющим государственную регистрацию транспортного средства (свидетельство о государственной регистрации транспортного средства или свидетельство о регистрации машины), либо паспорт транспортного средства или паспорт самоходной машины и других видов техники при заключении договора обязательного страхования до государственной регистрации транспортного средства</w:t>
      </w:r>
      <w:r w:rsidRPr="00D679A5">
        <w:rPr>
          <w:rFonts w:ascii="Times New Roman" w:hAnsi="Times New Roman" w:cs="Times New Roman"/>
          <w:sz w:val="24"/>
          <w:szCs w:val="24"/>
        </w:rPr>
        <w:t xml:space="preserve">; </w:t>
      </w:r>
    </w:p>
    <w:p w:rsidR="00103FFC" w:rsidRPr="00D679A5" w:rsidRDefault="00103FFC" w:rsidP="00336E9D">
      <w:pPr>
        <w:suppressAutoHyphens w:val="0"/>
        <w:autoSpaceDE w:val="0"/>
        <w:autoSpaceDN w:val="0"/>
        <w:adjustRightInd w:val="0"/>
        <w:spacing w:line="280" w:lineRule="exact"/>
        <w:ind w:firstLine="709"/>
        <w:rPr>
          <w:sz w:val="24"/>
          <w:szCs w:val="24"/>
          <w:lang w:eastAsia="ru-RU"/>
        </w:rPr>
      </w:pPr>
      <w:r w:rsidRPr="00D679A5">
        <w:rPr>
          <w:sz w:val="24"/>
          <w:szCs w:val="24"/>
        </w:rPr>
        <w:t xml:space="preserve">- </w:t>
      </w:r>
      <w:r w:rsidRPr="00D679A5">
        <w:rPr>
          <w:sz w:val="24"/>
          <w:szCs w:val="24"/>
          <w:lang w:eastAsia="ru-RU"/>
        </w:rPr>
        <w:t xml:space="preserve">документ, подтверждающий право собственности на транспортное средство (в случае, если договор </w:t>
      </w:r>
      <w:r w:rsidR="00F43E9B" w:rsidRPr="00D679A5">
        <w:rPr>
          <w:sz w:val="24"/>
          <w:szCs w:val="24"/>
          <w:lang w:eastAsia="ru-RU"/>
        </w:rPr>
        <w:t xml:space="preserve">(полис) </w:t>
      </w:r>
      <w:r w:rsidRPr="00D679A5">
        <w:rPr>
          <w:sz w:val="24"/>
          <w:szCs w:val="24"/>
          <w:lang w:eastAsia="ru-RU"/>
        </w:rPr>
        <w:t xml:space="preserve">обязательного страхования заключается в отношении незарегистрированного транспортного средства), либо документ, подтверждающий право владения транспортным средством (в случае, если договор </w:t>
      </w:r>
      <w:r w:rsidR="00F43E9B" w:rsidRPr="00D679A5">
        <w:rPr>
          <w:sz w:val="24"/>
          <w:szCs w:val="24"/>
          <w:lang w:eastAsia="ru-RU"/>
        </w:rPr>
        <w:t xml:space="preserve">(полис) </w:t>
      </w:r>
      <w:r w:rsidRPr="00D679A5">
        <w:rPr>
          <w:sz w:val="24"/>
          <w:szCs w:val="24"/>
          <w:lang w:eastAsia="ru-RU"/>
        </w:rPr>
        <w:t>обязательного страхования заключается в отношении арендованного транспортного средства).</w:t>
      </w:r>
    </w:p>
    <w:p w:rsidR="00213C3A" w:rsidRPr="00D679A5" w:rsidRDefault="00213C3A" w:rsidP="00062B05">
      <w:pPr>
        <w:spacing w:line="280" w:lineRule="exact"/>
        <w:ind w:firstLine="709"/>
        <w:rPr>
          <w:sz w:val="24"/>
          <w:szCs w:val="24"/>
        </w:rPr>
      </w:pPr>
      <w:r w:rsidRPr="00D679A5">
        <w:rPr>
          <w:sz w:val="24"/>
          <w:szCs w:val="24"/>
        </w:rPr>
        <w:lastRenderedPageBreak/>
        <w:t xml:space="preserve">5.3.3. </w:t>
      </w:r>
      <w:r w:rsidR="00F43E9B" w:rsidRPr="00D679A5">
        <w:rPr>
          <w:sz w:val="24"/>
          <w:szCs w:val="24"/>
        </w:rPr>
        <w:t>С</w:t>
      </w:r>
      <w:r w:rsidRPr="00D679A5">
        <w:rPr>
          <w:sz w:val="24"/>
          <w:szCs w:val="24"/>
        </w:rPr>
        <w:t xml:space="preserve">ообщить Страховщику в течение 3 </w:t>
      </w:r>
      <w:r w:rsidR="00F43E9B" w:rsidRPr="00D679A5">
        <w:rPr>
          <w:sz w:val="24"/>
          <w:szCs w:val="24"/>
        </w:rPr>
        <w:t xml:space="preserve">(трех) </w:t>
      </w:r>
      <w:r w:rsidRPr="00D679A5">
        <w:rPr>
          <w:sz w:val="24"/>
          <w:szCs w:val="24"/>
        </w:rPr>
        <w:t>рабочих дней после государственной регистрации транспортного средства и получения государственного регистрационного знака его номер, если к моменту заключения договора</w:t>
      </w:r>
      <w:r w:rsidR="00F43E9B" w:rsidRPr="00D679A5">
        <w:rPr>
          <w:sz w:val="24"/>
          <w:szCs w:val="24"/>
        </w:rPr>
        <w:t xml:space="preserve"> (полиса)</w:t>
      </w:r>
      <w:r w:rsidRPr="00D679A5">
        <w:rPr>
          <w:sz w:val="24"/>
          <w:szCs w:val="24"/>
        </w:rPr>
        <w:t xml:space="preserve"> </w:t>
      </w:r>
      <w:r w:rsidR="00F43E9B" w:rsidRPr="00D679A5">
        <w:rPr>
          <w:sz w:val="24"/>
          <w:szCs w:val="24"/>
        </w:rPr>
        <w:t xml:space="preserve">страхования </w:t>
      </w:r>
      <w:r w:rsidRPr="00D679A5">
        <w:rPr>
          <w:sz w:val="24"/>
          <w:szCs w:val="24"/>
        </w:rPr>
        <w:t>транспортное средство не прошло государственную регистрацию в установленном порядке.</w:t>
      </w:r>
    </w:p>
    <w:p w:rsidR="00213C3A" w:rsidRPr="00D679A5" w:rsidRDefault="00213C3A" w:rsidP="00062B05">
      <w:pPr>
        <w:spacing w:line="280" w:lineRule="exact"/>
        <w:ind w:firstLine="709"/>
        <w:rPr>
          <w:sz w:val="24"/>
          <w:szCs w:val="24"/>
        </w:rPr>
      </w:pPr>
      <w:r w:rsidRPr="00D679A5">
        <w:rPr>
          <w:sz w:val="24"/>
          <w:szCs w:val="24"/>
        </w:rPr>
        <w:t xml:space="preserve">5.3.4. Уплатить страховую премию в размере, </w:t>
      </w:r>
      <w:r w:rsidR="007D2880" w:rsidRPr="00D679A5">
        <w:rPr>
          <w:sz w:val="24"/>
          <w:szCs w:val="24"/>
        </w:rPr>
        <w:t>указанном</w:t>
      </w:r>
      <w:r w:rsidRPr="00D679A5">
        <w:rPr>
          <w:sz w:val="24"/>
          <w:szCs w:val="24"/>
        </w:rPr>
        <w:t xml:space="preserve"> в п. 3.</w:t>
      </w:r>
      <w:r w:rsidR="001A1F0C" w:rsidRPr="00D679A5">
        <w:rPr>
          <w:sz w:val="24"/>
          <w:szCs w:val="24"/>
        </w:rPr>
        <w:t>4</w:t>
      </w:r>
      <w:r w:rsidRPr="00D679A5">
        <w:rPr>
          <w:sz w:val="24"/>
          <w:szCs w:val="24"/>
        </w:rPr>
        <w:t>. настоящего договора</w:t>
      </w:r>
      <w:r w:rsidR="007D2880" w:rsidRPr="00D679A5">
        <w:rPr>
          <w:sz w:val="24"/>
          <w:szCs w:val="24"/>
        </w:rPr>
        <w:t xml:space="preserve"> страхования</w:t>
      </w:r>
      <w:r w:rsidRPr="00D679A5">
        <w:rPr>
          <w:sz w:val="24"/>
          <w:szCs w:val="24"/>
        </w:rPr>
        <w:t>.</w:t>
      </w:r>
    </w:p>
    <w:p w:rsidR="00213C3A" w:rsidRPr="00D679A5" w:rsidRDefault="00213C3A" w:rsidP="00062B05">
      <w:pPr>
        <w:spacing w:line="280" w:lineRule="exact"/>
        <w:ind w:firstLine="709"/>
        <w:rPr>
          <w:sz w:val="24"/>
          <w:szCs w:val="24"/>
        </w:rPr>
      </w:pPr>
      <w:r w:rsidRPr="00D679A5">
        <w:rPr>
          <w:sz w:val="24"/>
          <w:szCs w:val="24"/>
        </w:rPr>
        <w:t xml:space="preserve">5.3.5. </w:t>
      </w:r>
      <w:r w:rsidR="005466AC" w:rsidRPr="00D679A5">
        <w:rPr>
          <w:sz w:val="24"/>
          <w:szCs w:val="24"/>
        </w:rPr>
        <w:t>Н</w:t>
      </w:r>
      <w:r w:rsidRPr="00D679A5">
        <w:rPr>
          <w:sz w:val="24"/>
          <w:szCs w:val="24"/>
        </w:rPr>
        <w:t>езамедлительно сообщать в письменной форме Страховщику об изменении сведений, указанных в заявлении о заключении договора обязательного страхования.</w:t>
      </w:r>
    </w:p>
    <w:p w:rsidR="00213C3A" w:rsidRPr="00D679A5" w:rsidRDefault="00213C3A" w:rsidP="00062B05">
      <w:pPr>
        <w:spacing w:line="280" w:lineRule="exact"/>
        <w:ind w:firstLine="709"/>
        <w:rPr>
          <w:sz w:val="24"/>
          <w:szCs w:val="24"/>
        </w:rPr>
      </w:pPr>
      <w:r w:rsidRPr="00D679A5">
        <w:rPr>
          <w:sz w:val="24"/>
          <w:szCs w:val="24"/>
        </w:rPr>
        <w:t>5.3.6. Довести до сведения лиц, допущенных к управлению транспортным средством, требования Правил обязательного страхования и настоящего договора</w:t>
      </w:r>
      <w:r w:rsidR="005466AC" w:rsidRPr="00D679A5">
        <w:rPr>
          <w:sz w:val="24"/>
          <w:szCs w:val="24"/>
        </w:rPr>
        <w:t xml:space="preserve"> страхования</w:t>
      </w:r>
      <w:r w:rsidRPr="00D679A5">
        <w:rPr>
          <w:sz w:val="24"/>
          <w:szCs w:val="24"/>
        </w:rPr>
        <w:t>.</w:t>
      </w:r>
    </w:p>
    <w:p w:rsidR="00213C3A" w:rsidRPr="00D679A5" w:rsidRDefault="00213C3A" w:rsidP="00062B05">
      <w:pPr>
        <w:spacing w:line="280" w:lineRule="exact"/>
        <w:ind w:firstLine="709"/>
        <w:rPr>
          <w:sz w:val="24"/>
          <w:szCs w:val="24"/>
        </w:rPr>
      </w:pPr>
      <w:r w:rsidRPr="00D679A5">
        <w:rPr>
          <w:sz w:val="24"/>
          <w:szCs w:val="24"/>
        </w:rPr>
        <w:t xml:space="preserve">5.3.7. </w:t>
      </w:r>
      <w:r w:rsidR="005466AC" w:rsidRPr="00D679A5">
        <w:rPr>
          <w:sz w:val="24"/>
          <w:szCs w:val="24"/>
        </w:rPr>
        <w:t>П</w:t>
      </w:r>
      <w:r w:rsidRPr="00D679A5">
        <w:rPr>
          <w:sz w:val="24"/>
          <w:szCs w:val="24"/>
        </w:rPr>
        <w:t>редставить Страховщику надлежащим образом оформленную доверенность на право ведения дел со Страховщиком с указанием банковских реквизитов Страхователя</w:t>
      </w:r>
      <w:r w:rsidR="005466AC" w:rsidRPr="00D679A5">
        <w:rPr>
          <w:sz w:val="24"/>
          <w:szCs w:val="24"/>
        </w:rPr>
        <w:t xml:space="preserve"> (для полномочного представителя Страхователя - юридического лица).</w:t>
      </w:r>
    </w:p>
    <w:p w:rsidR="00213C3A" w:rsidRPr="00D679A5" w:rsidRDefault="00213C3A" w:rsidP="00062B05">
      <w:pPr>
        <w:spacing w:line="280" w:lineRule="exact"/>
        <w:ind w:firstLine="709"/>
        <w:rPr>
          <w:sz w:val="24"/>
          <w:szCs w:val="24"/>
        </w:rPr>
      </w:pPr>
      <w:r w:rsidRPr="00D679A5">
        <w:rPr>
          <w:sz w:val="24"/>
          <w:szCs w:val="24"/>
        </w:rPr>
        <w:t>5.3.8. Представить Страховщику всю доступную ему информацию и документацию, позволяющую судить о причинах, характере и размере причиненного вреда.</w:t>
      </w:r>
    </w:p>
    <w:p w:rsidR="00336E9D" w:rsidRDefault="00213C3A" w:rsidP="00336E9D">
      <w:pPr>
        <w:pStyle w:val="a8"/>
        <w:spacing w:line="280" w:lineRule="exact"/>
        <w:ind w:firstLine="709"/>
        <w:jc w:val="both"/>
        <w:rPr>
          <w:sz w:val="24"/>
          <w:szCs w:val="24"/>
        </w:rPr>
      </w:pPr>
      <w:r w:rsidRPr="00D679A5">
        <w:rPr>
          <w:sz w:val="24"/>
          <w:szCs w:val="24"/>
        </w:rPr>
        <w:t>5.3.</w:t>
      </w:r>
      <w:r w:rsidR="001A1F0C" w:rsidRPr="00D679A5">
        <w:rPr>
          <w:sz w:val="24"/>
          <w:szCs w:val="24"/>
        </w:rPr>
        <w:t>9</w:t>
      </w:r>
      <w:r w:rsidRPr="00D679A5">
        <w:rPr>
          <w:sz w:val="24"/>
          <w:szCs w:val="24"/>
        </w:rPr>
        <w:t xml:space="preserve">. </w:t>
      </w:r>
      <w:r w:rsidR="005466AC" w:rsidRPr="00D679A5">
        <w:rPr>
          <w:sz w:val="24"/>
          <w:szCs w:val="24"/>
        </w:rPr>
        <w:t>П</w:t>
      </w:r>
      <w:r w:rsidRPr="00D679A5">
        <w:rPr>
          <w:sz w:val="24"/>
          <w:szCs w:val="24"/>
        </w:rPr>
        <w:t xml:space="preserve">о требованию </w:t>
      </w:r>
      <w:r w:rsidR="005466AC" w:rsidRPr="00D679A5">
        <w:rPr>
          <w:sz w:val="24"/>
          <w:szCs w:val="24"/>
        </w:rPr>
        <w:t>С</w:t>
      </w:r>
      <w:r w:rsidRPr="00D679A5">
        <w:rPr>
          <w:sz w:val="24"/>
          <w:szCs w:val="24"/>
        </w:rPr>
        <w:t>траховщика предоставить транспортное</w:t>
      </w:r>
      <w:r w:rsidR="001F62C9" w:rsidRPr="00D679A5">
        <w:rPr>
          <w:sz w:val="24"/>
          <w:szCs w:val="24"/>
        </w:rPr>
        <w:t xml:space="preserve"> </w:t>
      </w:r>
      <w:r w:rsidRPr="00D679A5">
        <w:rPr>
          <w:sz w:val="24"/>
          <w:szCs w:val="24"/>
        </w:rPr>
        <w:t>средство</w:t>
      </w:r>
      <w:r w:rsidR="001F62C9" w:rsidRPr="00D679A5">
        <w:rPr>
          <w:sz w:val="24"/>
          <w:szCs w:val="24"/>
        </w:rPr>
        <w:t>,</w:t>
      </w:r>
      <w:r w:rsidRPr="00D679A5">
        <w:rPr>
          <w:sz w:val="24"/>
          <w:szCs w:val="24"/>
        </w:rPr>
        <w:t xml:space="preserve"> которым был причинен вред</w:t>
      </w:r>
      <w:r w:rsidR="001F62C9" w:rsidRPr="00D679A5">
        <w:rPr>
          <w:sz w:val="24"/>
          <w:szCs w:val="24"/>
        </w:rPr>
        <w:t>,</w:t>
      </w:r>
      <w:r w:rsidRPr="00D679A5">
        <w:rPr>
          <w:sz w:val="24"/>
          <w:szCs w:val="24"/>
        </w:rPr>
        <w:t xml:space="preserve"> для организации независимой экспертизы. Порядок и сроки организации независимой экспертизы осуществляются в соответствии с Правилами обязательного страхования.</w:t>
      </w:r>
    </w:p>
    <w:p w:rsidR="00336E9D" w:rsidRDefault="00336E9D" w:rsidP="00336E9D">
      <w:pPr>
        <w:pStyle w:val="a9"/>
        <w:ind w:firstLine="720"/>
        <w:rPr>
          <w:b w:val="0"/>
          <w:i w:val="0"/>
          <w:sz w:val="24"/>
          <w:szCs w:val="24"/>
        </w:rPr>
      </w:pPr>
      <w:r>
        <w:rPr>
          <w:b w:val="0"/>
          <w:i w:val="0"/>
          <w:sz w:val="24"/>
          <w:szCs w:val="24"/>
        </w:rPr>
        <w:t xml:space="preserve">5.3.10. </w:t>
      </w:r>
      <w:r w:rsidRPr="00336E9D">
        <w:rPr>
          <w:b w:val="0"/>
          <w:i w:val="0"/>
          <w:sz w:val="24"/>
          <w:szCs w:val="24"/>
        </w:rPr>
        <w:t xml:space="preserve">Не позднее 5 (пяти) рабочих дней, со дня получения от </w:t>
      </w:r>
      <w:r>
        <w:rPr>
          <w:b w:val="0"/>
          <w:i w:val="0"/>
          <w:sz w:val="24"/>
          <w:szCs w:val="24"/>
        </w:rPr>
        <w:t>Страховщика</w:t>
      </w:r>
      <w:r w:rsidRPr="00336E9D">
        <w:rPr>
          <w:b w:val="0"/>
          <w:i w:val="0"/>
          <w:sz w:val="24"/>
          <w:szCs w:val="24"/>
        </w:rPr>
        <w:t xml:space="preserve"> </w:t>
      </w:r>
      <w:r>
        <w:rPr>
          <w:b w:val="0"/>
          <w:i w:val="0"/>
          <w:sz w:val="24"/>
          <w:szCs w:val="24"/>
        </w:rPr>
        <w:t xml:space="preserve">страхового полиса </w:t>
      </w:r>
      <w:r w:rsidRPr="00336E9D">
        <w:rPr>
          <w:b w:val="0"/>
          <w:i w:val="0"/>
          <w:sz w:val="24"/>
          <w:szCs w:val="24"/>
        </w:rPr>
        <w:t>осуществ</w:t>
      </w:r>
      <w:r>
        <w:rPr>
          <w:b w:val="0"/>
          <w:i w:val="0"/>
          <w:sz w:val="24"/>
          <w:szCs w:val="24"/>
        </w:rPr>
        <w:t>ить</w:t>
      </w:r>
      <w:r w:rsidRPr="00336E9D">
        <w:rPr>
          <w:b w:val="0"/>
          <w:i w:val="0"/>
          <w:sz w:val="24"/>
          <w:szCs w:val="24"/>
        </w:rPr>
        <w:t xml:space="preserve"> приемку оказанных услуг по настоящему Договору на предмет соответствия условиям, изложенным в настоящем Договоре</w:t>
      </w:r>
      <w:r>
        <w:rPr>
          <w:b w:val="0"/>
          <w:i w:val="0"/>
          <w:sz w:val="24"/>
          <w:szCs w:val="24"/>
        </w:rPr>
        <w:t>.</w:t>
      </w:r>
    </w:p>
    <w:p w:rsidR="00450974" w:rsidRPr="00336E9D" w:rsidRDefault="00450974" w:rsidP="00336E9D">
      <w:pPr>
        <w:pStyle w:val="a9"/>
        <w:ind w:firstLine="720"/>
        <w:rPr>
          <w:b w:val="0"/>
          <w:i w:val="0"/>
          <w:sz w:val="24"/>
          <w:szCs w:val="24"/>
        </w:rPr>
      </w:pPr>
      <w:r>
        <w:rPr>
          <w:b w:val="0"/>
          <w:i w:val="0"/>
          <w:sz w:val="24"/>
          <w:szCs w:val="24"/>
        </w:rPr>
        <w:t>5.3.11.</w:t>
      </w:r>
      <w:r w:rsidRPr="00450974">
        <w:rPr>
          <w:b w:val="0"/>
          <w:i w:val="0"/>
          <w:sz w:val="24"/>
          <w:szCs w:val="24"/>
        </w:rPr>
        <w:t xml:space="preserve"> В случае получения </w:t>
      </w:r>
      <w:r w:rsidR="00FE31B2">
        <w:rPr>
          <w:b w:val="0"/>
          <w:i w:val="0"/>
          <w:sz w:val="24"/>
          <w:szCs w:val="24"/>
        </w:rPr>
        <w:t>Страховщико</w:t>
      </w:r>
      <w:r w:rsidRPr="00450974">
        <w:rPr>
          <w:b w:val="0"/>
          <w:i w:val="0"/>
          <w:sz w:val="24"/>
          <w:szCs w:val="24"/>
        </w:rPr>
        <w:t xml:space="preserve">м мотивированного отказа от принятия </w:t>
      </w:r>
      <w:r w:rsidR="00FE31B2">
        <w:rPr>
          <w:b w:val="0"/>
          <w:i w:val="0"/>
          <w:sz w:val="24"/>
          <w:szCs w:val="24"/>
        </w:rPr>
        <w:t>Страхователем</w:t>
      </w:r>
      <w:r w:rsidRPr="00450974">
        <w:rPr>
          <w:b w:val="0"/>
          <w:i w:val="0"/>
          <w:sz w:val="24"/>
          <w:szCs w:val="24"/>
        </w:rPr>
        <w:t xml:space="preserve"> оказанных услуг, </w:t>
      </w:r>
      <w:r w:rsidR="00FE31B2">
        <w:rPr>
          <w:b w:val="0"/>
          <w:i w:val="0"/>
          <w:sz w:val="24"/>
          <w:szCs w:val="24"/>
        </w:rPr>
        <w:t>Страховщик</w:t>
      </w:r>
      <w:r w:rsidRPr="00450974">
        <w:rPr>
          <w:b w:val="0"/>
          <w:i w:val="0"/>
          <w:sz w:val="24"/>
          <w:szCs w:val="24"/>
        </w:rPr>
        <w:t xml:space="preserve"> устраняет все недостатки своими силами и за свой счет в сроки, указанные </w:t>
      </w:r>
      <w:r w:rsidR="00FE31B2">
        <w:rPr>
          <w:b w:val="0"/>
          <w:i w:val="0"/>
          <w:sz w:val="24"/>
          <w:szCs w:val="24"/>
        </w:rPr>
        <w:t>Страхователем</w:t>
      </w:r>
      <w:r w:rsidRPr="00450974">
        <w:rPr>
          <w:b w:val="0"/>
          <w:i w:val="0"/>
          <w:sz w:val="24"/>
          <w:szCs w:val="24"/>
        </w:rPr>
        <w:t>.</w:t>
      </w:r>
    </w:p>
    <w:p w:rsidR="00213C3A" w:rsidRDefault="00213C3A" w:rsidP="00336E9D">
      <w:pPr>
        <w:pStyle w:val="a8"/>
        <w:spacing w:line="280" w:lineRule="exact"/>
        <w:ind w:firstLine="709"/>
        <w:jc w:val="both"/>
        <w:rPr>
          <w:sz w:val="24"/>
          <w:szCs w:val="24"/>
        </w:rPr>
      </w:pPr>
      <w:r w:rsidRPr="00D679A5">
        <w:rPr>
          <w:sz w:val="24"/>
          <w:szCs w:val="24"/>
        </w:rPr>
        <w:t>5.4. Страхователь вправе</w:t>
      </w:r>
      <w:r w:rsidR="00366A48" w:rsidRPr="00D679A5">
        <w:rPr>
          <w:sz w:val="24"/>
          <w:szCs w:val="24"/>
        </w:rPr>
        <w:t>:</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5.4.1. досрочно прекратить действие договора </w:t>
      </w:r>
      <w:r w:rsidR="005466AC" w:rsidRPr="00D679A5">
        <w:rPr>
          <w:rFonts w:ascii="Times New Roman" w:hAnsi="Times New Roman" w:cs="Times New Roman"/>
          <w:sz w:val="24"/>
          <w:szCs w:val="24"/>
        </w:rPr>
        <w:t xml:space="preserve">(полиса) </w:t>
      </w:r>
      <w:r w:rsidRPr="00D679A5">
        <w:rPr>
          <w:rFonts w:ascii="Times New Roman" w:hAnsi="Times New Roman" w:cs="Times New Roman"/>
          <w:sz w:val="24"/>
          <w:szCs w:val="24"/>
        </w:rPr>
        <w:t>обязательного страхования в следующих случаях:</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xml:space="preserve">- отзыв лицензии </w:t>
      </w:r>
      <w:r w:rsidR="005466AC" w:rsidRPr="00D679A5">
        <w:rPr>
          <w:rFonts w:ascii="Times New Roman" w:hAnsi="Times New Roman" w:cs="Times New Roman"/>
          <w:sz w:val="24"/>
          <w:szCs w:val="24"/>
        </w:rPr>
        <w:t>С</w:t>
      </w:r>
      <w:r w:rsidRPr="00D679A5">
        <w:rPr>
          <w:rFonts w:ascii="Times New Roman" w:hAnsi="Times New Roman" w:cs="Times New Roman"/>
          <w:sz w:val="24"/>
          <w:szCs w:val="24"/>
        </w:rPr>
        <w:t>траховщика в порядке, установленном законодательством Российской Федерации;</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 замена собственника транспортного средства;</w:t>
      </w:r>
    </w:p>
    <w:p w:rsidR="00213C3A" w:rsidRPr="00D679A5" w:rsidRDefault="00213C3A" w:rsidP="00062B05">
      <w:pPr>
        <w:spacing w:line="280" w:lineRule="exact"/>
        <w:ind w:firstLine="709"/>
        <w:rPr>
          <w:sz w:val="24"/>
          <w:szCs w:val="24"/>
        </w:rPr>
      </w:pPr>
      <w:r w:rsidRPr="00D679A5">
        <w:rPr>
          <w:sz w:val="24"/>
          <w:szCs w:val="24"/>
        </w:rPr>
        <w:t>- иные случаи, предусмотренные законодательством Российской Федерации.</w:t>
      </w:r>
    </w:p>
    <w:p w:rsidR="00213C3A" w:rsidRDefault="00213C3A" w:rsidP="00062B05">
      <w:pPr>
        <w:spacing w:line="280" w:lineRule="exact"/>
        <w:ind w:firstLine="709"/>
        <w:rPr>
          <w:sz w:val="24"/>
          <w:szCs w:val="24"/>
        </w:rPr>
      </w:pPr>
      <w:r w:rsidRPr="00D679A5">
        <w:rPr>
          <w:sz w:val="24"/>
          <w:szCs w:val="24"/>
        </w:rPr>
        <w:t xml:space="preserve">5.4.2. При утрате страхового полиса обязательного страхования Страхователь имеет право на получение </w:t>
      </w:r>
      <w:r w:rsidR="005466AC" w:rsidRPr="00D679A5">
        <w:rPr>
          <w:sz w:val="24"/>
          <w:szCs w:val="24"/>
        </w:rPr>
        <w:t>его</w:t>
      </w:r>
      <w:r w:rsidRPr="00D679A5">
        <w:rPr>
          <w:sz w:val="24"/>
          <w:szCs w:val="24"/>
        </w:rPr>
        <w:t xml:space="preserve"> дубликата бесплатно.</w:t>
      </w:r>
    </w:p>
    <w:p w:rsidR="00336E9D" w:rsidRPr="00336E9D" w:rsidRDefault="00336E9D" w:rsidP="00336E9D">
      <w:pPr>
        <w:spacing w:line="280" w:lineRule="exact"/>
        <w:ind w:firstLine="709"/>
        <w:rPr>
          <w:sz w:val="24"/>
          <w:szCs w:val="24"/>
        </w:rPr>
      </w:pPr>
      <w:r w:rsidRPr="00336E9D">
        <w:rPr>
          <w:sz w:val="24"/>
          <w:szCs w:val="24"/>
        </w:rPr>
        <w:t>5.4.</w:t>
      </w:r>
      <w:r>
        <w:rPr>
          <w:sz w:val="24"/>
          <w:szCs w:val="24"/>
        </w:rPr>
        <w:t>3</w:t>
      </w:r>
      <w:r w:rsidRPr="00336E9D">
        <w:rPr>
          <w:sz w:val="24"/>
          <w:szCs w:val="24"/>
        </w:rPr>
        <w:t>. Принять решение о создании приёмочной комиссии для приемки оказанных услуг. Численность приёмочной комиссии не может быть менее 5 (Пяти) человек.</w:t>
      </w:r>
    </w:p>
    <w:p w:rsidR="00336E9D" w:rsidRPr="00D679A5" w:rsidRDefault="00336E9D" w:rsidP="00336E9D">
      <w:pPr>
        <w:spacing w:line="280" w:lineRule="exact"/>
        <w:ind w:firstLine="709"/>
        <w:rPr>
          <w:sz w:val="24"/>
          <w:szCs w:val="24"/>
        </w:rPr>
      </w:pPr>
      <w:r w:rsidRPr="00336E9D">
        <w:rPr>
          <w:sz w:val="24"/>
          <w:szCs w:val="24"/>
        </w:rPr>
        <w:t>5.4.</w:t>
      </w:r>
      <w:r>
        <w:rPr>
          <w:sz w:val="24"/>
          <w:szCs w:val="24"/>
        </w:rPr>
        <w:t>4</w:t>
      </w:r>
      <w:r w:rsidRPr="00336E9D">
        <w:rPr>
          <w:sz w:val="24"/>
          <w:szCs w:val="24"/>
        </w:rPr>
        <w:t>. Провести экспертизу оказанных услуг с привлечением экспертов, экспертных организаций до принятия решения об одностороннем отказе от исполнения настоящего Договора.</w:t>
      </w:r>
    </w:p>
    <w:p w:rsidR="00213C3A" w:rsidRPr="00D679A5" w:rsidRDefault="00213C3A" w:rsidP="00062B05">
      <w:pPr>
        <w:spacing w:line="280" w:lineRule="exact"/>
        <w:ind w:firstLine="709"/>
        <w:jc w:val="center"/>
        <w:rPr>
          <w:b/>
          <w:sz w:val="24"/>
          <w:szCs w:val="24"/>
          <w:shd w:val="clear" w:color="auto" w:fill="FFFF00"/>
        </w:rPr>
      </w:pPr>
    </w:p>
    <w:p w:rsidR="00213C3A" w:rsidRPr="00D679A5" w:rsidRDefault="00213C3A" w:rsidP="00062B05">
      <w:pPr>
        <w:spacing w:line="280" w:lineRule="exact"/>
        <w:ind w:firstLine="709"/>
        <w:jc w:val="center"/>
        <w:rPr>
          <w:b/>
          <w:sz w:val="24"/>
          <w:szCs w:val="24"/>
          <w:shd w:val="clear" w:color="auto" w:fill="FFFFFF"/>
        </w:rPr>
      </w:pPr>
      <w:r w:rsidRPr="00D679A5">
        <w:rPr>
          <w:b/>
          <w:sz w:val="24"/>
          <w:szCs w:val="24"/>
        </w:rPr>
        <w:t>6. СРО</w:t>
      </w:r>
      <w:r w:rsidRPr="00D679A5">
        <w:rPr>
          <w:b/>
          <w:sz w:val="24"/>
          <w:szCs w:val="24"/>
          <w:shd w:val="clear" w:color="auto" w:fill="FFFFFF"/>
        </w:rPr>
        <w:t>К ДЕЙСТВИЯ ДОГОВОРА СТРАХОВАНИЯ</w:t>
      </w:r>
    </w:p>
    <w:p w:rsidR="00213C3A" w:rsidRPr="00D679A5" w:rsidRDefault="00213C3A" w:rsidP="00062B05">
      <w:pPr>
        <w:spacing w:line="280" w:lineRule="exact"/>
        <w:ind w:firstLine="709"/>
        <w:rPr>
          <w:rFonts w:eastAsia="Arial"/>
          <w:sz w:val="24"/>
          <w:szCs w:val="24"/>
          <w:shd w:val="clear" w:color="auto" w:fill="FFFFFF"/>
        </w:rPr>
      </w:pPr>
      <w:r w:rsidRPr="00D679A5">
        <w:rPr>
          <w:sz w:val="24"/>
          <w:szCs w:val="24"/>
          <w:shd w:val="clear" w:color="auto" w:fill="FFFFFF"/>
        </w:rPr>
        <w:t xml:space="preserve">6.1. </w:t>
      </w:r>
      <w:r w:rsidRPr="00D679A5">
        <w:rPr>
          <w:rFonts w:eastAsia="Arial"/>
          <w:sz w:val="24"/>
          <w:szCs w:val="24"/>
          <w:shd w:val="clear" w:color="auto" w:fill="FFFFFF"/>
        </w:rPr>
        <w:t xml:space="preserve">Срок действия настоящего </w:t>
      </w:r>
      <w:r w:rsidR="005466AC" w:rsidRPr="00D679A5">
        <w:rPr>
          <w:rFonts w:eastAsia="Arial"/>
          <w:sz w:val="24"/>
          <w:szCs w:val="24"/>
          <w:shd w:val="clear" w:color="auto" w:fill="FFFFFF"/>
        </w:rPr>
        <w:t>д</w:t>
      </w:r>
      <w:r w:rsidRPr="00D679A5">
        <w:rPr>
          <w:rFonts w:eastAsia="Arial"/>
          <w:sz w:val="24"/>
          <w:szCs w:val="24"/>
          <w:shd w:val="clear" w:color="auto" w:fill="FFFFFF"/>
        </w:rPr>
        <w:t xml:space="preserve">оговора страхования составляет </w:t>
      </w:r>
      <w:r w:rsidR="005466AC" w:rsidRPr="00D679A5">
        <w:rPr>
          <w:rFonts w:eastAsia="Arial"/>
          <w:sz w:val="24"/>
          <w:szCs w:val="24"/>
          <w:shd w:val="clear" w:color="auto" w:fill="FFFFFF"/>
        </w:rPr>
        <w:t>1 (</w:t>
      </w:r>
      <w:r w:rsidRPr="00D679A5">
        <w:rPr>
          <w:rFonts w:eastAsia="Arial"/>
          <w:sz w:val="24"/>
          <w:szCs w:val="24"/>
          <w:shd w:val="clear" w:color="auto" w:fill="FFFFFF"/>
        </w:rPr>
        <w:t>один</w:t>
      </w:r>
      <w:r w:rsidR="005466AC" w:rsidRPr="00D679A5">
        <w:rPr>
          <w:rFonts w:eastAsia="Arial"/>
          <w:sz w:val="24"/>
          <w:szCs w:val="24"/>
          <w:shd w:val="clear" w:color="auto" w:fill="FFFFFF"/>
        </w:rPr>
        <w:t>)</w:t>
      </w:r>
      <w:r w:rsidRPr="00D679A5">
        <w:rPr>
          <w:rFonts w:eastAsia="Arial"/>
          <w:sz w:val="24"/>
          <w:szCs w:val="24"/>
          <w:shd w:val="clear" w:color="auto" w:fill="FFFFFF"/>
        </w:rPr>
        <w:t xml:space="preserve"> год.</w:t>
      </w:r>
    </w:p>
    <w:p w:rsidR="00213C3A" w:rsidRPr="00D679A5" w:rsidRDefault="00213C3A" w:rsidP="00062B05">
      <w:pPr>
        <w:spacing w:line="280" w:lineRule="exact"/>
        <w:ind w:firstLine="709"/>
        <w:jc w:val="center"/>
        <w:rPr>
          <w:b/>
          <w:sz w:val="24"/>
          <w:szCs w:val="24"/>
          <w:shd w:val="clear" w:color="auto" w:fill="FFFFFF"/>
        </w:rPr>
      </w:pPr>
    </w:p>
    <w:p w:rsidR="00213C3A" w:rsidRPr="00D679A5" w:rsidRDefault="00213C3A" w:rsidP="00062B05">
      <w:pPr>
        <w:spacing w:line="280" w:lineRule="exact"/>
        <w:ind w:firstLine="709"/>
        <w:jc w:val="center"/>
        <w:rPr>
          <w:b/>
          <w:sz w:val="24"/>
          <w:szCs w:val="24"/>
        </w:rPr>
      </w:pPr>
      <w:r w:rsidRPr="00D679A5">
        <w:rPr>
          <w:b/>
          <w:sz w:val="24"/>
          <w:szCs w:val="24"/>
          <w:shd w:val="clear" w:color="auto" w:fill="FFFFFF"/>
        </w:rPr>
        <w:lastRenderedPageBreak/>
        <w:t>7. ИЗМ</w:t>
      </w:r>
      <w:r w:rsidRPr="00D679A5">
        <w:rPr>
          <w:b/>
          <w:sz w:val="24"/>
          <w:szCs w:val="24"/>
        </w:rPr>
        <w:t>ЕНЕНИЕ ДОГОВОРА СТРАХОВАНИЯ</w:t>
      </w:r>
    </w:p>
    <w:p w:rsidR="00213C3A" w:rsidRPr="00D679A5" w:rsidRDefault="00213C3A" w:rsidP="00062B05">
      <w:pPr>
        <w:spacing w:line="280" w:lineRule="exact"/>
        <w:ind w:firstLine="709"/>
        <w:rPr>
          <w:sz w:val="24"/>
          <w:szCs w:val="24"/>
        </w:rPr>
      </w:pPr>
      <w:r w:rsidRPr="00D679A5">
        <w:rPr>
          <w:sz w:val="24"/>
          <w:szCs w:val="24"/>
        </w:rPr>
        <w:t xml:space="preserve">7.1. Все изменения по настоящему договору </w:t>
      </w:r>
      <w:r w:rsidR="005466AC" w:rsidRPr="00D679A5">
        <w:rPr>
          <w:sz w:val="24"/>
          <w:szCs w:val="24"/>
        </w:rPr>
        <w:t xml:space="preserve">страхования </w:t>
      </w:r>
      <w:r w:rsidRPr="00D679A5">
        <w:rPr>
          <w:sz w:val="24"/>
          <w:szCs w:val="24"/>
        </w:rPr>
        <w:t>производятся на основании письменного заявления Страхователя.</w:t>
      </w:r>
    </w:p>
    <w:p w:rsidR="00213C3A" w:rsidRPr="00D679A5" w:rsidRDefault="00213C3A" w:rsidP="00062B05">
      <w:pPr>
        <w:spacing w:line="280" w:lineRule="exact"/>
        <w:ind w:firstLine="709"/>
        <w:rPr>
          <w:sz w:val="24"/>
          <w:szCs w:val="24"/>
        </w:rPr>
      </w:pPr>
      <w:r w:rsidRPr="00D679A5">
        <w:rPr>
          <w:sz w:val="24"/>
          <w:szCs w:val="24"/>
        </w:rPr>
        <w:t xml:space="preserve">7.2. При получении от </w:t>
      </w:r>
      <w:r w:rsidR="005466AC" w:rsidRPr="00D679A5">
        <w:rPr>
          <w:sz w:val="24"/>
          <w:szCs w:val="24"/>
        </w:rPr>
        <w:t>С</w:t>
      </w:r>
      <w:r w:rsidRPr="00D679A5">
        <w:rPr>
          <w:sz w:val="24"/>
          <w:szCs w:val="24"/>
        </w:rPr>
        <w:t xml:space="preserve">трахователя заявления об изменении сведений, указанных в заявлении о заключении договора обязательного страхования и (или) представленных при заключении договора </w:t>
      </w:r>
      <w:r w:rsidR="005466AC" w:rsidRPr="00D679A5">
        <w:rPr>
          <w:sz w:val="24"/>
          <w:szCs w:val="24"/>
        </w:rPr>
        <w:t xml:space="preserve">(полиса) </w:t>
      </w:r>
      <w:r w:rsidRPr="00D679A5">
        <w:rPr>
          <w:sz w:val="24"/>
          <w:szCs w:val="24"/>
        </w:rPr>
        <w:t xml:space="preserve">обязательного страхования, </w:t>
      </w:r>
      <w:r w:rsidR="005466AC" w:rsidRPr="00D679A5">
        <w:rPr>
          <w:sz w:val="24"/>
          <w:szCs w:val="24"/>
        </w:rPr>
        <w:t>С</w:t>
      </w:r>
      <w:r w:rsidRPr="00D679A5">
        <w:rPr>
          <w:sz w:val="24"/>
          <w:szCs w:val="24"/>
        </w:rPr>
        <w:t xml:space="preserve">траховщик вносит изменения путем записи в разделе полиса обязательного страхования «Особые отметки» с указанием даты и времени внесения изменений и заверения изменений подписью представителя </w:t>
      </w:r>
      <w:r w:rsidR="005466AC" w:rsidRPr="00D679A5">
        <w:rPr>
          <w:sz w:val="24"/>
          <w:szCs w:val="24"/>
        </w:rPr>
        <w:t>С</w:t>
      </w:r>
      <w:r w:rsidRPr="00D679A5">
        <w:rPr>
          <w:sz w:val="24"/>
          <w:szCs w:val="24"/>
        </w:rPr>
        <w:t xml:space="preserve">траховщика и печатью </w:t>
      </w:r>
      <w:r w:rsidR="005466AC" w:rsidRPr="00D679A5">
        <w:rPr>
          <w:sz w:val="24"/>
          <w:szCs w:val="24"/>
        </w:rPr>
        <w:t>С</w:t>
      </w:r>
      <w:r w:rsidRPr="00D679A5">
        <w:rPr>
          <w:sz w:val="24"/>
          <w:szCs w:val="24"/>
        </w:rPr>
        <w:t xml:space="preserve">траховщика или путем выдачи переоформленного (нового) полиса обязательного страхования в течение 2 </w:t>
      </w:r>
      <w:r w:rsidR="005466AC" w:rsidRPr="00D679A5">
        <w:rPr>
          <w:sz w:val="24"/>
          <w:szCs w:val="24"/>
        </w:rPr>
        <w:t xml:space="preserve">(двух) </w:t>
      </w:r>
      <w:r w:rsidRPr="00D679A5">
        <w:rPr>
          <w:sz w:val="24"/>
          <w:szCs w:val="24"/>
        </w:rPr>
        <w:t xml:space="preserve">рабочих дней со дня возвращения </w:t>
      </w:r>
      <w:r w:rsidR="005466AC" w:rsidRPr="00D679A5">
        <w:rPr>
          <w:sz w:val="24"/>
          <w:szCs w:val="24"/>
        </w:rPr>
        <w:t>С</w:t>
      </w:r>
      <w:r w:rsidRPr="00D679A5">
        <w:rPr>
          <w:sz w:val="24"/>
          <w:szCs w:val="24"/>
        </w:rPr>
        <w:t>трахователем ранее выданного полиса</w:t>
      </w:r>
      <w:r w:rsidR="005466AC" w:rsidRPr="00D679A5">
        <w:rPr>
          <w:sz w:val="24"/>
          <w:szCs w:val="24"/>
        </w:rPr>
        <w:t xml:space="preserve"> обязательного страхования</w:t>
      </w:r>
      <w:r w:rsidRPr="00D679A5">
        <w:rPr>
          <w:sz w:val="24"/>
          <w:szCs w:val="24"/>
        </w:rPr>
        <w:t xml:space="preserve">. </w:t>
      </w:r>
    </w:p>
    <w:p w:rsidR="00213C3A" w:rsidRPr="00D679A5" w:rsidRDefault="00213C3A" w:rsidP="00062B05">
      <w:pPr>
        <w:spacing w:line="280" w:lineRule="exact"/>
        <w:ind w:firstLine="709"/>
        <w:rPr>
          <w:sz w:val="24"/>
          <w:szCs w:val="24"/>
        </w:rPr>
      </w:pPr>
      <w:r w:rsidRPr="00D679A5">
        <w:rPr>
          <w:sz w:val="24"/>
          <w:szCs w:val="24"/>
        </w:rPr>
        <w:t>7.3. Отношения сторон, не предусмотренные настоящим договором</w:t>
      </w:r>
      <w:r w:rsidR="005466AC" w:rsidRPr="00D679A5">
        <w:rPr>
          <w:sz w:val="24"/>
          <w:szCs w:val="24"/>
        </w:rPr>
        <w:t xml:space="preserve"> страхования</w:t>
      </w:r>
      <w:r w:rsidRPr="00D679A5">
        <w:rPr>
          <w:sz w:val="24"/>
          <w:szCs w:val="24"/>
        </w:rPr>
        <w:t>, регулируются Правилами обязательного страхования и действующим законодательством Российской Федерации.</w:t>
      </w:r>
    </w:p>
    <w:p w:rsidR="00213C3A" w:rsidRPr="00D679A5" w:rsidRDefault="00213C3A" w:rsidP="00062B05">
      <w:pPr>
        <w:spacing w:line="280" w:lineRule="exact"/>
        <w:ind w:firstLine="709"/>
        <w:rPr>
          <w:sz w:val="24"/>
          <w:szCs w:val="24"/>
        </w:rPr>
      </w:pPr>
    </w:p>
    <w:p w:rsidR="00213C3A" w:rsidRPr="00D679A5" w:rsidRDefault="00BE4B44" w:rsidP="00062B05">
      <w:pPr>
        <w:spacing w:line="280" w:lineRule="exact"/>
        <w:ind w:firstLine="709"/>
        <w:jc w:val="center"/>
        <w:rPr>
          <w:b/>
          <w:sz w:val="24"/>
          <w:szCs w:val="24"/>
        </w:rPr>
      </w:pPr>
      <w:r w:rsidRPr="00D679A5">
        <w:rPr>
          <w:b/>
          <w:sz w:val="24"/>
          <w:szCs w:val="24"/>
        </w:rPr>
        <w:t>8.</w:t>
      </w:r>
      <w:r w:rsidR="00213C3A" w:rsidRPr="00D679A5">
        <w:rPr>
          <w:b/>
          <w:sz w:val="24"/>
          <w:szCs w:val="24"/>
        </w:rPr>
        <w:t xml:space="preserve"> ПРЕКРАЩЕНИЕ ДОГОВОРА СТРАХОВАНИЯ</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8.</w:t>
      </w:r>
      <w:r w:rsidR="00FC7F7B" w:rsidRPr="00D679A5">
        <w:rPr>
          <w:rFonts w:ascii="Times New Roman" w:hAnsi="Times New Roman" w:cs="Times New Roman"/>
          <w:sz w:val="24"/>
          <w:szCs w:val="24"/>
        </w:rPr>
        <w:t>1</w:t>
      </w:r>
      <w:r w:rsidRPr="00D679A5">
        <w:rPr>
          <w:rFonts w:ascii="Times New Roman" w:hAnsi="Times New Roman" w:cs="Times New Roman"/>
          <w:sz w:val="24"/>
          <w:szCs w:val="24"/>
        </w:rPr>
        <w:t>. Действие настоящего договора страхования досрочно прекращается в следующих случаях:</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8.</w:t>
      </w:r>
      <w:r w:rsidR="00FC7F7B" w:rsidRPr="00D679A5">
        <w:rPr>
          <w:rFonts w:ascii="Times New Roman" w:hAnsi="Times New Roman" w:cs="Times New Roman"/>
          <w:sz w:val="24"/>
          <w:szCs w:val="24"/>
        </w:rPr>
        <w:t>1</w:t>
      </w:r>
      <w:r w:rsidRPr="00D679A5">
        <w:rPr>
          <w:rFonts w:ascii="Times New Roman" w:hAnsi="Times New Roman" w:cs="Times New Roman"/>
          <w:sz w:val="24"/>
          <w:szCs w:val="24"/>
        </w:rPr>
        <w:t xml:space="preserve">.1. смерть гражданина - </w:t>
      </w:r>
      <w:r w:rsidR="005466AC" w:rsidRPr="00D679A5">
        <w:rPr>
          <w:rFonts w:ascii="Times New Roman" w:hAnsi="Times New Roman" w:cs="Times New Roman"/>
          <w:sz w:val="24"/>
          <w:szCs w:val="24"/>
        </w:rPr>
        <w:t>С</w:t>
      </w:r>
      <w:r w:rsidRPr="00D679A5">
        <w:rPr>
          <w:rFonts w:ascii="Times New Roman" w:hAnsi="Times New Roman" w:cs="Times New Roman"/>
          <w:sz w:val="24"/>
          <w:szCs w:val="24"/>
        </w:rPr>
        <w:t>трахователя или собственника</w:t>
      </w:r>
      <w:r w:rsidR="005466AC" w:rsidRPr="00D679A5">
        <w:rPr>
          <w:rFonts w:ascii="Times New Roman" w:hAnsi="Times New Roman" w:cs="Times New Roman"/>
          <w:sz w:val="24"/>
          <w:szCs w:val="24"/>
        </w:rPr>
        <w:t xml:space="preserve"> транспортного средства</w:t>
      </w:r>
      <w:r w:rsidRPr="00D679A5">
        <w:rPr>
          <w:rFonts w:ascii="Times New Roman" w:hAnsi="Times New Roman" w:cs="Times New Roman"/>
          <w:sz w:val="24"/>
          <w:szCs w:val="24"/>
        </w:rPr>
        <w:t>;</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8.</w:t>
      </w:r>
      <w:r w:rsidR="00FC7F7B" w:rsidRPr="00D679A5">
        <w:rPr>
          <w:rFonts w:ascii="Times New Roman" w:hAnsi="Times New Roman" w:cs="Times New Roman"/>
          <w:sz w:val="24"/>
          <w:szCs w:val="24"/>
        </w:rPr>
        <w:t>1</w:t>
      </w:r>
      <w:r w:rsidR="00BE4B44" w:rsidRPr="00D679A5">
        <w:rPr>
          <w:rFonts w:ascii="Times New Roman" w:hAnsi="Times New Roman" w:cs="Times New Roman"/>
          <w:sz w:val="24"/>
          <w:szCs w:val="24"/>
        </w:rPr>
        <w:t xml:space="preserve">.2. </w:t>
      </w:r>
      <w:r w:rsidRPr="00D679A5">
        <w:rPr>
          <w:rFonts w:ascii="Times New Roman" w:hAnsi="Times New Roman" w:cs="Times New Roman"/>
          <w:sz w:val="24"/>
          <w:szCs w:val="24"/>
        </w:rPr>
        <w:t xml:space="preserve">ликвидация юридического лица - </w:t>
      </w:r>
      <w:r w:rsidR="005466AC" w:rsidRPr="00D679A5">
        <w:rPr>
          <w:rFonts w:ascii="Times New Roman" w:hAnsi="Times New Roman" w:cs="Times New Roman"/>
          <w:sz w:val="24"/>
          <w:szCs w:val="24"/>
        </w:rPr>
        <w:t>С</w:t>
      </w:r>
      <w:r w:rsidRPr="00D679A5">
        <w:rPr>
          <w:rFonts w:ascii="Times New Roman" w:hAnsi="Times New Roman" w:cs="Times New Roman"/>
          <w:sz w:val="24"/>
          <w:szCs w:val="24"/>
        </w:rPr>
        <w:t>трахователя;</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8.</w:t>
      </w:r>
      <w:r w:rsidR="00FC7F7B" w:rsidRPr="00D679A5">
        <w:rPr>
          <w:rFonts w:ascii="Times New Roman" w:hAnsi="Times New Roman" w:cs="Times New Roman"/>
          <w:sz w:val="24"/>
          <w:szCs w:val="24"/>
        </w:rPr>
        <w:t>1</w:t>
      </w:r>
      <w:r w:rsidR="00BE4B44" w:rsidRPr="00D679A5">
        <w:rPr>
          <w:rFonts w:ascii="Times New Roman" w:hAnsi="Times New Roman" w:cs="Times New Roman"/>
          <w:sz w:val="24"/>
          <w:szCs w:val="24"/>
        </w:rPr>
        <w:t xml:space="preserve">.3. </w:t>
      </w:r>
      <w:r w:rsidRPr="00D679A5">
        <w:rPr>
          <w:rFonts w:ascii="Times New Roman" w:hAnsi="Times New Roman" w:cs="Times New Roman"/>
          <w:sz w:val="24"/>
          <w:szCs w:val="24"/>
        </w:rPr>
        <w:t xml:space="preserve">ликвидация </w:t>
      </w:r>
      <w:r w:rsidR="005466AC" w:rsidRPr="00D679A5">
        <w:rPr>
          <w:rFonts w:ascii="Times New Roman" w:hAnsi="Times New Roman" w:cs="Times New Roman"/>
          <w:sz w:val="24"/>
          <w:szCs w:val="24"/>
        </w:rPr>
        <w:t>С</w:t>
      </w:r>
      <w:r w:rsidRPr="00D679A5">
        <w:rPr>
          <w:rFonts w:ascii="Times New Roman" w:hAnsi="Times New Roman" w:cs="Times New Roman"/>
          <w:sz w:val="24"/>
          <w:szCs w:val="24"/>
        </w:rPr>
        <w:t>траховщика;</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8.</w:t>
      </w:r>
      <w:r w:rsidR="00FC7F7B" w:rsidRPr="00D679A5">
        <w:rPr>
          <w:rFonts w:ascii="Times New Roman" w:hAnsi="Times New Roman" w:cs="Times New Roman"/>
          <w:sz w:val="24"/>
          <w:szCs w:val="24"/>
        </w:rPr>
        <w:t>1</w:t>
      </w:r>
      <w:r w:rsidR="00BE4B44" w:rsidRPr="00D679A5">
        <w:rPr>
          <w:rFonts w:ascii="Times New Roman" w:hAnsi="Times New Roman" w:cs="Times New Roman"/>
          <w:sz w:val="24"/>
          <w:szCs w:val="24"/>
        </w:rPr>
        <w:t xml:space="preserve">.4. </w:t>
      </w:r>
      <w:r w:rsidRPr="00D679A5">
        <w:rPr>
          <w:rFonts w:ascii="Times New Roman" w:hAnsi="Times New Roman" w:cs="Times New Roman"/>
          <w:sz w:val="24"/>
          <w:szCs w:val="24"/>
        </w:rPr>
        <w:t>гибель (утрата) транспортного средства, указанного в полисе обязательного страхования;</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8.</w:t>
      </w:r>
      <w:r w:rsidR="00FC7F7B" w:rsidRPr="00D679A5">
        <w:rPr>
          <w:rFonts w:ascii="Times New Roman" w:hAnsi="Times New Roman" w:cs="Times New Roman"/>
          <w:sz w:val="24"/>
          <w:szCs w:val="24"/>
        </w:rPr>
        <w:t>1</w:t>
      </w:r>
      <w:r w:rsidR="00BE4B44" w:rsidRPr="00D679A5">
        <w:rPr>
          <w:rFonts w:ascii="Times New Roman" w:hAnsi="Times New Roman" w:cs="Times New Roman"/>
          <w:sz w:val="24"/>
          <w:szCs w:val="24"/>
        </w:rPr>
        <w:t xml:space="preserve">.5. </w:t>
      </w:r>
      <w:r w:rsidRPr="00D679A5">
        <w:rPr>
          <w:rFonts w:ascii="Times New Roman" w:hAnsi="Times New Roman" w:cs="Times New Roman"/>
          <w:sz w:val="24"/>
          <w:szCs w:val="24"/>
        </w:rPr>
        <w:t>иные случаи, предусмотренные законодательством Российской Федерации</w:t>
      </w:r>
    </w:p>
    <w:p w:rsidR="00213C3A" w:rsidRPr="00D679A5" w:rsidRDefault="00213C3A" w:rsidP="00062B05">
      <w:pPr>
        <w:pStyle w:val="ConsPlusNormal"/>
        <w:widowControl/>
        <w:spacing w:line="280" w:lineRule="exact"/>
        <w:ind w:firstLine="709"/>
        <w:jc w:val="both"/>
        <w:rPr>
          <w:rFonts w:ascii="Times New Roman" w:hAnsi="Times New Roman" w:cs="Times New Roman"/>
          <w:sz w:val="24"/>
          <w:szCs w:val="24"/>
        </w:rPr>
      </w:pPr>
      <w:r w:rsidRPr="00D679A5">
        <w:rPr>
          <w:rFonts w:ascii="Times New Roman" w:hAnsi="Times New Roman" w:cs="Times New Roman"/>
          <w:sz w:val="24"/>
          <w:szCs w:val="24"/>
        </w:rPr>
        <w:t>8.</w:t>
      </w:r>
      <w:r w:rsidR="00FC7F7B" w:rsidRPr="00D679A5">
        <w:rPr>
          <w:rFonts w:ascii="Times New Roman" w:hAnsi="Times New Roman" w:cs="Times New Roman"/>
          <w:sz w:val="24"/>
          <w:szCs w:val="24"/>
        </w:rPr>
        <w:t>2</w:t>
      </w:r>
      <w:r w:rsidRPr="00D679A5">
        <w:rPr>
          <w:rFonts w:ascii="Times New Roman" w:hAnsi="Times New Roman" w:cs="Times New Roman"/>
          <w:sz w:val="24"/>
          <w:szCs w:val="24"/>
        </w:rPr>
        <w:t>. Возврат страховой премии за не</w:t>
      </w:r>
      <w:r w:rsidR="00681810" w:rsidRPr="00D679A5">
        <w:rPr>
          <w:rFonts w:ascii="Times New Roman" w:hAnsi="Times New Roman" w:cs="Times New Roman"/>
          <w:sz w:val="24"/>
          <w:szCs w:val="24"/>
        </w:rPr>
        <w:t xml:space="preserve"> </w:t>
      </w:r>
      <w:r w:rsidRPr="00D679A5">
        <w:rPr>
          <w:rFonts w:ascii="Times New Roman" w:hAnsi="Times New Roman" w:cs="Times New Roman"/>
          <w:sz w:val="24"/>
          <w:szCs w:val="24"/>
        </w:rPr>
        <w:t xml:space="preserve">истекший срок действия договора </w:t>
      </w:r>
      <w:r w:rsidR="005466AC" w:rsidRPr="00D679A5">
        <w:rPr>
          <w:rFonts w:ascii="Times New Roman" w:hAnsi="Times New Roman" w:cs="Times New Roman"/>
          <w:sz w:val="24"/>
          <w:szCs w:val="24"/>
        </w:rPr>
        <w:t xml:space="preserve">(полиса) обязательного страхования </w:t>
      </w:r>
      <w:r w:rsidRPr="00D679A5">
        <w:rPr>
          <w:rFonts w:ascii="Times New Roman" w:hAnsi="Times New Roman" w:cs="Times New Roman"/>
          <w:sz w:val="24"/>
          <w:szCs w:val="24"/>
        </w:rPr>
        <w:t xml:space="preserve">осуществляется в соответствии с Правилами обязательного страхования. </w:t>
      </w:r>
    </w:p>
    <w:p w:rsidR="00213C3A" w:rsidRPr="00D679A5" w:rsidRDefault="00213C3A" w:rsidP="00062B05">
      <w:pPr>
        <w:spacing w:line="280" w:lineRule="exact"/>
        <w:ind w:firstLine="709"/>
        <w:rPr>
          <w:sz w:val="24"/>
          <w:szCs w:val="24"/>
          <w:shd w:val="clear" w:color="auto" w:fill="FFFF00"/>
        </w:rPr>
      </w:pPr>
    </w:p>
    <w:p w:rsidR="005466AC" w:rsidRPr="00D679A5" w:rsidRDefault="00213C3A" w:rsidP="00062B05">
      <w:pPr>
        <w:spacing w:line="280" w:lineRule="exact"/>
        <w:ind w:firstLine="709"/>
        <w:jc w:val="center"/>
        <w:rPr>
          <w:b/>
          <w:sz w:val="24"/>
          <w:szCs w:val="24"/>
        </w:rPr>
      </w:pPr>
      <w:r w:rsidRPr="00D679A5">
        <w:rPr>
          <w:b/>
          <w:sz w:val="24"/>
          <w:szCs w:val="24"/>
        </w:rPr>
        <w:t xml:space="preserve">9. ПОРЯДОК РАЗРЕШЕНИЯ </w:t>
      </w:r>
      <w:r w:rsidR="005466AC" w:rsidRPr="00D679A5">
        <w:rPr>
          <w:b/>
          <w:sz w:val="24"/>
          <w:szCs w:val="24"/>
        </w:rPr>
        <w:t>СПОРОВ</w:t>
      </w:r>
    </w:p>
    <w:p w:rsidR="00D46B65" w:rsidRPr="00D679A5" w:rsidRDefault="00366A48" w:rsidP="00062B05">
      <w:pPr>
        <w:spacing w:line="280" w:lineRule="exact"/>
        <w:ind w:firstLine="709"/>
        <w:contextualSpacing/>
        <w:rPr>
          <w:sz w:val="24"/>
          <w:szCs w:val="24"/>
        </w:rPr>
      </w:pPr>
      <w:r w:rsidRPr="00D679A5">
        <w:rPr>
          <w:sz w:val="24"/>
          <w:szCs w:val="24"/>
        </w:rPr>
        <w:t xml:space="preserve">9.1. </w:t>
      </w:r>
      <w:r w:rsidR="006F02E6" w:rsidRPr="00D679A5">
        <w:rPr>
          <w:sz w:val="24"/>
          <w:szCs w:val="24"/>
        </w:rPr>
        <w:t xml:space="preserve">При наличии разногласий между потерпевшим, не являющимся потребителем финансовых услуг, определенным в соответствии с </w:t>
      </w:r>
      <w:hyperlink r:id="rId9" w:anchor="/document/71958414/entry/220" w:history="1">
        <w:r w:rsidR="006F02E6" w:rsidRPr="00D679A5">
          <w:rPr>
            <w:sz w:val="24"/>
            <w:szCs w:val="24"/>
          </w:rPr>
          <w:t>частью 2 статьи 2</w:t>
        </w:r>
      </w:hyperlink>
      <w:r w:rsidR="006F02E6" w:rsidRPr="00D679A5">
        <w:rPr>
          <w:sz w:val="24"/>
          <w:szCs w:val="24"/>
        </w:rPr>
        <w:t xml:space="preserve"> Федерального закона от </w:t>
      </w:r>
      <w:r w:rsidR="00FD5BC6" w:rsidRPr="00D679A5">
        <w:rPr>
          <w:sz w:val="24"/>
          <w:szCs w:val="24"/>
        </w:rPr>
        <w:t>0</w:t>
      </w:r>
      <w:r w:rsidR="006F02E6" w:rsidRPr="00D679A5">
        <w:rPr>
          <w:sz w:val="24"/>
          <w:szCs w:val="24"/>
        </w:rPr>
        <w:t>4</w:t>
      </w:r>
      <w:r w:rsidR="00FD5BC6" w:rsidRPr="00D679A5">
        <w:rPr>
          <w:sz w:val="24"/>
          <w:szCs w:val="24"/>
        </w:rPr>
        <w:t>.06.</w:t>
      </w:r>
      <w:r w:rsidR="006F02E6" w:rsidRPr="00D679A5">
        <w:rPr>
          <w:sz w:val="24"/>
          <w:szCs w:val="24"/>
        </w:rPr>
        <w:t>2018 г</w:t>
      </w:r>
      <w:r w:rsidR="00FD5BC6" w:rsidRPr="00D679A5">
        <w:rPr>
          <w:sz w:val="24"/>
          <w:szCs w:val="24"/>
        </w:rPr>
        <w:t>.</w:t>
      </w:r>
      <w:r w:rsidR="006F02E6" w:rsidRPr="00D679A5">
        <w:rPr>
          <w:sz w:val="24"/>
          <w:szCs w:val="24"/>
        </w:rPr>
        <w:t xml:space="preserve"> </w:t>
      </w:r>
      <w:r w:rsidR="00FD5BC6" w:rsidRPr="00D679A5">
        <w:rPr>
          <w:sz w:val="24"/>
          <w:szCs w:val="24"/>
        </w:rPr>
        <w:t>№</w:t>
      </w:r>
      <w:r w:rsidR="006F02E6" w:rsidRPr="00D679A5">
        <w:rPr>
          <w:sz w:val="24"/>
          <w:szCs w:val="24"/>
        </w:rPr>
        <w:t xml:space="preserve"> 123-ФЗ </w:t>
      </w:r>
      <w:r w:rsidR="004751F2" w:rsidRPr="00D679A5">
        <w:rPr>
          <w:sz w:val="24"/>
          <w:szCs w:val="24"/>
        </w:rPr>
        <w:t>«</w:t>
      </w:r>
      <w:r w:rsidR="006F02E6" w:rsidRPr="00D679A5">
        <w:rPr>
          <w:sz w:val="24"/>
          <w:szCs w:val="24"/>
        </w:rPr>
        <w:t>Об уполномоченном по правам потребителей финансовых услуг</w:t>
      </w:r>
      <w:r w:rsidR="004751F2" w:rsidRPr="00D679A5">
        <w:rPr>
          <w:sz w:val="24"/>
          <w:szCs w:val="24"/>
        </w:rPr>
        <w:t>»</w:t>
      </w:r>
      <w:r w:rsidR="006F02E6" w:rsidRPr="00D679A5">
        <w:rPr>
          <w:sz w:val="24"/>
          <w:szCs w:val="24"/>
        </w:rPr>
        <w:t xml:space="preserve"> (Собрание законодательства Российской Федерации, 2018</w:t>
      </w:r>
      <w:r w:rsidR="004751F2" w:rsidRPr="00D679A5">
        <w:rPr>
          <w:sz w:val="24"/>
          <w:szCs w:val="24"/>
        </w:rPr>
        <w:t xml:space="preserve"> г.</w:t>
      </w:r>
      <w:r w:rsidR="006F02E6" w:rsidRPr="00D679A5">
        <w:rPr>
          <w:sz w:val="24"/>
          <w:szCs w:val="24"/>
        </w:rPr>
        <w:t xml:space="preserve">, </w:t>
      </w:r>
      <w:r w:rsidR="004751F2" w:rsidRPr="00D679A5">
        <w:rPr>
          <w:sz w:val="24"/>
          <w:szCs w:val="24"/>
        </w:rPr>
        <w:t>№</w:t>
      </w:r>
      <w:r w:rsidR="006F02E6" w:rsidRPr="00D679A5">
        <w:rPr>
          <w:sz w:val="24"/>
          <w:szCs w:val="24"/>
        </w:rPr>
        <w:t xml:space="preserve"> 24, ст. 3390), и </w:t>
      </w:r>
      <w:r w:rsidR="004751F2" w:rsidRPr="00D679A5">
        <w:rPr>
          <w:sz w:val="24"/>
          <w:szCs w:val="24"/>
        </w:rPr>
        <w:t>С</w:t>
      </w:r>
      <w:r w:rsidR="006F02E6" w:rsidRPr="00D679A5">
        <w:rPr>
          <w:sz w:val="24"/>
          <w:szCs w:val="24"/>
        </w:rPr>
        <w:t xml:space="preserve">траховщиком относительно исполнения последним своих обязательств по договору </w:t>
      </w:r>
      <w:r w:rsidR="00D46B65" w:rsidRPr="00D679A5">
        <w:rPr>
          <w:sz w:val="24"/>
          <w:szCs w:val="24"/>
        </w:rPr>
        <w:t xml:space="preserve">(полису) </w:t>
      </w:r>
      <w:r w:rsidR="006F02E6" w:rsidRPr="00D679A5">
        <w:rPr>
          <w:sz w:val="24"/>
          <w:szCs w:val="24"/>
        </w:rPr>
        <w:t xml:space="preserve">обязательного страхования до предъявления к </w:t>
      </w:r>
      <w:r w:rsidR="00D46B65" w:rsidRPr="00D679A5">
        <w:rPr>
          <w:sz w:val="24"/>
          <w:szCs w:val="24"/>
        </w:rPr>
        <w:t>С</w:t>
      </w:r>
      <w:r w:rsidR="006F02E6" w:rsidRPr="00D679A5">
        <w:rPr>
          <w:sz w:val="24"/>
          <w:szCs w:val="24"/>
        </w:rPr>
        <w:t xml:space="preserve">траховщику иска, вытекающего из неисполнения или ненадлежащего исполнения им обязательств по договору </w:t>
      </w:r>
      <w:r w:rsidR="00D46B65" w:rsidRPr="00D679A5">
        <w:rPr>
          <w:sz w:val="24"/>
          <w:szCs w:val="24"/>
        </w:rPr>
        <w:t xml:space="preserve">(полису) </w:t>
      </w:r>
      <w:r w:rsidR="006F02E6" w:rsidRPr="00D679A5">
        <w:rPr>
          <w:sz w:val="24"/>
          <w:szCs w:val="24"/>
        </w:rPr>
        <w:t xml:space="preserve">обязательного страхования, несогласия указанного в настоящем абзаце потерпевшего с размером осуществленной </w:t>
      </w:r>
      <w:r w:rsidR="00D46B65" w:rsidRPr="00D679A5">
        <w:rPr>
          <w:sz w:val="24"/>
          <w:szCs w:val="24"/>
        </w:rPr>
        <w:t>С</w:t>
      </w:r>
      <w:r w:rsidR="006F02E6" w:rsidRPr="00D679A5">
        <w:rPr>
          <w:sz w:val="24"/>
          <w:szCs w:val="24"/>
        </w:rPr>
        <w:t xml:space="preserve">траховщиком страховой выплаты, несоблюдения станцией технического обслуживания срока передачи указанному в настоящем абзаце потерпевшему отремонтированного транспортного средства, нарушения иных обязательств по восстановительному ремонту транспортного средства, указанный в настоящем абзаце потерпевший направляет </w:t>
      </w:r>
      <w:r w:rsidR="00D46B65" w:rsidRPr="00D679A5">
        <w:rPr>
          <w:sz w:val="24"/>
          <w:szCs w:val="24"/>
        </w:rPr>
        <w:t>С</w:t>
      </w:r>
      <w:r w:rsidR="006F02E6" w:rsidRPr="00D679A5">
        <w:rPr>
          <w:sz w:val="24"/>
          <w:szCs w:val="24"/>
        </w:rPr>
        <w:t xml:space="preserve">траховщику претензию с приложенными к ней документами, обосновывающими требование указанного в настоящем абзаце потерпевшего, которая подлежит рассмотрению </w:t>
      </w:r>
      <w:r w:rsidR="00D46B65" w:rsidRPr="00D679A5">
        <w:rPr>
          <w:sz w:val="24"/>
          <w:szCs w:val="24"/>
        </w:rPr>
        <w:t>С</w:t>
      </w:r>
      <w:r w:rsidR="006F02E6" w:rsidRPr="00D679A5">
        <w:rPr>
          <w:sz w:val="24"/>
          <w:szCs w:val="24"/>
        </w:rPr>
        <w:t xml:space="preserve">траховщиком в срок, установленный </w:t>
      </w:r>
      <w:hyperlink r:id="rId10" w:anchor="/document/184404/entry/261165" w:history="1">
        <w:r w:rsidR="006F02E6" w:rsidRPr="00D679A5">
          <w:rPr>
            <w:sz w:val="24"/>
            <w:szCs w:val="24"/>
          </w:rPr>
          <w:t>абзацем вторым пункта 1 статьи 16.1</w:t>
        </w:r>
      </w:hyperlink>
      <w:r w:rsidR="006F02E6" w:rsidRPr="00D679A5">
        <w:rPr>
          <w:sz w:val="24"/>
          <w:szCs w:val="24"/>
        </w:rPr>
        <w:t xml:space="preserve"> Федерального закона</w:t>
      </w:r>
      <w:r w:rsidR="00D46B65" w:rsidRPr="00D679A5">
        <w:rPr>
          <w:sz w:val="24"/>
          <w:szCs w:val="24"/>
        </w:rPr>
        <w:t xml:space="preserve"> об обязательном страховании.</w:t>
      </w:r>
    </w:p>
    <w:p w:rsidR="006F02E6" w:rsidRPr="00D679A5" w:rsidRDefault="006F02E6" w:rsidP="00062B05">
      <w:pPr>
        <w:spacing w:line="280" w:lineRule="exact"/>
        <w:ind w:firstLine="709"/>
        <w:contextualSpacing/>
        <w:rPr>
          <w:sz w:val="24"/>
          <w:szCs w:val="24"/>
        </w:rPr>
      </w:pPr>
      <w:r w:rsidRPr="00D679A5">
        <w:rPr>
          <w:sz w:val="24"/>
          <w:szCs w:val="24"/>
        </w:rPr>
        <w:t>К претензии должны быть приложены документы, соответствующие требованиям законодательства Российской Федерации к их оформлению и содержанию, подтверждающие обоснованность требований потерпевшего (заключение независимой технической экспертизы, независимой экспертизы (оценки) и т. п.).</w:t>
      </w:r>
    </w:p>
    <w:p w:rsidR="006F02E6" w:rsidRPr="00D679A5" w:rsidRDefault="006F02E6" w:rsidP="00062B05">
      <w:pPr>
        <w:pStyle w:val="s1"/>
        <w:spacing w:before="0" w:beforeAutospacing="0" w:after="0" w:afterAutospacing="0" w:line="280" w:lineRule="exact"/>
        <w:ind w:firstLine="709"/>
        <w:contextualSpacing/>
        <w:jc w:val="both"/>
        <w:rPr>
          <w:lang w:eastAsia="ar-SA"/>
        </w:rPr>
      </w:pPr>
      <w:r w:rsidRPr="00D679A5">
        <w:rPr>
          <w:lang w:eastAsia="ar-SA"/>
        </w:rPr>
        <w:lastRenderedPageBreak/>
        <w:t xml:space="preserve">Потерпевший в приложении к претензии представляет оригиналы или заверенные надлежащим образом копии следующих документов (если какой-либо из перечисленных ниже документов не был представлен </w:t>
      </w:r>
      <w:r w:rsidR="00F63E14" w:rsidRPr="00D679A5">
        <w:rPr>
          <w:lang w:eastAsia="ar-SA"/>
        </w:rPr>
        <w:t>С</w:t>
      </w:r>
      <w:r w:rsidRPr="00D679A5">
        <w:rPr>
          <w:lang w:eastAsia="ar-SA"/>
        </w:rPr>
        <w:t>траховщику ранее при обращении с заявлением о страховом случае):</w:t>
      </w:r>
    </w:p>
    <w:p w:rsidR="006F02E6" w:rsidRPr="00D679A5" w:rsidRDefault="00F63E14" w:rsidP="00062B05">
      <w:pPr>
        <w:pStyle w:val="s1"/>
        <w:spacing w:before="0" w:beforeAutospacing="0" w:after="0" w:afterAutospacing="0" w:line="280" w:lineRule="exact"/>
        <w:ind w:firstLine="709"/>
        <w:contextualSpacing/>
        <w:jc w:val="both"/>
        <w:rPr>
          <w:lang w:eastAsia="ar-SA"/>
        </w:rPr>
      </w:pPr>
      <w:r w:rsidRPr="00D679A5">
        <w:rPr>
          <w:lang w:eastAsia="ar-SA"/>
        </w:rPr>
        <w:t xml:space="preserve">- </w:t>
      </w:r>
      <w:r w:rsidR="006F02E6" w:rsidRPr="00D679A5">
        <w:rPr>
          <w:lang w:eastAsia="ar-SA"/>
        </w:rPr>
        <w:t>паспорта или иного документа, удостоверяющего личность заявителя;</w:t>
      </w:r>
    </w:p>
    <w:p w:rsidR="006F02E6" w:rsidRPr="00D679A5" w:rsidRDefault="00F63E14" w:rsidP="00062B05">
      <w:pPr>
        <w:pStyle w:val="s1"/>
        <w:spacing w:before="0" w:beforeAutospacing="0" w:after="0" w:afterAutospacing="0" w:line="280" w:lineRule="exact"/>
        <w:ind w:firstLine="709"/>
        <w:contextualSpacing/>
        <w:jc w:val="both"/>
        <w:rPr>
          <w:lang w:eastAsia="ar-SA"/>
        </w:rPr>
      </w:pPr>
      <w:r w:rsidRPr="00D679A5">
        <w:rPr>
          <w:lang w:eastAsia="ar-SA"/>
        </w:rPr>
        <w:t xml:space="preserve">- </w:t>
      </w:r>
      <w:r w:rsidR="006F02E6" w:rsidRPr="00D679A5">
        <w:rPr>
          <w:lang w:eastAsia="ar-SA"/>
        </w:rPr>
        <w:t>документов, подтверждающих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w:t>
      </w:r>
    </w:p>
    <w:p w:rsidR="006F02E6" w:rsidRPr="00D679A5" w:rsidRDefault="00F63E14" w:rsidP="00062B05">
      <w:pPr>
        <w:pStyle w:val="s1"/>
        <w:spacing w:before="0" w:beforeAutospacing="0" w:after="0" w:afterAutospacing="0" w:line="280" w:lineRule="exact"/>
        <w:ind w:firstLine="709"/>
        <w:contextualSpacing/>
        <w:jc w:val="both"/>
        <w:rPr>
          <w:lang w:eastAsia="ar-SA"/>
        </w:rPr>
      </w:pPr>
      <w:r w:rsidRPr="00D679A5">
        <w:rPr>
          <w:lang w:eastAsia="ar-SA"/>
        </w:rPr>
        <w:t xml:space="preserve">- </w:t>
      </w:r>
      <w:r w:rsidR="006F02E6" w:rsidRPr="00D679A5">
        <w:rPr>
          <w:lang w:eastAsia="ar-SA"/>
        </w:rPr>
        <w:t>протокола и постановления об административном правонарушении или определения об отказе в возбуждении дела об административном правонарушении. В случае оформления документов о дорожно-транспортном происшествии без участия уполномоченных сотрудников полиции предоставляется извещение о дорожно-транспортном происшествии;</w:t>
      </w:r>
    </w:p>
    <w:p w:rsidR="00C3409C" w:rsidRPr="00D679A5" w:rsidRDefault="00F63E14" w:rsidP="00062B05">
      <w:pPr>
        <w:pStyle w:val="s1"/>
        <w:spacing w:before="0" w:beforeAutospacing="0" w:after="0" w:afterAutospacing="0" w:line="280" w:lineRule="exact"/>
        <w:ind w:firstLine="709"/>
        <w:contextualSpacing/>
        <w:jc w:val="both"/>
        <w:rPr>
          <w:lang w:eastAsia="ar-SA"/>
        </w:rPr>
      </w:pPr>
      <w:r w:rsidRPr="00D679A5">
        <w:rPr>
          <w:lang w:eastAsia="ar-SA"/>
        </w:rPr>
        <w:t xml:space="preserve">- </w:t>
      </w:r>
      <w:r w:rsidR="006F02E6" w:rsidRPr="00D679A5">
        <w:rPr>
          <w:lang w:eastAsia="ar-SA"/>
        </w:rPr>
        <w:t xml:space="preserve">полиса обязательного страхования потерпевшего (в случае оформления документов о дорожно-транспортном происшествии без участия уполномоченных сотрудников полиции), кроме случаев предъявления требования к </w:t>
      </w:r>
      <w:r w:rsidRPr="00D679A5">
        <w:rPr>
          <w:lang w:eastAsia="ar-SA"/>
        </w:rPr>
        <w:t>С</w:t>
      </w:r>
      <w:r w:rsidR="006F02E6" w:rsidRPr="00D679A5">
        <w:rPr>
          <w:lang w:eastAsia="ar-SA"/>
        </w:rPr>
        <w:t>траховщику, который застраховал гражданску</w:t>
      </w:r>
      <w:r w:rsidR="004245E5" w:rsidRPr="00D679A5">
        <w:rPr>
          <w:lang w:eastAsia="ar-SA"/>
        </w:rPr>
        <w:t>ю ответственность потерпевшего.</w:t>
      </w:r>
    </w:p>
    <w:p w:rsidR="00BE4B44" w:rsidRPr="00D679A5" w:rsidRDefault="00BE4B44" w:rsidP="00062B05">
      <w:pPr>
        <w:spacing w:line="280" w:lineRule="exact"/>
        <w:ind w:firstLine="709"/>
        <w:rPr>
          <w:sz w:val="24"/>
          <w:szCs w:val="24"/>
        </w:rPr>
      </w:pPr>
    </w:p>
    <w:p w:rsidR="00BE4B44" w:rsidRPr="00D679A5" w:rsidRDefault="00BE4B44" w:rsidP="00062B05">
      <w:pPr>
        <w:spacing w:line="280" w:lineRule="exact"/>
        <w:ind w:firstLine="709"/>
        <w:jc w:val="center"/>
        <w:rPr>
          <w:b/>
          <w:sz w:val="24"/>
          <w:szCs w:val="24"/>
        </w:rPr>
      </w:pPr>
      <w:r w:rsidRPr="00D679A5">
        <w:rPr>
          <w:b/>
          <w:sz w:val="24"/>
          <w:szCs w:val="24"/>
        </w:rPr>
        <w:t>10. АНТИКОРРУПЦИОННАЯ ОГОВОРКА</w:t>
      </w:r>
    </w:p>
    <w:p w:rsidR="00BE4B44" w:rsidRPr="00D679A5" w:rsidRDefault="00BE4B44" w:rsidP="00062B05">
      <w:pPr>
        <w:spacing w:line="280" w:lineRule="exact"/>
        <w:ind w:firstLine="709"/>
        <w:rPr>
          <w:sz w:val="24"/>
          <w:szCs w:val="24"/>
        </w:rPr>
      </w:pPr>
      <w:r w:rsidRPr="00D679A5">
        <w:rPr>
          <w:sz w:val="24"/>
          <w:szCs w:val="24"/>
        </w:rPr>
        <w:t>10.1. При исполнении обязательств по Договору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E4B44" w:rsidRPr="00D679A5" w:rsidRDefault="00BE4B44" w:rsidP="00062B05">
      <w:pPr>
        <w:spacing w:line="280" w:lineRule="exact"/>
        <w:ind w:firstLine="709"/>
        <w:rPr>
          <w:sz w:val="24"/>
          <w:szCs w:val="24"/>
        </w:rPr>
      </w:pPr>
      <w:r w:rsidRPr="00D679A5">
        <w:rPr>
          <w:sz w:val="24"/>
          <w:szCs w:val="24"/>
        </w:rPr>
        <w:t>10.2. При исполнении обязательств по Договору Стороны, их аффилированные лица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BE4B44" w:rsidRPr="00D679A5" w:rsidRDefault="00BE4B44" w:rsidP="00062B05">
      <w:pPr>
        <w:spacing w:line="280" w:lineRule="exact"/>
        <w:ind w:firstLine="709"/>
        <w:rPr>
          <w:sz w:val="24"/>
          <w:szCs w:val="24"/>
        </w:rPr>
      </w:pPr>
      <w:r w:rsidRPr="00D679A5">
        <w:rPr>
          <w:sz w:val="24"/>
          <w:szCs w:val="24"/>
        </w:rPr>
        <w:t>10.3. В случае возникновения у Стороны обоснованных подозрений, что произошло или может произойти нарушение каких-либо положений настоящего радела Договора,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BE4B44" w:rsidRPr="00D679A5" w:rsidRDefault="00BE4B44" w:rsidP="00062B05">
      <w:pPr>
        <w:spacing w:line="280" w:lineRule="exact"/>
        <w:ind w:firstLine="709"/>
        <w:rPr>
          <w:sz w:val="24"/>
          <w:szCs w:val="24"/>
        </w:rPr>
      </w:pPr>
      <w:r w:rsidRPr="00D679A5">
        <w:rPr>
          <w:sz w:val="24"/>
          <w:szCs w:val="24"/>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Договора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BE4B44" w:rsidRPr="00D679A5" w:rsidRDefault="00BE4B44" w:rsidP="00062B05">
      <w:pPr>
        <w:spacing w:line="280" w:lineRule="exact"/>
        <w:ind w:firstLine="709"/>
        <w:rPr>
          <w:sz w:val="24"/>
          <w:szCs w:val="24"/>
        </w:rPr>
      </w:pPr>
      <w:r w:rsidRPr="00D679A5">
        <w:rPr>
          <w:sz w:val="24"/>
          <w:szCs w:val="24"/>
        </w:rPr>
        <w:t>10.4.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BE4B44" w:rsidRPr="00D679A5" w:rsidRDefault="00BE4B44" w:rsidP="00062B05">
      <w:pPr>
        <w:spacing w:line="280" w:lineRule="exact"/>
        <w:ind w:firstLine="709"/>
        <w:rPr>
          <w:sz w:val="24"/>
          <w:szCs w:val="24"/>
        </w:rPr>
      </w:pPr>
    </w:p>
    <w:p w:rsidR="00BE4B44" w:rsidRPr="00D679A5" w:rsidRDefault="00BE4B44" w:rsidP="00062B05">
      <w:pPr>
        <w:spacing w:line="280" w:lineRule="exact"/>
        <w:ind w:firstLine="709"/>
        <w:jc w:val="center"/>
        <w:rPr>
          <w:b/>
          <w:sz w:val="24"/>
          <w:szCs w:val="24"/>
        </w:rPr>
      </w:pPr>
      <w:r w:rsidRPr="00D679A5">
        <w:rPr>
          <w:b/>
          <w:sz w:val="24"/>
          <w:szCs w:val="24"/>
        </w:rPr>
        <w:lastRenderedPageBreak/>
        <w:t>11. ПРОЧИЕ УСЛОВИЯ ДОГОВОРА</w:t>
      </w:r>
    </w:p>
    <w:p w:rsidR="00BE4B44" w:rsidRPr="00D679A5" w:rsidRDefault="00BE4B44" w:rsidP="00062B05">
      <w:pPr>
        <w:spacing w:line="280" w:lineRule="exact"/>
        <w:ind w:firstLine="709"/>
        <w:rPr>
          <w:sz w:val="24"/>
          <w:szCs w:val="24"/>
        </w:rPr>
      </w:pPr>
      <w:r w:rsidRPr="00D679A5">
        <w:rPr>
          <w:sz w:val="24"/>
          <w:szCs w:val="24"/>
        </w:rPr>
        <w:t xml:space="preserve">11.1. </w:t>
      </w:r>
      <w:r w:rsidR="004245E5" w:rsidRPr="00D679A5">
        <w:rPr>
          <w:sz w:val="24"/>
          <w:szCs w:val="24"/>
        </w:rPr>
        <w:t>Договор может быть подписан в письменной форме и скрепляется печатью организации или в форме электронного документа, подписанного электронной цифровой подписью уполномоченными на то должностными лицами.</w:t>
      </w:r>
    </w:p>
    <w:p w:rsidR="00BE4B44" w:rsidRPr="00D679A5" w:rsidRDefault="00BE4B44" w:rsidP="00062B05">
      <w:pPr>
        <w:spacing w:line="280" w:lineRule="exact"/>
        <w:ind w:firstLine="709"/>
        <w:rPr>
          <w:sz w:val="24"/>
          <w:szCs w:val="24"/>
        </w:rPr>
      </w:pPr>
      <w:r w:rsidRPr="00D679A5">
        <w:rPr>
          <w:sz w:val="24"/>
          <w:szCs w:val="24"/>
        </w:rPr>
        <w:t>11.2. Во всем, что не предусмотрено настоящим Договором, Стороны руководствуются действующим законодательством Российской Федерации.</w:t>
      </w:r>
    </w:p>
    <w:p w:rsidR="00BE4B44" w:rsidRPr="00D679A5" w:rsidRDefault="00BE4B44" w:rsidP="00062B05">
      <w:pPr>
        <w:spacing w:line="280" w:lineRule="exact"/>
        <w:ind w:firstLine="709"/>
        <w:rPr>
          <w:sz w:val="24"/>
          <w:szCs w:val="24"/>
        </w:rPr>
      </w:pPr>
      <w:r w:rsidRPr="00D679A5">
        <w:rPr>
          <w:sz w:val="24"/>
          <w:szCs w:val="24"/>
        </w:rPr>
        <w:t xml:space="preserve">11.3. </w:t>
      </w:r>
      <w:r w:rsidR="004245E5" w:rsidRPr="00D679A5">
        <w:rPr>
          <w:sz w:val="24"/>
          <w:szCs w:val="24"/>
        </w:rPr>
        <w:t>Стороны обязуются своевременно извещать друг друга об изменении адресов местонахождения, почтовых и электронных адресов, номеров телефонов и факсов, а также об изменении банковских и иных реквизитов. </w:t>
      </w:r>
    </w:p>
    <w:p w:rsidR="004245E5" w:rsidRPr="00D679A5" w:rsidRDefault="004245E5" w:rsidP="00062B05">
      <w:pPr>
        <w:spacing w:line="280" w:lineRule="exact"/>
        <w:ind w:firstLine="709"/>
        <w:rPr>
          <w:sz w:val="24"/>
          <w:szCs w:val="24"/>
        </w:rPr>
      </w:pPr>
      <w:r w:rsidRPr="00D679A5">
        <w:rPr>
          <w:sz w:val="24"/>
          <w:szCs w:val="24"/>
        </w:rPr>
        <w:t>11.4. Неотъемлемыми частями Договора являются:</w:t>
      </w:r>
    </w:p>
    <w:p w:rsidR="004245E5" w:rsidRPr="00D679A5" w:rsidRDefault="004245E5" w:rsidP="00062B05">
      <w:pPr>
        <w:spacing w:line="280" w:lineRule="exact"/>
        <w:ind w:firstLine="709"/>
        <w:rPr>
          <w:sz w:val="24"/>
          <w:szCs w:val="24"/>
        </w:rPr>
      </w:pPr>
      <w:r w:rsidRPr="00D679A5">
        <w:rPr>
          <w:sz w:val="24"/>
          <w:szCs w:val="24"/>
        </w:rPr>
        <w:t>- Приложение № 1 «Техническое задание»;</w:t>
      </w:r>
    </w:p>
    <w:p w:rsidR="004245E5" w:rsidRPr="00D679A5" w:rsidRDefault="004245E5" w:rsidP="00062B05">
      <w:pPr>
        <w:spacing w:line="280" w:lineRule="exact"/>
        <w:ind w:firstLine="709"/>
        <w:rPr>
          <w:sz w:val="24"/>
          <w:szCs w:val="24"/>
        </w:rPr>
      </w:pPr>
      <w:r w:rsidRPr="00D679A5">
        <w:rPr>
          <w:sz w:val="24"/>
          <w:szCs w:val="24"/>
        </w:rPr>
        <w:t>- Приложение № 2 «Расчет стоимости»;</w:t>
      </w:r>
    </w:p>
    <w:p w:rsidR="004245E5" w:rsidRPr="00D679A5" w:rsidRDefault="004245E5" w:rsidP="00062B05">
      <w:pPr>
        <w:spacing w:line="280" w:lineRule="exact"/>
        <w:ind w:firstLine="709"/>
        <w:rPr>
          <w:sz w:val="24"/>
          <w:szCs w:val="24"/>
        </w:rPr>
      </w:pPr>
      <w:r w:rsidRPr="00D679A5">
        <w:rPr>
          <w:sz w:val="24"/>
          <w:szCs w:val="24"/>
        </w:rPr>
        <w:t>- Приложение № 3 «Форма Акта приемки товаров, работ, услуг (ф.0510452)»</w:t>
      </w:r>
    </w:p>
    <w:p w:rsidR="00BE4B44" w:rsidRPr="00D679A5" w:rsidRDefault="00BE4B44" w:rsidP="00062B05">
      <w:pPr>
        <w:spacing w:line="280" w:lineRule="exact"/>
        <w:ind w:firstLine="709"/>
        <w:rPr>
          <w:sz w:val="24"/>
          <w:szCs w:val="24"/>
        </w:rPr>
      </w:pPr>
    </w:p>
    <w:p w:rsidR="00213C3A" w:rsidRPr="00D679A5" w:rsidRDefault="00BE4B44" w:rsidP="00062B05">
      <w:pPr>
        <w:spacing w:line="280" w:lineRule="exact"/>
        <w:ind w:firstLine="709"/>
        <w:jc w:val="center"/>
        <w:rPr>
          <w:b/>
          <w:sz w:val="24"/>
          <w:szCs w:val="24"/>
        </w:rPr>
      </w:pPr>
      <w:r w:rsidRPr="00D679A5">
        <w:rPr>
          <w:b/>
          <w:sz w:val="24"/>
          <w:szCs w:val="24"/>
        </w:rPr>
        <w:t>12</w:t>
      </w:r>
      <w:r w:rsidR="00213C3A" w:rsidRPr="00D679A5">
        <w:rPr>
          <w:b/>
          <w:sz w:val="24"/>
          <w:szCs w:val="24"/>
        </w:rPr>
        <w:t>. ЮРИДИЧЕСКИЕ АДРЕСА И БАНКОВСКИЕ РЕКВИЗИТЫ СТОРОН</w:t>
      </w:r>
    </w:p>
    <w:p w:rsidR="002062A5" w:rsidRPr="00D679A5" w:rsidRDefault="002062A5" w:rsidP="00062B05">
      <w:pPr>
        <w:spacing w:line="280" w:lineRule="exact"/>
        <w:ind w:firstLine="709"/>
        <w:jc w:val="center"/>
        <w:rPr>
          <w:b/>
          <w:sz w:val="24"/>
          <w:szCs w:val="24"/>
        </w:rPr>
      </w:pPr>
    </w:p>
    <w:tbl>
      <w:tblPr>
        <w:tblW w:w="0" w:type="auto"/>
        <w:tblLook w:val="04A0" w:firstRow="1" w:lastRow="0" w:firstColumn="1" w:lastColumn="0" w:noHBand="0" w:noVBand="1"/>
      </w:tblPr>
      <w:tblGrid>
        <w:gridCol w:w="4928"/>
        <w:gridCol w:w="4819"/>
      </w:tblGrid>
      <w:tr w:rsidR="000C011F" w:rsidRPr="00D679A5" w:rsidTr="009C0136">
        <w:tc>
          <w:tcPr>
            <w:tcW w:w="4928" w:type="dxa"/>
            <w:shd w:val="clear" w:color="auto" w:fill="auto"/>
            <w:vAlign w:val="center"/>
          </w:tcPr>
          <w:p w:rsidR="00F63E14" w:rsidRPr="00D679A5" w:rsidRDefault="000C011F" w:rsidP="00062B05">
            <w:pPr>
              <w:spacing w:line="260" w:lineRule="exact"/>
              <w:jc w:val="left"/>
              <w:rPr>
                <w:b/>
                <w:sz w:val="24"/>
                <w:szCs w:val="24"/>
              </w:rPr>
            </w:pPr>
            <w:r w:rsidRPr="00D679A5">
              <w:rPr>
                <w:b/>
                <w:sz w:val="24"/>
                <w:szCs w:val="24"/>
              </w:rPr>
              <w:t>Перечень представителей Страховщика, ответственных за в</w:t>
            </w:r>
            <w:r w:rsidR="005C2468" w:rsidRPr="00D679A5">
              <w:rPr>
                <w:b/>
                <w:sz w:val="24"/>
                <w:szCs w:val="24"/>
              </w:rPr>
              <w:t>заимодействие со Страхователем:</w:t>
            </w:r>
          </w:p>
        </w:tc>
        <w:tc>
          <w:tcPr>
            <w:tcW w:w="4819" w:type="dxa"/>
            <w:shd w:val="clear" w:color="auto" w:fill="auto"/>
            <w:vAlign w:val="center"/>
          </w:tcPr>
          <w:p w:rsidR="000C011F" w:rsidRPr="00D679A5" w:rsidRDefault="000C011F" w:rsidP="00062B05">
            <w:pPr>
              <w:spacing w:line="260" w:lineRule="exact"/>
              <w:jc w:val="left"/>
              <w:rPr>
                <w:b/>
                <w:sz w:val="24"/>
                <w:szCs w:val="24"/>
              </w:rPr>
            </w:pPr>
            <w:r w:rsidRPr="00D679A5">
              <w:rPr>
                <w:b/>
                <w:sz w:val="24"/>
                <w:szCs w:val="24"/>
              </w:rPr>
              <w:t>Перечень представителей Страхователя, ответственных за взаимодействие со Страховщиком</w:t>
            </w:r>
            <w:r w:rsidR="005C2468" w:rsidRPr="00D679A5">
              <w:rPr>
                <w:b/>
                <w:sz w:val="24"/>
                <w:szCs w:val="24"/>
              </w:rPr>
              <w:t>:</w:t>
            </w:r>
          </w:p>
        </w:tc>
      </w:tr>
      <w:tr w:rsidR="000C011F" w:rsidRPr="00D679A5" w:rsidTr="009C0136">
        <w:trPr>
          <w:trHeight w:val="1268"/>
        </w:trPr>
        <w:tc>
          <w:tcPr>
            <w:tcW w:w="4928" w:type="dxa"/>
            <w:shd w:val="clear" w:color="auto" w:fill="auto"/>
            <w:vAlign w:val="center"/>
          </w:tcPr>
          <w:p w:rsidR="002062A5" w:rsidRPr="00D679A5" w:rsidRDefault="00BE7CC1" w:rsidP="00062B05">
            <w:pPr>
              <w:spacing w:line="260" w:lineRule="exact"/>
              <w:jc w:val="left"/>
              <w:rPr>
                <w:sz w:val="24"/>
                <w:szCs w:val="24"/>
              </w:rPr>
            </w:pPr>
            <w:r w:rsidRPr="00D679A5">
              <w:rPr>
                <w:sz w:val="24"/>
                <w:szCs w:val="24"/>
              </w:rPr>
              <w:t>Ф.И.О.:</w:t>
            </w:r>
            <w:r w:rsidR="002062A5" w:rsidRPr="00D679A5">
              <w:rPr>
                <w:sz w:val="24"/>
                <w:szCs w:val="24"/>
              </w:rPr>
              <w:t xml:space="preserve"> ______________</w:t>
            </w:r>
          </w:p>
          <w:p w:rsidR="002062A5" w:rsidRPr="00D679A5" w:rsidRDefault="00BE7CC1" w:rsidP="00062B05">
            <w:pPr>
              <w:spacing w:line="260" w:lineRule="exact"/>
              <w:jc w:val="left"/>
              <w:rPr>
                <w:sz w:val="24"/>
                <w:szCs w:val="24"/>
              </w:rPr>
            </w:pPr>
            <w:r w:rsidRPr="00D679A5">
              <w:rPr>
                <w:sz w:val="24"/>
                <w:szCs w:val="24"/>
              </w:rPr>
              <w:t>Электронная почта:</w:t>
            </w:r>
            <w:r w:rsidR="002062A5" w:rsidRPr="00D679A5">
              <w:rPr>
                <w:sz w:val="24"/>
                <w:szCs w:val="24"/>
              </w:rPr>
              <w:t xml:space="preserve"> ______________</w:t>
            </w:r>
          </w:p>
          <w:p w:rsidR="000C011F" w:rsidRPr="00D679A5" w:rsidRDefault="00BE7CC1" w:rsidP="00062B05">
            <w:pPr>
              <w:spacing w:line="260" w:lineRule="exact"/>
              <w:jc w:val="left"/>
              <w:rPr>
                <w:sz w:val="24"/>
                <w:szCs w:val="24"/>
              </w:rPr>
            </w:pPr>
            <w:r w:rsidRPr="00D679A5">
              <w:rPr>
                <w:sz w:val="24"/>
                <w:szCs w:val="24"/>
              </w:rPr>
              <w:t>Т</w:t>
            </w:r>
            <w:r w:rsidR="00F63E14" w:rsidRPr="00D679A5">
              <w:rPr>
                <w:sz w:val="24"/>
                <w:szCs w:val="24"/>
              </w:rPr>
              <w:t>елефон</w:t>
            </w:r>
            <w:r w:rsidR="002062A5" w:rsidRPr="00D679A5">
              <w:rPr>
                <w:sz w:val="24"/>
                <w:szCs w:val="24"/>
              </w:rPr>
              <w:t>: ______________</w:t>
            </w:r>
          </w:p>
        </w:tc>
        <w:tc>
          <w:tcPr>
            <w:tcW w:w="4819" w:type="dxa"/>
            <w:shd w:val="clear" w:color="auto" w:fill="auto"/>
            <w:vAlign w:val="center"/>
          </w:tcPr>
          <w:p w:rsidR="002062A5" w:rsidRPr="00D679A5" w:rsidRDefault="002062A5" w:rsidP="00062B05">
            <w:pPr>
              <w:spacing w:line="260" w:lineRule="exact"/>
              <w:jc w:val="left"/>
              <w:rPr>
                <w:sz w:val="24"/>
                <w:szCs w:val="24"/>
              </w:rPr>
            </w:pPr>
            <w:r w:rsidRPr="00D679A5">
              <w:rPr>
                <w:sz w:val="24"/>
                <w:szCs w:val="24"/>
              </w:rPr>
              <w:t>Воробьев Игорь Витальевич</w:t>
            </w:r>
          </w:p>
          <w:p w:rsidR="002062A5" w:rsidRPr="00D679A5" w:rsidRDefault="002062A5" w:rsidP="00062B05">
            <w:pPr>
              <w:spacing w:line="260" w:lineRule="exact"/>
              <w:jc w:val="left"/>
              <w:rPr>
                <w:sz w:val="24"/>
                <w:szCs w:val="24"/>
              </w:rPr>
            </w:pPr>
            <w:r w:rsidRPr="00D679A5">
              <w:rPr>
                <w:sz w:val="24"/>
                <w:szCs w:val="24"/>
              </w:rPr>
              <w:t>i.vorobev@mstuca.aero</w:t>
            </w:r>
          </w:p>
          <w:p w:rsidR="000C011F" w:rsidRPr="00D679A5" w:rsidRDefault="002062A5" w:rsidP="00062B05">
            <w:pPr>
              <w:spacing w:line="260" w:lineRule="exact"/>
              <w:jc w:val="left"/>
              <w:rPr>
                <w:b/>
                <w:sz w:val="24"/>
                <w:szCs w:val="24"/>
              </w:rPr>
            </w:pPr>
            <w:r w:rsidRPr="00D679A5">
              <w:rPr>
                <w:sz w:val="24"/>
                <w:szCs w:val="24"/>
              </w:rPr>
              <w:t>8(499) 459-04-44</w:t>
            </w:r>
          </w:p>
        </w:tc>
      </w:tr>
      <w:tr w:rsidR="002062A5" w:rsidRPr="00D679A5" w:rsidTr="009C0136">
        <w:trPr>
          <w:trHeight w:val="1268"/>
        </w:trPr>
        <w:tc>
          <w:tcPr>
            <w:tcW w:w="4928" w:type="dxa"/>
            <w:shd w:val="clear" w:color="auto" w:fill="auto"/>
          </w:tcPr>
          <w:p w:rsidR="002062A5" w:rsidRPr="00D679A5" w:rsidRDefault="002062A5" w:rsidP="00062B05">
            <w:pPr>
              <w:spacing w:line="260" w:lineRule="exact"/>
              <w:jc w:val="left"/>
              <w:rPr>
                <w:b/>
                <w:sz w:val="24"/>
                <w:szCs w:val="24"/>
              </w:rPr>
            </w:pPr>
            <w:r w:rsidRPr="00D679A5">
              <w:rPr>
                <w:b/>
                <w:sz w:val="24"/>
                <w:szCs w:val="24"/>
              </w:rPr>
              <w:t>Страховщик:</w:t>
            </w:r>
          </w:p>
          <w:p w:rsidR="008D2964" w:rsidRPr="00D679A5" w:rsidRDefault="008D2964" w:rsidP="00062B05">
            <w:pPr>
              <w:spacing w:line="260" w:lineRule="exact"/>
              <w:jc w:val="left"/>
              <w:rPr>
                <w:b/>
                <w:sz w:val="24"/>
                <w:szCs w:val="24"/>
              </w:rPr>
            </w:pPr>
            <w:r w:rsidRPr="00D679A5">
              <w:rPr>
                <w:b/>
                <w:sz w:val="24"/>
                <w:szCs w:val="24"/>
              </w:rPr>
              <w:t>________________</w:t>
            </w:r>
          </w:p>
          <w:p w:rsidR="008D2964" w:rsidRPr="008D2964" w:rsidRDefault="008D2964" w:rsidP="00062B05">
            <w:pPr>
              <w:suppressAutoHyphens w:val="0"/>
              <w:spacing w:line="260" w:lineRule="exact"/>
              <w:jc w:val="left"/>
              <w:rPr>
                <w:snapToGrid w:val="0"/>
                <w:sz w:val="24"/>
                <w:szCs w:val="24"/>
                <w:lang w:eastAsia="ru-RU"/>
              </w:rPr>
            </w:pPr>
            <w:r w:rsidRPr="008D2964">
              <w:rPr>
                <w:snapToGrid w:val="0"/>
                <w:sz w:val="24"/>
                <w:szCs w:val="24"/>
                <w:lang w:eastAsia="ru-RU"/>
              </w:rPr>
              <w:t>Юридический адрес: __________</w:t>
            </w:r>
          </w:p>
          <w:p w:rsidR="008D2964" w:rsidRPr="008D2964" w:rsidRDefault="008D2964" w:rsidP="00062B05">
            <w:pPr>
              <w:suppressAutoHyphens w:val="0"/>
              <w:spacing w:line="260" w:lineRule="exact"/>
              <w:jc w:val="left"/>
              <w:rPr>
                <w:snapToGrid w:val="0"/>
                <w:sz w:val="24"/>
                <w:szCs w:val="24"/>
                <w:lang w:eastAsia="ru-RU"/>
              </w:rPr>
            </w:pPr>
            <w:r w:rsidRPr="008D2964">
              <w:rPr>
                <w:snapToGrid w:val="0"/>
                <w:sz w:val="24"/>
                <w:szCs w:val="24"/>
                <w:lang w:eastAsia="ru-RU"/>
              </w:rPr>
              <w:t>Фактический адрес: ___________</w:t>
            </w:r>
          </w:p>
          <w:p w:rsidR="008D2964" w:rsidRPr="008D2964" w:rsidRDefault="008D2964" w:rsidP="00062B05">
            <w:pPr>
              <w:suppressAutoHyphens w:val="0"/>
              <w:spacing w:line="260" w:lineRule="exact"/>
              <w:jc w:val="left"/>
              <w:rPr>
                <w:snapToGrid w:val="0"/>
                <w:sz w:val="24"/>
                <w:szCs w:val="24"/>
                <w:lang w:eastAsia="ru-RU"/>
              </w:rPr>
            </w:pPr>
            <w:r w:rsidRPr="008D2964">
              <w:rPr>
                <w:snapToGrid w:val="0"/>
                <w:sz w:val="24"/>
                <w:szCs w:val="24"/>
                <w:lang w:eastAsia="ru-RU"/>
              </w:rPr>
              <w:t>ОГРН: _________</w:t>
            </w:r>
          </w:p>
          <w:p w:rsidR="008D2964" w:rsidRPr="008D2964" w:rsidRDefault="008D2964" w:rsidP="00062B05">
            <w:pPr>
              <w:suppressAutoHyphens w:val="0"/>
              <w:spacing w:line="260" w:lineRule="exact"/>
              <w:jc w:val="left"/>
              <w:rPr>
                <w:snapToGrid w:val="0"/>
                <w:sz w:val="24"/>
                <w:szCs w:val="24"/>
                <w:lang w:eastAsia="ru-RU"/>
              </w:rPr>
            </w:pPr>
            <w:r w:rsidRPr="008D2964">
              <w:rPr>
                <w:snapToGrid w:val="0"/>
                <w:sz w:val="24"/>
                <w:szCs w:val="24"/>
                <w:lang w:eastAsia="ru-RU"/>
              </w:rPr>
              <w:t>ИНН: ___________</w:t>
            </w:r>
          </w:p>
          <w:p w:rsidR="008D2964" w:rsidRPr="008D2964" w:rsidRDefault="008D2964" w:rsidP="00062B05">
            <w:pPr>
              <w:suppressAutoHyphens w:val="0"/>
              <w:spacing w:line="260" w:lineRule="exact"/>
              <w:jc w:val="left"/>
              <w:rPr>
                <w:snapToGrid w:val="0"/>
                <w:sz w:val="24"/>
                <w:szCs w:val="24"/>
                <w:lang w:eastAsia="ru-RU"/>
              </w:rPr>
            </w:pPr>
            <w:r w:rsidRPr="008D2964">
              <w:rPr>
                <w:snapToGrid w:val="0"/>
                <w:sz w:val="24"/>
                <w:szCs w:val="24"/>
                <w:lang w:eastAsia="ru-RU"/>
              </w:rPr>
              <w:t>КПП: __________</w:t>
            </w:r>
          </w:p>
          <w:p w:rsidR="008D2964" w:rsidRPr="008D2964" w:rsidRDefault="008D2964" w:rsidP="00062B05">
            <w:pPr>
              <w:suppressAutoHyphens w:val="0"/>
              <w:spacing w:line="260" w:lineRule="exact"/>
              <w:jc w:val="left"/>
              <w:rPr>
                <w:snapToGrid w:val="0"/>
                <w:sz w:val="24"/>
                <w:szCs w:val="24"/>
                <w:lang w:eastAsia="ru-RU"/>
              </w:rPr>
            </w:pPr>
            <w:r w:rsidRPr="008D2964">
              <w:rPr>
                <w:snapToGrid w:val="0"/>
                <w:sz w:val="24"/>
                <w:szCs w:val="24"/>
                <w:lang w:eastAsia="ru-RU"/>
              </w:rPr>
              <w:t>ОКПО: _________</w:t>
            </w:r>
          </w:p>
          <w:p w:rsidR="008D2964" w:rsidRPr="008D2964" w:rsidRDefault="008D2964" w:rsidP="00062B05">
            <w:pPr>
              <w:suppressAutoHyphens w:val="0"/>
              <w:spacing w:line="260" w:lineRule="exact"/>
              <w:jc w:val="left"/>
              <w:rPr>
                <w:snapToGrid w:val="0"/>
                <w:sz w:val="24"/>
                <w:szCs w:val="24"/>
                <w:lang w:eastAsia="ru-RU"/>
              </w:rPr>
            </w:pPr>
            <w:r w:rsidRPr="008D2964">
              <w:rPr>
                <w:snapToGrid w:val="0"/>
                <w:sz w:val="24"/>
                <w:szCs w:val="24"/>
                <w:lang w:eastAsia="ru-RU"/>
              </w:rPr>
              <w:t>ОКВЭД: _________</w:t>
            </w:r>
          </w:p>
          <w:p w:rsidR="008D2964" w:rsidRPr="00D679A5" w:rsidRDefault="008D2964" w:rsidP="00062B05">
            <w:pPr>
              <w:suppressAutoHyphens w:val="0"/>
              <w:spacing w:line="260" w:lineRule="exact"/>
              <w:jc w:val="left"/>
              <w:rPr>
                <w:snapToGrid w:val="0"/>
                <w:sz w:val="24"/>
                <w:szCs w:val="24"/>
                <w:lang w:eastAsia="ru-RU"/>
              </w:rPr>
            </w:pPr>
            <w:r w:rsidRPr="008D2964">
              <w:rPr>
                <w:snapToGrid w:val="0"/>
                <w:sz w:val="24"/>
                <w:szCs w:val="24"/>
                <w:lang w:eastAsia="ru-RU"/>
              </w:rPr>
              <w:t>ОКАТО: ______________</w:t>
            </w:r>
          </w:p>
          <w:p w:rsidR="00126C63" w:rsidRPr="008D2964" w:rsidRDefault="00126C63" w:rsidP="00062B05">
            <w:pPr>
              <w:suppressAutoHyphens w:val="0"/>
              <w:spacing w:line="260" w:lineRule="exact"/>
              <w:jc w:val="left"/>
              <w:rPr>
                <w:snapToGrid w:val="0"/>
                <w:sz w:val="24"/>
                <w:szCs w:val="24"/>
                <w:lang w:eastAsia="ru-RU"/>
              </w:rPr>
            </w:pPr>
            <w:r w:rsidRPr="00D679A5">
              <w:rPr>
                <w:snapToGrid w:val="0"/>
                <w:sz w:val="24"/>
                <w:szCs w:val="24"/>
                <w:lang w:eastAsia="ru-RU"/>
              </w:rPr>
              <w:t>ОКТМО: ___________</w:t>
            </w:r>
          </w:p>
          <w:p w:rsidR="008D2964" w:rsidRPr="008D2964" w:rsidRDefault="008D2964" w:rsidP="00062B05">
            <w:pPr>
              <w:suppressAutoHyphens w:val="0"/>
              <w:spacing w:line="260" w:lineRule="exact"/>
              <w:jc w:val="left"/>
              <w:rPr>
                <w:snapToGrid w:val="0"/>
                <w:sz w:val="24"/>
                <w:szCs w:val="24"/>
                <w:lang w:eastAsia="ru-RU"/>
              </w:rPr>
            </w:pPr>
            <w:r w:rsidRPr="008D2964">
              <w:rPr>
                <w:snapToGrid w:val="0"/>
                <w:sz w:val="24"/>
                <w:szCs w:val="24"/>
                <w:lang w:eastAsia="ru-RU"/>
              </w:rPr>
              <w:t>ОКОПФ: _________</w:t>
            </w:r>
          </w:p>
          <w:p w:rsidR="008D2964" w:rsidRPr="008D2964" w:rsidRDefault="008D2964" w:rsidP="00062B05">
            <w:pPr>
              <w:suppressAutoHyphens w:val="0"/>
              <w:spacing w:line="260" w:lineRule="exact"/>
              <w:jc w:val="left"/>
              <w:rPr>
                <w:snapToGrid w:val="0"/>
                <w:sz w:val="24"/>
                <w:szCs w:val="24"/>
                <w:lang w:eastAsia="ru-RU"/>
              </w:rPr>
            </w:pPr>
            <w:r w:rsidRPr="008D2964">
              <w:rPr>
                <w:snapToGrid w:val="0"/>
                <w:sz w:val="24"/>
                <w:szCs w:val="24"/>
                <w:lang w:eastAsia="ru-RU"/>
              </w:rPr>
              <w:t>Платежные реквизиты:</w:t>
            </w:r>
          </w:p>
          <w:p w:rsidR="008D2964" w:rsidRPr="008D2964" w:rsidRDefault="008D2964" w:rsidP="00062B05">
            <w:pPr>
              <w:suppressAutoHyphens w:val="0"/>
              <w:spacing w:line="260" w:lineRule="exact"/>
              <w:jc w:val="left"/>
              <w:rPr>
                <w:snapToGrid w:val="0"/>
                <w:sz w:val="24"/>
                <w:szCs w:val="24"/>
                <w:lang w:eastAsia="ru-RU"/>
              </w:rPr>
            </w:pPr>
            <w:r w:rsidRPr="008D2964">
              <w:rPr>
                <w:snapToGrid w:val="0"/>
                <w:sz w:val="24"/>
                <w:szCs w:val="24"/>
                <w:lang w:eastAsia="ru-RU"/>
              </w:rPr>
              <w:t xml:space="preserve">р/с: </w:t>
            </w:r>
            <w:r w:rsidRPr="008D2964">
              <w:rPr>
                <w:sz w:val="24"/>
                <w:szCs w:val="24"/>
                <w:shd w:val="clear" w:color="auto" w:fill="FFFFFF"/>
                <w:lang w:eastAsia="en-US"/>
              </w:rPr>
              <w:t>______________</w:t>
            </w:r>
          </w:p>
          <w:p w:rsidR="008D2964" w:rsidRPr="008D2964" w:rsidRDefault="008D2964" w:rsidP="00062B05">
            <w:pPr>
              <w:spacing w:line="260" w:lineRule="exact"/>
              <w:rPr>
                <w:sz w:val="24"/>
                <w:szCs w:val="24"/>
                <w:lang w:eastAsia="zh-CN"/>
              </w:rPr>
            </w:pPr>
            <w:r w:rsidRPr="008D2964">
              <w:rPr>
                <w:snapToGrid w:val="0"/>
                <w:sz w:val="24"/>
                <w:szCs w:val="24"/>
                <w:lang w:eastAsia="ru-RU"/>
              </w:rPr>
              <w:t xml:space="preserve">Банк получателя: </w:t>
            </w:r>
            <w:r w:rsidRPr="008D2964">
              <w:rPr>
                <w:sz w:val="24"/>
                <w:szCs w:val="24"/>
                <w:lang w:eastAsia="zh-CN"/>
              </w:rPr>
              <w:t>____________</w:t>
            </w:r>
          </w:p>
          <w:p w:rsidR="008D2964" w:rsidRPr="008D2964" w:rsidRDefault="008D2964" w:rsidP="00062B05">
            <w:pPr>
              <w:suppressAutoHyphens w:val="0"/>
              <w:spacing w:line="260" w:lineRule="exact"/>
              <w:jc w:val="left"/>
              <w:rPr>
                <w:snapToGrid w:val="0"/>
                <w:sz w:val="24"/>
                <w:szCs w:val="24"/>
                <w:lang w:eastAsia="ru-RU"/>
              </w:rPr>
            </w:pPr>
            <w:r w:rsidRPr="008D2964">
              <w:rPr>
                <w:snapToGrid w:val="0"/>
                <w:sz w:val="24"/>
                <w:szCs w:val="24"/>
                <w:lang w:eastAsia="ru-RU"/>
              </w:rPr>
              <w:t xml:space="preserve">к/с: </w:t>
            </w:r>
            <w:r w:rsidRPr="008D2964">
              <w:rPr>
                <w:sz w:val="24"/>
                <w:szCs w:val="24"/>
                <w:lang w:eastAsia="en-US"/>
              </w:rPr>
              <w:t>_____________</w:t>
            </w:r>
          </w:p>
          <w:p w:rsidR="008D2964" w:rsidRPr="008D2964" w:rsidRDefault="008D2964" w:rsidP="00062B05">
            <w:pPr>
              <w:suppressAutoHyphens w:val="0"/>
              <w:spacing w:line="260" w:lineRule="exact"/>
              <w:jc w:val="left"/>
              <w:rPr>
                <w:snapToGrid w:val="0"/>
                <w:sz w:val="24"/>
                <w:szCs w:val="24"/>
                <w:lang w:eastAsia="ru-RU"/>
              </w:rPr>
            </w:pPr>
            <w:r w:rsidRPr="008D2964">
              <w:rPr>
                <w:snapToGrid w:val="0"/>
                <w:sz w:val="24"/>
                <w:szCs w:val="24"/>
                <w:lang w:eastAsia="ru-RU"/>
              </w:rPr>
              <w:t xml:space="preserve">БИК: </w:t>
            </w:r>
            <w:r w:rsidRPr="008D2964">
              <w:rPr>
                <w:sz w:val="24"/>
                <w:szCs w:val="24"/>
                <w:lang w:eastAsia="en-US"/>
              </w:rPr>
              <w:t>________</w:t>
            </w:r>
          </w:p>
          <w:p w:rsidR="008D2964" w:rsidRPr="008D2964" w:rsidRDefault="008D2964" w:rsidP="00062B05">
            <w:pPr>
              <w:suppressAutoHyphens w:val="0"/>
              <w:spacing w:line="260" w:lineRule="exact"/>
              <w:jc w:val="left"/>
              <w:rPr>
                <w:snapToGrid w:val="0"/>
                <w:sz w:val="24"/>
                <w:szCs w:val="24"/>
                <w:lang w:eastAsia="ru-RU"/>
              </w:rPr>
            </w:pPr>
            <w:r w:rsidRPr="008D2964">
              <w:rPr>
                <w:snapToGrid w:val="0"/>
                <w:sz w:val="24"/>
                <w:szCs w:val="24"/>
                <w:lang w:val="en-US" w:eastAsia="ru-RU"/>
              </w:rPr>
              <w:t>e</w:t>
            </w:r>
            <w:r w:rsidRPr="008D2964">
              <w:rPr>
                <w:snapToGrid w:val="0"/>
                <w:sz w:val="24"/>
                <w:szCs w:val="24"/>
                <w:lang w:eastAsia="ru-RU"/>
              </w:rPr>
              <w:t>-</w:t>
            </w:r>
            <w:r w:rsidRPr="008D2964">
              <w:rPr>
                <w:snapToGrid w:val="0"/>
                <w:sz w:val="24"/>
                <w:szCs w:val="24"/>
                <w:lang w:val="en-US" w:eastAsia="ru-RU"/>
              </w:rPr>
              <w:t>mail</w:t>
            </w:r>
            <w:r w:rsidRPr="008D2964">
              <w:rPr>
                <w:snapToGrid w:val="0"/>
                <w:sz w:val="24"/>
                <w:szCs w:val="24"/>
                <w:lang w:eastAsia="ru-RU"/>
              </w:rPr>
              <w:t>: _____________</w:t>
            </w:r>
          </w:p>
          <w:p w:rsidR="008D2964" w:rsidRPr="00D679A5" w:rsidRDefault="008D2964" w:rsidP="00062B05">
            <w:pPr>
              <w:spacing w:line="260" w:lineRule="exact"/>
              <w:jc w:val="left"/>
              <w:rPr>
                <w:snapToGrid w:val="0"/>
                <w:sz w:val="24"/>
                <w:szCs w:val="24"/>
                <w:lang w:eastAsia="ru-RU"/>
              </w:rPr>
            </w:pPr>
            <w:r w:rsidRPr="00D679A5">
              <w:rPr>
                <w:snapToGrid w:val="0"/>
                <w:sz w:val="24"/>
                <w:szCs w:val="24"/>
                <w:lang w:eastAsia="ru-RU"/>
              </w:rPr>
              <w:t>тел. __________</w:t>
            </w:r>
          </w:p>
          <w:p w:rsidR="00126C63" w:rsidRPr="00D679A5" w:rsidRDefault="00126C63" w:rsidP="00062B05">
            <w:pPr>
              <w:spacing w:line="260" w:lineRule="exact"/>
              <w:jc w:val="left"/>
              <w:rPr>
                <w:b/>
                <w:sz w:val="24"/>
                <w:szCs w:val="24"/>
              </w:rPr>
            </w:pPr>
          </w:p>
        </w:tc>
        <w:tc>
          <w:tcPr>
            <w:tcW w:w="4819" w:type="dxa"/>
            <w:shd w:val="clear" w:color="auto" w:fill="auto"/>
            <w:vAlign w:val="center"/>
          </w:tcPr>
          <w:p w:rsidR="002062A5" w:rsidRPr="00D679A5" w:rsidRDefault="002062A5" w:rsidP="00062B05">
            <w:pPr>
              <w:spacing w:line="260" w:lineRule="exact"/>
              <w:jc w:val="left"/>
              <w:rPr>
                <w:b/>
                <w:sz w:val="24"/>
                <w:szCs w:val="24"/>
              </w:rPr>
            </w:pPr>
            <w:r w:rsidRPr="00D679A5">
              <w:rPr>
                <w:b/>
                <w:sz w:val="24"/>
                <w:szCs w:val="24"/>
              </w:rPr>
              <w:t>Страхователь:</w:t>
            </w:r>
          </w:p>
          <w:p w:rsidR="002062A5" w:rsidRPr="00D679A5" w:rsidRDefault="002062A5" w:rsidP="00062B05">
            <w:pPr>
              <w:spacing w:line="260" w:lineRule="exact"/>
              <w:jc w:val="left"/>
              <w:rPr>
                <w:b/>
                <w:sz w:val="24"/>
                <w:szCs w:val="24"/>
              </w:rPr>
            </w:pPr>
            <w:r w:rsidRPr="00D679A5">
              <w:rPr>
                <w:b/>
                <w:sz w:val="24"/>
                <w:szCs w:val="24"/>
              </w:rPr>
              <w:t>МГТУ ГА</w:t>
            </w:r>
          </w:p>
          <w:p w:rsidR="002062A5" w:rsidRPr="00D679A5" w:rsidRDefault="002062A5" w:rsidP="00062B05">
            <w:pPr>
              <w:spacing w:line="260" w:lineRule="exact"/>
              <w:jc w:val="left"/>
              <w:rPr>
                <w:sz w:val="24"/>
                <w:szCs w:val="24"/>
              </w:rPr>
            </w:pPr>
            <w:r w:rsidRPr="00D679A5">
              <w:rPr>
                <w:sz w:val="24"/>
                <w:szCs w:val="24"/>
              </w:rPr>
              <w:t>Место нахождения: 125993 г. Москва, Кронштадтский б-р, д.20</w:t>
            </w:r>
          </w:p>
          <w:p w:rsidR="002062A5" w:rsidRPr="00D679A5" w:rsidRDefault="002062A5" w:rsidP="00062B05">
            <w:pPr>
              <w:spacing w:line="260" w:lineRule="exact"/>
              <w:jc w:val="left"/>
              <w:rPr>
                <w:sz w:val="24"/>
                <w:szCs w:val="24"/>
              </w:rPr>
            </w:pPr>
            <w:r w:rsidRPr="00D679A5">
              <w:rPr>
                <w:sz w:val="24"/>
                <w:szCs w:val="24"/>
              </w:rPr>
              <w:t xml:space="preserve">Почт. адрес: 125493 г. Москва, </w:t>
            </w:r>
          </w:p>
          <w:p w:rsidR="002062A5" w:rsidRPr="00D679A5" w:rsidRDefault="002062A5" w:rsidP="00062B05">
            <w:pPr>
              <w:spacing w:line="260" w:lineRule="exact"/>
              <w:jc w:val="left"/>
              <w:rPr>
                <w:sz w:val="24"/>
                <w:szCs w:val="24"/>
              </w:rPr>
            </w:pPr>
            <w:r w:rsidRPr="00D679A5">
              <w:rPr>
                <w:sz w:val="24"/>
                <w:szCs w:val="24"/>
              </w:rPr>
              <w:t>Кронштадтский б-р, д.20</w:t>
            </w:r>
          </w:p>
          <w:p w:rsidR="002062A5" w:rsidRPr="00D679A5" w:rsidRDefault="002062A5" w:rsidP="00062B05">
            <w:pPr>
              <w:spacing w:line="260" w:lineRule="exact"/>
              <w:jc w:val="left"/>
              <w:rPr>
                <w:sz w:val="24"/>
                <w:szCs w:val="24"/>
              </w:rPr>
            </w:pPr>
            <w:r w:rsidRPr="00D679A5">
              <w:rPr>
                <w:sz w:val="24"/>
                <w:szCs w:val="24"/>
              </w:rPr>
              <w:t>ИНН 7712029250 / КПП 774301001</w:t>
            </w:r>
          </w:p>
          <w:p w:rsidR="002062A5" w:rsidRPr="00D679A5" w:rsidRDefault="002062A5" w:rsidP="00062B05">
            <w:pPr>
              <w:spacing w:line="260" w:lineRule="exact"/>
              <w:jc w:val="left"/>
              <w:rPr>
                <w:sz w:val="24"/>
                <w:szCs w:val="24"/>
              </w:rPr>
            </w:pPr>
            <w:r w:rsidRPr="00D679A5">
              <w:rPr>
                <w:sz w:val="24"/>
                <w:szCs w:val="24"/>
              </w:rPr>
              <w:t>УФК по г. Москве (МГТУ ГА л/с 20736Х72940)</w:t>
            </w:r>
          </w:p>
          <w:p w:rsidR="002062A5" w:rsidRPr="00D679A5" w:rsidRDefault="002062A5" w:rsidP="00062B05">
            <w:pPr>
              <w:spacing w:line="260" w:lineRule="exact"/>
              <w:jc w:val="left"/>
              <w:rPr>
                <w:sz w:val="24"/>
                <w:szCs w:val="24"/>
              </w:rPr>
            </w:pPr>
            <w:r w:rsidRPr="00D679A5">
              <w:rPr>
                <w:sz w:val="24"/>
                <w:szCs w:val="24"/>
              </w:rPr>
              <w:t>Казначейский счет 03214643000000017300</w:t>
            </w:r>
          </w:p>
          <w:p w:rsidR="002062A5" w:rsidRPr="00D679A5" w:rsidRDefault="002062A5" w:rsidP="00062B05">
            <w:pPr>
              <w:spacing w:line="260" w:lineRule="exact"/>
              <w:jc w:val="left"/>
              <w:rPr>
                <w:sz w:val="24"/>
                <w:szCs w:val="24"/>
              </w:rPr>
            </w:pPr>
            <w:r w:rsidRPr="00D679A5">
              <w:rPr>
                <w:sz w:val="24"/>
                <w:szCs w:val="24"/>
              </w:rPr>
              <w:t xml:space="preserve">ЕКС 40102810545370000003 </w:t>
            </w:r>
          </w:p>
          <w:p w:rsidR="002062A5" w:rsidRPr="00D679A5" w:rsidRDefault="00FB1DC7" w:rsidP="00062B05">
            <w:pPr>
              <w:spacing w:line="260" w:lineRule="exact"/>
              <w:jc w:val="left"/>
              <w:rPr>
                <w:sz w:val="24"/>
                <w:szCs w:val="24"/>
              </w:rPr>
            </w:pPr>
            <w:r w:rsidRPr="00FB1DC7">
              <w:rPr>
                <w:sz w:val="24"/>
                <w:szCs w:val="24"/>
              </w:rPr>
              <w:t>ОКЦ № 1 ГУ БАНКА РОССИИ ПО ЦФО//УФК ПО Г. МОСКВЕ г. Москва</w:t>
            </w:r>
          </w:p>
          <w:p w:rsidR="002062A5" w:rsidRPr="00D679A5" w:rsidRDefault="002062A5" w:rsidP="00062B05">
            <w:pPr>
              <w:spacing w:line="260" w:lineRule="exact"/>
              <w:jc w:val="left"/>
              <w:rPr>
                <w:sz w:val="24"/>
                <w:szCs w:val="24"/>
              </w:rPr>
            </w:pPr>
            <w:r w:rsidRPr="00D679A5">
              <w:rPr>
                <w:sz w:val="24"/>
                <w:szCs w:val="24"/>
              </w:rPr>
              <w:t xml:space="preserve">БИК 004525988 </w:t>
            </w:r>
          </w:p>
          <w:p w:rsidR="002062A5" w:rsidRPr="00D679A5" w:rsidRDefault="002062A5" w:rsidP="00062B05">
            <w:pPr>
              <w:spacing w:line="260" w:lineRule="exact"/>
              <w:jc w:val="left"/>
              <w:rPr>
                <w:sz w:val="24"/>
                <w:szCs w:val="24"/>
              </w:rPr>
            </w:pPr>
            <w:r w:rsidRPr="00D679A5">
              <w:rPr>
                <w:sz w:val="24"/>
                <w:szCs w:val="24"/>
              </w:rPr>
              <w:t xml:space="preserve">ОГРН 1027700116950 </w:t>
            </w:r>
          </w:p>
          <w:p w:rsidR="002062A5" w:rsidRPr="00D679A5" w:rsidRDefault="002062A5" w:rsidP="00062B05">
            <w:pPr>
              <w:spacing w:line="260" w:lineRule="exact"/>
              <w:jc w:val="left"/>
              <w:rPr>
                <w:sz w:val="24"/>
                <w:szCs w:val="24"/>
              </w:rPr>
            </w:pPr>
            <w:r w:rsidRPr="00D679A5">
              <w:rPr>
                <w:sz w:val="24"/>
                <w:szCs w:val="24"/>
              </w:rPr>
              <w:t xml:space="preserve">ОКТМО 45338000 </w:t>
            </w:r>
          </w:p>
          <w:p w:rsidR="002062A5" w:rsidRPr="00D679A5" w:rsidRDefault="002062A5" w:rsidP="00062B05">
            <w:pPr>
              <w:spacing w:line="260" w:lineRule="exact"/>
              <w:jc w:val="left"/>
              <w:rPr>
                <w:sz w:val="24"/>
                <w:szCs w:val="24"/>
              </w:rPr>
            </w:pPr>
            <w:r w:rsidRPr="00D679A5">
              <w:rPr>
                <w:sz w:val="24"/>
                <w:szCs w:val="24"/>
              </w:rPr>
              <w:t>ОКОПФ 75103</w:t>
            </w:r>
          </w:p>
          <w:p w:rsidR="002062A5" w:rsidRPr="00D679A5" w:rsidRDefault="002062A5" w:rsidP="00062B05">
            <w:pPr>
              <w:spacing w:line="260" w:lineRule="exact"/>
              <w:jc w:val="left"/>
              <w:rPr>
                <w:sz w:val="24"/>
                <w:szCs w:val="24"/>
              </w:rPr>
            </w:pPr>
            <w:r w:rsidRPr="00D679A5">
              <w:rPr>
                <w:sz w:val="24"/>
                <w:szCs w:val="24"/>
              </w:rPr>
              <w:t>E-mail: i.vorobev@mstuca.aero</w:t>
            </w:r>
          </w:p>
          <w:p w:rsidR="002062A5" w:rsidRPr="00D679A5" w:rsidRDefault="002062A5" w:rsidP="00062B05">
            <w:pPr>
              <w:spacing w:line="260" w:lineRule="exact"/>
              <w:jc w:val="left"/>
              <w:rPr>
                <w:sz w:val="24"/>
                <w:szCs w:val="24"/>
              </w:rPr>
            </w:pPr>
            <w:r w:rsidRPr="00D679A5">
              <w:rPr>
                <w:sz w:val="24"/>
                <w:szCs w:val="24"/>
              </w:rPr>
              <w:t>Тел: 8(499) 459-04-44</w:t>
            </w:r>
          </w:p>
          <w:p w:rsidR="002062A5" w:rsidRPr="00D679A5" w:rsidRDefault="002062A5" w:rsidP="00062B05">
            <w:pPr>
              <w:spacing w:line="260" w:lineRule="exact"/>
              <w:jc w:val="left"/>
              <w:rPr>
                <w:sz w:val="24"/>
                <w:szCs w:val="24"/>
              </w:rPr>
            </w:pPr>
          </w:p>
        </w:tc>
      </w:tr>
      <w:tr w:rsidR="00126C63" w:rsidRPr="00D679A5" w:rsidTr="009C0136">
        <w:trPr>
          <w:trHeight w:val="1268"/>
        </w:trPr>
        <w:tc>
          <w:tcPr>
            <w:tcW w:w="4928" w:type="dxa"/>
            <w:shd w:val="clear" w:color="auto" w:fill="auto"/>
            <w:vAlign w:val="center"/>
          </w:tcPr>
          <w:p w:rsidR="00126C63" w:rsidRPr="00D679A5" w:rsidRDefault="00126C63" w:rsidP="00062B05">
            <w:pPr>
              <w:spacing w:line="260" w:lineRule="exact"/>
              <w:jc w:val="left"/>
              <w:rPr>
                <w:sz w:val="24"/>
                <w:szCs w:val="24"/>
              </w:rPr>
            </w:pPr>
            <w:r w:rsidRPr="00D679A5">
              <w:rPr>
                <w:sz w:val="24"/>
                <w:szCs w:val="24"/>
              </w:rPr>
              <w:t>_______________</w:t>
            </w:r>
          </w:p>
          <w:p w:rsidR="00126C63" w:rsidRPr="00D679A5" w:rsidRDefault="00126C63" w:rsidP="00062B05">
            <w:pPr>
              <w:spacing w:line="260" w:lineRule="exact"/>
              <w:jc w:val="left"/>
              <w:rPr>
                <w:sz w:val="24"/>
                <w:szCs w:val="24"/>
              </w:rPr>
            </w:pPr>
          </w:p>
          <w:p w:rsidR="00126C63" w:rsidRPr="00D679A5" w:rsidRDefault="00126C63" w:rsidP="00062B05">
            <w:pPr>
              <w:spacing w:line="260" w:lineRule="exact"/>
              <w:jc w:val="left"/>
              <w:rPr>
                <w:sz w:val="24"/>
                <w:szCs w:val="24"/>
              </w:rPr>
            </w:pPr>
            <w:r w:rsidRPr="00D679A5">
              <w:rPr>
                <w:sz w:val="24"/>
                <w:szCs w:val="24"/>
              </w:rPr>
              <w:t>_________________ / _____________ /</w:t>
            </w:r>
          </w:p>
          <w:p w:rsidR="00126C63" w:rsidRPr="00D679A5" w:rsidRDefault="00126C63" w:rsidP="00062B05">
            <w:pPr>
              <w:spacing w:line="260" w:lineRule="exact"/>
              <w:jc w:val="left"/>
              <w:rPr>
                <w:b/>
                <w:sz w:val="24"/>
                <w:szCs w:val="24"/>
              </w:rPr>
            </w:pPr>
            <w:r w:rsidRPr="00D679A5">
              <w:rPr>
                <w:sz w:val="24"/>
                <w:szCs w:val="24"/>
              </w:rPr>
              <w:t xml:space="preserve">М.П. </w:t>
            </w:r>
            <w:r w:rsidRPr="00D679A5">
              <w:rPr>
                <w:i/>
                <w:sz w:val="24"/>
                <w:szCs w:val="24"/>
              </w:rPr>
              <w:t>(при наличии)</w:t>
            </w:r>
          </w:p>
        </w:tc>
        <w:tc>
          <w:tcPr>
            <w:tcW w:w="4819" w:type="dxa"/>
            <w:shd w:val="clear" w:color="auto" w:fill="auto"/>
            <w:vAlign w:val="center"/>
          </w:tcPr>
          <w:p w:rsidR="00126C63" w:rsidRPr="00D679A5" w:rsidRDefault="00126C63" w:rsidP="00062B05">
            <w:pPr>
              <w:spacing w:line="260" w:lineRule="exact"/>
              <w:jc w:val="left"/>
              <w:rPr>
                <w:sz w:val="24"/>
                <w:szCs w:val="24"/>
              </w:rPr>
            </w:pPr>
            <w:r w:rsidRPr="00D679A5">
              <w:rPr>
                <w:sz w:val="24"/>
                <w:szCs w:val="24"/>
              </w:rPr>
              <w:t xml:space="preserve">Проректор по </w:t>
            </w:r>
            <w:r w:rsidR="00E30C8C">
              <w:rPr>
                <w:sz w:val="24"/>
                <w:szCs w:val="24"/>
              </w:rPr>
              <w:t>Б</w:t>
            </w:r>
            <w:r w:rsidR="002D060F">
              <w:rPr>
                <w:sz w:val="24"/>
                <w:szCs w:val="24"/>
              </w:rPr>
              <w:t xml:space="preserve"> и </w:t>
            </w:r>
            <w:r w:rsidR="00E30C8C">
              <w:rPr>
                <w:sz w:val="24"/>
                <w:szCs w:val="24"/>
              </w:rPr>
              <w:t>РИ</w:t>
            </w:r>
          </w:p>
          <w:p w:rsidR="00126C63" w:rsidRPr="00D679A5" w:rsidRDefault="00126C63" w:rsidP="00062B05">
            <w:pPr>
              <w:spacing w:line="260" w:lineRule="exact"/>
              <w:jc w:val="left"/>
              <w:rPr>
                <w:sz w:val="24"/>
                <w:szCs w:val="24"/>
              </w:rPr>
            </w:pPr>
          </w:p>
          <w:p w:rsidR="00126C63" w:rsidRPr="00D679A5" w:rsidRDefault="002D060F" w:rsidP="00062B05">
            <w:pPr>
              <w:spacing w:line="260" w:lineRule="exact"/>
              <w:jc w:val="left"/>
              <w:rPr>
                <w:sz w:val="24"/>
                <w:szCs w:val="24"/>
              </w:rPr>
            </w:pPr>
            <w:r>
              <w:rPr>
                <w:sz w:val="24"/>
                <w:szCs w:val="24"/>
              </w:rPr>
              <w:t>_____________________</w:t>
            </w:r>
            <w:r w:rsidR="00126C63" w:rsidRPr="00D679A5">
              <w:rPr>
                <w:sz w:val="24"/>
                <w:szCs w:val="24"/>
              </w:rPr>
              <w:t>_/</w:t>
            </w:r>
            <w:r w:rsidR="002A0280">
              <w:rPr>
                <w:sz w:val="24"/>
                <w:szCs w:val="24"/>
              </w:rPr>
              <w:t>В</w:t>
            </w:r>
            <w:r w:rsidR="00126C63" w:rsidRPr="00D679A5">
              <w:rPr>
                <w:sz w:val="24"/>
                <w:szCs w:val="24"/>
              </w:rPr>
              <w:t xml:space="preserve">.В. </w:t>
            </w:r>
            <w:r w:rsidR="002A0280">
              <w:rPr>
                <w:sz w:val="24"/>
                <w:szCs w:val="24"/>
              </w:rPr>
              <w:t>Древняк</w:t>
            </w:r>
            <w:r w:rsidR="00126C63" w:rsidRPr="00D679A5">
              <w:rPr>
                <w:sz w:val="24"/>
                <w:szCs w:val="24"/>
              </w:rPr>
              <w:t>/</w:t>
            </w:r>
          </w:p>
          <w:p w:rsidR="00126C63" w:rsidRPr="00D679A5" w:rsidRDefault="00126C63" w:rsidP="00062B05">
            <w:pPr>
              <w:spacing w:line="260" w:lineRule="exact"/>
              <w:jc w:val="left"/>
              <w:rPr>
                <w:b/>
                <w:sz w:val="24"/>
                <w:szCs w:val="24"/>
              </w:rPr>
            </w:pPr>
            <w:r w:rsidRPr="00D679A5">
              <w:rPr>
                <w:sz w:val="24"/>
                <w:szCs w:val="24"/>
              </w:rPr>
              <w:t>М П</w:t>
            </w:r>
          </w:p>
        </w:tc>
      </w:tr>
    </w:tbl>
    <w:p w:rsidR="00CC2252" w:rsidRDefault="00CC2252" w:rsidP="00BB7C31">
      <w:pPr>
        <w:pStyle w:val="6"/>
        <w:numPr>
          <w:ilvl w:val="0"/>
          <w:numId w:val="0"/>
        </w:numPr>
        <w:spacing w:line="280" w:lineRule="exact"/>
        <w:rPr>
          <w:b w:val="0"/>
          <w:szCs w:val="24"/>
        </w:rPr>
      </w:pPr>
    </w:p>
    <w:p w:rsidR="00C66B50" w:rsidRPr="00D679A5" w:rsidRDefault="00CC2252" w:rsidP="00BB7C31">
      <w:pPr>
        <w:pStyle w:val="6"/>
        <w:numPr>
          <w:ilvl w:val="0"/>
          <w:numId w:val="0"/>
        </w:numPr>
        <w:spacing w:line="280" w:lineRule="exact"/>
        <w:rPr>
          <w:b w:val="0"/>
          <w:szCs w:val="24"/>
        </w:rPr>
      </w:pPr>
      <w:r>
        <w:rPr>
          <w:b w:val="0"/>
          <w:szCs w:val="24"/>
        </w:rPr>
        <w:br w:type="page"/>
      </w:r>
    </w:p>
    <w:p w:rsidR="00BB7C31" w:rsidRPr="00BB7C31" w:rsidRDefault="00BB7C31" w:rsidP="00BB7C31">
      <w:pPr>
        <w:suppressAutoHyphens w:val="0"/>
        <w:jc w:val="right"/>
        <w:rPr>
          <w:sz w:val="24"/>
          <w:szCs w:val="24"/>
          <w:lang w:eastAsia="ru-RU"/>
        </w:rPr>
      </w:pPr>
      <w:r w:rsidRPr="00BB7C31">
        <w:rPr>
          <w:bCs/>
          <w:sz w:val="24"/>
          <w:szCs w:val="24"/>
          <w:lang w:eastAsia="ru-RU"/>
        </w:rPr>
        <w:t>Приложение № 1</w:t>
      </w:r>
    </w:p>
    <w:p w:rsidR="00BB7C31" w:rsidRPr="00BB7C31" w:rsidRDefault="00BB7C31" w:rsidP="00BB7C31">
      <w:pPr>
        <w:suppressAutoHyphens w:val="0"/>
        <w:jc w:val="right"/>
        <w:rPr>
          <w:bCs/>
          <w:sz w:val="24"/>
          <w:szCs w:val="24"/>
          <w:lang w:eastAsia="ru-RU"/>
        </w:rPr>
      </w:pPr>
      <w:r w:rsidRPr="00BB7C31">
        <w:rPr>
          <w:bCs/>
          <w:sz w:val="24"/>
          <w:szCs w:val="24"/>
          <w:lang w:eastAsia="ru-RU"/>
        </w:rPr>
        <w:t>к Договору № 1</w:t>
      </w:r>
      <w:r w:rsidR="00B30FEE">
        <w:rPr>
          <w:bCs/>
          <w:sz w:val="24"/>
          <w:szCs w:val="24"/>
          <w:lang w:eastAsia="ru-RU"/>
        </w:rPr>
        <w:t>15</w:t>
      </w:r>
      <w:r w:rsidRPr="00BB7C31">
        <w:rPr>
          <w:bCs/>
          <w:sz w:val="24"/>
          <w:szCs w:val="24"/>
          <w:lang w:eastAsia="ru-RU"/>
        </w:rPr>
        <w:t>/2</w:t>
      </w:r>
      <w:r w:rsidR="00B30FEE">
        <w:rPr>
          <w:bCs/>
          <w:sz w:val="24"/>
          <w:szCs w:val="24"/>
          <w:lang w:eastAsia="ru-RU"/>
        </w:rPr>
        <w:t>6</w:t>
      </w:r>
    </w:p>
    <w:p w:rsidR="00BB7C31" w:rsidRPr="00BB7C31" w:rsidRDefault="00BB7C31" w:rsidP="00BB7C31">
      <w:pPr>
        <w:suppressAutoHyphens w:val="0"/>
        <w:autoSpaceDE w:val="0"/>
        <w:autoSpaceDN w:val="0"/>
        <w:adjustRightInd w:val="0"/>
        <w:spacing w:after="120"/>
        <w:ind w:left="360"/>
        <w:contextualSpacing/>
        <w:jc w:val="right"/>
        <w:rPr>
          <w:bCs/>
          <w:sz w:val="24"/>
          <w:szCs w:val="24"/>
          <w:lang w:eastAsia="ru-RU"/>
        </w:rPr>
      </w:pPr>
      <w:r w:rsidRPr="00BB7C31">
        <w:rPr>
          <w:bCs/>
          <w:sz w:val="24"/>
          <w:szCs w:val="24"/>
          <w:lang w:eastAsia="ru-RU"/>
        </w:rPr>
        <w:t>от «___» __________ 202</w:t>
      </w:r>
      <w:r w:rsidR="00B30FEE">
        <w:rPr>
          <w:bCs/>
          <w:sz w:val="24"/>
          <w:szCs w:val="24"/>
          <w:lang w:eastAsia="ru-RU"/>
        </w:rPr>
        <w:t>6</w:t>
      </w:r>
      <w:r w:rsidRPr="00BB7C31">
        <w:rPr>
          <w:bCs/>
          <w:sz w:val="24"/>
          <w:szCs w:val="24"/>
          <w:lang w:eastAsia="ru-RU"/>
        </w:rPr>
        <w:t xml:space="preserve"> г.</w:t>
      </w:r>
    </w:p>
    <w:p w:rsidR="00BB7C31" w:rsidRPr="00BB7C31" w:rsidRDefault="00BB7C31" w:rsidP="00BB7C31">
      <w:pPr>
        <w:suppressAutoHyphens w:val="0"/>
        <w:autoSpaceDE w:val="0"/>
        <w:autoSpaceDN w:val="0"/>
        <w:adjustRightInd w:val="0"/>
        <w:spacing w:after="120"/>
        <w:ind w:left="360"/>
        <w:contextualSpacing/>
        <w:jc w:val="right"/>
        <w:rPr>
          <w:bCs/>
          <w:sz w:val="24"/>
          <w:szCs w:val="24"/>
          <w:lang w:eastAsia="ru-RU"/>
        </w:rPr>
      </w:pPr>
    </w:p>
    <w:p w:rsidR="00BB7C31" w:rsidRPr="00D679A5" w:rsidRDefault="00BB7C31" w:rsidP="00BB7C31">
      <w:pPr>
        <w:suppressAutoHyphens w:val="0"/>
        <w:autoSpaceDE w:val="0"/>
        <w:autoSpaceDN w:val="0"/>
        <w:adjustRightInd w:val="0"/>
        <w:spacing w:after="120"/>
        <w:ind w:left="360"/>
        <w:contextualSpacing/>
        <w:jc w:val="center"/>
        <w:rPr>
          <w:b/>
          <w:bCs/>
          <w:sz w:val="24"/>
          <w:szCs w:val="24"/>
          <w:lang w:eastAsia="ru-RU"/>
        </w:rPr>
      </w:pPr>
      <w:r w:rsidRPr="00BB7C31">
        <w:rPr>
          <w:b/>
          <w:bCs/>
          <w:sz w:val="24"/>
          <w:szCs w:val="24"/>
          <w:lang w:eastAsia="ru-RU"/>
        </w:rPr>
        <w:t>Техническое задание</w:t>
      </w:r>
    </w:p>
    <w:p w:rsidR="00FD1794" w:rsidRDefault="008873D2" w:rsidP="00A804DD">
      <w:pPr>
        <w:suppressAutoHyphens w:val="0"/>
        <w:autoSpaceDE w:val="0"/>
        <w:autoSpaceDN w:val="0"/>
        <w:adjustRightInd w:val="0"/>
        <w:spacing w:after="120"/>
        <w:ind w:left="360"/>
        <w:contextualSpacing/>
        <w:jc w:val="center"/>
        <w:rPr>
          <w:rFonts w:eastAsia="Calibri"/>
          <w:color w:val="000000"/>
          <w:spacing w:val="-4"/>
          <w:sz w:val="24"/>
          <w:szCs w:val="24"/>
          <w:lang w:eastAsia="en-US"/>
        </w:rPr>
      </w:pPr>
      <w:r>
        <w:rPr>
          <w:rFonts w:eastAsia="Calibri"/>
          <w:color w:val="000000"/>
          <w:spacing w:val="-4"/>
          <w:sz w:val="24"/>
          <w:szCs w:val="24"/>
          <w:lang w:eastAsia="en-US"/>
        </w:rPr>
        <w:t xml:space="preserve">на </w:t>
      </w:r>
      <w:r w:rsidRPr="008873D2">
        <w:rPr>
          <w:rFonts w:eastAsia="Calibri"/>
          <w:color w:val="000000"/>
          <w:spacing w:val="-4"/>
          <w:sz w:val="24"/>
          <w:szCs w:val="24"/>
          <w:lang w:eastAsia="en-US"/>
        </w:rPr>
        <w:t xml:space="preserve">услуги обязательного страхования гражданской ответственности владельцев транспортных средств (ОСАГО) для </w:t>
      </w:r>
      <w:r w:rsidR="00890FD9" w:rsidRPr="00890FD9">
        <w:rPr>
          <w:rFonts w:eastAsia="Calibri"/>
          <w:color w:val="000000"/>
          <w:spacing w:val="-4"/>
          <w:sz w:val="24"/>
          <w:szCs w:val="24"/>
          <w:lang w:eastAsia="en-US"/>
        </w:rPr>
        <w:t>автотранспорта</w:t>
      </w:r>
      <w:r w:rsidRPr="008873D2">
        <w:rPr>
          <w:rFonts w:eastAsia="Calibri"/>
          <w:color w:val="000000"/>
          <w:spacing w:val="-4"/>
          <w:sz w:val="24"/>
          <w:szCs w:val="24"/>
          <w:lang w:eastAsia="en-US"/>
        </w:rPr>
        <w:t xml:space="preserve"> МГТУ ГА</w:t>
      </w:r>
    </w:p>
    <w:p w:rsidR="00A804DD" w:rsidRPr="00BB7C31" w:rsidRDefault="00A804DD" w:rsidP="00A804DD">
      <w:pPr>
        <w:suppressAutoHyphens w:val="0"/>
        <w:autoSpaceDE w:val="0"/>
        <w:autoSpaceDN w:val="0"/>
        <w:adjustRightInd w:val="0"/>
        <w:spacing w:after="120"/>
        <w:ind w:left="360"/>
        <w:contextualSpacing/>
        <w:jc w:val="center"/>
        <w:rPr>
          <w:rFonts w:eastAsia="Calibri"/>
          <w:b/>
          <w:color w:val="000000"/>
          <w:spacing w:val="-4"/>
          <w:sz w:val="24"/>
          <w:szCs w:val="24"/>
          <w:lang w:eastAsia="en-US"/>
        </w:rPr>
      </w:pPr>
    </w:p>
    <w:p w:rsidR="00B30FEE" w:rsidRPr="00B30FEE" w:rsidRDefault="00B30FEE" w:rsidP="00A804DD">
      <w:pPr>
        <w:ind w:firstLine="709"/>
        <w:rPr>
          <w:sz w:val="24"/>
          <w:szCs w:val="24"/>
        </w:rPr>
      </w:pPr>
      <w:r w:rsidRPr="00B30FEE">
        <w:rPr>
          <w:b/>
          <w:bCs/>
          <w:sz w:val="24"/>
          <w:szCs w:val="24"/>
        </w:rPr>
        <w:t>1. Наименование объекта закупки:</w:t>
      </w:r>
      <w:r w:rsidRPr="00B30FEE">
        <w:rPr>
          <w:sz w:val="24"/>
          <w:szCs w:val="24"/>
        </w:rPr>
        <w:t xml:space="preserve"> </w:t>
      </w:r>
      <w:r w:rsidR="008873D2" w:rsidRPr="008873D2">
        <w:rPr>
          <w:sz w:val="24"/>
          <w:szCs w:val="24"/>
        </w:rPr>
        <w:t xml:space="preserve">услуги обязательного страхования гражданской ответственности владельцев транспортных средств (ОСАГО) для </w:t>
      </w:r>
      <w:r w:rsidR="00890FD9" w:rsidRPr="00890FD9">
        <w:rPr>
          <w:sz w:val="24"/>
          <w:szCs w:val="24"/>
        </w:rPr>
        <w:t>автотранспорта</w:t>
      </w:r>
      <w:r w:rsidR="008873D2" w:rsidRPr="008873D2">
        <w:rPr>
          <w:sz w:val="24"/>
          <w:szCs w:val="24"/>
        </w:rPr>
        <w:t xml:space="preserve"> МГТУ ГА</w:t>
      </w:r>
      <w:r w:rsidR="002F4164">
        <w:rPr>
          <w:sz w:val="24"/>
          <w:szCs w:val="24"/>
        </w:rPr>
        <w:t>.</w:t>
      </w:r>
    </w:p>
    <w:p w:rsidR="00B30FEE" w:rsidRPr="00B30FEE" w:rsidRDefault="00B30FEE" w:rsidP="00B30FEE">
      <w:pPr>
        <w:ind w:firstLine="709"/>
        <w:rPr>
          <w:sz w:val="24"/>
          <w:szCs w:val="24"/>
        </w:rPr>
      </w:pPr>
      <w:r w:rsidRPr="00B30FEE">
        <w:rPr>
          <w:b/>
          <w:sz w:val="24"/>
          <w:szCs w:val="24"/>
        </w:rPr>
        <w:t>2. Объект страхования:</w:t>
      </w:r>
      <w:r w:rsidRPr="00B30FEE">
        <w:rPr>
          <w:sz w:val="24"/>
          <w:szCs w:val="24"/>
        </w:rPr>
        <w:t xml:space="preserve">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здоровья или имуществу потерпевших при использовании транспортного средства на территории РФ.</w:t>
      </w:r>
    </w:p>
    <w:p w:rsidR="00B30FEE" w:rsidRPr="00B30FEE" w:rsidRDefault="00B30FEE" w:rsidP="00B30FEE">
      <w:pPr>
        <w:ind w:firstLine="709"/>
        <w:rPr>
          <w:bCs/>
          <w:sz w:val="24"/>
          <w:szCs w:val="24"/>
        </w:rPr>
      </w:pPr>
      <w:r w:rsidRPr="00B30FEE">
        <w:rPr>
          <w:b/>
          <w:sz w:val="24"/>
          <w:szCs w:val="24"/>
        </w:rPr>
        <w:t xml:space="preserve">3. </w:t>
      </w:r>
      <w:r w:rsidRPr="00B30FEE">
        <w:rPr>
          <w:b/>
          <w:bCs/>
          <w:sz w:val="24"/>
          <w:szCs w:val="24"/>
        </w:rPr>
        <w:t xml:space="preserve">Собственник: </w:t>
      </w:r>
      <w:r w:rsidRPr="00B30FEE">
        <w:rPr>
          <w:bCs/>
          <w:sz w:val="24"/>
          <w:szCs w:val="24"/>
        </w:rPr>
        <w:t>Федеральное Государственное Бюджетное Образовательное Учреждение Высшего Образования "Московский Государственный Технический Университет Гражданской Авиации" (МГТУ ГА).</w:t>
      </w:r>
    </w:p>
    <w:p w:rsidR="00B30FEE" w:rsidRPr="00B30FEE" w:rsidRDefault="00B30FEE" w:rsidP="00B30FEE">
      <w:pPr>
        <w:ind w:firstLine="709"/>
        <w:rPr>
          <w:bCs/>
          <w:sz w:val="24"/>
          <w:szCs w:val="24"/>
        </w:rPr>
      </w:pPr>
      <w:r w:rsidRPr="00B30FEE">
        <w:rPr>
          <w:bCs/>
          <w:sz w:val="24"/>
          <w:szCs w:val="24"/>
        </w:rPr>
        <w:t xml:space="preserve">Свидетельство ЕГРЮЛ: № 1027700116950 дата выдачи 09.08.2002 г. </w:t>
      </w:r>
    </w:p>
    <w:p w:rsidR="00B30FEE" w:rsidRPr="00B30FEE" w:rsidRDefault="00B30FEE" w:rsidP="00B30FEE">
      <w:pPr>
        <w:ind w:firstLine="709"/>
        <w:rPr>
          <w:bCs/>
          <w:sz w:val="24"/>
          <w:szCs w:val="24"/>
        </w:rPr>
      </w:pPr>
      <w:r w:rsidRPr="00B30FEE">
        <w:rPr>
          <w:bCs/>
          <w:sz w:val="24"/>
          <w:szCs w:val="24"/>
        </w:rPr>
        <w:t>Юридический адрес: 125493, г. Москва, Кронштадтский бульвар, д.20.</w:t>
      </w:r>
    </w:p>
    <w:p w:rsidR="00B30FEE" w:rsidRPr="00B30FEE" w:rsidRDefault="00B30FEE" w:rsidP="00B30FEE">
      <w:pPr>
        <w:ind w:firstLine="709"/>
        <w:rPr>
          <w:sz w:val="24"/>
          <w:szCs w:val="24"/>
        </w:rPr>
      </w:pPr>
      <w:r w:rsidRPr="00B30FEE">
        <w:rPr>
          <w:b/>
          <w:sz w:val="24"/>
          <w:szCs w:val="24"/>
        </w:rPr>
        <w:t>4. Требования соответствия нормативным документам:</w:t>
      </w:r>
    </w:p>
    <w:p w:rsidR="00B30FEE" w:rsidRPr="00B30FEE" w:rsidRDefault="00B30FEE" w:rsidP="00B30FEE">
      <w:pPr>
        <w:ind w:firstLine="709"/>
        <w:rPr>
          <w:sz w:val="24"/>
          <w:szCs w:val="24"/>
        </w:rPr>
      </w:pPr>
      <w:r w:rsidRPr="00B30FEE">
        <w:rPr>
          <w:sz w:val="24"/>
          <w:szCs w:val="24"/>
        </w:rPr>
        <w:t>Услуги по обязательному страхованию гражданской ответственности владельцев транспортных средств оказываются в соответствии с требованиями законодательства:</w:t>
      </w:r>
    </w:p>
    <w:p w:rsidR="00B30FEE" w:rsidRPr="00B30FEE" w:rsidRDefault="00B30FEE" w:rsidP="00B30FEE">
      <w:pPr>
        <w:ind w:firstLine="709"/>
        <w:rPr>
          <w:sz w:val="24"/>
          <w:szCs w:val="24"/>
        </w:rPr>
      </w:pPr>
      <w:r w:rsidRPr="00B30FEE">
        <w:rPr>
          <w:sz w:val="24"/>
          <w:szCs w:val="24"/>
        </w:rPr>
        <w:t>– Закона № 40-ФЗ от 25.04.2002 «Об обязательном страховании гражданской ответственности владельцев транспортных средств»;</w:t>
      </w:r>
    </w:p>
    <w:p w:rsidR="00B30FEE" w:rsidRPr="00B30FEE" w:rsidRDefault="00B30FEE" w:rsidP="00B30FEE">
      <w:pPr>
        <w:ind w:firstLine="709"/>
        <w:rPr>
          <w:sz w:val="24"/>
          <w:szCs w:val="24"/>
        </w:rPr>
      </w:pPr>
      <w:r w:rsidRPr="00B30FEE">
        <w:rPr>
          <w:sz w:val="24"/>
          <w:szCs w:val="24"/>
        </w:rPr>
        <w:t>– Закона № 4015-1 от 27.11.1992 «Об организации страхового дела в Российской Федерации»;</w:t>
      </w:r>
    </w:p>
    <w:p w:rsidR="00B30FEE" w:rsidRPr="00B30FEE" w:rsidRDefault="00B30FEE" w:rsidP="00B30FEE">
      <w:pPr>
        <w:ind w:firstLine="709"/>
        <w:rPr>
          <w:sz w:val="24"/>
          <w:szCs w:val="24"/>
        </w:rPr>
      </w:pPr>
      <w:r w:rsidRPr="00B30FEE">
        <w:rPr>
          <w:sz w:val="24"/>
          <w:szCs w:val="24"/>
        </w:rPr>
        <w:t>владельцев транспортных средств»;</w:t>
      </w:r>
    </w:p>
    <w:p w:rsidR="00B30FEE" w:rsidRPr="00B30FEE" w:rsidRDefault="00B30FEE" w:rsidP="00B30FEE">
      <w:pPr>
        <w:ind w:firstLine="709"/>
        <w:rPr>
          <w:sz w:val="24"/>
          <w:szCs w:val="24"/>
        </w:rPr>
      </w:pPr>
      <w:r w:rsidRPr="00B30FEE">
        <w:rPr>
          <w:sz w:val="24"/>
          <w:szCs w:val="24"/>
        </w:rPr>
        <w:t>- Положение Банка России от 01.04.2024 N 837-П (ред. от 01.04.2024) "О правилах обязательного страхования гражданской ответственности владельцев транспортных средств</w:t>
      </w:r>
    </w:p>
    <w:p w:rsidR="00B30FEE" w:rsidRPr="00B30FEE" w:rsidRDefault="00B30FEE" w:rsidP="00B30FEE">
      <w:pPr>
        <w:ind w:firstLine="709"/>
        <w:rPr>
          <w:sz w:val="24"/>
          <w:szCs w:val="24"/>
        </w:rPr>
      </w:pPr>
      <w:r w:rsidRPr="00B30FEE">
        <w:rPr>
          <w:sz w:val="24"/>
          <w:szCs w:val="24"/>
        </w:rPr>
        <w:t>- Положения Банка России от 19.09.2014 г. № 433-П «О правилах проведения независимой технической экспертизы транспортного средства»;</w:t>
      </w:r>
    </w:p>
    <w:p w:rsidR="00B30FEE" w:rsidRPr="00B30FEE" w:rsidRDefault="00B30FEE" w:rsidP="00B30FEE">
      <w:pPr>
        <w:ind w:firstLine="709"/>
        <w:rPr>
          <w:sz w:val="24"/>
          <w:szCs w:val="24"/>
        </w:rPr>
      </w:pPr>
      <w:r w:rsidRPr="00B30FEE">
        <w:rPr>
          <w:sz w:val="24"/>
          <w:szCs w:val="24"/>
        </w:rPr>
        <w:t>- Указание Банка России от 09.10.2025 N 7204-У (ред. от 09.10.2025) "О страховых тарифах по обязательному страхованию гражданской ответственности владельцев транспортных средств" (вместе с "Требованиями к структуре страховых тарифов по обязательному страхованию гражданской ответственности владельцев транспортных средств", "Порядком применения страховых тарифов по обязательному страхованию гражданской ответственности владельцев транспортных средств страховщиками при определении страховой премии по договору обязательного страхования гражданской ответственности владельцев транспортных средств")</w:t>
      </w:r>
    </w:p>
    <w:p w:rsidR="00B30FEE" w:rsidRPr="00B30FEE" w:rsidRDefault="00B30FEE" w:rsidP="00B30FEE">
      <w:pPr>
        <w:ind w:firstLine="709"/>
        <w:rPr>
          <w:sz w:val="24"/>
          <w:szCs w:val="24"/>
        </w:rPr>
      </w:pPr>
      <w:r w:rsidRPr="00B30FEE">
        <w:rPr>
          <w:sz w:val="24"/>
          <w:szCs w:val="24"/>
        </w:rPr>
        <w:t>Страховая организация должна иметь лицензию на право осуществлять обязательное страхование гражданской ответственности владельцев транспортных средств.</w:t>
      </w:r>
    </w:p>
    <w:p w:rsidR="00B30FEE" w:rsidRPr="00B30FEE" w:rsidRDefault="00B30FEE" w:rsidP="00B30FEE">
      <w:pPr>
        <w:ind w:firstLine="709"/>
        <w:rPr>
          <w:sz w:val="24"/>
          <w:szCs w:val="24"/>
        </w:rPr>
      </w:pPr>
      <w:r w:rsidRPr="00B30FEE">
        <w:rPr>
          <w:b/>
          <w:bCs/>
          <w:sz w:val="24"/>
          <w:szCs w:val="24"/>
        </w:rPr>
        <w:t xml:space="preserve">5. Требования к объему оказываемых услуг: </w:t>
      </w:r>
      <w:r w:rsidRPr="00B30FEE">
        <w:rPr>
          <w:sz w:val="24"/>
          <w:szCs w:val="24"/>
        </w:rPr>
        <w:t>страхованию подлежат транспортные средства в</w:t>
      </w:r>
      <w:r w:rsidRPr="00B30FEE">
        <w:rPr>
          <w:sz w:val="24"/>
          <w:szCs w:val="24"/>
          <w:lang w:val="en-US"/>
        </w:rPr>
        <w:t> </w:t>
      </w:r>
      <w:r w:rsidRPr="00B30FEE">
        <w:rPr>
          <w:sz w:val="24"/>
          <w:szCs w:val="24"/>
        </w:rPr>
        <w:t xml:space="preserve">количестве </w:t>
      </w:r>
      <w:r w:rsidR="000275EB">
        <w:rPr>
          <w:sz w:val="24"/>
          <w:szCs w:val="24"/>
        </w:rPr>
        <w:t>6</w:t>
      </w:r>
      <w:r w:rsidRPr="00B30FEE">
        <w:rPr>
          <w:sz w:val="24"/>
          <w:szCs w:val="24"/>
        </w:rPr>
        <w:t xml:space="preserve"> (</w:t>
      </w:r>
      <w:r w:rsidR="000275EB">
        <w:rPr>
          <w:sz w:val="24"/>
          <w:szCs w:val="24"/>
        </w:rPr>
        <w:t>шести</w:t>
      </w:r>
      <w:r w:rsidRPr="00B30FEE">
        <w:rPr>
          <w:sz w:val="24"/>
          <w:szCs w:val="24"/>
        </w:rPr>
        <w:t>) единиц (Приложение №1 к Техническому заданию).</w:t>
      </w:r>
    </w:p>
    <w:p w:rsidR="00B30FEE" w:rsidRPr="00B30FEE" w:rsidRDefault="00B30FEE" w:rsidP="00B30FEE">
      <w:pPr>
        <w:ind w:firstLine="709"/>
        <w:rPr>
          <w:b/>
          <w:sz w:val="24"/>
          <w:szCs w:val="24"/>
        </w:rPr>
      </w:pPr>
      <w:r w:rsidRPr="00B30FEE">
        <w:rPr>
          <w:b/>
          <w:sz w:val="24"/>
          <w:szCs w:val="24"/>
        </w:rPr>
        <w:t>6. Условия оплаты:</w:t>
      </w:r>
    </w:p>
    <w:p w:rsidR="00B30FEE" w:rsidRPr="00B30FEE" w:rsidRDefault="00B30FEE" w:rsidP="00B30FEE">
      <w:pPr>
        <w:ind w:firstLine="709"/>
        <w:rPr>
          <w:sz w:val="24"/>
          <w:szCs w:val="24"/>
        </w:rPr>
      </w:pPr>
      <w:r w:rsidRPr="00B30FEE">
        <w:rPr>
          <w:sz w:val="24"/>
          <w:szCs w:val="24"/>
        </w:rPr>
        <w:t>6.1. Не позднее одного рабочего дня, следующего за днем перечисления на его расчетный счет страховой премии, Страховщик обязан выдать Страхователю (по каждому транспортному средству):</w:t>
      </w:r>
    </w:p>
    <w:p w:rsidR="00B30FEE" w:rsidRPr="00B30FEE" w:rsidRDefault="00B30FEE" w:rsidP="00B30FEE">
      <w:pPr>
        <w:ind w:firstLine="709"/>
        <w:rPr>
          <w:sz w:val="24"/>
          <w:szCs w:val="24"/>
        </w:rPr>
      </w:pPr>
      <w:r w:rsidRPr="00B30FEE">
        <w:rPr>
          <w:sz w:val="24"/>
          <w:szCs w:val="24"/>
        </w:rPr>
        <w:t>– полис обязательного страхования;</w:t>
      </w:r>
    </w:p>
    <w:p w:rsidR="00B30FEE" w:rsidRPr="00B30FEE" w:rsidRDefault="00B30FEE" w:rsidP="00B30FEE">
      <w:pPr>
        <w:ind w:firstLine="709"/>
        <w:rPr>
          <w:sz w:val="24"/>
          <w:szCs w:val="24"/>
        </w:rPr>
      </w:pPr>
      <w:r w:rsidRPr="00B30FEE">
        <w:rPr>
          <w:sz w:val="24"/>
          <w:szCs w:val="24"/>
        </w:rPr>
        <w:lastRenderedPageBreak/>
        <w:t>– перечень представителей Страховщика в субъектах РФ;</w:t>
      </w:r>
    </w:p>
    <w:p w:rsidR="00B30FEE" w:rsidRPr="00B30FEE" w:rsidRDefault="00B30FEE" w:rsidP="00B30FEE">
      <w:pPr>
        <w:ind w:firstLine="709"/>
        <w:rPr>
          <w:sz w:val="24"/>
          <w:szCs w:val="24"/>
        </w:rPr>
      </w:pPr>
      <w:r w:rsidRPr="00B30FEE">
        <w:rPr>
          <w:sz w:val="24"/>
          <w:szCs w:val="24"/>
        </w:rPr>
        <w:t>– текст Правил обязательного страхования гражданской ответственности владельцев транспортных средств;</w:t>
      </w:r>
    </w:p>
    <w:p w:rsidR="00B30FEE" w:rsidRPr="00B30FEE" w:rsidRDefault="00B30FEE" w:rsidP="00B30FEE">
      <w:pPr>
        <w:ind w:firstLine="709"/>
        <w:rPr>
          <w:sz w:val="24"/>
          <w:szCs w:val="24"/>
        </w:rPr>
      </w:pPr>
      <w:r w:rsidRPr="00B30FEE">
        <w:rPr>
          <w:sz w:val="24"/>
          <w:szCs w:val="24"/>
        </w:rPr>
        <w:t>– два бланка извещения о дорожно-транспортном происшествии.</w:t>
      </w:r>
    </w:p>
    <w:p w:rsidR="00B30FEE" w:rsidRPr="00B30FEE" w:rsidRDefault="00B30FEE" w:rsidP="00B30FEE">
      <w:pPr>
        <w:ind w:firstLine="709"/>
        <w:rPr>
          <w:sz w:val="24"/>
          <w:szCs w:val="24"/>
        </w:rPr>
      </w:pPr>
      <w:r w:rsidRPr="00B30FEE">
        <w:rPr>
          <w:sz w:val="24"/>
          <w:szCs w:val="24"/>
        </w:rPr>
        <w:t xml:space="preserve">6.2. При утрате Страхователем полиса обязательного страхования Страховщик обязан оформить Страхователю дубликат бесплатно. </w:t>
      </w:r>
    </w:p>
    <w:p w:rsidR="00B30FEE" w:rsidRPr="00B30FEE" w:rsidRDefault="00B30FEE" w:rsidP="00B30FEE">
      <w:pPr>
        <w:ind w:firstLine="709"/>
        <w:rPr>
          <w:sz w:val="24"/>
          <w:szCs w:val="24"/>
        </w:rPr>
      </w:pPr>
      <w:r w:rsidRPr="00B30FEE">
        <w:rPr>
          <w:sz w:val="24"/>
          <w:szCs w:val="24"/>
        </w:rPr>
        <w:t>6.3. Страховщик обязан выделить представителя для оказания Страхователю юридической помощи, связанной с предоставлением документации, необходимой для осуществления страховой выплаты и сопровождения страховых случаев.</w:t>
      </w:r>
    </w:p>
    <w:p w:rsidR="00B30FEE" w:rsidRPr="00B30FEE" w:rsidRDefault="00B30FEE" w:rsidP="00B30FEE">
      <w:pPr>
        <w:ind w:firstLine="709"/>
        <w:rPr>
          <w:sz w:val="24"/>
          <w:szCs w:val="24"/>
        </w:rPr>
      </w:pPr>
      <w:r w:rsidRPr="00B30FEE">
        <w:rPr>
          <w:sz w:val="24"/>
          <w:szCs w:val="24"/>
        </w:rPr>
        <w:t xml:space="preserve">6.4. Страховщик обязан обеспечить бесплатную доставку страховых полисов, а также других документов сотрудником Страховщика по адресу Страхователя. </w:t>
      </w:r>
    </w:p>
    <w:p w:rsidR="00B30FEE" w:rsidRPr="00B30FEE" w:rsidRDefault="00B30FEE" w:rsidP="00B30FEE">
      <w:pPr>
        <w:ind w:firstLine="709"/>
        <w:rPr>
          <w:sz w:val="24"/>
          <w:szCs w:val="24"/>
        </w:rPr>
      </w:pPr>
      <w:r w:rsidRPr="00B30FEE">
        <w:rPr>
          <w:sz w:val="24"/>
          <w:szCs w:val="24"/>
        </w:rPr>
        <w:t>6.5. Страховщик обязан обеспечить организацию независимой экспертизы поврежденного имущества на основании документов, предусмотренных Правилами страхования.</w:t>
      </w:r>
    </w:p>
    <w:p w:rsidR="00B30FEE" w:rsidRPr="00B30FEE" w:rsidRDefault="00B30FEE" w:rsidP="00B30FEE">
      <w:pPr>
        <w:ind w:firstLine="709"/>
        <w:rPr>
          <w:sz w:val="24"/>
          <w:szCs w:val="24"/>
        </w:rPr>
      </w:pPr>
      <w:r w:rsidRPr="00B30FEE">
        <w:rPr>
          <w:sz w:val="24"/>
          <w:szCs w:val="24"/>
        </w:rPr>
        <w:t>6.6. В течение 10 (десяти) рабочих дней со дня принятия к рассмотрению заявления потерпевшего о страховой выплате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w:t>
      </w:r>
    </w:p>
    <w:p w:rsidR="00B30FEE" w:rsidRPr="00B30FEE" w:rsidRDefault="00B30FEE" w:rsidP="00B30FEE">
      <w:pPr>
        <w:ind w:firstLine="709"/>
        <w:rPr>
          <w:sz w:val="24"/>
          <w:szCs w:val="24"/>
        </w:rPr>
      </w:pPr>
      <w:r w:rsidRPr="00B30FEE">
        <w:rPr>
          <w:sz w:val="24"/>
          <w:szCs w:val="24"/>
        </w:rPr>
        <w:t>6.7. Иные условия:</w:t>
      </w:r>
    </w:p>
    <w:p w:rsidR="00B30FEE" w:rsidRPr="00B30FEE" w:rsidRDefault="00B30FEE" w:rsidP="00B30FEE">
      <w:pPr>
        <w:ind w:firstLine="709"/>
        <w:rPr>
          <w:sz w:val="24"/>
          <w:szCs w:val="24"/>
          <w:lang w:val="zh-CN"/>
        </w:rPr>
      </w:pPr>
      <w:r w:rsidRPr="00B30FEE">
        <w:rPr>
          <w:b/>
          <w:sz w:val="24"/>
          <w:szCs w:val="24"/>
          <w:lang w:val="zh-CN"/>
        </w:rPr>
        <w:t>Лица, допущенные к управлению транспортным средством,</w:t>
      </w:r>
      <w:r w:rsidRPr="00B30FEE">
        <w:rPr>
          <w:sz w:val="24"/>
          <w:szCs w:val="24"/>
          <w:lang w:val="zh-CN"/>
        </w:rPr>
        <w:t xml:space="preserve"> – без ограничений (для юридических лиц).</w:t>
      </w:r>
    </w:p>
    <w:p w:rsidR="00B30FEE" w:rsidRPr="00B30FEE" w:rsidRDefault="00B30FEE" w:rsidP="00B30FEE">
      <w:pPr>
        <w:ind w:firstLine="709"/>
        <w:rPr>
          <w:sz w:val="24"/>
          <w:szCs w:val="24"/>
          <w:lang w:val="zh-CN"/>
        </w:rPr>
      </w:pPr>
      <w:r w:rsidRPr="00B30FEE">
        <w:rPr>
          <w:b/>
          <w:sz w:val="24"/>
          <w:szCs w:val="24"/>
          <w:lang w:val="zh-CN"/>
        </w:rPr>
        <w:t>Территория преимущественного использования транспортного средства</w:t>
      </w:r>
      <w:r w:rsidRPr="00B30FEE">
        <w:rPr>
          <w:sz w:val="24"/>
          <w:szCs w:val="24"/>
          <w:lang w:val="zh-CN"/>
        </w:rPr>
        <w:t xml:space="preserve"> (место регистрации транспортного средства) – город Москва.</w:t>
      </w:r>
    </w:p>
    <w:p w:rsidR="00B30FEE" w:rsidRPr="00B30FEE" w:rsidRDefault="00B30FEE" w:rsidP="00B30FEE">
      <w:pPr>
        <w:ind w:firstLine="709"/>
        <w:rPr>
          <w:sz w:val="24"/>
          <w:szCs w:val="24"/>
          <w:lang w:val="zh-CN"/>
        </w:rPr>
      </w:pPr>
      <w:r w:rsidRPr="00B30FEE">
        <w:rPr>
          <w:b/>
          <w:sz w:val="24"/>
          <w:szCs w:val="24"/>
          <w:lang w:val="zh-CN"/>
        </w:rPr>
        <w:t>Территория страхового покрытия</w:t>
      </w:r>
      <w:r w:rsidRPr="00B30FEE">
        <w:rPr>
          <w:sz w:val="24"/>
          <w:szCs w:val="24"/>
          <w:lang w:val="zh-CN"/>
        </w:rPr>
        <w:t xml:space="preserve"> – Российская Федерация.</w:t>
      </w:r>
    </w:p>
    <w:p w:rsidR="00B30FEE" w:rsidRPr="00B30FEE" w:rsidRDefault="00B30FEE" w:rsidP="00B30FEE">
      <w:pPr>
        <w:ind w:firstLine="709"/>
        <w:rPr>
          <w:sz w:val="24"/>
          <w:szCs w:val="24"/>
        </w:rPr>
      </w:pPr>
      <w:r w:rsidRPr="00B30FEE">
        <w:rPr>
          <w:b/>
          <w:sz w:val="24"/>
          <w:szCs w:val="24"/>
        </w:rPr>
        <w:t>Место выдачи страховых полисов</w:t>
      </w:r>
      <w:r w:rsidRPr="00B30FEE">
        <w:rPr>
          <w:sz w:val="24"/>
          <w:szCs w:val="24"/>
        </w:rPr>
        <w:t xml:space="preserve"> – город Москва.</w:t>
      </w:r>
    </w:p>
    <w:p w:rsidR="00B30FEE" w:rsidRPr="00B30FEE" w:rsidRDefault="00B30FEE" w:rsidP="00B30FEE">
      <w:pPr>
        <w:ind w:firstLine="709"/>
        <w:rPr>
          <w:sz w:val="24"/>
          <w:szCs w:val="24"/>
          <w:lang w:val="zh-CN"/>
        </w:rPr>
      </w:pPr>
      <w:r w:rsidRPr="00B30FEE">
        <w:rPr>
          <w:b/>
          <w:sz w:val="24"/>
          <w:szCs w:val="24"/>
          <w:lang w:val="zh-CN"/>
        </w:rPr>
        <w:t>Срок выдачи полиса и документы, необходимые для его выдачи –</w:t>
      </w:r>
      <w:r w:rsidRPr="00B30FEE">
        <w:rPr>
          <w:sz w:val="24"/>
          <w:szCs w:val="24"/>
          <w:lang w:val="zh-CN"/>
        </w:rPr>
        <w:t xml:space="preserve"> полис обязательного страхования гражданской ответственности владельцев транспортных средств выдается Страхователю не позднее рабочего дня, следующего за днем поступления следующих документов, необходимых для заключения договора обязательного страхования, на</w:t>
      </w:r>
      <w:r w:rsidRPr="00B30FEE">
        <w:rPr>
          <w:sz w:val="24"/>
          <w:szCs w:val="24"/>
          <w:lang w:val="en-US"/>
        </w:rPr>
        <w:t> </w:t>
      </w:r>
      <w:r w:rsidRPr="00B30FEE">
        <w:rPr>
          <w:sz w:val="24"/>
          <w:szCs w:val="24"/>
          <w:lang w:val="zh-CN"/>
        </w:rPr>
        <w:t>конкретный автомобиль:</w:t>
      </w:r>
    </w:p>
    <w:p w:rsidR="00B30FEE" w:rsidRPr="00B30FEE" w:rsidRDefault="00B30FEE" w:rsidP="00B30FEE">
      <w:pPr>
        <w:ind w:firstLine="709"/>
        <w:rPr>
          <w:sz w:val="24"/>
          <w:szCs w:val="24"/>
          <w:lang w:val="zh-CN"/>
        </w:rPr>
      </w:pPr>
      <w:r w:rsidRPr="00B30FEE">
        <w:rPr>
          <w:sz w:val="24"/>
          <w:szCs w:val="24"/>
          <w:lang w:val="zh-CN"/>
        </w:rPr>
        <w:t>а) заявление о заключении договора обязательного страхования;</w:t>
      </w:r>
    </w:p>
    <w:p w:rsidR="00B30FEE" w:rsidRPr="00B30FEE" w:rsidRDefault="00B30FEE" w:rsidP="00B30FEE">
      <w:pPr>
        <w:ind w:firstLine="709"/>
        <w:rPr>
          <w:sz w:val="24"/>
          <w:szCs w:val="24"/>
          <w:lang w:val="zh-CN"/>
        </w:rPr>
      </w:pPr>
      <w:r w:rsidRPr="00B30FEE">
        <w:rPr>
          <w:sz w:val="24"/>
          <w:szCs w:val="24"/>
          <w:lang w:val="zh-CN"/>
        </w:rPr>
        <w:t>б) свидетельство о государственной регистрации юридического лица;</w:t>
      </w:r>
    </w:p>
    <w:p w:rsidR="00B30FEE" w:rsidRPr="00B30FEE" w:rsidRDefault="00B30FEE" w:rsidP="00B30FEE">
      <w:pPr>
        <w:ind w:firstLine="709"/>
        <w:rPr>
          <w:sz w:val="24"/>
          <w:szCs w:val="24"/>
          <w:lang w:val="zh-CN"/>
        </w:rPr>
      </w:pPr>
      <w:r w:rsidRPr="00B30FEE">
        <w:rPr>
          <w:sz w:val="24"/>
          <w:szCs w:val="24"/>
          <w:lang w:val="zh-CN"/>
        </w:rPr>
        <w:t>в) документ о регистрации транспортного средства, выданный органом, осуществляющим регистрацию транспортного средства (паспорт транспортного средства, свидетельство о</w:t>
      </w:r>
      <w:r w:rsidRPr="00B30FEE">
        <w:rPr>
          <w:sz w:val="24"/>
          <w:szCs w:val="24"/>
          <w:lang w:val="en-US"/>
        </w:rPr>
        <w:t> </w:t>
      </w:r>
      <w:r w:rsidRPr="00B30FEE">
        <w:rPr>
          <w:sz w:val="24"/>
          <w:szCs w:val="24"/>
          <w:lang w:val="zh-CN"/>
        </w:rPr>
        <w:t>регистрации транспортного средства, технический паспорт или технический талон либо аналогичные документы);</w:t>
      </w:r>
    </w:p>
    <w:p w:rsidR="00B30FEE" w:rsidRPr="00B30FEE" w:rsidRDefault="00B30FEE" w:rsidP="00B30FEE">
      <w:pPr>
        <w:ind w:firstLine="709"/>
        <w:rPr>
          <w:sz w:val="24"/>
          <w:szCs w:val="24"/>
          <w:lang w:val="zh-CN"/>
        </w:rPr>
      </w:pPr>
      <w:r w:rsidRPr="00B30FEE">
        <w:rPr>
          <w:sz w:val="24"/>
          <w:szCs w:val="24"/>
          <w:lang w:val="zh-CN"/>
        </w:rPr>
        <w:t>г) диагностическая карта, содержащая сведения о соответствии транспортного средства обязательным требованиям безопасности транспортных средств (за исключением случаев, если в</w:t>
      </w:r>
      <w:r w:rsidRPr="00B30FEE">
        <w:rPr>
          <w:sz w:val="24"/>
          <w:szCs w:val="24"/>
          <w:lang w:val="en-US"/>
        </w:rPr>
        <w:t> </w:t>
      </w:r>
      <w:r w:rsidRPr="00B30FEE">
        <w:rPr>
          <w:sz w:val="24"/>
          <w:szCs w:val="24"/>
          <w:lang w:val="zh-CN"/>
        </w:rPr>
        <w:t>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РФ, либо периодичность проведения технического осмотра такого транспортного средства составляет шесть месяцев, а также случаев: приобретения транспортного средства (покупки, наследования, принятия в дар и т. п.), для следования к месту регистрации транспортного средства или следования к месту проведения технического осмотра транспортного средства, повторного технического осмотра транспортного средства.</w:t>
      </w:r>
    </w:p>
    <w:p w:rsidR="00B30FEE" w:rsidRPr="00B30FEE" w:rsidRDefault="00B30FEE" w:rsidP="00B30FEE">
      <w:pPr>
        <w:ind w:firstLine="709"/>
        <w:rPr>
          <w:sz w:val="24"/>
          <w:szCs w:val="24"/>
        </w:rPr>
      </w:pPr>
      <w:r w:rsidRPr="00B30FEE">
        <w:rPr>
          <w:sz w:val="24"/>
          <w:szCs w:val="24"/>
        </w:rPr>
        <w:lastRenderedPageBreak/>
        <w:t>По соглашению сторон Страхователь вправе представить копии документов, необходимых для</w:t>
      </w:r>
      <w:r w:rsidRPr="00B30FEE">
        <w:rPr>
          <w:sz w:val="24"/>
          <w:szCs w:val="24"/>
          <w:lang w:val="en-US"/>
        </w:rPr>
        <w:t> </w:t>
      </w:r>
      <w:r w:rsidRPr="00B30FEE">
        <w:rPr>
          <w:sz w:val="24"/>
          <w:szCs w:val="24"/>
        </w:rPr>
        <w:t>заключения договора обязательного страхования, либо представить их Страховщику в форме электронных документов. Заявление о заключении договора обязательного страхования, представляемое в форме электронного документа, подписывается и оформляется с соблюдением предусмотренных Законом «Об электронной подписи» условий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B30FEE" w:rsidRPr="00B30FEE" w:rsidRDefault="00B30FEE" w:rsidP="00B30FEE">
      <w:pPr>
        <w:ind w:firstLine="709"/>
        <w:rPr>
          <w:sz w:val="24"/>
          <w:szCs w:val="24"/>
        </w:rPr>
      </w:pPr>
      <w:r w:rsidRPr="00B30FEE">
        <w:rPr>
          <w:sz w:val="24"/>
          <w:szCs w:val="24"/>
        </w:rPr>
        <w:t>Заключение договора обязательного страхования без внесения сведений о страховании в</w:t>
      </w:r>
      <w:r w:rsidRPr="00B30FEE">
        <w:rPr>
          <w:sz w:val="24"/>
          <w:szCs w:val="24"/>
          <w:lang w:val="en-US"/>
        </w:rPr>
        <w:t> </w:t>
      </w:r>
      <w:r w:rsidRPr="00B30FEE">
        <w:rPr>
          <w:sz w:val="24"/>
          <w:szCs w:val="24"/>
        </w:rPr>
        <w:t>автоматизированную информационную систему обязательного страхования, созданную в</w:t>
      </w:r>
      <w:r w:rsidRPr="00B30FEE">
        <w:rPr>
          <w:sz w:val="24"/>
          <w:szCs w:val="24"/>
          <w:lang w:val="en-US"/>
        </w:rPr>
        <w:t> </w:t>
      </w:r>
      <w:r w:rsidRPr="00B30FEE">
        <w:rPr>
          <w:sz w:val="24"/>
          <w:szCs w:val="24"/>
        </w:rPr>
        <w:t>соответствии со статьей 30 Закона от 25.04.2002 № 40-ФЗ «Об обязательном страховании гражданской ответственности владельцев транспортных средств»,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B30FEE" w:rsidRPr="00B30FEE" w:rsidRDefault="00B30FEE" w:rsidP="00B30FEE">
      <w:pPr>
        <w:ind w:firstLine="709"/>
        <w:rPr>
          <w:sz w:val="24"/>
          <w:szCs w:val="24"/>
          <w:lang w:val="zh-CN"/>
        </w:rPr>
      </w:pPr>
      <w:r w:rsidRPr="00B30FEE">
        <w:rPr>
          <w:b/>
          <w:sz w:val="24"/>
          <w:szCs w:val="24"/>
          <w:lang w:val="zh-CN"/>
        </w:rPr>
        <w:t>6. Время действия страховки</w:t>
      </w:r>
      <w:r w:rsidRPr="00B30FEE">
        <w:rPr>
          <w:sz w:val="24"/>
          <w:szCs w:val="24"/>
          <w:lang w:val="zh-CN"/>
        </w:rPr>
        <w:t>: круглосуточно.</w:t>
      </w:r>
    </w:p>
    <w:p w:rsidR="00B30FEE" w:rsidRPr="00B30FEE" w:rsidRDefault="00B30FEE" w:rsidP="00B30FEE">
      <w:pPr>
        <w:ind w:firstLine="709"/>
        <w:rPr>
          <w:sz w:val="24"/>
          <w:szCs w:val="24"/>
        </w:rPr>
      </w:pPr>
      <w:r w:rsidRPr="00B30FEE">
        <w:rPr>
          <w:b/>
          <w:sz w:val="24"/>
          <w:szCs w:val="24"/>
        </w:rPr>
        <w:t>7. Срок оказания услуг:</w:t>
      </w:r>
      <w:r w:rsidRPr="00B30FEE">
        <w:rPr>
          <w:sz w:val="24"/>
          <w:szCs w:val="24"/>
        </w:rPr>
        <w:t xml:space="preserve"> 1 год с даты выдачи Страхователю страхового полиса. </w:t>
      </w:r>
    </w:p>
    <w:p w:rsidR="00B30FEE" w:rsidRPr="00B30FEE" w:rsidRDefault="00B30FEE" w:rsidP="00B30FEE">
      <w:pPr>
        <w:ind w:firstLine="709"/>
        <w:rPr>
          <w:b/>
          <w:sz w:val="24"/>
          <w:szCs w:val="24"/>
        </w:rPr>
      </w:pPr>
      <w:r w:rsidRPr="00B30FEE">
        <w:rPr>
          <w:b/>
          <w:sz w:val="24"/>
          <w:szCs w:val="24"/>
        </w:rPr>
        <w:t>8. Требования к сроку и объему предоставления гарантий качества услуг:</w:t>
      </w:r>
    </w:p>
    <w:p w:rsidR="00D679A5" w:rsidRDefault="00B30FEE" w:rsidP="00B30FEE">
      <w:pPr>
        <w:ind w:firstLine="709"/>
        <w:rPr>
          <w:sz w:val="24"/>
          <w:szCs w:val="24"/>
        </w:rPr>
      </w:pPr>
      <w:r w:rsidRPr="00B30FEE">
        <w:rPr>
          <w:sz w:val="24"/>
          <w:szCs w:val="24"/>
        </w:rPr>
        <w:t>При наступлении страхового случая Страховщик обязан возместить Страхователю страховую сумму в размере в установленном законодательством порядке или по согласованию со</w:t>
      </w:r>
      <w:r w:rsidRPr="00B30FEE">
        <w:rPr>
          <w:sz w:val="24"/>
          <w:szCs w:val="24"/>
          <w:lang w:val="en-US"/>
        </w:rPr>
        <w:t> </w:t>
      </w:r>
      <w:r w:rsidRPr="00B30FEE">
        <w:rPr>
          <w:sz w:val="24"/>
          <w:szCs w:val="24"/>
        </w:rPr>
        <w:t>Страхователем и на условиях, предусмотренных Договором, организовать ремонт транспортного средства Страхователя, пострадавшего в дорожно-транспортном происшествии, и</w:t>
      </w:r>
      <w:r w:rsidRPr="00B30FEE">
        <w:rPr>
          <w:sz w:val="24"/>
          <w:szCs w:val="24"/>
          <w:lang w:val="en-US"/>
        </w:rPr>
        <w:t> </w:t>
      </w:r>
      <w:r w:rsidRPr="00B30FEE">
        <w:rPr>
          <w:sz w:val="24"/>
          <w:szCs w:val="24"/>
        </w:rPr>
        <w:t>оплатить его завершенный ремонт в счет страховой выплаты.</w:t>
      </w:r>
    </w:p>
    <w:p w:rsidR="00B30FEE" w:rsidRDefault="00B30FEE" w:rsidP="00B30FEE">
      <w:pPr>
        <w:ind w:firstLine="709"/>
        <w:rPr>
          <w:sz w:val="24"/>
          <w:szCs w:val="24"/>
        </w:rPr>
      </w:pPr>
    </w:p>
    <w:p w:rsidR="002471A4" w:rsidRDefault="002471A4" w:rsidP="00B30FEE">
      <w:pPr>
        <w:ind w:firstLine="709"/>
        <w:rPr>
          <w:sz w:val="24"/>
          <w:szCs w:val="24"/>
        </w:rPr>
      </w:pPr>
    </w:p>
    <w:p w:rsidR="00D679A5" w:rsidRDefault="00D679A5" w:rsidP="00FD1794">
      <w:pPr>
        <w:ind w:firstLine="709"/>
        <w:rPr>
          <w:sz w:val="24"/>
          <w:szCs w:val="24"/>
        </w:rPr>
      </w:pPr>
    </w:p>
    <w:p w:rsidR="00D679A5" w:rsidRPr="002F04E5" w:rsidRDefault="002F04E5" w:rsidP="002F04E5">
      <w:pPr>
        <w:ind w:firstLine="709"/>
        <w:jc w:val="center"/>
        <w:rPr>
          <w:b/>
          <w:sz w:val="24"/>
          <w:szCs w:val="24"/>
        </w:rPr>
      </w:pPr>
      <w:r w:rsidRPr="002F04E5">
        <w:rPr>
          <w:b/>
          <w:sz w:val="24"/>
          <w:szCs w:val="24"/>
        </w:rPr>
        <w:t>Подписи Сторон</w:t>
      </w:r>
    </w:p>
    <w:tbl>
      <w:tblPr>
        <w:tblW w:w="0" w:type="auto"/>
        <w:tblLook w:val="04A0" w:firstRow="1" w:lastRow="0" w:firstColumn="1" w:lastColumn="0" w:noHBand="0" w:noVBand="1"/>
      </w:tblPr>
      <w:tblGrid>
        <w:gridCol w:w="4928"/>
        <w:gridCol w:w="4819"/>
      </w:tblGrid>
      <w:tr w:rsidR="002F04E5" w:rsidRPr="00D679A5" w:rsidTr="00A2438E">
        <w:trPr>
          <w:trHeight w:val="1268"/>
        </w:trPr>
        <w:tc>
          <w:tcPr>
            <w:tcW w:w="4928" w:type="dxa"/>
            <w:shd w:val="clear" w:color="auto" w:fill="auto"/>
            <w:vAlign w:val="center"/>
          </w:tcPr>
          <w:p w:rsidR="002F04E5" w:rsidRPr="00D679A5" w:rsidRDefault="002F04E5" w:rsidP="00A2438E">
            <w:pPr>
              <w:spacing w:line="260" w:lineRule="exact"/>
              <w:jc w:val="left"/>
              <w:rPr>
                <w:sz w:val="24"/>
                <w:szCs w:val="24"/>
              </w:rPr>
            </w:pPr>
            <w:r w:rsidRPr="00D679A5">
              <w:rPr>
                <w:sz w:val="24"/>
                <w:szCs w:val="24"/>
              </w:rPr>
              <w:t>_______________</w:t>
            </w:r>
          </w:p>
          <w:p w:rsidR="002F04E5" w:rsidRPr="00D679A5" w:rsidRDefault="002F04E5" w:rsidP="00A2438E">
            <w:pPr>
              <w:spacing w:line="260" w:lineRule="exact"/>
              <w:jc w:val="left"/>
              <w:rPr>
                <w:sz w:val="24"/>
                <w:szCs w:val="24"/>
              </w:rPr>
            </w:pPr>
          </w:p>
          <w:p w:rsidR="002F04E5" w:rsidRPr="00D679A5" w:rsidRDefault="002F04E5" w:rsidP="00A2438E">
            <w:pPr>
              <w:spacing w:line="260" w:lineRule="exact"/>
              <w:jc w:val="left"/>
              <w:rPr>
                <w:sz w:val="24"/>
                <w:szCs w:val="24"/>
              </w:rPr>
            </w:pPr>
            <w:r w:rsidRPr="00D679A5">
              <w:rPr>
                <w:sz w:val="24"/>
                <w:szCs w:val="24"/>
              </w:rPr>
              <w:t>_________________ / _____________ /</w:t>
            </w:r>
          </w:p>
          <w:p w:rsidR="002F04E5" w:rsidRPr="00D679A5" w:rsidRDefault="002F04E5" w:rsidP="00A2438E">
            <w:pPr>
              <w:spacing w:line="260" w:lineRule="exact"/>
              <w:jc w:val="left"/>
              <w:rPr>
                <w:b/>
                <w:sz w:val="24"/>
                <w:szCs w:val="24"/>
              </w:rPr>
            </w:pPr>
            <w:r w:rsidRPr="00D679A5">
              <w:rPr>
                <w:sz w:val="24"/>
                <w:szCs w:val="24"/>
              </w:rPr>
              <w:t xml:space="preserve">М.П. </w:t>
            </w:r>
            <w:r w:rsidRPr="00D679A5">
              <w:rPr>
                <w:i/>
                <w:sz w:val="24"/>
                <w:szCs w:val="24"/>
              </w:rPr>
              <w:t>(при наличии)</w:t>
            </w:r>
          </w:p>
        </w:tc>
        <w:tc>
          <w:tcPr>
            <w:tcW w:w="4819" w:type="dxa"/>
            <w:shd w:val="clear" w:color="auto" w:fill="auto"/>
            <w:vAlign w:val="center"/>
          </w:tcPr>
          <w:p w:rsidR="002F04E5" w:rsidRPr="00D679A5" w:rsidRDefault="002F04E5" w:rsidP="00A2438E">
            <w:pPr>
              <w:spacing w:line="260" w:lineRule="exact"/>
              <w:jc w:val="left"/>
              <w:rPr>
                <w:sz w:val="24"/>
                <w:szCs w:val="24"/>
              </w:rPr>
            </w:pPr>
            <w:r w:rsidRPr="00D679A5">
              <w:rPr>
                <w:sz w:val="24"/>
                <w:szCs w:val="24"/>
              </w:rPr>
              <w:t xml:space="preserve">Проректор по </w:t>
            </w:r>
            <w:r>
              <w:rPr>
                <w:sz w:val="24"/>
                <w:szCs w:val="24"/>
              </w:rPr>
              <w:t>Б и РИ</w:t>
            </w:r>
          </w:p>
          <w:p w:rsidR="002F04E5" w:rsidRPr="00D679A5" w:rsidRDefault="002F04E5" w:rsidP="00A2438E">
            <w:pPr>
              <w:spacing w:line="260" w:lineRule="exact"/>
              <w:jc w:val="left"/>
              <w:rPr>
                <w:sz w:val="24"/>
                <w:szCs w:val="24"/>
              </w:rPr>
            </w:pPr>
          </w:p>
          <w:p w:rsidR="002F04E5" w:rsidRPr="00D679A5" w:rsidRDefault="002F04E5" w:rsidP="00A2438E">
            <w:pPr>
              <w:spacing w:line="260" w:lineRule="exact"/>
              <w:jc w:val="left"/>
              <w:rPr>
                <w:sz w:val="24"/>
                <w:szCs w:val="24"/>
              </w:rPr>
            </w:pPr>
            <w:r>
              <w:rPr>
                <w:sz w:val="24"/>
                <w:szCs w:val="24"/>
              </w:rPr>
              <w:t>_____________________</w:t>
            </w:r>
            <w:r w:rsidRPr="00D679A5">
              <w:rPr>
                <w:sz w:val="24"/>
                <w:szCs w:val="24"/>
              </w:rPr>
              <w:t>_/</w:t>
            </w:r>
            <w:r>
              <w:rPr>
                <w:sz w:val="24"/>
                <w:szCs w:val="24"/>
              </w:rPr>
              <w:t>В</w:t>
            </w:r>
            <w:r w:rsidRPr="00D679A5">
              <w:rPr>
                <w:sz w:val="24"/>
                <w:szCs w:val="24"/>
              </w:rPr>
              <w:t xml:space="preserve">.В. </w:t>
            </w:r>
            <w:r>
              <w:rPr>
                <w:sz w:val="24"/>
                <w:szCs w:val="24"/>
              </w:rPr>
              <w:t>Древняк</w:t>
            </w:r>
            <w:r w:rsidRPr="00D679A5">
              <w:rPr>
                <w:sz w:val="24"/>
                <w:szCs w:val="24"/>
              </w:rPr>
              <w:t>/</w:t>
            </w:r>
          </w:p>
          <w:p w:rsidR="002F04E5" w:rsidRPr="00D679A5" w:rsidRDefault="002F04E5" w:rsidP="00A2438E">
            <w:pPr>
              <w:spacing w:line="260" w:lineRule="exact"/>
              <w:jc w:val="left"/>
              <w:rPr>
                <w:b/>
                <w:sz w:val="24"/>
                <w:szCs w:val="24"/>
              </w:rPr>
            </w:pPr>
            <w:r w:rsidRPr="00D679A5">
              <w:rPr>
                <w:sz w:val="24"/>
                <w:szCs w:val="24"/>
              </w:rPr>
              <w:t>М П</w:t>
            </w:r>
          </w:p>
        </w:tc>
      </w:tr>
    </w:tbl>
    <w:p w:rsidR="002F04E5" w:rsidRPr="00FD1794" w:rsidRDefault="002F04E5" w:rsidP="00FD1794">
      <w:pPr>
        <w:ind w:firstLine="709"/>
        <w:rPr>
          <w:sz w:val="24"/>
          <w:szCs w:val="24"/>
        </w:rPr>
      </w:pPr>
    </w:p>
    <w:p w:rsidR="0069074B" w:rsidRPr="00D679A5" w:rsidRDefault="0069074B" w:rsidP="00BB7C31">
      <w:pPr>
        <w:rPr>
          <w:sz w:val="24"/>
          <w:szCs w:val="24"/>
        </w:rPr>
        <w:sectPr w:rsidR="0069074B" w:rsidRPr="00D679A5" w:rsidSect="00E30C8C">
          <w:headerReference w:type="default" r:id="rId11"/>
          <w:footerReference w:type="default" r:id="rId12"/>
          <w:pgSz w:w="11906" w:h="16838"/>
          <w:pgMar w:top="2268" w:right="851" w:bottom="567" w:left="1134" w:header="295" w:footer="0" w:gutter="0"/>
          <w:cols w:space="720"/>
          <w:docGrid w:linePitch="360"/>
        </w:sectPr>
      </w:pPr>
    </w:p>
    <w:tbl>
      <w:tblPr>
        <w:tblpPr w:leftFromText="180" w:rightFromText="180" w:vertAnchor="text" w:horzAnchor="margin" w:tblpY="1278"/>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73"/>
        <w:gridCol w:w="1446"/>
        <w:gridCol w:w="2835"/>
        <w:gridCol w:w="1701"/>
        <w:gridCol w:w="2126"/>
        <w:gridCol w:w="1247"/>
        <w:gridCol w:w="2155"/>
        <w:gridCol w:w="1531"/>
      </w:tblGrid>
      <w:tr w:rsidR="00B30FEE" w:rsidRPr="007E0AA0" w:rsidTr="00882136">
        <w:trPr>
          <w:trHeight w:val="1125"/>
        </w:trPr>
        <w:tc>
          <w:tcPr>
            <w:tcW w:w="562" w:type="dxa"/>
            <w:vAlign w:val="center"/>
          </w:tcPr>
          <w:p w:rsidR="00B30FEE" w:rsidRPr="007E0AA0" w:rsidRDefault="00B30FEE" w:rsidP="00882136">
            <w:pPr>
              <w:jc w:val="center"/>
              <w:rPr>
                <w:b/>
                <w:lang w:eastAsia="ru-RU"/>
              </w:rPr>
            </w:pPr>
            <w:r w:rsidRPr="007E0AA0">
              <w:rPr>
                <w:b/>
                <w:lang w:eastAsia="ru-RU"/>
              </w:rPr>
              <w:lastRenderedPageBreak/>
              <w:t>№</w:t>
            </w:r>
          </w:p>
          <w:p w:rsidR="00B30FEE" w:rsidRPr="007E0AA0" w:rsidRDefault="00B30FEE" w:rsidP="00882136">
            <w:pPr>
              <w:jc w:val="center"/>
              <w:rPr>
                <w:b/>
                <w:lang w:eastAsia="ru-RU"/>
              </w:rPr>
            </w:pPr>
            <w:r w:rsidRPr="007E0AA0">
              <w:rPr>
                <w:b/>
                <w:lang w:eastAsia="ru-RU"/>
              </w:rPr>
              <w:t>п/п</w:t>
            </w:r>
          </w:p>
        </w:tc>
        <w:tc>
          <w:tcPr>
            <w:tcW w:w="1673" w:type="dxa"/>
            <w:vAlign w:val="center"/>
          </w:tcPr>
          <w:p w:rsidR="00B30FEE" w:rsidRPr="007E0AA0" w:rsidRDefault="00882136" w:rsidP="00882136">
            <w:pPr>
              <w:jc w:val="center"/>
              <w:rPr>
                <w:b/>
                <w:lang w:eastAsia="ru-RU"/>
              </w:rPr>
            </w:pPr>
            <w:r>
              <w:rPr>
                <w:b/>
                <w:lang w:eastAsia="ru-RU"/>
              </w:rPr>
              <w:t>Марка</w:t>
            </w:r>
          </w:p>
          <w:p w:rsidR="00B30FEE" w:rsidRPr="007E0AA0" w:rsidRDefault="00B30FEE" w:rsidP="00882136">
            <w:pPr>
              <w:jc w:val="center"/>
              <w:rPr>
                <w:b/>
                <w:lang w:eastAsia="ru-RU"/>
              </w:rPr>
            </w:pPr>
            <w:r w:rsidRPr="007E0AA0">
              <w:rPr>
                <w:b/>
                <w:lang w:eastAsia="ru-RU"/>
              </w:rPr>
              <w:t>Л</w:t>
            </w:r>
            <w:r w:rsidRPr="007E0AA0">
              <w:rPr>
                <w:b/>
                <w:lang w:val="en-US" w:eastAsia="ru-RU"/>
              </w:rPr>
              <w:t>/с</w:t>
            </w:r>
          </w:p>
        </w:tc>
        <w:tc>
          <w:tcPr>
            <w:tcW w:w="1446" w:type="dxa"/>
            <w:vAlign w:val="center"/>
          </w:tcPr>
          <w:p w:rsidR="00B30FEE" w:rsidRPr="007E0AA0" w:rsidRDefault="00882136" w:rsidP="00882136">
            <w:pPr>
              <w:jc w:val="center"/>
              <w:rPr>
                <w:b/>
                <w:lang w:eastAsia="ru-RU"/>
              </w:rPr>
            </w:pPr>
            <w:r>
              <w:rPr>
                <w:b/>
                <w:lang w:eastAsia="ru-RU"/>
              </w:rPr>
              <w:t>Категория</w:t>
            </w:r>
          </w:p>
        </w:tc>
        <w:tc>
          <w:tcPr>
            <w:tcW w:w="2835" w:type="dxa"/>
            <w:vAlign w:val="center"/>
          </w:tcPr>
          <w:p w:rsidR="00B30FEE" w:rsidRPr="007E0AA0" w:rsidRDefault="00B30FEE" w:rsidP="00882136">
            <w:pPr>
              <w:jc w:val="center"/>
              <w:rPr>
                <w:b/>
                <w:lang w:val="en-US" w:eastAsia="ru-RU"/>
              </w:rPr>
            </w:pPr>
            <w:r w:rsidRPr="007E0AA0">
              <w:rPr>
                <w:b/>
                <w:lang w:val="en-US" w:eastAsia="ru-RU"/>
              </w:rPr>
              <w:t>VIN</w:t>
            </w:r>
          </w:p>
        </w:tc>
        <w:tc>
          <w:tcPr>
            <w:tcW w:w="1701" w:type="dxa"/>
            <w:vAlign w:val="center"/>
          </w:tcPr>
          <w:p w:rsidR="00B30FEE" w:rsidRPr="007E0AA0" w:rsidRDefault="00B30FEE" w:rsidP="00882136">
            <w:pPr>
              <w:jc w:val="center"/>
              <w:rPr>
                <w:b/>
                <w:lang w:eastAsia="ru-RU"/>
              </w:rPr>
            </w:pPr>
            <w:r w:rsidRPr="007E0AA0">
              <w:rPr>
                <w:b/>
                <w:lang w:eastAsia="ru-RU"/>
              </w:rPr>
              <w:t>Гос. номер</w:t>
            </w:r>
          </w:p>
        </w:tc>
        <w:tc>
          <w:tcPr>
            <w:tcW w:w="2126" w:type="dxa"/>
            <w:vAlign w:val="center"/>
          </w:tcPr>
          <w:p w:rsidR="00B30FEE" w:rsidRPr="007E0AA0" w:rsidRDefault="00B30FEE" w:rsidP="00882136">
            <w:pPr>
              <w:jc w:val="center"/>
              <w:rPr>
                <w:b/>
                <w:lang w:eastAsia="ru-RU"/>
              </w:rPr>
            </w:pPr>
            <w:r w:rsidRPr="007E0AA0">
              <w:rPr>
                <w:b/>
                <w:lang w:eastAsia="ru-RU"/>
              </w:rPr>
              <w:t>Паспорт (серия, номер, дата выдачи)</w:t>
            </w:r>
          </w:p>
        </w:tc>
        <w:tc>
          <w:tcPr>
            <w:tcW w:w="1247" w:type="dxa"/>
            <w:vAlign w:val="center"/>
          </w:tcPr>
          <w:p w:rsidR="00B30FEE" w:rsidRPr="007E0AA0" w:rsidRDefault="00B30FEE" w:rsidP="00882136">
            <w:pPr>
              <w:jc w:val="center"/>
              <w:rPr>
                <w:b/>
                <w:lang w:eastAsia="ru-RU"/>
              </w:rPr>
            </w:pPr>
            <w:r w:rsidRPr="007E0AA0">
              <w:rPr>
                <w:b/>
                <w:lang w:eastAsia="ru-RU"/>
              </w:rPr>
              <w:t>Год</w:t>
            </w:r>
          </w:p>
          <w:p w:rsidR="00B30FEE" w:rsidRPr="007E0AA0" w:rsidRDefault="00B30FEE" w:rsidP="00882136">
            <w:pPr>
              <w:jc w:val="center"/>
              <w:rPr>
                <w:b/>
                <w:lang w:eastAsia="ru-RU"/>
              </w:rPr>
            </w:pPr>
            <w:r w:rsidRPr="007E0AA0">
              <w:rPr>
                <w:b/>
                <w:lang w:eastAsia="ru-RU"/>
              </w:rPr>
              <w:t>выпуска</w:t>
            </w:r>
          </w:p>
        </w:tc>
        <w:tc>
          <w:tcPr>
            <w:tcW w:w="2155" w:type="dxa"/>
            <w:vAlign w:val="center"/>
          </w:tcPr>
          <w:p w:rsidR="00B30FEE" w:rsidRPr="007E0AA0" w:rsidRDefault="00882136" w:rsidP="00882136">
            <w:pPr>
              <w:jc w:val="center"/>
              <w:rPr>
                <w:b/>
                <w:lang w:eastAsia="ru-RU"/>
              </w:rPr>
            </w:pPr>
            <w:r>
              <w:rPr>
                <w:b/>
                <w:lang w:eastAsia="ru-RU"/>
              </w:rPr>
              <w:t>Диагностическая карта</w:t>
            </w:r>
          </w:p>
          <w:p w:rsidR="00B30FEE" w:rsidRPr="007E0AA0" w:rsidRDefault="00B30FEE" w:rsidP="00882136">
            <w:pPr>
              <w:jc w:val="center"/>
              <w:rPr>
                <w:b/>
                <w:lang w:eastAsia="ru-RU"/>
              </w:rPr>
            </w:pPr>
            <w:r w:rsidRPr="007E0AA0">
              <w:rPr>
                <w:b/>
                <w:lang w:eastAsia="ru-RU"/>
              </w:rPr>
              <w:t>(номер, дата очередного прохождения техосмотра)</w:t>
            </w:r>
          </w:p>
        </w:tc>
        <w:tc>
          <w:tcPr>
            <w:tcW w:w="1531" w:type="dxa"/>
            <w:vAlign w:val="center"/>
          </w:tcPr>
          <w:p w:rsidR="00B30FEE" w:rsidRPr="007E0AA0" w:rsidRDefault="00B30FEE" w:rsidP="00882136">
            <w:pPr>
              <w:jc w:val="center"/>
              <w:rPr>
                <w:b/>
                <w:lang w:eastAsia="ru-RU"/>
              </w:rPr>
            </w:pPr>
            <w:r w:rsidRPr="007E0AA0">
              <w:rPr>
                <w:b/>
                <w:lang w:eastAsia="ru-RU"/>
              </w:rPr>
              <w:t>Страховая премия (руб.)</w:t>
            </w:r>
          </w:p>
        </w:tc>
      </w:tr>
      <w:tr w:rsidR="00B30FEE" w:rsidRPr="007E0AA0" w:rsidTr="00A2438E">
        <w:trPr>
          <w:trHeight w:val="345"/>
        </w:trPr>
        <w:tc>
          <w:tcPr>
            <w:tcW w:w="562" w:type="dxa"/>
            <w:shd w:val="clear" w:color="auto" w:fill="auto"/>
            <w:vAlign w:val="center"/>
          </w:tcPr>
          <w:p w:rsidR="00B30FEE" w:rsidRPr="007E0AA0" w:rsidRDefault="00B30FEE" w:rsidP="0048072C">
            <w:pPr>
              <w:jc w:val="center"/>
              <w:rPr>
                <w:lang w:eastAsia="ru-RU"/>
              </w:rPr>
            </w:pPr>
            <w:r w:rsidRPr="007E0AA0">
              <w:rPr>
                <w:lang w:eastAsia="ru-RU"/>
              </w:rPr>
              <w:t>1</w:t>
            </w:r>
          </w:p>
        </w:tc>
        <w:tc>
          <w:tcPr>
            <w:tcW w:w="1673" w:type="dxa"/>
            <w:vAlign w:val="center"/>
          </w:tcPr>
          <w:p w:rsidR="00B30FEE" w:rsidRPr="007E0AA0" w:rsidRDefault="00B30FEE" w:rsidP="00A2438E">
            <w:pPr>
              <w:jc w:val="center"/>
              <w:rPr>
                <w:lang w:val="en-US" w:eastAsia="ru-RU"/>
              </w:rPr>
            </w:pPr>
            <w:r w:rsidRPr="007E0AA0">
              <w:rPr>
                <w:lang w:val="en-US" w:eastAsia="ru-RU"/>
              </w:rPr>
              <w:t>TOYTA CAMRY</w:t>
            </w:r>
          </w:p>
          <w:p w:rsidR="00B30FEE" w:rsidRPr="007E0AA0" w:rsidRDefault="00B30FEE" w:rsidP="00A2438E">
            <w:pPr>
              <w:jc w:val="center"/>
              <w:rPr>
                <w:b/>
                <w:bCs/>
                <w:lang w:val="en-US" w:eastAsia="ru-RU"/>
              </w:rPr>
            </w:pPr>
            <w:r w:rsidRPr="007E0AA0">
              <w:rPr>
                <w:b/>
                <w:bCs/>
                <w:lang w:val="en-US" w:eastAsia="ru-RU"/>
              </w:rPr>
              <w:t>209 л/с</w:t>
            </w:r>
          </w:p>
        </w:tc>
        <w:tc>
          <w:tcPr>
            <w:tcW w:w="1446" w:type="dxa"/>
            <w:vAlign w:val="center"/>
          </w:tcPr>
          <w:p w:rsidR="00B30FEE" w:rsidRPr="007E0AA0" w:rsidRDefault="00B30FEE" w:rsidP="00A2438E">
            <w:pPr>
              <w:jc w:val="center"/>
              <w:rPr>
                <w:lang w:val="en-US" w:eastAsia="ru-RU"/>
              </w:rPr>
            </w:pPr>
            <w:r w:rsidRPr="007E0AA0">
              <w:rPr>
                <w:lang w:val="en-US" w:eastAsia="ru-RU"/>
              </w:rPr>
              <w:t>B</w:t>
            </w:r>
          </w:p>
        </w:tc>
        <w:tc>
          <w:tcPr>
            <w:tcW w:w="2835" w:type="dxa"/>
            <w:vAlign w:val="center"/>
          </w:tcPr>
          <w:p w:rsidR="00B30FEE" w:rsidRPr="007E0AA0" w:rsidRDefault="00B30FEE" w:rsidP="00A2438E">
            <w:pPr>
              <w:jc w:val="center"/>
              <w:rPr>
                <w:lang w:val="en-US" w:eastAsia="ru-RU"/>
              </w:rPr>
            </w:pPr>
            <w:r w:rsidRPr="007E0AA0">
              <w:rPr>
                <w:lang w:val="en-US" w:eastAsia="ru-RU"/>
              </w:rPr>
              <w:t>LVGBC74K2NG622194</w:t>
            </w:r>
          </w:p>
        </w:tc>
        <w:tc>
          <w:tcPr>
            <w:tcW w:w="1701" w:type="dxa"/>
            <w:vAlign w:val="center"/>
          </w:tcPr>
          <w:p w:rsidR="00B30FEE" w:rsidRPr="007E0AA0" w:rsidRDefault="00B30FEE" w:rsidP="00A2438E">
            <w:pPr>
              <w:jc w:val="center"/>
              <w:rPr>
                <w:lang w:val="en-US" w:eastAsia="ru-RU"/>
              </w:rPr>
            </w:pPr>
            <w:r w:rsidRPr="007E0AA0">
              <w:rPr>
                <w:lang w:val="en-US" w:eastAsia="ru-RU"/>
              </w:rPr>
              <w:t>K 592 EA 977</w:t>
            </w:r>
          </w:p>
        </w:tc>
        <w:tc>
          <w:tcPr>
            <w:tcW w:w="2126" w:type="dxa"/>
            <w:vAlign w:val="center"/>
          </w:tcPr>
          <w:p w:rsidR="00B30FEE" w:rsidRPr="007E0AA0" w:rsidRDefault="00B30FEE" w:rsidP="00A2438E">
            <w:pPr>
              <w:jc w:val="center"/>
              <w:rPr>
                <w:lang w:val="en-US" w:eastAsia="ru-RU"/>
              </w:rPr>
            </w:pPr>
            <w:r w:rsidRPr="007E0AA0">
              <w:rPr>
                <w:lang w:val="en-US" w:eastAsia="ru-RU"/>
              </w:rPr>
              <w:t>99 49 334730</w:t>
            </w:r>
          </w:p>
          <w:p w:rsidR="00B30FEE" w:rsidRPr="007E0AA0" w:rsidRDefault="00B30FEE" w:rsidP="00A2438E">
            <w:pPr>
              <w:jc w:val="center"/>
              <w:rPr>
                <w:lang w:val="en-US" w:eastAsia="ru-RU"/>
              </w:rPr>
            </w:pPr>
            <w:r w:rsidRPr="007E0AA0">
              <w:rPr>
                <w:lang w:val="en-US" w:eastAsia="ru-RU"/>
              </w:rPr>
              <w:t>18.07.2023 г.</w:t>
            </w:r>
          </w:p>
        </w:tc>
        <w:tc>
          <w:tcPr>
            <w:tcW w:w="1247" w:type="dxa"/>
            <w:vAlign w:val="center"/>
          </w:tcPr>
          <w:p w:rsidR="00B30FEE" w:rsidRPr="007E0AA0" w:rsidRDefault="00B30FEE" w:rsidP="00A2438E">
            <w:pPr>
              <w:jc w:val="center"/>
              <w:rPr>
                <w:lang w:val="en-US" w:eastAsia="ru-RU"/>
              </w:rPr>
            </w:pPr>
            <w:r w:rsidRPr="007E0AA0">
              <w:rPr>
                <w:lang w:val="en-US" w:eastAsia="ru-RU"/>
              </w:rPr>
              <w:t>2022</w:t>
            </w:r>
          </w:p>
        </w:tc>
        <w:tc>
          <w:tcPr>
            <w:tcW w:w="2155" w:type="dxa"/>
            <w:vAlign w:val="center"/>
          </w:tcPr>
          <w:p w:rsidR="00B30FEE" w:rsidRPr="007E0AA0" w:rsidRDefault="00B30FEE" w:rsidP="00A2438E">
            <w:pPr>
              <w:jc w:val="center"/>
            </w:pPr>
          </w:p>
        </w:tc>
        <w:tc>
          <w:tcPr>
            <w:tcW w:w="1531" w:type="dxa"/>
          </w:tcPr>
          <w:p w:rsidR="00B30FEE" w:rsidRPr="007E0AA0" w:rsidRDefault="00B30FEE" w:rsidP="00A2438E">
            <w:pPr>
              <w:jc w:val="center"/>
              <w:rPr>
                <w:lang w:eastAsia="ru-RU"/>
              </w:rPr>
            </w:pPr>
          </w:p>
        </w:tc>
      </w:tr>
      <w:tr w:rsidR="00B30FEE" w:rsidRPr="007E0AA0" w:rsidTr="00A2438E">
        <w:trPr>
          <w:trHeight w:val="345"/>
        </w:trPr>
        <w:tc>
          <w:tcPr>
            <w:tcW w:w="562" w:type="dxa"/>
            <w:shd w:val="clear" w:color="auto" w:fill="auto"/>
            <w:vAlign w:val="center"/>
          </w:tcPr>
          <w:p w:rsidR="00B30FEE" w:rsidRPr="007E0AA0" w:rsidRDefault="00B30FEE" w:rsidP="0048072C">
            <w:pPr>
              <w:jc w:val="center"/>
              <w:rPr>
                <w:lang w:eastAsia="ru-RU"/>
              </w:rPr>
            </w:pPr>
            <w:r w:rsidRPr="007E0AA0">
              <w:rPr>
                <w:lang w:eastAsia="ru-RU"/>
              </w:rPr>
              <w:t>2</w:t>
            </w:r>
          </w:p>
        </w:tc>
        <w:tc>
          <w:tcPr>
            <w:tcW w:w="1673" w:type="dxa"/>
            <w:vAlign w:val="center"/>
          </w:tcPr>
          <w:p w:rsidR="00B30FEE" w:rsidRPr="007E0AA0" w:rsidRDefault="00B30FEE" w:rsidP="00A2438E">
            <w:pPr>
              <w:jc w:val="center"/>
              <w:rPr>
                <w:lang w:val="en-US" w:eastAsia="ru-RU"/>
              </w:rPr>
            </w:pPr>
            <w:r w:rsidRPr="007E0AA0">
              <w:rPr>
                <w:lang w:val="en-US" w:eastAsia="ru-RU"/>
              </w:rPr>
              <w:t>Volksvagen Caddy 1,6</w:t>
            </w:r>
          </w:p>
          <w:p w:rsidR="00B30FEE" w:rsidRPr="007E0AA0" w:rsidRDefault="00B30FEE" w:rsidP="00A2438E">
            <w:pPr>
              <w:jc w:val="center"/>
              <w:rPr>
                <w:lang w:val="en-US" w:eastAsia="ru-RU"/>
              </w:rPr>
            </w:pPr>
            <w:r w:rsidRPr="007E0AA0">
              <w:rPr>
                <w:lang w:eastAsia="ru-RU"/>
              </w:rPr>
              <w:t>Бензин</w:t>
            </w:r>
          </w:p>
          <w:p w:rsidR="00B30FEE" w:rsidRPr="007E0AA0" w:rsidRDefault="00B30FEE" w:rsidP="00A2438E">
            <w:pPr>
              <w:jc w:val="center"/>
              <w:rPr>
                <w:b/>
                <w:bCs/>
                <w:lang w:val="en-US" w:eastAsia="ru-RU"/>
              </w:rPr>
            </w:pPr>
            <w:r w:rsidRPr="007E0AA0">
              <w:rPr>
                <w:b/>
                <w:bCs/>
                <w:lang w:val="en-US" w:eastAsia="ru-RU"/>
              </w:rPr>
              <w:t>102 л/с</w:t>
            </w:r>
          </w:p>
        </w:tc>
        <w:tc>
          <w:tcPr>
            <w:tcW w:w="1446" w:type="dxa"/>
            <w:vAlign w:val="center"/>
          </w:tcPr>
          <w:p w:rsidR="00B30FEE" w:rsidRPr="007E0AA0" w:rsidRDefault="00B30FEE" w:rsidP="00A2438E">
            <w:pPr>
              <w:jc w:val="center"/>
              <w:rPr>
                <w:lang w:eastAsia="ru-RU"/>
              </w:rPr>
            </w:pPr>
            <w:r w:rsidRPr="007E0AA0">
              <w:rPr>
                <w:lang w:eastAsia="ru-RU"/>
              </w:rPr>
              <w:t>В</w:t>
            </w:r>
          </w:p>
        </w:tc>
        <w:tc>
          <w:tcPr>
            <w:tcW w:w="2835" w:type="dxa"/>
            <w:vAlign w:val="center"/>
          </w:tcPr>
          <w:p w:rsidR="00B30FEE" w:rsidRPr="007E0AA0" w:rsidRDefault="00B30FEE" w:rsidP="00A2438E">
            <w:pPr>
              <w:jc w:val="center"/>
              <w:rPr>
                <w:lang w:val="en-US" w:eastAsia="ru-RU"/>
              </w:rPr>
            </w:pPr>
            <w:r w:rsidRPr="007E0AA0">
              <w:rPr>
                <w:lang w:val="en-US" w:eastAsia="ru-RU"/>
              </w:rPr>
              <w:t>WV2ZZZ2KZ8X152185</w:t>
            </w:r>
          </w:p>
        </w:tc>
        <w:tc>
          <w:tcPr>
            <w:tcW w:w="1701" w:type="dxa"/>
            <w:vAlign w:val="center"/>
          </w:tcPr>
          <w:p w:rsidR="00B30FEE" w:rsidRPr="007E0AA0" w:rsidRDefault="00B30FEE" w:rsidP="00A2438E">
            <w:pPr>
              <w:jc w:val="center"/>
              <w:rPr>
                <w:lang w:eastAsia="ru-RU"/>
              </w:rPr>
            </w:pPr>
            <w:r w:rsidRPr="007E0AA0">
              <w:rPr>
                <w:lang w:eastAsia="ru-RU"/>
              </w:rPr>
              <w:t>Е 860 СО 199</w:t>
            </w:r>
          </w:p>
        </w:tc>
        <w:tc>
          <w:tcPr>
            <w:tcW w:w="2126" w:type="dxa"/>
            <w:vAlign w:val="center"/>
          </w:tcPr>
          <w:p w:rsidR="00B30FEE" w:rsidRPr="007E0AA0" w:rsidRDefault="00B30FEE" w:rsidP="00A2438E">
            <w:pPr>
              <w:jc w:val="center"/>
              <w:rPr>
                <w:lang w:eastAsia="ru-RU"/>
              </w:rPr>
            </w:pPr>
            <w:r w:rsidRPr="007E0AA0">
              <w:rPr>
                <w:lang w:eastAsia="ru-RU"/>
              </w:rPr>
              <w:t>77 УА 637015</w:t>
            </w:r>
          </w:p>
          <w:p w:rsidR="00B30FEE" w:rsidRPr="007E0AA0" w:rsidRDefault="00B30FEE" w:rsidP="00A2438E">
            <w:pPr>
              <w:jc w:val="center"/>
              <w:rPr>
                <w:lang w:eastAsia="ru-RU"/>
              </w:rPr>
            </w:pPr>
            <w:r w:rsidRPr="007E0AA0">
              <w:rPr>
                <w:lang w:eastAsia="ru-RU"/>
              </w:rPr>
              <w:t>05.07.2008 г.</w:t>
            </w:r>
          </w:p>
        </w:tc>
        <w:tc>
          <w:tcPr>
            <w:tcW w:w="1247" w:type="dxa"/>
            <w:vAlign w:val="center"/>
          </w:tcPr>
          <w:p w:rsidR="00B30FEE" w:rsidRPr="007E0AA0" w:rsidRDefault="00B30FEE" w:rsidP="00A2438E">
            <w:pPr>
              <w:jc w:val="center"/>
              <w:rPr>
                <w:lang w:eastAsia="ru-RU"/>
              </w:rPr>
            </w:pPr>
            <w:r w:rsidRPr="007E0AA0">
              <w:rPr>
                <w:lang w:eastAsia="ru-RU"/>
              </w:rPr>
              <w:t>2008</w:t>
            </w:r>
          </w:p>
        </w:tc>
        <w:tc>
          <w:tcPr>
            <w:tcW w:w="2155" w:type="dxa"/>
            <w:vAlign w:val="center"/>
          </w:tcPr>
          <w:p w:rsidR="00B30FEE" w:rsidRPr="007E0AA0" w:rsidRDefault="00B30FEE" w:rsidP="00A2438E">
            <w:pPr>
              <w:jc w:val="center"/>
              <w:rPr>
                <w:lang w:val="en-US" w:eastAsia="ru"/>
              </w:rPr>
            </w:pPr>
            <w:r w:rsidRPr="007E0AA0">
              <w:rPr>
                <w:lang w:val="en-US" w:eastAsia="ru" w:bidi="ar"/>
              </w:rPr>
              <w:t>154821032600424</w:t>
            </w:r>
          </w:p>
          <w:p w:rsidR="00B30FEE" w:rsidRPr="007E0AA0" w:rsidRDefault="00B30FEE" w:rsidP="00A2438E">
            <w:pPr>
              <w:jc w:val="center"/>
              <w:rPr>
                <w:lang w:eastAsia="ru-RU"/>
              </w:rPr>
            </w:pPr>
            <w:r w:rsidRPr="007E0AA0">
              <w:rPr>
                <w:lang w:val="en-US" w:eastAsia="ru" w:bidi="ar"/>
              </w:rPr>
              <w:t>02.04.2027 г.</w:t>
            </w:r>
          </w:p>
        </w:tc>
        <w:tc>
          <w:tcPr>
            <w:tcW w:w="1531" w:type="dxa"/>
          </w:tcPr>
          <w:p w:rsidR="00B30FEE" w:rsidRPr="007E0AA0" w:rsidRDefault="00B30FEE" w:rsidP="00A2438E">
            <w:pPr>
              <w:jc w:val="center"/>
              <w:rPr>
                <w:lang w:eastAsia="ru-RU"/>
              </w:rPr>
            </w:pPr>
          </w:p>
        </w:tc>
      </w:tr>
      <w:tr w:rsidR="00B30FEE" w:rsidRPr="007E0AA0" w:rsidTr="00A2438E">
        <w:trPr>
          <w:trHeight w:val="360"/>
        </w:trPr>
        <w:tc>
          <w:tcPr>
            <w:tcW w:w="562" w:type="dxa"/>
            <w:shd w:val="clear" w:color="auto" w:fill="auto"/>
            <w:vAlign w:val="center"/>
          </w:tcPr>
          <w:p w:rsidR="00B30FEE" w:rsidRPr="007E0AA0" w:rsidRDefault="00B30FEE" w:rsidP="0048072C">
            <w:pPr>
              <w:jc w:val="center"/>
              <w:rPr>
                <w:lang w:eastAsia="ru-RU"/>
              </w:rPr>
            </w:pPr>
            <w:r w:rsidRPr="007E0AA0">
              <w:rPr>
                <w:lang w:eastAsia="ru-RU"/>
              </w:rPr>
              <w:t>3</w:t>
            </w:r>
          </w:p>
        </w:tc>
        <w:tc>
          <w:tcPr>
            <w:tcW w:w="1673" w:type="dxa"/>
            <w:vAlign w:val="center"/>
          </w:tcPr>
          <w:p w:rsidR="00B30FEE" w:rsidRPr="007E0AA0" w:rsidRDefault="00B30FEE" w:rsidP="00A2438E">
            <w:pPr>
              <w:jc w:val="center"/>
              <w:rPr>
                <w:lang w:val="en-US" w:eastAsia="ru-RU"/>
              </w:rPr>
            </w:pPr>
            <w:r w:rsidRPr="007E0AA0">
              <w:rPr>
                <w:lang w:val="en-US" w:eastAsia="ru-RU"/>
              </w:rPr>
              <w:t xml:space="preserve">Volksvagen Caddy 1,2  </w:t>
            </w:r>
            <w:r w:rsidRPr="007E0AA0">
              <w:rPr>
                <w:lang w:eastAsia="ru-RU"/>
              </w:rPr>
              <w:t>бензин</w:t>
            </w:r>
          </w:p>
          <w:p w:rsidR="00B30FEE" w:rsidRPr="007E0AA0" w:rsidRDefault="00B30FEE" w:rsidP="00A2438E">
            <w:pPr>
              <w:jc w:val="center"/>
              <w:rPr>
                <w:lang w:val="en-US" w:eastAsia="ru-RU"/>
              </w:rPr>
            </w:pPr>
            <w:r w:rsidRPr="007E0AA0">
              <w:rPr>
                <w:b/>
                <w:bCs/>
                <w:lang w:val="en-US" w:eastAsia="ru-RU"/>
              </w:rPr>
              <w:t>105 л/с</w:t>
            </w:r>
          </w:p>
        </w:tc>
        <w:tc>
          <w:tcPr>
            <w:tcW w:w="1446" w:type="dxa"/>
            <w:vAlign w:val="center"/>
          </w:tcPr>
          <w:p w:rsidR="00B30FEE" w:rsidRPr="007E0AA0" w:rsidRDefault="00B30FEE" w:rsidP="00A2438E">
            <w:pPr>
              <w:jc w:val="center"/>
              <w:rPr>
                <w:lang w:eastAsia="ru-RU"/>
              </w:rPr>
            </w:pPr>
            <w:r w:rsidRPr="007E0AA0">
              <w:rPr>
                <w:lang w:eastAsia="ru-RU"/>
              </w:rPr>
              <w:t>В</w:t>
            </w:r>
          </w:p>
        </w:tc>
        <w:tc>
          <w:tcPr>
            <w:tcW w:w="2835" w:type="dxa"/>
            <w:vAlign w:val="center"/>
          </w:tcPr>
          <w:p w:rsidR="00B30FEE" w:rsidRPr="007E0AA0" w:rsidRDefault="00B30FEE" w:rsidP="00A2438E">
            <w:pPr>
              <w:jc w:val="center"/>
              <w:rPr>
                <w:lang w:val="en-US" w:eastAsia="ru-RU"/>
              </w:rPr>
            </w:pPr>
            <w:r w:rsidRPr="007E0AA0">
              <w:rPr>
                <w:lang w:val="en-US" w:eastAsia="ru-RU"/>
              </w:rPr>
              <w:t>WV2ZZZ2KZDX083536</w:t>
            </w:r>
          </w:p>
        </w:tc>
        <w:tc>
          <w:tcPr>
            <w:tcW w:w="1701" w:type="dxa"/>
            <w:vAlign w:val="center"/>
          </w:tcPr>
          <w:p w:rsidR="00B30FEE" w:rsidRPr="007E0AA0" w:rsidRDefault="00B30FEE" w:rsidP="00A2438E">
            <w:pPr>
              <w:jc w:val="center"/>
              <w:rPr>
                <w:lang w:eastAsia="ru-RU"/>
              </w:rPr>
            </w:pPr>
            <w:r w:rsidRPr="007E0AA0">
              <w:rPr>
                <w:lang w:eastAsia="ru-RU"/>
              </w:rPr>
              <w:t>Т 009 ОХ 77</w:t>
            </w:r>
          </w:p>
        </w:tc>
        <w:tc>
          <w:tcPr>
            <w:tcW w:w="2126" w:type="dxa"/>
            <w:vAlign w:val="center"/>
          </w:tcPr>
          <w:p w:rsidR="00B30FEE" w:rsidRPr="007E0AA0" w:rsidRDefault="00B30FEE" w:rsidP="00A2438E">
            <w:pPr>
              <w:jc w:val="center"/>
              <w:rPr>
                <w:lang w:val="en-US" w:eastAsia="ru-RU"/>
              </w:rPr>
            </w:pPr>
            <w:r w:rsidRPr="007E0AA0">
              <w:rPr>
                <w:lang w:val="en-US" w:eastAsia="ru-RU"/>
              </w:rPr>
              <w:t>78</w:t>
            </w:r>
            <w:r w:rsidRPr="007E0AA0">
              <w:rPr>
                <w:lang w:eastAsia="ru-RU"/>
              </w:rPr>
              <w:t xml:space="preserve"> УТ </w:t>
            </w:r>
            <w:r w:rsidRPr="007E0AA0">
              <w:rPr>
                <w:lang w:val="en-US" w:eastAsia="ru-RU"/>
              </w:rPr>
              <w:t>335946</w:t>
            </w:r>
          </w:p>
          <w:p w:rsidR="00B30FEE" w:rsidRPr="007E0AA0" w:rsidRDefault="00B30FEE" w:rsidP="00A2438E">
            <w:pPr>
              <w:jc w:val="center"/>
              <w:rPr>
                <w:lang w:eastAsia="ru-RU"/>
              </w:rPr>
            </w:pPr>
            <w:r w:rsidRPr="007E0AA0">
              <w:rPr>
                <w:lang w:val="en-US" w:eastAsia="ru-RU"/>
              </w:rPr>
              <w:t>12.03</w:t>
            </w:r>
            <w:r w:rsidRPr="007E0AA0">
              <w:rPr>
                <w:lang w:eastAsia="ru-RU"/>
              </w:rPr>
              <w:t>.</w:t>
            </w:r>
            <w:r w:rsidRPr="007E0AA0">
              <w:rPr>
                <w:lang w:val="en-US" w:eastAsia="ru-RU"/>
              </w:rPr>
              <w:t>2013</w:t>
            </w:r>
            <w:r w:rsidRPr="007E0AA0">
              <w:rPr>
                <w:lang w:eastAsia="ru-RU"/>
              </w:rPr>
              <w:t xml:space="preserve"> г.</w:t>
            </w:r>
          </w:p>
        </w:tc>
        <w:tc>
          <w:tcPr>
            <w:tcW w:w="1247" w:type="dxa"/>
            <w:vAlign w:val="center"/>
          </w:tcPr>
          <w:p w:rsidR="00B30FEE" w:rsidRPr="007E0AA0" w:rsidRDefault="00B30FEE" w:rsidP="00A2438E">
            <w:pPr>
              <w:jc w:val="center"/>
              <w:rPr>
                <w:lang w:eastAsia="ru-RU"/>
              </w:rPr>
            </w:pPr>
            <w:r w:rsidRPr="007E0AA0">
              <w:rPr>
                <w:lang w:eastAsia="ru-RU"/>
              </w:rPr>
              <w:t>2013</w:t>
            </w:r>
          </w:p>
        </w:tc>
        <w:tc>
          <w:tcPr>
            <w:tcW w:w="2155" w:type="dxa"/>
            <w:vAlign w:val="center"/>
          </w:tcPr>
          <w:p w:rsidR="00B30FEE" w:rsidRPr="007E0AA0" w:rsidRDefault="00B30FEE" w:rsidP="00A2438E">
            <w:pPr>
              <w:jc w:val="center"/>
              <w:rPr>
                <w:lang w:val="en-US" w:eastAsia="ru"/>
              </w:rPr>
            </w:pPr>
            <w:r w:rsidRPr="007E0AA0">
              <w:rPr>
                <w:lang w:val="en-US" w:eastAsia="ru" w:bidi="ar"/>
              </w:rPr>
              <w:t>15482105260632</w:t>
            </w:r>
          </w:p>
          <w:p w:rsidR="00B30FEE" w:rsidRPr="007E0AA0" w:rsidRDefault="00B30FEE" w:rsidP="00A2438E">
            <w:pPr>
              <w:jc w:val="center"/>
              <w:rPr>
                <w:lang w:eastAsia="ru-RU"/>
              </w:rPr>
            </w:pPr>
            <w:r w:rsidRPr="007E0AA0">
              <w:rPr>
                <w:lang w:val="en-US" w:eastAsia="ru" w:bidi="ar"/>
              </w:rPr>
              <w:t>02.04.2027 г.</w:t>
            </w:r>
          </w:p>
        </w:tc>
        <w:tc>
          <w:tcPr>
            <w:tcW w:w="1531" w:type="dxa"/>
          </w:tcPr>
          <w:p w:rsidR="00B30FEE" w:rsidRPr="007E0AA0" w:rsidRDefault="00B30FEE" w:rsidP="00A2438E">
            <w:pPr>
              <w:jc w:val="center"/>
              <w:rPr>
                <w:lang w:eastAsia="ru-RU"/>
              </w:rPr>
            </w:pPr>
          </w:p>
        </w:tc>
      </w:tr>
      <w:tr w:rsidR="00B30FEE" w:rsidRPr="007E0AA0" w:rsidTr="00A2438E">
        <w:trPr>
          <w:trHeight w:val="345"/>
        </w:trPr>
        <w:tc>
          <w:tcPr>
            <w:tcW w:w="562" w:type="dxa"/>
            <w:shd w:val="clear" w:color="auto" w:fill="auto"/>
            <w:vAlign w:val="center"/>
          </w:tcPr>
          <w:p w:rsidR="00B30FEE" w:rsidRPr="007E0AA0" w:rsidRDefault="00B30FEE" w:rsidP="0048072C">
            <w:pPr>
              <w:jc w:val="center"/>
              <w:rPr>
                <w:lang w:eastAsia="ru-RU"/>
              </w:rPr>
            </w:pPr>
            <w:r w:rsidRPr="007E0AA0">
              <w:rPr>
                <w:lang w:eastAsia="ru-RU"/>
              </w:rPr>
              <w:t>4</w:t>
            </w:r>
          </w:p>
        </w:tc>
        <w:tc>
          <w:tcPr>
            <w:tcW w:w="1673" w:type="dxa"/>
            <w:vAlign w:val="center"/>
          </w:tcPr>
          <w:p w:rsidR="00B30FEE" w:rsidRPr="007E0AA0" w:rsidRDefault="00B30FEE" w:rsidP="00A2438E">
            <w:pPr>
              <w:jc w:val="center"/>
              <w:rPr>
                <w:lang w:val="en-US" w:eastAsia="ru-RU"/>
              </w:rPr>
            </w:pPr>
            <w:r w:rsidRPr="007E0AA0">
              <w:rPr>
                <w:lang w:val="en-US" w:eastAsia="ru-RU"/>
              </w:rPr>
              <w:t xml:space="preserve">Volksvagen Caddy 1,2 </w:t>
            </w:r>
            <w:r w:rsidRPr="007E0AA0">
              <w:rPr>
                <w:lang w:eastAsia="ru-RU"/>
              </w:rPr>
              <w:t>бензин</w:t>
            </w:r>
          </w:p>
          <w:p w:rsidR="00B30FEE" w:rsidRPr="007E0AA0" w:rsidRDefault="00B30FEE" w:rsidP="00A2438E">
            <w:pPr>
              <w:jc w:val="center"/>
              <w:rPr>
                <w:lang w:val="en-US" w:eastAsia="ru-RU"/>
              </w:rPr>
            </w:pPr>
            <w:r w:rsidRPr="007E0AA0">
              <w:rPr>
                <w:b/>
                <w:bCs/>
                <w:lang w:val="en-US" w:eastAsia="ru-RU"/>
              </w:rPr>
              <w:t>105 л/с</w:t>
            </w:r>
          </w:p>
        </w:tc>
        <w:tc>
          <w:tcPr>
            <w:tcW w:w="1446" w:type="dxa"/>
            <w:vAlign w:val="center"/>
          </w:tcPr>
          <w:p w:rsidR="00B30FEE" w:rsidRPr="007E0AA0" w:rsidRDefault="00B30FEE" w:rsidP="00A2438E">
            <w:pPr>
              <w:jc w:val="center"/>
              <w:rPr>
                <w:lang w:eastAsia="ru-RU"/>
              </w:rPr>
            </w:pPr>
            <w:r w:rsidRPr="007E0AA0">
              <w:rPr>
                <w:lang w:eastAsia="ru-RU"/>
              </w:rPr>
              <w:t>В</w:t>
            </w:r>
          </w:p>
        </w:tc>
        <w:tc>
          <w:tcPr>
            <w:tcW w:w="2835" w:type="dxa"/>
            <w:vAlign w:val="center"/>
          </w:tcPr>
          <w:p w:rsidR="00B30FEE" w:rsidRPr="007E0AA0" w:rsidRDefault="00B30FEE" w:rsidP="00A2438E">
            <w:pPr>
              <w:jc w:val="center"/>
              <w:rPr>
                <w:lang w:eastAsia="ru-RU"/>
              </w:rPr>
            </w:pPr>
            <w:r w:rsidRPr="007E0AA0">
              <w:rPr>
                <w:lang w:val="en-US" w:eastAsia="ru-RU"/>
              </w:rPr>
              <w:t>WV</w:t>
            </w:r>
            <w:r w:rsidRPr="007E0AA0">
              <w:rPr>
                <w:lang w:eastAsia="ru-RU"/>
              </w:rPr>
              <w:t>2</w:t>
            </w:r>
            <w:r w:rsidRPr="007E0AA0">
              <w:rPr>
                <w:lang w:val="en-US" w:eastAsia="ru-RU"/>
              </w:rPr>
              <w:t>ZZZ</w:t>
            </w:r>
            <w:r w:rsidRPr="007E0AA0">
              <w:rPr>
                <w:lang w:eastAsia="ru-RU"/>
              </w:rPr>
              <w:t>2</w:t>
            </w:r>
            <w:r w:rsidRPr="007E0AA0">
              <w:rPr>
                <w:lang w:val="en-US" w:eastAsia="ru-RU"/>
              </w:rPr>
              <w:t>KZDX</w:t>
            </w:r>
            <w:r w:rsidRPr="007E0AA0">
              <w:rPr>
                <w:lang w:eastAsia="ru-RU"/>
              </w:rPr>
              <w:t>082946</w:t>
            </w:r>
          </w:p>
        </w:tc>
        <w:tc>
          <w:tcPr>
            <w:tcW w:w="1701" w:type="dxa"/>
            <w:vAlign w:val="center"/>
          </w:tcPr>
          <w:p w:rsidR="00B30FEE" w:rsidRPr="007E0AA0" w:rsidRDefault="00B30FEE" w:rsidP="00A2438E">
            <w:pPr>
              <w:jc w:val="center"/>
              <w:rPr>
                <w:lang w:eastAsia="ru-RU"/>
              </w:rPr>
            </w:pPr>
            <w:r w:rsidRPr="007E0AA0">
              <w:rPr>
                <w:lang w:eastAsia="ru-RU"/>
              </w:rPr>
              <w:t>Т 010 ОХ 77</w:t>
            </w:r>
          </w:p>
        </w:tc>
        <w:tc>
          <w:tcPr>
            <w:tcW w:w="2126" w:type="dxa"/>
            <w:vAlign w:val="center"/>
          </w:tcPr>
          <w:p w:rsidR="00B30FEE" w:rsidRPr="007E0AA0" w:rsidRDefault="00B30FEE" w:rsidP="00A2438E">
            <w:pPr>
              <w:jc w:val="center"/>
              <w:rPr>
                <w:lang w:eastAsia="ru-RU"/>
              </w:rPr>
            </w:pPr>
            <w:r w:rsidRPr="007E0AA0">
              <w:rPr>
                <w:lang w:eastAsia="ru-RU"/>
              </w:rPr>
              <w:t>78 УТ 335950</w:t>
            </w:r>
          </w:p>
          <w:p w:rsidR="00B30FEE" w:rsidRPr="007E0AA0" w:rsidRDefault="00B30FEE" w:rsidP="00A2438E">
            <w:pPr>
              <w:jc w:val="center"/>
              <w:rPr>
                <w:lang w:eastAsia="ru-RU"/>
              </w:rPr>
            </w:pPr>
            <w:r w:rsidRPr="007E0AA0">
              <w:rPr>
                <w:lang w:eastAsia="ru-RU"/>
              </w:rPr>
              <w:t>12.03.2013 г.</w:t>
            </w:r>
          </w:p>
        </w:tc>
        <w:tc>
          <w:tcPr>
            <w:tcW w:w="1247" w:type="dxa"/>
            <w:vAlign w:val="center"/>
          </w:tcPr>
          <w:p w:rsidR="00B30FEE" w:rsidRPr="007E0AA0" w:rsidRDefault="00B30FEE" w:rsidP="00A2438E">
            <w:pPr>
              <w:jc w:val="center"/>
              <w:rPr>
                <w:lang w:eastAsia="ru-RU"/>
              </w:rPr>
            </w:pPr>
            <w:r w:rsidRPr="007E0AA0">
              <w:rPr>
                <w:lang w:eastAsia="ru-RU"/>
              </w:rPr>
              <w:t>2013</w:t>
            </w:r>
          </w:p>
        </w:tc>
        <w:tc>
          <w:tcPr>
            <w:tcW w:w="2155" w:type="dxa"/>
            <w:vAlign w:val="center"/>
          </w:tcPr>
          <w:p w:rsidR="00B30FEE" w:rsidRPr="007E0AA0" w:rsidRDefault="00B30FEE" w:rsidP="00A2438E">
            <w:pPr>
              <w:jc w:val="center"/>
              <w:rPr>
                <w:lang w:val="en-US" w:eastAsia="ru"/>
              </w:rPr>
            </w:pPr>
            <w:r w:rsidRPr="007E0AA0">
              <w:rPr>
                <w:lang w:val="en-US" w:eastAsia="ru" w:bidi="ar"/>
              </w:rPr>
              <w:t>154821022600258</w:t>
            </w:r>
          </w:p>
          <w:p w:rsidR="00B30FEE" w:rsidRPr="007E0AA0" w:rsidRDefault="00B30FEE" w:rsidP="00A2438E">
            <w:pPr>
              <w:jc w:val="center"/>
              <w:rPr>
                <w:lang w:eastAsia="ru-RU"/>
              </w:rPr>
            </w:pPr>
            <w:r w:rsidRPr="007E0AA0">
              <w:rPr>
                <w:lang w:val="en-US" w:eastAsia="ru" w:bidi="ar"/>
              </w:rPr>
              <w:t>02.04.2027 г.</w:t>
            </w:r>
          </w:p>
        </w:tc>
        <w:tc>
          <w:tcPr>
            <w:tcW w:w="1531" w:type="dxa"/>
          </w:tcPr>
          <w:p w:rsidR="00B30FEE" w:rsidRPr="007E0AA0" w:rsidRDefault="00B30FEE" w:rsidP="00A2438E">
            <w:pPr>
              <w:jc w:val="center"/>
              <w:rPr>
                <w:lang w:eastAsia="ru-RU"/>
              </w:rPr>
            </w:pPr>
          </w:p>
        </w:tc>
      </w:tr>
      <w:tr w:rsidR="00B30FEE" w:rsidRPr="007E0AA0" w:rsidTr="00A2438E">
        <w:trPr>
          <w:trHeight w:val="342"/>
        </w:trPr>
        <w:tc>
          <w:tcPr>
            <w:tcW w:w="562" w:type="dxa"/>
            <w:shd w:val="clear" w:color="auto" w:fill="auto"/>
            <w:vAlign w:val="center"/>
          </w:tcPr>
          <w:p w:rsidR="00B30FEE" w:rsidRPr="007E0AA0" w:rsidRDefault="00B30FEE" w:rsidP="00A2438E">
            <w:pPr>
              <w:jc w:val="center"/>
              <w:rPr>
                <w:lang w:val="en-US" w:eastAsia="ru-RU"/>
              </w:rPr>
            </w:pPr>
            <w:r w:rsidRPr="007E0AA0">
              <w:rPr>
                <w:lang w:val="en-US" w:eastAsia="ru-RU"/>
              </w:rPr>
              <w:t>5</w:t>
            </w:r>
          </w:p>
        </w:tc>
        <w:tc>
          <w:tcPr>
            <w:tcW w:w="1673" w:type="dxa"/>
            <w:vAlign w:val="center"/>
          </w:tcPr>
          <w:p w:rsidR="00B30FEE" w:rsidRPr="007E0AA0" w:rsidRDefault="00B30FEE" w:rsidP="00A2438E">
            <w:pPr>
              <w:jc w:val="center"/>
              <w:rPr>
                <w:lang w:val="en-US" w:eastAsia="ru-RU"/>
              </w:rPr>
            </w:pPr>
            <w:r w:rsidRPr="007E0AA0">
              <w:rPr>
                <w:lang w:val="en-US" w:eastAsia="ru-RU"/>
              </w:rPr>
              <w:t>NISSAN TEANA 35 PREMIUM</w:t>
            </w:r>
          </w:p>
          <w:p w:rsidR="00B30FEE" w:rsidRPr="007E0AA0" w:rsidRDefault="00B30FEE" w:rsidP="00A2438E">
            <w:pPr>
              <w:jc w:val="center"/>
              <w:rPr>
                <w:lang w:val="en-US" w:eastAsia="ru-RU"/>
              </w:rPr>
            </w:pPr>
            <w:r w:rsidRPr="007E0AA0">
              <w:rPr>
                <w:b/>
                <w:bCs/>
                <w:lang w:val="en-US" w:eastAsia="ru-RU"/>
              </w:rPr>
              <w:t>249 л/с</w:t>
            </w:r>
          </w:p>
        </w:tc>
        <w:tc>
          <w:tcPr>
            <w:tcW w:w="1446" w:type="dxa"/>
            <w:vAlign w:val="center"/>
          </w:tcPr>
          <w:p w:rsidR="00B30FEE" w:rsidRPr="007E0AA0" w:rsidRDefault="00B30FEE" w:rsidP="00A2438E">
            <w:pPr>
              <w:jc w:val="center"/>
              <w:rPr>
                <w:lang w:eastAsia="ru-RU"/>
              </w:rPr>
            </w:pPr>
            <w:r w:rsidRPr="007E0AA0">
              <w:rPr>
                <w:lang w:eastAsia="ru-RU"/>
              </w:rPr>
              <w:t>В</w:t>
            </w:r>
          </w:p>
        </w:tc>
        <w:tc>
          <w:tcPr>
            <w:tcW w:w="2835" w:type="dxa"/>
            <w:vAlign w:val="center"/>
          </w:tcPr>
          <w:p w:rsidR="00B30FEE" w:rsidRPr="007E0AA0" w:rsidRDefault="00B30FEE" w:rsidP="00A2438E">
            <w:pPr>
              <w:jc w:val="center"/>
              <w:rPr>
                <w:lang w:val="en-US" w:eastAsia="ru-RU"/>
              </w:rPr>
            </w:pPr>
            <w:r w:rsidRPr="007E0AA0">
              <w:rPr>
                <w:lang w:val="en-US" w:eastAsia="ru-RU"/>
              </w:rPr>
              <w:t>JN1BAUJ32U0003139</w:t>
            </w:r>
          </w:p>
        </w:tc>
        <w:tc>
          <w:tcPr>
            <w:tcW w:w="1701" w:type="dxa"/>
            <w:vAlign w:val="center"/>
          </w:tcPr>
          <w:p w:rsidR="00B30FEE" w:rsidRPr="007E0AA0" w:rsidRDefault="00B30FEE" w:rsidP="00A2438E">
            <w:pPr>
              <w:jc w:val="center"/>
              <w:rPr>
                <w:lang w:val="en-US" w:eastAsia="ru-RU"/>
              </w:rPr>
            </w:pPr>
            <w:r w:rsidRPr="007E0AA0">
              <w:rPr>
                <w:lang w:eastAsia="ru-RU"/>
              </w:rPr>
              <w:t>Е</w:t>
            </w:r>
            <w:r w:rsidRPr="007E0AA0">
              <w:rPr>
                <w:lang w:val="en-US" w:eastAsia="ru-RU"/>
              </w:rPr>
              <w:t xml:space="preserve"> 879 СО 199</w:t>
            </w:r>
          </w:p>
          <w:p w:rsidR="00B30FEE" w:rsidRPr="007E0AA0" w:rsidRDefault="00B30FEE" w:rsidP="00A2438E">
            <w:pPr>
              <w:jc w:val="center"/>
              <w:rPr>
                <w:lang w:val="en-US" w:eastAsia="ru-RU"/>
              </w:rPr>
            </w:pPr>
          </w:p>
        </w:tc>
        <w:tc>
          <w:tcPr>
            <w:tcW w:w="2126" w:type="dxa"/>
            <w:vAlign w:val="center"/>
          </w:tcPr>
          <w:p w:rsidR="00B30FEE" w:rsidRPr="007E0AA0" w:rsidRDefault="00B30FEE" w:rsidP="00A2438E">
            <w:pPr>
              <w:jc w:val="center"/>
              <w:rPr>
                <w:lang w:eastAsia="ru-RU"/>
              </w:rPr>
            </w:pPr>
            <w:r w:rsidRPr="007E0AA0">
              <w:rPr>
                <w:lang w:eastAsia="ru-RU"/>
              </w:rPr>
              <w:t>77 ТК 192851</w:t>
            </w:r>
          </w:p>
          <w:p w:rsidR="00B30FEE" w:rsidRPr="007E0AA0" w:rsidRDefault="00B30FEE" w:rsidP="00A2438E">
            <w:pPr>
              <w:jc w:val="center"/>
              <w:rPr>
                <w:lang w:eastAsia="ru-RU"/>
              </w:rPr>
            </w:pPr>
            <w:r w:rsidRPr="007E0AA0">
              <w:rPr>
                <w:lang w:val="en-US" w:eastAsia="ru-RU"/>
              </w:rPr>
              <w:t>31.07.2009 г.</w:t>
            </w:r>
          </w:p>
        </w:tc>
        <w:tc>
          <w:tcPr>
            <w:tcW w:w="1247" w:type="dxa"/>
            <w:vAlign w:val="center"/>
          </w:tcPr>
          <w:p w:rsidR="00B30FEE" w:rsidRPr="007E0AA0" w:rsidRDefault="00B30FEE" w:rsidP="00A2438E">
            <w:pPr>
              <w:jc w:val="center"/>
              <w:rPr>
                <w:lang w:val="en-US" w:eastAsia="ru-RU"/>
              </w:rPr>
            </w:pPr>
            <w:r w:rsidRPr="007E0AA0">
              <w:rPr>
                <w:lang w:eastAsia="ru-RU"/>
              </w:rPr>
              <w:t>200</w:t>
            </w:r>
            <w:r w:rsidRPr="007E0AA0">
              <w:rPr>
                <w:lang w:val="en-US" w:eastAsia="ru-RU"/>
              </w:rPr>
              <w:t>8</w:t>
            </w:r>
          </w:p>
        </w:tc>
        <w:tc>
          <w:tcPr>
            <w:tcW w:w="2155" w:type="dxa"/>
            <w:vAlign w:val="center"/>
          </w:tcPr>
          <w:p w:rsidR="00B30FEE" w:rsidRPr="007E0AA0" w:rsidRDefault="00B30FEE" w:rsidP="00A2438E">
            <w:pPr>
              <w:jc w:val="center"/>
              <w:rPr>
                <w:lang w:eastAsia="ru-RU"/>
              </w:rPr>
            </w:pPr>
          </w:p>
        </w:tc>
        <w:tc>
          <w:tcPr>
            <w:tcW w:w="1531" w:type="dxa"/>
          </w:tcPr>
          <w:p w:rsidR="00B30FEE" w:rsidRPr="007E0AA0" w:rsidRDefault="00B30FEE" w:rsidP="00A2438E">
            <w:pPr>
              <w:jc w:val="center"/>
              <w:rPr>
                <w:lang w:eastAsia="ru-RU"/>
              </w:rPr>
            </w:pPr>
          </w:p>
        </w:tc>
      </w:tr>
      <w:tr w:rsidR="00B30FEE" w:rsidRPr="007E0AA0" w:rsidTr="00A2438E">
        <w:trPr>
          <w:trHeight w:val="342"/>
        </w:trPr>
        <w:tc>
          <w:tcPr>
            <w:tcW w:w="562" w:type="dxa"/>
            <w:shd w:val="clear" w:color="auto" w:fill="auto"/>
            <w:vAlign w:val="center"/>
          </w:tcPr>
          <w:p w:rsidR="00B30FEE" w:rsidRPr="007E0AA0" w:rsidRDefault="0048072C" w:rsidP="0048072C">
            <w:pPr>
              <w:jc w:val="center"/>
              <w:rPr>
                <w:lang w:val="en-US" w:eastAsia="ru-RU"/>
              </w:rPr>
            </w:pPr>
            <w:r>
              <w:rPr>
                <w:lang w:val="en-US" w:eastAsia="ru-RU"/>
              </w:rPr>
              <w:t>6</w:t>
            </w:r>
          </w:p>
        </w:tc>
        <w:tc>
          <w:tcPr>
            <w:tcW w:w="1673" w:type="dxa"/>
            <w:vAlign w:val="center"/>
          </w:tcPr>
          <w:p w:rsidR="00B30FEE" w:rsidRPr="007E0AA0" w:rsidRDefault="00B30FEE" w:rsidP="00A2438E">
            <w:pPr>
              <w:jc w:val="center"/>
              <w:rPr>
                <w:lang w:val="en-US" w:eastAsia="ru-RU"/>
              </w:rPr>
            </w:pPr>
            <w:r w:rsidRPr="007E0AA0">
              <w:rPr>
                <w:lang w:val="en-US" w:eastAsia="ru-RU"/>
              </w:rPr>
              <w:t xml:space="preserve">Газель </w:t>
            </w:r>
          </w:p>
          <w:p w:rsidR="00B30FEE" w:rsidRPr="007E0AA0" w:rsidRDefault="00B30FEE" w:rsidP="00A2438E">
            <w:pPr>
              <w:jc w:val="center"/>
              <w:rPr>
                <w:lang w:val="en-US" w:eastAsia="ru-RU"/>
              </w:rPr>
            </w:pPr>
            <w:r w:rsidRPr="007E0AA0">
              <w:rPr>
                <w:lang w:val="en-US" w:eastAsia="ru-RU"/>
              </w:rPr>
              <w:t>NEXT</w:t>
            </w:r>
          </w:p>
          <w:p w:rsidR="00B30FEE" w:rsidRPr="007E0AA0" w:rsidRDefault="00B30FEE" w:rsidP="00A2438E">
            <w:pPr>
              <w:jc w:val="center"/>
              <w:rPr>
                <w:b/>
                <w:bCs/>
                <w:lang w:val="en-US" w:eastAsia="ru-RU"/>
              </w:rPr>
            </w:pPr>
            <w:r w:rsidRPr="007E0AA0">
              <w:rPr>
                <w:b/>
                <w:bCs/>
                <w:lang w:val="en-US" w:eastAsia="ru-RU"/>
              </w:rPr>
              <w:t>106,7 л/с</w:t>
            </w:r>
          </w:p>
        </w:tc>
        <w:tc>
          <w:tcPr>
            <w:tcW w:w="1446" w:type="dxa"/>
            <w:vAlign w:val="center"/>
          </w:tcPr>
          <w:p w:rsidR="00B30FEE" w:rsidRPr="007E0AA0" w:rsidRDefault="00B30FEE" w:rsidP="00A2438E">
            <w:pPr>
              <w:jc w:val="center"/>
              <w:rPr>
                <w:lang w:eastAsia="ru-RU"/>
              </w:rPr>
            </w:pPr>
            <w:r w:rsidRPr="007E0AA0">
              <w:rPr>
                <w:lang w:eastAsia="ru-RU"/>
              </w:rPr>
              <w:t>В</w:t>
            </w:r>
          </w:p>
        </w:tc>
        <w:tc>
          <w:tcPr>
            <w:tcW w:w="2835" w:type="dxa"/>
            <w:vAlign w:val="center"/>
          </w:tcPr>
          <w:p w:rsidR="00B30FEE" w:rsidRPr="007E0AA0" w:rsidRDefault="00B30FEE" w:rsidP="00A2438E">
            <w:pPr>
              <w:jc w:val="center"/>
              <w:rPr>
                <w:lang w:val="en-US" w:eastAsia="ru-RU"/>
              </w:rPr>
            </w:pPr>
            <w:r w:rsidRPr="007E0AA0">
              <w:rPr>
                <w:lang w:val="en-US"/>
              </w:rPr>
              <w:t>X</w:t>
            </w:r>
            <w:r w:rsidRPr="007E0AA0">
              <w:t>96А21</w:t>
            </w:r>
            <w:r w:rsidRPr="007E0AA0">
              <w:rPr>
                <w:lang w:val="en-US"/>
              </w:rPr>
              <w:t>R23S2960061</w:t>
            </w:r>
          </w:p>
        </w:tc>
        <w:tc>
          <w:tcPr>
            <w:tcW w:w="1701" w:type="dxa"/>
            <w:vAlign w:val="center"/>
          </w:tcPr>
          <w:p w:rsidR="00B30FEE" w:rsidRPr="007E0AA0" w:rsidRDefault="00B30FEE" w:rsidP="00A2438E">
            <w:pPr>
              <w:jc w:val="center"/>
              <w:rPr>
                <w:lang w:eastAsia="ru-RU"/>
              </w:rPr>
            </w:pPr>
            <w:r w:rsidRPr="007E0AA0">
              <w:rPr>
                <w:color w:val="000000"/>
              </w:rPr>
              <w:t xml:space="preserve">Х 945 ЕТ 977 </w:t>
            </w:r>
          </w:p>
        </w:tc>
        <w:tc>
          <w:tcPr>
            <w:tcW w:w="2126" w:type="dxa"/>
            <w:vAlign w:val="center"/>
          </w:tcPr>
          <w:p w:rsidR="00B30FEE" w:rsidRPr="007E0AA0" w:rsidRDefault="00B30FEE" w:rsidP="00A2438E">
            <w:pPr>
              <w:jc w:val="center"/>
              <w:rPr>
                <w:lang w:val="en-US" w:eastAsia="ru-RU"/>
              </w:rPr>
            </w:pPr>
            <w:r w:rsidRPr="007E0AA0">
              <w:rPr>
                <w:lang w:val="en-US" w:eastAsia="ru-RU"/>
              </w:rPr>
              <w:t>99 74 708282</w:t>
            </w:r>
          </w:p>
          <w:p w:rsidR="00B30FEE" w:rsidRPr="007E0AA0" w:rsidRDefault="00B30FEE" w:rsidP="00A2438E">
            <w:pPr>
              <w:jc w:val="center"/>
              <w:rPr>
                <w:lang w:val="en-US" w:eastAsia="ru-RU"/>
              </w:rPr>
            </w:pPr>
            <w:r w:rsidRPr="007E0AA0">
              <w:rPr>
                <w:lang w:val="en-US" w:eastAsia="ru-RU"/>
              </w:rPr>
              <w:t>11.06.2025 г.</w:t>
            </w:r>
          </w:p>
        </w:tc>
        <w:tc>
          <w:tcPr>
            <w:tcW w:w="1247" w:type="dxa"/>
            <w:vAlign w:val="center"/>
          </w:tcPr>
          <w:p w:rsidR="00B30FEE" w:rsidRPr="007E0AA0" w:rsidRDefault="00B30FEE" w:rsidP="00A2438E">
            <w:pPr>
              <w:jc w:val="center"/>
              <w:rPr>
                <w:lang w:val="en-US" w:eastAsia="ru-RU"/>
              </w:rPr>
            </w:pPr>
            <w:r w:rsidRPr="007E0AA0">
              <w:rPr>
                <w:lang w:val="en-US" w:eastAsia="ru-RU"/>
              </w:rPr>
              <w:t>2025</w:t>
            </w:r>
          </w:p>
        </w:tc>
        <w:tc>
          <w:tcPr>
            <w:tcW w:w="2155" w:type="dxa"/>
            <w:vAlign w:val="center"/>
          </w:tcPr>
          <w:p w:rsidR="00B30FEE" w:rsidRPr="007E0AA0" w:rsidRDefault="00B30FEE" w:rsidP="00A2438E">
            <w:pPr>
              <w:jc w:val="center"/>
              <w:rPr>
                <w:lang w:eastAsia="ru-RU"/>
              </w:rPr>
            </w:pPr>
          </w:p>
        </w:tc>
        <w:tc>
          <w:tcPr>
            <w:tcW w:w="1531" w:type="dxa"/>
          </w:tcPr>
          <w:p w:rsidR="00B30FEE" w:rsidRPr="007E0AA0" w:rsidRDefault="00B30FEE" w:rsidP="00A2438E">
            <w:pPr>
              <w:jc w:val="center"/>
              <w:rPr>
                <w:lang w:eastAsia="ru-RU"/>
              </w:rPr>
            </w:pPr>
          </w:p>
        </w:tc>
      </w:tr>
    </w:tbl>
    <w:p w:rsidR="0069074B" w:rsidRPr="0069074B" w:rsidRDefault="0069074B" w:rsidP="0069074B">
      <w:pPr>
        <w:jc w:val="right"/>
        <w:rPr>
          <w:sz w:val="24"/>
          <w:szCs w:val="24"/>
        </w:rPr>
      </w:pPr>
      <w:r w:rsidRPr="0069074B">
        <w:rPr>
          <w:sz w:val="24"/>
          <w:szCs w:val="24"/>
        </w:rPr>
        <w:t>Приложение №1</w:t>
      </w:r>
      <w:r w:rsidR="00D679A5">
        <w:rPr>
          <w:sz w:val="24"/>
          <w:szCs w:val="24"/>
        </w:rPr>
        <w:t xml:space="preserve"> к Техническому заданию</w:t>
      </w:r>
    </w:p>
    <w:p w:rsidR="0069074B" w:rsidRPr="0069074B" w:rsidRDefault="0069074B" w:rsidP="0069074B">
      <w:pPr>
        <w:jc w:val="center"/>
        <w:rPr>
          <w:b/>
          <w:sz w:val="24"/>
          <w:szCs w:val="24"/>
        </w:rPr>
      </w:pPr>
    </w:p>
    <w:p w:rsidR="0069074B" w:rsidRPr="0069074B" w:rsidRDefault="0069074B" w:rsidP="0069074B">
      <w:pPr>
        <w:jc w:val="center"/>
        <w:rPr>
          <w:b/>
          <w:sz w:val="24"/>
          <w:szCs w:val="24"/>
        </w:rPr>
      </w:pPr>
      <w:r w:rsidRPr="0069074B">
        <w:rPr>
          <w:b/>
          <w:sz w:val="24"/>
          <w:szCs w:val="24"/>
        </w:rPr>
        <w:t>Перечень транспортных с</w:t>
      </w:r>
      <w:r w:rsidR="009C4503">
        <w:rPr>
          <w:b/>
          <w:sz w:val="24"/>
          <w:szCs w:val="24"/>
        </w:rPr>
        <w:t>редств, подлежащих страхованию:</w:t>
      </w:r>
    </w:p>
    <w:p w:rsidR="00BB7C31" w:rsidRDefault="00BB7C31" w:rsidP="00BB7C31">
      <w:pPr>
        <w:rPr>
          <w:sz w:val="24"/>
          <w:szCs w:val="24"/>
        </w:rPr>
      </w:pPr>
    </w:p>
    <w:p w:rsidR="002471A4" w:rsidRPr="002F04E5" w:rsidRDefault="002471A4" w:rsidP="002471A4">
      <w:pPr>
        <w:ind w:firstLine="709"/>
        <w:jc w:val="center"/>
        <w:rPr>
          <w:b/>
          <w:sz w:val="24"/>
          <w:szCs w:val="24"/>
        </w:rPr>
      </w:pPr>
      <w:r w:rsidRPr="002F04E5">
        <w:rPr>
          <w:b/>
          <w:sz w:val="24"/>
          <w:szCs w:val="24"/>
        </w:rPr>
        <w:t>Подписи Сторон</w:t>
      </w:r>
    </w:p>
    <w:tbl>
      <w:tblPr>
        <w:tblW w:w="0" w:type="auto"/>
        <w:tblInd w:w="2417" w:type="dxa"/>
        <w:tblLook w:val="04A0" w:firstRow="1" w:lastRow="0" w:firstColumn="1" w:lastColumn="0" w:noHBand="0" w:noVBand="1"/>
      </w:tblPr>
      <w:tblGrid>
        <w:gridCol w:w="4928"/>
        <w:gridCol w:w="4819"/>
      </w:tblGrid>
      <w:tr w:rsidR="002471A4" w:rsidRPr="00D679A5" w:rsidTr="002471A4">
        <w:trPr>
          <w:trHeight w:val="1268"/>
        </w:trPr>
        <w:tc>
          <w:tcPr>
            <w:tcW w:w="4928" w:type="dxa"/>
            <w:shd w:val="clear" w:color="auto" w:fill="auto"/>
            <w:vAlign w:val="center"/>
          </w:tcPr>
          <w:p w:rsidR="002471A4" w:rsidRPr="00D679A5" w:rsidRDefault="002471A4" w:rsidP="00A2438E">
            <w:pPr>
              <w:spacing w:line="260" w:lineRule="exact"/>
              <w:jc w:val="left"/>
              <w:rPr>
                <w:sz w:val="24"/>
                <w:szCs w:val="24"/>
              </w:rPr>
            </w:pPr>
            <w:r w:rsidRPr="00D679A5">
              <w:rPr>
                <w:sz w:val="24"/>
                <w:szCs w:val="24"/>
              </w:rPr>
              <w:t>_______________</w:t>
            </w:r>
          </w:p>
          <w:p w:rsidR="002471A4" w:rsidRPr="00D679A5" w:rsidRDefault="002471A4" w:rsidP="00A2438E">
            <w:pPr>
              <w:spacing w:line="260" w:lineRule="exact"/>
              <w:jc w:val="left"/>
              <w:rPr>
                <w:sz w:val="24"/>
                <w:szCs w:val="24"/>
              </w:rPr>
            </w:pPr>
          </w:p>
          <w:p w:rsidR="002471A4" w:rsidRPr="00D679A5" w:rsidRDefault="002471A4" w:rsidP="00A2438E">
            <w:pPr>
              <w:spacing w:line="260" w:lineRule="exact"/>
              <w:jc w:val="left"/>
              <w:rPr>
                <w:sz w:val="24"/>
                <w:szCs w:val="24"/>
              </w:rPr>
            </w:pPr>
            <w:r w:rsidRPr="00D679A5">
              <w:rPr>
                <w:sz w:val="24"/>
                <w:szCs w:val="24"/>
              </w:rPr>
              <w:t>_________________ / _____________ /</w:t>
            </w:r>
          </w:p>
          <w:p w:rsidR="002471A4" w:rsidRPr="00D679A5" w:rsidRDefault="002471A4" w:rsidP="00A2438E">
            <w:pPr>
              <w:spacing w:line="260" w:lineRule="exact"/>
              <w:jc w:val="left"/>
              <w:rPr>
                <w:b/>
                <w:sz w:val="24"/>
                <w:szCs w:val="24"/>
              </w:rPr>
            </w:pPr>
            <w:r w:rsidRPr="00D679A5">
              <w:rPr>
                <w:sz w:val="24"/>
                <w:szCs w:val="24"/>
              </w:rPr>
              <w:t xml:space="preserve">М.П. </w:t>
            </w:r>
            <w:r w:rsidRPr="00D679A5">
              <w:rPr>
                <w:i/>
                <w:sz w:val="24"/>
                <w:szCs w:val="24"/>
              </w:rPr>
              <w:t>(при наличии)</w:t>
            </w:r>
          </w:p>
        </w:tc>
        <w:tc>
          <w:tcPr>
            <w:tcW w:w="4819" w:type="dxa"/>
            <w:shd w:val="clear" w:color="auto" w:fill="auto"/>
            <w:vAlign w:val="center"/>
          </w:tcPr>
          <w:p w:rsidR="002471A4" w:rsidRPr="00D679A5" w:rsidRDefault="002471A4" w:rsidP="00A2438E">
            <w:pPr>
              <w:spacing w:line="260" w:lineRule="exact"/>
              <w:jc w:val="left"/>
              <w:rPr>
                <w:sz w:val="24"/>
                <w:szCs w:val="24"/>
              </w:rPr>
            </w:pPr>
            <w:r w:rsidRPr="00D679A5">
              <w:rPr>
                <w:sz w:val="24"/>
                <w:szCs w:val="24"/>
              </w:rPr>
              <w:t xml:space="preserve">Проректор по </w:t>
            </w:r>
            <w:r>
              <w:rPr>
                <w:sz w:val="24"/>
                <w:szCs w:val="24"/>
              </w:rPr>
              <w:t>Б и РИ</w:t>
            </w:r>
          </w:p>
          <w:p w:rsidR="002471A4" w:rsidRPr="00D679A5" w:rsidRDefault="002471A4" w:rsidP="00A2438E">
            <w:pPr>
              <w:spacing w:line="260" w:lineRule="exact"/>
              <w:jc w:val="left"/>
              <w:rPr>
                <w:sz w:val="24"/>
                <w:szCs w:val="24"/>
              </w:rPr>
            </w:pPr>
          </w:p>
          <w:p w:rsidR="002471A4" w:rsidRPr="00D679A5" w:rsidRDefault="002471A4" w:rsidP="00A2438E">
            <w:pPr>
              <w:spacing w:line="260" w:lineRule="exact"/>
              <w:jc w:val="left"/>
              <w:rPr>
                <w:sz w:val="24"/>
                <w:szCs w:val="24"/>
              </w:rPr>
            </w:pPr>
            <w:r>
              <w:rPr>
                <w:sz w:val="24"/>
                <w:szCs w:val="24"/>
              </w:rPr>
              <w:t>_____________________</w:t>
            </w:r>
            <w:r w:rsidRPr="00D679A5">
              <w:rPr>
                <w:sz w:val="24"/>
                <w:szCs w:val="24"/>
              </w:rPr>
              <w:t>_/</w:t>
            </w:r>
            <w:r>
              <w:rPr>
                <w:sz w:val="24"/>
                <w:szCs w:val="24"/>
              </w:rPr>
              <w:t>В</w:t>
            </w:r>
            <w:r w:rsidRPr="00D679A5">
              <w:rPr>
                <w:sz w:val="24"/>
                <w:szCs w:val="24"/>
              </w:rPr>
              <w:t xml:space="preserve">.В. </w:t>
            </w:r>
            <w:r>
              <w:rPr>
                <w:sz w:val="24"/>
                <w:szCs w:val="24"/>
              </w:rPr>
              <w:t>Древняк</w:t>
            </w:r>
            <w:r w:rsidRPr="00D679A5">
              <w:rPr>
                <w:sz w:val="24"/>
                <w:szCs w:val="24"/>
              </w:rPr>
              <w:t>/</w:t>
            </w:r>
          </w:p>
          <w:p w:rsidR="002471A4" w:rsidRPr="00D679A5" w:rsidRDefault="002471A4" w:rsidP="00A2438E">
            <w:pPr>
              <w:spacing w:line="260" w:lineRule="exact"/>
              <w:jc w:val="left"/>
              <w:rPr>
                <w:b/>
                <w:sz w:val="24"/>
                <w:szCs w:val="24"/>
              </w:rPr>
            </w:pPr>
            <w:r w:rsidRPr="00D679A5">
              <w:rPr>
                <w:sz w:val="24"/>
                <w:szCs w:val="24"/>
              </w:rPr>
              <w:t>М П</w:t>
            </w:r>
          </w:p>
        </w:tc>
      </w:tr>
    </w:tbl>
    <w:p w:rsidR="000A43BE" w:rsidRDefault="000A43BE" w:rsidP="00BB7C31">
      <w:pPr>
        <w:rPr>
          <w:sz w:val="24"/>
          <w:szCs w:val="24"/>
        </w:rPr>
      </w:pPr>
    </w:p>
    <w:p w:rsidR="000A43BE" w:rsidRPr="000A43BE" w:rsidRDefault="000A43BE" w:rsidP="000A43BE">
      <w:pPr>
        <w:jc w:val="right"/>
        <w:rPr>
          <w:sz w:val="24"/>
          <w:szCs w:val="24"/>
          <w:lang w:eastAsia="ru-RU"/>
        </w:rPr>
      </w:pPr>
      <w:r>
        <w:rPr>
          <w:sz w:val="24"/>
          <w:szCs w:val="24"/>
        </w:rPr>
        <w:br w:type="page"/>
      </w:r>
      <w:r w:rsidRPr="000A43BE">
        <w:rPr>
          <w:bCs/>
          <w:sz w:val="24"/>
          <w:szCs w:val="24"/>
          <w:lang w:eastAsia="ru-RU"/>
        </w:rPr>
        <w:lastRenderedPageBreak/>
        <w:t>Приложение № 2</w:t>
      </w:r>
    </w:p>
    <w:p w:rsidR="000A43BE" w:rsidRPr="000A43BE" w:rsidRDefault="000A43BE" w:rsidP="000A43BE">
      <w:pPr>
        <w:suppressAutoHyphens w:val="0"/>
        <w:jc w:val="right"/>
        <w:rPr>
          <w:bCs/>
          <w:sz w:val="24"/>
          <w:szCs w:val="24"/>
          <w:lang w:eastAsia="ru-RU"/>
        </w:rPr>
      </w:pPr>
      <w:r w:rsidRPr="000A43BE">
        <w:rPr>
          <w:bCs/>
          <w:sz w:val="24"/>
          <w:szCs w:val="24"/>
          <w:lang w:eastAsia="ru-RU"/>
        </w:rPr>
        <w:t>к Договору № 1</w:t>
      </w:r>
      <w:r w:rsidR="00B30FEE">
        <w:rPr>
          <w:bCs/>
          <w:sz w:val="24"/>
          <w:szCs w:val="24"/>
          <w:lang w:eastAsia="ru-RU"/>
        </w:rPr>
        <w:t>15</w:t>
      </w:r>
      <w:r w:rsidRPr="000A43BE">
        <w:rPr>
          <w:bCs/>
          <w:sz w:val="24"/>
          <w:szCs w:val="24"/>
          <w:lang w:eastAsia="ru-RU"/>
        </w:rPr>
        <w:t>/2</w:t>
      </w:r>
      <w:r w:rsidR="00B30FEE">
        <w:rPr>
          <w:bCs/>
          <w:sz w:val="24"/>
          <w:szCs w:val="24"/>
          <w:lang w:eastAsia="ru-RU"/>
        </w:rPr>
        <w:t>6</w:t>
      </w:r>
    </w:p>
    <w:p w:rsidR="000A43BE" w:rsidRPr="000A43BE" w:rsidRDefault="000A43BE" w:rsidP="000A43BE">
      <w:pPr>
        <w:suppressAutoHyphens w:val="0"/>
        <w:jc w:val="right"/>
        <w:rPr>
          <w:bCs/>
          <w:sz w:val="24"/>
          <w:szCs w:val="24"/>
          <w:lang w:eastAsia="ru-RU"/>
        </w:rPr>
      </w:pPr>
      <w:r w:rsidRPr="000A43BE">
        <w:rPr>
          <w:bCs/>
          <w:sz w:val="24"/>
          <w:szCs w:val="24"/>
          <w:lang w:eastAsia="ru-RU"/>
        </w:rPr>
        <w:t>от «___» __________ 202</w:t>
      </w:r>
      <w:r w:rsidR="00B30FEE">
        <w:rPr>
          <w:bCs/>
          <w:sz w:val="24"/>
          <w:szCs w:val="24"/>
          <w:lang w:eastAsia="ru-RU"/>
        </w:rPr>
        <w:t>6</w:t>
      </w:r>
      <w:r w:rsidRPr="000A43BE">
        <w:rPr>
          <w:bCs/>
          <w:sz w:val="24"/>
          <w:szCs w:val="24"/>
          <w:lang w:eastAsia="ru-RU"/>
        </w:rPr>
        <w:t xml:space="preserve"> г.</w:t>
      </w:r>
    </w:p>
    <w:p w:rsidR="000A43BE" w:rsidRPr="000A43BE" w:rsidRDefault="000A43BE" w:rsidP="000A43BE">
      <w:pPr>
        <w:suppressAutoHyphens w:val="0"/>
        <w:jc w:val="right"/>
        <w:rPr>
          <w:bCs/>
          <w:sz w:val="24"/>
          <w:szCs w:val="24"/>
          <w:lang w:eastAsia="ru-RU"/>
        </w:rPr>
      </w:pPr>
    </w:p>
    <w:p w:rsidR="000A43BE" w:rsidRPr="000A43BE" w:rsidRDefault="000A43BE" w:rsidP="000A43BE">
      <w:pPr>
        <w:suppressAutoHyphens w:val="0"/>
        <w:jc w:val="center"/>
        <w:rPr>
          <w:b/>
          <w:sz w:val="24"/>
          <w:szCs w:val="24"/>
          <w:lang w:eastAsia="ru-RU"/>
        </w:rPr>
      </w:pPr>
      <w:r w:rsidRPr="000A43BE">
        <w:rPr>
          <w:b/>
          <w:sz w:val="24"/>
          <w:szCs w:val="24"/>
          <w:lang w:eastAsia="ru-RU"/>
        </w:rPr>
        <w:t>Расчет стоимости</w:t>
      </w:r>
    </w:p>
    <w:p w:rsidR="000A43BE" w:rsidRPr="000A43BE" w:rsidRDefault="000A43BE" w:rsidP="000A43BE">
      <w:pPr>
        <w:suppressAutoHyphens w:val="0"/>
        <w:jc w:val="center"/>
        <w:rPr>
          <w:b/>
          <w:sz w:val="24"/>
          <w:szCs w:val="24"/>
          <w:lang w:eastAsia="ru-RU"/>
        </w:rPr>
      </w:pPr>
    </w:p>
    <w:tbl>
      <w:tblPr>
        <w:tblW w:w="15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1"/>
        <w:gridCol w:w="6096"/>
        <w:gridCol w:w="850"/>
        <w:gridCol w:w="851"/>
        <w:gridCol w:w="1931"/>
        <w:gridCol w:w="1417"/>
        <w:gridCol w:w="1418"/>
        <w:gridCol w:w="1417"/>
      </w:tblGrid>
      <w:tr w:rsidR="000A43BE" w:rsidRPr="002471A4" w:rsidTr="00C00E71">
        <w:trPr>
          <w:trHeight w:val="945"/>
          <w:jc w:val="center"/>
        </w:trPr>
        <w:tc>
          <w:tcPr>
            <w:tcW w:w="1111" w:type="dxa"/>
            <w:shd w:val="clear" w:color="auto" w:fill="FFFFFF"/>
            <w:vAlign w:val="center"/>
          </w:tcPr>
          <w:p w:rsidR="000A43BE" w:rsidRPr="002471A4" w:rsidRDefault="000A43BE" w:rsidP="000A43BE">
            <w:pPr>
              <w:suppressAutoHyphens w:val="0"/>
              <w:ind w:left="-10"/>
              <w:jc w:val="center"/>
              <w:rPr>
                <w:b/>
                <w:bCs/>
                <w:sz w:val="22"/>
                <w:szCs w:val="22"/>
                <w:lang w:eastAsia="ru-RU"/>
              </w:rPr>
            </w:pPr>
            <w:r w:rsidRPr="002471A4">
              <w:rPr>
                <w:b/>
                <w:bCs/>
                <w:sz w:val="22"/>
                <w:szCs w:val="22"/>
                <w:lang w:eastAsia="ru-RU"/>
              </w:rPr>
              <w:t>№ п/п</w:t>
            </w:r>
          </w:p>
        </w:tc>
        <w:tc>
          <w:tcPr>
            <w:tcW w:w="6096" w:type="dxa"/>
            <w:shd w:val="clear" w:color="auto" w:fill="FFFFFF"/>
            <w:vAlign w:val="center"/>
          </w:tcPr>
          <w:p w:rsidR="000A43BE" w:rsidRPr="002471A4" w:rsidRDefault="005077AE" w:rsidP="005077AE">
            <w:pPr>
              <w:suppressAutoHyphens w:val="0"/>
              <w:jc w:val="center"/>
              <w:rPr>
                <w:b/>
                <w:bCs/>
                <w:sz w:val="22"/>
                <w:szCs w:val="22"/>
                <w:lang w:eastAsia="ru-RU"/>
              </w:rPr>
            </w:pPr>
            <w:r>
              <w:rPr>
                <w:b/>
                <w:bCs/>
                <w:sz w:val="22"/>
                <w:szCs w:val="22"/>
                <w:lang w:eastAsia="ru-RU"/>
              </w:rPr>
              <w:t>Наименование</w:t>
            </w:r>
          </w:p>
        </w:tc>
        <w:tc>
          <w:tcPr>
            <w:tcW w:w="850" w:type="dxa"/>
            <w:shd w:val="clear" w:color="auto" w:fill="FFFFFF"/>
            <w:vAlign w:val="center"/>
          </w:tcPr>
          <w:p w:rsidR="000A43BE" w:rsidRPr="002471A4" w:rsidRDefault="000A43BE" w:rsidP="000A43BE">
            <w:pPr>
              <w:suppressAutoHyphens w:val="0"/>
              <w:jc w:val="center"/>
              <w:rPr>
                <w:b/>
                <w:bCs/>
                <w:sz w:val="22"/>
                <w:szCs w:val="22"/>
                <w:lang w:eastAsia="ru-RU"/>
              </w:rPr>
            </w:pPr>
            <w:r w:rsidRPr="002471A4">
              <w:rPr>
                <w:b/>
                <w:bCs/>
                <w:sz w:val="22"/>
                <w:szCs w:val="22"/>
                <w:lang w:eastAsia="ru-RU"/>
              </w:rPr>
              <w:t>Ед.</w:t>
            </w:r>
          </w:p>
          <w:p w:rsidR="000A43BE" w:rsidRPr="002471A4" w:rsidRDefault="000A43BE" w:rsidP="000A43BE">
            <w:pPr>
              <w:suppressAutoHyphens w:val="0"/>
              <w:jc w:val="center"/>
              <w:rPr>
                <w:b/>
                <w:bCs/>
                <w:sz w:val="22"/>
                <w:szCs w:val="22"/>
                <w:lang w:eastAsia="ru-RU"/>
              </w:rPr>
            </w:pPr>
            <w:r w:rsidRPr="002471A4">
              <w:rPr>
                <w:b/>
                <w:bCs/>
                <w:sz w:val="22"/>
                <w:szCs w:val="22"/>
                <w:lang w:eastAsia="ru-RU"/>
              </w:rPr>
              <w:t>изм.</w:t>
            </w:r>
          </w:p>
        </w:tc>
        <w:tc>
          <w:tcPr>
            <w:tcW w:w="851" w:type="dxa"/>
            <w:shd w:val="clear" w:color="auto" w:fill="FFFFFF"/>
            <w:vAlign w:val="center"/>
          </w:tcPr>
          <w:p w:rsidR="000A43BE" w:rsidRPr="002471A4" w:rsidRDefault="000A43BE" w:rsidP="000A43BE">
            <w:pPr>
              <w:suppressAutoHyphens w:val="0"/>
              <w:jc w:val="center"/>
              <w:rPr>
                <w:b/>
                <w:bCs/>
                <w:sz w:val="22"/>
                <w:szCs w:val="22"/>
                <w:lang w:eastAsia="ru-RU"/>
              </w:rPr>
            </w:pPr>
            <w:r w:rsidRPr="002471A4">
              <w:rPr>
                <w:b/>
                <w:bCs/>
                <w:sz w:val="22"/>
                <w:szCs w:val="22"/>
                <w:lang w:eastAsia="ru-RU"/>
              </w:rPr>
              <w:t>Кол-во</w:t>
            </w:r>
          </w:p>
        </w:tc>
        <w:tc>
          <w:tcPr>
            <w:tcW w:w="1931" w:type="dxa"/>
            <w:vAlign w:val="center"/>
          </w:tcPr>
          <w:p w:rsidR="000A43BE" w:rsidRPr="002471A4" w:rsidRDefault="000A43BE" w:rsidP="000A43BE">
            <w:pPr>
              <w:suppressAutoHyphens w:val="0"/>
              <w:jc w:val="center"/>
              <w:rPr>
                <w:b/>
                <w:bCs/>
                <w:color w:val="000000"/>
                <w:sz w:val="22"/>
                <w:szCs w:val="22"/>
                <w:lang w:eastAsia="ru-RU"/>
              </w:rPr>
            </w:pPr>
            <w:r w:rsidRPr="002471A4">
              <w:rPr>
                <w:b/>
                <w:bCs/>
                <w:color w:val="000000"/>
                <w:sz w:val="22"/>
                <w:szCs w:val="22"/>
                <w:lang w:eastAsia="ru-RU"/>
              </w:rPr>
              <w:t>Цена за ед. без учета НДС (руб.)</w:t>
            </w:r>
          </w:p>
        </w:tc>
        <w:tc>
          <w:tcPr>
            <w:tcW w:w="1417" w:type="dxa"/>
            <w:vAlign w:val="center"/>
          </w:tcPr>
          <w:p w:rsidR="000A43BE" w:rsidRPr="002471A4" w:rsidRDefault="000A43BE" w:rsidP="000A43BE">
            <w:pPr>
              <w:suppressAutoHyphens w:val="0"/>
              <w:jc w:val="center"/>
              <w:rPr>
                <w:b/>
                <w:bCs/>
                <w:color w:val="000000"/>
                <w:sz w:val="22"/>
                <w:szCs w:val="22"/>
                <w:lang w:eastAsia="ru-RU"/>
              </w:rPr>
            </w:pPr>
            <w:r w:rsidRPr="002471A4">
              <w:rPr>
                <w:b/>
                <w:bCs/>
                <w:color w:val="000000"/>
                <w:sz w:val="22"/>
                <w:szCs w:val="22"/>
                <w:lang w:eastAsia="ru-RU"/>
              </w:rPr>
              <w:t>Сумма без учета НДС (руб.)</w:t>
            </w:r>
          </w:p>
        </w:tc>
        <w:tc>
          <w:tcPr>
            <w:tcW w:w="1418" w:type="dxa"/>
            <w:vAlign w:val="center"/>
          </w:tcPr>
          <w:p w:rsidR="000A43BE" w:rsidRPr="002471A4" w:rsidRDefault="000A43BE" w:rsidP="000A43BE">
            <w:pPr>
              <w:suppressAutoHyphens w:val="0"/>
              <w:jc w:val="center"/>
              <w:rPr>
                <w:b/>
                <w:bCs/>
                <w:color w:val="000000"/>
                <w:sz w:val="22"/>
                <w:szCs w:val="22"/>
                <w:lang w:eastAsia="ru-RU"/>
              </w:rPr>
            </w:pPr>
            <w:r w:rsidRPr="002471A4">
              <w:rPr>
                <w:b/>
                <w:bCs/>
                <w:color w:val="000000"/>
                <w:sz w:val="22"/>
                <w:szCs w:val="22"/>
                <w:lang w:eastAsia="ru-RU"/>
              </w:rPr>
              <w:t>НДС __ % (руб.)</w:t>
            </w:r>
          </w:p>
        </w:tc>
        <w:tc>
          <w:tcPr>
            <w:tcW w:w="1417" w:type="dxa"/>
            <w:vAlign w:val="center"/>
          </w:tcPr>
          <w:p w:rsidR="000A43BE" w:rsidRPr="002471A4" w:rsidRDefault="000A43BE" w:rsidP="000A43BE">
            <w:pPr>
              <w:suppressAutoHyphens w:val="0"/>
              <w:jc w:val="center"/>
              <w:rPr>
                <w:b/>
                <w:bCs/>
                <w:color w:val="000000"/>
                <w:sz w:val="22"/>
                <w:szCs w:val="22"/>
                <w:lang w:eastAsia="ru-RU"/>
              </w:rPr>
            </w:pPr>
            <w:r w:rsidRPr="002471A4">
              <w:rPr>
                <w:b/>
                <w:bCs/>
                <w:color w:val="000000"/>
                <w:sz w:val="22"/>
                <w:szCs w:val="22"/>
                <w:lang w:eastAsia="ru-RU"/>
              </w:rPr>
              <w:t>Сумма с НДС (руб.)</w:t>
            </w:r>
          </w:p>
        </w:tc>
      </w:tr>
      <w:tr w:rsidR="00B30FEE" w:rsidRPr="00AA7886" w:rsidTr="00C00E71">
        <w:trPr>
          <w:trHeight w:val="460"/>
          <w:jc w:val="center"/>
        </w:trPr>
        <w:tc>
          <w:tcPr>
            <w:tcW w:w="1111" w:type="dxa"/>
            <w:shd w:val="clear" w:color="auto" w:fill="FFFFFF"/>
            <w:vAlign w:val="center"/>
          </w:tcPr>
          <w:p w:rsidR="00B30FEE" w:rsidRPr="002471A4" w:rsidRDefault="00B30FEE" w:rsidP="00B30FEE">
            <w:pPr>
              <w:suppressAutoHyphens w:val="0"/>
              <w:jc w:val="center"/>
              <w:rPr>
                <w:bCs/>
                <w:sz w:val="22"/>
                <w:szCs w:val="22"/>
                <w:lang w:eastAsia="ru-RU"/>
              </w:rPr>
            </w:pPr>
            <w:r w:rsidRPr="002471A4">
              <w:rPr>
                <w:bCs/>
                <w:sz w:val="22"/>
                <w:szCs w:val="22"/>
                <w:lang w:eastAsia="ru-RU"/>
              </w:rPr>
              <w:t>1</w:t>
            </w:r>
          </w:p>
        </w:tc>
        <w:tc>
          <w:tcPr>
            <w:tcW w:w="6096" w:type="dxa"/>
            <w:vAlign w:val="center"/>
          </w:tcPr>
          <w:p w:rsidR="00B30FEE" w:rsidRPr="002471A4" w:rsidRDefault="00B30FEE" w:rsidP="00B30FEE">
            <w:pPr>
              <w:jc w:val="center"/>
              <w:rPr>
                <w:sz w:val="22"/>
                <w:szCs w:val="22"/>
                <w:lang w:val="en-US" w:eastAsia="ru-RU"/>
              </w:rPr>
            </w:pPr>
            <w:r w:rsidRPr="002471A4">
              <w:rPr>
                <w:sz w:val="22"/>
                <w:szCs w:val="22"/>
                <w:lang w:val="en-US" w:eastAsia="ru-RU"/>
              </w:rPr>
              <w:t>TOY</w:t>
            </w:r>
            <w:r w:rsidR="00981621">
              <w:rPr>
                <w:sz w:val="22"/>
                <w:szCs w:val="22"/>
                <w:lang w:eastAsia="ru-RU"/>
              </w:rPr>
              <w:t>О</w:t>
            </w:r>
            <w:r w:rsidRPr="002471A4">
              <w:rPr>
                <w:sz w:val="22"/>
                <w:szCs w:val="22"/>
                <w:lang w:val="en-US" w:eastAsia="ru-RU"/>
              </w:rPr>
              <w:t>TA CAMRY</w:t>
            </w:r>
          </w:p>
          <w:p w:rsidR="00B30FEE" w:rsidRPr="002471A4" w:rsidRDefault="00B30FEE" w:rsidP="00B30FEE">
            <w:pPr>
              <w:jc w:val="center"/>
              <w:rPr>
                <w:b/>
                <w:bCs/>
                <w:sz w:val="22"/>
                <w:szCs w:val="22"/>
                <w:lang w:val="en-US" w:eastAsia="ru-RU"/>
              </w:rPr>
            </w:pPr>
            <w:r w:rsidRPr="002471A4">
              <w:rPr>
                <w:b/>
                <w:bCs/>
                <w:sz w:val="22"/>
                <w:szCs w:val="22"/>
                <w:lang w:val="en-US" w:eastAsia="ru-RU"/>
              </w:rPr>
              <w:t>209 л/с</w:t>
            </w:r>
          </w:p>
        </w:tc>
        <w:tc>
          <w:tcPr>
            <w:tcW w:w="850" w:type="dxa"/>
            <w:shd w:val="clear" w:color="auto" w:fill="FFFFFF"/>
            <w:vAlign w:val="center"/>
          </w:tcPr>
          <w:p w:rsidR="00B30FEE" w:rsidRPr="00AA7886" w:rsidRDefault="00AA7886" w:rsidP="00B30FEE">
            <w:pPr>
              <w:suppressAutoHyphens w:val="0"/>
              <w:jc w:val="center"/>
              <w:rPr>
                <w:bCs/>
                <w:sz w:val="22"/>
                <w:szCs w:val="22"/>
                <w:lang w:eastAsia="ru-RU"/>
              </w:rPr>
            </w:pPr>
            <w:r>
              <w:rPr>
                <w:bCs/>
                <w:sz w:val="22"/>
                <w:szCs w:val="22"/>
                <w:lang w:eastAsia="ru-RU"/>
              </w:rPr>
              <w:t>усл</w:t>
            </w:r>
            <w:r w:rsidRPr="00AA7886">
              <w:rPr>
                <w:bCs/>
                <w:sz w:val="22"/>
                <w:szCs w:val="22"/>
                <w:lang w:val="en-US" w:eastAsia="ru-RU"/>
              </w:rPr>
              <w:t xml:space="preserve">. </w:t>
            </w:r>
            <w:r>
              <w:rPr>
                <w:bCs/>
                <w:sz w:val="22"/>
                <w:szCs w:val="22"/>
                <w:lang w:eastAsia="ru-RU"/>
              </w:rPr>
              <w:t>ед.</w:t>
            </w:r>
          </w:p>
        </w:tc>
        <w:tc>
          <w:tcPr>
            <w:tcW w:w="851" w:type="dxa"/>
            <w:shd w:val="clear" w:color="auto" w:fill="FFFFFF"/>
            <w:vAlign w:val="center"/>
          </w:tcPr>
          <w:p w:rsidR="00B30FEE" w:rsidRPr="00AA7886" w:rsidRDefault="00B30FEE" w:rsidP="00B30FEE">
            <w:pPr>
              <w:suppressAutoHyphens w:val="0"/>
              <w:jc w:val="center"/>
              <w:rPr>
                <w:bCs/>
                <w:sz w:val="22"/>
                <w:szCs w:val="22"/>
                <w:lang w:val="en-US" w:eastAsia="ru-RU"/>
              </w:rPr>
            </w:pPr>
            <w:r w:rsidRPr="00AA7886">
              <w:rPr>
                <w:bCs/>
                <w:sz w:val="22"/>
                <w:szCs w:val="22"/>
                <w:lang w:val="en-US" w:eastAsia="ru-RU"/>
              </w:rPr>
              <w:t>1</w:t>
            </w:r>
          </w:p>
        </w:tc>
        <w:tc>
          <w:tcPr>
            <w:tcW w:w="1931" w:type="dxa"/>
            <w:vAlign w:val="center"/>
          </w:tcPr>
          <w:p w:rsidR="00B30FEE" w:rsidRPr="00AA7886" w:rsidRDefault="00B30FEE" w:rsidP="00B30FEE">
            <w:pPr>
              <w:suppressAutoHyphens w:val="0"/>
              <w:jc w:val="center"/>
              <w:rPr>
                <w:bCs/>
                <w:color w:val="000000"/>
                <w:sz w:val="22"/>
                <w:szCs w:val="22"/>
                <w:lang w:val="en-US" w:eastAsia="ru-RU"/>
              </w:rPr>
            </w:pPr>
          </w:p>
        </w:tc>
        <w:tc>
          <w:tcPr>
            <w:tcW w:w="1417" w:type="dxa"/>
          </w:tcPr>
          <w:p w:rsidR="00B30FEE" w:rsidRPr="00AA7886" w:rsidRDefault="00B30FEE" w:rsidP="00B30FEE">
            <w:pPr>
              <w:suppressAutoHyphens w:val="0"/>
              <w:jc w:val="center"/>
              <w:rPr>
                <w:bCs/>
                <w:color w:val="000000"/>
                <w:sz w:val="22"/>
                <w:szCs w:val="22"/>
                <w:lang w:val="en-US" w:eastAsia="ru-RU"/>
              </w:rPr>
            </w:pPr>
          </w:p>
        </w:tc>
        <w:tc>
          <w:tcPr>
            <w:tcW w:w="1418" w:type="dxa"/>
            <w:vAlign w:val="center"/>
          </w:tcPr>
          <w:p w:rsidR="00B30FEE" w:rsidRPr="00AA7886" w:rsidRDefault="00B30FEE" w:rsidP="00B30FEE">
            <w:pPr>
              <w:suppressAutoHyphens w:val="0"/>
              <w:jc w:val="center"/>
              <w:rPr>
                <w:bCs/>
                <w:color w:val="000000"/>
                <w:sz w:val="22"/>
                <w:szCs w:val="22"/>
                <w:lang w:val="en-US" w:eastAsia="ru-RU"/>
              </w:rPr>
            </w:pPr>
          </w:p>
        </w:tc>
        <w:tc>
          <w:tcPr>
            <w:tcW w:w="1417" w:type="dxa"/>
            <w:vAlign w:val="center"/>
          </w:tcPr>
          <w:p w:rsidR="00B30FEE" w:rsidRPr="00AA7886" w:rsidRDefault="00B30FEE" w:rsidP="00B30FEE">
            <w:pPr>
              <w:suppressAutoHyphens w:val="0"/>
              <w:jc w:val="center"/>
              <w:rPr>
                <w:bCs/>
                <w:color w:val="000000"/>
                <w:sz w:val="22"/>
                <w:szCs w:val="22"/>
                <w:lang w:val="en-US" w:eastAsia="ru-RU"/>
              </w:rPr>
            </w:pPr>
          </w:p>
        </w:tc>
      </w:tr>
      <w:tr w:rsidR="00B30FEE" w:rsidRPr="002471A4" w:rsidTr="00C00E71">
        <w:trPr>
          <w:trHeight w:val="410"/>
          <w:jc w:val="center"/>
        </w:trPr>
        <w:tc>
          <w:tcPr>
            <w:tcW w:w="1111" w:type="dxa"/>
            <w:shd w:val="clear" w:color="auto" w:fill="FFFFFF"/>
            <w:vAlign w:val="center"/>
          </w:tcPr>
          <w:p w:rsidR="00B30FEE" w:rsidRPr="00AA7886" w:rsidRDefault="00B30FEE" w:rsidP="00B30FEE">
            <w:pPr>
              <w:suppressAutoHyphens w:val="0"/>
              <w:jc w:val="center"/>
              <w:rPr>
                <w:bCs/>
                <w:sz w:val="22"/>
                <w:szCs w:val="22"/>
                <w:lang w:val="en-US" w:eastAsia="ru-RU"/>
              </w:rPr>
            </w:pPr>
            <w:r w:rsidRPr="00AA7886">
              <w:rPr>
                <w:bCs/>
                <w:sz w:val="22"/>
                <w:szCs w:val="22"/>
                <w:lang w:val="en-US" w:eastAsia="ru-RU"/>
              </w:rPr>
              <w:t>2</w:t>
            </w:r>
          </w:p>
        </w:tc>
        <w:tc>
          <w:tcPr>
            <w:tcW w:w="6096" w:type="dxa"/>
            <w:vAlign w:val="center"/>
          </w:tcPr>
          <w:p w:rsidR="00B30FEE" w:rsidRPr="002471A4" w:rsidRDefault="00B30FEE" w:rsidP="00B30FEE">
            <w:pPr>
              <w:jc w:val="center"/>
              <w:rPr>
                <w:sz w:val="22"/>
                <w:szCs w:val="22"/>
                <w:lang w:val="en-US" w:eastAsia="ru-RU"/>
              </w:rPr>
            </w:pPr>
            <w:r w:rsidRPr="002471A4">
              <w:rPr>
                <w:sz w:val="22"/>
                <w:szCs w:val="22"/>
                <w:lang w:val="en-US" w:eastAsia="ru-RU"/>
              </w:rPr>
              <w:t>Volksvagen Caddy 1,6</w:t>
            </w:r>
          </w:p>
          <w:p w:rsidR="00B30FEE" w:rsidRPr="002471A4" w:rsidRDefault="00B30FEE" w:rsidP="00B30FEE">
            <w:pPr>
              <w:jc w:val="center"/>
              <w:rPr>
                <w:sz w:val="22"/>
                <w:szCs w:val="22"/>
                <w:lang w:val="en-US" w:eastAsia="ru-RU"/>
              </w:rPr>
            </w:pPr>
            <w:r w:rsidRPr="002471A4">
              <w:rPr>
                <w:sz w:val="22"/>
                <w:szCs w:val="22"/>
                <w:lang w:eastAsia="ru-RU"/>
              </w:rPr>
              <w:t>Бензин</w:t>
            </w:r>
          </w:p>
          <w:p w:rsidR="00B30FEE" w:rsidRPr="002471A4" w:rsidRDefault="00B30FEE" w:rsidP="00B30FEE">
            <w:pPr>
              <w:jc w:val="center"/>
              <w:rPr>
                <w:b/>
                <w:bCs/>
                <w:sz w:val="22"/>
                <w:szCs w:val="22"/>
                <w:lang w:val="en-US" w:eastAsia="ru-RU"/>
              </w:rPr>
            </w:pPr>
            <w:r w:rsidRPr="002471A4">
              <w:rPr>
                <w:b/>
                <w:bCs/>
                <w:sz w:val="22"/>
                <w:szCs w:val="22"/>
                <w:lang w:val="en-US" w:eastAsia="ru-RU"/>
              </w:rPr>
              <w:t>102 л/с</w:t>
            </w:r>
          </w:p>
        </w:tc>
        <w:tc>
          <w:tcPr>
            <w:tcW w:w="850" w:type="dxa"/>
            <w:shd w:val="clear" w:color="auto" w:fill="FFFFFF"/>
            <w:vAlign w:val="center"/>
          </w:tcPr>
          <w:p w:rsidR="00B30FEE" w:rsidRPr="002471A4" w:rsidRDefault="00AA7886" w:rsidP="00B30FEE">
            <w:pPr>
              <w:suppressAutoHyphens w:val="0"/>
              <w:jc w:val="center"/>
              <w:rPr>
                <w:bCs/>
                <w:sz w:val="22"/>
                <w:szCs w:val="22"/>
                <w:lang w:val="en-US" w:eastAsia="ru-RU"/>
              </w:rPr>
            </w:pPr>
            <w:r>
              <w:rPr>
                <w:bCs/>
                <w:sz w:val="22"/>
                <w:szCs w:val="22"/>
                <w:lang w:eastAsia="ru-RU"/>
              </w:rPr>
              <w:t>усл</w:t>
            </w:r>
            <w:r w:rsidRPr="00AA7886">
              <w:rPr>
                <w:bCs/>
                <w:sz w:val="22"/>
                <w:szCs w:val="22"/>
                <w:lang w:val="en-US" w:eastAsia="ru-RU"/>
              </w:rPr>
              <w:t xml:space="preserve">. </w:t>
            </w:r>
            <w:r>
              <w:rPr>
                <w:bCs/>
                <w:sz w:val="22"/>
                <w:szCs w:val="22"/>
                <w:lang w:eastAsia="ru-RU"/>
              </w:rPr>
              <w:t>ед.</w:t>
            </w:r>
          </w:p>
        </w:tc>
        <w:tc>
          <w:tcPr>
            <w:tcW w:w="851" w:type="dxa"/>
            <w:shd w:val="clear" w:color="auto" w:fill="FFFFFF"/>
            <w:vAlign w:val="center"/>
          </w:tcPr>
          <w:p w:rsidR="00B30FEE" w:rsidRPr="00AA7886" w:rsidRDefault="00B30FEE" w:rsidP="00B30FEE">
            <w:pPr>
              <w:suppressAutoHyphens w:val="0"/>
              <w:jc w:val="center"/>
              <w:rPr>
                <w:bCs/>
                <w:sz w:val="22"/>
                <w:szCs w:val="22"/>
                <w:lang w:val="en-US" w:eastAsia="ru-RU"/>
              </w:rPr>
            </w:pPr>
            <w:r w:rsidRPr="00AA7886">
              <w:rPr>
                <w:bCs/>
                <w:sz w:val="22"/>
                <w:szCs w:val="22"/>
                <w:lang w:val="en-US" w:eastAsia="ru-RU"/>
              </w:rPr>
              <w:t>1</w:t>
            </w:r>
          </w:p>
        </w:tc>
        <w:tc>
          <w:tcPr>
            <w:tcW w:w="1931" w:type="dxa"/>
            <w:vAlign w:val="center"/>
          </w:tcPr>
          <w:p w:rsidR="00B30FEE" w:rsidRPr="002471A4" w:rsidRDefault="00B30FEE" w:rsidP="00B30FEE">
            <w:pPr>
              <w:suppressAutoHyphens w:val="0"/>
              <w:jc w:val="center"/>
              <w:rPr>
                <w:bCs/>
                <w:color w:val="000000"/>
                <w:sz w:val="22"/>
                <w:szCs w:val="22"/>
                <w:lang w:val="en-US" w:eastAsia="ru-RU"/>
              </w:rPr>
            </w:pPr>
          </w:p>
        </w:tc>
        <w:tc>
          <w:tcPr>
            <w:tcW w:w="1417" w:type="dxa"/>
          </w:tcPr>
          <w:p w:rsidR="00B30FEE" w:rsidRPr="002471A4" w:rsidRDefault="00B30FEE" w:rsidP="00B30FEE">
            <w:pPr>
              <w:suppressAutoHyphens w:val="0"/>
              <w:jc w:val="center"/>
              <w:rPr>
                <w:bCs/>
                <w:color w:val="000000"/>
                <w:sz w:val="22"/>
                <w:szCs w:val="22"/>
                <w:lang w:val="en-US" w:eastAsia="ru-RU"/>
              </w:rPr>
            </w:pPr>
          </w:p>
        </w:tc>
        <w:tc>
          <w:tcPr>
            <w:tcW w:w="1418" w:type="dxa"/>
            <w:vAlign w:val="center"/>
          </w:tcPr>
          <w:p w:rsidR="00B30FEE" w:rsidRPr="002471A4" w:rsidRDefault="00B30FEE" w:rsidP="00B30FEE">
            <w:pPr>
              <w:suppressAutoHyphens w:val="0"/>
              <w:jc w:val="center"/>
              <w:rPr>
                <w:bCs/>
                <w:color w:val="000000"/>
                <w:sz w:val="22"/>
                <w:szCs w:val="22"/>
                <w:lang w:val="en-US" w:eastAsia="ru-RU"/>
              </w:rPr>
            </w:pPr>
          </w:p>
        </w:tc>
        <w:tc>
          <w:tcPr>
            <w:tcW w:w="1417" w:type="dxa"/>
            <w:vAlign w:val="center"/>
          </w:tcPr>
          <w:p w:rsidR="00B30FEE" w:rsidRPr="002471A4" w:rsidRDefault="00B30FEE" w:rsidP="00B30FEE">
            <w:pPr>
              <w:suppressAutoHyphens w:val="0"/>
              <w:jc w:val="center"/>
              <w:rPr>
                <w:bCs/>
                <w:color w:val="000000"/>
                <w:sz w:val="22"/>
                <w:szCs w:val="22"/>
                <w:lang w:val="en-US" w:eastAsia="ru-RU"/>
              </w:rPr>
            </w:pPr>
          </w:p>
        </w:tc>
      </w:tr>
      <w:tr w:rsidR="00B30FEE" w:rsidRPr="002471A4" w:rsidTr="00C00E71">
        <w:trPr>
          <w:trHeight w:val="416"/>
          <w:jc w:val="center"/>
        </w:trPr>
        <w:tc>
          <w:tcPr>
            <w:tcW w:w="1111" w:type="dxa"/>
            <w:shd w:val="clear" w:color="auto" w:fill="FFFFFF"/>
            <w:vAlign w:val="center"/>
          </w:tcPr>
          <w:p w:rsidR="00B30FEE" w:rsidRPr="00AA7886" w:rsidRDefault="00B30FEE" w:rsidP="00B30FEE">
            <w:pPr>
              <w:suppressAutoHyphens w:val="0"/>
              <w:jc w:val="center"/>
              <w:rPr>
                <w:bCs/>
                <w:sz w:val="22"/>
                <w:szCs w:val="22"/>
                <w:lang w:val="en-US" w:eastAsia="ru-RU"/>
              </w:rPr>
            </w:pPr>
            <w:r w:rsidRPr="00AA7886">
              <w:rPr>
                <w:bCs/>
                <w:sz w:val="22"/>
                <w:szCs w:val="22"/>
                <w:lang w:val="en-US" w:eastAsia="ru-RU"/>
              </w:rPr>
              <w:t>3</w:t>
            </w:r>
          </w:p>
        </w:tc>
        <w:tc>
          <w:tcPr>
            <w:tcW w:w="6096" w:type="dxa"/>
            <w:vAlign w:val="center"/>
          </w:tcPr>
          <w:p w:rsidR="00B30FEE" w:rsidRPr="002471A4" w:rsidRDefault="00B30FEE" w:rsidP="00B30FEE">
            <w:pPr>
              <w:jc w:val="center"/>
              <w:rPr>
                <w:sz w:val="22"/>
                <w:szCs w:val="22"/>
                <w:lang w:val="en-US" w:eastAsia="ru-RU"/>
              </w:rPr>
            </w:pPr>
            <w:r w:rsidRPr="002471A4">
              <w:rPr>
                <w:sz w:val="22"/>
                <w:szCs w:val="22"/>
                <w:lang w:val="en-US" w:eastAsia="ru-RU"/>
              </w:rPr>
              <w:t xml:space="preserve">Volksvagen Caddy 1,2  </w:t>
            </w:r>
            <w:r w:rsidRPr="002471A4">
              <w:rPr>
                <w:sz w:val="22"/>
                <w:szCs w:val="22"/>
                <w:lang w:eastAsia="ru-RU"/>
              </w:rPr>
              <w:t>бензин</w:t>
            </w:r>
          </w:p>
          <w:p w:rsidR="00B30FEE" w:rsidRPr="002471A4" w:rsidRDefault="00B30FEE" w:rsidP="00B30FEE">
            <w:pPr>
              <w:jc w:val="center"/>
              <w:rPr>
                <w:sz w:val="22"/>
                <w:szCs w:val="22"/>
                <w:lang w:val="en-US" w:eastAsia="ru-RU"/>
              </w:rPr>
            </w:pPr>
            <w:r w:rsidRPr="002471A4">
              <w:rPr>
                <w:b/>
                <w:bCs/>
                <w:sz w:val="22"/>
                <w:szCs w:val="22"/>
                <w:lang w:val="en-US" w:eastAsia="ru-RU"/>
              </w:rPr>
              <w:t>105 л/с</w:t>
            </w:r>
          </w:p>
        </w:tc>
        <w:tc>
          <w:tcPr>
            <w:tcW w:w="850" w:type="dxa"/>
            <w:shd w:val="clear" w:color="auto" w:fill="FFFFFF"/>
            <w:vAlign w:val="center"/>
          </w:tcPr>
          <w:p w:rsidR="00B30FEE" w:rsidRPr="002471A4" w:rsidRDefault="00AA7886" w:rsidP="00B30FEE">
            <w:pPr>
              <w:suppressAutoHyphens w:val="0"/>
              <w:jc w:val="center"/>
              <w:rPr>
                <w:bCs/>
                <w:sz w:val="22"/>
                <w:szCs w:val="22"/>
                <w:lang w:val="en-US" w:eastAsia="ru-RU"/>
              </w:rPr>
            </w:pPr>
            <w:r>
              <w:rPr>
                <w:bCs/>
                <w:sz w:val="22"/>
                <w:szCs w:val="22"/>
                <w:lang w:eastAsia="ru-RU"/>
              </w:rPr>
              <w:t>усл</w:t>
            </w:r>
            <w:r w:rsidRPr="00AA7886">
              <w:rPr>
                <w:bCs/>
                <w:sz w:val="22"/>
                <w:szCs w:val="22"/>
                <w:lang w:val="en-US" w:eastAsia="ru-RU"/>
              </w:rPr>
              <w:t xml:space="preserve">. </w:t>
            </w:r>
            <w:r>
              <w:rPr>
                <w:bCs/>
                <w:sz w:val="22"/>
                <w:szCs w:val="22"/>
                <w:lang w:eastAsia="ru-RU"/>
              </w:rPr>
              <w:t>ед.</w:t>
            </w:r>
          </w:p>
        </w:tc>
        <w:tc>
          <w:tcPr>
            <w:tcW w:w="851" w:type="dxa"/>
            <w:shd w:val="clear" w:color="auto" w:fill="FFFFFF"/>
            <w:vAlign w:val="center"/>
          </w:tcPr>
          <w:p w:rsidR="00B30FEE" w:rsidRPr="00AA7886" w:rsidRDefault="00B30FEE" w:rsidP="00B30FEE">
            <w:pPr>
              <w:suppressAutoHyphens w:val="0"/>
              <w:jc w:val="center"/>
              <w:rPr>
                <w:bCs/>
                <w:sz w:val="22"/>
                <w:szCs w:val="22"/>
                <w:lang w:val="en-US" w:eastAsia="ru-RU"/>
              </w:rPr>
            </w:pPr>
            <w:r w:rsidRPr="00AA7886">
              <w:rPr>
                <w:bCs/>
                <w:sz w:val="22"/>
                <w:szCs w:val="22"/>
                <w:lang w:val="en-US" w:eastAsia="ru-RU"/>
              </w:rPr>
              <w:t>1</w:t>
            </w:r>
          </w:p>
        </w:tc>
        <w:tc>
          <w:tcPr>
            <w:tcW w:w="1931" w:type="dxa"/>
            <w:vAlign w:val="center"/>
          </w:tcPr>
          <w:p w:rsidR="00B30FEE" w:rsidRPr="002471A4" w:rsidRDefault="00B30FEE" w:rsidP="00B30FEE">
            <w:pPr>
              <w:suppressAutoHyphens w:val="0"/>
              <w:jc w:val="center"/>
              <w:rPr>
                <w:bCs/>
                <w:color w:val="000000"/>
                <w:sz w:val="22"/>
                <w:szCs w:val="22"/>
                <w:lang w:val="en-US" w:eastAsia="ru-RU"/>
              </w:rPr>
            </w:pPr>
          </w:p>
        </w:tc>
        <w:tc>
          <w:tcPr>
            <w:tcW w:w="1417" w:type="dxa"/>
          </w:tcPr>
          <w:p w:rsidR="00B30FEE" w:rsidRPr="002471A4" w:rsidRDefault="00B30FEE" w:rsidP="00B30FEE">
            <w:pPr>
              <w:suppressAutoHyphens w:val="0"/>
              <w:jc w:val="center"/>
              <w:rPr>
                <w:bCs/>
                <w:color w:val="000000"/>
                <w:sz w:val="22"/>
                <w:szCs w:val="22"/>
                <w:lang w:val="en-US" w:eastAsia="ru-RU"/>
              </w:rPr>
            </w:pPr>
          </w:p>
        </w:tc>
        <w:tc>
          <w:tcPr>
            <w:tcW w:w="1418" w:type="dxa"/>
            <w:vAlign w:val="center"/>
          </w:tcPr>
          <w:p w:rsidR="00B30FEE" w:rsidRPr="002471A4" w:rsidRDefault="00B30FEE" w:rsidP="00B30FEE">
            <w:pPr>
              <w:suppressAutoHyphens w:val="0"/>
              <w:jc w:val="center"/>
              <w:rPr>
                <w:bCs/>
                <w:color w:val="000000"/>
                <w:sz w:val="22"/>
                <w:szCs w:val="22"/>
                <w:lang w:val="en-US" w:eastAsia="ru-RU"/>
              </w:rPr>
            </w:pPr>
          </w:p>
        </w:tc>
        <w:tc>
          <w:tcPr>
            <w:tcW w:w="1417" w:type="dxa"/>
            <w:vAlign w:val="center"/>
          </w:tcPr>
          <w:p w:rsidR="00B30FEE" w:rsidRPr="002471A4" w:rsidRDefault="00B30FEE" w:rsidP="00B30FEE">
            <w:pPr>
              <w:suppressAutoHyphens w:val="0"/>
              <w:jc w:val="center"/>
              <w:rPr>
                <w:bCs/>
                <w:color w:val="000000"/>
                <w:sz w:val="22"/>
                <w:szCs w:val="22"/>
                <w:lang w:val="en-US" w:eastAsia="ru-RU"/>
              </w:rPr>
            </w:pPr>
          </w:p>
        </w:tc>
      </w:tr>
      <w:tr w:rsidR="00B30FEE" w:rsidRPr="002471A4" w:rsidTr="00C00E71">
        <w:trPr>
          <w:trHeight w:val="423"/>
          <w:jc w:val="center"/>
        </w:trPr>
        <w:tc>
          <w:tcPr>
            <w:tcW w:w="1111" w:type="dxa"/>
            <w:shd w:val="clear" w:color="auto" w:fill="FFFFFF"/>
            <w:vAlign w:val="center"/>
          </w:tcPr>
          <w:p w:rsidR="00B30FEE" w:rsidRPr="00AA7886" w:rsidRDefault="00B30FEE" w:rsidP="00B30FEE">
            <w:pPr>
              <w:suppressAutoHyphens w:val="0"/>
              <w:jc w:val="center"/>
              <w:rPr>
                <w:bCs/>
                <w:sz w:val="22"/>
                <w:szCs w:val="22"/>
                <w:lang w:val="en-US" w:eastAsia="ru-RU"/>
              </w:rPr>
            </w:pPr>
            <w:r w:rsidRPr="00AA7886">
              <w:rPr>
                <w:bCs/>
                <w:sz w:val="22"/>
                <w:szCs w:val="22"/>
                <w:lang w:val="en-US" w:eastAsia="ru-RU"/>
              </w:rPr>
              <w:t>4</w:t>
            </w:r>
          </w:p>
        </w:tc>
        <w:tc>
          <w:tcPr>
            <w:tcW w:w="6096" w:type="dxa"/>
            <w:vAlign w:val="center"/>
          </w:tcPr>
          <w:p w:rsidR="00B30FEE" w:rsidRPr="002471A4" w:rsidRDefault="00B30FEE" w:rsidP="00B30FEE">
            <w:pPr>
              <w:jc w:val="center"/>
              <w:rPr>
                <w:sz w:val="22"/>
                <w:szCs w:val="22"/>
                <w:lang w:val="en-US" w:eastAsia="ru-RU"/>
              </w:rPr>
            </w:pPr>
            <w:r w:rsidRPr="002471A4">
              <w:rPr>
                <w:sz w:val="22"/>
                <w:szCs w:val="22"/>
                <w:lang w:val="en-US" w:eastAsia="ru-RU"/>
              </w:rPr>
              <w:t xml:space="preserve">Volksvagen Caddy 1,2 </w:t>
            </w:r>
            <w:r w:rsidRPr="002471A4">
              <w:rPr>
                <w:sz w:val="22"/>
                <w:szCs w:val="22"/>
                <w:lang w:eastAsia="ru-RU"/>
              </w:rPr>
              <w:t>бензин</w:t>
            </w:r>
          </w:p>
          <w:p w:rsidR="00B30FEE" w:rsidRPr="002471A4" w:rsidRDefault="00B30FEE" w:rsidP="00B30FEE">
            <w:pPr>
              <w:jc w:val="center"/>
              <w:rPr>
                <w:sz w:val="22"/>
                <w:szCs w:val="22"/>
                <w:lang w:val="en-US" w:eastAsia="ru-RU"/>
              </w:rPr>
            </w:pPr>
            <w:r w:rsidRPr="002471A4">
              <w:rPr>
                <w:b/>
                <w:bCs/>
                <w:sz w:val="22"/>
                <w:szCs w:val="22"/>
                <w:lang w:val="en-US" w:eastAsia="ru-RU"/>
              </w:rPr>
              <w:t>105 л/с</w:t>
            </w:r>
          </w:p>
        </w:tc>
        <w:tc>
          <w:tcPr>
            <w:tcW w:w="850" w:type="dxa"/>
            <w:shd w:val="clear" w:color="auto" w:fill="FFFFFF"/>
            <w:vAlign w:val="center"/>
          </w:tcPr>
          <w:p w:rsidR="00B30FEE" w:rsidRPr="002471A4" w:rsidRDefault="00AA7886" w:rsidP="00B30FEE">
            <w:pPr>
              <w:suppressAutoHyphens w:val="0"/>
              <w:jc w:val="center"/>
              <w:rPr>
                <w:bCs/>
                <w:sz w:val="22"/>
                <w:szCs w:val="22"/>
                <w:lang w:val="en-US" w:eastAsia="ru-RU"/>
              </w:rPr>
            </w:pPr>
            <w:r>
              <w:rPr>
                <w:bCs/>
                <w:sz w:val="22"/>
                <w:szCs w:val="22"/>
                <w:lang w:eastAsia="ru-RU"/>
              </w:rPr>
              <w:t>усл</w:t>
            </w:r>
            <w:r w:rsidRPr="00AA7886">
              <w:rPr>
                <w:bCs/>
                <w:sz w:val="22"/>
                <w:szCs w:val="22"/>
                <w:lang w:val="en-US" w:eastAsia="ru-RU"/>
              </w:rPr>
              <w:t xml:space="preserve">. </w:t>
            </w:r>
            <w:r>
              <w:rPr>
                <w:bCs/>
                <w:sz w:val="22"/>
                <w:szCs w:val="22"/>
                <w:lang w:eastAsia="ru-RU"/>
              </w:rPr>
              <w:t>ед.</w:t>
            </w:r>
          </w:p>
        </w:tc>
        <w:tc>
          <w:tcPr>
            <w:tcW w:w="851" w:type="dxa"/>
            <w:shd w:val="clear" w:color="auto" w:fill="FFFFFF"/>
            <w:vAlign w:val="center"/>
          </w:tcPr>
          <w:p w:rsidR="00B30FEE" w:rsidRPr="002471A4" w:rsidRDefault="00B30FEE" w:rsidP="00B30FEE">
            <w:pPr>
              <w:suppressAutoHyphens w:val="0"/>
              <w:jc w:val="center"/>
              <w:rPr>
                <w:bCs/>
                <w:sz w:val="22"/>
                <w:szCs w:val="22"/>
                <w:lang w:eastAsia="ru-RU"/>
              </w:rPr>
            </w:pPr>
            <w:r w:rsidRPr="002471A4">
              <w:rPr>
                <w:bCs/>
                <w:sz w:val="22"/>
                <w:szCs w:val="22"/>
                <w:lang w:eastAsia="ru-RU"/>
              </w:rPr>
              <w:t>1</w:t>
            </w:r>
          </w:p>
        </w:tc>
        <w:tc>
          <w:tcPr>
            <w:tcW w:w="1931" w:type="dxa"/>
            <w:vAlign w:val="center"/>
          </w:tcPr>
          <w:p w:rsidR="00B30FEE" w:rsidRPr="002471A4" w:rsidRDefault="00B30FEE" w:rsidP="00B30FEE">
            <w:pPr>
              <w:suppressAutoHyphens w:val="0"/>
              <w:jc w:val="center"/>
              <w:rPr>
                <w:bCs/>
                <w:color w:val="000000"/>
                <w:sz w:val="22"/>
                <w:szCs w:val="22"/>
                <w:lang w:val="en-US" w:eastAsia="ru-RU"/>
              </w:rPr>
            </w:pPr>
          </w:p>
        </w:tc>
        <w:tc>
          <w:tcPr>
            <w:tcW w:w="1417" w:type="dxa"/>
          </w:tcPr>
          <w:p w:rsidR="00B30FEE" w:rsidRPr="002471A4" w:rsidRDefault="00B30FEE" w:rsidP="00B30FEE">
            <w:pPr>
              <w:suppressAutoHyphens w:val="0"/>
              <w:jc w:val="center"/>
              <w:rPr>
                <w:bCs/>
                <w:color w:val="000000"/>
                <w:sz w:val="22"/>
                <w:szCs w:val="22"/>
                <w:lang w:val="en-US" w:eastAsia="ru-RU"/>
              </w:rPr>
            </w:pPr>
          </w:p>
        </w:tc>
        <w:tc>
          <w:tcPr>
            <w:tcW w:w="1418" w:type="dxa"/>
            <w:vAlign w:val="center"/>
          </w:tcPr>
          <w:p w:rsidR="00B30FEE" w:rsidRPr="002471A4" w:rsidRDefault="00B30FEE" w:rsidP="00B30FEE">
            <w:pPr>
              <w:suppressAutoHyphens w:val="0"/>
              <w:jc w:val="center"/>
              <w:rPr>
                <w:bCs/>
                <w:color w:val="000000"/>
                <w:sz w:val="22"/>
                <w:szCs w:val="22"/>
                <w:lang w:val="en-US" w:eastAsia="ru-RU"/>
              </w:rPr>
            </w:pPr>
          </w:p>
        </w:tc>
        <w:tc>
          <w:tcPr>
            <w:tcW w:w="1417" w:type="dxa"/>
            <w:vAlign w:val="center"/>
          </w:tcPr>
          <w:p w:rsidR="00B30FEE" w:rsidRPr="002471A4" w:rsidRDefault="00B30FEE" w:rsidP="00B30FEE">
            <w:pPr>
              <w:suppressAutoHyphens w:val="0"/>
              <w:jc w:val="center"/>
              <w:rPr>
                <w:bCs/>
                <w:color w:val="000000"/>
                <w:sz w:val="22"/>
                <w:szCs w:val="22"/>
                <w:lang w:val="en-US" w:eastAsia="ru-RU"/>
              </w:rPr>
            </w:pPr>
          </w:p>
        </w:tc>
      </w:tr>
      <w:tr w:rsidR="00B30FEE" w:rsidRPr="002471A4" w:rsidTr="00C00E71">
        <w:trPr>
          <w:trHeight w:val="415"/>
          <w:jc w:val="center"/>
        </w:trPr>
        <w:tc>
          <w:tcPr>
            <w:tcW w:w="1111" w:type="dxa"/>
            <w:shd w:val="clear" w:color="auto" w:fill="FFFFFF"/>
            <w:vAlign w:val="center"/>
          </w:tcPr>
          <w:p w:rsidR="00B30FEE" w:rsidRPr="002471A4" w:rsidRDefault="00B30FEE" w:rsidP="00B30FEE">
            <w:pPr>
              <w:suppressAutoHyphens w:val="0"/>
              <w:jc w:val="center"/>
              <w:rPr>
                <w:bCs/>
                <w:sz w:val="22"/>
                <w:szCs w:val="22"/>
                <w:lang w:eastAsia="ru-RU"/>
              </w:rPr>
            </w:pPr>
            <w:r w:rsidRPr="002471A4">
              <w:rPr>
                <w:bCs/>
                <w:sz w:val="22"/>
                <w:szCs w:val="22"/>
                <w:lang w:eastAsia="ru-RU"/>
              </w:rPr>
              <w:t>5</w:t>
            </w:r>
          </w:p>
        </w:tc>
        <w:tc>
          <w:tcPr>
            <w:tcW w:w="6096" w:type="dxa"/>
            <w:vAlign w:val="center"/>
          </w:tcPr>
          <w:p w:rsidR="00B30FEE" w:rsidRPr="002471A4" w:rsidRDefault="00B30FEE" w:rsidP="00B30FEE">
            <w:pPr>
              <w:jc w:val="center"/>
              <w:rPr>
                <w:sz w:val="22"/>
                <w:szCs w:val="22"/>
                <w:lang w:val="en-US" w:eastAsia="ru-RU"/>
              </w:rPr>
            </w:pPr>
            <w:r w:rsidRPr="002471A4">
              <w:rPr>
                <w:sz w:val="22"/>
                <w:szCs w:val="22"/>
                <w:lang w:val="en-US" w:eastAsia="ru-RU"/>
              </w:rPr>
              <w:t>NISSAN TEANA 35 PREMIUM</w:t>
            </w:r>
          </w:p>
          <w:p w:rsidR="00B30FEE" w:rsidRPr="002471A4" w:rsidRDefault="00B30FEE" w:rsidP="00B30FEE">
            <w:pPr>
              <w:jc w:val="center"/>
              <w:rPr>
                <w:sz w:val="22"/>
                <w:szCs w:val="22"/>
                <w:lang w:val="en-US" w:eastAsia="ru-RU"/>
              </w:rPr>
            </w:pPr>
            <w:r w:rsidRPr="002471A4">
              <w:rPr>
                <w:b/>
                <w:bCs/>
                <w:sz w:val="22"/>
                <w:szCs w:val="22"/>
                <w:lang w:val="en-US" w:eastAsia="ru-RU"/>
              </w:rPr>
              <w:t>249 л/с</w:t>
            </w:r>
          </w:p>
        </w:tc>
        <w:tc>
          <w:tcPr>
            <w:tcW w:w="850" w:type="dxa"/>
            <w:shd w:val="clear" w:color="auto" w:fill="FFFFFF"/>
            <w:vAlign w:val="center"/>
          </w:tcPr>
          <w:p w:rsidR="00B30FEE" w:rsidRPr="002471A4" w:rsidRDefault="00AA7886" w:rsidP="00B30FEE">
            <w:pPr>
              <w:suppressAutoHyphens w:val="0"/>
              <w:jc w:val="center"/>
              <w:rPr>
                <w:bCs/>
                <w:sz w:val="22"/>
                <w:szCs w:val="22"/>
                <w:lang w:val="en-US" w:eastAsia="ru-RU"/>
              </w:rPr>
            </w:pPr>
            <w:r>
              <w:rPr>
                <w:bCs/>
                <w:sz w:val="22"/>
                <w:szCs w:val="22"/>
                <w:lang w:eastAsia="ru-RU"/>
              </w:rPr>
              <w:t>усл</w:t>
            </w:r>
            <w:r w:rsidRPr="00AA7886">
              <w:rPr>
                <w:bCs/>
                <w:sz w:val="22"/>
                <w:szCs w:val="22"/>
                <w:lang w:val="en-US" w:eastAsia="ru-RU"/>
              </w:rPr>
              <w:t xml:space="preserve">. </w:t>
            </w:r>
            <w:r>
              <w:rPr>
                <w:bCs/>
                <w:sz w:val="22"/>
                <w:szCs w:val="22"/>
                <w:lang w:eastAsia="ru-RU"/>
              </w:rPr>
              <w:t>ед.</w:t>
            </w:r>
          </w:p>
        </w:tc>
        <w:tc>
          <w:tcPr>
            <w:tcW w:w="851" w:type="dxa"/>
            <w:shd w:val="clear" w:color="auto" w:fill="FFFFFF"/>
            <w:vAlign w:val="center"/>
          </w:tcPr>
          <w:p w:rsidR="00B30FEE" w:rsidRPr="002471A4" w:rsidRDefault="00B30FEE" w:rsidP="00B30FEE">
            <w:pPr>
              <w:suppressAutoHyphens w:val="0"/>
              <w:jc w:val="center"/>
              <w:rPr>
                <w:bCs/>
                <w:sz w:val="22"/>
                <w:szCs w:val="22"/>
                <w:lang w:eastAsia="ru-RU"/>
              </w:rPr>
            </w:pPr>
            <w:r w:rsidRPr="002471A4">
              <w:rPr>
                <w:bCs/>
                <w:sz w:val="22"/>
                <w:szCs w:val="22"/>
                <w:lang w:eastAsia="ru-RU"/>
              </w:rPr>
              <w:t>1</w:t>
            </w:r>
          </w:p>
        </w:tc>
        <w:tc>
          <w:tcPr>
            <w:tcW w:w="1931" w:type="dxa"/>
            <w:vAlign w:val="center"/>
          </w:tcPr>
          <w:p w:rsidR="00B30FEE" w:rsidRPr="002471A4" w:rsidRDefault="00B30FEE" w:rsidP="00B30FEE">
            <w:pPr>
              <w:suppressAutoHyphens w:val="0"/>
              <w:jc w:val="center"/>
              <w:rPr>
                <w:bCs/>
                <w:color w:val="000000"/>
                <w:sz w:val="22"/>
                <w:szCs w:val="22"/>
                <w:lang w:val="en-US" w:eastAsia="ru-RU"/>
              </w:rPr>
            </w:pPr>
          </w:p>
        </w:tc>
        <w:tc>
          <w:tcPr>
            <w:tcW w:w="1417" w:type="dxa"/>
          </w:tcPr>
          <w:p w:rsidR="00B30FEE" w:rsidRPr="002471A4" w:rsidRDefault="00B30FEE" w:rsidP="00B30FEE">
            <w:pPr>
              <w:suppressAutoHyphens w:val="0"/>
              <w:jc w:val="center"/>
              <w:rPr>
                <w:bCs/>
                <w:color w:val="000000"/>
                <w:sz w:val="22"/>
                <w:szCs w:val="22"/>
                <w:lang w:val="en-US" w:eastAsia="ru-RU"/>
              </w:rPr>
            </w:pPr>
          </w:p>
        </w:tc>
        <w:tc>
          <w:tcPr>
            <w:tcW w:w="1418" w:type="dxa"/>
            <w:vAlign w:val="center"/>
          </w:tcPr>
          <w:p w:rsidR="00B30FEE" w:rsidRPr="002471A4" w:rsidRDefault="00B30FEE" w:rsidP="00B30FEE">
            <w:pPr>
              <w:suppressAutoHyphens w:val="0"/>
              <w:jc w:val="center"/>
              <w:rPr>
                <w:bCs/>
                <w:color w:val="000000"/>
                <w:sz w:val="22"/>
                <w:szCs w:val="22"/>
                <w:lang w:val="en-US" w:eastAsia="ru-RU"/>
              </w:rPr>
            </w:pPr>
          </w:p>
        </w:tc>
        <w:tc>
          <w:tcPr>
            <w:tcW w:w="1417" w:type="dxa"/>
            <w:vAlign w:val="center"/>
          </w:tcPr>
          <w:p w:rsidR="00B30FEE" w:rsidRPr="002471A4" w:rsidRDefault="00B30FEE" w:rsidP="00B30FEE">
            <w:pPr>
              <w:suppressAutoHyphens w:val="0"/>
              <w:jc w:val="center"/>
              <w:rPr>
                <w:bCs/>
                <w:color w:val="000000"/>
                <w:sz w:val="22"/>
                <w:szCs w:val="22"/>
                <w:lang w:val="en-US" w:eastAsia="ru-RU"/>
              </w:rPr>
            </w:pPr>
          </w:p>
        </w:tc>
      </w:tr>
      <w:tr w:rsidR="00B30FEE" w:rsidRPr="002471A4" w:rsidTr="00C00E71">
        <w:trPr>
          <w:trHeight w:val="420"/>
          <w:jc w:val="center"/>
        </w:trPr>
        <w:tc>
          <w:tcPr>
            <w:tcW w:w="1111" w:type="dxa"/>
            <w:shd w:val="clear" w:color="auto" w:fill="FFFFFF"/>
            <w:vAlign w:val="center"/>
          </w:tcPr>
          <w:p w:rsidR="00B30FEE" w:rsidRPr="002471A4" w:rsidRDefault="00B30FEE" w:rsidP="00B30FEE">
            <w:pPr>
              <w:suppressAutoHyphens w:val="0"/>
              <w:jc w:val="center"/>
              <w:rPr>
                <w:bCs/>
                <w:sz w:val="22"/>
                <w:szCs w:val="22"/>
                <w:lang w:eastAsia="ru-RU"/>
              </w:rPr>
            </w:pPr>
            <w:r w:rsidRPr="002471A4">
              <w:rPr>
                <w:bCs/>
                <w:sz w:val="22"/>
                <w:szCs w:val="22"/>
                <w:lang w:eastAsia="ru-RU"/>
              </w:rPr>
              <w:t>6</w:t>
            </w:r>
          </w:p>
        </w:tc>
        <w:tc>
          <w:tcPr>
            <w:tcW w:w="6096" w:type="dxa"/>
            <w:vAlign w:val="center"/>
          </w:tcPr>
          <w:p w:rsidR="00B30FEE" w:rsidRPr="002471A4" w:rsidRDefault="00B30FEE" w:rsidP="00B30FEE">
            <w:pPr>
              <w:jc w:val="center"/>
              <w:rPr>
                <w:sz w:val="22"/>
                <w:szCs w:val="22"/>
                <w:lang w:val="en-US" w:eastAsia="ru-RU"/>
              </w:rPr>
            </w:pPr>
            <w:r w:rsidRPr="002471A4">
              <w:rPr>
                <w:sz w:val="22"/>
                <w:szCs w:val="22"/>
                <w:lang w:val="en-US" w:eastAsia="ru-RU"/>
              </w:rPr>
              <w:t xml:space="preserve">Газель </w:t>
            </w:r>
          </w:p>
          <w:p w:rsidR="00B30FEE" w:rsidRPr="002471A4" w:rsidRDefault="00B30FEE" w:rsidP="00B30FEE">
            <w:pPr>
              <w:jc w:val="center"/>
              <w:rPr>
                <w:sz w:val="22"/>
                <w:szCs w:val="22"/>
                <w:lang w:val="en-US" w:eastAsia="ru-RU"/>
              </w:rPr>
            </w:pPr>
            <w:r w:rsidRPr="002471A4">
              <w:rPr>
                <w:sz w:val="22"/>
                <w:szCs w:val="22"/>
                <w:lang w:val="en-US" w:eastAsia="ru-RU"/>
              </w:rPr>
              <w:t>NEXT</w:t>
            </w:r>
          </w:p>
          <w:p w:rsidR="00B30FEE" w:rsidRPr="002471A4" w:rsidRDefault="00B30FEE" w:rsidP="00B30FEE">
            <w:pPr>
              <w:jc w:val="center"/>
              <w:rPr>
                <w:b/>
                <w:bCs/>
                <w:sz w:val="22"/>
                <w:szCs w:val="22"/>
                <w:lang w:val="en-US" w:eastAsia="ru-RU"/>
              </w:rPr>
            </w:pPr>
            <w:r w:rsidRPr="002471A4">
              <w:rPr>
                <w:b/>
                <w:bCs/>
                <w:sz w:val="22"/>
                <w:szCs w:val="22"/>
                <w:lang w:val="en-US" w:eastAsia="ru-RU"/>
              </w:rPr>
              <w:t>106,7 л/с</w:t>
            </w:r>
          </w:p>
        </w:tc>
        <w:tc>
          <w:tcPr>
            <w:tcW w:w="850" w:type="dxa"/>
            <w:shd w:val="clear" w:color="auto" w:fill="FFFFFF"/>
            <w:vAlign w:val="center"/>
          </w:tcPr>
          <w:p w:rsidR="00B30FEE" w:rsidRPr="002471A4" w:rsidRDefault="00AA7886" w:rsidP="00B30FEE">
            <w:pPr>
              <w:suppressAutoHyphens w:val="0"/>
              <w:jc w:val="center"/>
              <w:rPr>
                <w:bCs/>
                <w:sz w:val="22"/>
                <w:szCs w:val="22"/>
                <w:lang w:eastAsia="ru-RU"/>
              </w:rPr>
            </w:pPr>
            <w:r>
              <w:rPr>
                <w:bCs/>
                <w:sz w:val="22"/>
                <w:szCs w:val="22"/>
                <w:lang w:eastAsia="ru-RU"/>
              </w:rPr>
              <w:t>усл</w:t>
            </w:r>
            <w:r w:rsidRPr="00AA7886">
              <w:rPr>
                <w:bCs/>
                <w:sz w:val="22"/>
                <w:szCs w:val="22"/>
                <w:lang w:val="en-US" w:eastAsia="ru-RU"/>
              </w:rPr>
              <w:t xml:space="preserve">. </w:t>
            </w:r>
            <w:r>
              <w:rPr>
                <w:bCs/>
                <w:sz w:val="22"/>
                <w:szCs w:val="22"/>
                <w:lang w:eastAsia="ru-RU"/>
              </w:rPr>
              <w:t>ед.</w:t>
            </w:r>
          </w:p>
        </w:tc>
        <w:tc>
          <w:tcPr>
            <w:tcW w:w="851" w:type="dxa"/>
            <w:shd w:val="clear" w:color="auto" w:fill="FFFFFF"/>
            <w:vAlign w:val="center"/>
          </w:tcPr>
          <w:p w:rsidR="00B30FEE" w:rsidRPr="002471A4" w:rsidRDefault="00B30FEE" w:rsidP="00B30FEE">
            <w:pPr>
              <w:suppressAutoHyphens w:val="0"/>
              <w:jc w:val="center"/>
              <w:rPr>
                <w:bCs/>
                <w:sz w:val="22"/>
                <w:szCs w:val="22"/>
                <w:lang w:eastAsia="ru-RU"/>
              </w:rPr>
            </w:pPr>
            <w:r w:rsidRPr="002471A4">
              <w:rPr>
                <w:bCs/>
                <w:sz w:val="22"/>
                <w:szCs w:val="22"/>
                <w:lang w:eastAsia="ru-RU"/>
              </w:rPr>
              <w:t>1</w:t>
            </w:r>
          </w:p>
        </w:tc>
        <w:tc>
          <w:tcPr>
            <w:tcW w:w="1931" w:type="dxa"/>
            <w:vAlign w:val="center"/>
          </w:tcPr>
          <w:p w:rsidR="00B30FEE" w:rsidRPr="002471A4" w:rsidRDefault="00B30FEE" w:rsidP="00B30FEE">
            <w:pPr>
              <w:suppressAutoHyphens w:val="0"/>
              <w:jc w:val="center"/>
              <w:rPr>
                <w:bCs/>
                <w:color w:val="000000"/>
                <w:sz w:val="22"/>
                <w:szCs w:val="22"/>
                <w:lang w:eastAsia="ru-RU"/>
              </w:rPr>
            </w:pPr>
          </w:p>
        </w:tc>
        <w:tc>
          <w:tcPr>
            <w:tcW w:w="1417" w:type="dxa"/>
            <w:vAlign w:val="center"/>
          </w:tcPr>
          <w:p w:rsidR="00B30FEE" w:rsidRPr="002471A4" w:rsidRDefault="00B30FEE" w:rsidP="00B30FEE">
            <w:pPr>
              <w:suppressAutoHyphens w:val="0"/>
              <w:rPr>
                <w:bCs/>
                <w:color w:val="000000"/>
                <w:sz w:val="22"/>
                <w:szCs w:val="22"/>
                <w:lang w:eastAsia="ru-RU"/>
              </w:rPr>
            </w:pPr>
          </w:p>
        </w:tc>
        <w:tc>
          <w:tcPr>
            <w:tcW w:w="1418" w:type="dxa"/>
            <w:vAlign w:val="center"/>
          </w:tcPr>
          <w:p w:rsidR="00B30FEE" w:rsidRPr="002471A4" w:rsidRDefault="00B30FEE" w:rsidP="00B30FEE">
            <w:pPr>
              <w:suppressAutoHyphens w:val="0"/>
              <w:jc w:val="center"/>
              <w:rPr>
                <w:bCs/>
                <w:color w:val="000000"/>
                <w:sz w:val="22"/>
                <w:szCs w:val="22"/>
                <w:lang w:eastAsia="ru-RU"/>
              </w:rPr>
            </w:pPr>
          </w:p>
        </w:tc>
        <w:tc>
          <w:tcPr>
            <w:tcW w:w="1417" w:type="dxa"/>
            <w:vAlign w:val="center"/>
          </w:tcPr>
          <w:p w:rsidR="00B30FEE" w:rsidRPr="002471A4" w:rsidRDefault="00B30FEE" w:rsidP="00B30FEE">
            <w:pPr>
              <w:suppressAutoHyphens w:val="0"/>
              <w:jc w:val="center"/>
              <w:rPr>
                <w:bCs/>
                <w:color w:val="000000"/>
                <w:sz w:val="22"/>
                <w:szCs w:val="22"/>
                <w:lang w:eastAsia="ru-RU"/>
              </w:rPr>
            </w:pPr>
          </w:p>
        </w:tc>
      </w:tr>
    </w:tbl>
    <w:p w:rsidR="000C2786" w:rsidRDefault="000C2786" w:rsidP="000C2786">
      <w:pPr>
        <w:pBdr>
          <w:top w:val="nil"/>
          <w:left w:val="nil"/>
          <w:bottom w:val="nil"/>
          <w:right w:val="nil"/>
          <w:between w:val="nil"/>
        </w:pBdr>
        <w:suppressAutoHyphens w:val="0"/>
        <w:ind w:firstLine="709"/>
        <w:rPr>
          <w:sz w:val="24"/>
          <w:szCs w:val="24"/>
          <w:lang w:eastAsia="ru-RU"/>
        </w:rPr>
      </w:pPr>
      <w:r>
        <w:rPr>
          <w:sz w:val="24"/>
          <w:szCs w:val="24"/>
          <w:lang w:eastAsia="ru-RU"/>
        </w:rPr>
        <w:t xml:space="preserve">ОКПД 2: </w:t>
      </w:r>
      <w:r w:rsidRPr="000C2786">
        <w:rPr>
          <w:sz w:val="24"/>
          <w:szCs w:val="24"/>
          <w:lang w:eastAsia="ru-RU"/>
        </w:rPr>
        <w:t>65.12.21.000</w:t>
      </w:r>
    </w:p>
    <w:p w:rsidR="000A43BE" w:rsidRPr="000A43BE" w:rsidRDefault="000A43BE" w:rsidP="000C2786">
      <w:pPr>
        <w:pBdr>
          <w:top w:val="nil"/>
          <w:left w:val="nil"/>
          <w:bottom w:val="nil"/>
          <w:right w:val="nil"/>
          <w:between w:val="nil"/>
        </w:pBdr>
        <w:suppressAutoHyphens w:val="0"/>
        <w:ind w:firstLine="709"/>
        <w:rPr>
          <w:sz w:val="24"/>
          <w:szCs w:val="24"/>
          <w:lang w:eastAsia="ru-RU"/>
        </w:rPr>
      </w:pPr>
      <w:r w:rsidRPr="000A43BE">
        <w:rPr>
          <w:sz w:val="24"/>
          <w:szCs w:val="24"/>
          <w:lang w:eastAsia="ru-RU"/>
        </w:rPr>
        <w:t xml:space="preserve">Всего по Расчету стоимости: </w:t>
      </w:r>
      <w:r w:rsidRPr="000A43BE">
        <w:rPr>
          <w:iCs/>
          <w:sz w:val="24"/>
          <w:szCs w:val="24"/>
          <w:lang w:eastAsia="ru-RU"/>
        </w:rPr>
        <w:t xml:space="preserve">_________ (______________) рублей ___ копеек, в т.ч. НДС __% - _______ (__________) рублей ____ копеек </w:t>
      </w:r>
      <w:r w:rsidRPr="000A43BE">
        <w:rPr>
          <w:i/>
          <w:iCs/>
          <w:sz w:val="24"/>
          <w:szCs w:val="24"/>
          <w:lang w:eastAsia="ru-RU"/>
        </w:rPr>
        <w:t>(в предусмотренных законодательством случаях)</w:t>
      </w:r>
      <w:r w:rsidRPr="000A43BE">
        <w:rPr>
          <w:iCs/>
          <w:sz w:val="24"/>
          <w:szCs w:val="24"/>
          <w:lang w:eastAsia="ru-RU"/>
        </w:rPr>
        <w:t>.</w:t>
      </w:r>
    </w:p>
    <w:p w:rsidR="002471A4" w:rsidRPr="002F04E5" w:rsidRDefault="002471A4" w:rsidP="002471A4">
      <w:pPr>
        <w:ind w:firstLine="709"/>
        <w:jc w:val="center"/>
        <w:rPr>
          <w:b/>
          <w:sz w:val="24"/>
          <w:szCs w:val="24"/>
        </w:rPr>
      </w:pPr>
      <w:r w:rsidRPr="002F04E5">
        <w:rPr>
          <w:b/>
          <w:sz w:val="24"/>
          <w:szCs w:val="24"/>
        </w:rPr>
        <w:t>Подписи Сторон</w:t>
      </w:r>
    </w:p>
    <w:tbl>
      <w:tblPr>
        <w:tblW w:w="0" w:type="auto"/>
        <w:tblInd w:w="2417" w:type="dxa"/>
        <w:tblLook w:val="04A0" w:firstRow="1" w:lastRow="0" w:firstColumn="1" w:lastColumn="0" w:noHBand="0" w:noVBand="1"/>
      </w:tblPr>
      <w:tblGrid>
        <w:gridCol w:w="4928"/>
        <w:gridCol w:w="4819"/>
      </w:tblGrid>
      <w:tr w:rsidR="002471A4" w:rsidRPr="00D679A5" w:rsidTr="002471A4">
        <w:trPr>
          <w:trHeight w:val="1268"/>
        </w:trPr>
        <w:tc>
          <w:tcPr>
            <w:tcW w:w="4928" w:type="dxa"/>
            <w:shd w:val="clear" w:color="auto" w:fill="auto"/>
            <w:vAlign w:val="center"/>
          </w:tcPr>
          <w:p w:rsidR="002471A4" w:rsidRPr="00D679A5" w:rsidRDefault="002471A4" w:rsidP="00A2438E">
            <w:pPr>
              <w:spacing w:line="260" w:lineRule="exact"/>
              <w:jc w:val="left"/>
              <w:rPr>
                <w:sz w:val="24"/>
                <w:szCs w:val="24"/>
              </w:rPr>
            </w:pPr>
            <w:r w:rsidRPr="00D679A5">
              <w:rPr>
                <w:sz w:val="24"/>
                <w:szCs w:val="24"/>
              </w:rPr>
              <w:t>_______________</w:t>
            </w:r>
          </w:p>
          <w:p w:rsidR="002471A4" w:rsidRPr="00D679A5" w:rsidRDefault="002471A4" w:rsidP="00A2438E">
            <w:pPr>
              <w:spacing w:line="260" w:lineRule="exact"/>
              <w:jc w:val="left"/>
              <w:rPr>
                <w:sz w:val="24"/>
                <w:szCs w:val="24"/>
              </w:rPr>
            </w:pPr>
          </w:p>
          <w:p w:rsidR="002471A4" w:rsidRPr="00D679A5" w:rsidRDefault="002471A4" w:rsidP="00A2438E">
            <w:pPr>
              <w:spacing w:line="260" w:lineRule="exact"/>
              <w:jc w:val="left"/>
              <w:rPr>
                <w:sz w:val="24"/>
                <w:szCs w:val="24"/>
              </w:rPr>
            </w:pPr>
            <w:r w:rsidRPr="00D679A5">
              <w:rPr>
                <w:sz w:val="24"/>
                <w:szCs w:val="24"/>
              </w:rPr>
              <w:t>_________________ / _____________ /</w:t>
            </w:r>
          </w:p>
          <w:p w:rsidR="002471A4" w:rsidRPr="00D679A5" w:rsidRDefault="002471A4" w:rsidP="00A2438E">
            <w:pPr>
              <w:spacing w:line="260" w:lineRule="exact"/>
              <w:jc w:val="left"/>
              <w:rPr>
                <w:b/>
                <w:sz w:val="24"/>
                <w:szCs w:val="24"/>
              </w:rPr>
            </w:pPr>
            <w:r w:rsidRPr="00D679A5">
              <w:rPr>
                <w:sz w:val="24"/>
                <w:szCs w:val="24"/>
              </w:rPr>
              <w:t xml:space="preserve">М.П. </w:t>
            </w:r>
            <w:r w:rsidRPr="00D679A5">
              <w:rPr>
                <w:i/>
                <w:sz w:val="24"/>
                <w:szCs w:val="24"/>
              </w:rPr>
              <w:t>(при наличии)</w:t>
            </w:r>
          </w:p>
        </w:tc>
        <w:tc>
          <w:tcPr>
            <w:tcW w:w="4819" w:type="dxa"/>
            <w:shd w:val="clear" w:color="auto" w:fill="auto"/>
            <w:vAlign w:val="center"/>
          </w:tcPr>
          <w:p w:rsidR="002471A4" w:rsidRPr="00D679A5" w:rsidRDefault="002471A4" w:rsidP="00A2438E">
            <w:pPr>
              <w:spacing w:line="260" w:lineRule="exact"/>
              <w:jc w:val="left"/>
              <w:rPr>
                <w:sz w:val="24"/>
                <w:szCs w:val="24"/>
              </w:rPr>
            </w:pPr>
            <w:r w:rsidRPr="00D679A5">
              <w:rPr>
                <w:sz w:val="24"/>
                <w:szCs w:val="24"/>
              </w:rPr>
              <w:t xml:space="preserve">Проректор по </w:t>
            </w:r>
            <w:r>
              <w:rPr>
                <w:sz w:val="24"/>
                <w:szCs w:val="24"/>
              </w:rPr>
              <w:t>Б и РИ</w:t>
            </w:r>
          </w:p>
          <w:p w:rsidR="002471A4" w:rsidRPr="00D679A5" w:rsidRDefault="002471A4" w:rsidP="00A2438E">
            <w:pPr>
              <w:spacing w:line="260" w:lineRule="exact"/>
              <w:jc w:val="left"/>
              <w:rPr>
                <w:sz w:val="24"/>
                <w:szCs w:val="24"/>
              </w:rPr>
            </w:pPr>
          </w:p>
          <w:p w:rsidR="002471A4" w:rsidRPr="00D679A5" w:rsidRDefault="002471A4" w:rsidP="00A2438E">
            <w:pPr>
              <w:spacing w:line="260" w:lineRule="exact"/>
              <w:jc w:val="left"/>
              <w:rPr>
                <w:sz w:val="24"/>
                <w:szCs w:val="24"/>
              </w:rPr>
            </w:pPr>
            <w:r>
              <w:rPr>
                <w:sz w:val="24"/>
                <w:szCs w:val="24"/>
              </w:rPr>
              <w:t>_____________________</w:t>
            </w:r>
            <w:r w:rsidRPr="00D679A5">
              <w:rPr>
                <w:sz w:val="24"/>
                <w:szCs w:val="24"/>
              </w:rPr>
              <w:t>_/</w:t>
            </w:r>
            <w:r>
              <w:rPr>
                <w:sz w:val="24"/>
                <w:szCs w:val="24"/>
              </w:rPr>
              <w:t>В</w:t>
            </w:r>
            <w:r w:rsidRPr="00D679A5">
              <w:rPr>
                <w:sz w:val="24"/>
                <w:szCs w:val="24"/>
              </w:rPr>
              <w:t xml:space="preserve">.В. </w:t>
            </w:r>
            <w:r>
              <w:rPr>
                <w:sz w:val="24"/>
                <w:szCs w:val="24"/>
              </w:rPr>
              <w:t>Древняк</w:t>
            </w:r>
            <w:r w:rsidRPr="00D679A5">
              <w:rPr>
                <w:sz w:val="24"/>
                <w:szCs w:val="24"/>
              </w:rPr>
              <w:t>/</w:t>
            </w:r>
          </w:p>
          <w:p w:rsidR="002471A4" w:rsidRPr="00D679A5" w:rsidRDefault="002471A4" w:rsidP="00A2438E">
            <w:pPr>
              <w:spacing w:line="260" w:lineRule="exact"/>
              <w:jc w:val="left"/>
              <w:rPr>
                <w:b/>
                <w:sz w:val="24"/>
                <w:szCs w:val="24"/>
              </w:rPr>
            </w:pPr>
            <w:r w:rsidRPr="00D679A5">
              <w:rPr>
                <w:sz w:val="24"/>
                <w:szCs w:val="24"/>
              </w:rPr>
              <w:t>М П</w:t>
            </w:r>
          </w:p>
        </w:tc>
      </w:tr>
    </w:tbl>
    <w:p w:rsidR="000A43BE" w:rsidRPr="000A43BE" w:rsidRDefault="000A43BE" w:rsidP="000A43BE">
      <w:pPr>
        <w:pBdr>
          <w:top w:val="nil"/>
          <w:left w:val="nil"/>
          <w:bottom w:val="nil"/>
          <w:right w:val="nil"/>
          <w:between w:val="nil"/>
        </w:pBdr>
        <w:suppressAutoHyphens w:val="0"/>
        <w:spacing w:after="200"/>
        <w:ind w:firstLine="709"/>
        <w:rPr>
          <w:sz w:val="24"/>
          <w:szCs w:val="24"/>
          <w:lang w:eastAsia="ru-RU"/>
        </w:rPr>
      </w:pPr>
    </w:p>
    <w:p w:rsidR="009C0136" w:rsidRDefault="007D7374" w:rsidP="007D7374">
      <w:pPr>
        <w:ind w:hanging="2"/>
        <w:jc w:val="right"/>
        <w:rPr>
          <w:sz w:val="24"/>
          <w:szCs w:val="24"/>
          <w:lang w:eastAsia="en-US"/>
        </w:rPr>
      </w:pPr>
      <w:r>
        <w:rPr>
          <w:sz w:val="24"/>
          <w:szCs w:val="24"/>
        </w:rPr>
        <w:br w:type="page"/>
      </w:r>
      <w:r w:rsidR="009C0136">
        <w:rPr>
          <w:sz w:val="24"/>
          <w:szCs w:val="24"/>
          <w:lang w:eastAsia="en-US"/>
        </w:rPr>
        <w:lastRenderedPageBreak/>
        <w:t>Приложение № 3</w:t>
      </w:r>
    </w:p>
    <w:p w:rsidR="007D7374" w:rsidRDefault="007D7374" w:rsidP="007D7374">
      <w:pPr>
        <w:ind w:hanging="2"/>
        <w:jc w:val="right"/>
        <w:rPr>
          <w:sz w:val="24"/>
          <w:szCs w:val="24"/>
          <w:lang w:eastAsia="en-US"/>
        </w:rPr>
      </w:pPr>
      <w:r w:rsidRPr="007D7374">
        <w:rPr>
          <w:sz w:val="24"/>
          <w:szCs w:val="24"/>
          <w:lang w:eastAsia="en-US"/>
        </w:rPr>
        <w:t>к Договору № 1</w:t>
      </w:r>
      <w:r w:rsidR="00B30FEE">
        <w:rPr>
          <w:sz w:val="24"/>
          <w:szCs w:val="24"/>
          <w:lang w:eastAsia="en-US"/>
        </w:rPr>
        <w:t>15</w:t>
      </w:r>
      <w:r w:rsidRPr="007D7374">
        <w:rPr>
          <w:sz w:val="24"/>
          <w:szCs w:val="24"/>
          <w:lang w:eastAsia="en-US"/>
        </w:rPr>
        <w:t>/2</w:t>
      </w:r>
      <w:r w:rsidR="00B30FEE">
        <w:rPr>
          <w:sz w:val="24"/>
          <w:szCs w:val="24"/>
          <w:lang w:eastAsia="en-US"/>
        </w:rPr>
        <w:t>6</w:t>
      </w:r>
    </w:p>
    <w:p w:rsidR="009C0136" w:rsidRPr="007D7374" w:rsidRDefault="009C0136" w:rsidP="007D7374">
      <w:pPr>
        <w:ind w:hanging="2"/>
        <w:jc w:val="right"/>
        <w:rPr>
          <w:sz w:val="24"/>
          <w:szCs w:val="24"/>
          <w:lang w:eastAsia="en-US"/>
        </w:rPr>
      </w:pPr>
      <w:r w:rsidRPr="009C0136">
        <w:rPr>
          <w:sz w:val="24"/>
          <w:szCs w:val="24"/>
          <w:lang w:eastAsia="en-US"/>
        </w:rPr>
        <w:t>от «____» __________ 202</w:t>
      </w:r>
      <w:r w:rsidR="00B30FEE">
        <w:rPr>
          <w:sz w:val="24"/>
          <w:szCs w:val="24"/>
          <w:lang w:eastAsia="en-US"/>
        </w:rPr>
        <w:t>6</w:t>
      </w:r>
      <w:r w:rsidRPr="009C0136">
        <w:rPr>
          <w:sz w:val="24"/>
          <w:szCs w:val="24"/>
          <w:lang w:eastAsia="en-US"/>
        </w:rPr>
        <w:t xml:space="preserve"> г.</w:t>
      </w:r>
    </w:p>
    <w:p w:rsidR="009C0136" w:rsidRDefault="009C0136" w:rsidP="007D7374">
      <w:pPr>
        <w:suppressAutoHyphens w:val="0"/>
        <w:spacing w:after="200"/>
        <w:ind w:hanging="2"/>
        <w:jc w:val="right"/>
        <w:rPr>
          <w:b/>
          <w:sz w:val="24"/>
          <w:szCs w:val="24"/>
          <w:lang w:eastAsia="en-US"/>
        </w:rPr>
      </w:pPr>
    </w:p>
    <w:p w:rsidR="007D7374" w:rsidRPr="007D7374" w:rsidRDefault="007D7374" w:rsidP="009C0136">
      <w:pPr>
        <w:suppressAutoHyphens w:val="0"/>
        <w:spacing w:after="200"/>
        <w:ind w:hanging="2"/>
        <w:jc w:val="center"/>
        <w:rPr>
          <w:sz w:val="24"/>
          <w:szCs w:val="24"/>
          <w:lang w:eastAsia="en-US"/>
        </w:rPr>
      </w:pPr>
      <w:r w:rsidRPr="007D7374">
        <w:rPr>
          <w:b/>
          <w:sz w:val="24"/>
          <w:szCs w:val="24"/>
          <w:lang w:eastAsia="en-US"/>
        </w:rPr>
        <w:t>Форма Акта приемки товаров, работ, услуг (ф.0510452)</w:t>
      </w:r>
    </w:p>
    <w:p w:rsidR="007D7374" w:rsidRPr="007D7374" w:rsidRDefault="00DF700B" w:rsidP="007D7374">
      <w:pPr>
        <w:suppressAutoHyphens w:val="0"/>
        <w:spacing w:after="200"/>
        <w:ind w:hanging="2"/>
        <w:jc w:val="left"/>
        <w:rPr>
          <w:sz w:val="24"/>
          <w:szCs w:val="24"/>
          <w:lang w:eastAsia="en-US"/>
        </w:rPr>
      </w:pPr>
      <w:r w:rsidRPr="007D7374">
        <w:rPr>
          <w:sz w:val="24"/>
          <w:szCs w:val="24"/>
          <w:lang w:eastAsia="en-US"/>
        </w:rPr>
        <w:object w:dxaOrig="15126" w:dyaOrig="10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347.25pt" o:ole="">
            <v:imagedata r:id="rId13" o:title=""/>
          </v:shape>
          <o:OLEObject Type="Embed" ProgID="Excel.Sheet.8" ShapeID="_x0000_i1025" DrawAspect="Content" ObjectID="_1843718710" r:id="rId14"/>
        </w:object>
      </w:r>
    </w:p>
    <w:p w:rsidR="002471A4" w:rsidRPr="002F04E5" w:rsidRDefault="002471A4" w:rsidP="002471A4">
      <w:pPr>
        <w:ind w:firstLine="709"/>
        <w:jc w:val="center"/>
        <w:rPr>
          <w:b/>
          <w:sz w:val="24"/>
          <w:szCs w:val="24"/>
        </w:rPr>
      </w:pPr>
      <w:r w:rsidRPr="007D7374">
        <w:rPr>
          <w:sz w:val="24"/>
          <w:szCs w:val="24"/>
          <w:lang w:eastAsia="en-US"/>
        </w:rPr>
        <w:object w:dxaOrig="15126" w:dyaOrig="10579">
          <v:shape id="_x0000_i1026" type="#_x0000_t75" style="width:708pt;height:452.25pt" o:ole="">
            <v:imagedata r:id="rId15" o:title=""/>
          </v:shape>
          <o:OLEObject Type="Embed" ProgID="Excel.Sheet.8" ShapeID="_x0000_i1026" DrawAspect="Content" ObjectID="_1843718711" r:id="rId16"/>
        </w:object>
      </w:r>
      <w:r w:rsidRPr="007D7374">
        <w:rPr>
          <w:sz w:val="24"/>
          <w:szCs w:val="24"/>
          <w:lang w:eastAsia="en-US"/>
        </w:rPr>
        <w:object w:dxaOrig="15126" w:dyaOrig="10778">
          <v:shape id="_x0000_i1027" type="#_x0000_t75" style="width:756pt;height:354.75pt" o:ole="">
            <v:imagedata r:id="rId17" o:title=""/>
          </v:shape>
          <o:OLEObject Type="Embed" ProgID="Excel.Sheet.8" ShapeID="_x0000_i1027" DrawAspect="Content" ObjectID="_1843718712" r:id="rId18"/>
        </w:object>
      </w:r>
      <w:r w:rsidRPr="002F04E5">
        <w:rPr>
          <w:b/>
          <w:sz w:val="24"/>
          <w:szCs w:val="24"/>
        </w:rPr>
        <w:t>Подписи Сторон</w:t>
      </w:r>
    </w:p>
    <w:tbl>
      <w:tblPr>
        <w:tblW w:w="0" w:type="auto"/>
        <w:tblInd w:w="2417" w:type="dxa"/>
        <w:tblLook w:val="04A0" w:firstRow="1" w:lastRow="0" w:firstColumn="1" w:lastColumn="0" w:noHBand="0" w:noVBand="1"/>
      </w:tblPr>
      <w:tblGrid>
        <w:gridCol w:w="4928"/>
        <w:gridCol w:w="4819"/>
      </w:tblGrid>
      <w:tr w:rsidR="002471A4" w:rsidRPr="00D679A5" w:rsidTr="002471A4">
        <w:trPr>
          <w:trHeight w:val="1268"/>
        </w:trPr>
        <w:tc>
          <w:tcPr>
            <w:tcW w:w="4928" w:type="dxa"/>
            <w:shd w:val="clear" w:color="auto" w:fill="auto"/>
            <w:vAlign w:val="center"/>
          </w:tcPr>
          <w:p w:rsidR="002471A4" w:rsidRPr="00D679A5" w:rsidRDefault="002471A4" w:rsidP="00A2438E">
            <w:pPr>
              <w:spacing w:line="260" w:lineRule="exact"/>
              <w:jc w:val="left"/>
              <w:rPr>
                <w:sz w:val="24"/>
                <w:szCs w:val="24"/>
              </w:rPr>
            </w:pPr>
            <w:r w:rsidRPr="00D679A5">
              <w:rPr>
                <w:sz w:val="24"/>
                <w:szCs w:val="24"/>
              </w:rPr>
              <w:t>_______________</w:t>
            </w:r>
          </w:p>
          <w:p w:rsidR="002471A4" w:rsidRPr="00D679A5" w:rsidRDefault="002471A4" w:rsidP="00A2438E">
            <w:pPr>
              <w:spacing w:line="260" w:lineRule="exact"/>
              <w:jc w:val="left"/>
              <w:rPr>
                <w:sz w:val="24"/>
                <w:szCs w:val="24"/>
              </w:rPr>
            </w:pPr>
          </w:p>
          <w:p w:rsidR="002471A4" w:rsidRPr="00D679A5" w:rsidRDefault="002471A4" w:rsidP="00A2438E">
            <w:pPr>
              <w:spacing w:line="260" w:lineRule="exact"/>
              <w:jc w:val="left"/>
              <w:rPr>
                <w:sz w:val="24"/>
                <w:szCs w:val="24"/>
              </w:rPr>
            </w:pPr>
            <w:r w:rsidRPr="00D679A5">
              <w:rPr>
                <w:sz w:val="24"/>
                <w:szCs w:val="24"/>
              </w:rPr>
              <w:t>_________________ / _____________ /</w:t>
            </w:r>
          </w:p>
          <w:p w:rsidR="002471A4" w:rsidRPr="00D679A5" w:rsidRDefault="002471A4" w:rsidP="00A2438E">
            <w:pPr>
              <w:spacing w:line="260" w:lineRule="exact"/>
              <w:jc w:val="left"/>
              <w:rPr>
                <w:b/>
                <w:sz w:val="24"/>
                <w:szCs w:val="24"/>
              </w:rPr>
            </w:pPr>
            <w:r w:rsidRPr="00D679A5">
              <w:rPr>
                <w:sz w:val="24"/>
                <w:szCs w:val="24"/>
              </w:rPr>
              <w:t xml:space="preserve">М.П. </w:t>
            </w:r>
            <w:r w:rsidRPr="00D679A5">
              <w:rPr>
                <w:i/>
                <w:sz w:val="24"/>
                <w:szCs w:val="24"/>
              </w:rPr>
              <w:t>(при наличии)</w:t>
            </w:r>
          </w:p>
        </w:tc>
        <w:tc>
          <w:tcPr>
            <w:tcW w:w="4819" w:type="dxa"/>
            <w:shd w:val="clear" w:color="auto" w:fill="auto"/>
            <w:vAlign w:val="center"/>
          </w:tcPr>
          <w:p w:rsidR="002471A4" w:rsidRPr="00D679A5" w:rsidRDefault="002471A4" w:rsidP="00A2438E">
            <w:pPr>
              <w:spacing w:line="260" w:lineRule="exact"/>
              <w:jc w:val="left"/>
              <w:rPr>
                <w:sz w:val="24"/>
                <w:szCs w:val="24"/>
              </w:rPr>
            </w:pPr>
            <w:r w:rsidRPr="00D679A5">
              <w:rPr>
                <w:sz w:val="24"/>
                <w:szCs w:val="24"/>
              </w:rPr>
              <w:t xml:space="preserve">Проректор по </w:t>
            </w:r>
            <w:r>
              <w:rPr>
                <w:sz w:val="24"/>
                <w:szCs w:val="24"/>
              </w:rPr>
              <w:t>Б и РИ</w:t>
            </w:r>
          </w:p>
          <w:p w:rsidR="002471A4" w:rsidRPr="00D679A5" w:rsidRDefault="002471A4" w:rsidP="00A2438E">
            <w:pPr>
              <w:spacing w:line="260" w:lineRule="exact"/>
              <w:jc w:val="left"/>
              <w:rPr>
                <w:sz w:val="24"/>
                <w:szCs w:val="24"/>
              </w:rPr>
            </w:pPr>
          </w:p>
          <w:p w:rsidR="002471A4" w:rsidRPr="00D679A5" w:rsidRDefault="002471A4" w:rsidP="00A2438E">
            <w:pPr>
              <w:spacing w:line="260" w:lineRule="exact"/>
              <w:jc w:val="left"/>
              <w:rPr>
                <w:sz w:val="24"/>
                <w:szCs w:val="24"/>
              </w:rPr>
            </w:pPr>
            <w:r>
              <w:rPr>
                <w:sz w:val="24"/>
                <w:szCs w:val="24"/>
              </w:rPr>
              <w:t>_____________________</w:t>
            </w:r>
            <w:r w:rsidRPr="00D679A5">
              <w:rPr>
                <w:sz w:val="24"/>
                <w:szCs w:val="24"/>
              </w:rPr>
              <w:t>_/</w:t>
            </w:r>
            <w:r>
              <w:rPr>
                <w:sz w:val="24"/>
                <w:szCs w:val="24"/>
              </w:rPr>
              <w:t>В</w:t>
            </w:r>
            <w:r w:rsidRPr="00D679A5">
              <w:rPr>
                <w:sz w:val="24"/>
                <w:szCs w:val="24"/>
              </w:rPr>
              <w:t xml:space="preserve">.В. </w:t>
            </w:r>
            <w:r>
              <w:rPr>
                <w:sz w:val="24"/>
                <w:szCs w:val="24"/>
              </w:rPr>
              <w:t>Древняк</w:t>
            </w:r>
            <w:r w:rsidRPr="00D679A5">
              <w:rPr>
                <w:sz w:val="24"/>
                <w:szCs w:val="24"/>
              </w:rPr>
              <w:t>/</w:t>
            </w:r>
          </w:p>
          <w:p w:rsidR="002471A4" w:rsidRPr="00D679A5" w:rsidRDefault="002471A4" w:rsidP="00A2438E">
            <w:pPr>
              <w:spacing w:line="260" w:lineRule="exact"/>
              <w:jc w:val="left"/>
              <w:rPr>
                <w:b/>
                <w:sz w:val="24"/>
                <w:szCs w:val="24"/>
              </w:rPr>
            </w:pPr>
            <w:r w:rsidRPr="00D679A5">
              <w:rPr>
                <w:sz w:val="24"/>
                <w:szCs w:val="24"/>
              </w:rPr>
              <w:t>М П</w:t>
            </w:r>
          </w:p>
        </w:tc>
      </w:tr>
    </w:tbl>
    <w:p w:rsidR="00D679A5" w:rsidRPr="00D679A5" w:rsidRDefault="00D679A5" w:rsidP="002471A4">
      <w:pPr>
        <w:suppressAutoHyphens w:val="0"/>
        <w:spacing w:after="200"/>
        <w:ind w:hanging="2"/>
        <w:jc w:val="center"/>
        <w:rPr>
          <w:sz w:val="24"/>
          <w:szCs w:val="24"/>
        </w:rPr>
      </w:pPr>
    </w:p>
    <w:sectPr w:rsidR="00D679A5" w:rsidRPr="00D679A5" w:rsidSect="002471A4">
      <w:pgSz w:w="16838" w:h="11906" w:orient="landscape"/>
      <w:pgMar w:top="2268" w:right="851" w:bottom="567"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DF8" w:rsidRDefault="001E0DF8">
      <w:r>
        <w:separator/>
      </w:r>
    </w:p>
  </w:endnote>
  <w:endnote w:type="continuationSeparator" w:id="0">
    <w:p w:rsidR="001E0DF8" w:rsidRDefault="001E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7F0" w:rsidRDefault="003817F0">
    <w:pPr>
      <w:pStyle w:val="ac"/>
      <w:jc w:val="right"/>
    </w:pPr>
    <w:r>
      <w:fldChar w:fldCharType="begin"/>
    </w:r>
    <w:r>
      <w:instrText>PAGE   \* MERGEFORMAT</w:instrText>
    </w:r>
    <w:r>
      <w:fldChar w:fldCharType="separate"/>
    </w:r>
    <w:r w:rsidR="00466B34">
      <w:rPr>
        <w:noProof/>
      </w:rPr>
      <w:t>4</w:t>
    </w:r>
    <w:r>
      <w:fldChar w:fldCharType="end"/>
    </w:r>
  </w:p>
  <w:p w:rsidR="003817F0" w:rsidRDefault="003817F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DF8" w:rsidRDefault="001E0DF8">
      <w:r>
        <w:separator/>
      </w:r>
    </w:p>
  </w:footnote>
  <w:footnote w:type="continuationSeparator" w:id="0">
    <w:p w:rsidR="001E0DF8" w:rsidRDefault="001E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C3A" w:rsidRDefault="00213C3A">
    <w:pPr>
      <w:pStyle w:val="af"/>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3.%1. "/>
      <w:lvlJc w:val="left"/>
      <w:pPr>
        <w:tabs>
          <w:tab w:val="num" w:pos="0"/>
        </w:tabs>
        <w:ind w:left="567" w:hanging="283"/>
      </w:pPr>
      <w:rPr>
        <w:rFonts w:ascii="Times New Roman" w:hAnsi="Times New Roman" w:cs="Times New Roman"/>
        <w:b w:val="0"/>
        <w:i w:val="0"/>
        <w:sz w:val="20"/>
        <w:u w:val="none"/>
      </w:rPr>
    </w:lvl>
  </w:abstractNum>
  <w:abstractNum w:abstractNumId="3" w15:restartNumberingAfterBreak="0">
    <w:nsid w:val="72980F59"/>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lvlOverride w:ilvl="0">
      <w:lvl w:ilvl="0">
        <w:start w:val="1"/>
        <w:numFmt w:val="bullet"/>
        <w:lvlText w:val=""/>
        <w:legacy w:legacy="1" w:legacySpace="0" w:legacyIndent="283"/>
        <w:lvlJc w:val="left"/>
        <w:pPr>
          <w:ind w:left="991" w:hanging="283"/>
        </w:pPr>
        <w:rPr>
          <w:rFonts w:ascii="Wingdings" w:hAnsi="Wingdings" w:hint="default"/>
          <w:b/>
          <w:i w:val="0"/>
          <w:sz w:val="20"/>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E9"/>
    <w:rsid w:val="00002201"/>
    <w:rsid w:val="000066D5"/>
    <w:rsid w:val="000143FD"/>
    <w:rsid w:val="00020588"/>
    <w:rsid w:val="000275EB"/>
    <w:rsid w:val="00062B05"/>
    <w:rsid w:val="0008169A"/>
    <w:rsid w:val="00084AC8"/>
    <w:rsid w:val="000A43BE"/>
    <w:rsid w:val="000B0654"/>
    <w:rsid w:val="000C011F"/>
    <w:rsid w:val="000C2786"/>
    <w:rsid w:val="000E41A2"/>
    <w:rsid w:val="00103FFC"/>
    <w:rsid w:val="00106AFC"/>
    <w:rsid w:val="001152B9"/>
    <w:rsid w:val="0012232B"/>
    <w:rsid w:val="001236F9"/>
    <w:rsid w:val="00124C59"/>
    <w:rsid w:val="00126C63"/>
    <w:rsid w:val="00141458"/>
    <w:rsid w:val="0016016D"/>
    <w:rsid w:val="001660A6"/>
    <w:rsid w:val="001668CF"/>
    <w:rsid w:val="00170473"/>
    <w:rsid w:val="00172F67"/>
    <w:rsid w:val="001906CF"/>
    <w:rsid w:val="001A161E"/>
    <w:rsid w:val="001A1F0C"/>
    <w:rsid w:val="001D43B0"/>
    <w:rsid w:val="001E0DF8"/>
    <w:rsid w:val="001F62C9"/>
    <w:rsid w:val="001F66F3"/>
    <w:rsid w:val="00202747"/>
    <w:rsid w:val="002062A5"/>
    <w:rsid w:val="0020681C"/>
    <w:rsid w:val="002075A7"/>
    <w:rsid w:val="002106CC"/>
    <w:rsid w:val="00212559"/>
    <w:rsid w:val="00213C3A"/>
    <w:rsid w:val="0021602C"/>
    <w:rsid w:val="00223EF7"/>
    <w:rsid w:val="00236CB7"/>
    <w:rsid w:val="00246982"/>
    <w:rsid w:val="002471A4"/>
    <w:rsid w:val="00264EF0"/>
    <w:rsid w:val="00277197"/>
    <w:rsid w:val="00283CF2"/>
    <w:rsid w:val="00290EF9"/>
    <w:rsid w:val="002A0280"/>
    <w:rsid w:val="002B09D7"/>
    <w:rsid w:val="002D0214"/>
    <w:rsid w:val="002D060F"/>
    <w:rsid w:val="002F04E5"/>
    <w:rsid w:val="002F3182"/>
    <w:rsid w:val="002F4164"/>
    <w:rsid w:val="0031050E"/>
    <w:rsid w:val="00312DBC"/>
    <w:rsid w:val="00313282"/>
    <w:rsid w:val="00315C4A"/>
    <w:rsid w:val="0032301E"/>
    <w:rsid w:val="00336E9D"/>
    <w:rsid w:val="00343502"/>
    <w:rsid w:val="00350170"/>
    <w:rsid w:val="00353E97"/>
    <w:rsid w:val="00366221"/>
    <w:rsid w:val="00366A48"/>
    <w:rsid w:val="00373136"/>
    <w:rsid w:val="00380544"/>
    <w:rsid w:val="003817F0"/>
    <w:rsid w:val="00394009"/>
    <w:rsid w:val="003C52A9"/>
    <w:rsid w:val="003C6B7C"/>
    <w:rsid w:val="003D4964"/>
    <w:rsid w:val="003E5FD1"/>
    <w:rsid w:val="003F4786"/>
    <w:rsid w:val="00401906"/>
    <w:rsid w:val="004047F0"/>
    <w:rsid w:val="00404C90"/>
    <w:rsid w:val="004151D0"/>
    <w:rsid w:val="00417821"/>
    <w:rsid w:val="004245E5"/>
    <w:rsid w:val="00446FFE"/>
    <w:rsid w:val="00450974"/>
    <w:rsid w:val="00466822"/>
    <w:rsid w:val="00466B34"/>
    <w:rsid w:val="004734A8"/>
    <w:rsid w:val="004751F2"/>
    <w:rsid w:val="0048072C"/>
    <w:rsid w:val="00483A29"/>
    <w:rsid w:val="004900AD"/>
    <w:rsid w:val="004A33D0"/>
    <w:rsid w:val="004A3AF7"/>
    <w:rsid w:val="004C20FD"/>
    <w:rsid w:val="005077AE"/>
    <w:rsid w:val="005105E6"/>
    <w:rsid w:val="00523249"/>
    <w:rsid w:val="00524B68"/>
    <w:rsid w:val="00530AEE"/>
    <w:rsid w:val="005466AC"/>
    <w:rsid w:val="005539C5"/>
    <w:rsid w:val="00593295"/>
    <w:rsid w:val="00593A02"/>
    <w:rsid w:val="00596D43"/>
    <w:rsid w:val="005B39D9"/>
    <w:rsid w:val="005C2468"/>
    <w:rsid w:val="005C7948"/>
    <w:rsid w:val="005D1ABB"/>
    <w:rsid w:val="005F1595"/>
    <w:rsid w:val="005F2642"/>
    <w:rsid w:val="00602327"/>
    <w:rsid w:val="006044F0"/>
    <w:rsid w:val="00606626"/>
    <w:rsid w:val="00620049"/>
    <w:rsid w:val="006218B1"/>
    <w:rsid w:val="00624378"/>
    <w:rsid w:val="00631812"/>
    <w:rsid w:val="00641513"/>
    <w:rsid w:val="00651FAA"/>
    <w:rsid w:val="00662650"/>
    <w:rsid w:val="006711F2"/>
    <w:rsid w:val="0067762A"/>
    <w:rsid w:val="00681810"/>
    <w:rsid w:val="00681D26"/>
    <w:rsid w:val="00687929"/>
    <w:rsid w:val="0069074B"/>
    <w:rsid w:val="006B02EE"/>
    <w:rsid w:val="006E2DC2"/>
    <w:rsid w:val="006F02E6"/>
    <w:rsid w:val="00700142"/>
    <w:rsid w:val="00700B40"/>
    <w:rsid w:val="00707AAA"/>
    <w:rsid w:val="007102A1"/>
    <w:rsid w:val="007136C5"/>
    <w:rsid w:val="00722D09"/>
    <w:rsid w:val="00730295"/>
    <w:rsid w:val="007315E2"/>
    <w:rsid w:val="00735AE0"/>
    <w:rsid w:val="00743162"/>
    <w:rsid w:val="00761FB3"/>
    <w:rsid w:val="0076701E"/>
    <w:rsid w:val="00767BBC"/>
    <w:rsid w:val="00775DB1"/>
    <w:rsid w:val="00781DE7"/>
    <w:rsid w:val="007820AD"/>
    <w:rsid w:val="007949BC"/>
    <w:rsid w:val="00797166"/>
    <w:rsid w:val="007C2C0D"/>
    <w:rsid w:val="007D2880"/>
    <w:rsid w:val="007D2CC7"/>
    <w:rsid w:val="007D7374"/>
    <w:rsid w:val="007E0745"/>
    <w:rsid w:val="007F25B7"/>
    <w:rsid w:val="007F453E"/>
    <w:rsid w:val="007F4829"/>
    <w:rsid w:val="007F5D18"/>
    <w:rsid w:val="008041C5"/>
    <w:rsid w:val="00807716"/>
    <w:rsid w:val="008271FA"/>
    <w:rsid w:val="00852490"/>
    <w:rsid w:val="00852CE9"/>
    <w:rsid w:val="00880822"/>
    <w:rsid w:val="00881F03"/>
    <w:rsid w:val="00882136"/>
    <w:rsid w:val="008850FC"/>
    <w:rsid w:val="008873D2"/>
    <w:rsid w:val="00890FD9"/>
    <w:rsid w:val="00894AFC"/>
    <w:rsid w:val="008B0D28"/>
    <w:rsid w:val="008B438C"/>
    <w:rsid w:val="008C6E68"/>
    <w:rsid w:val="008D2964"/>
    <w:rsid w:val="008F785E"/>
    <w:rsid w:val="00912803"/>
    <w:rsid w:val="009133A2"/>
    <w:rsid w:val="00936063"/>
    <w:rsid w:val="009479FC"/>
    <w:rsid w:val="00961B32"/>
    <w:rsid w:val="009702CE"/>
    <w:rsid w:val="00974D0C"/>
    <w:rsid w:val="00981621"/>
    <w:rsid w:val="00982BC6"/>
    <w:rsid w:val="00990C17"/>
    <w:rsid w:val="009954F0"/>
    <w:rsid w:val="009962B4"/>
    <w:rsid w:val="009A0AF4"/>
    <w:rsid w:val="009B6874"/>
    <w:rsid w:val="009C0136"/>
    <w:rsid w:val="009C3A9B"/>
    <w:rsid w:val="009C4503"/>
    <w:rsid w:val="009C5C42"/>
    <w:rsid w:val="009D14F3"/>
    <w:rsid w:val="009D5E67"/>
    <w:rsid w:val="009D65AC"/>
    <w:rsid w:val="009E7C4B"/>
    <w:rsid w:val="009F2A7A"/>
    <w:rsid w:val="009F7B05"/>
    <w:rsid w:val="00A02446"/>
    <w:rsid w:val="00A2438E"/>
    <w:rsid w:val="00A275FE"/>
    <w:rsid w:val="00A32138"/>
    <w:rsid w:val="00A45DD9"/>
    <w:rsid w:val="00A804DD"/>
    <w:rsid w:val="00A804F7"/>
    <w:rsid w:val="00A925C4"/>
    <w:rsid w:val="00AA4133"/>
    <w:rsid w:val="00AA7886"/>
    <w:rsid w:val="00AC5D32"/>
    <w:rsid w:val="00AC6E5E"/>
    <w:rsid w:val="00AC7401"/>
    <w:rsid w:val="00AD511F"/>
    <w:rsid w:val="00AD6811"/>
    <w:rsid w:val="00B03B4B"/>
    <w:rsid w:val="00B1604B"/>
    <w:rsid w:val="00B23C2C"/>
    <w:rsid w:val="00B30FEE"/>
    <w:rsid w:val="00B5151F"/>
    <w:rsid w:val="00B63AF9"/>
    <w:rsid w:val="00B75C16"/>
    <w:rsid w:val="00B85731"/>
    <w:rsid w:val="00B9227F"/>
    <w:rsid w:val="00B97630"/>
    <w:rsid w:val="00B976BA"/>
    <w:rsid w:val="00BA5B89"/>
    <w:rsid w:val="00BB325C"/>
    <w:rsid w:val="00BB7C31"/>
    <w:rsid w:val="00BC70E3"/>
    <w:rsid w:val="00BD492B"/>
    <w:rsid w:val="00BE4B44"/>
    <w:rsid w:val="00BE609F"/>
    <w:rsid w:val="00BE7CC1"/>
    <w:rsid w:val="00BF622E"/>
    <w:rsid w:val="00BF6A19"/>
    <w:rsid w:val="00C00E71"/>
    <w:rsid w:val="00C01A19"/>
    <w:rsid w:val="00C01CBA"/>
    <w:rsid w:val="00C05C5A"/>
    <w:rsid w:val="00C31B90"/>
    <w:rsid w:val="00C33D3B"/>
    <w:rsid w:val="00C33D91"/>
    <w:rsid w:val="00C3409C"/>
    <w:rsid w:val="00C57837"/>
    <w:rsid w:val="00C60BBE"/>
    <w:rsid w:val="00C61C92"/>
    <w:rsid w:val="00C66B50"/>
    <w:rsid w:val="00C730D5"/>
    <w:rsid w:val="00C76DE7"/>
    <w:rsid w:val="00C938C0"/>
    <w:rsid w:val="00CA2FAC"/>
    <w:rsid w:val="00CC2252"/>
    <w:rsid w:val="00CC3F67"/>
    <w:rsid w:val="00CC606E"/>
    <w:rsid w:val="00CD5A73"/>
    <w:rsid w:val="00CD671B"/>
    <w:rsid w:val="00CE2B16"/>
    <w:rsid w:val="00CF3F6D"/>
    <w:rsid w:val="00D0042A"/>
    <w:rsid w:val="00D152B2"/>
    <w:rsid w:val="00D17EE9"/>
    <w:rsid w:val="00D303FE"/>
    <w:rsid w:val="00D46B65"/>
    <w:rsid w:val="00D670D8"/>
    <w:rsid w:val="00D679A5"/>
    <w:rsid w:val="00D90F42"/>
    <w:rsid w:val="00D9392D"/>
    <w:rsid w:val="00DA4905"/>
    <w:rsid w:val="00DF700B"/>
    <w:rsid w:val="00E17CB9"/>
    <w:rsid w:val="00E30C8C"/>
    <w:rsid w:val="00E32D54"/>
    <w:rsid w:val="00E402B5"/>
    <w:rsid w:val="00E64444"/>
    <w:rsid w:val="00E65C22"/>
    <w:rsid w:val="00E750FD"/>
    <w:rsid w:val="00EB1C98"/>
    <w:rsid w:val="00EF00E6"/>
    <w:rsid w:val="00F05E14"/>
    <w:rsid w:val="00F17462"/>
    <w:rsid w:val="00F23995"/>
    <w:rsid w:val="00F251C4"/>
    <w:rsid w:val="00F43E9B"/>
    <w:rsid w:val="00F458B6"/>
    <w:rsid w:val="00F549BF"/>
    <w:rsid w:val="00F5564E"/>
    <w:rsid w:val="00F562FC"/>
    <w:rsid w:val="00F60507"/>
    <w:rsid w:val="00F63E14"/>
    <w:rsid w:val="00F73F3B"/>
    <w:rsid w:val="00F96DF0"/>
    <w:rsid w:val="00FB1DC7"/>
    <w:rsid w:val="00FB7530"/>
    <w:rsid w:val="00FC7F7B"/>
    <w:rsid w:val="00FD1794"/>
    <w:rsid w:val="00FD2C8E"/>
    <w:rsid w:val="00FD5BC6"/>
    <w:rsid w:val="00FE31B2"/>
    <w:rsid w:val="00FE5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4CE2713"/>
  <w15:chartTrackingRefBased/>
  <w15:docId w15:val="{2C1FE072-4175-4F0B-B1B3-66D3D542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jc w:val="both"/>
    </w:pPr>
    <w:rPr>
      <w:lang w:eastAsia="ar-SA"/>
    </w:rPr>
  </w:style>
  <w:style w:type="paragraph" w:styleId="1">
    <w:name w:val="heading 1"/>
    <w:basedOn w:val="a"/>
    <w:next w:val="a"/>
    <w:qFormat/>
    <w:pPr>
      <w:keepNext/>
      <w:numPr>
        <w:numId w:val="1"/>
      </w:numPr>
      <w:spacing w:before="240" w:after="60"/>
      <w:jc w:val="center"/>
      <w:outlineLvl w:val="0"/>
    </w:pPr>
    <w:rPr>
      <w:rFonts w:ascii="Arial" w:hAnsi="Arial" w:cs="Arial"/>
      <w:b/>
      <w:kern w:val="1"/>
      <w:sz w:val="28"/>
    </w:rPr>
  </w:style>
  <w:style w:type="paragraph" w:styleId="2">
    <w:name w:val="heading 2"/>
    <w:basedOn w:val="a"/>
    <w:next w:val="a"/>
    <w:qFormat/>
    <w:pPr>
      <w:keepNext/>
      <w:numPr>
        <w:ilvl w:val="1"/>
        <w:numId w:val="1"/>
      </w:numPr>
      <w:spacing w:before="240" w:after="60"/>
      <w:jc w:val="center"/>
      <w:outlineLvl w:val="1"/>
    </w:pPr>
    <w:rPr>
      <w:rFonts w:ascii="Arial" w:hAnsi="Arial" w:cs="Arial"/>
      <w:b/>
      <w:i/>
      <w:sz w:val="24"/>
    </w:rPr>
  </w:style>
  <w:style w:type="paragraph" w:styleId="3">
    <w:name w:val="heading 3"/>
    <w:basedOn w:val="a"/>
    <w:next w:val="a"/>
    <w:qFormat/>
    <w:pPr>
      <w:keepNext/>
      <w:widowControl w:val="0"/>
      <w:numPr>
        <w:ilvl w:val="2"/>
        <w:numId w:val="1"/>
      </w:numPr>
      <w:spacing w:before="240" w:after="60"/>
      <w:ind w:left="567" w:firstLine="0"/>
      <w:outlineLvl w:val="2"/>
    </w:pPr>
    <w:rPr>
      <w:b/>
      <w:i/>
      <w:sz w:val="24"/>
    </w:rPr>
  </w:style>
  <w:style w:type="paragraph" w:styleId="4">
    <w:name w:val="heading 4"/>
    <w:basedOn w:val="a"/>
    <w:next w:val="a"/>
    <w:qFormat/>
    <w:pPr>
      <w:keepNext/>
      <w:numPr>
        <w:ilvl w:val="3"/>
        <w:numId w:val="1"/>
      </w:numPr>
      <w:spacing w:before="120" w:after="60"/>
      <w:jc w:val="center"/>
      <w:outlineLvl w:val="3"/>
    </w:pPr>
    <w:rPr>
      <w:b/>
      <w:sz w:val="24"/>
    </w:rPr>
  </w:style>
  <w:style w:type="paragraph" w:styleId="5">
    <w:name w:val="heading 5"/>
    <w:basedOn w:val="a"/>
    <w:next w:val="a"/>
    <w:qFormat/>
    <w:pPr>
      <w:numPr>
        <w:ilvl w:val="4"/>
        <w:numId w:val="1"/>
      </w:numPr>
      <w:spacing w:before="60" w:after="60"/>
      <w:ind w:left="567" w:firstLine="0"/>
      <w:outlineLvl w:val="4"/>
    </w:pPr>
    <w:rPr>
      <w:b/>
    </w:rPr>
  </w:style>
  <w:style w:type="paragraph" w:styleId="6">
    <w:name w:val="heading 6"/>
    <w:basedOn w:val="a"/>
    <w:next w:val="a"/>
    <w:qFormat/>
    <w:pPr>
      <w:keepNext/>
      <w:numPr>
        <w:ilvl w:val="5"/>
        <w:numId w:val="1"/>
      </w:numPr>
      <w:outlineLvl w:val="5"/>
    </w:pPr>
    <w:rPr>
      <w:b/>
      <w:sz w:val="24"/>
    </w:rPr>
  </w:style>
  <w:style w:type="paragraph" w:styleId="7">
    <w:name w:val="heading 7"/>
    <w:basedOn w:val="a"/>
    <w:next w:val="a"/>
    <w:qFormat/>
    <w:pPr>
      <w:keepNext/>
      <w:numPr>
        <w:ilvl w:val="6"/>
        <w:numId w:val="1"/>
      </w:numPr>
      <w:ind w:left="0" w:firstLine="709"/>
      <w:jc w:val="center"/>
      <w:outlineLvl w:val="6"/>
    </w:pPr>
    <w:rPr>
      <w:b/>
      <w:spacing w:val="40"/>
      <w:sz w:val="2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b w:val="0"/>
      <w:i w:val="0"/>
      <w:sz w:val="20"/>
      <w:u w:val="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4z0">
    <w:name w:val="WW8Num4z0"/>
    <w:rPr>
      <w:rFonts w:ascii="Times New Roman" w:hAnsi="Times New Roman" w:cs="Times New Roman"/>
      <w:b w:val="0"/>
      <w:i w:val="0"/>
      <w:sz w:val="20"/>
      <w:u w:val="none"/>
    </w:rPr>
  </w:style>
  <w:style w:type="character" w:customStyle="1" w:styleId="10">
    <w:name w:val="Основной шрифт абзаца1"/>
  </w:style>
  <w:style w:type="character" w:styleId="a3">
    <w:name w:val="page number"/>
    <w:basedOn w:val="10"/>
  </w:style>
  <w:style w:type="character" w:customStyle="1" w:styleId="20">
    <w:name w:val="Основной текст с отступом 2 Знак"/>
    <w:rPr>
      <w:sz w:val="24"/>
      <w:szCs w:val="24"/>
    </w:rPr>
  </w:style>
  <w:style w:type="character" w:customStyle="1" w:styleId="a4">
    <w:name w:val="Гипертекстовая ссылка"/>
    <w:rPr>
      <w:rFonts w:cs="Times New Roman"/>
      <w:color w:val="106BBE"/>
    </w:rPr>
  </w:style>
  <w:style w:type="character" w:customStyle="1" w:styleId="HTML">
    <w:name w:val="Стандартный HTML Знак"/>
    <w:rPr>
      <w:rFonts w:ascii="Courier New" w:hAnsi="Courier New" w:cs="Courier New"/>
    </w:rPr>
  </w:style>
  <w:style w:type="character" w:customStyle="1" w:styleId="blk">
    <w:name w:val="blk"/>
  </w:style>
  <w:style w:type="character" w:customStyle="1" w:styleId="r">
    <w:name w:val="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Hyperlink"/>
    <w:rPr>
      <w:color w:val="000080"/>
      <w:u w:val="single"/>
      <w:lang/>
    </w:rPr>
  </w:style>
  <w:style w:type="paragraph" w:styleId="a8">
    <w:name w:val="Title"/>
    <w:basedOn w:val="a"/>
    <w:next w:val="a9"/>
    <w:pPr>
      <w:jc w:val="center"/>
    </w:pPr>
    <w:rPr>
      <w:sz w:val="72"/>
    </w:rPr>
  </w:style>
  <w:style w:type="paragraph" w:styleId="a9">
    <w:name w:val="Body Text"/>
    <w:basedOn w:val="a"/>
    <w:rPr>
      <w:b/>
      <w:i/>
    </w:rPr>
  </w:style>
  <w:style w:type="paragraph" w:styleId="aa">
    <w:name w:val="List"/>
    <w:basedOn w:val="a9"/>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ab">
    <w:name w:val="абзац"/>
    <w:basedOn w:val="a"/>
    <w:pPr>
      <w:ind w:firstLine="567"/>
    </w:pPr>
  </w:style>
  <w:style w:type="paragraph" w:customStyle="1" w:styleId="31">
    <w:name w:val="Нумерованный список 31"/>
    <w:basedOn w:val="a"/>
    <w:next w:val="ab"/>
    <w:pPr>
      <w:widowControl w:val="0"/>
      <w:spacing w:before="120" w:after="120"/>
      <w:ind w:left="567"/>
    </w:pPr>
    <w:rPr>
      <w:b/>
      <w:i/>
      <w:sz w:val="24"/>
    </w:rPr>
  </w:style>
  <w:style w:type="paragraph" w:customStyle="1" w:styleId="21">
    <w:name w:val="Список 21"/>
    <w:basedOn w:val="ab"/>
  </w:style>
  <w:style w:type="paragraph" w:customStyle="1" w:styleId="310">
    <w:name w:val="Список 31"/>
    <w:basedOn w:val="ab"/>
    <w:pPr>
      <w:ind w:left="850" w:hanging="283"/>
    </w:pPr>
  </w:style>
  <w:style w:type="paragraph" w:styleId="ac">
    <w:name w:val="footer"/>
    <w:basedOn w:val="a"/>
    <w:link w:val="ad"/>
    <w:uiPriority w:val="99"/>
  </w:style>
  <w:style w:type="paragraph" w:customStyle="1" w:styleId="14">
    <w:name w:val="Маркированный список1"/>
    <w:basedOn w:val="a"/>
    <w:pPr>
      <w:ind w:left="283" w:hanging="283"/>
    </w:pPr>
  </w:style>
  <w:style w:type="paragraph" w:styleId="ae">
    <w:name w:val="Body Text Indent"/>
    <w:basedOn w:val="a"/>
    <w:pPr>
      <w:ind w:firstLine="709"/>
    </w:pPr>
  </w:style>
  <w:style w:type="paragraph" w:customStyle="1" w:styleId="210">
    <w:name w:val="Основной текст 21"/>
    <w:basedOn w:val="a"/>
    <w:pPr>
      <w:ind w:right="-1"/>
    </w:pPr>
  </w:style>
  <w:style w:type="paragraph" w:customStyle="1" w:styleId="311">
    <w:name w:val="Основной текст 31"/>
    <w:basedOn w:val="a"/>
    <w:pPr>
      <w:ind w:right="4676"/>
      <w:jc w:val="left"/>
    </w:pPr>
    <w:rPr>
      <w:b/>
    </w:rPr>
  </w:style>
  <w:style w:type="paragraph" w:styleId="af">
    <w:name w:val="header"/>
    <w:basedOn w:val="a"/>
  </w:style>
  <w:style w:type="paragraph" w:styleId="af0">
    <w:name w:val="Balloon Text"/>
    <w:basedOn w:val="a"/>
    <w:rPr>
      <w:rFonts w:ascii="Tahoma" w:hAnsi="Tahoma" w:cs="Tahoma"/>
      <w:sz w:val="16"/>
      <w:szCs w:val="16"/>
    </w:rPr>
  </w:style>
  <w:style w:type="paragraph" w:styleId="af1">
    <w:name w:val="Normal (Web)"/>
    <w:basedOn w:val="a"/>
    <w:pPr>
      <w:spacing w:before="100" w:after="100"/>
      <w:jc w:val="left"/>
    </w:pPr>
    <w:rPr>
      <w:sz w:val="24"/>
      <w:szCs w:val="24"/>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customStyle="1" w:styleId="ConsNormal">
    <w:name w:val="ConsNormal"/>
    <w:pPr>
      <w:widowControl w:val="0"/>
      <w:suppressAutoHyphens/>
      <w:ind w:right="19772" w:firstLine="720"/>
    </w:pPr>
    <w:rPr>
      <w:rFonts w:ascii="Arial" w:hAnsi="Arial" w:cs="Arial"/>
      <w:lang w:eastAsia="ar-SA"/>
    </w:rPr>
  </w:style>
  <w:style w:type="paragraph" w:customStyle="1" w:styleId="211">
    <w:name w:val="Основной текст с отступом 21"/>
    <w:basedOn w:val="a"/>
    <w:pPr>
      <w:spacing w:after="120" w:line="480" w:lineRule="auto"/>
      <w:ind w:left="283"/>
      <w:jc w:val="left"/>
    </w:pPr>
    <w:rPr>
      <w:sz w:val="24"/>
      <w:szCs w:val="24"/>
    </w:rPr>
  </w:style>
  <w:style w:type="paragraph" w:styleId="HTML0">
    <w:name w:val="HTML Preformatted"/>
    <w:basedOn w:val="a"/>
    <w:pPr>
      <w:jc w:val="left"/>
    </w:pPr>
    <w:rPr>
      <w:rFonts w:ascii="Courier New" w:hAnsi="Courier New" w:cs="Courier New"/>
    </w:rPr>
  </w:style>
  <w:style w:type="paragraph" w:customStyle="1" w:styleId="15">
    <w:name w:val="Текст примечания1"/>
    <w:basedOn w:val="a"/>
  </w:style>
  <w:style w:type="paragraph" w:styleId="af2">
    <w:name w:val="annotation subject"/>
    <w:basedOn w:val="15"/>
    <w:next w:val="15"/>
    <w:rPr>
      <w:b/>
      <w:bCs/>
    </w:rPr>
  </w:style>
  <w:style w:type="paragraph" w:styleId="af3">
    <w:name w:val="Revision"/>
    <w:pPr>
      <w:suppressAutoHyphens/>
    </w:pPr>
    <w:rPr>
      <w:lang w:eastAsia="ar-SA"/>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af6">
    <w:name w:val="Содержимое врезки"/>
    <w:basedOn w:val="a9"/>
  </w:style>
  <w:style w:type="paragraph" w:customStyle="1" w:styleId="ConsPlusDocList">
    <w:name w:val="  ConsPlusDocList"/>
    <w:next w:val="a"/>
    <w:pPr>
      <w:widowControl w:val="0"/>
      <w:suppressAutoHyphens/>
      <w:autoSpaceDE w:val="0"/>
    </w:pPr>
    <w:rPr>
      <w:rFonts w:ascii="Arial" w:eastAsia="Arial" w:hAnsi="Arial" w:cs="Arial"/>
      <w:lang w:eastAsia="hi-IN" w:bidi="hi-IN"/>
    </w:rPr>
  </w:style>
  <w:style w:type="paragraph" w:customStyle="1" w:styleId="ConsPlusCell">
    <w:name w:val="  ConsPlusCell"/>
    <w:next w:val="a"/>
    <w:pPr>
      <w:widowControl w:val="0"/>
      <w:suppressAutoHyphens/>
      <w:autoSpaceDE w:val="0"/>
    </w:pPr>
    <w:rPr>
      <w:rFonts w:ascii="Arial" w:eastAsia="Arial" w:hAnsi="Arial" w:cs="Arial"/>
      <w:lang w:eastAsia="hi-IN" w:bidi="hi-IN"/>
    </w:rPr>
  </w:style>
  <w:style w:type="paragraph" w:customStyle="1" w:styleId="ConsPlusNonformat">
    <w:name w:val="  ConsPlusNonformat"/>
    <w:next w:val="a"/>
    <w:pPr>
      <w:widowControl w:val="0"/>
      <w:suppressAutoHyphens/>
      <w:autoSpaceDE w:val="0"/>
    </w:pPr>
    <w:rPr>
      <w:rFonts w:ascii="Courier New" w:eastAsia="Courier New" w:hAnsi="Courier New" w:cs="Courier New"/>
      <w:lang w:eastAsia="hi-IN" w:bidi="hi-IN"/>
    </w:rPr>
  </w:style>
  <w:style w:type="paragraph" w:customStyle="1" w:styleId="ConsPlusTitle">
    <w:name w:val="  ConsPlusTitle"/>
    <w:next w:val="a"/>
    <w:pPr>
      <w:widowControl w:val="0"/>
      <w:suppressAutoHyphens/>
      <w:autoSpaceDE w:val="0"/>
    </w:pPr>
    <w:rPr>
      <w:rFonts w:ascii="Arial" w:eastAsia="Arial" w:hAnsi="Arial" w:cs="Arial"/>
      <w:b/>
      <w:bCs/>
      <w:lang w:eastAsia="hi-IN" w:bidi="hi-IN"/>
    </w:rPr>
  </w:style>
  <w:style w:type="paragraph" w:styleId="af7">
    <w:name w:val="Название"/>
    <w:basedOn w:val="a"/>
    <w:link w:val="af8"/>
    <w:qFormat/>
    <w:rsid w:val="008B0D28"/>
    <w:pPr>
      <w:suppressAutoHyphens w:val="0"/>
      <w:jc w:val="center"/>
    </w:pPr>
    <w:rPr>
      <w:sz w:val="72"/>
      <w:lang w:val="x-none" w:eastAsia="x-none"/>
    </w:rPr>
  </w:style>
  <w:style w:type="character" w:customStyle="1" w:styleId="af8">
    <w:name w:val="Название Знак"/>
    <w:link w:val="af7"/>
    <w:rsid w:val="008B0D28"/>
    <w:rPr>
      <w:sz w:val="72"/>
    </w:rPr>
  </w:style>
  <w:style w:type="paragraph" w:customStyle="1" w:styleId="s1">
    <w:name w:val="s_1"/>
    <w:basedOn w:val="a"/>
    <w:rsid w:val="0067762A"/>
    <w:pPr>
      <w:suppressAutoHyphens w:val="0"/>
      <w:spacing w:before="100" w:beforeAutospacing="1" w:after="100" w:afterAutospacing="1"/>
      <w:jc w:val="left"/>
    </w:pPr>
    <w:rPr>
      <w:sz w:val="24"/>
      <w:szCs w:val="24"/>
      <w:lang w:eastAsia="ru-RU"/>
    </w:rPr>
  </w:style>
  <w:style w:type="character" w:styleId="af9">
    <w:name w:val="Emphasis"/>
    <w:uiPriority w:val="20"/>
    <w:qFormat/>
    <w:rsid w:val="00E64444"/>
    <w:rPr>
      <w:i/>
      <w:iCs/>
    </w:rPr>
  </w:style>
  <w:style w:type="paragraph" w:customStyle="1" w:styleId="s22">
    <w:name w:val="s_22"/>
    <w:basedOn w:val="a"/>
    <w:rsid w:val="005105E6"/>
    <w:pPr>
      <w:suppressAutoHyphens w:val="0"/>
      <w:spacing w:before="100" w:beforeAutospacing="1" w:after="100" w:afterAutospacing="1"/>
      <w:jc w:val="left"/>
    </w:pPr>
    <w:rPr>
      <w:sz w:val="24"/>
      <w:szCs w:val="24"/>
      <w:lang w:eastAsia="ru-RU"/>
    </w:rPr>
  </w:style>
  <w:style w:type="paragraph" w:customStyle="1" w:styleId="Iauiue1">
    <w:name w:val="Iau?iue1"/>
    <w:rsid w:val="00982BC6"/>
    <w:pPr>
      <w:widowControl w:val="0"/>
      <w:spacing w:before="120" w:after="120"/>
      <w:ind w:firstLine="567"/>
      <w:jc w:val="both"/>
    </w:pPr>
    <w:rPr>
      <w:sz w:val="28"/>
    </w:rPr>
  </w:style>
  <w:style w:type="table" w:styleId="afa">
    <w:name w:val="Table Grid"/>
    <w:basedOn w:val="a1"/>
    <w:uiPriority w:val="59"/>
    <w:rsid w:val="000C0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Основной текст1"/>
    <w:rsid w:val="00020588"/>
    <w:rPr>
      <w:rFonts w:ascii="Arial" w:eastAsia="Arial" w:hAnsi="Arial" w:cs="Arial"/>
      <w:b w:val="0"/>
      <w:bCs w:val="0"/>
      <w:i w:val="0"/>
      <w:iCs w:val="0"/>
      <w:smallCaps w:val="0"/>
      <w:strike w:val="0"/>
      <w:color w:val="000000"/>
      <w:spacing w:val="-2"/>
      <w:w w:val="100"/>
      <w:position w:val="0"/>
      <w:sz w:val="20"/>
      <w:szCs w:val="20"/>
      <w:u w:val="none"/>
      <w:lang w:val="ru-RU"/>
    </w:rPr>
  </w:style>
  <w:style w:type="character" w:customStyle="1" w:styleId="ad">
    <w:name w:val="Нижний колонтитул Знак"/>
    <w:link w:val="ac"/>
    <w:uiPriority w:val="99"/>
    <w:rsid w:val="003817F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14552">
      <w:bodyDiv w:val="1"/>
      <w:marLeft w:val="0"/>
      <w:marRight w:val="0"/>
      <w:marTop w:val="0"/>
      <w:marBottom w:val="0"/>
      <w:divBdr>
        <w:top w:val="none" w:sz="0" w:space="0" w:color="auto"/>
        <w:left w:val="none" w:sz="0" w:space="0" w:color="auto"/>
        <w:bottom w:val="none" w:sz="0" w:space="0" w:color="auto"/>
        <w:right w:val="none" w:sz="0" w:space="0" w:color="auto"/>
      </w:divBdr>
    </w:div>
    <w:div w:id="718282431">
      <w:bodyDiv w:val="1"/>
      <w:marLeft w:val="0"/>
      <w:marRight w:val="0"/>
      <w:marTop w:val="0"/>
      <w:marBottom w:val="0"/>
      <w:divBdr>
        <w:top w:val="none" w:sz="0" w:space="0" w:color="auto"/>
        <w:left w:val="none" w:sz="0" w:space="0" w:color="auto"/>
        <w:bottom w:val="none" w:sz="0" w:space="0" w:color="auto"/>
        <w:right w:val="none" w:sz="0" w:space="0" w:color="auto"/>
      </w:divBdr>
      <w:divsChild>
        <w:div w:id="1028335957">
          <w:marLeft w:val="0"/>
          <w:marRight w:val="0"/>
          <w:marTop w:val="240"/>
          <w:marBottom w:val="240"/>
          <w:divBdr>
            <w:top w:val="none" w:sz="0" w:space="0" w:color="auto"/>
            <w:left w:val="none" w:sz="0" w:space="0" w:color="auto"/>
            <w:bottom w:val="none" w:sz="0" w:space="0" w:color="auto"/>
            <w:right w:val="none" w:sz="0" w:space="0" w:color="auto"/>
          </w:divBdr>
        </w:div>
      </w:divsChild>
    </w:div>
    <w:div w:id="770126097">
      <w:bodyDiv w:val="1"/>
      <w:marLeft w:val="0"/>
      <w:marRight w:val="0"/>
      <w:marTop w:val="0"/>
      <w:marBottom w:val="0"/>
      <w:divBdr>
        <w:top w:val="none" w:sz="0" w:space="0" w:color="auto"/>
        <w:left w:val="none" w:sz="0" w:space="0" w:color="auto"/>
        <w:bottom w:val="none" w:sz="0" w:space="0" w:color="auto"/>
        <w:right w:val="none" w:sz="0" w:space="0" w:color="auto"/>
      </w:divBdr>
      <w:divsChild>
        <w:div w:id="833304698">
          <w:marLeft w:val="0"/>
          <w:marRight w:val="0"/>
          <w:marTop w:val="0"/>
          <w:marBottom w:val="0"/>
          <w:divBdr>
            <w:top w:val="none" w:sz="0" w:space="0" w:color="auto"/>
            <w:left w:val="none" w:sz="0" w:space="0" w:color="auto"/>
            <w:bottom w:val="none" w:sz="0" w:space="0" w:color="auto"/>
            <w:right w:val="none" w:sz="0" w:space="0" w:color="auto"/>
          </w:divBdr>
          <w:divsChild>
            <w:div w:id="681326137">
              <w:marLeft w:val="0"/>
              <w:marRight w:val="0"/>
              <w:marTop w:val="0"/>
              <w:marBottom w:val="0"/>
              <w:divBdr>
                <w:top w:val="none" w:sz="0" w:space="0" w:color="auto"/>
                <w:left w:val="none" w:sz="0" w:space="0" w:color="auto"/>
                <w:bottom w:val="none" w:sz="0" w:space="0" w:color="auto"/>
                <w:right w:val="none" w:sz="0" w:space="0" w:color="auto"/>
              </w:divBdr>
              <w:divsChild>
                <w:div w:id="426315865">
                  <w:marLeft w:val="0"/>
                  <w:marRight w:val="0"/>
                  <w:marTop w:val="120"/>
                  <w:marBottom w:val="0"/>
                  <w:divBdr>
                    <w:top w:val="none" w:sz="0" w:space="0" w:color="auto"/>
                    <w:left w:val="none" w:sz="0" w:space="0" w:color="auto"/>
                    <w:bottom w:val="none" w:sz="0" w:space="0" w:color="auto"/>
                    <w:right w:val="none" w:sz="0" w:space="0" w:color="auto"/>
                  </w:divBdr>
                </w:div>
                <w:div w:id="11282089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75223140">
      <w:bodyDiv w:val="1"/>
      <w:marLeft w:val="0"/>
      <w:marRight w:val="0"/>
      <w:marTop w:val="0"/>
      <w:marBottom w:val="0"/>
      <w:divBdr>
        <w:top w:val="none" w:sz="0" w:space="0" w:color="auto"/>
        <w:left w:val="none" w:sz="0" w:space="0" w:color="auto"/>
        <w:bottom w:val="none" w:sz="0" w:space="0" w:color="auto"/>
        <w:right w:val="none" w:sz="0" w:space="0" w:color="auto"/>
      </w:divBdr>
      <w:divsChild>
        <w:div w:id="317422680">
          <w:marLeft w:val="0"/>
          <w:marRight w:val="0"/>
          <w:marTop w:val="240"/>
          <w:marBottom w:val="240"/>
          <w:divBdr>
            <w:top w:val="none" w:sz="0" w:space="0" w:color="auto"/>
            <w:left w:val="none" w:sz="0" w:space="0" w:color="auto"/>
            <w:bottom w:val="none" w:sz="0" w:space="0" w:color="auto"/>
            <w:right w:val="none" w:sz="0" w:space="0" w:color="auto"/>
          </w:divBdr>
        </w:div>
      </w:divsChild>
    </w:div>
    <w:div w:id="1652372323">
      <w:bodyDiv w:val="1"/>
      <w:marLeft w:val="0"/>
      <w:marRight w:val="0"/>
      <w:marTop w:val="0"/>
      <w:marBottom w:val="0"/>
      <w:divBdr>
        <w:top w:val="none" w:sz="0" w:space="0" w:color="auto"/>
        <w:left w:val="none" w:sz="0" w:space="0" w:color="auto"/>
        <w:bottom w:val="none" w:sz="0" w:space="0" w:color="auto"/>
        <w:right w:val="none" w:sz="0" w:space="0" w:color="auto"/>
      </w:divBdr>
      <w:divsChild>
        <w:div w:id="166094334">
          <w:marLeft w:val="0"/>
          <w:marRight w:val="0"/>
          <w:marTop w:val="0"/>
          <w:marBottom w:val="0"/>
          <w:divBdr>
            <w:top w:val="none" w:sz="0" w:space="0" w:color="auto"/>
            <w:left w:val="none" w:sz="0" w:space="0" w:color="auto"/>
            <w:bottom w:val="none" w:sz="0" w:space="0" w:color="auto"/>
            <w:right w:val="none" w:sz="0" w:space="0" w:color="auto"/>
          </w:divBdr>
          <w:divsChild>
            <w:div w:id="2977293">
              <w:marLeft w:val="0"/>
              <w:marRight w:val="0"/>
              <w:marTop w:val="0"/>
              <w:marBottom w:val="0"/>
              <w:divBdr>
                <w:top w:val="none" w:sz="0" w:space="0" w:color="auto"/>
                <w:left w:val="none" w:sz="0" w:space="0" w:color="auto"/>
                <w:bottom w:val="none" w:sz="0" w:space="0" w:color="auto"/>
                <w:right w:val="none" w:sz="0" w:space="0" w:color="auto"/>
              </w:divBdr>
              <w:divsChild>
                <w:div w:id="8767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0062">
          <w:marLeft w:val="0"/>
          <w:marRight w:val="0"/>
          <w:marTop w:val="0"/>
          <w:marBottom w:val="0"/>
          <w:divBdr>
            <w:top w:val="none" w:sz="0" w:space="0" w:color="auto"/>
            <w:left w:val="none" w:sz="0" w:space="0" w:color="auto"/>
            <w:bottom w:val="none" w:sz="0" w:space="0" w:color="auto"/>
            <w:right w:val="none" w:sz="0" w:space="0" w:color="auto"/>
          </w:divBdr>
          <w:divsChild>
            <w:div w:id="1076434957">
              <w:marLeft w:val="0"/>
              <w:marRight w:val="0"/>
              <w:marTop w:val="0"/>
              <w:marBottom w:val="0"/>
              <w:divBdr>
                <w:top w:val="none" w:sz="0" w:space="0" w:color="auto"/>
                <w:left w:val="none" w:sz="0" w:space="0" w:color="auto"/>
                <w:bottom w:val="none" w:sz="0" w:space="0" w:color="auto"/>
                <w:right w:val="none" w:sz="0" w:space="0" w:color="auto"/>
              </w:divBdr>
              <w:divsChild>
                <w:div w:id="4568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8983">
      <w:bodyDiv w:val="1"/>
      <w:marLeft w:val="0"/>
      <w:marRight w:val="0"/>
      <w:marTop w:val="0"/>
      <w:marBottom w:val="0"/>
      <w:divBdr>
        <w:top w:val="none" w:sz="0" w:space="0" w:color="auto"/>
        <w:left w:val="none" w:sz="0" w:space="0" w:color="auto"/>
        <w:bottom w:val="none" w:sz="0" w:space="0" w:color="auto"/>
        <w:right w:val="none" w:sz="0" w:space="0" w:color="auto"/>
      </w:divBdr>
    </w:div>
    <w:div w:id="21416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F5071-269F-47B1-AF72-CA640CAB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5906</Words>
  <Characters>33665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СТРАХОВАЯ  АКЦИОНЕРНАЯ  КОМПАНИЯ</vt:lpstr>
    </vt:vector>
  </TitlesOfParts>
  <Company>eg</Company>
  <LinksUpToDate>false</LinksUpToDate>
  <CharactersWithSpaces>39493</CharactersWithSpaces>
  <SharedDoc>false</SharedDoc>
  <HLinks>
    <vt:vector size="18" baseType="variant">
      <vt:variant>
        <vt:i4>7077922</vt:i4>
      </vt:variant>
      <vt:variant>
        <vt:i4>6</vt:i4>
      </vt:variant>
      <vt:variant>
        <vt:i4>0</vt:i4>
      </vt:variant>
      <vt:variant>
        <vt:i4>5</vt:i4>
      </vt:variant>
      <vt:variant>
        <vt:lpwstr>http://mobileonline.garant.ru/</vt:lpwstr>
      </vt:variant>
      <vt:variant>
        <vt:lpwstr>/document/184404/entry/261165</vt:lpwstr>
      </vt:variant>
      <vt:variant>
        <vt:i4>6750245</vt:i4>
      </vt:variant>
      <vt:variant>
        <vt:i4>3</vt:i4>
      </vt:variant>
      <vt:variant>
        <vt:i4>0</vt:i4>
      </vt:variant>
      <vt:variant>
        <vt:i4>5</vt:i4>
      </vt:variant>
      <vt:variant>
        <vt:lpwstr>http://mobileonline.garant.ru/</vt:lpwstr>
      </vt:variant>
      <vt:variant>
        <vt:lpwstr>/document/71958414/entry/220</vt:lpwstr>
      </vt:variant>
      <vt:variant>
        <vt:i4>2359395</vt:i4>
      </vt:variant>
      <vt:variant>
        <vt:i4>0</vt:i4>
      </vt:variant>
      <vt:variant>
        <vt:i4>0</vt:i4>
      </vt:variant>
      <vt:variant>
        <vt:i4>5</vt:i4>
      </vt:variant>
      <vt:variant>
        <vt:lpwstr>http://mobileonline.garant.ru/</vt:lpwstr>
      </vt:variant>
      <vt:variant>
        <vt:lpwstr>/document/1305770/entry/1000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СТРАХОВАЯ  АКЦИОНЕРНАЯ  КОМПАНИЯ</dc:title>
  <dc:subject/>
  <dc:creator>Tapinskay</dc:creator>
  <cp:keywords/>
  <cp:lastModifiedBy>Игорь Назаров</cp:lastModifiedBy>
  <cp:revision>2</cp:revision>
  <cp:lastPrinted>2020-01-22T11:28:00Z</cp:lastPrinted>
  <dcterms:created xsi:type="dcterms:W3CDTF">2026-06-23T08:19:00Z</dcterms:created>
  <dcterms:modified xsi:type="dcterms:W3CDTF">2026-06-23T08:19:00Z</dcterms:modified>
</cp:coreProperties>
</file>