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060D78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4F0859" w:rsidRPr="00D80F2D">
        <w:rPr>
          <w:sz w:val="22"/>
          <w:szCs w:val="22"/>
        </w:rPr>
        <w:t xml:space="preserve">Устава,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60D78">
        <w:rPr>
          <w:b/>
          <w:sz w:val="22"/>
          <w:szCs w:val="22"/>
        </w:rPr>
        <w:t>_________________</w:t>
      </w:r>
      <w:r w:rsidR="00EA6AC7" w:rsidRPr="00060D78">
        <w:rPr>
          <w:sz w:val="22"/>
          <w:szCs w:val="22"/>
        </w:rPr>
        <w:t xml:space="preserve">, </w:t>
      </w:r>
      <w:r w:rsidRPr="00060D78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60D78">
        <w:rPr>
          <w:color w:val="000000"/>
          <w:sz w:val="22"/>
          <w:szCs w:val="22"/>
        </w:rPr>
        <w:t>_____________________</w:t>
      </w:r>
      <w:r w:rsidR="00EA6AC7" w:rsidRPr="00060D78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60D78">
        <w:rPr>
          <w:rFonts w:eastAsia="Calibri"/>
          <w:sz w:val="22"/>
          <w:szCs w:val="22"/>
        </w:rPr>
        <w:t>______________</w:t>
      </w:r>
      <w:r w:rsidRPr="00060D78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60D78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60D78">
        <w:rPr>
          <w:sz w:val="22"/>
          <w:szCs w:val="22"/>
        </w:rPr>
        <w:t xml:space="preserve"> </w:t>
      </w:r>
      <w:r w:rsidR="004F0859" w:rsidRPr="00060D78">
        <w:rPr>
          <w:spacing w:val="-4"/>
          <w:sz w:val="22"/>
          <w:szCs w:val="22"/>
        </w:rPr>
        <w:t xml:space="preserve">в соответствии с п. </w:t>
      </w:r>
      <w:r w:rsidR="00773741">
        <w:rPr>
          <w:spacing w:val="-4"/>
          <w:sz w:val="22"/>
          <w:szCs w:val="22"/>
        </w:rPr>
        <w:t>4</w:t>
      </w:r>
      <w:r w:rsidR="004F0859" w:rsidRPr="00060D78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060D78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060D78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Pr="00773741" w:rsidRDefault="00422463" w:rsidP="001D320A">
      <w:pPr>
        <w:autoSpaceDE w:val="0"/>
        <w:jc w:val="both"/>
        <w:rPr>
          <w:sz w:val="22"/>
          <w:szCs w:val="22"/>
        </w:rPr>
      </w:pPr>
      <w:r w:rsidRPr="00773741">
        <w:rPr>
          <w:sz w:val="22"/>
          <w:szCs w:val="22"/>
        </w:rPr>
        <w:t xml:space="preserve">1.2.1. </w:t>
      </w:r>
      <w:r w:rsidR="00F3269E" w:rsidRPr="00773741">
        <w:rPr>
          <w:sz w:val="22"/>
          <w:szCs w:val="22"/>
        </w:rPr>
        <w:t xml:space="preserve">Место поставки: </w:t>
      </w:r>
    </w:p>
    <w:p w:rsidR="003A30F4" w:rsidRPr="00773741" w:rsidRDefault="003A30F4" w:rsidP="002110C8">
      <w:pPr>
        <w:autoSpaceDE w:val="0"/>
        <w:jc w:val="both"/>
        <w:rPr>
          <w:i/>
          <w:sz w:val="22"/>
          <w:szCs w:val="22"/>
        </w:rPr>
      </w:pPr>
      <w:r w:rsidRPr="00773741">
        <w:rPr>
          <w:i/>
          <w:sz w:val="22"/>
          <w:szCs w:val="22"/>
        </w:rPr>
        <w:t xml:space="preserve">Университет: г. Челябинск, ул. Воровского 64, склад хозяйственный, кладовщик: кладовщик </w:t>
      </w:r>
      <w:proofErr w:type="spellStart"/>
      <w:r w:rsidRPr="00773741">
        <w:rPr>
          <w:i/>
          <w:sz w:val="22"/>
          <w:szCs w:val="22"/>
        </w:rPr>
        <w:t>Луговских</w:t>
      </w:r>
      <w:proofErr w:type="spellEnd"/>
      <w:r w:rsidRPr="00773741">
        <w:rPr>
          <w:i/>
          <w:sz w:val="22"/>
          <w:szCs w:val="22"/>
        </w:rPr>
        <w:t xml:space="preserve"> Наталья Николаевна, телефон: 89080523487, уведомив за сутки по адресу электронной почты: </w:t>
      </w:r>
      <w:hyperlink r:id="rId9" w:history="1">
        <w:r w:rsidRPr="00773741">
          <w:rPr>
            <w:rStyle w:val="a6"/>
            <w:i/>
            <w:sz w:val="22"/>
            <w:szCs w:val="22"/>
          </w:rPr>
          <w:t>lugovskihnn@susmu.su</w:t>
        </w:r>
      </w:hyperlink>
    </w:p>
    <w:p w:rsidR="002110C8" w:rsidRPr="00773741" w:rsidRDefault="008427C7" w:rsidP="002110C8">
      <w:pPr>
        <w:autoSpaceDE w:val="0"/>
        <w:jc w:val="both"/>
        <w:rPr>
          <w:i/>
          <w:sz w:val="22"/>
          <w:szCs w:val="22"/>
        </w:rPr>
      </w:pPr>
      <w:r w:rsidRPr="00773741">
        <w:rPr>
          <w:i/>
          <w:sz w:val="22"/>
          <w:szCs w:val="22"/>
        </w:rPr>
        <w:t xml:space="preserve">Клиника (товар хозяйственного назначения): город Челябинск, улица Черкасская, 2, кладовщик Толкова Юлия Сергеевна, телефон: 8 (351) 7001212 (доб. 9080), уведомив за сутки по адресу электронной почты: </w:t>
      </w:r>
      <w:hyperlink r:id="rId10" w:history="1">
        <w:r w:rsidR="003A30F4" w:rsidRPr="00773741">
          <w:rPr>
            <w:rStyle w:val="a6"/>
            <w:i/>
            <w:sz w:val="22"/>
            <w:szCs w:val="22"/>
          </w:rPr>
          <w:t>bubnovady@clinica174.ru</w:t>
        </w:r>
      </w:hyperlink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773741">
        <w:rPr>
          <w:sz w:val="22"/>
          <w:szCs w:val="22"/>
        </w:rPr>
        <w:t xml:space="preserve">1.2.2. </w:t>
      </w:r>
      <w:r w:rsidR="00F3269E" w:rsidRPr="00773741">
        <w:rPr>
          <w:sz w:val="22"/>
          <w:szCs w:val="22"/>
        </w:rPr>
        <w:t xml:space="preserve">Сроки поставки: </w:t>
      </w:r>
      <w:r w:rsidR="00060D78" w:rsidRPr="00773741">
        <w:rPr>
          <w:sz w:val="22"/>
          <w:szCs w:val="22"/>
        </w:rPr>
        <w:t>в</w:t>
      </w:r>
      <w:r w:rsidR="00060D78">
        <w:rPr>
          <w:sz w:val="22"/>
          <w:szCs w:val="22"/>
        </w:rPr>
        <w:t xml:space="preserve"> течение 10 рабочих дней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422463">
        <w:rPr>
          <w:rFonts w:eastAsia="Arial"/>
          <w:sz w:val="22"/>
          <w:szCs w:val="22"/>
        </w:rPr>
        <w:t xml:space="preserve"> </w:t>
      </w:r>
      <w:r w:rsidR="00060D78">
        <w:rPr>
          <w:rFonts w:eastAsia="Arial"/>
          <w:sz w:val="22"/>
          <w:szCs w:val="22"/>
        </w:rPr>
        <w:t xml:space="preserve">контракта.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60D78">
        <w:rPr>
          <w:sz w:val="22"/>
          <w:szCs w:val="22"/>
        </w:rPr>
        <w:t>произведен</w:t>
      </w:r>
      <w:proofErr w:type="gramEnd"/>
      <w:r w:rsidR="00F3269E" w:rsidRPr="00060D78">
        <w:rPr>
          <w:sz w:val="22"/>
          <w:szCs w:val="22"/>
        </w:rPr>
        <w:t xml:space="preserve"> не ранее 202</w:t>
      </w:r>
      <w:r w:rsidR="00060D78" w:rsidRPr="00060D78">
        <w:rPr>
          <w:sz w:val="22"/>
          <w:szCs w:val="22"/>
        </w:rPr>
        <w:t>6</w:t>
      </w:r>
      <w:r w:rsidR="00F3269E" w:rsidRPr="00060D78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</w:t>
      </w:r>
      <w:r w:rsidRPr="00422463">
        <w:rPr>
          <w:sz w:val="22"/>
          <w:szCs w:val="22"/>
        </w:rPr>
        <w:lastRenderedPageBreak/>
        <w:t>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E467CF">
        <w:rPr>
          <w:i/>
          <w:sz w:val="22"/>
          <w:szCs w:val="22"/>
        </w:rPr>
        <w:t>не ране</w:t>
      </w:r>
      <w:r w:rsidR="00E467CF">
        <w:rPr>
          <w:i/>
          <w:sz w:val="22"/>
          <w:szCs w:val="22"/>
        </w:rPr>
        <w:t>е полной поставки товара</w:t>
      </w:r>
      <w:r w:rsidRPr="00E467CF">
        <w:rPr>
          <w:i/>
          <w:sz w:val="22"/>
          <w:szCs w:val="22"/>
        </w:rPr>
        <w:t>; сборки, ввода в эксплуатацию, обучения персонала Заказчика</w:t>
      </w:r>
      <w:r w:rsidRPr="00E467CF">
        <w:rPr>
          <w:sz w:val="22"/>
          <w:szCs w:val="22"/>
        </w:rPr>
        <w:t xml:space="preserve"> и подписания накладной (или УПД), </w:t>
      </w:r>
      <w:r w:rsidR="00B66507" w:rsidRPr="00E467CF">
        <w:rPr>
          <w:sz w:val="22"/>
          <w:szCs w:val="22"/>
        </w:rPr>
        <w:t xml:space="preserve">акта передачи товара, а также </w:t>
      </w:r>
      <w:r w:rsidRPr="00E467CF">
        <w:rPr>
          <w:sz w:val="22"/>
          <w:szCs w:val="22"/>
        </w:rPr>
        <w:t>ак</w:t>
      </w:r>
      <w:r w:rsidRPr="00D80F2D">
        <w:rPr>
          <w:sz w:val="22"/>
          <w:szCs w:val="22"/>
        </w:rPr>
        <w:t xml:space="preserve">та </w:t>
      </w:r>
      <w:r w:rsidR="00154917">
        <w:rPr>
          <w:sz w:val="22"/>
          <w:szCs w:val="22"/>
        </w:rPr>
        <w:t>приемки</w:t>
      </w:r>
      <w:r w:rsidRPr="00D80F2D">
        <w:rPr>
          <w:sz w:val="22"/>
          <w:szCs w:val="22"/>
        </w:rPr>
        <w:t xml:space="preserve"> товара</w:t>
      </w:r>
      <w:r w:rsidRPr="00D80F2D">
        <w:t xml:space="preserve"> </w:t>
      </w:r>
      <w:r w:rsidRPr="00D80F2D">
        <w:rPr>
          <w:sz w:val="22"/>
          <w:szCs w:val="22"/>
        </w:rPr>
        <w:t xml:space="preserve">по утв. Приказом Минфина России </w:t>
      </w:r>
      <w:r w:rsidR="009809E6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>от 15.04.2021 года форме</w:t>
      </w:r>
      <w:r w:rsidR="007C7CF1">
        <w:rPr>
          <w:sz w:val="22"/>
          <w:szCs w:val="22"/>
        </w:rPr>
        <w:t xml:space="preserve"> 0510452</w:t>
      </w:r>
      <w:r w:rsidRPr="00D80F2D">
        <w:rPr>
          <w:sz w:val="22"/>
          <w:szCs w:val="22"/>
        </w:rPr>
        <w:t xml:space="preserve"> (</w:t>
      </w:r>
      <w:r w:rsidR="00B518F6">
        <w:rPr>
          <w:sz w:val="22"/>
          <w:szCs w:val="22"/>
        </w:rPr>
        <w:t>Образец прилагается</w:t>
      </w:r>
      <w:r w:rsidRPr="00D80F2D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D80F2D">
        <w:rPr>
          <w:sz w:val="22"/>
          <w:szCs w:val="22"/>
        </w:rPr>
        <w:t>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3.2. </w:t>
      </w:r>
      <w:proofErr w:type="gramStart"/>
      <w:r w:rsidRPr="00D80F2D">
        <w:rPr>
          <w:sz w:val="22"/>
          <w:szCs w:val="22"/>
        </w:rPr>
        <w:t xml:space="preserve">Цена Контракта </w:t>
      </w:r>
      <w:r w:rsidRPr="00E467CF">
        <w:rPr>
          <w:sz w:val="22"/>
          <w:szCs w:val="22"/>
        </w:rPr>
        <w:t>составляет _____________ (_________________________) рублей ____ копеек РФ, является твердой и не</w:t>
      </w:r>
      <w:r w:rsidRPr="00D80F2D">
        <w:rPr>
          <w:sz w:val="22"/>
          <w:szCs w:val="22"/>
        </w:rPr>
        <w:t xml:space="preserve"> может быть пересмотрена в дальнейшем,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E467CF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</w:t>
      </w:r>
      <w:r w:rsidRPr="00E467CF">
        <w:rPr>
          <w:sz w:val="22"/>
          <w:szCs w:val="22"/>
        </w:rPr>
        <w:t xml:space="preserve">силами или </w:t>
      </w:r>
      <w:proofErr w:type="gramStart"/>
      <w:r w:rsidRPr="00E467CF">
        <w:rPr>
          <w:sz w:val="22"/>
          <w:szCs w:val="22"/>
        </w:rPr>
        <w:t>с</w:t>
      </w:r>
      <w:proofErr w:type="gramEnd"/>
      <w:r w:rsidRPr="00E467CF">
        <w:rPr>
          <w:sz w:val="22"/>
          <w:szCs w:val="22"/>
        </w:rPr>
        <w:t xml:space="preserve"> привлечь </w:t>
      </w:r>
      <w:proofErr w:type="gramStart"/>
      <w:r w:rsidRPr="00E467CF">
        <w:rPr>
          <w:sz w:val="22"/>
          <w:szCs w:val="22"/>
        </w:rPr>
        <w:t>к</w:t>
      </w:r>
      <w:proofErr w:type="gramEnd"/>
      <w:r w:rsidRPr="00E467CF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E467CF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E467CF">
        <w:rPr>
          <w:sz w:val="22"/>
          <w:szCs w:val="22"/>
        </w:rPr>
        <w:t>4.1.1.</w:t>
      </w:r>
      <w:r w:rsidRPr="00E467CF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E467CF">
        <w:rPr>
          <w:sz w:val="22"/>
          <w:szCs w:val="22"/>
        </w:rPr>
        <w:t>20</w:t>
      </w:r>
      <w:r w:rsidRPr="00E467CF">
        <w:rPr>
          <w:sz w:val="22"/>
          <w:szCs w:val="22"/>
        </w:rPr>
        <w:t xml:space="preserve"> рабочих </w:t>
      </w:r>
      <w:r w:rsidR="003A30F4" w:rsidRPr="00E467CF">
        <w:rPr>
          <w:sz w:val="22"/>
          <w:szCs w:val="22"/>
        </w:rPr>
        <w:t>дней</w:t>
      </w:r>
      <w:r w:rsidRPr="00E467CF">
        <w:rPr>
          <w:sz w:val="22"/>
          <w:szCs w:val="22"/>
        </w:rPr>
        <w:t xml:space="preserve"> </w:t>
      </w:r>
      <w:r w:rsidRPr="00E467CF">
        <w:rPr>
          <w:i/>
          <w:sz w:val="22"/>
          <w:szCs w:val="22"/>
        </w:rPr>
        <w:t>с момента полной поставки товара; сборки, установки, ввода в эксплуатацию, обучения персонала Заказчика /</w:t>
      </w:r>
      <w:r w:rsidRPr="00E467CF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E467CF">
        <w:rPr>
          <w:sz w:val="22"/>
          <w:szCs w:val="22"/>
        </w:rPr>
        <w:t xml:space="preserve"> и оплаты </w:t>
      </w:r>
      <w:r w:rsidRPr="00E467CF">
        <w:rPr>
          <w:sz w:val="22"/>
          <w:szCs w:val="22"/>
        </w:rPr>
        <w:t>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E467CF">
        <w:rPr>
          <w:sz w:val="22"/>
          <w:szCs w:val="22"/>
        </w:rPr>
        <w:t>4.2. При приемке поставленного</w:t>
      </w:r>
      <w:r w:rsidRPr="00D80F2D">
        <w:rPr>
          <w:sz w:val="22"/>
          <w:szCs w:val="22"/>
        </w:rPr>
        <w:t xml:space="preserve">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</w:t>
      </w:r>
      <w:r w:rsidRPr="00D80F2D">
        <w:rPr>
          <w:bCs/>
          <w:sz w:val="22"/>
          <w:szCs w:val="22"/>
        </w:rPr>
        <w:lastRenderedPageBreak/>
        <w:t xml:space="preserve">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E467CF">
        <w:rPr>
          <w:sz w:val="22"/>
          <w:szCs w:val="22"/>
        </w:rPr>
        <w:t>действует до «</w:t>
      </w:r>
      <w:r w:rsidR="00E467CF" w:rsidRPr="00E467CF">
        <w:rPr>
          <w:sz w:val="22"/>
          <w:szCs w:val="22"/>
        </w:rPr>
        <w:t>30</w:t>
      </w:r>
      <w:r w:rsidRPr="00E467CF">
        <w:rPr>
          <w:sz w:val="22"/>
          <w:szCs w:val="22"/>
        </w:rPr>
        <w:t xml:space="preserve">» </w:t>
      </w:r>
      <w:r w:rsidR="00E467CF" w:rsidRPr="00E467CF">
        <w:rPr>
          <w:sz w:val="22"/>
          <w:szCs w:val="22"/>
        </w:rPr>
        <w:t>декабря</w:t>
      </w:r>
      <w:r w:rsidRPr="00E467CF">
        <w:rPr>
          <w:sz w:val="22"/>
          <w:szCs w:val="22"/>
        </w:rPr>
        <w:t xml:space="preserve"> 202</w:t>
      </w:r>
      <w:r w:rsidR="00E467CF" w:rsidRPr="00E467CF">
        <w:rPr>
          <w:sz w:val="22"/>
          <w:szCs w:val="22"/>
        </w:rPr>
        <w:t>6</w:t>
      </w:r>
      <w:r w:rsidRPr="00E467CF">
        <w:rPr>
          <w:sz w:val="22"/>
          <w:szCs w:val="22"/>
        </w:rPr>
        <w:t xml:space="preserve"> г., а</w:t>
      </w:r>
      <w:r w:rsidRPr="00D80F2D">
        <w:rPr>
          <w:sz w:val="22"/>
          <w:szCs w:val="22"/>
        </w:rPr>
        <w:t xml:space="preserve">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</w:t>
      </w:r>
      <w:r w:rsidRPr="00D80F2D">
        <w:rPr>
          <w:sz w:val="22"/>
          <w:szCs w:val="22"/>
        </w:rPr>
        <w:lastRenderedPageBreak/>
        <w:t>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E467CF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773741">
        <w:rPr>
          <w:sz w:val="22"/>
          <w:szCs w:val="22"/>
        </w:rPr>
        <w:t>7.7. Идентификационный код закупки:</w:t>
      </w:r>
      <w:r w:rsidR="00AD5B40" w:rsidRPr="00773741">
        <w:t xml:space="preserve"> </w:t>
      </w:r>
      <w:r w:rsidR="00E467CF" w:rsidRPr="00773741">
        <w:rPr>
          <w:sz w:val="22"/>
          <w:szCs w:val="22"/>
        </w:rPr>
        <w:t>261745304287674530100101350000000244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52535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7A2262" w:rsidRPr="007A2262" w:rsidRDefault="007A2262" w:rsidP="007A2262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454141 г. Челябинск, ул. Воровского,64</w:t>
            </w:r>
          </w:p>
          <w:p w:rsidR="007A2262" w:rsidRPr="007A2262" w:rsidRDefault="007A2262" w:rsidP="007A2262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ИНН 7453042876 КПП 745301001</w:t>
            </w:r>
          </w:p>
          <w:p w:rsidR="007A2262" w:rsidRPr="007A2262" w:rsidRDefault="007A2262" w:rsidP="007A2262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7A2262">
              <w:rPr>
                <w:sz w:val="22"/>
                <w:szCs w:val="22"/>
              </w:rPr>
              <w:t>л</w:t>
            </w:r>
            <w:proofErr w:type="gramEnd"/>
            <w:r w:rsidRPr="007A2262">
              <w:rPr>
                <w:sz w:val="22"/>
                <w:szCs w:val="22"/>
              </w:rPr>
              <w:t>/с 20696Х64140)</w:t>
            </w:r>
          </w:p>
          <w:p w:rsidR="007A2262" w:rsidRPr="007A2262" w:rsidRDefault="007A2262" w:rsidP="007A2262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Расчетный счет: 03214643000000015115</w:t>
            </w:r>
          </w:p>
          <w:p w:rsidR="007A2262" w:rsidRPr="007A2262" w:rsidRDefault="007A2262" w:rsidP="007A2262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7A2262">
              <w:rPr>
                <w:sz w:val="22"/>
                <w:szCs w:val="22"/>
              </w:rPr>
              <w:t>СибГу</w:t>
            </w:r>
            <w:proofErr w:type="spellEnd"/>
            <w:r w:rsidRPr="007A2262">
              <w:rPr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7A2262" w:rsidRPr="007A2262" w:rsidRDefault="007A2262" w:rsidP="007A2262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 xml:space="preserve"> г. Новосибирск</w:t>
            </w:r>
          </w:p>
          <w:p w:rsidR="007A2262" w:rsidRPr="007A2262" w:rsidRDefault="007A2262" w:rsidP="007A2262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 xml:space="preserve">БИК 015004950 </w:t>
            </w:r>
          </w:p>
          <w:p w:rsidR="007A2262" w:rsidRPr="007A2262" w:rsidRDefault="007A2262" w:rsidP="007A2262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Корреспондентский счет: 40102810445370000043</w:t>
            </w:r>
          </w:p>
          <w:p w:rsidR="003A30F4" w:rsidRDefault="007A2262" w:rsidP="007A2262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ОКТМО 75701000</w:t>
            </w:r>
          </w:p>
          <w:p w:rsidR="007A2262" w:rsidRPr="00D80F2D" w:rsidRDefault="007A2262" w:rsidP="007A2262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7F2C84" w:rsidRPr="00D80F2D" w:rsidRDefault="007F2C84" w:rsidP="00E467CF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E467CF">
              <w:rPr>
                <w:color w:val="000000"/>
                <w:sz w:val="22"/>
                <w:szCs w:val="22"/>
              </w:rPr>
              <w:t>_____________________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7C7CF1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10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572"/>
        <w:gridCol w:w="2014"/>
        <w:gridCol w:w="1966"/>
        <w:gridCol w:w="1719"/>
        <w:gridCol w:w="992"/>
        <w:gridCol w:w="850"/>
        <w:gridCol w:w="1277"/>
        <w:gridCol w:w="888"/>
        <w:gridCol w:w="248"/>
        <w:gridCol w:w="14"/>
      </w:tblGrid>
      <w:tr w:rsidR="00875E63" w:rsidRPr="00E467CF" w:rsidTr="00773741">
        <w:trPr>
          <w:gridAfter w:val="1"/>
          <w:wAfter w:w="14" w:type="dxa"/>
        </w:trPr>
        <w:tc>
          <w:tcPr>
            <w:tcW w:w="675" w:type="dxa"/>
            <w:gridSpan w:val="2"/>
          </w:tcPr>
          <w:p w:rsidR="00875E63" w:rsidRPr="00E467CF" w:rsidRDefault="00875E63" w:rsidP="00875E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E467CF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E467CF">
              <w:rPr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14" w:type="dxa"/>
          </w:tcPr>
          <w:p w:rsidR="00875E63" w:rsidRPr="00E467CF" w:rsidRDefault="00875E63" w:rsidP="00875E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3685" w:type="dxa"/>
            <w:gridSpan w:val="2"/>
          </w:tcPr>
          <w:p w:rsidR="00875E63" w:rsidRPr="00E467CF" w:rsidRDefault="00875E63" w:rsidP="00D372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bCs/>
                <w:color w:val="000000"/>
                <w:sz w:val="20"/>
                <w:szCs w:val="20"/>
              </w:rPr>
              <w:t>Характеристики, страна происхождения товара</w:t>
            </w:r>
          </w:p>
        </w:tc>
        <w:tc>
          <w:tcPr>
            <w:tcW w:w="992" w:type="dxa"/>
          </w:tcPr>
          <w:p w:rsidR="00875E63" w:rsidRPr="00E467CF" w:rsidRDefault="00875E63" w:rsidP="00875E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bCs/>
                <w:color w:val="000000"/>
                <w:sz w:val="20"/>
                <w:szCs w:val="20"/>
              </w:rPr>
              <w:t>Ед.</w:t>
            </w:r>
            <w:r w:rsidR="00096282" w:rsidRPr="00E467C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E467CF">
              <w:rPr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850" w:type="dxa"/>
          </w:tcPr>
          <w:p w:rsidR="00875E63" w:rsidRPr="00E467CF" w:rsidRDefault="00875E63" w:rsidP="00875E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277" w:type="dxa"/>
          </w:tcPr>
          <w:p w:rsidR="00875E63" w:rsidRPr="00E467CF" w:rsidRDefault="00875E63" w:rsidP="00875E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bCs/>
                <w:color w:val="000000"/>
                <w:sz w:val="20"/>
                <w:szCs w:val="20"/>
              </w:rPr>
              <w:t>Цена</w:t>
            </w:r>
            <w:r w:rsidR="001D707C" w:rsidRPr="00E467CF">
              <w:rPr>
                <w:bCs/>
                <w:color w:val="000000"/>
                <w:sz w:val="20"/>
                <w:szCs w:val="20"/>
              </w:rPr>
              <w:t xml:space="preserve"> за ед. изм., руб.</w:t>
            </w:r>
          </w:p>
        </w:tc>
        <w:tc>
          <w:tcPr>
            <w:tcW w:w="1136" w:type="dxa"/>
            <w:gridSpan w:val="2"/>
          </w:tcPr>
          <w:p w:rsidR="00875E63" w:rsidRPr="00E467CF" w:rsidRDefault="00875E63" w:rsidP="00875E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bCs/>
                <w:color w:val="000000"/>
                <w:sz w:val="20"/>
                <w:szCs w:val="20"/>
              </w:rPr>
              <w:t>Сумма</w:t>
            </w:r>
            <w:r w:rsidR="001D707C" w:rsidRPr="00E467CF">
              <w:rPr>
                <w:bCs/>
                <w:color w:val="000000"/>
                <w:sz w:val="20"/>
                <w:szCs w:val="20"/>
              </w:rPr>
              <w:t>, руб.</w:t>
            </w:r>
          </w:p>
        </w:tc>
      </w:tr>
      <w:tr w:rsidR="00E467CF" w:rsidRPr="00E467CF" w:rsidTr="00773741">
        <w:trPr>
          <w:gridAfter w:val="1"/>
          <w:wAfter w:w="14" w:type="dxa"/>
          <w:trHeight w:val="355"/>
        </w:trPr>
        <w:tc>
          <w:tcPr>
            <w:tcW w:w="675" w:type="dxa"/>
            <w:gridSpan w:val="2"/>
          </w:tcPr>
          <w:p w:rsidR="00E467CF" w:rsidRPr="00E467CF" w:rsidRDefault="00E467CF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E467CF" w:rsidRPr="00E467CF" w:rsidRDefault="00E467CF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E467CF" w:rsidRPr="00E467CF" w:rsidRDefault="00E467CF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  <w:r w:rsidRPr="00E467CF">
              <w:rPr>
                <w:sz w:val="20"/>
                <w:szCs w:val="20"/>
              </w:rPr>
              <w:t>Перчатки латексные</w:t>
            </w:r>
          </w:p>
          <w:p w:rsidR="00E467CF" w:rsidRPr="00E467CF" w:rsidRDefault="00E467CF" w:rsidP="00E467CF">
            <w:pPr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sz w:val="20"/>
                <w:szCs w:val="20"/>
                <w:shd w:val="clear" w:color="auto" w:fill="FFFFFF"/>
              </w:rPr>
              <w:t>22.19.60.112</w:t>
            </w:r>
          </w:p>
          <w:p w:rsidR="00E467CF" w:rsidRPr="00E467CF" w:rsidRDefault="00E467CF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E467CF" w:rsidRPr="00E467CF" w:rsidRDefault="00E467CF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E467CF" w:rsidRPr="00E467CF" w:rsidRDefault="00E467CF" w:rsidP="00E467CF">
            <w:pPr>
              <w:rPr>
                <w:color w:val="241E20"/>
                <w:sz w:val="20"/>
                <w:szCs w:val="20"/>
                <w:lang w:eastAsia="en-US"/>
              </w:rPr>
            </w:pPr>
            <w:r w:rsidRPr="00E467CF">
              <w:rPr>
                <w:color w:val="241E20"/>
                <w:sz w:val="20"/>
                <w:szCs w:val="20"/>
                <w:lang w:eastAsia="en-US"/>
              </w:rPr>
              <w:t>Вид материал</w:t>
            </w:r>
            <w:proofErr w:type="gramStart"/>
            <w:r w:rsidRPr="00E467CF">
              <w:rPr>
                <w:color w:val="241E20"/>
                <w:sz w:val="20"/>
                <w:szCs w:val="20"/>
                <w:lang w:eastAsia="en-US"/>
              </w:rPr>
              <w:t>а-</w:t>
            </w:r>
            <w:proofErr w:type="gramEnd"/>
            <w:r w:rsidRPr="00E467CF">
              <w:rPr>
                <w:color w:val="241E20"/>
                <w:sz w:val="20"/>
                <w:szCs w:val="20"/>
                <w:lang w:eastAsia="en-US"/>
              </w:rPr>
              <w:t xml:space="preserve"> натуральный латекс.</w:t>
            </w:r>
          </w:p>
          <w:p w:rsidR="00E467CF" w:rsidRPr="00E467CF" w:rsidRDefault="00E467CF" w:rsidP="00E467CF">
            <w:pPr>
              <w:rPr>
                <w:color w:val="241E20"/>
                <w:sz w:val="20"/>
                <w:szCs w:val="20"/>
                <w:lang w:eastAsia="en-US"/>
              </w:rPr>
            </w:pPr>
            <w:r w:rsidRPr="00E467CF">
              <w:rPr>
                <w:color w:val="241E20"/>
                <w:sz w:val="20"/>
                <w:szCs w:val="20"/>
                <w:lang w:eastAsia="en-US"/>
              </w:rPr>
              <w:t xml:space="preserve">Тип рабочей поверхности – </w:t>
            </w:r>
            <w:proofErr w:type="gramStart"/>
            <w:r w:rsidRPr="00E467CF">
              <w:rPr>
                <w:color w:val="241E20"/>
                <w:sz w:val="20"/>
                <w:szCs w:val="20"/>
                <w:lang w:eastAsia="en-US"/>
              </w:rPr>
              <w:t>рифлёная</w:t>
            </w:r>
            <w:proofErr w:type="gramEnd"/>
            <w:r w:rsidRPr="00E467CF">
              <w:rPr>
                <w:color w:val="241E20"/>
                <w:sz w:val="20"/>
                <w:szCs w:val="20"/>
                <w:lang w:eastAsia="en-US"/>
              </w:rPr>
              <w:t>.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  <w:r w:rsidRPr="00E467CF">
              <w:rPr>
                <w:color w:val="000000"/>
                <w:sz w:val="20"/>
                <w:szCs w:val="20"/>
              </w:rPr>
              <w:t>Толщина материала – 0</w:t>
            </w:r>
            <w:r w:rsidRPr="00E467CF">
              <w:rPr>
                <w:sz w:val="20"/>
                <w:szCs w:val="20"/>
              </w:rPr>
              <w:t>,35 мм.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  <w:r w:rsidRPr="00E467CF">
              <w:rPr>
                <w:sz w:val="20"/>
                <w:szCs w:val="20"/>
              </w:rPr>
              <w:t>Длина перчаток- 30 см.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  <w:r w:rsidRPr="00E467CF">
              <w:rPr>
                <w:sz w:val="20"/>
                <w:szCs w:val="20"/>
              </w:rPr>
              <w:t xml:space="preserve">Хозяйственного </w:t>
            </w:r>
            <w:proofErr w:type="gramStart"/>
            <w:r w:rsidRPr="00E467CF">
              <w:rPr>
                <w:sz w:val="20"/>
                <w:szCs w:val="20"/>
              </w:rPr>
              <w:t>назначения-да</w:t>
            </w:r>
            <w:proofErr w:type="gramEnd"/>
            <w:r w:rsidRPr="00E467CF">
              <w:rPr>
                <w:sz w:val="20"/>
                <w:szCs w:val="20"/>
              </w:rPr>
              <w:t>.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  <w:r w:rsidRPr="00E467CF">
              <w:rPr>
                <w:sz w:val="20"/>
                <w:szCs w:val="20"/>
              </w:rPr>
              <w:t>Защита кожи рук от вредного воздействия спиртов, химикатов, растворов кислот и щелочей - да</w:t>
            </w:r>
          </w:p>
          <w:p w:rsidR="00E467CF" w:rsidRPr="00E467CF" w:rsidRDefault="00E467CF" w:rsidP="00E467CF">
            <w:pPr>
              <w:rPr>
                <w:sz w:val="20"/>
                <w:szCs w:val="20"/>
                <w:lang w:eastAsia="en-US"/>
              </w:rPr>
            </w:pPr>
            <w:r w:rsidRPr="00E467CF">
              <w:rPr>
                <w:sz w:val="20"/>
                <w:szCs w:val="20"/>
                <w:shd w:val="clear" w:color="auto" w:fill="FFFFFF"/>
              </w:rPr>
              <w:t>Сфера применени</w:t>
            </w:r>
            <w:proofErr w:type="gramStart"/>
            <w:r w:rsidRPr="00E467CF">
              <w:rPr>
                <w:sz w:val="20"/>
                <w:szCs w:val="20"/>
                <w:shd w:val="clear" w:color="auto" w:fill="FFFFFF"/>
              </w:rPr>
              <w:t>я-</w:t>
            </w:r>
            <w:proofErr w:type="gramEnd"/>
            <w:r w:rsidRPr="00E467CF">
              <w:rPr>
                <w:sz w:val="20"/>
                <w:szCs w:val="20"/>
                <w:shd w:val="clear" w:color="auto" w:fill="FFFFFF"/>
              </w:rPr>
              <w:t xml:space="preserve"> средняя концентрация агрессивных сред (кислоты до 40% щелочи до 20%)</w:t>
            </w:r>
          </w:p>
          <w:p w:rsidR="00E467CF" w:rsidRPr="00E467CF" w:rsidRDefault="00E467CF" w:rsidP="00E467CF">
            <w:pPr>
              <w:rPr>
                <w:bCs/>
                <w:sz w:val="20"/>
                <w:szCs w:val="20"/>
              </w:rPr>
            </w:pPr>
            <w:r w:rsidRPr="00E467CF">
              <w:rPr>
                <w:color w:val="241E20"/>
                <w:sz w:val="20"/>
                <w:szCs w:val="20"/>
                <w:lang w:eastAsia="en-US"/>
              </w:rPr>
              <w:t xml:space="preserve">Размер – </w:t>
            </w:r>
            <w:r w:rsidRPr="00E467CF">
              <w:rPr>
                <w:color w:val="241E20"/>
                <w:sz w:val="20"/>
                <w:szCs w:val="20"/>
                <w:lang w:val="en-US" w:eastAsia="en-US"/>
              </w:rPr>
              <w:t>L</w:t>
            </w:r>
          </w:p>
        </w:tc>
        <w:tc>
          <w:tcPr>
            <w:tcW w:w="992" w:type="dxa"/>
          </w:tcPr>
          <w:p w:rsidR="00E467CF" w:rsidRPr="00E467CF" w:rsidRDefault="00E467CF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sz w:val="20"/>
                <w:szCs w:val="20"/>
              </w:rPr>
              <w:t>Пара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67CF" w:rsidRPr="00E467CF" w:rsidRDefault="00E467CF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277" w:type="dxa"/>
          </w:tcPr>
          <w:p w:rsidR="00E467CF" w:rsidRPr="00E467CF" w:rsidRDefault="00E467CF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color w:val="000000"/>
                <w:sz w:val="20"/>
                <w:szCs w:val="20"/>
              </w:rPr>
              <w:t>63,00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</w:tcPr>
          <w:p w:rsidR="00E467CF" w:rsidRPr="00E467CF" w:rsidRDefault="00E467CF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color w:val="000000"/>
                <w:sz w:val="20"/>
                <w:szCs w:val="20"/>
              </w:rPr>
              <w:t>66 528,00</w:t>
            </w:r>
          </w:p>
        </w:tc>
      </w:tr>
      <w:tr w:rsidR="00E467CF" w:rsidRPr="00E467CF" w:rsidTr="00773741">
        <w:tc>
          <w:tcPr>
            <w:tcW w:w="9493" w:type="dxa"/>
            <w:gridSpan w:val="8"/>
          </w:tcPr>
          <w:p w:rsidR="00E467CF" w:rsidRPr="00E467CF" w:rsidRDefault="00E467CF" w:rsidP="00E467C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50" w:type="dxa"/>
            <w:gridSpan w:val="3"/>
          </w:tcPr>
          <w:p w:rsidR="00E467CF" w:rsidRPr="00E467CF" w:rsidRDefault="00773741" w:rsidP="00E467C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67CF">
              <w:rPr>
                <w:color w:val="000000"/>
                <w:sz w:val="20"/>
                <w:szCs w:val="20"/>
              </w:rPr>
              <w:t>66 528,00</w:t>
            </w:r>
          </w:p>
        </w:tc>
      </w:tr>
      <w:tr w:rsidR="00E467CF" w:rsidRPr="00E467CF" w:rsidTr="00E467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3" w:type="dxa"/>
          <w:wAfter w:w="262" w:type="dxa"/>
          <w:trHeight w:val="1435"/>
        </w:trPr>
        <w:tc>
          <w:tcPr>
            <w:tcW w:w="4552" w:type="dxa"/>
            <w:gridSpan w:val="3"/>
            <w:shd w:val="clear" w:color="auto" w:fill="auto"/>
          </w:tcPr>
          <w:p w:rsidR="00E467CF" w:rsidRPr="00E467CF" w:rsidRDefault="00E467CF" w:rsidP="00E467CF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E467CF">
              <w:rPr>
                <w:b/>
                <w:color w:val="000000"/>
                <w:sz w:val="20"/>
                <w:szCs w:val="20"/>
              </w:rPr>
              <w:br w:type="page"/>
            </w:r>
            <w:r w:rsidRPr="00E467CF">
              <w:rPr>
                <w:b/>
                <w:color w:val="000000"/>
                <w:sz w:val="20"/>
                <w:szCs w:val="20"/>
                <w:u w:val="single"/>
              </w:rPr>
              <w:t>Заказчик: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  <w:r w:rsidRPr="00E467CF">
              <w:rPr>
                <w:b/>
                <w:color w:val="000000"/>
                <w:sz w:val="20"/>
                <w:szCs w:val="20"/>
              </w:rPr>
              <w:t xml:space="preserve">ФГБОУ ВО ЮУГМУ Минздрава России 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  <w:r w:rsidRPr="00E467CF">
              <w:rPr>
                <w:color w:val="000000"/>
                <w:sz w:val="20"/>
                <w:szCs w:val="20"/>
              </w:rPr>
              <w:t>______________ / ______________  /</w:t>
            </w:r>
          </w:p>
        </w:tc>
        <w:tc>
          <w:tcPr>
            <w:tcW w:w="5726" w:type="dxa"/>
            <w:gridSpan w:val="5"/>
            <w:shd w:val="clear" w:color="auto" w:fill="auto"/>
          </w:tcPr>
          <w:p w:rsidR="00E467CF" w:rsidRPr="00E467CF" w:rsidRDefault="00E467CF" w:rsidP="00E467CF">
            <w:pPr>
              <w:rPr>
                <w:b/>
                <w:sz w:val="20"/>
                <w:szCs w:val="20"/>
                <w:u w:val="single"/>
              </w:rPr>
            </w:pPr>
            <w:r w:rsidRPr="00E467CF">
              <w:rPr>
                <w:color w:val="000000"/>
                <w:sz w:val="20"/>
                <w:szCs w:val="20"/>
              </w:rPr>
              <w:t xml:space="preserve"> </w:t>
            </w:r>
            <w:r w:rsidRPr="00E467CF">
              <w:rPr>
                <w:b/>
                <w:sz w:val="20"/>
                <w:szCs w:val="20"/>
                <w:u w:val="single"/>
              </w:rPr>
              <w:t>Поставщик:</w:t>
            </w:r>
          </w:p>
          <w:p w:rsidR="00E467CF" w:rsidRPr="00E467CF" w:rsidRDefault="00E467CF" w:rsidP="00E467CF">
            <w:pPr>
              <w:pStyle w:val="1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7CF" w:rsidRPr="00E467CF" w:rsidRDefault="00E467CF" w:rsidP="00E467CF">
            <w:pPr>
              <w:pStyle w:val="1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color w:val="000000"/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color w:val="000000"/>
                <w:sz w:val="20"/>
                <w:szCs w:val="20"/>
              </w:rPr>
            </w:pPr>
            <w:r w:rsidRPr="00E467CF">
              <w:rPr>
                <w:color w:val="000000"/>
                <w:sz w:val="20"/>
                <w:szCs w:val="20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11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60D78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3741"/>
    <w:rsid w:val="00777C75"/>
    <w:rsid w:val="007A2262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467CF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ubnovady@clinica1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ugovskihnn@susmu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7E6F2-70B1-49C9-88C7-69E599F1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3</cp:revision>
  <cp:lastPrinted>2022-11-10T11:40:00Z</cp:lastPrinted>
  <dcterms:created xsi:type="dcterms:W3CDTF">2026-07-23T07:59:00Z</dcterms:created>
  <dcterms:modified xsi:type="dcterms:W3CDTF">2026-08-31T04:49:00Z</dcterms:modified>
</cp:coreProperties>
</file>