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328C3" w14:textId="77777777" w:rsidR="008A5BEB" w:rsidRDefault="008A5BEB" w:rsidP="00DC7CDE">
      <w:pPr>
        <w:keepNext/>
        <w:widowControl/>
        <w:spacing w:after="60"/>
        <w:ind w:left="4536"/>
        <w:jc w:val="right"/>
        <w:outlineLvl w:val="2"/>
        <w:rPr>
          <w:rFonts w:ascii="Times New Roman" w:eastAsia="Times New Roman" w:hAnsi="Times New Roman" w:cs="Times New Roman"/>
          <w:b/>
          <w:bCs/>
          <w:i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i/>
          <w:color w:val="auto"/>
          <w:lang w:bidi="ar-SA"/>
        </w:rPr>
        <w:t>Приложение № 1</w:t>
      </w:r>
    </w:p>
    <w:p w14:paraId="680F87F2" w14:textId="77777777" w:rsidR="00DC7CDE" w:rsidRPr="008A5BEB" w:rsidRDefault="00DC7CDE" w:rsidP="00DC7CDE">
      <w:pPr>
        <w:keepNext/>
        <w:widowControl/>
        <w:spacing w:after="60"/>
        <w:ind w:left="4536"/>
        <w:jc w:val="right"/>
        <w:outlineLvl w:val="2"/>
        <w:rPr>
          <w:rFonts w:ascii="Times New Roman" w:eastAsia="Times New Roman" w:hAnsi="Times New Roman" w:cs="Times New Roman"/>
          <w:b/>
          <w:bCs/>
          <w:i/>
          <w:color w:val="auto"/>
          <w:lang w:bidi="ar-SA"/>
        </w:rPr>
      </w:pPr>
      <w:r w:rsidRPr="008A5BEB">
        <w:rPr>
          <w:rFonts w:ascii="Times New Roman" w:eastAsia="Times New Roman" w:hAnsi="Times New Roman" w:cs="Times New Roman"/>
          <w:b/>
          <w:bCs/>
          <w:i/>
          <w:color w:val="auto"/>
          <w:lang w:bidi="ar-SA"/>
        </w:rPr>
        <w:t xml:space="preserve">к извещению о проведении </w:t>
      </w:r>
      <w:r w:rsidR="008A5BEB">
        <w:rPr>
          <w:rFonts w:ascii="Times New Roman" w:eastAsia="Times New Roman" w:hAnsi="Times New Roman" w:cs="Times New Roman"/>
          <w:b/>
          <w:bCs/>
          <w:i/>
          <w:color w:val="auto"/>
          <w:lang w:bidi="ar-SA"/>
        </w:rPr>
        <w:t>закупки</w:t>
      </w:r>
    </w:p>
    <w:p w14:paraId="36DF3737" w14:textId="77777777" w:rsidR="00DC7CDE" w:rsidRDefault="00DC7CDE" w:rsidP="00DC7CDE">
      <w:pPr>
        <w:widowControl/>
        <w:ind w:left="4536"/>
        <w:jc w:val="right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C560CD4" w14:textId="77777777" w:rsidR="00EC7C64" w:rsidRPr="00F81177" w:rsidRDefault="00DC7CDE" w:rsidP="00EC7C64">
      <w:pPr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F8117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Описание объекта закупки </w:t>
      </w:r>
    </w:p>
    <w:p w14:paraId="7C36DE4E" w14:textId="77777777" w:rsidR="00F81177" w:rsidRDefault="00F81177" w:rsidP="00EC7C64">
      <w:pPr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FFB4681" w14:textId="77777777" w:rsidR="00F81177" w:rsidRPr="00462F83" w:rsidRDefault="00F81177" w:rsidP="00EC7C64">
      <w:pPr>
        <w:ind w:firstLine="567"/>
        <w:jc w:val="center"/>
        <w:outlineLvl w:val="0"/>
        <w:rPr>
          <w:rFonts w:ascii="Times New Roman" w:hAnsi="Times New Roman" w:cs="Times New Roman"/>
          <w:b/>
        </w:rPr>
      </w:pPr>
    </w:p>
    <w:p w14:paraId="45CC998E" w14:textId="5A2BA559" w:rsidR="00397101" w:rsidRPr="00462F83" w:rsidRDefault="00397101" w:rsidP="00397101">
      <w:pPr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462F83">
        <w:rPr>
          <w:rFonts w:ascii="Times New Roman" w:eastAsia="Calibri" w:hAnsi="Times New Roman" w:cs="Times New Roman"/>
          <w:lang w:eastAsia="en-US"/>
        </w:rPr>
        <w:t>1.1.</w:t>
      </w:r>
      <w:r w:rsidRPr="00462F83">
        <w:rPr>
          <w:rFonts w:ascii="Times New Roman" w:eastAsia="Times New Roman" w:hAnsi="Times New Roman" w:cs="Times New Roman"/>
        </w:rPr>
        <w:t> </w:t>
      </w:r>
      <w:r w:rsidRPr="00462F83">
        <w:rPr>
          <w:rFonts w:ascii="Times New Roman" w:eastAsia="Calibri" w:hAnsi="Times New Roman" w:cs="Times New Roman"/>
          <w:lang w:eastAsia="en-US"/>
        </w:rPr>
        <w:t xml:space="preserve">Объектом закупки является оказание </w:t>
      </w:r>
      <w:r w:rsidR="005B2906" w:rsidRPr="005B2906">
        <w:rPr>
          <w:rFonts w:ascii="Times New Roman" w:eastAsia="Calibri" w:hAnsi="Times New Roman" w:cs="Times New Roman"/>
          <w:lang w:eastAsia="en-US"/>
        </w:rPr>
        <w:t xml:space="preserve">услуг по </w:t>
      </w:r>
      <w:r w:rsidR="006837D4">
        <w:rPr>
          <w:rFonts w:ascii="Times New Roman" w:eastAsia="Calibri" w:hAnsi="Times New Roman" w:cs="Times New Roman"/>
          <w:lang w:eastAsia="en-US"/>
        </w:rPr>
        <w:t xml:space="preserve">заключению </w:t>
      </w:r>
      <w:r w:rsidR="006837D4" w:rsidRPr="006837D4">
        <w:rPr>
          <w:rFonts w:ascii="Times New Roman" w:eastAsia="Calibri" w:hAnsi="Times New Roman" w:cs="Times New Roman"/>
          <w:lang w:eastAsia="en-US"/>
        </w:rPr>
        <w:t>договор</w:t>
      </w:r>
      <w:r w:rsidR="006837D4">
        <w:rPr>
          <w:rFonts w:ascii="Times New Roman" w:eastAsia="Calibri" w:hAnsi="Times New Roman" w:cs="Times New Roman"/>
          <w:lang w:eastAsia="en-US"/>
        </w:rPr>
        <w:t>а</w:t>
      </w:r>
      <w:r w:rsidR="006837D4" w:rsidRPr="006837D4">
        <w:rPr>
          <w:rFonts w:ascii="Times New Roman" w:eastAsia="Calibri" w:hAnsi="Times New Roman" w:cs="Times New Roman"/>
          <w:lang w:eastAsia="en-US"/>
        </w:rPr>
        <w:t xml:space="preserve"> страхования гражданской ответственности владельцев, производителей и эксплуатантов беспилотных авиационных систем перед третьими лицами </w:t>
      </w:r>
      <w:r w:rsidRPr="00462F83">
        <w:rPr>
          <w:rFonts w:ascii="Times New Roman" w:eastAsia="Calibri" w:hAnsi="Times New Roman" w:cs="Times New Roman"/>
          <w:lang w:eastAsia="en-US"/>
        </w:rPr>
        <w:t xml:space="preserve">(далее – </w:t>
      </w:r>
      <w:r w:rsidR="00401A81">
        <w:rPr>
          <w:rFonts w:ascii="Times New Roman" w:eastAsia="Calibri" w:hAnsi="Times New Roman" w:cs="Times New Roman"/>
          <w:lang w:eastAsia="en-US"/>
        </w:rPr>
        <w:t>У</w:t>
      </w:r>
      <w:r w:rsidRPr="00462F83">
        <w:rPr>
          <w:rFonts w:ascii="Times New Roman" w:eastAsia="Calibri" w:hAnsi="Times New Roman" w:cs="Times New Roman"/>
          <w:lang w:eastAsia="en-US"/>
        </w:rPr>
        <w:t>слуги).</w:t>
      </w:r>
    </w:p>
    <w:p w14:paraId="09EB1ACC" w14:textId="37306C5B" w:rsidR="005245C8" w:rsidRPr="006837D4" w:rsidRDefault="00401A81" w:rsidP="006837D4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auto"/>
        </w:rPr>
        <w:t xml:space="preserve">         </w:t>
      </w:r>
      <w:r w:rsidR="00FB7B39">
        <w:rPr>
          <w:rFonts w:ascii="Times New Roman" w:hAnsi="Times New Roman" w:cs="Times New Roman"/>
          <w:color w:val="auto"/>
        </w:rPr>
        <w:t>1</w:t>
      </w:r>
      <w:r w:rsidR="00FB7B39" w:rsidRPr="00462F8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2</w:t>
      </w:r>
      <w:r w:rsidR="00FB7B39" w:rsidRPr="00462F83">
        <w:rPr>
          <w:rFonts w:ascii="Times New Roman" w:hAnsi="Times New Roman" w:cs="Times New Roman"/>
          <w:color w:val="auto"/>
        </w:rPr>
        <w:t>.</w:t>
      </w:r>
      <w:r w:rsidR="00FB7B39" w:rsidRPr="00462F83">
        <w:rPr>
          <w:rFonts w:ascii="Times New Roman" w:eastAsia="Times New Roman" w:hAnsi="Times New Roman" w:cs="Times New Roman"/>
        </w:rPr>
        <w:t> </w:t>
      </w:r>
      <w:r w:rsidR="00FB7B39" w:rsidRPr="00462F83">
        <w:rPr>
          <w:rFonts w:ascii="Times New Roman" w:hAnsi="Times New Roman" w:cs="Times New Roman"/>
          <w:color w:val="auto"/>
        </w:rPr>
        <w:t xml:space="preserve">Место доставки страховых полисов: </w:t>
      </w:r>
      <w:r w:rsidR="00FB7B39" w:rsidRPr="0092212C">
        <w:rPr>
          <w:rFonts w:ascii="Times New Roman" w:eastAsia="Times New Roman" w:hAnsi="Times New Roman" w:cs="Times New Roman"/>
          <w:b/>
          <w:iCs/>
          <w:color w:val="auto"/>
        </w:rPr>
        <w:t xml:space="preserve">Санкт-Петербург, </w:t>
      </w:r>
      <w:r w:rsidR="007A6998">
        <w:rPr>
          <w:rFonts w:ascii="Times New Roman" w:eastAsia="Times New Roman" w:hAnsi="Times New Roman" w:cs="Times New Roman"/>
          <w:b/>
          <w:iCs/>
          <w:color w:val="auto"/>
        </w:rPr>
        <w:t>ул. Александра Блока, д.3, лит.</w:t>
      </w:r>
      <w:r w:rsidR="007A6998" w:rsidRPr="005245C8">
        <w:rPr>
          <w:rFonts w:ascii="Times New Roman" w:eastAsia="Times New Roman" w:hAnsi="Times New Roman" w:cs="Times New Roman"/>
          <w:b/>
          <w:iCs/>
          <w:color w:val="auto"/>
        </w:rPr>
        <w:t>Б</w:t>
      </w:r>
      <w:r w:rsidR="005245C8" w:rsidRPr="005245C8">
        <w:rPr>
          <w:rFonts w:ascii="Times New Roman" w:eastAsia="Times New Roman" w:hAnsi="Times New Roman" w:cs="Times New Roman"/>
          <w:iCs/>
          <w:color w:val="auto"/>
        </w:rPr>
        <w:t>; по адресу электронной почты (e-</w:t>
      </w:r>
      <w:proofErr w:type="spellStart"/>
      <w:r w:rsidR="005245C8" w:rsidRPr="005245C8">
        <w:rPr>
          <w:rFonts w:ascii="Times New Roman" w:eastAsia="Times New Roman" w:hAnsi="Times New Roman" w:cs="Times New Roman"/>
          <w:iCs/>
          <w:color w:val="auto"/>
        </w:rPr>
        <w:t>mail</w:t>
      </w:r>
      <w:proofErr w:type="spellEnd"/>
      <w:r w:rsidR="005245C8" w:rsidRPr="005245C8">
        <w:rPr>
          <w:rFonts w:ascii="Times New Roman" w:eastAsia="Times New Roman" w:hAnsi="Times New Roman" w:cs="Times New Roman"/>
          <w:iCs/>
          <w:color w:val="auto"/>
        </w:rPr>
        <w:t xml:space="preserve">) </w:t>
      </w:r>
      <w:hyperlink r:id="rId4">
        <w:r w:rsidR="006837D4" w:rsidRPr="001E1BB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v.mushkudiani@sztu.fish.gov.ru</w:t>
        </w:r>
      </w:hyperlink>
    </w:p>
    <w:p w14:paraId="1B6FC29A" w14:textId="77777777" w:rsidR="00FB7B39" w:rsidRPr="00DC7CDE" w:rsidRDefault="00FB7B39" w:rsidP="00FB7B39">
      <w:pPr>
        <w:pStyle w:val="a3"/>
        <w:ind w:left="0" w:firstLine="567"/>
        <w:jc w:val="both"/>
        <w:rPr>
          <w:rFonts w:ascii="Times New Roman" w:eastAsia="Times New Roman" w:hAnsi="Times New Roman" w:cs="Times New Roman"/>
          <w:b/>
          <w:iCs/>
          <w:color w:val="0000FF"/>
        </w:rPr>
      </w:pPr>
      <w:r w:rsidRPr="00FB7B39">
        <w:rPr>
          <w:rFonts w:ascii="Times New Roman" w:eastAsia="Times New Roman" w:hAnsi="Times New Roman" w:cs="Times New Roman"/>
          <w:iCs/>
          <w:color w:val="0000FF"/>
        </w:rPr>
        <w:t xml:space="preserve"> </w:t>
      </w:r>
      <w:r w:rsidRPr="00FB7B39">
        <w:rPr>
          <w:rFonts w:ascii="Times New Roman" w:eastAsia="Times New Roman" w:hAnsi="Times New Roman" w:cs="Times New Roman"/>
          <w:iCs/>
          <w:color w:val="auto"/>
        </w:rPr>
        <w:t xml:space="preserve">По рабочим дням. </w:t>
      </w:r>
      <w:r w:rsidRPr="00FB7B39">
        <w:rPr>
          <w:rFonts w:ascii="Times New Roman" w:eastAsia="Calibri" w:hAnsi="Times New Roman" w:cs="Times New Roman"/>
          <w:lang w:eastAsia="en-US"/>
        </w:rPr>
        <w:t>Время</w:t>
      </w:r>
      <w:r w:rsidRPr="00462F83">
        <w:rPr>
          <w:rFonts w:ascii="Times New Roman" w:eastAsia="Calibri" w:hAnsi="Times New Roman" w:cs="Times New Roman"/>
          <w:lang w:eastAsia="en-US"/>
        </w:rPr>
        <w:t xml:space="preserve"> доставки с 9:00 до 17:00 с перерывом с 13:00 до 14:00 (Московское время)</w:t>
      </w:r>
      <w:r>
        <w:rPr>
          <w:rFonts w:ascii="Times New Roman" w:eastAsia="Calibri" w:hAnsi="Times New Roman" w:cs="Times New Roman"/>
          <w:lang w:eastAsia="en-US"/>
        </w:rPr>
        <w:t>.</w:t>
      </w:r>
    </w:p>
    <w:p w14:paraId="29895428" w14:textId="7A1F405F" w:rsidR="00FB7B39" w:rsidRPr="00401A81" w:rsidRDefault="00FB7B39" w:rsidP="00FB7B39">
      <w:pPr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1</w:t>
      </w:r>
      <w:r w:rsidRPr="006B1804">
        <w:rPr>
          <w:rFonts w:ascii="Times New Roman" w:eastAsia="Calibri" w:hAnsi="Times New Roman" w:cs="Times New Roman"/>
          <w:lang w:eastAsia="en-US"/>
        </w:rPr>
        <w:t>.</w:t>
      </w:r>
      <w:r w:rsidR="00401A81">
        <w:rPr>
          <w:rFonts w:ascii="Times New Roman" w:eastAsia="Calibri" w:hAnsi="Times New Roman" w:cs="Times New Roman"/>
          <w:lang w:eastAsia="en-US"/>
        </w:rPr>
        <w:t>3</w:t>
      </w:r>
      <w:r w:rsidRPr="00462F83">
        <w:rPr>
          <w:rFonts w:ascii="Times New Roman" w:eastAsia="Calibri" w:hAnsi="Times New Roman" w:cs="Times New Roman"/>
          <w:lang w:eastAsia="en-US"/>
        </w:rPr>
        <w:t>.</w:t>
      </w:r>
      <w:r w:rsidRPr="006B1804">
        <w:rPr>
          <w:rFonts w:ascii="Times New Roman" w:eastAsia="Times New Roman" w:hAnsi="Times New Roman" w:cs="Times New Roman"/>
        </w:rPr>
        <w:t> </w:t>
      </w:r>
      <w:r w:rsidRPr="006B1804">
        <w:rPr>
          <w:rFonts w:ascii="Times New Roman" w:eastAsia="Calibri" w:hAnsi="Times New Roman" w:cs="Times New Roman"/>
          <w:lang w:eastAsia="en-US"/>
        </w:rPr>
        <w:t xml:space="preserve">Сроки оказания </w:t>
      </w:r>
      <w:r w:rsidR="00401A81">
        <w:rPr>
          <w:rFonts w:ascii="Times New Roman" w:eastAsia="Calibri" w:hAnsi="Times New Roman" w:cs="Times New Roman"/>
          <w:lang w:eastAsia="en-US"/>
        </w:rPr>
        <w:t>У</w:t>
      </w:r>
      <w:r w:rsidRPr="006B1804">
        <w:rPr>
          <w:rFonts w:ascii="Times New Roman" w:eastAsia="Calibri" w:hAnsi="Times New Roman" w:cs="Times New Roman"/>
          <w:lang w:eastAsia="en-US"/>
        </w:rPr>
        <w:t>слуг</w:t>
      </w:r>
      <w:r w:rsidR="00401A81">
        <w:rPr>
          <w:rFonts w:ascii="Times New Roman" w:eastAsia="Calibri" w:hAnsi="Times New Roman" w:cs="Times New Roman"/>
          <w:lang w:eastAsia="en-US"/>
        </w:rPr>
        <w:t>.</w:t>
      </w:r>
    </w:p>
    <w:p w14:paraId="146E3D94" w14:textId="34D7FD8E" w:rsidR="001C58A2" w:rsidRDefault="001C58A2" w:rsidP="001C58A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770A24">
        <w:rPr>
          <w:rFonts w:ascii="Times New Roman" w:eastAsia="Times New Roman" w:hAnsi="Times New Roman" w:cs="Times New Roman"/>
        </w:rPr>
        <w:t xml:space="preserve">Сроки оказания </w:t>
      </w:r>
      <w:r w:rsidR="00401A81">
        <w:rPr>
          <w:rFonts w:ascii="Times New Roman" w:eastAsia="Times New Roman" w:hAnsi="Times New Roman" w:cs="Times New Roman"/>
        </w:rPr>
        <w:t>У</w:t>
      </w:r>
      <w:r w:rsidRPr="00770A24">
        <w:rPr>
          <w:rFonts w:ascii="Times New Roman" w:eastAsia="Times New Roman" w:hAnsi="Times New Roman" w:cs="Times New Roman"/>
        </w:rPr>
        <w:t xml:space="preserve">слуг и выдача страховых полисов: в течение </w:t>
      </w:r>
      <w:r w:rsidR="00401A81">
        <w:rPr>
          <w:rFonts w:ascii="Times New Roman" w:eastAsia="Times New Roman" w:hAnsi="Times New Roman" w:cs="Times New Roman"/>
        </w:rPr>
        <w:t>10</w:t>
      </w:r>
      <w:r w:rsidRPr="00770A24">
        <w:rPr>
          <w:rFonts w:ascii="Times New Roman" w:eastAsia="Times New Roman" w:hAnsi="Times New Roman" w:cs="Times New Roman"/>
        </w:rPr>
        <w:t xml:space="preserve"> рабочих дней с даты подписания Контракта. Период страхования: 12 месяцев.</w:t>
      </w:r>
    </w:p>
    <w:p w14:paraId="643D0F56" w14:textId="4B1B329B" w:rsidR="00FB7B39" w:rsidRDefault="00FB7B39" w:rsidP="00FB7B39">
      <w:pPr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 w:rsidRPr="006B1804">
        <w:rPr>
          <w:rFonts w:ascii="Times New Roman" w:eastAsia="Calibri" w:hAnsi="Times New Roman" w:cs="Times New Roman"/>
          <w:lang w:eastAsia="en-US"/>
        </w:rPr>
        <w:t>Заявка направляется любым средством связи (электронной почтой/телефонной связью).</w:t>
      </w:r>
    </w:p>
    <w:p w14:paraId="6D7144F7" w14:textId="1BD95A21" w:rsidR="002A005F" w:rsidRPr="002A005F" w:rsidRDefault="002A005F" w:rsidP="00FB7B39">
      <w:pPr>
        <w:ind w:firstLine="567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1.4. Срок действия государственного контракта</w:t>
      </w:r>
      <w:r w:rsidRPr="002A005F">
        <w:rPr>
          <w:rFonts w:ascii="Times New Roman" w:eastAsia="Calibri" w:hAnsi="Times New Roman" w:cs="Times New Roman"/>
          <w:lang w:eastAsia="en-US"/>
        </w:rPr>
        <w:t>:</w:t>
      </w:r>
      <w:r>
        <w:rPr>
          <w:rFonts w:ascii="Times New Roman" w:eastAsia="Calibri" w:hAnsi="Times New Roman" w:cs="Times New Roman"/>
          <w:lang w:eastAsia="en-US"/>
        </w:rPr>
        <w:t xml:space="preserve"> с момента подписания Сторонами до 31.12.2026.</w:t>
      </w:r>
      <w:bookmarkStart w:id="0" w:name="_GoBack"/>
      <w:bookmarkEnd w:id="0"/>
    </w:p>
    <w:p w14:paraId="15823567" w14:textId="77777777" w:rsidR="00EC7C64" w:rsidRPr="00462F83" w:rsidRDefault="00EC7C64" w:rsidP="00EC7C64">
      <w:pPr>
        <w:ind w:firstLine="567"/>
        <w:jc w:val="both"/>
        <w:outlineLvl w:val="0"/>
        <w:rPr>
          <w:rFonts w:ascii="Times New Roman" w:hAnsi="Times New Roman" w:cs="Times New Roman"/>
          <w:color w:val="auto"/>
        </w:rPr>
      </w:pPr>
    </w:p>
    <w:p w14:paraId="3F477E1E" w14:textId="77777777" w:rsidR="00EC7C64" w:rsidRPr="00462F83" w:rsidRDefault="00DC7CDE" w:rsidP="00EC7C64">
      <w:pPr>
        <w:ind w:firstLine="567"/>
        <w:jc w:val="center"/>
        <w:outlineLvl w:val="0"/>
        <w:rPr>
          <w:rFonts w:ascii="Times New Roman" w:hAnsi="Times New Roman" w:cs="Times New Roman"/>
          <w:b/>
        </w:rPr>
      </w:pPr>
      <w:r w:rsidRPr="003A3A5E">
        <w:rPr>
          <w:rFonts w:ascii="Times New Roman" w:hAnsi="Times New Roman" w:cs="Times New Roman"/>
          <w:b/>
        </w:rPr>
        <w:t>2. Предъявляемые требования</w:t>
      </w:r>
    </w:p>
    <w:p w14:paraId="34BE2C9A" w14:textId="77777777" w:rsidR="00EC7C64" w:rsidRPr="00462F83" w:rsidRDefault="00EC7C64" w:rsidP="00397101">
      <w:pPr>
        <w:ind w:firstLine="567"/>
        <w:jc w:val="both"/>
        <w:rPr>
          <w:rFonts w:ascii="Times New Roman" w:hAnsi="Times New Roman" w:cs="Times New Roman"/>
        </w:rPr>
      </w:pPr>
      <w:r w:rsidRPr="00462F83">
        <w:rPr>
          <w:rFonts w:ascii="Times New Roman" w:hAnsi="Times New Roman" w:cs="Times New Roman"/>
        </w:rPr>
        <w:t>2.1.</w:t>
      </w:r>
      <w:r w:rsidR="00397101" w:rsidRPr="00462F83">
        <w:rPr>
          <w:rFonts w:ascii="Times New Roman" w:eastAsia="Times New Roman" w:hAnsi="Times New Roman" w:cs="Times New Roman"/>
        </w:rPr>
        <w:t> </w:t>
      </w:r>
      <w:r w:rsidR="00397101" w:rsidRPr="00462F83">
        <w:rPr>
          <w:rFonts w:ascii="Times New Roman" w:hAnsi="Times New Roman" w:cs="Times New Roman"/>
        </w:rPr>
        <w:t xml:space="preserve">Исполнитель оформляет и выдает полисы </w:t>
      </w:r>
      <w:r w:rsidRPr="00462F83">
        <w:rPr>
          <w:rFonts w:ascii="Times New Roman" w:hAnsi="Times New Roman" w:cs="Times New Roman"/>
        </w:rPr>
        <w:t>в соответствии с перечнем страхуемого имущества</w:t>
      </w:r>
      <w:r w:rsidR="00397101" w:rsidRPr="00462F83">
        <w:rPr>
          <w:rFonts w:ascii="Times New Roman" w:hAnsi="Times New Roman" w:cs="Times New Roman"/>
        </w:rPr>
        <w:t xml:space="preserve">. </w:t>
      </w:r>
      <w:r w:rsidRPr="00462F83">
        <w:rPr>
          <w:rFonts w:ascii="Times New Roman" w:hAnsi="Times New Roman" w:cs="Times New Roman"/>
        </w:rPr>
        <w:t>Информация об Объектах страхования указаны в Таблице 1.</w:t>
      </w:r>
    </w:p>
    <w:p w14:paraId="7EC1D267" w14:textId="77777777" w:rsidR="00EC7C64" w:rsidRDefault="00EC7C64" w:rsidP="00EC7C64">
      <w:pPr>
        <w:ind w:firstLine="567"/>
        <w:jc w:val="right"/>
        <w:outlineLvl w:val="0"/>
        <w:rPr>
          <w:rFonts w:ascii="Times New Roman" w:hAnsi="Times New Roman" w:cs="Times New Roman"/>
          <w:color w:val="auto"/>
        </w:rPr>
      </w:pPr>
      <w:r w:rsidRPr="00462F83">
        <w:rPr>
          <w:rFonts w:ascii="Times New Roman" w:hAnsi="Times New Roman" w:cs="Times New Roman"/>
          <w:color w:val="auto"/>
        </w:rPr>
        <w:t>Таблица 1</w:t>
      </w:r>
    </w:p>
    <w:tbl>
      <w:tblPr>
        <w:tblW w:w="7677" w:type="dxa"/>
        <w:tblLook w:val="04A0" w:firstRow="1" w:lastRow="0" w:firstColumn="1" w:lastColumn="0" w:noHBand="0" w:noVBand="1"/>
      </w:tblPr>
      <w:tblGrid>
        <w:gridCol w:w="489"/>
        <w:gridCol w:w="2125"/>
        <w:gridCol w:w="1115"/>
        <w:gridCol w:w="2564"/>
        <w:gridCol w:w="1384"/>
      </w:tblGrid>
      <w:tr w:rsidR="00D16CF3" w:rsidRPr="00282562" w14:paraId="39AD6584" w14:textId="77777777" w:rsidTr="00D16CF3">
        <w:trPr>
          <w:trHeight w:val="76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1BE0A" w14:textId="77777777" w:rsidR="00D16CF3" w:rsidRPr="00282562" w:rsidRDefault="00D16CF3" w:rsidP="0028256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8256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п/п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472F3" w14:textId="77777777" w:rsidR="00D16CF3" w:rsidRPr="00282562" w:rsidRDefault="00D16CF3" w:rsidP="0028256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8256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Марка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AD514" w14:textId="77777777" w:rsidR="00D16CF3" w:rsidRPr="00D16CF3" w:rsidRDefault="00D16CF3" w:rsidP="0028256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Взлетная масса, кг</w:t>
            </w:r>
          </w:p>
        </w:tc>
        <w:tc>
          <w:tcPr>
            <w:tcW w:w="2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D4365" w14:textId="77777777" w:rsidR="00D16CF3" w:rsidRPr="00282562" w:rsidRDefault="00D16CF3" w:rsidP="0028256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Серийный номер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F5F72" w14:textId="77777777" w:rsidR="00D16CF3" w:rsidRPr="00282562" w:rsidRDefault="00D16CF3" w:rsidP="0028256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8256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ГРЗ</w:t>
            </w:r>
          </w:p>
        </w:tc>
      </w:tr>
      <w:tr w:rsidR="00D16CF3" w:rsidRPr="00282562" w14:paraId="032519FE" w14:textId="77777777" w:rsidTr="00D16CF3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4F45" w14:textId="77777777" w:rsidR="00D16CF3" w:rsidRPr="00282562" w:rsidRDefault="00D16CF3" w:rsidP="0028256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82562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ED7E" w14:textId="77777777" w:rsidR="00D16CF3" w:rsidRPr="006837D4" w:rsidRDefault="00D16CF3" w:rsidP="0028256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DJI MAVI 3T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FC65" w14:textId="77777777" w:rsidR="00D16CF3" w:rsidRPr="00282562" w:rsidRDefault="00D16CF3" w:rsidP="0028256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1.05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B830" w14:textId="77777777" w:rsidR="00D16CF3" w:rsidRPr="00D16CF3" w:rsidRDefault="00D16CF3" w:rsidP="0028256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1581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F5Fjc245500DKNP7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C8E7" w14:textId="77777777" w:rsidR="00D16CF3" w:rsidRPr="00282562" w:rsidRDefault="00D16CF3" w:rsidP="0028256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20758ае</w:t>
            </w:r>
          </w:p>
        </w:tc>
      </w:tr>
      <w:tr w:rsidR="00D16CF3" w:rsidRPr="00282562" w14:paraId="2B51248C" w14:textId="77777777" w:rsidTr="00D16CF3">
        <w:trPr>
          <w:trHeight w:val="300"/>
        </w:trPr>
        <w:tc>
          <w:tcPr>
            <w:tcW w:w="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D11B" w14:textId="77777777" w:rsidR="00D16CF3" w:rsidRPr="00282562" w:rsidRDefault="00D16CF3" w:rsidP="0028256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282562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DC9F" w14:textId="77777777" w:rsidR="00D16CF3" w:rsidRPr="006837D4" w:rsidRDefault="00D16CF3" w:rsidP="00CE34C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DJI MAVI 3T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61C8" w14:textId="77777777" w:rsidR="00D16CF3" w:rsidRPr="00282562" w:rsidRDefault="00D16CF3" w:rsidP="00CE34C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1.05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FAF7" w14:textId="77777777" w:rsidR="00D16CF3" w:rsidRPr="00D16CF3" w:rsidRDefault="00D16CF3" w:rsidP="0028256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1581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F5FJD241600DS46B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B03E" w14:textId="77777777" w:rsidR="00D16CF3" w:rsidRPr="00D16CF3" w:rsidRDefault="00D16CF3" w:rsidP="0028256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37850ae</w:t>
            </w:r>
          </w:p>
        </w:tc>
      </w:tr>
    </w:tbl>
    <w:p w14:paraId="62F3E985" w14:textId="77777777" w:rsidR="000B61C0" w:rsidRPr="00462F83" w:rsidRDefault="000B61C0" w:rsidP="00EC7C64">
      <w:pPr>
        <w:ind w:firstLine="567"/>
        <w:jc w:val="right"/>
        <w:outlineLvl w:val="0"/>
        <w:rPr>
          <w:rFonts w:ascii="Times New Roman" w:hAnsi="Times New Roman" w:cs="Times New Roman"/>
          <w:color w:val="auto"/>
        </w:rPr>
      </w:pPr>
    </w:p>
    <w:p w14:paraId="42528B47" w14:textId="77777777" w:rsidR="00EC7C64" w:rsidRPr="00462F83" w:rsidRDefault="00EC7C64" w:rsidP="00462F83">
      <w:pPr>
        <w:tabs>
          <w:tab w:val="left" w:pos="4500"/>
        </w:tabs>
        <w:ind w:firstLine="567"/>
        <w:jc w:val="both"/>
        <w:rPr>
          <w:rFonts w:ascii="Times New Roman" w:hAnsi="Times New Roman" w:cs="Times New Roman"/>
        </w:rPr>
      </w:pPr>
      <w:r w:rsidRPr="00462F83">
        <w:rPr>
          <w:rFonts w:ascii="Times New Roman" w:hAnsi="Times New Roman" w:cs="Times New Roman"/>
        </w:rPr>
        <w:t>2.2.</w:t>
      </w:r>
      <w:r w:rsidR="00462F83" w:rsidRPr="00462F83">
        <w:rPr>
          <w:rFonts w:ascii="Times New Roman" w:eastAsia="Times New Roman" w:hAnsi="Times New Roman" w:cs="Times New Roman"/>
        </w:rPr>
        <w:t> </w:t>
      </w:r>
      <w:r w:rsidRPr="00462F83">
        <w:rPr>
          <w:rFonts w:ascii="Times New Roman" w:hAnsi="Times New Roman" w:cs="Times New Roman"/>
        </w:rPr>
        <w:t>Территория преимущественного испол</w:t>
      </w:r>
      <w:r w:rsidR="000B61C0">
        <w:rPr>
          <w:rFonts w:ascii="Times New Roman" w:hAnsi="Times New Roman" w:cs="Times New Roman"/>
        </w:rPr>
        <w:t>ьзования транспортных средств:</w:t>
      </w:r>
      <w:r w:rsidR="00310E84">
        <w:rPr>
          <w:rFonts w:ascii="Times New Roman" w:hAnsi="Times New Roman" w:cs="Times New Roman"/>
        </w:rPr>
        <w:t xml:space="preserve"> </w:t>
      </w:r>
      <w:r w:rsidR="00D16CF3">
        <w:rPr>
          <w:rFonts w:ascii="Times New Roman" w:hAnsi="Times New Roman" w:cs="Times New Roman"/>
        </w:rPr>
        <w:t>Псковская область и Республика Коми</w:t>
      </w:r>
      <w:r w:rsidR="00310E84">
        <w:rPr>
          <w:rFonts w:ascii="Times New Roman" w:hAnsi="Times New Roman" w:cs="Times New Roman"/>
        </w:rPr>
        <w:t xml:space="preserve"> (по месту нахождения собственника)</w:t>
      </w:r>
      <w:r w:rsidR="000B61C0">
        <w:rPr>
          <w:rFonts w:ascii="Times New Roman" w:hAnsi="Times New Roman" w:cs="Times New Roman"/>
        </w:rPr>
        <w:t>.</w:t>
      </w:r>
    </w:p>
    <w:p w14:paraId="73B5F536" w14:textId="77777777" w:rsidR="00EC7C64" w:rsidRPr="00462F83" w:rsidRDefault="00EC7C64" w:rsidP="00462F83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462F83">
        <w:rPr>
          <w:rFonts w:ascii="Times New Roman" w:hAnsi="Times New Roman" w:cs="Times New Roman"/>
        </w:rPr>
        <w:t>2.3.</w:t>
      </w:r>
      <w:r w:rsidR="00462F83" w:rsidRPr="00462F83">
        <w:rPr>
          <w:rFonts w:ascii="Times New Roman" w:eastAsia="Times New Roman" w:hAnsi="Times New Roman" w:cs="Times New Roman"/>
        </w:rPr>
        <w:t> </w:t>
      </w:r>
      <w:r w:rsidR="000B61C0">
        <w:rPr>
          <w:rFonts w:ascii="Times New Roman" w:hAnsi="Times New Roman" w:cs="Times New Roman"/>
        </w:rPr>
        <w:t xml:space="preserve">Срок действия страхового полиса </w:t>
      </w:r>
      <w:r w:rsidRPr="00462F83">
        <w:rPr>
          <w:rFonts w:ascii="Times New Roman" w:hAnsi="Times New Roman" w:cs="Times New Roman"/>
        </w:rPr>
        <w:t xml:space="preserve"> для каждого </w:t>
      </w:r>
      <w:r w:rsidR="00D16CF3">
        <w:rPr>
          <w:rFonts w:ascii="Times New Roman" w:hAnsi="Times New Roman" w:cs="Times New Roman"/>
        </w:rPr>
        <w:t>беспилотного летательного аппарата</w:t>
      </w:r>
      <w:r w:rsidRPr="00462F83">
        <w:rPr>
          <w:rFonts w:ascii="Times New Roman" w:hAnsi="Times New Roman" w:cs="Times New Roman"/>
        </w:rPr>
        <w:t xml:space="preserve"> (Далее - </w:t>
      </w:r>
      <w:r w:rsidR="00D16CF3">
        <w:rPr>
          <w:rFonts w:ascii="Times New Roman" w:hAnsi="Times New Roman" w:cs="Times New Roman"/>
        </w:rPr>
        <w:t>БПЛА</w:t>
      </w:r>
      <w:r w:rsidRPr="00462F83">
        <w:rPr>
          <w:rFonts w:ascii="Times New Roman" w:hAnsi="Times New Roman" w:cs="Times New Roman"/>
        </w:rPr>
        <w:t>) – 12 месяцев (один календарный год) с начала действия соответствующего страхового полиса. Начало действия соответствующего страхового полиса устанавливается с момента окончания действия предыдущего страхового полиса</w:t>
      </w:r>
    </w:p>
    <w:p w14:paraId="268D1154" w14:textId="69646247" w:rsidR="006B1804" w:rsidRPr="00462F83" w:rsidRDefault="00FB7B39" w:rsidP="00462F83">
      <w:pPr>
        <w:tabs>
          <w:tab w:val="left" w:pos="6094"/>
          <w:tab w:val="right" w:pos="9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2</w:t>
      </w:r>
      <w:r w:rsidR="00EC7C64" w:rsidRPr="00462F8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4</w:t>
      </w:r>
      <w:r w:rsidR="00EC7C64" w:rsidRPr="00462F83">
        <w:rPr>
          <w:rFonts w:ascii="Times New Roman" w:hAnsi="Times New Roman" w:cs="Times New Roman"/>
          <w:color w:val="auto"/>
        </w:rPr>
        <w:t>.</w:t>
      </w:r>
      <w:r w:rsidR="00462F83" w:rsidRPr="00462F83">
        <w:rPr>
          <w:rFonts w:ascii="Times New Roman" w:eastAsia="Times New Roman" w:hAnsi="Times New Roman" w:cs="Times New Roman"/>
        </w:rPr>
        <w:t> </w:t>
      </w:r>
      <w:r w:rsidR="006B1804" w:rsidRPr="00462F83">
        <w:rPr>
          <w:rFonts w:ascii="Times New Roman" w:hAnsi="Times New Roman" w:cs="Times New Roman"/>
        </w:rPr>
        <w:t xml:space="preserve">Исполнитель обязан выдать Заказчику страховой полис на каждое застрахованное </w:t>
      </w:r>
      <w:r w:rsidR="00D16CF3">
        <w:rPr>
          <w:rFonts w:ascii="Times New Roman" w:hAnsi="Times New Roman" w:cs="Times New Roman"/>
        </w:rPr>
        <w:t>БПЛА</w:t>
      </w:r>
      <w:r w:rsidR="006B1804" w:rsidRPr="00462F83">
        <w:rPr>
          <w:rFonts w:ascii="Times New Roman" w:hAnsi="Times New Roman" w:cs="Times New Roman"/>
        </w:rPr>
        <w:t xml:space="preserve">, гражданская ответственность при эксплуатации которого принимается на страхование, по предварительной заявке Заказчика в течение </w:t>
      </w:r>
      <w:r w:rsidR="002A005F">
        <w:rPr>
          <w:rFonts w:ascii="Times New Roman" w:hAnsi="Times New Roman" w:cs="Times New Roman"/>
        </w:rPr>
        <w:t>10</w:t>
      </w:r>
      <w:r w:rsidR="006B1804" w:rsidRPr="00462F83">
        <w:rPr>
          <w:rFonts w:ascii="Times New Roman" w:hAnsi="Times New Roman" w:cs="Times New Roman"/>
        </w:rPr>
        <w:t xml:space="preserve"> (</w:t>
      </w:r>
      <w:r w:rsidR="002A005F">
        <w:rPr>
          <w:rFonts w:ascii="Times New Roman" w:hAnsi="Times New Roman" w:cs="Times New Roman"/>
        </w:rPr>
        <w:t>десяти</w:t>
      </w:r>
      <w:r w:rsidR="006B1804" w:rsidRPr="00462F83">
        <w:rPr>
          <w:rFonts w:ascii="Times New Roman" w:hAnsi="Times New Roman" w:cs="Times New Roman"/>
        </w:rPr>
        <w:t>) рабочих дней с подачи заявки.</w:t>
      </w:r>
    </w:p>
    <w:p w14:paraId="0CDE8EF9" w14:textId="77777777" w:rsidR="006B1804" w:rsidRPr="006B1804" w:rsidRDefault="006B1804" w:rsidP="00462F83">
      <w:pPr>
        <w:tabs>
          <w:tab w:val="left" w:pos="6094"/>
          <w:tab w:val="right" w:pos="9720"/>
        </w:tabs>
        <w:ind w:firstLine="567"/>
        <w:jc w:val="both"/>
        <w:rPr>
          <w:rFonts w:ascii="Times New Roman" w:hAnsi="Times New Roman" w:cs="Times New Roman"/>
        </w:rPr>
      </w:pPr>
      <w:r w:rsidRPr="006B1804">
        <w:rPr>
          <w:rFonts w:ascii="Times New Roman" w:hAnsi="Times New Roman" w:cs="Times New Roman"/>
        </w:rPr>
        <w:t xml:space="preserve">Исполнитель обязан выдать Заказчику, бесплатно, в течение 1 (одного) рабочего дня с момента письменного заявления дубликат страхового полиса в случае его утраты в период действия полиса. </w:t>
      </w:r>
    </w:p>
    <w:p w14:paraId="511F968F" w14:textId="77777777" w:rsidR="006B1804" w:rsidRPr="00462F83" w:rsidRDefault="006B1804" w:rsidP="00462F8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462F83">
        <w:rPr>
          <w:rFonts w:ascii="Times New Roman" w:hAnsi="Times New Roman" w:cs="Times New Roman"/>
        </w:rPr>
        <w:t>Исполнитель обязан выдать Заказчику в течение 2 (двух) рабочих дней новый (переоформленный) страховой полис обязательного страхования при получении от Заказчика заявления об изменении сведений, указанных в заявлении о заключении контракта, содержащихся в страховом полисе.</w:t>
      </w:r>
    </w:p>
    <w:p w14:paraId="43DFDD51" w14:textId="77777777" w:rsidR="001C58A2" w:rsidRPr="00AB11E3" w:rsidRDefault="00FB7B39" w:rsidP="001C58A2">
      <w:pPr>
        <w:suppressAutoHyphens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Arial Unicode MS" w:hAnsi="Times New Roman" w:cs="Times New Roman"/>
          <w:kern w:val="1"/>
        </w:rPr>
      </w:pPr>
      <w:r>
        <w:rPr>
          <w:rFonts w:ascii="Times New Roman" w:hAnsi="Times New Roman" w:cs="Times New Roman"/>
          <w:color w:val="auto"/>
        </w:rPr>
        <w:t>2</w:t>
      </w:r>
      <w:r w:rsidR="00EC7C64" w:rsidRPr="00462F83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>5</w:t>
      </w:r>
      <w:r w:rsidR="001C58A2" w:rsidRPr="001C58A2">
        <w:rPr>
          <w:rFonts w:ascii="Times New Roman" w:eastAsia="Arial Unicode MS" w:hAnsi="Times New Roman" w:cs="Times New Roman"/>
          <w:kern w:val="1"/>
        </w:rPr>
        <w:t xml:space="preserve"> </w:t>
      </w:r>
      <w:r w:rsidR="001C58A2" w:rsidRPr="00164106">
        <w:rPr>
          <w:rFonts w:ascii="Times New Roman" w:eastAsia="Arial Unicode MS" w:hAnsi="Times New Roman" w:cs="Times New Roman"/>
          <w:kern w:val="1"/>
        </w:rPr>
        <w:t xml:space="preserve">Услуги оказываются с соблюдением требований правил охраны труда, техники безопасности и противопожарной охраны, законодательства Российской Федерации                        </w:t>
      </w:r>
      <w:r w:rsidR="001C58A2">
        <w:rPr>
          <w:rFonts w:ascii="Times New Roman" w:eastAsia="Arial Unicode MS" w:hAnsi="Times New Roman" w:cs="Times New Roman"/>
          <w:kern w:val="1"/>
        </w:rPr>
        <w:t xml:space="preserve">     по охране </w:t>
      </w:r>
      <w:r w:rsidR="001C58A2" w:rsidRPr="00AB11E3">
        <w:rPr>
          <w:rFonts w:ascii="Times New Roman" w:eastAsia="Arial Unicode MS" w:hAnsi="Times New Roman" w:cs="Times New Roman"/>
          <w:kern w:val="1"/>
        </w:rPr>
        <w:t>окружающей среды, в том числе в соответствии со ст. 131 Воздушного кодекса Российской Федерации.</w:t>
      </w:r>
    </w:p>
    <w:p w14:paraId="7E3A3F71" w14:textId="77777777" w:rsidR="00EC7C64" w:rsidRPr="009B0FE7" w:rsidRDefault="00EC7C64" w:rsidP="001C58A2">
      <w:pPr>
        <w:autoSpaceDE w:val="0"/>
        <w:autoSpaceDN w:val="0"/>
        <w:adjustRightInd w:val="0"/>
        <w:ind w:firstLine="567"/>
        <w:jc w:val="both"/>
        <w:rPr>
          <w:rStyle w:val="blk"/>
          <w:rFonts w:ascii="Times New Roman" w:hAnsi="Times New Roman" w:cs="Times New Roman"/>
          <w:color w:val="auto"/>
        </w:rPr>
      </w:pPr>
      <w:r w:rsidRPr="009B0FE7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Примечание: При отмене или изменении нормативных документов, указанных в </w:t>
      </w:r>
      <w:r w:rsidRPr="009B0FE7">
        <w:rPr>
          <w:rFonts w:ascii="Times New Roman" w:eastAsia="Times New Roman" w:hAnsi="Times New Roman" w:cs="Times New Roman"/>
          <w:i/>
          <w:color w:val="auto"/>
          <w:lang w:bidi="ar-SA"/>
        </w:rPr>
        <w:lastRenderedPageBreak/>
        <w:t xml:space="preserve">настоящем </w:t>
      </w:r>
      <w:r w:rsidR="005C2BEC" w:rsidRPr="009B0FE7">
        <w:rPr>
          <w:rFonts w:ascii="Times New Roman" w:eastAsia="Times New Roman" w:hAnsi="Times New Roman" w:cs="Times New Roman"/>
          <w:i/>
          <w:color w:val="auto"/>
          <w:lang w:bidi="ar-SA"/>
        </w:rPr>
        <w:t>разделе</w:t>
      </w:r>
      <w:r w:rsidRPr="009B0FE7">
        <w:rPr>
          <w:rFonts w:ascii="Times New Roman" w:eastAsia="Times New Roman" w:hAnsi="Times New Roman" w:cs="Times New Roman"/>
          <w:i/>
          <w:color w:val="auto"/>
          <w:lang w:bidi="ar-SA"/>
        </w:rPr>
        <w:t>, следует руководствоваться нормами (вступившими в силу), вводимыми взамен отмененных.</w:t>
      </w:r>
    </w:p>
    <w:p w14:paraId="1BA0DC25" w14:textId="77777777" w:rsidR="00EC7C64" w:rsidRPr="00462F83" w:rsidRDefault="00FB7B39" w:rsidP="00462F83">
      <w:pPr>
        <w:tabs>
          <w:tab w:val="left" w:pos="708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EC7C64" w:rsidRPr="00462F83">
        <w:rPr>
          <w:rFonts w:ascii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bCs/>
          <w:color w:val="auto"/>
        </w:rPr>
        <w:t>6</w:t>
      </w:r>
      <w:r w:rsidR="00EC7C64" w:rsidRPr="00462F83">
        <w:rPr>
          <w:rFonts w:ascii="Times New Roman" w:hAnsi="Times New Roman" w:cs="Times New Roman"/>
          <w:color w:val="auto"/>
        </w:rPr>
        <w:t>.</w:t>
      </w:r>
      <w:r w:rsidR="00462F83" w:rsidRPr="00462F83">
        <w:rPr>
          <w:rFonts w:ascii="Times New Roman" w:eastAsia="Times New Roman" w:hAnsi="Times New Roman" w:cs="Times New Roman"/>
        </w:rPr>
        <w:t> </w:t>
      </w:r>
      <w:r w:rsidR="001C58A2">
        <w:rPr>
          <w:rFonts w:ascii="Times New Roman" w:hAnsi="Times New Roman" w:cs="Times New Roman"/>
          <w:color w:val="auto"/>
        </w:rPr>
        <w:t>Лица, допущенные к управлению БПЛА</w:t>
      </w:r>
      <w:r w:rsidR="00EC7C64" w:rsidRPr="00462F83">
        <w:rPr>
          <w:rFonts w:ascii="Times New Roman" w:hAnsi="Times New Roman" w:cs="Times New Roman"/>
          <w:color w:val="auto"/>
        </w:rPr>
        <w:t xml:space="preserve"> и их стаж </w:t>
      </w:r>
      <w:r w:rsidR="001C58A2">
        <w:rPr>
          <w:rFonts w:ascii="Times New Roman" w:hAnsi="Times New Roman" w:cs="Times New Roman"/>
          <w:color w:val="auto"/>
        </w:rPr>
        <w:t>–</w:t>
      </w:r>
      <w:r w:rsidR="00EC7C64" w:rsidRPr="00462F83">
        <w:rPr>
          <w:rFonts w:ascii="Times New Roman" w:hAnsi="Times New Roman" w:cs="Times New Roman"/>
          <w:color w:val="auto"/>
        </w:rPr>
        <w:t xml:space="preserve"> </w:t>
      </w:r>
      <w:r w:rsidR="001C58A2">
        <w:rPr>
          <w:rFonts w:ascii="Times New Roman" w:hAnsi="Times New Roman" w:cs="Times New Roman"/>
          <w:color w:val="auto"/>
        </w:rPr>
        <w:t>прошедшие обучение</w:t>
      </w:r>
      <w:r w:rsidR="00EC7C64" w:rsidRPr="00462F83">
        <w:rPr>
          <w:rFonts w:ascii="Times New Roman" w:hAnsi="Times New Roman" w:cs="Times New Roman"/>
          <w:color w:val="auto"/>
        </w:rPr>
        <w:t>.</w:t>
      </w:r>
    </w:p>
    <w:p w14:paraId="052A484B" w14:textId="77777777" w:rsidR="000E5862" w:rsidRPr="003C6185" w:rsidRDefault="00FB7B39" w:rsidP="000E5862">
      <w:pPr>
        <w:suppressAutoHyphens/>
        <w:autoSpaceDE w:val="0"/>
        <w:spacing w:line="276" w:lineRule="auto"/>
        <w:ind w:firstLine="567"/>
        <w:contextualSpacing/>
        <w:jc w:val="both"/>
        <w:rPr>
          <w:rFonts w:ascii="Times New Roman" w:eastAsia="Arial Unicode MS" w:hAnsi="Times New Roman" w:cs="Times New Roman"/>
          <w:kern w:val="2"/>
          <w:lang w:eastAsia="zh-CN"/>
        </w:rPr>
      </w:pPr>
      <w:r>
        <w:rPr>
          <w:rFonts w:ascii="Times New Roman" w:hAnsi="Times New Roman" w:cs="Times New Roman"/>
          <w:color w:val="auto"/>
        </w:rPr>
        <w:t>2</w:t>
      </w:r>
      <w:r w:rsidR="00EC7C64" w:rsidRPr="00462F83">
        <w:rPr>
          <w:rFonts w:ascii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bCs/>
          <w:color w:val="auto"/>
        </w:rPr>
        <w:t>7</w:t>
      </w:r>
      <w:r w:rsidR="000E5862" w:rsidRPr="000E5862">
        <w:rPr>
          <w:rFonts w:ascii="Times New Roman" w:eastAsia="Arial Unicode MS" w:hAnsi="Times New Roman" w:cs="Times New Roman"/>
          <w:kern w:val="2"/>
          <w:lang w:eastAsia="zh-CN"/>
        </w:rPr>
        <w:t xml:space="preserve"> </w:t>
      </w:r>
      <w:r w:rsidR="000E5862" w:rsidRPr="003C6185">
        <w:rPr>
          <w:rFonts w:ascii="Times New Roman" w:eastAsia="Arial Unicode MS" w:hAnsi="Times New Roman" w:cs="Times New Roman"/>
          <w:kern w:val="2"/>
          <w:lang w:eastAsia="zh-CN"/>
        </w:rPr>
        <w:t>При наступлении страхового случая Страхователь направляет Страховщику заявление о страховой выплате.</w:t>
      </w:r>
    </w:p>
    <w:p w14:paraId="42241859" w14:textId="77777777" w:rsidR="000E5862" w:rsidRPr="003C6185" w:rsidRDefault="000E5862" w:rsidP="000E5862">
      <w:pPr>
        <w:suppressAutoHyphens/>
        <w:autoSpaceDE w:val="0"/>
        <w:spacing w:line="276" w:lineRule="auto"/>
        <w:ind w:firstLine="567"/>
        <w:contextualSpacing/>
        <w:jc w:val="both"/>
        <w:rPr>
          <w:rFonts w:ascii="Times New Roman" w:eastAsia="Arial Unicode MS" w:hAnsi="Times New Roman" w:cs="Times New Roman"/>
          <w:kern w:val="2"/>
          <w:lang w:eastAsia="zh-CN"/>
        </w:rPr>
      </w:pPr>
      <w:r>
        <w:rPr>
          <w:rFonts w:ascii="Times New Roman" w:eastAsia="Arial Unicode MS" w:hAnsi="Times New Roman" w:cs="Times New Roman"/>
          <w:bCs/>
          <w:kern w:val="2"/>
          <w:lang w:eastAsia="zh-CN"/>
        </w:rPr>
        <w:t>2.7.1</w:t>
      </w:r>
      <w:r w:rsidRPr="003C6185">
        <w:rPr>
          <w:rFonts w:ascii="Times New Roman" w:eastAsia="Arial Unicode MS" w:hAnsi="Times New Roman" w:cs="Times New Roman"/>
          <w:kern w:val="2"/>
          <w:lang w:eastAsia="zh-CN"/>
        </w:rPr>
        <w:t xml:space="preserve"> К заявлению о страховой выплате Страхователь предоставляет Страховщику при необходимости и по его запросу все возможные и оформленные надлежащим образом документы (оригиналы или заверенные копии), необходимые для определения причин произошедшего события и размера убытка, требования о возмещении вреда, предъявленные потерпевшими лицами к Страхователю, решения судебных органов о возмещении причиненного вреда (если дело рассматривалось в судебном порядке). </w:t>
      </w:r>
    </w:p>
    <w:p w14:paraId="7DC6E386" w14:textId="77777777" w:rsidR="000E5862" w:rsidRPr="003C6185" w:rsidRDefault="000E5862" w:rsidP="000E5862">
      <w:pPr>
        <w:suppressAutoHyphens/>
        <w:autoSpaceDE w:val="0"/>
        <w:spacing w:line="276" w:lineRule="auto"/>
        <w:ind w:firstLine="567"/>
        <w:contextualSpacing/>
        <w:jc w:val="both"/>
        <w:rPr>
          <w:rFonts w:ascii="Times New Roman" w:eastAsia="Arial Unicode MS" w:hAnsi="Times New Roman" w:cs="Times New Roman"/>
          <w:kern w:val="2"/>
          <w:lang w:eastAsia="zh-CN"/>
        </w:rPr>
      </w:pPr>
      <w:r w:rsidRPr="003C6185">
        <w:rPr>
          <w:rFonts w:ascii="Times New Roman" w:eastAsia="Arial Unicode MS" w:hAnsi="Times New Roman" w:cs="Times New Roman"/>
          <w:bCs/>
          <w:kern w:val="2"/>
          <w:lang w:eastAsia="zh-CN"/>
        </w:rPr>
        <w:t>2.</w:t>
      </w:r>
      <w:r>
        <w:rPr>
          <w:rFonts w:ascii="Times New Roman" w:eastAsia="Arial Unicode MS" w:hAnsi="Times New Roman" w:cs="Times New Roman"/>
          <w:bCs/>
          <w:kern w:val="2"/>
          <w:lang w:eastAsia="zh-CN"/>
        </w:rPr>
        <w:t>7</w:t>
      </w:r>
      <w:r w:rsidRPr="003C6185">
        <w:rPr>
          <w:rFonts w:ascii="Times New Roman" w:eastAsia="Arial Unicode MS" w:hAnsi="Times New Roman" w:cs="Times New Roman"/>
          <w:bCs/>
          <w:kern w:val="2"/>
          <w:lang w:eastAsia="zh-CN"/>
        </w:rPr>
        <w:t xml:space="preserve">.2 </w:t>
      </w:r>
      <w:r w:rsidRPr="003C6185">
        <w:rPr>
          <w:rFonts w:ascii="Times New Roman" w:eastAsia="Arial Unicode MS" w:hAnsi="Times New Roman" w:cs="Times New Roman"/>
          <w:kern w:val="2"/>
          <w:lang w:eastAsia="zh-CN"/>
        </w:rPr>
        <w:t>После получения всех необходимых документов Страховщик рассматривает их в течение 30 (тридцати) рабочих дней с даты получения последнего из документов, оформленных надлежащим образом. В течение указанного срока Страховщик:</w:t>
      </w:r>
    </w:p>
    <w:p w14:paraId="521379AC" w14:textId="77777777" w:rsidR="000E5862" w:rsidRPr="003C6185" w:rsidRDefault="000E5862" w:rsidP="000E5862">
      <w:pPr>
        <w:suppressAutoHyphens/>
        <w:autoSpaceDE w:val="0"/>
        <w:spacing w:line="276" w:lineRule="auto"/>
        <w:ind w:firstLine="567"/>
        <w:contextualSpacing/>
        <w:jc w:val="both"/>
        <w:rPr>
          <w:rFonts w:ascii="Times New Roman" w:eastAsia="Arial Unicode MS" w:hAnsi="Times New Roman" w:cs="Times New Roman"/>
          <w:kern w:val="2"/>
          <w:lang w:eastAsia="zh-CN"/>
        </w:rPr>
      </w:pPr>
      <w:r w:rsidRPr="003C6185">
        <w:rPr>
          <w:rFonts w:ascii="Times New Roman" w:eastAsia="Arial Unicode MS" w:hAnsi="Times New Roman" w:cs="Times New Roman"/>
          <w:bCs/>
          <w:kern w:val="2"/>
          <w:lang w:eastAsia="zh-CN"/>
        </w:rPr>
        <w:t>-</w:t>
      </w:r>
      <w:r w:rsidRPr="003C6185">
        <w:rPr>
          <w:rFonts w:ascii="Times New Roman" w:eastAsia="Arial Unicode MS" w:hAnsi="Times New Roman" w:cs="Times New Roman"/>
          <w:kern w:val="2"/>
          <w:lang w:eastAsia="zh-CN"/>
        </w:rPr>
        <w:t xml:space="preserve"> если событие признано страховым случаем - составляет страховой акт и осуществляет страховую выплату; </w:t>
      </w:r>
    </w:p>
    <w:p w14:paraId="502FAE33" w14:textId="77777777" w:rsidR="000E5862" w:rsidRDefault="000E5862" w:rsidP="000E5862">
      <w:pPr>
        <w:suppressAutoHyphens/>
        <w:autoSpaceDE w:val="0"/>
        <w:spacing w:line="276" w:lineRule="auto"/>
        <w:ind w:firstLine="567"/>
        <w:contextualSpacing/>
        <w:jc w:val="both"/>
        <w:rPr>
          <w:rFonts w:ascii="Times New Roman" w:eastAsia="Arial Unicode MS" w:hAnsi="Times New Roman" w:cs="Times New Roman"/>
          <w:kern w:val="2"/>
          <w:lang w:eastAsia="zh-CN"/>
        </w:rPr>
      </w:pPr>
      <w:r w:rsidRPr="003C6185">
        <w:rPr>
          <w:rFonts w:ascii="Times New Roman" w:eastAsia="Arial Unicode MS" w:hAnsi="Times New Roman" w:cs="Times New Roman"/>
          <w:bCs/>
          <w:kern w:val="2"/>
          <w:lang w:eastAsia="zh-CN"/>
        </w:rPr>
        <w:t>-</w:t>
      </w:r>
      <w:r w:rsidRPr="003C6185">
        <w:rPr>
          <w:rFonts w:ascii="Times New Roman" w:eastAsia="Arial Unicode MS" w:hAnsi="Times New Roman" w:cs="Times New Roman"/>
          <w:kern w:val="2"/>
          <w:lang w:eastAsia="zh-CN"/>
        </w:rPr>
        <w:t xml:space="preserve"> если событие не признано страховым случаем или принято решение об отказе в страховой выплате - направляет письмом в адрес лица, обратившегося за выплатой, обоснование принятого решения.</w:t>
      </w:r>
    </w:p>
    <w:p w14:paraId="503AB7E3" w14:textId="77777777" w:rsidR="00EC7C64" w:rsidRPr="00462F83" w:rsidRDefault="00FB7B39" w:rsidP="000E5862">
      <w:pPr>
        <w:tabs>
          <w:tab w:val="left" w:pos="708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EC7C64" w:rsidRPr="00462F83">
        <w:rPr>
          <w:rFonts w:ascii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bCs/>
          <w:color w:val="auto"/>
        </w:rPr>
        <w:t>8</w:t>
      </w:r>
      <w:r w:rsidR="00EC7C64" w:rsidRPr="00462F83">
        <w:rPr>
          <w:rFonts w:ascii="Times New Roman" w:eastAsia="Times New Roman" w:hAnsi="Times New Roman" w:cs="Times New Roman"/>
          <w:bCs/>
          <w:color w:val="auto"/>
        </w:rPr>
        <w:t>.</w:t>
      </w:r>
      <w:r w:rsidR="00462F83" w:rsidRPr="00462F83">
        <w:rPr>
          <w:rFonts w:ascii="Times New Roman" w:eastAsia="Times New Roman" w:hAnsi="Times New Roman" w:cs="Times New Roman"/>
        </w:rPr>
        <w:t> </w:t>
      </w:r>
      <w:r w:rsidR="00EC7C64" w:rsidRPr="00462F83">
        <w:rPr>
          <w:rFonts w:ascii="Times New Roman" w:eastAsia="Times New Roman" w:hAnsi="Times New Roman" w:cs="Times New Roman"/>
          <w:color w:val="auto"/>
        </w:rPr>
        <w:t>Исполнитель обязан обеспечить:</w:t>
      </w:r>
    </w:p>
    <w:p w14:paraId="77AD65BD" w14:textId="77777777" w:rsidR="00EC7C64" w:rsidRPr="00462F83" w:rsidRDefault="00EC7C64" w:rsidP="00462F8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62F83">
        <w:rPr>
          <w:rFonts w:ascii="Times New Roman" w:eastAsia="Times New Roman" w:hAnsi="Times New Roman" w:cs="Times New Roman"/>
          <w:color w:val="auto"/>
        </w:rPr>
        <w:t>-</w:t>
      </w:r>
      <w:r w:rsidR="00462F83" w:rsidRPr="00462F83">
        <w:rPr>
          <w:rFonts w:ascii="Times New Roman" w:eastAsia="Times New Roman" w:hAnsi="Times New Roman" w:cs="Times New Roman"/>
        </w:rPr>
        <w:t> </w:t>
      </w:r>
      <w:r w:rsidR="00462F83" w:rsidRPr="00462F83">
        <w:rPr>
          <w:rFonts w:ascii="Times New Roman" w:eastAsia="Times New Roman" w:hAnsi="Times New Roman" w:cs="Times New Roman"/>
          <w:color w:val="auto"/>
        </w:rPr>
        <w:t>Закрепление персонального менеджера по страхованию с полномочиями решения любых вопросов по заключению контрактов по страхованию гражданской ответственности владельца транспортных средств и контроля над своевременностью и полнотой оказываемых услуг</w:t>
      </w:r>
      <w:r w:rsidRPr="00462F83">
        <w:rPr>
          <w:rFonts w:ascii="Times New Roman" w:eastAsia="Times New Roman" w:hAnsi="Times New Roman" w:cs="Times New Roman"/>
          <w:color w:val="auto"/>
        </w:rPr>
        <w:t>;</w:t>
      </w:r>
    </w:p>
    <w:p w14:paraId="5225018A" w14:textId="77777777" w:rsidR="00EC7C64" w:rsidRPr="00462F83" w:rsidRDefault="00EC7C64" w:rsidP="00462F8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62F83">
        <w:rPr>
          <w:rFonts w:ascii="Times New Roman" w:eastAsia="Times New Roman" w:hAnsi="Times New Roman" w:cs="Times New Roman"/>
          <w:color w:val="auto"/>
        </w:rPr>
        <w:t>-</w:t>
      </w:r>
      <w:r w:rsidR="00462F83" w:rsidRPr="00462F83">
        <w:rPr>
          <w:rFonts w:ascii="Times New Roman" w:eastAsia="Times New Roman" w:hAnsi="Times New Roman" w:cs="Times New Roman"/>
        </w:rPr>
        <w:t> </w:t>
      </w:r>
      <w:r w:rsidRPr="00462F83">
        <w:rPr>
          <w:rFonts w:ascii="Times New Roman" w:eastAsia="Times New Roman" w:hAnsi="Times New Roman" w:cs="Times New Roman"/>
          <w:color w:val="auto"/>
        </w:rPr>
        <w:t>наличие круглосуточной диспетчерской службы по сопровождению договоров страхования;</w:t>
      </w:r>
    </w:p>
    <w:p w14:paraId="70B8EAF7" w14:textId="77777777" w:rsidR="00EC7C64" w:rsidRPr="00462F83" w:rsidRDefault="00EC7C64" w:rsidP="000E5862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62F83">
        <w:rPr>
          <w:rFonts w:ascii="Times New Roman" w:eastAsia="Times New Roman" w:hAnsi="Times New Roman" w:cs="Times New Roman"/>
          <w:color w:val="auto"/>
        </w:rPr>
        <w:t>-</w:t>
      </w:r>
      <w:r w:rsidR="00462F83" w:rsidRPr="00462F83">
        <w:rPr>
          <w:rFonts w:ascii="Times New Roman" w:eastAsia="Times New Roman" w:hAnsi="Times New Roman" w:cs="Times New Roman"/>
        </w:rPr>
        <w:t> </w:t>
      </w:r>
      <w:r w:rsidRPr="00462F83">
        <w:rPr>
          <w:rFonts w:ascii="Times New Roman" w:eastAsia="Times New Roman" w:hAnsi="Times New Roman" w:cs="Times New Roman"/>
          <w:color w:val="auto"/>
        </w:rPr>
        <w:t>организацию независимой экспертизы.</w:t>
      </w:r>
    </w:p>
    <w:p w14:paraId="011AEBC9" w14:textId="77777777" w:rsidR="00EC7C64" w:rsidRPr="00462F83" w:rsidRDefault="00EC7C64" w:rsidP="00462F8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62F83">
        <w:rPr>
          <w:rFonts w:ascii="Times New Roman" w:eastAsia="Times New Roman" w:hAnsi="Times New Roman" w:cs="Times New Roman"/>
          <w:color w:val="auto"/>
        </w:rPr>
        <w:t>-</w:t>
      </w:r>
      <w:r w:rsidR="00462F83" w:rsidRPr="00462F83">
        <w:rPr>
          <w:rFonts w:ascii="Times New Roman" w:eastAsia="Times New Roman" w:hAnsi="Times New Roman" w:cs="Times New Roman"/>
        </w:rPr>
        <w:t> </w:t>
      </w:r>
      <w:r w:rsidRPr="00462F83">
        <w:rPr>
          <w:rFonts w:ascii="Times New Roman" w:eastAsia="Times New Roman" w:hAnsi="Times New Roman" w:cs="Times New Roman"/>
          <w:color w:val="auto"/>
        </w:rPr>
        <w:t xml:space="preserve">сбор представителем Исполнителя справок о </w:t>
      </w:r>
      <w:r w:rsidR="000E5862">
        <w:rPr>
          <w:rFonts w:ascii="Times New Roman" w:eastAsia="Times New Roman" w:hAnsi="Times New Roman" w:cs="Times New Roman"/>
          <w:color w:val="auto"/>
        </w:rPr>
        <w:t>происшествии</w:t>
      </w:r>
      <w:r w:rsidRPr="00462F83">
        <w:rPr>
          <w:rFonts w:ascii="Times New Roman" w:eastAsia="Times New Roman" w:hAnsi="Times New Roman" w:cs="Times New Roman"/>
          <w:color w:val="auto"/>
        </w:rPr>
        <w:t>, необходимых Заказчику.</w:t>
      </w:r>
    </w:p>
    <w:p w14:paraId="00D440C9" w14:textId="77777777" w:rsidR="00EC7C64" w:rsidRPr="00462F83" w:rsidRDefault="00EC7C64" w:rsidP="00462F83">
      <w:pPr>
        <w:tabs>
          <w:tab w:val="center" w:pos="0"/>
          <w:tab w:val="left" w:pos="7705"/>
          <w:tab w:val="right" w:pos="9900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462F83">
        <w:rPr>
          <w:rFonts w:ascii="Times New Roman" w:eastAsia="Times New Roman" w:hAnsi="Times New Roman" w:cs="Times New Roman"/>
          <w:color w:val="auto"/>
        </w:rPr>
        <w:t>-</w:t>
      </w:r>
      <w:r w:rsidR="00462F83" w:rsidRPr="00462F83">
        <w:rPr>
          <w:rFonts w:ascii="Times New Roman" w:eastAsia="Times New Roman" w:hAnsi="Times New Roman" w:cs="Times New Roman"/>
        </w:rPr>
        <w:t> </w:t>
      </w:r>
      <w:r w:rsidRPr="00462F83">
        <w:rPr>
          <w:rFonts w:ascii="Times New Roman" w:eastAsia="Times New Roman" w:hAnsi="Times New Roman" w:cs="Times New Roman"/>
          <w:color w:val="auto"/>
        </w:rPr>
        <w:t>юридическую поддержку Заказчика в вопросах, относящихся к предмету Договора.</w:t>
      </w:r>
    </w:p>
    <w:p w14:paraId="69C60C6D" w14:textId="77777777" w:rsidR="00EC7C64" w:rsidRPr="00462F83" w:rsidRDefault="00EC7C64" w:rsidP="00462F83">
      <w:pPr>
        <w:shd w:val="clear" w:color="auto" w:fill="FFFFFF"/>
        <w:tabs>
          <w:tab w:val="left" w:pos="706"/>
        </w:tabs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</w:rPr>
      </w:pPr>
      <w:r w:rsidRPr="00462F83">
        <w:rPr>
          <w:rFonts w:ascii="Times New Roman" w:eastAsia="Times New Roman" w:hAnsi="Times New Roman" w:cs="Times New Roman"/>
          <w:color w:val="auto"/>
          <w:spacing w:val="8"/>
        </w:rPr>
        <w:t>-</w:t>
      </w:r>
      <w:r w:rsidR="00462F83" w:rsidRPr="00462F83">
        <w:rPr>
          <w:rFonts w:ascii="Times New Roman" w:eastAsia="Times New Roman" w:hAnsi="Times New Roman" w:cs="Times New Roman"/>
        </w:rPr>
        <w:t> </w:t>
      </w:r>
      <w:r w:rsidRPr="00462F83">
        <w:rPr>
          <w:rFonts w:ascii="Times New Roman" w:eastAsia="Times New Roman" w:hAnsi="Times New Roman" w:cs="Times New Roman"/>
          <w:color w:val="auto"/>
          <w:spacing w:val="8"/>
        </w:rPr>
        <w:t xml:space="preserve">В </w:t>
      </w:r>
      <w:r w:rsidRPr="00462F83">
        <w:rPr>
          <w:rFonts w:ascii="Times New Roman" w:eastAsia="Times New Roman" w:hAnsi="Times New Roman" w:cs="Times New Roman"/>
          <w:color w:val="auto"/>
          <w:spacing w:val="-1"/>
        </w:rPr>
        <w:t xml:space="preserve">случае наступления страхового случая Исполнитель обязан </w:t>
      </w:r>
      <w:r w:rsidRPr="00462F83">
        <w:rPr>
          <w:rFonts w:ascii="Times New Roman" w:eastAsia="Times New Roman" w:hAnsi="Times New Roman" w:cs="Times New Roman"/>
          <w:color w:val="auto"/>
        </w:rPr>
        <w:t xml:space="preserve">направить на место происшествия </w:t>
      </w:r>
      <w:r w:rsidRPr="00462F83">
        <w:rPr>
          <w:rFonts w:ascii="Times New Roman" w:eastAsia="Times New Roman" w:hAnsi="Times New Roman" w:cs="Times New Roman"/>
          <w:color w:val="auto"/>
          <w:spacing w:val="7"/>
        </w:rPr>
        <w:t>аварийного комиссара в течение 20 минут</w:t>
      </w:r>
      <w:r w:rsidRPr="00462F83">
        <w:rPr>
          <w:rFonts w:ascii="Times New Roman" w:eastAsia="Times New Roman" w:hAnsi="Times New Roman" w:cs="Times New Roman"/>
          <w:color w:val="auto"/>
          <w:spacing w:val="6"/>
        </w:rPr>
        <w:t xml:space="preserve"> с момента поступления информации о </w:t>
      </w:r>
      <w:r w:rsidRPr="00462F83">
        <w:rPr>
          <w:rFonts w:ascii="Times New Roman" w:eastAsia="Times New Roman" w:hAnsi="Times New Roman" w:cs="Times New Roman"/>
          <w:color w:val="auto"/>
          <w:spacing w:val="-1"/>
        </w:rPr>
        <w:t>наступлении страхового случая от Заказчика (в том числе и по телефону).</w:t>
      </w:r>
    </w:p>
    <w:p w14:paraId="6DD799C8" w14:textId="77777777" w:rsidR="00462F83" w:rsidRPr="00462F83" w:rsidRDefault="00FB7B39" w:rsidP="00462F83">
      <w:pPr>
        <w:tabs>
          <w:tab w:val="left" w:pos="6094"/>
          <w:tab w:val="right" w:pos="972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462F83" w:rsidRPr="00462F8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9</w:t>
      </w:r>
      <w:r w:rsidR="00462F83" w:rsidRPr="00462F83">
        <w:rPr>
          <w:rFonts w:ascii="Times New Roman" w:hAnsi="Times New Roman" w:cs="Times New Roman"/>
        </w:rPr>
        <w:t>.</w:t>
      </w:r>
      <w:r w:rsidR="00462F83" w:rsidRPr="00462F83">
        <w:rPr>
          <w:rFonts w:ascii="Times New Roman" w:eastAsia="Times New Roman" w:hAnsi="Times New Roman" w:cs="Times New Roman"/>
        </w:rPr>
        <w:t> </w:t>
      </w:r>
      <w:r w:rsidR="00462F83" w:rsidRPr="00462F83">
        <w:rPr>
          <w:rFonts w:ascii="Times New Roman" w:hAnsi="Times New Roman" w:cs="Times New Roman"/>
        </w:rPr>
        <w:t>Страховщик обязан:</w:t>
      </w:r>
    </w:p>
    <w:p w14:paraId="033379A2" w14:textId="77777777" w:rsidR="00462F83" w:rsidRPr="00462F83" w:rsidRDefault="00462F83" w:rsidP="00462F83">
      <w:pPr>
        <w:tabs>
          <w:tab w:val="left" w:pos="6094"/>
          <w:tab w:val="right" w:pos="9720"/>
        </w:tabs>
        <w:ind w:firstLine="567"/>
        <w:jc w:val="both"/>
        <w:rPr>
          <w:rFonts w:ascii="Times New Roman" w:hAnsi="Times New Roman" w:cs="Times New Roman"/>
        </w:rPr>
      </w:pPr>
      <w:r w:rsidRPr="00462F83">
        <w:rPr>
          <w:rFonts w:ascii="Times New Roman" w:hAnsi="Times New Roman" w:cs="Times New Roman"/>
        </w:rPr>
        <w:t>-</w:t>
      </w:r>
      <w:r w:rsidRPr="00462F83">
        <w:rPr>
          <w:rFonts w:ascii="Times New Roman" w:eastAsia="Times New Roman" w:hAnsi="Times New Roman" w:cs="Times New Roman"/>
        </w:rPr>
        <w:t> </w:t>
      </w:r>
      <w:r w:rsidR="00906DB1" w:rsidRPr="00906DB1">
        <w:rPr>
          <w:rFonts w:ascii="Times New Roman" w:hAnsi="Times New Roman" w:cs="Times New Roman"/>
        </w:rPr>
        <w:t xml:space="preserve">Иметь действующую лицензию на право осуществлять страховую деятельность. Вид страхования: страхование гражданской ответственности владельцев </w:t>
      </w:r>
      <w:r w:rsidR="000E5862">
        <w:rPr>
          <w:rFonts w:ascii="Times New Roman" w:hAnsi="Times New Roman" w:cs="Times New Roman"/>
        </w:rPr>
        <w:t>беспилотных летательных аппаратов</w:t>
      </w:r>
      <w:r w:rsidRPr="00462F83">
        <w:rPr>
          <w:rFonts w:ascii="Times New Roman" w:hAnsi="Times New Roman" w:cs="Times New Roman"/>
        </w:rPr>
        <w:t>;</w:t>
      </w:r>
    </w:p>
    <w:p w14:paraId="68CDE596" w14:textId="77777777" w:rsidR="00462F83" w:rsidRPr="00462F83" w:rsidRDefault="00462F83" w:rsidP="00462F83">
      <w:pPr>
        <w:tabs>
          <w:tab w:val="left" w:pos="6094"/>
          <w:tab w:val="right" w:pos="9720"/>
        </w:tabs>
        <w:ind w:firstLine="567"/>
        <w:jc w:val="both"/>
        <w:rPr>
          <w:rFonts w:ascii="Times New Roman" w:hAnsi="Times New Roman" w:cs="Times New Roman"/>
        </w:rPr>
      </w:pPr>
      <w:r w:rsidRPr="00462F83">
        <w:rPr>
          <w:rFonts w:ascii="Times New Roman" w:hAnsi="Times New Roman" w:cs="Times New Roman"/>
        </w:rPr>
        <w:t>-</w:t>
      </w:r>
      <w:r w:rsidRPr="00462F83">
        <w:rPr>
          <w:rFonts w:ascii="Times New Roman" w:eastAsia="Times New Roman" w:hAnsi="Times New Roman" w:cs="Times New Roman"/>
        </w:rPr>
        <w:t> </w:t>
      </w:r>
      <w:r w:rsidRPr="00462F83">
        <w:rPr>
          <w:rFonts w:ascii="Times New Roman" w:hAnsi="Times New Roman" w:cs="Times New Roman"/>
        </w:rPr>
        <w:t xml:space="preserve">состоять в профессиональном объединении страховщиков; </w:t>
      </w:r>
    </w:p>
    <w:p w14:paraId="3DED8C01" w14:textId="77777777" w:rsidR="00462F83" w:rsidRPr="00462F83" w:rsidRDefault="00462F83" w:rsidP="00462F83">
      <w:pPr>
        <w:tabs>
          <w:tab w:val="left" w:pos="6094"/>
          <w:tab w:val="right" w:pos="9720"/>
        </w:tabs>
        <w:ind w:firstLine="567"/>
        <w:jc w:val="both"/>
        <w:rPr>
          <w:rFonts w:ascii="Times New Roman" w:hAnsi="Times New Roman" w:cs="Times New Roman"/>
        </w:rPr>
      </w:pPr>
      <w:r w:rsidRPr="00462F83">
        <w:rPr>
          <w:rFonts w:ascii="Times New Roman" w:hAnsi="Times New Roman" w:cs="Times New Roman"/>
        </w:rPr>
        <w:t>-</w:t>
      </w:r>
      <w:r w:rsidRPr="00462F83">
        <w:rPr>
          <w:rFonts w:ascii="Times New Roman" w:eastAsia="Times New Roman" w:hAnsi="Times New Roman" w:cs="Times New Roman"/>
        </w:rPr>
        <w:t> </w:t>
      </w:r>
      <w:r w:rsidRPr="00462F83">
        <w:rPr>
          <w:rFonts w:ascii="Times New Roman" w:hAnsi="Times New Roman" w:cs="Times New Roman"/>
        </w:rPr>
        <w:t>иметь доступ к автоматизированной информационной системе обязательного страхования.</w:t>
      </w:r>
    </w:p>
    <w:p w14:paraId="5D20CB0B" w14:textId="77777777" w:rsidR="00EC7C64" w:rsidRDefault="00EC7C64" w:rsidP="00462F83">
      <w:pPr>
        <w:ind w:firstLine="567"/>
        <w:outlineLvl w:val="0"/>
        <w:rPr>
          <w:rFonts w:ascii="Times New Roman" w:eastAsia="Times New Roman" w:hAnsi="Times New Roman" w:cs="Times New Roman"/>
        </w:rPr>
      </w:pPr>
    </w:p>
    <w:p w14:paraId="4E1A462D" w14:textId="77777777" w:rsidR="00906DB1" w:rsidRDefault="00906DB1" w:rsidP="00462F83">
      <w:pPr>
        <w:ind w:firstLine="567"/>
        <w:outlineLvl w:val="0"/>
        <w:rPr>
          <w:rFonts w:ascii="Times New Roman" w:eastAsia="Times New Roman" w:hAnsi="Times New Roman" w:cs="Times New Roman"/>
        </w:rPr>
      </w:pPr>
    </w:p>
    <w:p w14:paraId="61031CBD" w14:textId="77777777" w:rsidR="00906DB1" w:rsidRDefault="00906DB1" w:rsidP="00462F83">
      <w:pPr>
        <w:ind w:firstLine="567"/>
        <w:outlineLvl w:val="0"/>
        <w:rPr>
          <w:rFonts w:ascii="Times New Roman" w:eastAsia="Times New Roman" w:hAnsi="Times New Roman" w:cs="Times New Roman"/>
        </w:rPr>
      </w:pPr>
    </w:p>
    <w:p w14:paraId="4F726A2E" w14:textId="77777777" w:rsidR="00906DB1" w:rsidRPr="00462F83" w:rsidRDefault="00906DB1" w:rsidP="00462F83">
      <w:pPr>
        <w:ind w:firstLine="567"/>
        <w:outlineLvl w:val="0"/>
        <w:rPr>
          <w:rFonts w:ascii="Times New Roman" w:eastAsia="Times New Roman" w:hAnsi="Times New Roman" w:cs="Times New Roman"/>
        </w:rPr>
      </w:pPr>
    </w:p>
    <w:p w14:paraId="736059A6" w14:textId="77777777" w:rsidR="00551DD9" w:rsidRDefault="00551DD9"/>
    <w:sectPr w:rsidR="00551DD9" w:rsidSect="00FB7B3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64"/>
    <w:rsid w:val="000B61C0"/>
    <w:rsid w:val="000E5862"/>
    <w:rsid w:val="00192659"/>
    <w:rsid w:val="001C58A2"/>
    <w:rsid w:val="002362ED"/>
    <w:rsid w:val="00260691"/>
    <w:rsid w:val="00282562"/>
    <w:rsid w:val="00282C9C"/>
    <w:rsid w:val="002A005F"/>
    <w:rsid w:val="002D43FB"/>
    <w:rsid w:val="00310E84"/>
    <w:rsid w:val="00391B6D"/>
    <w:rsid w:val="00397101"/>
    <w:rsid w:val="00401A81"/>
    <w:rsid w:val="00462F83"/>
    <w:rsid w:val="005245C8"/>
    <w:rsid w:val="005375C3"/>
    <w:rsid w:val="00551DD9"/>
    <w:rsid w:val="005B2906"/>
    <w:rsid w:val="005C2BEC"/>
    <w:rsid w:val="00626EEC"/>
    <w:rsid w:val="0064211F"/>
    <w:rsid w:val="006837D4"/>
    <w:rsid w:val="006B1804"/>
    <w:rsid w:val="007A6998"/>
    <w:rsid w:val="008A2752"/>
    <w:rsid w:val="008A5BEB"/>
    <w:rsid w:val="00906DB1"/>
    <w:rsid w:val="0092212C"/>
    <w:rsid w:val="00937FDB"/>
    <w:rsid w:val="00953CA3"/>
    <w:rsid w:val="009B0FE7"/>
    <w:rsid w:val="00B62819"/>
    <w:rsid w:val="00C05E34"/>
    <w:rsid w:val="00C604C7"/>
    <w:rsid w:val="00CD04C4"/>
    <w:rsid w:val="00D16CF3"/>
    <w:rsid w:val="00DC7CDE"/>
    <w:rsid w:val="00E06890"/>
    <w:rsid w:val="00E93E7A"/>
    <w:rsid w:val="00EC7C64"/>
    <w:rsid w:val="00F81177"/>
    <w:rsid w:val="00FB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E607"/>
  <w15:docId w15:val="{CBE9865A-FB82-46B7-AFE7-7B28C3DE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B7B39"/>
    <w:pPr>
      <w:widowControl w:val="0"/>
      <w:ind w:firstLine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C7C64"/>
    <w:pPr>
      <w:ind w:left="720"/>
      <w:contextualSpacing/>
    </w:pPr>
    <w:rPr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EC7C64"/>
    <w:rPr>
      <w:rFonts w:ascii="Courier New" w:eastAsia="Courier New" w:hAnsi="Courier New" w:cs="Courier New"/>
      <w:color w:val="000000"/>
      <w:sz w:val="24"/>
      <w:szCs w:val="24"/>
      <w:lang w:val="x-none" w:eastAsia="x-none" w:bidi="ru-RU"/>
    </w:rPr>
  </w:style>
  <w:style w:type="paragraph" w:customStyle="1" w:styleId="ConsPlusNonformat">
    <w:name w:val="ConsPlusNonformat"/>
    <w:link w:val="ConsPlusNonformat0"/>
    <w:qFormat/>
    <w:rsid w:val="00EC7C64"/>
    <w:pPr>
      <w:widowControl w:val="0"/>
      <w:tabs>
        <w:tab w:val="num" w:pos="720"/>
      </w:tabs>
      <w:suppressAutoHyphens/>
      <w:autoSpaceDE w:val="0"/>
      <w:ind w:firstLine="0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rsid w:val="00EC7C64"/>
  </w:style>
  <w:style w:type="character" w:customStyle="1" w:styleId="ConsPlusNonformat0">
    <w:name w:val="ConsPlusNonformat Знак"/>
    <w:link w:val="ConsPlusNonformat"/>
    <w:locked/>
    <w:rsid w:val="00EC7C64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FB7B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B39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2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armgs.team/compose?To=v.mushkudiani@sztu.fish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</cp:revision>
  <cp:lastPrinted>2023-12-29T06:41:00Z</cp:lastPrinted>
  <dcterms:created xsi:type="dcterms:W3CDTF">2026-07-30T10:24:00Z</dcterms:created>
  <dcterms:modified xsi:type="dcterms:W3CDTF">2026-07-30T10:24:00Z</dcterms:modified>
</cp:coreProperties>
</file>