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696" w:rsidRPr="00C5453E" w:rsidRDefault="00F22696" w:rsidP="00F0413A">
      <w:pPr>
        <w:pStyle w:val="12"/>
        <w:rPr>
          <w:rFonts w:ascii="PT Astra Serif" w:eastAsia="Calibri" w:hAnsi="PT Astra Serif"/>
          <w:b/>
          <w:sz w:val="24"/>
          <w:szCs w:val="24"/>
        </w:rPr>
      </w:pPr>
      <w:r w:rsidRPr="00321FDE">
        <w:rPr>
          <w:rFonts w:ascii="PT Astra Serif" w:eastAsia="Calibri" w:hAnsi="PT Astra Serif"/>
          <w:b/>
          <w:sz w:val="24"/>
          <w:szCs w:val="24"/>
        </w:rPr>
        <w:t>ГОСУДАРСТВЕННЫЙ КОНТРАКТ</w:t>
      </w:r>
    </w:p>
    <w:p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rsidR="00AB4BD7" w:rsidRPr="00321FDE" w:rsidRDefault="00AB4BD7" w:rsidP="00A86953">
      <w:pPr>
        <w:ind w:firstLine="0"/>
        <w:rPr>
          <w:rFonts w:ascii="PT Astra Serif" w:hAnsi="PT Astra Serif"/>
          <w:sz w:val="24"/>
          <w:szCs w:val="24"/>
        </w:rPr>
      </w:pPr>
    </w:p>
    <w:p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00F101B5">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rsidR="00AB4BD7" w:rsidRPr="00321FDE" w:rsidRDefault="00AB4BD7" w:rsidP="00EE632D">
      <w:pPr>
        <w:ind w:firstLine="0"/>
        <w:rPr>
          <w:rFonts w:ascii="PT Astra Serif" w:hAnsi="PT Astra Serif"/>
          <w:sz w:val="24"/>
          <w:szCs w:val="24"/>
        </w:rPr>
      </w:pPr>
    </w:p>
    <w:p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185766">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86466E">
        <w:rPr>
          <w:rFonts w:ascii="PT Astra Serif" w:hAnsi="PT Astra Serif"/>
          <w:sz w:val="24"/>
          <w:szCs w:val="24"/>
        </w:rPr>
        <w:t>Кирюхина Павла Анатольевича</w:t>
      </w:r>
      <w:r w:rsidR="00FF1C32" w:rsidRPr="00FF1C32">
        <w:rPr>
          <w:rFonts w:ascii="PT Astra Serif" w:hAnsi="PT Astra Serif"/>
          <w:sz w:val="24"/>
          <w:szCs w:val="24"/>
        </w:rPr>
        <w:t>, действующего на основании Устава</w:t>
      </w:r>
      <w:r w:rsidR="004974EF">
        <w:rPr>
          <w:rFonts w:ascii="PT Astra Serif" w:hAnsi="PT Astra Serif"/>
          <w:color w:val="000000"/>
          <w:spacing w:val="-1"/>
          <w:sz w:val="24"/>
          <w:szCs w:val="24"/>
        </w:rPr>
        <w:t>,</w:t>
      </w:r>
      <w:r w:rsidR="00185766">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00F101B5">
        <w:rPr>
          <w:rFonts w:ascii="PT Astra Serif" w:hAnsi="PT Astra Serif"/>
          <w:sz w:val="24"/>
          <w:szCs w:val="24"/>
        </w:rPr>
        <w:t xml:space="preserve">                                                </w:t>
      </w:r>
      <w:r w:rsidRPr="00321FDE">
        <w:rPr>
          <w:rFonts w:ascii="PT Astra Serif" w:hAnsi="PT Astra Serif"/>
          <w:sz w:val="24"/>
          <w:szCs w:val="24"/>
        </w:rPr>
        <w:t xml:space="preserve">и ___________________________ именуемое в дальнейшем «Поставщик», </w:t>
      </w:r>
      <w:r w:rsidR="00F101B5">
        <w:rPr>
          <w:rFonts w:ascii="PT Astra Serif" w:hAnsi="PT Astra Serif"/>
          <w:sz w:val="24"/>
          <w:szCs w:val="24"/>
        </w:rPr>
        <w:t xml:space="preserve">                                       </w:t>
      </w:r>
      <w:r w:rsidRPr="00321FDE">
        <w:rPr>
          <w:rFonts w:ascii="PT Astra Serif" w:hAnsi="PT Astra Serif"/>
          <w:color w:val="000000"/>
          <w:sz w:val="24"/>
          <w:szCs w:val="24"/>
        </w:rPr>
        <w:t xml:space="preserve">в лице______________________, действующего на основании Устава, </w:t>
      </w:r>
      <w:r w:rsidR="00514ED0">
        <w:rPr>
          <w:rFonts w:ascii="PT Astra Serif" w:hAnsi="PT Astra Serif"/>
          <w:sz w:val="24"/>
          <w:szCs w:val="24"/>
        </w:rPr>
        <w:t>именуемые</w:t>
      </w:r>
      <w:r w:rsidR="00F101B5">
        <w:rPr>
          <w:rFonts w:ascii="PT Astra Serif" w:hAnsi="PT Astra Serif"/>
          <w:sz w:val="24"/>
          <w:szCs w:val="24"/>
        </w:rPr>
        <w:t xml:space="preserve">                            </w:t>
      </w:r>
      <w:r w:rsidRPr="00321FDE">
        <w:rPr>
          <w:rFonts w:ascii="PT Astra Serif" w:hAnsi="PT Astra Serif"/>
          <w:sz w:val="24"/>
          <w:szCs w:val="24"/>
        </w:rPr>
        <w:t>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r w:rsidR="00624CBB" w:rsidRPr="00321FDE">
        <w:rPr>
          <w:rFonts w:ascii="PT Astra Serif" w:hAnsi="PT Astra Serif"/>
          <w:sz w:val="24"/>
          <w:szCs w:val="24"/>
        </w:rPr>
        <w:t>:</w:t>
      </w:r>
    </w:p>
    <w:p w:rsidR="00AB4BD7" w:rsidRPr="00321FDE" w:rsidRDefault="00AB4BD7" w:rsidP="00EE632D">
      <w:pPr>
        <w:ind w:firstLine="0"/>
        <w:rPr>
          <w:rFonts w:ascii="PT Astra Serif" w:hAnsi="PT Astra Serif"/>
          <w:sz w:val="24"/>
          <w:szCs w:val="24"/>
        </w:rPr>
      </w:pPr>
    </w:p>
    <w:p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F101B5">
        <w:rPr>
          <w:rFonts w:ascii="PT Astra Serif" w:hAnsi="PT Astra Serif"/>
          <w:sz w:val="24"/>
          <w:szCs w:val="24"/>
        </w:rPr>
        <w:t xml:space="preserve"> </w:t>
      </w:r>
      <w:r w:rsidR="00B42581" w:rsidRPr="00321FDE">
        <w:rPr>
          <w:rFonts w:ascii="PT Astra Serif" w:hAnsi="PT Astra Serif"/>
          <w:sz w:val="24"/>
          <w:szCs w:val="24"/>
        </w:rPr>
        <w:t>следующего товара:</w:t>
      </w:r>
    </w:p>
    <w:p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336"/>
        <w:gridCol w:w="699"/>
        <w:gridCol w:w="763"/>
        <w:gridCol w:w="1139"/>
        <w:gridCol w:w="1412"/>
        <w:gridCol w:w="1396"/>
      </w:tblGrid>
      <w:tr w:rsidR="00E57F17" w:rsidRPr="008F7FAA" w:rsidTr="00D27889">
        <w:trPr>
          <w:jc w:val="center"/>
        </w:trPr>
        <w:tc>
          <w:tcPr>
            <w:tcW w:w="817" w:type="dxa"/>
            <w:tcBorders>
              <w:bottom w:val="single" w:sz="4" w:space="0" w:color="auto"/>
            </w:tcBorders>
            <w:shd w:val="clear" w:color="auto" w:fill="DEEAF6"/>
          </w:tcPr>
          <w:p w:rsidR="006B7132" w:rsidRPr="0094689A" w:rsidRDefault="006B7132" w:rsidP="002B3542">
            <w:pPr>
              <w:pStyle w:val="13"/>
              <w:spacing w:line="240" w:lineRule="auto"/>
              <w:ind w:firstLine="0"/>
              <w:jc w:val="center"/>
              <w:rPr>
                <w:rFonts w:ascii="PT Astra Serif" w:hAnsi="PT Astra Serif"/>
                <w:b/>
                <w:sz w:val="24"/>
                <w:szCs w:val="24"/>
              </w:rPr>
            </w:pPr>
            <w:r w:rsidRPr="0094689A">
              <w:rPr>
                <w:rFonts w:ascii="PT Astra Serif" w:hAnsi="PT Astra Serif"/>
                <w:b/>
                <w:sz w:val="24"/>
                <w:szCs w:val="24"/>
              </w:rPr>
              <w:t>№</w:t>
            </w:r>
          </w:p>
          <w:p w:rsidR="006B7132" w:rsidRPr="0094689A" w:rsidRDefault="006B7132" w:rsidP="00C1076D">
            <w:pPr>
              <w:ind w:firstLine="0"/>
              <w:jc w:val="center"/>
              <w:rPr>
                <w:rFonts w:ascii="PT Astra Serif" w:hAnsi="PT Astra Serif"/>
                <w:b/>
                <w:sz w:val="24"/>
                <w:szCs w:val="24"/>
              </w:rPr>
            </w:pPr>
            <w:r w:rsidRPr="0094689A">
              <w:rPr>
                <w:rFonts w:ascii="PT Astra Serif" w:hAnsi="PT Astra Serif"/>
                <w:b/>
                <w:sz w:val="24"/>
                <w:szCs w:val="24"/>
              </w:rPr>
              <w:t>п/п</w:t>
            </w:r>
          </w:p>
        </w:tc>
        <w:tc>
          <w:tcPr>
            <w:tcW w:w="3318" w:type="dxa"/>
            <w:tcBorders>
              <w:bottom w:val="single" w:sz="4" w:space="0" w:color="auto"/>
            </w:tcBorders>
            <w:shd w:val="clear" w:color="auto" w:fill="DEEAF6"/>
            <w:vAlign w:val="center"/>
          </w:tcPr>
          <w:p w:rsidR="006B7132" w:rsidRPr="0094689A" w:rsidRDefault="006B7132" w:rsidP="00EF659D">
            <w:pPr>
              <w:pStyle w:val="13"/>
              <w:spacing w:line="240" w:lineRule="auto"/>
              <w:ind w:firstLine="0"/>
              <w:jc w:val="center"/>
              <w:rPr>
                <w:rFonts w:ascii="PT Astra Serif" w:hAnsi="PT Astra Serif"/>
                <w:b/>
                <w:sz w:val="24"/>
                <w:szCs w:val="24"/>
              </w:rPr>
            </w:pPr>
            <w:r w:rsidRPr="0094689A">
              <w:rPr>
                <w:rFonts w:ascii="PT Astra Serif" w:hAnsi="PT Astra Serif"/>
                <w:b/>
                <w:sz w:val="24"/>
                <w:szCs w:val="24"/>
              </w:rPr>
              <w:t>Наименование товара</w:t>
            </w:r>
          </w:p>
        </w:tc>
        <w:tc>
          <w:tcPr>
            <w:tcW w:w="699" w:type="dxa"/>
            <w:tcBorders>
              <w:bottom w:val="single" w:sz="4" w:space="0" w:color="auto"/>
            </w:tcBorders>
            <w:shd w:val="clear" w:color="auto" w:fill="DEEAF6"/>
            <w:vAlign w:val="center"/>
          </w:tcPr>
          <w:p w:rsidR="006B7132" w:rsidRPr="0094689A" w:rsidRDefault="006B7132" w:rsidP="00EF659D">
            <w:pPr>
              <w:pStyle w:val="13"/>
              <w:spacing w:line="240" w:lineRule="auto"/>
              <w:ind w:firstLine="0"/>
              <w:jc w:val="center"/>
              <w:rPr>
                <w:rFonts w:ascii="PT Astra Serif" w:hAnsi="PT Astra Serif"/>
                <w:b/>
                <w:sz w:val="24"/>
                <w:szCs w:val="24"/>
              </w:rPr>
            </w:pPr>
            <w:r w:rsidRPr="0094689A">
              <w:rPr>
                <w:rFonts w:ascii="PT Astra Serif" w:hAnsi="PT Astra Serif"/>
                <w:b/>
                <w:sz w:val="24"/>
                <w:szCs w:val="24"/>
              </w:rPr>
              <w:t>Ед.</w:t>
            </w:r>
          </w:p>
          <w:p w:rsidR="006B7132" w:rsidRPr="0094689A" w:rsidRDefault="006B7132" w:rsidP="00EF659D">
            <w:pPr>
              <w:ind w:firstLine="0"/>
              <w:jc w:val="center"/>
              <w:rPr>
                <w:rFonts w:ascii="PT Astra Serif" w:hAnsi="PT Astra Serif"/>
                <w:b/>
                <w:sz w:val="24"/>
                <w:szCs w:val="24"/>
              </w:rPr>
            </w:pPr>
            <w:r w:rsidRPr="0094689A">
              <w:rPr>
                <w:rFonts w:ascii="PT Astra Serif" w:hAnsi="PT Astra Serif"/>
                <w:b/>
                <w:sz w:val="24"/>
                <w:szCs w:val="24"/>
              </w:rPr>
              <w:t>изм.</w:t>
            </w:r>
          </w:p>
        </w:tc>
        <w:tc>
          <w:tcPr>
            <w:tcW w:w="763" w:type="dxa"/>
            <w:tcBorders>
              <w:bottom w:val="single" w:sz="4" w:space="0" w:color="auto"/>
            </w:tcBorders>
            <w:shd w:val="clear" w:color="auto" w:fill="DEEAF6"/>
            <w:vAlign w:val="center"/>
          </w:tcPr>
          <w:p w:rsidR="006B7132" w:rsidRPr="0094689A" w:rsidRDefault="006B7132" w:rsidP="00EF659D">
            <w:pPr>
              <w:ind w:firstLine="0"/>
              <w:jc w:val="center"/>
              <w:rPr>
                <w:rFonts w:ascii="PT Astra Serif" w:hAnsi="PT Astra Serif"/>
                <w:b/>
                <w:sz w:val="24"/>
                <w:szCs w:val="24"/>
              </w:rPr>
            </w:pPr>
            <w:r w:rsidRPr="0094689A">
              <w:rPr>
                <w:rFonts w:ascii="PT Astra Serif" w:hAnsi="PT Astra Serif"/>
                <w:b/>
                <w:sz w:val="24"/>
                <w:szCs w:val="24"/>
              </w:rPr>
              <w:t>Кол-во</w:t>
            </w:r>
          </w:p>
        </w:tc>
        <w:tc>
          <w:tcPr>
            <w:tcW w:w="1139" w:type="dxa"/>
            <w:tcBorders>
              <w:bottom w:val="single" w:sz="4" w:space="0" w:color="auto"/>
            </w:tcBorders>
            <w:shd w:val="clear" w:color="auto" w:fill="DEEAF6"/>
            <w:vAlign w:val="center"/>
          </w:tcPr>
          <w:p w:rsidR="006B7132" w:rsidRPr="0094689A" w:rsidRDefault="006B7132" w:rsidP="00EF659D">
            <w:pPr>
              <w:pStyle w:val="13"/>
              <w:spacing w:line="240" w:lineRule="auto"/>
              <w:ind w:firstLine="0"/>
              <w:jc w:val="center"/>
              <w:rPr>
                <w:rFonts w:ascii="PT Astra Serif" w:hAnsi="PT Astra Serif"/>
                <w:b/>
                <w:sz w:val="24"/>
                <w:szCs w:val="24"/>
              </w:rPr>
            </w:pPr>
            <w:r w:rsidRPr="0094689A">
              <w:rPr>
                <w:rFonts w:ascii="PT Astra Serif" w:hAnsi="PT Astra Serif"/>
                <w:b/>
                <w:sz w:val="24"/>
                <w:szCs w:val="24"/>
              </w:rPr>
              <w:t>Цена</w:t>
            </w:r>
          </w:p>
          <w:p w:rsidR="006B7132" w:rsidRPr="0094689A" w:rsidRDefault="006B7132" w:rsidP="00EF659D">
            <w:pPr>
              <w:pStyle w:val="13"/>
              <w:spacing w:line="240" w:lineRule="auto"/>
              <w:ind w:firstLine="0"/>
              <w:jc w:val="center"/>
              <w:rPr>
                <w:rFonts w:ascii="PT Astra Serif" w:hAnsi="PT Astra Serif"/>
                <w:b/>
                <w:sz w:val="24"/>
                <w:szCs w:val="24"/>
              </w:rPr>
            </w:pPr>
            <w:r w:rsidRPr="0094689A">
              <w:rPr>
                <w:rFonts w:ascii="PT Astra Serif" w:hAnsi="PT Astra Serif"/>
                <w:b/>
                <w:sz w:val="24"/>
                <w:szCs w:val="24"/>
              </w:rPr>
              <w:t>(руб.)</w:t>
            </w:r>
          </w:p>
        </w:tc>
        <w:tc>
          <w:tcPr>
            <w:tcW w:w="1412" w:type="dxa"/>
            <w:tcBorders>
              <w:bottom w:val="single" w:sz="4" w:space="0" w:color="auto"/>
            </w:tcBorders>
            <w:shd w:val="clear" w:color="auto" w:fill="DEEAF6"/>
            <w:vAlign w:val="center"/>
          </w:tcPr>
          <w:p w:rsidR="006B7132" w:rsidRPr="0094689A" w:rsidRDefault="006B7132" w:rsidP="00EF659D">
            <w:pPr>
              <w:pStyle w:val="13"/>
              <w:spacing w:line="240" w:lineRule="auto"/>
              <w:ind w:firstLine="0"/>
              <w:jc w:val="center"/>
              <w:rPr>
                <w:rFonts w:ascii="PT Astra Serif" w:hAnsi="PT Astra Serif"/>
                <w:b/>
                <w:sz w:val="24"/>
                <w:szCs w:val="24"/>
              </w:rPr>
            </w:pPr>
            <w:r w:rsidRPr="0094689A">
              <w:rPr>
                <w:rFonts w:ascii="PT Astra Serif" w:hAnsi="PT Astra Serif"/>
                <w:b/>
                <w:sz w:val="24"/>
                <w:szCs w:val="24"/>
              </w:rPr>
              <w:t>Сумма с НДС</w:t>
            </w:r>
          </w:p>
          <w:p w:rsidR="006B7132" w:rsidRPr="0094689A" w:rsidRDefault="006B7132" w:rsidP="00EF659D">
            <w:pPr>
              <w:ind w:firstLine="0"/>
              <w:jc w:val="center"/>
              <w:rPr>
                <w:rFonts w:ascii="PT Astra Serif" w:hAnsi="PT Astra Serif"/>
                <w:b/>
                <w:sz w:val="24"/>
                <w:szCs w:val="24"/>
              </w:rPr>
            </w:pPr>
            <w:r w:rsidRPr="0094689A">
              <w:rPr>
                <w:rFonts w:ascii="PT Astra Serif" w:hAnsi="PT Astra Serif"/>
                <w:b/>
                <w:sz w:val="24"/>
                <w:szCs w:val="24"/>
              </w:rPr>
              <w:t>(руб.)</w:t>
            </w:r>
          </w:p>
        </w:tc>
        <w:tc>
          <w:tcPr>
            <w:tcW w:w="1396" w:type="dxa"/>
            <w:tcBorders>
              <w:bottom w:val="single" w:sz="4" w:space="0" w:color="auto"/>
            </w:tcBorders>
            <w:shd w:val="clear" w:color="auto" w:fill="DEEAF6"/>
            <w:vAlign w:val="center"/>
          </w:tcPr>
          <w:p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Срок поставки</w:t>
            </w:r>
          </w:p>
        </w:tc>
      </w:tr>
      <w:tr w:rsidR="00E57F17"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F256A1" w:rsidRPr="0094689A" w:rsidRDefault="00F256A1"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AC2EB1" w:rsidRDefault="009C7641" w:rsidP="00AC2EB1">
            <w:pPr>
              <w:ind w:firstLine="0"/>
              <w:jc w:val="left"/>
              <w:rPr>
                <w:rFonts w:ascii="PT Astra Serif" w:hAnsi="PT Astra Serif" w:cs="Arial"/>
                <w:color w:val="000000"/>
                <w:sz w:val="24"/>
                <w:szCs w:val="24"/>
              </w:rPr>
            </w:pPr>
            <w:r w:rsidRPr="009C7641">
              <w:rPr>
                <w:rFonts w:ascii="PT Astra Serif" w:hAnsi="PT Astra Serif" w:cs="Arial"/>
                <w:color w:val="000000"/>
                <w:sz w:val="24"/>
                <w:szCs w:val="24"/>
              </w:rPr>
              <w:t>Резьба d15 L50</w:t>
            </w:r>
            <w:r>
              <w:rPr>
                <w:rFonts w:ascii="PT Astra Serif" w:hAnsi="PT Astra Serif" w:cs="Arial"/>
                <w:color w:val="000000"/>
                <w:sz w:val="24"/>
                <w:szCs w:val="24"/>
              </w:rPr>
              <w:t xml:space="preserve"> (</w:t>
            </w:r>
            <w:r w:rsidRPr="009C7641">
              <w:rPr>
                <w:rFonts w:ascii="PT Astra Serif" w:hAnsi="PT Astra Serif" w:cs="Arial"/>
                <w:color w:val="000000"/>
                <w:sz w:val="24"/>
                <w:szCs w:val="24"/>
              </w:rPr>
              <w:t>БП-00003125</w:t>
            </w:r>
            <w:r>
              <w:rPr>
                <w:rFonts w:ascii="PT Astra Serif" w:hAnsi="PT Astra Serif" w:cs="Arial"/>
                <w:color w:val="000000"/>
                <w:sz w:val="24"/>
                <w:szCs w:val="24"/>
              </w:rPr>
              <w:t>)</w:t>
            </w:r>
          </w:p>
          <w:p w:rsidR="00CF6374" w:rsidRPr="0094689A" w:rsidRDefault="00CF6374" w:rsidP="00AC2EB1">
            <w:pPr>
              <w:ind w:firstLine="0"/>
              <w:jc w:val="left"/>
              <w:rPr>
                <w:rFonts w:ascii="PT Astra Serif" w:hAnsi="PT Astra Serif" w:cs="Arial"/>
                <w:color w:val="000000"/>
                <w:sz w:val="24"/>
                <w:szCs w:val="24"/>
              </w:rPr>
            </w:pPr>
            <w:r>
              <w:rPr>
                <w:noProof/>
                <w:lang w:eastAsia="ru-RU"/>
              </w:rPr>
              <w:drawing>
                <wp:inline distT="0" distB="0" distL="0" distR="0">
                  <wp:extent cx="1953683" cy="1542886"/>
                  <wp:effectExtent l="19050" t="0" r="8467" b="0"/>
                  <wp:docPr id="1" name="Рисунок 1" descr="https://xn--80aajzhsz.xn--31-6kc4b9a.xn--p1ai/upload/resize_cache/iblock/378/3812q0yk8wcy9eziu7bcm87agrte8nvj/448_448_1/%D1%80%D0%B5%D0%B7%D1%8C%D0%B1%D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80aajzhsz.xn--31-6kc4b9a.xn--p1ai/upload/resize_cache/iblock/378/3812q0yk8wcy9eziu7bcm87agrte8nvj/448_448_1/%D1%80%D0%B5%D0%B7%D1%8C%D0%B1%D0%B0.png"/>
                          <pic:cNvPicPr>
                            <a:picLocks noChangeAspect="1" noChangeArrowheads="1"/>
                          </pic:cNvPicPr>
                        </pic:nvPicPr>
                        <pic:blipFill>
                          <a:blip r:embed="rId8"/>
                          <a:srcRect/>
                          <a:stretch>
                            <a:fillRect/>
                          </a:stretch>
                        </pic:blipFill>
                        <pic:spPr bwMode="auto">
                          <a:xfrm>
                            <a:off x="0" y="0"/>
                            <a:ext cx="1950653" cy="1540493"/>
                          </a:xfrm>
                          <a:prstGeom prst="rect">
                            <a:avLst/>
                          </a:prstGeom>
                          <a:noFill/>
                          <a:ln w="9525">
                            <a:noFill/>
                            <a:miter lim="800000"/>
                            <a:headEnd/>
                            <a:tailEnd/>
                          </a:ln>
                        </pic:spPr>
                      </pic:pic>
                    </a:graphicData>
                  </a:graphic>
                </wp:inline>
              </w:drawing>
            </w:r>
          </w:p>
        </w:tc>
        <w:tc>
          <w:tcPr>
            <w:tcW w:w="699" w:type="dxa"/>
            <w:tcBorders>
              <w:top w:val="single" w:sz="4" w:space="0" w:color="auto"/>
              <w:left w:val="single" w:sz="4" w:space="0" w:color="auto"/>
              <w:bottom w:val="single" w:sz="4" w:space="0" w:color="auto"/>
              <w:right w:val="single" w:sz="4" w:space="0" w:color="auto"/>
            </w:tcBorders>
            <w:vAlign w:val="center"/>
          </w:tcPr>
          <w:p w:rsidR="00F256A1" w:rsidRPr="0094689A" w:rsidRDefault="009C7641" w:rsidP="00016623">
            <w:pPr>
              <w:ind w:firstLine="0"/>
              <w:jc w:val="center"/>
              <w:rPr>
                <w:rFonts w:ascii="PT Astra Serif" w:hAnsi="PT Astra Serif"/>
                <w:sz w:val="24"/>
                <w:szCs w:val="24"/>
              </w:rPr>
            </w:pPr>
            <w:r>
              <w:rPr>
                <w:rFonts w:ascii="PT Astra Serif" w:hAnsi="PT Astra Serif"/>
                <w:sz w:val="24"/>
                <w:szCs w:val="24"/>
              </w:rPr>
              <w:t>шт.</w:t>
            </w:r>
          </w:p>
        </w:tc>
        <w:tc>
          <w:tcPr>
            <w:tcW w:w="763" w:type="dxa"/>
            <w:tcBorders>
              <w:top w:val="single" w:sz="4" w:space="0" w:color="auto"/>
              <w:left w:val="single" w:sz="4" w:space="0" w:color="auto"/>
              <w:bottom w:val="single" w:sz="4" w:space="0" w:color="auto"/>
              <w:right w:val="single" w:sz="4" w:space="0" w:color="auto"/>
            </w:tcBorders>
            <w:vAlign w:val="center"/>
          </w:tcPr>
          <w:p w:rsidR="00F256A1" w:rsidRPr="0094689A" w:rsidRDefault="009C7641" w:rsidP="00016623">
            <w:pPr>
              <w:jc w:val="center"/>
              <w:rPr>
                <w:rFonts w:ascii="PT Astra Serif" w:hAnsi="PT Astra Serif" w:cs="Arial"/>
                <w:color w:val="000000"/>
                <w:sz w:val="24"/>
                <w:szCs w:val="24"/>
              </w:rPr>
            </w:pPr>
            <w:r>
              <w:rPr>
                <w:rFonts w:ascii="PT Astra Serif" w:hAnsi="PT Astra Serif" w:cs="Arial"/>
                <w:color w:val="000000"/>
                <w:sz w:val="24"/>
                <w:szCs w:val="24"/>
              </w:rPr>
              <w:t>63</w:t>
            </w:r>
          </w:p>
        </w:tc>
        <w:tc>
          <w:tcPr>
            <w:tcW w:w="1139" w:type="dxa"/>
            <w:tcBorders>
              <w:top w:val="single" w:sz="4" w:space="0" w:color="auto"/>
              <w:left w:val="single" w:sz="4" w:space="0" w:color="auto"/>
              <w:bottom w:val="single" w:sz="4" w:space="0" w:color="auto"/>
              <w:right w:val="single" w:sz="4" w:space="0" w:color="auto"/>
            </w:tcBorders>
            <w:vAlign w:val="center"/>
          </w:tcPr>
          <w:p w:rsidR="00F256A1" w:rsidRPr="0094689A" w:rsidRDefault="00396868" w:rsidP="00016623">
            <w:pPr>
              <w:jc w:val="center"/>
              <w:rPr>
                <w:rFonts w:ascii="PT Astra Serif" w:hAnsi="PT Astra Serif" w:cs="Arial"/>
                <w:color w:val="000000"/>
                <w:sz w:val="24"/>
                <w:szCs w:val="24"/>
              </w:rPr>
            </w:pPr>
            <w:r>
              <w:rPr>
                <w:rFonts w:ascii="PT Astra Serif" w:hAnsi="PT Astra Serif" w:cs="Arial"/>
                <w:color w:val="000000"/>
                <w:sz w:val="24"/>
                <w:szCs w:val="24"/>
              </w:rPr>
              <w:t>25,56</w:t>
            </w:r>
          </w:p>
        </w:tc>
        <w:tc>
          <w:tcPr>
            <w:tcW w:w="1412" w:type="dxa"/>
            <w:tcBorders>
              <w:top w:val="single" w:sz="4" w:space="0" w:color="auto"/>
              <w:left w:val="single" w:sz="4" w:space="0" w:color="auto"/>
              <w:bottom w:val="single" w:sz="4" w:space="0" w:color="auto"/>
              <w:right w:val="single" w:sz="4" w:space="0" w:color="auto"/>
            </w:tcBorders>
            <w:vAlign w:val="center"/>
          </w:tcPr>
          <w:p w:rsidR="00F256A1" w:rsidRPr="0094689A" w:rsidRDefault="009C7641" w:rsidP="00016623">
            <w:pPr>
              <w:ind w:firstLine="0"/>
              <w:jc w:val="center"/>
              <w:rPr>
                <w:rFonts w:ascii="PT Astra Serif" w:eastAsia="Times New Roman" w:hAnsi="PT Astra Serif" w:cs="Arial"/>
                <w:color w:val="000000"/>
                <w:sz w:val="24"/>
                <w:szCs w:val="24"/>
                <w:lang w:eastAsia="ru-RU"/>
              </w:rPr>
            </w:pPr>
            <w:r w:rsidRPr="009C7641">
              <w:rPr>
                <w:rFonts w:ascii="PT Astra Serif" w:eastAsia="Times New Roman" w:hAnsi="PT Astra Serif" w:cs="Arial"/>
                <w:color w:val="000000"/>
                <w:sz w:val="24"/>
                <w:szCs w:val="24"/>
                <w:lang w:eastAsia="ru-RU"/>
              </w:rPr>
              <w:t>1 610,40</w:t>
            </w:r>
          </w:p>
        </w:tc>
        <w:tc>
          <w:tcPr>
            <w:tcW w:w="1396" w:type="dxa"/>
            <w:vMerge w:val="restart"/>
            <w:tcBorders>
              <w:top w:val="single" w:sz="4" w:space="0" w:color="auto"/>
              <w:left w:val="single" w:sz="4" w:space="0" w:color="auto"/>
            </w:tcBorders>
            <w:vAlign w:val="center"/>
          </w:tcPr>
          <w:p w:rsidR="00F256A1" w:rsidRPr="008F7FAA" w:rsidRDefault="000B5604" w:rsidP="00F256A1">
            <w:pPr>
              <w:ind w:firstLine="0"/>
              <w:jc w:val="center"/>
              <w:rPr>
                <w:rFonts w:ascii="PT Astra Serif" w:hAnsi="PT Astra Serif"/>
                <w:b/>
                <w:sz w:val="21"/>
                <w:szCs w:val="21"/>
              </w:rPr>
            </w:pPr>
            <w:r>
              <w:rPr>
                <w:rFonts w:ascii="PT Astra Serif" w:hAnsi="PT Astra Serif"/>
                <w:b/>
                <w:sz w:val="21"/>
                <w:szCs w:val="21"/>
              </w:rPr>
              <w:t>в течении 15</w:t>
            </w:r>
            <w:r w:rsidR="00751DF5" w:rsidRPr="00751DF5">
              <w:rPr>
                <w:rFonts w:ascii="PT Astra Serif" w:hAnsi="PT Astra Serif"/>
                <w:b/>
                <w:sz w:val="21"/>
                <w:szCs w:val="21"/>
              </w:rPr>
              <w:t xml:space="preserve"> рабочих дней с даты подписания Контракта</w:t>
            </w:r>
          </w:p>
        </w:tc>
      </w:tr>
      <w:tr w:rsidR="00E57F17"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AC2EB1" w:rsidRDefault="009C7641" w:rsidP="00016623">
            <w:pPr>
              <w:ind w:firstLine="0"/>
              <w:jc w:val="left"/>
              <w:rPr>
                <w:rFonts w:ascii="PT Astra Serif" w:hAnsi="PT Astra Serif" w:cs="Arial"/>
                <w:color w:val="000000"/>
                <w:sz w:val="24"/>
                <w:szCs w:val="24"/>
              </w:rPr>
            </w:pPr>
            <w:r w:rsidRPr="009C7641">
              <w:rPr>
                <w:rFonts w:ascii="PT Astra Serif" w:hAnsi="PT Astra Serif" w:cs="Arial"/>
                <w:color w:val="000000"/>
                <w:sz w:val="24"/>
                <w:szCs w:val="24"/>
              </w:rPr>
              <w:t>Кран трехходовой КТХ G1/2 вн-М20х1,5 вн</w:t>
            </w:r>
            <w:r>
              <w:rPr>
                <w:rFonts w:ascii="PT Astra Serif" w:hAnsi="PT Astra Serif" w:cs="Arial"/>
                <w:color w:val="000000"/>
                <w:sz w:val="24"/>
                <w:szCs w:val="24"/>
              </w:rPr>
              <w:t xml:space="preserve"> (</w:t>
            </w:r>
            <w:r w:rsidRPr="009C7641">
              <w:rPr>
                <w:rFonts w:ascii="PT Astra Serif" w:hAnsi="PT Astra Serif" w:cs="Arial"/>
                <w:color w:val="000000"/>
                <w:sz w:val="24"/>
                <w:szCs w:val="24"/>
              </w:rPr>
              <w:t>БП-00003130</w:t>
            </w:r>
            <w:r>
              <w:rPr>
                <w:rFonts w:ascii="PT Astra Serif" w:hAnsi="PT Astra Serif" w:cs="Arial"/>
                <w:color w:val="000000"/>
                <w:sz w:val="24"/>
                <w:szCs w:val="24"/>
              </w:rPr>
              <w:t>)</w:t>
            </w:r>
          </w:p>
          <w:p w:rsidR="00D27889" w:rsidRPr="0094689A" w:rsidRDefault="00D27889" w:rsidP="00016623">
            <w:pPr>
              <w:ind w:firstLine="0"/>
              <w:jc w:val="left"/>
              <w:rPr>
                <w:rFonts w:ascii="PT Astra Serif" w:hAnsi="PT Astra Serif" w:cs="Arial"/>
                <w:color w:val="000000"/>
                <w:sz w:val="24"/>
                <w:szCs w:val="24"/>
              </w:rPr>
            </w:pPr>
            <w:r>
              <w:rPr>
                <w:noProof/>
                <w:lang w:eastAsia="ru-RU"/>
              </w:rPr>
              <w:drawing>
                <wp:inline distT="0" distB="0" distL="0" distR="0">
                  <wp:extent cx="1885950" cy="1257300"/>
                  <wp:effectExtent l="19050" t="0" r="0" b="0"/>
                  <wp:docPr id="4" name="Рисунок 4" descr="https://cdn.vseinstrumenti.ru/images/goods/santehnicheskoe-oborudovanie/inzhenernaya-santehnika/2250154/1200x800/70618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vseinstrumenti.ru/images/goods/santehnicheskoe-oborudovanie/inzhenernaya-santehnika/2250154/1200x800/70618831.jpg"/>
                          <pic:cNvPicPr>
                            <a:picLocks noChangeAspect="1" noChangeArrowheads="1"/>
                          </pic:cNvPicPr>
                        </pic:nvPicPr>
                        <pic:blipFill>
                          <a:blip r:embed="rId9" cstate="print"/>
                          <a:srcRect/>
                          <a:stretch>
                            <a:fillRect/>
                          </a:stretch>
                        </pic:blipFill>
                        <pic:spPr bwMode="auto">
                          <a:xfrm>
                            <a:off x="0" y="0"/>
                            <a:ext cx="1885900" cy="1257267"/>
                          </a:xfrm>
                          <a:prstGeom prst="rect">
                            <a:avLst/>
                          </a:prstGeom>
                          <a:noFill/>
                          <a:ln w="9525">
                            <a:noFill/>
                            <a:miter lim="800000"/>
                            <a:headEnd/>
                            <a:tailEnd/>
                          </a:ln>
                        </pic:spPr>
                      </pic:pic>
                    </a:graphicData>
                  </a:graphic>
                </wp:inline>
              </w:drawing>
            </w:r>
          </w:p>
        </w:tc>
        <w:tc>
          <w:tcPr>
            <w:tcW w:w="699"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ind w:firstLine="0"/>
              <w:jc w:val="center"/>
              <w:rPr>
                <w:rFonts w:ascii="PT Astra Serif" w:hAnsi="PT Astra Serif"/>
                <w:sz w:val="24"/>
                <w:szCs w:val="24"/>
              </w:rPr>
            </w:pPr>
            <w:r>
              <w:rPr>
                <w:rFonts w:ascii="PT Astra Serif" w:hAnsi="PT Astra Serif"/>
                <w:sz w:val="24"/>
                <w:szCs w:val="24"/>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jc w:val="center"/>
              <w:rPr>
                <w:rFonts w:ascii="PT Astra Serif" w:hAnsi="PT Astra Serif" w:cs="Arial"/>
                <w:color w:val="000000"/>
                <w:sz w:val="24"/>
                <w:szCs w:val="24"/>
              </w:rPr>
            </w:pPr>
            <w:r>
              <w:rPr>
                <w:rFonts w:ascii="PT Astra Serif" w:hAnsi="PT Astra Serif" w:cs="Arial"/>
                <w:color w:val="000000"/>
                <w:sz w:val="24"/>
                <w:szCs w:val="24"/>
              </w:rPr>
              <w:t>63</w:t>
            </w:r>
          </w:p>
        </w:tc>
        <w:tc>
          <w:tcPr>
            <w:tcW w:w="1139"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jc w:val="center"/>
              <w:rPr>
                <w:rFonts w:ascii="PT Astra Serif" w:hAnsi="PT Astra Serif" w:cs="Arial"/>
                <w:color w:val="000000"/>
                <w:sz w:val="24"/>
                <w:szCs w:val="24"/>
              </w:rPr>
            </w:pPr>
            <w:r w:rsidRPr="009C7641">
              <w:rPr>
                <w:rFonts w:ascii="PT Astra Serif" w:hAnsi="PT Astra Serif" w:cs="Arial"/>
                <w:color w:val="000000"/>
                <w:sz w:val="24"/>
                <w:szCs w:val="24"/>
              </w:rPr>
              <w:t>732,00</w:t>
            </w:r>
          </w:p>
        </w:tc>
        <w:tc>
          <w:tcPr>
            <w:tcW w:w="1412"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ind w:firstLine="0"/>
              <w:jc w:val="center"/>
              <w:rPr>
                <w:rFonts w:ascii="PT Astra Serif" w:eastAsia="Times New Roman" w:hAnsi="PT Astra Serif" w:cs="Arial"/>
                <w:color w:val="000000"/>
                <w:sz w:val="24"/>
                <w:szCs w:val="24"/>
                <w:lang w:eastAsia="ru-RU"/>
              </w:rPr>
            </w:pPr>
            <w:r w:rsidRPr="009C7641">
              <w:rPr>
                <w:rFonts w:ascii="PT Astra Serif" w:eastAsia="Times New Roman" w:hAnsi="PT Astra Serif" w:cs="Arial"/>
                <w:color w:val="000000"/>
                <w:sz w:val="24"/>
                <w:szCs w:val="24"/>
                <w:lang w:eastAsia="ru-RU"/>
              </w:rPr>
              <w:t>46 116,00</w:t>
            </w:r>
          </w:p>
        </w:tc>
        <w:tc>
          <w:tcPr>
            <w:tcW w:w="1396" w:type="dxa"/>
            <w:vMerge/>
            <w:tcBorders>
              <w:top w:val="single" w:sz="4" w:space="0" w:color="auto"/>
              <w:left w:val="single" w:sz="4" w:space="0" w:color="auto"/>
            </w:tcBorders>
            <w:vAlign w:val="center"/>
          </w:tcPr>
          <w:p w:rsidR="00016623" w:rsidRDefault="00016623" w:rsidP="00F256A1">
            <w:pPr>
              <w:ind w:firstLine="0"/>
              <w:jc w:val="center"/>
              <w:rPr>
                <w:rFonts w:ascii="PT Astra Serif" w:hAnsi="PT Astra Serif"/>
                <w:b/>
                <w:sz w:val="21"/>
                <w:szCs w:val="21"/>
              </w:rPr>
            </w:pPr>
          </w:p>
        </w:tc>
      </w:tr>
      <w:tr w:rsidR="00E57F17"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AC2EB1" w:rsidRDefault="009C7641" w:rsidP="00016623">
            <w:pPr>
              <w:ind w:firstLine="0"/>
              <w:jc w:val="left"/>
              <w:rPr>
                <w:rFonts w:ascii="PT Astra Serif" w:hAnsi="PT Astra Serif" w:cs="Arial"/>
                <w:color w:val="000000"/>
                <w:sz w:val="24"/>
                <w:szCs w:val="24"/>
              </w:rPr>
            </w:pPr>
            <w:r w:rsidRPr="009C7641">
              <w:rPr>
                <w:rFonts w:ascii="PT Astra Serif" w:hAnsi="PT Astra Serif" w:cs="Arial"/>
                <w:color w:val="000000"/>
                <w:sz w:val="24"/>
                <w:szCs w:val="24"/>
              </w:rPr>
              <w:t>Манометр МД02-100 (0-1 МПа) М20х1,5</w:t>
            </w:r>
            <w:r>
              <w:rPr>
                <w:rFonts w:ascii="PT Astra Serif" w:hAnsi="PT Astra Serif" w:cs="Arial"/>
                <w:color w:val="000000"/>
                <w:sz w:val="24"/>
                <w:szCs w:val="24"/>
              </w:rPr>
              <w:t xml:space="preserve"> (</w:t>
            </w:r>
            <w:r w:rsidRPr="009C7641">
              <w:rPr>
                <w:rFonts w:ascii="PT Astra Serif" w:hAnsi="PT Astra Serif" w:cs="Arial"/>
                <w:color w:val="000000"/>
                <w:sz w:val="24"/>
                <w:szCs w:val="24"/>
              </w:rPr>
              <w:t>БП-00003140</w:t>
            </w:r>
            <w:r>
              <w:rPr>
                <w:rFonts w:ascii="PT Astra Serif" w:hAnsi="PT Astra Serif" w:cs="Arial"/>
                <w:color w:val="000000"/>
                <w:sz w:val="24"/>
                <w:szCs w:val="24"/>
              </w:rPr>
              <w:t>)</w:t>
            </w:r>
          </w:p>
          <w:p w:rsidR="002E26CF" w:rsidRPr="009C7641" w:rsidRDefault="00DA2890" w:rsidP="00016623">
            <w:pPr>
              <w:ind w:firstLine="0"/>
              <w:jc w:val="left"/>
              <w:rPr>
                <w:rFonts w:ascii="PT Astra Serif" w:hAnsi="PT Astra Serif" w:cs="Arial"/>
                <w:color w:val="000000"/>
                <w:sz w:val="24"/>
                <w:szCs w:val="24"/>
              </w:rPr>
            </w:pPr>
            <w:r>
              <w:rPr>
                <w:noProof/>
                <w:lang w:eastAsia="ru-RU"/>
              </w:rPr>
              <w:drawing>
                <wp:inline distT="0" distB="0" distL="0" distR="0">
                  <wp:extent cx="1876425" cy="1250950"/>
                  <wp:effectExtent l="0" t="0" r="0" b="0"/>
                  <wp:docPr id="5" name="Рисунок 7" descr="https://cdn.vseinstrumenti.ru/images/goods/santehnicheskoe-oborudovanie/komplektuyuschie-i-rashodnye-materialy-dlya-santehniki/1456059/1200x800/226129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dn.vseinstrumenti.ru/images/goods/santehnicheskoe-oborudovanie/komplektuyuschie-i-rashodnye-materialy-dlya-santehniki/1456059/1200x800/226129361.jpg"/>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1887143" cy="1258095"/>
                          </a:xfrm>
                          <a:prstGeom prst="rect">
                            <a:avLst/>
                          </a:prstGeom>
                          <a:noFill/>
                          <a:ln w="9525">
                            <a:noFill/>
                            <a:miter lim="800000"/>
                            <a:headEnd/>
                            <a:tailEnd/>
                          </a:ln>
                        </pic:spPr>
                      </pic:pic>
                    </a:graphicData>
                  </a:graphic>
                </wp:inline>
              </w:drawing>
            </w:r>
          </w:p>
        </w:tc>
        <w:tc>
          <w:tcPr>
            <w:tcW w:w="699"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ind w:firstLine="0"/>
              <w:jc w:val="center"/>
              <w:rPr>
                <w:rFonts w:ascii="PT Astra Serif" w:hAnsi="PT Astra Serif"/>
                <w:sz w:val="24"/>
                <w:szCs w:val="24"/>
              </w:rPr>
            </w:pPr>
            <w:r>
              <w:rPr>
                <w:rFonts w:ascii="PT Astra Serif" w:hAnsi="PT Astra Serif"/>
                <w:sz w:val="24"/>
                <w:szCs w:val="24"/>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jc w:val="center"/>
              <w:rPr>
                <w:rFonts w:ascii="PT Astra Serif" w:hAnsi="PT Astra Serif" w:cs="Arial"/>
                <w:color w:val="000000"/>
                <w:sz w:val="24"/>
                <w:szCs w:val="24"/>
              </w:rPr>
            </w:pPr>
            <w:r>
              <w:rPr>
                <w:rFonts w:ascii="PT Astra Serif" w:hAnsi="PT Astra Serif" w:cs="Arial"/>
                <w:color w:val="000000"/>
                <w:sz w:val="24"/>
                <w:szCs w:val="24"/>
              </w:rPr>
              <w:t>63</w:t>
            </w:r>
          </w:p>
        </w:tc>
        <w:tc>
          <w:tcPr>
            <w:tcW w:w="1139"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jc w:val="center"/>
              <w:rPr>
                <w:rFonts w:ascii="PT Astra Serif" w:hAnsi="PT Astra Serif" w:cs="Arial"/>
                <w:color w:val="000000"/>
                <w:sz w:val="24"/>
                <w:szCs w:val="24"/>
              </w:rPr>
            </w:pPr>
            <w:r w:rsidRPr="009C7641">
              <w:rPr>
                <w:rFonts w:ascii="PT Astra Serif" w:hAnsi="PT Astra Serif" w:cs="Arial"/>
                <w:color w:val="000000"/>
                <w:sz w:val="24"/>
                <w:szCs w:val="24"/>
              </w:rPr>
              <w:t>536,8</w:t>
            </w:r>
          </w:p>
        </w:tc>
        <w:tc>
          <w:tcPr>
            <w:tcW w:w="1412"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ind w:firstLine="0"/>
              <w:jc w:val="center"/>
              <w:rPr>
                <w:rFonts w:ascii="PT Astra Serif" w:eastAsia="Times New Roman" w:hAnsi="PT Astra Serif" w:cs="Arial"/>
                <w:color w:val="000000"/>
                <w:sz w:val="24"/>
                <w:szCs w:val="24"/>
                <w:lang w:eastAsia="ru-RU"/>
              </w:rPr>
            </w:pPr>
            <w:r w:rsidRPr="009C7641">
              <w:rPr>
                <w:rFonts w:ascii="PT Astra Serif" w:eastAsia="Times New Roman" w:hAnsi="PT Astra Serif" w:cs="Arial"/>
                <w:color w:val="000000"/>
                <w:sz w:val="24"/>
                <w:szCs w:val="24"/>
                <w:lang w:eastAsia="ru-RU"/>
              </w:rPr>
              <w:t>33 818,40</w:t>
            </w:r>
          </w:p>
        </w:tc>
        <w:tc>
          <w:tcPr>
            <w:tcW w:w="1396" w:type="dxa"/>
            <w:vMerge/>
            <w:tcBorders>
              <w:top w:val="single" w:sz="4" w:space="0" w:color="auto"/>
              <w:left w:val="single" w:sz="4" w:space="0" w:color="auto"/>
            </w:tcBorders>
            <w:vAlign w:val="center"/>
          </w:tcPr>
          <w:p w:rsidR="00016623" w:rsidRDefault="00016623" w:rsidP="00F256A1">
            <w:pPr>
              <w:ind w:firstLine="0"/>
              <w:jc w:val="center"/>
              <w:rPr>
                <w:rFonts w:ascii="PT Astra Serif" w:hAnsi="PT Astra Serif"/>
                <w:b/>
                <w:sz w:val="21"/>
                <w:szCs w:val="21"/>
              </w:rPr>
            </w:pPr>
          </w:p>
        </w:tc>
      </w:tr>
      <w:tr w:rsidR="00E57F17"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AC2EB1" w:rsidRDefault="009C7641" w:rsidP="00016623">
            <w:pPr>
              <w:ind w:firstLine="0"/>
              <w:jc w:val="left"/>
              <w:rPr>
                <w:rFonts w:ascii="PT Astra Serif" w:hAnsi="PT Astra Serif" w:cs="Arial"/>
                <w:color w:val="000000"/>
                <w:sz w:val="24"/>
                <w:szCs w:val="24"/>
              </w:rPr>
            </w:pPr>
            <w:r w:rsidRPr="009C7641">
              <w:rPr>
                <w:rFonts w:ascii="PT Astra Serif" w:hAnsi="PT Astra Serif" w:cs="Arial"/>
                <w:color w:val="000000"/>
                <w:sz w:val="24"/>
                <w:szCs w:val="24"/>
              </w:rPr>
              <w:t>Муфта стальная d15</w:t>
            </w:r>
            <w:r>
              <w:rPr>
                <w:rFonts w:ascii="PT Astra Serif" w:hAnsi="PT Astra Serif" w:cs="Arial"/>
                <w:color w:val="000000"/>
                <w:sz w:val="24"/>
                <w:szCs w:val="24"/>
              </w:rPr>
              <w:t xml:space="preserve"> (</w:t>
            </w:r>
            <w:r w:rsidRPr="009C7641">
              <w:rPr>
                <w:rFonts w:ascii="PT Astra Serif" w:hAnsi="PT Astra Serif" w:cs="Arial"/>
                <w:color w:val="000000"/>
                <w:sz w:val="24"/>
                <w:szCs w:val="24"/>
              </w:rPr>
              <w:t>БП-00003145</w:t>
            </w:r>
            <w:r>
              <w:rPr>
                <w:rFonts w:ascii="PT Astra Serif" w:hAnsi="PT Astra Serif" w:cs="Arial"/>
                <w:color w:val="000000"/>
                <w:sz w:val="24"/>
                <w:szCs w:val="24"/>
              </w:rPr>
              <w:t>)</w:t>
            </w:r>
          </w:p>
          <w:p w:rsidR="00001E30" w:rsidRPr="009C7641" w:rsidRDefault="00001E30" w:rsidP="00016623">
            <w:pPr>
              <w:ind w:firstLine="0"/>
              <w:jc w:val="left"/>
              <w:rPr>
                <w:rFonts w:ascii="PT Astra Serif" w:hAnsi="PT Astra Serif" w:cs="Arial"/>
                <w:color w:val="000000"/>
                <w:sz w:val="24"/>
                <w:szCs w:val="24"/>
              </w:rPr>
            </w:pPr>
            <w:r>
              <w:rPr>
                <w:noProof/>
                <w:lang w:eastAsia="ru-RU"/>
              </w:rPr>
              <w:drawing>
                <wp:inline distT="0" distB="0" distL="0" distR="0">
                  <wp:extent cx="1955802" cy="1303867"/>
                  <wp:effectExtent l="19050" t="0" r="6348" b="0"/>
                  <wp:docPr id="10" name="Рисунок 10" descr="https://cdn.vseinstrumenti.ru/images/goods/santehnicheskoe-oborudovanie/inzhenernaya-santehnika/8888864/1200x800/179166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vseinstrumenti.ru/images/goods/santehnicheskoe-oborudovanie/inzhenernaya-santehnika/8888864/1200x800/179166347.jpg"/>
                          <pic:cNvPicPr>
                            <a:picLocks noChangeAspect="1" noChangeArrowheads="1"/>
                          </pic:cNvPicPr>
                        </pic:nvPicPr>
                        <pic:blipFill>
                          <a:blip r:embed="rId11" cstate="print"/>
                          <a:srcRect/>
                          <a:stretch>
                            <a:fillRect/>
                          </a:stretch>
                        </pic:blipFill>
                        <pic:spPr bwMode="auto">
                          <a:xfrm>
                            <a:off x="0" y="0"/>
                            <a:ext cx="1969718" cy="1313144"/>
                          </a:xfrm>
                          <a:prstGeom prst="rect">
                            <a:avLst/>
                          </a:prstGeom>
                          <a:noFill/>
                          <a:ln w="9525">
                            <a:noFill/>
                            <a:miter lim="800000"/>
                            <a:headEnd/>
                            <a:tailEnd/>
                          </a:ln>
                        </pic:spPr>
                      </pic:pic>
                    </a:graphicData>
                  </a:graphic>
                </wp:inline>
              </w:drawing>
            </w:r>
          </w:p>
        </w:tc>
        <w:tc>
          <w:tcPr>
            <w:tcW w:w="699"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ind w:firstLine="0"/>
              <w:jc w:val="center"/>
              <w:rPr>
                <w:rFonts w:ascii="PT Astra Serif" w:hAnsi="PT Astra Serif"/>
                <w:sz w:val="24"/>
                <w:szCs w:val="24"/>
              </w:rPr>
            </w:pPr>
            <w:r>
              <w:rPr>
                <w:rFonts w:ascii="PT Astra Serif" w:hAnsi="PT Astra Serif"/>
                <w:sz w:val="24"/>
                <w:szCs w:val="24"/>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jc w:val="center"/>
              <w:rPr>
                <w:rFonts w:ascii="PT Astra Serif" w:hAnsi="PT Astra Serif" w:cs="Arial"/>
                <w:color w:val="000000"/>
                <w:sz w:val="24"/>
                <w:szCs w:val="24"/>
              </w:rPr>
            </w:pPr>
            <w:r>
              <w:rPr>
                <w:rFonts w:ascii="PT Astra Serif" w:hAnsi="PT Astra Serif" w:cs="Arial"/>
                <w:color w:val="000000"/>
                <w:sz w:val="24"/>
                <w:szCs w:val="24"/>
              </w:rPr>
              <w:t>32</w:t>
            </w:r>
          </w:p>
        </w:tc>
        <w:tc>
          <w:tcPr>
            <w:tcW w:w="1139"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jc w:val="center"/>
              <w:rPr>
                <w:rFonts w:ascii="PT Astra Serif" w:hAnsi="PT Astra Serif" w:cs="Arial"/>
                <w:color w:val="000000"/>
                <w:sz w:val="24"/>
                <w:szCs w:val="24"/>
              </w:rPr>
            </w:pPr>
            <w:r w:rsidRPr="009C7641">
              <w:rPr>
                <w:rFonts w:ascii="PT Astra Serif" w:hAnsi="PT Astra Serif" w:cs="Arial"/>
                <w:color w:val="000000"/>
                <w:sz w:val="24"/>
                <w:szCs w:val="24"/>
              </w:rPr>
              <w:t>42,70</w:t>
            </w:r>
          </w:p>
        </w:tc>
        <w:tc>
          <w:tcPr>
            <w:tcW w:w="1412"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ind w:firstLine="0"/>
              <w:jc w:val="center"/>
              <w:rPr>
                <w:rFonts w:ascii="PT Astra Serif" w:eastAsia="Times New Roman" w:hAnsi="PT Astra Serif" w:cs="Arial"/>
                <w:color w:val="000000"/>
                <w:sz w:val="24"/>
                <w:szCs w:val="24"/>
                <w:lang w:eastAsia="ru-RU"/>
              </w:rPr>
            </w:pPr>
            <w:r w:rsidRPr="009C7641">
              <w:rPr>
                <w:rFonts w:ascii="PT Astra Serif" w:eastAsia="Times New Roman" w:hAnsi="PT Astra Serif" w:cs="Arial"/>
                <w:color w:val="000000"/>
                <w:sz w:val="24"/>
                <w:szCs w:val="24"/>
                <w:lang w:eastAsia="ru-RU"/>
              </w:rPr>
              <w:t>1 366,40</w:t>
            </w:r>
          </w:p>
        </w:tc>
        <w:tc>
          <w:tcPr>
            <w:tcW w:w="1396" w:type="dxa"/>
            <w:vMerge/>
            <w:tcBorders>
              <w:top w:val="single" w:sz="4" w:space="0" w:color="auto"/>
              <w:left w:val="single" w:sz="4" w:space="0" w:color="auto"/>
            </w:tcBorders>
            <w:vAlign w:val="center"/>
          </w:tcPr>
          <w:p w:rsidR="00016623" w:rsidRDefault="00016623" w:rsidP="00F256A1">
            <w:pPr>
              <w:ind w:firstLine="0"/>
              <w:jc w:val="center"/>
              <w:rPr>
                <w:rFonts w:ascii="PT Astra Serif" w:hAnsi="PT Astra Serif"/>
                <w:b/>
                <w:sz w:val="21"/>
                <w:szCs w:val="21"/>
              </w:rPr>
            </w:pPr>
          </w:p>
        </w:tc>
      </w:tr>
      <w:tr w:rsidR="00E57F17"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016623" w:rsidRPr="0094689A" w:rsidRDefault="00016623"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AC2EB1" w:rsidRDefault="009C7641" w:rsidP="009C7641">
            <w:pPr>
              <w:ind w:firstLine="0"/>
              <w:jc w:val="left"/>
              <w:rPr>
                <w:rFonts w:ascii="PT Astra Serif" w:hAnsi="PT Astra Serif" w:cs="Arial"/>
                <w:color w:val="000000"/>
                <w:sz w:val="24"/>
                <w:szCs w:val="24"/>
              </w:rPr>
            </w:pPr>
            <w:r w:rsidRPr="009C7641">
              <w:rPr>
                <w:rFonts w:ascii="PT Astra Serif" w:hAnsi="PT Astra Serif" w:cs="Arial"/>
                <w:color w:val="000000"/>
                <w:sz w:val="24"/>
                <w:szCs w:val="24"/>
              </w:rPr>
              <w:t>Термометр биметаллический БТ-51 (0-160С)</w:t>
            </w:r>
            <w:r>
              <w:rPr>
                <w:rFonts w:ascii="PT Astra Serif" w:hAnsi="PT Astra Serif" w:cs="Arial"/>
                <w:color w:val="000000"/>
                <w:sz w:val="24"/>
                <w:szCs w:val="24"/>
              </w:rPr>
              <w:t xml:space="preserve"> </w:t>
            </w:r>
            <w:r w:rsidRPr="009C7641">
              <w:rPr>
                <w:rFonts w:ascii="PT Astra Serif" w:hAnsi="PT Astra Serif" w:cs="Arial"/>
                <w:color w:val="000000"/>
                <w:sz w:val="24"/>
                <w:szCs w:val="24"/>
              </w:rPr>
              <w:t>осевой шток 46</w:t>
            </w:r>
            <w:r>
              <w:rPr>
                <w:rFonts w:ascii="PT Astra Serif" w:hAnsi="PT Astra Serif" w:cs="Arial"/>
                <w:color w:val="000000"/>
                <w:sz w:val="24"/>
                <w:szCs w:val="24"/>
              </w:rPr>
              <w:t xml:space="preserve"> (</w:t>
            </w:r>
            <w:r w:rsidRPr="009C7641">
              <w:rPr>
                <w:rFonts w:ascii="PT Astra Serif" w:hAnsi="PT Astra Serif" w:cs="Arial"/>
                <w:color w:val="000000"/>
                <w:sz w:val="24"/>
                <w:szCs w:val="24"/>
              </w:rPr>
              <w:t>БП-00003155</w:t>
            </w:r>
            <w:r>
              <w:rPr>
                <w:rFonts w:ascii="PT Astra Serif" w:hAnsi="PT Astra Serif" w:cs="Arial"/>
                <w:color w:val="000000"/>
                <w:sz w:val="24"/>
                <w:szCs w:val="24"/>
              </w:rPr>
              <w:t>)</w:t>
            </w:r>
          </w:p>
          <w:p w:rsidR="00E57F17" w:rsidRDefault="00E57F17" w:rsidP="00F101B5">
            <w:pPr>
              <w:ind w:firstLine="0"/>
              <w:jc w:val="center"/>
              <w:rPr>
                <w:rFonts w:ascii="PT Astra Serif" w:hAnsi="PT Astra Serif" w:cs="Arial"/>
                <w:color w:val="000000"/>
                <w:sz w:val="24"/>
                <w:szCs w:val="24"/>
              </w:rPr>
            </w:pPr>
            <w:r>
              <w:rPr>
                <w:noProof/>
                <w:lang w:eastAsia="ru-RU"/>
              </w:rPr>
              <w:drawing>
                <wp:inline distT="0" distB="0" distL="0" distR="0">
                  <wp:extent cx="1881485" cy="1693334"/>
                  <wp:effectExtent l="19050" t="0" r="4465" b="0"/>
                  <wp:docPr id="13"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881485" cy="1693334"/>
                          </a:xfrm>
                          <a:prstGeom prst="rect">
                            <a:avLst/>
                          </a:prstGeom>
                          <a:noFill/>
                          <a:ln w="9525">
                            <a:noFill/>
                            <a:miter lim="800000"/>
                            <a:headEnd/>
                            <a:tailEnd/>
                          </a:ln>
                        </pic:spPr>
                      </pic:pic>
                    </a:graphicData>
                  </a:graphic>
                </wp:inline>
              </w:drawing>
            </w:r>
          </w:p>
          <w:p w:rsidR="00E57F17" w:rsidRDefault="00E57F17" w:rsidP="009C7641">
            <w:pPr>
              <w:ind w:firstLine="0"/>
              <w:jc w:val="left"/>
              <w:rPr>
                <w:rFonts w:ascii="PT Astra Serif" w:hAnsi="PT Astra Serif" w:cs="Arial"/>
                <w:color w:val="000000"/>
                <w:sz w:val="24"/>
                <w:szCs w:val="24"/>
              </w:rPr>
            </w:pPr>
          </w:p>
          <w:p w:rsidR="00E57F17" w:rsidRPr="009C7641" w:rsidRDefault="00E57F17" w:rsidP="00F101B5">
            <w:pPr>
              <w:ind w:firstLine="0"/>
              <w:jc w:val="center"/>
              <w:rPr>
                <w:rFonts w:ascii="PT Astra Serif" w:hAnsi="PT Astra Serif" w:cs="Arial"/>
                <w:color w:val="000000"/>
                <w:sz w:val="24"/>
                <w:szCs w:val="24"/>
              </w:rPr>
            </w:pPr>
            <w:r>
              <w:rPr>
                <w:noProof/>
                <w:lang w:eastAsia="ru-RU"/>
              </w:rPr>
              <w:drawing>
                <wp:inline distT="0" distB="0" distL="0" distR="0">
                  <wp:extent cx="1953895" cy="1302597"/>
                  <wp:effectExtent l="19050" t="0" r="8255" b="0"/>
                  <wp:docPr id="16" name="Рисунок 16" descr="https://cdn.vseinstrumenti.ru/images/goods/santehnicheskoe-oborudovanie/komplektuyuschie-i-rashodnye-materialy-dlya-santehniki/18449508/1200x800/191693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vseinstrumenti.ru/images/goods/santehnicheskoe-oborudovanie/komplektuyuschie-i-rashodnye-materialy-dlya-santehniki/18449508/1200x800/191693814.jpg"/>
                          <pic:cNvPicPr>
                            <a:picLocks noChangeAspect="1" noChangeArrowheads="1"/>
                          </pic:cNvPicPr>
                        </pic:nvPicPr>
                        <pic:blipFill>
                          <a:blip r:embed="rId13" cstate="print"/>
                          <a:srcRect/>
                          <a:stretch>
                            <a:fillRect/>
                          </a:stretch>
                        </pic:blipFill>
                        <pic:spPr bwMode="auto">
                          <a:xfrm>
                            <a:off x="0" y="0"/>
                            <a:ext cx="1963694" cy="1309129"/>
                          </a:xfrm>
                          <a:prstGeom prst="rect">
                            <a:avLst/>
                          </a:prstGeom>
                          <a:noFill/>
                          <a:ln w="9525">
                            <a:noFill/>
                            <a:miter lim="800000"/>
                            <a:headEnd/>
                            <a:tailEnd/>
                          </a:ln>
                        </pic:spPr>
                      </pic:pic>
                    </a:graphicData>
                  </a:graphic>
                </wp:inline>
              </w:drawing>
            </w:r>
          </w:p>
        </w:tc>
        <w:tc>
          <w:tcPr>
            <w:tcW w:w="699"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ind w:firstLine="0"/>
              <w:jc w:val="center"/>
              <w:rPr>
                <w:rFonts w:ascii="PT Astra Serif" w:hAnsi="PT Astra Serif"/>
                <w:sz w:val="24"/>
                <w:szCs w:val="24"/>
              </w:rPr>
            </w:pPr>
            <w:r>
              <w:rPr>
                <w:rFonts w:ascii="PT Astra Serif" w:hAnsi="PT Astra Serif"/>
                <w:sz w:val="24"/>
                <w:szCs w:val="24"/>
              </w:rPr>
              <w:t>шт.</w:t>
            </w:r>
          </w:p>
        </w:tc>
        <w:tc>
          <w:tcPr>
            <w:tcW w:w="763"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jc w:val="center"/>
              <w:rPr>
                <w:rFonts w:ascii="PT Astra Serif" w:hAnsi="PT Astra Serif" w:cs="Arial"/>
                <w:color w:val="000000"/>
                <w:sz w:val="24"/>
                <w:szCs w:val="24"/>
              </w:rPr>
            </w:pPr>
            <w:r>
              <w:rPr>
                <w:rFonts w:ascii="PT Astra Serif" w:hAnsi="PT Astra Serif" w:cs="Arial"/>
                <w:color w:val="000000"/>
                <w:sz w:val="24"/>
                <w:szCs w:val="24"/>
              </w:rPr>
              <w:t>8</w:t>
            </w:r>
          </w:p>
        </w:tc>
        <w:tc>
          <w:tcPr>
            <w:tcW w:w="1139"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jc w:val="center"/>
              <w:rPr>
                <w:rFonts w:ascii="PT Astra Serif" w:hAnsi="PT Astra Serif" w:cs="Arial"/>
                <w:color w:val="000000"/>
                <w:sz w:val="24"/>
                <w:szCs w:val="24"/>
              </w:rPr>
            </w:pPr>
            <w:r w:rsidRPr="009C7641">
              <w:rPr>
                <w:rFonts w:ascii="PT Astra Serif" w:hAnsi="PT Astra Serif" w:cs="Arial"/>
                <w:color w:val="000000"/>
                <w:sz w:val="24"/>
                <w:szCs w:val="24"/>
              </w:rPr>
              <w:t>1 183,40</w:t>
            </w:r>
          </w:p>
        </w:tc>
        <w:tc>
          <w:tcPr>
            <w:tcW w:w="1412" w:type="dxa"/>
            <w:tcBorders>
              <w:top w:val="single" w:sz="4" w:space="0" w:color="auto"/>
              <w:left w:val="single" w:sz="4" w:space="0" w:color="auto"/>
              <w:bottom w:val="single" w:sz="4" w:space="0" w:color="auto"/>
              <w:right w:val="single" w:sz="4" w:space="0" w:color="auto"/>
            </w:tcBorders>
            <w:vAlign w:val="center"/>
          </w:tcPr>
          <w:p w:rsidR="00016623" w:rsidRPr="0094689A" w:rsidRDefault="009C7641" w:rsidP="00016623">
            <w:pPr>
              <w:ind w:firstLine="0"/>
              <w:jc w:val="center"/>
              <w:rPr>
                <w:rFonts w:ascii="PT Astra Serif" w:eastAsia="Times New Roman" w:hAnsi="PT Astra Serif" w:cs="Arial"/>
                <w:color w:val="000000"/>
                <w:sz w:val="24"/>
                <w:szCs w:val="24"/>
                <w:lang w:eastAsia="ru-RU"/>
              </w:rPr>
            </w:pPr>
            <w:r w:rsidRPr="009C7641">
              <w:rPr>
                <w:rFonts w:ascii="PT Astra Serif" w:eastAsia="Times New Roman" w:hAnsi="PT Astra Serif" w:cs="Arial"/>
                <w:color w:val="000000"/>
                <w:sz w:val="24"/>
                <w:szCs w:val="24"/>
                <w:lang w:eastAsia="ru-RU"/>
              </w:rPr>
              <w:t>9 467,20</w:t>
            </w:r>
          </w:p>
        </w:tc>
        <w:tc>
          <w:tcPr>
            <w:tcW w:w="1396" w:type="dxa"/>
            <w:vMerge/>
            <w:tcBorders>
              <w:top w:val="single" w:sz="4" w:space="0" w:color="auto"/>
              <w:left w:val="single" w:sz="4" w:space="0" w:color="auto"/>
            </w:tcBorders>
            <w:vAlign w:val="center"/>
          </w:tcPr>
          <w:p w:rsidR="00016623" w:rsidRDefault="00016623" w:rsidP="00F256A1">
            <w:pPr>
              <w:ind w:firstLine="0"/>
              <w:jc w:val="center"/>
              <w:rPr>
                <w:rFonts w:ascii="PT Astra Serif" w:hAnsi="PT Astra Serif"/>
                <w:b/>
                <w:sz w:val="21"/>
                <w:szCs w:val="21"/>
              </w:rPr>
            </w:pPr>
          </w:p>
        </w:tc>
      </w:tr>
      <w:tr w:rsidR="00E57F17"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C7641" w:rsidRPr="0094689A" w:rsidRDefault="009C7641"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9C7641" w:rsidRDefault="009C7641" w:rsidP="009C7641">
            <w:pPr>
              <w:ind w:firstLine="0"/>
              <w:jc w:val="left"/>
              <w:rPr>
                <w:rFonts w:ascii="PT Astra Serif" w:hAnsi="PT Astra Serif" w:cs="Arial"/>
                <w:color w:val="000000"/>
                <w:sz w:val="24"/>
                <w:szCs w:val="24"/>
              </w:rPr>
            </w:pPr>
            <w:r w:rsidRPr="009C7641">
              <w:rPr>
                <w:rFonts w:ascii="PT Astra Serif" w:hAnsi="PT Astra Serif" w:cs="Arial"/>
                <w:color w:val="000000"/>
                <w:sz w:val="24"/>
                <w:szCs w:val="24"/>
              </w:rPr>
              <w:t>Термометр биметаллический БТ-51 (0-160С)</w:t>
            </w:r>
            <w:r>
              <w:rPr>
                <w:rFonts w:ascii="PT Astra Serif" w:hAnsi="PT Astra Serif" w:cs="Arial"/>
                <w:color w:val="000000"/>
                <w:sz w:val="24"/>
                <w:szCs w:val="24"/>
              </w:rPr>
              <w:t xml:space="preserve"> </w:t>
            </w:r>
            <w:r w:rsidRPr="009C7641">
              <w:rPr>
                <w:rFonts w:ascii="PT Astra Serif" w:hAnsi="PT Astra Serif" w:cs="Arial"/>
                <w:color w:val="000000"/>
                <w:sz w:val="24"/>
                <w:szCs w:val="24"/>
              </w:rPr>
              <w:t>осевой шток 64</w:t>
            </w:r>
            <w:r>
              <w:rPr>
                <w:rFonts w:ascii="PT Astra Serif" w:hAnsi="PT Astra Serif" w:cs="Arial"/>
                <w:color w:val="000000"/>
                <w:sz w:val="24"/>
                <w:szCs w:val="24"/>
              </w:rPr>
              <w:t xml:space="preserve"> (</w:t>
            </w:r>
            <w:r w:rsidRPr="009C7641">
              <w:rPr>
                <w:rFonts w:ascii="PT Astra Serif" w:hAnsi="PT Astra Serif" w:cs="Arial"/>
                <w:color w:val="000000"/>
                <w:sz w:val="24"/>
                <w:szCs w:val="24"/>
              </w:rPr>
              <w:t>БП-00003165</w:t>
            </w:r>
            <w:r>
              <w:rPr>
                <w:rFonts w:ascii="PT Astra Serif" w:hAnsi="PT Astra Serif" w:cs="Arial"/>
                <w:color w:val="000000"/>
                <w:sz w:val="24"/>
                <w:szCs w:val="24"/>
              </w:rPr>
              <w:t>)</w:t>
            </w:r>
          </w:p>
          <w:p w:rsidR="00E57F17" w:rsidRDefault="00E57F17" w:rsidP="00F101B5">
            <w:pPr>
              <w:ind w:firstLine="0"/>
              <w:jc w:val="center"/>
              <w:rPr>
                <w:rFonts w:ascii="PT Astra Serif" w:hAnsi="PT Astra Serif" w:cs="Arial"/>
                <w:color w:val="000000"/>
                <w:sz w:val="24"/>
                <w:szCs w:val="24"/>
              </w:rPr>
            </w:pPr>
            <w:r w:rsidRPr="00E57F17">
              <w:rPr>
                <w:rFonts w:ascii="PT Astra Serif" w:hAnsi="PT Astra Serif" w:cs="Arial"/>
                <w:noProof/>
                <w:color w:val="000000"/>
                <w:sz w:val="24"/>
                <w:szCs w:val="24"/>
                <w:lang w:eastAsia="ru-RU"/>
              </w:rPr>
              <w:drawing>
                <wp:inline distT="0" distB="0" distL="0" distR="0">
                  <wp:extent cx="1885950" cy="1697354"/>
                  <wp:effectExtent l="19050" t="0" r="0" b="0"/>
                  <wp:docPr id="9"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898340" cy="1708505"/>
                          </a:xfrm>
                          <a:prstGeom prst="rect">
                            <a:avLst/>
                          </a:prstGeom>
                          <a:noFill/>
                          <a:ln w="9525">
                            <a:noFill/>
                            <a:miter lim="800000"/>
                            <a:headEnd/>
                            <a:tailEnd/>
                          </a:ln>
                        </pic:spPr>
                      </pic:pic>
                    </a:graphicData>
                  </a:graphic>
                </wp:inline>
              </w:drawing>
            </w:r>
          </w:p>
          <w:p w:rsidR="00E57F17" w:rsidRDefault="00E57F17" w:rsidP="009C7641">
            <w:pPr>
              <w:ind w:firstLine="0"/>
              <w:jc w:val="left"/>
              <w:rPr>
                <w:rFonts w:ascii="PT Astra Serif" w:hAnsi="PT Astra Serif" w:cs="Arial"/>
                <w:color w:val="000000"/>
                <w:sz w:val="24"/>
                <w:szCs w:val="24"/>
              </w:rPr>
            </w:pPr>
          </w:p>
          <w:p w:rsidR="00E57F17" w:rsidRPr="009C7641" w:rsidRDefault="00E57F17" w:rsidP="009C7641">
            <w:pPr>
              <w:ind w:firstLine="0"/>
              <w:jc w:val="left"/>
              <w:rPr>
                <w:rFonts w:ascii="PT Astra Serif" w:hAnsi="PT Astra Serif" w:cs="Arial"/>
                <w:color w:val="000000"/>
                <w:sz w:val="24"/>
                <w:szCs w:val="24"/>
              </w:rPr>
            </w:pPr>
            <w:r w:rsidRPr="00E57F17">
              <w:rPr>
                <w:rFonts w:ascii="PT Astra Serif" w:hAnsi="PT Astra Serif" w:cs="Arial"/>
                <w:noProof/>
                <w:color w:val="000000"/>
                <w:sz w:val="24"/>
                <w:szCs w:val="24"/>
                <w:lang w:eastAsia="ru-RU"/>
              </w:rPr>
              <w:drawing>
                <wp:inline distT="0" distB="0" distL="0" distR="0">
                  <wp:extent cx="1933575" cy="1289050"/>
                  <wp:effectExtent l="0" t="0" r="0" b="0"/>
                  <wp:docPr id="11" name="Рисунок 16" descr="https://cdn.vseinstrumenti.ru/images/goods/santehnicheskoe-oborudovanie/komplektuyuschie-i-rashodnye-materialy-dlya-santehniki/18449508/1200x800/191693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vseinstrumenti.ru/images/goods/santehnicheskoe-oborudovanie/komplektuyuschie-i-rashodnye-materialy-dlya-santehniki/18449508/1200x800/191693814.jpg"/>
                          <pic:cNvPicPr>
                            <a:picLocks noChangeAspect="1" noChangeArrowheads="1"/>
                          </pic:cNvPicPr>
                        </pic:nvPicPr>
                        <pic:blipFill>
                          <a:blip r:embed="rId13" cstate="print"/>
                          <a:srcRect/>
                          <a:stretch>
                            <a:fillRect/>
                          </a:stretch>
                        </pic:blipFill>
                        <pic:spPr bwMode="auto">
                          <a:xfrm>
                            <a:off x="0" y="0"/>
                            <a:ext cx="1943588" cy="1295725"/>
                          </a:xfrm>
                          <a:prstGeom prst="rect">
                            <a:avLst/>
                          </a:prstGeom>
                          <a:noFill/>
                          <a:ln w="9525">
                            <a:noFill/>
                            <a:miter lim="800000"/>
                            <a:headEnd/>
                            <a:tailEnd/>
                          </a:ln>
                        </pic:spPr>
                      </pic:pic>
                    </a:graphicData>
                  </a:graphic>
                </wp:inline>
              </w:drawing>
            </w:r>
          </w:p>
        </w:tc>
        <w:tc>
          <w:tcPr>
            <w:tcW w:w="699" w:type="dxa"/>
            <w:tcBorders>
              <w:top w:val="single" w:sz="4" w:space="0" w:color="auto"/>
              <w:left w:val="single" w:sz="4" w:space="0" w:color="auto"/>
              <w:bottom w:val="single" w:sz="4" w:space="0" w:color="auto"/>
              <w:right w:val="single" w:sz="4" w:space="0" w:color="auto"/>
            </w:tcBorders>
            <w:vAlign w:val="center"/>
          </w:tcPr>
          <w:p w:rsidR="009C7641" w:rsidRPr="0094689A" w:rsidRDefault="009C7641" w:rsidP="00016623">
            <w:pPr>
              <w:ind w:firstLine="0"/>
              <w:jc w:val="center"/>
              <w:rPr>
                <w:rFonts w:ascii="PT Astra Serif" w:hAnsi="PT Astra Serif"/>
                <w:sz w:val="24"/>
                <w:szCs w:val="24"/>
              </w:rPr>
            </w:pPr>
            <w:r>
              <w:rPr>
                <w:rFonts w:ascii="PT Astra Serif" w:hAnsi="PT Astra Serif"/>
                <w:sz w:val="24"/>
                <w:szCs w:val="24"/>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C7641" w:rsidRPr="0094689A" w:rsidRDefault="009C7641" w:rsidP="00016623">
            <w:pPr>
              <w:jc w:val="center"/>
              <w:rPr>
                <w:rFonts w:ascii="PT Astra Serif" w:hAnsi="PT Astra Serif" w:cs="Arial"/>
                <w:color w:val="000000"/>
                <w:sz w:val="24"/>
                <w:szCs w:val="24"/>
              </w:rPr>
            </w:pPr>
            <w:r>
              <w:rPr>
                <w:rFonts w:ascii="PT Astra Serif" w:hAnsi="PT Astra Serif" w:cs="Arial"/>
                <w:color w:val="000000"/>
                <w:sz w:val="24"/>
                <w:szCs w:val="24"/>
              </w:rPr>
              <w:t>11</w:t>
            </w:r>
          </w:p>
        </w:tc>
        <w:tc>
          <w:tcPr>
            <w:tcW w:w="1139" w:type="dxa"/>
            <w:tcBorders>
              <w:top w:val="single" w:sz="4" w:space="0" w:color="auto"/>
              <w:left w:val="single" w:sz="4" w:space="0" w:color="auto"/>
              <w:bottom w:val="single" w:sz="4" w:space="0" w:color="auto"/>
              <w:right w:val="single" w:sz="4" w:space="0" w:color="auto"/>
            </w:tcBorders>
            <w:vAlign w:val="center"/>
          </w:tcPr>
          <w:p w:rsidR="009C7641" w:rsidRPr="0094689A" w:rsidRDefault="009C7641" w:rsidP="00016623">
            <w:pPr>
              <w:jc w:val="center"/>
              <w:rPr>
                <w:rFonts w:ascii="PT Astra Serif" w:hAnsi="PT Astra Serif" w:cs="Arial"/>
                <w:color w:val="000000"/>
                <w:sz w:val="24"/>
                <w:szCs w:val="24"/>
              </w:rPr>
            </w:pPr>
            <w:r w:rsidRPr="009C7641">
              <w:rPr>
                <w:rFonts w:ascii="PT Astra Serif" w:hAnsi="PT Astra Serif" w:cs="Arial"/>
                <w:color w:val="000000"/>
                <w:sz w:val="24"/>
                <w:szCs w:val="24"/>
              </w:rPr>
              <w:t>1 220,00</w:t>
            </w:r>
          </w:p>
        </w:tc>
        <w:tc>
          <w:tcPr>
            <w:tcW w:w="1412" w:type="dxa"/>
            <w:tcBorders>
              <w:top w:val="single" w:sz="4" w:space="0" w:color="auto"/>
              <w:left w:val="single" w:sz="4" w:space="0" w:color="auto"/>
              <w:bottom w:val="single" w:sz="4" w:space="0" w:color="auto"/>
              <w:right w:val="single" w:sz="4" w:space="0" w:color="auto"/>
            </w:tcBorders>
            <w:vAlign w:val="center"/>
          </w:tcPr>
          <w:p w:rsidR="009C7641" w:rsidRPr="0094689A" w:rsidRDefault="009C7641" w:rsidP="00016623">
            <w:pPr>
              <w:ind w:firstLine="0"/>
              <w:jc w:val="center"/>
              <w:rPr>
                <w:rFonts w:ascii="PT Astra Serif" w:eastAsia="Times New Roman" w:hAnsi="PT Astra Serif" w:cs="Arial"/>
                <w:color w:val="000000"/>
                <w:sz w:val="24"/>
                <w:szCs w:val="24"/>
                <w:lang w:eastAsia="ru-RU"/>
              </w:rPr>
            </w:pPr>
            <w:r w:rsidRPr="009C7641">
              <w:rPr>
                <w:rFonts w:ascii="PT Astra Serif" w:eastAsia="Times New Roman" w:hAnsi="PT Astra Serif" w:cs="Arial"/>
                <w:color w:val="000000"/>
                <w:sz w:val="24"/>
                <w:szCs w:val="24"/>
                <w:lang w:eastAsia="ru-RU"/>
              </w:rPr>
              <w:t>13 420,00</w:t>
            </w:r>
          </w:p>
        </w:tc>
        <w:tc>
          <w:tcPr>
            <w:tcW w:w="1396" w:type="dxa"/>
            <w:vMerge/>
            <w:tcBorders>
              <w:top w:val="single" w:sz="4" w:space="0" w:color="auto"/>
              <w:left w:val="single" w:sz="4" w:space="0" w:color="auto"/>
            </w:tcBorders>
            <w:vAlign w:val="center"/>
          </w:tcPr>
          <w:p w:rsidR="009C7641" w:rsidRDefault="009C7641" w:rsidP="00F256A1">
            <w:pPr>
              <w:ind w:firstLine="0"/>
              <w:jc w:val="center"/>
              <w:rPr>
                <w:rFonts w:ascii="PT Astra Serif" w:hAnsi="PT Astra Serif"/>
                <w:b/>
                <w:sz w:val="21"/>
                <w:szCs w:val="21"/>
              </w:rPr>
            </w:pPr>
          </w:p>
        </w:tc>
      </w:tr>
      <w:tr w:rsidR="00E57F17" w:rsidRPr="008F7FAA" w:rsidTr="00D27889">
        <w:trPr>
          <w:trHeight w:val="437"/>
          <w:jc w:val="center"/>
        </w:trPr>
        <w:tc>
          <w:tcPr>
            <w:tcW w:w="817" w:type="dxa"/>
            <w:tcBorders>
              <w:top w:val="single" w:sz="4" w:space="0" w:color="auto"/>
              <w:left w:val="single" w:sz="4" w:space="0" w:color="auto"/>
              <w:bottom w:val="single" w:sz="4" w:space="0" w:color="auto"/>
              <w:right w:val="single" w:sz="4" w:space="0" w:color="auto"/>
            </w:tcBorders>
            <w:vAlign w:val="center"/>
          </w:tcPr>
          <w:p w:rsidR="009C7641" w:rsidRPr="0094689A" w:rsidRDefault="009C7641" w:rsidP="00F256A1">
            <w:pPr>
              <w:numPr>
                <w:ilvl w:val="0"/>
                <w:numId w:val="3"/>
              </w:numPr>
              <w:rPr>
                <w:rFonts w:ascii="PT Astra Serif" w:hAnsi="PT Astra Serif"/>
                <w:sz w:val="24"/>
                <w:szCs w:val="24"/>
              </w:rPr>
            </w:pPr>
          </w:p>
        </w:tc>
        <w:tc>
          <w:tcPr>
            <w:tcW w:w="3318" w:type="dxa"/>
            <w:tcBorders>
              <w:top w:val="single" w:sz="4" w:space="0" w:color="auto"/>
              <w:left w:val="single" w:sz="4" w:space="0" w:color="auto"/>
              <w:bottom w:val="single" w:sz="4" w:space="0" w:color="auto"/>
              <w:right w:val="single" w:sz="4" w:space="0" w:color="auto"/>
            </w:tcBorders>
            <w:vAlign w:val="center"/>
          </w:tcPr>
          <w:p w:rsidR="009C7641" w:rsidRDefault="009C7641" w:rsidP="009C7641">
            <w:pPr>
              <w:ind w:firstLine="0"/>
              <w:jc w:val="left"/>
              <w:rPr>
                <w:rFonts w:ascii="PT Astra Serif" w:hAnsi="PT Astra Serif" w:cs="Arial"/>
                <w:color w:val="000000"/>
                <w:sz w:val="24"/>
                <w:szCs w:val="24"/>
              </w:rPr>
            </w:pPr>
            <w:r w:rsidRPr="009C7641">
              <w:rPr>
                <w:rFonts w:ascii="PT Astra Serif" w:hAnsi="PT Astra Serif" w:cs="Arial"/>
                <w:color w:val="000000"/>
                <w:sz w:val="24"/>
                <w:szCs w:val="24"/>
              </w:rPr>
              <w:t>Термометр биметаллический БТ-51 (0-160С)</w:t>
            </w:r>
            <w:r>
              <w:rPr>
                <w:rFonts w:ascii="PT Astra Serif" w:hAnsi="PT Astra Serif" w:cs="Arial"/>
                <w:color w:val="000000"/>
                <w:sz w:val="24"/>
                <w:szCs w:val="24"/>
              </w:rPr>
              <w:t xml:space="preserve"> </w:t>
            </w:r>
            <w:r w:rsidRPr="009C7641">
              <w:rPr>
                <w:rFonts w:ascii="PT Astra Serif" w:hAnsi="PT Astra Serif" w:cs="Arial"/>
                <w:color w:val="000000"/>
                <w:sz w:val="24"/>
                <w:szCs w:val="24"/>
              </w:rPr>
              <w:t>осевой шток 100</w:t>
            </w:r>
            <w:r>
              <w:rPr>
                <w:rFonts w:ascii="PT Astra Serif" w:hAnsi="PT Astra Serif" w:cs="Arial"/>
                <w:color w:val="000000"/>
                <w:sz w:val="24"/>
                <w:szCs w:val="24"/>
              </w:rPr>
              <w:t xml:space="preserve"> (</w:t>
            </w:r>
            <w:r w:rsidRPr="009C7641">
              <w:rPr>
                <w:rFonts w:ascii="PT Astra Serif" w:hAnsi="PT Astra Serif" w:cs="Arial"/>
                <w:color w:val="000000"/>
                <w:sz w:val="24"/>
                <w:szCs w:val="24"/>
              </w:rPr>
              <w:t>БП-00003175</w:t>
            </w:r>
            <w:r>
              <w:rPr>
                <w:rFonts w:ascii="PT Astra Serif" w:hAnsi="PT Astra Serif" w:cs="Arial"/>
                <w:color w:val="000000"/>
                <w:sz w:val="24"/>
                <w:szCs w:val="24"/>
              </w:rPr>
              <w:t>)</w:t>
            </w:r>
          </w:p>
          <w:p w:rsidR="00E57F17" w:rsidRDefault="00E57F17" w:rsidP="009C7641">
            <w:pPr>
              <w:ind w:firstLine="0"/>
              <w:jc w:val="left"/>
              <w:rPr>
                <w:rFonts w:ascii="PT Astra Serif" w:hAnsi="PT Astra Serif" w:cs="Arial"/>
                <w:color w:val="000000"/>
                <w:sz w:val="24"/>
                <w:szCs w:val="24"/>
              </w:rPr>
            </w:pPr>
            <w:r w:rsidRPr="00E57F17">
              <w:rPr>
                <w:rFonts w:ascii="PT Astra Serif" w:hAnsi="PT Astra Serif" w:cs="Arial"/>
                <w:noProof/>
                <w:color w:val="000000"/>
                <w:sz w:val="24"/>
                <w:szCs w:val="24"/>
                <w:lang w:eastAsia="ru-RU"/>
              </w:rPr>
              <w:drawing>
                <wp:inline distT="0" distB="0" distL="0" distR="0">
                  <wp:extent cx="1881505" cy="1693353"/>
                  <wp:effectExtent l="19050" t="0" r="4445" b="0"/>
                  <wp:docPr id="12"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897563" cy="1707806"/>
                          </a:xfrm>
                          <a:prstGeom prst="rect">
                            <a:avLst/>
                          </a:prstGeom>
                          <a:noFill/>
                          <a:ln w="9525">
                            <a:noFill/>
                            <a:miter lim="800000"/>
                            <a:headEnd/>
                            <a:tailEnd/>
                          </a:ln>
                        </pic:spPr>
                      </pic:pic>
                    </a:graphicData>
                  </a:graphic>
                </wp:inline>
              </w:drawing>
            </w:r>
          </w:p>
          <w:p w:rsidR="00E57F17" w:rsidRDefault="00E57F17" w:rsidP="009C7641">
            <w:pPr>
              <w:ind w:firstLine="0"/>
              <w:jc w:val="left"/>
              <w:rPr>
                <w:rFonts w:ascii="PT Astra Serif" w:hAnsi="PT Astra Serif" w:cs="Arial"/>
                <w:color w:val="000000"/>
                <w:sz w:val="24"/>
                <w:szCs w:val="24"/>
              </w:rPr>
            </w:pPr>
          </w:p>
          <w:p w:rsidR="00E57F17" w:rsidRPr="009C7641" w:rsidRDefault="00E57F17" w:rsidP="009C7641">
            <w:pPr>
              <w:ind w:firstLine="0"/>
              <w:jc w:val="left"/>
              <w:rPr>
                <w:rFonts w:ascii="PT Astra Serif" w:hAnsi="PT Astra Serif" w:cs="Arial"/>
                <w:color w:val="000000"/>
                <w:sz w:val="24"/>
                <w:szCs w:val="24"/>
              </w:rPr>
            </w:pPr>
            <w:r w:rsidRPr="00E57F17">
              <w:rPr>
                <w:rFonts w:ascii="PT Astra Serif" w:hAnsi="PT Astra Serif" w:cs="Arial"/>
                <w:noProof/>
                <w:color w:val="000000"/>
                <w:sz w:val="24"/>
                <w:szCs w:val="24"/>
                <w:lang w:eastAsia="ru-RU"/>
              </w:rPr>
              <w:drawing>
                <wp:inline distT="0" distB="0" distL="0" distR="0">
                  <wp:extent cx="1953895" cy="1302597"/>
                  <wp:effectExtent l="19050" t="0" r="8255" b="0"/>
                  <wp:docPr id="14" name="Рисунок 16" descr="https://cdn.vseinstrumenti.ru/images/goods/santehnicheskoe-oborudovanie/komplektuyuschie-i-rashodnye-materialy-dlya-santehniki/18449508/1200x800/191693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vseinstrumenti.ru/images/goods/santehnicheskoe-oborudovanie/komplektuyuschie-i-rashodnye-materialy-dlya-santehniki/18449508/1200x800/191693814.jpg"/>
                          <pic:cNvPicPr>
                            <a:picLocks noChangeAspect="1" noChangeArrowheads="1"/>
                          </pic:cNvPicPr>
                        </pic:nvPicPr>
                        <pic:blipFill>
                          <a:blip r:embed="rId13" cstate="print"/>
                          <a:srcRect/>
                          <a:stretch>
                            <a:fillRect/>
                          </a:stretch>
                        </pic:blipFill>
                        <pic:spPr bwMode="auto">
                          <a:xfrm>
                            <a:off x="0" y="0"/>
                            <a:ext cx="1963694" cy="1309129"/>
                          </a:xfrm>
                          <a:prstGeom prst="rect">
                            <a:avLst/>
                          </a:prstGeom>
                          <a:noFill/>
                          <a:ln w="9525">
                            <a:noFill/>
                            <a:miter lim="800000"/>
                            <a:headEnd/>
                            <a:tailEnd/>
                          </a:ln>
                        </pic:spPr>
                      </pic:pic>
                    </a:graphicData>
                  </a:graphic>
                </wp:inline>
              </w:drawing>
            </w:r>
          </w:p>
        </w:tc>
        <w:tc>
          <w:tcPr>
            <w:tcW w:w="699" w:type="dxa"/>
            <w:tcBorders>
              <w:top w:val="single" w:sz="4" w:space="0" w:color="auto"/>
              <w:left w:val="single" w:sz="4" w:space="0" w:color="auto"/>
              <w:bottom w:val="single" w:sz="4" w:space="0" w:color="auto"/>
              <w:right w:val="single" w:sz="4" w:space="0" w:color="auto"/>
            </w:tcBorders>
            <w:vAlign w:val="center"/>
          </w:tcPr>
          <w:p w:rsidR="009C7641" w:rsidRPr="0094689A" w:rsidRDefault="009C7641" w:rsidP="00016623">
            <w:pPr>
              <w:ind w:firstLine="0"/>
              <w:jc w:val="center"/>
              <w:rPr>
                <w:rFonts w:ascii="PT Astra Serif" w:hAnsi="PT Astra Serif"/>
                <w:sz w:val="24"/>
                <w:szCs w:val="24"/>
              </w:rPr>
            </w:pPr>
            <w:r>
              <w:rPr>
                <w:rFonts w:ascii="PT Astra Serif" w:hAnsi="PT Astra Serif"/>
                <w:sz w:val="24"/>
                <w:szCs w:val="24"/>
              </w:rPr>
              <w:t>шт.</w:t>
            </w:r>
          </w:p>
        </w:tc>
        <w:tc>
          <w:tcPr>
            <w:tcW w:w="763" w:type="dxa"/>
            <w:tcBorders>
              <w:top w:val="single" w:sz="4" w:space="0" w:color="auto"/>
              <w:left w:val="single" w:sz="4" w:space="0" w:color="auto"/>
              <w:bottom w:val="single" w:sz="4" w:space="0" w:color="auto"/>
              <w:right w:val="single" w:sz="4" w:space="0" w:color="auto"/>
            </w:tcBorders>
            <w:vAlign w:val="center"/>
          </w:tcPr>
          <w:p w:rsidR="009C7641" w:rsidRPr="0094689A" w:rsidRDefault="009C7641" w:rsidP="00016623">
            <w:pPr>
              <w:jc w:val="center"/>
              <w:rPr>
                <w:rFonts w:ascii="PT Astra Serif" w:hAnsi="PT Astra Serif" w:cs="Arial"/>
                <w:color w:val="000000"/>
                <w:sz w:val="24"/>
                <w:szCs w:val="24"/>
              </w:rPr>
            </w:pPr>
            <w:r>
              <w:rPr>
                <w:rFonts w:ascii="PT Astra Serif" w:hAnsi="PT Astra Serif" w:cs="Arial"/>
                <w:color w:val="000000"/>
                <w:sz w:val="24"/>
                <w:szCs w:val="24"/>
              </w:rPr>
              <w:t>10</w:t>
            </w:r>
          </w:p>
        </w:tc>
        <w:tc>
          <w:tcPr>
            <w:tcW w:w="1139" w:type="dxa"/>
            <w:tcBorders>
              <w:top w:val="single" w:sz="4" w:space="0" w:color="auto"/>
              <w:left w:val="single" w:sz="4" w:space="0" w:color="auto"/>
              <w:bottom w:val="single" w:sz="4" w:space="0" w:color="auto"/>
              <w:right w:val="single" w:sz="4" w:space="0" w:color="auto"/>
            </w:tcBorders>
            <w:vAlign w:val="center"/>
          </w:tcPr>
          <w:p w:rsidR="009C7641" w:rsidRPr="0094689A" w:rsidRDefault="009C7641" w:rsidP="00016623">
            <w:pPr>
              <w:jc w:val="center"/>
              <w:rPr>
                <w:rFonts w:ascii="PT Astra Serif" w:hAnsi="PT Astra Serif" w:cs="Arial"/>
                <w:color w:val="000000"/>
                <w:sz w:val="24"/>
                <w:szCs w:val="24"/>
              </w:rPr>
            </w:pPr>
            <w:r w:rsidRPr="009C7641">
              <w:rPr>
                <w:rFonts w:ascii="PT Astra Serif" w:hAnsi="PT Astra Serif" w:cs="Arial"/>
                <w:color w:val="000000"/>
                <w:sz w:val="24"/>
                <w:szCs w:val="24"/>
              </w:rPr>
              <w:t>1 342,00</w:t>
            </w:r>
          </w:p>
        </w:tc>
        <w:tc>
          <w:tcPr>
            <w:tcW w:w="1412" w:type="dxa"/>
            <w:tcBorders>
              <w:top w:val="single" w:sz="4" w:space="0" w:color="auto"/>
              <w:left w:val="single" w:sz="4" w:space="0" w:color="auto"/>
              <w:bottom w:val="single" w:sz="4" w:space="0" w:color="auto"/>
              <w:right w:val="single" w:sz="4" w:space="0" w:color="auto"/>
            </w:tcBorders>
            <w:vAlign w:val="center"/>
          </w:tcPr>
          <w:p w:rsidR="009C7641" w:rsidRPr="0094689A" w:rsidRDefault="009C7641" w:rsidP="00016623">
            <w:pPr>
              <w:ind w:firstLine="0"/>
              <w:jc w:val="center"/>
              <w:rPr>
                <w:rFonts w:ascii="PT Astra Serif" w:eastAsia="Times New Roman" w:hAnsi="PT Astra Serif" w:cs="Arial"/>
                <w:color w:val="000000"/>
                <w:sz w:val="24"/>
                <w:szCs w:val="24"/>
                <w:lang w:eastAsia="ru-RU"/>
              </w:rPr>
            </w:pPr>
            <w:r w:rsidRPr="009C7641">
              <w:rPr>
                <w:rFonts w:ascii="PT Astra Serif" w:eastAsia="Times New Roman" w:hAnsi="PT Astra Serif" w:cs="Arial"/>
                <w:color w:val="000000"/>
                <w:sz w:val="24"/>
                <w:szCs w:val="24"/>
                <w:lang w:eastAsia="ru-RU"/>
              </w:rPr>
              <w:t>13 420,00</w:t>
            </w:r>
          </w:p>
        </w:tc>
        <w:tc>
          <w:tcPr>
            <w:tcW w:w="1396" w:type="dxa"/>
            <w:vMerge/>
            <w:tcBorders>
              <w:top w:val="single" w:sz="4" w:space="0" w:color="auto"/>
              <w:left w:val="single" w:sz="4" w:space="0" w:color="auto"/>
            </w:tcBorders>
            <w:vAlign w:val="center"/>
          </w:tcPr>
          <w:p w:rsidR="009C7641" w:rsidRDefault="009C7641" w:rsidP="00F256A1">
            <w:pPr>
              <w:ind w:firstLine="0"/>
              <w:jc w:val="center"/>
              <w:rPr>
                <w:rFonts w:ascii="PT Astra Serif" w:hAnsi="PT Astra Serif"/>
                <w:b/>
                <w:sz w:val="21"/>
                <w:szCs w:val="21"/>
              </w:rPr>
            </w:pPr>
          </w:p>
        </w:tc>
      </w:tr>
      <w:tr w:rsidR="009C7641" w:rsidRPr="008F7FAA" w:rsidTr="00D27889">
        <w:trPr>
          <w:trHeight w:val="437"/>
          <w:jc w:val="center"/>
        </w:trPr>
        <w:tc>
          <w:tcPr>
            <w:tcW w:w="6736" w:type="dxa"/>
            <w:gridSpan w:val="5"/>
            <w:tcBorders>
              <w:top w:val="single" w:sz="4" w:space="0" w:color="auto"/>
              <w:left w:val="single" w:sz="4" w:space="0" w:color="auto"/>
              <w:bottom w:val="single" w:sz="4" w:space="0" w:color="auto"/>
              <w:right w:val="single" w:sz="4" w:space="0" w:color="auto"/>
            </w:tcBorders>
            <w:vAlign w:val="center"/>
          </w:tcPr>
          <w:p w:rsidR="009C7641" w:rsidRPr="0094689A" w:rsidRDefault="009C7641" w:rsidP="00C1076D">
            <w:pPr>
              <w:jc w:val="right"/>
              <w:rPr>
                <w:rFonts w:ascii="PT Astra Serif" w:hAnsi="PT Astra Serif"/>
                <w:sz w:val="24"/>
                <w:szCs w:val="24"/>
              </w:rPr>
            </w:pPr>
            <w:r>
              <w:rPr>
                <w:rFonts w:ascii="PT Astra Serif" w:hAnsi="PT Astra Serif"/>
                <w:sz w:val="24"/>
                <w:szCs w:val="24"/>
              </w:rPr>
              <w:lastRenderedPageBreak/>
              <w:t>НДС:</w:t>
            </w:r>
          </w:p>
        </w:tc>
        <w:tc>
          <w:tcPr>
            <w:tcW w:w="1412" w:type="dxa"/>
            <w:tcBorders>
              <w:top w:val="single" w:sz="4" w:space="0" w:color="auto"/>
              <w:left w:val="single" w:sz="4" w:space="0" w:color="auto"/>
              <w:bottom w:val="single" w:sz="4" w:space="0" w:color="auto"/>
              <w:right w:val="single" w:sz="4" w:space="0" w:color="auto"/>
            </w:tcBorders>
            <w:vAlign w:val="center"/>
          </w:tcPr>
          <w:p w:rsidR="009C7641" w:rsidRPr="009C7641" w:rsidRDefault="009C7641" w:rsidP="0036175A">
            <w:pPr>
              <w:jc w:val="center"/>
              <w:rPr>
                <w:rFonts w:ascii="PT Astra Serif" w:hAnsi="PT Astra Serif"/>
                <w:b/>
                <w:sz w:val="24"/>
                <w:szCs w:val="24"/>
              </w:rPr>
            </w:pPr>
            <w:r w:rsidRPr="009C7641">
              <w:rPr>
                <w:rFonts w:ascii="PT Astra Serif" w:hAnsi="PT Astra Serif"/>
                <w:b/>
                <w:sz w:val="24"/>
                <w:szCs w:val="24"/>
              </w:rPr>
              <w:t>21 498,40</w:t>
            </w:r>
          </w:p>
        </w:tc>
        <w:tc>
          <w:tcPr>
            <w:tcW w:w="1396" w:type="dxa"/>
            <w:vMerge/>
            <w:tcBorders>
              <w:left w:val="single" w:sz="4" w:space="0" w:color="auto"/>
            </w:tcBorders>
            <w:vAlign w:val="center"/>
          </w:tcPr>
          <w:p w:rsidR="009C7641" w:rsidRPr="008F7FAA" w:rsidRDefault="009C7641" w:rsidP="00484BCD">
            <w:pPr>
              <w:ind w:firstLine="0"/>
              <w:jc w:val="center"/>
              <w:rPr>
                <w:rFonts w:ascii="PT Astra Serif" w:hAnsi="PT Astra Serif"/>
                <w:sz w:val="21"/>
                <w:szCs w:val="21"/>
              </w:rPr>
            </w:pPr>
          </w:p>
        </w:tc>
      </w:tr>
      <w:tr w:rsidR="00AC2EB1" w:rsidRPr="008F7FAA" w:rsidTr="00D27889">
        <w:trPr>
          <w:trHeight w:val="437"/>
          <w:jc w:val="center"/>
        </w:trPr>
        <w:tc>
          <w:tcPr>
            <w:tcW w:w="6736" w:type="dxa"/>
            <w:gridSpan w:val="5"/>
            <w:tcBorders>
              <w:top w:val="single" w:sz="4" w:space="0" w:color="auto"/>
              <w:left w:val="single" w:sz="4" w:space="0" w:color="auto"/>
              <w:bottom w:val="single" w:sz="4" w:space="0" w:color="auto"/>
              <w:right w:val="single" w:sz="4" w:space="0" w:color="auto"/>
            </w:tcBorders>
            <w:vAlign w:val="center"/>
          </w:tcPr>
          <w:p w:rsidR="00F25C66" w:rsidRPr="0094689A" w:rsidRDefault="00F25C66" w:rsidP="00C1076D">
            <w:pPr>
              <w:jc w:val="right"/>
              <w:rPr>
                <w:rFonts w:ascii="PT Astra Serif" w:hAnsi="PT Astra Serif"/>
                <w:sz w:val="24"/>
                <w:szCs w:val="24"/>
              </w:rPr>
            </w:pPr>
            <w:r w:rsidRPr="0094689A">
              <w:rPr>
                <w:rFonts w:ascii="PT Astra Serif" w:hAnsi="PT Astra Serif"/>
                <w:sz w:val="24"/>
                <w:szCs w:val="24"/>
              </w:rPr>
              <w:t>ИТОГО:</w:t>
            </w:r>
          </w:p>
        </w:tc>
        <w:tc>
          <w:tcPr>
            <w:tcW w:w="1412" w:type="dxa"/>
            <w:tcBorders>
              <w:top w:val="single" w:sz="4" w:space="0" w:color="auto"/>
              <w:left w:val="single" w:sz="4" w:space="0" w:color="auto"/>
              <w:bottom w:val="single" w:sz="4" w:space="0" w:color="auto"/>
              <w:right w:val="single" w:sz="4" w:space="0" w:color="auto"/>
            </w:tcBorders>
            <w:vAlign w:val="center"/>
          </w:tcPr>
          <w:p w:rsidR="00F25C66" w:rsidRPr="0094689A" w:rsidRDefault="009C7641" w:rsidP="0036175A">
            <w:pPr>
              <w:jc w:val="center"/>
              <w:rPr>
                <w:rFonts w:ascii="PT Astra Serif" w:hAnsi="PT Astra Serif"/>
                <w:b/>
                <w:sz w:val="24"/>
                <w:szCs w:val="24"/>
              </w:rPr>
            </w:pPr>
            <w:r w:rsidRPr="009C7641">
              <w:rPr>
                <w:rFonts w:ascii="PT Astra Serif" w:hAnsi="PT Astra Serif"/>
                <w:b/>
                <w:sz w:val="24"/>
                <w:szCs w:val="24"/>
              </w:rPr>
              <w:t>119 218,40</w:t>
            </w:r>
          </w:p>
        </w:tc>
        <w:tc>
          <w:tcPr>
            <w:tcW w:w="1396" w:type="dxa"/>
            <w:vMerge/>
            <w:tcBorders>
              <w:left w:val="single" w:sz="4" w:space="0" w:color="auto"/>
            </w:tcBorders>
            <w:vAlign w:val="center"/>
          </w:tcPr>
          <w:p w:rsidR="00F25C66" w:rsidRPr="008F7FAA" w:rsidRDefault="00F25C66" w:rsidP="00484BCD">
            <w:pPr>
              <w:ind w:firstLine="0"/>
              <w:jc w:val="center"/>
              <w:rPr>
                <w:rFonts w:ascii="PT Astra Serif" w:hAnsi="PT Astra Serif"/>
                <w:sz w:val="21"/>
                <w:szCs w:val="21"/>
              </w:rPr>
            </w:pPr>
          </w:p>
        </w:tc>
      </w:tr>
    </w:tbl>
    <w:p w:rsidR="00AB4BD7" w:rsidRPr="008F7FAA" w:rsidRDefault="00AB4BD7" w:rsidP="00F22696">
      <w:pPr>
        <w:pStyle w:val="FR1"/>
        <w:spacing w:before="0" w:line="240" w:lineRule="auto"/>
        <w:rPr>
          <w:rFonts w:ascii="PT Astra Serif" w:hAnsi="PT Astra Serif"/>
          <w:sz w:val="21"/>
          <w:szCs w:val="21"/>
        </w:rPr>
      </w:pPr>
    </w:p>
    <w:p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261210700394621070100100040000000244</w:t>
      </w:r>
      <w:r w:rsidR="00E90E2D" w:rsidRPr="00321FDE">
        <w:rPr>
          <w:rFonts w:ascii="PT Astra Serif" w:hAnsi="PT Astra Serif"/>
          <w:sz w:val="24"/>
          <w:szCs w:val="24"/>
        </w:rPr>
        <w:t>.</w:t>
      </w:r>
    </w:p>
    <w:p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rsidR="00514ED0" w:rsidRPr="00321FDE" w:rsidRDefault="00514ED0" w:rsidP="007E4506">
      <w:pPr>
        <w:pStyle w:val="FR1"/>
        <w:spacing w:before="0" w:line="240" w:lineRule="auto"/>
        <w:rPr>
          <w:rFonts w:ascii="PT Astra Serif" w:hAnsi="PT Astra Serif"/>
          <w:sz w:val="24"/>
          <w:szCs w:val="24"/>
        </w:rPr>
      </w:pPr>
    </w:p>
    <w:p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rsidR="004164AD" w:rsidRPr="00C671D9" w:rsidRDefault="004164AD" w:rsidP="004164AD">
      <w:pPr>
        <w:ind w:left="434" w:firstLine="0"/>
        <w:rPr>
          <w:rFonts w:ascii="PT Astra Serif" w:hAnsi="PT Astra Serif"/>
          <w:b/>
          <w:sz w:val="24"/>
          <w:szCs w:val="24"/>
        </w:rPr>
      </w:pPr>
    </w:p>
    <w:p w:rsidR="00D93186" w:rsidRPr="00321FDE" w:rsidRDefault="00F22696"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8352DF">
        <w:rPr>
          <w:rFonts w:ascii="PT Astra Serif" w:hAnsi="PT Astra Serif"/>
          <w:sz w:val="24"/>
          <w:szCs w:val="24"/>
        </w:rPr>
        <w:t xml:space="preserve"> </w:t>
      </w:r>
      <w:r w:rsidR="008352DF" w:rsidRPr="009C7641">
        <w:rPr>
          <w:rFonts w:ascii="PT Astra Serif" w:hAnsi="PT Astra Serif"/>
          <w:b/>
          <w:sz w:val="24"/>
          <w:szCs w:val="24"/>
        </w:rPr>
        <w:t>119</w:t>
      </w:r>
      <w:r w:rsidR="008352DF">
        <w:rPr>
          <w:rFonts w:ascii="PT Astra Serif" w:hAnsi="PT Astra Serif"/>
          <w:b/>
          <w:sz w:val="24"/>
          <w:szCs w:val="24"/>
        </w:rPr>
        <w:t> </w:t>
      </w:r>
      <w:r w:rsidR="008352DF" w:rsidRPr="009C7641">
        <w:rPr>
          <w:rFonts w:ascii="PT Astra Serif" w:hAnsi="PT Astra Serif"/>
          <w:b/>
          <w:sz w:val="24"/>
          <w:szCs w:val="24"/>
        </w:rPr>
        <w:t>218</w:t>
      </w:r>
      <w:r w:rsidR="008352DF">
        <w:rPr>
          <w:rFonts w:ascii="PT Astra Serif" w:hAnsi="PT Astra Serif"/>
          <w:b/>
          <w:sz w:val="24"/>
          <w:szCs w:val="24"/>
        </w:rPr>
        <w:t xml:space="preserve"> </w:t>
      </w:r>
      <w:r w:rsidR="00BC61DC">
        <w:rPr>
          <w:rFonts w:ascii="PT Astra Serif" w:hAnsi="PT Astra Serif"/>
          <w:b/>
          <w:sz w:val="24"/>
          <w:szCs w:val="24"/>
        </w:rPr>
        <w:t>(</w:t>
      </w:r>
      <w:r w:rsidR="008C5D6D">
        <w:rPr>
          <w:rFonts w:ascii="PT Astra Serif" w:hAnsi="PT Astra Serif"/>
          <w:b/>
          <w:sz w:val="24"/>
          <w:szCs w:val="24"/>
        </w:rPr>
        <w:t>с</w:t>
      </w:r>
      <w:r w:rsidR="008352DF" w:rsidRPr="008352DF">
        <w:rPr>
          <w:rFonts w:ascii="PT Astra Serif" w:hAnsi="PT Astra Serif"/>
          <w:b/>
          <w:sz w:val="24"/>
          <w:szCs w:val="24"/>
        </w:rPr>
        <w:t>то девятнадцать тысяч двести восемнадцать</w:t>
      </w:r>
      <w:r w:rsidR="00887E7C">
        <w:rPr>
          <w:rFonts w:ascii="PT Astra Serif" w:hAnsi="PT Astra Serif"/>
          <w:b/>
          <w:sz w:val="24"/>
          <w:szCs w:val="24"/>
        </w:rPr>
        <w:t>) рубл</w:t>
      </w:r>
      <w:r w:rsidR="008352DF">
        <w:rPr>
          <w:rFonts w:ascii="PT Astra Serif" w:hAnsi="PT Astra Serif"/>
          <w:b/>
          <w:sz w:val="24"/>
          <w:szCs w:val="24"/>
        </w:rPr>
        <w:t>ей</w:t>
      </w:r>
      <w:r w:rsidR="006A435A">
        <w:rPr>
          <w:rFonts w:ascii="PT Astra Serif" w:hAnsi="PT Astra Serif"/>
          <w:b/>
          <w:sz w:val="24"/>
          <w:szCs w:val="24"/>
        </w:rPr>
        <w:t xml:space="preserve"> </w:t>
      </w:r>
      <w:r w:rsidR="006F154C">
        <w:rPr>
          <w:rFonts w:ascii="PT Astra Serif" w:hAnsi="PT Astra Serif"/>
          <w:b/>
          <w:sz w:val="24"/>
          <w:szCs w:val="24"/>
        </w:rPr>
        <w:t>0</w:t>
      </w:r>
      <w:r w:rsidR="00B31538">
        <w:rPr>
          <w:rFonts w:ascii="PT Astra Serif" w:hAnsi="PT Astra Serif"/>
          <w:b/>
          <w:sz w:val="24"/>
          <w:szCs w:val="24"/>
        </w:rPr>
        <w:t>0</w:t>
      </w:r>
      <w:r w:rsidR="008352DF">
        <w:rPr>
          <w:rFonts w:ascii="PT Astra Serif" w:hAnsi="PT Astra Serif"/>
          <w:b/>
          <w:sz w:val="24"/>
          <w:szCs w:val="24"/>
        </w:rPr>
        <w:t xml:space="preserve"> </w:t>
      </w:r>
      <w:r w:rsidR="00ED300B">
        <w:rPr>
          <w:rFonts w:ascii="PT Astra Serif" w:hAnsi="PT Astra Serif"/>
          <w:b/>
          <w:sz w:val="24"/>
          <w:szCs w:val="24"/>
        </w:rPr>
        <w:t>копеек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8352DF">
        <w:rPr>
          <w:rFonts w:ascii="PT Astra Serif" w:hAnsi="PT Astra Serif"/>
          <w:b/>
          <w:sz w:val="24"/>
          <w:szCs w:val="24"/>
        </w:rPr>
        <w:t>21 498 (двадцать одна тысяча четыреста девяносто восемь) рублей 40 копеек</w:t>
      </w:r>
      <w:r w:rsidR="005F2922">
        <w:rPr>
          <w:rFonts w:ascii="PT Astra Serif" w:hAnsi="PT Astra Serif"/>
          <w:b/>
          <w:sz w:val="24"/>
          <w:szCs w:val="24"/>
        </w:rPr>
        <w:t>.</w:t>
      </w:r>
    </w:p>
    <w:p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rsidR="00F07303"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A04F3B">
        <w:rPr>
          <w:rFonts w:ascii="PT Astra Serif" w:hAnsi="PT Astra Serif" w:cs="Times New Roman"/>
          <w:sz w:val="24"/>
          <w:szCs w:val="24"/>
        </w:rPr>
        <w:t xml:space="preserve"> </w:t>
      </w:r>
      <w:bookmarkStart w:id="0" w:name="_GoBack"/>
      <w:bookmarkEnd w:id="0"/>
      <w:r w:rsidR="00CD7F16" w:rsidRPr="00321FDE">
        <w:rPr>
          <w:rFonts w:ascii="PT Astra Serif" w:hAnsi="PT Astra Serif" w:cs="Times New Roman"/>
          <w:b/>
          <w:sz w:val="22"/>
          <w:szCs w:val="22"/>
          <w:u w:val="single"/>
        </w:rPr>
        <w:t>320 0305 4240690048244</w:t>
      </w:r>
      <w:r w:rsidR="008F0281" w:rsidRPr="00321FDE">
        <w:rPr>
          <w:rFonts w:ascii="PT Astra Serif" w:hAnsi="PT Astra Serif" w:cs="Times New Roman"/>
          <w:sz w:val="24"/>
          <w:szCs w:val="24"/>
        </w:rPr>
        <w:t>.</w:t>
      </w:r>
    </w:p>
    <w:p w:rsidR="00234E1E"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lastRenderedPageBreak/>
        <w:t xml:space="preserve"> 2.6. </w:t>
      </w:r>
      <w:r w:rsidR="009408AB" w:rsidRPr="00321FDE">
        <w:rPr>
          <w:rFonts w:ascii="PT Astra Serif" w:hAnsi="PT Astra Serif" w:cs="Times New Roman"/>
          <w:sz w:val="24"/>
          <w:szCs w:val="24"/>
        </w:rPr>
        <w:t>О</w:t>
      </w:r>
      <w:r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101B5">
        <w:rPr>
          <w:rFonts w:ascii="PT Astra Serif" w:hAnsi="PT Astra Serif" w:cs="Times New Roman"/>
          <w:sz w:val="24"/>
          <w:szCs w:val="24"/>
        </w:rPr>
        <w:t xml:space="preserve"> </w:t>
      </w:r>
      <w:r w:rsidRPr="00321FDE">
        <w:rPr>
          <w:rFonts w:ascii="PT Astra Serif" w:hAnsi="PT Astra Serif" w:cs="Times New Roman"/>
          <w:color w:val="000000"/>
          <w:sz w:val="24"/>
          <w:szCs w:val="24"/>
        </w:rPr>
        <w:t>Государственного з</w:t>
      </w:r>
      <w:r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00E258B7" w:rsidRPr="00321FDE">
        <w:rPr>
          <w:rFonts w:ascii="PT Astra Serif" w:hAnsi="PT Astra Serif"/>
          <w:sz w:val="24"/>
          <w:szCs w:val="24"/>
        </w:rPr>
        <w:t>ik5@21.fsin.gov.ru</w:t>
      </w:r>
      <w:r w:rsidRPr="00321FDE">
        <w:rPr>
          <w:rFonts w:ascii="PT Astra Serif" w:hAnsi="PT Astra Serif"/>
          <w:spacing w:val="2"/>
          <w:sz w:val="24"/>
          <w:szCs w:val="24"/>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 10 Контракта.</w:t>
      </w:r>
    </w:p>
    <w:p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14"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AB4BD7" w:rsidRPr="00321FDE" w:rsidRDefault="00AB4BD7" w:rsidP="00AC1F21">
      <w:pPr>
        <w:ind w:firstLine="567"/>
        <w:rPr>
          <w:rFonts w:ascii="PT Astra Serif" w:hAnsi="PT Astra Serif"/>
          <w:sz w:val="24"/>
          <w:szCs w:val="24"/>
        </w:rPr>
      </w:pPr>
    </w:p>
    <w:p w:rsidR="00AB4BD7" w:rsidRPr="004164AD" w:rsidRDefault="00F22696" w:rsidP="004164AD">
      <w:pPr>
        <w:pStyle w:val="ab"/>
        <w:numPr>
          <w:ilvl w:val="0"/>
          <w:numId w:val="2"/>
        </w:numPr>
        <w:jc w:val="center"/>
        <w:rPr>
          <w:rFonts w:ascii="PT Astra Serif" w:hAnsi="PT Astra Serif"/>
          <w:b/>
          <w:sz w:val="24"/>
          <w:szCs w:val="24"/>
        </w:rPr>
      </w:pPr>
      <w:r w:rsidRPr="004164AD">
        <w:rPr>
          <w:rFonts w:ascii="PT Astra Serif" w:hAnsi="PT Astra Serif"/>
          <w:b/>
          <w:sz w:val="24"/>
          <w:szCs w:val="24"/>
        </w:rPr>
        <w:t>Права и обязанности сторон</w:t>
      </w:r>
    </w:p>
    <w:p w:rsidR="004164AD" w:rsidRPr="004164AD" w:rsidRDefault="004164AD" w:rsidP="004164AD">
      <w:pPr>
        <w:pStyle w:val="ab"/>
        <w:ind w:left="434" w:firstLine="0"/>
        <w:rPr>
          <w:rFonts w:ascii="PT Astra Serif" w:hAnsi="PT Astra Serif"/>
          <w:b/>
          <w:sz w:val="24"/>
          <w:szCs w:val="24"/>
        </w:rPr>
      </w:pP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3.1.Поставщик обязан:</w:t>
      </w:r>
    </w:p>
    <w:p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в течение 3 (трех) рабочих дней с момента составления Сторонами Акта.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lastRenderedPageBreak/>
        <w:t>3.3.3. Своевременно сообщить в письменной форме Поставщику о недостатках Товара, обнаруженных в ходе его приемки.</w:t>
      </w:r>
    </w:p>
    <w:p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rsidR="00AB4BD7" w:rsidRPr="00321FDE" w:rsidRDefault="00AB4BD7" w:rsidP="00AC1F21">
      <w:pPr>
        <w:pStyle w:val="11"/>
        <w:ind w:left="0" w:right="0"/>
        <w:rPr>
          <w:rFonts w:ascii="PT Astra Serif" w:hAnsi="PT Astra Serif"/>
        </w:rPr>
      </w:pPr>
    </w:p>
    <w:p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rsidR="004164AD" w:rsidRPr="00321FDE" w:rsidRDefault="004164AD" w:rsidP="00C671D9">
      <w:pPr>
        <w:pStyle w:val="FR1"/>
        <w:spacing w:before="0" w:line="240" w:lineRule="auto"/>
        <w:ind w:firstLine="709"/>
        <w:jc w:val="center"/>
        <w:rPr>
          <w:rFonts w:ascii="PT Astra Serif" w:hAnsi="PT Astra Serif"/>
          <w:b/>
          <w:bCs/>
          <w:sz w:val="24"/>
          <w:szCs w:val="24"/>
        </w:rPr>
      </w:pPr>
    </w:p>
    <w:p w:rsidR="00F22696" w:rsidRPr="00321FDE" w:rsidRDefault="00F22696"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101B5">
        <w:rPr>
          <w:rFonts w:ascii="PT Astra Serif" w:hAnsi="PT Astra Serif"/>
          <w:sz w:val="24"/>
          <w:szCs w:val="24"/>
        </w:rPr>
        <w:t xml:space="preserve"> </w:t>
      </w:r>
      <w:r w:rsidR="008C5448">
        <w:rPr>
          <w:rFonts w:ascii="PT Astra Serif" w:hAnsi="PT Astra Serif"/>
          <w:b/>
          <w:sz w:val="24"/>
          <w:szCs w:val="24"/>
          <w:u w:val="single"/>
        </w:rPr>
        <w:t>в течении 15</w:t>
      </w:r>
      <w:r w:rsidR="005459FF" w:rsidRPr="005459FF">
        <w:rPr>
          <w:rFonts w:ascii="PT Astra Serif" w:hAnsi="PT Astra Serif"/>
          <w:b/>
          <w:sz w:val="24"/>
          <w:szCs w:val="24"/>
          <w:u w:val="single"/>
        </w:rPr>
        <w:t xml:space="preserve"> рабочих дней с даты подписания Контракта</w:t>
      </w:r>
      <w:r w:rsidRPr="00502F24">
        <w:rPr>
          <w:rFonts w:ascii="PT Astra Serif" w:hAnsi="PT Astra Serif"/>
          <w:sz w:val="24"/>
          <w:szCs w:val="24"/>
        </w:rPr>
        <w:t>.</w:t>
      </w:r>
    </w:p>
    <w:p w:rsidR="00F22696" w:rsidRPr="00957839" w:rsidRDefault="00422F84"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rsidR="00F22696" w:rsidRPr="00321FDE" w:rsidRDefault="00F22696"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w:t>
      </w:r>
    </w:p>
    <w:p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rsidR="00AB4BD7" w:rsidRPr="00321FDE" w:rsidRDefault="00AB4BD7" w:rsidP="00AC1F21">
      <w:pPr>
        <w:pStyle w:val="FR1"/>
        <w:spacing w:before="0" w:line="240" w:lineRule="auto"/>
        <w:ind w:firstLine="708"/>
        <w:rPr>
          <w:rFonts w:ascii="PT Astra Serif" w:hAnsi="PT Astra Serif"/>
          <w:sz w:val="24"/>
          <w:szCs w:val="24"/>
        </w:rPr>
      </w:pPr>
    </w:p>
    <w:p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p>
    <w:p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в части, не противоречащей требованиям действующего законодательства и условиям Контракта.</w:t>
      </w:r>
    </w:p>
    <w:p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lastRenderedPageBreak/>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p>
    <w:p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00F101B5">
        <w:rPr>
          <w:rFonts w:ascii="PT Astra Serif" w:hAnsi="PT Astra Serif"/>
          <w:noProof/>
          <w:color w:val="000000"/>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rsidR="00AB4BD7" w:rsidRPr="00321FDE" w:rsidRDefault="00AB4BD7" w:rsidP="00AC1F21">
      <w:pPr>
        <w:tabs>
          <w:tab w:val="left" w:pos="1260"/>
        </w:tabs>
        <w:ind w:right="-71" w:firstLine="709"/>
        <w:rPr>
          <w:rFonts w:ascii="PT Astra Serif" w:hAnsi="PT Astra Serif"/>
          <w:sz w:val="24"/>
          <w:szCs w:val="24"/>
        </w:rPr>
      </w:pPr>
    </w:p>
    <w:p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rsidR="004164AD" w:rsidRPr="00321FDE" w:rsidRDefault="004164AD" w:rsidP="0039236B">
      <w:pPr>
        <w:ind w:firstLine="567"/>
        <w:jc w:val="center"/>
        <w:rPr>
          <w:rFonts w:ascii="PT Astra Serif" w:hAnsi="PT Astra Serif"/>
          <w:b/>
          <w:sz w:val="24"/>
          <w:szCs w:val="24"/>
        </w:rPr>
      </w:pPr>
    </w:p>
    <w:p w:rsidR="007D0739" w:rsidRPr="00321FDE" w:rsidRDefault="009408AB" w:rsidP="007D0739">
      <w:pPr>
        <w:pStyle w:val="15"/>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6</w:t>
      </w:r>
      <w:r w:rsidR="007D0739" w:rsidRPr="00321FDE">
        <w:rPr>
          <w:rFonts w:ascii="PT Astra Serif" w:hAnsi="PT Astra Serif"/>
          <w:color w:val="000000"/>
          <w:sz w:val="24"/>
          <w:szCs w:val="24"/>
        </w:rPr>
        <w:t>.1.</w:t>
      </w:r>
      <w:r w:rsidR="007D0739" w:rsidRPr="00321FDE">
        <w:rPr>
          <w:rFonts w:ascii="PT Astra Serif" w:hAnsi="PT Astra Serif"/>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321FDE" w:rsidRDefault="009408AB" w:rsidP="007D0739">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 xml:space="preserve">.2.В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rPr>
        <w:t>Поставщик</w:t>
      </w:r>
      <w:r w:rsidR="007D0739"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Pr="00321FDE">
        <w:rPr>
          <w:rFonts w:ascii="PT Astra Serif" w:hAnsi="PT Astra Serif"/>
          <w:sz w:val="24"/>
          <w:szCs w:val="24"/>
        </w:rPr>
        <w:t xml:space="preserve"> и составляет 1000,00 рублей</w:t>
      </w:r>
      <w:r w:rsidR="007D0739" w:rsidRPr="00321FDE">
        <w:rPr>
          <w:rFonts w:ascii="PT Astra Serif" w:hAnsi="PT Astra Serif"/>
          <w:sz w:val="24"/>
          <w:szCs w:val="24"/>
        </w:rPr>
        <w:t>.</w:t>
      </w:r>
    </w:p>
    <w:p w:rsidR="007D0739" w:rsidRPr="00321FDE" w:rsidRDefault="009408AB" w:rsidP="007D0739">
      <w:pPr>
        <w:pStyle w:val="15"/>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.3.За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321FDE" w:rsidRDefault="009408AB" w:rsidP="007D0739">
      <w:pPr>
        <w:pStyle w:val="15"/>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.4.В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321FDE" w:rsidRDefault="009408AB" w:rsidP="009408AB">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 xml:space="preserve">.5.За каждый факт неисполнения или ненадлежащего исполнения Поставщиком </w:t>
      </w:r>
      <w:r w:rsidR="007D0739" w:rsidRPr="00321FDE">
        <w:rPr>
          <w:rFonts w:ascii="PT Astra Serif" w:hAnsi="PT Astra Serif"/>
          <w:sz w:val="24"/>
          <w:szCs w:val="24"/>
        </w:rPr>
        <w:lastRenderedPageBreak/>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№1042</w:t>
      </w:r>
      <w:r w:rsidR="003403A8" w:rsidRPr="00321FDE">
        <w:rPr>
          <w:rFonts w:ascii="PT Astra Serif" w:hAnsi="PT Astra Serif"/>
          <w:sz w:val="24"/>
          <w:szCs w:val="24"/>
        </w:rPr>
        <w:t>, если законодательством Российской Федерации установлен иной порядок начисления штрафов</w:t>
      </w:r>
      <w:r w:rsidRPr="00321FDE">
        <w:rPr>
          <w:rFonts w:ascii="PT Astra Serif" w:hAnsi="PT Astra Serif"/>
          <w:sz w:val="24"/>
          <w:szCs w:val="24"/>
        </w:rPr>
        <w:t>.</w:t>
      </w:r>
    </w:p>
    <w:p w:rsidR="007D0739" w:rsidRPr="00321FDE" w:rsidRDefault="009408AB" w:rsidP="007D0739">
      <w:pPr>
        <w:pStyle w:val="15"/>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.6.Сторона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321FDE" w:rsidRDefault="009408AB" w:rsidP="007D0739">
      <w:pPr>
        <w:pStyle w:val="15"/>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.7.Уплата Поставщиком неустойки или применение иной формы ответственности не освобождает его от исполнения обязательств по контракту.</w:t>
      </w:r>
    </w:p>
    <w:p w:rsidR="00484F90" w:rsidRPr="00321FDE" w:rsidRDefault="009408AB" w:rsidP="008F0281">
      <w:pPr>
        <w:pStyle w:val="15"/>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.8.Общая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AB4BD7" w:rsidRPr="00321FDE" w:rsidRDefault="00AB4BD7" w:rsidP="008F0281">
      <w:pPr>
        <w:pStyle w:val="15"/>
        <w:shd w:val="clear" w:color="auto" w:fill="auto"/>
        <w:tabs>
          <w:tab w:val="left" w:pos="1350"/>
        </w:tabs>
        <w:spacing w:after="0" w:line="274" w:lineRule="exact"/>
        <w:ind w:right="20"/>
        <w:jc w:val="both"/>
        <w:rPr>
          <w:rFonts w:ascii="PT Astra Serif" w:hAnsi="PT Astra Serif"/>
          <w:sz w:val="24"/>
          <w:szCs w:val="24"/>
        </w:rPr>
      </w:pPr>
    </w:p>
    <w:p w:rsidR="006B7132" w:rsidRDefault="009408AB" w:rsidP="0039236B">
      <w:pPr>
        <w:pStyle w:val="21"/>
        <w:spacing w:after="0" w:line="240" w:lineRule="auto"/>
        <w:ind w:firstLine="540"/>
        <w:jc w:val="center"/>
        <w:rPr>
          <w:rFonts w:ascii="PT Astra Serif" w:hAnsi="PT Astra Serif"/>
          <w:b/>
        </w:rPr>
      </w:pPr>
      <w:r w:rsidRPr="00321FDE">
        <w:rPr>
          <w:rFonts w:ascii="PT Astra Serif" w:hAnsi="PT Astra Serif"/>
          <w:b/>
        </w:rPr>
        <w:t>7</w:t>
      </w:r>
      <w:r w:rsidR="00F22696" w:rsidRPr="00321FDE">
        <w:rPr>
          <w:rFonts w:ascii="PT Astra Serif" w:hAnsi="PT Astra Serif"/>
          <w:b/>
        </w:rPr>
        <w:t>. Обстоятельства непреодолимой силы</w:t>
      </w:r>
    </w:p>
    <w:p w:rsidR="004164AD" w:rsidRPr="00321FDE" w:rsidRDefault="004164AD" w:rsidP="0039236B">
      <w:pPr>
        <w:pStyle w:val="21"/>
        <w:spacing w:after="0" w:line="240" w:lineRule="auto"/>
        <w:ind w:firstLine="540"/>
        <w:jc w:val="center"/>
        <w:rPr>
          <w:rFonts w:ascii="PT Astra Serif" w:hAnsi="PT Astra Serif"/>
          <w:b/>
        </w:rPr>
      </w:pPr>
    </w:p>
    <w:p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AB4BD7" w:rsidRPr="00321FDE" w:rsidRDefault="00AB4BD7" w:rsidP="00AC1F21">
      <w:pPr>
        <w:ind w:firstLine="567"/>
        <w:rPr>
          <w:rFonts w:ascii="PT Astra Serif" w:hAnsi="PT Astra Serif"/>
          <w:sz w:val="24"/>
          <w:szCs w:val="24"/>
        </w:rPr>
      </w:pPr>
    </w:p>
    <w:p w:rsidR="006B7132" w:rsidRDefault="008F0281" w:rsidP="0039236B">
      <w:pPr>
        <w:pStyle w:val="af2"/>
        <w:spacing w:after="0"/>
        <w:ind w:left="0" w:firstLine="567"/>
        <w:jc w:val="center"/>
        <w:rPr>
          <w:rFonts w:ascii="PT Astra Serif" w:hAnsi="PT Astra Serif"/>
          <w:b/>
          <w:bCs/>
          <w:sz w:val="24"/>
          <w:szCs w:val="24"/>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rsidR="004164AD" w:rsidRPr="00321FDE" w:rsidRDefault="004164AD" w:rsidP="0039236B">
      <w:pPr>
        <w:pStyle w:val="af2"/>
        <w:spacing w:after="0"/>
        <w:ind w:left="0" w:firstLine="567"/>
        <w:jc w:val="center"/>
        <w:rPr>
          <w:rFonts w:ascii="PT Astra Serif" w:hAnsi="PT Astra Serif"/>
          <w:b/>
          <w:bCs/>
          <w:sz w:val="24"/>
          <w:szCs w:val="24"/>
        </w:rPr>
      </w:pP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rsidR="00EB1E69" w:rsidRPr="00321FDE" w:rsidRDefault="00EB1E69" w:rsidP="00EB1E69">
      <w:pPr>
        <w:pStyle w:val="21"/>
        <w:spacing w:after="0" w:line="240" w:lineRule="auto"/>
        <w:rPr>
          <w:rFonts w:ascii="PT Astra Serif" w:hAnsi="PT Astra Serif"/>
        </w:rPr>
      </w:pPr>
      <w:r w:rsidRPr="00321FDE">
        <w:rPr>
          <w:rFonts w:ascii="PT Astra Serif" w:hAnsi="PT Astra Serif"/>
        </w:rPr>
        <w:lastRenderedPageBreak/>
        <w:t xml:space="preserve">          8.2.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rsidR="00AB4BD7" w:rsidRPr="00321FDE" w:rsidRDefault="00AB4BD7" w:rsidP="00AC1F21">
      <w:pPr>
        <w:pStyle w:val="23"/>
        <w:tabs>
          <w:tab w:val="left" w:pos="709"/>
        </w:tabs>
        <w:spacing w:after="0" w:line="240" w:lineRule="auto"/>
        <w:ind w:left="0" w:firstLine="539"/>
        <w:rPr>
          <w:rFonts w:ascii="PT Astra Serif" w:hAnsi="PT Astra Serif"/>
        </w:rPr>
      </w:pPr>
    </w:p>
    <w:p w:rsidR="006B7132" w:rsidRDefault="003403A8" w:rsidP="0039236B">
      <w:pPr>
        <w:pStyle w:val="21"/>
        <w:spacing w:after="0" w:line="240" w:lineRule="auto"/>
        <w:jc w:val="center"/>
        <w:rPr>
          <w:rFonts w:ascii="PT Astra Serif" w:hAnsi="PT Astra Serif"/>
          <w:b/>
        </w:rPr>
      </w:pPr>
      <w:r w:rsidRPr="00321FDE">
        <w:rPr>
          <w:rFonts w:ascii="PT Astra Serif" w:hAnsi="PT Astra Serif"/>
          <w:b/>
        </w:rPr>
        <w:t>9. Заключительные положения</w:t>
      </w:r>
    </w:p>
    <w:p w:rsidR="004164AD" w:rsidRPr="00321FDE" w:rsidRDefault="004164AD" w:rsidP="0039236B">
      <w:pPr>
        <w:pStyle w:val="21"/>
        <w:spacing w:after="0" w:line="240" w:lineRule="auto"/>
        <w:jc w:val="center"/>
        <w:rPr>
          <w:rFonts w:ascii="PT Astra Serif" w:hAnsi="PT Astra Serif"/>
          <w:b/>
        </w:rPr>
      </w:pP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E20CB" w:rsidRPr="00321FDE">
        <w:rPr>
          <w:rFonts w:ascii="PT Astra Serif" w:eastAsia="Calibri" w:hAnsi="PT Astra Serif"/>
          <w:lang w:eastAsia="en-US"/>
        </w:rPr>
        <w:t>25</w:t>
      </w:r>
      <w:r w:rsidR="00F31F2E" w:rsidRPr="00321FDE">
        <w:rPr>
          <w:rFonts w:ascii="PT Astra Serif" w:eastAsia="Calibri" w:hAnsi="PT Astra Serif"/>
          <w:lang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rsidR="00AB4BD7" w:rsidRPr="001E1946" w:rsidRDefault="00AB4BD7" w:rsidP="00AC1F21">
      <w:pPr>
        <w:ind w:firstLine="709"/>
        <w:rPr>
          <w:rFonts w:ascii="PT Astra Serif" w:hAnsi="PT Astra Serif"/>
          <w:sz w:val="20"/>
          <w:szCs w:val="20"/>
        </w:rPr>
      </w:pPr>
    </w:p>
    <w:p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rsidR="004164AD" w:rsidRPr="00555901" w:rsidRDefault="004164AD" w:rsidP="0039236B">
      <w:pPr>
        <w:jc w:val="center"/>
        <w:rPr>
          <w:rFonts w:ascii="PT Astra Serif" w:hAnsi="PT Astra Serif"/>
          <w:b/>
          <w:sz w:val="6"/>
          <w:szCs w:val="6"/>
        </w:rPr>
      </w:pPr>
    </w:p>
    <w:p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rPr>
        <w:t>:</w:t>
      </w:r>
      <w:r w:rsidRPr="00321FDE">
        <w:rPr>
          <w:rFonts w:ascii="PT Astra Serif" w:hAnsi="PT Astra Serif"/>
          <w:b/>
        </w:rPr>
        <w:t>Поставщик</w:t>
      </w:r>
      <w:r w:rsidR="001616AB" w:rsidRPr="00321FDE">
        <w:rPr>
          <w:rFonts w:ascii="PT Astra Serif" w:hAnsi="PT Astra Serif"/>
          <w:b/>
        </w:rPr>
        <w:t>:</w:t>
      </w:r>
    </w:p>
    <w:p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rsidTr="001616AB">
        <w:tc>
          <w:tcPr>
            <w:tcW w:w="4786" w:type="dxa"/>
          </w:tcPr>
          <w:p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rsidR="00A0017A" w:rsidRPr="00555901" w:rsidRDefault="00A0017A" w:rsidP="00A0017A">
            <w:pPr>
              <w:ind w:firstLine="0"/>
              <w:jc w:val="left"/>
              <w:rPr>
                <w:rFonts w:ascii="PT Astra Serif" w:hAnsi="PT Astra Serif"/>
                <w:b/>
              </w:rPr>
            </w:pPr>
          </w:p>
          <w:p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rsidR="00A0017A" w:rsidRPr="00F101B5" w:rsidRDefault="00A0017A" w:rsidP="00A0017A">
            <w:pPr>
              <w:ind w:firstLine="0"/>
              <w:jc w:val="left"/>
              <w:rPr>
                <w:rFonts w:ascii="PT Astra Serif" w:hAnsi="PT Astra Serif"/>
                <w:lang w:val="en-US"/>
              </w:rPr>
            </w:pPr>
            <w:r w:rsidRPr="00555901">
              <w:rPr>
                <w:rFonts w:ascii="PT Astra Serif" w:hAnsi="PT Astra Serif"/>
              </w:rPr>
              <w:t>Е</w:t>
            </w:r>
            <w:r w:rsidRPr="00F101B5">
              <w:rPr>
                <w:rFonts w:ascii="PT Astra Serif" w:hAnsi="PT Astra Serif"/>
                <w:lang w:val="en-US"/>
              </w:rPr>
              <w:t>-</w:t>
            </w:r>
            <w:r w:rsidRPr="00555901">
              <w:rPr>
                <w:rFonts w:ascii="PT Astra Serif" w:hAnsi="PT Astra Serif"/>
                <w:lang w:val="en-US"/>
              </w:rPr>
              <w:t>mail</w:t>
            </w:r>
            <w:r w:rsidRPr="00F101B5">
              <w:rPr>
                <w:rFonts w:ascii="PT Astra Serif" w:hAnsi="PT Astra Serif"/>
                <w:lang w:val="en-US"/>
              </w:rPr>
              <w:t xml:space="preserve">: </w:t>
            </w:r>
            <w:hyperlink r:id="rId15" w:history="1">
              <w:r w:rsidRPr="00555901">
                <w:rPr>
                  <w:rStyle w:val="ac"/>
                  <w:rFonts w:ascii="PT Astra Serif" w:hAnsi="PT Astra Serif"/>
                  <w:lang w:val="en-US"/>
                </w:rPr>
                <w:t>ik</w:t>
              </w:r>
              <w:r w:rsidRPr="00F101B5">
                <w:rPr>
                  <w:rStyle w:val="ac"/>
                  <w:rFonts w:ascii="PT Astra Serif" w:hAnsi="PT Astra Serif"/>
                  <w:lang w:val="en-US"/>
                </w:rPr>
                <w:t>5@21.</w:t>
              </w:r>
              <w:r w:rsidRPr="00555901">
                <w:rPr>
                  <w:rStyle w:val="ac"/>
                  <w:rFonts w:ascii="PT Astra Serif" w:hAnsi="PT Astra Serif"/>
                  <w:lang w:val="en-US"/>
                </w:rPr>
                <w:t>fsin</w:t>
              </w:r>
              <w:r w:rsidRPr="00F101B5">
                <w:rPr>
                  <w:rStyle w:val="ac"/>
                  <w:rFonts w:ascii="PT Astra Serif" w:hAnsi="PT Astra Serif"/>
                  <w:lang w:val="en-US"/>
                </w:rPr>
                <w:t>.</w:t>
              </w:r>
              <w:r w:rsidRPr="00555901">
                <w:rPr>
                  <w:rStyle w:val="ac"/>
                  <w:rFonts w:ascii="PT Astra Serif" w:hAnsi="PT Astra Serif"/>
                  <w:lang w:val="en-US"/>
                </w:rPr>
                <w:t>gov</w:t>
              </w:r>
              <w:r w:rsidRPr="00F101B5">
                <w:rPr>
                  <w:rStyle w:val="ac"/>
                  <w:rFonts w:ascii="PT Astra Serif" w:hAnsi="PT Astra Serif"/>
                  <w:lang w:val="en-US"/>
                </w:rPr>
                <w:t>.</w:t>
              </w:r>
              <w:r w:rsidRPr="00555901">
                <w:rPr>
                  <w:rStyle w:val="ac"/>
                  <w:rFonts w:ascii="PT Astra Serif" w:hAnsi="PT Astra Serif"/>
                  <w:lang w:val="en-US"/>
                </w:rPr>
                <w:t>ru</w:t>
              </w:r>
            </w:hyperlink>
          </w:p>
          <w:p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rsidR="00A0017A" w:rsidRPr="00555901"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rsidR="00A0017A" w:rsidRPr="00555901" w:rsidRDefault="00A0017A" w:rsidP="00A0017A">
            <w:pPr>
              <w:ind w:firstLine="0"/>
              <w:jc w:val="left"/>
              <w:rPr>
                <w:rFonts w:ascii="PT Astra Serif" w:hAnsi="PT Astra Serif"/>
              </w:rPr>
            </w:pPr>
            <w:r w:rsidRPr="00555901">
              <w:rPr>
                <w:rFonts w:ascii="PT Astra Serif" w:hAnsi="PT Astra Serif"/>
              </w:rPr>
              <w:lastRenderedPageBreak/>
              <w:t>л/с 03151361320 в Управлении федерального казначейства по Нижегородской области.</w:t>
            </w:r>
          </w:p>
          <w:p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rsidR="004E1B46" w:rsidRPr="00555901" w:rsidRDefault="004E1B46" w:rsidP="00CE5346">
            <w:pPr>
              <w:pStyle w:val="23"/>
              <w:spacing w:after="0" w:line="240" w:lineRule="auto"/>
              <w:ind w:left="0"/>
              <w:rPr>
                <w:rFonts w:ascii="PT Astra Serif" w:hAnsi="PT Astra Serif"/>
                <w:sz w:val="22"/>
                <w:szCs w:val="22"/>
              </w:rPr>
            </w:pPr>
          </w:p>
        </w:tc>
        <w:tc>
          <w:tcPr>
            <w:tcW w:w="4962" w:type="dxa"/>
          </w:tcPr>
          <w:p w:rsidR="004E1B46" w:rsidRPr="00555901" w:rsidRDefault="004E1B46" w:rsidP="0014568E">
            <w:pPr>
              <w:ind w:right="416" w:firstLine="0"/>
              <w:jc w:val="left"/>
              <w:rPr>
                <w:rFonts w:ascii="PT Astra Serif" w:hAnsi="PT Astra Serif"/>
              </w:rPr>
            </w:pPr>
          </w:p>
        </w:tc>
      </w:tr>
      <w:tr w:rsidR="001E1946" w:rsidRPr="00321FDE" w:rsidTr="001616AB">
        <w:tc>
          <w:tcPr>
            <w:tcW w:w="5070" w:type="dxa"/>
            <w:gridSpan w:val="2"/>
          </w:tcPr>
          <w:p w:rsidR="001E1946" w:rsidRPr="00555901" w:rsidRDefault="001E1946" w:rsidP="009713A6">
            <w:pPr>
              <w:ind w:firstLine="0"/>
              <w:rPr>
                <w:rFonts w:ascii="PT Astra Serif" w:hAnsi="PT Astra Serif"/>
                <w:b/>
                <w:color w:val="000000"/>
              </w:rPr>
            </w:pPr>
          </w:p>
        </w:tc>
        <w:tc>
          <w:tcPr>
            <w:tcW w:w="4962" w:type="dxa"/>
          </w:tcPr>
          <w:p w:rsidR="001E1946" w:rsidRPr="00555901" w:rsidRDefault="001E1946" w:rsidP="001812D3">
            <w:pPr>
              <w:ind w:firstLine="0"/>
              <w:rPr>
                <w:rFonts w:ascii="PT Astra Serif" w:hAnsi="PT Astra Serif"/>
                <w:b/>
                <w:bCs/>
              </w:rPr>
            </w:pPr>
          </w:p>
        </w:tc>
      </w:tr>
      <w:tr w:rsidR="004E1B46" w:rsidRPr="00321FDE" w:rsidTr="001616AB">
        <w:tc>
          <w:tcPr>
            <w:tcW w:w="5070" w:type="dxa"/>
            <w:gridSpan w:val="2"/>
          </w:tcPr>
          <w:p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rsidTr="001616AB">
        <w:tc>
          <w:tcPr>
            <w:tcW w:w="5070" w:type="dxa"/>
            <w:gridSpan w:val="2"/>
          </w:tcPr>
          <w:p w:rsidR="004E1B46" w:rsidRPr="00555901" w:rsidRDefault="004E1B46" w:rsidP="00FB5AD8">
            <w:pPr>
              <w:ind w:firstLine="0"/>
              <w:rPr>
                <w:rFonts w:ascii="PT Astra Serif" w:hAnsi="PT Astra Serif"/>
              </w:rPr>
            </w:pPr>
          </w:p>
        </w:tc>
        <w:tc>
          <w:tcPr>
            <w:tcW w:w="4962" w:type="dxa"/>
          </w:tcPr>
          <w:p w:rsidR="004E1B46" w:rsidRPr="00555901" w:rsidRDefault="004E1B46" w:rsidP="00D41170">
            <w:pPr>
              <w:ind w:firstLine="0"/>
              <w:rPr>
                <w:rFonts w:ascii="PT Astra Serif" w:hAnsi="PT Astra Serif"/>
                <w:bCs/>
              </w:rPr>
            </w:pPr>
          </w:p>
        </w:tc>
      </w:tr>
      <w:tr w:rsidR="004E1B46" w:rsidRPr="00321FDE" w:rsidTr="001616AB">
        <w:trPr>
          <w:trHeight w:val="347"/>
        </w:trPr>
        <w:tc>
          <w:tcPr>
            <w:tcW w:w="5070" w:type="dxa"/>
            <w:gridSpan w:val="2"/>
          </w:tcPr>
          <w:p w:rsidR="004E1B46" w:rsidRPr="00555901" w:rsidRDefault="004E1B46" w:rsidP="0086466E">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86466E">
              <w:rPr>
                <w:rFonts w:ascii="PT Astra Serif" w:hAnsi="PT Astra Serif"/>
                <w:iCs/>
              </w:rPr>
              <w:t>П.А. Кирюхин</w:t>
            </w:r>
          </w:p>
        </w:tc>
        <w:tc>
          <w:tcPr>
            <w:tcW w:w="4962" w:type="dxa"/>
          </w:tcPr>
          <w:p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5D0" w:rsidRDefault="008905D0" w:rsidP="00305A59">
      <w:r>
        <w:separator/>
      </w:r>
    </w:p>
  </w:endnote>
  <w:endnote w:type="continuationSeparator" w:id="0">
    <w:p w:rsidR="008905D0" w:rsidRDefault="008905D0"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5D0" w:rsidRDefault="008905D0" w:rsidP="00305A59">
      <w:r>
        <w:separator/>
      </w:r>
    </w:p>
  </w:footnote>
  <w:footnote w:type="continuationSeparator" w:id="0">
    <w:p w:rsidR="008905D0" w:rsidRDefault="008905D0"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2696"/>
    <w:rsid w:val="00000807"/>
    <w:rsid w:val="00001C3A"/>
    <w:rsid w:val="00001E30"/>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623"/>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738"/>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C65"/>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604"/>
    <w:rsid w:val="000B59F4"/>
    <w:rsid w:val="000B6515"/>
    <w:rsid w:val="000B70EE"/>
    <w:rsid w:val="000B7597"/>
    <w:rsid w:val="000B7C6D"/>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2342"/>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0F65F2"/>
    <w:rsid w:val="0010043C"/>
    <w:rsid w:val="00100D05"/>
    <w:rsid w:val="00100E2F"/>
    <w:rsid w:val="001034AF"/>
    <w:rsid w:val="001042FE"/>
    <w:rsid w:val="001051BE"/>
    <w:rsid w:val="001059ED"/>
    <w:rsid w:val="00106738"/>
    <w:rsid w:val="001071E7"/>
    <w:rsid w:val="001075B3"/>
    <w:rsid w:val="00107F02"/>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766"/>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83"/>
    <w:rsid w:val="001C2058"/>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524"/>
    <w:rsid w:val="00213899"/>
    <w:rsid w:val="00213F95"/>
    <w:rsid w:val="002147E4"/>
    <w:rsid w:val="00214A42"/>
    <w:rsid w:val="00214C29"/>
    <w:rsid w:val="00214D0B"/>
    <w:rsid w:val="00215035"/>
    <w:rsid w:val="00215407"/>
    <w:rsid w:val="00215463"/>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0B46"/>
    <w:rsid w:val="002C1D18"/>
    <w:rsid w:val="002C2682"/>
    <w:rsid w:val="002C33FE"/>
    <w:rsid w:val="002C5975"/>
    <w:rsid w:val="002C5F46"/>
    <w:rsid w:val="002C68B7"/>
    <w:rsid w:val="002C6F18"/>
    <w:rsid w:val="002C7456"/>
    <w:rsid w:val="002C7ADD"/>
    <w:rsid w:val="002D00D1"/>
    <w:rsid w:val="002D0851"/>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6CF"/>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5279"/>
    <w:rsid w:val="00325FF6"/>
    <w:rsid w:val="00326AC0"/>
    <w:rsid w:val="00326C31"/>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6868"/>
    <w:rsid w:val="00397D98"/>
    <w:rsid w:val="00397F79"/>
    <w:rsid w:val="003A07F4"/>
    <w:rsid w:val="003A17B2"/>
    <w:rsid w:val="003A1D74"/>
    <w:rsid w:val="003A2AC3"/>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79A"/>
    <w:rsid w:val="003E582A"/>
    <w:rsid w:val="003E5D1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0C25"/>
    <w:rsid w:val="004410FB"/>
    <w:rsid w:val="00443A63"/>
    <w:rsid w:val="00443C52"/>
    <w:rsid w:val="00443D1A"/>
    <w:rsid w:val="004442CD"/>
    <w:rsid w:val="004445E6"/>
    <w:rsid w:val="00446576"/>
    <w:rsid w:val="00446878"/>
    <w:rsid w:val="00446F94"/>
    <w:rsid w:val="004473BA"/>
    <w:rsid w:val="00447A79"/>
    <w:rsid w:val="00447F8E"/>
    <w:rsid w:val="00450480"/>
    <w:rsid w:val="00450709"/>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DC0"/>
    <w:rsid w:val="004720F4"/>
    <w:rsid w:val="00472294"/>
    <w:rsid w:val="004728ED"/>
    <w:rsid w:val="004730F8"/>
    <w:rsid w:val="00474851"/>
    <w:rsid w:val="004750EC"/>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8D8"/>
    <w:rsid w:val="004B3DFF"/>
    <w:rsid w:val="004B3F58"/>
    <w:rsid w:val="004B446F"/>
    <w:rsid w:val="004B5244"/>
    <w:rsid w:val="004B6417"/>
    <w:rsid w:val="004B76B7"/>
    <w:rsid w:val="004B7A16"/>
    <w:rsid w:val="004B7D12"/>
    <w:rsid w:val="004C0F72"/>
    <w:rsid w:val="004C205E"/>
    <w:rsid w:val="004C2134"/>
    <w:rsid w:val="004C2227"/>
    <w:rsid w:val="004C2BE9"/>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DE2"/>
    <w:rsid w:val="004E675E"/>
    <w:rsid w:val="004F326B"/>
    <w:rsid w:val="004F3612"/>
    <w:rsid w:val="004F464A"/>
    <w:rsid w:val="004F65C2"/>
    <w:rsid w:val="004F7671"/>
    <w:rsid w:val="004F7770"/>
    <w:rsid w:val="004F79C4"/>
    <w:rsid w:val="00501305"/>
    <w:rsid w:val="0050208B"/>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4CC"/>
    <w:rsid w:val="00653608"/>
    <w:rsid w:val="0065519E"/>
    <w:rsid w:val="006558A5"/>
    <w:rsid w:val="00655D2B"/>
    <w:rsid w:val="0065642C"/>
    <w:rsid w:val="00656D04"/>
    <w:rsid w:val="00657A20"/>
    <w:rsid w:val="00657E93"/>
    <w:rsid w:val="00660505"/>
    <w:rsid w:val="006605C6"/>
    <w:rsid w:val="00660621"/>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7F3"/>
    <w:rsid w:val="00697A59"/>
    <w:rsid w:val="00697AD9"/>
    <w:rsid w:val="00697BB2"/>
    <w:rsid w:val="006A0390"/>
    <w:rsid w:val="006A0830"/>
    <w:rsid w:val="006A0F6B"/>
    <w:rsid w:val="006A15AC"/>
    <w:rsid w:val="006A15B4"/>
    <w:rsid w:val="006A264D"/>
    <w:rsid w:val="006A3A95"/>
    <w:rsid w:val="006A435A"/>
    <w:rsid w:val="006A562B"/>
    <w:rsid w:val="006A57A7"/>
    <w:rsid w:val="006A6C12"/>
    <w:rsid w:val="006A7AB3"/>
    <w:rsid w:val="006B05C8"/>
    <w:rsid w:val="006B1F19"/>
    <w:rsid w:val="006B214D"/>
    <w:rsid w:val="006B26A0"/>
    <w:rsid w:val="006B399B"/>
    <w:rsid w:val="006B4588"/>
    <w:rsid w:val="006B4BFB"/>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1DF5"/>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02B"/>
    <w:rsid w:val="00786D78"/>
    <w:rsid w:val="007908E0"/>
    <w:rsid w:val="007915E5"/>
    <w:rsid w:val="00791909"/>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2DF"/>
    <w:rsid w:val="008354AE"/>
    <w:rsid w:val="0083569D"/>
    <w:rsid w:val="00836356"/>
    <w:rsid w:val="0083650B"/>
    <w:rsid w:val="008379F8"/>
    <w:rsid w:val="00842EA7"/>
    <w:rsid w:val="00842FAF"/>
    <w:rsid w:val="008439C4"/>
    <w:rsid w:val="00843BD2"/>
    <w:rsid w:val="0084409E"/>
    <w:rsid w:val="00844592"/>
    <w:rsid w:val="008445FD"/>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66E"/>
    <w:rsid w:val="008648A5"/>
    <w:rsid w:val="0086546A"/>
    <w:rsid w:val="008658D0"/>
    <w:rsid w:val="00865F96"/>
    <w:rsid w:val="008662B4"/>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90150"/>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345"/>
    <w:rsid w:val="008B79D5"/>
    <w:rsid w:val="008C273D"/>
    <w:rsid w:val="008C3054"/>
    <w:rsid w:val="008C3712"/>
    <w:rsid w:val="008C4214"/>
    <w:rsid w:val="008C53EB"/>
    <w:rsid w:val="008C5448"/>
    <w:rsid w:val="008C5D6D"/>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89A"/>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C7641"/>
    <w:rsid w:val="009D1621"/>
    <w:rsid w:val="009D1D7D"/>
    <w:rsid w:val="009D2C5B"/>
    <w:rsid w:val="009D2DC2"/>
    <w:rsid w:val="009D3042"/>
    <w:rsid w:val="009D3AB2"/>
    <w:rsid w:val="009D3D28"/>
    <w:rsid w:val="009D431F"/>
    <w:rsid w:val="009D47BC"/>
    <w:rsid w:val="009D516C"/>
    <w:rsid w:val="009D5B75"/>
    <w:rsid w:val="009D5EB5"/>
    <w:rsid w:val="009D6B56"/>
    <w:rsid w:val="009D7184"/>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4F3B"/>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92A"/>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2EB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5D6D"/>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8F3"/>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76737"/>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181"/>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908"/>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CB"/>
    <w:rsid w:val="00CD0941"/>
    <w:rsid w:val="00CD0F07"/>
    <w:rsid w:val="00CD1342"/>
    <w:rsid w:val="00CD1656"/>
    <w:rsid w:val="00CD29C5"/>
    <w:rsid w:val="00CD4514"/>
    <w:rsid w:val="00CD5B7F"/>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CF6374"/>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8CE"/>
    <w:rsid w:val="00D25E0C"/>
    <w:rsid w:val="00D269C4"/>
    <w:rsid w:val="00D26A12"/>
    <w:rsid w:val="00D271A2"/>
    <w:rsid w:val="00D275AD"/>
    <w:rsid w:val="00D27889"/>
    <w:rsid w:val="00D27C26"/>
    <w:rsid w:val="00D311B4"/>
    <w:rsid w:val="00D311F3"/>
    <w:rsid w:val="00D31234"/>
    <w:rsid w:val="00D3154A"/>
    <w:rsid w:val="00D3246D"/>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204"/>
    <w:rsid w:val="00DA1EA3"/>
    <w:rsid w:val="00DA2890"/>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3123"/>
    <w:rsid w:val="00E331A5"/>
    <w:rsid w:val="00E334F3"/>
    <w:rsid w:val="00E34679"/>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57F17"/>
    <w:rsid w:val="00E60215"/>
    <w:rsid w:val="00E603F1"/>
    <w:rsid w:val="00E608C6"/>
    <w:rsid w:val="00E6135F"/>
    <w:rsid w:val="00E620C2"/>
    <w:rsid w:val="00E6320E"/>
    <w:rsid w:val="00E64307"/>
    <w:rsid w:val="00E64536"/>
    <w:rsid w:val="00E70442"/>
    <w:rsid w:val="00E7065F"/>
    <w:rsid w:val="00E717D9"/>
    <w:rsid w:val="00E733F7"/>
    <w:rsid w:val="00E737BD"/>
    <w:rsid w:val="00E7504B"/>
    <w:rsid w:val="00E7525D"/>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01B5"/>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458"/>
    <w:rsid w:val="00F178E7"/>
    <w:rsid w:val="00F17FEC"/>
    <w:rsid w:val="00F2057A"/>
    <w:rsid w:val="00F206B8"/>
    <w:rsid w:val="00F21BA4"/>
    <w:rsid w:val="00F22696"/>
    <w:rsid w:val="00F23C17"/>
    <w:rsid w:val="00F23D8C"/>
    <w:rsid w:val="00F23E16"/>
    <w:rsid w:val="00F244EF"/>
    <w:rsid w:val="00F250C4"/>
    <w:rsid w:val="00F256A1"/>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512"/>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45E2"/>
    <w:rsid w:val="00FB586D"/>
    <w:rsid w:val="00FB5AD8"/>
    <w:rsid w:val="00FB664E"/>
    <w:rsid w:val="00FB7C78"/>
    <w:rsid w:val="00FC1ED8"/>
    <w:rsid w:val="00FC286A"/>
    <w:rsid w:val="00FC2A42"/>
    <w:rsid w:val="00FC317B"/>
    <w:rsid w:val="00FC52EB"/>
    <w:rsid w:val="00FC5CF3"/>
    <w:rsid w:val="00FC5DBF"/>
    <w:rsid w:val="00FC5FB4"/>
    <w:rsid w:val="00FC63F8"/>
    <w:rsid w:val="00FC7174"/>
    <w:rsid w:val="00FC7427"/>
    <w:rsid w:val="00FD1031"/>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C8F"/>
    <w:rsid w:val="00FF7DC8"/>
    <w:rsid w:val="00FF7E50"/>
    <w:rsid w:val="00FF7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A3DC6"/>
  <w15:docId w15:val="{73696244-84E7-4DCC-89D3-FB627C59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12">
    <w:name w:val="Название1"/>
    <w:basedOn w:val="a"/>
    <w:link w:val="a6"/>
    <w:qFormat/>
    <w:rsid w:val="00F22696"/>
    <w:pPr>
      <w:ind w:firstLine="0"/>
      <w:jc w:val="center"/>
    </w:pPr>
    <w:rPr>
      <w:rFonts w:ascii="Times New Roman" w:eastAsia="Times New Roman" w:hAnsi="Times New Roman"/>
      <w:sz w:val="28"/>
      <w:szCs w:val="20"/>
    </w:rPr>
  </w:style>
  <w:style w:type="character" w:customStyle="1" w:styleId="a6">
    <w:name w:val="Название Знак"/>
    <w:link w:val="12"/>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7">
    <w:name w:val="Body Text"/>
    <w:basedOn w:val="a"/>
    <w:link w:val="a8"/>
    <w:uiPriority w:val="99"/>
    <w:semiHidden/>
    <w:unhideWhenUsed/>
    <w:rsid w:val="00CE5346"/>
    <w:pPr>
      <w:spacing w:after="120"/>
    </w:pPr>
  </w:style>
  <w:style w:type="character" w:customStyle="1" w:styleId="a8">
    <w:name w:val="Основной текст Знак"/>
    <w:link w:val="a7"/>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3">
    <w:name w:val="Обычный1"/>
    <w:link w:val="CharChar"/>
    <w:uiPriority w:val="99"/>
    <w:rsid w:val="000B517F"/>
    <w:pPr>
      <w:widowControl w:val="0"/>
      <w:spacing w:line="300" w:lineRule="auto"/>
      <w:ind w:firstLine="720"/>
    </w:pPr>
    <w:rPr>
      <w:snapToGrid w:val="0"/>
      <w:sz w:val="22"/>
    </w:rPr>
  </w:style>
  <w:style w:type="paragraph" w:customStyle="1" w:styleId="14">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9">
    <w:name w:val="Balloon Text"/>
    <w:basedOn w:val="a"/>
    <w:link w:val="aa"/>
    <w:uiPriority w:val="99"/>
    <w:semiHidden/>
    <w:unhideWhenUsed/>
    <w:rsid w:val="00234E1E"/>
    <w:rPr>
      <w:rFonts w:ascii="Tahoma" w:hAnsi="Tahoma"/>
      <w:sz w:val="16"/>
      <w:szCs w:val="16"/>
    </w:rPr>
  </w:style>
  <w:style w:type="character" w:customStyle="1" w:styleId="aa">
    <w:name w:val="Текст выноски Знак"/>
    <w:link w:val="a9"/>
    <w:uiPriority w:val="99"/>
    <w:semiHidden/>
    <w:rsid w:val="00234E1E"/>
    <w:rPr>
      <w:rFonts w:ascii="Tahoma" w:eastAsia="Calibri" w:hAnsi="Tahoma" w:cs="Tahoma"/>
      <w:sz w:val="16"/>
      <w:szCs w:val="16"/>
      <w:lang w:eastAsia="en-US"/>
    </w:rPr>
  </w:style>
  <w:style w:type="paragraph" w:styleId="ab">
    <w:name w:val="List Paragraph"/>
    <w:basedOn w:val="a"/>
    <w:uiPriority w:val="34"/>
    <w:qFormat/>
    <w:rsid w:val="00234E1E"/>
    <w:pPr>
      <w:ind w:left="720"/>
      <w:contextualSpacing/>
    </w:pPr>
  </w:style>
  <w:style w:type="character" w:styleId="ac">
    <w:name w:val="Hyperlink"/>
    <w:uiPriority w:val="99"/>
    <w:unhideWhenUsed/>
    <w:rsid w:val="00F132F8"/>
    <w:rPr>
      <w:color w:val="0000FF"/>
      <w:u w:val="single"/>
    </w:rPr>
  </w:style>
  <w:style w:type="character" w:styleId="ad">
    <w:name w:val="footnote reference"/>
    <w:uiPriority w:val="99"/>
    <w:semiHidden/>
    <w:unhideWhenUsed/>
    <w:rsid w:val="00305A59"/>
    <w:rPr>
      <w:vertAlign w:val="superscript"/>
    </w:rPr>
  </w:style>
  <w:style w:type="paragraph" w:styleId="ae">
    <w:name w:val="footnote text"/>
    <w:basedOn w:val="a"/>
    <w:link w:val="af"/>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
    <w:name w:val="Текст сноски Знак"/>
    <w:link w:val="ae"/>
    <w:uiPriority w:val="99"/>
    <w:semiHidden/>
    <w:rsid w:val="00305A59"/>
    <w:rPr>
      <w:lang w:eastAsia="ar-SA"/>
    </w:rPr>
  </w:style>
  <w:style w:type="character" w:customStyle="1" w:styleId="af0">
    <w:name w:val="Основной текст_"/>
    <w:link w:val="15"/>
    <w:rsid w:val="007D0739"/>
    <w:rPr>
      <w:spacing w:val="1"/>
      <w:sz w:val="22"/>
      <w:szCs w:val="22"/>
      <w:shd w:val="clear" w:color="auto" w:fill="FFFFFF"/>
    </w:rPr>
  </w:style>
  <w:style w:type="paragraph" w:customStyle="1" w:styleId="15">
    <w:name w:val="Основной текст1"/>
    <w:basedOn w:val="a"/>
    <w:link w:val="af0"/>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3"/>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1">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2">
    <w:name w:val="Body Text Indent"/>
    <w:basedOn w:val="a"/>
    <w:link w:val="af3"/>
    <w:uiPriority w:val="99"/>
    <w:unhideWhenUsed/>
    <w:rsid w:val="003403A8"/>
    <w:pPr>
      <w:spacing w:after="120"/>
      <w:ind w:left="283"/>
    </w:pPr>
  </w:style>
  <w:style w:type="character" w:customStyle="1" w:styleId="af3">
    <w:name w:val="Основной текст с отступом Знак"/>
    <w:link w:val="af2"/>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128595445">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4378309">
      <w:bodyDiv w:val="1"/>
      <w:marLeft w:val="0"/>
      <w:marRight w:val="0"/>
      <w:marTop w:val="0"/>
      <w:marBottom w:val="0"/>
      <w:divBdr>
        <w:top w:val="none" w:sz="0" w:space="0" w:color="auto"/>
        <w:left w:val="none" w:sz="0" w:space="0" w:color="auto"/>
        <w:bottom w:val="none" w:sz="0" w:space="0" w:color="auto"/>
        <w:right w:val="none" w:sz="0" w:space="0" w:color="auto"/>
      </w:divBdr>
      <w:divsChild>
        <w:div w:id="1138378405">
          <w:marLeft w:val="0"/>
          <w:marRight w:val="0"/>
          <w:marTop w:val="0"/>
          <w:marBottom w:val="0"/>
          <w:divBdr>
            <w:top w:val="none" w:sz="0" w:space="0" w:color="auto"/>
            <w:left w:val="none" w:sz="0" w:space="0" w:color="auto"/>
            <w:bottom w:val="none" w:sz="0" w:space="0" w:color="auto"/>
            <w:right w:val="none" w:sz="0" w:space="0" w:color="auto"/>
          </w:divBdr>
          <w:divsChild>
            <w:div w:id="1661690388">
              <w:marLeft w:val="0"/>
              <w:marRight w:val="0"/>
              <w:marTop w:val="0"/>
              <w:marBottom w:val="0"/>
              <w:divBdr>
                <w:top w:val="none" w:sz="0" w:space="0" w:color="auto"/>
                <w:left w:val="none" w:sz="0" w:space="0" w:color="auto"/>
                <w:bottom w:val="none" w:sz="0" w:space="0" w:color="auto"/>
                <w:right w:val="none" w:sz="0" w:space="0" w:color="auto"/>
              </w:divBdr>
              <w:divsChild>
                <w:div w:id="309598195">
                  <w:marLeft w:val="0"/>
                  <w:marRight w:val="0"/>
                  <w:marTop w:val="0"/>
                  <w:marBottom w:val="0"/>
                  <w:divBdr>
                    <w:top w:val="none" w:sz="0" w:space="0" w:color="auto"/>
                    <w:left w:val="none" w:sz="0" w:space="0" w:color="auto"/>
                    <w:bottom w:val="none" w:sz="0" w:space="0" w:color="auto"/>
                    <w:right w:val="none" w:sz="0" w:space="0" w:color="auto"/>
                  </w:divBdr>
                  <w:divsChild>
                    <w:div w:id="1504734563">
                      <w:marLeft w:val="0"/>
                      <w:marRight w:val="0"/>
                      <w:marTop w:val="0"/>
                      <w:marBottom w:val="0"/>
                      <w:divBdr>
                        <w:top w:val="none" w:sz="0" w:space="0" w:color="auto"/>
                        <w:left w:val="none" w:sz="0" w:space="0" w:color="auto"/>
                        <w:bottom w:val="none" w:sz="0" w:space="0" w:color="auto"/>
                        <w:right w:val="none" w:sz="0" w:space="0" w:color="auto"/>
                      </w:divBdr>
                      <w:divsChild>
                        <w:div w:id="556280754">
                          <w:marLeft w:val="0"/>
                          <w:marRight w:val="0"/>
                          <w:marTop w:val="0"/>
                          <w:marBottom w:val="0"/>
                          <w:divBdr>
                            <w:top w:val="none" w:sz="0" w:space="0" w:color="auto"/>
                            <w:left w:val="none" w:sz="0" w:space="0" w:color="auto"/>
                            <w:bottom w:val="none" w:sz="0" w:space="0" w:color="auto"/>
                            <w:right w:val="none" w:sz="0" w:space="0" w:color="auto"/>
                          </w:divBdr>
                          <w:divsChild>
                            <w:div w:id="1199513159">
                              <w:marLeft w:val="0"/>
                              <w:marRight w:val="0"/>
                              <w:marTop w:val="0"/>
                              <w:marBottom w:val="0"/>
                              <w:divBdr>
                                <w:top w:val="none" w:sz="0" w:space="0" w:color="auto"/>
                                <w:left w:val="none" w:sz="0" w:space="0" w:color="auto"/>
                                <w:bottom w:val="none" w:sz="0" w:space="0" w:color="auto"/>
                                <w:right w:val="none" w:sz="0" w:space="0" w:color="auto"/>
                              </w:divBdr>
                            </w:div>
                          </w:divsChild>
                        </w:div>
                        <w:div w:id="1805274326">
                          <w:marLeft w:val="0"/>
                          <w:marRight w:val="0"/>
                          <w:marTop w:val="0"/>
                          <w:marBottom w:val="0"/>
                          <w:divBdr>
                            <w:top w:val="none" w:sz="0" w:space="0" w:color="auto"/>
                            <w:left w:val="none" w:sz="0" w:space="0" w:color="auto"/>
                            <w:bottom w:val="none" w:sz="0" w:space="0" w:color="auto"/>
                            <w:right w:val="none" w:sz="0" w:space="0" w:color="auto"/>
                          </w:divBdr>
                        </w:div>
                      </w:divsChild>
                    </w:div>
                    <w:div w:id="1491293841">
                      <w:marLeft w:val="0"/>
                      <w:marRight w:val="0"/>
                      <w:marTop w:val="0"/>
                      <w:marBottom w:val="0"/>
                      <w:divBdr>
                        <w:top w:val="none" w:sz="0" w:space="0" w:color="auto"/>
                        <w:left w:val="none" w:sz="0" w:space="0" w:color="auto"/>
                        <w:bottom w:val="none" w:sz="0" w:space="0" w:color="auto"/>
                        <w:right w:val="none" w:sz="0" w:space="0" w:color="auto"/>
                      </w:divBdr>
                      <w:divsChild>
                        <w:div w:id="2034912128">
                          <w:marLeft w:val="0"/>
                          <w:marRight w:val="0"/>
                          <w:marTop w:val="0"/>
                          <w:marBottom w:val="0"/>
                          <w:divBdr>
                            <w:top w:val="none" w:sz="0" w:space="0" w:color="auto"/>
                            <w:left w:val="none" w:sz="0" w:space="0" w:color="auto"/>
                            <w:bottom w:val="none" w:sz="0" w:space="0" w:color="auto"/>
                            <w:right w:val="none" w:sz="0" w:space="0" w:color="auto"/>
                          </w:divBdr>
                          <w:divsChild>
                            <w:div w:id="78253594">
                              <w:marLeft w:val="0"/>
                              <w:marRight w:val="0"/>
                              <w:marTop w:val="0"/>
                              <w:marBottom w:val="0"/>
                              <w:divBdr>
                                <w:top w:val="none" w:sz="0" w:space="0" w:color="auto"/>
                                <w:left w:val="none" w:sz="0" w:space="0" w:color="auto"/>
                                <w:bottom w:val="none" w:sz="0" w:space="0" w:color="auto"/>
                                <w:right w:val="none" w:sz="0" w:space="0" w:color="auto"/>
                              </w:divBdr>
                            </w:div>
                          </w:divsChild>
                        </w:div>
                        <w:div w:id="2039700065">
                          <w:marLeft w:val="0"/>
                          <w:marRight w:val="0"/>
                          <w:marTop w:val="0"/>
                          <w:marBottom w:val="0"/>
                          <w:divBdr>
                            <w:top w:val="none" w:sz="0" w:space="0" w:color="auto"/>
                            <w:left w:val="none" w:sz="0" w:space="0" w:color="auto"/>
                            <w:bottom w:val="none" w:sz="0" w:space="0" w:color="auto"/>
                            <w:right w:val="none" w:sz="0" w:space="0" w:color="auto"/>
                          </w:divBdr>
                        </w:div>
                      </w:divsChild>
                    </w:div>
                    <w:div w:id="1987389465">
                      <w:marLeft w:val="0"/>
                      <w:marRight w:val="0"/>
                      <w:marTop w:val="0"/>
                      <w:marBottom w:val="0"/>
                      <w:divBdr>
                        <w:top w:val="none" w:sz="0" w:space="0" w:color="auto"/>
                        <w:left w:val="none" w:sz="0" w:space="0" w:color="auto"/>
                        <w:bottom w:val="none" w:sz="0" w:space="0" w:color="auto"/>
                        <w:right w:val="none" w:sz="0" w:space="0" w:color="auto"/>
                      </w:divBdr>
                      <w:divsChild>
                        <w:div w:id="986518173">
                          <w:marLeft w:val="0"/>
                          <w:marRight w:val="0"/>
                          <w:marTop w:val="0"/>
                          <w:marBottom w:val="0"/>
                          <w:divBdr>
                            <w:top w:val="none" w:sz="0" w:space="0" w:color="auto"/>
                            <w:left w:val="none" w:sz="0" w:space="0" w:color="auto"/>
                            <w:bottom w:val="none" w:sz="0" w:space="0" w:color="auto"/>
                            <w:right w:val="none" w:sz="0" w:space="0" w:color="auto"/>
                          </w:divBdr>
                          <w:divsChild>
                            <w:div w:id="645816822">
                              <w:marLeft w:val="0"/>
                              <w:marRight w:val="0"/>
                              <w:marTop w:val="0"/>
                              <w:marBottom w:val="0"/>
                              <w:divBdr>
                                <w:top w:val="none" w:sz="0" w:space="0" w:color="auto"/>
                                <w:left w:val="none" w:sz="0" w:space="0" w:color="auto"/>
                                <w:bottom w:val="none" w:sz="0" w:space="0" w:color="auto"/>
                                <w:right w:val="none" w:sz="0" w:space="0" w:color="auto"/>
                              </w:divBdr>
                            </w:div>
                          </w:divsChild>
                        </w:div>
                        <w:div w:id="200824844">
                          <w:marLeft w:val="0"/>
                          <w:marRight w:val="0"/>
                          <w:marTop w:val="0"/>
                          <w:marBottom w:val="0"/>
                          <w:divBdr>
                            <w:top w:val="none" w:sz="0" w:space="0" w:color="auto"/>
                            <w:left w:val="none" w:sz="0" w:space="0" w:color="auto"/>
                            <w:bottom w:val="none" w:sz="0" w:space="0" w:color="auto"/>
                            <w:right w:val="none" w:sz="0" w:space="0" w:color="auto"/>
                          </w:divBdr>
                        </w:div>
                      </w:divsChild>
                    </w:div>
                    <w:div w:id="1461681152">
                      <w:marLeft w:val="0"/>
                      <w:marRight w:val="0"/>
                      <w:marTop w:val="0"/>
                      <w:marBottom w:val="0"/>
                      <w:divBdr>
                        <w:top w:val="none" w:sz="0" w:space="0" w:color="auto"/>
                        <w:left w:val="none" w:sz="0" w:space="0" w:color="auto"/>
                        <w:bottom w:val="none" w:sz="0" w:space="0" w:color="auto"/>
                        <w:right w:val="none" w:sz="0" w:space="0" w:color="auto"/>
                      </w:divBdr>
                      <w:divsChild>
                        <w:div w:id="845482313">
                          <w:marLeft w:val="0"/>
                          <w:marRight w:val="0"/>
                          <w:marTop w:val="0"/>
                          <w:marBottom w:val="0"/>
                          <w:divBdr>
                            <w:top w:val="none" w:sz="0" w:space="0" w:color="auto"/>
                            <w:left w:val="none" w:sz="0" w:space="0" w:color="auto"/>
                            <w:bottom w:val="none" w:sz="0" w:space="0" w:color="auto"/>
                            <w:right w:val="none" w:sz="0" w:space="0" w:color="auto"/>
                          </w:divBdr>
                          <w:divsChild>
                            <w:div w:id="1650477826">
                              <w:marLeft w:val="0"/>
                              <w:marRight w:val="0"/>
                              <w:marTop w:val="0"/>
                              <w:marBottom w:val="0"/>
                              <w:divBdr>
                                <w:top w:val="none" w:sz="0" w:space="0" w:color="auto"/>
                                <w:left w:val="none" w:sz="0" w:space="0" w:color="auto"/>
                                <w:bottom w:val="none" w:sz="0" w:space="0" w:color="auto"/>
                                <w:right w:val="none" w:sz="0" w:space="0" w:color="auto"/>
                              </w:divBdr>
                            </w:div>
                          </w:divsChild>
                        </w:div>
                        <w:div w:id="1186752395">
                          <w:marLeft w:val="0"/>
                          <w:marRight w:val="0"/>
                          <w:marTop w:val="0"/>
                          <w:marBottom w:val="0"/>
                          <w:divBdr>
                            <w:top w:val="none" w:sz="0" w:space="0" w:color="auto"/>
                            <w:left w:val="none" w:sz="0" w:space="0" w:color="auto"/>
                            <w:bottom w:val="none" w:sz="0" w:space="0" w:color="auto"/>
                            <w:right w:val="none" w:sz="0" w:space="0" w:color="auto"/>
                          </w:divBdr>
                        </w:div>
                      </w:divsChild>
                    </w:div>
                    <w:div w:id="2068602951">
                      <w:marLeft w:val="0"/>
                      <w:marRight w:val="0"/>
                      <w:marTop w:val="0"/>
                      <w:marBottom w:val="0"/>
                      <w:divBdr>
                        <w:top w:val="none" w:sz="0" w:space="0" w:color="auto"/>
                        <w:left w:val="none" w:sz="0" w:space="0" w:color="auto"/>
                        <w:bottom w:val="none" w:sz="0" w:space="0" w:color="auto"/>
                        <w:right w:val="none" w:sz="0" w:space="0" w:color="auto"/>
                      </w:divBdr>
                      <w:divsChild>
                        <w:div w:id="1034815477">
                          <w:marLeft w:val="0"/>
                          <w:marRight w:val="0"/>
                          <w:marTop w:val="0"/>
                          <w:marBottom w:val="0"/>
                          <w:divBdr>
                            <w:top w:val="none" w:sz="0" w:space="0" w:color="auto"/>
                            <w:left w:val="none" w:sz="0" w:space="0" w:color="auto"/>
                            <w:bottom w:val="none" w:sz="0" w:space="0" w:color="auto"/>
                            <w:right w:val="none" w:sz="0" w:space="0" w:color="auto"/>
                          </w:divBdr>
                          <w:divsChild>
                            <w:div w:id="713121814">
                              <w:marLeft w:val="0"/>
                              <w:marRight w:val="0"/>
                              <w:marTop w:val="0"/>
                              <w:marBottom w:val="0"/>
                              <w:divBdr>
                                <w:top w:val="none" w:sz="0" w:space="0" w:color="auto"/>
                                <w:left w:val="none" w:sz="0" w:space="0" w:color="auto"/>
                                <w:bottom w:val="none" w:sz="0" w:space="0" w:color="auto"/>
                                <w:right w:val="none" w:sz="0" w:space="0" w:color="auto"/>
                              </w:divBdr>
                            </w:div>
                          </w:divsChild>
                        </w:div>
                        <w:div w:id="1405297189">
                          <w:marLeft w:val="0"/>
                          <w:marRight w:val="0"/>
                          <w:marTop w:val="0"/>
                          <w:marBottom w:val="0"/>
                          <w:divBdr>
                            <w:top w:val="none" w:sz="0" w:space="0" w:color="auto"/>
                            <w:left w:val="none" w:sz="0" w:space="0" w:color="auto"/>
                            <w:bottom w:val="none" w:sz="0" w:space="0" w:color="auto"/>
                            <w:right w:val="none" w:sz="0" w:space="0" w:color="auto"/>
                          </w:divBdr>
                        </w:div>
                      </w:divsChild>
                    </w:div>
                    <w:div w:id="265775753">
                      <w:marLeft w:val="0"/>
                      <w:marRight w:val="0"/>
                      <w:marTop w:val="0"/>
                      <w:marBottom w:val="0"/>
                      <w:divBdr>
                        <w:top w:val="none" w:sz="0" w:space="0" w:color="auto"/>
                        <w:left w:val="none" w:sz="0" w:space="0" w:color="auto"/>
                        <w:bottom w:val="none" w:sz="0" w:space="0" w:color="auto"/>
                        <w:right w:val="none" w:sz="0" w:space="0" w:color="auto"/>
                      </w:divBdr>
                      <w:divsChild>
                        <w:div w:id="850022958">
                          <w:marLeft w:val="0"/>
                          <w:marRight w:val="0"/>
                          <w:marTop w:val="0"/>
                          <w:marBottom w:val="0"/>
                          <w:divBdr>
                            <w:top w:val="none" w:sz="0" w:space="0" w:color="auto"/>
                            <w:left w:val="none" w:sz="0" w:space="0" w:color="auto"/>
                            <w:bottom w:val="none" w:sz="0" w:space="0" w:color="auto"/>
                            <w:right w:val="none" w:sz="0" w:space="0" w:color="auto"/>
                          </w:divBdr>
                          <w:divsChild>
                            <w:div w:id="861285227">
                              <w:marLeft w:val="0"/>
                              <w:marRight w:val="0"/>
                              <w:marTop w:val="0"/>
                              <w:marBottom w:val="0"/>
                              <w:divBdr>
                                <w:top w:val="none" w:sz="0" w:space="0" w:color="auto"/>
                                <w:left w:val="none" w:sz="0" w:space="0" w:color="auto"/>
                                <w:bottom w:val="none" w:sz="0" w:space="0" w:color="auto"/>
                                <w:right w:val="none" w:sz="0" w:space="0" w:color="auto"/>
                              </w:divBdr>
                            </w:div>
                          </w:divsChild>
                        </w:div>
                        <w:div w:id="1452287239">
                          <w:marLeft w:val="0"/>
                          <w:marRight w:val="0"/>
                          <w:marTop w:val="0"/>
                          <w:marBottom w:val="0"/>
                          <w:divBdr>
                            <w:top w:val="none" w:sz="0" w:space="0" w:color="auto"/>
                            <w:left w:val="none" w:sz="0" w:space="0" w:color="auto"/>
                            <w:bottom w:val="none" w:sz="0" w:space="0" w:color="auto"/>
                            <w:right w:val="none" w:sz="0" w:space="0" w:color="auto"/>
                          </w:divBdr>
                        </w:div>
                      </w:divsChild>
                    </w:div>
                    <w:div w:id="1354040243">
                      <w:marLeft w:val="0"/>
                      <w:marRight w:val="0"/>
                      <w:marTop w:val="0"/>
                      <w:marBottom w:val="0"/>
                      <w:divBdr>
                        <w:top w:val="none" w:sz="0" w:space="0" w:color="auto"/>
                        <w:left w:val="none" w:sz="0" w:space="0" w:color="auto"/>
                        <w:bottom w:val="none" w:sz="0" w:space="0" w:color="auto"/>
                        <w:right w:val="none" w:sz="0" w:space="0" w:color="auto"/>
                      </w:divBdr>
                      <w:divsChild>
                        <w:div w:id="1836796146">
                          <w:marLeft w:val="0"/>
                          <w:marRight w:val="0"/>
                          <w:marTop w:val="0"/>
                          <w:marBottom w:val="0"/>
                          <w:divBdr>
                            <w:top w:val="none" w:sz="0" w:space="0" w:color="auto"/>
                            <w:left w:val="none" w:sz="0" w:space="0" w:color="auto"/>
                            <w:bottom w:val="none" w:sz="0" w:space="0" w:color="auto"/>
                            <w:right w:val="none" w:sz="0" w:space="0" w:color="auto"/>
                          </w:divBdr>
                          <w:divsChild>
                            <w:div w:id="895507855">
                              <w:marLeft w:val="0"/>
                              <w:marRight w:val="0"/>
                              <w:marTop w:val="0"/>
                              <w:marBottom w:val="0"/>
                              <w:divBdr>
                                <w:top w:val="none" w:sz="0" w:space="0" w:color="auto"/>
                                <w:left w:val="none" w:sz="0" w:space="0" w:color="auto"/>
                                <w:bottom w:val="none" w:sz="0" w:space="0" w:color="auto"/>
                                <w:right w:val="none" w:sz="0" w:space="0" w:color="auto"/>
                              </w:divBdr>
                            </w:div>
                          </w:divsChild>
                        </w:div>
                        <w:div w:id="449322765">
                          <w:marLeft w:val="0"/>
                          <w:marRight w:val="0"/>
                          <w:marTop w:val="0"/>
                          <w:marBottom w:val="0"/>
                          <w:divBdr>
                            <w:top w:val="none" w:sz="0" w:space="0" w:color="auto"/>
                            <w:left w:val="none" w:sz="0" w:space="0" w:color="auto"/>
                            <w:bottom w:val="none" w:sz="0" w:space="0" w:color="auto"/>
                            <w:right w:val="none" w:sz="0" w:space="0" w:color="auto"/>
                          </w:divBdr>
                        </w:div>
                      </w:divsChild>
                    </w:div>
                    <w:div w:id="574971067">
                      <w:marLeft w:val="0"/>
                      <w:marRight w:val="0"/>
                      <w:marTop w:val="0"/>
                      <w:marBottom w:val="0"/>
                      <w:divBdr>
                        <w:top w:val="none" w:sz="0" w:space="0" w:color="auto"/>
                        <w:left w:val="none" w:sz="0" w:space="0" w:color="auto"/>
                        <w:bottom w:val="none" w:sz="0" w:space="0" w:color="auto"/>
                        <w:right w:val="none" w:sz="0" w:space="0" w:color="auto"/>
                      </w:divBdr>
                      <w:divsChild>
                        <w:div w:id="34888113">
                          <w:marLeft w:val="0"/>
                          <w:marRight w:val="0"/>
                          <w:marTop w:val="0"/>
                          <w:marBottom w:val="0"/>
                          <w:divBdr>
                            <w:top w:val="none" w:sz="0" w:space="0" w:color="auto"/>
                            <w:left w:val="none" w:sz="0" w:space="0" w:color="auto"/>
                            <w:bottom w:val="none" w:sz="0" w:space="0" w:color="auto"/>
                            <w:right w:val="none" w:sz="0" w:space="0" w:color="auto"/>
                          </w:divBdr>
                          <w:divsChild>
                            <w:div w:id="2004232822">
                              <w:marLeft w:val="0"/>
                              <w:marRight w:val="0"/>
                              <w:marTop w:val="0"/>
                              <w:marBottom w:val="0"/>
                              <w:divBdr>
                                <w:top w:val="none" w:sz="0" w:space="0" w:color="auto"/>
                                <w:left w:val="none" w:sz="0" w:space="0" w:color="auto"/>
                                <w:bottom w:val="none" w:sz="0" w:space="0" w:color="auto"/>
                                <w:right w:val="none" w:sz="0" w:space="0" w:color="auto"/>
                              </w:divBdr>
                            </w:div>
                          </w:divsChild>
                        </w:div>
                        <w:div w:id="258489452">
                          <w:marLeft w:val="0"/>
                          <w:marRight w:val="0"/>
                          <w:marTop w:val="0"/>
                          <w:marBottom w:val="0"/>
                          <w:divBdr>
                            <w:top w:val="none" w:sz="0" w:space="0" w:color="auto"/>
                            <w:left w:val="none" w:sz="0" w:space="0" w:color="auto"/>
                            <w:bottom w:val="none" w:sz="0" w:space="0" w:color="auto"/>
                            <w:right w:val="none" w:sz="0" w:space="0" w:color="auto"/>
                          </w:divBdr>
                        </w:div>
                      </w:divsChild>
                    </w:div>
                    <w:div w:id="579952036">
                      <w:marLeft w:val="0"/>
                      <w:marRight w:val="0"/>
                      <w:marTop w:val="0"/>
                      <w:marBottom w:val="0"/>
                      <w:divBdr>
                        <w:top w:val="none" w:sz="0" w:space="0" w:color="auto"/>
                        <w:left w:val="none" w:sz="0" w:space="0" w:color="auto"/>
                        <w:bottom w:val="none" w:sz="0" w:space="0" w:color="auto"/>
                        <w:right w:val="none" w:sz="0" w:space="0" w:color="auto"/>
                      </w:divBdr>
                      <w:divsChild>
                        <w:div w:id="232349550">
                          <w:marLeft w:val="0"/>
                          <w:marRight w:val="0"/>
                          <w:marTop w:val="0"/>
                          <w:marBottom w:val="0"/>
                          <w:divBdr>
                            <w:top w:val="none" w:sz="0" w:space="0" w:color="auto"/>
                            <w:left w:val="none" w:sz="0" w:space="0" w:color="auto"/>
                            <w:bottom w:val="none" w:sz="0" w:space="0" w:color="auto"/>
                            <w:right w:val="none" w:sz="0" w:space="0" w:color="auto"/>
                          </w:divBdr>
                          <w:divsChild>
                            <w:div w:id="627592258">
                              <w:marLeft w:val="0"/>
                              <w:marRight w:val="0"/>
                              <w:marTop w:val="0"/>
                              <w:marBottom w:val="0"/>
                              <w:divBdr>
                                <w:top w:val="none" w:sz="0" w:space="0" w:color="auto"/>
                                <w:left w:val="none" w:sz="0" w:space="0" w:color="auto"/>
                                <w:bottom w:val="none" w:sz="0" w:space="0" w:color="auto"/>
                                <w:right w:val="none" w:sz="0" w:space="0" w:color="auto"/>
                              </w:divBdr>
                            </w:div>
                          </w:divsChild>
                        </w:div>
                        <w:div w:id="726953946">
                          <w:marLeft w:val="0"/>
                          <w:marRight w:val="0"/>
                          <w:marTop w:val="0"/>
                          <w:marBottom w:val="0"/>
                          <w:divBdr>
                            <w:top w:val="none" w:sz="0" w:space="0" w:color="auto"/>
                            <w:left w:val="none" w:sz="0" w:space="0" w:color="auto"/>
                            <w:bottom w:val="none" w:sz="0" w:space="0" w:color="auto"/>
                            <w:right w:val="none" w:sz="0" w:space="0" w:color="auto"/>
                          </w:divBdr>
                        </w:div>
                      </w:divsChild>
                    </w:div>
                    <w:div w:id="578904258">
                      <w:marLeft w:val="0"/>
                      <w:marRight w:val="0"/>
                      <w:marTop w:val="0"/>
                      <w:marBottom w:val="0"/>
                      <w:divBdr>
                        <w:top w:val="none" w:sz="0" w:space="0" w:color="auto"/>
                        <w:left w:val="none" w:sz="0" w:space="0" w:color="auto"/>
                        <w:bottom w:val="none" w:sz="0" w:space="0" w:color="auto"/>
                        <w:right w:val="none" w:sz="0" w:space="0" w:color="auto"/>
                      </w:divBdr>
                      <w:divsChild>
                        <w:div w:id="561136175">
                          <w:marLeft w:val="0"/>
                          <w:marRight w:val="0"/>
                          <w:marTop w:val="0"/>
                          <w:marBottom w:val="0"/>
                          <w:divBdr>
                            <w:top w:val="none" w:sz="0" w:space="0" w:color="auto"/>
                            <w:left w:val="none" w:sz="0" w:space="0" w:color="auto"/>
                            <w:bottom w:val="none" w:sz="0" w:space="0" w:color="auto"/>
                            <w:right w:val="none" w:sz="0" w:space="0" w:color="auto"/>
                          </w:divBdr>
                          <w:divsChild>
                            <w:div w:id="147790614">
                              <w:marLeft w:val="0"/>
                              <w:marRight w:val="0"/>
                              <w:marTop w:val="0"/>
                              <w:marBottom w:val="0"/>
                              <w:divBdr>
                                <w:top w:val="none" w:sz="0" w:space="0" w:color="auto"/>
                                <w:left w:val="none" w:sz="0" w:space="0" w:color="auto"/>
                                <w:bottom w:val="none" w:sz="0" w:space="0" w:color="auto"/>
                                <w:right w:val="none" w:sz="0" w:space="0" w:color="auto"/>
                              </w:divBdr>
                            </w:div>
                          </w:divsChild>
                        </w:div>
                        <w:div w:id="686296876">
                          <w:marLeft w:val="0"/>
                          <w:marRight w:val="0"/>
                          <w:marTop w:val="0"/>
                          <w:marBottom w:val="0"/>
                          <w:divBdr>
                            <w:top w:val="none" w:sz="0" w:space="0" w:color="auto"/>
                            <w:left w:val="none" w:sz="0" w:space="0" w:color="auto"/>
                            <w:bottom w:val="none" w:sz="0" w:space="0" w:color="auto"/>
                            <w:right w:val="none" w:sz="0" w:space="0" w:color="auto"/>
                          </w:divBdr>
                        </w:div>
                      </w:divsChild>
                    </w:div>
                    <w:div w:id="427047283">
                      <w:marLeft w:val="0"/>
                      <w:marRight w:val="0"/>
                      <w:marTop w:val="0"/>
                      <w:marBottom w:val="0"/>
                      <w:divBdr>
                        <w:top w:val="none" w:sz="0" w:space="0" w:color="auto"/>
                        <w:left w:val="none" w:sz="0" w:space="0" w:color="auto"/>
                        <w:bottom w:val="none" w:sz="0" w:space="0" w:color="auto"/>
                        <w:right w:val="none" w:sz="0" w:space="0" w:color="auto"/>
                      </w:divBdr>
                      <w:divsChild>
                        <w:div w:id="2123305175">
                          <w:marLeft w:val="0"/>
                          <w:marRight w:val="0"/>
                          <w:marTop w:val="0"/>
                          <w:marBottom w:val="0"/>
                          <w:divBdr>
                            <w:top w:val="none" w:sz="0" w:space="0" w:color="auto"/>
                            <w:left w:val="none" w:sz="0" w:space="0" w:color="auto"/>
                            <w:bottom w:val="none" w:sz="0" w:space="0" w:color="auto"/>
                            <w:right w:val="none" w:sz="0" w:space="0" w:color="auto"/>
                          </w:divBdr>
                          <w:divsChild>
                            <w:div w:id="72434195">
                              <w:marLeft w:val="0"/>
                              <w:marRight w:val="0"/>
                              <w:marTop w:val="0"/>
                              <w:marBottom w:val="0"/>
                              <w:divBdr>
                                <w:top w:val="none" w:sz="0" w:space="0" w:color="auto"/>
                                <w:left w:val="none" w:sz="0" w:space="0" w:color="auto"/>
                                <w:bottom w:val="none" w:sz="0" w:space="0" w:color="auto"/>
                                <w:right w:val="none" w:sz="0" w:space="0" w:color="auto"/>
                              </w:divBdr>
                            </w:div>
                          </w:divsChild>
                        </w:div>
                        <w:div w:id="4737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14372147">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81698289">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ik5@21.fsin.gov.ru"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14065195D00634FD8160A43F6D0CF7C663D9357B48FE2981505A57D09DE4CD8621F77E6477F7D7AE092EB28C82AD15C7BE3AA7F031Q5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56B68-F61A-4BA7-B91A-71CA09161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9</Pages>
  <Words>3150</Words>
  <Characters>17959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21067</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116</cp:revision>
  <cp:lastPrinted>2023-07-31T05:10:00Z</cp:lastPrinted>
  <dcterms:created xsi:type="dcterms:W3CDTF">2026-05-21T08:53:00Z</dcterms:created>
  <dcterms:modified xsi:type="dcterms:W3CDTF">2026-08-06T05:42:00Z</dcterms:modified>
</cp:coreProperties>
</file>