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F9060E">
        <w:rPr>
          <w:rFonts w:ascii="Roboto" w:hAnsi="Roboto" w:cs="Times New Roman"/>
          <w:color w:val="0000FF"/>
          <w:sz w:val="27"/>
          <w:szCs w:val="27"/>
          <w:u w:val="single"/>
          <w:lang w:val="ru-RU" w:eastAsia="ru-RU"/>
        </w:rPr>
        <w:t>5</w:t>
      </w:r>
      <w:r w:rsidR="00CA2445">
        <w:rPr>
          <w:rFonts w:ascii="Roboto" w:hAnsi="Roboto" w:cs="Times New Roman"/>
          <w:color w:val="0000FF"/>
          <w:sz w:val="27"/>
          <w:szCs w:val="27"/>
          <w:u w:val="single"/>
          <w:lang w:val="ru-RU" w:eastAsia="ru-RU"/>
        </w:rPr>
        <w:t>8</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CA2445"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CA2445"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CA2445">
        <w:rPr>
          <w:rFonts w:ascii="Times New Roman" w:hAnsi="Times New Roman" w:cs="Times New Roman"/>
          <w:b/>
          <w:color w:val="000000"/>
          <w:sz w:val="24"/>
          <w:szCs w:val="24"/>
          <w:u w:val="single"/>
          <w:lang w:val="ru-RU" w:eastAsia="ru-RU"/>
        </w:rPr>
        <w:t>штору рулонную</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CA2445">
        <w:rPr>
          <w:rFonts w:ascii="Times New Roman" w:hAnsi="Times New Roman" w:cs="Times New Roman"/>
          <w:sz w:val="24"/>
          <w:szCs w:val="24"/>
          <w:lang w:val="ru-RU"/>
        </w:rPr>
        <w:t>ую</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CA2445">
        <w:rPr>
          <w:rFonts w:ascii="Times New Roman" w:hAnsi="Times New Roman" w:cs="Times New Roman"/>
          <w:b/>
          <w:spacing w:val="-5"/>
          <w:u w:val="single"/>
          <w:lang w:val="ru-RU"/>
        </w:rPr>
        <w:t>24</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397DCD">
        <w:rPr>
          <w:rFonts w:ascii="Times New Roman" w:hAnsi="Times New Roman" w:cs="Times New Roman"/>
          <w:b/>
          <w:spacing w:val="-5"/>
          <w:u w:val="single"/>
          <w:lang w:val="ru-RU"/>
        </w:rPr>
        <w:t>июля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F9060E"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79BF" w:rsidRPr="00746D31" w:rsidRDefault="00CA2445" w:rsidP="00C579BF">
            <w:pPr>
              <w:rPr>
                <w:rFonts w:ascii="Times New Roman" w:hAnsi="Times New Roman" w:cs="Times New Roman"/>
                <w:lang w:val="ru-RU"/>
              </w:rPr>
            </w:pPr>
            <w:r>
              <w:rPr>
                <w:rFonts w:ascii="Times New Roman" w:hAnsi="Times New Roman" w:cs="Times New Roman"/>
                <w:lang w:val="ru-RU"/>
              </w:rPr>
              <w:t>Штора рулонная</w:t>
            </w:r>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79BF" w:rsidRPr="0093455E" w:rsidRDefault="00C579BF" w:rsidP="00CA2445">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CA2445">
              <w:rPr>
                <w:rFonts w:ascii="Times New Roman" w:hAnsi="Times New Roman" w:cs="Times New Roman"/>
                <w:b/>
                <w:lang w:val="ru-RU"/>
              </w:rPr>
              <w:t>24</w:t>
            </w:r>
            <w:r>
              <w:rPr>
                <w:rFonts w:ascii="Times New Roman" w:hAnsi="Times New Roman" w:cs="Times New Roman"/>
                <w:b/>
                <w:lang w:val="ru-RU"/>
              </w:rPr>
              <w:t xml:space="preserve">» </w:t>
            </w:r>
            <w:r w:rsidR="00397DCD">
              <w:rPr>
                <w:rFonts w:ascii="Times New Roman" w:hAnsi="Times New Roman" w:cs="Times New Roman"/>
                <w:b/>
                <w:lang w:val="ru-RU"/>
              </w:rPr>
              <w:t>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CA2445"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CA2445"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C579BF" w:rsidRPr="00397DCD" w:rsidRDefault="00CA2445" w:rsidP="009A0963">
            <w:pPr>
              <w:rPr>
                <w:rFonts w:ascii="Times New Roman" w:hAnsi="Times New Roman" w:cs="Times New Roman"/>
                <w:b/>
              </w:rPr>
            </w:pPr>
            <w:r>
              <w:rPr>
                <w:rFonts w:ascii="Times New Roman" w:hAnsi="Times New Roman" w:cs="Times New Roman"/>
                <w:b/>
                <w:lang w:val="ru-RU"/>
              </w:rPr>
              <w:t>Штора рулонная</w:t>
            </w:r>
          </w:p>
        </w:tc>
        <w:tc>
          <w:tcPr>
            <w:tcW w:w="4785" w:type="dxa"/>
            <w:vAlign w:val="center"/>
          </w:tcPr>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Тип</w:t>
            </w:r>
            <w:r>
              <w:rPr>
                <w:rFonts w:ascii="Times New Roman" w:hAnsi="Times New Roman" w:cs="Times New Roman"/>
                <w:lang w:val="ru-RU"/>
              </w:rPr>
              <w:t xml:space="preserve">: </w:t>
            </w:r>
            <w:r w:rsidRPr="00CA2445">
              <w:rPr>
                <w:rFonts w:ascii="Times New Roman" w:hAnsi="Times New Roman" w:cs="Times New Roman"/>
                <w:b/>
                <w:lang w:val="ru-RU"/>
              </w:rPr>
              <w:t>Рулонные шторы</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Высота, см</w:t>
            </w:r>
            <w:r>
              <w:rPr>
                <w:rFonts w:ascii="Times New Roman" w:hAnsi="Times New Roman" w:cs="Times New Roman"/>
                <w:lang w:val="ru-RU"/>
              </w:rPr>
              <w:t xml:space="preserve">: </w:t>
            </w:r>
            <w:r w:rsidRPr="00CA2445">
              <w:rPr>
                <w:rFonts w:ascii="Times New Roman" w:hAnsi="Times New Roman" w:cs="Times New Roman"/>
                <w:b/>
                <w:lang w:val="ru-RU"/>
              </w:rPr>
              <w:t>210</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Ширина, см</w:t>
            </w:r>
            <w:r>
              <w:rPr>
                <w:rFonts w:ascii="Times New Roman" w:hAnsi="Times New Roman" w:cs="Times New Roman"/>
                <w:lang w:val="ru-RU"/>
              </w:rPr>
              <w:t xml:space="preserve">: </w:t>
            </w:r>
            <w:r w:rsidRPr="00CA2445">
              <w:rPr>
                <w:rFonts w:ascii="Times New Roman" w:hAnsi="Times New Roman" w:cs="Times New Roman"/>
                <w:b/>
                <w:lang w:val="ru-RU"/>
              </w:rPr>
              <w:t>150</w:t>
            </w:r>
          </w:p>
          <w:p w:rsidR="00CA2445" w:rsidRPr="00CA2445" w:rsidRDefault="00CA2445" w:rsidP="00CA2445">
            <w:pPr>
              <w:rPr>
                <w:rFonts w:ascii="Times New Roman" w:hAnsi="Times New Roman" w:cs="Times New Roman"/>
                <w:b/>
                <w:lang w:val="ru-RU"/>
              </w:rPr>
            </w:pPr>
            <w:r w:rsidRPr="00CA2445">
              <w:rPr>
                <w:rFonts w:ascii="Times New Roman" w:hAnsi="Times New Roman" w:cs="Times New Roman"/>
                <w:lang w:val="ru-RU"/>
              </w:rPr>
              <w:t>Ширина крепления шторы, см</w:t>
            </w:r>
            <w:r>
              <w:rPr>
                <w:rFonts w:ascii="Times New Roman" w:hAnsi="Times New Roman" w:cs="Times New Roman"/>
                <w:lang w:val="ru-RU"/>
              </w:rPr>
              <w:t xml:space="preserve">: </w:t>
            </w:r>
            <w:r w:rsidRPr="00CA2445">
              <w:rPr>
                <w:rFonts w:ascii="Times New Roman" w:hAnsi="Times New Roman" w:cs="Times New Roman"/>
                <w:b/>
                <w:lang w:val="ru-RU"/>
              </w:rPr>
              <w:t>153.5</w:t>
            </w:r>
          </w:p>
          <w:p w:rsidR="00CA2445" w:rsidRPr="00CA2445" w:rsidRDefault="00CA2445" w:rsidP="00CA2445">
            <w:pPr>
              <w:rPr>
                <w:rFonts w:ascii="Times New Roman" w:hAnsi="Times New Roman" w:cs="Times New Roman"/>
                <w:b/>
                <w:lang w:val="ru-RU"/>
              </w:rPr>
            </w:pPr>
            <w:r w:rsidRPr="00CA2445">
              <w:rPr>
                <w:rFonts w:ascii="Times New Roman" w:hAnsi="Times New Roman" w:cs="Times New Roman"/>
                <w:lang w:val="ru-RU"/>
              </w:rPr>
              <w:t>Расположение блока управления</w:t>
            </w:r>
            <w:r>
              <w:rPr>
                <w:rFonts w:ascii="Times New Roman" w:hAnsi="Times New Roman" w:cs="Times New Roman"/>
                <w:lang w:val="ru-RU"/>
              </w:rPr>
              <w:t xml:space="preserve">: </w:t>
            </w:r>
            <w:r w:rsidRPr="00CA2445">
              <w:rPr>
                <w:rFonts w:ascii="Times New Roman" w:hAnsi="Times New Roman" w:cs="Times New Roman"/>
                <w:b/>
                <w:lang w:val="ru-RU"/>
              </w:rPr>
              <w:t>Слева и справа</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Материал</w:t>
            </w:r>
            <w:r>
              <w:rPr>
                <w:rFonts w:ascii="Times New Roman" w:hAnsi="Times New Roman" w:cs="Times New Roman"/>
                <w:lang w:val="ru-RU"/>
              </w:rPr>
              <w:t xml:space="preserve">: </w:t>
            </w:r>
            <w:r w:rsidRPr="00CA2445">
              <w:rPr>
                <w:rFonts w:ascii="Times New Roman" w:hAnsi="Times New Roman" w:cs="Times New Roman"/>
                <w:b/>
                <w:lang w:val="ru-RU"/>
              </w:rPr>
              <w:t>Полиэстер</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Светопроницаемость</w:t>
            </w:r>
            <w:r>
              <w:rPr>
                <w:rFonts w:ascii="Times New Roman" w:hAnsi="Times New Roman" w:cs="Times New Roman"/>
                <w:lang w:val="ru-RU"/>
              </w:rPr>
              <w:t xml:space="preserve">: </w:t>
            </w:r>
            <w:r w:rsidRPr="00CA2445">
              <w:rPr>
                <w:rFonts w:ascii="Times New Roman" w:hAnsi="Times New Roman" w:cs="Times New Roman"/>
                <w:b/>
                <w:lang w:val="ru-RU"/>
              </w:rPr>
              <w:t>День</w:t>
            </w:r>
            <w:r w:rsidRPr="00CA2445">
              <w:rPr>
                <w:rFonts w:ascii="Times New Roman" w:hAnsi="Times New Roman" w:cs="Times New Roman"/>
                <w:lang w:val="ru-RU"/>
              </w:rPr>
              <w:t xml:space="preserve"> </w:t>
            </w:r>
            <w:r w:rsidRPr="00CA2445">
              <w:rPr>
                <w:rFonts w:ascii="Times New Roman" w:hAnsi="Times New Roman" w:cs="Times New Roman"/>
                <w:b/>
                <w:lang w:val="ru-RU"/>
              </w:rPr>
              <w:t>ночь</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 xml:space="preserve">Вид </w:t>
            </w:r>
            <w:proofErr w:type="spellStart"/>
            <w:r w:rsidRPr="00CA2445">
              <w:rPr>
                <w:rFonts w:ascii="Times New Roman" w:hAnsi="Times New Roman" w:cs="Times New Roman"/>
                <w:lang w:val="ru-RU"/>
              </w:rPr>
              <w:t>принта</w:t>
            </w:r>
            <w:proofErr w:type="spellEnd"/>
            <w:r>
              <w:rPr>
                <w:rFonts w:ascii="Times New Roman" w:hAnsi="Times New Roman" w:cs="Times New Roman"/>
                <w:lang w:val="ru-RU"/>
              </w:rPr>
              <w:t xml:space="preserve">: </w:t>
            </w:r>
            <w:r w:rsidRPr="00CA2445">
              <w:rPr>
                <w:rFonts w:ascii="Times New Roman" w:hAnsi="Times New Roman" w:cs="Times New Roman"/>
                <w:b/>
                <w:lang w:val="ru-RU"/>
              </w:rPr>
              <w:t>Полоски</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Вид крепления штор</w:t>
            </w:r>
            <w:r>
              <w:rPr>
                <w:rFonts w:ascii="Times New Roman" w:hAnsi="Times New Roman" w:cs="Times New Roman"/>
                <w:lang w:val="ru-RU"/>
              </w:rPr>
              <w:t xml:space="preserve">: </w:t>
            </w:r>
            <w:proofErr w:type="spellStart"/>
            <w:r w:rsidRPr="00CA2445">
              <w:rPr>
                <w:rFonts w:ascii="Times New Roman" w:hAnsi="Times New Roman" w:cs="Times New Roman"/>
                <w:b/>
                <w:lang w:val="ru-RU"/>
              </w:rPr>
              <w:t>Саморезы</w:t>
            </w:r>
            <w:proofErr w:type="spellEnd"/>
          </w:p>
          <w:p w:rsidR="00CA2445" w:rsidRPr="00CA2445" w:rsidRDefault="00CA2445" w:rsidP="00CA2445">
            <w:pPr>
              <w:rPr>
                <w:rFonts w:ascii="Times New Roman" w:hAnsi="Times New Roman" w:cs="Times New Roman"/>
                <w:b/>
                <w:lang w:val="ru-RU"/>
              </w:rPr>
            </w:pPr>
            <w:r w:rsidRPr="00CA2445">
              <w:rPr>
                <w:rFonts w:ascii="Times New Roman" w:hAnsi="Times New Roman" w:cs="Times New Roman"/>
                <w:lang w:val="ru-RU"/>
              </w:rPr>
              <w:t>Место крепления штор</w:t>
            </w:r>
            <w:r>
              <w:rPr>
                <w:rFonts w:ascii="Times New Roman" w:hAnsi="Times New Roman" w:cs="Times New Roman"/>
                <w:lang w:val="ru-RU"/>
              </w:rPr>
              <w:t xml:space="preserve">: </w:t>
            </w:r>
            <w:r w:rsidRPr="00CA2445">
              <w:rPr>
                <w:rFonts w:ascii="Times New Roman" w:hAnsi="Times New Roman" w:cs="Times New Roman"/>
                <w:b/>
                <w:lang w:val="ru-RU"/>
              </w:rPr>
              <w:t xml:space="preserve">На раму, В проем, </w:t>
            </w:r>
            <w:proofErr w:type="gramStart"/>
            <w:r w:rsidRPr="00CA2445">
              <w:rPr>
                <w:rFonts w:ascii="Times New Roman" w:hAnsi="Times New Roman" w:cs="Times New Roman"/>
                <w:b/>
                <w:lang w:val="ru-RU"/>
              </w:rPr>
              <w:t>На</w:t>
            </w:r>
            <w:proofErr w:type="gramEnd"/>
            <w:r w:rsidRPr="00CA2445">
              <w:rPr>
                <w:rFonts w:ascii="Times New Roman" w:hAnsi="Times New Roman" w:cs="Times New Roman"/>
                <w:b/>
                <w:lang w:val="ru-RU"/>
              </w:rPr>
              <w:t xml:space="preserve"> стену, На потолок</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Состав комплекта</w:t>
            </w:r>
            <w:r>
              <w:rPr>
                <w:rFonts w:ascii="Times New Roman" w:hAnsi="Times New Roman" w:cs="Times New Roman"/>
                <w:lang w:val="ru-RU"/>
              </w:rPr>
              <w:t xml:space="preserve">: </w:t>
            </w:r>
            <w:r w:rsidRPr="00CA2445">
              <w:rPr>
                <w:rFonts w:ascii="Times New Roman" w:hAnsi="Times New Roman" w:cs="Times New Roman"/>
                <w:b/>
                <w:lang w:val="ru-RU"/>
              </w:rPr>
              <w:t>1 штора</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Монтаж без сверления</w:t>
            </w:r>
            <w:r>
              <w:rPr>
                <w:rFonts w:ascii="Times New Roman" w:hAnsi="Times New Roman" w:cs="Times New Roman"/>
                <w:lang w:val="ru-RU"/>
              </w:rPr>
              <w:t xml:space="preserve">: </w:t>
            </w:r>
            <w:r w:rsidRPr="00CA2445">
              <w:rPr>
                <w:rFonts w:ascii="Times New Roman" w:hAnsi="Times New Roman" w:cs="Times New Roman"/>
                <w:b/>
                <w:lang w:val="ru-RU"/>
              </w:rPr>
              <w:t>Нет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Цвет</w:t>
            </w:r>
            <w:r>
              <w:rPr>
                <w:rFonts w:ascii="Times New Roman" w:hAnsi="Times New Roman" w:cs="Times New Roman"/>
                <w:lang w:val="ru-RU"/>
              </w:rPr>
              <w:t xml:space="preserve">: </w:t>
            </w:r>
            <w:r w:rsidRPr="00CA2445">
              <w:rPr>
                <w:rFonts w:ascii="Times New Roman" w:hAnsi="Times New Roman" w:cs="Times New Roman"/>
                <w:b/>
                <w:lang w:val="ru-RU"/>
              </w:rPr>
              <w:t>Коричневый</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Страна-изготовитель</w:t>
            </w:r>
            <w:r>
              <w:rPr>
                <w:rFonts w:ascii="Times New Roman" w:hAnsi="Times New Roman" w:cs="Times New Roman"/>
                <w:lang w:val="ru-RU"/>
              </w:rPr>
              <w:t xml:space="preserve">: </w:t>
            </w:r>
            <w:r w:rsidRPr="00CA2445">
              <w:rPr>
                <w:rFonts w:ascii="Times New Roman" w:hAnsi="Times New Roman" w:cs="Times New Roman"/>
                <w:b/>
                <w:lang w:val="ru-RU"/>
              </w:rPr>
              <w:t>Россия</w:t>
            </w:r>
          </w:p>
          <w:p w:rsidR="00CA2445" w:rsidRPr="00CA2445" w:rsidRDefault="00CA2445" w:rsidP="00CA2445">
            <w:pPr>
              <w:rPr>
                <w:rFonts w:ascii="Times New Roman" w:hAnsi="Times New Roman" w:cs="Times New Roman"/>
                <w:b/>
                <w:lang w:val="ru-RU"/>
              </w:rPr>
            </w:pPr>
            <w:r w:rsidRPr="00CA2445">
              <w:rPr>
                <w:rFonts w:ascii="Times New Roman" w:hAnsi="Times New Roman" w:cs="Times New Roman"/>
                <w:lang w:val="ru-RU"/>
              </w:rPr>
              <w:t>Вид выпуска товара</w:t>
            </w:r>
            <w:r>
              <w:rPr>
                <w:rFonts w:ascii="Times New Roman" w:hAnsi="Times New Roman" w:cs="Times New Roman"/>
                <w:lang w:val="ru-RU"/>
              </w:rPr>
              <w:t xml:space="preserve">: </w:t>
            </w:r>
            <w:r w:rsidRPr="00CA2445">
              <w:rPr>
                <w:rFonts w:ascii="Times New Roman" w:hAnsi="Times New Roman" w:cs="Times New Roman"/>
                <w:b/>
                <w:lang w:val="ru-RU"/>
              </w:rPr>
              <w:t>Фабричное производство</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 xml:space="preserve">Количество в упаковке, </w:t>
            </w:r>
            <w:proofErr w:type="spellStart"/>
            <w:r w:rsidRPr="00CA2445">
              <w:rPr>
                <w:rFonts w:ascii="Times New Roman" w:hAnsi="Times New Roman" w:cs="Times New Roman"/>
                <w:lang w:val="ru-RU"/>
              </w:rPr>
              <w:t>шт</w:t>
            </w:r>
            <w:proofErr w:type="spellEnd"/>
            <w:r>
              <w:rPr>
                <w:rFonts w:ascii="Times New Roman" w:hAnsi="Times New Roman" w:cs="Times New Roman"/>
                <w:lang w:val="ru-RU"/>
              </w:rPr>
              <w:t xml:space="preserve">: </w:t>
            </w:r>
            <w:r w:rsidRPr="00CA2445">
              <w:rPr>
                <w:rFonts w:ascii="Times New Roman" w:hAnsi="Times New Roman" w:cs="Times New Roman"/>
                <w:b/>
                <w:lang w:val="ru-RU"/>
              </w:rPr>
              <w:t>1</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Гарантия</w:t>
            </w:r>
            <w:r>
              <w:rPr>
                <w:rFonts w:ascii="Times New Roman" w:hAnsi="Times New Roman" w:cs="Times New Roman"/>
                <w:lang w:val="ru-RU"/>
              </w:rPr>
              <w:t xml:space="preserve">: </w:t>
            </w:r>
            <w:r w:rsidRPr="00CA2445">
              <w:rPr>
                <w:rFonts w:ascii="Times New Roman" w:hAnsi="Times New Roman" w:cs="Times New Roman"/>
                <w:b/>
                <w:lang w:val="ru-RU"/>
              </w:rPr>
              <w:t>12 месяцев</w:t>
            </w:r>
          </w:p>
          <w:p w:rsidR="00FF1C53" w:rsidRDefault="00CA2445" w:rsidP="00CA2445">
            <w:pPr>
              <w:rPr>
                <w:rFonts w:ascii="Times New Roman" w:hAnsi="Times New Roman" w:cs="Times New Roman"/>
                <w:b/>
              </w:rPr>
            </w:pPr>
            <w:proofErr w:type="spellStart"/>
            <w:r w:rsidRPr="00CA2445">
              <w:rPr>
                <w:rFonts w:ascii="Times New Roman" w:hAnsi="Times New Roman" w:cs="Times New Roman"/>
              </w:rPr>
              <w:t>Вес</w:t>
            </w:r>
            <w:proofErr w:type="spellEnd"/>
            <w:r w:rsidRPr="00CA2445">
              <w:rPr>
                <w:rFonts w:ascii="Times New Roman" w:hAnsi="Times New Roman" w:cs="Times New Roman"/>
              </w:rPr>
              <w:t xml:space="preserve"> </w:t>
            </w:r>
            <w:proofErr w:type="spellStart"/>
            <w:r w:rsidRPr="00CA2445">
              <w:rPr>
                <w:rFonts w:ascii="Times New Roman" w:hAnsi="Times New Roman" w:cs="Times New Roman"/>
              </w:rPr>
              <w:t>товара</w:t>
            </w:r>
            <w:proofErr w:type="spellEnd"/>
            <w:r w:rsidRPr="00CA2445">
              <w:rPr>
                <w:rFonts w:ascii="Times New Roman" w:hAnsi="Times New Roman" w:cs="Times New Roman"/>
              </w:rPr>
              <w:t>, г</w:t>
            </w:r>
            <w:r>
              <w:rPr>
                <w:rFonts w:ascii="Times New Roman" w:hAnsi="Times New Roman" w:cs="Times New Roman"/>
                <w:lang w:val="ru-RU"/>
              </w:rPr>
              <w:t xml:space="preserve">: </w:t>
            </w:r>
            <w:r w:rsidRPr="00CA2445">
              <w:rPr>
                <w:rFonts w:ascii="Times New Roman" w:hAnsi="Times New Roman" w:cs="Times New Roman"/>
                <w:b/>
              </w:rPr>
              <w:t>2150</w:t>
            </w:r>
          </w:p>
          <w:p w:rsidR="00CA2445" w:rsidRPr="00CA2445" w:rsidRDefault="00CA2445" w:rsidP="00CA2445">
            <w:pPr>
              <w:rPr>
                <w:rFonts w:ascii="Times New Roman" w:hAnsi="Times New Roman" w:cs="Times New Roman"/>
                <w:b/>
                <w:u w:val="single"/>
                <w:lang w:val="ru-RU"/>
              </w:rPr>
            </w:pPr>
            <w:r w:rsidRPr="00CA2445">
              <w:rPr>
                <w:rFonts w:ascii="Times New Roman" w:hAnsi="Times New Roman" w:cs="Times New Roman"/>
                <w:b/>
                <w:u w:val="single"/>
                <w:lang w:val="ru-RU"/>
              </w:rPr>
              <w:t>Комплектация</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 xml:space="preserve">Система </w:t>
            </w:r>
            <w:r w:rsidRPr="00CA2445">
              <w:rPr>
                <w:rFonts w:ascii="Times New Roman" w:hAnsi="Times New Roman" w:cs="Times New Roman"/>
              </w:rPr>
              <w:t>MG</w:t>
            </w:r>
            <w:r w:rsidRPr="00CA2445">
              <w:rPr>
                <w:rFonts w:ascii="Times New Roman" w:hAnsi="Times New Roman" w:cs="Times New Roman"/>
                <w:lang w:val="ru-RU"/>
              </w:rPr>
              <w:t xml:space="preserve">: </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1. Труба с тканью, цепью управления и соединителем цепи - 1 шт.;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2. Планка нижняя стальная снизу ткани- 1 шт.;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3. Вставка в трубу -1 шт.;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4. Кронштейны крепления - 2 шт.;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lastRenderedPageBreak/>
              <w:t>5. Вставка в кронштейн - 2 шт.;</w:t>
            </w:r>
          </w:p>
          <w:p w:rsidR="00CA2445" w:rsidRPr="00CA2445" w:rsidRDefault="00CA2445" w:rsidP="00CA2445">
            <w:pPr>
              <w:rPr>
                <w:rFonts w:ascii="Times New Roman" w:hAnsi="Times New Roman" w:cs="Times New Roman"/>
                <w:lang w:val="ru-RU"/>
              </w:rPr>
            </w:pPr>
            <w:r w:rsidRPr="00CA2445">
              <w:rPr>
                <w:rFonts w:ascii="Times New Roman" w:hAnsi="Times New Roman" w:cs="Times New Roman"/>
                <w:lang w:val="ru-RU"/>
              </w:rPr>
              <w:t>6. Ограничитель цепи - 2 шт.;</w:t>
            </w:r>
          </w:p>
          <w:p w:rsidR="00CA2445" w:rsidRDefault="00CA2445" w:rsidP="00CA2445">
            <w:pPr>
              <w:rPr>
                <w:rFonts w:ascii="Times New Roman" w:hAnsi="Times New Roman" w:cs="Times New Roman"/>
              </w:rPr>
            </w:pPr>
            <w:r w:rsidRPr="00CA2445">
              <w:rPr>
                <w:rFonts w:ascii="Times New Roman" w:hAnsi="Times New Roman" w:cs="Times New Roman"/>
              </w:rPr>
              <w:t xml:space="preserve">7. </w:t>
            </w:r>
            <w:proofErr w:type="spellStart"/>
            <w:r w:rsidRPr="00CA2445">
              <w:rPr>
                <w:rFonts w:ascii="Times New Roman" w:hAnsi="Times New Roman" w:cs="Times New Roman"/>
              </w:rPr>
              <w:t>Саморез</w:t>
            </w:r>
            <w:proofErr w:type="spellEnd"/>
            <w:r w:rsidRPr="00CA2445">
              <w:rPr>
                <w:rFonts w:ascii="Times New Roman" w:hAnsi="Times New Roman" w:cs="Times New Roman"/>
              </w:rPr>
              <w:t xml:space="preserve">, </w:t>
            </w:r>
            <w:proofErr w:type="spellStart"/>
            <w:r w:rsidRPr="00CA2445">
              <w:rPr>
                <w:rFonts w:ascii="Times New Roman" w:hAnsi="Times New Roman" w:cs="Times New Roman"/>
              </w:rPr>
              <w:t>дюбель</w:t>
            </w:r>
            <w:proofErr w:type="spellEnd"/>
            <w:r w:rsidRPr="00CA2445">
              <w:rPr>
                <w:rFonts w:ascii="Times New Roman" w:hAnsi="Times New Roman" w:cs="Times New Roman"/>
              </w:rPr>
              <w:t xml:space="preserve"> - 4 </w:t>
            </w:r>
            <w:proofErr w:type="spellStart"/>
            <w:r w:rsidRPr="00CA2445">
              <w:rPr>
                <w:rFonts w:ascii="Times New Roman" w:hAnsi="Times New Roman" w:cs="Times New Roman"/>
              </w:rPr>
              <w:t>шт</w:t>
            </w:r>
            <w:proofErr w:type="spellEnd"/>
            <w:r w:rsidRPr="00CA2445">
              <w:rPr>
                <w:rFonts w:ascii="Times New Roman" w:hAnsi="Times New Roman" w:cs="Times New Roman"/>
              </w:rPr>
              <w:t>.</w:t>
            </w:r>
          </w:p>
          <w:p w:rsidR="00B94A13" w:rsidRDefault="00B94A13" w:rsidP="00CA2445">
            <w:pPr>
              <w:rPr>
                <w:noProof/>
                <w:lang w:val="ru-RU" w:eastAsia="ru-RU"/>
              </w:rPr>
            </w:pPr>
          </w:p>
          <w:p w:rsidR="00CA2445" w:rsidRPr="00FF1C53" w:rsidRDefault="00CA2445" w:rsidP="00CA2445">
            <w:pPr>
              <w:rPr>
                <w:rFonts w:ascii="Times New Roman" w:hAnsi="Times New Roman" w:cs="Times New Roman"/>
              </w:rPr>
            </w:pPr>
            <w:bookmarkStart w:id="6" w:name="_GoBack"/>
            <w:bookmarkEnd w:id="6"/>
            <w:r>
              <w:rPr>
                <w:noProof/>
                <w:lang w:val="ru-RU" w:eastAsia="ru-RU"/>
              </w:rPr>
              <w:drawing>
                <wp:inline distT="0" distB="0" distL="0" distR="0" wp14:anchorId="1DCC4377" wp14:editId="560CCA4D">
                  <wp:extent cx="1828800" cy="2600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6728" t="11687" r="30320" b="10490"/>
                          <a:stretch/>
                        </pic:blipFill>
                        <pic:spPr bwMode="auto">
                          <a:xfrm>
                            <a:off x="0" y="0"/>
                            <a:ext cx="1828800" cy="2600325"/>
                          </a:xfrm>
                          <a:prstGeom prst="rect">
                            <a:avLst/>
                          </a:prstGeom>
                          <a:ln>
                            <a:noFill/>
                          </a:ln>
                          <a:extLst>
                            <a:ext uri="{53640926-AAD7-44D8-BBD7-CCE9431645EC}">
                              <a14:shadowObscured xmlns:a14="http://schemas.microsoft.com/office/drawing/2010/main"/>
                            </a:ext>
                          </a:extLst>
                        </pic:spPr>
                      </pic:pic>
                    </a:graphicData>
                  </a:graphic>
                </wp:inline>
              </w:drawing>
            </w:r>
          </w:p>
        </w:tc>
        <w:tc>
          <w:tcPr>
            <w:tcW w:w="1292" w:type="dxa"/>
            <w:vAlign w:val="center"/>
          </w:tcPr>
          <w:p w:rsidR="00C579BF" w:rsidRPr="00B3525F" w:rsidRDefault="00C579BF" w:rsidP="00C579BF">
            <w:pPr>
              <w:jc w:val="center"/>
              <w:rPr>
                <w:rFonts w:ascii="Times New Roman" w:hAnsi="Times New Roman" w:cs="Times New Roman"/>
                <w:lang w:val="ru-RU"/>
              </w:rPr>
            </w:pPr>
            <w:r>
              <w:rPr>
                <w:rFonts w:ascii="Times New Roman" w:hAnsi="Times New Roman" w:cs="Times New Roman"/>
                <w:lang w:val="ru-RU"/>
              </w:rPr>
              <w:lastRenderedPageBreak/>
              <w:t>штука</w:t>
            </w:r>
          </w:p>
        </w:tc>
        <w:tc>
          <w:tcPr>
            <w:tcW w:w="1417" w:type="dxa"/>
            <w:vAlign w:val="center"/>
          </w:tcPr>
          <w:p w:rsidR="00C579BF" w:rsidRPr="006B25EB" w:rsidRDefault="00397DCD" w:rsidP="00C579BF">
            <w:pPr>
              <w:jc w:val="center"/>
              <w:rPr>
                <w:rFonts w:ascii="Times New Roman" w:hAnsi="Times New Roman" w:cs="Times New Roman"/>
                <w:lang w:val="ru-RU"/>
              </w:rPr>
            </w:pPr>
            <w:r>
              <w:rPr>
                <w:rFonts w:ascii="Times New Roman" w:hAnsi="Times New Roman" w:cs="Times New Roman"/>
                <w:lang w:val="ru-RU"/>
              </w:rPr>
              <w:t>1</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30">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14" w:rsidRDefault="00CC7014" w:rsidP="006734F6">
      <w:r>
        <w:separator/>
      </w:r>
    </w:p>
  </w:endnote>
  <w:endnote w:type="continuationSeparator" w:id="0">
    <w:p w:rsidR="00CC7014" w:rsidRDefault="00CC701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A2445" w:rsidRPr="00AC62FF" w:rsidRDefault="00CA2445"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B94A13" w:rsidRPr="00B94A13">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A2445" w:rsidRPr="00AC62FF" w:rsidRDefault="00CA2445">
        <w:pPr>
          <w:pStyle w:val="a8"/>
          <w:jc w:val="center"/>
          <w:rPr>
            <w:sz w:val="16"/>
            <w:szCs w:val="16"/>
          </w:rPr>
        </w:pPr>
      </w:p>
    </w:sdtContent>
  </w:sdt>
  <w:p w:rsidR="00CA2445" w:rsidRDefault="00CA24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14" w:rsidRDefault="00CC7014" w:rsidP="006734F6">
      <w:r>
        <w:separator/>
      </w:r>
    </w:p>
  </w:footnote>
  <w:footnote w:type="continuationSeparator" w:id="0">
    <w:p w:rsidR="00CC7014" w:rsidRDefault="00CC7014"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C57"/>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084B"/>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0667"/>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97DCD"/>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0963"/>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071D"/>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1F8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A13"/>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A7B"/>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445"/>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014"/>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47B9"/>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60E"/>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1C53"/>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hyperlink" Target="file:///C:\Users\&#1053;&#1072;&#1090;&#1072;\Downloads\www.agregatoreat.ru"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3136FD-51D4-49B8-8F2B-F8900702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5800</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3</cp:revision>
  <cp:lastPrinted>2026-03-16T05:34:00Z</cp:lastPrinted>
  <dcterms:created xsi:type="dcterms:W3CDTF">2026-06-29T04:11:00Z</dcterms:created>
  <dcterms:modified xsi:type="dcterms:W3CDTF">2026-06-29T23:10:00Z</dcterms:modified>
</cp:coreProperties>
</file>