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FC0" w:rsidRPr="00A2148B" w:rsidRDefault="00A309B2" w:rsidP="00AB6FC0">
      <w:pPr>
        <w:ind w:left="283" w:right="-1"/>
        <w:jc w:val="center"/>
        <w:rPr>
          <w:b/>
        </w:rPr>
      </w:pPr>
      <w:r w:rsidRPr="00A2148B">
        <w:rPr>
          <w:b/>
        </w:rPr>
        <w:t>Техническое задание</w:t>
      </w:r>
    </w:p>
    <w:p w:rsidR="00D40ECC" w:rsidRDefault="00A35E1F" w:rsidP="00723A6F">
      <w:pPr>
        <w:spacing w:line="276" w:lineRule="auto"/>
        <w:ind w:left="283" w:right="-1" w:firstLine="425"/>
        <w:jc w:val="center"/>
        <w:rPr>
          <w:b/>
        </w:rPr>
      </w:pPr>
      <w:r w:rsidRPr="00A2148B">
        <w:rPr>
          <w:b/>
        </w:rPr>
        <w:t xml:space="preserve">на </w:t>
      </w:r>
      <w:r w:rsidR="00A309B2" w:rsidRPr="00A2148B">
        <w:rPr>
          <w:b/>
        </w:rPr>
        <w:t>поставку запчастей</w:t>
      </w:r>
      <w:r w:rsidR="00223EA0" w:rsidRPr="00A2148B">
        <w:rPr>
          <w:b/>
        </w:rPr>
        <w:t xml:space="preserve"> для обслуживания </w:t>
      </w:r>
      <w:r w:rsidR="00D40ECC">
        <w:rPr>
          <w:b/>
        </w:rPr>
        <w:t>машины, специализированной универсальной МСУ-80 на базе трактора БЕЛАРУС 2013г.в.</w:t>
      </w:r>
    </w:p>
    <w:p w:rsidR="00223EA0" w:rsidRPr="00A2148B" w:rsidRDefault="00223EA0" w:rsidP="00723A6F">
      <w:pPr>
        <w:spacing w:line="276" w:lineRule="auto"/>
        <w:ind w:left="283" w:right="-1" w:firstLine="425"/>
        <w:jc w:val="center"/>
        <w:rPr>
          <w:b/>
        </w:rPr>
      </w:pPr>
      <w:r w:rsidRPr="00A2148B">
        <w:rPr>
          <w:b/>
        </w:rPr>
        <w:t xml:space="preserve">ФКУ ИК-1 УФСИН России по Ярославской области </w:t>
      </w:r>
    </w:p>
    <w:p w:rsidR="00723A6F" w:rsidRPr="00A2148B" w:rsidRDefault="00723A6F" w:rsidP="00723A6F">
      <w:pPr>
        <w:spacing w:line="276" w:lineRule="auto"/>
        <w:ind w:left="283" w:right="-1" w:firstLine="425"/>
        <w:jc w:val="center"/>
        <w:rPr>
          <w:b/>
        </w:rPr>
      </w:pPr>
    </w:p>
    <w:p w:rsidR="001D09D2" w:rsidRPr="00A2148B" w:rsidRDefault="00D86A36" w:rsidP="00EC28E1">
      <w:pPr>
        <w:ind w:left="-255" w:right="-1" w:hanging="29"/>
        <w:jc w:val="both"/>
        <w:rPr>
          <w:b/>
        </w:rPr>
      </w:pPr>
      <w:r w:rsidRPr="00A2148B">
        <w:rPr>
          <w:b/>
        </w:rPr>
        <w:t>ОКПД 2: 29.32.30.390</w:t>
      </w:r>
      <w:r w:rsidR="001D09D2" w:rsidRPr="00A2148B">
        <w:rPr>
          <w:b/>
        </w:rPr>
        <w:t xml:space="preserve"> </w:t>
      </w:r>
      <w:r w:rsidR="00B75236" w:rsidRPr="00A2148B">
        <w:rPr>
          <w:b/>
        </w:rPr>
        <w:t>(ч</w:t>
      </w:r>
      <w:r w:rsidRPr="00A2148B">
        <w:rPr>
          <w:b/>
        </w:rPr>
        <w:t>асти и принадлежности для автотранспортных средств прочие, не включенные в другие группировки)</w:t>
      </w:r>
    </w:p>
    <w:p w:rsidR="00927EF3" w:rsidRPr="00A2148B" w:rsidRDefault="0093023F" w:rsidP="0093023F">
      <w:pPr>
        <w:tabs>
          <w:tab w:val="left" w:pos="6480"/>
        </w:tabs>
        <w:rPr>
          <w:b/>
        </w:rPr>
      </w:pPr>
      <w:r w:rsidRPr="00A2148B">
        <w:rPr>
          <w:b/>
        </w:rPr>
        <w:t>Описание объекта закупки и количество:</w:t>
      </w:r>
    </w:p>
    <w:tbl>
      <w:tblPr>
        <w:tblStyle w:val="a5"/>
        <w:tblW w:w="8744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5370"/>
        <w:gridCol w:w="993"/>
        <w:gridCol w:w="1422"/>
      </w:tblGrid>
      <w:tr w:rsidR="00A2148B" w:rsidRPr="00A2148B" w:rsidTr="00A2148B">
        <w:trPr>
          <w:trHeight w:val="494"/>
          <w:jc w:val="center"/>
        </w:trPr>
        <w:tc>
          <w:tcPr>
            <w:tcW w:w="959" w:type="dxa"/>
            <w:noWrap/>
            <w:vAlign w:val="center"/>
            <w:hideMark/>
          </w:tcPr>
          <w:p w:rsidR="00A2148B" w:rsidRPr="00A2148B" w:rsidRDefault="00A2148B" w:rsidP="001D09D2">
            <w:pPr>
              <w:jc w:val="center"/>
              <w:rPr>
                <w:b/>
                <w:color w:val="000000"/>
                <w:spacing w:val="-12"/>
              </w:rPr>
            </w:pPr>
            <w:r w:rsidRPr="00A2148B">
              <w:rPr>
                <w:b/>
                <w:color w:val="000000"/>
                <w:spacing w:val="-12"/>
              </w:rPr>
              <w:t>№</w:t>
            </w:r>
          </w:p>
          <w:p w:rsidR="00A2148B" w:rsidRPr="00A2148B" w:rsidRDefault="00A2148B" w:rsidP="001D09D2">
            <w:pPr>
              <w:jc w:val="center"/>
              <w:rPr>
                <w:b/>
                <w:color w:val="000000"/>
                <w:spacing w:val="-12"/>
              </w:rPr>
            </w:pPr>
            <w:r w:rsidRPr="00A2148B">
              <w:rPr>
                <w:b/>
                <w:color w:val="000000"/>
                <w:spacing w:val="-12"/>
              </w:rPr>
              <w:t>П/П</w:t>
            </w:r>
          </w:p>
        </w:tc>
        <w:tc>
          <w:tcPr>
            <w:tcW w:w="5370" w:type="dxa"/>
            <w:vAlign w:val="center"/>
            <w:hideMark/>
          </w:tcPr>
          <w:p w:rsidR="00A2148B" w:rsidRPr="00A2148B" w:rsidRDefault="00A2148B" w:rsidP="001D09D2">
            <w:pPr>
              <w:jc w:val="center"/>
              <w:rPr>
                <w:b/>
                <w:color w:val="000000"/>
                <w:spacing w:val="-12"/>
              </w:rPr>
            </w:pPr>
            <w:r w:rsidRPr="00A2148B">
              <w:rPr>
                <w:b/>
                <w:color w:val="000000"/>
                <w:spacing w:val="-12"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:rsidR="00A2148B" w:rsidRPr="00A2148B" w:rsidRDefault="00A2148B" w:rsidP="001D09D2">
            <w:pPr>
              <w:jc w:val="center"/>
              <w:rPr>
                <w:b/>
                <w:color w:val="000000"/>
                <w:spacing w:val="-12"/>
              </w:rPr>
            </w:pPr>
            <w:r w:rsidRPr="00A2148B">
              <w:rPr>
                <w:b/>
                <w:color w:val="000000"/>
                <w:spacing w:val="-12"/>
              </w:rPr>
              <w:t>Кол-во</w:t>
            </w:r>
          </w:p>
          <w:p w:rsidR="00A2148B" w:rsidRPr="00A2148B" w:rsidRDefault="00A2148B" w:rsidP="001D09D2">
            <w:pPr>
              <w:jc w:val="center"/>
              <w:rPr>
                <w:b/>
                <w:color w:val="000000"/>
                <w:spacing w:val="-12"/>
              </w:rPr>
            </w:pPr>
          </w:p>
        </w:tc>
        <w:tc>
          <w:tcPr>
            <w:tcW w:w="1422" w:type="dxa"/>
            <w:vAlign w:val="center"/>
          </w:tcPr>
          <w:p w:rsidR="00A2148B" w:rsidRPr="00A2148B" w:rsidRDefault="00A2148B" w:rsidP="001D09D2">
            <w:pPr>
              <w:jc w:val="center"/>
              <w:rPr>
                <w:b/>
                <w:color w:val="000000"/>
                <w:spacing w:val="-12"/>
              </w:rPr>
            </w:pPr>
            <w:r w:rsidRPr="00A2148B">
              <w:rPr>
                <w:b/>
                <w:color w:val="000000"/>
                <w:spacing w:val="-12"/>
              </w:rPr>
              <w:t>Единицы измерения</w:t>
            </w:r>
          </w:p>
        </w:tc>
      </w:tr>
      <w:tr w:rsidR="00A2148B" w:rsidRPr="00A2148B" w:rsidTr="00F135C7">
        <w:trPr>
          <w:trHeight w:val="600"/>
          <w:jc w:val="center"/>
        </w:trPr>
        <w:tc>
          <w:tcPr>
            <w:tcW w:w="959" w:type="dxa"/>
            <w:noWrap/>
            <w:vAlign w:val="center"/>
          </w:tcPr>
          <w:p w:rsidR="00A2148B" w:rsidRPr="00A2148B" w:rsidRDefault="00A2148B" w:rsidP="00AF50A6">
            <w:pPr>
              <w:pStyle w:val="ac"/>
              <w:numPr>
                <w:ilvl w:val="0"/>
                <w:numId w:val="7"/>
              </w:numPr>
              <w:spacing w:line="360" w:lineRule="auto"/>
              <w:jc w:val="center"/>
              <w:rPr>
                <w:color w:val="000000"/>
                <w:spacing w:val="-12"/>
              </w:rPr>
            </w:pPr>
          </w:p>
        </w:tc>
        <w:tc>
          <w:tcPr>
            <w:tcW w:w="5370" w:type="dxa"/>
            <w:vAlign w:val="center"/>
          </w:tcPr>
          <w:p w:rsidR="00A2148B" w:rsidRPr="00A2148B" w:rsidRDefault="00D40ECC" w:rsidP="00A2148B">
            <w:pPr>
              <w:jc w:val="center"/>
            </w:pPr>
            <w:r>
              <w:t>Гильза редуктора конечной передачи ведущего моста РУП МТЗ</w:t>
            </w:r>
          </w:p>
        </w:tc>
        <w:tc>
          <w:tcPr>
            <w:tcW w:w="993" w:type="dxa"/>
            <w:vAlign w:val="center"/>
          </w:tcPr>
          <w:p w:rsidR="00A2148B" w:rsidRPr="00A2148B" w:rsidRDefault="00A2148B" w:rsidP="00723A6F">
            <w:pPr>
              <w:jc w:val="center"/>
            </w:pPr>
            <w:r w:rsidRPr="00A2148B">
              <w:t>1</w:t>
            </w:r>
          </w:p>
        </w:tc>
        <w:tc>
          <w:tcPr>
            <w:tcW w:w="1422" w:type="dxa"/>
            <w:vAlign w:val="center"/>
          </w:tcPr>
          <w:p w:rsidR="00A2148B" w:rsidRPr="00A2148B" w:rsidRDefault="00A2148B" w:rsidP="00DC6FBC">
            <w:pPr>
              <w:jc w:val="center"/>
            </w:pPr>
            <w:r w:rsidRPr="00A2148B">
              <w:t>шт</w:t>
            </w:r>
          </w:p>
        </w:tc>
      </w:tr>
      <w:tr w:rsidR="00A2148B" w:rsidRPr="00A2148B" w:rsidTr="00A2148B">
        <w:trPr>
          <w:trHeight w:val="20"/>
          <w:jc w:val="center"/>
        </w:trPr>
        <w:tc>
          <w:tcPr>
            <w:tcW w:w="959" w:type="dxa"/>
            <w:noWrap/>
            <w:vAlign w:val="center"/>
          </w:tcPr>
          <w:p w:rsidR="00A2148B" w:rsidRPr="00A2148B" w:rsidRDefault="00A2148B" w:rsidP="00AF50A6">
            <w:pPr>
              <w:pStyle w:val="ac"/>
              <w:numPr>
                <w:ilvl w:val="0"/>
                <w:numId w:val="7"/>
              </w:numPr>
              <w:spacing w:line="360" w:lineRule="auto"/>
              <w:jc w:val="center"/>
              <w:rPr>
                <w:color w:val="000000"/>
                <w:spacing w:val="-12"/>
              </w:rPr>
            </w:pPr>
          </w:p>
        </w:tc>
        <w:tc>
          <w:tcPr>
            <w:tcW w:w="5370" w:type="dxa"/>
            <w:vAlign w:val="center"/>
          </w:tcPr>
          <w:p w:rsidR="00A2148B" w:rsidRPr="00A2148B" w:rsidRDefault="00D40ECC" w:rsidP="00EC28E1">
            <w:pPr>
              <w:jc w:val="center"/>
            </w:pPr>
            <w:r>
              <w:t>Фильтр очистки топлива «Эксперт Мотордеталь»</w:t>
            </w:r>
          </w:p>
        </w:tc>
        <w:tc>
          <w:tcPr>
            <w:tcW w:w="993" w:type="dxa"/>
            <w:vAlign w:val="center"/>
          </w:tcPr>
          <w:p w:rsidR="00A2148B" w:rsidRPr="00A2148B" w:rsidRDefault="00A2148B" w:rsidP="00E124A4">
            <w:pPr>
              <w:jc w:val="center"/>
            </w:pPr>
            <w:r w:rsidRPr="00A2148B">
              <w:t>1</w:t>
            </w:r>
          </w:p>
        </w:tc>
        <w:tc>
          <w:tcPr>
            <w:tcW w:w="1422" w:type="dxa"/>
            <w:vAlign w:val="center"/>
          </w:tcPr>
          <w:p w:rsidR="00A2148B" w:rsidRPr="00A2148B" w:rsidRDefault="00A2148B" w:rsidP="00E124A4">
            <w:pPr>
              <w:jc w:val="center"/>
            </w:pPr>
            <w:r w:rsidRPr="00A2148B">
              <w:t>шт</w:t>
            </w:r>
          </w:p>
        </w:tc>
      </w:tr>
      <w:tr w:rsidR="00A2148B" w:rsidRPr="00A2148B" w:rsidTr="00A2148B">
        <w:trPr>
          <w:trHeight w:val="20"/>
          <w:jc w:val="center"/>
        </w:trPr>
        <w:tc>
          <w:tcPr>
            <w:tcW w:w="959" w:type="dxa"/>
            <w:noWrap/>
            <w:vAlign w:val="center"/>
          </w:tcPr>
          <w:p w:rsidR="00A2148B" w:rsidRPr="00A2148B" w:rsidRDefault="00A2148B" w:rsidP="00AF50A6">
            <w:pPr>
              <w:pStyle w:val="ac"/>
              <w:numPr>
                <w:ilvl w:val="0"/>
                <w:numId w:val="7"/>
              </w:numPr>
              <w:spacing w:line="360" w:lineRule="auto"/>
              <w:jc w:val="center"/>
              <w:rPr>
                <w:color w:val="000000"/>
                <w:spacing w:val="-12"/>
              </w:rPr>
            </w:pPr>
          </w:p>
        </w:tc>
        <w:tc>
          <w:tcPr>
            <w:tcW w:w="5370" w:type="dxa"/>
            <w:vAlign w:val="center"/>
          </w:tcPr>
          <w:p w:rsidR="00A2148B" w:rsidRPr="00A2148B" w:rsidRDefault="00D40ECC" w:rsidP="00EC28E1">
            <w:pPr>
              <w:jc w:val="center"/>
            </w:pPr>
            <w:r>
              <w:t>Прокладки корпуса сцепления</w:t>
            </w:r>
          </w:p>
        </w:tc>
        <w:tc>
          <w:tcPr>
            <w:tcW w:w="993" w:type="dxa"/>
            <w:vAlign w:val="center"/>
          </w:tcPr>
          <w:p w:rsidR="00A2148B" w:rsidRPr="00A2148B" w:rsidRDefault="00A2148B" w:rsidP="00E124A4">
            <w:pPr>
              <w:jc w:val="center"/>
            </w:pPr>
            <w:r w:rsidRPr="00A2148B">
              <w:t>1</w:t>
            </w:r>
          </w:p>
        </w:tc>
        <w:tc>
          <w:tcPr>
            <w:tcW w:w="1422" w:type="dxa"/>
            <w:vAlign w:val="center"/>
          </w:tcPr>
          <w:p w:rsidR="00A2148B" w:rsidRPr="00A2148B" w:rsidRDefault="00D40ECC" w:rsidP="00E124A4">
            <w:pPr>
              <w:jc w:val="center"/>
            </w:pPr>
            <w:r>
              <w:t>компл</w:t>
            </w:r>
          </w:p>
        </w:tc>
      </w:tr>
    </w:tbl>
    <w:p w:rsidR="002A3784" w:rsidRPr="00A2148B" w:rsidRDefault="00160070" w:rsidP="00460446">
      <w:pPr>
        <w:widowControl w:val="0"/>
        <w:autoSpaceDE w:val="0"/>
        <w:autoSpaceDN w:val="0"/>
        <w:ind w:right="-370"/>
        <w:rPr>
          <w:b/>
        </w:rPr>
      </w:pPr>
      <w:r w:rsidRPr="00A2148B">
        <w:rPr>
          <w:b/>
        </w:rPr>
        <w:t xml:space="preserve"> </w:t>
      </w:r>
      <w:r w:rsidR="00CA0AD7" w:rsidRPr="00A2148B">
        <w:rPr>
          <w:b/>
        </w:rPr>
        <w:t xml:space="preserve">  </w:t>
      </w:r>
      <w:r w:rsidR="00A309B2" w:rsidRPr="00A2148B">
        <w:rPr>
          <w:b/>
        </w:rPr>
        <w:t xml:space="preserve">             </w:t>
      </w:r>
    </w:p>
    <w:p w:rsidR="00D86A36" w:rsidRPr="00A2148B" w:rsidRDefault="00D86A36" w:rsidP="00A2148B">
      <w:pPr>
        <w:ind w:firstLine="426"/>
        <w:jc w:val="both"/>
      </w:pPr>
      <w:r w:rsidRPr="00A2148B">
        <w:t>Поставка</w:t>
      </w:r>
      <w:r w:rsidR="00223EA0" w:rsidRPr="00A2148B">
        <w:t xml:space="preserve"> товара производится в течение 2</w:t>
      </w:r>
      <w:r w:rsidRPr="00A2148B">
        <w:t xml:space="preserve"> рабочих дней с момента заключения государственного контракта по адресу Государственного заказчика г. Ярославль, ул. Хлебная, д. 12 с 08.00 час. до 17.00 час. с понедельника по пятницу (в рабочие дни) по согласованию с Государственным заказчиком транспортом Поставщика и за его счет.</w:t>
      </w:r>
    </w:p>
    <w:p w:rsidR="00D86A36" w:rsidRPr="00A2148B" w:rsidRDefault="00D86A36" w:rsidP="00A2148B">
      <w:pPr>
        <w:ind w:firstLine="426"/>
        <w:jc w:val="both"/>
      </w:pPr>
      <w:r w:rsidRPr="00A2148B">
        <w:t xml:space="preserve">На момент передачи товар должен принадлежать на праве собственности Поставщику, </w:t>
      </w:r>
      <w:r w:rsidR="006F2815" w:rsidRPr="00A2148B">
        <w:br/>
      </w:r>
      <w:r w:rsidRPr="00A2148B">
        <w:t>не должен быть заложенным, арестованным и обремененным правами третьих лиц.</w:t>
      </w:r>
    </w:p>
    <w:p w:rsidR="00A2148B" w:rsidRPr="00A2148B" w:rsidRDefault="00D86A36" w:rsidP="00A2148B">
      <w:pPr>
        <w:ind w:firstLine="426"/>
        <w:jc w:val="both"/>
      </w:pPr>
      <w:r w:rsidRPr="00A2148B">
        <w:t>Прилагаемые документы к поставке: счет, товарная накладная, счет-фактура или УПД.</w:t>
      </w:r>
    </w:p>
    <w:p w:rsidR="00A2148B" w:rsidRPr="00A2148B" w:rsidRDefault="00A2148B" w:rsidP="00A2148B">
      <w:pPr>
        <w:ind w:firstLine="426"/>
        <w:jc w:val="both"/>
      </w:pPr>
      <w:r w:rsidRPr="00A2148B">
        <w:t xml:space="preserve">Поставщик несет риск случайной гибели или случайного повреждения Товара до его приемки Заказчиком. Поставка и разгрузка Товара осуществляется Поставщиком, в упаковке (внешней и внутренней), обеспечивающей максимальную сохранность с 8-30 до 16-30, (с перерывом с 12-00 до 12-45), кроме выходных и праздничных дней в место, указанное Заказчиком. В случае обнаружения некачественного Товара Поставщик своими силами и за свой счет обязан произвести замену в течение 3-х рабочих дней с даты обращения Заказчика. </w:t>
      </w:r>
    </w:p>
    <w:p w:rsidR="00A2148B" w:rsidRPr="00A2148B" w:rsidRDefault="00A2148B" w:rsidP="00A2148B">
      <w:pPr>
        <w:ind w:firstLine="426"/>
        <w:jc w:val="both"/>
      </w:pPr>
      <w:r w:rsidRPr="00A2148B">
        <w:t>Весь товар должен быть новым и сертифицированным, согласно законодательства РФ. Поставщик гарантирует, что Товар передается свободным от прав третьих лиц и не является предметом залога, ареста или иного обременения. Поставщик гарантирует качество товара, соответствующее требованиям и рекомендациям производителя товара, указанным в сопроводительной (технической, эксплуатационной) документации к товару. Гарантийный срок не менее 12 месяцев с момента передачи товара Заказчику.</w:t>
      </w:r>
    </w:p>
    <w:p w:rsidR="00A2148B" w:rsidRPr="00A2148B" w:rsidRDefault="00A2148B" w:rsidP="00A2148B">
      <w:pPr>
        <w:widowControl w:val="0"/>
        <w:autoSpaceDE w:val="0"/>
        <w:autoSpaceDN w:val="0"/>
        <w:ind w:firstLine="426"/>
        <w:jc w:val="both"/>
      </w:pPr>
      <w:r w:rsidRPr="00A2148B">
        <w:t xml:space="preserve">Поставляемый Товар должен отвечать требованиям государственных стандартов, техническим условиям, санитарным нормам и правилам, применяемым требованиями законодательства Российской Федерации в отношении товаров, являющихся предметом закупки. Также на него должна быть представлена гарантия. Поставляемый Товар должен иметь сопроводительную документацию: этикетку, паспорт, руководство пользователя, либо инструкцию, документы,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</w:t>
      </w:r>
    </w:p>
    <w:p w:rsidR="00D86A36" w:rsidRDefault="00D86A36" w:rsidP="00A309B2"/>
    <w:p w:rsidR="00A2148B" w:rsidRPr="00A2148B" w:rsidRDefault="00A2148B" w:rsidP="00A309B2"/>
    <w:p w:rsidR="00A309B2" w:rsidRPr="00A2148B" w:rsidRDefault="00A309B2" w:rsidP="00A309B2">
      <w:r w:rsidRPr="00A2148B">
        <w:t>Главный механик ЭМГ</w:t>
      </w:r>
    </w:p>
    <w:p w:rsidR="00A05169" w:rsidRPr="00A2148B" w:rsidRDefault="00A05169" w:rsidP="00A309B2">
      <w:r w:rsidRPr="00A2148B">
        <w:t xml:space="preserve">ФКУ ИК-1 УФСИН России </w:t>
      </w:r>
    </w:p>
    <w:p w:rsidR="00A05169" w:rsidRPr="00A2148B" w:rsidRDefault="00A05169" w:rsidP="00A309B2">
      <w:r w:rsidRPr="00A2148B">
        <w:t>По Ярославской области</w:t>
      </w:r>
    </w:p>
    <w:p w:rsidR="00A309B2" w:rsidRPr="00A2148B" w:rsidRDefault="006F2815" w:rsidP="00A309B2">
      <w:r w:rsidRPr="00A2148B">
        <w:t xml:space="preserve">старший </w:t>
      </w:r>
      <w:r w:rsidR="00A309B2" w:rsidRPr="00A2148B">
        <w:t>лейтенант внутренней службы</w:t>
      </w:r>
      <w:r w:rsidR="00A309B2" w:rsidRPr="00A2148B">
        <w:tab/>
      </w:r>
      <w:r w:rsidR="00A309B2" w:rsidRPr="00A2148B">
        <w:tab/>
      </w:r>
      <w:r w:rsidR="00A309B2" w:rsidRPr="00A2148B">
        <w:tab/>
      </w:r>
      <w:r w:rsidR="00A309B2" w:rsidRPr="00A2148B">
        <w:tab/>
      </w:r>
      <w:r w:rsidR="00A309B2" w:rsidRPr="00A2148B">
        <w:tab/>
        <w:t xml:space="preserve">               </w:t>
      </w:r>
      <w:r w:rsidRPr="00A2148B">
        <w:t xml:space="preserve">  </w:t>
      </w:r>
      <w:r w:rsidR="001A7A2D" w:rsidRPr="00A2148B">
        <w:t>Д.</w:t>
      </w:r>
      <w:r w:rsidR="00A309B2" w:rsidRPr="00A2148B">
        <w:t>М. Митраков</w:t>
      </w:r>
    </w:p>
    <w:p w:rsidR="00F27730" w:rsidRPr="00A2148B" w:rsidRDefault="00FC7E0A">
      <w:pPr>
        <w:spacing w:after="160" w:line="259" w:lineRule="auto"/>
      </w:pPr>
      <w:r>
        <w:t>18</w:t>
      </w:r>
      <w:r w:rsidR="00A05169" w:rsidRPr="00A2148B">
        <w:t>.0</w:t>
      </w:r>
      <w:r>
        <w:t>6</w:t>
      </w:r>
      <w:bookmarkStart w:id="0" w:name="_GoBack"/>
      <w:bookmarkEnd w:id="0"/>
      <w:r w:rsidR="00A05169" w:rsidRPr="00A2148B">
        <w:t>.2026</w:t>
      </w:r>
      <w:r w:rsidR="006F2815" w:rsidRPr="00A2148B">
        <w:t>г.</w:t>
      </w:r>
    </w:p>
    <w:sectPr w:rsidR="00F27730" w:rsidRPr="00A2148B" w:rsidSect="00E32A0B">
      <w:pgSz w:w="11906" w:h="16838"/>
      <w:pgMar w:top="851" w:right="680" w:bottom="426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2A8" w:rsidRDefault="004862A8" w:rsidP="00A13304">
      <w:r>
        <w:separator/>
      </w:r>
    </w:p>
  </w:endnote>
  <w:endnote w:type="continuationSeparator" w:id="0">
    <w:p w:rsidR="004862A8" w:rsidRDefault="004862A8" w:rsidP="00A13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2A8" w:rsidRDefault="004862A8" w:rsidP="00A13304">
      <w:r>
        <w:separator/>
      </w:r>
    </w:p>
  </w:footnote>
  <w:footnote w:type="continuationSeparator" w:id="0">
    <w:p w:rsidR="004862A8" w:rsidRDefault="004862A8" w:rsidP="00A13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B22"/>
    <w:multiLevelType w:val="hybridMultilevel"/>
    <w:tmpl w:val="DDE06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5D97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12AB6B9B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9A506FC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23C86710"/>
    <w:multiLevelType w:val="hybridMultilevel"/>
    <w:tmpl w:val="09068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27E41"/>
    <w:multiLevelType w:val="hybridMultilevel"/>
    <w:tmpl w:val="2488D0C8"/>
    <w:lvl w:ilvl="0" w:tplc="CEC4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677C7"/>
    <w:multiLevelType w:val="multilevel"/>
    <w:tmpl w:val="44E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 w15:restartNumberingAfterBreak="0">
    <w:nsid w:val="5DF82F1B"/>
    <w:multiLevelType w:val="hybridMultilevel"/>
    <w:tmpl w:val="BE0A24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F3"/>
    <w:rsid w:val="00002FB3"/>
    <w:rsid w:val="0000355C"/>
    <w:rsid w:val="000339B1"/>
    <w:rsid w:val="00037590"/>
    <w:rsid w:val="0007059F"/>
    <w:rsid w:val="0007450C"/>
    <w:rsid w:val="00074A76"/>
    <w:rsid w:val="00094E4D"/>
    <w:rsid w:val="000F5DB6"/>
    <w:rsid w:val="00106DC3"/>
    <w:rsid w:val="00111B2B"/>
    <w:rsid w:val="001409EC"/>
    <w:rsid w:val="00160070"/>
    <w:rsid w:val="00163520"/>
    <w:rsid w:val="001768B1"/>
    <w:rsid w:val="0018302A"/>
    <w:rsid w:val="001A4D9D"/>
    <w:rsid w:val="001A7A2D"/>
    <w:rsid w:val="001C561B"/>
    <w:rsid w:val="001C6EE2"/>
    <w:rsid w:val="001D09D2"/>
    <w:rsid w:val="001E6DC4"/>
    <w:rsid w:val="001E7459"/>
    <w:rsid w:val="001F0EA1"/>
    <w:rsid w:val="001F771A"/>
    <w:rsid w:val="00204421"/>
    <w:rsid w:val="002105C5"/>
    <w:rsid w:val="00214815"/>
    <w:rsid w:val="00223EA0"/>
    <w:rsid w:val="002430FC"/>
    <w:rsid w:val="00250C0B"/>
    <w:rsid w:val="002628FC"/>
    <w:rsid w:val="00273A6C"/>
    <w:rsid w:val="00274C67"/>
    <w:rsid w:val="00284B94"/>
    <w:rsid w:val="002928D1"/>
    <w:rsid w:val="0029391E"/>
    <w:rsid w:val="00297DA1"/>
    <w:rsid w:val="002A1EE6"/>
    <w:rsid w:val="002A3784"/>
    <w:rsid w:val="002A3BCF"/>
    <w:rsid w:val="0031622F"/>
    <w:rsid w:val="003168FD"/>
    <w:rsid w:val="0032643C"/>
    <w:rsid w:val="00330391"/>
    <w:rsid w:val="0035120B"/>
    <w:rsid w:val="003A24D2"/>
    <w:rsid w:val="003A2D6E"/>
    <w:rsid w:val="003A5B6B"/>
    <w:rsid w:val="003B1AE3"/>
    <w:rsid w:val="003C3D8E"/>
    <w:rsid w:val="003F5C50"/>
    <w:rsid w:val="004009A8"/>
    <w:rsid w:val="00400E4E"/>
    <w:rsid w:val="004421FC"/>
    <w:rsid w:val="00460446"/>
    <w:rsid w:val="004620D7"/>
    <w:rsid w:val="004640C3"/>
    <w:rsid w:val="004862A8"/>
    <w:rsid w:val="00486FD2"/>
    <w:rsid w:val="0049502A"/>
    <w:rsid w:val="004A0D9D"/>
    <w:rsid w:val="004A3FB5"/>
    <w:rsid w:val="004A44AE"/>
    <w:rsid w:val="004B03FC"/>
    <w:rsid w:val="004B45C8"/>
    <w:rsid w:val="004C0DAA"/>
    <w:rsid w:val="004F2DBB"/>
    <w:rsid w:val="00503D99"/>
    <w:rsid w:val="00520081"/>
    <w:rsid w:val="00521E13"/>
    <w:rsid w:val="0057634B"/>
    <w:rsid w:val="005778A0"/>
    <w:rsid w:val="00591EA7"/>
    <w:rsid w:val="0059348B"/>
    <w:rsid w:val="005A3A06"/>
    <w:rsid w:val="005B00FF"/>
    <w:rsid w:val="005C713D"/>
    <w:rsid w:val="005D565B"/>
    <w:rsid w:val="00606CC1"/>
    <w:rsid w:val="00625F15"/>
    <w:rsid w:val="006639E6"/>
    <w:rsid w:val="00666884"/>
    <w:rsid w:val="006762BD"/>
    <w:rsid w:val="00694DCC"/>
    <w:rsid w:val="006E5DB9"/>
    <w:rsid w:val="006F1FB0"/>
    <w:rsid w:val="006F2815"/>
    <w:rsid w:val="006F517C"/>
    <w:rsid w:val="006F63B0"/>
    <w:rsid w:val="007002FD"/>
    <w:rsid w:val="007034A8"/>
    <w:rsid w:val="00712312"/>
    <w:rsid w:val="007173CC"/>
    <w:rsid w:val="00723A6F"/>
    <w:rsid w:val="007462A6"/>
    <w:rsid w:val="00753478"/>
    <w:rsid w:val="00772BA2"/>
    <w:rsid w:val="00775C7E"/>
    <w:rsid w:val="007A47DC"/>
    <w:rsid w:val="007B2665"/>
    <w:rsid w:val="007B45DC"/>
    <w:rsid w:val="007D1F0B"/>
    <w:rsid w:val="00800AD3"/>
    <w:rsid w:val="00836126"/>
    <w:rsid w:val="00841174"/>
    <w:rsid w:val="00853920"/>
    <w:rsid w:val="008607E5"/>
    <w:rsid w:val="00873DE5"/>
    <w:rsid w:val="00873F87"/>
    <w:rsid w:val="00877A2A"/>
    <w:rsid w:val="00877B7F"/>
    <w:rsid w:val="00884185"/>
    <w:rsid w:val="008878F1"/>
    <w:rsid w:val="00890F15"/>
    <w:rsid w:val="008A1051"/>
    <w:rsid w:val="008B1357"/>
    <w:rsid w:val="008C4381"/>
    <w:rsid w:val="008D65E5"/>
    <w:rsid w:val="008E72E1"/>
    <w:rsid w:val="008E73CF"/>
    <w:rsid w:val="008F231D"/>
    <w:rsid w:val="009064B0"/>
    <w:rsid w:val="009168EE"/>
    <w:rsid w:val="00923F1F"/>
    <w:rsid w:val="00927EF3"/>
    <w:rsid w:val="0093023F"/>
    <w:rsid w:val="00956C57"/>
    <w:rsid w:val="00976A8F"/>
    <w:rsid w:val="009876DB"/>
    <w:rsid w:val="009921D6"/>
    <w:rsid w:val="00993827"/>
    <w:rsid w:val="0099540E"/>
    <w:rsid w:val="009A4358"/>
    <w:rsid w:val="009B26BC"/>
    <w:rsid w:val="009E3224"/>
    <w:rsid w:val="00A05169"/>
    <w:rsid w:val="00A13304"/>
    <w:rsid w:val="00A16E03"/>
    <w:rsid w:val="00A20A14"/>
    <w:rsid w:val="00A2148B"/>
    <w:rsid w:val="00A24E45"/>
    <w:rsid w:val="00A309B2"/>
    <w:rsid w:val="00A35E1F"/>
    <w:rsid w:val="00A70B04"/>
    <w:rsid w:val="00A7124D"/>
    <w:rsid w:val="00A74502"/>
    <w:rsid w:val="00A800EF"/>
    <w:rsid w:val="00A82F6B"/>
    <w:rsid w:val="00AA322F"/>
    <w:rsid w:val="00AB6FC0"/>
    <w:rsid w:val="00AC2E69"/>
    <w:rsid w:val="00AF50A6"/>
    <w:rsid w:val="00AF735B"/>
    <w:rsid w:val="00B201B1"/>
    <w:rsid w:val="00B30B7A"/>
    <w:rsid w:val="00B32696"/>
    <w:rsid w:val="00B6780E"/>
    <w:rsid w:val="00B679A1"/>
    <w:rsid w:val="00B75236"/>
    <w:rsid w:val="00B75B6D"/>
    <w:rsid w:val="00B906B4"/>
    <w:rsid w:val="00B90800"/>
    <w:rsid w:val="00B90BEA"/>
    <w:rsid w:val="00B93BFB"/>
    <w:rsid w:val="00BA3EA3"/>
    <w:rsid w:val="00BB5307"/>
    <w:rsid w:val="00BB75D7"/>
    <w:rsid w:val="00BE7484"/>
    <w:rsid w:val="00BF4EFD"/>
    <w:rsid w:val="00BF75FA"/>
    <w:rsid w:val="00C12CAC"/>
    <w:rsid w:val="00C13C69"/>
    <w:rsid w:val="00C17A18"/>
    <w:rsid w:val="00C20BCE"/>
    <w:rsid w:val="00C57FFC"/>
    <w:rsid w:val="00C7033B"/>
    <w:rsid w:val="00C725C7"/>
    <w:rsid w:val="00C80977"/>
    <w:rsid w:val="00CA0ACA"/>
    <w:rsid w:val="00CA0AD7"/>
    <w:rsid w:val="00CA1DA1"/>
    <w:rsid w:val="00CA5083"/>
    <w:rsid w:val="00CB584A"/>
    <w:rsid w:val="00CD08E0"/>
    <w:rsid w:val="00CD6094"/>
    <w:rsid w:val="00CD6530"/>
    <w:rsid w:val="00CF2B30"/>
    <w:rsid w:val="00D01126"/>
    <w:rsid w:val="00D07707"/>
    <w:rsid w:val="00D20B4D"/>
    <w:rsid w:val="00D20F04"/>
    <w:rsid w:val="00D31C0D"/>
    <w:rsid w:val="00D32E82"/>
    <w:rsid w:val="00D37018"/>
    <w:rsid w:val="00D40ECC"/>
    <w:rsid w:val="00D46AE3"/>
    <w:rsid w:val="00D46D64"/>
    <w:rsid w:val="00D47FC4"/>
    <w:rsid w:val="00D61854"/>
    <w:rsid w:val="00D62994"/>
    <w:rsid w:val="00D66BF6"/>
    <w:rsid w:val="00D703D6"/>
    <w:rsid w:val="00D71D90"/>
    <w:rsid w:val="00D75D47"/>
    <w:rsid w:val="00D8677E"/>
    <w:rsid w:val="00D86A36"/>
    <w:rsid w:val="00DC6FBC"/>
    <w:rsid w:val="00DE4CB4"/>
    <w:rsid w:val="00E04C99"/>
    <w:rsid w:val="00E124A4"/>
    <w:rsid w:val="00E32A0B"/>
    <w:rsid w:val="00E506CD"/>
    <w:rsid w:val="00E534B5"/>
    <w:rsid w:val="00E61F94"/>
    <w:rsid w:val="00E64A34"/>
    <w:rsid w:val="00E7436A"/>
    <w:rsid w:val="00E84C22"/>
    <w:rsid w:val="00E96127"/>
    <w:rsid w:val="00EB6D97"/>
    <w:rsid w:val="00EC28E1"/>
    <w:rsid w:val="00EC45CC"/>
    <w:rsid w:val="00EE04DA"/>
    <w:rsid w:val="00EF0DDF"/>
    <w:rsid w:val="00F135C7"/>
    <w:rsid w:val="00F27730"/>
    <w:rsid w:val="00F32170"/>
    <w:rsid w:val="00F37EFD"/>
    <w:rsid w:val="00F507E4"/>
    <w:rsid w:val="00F754B9"/>
    <w:rsid w:val="00F8050C"/>
    <w:rsid w:val="00F95551"/>
    <w:rsid w:val="00F9784D"/>
    <w:rsid w:val="00FB1C2E"/>
    <w:rsid w:val="00FB66BA"/>
    <w:rsid w:val="00FB6E1B"/>
    <w:rsid w:val="00FC7E0A"/>
    <w:rsid w:val="00FD03D9"/>
    <w:rsid w:val="00FE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BC7F"/>
  <w15:docId w15:val="{1780C806-57FD-40B6-91CE-B797F2E1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27EF3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77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707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D46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133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33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133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33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FB1C2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B1C2E"/>
    <w:rPr>
      <w:color w:val="800080"/>
      <w:u w:val="single"/>
    </w:rPr>
  </w:style>
  <w:style w:type="paragraph" w:customStyle="1" w:styleId="xl65">
    <w:name w:val="xl65"/>
    <w:basedOn w:val="a"/>
    <w:rsid w:val="00FB1C2E"/>
    <w:pPr>
      <w:spacing w:before="100" w:beforeAutospacing="1" w:after="100" w:afterAutospacing="1"/>
    </w:pPr>
  </w:style>
  <w:style w:type="paragraph" w:customStyle="1" w:styleId="xl66">
    <w:name w:val="xl66"/>
    <w:basedOn w:val="a"/>
    <w:rsid w:val="00FB1C2E"/>
    <w:pPr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FB1C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rsid w:val="00FB1C2E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a"/>
    <w:rsid w:val="00FB1C2E"/>
    <w:pPr>
      <w:spacing w:before="100" w:beforeAutospacing="1" w:after="100" w:afterAutospacing="1"/>
    </w:pPr>
    <w:rPr>
      <w:sz w:val="12"/>
      <w:szCs w:val="12"/>
    </w:rPr>
  </w:style>
  <w:style w:type="paragraph" w:customStyle="1" w:styleId="xl70">
    <w:name w:val="xl70"/>
    <w:basedOn w:val="a"/>
    <w:rsid w:val="00FB1C2E"/>
    <w:pPr>
      <w:pBdr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A9A9A9"/>
      <w:sz w:val="12"/>
      <w:szCs w:val="12"/>
    </w:rPr>
  </w:style>
  <w:style w:type="paragraph" w:customStyle="1" w:styleId="xl71">
    <w:name w:val="xl71"/>
    <w:basedOn w:val="a"/>
    <w:rsid w:val="00FB1C2E"/>
    <w:pPr>
      <w:pBdr>
        <w:bottom w:val="single" w:sz="8" w:space="0" w:color="000000"/>
      </w:pBdr>
      <w:spacing w:before="100" w:beforeAutospacing="1" w:after="100" w:afterAutospacing="1"/>
      <w:jc w:val="center"/>
    </w:pPr>
    <w:rPr>
      <w:color w:val="A9A9A9"/>
      <w:sz w:val="12"/>
      <w:szCs w:val="12"/>
    </w:rPr>
  </w:style>
  <w:style w:type="paragraph" w:customStyle="1" w:styleId="xl72">
    <w:name w:val="xl72"/>
    <w:basedOn w:val="a"/>
    <w:rsid w:val="00FB1C2E"/>
    <w:pPr>
      <w:pBdr>
        <w:bottom w:val="single" w:sz="8" w:space="0" w:color="000000"/>
      </w:pBdr>
      <w:spacing w:before="100" w:beforeAutospacing="1" w:after="100" w:afterAutospacing="1"/>
    </w:pPr>
    <w:rPr>
      <w:color w:val="A9A9A9"/>
      <w:sz w:val="12"/>
      <w:szCs w:val="12"/>
    </w:rPr>
  </w:style>
  <w:style w:type="paragraph" w:customStyle="1" w:styleId="xl73">
    <w:name w:val="xl73"/>
    <w:basedOn w:val="a"/>
    <w:rsid w:val="00FB1C2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A9A9A9"/>
      <w:sz w:val="12"/>
      <w:szCs w:val="12"/>
    </w:rPr>
  </w:style>
  <w:style w:type="paragraph" w:customStyle="1" w:styleId="xl74">
    <w:name w:val="xl74"/>
    <w:basedOn w:val="a"/>
    <w:rsid w:val="00FB1C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FB1C2E"/>
    <w:pPr>
      <w:pBdr>
        <w:top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FB1C2E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B1C2E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B1C2E"/>
    <w:pPr>
      <w:spacing w:before="100" w:beforeAutospacing="1" w:after="100" w:afterAutospacing="1"/>
    </w:pPr>
    <w:rPr>
      <w:sz w:val="8"/>
      <w:szCs w:val="8"/>
    </w:rPr>
  </w:style>
  <w:style w:type="paragraph" w:customStyle="1" w:styleId="xl79">
    <w:name w:val="xl79"/>
    <w:basedOn w:val="a"/>
    <w:rsid w:val="00FB1C2E"/>
    <w:pPr>
      <w:spacing w:before="100" w:beforeAutospacing="1" w:after="100" w:afterAutospacing="1"/>
      <w:jc w:val="right"/>
    </w:pPr>
    <w:rPr>
      <w:i/>
      <w:iCs/>
    </w:rPr>
  </w:style>
  <w:style w:type="paragraph" w:customStyle="1" w:styleId="xl80">
    <w:name w:val="xl80"/>
    <w:basedOn w:val="a"/>
    <w:rsid w:val="00FB1C2E"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1">
    <w:name w:val="xl81"/>
    <w:basedOn w:val="a"/>
    <w:rsid w:val="00FB1C2E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"/>
    <w:rsid w:val="00FB1C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FB1C2E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A9A9A9"/>
      <w:sz w:val="12"/>
      <w:szCs w:val="12"/>
    </w:rPr>
  </w:style>
  <w:style w:type="paragraph" w:customStyle="1" w:styleId="xl84">
    <w:name w:val="xl84"/>
    <w:basedOn w:val="a"/>
    <w:rsid w:val="00FB1C2E"/>
    <w:pPr>
      <w:pBdr>
        <w:top w:val="single" w:sz="4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FB1C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FB1C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  <w:textAlignment w:val="top"/>
    </w:pPr>
  </w:style>
  <w:style w:type="paragraph" w:customStyle="1" w:styleId="xl87">
    <w:name w:val="xl87"/>
    <w:basedOn w:val="a"/>
    <w:rsid w:val="00FB1C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FB1C2E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FB1C2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FB1C2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</w:style>
  <w:style w:type="paragraph" w:customStyle="1" w:styleId="xl91">
    <w:name w:val="xl91"/>
    <w:basedOn w:val="a"/>
    <w:rsid w:val="00FB1C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  <w:textAlignment w:val="top"/>
    </w:pPr>
  </w:style>
  <w:style w:type="paragraph" w:customStyle="1" w:styleId="xl92">
    <w:name w:val="xl92"/>
    <w:basedOn w:val="a"/>
    <w:rsid w:val="00FB1C2E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FB1C2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</w:style>
  <w:style w:type="paragraph" w:customStyle="1" w:styleId="xl94">
    <w:name w:val="xl94"/>
    <w:basedOn w:val="a"/>
    <w:rsid w:val="00FB1C2E"/>
    <w:pP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FB1C2E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rsid w:val="00FB1C2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</w:style>
  <w:style w:type="paragraph" w:styleId="ac">
    <w:name w:val="List Paragraph"/>
    <w:basedOn w:val="a"/>
    <w:uiPriority w:val="34"/>
    <w:qFormat/>
    <w:rsid w:val="00F754B9"/>
    <w:pPr>
      <w:ind w:left="720"/>
      <w:contextualSpacing/>
    </w:pPr>
  </w:style>
  <w:style w:type="table" w:customStyle="1" w:styleId="TableStyle5">
    <w:name w:val="TableStyle5"/>
    <w:rsid w:val="002A378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09695-DF85-4245-942B-48B1A79F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SITENKOV</dc:creator>
  <cp:lastModifiedBy>Андрей</cp:lastModifiedBy>
  <cp:revision>71</cp:revision>
  <cp:lastPrinted>2024-03-04T07:51:00Z</cp:lastPrinted>
  <dcterms:created xsi:type="dcterms:W3CDTF">2022-06-03T12:40:00Z</dcterms:created>
  <dcterms:modified xsi:type="dcterms:W3CDTF">2026-08-04T05:52:00Z</dcterms:modified>
</cp:coreProperties>
</file>