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C1D3CE" w14:textId="77777777" w:rsidR="00A97CD3" w:rsidRDefault="00A97CD3" w:rsidP="00A97CD3">
      <w:pPr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Проект</w:t>
      </w:r>
    </w:p>
    <w:p w14:paraId="4DE779C0" w14:textId="77777777" w:rsidR="00D874F6" w:rsidRPr="00D85E24" w:rsidRDefault="00D874F6" w:rsidP="00D85E24">
      <w:pPr>
        <w:jc w:val="center"/>
        <w:rPr>
          <w:b/>
          <w:bCs/>
          <w:color w:val="000000"/>
          <w:sz w:val="22"/>
          <w:szCs w:val="22"/>
        </w:rPr>
      </w:pPr>
      <w:r w:rsidRPr="00D85E24">
        <w:rPr>
          <w:b/>
          <w:bCs/>
          <w:color w:val="000000"/>
          <w:sz w:val="22"/>
          <w:szCs w:val="22"/>
        </w:rPr>
        <w:t xml:space="preserve">Гражданско-правовой </w:t>
      </w:r>
      <w:r w:rsidR="00D80021">
        <w:rPr>
          <w:b/>
          <w:bCs/>
          <w:color w:val="000000"/>
          <w:sz w:val="22"/>
          <w:szCs w:val="22"/>
        </w:rPr>
        <w:t>Контракт</w:t>
      </w:r>
      <w:r w:rsidRPr="00D85E24">
        <w:rPr>
          <w:b/>
          <w:bCs/>
          <w:color w:val="000000"/>
          <w:sz w:val="22"/>
          <w:szCs w:val="22"/>
        </w:rPr>
        <w:t xml:space="preserve"> бюджетного учреждения</w:t>
      </w:r>
    </w:p>
    <w:p w14:paraId="44369484" w14:textId="77777777" w:rsidR="00B601AE" w:rsidRPr="00D85E24" w:rsidRDefault="00D874F6" w:rsidP="00D85E24">
      <w:pPr>
        <w:jc w:val="center"/>
        <w:rPr>
          <w:b/>
          <w:bCs/>
          <w:color w:val="000000"/>
          <w:sz w:val="22"/>
          <w:szCs w:val="22"/>
        </w:rPr>
      </w:pPr>
      <w:r w:rsidRPr="00D85E24">
        <w:rPr>
          <w:b/>
          <w:bCs/>
          <w:color w:val="000000"/>
          <w:sz w:val="22"/>
          <w:szCs w:val="22"/>
        </w:rPr>
        <w:t>на поставку товара</w:t>
      </w:r>
      <w:r w:rsidR="00AF21D4">
        <w:rPr>
          <w:b/>
          <w:bCs/>
          <w:color w:val="000000"/>
          <w:sz w:val="22"/>
          <w:szCs w:val="22"/>
        </w:rPr>
        <w:t xml:space="preserve"> </w:t>
      </w:r>
      <w:r w:rsidR="00A263DB">
        <w:rPr>
          <w:b/>
          <w:bCs/>
          <w:color w:val="000000"/>
          <w:sz w:val="22"/>
          <w:szCs w:val="22"/>
        </w:rPr>
        <w:t>(</w:t>
      </w:r>
      <w:r w:rsidR="00A302A5">
        <w:rPr>
          <w:b/>
          <w:bCs/>
          <w:color w:val="000000"/>
          <w:sz w:val="22"/>
          <w:szCs w:val="22"/>
        </w:rPr>
        <w:t>батарейка «Крона»</w:t>
      </w:r>
      <w:r w:rsidR="00A263DB">
        <w:rPr>
          <w:b/>
          <w:bCs/>
          <w:color w:val="000000"/>
          <w:sz w:val="22"/>
          <w:szCs w:val="22"/>
        </w:rPr>
        <w:t>)</w:t>
      </w:r>
      <w:r w:rsidRPr="00D85E24">
        <w:rPr>
          <w:b/>
          <w:bCs/>
          <w:color w:val="000000"/>
          <w:sz w:val="22"/>
          <w:szCs w:val="22"/>
        </w:rPr>
        <w:t xml:space="preserve"> № </w:t>
      </w:r>
      <w:r w:rsidR="00A97CD3">
        <w:rPr>
          <w:b/>
          <w:bCs/>
          <w:color w:val="000000"/>
          <w:sz w:val="22"/>
          <w:szCs w:val="22"/>
        </w:rPr>
        <w:t>__________</w:t>
      </w:r>
      <w:r w:rsidR="001554CA" w:rsidRPr="00D85E24">
        <w:rPr>
          <w:b/>
          <w:bCs/>
          <w:color w:val="000000"/>
          <w:sz w:val="22"/>
          <w:szCs w:val="22"/>
        </w:rPr>
        <w:t xml:space="preserve"> </w:t>
      </w:r>
    </w:p>
    <w:p w14:paraId="7CEC56A7" w14:textId="77777777" w:rsidR="00D874F6" w:rsidRPr="000012A8" w:rsidRDefault="00D874F6" w:rsidP="00D85E24">
      <w:pPr>
        <w:jc w:val="center"/>
        <w:rPr>
          <w:b/>
          <w:bCs/>
          <w:color w:val="000000"/>
          <w:sz w:val="16"/>
          <w:szCs w:val="16"/>
        </w:rPr>
      </w:pPr>
    </w:p>
    <w:p w14:paraId="11C5488B" w14:textId="77777777" w:rsidR="00084742" w:rsidRPr="00D85E24" w:rsidRDefault="00084742" w:rsidP="00D85E24">
      <w:pPr>
        <w:jc w:val="center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г. Санкт-Петербург                                          </w:t>
      </w:r>
      <w:r w:rsidR="00D82F0A" w:rsidRPr="00D85E24">
        <w:rPr>
          <w:color w:val="000000"/>
          <w:sz w:val="22"/>
          <w:szCs w:val="22"/>
        </w:rPr>
        <w:t xml:space="preserve">                                         </w:t>
      </w:r>
      <w:r w:rsidR="00CC3BF1" w:rsidRPr="00D85E24">
        <w:rPr>
          <w:color w:val="000000"/>
          <w:sz w:val="22"/>
          <w:szCs w:val="22"/>
        </w:rPr>
        <w:t xml:space="preserve">                 </w:t>
      </w:r>
      <w:r w:rsidR="00D82F0A" w:rsidRPr="00D85E24">
        <w:rPr>
          <w:color w:val="000000"/>
          <w:sz w:val="22"/>
          <w:szCs w:val="22"/>
        </w:rPr>
        <w:t xml:space="preserve"> </w:t>
      </w:r>
      <w:proofErr w:type="gramStart"/>
      <w:r w:rsidR="00D82F0A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 xml:space="preserve">  </w:t>
      </w:r>
      <w:r w:rsidR="0015249A" w:rsidRPr="00D85E24">
        <w:rPr>
          <w:color w:val="000000"/>
          <w:sz w:val="22"/>
          <w:szCs w:val="22"/>
        </w:rPr>
        <w:t>«</w:t>
      </w:r>
      <w:proofErr w:type="gramEnd"/>
      <w:r w:rsidR="0017077E" w:rsidRPr="00D85E24">
        <w:rPr>
          <w:color w:val="000000"/>
          <w:sz w:val="22"/>
          <w:szCs w:val="22"/>
        </w:rPr>
        <w:t>____</w:t>
      </w:r>
      <w:r w:rsidR="00D874F6" w:rsidRPr="00D85E24">
        <w:rPr>
          <w:color w:val="000000"/>
          <w:sz w:val="22"/>
          <w:szCs w:val="22"/>
        </w:rPr>
        <w:t>»</w:t>
      </w:r>
      <w:r w:rsidR="00AE3B92" w:rsidRPr="00D85E24">
        <w:rPr>
          <w:color w:val="000000"/>
          <w:sz w:val="22"/>
          <w:szCs w:val="22"/>
        </w:rPr>
        <w:t xml:space="preserve"> </w:t>
      </w:r>
      <w:r w:rsidR="00075F3D" w:rsidRPr="00D85E24">
        <w:rPr>
          <w:color w:val="000000"/>
          <w:sz w:val="22"/>
          <w:szCs w:val="22"/>
        </w:rPr>
        <w:t>________</w:t>
      </w:r>
      <w:r w:rsidR="008904E0" w:rsidRPr="00D85E24">
        <w:rPr>
          <w:color w:val="000000"/>
          <w:sz w:val="22"/>
          <w:szCs w:val="22"/>
        </w:rPr>
        <w:t>20</w:t>
      </w:r>
      <w:r w:rsidR="00D85E24" w:rsidRPr="00D85E24">
        <w:rPr>
          <w:color w:val="000000"/>
          <w:sz w:val="22"/>
          <w:szCs w:val="22"/>
        </w:rPr>
        <w:t>2</w:t>
      </w:r>
      <w:r w:rsidR="005C22DF">
        <w:rPr>
          <w:color w:val="000000"/>
          <w:sz w:val="22"/>
          <w:szCs w:val="22"/>
        </w:rPr>
        <w:t>6</w:t>
      </w:r>
      <w:r w:rsidRPr="00D85E24">
        <w:rPr>
          <w:color w:val="000000"/>
          <w:sz w:val="22"/>
          <w:szCs w:val="22"/>
        </w:rPr>
        <w:t xml:space="preserve"> г. </w:t>
      </w:r>
    </w:p>
    <w:p w14:paraId="587CCA58" w14:textId="77777777" w:rsidR="00084742" w:rsidRPr="00D85E24" w:rsidRDefault="00084742" w:rsidP="00D85E24">
      <w:pPr>
        <w:jc w:val="center"/>
        <w:rPr>
          <w:color w:val="000000"/>
          <w:sz w:val="22"/>
          <w:szCs w:val="22"/>
        </w:rPr>
      </w:pPr>
    </w:p>
    <w:p w14:paraId="466B879B" w14:textId="77777777" w:rsidR="00920A7F" w:rsidRPr="00D85E24" w:rsidRDefault="00D163F1" w:rsidP="00D85E24">
      <w:pPr>
        <w:ind w:firstLine="567"/>
        <w:jc w:val="both"/>
        <w:rPr>
          <w:sz w:val="22"/>
          <w:szCs w:val="22"/>
          <w:lang w:eastAsia="ru-RU"/>
        </w:rPr>
      </w:pPr>
      <w:r w:rsidRPr="00D163F1">
        <w:rPr>
          <w:b/>
          <w:bCs/>
          <w:color w:val="000000"/>
          <w:sz w:val="22"/>
          <w:szCs w:val="22"/>
        </w:rPr>
        <w:t xml:space="preserve">________________________________, </w:t>
      </w:r>
      <w:r w:rsidRPr="00D163F1">
        <w:rPr>
          <w:color w:val="000000"/>
          <w:sz w:val="22"/>
          <w:szCs w:val="22"/>
        </w:rPr>
        <w:t>именуемое в дальнейшем «Поставщик», в лице _________________________, действующий на основании ___________________________, с одной стороны, и</w:t>
      </w:r>
      <w:r w:rsidRPr="00D163F1">
        <w:rPr>
          <w:b/>
          <w:bCs/>
          <w:color w:val="000000"/>
          <w:sz w:val="22"/>
          <w:szCs w:val="22"/>
        </w:rPr>
        <w:t xml:space="preserve"> 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(«Академия ФНС ЛАБ»), </w:t>
      </w:r>
      <w:r w:rsidRPr="00D163F1">
        <w:rPr>
          <w:color w:val="000000"/>
          <w:sz w:val="22"/>
          <w:szCs w:val="22"/>
        </w:rPr>
        <w:t xml:space="preserve">именуемое в дальнейшем «Заказчик», </w:t>
      </w:r>
      <w:r w:rsidR="00DD4FDE" w:rsidRPr="00DD4FDE">
        <w:rPr>
          <w:color w:val="000000"/>
          <w:sz w:val="22"/>
          <w:szCs w:val="22"/>
        </w:rPr>
        <w:t>в лице директора филиала Федерального государственного бюджетного образовательного учреждения дополнительного профессионального образования «Академия лидерства и администрирования бизнес-процессов ФНС России» (филиал «ФНС ЛАБ - Нева») Веселова А</w:t>
      </w:r>
      <w:r w:rsidR="004C5D4A">
        <w:rPr>
          <w:color w:val="000000"/>
          <w:sz w:val="22"/>
          <w:szCs w:val="22"/>
        </w:rPr>
        <w:t>ндрея Геннадьевича., действующего</w:t>
      </w:r>
      <w:r w:rsidR="00DD4FDE" w:rsidRPr="00DD4FDE">
        <w:rPr>
          <w:color w:val="000000"/>
          <w:sz w:val="22"/>
          <w:szCs w:val="22"/>
        </w:rPr>
        <w:t xml:space="preserve"> на основании Доверенности № 23 от 20.04.2026г</w:t>
      </w:r>
      <w:r w:rsidRPr="00D163F1">
        <w:rPr>
          <w:color w:val="000000"/>
          <w:sz w:val="22"/>
          <w:szCs w:val="22"/>
        </w:rPr>
        <w:t xml:space="preserve">., с другой стороны, в дальнейшем Стороны, </w:t>
      </w:r>
      <w:r w:rsidR="00AF21D4" w:rsidRPr="00AF21D4">
        <w:rPr>
          <w:color w:val="000000"/>
          <w:sz w:val="22"/>
          <w:szCs w:val="22"/>
        </w:rPr>
        <w:t xml:space="preserve"> </w:t>
      </w:r>
      <w:r w:rsidR="00920A7F" w:rsidRPr="00920A7F">
        <w:rPr>
          <w:color w:val="000000"/>
          <w:sz w:val="22"/>
          <w:szCs w:val="22"/>
        </w:rPr>
        <w:t>в соответствии с п. 5 ч. 1 ст.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нужд», заключили настоящий гражданско-правовой контракт бюджетного учреждения (далее – контракт) о нижеследующем:</w:t>
      </w:r>
    </w:p>
    <w:p w14:paraId="263E25E5" w14:textId="77777777" w:rsidR="00084742" w:rsidRPr="00D85E24" w:rsidRDefault="00084742" w:rsidP="000012A8">
      <w:pPr>
        <w:numPr>
          <w:ilvl w:val="0"/>
          <w:numId w:val="13"/>
        </w:numPr>
        <w:spacing w:before="120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 xml:space="preserve">Предмет </w:t>
      </w:r>
      <w:r w:rsidR="00D80021">
        <w:rPr>
          <w:b/>
          <w:sz w:val="22"/>
          <w:szCs w:val="22"/>
        </w:rPr>
        <w:t>Контракта</w:t>
      </w:r>
    </w:p>
    <w:p w14:paraId="39407AD7" w14:textId="77777777" w:rsidR="00EB25CC" w:rsidRPr="00D85E24" w:rsidRDefault="00084742" w:rsidP="00D85E24">
      <w:pPr>
        <w:ind w:firstLine="540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1.1.</w:t>
      </w:r>
      <w:r w:rsidR="0063239B" w:rsidRPr="00D85E24">
        <w:rPr>
          <w:sz w:val="22"/>
          <w:szCs w:val="22"/>
        </w:rPr>
        <w:t xml:space="preserve"> </w:t>
      </w:r>
      <w:r w:rsidR="003E47C7" w:rsidRPr="00D85E24">
        <w:rPr>
          <w:sz w:val="22"/>
          <w:szCs w:val="22"/>
        </w:rPr>
        <w:t>Поставщик</w:t>
      </w:r>
      <w:r w:rsidRPr="00D85E24">
        <w:rPr>
          <w:sz w:val="22"/>
          <w:szCs w:val="22"/>
        </w:rPr>
        <w:t xml:space="preserve"> </w:t>
      </w:r>
      <w:r w:rsidR="008A6EDB" w:rsidRPr="00D85E24">
        <w:rPr>
          <w:sz w:val="22"/>
          <w:szCs w:val="22"/>
        </w:rPr>
        <w:t xml:space="preserve">обязуется осуществить поставку </w:t>
      </w:r>
      <w:r w:rsidR="008A6EDB" w:rsidRPr="00D85E24">
        <w:rPr>
          <w:bCs/>
          <w:sz w:val="22"/>
          <w:szCs w:val="22"/>
        </w:rPr>
        <w:t>Товар</w:t>
      </w:r>
      <w:r w:rsidR="00A9771D" w:rsidRPr="00D85E24">
        <w:rPr>
          <w:bCs/>
          <w:sz w:val="22"/>
          <w:szCs w:val="22"/>
        </w:rPr>
        <w:t>а</w:t>
      </w:r>
      <w:r w:rsidR="00A263DB">
        <w:rPr>
          <w:bCs/>
          <w:sz w:val="22"/>
          <w:szCs w:val="22"/>
        </w:rPr>
        <w:t xml:space="preserve"> (</w:t>
      </w:r>
      <w:r w:rsidR="00A302A5">
        <w:rPr>
          <w:bCs/>
          <w:sz w:val="22"/>
          <w:szCs w:val="22"/>
        </w:rPr>
        <w:t>батарейка «Крона»</w:t>
      </w:r>
      <w:r w:rsidR="00A263DB">
        <w:rPr>
          <w:bCs/>
          <w:sz w:val="22"/>
          <w:szCs w:val="22"/>
        </w:rPr>
        <w:t>)</w:t>
      </w:r>
      <w:r w:rsidR="008A6EDB" w:rsidRPr="00D85E24">
        <w:rPr>
          <w:bCs/>
          <w:sz w:val="22"/>
          <w:szCs w:val="22"/>
        </w:rPr>
        <w:t xml:space="preserve">, </w:t>
      </w:r>
      <w:r w:rsidR="00A9771D" w:rsidRPr="00D85E24">
        <w:rPr>
          <w:bCs/>
          <w:sz w:val="22"/>
          <w:szCs w:val="22"/>
        </w:rPr>
        <w:t>в соответствии</w:t>
      </w:r>
      <w:r w:rsidR="008A6EDB" w:rsidRPr="00D85E24">
        <w:rPr>
          <w:bCs/>
          <w:sz w:val="22"/>
          <w:szCs w:val="22"/>
        </w:rPr>
        <w:t xml:space="preserve"> </w:t>
      </w:r>
      <w:r w:rsidR="00A9771D" w:rsidRPr="00D85E24">
        <w:rPr>
          <w:bCs/>
          <w:sz w:val="22"/>
          <w:szCs w:val="22"/>
        </w:rPr>
        <w:t>со</w:t>
      </w:r>
      <w:r w:rsidR="008A6EDB" w:rsidRPr="00D85E24">
        <w:rPr>
          <w:bCs/>
          <w:sz w:val="22"/>
          <w:szCs w:val="22"/>
        </w:rPr>
        <w:t xml:space="preserve"> Спецификаци</w:t>
      </w:r>
      <w:r w:rsidR="00A9771D" w:rsidRPr="00D85E24">
        <w:rPr>
          <w:bCs/>
          <w:sz w:val="22"/>
          <w:szCs w:val="22"/>
        </w:rPr>
        <w:t xml:space="preserve">ей </w:t>
      </w:r>
      <w:r w:rsidR="008A6EDB" w:rsidRPr="00D85E24">
        <w:rPr>
          <w:bCs/>
          <w:sz w:val="22"/>
          <w:szCs w:val="22"/>
        </w:rPr>
        <w:t xml:space="preserve">(Приложение № 1 к настоящему </w:t>
      </w:r>
      <w:r w:rsidR="00D80021" w:rsidRPr="00D80021">
        <w:rPr>
          <w:bCs/>
          <w:sz w:val="22"/>
          <w:szCs w:val="22"/>
        </w:rPr>
        <w:t>Контракт</w:t>
      </w:r>
      <w:r w:rsidR="008A6EDB" w:rsidRPr="00D85E24">
        <w:rPr>
          <w:bCs/>
          <w:sz w:val="22"/>
          <w:szCs w:val="22"/>
        </w:rPr>
        <w:t>у)</w:t>
      </w:r>
      <w:r w:rsidRPr="00D85E24">
        <w:rPr>
          <w:sz w:val="22"/>
          <w:szCs w:val="22"/>
        </w:rPr>
        <w:t>, а Заказчик принимает обязательства по оплате поставленного Товара.</w:t>
      </w:r>
    </w:p>
    <w:p w14:paraId="79B549DE" w14:textId="77777777" w:rsidR="00EB25CC" w:rsidRDefault="00EB25CC" w:rsidP="00D85E24">
      <w:pPr>
        <w:ind w:firstLine="540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1.2. </w:t>
      </w:r>
      <w:r w:rsidR="003E47C7" w:rsidRPr="00D85E24">
        <w:rPr>
          <w:sz w:val="22"/>
          <w:szCs w:val="22"/>
        </w:rPr>
        <w:t>Поставщик</w:t>
      </w:r>
      <w:r w:rsidRPr="00D85E24">
        <w:rPr>
          <w:sz w:val="22"/>
          <w:szCs w:val="22"/>
        </w:rPr>
        <w:t xml:space="preserve"> гарантирует, что </w:t>
      </w:r>
      <w:r w:rsidR="00DD7957" w:rsidRPr="00D85E24">
        <w:rPr>
          <w:sz w:val="22"/>
          <w:szCs w:val="22"/>
        </w:rPr>
        <w:t>Товар</w:t>
      </w:r>
      <w:r w:rsidRPr="00D85E24">
        <w:rPr>
          <w:sz w:val="22"/>
          <w:szCs w:val="22"/>
        </w:rPr>
        <w:t>, поставл</w:t>
      </w:r>
      <w:r w:rsidR="00DD7957" w:rsidRPr="00D85E24">
        <w:rPr>
          <w:sz w:val="22"/>
          <w:szCs w:val="22"/>
        </w:rPr>
        <w:t xml:space="preserve">яемый </w:t>
      </w:r>
      <w:r w:rsidRPr="00D85E24">
        <w:rPr>
          <w:sz w:val="22"/>
          <w:szCs w:val="22"/>
        </w:rPr>
        <w:t xml:space="preserve">в рамках настоящего </w:t>
      </w:r>
      <w:r w:rsid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>, является нов</w:t>
      </w:r>
      <w:r w:rsidR="00DD7957" w:rsidRPr="00D85E24">
        <w:rPr>
          <w:sz w:val="22"/>
          <w:szCs w:val="22"/>
        </w:rPr>
        <w:t>ым</w:t>
      </w:r>
      <w:r w:rsidRPr="00D85E24">
        <w:rPr>
          <w:sz w:val="22"/>
          <w:szCs w:val="22"/>
        </w:rPr>
        <w:t xml:space="preserve">, </w:t>
      </w:r>
      <w:r w:rsidR="000E14C8" w:rsidRPr="00D85E24">
        <w:rPr>
          <w:sz w:val="22"/>
          <w:szCs w:val="22"/>
        </w:rPr>
        <w:t>не бывшим употреблении, не восстановленным, не выставочным экземпляром, отвеча</w:t>
      </w:r>
      <w:r w:rsidR="00D874F6" w:rsidRPr="00D85E24">
        <w:rPr>
          <w:sz w:val="22"/>
          <w:szCs w:val="22"/>
        </w:rPr>
        <w:t>ет</w:t>
      </w:r>
      <w:r w:rsidR="000E14C8" w:rsidRPr="00D85E24">
        <w:rPr>
          <w:sz w:val="22"/>
          <w:szCs w:val="22"/>
        </w:rPr>
        <w:t xml:space="preserve"> требованиям и стандартам безопасности, име</w:t>
      </w:r>
      <w:r w:rsidR="00D80021">
        <w:rPr>
          <w:sz w:val="22"/>
          <w:szCs w:val="22"/>
        </w:rPr>
        <w:t>ет</w:t>
      </w:r>
      <w:r w:rsidR="000E14C8" w:rsidRPr="00D85E24">
        <w:rPr>
          <w:sz w:val="22"/>
          <w:szCs w:val="22"/>
        </w:rPr>
        <w:t xml:space="preserve"> соответствующие гарантии качества.</w:t>
      </w:r>
      <w:r w:rsidRPr="00D85E24">
        <w:rPr>
          <w:sz w:val="22"/>
          <w:szCs w:val="22"/>
        </w:rPr>
        <w:t xml:space="preserve"> </w:t>
      </w:r>
    </w:p>
    <w:p w14:paraId="3ADFB998" w14:textId="77777777" w:rsidR="00D163F1" w:rsidRPr="0037030A" w:rsidRDefault="00D163F1" w:rsidP="00D85E24">
      <w:pPr>
        <w:ind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D163F1">
        <w:rPr>
          <w:sz w:val="22"/>
          <w:szCs w:val="22"/>
        </w:rPr>
        <w:t>Идентификационный код закупки:</w:t>
      </w:r>
      <w:r>
        <w:rPr>
          <w:sz w:val="22"/>
          <w:szCs w:val="22"/>
        </w:rPr>
        <w:t xml:space="preserve"> </w:t>
      </w:r>
      <w:r w:rsidR="005C22DF" w:rsidRPr="0037030A">
        <w:rPr>
          <w:b/>
          <w:bCs/>
          <w:sz w:val="22"/>
          <w:szCs w:val="22"/>
        </w:rPr>
        <w:t>261525300028077070100100260000000244</w:t>
      </w:r>
    </w:p>
    <w:p w14:paraId="33DFBE15" w14:textId="77777777" w:rsidR="00084742" w:rsidRPr="00D85E24" w:rsidRDefault="00084742" w:rsidP="000012A8">
      <w:pPr>
        <w:numPr>
          <w:ilvl w:val="0"/>
          <w:numId w:val="13"/>
        </w:numPr>
        <w:spacing w:before="120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 xml:space="preserve">Цена </w:t>
      </w:r>
      <w:r w:rsidR="00D80021">
        <w:rPr>
          <w:b/>
          <w:sz w:val="22"/>
          <w:szCs w:val="22"/>
        </w:rPr>
        <w:t>Контракта</w:t>
      </w:r>
      <w:r w:rsidRPr="00D85E24">
        <w:rPr>
          <w:b/>
          <w:sz w:val="22"/>
          <w:szCs w:val="22"/>
        </w:rPr>
        <w:t xml:space="preserve"> и условия расчета</w:t>
      </w:r>
    </w:p>
    <w:p w14:paraId="298BF882" w14:textId="77777777" w:rsidR="004C01D3" w:rsidRPr="00A302A5" w:rsidRDefault="00084742" w:rsidP="00D85E24">
      <w:pPr>
        <w:ind w:firstLine="540"/>
        <w:jc w:val="both"/>
        <w:rPr>
          <w:b/>
          <w:bCs/>
          <w:sz w:val="22"/>
          <w:szCs w:val="22"/>
        </w:rPr>
      </w:pPr>
      <w:r w:rsidRPr="00A302A5">
        <w:rPr>
          <w:sz w:val="22"/>
          <w:szCs w:val="22"/>
        </w:rPr>
        <w:t xml:space="preserve">2.1. Цена </w:t>
      </w:r>
      <w:r w:rsidR="00D80021" w:rsidRPr="00A302A5">
        <w:rPr>
          <w:sz w:val="22"/>
          <w:szCs w:val="22"/>
        </w:rPr>
        <w:t>Контракта</w:t>
      </w:r>
      <w:r w:rsidRPr="00A302A5">
        <w:rPr>
          <w:sz w:val="22"/>
          <w:szCs w:val="22"/>
        </w:rPr>
        <w:t xml:space="preserve"> составляет:</w:t>
      </w:r>
      <w:r w:rsidR="00DA7F1A" w:rsidRPr="00A302A5">
        <w:rPr>
          <w:sz w:val="22"/>
          <w:szCs w:val="22"/>
        </w:rPr>
        <w:t xml:space="preserve"> </w:t>
      </w:r>
      <w:r w:rsidR="00D163F1" w:rsidRPr="00A302A5">
        <w:rPr>
          <w:b/>
          <w:sz w:val="22"/>
          <w:szCs w:val="22"/>
        </w:rPr>
        <w:t>_________</w:t>
      </w:r>
      <w:r w:rsidR="0017077E" w:rsidRPr="00A302A5">
        <w:rPr>
          <w:b/>
          <w:sz w:val="22"/>
          <w:szCs w:val="22"/>
        </w:rPr>
        <w:t xml:space="preserve"> </w:t>
      </w:r>
      <w:r w:rsidR="00075F3D" w:rsidRPr="00A302A5">
        <w:rPr>
          <w:b/>
          <w:sz w:val="22"/>
          <w:szCs w:val="22"/>
        </w:rPr>
        <w:t>руб</w:t>
      </w:r>
      <w:r w:rsidR="0017077E" w:rsidRPr="00A302A5">
        <w:rPr>
          <w:b/>
          <w:sz w:val="22"/>
          <w:szCs w:val="22"/>
        </w:rPr>
        <w:t>лей</w:t>
      </w:r>
      <w:r w:rsidR="00075F3D" w:rsidRPr="00A302A5">
        <w:rPr>
          <w:b/>
          <w:sz w:val="22"/>
          <w:szCs w:val="22"/>
        </w:rPr>
        <w:t xml:space="preserve"> </w:t>
      </w:r>
      <w:r w:rsidR="00D163F1" w:rsidRPr="00A302A5">
        <w:rPr>
          <w:b/>
          <w:sz w:val="22"/>
          <w:szCs w:val="22"/>
        </w:rPr>
        <w:t>___</w:t>
      </w:r>
      <w:r w:rsidR="0017077E" w:rsidRPr="00A302A5">
        <w:rPr>
          <w:b/>
          <w:sz w:val="22"/>
          <w:szCs w:val="22"/>
        </w:rPr>
        <w:t xml:space="preserve"> </w:t>
      </w:r>
      <w:r w:rsidR="00075F3D" w:rsidRPr="00A302A5">
        <w:rPr>
          <w:b/>
          <w:sz w:val="22"/>
          <w:szCs w:val="22"/>
        </w:rPr>
        <w:t>копеек (</w:t>
      </w:r>
      <w:r w:rsidR="00D163F1" w:rsidRPr="00A302A5">
        <w:rPr>
          <w:b/>
          <w:sz w:val="22"/>
          <w:szCs w:val="22"/>
        </w:rPr>
        <w:t xml:space="preserve">___________ </w:t>
      </w:r>
      <w:r w:rsidR="00075F3D" w:rsidRPr="00A302A5">
        <w:rPr>
          <w:b/>
          <w:sz w:val="22"/>
          <w:szCs w:val="22"/>
        </w:rPr>
        <w:t>рубл</w:t>
      </w:r>
      <w:r w:rsidR="0017077E" w:rsidRPr="00A302A5">
        <w:rPr>
          <w:b/>
          <w:sz w:val="22"/>
          <w:szCs w:val="22"/>
        </w:rPr>
        <w:t xml:space="preserve">ей </w:t>
      </w:r>
      <w:r w:rsidR="00D163F1" w:rsidRPr="00A302A5">
        <w:rPr>
          <w:b/>
          <w:sz w:val="22"/>
          <w:szCs w:val="22"/>
        </w:rPr>
        <w:t>____</w:t>
      </w:r>
      <w:r w:rsidR="00075F3D" w:rsidRPr="00A302A5">
        <w:rPr>
          <w:b/>
          <w:sz w:val="22"/>
          <w:szCs w:val="22"/>
        </w:rPr>
        <w:t xml:space="preserve"> копеек), в т.ч. НДС </w:t>
      </w:r>
      <w:r w:rsidR="00D163F1" w:rsidRPr="00A302A5">
        <w:rPr>
          <w:b/>
          <w:sz w:val="22"/>
          <w:szCs w:val="22"/>
        </w:rPr>
        <w:t>____</w:t>
      </w:r>
      <w:r w:rsidR="00075F3D" w:rsidRPr="00A302A5">
        <w:rPr>
          <w:b/>
          <w:sz w:val="22"/>
          <w:szCs w:val="22"/>
        </w:rPr>
        <w:t xml:space="preserve">% - </w:t>
      </w:r>
      <w:r w:rsidR="00D163F1" w:rsidRPr="00A302A5">
        <w:rPr>
          <w:b/>
          <w:sz w:val="22"/>
          <w:szCs w:val="22"/>
        </w:rPr>
        <w:t>______</w:t>
      </w:r>
      <w:r w:rsidR="00D85E24" w:rsidRPr="00A302A5">
        <w:rPr>
          <w:b/>
          <w:sz w:val="22"/>
          <w:szCs w:val="22"/>
        </w:rPr>
        <w:t xml:space="preserve"> </w:t>
      </w:r>
      <w:r w:rsidR="00075F3D" w:rsidRPr="00A302A5">
        <w:rPr>
          <w:b/>
          <w:sz w:val="22"/>
          <w:szCs w:val="22"/>
        </w:rPr>
        <w:t>руб</w:t>
      </w:r>
      <w:r w:rsidR="00D85E24" w:rsidRPr="00A302A5">
        <w:rPr>
          <w:b/>
          <w:sz w:val="22"/>
          <w:szCs w:val="22"/>
        </w:rPr>
        <w:t xml:space="preserve">лей </w:t>
      </w:r>
      <w:r w:rsidR="00D163F1" w:rsidRPr="00A302A5">
        <w:rPr>
          <w:b/>
          <w:sz w:val="22"/>
          <w:szCs w:val="22"/>
        </w:rPr>
        <w:t>_____</w:t>
      </w:r>
      <w:r w:rsidR="00075F3D" w:rsidRPr="00A302A5">
        <w:rPr>
          <w:b/>
          <w:sz w:val="22"/>
          <w:szCs w:val="22"/>
        </w:rPr>
        <w:t xml:space="preserve"> копеек</w:t>
      </w:r>
      <w:r w:rsidR="00D85E24" w:rsidRPr="00A302A5">
        <w:rPr>
          <w:b/>
          <w:sz w:val="22"/>
          <w:szCs w:val="22"/>
        </w:rPr>
        <w:t xml:space="preserve"> (</w:t>
      </w:r>
      <w:r w:rsidR="00D163F1" w:rsidRPr="00A302A5">
        <w:rPr>
          <w:b/>
          <w:sz w:val="22"/>
          <w:szCs w:val="22"/>
        </w:rPr>
        <w:t>_______________</w:t>
      </w:r>
      <w:r w:rsidR="00D85E24" w:rsidRPr="00A302A5">
        <w:rPr>
          <w:b/>
          <w:sz w:val="22"/>
          <w:szCs w:val="22"/>
        </w:rPr>
        <w:t xml:space="preserve"> рублей </w:t>
      </w:r>
      <w:r w:rsidR="00D163F1" w:rsidRPr="00A302A5">
        <w:rPr>
          <w:b/>
          <w:sz w:val="22"/>
          <w:szCs w:val="22"/>
        </w:rPr>
        <w:t>___</w:t>
      </w:r>
      <w:r w:rsidR="00D85E24" w:rsidRPr="00A302A5">
        <w:rPr>
          <w:b/>
          <w:sz w:val="22"/>
          <w:szCs w:val="22"/>
        </w:rPr>
        <w:t xml:space="preserve"> копеек)</w:t>
      </w:r>
      <w:r w:rsidR="00C35109" w:rsidRPr="00A302A5">
        <w:rPr>
          <w:bCs/>
          <w:sz w:val="22"/>
          <w:szCs w:val="22"/>
        </w:rPr>
        <w:t>.</w:t>
      </w:r>
    </w:p>
    <w:p w14:paraId="79C954A3" w14:textId="77777777" w:rsidR="00A373FB" w:rsidRPr="00A302A5" w:rsidRDefault="00C96A15" w:rsidP="00D85E24">
      <w:pPr>
        <w:ind w:firstLine="540"/>
        <w:jc w:val="both"/>
        <w:rPr>
          <w:b/>
          <w:bCs/>
          <w:sz w:val="22"/>
          <w:szCs w:val="22"/>
        </w:rPr>
      </w:pPr>
      <w:r w:rsidRPr="00A302A5">
        <w:rPr>
          <w:sz w:val="22"/>
          <w:szCs w:val="22"/>
        </w:rPr>
        <w:t xml:space="preserve">2.2. </w:t>
      </w:r>
      <w:r w:rsidR="00AD5B32" w:rsidRPr="00A302A5">
        <w:rPr>
          <w:sz w:val="22"/>
          <w:szCs w:val="22"/>
        </w:rPr>
        <w:t xml:space="preserve">Принятие Заказчиком денежных обязательств в соответствии с условиями настоящего </w:t>
      </w:r>
      <w:r w:rsidR="00D80021" w:rsidRPr="00A302A5">
        <w:rPr>
          <w:sz w:val="22"/>
          <w:szCs w:val="22"/>
        </w:rPr>
        <w:t>Контракта</w:t>
      </w:r>
      <w:r w:rsidR="00AD5B32" w:rsidRPr="00A302A5">
        <w:rPr>
          <w:sz w:val="22"/>
          <w:szCs w:val="22"/>
        </w:rPr>
        <w:t xml:space="preserve"> и обеспечение их оплаты осуществляется</w:t>
      </w:r>
      <w:r w:rsidR="00DB662F" w:rsidRPr="00A302A5">
        <w:rPr>
          <w:sz w:val="22"/>
          <w:szCs w:val="22"/>
        </w:rPr>
        <w:t xml:space="preserve"> </w:t>
      </w:r>
      <w:r w:rsidR="00DD4FDE" w:rsidRPr="00A302A5">
        <w:rPr>
          <w:b/>
          <w:bCs/>
          <w:sz w:val="22"/>
          <w:szCs w:val="22"/>
        </w:rPr>
        <w:t>за счет средств от приносящей доход деятельности</w:t>
      </w:r>
      <w:r w:rsidR="00054814" w:rsidRPr="00A302A5">
        <w:rPr>
          <w:b/>
          <w:bCs/>
          <w:sz w:val="22"/>
          <w:szCs w:val="22"/>
        </w:rPr>
        <w:t>.</w:t>
      </w:r>
    </w:p>
    <w:p w14:paraId="3BC0E102" w14:textId="77777777" w:rsidR="00EB25CC" w:rsidRPr="00D85E24" w:rsidRDefault="00E92096" w:rsidP="00D85E24">
      <w:pPr>
        <w:ind w:firstLine="540"/>
        <w:jc w:val="both"/>
        <w:rPr>
          <w:sz w:val="22"/>
          <w:szCs w:val="22"/>
        </w:rPr>
      </w:pPr>
      <w:r w:rsidRPr="00D85E24">
        <w:rPr>
          <w:b/>
          <w:bCs/>
          <w:sz w:val="22"/>
          <w:szCs w:val="22"/>
        </w:rPr>
        <w:t xml:space="preserve"> </w:t>
      </w:r>
      <w:r w:rsidR="00EB25CC" w:rsidRPr="00D85E24">
        <w:rPr>
          <w:sz w:val="22"/>
          <w:szCs w:val="22"/>
        </w:rPr>
        <w:t xml:space="preserve">Цена </w:t>
      </w:r>
      <w:r w:rsidR="00D80021">
        <w:rPr>
          <w:sz w:val="22"/>
          <w:szCs w:val="22"/>
        </w:rPr>
        <w:t>Контракта</w:t>
      </w:r>
      <w:r w:rsidR="00EB25CC" w:rsidRPr="00D85E24">
        <w:rPr>
          <w:sz w:val="22"/>
          <w:szCs w:val="22"/>
        </w:rPr>
        <w:t xml:space="preserve"> является фиксированной не подлежит изменению </w:t>
      </w:r>
      <w:r w:rsidR="00613E66" w:rsidRPr="00D85E24">
        <w:rPr>
          <w:sz w:val="22"/>
          <w:szCs w:val="22"/>
        </w:rPr>
        <w:t xml:space="preserve">в течение </w:t>
      </w:r>
      <w:r w:rsidR="00EB25CC" w:rsidRPr="00D85E24">
        <w:rPr>
          <w:sz w:val="22"/>
          <w:szCs w:val="22"/>
        </w:rPr>
        <w:t>всего срока его действия.</w:t>
      </w:r>
    </w:p>
    <w:p w14:paraId="7184E3DD" w14:textId="77777777" w:rsidR="00EB25CC" w:rsidRPr="00D85E24" w:rsidRDefault="00C96A15" w:rsidP="00D85E24">
      <w:pPr>
        <w:pStyle w:val="210"/>
        <w:spacing w:after="0" w:line="240" w:lineRule="auto"/>
        <w:ind w:left="0" w:firstLine="540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2.3</w:t>
      </w:r>
      <w:r w:rsidR="00EB25CC" w:rsidRPr="00D85E24">
        <w:rPr>
          <w:sz w:val="22"/>
          <w:szCs w:val="22"/>
        </w:rPr>
        <w:t xml:space="preserve">. Все платежи по </w:t>
      </w:r>
      <w:r w:rsidR="00D80021">
        <w:rPr>
          <w:sz w:val="22"/>
          <w:szCs w:val="22"/>
        </w:rPr>
        <w:t>Контракта</w:t>
      </w:r>
      <w:r w:rsidR="00EB25CC" w:rsidRPr="00D85E24">
        <w:rPr>
          <w:sz w:val="22"/>
          <w:szCs w:val="22"/>
        </w:rPr>
        <w:t xml:space="preserve"> производятся в российских рублях по безналичному расчету. </w:t>
      </w:r>
    </w:p>
    <w:p w14:paraId="122682D5" w14:textId="77777777" w:rsidR="00EB25CC" w:rsidRPr="00D85E24" w:rsidRDefault="00E92096" w:rsidP="00D85E24">
      <w:pPr>
        <w:widowControl w:val="0"/>
        <w:tabs>
          <w:tab w:val="left" w:pos="426"/>
        </w:tabs>
        <w:ind w:firstLine="567"/>
        <w:jc w:val="both"/>
        <w:rPr>
          <w:bCs/>
          <w:sz w:val="22"/>
          <w:szCs w:val="22"/>
        </w:rPr>
      </w:pPr>
      <w:r w:rsidRPr="00D85E24">
        <w:rPr>
          <w:sz w:val="22"/>
          <w:szCs w:val="22"/>
        </w:rPr>
        <w:t>2</w:t>
      </w:r>
      <w:r w:rsidR="00C96A15" w:rsidRPr="00D85E24">
        <w:rPr>
          <w:sz w:val="22"/>
          <w:szCs w:val="22"/>
        </w:rPr>
        <w:t>.4</w:t>
      </w:r>
      <w:r w:rsidR="00EB25CC" w:rsidRPr="00D85E24">
        <w:rPr>
          <w:sz w:val="22"/>
          <w:szCs w:val="22"/>
        </w:rPr>
        <w:t xml:space="preserve">. </w:t>
      </w:r>
      <w:r w:rsidR="00EB25CC" w:rsidRPr="00D85E24">
        <w:rPr>
          <w:bCs/>
          <w:sz w:val="22"/>
          <w:szCs w:val="22"/>
        </w:rPr>
        <w:t xml:space="preserve">Цена </w:t>
      </w:r>
      <w:bookmarkStart w:id="0" w:name="_Hlk208579167"/>
      <w:r w:rsidR="00D80021">
        <w:rPr>
          <w:bCs/>
          <w:sz w:val="22"/>
          <w:szCs w:val="22"/>
        </w:rPr>
        <w:t>Контракта</w:t>
      </w:r>
      <w:bookmarkEnd w:id="0"/>
      <w:r w:rsidR="00EB25CC" w:rsidRPr="00D85E24">
        <w:rPr>
          <w:bCs/>
          <w:sz w:val="22"/>
          <w:szCs w:val="22"/>
        </w:rPr>
        <w:t xml:space="preserve"> включает все расходы </w:t>
      </w:r>
      <w:r w:rsidR="003E47C7" w:rsidRPr="00D85E24">
        <w:rPr>
          <w:sz w:val="22"/>
          <w:szCs w:val="22"/>
        </w:rPr>
        <w:t>Поставщика</w:t>
      </w:r>
      <w:r w:rsidR="00EB25CC" w:rsidRPr="00D85E24">
        <w:rPr>
          <w:bCs/>
          <w:sz w:val="22"/>
          <w:szCs w:val="22"/>
        </w:rPr>
        <w:t xml:space="preserve">, связанные с исполнением условий настоящего </w:t>
      </w:r>
      <w:r w:rsidR="00D80021" w:rsidRPr="00D80021">
        <w:rPr>
          <w:bCs/>
          <w:sz w:val="22"/>
          <w:szCs w:val="22"/>
        </w:rPr>
        <w:t>Контракта</w:t>
      </w:r>
      <w:r w:rsidR="00EB25CC" w:rsidRPr="00D85E24">
        <w:rPr>
          <w:bCs/>
          <w:sz w:val="22"/>
          <w:szCs w:val="22"/>
        </w:rPr>
        <w:t xml:space="preserve">, в том числе цену </w:t>
      </w:r>
      <w:r w:rsidR="00ED04F3" w:rsidRPr="00D85E24">
        <w:rPr>
          <w:bCs/>
          <w:sz w:val="22"/>
          <w:szCs w:val="22"/>
        </w:rPr>
        <w:t>готового</w:t>
      </w:r>
      <w:r w:rsidR="00044C1B" w:rsidRPr="00D85E24">
        <w:rPr>
          <w:bCs/>
          <w:sz w:val="22"/>
          <w:szCs w:val="22"/>
        </w:rPr>
        <w:t xml:space="preserve"> Товара</w:t>
      </w:r>
      <w:r w:rsidR="00EB25CC" w:rsidRPr="00D85E24">
        <w:rPr>
          <w:bCs/>
          <w:sz w:val="22"/>
          <w:szCs w:val="22"/>
        </w:rPr>
        <w:t>,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платежей.</w:t>
      </w:r>
    </w:p>
    <w:p w14:paraId="6A75EE6F" w14:textId="77777777" w:rsidR="00EB25CC" w:rsidRDefault="00C96A15" w:rsidP="00D85E24">
      <w:pPr>
        <w:widowControl w:val="0"/>
        <w:tabs>
          <w:tab w:val="left" w:pos="0"/>
        </w:tabs>
        <w:ind w:firstLine="567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2.5</w:t>
      </w:r>
      <w:r w:rsidR="00EB25CC" w:rsidRPr="00D85E24">
        <w:rPr>
          <w:color w:val="000000"/>
          <w:sz w:val="22"/>
          <w:szCs w:val="22"/>
        </w:rPr>
        <w:t xml:space="preserve">. </w:t>
      </w:r>
      <w:r w:rsidR="00FC0589" w:rsidRPr="00D85E24">
        <w:rPr>
          <w:color w:val="000000"/>
          <w:sz w:val="22"/>
          <w:szCs w:val="22"/>
        </w:rPr>
        <w:t xml:space="preserve">Заказчик производит оплату по безналичному расчету. Оплата поставленного Товара производится в течение 7 (семи) банковских дней по факту поставки – на основании представленных </w:t>
      </w:r>
      <w:r w:rsidR="003E47C7" w:rsidRPr="00D85E24">
        <w:rPr>
          <w:color w:val="000000"/>
          <w:sz w:val="22"/>
          <w:szCs w:val="22"/>
        </w:rPr>
        <w:t>Поставщико</w:t>
      </w:r>
      <w:r w:rsidR="00FC0589" w:rsidRPr="00D85E24">
        <w:rPr>
          <w:color w:val="000000"/>
          <w:sz w:val="22"/>
          <w:szCs w:val="22"/>
        </w:rPr>
        <w:t>м Заказчику документов на оплату, подтверждающих цену Товара – счета, товарных накладных (форма № ТОРГ-12) или УПД (Универсальный передаточный документ).</w:t>
      </w:r>
    </w:p>
    <w:p w14:paraId="4948F5FC" w14:textId="77777777" w:rsidR="00084742" w:rsidRPr="00D85E24" w:rsidRDefault="006A4B94" w:rsidP="000012A8">
      <w:pPr>
        <w:pStyle w:val="210"/>
        <w:numPr>
          <w:ilvl w:val="0"/>
          <w:numId w:val="12"/>
        </w:numPr>
        <w:spacing w:before="120" w:after="0" w:line="240" w:lineRule="auto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Порядок поставки и приемки</w:t>
      </w:r>
      <w:r w:rsidR="000E14C8" w:rsidRPr="00D85E24">
        <w:rPr>
          <w:b/>
          <w:sz w:val="22"/>
          <w:szCs w:val="22"/>
        </w:rPr>
        <w:t xml:space="preserve"> Товара</w:t>
      </w:r>
    </w:p>
    <w:p w14:paraId="0F11A056" w14:textId="77777777" w:rsidR="00054814" w:rsidRDefault="00154CBD" w:rsidP="0005481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 xml:space="preserve">3.1. Поставщик обязуется поставить </w:t>
      </w:r>
      <w:r w:rsidR="000E14C8" w:rsidRPr="00D85E24">
        <w:rPr>
          <w:bCs/>
          <w:sz w:val="22"/>
          <w:szCs w:val="22"/>
        </w:rPr>
        <w:t>Товар</w:t>
      </w:r>
      <w:r w:rsidRPr="00D85E24">
        <w:rPr>
          <w:bCs/>
          <w:sz w:val="22"/>
          <w:szCs w:val="22"/>
        </w:rPr>
        <w:t xml:space="preserve">, </w:t>
      </w:r>
      <w:r w:rsidRPr="00D85E24">
        <w:rPr>
          <w:sz w:val="22"/>
          <w:szCs w:val="22"/>
        </w:rPr>
        <w:t>включая е</w:t>
      </w:r>
      <w:r w:rsidR="000E14C8" w:rsidRPr="00D85E24">
        <w:rPr>
          <w:sz w:val="22"/>
          <w:szCs w:val="22"/>
        </w:rPr>
        <w:t>го</w:t>
      </w:r>
      <w:r w:rsidRPr="00D85E24">
        <w:rPr>
          <w:sz w:val="22"/>
          <w:szCs w:val="22"/>
        </w:rPr>
        <w:t xml:space="preserve"> доставку, разгрузку, </w:t>
      </w:r>
      <w:r w:rsidR="00462F4C" w:rsidRPr="00462F4C">
        <w:rPr>
          <w:sz w:val="22"/>
          <w:szCs w:val="22"/>
        </w:rPr>
        <w:t>в течение 10 рабочих дней со дня заключения Контракта</w:t>
      </w:r>
      <w:r w:rsidR="00462F4C">
        <w:rPr>
          <w:sz w:val="22"/>
          <w:szCs w:val="22"/>
        </w:rPr>
        <w:t xml:space="preserve"> </w:t>
      </w:r>
      <w:r w:rsidR="00054814" w:rsidRPr="00054814">
        <w:rPr>
          <w:bCs/>
          <w:sz w:val="22"/>
          <w:szCs w:val="22"/>
        </w:rPr>
        <w:t>по адресу Заказчика, г. Санкт-Петербург, ул. Костюшко, д. 9, к 2.</w:t>
      </w:r>
    </w:p>
    <w:p w14:paraId="3240CA46" w14:textId="77777777" w:rsidR="00054814" w:rsidRPr="00054814" w:rsidRDefault="00054814" w:rsidP="00054814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054814">
        <w:rPr>
          <w:b/>
          <w:sz w:val="22"/>
          <w:szCs w:val="22"/>
        </w:rPr>
        <w:t xml:space="preserve">Время поставки Товара с 10.00 час. до 16.00 в рабочие дни Заказчика. </w:t>
      </w:r>
    </w:p>
    <w:p w14:paraId="7A9CC0C2" w14:textId="77777777" w:rsidR="00154CBD" w:rsidRPr="00D85E24" w:rsidRDefault="00054814" w:rsidP="00054814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054814">
        <w:rPr>
          <w:b/>
          <w:sz w:val="22"/>
          <w:szCs w:val="22"/>
        </w:rPr>
        <w:t>Доставка и разгрузка Товара осуществляется силами и за счёт Поставщика.</w:t>
      </w:r>
      <w:r w:rsidR="00154CBD" w:rsidRPr="00D85E24">
        <w:rPr>
          <w:bCs/>
          <w:sz w:val="22"/>
          <w:szCs w:val="22"/>
        </w:rPr>
        <w:t xml:space="preserve"> </w:t>
      </w:r>
    </w:p>
    <w:p w14:paraId="6A9BD0CE" w14:textId="77777777" w:rsidR="00EB25CC" w:rsidRPr="00D85E24" w:rsidRDefault="00BB5144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</w:t>
      </w:r>
      <w:r w:rsidR="00AB0923" w:rsidRPr="00D85E24">
        <w:rPr>
          <w:bCs/>
          <w:sz w:val="22"/>
          <w:szCs w:val="22"/>
        </w:rPr>
        <w:t>2</w:t>
      </w:r>
      <w:r w:rsidR="00EB25CC" w:rsidRPr="00D85E24">
        <w:rPr>
          <w:bCs/>
          <w:sz w:val="22"/>
          <w:szCs w:val="22"/>
        </w:rPr>
        <w:t>. </w:t>
      </w:r>
      <w:r w:rsidR="000E14C8" w:rsidRPr="00D85E24">
        <w:rPr>
          <w:bCs/>
          <w:sz w:val="22"/>
          <w:szCs w:val="22"/>
        </w:rPr>
        <w:t>Товар</w:t>
      </w:r>
      <w:r w:rsidR="00EB25CC" w:rsidRPr="00D85E24">
        <w:rPr>
          <w:bCs/>
          <w:sz w:val="22"/>
          <w:szCs w:val="22"/>
        </w:rPr>
        <w:t xml:space="preserve"> считается поставленн</w:t>
      </w:r>
      <w:r w:rsidR="000E14C8" w:rsidRPr="00D85E24">
        <w:rPr>
          <w:bCs/>
          <w:sz w:val="22"/>
          <w:szCs w:val="22"/>
        </w:rPr>
        <w:t>ым</w:t>
      </w:r>
      <w:r w:rsidR="00EB25CC" w:rsidRPr="00D85E24">
        <w:rPr>
          <w:bCs/>
          <w:sz w:val="22"/>
          <w:szCs w:val="22"/>
        </w:rPr>
        <w:t xml:space="preserve"> в соответствии с условиями настоящего </w:t>
      </w:r>
      <w:r w:rsidR="00D80021" w:rsidRPr="00D80021">
        <w:rPr>
          <w:bCs/>
          <w:sz w:val="22"/>
          <w:szCs w:val="22"/>
        </w:rPr>
        <w:t>Контракта</w:t>
      </w:r>
      <w:r w:rsidR="00EB25CC" w:rsidRPr="00D85E24">
        <w:rPr>
          <w:bCs/>
          <w:sz w:val="22"/>
          <w:szCs w:val="22"/>
        </w:rPr>
        <w:t xml:space="preserve"> с даты подписания сторонами </w:t>
      </w:r>
      <w:r w:rsidR="00A63615" w:rsidRPr="00D85E24">
        <w:rPr>
          <w:bCs/>
          <w:sz w:val="22"/>
          <w:szCs w:val="22"/>
        </w:rPr>
        <w:t>Товарной накладной</w:t>
      </w:r>
      <w:r w:rsidR="00EB25CC" w:rsidRPr="00D85E24">
        <w:rPr>
          <w:bCs/>
          <w:sz w:val="22"/>
          <w:szCs w:val="22"/>
        </w:rPr>
        <w:t>.</w:t>
      </w:r>
    </w:p>
    <w:p w14:paraId="76A65243" w14:textId="77777777" w:rsidR="00EB25CC" w:rsidRPr="00D85E24" w:rsidRDefault="00BB5144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</w:t>
      </w:r>
      <w:r w:rsidR="00AB0923" w:rsidRPr="00D85E24">
        <w:rPr>
          <w:bCs/>
          <w:sz w:val="22"/>
          <w:szCs w:val="22"/>
        </w:rPr>
        <w:t>3</w:t>
      </w:r>
      <w:r w:rsidR="00EB25CC" w:rsidRPr="00D85E24">
        <w:rPr>
          <w:bCs/>
          <w:sz w:val="22"/>
          <w:szCs w:val="22"/>
        </w:rPr>
        <w:t xml:space="preserve">. Заказчик обязуется принять </w:t>
      </w:r>
      <w:r w:rsidR="000E14C8" w:rsidRPr="00D85E24">
        <w:rPr>
          <w:bCs/>
          <w:sz w:val="22"/>
          <w:szCs w:val="22"/>
        </w:rPr>
        <w:t>Товар</w:t>
      </w:r>
      <w:r w:rsidR="00EB25CC" w:rsidRPr="00D85E24">
        <w:rPr>
          <w:bCs/>
          <w:sz w:val="22"/>
          <w:szCs w:val="22"/>
        </w:rPr>
        <w:t xml:space="preserve"> по количеству и качеству в соответствии с действующим законодательством</w:t>
      </w:r>
      <w:r w:rsidR="0047208D" w:rsidRPr="00D85E24">
        <w:rPr>
          <w:bCs/>
          <w:sz w:val="22"/>
          <w:szCs w:val="22"/>
        </w:rPr>
        <w:t xml:space="preserve">, в течении </w:t>
      </w:r>
      <w:r w:rsidR="0047208D" w:rsidRPr="00D85E24">
        <w:rPr>
          <w:b/>
          <w:sz w:val="22"/>
          <w:szCs w:val="22"/>
        </w:rPr>
        <w:t>3 (трех) рабочих дней</w:t>
      </w:r>
      <w:r w:rsidR="00CB1490" w:rsidRPr="00D85E24">
        <w:rPr>
          <w:bCs/>
          <w:sz w:val="22"/>
          <w:szCs w:val="22"/>
        </w:rPr>
        <w:t>.</w:t>
      </w:r>
      <w:r w:rsidR="00EB25CC" w:rsidRPr="00D85E24">
        <w:rPr>
          <w:bCs/>
          <w:sz w:val="22"/>
          <w:szCs w:val="22"/>
        </w:rPr>
        <w:t xml:space="preserve"> </w:t>
      </w:r>
    </w:p>
    <w:p w14:paraId="65AED5F7" w14:textId="77777777" w:rsidR="009B62E6" w:rsidRPr="00D85E24" w:rsidRDefault="009B62E6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3.4</w:t>
      </w:r>
      <w:r w:rsidR="00D80021">
        <w:rPr>
          <w:bCs/>
          <w:sz w:val="22"/>
          <w:szCs w:val="22"/>
        </w:rPr>
        <w:t>.</w:t>
      </w:r>
      <w:r w:rsidRPr="00D85E24">
        <w:rPr>
          <w:bCs/>
          <w:sz w:val="22"/>
          <w:szCs w:val="22"/>
        </w:rPr>
        <w:t xml:space="preserve"> Поставщик обязуется передать Заказчику Товар свободным от любых прав третьих лиц. </w:t>
      </w:r>
    </w:p>
    <w:p w14:paraId="7F5347DB" w14:textId="77777777" w:rsidR="009B62E6" w:rsidRPr="00D85E24" w:rsidRDefault="009B62E6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3.5. Переход права собственности на товары от Поставщика к Заказчику происходит с момента подписания Сторонами товарных накладных (или универсального передаточного документа (УПД).</w:t>
      </w:r>
    </w:p>
    <w:p w14:paraId="38F8A8AD" w14:textId="77777777" w:rsidR="009B62E6" w:rsidRPr="00D85E24" w:rsidRDefault="009B62E6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 xml:space="preserve">3.6. Одновременно с передачей Товара Поставщик обязан передать Заказчику его принадлежности и относящиеся к нему документы, предусмотренные действующим законодательством РФ для данного вида Товара (технические паспорта, инструкции по эксплуатации, сертификаты качества, сертификаты соответствия, регистрационные удостоверения, протоколы санитарно-химических испытаний, </w:t>
      </w:r>
      <w:r w:rsidRPr="00D85E24">
        <w:rPr>
          <w:bCs/>
          <w:sz w:val="22"/>
          <w:szCs w:val="22"/>
        </w:rPr>
        <w:lastRenderedPageBreak/>
        <w:t>сертификаты пожарной безопасности и др.). Передаваемые Поставщиком документы должны быть заверены подлинными оттисками печатей производителя и/или Поставщика.</w:t>
      </w:r>
    </w:p>
    <w:p w14:paraId="366BC21A" w14:textId="77777777" w:rsidR="00EB25CC" w:rsidRPr="00D85E24" w:rsidRDefault="00BB5144" w:rsidP="00D85E24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3.</w:t>
      </w:r>
      <w:r w:rsidR="009B62E6" w:rsidRPr="00D85E24">
        <w:rPr>
          <w:color w:val="000000"/>
          <w:sz w:val="22"/>
          <w:szCs w:val="22"/>
        </w:rPr>
        <w:t>7</w:t>
      </w:r>
      <w:r w:rsidR="00EB25CC" w:rsidRPr="00D85E24">
        <w:rPr>
          <w:color w:val="000000"/>
          <w:sz w:val="22"/>
          <w:szCs w:val="22"/>
        </w:rPr>
        <w:t>. До момента пр</w:t>
      </w:r>
      <w:r w:rsidR="00CB560A" w:rsidRPr="00D85E24">
        <w:rPr>
          <w:color w:val="000000"/>
          <w:sz w:val="22"/>
          <w:szCs w:val="22"/>
        </w:rPr>
        <w:t xml:space="preserve">иемки </w:t>
      </w:r>
      <w:r w:rsidR="000E14C8" w:rsidRPr="00D85E24">
        <w:rPr>
          <w:color w:val="000000"/>
          <w:sz w:val="22"/>
          <w:szCs w:val="22"/>
        </w:rPr>
        <w:t>Товара</w:t>
      </w:r>
      <w:r w:rsidR="00CB560A" w:rsidRPr="00D85E24">
        <w:rPr>
          <w:color w:val="000000"/>
          <w:sz w:val="22"/>
          <w:szCs w:val="22"/>
        </w:rPr>
        <w:t xml:space="preserve"> Заказчиком риск</w:t>
      </w:r>
      <w:r w:rsidR="00EB25CC" w:rsidRPr="00D85E24">
        <w:rPr>
          <w:color w:val="000000"/>
          <w:sz w:val="22"/>
          <w:szCs w:val="22"/>
        </w:rPr>
        <w:t xml:space="preserve"> утраты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 xml:space="preserve"> возлагается на </w:t>
      </w:r>
      <w:r w:rsidR="003E47C7" w:rsidRPr="00D85E24">
        <w:rPr>
          <w:sz w:val="22"/>
          <w:szCs w:val="22"/>
        </w:rPr>
        <w:t>Поставщика</w:t>
      </w:r>
      <w:r w:rsidR="00EB25CC" w:rsidRPr="00D85E24">
        <w:rPr>
          <w:color w:val="000000"/>
          <w:sz w:val="22"/>
          <w:szCs w:val="22"/>
        </w:rPr>
        <w:t xml:space="preserve">. В случае недостачи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>, либо поставки некачественно</w:t>
      </w:r>
      <w:r w:rsidR="000E14C8" w:rsidRPr="00D85E24">
        <w:rPr>
          <w:color w:val="000000"/>
          <w:sz w:val="22"/>
          <w:szCs w:val="22"/>
        </w:rPr>
        <w:t>го</w:t>
      </w:r>
      <w:r w:rsidR="00EB25CC" w:rsidRPr="00D85E24">
        <w:rPr>
          <w:color w:val="000000"/>
          <w:sz w:val="22"/>
          <w:szCs w:val="22"/>
        </w:rPr>
        <w:t xml:space="preserve"> или некомплектно</w:t>
      </w:r>
      <w:r w:rsidR="000E14C8" w:rsidRPr="00D85E24">
        <w:rPr>
          <w:color w:val="000000"/>
          <w:sz w:val="22"/>
          <w:szCs w:val="22"/>
        </w:rPr>
        <w:t>го</w:t>
      </w:r>
      <w:r w:rsidR="00EB25CC" w:rsidRPr="00D85E24">
        <w:rPr>
          <w:color w:val="000000"/>
          <w:sz w:val="22"/>
          <w:szCs w:val="22"/>
        </w:rPr>
        <w:t xml:space="preserve"> </w:t>
      </w:r>
      <w:r w:rsidR="000E14C8" w:rsidRPr="00D85E24">
        <w:rPr>
          <w:color w:val="000000"/>
          <w:sz w:val="22"/>
          <w:szCs w:val="22"/>
        </w:rPr>
        <w:t>Товара,</w:t>
      </w:r>
      <w:r w:rsidR="00EB25CC" w:rsidRPr="00D85E24">
        <w:rPr>
          <w:color w:val="000000"/>
          <w:sz w:val="22"/>
          <w:szCs w:val="22"/>
        </w:rPr>
        <w:t xml:space="preserve"> составляется двусторонний акт, который является основанием для замены или допоставки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 xml:space="preserve">. Замена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 xml:space="preserve"> производится </w:t>
      </w:r>
      <w:r w:rsidR="003E47C7" w:rsidRPr="00D85E24">
        <w:rPr>
          <w:sz w:val="22"/>
          <w:szCs w:val="22"/>
        </w:rPr>
        <w:t>Поставщико</w:t>
      </w:r>
      <w:r w:rsidR="009F739C" w:rsidRPr="00D85E24">
        <w:rPr>
          <w:sz w:val="22"/>
          <w:szCs w:val="22"/>
        </w:rPr>
        <w:t>м</w:t>
      </w:r>
      <w:r w:rsidR="00EB25CC" w:rsidRPr="00D85E24">
        <w:rPr>
          <w:color w:val="000000"/>
          <w:sz w:val="22"/>
          <w:szCs w:val="22"/>
        </w:rPr>
        <w:t xml:space="preserve"> в течение 5 (пяти) дней </w:t>
      </w:r>
      <w:r w:rsidR="00EB25CC" w:rsidRPr="00D85E24">
        <w:rPr>
          <w:bCs/>
          <w:color w:val="000000"/>
          <w:sz w:val="22"/>
          <w:szCs w:val="22"/>
        </w:rPr>
        <w:t>с</w:t>
      </w:r>
      <w:r w:rsidR="00EB25CC" w:rsidRPr="00D85E24">
        <w:rPr>
          <w:b/>
          <w:bCs/>
          <w:color w:val="000000"/>
          <w:sz w:val="22"/>
          <w:szCs w:val="22"/>
        </w:rPr>
        <w:t xml:space="preserve"> </w:t>
      </w:r>
      <w:r w:rsidR="00EB25CC" w:rsidRPr="00D85E24">
        <w:rPr>
          <w:color w:val="000000"/>
          <w:sz w:val="22"/>
          <w:szCs w:val="22"/>
        </w:rPr>
        <w:t xml:space="preserve">момента получения указанного акта за счет </w:t>
      </w:r>
      <w:r w:rsidR="003E47C7" w:rsidRPr="00D85E24">
        <w:rPr>
          <w:sz w:val="22"/>
          <w:szCs w:val="22"/>
        </w:rPr>
        <w:t>Поставщика</w:t>
      </w:r>
      <w:r w:rsidR="00EB25CC" w:rsidRPr="00D85E24">
        <w:rPr>
          <w:color w:val="000000"/>
          <w:sz w:val="22"/>
          <w:szCs w:val="22"/>
        </w:rPr>
        <w:t xml:space="preserve">, но, не превышая общего срока поставки по настоящему </w:t>
      </w:r>
      <w:r w:rsidR="00D80021" w:rsidRPr="00D80021">
        <w:rPr>
          <w:color w:val="000000"/>
          <w:sz w:val="22"/>
          <w:szCs w:val="22"/>
        </w:rPr>
        <w:t>Контракт</w:t>
      </w:r>
      <w:r w:rsidR="00270EA7" w:rsidRPr="00D85E24">
        <w:rPr>
          <w:color w:val="000000"/>
          <w:sz w:val="22"/>
          <w:szCs w:val="22"/>
        </w:rPr>
        <w:t>у</w:t>
      </w:r>
      <w:r w:rsidR="00EB25CC" w:rsidRPr="00D85E24">
        <w:rPr>
          <w:color w:val="000000"/>
          <w:sz w:val="22"/>
          <w:szCs w:val="22"/>
        </w:rPr>
        <w:t>.</w:t>
      </w:r>
    </w:p>
    <w:p w14:paraId="5F021D56" w14:textId="77777777" w:rsidR="0040714B" w:rsidRPr="00D85E24" w:rsidRDefault="00AB0923" w:rsidP="00D85E24">
      <w:pPr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3.</w:t>
      </w:r>
      <w:r w:rsidR="009B62E6" w:rsidRPr="00D85E24">
        <w:rPr>
          <w:sz w:val="22"/>
          <w:szCs w:val="22"/>
        </w:rPr>
        <w:t>8</w:t>
      </w:r>
      <w:r w:rsidR="00EB25CC" w:rsidRPr="00D85E24">
        <w:rPr>
          <w:sz w:val="22"/>
          <w:szCs w:val="22"/>
        </w:rPr>
        <w:t>. </w:t>
      </w:r>
      <w:r w:rsidR="0040714B" w:rsidRPr="00D85E24">
        <w:rPr>
          <w:sz w:val="22"/>
          <w:szCs w:val="22"/>
        </w:rPr>
        <w:t xml:space="preserve">Представители Сторон по поддержанию взаимодействия в ходе исполнения настоящего </w:t>
      </w:r>
      <w:r w:rsidR="00D80021" w:rsidRPr="00D80021">
        <w:rPr>
          <w:sz w:val="22"/>
          <w:szCs w:val="22"/>
        </w:rPr>
        <w:t>Контракта</w:t>
      </w:r>
      <w:r w:rsidR="0040714B" w:rsidRPr="00D85E24">
        <w:rPr>
          <w:sz w:val="22"/>
          <w:szCs w:val="22"/>
        </w:rPr>
        <w:t xml:space="preserve">, ответственные за приёмку-передачу Товара: </w:t>
      </w:r>
    </w:p>
    <w:p w14:paraId="6F2C476D" w14:textId="77777777" w:rsidR="00EB25CC" w:rsidRPr="00D85E24" w:rsidRDefault="0040714B" w:rsidP="00D85E24">
      <w:pPr>
        <w:ind w:firstLine="709"/>
        <w:jc w:val="both"/>
        <w:rPr>
          <w:color w:val="000000"/>
          <w:spacing w:val="-10"/>
          <w:sz w:val="22"/>
          <w:szCs w:val="22"/>
        </w:rPr>
      </w:pPr>
      <w:r w:rsidRPr="00D85E24">
        <w:rPr>
          <w:sz w:val="22"/>
          <w:szCs w:val="22"/>
        </w:rPr>
        <w:t xml:space="preserve">- </w:t>
      </w:r>
      <w:r w:rsidR="00EB25CC" w:rsidRPr="00D85E24">
        <w:rPr>
          <w:sz w:val="22"/>
          <w:szCs w:val="22"/>
        </w:rPr>
        <w:t>Ответственный представитель Заказчика:</w:t>
      </w:r>
    </w:p>
    <w:p w14:paraId="10BD22FA" w14:textId="77777777" w:rsidR="000C2EED" w:rsidRDefault="00707455" w:rsidP="00D85E24">
      <w:pPr>
        <w:ind w:firstLine="709"/>
        <w:jc w:val="both"/>
        <w:rPr>
          <w:sz w:val="22"/>
          <w:szCs w:val="22"/>
        </w:rPr>
      </w:pPr>
      <w:r w:rsidRPr="002241F8">
        <w:rPr>
          <w:sz w:val="22"/>
          <w:szCs w:val="22"/>
        </w:rPr>
        <w:t>Ф.И.О.</w:t>
      </w:r>
      <w:r w:rsidR="008A6EDB" w:rsidRPr="002241F8">
        <w:rPr>
          <w:sz w:val="22"/>
          <w:szCs w:val="22"/>
        </w:rPr>
        <w:t xml:space="preserve">, тел.: </w:t>
      </w:r>
      <w:r w:rsidR="00D163F1">
        <w:rPr>
          <w:sz w:val="22"/>
          <w:szCs w:val="22"/>
        </w:rPr>
        <w:t>Болотовская Виктория Александровна</w:t>
      </w:r>
      <w:r w:rsidR="00D85E24" w:rsidRPr="002241F8">
        <w:rPr>
          <w:sz w:val="22"/>
          <w:szCs w:val="22"/>
        </w:rPr>
        <w:t>, тел. +7(812)630-70-70, доб. 120</w:t>
      </w:r>
      <w:r w:rsidR="00D163F1">
        <w:rPr>
          <w:sz w:val="22"/>
          <w:szCs w:val="22"/>
        </w:rPr>
        <w:t>6</w:t>
      </w:r>
      <w:r w:rsidR="00D85E24" w:rsidRPr="002241F8">
        <w:rPr>
          <w:sz w:val="22"/>
          <w:szCs w:val="22"/>
        </w:rPr>
        <w:t>;</w:t>
      </w:r>
    </w:p>
    <w:p w14:paraId="42F38665" w14:textId="77777777" w:rsidR="00A870AB" w:rsidRPr="002241F8" w:rsidRDefault="00A870AB" w:rsidP="00D85E24">
      <w:pPr>
        <w:ind w:firstLine="709"/>
        <w:jc w:val="both"/>
        <w:rPr>
          <w:sz w:val="22"/>
          <w:szCs w:val="22"/>
        </w:rPr>
      </w:pPr>
      <w:r w:rsidRPr="00A870AB">
        <w:rPr>
          <w:sz w:val="22"/>
          <w:szCs w:val="22"/>
        </w:rPr>
        <w:t>Ф.И.О., тел.: Галямова Яна Игоревна, тел. +7(812)630-70-70, доб. 1209;</w:t>
      </w:r>
    </w:p>
    <w:p w14:paraId="1377A5AA" w14:textId="77777777" w:rsidR="00AE3B92" w:rsidRPr="002241F8" w:rsidRDefault="0040714B" w:rsidP="00D85E24">
      <w:pPr>
        <w:ind w:firstLine="709"/>
        <w:jc w:val="both"/>
        <w:rPr>
          <w:sz w:val="22"/>
          <w:szCs w:val="22"/>
        </w:rPr>
      </w:pPr>
      <w:r w:rsidRPr="002241F8">
        <w:rPr>
          <w:sz w:val="22"/>
          <w:szCs w:val="22"/>
        </w:rPr>
        <w:t xml:space="preserve">- </w:t>
      </w:r>
      <w:r w:rsidR="00ED6E72" w:rsidRPr="002241F8">
        <w:rPr>
          <w:sz w:val="22"/>
          <w:szCs w:val="22"/>
        </w:rPr>
        <w:t>Ответственный представитель Поставщика:</w:t>
      </w:r>
      <w:r w:rsidR="008A6EDB" w:rsidRPr="002241F8">
        <w:rPr>
          <w:sz w:val="22"/>
          <w:szCs w:val="22"/>
        </w:rPr>
        <w:t xml:space="preserve"> </w:t>
      </w:r>
    </w:p>
    <w:p w14:paraId="701B1D7B" w14:textId="77777777" w:rsidR="00ED6E72" w:rsidRPr="00D85E24" w:rsidRDefault="00075F3D" w:rsidP="000012A8">
      <w:pPr>
        <w:ind w:firstLine="709"/>
        <w:jc w:val="both"/>
        <w:rPr>
          <w:sz w:val="22"/>
          <w:szCs w:val="22"/>
        </w:rPr>
      </w:pPr>
      <w:r w:rsidRPr="002241F8">
        <w:rPr>
          <w:sz w:val="22"/>
          <w:szCs w:val="22"/>
        </w:rPr>
        <w:t>Ф.И.О</w:t>
      </w:r>
      <w:r w:rsidR="00AE3B92" w:rsidRPr="002241F8">
        <w:rPr>
          <w:sz w:val="22"/>
          <w:szCs w:val="22"/>
        </w:rPr>
        <w:t xml:space="preserve">, тел.: </w:t>
      </w:r>
      <w:r w:rsidR="00D163F1">
        <w:rPr>
          <w:sz w:val="22"/>
          <w:szCs w:val="22"/>
        </w:rPr>
        <w:t>_________________________</w:t>
      </w:r>
      <w:r w:rsidR="002241F8" w:rsidRPr="002241F8">
        <w:rPr>
          <w:sz w:val="22"/>
          <w:szCs w:val="22"/>
        </w:rPr>
        <w:t>, тел. +7(</w:t>
      </w:r>
      <w:r w:rsidR="00D163F1">
        <w:rPr>
          <w:sz w:val="22"/>
          <w:szCs w:val="22"/>
        </w:rPr>
        <w:t>___</w:t>
      </w:r>
      <w:proofErr w:type="gramStart"/>
      <w:r w:rsidR="00D163F1">
        <w:rPr>
          <w:sz w:val="22"/>
          <w:szCs w:val="22"/>
        </w:rPr>
        <w:t>_</w:t>
      </w:r>
      <w:r w:rsidR="002241F8" w:rsidRPr="002241F8">
        <w:rPr>
          <w:sz w:val="22"/>
          <w:szCs w:val="22"/>
        </w:rPr>
        <w:t>)</w:t>
      </w:r>
      <w:r w:rsidR="00D163F1">
        <w:rPr>
          <w:sz w:val="22"/>
          <w:szCs w:val="22"/>
        </w:rPr>
        <w:t>_</w:t>
      </w:r>
      <w:proofErr w:type="gramEnd"/>
      <w:r w:rsidR="00D163F1">
        <w:rPr>
          <w:sz w:val="22"/>
          <w:szCs w:val="22"/>
        </w:rPr>
        <w:t>____________</w:t>
      </w:r>
      <w:r w:rsidR="002241F8">
        <w:rPr>
          <w:sz w:val="22"/>
          <w:szCs w:val="22"/>
        </w:rPr>
        <w:t>.</w:t>
      </w:r>
      <w:r w:rsidR="008A6EDB" w:rsidRPr="00D85E24">
        <w:rPr>
          <w:sz w:val="22"/>
          <w:szCs w:val="22"/>
        </w:rPr>
        <w:t xml:space="preserve"> </w:t>
      </w:r>
      <w:r w:rsidR="00ED6E72" w:rsidRPr="00D85E24">
        <w:rPr>
          <w:sz w:val="22"/>
          <w:szCs w:val="22"/>
        </w:rPr>
        <w:t xml:space="preserve"> </w:t>
      </w:r>
    </w:p>
    <w:p w14:paraId="5B46F6C3" w14:textId="77777777" w:rsidR="006A4B94" w:rsidRPr="00D85E24" w:rsidRDefault="006A4B94" w:rsidP="000012A8">
      <w:pPr>
        <w:shd w:val="clear" w:color="auto" w:fill="FFFFFF"/>
        <w:tabs>
          <w:tab w:val="left" w:pos="9178"/>
        </w:tabs>
        <w:spacing w:before="120"/>
        <w:ind w:firstLine="709"/>
        <w:jc w:val="center"/>
        <w:rPr>
          <w:b/>
          <w:bCs/>
          <w:color w:val="000000"/>
          <w:sz w:val="22"/>
          <w:szCs w:val="22"/>
        </w:rPr>
      </w:pPr>
      <w:r w:rsidRPr="00D85E24">
        <w:rPr>
          <w:b/>
          <w:bCs/>
          <w:color w:val="000000"/>
          <w:sz w:val="22"/>
          <w:szCs w:val="22"/>
        </w:rPr>
        <w:t>4.  Права и обязанности Сторон</w:t>
      </w:r>
    </w:p>
    <w:p w14:paraId="4C757313" w14:textId="77777777" w:rsidR="003E47C7" w:rsidRPr="00D85E24" w:rsidRDefault="003E47C7" w:rsidP="00D85E24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4.1. Поставщик вправе:</w:t>
      </w:r>
    </w:p>
    <w:p w14:paraId="50CC90BE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а) требовать от Заказчика произвести приемку товара в порядке и в сроки, предусмотренные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ом;</w:t>
      </w:r>
    </w:p>
    <w:p w14:paraId="52D9B7FE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б) требовать своевременной оплаты на условиях, установленных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ом, надлежащим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образом поставленного и принятого Заказчиком товара;</w:t>
      </w:r>
    </w:p>
    <w:p w14:paraId="0574657E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в) принять решение об одностороннем отказе от исполнения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в соответствии с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гражданским законодательством в порядке, установленном Федеральным законом № 44-ФЗ;</w:t>
      </w:r>
    </w:p>
    <w:p w14:paraId="5D663A8F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г) требовать возмещения убытков, уплаты неустоек (штрафов, пеней) в соответствии с разделом 5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.</w:t>
      </w:r>
    </w:p>
    <w:p w14:paraId="35E16B19" w14:textId="77777777" w:rsidR="003E47C7" w:rsidRPr="00D85E24" w:rsidRDefault="003E47C7" w:rsidP="00D85E24">
      <w:pPr>
        <w:shd w:val="clear" w:color="auto" w:fill="FFFFFF"/>
        <w:ind w:left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4.2. Поставщик обязан:</w:t>
      </w:r>
    </w:p>
    <w:p w14:paraId="23D66E2F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а) поставить товар в порядке, количестве, в срок и на условиях, предусмотренных </w:t>
      </w:r>
      <w:r w:rsidR="00D80021" w:rsidRPr="00D80021">
        <w:rPr>
          <w:color w:val="000000"/>
          <w:sz w:val="22"/>
          <w:szCs w:val="22"/>
        </w:rPr>
        <w:t>Контракт</w:t>
      </w:r>
      <w:r w:rsidR="00D80021">
        <w:rPr>
          <w:color w:val="000000"/>
          <w:sz w:val="22"/>
          <w:szCs w:val="22"/>
        </w:rPr>
        <w:t>ом</w:t>
      </w:r>
      <w:r w:rsidRPr="00D85E24">
        <w:rPr>
          <w:color w:val="000000"/>
          <w:sz w:val="22"/>
          <w:szCs w:val="22"/>
        </w:rPr>
        <w:t xml:space="preserve"> и спецификацией;</w:t>
      </w:r>
    </w:p>
    <w:p w14:paraId="744DBB37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б)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законодательством Российской Федерации и Контрактом;</w:t>
      </w:r>
    </w:p>
    <w:p w14:paraId="65142B62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в)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ом;</w:t>
      </w:r>
    </w:p>
    <w:p w14:paraId="51D138ED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г) предоставлять Заказчику по его требованию документы, относящиеся к предмету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.</w:t>
      </w:r>
    </w:p>
    <w:p w14:paraId="6281AC45" w14:textId="77777777" w:rsidR="003E47C7" w:rsidRPr="00D85E24" w:rsidRDefault="0019112B" w:rsidP="00D85E24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</w:t>
      </w:r>
      <w:r w:rsidR="003E47C7" w:rsidRPr="00D85E24">
        <w:rPr>
          <w:color w:val="000000"/>
          <w:sz w:val="22"/>
          <w:szCs w:val="22"/>
        </w:rPr>
        <w:t>.3. Заказчик вправе:</w:t>
      </w:r>
    </w:p>
    <w:p w14:paraId="23BABA8B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а) требовать от Поставщика надлежащего исполнения обязательств, установленных</w:t>
      </w:r>
      <w:r w:rsidR="00AD0AD3"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ом;</w:t>
      </w:r>
    </w:p>
    <w:p w14:paraId="4D933A6A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б) требовать от Поставщика своевременного устранения недостатков, выявленных как в ходе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приемки, так и в течение гарантийного периода (если установлен);</w:t>
      </w:r>
    </w:p>
    <w:p w14:paraId="2434DF22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в) проверять ход и качество выполнения Поставщиком условий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без вмешательства в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оперативно-хозяйственную деятельность Поставщика;</w:t>
      </w:r>
    </w:p>
    <w:p w14:paraId="1B60E10A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г) требовать возмещения убытков в соответствии с разделом </w:t>
      </w:r>
      <w:r w:rsidR="00043C11" w:rsidRPr="00D85E24">
        <w:rPr>
          <w:color w:val="000000"/>
          <w:sz w:val="22"/>
          <w:szCs w:val="22"/>
        </w:rPr>
        <w:t>5</w:t>
      </w:r>
      <w:r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, причиненных по вине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Поставщика;</w:t>
      </w:r>
    </w:p>
    <w:p w14:paraId="6EA5ED42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д) отказаться от приемки и оплаты товара, не соответствующего условиям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;</w:t>
      </w:r>
    </w:p>
    <w:p w14:paraId="6E8BF8C1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е) принять решение об одностороннем отказе от исполнения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в соответствии с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гражданским законодательством в порядке, установленном Федеральным законом № 44-ФЗ;</w:t>
      </w:r>
    </w:p>
    <w:p w14:paraId="0AD30704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ж) до принятия решения об одностороннем отказе от исполнения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провести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экспертизу поставленного товара с привлечением экспертов, экспертных организаций.</w:t>
      </w:r>
    </w:p>
    <w:p w14:paraId="5CC0E484" w14:textId="77777777" w:rsidR="003E47C7" w:rsidRPr="00D85E24" w:rsidRDefault="0019112B" w:rsidP="00D85E24">
      <w:pPr>
        <w:shd w:val="clear" w:color="auto" w:fill="FFFFFF"/>
        <w:ind w:left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</w:t>
      </w:r>
      <w:r w:rsidR="003E47C7" w:rsidRPr="00D85E24">
        <w:rPr>
          <w:color w:val="000000"/>
          <w:sz w:val="22"/>
          <w:szCs w:val="22"/>
        </w:rPr>
        <w:t>.4. Заказчик обязан:</w:t>
      </w:r>
    </w:p>
    <w:p w14:paraId="6F0B8167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а) обеспечить своевременную приемку и оплату поставленного товара надлежащего качества в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 xml:space="preserve">порядке и сроки, предусмотренные </w:t>
      </w:r>
      <w:r w:rsidR="00D80021" w:rsidRPr="00D80021">
        <w:rPr>
          <w:color w:val="000000"/>
          <w:sz w:val="22"/>
          <w:szCs w:val="22"/>
        </w:rPr>
        <w:t>Контракт</w:t>
      </w:r>
      <w:r w:rsidR="00043C11" w:rsidRPr="00D85E24">
        <w:rPr>
          <w:color w:val="000000"/>
          <w:sz w:val="22"/>
          <w:szCs w:val="22"/>
        </w:rPr>
        <w:t>ом</w:t>
      </w:r>
      <w:r w:rsidRPr="00D85E24">
        <w:rPr>
          <w:color w:val="000000"/>
          <w:sz w:val="22"/>
          <w:szCs w:val="22"/>
        </w:rPr>
        <w:t>;</w:t>
      </w:r>
    </w:p>
    <w:p w14:paraId="27704A60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б) требовать уплаты неустоек (штрафов, пеней) в соответствии с разделом </w:t>
      </w:r>
      <w:r w:rsidR="00043C11" w:rsidRPr="00D85E24">
        <w:rPr>
          <w:color w:val="000000"/>
          <w:sz w:val="22"/>
          <w:szCs w:val="22"/>
        </w:rPr>
        <w:t>5</w:t>
      </w:r>
      <w:r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;</w:t>
      </w:r>
    </w:p>
    <w:p w14:paraId="19E20564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в) провести экспертизу поставленного товара для проверки его соответствия условиям</w:t>
      </w:r>
      <w:r w:rsidR="00AD0AD3"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в соответствии с Федеральным законом № 44-ФЗ.</w:t>
      </w:r>
    </w:p>
    <w:p w14:paraId="0EF58FDE" w14:textId="77777777" w:rsidR="00084742" w:rsidRPr="00D85E24" w:rsidRDefault="00084742" w:rsidP="000012A8">
      <w:pPr>
        <w:pStyle w:val="310"/>
        <w:numPr>
          <w:ilvl w:val="0"/>
          <w:numId w:val="14"/>
        </w:numPr>
        <w:spacing w:before="120" w:after="0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Ответственность сторон.</w:t>
      </w:r>
    </w:p>
    <w:p w14:paraId="7D9CF683" w14:textId="77777777" w:rsidR="00D97C5B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5.1. </w:t>
      </w:r>
      <w:r w:rsidR="00D97C5B" w:rsidRPr="00D85E24">
        <w:rPr>
          <w:sz w:val="22"/>
          <w:szCs w:val="22"/>
        </w:rPr>
        <w:t xml:space="preserve">Стороны несут ответственность за неисполнение и/или ненадлежащее исполнение настоящего </w:t>
      </w:r>
      <w:r w:rsidR="00D80021" w:rsidRPr="00D80021">
        <w:rPr>
          <w:sz w:val="22"/>
          <w:szCs w:val="22"/>
        </w:rPr>
        <w:t>Контракта</w:t>
      </w:r>
      <w:r w:rsidR="00D97C5B" w:rsidRPr="00D85E24">
        <w:rPr>
          <w:sz w:val="22"/>
          <w:szCs w:val="22"/>
        </w:rPr>
        <w:t xml:space="preserve"> в соответствии с законодательством РФ.</w:t>
      </w:r>
    </w:p>
    <w:p w14:paraId="09A9E8A5" w14:textId="77777777" w:rsidR="00EF60E0" w:rsidRPr="00D85E24" w:rsidRDefault="00D97C5B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5.2. </w:t>
      </w:r>
      <w:r w:rsidR="00EF60E0" w:rsidRPr="00D85E24">
        <w:rPr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="00D80021" w:rsidRPr="00D80021">
        <w:rPr>
          <w:sz w:val="22"/>
          <w:szCs w:val="22"/>
        </w:rPr>
        <w:t>Контракт</w:t>
      </w:r>
      <w:r w:rsidR="00D80021">
        <w:rPr>
          <w:sz w:val="22"/>
          <w:szCs w:val="22"/>
        </w:rPr>
        <w:t>у</w:t>
      </w:r>
      <w:r w:rsidR="00EF60E0" w:rsidRPr="00D85E24">
        <w:rPr>
          <w:sz w:val="22"/>
          <w:szCs w:val="22"/>
        </w:rPr>
        <w:t xml:space="preserve">, за исключением просрочки исполнения Заказчиком,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="00EF60E0" w:rsidRPr="00D85E24">
        <w:rPr>
          <w:sz w:val="22"/>
          <w:szCs w:val="22"/>
        </w:rPr>
        <w:t xml:space="preserve">м обязательств, предусмотренных </w:t>
      </w:r>
      <w:r w:rsidR="00D80021" w:rsidRPr="00D80021">
        <w:rPr>
          <w:sz w:val="22"/>
          <w:szCs w:val="22"/>
        </w:rPr>
        <w:t>Контракт</w:t>
      </w:r>
      <w:r w:rsidR="00EF60E0" w:rsidRPr="00D85E24">
        <w:rPr>
          <w:sz w:val="22"/>
          <w:szCs w:val="22"/>
        </w:rPr>
        <w:t>ом, размер штрафа устанавливается:</w:t>
      </w:r>
    </w:p>
    <w:p w14:paraId="564EA887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lastRenderedPageBreak/>
        <w:t>5.</w:t>
      </w:r>
      <w:r w:rsidR="00D97C5B" w:rsidRPr="00D85E24">
        <w:rPr>
          <w:sz w:val="22"/>
          <w:szCs w:val="22"/>
        </w:rPr>
        <w:t>2</w:t>
      </w:r>
      <w:r w:rsidRPr="00D85E24">
        <w:rPr>
          <w:sz w:val="22"/>
          <w:szCs w:val="22"/>
        </w:rPr>
        <w:t xml:space="preserve">.1. за каждый факт неисполнения или ненадлежащего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обязательств, предусмотренных </w:t>
      </w:r>
      <w:r w:rsidR="00D80021" w:rsidRPr="00D80021">
        <w:rPr>
          <w:sz w:val="22"/>
          <w:szCs w:val="22"/>
        </w:rPr>
        <w:t>Контракт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>м, размер штрафа составляет:</w:t>
      </w:r>
    </w:p>
    <w:p w14:paraId="22A431CA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а) 10 процентов цены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в случае, если цена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не превышает 3 млн. рублей;</w:t>
      </w:r>
    </w:p>
    <w:p w14:paraId="1016D7B2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2</w:t>
      </w:r>
      <w:r w:rsidRPr="00D85E24">
        <w:rPr>
          <w:sz w:val="22"/>
          <w:szCs w:val="22"/>
        </w:rPr>
        <w:t xml:space="preserve">.2. за каждый факт неисполнения или ненадлежащего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обязательства, предусмотренного </w:t>
      </w:r>
      <w:r w:rsidR="00D80021" w:rsidRPr="00D80021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>ом, которое не имеет стоимостного выражения, размер штрафа составляет:</w:t>
      </w:r>
    </w:p>
    <w:p w14:paraId="575D7BD0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а) 1000 рублей, если цена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не превышает 3 млн. рублей;</w:t>
      </w:r>
    </w:p>
    <w:p w14:paraId="3863C496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2</w:t>
      </w:r>
      <w:r w:rsidRPr="00D85E24">
        <w:rPr>
          <w:sz w:val="22"/>
          <w:szCs w:val="22"/>
        </w:rPr>
        <w:t xml:space="preserve">.3. за каждый факт неисполнения Заказчиком обязательств, предусмотренных </w:t>
      </w:r>
      <w:r w:rsidR="00D80021" w:rsidRPr="00D80021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 xml:space="preserve">ом, за исключением просрочки исполнения обязательств, предусмотренного </w:t>
      </w:r>
      <w:r w:rsidR="00892255" w:rsidRPr="00892255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>, размер штрафа составляет:</w:t>
      </w:r>
    </w:p>
    <w:p w14:paraId="66798927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а) 1000 рублей, если цена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не превышает 3 млн. рублей (включительно);</w:t>
      </w:r>
    </w:p>
    <w:p w14:paraId="5F8F9520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3</w:t>
      </w:r>
      <w:r w:rsidRPr="00D85E24">
        <w:rPr>
          <w:sz w:val="22"/>
          <w:szCs w:val="22"/>
        </w:rPr>
        <w:t xml:space="preserve">. В случае просрочки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обязательств, предусмотренных Контрактом, а также в иных случаях неисполнения или ненадлежащего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обязательств, предусмотренных </w:t>
      </w:r>
      <w:bookmarkStart w:id="1" w:name="_Hlk208579430"/>
      <w:r w:rsidR="00D80021" w:rsidRPr="00D80021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>ом</w:t>
      </w:r>
      <w:bookmarkEnd w:id="1"/>
      <w:r w:rsidRPr="00D85E24">
        <w:rPr>
          <w:sz w:val="22"/>
          <w:szCs w:val="22"/>
        </w:rPr>
        <w:t xml:space="preserve">, Заказчик направляет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у</w:t>
      </w:r>
      <w:r w:rsidRPr="00D85E24">
        <w:rPr>
          <w:sz w:val="22"/>
          <w:szCs w:val="22"/>
        </w:rPr>
        <w:t xml:space="preserve"> требование об уплате неустоек (штрафа, пени).</w:t>
      </w:r>
    </w:p>
    <w:p w14:paraId="2258E569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4</w:t>
      </w:r>
      <w:r w:rsidRPr="00D85E24">
        <w:rPr>
          <w:sz w:val="22"/>
          <w:szCs w:val="22"/>
        </w:rPr>
        <w:t xml:space="preserve">. Пеня начисляется за каждый день просрочки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обязательства, предусмотренного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D80021" w:rsidRPr="00D80021">
        <w:rPr>
          <w:sz w:val="22"/>
          <w:szCs w:val="22"/>
        </w:rPr>
        <w:t>Контракт</w:t>
      </w:r>
      <w:r w:rsidR="00D80021">
        <w:rPr>
          <w:sz w:val="22"/>
          <w:szCs w:val="22"/>
        </w:rPr>
        <w:t>а</w:t>
      </w:r>
      <w:r w:rsidRPr="00D85E24">
        <w:rPr>
          <w:sz w:val="22"/>
          <w:szCs w:val="22"/>
        </w:rPr>
        <w:t>, уменьшенной на сумму, пропорциональную объему обязатель</w:t>
      </w:r>
      <w:r w:rsidR="00EC3A6B" w:rsidRPr="00D85E24">
        <w:rPr>
          <w:sz w:val="22"/>
          <w:szCs w:val="22"/>
        </w:rPr>
        <w:t xml:space="preserve">ств, предусмотренных </w:t>
      </w:r>
      <w:r w:rsidR="00D80021" w:rsidRPr="00D80021">
        <w:rPr>
          <w:sz w:val="22"/>
          <w:szCs w:val="22"/>
        </w:rPr>
        <w:t>Контрактом</w:t>
      </w:r>
      <w:r w:rsidR="00EC3A6B" w:rsidRPr="00D85E24">
        <w:rPr>
          <w:sz w:val="22"/>
          <w:szCs w:val="22"/>
        </w:rPr>
        <w:t xml:space="preserve"> и фактически исполненных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>м.</w:t>
      </w:r>
    </w:p>
    <w:p w14:paraId="4765BF7E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5</w:t>
      </w:r>
      <w:r w:rsidRPr="00D85E24">
        <w:rPr>
          <w:sz w:val="22"/>
          <w:szCs w:val="22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не может превышать цену </w:t>
      </w:r>
      <w:r w:rsidR="00D80021" w:rsidRPr="00D80021">
        <w:rPr>
          <w:sz w:val="22"/>
          <w:szCs w:val="22"/>
        </w:rPr>
        <w:t>Контракт</w:t>
      </w:r>
      <w:r w:rsidR="00D80021">
        <w:rPr>
          <w:sz w:val="22"/>
          <w:szCs w:val="22"/>
        </w:rPr>
        <w:t>а</w:t>
      </w:r>
      <w:r w:rsidRPr="00D85E24">
        <w:rPr>
          <w:sz w:val="22"/>
          <w:szCs w:val="22"/>
        </w:rPr>
        <w:t>.</w:t>
      </w:r>
    </w:p>
    <w:p w14:paraId="25701027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6</w:t>
      </w:r>
      <w:r w:rsidRPr="00D85E24">
        <w:rPr>
          <w:sz w:val="22"/>
          <w:szCs w:val="22"/>
        </w:rPr>
        <w:t xml:space="preserve">. В случае просрочки исполнения Заказчиком обязательств, предусмотренных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</w:t>
      </w:r>
      <w:r w:rsidR="003E47C7" w:rsidRPr="00D85E24">
        <w:rPr>
          <w:sz w:val="22"/>
          <w:szCs w:val="22"/>
        </w:rPr>
        <w:t>Поставщик</w:t>
      </w:r>
      <w:r w:rsidRPr="00D85E2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74FF2" w:rsidRPr="00974FF2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974FF2" w:rsidRPr="00974FF2">
        <w:rPr>
          <w:sz w:val="22"/>
          <w:szCs w:val="22"/>
        </w:rPr>
        <w:t>Контракто</w:t>
      </w:r>
      <w:r w:rsidR="00974FF2">
        <w:rPr>
          <w:sz w:val="22"/>
          <w:szCs w:val="22"/>
        </w:rPr>
        <w:t>м</w:t>
      </w:r>
      <w:r w:rsidRPr="00D85E24">
        <w:rPr>
          <w:sz w:val="22"/>
          <w:szCs w:val="22"/>
        </w:rPr>
        <w:t xml:space="preserve"> срока исполнения обязательства. Такая пеня устанавливается </w:t>
      </w:r>
      <w:r w:rsidR="00974FF2" w:rsidRPr="00974FF2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72877AA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7</w:t>
      </w:r>
      <w:r w:rsidRPr="00D85E24">
        <w:rPr>
          <w:sz w:val="22"/>
          <w:szCs w:val="22"/>
        </w:rPr>
        <w:t xml:space="preserve">. 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а</w:t>
      </w:r>
      <w:r w:rsidRPr="00D85E24">
        <w:rPr>
          <w:sz w:val="22"/>
          <w:szCs w:val="22"/>
        </w:rPr>
        <w:t>.</w:t>
      </w:r>
    </w:p>
    <w:p w14:paraId="4683AA3F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8</w:t>
      </w:r>
      <w:r w:rsidRPr="00D85E24">
        <w:rPr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2255" w:rsidRPr="00892255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>, произошло по вине другой Стороны.</w:t>
      </w:r>
    </w:p>
    <w:p w14:paraId="44270588" w14:textId="77777777" w:rsidR="00084742" w:rsidRPr="00D85E24" w:rsidRDefault="00084742" w:rsidP="00D85E24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6. Форс-мажор</w:t>
      </w:r>
    </w:p>
    <w:p w14:paraId="280C19A9" w14:textId="77777777" w:rsidR="00084742" w:rsidRPr="00D85E24" w:rsidRDefault="00084742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 xml:space="preserve">6.1. Стороны освобождаются от ответственности  за  неисполнение  или ненадлежащее исполнение  своих  обязательств  по  настоящему 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у</w:t>
      </w:r>
      <w:r w:rsidRPr="00D85E24">
        <w:rPr>
          <w:rFonts w:ascii="Times New Roman" w:hAnsi="Times New Roman" w:cs="Times New Roman"/>
          <w:lang/>
        </w:rPr>
        <w:t xml:space="preserve">  в случае  действия  обстоятельств  непреодолимой   силы,   а   также   иных обстоятельств, которые независимы от  воли  Сторон,  не  могли  быть  ими предвидены  в  момент  заключения  </w:t>
      </w:r>
      <w:r w:rsidR="00892255" w:rsidRPr="00892255">
        <w:rPr>
          <w:rFonts w:ascii="Times New Roman" w:hAnsi="Times New Roman" w:cs="Times New Roman"/>
        </w:rPr>
        <w:t>Контракт</w:t>
      </w:r>
      <w:r w:rsidR="00892255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и  предотвращены   разумными средствами при их наступлении.</w:t>
      </w:r>
    </w:p>
    <w:p w14:paraId="73412768" w14:textId="77777777" w:rsidR="00084742" w:rsidRPr="00D85E24" w:rsidRDefault="00E53C42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>6.2</w:t>
      </w:r>
      <w:r w:rsidR="00084742" w:rsidRPr="00D85E24">
        <w:rPr>
          <w:rFonts w:ascii="Times New Roman" w:hAnsi="Times New Roman" w:cs="Times New Roman"/>
          <w:lang/>
        </w:rPr>
        <w:t>. Сторона, подвергшаяся  действию  таких  обстоятельств,  обязана немедленно</w:t>
      </w:r>
      <w:r w:rsidR="005A2069" w:rsidRPr="00D85E24">
        <w:rPr>
          <w:rFonts w:ascii="Times New Roman" w:hAnsi="Times New Roman" w:cs="Times New Roman"/>
        </w:rPr>
        <w:t xml:space="preserve">                            </w:t>
      </w:r>
      <w:r w:rsidR="00084742" w:rsidRPr="00D85E24">
        <w:rPr>
          <w:rFonts w:ascii="Times New Roman" w:hAnsi="Times New Roman" w:cs="Times New Roman"/>
          <w:lang/>
        </w:rPr>
        <w:t xml:space="preserve"> в письменном виде уведомить другую  Сторону  о  возникновении, виде   и    возможной    продолжительности    действия    соответствующих обстоятельств. Если эта Сторона не сообщит о наступлении соответствующего обстоятельства, она лишается права ссылаться  на  него,  разве  что  само такое обстоятельство препятствовало отправлению такого сообщения.</w:t>
      </w:r>
    </w:p>
    <w:p w14:paraId="2591B7C5" w14:textId="77777777" w:rsidR="00AD261D" w:rsidRPr="00D85E24" w:rsidRDefault="00AD261D" w:rsidP="000012A8">
      <w:pPr>
        <w:pStyle w:val="34"/>
        <w:spacing w:before="120" w:after="0"/>
        <w:ind w:left="0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5E24">
        <w:rPr>
          <w:rFonts w:ascii="Times New Roman" w:hAnsi="Times New Roman" w:cs="Times New Roman"/>
          <w:b/>
          <w:bCs/>
          <w:sz w:val="22"/>
          <w:szCs w:val="22"/>
        </w:rPr>
        <w:t xml:space="preserve">7. Расторжение </w:t>
      </w:r>
      <w:r w:rsidR="00974FF2" w:rsidRPr="00974FF2">
        <w:rPr>
          <w:rFonts w:ascii="Times New Roman" w:hAnsi="Times New Roman" w:cs="Times New Roman"/>
          <w:b/>
          <w:bCs/>
          <w:sz w:val="22"/>
          <w:szCs w:val="22"/>
        </w:rPr>
        <w:t>Контракт</w:t>
      </w:r>
      <w:r w:rsidR="00974FF2">
        <w:rPr>
          <w:rFonts w:ascii="Times New Roman" w:hAnsi="Times New Roman" w:cs="Times New Roman"/>
          <w:b/>
          <w:bCs/>
          <w:sz w:val="22"/>
          <w:szCs w:val="22"/>
        </w:rPr>
        <w:t>а</w:t>
      </w:r>
    </w:p>
    <w:p w14:paraId="6243C520" w14:textId="77777777" w:rsidR="00695D98" w:rsidRPr="00D85E24" w:rsidRDefault="00695D98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 xml:space="preserve">7.1. Расторжение 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допускается по соглашению сторон, по решению с</w:t>
      </w:r>
      <w:r w:rsidRPr="00D85E24">
        <w:rPr>
          <w:rFonts w:ascii="Times New Roman" w:hAnsi="Times New Roman" w:cs="Times New Roman"/>
          <w:lang/>
        </w:rPr>
        <w:t>у</w:t>
      </w:r>
      <w:r w:rsidRPr="00D85E24">
        <w:rPr>
          <w:rFonts w:ascii="Times New Roman" w:hAnsi="Times New Roman" w:cs="Times New Roman"/>
          <w:lang/>
        </w:rPr>
        <w:t>да или</w:t>
      </w:r>
      <w:r w:rsidR="005A2069" w:rsidRPr="00D85E24">
        <w:rPr>
          <w:rFonts w:ascii="Times New Roman" w:hAnsi="Times New Roman" w:cs="Times New Roman"/>
          <w:lang/>
        </w:rPr>
        <w:t xml:space="preserve"> </w:t>
      </w:r>
      <w:r w:rsidRPr="00D85E24">
        <w:rPr>
          <w:rFonts w:ascii="Times New Roman" w:hAnsi="Times New Roman" w:cs="Times New Roman"/>
          <w:lang/>
        </w:rPr>
        <w:t xml:space="preserve">в связи с односторонним отказом Стороны </w:t>
      </w:r>
      <w:r w:rsidR="00892255" w:rsidRPr="00892255">
        <w:rPr>
          <w:rFonts w:ascii="Times New Roman" w:hAnsi="Times New Roman" w:cs="Times New Roman"/>
          <w:lang/>
        </w:rPr>
        <w:t>Контракт</w:t>
      </w:r>
      <w:r w:rsidR="00892255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от исполнения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в соответствии с гражданским законодательством Российской Федерации.</w:t>
      </w:r>
    </w:p>
    <w:p w14:paraId="5CEE3E2E" w14:textId="77777777" w:rsidR="00695D98" w:rsidRPr="00D85E24" w:rsidRDefault="00E41008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>7</w:t>
      </w:r>
      <w:r w:rsidR="00695D98" w:rsidRPr="00D85E24">
        <w:rPr>
          <w:rFonts w:ascii="Times New Roman" w:hAnsi="Times New Roman" w:cs="Times New Roman"/>
          <w:lang/>
        </w:rPr>
        <w:t xml:space="preserve">.2. Заказчик обязан принять решение об одностороннем отказе от исполнения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, если в ходе исполнения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 установлено, что </w:t>
      </w:r>
      <w:r w:rsidR="003E47C7" w:rsidRPr="00D85E24">
        <w:rPr>
          <w:rFonts w:ascii="Times New Roman" w:hAnsi="Times New Roman" w:cs="Times New Roman"/>
        </w:rPr>
        <w:t>Поставщик</w:t>
      </w:r>
      <w:r w:rsidR="00695D98" w:rsidRPr="00D85E24">
        <w:rPr>
          <w:rFonts w:ascii="Times New Roman" w:hAnsi="Times New Roman" w:cs="Times New Roman"/>
          <w:lang/>
        </w:rPr>
        <w:t xml:space="preserve"> не соответс</w:t>
      </w:r>
      <w:r w:rsidR="00695D98" w:rsidRPr="00D85E24">
        <w:rPr>
          <w:rFonts w:ascii="Times New Roman" w:hAnsi="Times New Roman" w:cs="Times New Roman"/>
          <w:lang/>
        </w:rPr>
        <w:t>т</w:t>
      </w:r>
      <w:r w:rsidR="00695D98" w:rsidRPr="00D85E24">
        <w:rPr>
          <w:rFonts w:ascii="Times New Roman" w:hAnsi="Times New Roman" w:cs="Times New Roman"/>
          <w:lang/>
        </w:rPr>
        <w:t>вует установленным Законом о контрактной системе требованиям к участникам размещ</w:t>
      </w:r>
      <w:r w:rsidR="00695D98" w:rsidRPr="00D85E24">
        <w:rPr>
          <w:rFonts w:ascii="Times New Roman" w:hAnsi="Times New Roman" w:cs="Times New Roman"/>
          <w:lang/>
        </w:rPr>
        <w:t>е</w:t>
      </w:r>
      <w:r w:rsidR="00695D98" w:rsidRPr="00D85E24">
        <w:rPr>
          <w:rFonts w:ascii="Times New Roman" w:hAnsi="Times New Roman" w:cs="Times New Roman"/>
          <w:lang/>
        </w:rPr>
        <w:t xml:space="preserve">ния заказа у единственного </w:t>
      </w:r>
      <w:r w:rsidR="003E47C7" w:rsidRPr="00D85E24">
        <w:rPr>
          <w:rFonts w:ascii="Times New Roman" w:hAnsi="Times New Roman" w:cs="Times New Roman"/>
        </w:rPr>
        <w:t>Поставщик</w:t>
      </w:r>
      <w:r w:rsidR="0019112B" w:rsidRPr="00D85E24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 или предоставил недостоверную информацию о своем соответствии указанным требованиям, что позволило ему стать участником размещения заказа у единственного </w:t>
      </w:r>
      <w:r w:rsidR="003E47C7" w:rsidRPr="00D85E24">
        <w:rPr>
          <w:rFonts w:ascii="Times New Roman" w:hAnsi="Times New Roman" w:cs="Times New Roman"/>
        </w:rPr>
        <w:t>Поставщик</w:t>
      </w:r>
      <w:r w:rsidR="0019112B" w:rsidRPr="00D85E24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>.</w:t>
      </w:r>
    </w:p>
    <w:p w14:paraId="3AD45795" w14:textId="77777777" w:rsidR="00BE4F97" w:rsidRPr="00D85E24" w:rsidRDefault="00E41008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>7</w:t>
      </w:r>
      <w:r w:rsidR="00695D98" w:rsidRPr="00D85E24">
        <w:rPr>
          <w:rFonts w:ascii="Times New Roman" w:hAnsi="Times New Roman" w:cs="Times New Roman"/>
          <w:lang/>
        </w:rPr>
        <w:t>.</w:t>
      </w:r>
      <w:r w:rsidR="001500F6" w:rsidRPr="00D85E24">
        <w:rPr>
          <w:rFonts w:ascii="Times New Roman" w:hAnsi="Times New Roman" w:cs="Times New Roman"/>
        </w:rPr>
        <w:t>3</w:t>
      </w:r>
      <w:r w:rsidR="00695D98" w:rsidRPr="00D85E24">
        <w:rPr>
          <w:rFonts w:ascii="Times New Roman" w:hAnsi="Times New Roman" w:cs="Times New Roman"/>
          <w:lang/>
        </w:rPr>
        <w:t xml:space="preserve">. Расторжение настоящего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 в одностороннем порядке осуществляется в соо</w:t>
      </w:r>
      <w:r w:rsidR="00695D98" w:rsidRPr="00D85E24">
        <w:rPr>
          <w:rFonts w:ascii="Times New Roman" w:hAnsi="Times New Roman" w:cs="Times New Roman"/>
          <w:lang/>
        </w:rPr>
        <w:t>т</w:t>
      </w:r>
      <w:r w:rsidR="00695D98" w:rsidRPr="00D85E24">
        <w:rPr>
          <w:rFonts w:ascii="Times New Roman" w:hAnsi="Times New Roman" w:cs="Times New Roman"/>
          <w:lang/>
        </w:rPr>
        <w:t>ветствии с требованиями статьи 9</w:t>
      </w:r>
      <w:r w:rsidR="00347653" w:rsidRPr="00D85E24">
        <w:rPr>
          <w:rFonts w:ascii="Times New Roman" w:hAnsi="Times New Roman" w:cs="Times New Roman"/>
          <w:lang/>
        </w:rPr>
        <w:t>5 Закона о контрактной системе.</w:t>
      </w:r>
    </w:p>
    <w:p w14:paraId="7F30C60B" w14:textId="77777777" w:rsidR="000012A8" w:rsidRPr="001326EE" w:rsidRDefault="000012A8" w:rsidP="000012A8">
      <w:pPr>
        <w:spacing w:before="120"/>
        <w:jc w:val="center"/>
        <w:rPr>
          <w:b/>
          <w:bCs/>
          <w:sz w:val="22"/>
          <w:szCs w:val="22"/>
        </w:rPr>
      </w:pPr>
      <w:r w:rsidRPr="001326EE">
        <w:rPr>
          <w:b/>
          <w:bCs/>
          <w:sz w:val="22"/>
          <w:szCs w:val="22"/>
        </w:rPr>
        <w:t>8. Оператор электронного документооборота</w:t>
      </w:r>
    </w:p>
    <w:p w14:paraId="0D2A88D0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  </w:t>
      </w:r>
      <w:r w:rsidRPr="00215878">
        <w:rPr>
          <w:rFonts w:ascii="Times New Roman" w:hAnsi="Times New Roman" w:cs="Times New Roman"/>
          <w:lang/>
        </w:rPr>
        <w:t xml:space="preserve">8.1. Стороны соглашаются обмениваться первичными документами в электронном виде с </w:t>
      </w:r>
      <w:r w:rsidRPr="00215878">
        <w:rPr>
          <w:rFonts w:ascii="Times New Roman" w:hAnsi="Times New Roman" w:cs="Times New Roman"/>
          <w:lang/>
        </w:rPr>
        <w:lastRenderedPageBreak/>
        <w:t xml:space="preserve">использование электронной подписи и признавать юридическую силу всех полученных или отправленных электронных документов. </w:t>
      </w:r>
    </w:p>
    <w:p w14:paraId="33CF4DEF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  <w:lang/>
        </w:rPr>
      </w:pPr>
      <w:r w:rsidRPr="00215878"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</w:rPr>
        <w:t>8</w:t>
      </w:r>
      <w:r w:rsidRPr="00215878">
        <w:rPr>
          <w:rFonts w:ascii="Times New Roman" w:hAnsi="Times New Roman" w:cs="Times New Roman"/>
          <w:lang/>
        </w:rPr>
        <w:t>.2. Стороны договорились об осуществлении электронного документооборота (ЭДО) через следующих Операторов ЭДО:</w:t>
      </w:r>
    </w:p>
    <w:p w14:paraId="32ED9068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</w:rPr>
      </w:pPr>
      <w:r w:rsidRPr="00215878">
        <w:rPr>
          <w:rFonts w:ascii="Times New Roman" w:hAnsi="Times New Roman" w:cs="Times New Roman"/>
          <w:lang/>
        </w:rPr>
        <w:t xml:space="preserve">- ООО «Компания «Тензор» система ЭДО «СБИС», https://sbis.ru/edo. </w:t>
      </w:r>
    </w:p>
    <w:p w14:paraId="5EC9C3AA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  <w:lang/>
        </w:rPr>
      </w:pPr>
      <w:r w:rsidRPr="00215878"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</w:rPr>
        <w:t>8</w:t>
      </w:r>
      <w:r w:rsidRPr="00215878">
        <w:rPr>
          <w:rFonts w:ascii="Times New Roman" w:hAnsi="Times New Roman" w:cs="Times New Roman"/>
          <w:lang/>
        </w:rPr>
        <w:t>.3. Направление через других операторов ЭДО, Стороны согласовывают в письменной форме.</w:t>
      </w:r>
    </w:p>
    <w:p w14:paraId="7D644172" w14:textId="77777777" w:rsidR="000012A8" w:rsidRPr="00D85E24" w:rsidRDefault="000012A8" w:rsidP="000012A8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D85E24">
        <w:rPr>
          <w:b/>
          <w:sz w:val="22"/>
          <w:szCs w:val="22"/>
        </w:rPr>
        <w:t xml:space="preserve">. Срок действия </w:t>
      </w:r>
      <w:r w:rsidR="00974FF2" w:rsidRPr="00974FF2">
        <w:rPr>
          <w:b/>
          <w:sz w:val="22"/>
          <w:szCs w:val="22"/>
        </w:rPr>
        <w:t>Контракт</w:t>
      </w:r>
      <w:r w:rsidR="00974FF2">
        <w:rPr>
          <w:b/>
          <w:sz w:val="22"/>
          <w:szCs w:val="22"/>
        </w:rPr>
        <w:t>а</w:t>
      </w:r>
      <w:r w:rsidRPr="00D85E24">
        <w:rPr>
          <w:b/>
          <w:sz w:val="22"/>
          <w:szCs w:val="22"/>
        </w:rPr>
        <w:t xml:space="preserve">, порядок его изменения </w:t>
      </w:r>
    </w:p>
    <w:p w14:paraId="0A2FB9D0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 xml:space="preserve">.1. </w:t>
      </w:r>
      <w:r w:rsidR="00974FF2" w:rsidRPr="00974FF2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 xml:space="preserve"> вступает в силу после его подписания обеими Сторонами и </w:t>
      </w:r>
      <w:r w:rsidRPr="00D85E24">
        <w:rPr>
          <w:b/>
          <w:bCs/>
          <w:sz w:val="22"/>
          <w:szCs w:val="22"/>
        </w:rPr>
        <w:t>действует до «31» декабря 202</w:t>
      </w:r>
      <w:r w:rsidR="00B61454">
        <w:rPr>
          <w:b/>
          <w:bCs/>
          <w:sz w:val="22"/>
          <w:szCs w:val="22"/>
        </w:rPr>
        <w:t>6</w:t>
      </w:r>
      <w:r w:rsidRPr="00D85E24">
        <w:rPr>
          <w:b/>
          <w:bCs/>
          <w:sz w:val="22"/>
          <w:szCs w:val="22"/>
        </w:rPr>
        <w:t xml:space="preserve"> г.</w:t>
      </w:r>
      <w:r w:rsidRPr="00D85E24">
        <w:rPr>
          <w:sz w:val="22"/>
          <w:szCs w:val="22"/>
        </w:rPr>
        <w:t>, а в отношении расчетов — до полного исполнения обязательств Заказчиком.</w:t>
      </w:r>
    </w:p>
    <w:p w14:paraId="63F81CBA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 xml:space="preserve">.2. Все изменения и дополнения к настоящему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у</w:t>
      </w:r>
      <w:r w:rsidRPr="00D85E24">
        <w:rPr>
          <w:sz w:val="22"/>
          <w:szCs w:val="22"/>
        </w:rPr>
        <w:t xml:space="preserve"> действительны, если они совершены в письменной форме и подписаны обеими Сторонами.</w:t>
      </w:r>
    </w:p>
    <w:p w14:paraId="4073064E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 xml:space="preserve">.3. Все приложения к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у</w:t>
      </w:r>
      <w:r w:rsidRPr="00D85E24">
        <w:rPr>
          <w:sz w:val="22"/>
          <w:szCs w:val="22"/>
        </w:rPr>
        <w:t xml:space="preserve"> являются неотъемлемой частью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а</w:t>
      </w:r>
      <w:r w:rsidRPr="00D85E24">
        <w:rPr>
          <w:sz w:val="22"/>
          <w:szCs w:val="22"/>
        </w:rPr>
        <w:t>.</w:t>
      </w:r>
    </w:p>
    <w:p w14:paraId="17C5A60C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>.4. В случае изменения банковских или иных реквизитов, Стороны обязуются уведомить друг друга за 10 (десять) дней до предполагаемых изменений.</w:t>
      </w:r>
    </w:p>
    <w:p w14:paraId="147FC752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Приложение № 1 – Спецификация.</w:t>
      </w:r>
    </w:p>
    <w:p w14:paraId="050E47AB" w14:textId="77777777" w:rsidR="000012A8" w:rsidRDefault="000012A8" w:rsidP="000012A8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D85E24">
        <w:rPr>
          <w:b/>
          <w:sz w:val="22"/>
          <w:szCs w:val="22"/>
        </w:rPr>
        <w:t>. Юридические адреса и банковские реквизиты Сторон</w:t>
      </w:r>
    </w:p>
    <w:tbl>
      <w:tblPr>
        <w:tblW w:w="10914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5244"/>
      </w:tblGrid>
      <w:tr w:rsidR="000012A8" w:rsidRPr="00D85E24" w14:paraId="45FE0DBC" w14:textId="77777777" w:rsidTr="00F833AD">
        <w:trPr>
          <w:trHeight w:val="45"/>
        </w:trPr>
        <w:tc>
          <w:tcPr>
            <w:tcW w:w="5670" w:type="dxa"/>
          </w:tcPr>
          <w:p w14:paraId="0FE02B6A" w14:textId="77777777" w:rsidR="000012A8" w:rsidRPr="001D5C61" w:rsidRDefault="000012A8" w:rsidP="000012A8">
            <w:pPr>
              <w:snapToGrid w:val="0"/>
              <w:rPr>
                <w:b/>
                <w:sz w:val="22"/>
                <w:szCs w:val="22"/>
              </w:rPr>
            </w:pPr>
            <w:r w:rsidRPr="001D5C61">
              <w:rPr>
                <w:b/>
                <w:sz w:val="22"/>
                <w:szCs w:val="22"/>
              </w:rPr>
              <w:t>ЗАКАЗЧИК:</w:t>
            </w:r>
          </w:p>
          <w:p w14:paraId="25EE2F24" w14:textId="77777777" w:rsidR="000012A8" w:rsidRPr="001D5C61" w:rsidRDefault="000012A8" w:rsidP="00B27F3E">
            <w:pPr>
              <w:rPr>
                <w:b/>
                <w:bCs/>
                <w:sz w:val="22"/>
                <w:szCs w:val="22"/>
              </w:rPr>
            </w:pPr>
            <w:r w:rsidRPr="001D5C61">
              <w:rPr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(«Академия ФНС ЛАБ»)</w:t>
            </w:r>
          </w:p>
          <w:p w14:paraId="3D93434E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Юридический адрес: 127051, г. Москва, пер. Рахмановский, д. 4, стр. 1.</w:t>
            </w:r>
          </w:p>
          <w:p w14:paraId="5589EF43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Почтовый адрес: 603950, г. Нижний Новгород, ул. Грузинская, д. 48 Тел./факс: (831) 437-08-30, 467-29-99</w:t>
            </w:r>
          </w:p>
          <w:p w14:paraId="27ACB4B5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Банковские реквизиты: Получатель: УФК по Нижегородской области («Академия ФНС ЛАБ», л/с 20326X30240)</w:t>
            </w:r>
          </w:p>
          <w:p w14:paraId="279D55A7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БИК 012202102</w:t>
            </w:r>
          </w:p>
          <w:p w14:paraId="59EBAF99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Банк получателя: ОКЦ № 1 Волго-Вятское ГУ Банка России// УФК по Нижегородской области г. Нижний Новгород</w:t>
            </w:r>
          </w:p>
          <w:p w14:paraId="41BC68CF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Единый</w:t>
            </w:r>
            <w:r w:rsidRPr="004D68DE">
              <w:rPr>
                <w:color w:val="000000"/>
                <w:sz w:val="22"/>
                <w:szCs w:val="22"/>
              </w:rPr>
              <w:tab/>
              <w:t>казначейский</w:t>
            </w:r>
            <w:r w:rsidRPr="004D68DE">
              <w:rPr>
                <w:color w:val="000000"/>
                <w:sz w:val="22"/>
                <w:szCs w:val="22"/>
              </w:rPr>
              <w:tab/>
              <w:t>счет: 40102810745370000024</w:t>
            </w:r>
          </w:p>
          <w:p w14:paraId="740D9A13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Казначейский</w:t>
            </w:r>
            <w:r w:rsidRPr="004D68DE">
              <w:rPr>
                <w:color w:val="000000"/>
                <w:sz w:val="22"/>
                <w:szCs w:val="22"/>
              </w:rPr>
              <w:tab/>
              <w:t>счет</w:t>
            </w:r>
            <w:r w:rsidRPr="004D68DE">
              <w:rPr>
                <w:color w:val="000000"/>
                <w:sz w:val="22"/>
                <w:szCs w:val="22"/>
              </w:rPr>
              <w:tab/>
              <w:t>(расчетный</w:t>
            </w:r>
            <w:r w:rsidRPr="004D68DE">
              <w:rPr>
                <w:color w:val="000000"/>
                <w:sz w:val="22"/>
                <w:szCs w:val="22"/>
              </w:rPr>
              <w:tab/>
              <w:t>счет): 03214643000000013200</w:t>
            </w:r>
          </w:p>
          <w:p w14:paraId="48DCB2AE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ИНН 5253000280 КПП 770701001</w:t>
            </w:r>
          </w:p>
          <w:p w14:paraId="55BF86B7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ОГРН 1025203041160 ОКПО 02805736</w:t>
            </w:r>
          </w:p>
          <w:p w14:paraId="2F9FFB97" w14:textId="77777777" w:rsidR="003549E6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 xml:space="preserve">Адрес эл. почты: </w:t>
            </w:r>
            <w:r w:rsidR="003549E6" w:rsidRPr="003549E6">
              <w:rPr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="003549E6" w:rsidRPr="00E85D10">
                <w:rPr>
                  <w:rStyle w:val="a4"/>
                  <w:sz w:val="22"/>
                  <w:szCs w:val="22"/>
                </w:rPr>
                <w:t>info@fnslab.ru</w:t>
              </w:r>
            </w:hyperlink>
          </w:p>
          <w:p w14:paraId="278392EB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ЭДО Оператор ООО «Компания Тензор»</w:t>
            </w:r>
          </w:p>
          <w:p w14:paraId="7DA80AA6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Идентификатор абонента 2BE0e230f7c324f11e39d01005056917125</w:t>
            </w:r>
          </w:p>
          <w:p w14:paraId="32AD74DF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695E83" w14:textId="77777777" w:rsidR="004D68DE" w:rsidRPr="008628F8" w:rsidRDefault="004D68DE" w:rsidP="004D68DE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 w:rsidRPr="008628F8">
              <w:rPr>
                <w:b/>
                <w:bCs/>
                <w:color w:val="000000"/>
                <w:sz w:val="22"/>
                <w:szCs w:val="22"/>
              </w:rPr>
              <w:t>Филиал Федерального государственного бюджетного образовательного учреждения дополнительного</w:t>
            </w:r>
            <w:r w:rsidRPr="008628F8">
              <w:rPr>
                <w:b/>
                <w:bCs/>
                <w:color w:val="000000"/>
                <w:sz w:val="22"/>
                <w:szCs w:val="22"/>
              </w:rPr>
              <w:tab/>
              <w:t>профессионального образования «Академия лидерства и администрирования бизнес-процессов ФНС России» (филиал «ФНС ЛАБ - Нева»)</w:t>
            </w:r>
          </w:p>
          <w:p w14:paraId="3C5B96B7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 xml:space="preserve">Адрес филиала:196240, Российская Федерация, г. Санкт-Петербург, ул. Костюшко, 9, корп.2, Лит. А </w:t>
            </w:r>
          </w:p>
          <w:p w14:paraId="20B1BD21" w14:textId="77777777" w:rsidR="004D68DE" w:rsidRPr="008628F8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628F8">
              <w:rPr>
                <w:color w:val="000000"/>
                <w:sz w:val="22"/>
                <w:szCs w:val="22"/>
                <w:lang w:val="en-US"/>
              </w:rPr>
              <w:t>e</w:t>
            </w:r>
            <w:r w:rsidRPr="008628F8">
              <w:rPr>
                <w:color w:val="000000"/>
                <w:sz w:val="22"/>
                <w:szCs w:val="22"/>
              </w:rPr>
              <w:t>-</w:t>
            </w:r>
            <w:r w:rsidRPr="008628F8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8628F8">
              <w:rPr>
                <w:color w:val="000000"/>
                <w:sz w:val="22"/>
                <w:szCs w:val="22"/>
              </w:rPr>
              <w:t>:</w:t>
            </w:r>
            <w:r w:rsidR="00E32710">
              <w:rPr>
                <w:color w:val="000000"/>
                <w:sz w:val="22"/>
                <w:szCs w:val="22"/>
              </w:rPr>
              <w:t xml:space="preserve"> </w:t>
            </w:r>
            <w:r w:rsidR="008628F8">
              <w:rPr>
                <w:color w:val="000000"/>
                <w:sz w:val="22"/>
                <w:szCs w:val="22"/>
                <w:lang w:val="en-US"/>
              </w:rPr>
              <w:t>neva</w:t>
            </w:r>
            <w:r w:rsidR="008628F8" w:rsidRPr="008628F8">
              <w:rPr>
                <w:color w:val="000000"/>
                <w:sz w:val="22"/>
                <w:szCs w:val="22"/>
              </w:rPr>
              <w:t>@</w:t>
            </w:r>
            <w:r w:rsidR="008628F8">
              <w:rPr>
                <w:color w:val="000000"/>
                <w:sz w:val="22"/>
                <w:szCs w:val="22"/>
                <w:lang w:val="en-US"/>
              </w:rPr>
              <w:t>fnslab</w:t>
            </w:r>
            <w:r w:rsidR="008628F8" w:rsidRPr="008628F8">
              <w:rPr>
                <w:color w:val="000000"/>
                <w:sz w:val="22"/>
                <w:szCs w:val="22"/>
              </w:rPr>
              <w:t>.</w:t>
            </w:r>
            <w:r w:rsidR="008628F8">
              <w:rPr>
                <w:color w:val="000000"/>
                <w:sz w:val="22"/>
                <w:szCs w:val="22"/>
                <w:lang w:val="en-US"/>
              </w:rPr>
              <w:t>ru</w:t>
            </w:r>
          </w:p>
          <w:p w14:paraId="5DB15BE0" w14:textId="77777777" w:rsidR="000012A8" w:rsidRPr="008628F8" w:rsidRDefault="004D68DE" w:rsidP="004D68DE">
            <w:pPr>
              <w:shd w:val="clear" w:color="auto" w:fill="FFFFFF"/>
              <w:rPr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тел./факс: (812) 630-70-70</w:t>
            </w:r>
          </w:p>
        </w:tc>
        <w:tc>
          <w:tcPr>
            <w:tcW w:w="5244" w:type="dxa"/>
          </w:tcPr>
          <w:p w14:paraId="781E85C0" w14:textId="77777777" w:rsidR="000012A8" w:rsidRPr="00D163F1" w:rsidRDefault="000012A8" w:rsidP="000012A8">
            <w:pPr>
              <w:rPr>
                <w:b/>
                <w:bCs/>
                <w:sz w:val="22"/>
                <w:szCs w:val="22"/>
              </w:rPr>
            </w:pPr>
            <w:r w:rsidRPr="00D163F1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0012A8" w:rsidRPr="00D85E24" w14:paraId="7E5545E0" w14:textId="77777777" w:rsidTr="00F833AD">
        <w:trPr>
          <w:trHeight w:val="45"/>
        </w:trPr>
        <w:tc>
          <w:tcPr>
            <w:tcW w:w="5670" w:type="dxa"/>
          </w:tcPr>
          <w:p w14:paraId="3E61D038" w14:textId="77777777" w:rsidR="008628F8" w:rsidRDefault="008628F8" w:rsidP="008628F8">
            <w:pPr>
              <w:snapToGrid w:val="0"/>
              <w:rPr>
                <w:sz w:val="22"/>
                <w:szCs w:val="22"/>
                <w:lang w:val="en-US"/>
              </w:rPr>
            </w:pPr>
          </w:p>
          <w:p w14:paraId="497DD5E6" w14:textId="77777777" w:rsidR="008628F8" w:rsidRPr="008628F8" w:rsidRDefault="008628F8" w:rsidP="008628F8">
            <w:pPr>
              <w:snapToGrid w:val="0"/>
              <w:rPr>
                <w:sz w:val="22"/>
                <w:szCs w:val="22"/>
              </w:rPr>
            </w:pPr>
            <w:r w:rsidRPr="008628F8">
              <w:rPr>
                <w:sz w:val="22"/>
                <w:szCs w:val="22"/>
              </w:rPr>
              <w:t>Директор филиала</w:t>
            </w:r>
          </w:p>
          <w:p w14:paraId="7B83C56C" w14:textId="77777777" w:rsidR="008628F8" w:rsidRPr="008628F8" w:rsidRDefault="008628F8" w:rsidP="008628F8">
            <w:pPr>
              <w:rPr>
                <w:sz w:val="22"/>
                <w:szCs w:val="22"/>
              </w:rPr>
            </w:pPr>
            <w:r w:rsidRPr="008628F8">
              <w:rPr>
                <w:sz w:val="22"/>
                <w:szCs w:val="22"/>
              </w:rPr>
              <w:t xml:space="preserve">__________________/Веселов А.Г./ </w:t>
            </w:r>
          </w:p>
          <w:p w14:paraId="0939BD85" w14:textId="77777777" w:rsidR="000012A8" w:rsidRPr="001D5C61" w:rsidRDefault="000012A8" w:rsidP="008628F8">
            <w:pPr>
              <w:rPr>
                <w:sz w:val="22"/>
                <w:szCs w:val="22"/>
              </w:rPr>
            </w:pPr>
            <w:proofErr w:type="gramStart"/>
            <w:r w:rsidRPr="001D5C61">
              <w:rPr>
                <w:sz w:val="22"/>
                <w:szCs w:val="22"/>
              </w:rPr>
              <w:t xml:space="preserve">«  </w:t>
            </w:r>
            <w:proofErr w:type="gramEnd"/>
            <w:r w:rsidRPr="001D5C61">
              <w:rPr>
                <w:sz w:val="22"/>
                <w:szCs w:val="22"/>
              </w:rPr>
              <w:t xml:space="preserve">    </w:t>
            </w:r>
            <w:proofErr w:type="gramStart"/>
            <w:r w:rsidRPr="001D5C61">
              <w:rPr>
                <w:sz w:val="22"/>
                <w:szCs w:val="22"/>
              </w:rPr>
              <w:t xml:space="preserve">  »</w:t>
            </w:r>
            <w:proofErr w:type="gramEnd"/>
            <w:r w:rsidRPr="001D5C61">
              <w:rPr>
                <w:sz w:val="22"/>
                <w:szCs w:val="22"/>
              </w:rPr>
              <w:t xml:space="preserve"> __________________202</w:t>
            </w:r>
            <w:r w:rsidR="00A263DB">
              <w:rPr>
                <w:sz w:val="22"/>
                <w:szCs w:val="22"/>
              </w:rPr>
              <w:t>6</w:t>
            </w:r>
            <w:r w:rsidRPr="001D5C61">
              <w:rPr>
                <w:sz w:val="22"/>
                <w:szCs w:val="22"/>
              </w:rPr>
              <w:t xml:space="preserve"> г.</w:t>
            </w:r>
          </w:p>
          <w:p w14:paraId="07283F68" w14:textId="77777777" w:rsidR="000012A8" w:rsidRPr="001D5C61" w:rsidRDefault="000012A8" w:rsidP="00B27F3E">
            <w:pPr>
              <w:snapToGrid w:val="0"/>
              <w:rPr>
                <w:b/>
                <w:sz w:val="22"/>
                <w:szCs w:val="22"/>
              </w:rPr>
            </w:pPr>
            <w:r w:rsidRPr="001D5C61">
              <w:rPr>
                <w:sz w:val="22"/>
                <w:szCs w:val="22"/>
              </w:rPr>
              <w:t xml:space="preserve">           МП</w:t>
            </w:r>
          </w:p>
        </w:tc>
        <w:tc>
          <w:tcPr>
            <w:tcW w:w="5244" w:type="dxa"/>
          </w:tcPr>
          <w:p w14:paraId="2E153314" w14:textId="77777777" w:rsidR="000012A8" w:rsidRPr="00D85E24" w:rsidRDefault="000012A8" w:rsidP="00B27F3E">
            <w:pPr>
              <w:tabs>
                <w:tab w:val="left" w:pos="993"/>
                <w:tab w:val="left" w:pos="1276"/>
                <w:tab w:val="left" w:pos="1418"/>
              </w:tabs>
              <w:rPr>
                <w:bCs/>
                <w:sz w:val="22"/>
                <w:szCs w:val="22"/>
              </w:rPr>
            </w:pPr>
          </w:p>
        </w:tc>
      </w:tr>
    </w:tbl>
    <w:p w14:paraId="2866AABF" w14:textId="77777777" w:rsidR="00CF1EA0" w:rsidRPr="00D85E24" w:rsidRDefault="00701F8A" w:rsidP="00D85E24">
      <w:pPr>
        <w:ind w:left="5670"/>
        <w:rPr>
          <w:sz w:val="22"/>
          <w:szCs w:val="22"/>
        </w:rPr>
      </w:pPr>
      <w:r w:rsidRPr="00D85E24">
        <w:rPr>
          <w:sz w:val="22"/>
          <w:szCs w:val="22"/>
        </w:rPr>
        <w:t xml:space="preserve">                           </w:t>
      </w:r>
    </w:p>
    <w:p w14:paraId="05B12B58" w14:textId="77777777" w:rsidR="00701CC2" w:rsidRPr="00D85E24" w:rsidRDefault="00701CC2" w:rsidP="00D85E24">
      <w:pPr>
        <w:ind w:left="5670"/>
        <w:rPr>
          <w:sz w:val="22"/>
          <w:szCs w:val="22"/>
        </w:rPr>
      </w:pPr>
    </w:p>
    <w:p w14:paraId="78D88D28" w14:textId="77777777" w:rsidR="006D0E15" w:rsidRPr="00D85E24" w:rsidRDefault="006D0E15" w:rsidP="00D85E24">
      <w:pPr>
        <w:jc w:val="right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Приложение №1</w:t>
      </w:r>
    </w:p>
    <w:p w14:paraId="26AC2E98" w14:textId="77777777" w:rsidR="006D0E15" w:rsidRPr="00D85E24" w:rsidRDefault="00612CC4" w:rsidP="00D85E24">
      <w:pPr>
        <w:jc w:val="right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к</w:t>
      </w:r>
      <w:r w:rsidR="006D0E15" w:rsidRPr="00D85E24">
        <w:rPr>
          <w:bCs/>
          <w:sz w:val="22"/>
          <w:szCs w:val="22"/>
        </w:rPr>
        <w:t xml:space="preserve"> </w:t>
      </w:r>
      <w:r w:rsidR="00974FF2" w:rsidRPr="00974FF2">
        <w:rPr>
          <w:bCs/>
          <w:sz w:val="22"/>
          <w:szCs w:val="22"/>
        </w:rPr>
        <w:t>Контракт</w:t>
      </w:r>
      <w:r w:rsidR="00974FF2">
        <w:rPr>
          <w:bCs/>
          <w:sz w:val="22"/>
          <w:szCs w:val="22"/>
        </w:rPr>
        <w:t>у</w:t>
      </w:r>
      <w:r w:rsidR="006D0E15" w:rsidRPr="00D85E24">
        <w:rPr>
          <w:bCs/>
          <w:sz w:val="22"/>
          <w:szCs w:val="22"/>
        </w:rPr>
        <w:t xml:space="preserve"> №</w:t>
      </w:r>
      <w:r w:rsidR="00E92096" w:rsidRPr="00D85E24">
        <w:rPr>
          <w:bCs/>
          <w:sz w:val="22"/>
          <w:szCs w:val="22"/>
        </w:rPr>
        <w:t xml:space="preserve"> </w:t>
      </w:r>
      <w:r w:rsidR="00D163F1">
        <w:rPr>
          <w:bCs/>
          <w:sz w:val="22"/>
          <w:szCs w:val="22"/>
        </w:rPr>
        <w:t>________</w:t>
      </w:r>
    </w:p>
    <w:p w14:paraId="368448D3" w14:textId="77777777" w:rsidR="00927C13" w:rsidRPr="00D85E24" w:rsidRDefault="009A4FD4" w:rsidP="00D85E24">
      <w:pPr>
        <w:jc w:val="right"/>
        <w:rPr>
          <w:sz w:val="22"/>
          <w:szCs w:val="22"/>
        </w:rPr>
      </w:pPr>
      <w:r w:rsidRPr="00D85E24">
        <w:rPr>
          <w:bCs/>
          <w:sz w:val="22"/>
          <w:szCs w:val="22"/>
        </w:rPr>
        <w:t xml:space="preserve">         </w:t>
      </w:r>
      <w:r w:rsidR="00E92096" w:rsidRPr="00D85E24">
        <w:rPr>
          <w:bCs/>
          <w:sz w:val="22"/>
          <w:szCs w:val="22"/>
        </w:rPr>
        <w:t>от</w:t>
      </w:r>
      <w:r w:rsidR="00927C13" w:rsidRPr="00D85E24">
        <w:rPr>
          <w:bCs/>
          <w:sz w:val="22"/>
          <w:szCs w:val="22"/>
        </w:rPr>
        <w:t xml:space="preserve"> </w:t>
      </w:r>
      <w:r w:rsidR="00927C13" w:rsidRPr="00D85E24">
        <w:rPr>
          <w:sz w:val="22"/>
          <w:szCs w:val="22"/>
        </w:rPr>
        <w:t>«</w:t>
      </w:r>
      <w:r w:rsidRPr="00D85E24">
        <w:rPr>
          <w:sz w:val="22"/>
          <w:szCs w:val="22"/>
        </w:rPr>
        <w:t>_____</w:t>
      </w:r>
      <w:r w:rsidR="00927C13" w:rsidRPr="00D85E24">
        <w:rPr>
          <w:sz w:val="22"/>
          <w:szCs w:val="22"/>
        </w:rPr>
        <w:t xml:space="preserve">» </w:t>
      </w:r>
      <w:r w:rsidRPr="00D85E24">
        <w:rPr>
          <w:sz w:val="22"/>
          <w:szCs w:val="22"/>
        </w:rPr>
        <w:t>_____</w:t>
      </w:r>
      <w:r w:rsidR="00EB57F7" w:rsidRPr="00D85E24">
        <w:rPr>
          <w:sz w:val="22"/>
          <w:szCs w:val="22"/>
        </w:rPr>
        <w:t xml:space="preserve"> </w:t>
      </w:r>
      <w:r w:rsidR="00927C13" w:rsidRPr="00D85E24">
        <w:rPr>
          <w:sz w:val="22"/>
          <w:szCs w:val="22"/>
        </w:rPr>
        <w:t>20</w:t>
      </w:r>
      <w:r w:rsidRPr="00D85E24">
        <w:rPr>
          <w:sz w:val="22"/>
          <w:szCs w:val="22"/>
        </w:rPr>
        <w:t>____</w:t>
      </w:r>
      <w:r w:rsidR="00927C13" w:rsidRPr="00D85E24">
        <w:rPr>
          <w:sz w:val="22"/>
          <w:szCs w:val="22"/>
        </w:rPr>
        <w:t>г.</w:t>
      </w:r>
    </w:p>
    <w:p w14:paraId="0BEA84B2" w14:textId="77777777" w:rsidR="006D0E15" w:rsidRPr="00D85E24" w:rsidRDefault="006D0E15" w:rsidP="00D85E24">
      <w:pPr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СПЕЦИФИКАЦИЯ</w:t>
      </w:r>
    </w:p>
    <w:p w14:paraId="3EF1636D" w14:textId="77777777" w:rsidR="007F708B" w:rsidRPr="00D85E24" w:rsidRDefault="007F708B" w:rsidP="00D85E24">
      <w:pPr>
        <w:jc w:val="center"/>
        <w:rPr>
          <w:b/>
          <w:sz w:val="22"/>
          <w:szCs w:val="22"/>
        </w:rPr>
      </w:pPr>
    </w:p>
    <w:tbl>
      <w:tblPr>
        <w:tblW w:w="47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086"/>
        <w:gridCol w:w="930"/>
        <w:gridCol w:w="816"/>
        <w:gridCol w:w="1366"/>
        <w:gridCol w:w="1637"/>
      </w:tblGrid>
      <w:tr w:rsidR="008A6EDB" w:rsidRPr="00D85E24" w14:paraId="295A2DD3" w14:textId="77777777" w:rsidTr="008A6EDB">
        <w:trPr>
          <w:trHeight w:val="672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05E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476692D6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9AB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Наименование, характеристики и страна-производитель товара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1B5D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9B3F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9F45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color w:val="000000"/>
                <w:sz w:val="22"/>
                <w:szCs w:val="22"/>
              </w:rPr>
            </w:pPr>
            <w:r w:rsidRPr="00D85E24">
              <w:rPr>
                <w:b/>
                <w:color w:val="000000"/>
                <w:sz w:val="22"/>
                <w:szCs w:val="22"/>
              </w:rPr>
              <w:t xml:space="preserve">Цена за ед. </w:t>
            </w:r>
            <w:r w:rsidR="00546B0F" w:rsidRPr="00D85E24">
              <w:rPr>
                <w:b/>
                <w:color w:val="000000"/>
                <w:sz w:val="22"/>
                <w:szCs w:val="22"/>
              </w:rPr>
              <w:t>с/</w:t>
            </w:r>
            <w:r w:rsidR="00C732FF" w:rsidRPr="00D85E24">
              <w:rPr>
                <w:b/>
                <w:color w:val="000000"/>
                <w:sz w:val="22"/>
                <w:szCs w:val="22"/>
              </w:rPr>
              <w:t>без</w:t>
            </w:r>
            <w:r w:rsidRPr="00D85E24">
              <w:rPr>
                <w:b/>
                <w:color w:val="000000"/>
                <w:sz w:val="22"/>
                <w:szCs w:val="22"/>
              </w:rPr>
              <w:t xml:space="preserve"> НДС</w:t>
            </w:r>
            <w:r w:rsidR="00C732FF" w:rsidRPr="00D85E24">
              <w:rPr>
                <w:b/>
                <w:color w:val="000000"/>
                <w:sz w:val="22"/>
                <w:szCs w:val="22"/>
              </w:rPr>
              <w:t xml:space="preserve"> (руб.)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FCAD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color w:val="000000"/>
                <w:sz w:val="22"/>
                <w:szCs w:val="22"/>
              </w:rPr>
            </w:pPr>
            <w:r w:rsidRPr="00D85E24">
              <w:rPr>
                <w:b/>
                <w:color w:val="000000"/>
                <w:sz w:val="22"/>
                <w:szCs w:val="22"/>
              </w:rPr>
              <w:t xml:space="preserve">Стоимость </w:t>
            </w:r>
            <w:r w:rsidR="00546B0F" w:rsidRPr="00D85E24">
              <w:rPr>
                <w:b/>
                <w:color w:val="000000"/>
                <w:sz w:val="22"/>
                <w:szCs w:val="22"/>
              </w:rPr>
              <w:t>с/</w:t>
            </w:r>
            <w:r w:rsidR="00C732FF" w:rsidRPr="00D85E24">
              <w:rPr>
                <w:b/>
                <w:color w:val="000000"/>
                <w:sz w:val="22"/>
                <w:szCs w:val="22"/>
              </w:rPr>
              <w:t>без</w:t>
            </w:r>
            <w:r w:rsidRPr="00D85E24">
              <w:rPr>
                <w:b/>
                <w:color w:val="000000"/>
                <w:sz w:val="22"/>
                <w:szCs w:val="22"/>
              </w:rPr>
              <w:t xml:space="preserve"> НДС (руб.)</w:t>
            </w:r>
          </w:p>
        </w:tc>
      </w:tr>
      <w:tr w:rsidR="008A6EDB" w:rsidRPr="00D85E24" w14:paraId="63BCEFAD" w14:textId="77777777" w:rsidTr="008A6EDB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BB3E" w14:textId="77777777" w:rsidR="008A6EDB" w:rsidRPr="00D85E24" w:rsidRDefault="008A6EDB" w:rsidP="00D85E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E6DB" w14:textId="77777777" w:rsidR="008A6EDB" w:rsidRPr="00D85E24" w:rsidRDefault="008A6EDB" w:rsidP="00D85E24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3547" w14:textId="77777777" w:rsidR="008A6EDB" w:rsidRPr="00D85E24" w:rsidRDefault="008A6EDB" w:rsidP="00D85E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B6D7" w14:textId="77777777" w:rsidR="008A6EDB" w:rsidRPr="00D85E24" w:rsidRDefault="008A6EDB" w:rsidP="00D85E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2BF9" w14:textId="77777777" w:rsidR="008A6EDB" w:rsidRPr="00D85E24" w:rsidRDefault="008A6EDB" w:rsidP="00D85E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CF71" w14:textId="77777777" w:rsidR="008A6EDB" w:rsidRPr="00D85E24" w:rsidRDefault="008A6EDB" w:rsidP="00D85E2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628F8" w:rsidRPr="00D85E24" w14:paraId="425E9DF7" w14:textId="7777777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094" w14:textId="77777777" w:rsidR="008628F8" w:rsidRPr="00E32710" w:rsidRDefault="00E32710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9" w:type="pct"/>
          </w:tcPr>
          <w:p w14:paraId="57743AB6" w14:textId="77777777" w:rsidR="00126033" w:rsidRPr="00126033" w:rsidRDefault="00126033" w:rsidP="00126033">
            <w:pPr>
              <w:jc w:val="both"/>
              <w:rPr>
                <w:sz w:val="22"/>
                <w:szCs w:val="22"/>
              </w:rPr>
            </w:pPr>
            <w:r w:rsidRPr="00126033">
              <w:rPr>
                <w:sz w:val="22"/>
                <w:szCs w:val="22"/>
              </w:rPr>
              <w:t>Батарейка 6F22 «Крона» - 200шт</w:t>
            </w:r>
          </w:p>
          <w:p w14:paraId="20FD3601" w14:textId="77777777" w:rsidR="00126033" w:rsidRPr="00126033" w:rsidRDefault="00126033" w:rsidP="00126033">
            <w:pPr>
              <w:jc w:val="both"/>
              <w:rPr>
                <w:sz w:val="22"/>
                <w:szCs w:val="22"/>
              </w:rPr>
            </w:pPr>
            <w:r w:rsidRPr="00126033">
              <w:rPr>
                <w:sz w:val="22"/>
                <w:szCs w:val="22"/>
              </w:rPr>
              <w:t>Элемент-щелочной/алкалиновый (LR)</w:t>
            </w:r>
          </w:p>
          <w:p w14:paraId="2D0D8EB2" w14:textId="77777777" w:rsidR="00126033" w:rsidRPr="00126033" w:rsidRDefault="00126033" w:rsidP="00126033">
            <w:pPr>
              <w:jc w:val="both"/>
              <w:rPr>
                <w:sz w:val="22"/>
                <w:szCs w:val="22"/>
              </w:rPr>
            </w:pPr>
            <w:r w:rsidRPr="00126033">
              <w:rPr>
                <w:sz w:val="22"/>
                <w:szCs w:val="22"/>
              </w:rPr>
              <w:t>Количество в упаковке-1 шт</w:t>
            </w:r>
          </w:p>
          <w:p w14:paraId="7C27FD54" w14:textId="77777777" w:rsidR="00126033" w:rsidRPr="00126033" w:rsidRDefault="00126033" w:rsidP="00126033">
            <w:pPr>
              <w:jc w:val="both"/>
              <w:rPr>
                <w:sz w:val="22"/>
                <w:szCs w:val="22"/>
              </w:rPr>
            </w:pPr>
            <w:r w:rsidRPr="00126033">
              <w:rPr>
                <w:sz w:val="22"/>
                <w:szCs w:val="22"/>
              </w:rPr>
              <w:t>Напряжение-9 В</w:t>
            </w:r>
          </w:p>
          <w:p w14:paraId="252E8856" w14:textId="77777777" w:rsidR="00126033" w:rsidRPr="00126033" w:rsidRDefault="00126033" w:rsidP="00126033">
            <w:pPr>
              <w:jc w:val="both"/>
              <w:rPr>
                <w:sz w:val="22"/>
                <w:szCs w:val="22"/>
              </w:rPr>
            </w:pPr>
            <w:r w:rsidRPr="00126033">
              <w:rPr>
                <w:sz w:val="22"/>
                <w:szCs w:val="22"/>
              </w:rPr>
              <w:t>Другое название-крона</w:t>
            </w:r>
          </w:p>
          <w:p w14:paraId="053118CC" w14:textId="77777777" w:rsidR="00126033" w:rsidRDefault="00126033" w:rsidP="00126033">
            <w:pPr>
              <w:jc w:val="both"/>
              <w:rPr>
                <w:sz w:val="22"/>
                <w:szCs w:val="22"/>
              </w:rPr>
            </w:pPr>
            <w:r w:rsidRPr="00126033">
              <w:rPr>
                <w:sz w:val="22"/>
                <w:szCs w:val="22"/>
              </w:rPr>
              <w:t>Упаковка-блистер</w:t>
            </w:r>
          </w:p>
          <w:p w14:paraId="4790FD83" w14:textId="77777777" w:rsidR="00C61831" w:rsidRPr="00853DDC" w:rsidRDefault="00C61831" w:rsidP="00C618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</w:t>
            </w:r>
            <w:r w:rsidR="00126033">
              <w:rPr>
                <w:sz w:val="22"/>
                <w:szCs w:val="22"/>
              </w:rPr>
              <w:t>:</w:t>
            </w:r>
          </w:p>
        </w:tc>
        <w:tc>
          <w:tcPr>
            <w:tcW w:w="487" w:type="pct"/>
            <w:vAlign w:val="center"/>
          </w:tcPr>
          <w:p w14:paraId="205A554C" w14:textId="77777777" w:rsidR="008628F8" w:rsidRDefault="00C61831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27" w:type="pct"/>
            <w:vAlign w:val="center"/>
          </w:tcPr>
          <w:p w14:paraId="4486FBC2" w14:textId="77777777" w:rsidR="008628F8" w:rsidRDefault="00C61831" w:rsidP="00821F72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26033">
              <w:rPr>
                <w:sz w:val="22"/>
                <w:szCs w:val="22"/>
              </w:rPr>
              <w:t>00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50F55" w14:textId="77777777" w:rsidR="008628F8" w:rsidRPr="00D85E24" w:rsidRDefault="008628F8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D8CA" w14:textId="77777777" w:rsidR="008628F8" w:rsidRPr="00D85E24" w:rsidRDefault="008628F8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5174D" w:rsidRPr="00D85E24" w14:paraId="6F4053DA" w14:textId="77777777" w:rsidTr="00E92096"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BD1" w14:textId="77777777" w:rsidR="00A5174D" w:rsidRPr="00D85E24" w:rsidRDefault="00A5174D" w:rsidP="00A51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85E24">
              <w:rPr>
                <w:sz w:val="22"/>
                <w:szCs w:val="22"/>
              </w:rPr>
              <w:t>ИТОГО</w:t>
            </w:r>
            <w:r w:rsidR="00CE4A4C">
              <w:rPr>
                <w:sz w:val="22"/>
                <w:szCs w:val="22"/>
              </w:rPr>
              <w:t>: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7A8" w14:textId="77777777" w:rsidR="00A5174D" w:rsidRPr="00D85E24" w:rsidRDefault="00A5174D" w:rsidP="00A51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1DDBAB9" w14:textId="77777777" w:rsidR="00A834BF" w:rsidRPr="00D85E24" w:rsidRDefault="00E92096" w:rsidP="00D85E24">
      <w:pPr>
        <w:jc w:val="both"/>
        <w:rPr>
          <w:bCs/>
          <w:sz w:val="22"/>
          <w:szCs w:val="22"/>
        </w:rPr>
      </w:pPr>
      <w:r w:rsidRPr="00D85E24">
        <w:rPr>
          <w:b/>
          <w:sz w:val="22"/>
          <w:szCs w:val="22"/>
        </w:rPr>
        <w:t>ИТОГО:</w:t>
      </w:r>
      <w:r w:rsidR="00C732FF" w:rsidRPr="00D85E24">
        <w:rPr>
          <w:b/>
          <w:sz w:val="22"/>
          <w:szCs w:val="22"/>
        </w:rPr>
        <w:t xml:space="preserve"> </w:t>
      </w:r>
      <w:r w:rsidR="00D163F1" w:rsidRPr="00D163F1">
        <w:rPr>
          <w:b/>
          <w:sz w:val="22"/>
          <w:szCs w:val="22"/>
        </w:rPr>
        <w:t>_________ рублей ___ копеек (___________ рублей ____ копеек), в т.ч. НДС ____% - ______ рублей _____ копеек (_______________ рублей ___ копеек).</w:t>
      </w:r>
    </w:p>
    <w:p w14:paraId="02510DAC" w14:textId="77777777" w:rsidR="00711E5B" w:rsidRPr="00D85E24" w:rsidRDefault="00711E5B" w:rsidP="00D85E24">
      <w:pPr>
        <w:rPr>
          <w:sz w:val="22"/>
          <w:szCs w:val="22"/>
        </w:rPr>
      </w:pPr>
    </w:p>
    <w:tbl>
      <w:tblPr>
        <w:tblW w:w="10020" w:type="dxa"/>
        <w:jc w:val="center"/>
        <w:tblLayout w:type="fixed"/>
        <w:tblLook w:val="00BF" w:firstRow="1" w:lastRow="0" w:firstColumn="1" w:lastColumn="0" w:noHBand="0" w:noVBand="0"/>
      </w:tblPr>
      <w:tblGrid>
        <w:gridCol w:w="5040"/>
        <w:gridCol w:w="4980"/>
      </w:tblGrid>
      <w:tr w:rsidR="00E92096" w:rsidRPr="00D85E24" w14:paraId="38E79EF6" w14:textId="77777777" w:rsidTr="00A9771D">
        <w:trPr>
          <w:trHeight w:val="276"/>
          <w:jc w:val="center"/>
        </w:trPr>
        <w:tc>
          <w:tcPr>
            <w:tcW w:w="5040" w:type="dxa"/>
          </w:tcPr>
          <w:p w14:paraId="7A863761" w14:textId="77777777" w:rsidR="00E92096" w:rsidRPr="00D85E24" w:rsidRDefault="00E92096" w:rsidP="00D85E24">
            <w:pPr>
              <w:jc w:val="both"/>
              <w:rPr>
                <w:b/>
                <w:sz w:val="22"/>
                <w:szCs w:val="22"/>
              </w:rPr>
            </w:pPr>
            <w:r w:rsidRPr="00D85E24">
              <w:rPr>
                <w:b/>
                <w:sz w:val="22"/>
                <w:szCs w:val="22"/>
              </w:rPr>
              <w:t>Заказчик:</w:t>
            </w:r>
          </w:p>
          <w:p w14:paraId="0A07716A" w14:textId="77777777" w:rsidR="008628F8" w:rsidRDefault="008628F8" w:rsidP="008628F8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5A96AC93" w14:textId="77777777" w:rsidR="008628F8" w:rsidRPr="008628F8" w:rsidRDefault="008628F8" w:rsidP="008628F8">
            <w:pPr>
              <w:jc w:val="both"/>
              <w:rPr>
                <w:bCs/>
                <w:sz w:val="22"/>
                <w:szCs w:val="22"/>
              </w:rPr>
            </w:pPr>
            <w:r w:rsidRPr="008628F8">
              <w:rPr>
                <w:bCs/>
                <w:sz w:val="22"/>
                <w:szCs w:val="22"/>
              </w:rPr>
              <w:t>Директор филиала</w:t>
            </w:r>
          </w:p>
          <w:p w14:paraId="61675EAA" w14:textId="77777777" w:rsidR="008628F8" w:rsidRPr="008628F8" w:rsidRDefault="008628F8" w:rsidP="008628F8">
            <w:pPr>
              <w:jc w:val="both"/>
              <w:rPr>
                <w:bCs/>
                <w:sz w:val="22"/>
                <w:szCs w:val="22"/>
              </w:rPr>
            </w:pPr>
            <w:r w:rsidRPr="008628F8">
              <w:rPr>
                <w:bCs/>
                <w:sz w:val="22"/>
                <w:szCs w:val="22"/>
              </w:rPr>
              <w:t xml:space="preserve">__________________/Веселов А.Г./ </w:t>
            </w:r>
          </w:p>
          <w:p w14:paraId="55A782BD" w14:textId="77777777" w:rsidR="00E92096" w:rsidRPr="00D85E24" w:rsidRDefault="00546B0F" w:rsidP="008628F8">
            <w:pPr>
              <w:jc w:val="both"/>
              <w:rPr>
                <w:bCs/>
                <w:sz w:val="22"/>
                <w:szCs w:val="22"/>
              </w:rPr>
            </w:pPr>
            <w:r w:rsidRPr="00D85E24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80" w:type="dxa"/>
          </w:tcPr>
          <w:p w14:paraId="164F647B" w14:textId="77777777" w:rsidR="00E92096" w:rsidRPr="00D85E24" w:rsidRDefault="00E92096" w:rsidP="00D85E24">
            <w:pPr>
              <w:rPr>
                <w:b/>
                <w:bCs/>
                <w:sz w:val="22"/>
                <w:szCs w:val="22"/>
              </w:rPr>
            </w:pPr>
            <w:r w:rsidRPr="00D85E24">
              <w:rPr>
                <w:b/>
                <w:bCs/>
                <w:sz w:val="22"/>
                <w:szCs w:val="22"/>
              </w:rPr>
              <w:t>Поставщик:</w:t>
            </w:r>
          </w:p>
          <w:p w14:paraId="7ECE71A9" w14:textId="77777777" w:rsidR="006B4F82" w:rsidRDefault="006B4F82" w:rsidP="00D85E24">
            <w:pPr>
              <w:rPr>
                <w:sz w:val="22"/>
                <w:szCs w:val="22"/>
              </w:rPr>
            </w:pPr>
          </w:p>
          <w:p w14:paraId="50EB5C53" w14:textId="77777777" w:rsidR="008E196C" w:rsidRPr="00A5174D" w:rsidRDefault="008E196C" w:rsidP="00D85E24">
            <w:pPr>
              <w:rPr>
                <w:sz w:val="22"/>
                <w:szCs w:val="22"/>
              </w:rPr>
            </w:pPr>
          </w:p>
          <w:p w14:paraId="7041C6C6" w14:textId="77777777" w:rsidR="00E92096" w:rsidRPr="00D85E24" w:rsidRDefault="00775816" w:rsidP="00D85E24">
            <w:pPr>
              <w:rPr>
                <w:sz w:val="22"/>
                <w:szCs w:val="22"/>
              </w:rPr>
            </w:pPr>
            <w:r w:rsidRPr="00D85E24">
              <w:rPr>
                <w:sz w:val="22"/>
                <w:szCs w:val="22"/>
              </w:rPr>
              <w:t xml:space="preserve">_____________________ </w:t>
            </w:r>
          </w:p>
          <w:p w14:paraId="267385FA" w14:textId="77777777" w:rsidR="00546B0F" w:rsidRPr="00D85E24" w:rsidRDefault="00546B0F" w:rsidP="00D85E24">
            <w:pPr>
              <w:rPr>
                <w:b/>
                <w:bCs/>
                <w:sz w:val="22"/>
                <w:szCs w:val="22"/>
              </w:rPr>
            </w:pPr>
            <w:r w:rsidRPr="00D85E24">
              <w:rPr>
                <w:sz w:val="22"/>
                <w:szCs w:val="22"/>
              </w:rPr>
              <w:t>М.П.</w:t>
            </w:r>
          </w:p>
        </w:tc>
      </w:tr>
    </w:tbl>
    <w:p w14:paraId="28CA26B9" w14:textId="77777777" w:rsidR="00E92096" w:rsidRPr="00D85E24" w:rsidRDefault="00E92096" w:rsidP="00D85E24">
      <w:pPr>
        <w:rPr>
          <w:sz w:val="22"/>
          <w:szCs w:val="22"/>
        </w:rPr>
      </w:pPr>
    </w:p>
    <w:sectPr w:rsidR="00E92096" w:rsidRPr="00D85E24" w:rsidSect="00755881">
      <w:footerReference w:type="default" r:id="rId9"/>
      <w:pgSz w:w="11906" w:h="16838"/>
      <w:pgMar w:top="737" w:right="726" w:bottom="79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4609" w14:textId="77777777" w:rsidR="00ED004F" w:rsidRDefault="00ED004F">
      <w:r>
        <w:separator/>
      </w:r>
    </w:p>
  </w:endnote>
  <w:endnote w:type="continuationSeparator" w:id="0">
    <w:p w14:paraId="464EDB15" w14:textId="77777777" w:rsidR="00ED004F" w:rsidRDefault="00ED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BC5B" w14:textId="77777777" w:rsidR="008F4A99" w:rsidRDefault="008F4A9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CC4C7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249B" w14:textId="77777777" w:rsidR="00ED004F" w:rsidRDefault="00ED004F">
      <w:r>
        <w:separator/>
      </w:r>
    </w:p>
  </w:footnote>
  <w:footnote w:type="continuationSeparator" w:id="0">
    <w:p w14:paraId="420151D4" w14:textId="77777777" w:rsidR="00ED004F" w:rsidRDefault="00ED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A6E29"/>
    <w:multiLevelType w:val="hybridMultilevel"/>
    <w:tmpl w:val="58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4A6"/>
    <w:multiLevelType w:val="hybridMultilevel"/>
    <w:tmpl w:val="6D08622C"/>
    <w:lvl w:ilvl="0" w:tplc="A75AD59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6E6739"/>
    <w:multiLevelType w:val="hybridMultilevel"/>
    <w:tmpl w:val="8590483E"/>
    <w:lvl w:ilvl="0" w:tplc="F2FC4850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F10D9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45133ED5"/>
    <w:multiLevelType w:val="hybridMultilevel"/>
    <w:tmpl w:val="63EA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970B2"/>
    <w:multiLevelType w:val="hybridMultilevel"/>
    <w:tmpl w:val="0A1AF358"/>
    <w:lvl w:ilvl="0" w:tplc="5C26A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B53811"/>
    <w:multiLevelType w:val="hybridMultilevel"/>
    <w:tmpl w:val="2280CA7E"/>
    <w:lvl w:ilvl="0" w:tplc="EA50AFE2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BC17A50"/>
    <w:multiLevelType w:val="hybridMultilevel"/>
    <w:tmpl w:val="716A5A10"/>
    <w:lvl w:ilvl="0" w:tplc="77266CD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68E1A68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6E6B5B7B"/>
    <w:multiLevelType w:val="hybridMultilevel"/>
    <w:tmpl w:val="A50C4A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4A52A5F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7C907090"/>
    <w:multiLevelType w:val="hybridMultilevel"/>
    <w:tmpl w:val="48C4DC86"/>
    <w:lvl w:ilvl="0" w:tplc="C88C3D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34708609">
    <w:abstractNumId w:val="0"/>
  </w:num>
  <w:num w:numId="2" w16cid:durableId="1397128264">
    <w:abstractNumId w:val="0"/>
  </w:num>
  <w:num w:numId="3" w16cid:durableId="760831767">
    <w:abstractNumId w:val="1"/>
  </w:num>
  <w:num w:numId="4" w16cid:durableId="1325663742">
    <w:abstractNumId w:val="10"/>
  </w:num>
  <w:num w:numId="5" w16cid:durableId="11224494">
    <w:abstractNumId w:val="5"/>
  </w:num>
  <w:num w:numId="6" w16cid:durableId="1517116102">
    <w:abstractNumId w:val="12"/>
  </w:num>
  <w:num w:numId="7" w16cid:durableId="645477589">
    <w:abstractNumId w:val="8"/>
  </w:num>
  <w:num w:numId="8" w16cid:durableId="2132823980">
    <w:abstractNumId w:val="11"/>
  </w:num>
  <w:num w:numId="9" w16cid:durableId="756706703">
    <w:abstractNumId w:val="9"/>
  </w:num>
  <w:num w:numId="10" w16cid:durableId="1166091399">
    <w:abstractNumId w:val="3"/>
  </w:num>
  <w:num w:numId="11" w16cid:durableId="397870457">
    <w:abstractNumId w:val="4"/>
  </w:num>
  <w:num w:numId="12" w16cid:durableId="889148811">
    <w:abstractNumId w:val="2"/>
  </w:num>
  <w:num w:numId="13" w16cid:durableId="262693543">
    <w:abstractNumId w:val="6"/>
  </w:num>
  <w:num w:numId="14" w16cid:durableId="1662924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CF"/>
    <w:rsid w:val="00000CE3"/>
    <w:rsid w:val="00000F21"/>
    <w:rsid w:val="000012A8"/>
    <w:rsid w:val="00007B2C"/>
    <w:rsid w:val="00013162"/>
    <w:rsid w:val="00013F96"/>
    <w:rsid w:val="000310FE"/>
    <w:rsid w:val="000312C3"/>
    <w:rsid w:val="0003568E"/>
    <w:rsid w:val="00036377"/>
    <w:rsid w:val="000414E1"/>
    <w:rsid w:val="00042A95"/>
    <w:rsid w:val="00043C11"/>
    <w:rsid w:val="00044C1B"/>
    <w:rsid w:val="00045516"/>
    <w:rsid w:val="00045B9B"/>
    <w:rsid w:val="000503CA"/>
    <w:rsid w:val="0005268B"/>
    <w:rsid w:val="00054169"/>
    <w:rsid w:val="00054814"/>
    <w:rsid w:val="00054D4F"/>
    <w:rsid w:val="0006062A"/>
    <w:rsid w:val="00060EB6"/>
    <w:rsid w:val="0006470B"/>
    <w:rsid w:val="000671C0"/>
    <w:rsid w:val="00070670"/>
    <w:rsid w:val="000738F1"/>
    <w:rsid w:val="00075742"/>
    <w:rsid w:val="00075F3D"/>
    <w:rsid w:val="00076226"/>
    <w:rsid w:val="00081900"/>
    <w:rsid w:val="00083777"/>
    <w:rsid w:val="00084742"/>
    <w:rsid w:val="00084A8A"/>
    <w:rsid w:val="00087E26"/>
    <w:rsid w:val="000931FA"/>
    <w:rsid w:val="0009605E"/>
    <w:rsid w:val="00096E0A"/>
    <w:rsid w:val="000974F0"/>
    <w:rsid w:val="000A0617"/>
    <w:rsid w:val="000A07E8"/>
    <w:rsid w:val="000A0D95"/>
    <w:rsid w:val="000A2418"/>
    <w:rsid w:val="000A3A56"/>
    <w:rsid w:val="000A7E2D"/>
    <w:rsid w:val="000B0C6B"/>
    <w:rsid w:val="000B7D05"/>
    <w:rsid w:val="000C0A05"/>
    <w:rsid w:val="000C2EED"/>
    <w:rsid w:val="000C4009"/>
    <w:rsid w:val="000C4D56"/>
    <w:rsid w:val="000D1229"/>
    <w:rsid w:val="000D38BA"/>
    <w:rsid w:val="000D4E9B"/>
    <w:rsid w:val="000D572D"/>
    <w:rsid w:val="000E0114"/>
    <w:rsid w:val="000E14C8"/>
    <w:rsid w:val="000E35C1"/>
    <w:rsid w:val="000E3979"/>
    <w:rsid w:val="000E54D1"/>
    <w:rsid w:val="000E7DC1"/>
    <w:rsid w:val="000F2A62"/>
    <w:rsid w:val="000F2F0E"/>
    <w:rsid w:val="000F3D41"/>
    <w:rsid w:val="000F50ED"/>
    <w:rsid w:val="000F73FD"/>
    <w:rsid w:val="000F7C5F"/>
    <w:rsid w:val="001015E0"/>
    <w:rsid w:val="00104235"/>
    <w:rsid w:val="00104D25"/>
    <w:rsid w:val="00105A6B"/>
    <w:rsid w:val="00117134"/>
    <w:rsid w:val="00121648"/>
    <w:rsid w:val="00121CA1"/>
    <w:rsid w:val="00121E3D"/>
    <w:rsid w:val="0012252A"/>
    <w:rsid w:val="00126033"/>
    <w:rsid w:val="001309EF"/>
    <w:rsid w:val="001326EE"/>
    <w:rsid w:val="00132D83"/>
    <w:rsid w:val="001349F5"/>
    <w:rsid w:val="00134AD9"/>
    <w:rsid w:val="001427D1"/>
    <w:rsid w:val="0014493D"/>
    <w:rsid w:val="001500F6"/>
    <w:rsid w:val="00150A1C"/>
    <w:rsid w:val="00150E11"/>
    <w:rsid w:val="001521E7"/>
    <w:rsid w:val="0015249A"/>
    <w:rsid w:val="00153031"/>
    <w:rsid w:val="0015363F"/>
    <w:rsid w:val="00154CBD"/>
    <w:rsid w:val="0015548A"/>
    <w:rsid w:val="001554CA"/>
    <w:rsid w:val="0015592D"/>
    <w:rsid w:val="00157B0B"/>
    <w:rsid w:val="00160EC6"/>
    <w:rsid w:val="00165529"/>
    <w:rsid w:val="001658BF"/>
    <w:rsid w:val="00166818"/>
    <w:rsid w:val="0016717A"/>
    <w:rsid w:val="00167830"/>
    <w:rsid w:val="00167EA4"/>
    <w:rsid w:val="0017077E"/>
    <w:rsid w:val="00170D7B"/>
    <w:rsid w:val="00171630"/>
    <w:rsid w:val="00173A0B"/>
    <w:rsid w:val="00173FE7"/>
    <w:rsid w:val="00174850"/>
    <w:rsid w:val="001763A2"/>
    <w:rsid w:val="00181368"/>
    <w:rsid w:val="001814B1"/>
    <w:rsid w:val="00181648"/>
    <w:rsid w:val="00181A98"/>
    <w:rsid w:val="00185838"/>
    <w:rsid w:val="001906CF"/>
    <w:rsid w:val="0019112B"/>
    <w:rsid w:val="001913AF"/>
    <w:rsid w:val="001923BF"/>
    <w:rsid w:val="00193344"/>
    <w:rsid w:val="00194D16"/>
    <w:rsid w:val="00195F6C"/>
    <w:rsid w:val="001963F9"/>
    <w:rsid w:val="001969EC"/>
    <w:rsid w:val="00196B85"/>
    <w:rsid w:val="001A2B41"/>
    <w:rsid w:val="001A50A7"/>
    <w:rsid w:val="001A7969"/>
    <w:rsid w:val="001B2387"/>
    <w:rsid w:val="001B2AB3"/>
    <w:rsid w:val="001B2B3D"/>
    <w:rsid w:val="001B41EA"/>
    <w:rsid w:val="001B5FEC"/>
    <w:rsid w:val="001C09D3"/>
    <w:rsid w:val="001C3E13"/>
    <w:rsid w:val="001C55A9"/>
    <w:rsid w:val="001D393F"/>
    <w:rsid w:val="001D477E"/>
    <w:rsid w:val="001D4A18"/>
    <w:rsid w:val="001D5F17"/>
    <w:rsid w:val="001D6531"/>
    <w:rsid w:val="001E448D"/>
    <w:rsid w:val="001E5175"/>
    <w:rsid w:val="001E6A3B"/>
    <w:rsid w:val="001F1FA2"/>
    <w:rsid w:val="001F6536"/>
    <w:rsid w:val="00207DD3"/>
    <w:rsid w:val="00216A8F"/>
    <w:rsid w:val="0021739D"/>
    <w:rsid w:val="00223421"/>
    <w:rsid w:val="002239E2"/>
    <w:rsid w:val="002241F8"/>
    <w:rsid w:val="00225302"/>
    <w:rsid w:val="00226B2E"/>
    <w:rsid w:val="002314BA"/>
    <w:rsid w:val="00234A5A"/>
    <w:rsid w:val="00234C6A"/>
    <w:rsid w:val="002355A6"/>
    <w:rsid w:val="0023719E"/>
    <w:rsid w:val="002407D9"/>
    <w:rsid w:val="002429D8"/>
    <w:rsid w:val="00246D86"/>
    <w:rsid w:val="00250553"/>
    <w:rsid w:val="002506AD"/>
    <w:rsid w:val="00253686"/>
    <w:rsid w:val="00255C3C"/>
    <w:rsid w:val="00255E51"/>
    <w:rsid w:val="00256916"/>
    <w:rsid w:val="00261F8E"/>
    <w:rsid w:val="00262239"/>
    <w:rsid w:val="002638E4"/>
    <w:rsid w:val="00264923"/>
    <w:rsid w:val="00265560"/>
    <w:rsid w:val="00266343"/>
    <w:rsid w:val="002671C8"/>
    <w:rsid w:val="00270EA7"/>
    <w:rsid w:val="00271F64"/>
    <w:rsid w:val="00276127"/>
    <w:rsid w:val="002813BC"/>
    <w:rsid w:val="002832E8"/>
    <w:rsid w:val="00283972"/>
    <w:rsid w:val="00287ADA"/>
    <w:rsid w:val="00295541"/>
    <w:rsid w:val="002A0B18"/>
    <w:rsid w:val="002A22CD"/>
    <w:rsid w:val="002A28A0"/>
    <w:rsid w:val="002A4874"/>
    <w:rsid w:val="002A6728"/>
    <w:rsid w:val="002B0F73"/>
    <w:rsid w:val="002B7875"/>
    <w:rsid w:val="002C2521"/>
    <w:rsid w:val="002C5D15"/>
    <w:rsid w:val="002C7490"/>
    <w:rsid w:val="002D062D"/>
    <w:rsid w:val="002E36EB"/>
    <w:rsid w:val="002E6FF1"/>
    <w:rsid w:val="002E74A5"/>
    <w:rsid w:val="002F1977"/>
    <w:rsid w:val="002F4F6F"/>
    <w:rsid w:val="002F539C"/>
    <w:rsid w:val="002F7A7E"/>
    <w:rsid w:val="00303D6F"/>
    <w:rsid w:val="00306005"/>
    <w:rsid w:val="00311D2C"/>
    <w:rsid w:val="00321F95"/>
    <w:rsid w:val="003227C2"/>
    <w:rsid w:val="00326447"/>
    <w:rsid w:val="0033345D"/>
    <w:rsid w:val="003359D6"/>
    <w:rsid w:val="00335C6D"/>
    <w:rsid w:val="003445F5"/>
    <w:rsid w:val="003465D7"/>
    <w:rsid w:val="00347653"/>
    <w:rsid w:val="00350389"/>
    <w:rsid w:val="00351693"/>
    <w:rsid w:val="00352EC9"/>
    <w:rsid w:val="003549E6"/>
    <w:rsid w:val="00356467"/>
    <w:rsid w:val="00357F81"/>
    <w:rsid w:val="003646BB"/>
    <w:rsid w:val="0037030A"/>
    <w:rsid w:val="0037385C"/>
    <w:rsid w:val="0037388A"/>
    <w:rsid w:val="0038002A"/>
    <w:rsid w:val="003833CF"/>
    <w:rsid w:val="00383955"/>
    <w:rsid w:val="003842F0"/>
    <w:rsid w:val="00393B45"/>
    <w:rsid w:val="00393F34"/>
    <w:rsid w:val="00396CEA"/>
    <w:rsid w:val="003A1E1F"/>
    <w:rsid w:val="003B0047"/>
    <w:rsid w:val="003B0C7C"/>
    <w:rsid w:val="003B2778"/>
    <w:rsid w:val="003B4940"/>
    <w:rsid w:val="003B499F"/>
    <w:rsid w:val="003B4E5A"/>
    <w:rsid w:val="003B71FB"/>
    <w:rsid w:val="003C012E"/>
    <w:rsid w:val="003C4F01"/>
    <w:rsid w:val="003C61D3"/>
    <w:rsid w:val="003D0A58"/>
    <w:rsid w:val="003D6795"/>
    <w:rsid w:val="003D6839"/>
    <w:rsid w:val="003E1853"/>
    <w:rsid w:val="003E47C7"/>
    <w:rsid w:val="003E4E76"/>
    <w:rsid w:val="003E559F"/>
    <w:rsid w:val="003F1BF4"/>
    <w:rsid w:val="003F675E"/>
    <w:rsid w:val="003F7794"/>
    <w:rsid w:val="004006DE"/>
    <w:rsid w:val="00403F0A"/>
    <w:rsid w:val="00404248"/>
    <w:rsid w:val="00405364"/>
    <w:rsid w:val="004064AF"/>
    <w:rsid w:val="0040714B"/>
    <w:rsid w:val="004073A0"/>
    <w:rsid w:val="00407771"/>
    <w:rsid w:val="00407B55"/>
    <w:rsid w:val="004129B3"/>
    <w:rsid w:val="00421485"/>
    <w:rsid w:val="004224BC"/>
    <w:rsid w:val="00422827"/>
    <w:rsid w:val="00423929"/>
    <w:rsid w:val="004312D1"/>
    <w:rsid w:val="00431373"/>
    <w:rsid w:val="00436E4D"/>
    <w:rsid w:val="0043759E"/>
    <w:rsid w:val="00440414"/>
    <w:rsid w:val="00442116"/>
    <w:rsid w:val="00445283"/>
    <w:rsid w:val="00445951"/>
    <w:rsid w:val="00453C36"/>
    <w:rsid w:val="0045612F"/>
    <w:rsid w:val="00460D78"/>
    <w:rsid w:val="0046118D"/>
    <w:rsid w:val="00461E74"/>
    <w:rsid w:val="00462F4C"/>
    <w:rsid w:val="00464D93"/>
    <w:rsid w:val="004671FA"/>
    <w:rsid w:val="00470AA7"/>
    <w:rsid w:val="00471C38"/>
    <w:rsid w:val="0047208D"/>
    <w:rsid w:val="00473728"/>
    <w:rsid w:val="0047394E"/>
    <w:rsid w:val="00474F83"/>
    <w:rsid w:val="00482448"/>
    <w:rsid w:val="00487698"/>
    <w:rsid w:val="00492044"/>
    <w:rsid w:val="00492566"/>
    <w:rsid w:val="00492749"/>
    <w:rsid w:val="004927FC"/>
    <w:rsid w:val="00497A93"/>
    <w:rsid w:val="004A7FBA"/>
    <w:rsid w:val="004B077E"/>
    <w:rsid w:val="004B2931"/>
    <w:rsid w:val="004B3678"/>
    <w:rsid w:val="004B3F35"/>
    <w:rsid w:val="004B6042"/>
    <w:rsid w:val="004B6B2D"/>
    <w:rsid w:val="004C01D3"/>
    <w:rsid w:val="004C17AF"/>
    <w:rsid w:val="004C3C0D"/>
    <w:rsid w:val="004C5D4A"/>
    <w:rsid w:val="004C7A0F"/>
    <w:rsid w:val="004D3BBD"/>
    <w:rsid w:val="004D64B9"/>
    <w:rsid w:val="004D68DE"/>
    <w:rsid w:val="004D6B4B"/>
    <w:rsid w:val="004E15E3"/>
    <w:rsid w:val="004E1963"/>
    <w:rsid w:val="004E33DD"/>
    <w:rsid w:val="004E656E"/>
    <w:rsid w:val="004E696F"/>
    <w:rsid w:val="004E7227"/>
    <w:rsid w:val="004F6DA5"/>
    <w:rsid w:val="004F73D6"/>
    <w:rsid w:val="00503AE0"/>
    <w:rsid w:val="00504A64"/>
    <w:rsid w:val="00510182"/>
    <w:rsid w:val="00514EBC"/>
    <w:rsid w:val="00515B9E"/>
    <w:rsid w:val="0052036A"/>
    <w:rsid w:val="00520423"/>
    <w:rsid w:val="005243FD"/>
    <w:rsid w:val="00524599"/>
    <w:rsid w:val="00526E42"/>
    <w:rsid w:val="00534E6D"/>
    <w:rsid w:val="005378F1"/>
    <w:rsid w:val="00537ADA"/>
    <w:rsid w:val="00546B0F"/>
    <w:rsid w:val="00547DEE"/>
    <w:rsid w:val="00550221"/>
    <w:rsid w:val="00552308"/>
    <w:rsid w:val="005555F7"/>
    <w:rsid w:val="00556F12"/>
    <w:rsid w:val="00556FAC"/>
    <w:rsid w:val="005601EB"/>
    <w:rsid w:val="00561FC7"/>
    <w:rsid w:val="00563078"/>
    <w:rsid w:val="00566E3B"/>
    <w:rsid w:val="00570EE3"/>
    <w:rsid w:val="00571E69"/>
    <w:rsid w:val="0057556C"/>
    <w:rsid w:val="00580BC8"/>
    <w:rsid w:val="00581B6B"/>
    <w:rsid w:val="0058334F"/>
    <w:rsid w:val="00590432"/>
    <w:rsid w:val="00590604"/>
    <w:rsid w:val="005918E3"/>
    <w:rsid w:val="00592B27"/>
    <w:rsid w:val="00594524"/>
    <w:rsid w:val="00596321"/>
    <w:rsid w:val="005966AC"/>
    <w:rsid w:val="005A0748"/>
    <w:rsid w:val="005A0B3D"/>
    <w:rsid w:val="005A2069"/>
    <w:rsid w:val="005A7290"/>
    <w:rsid w:val="005B39DA"/>
    <w:rsid w:val="005B49CE"/>
    <w:rsid w:val="005B5DBD"/>
    <w:rsid w:val="005C0ABB"/>
    <w:rsid w:val="005C22DF"/>
    <w:rsid w:val="005C41CD"/>
    <w:rsid w:val="005C6822"/>
    <w:rsid w:val="005D18A3"/>
    <w:rsid w:val="005D3612"/>
    <w:rsid w:val="005D367A"/>
    <w:rsid w:val="005D4787"/>
    <w:rsid w:val="005E040F"/>
    <w:rsid w:val="005E0967"/>
    <w:rsid w:val="005E2A53"/>
    <w:rsid w:val="005E2AF0"/>
    <w:rsid w:val="005E72A3"/>
    <w:rsid w:val="005F1BDB"/>
    <w:rsid w:val="005F57C4"/>
    <w:rsid w:val="005F6E29"/>
    <w:rsid w:val="00600528"/>
    <w:rsid w:val="00601326"/>
    <w:rsid w:val="00602AFC"/>
    <w:rsid w:val="006034A5"/>
    <w:rsid w:val="00604A77"/>
    <w:rsid w:val="006057C0"/>
    <w:rsid w:val="00612CC4"/>
    <w:rsid w:val="00613E66"/>
    <w:rsid w:val="00614CF5"/>
    <w:rsid w:val="00617D08"/>
    <w:rsid w:val="00622731"/>
    <w:rsid w:val="00624475"/>
    <w:rsid w:val="00625D66"/>
    <w:rsid w:val="00630DBB"/>
    <w:rsid w:val="00631879"/>
    <w:rsid w:val="0063224A"/>
    <w:rsid w:val="0063239B"/>
    <w:rsid w:val="00652397"/>
    <w:rsid w:val="00652B95"/>
    <w:rsid w:val="006541B9"/>
    <w:rsid w:val="00654C29"/>
    <w:rsid w:val="006602FD"/>
    <w:rsid w:val="00661CE2"/>
    <w:rsid w:val="0066582F"/>
    <w:rsid w:val="00666288"/>
    <w:rsid w:val="00666E37"/>
    <w:rsid w:val="006773B2"/>
    <w:rsid w:val="006802AD"/>
    <w:rsid w:val="00683616"/>
    <w:rsid w:val="00683A67"/>
    <w:rsid w:val="00690370"/>
    <w:rsid w:val="006910E8"/>
    <w:rsid w:val="00693104"/>
    <w:rsid w:val="00695D98"/>
    <w:rsid w:val="00697AC8"/>
    <w:rsid w:val="006A4B94"/>
    <w:rsid w:val="006B0611"/>
    <w:rsid w:val="006B33BB"/>
    <w:rsid w:val="006B4F82"/>
    <w:rsid w:val="006C352C"/>
    <w:rsid w:val="006D0E15"/>
    <w:rsid w:val="006D4E26"/>
    <w:rsid w:val="006E1A08"/>
    <w:rsid w:val="006E31AA"/>
    <w:rsid w:val="006E3418"/>
    <w:rsid w:val="006E47D6"/>
    <w:rsid w:val="006E547C"/>
    <w:rsid w:val="006E59DC"/>
    <w:rsid w:val="006F4C83"/>
    <w:rsid w:val="006F5FC1"/>
    <w:rsid w:val="00700008"/>
    <w:rsid w:val="00701CC2"/>
    <w:rsid w:val="00701F8A"/>
    <w:rsid w:val="007027F7"/>
    <w:rsid w:val="00703878"/>
    <w:rsid w:val="007050C9"/>
    <w:rsid w:val="00707455"/>
    <w:rsid w:val="00710948"/>
    <w:rsid w:val="00711B1F"/>
    <w:rsid w:val="00711E5B"/>
    <w:rsid w:val="007128EC"/>
    <w:rsid w:val="0071336B"/>
    <w:rsid w:val="007139BA"/>
    <w:rsid w:val="007155FA"/>
    <w:rsid w:val="00721057"/>
    <w:rsid w:val="00721721"/>
    <w:rsid w:val="0072381E"/>
    <w:rsid w:val="00723CE6"/>
    <w:rsid w:val="007240C1"/>
    <w:rsid w:val="00725A5D"/>
    <w:rsid w:val="00734A16"/>
    <w:rsid w:val="00735711"/>
    <w:rsid w:val="0074105C"/>
    <w:rsid w:val="00742AF6"/>
    <w:rsid w:val="00743C04"/>
    <w:rsid w:val="00743C61"/>
    <w:rsid w:val="00746818"/>
    <w:rsid w:val="0074714B"/>
    <w:rsid w:val="00747E4B"/>
    <w:rsid w:val="007501CB"/>
    <w:rsid w:val="00750B6D"/>
    <w:rsid w:val="007510CC"/>
    <w:rsid w:val="00754C7C"/>
    <w:rsid w:val="00755881"/>
    <w:rsid w:val="00755B3F"/>
    <w:rsid w:val="00760350"/>
    <w:rsid w:val="00761342"/>
    <w:rsid w:val="007643A7"/>
    <w:rsid w:val="007662AC"/>
    <w:rsid w:val="00766979"/>
    <w:rsid w:val="007677E2"/>
    <w:rsid w:val="007704C6"/>
    <w:rsid w:val="00770E65"/>
    <w:rsid w:val="00775816"/>
    <w:rsid w:val="0077776F"/>
    <w:rsid w:val="00777B7B"/>
    <w:rsid w:val="00780319"/>
    <w:rsid w:val="00787EF8"/>
    <w:rsid w:val="00790B4C"/>
    <w:rsid w:val="00793C9F"/>
    <w:rsid w:val="00796278"/>
    <w:rsid w:val="007A063B"/>
    <w:rsid w:val="007B037D"/>
    <w:rsid w:val="007B1008"/>
    <w:rsid w:val="007B38CC"/>
    <w:rsid w:val="007B6F7B"/>
    <w:rsid w:val="007C389E"/>
    <w:rsid w:val="007D5F5D"/>
    <w:rsid w:val="007D71FA"/>
    <w:rsid w:val="007D7A83"/>
    <w:rsid w:val="007E2DB9"/>
    <w:rsid w:val="007E3F48"/>
    <w:rsid w:val="007E44FE"/>
    <w:rsid w:val="007E61C8"/>
    <w:rsid w:val="007E7F03"/>
    <w:rsid w:val="007F3B4D"/>
    <w:rsid w:val="007F5748"/>
    <w:rsid w:val="007F708B"/>
    <w:rsid w:val="00802CCB"/>
    <w:rsid w:val="008053B7"/>
    <w:rsid w:val="00811872"/>
    <w:rsid w:val="008121CA"/>
    <w:rsid w:val="008153DA"/>
    <w:rsid w:val="008168A5"/>
    <w:rsid w:val="00820D65"/>
    <w:rsid w:val="00821F72"/>
    <w:rsid w:val="00822259"/>
    <w:rsid w:val="00827C72"/>
    <w:rsid w:val="00834C9D"/>
    <w:rsid w:val="00840012"/>
    <w:rsid w:val="00840DD3"/>
    <w:rsid w:val="00845E97"/>
    <w:rsid w:val="00851DC9"/>
    <w:rsid w:val="00853DDC"/>
    <w:rsid w:val="00853E0A"/>
    <w:rsid w:val="0085613B"/>
    <w:rsid w:val="00857F68"/>
    <w:rsid w:val="008623FA"/>
    <w:rsid w:val="008628F8"/>
    <w:rsid w:val="0086451E"/>
    <w:rsid w:val="00864AAF"/>
    <w:rsid w:val="008727CB"/>
    <w:rsid w:val="00874864"/>
    <w:rsid w:val="0087632A"/>
    <w:rsid w:val="008769EB"/>
    <w:rsid w:val="008803E0"/>
    <w:rsid w:val="0088365B"/>
    <w:rsid w:val="008904E0"/>
    <w:rsid w:val="00890830"/>
    <w:rsid w:val="00891472"/>
    <w:rsid w:val="00892255"/>
    <w:rsid w:val="00894398"/>
    <w:rsid w:val="008953EC"/>
    <w:rsid w:val="00895EAC"/>
    <w:rsid w:val="008A2896"/>
    <w:rsid w:val="008A2CE1"/>
    <w:rsid w:val="008A3CDB"/>
    <w:rsid w:val="008A4BFE"/>
    <w:rsid w:val="008A5C18"/>
    <w:rsid w:val="008A65AB"/>
    <w:rsid w:val="008A6EDB"/>
    <w:rsid w:val="008B0708"/>
    <w:rsid w:val="008B49D7"/>
    <w:rsid w:val="008C0D55"/>
    <w:rsid w:val="008C26D7"/>
    <w:rsid w:val="008C4AB0"/>
    <w:rsid w:val="008C560F"/>
    <w:rsid w:val="008C79CD"/>
    <w:rsid w:val="008D5DD5"/>
    <w:rsid w:val="008D7D43"/>
    <w:rsid w:val="008E196C"/>
    <w:rsid w:val="008E2A0E"/>
    <w:rsid w:val="008E71FA"/>
    <w:rsid w:val="008E7259"/>
    <w:rsid w:val="008F415E"/>
    <w:rsid w:val="008F4A99"/>
    <w:rsid w:val="008F7205"/>
    <w:rsid w:val="00901FA0"/>
    <w:rsid w:val="00903567"/>
    <w:rsid w:val="00903AA5"/>
    <w:rsid w:val="00907A4A"/>
    <w:rsid w:val="009139C1"/>
    <w:rsid w:val="00916C1C"/>
    <w:rsid w:val="009208D8"/>
    <w:rsid w:val="00920A7F"/>
    <w:rsid w:val="00920F2E"/>
    <w:rsid w:val="009214A1"/>
    <w:rsid w:val="009221B2"/>
    <w:rsid w:val="00925204"/>
    <w:rsid w:val="00926768"/>
    <w:rsid w:val="00927C13"/>
    <w:rsid w:val="00941ED5"/>
    <w:rsid w:val="0094431F"/>
    <w:rsid w:val="0094477C"/>
    <w:rsid w:val="00953291"/>
    <w:rsid w:val="009552D5"/>
    <w:rsid w:val="0095750C"/>
    <w:rsid w:val="00960752"/>
    <w:rsid w:val="00960D3E"/>
    <w:rsid w:val="00961A7A"/>
    <w:rsid w:val="00963252"/>
    <w:rsid w:val="00963B7E"/>
    <w:rsid w:val="0096536A"/>
    <w:rsid w:val="00965AD5"/>
    <w:rsid w:val="00971CB0"/>
    <w:rsid w:val="009739C0"/>
    <w:rsid w:val="00974FF2"/>
    <w:rsid w:val="009769DC"/>
    <w:rsid w:val="00982DEC"/>
    <w:rsid w:val="0098601A"/>
    <w:rsid w:val="009942C7"/>
    <w:rsid w:val="009A08B5"/>
    <w:rsid w:val="009A2FA5"/>
    <w:rsid w:val="009A331C"/>
    <w:rsid w:val="009A48C9"/>
    <w:rsid w:val="009A4FD4"/>
    <w:rsid w:val="009B0D2C"/>
    <w:rsid w:val="009B238E"/>
    <w:rsid w:val="009B2399"/>
    <w:rsid w:val="009B55F0"/>
    <w:rsid w:val="009B62E6"/>
    <w:rsid w:val="009C0096"/>
    <w:rsid w:val="009C32C1"/>
    <w:rsid w:val="009C5CEE"/>
    <w:rsid w:val="009C68CB"/>
    <w:rsid w:val="009E16BF"/>
    <w:rsid w:val="009E6108"/>
    <w:rsid w:val="009F1D03"/>
    <w:rsid w:val="009F7062"/>
    <w:rsid w:val="009F739C"/>
    <w:rsid w:val="00A04C4E"/>
    <w:rsid w:val="00A056DA"/>
    <w:rsid w:val="00A10A60"/>
    <w:rsid w:val="00A119EE"/>
    <w:rsid w:val="00A13D0F"/>
    <w:rsid w:val="00A14D14"/>
    <w:rsid w:val="00A17190"/>
    <w:rsid w:val="00A22388"/>
    <w:rsid w:val="00A23B61"/>
    <w:rsid w:val="00A26361"/>
    <w:rsid w:val="00A263DB"/>
    <w:rsid w:val="00A276E2"/>
    <w:rsid w:val="00A302A5"/>
    <w:rsid w:val="00A35FFF"/>
    <w:rsid w:val="00A373FB"/>
    <w:rsid w:val="00A3799C"/>
    <w:rsid w:val="00A45F1D"/>
    <w:rsid w:val="00A46B70"/>
    <w:rsid w:val="00A47DD7"/>
    <w:rsid w:val="00A515AD"/>
    <w:rsid w:val="00A5174D"/>
    <w:rsid w:val="00A561FC"/>
    <w:rsid w:val="00A57002"/>
    <w:rsid w:val="00A57F7D"/>
    <w:rsid w:val="00A617B1"/>
    <w:rsid w:val="00A63615"/>
    <w:rsid w:val="00A67C00"/>
    <w:rsid w:val="00A70503"/>
    <w:rsid w:val="00A741C5"/>
    <w:rsid w:val="00A76655"/>
    <w:rsid w:val="00A8000F"/>
    <w:rsid w:val="00A81FB6"/>
    <w:rsid w:val="00A834BF"/>
    <w:rsid w:val="00A83AF9"/>
    <w:rsid w:val="00A86DEB"/>
    <w:rsid w:val="00A870AB"/>
    <w:rsid w:val="00A9771D"/>
    <w:rsid w:val="00A97CD3"/>
    <w:rsid w:val="00AA1783"/>
    <w:rsid w:val="00AA7998"/>
    <w:rsid w:val="00AB0923"/>
    <w:rsid w:val="00AB1730"/>
    <w:rsid w:val="00AB262D"/>
    <w:rsid w:val="00AB332B"/>
    <w:rsid w:val="00AB35CB"/>
    <w:rsid w:val="00AB3692"/>
    <w:rsid w:val="00AB69D0"/>
    <w:rsid w:val="00AB7F23"/>
    <w:rsid w:val="00AC0E30"/>
    <w:rsid w:val="00AC40AD"/>
    <w:rsid w:val="00AC55C7"/>
    <w:rsid w:val="00AC5F85"/>
    <w:rsid w:val="00AD0211"/>
    <w:rsid w:val="00AD0AD3"/>
    <w:rsid w:val="00AD261D"/>
    <w:rsid w:val="00AD5B32"/>
    <w:rsid w:val="00AD7063"/>
    <w:rsid w:val="00AE005E"/>
    <w:rsid w:val="00AE159E"/>
    <w:rsid w:val="00AE234C"/>
    <w:rsid w:val="00AE3130"/>
    <w:rsid w:val="00AE3B92"/>
    <w:rsid w:val="00AE6861"/>
    <w:rsid w:val="00AF0B19"/>
    <w:rsid w:val="00AF15EF"/>
    <w:rsid w:val="00AF21D4"/>
    <w:rsid w:val="00AF3998"/>
    <w:rsid w:val="00AF5803"/>
    <w:rsid w:val="00B01C33"/>
    <w:rsid w:val="00B01F70"/>
    <w:rsid w:val="00B03FEB"/>
    <w:rsid w:val="00B10E15"/>
    <w:rsid w:val="00B13E4C"/>
    <w:rsid w:val="00B14BA2"/>
    <w:rsid w:val="00B154C8"/>
    <w:rsid w:val="00B15AE1"/>
    <w:rsid w:val="00B15AF6"/>
    <w:rsid w:val="00B20D68"/>
    <w:rsid w:val="00B22231"/>
    <w:rsid w:val="00B24389"/>
    <w:rsid w:val="00B265D8"/>
    <w:rsid w:val="00B26BB1"/>
    <w:rsid w:val="00B27F3E"/>
    <w:rsid w:val="00B330ED"/>
    <w:rsid w:val="00B349CB"/>
    <w:rsid w:val="00B355C9"/>
    <w:rsid w:val="00B368A1"/>
    <w:rsid w:val="00B37589"/>
    <w:rsid w:val="00B4305F"/>
    <w:rsid w:val="00B45835"/>
    <w:rsid w:val="00B51615"/>
    <w:rsid w:val="00B518C1"/>
    <w:rsid w:val="00B534ED"/>
    <w:rsid w:val="00B546F1"/>
    <w:rsid w:val="00B5508A"/>
    <w:rsid w:val="00B57D14"/>
    <w:rsid w:val="00B601AE"/>
    <w:rsid w:val="00B61454"/>
    <w:rsid w:val="00B62495"/>
    <w:rsid w:val="00B647DF"/>
    <w:rsid w:val="00B64BB2"/>
    <w:rsid w:val="00B65318"/>
    <w:rsid w:val="00B663F7"/>
    <w:rsid w:val="00B66C2F"/>
    <w:rsid w:val="00B67A56"/>
    <w:rsid w:val="00B73C52"/>
    <w:rsid w:val="00B774F9"/>
    <w:rsid w:val="00B81841"/>
    <w:rsid w:val="00B81923"/>
    <w:rsid w:val="00B84008"/>
    <w:rsid w:val="00B9342E"/>
    <w:rsid w:val="00B94795"/>
    <w:rsid w:val="00B95231"/>
    <w:rsid w:val="00BA403C"/>
    <w:rsid w:val="00BA4470"/>
    <w:rsid w:val="00BA75FE"/>
    <w:rsid w:val="00BB137A"/>
    <w:rsid w:val="00BB230C"/>
    <w:rsid w:val="00BB2CCD"/>
    <w:rsid w:val="00BB3431"/>
    <w:rsid w:val="00BB3E9A"/>
    <w:rsid w:val="00BB5144"/>
    <w:rsid w:val="00BB7EC9"/>
    <w:rsid w:val="00BC276E"/>
    <w:rsid w:val="00BC29A2"/>
    <w:rsid w:val="00BC7577"/>
    <w:rsid w:val="00BD0D0D"/>
    <w:rsid w:val="00BD4888"/>
    <w:rsid w:val="00BD55B9"/>
    <w:rsid w:val="00BD77B9"/>
    <w:rsid w:val="00BE0E4D"/>
    <w:rsid w:val="00BE33E5"/>
    <w:rsid w:val="00BE4F97"/>
    <w:rsid w:val="00BE4F98"/>
    <w:rsid w:val="00BF0539"/>
    <w:rsid w:val="00BF11C0"/>
    <w:rsid w:val="00BF3197"/>
    <w:rsid w:val="00BF4537"/>
    <w:rsid w:val="00BF6CE1"/>
    <w:rsid w:val="00BF7EE5"/>
    <w:rsid w:val="00C046E0"/>
    <w:rsid w:val="00C06013"/>
    <w:rsid w:val="00C06DA1"/>
    <w:rsid w:val="00C114A0"/>
    <w:rsid w:val="00C24B0F"/>
    <w:rsid w:val="00C35109"/>
    <w:rsid w:val="00C35D39"/>
    <w:rsid w:val="00C36695"/>
    <w:rsid w:val="00C4061A"/>
    <w:rsid w:val="00C42EEA"/>
    <w:rsid w:val="00C45ED5"/>
    <w:rsid w:val="00C47215"/>
    <w:rsid w:val="00C51FE1"/>
    <w:rsid w:val="00C53C10"/>
    <w:rsid w:val="00C545DF"/>
    <w:rsid w:val="00C54EC0"/>
    <w:rsid w:val="00C56D80"/>
    <w:rsid w:val="00C61831"/>
    <w:rsid w:val="00C620A0"/>
    <w:rsid w:val="00C67FF6"/>
    <w:rsid w:val="00C715BE"/>
    <w:rsid w:val="00C729C5"/>
    <w:rsid w:val="00C732FF"/>
    <w:rsid w:val="00C74DEB"/>
    <w:rsid w:val="00C774BB"/>
    <w:rsid w:val="00C779E4"/>
    <w:rsid w:val="00C80100"/>
    <w:rsid w:val="00C85AFE"/>
    <w:rsid w:val="00C92296"/>
    <w:rsid w:val="00C9295F"/>
    <w:rsid w:val="00C931C5"/>
    <w:rsid w:val="00C95550"/>
    <w:rsid w:val="00C96A15"/>
    <w:rsid w:val="00CA1656"/>
    <w:rsid w:val="00CA187F"/>
    <w:rsid w:val="00CA40F4"/>
    <w:rsid w:val="00CA5C45"/>
    <w:rsid w:val="00CB1490"/>
    <w:rsid w:val="00CB44D1"/>
    <w:rsid w:val="00CB560A"/>
    <w:rsid w:val="00CC1C20"/>
    <w:rsid w:val="00CC2C87"/>
    <w:rsid w:val="00CC36EC"/>
    <w:rsid w:val="00CC3BF1"/>
    <w:rsid w:val="00CC4C7D"/>
    <w:rsid w:val="00CD137F"/>
    <w:rsid w:val="00CE22E7"/>
    <w:rsid w:val="00CE26D5"/>
    <w:rsid w:val="00CE312E"/>
    <w:rsid w:val="00CE4A4C"/>
    <w:rsid w:val="00CF0E39"/>
    <w:rsid w:val="00CF0F18"/>
    <w:rsid w:val="00CF1EA0"/>
    <w:rsid w:val="00CF2789"/>
    <w:rsid w:val="00CF436A"/>
    <w:rsid w:val="00CF5B99"/>
    <w:rsid w:val="00D05CFF"/>
    <w:rsid w:val="00D11388"/>
    <w:rsid w:val="00D11871"/>
    <w:rsid w:val="00D163F1"/>
    <w:rsid w:val="00D2179D"/>
    <w:rsid w:val="00D21A88"/>
    <w:rsid w:val="00D25BBA"/>
    <w:rsid w:val="00D260EC"/>
    <w:rsid w:val="00D30559"/>
    <w:rsid w:val="00D3285A"/>
    <w:rsid w:val="00D33E1E"/>
    <w:rsid w:val="00D422F8"/>
    <w:rsid w:val="00D436A9"/>
    <w:rsid w:val="00D44362"/>
    <w:rsid w:val="00D52077"/>
    <w:rsid w:val="00D53EAA"/>
    <w:rsid w:val="00D54335"/>
    <w:rsid w:val="00D56BE5"/>
    <w:rsid w:val="00D61EB1"/>
    <w:rsid w:val="00D75F7C"/>
    <w:rsid w:val="00D76185"/>
    <w:rsid w:val="00D7754A"/>
    <w:rsid w:val="00D80021"/>
    <w:rsid w:val="00D803D0"/>
    <w:rsid w:val="00D81856"/>
    <w:rsid w:val="00D82F0A"/>
    <w:rsid w:val="00D833B8"/>
    <w:rsid w:val="00D845E8"/>
    <w:rsid w:val="00D85E24"/>
    <w:rsid w:val="00D874F6"/>
    <w:rsid w:val="00D936A2"/>
    <w:rsid w:val="00D95D48"/>
    <w:rsid w:val="00D97C5B"/>
    <w:rsid w:val="00DA0F02"/>
    <w:rsid w:val="00DA0F62"/>
    <w:rsid w:val="00DA1CB5"/>
    <w:rsid w:val="00DA2FF5"/>
    <w:rsid w:val="00DA5A40"/>
    <w:rsid w:val="00DA7F1A"/>
    <w:rsid w:val="00DB5383"/>
    <w:rsid w:val="00DB633F"/>
    <w:rsid w:val="00DB662F"/>
    <w:rsid w:val="00DB6EA4"/>
    <w:rsid w:val="00DC07E3"/>
    <w:rsid w:val="00DC2C4F"/>
    <w:rsid w:val="00DC63B0"/>
    <w:rsid w:val="00DD0762"/>
    <w:rsid w:val="00DD4FDE"/>
    <w:rsid w:val="00DD6C89"/>
    <w:rsid w:val="00DD7957"/>
    <w:rsid w:val="00DE0D98"/>
    <w:rsid w:val="00DE198B"/>
    <w:rsid w:val="00DE2F37"/>
    <w:rsid w:val="00DE3198"/>
    <w:rsid w:val="00DE3461"/>
    <w:rsid w:val="00DF2690"/>
    <w:rsid w:val="00DF6C64"/>
    <w:rsid w:val="00E01C42"/>
    <w:rsid w:val="00E06841"/>
    <w:rsid w:val="00E07208"/>
    <w:rsid w:val="00E12331"/>
    <w:rsid w:val="00E125A0"/>
    <w:rsid w:val="00E12A39"/>
    <w:rsid w:val="00E14A9C"/>
    <w:rsid w:val="00E2534D"/>
    <w:rsid w:val="00E26BE7"/>
    <w:rsid w:val="00E32710"/>
    <w:rsid w:val="00E3320A"/>
    <w:rsid w:val="00E337D8"/>
    <w:rsid w:val="00E34B0F"/>
    <w:rsid w:val="00E36D2D"/>
    <w:rsid w:val="00E41008"/>
    <w:rsid w:val="00E417E2"/>
    <w:rsid w:val="00E431A6"/>
    <w:rsid w:val="00E4629F"/>
    <w:rsid w:val="00E4776E"/>
    <w:rsid w:val="00E51D2B"/>
    <w:rsid w:val="00E51F33"/>
    <w:rsid w:val="00E53B17"/>
    <w:rsid w:val="00E53C42"/>
    <w:rsid w:val="00E55284"/>
    <w:rsid w:val="00E572F5"/>
    <w:rsid w:val="00E6542A"/>
    <w:rsid w:val="00E66FC6"/>
    <w:rsid w:val="00E70EA8"/>
    <w:rsid w:val="00E77AEA"/>
    <w:rsid w:val="00E87EA5"/>
    <w:rsid w:val="00E917BD"/>
    <w:rsid w:val="00E92096"/>
    <w:rsid w:val="00E92EC8"/>
    <w:rsid w:val="00E96AFB"/>
    <w:rsid w:val="00E96C34"/>
    <w:rsid w:val="00E97A04"/>
    <w:rsid w:val="00EA0F4B"/>
    <w:rsid w:val="00EA2193"/>
    <w:rsid w:val="00EA5DDE"/>
    <w:rsid w:val="00EA6AAB"/>
    <w:rsid w:val="00EA7338"/>
    <w:rsid w:val="00EB25CC"/>
    <w:rsid w:val="00EB2DAE"/>
    <w:rsid w:val="00EB34CF"/>
    <w:rsid w:val="00EB4EDB"/>
    <w:rsid w:val="00EB57F7"/>
    <w:rsid w:val="00EB66C7"/>
    <w:rsid w:val="00EC0E2C"/>
    <w:rsid w:val="00EC12CF"/>
    <w:rsid w:val="00EC1EC2"/>
    <w:rsid w:val="00EC3A6B"/>
    <w:rsid w:val="00EC5001"/>
    <w:rsid w:val="00EC66DB"/>
    <w:rsid w:val="00ED004F"/>
    <w:rsid w:val="00ED0182"/>
    <w:rsid w:val="00ED04F3"/>
    <w:rsid w:val="00ED27CA"/>
    <w:rsid w:val="00ED2ED8"/>
    <w:rsid w:val="00ED5D69"/>
    <w:rsid w:val="00ED6A20"/>
    <w:rsid w:val="00ED6E72"/>
    <w:rsid w:val="00EE25E1"/>
    <w:rsid w:val="00EE359D"/>
    <w:rsid w:val="00EE4312"/>
    <w:rsid w:val="00EF23B2"/>
    <w:rsid w:val="00EF30C7"/>
    <w:rsid w:val="00EF60E0"/>
    <w:rsid w:val="00F0551B"/>
    <w:rsid w:val="00F07025"/>
    <w:rsid w:val="00F15AB0"/>
    <w:rsid w:val="00F20E1F"/>
    <w:rsid w:val="00F212BB"/>
    <w:rsid w:val="00F21304"/>
    <w:rsid w:val="00F23BE3"/>
    <w:rsid w:val="00F2696D"/>
    <w:rsid w:val="00F272EE"/>
    <w:rsid w:val="00F305F5"/>
    <w:rsid w:val="00F3076E"/>
    <w:rsid w:val="00F34320"/>
    <w:rsid w:val="00F35532"/>
    <w:rsid w:val="00F41189"/>
    <w:rsid w:val="00F43D5B"/>
    <w:rsid w:val="00F45E4C"/>
    <w:rsid w:val="00F5127E"/>
    <w:rsid w:val="00F54CB8"/>
    <w:rsid w:val="00F661AC"/>
    <w:rsid w:val="00F66DE6"/>
    <w:rsid w:val="00F7161B"/>
    <w:rsid w:val="00F722FC"/>
    <w:rsid w:val="00F7402C"/>
    <w:rsid w:val="00F74577"/>
    <w:rsid w:val="00F77111"/>
    <w:rsid w:val="00F81BDD"/>
    <w:rsid w:val="00F828C4"/>
    <w:rsid w:val="00F8320B"/>
    <w:rsid w:val="00F833AD"/>
    <w:rsid w:val="00F843FD"/>
    <w:rsid w:val="00F9068B"/>
    <w:rsid w:val="00F90FA7"/>
    <w:rsid w:val="00F91984"/>
    <w:rsid w:val="00F9243A"/>
    <w:rsid w:val="00FA00C7"/>
    <w:rsid w:val="00FA356D"/>
    <w:rsid w:val="00FA601B"/>
    <w:rsid w:val="00FA6305"/>
    <w:rsid w:val="00FA70F5"/>
    <w:rsid w:val="00FB0EFD"/>
    <w:rsid w:val="00FB2A42"/>
    <w:rsid w:val="00FB2EB6"/>
    <w:rsid w:val="00FB3043"/>
    <w:rsid w:val="00FB35E8"/>
    <w:rsid w:val="00FC0589"/>
    <w:rsid w:val="00FC1C66"/>
    <w:rsid w:val="00FC5770"/>
    <w:rsid w:val="00FD0967"/>
    <w:rsid w:val="00FD2D75"/>
    <w:rsid w:val="00FD4382"/>
    <w:rsid w:val="00FD56B6"/>
    <w:rsid w:val="00FD64ED"/>
    <w:rsid w:val="00FE165F"/>
    <w:rsid w:val="00FE1E99"/>
    <w:rsid w:val="00FE2B47"/>
    <w:rsid w:val="00FE4DE8"/>
    <w:rsid w:val="00FF0668"/>
    <w:rsid w:val="00FF1469"/>
    <w:rsid w:val="00FF20C6"/>
    <w:rsid w:val="00FF27BD"/>
    <w:rsid w:val="00FF4A37"/>
    <w:rsid w:val="00FF4C1E"/>
    <w:rsid w:val="00FF76A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F7C4640"/>
  <w15:chartTrackingRefBased/>
  <w15:docId w15:val="{D0F2CA8E-273F-4DC5-BA01-E4B4C7D7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b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line="278" w:lineRule="exact"/>
      <w:jc w:val="both"/>
      <w:outlineLvl w:val="1"/>
    </w:pPr>
    <w:rPr>
      <w:rFonts w:cs="Arial"/>
      <w:b/>
      <w:sz w:val="25"/>
      <w:szCs w:val="18"/>
    </w:rPr>
  </w:style>
  <w:style w:type="paragraph" w:styleId="3">
    <w:name w:val="heading 3"/>
    <w:basedOn w:val="a"/>
    <w:next w:val="a"/>
    <w:link w:val="30"/>
    <w:qFormat/>
    <w:rsid w:val="00042A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 w:val="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customStyle="1" w:styleId="WW-Absatz-Standardschriftart111111111">
    <w:name w:val="WW-Absatz-Standardschriftart11111111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">
    <w:name w:val="Знак Знак Char Char Знак Знак Знак"/>
    <w:basedOn w:val="a"/>
    <w:pPr>
      <w:widowControl w:val="0"/>
      <w:spacing w:before="120"/>
      <w:ind w:firstLine="709"/>
      <w:jc w:val="both"/>
    </w:pPr>
    <w:rPr>
      <w:rFonts w:eastAsia="SimSun" w:cs="Arial"/>
      <w:kern w:val="1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1">
    <w:name w:val="Основной текст 21"/>
    <w:basedOn w:val="a"/>
    <w:pPr>
      <w:widowControl w:val="0"/>
      <w:ind w:left="567" w:hanging="567"/>
      <w:jc w:val="both"/>
    </w:pPr>
    <w:rPr>
      <w:szCs w:val="20"/>
    </w:rPr>
  </w:style>
  <w:style w:type="paragraph" w:customStyle="1" w:styleId="13">
    <w:name w:val="Цитата1"/>
    <w:basedOn w:val="a"/>
    <w:pPr>
      <w:ind w:left="5760" w:right="113" w:firstLine="720"/>
      <w:jc w:val="both"/>
    </w:pPr>
    <w:rPr>
      <w:sz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320">
    <w:name w:val="Основной текст с отступом 32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14">
    <w:name w:val=" Знак1"/>
    <w:basedOn w:val="a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Normal">
    <w:name w:val="Normal Знак"/>
    <w:pPr>
      <w:widowControl w:val="0"/>
      <w:suppressAutoHyphens/>
      <w:spacing w:before="120"/>
    </w:pPr>
    <w:rPr>
      <w:rFonts w:eastAsia="Arial"/>
      <w:sz w:val="28"/>
      <w:lang w:eastAsia="ar-SA"/>
    </w:rPr>
  </w:style>
  <w:style w:type="paragraph" w:styleId="af">
    <w:name w:val="Обычный (веб)"/>
    <w:basedOn w:val="a"/>
    <w:uiPriority w:val="99"/>
    <w:pPr>
      <w:suppressAutoHyphens w:val="0"/>
      <w:spacing w:before="280" w:after="119"/>
    </w:pPr>
  </w:style>
  <w:style w:type="paragraph" w:styleId="af0">
    <w:name w:val="footer"/>
    <w:basedOn w:val="a"/>
    <w:link w:val="af1"/>
    <w:uiPriority w:val="99"/>
    <w:pPr>
      <w:suppressLineNumbers/>
      <w:tabs>
        <w:tab w:val="center" w:pos="4818"/>
        <w:tab w:val="right" w:pos="9636"/>
      </w:tabs>
    </w:pPr>
  </w:style>
  <w:style w:type="paragraph" w:styleId="af2">
    <w:name w:val="header"/>
    <w:basedOn w:val="a"/>
    <w:link w:val="af3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15">
    <w:name w:val="1"/>
    <w:basedOn w:val="a"/>
    <w:pPr>
      <w:suppressAutoHyphens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34">
    <w:name w:val="Основной текст с отступом3"/>
    <w:basedOn w:val="a"/>
    <w:rsid w:val="00AD261D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  <w:lang w:eastAsia="ru-RU"/>
    </w:rPr>
  </w:style>
  <w:style w:type="paragraph" w:styleId="af4">
    <w:name w:val="Balloon Text"/>
    <w:basedOn w:val="a"/>
    <w:link w:val="af5"/>
    <w:rsid w:val="00624475"/>
    <w:rPr>
      <w:rFonts w:ascii="Segoe UI" w:hAnsi="Segoe UI"/>
      <w:sz w:val="18"/>
      <w:szCs w:val="18"/>
      <w:lang w:val="x-none"/>
    </w:rPr>
  </w:style>
  <w:style w:type="character" w:customStyle="1" w:styleId="af5">
    <w:name w:val="Текст выноски Знак"/>
    <w:link w:val="af4"/>
    <w:rsid w:val="00624475"/>
    <w:rPr>
      <w:rFonts w:ascii="Segoe UI" w:hAnsi="Segoe UI" w:cs="Segoe UI"/>
      <w:sz w:val="18"/>
      <w:szCs w:val="18"/>
      <w:lang w:eastAsia="ar-SA"/>
    </w:rPr>
  </w:style>
  <w:style w:type="character" w:customStyle="1" w:styleId="30">
    <w:name w:val="Заголовок 3 Знак"/>
    <w:link w:val="3"/>
    <w:semiHidden/>
    <w:rsid w:val="00042A9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f6">
    <w:name w:val="Body Text Indent"/>
    <w:basedOn w:val="a"/>
    <w:link w:val="af7"/>
    <w:rsid w:val="00C545DF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af6"/>
    <w:rsid w:val="00C545DF"/>
    <w:rPr>
      <w:sz w:val="24"/>
      <w:szCs w:val="24"/>
      <w:lang w:eastAsia="ar-SA"/>
    </w:rPr>
  </w:style>
  <w:style w:type="paragraph" w:styleId="af8">
    <w:name w:val="List Paragraph"/>
    <w:basedOn w:val="a"/>
    <w:uiPriority w:val="34"/>
    <w:qFormat/>
    <w:rsid w:val="007C389E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Знак1"/>
    <w:basedOn w:val="a"/>
    <w:rsid w:val="0057556C"/>
    <w:pPr>
      <w:suppressAutoHyphens w:val="0"/>
      <w:spacing w:before="100" w:beforeAutospacing="1" w:after="100" w:afterAutospacing="1"/>
      <w:ind w:left="840" w:right="-360"/>
    </w:pPr>
    <w:rPr>
      <w:rFonts w:ascii="Tahoma" w:hAnsi="Tahoma" w:cs="Tahoma"/>
      <w:sz w:val="20"/>
      <w:szCs w:val="20"/>
      <w:lang w:val="en-US" w:eastAsia="en-US"/>
    </w:rPr>
  </w:style>
  <w:style w:type="character" w:styleId="af9">
    <w:name w:val="Emphasis"/>
    <w:qFormat/>
    <w:rsid w:val="00B774F9"/>
    <w:rPr>
      <w:i/>
      <w:iCs/>
    </w:rPr>
  </w:style>
  <w:style w:type="paragraph" w:customStyle="1" w:styleId="afa">
    <w:name w:val="Текстовый"/>
    <w:rsid w:val="00A23B61"/>
    <w:pPr>
      <w:widowControl w:val="0"/>
      <w:jc w:val="both"/>
    </w:pPr>
    <w:rPr>
      <w:rFonts w:ascii="Arial" w:hAnsi="Arial"/>
    </w:rPr>
  </w:style>
  <w:style w:type="table" w:styleId="afb">
    <w:name w:val="Table Grid"/>
    <w:basedOn w:val="a1"/>
    <w:rsid w:val="00A2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rsid w:val="00EB66C7"/>
  </w:style>
  <w:style w:type="character" w:customStyle="1" w:styleId="af3">
    <w:name w:val="Верхний колонтитул Знак"/>
    <w:link w:val="af2"/>
    <w:uiPriority w:val="99"/>
    <w:rsid w:val="008F4A99"/>
    <w:rPr>
      <w:sz w:val="24"/>
      <w:szCs w:val="24"/>
      <w:lang w:eastAsia="ar-SA"/>
    </w:rPr>
  </w:style>
  <w:style w:type="character" w:customStyle="1" w:styleId="af1">
    <w:name w:val="Нижний колонтитул Знак"/>
    <w:link w:val="af0"/>
    <w:uiPriority w:val="99"/>
    <w:rsid w:val="008F4A99"/>
    <w:rPr>
      <w:sz w:val="24"/>
      <w:szCs w:val="24"/>
      <w:lang w:eastAsia="ar-SA"/>
    </w:rPr>
  </w:style>
  <w:style w:type="character" w:styleId="afc">
    <w:name w:val="Unresolved Mention"/>
    <w:uiPriority w:val="99"/>
    <w:semiHidden/>
    <w:unhideWhenUsed/>
    <w:rsid w:val="00632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nsl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C007-5C2E-4A3B-A9E5-5873A78D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реестре УФК</vt:lpstr>
    </vt:vector>
  </TitlesOfParts>
  <Company>Krokoz™</Company>
  <LinksUpToDate>false</LinksUpToDate>
  <CharactersWithSpaces>16246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mailto:info@fnslab.ru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реестре УФК</dc:title>
  <dc:subject/>
  <dc:creator>suponeva</dc:creator>
  <cp:keywords/>
  <cp:lastModifiedBy>Боровикова Елена Николаевна</cp:lastModifiedBy>
  <cp:revision>2</cp:revision>
  <cp:lastPrinted>2025-09-09T11:52:00Z</cp:lastPrinted>
  <dcterms:created xsi:type="dcterms:W3CDTF">2026-06-05T07:31:00Z</dcterms:created>
  <dcterms:modified xsi:type="dcterms:W3CDTF">2026-06-05T07:31:00Z</dcterms:modified>
</cp:coreProperties>
</file>