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0AAD23" w14:textId="77777777" w:rsidR="003B0F92" w:rsidRPr="009C4F01" w:rsidRDefault="009E25EC" w:rsidP="003B0F92">
      <w:pPr>
        <w:spacing w:before="40" w:after="40" w:line="229" w:lineRule="exact"/>
        <w:ind w:left="40" w:right="181"/>
        <w:jc w:val="center"/>
        <w:rPr>
          <w:b/>
          <w:color w:val="000000"/>
          <w:lang w:val="ru-RU"/>
        </w:rPr>
      </w:pPr>
      <w:r w:rsidRPr="009C4F01">
        <w:rPr>
          <w:b/>
          <w:color w:val="000000"/>
          <w:lang w:val="ru-RU"/>
        </w:rPr>
        <w:t>Контракт №</w:t>
      </w:r>
      <w:r w:rsidR="00FB2D98" w:rsidRPr="009C4F01">
        <w:rPr>
          <w:b/>
          <w:color w:val="000000"/>
          <w:lang w:val="ru-RU"/>
        </w:rPr>
        <w:t xml:space="preserve"> </w:t>
      </w:r>
      <w:r w:rsidR="00477FB1" w:rsidRPr="009C4F01">
        <w:rPr>
          <w:b/>
          <w:color w:val="000000"/>
          <w:lang w:val="ru-RU"/>
        </w:rPr>
        <w:t>______</w:t>
      </w:r>
    </w:p>
    <w:p w14:paraId="47A0D7B4" w14:textId="77777777" w:rsidR="009F3BCE" w:rsidRPr="009C4F01" w:rsidRDefault="009F3BCE" w:rsidP="003B0F92">
      <w:pPr>
        <w:spacing w:before="40" w:after="40" w:line="229" w:lineRule="exact"/>
        <w:ind w:left="40" w:right="181"/>
        <w:jc w:val="center"/>
        <w:rPr>
          <w:b/>
          <w:color w:val="000000"/>
          <w:lang w:val="ru-RU"/>
        </w:rPr>
      </w:pPr>
      <w:r w:rsidRPr="009C4F01">
        <w:rPr>
          <w:b/>
          <w:color w:val="000000"/>
          <w:lang w:val="ru-RU"/>
        </w:rPr>
        <w:t xml:space="preserve">на поставку </w:t>
      </w:r>
      <w:r w:rsidR="00FD5236" w:rsidRPr="009C4F01">
        <w:rPr>
          <w:b/>
          <w:color w:val="000000"/>
          <w:lang w:val="ru-RU"/>
        </w:rPr>
        <w:t>канцелярских товаров</w:t>
      </w:r>
    </w:p>
    <w:p w14:paraId="007FF2E1" w14:textId="77777777" w:rsidR="00DF6D08" w:rsidRPr="009C4F01" w:rsidRDefault="00DF6D08" w:rsidP="006D73CB">
      <w:pPr>
        <w:spacing w:line="276" w:lineRule="auto"/>
        <w:rPr>
          <w:lang w:val="ru-RU"/>
        </w:rPr>
      </w:pPr>
    </w:p>
    <w:p w14:paraId="47955716" w14:textId="6C0070C0" w:rsidR="006D73CB" w:rsidRPr="009C4F01" w:rsidRDefault="006D73CB" w:rsidP="006D73CB">
      <w:pPr>
        <w:spacing w:line="276" w:lineRule="auto"/>
        <w:rPr>
          <w:lang w:val="ru-RU"/>
        </w:rPr>
      </w:pPr>
      <w:r w:rsidRPr="009C4F01">
        <w:rPr>
          <w:lang w:val="ru-RU"/>
        </w:rPr>
        <w:t>г. Горно-Алтайск                                                                                            «___» ___________ 202</w:t>
      </w:r>
      <w:r w:rsidR="0036642E" w:rsidRPr="009C4F01">
        <w:rPr>
          <w:lang w:val="ru-RU"/>
        </w:rPr>
        <w:t xml:space="preserve">  </w:t>
      </w:r>
      <w:r w:rsidRPr="009C4F01">
        <w:rPr>
          <w:lang w:val="ru-RU"/>
        </w:rPr>
        <w:t xml:space="preserve"> г.</w:t>
      </w:r>
    </w:p>
    <w:p w14:paraId="473ACD6C" w14:textId="77777777" w:rsidR="006D73CB" w:rsidRPr="009C4F01" w:rsidRDefault="006D73CB" w:rsidP="006D73CB">
      <w:pPr>
        <w:spacing w:line="276" w:lineRule="auto"/>
        <w:rPr>
          <w:lang w:val="ru-RU"/>
        </w:rPr>
      </w:pPr>
    </w:p>
    <w:p w14:paraId="35E772CA" w14:textId="77777777" w:rsidR="006D73CB" w:rsidRPr="009C4F01" w:rsidRDefault="006D73CB" w:rsidP="006D73CB">
      <w:pPr>
        <w:spacing w:line="276" w:lineRule="auto"/>
        <w:ind w:firstLine="708"/>
        <w:jc w:val="both"/>
        <w:rPr>
          <w:lang w:val="ru-RU"/>
        </w:rPr>
      </w:pPr>
      <w:r w:rsidRPr="009C4F01">
        <w:rPr>
          <w:lang w:val="ru-RU"/>
        </w:rPr>
        <w:t xml:space="preserve">Муниципальное бюджетное общеобразовательное учреждение «Гимназия </w:t>
      </w:r>
      <w:r w:rsidR="0036642E" w:rsidRPr="009C4F01">
        <w:rPr>
          <w:color w:val="000000"/>
          <w:lang w:val="ru-RU"/>
        </w:rPr>
        <w:t>№</w:t>
      </w:r>
      <w:r w:rsidRPr="009C4F01">
        <w:rPr>
          <w:color w:val="000000"/>
          <w:lang w:val="ru-RU"/>
        </w:rPr>
        <w:t>3 г. Горно-Алтайска</w:t>
      </w:r>
      <w:r w:rsidRPr="009C4F01">
        <w:rPr>
          <w:lang w:val="ru-RU"/>
        </w:rPr>
        <w:t>», именуемое в дальнейшем «Заказчик», в лице директора Тупикиной Ирины Петровны действующего(ей) на основании Устава, с одной стороны, и ___________________________, именуемое в дальнейшем «Поставщик», в лице ________________________, действующего(ей) на основании ____________</w:t>
      </w:r>
      <w:r w:rsidRPr="009C4F01">
        <w:rPr>
          <w:color w:val="000000"/>
          <w:lang w:val="ru-RU"/>
        </w:rPr>
        <w:t>,</w:t>
      </w:r>
      <w:r w:rsidRPr="009C4F01">
        <w:rPr>
          <w:lang w:val="ru-RU"/>
        </w:rPr>
        <w:t xml:space="preserve"> с другой стороны, вместе именуемые «Стороны»,</w:t>
      </w:r>
      <w:r w:rsidR="00121742" w:rsidRPr="009C4F01">
        <w:rPr>
          <w:lang w:val="ru-RU"/>
        </w:rPr>
        <w:t xml:space="preserve"> с соблюдением требований ГК РФ и ФЗ РФ от 05.04.2013 г. № 44-ФЗ «О контрактной системе в сфере закупок товаров, работ, услуг для обеспечения государственных и муниципальных нужд»,</w:t>
      </w:r>
      <w:r w:rsidRPr="009C4F01">
        <w:rPr>
          <w:lang w:val="ru-RU"/>
        </w:rPr>
        <w:t xml:space="preserve"> на основании ____________________ заключили настоящий Контракт о нижеследующем:</w:t>
      </w:r>
    </w:p>
    <w:p w14:paraId="0B2B7EF6" w14:textId="77777777" w:rsidR="002441A7" w:rsidRPr="009C4F01" w:rsidRDefault="002441A7" w:rsidP="008567E7">
      <w:pPr>
        <w:ind w:firstLine="426"/>
        <w:jc w:val="both"/>
        <w:rPr>
          <w:b/>
          <w:lang w:val="ru-RU"/>
        </w:rPr>
      </w:pPr>
    </w:p>
    <w:p w14:paraId="1EB25319" w14:textId="77777777" w:rsidR="00603123" w:rsidRPr="009C4F01" w:rsidRDefault="00603123" w:rsidP="00603123">
      <w:pPr>
        <w:pStyle w:val="a7"/>
        <w:jc w:val="center"/>
        <w:rPr>
          <w:rFonts w:ascii="Times New Roman" w:hAnsi="Times New Roman" w:cs="Times New Roman"/>
          <w:b/>
          <w:sz w:val="24"/>
          <w:szCs w:val="24"/>
        </w:rPr>
      </w:pPr>
      <w:r w:rsidRPr="009C4F01">
        <w:rPr>
          <w:rFonts w:ascii="Times New Roman" w:hAnsi="Times New Roman" w:cs="Times New Roman"/>
          <w:b/>
          <w:sz w:val="24"/>
          <w:szCs w:val="24"/>
        </w:rPr>
        <w:t>1. Предмет контракта</w:t>
      </w:r>
    </w:p>
    <w:p w14:paraId="3A2AB49C" w14:textId="77777777" w:rsidR="00603123" w:rsidRPr="009C4F01" w:rsidRDefault="00603123" w:rsidP="00603123">
      <w:pPr>
        <w:pStyle w:val="2"/>
        <w:ind w:firstLine="360"/>
        <w:jc w:val="both"/>
        <w:rPr>
          <w:sz w:val="24"/>
          <w:szCs w:val="24"/>
        </w:rPr>
      </w:pPr>
      <w:r w:rsidRPr="009C4F01">
        <w:rPr>
          <w:spacing w:val="-1"/>
          <w:sz w:val="24"/>
          <w:szCs w:val="24"/>
        </w:rPr>
        <w:t xml:space="preserve">1.1. </w:t>
      </w:r>
      <w:r w:rsidRPr="009C4F01">
        <w:rPr>
          <w:sz w:val="24"/>
          <w:szCs w:val="24"/>
        </w:rPr>
        <w:t xml:space="preserve">Заказчик поручает, а Поставщик обязуется поставить </w:t>
      </w:r>
      <w:r w:rsidR="00FD5236" w:rsidRPr="009C4F01">
        <w:rPr>
          <w:color w:val="000000"/>
          <w:sz w:val="24"/>
          <w:szCs w:val="24"/>
        </w:rPr>
        <w:t>канцелярские товары</w:t>
      </w:r>
      <w:r w:rsidRPr="009C4F01">
        <w:rPr>
          <w:sz w:val="24"/>
          <w:szCs w:val="24"/>
        </w:rPr>
        <w:t xml:space="preserve">, </w:t>
      </w:r>
      <w:r w:rsidRPr="009C4F01">
        <w:rPr>
          <w:color w:val="000000"/>
          <w:sz w:val="24"/>
          <w:szCs w:val="24"/>
          <w:lang w:eastAsia="en-US"/>
        </w:rPr>
        <w:t xml:space="preserve">количество, общая и единичная </w:t>
      </w:r>
      <w:r w:rsidR="006D73CB" w:rsidRPr="009C4F01">
        <w:rPr>
          <w:color w:val="000000"/>
          <w:sz w:val="24"/>
          <w:szCs w:val="24"/>
          <w:lang w:eastAsia="en-US"/>
        </w:rPr>
        <w:t>стоимость,</w:t>
      </w:r>
      <w:r w:rsidRPr="009C4F01">
        <w:rPr>
          <w:color w:val="000000"/>
          <w:sz w:val="24"/>
          <w:szCs w:val="24"/>
          <w:lang w:eastAsia="en-US"/>
        </w:rPr>
        <w:t xml:space="preserve"> которой установлена в</w:t>
      </w:r>
      <w:r w:rsidRPr="009C4F01">
        <w:rPr>
          <w:sz w:val="24"/>
          <w:szCs w:val="24"/>
        </w:rPr>
        <w:t xml:space="preserve"> </w:t>
      </w:r>
      <w:r w:rsidRPr="009C4F01">
        <w:rPr>
          <w:color w:val="000000"/>
          <w:sz w:val="24"/>
          <w:szCs w:val="24"/>
          <w:lang w:eastAsia="en-US"/>
        </w:rPr>
        <w:t xml:space="preserve">Спецификации (Приложение № </w:t>
      </w:r>
      <w:r w:rsidR="00B91B08" w:rsidRPr="009C4F01">
        <w:rPr>
          <w:color w:val="000000"/>
          <w:sz w:val="24"/>
          <w:szCs w:val="24"/>
          <w:lang w:eastAsia="en-US"/>
        </w:rPr>
        <w:t>2</w:t>
      </w:r>
      <w:r w:rsidRPr="009C4F01">
        <w:rPr>
          <w:color w:val="000000"/>
          <w:sz w:val="24"/>
          <w:szCs w:val="24"/>
          <w:lang w:eastAsia="en-US"/>
        </w:rPr>
        <w:t xml:space="preserve"> к Контракту) (далее - Товар)</w:t>
      </w:r>
      <w:r w:rsidRPr="009C4F01">
        <w:rPr>
          <w:sz w:val="24"/>
          <w:szCs w:val="24"/>
        </w:rPr>
        <w:t>.</w:t>
      </w:r>
    </w:p>
    <w:p w14:paraId="135F85F0" w14:textId="77777777" w:rsidR="00603123" w:rsidRPr="009C4F01" w:rsidRDefault="00603123" w:rsidP="00603123">
      <w:pPr>
        <w:pStyle w:val="Iiiaeuiue"/>
        <w:widowControl/>
        <w:ind w:firstLine="360"/>
        <w:jc w:val="both"/>
        <w:rPr>
          <w:sz w:val="24"/>
          <w:szCs w:val="24"/>
        </w:rPr>
      </w:pPr>
      <w:r w:rsidRPr="009C4F01">
        <w:rPr>
          <w:sz w:val="24"/>
          <w:szCs w:val="24"/>
        </w:rPr>
        <w:t>1.2. Заказчик обязуется принять Товар и оплатить его в порядке и на условиях, предусмотренных Контрактом.</w:t>
      </w:r>
    </w:p>
    <w:p w14:paraId="52A203AE" w14:textId="77777777" w:rsidR="00603123" w:rsidRPr="009C4F01" w:rsidRDefault="00603123" w:rsidP="00603123">
      <w:pPr>
        <w:pStyle w:val="Iiiaeuiue"/>
        <w:widowControl/>
        <w:ind w:firstLine="360"/>
        <w:jc w:val="both"/>
        <w:rPr>
          <w:sz w:val="24"/>
          <w:szCs w:val="24"/>
        </w:rPr>
      </w:pPr>
    </w:p>
    <w:p w14:paraId="2C740C98" w14:textId="77777777" w:rsidR="00603123" w:rsidRPr="009C4F01" w:rsidRDefault="00603123" w:rsidP="00603123">
      <w:pPr>
        <w:pStyle w:val="a7"/>
        <w:ind w:left="720"/>
        <w:jc w:val="center"/>
        <w:rPr>
          <w:rFonts w:ascii="Times New Roman" w:hAnsi="Times New Roman" w:cs="Times New Roman"/>
          <w:b/>
          <w:sz w:val="24"/>
          <w:szCs w:val="24"/>
        </w:rPr>
      </w:pPr>
      <w:r w:rsidRPr="009C4F01">
        <w:rPr>
          <w:rFonts w:ascii="Times New Roman" w:hAnsi="Times New Roman" w:cs="Times New Roman"/>
          <w:b/>
          <w:sz w:val="24"/>
          <w:szCs w:val="24"/>
        </w:rPr>
        <w:t>2. Цена контракта, порядок расчетов</w:t>
      </w:r>
    </w:p>
    <w:p w14:paraId="7B13E9A6" w14:textId="77777777" w:rsidR="00603123" w:rsidRPr="009C4F01" w:rsidRDefault="00DF6D08" w:rsidP="00F67D27">
      <w:pPr>
        <w:pStyle w:val="a7"/>
        <w:ind w:firstLine="360"/>
        <w:jc w:val="both"/>
        <w:rPr>
          <w:rFonts w:ascii="Times New Roman" w:hAnsi="Times New Roman" w:cs="Times New Roman"/>
          <w:sz w:val="24"/>
          <w:szCs w:val="24"/>
        </w:rPr>
      </w:pPr>
      <w:r w:rsidRPr="009C4F01">
        <w:rPr>
          <w:rFonts w:ascii="Times New Roman" w:hAnsi="Times New Roman" w:cs="Times New Roman"/>
          <w:sz w:val="24"/>
          <w:szCs w:val="24"/>
        </w:rPr>
        <w:t>2.1.</w:t>
      </w:r>
      <w:r w:rsidR="006D73CB" w:rsidRPr="009C4F01">
        <w:rPr>
          <w:rFonts w:ascii="Times New Roman" w:hAnsi="Times New Roman" w:cs="Times New Roman"/>
          <w:sz w:val="24"/>
          <w:szCs w:val="24"/>
        </w:rPr>
        <w:t xml:space="preserve"> Цена Контракта составляет _______________ рублей ______ копеек, НДС/НДС не облагается на основании п. 2 ст. 346.11 Налогового кодекса РФ</w:t>
      </w:r>
      <w:r w:rsidR="00603123" w:rsidRPr="009C4F01">
        <w:rPr>
          <w:rFonts w:ascii="Times New Roman" w:hAnsi="Times New Roman" w:cs="Times New Roman"/>
          <w:sz w:val="24"/>
          <w:szCs w:val="24"/>
        </w:rPr>
        <w:t>, включая все необходимые расходы, в том числе расходы на перевозку, страхование, уплату налогов, таможенных пошлин, сборов и иных обязательных платежей. Источник финансирования: муниципальный бюджет.</w:t>
      </w:r>
    </w:p>
    <w:p w14:paraId="45F77B9E" w14:textId="77777777" w:rsidR="00603123" w:rsidRPr="009C4F01" w:rsidRDefault="00603123" w:rsidP="00F67D27">
      <w:pPr>
        <w:ind w:firstLine="360"/>
        <w:jc w:val="both"/>
        <w:rPr>
          <w:lang w:val="ru-RU"/>
        </w:rPr>
      </w:pPr>
      <w:r w:rsidRPr="009C4F01">
        <w:rPr>
          <w:lang w:val="ru-RU"/>
        </w:rPr>
        <w:t>2.2. Ц</w:t>
      </w:r>
      <w:r w:rsidRPr="009C4F01">
        <w:rPr>
          <w:bCs/>
          <w:lang w:val="ru-RU"/>
        </w:rPr>
        <w:t xml:space="preserve">ена Контракта является твердой и определяется на весь срок исполнения </w:t>
      </w:r>
      <w:r w:rsidR="00F67D27" w:rsidRPr="009C4F01">
        <w:rPr>
          <w:bCs/>
          <w:lang w:val="ru-RU"/>
        </w:rPr>
        <w:t>К</w:t>
      </w:r>
      <w:r w:rsidRPr="009C4F01">
        <w:rPr>
          <w:bCs/>
          <w:lang w:val="ru-RU"/>
        </w:rPr>
        <w:t xml:space="preserve">онтракта. </w:t>
      </w:r>
      <w:r w:rsidRPr="009C4F01">
        <w:rPr>
          <w:lang w:val="ru-RU"/>
        </w:rPr>
        <w:t>При заключении и исполнении Контракта изменение его условий не допускается, за исключением случаев, предусмотренных статьей 34 и статьей 95 Федерального закона от 05.04.2013г. № 44-ФЗ «О контрактной системе в сфере закупок товаров, работ, услуг для обеспечения государственных и муниципальных нужд» (далее – Закон № 44-ФЗ).</w:t>
      </w:r>
    </w:p>
    <w:p w14:paraId="424E2F0B" w14:textId="77777777" w:rsidR="00603123" w:rsidRPr="009C4F01" w:rsidRDefault="00603123" w:rsidP="00F67D27">
      <w:pPr>
        <w:pStyle w:val="a7"/>
        <w:ind w:firstLine="360"/>
        <w:jc w:val="both"/>
        <w:rPr>
          <w:rFonts w:ascii="Times New Roman" w:hAnsi="Times New Roman" w:cs="Times New Roman"/>
          <w:snapToGrid w:val="0"/>
          <w:color w:val="000000"/>
          <w:sz w:val="24"/>
          <w:szCs w:val="24"/>
        </w:rPr>
      </w:pPr>
      <w:r w:rsidRPr="009C4F01">
        <w:rPr>
          <w:rFonts w:ascii="Times New Roman" w:hAnsi="Times New Roman" w:cs="Times New Roman"/>
          <w:sz w:val="24"/>
          <w:szCs w:val="24"/>
        </w:rPr>
        <w:t>2.3. О</w:t>
      </w:r>
      <w:r w:rsidRPr="009C4F01">
        <w:rPr>
          <w:rFonts w:ascii="Times New Roman" w:hAnsi="Times New Roman" w:cs="Times New Roman"/>
          <w:snapToGrid w:val="0"/>
          <w:color w:val="000000"/>
          <w:sz w:val="24"/>
          <w:szCs w:val="24"/>
        </w:rPr>
        <w:t xml:space="preserve">плата Заказчиком производится в форме безналичного расчета за фактически поставленный товар путем перечисления денежных средств на расчетный счет Поставщика не более чем в течение </w:t>
      </w:r>
      <w:r w:rsidR="00DD4583" w:rsidRPr="009C4F01">
        <w:rPr>
          <w:rFonts w:ascii="Times New Roman" w:hAnsi="Times New Roman" w:cs="Times New Roman"/>
          <w:snapToGrid w:val="0"/>
          <w:color w:val="000000"/>
          <w:sz w:val="24"/>
          <w:szCs w:val="24"/>
        </w:rPr>
        <w:t>7</w:t>
      </w:r>
      <w:r w:rsidRPr="009C4F01">
        <w:rPr>
          <w:rFonts w:ascii="Times New Roman" w:hAnsi="Times New Roman" w:cs="Times New Roman"/>
          <w:snapToGrid w:val="0"/>
          <w:color w:val="000000"/>
          <w:sz w:val="24"/>
          <w:szCs w:val="24"/>
        </w:rPr>
        <w:t xml:space="preserve"> (</w:t>
      </w:r>
      <w:r w:rsidR="00DD4583" w:rsidRPr="009C4F01">
        <w:rPr>
          <w:rFonts w:ascii="Times New Roman" w:hAnsi="Times New Roman" w:cs="Times New Roman"/>
          <w:snapToGrid w:val="0"/>
          <w:color w:val="000000"/>
          <w:sz w:val="24"/>
          <w:szCs w:val="24"/>
        </w:rPr>
        <w:t>семи</w:t>
      </w:r>
      <w:r w:rsidRPr="009C4F01">
        <w:rPr>
          <w:rFonts w:ascii="Times New Roman" w:hAnsi="Times New Roman" w:cs="Times New Roman"/>
          <w:snapToGrid w:val="0"/>
          <w:color w:val="000000"/>
          <w:sz w:val="24"/>
          <w:szCs w:val="24"/>
        </w:rPr>
        <w:t>)</w:t>
      </w:r>
      <w:r w:rsidR="00F337C5" w:rsidRPr="009C4F01">
        <w:rPr>
          <w:rFonts w:ascii="Times New Roman" w:hAnsi="Times New Roman" w:cs="Times New Roman"/>
          <w:snapToGrid w:val="0"/>
          <w:color w:val="000000"/>
          <w:sz w:val="24"/>
          <w:szCs w:val="24"/>
        </w:rPr>
        <w:t xml:space="preserve"> рабочих</w:t>
      </w:r>
      <w:r w:rsidRPr="009C4F01">
        <w:rPr>
          <w:rFonts w:ascii="Times New Roman" w:hAnsi="Times New Roman" w:cs="Times New Roman"/>
          <w:snapToGrid w:val="0"/>
          <w:color w:val="000000"/>
          <w:sz w:val="24"/>
          <w:szCs w:val="24"/>
        </w:rPr>
        <w:t xml:space="preserve"> дней с даты подписания Заказчиком акта сдачи-приема товара, товарных накладных, выставленных Поставщиком счетов-фактур.</w:t>
      </w:r>
    </w:p>
    <w:p w14:paraId="4C6FA03F" w14:textId="77777777" w:rsidR="003C5259" w:rsidRPr="009C4F01" w:rsidRDefault="003C5259" w:rsidP="00F67D27">
      <w:pPr>
        <w:pStyle w:val="a7"/>
        <w:ind w:firstLine="360"/>
        <w:jc w:val="both"/>
        <w:rPr>
          <w:rFonts w:ascii="Times New Roman" w:hAnsi="Times New Roman" w:cs="Times New Roman"/>
          <w:snapToGrid w:val="0"/>
          <w:color w:val="000000"/>
          <w:sz w:val="24"/>
          <w:szCs w:val="24"/>
        </w:rPr>
      </w:pPr>
      <w:r w:rsidRPr="009C4F01">
        <w:rPr>
          <w:rFonts w:ascii="Times New Roman" w:hAnsi="Times New Roman" w:cs="Times New Roman"/>
          <w:sz w:val="24"/>
          <w:szCs w:val="24"/>
        </w:rPr>
        <w:t>Выплата аванса при исполнении контракта не предусмотрена.</w:t>
      </w:r>
    </w:p>
    <w:p w14:paraId="71637643" w14:textId="77777777" w:rsidR="00603123" w:rsidRPr="009C4F01" w:rsidRDefault="00603123" w:rsidP="00F67D27">
      <w:pPr>
        <w:ind w:firstLine="426"/>
        <w:jc w:val="both"/>
        <w:rPr>
          <w:lang w:val="ru-RU"/>
        </w:rPr>
      </w:pPr>
      <w:r w:rsidRPr="009C4F01">
        <w:rPr>
          <w:lang w:val="ru-RU"/>
        </w:rPr>
        <w:t>2.4. В случае изменения расчётного счёта Поставщик обязан в однодневный срок сообщить об этом Заказчику с указанием новых реквизитов расчётного счёта. В противном случае все риски, связанные с перечислением Заказчиком денежных средств на указанный в контракте счёт Поставщика, несёт Поставщик.</w:t>
      </w:r>
    </w:p>
    <w:p w14:paraId="0FBCDF54" w14:textId="77777777" w:rsidR="00603123" w:rsidRPr="009C4F01" w:rsidRDefault="00603123" w:rsidP="00F67D27">
      <w:pPr>
        <w:ind w:firstLine="426"/>
        <w:jc w:val="both"/>
        <w:rPr>
          <w:lang w:val="ru-RU"/>
        </w:rPr>
      </w:pPr>
      <w:r w:rsidRPr="009C4F01">
        <w:rPr>
          <w:lang w:val="ru-RU"/>
        </w:rPr>
        <w:t>Письменное уведомление об изменении банковских реквизитов вступает в силу в день его получения Заказчиком и является неотъемлемой частью Контракта.</w:t>
      </w:r>
    </w:p>
    <w:p w14:paraId="5BD05E13" w14:textId="77777777" w:rsidR="00603123" w:rsidRPr="009C4F01" w:rsidRDefault="00603123" w:rsidP="00F67D27">
      <w:pPr>
        <w:ind w:firstLine="426"/>
        <w:jc w:val="both"/>
        <w:rPr>
          <w:lang w:val="ru-RU"/>
        </w:rPr>
      </w:pPr>
      <w:r w:rsidRPr="009C4F01">
        <w:rPr>
          <w:lang w:val="ru-RU"/>
        </w:rPr>
        <w:t>2.5. В случае если настоящий Контракт будет заключен с физическим лицом, сумма, подлежащая уплате такому физическому лицу, уменьшается на размер налоговых платежей, связанных с оплатой Контракта.</w:t>
      </w:r>
    </w:p>
    <w:p w14:paraId="63B5E075" w14:textId="77777777" w:rsidR="00603123" w:rsidRPr="009C4F01" w:rsidRDefault="00603123" w:rsidP="00603123">
      <w:pPr>
        <w:rPr>
          <w:lang w:val="ru-RU"/>
        </w:rPr>
      </w:pPr>
    </w:p>
    <w:p w14:paraId="5370D560" w14:textId="77777777" w:rsidR="00603123" w:rsidRPr="009C4F01" w:rsidRDefault="00603123" w:rsidP="00603123">
      <w:pPr>
        <w:pStyle w:val="a7"/>
        <w:ind w:left="720"/>
        <w:jc w:val="center"/>
        <w:rPr>
          <w:rFonts w:ascii="Times New Roman" w:hAnsi="Times New Roman" w:cs="Times New Roman"/>
          <w:b/>
          <w:sz w:val="24"/>
          <w:szCs w:val="24"/>
        </w:rPr>
      </w:pPr>
      <w:r w:rsidRPr="009C4F01">
        <w:rPr>
          <w:rFonts w:ascii="Times New Roman" w:hAnsi="Times New Roman" w:cs="Times New Roman"/>
          <w:b/>
          <w:sz w:val="24"/>
          <w:szCs w:val="24"/>
        </w:rPr>
        <w:t xml:space="preserve">3. </w:t>
      </w:r>
      <w:r w:rsidRPr="009C4F01">
        <w:rPr>
          <w:rFonts w:ascii="Times New Roman" w:hAnsi="Times New Roman" w:cs="Times New Roman"/>
          <w:b/>
          <w:color w:val="000000"/>
          <w:sz w:val="24"/>
          <w:szCs w:val="24"/>
        </w:rPr>
        <w:t>Срок, место и порядок поставки Товара</w:t>
      </w:r>
    </w:p>
    <w:p w14:paraId="2AB69ACB" w14:textId="1CD1A255" w:rsidR="00603123" w:rsidRPr="009C4F01" w:rsidRDefault="00603123" w:rsidP="00603123">
      <w:pPr>
        <w:ind w:firstLine="360"/>
        <w:jc w:val="both"/>
        <w:rPr>
          <w:lang w:val="ru-RU"/>
        </w:rPr>
      </w:pPr>
      <w:r w:rsidRPr="009C4F01">
        <w:rPr>
          <w:color w:val="000000"/>
          <w:lang w:val="ru-RU"/>
        </w:rPr>
        <w:t>3.1.</w:t>
      </w:r>
      <w:r w:rsidRPr="009C4F01">
        <w:rPr>
          <w:color w:val="000000"/>
        </w:rPr>
        <w:t> </w:t>
      </w:r>
      <w:r w:rsidRPr="009C4F01">
        <w:rPr>
          <w:color w:val="000000"/>
          <w:lang w:val="ru-RU"/>
        </w:rPr>
        <w:t xml:space="preserve">Поставка Товара осуществляется силами и средствами Поставщика по адресу: </w:t>
      </w:r>
      <w:r w:rsidRPr="009C4F01">
        <w:rPr>
          <w:lang w:val="ru-RU"/>
        </w:rPr>
        <w:t xml:space="preserve">Муниципальное бюджетное общеобразовательное учреждение «Гимназия </w:t>
      </w:r>
      <w:r w:rsidRPr="009C4F01">
        <w:rPr>
          <w:color w:val="000000"/>
          <w:lang w:val="ru-RU"/>
        </w:rPr>
        <w:t>№3 г. Горно-</w:t>
      </w:r>
      <w:r w:rsidRPr="004C390E">
        <w:rPr>
          <w:color w:val="000000"/>
          <w:lang w:val="ru-RU"/>
        </w:rPr>
        <w:t>Алтайска</w:t>
      </w:r>
      <w:r w:rsidRPr="004C390E">
        <w:rPr>
          <w:lang w:val="ru-RU"/>
        </w:rPr>
        <w:t xml:space="preserve">»: Республика Алтай, г. Горно-Алтайск, </w:t>
      </w:r>
      <w:r w:rsidR="00B859E3" w:rsidRPr="004C390E">
        <w:rPr>
          <w:rFonts w:eastAsia="PMingLiU"/>
          <w:color w:val="000000"/>
          <w:lang w:val="ru-RU"/>
        </w:rPr>
        <w:t>пр</w:t>
      </w:r>
      <w:r w:rsidR="009C4F01" w:rsidRPr="004C390E">
        <w:rPr>
          <w:rFonts w:eastAsia="PMingLiU"/>
          <w:color w:val="000000"/>
          <w:lang w:val="ru-RU"/>
        </w:rPr>
        <w:t>.</w:t>
      </w:r>
      <w:r w:rsidR="00B859E3" w:rsidRPr="004C390E">
        <w:rPr>
          <w:rFonts w:eastAsia="PMingLiU"/>
          <w:color w:val="000000"/>
          <w:lang w:val="ru-RU"/>
        </w:rPr>
        <w:t xml:space="preserve"> коммунистический, д. 141</w:t>
      </w:r>
      <w:r w:rsidR="00985F54" w:rsidRPr="004C390E">
        <w:rPr>
          <w:rFonts w:eastAsia="PMingLiU"/>
          <w:color w:val="000000"/>
          <w:lang w:val="ru-RU"/>
        </w:rPr>
        <w:t xml:space="preserve"> в соответствии с</w:t>
      </w:r>
      <w:r w:rsidR="00985F54" w:rsidRPr="009C4F01">
        <w:rPr>
          <w:rFonts w:eastAsia="PMingLiU"/>
          <w:color w:val="000000"/>
          <w:lang w:val="ru-RU"/>
        </w:rPr>
        <w:t xml:space="preserve"> </w:t>
      </w:r>
      <w:r w:rsidR="00985F54" w:rsidRPr="004C390E">
        <w:rPr>
          <w:rFonts w:eastAsia="PMingLiU"/>
          <w:color w:val="000000"/>
          <w:lang w:val="ru-RU"/>
        </w:rPr>
        <w:t xml:space="preserve">Техническим заданием </w:t>
      </w:r>
      <w:r w:rsidR="00985F54" w:rsidRPr="004C390E">
        <w:rPr>
          <w:color w:val="000000"/>
          <w:lang w:val="ru-RU"/>
        </w:rPr>
        <w:t>(Приложение № 1 к Контракту).</w:t>
      </w:r>
    </w:p>
    <w:p w14:paraId="3A5D2C32" w14:textId="77777777" w:rsidR="00603123" w:rsidRPr="009C4F01" w:rsidRDefault="00603123" w:rsidP="00603123">
      <w:pPr>
        <w:ind w:firstLine="360"/>
        <w:jc w:val="both"/>
        <w:rPr>
          <w:color w:val="000000"/>
          <w:lang w:val="ru-RU"/>
        </w:rPr>
      </w:pPr>
      <w:r w:rsidRPr="009C4F01">
        <w:rPr>
          <w:lang w:val="ru-RU"/>
        </w:rPr>
        <w:lastRenderedPageBreak/>
        <w:t>3.2. Поставщик поставляет Товар Заказчику собственным транспортом или с привлечением транспорта третьих лиц за свой счет. Все виды погрузо-разгрузочных работ, включая работы с применением грузоподъемных средств, осуществляются Поставщиком собственными техническими средствами или за свой счет.</w:t>
      </w:r>
    </w:p>
    <w:p w14:paraId="23755AD3" w14:textId="6C51C724" w:rsidR="00603123" w:rsidRPr="009C4F01" w:rsidRDefault="00603123" w:rsidP="00603123">
      <w:pPr>
        <w:pStyle w:val="12"/>
        <w:ind w:firstLine="426"/>
        <w:jc w:val="both"/>
        <w:rPr>
          <w:sz w:val="24"/>
          <w:szCs w:val="24"/>
        </w:rPr>
      </w:pPr>
      <w:r w:rsidRPr="004C390E">
        <w:rPr>
          <w:color w:val="000000"/>
          <w:sz w:val="24"/>
          <w:szCs w:val="24"/>
        </w:rPr>
        <w:t xml:space="preserve">3.3. Срок поставки: в течение </w:t>
      </w:r>
      <w:r w:rsidR="004C390E">
        <w:rPr>
          <w:color w:val="000000"/>
          <w:sz w:val="24"/>
          <w:szCs w:val="24"/>
        </w:rPr>
        <w:t>30</w:t>
      </w:r>
      <w:r w:rsidR="007060F6" w:rsidRPr="004C390E">
        <w:rPr>
          <w:color w:val="000000"/>
          <w:sz w:val="24"/>
          <w:szCs w:val="24"/>
        </w:rPr>
        <w:t xml:space="preserve"> (</w:t>
      </w:r>
      <w:r w:rsidR="004C390E">
        <w:rPr>
          <w:color w:val="000000"/>
          <w:sz w:val="24"/>
          <w:szCs w:val="24"/>
        </w:rPr>
        <w:t>три</w:t>
      </w:r>
      <w:r w:rsidR="00366E9D" w:rsidRPr="004C390E">
        <w:rPr>
          <w:color w:val="000000"/>
          <w:sz w:val="24"/>
          <w:szCs w:val="24"/>
        </w:rPr>
        <w:t>дца</w:t>
      </w:r>
      <w:r w:rsidR="007060F6" w:rsidRPr="004C390E">
        <w:rPr>
          <w:color w:val="000000"/>
          <w:sz w:val="24"/>
          <w:szCs w:val="24"/>
        </w:rPr>
        <w:t>ти)</w:t>
      </w:r>
      <w:r w:rsidRPr="004C390E">
        <w:rPr>
          <w:color w:val="000000"/>
          <w:sz w:val="24"/>
          <w:szCs w:val="24"/>
        </w:rPr>
        <w:t xml:space="preserve"> дней с момента заключения </w:t>
      </w:r>
      <w:r w:rsidR="00F67D27" w:rsidRPr="004C390E">
        <w:rPr>
          <w:color w:val="000000"/>
          <w:sz w:val="24"/>
          <w:szCs w:val="24"/>
        </w:rPr>
        <w:t>К</w:t>
      </w:r>
      <w:r w:rsidRPr="004C390E">
        <w:rPr>
          <w:color w:val="000000"/>
          <w:sz w:val="24"/>
          <w:szCs w:val="24"/>
        </w:rPr>
        <w:t>онтракта</w:t>
      </w:r>
      <w:r w:rsidRPr="004C390E">
        <w:rPr>
          <w:sz w:val="24"/>
          <w:szCs w:val="24"/>
        </w:rPr>
        <w:t>.</w:t>
      </w:r>
    </w:p>
    <w:p w14:paraId="682A1044" w14:textId="77777777" w:rsidR="00603123" w:rsidRPr="009C4F01" w:rsidRDefault="00603123" w:rsidP="00603123">
      <w:pPr>
        <w:pStyle w:val="12"/>
        <w:ind w:firstLine="426"/>
        <w:jc w:val="both"/>
        <w:rPr>
          <w:bCs/>
          <w:sz w:val="24"/>
          <w:szCs w:val="24"/>
        </w:rPr>
      </w:pPr>
    </w:p>
    <w:p w14:paraId="30BEE2B6" w14:textId="77777777" w:rsidR="00603123" w:rsidRPr="009C4F01" w:rsidRDefault="00603123" w:rsidP="00603123">
      <w:pPr>
        <w:pStyle w:val="a7"/>
        <w:ind w:firstLine="360"/>
        <w:jc w:val="center"/>
        <w:rPr>
          <w:rFonts w:ascii="Times New Roman" w:hAnsi="Times New Roman" w:cs="Times New Roman"/>
          <w:b/>
          <w:color w:val="000000"/>
          <w:sz w:val="24"/>
          <w:szCs w:val="24"/>
        </w:rPr>
      </w:pPr>
      <w:r w:rsidRPr="009C4F01">
        <w:rPr>
          <w:rFonts w:ascii="Times New Roman" w:hAnsi="Times New Roman" w:cs="Times New Roman"/>
          <w:b/>
          <w:sz w:val="24"/>
          <w:szCs w:val="24"/>
        </w:rPr>
        <w:t xml:space="preserve">4. </w:t>
      </w:r>
      <w:r w:rsidRPr="009C4F01">
        <w:rPr>
          <w:rFonts w:ascii="Times New Roman" w:hAnsi="Times New Roman" w:cs="Times New Roman"/>
          <w:b/>
          <w:color w:val="000000"/>
          <w:sz w:val="24"/>
          <w:szCs w:val="24"/>
        </w:rPr>
        <w:t>Порядок и сроки приемки поставляемого Товара</w:t>
      </w:r>
    </w:p>
    <w:p w14:paraId="260C2A13" w14:textId="77777777" w:rsidR="00603123" w:rsidRPr="009C4F01" w:rsidRDefault="00603123" w:rsidP="00603123">
      <w:pPr>
        <w:widowControl w:val="0"/>
        <w:tabs>
          <w:tab w:val="left" w:pos="709"/>
        </w:tabs>
        <w:ind w:firstLine="426"/>
        <w:jc w:val="both"/>
        <w:rPr>
          <w:color w:val="000000"/>
          <w:lang w:val="ru-RU"/>
        </w:rPr>
      </w:pPr>
      <w:r w:rsidRPr="009C4F01">
        <w:rPr>
          <w:color w:val="000000"/>
          <w:lang w:val="ru-RU"/>
        </w:rPr>
        <w:t>4.</w:t>
      </w:r>
      <w:r w:rsidR="009B5E52" w:rsidRPr="009C4F01">
        <w:rPr>
          <w:color w:val="000000"/>
          <w:lang w:val="ru-RU"/>
        </w:rPr>
        <w:t>1</w:t>
      </w:r>
      <w:r w:rsidRPr="009C4F01">
        <w:rPr>
          <w:color w:val="000000"/>
          <w:lang w:val="ru-RU"/>
        </w:rPr>
        <w:t>. Приемка Товара осуществляется путем передачи Товара, сертификатов (декларации о соответствии), обязательных для данного вида Товара, и иных документов, подтверждающих качество Товара, оформленных в соответствии с законодательством Российской Федерации, подписания товарной (товарно-транспортной) накладной и (или) акта приема-передачи товаров.</w:t>
      </w:r>
    </w:p>
    <w:p w14:paraId="3BB6D918" w14:textId="77777777" w:rsidR="00425A80" w:rsidRPr="009C4F01" w:rsidRDefault="00425A80" w:rsidP="00603123">
      <w:pPr>
        <w:widowControl w:val="0"/>
        <w:tabs>
          <w:tab w:val="left" w:pos="709"/>
        </w:tabs>
        <w:ind w:firstLine="426"/>
        <w:jc w:val="both"/>
        <w:rPr>
          <w:color w:val="000000"/>
          <w:lang w:val="ru-RU"/>
        </w:rPr>
      </w:pPr>
      <w:r w:rsidRPr="009C4F01">
        <w:rPr>
          <w:lang w:val="ru-RU"/>
        </w:rPr>
        <w:t>4.2. Заказчик в течение 10 (десяти) рабочих дней со дня получения от Поставщика документов, перечисленных в п. 4.1 настоящего Контракта, проводит приемку и экспертизу поставленного товара путем установления соответствия количества и качества поставленного товара условиям настоящего Контракта, в том числе Технического задания (Приложение № 1 к Контракту).</w:t>
      </w:r>
    </w:p>
    <w:p w14:paraId="70B33E6A" w14:textId="77777777" w:rsidR="003C5259" w:rsidRPr="009C4F01" w:rsidRDefault="003C5259" w:rsidP="003C5259">
      <w:pPr>
        <w:pStyle w:val="ConsPlusNormal"/>
        <w:ind w:firstLine="426"/>
        <w:jc w:val="both"/>
        <w:rPr>
          <w:rFonts w:ascii="Times New Roman" w:hAnsi="Times New Roman" w:cs="Times New Roman"/>
          <w:sz w:val="24"/>
          <w:szCs w:val="24"/>
        </w:rPr>
      </w:pPr>
      <w:r w:rsidRPr="009C4F01">
        <w:rPr>
          <w:rFonts w:ascii="Times New Roman" w:hAnsi="Times New Roman" w:cs="Times New Roman"/>
          <w:color w:val="000000"/>
          <w:sz w:val="24"/>
          <w:szCs w:val="24"/>
        </w:rPr>
        <w:t>4.</w:t>
      </w:r>
      <w:r w:rsidR="00425A80" w:rsidRPr="009C4F01">
        <w:rPr>
          <w:rFonts w:ascii="Times New Roman" w:hAnsi="Times New Roman" w:cs="Times New Roman"/>
          <w:color w:val="000000"/>
          <w:sz w:val="24"/>
          <w:szCs w:val="24"/>
        </w:rPr>
        <w:t>3</w:t>
      </w:r>
      <w:r w:rsidRPr="009C4F01">
        <w:rPr>
          <w:rFonts w:ascii="Times New Roman" w:hAnsi="Times New Roman" w:cs="Times New Roman"/>
          <w:color w:val="000000"/>
          <w:sz w:val="24"/>
          <w:szCs w:val="24"/>
        </w:rPr>
        <w:t xml:space="preserve">. </w:t>
      </w:r>
      <w:r w:rsidRPr="009C4F01">
        <w:rPr>
          <w:rFonts w:ascii="Times New Roman" w:hAnsi="Times New Roman" w:cs="Times New Roman"/>
          <w:sz w:val="24"/>
          <w:szCs w:val="24"/>
        </w:rPr>
        <w:t>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14:paraId="276E5A67" w14:textId="77777777" w:rsidR="003C5259" w:rsidRPr="009C4F01" w:rsidRDefault="003C5259" w:rsidP="003C5259">
      <w:pPr>
        <w:pStyle w:val="ConsPlusNormal"/>
        <w:ind w:firstLine="426"/>
        <w:jc w:val="both"/>
        <w:rPr>
          <w:rFonts w:ascii="Times New Roman" w:hAnsi="Times New Roman" w:cs="Times New Roman"/>
          <w:sz w:val="24"/>
          <w:szCs w:val="24"/>
        </w:rPr>
      </w:pPr>
      <w:r w:rsidRPr="009C4F01">
        <w:rPr>
          <w:rFonts w:ascii="Times New Roman" w:hAnsi="Times New Roman" w:cs="Times New Roman"/>
          <w:bCs/>
          <w:color w:val="000000"/>
          <w:sz w:val="24"/>
          <w:szCs w:val="24"/>
        </w:rPr>
        <w:t>Проверка количества и качества Товара, поступившего в таре (упаковке), производится при вскрытии тары (упаковки).</w:t>
      </w:r>
    </w:p>
    <w:p w14:paraId="4F8ED87D" w14:textId="77777777" w:rsidR="00603123" w:rsidRPr="009C4F01" w:rsidRDefault="00603123" w:rsidP="003C5259">
      <w:pPr>
        <w:ind w:firstLine="426"/>
        <w:jc w:val="both"/>
        <w:rPr>
          <w:color w:val="000000"/>
          <w:lang w:val="ru-RU"/>
        </w:rPr>
      </w:pPr>
      <w:r w:rsidRPr="009C4F01">
        <w:rPr>
          <w:color w:val="000000"/>
          <w:lang w:val="ru-RU"/>
        </w:rPr>
        <w:t>4.</w:t>
      </w:r>
      <w:r w:rsidR="00425A80" w:rsidRPr="009C4F01">
        <w:rPr>
          <w:color w:val="000000"/>
          <w:lang w:val="ru-RU"/>
        </w:rPr>
        <w:t>4</w:t>
      </w:r>
      <w:r w:rsidRPr="009C4F01">
        <w:rPr>
          <w:color w:val="000000"/>
          <w:lang w:val="ru-RU"/>
        </w:rPr>
        <w:t>. Отказ от приемки Товара оформляется двусторонним актом с перечнем недостатков, условиями и сроками их устранения. При немотивированном отказе представителя Поставщика от подписания акта (бездействие) ненадлежащее качество Товара подтверждается актом, подписанным Заказчиком в одностороннем порядке.</w:t>
      </w:r>
    </w:p>
    <w:p w14:paraId="361420A8" w14:textId="77777777" w:rsidR="00603123" w:rsidRPr="009C4F01" w:rsidRDefault="00603123" w:rsidP="00603123">
      <w:pPr>
        <w:tabs>
          <w:tab w:val="left" w:pos="709"/>
          <w:tab w:val="left" w:pos="1134"/>
        </w:tabs>
        <w:ind w:firstLine="426"/>
        <w:jc w:val="both"/>
        <w:rPr>
          <w:bCs/>
          <w:color w:val="000000"/>
          <w:lang w:val="ru-RU"/>
        </w:rPr>
      </w:pPr>
      <w:r w:rsidRPr="009C4F01">
        <w:rPr>
          <w:color w:val="000000"/>
          <w:lang w:val="ru-RU"/>
        </w:rPr>
        <w:t>При выявлении несоответствия наименований, количества и качества Товара Заказчик в течение 2 (двух) рабочих дней с момента такого выявления направляет Поставщику письменное уведомление (претензию) о необходимости замены или допоставки Товара.</w:t>
      </w:r>
    </w:p>
    <w:p w14:paraId="3D35A06D" w14:textId="77777777" w:rsidR="00603123" w:rsidRPr="009C4F01" w:rsidRDefault="00603123" w:rsidP="00603123">
      <w:pPr>
        <w:widowControl w:val="0"/>
        <w:ind w:firstLine="360"/>
        <w:jc w:val="both"/>
        <w:rPr>
          <w:color w:val="000000"/>
          <w:lang w:val="ru-RU"/>
        </w:rPr>
      </w:pPr>
      <w:r w:rsidRPr="009C4F01">
        <w:rPr>
          <w:color w:val="000000"/>
          <w:lang w:val="ru-RU"/>
        </w:rPr>
        <w:t>4.</w:t>
      </w:r>
      <w:r w:rsidR="00425A80" w:rsidRPr="009C4F01">
        <w:rPr>
          <w:color w:val="000000"/>
          <w:lang w:val="ru-RU"/>
        </w:rPr>
        <w:t>5</w:t>
      </w:r>
      <w:r w:rsidRPr="009C4F01">
        <w:rPr>
          <w:color w:val="000000"/>
          <w:lang w:val="ru-RU"/>
        </w:rPr>
        <w:t>. В случае поставки некачественного Товара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Поставщик обязан безвозмездно устранить недостатки Товара в течение 2 (двух) рабочих дней с момента письменного уведомления о них Заказчиком.</w:t>
      </w:r>
    </w:p>
    <w:p w14:paraId="4D5855CE" w14:textId="77777777" w:rsidR="00603123" w:rsidRPr="009C4F01" w:rsidRDefault="00603123" w:rsidP="00603123">
      <w:pPr>
        <w:widowControl w:val="0"/>
        <w:ind w:firstLine="360"/>
        <w:jc w:val="both"/>
        <w:rPr>
          <w:color w:val="000000"/>
          <w:lang w:val="ru-RU"/>
        </w:rPr>
      </w:pPr>
      <w:bookmarkStart w:id="0" w:name="Par119"/>
      <w:bookmarkEnd w:id="0"/>
      <w:r w:rsidRPr="009C4F01">
        <w:rPr>
          <w:color w:val="000000"/>
          <w:lang w:val="ru-RU"/>
        </w:rPr>
        <w:t>4.</w:t>
      </w:r>
      <w:r w:rsidR="00425A80" w:rsidRPr="009C4F01">
        <w:rPr>
          <w:color w:val="000000"/>
          <w:lang w:val="ru-RU"/>
        </w:rPr>
        <w:t>6</w:t>
      </w:r>
      <w:r w:rsidRPr="009C4F01">
        <w:rPr>
          <w:color w:val="000000"/>
          <w:lang w:val="ru-RU"/>
        </w:rPr>
        <w:t>. В случае поставки некомплектного Товара Поставщик обязан доукомплектовать Товар или заменить Товаром надлежащего качества в течение 2 (двух) рабочих дней с момента письменного уведомления о них Заказчиком.</w:t>
      </w:r>
    </w:p>
    <w:p w14:paraId="50E0A25E" w14:textId="77777777" w:rsidR="003C5259" w:rsidRPr="009C4F01" w:rsidRDefault="00482E98" w:rsidP="00482E98">
      <w:pPr>
        <w:pStyle w:val="ConsPlusNormal"/>
        <w:ind w:firstLine="426"/>
        <w:jc w:val="both"/>
        <w:rPr>
          <w:rFonts w:ascii="Times New Roman" w:hAnsi="Times New Roman" w:cs="Times New Roman"/>
          <w:sz w:val="24"/>
          <w:szCs w:val="24"/>
        </w:rPr>
      </w:pPr>
      <w:r w:rsidRPr="009C4F01">
        <w:rPr>
          <w:rFonts w:ascii="Times New Roman" w:hAnsi="Times New Roman" w:cs="Times New Roman"/>
          <w:sz w:val="24"/>
          <w:szCs w:val="24"/>
        </w:rPr>
        <w:t>4.</w:t>
      </w:r>
      <w:r w:rsidR="00425A80" w:rsidRPr="009C4F01">
        <w:rPr>
          <w:rFonts w:ascii="Times New Roman" w:hAnsi="Times New Roman" w:cs="Times New Roman"/>
          <w:sz w:val="24"/>
          <w:szCs w:val="24"/>
        </w:rPr>
        <w:t>7</w:t>
      </w:r>
      <w:r w:rsidR="003C5259" w:rsidRPr="009C4F01">
        <w:rPr>
          <w:rFonts w:ascii="Times New Roman" w:hAnsi="Times New Roman" w:cs="Times New Roman"/>
          <w:sz w:val="24"/>
          <w:szCs w:val="24"/>
        </w:rPr>
        <w:t>.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14:paraId="54C1C484" w14:textId="77777777" w:rsidR="00603123" w:rsidRPr="009C4F01" w:rsidRDefault="00603123" w:rsidP="00603123">
      <w:pPr>
        <w:widowControl w:val="0"/>
        <w:ind w:firstLine="360"/>
        <w:jc w:val="both"/>
        <w:rPr>
          <w:color w:val="000000"/>
          <w:lang w:val="ru-RU"/>
        </w:rPr>
      </w:pPr>
      <w:r w:rsidRPr="009C4F01">
        <w:rPr>
          <w:color w:val="000000"/>
          <w:lang w:val="ru-RU"/>
        </w:rPr>
        <w:t>4.</w:t>
      </w:r>
      <w:r w:rsidR="00425A80" w:rsidRPr="009C4F01">
        <w:rPr>
          <w:color w:val="000000"/>
          <w:lang w:val="ru-RU"/>
        </w:rPr>
        <w:t>8</w:t>
      </w:r>
      <w:r w:rsidRPr="009C4F01">
        <w:rPr>
          <w:color w:val="000000"/>
          <w:lang w:val="ru-RU"/>
        </w:rPr>
        <w:t>. Претензии по скрытым дефектам могут быть заявлены Заказчиком в течение всего срока годности (срока полезного использования) Товара.</w:t>
      </w:r>
    </w:p>
    <w:p w14:paraId="289CEA06" w14:textId="77777777" w:rsidR="00603123" w:rsidRPr="009C4F01" w:rsidRDefault="00603123" w:rsidP="00603123">
      <w:pPr>
        <w:ind w:firstLine="360"/>
        <w:jc w:val="both"/>
        <w:rPr>
          <w:color w:val="000000"/>
          <w:lang w:val="ru-RU"/>
        </w:rPr>
      </w:pPr>
      <w:r w:rsidRPr="009C4F01">
        <w:rPr>
          <w:color w:val="000000"/>
          <w:lang w:val="ru-RU"/>
        </w:rPr>
        <w:t>4</w:t>
      </w:r>
      <w:r w:rsidR="00482E98" w:rsidRPr="009C4F01">
        <w:rPr>
          <w:color w:val="000000"/>
          <w:lang w:val="ru-RU"/>
        </w:rPr>
        <w:t>.</w:t>
      </w:r>
      <w:r w:rsidR="00425A80" w:rsidRPr="009C4F01">
        <w:rPr>
          <w:color w:val="000000"/>
          <w:lang w:val="ru-RU"/>
        </w:rPr>
        <w:t>9</w:t>
      </w:r>
      <w:r w:rsidRPr="009C4F01">
        <w:rPr>
          <w:color w:val="000000"/>
          <w:lang w:val="ru-RU"/>
        </w:rPr>
        <w:t>. Для проверки соответствия качества поставленного Товара требованиям, установленным Контрактом и приложениями к нему, Заказчик проводит экспертизу. Экспертиза результатов может проводиться Заказчиком своими силами или к ее проведению могут привлекаться эксперты, экспертные организации.</w:t>
      </w:r>
    </w:p>
    <w:p w14:paraId="26CABB80" w14:textId="77777777" w:rsidR="00603123" w:rsidRPr="009C4F01" w:rsidRDefault="00603123" w:rsidP="00603123">
      <w:pPr>
        <w:tabs>
          <w:tab w:val="left" w:pos="709"/>
        </w:tabs>
        <w:ind w:firstLine="426"/>
        <w:jc w:val="both"/>
        <w:rPr>
          <w:color w:val="000000"/>
          <w:lang w:val="ru-RU"/>
        </w:rPr>
      </w:pPr>
      <w:r w:rsidRPr="009C4F01">
        <w:rPr>
          <w:color w:val="000000"/>
          <w:lang w:val="ru-RU"/>
        </w:rPr>
        <w:t>4</w:t>
      </w:r>
      <w:r w:rsidR="00482E98" w:rsidRPr="009C4F01">
        <w:rPr>
          <w:color w:val="000000"/>
          <w:lang w:val="ru-RU"/>
        </w:rPr>
        <w:t>.</w:t>
      </w:r>
      <w:r w:rsidR="00425A80" w:rsidRPr="009C4F01">
        <w:rPr>
          <w:color w:val="000000"/>
          <w:lang w:val="ru-RU"/>
        </w:rPr>
        <w:t>10</w:t>
      </w:r>
      <w:r w:rsidRPr="009C4F01">
        <w:rPr>
          <w:color w:val="000000"/>
          <w:spacing w:val="1"/>
          <w:lang w:val="ru-RU"/>
        </w:rPr>
        <w:t>.</w:t>
      </w:r>
      <w:r w:rsidRPr="009C4F01">
        <w:rPr>
          <w:color w:val="000000"/>
          <w:spacing w:val="1"/>
        </w:rPr>
        <w:t> </w:t>
      </w:r>
      <w:r w:rsidRPr="009C4F01">
        <w:rPr>
          <w:color w:val="000000"/>
          <w:spacing w:val="1"/>
          <w:lang w:val="ru-RU"/>
        </w:rPr>
        <w:t xml:space="preserve">Товар считается переданным Поставщиком и принятым Заказчиком после подписания </w:t>
      </w:r>
      <w:r w:rsidRPr="009C4F01">
        <w:rPr>
          <w:color w:val="000000"/>
          <w:lang w:val="ru-RU"/>
        </w:rPr>
        <w:t xml:space="preserve">Сторонами </w:t>
      </w:r>
      <w:r w:rsidRPr="009C4F01">
        <w:rPr>
          <w:color w:val="000000"/>
          <w:spacing w:val="1"/>
          <w:lang w:val="ru-RU"/>
        </w:rPr>
        <w:t>товарной (товарно-транспортной) накладной</w:t>
      </w:r>
      <w:r w:rsidRPr="009C4F01">
        <w:rPr>
          <w:color w:val="000000"/>
          <w:lang w:val="ru-RU"/>
        </w:rPr>
        <w:t xml:space="preserve"> и (или) акта приема-передачи товара, </w:t>
      </w:r>
      <w:r w:rsidRPr="009C4F01">
        <w:rPr>
          <w:color w:val="000000"/>
          <w:spacing w:val="1"/>
          <w:lang w:val="ru-RU"/>
        </w:rPr>
        <w:t>счета, счета-фактуры</w:t>
      </w:r>
      <w:r w:rsidRPr="009C4F01">
        <w:rPr>
          <w:color w:val="000000"/>
          <w:lang w:val="ru-RU"/>
        </w:rPr>
        <w:t>, при отсутствии у Заказчика претензий по количеству и качеству поставленного Товара.</w:t>
      </w:r>
    </w:p>
    <w:p w14:paraId="4A87F6BD" w14:textId="77777777" w:rsidR="00603123" w:rsidRPr="009C4F01" w:rsidRDefault="00603123" w:rsidP="00603123">
      <w:pPr>
        <w:tabs>
          <w:tab w:val="left" w:pos="0"/>
          <w:tab w:val="left" w:pos="709"/>
        </w:tabs>
        <w:ind w:firstLine="426"/>
        <w:jc w:val="both"/>
        <w:rPr>
          <w:color w:val="000000"/>
          <w:lang w:val="ru-RU"/>
        </w:rPr>
      </w:pPr>
      <w:r w:rsidRPr="009C4F01">
        <w:rPr>
          <w:color w:val="000000"/>
          <w:lang w:val="ru-RU"/>
        </w:rPr>
        <w:lastRenderedPageBreak/>
        <w:t>4.1</w:t>
      </w:r>
      <w:r w:rsidR="00425A80" w:rsidRPr="009C4F01">
        <w:rPr>
          <w:color w:val="000000"/>
          <w:lang w:val="ru-RU"/>
        </w:rPr>
        <w:t>1</w:t>
      </w:r>
      <w:r w:rsidRPr="009C4F01">
        <w:rPr>
          <w:color w:val="000000"/>
          <w:lang w:val="ru-RU"/>
        </w:rPr>
        <w:t>. Риск случайной гибели и случайного повреждения Товара, а также право собственности на Товар переходит от Поставщика к Заказчику в момент передачи Товара согласно п. 4.</w:t>
      </w:r>
      <w:r w:rsidR="009B5E52" w:rsidRPr="009C4F01">
        <w:rPr>
          <w:color w:val="000000"/>
          <w:lang w:val="ru-RU"/>
        </w:rPr>
        <w:t>1. К</w:t>
      </w:r>
      <w:r w:rsidRPr="009C4F01">
        <w:rPr>
          <w:color w:val="000000"/>
          <w:lang w:val="ru-RU"/>
        </w:rPr>
        <w:t>онтракта.</w:t>
      </w:r>
    </w:p>
    <w:p w14:paraId="5D11974F" w14:textId="77777777" w:rsidR="00603123" w:rsidRPr="009C4F01" w:rsidRDefault="00603123" w:rsidP="00603123">
      <w:pPr>
        <w:tabs>
          <w:tab w:val="left" w:pos="0"/>
          <w:tab w:val="left" w:pos="709"/>
        </w:tabs>
        <w:ind w:firstLine="426"/>
        <w:jc w:val="both"/>
        <w:rPr>
          <w:color w:val="000000"/>
          <w:spacing w:val="5"/>
          <w:lang w:val="ru-RU"/>
        </w:rPr>
      </w:pPr>
    </w:p>
    <w:p w14:paraId="06E6AC10" w14:textId="77777777" w:rsidR="00603123" w:rsidRPr="009C4F01" w:rsidRDefault="00603123" w:rsidP="00603123">
      <w:pPr>
        <w:pStyle w:val="a5"/>
        <w:ind w:left="720"/>
        <w:jc w:val="center"/>
        <w:rPr>
          <w:b/>
          <w:sz w:val="24"/>
          <w:szCs w:val="24"/>
        </w:rPr>
      </w:pPr>
      <w:r w:rsidRPr="009C4F01">
        <w:rPr>
          <w:b/>
          <w:sz w:val="24"/>
          <w:szCs w:val="24"/>
        </w:rPr>
        <w:t>5. Права и обязанности Сторон</w:t>
      </w:r>
    </w:p>
    <w:p w14:paraId="5A6386AD" w14:textId="77777777" w:rsidR="00603123" w:rsidRPr="009C4F01" w:rsidRDefault="00603123" w:rsidP="00603123">
      <w:pPr>
        <w:widowControl w:val="0"/>
        <w:ind w:firstLine="426"/>
        <w:jc w:val="both"/>
        <w:rPr>
          <w:i/>
          <w:lang w:val="ru-RU"/>
        </w:rPr>
      </w:pPr>
      <w:r w:rsidRPr="009C4F01">
        <w:rPr>
          <w:i/>
          <w:lang w:val="ru-RU"/>
        </w:rPr>
        <w:t>5.1. Заказчик вправе:</w:t>
      </w:r>
    </w:p>
    <w:p w14:paraId="373282C6" w14:textId="77777777" w:rsidR="00603123" w:rsidRPr="009C4F01" w:rsidRDefault="00603123" w:rsidP="00603123">
      <w:pPr>
        <w:widowControl w:val="0"/>
        <w:ind w:firstLine="426"/>
        <w:jc w:val="both"/>
        <w:rPr>
          <w:lang w:val="ru-RU"/>
        </w:rPr>
      </w:pPr>
      <w:r w:rsidRPr="009C4F01">
        <w:rPr>
          <w:lang w:val="ru-RU"/>
        </w:rPr>
        <w:t>5.1.1. Требовать от Поставщика надлежащего исполнения обязательств в соответствии с Контрактом, а также требовать своевременного устранения выявленных недостатков.</w:t>
      </w:r>
    </w:p>
    <w:p w14:paraId="27CFBD4C" w14:textId="77777777" w:rsidR="00603123" w:rsidRPr="009C4F01" w:rsidRDefault="00603123" w:rsidP="00603123">
      <w:pPr>
        <w:widowControl w:val="0"/>
        <w:ind w:firstLine="360"/>
        <w:jc w:val="both"/>
        <w:rPr>
          <w:lang w:val="ru-RU"/>
        </w:rPr>
      </w:pPr>
      <w:r w:rsidRPr="009C4F01">
        <w:rPr>
          <w:lang w:val="ru-RU"/>
        </w:rPr>
        <w:t>5.1.2. Требовать от Поставщика представления надлежащим образом оформленных документов, предусмотренных п. 2.3. Контракта и подтверждающих исполнение обязательств в соответствии с Контрактом.</w:t>
      </w:r>
    </w:p>
    <w:p w14:paraId="679DDE81" w14:textId="77777777" w:rsidR="00603123" w:rsidRPr="009C4F01" w:rsidRDefault="00603123" w:rsidP="00603123">
      <w:pPr>
        <w:widowControl w:val="0"/>
        <w:ind w:firstLine="360"/>
        <w:jc w:val="both"/>
        <w:rPr>
          <w:lang w:val="ru-RU"/>
        </w:rPr>
      </w:pPr>
      <w:r w:rsidRPr="009C4F01">
        <w:rPr>
          <w:lang w:val="ru-RU"/>
        </w:rPr>
        <w:t>5.1.3. Запрашивать у Поставщика информацию о ходе исполнения обязательств по Контракту.</w:t>
      </w:r>
    </w:p>
    <w:p w14:paraId="2E6DE929" w14:textId="77777777" w:rsidR="00603123" w:rsidRPr="009C4F01" w:rsidRDefault="00603123" w:rsidP="00603123">
      <w:pPr>
        <w:widowControl w:val="0"/>
        <w:ind w:firstLine="360"/>
        <w:jc w:val="both"/>
        <w:rPr>
          <w:lang w:val="ru-RU"/>
        </w:rPr>
      </w:pPr>
      <w:r w:rsidRPr="009C4F01">
        <w:rPr>
          <w:lang w:val="ru-RU"/>
        </w:rPr>
        <w:t>5.1.4. Осуществлять контроль за качеством, порядком и сроками поставки Товара.</w:t>
      </w:r>
    </w:p>
    <w:p w14:paraId="49968BC2" w14:textId="77777777" w:rsidR="00603123" w:rsidRPr="009C4F01" w:rsidRDefault="00603123" w:rsidP="00603123">
      <w:pPr>
        <w:widowControl w:val="0"/>
        <w:ind w:firstLine="360"/>
        <w:jc w:val="both"/>
        <w:rPr>
          <w:lang w:val="ru-RU"/>
        </w:rPr>
      </w:pPr>
      <w:r w:rsidRPr="009C4F01">
        <w:rPr>
          <w:lang w:val="ru-RU"/>
        </w:rPr>
        <w:t>5.1.5. Отказаться от приемки Товара в случаях, предусмотренных контрактом и законодательством Российской Федерации, в том числе в случае обнаружения неустранимых недостатков.</w:t>
      </w:r>
    </w:p>
    <w:p w14:paraId="2F7C5E5B" w14:textId="77777777" w:rsidR="00603123" w:rsidRPr="009C4F01" w:rsidRDefault="00603123" w:rsidP="00603123">
      <w:pPr>
        <w:ind w:firstLine="360"/>
        <w:jc w:val="both"/>
        <w:rPr>
          <w:lang w:val="ru-RU"/>
        </w:rPr>
      </w:pPr>
      <w:r w:rsidRPr="009C4F01">
        <w:rPr>
          <w:lang w:val="ru-RU"/>
        </w:rPr>
        <w:t xml:space="preserve">5.1.6. Принять решение об одностороннем отказе от исполнения контракта в соответствии положениями </w:t>
      </w:r>
      <w:hyperlink r:id="rId6" w:history="1">
        <w:r w:rsidRPr="009C4F01">
          <w:rPr>
            <w:lang w:val="ru-RU"/>
          </w:rPr>
          <w:t>частей 8</w:t>
        </w:r>
      </w:hyperlink>
      <w:r w:rsidRPr="009C4F01">
        <w:rPr>
          <w:lang w:val="ru-RU"/>
        </w:rPr>
        <w:t>-</w:t>
      </w:r>
      <w:hyperlink r:id="rId7" w:history="1">
        <w:r w:rsidRPr="009C4F01">
          <w:rPr>
            <w:lang w:val="ru-RU"/>
          </w:rPr>
          <w:t>25 статьи 95</w:t>
        </w:r>
      </w:hyperlink>
      <w:r w:rsidRPr="009C4F01">
        <w:rPr>
          <w:lang w:val="ru-RU"/>
        </w:rPr>
        <w:t xml:space="preserve"> ФЗ РФ от 05.04.2013 г. № 44-ФЗ «О контрактной системе в сфере закупок товаров, работ, услуг для обеспечения государственных и муниципальных нужд».</w:t>
      </w:r>
    </w:p>
    <w:p w14:paraId="513C8A78" w14:textId="77777777" w:rsidR="00603123" w:rsidRPr="009C4F01" w:rsidRDefault="00603123" w:rsidP="00603123">
      <w:pPr>
        <w:widowControl w:val="0"/>
        <w:ind w:firstLine="360"/>
        <w:jc w:val="both"/>
        <w:rPr>
          <w:lang w:val="ru-RU"/>
        </w:rPr>
      </w:pPr>
      <w:r w:rsidRPr="009C4F01">
        <w:rPr>
          <w:lang w:val="ru-RU"/>
        </w:rPr>
        <w:t>5.1.7. По соглашению с Поставщиком изменить существенные условия Контракта в случаях, установленных ФЗ РФ от 05.04.2013 г. № 44-ФЗ «О контрактной системе в сфере закупок товаров, работ, услуг для обеспечения государственных и муниципальных нужд».</w:t>
      </w:r>
    </w:p>
    <w:p w14:paraId="1A990D64" w14:textId="77777777" w:rsidR="00603123" w:rsidRPr="009C4F01" w:rsidRDefault="00603123" w:rsidP="00603123">
      <w:pPr>
        <w:widowControl w:val="0"/>
        <w:ind w:firstLine="360"/>
        <w:jc w:val="both"/>
        <w:rPr>
          <w:lang w:val="ru-RU"/>
        </w:rPr>
      </w:pPr>
      <w:r w:rsidRPr="009C4F01">
        <w:rPr>
          <w:lang w:val="ru-RU"/>
        </w:rPr>
        <w:t>5.2. Заказчик обязан:</w:t>
      </w:r>
    </w:p>
    <w:p w14:paraId="7CA3691A" w14:textId="77777777" w:rsidR="00603123" w:rsidRPr="009C4F01" w:rsidRDefault="00603123" w:rsidP="00603123">
      <w:pPr>
        <w:widowControl w:val="0"/>
        <w:ind w:firstLine="360"/>
        <w:jc w:val="both"/>
        <w:rPr>
          <w:lang w:val="ru-RU"/>
        </w:rPr>
      </w:pPr>
      <w:r w:rsidRPr="009C4F01">
        <w:rPr>
          <w:lang w:val="ru-RU"/>
        </w:rPr>
        <w:t>5.2.1. Обеспечить приемку Товара и провести экспертизу для проверки поставленного Поставщиком Товара, предусмотренного Контрактом, в части его соответствия условиям Контракта.</w:t>
      </w:r>
    </w:p>
    <w:p w14:paraId="2403F7FE" w14:textId="77777777" w:rsidR="00603123" w:rsidRPr="009C4F01" w:rsidRDefault="00603123" w:rsidP="00603123">
      <w:pPr>
        <w:widowControl w:val="0"/>
        <w:ind w:firstLine="360"/>
        <w:jc w:val="both"/>
        <w:rPr>
          <w:lang w:val="ru-RU"/>
        </w:rPr>
      </w:pPr>
      <w:r w:rsidRPr="009C4F01">
        <w:rPr>
          <w:lang w:val="ru-RU"/>
        </w:rPr>
        <w:t xml:space="preserve">5.2.2. Сообщать в письменной форме Поставщику о недостатках, обнаруженных в ходе поставки Товара, в течение 2 (двух) рабочих дней после обнаружения таких недостатков. </w:t>
      </w:r>
    </w:p>
    <w:p w14:paraId="474D9454" w14:textId="77777777" w:rsidR="00603123" w:rsidRPr="009C4F01" w:rsidRDefault="00603123" w:rsidP="00603123">
      <w:pPr>
        <w:widowControl w:val="0"/>
        <w:ind w:firstLine="360"/>
        <w:jc w:val="both"/>
        <w:rPr>
          <w:lang w:val="ru-RU"/>
        </w:rPr>
      </w:pPr>
      <w:r w:rsidRPr="009C4F01">
        <w:rPr>
          <w:lang w:val="ru-RU"/>
        </w:rPr>
        <w:t>5.2.3. Своевременно принять и оплатить поставленный Товар надлежащего качества в соответствии с Контрактом.</w:t>
      </w:r>
    </w:p>
    <w:p w14:paraId="0640382E" w14:textId="77777777" w:rsidR="00603123" w:rsidRPr="009C4F01" w:rsidRDefault="00603123" w:rsidP="00603123">
      <w:pPr>
        <w:widowControl w:val="0"/>
        <w:ind w:firstLine="360"/>
        <w:jc w:val="both"/>
        <w:rPr>
          <w:lang w:val="ru-RU"/>
        </w:rPr>
      </w:pPr>
      <w:r w:rsidRPr="009C4F01">
        <w:rPr>
          <w:lang w:val="ru-RU"/>
        </w:rPr>
        <w:t xml:space="preserve">5.2.4. При получении от Поставщика уведомления о приостановлении поставки Товаров в случае, указанном в подпункте 5.4.5. </w:t>
      </w:r>
      <w:r w:rsidR="00427175" w:rsidRPr="009C4F01">
        <w:rPr>
          <w:lang w:val="ru-RU"/>
        </w:rPr>
        <w:t>К</w:t>
      </w:r>
      <w:r w:rsidRPr="009C4F01">
        <w:rPr>
          <w:lang w:val="ru-RU"/>
        </w:rPr>
        <w:t>онтракта, рассмотреть вопрос о целесообразности и порядке продолжения поставки товаров. Решение о продолжении поставки Товара при необходимости корректировки сроков и отдельных этапов поставки Товара принимается Заказчиком и Поставщиком совместно и оформляется дополнительным соглашением к Контракту.</w:t>
      </w:r>
    </w:p>
    <w:p w14:paraId="68B7F222" w14:textId="77777777" w:rsidR="00603123" w:rsidRPr="009C4F01" w:rsidRDefault="00603123" w:rsidP="00603123">
      <w:pPr>
        <w:widowControl w:val="0"/>
        <w:ind w:firstLine="360"/>
        <w:jc w:val="both"/>
        <w:rPr>
          <w:lang w:val="ru-RU"/>
        </w:rPr>
      </w:pPr>
      <w:r w:rsidRPr="009C4F01">
        <w:rPr>
          <w:lang w:val="ru-RU"/>
        </w:rPr>
        <w:t>5.2.5. Обеспечить конфиденциальность информации, предоставленной Поставщиком в ходе исполнения обязательств по Контракту.</w:t>
      </w:r>
    </w:p>
    <w:p w14:paraId="73D0EFBE" w14:textId="77777777" w:rsidR="00603123" w:rsidRPr="009C4F01" w:rsidRDefault="00603123" w:rsidP="00603123">
      <w:pPr>
        <w:widowControl w:val="0"/>
        <w:ind w:firstLine="360"/>
        <w:jc w:val="both"/>
        <w:rPr>
          <w:lang w:val="ru-RU"/>
        </w:rPr>
      </w:pPr>
      <w:r w:rsidRPr="009C4F01">
        <w:rPr>
          <w:lang w:val="ru-RU"/>
        </w:rPr>
        <w:t xml:space="preserve">5.2.6. Исполнять иные обязанности, предусмотренные законодательством Российской Федерации и условиями Контракта. </w:t>
      </w:r>
    </w:p>
    <w:p w14:paraId="318A53B8" w14:textId="77777777" w:rsidR="00603123" w:rsidRPr="009C4F01" w:rsidRDefault="00603123" w:rsidP="00603123">
      <w:pPr>
        <w:widowControl w:val="0"/>
        <w:ind w:firstLine="360"/>
        <w:jc w:val="both"/>
        <w:rPr>
          <w:i/>
          <w:lang w:val="ru-RU"/>
        </w:rPr>
      </w:pPr>
      <w:r w:rsidRPr="009C4F01">
        <w:rPr>
          <w:i/>
          <w:lang w:val="ru-RU"/>
        </w:rPr>
        <w:t>5.3. Поставщик вправе:</w:t>
      </w:r>
    </w:p>
    <w:p w14:paraId="22BA91E3" w14:textId="77777777" w:rsidR="00603123" w:rsidRPr="009C4F01" w:rsidRDefault="00603123" w:rsidP="00603123">
      <w:pPr>
        <w:widowControl w:val="0"/>
        <w:ind w:firstLine="360"/>
        <w:jc w:val="both"/>
        <w:rPr>
          <w:lang w:val="ru-RU"/>
        </w:rPr>
      </w:pPr>
      <w:r w:rsidRPr="009C4F01">
        <w:rPr>
          <w:lang w:val="ru-RU"/>
        </w:rPr>
        <w:t xml:space="preserve">5.3.1. Требовать своевременного подписания Заказчиком Акта сдачи-приемки товара по </w:t>
      </w:r>
      <w:r w:rsidR="00427175" w:rsidRPr="009C4F01">
        <w:rPr>
          <w:lang w:val="ru-RU"/>
        </w:rPr>
        <w:t>К</w:t>
      </w:r>
      <w:r w:rsidRPr="009C4F01">
        <w:rPr>
          <w:lang w:val="ru-RU"/>
        </w:rPr>
        <w:t xml:space="preserve">онтракту на основании представленных Поставщиком документов, указанных в </w:t>
      </w:r>
      <w:hyperlink w:anchor="Par718" w:history="1">
        <w:r w:rsidRPr="009C4F01">
          <w:rPr>
            <w:lang w:val="ru-RU"/>
          </w:rPr>
          <w:t>п. 2.3</w:t>
        </w:r>
      </w:hyperlink>
      <w:r w:rsidRPr="009C4F01">
        <w:rPr>
          <w:lang w:val="ru-RU"/>
        </w:rPr>
        <w:t xml:space="preserve"> контракта.</w:t>
      </w:r>
    </w:p>
    <w:p w14:paraId="6A7B7559" w14:textId="77777777" w:rsidR="00603123" w:rsidRPr="009C4F01" w:rsidRDefault="00603123" w:rsidP="00603123">
      <w:pPr>
        <w:widowControl w:val="0"/>
        <w:ind w:firstLine="360"/>
        <w:jc w:val="both"/>
        <w:rPr>
          <w:lang w:val="ru-RU"/>
        </w:rPr>
      </w:pPr>
      <w:r w:rsidRPr="009C4F01">
        <w:rPr>
          <w:lang w:val="ru-RU"/>
        </w:rPr>
        <w:t>5.3.2. Требовать своевременной оплаты поставленного Товара в соответствии с Контрактом.</w:t>
      </w:r>
    </w:p>
    <w:p w14:paraId="1D51C6E7" w14:textId="77777777" w:rsidR="00603123" w:rsidRPr="009C4F01" w:rsidRDefault="00603123" w:rsidP="00603123">
      <w:pPr>
        <w:widowControl w:val="0"/>
        <w:ind w:firstLine="360"/>
        <w:jc w:val="both"/>
        <w:rPr>
          <w:lang w:val="ru-RU"/>
        </w:rPr>
      </w:pPr>
      <w:r w:rsidRPr="009C4F01">
        <w:rPr>
          <w:lang w:val="ru-RU"/>
        </w:rPr>
        <w:t xml:space="preserve">5.3.3. Требовать уплаты неустоек (штрафов, пеней) в случае просрочки исполнения Заказчиком обязательств, предусмотренных </w:t>
      </w:r>
      <w:r w:rsidR="00427175" w:rsidRPr="009C4F01">
        <w:rPr>
          <w:lang w:val="ru-RU"/>
        </w:rPr>
        <w:t>К</w:t>
      </w:r>
      <w:r w:rsidRPr="009C4F01">
        <w:rPr>
          <w:lang w:val="ru-RU"/>
        </w:rPr>
        <w:t>онтрактом, а также в иных случаях ненадлежащего исполнения Заказчиком обязательств.</w:t>
      </w:r>
    </w:p>
    <w:p w14:paraId="65485126" w14:textId="77777777" w:rsidR="00603123" w:rsidRPr="009C4F01" w:rsidRDefault="00603123" w:rsidP="00603123">
      <w:pPr>
        <w:widowControl w:val="0"/>
        <w:ind w:firstLine="360"/>
        <w:jc w:val="both"/>
        <w:rPr>
          <w:lang w:val="ru-RU"/>
        </w:rPr>
      </w:pPr>
      <w:r w:rsidRPr="009C4F01">
        <w:rPr>
          <w:lang w:val="ru-RU"/>
        </w:rPr>
        <w:t>5.3.4. Запрашивать у Заказчика в письменной форме разъяснения и уточнения относительно поставки Товара в рамках Контракта.</w:t>
      </w:r>
    </w:p>
    <w:p w14:paraId="225E18B7" w14:textId="77777777" w:rsidR="00603123" w:rsidRPr="009C4F01" w:rsidRDefault="00603123" w:rsidP="00603123">
      <w:pPr>
        <w:widowControl w:val="0"/>
        <w:ind w:firstLine="360"/>
        <w:jc w:val="both"/>
        <w:rPr>
          <w:i/>
          <w:lang w:val="ru-RU"/>
        </w:rPr>
      </w:pPr>
      <w:r w:rsidRPr="009C4F01">
        <w:rPr>
          <w:lang w:val="ru-RU"/>
        </w:rPr>
        <w:t xml:space="preserve">5.3.5. Принять решение об одностороннем отказе от исполнения Контракта в соответствии положениями </w:t>
      </w:r>
      <w:hyperlink r:id="rId8" w:history="1">
        <w:r w:rsidRPr="009C4F01">
          <w:rPr>
            <w:rStyle w:val="a3"/>
            <w:lang w:val="ru-RU"/>
          </w:rPr>
          <w:t>частей 8</w:t>
        </w:r>
      </w:hyperlink>
      <w:r w:rsidRPr="009C4F01">
        <w:rPr>
          <w:lang w:val="ru-RU"/>
        </w:rPr>
        <w:t>-</w:t>
      </w:r>
      <w:hyperlink r:id="rId9" w:history="1">
        <w:r w:rsidRPr="009C4F01">
          <w:rPr>
            <w:rStyle w:val="a3"/>
            <w:lang w:val="ru-RU"/>
          </w:rPr>
          <w:t>25 статьи 95</w:t>
        </w:r>
      </w:hyperlink>
      <w:r w:rsidRPr="009C4F01">
        <w:rPr>
          <w:lang w:val="ru-RU"/>
        </w:rPr>
        <w:t xml:space="preserve"> ФЗ РФ от 05.04.2013 г. № 44-ФЗ «О контрактной системе в сфере закупок товаров, работ, услуг для обеспечения государственных и муниципальных нужд».</w:t>
      </w:r>
    </w:p>
    <w:p w14:paraId="0EE6EC44" w14:textId="77777777" w:rsidR="00603123" w:rsidRPr="009C4F01" w:rsidRDefault="00603123" w:rsidP="00603123">
      <w:pPr>
        <w:widowControl w:val="0"/>
        <w:ind w:firstLine="360"/>
        <w:jc w:val="both"/>
        <w:rPr>
          <w:lang w:val="ru-RU"/>
        </w:rPr>
      </w:pPr>
      <w:r w:rsidRPr="009C4F01">
        <w:rPr>
          <w:lang w:val="ru-RU"/>
        </w:rPr>
        <w:t>5.4. Поставщик обязан:</w:t>
      </w:r>
    </w:p>
    <w:p w14:paraId="4C02A0A1" w14:textId="77777777" w:rsidR="00603123" w:rsidRPr="009C4F01" w:rsidRDefault="00603123" w:rsidP="00603123">
      <w:pPr>
        <w:widowControl w:val="0"/>
        <w:ind w:firstLine="360"/>
        <w:jc w:val="both"/>
        <w:rPr>
          <w:lang w:val="ru-RU"/>
        </w:rPr>
      </w:pPr>
      <w:r w:rsidRPr="009C4F01">
        <w:rPr>
          <w:lang w:val="ru-RU"/>
        </w:rPr>
        <w:lastRenderedPageBreak/>
        <w:t xml:space="preserve">5.4.1. Своевременно и надлежащим образом исполнять обязательства в соответствии с условиями Контракта и представить Заказчику документы, указанные в п. 2.3 Контракта, по итогам исполнения Контракта. </w:t>
      </w:r>
    </w:p>
    <w:p w14:paraId="1BD9159C" w14:textId="77777777" w:rsidR="00603123" w:rsidRPr="009C4F01" w:rsidRDefault="00603123" w:rsidP="00603123">
      <w:pPr>
        <w:ind w:firstLine="360"/>
        <w:jc w:val="both"/>
        <w:rPr>
          <w:lang w:val="ru-RU"/>
        </w:rPr>
      </w:pPr>
      <w:r w:rsidRPr="009C4F01">
        <w:rPr>
          <w:lang w:val="ru-RU"/>
        </w:rPr>
        <w:t>5.4.2. Своевременно представить по запросу Заказчика в сроки, указанные в таком запросе, информацию о ходе исполнения обязательств, в том числе о сложностях, возникающих при исполнении Контракта.</w:t>
      </w:r>
    </w:p>
    <w:p w14:paraId="721EC255" w14:textId="77777777" w:rsidR="00603123" w:rsidRPr="009C4F01" w:rsidRDefault="00603123" w:rsidP="00603123">
      <w:pPr>
        <w:widowControl w:val="0"/>
        <w:ind w:firstLine="360"/>
        <w:jc w:val="both"/>
        <w:rPr>
          <w:color w:val="000000"/>
          <w:lang w:val="ru-RU"/>
        </w:rPr>
      </w:pPr>
      <w:r w:rsidRPr="009C4F01">
        <w:rPr>
          <w:color w:val="000000"/>
          <w:lang w:val="ru-RU"/>
        </w:rPr>
        <w:t>5.4.3. Обеспечивать соответствие Товара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техническим регламентам и т.п.), установленным законодательством Российской Федерации.</w:t>
      </w:r>
    </w:p>
    <w:p w14:paraId="21122DB8" w14:textId="77777777" w:rsidR="00603123" w:rsidRPr="009C4F01" w:rsidRDefault="00603123" w:rsidP="00603123">
      <w:pPr>
        <w:widowControl w:val="0"/>
        <w:tabs>
          <w:tab w:val="left" w:pos="709"/>
        </w:tabs>
        <w:ind w:firstLine="426"/>
        <w:jc w:val="both"/>
        <w:rPr>
          <w:color w:val="000000"/>
          <w:lang w:val="ru-RU"/>
        </w:rPr>
      </w:pPr>
      <w:r w:rsidRPr="009C4F01">
        <w:rPr>
          <w:color w:val="000000"/>
          <w:lang w:val="ru-RU"/>
        </w:rPr>
        <w:t>Поставщик обязан в течение срока действия Контракта предоставить по запросу Заказчика в течение 1 (одного) рабочего дня после дня получения указанного запроса документы, подтверждающие соответствие указанным выше требованиям.</w:t>
      </w:r>
    </w:p>
    <w:p w14:paraId="5170A29E" w14:textId="77777777" w:rsidR="00603123" w:rsidRPr="009C4F01" w:rsidRDefault="00603123" w:rsidP="00603123">
      <w:pPr>
        <w:widowControl w:val="0"/>
        <w:ind w:firstLine="360"/>
        <w:jc w:val="both"/>
        <w:rPr>
          <w:lang w:val="ru-RU"/>
        </w:rPr>
      </w:pPr>
      <w:r w:rsidRPr="009C4F01">
        <w:rPr>
          <w:lang w:val="ru-RU"/>
        </w:rPr>
        <w:t>5.4.4. Обеспечить устранение недостатков и дефектов, выявленных при приемке поставленного Товара и в течение гарантийного срока, за свой счет.</w:t>
      </w:r>
    </w:p>
    <w:p w14:paraId="691B58C5" w14:textId="77777777" w:rsidR="00603123" w:rsidRPr="009C4F01" w:rsidRDefault="00603123" w:rsidP="00603123">
      <w:pPr>
        <w:widowControl w:val="0"/>
        <w:ind w:firstLine="360"/>
        <w:jc w:val="both"/>
        <w:rPr>
          <w:lang w:val="ru-RU"/>
        </w:rPr>
      </w:pPr>
      <w:bookmarkStart w:id="1" w:name="Par760"/>
      <w:bookmarkEnd w:id="1"/>
      <w:r w:rsidRPr="009C4F01">
        <w:rPr>
          <w:lang w:val="ru-RU"/>
        </w:rPr>
        <w:t>5.4.5. Приостановить поставку Товара в случае обнаружения независящих от Поставщика обстоятельств, которые могут оказать негативное влияние на качество Товара или создать условия, в которых невозможно поставить Товар в установленный контрактом срок, и сообщить об этом Заказчику в течение 2 (двух) дней после приостановления поставки Товара.</w:t>
      </w:r>
    </w:p>
    <w:p w14:paraId="59296172" w14:textId="77777777" w:rsidR="00603123" w:rsidRPr="009C4F01" w:rsidRDefault="00603123" w:rsidP="00603123">
      <w:pPr>
        <w:widowControl w:val="0"/>
        <w:ind w:firstLine="360"/>
        <w:jc w:val="both"/>
        <w:rPr>
          <w:lang w:val="ru-RU"/>
        </w:rPr>
      </w:pPr>
      <w:r w:rsidRPr="009C4F01">
        <w:rPr>
          <w:lang w:val="ru-RU"/>
        </w:rPr>
        <w:t>5.4.6. В течение 2 (двух) рабочих дней информировать Заказчика о невозможности поставить Товар надлежащего качества, в надлежащем объеме, в предусмотренные Контрактом сроки.</w:t>
      </w:r>
    </w:p>
    <w:p w14:paraId="238C3120" w14:textId="77777777" w:rsidR="00603123" w:rsidRPr="009C4F01" w:rsidRDefault="00603123" w:rsidP="00603123">
      <w:pPr>
        <w:widowControl w:val="0"/>
        <w:ind w:firstLine="360"/>
        <w:jc w:val="both"/>
        <w:rPr>
          <w:lang w:val="ru-RU"/>
        </w:rPr>
      </w:pPr>
      <w:r w:rsidRPr="009C4F01">
        <w:rPr>
          <w:lang w:val="ru-RU"/>
        </w:rPr>
        <w:t>5.4.7. Исполнять иные обязательства, предусмотренные действующим законодательством Российской Федерации и Контрактом.</w:t>
      </w:r>
    </w:p>
    <w:p w14:paraId="544562E1" w14:textId="77777777" w:rsidR="00603123" w:rsidRPr="009C4F01" w:rsidRDefault="00603123" w:rsidP="00603123">
      <w:pPr>
        <w:widowControl w:val="0"/>
        <w:ind w:firstLine="360"/>
        <w:jc w:val="both"/>
        <w:rPr>
          <w:lang w:val="ru-RU"/>
        </w:rPr>
      </w:pPr>
    </w:p>
    <w:p w14:paraId="04EF2BCE" w14:textId="77777777" w:rsidR="00603123" w:rsidRPr="009C4F01" w:rsidRDefault="00603123" w:rsidP="00985F54">
      <w:pPr>
        <w:pStyle w:val="a8"/>
        <w:shd w:val="clear" w:color="auto" w:fill="FFFFFF"/>
        <w:tabs>
          <w:tab w:val="left" w:pos="1226"/>
        </w:tabs>
        <w:spacing w:line="276" w:lineRule="auto"/>
        <w:jc w:val="center"/>
        <w:rPr>
          <w:b/>
          <w:bCs/>
        </w:rPr>
      </w:pPr>
      <w:r w:rsidRPr="009C4F01">
        <w:rPr>
          <w:b/>
          <w:bCs/>
        </w:rPr>
        <w:t>6. Гарантии качества</w:t>
      </w:r>
    </w:p>
    <w:p w14:paraId="66703E0C" w14:textId="77777777" w:rsidR="00482E98" w:rsidRPr="009C4F01" w:rsidRDefault="00603123" w:rsidP="00985F54">
      <w:pPr>
        <w:pStyle w:val="ConsPlusNormal"/>
        <w:spacing w:line="276" w:lineRule="auto"/>
        <w:ind w:firstLine="426"/>
        <w:jc w:val="both"/>
        <w:rPr>
          <w:rFonts w:ascii="Times New Roman" w:hAnsi="Times New Roman" w:cs="Times New Roman"/>
          <w:sz w:val="24"/>
          <w:szCs w:val="24"/>
        </w:rPr>
      </w:pPr>
      <w:r w:rsidRPr="009C4F01">
        <w:rPr>
          <w:rFonts w:ascii="Times New Roman" w:hAnsi="Times New Roman" w:cs="Times New Roman"/>
          <w:color w:val="000000"/>
          <w:sz w:val="24"/>
          <w:szCs w:val="24"/>
        </w:rPr>
        <w:t xml:space="preserve">6.1. Поставщик гарантирует качество и безопасность Товара в соответствии </w:t>
      </w:r>
      <w:r w:rsidR="00482E98" w:rsidRPr="009C4F01">
        <w:rPr>
          <w:rFonts w:ascii="Times New Roman" w:hAnsi="Times New Roman" w:cs="Times New Roman"/>
          <w:sz w:val="24"/>
          <w:szCs w:val="24"/>
        </w:rPr>
        <w:t>с требованиями, установленными к данному виду товара правом Евразийского экономического союза и законодательством Российской Федерации.</w:t>
      </w:r>
    </w:p>
    <w:p w14:paraId="7B0945BF" w14:textId="77777777" w:rsidR="00482E98" w:rsidRPr="009C4F01" w:rsidRDefault="00482E98" w:rsidP="00DF6D08">
      <w:pPr>
        <w:pStyle w:val="ConsPlusNormal"/>
        <w:spacing w:line="276" w:lineRule="auto"/>
        <w:ind w:firstLine="426"/>
        <w:jc w:val="both"/>
        <w:rPr>
          <w:rFonts w:ascii="Times New Roman" w:hAnsi="Times New Roman" w:cs="Times New Roman"/>
          <w:sz w:val="24"/>
          <w:szCs w:val="24"/>
        </w:rPr>
      </w:pPr>
      <w:r w:rsidRPr="009C4F01">
        <w:rPr>
          <w:rFonts w:ascii="Times New Roman" w:hAnsi="Times New Roman" w:cs="Times New Roman"/>
          <w:sz w:val="24"/>
          <w:szCs w:val="24"/>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2DC5A61A" w14:textId="1548A7C8" w:rsidR="00603123" w:rsidRPr="009C4F01" w:rsidRDefault="00427175" w:rsidP="00985F54">
      <w:pPr>
        <w:spacing w:line="276" w:lineRule="auto"/>
        <w:ind w:firstLine="360"/>
        <w:jc w:val="both"/>
        <w:rPr>
          <w:lang w:val="ru-RU"/>
        </w:rPr>
      </w:pPr>
      <w:r w:rsidRPr="009C4F01">
        <w:rPr>
          <w:rFonts w:eastAsia="SimSun"/>
          <w:kern w:val="3"/>
          <w:lang w:val="ru-RU" w:eastAsia="ru-RU"/>
        </w:rPr>
        <w:t xml:space="preserve">Весь поставляемый Товар должен быть новым (не бывшим в употреблении, не прошедшим ремонт, в том числе восстановление, замену составных частей, восстановление потребительских свойств), </w:t>
      </w:r>
      <w:r w:rsidRPr="009C4F01">
        <w:rPr>
          <w:lang w:val="ru-RU"/>
        </w:rPr>
        <w:t>не обремененный любыми правами третьих лиц (в том числе не заложенный, не арестованный, не являющийся предметом спора),</w:t>
      </w:r>
      <w:r w:rsidRPr="009C4F01">
        <w:rPr>
          <w:rFonts w:eastAsia="SimSun"/>
          <w:kern w:val="3"/>
          <w:lang w:val="ru-RU" w:eastAsia="ru-RU"/>
        </w:rPr>
        <w:t xml:space="preserve"> выпущенный не ранее</w:t>
      </w:r>
      <w:r w:rsidR="00990DC1" w:rsidRPr="009C4F01">
        <w:rPr>
          <w:rFonts w:eastAsia="SimSun"/>
          <w:kern w:val="3"/>
          <w:lang w:val="ru-RU" w:eastAsia="ru-RU"/>
        </w:rPr>
        <w:t xml:space="preserve"> </w:t>
      </w:r>
      <w:r w:rsidRPr="009C4F01">
        <w:rPr>
          <w:rFonts w:eastAsia="SimSun"/>
          <w:kern w:val="3"/>
          <w:lang w:val="ru-RU" w:eastAsia="ru-RU"/>
        </w:rPr>
        <w:t>20</w:t>
      </w:r>
      <w:r w:rsidR="006D73CB" w:rsidRPr="009C4F01">
        <w:rPr>
          <w:rFonts w:eastAsia="SimSun"/>
          <w:kern w:val="3"/>
          <w:lang w:val="ru-RU" w:eastAsia="ru-RU"/>
        </w:rPr>
        <w:t>2</w:t>
      </w:r>
      <w:r w:rsidR="0052573F">
        <w:rPr>
          <w:rFonts w:eastAsia="SimSun"/>
          <w:kern w:val="3"/>
          <w:lang w:val="ru-RU" w:eastAsia="ru-RU"/>
        </w:rPr>
        <w:t>5</w:t>
      </w:r>
      <w:r w:rsidRPr="009C4F01">
        <w:rPr>
          <w:rFonts w:eastAsia="SimSun"/>
          <w:kern w:val="3"/>
          <w:lang w:val="ru-RU" w:eastAsia="ru-RU"/>
        </w:rPr>
        <w:t xml:space="preserve"> года</w:t>
      </w:r>
      <w:r w:rsidR="00603123" w:rsidRPr="009C4F01">
        <w:rPr>
          <w:lang w:val="ru-RU"/>
        </w:rPr>
        <w:t>.</w:t>
      </w:r>
    </w:p>
    <w:p w14:paraId="1281F4B6" w14:textId="77777777" w:rsidR="00482E98" w:rsidRPr="009C4F01" w:rsidRDefault="00482E98" w:rsidP="00985F54">
      <w:pPr>
        <w:pStyle w:val="ConsPlusNormal"/>
        <w:spacing w:line="276" w:lineRule="auto"/>
        <w:ind w:firstLine="426"/>
        <w:jc w:val="both"/>
        <w:rPr>
          <w:rFonts w:ascii="Times New Roman" w:hAnsi="Times New Roman" w:cs="Times New Roman"/>
          <w:sz w:val="24"/>
          <w:szCs w:val="24"/>
        </w:rPr>
      </w:pPr>
      <w:r w:rsidRPr="009C4F01">
        <w:rPr>
          <w:rFonts w:ascii="Times New Roman" w:hAnsi="Times New Roman" w:cs="Times New Roman"/>
          <w:sz w:val="24"/>
          <w:szCs w:val="24"/>
        </w:rPr>
        <w:t>6.2. Товар должен быть упакован и замаркирован в соответствии с действующими стандартами.</w:t>
      </w:r>
    </w:p>
    <w:p w14:paraId="1E95A59D" w14:textId="77777777" w:rsidR="00482E98" w:rsidRPr="009C4F01" w:rsidRDefault="00482E98" w:rsidP="00985F54">
      <w:pPr>
        <w:pStyle w:val="ConsPlusNormal"/>
        <w:spacing w:line="276" w:lineRule="auto"/>
        <w:ind w:firstLine="426"/>
        <w:jc w:val="both"/>
        <w:rPr>
          <w:rFonts w:ascii="Times New Roman" w:hAnsi="Times New Roman" w:cs="Times New Roman"/>
          <w:sz w:val="24"/>
          <w:szCs w:val="24"/>
        </w:rPr>
      </w:pPr>
      <w:r w:rsidRPr="009C4F01">
        <w:rPr>
          <w:rFonts w:ascii="Times New Roman" w:hAnsi="Times New Roman" w:cs="Times New Roman"/>
          <w:sz w:val="24"/>
          <w:szCs w:val="24"/>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14:paraId="6DFF340D" w14:textId="77777777" w:rsidR="00603123" w:rsidRPr="009C4F01" w:rsidRDefault="00603123" w:rsidP="00985F54">
      <w:pPr>
        <w:spacing w:line="276" w:lineRule="auto"/>
        <w:ind w:firstLine="360"/>
        <w:jc w:val="both"/>
        <w:rPr>
          <w:lang w:val="ru-RU"/>
        </w:rPr>
      </w:pPr>
      <w:r w:rsidRPr="009C4F01">
        <w:rPr>
          <w:lang w:val="ru-RU"/>
        </w:rPr>
        <w:t>6.</w:t>
      </w:r>
      <w:r w:rsidR="00482E98" w:rsidRPr="009C4F01">
        <w:rPr>
          <w:lang w:val="ru-RU"/>
        </w:rPr>
        <w:t>3</w:t>
      </w:r>
      <w:r w:rsidRPr="009C4F01">
        <w:rPr>
          <w:lang w:val="ru-RU"/>
        </w:rPr>
        <w:t>. Поставщик должен предоставлять по требованию Заказчика подлинники или копии документов, подтверждающие качество поставляемого товара. Если качество товара окажется не соответствующим документам, Заказчик вправе отказаться от его принятия и оплаты, а если товар уже оплачен, потребовать в установленном порядке возврата уплаченных сумм или замены товара, а также возмещения возникших в связи с этим убытков.</w:t>
      </w:r>
    </w:p>
    <w:p w14:paraId="727CC384" w14:textId="77777777" w:rsidR="00603123" w:rsidRPr="009C4F01" w:rsidRDefault="00603123" w:rsidP="00571757">
      <w:pPr>
        <w:ind w:firstLine="426"/>
        <w:jc w:val="both"/>
        <w:rPr>
          <w:lang w:val="ru-RU"/>
        </w:rPr>
      </w:pPr>
      <w:r w:rsidRPr="009C4F01">
        <w:rPr>
          <w:lang w:val="ru-RU"/>
        </w:rPr>
        <w:t>6.</w:t>
      </w:r>
      <w:r w:rsidR="00482E98" w:rsidRPr="009C4F01">
        <w:rPr>
          <w:lang w:val="ru-RU"/>
        </w:rPr>
        <w:t>4</w:t>
      </w:r>
      <w:r w:rsidRPr="009C4F01">
        <w:rPr>
          <w:lang w:val="ru-RU"/>
        </w:rPr>
        <w:t>. Поставщик гарантирует возможность безопасного использования Товара по назначению в течение всего срока годности Товара.</w:t>
      </w:r>
    </w:p>
    <w:p w14:paraId="37659544" w14:textId="77777777" w:rsidR="00603123" w:rsidRPr="009C4F01" w:rsidRDefault="00603123" w:rsidP="00603123">
      <w:pPr>
        <w:ind w:firstLine="360"/>
        <w:jc w:val="both"/>
        <w:rPr>
          <w:lang w:val="ru-RU"/>
        </w:rPr>
      </w:pPr>
      <w:r w:rsidRPr="009C4F01">
        <w:rPr>
          <w:lang w:val="ru-RU"/>
        </w:rPr>
        <w:lastRenderedPageBreak/>
        <w:t xml:space="preserve">В случае выявления в течение всего срока годности Товара существенного нарушения требований к качеству, Поставщик обязан заменить Товар ненадлежащего качества Товаром надлежащего качества. </w:t>
      </w:r>
    </w:p>
    <w:p w14:paraId="4F1C2459" w14:textId="77777777" w:rsidR="00603123" w:rsidRPr="009C4F01" w:rsidRDefault="00603123" w:rsidP="00603123">
      <w:pPr>
        <w:ind w:firstLine="360"/>
        <w:jc w:val="both"/>
        <w:rPr>
          <w:lang w:val="ru-RU"/>
        </w:rPr>
      </w:pPr>
    </w:p>
    <w:p w14:paraId="05AB5196" w14:textId="77777777" w:rsidR="00571757" w:rsidRPr="009C4F01" w:rsidRDefault="00603123" w:rsidP="00F40B56">
      <w:pPr>
        <w:pStyle w:val="a7"/>
        <w:ind w:left="720"/>
        <w:jc w:val="center"/>
        <w:rPr>
          <w:rFonts w:ascii="Times New Roman" w:hAnsi="Times New Roman" w:cs="Times New Roman"/>
          <w:sz w:val="24"/>
          <w:szCs w:val="24"/>
        </w:rPr>
      </w:pPr>
      <w:r w:rsidRPr="009C4F01">
        <w:rPr>
          <w:rFonts w:ascii="Times New Roman" w:hAnsi="Times New Roman" w:cs="Times New Roman"/>
          <w:b/>
          <w:sz w:val="24"/>
          <w:szCs w:val="24"/>
        </w:rPr>
        <w:t>7. Ответственность сторон</w:t>
      </w:r>
    </w:p>
    <w:p w14:paraId="1865A682" w14:textId="77777777" w:rsidR="006D73CB" w:rsidRPr="009C4F01" w:rsidRDefault="006D73CB" w:rsidP="006D73CB">
      <w:pPr>
        <w:pStyle w:val="a7"/>
        <w:spacing w:line="276" w:lineRule="auto"/>
        <w:ind w:firstLine="708"/>
        <w:jc w:val="both"/>
        <w:rPr>
          <w:rFonts w:ascii="Times New Roman" w:hAnsi="Times New Roman" w:cs="Times New Roman"/>
          <w:sz w:val="24"/>
          <w:szCs w:val="24"/>
        </w:rPr>
      </w:pPr>
      <w:r w:rsidRPr="009C4F01">
        <w:rPr>
          <w:rFonts w:ascii="Times New Roman" w:hAnsi="Times New Roman" w:cs="Times New Roman"/>
          <w:sz w:val="24"/>
          <w:szCs w:val="24"/>
        </w:rPr>
        <w:t>7.1. В случае неисполнения или ненадлежащего исполнения условий настоящего Контракта виновная сторона возмещает другой стороне все понесенные убытки.</w:t>
      </w:r>
    </w:p>
    <w:p w14:paraId="0EB199DA" w14:textId="77777777" w:rsidR="006D73CB" w:rsidRPr="009C4F01" w:rsidRDefault="006D73CB" w:rsidP="006D73CB">
      <w:pPr>
        <w:pStyle w:val="a7"/>
        <w:spacing w:line="276" w:lineRule="auto"/>
        <w:ind w:firstLine="708"/>
        <w:jc w:val="both"/>
        <w:rPr>
          <w:rFonts w:ascii="Times New Roman" w:hAnsi="Times New Roman" w:cs="Times New Roman"/>
          <w:sz w:val="24"/>
          <w:szCs w:val="24"/>
        </w:rPr>
      </w:pPr>
      <w:r w:rsidRPr="009C4F01">
        <w:rPr>
          <w:rFonts w:ascii="Times New Roman" w:hAnsi="Times New Roman" w:cs="Times New Roman"/>
          <w:sz w:val="24"/>
          <w:szCs w:val="24"/>
        </w:rPr>
        <w:t>7.2. Размер штрафа устанавливается Контрактом в порядке, установленном пунктами 6.3 – 6.6. настоящего Контракта, в том числе рассчитываемой как процент цены Контракта.</w:t>
      </w:r>
    </w:p>
    <w:p w14:paraId="4E6804C1" w14:textId="77777777" w:rsidR="006D73CB" w:rsidRPr="009C4F01" w:rsidRDefault="006D73CB" w:rsidP="006D73CB">
      <w:pPr>
        <w:pStyle w:val="a7"/>
        <w:spacing w:line="276" w:lineRule="auto"/>
        <w:ind w:firstLine="708"/>
        <w:jc w:val="both"/>
        <w:rPr>
          <w:rFonts w:ascii="Times New Roman" w:hAnsi="Times New Roman" w:cs="Times New Roman"/>
          <w:sz w:val="24"/>
          <w:szCs w:val="24"/>
        </w:rPr>
      </w:pPr>
      <w:r w:rsidRPr="009C4F01">
        <w:rPr>
          <w:rFonts w:ascii="Times New Roman" w:hAnsi="Times New Roman" w:cs="Times New Roman"/>
          <w:sz w:val="24"/>
          <w:szCs w:val="24"/>
        </w:rPr>
        <w:t>7.3. 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в соответствии с пунктом 1 части 1 статьи 30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14:paraId="078B41AC" w14:textId="77777777" w:rsidR="006D73CB" w:rsidRPr="009C4F01" w:rsidRDefault="006D73CB" w:rsidP="006D73CB">
      <w:pPr>
        <w:pStyle w:val="a7"/>
        <w:spacing w:line="276" w:lineRule="auto"/>
        <w:ind w:firstLine="708"/>
        <w:jc w:val="both"/>
        <w:rPr>
          <w:rFonts w:ascii="Times New Roman" w:hAnsi="Times New Roman" w:cs="Times New Roman"/>
          <w:sz w:val="24"/>
          <w:szCs w:val="24"/>
        </w:rPr>
      </w:pPr>
      <w:r w:rsidRPr="009C4F01">
        <w:rPr>
          <w:rFonts w:ascii="Times New Roman" w:hAnsi="Times New Roman" w:cs="Times New Roman"/>
          <w:sz w:val="24"/>
          <w:szCs w:val="24"/>
        </w:rPr>
        <w:t>7.4.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размере 1000 рублей.</w:t>
      </w:r>
    </w:p>
    <w:p w14:paraId="046329FF" w14:textId="77777777" w:rsidR="006D73CB" w:rsidRPr="009C4F01" w:rsidRDefault="006D73CB" w:rsidP="006D73CB">
      <w:pPr>
        <w:pStyle w:val="a7"/>
        <w:spacing w:line="276" w:lineRule="auto"/>
        <w:ind w:firstLine="708"/>
        <w:jc w:val="both"/>
        <w:rPr>
          <w:rFonts w:ascii="Times New Roman" w:hAnsi="Times New Roman" w:cs="Times New Roman"/>
          <w:sz w:val="24"/>
          <w:szCs w:val="24"/>
        </w:rPr>
      </w:pPr>
      <w:r w:rsidRPr="009C4F01">
        <w:rPr>
          <w:rFonts w:ascii="Times New Roman" w:hAnsi="Times New Roman" w:cs="Times New Roman"/>
          <w:sz w:val="24"/>
          <w:szCs w:val="24"/>
        </w:rPr>
        <w:t>7.5.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1000 (одна тысяча) рублей 00 копеек.</w:t>
      </w:r>
    </w:p>
    <w:p w14:paraId="6B4ECC30" w14:textId="77777777" w:rsidR="006D73CB" w:rsidRPr="009C4F01" w:rsidRDefault="006D73CB" w:rsidP="006D73CB">
      <w:pPr>
        <w:pStyle w:val="a7"/>
        <w:spacing w:line="276" w:lineRule="auto"/>
        <w:ind w:firstLine="708"/>
        <w:jc w:val="both"/>
        <w:rPr>
          <w:rFonts w:ascii="Times New Roman" w:hAnsi="Times New Roman" w:cs="Times New Roman"/>
          <w:sz w:val="24"/>
          <w:szCs w:val="24"/>
        </w:rPr>
      </w:pPr>
      <w:r w:rsidRPr="009C4F01">
        <w:rPr>
          <w:rFonts w:ascii="Times New Roman" w:hAnsi="Times New Roman" w:cs="Times New Roman"/>
          <w:sz w:val="24"/>
          <w:szCs w:val="24"/>
        </w:rPr>
        <w:t>7.6.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Правительством Российской Федерации.</w:t>
      </w:r>
    </w:p>
    <w:p w14:paraId="48FC4240" w14:textId="77777777" w:rsidR="006D73CB" w:rsidRPr="009C4F01" w:rsidRDefault="006D73CB" w:rsidP="006D73CB">
      <w:pPr>
        <w:pStyle w:val="a7"/>
        <w:spacing w:line="276" w:lineRule="auto"/>
        <w:ind w:firstLine="708"/>
        <w:jc w:val="both"/>
        <w:rPr>
          <w:rFonts w:ascii="Times New Roman" w:hAnsi="Times New Roman" w:cs="Times New Roman"/>
          <w:sz w:val="24"/>
          <w:szCs w:val="24"/>
        </w:rPr>
      </w:pPr>
      <w:r w:rsidRPr="009C4F01">
        <w:rPr>
          <w:rFonts w:ascii="Times New Roman" w:hAnsi="Times New Roman" w:cs="Times New Roman"/>
          <w:sz w:val="24"/>
          <w:szCs w:val="24"/>
        </w:rPr>
        <w:t xml:space="preserve">7.7.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 </w:t>
      </w:r>
    </w:p>
    <w:p w14:paraId="108671FC" w14:textId="5A2E3433" w:rsidR="006D73CB" w:rsidRPr="009C4F01" w:rsidRDefault="006D73CB" w:rsidP="006D73CB">
      <w:pPr>
        <w:pStyle w:val="a7"/>
        <w:spacing w:line="276" w:lineRule="auto"/>
        <w:ind w:firstLine="708"/>
        <w:jc w:val="both"/>
        <w:rPr>
          <w:rFonts w:ascii="Times New Roman" w:hAnsi="Times New Roman" w:cs="Times New Roman"/>
          <w:sz w:val="24"/>
          <w:szCs w:val="24"/>
        </w:rPr>
      </w:pPr>
      <w:r w:rsidRPr="009C4F01">
        <w:rPr>
          <w:rFonts w:ascii="Times New Roman" w:hAnsi="Times New Roman" w:cs="Times New Roman"/>
          <w:sz w:val="24"/>
          <w:szCs w:val="24"/>
        </w:rPr>
        <w:t>7.8.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10CF9722" w14:textId="77777777" w:rsidR="006D73CB" w:rsidRPr="009C4F01" w:rsidRDefault="006D73CB" w:rsidP="006D73CB">
      <w:pPr>
        <w:pStyle w:val="a7"/>
        <w:spacing w:line="276" w:lineRule="auto"/>
        <w:ind w:firstLine="708"/>
        <w:jc w:val="both"/>
        <w:rPr>
          <w:rFonts w:ascii="Times New Roman" w:hAnsi="Times New Roman" w:cs="Times New Roman"/>
          <w:sz w:val="24"/>
          <w:szCs w:val="24"/>
        </w:rPr>
      </w:pPr>
      <w:r w:rsidRPr="009C4F01">
        <w:rPr>
          <w:rFonts w:ascii="Times New Roman" w:hAnsi="Times New Roman" w:cs="Times New Roman"/>
          <w:sz w:val="24"/>
          <w:szCs w:val="24"/>
        </w:rPr>
        <w:lastRenderedPageBreak/>
        <w:t>7.9.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06E5AAE1" w14:textId="77777777" w:rsidR="006D73CB" w:rsidRPr="009C4F01" w:rsidRDefault="006D73CB" w:rsidP="006D73CB">
      <w:pPr>
        <w:pStyle w:val="a7"/>
        <w:spacing w:line="276" w:lineRule="auto"/>
        <w:ind w:firstLine="708"/>
        <w:jc w:val="both"/>
        <w:rPr>
          <w:rFonts w:ascii="Times New Roman" w:hAnsi="Times New Roman" w:cs="Times New Roman"/>
          <w:sz w:val="24"/>
          <w:szCs w:val="24"/>
        </w:rPr>
      </w:pPr>
      <w:r w:rsidRPr="009C4F01">
        <w:rPr>
          <w:rFonts w:ascii="Times New Roman" w:hAnsi="Times New Roman" w:cs="Times New Roman"/>
          <w:sz w:val="24"/>
          <w:szCs w:val="24"/>
        </w:rPr>
        <w:t>7.10.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33D91DB4" w14:textId="77777777" w:rsidR="00884A06" w:rsidRPr="009C4F01" w:rsidRDefault="003F5FE0" w:rsidP="00884A06">
      <w:pPr>
        <w:ind w:firstLine="708"/>
        <w:jc w:val="both"/>
        <w:rPr>
          <w:lang w:val="ru-RU"/>
        </w:rPr>
      </w:pPr>
      <w:r w:rsidRPr="009C4F01">
        <w:rPr>
          <w:lang w:val="ru-RU"/>
        </w:rPr>
        <w:t xml:space="preserve">7.11. </w:t>
      </w:r>
      <w:r w:rsidR="00884A06" w:rsidRPr="009C4F01">
        <w:rPr>
          <w:lang w:val="ru-RU"/>
        </w:rPr>
        <w:t>В случае нарушения поставщиком (подрядчиком, исполнителем) обязательств по контракту заказчик вправе удержать начисленные суммы пеней и (или) штрафов из суммы, подлежащей уплате за выполненные обязательства по данному контракту поставщику (подрядчику, исполнителю) в одностороннем порядке.</w:t>
      </w:r>
    </w:p>
    <w:p w14:paraId="2B55636D" w14:textId="77777777" w:rsidR="009B3FD0" w:rsidRPr="009C4F01" w:rsidRDefault="00884A06" w:rsidP="009B3FD0">
      <w:pPr>
        <w:ind w:firstLine="709"/>
        <w:jc w:val="both"/>
        <w:rPr>
          <w:lang w:val="ru-RU"/>
        </w:rPr>
      </w:pPr>
      <w:r w:rsidRPr="009C4F01">
        <w:rPr>
          <w:lang w:val="ru-RU"/>
        </w:rPr>
        <w:t xml:space="preserve">7.12. </w:t>
      </w:r>
      <w:r w:rsidR="009B3FD0" w:rsidRPr="009C4F01">
        <w:rPr>
          <w:lang w:val="ru-RU"/>
        </w:rPr>
        <w:t>Исполнитель гарантирует, что соответствует требованиям, установленным ст. 31 Федерального закона от 05.04.2013 г. № 44-ФЗ «</w:t>
      </w:r>
      <w:r w:rsidR="009B3FD0" w:rsidRPr="009C4F01">
        <w:rPr>
          <w:color w:val="000000"/>
          <w:lang w:val="ru-RU"/>
        </w:rPr>
        <w:t>О контрактной системе в сфере закупок товаров, работ, услуг для обеспечения государственных и муниципальных нужд»</w:t>
      </w:r>
    </w:p>
    <w:p w14:paraId="05D408B2" w14:textId="77777777" w:rsidR="00603123" w:rsidRPr="009C4F01" w:rsidRDefault="00603123" w:rsidP="006D73CB">
      <w:pPr>
        <w:widowControl w:val="0"/>
        <w:tabs>
          <w:tab w:val="left" w:pos="426"/>
        </w:tabs>
        <w:autoSpaceDE w:val="0"/>
        <w:autoSpaceDN w:val="0"/>
        <w:adjustRightInd w:val="0"/>
        <w:jc w:val="both"/>
        <w:rPr>
          <w:color w:val="000000"/>
          <w:lang w:val="ru-RU"/>
        </w:rPr>
      </w:pPr>
    </w:p>
    <w:p w14:paraId="325E3BB4" w14:textId="77777777" w:rsidR="00603123" w:rsidRPr="009C4F01" w:rsidRDefault="00603123" w:rsidP="00603123">
      <w:pPr>
        <w:pStyle w:val="a7"/>
        <w:ind w:left="928"/>
        <w:jc w:val="center"/>
        <w:rPr>
          <w:rFonts w:ascii="Times New Roman" w:hAnsi="Times New Roman" w:cs="Times New Roman"/>
          <w:b/>
          <w:sz w:val="24"/>
          <w:szCs w:val="24"/>
        </w:rPr>
      </w:pPr>
      <w:r w:rsidRPr="009C4F01">
        <w:rPr>
          <w:rFonts w:ascii="Times New Roman" w:hAnsi="Times New Roman" w:cs="Times New Roman"/>
          <w:b/>
          <w:sz w:val="24"/>
          <w:szCs w:val="24"/>
        </w:rPr>
        <w:t>8. Действия обстоятельств непреодолимой силы</w:t>
      </w:r>
    </w:p>
    <w:p w14:paraId="64253437" w14:textId="77777777" w:rsidR="00603123" w:rsidRPr="009C4F01" w:rsidRDefault="00603123" w:rsidP="009616FC">
      <w:pPr>
        <w:ind w:right="57" w:firstLine="426"/>
        <w:jc w:val="both"/>
        <w:rPr>
          <w:lang w:val="ru-RU"/>
        </w:rPr>
      </w:pPr>
      <w:r w:rsidRPr="009C4F01">
        <w:rPr>
          <w:lang w:val="ru-RU"/>
        </w:rPr>
        <w:t>8.1. Стороны освобождаются от ответственности за неисполнение либо ненадлежащее исполнение обязательств в случаях, если их неисполнение либо ненадлежащее исполнение возникло вследствие обстоятельств непреодолимой силы, то есть чрезвычайных и непредотвратимых (стихийные бедствия, массовые беспор</w:t>
      </w:r>
      <w:r w:rsidR="009616FC" w:rsidRPr="009C4F01">
        <w:rPr>
          <w:lang w:val="ru-RU"/>
        </w:rPr>
        <w:t>ядки и военные действия и др.).</w:t>
      </w:r>
    </w:p>
    <w:p w14:paraId="02511B4B" w14:textId="77777777" w:rsidR="00603123" w:rsidRPr="009C4F01" w:rsidRDefault="00603123" w:rsidP="009616FC">
      <w:pPr>
        <w:ind w:right="57" w:firstLine="426"/>
        <w:jc w:val="both"/>
        <w:rPr>
          <w:lang w:val="ru-RU"/>
        </w:rPr>
      </w:pPr>
      <w:r w:rsidRPr="009C4F01">
        <w:rPr>
          <w:lang w:val="ru-RU"/>
        </w:rPr>
        <w:t>8.2. Сторона, у которой возникли обстоятельства непреодолимой силы, обязана в трехдневный срок информировать другую Сторону о начале и окончании действия обстоятельств непреодолимой силы, предоставив документы, выданные компетентными органами, подтверждающие указанные обстоятельства и срок их действия. К таким обстоятельствам не относится, в частности, нарушение обязанностей со стороны контрагентов Подрядчика, отсутствие на рынке нужных для исполнения товаров, отсутствие у Подрядчика необходимых денежных средств.</w:t>
      </w:r>
    </w:p>
    <w:p w14:paraId="7C90C2A4" w14:textId="77777777" w:rsidR="00603123" w:rsidRPr="009C4F01" w:rsidRDefault="00603123" w:rsidP="009616FC">
      <w:pPr>
        <w:ind w:right="57" w:firstLine="426"/>
        <w:jc w:val="both"/>
        <w:rPr>
          <w:lang w:val="ru-RU"/>
        </w:rPr>
      </w:pPr>
      <w:r w:rsidRPr="009C4F01">
        <w:rPr>
          <w:lang w:val="ru-RU"/>
        </w:rPr>
        <w:t>8.3. В случае прекращения указанных обстоятельств Сторона в течение 3 (трех) дней должна известить об этом другую Сторону в письменном виде и предпринять все разумные меры, чтобы в кратчайшие сроки преодолеть невозможность выполнения своих обязательств по Контракту.</w:t>
      </w:r>
    </w:p>
    <w:p w14:paraId="588808D6" w14:textId="77777777" w:rsidR="00603123" w:rsidRPr="009C4F01" w:rsidRDefault="00603123" w:rsidP="009616FC">
      <w:pPr>
        <w:ind w:right="57" w:firstLine="426"/>
        <w:jc w:val="both"/>
        <w:rPr>
          <w:lang w:val="ru-RU"/>
        </w:rPr>
      </w:pPr>
      <w:r w:rsidRPr="009C4F01">
        <w:rPr>
          <w:lang w:val="ru-RU"/>
        </w:rPr>
        <w:t>8.4. Неизвещение или несвоевременное извещение другой Стороны, для которой создалась невозможность исполнения обязательств по Контракту вследствие наступления обстоятельств непреодолимой силы, влечет за собой утрату права для этой Стороны ссылаться на эти обстоятельства.</w:t>
      </w:r>
    </w:p>
    <w:p w14:paraId="75C7E2DD" w14:textId="77777777" w:rsidR="00603123" w:rsidRPr="009C4F01" w:rsidRDefault="00603123" w:rsidP="009616FC">
      <w:pPr>
        <w:ind w:right="57" w:firstLine="426"/>
        <w:jc w:val="both"/>
        <w:rPr>
          <w:lang w:val="ru-RU"/>
        </w:rPr>
      </w:pPr>
      <w:r w:rsidRPr="009C4F01">
        <w:rPr>
          <w:lang w:val="ru-RU"/>
        </w:rPr>
        <w:t xml:space="preserve">8.5. Стороны вправе потребовать досрочного расторжения Контракта в случае, если обстоятельства непреодолимой силы действуют на протяжении более 2 (двух) месяцев подряд. </w:t>
      </w:r>
    </w:p>
    <w:p w14:paraId="1057326C" w14:textId="77777777" w:rsidR="00603123" w:rsidRPr="009C4F01" w:rsidRDefault="00603123" w:rsidP="00603123">
      <w:pPr>
        <w:ind w:right="57" w:firstLine="708"/>
        <w:jc w:val="both"/>
        <w:rPr>
          <w:lang w:val="ru-RU"/>
        </w:rPr>
      </w:pPr>
      <w:r w:rsidRPr="009C4F01">
        <w:rPr>
          <w:lang w:val="ru-RU"/>
        </w:rPr>
        <w:t>При этом, в случае такого расторжения, Стороны не вправе требовать возмещения убытков (упущенной выгоды и реального ущерба), причиненного таким расторжением, за исключением оплаты фактически выполненных Подрядчиком и принятых Заказчиком до расторжения Контракта.</w:t>
      </w:r>
    </w:p>
    <w:p w14:paraId="7C360FB4" w14:textId="77777777" w:rsidR="009B3FD0" w:rsidRPr="009C4F01" w:rsidRDefault="009B3FD0" w:rsidP="00603123">
      <w:pPr>
        <w:ind w:right="57" w:firstLine="708"/>
        <w:jc w:val="both"/>
        <w:rPr>
          <w:lang w:val="ru-RU"/>
        </w:rPr>
      </w:pPr>
    </w:p>
    <w:p w14:paraId="41056E9E" w14:textId="77777777" w:rsidR="00603123" w:rsidRPr="009C4F01" w:rsidRDefault="00603123" w:rsidP="00603123">
      <w:pPr>
        <w:ind w:firstLine="426"/>
        <w:jc w:val="center"/>
        <w:rPr>
          <w:b/>
          <w:lang w:val="ru-RU"/>
        </w:rPr>
      </w:pPr>
      <w:r w:rsidRPr="009C4F01">
        <w:rPr>
          <w:b/>
          <w:lang w:val="ru-RU"/>
        </w:rPr>
        <w:t>9. Порядок разрешения споров</w:t>
      </w:r>
    </w:p>
    <w:p w14:paraId="0871718D" w14:textId="77777777" w:rsidR="00603123" w:rsidRPr="009C4F01" w:rsidRDefault="00603123" w:rsidP="00603123">
      <w:pPr>
        <w:ind w:firstLine="426"/>
        <w:jc w:val="both"/>
        <w:rPr>
          <w:lang w:val="ru-RU"/>
        </w:rPr>
      </w:pPr>
      <w:r w:rsidRPr="009C4F01">
        <w:rPr>
          <w:lang w:val="ru-RU"/>
        </w:rPr>
        <w:t>9.1. Стороны будут стремиться разрешать все споры и разногласия, которые могут возникнуть в ходе исполнения настоящего Контракта, путем переговоров</w:t>
      </w:r>
      <w:r w:rsidR="009616FC" w:rsidRPr="009C4F01">
        <w:rPr>
          <w:lang w:val="ru-RU"/>
        </w:rPr>
        <w:t>, в том числе в претензионном порядке.</w:t>
      </w:r>
    </w:p>
    <w:p w14:paraId="031DF303" w14:textId="77777777" w:rsidR="009616FC" w:rsidRPr="009C4F01" w:rsidRDefault="009616FC" w:rsidP="009616FC">
      <w:pPr>
        <w:pStyle w:val="ConsPlusNormal"/>
        <w:ind w:firstLine="426"/>
        <w:jc w:val="both"/>
        <w:rPr>
          <w:rFonts w:ascii="Times New Roman" w:hAnsi="Times New Roman" w:cs="Times New Roman"/>
          <w:sz w:val="24"/>
          <w:szCs w:val="24"/>
        </w:rPr>
      </w:pPr>
      <w:r w:rsidRPr="009C4F01">
        <w:rPr>
          <w:rFonts w:ascii="Times New Roman" w:hAnsi="Times New Roman" w:cs="Times New Roman"/>
          <w:sz w:val="24"/>
          <w:szCs w:val="24"/>
        </w:rPr>
        <w:t>9.2. Срок рассмотрения претензии не может превышать 5 (пять)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2F0063D4" w14:textId="77777777" w:rsidR="00603123" w:rsidRPr="009C4F01" w:rsidRDefault="00603123" w:rsidP="00603123">
      <w:pPr>
        <w:ind w:firstLine="426"/>
        <w:jc w:val="both"/>
        <w:rPr>
          <w:lang w:val="ru-RU"/>
        </w:rPr>
      </w:pPr>
      <w:r w:rsidRPr="009C4F01">
        <w:rPr>
          <w:lang w:val="ru-RU"/>
        </w:rPr>
        <w:t>9.</w:t>
      </w:r>
      <w:r w:rsidR="009616FC" w:rsidRPr="009C4F01">
        <w:rPr>
          <w:lang w:val="ru-RU"/>
        </w:rPr>
        <w:t>3</w:t>
      </w:r>
      <w:r w:rsidR="009B3FD0" w:rsidRPr="009C4F01">
        <w:rPr>
          <w:lang w:val="ru-RU"/>
        </w:rPr>
        <w:t>. В случае</w:t>
      </w:r>
      <w:r w:rsidRPr="009C4F01">
        <w:rPr>
          <w:lang w:val="ru-RU"/>
        </w:rPr>
        <w:t xml:space="preserve"> если споры и разногласия не будут урегулированы путем переговоров, они подлежат разрешению в Арбитражном суде Республики Алтай.</w:t>
      </w:r>
    </w:p>
    <w:p w14:paraId="3D02762A" w14:textId="77777777" w:rsidR="00603123" w:rsidRPr="009C4F01" w:rsidRDefault="00603123" w:rsidP="00603123">
      <w:pPr>
        <w:ind w:firstLine="426"/>
        <w:jc w:val="both"/>
        <w:rPr>
          <w:lang w:val="ru-RU"/>
        </w:rPr>
      </w:pPr>
    </w:p>
    <w:p w14:paraId="227BF1F1" w14:textId="77777777" w:rsidR="00603123" w:rsidRPr="009C4F01" w:rsidRDefault="00603123" w:rsidP="00603123">
      <w:pPr>
        <w:jc w:val="center"/>
        <w:rPr>
          <w:b/>
          <w:bCs/>
          <w:lang w:val="ru-RU"/>
        </w:rPr>
      </w:pPr>
      <w:r w:rsidRPr="009C4F01">
        <w:rPr>
          <w:b/>
          <w:bCs/>
          <w:lang w:val="ru-RU"/>
        </w:rPr>
        <w:t xml:space="preserve">10. Срок действия контракта, </w:t>
      </w:r>
    </w:p>
    <w:p w14:paraId="07FD6560" w14:textId="77777777" w:rsidR="00603123" w:rsidRPr="009C4F01" w:rsidRDefault="00603123" w:rsidP="00603123">
      <w:pPr>
        <w:jc w:val="center"/>
        <w:rPr>
          <w:b/>
          <w:bCs/>
          <w:lang w:val="ru-RU"/>
        </w:rPr>
      </w:pPr>
      <w:r w:rsidRPr="009C4F01">
        <w:rPr>
          <w:b/>
          <w:bCs/>
          <w:lang w:val="ru-RU"/>
        </w:rPr>
        <w:t>порядок его расторжения и изменение условий</w:t>
      </w:r>
    </w:p>
    <w:p w14:paraId="1F26B78B" w14:textId="5E9F1C2A" w:rsidR="00603123" w:rsidRPr="009C4F01" w:rsidRDefault="00603123" w:rsidP="00603123">
      <w:pPr>
        <w:widowControl w:val="0"/>
        <w:tabs>
          <w:tab w:val="left" w:pos="682"/>
        </w:tabs>
        <w:ind w:right="20" w:firstLine="426"/>
        <w:jc w:val="both"/>
        <w:rPr>
          <w:lang w:val="ru-RU"/>
        </w:rPr>
      </w:pPr>
      <w:r w:rsidRPr="009C4F01">
        <w:rPr>
          <w:lang w:val="ru-RU"/>
        </w:rPr>
        <w:t xml:space="preserve">10.1. Контракт считается заключенным с даты его подписания Сторонами и действует до 31 </w:t>
      </w:r>
      <w:r w:rsidR="000331F1" w:rsidRPr="009C4F01">
        <w:rPr>
          <w:lang w:val="ru-RU"/>
        </w:rPr>
        <w:lastRenderedPageBreak/>
        <w:t>декабря</w:t>
      </w:r>
      <w:r w:rsidRPr="009C4F01">
        <w:rPr>
          <w:lang w:val="ru-RU"/>
        </w:rPr>
        <w:t xml:space="preserve"> 202</w:t>
      </w:r>
      <w:r w:rsidR="00B859E3" w:rsidRPr="009C4F01">
        <w:rPr>
          <w:lang w:val="ru-RU"/>
        </w:rPr>
        <w:t>6</w:t>
      </w:r>
      <w:r w:rsidRPr="009C4F01">
        <w:rPr>
          <w:lang w:val="ru-RU"/>
        </w:rPr>
        <w:t xml:space="preserve"> года или до полного исполнения обязательств Сторонами.</w:t>
      </w:r>
    </w:p>
    <w:p w14:paraId="2B5C14A8" w14:textId="77777777" w:rsidR="00603123" w:rsidRPr="009C4F01" w:rsidRDefault="00603123" w:rsidP="00603123">
      <w:pPr>
        <w:widowControl w:val="0"/>
        <w:shd w:val="clear" w:color="auto" w:fill="FFFFFF"/>
        <w:tabs>
          <w:tab w:val="left" w:pos="709"/>
          <w:tab w:val="left" w:pos="1368"/>
        </w:tabs>
        <w:suppressAutoHyphens/>
        <w:autoSpaceDE w:val="0"/>
        <w:autoSpaceDN w:val="0"/>
        <w:adjustRightInd w:val="0"/>
        <w:ind w:firstLine="426"/>
        <w:jc w:val="both"/>
        <w:rPr>
          <w:lang w:val="ru-RU"/>
        </w:rPr>
      </w:pPr>
      <w:r w:rsidRPr="009C4F01">
        <w:rPr>
          <w:lang w:val="ru-RU"/>
        </w:rPr>
        <w:t>10.2. Окончание срока действия настоящего Контракта не освобождает Стороны от ответственности за нарушение условий Контракта, допущенных в период срока его действия, и не снимает со Сторон обязательств по выполнению своих обязательств по Контракту.</w:t>
      </w:r>
    </w:p>
    <w:p w14:paraId="06913D9D" w14:textId="77777777" w:rsidR="00603123" w:rsidRPr="009C4F01" w:rsidRDefault="00603123" w:rsidP="00603123">
      <w:pPr>
        <w:widowControl w:val="0"/>
        <w:tabs>
          <w:tab w:val="left" w:pos="6096"/>
        </w:tabs>
        <w:suppressAutoHyphens/>
        <w:ind w:firstLine="426"/>
        <w:jc w:val="both"/>
        <w:rPr>
          <w:lang w:val="ru-RU"/>
        </w:rPr>
      </w:pPr>
      <w:r w:rsidRPr="009C4F01">
        <w:rPr>
          <w:lang w:val="ru-RU"/>
        </w:rPr>
        <w:t xml:space="preserve">10.3. Настоящий Контракт может быть расторгнут по соглашению Сторон, либо по решению суда </w:t>
      </w:r>
      <w:r w:rsidRPr="009C4F01">
        <w:rPr>
          <w:bCs/>
          <w:lang w:val="ru-RU"/>
        </w:rPr>
        <w:t xml:space="preserve">или в случае </w:t>
      </w:r>
      <w:r w:rsidRPr="009C4F01">
        <w:rPr>
          <w:lang w:val="ru-RU"/>
        </w:rPr>
        <w:t xml:space="preserve">одностороннего отказа Стороны Контракта от исполнения Контракта в соответствии с положениями </w:t>
      </w:r>
      <w:r w:rsidRPr="009C4F01">
        <w:rPr>
          <w:bCs/>
          <w:lang w:val="ru-RU"/>
        </w:rPr>
        <w:t>ст. 95 З</w:t>
      </w:r>
      <w:r w:rsidRPr="009C4F01">
        <w:rPr>
          <w:lang w:val="ru-RU"/>
        </w:rPr>
        <w:t xml:space="preserve">акона № 44-ФЗ. </w:t>
      </w:r>
    </w:p>
    <w:p w14:paraId="0CF55594" w14:textId="77777777" w:rsidR="00603123" w:rsidRPr="009C4F01" w:rsidRDefault="00603123" w:rsidP="00603123">
      <w:pPr>
        <w:widowControl w:val="0"/>
        <w:tabs>
          <w:tab w:val="left" w:pos="6096"/>
        </w:tabs>
        <w:suppressAutoHyphens/>
        <w:ind w:firstLine="426"/>
        <w:jc w:val="both"/>
        <w:rPr>
          <w:lang w:val="ru-RU"/>
        </w:rPr>
      </w:pPr>
      <w:r w:rsidRPr="009C4F01">
        <w:rPr>
          <w:lang w:val="ru-RU"/>
        </w:rPr>
        <w:t>10.4. Условия Контракта могут быть изменены, согласно ст. 95 Закона № 44-ФЗ.</w:t>
      </w:r>
    </w:p>
    <w:p w14:paraId="3AE0C251" w14:textId="77777777" w:rsidR="00603123" w:rsidRPr="009C4F01" w:rsidRDefault="00603123" w:rsidP="00603123">
      <w:pPr>
        <w:jc w:val="both"/>
        <w:rPr>
          <w:lang w:val="ru-RU"/>
        </w:rPr>
      </w:pPr>
    </w:p>
    <w:p w14:paraId="5B8B7611" w14:textId="77777777" w:rsidR="00603123" w:rsidRPr="009C4F01" w:rsidRDefault="00603123" w:rsidP="005015AA">
      <w:pPr>
        <w:pStyle w:val="a7"/>
        <w:ind w:left="928"/>
        <w:jc w:val="center"/>
        <w:rPr>
          <w:rFonts w:ascii="Times New Roman" w:hAnsi="Times New Roman" w:cs="Times New Roman"/>
          <w:b/>
          <w:sz w:val="24"/>
          <w:szCs w:val="24"/>
        </w:rPr>
      </w:pPr>
      <w:r w:rsidRPr="009C4F01">
        <w:rPr>
          <w:rFonts w:ascii="Times New Roman" w:hAnsi="Times New Roman" w:cs="Times New Roman"/>
          <w:b/>
          <w:sz w:val="24"/>
          <w:szCs w:val="24"/>
        </w:rPr>
        <w:t>1</w:t>
      </w:r>
      <w:r w:rsidR="007366E3" w:rsidRPr="009C4F01">
        <w:rPr>
          <w:rFonts w:ascii="Times New Roman" w:hAnsi="Times New Roman" w:cs="Times New Roman"/>
          <w:b/>
          <w:sz w:val="24"/>
          <w:szCs w:val="24"/>
        </w:rPr>
        <w:t>1</w:t>
      </w:r>
      <w:r w:rsidRPr="009C4F01">
        <w:rPr>
          <w:rFonts w:ascii="Times New Roman" w:hAnsi="Times New Roman" w:cs="Times New Roman"/>
          <w:b/>
          <w:sz w:val="24"/>
          <w:szCs w:val="24"/>
        </w:rPr>
        <w:t>. Прочие условия.</w:t>
      </w:r>
    </w:p>
    <w:p w14:paraId="103D3F73" w14:textId="77777777" w:rsidR="009616FC" w:rsidRPr="009C4F01" w:rsidRDefault="009616FC" w:rsidP="009616FC">
      <w:pPr>
        <w:pStyle w:val="ConsPlusNormal"/>
        <w:ind w:firstLine="567"/>
        <w:jc w:val="both"/>
        <w:rPr>
          <w:rFonts w:ascii="Times New Roman" w:hAnsi="Times New Roman" w:cs="Times New Roman"/>
          <w:sz w:val="24"/>
          <w:szCs w:val="24"/>
        </w:rPr>
      </w:pPr>
      <w:r w:rsidRPr="009C4F01">
        <w:rPr>
          <w:rFonts w:ascii="Times New Roman" w:hAnsi="Times New Roman" w:cs="Times New Roman"/>
          <w:sz w:val="24"/>
          <w:szCs w:val="24"/>
        </w:rPr>
        <w:t>11.1. Во всем, что не предусмотрено Контрактом, Стороны руководствуются законодательством Российской Федерации.</w:t>
      </w:r>
    </w:p>
    <w:p w14:paraId="18B7C704" w14:textId="77777777" w:rsidR="00603123" w:rsidRPr="009C4F01" w:rsidRDefault="00603123" w:rsidP="003D4D26">
      <w:pPr>
        <w:ind w:firstLine="567"/>
        <w:jc w:val="both"/>
        <w:rPr>
          <w:lang w:val="ru-RU"/>
        </w:rPr>
      </w:pPr>
      <w:r w:rsidRPr="009C4F01">
        <w:rPr>
          <w:lang w:val="ru-RU"/>
        </w:rPr>
        <w:t>1</w:t>
      </w:r>
      <w:r w:rsidR="007366E3" w:rsidRPr="009C4F01">
        <w:rPr>
          <w:lang w:val="ru-RU"/>
        </w:rPr>
        <w:t>1</w:t>
      </w:r>
      <w:r w:rsidRPr="009C4F01">
        <w:rPr>
          <w:lang w:val="ru-RU"/>
        </w:rPr>
        <w:t>.</w:t>
      </w:r>
      <w:r w:rsidR="009616FC" w:rsidRPr="009C4F01">
        <w:rPr>
          <w:lang w:val="ru-RU"/>
        </w:rPr>
        <w:t>2</w:t>
      </w:r>
      <w:r w:rsidRPr="009C4F01">
        <w:rPr>
          <w:lang w:val="ru-RU"/>
        </w:rPr>
        <w:t xml:space="preserve">. Изменения, дополнения и приложения к настоящему </w:t>
      </w:r>
      <w:r w:rsidR="003D4D26" w:rsidRPr="009C4F01">
        <w:rPr>
          <w:lang w:val="ru-RU"/>
        </w:rPr>
        <w:t>К</w:t>
      </w:r>
      <w:r w:rsidRPr="009C4F01">
        <w:rPr>
          <w:lang w:val="ru-RU"/>
        </w:rPr>
        <w:t>онтракту являются его неотъемлемой частью и имеют юридическую силу, если они выполнены в письменной форме, подписаны уполномоченными представителями сторон в соответствии с ФЗ РФ от 05.04.2013 г. № 44-ФЗ «О контрактной системе в сфере закупок товаров, работ, услуг для обеспечения государственных и муниципальных нужд».</w:t>
      </w:r>
    </w:p>
    <w:p w14:paraId="5D5AACAF" w14:textId="77777777" w:rsidR="006D73CB" w:rsidRPr="009C4F01" w:rsidRDefault="00603123" w:rsidP="006D73CB">
      <w:pPr>
        <w:ind w:firstLine="567"/>
        <w:jc w:val="both"/>
        <w:rPr>
          <w:lang w:val="ru-RU"/>
        </w:rPr>
      </w:pPr>
      <w:r w:rsidRPr="009C4F01">
        <w:rPr>
          <w:lang w:val="ru-RU"/>
        </w:rPr>
        <w:t>1</w:t>
      </w:r>
      <w:r w:rsidR="007366E3" w:rsidRPr="009C4F01">
        <w:rPr>
          <w:lang w:val="ru-RU"/>
        </w:rPr>
        <w:t>1</w:t>
      </w:r>
      <w:r w:rsidRPr="009C4F01">
        <w:rPr>
          <w:lang w:val="ru-RU"/>
        </w:rPr>
        <w:t>.</w:t>
      </w:r>
      <w:r w:rsidR="006D73CB" w:rsidRPr="009C4F01">
        <w:rPr>
          <w:lang w:val="ru-RU"/>
        </w:rPr>
        <w:t>3</w:t>
      </w:r>
      <w:r w:rsidRPr="009C4F01">
        <w:rPr>
          <w:lang w:val="ru-RU"/>
        </w:rPr>
        <w:t xml:space="preserve">. </w:t>
      </w:r>
      <w:r w:rsidR="006D73CB" w:rsidRPr="009C4F01">
        <w:rPr>
          <w:lang w:val="ru-RU"/>
        </w:rPr>
        <w:t>К настоящему Контракту прилагаются:</w:t>
      </w:r>
    </w:p>
    <w:p w14:paraId="7A9F934E" w14:textId="77777777" w:rsidR="006D73CB" w:rsidRPr="009C4F01" w:rsidRDefault="006D73CB" w:rsidP="006D73CB">
      <w:pPr>
        <w:spacing w:line="276" w:lineRule="auto"/>
        <w:ind w:firstLine="567"/>
        <w:jc w:val="both"/>
        <w:rPr>
          <w:lang w:val="ru-RU"/>
        </w:rPr>
      </w:pPr>
      <w:r w:rsidRPr="009C4F01">
        <w:rPr>
          <w:lang w:val="ru-RU"/>
        </w:rPr>
        <w:t>- Техническое задание (Приложение №1);</w:t>
      </w:r>
    </w:p>
    <w:p w14:paraId="56E32074" w14:textId="77777777" w:rsidR="005015AA" w:rsidRPr="009C4F01" w:rsidRDefault="006D73CB" w:rsidP="006D73CB">
      <w:pPr>
        <w:ind w:firstLine="567"/>
        <w:jc w:val="both"/>
        <w:rPr>
          <w:lang w:val="ru-RU"/>
        </w:rPr>
      </w:pPr>
      <w:r w:rsidRPr="009C4F01">
        <w:rPr>
          <w:lang w:val="ru-RU"/>
        </w:rPr>
        <w:t>- Спецификация (Приложение № 2), которые являются неотъемлемой частью настоящего Контракта</w:t>
      </w:r>
      <w:r w:rsidR="002222EE" w:rsidRPr="009C4F01">
        <w:rPr>
          <w:lang w:val="ru-RU"/>
        </w:rPr>
        <w:t>.</w:t>
      </w:r>
    </w:p>
    <w:p w14:paraId="6260EB90" w14:textId="77777777" w:rsidR="00F40B56" w:rsidRPr="009C4F01" w:rsidRDefault="00F40B56" w:rsidP="002222EE">
      <w:pPr>
        <w:ind w:firstLine="567"/>
        <w:jc w:val="both"/>
        <w:rPr>
          <w:lang w:val="ru-RU"/>
        </w:rPr>
      </w:pPr>
    </w:p>
    <w:p w14:paraId="3B39E2F5" w14:textId="77777777" w:rsidR="006D73CB" w:rsidRPr="009C4F01" w:rsidRDefault="006D73CB" w:rsidP="002222EE">
      <w:pPr>
        <w:ind w:firstLine="567"/>
        <w:jc w:val="both"/>
        <w:rPr>
          <w:lang w:val="ru-RU"/>
        </w:rPr>
      </w:pPr>
    </w:p>
    <w:p w14:paraId="36C49D35" w14:textId="77777777" w:rsidR="00603123" w:rsidRPr="009C4F01" w:rsidRDefault="00603123" w:rsidP="00603123">
      <w:pPr>
        <w:tabs>
          <w:tab w:val="left" w:pos="0"/>
        </w:tabs>
        <w:ind w:right="-6"/>
        <w:jc w:val="center"/>
        <w:rPr>
          <w:b/>
          <w:bCs/>
          <w:lang w:val="ru-RU"/>
        </w:rPr>
      </w:pPr>
      <w:r w:rsidRPr="009C4F01">
        <w:rPr>
          <w:b/>
          <w:bCs/>
          <w:lang w:val="ru-RU"/>
        </w:rPr>
        <w:t>1</w:t>
      </w:r>
      <w:r w:rsidR="006D73CB" w:rsidRPr="009C4F01">
        <w:rPr>
          <w:b/>
          <w:bCs/>
          <w:lang w:val="ru-RU"/>
        </w:rPr>
        <w:t>2</w:t>
      </w:r>
      <w:r w:rsidRPr="009C4F01">
        <w:rPr>
          <w:b/>
          <w:bCs/>
          <w:lang w:val="ru-RU"/>
        </w:rPr>
        <w:t>. Юридические адреса, реквизиты и подписи сторон</w:t>
      </w:r>
    </w:p>
    <w:p w14:paraId="2FCFC9AE" w14:textId="77777777" w:rsidR="00603123" w:rsidRPr="009C4F01" w:rsidRDefault="00603123" w:rsidP="00603123">
      <w:pPr>
        <w:tabs>
          <w:tab w:val="left" w:pos="0"/>
        </w:tabs>
        <w:ind w:right="-6"/>
        <w:jc w:val="center"/>
        <w:rPr>
          <w:b/>
          <w:bCs/>
          <w:lang w:val="ru-RU"/>
        </w:rPr>
      </w:pPr>
    </w:p>
    <w:tbl>
      <w:tblPr>
        <w:tblW w:w="10188" w:type="dxa"/>
        <w:tblLayout w:type="fixed"/>
        <w:tblLook w:val="0000" w:firstRow="0" w:lastRow="0" w:firstColumn="0" w:lastColumn="0" w:noHBand="0" w:noVBand="0"/>
      </w:tblPr>
      <w:tblGrid>
        <w:gridCol w:w="4928"/>
        <w:gridCol w:w="5260"/>
      </w:tblGrid>
      <w:tr w:rsidR="006D73CB" w:rsidRPr="009C4F01" w14:paraId="32E10B83" w14:textId="77777777" w:rsidTr="006D73CB">
        <w:tc>
          <w:tcPr>
            <w:tcW w:w="4928" w:type="dxa"/>
          </w:tcPr>
          <w:p w14:paraId="5178E05E" w14:textId="77777777" w:rsidR="006D73CB" w:rsidRPr="009C4F01" w:rsidRDefault="006D73CB" w:rsidP="006D73CB">
            <w:pPr>
              <w:jc w:val="center"/>
              <w:rPr>
                <w:b/>
                <w:bCs/>
                <w:lang w:val="ru-RU"/>
              </w:rPr>
            </w:pPr>
            <w:r w:rsidRPr="009C4F01">
              <w:rPr>
                <w:b/>
                <w:bCs/>
                <w:lang w:val="ru-RU"/>
              </w:rPr>
              <w:t xml:space="preserve">Заказчик </w:t>
            </w:r>
          </w:p>
          <w:p w14:paraId="25444CEB" w14:textId="77777777" w:rsidR="006D73CB" w:rsidRPr="009C4F01" w:rsidRDefault="006D73CB" w:rsidP="006D73CB">
            <w:pPr>
              <w:jc w:val="center"/>
              <w:rPr>
                <w:b/>
                <w:bCs/>
                <w:lang w:val="ru-RU"/>
              </w:rPr>
            </w:pPr>
            <w:r w:rsidRPr="009C4F01">
              <w:rPr>
                <w:b/>
                <w:bCs/>
                <w:lang w:val="ru-RU"/>
              </w:rPr>
              <w:t>_____________________</w:t>
            </w:r>
          </w:p>
          <w:p w14:paraId="484793E2" w14:textId="77777777" w:rsidR="006D73CB" w:rsidRPr="009C4F01" w:rsidRDefault="006D73CB" w:rsidP="006D73CB">
            <w:pPr>
              <w:jc w:val="center"/>
              <w:rPr>
                <w:b/>
                <w:bCs/>
                <w:lang w:val="ru-RU"/>
              </w:rPr>
            </w:pPr>
            <w:r w:rsidRPr="009C4F01">
              <w:rPr>
                <w:b/>
                <w:bCs/>
                <w:lang w:val="ru-RU"/>
              </w:rPr>
              <w:t>ЭП</w:t>
            </w:r>
          </w:p>
        </w:tc>
        <w:tc>
          <w:tcPr>
            <w:tcW w:w="5260" w:type="dxa"/>
          </w:tcPr>
          <w:p w14:paraId="7D012DFF" w14:textId="77777777" w:rsidR="006D73CB" w:rsidRPr="009C4F01" w:rsidRDefault="006D73CB" w:rsidP="006D73CB">
            <w:pPr>
              <w:tabs>
                <w:tab w:val="left" w:pos="0"/>
              </w:tabs>
              <w:ind w:right="-6"/>
              <w:jc w:val="center"/>
              <w:rPr>
                <w:b/>
                <w:bCs/>
                <w:lang w:val="ru-RU"/>
              </w:rPr>
            </w:pPr>
            <w:r w:rsidRPr="009C4F01">
              <w:rPr>
                <w:b/>
                <w:bCs/>
                <w:lang w:val="ru-RU"/>
              </w:rPr>
              <w:t>Поставщик</w:t>
            </w:r>
          </w:p>
          <w:p w14:paraId="314E9B3B" w14:textId="77777777" w:rsidR="006D73CB" w:rsidRPr="009C4F01" w:rsidRDefault="006D73CB" w:rsidP="006D73CB">
            <w:pPr>
              <w:tabs>
                <w:tab w:val="left" w:pos="0"/>
              </w:tabs>
              <w:ind w:right="-6"/>
              <w:jc w:val="center"/>
              <w:rPr>
                <w:b/>
                <w:bCs/>
                <w:lang w:val="ru-RU"/>
              </w:rPr>
            </w:pPr>
            <w:r w:rsidRPr="009C4F01">
              <w:rPr>
                <w:b/>
                <w:bCs/>
                <w:lang w:val="ru-RU"/>
              </w:rPr>
              <w:t>___________________________</w:t>
            </w:r>
          </w:p>
          <w:p w14:paraId="2FA5E932" w14:textId="77777777" w:rsidR="006D73CB" w:rsidRPr="009C4F01" w:rsidRDefault="006D73CB" w:rsidP="006D73CB">
            <w:pPr>
              <w:tabs>
                <w:tab w:val="left" w:pos="0"/>
              </w:tabs>
              <w:ind w:right="-6"/>
              <w:jc w:val="center"/>
              <w:rPr>
                <w:b/>
                <w:bCs/>
                <w:lang w:val="ru-RU"/>
              </w:rPr>
            </w:pPr>
            <w:r w:rsidRPr="009C4F01">
              <w:rPr>
                <w:b/>
                <w:bCs/>
                <w:lang w:val="ru-RU"/>
              </w:rPr>
              <w:t>ЭП</w:t>
            </w:r>
          </w:p>
          <w:p w14:paraId="0AEFF6F0" w14:textId="77777777" w:rsidR="006D73CB" w:rsidRPr="009C4F01" w:rsidRDefault="006D73CB" w:rsidP="006D73CB">
            <w:pPr>
              <w:tabs>
                <w:tab w:val="left" w:pos="0"/>
              </w:tabs>
              <w:ind w:right="-6"/>
              <w:jc w:val="center"/>
              <w:rPr>
                <w:b/>
                <w:bCs/>
                <w:lang w:val="ru-RU"/>
              </w:rPr>
            </w:pPr>
          </w:p>
        </w:tc>
      </w:tr>
      <w:tr w:rsidR="006D73CB" w:rsidRPr="009C4F01" w14:paraId="3CC91EB3" w14:textId="77777777" w:rsidTr="006D73CB">
        <w:tc>
          <w:tcPr>
            <w:tcW w:w="4928" w:type="dxa"/>
          </w:tcPr>
          <w:p w14:paraId="7E836E83" w14:textId="77777777" w:rsidR="006D73CB" w:rsidRPr="009C4F01" w:rsidRDefault="006D73CB" w:rsidP="006D73CB">
            <w:pPr>
              <w:jc w:val="center"/>
              <w:rPr>
                <w:b/>
                <w:bCs/>
                <w:lang w:val="ru-RU"/>
              </w:rPr>
            </w:pPr>
          </w:p>
        </w:tc>
        <w:tc>
          <w:tcPr>
            <w:tcW w:w="5260" w:type="dxa"/>
          </w:tcPr>
          <w:p w14:paraId="13339433" w14:textId="77777777" w:rsidR="006D73CB" w:rsidRPr="009C4F01" w:rsidRDefault="006D73CB" w:rsidP="006D73CB">
            <w:pPr>
              <w:tabs>
                <w:tab w:val="left" w:pos="0"/>
              </w:tabs>
              <w:ind w:right="-6"/>
              <w:jc w:val="center"/>
              <w:rPr>
                <w:b/>
                <w:bCs/>
                <w:lang w:val="ru-RU"/>
              </w:rPr>
            </w:pPr>
          </w:p>
        </w:tc>
      </w:tr>
      <w:tr w:rsidR="00603123" w:rsidRPr="009C4F01" w14:paraId="3B89D6EB" w14:textId="77777777" w:rsidTr="003D4D26">
        <w:tc>
          <w:tcPr>
            <w:tcW w:w="4928" w:type="dxa"/>
          </w:tcPr>
          <w:p w14:paraId="0AAB9F62" w14:textId="77777777" w:rsidR="00603123" w:rsidRPr="009C4F01" w:rsidRDefault="00603123" w:rsidP="00571757">
            <w:pPr>
              <w:tabs>
                <w:tab w:val="left" w:pos="0"/>
              </w:tabs>
              <w:ind w:right="-6"/>
              <w:jc w:val="center"/>
              <w:rPr>
                <w:b/>
                <w:bCs/>
                <w:lang w:val="ru-RU"/>
              </w:rPr>
            </w:pPr>
          </w:p>
        </w:tc>
        <w:tc>
          <w:tcPr>
            <w:tcW w:w="5260" w:type="dxa"/>
          </w:tcPr>
          <w:p w14:paraId="750E2AB8" w14:textId="77777777" w:rsidR="002E2AC7" w:rsidRPr="009C4F01" w:rsidRDefault="002E2AC7" w:rsidP="002E2AC7">
            <w:pPr>
              <w:rPr>
                <w:bCs/>
                <w:lang w:val="ru-RU"/>
              </w:rPr>
            </w:pPr>
          </w:p>
        </w:tc>
      </w:tr>
      <w:tr w:rsidR="00603123" w:rsidRPr="009C4F01" w14:paraId="29A799E8" w14:textId="77777777" w:rsidTr="003D4D26">
        <w:tc>
          <w:tcPr>
            <w:tcW w:w="4928" w:type="dxa"/>
          </w:tcPr>
          <w:p w14:paraId="3206DBCD" w14:textId="77777777" w:rsidR="00603123" w:rsidRPr="009C4F01" w:rsidRDefault="00603123" w:rsidP="00F40B56">
            <w:pPr>
              <w:tabs>
                <w:tab w:val="left" w:pos="0"/>
              </w:tabs>
              <w:ind w:right="-6"/>
              <w:jc w:val="both"/>
              <w:rPr>
                <w:lang w:val="ru-RU"/>
              </w:rPr>
            </w:pPr>
          </w:p>
        </w:tc>
        <w:tc>
          <w:tcPr>
            <w:tcW w:w="5260" w:type="dxa"/>
          </w:tcPr>
          <w:p w14:paraId="4C2B0690" w14:textId="77777777" w:rsidR="003D4D26" w:rsidRPr="009C4F01" w:rsidRDefault="003D4D26" w:rsidP="00F40B56">
            <w:pPr>
              <w:rPr>
                <w:lang w:val="ru-RU"/>
              </w:rPr>
            </w:pPr>
          </w:p>
        </w:tc>
      </w:tr>
    </w:tbl>
    <w:p w14:paraId="1DC819B9" w14:textId="77777777" w:rsidR="00EC4D77" w:rsidRPr="009C4F01" w:rsidRDefault="00EC4D77">
      <w:pPr>
        <w:spacing w:after="200" w:line="276" w:lineRule="auto"/>
        <w:rPr>
          <w:b/>
          <w:color w:val="000000"/>
          <w:lang w:val="ru-RU"/>
        </w:rPr>
      </w:pPr>
      <w:r w:rsidRPr="009C4F01">
        <w:rPr>
          <w:b/>
          <w:color w:val="000000"/>
          <w:lang w:val="ru-RU"/>
        </w:rPr>
        <w:br w:type="page"/>
      </w:r>
    </w:p>
    <w:p w14:paraId="208F89C7" w14:textId="77777777" w:rsidR="006D73CB" w:rsidRPr="009C4F01" w:rsidRDefault="006D73CB" w:rsidP="006D73CB">
      <w:pPr>
        <w:spacing w:after="200" w:line="276" w:lineRule="auto"/>
        <w:jc w:val="right"/>
        <w:rPr>
          <w:b/>
          <w:color w:val="000000"/>
          <w:lang w:val="ru-RU"/>
        </w:rPr>
      </w:pPr>
      <w:r w:rsidRPr="009C4F01">
        <w:rPr>
          <w:b/>
          <w:color w:val="000000"/>
          <w:lang w:val="ru-RU"/>
        </w:rPr>
        <w:lastRenderedPageBreak/>
        <w:t>Приложение № 1 к Контракту № _____ от «___» _______________ 202</w:t>
      </w:r>
      <w:r w:rsidR="0036642E" w:rsidRPr="009C4F01">
        <w:rPr>
          <w:b/>
          <w:color w:val="000000"/>
          <w:lang w:val="ru-RU"/>
        </w:rPr>
        <w:t xml:space="preserve">  </w:t>
      </w:r>
      <w:r w:rsidRPr="009C4F01">
        <w:rPr>
          <w:b/>
          <w:color w:val="000000"/>
          <w:lang w:val="ru-RU"/>
        </w:rPr>
        <w:t xml:space="preserve"> г. </w:t>
      </w:r>
    </w:p>
    <w:p w14:paraId="3DA55A48" w14:textId="77777777" w:rsidR="006D73CB" w:rsidRPr="009C4F01" w:rsidRDefault="006D73CB" w:rsidP="00A104A0">
      <w:pPr>
        <w:spacing w:after="200" w:line="276" w:lineRule="auto"/>
        <w:jc w:val="center"/>
        <w:rPr>
          <w:color w:val="000000"/>
          <w:lang w:val="ru-RU"/>
        </w:rPr>
      </w:pPr>
    </w:p>
    <w:p w14:paraId="0B853E79" w14:textId="77777777" w:rsidR="0036642E" w:rsidRPr="009C4F01" w:rsidRDefault="0036642E" w:rsidP="0036642E">
      <w:pPr>
        <w:spacing w:after="200" w:line="276" w:lineRule="auto"/>
        <w:jc w:val="center"/>
        <w:rPr>
          <w:b/>
          <w:color w:val="000000"/>
          <w:lang w:val="ru-RU"/>
        </w:rPr>
      </w:pPr>
      <w:r w:rsidRPr="009C4F01">
        <w:rPr>
          <w:b/>
          <w:color w:val="000000"/>
          <w:lang w:val="ru-RU"/>
        </w:rPr>
        <w:t>ТЕХНИЧЕСКОЕ ЗАДАНИЕ</w:t>
      </w:r>
    </w:p>
    <w:tbl>
      <w:tblPr>
        <w:tblStyle w:val="ab"/>
        <w:tblW w:w="10173" w:type="dxa"/>
        <w:tblLayout w:type="fixed"/>
        <w:tblLook w:val="04A0" w:firstRow="1" w:lastRow="0" w:firstColumn="1" w:lastColumn="0" w:noHBand="0" w:noVBand="1"/>
      </w:tblPr>
      <w:tblGrid>
        <w:gridCol w:w="534"/>
        <w:gridCol w:w="2976"/>
        <w:gridCol w:w="709"/>
        <w:gridCol w:w="567"/>
        <w:gridCol w:w="5387"/>
      </w:tblGrid>
      <w:tr w:rsidR="0036642E" w:rsidRPr="004C390E" w14:paraId="0BBEEDA7" w14:textId="77777777" w:rsidTr="00D336F9">
        <w:trPr>
          <w:cantSplit/>
          <w:trHeight w:val="1134"/>
        </w:trPr>
        <w:tc>
          <w:tcPr>
            <w:tcW w:w="534" w:type="dxa"/>
            <w:vAlign w:val="center"/>
          </w:tcPr>
          <w:p w14:paraId="11BA51EC" w14:textId="77777777" w:rsidR="0036642E" w:rsidRPr="009C4F01" w:rsidRDefault="0036642E" w:rsidP="00D336F9">
            <w:pPr>
              <w:spacing w:line="276" w:lineRule="auto"/>
              <w:jc w:val="center"/>
            </w:pPr>
            <w:r w:rsidRPr="009C4F01">
              <w:t>№ п/п</w:t>
            </w:r>
          </w:p>
        </w:tc>
        <w:tc>
          <w:tcPr>
            <w:tcW w:w="2976" w:type="dxa"/>
            <w:vAlign w:val="center"/>
          </w:tcPr>
          <w:p w14:paraId="33E5736C" w14:textId="77777777" w:rsidR="0036642E" w:rsidRPr="009C4F01" w:rsidRDefault="0036642E" w:rsidP="00D336F9">
            <w:pPr>
              <w:spacing w:line="276" w:lineRule="auto"/>
              <w:jc w:val="center"/>
            </w:pPr>
            <w:r w:rsidRPr="009C4F01">
              <w:t>Наименование канцелярских товаров</w:t>
            </w:r>
          </w:p>
        </w:tc>
        <w:tc>
          <w:tcPr>
            <w:tcW w:w="709" w:type="dxa"/>
            <w:vAlign w:val="center"/>
          </w:tcPr>
          <w:p w14:paraId="0489C1EA" w14:textId="77777777" w:rsidR="0036642E" w:rsidRPr="009C4F01" w:rsidRDefault="0036642E" w:rsidP="00D336F9">
            <w:pPr>
              <w:spacing w:line="276" w:lineRule="auto"/>
              <w:jc w:val="center"/>
            </w:pPr>
            <w:r w:rsidRPr="009C4F01">
              <w:t>Ед</w:t>
            </w:r>
            <w:r w:rsidRPr="009C4F01">
              <w:rPr>
                <w:lang w:val="ru-RU"/>
              </w:rPr>
              <w:t xml:space="preserve">. </w:t>
            </w:r>
            <w:r w:rsidRPr="009C4F01">
              <w:t>изм</w:t>
            </w:r>
          </w:p>
        </w:tc>
        <w:tc>
          <w:tcPr>
            <w:tcW w:w="567" w:type="dxa"/>
            <w:vAlign w:val="center"/>
          </w:tcPr>
          <w:p w14:paraId="33E0F305" w14:textId="77777777" w:rsidR="0036642E" w:rsidRPr="009C4F01" w:rsidRDefault="0036642E" w:rsidP="00D336F9">
            <w:pPr>
              <w:spacing w:line="276" w:lineRule="auto"/>
              <w:jc w:val="center"/>
              <w:rPr>
                <w:lang w:val="ru-RU"/>
              </w:rPr>
            </w:pPr>
            <w:r w:rsidRPr="009C4F01">
              <w:rPr>
                <w:lang w:val="ru-RU"/>
              </w:rPr>
              <w:t>Кол-во</w:t>
            </w:r>
          </w:p>
        </w:tc>
        <w:tc>
          <w:tcPr>
            <w:tcW w:w="5387" w:type="dxa"/>
            <w:vAlign w:val="center"/>
          </w:tcPr>
          <w:p w14:paraId="57D7C575" w14:textId="77777777" w:rsidR="0036642E" w:rsidRPr="009C4F01" w:rsidRDefault="0036642E" w:rsidP="00D336F9">
            <w:pPr>
              <w:spacing w:line="276" w:lineRule="auto"/>
              <w:jc w:val="center"/>
              <w:rPr>
                <w:lang w:val="ru-RU"/>
              </w:rPr>
            </w:pPr>
            <w:r w:rsidRPr="009C4F01">
              <w:rPr>
                <w:lang w:val="ru-RU"/>
              </w:rPr>
              <w:t>Требования к качеству, техническим характеристикам товара</w:t>
            </w:r>
          </w:p>
        </w:tc>
      </w:tr>
      <w:tr w:rsidR="0036642E" w:rsidRPr="009C4F01" w14:paraId="79C21FF8" w14:textId="77777777" w:rsidTr="00D336F9">
        <w:tc>
          <w:tcPr>
            <w:tcW w:w="534" w:type="dxa"/>
            <w:vAlign w:val="center"/>
          </w:tcPr>
          <w:p w14:paraId="36AFD278" w14:textId="77777777" w:rsidR="0036642E" w:rsidRPr="009C4F01" w:rsidRDefault="0036642E" w:rsidP="00D336F9">
            <w:pPr>
              <w:spacing w:line="276" w:lineRule="auto"/>
              <w:jc w:val="center"/>
            </w:pPr>
            <w:r w:rsidRPr="009C4F01">
              <w:t>1</w:t>
            </w:r>
          </w:p>
        </w:tc>
        <w:tc>
          <w:tcPr>
            <w:tcW w:w="2976" w:type="dxa"/>
            <w:vAlign w:val="center"/>
          </w:tcPr>
          <w:p w14:paraId="122A2548" w14:textId="77777777" w:rsidR="0036642E" w:rsidRPr="009C4F01" w:rsidRDefault="0036642E" w:rsidP="00D336F9">
            <w:pPr>
              <w:spacing w:line="276" w:lineRule="auto"/>
              <w:jc w:val="center"/>
              <w:rPr>
                <w:lang w:val="ru-RU"/>
              </w:rPr>
            </w:pPr>
            <w:r w:rsidRPr="009C4F01">
              <w:rPr>
                <w:lang w:val="ru-RU"/>
              </w:rPr>
              <w:t>2</w:t>
            </w:r>
          </w:p>
        </w:tc>
        <w:tc>
          <w:tcPr>
            <w:tcW w:w="709" w:type="dxa"/>
            <w:vAlign w:val="center"/>
          </w:tcPr>
          <w:p w14:paraId="75E4ECE8" w14:textId="77777777" w:rsidR="0036642E" w:rsidRPr="009C4F01" w:rsidRDefault="0036642E" w:rsidP="00D336F9">
            <w:pPr>
              <w:spacing w:line="276" w:lineRule="auto"/>
              <w:jc w:val="center"/>
              <w:rPr>
                <w:lang w:val="ru-RU"/>
              </w:rPr>
            </w:pPr>
            <w:r w:rsidRPr="009C4F01">
              <w:rPr>
                <w:lang w:val="ru-RU"/>
              </w:rPr>
              <w:t>3</w:t>
            </w:r>
          </w:p>
        </w:tc>
        <w:tc>
          <w:tcPr>
            <w:tcW w:w="567" w:type="dxa"/>
            <w:vAlign w:val="center"/>
          </w:tcPr>
          <w:p w14:paraId="6A61717F" w14:textId="77777777" w:rsidR="0036642E" w:rsidRPr="009C4F01" w:rsidRDefault="0036642E" w:rsidP="00D336F9">
            <w:pPr>
              <w:spacing w:line="276" w:lineRule="auto"/>
              <w:jc w:val="center"/>
              <w:rPr>
                <w:lang w:val="ru-RU"/>
              </w:rPr>
            </w:pPr>
            <w:r w:rsidRPr="009C4F01">
              <w:rPr>
                <w:lang w:val="ru-RU"/>
              </w:rPr>
              <w:t>4</w:t>
            </w:r>
          </w:p>
        </w:tc>
        <w:tc>
          <w:tcPr>
            <w:tcW w:w="5387" w:type="dxa"/>
            <w:vAlign w:val="center"/>
          </w:tcPr>
          <w:p w14:paraId="374C00A9" w14:textId="77777777" w:rsidR="0036642E" w:rsidRPr="009C4F01" w:rsidRDefault="0036642E" w:rsidP="00D336F9">
            <w:pPr>
              <w:spacing w:line="276" w:lineRule="auto"/>
              <w:jc w:val="center"/>
              <w:rPr>
                <w:lang w:val="ru-RU"/>
              </w:rPr>
            </w:pPr>
            <w:r w:rsidRPr="009C4F01">
              <w:rPr>
                <w:lang w:val="ru-RU"/>
              </w:rPr>
              <w:t>5</w:t>
            </w:r>
          </w:p>
        </w:tc>
      </w:tr>
      <w:tr w:rsidR="009E1301" w:rsidRPr="004C390E" w14:paraId="03AF0D71" w14:textId="77777777" w:rsidTr="00D336F9">
        <w:tc>
          <w:tcPr>
            <w:tcW w:w="534" w:type="dxa"/>
            <w:tcBorders>
              <w:top w:val="single" w:sz="4" w:space="0" w:color="auto"/>
              <w:bottom w:val="single" w:sz="4" w:space="0" w:color="auto"/>
            </w:tcBorders>
            <w:vAlign w:val="center"/>
          </w:tcPr>
          <w:p w14:paraId="1A49278C" w14:textId="3EDA212E" w:rsidR="009E1301" w:rsidRPr="009C4F01" w:rsidRDefault="00B859E3" w:rsidP="00D336F9">
            <w:pPr>
              <w:spacing w:line="276" w:lineRule="auto"/>
              <w:jc w:val="center"/>
              <w:rPr>
                <w:lang w:val="ru-RU"/>
              </w:rPr>
            </w:pPr>
            <w:r w:rsidRPr="009C4F01">
              <w:rPr>
                <w:lang w:val="ru-RU"/>
              </w:rPr>
              <w:t>1</w:t>
            </w:r>
          </w:p>
        </w:tc>
        <w:tc>
          <w:tcPr>
            <w:tcW w:w="2976" w:type="dxa"/>
            <w:tcBorders>
              <w:top w:val="single" w:sz="4" w:space="0" w:color="auto"/>
              <w:bottom w:val="single" w:sz="4" w:space="0" w:color="auto"/>
            </w:tcBorders>
            <w:vAlign w:val="center"/>
          </w:tcPr>
          <w:p w14:paraId="037ED4EB" w14:textId="77777777" w:rsidR="009E1301" w:rsidRPr="009C4F01" w:rsidRDefault="00AD1F26" w:rsidP="00A17B2D">
            <w:pPr>
              <w:rPr>
                <w:lang w:val="ru-RU"/>
              </w:rPr>
            </w:pPr>
            <w:r w:rsidRPr="009C4F01">
              <w:rPr>
                <w:lang w:val="ru-RU"/>
              </w:rPr>
              <w:t>Ламинатор</w:t>
            </w:r>
          </w:p>
        </w:tc>
        <w:tc>
          <w:tcPr>
            <w:tcW w:w="709" w:type="dxa"/>
            <w:tcBorders>
              <w:top w:val="single" w:sz="4" w:space="0" w:color="auto"/>
              <w:bottom w:val="single" w:sz="4" w:space="0" w:color="auto"/>
            </w:tcBorders>
            <w:vAlign w:val="center"/>
          </w:tcPr>
          <w:p w14:paraId="33BAF18C" w14:textId="77777777" w:rsidR="009E1301" w:rsidRPr="009C4F01" w:rsidRDefault="009E1301" w:rsidP="00D336F9">
            <w:pPr>
              <w:jc w:val="center"/>
              <w:rPr>
                <w:lang w:val="ru-RU"/>
              </w:rPr>
            </w:pPr>
            <w:r w:rsidRPr="009C4F01">
              <w:rPr>
                <w:lang w:val="ru-RU"/>
              </w:rPr>
              <w:t>шт</w:t>
            </w:r>
          </w:p>
        </w:tc>
        <w:tc>
          <w:tcPr>
            <w:tcW w:w="567" w:type="dxa"/>
            <w:tcBorders>
              <w:top w:val="single" w:sz="4" w:space="0" w:color="auto"/>
              <w:bottom w:val="single" w:sz="4" w:space="0" w:color="auto"/>
            </w:tcBorders>
            <w:vAlign w:val="center"/>
          </w:tcPr>
          <w:p w14:paraId="25D147DA" w14:textId="77777777" w:rsidR="009E1301" w:rsidRPr="009C4F01" w:rsidRDefault="00AD1F26" w:rsidP="00D336F9">
            <w:pPr>
              <w:jc w:val="center"/>
              <w:rPr>
                <w:lang w:val="ru-RU" w:eastAsia="ru-RU"/>
              </w:rPr>
            </w:pPr>
            <w:r w:rsidRPr="009C4F01">
              <w:rPr>
                <w:lang w:val="ru-RU" w:eastAsia="ru-RU"/>
              </w:rPr>
              <w:t>1</w:t>
            </w:r>
          </w:p>
        </w:tc>
        <w:tc>
          <w:tcPr>
            <w:tcW w:w="5387" w:type="dxa"/>
            <w:tcBorders>
              <w:top w:val="single" w:sz="4" w:space="0" w:color="auto"/>
              <w:bottom w:val="single" w:sz="4" w:space="0" w:color="auto"/>
            </w:tcBorders>
            <w:vAlign w:val="center"/>
          </w:tcPr>
          <w:p w14:paraId="68BE2E50" w14:textId="77777777" w:rsidR="009E1301" w:rsidRPr="009C4F01" w:rsidRDefault="008633CC" w:rsidP="00A17B2D">
            <w:pPr>
              <w:rPr>
                <w:lang w:val="ru-RU"/>
              </w:rPr>
            </w:pPr>
            <w:r w:rsidRPr="009C4F01">
              <w:rPr>
                <w:color w:val="000000"/>
                <w:shd w:val="clear" w:color="auto" w:fill="FFFFFF"/>
              </w:rPr>
              <w:t>BRAUBERG</w:t>
            </w:r>
            <w:r w:rsidRPr="009C4F01">
              <w:rPr>
                <w:color w:val="000000"/>
                <w:shd w:val="clear" w:color="auto" w:fill="FFFFFF"/>
                <w:lang w:val="ru-RU"/>
              </w:rPr>
              <w:t xml:space="preserve"> </w:t>
            </w:r>
            <w:r w:rsidRPr="009C4F01">
              <w:rPr>
                <w:color w:val="000000"/>
                <w:shd w:val="clear" w:color="auto" w:fill="FFFFFF"/>
              </w:rPr>
              <w:t>FGK</w:t>
            </w:r>
            <w:r w:rsidRPr="009C4F01">
              <w:rPr>
                <w:color w:val="000000"/>
                <w:shd w:val="clear" w:color="auto" w:fill="FFFFFF"/>
                <w:lang w:val="ru-RU"/>
              </w:rPr>
              <w:t xml:space="preserve">-320 </w:t>
            </w:r>
            <w:r w:rsidRPr="009C4F01">
              <w:rPr>
                <w:lang w:val="ru-RU"/>
              </w:rPr>
              <w:t>(или эквивалент)</w:t>
            </w:r>
          </w:p>
          <w:p w14:paraId="6303B523" w14:textId="77777777" w:rsidR="008633CC" w:rsidRPr="009C4F01" w:rsidRDefault="008633CC" w:rsidP="00A17B2D">
            <w:pPr>
              <w:rPr>
                <w:lang w:val="ru-RU"/>
              </w:rPr>
            </w:pPr>
            <w:r w:rsidRPr="009C4F01">
              <w:rPr>
                <w:lang w:val="ru-RU"/>
              </w:rPr>
              <w:t>Формат А3</w:t>
            </w:r>
          </w:p>
          <w:p w14:paraId="2048E625" w14:textId="77777777" w:rsidR="008633CC" w:rsidRPr="009C4F01" w:rsidRDefault="008633CC" w:rsidP="008633CC">
            <w:pPr>
              <w:rPr>
                <w:lang w:val="ru-RU"/>
              </w:rPr>
            </w:pPr>
            <w:r w:rsidRPr="009C4F01">
              <w:rPr>
                <w:lang w:val="ru-RU"/>
              </w:rPr>
              <w:t>тип ламинатора – пакетный</w:t>
            </w:r>
          </w:p>
          <w:p w14:paraId="27B1D888" w14:textId="77777777" w:rsidR="008633CC" w:rsidRPr="009C4F01" w:rsidRDefault="008633CC" w:rsidP="008633CC">
            <w:pPr>
              <w:rPr>
                <w:lang w:val="ru-RU"/>
              </w:rPr>
            </w:pPr>
            <w:r w:rsidRPr="009C4F01">
              <w:rPr>
                <w:lang w:val="ru-RU"/>
              </w:rPr>
              <w:t>тип ламинирования – горячее, фольгирование, холодное</w:t>
            </w:r>
          </w:p>
          <w:p w14:paraId="6CCCB0FF" w14:textId="77777777" w:rsidR="008633CC" w:rsidRPr="009C4F01" w:rsidRDefault="008633CC" w:rsidP="008633CC">
            <w:pPr>
              <w:rPr>
                <w:lang w:val="ru-RU"/>
              </w:rPr>
            </w:pPr>
            <w:r w:rsidRPr="009C4F01">
              <w:rPr>
                <w:lang w:val="ru-RU"/>
              </w:rPr>
              <w:t xml:space="preserve">Толщина пленки </w:t>
            </w:r>
            <w:r w:rsidR="008B1494" w:rsidRPr="009C4F01">
              <w:rPr>
                <w:lang w:val="ru-RU"/>
              </w:rPr>
              <w:t xml:space="preserve">– не менее </w:t>
            </w:r>
            <w:r w:rsidRPr="009C4F01">
              <w:rPr>
                <w:lang w:val="ru-RU"/>
              </w:rPr>
              <w:t xml:space="preserve">60-250 мкм </w:t>
            </w:r>
          </w:p>
        </w:tc>
      </w:tr>
      <w:tr w:rsidR="00B859E3" w:rsidRPr="004C390E" w14:paraId="63536F07" w14:textId="77777777" w:rsidTr="00D336F9">
        <w:tc>
          <w:tcPr>
            <w:tcW w:w="534" w:type="dxa"/>
            <w:tcBorders>
              <w:top w:val="single" w:sz="4" w:space="0" w:color="auto"/>
              <w:bottom w:val="single" w:sz="4" w:space="0" w:color="auto"/>
            </w:tcBorders>
            <w:vAlign w:val="center"/>
          </w:tcPr>
          <w:p w14:paraId="6DA3639E" w14:textId="614B4B98" w:rsidR="00B859E3" w:rsidRPr="009C4F01" w:rsidRDefault="00B859E3" w:rsidP="00B859E3">
            <w:pPr>
              <w:spacing w:line="276" w:lineRule="auto"/>
              <w:jc w:val="center"/>
              <w:rPr>
                <w:lang w:val="ru-RU"/>
              </w:rPr>
            </w:pPr>
            <w:r w:rsidRPr="009C4F01">
              <w:rPr>
                <w:lang w:val="ru-RU"/>
              </w:rPr>
              <w:t>2</w:t>
            </w:r>
          </w:p>
        </w:tc>
        <w:tc>
          <w:tcPr>
            <w:tcW w:w="2976" w:type="dxa"/>
            <w:tcBorders>
              <w:top w:val="single" w:sz="4" w:space="0" w:color="auto"/>
              <w:bottom w:val="single" w:sz="4" w:space="0" w:color="auto"/>
            </w:tcBorders>
            <w:vAlign w:val="center"/>
          </w:tcPr>
          <w:p w14:paraId="30318DC0" w14:textId="77777777" w:rsidR="00B859E3" w:rsidRPr="009C4F01" w:rsidRDefault="00B859E3" w:rsidP="00B859E3">
            <w:pPr>
              <w:rPr>
                <w:lang w:val="ru-RU"/>
              </w:rPr>
            </w:pPr>
            <w:r w:rsidRPr="009C4F01">
              <w:rPr>
                <w:lang w:val="ru-RU"/>
              </w:rPr>
              <w:t xml:space="preserve">Пленка для ламинирования </w:t>
            </w:r>
          </w:p>
        </w:tc>
        <w:tc>
          <w:tcPr>
            <w:tcW w:w="709" w:type="dxa"/>
            <w:tcBorders>
              <w:top w:val="single" w:sz="4" w:space="0" w:color="auto"/>
              <w:bottom w:val="single" w:sz="4" w:space="0" w:color="auto"/>
            </w:tcBorders>
            <w:vAlign w:val="center"/>
          </w:tcPr>
          <w:p w14:paraId="7817C135" w14:textId="77777777" w:rsidR="00B859E3" w:rsidRPr="009C4F01" w:rsidRDefault="00B859E3" w:rsidP="00B859E3">
            <w:pPr>
              <w:jc w:val="center"/>
              <w:rPr>
                <w:lang w:val="ru-RU"/>
              </w:rPr>
            </w:pPr>
            <w:r w:rsidRPr="009C4F01">
              <w:rPr>
                <w:lang w:val="ru-RU"/>
              </w:rPr>
              <w:t>упак</w:t>
            </w:r>
          </w:p>
        </w:tc>
        <w:tc>
          <w:tcPr>
            <w:tcW w:w="567" w:type="dxa"/>
            <w:tcBorders>
              <w:top w:val="single" w:sz="4" w:space="0" w:color="auto"/>
              <w:bottom w:val="single" w:sz="4" w:space="0" w:color="auto"/>
            </w:tcBorders>
            <w:vAlign w:val="center"/>
          </w:tcPr>
          <w:p w14:paraId="425C12E1" w14:textId="144B69BE" w:rsidR="00B859E3" w:rsidRPr="009C4F01" w:rsidRDefault="00B859E3" w:rsidP="00B859E3">
            <w:pPr>
              <w:jc w:val="center"/>
              <w:rPr>
                <w:lang w:val="ru-RU" w:eastAsia="ru-RU"/>
              </w:rPr>
            </w:pPr>
            <w:r w:rsidRPr="009C4F01">
              <w:rPr>
                <w:lang w:val="ru-RU" w:eastAsia="ru-RU"/>
              </w:rPr>
              <w:t>1</w:t>
            </w:r>
          </w:p>
        </w:tc>
        <w:tc>
          <w:tcPr>
            <w:tcW w:w="5387" w:type="dxa"/>
            <w:tcBorders>
              <w:top w:val="single" w:sz="4" w:space="0" w:color="auto"/>
              <w:bottom w:val="single" w:sz="4" w:space="0" w:color="auto"/>
            </w:tcBorders>
            <w:vAlign w:val="center"/>
          </w:tcPr>
          <w:p w14:paraId="614D08B2" w14:textId="4A053C42" w:rsidR="00B859E3" w:rsidRPr="009C4F01" w:rsidRDefault="00B859E3" w:rsidP="00B859E3">
            <w:pPr>
              <w:rPr>
                <w:lang w:val="ru-RU"/>
              </w:rPr>
            </w:pPr>
            <w:r w:rsidRPr="009C4F01">
              <w:rPr>
                <w:shd w:val="clear" w:color="auto" w:fill="FFFFFF"/>
                <w:lang w:val="ru-RU"/>
              </w:rPr>
              <w:t>Тип пленки – глянцевая, формат листа – А3, толщина пленки – не менее 125 мкм, количество листов в упаковке – 100 шт.</w:t>
            </w:r>
          </w:p>
        </w:tc>
      </w:tr>
      <w:tr w:rsidR="00AD1F26" w:rsidRPr="004C390E" w14:paraId="3B57E3ED" w14:textId="77777777" w:rsidTr="00D336F9">
        <w:tc>
          <w:tcPr>
            <w:tcW w:w="534" w:type="dxa"/>
            <w:tcBorders>
              <w:top w:val="single" w:sz="4" w:space="0" w:color="auto"/>
              <w:bottom w:val="single" w:sz="4" w:space="0" w:color="auto"/>
            </w:tcBorders>
            <w:vAlign w:val="center"/>
          </w:tcPr>
          <w:p w14:paraId="12D73BA2" w14:textId="30A58E26" w:rsidR="00AD1F26" w:rsidRPr="009C4F01" w:rsidRDefault="00B859E3" w:rsidP="00D336F9">
            <w:pPr>
              <w:spacing w:line="276" w:lineRule="auto"/>
              <w:jc w:val="center"/>
              <w:rPr>
                <w:lang w:val="ru-RU"/>
              </w:rPr>
            </w:pPr>
            <w:r w:rsidRPr="009C4F01">
              <w:rPr>
                <w:lang w:val="ru-RU"/>
              </w:rPr>
              <w:t>3</w:t>
            </w:r>
          </w:p>
        </w:tc>
        <w:tc>
          <w:tcPr>
            <w:tcW w:w="2976" w:type="dxa"/>
            <w:tcBorders>
              <w:top w:val="single" w:sz="4" w:space="0" w:color="auto"/>
              <w:bottom w:val="single" w:sz="4" w:space="0" w:color="auto"/>
            </w:tcBorders>
            <w:vAlign w:val="center"/>
          </w:tcPr>
          <w:p w14:paraId="66177264" w14:textId="77777777" w:rsidR="00AD1F26" w:rsidRPr="009C4F01" w:rsidRDefault="00AD1F26" w:rsidP="00B176B2">
            <w:pPr>
              <w:rPr>
                <w:lang w:val="ru-RU"/>
              </w:rPr>
            </w:pPr>
            <w:r w:rsidRPr="009C4F01">
              <w:t xml:space="preserve">Пленка для ламинирования </w:t>
            </w:r>
          </w:p>
        </w:tc>
        <w:tc>
          <w:tcPr>
            <w:tcW w:w="709" w:type="dxa"/>
            <w:tcBorders>
              <w:top w:val="single" w:sz="4" w:space="0" w:color="auto"/>
              <w:bottom w:val="single" w:sz="4" w:space="0" w:color="auto"/>
            </w:tcBorders>
            <w:vAlign w:val="center"/>
          </w:tcPr>
          <w:p w14:paraId="2C8C5D8A" w14:textId="77777777" w:rsidR="00AD1F26" w:rsidRPr="009C4F01" w:rsidRDefault="00AD1F26" w:rsidP="00B176B2">
            <w:pPr>
              <w:jc w:val="center"/>
              <w:rPr>
                <w:lang w:val="ru-RU"/>
              </w:rPr>
            </w:pPr>
            <w:r w:rsidRPr="009C4F01">
              <w:rPr>
                <w:lang w:val="ru-RU"/>
              </w:rPr>
              <w:t>упак</w:t>
            </w:r>
          </w:p>
        </w:tc>
        <w:tc>
          <w:tcPr>
            <w:tcW w:w="567" w:type="dxa"/>
            <w:tcBorders>
              <w:top w:val="single" w:sz="4" w:space="0" w:color="auto"/>
              <w:bottom w:val="single" w:sz="4" w:space="0" w:color="auto"/>
            </w:tcBorders>
            <w:vAlign w:val="center"/>
          </w:tcPr>
          <w:p w14:paraId="1FED5099" w14:textId="23B739FC" w:rsidR="00AD1F26" w:rsidRPr="009C4F01" w:rsidRDefault="00B859E3" w:rsidP="00B176B2">
            <w:pPr>
              <w:jc w:val="center"/>
              <w:rPr>
                <w:lang w:val="ru-RU" w:eastAsia="ru-RU"/>
              </w:rPr>
            </w:pPr>
            <w:r w:rsidRPr="009C4F01">
              <w:rPr>
                <w:lang w:val="ru-RU" w:eastAsia="ru-RU"/>
              </w:rPr>
              <w:t>2</w:t>
            </w:r>
          </w:p>
        </w:tc>
        <w:tc>
          <w:tcPr>
            <w:tcW w:w="5387" w:type="dxa"/>
            <w:tcBorders>
              <w:top w:val="single" w:sz="4" w:space="0" w:color="auto"/>
              <w:bottom w:val="single" w:sz="4" w:space="0" w:color="auto"/>
            </w:tcBorders>
            <w:vAlign w:val="center"/>
          </w:tcPr>
          <w:p w14:paraId="6E39D2C6" w14:textId="77777777" w:rsidR="00AD1F26" w:rsidRPr="009C4F01" w:rsidRDefault="00AD1F26" w:rsidP="00AD1F26">
            <w:pPr>
              <w:rPr>
                <w:lang w:val="ru-RU"/>
              </w:rPr>
            </w:pPr>
            <w:r w:rsidRPr="009C4F01">
              <w:rPr>
                <w:shd w:val="clear" w:color="auto" w:fill="FFFFFF"/>
                <w:lang w:val="ru-RU"/>
              </w:rPr>
              <w:t>Тип пленки – глянцевая, формат листа – А4, толщина пленки – не менее 125 мкм, количество листов в упаковке – 100 шт.</w:t>
            </w:r>
          </w:p>
        </w:tc>
      </w:tr>
      <w:tr w:rsidR="00AA3DB8" w:rsidRPr="004C390E" w14:paraId="00A3B5ED" w14:textId="77777777" w:rsidTr="00D336F9">
        <w:tc>
          <w:tcPr>
            <w:tcW w:w="534" w:type="dxa"/>
            <w:tcBorders>
              <w:top w:val="single" w:sz="4" w:space="0" w:color="auto"/>
              <w:bottom w:val="single" w:sz="4" w:space="0" w:color="auto"/>
            </w:tcBorders>
            <w:vAlign w:val="center"/>
          </w:tcPr>
          <w:p w14:paraId="35CFC773" w14:textId="0C90888F" w:rsidR="00AA3DB8" w:rsidRPr="009C4F01" w:rsidRDefault="00AA3DB8" w:rsidP="00AA3DB8">
            <w:pPr>
              <w:spacing w:line="276" w:lineRule="auto"/>
              <w:jc w:val="center"/>
              <w:rPr>
                <w:lang w:val="ru-RU"/>
              </w:rPr>
            </w:pPr>
            <w:r w:rsidRPr="009C4F01">
              <w:rPr>
                <w:lang w:val="ru-RU"/>
              </w:rPr>
              <w:t>4</w:t>
            </w:r>
          </w:p>
        </w:tc>
        <w:tc>
          <w:tcPr>
            <w:tcW w:w="2976" w:type="dxa"/>
            <w:tcBorders>
              <w:top w:val="single" w:sz="4" w:space="0" w:color="auto"/>
              <w:bottom w:val="single" w:sz="4" w:space="0" w:color="auto"/>
            </w:tcBorders>
            <w:vAlign w:val="center"/>
          </w:tcPr>
          <w:p w14:paraId="7F236422" w14:textId="6CF2F53A" w:rsidR="00AA3DB8" w:rsidRPr="009C4F01" w:rsidRDefault="00AA3DB8" w:rsidP="00AA3DB8">
            <w:pPr>
              <w:rPr>
                <w:lang w:val="ru-RU"/>
              </w:rPr>
            </w:pPr>
            <w:r w:rsidRPr="009C4F01">
              <w:rPr>
                <w:lang w:val="ru-RU"/>
              </w:rPr>
              <w:t>Переплетная машина</w:t>
            </w:r>
          </w:p>
        </w:tc>
        <w:tc>
          <w:tcPr>
            <w:tcW w:w="709" w:type="dxa"/>
            <w:tcBorders>
              <w:top w:val="single" w:sz="4" w:space="0" w:color="auto"/>
              <w:bottom w:val="single" w:sz="4" w:space="0" w:color="auto"/>
            </w:tcBorders>
            <w:vAlign w:val="center"/>
          </w:tcPr>
          <w:p w14:paraId="0BC578FF" w14:textId="674FA655" w:rsidR="00AA3DB8" w:rsidRPr="009C4F01" w:rsidRDefault="00AA3DB8" w:rsidP="00AA3DB8">
            <w:pPr>
              <w:jc w:val="center"/>
              <w:rPr>
                <w:lang w:val="ru-RU"/>
              </w:rPr>
            </w:pPr>
            <w:r w:rsidRPr="009C4F01">
              <w:rPr>
                <w:lang w:val="ru-RU"/>
              </w:rPr>
              <w:t>шт</w:t>
            </w:r>
          </w:p>
        </w:tc>
        <w:tc>
          <w:tcPr>
            <w:tcW w:w="567" w:type="dxa"/>
            <w:tcBorders>
              <w:top w:val="single" w:sz="4" w:space="0" w:color="auto"/>
              <w:bottom w:val="single" w:sz="4" w:space="0" w:color="auto"/>
            </w:tcBorders>
            <w:vAlign w:val="center"/>
          </w:tcPr>
          <w:p w14:paraId="31BF7FDE" w14:textId="75AD072F" w:rsidR="00AA3DB8" w:rsidRPr="009C4F01" w:rsidRDefault="00AA3DB8" w:rsidP="00AA3DB8">
            <w:pPr>
              <w:jc w:val="center"/>
              <w:rPr>
                <w:lang w:val="ru-RU" w:eastAsia="ru-RU"/>
              </w:rPr>
            </w:pPr>
            <w:r w:rsidRPr="009C4F01">
              <w:rPr>
                <w:lang w:val="ru-RU" w:eastAsia="ru-RU"/>
              </w:rPr>
              <w:t>1</w:t>
            </w:r>
          </w:p>
        </w:tc>
        <w:tc>
          <w:tcPr>
            <w:tcW w:w="5387" w:type="dxa"/>
            <w:tcBorders>
              <w:top w:val="single" w:sz="4" w:space="0" w:color="auto"/>
              <w:bottom w:val="single" w:sz="4" w:space="0" w:color="auto"/>
            </w:tcBorders>
            <w:vAlign w:val="center"/>
          </w:tcPr>
          <w:p w14:paraId="37302D29" w14:textId="77777777" w:rsidR="00AA3DB8" w:rsidRPr="009C4F01" w:rsidRDefault="00AA3DB8" w:rsidP="00AA3DB8">
            <w:pPr>
              <w:rPr>
                <w:lang w:val="ru-RU"/>
              </w:rPr>
            </w:pPr>
            <w:r w:rsidRPr="009C4F01">
              <w:rPr>
                <w:lang w:val="ru-RU"/>
              </w:rPr>
              <w:t>(</w:t>
            </w:r>
            <w:r w:rsidRPr="009C4F01">
              <w:t>Fellowes</w:t>
            </w:r>
            <w:r w:rsidRPr="009C4F01">
              <w:rPr>
                <w:lang w:val="ru-RU"/>
              </w:rPr>
              <w:t xml:space="preserve"> «</w:t>
            </w:r>
            <w:r w:rsidRPr="009C4F01">
              <w:t>Pulsar</w:t>
            </w:r>
            <w:r w:rsidRPr="009C4F01">
              <w:rPr>
                <w:lang w:val="ru-RU"/>
              </w:rPr>
              <w:t>+» или эквивалент)</w:t>
            </w:r>
          </w:p>
          <w:p w14:paraId="7588BC9E" w14:textId="7B78C8F9" w:rsidR="00AA3DB8" w:rsidRPr="00AA3DB8" w:rsidRDefault="00AA3DB8" w:rsidP="00AA3DB8">
            <w:pPr>
              <w:rPr>
                <w:lang w:val="ru-RU"/>
              </w:rPr>
            </w:pPr>
            <w:r w:rsidRPr="00AA3DB8">
              <w:rPr>
                <w:lang w:val="ru-RU"/>
              </w:rPr>
              <w:t xml:space="preserve">Тип переплета </w:t>
            </w:r>
            <w:r w:rsidRPr="009C4F01">
              <w:rPr>
                <w:lang w:val="ru-RU"/>
              </w:rPr>
              <w:t xml:space="preserve">– </w:t>
            </w:r>
            <w:hyperlink r:id="rId10" w:tooltip="Показать все товары с этой характеристикой" w:history="1">
              <w:r w:rsidRPr="00AA3DB8">
                <w:rPr>
                  <w:rStyle w:val="a3"/>
                  <w:color w:val="auto"/>
                  <w:u w:val="none"/>
                  <w:lang w:val="ru-RU"/>
                </w:rPr>
                <w:t>пластиковая пружина</w:t>
              </w:r>
            </w:hyperlink>
          </w:p>
          <w:p w14:paraId="19B90165" w14:textId="7CAD9E76" w:rsidR="00AA3DB8" w:rsidRPr="00AA3DB8" w:rsidRDefault="00AA3DB8" w:rsidP="00AA3DB8">
            <w:pPr>
              <w:rPr>
                <w:lang w:val="ru-RU"/>
              </w:rPr>
            </w:pPr>
            <w:r w:rsidRPr="00AA3DB8">
              <w:rPr>
                <w:lang w:val="ru-RU"/>
              </w:rPr>
              <w:t xml:space="preserve">Привод перфорации </w:t>
            </w:r>
            <w:r w:rsidRPr="009C4F01">
              <w:rPr>
                <w:lang w:val="ru-RU"/>
              </w:rPr>
              <w:t xml:space="preserve">– </w:t>
            </w:r>
            <w:hyperlink r:id="rId11" w:tooltip="Показать все товары с этой характеристикой" w:history="1">
              <w:r w:rsidRPr="00AA3DB8">
                <w:rPr>
                  <w:rStyle w:val="a3"/>
                  <w:color w:val="auto"/>
                  <w:u w:val="none"/>
                  <w:lang w:val="ru-RU"/>
                </w:rPr>
                <w:t>ручной</w:t>
              </w:r>
            </w:hyperlink>
          </w:p>
          <w:p w14:paraId="69774D3D" w14:textId="50DDD9A9" w:rsidR="00AA3DB8" w:rsidRPr="00AA3DB8" w:rsidRDefault="00AA3DB8" w:rsidP="00AA3DB8">
            <w:pPr>
              <w:rPr>
                <w:lang w:val="ru-RU"/>
              </w:rPr>
            </w:pPr>
            <w:r w:rsidRPr="00AA3DB8">
              <w:rPr>
                <w:lang w:val="ru-RU"/>
              </w:rPr>
              <w:t xml:space="preserve">Макс. кол-во переплетаемых листов </w:t>
            </w:r>
            <w:r w:rsidRPr="009C4F01">
              <w:rPr>
                <w:lang w:val="ru-RU"/>
              </w:rPr>
              <w:t xml:space="preserve">– </w:t>
            </w:r>
            <w:hyperlink r:id="rId12" w:tooltip="Показать все товары с этой характеристикой" w:history="1">
              <w:r w:rsidRPr="00AA3DB8">
                <w:rPr>
                  <w:rStyle w:val="a3"/>
                  <w:color w:val="auto"/>
                  <w:u w:val="none"/>
                  <w:lang w:val="ru-RU"/>
                </w:rPr>
                <w:t>300</w:t>
              </w:r>
            </w:hyperlink>
          </w:p>
          <w:p w14:paraId="20DB1D4A" w14:textId="69F40408" w:rsidR="00AA3DB8" w:rsidRPr="00AA3DB8" w:rsidRDefault="00AA3DB8" w:rsidP="00AA3DB8">
            <w:pPr>
              <w:rPr>
                <w:lang w:val="ru-RU"/>
              </w:rPr>
            </w:pPr>
            <w:r w:rsidRPr="00AA3DB8">
              <w:rPr>
                <w:lang w:val="ru-RU"/>
              </w:rPr>
              <w:t xml:space="preserve">Макс. кол-во пробиваемых листов </w:t>
            </w:r>
            <w:r w:rsidRPr="009C4F01">
              <w:rPr>
                <w:lang w:val="ru-RU"/>
              </w:rPr>
              <w:t xml:space="preserve">– </w:t>
            </w:r>
            <w:hyperlink r:id="rId13" w:tooltip="Показать все товары с этой характеристикой" w:history="1">
              <w:r w:rsidRPr="00AA3DB8">
                <w:rPr>
                  <w:rStyle w:val="a3"/>
                  <w:color w:val="auto"/>
                  <w:u w:val="none"/>
                  <w:lang w:val="ru-RU"/>
                </w:rPr>
                <w:t>20</w:t>
              </w:r>
            </w:hyperlink>
          </w:p>
          <w:p w14:paraId="10FF6A97" w14:textId="6642F010" w:rsidR="00AA3DB8" w:rsidRPr="00AA3DB8" w:rsidRDefault="00AA3DB8" w:rsidP="00AA3DB8">
            <w:pPr>
              <w:rPr>
                <w:lang w:val="ru-RU"/>
              </w:rPr>
            </w:pPr>
            <w:r w:rsidRPr="00AA3DB8">
              <w:rPr>
                <w:lang w:val="ru-RU"/>
              </w:rPr>
              <w:t xml:space="preserve">Макс. диаметр пружины </w:t>
            </w:r>
            <w:r w:rsidRPr="009C4F01">
              <w:rPr>
                <w:lang w:val="ru-RU"/>
              </w:rPr>
              <w:t xml:space="preserve">– </w:t>
            </w:r>
            <w:hyperlink r:id="rId14" w:tooltip="Показать все товары с этой характеристикой" w:history="1">
              <w:r w:rsidRPr="00AA3DB8">
                <w:rPr>
                  <w:rStyle w:val="a3"/>
                  <w:color w:val="auto"/>
                  <w:u w:val="none"/>
                  <w:lang w:val="ru-RU"/>
                </w:rPr>
                <w:t>38 мм</w:t>
              </w:r>
            </w:hyperlink>
          </w:p>
          <w:p w14:paraId="31A8DA01" w14:textId="2BA50A0E" w:rsidR="00AA3DB8" w:rsidRPr="00AA3DB8" w:rsidRDefault="00AA3DB8" w:rsidP="00AA3DB8">
            <w:pPr>
              <w:rPr>
                <w:lang w:val="ru-RU"/>
              </w:rPr>
            </w:pPr>
            <w:r w:rsidRPr="00AA3DB8">
              <w:rPr>
                <w:lang w:val="ru-RU"/>
              </w:rPr>
              <w:t>формат переплетаемого документа</w:t>
            </w:r>
            <w:r w:rsidRPr="009C4F01">
              <w:rPr>
                <w:lang w:val="ru-RU"/>
              </w:rPr>
              <w:t xml:space="preserve"> – </w:t>
            </w:r>
            <w:hyperlink r:id="rId15" w:tooltip="Показать все товары с этой характеристикой" w:history="1">
              <w:r w:rsidRPr="00AA3DB8">
                <w:rPr>
                  <w:rStyle w:val="a3"/>
                  <w:color w:val="auto"/>
                  <w:u w:val="none"/>
                  <w:lang w:val="ru-RU"/>
                </w:rPr>
                <w:t>А4</w:t>
              </w:r>
            </w:hyperlink>
          </w:p>
          <w:p w14:paraId="7B962D31" w14:textId="69275917" w:rsidR="00AA3DB8" w:rsidRPr="00AA3DB8" w:rsidRDefault="00AA3DB8" w:rsidP="00AA3DB8">
            <w:pPr>
              <w:rPr>
                <w:lang w:val="ru-RU"/>
              </w:rPr>
            </w:pPr>
            <w:r w:rsidRPr="00AA3DB8">
              <w:rPr>
                <w:lang w:val="ru-RU"/>
              </w:rPr>
              <w:t xml:space="preserve">Загрузка документов </w:t>
            </w:r>
            <w:r w:rsidRPr="009C4F01">
              <w:rPr>
                <w:lang w:val="ru-RU"/>
              </w:rPr>
              <w:t xml:space="preserve">– </w:t>
            </w:r>
            <w:hyperlink r:id="rId16" w:tooltip="Показать все товары с этой характеристикой" w:history="1">
              <w:r w:rsidRPr="00AA3DB8">
                <w:rPr>
                  <w:rStyle w:val="a3"/>
                  <w:color w:val="auto"/>
                  <w:u w:val="none"/>
                  <w:lang w:val="ru-RU"/>
                </w:rPr>
                <w:t>вертикальная</w:t>
              </w:r>
            </w:hyperlink>
            <w:r w:rsidRPr="00AA3DB8">
              <w:rPr>
                <w:lang w:val="ru-RU"/>
              </w:rPr>
              <w:t>.</w:t>
            </w:r>
          </w:p>
          <w:p w14:paraId="7CE8EC20" w14:textId="77777777" w:rsidR="00AA3DB8" w:rsidRPr="009C4F01" w:rsidRDefault="00AA3DB8" w:rsidP="00AA3DB8">
            <w:pPr>
              <w:rPr>
                <w:lang w:val="ru-RU"/>
              </w:rPr>
            </w:pPr>
            <w:r w:rsidRPr="00AA3DB8">
              <w:rPr>
                <w:lang w:val="ru-RU"/>
              </w:rPr>
              <w:t xml:space="preserve">Отдельный размыкающий рычаг </w:t>
            </w:r>
            <w:r w:rsidRPr="009C4F01">
              <w:rPr>
                <w:lang w:val="ru-RU"/>
              </w:rPr>
              <w:t xml:space="preserve">– </w:t>
            </w:r>
            <w:hyperlink r:id="rId17" w:tooltip="Показать все товары с этой характеристикой" w:history="1">
              <w:r w:rsidRPr="00AA3DB8">
                <w:rPr>
                  <w:rStyle w:val="a3"/>
                  <w:color w:val="auto"/>
                  <w:u w:val="none"/>
                  <w:lang w:val="ru-RU"/>
                </w:rPr>
                <w:t>да</w:t>
              </w:r>
            </w:hyperlink>
            <w:r w:rsidRPr="009C4F01">
              <w:rPr>
                <w:lang w:val="ru-RU"/>
              </w:rPr>
              <w:t xml:space="preserve"> </w:t>
            </w:r>
          </w:p>
          <w:p w14:paraId="796BB75C" w14:textId="7BC70F83" w:rsidR="00AA3DB8" w:rsidRPr="00AA3DB8" w:rsidRDefault="00AA3DB8" w:rsidP="00AA3DB8">
            <w:pPr>
              <w:rPr>
                <w:lang w:val="ru-RU"/>
              </w:rPr>
            </w:pPr>
            <w:r w:rsidRPr="00AA3DB8">
              <w:rPr>
                <w:lang w:val="ru-RU"/>
              </w:rPr>
              <w:t xml:space="preserve">Селектор формата </w:t>
            </w:r>
            <w:r w:rsidRPr="009C4F01">
              <w:rPr>
                <w:lang w:val="ru-RU"/>
              </w:rPr>
              <w:t xml:space="preserve">– </w:t>
            </w:r>
            <w:hyperlink r:id="rId18" w:tooltip="Показать все товары с этой характеристикой" w:history="1">
              <w:r w:rsidRPr="00AA3DB8">
                <w:rPr>
                  <w:rStyle w:val="a3"/>
                  <w:color w:val="auto"/>
                  <w:u w:val="none"/>
                  <w:lang w:val="ru-RU"/>
                </w:rPr>
                <w:t>да</w:t>
              </w:r>
            </w:hyperlink>
          </w:p>
          <w:p w14:paraId="72699C1C" w14:textId="77777777" w:rsidR="00AA3DB8" w:rsidRPr="00AA3DB8" w:rsidRDefault="00AA3DB8" w:rsidP="00AA3DB8">
            <w:pPr>
              <w:rPr>
                <w:lang w:val="ru-RU"/>
              </w:rPr>
            </w:pPr>
            <w:r w:rsidRPr="00AA3DB8">
              <w:rPr>
                <w:lang w:val="ru-RU"/>
              </w:rPr>
              <w:t>Селектор выбора диаметра пружины — </w:t>
            </w:r>
            <w:hyperlink r:id="rId19" w:tooltip="Показать все товары с этой характеристикой" w:history="1">
              <w:r w:rsidRPr="00AA3DB8">
                <w:rPr>
                  <w:rStyle w:val="a3"/>
                  <w:color w:val="auto"/>
                  <w:u w:val="none"/>
                  <w:lang w:val="ru-RU"/>
                </w:rPr>
                <w:t>да</w:t>
              </w:r>
            </w:hyperlink>
            <w:r w:rsidRPr="00AA3DB8">
              <w:rPr>
                <w:lang w:val="ru-RU"/>
              </w:rPr>
              <w:t>.</w:t>
            </w:r>
          </w:p>
          <w:p w14:paraId="2C6E16C3" w14:textId="3368C6B5" w:rsidR="00AA3DB8" w:rsidRPr="00AA3DB8" w:rsidRDefault="00AA3DB8" w:rsidP="00AA3DB8">
            <w:pPr>
              <w:rPr>
                <w:lang w:val="ru-RU"/>
              </w:rPr>
            </w:pPr>
            <w:r w:rsidRPr="00AA3DB8">
              <w:rPr>
                <w:lang w:val="ru-RU"/>
              </w:rPr>
              <w:t xml:space="preserve">Раздельные механизмы перфорации и сшивания </w:t>
            </w:r>
            <w:r w:rsidRPr="009C4F01">
              <w:rPr>
                <w:lang w:val="ru-RU"/>
              </w:rPr>
              <w:t xml:space="preserve">– </w:t>
            </w:r>
            <w:hyperlink r:id="rId20" w:tooltip="Показать все товары с этой характеристикой" w:history="1">
              <w:r w:rsidRPr="00AA3DB8">
                <w:rPr>
                  <w:rStyle w:val="a3"/>
                  <w:color w:val="auto"/>
                  <w:u w:val="none"/>
                  <w:lang w:val="ru-RU"/>
                </w:rPr>
                <w:t>да</w:t>
              </w:r>
            </w:hyperlink>
            <w:r w:rsidRPr="00AA3DB8">
              <w:rPr>
                <w:lang w:val="ru-RU"/>
              </w:rPr>
              <w:t>.</w:t>
            </w:r>
          </w:p>
          <w:p w14:paraId="1A992817" w14:textId="5DA6D243" w:rsidR="00AA3DB8" w:rsidRPr="009C4F01" w:rsidRDefault="00AA3DB8" w:rsidP="00AA3DB8">
            <w:pPr>
              <w:rPr>
                <w:lang w:val="ru-RU"/>
              </w:rPr>
            </w:pPr>
          </w:p>
        </w:tc>
      </w:tr>
      <w:tr w:rsidR="00AD1F26" w:rsidRPr="004C390E" w14:paraId="6BB9A9C9" w14:textId="77777777" w:rsidTr="00D336F9">
        <w:tc>
          <w:tcPr>
            <w:tcW w:w="534" w:type="dxa"/>
            <w:tcBorders>
              <w:top w:val="single" w:sz="4" w:space="0" w:color="auto"/>
              <w:bottom w:val="single" w:sz="4" w:space="0" w:color="auto"/>
            </w:tcBorders>
            <w:vAlign w:val="center"/>
          </w:tcPr>
          <w:p w14:paraId="23870816" w14:textId="29AD0645" w:rsidR="00AD1F26" w:rsidRPr="009C4F01" w:rsidRDefault="00A908CF" w:rsidP="00D336F9">
            <w:pPr>
              <w:spacing w:line="276" w:lineRule="auto"/>
              <w:jc w:val="center"/>
              <w:rPr>
                <w:lang w:val="ru-RU"/>
              </w:rPr>
            </w:pPr>
            <w:r w:rsidRPr="009C4F01">
              <w:rPr>
                <w:lang w:val="ru-RU"/>
              </w:rPr>
              <w:t>5</w:t>
            </w:r>
          </w:p>
        </w:tc>
        <w:tc>
          <w:tcPr>
            <w:tcW w:w="2976" w:type="dxa"/>
            <w:tcBorders>
              <w:top w:val="single" w:sz="4" w:space="0" w:color="auto"/>
              <w:bottom w:val="single" w:sz="4" w:space="0" w:color="auto"/>
            </w:tcBorders>
            <w:vAlign w:val="center"/>
          </w:tcPr>
          <w:p w14:paraId="0E4DF64F" w14:textId="4C57D12F" w:rsidR="00AD1F26" w:rsidRPr="009C4F01" w:rsidRDefault="00A908CF" w:rsidP="00B176B2">
            <w:pPr>
              <w:rPr>
                <w:lang w:val="ru-RU"/>
              </w:rPr>
            </w:pPr>
            <w:r w:rsidRPr="009C4F01">
              <w:rPr>
                <w:lang w:val="ru-RU"/>
              </w:rPr>
              <w:t>Обложка для переплета</w:t>
            </w:r>
          </w:p>
        </w:tc>
        <w:tc>
          <w:tcPr>
            <w:tcW w:w="709" w:type="dxa"/>
            <w:tcBorders>
              <w:top w:val="single" w:sz="4" w:space="0" w:color="auto"/>
              <w:bottom w:val="single" w:sz="4" w:space="0" w:color="auto"/>
            </w:tcBorders>
            <w:vAlign w:val="center"/>
          </w:tcPr>
          <w:p w14:paraId="5FEEEA29" w14:textId="77777777" w:rsidR="00AD1F26" w:rsidRPr="009C4F01" w:rsidRDefault="00AD1F26" w:rsidP="00B176B2">
            <w:pPr>
              <w:jc w:val="center"/>
              <w:rPr>
                <w:lang w:val="ru-RU"/>
              </w:rPr>
            </w:pPr>
            <w:r w:rsidRPr="009C4F01">
              <w:rPr>
                <w:lang w:val="ru-RU"/>
              </w:rPr>
              <w:t>упак</w:t>
            </w:r>
          </w:p>
        </w:tc>
        <w:tc>
          <w:tcPr>
            <w:tcW w:w="567" w:type="dxa"/>
            <w:tcBorders>
              <w:top w:val="single" w:sz="4" w:space="0" w:color="auto"/>
              <w:bottom w:val="single" w:sz="4" w:space="0" w:color="auto"/>
            </w:tcBorders>
            <w:vAlign w:val="center"/>
          </w:tcPr>
          <w:p w14:paraId="6B9A0497" w14:textId="18FAE145" w:rsidR="00AD1F26" w:rsidRPr="009C4F01" w:rsidRDefault="00A908CF" w:rsidP="00B176B2">
            <w:pPr>
              <w:jc w:val="center"/>
              <w:rPr>
                <w:lang w:val="ru-RU" w:eastAsia="ru-RU"/>
              </w:rPr>
            </w:pPr>
            <w:r w:rsidRPr="009C4F01">
              <w:rPr>
                <w:lang w:val="ru-RU" w:eastAsia="ru-RU"/>
              </w:rPr>
              <w:t>1</w:t>
            </w:r>
          </w:p>
        </w:tc>
        <w:tc>
          <w:tcPr>
            <w:tcW w:w="5387" w:type="dxa"/>
            <w:tcBorders>
              <w:top w:val="single" w:sz="4" w:space="0" w:color="auto"/>
              <w:bottom w:val="single" w:sz="4" w:space="0" w:color="auto"/>
            </w:tcBorders>
            <w:vAlign w:val="center"/>
          </w:tcPr>
          <w:p w14:paraId="0F72CA6A" w14:textId="65901211" w:rsidR="00AD1F26" w:rsidRPr="009C4F01" w:rsidRDefault="00A908CF" w:rsidP="00B176B2">
            <w:pPr>
              <w:rPr>
                <w:lang w:val="ru-RU"/>
              </w:rPr>
            </w:pPr>
            <w:r w:rsidRPr="009C4F01">
              <w:rPr>
                <w:lang w:val="ru-RU"/>
              </w:rPr>
              <w:t>Материал – ПВХ</w:t>
            </w:r>
          </w:p>
          <w:p w14:paraId="4553970B" w14:textId="621DAC38" w:rsidR="00A908CF" w:rsidRPr="009C4F01" w:rsidRDefault="00A908CF" w:rsidP="00B176B2">
            <w:pPr>
              <w:rPr>
                <w:lang w:val="ru-RU"/>
              </w:rPr>
            </w:pPr>
            <w:r w:rsidRPr="009C4F01">
              <w:rPr>
                <w:lang w:val="ru-RU"/>
              </w:rPr>
              <w:t>Цвет - прозрачный</w:t>
            </w:r>
          </w:p>
          <w:p w14:paraId="6034EC96" w14:textId="77777777" w:rsidR="00A908CF" w:rsidRPr="009C4F01" w:rsidRDefault="00A908CF" w:rsidP="00B176B2">
            <w:pPr>
              <w:rPr>
                <w:lang w:val="ru-RU"/>
              </w:rPr>
            </w:pPr>
            <w:r w:rsidRPr="009C4F01">
              <w:rPr>
                <w:lang w:val="ru-RU"/>
              </w:rPr>
              <w:t>Формат – А4</w:t>
            </w:r>
          </w:p>
          <w:p w14:paraId="7E69E2CD" w14:textId="77777777" w:rsidR="00A908CF" w:rsidRPr="009C4F01" w:rsidRDefault="00A908CF" w:rsidP="00B176B2">
            <w:pPr>
              <w:rPr>
                <w:shd w:val="clear" w:color="auto" w:fill="FFFFFF"/>
                <w:lang w:val="ru-RU"/>
              </w:rPr>
            </w:pPr>
            <w:r w:rsidRPr="009C4F01">
              <w:rPr>
                <w:shd w:val="clear" w:color="auto" w:fill="FFFFFF"/>
                <w:lang w:val="ru-RU"/>
              </w:rPr>
              <w:t>толщина – не менее 150 мкм</w:t>
            </w:r>
          </w:p>
          <w:p w14:paraId="0EAF0759" w14:textId="208AD4CE" w:rsidR="00A908CF" w:rsidRPr="009C4F01" w:rsidRDefault="00A908CF" w:rsidP="00B176B2">
            <w:pPr>
              <w:rPr>
                <w:lang w:val="ru-RU"/>
              </w:rPr>
            </w:pPr>
            <w:r w:rsidRPr="009C4F01">
              <w:rPr>
                <w:lang w:val="ru-RU"/>
              </w:rPr>
              <w:t>количество в упаковке – не менее 100 шт.</w:t>
            </w:r>
          </w:p>
        </w:tc>
      </w:tr>
      <w:tr w:rsidR="00A908CF" w:rsidRPr="004C390E" w14:paraId="69599A72" w14:textId="77777777" w:rsidTr="00D336F9">
        <w:tc>
          <w:tcPr>
            <w:tcW w:w="534" w:type="dxa"/>
            <w:tcBorders>
              <w:top w:val="single" w:sz="4" w:space="0" w:color="auto"/>
              <w:bottom w:val="single" w:sz="4" w:space="0" w:color="auto"/>
            </w:tcBorders>
            <w:vAlign w:val="center"/>
          </w:tcPr>
          <w:p w14:paraId="4CB376A9" w14:textId="6DD65038" w:rsidR="00A908CF" w:rsidRPr="009C4F01" w:rsidRDefault="00A908CF" w:rsidP="00A908CF">
            <w:pPr>
              <w:spacing w:line="276" w:lineRule="auto"/>
              <w:jc w:val="center"/>
              <w:rPr>
                <w:lang w:val="ru-RU"/>
              </w:rPr>
            </w:pPr>
            <w:r w:rsidRPr="009C4F01">
              <w:rPr>
                <w:lang w:val="ru-RU"/>
              </w:rPr>
              <w:t>6</w:t>
            </w:r>
          </w:p>
        </w:tc>
        <w:tc>
          <w:tcPr>
            <w:tcW w:w="2976" w:type="dxa"/>
            <w:tcBorders>
              <w:top w:val="single" w:sz="4" w:space="0" w:color="auto"/>
              <w:bottom w:val="single" w:sz="4" w:space="0" w:color="auto"/>
            </w:tcBorders>
            <w:vAlign w:val="center"/>
          </w:tcPr>
          <w:p w14:paraId="1BDC07F0" w14:textId="41985D5D" w:rsidR="00A908CF" w:rsidRPr="009C4F01" w:rsidRDefault="00A908CF" w:rsidP="00A908CF">
            <w:pPr>
              <w:rPr>
                <w:lang w:val="ru-RU"/>
              </w:rPr>
            </w:pPr>
            <w:r w:rsidRPr="009C4F01">
              <w:rPr>
                <w:lang w:val="ru-RU"/>
              </w:rPr>
              <w:t>Обложка для переплета</w:t>
            </w:r>
          </w:p>
        </w:tc>
        <w:tc>
          <w:tcPr>
            <w:tcW w:w="709" w:type="dxa"/>
            <w:tcBorders>
              <w:top w:val="single" w:sz="4" w:space="0" w:color="auto"/>
              <w:bottom w:val="single" w:sz="4" w:space="0" w:color="auto"/>
            </w:tcBorders>
            <w:vAlign w:val="center"/>
          </w:tcPr>
          <w:p w14:paraId="63295428" w14:textId="0D428247" w:rsidR="00A908CF" w:rsidRPr="009C4F01" w:rsidRDefault="00A908CF" w:rsidP="00A908CF">
            <w:pPr>
              <w:jc w:val="center"/>
              <w:rPr>
                <w:lang w:val="ru-RU"/>
              </w:rPr>
            </w:pPr>
            <w:r w:rsidRPr="009C4F01">
              <w:rPr>
                <w:lang w:val="ru-RU"/>
              </w:rPr>
              <w:t>упак</w:t>
            </w:r>
          </w:p>
        </w:tc>
        <w:tc>
          <w:tcPr>
            <w:tcW w:w="567" w:type="dxa"/>
            <w:tcBorders>
              <w:top w:val="single" w:sz="4" w:space="0" w:color="auto"/>
              <w:bottom w:val="single" w:sz="4" w:space="0" w:color="auto"/>
            </w:tcBorders>
            <w:vAlign w:val="center"/>
          </w:tcPr>
          <w:p w14:paraId="438E77CB" w14:textId="4B8CA80C" w:rsidR="00A908CF" w:rsidRPr="009C4F01" w:rsidRDefault="00A908CF" w:rsidP="00A908CF">
            <w:pPr>
              <w:jc w:val="center"/>
              <w:rPr>
                <w:lang w:val="ru-RU" w:eastAsia="ru-RU"/>
              </w:rPr>
            </w:pPr>
            <w:r w:rsidRPr="009C4F01">
              <w:rPr>
                <w:lang w:val="ru-RU" w:eastAsia="ru-RU"/>
              </w:rPr>
              <w:t>1</w:t>
            </w:r>
          </w:p>
        </w:tc>
        <w:tc>
          <w:tcPr>
            <w:tcW w:w="5387" w:type="dxa"/>
            <w:tcBorders>
              <w:top w:val="single" w:sz="4" w:space="0" w:color="auto"/>
              <w:bottom w:val="single" w:sz="4" w:space="0" w:color="auto"/>
            </w:tcBorders>
            <w:vAlign w:val="center"/>
          </w:tcPr>
          <w:p w14:paraId="6E17AE6C" w14:textId="4FB25119" w:rsidR="00A908CF" w:rsidRPr="009C4F01" w:rsidRDefault="00A908CF" w:rsidP="00A908CF">
            <w:pPr>
              <w:rPr>
                <w:lang w:val="ru-RU"/>
              </w:rPr>
            </w:pPr>
            <w:r w:rsidRPr="009C4F01">
              <w:rPr>
                <w:lang w:val="ru-RU"/>
              </w:rPr>
              <w:t>Материал – картон</w:t>
            </w:r>
          </w:p>
          <w:p w14:paraId="1D8B4BD0" w14:textId="1DEBA88A" w:rsidR="00A908CF" w:rsidRPr="009C4F01" w:rsidRDefault="00A908CF" w:rsidP="00A908CF">
            <w:pPr>
              <w:rPr>
                <w:lang w:val="ru-RU"/>
              </w:rPr>
            </w:pPr>
            <w:r w:rsidRPr="009C4F01">
              <w:rPr>
                <w:lang w:val="ru-RU"/>
              </w:rPr>
              <w:t>Цвет - белый</w:t>
            </w:r>
          </w:p>
          <w:p w14:paraId="03E837AB" w14:textId="77777777" w:rsidR="00A908CF" w:rsidRPr="009C4F01" w:rsidRDefault="00A908CF" w:rsidP="00A908CF">
            <w:pPr>
              <w:rPr>
                <w:lang w:val="ru-RU"/>
              </w:rPr>
            </w:pPr>
            <w:r w:rsidRPr="009C4F01">
              <w:rPr>
                <w:lang w:val="ru-RU"/>
              </w:rPr>
              <w:t>Формат – А4</w:t>
            </w:r>
          </w:p>
          <w:p w14:paraId="7EAC4B12" w14:textId="0DC04D0E" w:rsidR="00A908CF" w:rsidRPr="009C4F01" w:rsidRDefault="00A908CF" w:rsidP="00A908CF">
            <w:pPr>
              <w:rPr>
                <w:shd w:val="clear" w:color="auto" w:fill="FFFFFF"/>
                <w:lang w:val="ru-RU"/>
              </w:rPr>
            </w:pPr>
            <w:r w:rsidRPr="009C4F01">
              <w:rPr>
                <w:shd w:val="clear" w:color="auto" w:fill="FFFFFF"/>
                <w:lang w:val="ru-RU"/>
              </w:rPr>
              <w:t>толщина – не менее 230 г/мᵌ</w:t>
            </w:r>
          </w:p>
          <w:p w14:paraId="4B968ADA" w14:textId="32C8FB55" w:rsidR="00A908CF" w:rsidRPr="009C4F01" w:rsidRDefault="00A908CF" w:rsidP="00A908CF">
            <w:pPr>
              <w:rPr>
                <w:lang w:val="ru-RU"/>
              </w:rPr>
            </w:pPr>
            <w:r w:rsidRPr="009C4F01">
              <w:rPr>
                <w:lang w:val="ru-RU"/>
              </w:rPr>
              <w:t>количество в упаковке – не менее 100 шт.</w:t>
            </w:r>
          </w:p>
        </w:tc>
      </w:tr>
      <w:tr w:rsidR="004618C0" w:rsidRPr="004C390E" w14:paraId="7B5A8E2C" w14:textId="77777777" w:rsidTr="00D336F9">
        <w:tc>
          <w:tcPr>
            <w:tcW w:w="534" w:type="dxa"/>
            <w:tcBorders>
              <w:top w:val="single" w:sz="4" w:space="0" w:color="auto"/>
              <w:bottom w:val="single" w:sz="4" w:space="0" w:color="auto"/>
            </w:tcBorders>
            <w:vAlign w:val="center"/>
          </w:tcPr>
          <w:p w14:paraId="2D86EBAB" w14:textId="3B9055D4" w:rsidR="004618C0" w:rsidRPr="009C4F01" w:rsidRDefault="004618C0" w:rsidP="004618C0">
            <w:pPr>
              <w:spacing w:line="276" w:lineRule="auto"/>
              <w:jc w:val="center"/>
              <w:rPr>
                <w:lang w:val="ru-RU"/>
              </w:rPr>
            </w:pPr>
            <w:r w:rsidRPr="009C4F01">
              <w:rPr>
                <w:lang w:val="ru-RU"/>
              </w:rPr>
              <w:t>7</w:t>
            </w:r>
          </w:p>
        </w:tc>
        <w:tc>
          <w:tcPr>
            <w:tcW w:w="2976" w:type="dxa"/>
            <w:tcBorders>
              <w:top w:val="single" w:sz="4" w:space="0" w:color="auto"/>
              <w:bottom w:val="single" w:sz="4" w:space="0" w:color="auto"/>
            </w:tcBorders>
            <w:vAlign w:val="center"/>
          </w:tcPr>
          <w:p w14:paraId="2C0BDA4F" w14:textId="5C86D46E" w:rsidR="004618C0" w:rsidRPr="009C4F01" w:rsidRDefault="004618C0" w:rsidP="004618C0">
            <w:pPr>
              <w:rPr>
                <w:lang w:val="ru-RU"/>
              </w:rPr>
            </w:pPr>
            <w:r w:rsidRPr="009C4F01">
              <w:rPr>
                <w:lang w:val="ru-RU"/>
              </w:rPr>
              <w:t>Пружина для переплета</w:t>
            </w:r>
          </w:p>
        </w:tc>
        <w:tc>
          <w:tcPr>
            <w:tcW w:w="709" w:type="dxa"/>
            <w:tcBorders>
              <w:top w:val="single" w:sz="4" w:space="0" w:color="auto"/>
              <w:bottom w:val="single" w:sz="4" w:space="0" w:color="auto"/>
            </w:tcBorders>
            <w:vAlign w:val="center"/>
          </w:tcPr>
          <w:p w14:paraId="5DC2E4B6" w14:textId="0082486C" w:rsidR="004618C0" w:rsidRPr="009C4F01" w:rsidRDefault="004618C0" w:rsidP="004618C0">
            <w:pPr>
              <w:jc w:val="center"/>
              <w:rPr>
                <w:lang w:val="ru-RU"/>
              </w:rPr>
            </w:pPr>
            <w:r w:rsidRPr="009C4F01">
              <w:rPr>
                <w:lang w:val="ru-RU"/>
              </w:rPr>
              <w:t>упак</w:t>
            </w:r>
          </w:p>
        </w:tc>
        <w:tc>
          <w:tcPr>
            <w:tcW w:w="567" w:type="dxa"/>
            <w:tcBorders>
              <w:top w:val="single" w:sz="4" w:space="0" w:color="auto"/>
              <w:bottom w:val="single" w:sz="4" w:space="0" w:color="auto"/>
            </w:tcBorders>
            <w:vAlign w:val="center"/>
          </w:tcPr>
          <w:p w14:paraId="18CCF60F" w14:textId="2121156D" w:rsidR="004618C0" w:rsidRPr="009C4F01" w:rsidRDefault="004618C0" w:rsidP="004618C0">
            <w:pPr>
              <w:jc w:val="center"/>
              <w:rPr>
                <w:lang w:val="ru-RU" w:eastAsia="ru-RU"/>
              </w:rPr>
            </w:pPr>
            <w:r w:rsidRPr="009C4F01">
              <w:rPr>
                <w:lang w:val="ru-RU" w:eastAsia="ru-RU"/>
              </w:rPr>
              <w:t>1</w:t>
            </w:r>
          </w:p>
        </w:tc>
        <w:tc>
          <w:tcPr>
            <w:tcW w:w="5387" w:type="dxa"/>
            <w:tcBorders>
              <w:top w:val="single" w:sz="4" w:space="0" w:color="auto"/>
              <w:bottom w:val="single" w:sz="4" w:space="0" w:color="auto"/>
            </w:tcBorders>
            <w:vAlign w:val="center"/>
          </w:tcPr>
          <w:p w14:paraId="57F7CC4D" w14:textId="48A30335" w:rsidR="004618C0" w:rsidRPr="009C4F01" w:rsidRDefault="004618C0" w:rsidP="004618C0">
            <w:pPr>
              <w:rPr>
                <w:bCs/>
                <w:lang w:val="ru-RU"/>
              </w:rPr>
            </w:pPr>
            <w:r w:rsidRPr="009C4F01">
              <w:rPr>
                <w:bCs/>
                <w:lang w:val="ru-RU"/>
              </w:rPr>
              <w:t>Материал – пластик</w:t>
            </w:r>
          </w:p>
          <w:p w14:paraId="5945CEF2" w14:textId="77777777" w:rsidR="004618C0" w:rsidRPr="009C4F01" w:rsidRDefault="004618C0" w:rsidP="004618C0">
            <w:pPr>
              <w:rPr>
                <w:bCs/>
                <w:lang w:val="ru-RU"/>
              </w:rPr>
            </w:pPr>
            <w:r w:rsidRPr="009C4F01">
              <w:rPr>
                <w:bCs/>
                <w:lang w:val="ru-RU"/>
              </w:rPr>
              <w:t>Диаметр – 12 мм</w:t>
            </w:r>
          </w:p>
          <w:p w14:paraId="31DCA636" w14:textId="7540922E" w:rsidR="004618C0" w:rsidRPr="009C4F01" w:rsidRDefault="004618C0" w:rsidP="004618C0">
            <w:pPr>
              <w:rPr>
                <w:bCs/>
                <w:lang w:val="ru-RU"/>
              </w:rPr>
            </w:pPr>
            <w:r w:rsidRPr="009C4F01">
              <w:rPr>
                <w:bCs/>
                <w:lang w:val="ru-RU"/>
              </w:rPr>
              <w:t>Цвет – белый</w:t>
            </w:r>
          </w:p>
          <w:p w14:paraId="0A084C0F" w14:textId="0DEF6212" w:rsidR="004618C0" w:rsidRPr="009C4F01" w:rsidRDefault="004618C0" w:rsidP="004618C0">
            <w:pPr>
              <w:rPr>
                <w:bCs/>
                <w:lang w:val="ru-RU"/>
              </w:rPr>
            </w:pPr>
            <w:r w:rsidRPr="009C4F01">
              <w:rPr>
                <w:bCs/>
                <w:lang w:val="ru-RU"/>
              </w:rPr>
              <w:t>количество в упаковке – не менее 100 шт.</w:t>
            </w:r>
          </w:p>
        </w:tc>
      </w:tr>
      <w:tr w:rsidR="003D3550" w:rsidRPr="009C4F01" w14:paraId="1BD4D810" w14:textId="77777777" w:rsidTr="00D336F9">
        <w:tc>
          <w:tcPr>
            <w:tcW w:w="534" w:type="dxa"/>
            <w:tcBorders>
              <w:top w:val="single" w:sz="4" w:space="0" w:color="auto"/>
              <w:bottom w:val="single" w:sz="4" w:space="0" w:color="auto"/>
            </w:tcBorders>
            <w:vAlign w:val="center"/>
          </w:tcPr>
          <w:p w14:paraId="5C0D2D10" w14:textId="08F5C394" w:rsidR="003D3550" w:rsidRPr="009C4F01" w:rsidRDefault="00B03615" w:rsidP="00D336F9">
            <w:pPr>
              <w:spacing w:line="276" w:lineRule="auto"/>
              <w:jc w:val="center"/>
              <w:rPr>
                <w:lang w:val="ru-RU"/>
              </w:rPr>
            </w:pPr>
            <w:r w:rsidRPr="009C4F01">
              <w:rPr>
                <w:lang w:val="ru-RU"/>
              </w:rPr>
              <w:t>8</w:t>
            </w:r>
          </w:p>
        </w:tc>
        <w:tc>
          <w:tcPr>
            <w:tcW w:w="2976" w:type="dxa"/>
            <w:tcBorders>
              <w:top w:val="single" w:sz="4" w:space="0" w:color="auto"/>
              <w:bottom w:val="single" w:sz="4" w:space="0" w:color="auto"/>
            </w:tcBorders>
            <w:vAlign w:val="center"/>
          </w:tcPr>
          <w:p w14:paraId="00869B0E" w14:textId="04974EDC" w:rsidR="003D3550" w:rsidRPr="009C4F01" w:rsidRDefault="00B03615" w:rsidP="00B176B2">
            <w:pPr>
              <w:rPr>
                <w:lang w:val="ru-RU"/>
              </w:rPr>
            </w:pPr>
            <w:r w:rsidRPr="009C4F01">
              <w:rPr>
                <w:lang w:val="ru-RU"/>
              </w:rPr>
              <w:t>Резак</w:t>
            </w:r>
          </w:p>
        </w:tc>
        <w:tc>
          <w:tcPr>
            <w:tcW w:w="709" w:type="dxa"/>
            <w:tcBorders>
              <w:top w:val="single" w:sz="4" w:space="0" w:color="auto"/>
              <w:bottom w:val="single" w:sz="4" w:space="0" w:color="auto"/>
            </w:tcBorders>
            <w:vAlign w:val="center"/>
          </w:tcPr>
          <w:p w14:paraId="46F70C34" w14:textId="430D1C83" w:rsidR="003D3550" w:rsidRPr="009C4F01" w:rsidRDefault="00B03615" w:rsidP="00B176B2">
            <w:pPr>
              <w:jc w:val="center"/>
              <w:rPr>
                <w:lang w:val="ru-RU"/>
              </w:rPr>
            </w:pPr>
            <w:r w:rsidRPr="009C4F01">
              <w:rPr>
                <w:lang w:val="ru-RU"/>
              </w:rPr>
              <w:t>шт</w:t>
            </w:r>
          </w:p>
        </w:tc>
        <w:tc>
          <w:tcPr>
            <w:tcW w:w="567" w:type="dxa"/>
            <w:tcBorders>
              <w:top w:val="single" w:sz="4" w:space="0" w:color="auto"/>
              <w:bottom w:val="single" w:sz="4" w:space="0" w:color="auto"/>
            </w:tcBorders>
            <w:vAlign w:val="center"/>
          </w:tcPr>
          <w:p w14:paraId="0E9BEF80" w14:textId="690BA601" w:rsidR="003D3550" w:rsidRPr="009C4F01" w:rsidRDefault="00B03615" w:rsidP="00B176B2">
            <w:pPr>
              <w:jc w:val="center"/>
              <w:rPr>
                <w:lang w:val="ru-RU" w:eastAsia="ru-RU"/>
              </w:rPr>
            </w:pPr>
            <w:r w:rsidRPr="009C4F01">
              <w:rPr>
                <w:lang w:val="ru-RU" w:eastAsia="ru-RU"/>
              </w:rPr>
              <w:t>1</w:t>
            </w:r>
          </w:p>
        </w:tc>
        <w:tc>
          <w:tcPr>
            <w:tcW w:w="5387" w:type="dxa"/>
            <w:tcBorders>
              <w:top w:val="single" w:sz="4" w:space="0" w:color="auto"/>
              <w:bottom w:val="single" w:sz="4" w:space="0" w:color="auto"/>
            </w:tcBorders>
            <w:vAlign w:val="center"/>
          </w:tcPr>
          <w:p w14:paraId="43E95261" w14:textId="59E449AC" w:rsidR="009C4F01" w:rsidRPr="009C4F01" w:rsidRDefault="009C4F01" w:rsidP="009C4F01">
            <w:pPr>
              <w:rPr>
                <w:lang w:val="ru-RU"/>
              </w:rPr>
            </w:pPr>
            <w:r w:rsidRPr="009C4F01">
              <w:rPr>
                <w:lang w:val="ru-RU"/>
              </w:rPr>
              <w:t>(</w:t>
            </w:r>
            <w:r w:rsidRPr="009C4F01">
              <w:t>BRAUBERG</w:t>
            </w:r>
            <w:r w:rsidRPr="009C4F01">
              <w:rPr>
                <w:lang w:val="ru-RU"/>
              </w:rPr>
              <w:t xml:space="preserve"> </w:t>
            </w:r>
            <w:r w:rsidRPr="009C4F01">
              <w:t>EXTRA</w:t>
            </w:r>
            <w:r w:rsidRPr="009C4F01">
              <w:rPr>
                <w:lang w:val="ru-RU"/>
              </w:rPr>
              <w:t xml:space="preserve"> либо эквивалент)</w:t>
            </w:r>
          </w:p>
          <w:p w14:paraId="7557D2A9" w14:textId="49D322C2" w:rsidR="009C4F01" w:rsidRPr="009C4F01" w:rsidRDefault="009C4F01" w:rsidP="009C4F01">
            <w:pPr>
              <w:rPr>
                <w:lang w:val="ru-RU"/>
              </w:rPr>
            </w:pPr>
            <w:r w:rsidRPr="009C4F01">
              <w:rPr>
                <w:lang w:val="ru-RU"/>
              </w:rPr>
              <w:lastRenderedPageBreak/>
              <w:t xml:space="preserve">Максимальный формат листа – </w:t>
            </w:r>
            <w:hyperlink r:id="rId21" w:tooltip="Показать все товары с этой характеристикой" w:history="1">
              <w:r w:rsidRPr="009C4F01">
                <w:rPr>
                  <w:rStyle w:val="a3"/>
                  <w:color w:val="auto"/>
                  <w:u w:val="none"/>
                  <w:lang w:val="ru-RU"/>
                </w:rPr>
                <w:t>А4</w:t>
              </w:r>
            </w:hyperlink>
          </w:p>
          <w:p w14:paraId="45399461" w14:textId="1994A271" w:rsidR="009C4F01" w:rsidRPr="009C4F01" w:rsidRDefault="009C4F01" w:rsidP="009C4F01">
            <w:pPr>
              <w:rPr>
                <w:lang w:val="ru-RU"/>
              </w:rPr>
            </w:pPr>
            <w:r w:rsidRPr="009C4F01">
              <w:rPr>
                <w:lang w:val="ru-RU"/>
              </w:rPr>
              <w:t xml:space="preserve">Тип резака – </w:t>
            </w:r>
            <w:hyperlink r:id="rId22" w:tooltip="Показать все товары с этой характеристикой" w:history="1">
              <w:r w:rsidRPr="009C4F01">
                <w:rPr>
                  <w:rStyle w:val="a3"/>
                  <w:color w:val="auto"/>
                  <w:u w:val="none"/>
                  <w:lang w:val="ru-RU"/>
                </w:rPr>
                <w:t>роликовый</w:t>
              </w:r>
            </w:hyperlink>
          </w:p>
          <w:p w14:paraId="4CFE3829" w14:textId="30BDC1DE" w:rsidR="009C4F01" w:rsidRPr="009C4F01" w:rsidRDefault="009C4F01" w:rsidP="009C4F01">
            <w:pPr>
              <w:rPr>
                <w:lang w:val="ru-RU"/>
              </w:rPr>
            </w:pPr>
            <w:r w:rsidRPr="009C4F01">
              <w:rPr>
                <w:lang w:val="ru-RU"/>
              </w:rPr>
              <w:t xml:space="preserve">Тип резки – </w:t>
            </w:r>
            <w:hyperlink r:id="rId23" w:tooltip="Показать все товары с этой характеристикой" w:history="1">
              <w:r w:rsidRPr="009C4F01">
                <w:rPr>
                  <w:rStyle w:val="a3"/>
                  <w:color w:val="auto"/>
                  <w:u w:val="none"/>
                  <w:lang w:val="ru-RU"/>
                </w:rPr>
                <w:t>прямой</w:t>
              </w:r>
            </w:hyperlink>
          </w:p>
          <w:p w14:paraId="2EDD4EA6" w14:textId="2D9D49CB" w:rsidR="009C4F01" w:rsidRPr="009C4F01" w:rsidRDefault="009C4F01" w:rsidP="009C4F01">
            <w:pPr>
              <w:rPr>
                <w:lang w:val="ru-RU"/>
              </w:rPr>
            </w:pPr>
            <w:r w:rsidRPr="009C4F01">
              <w:rPr>
                <w:lang w:val="ru-RU"/>
              </w:rPr>
              <w:t xml:space="preserve">Высота стопы – </w:t>
            </w:r>
            <w:hyperlink r:id="rId24" w:tooltip="Показать все товары с этой характеристикой" w:history="1">
              <w:r w:rsidRPr="009C4F01">
                <w:rPr>
                  <w:rStyle w:val="a3"/>
                  <w:color w:val="auto"/>
                  <w:u w:val="none"/>
                  <w:lang w:val="ru-RU"/>
                </w:rPr>
                <w:t>10 листов</w:t>
              </w:r>
            </w:hyperlink>
          </w:p>
          <w:p w14:paraId="7B1F0D38" w14:textId="5DBF3701" w:rsidR="009C4F01" w:rsidRPr="009C4F01" w:rsidRDefault="009C4F01" w:rsidP="009C4F01">
            <w:pPr>
              <w:rPr>
                <w:lang w:val="ru-RU"/>
              </w:rPr>
            </w:pPr>
            <w:r w:rsidRPr="009C4F01">
              <w:rPr>
                <w:lang w:val="ru-RU"/>
              </w:rPr>
              <w:t xml:space="preserve">Максимальная длина реза – не менее </w:t>
            </w:r>
            <w:hyperlink r:id="rId25" w:tooltip="Показать все товары с этой характеристикой" w:history="1">
              <w:r w:rsidRPr="009C4F01">
                <w:rPr>
                  <w:rStyle w:val="a3"/>
                  <w:color w:val="auto"/>
                  <w:u w:val="none"/>
                  <w:lang w:val="ru-RU"/>
                </w:rPr>
                <w:t>320 мм</w:t>
              </w:r>
            </w:hyperlink>
          </w:p>
          <w:p w14:paraId="714B1227" w14:textId="5692D714" w:rsidR="009C4F01" w:rsidRPr="009C4F01" w:rsidRDefault="009C4F01" w:rsidP="009C4F01">
            <w:pPr>
              <w:rPr>
                <w:lang w:val="ru-RU"/>
              </w:rPr>
            </w:pPr>
            <w:r w:rsidRPr="009C4F01">
              <w:rPr>
                <w:lang w:val="ru-RU"/>
              </w:rPr>
              <w:t xml:space="preserve">Система прижима бумаги – </w:t>
            </w:r>
            <w:hyperlink r:id="rId26" w:tooltip="Показать все товары с этой характеристикой" w:history="1">
              <w:r w:rsidRPr="009C4F01">
                <w:rPr>
                  <w:rStyle w:val="a3"/>
                  <w:color w:val="auto"/>
                  <w:u w:val="none"/>
                  <w:lang w:val="ru-RU"/>
                </w:rPr>
                <w:t>да</w:t>
              </w:r>
            </w:hyperlink>
          </w:p>
          <w:p w14:paraId="68046943" w14:textId="32E0EE52" w:rsidR="009C4F01" w:rsidRPr="009C4F01" w:rsidRDefault="009C4F01" w:rsidP="009C4F01">
            <w:pPr>
              <w:rPr>
                <w:lang w:val="ru-RU"/>
              </w:rPr>
            </w:pPr>
            <w:r w:rsidRPr="009C4F01">
              <w:rPr>
                <w:lang w:val="ru-RU"/>
              </w:rPr>
              <w:t xml:space="preserve">Разметка рабочей поверхности – </w:t>
            </w:r>
            <w:hyperlink r:id="rId27" w:tooltip="Показать все товары с этой характеристикой" w:history="1">
              <w:r w:rsidRPr="009C4F01">
                <w:rPr>
                  <w:rStyle w:val="a3"/>
                  <w:color w:val="auto"/>
                  <w:u w:val="none"/>
                  <w:lang w:val="ru-RU"/>
                </w:rPr>
                <w:t>да</w:t>
              </w:r>
            </w:hyperlink>
          </w:p>
          <w:p w14:paraId="0C471C5D" w14:textId="5A5207CF" w:rsidR="009C4F01" w:rsidRPr="009C4F01" w:rsidRDefault="009C4F01" w:rsidP="009C4F01">
            <w:pPr>
              <w:rPr>
                <w:lang w:val="ru-RU"/>
              </w:rPr>
            </w:pPr>
            <w:r w:rsidRPr="009C4F01">
              <w:rPr>
                <w:lang w:val="ru-RU"/>
              </w:rPr>
              <w:t xml:space="preserve">Съемное лезвие – </w:t>
            </w:r>
            <w:hyperlink r:id="rId28" w:tooltip="Показать все товары с этой характеристикой" w:history="1">
              <w:r w:rsidRPr="009C4F01">
                <w:rPr>
                  <w:rStyle w:val="a3"/>
                  <w:color w:val="auto"/>
                  <w:u w:val="none"/>
                  <w:lang w:val="ru-RU"/>
                </w:rPr>
                <w:t>да</w:t>
              </w:r>
            </w:hyperlink>
          </w:p>
          <w:p w14:paraId="711D9C00" w14:textId="526F22EB" w:rsidR="009C4F01" w:rsidRPr="009C4F01" w:rsidRDefault="009C4F01" w:rsidP="009C4F01">
            <w:pPr>
              <w:rPr>
                <w:lang w:val="ru-RU"/>
              </w:rPr>
            </w:pPr>
            <w:r w:rsidRPr="009C4F01">
              <w:rPr>
                <w:lang w:val="ru-RU"/>
              </w:rPr>
              <w:t xml:space="preserve">Рабочая поверхность – </w:t>
            </w:r>
            <w:hyperlink r:id="rId29" w:tooltip="Показать все товары с этой характеристикой" w:history="1">
              <w:r w:rsidRPr="009C4F01">
                <w:rPr>
                  <w:rStyle w:val="a3"/>
                  <w:color w:val="auto"/>
                  <w:u w:val="none"/>
                  <w:lang w:val="ru-RU"/>
                </w:rPr>
                <w:t>металлическая</w:t>
              </w:r>
            </w:hyperlink>
            <w:r w:rsidRPr="009C4F01">
              <w:rPr>
                <w:lang w:val="ru-RU"/>
              </w:rPr>
              <w:t>.</w:t>
            </w:r>
          </w:p>
          <w:p w14:paraId="689BADB7" w14:textId="6BA91447" w:rsidR="009C4F01" w:rsidRPr="009C4F01" w:rsidRDefault="009C4F01" w:rsidP="009C4F01">
            <w:pPr>
              <w:rPr>
                <w:lang w:val="ru-RU"/>
              </w:rPr>
            </w:pPr>
            <w:r w:rsidRPr="009C4F01">
              <w:rPr>
                <w:lang w:val="ru-RU"/>
              </w:rPr>
              <w:t xml:space="preserve">Разрезаемые материалы – </w:t>
            </w:r>
            <w:hyperlink r:id="rId30" w:tooltip="Показать все товары с этой характеристикой" w:history="1">
              <w:r w:rsidRPr="009C4F01">
                <w:rPr>
                  <w:rStyle w:val="a3"/>
                  <w:color w:val="auto"/>
                  <w:u w:val="none"/>
                  <w:lang w:val="ru-RU"/>
                </w:rPr>
                <w:t>бумага</w:t>
              </w:r>
            </w:hyperlink>
            <w:r w:rsidRPr="009C4F01">
              <w:rPr>
                <w:lang w:val="ru-RU"/>
              </w:rPr>
              <w:t>, </w:t>
            </w:r>
            <w:hyperlink r:id="rId31" w:tooltip="Показать все товары с этой характеристикой" w:history="1">
              <w:r w:rsidRPr="009C4F01">
                <w:rPr>
                  <w:rStyle w:val="a3"/>
                  <w:color w:val="auto"/>
                  <w:u w:val="none"/>
                  <w:lang w:val="ru-RU"/>
                </w:rPr>
                <w:t>пленка</w:t>
              </w:r>
            </w:hyperlink>
            <w:r w:rsidRPr="009C4F01">
              <w:rPr>
                <w:lang w:val="ru-RU"/>
              </w:rPr>
              <w:t>, </w:t>
            </w:r>
            <w:hyperlink r:id="rId32" w:tooltip="Показать все товары с этой характеристикой" w:history="1">
              <w:r w:rsidRPr="009C4F01">
                <w:rPr>
                  <w:rStyle w:val="a3"/>
                  <w:color w:val="auto"/>
                  <w:u w:val="none"/>
                  <w:lang w:val="ru-RU"/>
                </w:rPr>
                <w:t>фото</w:t>
              </w:r>
            </w:hyperlink>
          </w:p>
          <w:p w14:paraId="376424A4" w14:textId="5228D326" w:rsidR="009C4F01" w:rsidRPr="009C4F01" w:rsidRDefault="009C4F01" w:rsidP="009C4F01">
            <w:pPr>
              <w:rPr>
                <w:lang w:val="ru-RU"/>
              </w:rPr>
            </w:pPr>
            <w:r w:rsidRPr="009C4F01">
              <w:rPr>
                <w:lang w:val="ru-RU"/>
              </w:rPr>
              <w:t>Наличие резиновых</w:t>
            </w:r>
            <w:r w:rsidR="001249E7">
              <w:rPr>
                <w:lang w:val="ru-RU"/>
              </w:rPr>
              <w:t xml:space="preserve"> ножек</w:t>
            </w:r>
            <w:r w:rsidRPr="009C4F01">
              <w:rPr>
                <w:lang w:val="ru-RU"/>
              </w:rPr>
              <w:t xml:space="preserve"> – </w:t>
            </w:r>
            <w:hyperlink r:id="rId33" w:tooltip="Показать все товары с этой характеристикой" w:history="1">
              <w:r w:rsidRPr="009C4F01">
                <w:rPr>
                  <w:rStyle w:val="a3"/>
                  <w:color w:val="auto"/>
                  <w:u w:val="none"/>
                  <w:lang w:val="ru-RU"/>
                </w:rPr>
                <w:t>да</w:t>
              </w:r>
            </w:hyperlink>
          </w:p>
          <w:p w14:paraId="17DE7548" w14:textId="0757CDC5" w:rsidR="009C4F01" w:rsidRPr="009C4F01" w:rsidRDefault="009C4F01" w:rsidP="009C4F01">
            <w:pPr>
              <w:rPr>
                <w:lang w:val="ru-RU"/>
              </w:rPr>
            </w:pPr>
            <w:r w:rsidRPr="009C4F01">
              <w:rPr>
                <w:lang w:val="ru-RU"/>
              </w:rPr>
              <w:t xml:space="preserve">Материал корпуса резака – </w:t>
            </w:r>
            <w:hyperlink r:id="rId34" w:tooltip="Показать все товары с этой характеристикой" w:history="1">
              <w:r w:rsidRPr="009C4F01">
                <w:rPr>
                  <w:rStyle w:val="a3"/>
                  <w:color w:val="auto"/>
                  <w:u w:val="none"/>
                  <w:lang w:val="ru-RU"/>
                </w:rPr>
                <w:t>металл</w:t>
              </w:r>
            </w:hyperlink>
          </w:p>
          <w:p w14:paraId="0F3FC0D1" w14:textId="7445A922" w:rsidR="003D3550" w:rsidRPr="009C4F01" w:rsidRDefault="003D3550" w:rsidP="009C4F01">
            <w:pPr>
              <w:rPr>
                <w:lang w:val="ru-RU"/>
              </w:rPr>
            </w:pPr>
          </w:p>
        </w:tc>
      </w:tr>
    </w:tbl>
    <w:p w14:paraId="377C423C" w14:textId="77777777" w:rsidR="0036642E" w:rsidRPr="009C4F01" w:rsidRDefault="0036642E" w:rsidP="0036642E">
      <w:pPr>
        <w:rPr>
          <w:lang w:val="ru-RU"/>
        </w:rPr>
      </w:pPr>
    </w:p>
    <w:p w14:paraId="3505C80C" w14:textId="77777777" w:rsidR="0036642E" w:rsidRPr="009C4F01" w:rsidRDefault="0036642E" w:rsidP="0036642E">
      <w:pPr>
        <w:ind w:firstLine="708"/>
        <w:jc w:val="both"/>
        <w:rPr>
          <w:lang w:val="ru-RU"/>
        </w:rPr>
      </w:pPr>
      <w:r w:rsidRPr="009C4F01">
        <w:rPr>
          <w:lang w:val="ru-RU"/>
        </w:rPr>
        <w:t>Обоснованием установления дополнительных требований к товарам, требуемым к поставке, а также показателям и (или) их значениям, которые отсутствуют в государственном стандарте/стандартах, является потребность персонала в данных товарах, отвечающих требованиям, указанным в описании объекта закупки. Данная потребность обусловлена повседневной практической деятельностью персонала учреждения, применяющего данные товары для обеспечения деятельности учреждения Заказчика.</w:t>
      </w:r>
    </w:p>
    <w:p w14:paraId="39D83C71" w14:textId="77777777" w:rsidR="0036642E" w:rsidRPr="009C4F01" w:rsidRDefault="0036642E" w:rsidP="0036642E">
      <w:pPr>
        <w:rPr>
          <w:lang w:val="ru-RU"/>
        </w:rPr>
      </w:pPr>
    </w:p>
    <w:p w14:paraId="000DB5D6" w14:textId="797FD6D9" w:rsidR="0036642E" w:rsidRPr="009C4F01" w:rsidRDefault="009C4F01" w:rsidP="009C4F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color w:val="000000"/>
          <w:lang w:val="ru-RU"/>
        </w:rPr>
      </w:pPr>
      <w:r w:rsidRPr="009C4F01">
        <w:rPr>
          <w:lang w:val="ru-RU"/>
        </w:rPr>
        <w:tab/>
      </w:r>
      <w:r w:rsidR="0036642E" w:rsidRPr="009C4F01">
        <w:rPr>
          <w:lang w:val="ru-RU"/>
        </w:rPr>
        <w:t>Поставляемый товар не должен иметь дефектов, связанных с материалами и/или работой по их изготовлению, либо проявляющихся в результате действия или упущения производителя и/или упущения Поставщика.</w:t>
      </w:r>
    </w:p>
    <w:p w14:paraId="29057390" w14:textId="77777777" w:rsidR="0036642E" w:rsidRPr="009C4F01" w:rsidRDefault="0036642E" w:rsidP="0036642E">
      <w:pPr>
        <w:rPr>
          <w:lang w:val="ru-RU"/>
        </w:rPr>
      </w:pPr>
    </w:p>
    <w:p w14:paraId="512F2438" w14:textId="77777777" w:rsidR="00F51ECC" w:rsidRPr="009C4F01" w:rsidRDefault="00F51ECC" w:rsidP="00A16D72">
      <w:pPr>
        <w:spacing w:after="200" w:line="276" w:lineRule="auto"/>
        <w:jc w:val="right"/>
        <w:rPr>
          <w:b/>
          <w:color w:val="000000"/>
          <w:lang w:val="ru-RU"/>
        </w:rPr>
      </w:pPr>
    </w:p>
    <w:p w14:paraId="188D55B5" w14:textId="77777777" w:rsidR="00702597" w:rsidRPr="009C4F01" w:rsidRDefault="00702597" w:rsidP="00A16D72">
      <w:pPr>
        <w:spacing w:after="200" w:line="276" w:lineRule="auto"/>
        <w:jc w:val="right"/>
        <w:rPr>
          <w:b/>
          <w:color w:val="000000"/>
          <w:lang w:val="ru-RU"/>
        </w:rPr>
      </w:pPr>
    </w:p>
    <w:tbl>
      <w:tblPr>
        <w:tblW w:w="10188" w:type="dxa"/>
        <w:tblLayout w:type="fixed"/>
        <w:tblLook w:val="0000" w:firstRow="0" w:lastRow="0" w:firstColumn="0" w:lastColumn="0" w:noHBand="0" w:noVBand="0"/>
      </w:tblPr>
      <w:tblGrid>
        <w:gridCol w:w="4928"/>
        <w:gridCol w:w="5260"/>
      </w:tblGrid>
      <w:tr w:rsidR="00F90E97" w:rsidRPr="009C4F01" w14:paraId="0FBBD45D" w14:textId="77777777" w:rsidTr="00F90E97">
        <w:tc>
          <w:tcPr>
            <w:tcW w:w="4928" w:type="dxa"/>
          </w:tcPr>
          <w:p w14:paraId="011DC0AC" w14:textId="77777777" w:rsidR="00F90E97" w:rsidRPr="009C4F01" w:rsidRDefault="00F90E97" w:rsidP="00F90E97">
            <w:pPr>
              <w:tabs>
                <w:tab w:val="left" w:pos="0"/>
              </w:tabs>
              <w:ind w:right="-6"/>
              <w:jc w:val="center"/>
              <w:rPr>
                <w:b/>
                <w:bCs/>
                <w:lang w:val="ru-RU"/>
              </w:rPr>
            </w:pPr>
            <w:r w:rsidRPr="009C4F01">
              <w:rPr>
                <w:b/>
                <w:bCs/>
                <w:lang w:val="ru-RU"/>
              </w:rPr>
              <w:t>Заказчик</w:t>
            </w:r>
          </w:p>
          <w:p w14:paraId="6D7537A3" w14:textId="77777777" w:rsidR="00F90E97" w:rsidRPr="009C4F01" w:rsidRDefault="00F90E97" w:rsidP="00F90E97">
            <w:pPr>
              <w:tabs>
                <w:tab w:val="left" w:pos="0"/>
              </w:tabs>
              <w:ind w:right="-6"/>
              <w:jc w:val="center"/>
              <w:rPr>
                <w:b/>
                <w:bCs/>
                <w:lang w:val="ru-RU"/>
              </w:rPr>
            </w:pPr>
            <w:r w:rsidRPr="009C4F01">
              <w:rPr>
                <w:b/>
                <w:bCs/>
                <w:lang w:val="ru-RU"/>
              </w:rPr>
              <w:t>________________________</w:t>
            </w:r>
          </w:p>
          <w:p w14:paraId="44E4480D" w14:textId="77777777" w:rsidR="00F90E97" w:rsidRPr="009C4F01" w:rsidRDefault="00F90E97" w:rsidP="00F90E97">
            <w:pPr>
              <w:tabs>
                <w:tab w:val="left" w:pos="0"/>
              </w:tabs>
              <w:ind w:right="-6"/>
              <w:jc w:val="center"/>
              <w:rPr>
                <w:b/>
                <w:bCs/>
                <w:lang w:val="ru-RU"/>
              </w:rPr>
            </w:pPr>
            <w:r w:rsidRPr="009C4F01">
              <w:rPr>
                <w:b/>
                <w:bCs/>
                <w:lang w:val="ru-RU"/>
              </w:rPr>
              <w:t>ЭП</w:t>
            </w:r>
          </w:p>
          <w:p w14:paraId="04ACE608" w14:textId="77777777" w:rsidR="00F90E97" w:rsidRPr="009C4F01" w:rsidRDefault="00F90E97" w:rsidP="00F90E97">
            <w:pPr>
              <w:tabs>
                <w:tab w:val="left" w:pos="0"/>
              </w:tabs>
              <w:ind w:right="-6"/>
              <w:jc w:val="center"/>
              <w:rPr>
                <w:b/>
                <w:bCs/>
                <w:lang w:val="ru-RU"/>
              </w:rPr>
            </w:pPr>
          </w:p>
        </w:tc>
        <w:tc>
          <w:tcPr>
            <w:tcW w:w="5260" w:type="dxa"/>
          </w:tcPr>
          <w:p w14:paraId="78016312" w14:textId="77777777" w:rsidR="00F90E97" w:rsidRPr="009C4F01" w:rsidRDefault="00F90E97" w:rsidP="00F90E97">
            <w:pPr>
              <w:tabs>
                <w:tab w:val="left" w:pos="0"/>
              </w:tabs>
              <w:ind w:right="-6"/>
              <w:jc w:val="center"/>
              <w:rPr>
                <w:b/>
                <w:bCs/>
                <w:lang w:val="ru-RU"/>
              </w:rPr>
            </w:pPr>
            <w:r w:rsidRPr="009C4F01">
              <w:rPr>
                <w:b/>
                <w:bCs/>
                <w:lang w:val="ru-RU"/>
              </w:rPr>
              <w:t>Поставщик</w:t>
            </w:r>
          </w:p>
          <w:p w14:paraId="6842A325" w14:textId="77777777" w:rsidR="00F90E97" w:rsidRPr="009C4F01" w:rsidRDefault="00F90E97" w:rsidP="00F90E97">
            <w:pPr>
              <w:tabs>
                <w:tab w:val="left" w:pos="0"/>
              </w:tabs>
              <w:ind w:right="-6"/>
              <w:jc w:val="center"/>
              <w:rPr>
                <w:b/>
                <w:bCs/>
                <w:lang w:val="ru-RU"/>
              </w:rPr>
            </w:pPr>
            <w:r w:rsidRPr="009C4F01">
              <w:rPr>
                <w:b/>
                <w:bCs/>
                <w:lang w:val="ru-RU"/>
              </w:rPr>
              <w:t>_________________________</w:t>
            </w:r>
          </w:p>
          <w:p w14:paraId="5F79BB26" w14:textId="77777777" w:rsidR="00F90E97" w:rsidRPr="009C4F01" w:rsidRDefault="00F90E97" w:rsidP="00F90E97">
            <w:pPr>
              <w:tabs>
                <w:tab w:val="left" w:pos="0"/>
              </w:tabs>
              <w:ind w:right="-6"/>
              <w:jc w:val="center"/>
              <w:rPr>
                <w:b/>
                <w:bCs/>
                <w:lang w:val="ru-RU"/>
              </w:rPr>
            </w:pPr>
            <w:r w:rsidRPr="009C4F01">
              <w:rPr>
                <w:b/>
                <w:bCs/>
                <w:lang w:val="ru-RU"/>
              </w:rPr>
              <w:t>ЭП</w:t>
            </w:r>
          </w:p>
          <w:p w14:paraId="5C0D928B" w14:textId="77777777" w:rsidR="00F90E97" w:rsidRPr="009C4F01" w:rsidRDefault="00F90E97" w:rsidP="00F90E97">
            <w:pPr>
              <w:tabs>
                <w:tab w:val="left" w:pos="0"/>
              </w:tabs>
              <w:ind w:right="-6"/>
              <w:jc w:val="center"/>
              <w:rPr>
                <w:b/>
                <w:bCs/>
                <w:lang w:val="ru-RU"/>
              </w:rPr>
            </w:pPr>
          </w:p>
        </w:tc>
      </w:tr>
      <w:tr w:rsidR="00F51ECC" w:rsidRPr="009C4F01" w14:paraId="153A311E" w14:textId="77777777" w:rsidTr="008567E7">
        <w:tc>
          <w:tcPr>
            <w:tcW w:w="4928" w:type="dxa"/>
          </w:tcPr>
          <w:p w14:paraId="33CE9C8C" w14:textId="77777777" w:rsidR="00D462A1" w:rsidRPr="009C4F01" w:rsidRDefault="00D462A1" w:rsidP="008567E7">
            <w:pPr>
              <w:tabs>
                <w:tab w:val="left" w:pos="0"/>
              </w:tabs>
              <w:ind w:right="-6"/>
              <w:jc w:val="center"/>
              <w:rPr>
                <w:b/>
                <w:bCs/>
                <w:lang w:val="ru-RU"/>
              </w:rPr>
            </w:pPr>
          </w:p>
        </w:tc>
        <w:tc>
          <w:tcPr>
            <w:tcW w:w="5260" w:type="dxa"/>
          </w:tcPr>
          <w:p w14:paraId="18587982" w14:textId="77777777" w:rsidR="002E2AC7" w:rsidRPr="009C4F01" w:rsidRDefault="002E2AC7" w:rsidP="002E2AC7">
            <w:pPr>
              <w:tabs>
                <w:tab w:val="left" w:pos="0"/>
              </w:tabs>
              <w:ind w:right="-6"/>
              <w:rPr>
                <w:b/>
                <w:bCs/>
                <w:lang w:val="ru-RU"/>
              </w:rPr>
            </w:pPr>
          </w:p>
        </w:tc>
      </w:tr>
      <w:tr w:rsidR="00F51ECC" w:rsidRPr="009C4F01" w14:paraId="57ECA269" w14:textId="77777777" w:rsidTr="008567E7">
        <w:tc>
          <w:tcPr>
            <w:tcW w:w="4928" w:type="dxa"/>
          </w:tcPr>
          <w:p w14:paraId="747B0AE9" w14:textId="77777777" w:rsidR="00F51ECC" w:rsidRPr="009C4F01" w:rsidRDefault="00F51ECC" w:rsidP="008567E7">
            <w:pPr>
              <w:tabs>
                <w:tab w:val="left" w:pos="0"/>
              </w:tabs>
              <w:ind w:right="-6"/>
              <w:jc w:val="both"/>
              <w:rPr>
                <w:lang w:val="ru-RU"/>
              </w:rPr>
            </w:pPr>
          </w:p>
        </w:tc>
        <w:tc>
          <w:tcPr>
            <w:tcW w:w="5260" w:type="dxa"/>
          </w:tcPr>
          <w:p w14:paraId="2F5E83A2" w14:textId="77777777" w:rsidR="00F51ECC" w:rsidRPr="009C4F01" w:rsidRDefault="00F51ECC" w:rsidP="008567E7">
            <w:pPr>
              <w:rPr>
                <w:lang w:val="ru-RU"/>
              </w:rPr>
            </w:pPr>
          </w:p>
        </w:tc>
      </w:tr>
    </w:tbl>
    <w:p w14:paraId="2C1F77B4" w14:textId="77777777" w:rsidR="006D73CB" w:rsidRPr="009C4F01" w:rsidRDefault="00C865BB" w:rsidP="006D73CB">
      <w:pPr>
        <w:spacing w:after="200" w:line="276" w:lineRule="auto"/>
        <w:jc w:val="right"/>
        <w:rPr>
          <w:b/>
          <w:color w:val="000000"/>
          <w:lang w:val="ru-RU"/>
        </w:rPr>
      </w:pPr>
      <w:r w:rsidRPr="009C4F01">
        <w:rPr>
          <w:b/>
          <w:color w:val="000000"/>
          <w:lang w:val="ru-RU"/>
        </w:rPr>
        <w:br w:type="page"/>
      </w:r>
      <w:r w:rsidR="006D73CB" w:rsidRPr="009C4F01">
        <w:rPr>
          <w:b/>
          <w:color w:val="000000"/>
          <w:lang w:val="ru-RU"/>
        </w:rPr>
        <w:lastRenderedPageBreak/>
        <w:t>Приложение № 2 к Контракту № _____ от «___» _______________ 202</w:t>
      </w:r>
      <w:r w:rsidR="0036642E" w:rsidRPr="009C4F01">
        <w:rPr>
          <w:b/>
          <w:color w:val="000000"/>
          <w:lang w:val="ru-RU"/>
        </w:rPr>
        <w:t xml:space="preserve">   </w:t>
      </w:r>
      <w:r w:rsidR="006D73CB" w:rsidRPr="009C4F01">
        <w:rPr>
          <w:b/>
          <w:color w:val="000000"/>
          <w:lang w:val="ru-RU"/>
        </w:rPr>
        <w:t xml:space="preserve"> г. </w:t>
      </w:r>
    </w:p>
    <w:p w14:paraId="4E3FFAE6" w14:textId="77777777" w:rsidR="0005329E" w:rsidRPr="009C4F01" w:rsidRDefault="0005329E" w:rsidP="006D73CB">
      <w:pPr>
        <w:spacing w:after="200" w:line="276" w:lineRule="auto"/>
        <w:jc w:val="right"/>
        <w:rPr>
          <w:b/>
          <w:color w:val="000000"/>
          <w:lang w:val="ru-RU"/>
        </w:rPr>
      </w:pPr>
    </w:p>
    <w:p w14:paraId="0789207A" w14:textId="77777777" w:rsidR="0005329E" w:rsidRPr="009C4F01" w:rsidRDefault="0005329E" w:rsidP="0005329E">
      <w:pPr>
        <w:adjustRightInd w:val="0"/>
        <w:ind w:firstLine="540"/>
        <w:jc w:val="center"/>
        <w:rPr>
          <w:b/>
          <w:color w:val="000000"/>
          <w:lang w:val="ru-RU"/>
        </w:rPr>
      </w:pPr>
      <w:r w:rsidRPr="009C4F01">
        <w:rPr>
          <w:b/>
          <w:color w:val="000000"/>
          <w:lang w:val="ru-RU"/>
        </w:rPr>
        <w:t>СПЕЦИФИКАЦИЯ</w:t>
      </w:r>
    </w:p>
    <w:p w14:paraId="32AF9068" w14:textId="77777777" w:rsidR="0005329E" w:rsidRPr="009C4F01" w:rsidRDefault="0005329E" w:rsidP="0005329E">
      <w:pPr>
        <w:adjustRightInd w:val="0"/>
        <w:ind w:firstLine="540"/>
        <w:jc w:val="center"/>
        <w:rPr>
          <w:b/>
          <w:color w:val="000000"/>
          <w:lang w:val="ru-RU"/>
        </w:rPr>
      </w:pPr>
    </w:p>
    <w:tbl>
      <w:tblPr>
        <w:tblStyle w:val="ab"/>
        <w:tblW w:w="10173" w:type="dxa"/>
        <w:tblLayout w:type="fixed"/>
        <w:tblLook w:val="04A0" w:firstRow="1" w:lastRow="0" w:firstColumn="1" w:lastColumn="0" w:noHBand="0" w:noVBand="1"/>
      </w:tblPr>
      <w:tblGrid>
        <w:gridCol w:w="534"/>
        <w:gridCol w:w="5244"/>
        <w:gridCol w:w="851"/>
        <w:gridCol w:w="850"/>
        <w:gridCol w:w="1560"/>
        <w:gridCol w:w="1134"/>
      </w:tblGrid>
      <w:tr w:rsidR="00D462A1" w:rsidRPr="009C4F01" w14:paraId="341D3CE8" w14:textId="77777777" w:rsidTr="00441FBC">
        <w:trPr>
          <w:cantSplit/>
          <w:trHeight w:val="1134"/>
        </w:trPr>
        <w:tc>
          <w:tcPr>
            <w:tcW w:w="534" w:type="dxa"/>
            <w:vAlign w:val="center"/>
          </w:tcPr>
          <w:p w14:paraId="1443C671" w14:textId="77777777" w:rsidR="00D462A1" w:rsidRPr="009C4F01" w:rsidRDefault="00D462A1" w:rsidP="000300A7">
            <w:pPr>
              <w:jc w:val="center"/>
            </w:pPr>
            <w:r w:rsidRPr="009C4F01">
              <w:t>№ п/п</w:t>
            </w:r>
          </w:p>
        </w:tc>
        <w:tc>
          <w:tcPr>
            <w:tcW w:w="5244" w:type="dxa"/>
            <w:vAlign w:val="center"/>
          </w:tcPr>
          <w:p w14:paraId="07209CAB" w14:textId="77777777" w:rsidR="00D462A1" w:rsidRPr="009C4F01" w:rsidRDefault="00D462A1" w:rsidP="000300A7">
            <w:pPr>
              <w:jc w:val="center"/>
              <w:rPr>
                <w:lang w:val="ru-RU"/>
              </w:rPr>
            </w:pPr>
            <w:r w:rsidRPr="009C4F01">
              <w:t>Наименование товар</w:t>
            </w:r>
            <w:r w:rsidRPr="009C4F01">
              <w:rPr>
                <w:lang w:val="ru-RU"/>
              </w:rPr>
              <w:t>а</w:t>
            </w:r>
          </w:p>
        </w:tc>
        <w:tc>
          <w:tcPr>
            <w:tcW w:w="851" w:type="dxa"/>
            <w:vAlign w:val="center"/>
          </w:tcPr>
          <w:p w14:paraId="092707C5" w14:textId="77777777" w:rsidR="00D462A1" w:rsidRPr="009C4F01" w:rsidRDefault="00D462A1" w:rsidP="000300A7">
            <w:pPr>
              <w:jc w:val="center"/>
            </w:pPr>
            <w:r w:rsidRPr="009C4F01">
              <w:t>Ед</w:t>
            </w:r>
            <w:r w:rsidRPr="009C4F01">
              <w:rPr>
                <w:lang w:val="ru-RU"/>
              </w:rPr>
              <w:t xml:space="preserve">. </w:t>
            </w:r>
            <w:r w:rsidRPr="009C4F01">
              <w:t>изм</w:t>
            </w:r>
          </w:p>
        </w:tc>
        <w:tc>
          <w:tcPr>
            <w:tcW w:w="850" w:type="dxa"/>
            <w:vAlign w:val="center"/>
          </w:tcPr>
          <w:p w14:paraId="3961B428" w14:textId="77777777" w:rsidR="00D462A1" w:rsidRPr="009C4F01" w:rsidRDefault="00D462A1" w:rsidP="000300A7">
            <w:pPr>
              <w:jc w:val="center"/>
              <w:rPr>
                <w:lang w:val="ru-RU"/>
              </w:rPr>
            </w:pPr>
            <w:r w:rsidRPr="009C4F01">
              <w:rPr>
                <w:lang w:val="ru-RU"/>
              </w:rPr>
              <w:t>Кол-во</w:t>
            </w:r>
          </w:p>
        </w:tc>
        <w:tc>
          <w:tcPr>
            <w:tcW w:w="1560" w:type="dxa"/>
            <w:vAlign w:val="center"/>
          </w:tcPr>
          <w:p w14:paraId="74494715" w14:textId="77777777" w:rsidR="00D462A1" w:rsidRPr="009C4F01" w:rsidRDefault="00D462A1" w:rsidP="00D9108E">
            <w:pPr>
              <w:jc w:val="center"/>
              <w:rPr>
                <w:lang w:val="ru-RU"/>
              </w:rPr>
            </w:pPr>
            <w:r w:rsidRPr="009C4F01">
              <w:rPr>
                <w:lang w:val="ru-RU"/>
              </w:rPr>
              <w:t>Цена за единицу (руб.)</w:t>
            </w:r>
          </w:p>
        </w:tc>
        <w:tc>
          <w:tcPr>
            <w:tcW w:w="1134" w:type="dxa"/>
            <w:vAlign w:val="center"/>
          </w:tcPr>
          <w:p w14:paraId="3A38E7B1" w14:textId="77777777" w:rsidR="00D462A1" w:rsidRPr="009C4F01" w:rsidRDefault="00D462A1" w:rsidP="00AC0053">
            <w:pPr>
              <w:jc w:val="center"/>
              <w:rPr>
                <w:lang w:val="ru-RU"/>
              </w:rPr>
            </w:pPr>
            <w:r w:rsidRPr="009C4F01">
              <w:rPr>
                <w:lang w:val="ru-RU"/>
              </w:rPr>
              <w:t>Сумма (руб.)</w:t>
            </w:r>
          </w:p>
        </w:tc>
      </w:tr>
      <w:tr w:rsidR="00D462A1" w:rsidRPr="009C4F01" w14:paraId="4AE51BF8" w14:textId="77777777" w:rsidTr="00441FBC">
        <w:tc>
          <w:tcPr>
            <w:tcW w:w="534" w:type="dxa"/>
            <w:vAlign w:val="center"/>
          </w:tcPr>
          <w:p w14:paraId="60B64E52" w14:textId="77777777" w:rsidR="00D462A1" w:rsidRPr="009C4F01" w:rsidRDefault="00D462A1" w:rsidP="000300A7">
            <w:pPr>
              <w:jc w:val="center"/>
            </w:pPr>
            <w:r w:rsidRPr="009C4F01">
              <w:t>1</w:t>
            </w:r>
          </w:p>
        </w:tc>
        <w:tc>
          <w:tcPr>
            <w:tcW w:w="5244" w:type="dxa"/>
            <w:vAlign w:val="center"/>
          </w:tcPr>
          <w:p w14:paraId="4CE788EA" w14:textId="77777777" w:rsidR="00D462A1" w:rsidRPr="009C4F01" w:rsidRDefault="00D462A1" w:rsidP="000300A7">
            <w:pPr>
              <w:jc w:val="center"/>
              <w:rPr>
                <w:lang w:val="ru-RU"/>
              </w:rPr>
            </w:pPr>
            <w:r w:rsidRPr="009C4F01">
              <w:rPr>
                <w:lang w:val="ru-RU"/>
              </w:rPr>
              <w:t>2</w:t>
            </w:r>
          </w:p>
        </w:tc>
        <w:tc>
          <w:tcPr>
            <w:tcW w:w="851" w:type="dxa"/>
            <w:vAlign w:val="center"/>
          </w:tcPr>
          <w:p w14:paraId="697C4CC7" w14:textId="77777777" w:rsidR="00D462A1" w:rsidRPr="009C4F01" w:rsidRDefault="00D462A1" w:rsidP="000300A7">
            <w:pPr>
              <w:jc w:val="center"/>
              <w:rPr>
                <w:lang w:val="ru-RU"/>
              </w:rPr>
            </w:pPr>
            <w:r w:rsidRPr="009C4F01">
              <w:rPr>
                <w:lang w:val="ru-RU"/>
              </w:rPr>
              <w:t>3</w:t>
            </w:r>
          </w:p>
        </w:tc>
        <w:tc>
          <w:tcPr>
            <w:tcW w:w="850" w:type="dxa"/>
            <w:vAlign w:val="center"/>
          </w:tcPr>
          <w:p w14:paraId="609A4AFA" w14:textId="77777777" w:rsidR="00D462A1" w:rsidRPr="009C4F01" w:rsidRDefault="00D462A1" w:rsidP="000300A7">
            <w:pPr>
              <w:jc w:val="center"/>
              <w:rPr>
                <w:lang w:val="ru-RU"/>
              </w:rPr>
            </w:pPr>
            <w:r w:rsidRPr="009C4F01">
              <w:rPr>
                <w:lang w:val="ru-RU"/>
              </w:rPr>
              <w:t>4</w:t>
            </w:r>
          </w:p>
        </w:tc>
        <w:tc>
          <w:tcPr>
            <w:tcW w:w="1560" w:type="dxa"/>
            <w:vAlign w:val="center"/>
          </w:tcPr>
          <w:p w14:paraId="1A3B4D1D" w14:textId="77777777" w:rsidR="00D462A1" w:rsidRPr="009C4F01" w:rsidRDefault="00D462A1" w:rsidP="000300A7">
            <w:pPr>
              <w:jc w:val="center"/>
              <w:rPr>
                <w:lang w:val="ru-RU"/>
              </w:rPr>
            </w:pPr>
            <w:r w:rsidRPr="009C4F01">
              <w:rPr>
                <w:lang w:val="ru-RU"/>
              </w:rPr>
              <w:t>5</w:t>
            </w:r>
          </w:p>
        </w:tc>
        <w:tc>
          <w:tcPr>
            <w:tcW w:w="1134" w:type="dxa"/>
            <w:vAlign w:val="center"/>
          </w:tcPr>
          <w:p w14:paraId="700A0169" w14:textId="77777777" w:rsidR="00D462A1" w:rsidRPr="009C4F01" w:rsidRDefault="00D462A1" w:rsidP="000300A7">
            <w:pPr>
              <w:jc w:val="center"/>
              <w:rPr>
                <w:lang w:val="ru-RU"/>
              </w:rPr>
            </w:pPr>
            <w:r w:rsidRPr="009C4F01">
              <w:rPr>
                <w:lang w:val="ru-RU"/>
              </w:rPr>
              <w:t>6</w:t>
            </w:r>
          </w:p>
        </w:tc>
      </w:tr>
      <w:tr w:rsidR="00CC0C09" w:rsidRPr="009C4F01" w14:paraId="77945B80" w14:textId="77777777" w:rsidTr="00441FBC">
        <w:tc>
          <w:tcPr>
            <w:tcW w:w="534" w:type="dxa"/>
            <w:tcBorders>
              <w:bottom w:val="single" w:sz="4" w:space="0" w:color="auto"/>
            </w:tcBorders>
            <w:vAlign w:val="center"/>
          </w:tcPr>
          <w:p w14:paraId="526ED8A0" w14:textId="77777777" w:rsidR="00CC0C09" w:rsidRPr="009C4F01" w:rsidRDefault="00CC0C09" w:rsidP="000300A7">
            <w:pPr>
              <w:jc w:val="center"/>
              <w:rPr>
                <w:lang w:val="ru-RU"/>
              </w:rPr>
            </w:pPr>
          </w:p>
        </w:tc>
        <w:tc>
          <w:tcPr>
            <w:tcW w:w="5244" w:type="dxa"/>
            <w:tcBorders>
              <w:bottom w:val="single" w:sz="4" w:space="0" w:color="auto"/>
            </w:tcBorders>
            <w:vAlign w:val="center"/>
          </w:tcPr>
          <w:p w14:paraId="017962AC" w14:textId="77777777" w:rsidR="00CC0C09" w:rsidRPr="009C4F01" w:rsidRDefault="00CC0C09" w:rsidP="000300A7">
            <w:pPr>
              <w:rPr>
                <w:lang w:val="ru-RU"/>
              </w:rPr>
            </w:pPr>
          </w:p>
        </w:tc>
        <w:tc>
          <w:tcPr>
            <w:tcW w:w="851" w:type="dxa"/>
            <w:tcBorders>
              <w:bottom w:val="single" w:sz="4" w:space="0" w:color="auto"/>
            </w:tcBorders>
            <w:vAlign w:val="center"/>
          </w:tcPr>
          <w:p w14:paraId="28CB0D38" w14:textId="77777777" w:rsidR="00CC0C09" w:rsidRPr="009C4F01" w:rsidRDefault="00CC0C09" w:rsidP="000300A7">
            <w:pPr>
              <w:jc w:val="center"/>
              <w:rPr>
                <w:lang w:val="ru-RU"/>
              </w:rPr>
            </w:pPr>
          </w:p>
        </w:tc>
        <w:tc>
          <w:tcPr>
            <w:tcW w:w="850" w:type="dxa"/>
            <w:vAlign w:val="center"/>
          </w:tcPr>
          <w:p w14:paraId="10C6E1AF" w14:textId="77777777" w:rsidR="00CC0C09" w:rsidRPr="009C4F01" w:rsidRDefault="00CC0C09" w:rsidP="000300A7">
            <w:pPr>
              <w:jc w:val="center"/>
              <w:rPr>
                <w:lang w:val="ru-RU"/>
              </w:rPr>
            </w:pPr>
          </w:p>
        </w:tc>
        <w:tc>
          <w:tcPr>
            <w:tcW w:w="1560" w:type="dxa"/>
            <w:vAlign w:val="center"/>
          </w:tcPr>
          <w:p w14:paraId="38CCA85D" w14:textId="77777777" w:rsidR="00CC0C09" w:rsidRPr="009C4F01" w:rsidRDefault="00CC0C09" w:rsidP="00CC0C09">
            <w:pPr>
              <w:jc w:val="center"/>
            </w:pPr>
          </w:p>
        </w:tc>
        <w:tc>
          <w:tcPr>
            <w:tcW w:w="1134" w:type="dxa"/>
            <w:vAlign w:val="center"/>
          </w:tcPr>
          <w:p w14:paraId="1E63D94F" w14:textId="77777777" w:rsidR="00CC0C09" w:rsidRPr="009C4F01" w:rsidRDefault="00CC0C09" w:rsidP="00CC0C09">
            <w:pPr>
              <w:jc w:val="center"/>
            </w:pPr>
          </w:p>
        </w:tc>
      </w:tr>
      <w:tr w:rsidR="00CC0C09" w:rsidRPr="009C4F01" w14:paraId="2BD38112" w14:textId="77777777" w:rsidTr="00441FBC">
        <w:tc>
          <w:tcPr>
            <w:tcW w:w="534" w:type="dxa"/>
            <w:tcBorders>
              <w:bottom w:val="single" w:sz="4" w:space="0" w:color="auto"/>
            </w:tcBorders>
            <w:vAlign w:val="center"/>
          </w:tcPr>
          <w:p w14:paraId="1187395C" w14:textId="77777777" w:rsidR="00CC0C09" w:rsidRPr="009C4F01" w:rsidRDefault="00CC0C09" w:rsidP="000300A7">
            <w:pPr>
              <w:jc w:val="center"/>
              <w:rPr>
                <w:lang w:val="ru-RU"/>
              </w:rPr>
            </w:pPr>
          </w:p>
        </w:tc>
        <w:tc>
          <w:tcPr>
            <w:tcW w:w="5244" w:type="dxa"/>
            <w:tcBorders>
              <w:bottom w:val="single" w:sz="4" w:space="0" w:color="auto"/>
            </w:tcBorders>
            <w:vAlign w:val="center"/>
          </w:tcPr>
          <w:p w14:paraId="0BB03BA4" w14:textId="77777777" w:rsidR="00CC0C09" w:rsidRPr="009C4F01" w:rsidRDefault="00CC0C09" w:rsidP="000300A7">
            <w:pPr>
              <w:rPr>
                <w:lang w:val="ru-RU"/>
              </w:rPr>
            </w:pPr>
          </w:p>
        </w:tc>
        <w:tc>
          <w:tcPr>
            <w:tcW w:w="851" w:type="dxa"/>
            <w:tcBorders>
              <w:bottom w:val="single" w:sz="4" w:space="0" w:color="auto"/>
            </w:tcBorders>
            <w:vAlign w:val="center"/>
          </w:tcPr>
          <w:p w14:paraId="02ECC56B" w14:textId="77777777" w:rsidR="00CC0C09" w:rsidRPr="009C4F01" w:rsidRDefault="00CC0C09" w:rsidP="000300A7">
            <w:pPr>
              <w:jc w:val="center"/>
              <w:rPr>
                <w:lang w:val="ru-RU"/>
              </w:rPr>
            </w:pPr>
          </w:p>
        </w:tc>
        <w:tc>
          <w:tcPr>
            <w:tcW w:w="850" w:type="dxa"/>
            <w:vAlign w:val="center"/>
          </w:tcPr>
          <w:p w14:paraId="505E4E3F" w14:textId="77777777" w:rsidR="00CC0C09" w:rsidRPr="009C4F01" w:rsidRDefault="00CC0C09" w:rsidP="000300A7">
            <w:pPr>
              <w:jc w:val="center"/>
              <w:rPr>
                <w:lang w:val="ru-RU" w:eastAsia="ru-RU"/>
              </w:rPr>
            </w:pPr>
          </w:p>
        </w:tc>
        <w:tc>
          <w:tcPr>
            <w:tcW w:w="1560" w:type="dxa"/>
            <w:vAlign w:val="center"/>
          </w:tcPr>
          <w:p w14:paraId="4CEC9F74" w14:textId="77777777" w:rsidR="00CC0C09" w:rsidRPr="009C4F01" w:rsidRDefault="00CC0C09" w:rsidP="00CC0C09">
            <w:pPr>
              <w:jc w:val="center"/>
            </w:pPr>
          </w:p>
        </w:tc>
        <w:tc>
          <w:tcPr>
            <w:tcW w:w="1134" w:type="dxa"/>
            <w:vAlign w:val="center"/>
          </w:tcPr>
          <w:p w14:paraId="2CAE0A72" w14:textId="77777777" w:rsidR="00CC0C09" w:rsidRPr="009C4F01" w:rsidRDefault="00CC0C09" w:rsidP="00CC0C09">
            <w:pPr>
              <w:jc w:val="center"/>
            </w:pPr>
          </w:p>
        </w:tc>
      </w:tr>
      <w:tr w:rsidR="00CC0C09" w:rsidRPr="009C4F01" w14:paraId="770516B7" w14:textId="77777777" w:rsidTr="00441FBC">
        <w:tc>
          <w:tcPr>
            <w:tcW w:w="534" w:type="dxa"/>
            <w:tcBorders>
              <w:bottom w:val="single" w:sz="4" w:space="0" w:color="auto"/>
            </w:tcBorders>
            <w:vAlign w:val="center"/>
          </w:tcPr>
          <w:p w14:paraId="6C0B5838" w14:textId="77777777" w:rsidR="00CC0C09" w:rsidRPr="009C4F01" w:rsidRDefault="00CC0C09" w:rsidP="000300A7">
            <w:pPr>
              <w:jc w:val="center"/>
              <w:rPr>
                <w:lang w:val="ru-RU"/>
              </w:rPr>
            </w:pPr>
          </w:p>
        </w:tc>
        <w:tc>
          <w:tcPr>
            <w:tcW w:w="5244" w:type="dxa"/>
            <w:tcBorders>
              <w:bottom w:val="single" w:sz="4" w:space="0" w:color="auto"/>
            </w:tcBorders>
            <w:vAlign w:val="center"/>
          </w:tcPr>
          <w:p w14:paraId="0A443D88" w14:textId="77777777" w:rsidR="00CC0C09" w:rsidRPr="009C4F01" w:rsidRDefault="00CC0C09" w:rsidP="000300A7">
            <w:pPr>
              <w:rPr>
                <w:lang w:val="ru-RU"/>
              </w:rPr>
            </w:pPr>
          </w:p>
        </w:tc>
        <w:tc>
          <w:tcPr>
            <w:tcW w:w="851" w:type="dxa"/>
            <w:tcBorders>
              <w:bottom w:val="single" w:sz="4" w:space="0" w:color="auto"/>
            </w:tcBorders>
            <w:vAlign w:val="center"/>
          </w:tcPr>
          <w:p w14:paraId="76F92E25" w14:textId="77777777" w:rsidR="00CC0C09" w:rsidRPr="009C4F01" w:rsidRDefault="00CC0C09" w:rsidP="000300A7">
            <w:pPr>
              <w:jc w:val="center"/>
              <w:rPr>
                <w:lang w:val="ru-RU"/>
              </w:rPr>
            </w:pPr>
          </w:p>
        </w:tc>
        <w:tc>
          <w:tcPr>
            <w:tcW w:w="850" w:type="dxa"/>
            <w:vAlign w:val="center"/>
          </w:tcPr>
          <w:p w14:paraId="506C33EE" w14:textId="77777777" w:rsidR="00CC0C09" w:rsidRPr="009C4F01" w:rsidRDefault="00CC0C09" w:rsidP="000300A7">
            <w:pPr>
              <w:jc w:val="center"/>
              <w:rPr>
                <w:lang w:val="ru-RU" w:eastAsia="ru-RU"/>
              </w:rPr>
            </w:pPr>
          </w:p>
        </w:tc>
        <w:tc>
          <w:tcPr>
            <w:tcW w:w="1560" w:type="dxa"/>
            <w:vAlign w:val="center"/>
          </w:tcPr>
          <w:p w14:paraId="62112047" w14:textId="77777777" w:rsidR="00CC0C09" w:rsidRPr="009C4F01" w:rsidRDefault="00CC0C09" w:rsidP="00CC0C09">
            <w:pPr>
              <w:jc w:val="center"/>
            </w:pPr>
          </w:p>
        </w:tc>
        <w:tc>
          <w:tcPr>
            <w:tcW w:w="1134" w:type="dxa"/>
            <w:vAlign w:val="center"/>
          </w:tcPr>
          <w:p w14:paraId="4610366F" w14:textId="77777777" w:rsidR="00CC0C09" w:rsidRPr="009C4F01" w:rsidRDefault="00CC0C09" w:rsidP="00CC0C09">
            <w:pPr>
              <w:jc w:val="center"/>
            </w:pPr>
          </w:p>
        </w:tc>
      </w:tr>
      <w:tr w:rsidR="00D462A1" w:rsidRPr="009C4F01" w14:paraId="169F2519" w14:textId="77777777" w:rsidTr="00441FBC">
        <w:tc>
          <w:tcPr>
            <w:tcW w:w="9039" w:type="dxa"/>
            <w:gridSpan w:val="5"/>
            <w:tcBorders>
              <w:top w:val="single" w:sz="4" w:space="0" w:color="auto"/>
              <w:bottom w:val="single" w:sz="4" w:space="0" w:color="auto"/>
            </w:tcBorders>
            <w:vAlign w:val="center"/>
          </w:tcPr>
          <w:p w14:paraId="194554E2" w14:textId="77777777" w:rsidR="00D462A1" w:rsidRPr="009C4F01" w:rsidRDefault="00D462A1" w:rsidP="000300A7">
            <w:pPr>
              <w:jc w:val="right"/>
              <w:rPr>
                <w:lang w:val="ru-RU"/>
              </w:rPr>
            </w:pPr>
            <w:r w:rsidRPr="009C4F01">
              <w:rPr>
                <w:lang w:val="ru-RU"/>
              </w:rPr>
              <w:t>ИТОГО:</w:t>
            </w:r>
          </w:p>
        </w:tc>
        <w:tc>
          <w:tcPr>
            <w:tcW w:w="1134" w:type="dxa"/>
            <w:tcBorders>
              <w:top w:val="single" w:sz="4" w:space="0" w:color="auto"/>
              <w:bottom w:val="single" w:sz="4" w:space="0" w:color="auto"/>
            </w:tcBorders>
            <w:vAlign w:val="center"/>
          </w:tcPr>
          <w:p w14:paraId="13D612E2" w14:textId="77777777" w:rsidR="00D462A1" w:rsidRPr="009C4F01" w:rsidRDefault="00D462A1" w:rsidP="000300A7">
            <w:pPr>
              <w:jc w:val="center"/>
              <w:rPr>
                <w:lang w:val="ru-RU"/>
              </w:rPr>
            </w:pPr>
          </w:p>
        </w:tc>
      </w:tr>
    </w:tbl>
    <w:p w14:paraId="725EDE03" w14:textId="77777777" w:rsidR="00D10E12" w:rsidRPr="009C4F01" w:rsidRDefault="00D10E12" w:rsidP="002E2AC7">
      <w:pPr>
        <w:adjustRightInd w:val="0"/>
        <w:ind w:firstLine="708"/>
        <w:rPr>
          <w:lang w:val="ru-RU"/>
        </w:rPr>
      </w:pPr>
    </w:p>
    <w:p w14:paraId="3C780031" w14:textId="77777777" w:rsidR="00D10E12" w:rsidRPr="009C4F01" w:rsidRDefault="00D10E12" w:rsidP="002E2AC7">
      <w:pPr>
        <w:adjustRightInd w:val="0"/>
        <w:ind w:firstLine="708"/>
        <w:rPr>
          <w:lang w:val="ru-RU"/>
        </w:rPr>
      </w:pPr>
    </w:p>
    <w:p w14:paraId="62AC2F3E" w14:textId="77777777" w:rsidR="006D73CB" w:rsidRPr="009C4F01" w:rsidRDefault="006D73CB" w:rsidP="006D73CB">
      <w:pPr>
        <w:spacing w:line="276" w:lineRule="auto"/>
        <w:ind w:firstLine="709"/>
        <w:jc w:val="both"/>
        <w:rPr>
          <w:lang w:val="ru-RU"/>
        </w:rPr>
      </w:pPr>
      <w:r w:rsidRPr="009C4F01">
        <w:rPr>
          <w:lang w:val="ru-RU"/>
        </w:rPr>
        <w:t>Заполняется по итогам закупочной сессии в соответствии с техническим заданием и предложением победителя закупочной сессии, с которым в соответствии с законодательством РФ заключается контракт</w:t>
      </w:r>
    </w:p>
    <w:p w14:paraId="029D3664" w14:textId="77777777" w:rsidR="006D73CB" w:rsidRPr="009C4F01" w:rsidRDefault="006D73CB" w:rsidP="006D73CB">
      <w:pPr>
        <w:adjustRightInd w:val="0"/>
        <w:spacing w:line="276" w:lineRule="auto"/>
        <w:rPr>
          <w:color w:val="000000"/>
          <w:lang w:val="ru-RU"/>
        </w:rPr>
      </w:pPr>
    </w:p>
    <w:p w14:paraId="643C5E23" w14:textId="77777777" w:rsidR="00702597" w:rsidRPr="009C4F01" w:rsidRDefault="00702597" w:rsidP="006D73CB">
      <w:pPr>
        <w:adjustRightInd w:val="0"/>
        <w:spacing w:line="276" w:lineRule="auto"/>
        <w:rPr>
          <w:color w:val="000000"/>
          <w:lang w:val="ru-RU"/>
        </w:rPr>
      </w:pPr>
    </w:p>
    <w:p w14:paraId="7AF44D50" w14:textId="77777777" w:rsidR="00702597" w:rsidRPr="009C4F01" w:rsidRDefault="00702597" w:rsidP="006D73CB">
      <w:pPr>
        <w:adjustRightInd w:val="0"/>
        <w:spacing w:line="276" w:lineRule="auto"/>
        <w:rPr>
          <w:color w:val="000000"/>
          <w:lang w:val="ru-RU"/>
        </w:rPr>
      </w:pPr>
    </w:p>
    <w:p w14:paraId="0946FCCA" w14:textId="77777777" w:rsidR="002E2AC7" w:rsidRPr="009C4F01" w:rsidRDefault="002E2AC7" w:rsidP="0005329E">
      <w:pPr>
        <w:adjustRightInd w:val="0"/>
        <w:rPr>
          <w:color w:val="000000"/>
          <w:lang w:val="ru-RU"/>
        </w:rPr>
      </w:pPr>
    </w:p>
    <w:tbl>
      <w:tblPr>
        <w:tblW w:w="0" w:type="auto"/>
        <w:tblInd w:w="675" w:type="dxa"/>
        <w:tblLayout w:type="fixed"/>
        <w:tblLook w:val="0000" w:firstRow="0" w:lastRow="0" w:firstColumn="0" w:lastColumn="0" w:noHBand="0" w:noVBand="0"/>
      </w:tblPr>
      <w:tblGrid>
        <w:gridCol w:w="4786"/>
        <w:gridCol w:w="4428"/>
      </w:tblGrid>
      <w:tr w:rsidR="006D73CB" w:rsidRPr="009C4F01" w14:paraId="24553CD7" w14:textId="77777777" w:rsidTr="006D73CB">
        <w:tc>
          <w:tcPr>
            <w:tcW w:w="4786" w:type="dxa"/>
          </w:tcPr>
          <w:p w14:paraId="035C7547" w14:textId="77777777" w:rsidR="006D73CB" w:rsidRPr="009C4F01" w:rsidRDefault="006D73CB" w:rsidP="006D73CB">
            <w:pPr>
              <w:tabs>
                <w:tab w:val="left" w:pos="0"/>
              </w:tabs>
              <w:ind w:right="-6"/>
              <w:jc w:val="center"/>
              <w:rPr>
                <w:b/>
                <w:bCs/>
                <w:lang w:val="ru-RU"/>
              </w:rPr>
            </w:pPr>
            <w:r w:rsidRPr="009C4F01">
              <w:rPr>
                <w:b/>
                <w:bCs/>
                <w:lang w:val="ru-RU"/>
              </w:rPr>
              <w:t>Заказчик</w:t>
            </w:r>
          </w:p>
          <w:p w14:paraId="0D0BD87F" w14:textId="77777777" w:rsidR="006D73CB" w:rsidRPr="009C4F01" w:rsidRDefault="006D73CB" w:rsidP="006D73CB">
            <w:pPr>
              <w:tabs>
                <w:tab w:val="left" w:pos="0"/>
              </w:tabs>
              <w:ind w:right="-6"/>
              <w:jc w:val="center"/>
              <w:rPr>
                <w:b/>
                <w:bCs/>
                <w:lang w:val="ru-RU"/>
              </w:rPr>
            </w:pPr>
            <w:r w:rsidRPr="009C4F01">
              <w:rPr>
                <w:b/>
                <w:bCs/>
                <w:lang w:val="ru-RU"/>
              </w:rPr>
              <w:t>________________________</w:t>
            </w:r>
          </w:p>
          <w:p w14:paraId="1A7D405A" w14:textId="77777777" w:rsidR="006D73CB" w:rsidRPr="009C4F01" w:rsidRDefault="006D73CB" w:rsidP="006D73CB">
            <w:pPr>
              <w:tabs>
                <w:tab w:val="left" w:pos="0"/>
              </w:tabs>
              <w:ind w:right="-6"/>
              <w:jc w:val="center"/>
              <w:rPr>
                <w:b/>
                <w:bCs/>
                <w:lang w:val="ru-RU"/>
              </w:rPr>
            </w:pPr>
            <w:r w:rsidRPr="009C4F01">
              <w:rPr>
                <w:b/>
                <w:bCs/>
                <w:lang w:val="ru-RU"/>
              </w:rPr>
              <w:t>ЭП</w:t>
            </w:r>
          </w:p>
          <w:p w14:paraId="521A89B9" w14:textId="77777777" w:rsidR="006D73CB" w:rsidRPr="009C4F01" w:rsidRDefault="006D73CB" w:rsidP="006D73CB">
            <w:pPr>
              <w:tabs>
                <w:tab w:val="left" w:pos="0"/>
              </w:tabs>
              <w:ind w:right="-6"/>
              <w:jc w:val="center"/>
              <w:rPr>
                <w:b/>
                <w:bCs/>
                <w:lang w:val="ru-RU"/>
              </w:rPr>
            </w:pPr>
          </w:p>
        </w:tc>
        <w:tc>
          <w:tcPr>
            <w:tcW w:w="4428" w:type="dxa"/>
          </w:tcPr>
          <w:p w14:paraId="5F224D8E" w14:textId="77777777" w:rsidR="006D73CB" w:rsidRPr="009C4F01" w:rsidRDefault="006D73CB" w:rsidP="006D73CB">
            <w:pPr>
              <w:tabs>
                <w:tab w:val="left" w:pos="0"/>
              </w:tabs>
              <w:ind w:right="-6"/>
              <w:jc w:val="center"/>
              <w:rPr>
                <w:b/>
                <w:bCs/>
                <w:lang w:val="ru-RU"/>
              </w:rPr>
            </w:pPr>
            <w:r w:rsidRPr="009C4F01">
              <w:rPr>
                <w:b/>
                <w:bCs/>
                <w:lang w:val="ru-RU"/>
              </w:rPr>
              <w:t>Поставщик</w:t>
            </w:r>
          </w:p>
          <w:p w14:paraId="42062823" w14:textId="77777777" w:rsidR="006D73CB" w:rsidRPr="009C4F01" w:rsidRDefault="006D73CB" w:rsidP="006D73CB">
            <w:pPr>
              <w:tabs>
                <w:tab w:val="left" w:pos="0"/>
              </w:tabs>
              <w:ind w:right="-6"/>
              <w:jc w:val="center"/>
              <w:rPr>
                <w:b/>
                <w:bCs/>
                <w:lang w:val="ru-RU"/>
              </w:rPr>
            </w:pPr>
            <w:r w:rsidRPr="009C4F01">
              <w:rPr>
                <w:b/>
                <w:bCs/>
                <w:lang w:val="ru-RU"/>
              </w:rPr>
              <w:t>_________________________</w:t>
            </w:r>
          </w:p>
          <w:p w14:paraId="013EA19B" w14:textId="77777777" w:rsidR="006D73CB" w:rsidRPr="009C4F01" w:rsidRDefault="006D73CB" w:rsidP="006D73CB">
            <w:pPr>
              <w:tabs>
                <w:tab w:val="left" w:pos="0"/>
              </w:tabs>
              <w:ind w:right="-6"/>
              <w:jc w:val="center"/>
              <w:rPr>
                <w:b/>
                <w:bCs/>
                <w:lang w:val="ru-RU"/>
              </w:rPr>
            </w:pPr>
            <w:r w:rsidRPr="009C4F01">
              <w:rPr>
                <w:b/>
                <w:bCs/>
                <w:lang w:val="ru-RU"/>
              </w:rPr>
              <w:t>ЭП</w:t>
            </w:r>
          </w:p>
          <w:p w14:paraId="5ACA7772" w14:textId="77777777" w:rsidR="006D73CB" w:rsidRPr="009C4F01" w:rsidRDefault="006D73CB" w:rsidP="006D73CB">
            <w:pPr>
              <w:tabs>
                <w:tab w:val="left" w:pos="0"/>
              </w:tabs>
              <w:ind w:right="-6"/>
              <w:rPr>
                <w:b/>
                <w:bCs/>
                <w:lang w:val="ru-RU"/>
              </w:rPr>
            </w:pPr>
          </w:p>
        </w:tc>
      </w:tr>
    </w:tbl>
    <w:p w14:paraId="750BBCAC" w14:textId="77777777" w:rsidR="00603123" w:rsidRPr="009C4F01" w:rsidRDefault="00603123" w:rsidP="00694EFE">
      <w:pPr>
        <w:spacing w:before="40" w:after="120" w:line="229" w:lineRule="exact"/>
        <w:ind w:left="-567" w:right="181"/>
        <w:rPr>
          <w:b/>
          <w:color w:val="000000"/>
          <w:lang w:val="ru-RU"/>
        </w:rPr>
      </w:pPr>
    </w:p>
    <w:sectPr w:rsidR="00603123" w:rsidRPr="009C4F01" w:rsidSect="00B94A21">
      <w:pgSz w:w="11906" w:h="16838"/>
      <w:pgMar w:top="1134" w:right="567" w:bottom="1134"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37ABE"/>
    <w:multiLevelType w:val="hybridMultilevel"/>
    <w:tmpl w:val="220A3A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8362D36"/>
    <w:multiLevelType w:val="multilevel"/>
    <w:tmpl w:val="6ECCE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891E1C"/>
    <w:multiLevelType w:val="multilevel"/>
    <w:tmpl w:val="A100F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4F0BA1"/>
    <w:multiLevelType w:val="multilevel"/>
    <w:tmpl w:val="9DA2D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D60200"/>
    <w:multiLevelType w:val="multilevel"/>
    <w:tmpl w:val="D4F20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C17AB9"/>
    <w:multiLevelType w:val="multilevel"/>
    <w:tmpl w:val="AA8C4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99D13A7"/>
    <w:multiLevelType w:val="multilevel"/>
    <w:tmpl w:val="45288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704E40"/>
    <w:multiLevelType w:val="multilevel"/>
    <w:tmpl w:val="6CE86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3922B5"/>
    <w:multiLevelType w:val="multilevel"/>
    <w:tmpl w:val="69929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1B5096C"/>
    <w:multiLevelType w:val="multilevel"/>
    <w:tmpl w:val="347CE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5546CA2"/>
    <w:multiLevelType w:val="multilevel"/>
    <w:tmpl w:val="A62A2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4370970"/>
    <w:multiLevelType w:val="multilevel"/>
    <w:tmpl w:val="76A88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94F7787"/>
    <w:multiLevelType w:val="multilevel"/>
    <w:tmpl w:val="9F8AE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E33724C"/>
    <w:multiLevelType w:val="multilevel"/>
    <w:tmpl w:val="6E3372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081410950">
    <w:abstractNumId w:val="13"/>
  </w:num>
  <w:num w:numId="2" w16cid:durableId="2096440898">
    <w:abstractNumId w:val="9"/>
  </w:num>
  <w:num w:numId="3" w16cid:durableId="1577209608">
    <w:abstractNumId w:val="10"/>
  </w:num>
  <w:num w:numId="4" w16cid:durableId="1108046874">
    <w:abstractNumId w:val="6"/>
  </w:num>
  <w:num w:numId="5" w16cid:durableId="1641886998">
    <w:abstractNumId w:val="3"/>
  </w:num>
  <w:num w:numId="6" w16cid:durableId="2122725260">
    <w:abstractNumId w:val="7"/>
  </w:num>
  <w:num w:numId="7" w16cid:durableId="668604781">
    <w:abstractNumId w:val="12"/>
  </w:num>
  <w:num w:numId="8" w16cid:durableId="2005669610">
    <w:abstractNumId w:val="4"/>
  </w:num>
  <w:num w:numId="9" w16cid:durableId="1083641941">
    <w:abstractNumId w:val="2"/>
  </w:num>
  <w:num w:numId="10" w16cid:durableId="486366922">
    <w:abstractNumId w:val="1"/>
  </w:num>
  <w:num w:numId="11" w16cid:durableId="208567261">
    <w:abstractNumId w:val="11"/>
  </w:num>
  <w:num w:numId="12" w16cid:durableId="896012496">
    <w:abstractNumId w:val="0"/>
  </w:num>
  <w:num w:numId="13" w16cid:durableId="194075044">
    <w:abstractNumId w:val="8"/>
  </w:num>
  <w:num w:numId="14" w16cid:durableId="42488929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123"/>
    <w:rsid w:val="0001094F"/>
    <w:rsid w:val="00013A45"/>
    <w:rsid w:val="00017DCD"/>
    <w:rsid w:val="000202E4"/>
    <w:rsid w:val="000300A7"/>
    <w:rsid w:val="00031581"/>
    <w:rsid w:val="000331F1"/>
    <w:rsid w:val="0003575D"/>
    <w:rsid w:val="00036351"/>
    <w:rsid w:val="00036AEF"/>
    <w:rsid w:val="000430D9"/>
    <w:rsid w:val="00051730"/>
    <w:rsid w:val="00052C55"/>
    <w:rsid w:val="0005329E"/>
    <w:rsid w:val="00053E15"/>
    <w:rsid w:val="00056A8E"/>
    <w:rsid w:val="00063848"/>
    <w:rsid w:val="000816A8"/>
    <w:rsid w:val="00086626"/>
    <w:rsid w:val="000947E0"/>
    <w:rsid w:val="00095AC3"/>
    <w:rsid w:val="000A3BE6"/>
    <w:rsid w:val="000A6FEB"/>
    <w:rsid w:val="000C05C9"/>
    <w:rsid w:val="000C14BD"/>
    <w:rsid w:val="000C65EB"/>
    <w:rsid w:val="000D0B4A"/>
    <w:rsid w:val="000E4B0D"/>
    <w:rsid w:val="000E77AA"/>
    <w:rsid w:val="000E7E6D"/>
    <w:rsid w:val="000E7FC9"/>
    <w:rsid w:val="00104B96"/>
    <w:rsid w:val="001122DE"/>
    <w:rsid w:val="00117244"/>
    <w:rsid w:val="00117CD8"/>
    <w:rsid w:val="00121742"/>
    <w:rsid w:val="001241F5"/>
    <w:rsid w:val="001245EC"/>
    <w:rsid w:val="001249E7"/>
    <w:rsid w:val="00137028"/>
    <w:rsid w:val="00142231"/>
    <w:rsid w:val="001445DE"/>
    <w:rsid w:val="00153D3F"/>
    <w:rsid w:val="0015468D"/>
    <w:rsid w:val="00167CA9"/>
    <w:rsid w:val="00170098"/>
    <w:rsid w:val="00170521"/>
    <w:rsid w:val="00175B04"/>
    <w:rsid w:val="0019765D"/>
    <w:rsid w:val="001D6B52"/>
    <w:rsid w:val="001D7C15"/>
    <w:rsid w:val="001E5BA7"/>
    <w:rsid w:val="001E7989"/>
    <w:rsid w:val="001F1346"/>
    <w:rsid w:val="001F38AA"/>
    <w:rsid w:val="00203674"/>
    <w:rsid w:val="00215F55"/>
    <w:rsid w:val="002205FF"/>
    <w:rsid w:val="002222EE"/>
    <w:rsid w:val="00222D85"/>
    <w:rsid w:val="00223F02"/>
    <w:rsid w:val="00224828"/>
    <w:rsid w:val="00233230"/>
    <w:rsid w:val="00234423"/>
    <w:rsid w:val="002350BD"/>
    <w:rsid w:val="00240928"/>
    <w:rsid w:val="002441A7"/>
    <w:rsid w:val="00250DE8"/>
    <w:rsid w:val="00260D6F"/>
    <w:rsid w:val="00271849"/>
    <w:rsid w:val="00271E13"/>
    <w:rsid w:val="00274F32"/>
    <w:rsid w:val="00277958"/>
    <w:rsid w:val="002850D2"/>
    <w:rsid w:val="00285BA9"/>
    <w:rsid w:val="00287B1A"/>
    <w:rsid w:val="002B21BA"/>
    <w:rsid w:val="002B5A81"/>
    <w:rsid w:val="002C039B"/>
    <w:rsid w:val="002D0F4B"/>
    <w:rsid w:val="002D5FB0"/>
    <w:rsid w:val="002E2AC7"/>
    <w:rsid w:val="002E4CD7"/>
    <w:rsid w:val="002E55B5"/>
    <w:rsid w:val="002E5EB0"/>
    <w:rsid w:val="002E6E24"/>
    <w:rsid w:val="002F446C"/>
    <w:rsid w:val="00306F29"/>
    <w:rsid w:val="00320083"/>
    <w:rsid w:val="0032056F"/>
    <w:rsid w:val="003218E9"/>
    <w:rsid w:val="003249ED"/>
    <w:rsid w:val="00325B83"/>
    <w:rsid w:val="003311F0"/>
    <w:rsid w:val="0033578B"/>
    <w:rsid w:val="00335906"/>
    <w:rsid w:val="00337113"/>
    <w:rsid w:val="00352BE9"/>
    <w:rsid w:val="0036642E"/>
    <w:rsid w:val="003667AA"/>
    <w:rsid w:val="00366E9D"/>
    <w:rsid w:val="00367FFB"/>
    <w:rsid w:val="00386572"/>
    <w:rsid w:val="003939B4"/>
    <w:rsid w:val="00393A76"/>
    <w:rsid w:val="003A08B2"/>
    <w:rsid w:val="003A63DF"/>
    <w:rsid w:val="003B01F5"/>
    <w:rsid w:val="003B0F92"/>
    <w:rsid w:val="003B205F"/>
    <w:rsid w:val="003B741D"/>
    <w:rsid w:val="003C006E"/>
    <w:rsid w:val="003C5259"/>
    <w:rsid w:val="003C661D"/>
    <w:rsid w:val="003D2A33"/>
    <w:rsid w:val="003D3075"/>
    <w:rsid w:val="003D3550"/>
    <w:rsid w:val="003D4D26"/>
    <w:rsid w:val="003D5F76"/>
    <w:rsid w:val="003E73DF"/>
    <w:rsid w:val="003E7F5E"/>
    <w:rsid w:val="003F57A1"/>
    <w:rsid w:val="003F5FE0"/>
    <w:rsid w:val="00405186"/>
    <w:rsid w:val="00407D17"/>
    <w:rsid w:val="00410981"/>
    <w:rsid w:val="00411402"/>
    <w:rsid w:val="00424ED7"/>
    <w:rsid w:val="0042520D"/>
    <w:rsid w:val="00425992"/>
    <w:rsid w:val="00425A80"/>
    <w:rsid w:val="00425E42"/>
    <w:rsid w:val="00427175"/>
    <w:rsid w:val="00427A7A"/>
    <w:rsid w:val="0043534A"/>
    <w:rsid w:val="00436A56"/>
    <w:rsid w:val="00441FBC"/>
    <w:rsid w:val="0044331D"/>
    <w:rsid w:val="00447F3D"/>
    <w:rsid w:val="00453E82"/>
    <w:rsid w:val="004618C0"/>
    <w:rsid w:val="004661AB"/>
    <w:rsid w:val="0047265D"/>
    <w:rsid w:val="00477FB1"/>
    <w:rsid w:val="00482E98"/>
    <w:rsid w:val="00483721"/>
    <w:rsid w:val="004931A4"/>
    <w:rsid w:val="00497241"/>
    <w:rsid w:val="004A2644"/>
    <w:rsid w:val="004A60B7"/>
    <w:rsid w:val="004A7C8A"/>
    <w:rsid w:val="004B33CF"/>
    <w:rsid w:val="004B401B"/>
    <w:rsid w:val="004C390E"/>
    <w:rsid w:val="004C415A"/>
    <w:rsid w:val="004C440A"/>
    <w:rsid w:val="004D0A71"/>
    <w:rsid w:val="004D2691"/>
    <w:rsid w:val="004D3458"/>
    <w:rsid w:val="004F7AEF"/>
    <w:rsid w:val="005015AA"/>
    <w:rsid w:val="005139F3"/>
    <w:rsid w:val="0052573F"/>
    <w:rsid w:val="0054340E"/>
    <w:rsid w:val="00545745"/>
    <w:rsid w:val="00546450"/>
    <w:rsid w:val="00554142"/>
    <w:rsid w:val="0055460B"/>
    <w:rsid w:val="00556FD8"/>
    <w:rsid w:val="00565F79"/>
    <w:rsid w:val="0056716C"/>
    <w:rsid w:val="00567815"/>
    <w:rsid w:val="00571757"/>
    <w:rsid w:val="00593E34"/>
    <w:rsid w:val="005A0FAD"/>
    <w:rsid w:val="005A436E"/>
    <w:rsid w:val="005A74F7"/>
    <w:rsid w:val="005D39E3"/>
    <w:rsid w:val="005E494F"/>
    <w:rsid w:val="00603123"/>
    <w:rsid w:val="006064DA"/>
    <w:rsid w:val="00607828"/>
    <w:rsid w:val="00612060"/>
    <w:rsid w:val="006246E7"/>
    <w:rsid w:val="006311E4"/>
    <w:rsid w:val="006326EB"/>
    <w:rsid w:val="0063497B"/>
    <w:rsid w:val="00635274"/>
    <w:rsid w:val="00635E67"/>
    <w:rsid w:val="00637817"/>
    <w:rsid w:val="006420EC"/>
    <w:rsid w:val="0065478B"/>
    <w:rsid w:val="00655FB9"/>
    <w:rsid w:val="006675F7"/>
    <w:rsid w:val="0068433D"/>
    <w:rsid w:val="00694EC9"/>
    <w:rsid w:val="00694EFE"/>
    <w:rsid w:val="006952F2"/>
    <w:rsid w:val="00695D0C"/>
    <w:rsid w:val="00695F55"/>
    <w:rsid w:val="006962AE"/>
    <w:rsid w:val="006A4F83"/>
    <w:rsid w:val="006B37D5"/>
    <w:rsid w:val="006C241C"/>
    <w:rsid w:val="006D73CB"/>
    <w:rsid w:val="006E217F"/>
    <w:rsid w:val="006E3248"/>
    <w:rsid w:val="006F1D5D"/>
    <w:rsid w:val="006F2956"/>
    <w:rsid w:val="006F3016"/>
    <w:rsid w:val="0070139F"/>
    <w:rsid w:val="00702597"/>
    <w:rsid w:val="007060F6"/>
    <w:rsid w:val="007213AA"/>
    <w:rsid w:val="007366E3"/>
    <w:rsid w:val="00743CD4"/>
    <w:rsid w:val="007534EF"/>
    <w:rsid w:val="00766366"/>
    <w:rsid w:val="00770D4F"/>
    <w:rsid w:val="00774E87"/>
    <w:rsid w:val="00774F5E"/>
    <w:rsid w:val="00775699"/>
    <w:rsid w:val="0078794B"/>
    <w:rsid w:val="00791F0C"/>
    <w:rsid w:val="00792DFC"/>
    <w:rsid w:val="00792FE4"/>
    <w:rsid w:val="007A1B46"/>
    <w:rsid w:val="007A6E68"/>
    <w:rsid w:val="007C456A"/>
    <w:rsid w:val="007D5B1F"/>
    <w:rsid w:val="007D7E35"/>
    <w:rsid w:val="007F3FBB"/>
    <w:rsid w:val="008119F2"/>
    <w:rsid w:val="00813B2A"/>
    <w:rsid w:val="008202BB"/>
    <w:rsid w:val="0082167E"/>
    <w:rsid w:val="00823409"/>
    <w:rsid w:val="00846431"/>
    <w:rsid w:val="00850115"/>
    <w:rsid w:val="00854747"/>
    <w:rsid w:val="008567E7"/>
    <w:rsid w:val="008633CC"/>
    <w:rsid w:val="00863A1E"/>
    <w:rsid w:val="00864312"/>
    <w:rsid w:val="008735C5"/>
    <w:rsid w:val="0088481D"/>
    <w:rsid w:val="00884A06"/>
    <w:rsid w:val="0089445A"/>
    <w:rsid w:val="008A0D2C"/>
    <w:rsid w:val="008A2467"/>
    <w:rsid w:val="008B1494"/>
    <w:rsid w:val="008B38A5"/>
    <w:rsid w:val="008B4321"/>
    <w:rsid w:val="008C35A4"/>
    <w:rsid w:val="008C4215"/>
    <w:rsid w:val="008C5720"/>
    <w:rsid w:val="008D506F"/>
    <w:rsid w:val="008F2CD4"/>
    <w:rsid w:val="008F7392"/>
    <w:rsid w:val="0090039B"/>
    <w:rsid w:val="009061FC"/>
    <w:rsid w:val="009236BB"/>
    <w:rsid w:val="00923C2A"/>
    <w:rsid w:val="0092735C"/>
    <w:rsid w:val="00941045"/>
    <w:rsid w:val="009427F6"/>
    <w:rsid w:val="00944370"/>
    <w:rsid w:val="00945069"/>
    <w:rsid w:val="009551BA"/>
    <w:rsid w:val="009616FC"/>
    <w:rsid w:val="00970A76"/>
    <w:rsid w:val="0097184F"/>
    <w:rsid w:val="00976F6D"/>
    <w:rsid w:val="00980529"/>
    <w:rsid w:val="00984499"/>
    <w:rsid w:val="00985F54"/>
    <w:rsid w:val="00990DC1"/>
    <w:rsid w:val="0099463E"/>
    <w:rsid w:val="009970B3"/>
    <w:rsid w:val="009B3FD0"/>
    <w:rsid w:val="009B53E5"/>
    <w:rsid w:val="009B5E52"/>
    <w:rsid w:val="009B6C5B"/>
    <w:rsid w:val="009C4F01"/>
    <w:rsid w:val="009C7721"/>
    <w:rsid w:val="009D23C6"/>
    <w:rsid w:val="009D7480"/>
    <w:rsid w:val="009E1301"/>
    <w:rsid w:val="009E25EC"/>
    <w:rsid w:val="009E457F"/>
    <w:rsid w:val="009F3BCE"/>
    <w:rsid w:val="009F7CC4"/>
    <w:rsid w:val="00A02D9F"/>
    <w:rsid w:val="00A035BA"/>
    <w:rsid w:val="00A03EB7"/>
    <w:rsid w:val="00A042EF"/>
    <w:rsid w:val="00A078F4"/>
    <w:rsid w:val="00A104A0"/>
    <w:rsid w:val="00A16D72"/>
    <w:rsid w:val="00A17B2D"/>
    <w:rsid w:val="00A3419A"/>
    <w:rsid w:val="00A36CED"/>
    <w:rsid w:val="00A54261"/>
    <w:rsid w:val="00A577F0"/>
    <w:rsid w:val="00A711C2"/>
    <w:rsid w:val="00A7546D"/>
    <w:rsid w:val="00A82128"/>
    <w:rsid w:val="00A82429"/>
    <w:rsid w:val="00A908CF"/>
    <w:rsid w:val="00A93971"/>
    <w:rsid w:val="00A94C9C"/>
    <w:rsid w:val="00AA3DB8"/>
    <w:rsid w:val="00AA471B"/>
    <w:rsid w:val="00AA5F51"/>
    <w:rsid w:val="00AB1928"/>
    <w:rsid w:val="00AB459B"/>
    <w:rsid w:val="00AB5081"/>
    <w:rsid w:val="00AB78A8"/>
    <w:rsid w:val="00AC0053"/>
    <w:rsid w:val="00AC3005"/>
    <w:rsid w:val="00AC6D63"/>
    <w:rsid w:val="00AC7E02"/>
    <w:rsid w:val="00AD1F26"/>
    <w:rsid w:val="00AE54A2"/>
    <w:rsid w:val="00AE6146"/>
    <w:rsid w:val="00AF319E"/>
    <w:rsid w:val="00B03615"/>
    <w:rsid w:val="00B176B2"/>
    <w:rsid w:val="00B21934"/>
    <w:rsid w:val="00B24E77"/>
    <w:rsid w:val="00B357B5"/>
    <w:rsid w:val="00B4173F"/>
    <w:rsid w:val="00B5730C"/>
    <w:rsid w:val="00B6342E"/>
    <w:rsid w:val="00B70758"/>
    <w:rsid w:val="00B720C0"/>
    <w:rsid w:val="00B77FFE"/>
    <w:rsid w:val="00B806A3"/>
    <w:rsid w:val="00B859E3"/>
    <w:rsid w:val="00B91B08"/>
    <w:rsid w:val="00B94A21"/>
    <w:rsid w:val="00BA0413"/>
    <w:rsid w:val="00BA267B"/>
    <w:rsid w:val="00BA4091"/>
    <w:rsid w:val="00BA6AF9"/>
    <w:rsid w:val="00BA6C36"/>
    <w:rsid w:val="00BC3127"/>
    <w:rsid w:val="00BD203E"/>
    <w:rsid w:val="00BD53D5"/>
    <w:rsid w:val="00BD5DF1"/>
    <w:rsid w:val="00BE50DF"/>
    <w:rsid w:val="00C03FAD"/>
    <w:rsid w:val="00C14B69"/>
    <w:rsid w:val="00C163E9"/>
    <w:rsid w:val="00C211EF"/>
    <w:rsid w:val="00C235C0"/>
    <w:rsid w:val="00C27B64"/>
    <w:rsid w:val="00C362CC"/>
    <w:rsid w:val="00C4108A"/>
    <w:rsid w:val="00C43120"/>
    <w:rsid w:val="00C503EC"/>
    <w:rsid w:val="00C5063C"/>
    <w:rsid w:val="00C50742"/>
    <w:rsid w:val="00C65C77"/>
    <w:rsid w:val="00C75B8F"/>
    <w:rsid w:val="00C76903"/>
    <w:rsid w:val="00C81A18"/>
    <w:rsid w:val="00C865BB"/>
    <w:rsid w:val="00C8691F"/>
    <w:rsid w:val="00CA012A"/>
    <w:rsid w:val="00CA15D1"/>
    <w:rsid w:val="00CA1818"/>
    <w:rsid w:val="00CA26C3"/>
    <w:rsid w:val="00CA62EE"/>
    <w:rsid w:val="00CA64FB"/>
    <w:rsid w:val="00CB4B0D"/>
    <w:rsid w:val="00CC0C09"/>
    <w:rsid w:val="00CC0EB1"/>
    <w:rsid w:val="00CC6E66"/>
    <w:rsid w:val="00CE6436"/>
    <w:rsid w:val="00CE6D32"/>
    <w:rsid w:val="00D0056A"/>
    <w:rsid w:val="00D01C6F"/>
    <w:rsid w:val="00D10E12"/>
    <w:rsid w:val="00D1595E"/>
    <w:rsid w:val="00D17660"/>
    <w:rsid w:val="00D21F7E"/>
    <w:rsid w:val="00D306EF"/>
    <w:rsid w:val="00D33390"/>
    <w:rsid w:val="00D336F9"/>
    <w:rsid w:val="00D462A1"/>
    <w:rsid w:val="00D52485"/>
    <w:rsid w:val="00D55E14"/>
    <w:rsid w:val="00D67A07"/>
    <w:rsid w:val="00D76C9F"/>
    <w:rsid w:val="00D84448"/>
    <w:rsid w:val="00D85336"/>
    <w:rsid w:val="00D9108E"/>
    <w:rsid w:val="00DA12B4"/>
    <w:rsid w:val="00DB0390"/>
    <w:rsid w:val="00DB3368"/>
    <w:rsid w:val="00DB368E"/>
    <w:rsid w:val="00DB7ED9"/>
    <w:rsid w:val="00DC0DFC"/>
    <w:rsid w:val="00DD4583"/>
    <w:rsid w:val="00DE1A4E"/>
    <w:rsid w:val="00DF320D"/>
    <w:rsid w:val="00DF3333"/>
    <w:rsid w:val="00DF6D08"/>
    <w:rsid w:val="00E132F8"/>
    <w:rsid w:val="00E20470"/>
    <w:rsid w:val="00E207E3"/>
    <w:rsid w:val="00E21ECC"/>
    <w:rsid w:val="00E23B05"/>
    <w:rsid w:val="00E304EC"/>
    <w:rsid w:val="00E425F0"/>
    <w:rsid w:val="00E42920"/>
    <w:rsid w:val="00E46E01"/>
    <w:rsid w:val="00E47E14"/>
    <w:rsid w:val="00E51938"/>
    <w:rsid w:val="00E57516"/>
    <w:rsid w:val="00E577F8"/>
    <w:rsid w:val="00E74163"/>
    <w:rsid w:val="00E75B54"/>
    <w:rsid w:val="00E8019A"/>
    <w:rsid w:val="00E80949"/>
    <w:rsid w:val="00E94D66"/>
    <w:rsid w:val="00EA0A49"/>
    <w:rsid w:val="00EA75FF"/>
    <w:rsid w:val="00EA789C"/>
    <w:rsid w:val="00EB7CBD"/>
    <w:rsid w:val="00EC4052"/>
    <w:rsid w:val="00EC4D77"/>
    <w:rsid w:val="00ED10B8"/>
    <w:rsid w:val="00ED40A7"/>
    <w:rsid w:val="00ED61E9"/>
    <w:rsid w:val="00EE2FE1"/>
    <w:rsid w:val="00EE456C"/>
    <w:rsid w:val="00EF260B"/>
    <w:rsid w:val="00F074E0"/>
    <w:rsid w:val="00F102D8"/>
    <w:rsid w:val="00F13ADD"/>
    <w:rsid w:val="00F164EB"/>
    <w:rsid w:val="00F22B77"/>
    <w:rsid w:val="00F337C5"/>
    <w:rsid w:val="00F40B56"/>
    <w:rsid w:val="00F44E57"/>
    <w:rsid w:val="00F51ECC"/>
    <w:rsid w:val="00F55157"/>
    <w:rsid w:val="00F63D41"/>
    <w:rsid w:val="00F67D27"/>
    <w:rsid w:val="00F67FB3"/>
    <w:rsid w:val="00F70065"/>
    <w:rsid w:val="00F759AD"/>
    <w:rsid w:val="00F90E97"/>
    <w:rsid w:val="00F92D9F"/>
    <w:rsid w:val="00F93530"/>
    <w:rsid w:val="00FA6778"/>
    <w:rsid w:val="00FB2D5A"/>
    <w:rsid w:val="00FB2D98"/>
    <w:rsid w:val="00FB48D8"/>
    <w:rsid w:val="00FB6F58"/>
    <w:rsid w:val="00FB7DD5"/>
    <w:rsid w:val="00FC399D"/>
    <w:rsid w:val="00FC3B2E"/>
    <w:rsid w:val="00FC553E"/>
    <w:rsid w:val="00FD2366"/>
    <w:rsid w:val="00FD26B1"/>
    <w:rsid w:val="00FD4557"/>
    <w:rsid w:val="00FD5236"/>
    <w:rsid w:val="00FD65FE"/>
    <w:rsid w:val="00FD784B"/>
    <w:rsid w:val="00FE15FE"/>
    <w:rsid w:val="00FF4E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82B37"/>
  <w15:docId w15:val="{B5E11219-1B42-4BB7-B3D2-C7F09D30B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03123"/>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603123"/>
    <w:pPr>
      <w:keepNext/>
      <w:spacing w:before="240" w:after="60"/>
      <w:outlineLvl w:val="0"/>
    </w:pPr>
    <w:rPr>
      <w:rFonts w:ascii="Cambria" w:hAnsi="Cambria"/>
      <w:b/>
      <w:bCs/>
      <w:kern w:val="32"/>
      <w:sz w:val="32"/>
      <w:szCs w:val="32"/>
    </w:rPr>
  </w:style>
  <w:style w:type="paragraph" w:styleId="3">
    <w:name w:val="heading 3"/>
    <w:basedOn w:val="a"/>
    <w:next w:val="a"/>
    <w:link w:val="30"/>
    <w:uiPriority w:val="9"/>
    <w:semiHidden/>
    <w:unhideWhenUsed/>
    <w:qFormat/>
    <w:rsid w:val="00CE6D32"/>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03123"/>
    <w:rPr>
      <w:rFonts w:ascii="Cambria" w:eastAsia="Times New Roman" w:hAnsi="Cambria" w:cs="Times New Roman"/>
      <w:b/>
      <w:bCs/>
      <w:kern w:val="32"/>
      <w:sz w:val="32"/>
      <w:szCs w:val="32"/>
      <w:lang w:val="en-US"/>
    </w:rPr>
  </w:style>
  <w:style w:type="character" w:styleId="a3">
    <w:name w:val="Hyperlink"/>
    <w:qFormat/>
    <w:rsid w:val="00603123"/>
    <w:rPr>
      <w:color w:val="0000FF"/>
      <w:u w:val="single"/>
    </w:rPr>
  </w:style>
  <w:style w:type="character" w:customStyle="1" w:styleId="a4">
    <w:name w:val="Основной текст с отступом Знак"/>
    <w:basedOn w:val="a0"/>
    <w:link w:val="a5"/>
    <w:rsid w:val="00603123"/>
    <w:rPr>
      <w:rFonts w:ascii="Times New Roman" w:eastAsia="Times New Roman" w:hAnsi="Times New Roman" w:cs="Times New Roman"/>
      <w:sz w:val="20"/>
      <w:szCs w:val="20"/>
      <w:lang w:eastAsia="ru-RU"/>
    </w:rPr>
  </w:style>
  <w:style w:type="character" w:customStyle="1" w:styleId="a6">
    <w:name w:val="Без интервала Знак"/>
    <w:aliases w:val="для таблиц Знак,No Spacing Знак,Без интервала21 Знак,No Spacing1 Знак"/>
    <w:link w:val="a7"/>
    <w:uiPriority w:val="1"/>
    <w:qFormat/>
    <w:locked/>
    <w:rsid w:val="00603123"/>
    <w:rPr>
      <w:rFonts w:ascii="Calibri" w:eastAsia="Calibri" w:hAnsi="Calibri"/>
    </w:rPr>
  </w:style>
  <w:style w:type="paragraph" w:styleId="a5">
    <w:name w:val="Body Text Indent"/>
    <w:basedOn w:val="a"/>
    <w:link w:val="a4"/>
    <w:rsid w:val="00603123"/>
    <w:pPr>
      <w:spacing w:after="120"/>
      <w:ind w:left="283"/>
    </w:pPr>
    <w:rPr>
      <w:sz w:val="20"/>
      <w:szCs w:val="20"/>
      <w:lang w:val="ru-RU" w:eastAsia="ru-RU"/>
    </w:rPr>
  </w:style>
  <w:style w:type="character" w:customStyle="1" w:styleId="11">
    <w:name w:val="Основной текст с отступом Знак1"/>
    <w:basedOn w:val="a0"/>
    <w:uiPriority w:val="99"/>
    <w:semiHidden/>
    <w:rsid w:val="00603123"/>
    <w:rPr>
      <w:rFonts w:ascii="Times New Roman" w:eastAsia="Times New Roman" w:hAnsi="Times New Roman" w:cs="Times New Roman"/>
      <w:sz w:val="24"/>
      <w:szCs w:val="24"/>
      <w:lang w:val="en-US"/>
    </w:rPr>
  </w:style>
  <w:style w:type="paragraph" w:styleId="a7">
    <w:name w:val="No Spacing"/>
    <w:aliases w:val="для таблиц,No Spacing,Без интервала21,No Spacing1"/>
    <w:link w:val="a6"/>
    <w:uiPriority w:val="1"/>
    <w:qFormat/>
    <w:rsid w:val="00603123"/>
    <w:pPr>
      <w:spacing w:after="0" w:line="240" w:lineRule="auto"/>
    </w:pPr>
    <w:rPr>
      <w:rFonts w:ascii="Calibri" w:eastAsia="Calibri" w:hAnsi="Calibri"/>
    </w:rPr>
  </w:style>
  <w:style w:type="paragraph" w:customStyle="1" w:styleId="12">
    <w:name w:val="Без интервала1"/>
    <w:rsid w:val="00603123"/>
    <w:pPr>
      <w:overflowPunct w:val="0"/>
      <w:autoSpaceDE w:val="0"/>
      <w:autoSpaceDN w:val="0"/>
      <w:adjustRightInd w:val="0"/>
      <w:spacing w:after="0" w:line="240" w:lineRule="auto"/>
    </w:pPr>
    <w:rPr>
      <w:rFonts w:ascii="Times New Roman" w:eastAsia="Calibri" w:hAnsi="Times New Roman" w:cs="Times New Roman"/>
      <w:sz w:val="20"/>
      <w:szCs w:val="20"/>
      <w:lang w:eastAsia="ru-RU"/>
    </w:rPr>
  </w:style>
  <w:style w:type="paragraph" w:customStyle="1" w:styleId="Iiiaeuiue">
    <w:name w:val="Ii?iaeuiue"/>
    <w:qFormat/>
    <w:rsid w:val="00603123"/>
    <w:pPr>
      <w:widowControl w:val="0"/>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2">
    <w:name w:val="Обычный2"/>
    <w:rsid w:val="00603123"/>
    <w:pPr>
      <w:widowControl w:val="0"/>
      <w:spacing w:after="0" w:line="240" w:lineRule="auto"/>
    </w:pPr>
    <w:rPr>
      <w:rFonts w:ascii="Times New Roman" w:eastAsia="Times New Roman" w:hAnsi="Times New Roman" w:cs="Times New Roman"/>
      <w:sz w:val="20"/>
      <w:szCs w:val="20"/>
      <w:lang w:eastAsia="ru-RU"/>
    </w:rPr>
  </w:style>
  <w:style w:type="paragraph" w:styleId="a8">
    <w:name w:val="List Paragraph"/>
    <w:basedOn w:val="a"/>
    <w:uiPriority w:val="34"/>
    <w:qFormat/>
    <w:rsid w:val="00603123"/>
    <w:pPr>
      <w:ind w:left="708"/>
    </w:pPr>
    <w:rPr>
      <w:lang w:val="ru-RU" w:eastAsia="ru-RU"/>
    </w:rPr>
  </w:style>
  <w:style w:type="paragraph" w:styleId="a9">
    <w:name w:val="Balloon Text"/>
    <w:basedOn w:val="a"/>
    <w:link w:val="aa"/>
    <w:uiPriority w:val="99"/>
    <w:semiHidden/>
    <w:unhideWhenUsed/>
    <w:rsid w:val="0005329E"/>
    <w:rPr>
      <w:rFonts w:ascii="Tahoma" w:hAnsi="Tahoma" w:cs="Tahoma"/>
      <w:sz w:val="16"/>
      <w:szCs w:val="16"/>
    </w:rPr>
  </w:style>
  <w:style w:type="character" w:customStyle="1" w:styleId="aa">
    <w:name w:val="Текст выноски Знак"/>
    <w:basedOn w:val="a0"/>
    <w:link w:val="a9"/>
    <w:uiPriority w:val="99"/>
    <w:semiHidden/>
    <w:rsid w:val="0005329E"/>
    <w:rPr>
      <w:rFonts w:ascii="Tahoma" w:eastAsia="Times New Roman" w:hAnsi="Tahoma" w:cs="Tahoma"/>
      <w:sz w:val="16"/>
      <w:szCs w:val="16"/>
      <w:lang w:val="en-US"/>
    </w:rPr>
  </w:style>
  <w:style w:type="table" w:styleId="ab">
    <w:name w:val="Table Grid"/>
    <w:basedOn w:val="a1"/>
    <w:uiPriority w:val="59"/>
    <w:rsid w:val="00A104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3C5259"/>
    <w:pPr>
      <w:widowControl w:val="0"/>
      <w:autoSpaceDE w:val="0"/>
      <w:autoSpaceDN w:val="0"/>
      <w:spacing w:after="0" w:line="240" w:lineRule="auto"/>
    </w:pPr>
    <w:rPr>
      <w:rFonts w:ascii="Calibri" w:eastAsia="Times New Roman" w:hAnsi="Calibri" w:cs="Calibri"/>
      <w:szCs w:val="20"/>
      <w:lang w:eastAsia="ru-RU"/>
    </w:rPr>
  </w:style>
  <w:style w:type="character" w:customStyle="1" w:styleId="w">
    <w:name w:val="w"/>
    <w:basedOn w:val="a0"/>
    <w:rsid w:val="00DB368E"/>
  </w:style>
  <w:style w:type="character" w:customStyle="1" w:styleId="i-pl51">
    <w:name w:val="i-pl51"/>
    <w:basedOn w:val="a0"/>
    <w:rsid w:val="00FD2366"/>
  </w:style>
  <w:style w:type="paragraph" w:customStyle="1" w:styleId="text-secondary">
    <w:name w:val="text-secondary"/>
    <w:basedOn w:val="a"/>
    <w:rsid w:val="008567E7"/>
    <w:pPr>
      <w:spacing w:before="100" w:beforeAutospacing="1" w:after="100" w:afterAutospacing="1" w:line="140" w:lineRule="atLeast"/>
    </w:pPr>
    <w:rPr>
      <w:color w:val="999FAC"/>
      <w:sz w:val="12"/>
      <w:szCs w:val="12"/>
      <w:lang w:val="ru-RU" w:eastAsia="ru-RU"/>
    </w:rPr>
  </w:style>
  <w:style w:type="character" w:customStyle="1" w:styleId="product-classificationname">
    <w:name w:val="product-classification__name"/>
    <w:basedOn w:val="a0"/>
    <w:rsid w:val="0015468D"/>
  </w:style>
  <w:style w:type="character" w:customStyle="1" w:styleId="product-classificationvalues">
    <w:name w:val="product-classification__values"/>
    <w:basedOn w:val="a0"/>
    <w:rsid w:val="0015468D"/>
  </w:style>
  <w:style w:type="paragraph" w:customStyle="1" w:styleId="ConsPlusNonformat">
    <w:name w:val="ConsPlusNonformat"/>
    <w:link w:val="ConsPlusNonformat0"/>
    <w:qFormat/>
    <w:rsid w:val="00E47E1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locked/>
    <w:rsid w:val="00E47E14"/>
    <w:rPr>
      <w:rFonts w:ascii="Courier New" w:eastAsia="Times New Roman" w:hAnsi="Courier New" w:cs="Courier New"/>
      <w:sz w:val="20"/>
      <w:szCs w:val="20"/>
      <w:lang w:eastAsia="ru-RU"/>
    </w:rPr>
  </w:style>
  <w:style w:type="character" w:customStyle="1" w:styleId="30">
    <w:name w:val="Заголовок 3 Знак"/>
    <w:basedOn w:val="a0"/>
    <w:link w:val="3"/>
    <w:uiPriority w:val="9"/>
    <w:semiHidden/>
    <w:rsid w:val="00CE6D32"/>
    <w:rPr>
      <w:rFonts w:asciiTheme="majorHAnsi" w:eastAsiaTheme="majorEastAsia" w:hAnsiTheme="majorHAnsi" w:cstheme="majorBidi"/>
      <w:b/>
      <w:bCs/>
      <w:color w:val="4F81BD" w:themeColor="accent1"/>
      <w:sz w:val="24"/>
      <w:szCs w:val="24"/>
      <w:lang w:val="en-US"/>
    </w:rPr>
  </w:style>
  <w:style w:type="paragraph" w:customStyle="1" w:styleId="ac">
    <w:name w:val="Îáû÷íûé"/>
    <w:qFormat/>
    <w:rsid w:val="0070139F"/>
    <w:pPr>
      <w:spacing w:after="0" w:line="240" w:lineRule="auto"/>
    </w:pPr>
    <w:rPr>
      <w:rFonts w:ascii="Times New Roman" w:eastAsia="Times New Roman" w:hAnsi="Times New Roman" w:cs="Times New Roman"/>
      <w:sz w:val="20"/>
      <w:szCs w:val="20"/>
      <w:lang w:eastAsia="ru-RU"/>
    </w:rPr>
  </w:style>
  <w:style w:type="character" w:styleId="ad">
    <w:name w:val="Unresolved Mention"/>
    <w:basedOn w:val="a0"/>
    <w:uiPriority w:val="99"/>
    <w:semiHidden/>
    <w:unhideWhenUsed/>
    <w:rsid w:val="00AA3D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8238">
      <w:bodyDiv w:val="1"/>
      <w:marLeft w:val="0"/>
      <w:marRight w:val="0"/>
      <w:marTop w:val="0"/>
      <w:marBottom w:val="0"/>
      <w:divBdr>
        <w:top w:val="none" w:sz="0" w:space="0" w:color="auto"/>
        <w:left w:val="none" w:sz="0" w:space="0" w:color="auto"/>
        <w:bottom w:val="none" w:sz="0" w:space="0" w:color="auto"/>
        <w:right w:val="none" w:sz="0" w:space="0" w:color="auto"/>
      </w:divBdr>
    </w:div>
    <w:div w:id="2898079">
      <w:bodyDiv w:val="1"/>
      <w:marLeft w:val="0"/>
      <w:marRight w:val="0"/>
      <w:marTop w:val="0"/>
      <w:marBottom w:val="0"/>
      <w:divBdr>
        <w:top w:val="none" w:sz="0" w:space="0" w:color="auto"/>
        <w:left w:val="none" w:sz="0" w:space="0" w:color="auto"/>
        <w:bottom w:val="none" w:sz="0" w:space="0" w:color="auto"/>
        <w:right w:val="none" w:sz="0" w:space="0" w:color="auto"/>
      </w:divBdr>
    </w:div>
    <w:div w:id="64958934">
      <w:bodyDiv w:val="1"/>
      <w:marLeft w:val="0"/>
      <w:marRight w:val="0"/>
      <w:marTop w:val="0"/>
      <w:marBottom w:val="0"/>
      <w:divBdr>
        <w:top w:val="none" w:sz="0" w:space="0" w:color="auto"/>
        <w:left w:val="none" w:sz="0" w:space="0" w:color="auto"/>
        <w:bottom w:val="none" w:sz="0" w:space="0" w:color="auto"/>
        <w:right w:val="none" w:sz="0" w:space="0" w:color="auto"/>
      </w:divBdr>
    </w:div>
    <w:div w:id="183402448">
      <w:bodyDiv w:val="1"/>
      <w:marLeft w:val="0"/>
      <w:marRight w:val="0"/>
      <w:marTop w:val="0"/>
      <w:marBottom w:val="0"/>
      <w:divBdr>
        <w:top w:val="none" w:sz="0" w:space="0" w:color="auto"/>
        <w:left w:val="none" w:sz="0" w:space="0" w:color="auto"/>
        <w:bottom w:val="none" w:sz="0" w:space="0" w:color="auto"/>
        <w:right w:val="none" w:sz="0" w:space="0" w:color="auto"/>
      </w:divBdr>
      <w:divsChild>
        <w:div w:id="1454053108">
          <w:marLeft w:val="0"/>
          <w:marRight w:val="0"/>
          <w:marTop w:val="0"/>
          <w:marBottom w:val="0"/>
          <w:divBdr>
            <w:top w:val="none" w:sz="0" w:space="0" w:color="auto"/>
            <w:left w:val="none" w:sz="0" w:space="0" w:color="auto"/>
            <w:bottom w:val="none" w:sz="0" w:space="0" w:color="auto"/>
            <w:right w:val="none" w:sz="0" w:space="0" w:color="auto"/>
          </w:divBdr>
        </w:div>
      </w:divsChild>
    </w:div>
    <w:div w:id="299266381">
      <w:bodyDiv w:val="1"/>
      <w:marLeft w:val="0"/>
      <w:marRight w:val="0"/>
      <w:marTop w:val="0"/>
      <w:marBottom w:val="0"/>
      <w:divBdr>
        <w:top w:val="none" w:sz="0" w:space="0" w:color="auto"/>
        <w:left w:val="none" w:sz="0" w:space="0" w:color="auto"/>
        <w:bottom w:val="none" w:sz="0" w:space="0" w:color="auto"/>
        <w:right w:val="none" w:sz="0" w:space="0" w:color="auto"/>
      </w:divBdr>
    </w:div>
    <w:div w:id="477308690">
      <w:bodyDiv w:val="1"/>
      <w:marLeft w:val="0"/>
      <w:marRight w:val="0"/>
      <w:marTop w:val="0"/>
      <w:marBottom w:val="0"/>
      <w:divBdr>
        <w:top w:val="none" w:sz="0" w:space="0" w:color="auto"/>
        <w:left w:val="none" w:sz="0" w:space="0" w:color="auto"/>
        <w:bottom w:val="none" w:sz="0" w:space="0" w:color="auto"/>
        <w:right w:val="none" w:sz="0" w:space="0" w:color="auto"/>
      </w:divBdr>
    </w:div>
    <w:div w:id="618992483">
      <w:bodyDiv w:val="1"/>
      <w:marLeft w:val="0"/>
      <w:marRight w:val="0"/>
      <w:marTop w:val="0"/>
      <w:marBottom w:val="0"/>
      <w:divBdr>
        <w:top w:val="none" w:sz="0" w:space="0" w:color="auto"/>
        <w:left w:val="none" w:sz="0" w:space="0" w:color="auto"/>
        <w:bottom w:val="none" w:sz="0" w:space="0" w:color="auto"/>
        <w:right w:val="none" w:sz="0" w:space="0" w:color="auto"/>
      </w:divBdr>
    </w:div>
    <w:div w:id="712726979">
      <w:bodyDiv w:val="1"/>
      <w:marLeft w:val="0"/>
      <w:marRight w:val="0"/>
      <w:marTop w:val="0"/>
      <w:marBottom w:val="0"/>
      <w:divBdr>
        <w:top w:val="none" w:sz="0" w:space="0" w:color="auto"/>
        <w:left w:val="none" w:sz="0" w:space="0" w:color="auto"/>
        <w:bottom w:val="none" w:sz="0" w:space="0" w:color="auto"/>
        <w:right w:val="none" w:sz="0" w:space="0" w:color="auto"/>
      </w:divBdr>
    </w:div>
    <w:div w:id="758255461">
      <w:bodyDiv w:val="1"/>
      <w:marLeft w:val="0"/>
      <w:marRight w:val="0"/>
      <w:marTop w:val="0"/>
      <w:marBottom w:val="0"/>
      <w:divBdr>
        <w:top w:val="none" w:sz="0" w:space="0" w:color="auto"/>
        <w:left w:val="none" w:sz="0" w:space="0" w:color="auto"/>
        <w:bottom w:val="none" w:sz="0" w:space="0" w:color="auto"/>
        <w:right w:val="none" w:sz="0" w:space="0" w:color="auto"/>
      </w:divBdr>
      <w:divsChild>
        <w:div w:id="1381172205">
          <w:marLeft w:val="0"/>
          <w:marRight w:val="0"/>
          <w:marTop w:val="0"/>
          <w:marBottom w:val="0"/>
          <w:divBdr>
            <w:top w:val="none" w:sz="0" w:space="0" w:color="auto"/>
            <w:left w:val="none" w:sz="0" w:space="0" w:color="auto"/>
            <w:bottom w:val="none" w:sz="0" w:space="0" w:color="auto"/>
            <w:right w:val="none" w:sz="0" w:space="0" w:color="auto"/>
          </w:divBdr>
          <w:divsChild>
            <w:div w:id="1239829228">
              <w:marLeft w:val="0"/>
              <w:marRight w:val="0"/>
              <w:marTop w:val="0"/>
              <w:marBottom w:val="0"/>
              <w:divBdr>
                <w:top w:val="none" w:sz="0" w:space="0" w:color="auto"/>
                <w:left w:val="none" w:sz="0" w:space="0" w:color="auto"/>
                <w:bottom w:val="none" w:sz="0" w:space="0" w:color="auto"/>
                <w:right w:val="none" w:sz="0" w:space="0" w:color="auto"/>
              </w:divBdr>
              <w:divsChild>
                <w:div w:id="572083567">
                  <w:marLeft w:val="0"/>
                  <w:marRight w:val="0"/>
                  <w:marTop w:val="0"/>
                  <w:marBottom w:val="0"/>
                  <w:divBdr>
                    <w:top w:val="none" w:sz="0" w:space="0" w:color="auto"/>
                    <w:left w:val="none" w:sz="0" w:space="0" w:color="auto"/>
                    <w:bottom w:val="none" w:sz="0" w:space="0" w:color="auto"/>
                    <w:right w:val="none" w:sz="0" w:space="0" w:color="auto"/>
                  </w:divBdr>
                  <w:divsChild>
                    <w:div w:id="1901595913">
                      <w:marLeft w:val="0"/>
                      <w:marRight w:val="0"/>
                      <w:marTop w:val="0"/>
                      <w:marBottom w:val="0"/>
                      <w:divBdr>
                        <w:top w:val="none" w:sz="0" w:space="0" w:color="auto"/>
                        <w:left w:val="none" w:sz="0" w:space="0" w:color="auto"/>
                        <w:bottom w:val="none" w:sz="0" w:space="0" w:color="auto"/>
                        <w:right w:val="none" w:sz="0" w:space="0" w:color="auto"/>
                      </w:divBdr>
                      <w:divsChild>
                        <w:div w:id="881095814">
                          <w:marLeft w:val="0"/>
                          <w:marRight w:val="0"/>
                          <w:marTop w:val="0"/>
                          <w:marBottom w:val="0"/>
                          <w:divBdr>
                            <w:top w:val="none" w:sz="0" w:space="0" w:color="auto"/>
                            <w:left w:val="none" w:sz="0" w:space="0" w:color="auto"/>
                            <w:bottom w:val="none" w:sz="0" w:space="0" w:color="auto"/>
                            <w:right w:val="none" w:sz="0" w:space="0" w:color="auto"/>
                          </w:divBdr>
                          <w:divsChild>
                            <w:div w:id="47799067">
                              <w:marLeft w:val="0"/>
                              <w:marRight w:val="0"/>
                              <w:marTop w:val="0"/>
                              <w:marBottom w:val="0"/>
                              <w:divBdr>
                                <w:top w:val="none" w:sz="0" w:space="0" w:color="auto"/>
                                <w:left w:val="none" w:sz="0" w:space="0" w:color="auto"/>
                                <w:bottom w:val="none" w:sz="0" w:space="0" w:color="auto"/>
                                <w:right w:val="none" w:sz="0" w:space="0" w:color="auto"/>
                              </w:divBdr>
                              <w:divsChild>
                                <w:div w:id="909922570">
                                  <w:marLeft w:val="0"/>
                                  <w:marRight w:val="0"/>
                                  <w:marTop w:val="0"/>
                                  <w:marBottom w:val="0"/>
                                  <w:divBdr>
                                    <w:top w:val="none" w:sz="0" w:space="0" w:color="auto"/>
                                    <w:left w:val="none" w:sz="0" w:space="0" w:color="auto"/>
                                    <w:bottom w:val="none" w:sz="0" w:space="0" w:color="auto"/>
                                    <w:right w:val="none" w:sz="0" w:space="0" w:color="auto"/>
                                  </w:divBdr>
                                  <w:divsChild>
                                    <w:div w:id="1254316583">
                                      <w:marLeft w:val="0"/>
                                      <w:marRight w:val="0"/>
                                      <w:marTop w:val="0"/>
                                      <w:marBottom w:val="0"/>
                                      <w:divBdr>
                                        <w:top w:val="none" w:sz="0" w:space="0" w:color="auto"/>
                                        <w:left w:val="none" w:sz="0" w:space="0" w:color="auto"/>
                                        <w:bottom w:val="none" w:sz="0" w:space="0" w:color="auto"/>
                                        <w:right w:val="none" w:sz="0" w:space="0" w:color="auto"/>
                                      </w:divBdr>
                                      <w:divsChild>
                                        <w:div w:id="115614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49756531">
      <w:bodyDiv w:val="1"/>
      <w:marLeft w:val="0"/>
      <w:marRight w:val="0"/>
      <w:marTop w:val="0"/>
      <w:marBottom w:val="0"/>
      <w:divBdr>
        <w:top w:val="none" w:sz="0" w:space="0" w:color="auto"/>
        <w:left w:val="none" w:sz="0" w:space="0" w:color="auto"/>
        <w:bottom w:val="none" w:sz="0" w:space="0" w:color="auto"/>
        <w:right w:val="none" w:sz="0" w:space="0" w:color="auto"/>
      </w:divBdr>
    </w:div>
    <w:div w:id="853345982">
      <w:bodyDiv w:val="1"/>
      <w:marLeft w:val="0"/>
      <w:marRight w:val="0"/>
      <w:marTop w:val="0"/>
      <w:marBottom w:val="0"/>
      <w:divBdr>
        <w:top w:val="none" w:sz="0" w:space="0" w:color="auto"/>
        <w:left w:val="none" w:sz="0" w:space="0" w:color="auto"/>
        <w:bottom w:val="none" w:sz="0" w:space="0" w:color="auto"/>
        <w:right w:val="none" w:sz="0" w:space="0" w:color="auto"/>
      </w:divBdr>
      <w:divsChild>
        <w:div w:id="767384741">
          <w:marLeft w:val="0"/>
          <w:marRight w:val="0"/>
          <w:marTop w:val="0"/>
          <w:marBottom w:val="0"/>
          <w:divBdr>
            <w:top w:val="none" w:sz="0" w:space="0" w:color="auto"/>
            <w:left w:val="none" w:sz="0" w:space="0" w:color="auto"/>
            <w:bottom w:val="none" w:sz="0" w:space="0" w:color="auto"/>
            <w:right w:val="none" w:sz="0" w:space="0" w:color="auto"/>
          </w:divBdr>
        </w:div>
        <w:div w:id="932785343">
          <w:marLeft w:val="0"/>
          <w:marRight w:val="0"/>
          <w:marTop w:val="50"/>
          <w:marBottom w:val="0"/>
          <w:divBdr>
            <w:top w:val="none" w:sz="0" w:space="0" w:color="auto"/>
            <w:left w:val="none" w:sz="0" w:space="0" w:color="auto"/>
            <w:bottom w:val="none" w:sz="0" w:space="0" w:color="auto"/>
            <w:right w:val="none" w:sz="0" w:space="0" w:color="auto"/>
          </w:divBdr>
        </w:div>
      </w:divsChild>
    </w:div>
    <w:div w:id="1032925819">
      <w:bodyDiv w:val="1"/>
      <w:marLeft w:val="0"/>
      <w:marRight w:val="0"/>
      <w:marTop w:val="0"/>
      <w:marBottom w:val="0"/>
      <w:divBdr>
        <w:top w:val="none" w:sz="0" w:space="0" w:color="auto"/>
        <w:left w:val="none" w:sz="0" w:space="0" w:color="auto"/>
        <w:bottom w:val="none" w:sz="0" w:space="0" w:color="auto"/>
        <w:right w:val="none" w:sz="0" w:space="0" w:color="auto"/>
      </w:divBdr>
    </w:div>
    <w:div w:id="1123041151">
      <w:bodyDiv w:val="1"/>
      <w:marLeft w:val="0"/>
      <w:marRight w:val="0"/>
      <w:marTop w:val="0"/>
      <w:marBottom w:val="0"/>
      <w:divBdr>
        <w:top w:val="none" w:sz="0" w:space="0" w:color="auto"/>
        <w:left w:val="none" w:sz="0" w:space="0" w:color="auto"/>
        <w:bottom w:val="none" w:sz="0" w:space="0" w:color="auto"/>
        <w:right w:val="none" w:sz="0" w:space="0" w:color="auto"/>
      </w:divBdr>
    </w:div>
    <w:div w:id="1229342578">
      <w:bodyDiv w:val="1"/>
      <w:marLeft w:val="0"/>
      <w:marRight w:val="0"/>
      <w:marTop w:val="0"/>
      <w:marBottom w:val="0"/>
      <w:divBdr>
        <w:top w:val="none" w:sz="0" w:space="0" w:color="auto"/>
        <w:left w:val="none" w:sz="0" w:space="0" w:color="auto"/>
        <w:bottom w:val="none" w:sz="0" w:space="0" w:color="auto"/>
        <w:right w:val="none" w:sz="0" w:space="0" w:color="auto"/>
      </w:divBdr>
    </w:div>
    <w:div w:id="1231696589">
      <w:bodyDiv w:val="1"/>
      <w:marLeft w:val="0"/>
      <w:marRight w:val="0"/>
      <w:marTop w:val="0"/>
      <w:marBottom w:val="0"/>
      <w:divBdr>
        <w:top w:val="none" w:sz="0" w:space="0" w:color="auto"/>
        <w:left w:val="none" w:sz="0" w:space="0" w:color="auto"/>
        <w:bottom w:val="none" w:sz="0" w:space="0" w:color="auto"/>
        <w:right w:val="none" w:sz="0" w:space="0" w:color="auto"/>
      </w:divBdr>
    </w:div>
    <w:div w:id="1280186486">
      <w:bodyDiv w:val="1"/>
      <w:marLeft w:val="0"/>
      <w:marRight w:val="0"/>
      <w:marTop w:val="0"/>
      <w:marBottom w:val="0"/>
      <w:divBdr>
        <w:top w:val="none" w:sz="0" w:space="0" w:color="auto"/>
        <w:left w:val="none" w:sz="0" w:space="0" w:color="auto"/>
        <w:bottom w:val="none" w:sz="0" w:space="0" w:color="auto"/>
        <w:right w:val="none" w:sz="0" w:space="0" w:color="auto"/>
      </w:divBdr>
    </w:div>
    <w:div w:id="1364865576">
      <w:bodyDiv w:val="1"/>
      <w:marLeft w:val="0"/>
      <w:marRight w:val="0"/>
      <w:marTop w:val="0"/>
      <w:marBottom w:val="0"/>
      <w:divBdr>
        <w:top w:val="none" w:sz="0" w:space="0" w:color="auto"/>
        <w:left w:val="none" w:sz="0" w:space="0" w:color="auto"/>
        <w:bottom w:val="none" w:sz="0" w:space="0" w:color="auto"/>
        <w:right w:val="none" w:sz="0" w:space="0" w:color="auto"/>
      </w:divBdr>
      <w:divsChild>
        <w:div w:id="1437629911">
          <w:marLeft w:val="0"/>
          <w:marRight w:val="0"/>
          <w:marTop w:val="0"/>
          <w:marBottom w:val="0"/>
          <w:divBdr>
            <w:top w:val="none" w:sz="0" w:space="0" w:color="auto"/>
            <w:left w:val="none" w:sz="0" w:space="0" w:color="auto"/>
            <w:bottom w:val="none" w:sz="0" w:space="0" w:color="auto"/>
            <w:right w:val="none" w:sz="0" w:space="0" w:color="auto"/>
          </w:divBdr>
          <w:divsChild>
            <w:div w:id="837884632">
              <w:marLeft w:val="0"/>
              <w:marRight w:val="0"/>
              <w:marTop w:val="0"/>
              <w:marBottom w:val="0"/>
              <w:divBdr>
                <w:top w:val="none" w:sz="0" w:space="0" w:color="auto"/>
                <w:left w:val="none" w:sz="0" w:space="0" w:color="auto"/>
                <w:bottom w:val="none" w:sz="0" w:space="0" w:color="auto"/>
                <w:right w:val="none" w:sz="0" w:space="0" w:color="auto"/>
              </w:divBdr>
              <w:divsChild>
                <w:div w:id="706491780">
                  <w:marLeft w:val="-150"/>
                  <w:marRight w:val="-150"/>
                  <w:marTop w:val="0"/>
                  <w:marBottom w:val="0"/>
                  <w:divBdr>
                    <w:top w:val="none" w:sz="0" w:space="0" w:color="auto"/>
                    <w:left w:val="none" w:sz="0" w:space="0" w:color="auto"/>
                    <w:bottom w:val="none" w:sz="0" w:space="0" w:color="auto"/>
                    <w:right w:val="none" w:sz="0" w:space="0" w:color="auto"/>
                  </w:divBdr>
                  <w:divsChild>
                    <w:div w:id="1396850847">
                      <w:marLeft w:val="0"/>
                      <w:marRight w:val="0"/>
                      <w:marTop w:val="0"/>
                      <w:marBottom w:val="0"/>
                      <w:divBdr>
                        <w:top w:val="none" w:sz="0" w:space="0" w:color="auto"/>
                        <w:left w:val="none" w:sz="0" w:space="0" w:color="auto"/>
                        <w:bottom w:val="none" w:sz="0" w:space="0" w:color="auto"/>
                        <w:right w:val="none" w:sz="0" w:space="0" w:color="auto"/>
                      </w:divBdr>
                      <w:divsChild>
                        <w:div w:id="1360158001">
                          <w:marLeft w:val="0"/>
                          <w:marRight w:val="0"/>
                          <w:marTop w:val="0"/>
                          <w:marBottom w:val="0"/>
                          <w:divBdr>
                            <w:top w:val="none" w:sz="0" w:space="0" w:color="auto"/>
                            <w:left w:val="none" w:sz="0" w:space="0" w:color="auto"/>
                            <w:bottom w:val="none" w:sz="0" w:space="0" w:color="auto"/>
                            <w:right w:val="none" w:sz="0" w:space="0" w:color="auto"/>
                          </w:divBdr>
                          <w:divsChild>
                            <w:div w:id="1649435126">
                              <w:marLeft w:val="0"/>
                              <w:marRight w:val="0"/>
                              <w:marTop w:val="0"/>
                              <w:marBottom w:val="0"/>
                              <w:divBdr>
                                <w:top w:val="none" w:sz="0" w:space="0" w:color="auto"/>
                                <w:left w:val="none" w:sz="0" w:space="0" w:color="auto"/>
                                <w:bottom w:val="none" w:sz="0" w:space="0" w:color="auto"/>
                                <w:right w:val="none" w:sz="0" w:space="0" w:color="auto"/>
                              </w:divBdr>
                              <w:divsChild>
                                <w:div w:id="404105808">
                                  <w:marLeft w:val="0"/>
                                  <w:marRight w:val="0"/>
                                  <w:marTop w:val="0"/>
                                  <w:marBottom w:val="0"/>
                                  <w:divBdr>
                                    <w:top w:val="none" w:sz="0" w:space="0" w:color="auto"/>
                                    <w:left w:val="none" w:sz="0" w:space="0" w:color="auto"/>
                                    <w:bottom w:val="none" w:sz="0" w:space="0" w:color="auto"/>
                                    <w:right w:val="none" w:sz="0" w:space="0" w:color="auto"/>
                                  </w:divBdr>
                                  <w:divsChild>
                                    <w:div w:id="795836082">
                                      <w:marLeft w:val="0"/>
                                      <w:marRight w:val="0"/>
                                      <w:marTop w:val="0"/>
                                      <w:marBottom w:val="0"/>
                                      <w:divBdr>
                                        <w:top w:val="none" w:sz="0" w:space="0" w:color="auto"/>
                                        <w:left w:val="none" w:sz="0" w:space="0" w:color="auto"/>
                                        <w:bottom w:val="none" w:sz="0" w:space="0" w:color="auto"/>
                                        <w:right w:val="none" w:sz="0" w:space="0" w:color="auto"/>
                                      </w:divBdr>
                                      <w:divsChild>
                                        <w:div w:id="1462922285">
                                          <w:marLeft w:val="0"/>
                                          <w:marRight w:val="0"/>
                                          <w:marTop w:val="0"/>
                                          <w:marBottom w:val="0"/>
                                          <w:divBdr>
                                            <w:top w:val="none" w:sz="0" w:space="0" w:color="auto"/>
                                            <w:left w:val="none" w:sz="0" w:space="0" w:color="auto"/>
                                            <w:bottom w:val="none" w:sz="0" w:space="0" w:color="auto"/>
                                            <w:right w:val="none" w:sz="0" w:space="0" w:color="auto"/>
                                          </w:divBdr>
                                          <w:divsChild>
                                            <w:div w:id="1017194464">
                                              <w:marLeft w:val="0"/>
                                              <w:marRight w:val="0"/>
                                              <w:marTop w:val="0"/>
                                              <w:marBottom w:val="0"/>
                                              <w:divBdr>
                                                <w:top w:val="none" w:sz="0" w:space="0" w:color="auto"/>
                                                <w:left w:val="none" w:sz="0" w:space="0" w:color="auto"/>
                                                <w:bottom w:val="none" w:sz="0" w:space="0" w:color="auto"/>
                                                <w:right w:val="none" w:sz="0" w:space="0" w:color="auto"/>
                                              </w:divBdr>
                                              <w:divsChild>
                                                <w:div w:id="808598957">
                                                  <w:marLeft w:val="0"/>
                                                  <w:marRight w:val="0"/>
                                                  <w:marTop w:val="0"/>
                                                  <w:marBottom w:val="0"/>
                                                  <w:divBdr>
                                                    <w:top w:val="none" w:sz="0" w:space="0" w:color="auto"/>
                                                    <w:left w:val="none" w:sz="0" w:space="0" w:color="auto"/>
                                                    <w:bottom w:val="none" w:sz="0" w:space="0" w:color="auto"/>
                                                    <w:right w:val="none" w:sz="0" w:space="0" w:color="auto"/>
                                                  </w:divBdr>
                                                  <w:divsChild>
                                                    <w:div w:id="1111893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91341679">
      <w:bodyDiv w:val="1"/>
      <w:marLeft w:val="0"/>
      <w:marRight w:val="0"/>
      <w:marTop w:val="0"/>
      <w:marBottom w:val="0"/>
      <w:divBdr>
        <w:top w:val="none" w:sz="0" w:space="0" w:color="auto"/>
        <w:left w:val="none" w:sz="0" w:space="0" w:color="auto"/>
        <w:bottom w:val="none" w:sz="0" w:space="0" w:color="auto"/>
        <w:right w:val="none" w:sz="0" w:space="0" w:color="auto"/>
      </w:divBdr>
      <w:divsChild>
        <w:div w:id="631525035">
          <w:marLeft w:val="0"/>
          <w:marRight w:val="0"/>
          <w:marTop w:val="0"/>
          <w:marBottom w:val="0"/>
          <w:divBdr>
            <w:top w:val="none" w:sz="0" w:space="0" w:color="auto"/>
            <w:left w:val="none" w:sz="0" w:space="0" w:color="auto"/>
            <w:bottom w:val="none" w:sz="0" w:space="0" w:color="auto"/>
            <w:right w:val="none" w:sz="0" w:space="0" w:color="auto"/>
          </w:divBdr>
        </w:div>
        <w:div w:id="148140145">
          <w:marLeft w:val="0"/>
          <w:marRight w:val="0"/>
          <w:marTop w:val="50"/>
          <w:marBottom w:val="0"/>
          <w:divBdr>
            <w:top w:val="none" w:sz="0" w:space="0" w:color="auto"/>
            <w:left w:val="none" w:sz="0" w:space="0" w:color="auto"/>
            <w:bottom w:val="none" w:sz="0" w:space="0" w:color="auto"/>
            <w:right w:val="none" w:sz="0" w:space="0" w:color="auto"/>
          </w:divBdr>
        </w:div>
      </w:divsChild>
    </w:div>
    <w:div w:id="1408571091">
      <w:bodyDiv w:val="1"/>
      <w:marLeft w:val="0"/>
      <w:marRight w:val="0"/>
      <w:marTop w:val="0"/>
      <w:marBottom w:val="0"/>
      <w:divBdr>
        <w:top w:val="none" w:sz="0" w:space="0" w:color="auto"/>
        <w:left w:val="none" w:sz="0" w:space="0" w:color="auto"/>
        <w:bottom w:val="none" w:sz="0" w:space="0" w:color="auto"/>
        <w:right w:val="none" w:sz="0" w:space="0" w:color="auto"/>
      </w:divBdr>
    </w:div>
    <w:div w:id="1537041435">
      <w:bodyDiv w:val="1"/>
      <w:marLeft w:val="0"/>
      <w:marRight w:val="0"/>
      <w:marTop w:val="0"/>
      <w:marBottom w:val="0"/>
      <w:divBdr>
        <w:top w:val="none" w:sz="0" w:space="0" w:color="auto"/>
        <w:left w:val="none" w:sz="0" w:space="0" w:color="auto"/>
        <w:bottom w:val="none" w:sz="0" w:space="0" w:color="auto"/>
        <w:right w:val="none" w:sz="0" w:space="0" w:color="auto"/>
      </w:divBdr>
    </w:div>
    <w:div w:id="2016178364">
      <w:bodyDiv w:val="1"/>
      <w:marLeft w:val="0"/>
      <w:marRight w:val="0"/>
      <w:marTop w:val="0"/>
      <w:marBottom w:val="0"/>
      <w:divBdr>
        <w:top w:val="none" w:sz="0" w:space="0" w:color="auto"/>
        <w:left w:val="none" w:sz="0" w:space="0" w:color="auto"/>
        <w:bottom w:val="none" w:sz="0" w:space="0" w:color="auto"/>
        <w:right w:val="none" w:sz="0" w:space="0" w:color="auto"/>
      </w:divBdr>
      <w:divsChild>
        <w:div w:id="1470393108">
          <w:marLeft w:val="0"/>
          <w:marRight w:val="0"/>
          <w:marTop w:val="0"/>
          <w:marBottom w:val="0"/>
          <w:divBdr>
            <w:top w:val="none" w:sz="0" w:space="0" w:color="auto"/>
            <w:left w:val="none" w:sz="0" w:space="0" w:color="auto"/>
            <w:bottom w:val="none" w:sz="0" w:space="0" w:color="auto"/>
            <w:right w:val="none" w:sz="0" w:space="0" w:color="auto"/>
          </w:divBdr>
        </w:div>
        <w:div w:id="187530812">
          <w:marLeft w:val="0"/>
          <w:marRight w:val="0"/>
          <w:marTop w:val="5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0FD377396438285D08A8E13FC29189478268DDBD302C4EAE7E4FEA2ED821073E30895806F3987E0rFR7D" TargetMode="External"/><Relationship Id="rId13" Type="http://schemas.openxmlformats.org/officeDocument/2006/relationships/hyperlink" Target="https://www.officemag.ru/catalog/1218/?filter=prop-maks_kol_vo_probivaemykh_listov-20" TargetMode="External"/><Relationship Id="rId18" Type="http://schemas.openxmlformats.org/officeDocument/2006/relationships/hyperlink" Target="https://www.officemag.ru/catalog/1218/?filter=prop-selektor_formata-da" TargetMode="External"/><Relationship Id="rId26" Type="http://schemas.openxmlformats.org/officeDocument/2006/relationships/hyperlink" Target="https://www.officemag.ru/catalog/1226/?filter=prop-sistema_prizhima_bumagi-da" TargetMode="External"/><Relationship Id="rId3" Type="http://schemas.openxmlformats.org/officeDocument/2006/relationships/styles" Target="styles.xml"/><Relationship Id="rId21" Type="http://schemas.openxmlformats.org/officeDocument/2006/relationships/hyperlink" Target="https://www.officemag.ru/catalog/1226/?filter=prop-maksimalnyy_format_lista-a4" TargetMode="External"/><Relationship Id="rId34" Type="http://schemas.openxmlformats.org/officeDocument/2006/relationships/hyperlink" Target="https://www.officemag.ru/catalog/1226/?filter=prop-material_korpusa_rezaka-metall" TargetMode="External"/><Relationship Id="rId7" Type="http://schemas.openxmlformats.org/officeDocument/2006/relationships/hyperlink" Target="consultantplus://offline/ref=70FD377396438285D08A8E13FC29189478268DDBD302C4EAE7E4FEA2ED821073E30895806F3987E6rFR1D" TargetMode="External"/><Relationship Id="rId12" Type="http://schemas.openxmlformats.org/officeDocument/2006/relationships/hyperlink" Target="https://www.officemag.ru/catalog/1218/?filter=prop-maks_kol_vo_perepletaemykh_listov-300" TargetMode="External"/><Relationship Id="rId17" Type="http://schemas.openxmlformats.org/officeDocument/2006/relationships/hyperlink" Target="https://www.officemag.ru/catalog/1218/?filter=prop-otdelnyy_razmykayushchiy_rychag-da" TargetMode="External"/><Relationship Id="rId25" Type="http://schemas.openxmlformats.org/officeDocument/2006/relationships/hyperlink" Target="https://www.officemag.ru/catalog/1226/?filter=prop-maksimalnaya_dlina_reza-320-mm" TargetMode="External"/><Relationship Id="rId33" Type="http://schemas.openxmlformats.org/officeDocument/2006/relationships/hyperlink" Target="https://www.officemag.ru/catalog/1226/?filter=prop-nalichie_rezinovykh_nozhek-da" TargetMode="External"/><Relationship Id="rId2" Type="http://schemas.openxmlformats.org/officeDocument/2006/relationships/numbering" Target="numbering.xml"/><Relationship Id="rId16" Type="http://schemas.openxmlformats.org/officeDocument/2006/relationships/hyperlink" Target="https://www.officemag.ru/catalog/1218/?filter=prop-zagruzka_dokumentov-vertikalnaya" TargetMode="External"/><Relationship Id="rId20" Type="http://schemas.openxmlformats.org/officeDocument/2006/relationships/hyperlink" Target="https://www.officemag.ru/catalog/1218/?filter=prop-razdelnye_mekhanizmy_perforatsii_i_sshivaniya-da" TargetMode="External"/><Relationship Id="rId29" Type="http://schemas.openxmlformats.org/officeDocument/2006/relationships/hyperlink" Target="https://www.officemag.ru/catalog/1226/?filter=prop-rabochaya_poverkhnost-metallicheskaya" TargetMode="External"/><Relationship Id="rId1" Type="http://schemas.openxmlformats.org/officeDocument/2006/relationships/customXml" Target="../customXml/item1.xml"/><Relationship Id="rId6" Type="http://schemas.openxmlformats.org/officeDocument/2006/relationships/hyperlink" Target="consultantplus://offline/ref=70FD377396438285D08A8E13FC29189478268DDBD302C4EAE7E4FEA2ED821073E30895806F3987E0rFR7D" TargetMode="External"/><Relationship Id="rId11" Type="http://schemas.openxmlformats.org/officeDocument/2006/relationships/hyperlink" Target="https://www.officemag.ru/catalog/1218/?filter=prop-privod_perforatsii-ruchnoy" TargetMode="External"/><Relationship Id="rId24" Type="http://schemas.openxmlformats.org/officeDocument/2006/relationships/hyperlink" Target="https://www.officemag.ru/catalog/1226/?filter=prop-vysota_stopy-10-listov" TargetMode="External"/><Relationship Id="rId32" Type="http://schemas.openxmlformats.org/officeDocument/2006/relationships/hyperlink" Target="https://www.officemag.ru/catalog/1226/?filter=prop-razrezaemye_materialy-foto" TargetMode="External"/><Relationship Id="rId5" Type="http://schemas.openxmlformats.org/officeDocument/2006/relationships/webSettings" Target="webSettings.xml"/><Relationship Id="rId15" Type="http://schemas.openxmlformats.org/officeDocument/2006/relationships/hyperlink" Target="https://www.officemag.ru/catalog/1218/?filter=prop-maks_format_perepletaemogo_dokumenta_po_dlinnoy_storone-a4" TargetMode="External"/><Relationship Id="rId23" Type="http://schemas.openxmlformats.org/officeDocument/2006/relationships/hyperlink" Target="https://www.officemag.ru/catalog/1226/?filter=prop-tip_rezki-pryamoy" TargetMode="External"/><Relationship Id="rId28" Type="http://schemas.openxmlformats.org/officeDocument/2006/relationships/hyperlink" Target="https://www.officemag.ru/catalog/1226/?filter=prop-semnoe_lezvie-da" TargetMode="External"/><Relationship Id="rId36" Type="http://schemas.openxmlformats.org/officeDocument/2006/relationships/theme" Target="theme/theme1.xml"/><Relationship Id="rId10" Type="http://schemas.openxmlformats.org/officeDocument/2006/relationships/hyperlink" Target="https://www.officemag.ru/catalog/1218/?filter=prop-tip_perepleta-plastikovaya_pruzhina" TargetMode="External"/><Relationship Id="rId19" Type="http://schemas.openxmlformats.org/officeDocument/2006/relationships/hyperlink" Target="https://www.officemag.ru/catalog/1218/?filter=prop-selektor_vybora_diametra_pruzhiny-da" TargetMode="External"/><Relationship Id="rId31" Type="http://schemas.openxmlformats.org/officeDocument/2006/relationships/hyperlink" Target="https://www.officemag.ru/catalog/1226/?filter=prop-razrezaemye_materialy-plenka" TargetMode="External"/><Relationship Id="rId4" Type="http://schemas.openxmlformats.org/officeDocument/2006/relationships/settings" Target="settings.xml"/><Relationship Id="rId9" Type="http://schemas.openxmlformats.org/officeDocument/2006/relationships/hyperlink" Target="consultantplus://offline/ref=70FD377396438285D08A8E13FC29189478268DDBD302C4EAE7E4FEA2ED821073E30895806F3987E6rFR1D" TargetMode="External"/><Relationship Id="rId14" Type="http://schemas.openxmlformats.org/officeDocument/2006/relationships/hyperlink" Target="https://www.officemag.ru/catalog/1218/?filter=prop-maks_diametr_pruzhiny-38-mm" TargetMode="External"/><Relationship Id="rId22" Type="http://schemas.openxmlformats.org/officeDocument/2006/relationships/hyperlink" Target="https://www.officemag.ru/catalog/1226/?filter=prop-tip_rezaka-rolikovyy" TargetMode="External"/><Relationship Id="rId27" Type="http://schemas.openxmlformats.org/officeDocument/2006/relationships/hyperlink" Target="https://www.officemag.ru/catalog/1226/?filter=prop-razmetka_rabochey_poverkhnosti-da" TargetMode="External"/><Relationship Id="rId30" Type="http://schemas.openxmlformats.org/officeDocument/2006/relationships/hyperlink" Target="https://www.officemag.ru/catalog/1226/?filter=prop-razrezaemye_materialy-bumaga"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72DE2E-7EA2-442C-902E-42C8E94D49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10</Pages>
  <Words>4426</Words>
  <Characters>25229</Characters>
  <Application>Microsoft Office Word</Application>
  <DocSecurity>0</DocSecurity>
  <Lines>210</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5</cp:revision>
  <cp:lastPrinted>2025-10-11T02:28:00Z</cp:lastPrinted>
  <dcterms:created xsi:type="dcterms:W3CDTF">2026-05-15T09:42:00Z</dcterms:created>
  <dcterms:modified xsi:type="dcterms:W3CDTF">2026-05-25T08:27:00Z</dcterms:modified>
</cp:coreProperties>
</file>