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2010" w:rsidRDefault="003E2010" w:rsidP="003E2010">
      <w:pPr>
        <w:spacing w:after="1" w:line="240" w:lineRule="atLeast"/>
        <w:jc w:val="center"/>
        <w:rPr>
          <w:b/>
          <w:sz w:val="28"/>
          <w:szCs w:val="28"/>
        </w:rPr>
      </w:pPr>
      <w:r w:rsidRPr="00E72BE4">
        <w:rPr>
          <w:b/>
          <w:sz w:val="28"/>
          <w:szCs w:val="28"/>
        </w:rPr>
        <w:t>Государственный контракт № 5-6-01/___</w:t>
      </w:r>
    </w:p>
    <w:p w:rsidR="003E2010" w:rsidRPr="00755613" w:rsidRDefault="003E2010" w:rsidP="003E2010">
      <w:pPr>
        <w:rPr>
          <w:sz w:val="24"/>
          <w:szCs w:val="24"/>
        </w:rPr>
      </w:pPr>
    </w:p>
    <w:p w:rsidR="003E2010" w:rsidRPr="00E72BE4" w:rsidRDefault="003E2010" w:rsidP="003E2010">
      <w:pPr>
        <w:autoSpaceDE w:val="0"/>
        <w:autoSpaceDN w:val="0"/>
        <w:adjustRightInd w:val="0"/>
        <w:jc w:val="center"/>
        <w:rPr>
          <w:rFonts w:eastAsia="Calibri"/>
          <w:sz w:val="24"/>
          <w:szCs w:val="24"/>
        </w:rPr>
      </w:pPr>
      <w:r w:rsidRPr="00E72BE4">
        <w:rPr>
          <w:rFonts w:eastAsia="Calibri"/>
          <w:sz w:val="24"/>
          <w:szCs w:val="24"/>
        </w:rPr>
        <w:t>Идентификационный код закупки </w:t>
      </w:r>
      <w:r w:rsidRPr="001B00F6">
        <w:rPr>
          <w:color w:val="000000"/>
          <w:sz w:val="24"/>
          <w:szCs w:val="24"/>
        </w:rPr>
        <w:t>261770732915277070100100</w:t>
      </w:r>
      <w:r>
        <w:rPr>
          <w:color w:val="000000"/>
          <w:sz w:val="24"/>
          <w:szCs w:val="24"/>
        </w:rPr>
        <w:t>33</w:t>
      </w:r>
      <w:r w:rsidRPr="001B00F6">
        <w:rPr>
          <w:color w:val="000000"/>
          <w:sz w:val="24"/>
          <w:szCs w:val="24"/>
        </w:rPr>
        <w:t>0000000000</w:t>
      </w:r>
    </w:p>
    <w:p w:rsidR="003E2010" w:rsidRPr="00755613" w:rsidRDefault="003E2010" w:rsidP="003E2010">
      <w:pPr>
        <w:rPr>
          <w:sz w:val="24"/>
          <w:szCs w:val="24"/>
        </w:rPr>
      </w:pPr>
    </w:p>
    <w:p w:rsidR="003E2010" w:rsidRPr="00755613" w:rsidRDefault="003E2010" w:rsidP="003E2010">
      <w:pPr>
        <w:rPr>
          <w:sz w:val="24"/>
          <w:szCs w:val="24"/>
        </w:rPr>
      </w:pPr>
    </w:p>
    <w:p w:rsidR="003E2010" w:rsidRPr="00EF4947" w:rsidRDefault="003E2010" w:rsidP="003E2010">
      <w:pPr>
        <w:ind w:firstLine="709"/>
        <w:jc w:val="both"/>
        <w:rPr>
          <w:sz w:val="24"/>
          <w:szCs w:val="24"/>
        </w:rPr>
      </w:pPr>
      <w:r w:rsidRPr="00047AEC">
        <w:rPr>
          <w:sz w:val="24"/>
          <w:szCs w:val="24"/>
        </w:rPr>
        <w:t>Федеральная налоговая служба, выступающая от имени Российской Федерации, именуемая в дальнейшем «Заказчик»,</w:t>
      </w:r>
      <w:r w:rsidRPr="00047AEC">
        <w:rPr>
          <w:color w:val="000000"/>
          <w:sz w:val="24"/>
          <w:szCs w:val="24"/>
        </w:rPr>
        <w:t xml:space="preserve"> </w:t>
      </w:r>
      <w:r w:rsidRPr="00047AEC">
        <w:rPr>
          <w:sz w:val="24"/>
          <w:szCs w:val="24"/>
        </w:rPr>
        <w:t xml:space="preserve">в лице заместителя руководителя Федеральной налоговой службы ___________________________________, действующего на основании доверенности от ___________________________________, с одной стороны, и __________________, именуемое в дальнейшем «Поставщик», в лице __________________, действующего на основании ___________, с другой стороны, в дальнейшем именуемые «Стороны», в соответствии с </w:t>
      </w:r>
      <w:r w:rsidRPr="000F1B4D">
        <w:rPr>
          <w:b/>
          <w:sz w:val="24"/>
          <w:szCs w:val="24"/>
        </w:rPr>
        <w:t>пунктом 4 части 1 статьи 93</w:t>
      </w:r>
      <w:r w:rsidRPr="00047AEC">
        <w:rPr>
          <w:sz w:val="24"/>
          <w:szCs w:val="24"/>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w:t>
      </w:r>
      <w:r>
        <w:rPr>
          <w:sz w:val="24"/>
          <w:szCs w:val="24"/>
        </w:rPr>
        <w:t xml:space="preserve"> </w:t>
      </w:r>
      <w:r w:rsidRPr="00047AEC">
        <w:rPr>
          <w:sz w:val="24"/>
          <w:szCs w:val="24"/>
        </w:rPr>
        <w:t xml:space="preserve">№ 44-ФЗ) </w:t>
      </w:r>
      <w:r w:rsidRPr="00047AEC">
        <w:rPr>
          <w:color w:val="000000"/>
          <w:sz w:val="24"/>
          <w:szCs w:val="24"/>
        </w:rPr>
        <w:t>заключили</w:t>
      </w:r>
      <w:r w:rsidRPr="00047AEC">
        <w:rPr>
          <w:sz w:val="24"/>
          <w:szCs w:val="24"/>
        </w:rPr>
        <w:t xml:space="preserve"> настоящий </w:t>
      </w:r>
      <w:r>
        <w:rPr>
          <w:sz w:val="24"/>
          <w:szCs w:val="24"/>
        </w:rPr>
        <w:t>г</w:t>
      </w:r>
      <w:r w:rsidRPr="00047AEC">
        <w:rPr>
          <w:sz w:val="24"/>
          <w:szCs w:val="24"/>
        </w:rPr>
        <w:t>осударственный контракт (далее – Контракт) о нижеследующем.</w:t>
      </w:r>
    </w:p>
    <w:p w:rsidR="003E2010" w:rsidRPr="00755613" w:rsidRDefault="003E2010" w:rsidP="003E2010">
      <w:pPr>
        <w:rPr>
          <w:sz w:val="24"/>
          <w:szCs w:val="24"/>
        </w:rPr>
      </w:pPr>
    </w:p>
    <w:p w:rsidR="003E2010" w:rsidRPr="00EF4947" w:rsidRDefault="003E2010" w:rsidP="00B17149">
      <w:pPr>
        <w:spacing w:after="120"/>
        <w:jc w:val="center"/>
        <w:rPr>
          <w:b/>
          <w:bCs/>
          <w:sz w:val="24"/>
          <w:szCs w:val="24"/>
        </w:rPr>
      </w:pPr>
      <w:r w:rsidRPr="00EF4947">
        <w:rPr>
          <w:b/>
          <w:bCs/>
          <w:sz w:val="24"/>
          <w:szCs w:val="24"/>
        </w:rPr>
        <w:t>1. Предмет Контракта</w:t>
      </w:r>
    </w:p>
    <w:p w:rsidR="003E2010" w:rsidRPr="00073D0D" w:rsidRDefault="003E2010" w:rsidP="003E2010">
      <w:pPr>
        <w:tabs>
          <w:tab w:val="left" w:pos="720"/>
        </w:tabs>
        <w:ind w:right="-143" w:firstLine="601"/>
        <w:jc w:val="both"/>
        <w:rPr>
          <w:sz w:val="24"/>
          <w:szCs w:val="24"/>
        </w:rPr>
      </w:pPr>
      <w:r w:rsidRPr="00073D0D">
        <w:rPr>
          <w:sz w:val="24"/>
          <w:szCs w:val="24"/>
        </w:rPr>
        <w:t xml:space="preserve">1.1. Поставщик по условиям настоящего Контракта принимает на себя обязательство </w:t>
      </w:r>
      <w:r w:rsidRPr="00E72BE4">
        <w:rPr>
          <w:b/>
          <w:sz w:val="24"/>
          <w:szCs w:val="24"/>
        </w:rPr>
        <w:t>передать Заказчику</w:t>
      </w:r>
      <w:r>
        <w:rPr>
          <w:b/>
          <w:sz w:val="24"/>
          <w:szCs w:val="24"/>
        </w:rPr>
        <w:t xml:space="preserve"> бытовую технику</w:t>
      </w:r>
      <w:r w:rsidRPr="00CC2491">
        <w:rPr>
          <w:rFonts w:eastAsia="Calibri"/>
          <w:b/>
          <w:sz w:val="24"/>
          <w:szCs w:val="24"/>
        </w:rPr>
        <w:t xml:space="preserve"> </w:t>
      </w:r>
      <w:r w:rsidRPr="00221DCA">
        <w:rPr>
          <w:rFonts w:eastAsia="Calibri"/>
          <w:sz w:val="24"/>
          <w:szCs w:val="24"/>
        </w:rPr>
        <w:t>(</w:t>
      </w:r>
      <w:r>
        <w:rPr>
          <w:sz w:val="24"/>
          <w:szCs w:val="24"/>
        </w:rPr>
        <w:t xml:space="preserve">далее – </w:t>
      </w:r>
      <w:r w:rsidRPr="00D246C2">
        <w:rPr>
          <w:sz w:val="24"/>
          <w:szCs w:val="24"/>
        </w:rPr>
        <w:t>Товар) в соответствии с Техническим заданием (Приложение № 1 к настоящему Контракту), а Заказчик обязуется принять и оплатить Товар в соответствии с Протоколом согласования контрактной</w:t>
      </w:r>
      <w:r w:rsidRPr="00073D0D">
        <w:rPr>
          <w:sz w:val="24"/>
          <w:szCs w:val="24"/>
        </w:rPr>
        <w:t xml:space="preserve"> цены (Приложение № 2 к настоящему Контракту) в порядке и в сроки, предусмотренные условиями настоящего Контракта.</w:t>
      </w:r>
    </w:p>
    <w:p w:rsidR="003E2010" w:rsidRDefault="003E2010" w:rsidP="003E2010">
      <w:pPr>
        <w:tabs>
          <w:tab w:val="left" w:pos="7088"/>
        </w:tabs>
        <w:ind w:right="-143" w:firstLine="567"/>
        <w:jc w:val="both"/>
        <w:rPr>
          <w:sz w:val="24"/>
          <w:szCs w:val="24"/>
        </w:rPr>
      </w:pPr>
      <w:r w:rsidRPr="00131642">
        <w:rPr>
          <w:sz w:val="24"/>
          <w:szCs w:val="24"/>
        </w:rPr>
        <w:t xml:space="preserve">1.2. Поставщик гарантирует, что Товар, поставленный в рамках настоящего Контракта, является </w:t>
      </w:r>
      <w:r>
        <w:rPr>
          <w:sz w:val="24"/>
          <w:szCs w:val="24"/>
        </w:rPr>
        <w:t>новым (Т</w:t>
      </w:r>
      <w:r w:rsidRPr="005708D1">
        <w:rPr>
          <w:sz w:val="24"/>
          <w:szCs w:val="24"/>
        </w:rPr>
        <w:t>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имеющим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 Товара</w:t>
      </w:r>
      <w:r w:rsidRPr="00131642">
        <w:rPr>
          <w:sz w:val="24"/>
          <w:szCs w:val="24"/>
        </w:rPr>
        <w:t>.</w:t>
      </w:r>
    </w:p>
    <w:p w:rsidR="003E2010" w:rsidRPr="002C7C0C" w:rsidRDefault="003E2010" w:rsidP="003E2010">
      <w:pPr>
        <w:shd w:val="clear" w:color="auto" w:fill="FFFFFF"/>
        <w:ind w:right="-143" w:firstLine="567"/>
        <w:jc w:val="both"/>
        <w:rPr>
          <w:sz w:val="24"/>
          <w:szCs w:val="24"/>
        </w:rPr>
      </w:pPr>
      <w:r w:rsidRPr="00073D0D">
        <w:rPr>
          <w:sz w:val="24"/>
          <w:szCs w:val="24"/>
        </w:rPr>
        <w:t xml:space="preserve">1.3. Срок передачи Товара Заказчику с </w:t>
      </w:r>
      <w:r w:rsidRPr="00461EF6">
        <w:rPr>
          <w:sz w:val="24"/>
          <w:szCs w:val="24"/>
        </w:rPr>
        <w:t>учетом его</w:t>
      </w:r>
      <w:r>
        <w:rPr>
          <w:sz w:val="24"/>
          <w:szCs w:val="24"/>
        </w:rPr>
        <w:t xml:space="preserve"> </w:t>
      </w:r>
      <w:r w:rsidRPr="00461EF6">
        <w:rPr>
          <w:sz w:val="24"/>
          <w:szCs w:val="24"/>
        </w:rPr>
        <w:t>доставк</w:t>
      </w:r>
      <w:r w:rsidRPr="002C7C0C">
        <w:rPr>
          <w:sz w:val="24"/>
          <w:szCs w:val="24"/>
        </w:rPr>
        <w:t xml:space="preserve">и: </w:t>
      </w:r>
      <w:r w:rsidRPr="00B17149">
        <w:rPr>
          <w:b/>
          <w:sz w:val="24"/>
          <w:szCs w:val="24"/>
        </w:rPr>
        <w:t>в течение 20 (Двадцати) рабочих дней</w:t>
      </w:r>
      <w:r w:rsidRPr="002C7C0C">
        <w:rPr>
          <w:sz w:val="24"/>
          <w:szCs w:val="24"/>
        </w:rPr>
        <w:t xml:space="preserve"> с даты заключения Контракта.</w:t>
      </w:r>
    </w:p>
    <w:p w:rsidR="003E2010" w:rsidRPr="00755613" w:rsidRDefault="003E2010" w:rsidP="003E2010">
      <w:pPr>
        <w:rPr>
          <w:sz w:val="24"/>
          <w:szCs w:val="24"/>
        </w:rPr>
      </w:pPr>
    </w:p>
    <w:p w:rsidR="003E2010" w:rsidRPr="00EF4947" w:rsidRDefault="003E2010" w:rsidP="00B17149">
      <w:pPr>
        <w:shd w:val="clear" w:color="auto" w:fill="FFFFFF"/>
        <w:spacing w:after="120"/>
        <w:jc w:val="center"/>
        <w:rPr>
          <w:b/>
          <w:bCs/>
          <w:sz w:val="24"/>
          <w:szCs w:val="24"/>
        </w:rPr>
      </w:pPr>
      <w:r w:rsidRPr="00EF4947">
        <w:rPr>
          <w:b/>
          <w:bCs/>
          <w:sz w:val="24"/>
          <w:szCs w:val="24"/>
        </w:rPr>
        <w:t>2. Цена Контракта и порядок расчетов</w:t>
      </w:r>
    </w:p>
    <w:p w:rsidR="003E2010" w:rsidRPr="001E3BBE" w:rsidRDefault="003E2010" w:rsidP="003E2010">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sz w:val="24"/>
          <w:szCs w:val="24"/>
        </w:rPr>
      </w:pPr>
      <w:r w:rsidRPr="001E3BBE">
        <w:rPr>
          <w:sz w:val="24"/>
          <w:szCs w:val="24"/>
        </w:rPr>
        <w:t>2.1. Принятие Заказчиком денежных обязательств в соответствии с условиями настоящего Контракта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 и плановый период.</w:t>
      </w:r>
    </w:p>
    <w:p w:rsidR="003E2010" w:rsidRPr="001B00F6" w:rsidRDefault="003E2010" w:rsidP="003E2010">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b/>
          <w:sz w:val="24"/>
          <w:szCs w:val="24"/>
        </w:rPr>
      </w:pPr>
      <w:r w:rsidRPr="001E3BBE">
        <w:rPr>
          <w:sz w:val="24"/>
          <w:szCs w:val="24"/>
        </w:rPr>
        <w:t xml:space="preserve">2.2. </w:t>
      </w:r>
      <w:r w:rsidRPr="00047AEC">
        <w:rPr>
          <w:sz w:val="24"/>
          <w:szCs w:val="24"/>
        </w:rPr>
        <w:t xml:space="preserve">Общая цена поставляемого Товара по условиям настоящего Контракта (цена Контракта) определена в соответствии с Протоколом согласования контрактной цены (Приложение № 2 к настоящему Контракту) и составляет </w:t>
      </w:r>
      <w:r w:rsidRPr="00EA1FAF">
        <w:rPr>
          <w:b/>
          <w:sz w:val="24"/>
          <w:szCs w:val="24"/>
        </w:rPr>
        <w:t>____ рублей ___ копеек (_________),</w:t>
      </w:r>
      <w:r>
        <w:rPr>
          <w:b/>
          <w:sz w:val="24"/>
          <w:szCs w:val="24"/>
        </w:rPr>
        <w:t xml:space="preserve"> </w:t>
      </w:r>
      <w:r w:rsidRPr="001B00F6">
        <w:rPr>
          <w:sz w:val="24"/>
          <w:szCs w:val="24"/>
        </w:rPr>
        <w:t>в том числе НДС* по ставке, определенной в соответствии с Налоговым кодексом Российской Федерации.</w:t>
      </w:r>
    </w:p>
    <w:p w:rsidR="003E2010" w:rsidRPr="001E3BBE" w:rsidRDefault="003E2010" w:rsidP="003E2010">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i/>
          <w:sz w:val="24"/>
          <w:szCs w:val="24"/>
        </w:rPr>
      </w:pPr>
      <w:r w:rsidRPr="00047AEC">
        <w:rPr>
          <w:i/>
          <w:sz w:val="24"/>
          <w:szCs w:val="24"/>
        </w:rPr>
        <w:t>*НДС не облагается в случаях, предусмотренных законодательством Российской Федерации.</w:t>
      </w:r>
    </w:p>
    <w:p w:rsidR="003E2010" w:rsidRPr="001E3BBE" w:rsidRDefault="003E2010" w:rsidP="003E2010">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sz w:val="24"/>
          <w:szCs w:val="24"/>
        </w:rPr>
      </w:pPr>
      <w:r w:rsidRPr="001E3BBE">
        <w:rPr>
          <w:sz w:val="24"/>
          <w:szCs w:val="24"/>
        </w:rPr>
        <w:t>2.3. Сумма, подлежащая уплате по настоящему Контракту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E2010" w:rsidRPr="001E3BBE" w:rsidRDefault="003E2010" w:rsidP="003E2010">
      <w:pPr>
        <w:widowControl w:val="0"/>
        <w:ind w:firstLine="567"/>
        <w:jc w:val="both"/>
        <w:rPr>
          <w:sz w:val="24"/>
          <w:szCs w:val="24"/>
        </w:rPr>
      </w:pPr>
      <w:r w:rsidRPr="001E3BBE">
        <w:rPr>
          <w:sz w:val="24"/>
          <w:szCs w:val="24"/>
        </w:rPr>
        <w:t xml:space="preserve">2.4. Цена Контракта включает все расходы Поставщика, связанные с исполнением </w:t>
      </w:r>
      <w:r w:rsidRPr="001E3BBE">
        <w:rPr>
          <w:sz w:val="24"/>
          <w:szCs w:val="24"/>
        </w:rPr>
        <w:lastRenderedPageBreak/>
        <w:t>настоящего Контракта, в том числе цену поставляемого Товара, компенсацию всех издержек Поставщика и причитающееся ему вознаграждение, расходы на маркировку, тару, упаковку, погрузку, разгрузку и поставку, с учетом доставки Товара Заказчику, расходы на страхование, уплату таможенных пошлин, налогов, сборов и других обязательных платежей.</w:t>
      </w:r>
    </w:p>
    <w:p w:rsidR="003E2010" w:rsidRPr="001E3BBE" w:rsidRDefault="003E2010" w:rsidP="003E2010">
      <w:pPr>
        <w:widowControl w:val="0"/>
        <w:ind w:firstLine="567"/>
        <w:jc w:val="both"/>
        <w:rPr>
          <w:sz w:val="24"/>
          <w:szCs w:val="24"/>
        </w:rPr>
      </w:pPr>
      <w:r w:rsidRPr="001E3BBE">
        <w:rPr>
          <w:sz w:val="24"/>
          <w:szCs w:val="24"/>
        </w:rPr>
        <w:t>Цена Контракта является твердой и определяется на весь срок исполнения настоящего Контракта, за исключением случаев, предусмотренных законодательством Российской Федерации.</w:t>
      </w:r>
    </w:p>
    <w:p w:rsidR="003E2010" w:rsidRPr="001E3BBE" w:rsidRDefault="003E2010" w:rsidP="003E2010">
      <w:pPr>
        <w:widowControl w:val="0"/>
        <w:ind w:firstLine="567"/>
        <w:jc w:val="both"/>
        <w:rPr>
          <w:sz w:val="24"/>
          <w:szCs w:val="24"/>
        </w:rPr>
      </w:pPr>
      <w:r w:rsidRPr="001E3BBE">
        <w:rPr>
          <w:sz w:val="24"/>
          <w:szCs w:val="24"/>
        </w:rPr>
        <w:t>2.5. Оплата Товара, поставляемого по настоящему Контракту, осуществляется Заказчиком из средств федерального бюджета в форме безналичного расчета путем перечисления денежных средств в российских рублях на расчетный счет Поставщика, указанный в настоящем Контракте.</w:t>
      </w:r>
    </w:p>
    <w:p w:rsidR="003E2010" w:rsidRPr="001E3BBE" w:rsidRDefault="003E2010" w:rsidP="003E2010">
      <w:pPr>
        <w:widowControl w:val="0"/>
        <w:ind w:firstLine="567"/>
        <w:jc w:val="both"/>
        <w:rPr>
          <w:sz w:val="24"/>
          <w:szCs w:val="24"/>
        </w:rPr>
      </w:pPr>
      <w:r w:rsidRPr="001E3BBE">
        <w:rPr>
          <w:sz w:val="24"/>
          <w:szCs w:val="24"/>
        </w:rPr>
        <w:t>2.6. Товар оплачивается Заказчиком согласно подписанному Сторонами Акту приемки товаров, работ, услуг (ф. 0510452) (далее – Акт приемки), форма которого утверждена приказом Минфина России от 15.04.2021 № 61н.</w:t>
      </w:r>
    </w:p>
    <w:p w:rsidR="003E2010" w:rsidRPr="00D32CF3" w:rsidRDefault="003E2010" w:rsidP="003E2010">
      <w:pPr>
        <w:widowControl w:val="0"/>
        <w:autoSpaceDE w:val="0"/>
        <w:autoSpaceDN w:val="0"/>
        <w:adjustRightInd w:val="0"/>
        <w:ind w:firstLine="567"/>
        <w:jc w:val="both"/>
        <w:rPr>
          <w:sz w:val="24"/>
          <w:szCs w:val="24"/>
        </w:rPr>
      </w:pPr>
      <w:r w:rsidRPr="001E3BBE">
        <w:rPr>
          <w:sz w:val="24"/>
          <w:szCs w:val="24"/>
        </w:rPr>
        <w:t xml:space="preserve">2.7. 100% (Сто процентов) цены Контракта, установленной в пункте 2.2 настоящего Контракта, оплачивается Заказчиком путем перечисления денежных средств на расчетный счет Поставщика </w:t>
      </w:r>
      <w:r w:rsidRPr="001E3BBE">
        <w:rPr>
          <w:b/>
          <w:sz w:val="24"/>
          <w:szCs w:val="24"/>
        </w:rPr>
        <w:t>в течение 10 (</w:t>
      </w:r>
      <w:r>
        <w:rPr>
          <w:b/>
          <w:sz w:val="24"/>
          <w:szCs w:val="24"/>
        </w:rPr>
        <w:t>Д</w:t>
      </w:r>
      <w:r w:rsidRPr="001E3BBE">
        <w:rPr>
          <w:b/>
          <w:sz w:val="24"/>
          <w:szCs w:val="24"/>
        </w:rPr>
        <w:t>есяти) рабочих дней</w:t>
      </w:r>
      <w:r w:rsidRPr="001E3BBE">
        <w:rPr>
          <w:sz w:val="24"/>
          <w:szCs w:val="24"/>
        </w:rPr>
        <w:t xml:space="preserve"> с даты подписания Сторонами Акта приемки</w:t>
      </w:r>
      <w:r>
        <w:rPr>
          <w:sz w:val="24"/>
          <w:szCs w:val="24"/>
        </w:rPr>
        <w:t>.</w:t>
      </w:r>
    </w:p>
    <w:p w:rsidR="003E2010" w:rsidRPr="001E3BBE" w:rsidRDefault="003E2010" w:rsidP="003E2010">
      <w:pPr>
        <w:widowControl w:val="0"/>
        <w:ind w:firstLine="567"/>
        <w:jc w:val="both"/>
        <w:rPr>
          <w:sz w:val="24"/>
          <w:szCs w:val="24"/>
        </w:rPr>
      </w:pPr>
      <w:r w:rsidRPr="001E3BBE">
        <w:rPr>
          <w:sz w:val="24"/>
          <w:szCs w:val="24"/>
        </w:rPr>
        <w:t>2.8. Датой платежа является дата проведения операции по списанию соответствующей суммы со счета Заказчика для ее зачисления на счет Поставщика. Дата платежа определяется по банковской отметке на соответствующем платежном поручении Заказчика.</w:t>
      </w:r>
    </w:p>
    <w:p w:rsidR="003E2010" w:rsidRPr="00755613" w:rsidRDefault="003E2010" w:rsidP="003E2010">
      <w:pPr>
        <w:rPr>
          <w:sz w:val="24"/>
          <w:szCs w:val="24"/>
        </w:rPr>
      </w:pPr>
    </w:p>
    <w:p w:rsidR="003E2010" w:rsidRPr="001E3BBE" w:rsidRDefault="003E2010" w:rsidP="00B17149">
      <w:pPr>
        <w:shd w:val="clear" w:color="auto" w:fill="FFFFFF"/>
        <w:spacing w:after="120"/>
        <w:jc w:val="center"/>
        <w:rPr>
          <w:b/>
          <w:bCs/>
          <w:sz w:val="24"/>
          <w:szCs w:val="24"/>
        </w:rPr>
      </w:pPr>
      <w:r w:rsidRPr="001E3BBE">
        <w:rPr>
          <w:b/>
          <w:bCs/>
          <w:sz w:val="24"/>
          <w:szCs w:val="24"/>
        </w:rPr>
        <w:t xml:space="preserve">3. Порядок </w:t>
      </w:r>
      <w:r w:rsidRPr="001E3BBE">
        <w:rPr>
          <w:b/>
          <w:sz w:val="24"/>
          <w:szCs w:val="24"/>
        </w:rPr>
        <w:t xml:space="preserve">поставки </w:t>
      </w:r>
      <w:r w:rsidRPr="001E3BBE">
        <w:rPr>
          <w:b/>
          <w:bCs/>
          <w:sz w:val="24"/>
          <w:szCs w:val="24"/>
        </w:rPr>
        <w:t xml:space="preserve">Товара, </w:t>
      </w:r>
      <w:r>
        <w:rPr>
          <w:b/>
          <w:bCs/>
          <w:sz w:val="24"/>
          <w:szCs w:val="24"/>
        </w:rPr>
        <w:br/>
      </w:r>
      <w:r w:rsidRPr="001E3BBE">
        <w:rPr>
          <w:b/>
          <w:bCs/>
          <w:sz w:val="24"/>
          <w:szCs w:val="24"/>
        </w:rPr>
        <w:t>порядок оформления результатов приемки Товара</w:t>
      </w:r>
    </w:p>
    <w:p w:rsidR="003E2010" w:rsidRPr="001F1BB1" w:rsidRDefault="003E2010" w:rsidP="003E2010">
      <w:pPr>
        <w:ind w:firstLine="567"/>
        <w:contextualSpacing/>
        <w:jc w:val="both"/>
        <w:rPr>
          <w:bCs/>
          <w:snapToGrid/>
          <w:sz w:val="24"/>
          <w:szCs w:val="24"/>
        </w:rPr>
      </w:pPr>
      <w:r w:rsidRPr="0008401E">
        <w:rPr>
          <w:snapToGrid/>
          <w:sz w:val="24"/>
          <w:szCs w:val="24"/>
        </w:rPr>
        <w:t xml:space="preserve">3.1. Поставщик обязан передать </w:t>
      </w:r>
      <w:r>
        <w:rPr>
          <w:snapToGrid/>
          <w:sz w:val="24"/>
          <w:szCs w:val="24"/>
        </w:rPr>
        <w:t>Т</w:t>
      </w:r>
      <w:r w:rsidRPr="0008401E">
        <w:rPr>
          <w:snapToGrid/>
          <w:sz w:val="24"/>
          <w:szCs w:val="24"/>
        </w:rPr>
        <w:t xml:space="preserve">овар Заказчику </w:t>
      </w:r>
      <w:r w:rsidRPr="0008401E">
        <w:rPr>
          <w:bCs/>
          <w:snapToGrid/>
          <w:sz w:val="24"/>
          <w:szCs w:val="24"/>
        </w:rPr>
        <w:t xml:space="preserve">в полном объеме и надлежащего качества </w:t>
      </w:r>
      <w:r w:rsidRPr="0008401E">
        <w:rPr>
          <w:snapToGrid/>
          <w:sz w:val="24"/>
          <w:szCs w:val="24"/>
        </w:rPr>
        <w:t xml:space="preserve">в </w:t>
      </w:r>
      <w:r w:rsidRPr="001F1BB1">
        <w:rPr>
          <w:snapToGrid/>
          <w:sz w:val="24"/>
          <w:szCs w:val="24"/>
        </w:rPr>
        <w:t xml:space="preserve">соответствии с наименованием, в количестве и в комплектации, установленными в Техническом задании (Приложение № 1 к настоящему Контракту), в том числе осуществить доставку, погрузку, </w:t>
      </w:r>
      <w:r>
        <w:rPr>
          <w:snapToGrid/>
          <w:sz w:val="24"/>
          <w:szCs w:val="24"/>
        </w:rPr>
        <w:t xml:space="preserve">подъем и </w:t>
      </w:r>
      <w:r w:rsidRPr="001F1BB1">
        <w:rPr>
          <w:snapToGrid/>
          <w:sz w:val="24"/>
          <w:szCs w:val="24"/>
        </w:rPr>
        <w:t>разгрузку</w:t>
      </w:r>
      <w:r>
        <w:rPr>
          <w:snapToGrid/>
          <w:sz w:val="24"/>
          <w:szCs w:val="24"/>
        </w:rPr>
        <w:t xml:space="preserve"> </w:t>
      </w:r>
      <w:r w:rsidRPr="001F1BB1">
        <w:rPr>
          <w:snapToGrid/>
          <w:sz w:val="24"/>
          <w:szCs w:val="24"/>
        </w:rPr>
        <w:t>Товара, в срок, установленный пунктом 1.3 наст</w:t>
      </w:r>
      <w:r w:rsidRPr="001F1BB1">
        <w:rPr>
          <w:bCs/>
          <w:snapToGrid/>
          <w:sz w:val="24"/>
          <w:szCs w:val="24"/>
        </w:rPr>
        <w:t>оящего Контракта.</w:t>
      </w:r>
    </w:p>
    <w:p w:rsidR="003E2010" w:rsidRPr="001816B3" w:rsidRDefault="003E2010" w:rsidP="003E2010">
      <w:pPr>
        <w:ind w:firstLine="567"/>
        <w:contextualSpacing/>
        <w:jc w:val="both"/>
        <w:rPr>
          <w:snapToGrid/>
          <w:sz w:val="24"/>
          <w:szCs w:val="24"/>
        </w:rPr>
      </w:pPr>
      <w:r w:rsidRPr="001F1BB1">
        <w:rPr>
          <w:snapToGrid/>
          <w:sz w:val="24"/>
          <w:szCs w:val="24"/>
        </w:rPr>
        <w:t>Поставщик передает Товар в целостной</w:t>
      </w:r>
      <w:r w:rsidRPr="001816B3">
        <w:rPr>
          <w:snapToGrid/>
          <w:sz w:val="24"/>
          <w:szCs w:val="24"/>
        </w:rPr>
        <w:t xml:space="preserve"> (ненарушенной) упаковке (таре), обеспечивающей сохранность Товара при транспортировке, погрузке, разгрузке и хранении.</w:t>
      </w:r>
    </w:p>
    <w:p w:rsidR="003E2010" w:rsidRPr="001816B3" w:rsidRDefault="003E2010" w:rsidP="003E2010">
      <w:pPr>
        <w:shd w:val="clear" w:color="auto" w:fill="FFFFFF"/>
        <w:ind w:firstLine="567"/>
        <w:jc w:val="both"/>
        <w:rPr>
          <w:sz w:val="24"/>
          <w:szCs w:val="24"/>
        </w:rPr>
      </w:pPr>
      <w:r w:rsidRPr="001816B3">
        <w:rPr>
          <w:bCs/>
          <w:sz w:val="24"/>
          <w:szCs w:val="24"/>
        </w:rPr>
        <w:t xml:space="preserve">3.2. Товар передается Поставщиком путем его доставки по адресу: </w:t>
      </w:r>
      <w:r w:rsidRPr="001816B3">
        <w:rPr>
          <w:rFonts w:eastAsia="Calibri"/>
          <w:snapToGrid/>
          <w:sz w:val="24"/>
          <w:szCs w:val="24"/>
          <w:lang w:eastAsia="en-US"/>
        </w:rPr>
        <w:t>127</w:t>
      </w:r>
      <w:r>
        <w:rPr>
          <w:rFonts w:eastAsia="Calibri"/>
          <w:snapToGrid/>
          <w:sz w:val="24"/>
          <w:szCs w:val="24"/>
          <w:lang w:eastAsia="en-US"/>
        </w:rPr>
        <w:t>381,</w:t>
      </w:r>
      <w:r w:rsidRPr="001816B3">
        <w:rPr>
          <w:rFonts w:eastAsia="Calibri"/>
          <w:snapToGrid/>
          <w:sz w:val="24"/>
          <w:szCs w:val="24"/>
          <w:lang w:eastAsia="en-US"/>
        </w:rPr>
        <w:t xml:space="preserve"> г. Москва, </w:t>
      </w:r>
      <w:r>
        <w:rPr>
          <w:rFonts w:eastAsia="Calibri"/>
          <w:snapToGrid/>
          <w:sz w:val="24"/>
          <w:szCs w:val="24"/>
          <w:lang w:eastAsia="en-US"/>
        </w:rPr>
        <w:br/>
        <w:t>ул. Неглинная, д. 23,</w:t>
      </w:r>
      <w:r w:rsidRPr="001816B3">
        <w:rPr>
          <w:bCs/>
          <w:iCs/>
          <w:sz w:val="24"/>
          <w:szCs w:val="24"/>
        </w:rPr>
        <w:t xml:space="preserve"> в рабочее время Заказчика</w:t>
      </w:r>
      <w:r w:rsidRPr="001816B3">
        <w:rPr>
          <w:sz w:val="24"/>
          <w:szCs w:val="24"/>
        </w:rPr>
        <w:t xml:space="preserve">. </w:t>
      </w:r>
    </w:p>
    <w:p w:rsidR="003E2010" w:rsidRPr="0008401E" w:rsidRDefault="003E2010" w:rsidP="003E2010">
      <w:pPr>
        <w:shd w:val="clear" w:color="auto" w:fill="FFFFFF"/>
        <w:ind w:firstLine="567"/>
        <w:jc w:val="both"/>
        <w:rPr>
          <w:sz w:val="24"/>
          <w:szCs w:val="24"/>
        </w:rPr>
      </w:pPr>
      <w:r w:rsidRPr="001816B3">
        <w:rPr>
          <w:sz w:val="24"/>
          <w:szCs w:val="24"/>
        </w:rPr>
        <w:t>Доставка, погрузка, разгрузка</w:t>
      </w:r>
      <w:r>
        <w:rPr>
          <w:sz w:val="24"/>
          <w:szCs w:val="24"/>
        </w:rPr>
        <w:t>, подъем</w:t>
      </w:r>
      <w:r w:rsidRPr="001816B3">
        <w:rPr>
          <w:sz w:val="24"/>
          <w:szCs w:val="24"/>
        </w:rPr>
        <w:t xml:space="preserve"> Товара осуществляются силами и средствами Поставщика. Режим рабочего времени Заказчика – пятидневная рабочая неделя с двумя выходными днями (суббота и воскресенье), рабочее время установлено с понедельника по четверг с 09:00 до 18:</w:t>
      </w:r>
      <w:r w:rsidRPr="0008401E">
        <w:rPr>
          <w:sz w:val="24"/>
          <w:szCs w:val="24"/>
        </w:rPr>
        <w:t>00 часов, в пятницу - с 09:00 до 16:45 часов по московскому времени.</w:t>
      </w:r>
    </w:p>
    <w:p w:rsidR="003E2010" w:rsidRPr="006E5C87" w:rsidRDefault="003E2010" w:rsidP="003E2010">
      <w:pPr>
        <w:shd w:val="clear" w:color="auto" w:fill="FFFFFF"/>
        <w:ind w:firstLine="567"/>
        <w:jc w:val="both"/>
        <w:rPr>
          <w:sz w:val="24"/>
          <w:szCs w:val="24"/>
        </w:rPr>
      </w:pPr>
      <w:r w:rsidRPr="0008401E">
        <w:rPr>
          <w:bCs/>
          <w:sz w:val="24"/>
          <w:szCs w:val="24"/>
        </w:rPr>
        <w:t>3.3. </w:t>
      </w:r>
      <w:r w:rsidRPr="00461EF6">
        <w:rPr>
          <w:b/>
          <w:bCs/>
          <w:sz w:val="24"/>
          <w:szCs w:val="24"/>
        </w:rPr>
        <w:t xml:space="preserve">Поставщик </w:t>
      </w:r>
      <w:r w:rsidRPr="00461EF6">
        <w:rPr>
          <w:b/>
          <w:sz w:val="24"/>
          <w:szCs w:val="24"/>
        </w:rPr>
        <w:t>за 1 (Один) рабочий день</w:t>
      </w:r>
      <w:r w:rsidRPr="0008401E">
        <w:rPr>
          <w:sz w:val="24"/>
          <w:szCs w:val="24"/>
        </w:rPr>
        <w:t xml:space="preserve"> до даты передачи Товара извещает Заказчика о дате и времени передачи Товара с использованием средств электронной почты, факсимильной связи ил</w:t>
      </w:r>
      <w:r w:rsidRPr="006E5C87">
        <w:rPr>
          <w:sz w:val="24"/>
          <w:szCs w:val="24"/>
        </w:rPr>
        <w:t>и иными общепринятыми способами.</w:t>
      </w:r>
    </w:p>
    <w:p w:rsidR="003E2010" w:rsidRPr="006E5C87" w:rsidRDefault="003E2010" w:rsidP="003E2010">
      <w:pPr>
        <w:shd w:val="clear" w:color="auto" w:fill="FFFFFF"/>
        <w:ind w:firstLine="567"/>
        <w:jc w:val="both"/>
        <w:rPr>
          <w:bCs/>
          <w:sz w:val="24"/>
          <w:szCs w:val="24"/>
        </w:rPr>
      </w:pPr>
      <w:r w:rsidRPr="006E5C87">
        <w:rPr>
          <w:sz w:val="24"/>
          <w:szCs w:val="24"/>
        </w:rPr>
        <w:t>3.4. </w:t>
      </w:r>
      <w:r w:rsidRPr="006E5C87">
        <w:rPr>
          <w:bCs/>
          <w:sz w:val="24"/>
          <w:szCs w:val="24"/>
        </w:rPr>
        <w:t xml:space="preserve">Передача Поставщиком Товара и его приемка Заказчиком по наименованию, количеству, комплектности осуществляется по адресу доставки Товара, в день доставки Товара. </w:t>
      </w:r>
    </w:p>
    <w:p w:rsidR="003E2010" w:rsidRPr="006E5C87" w:rsidRDefault="003E2010" w:rsidP="003E2010">
      <w:pPr>
        <w:shd w:val="clear" w:color="auto" w:fill="FFFFFF"/>
        <w:ind w:firstLine="567"/>
        <w:jc w:val="both"/>
        <w:rPr>
          <w:bCs/>
          <w:sz w:val="24"/>
          <w:szCs w:val="24"/>
        </w:rPr>
      </w:pPr>
      <w:r w:rsidRPr="006E5C87">
        <w:rPr>
          <w:sz w:val="24"/>
          <w:szCs w:val="24"/>
        </w:rPr>
        <w:t>Факт передачи Товара оформляется путем подписания уполномоченными лицами Сторон товарной накладной</w:t>
      </w:r>
      <w:r>
        <w:rPr>
          <w:sz w:val="24"/>
          <w:szCs w:val="24"/>
        </w:rPr>
        <w:t xml:space="preserve">, </w:t>
      </w:r>
      <w:r w:rsidRPr="006E5C87">
        <w:rPr>
          <w:sz w:val="24"/>
          <w:szCs w:val="24"/>
        </w:rPr>
        <w:t>универсального передаточного документа (</w:t>
      </w:r>
      <w:r>
        <w:rPr>
          <w:sz w:val="24"/>
          <w:szCs w:val="24"/>
        </w:rPr>
        <w:t xml:space="preserve">далее - </w:t>
      </w:r>
      <w:r w:rsidRPr="006E5C87">
        <w:rPr>
          <w:sz w:val="24"/>
          <w:szCs w:val="24"/>
        </w:rPr>
        <w:t>УПД)</w:t>
      </w:r>
      <w:r w:rsidRPr="006E5C87">
        <w:rPr>
          <w:bCs/>
          <w:sz w:val="24"/>
          <w:szCs w:val="24"/>
        </w:rPr>
        <w:t>.</w:t>
      </w:r>
    </w:p>
    <w:p w:rsidR="003E2010" w:rsidRPr="006E5C87" w:rsidRDefault="003E2010" w:rsidP="003E2010">
      <w:pPr>
        <w:shd w:val="clear" w:color="auto" w:fill="FFFFFF"/>
        <w:ind w:firstLine="567"/>
        <w:jc w:val="both"/>
        <w:rPr>
          <w:sz w:val="24"/>
          <w:szCs w:val="24"/>
        </w:rPr>
      </w:pPr>
      <w:r w:rsidRPr="006E5C87">
        <w:rPr>
          <w:sz w:val="24"/>
          <w:szCs w:val="24"/>
        </w:rPr>
        <w:t>При передаче Товара Поставщик обязан передать Заказчику следующие документы:</w:t>
      </w:r>
    </w:p>
    <w:p w:rsidR="003E2010" w:rsidRPr="006E5C87" w:rsidRDefault="003E2010" w:rsidP="003E2010">
      <w:pPr>
        <w:shd w:val="clear" w:color="auto" w:fill="FFFFFF"/>
        <w:ind w:firstLine="567"/>
        <w:jc w:val="both"/>
        <w:rPr>
          <w:sz w:val="24"/>
          <w:szCs w:val="24"/>
        </w:rPr>
      </w:pPr>
      <w:r w:rsidRPr="006E5C87">
        <w:rPr>
          <w:sz w:val="24"/>
          <w:szCs w:val="24"/>
        </w:rPr>
        <w:t xml:space="preserve">товарную накладную (УПД), подписанную(-ый) уполномоченным лицом Поставщика, в </w:t>
      </w:r>
      <w:r>
        <w:rPr>
          <w:sz w:val="24"/>
          <w:szCs w:val="24"/>
        </w:rPr>
        <w:br/>
      </w:r>
      <w:r w:rsidRPr="006E5C87">
        <w:rPr>
          <w:sz w:val="24"/>
          <w:szCs w:val="24"/>
        </w:rPr>
        <w:t>2</w:t>
      </w:r>
      <w:r>
        <w:rPr>
          <w:sz w:val="24"/>
          <w:szCs w:val="24"/>
        </w:rPr>
        <w:t xml:space="preserve"> </w:t>
      </w:r>
      <w:r w:rsidRPr="006E5C87">
        <w:rPr>
          <w:sz w:val="24"/>
          <w:szCs w:val="24"/>
        </w:rPr>
        <w:t>(</w:t>
      </w:r>
      <w:r>
        <w:rPr>
          <w:sz w:val="24"/>
          <w:szCs w:val="24"/>
        </w:rPr>
        <w:t>Д</w:t>
      </w:r>
      <w:r w:rsidRPr="006E5C87">
        <w:rPr>
          <w:sz w:val="24"/>
          <w:szCs w:val="24"/>
        </w:rPr>
        <w:t>вух) экземплярах: по одному экземпляру Поставщику и Заказчику;</w:t>
      </w:r>
    </w:p>
    <w:p w:rsidR="003E2010" w:rsidRPr="006E5C87" w:rsidRDefault="003E2010" w:rsidP="003E2010">
      <w:pPr>
        <w:shd w:val="clear" w:color="auto" w:fill="FFFFFF"/>
        <w:ind w:firstLine="567"/>
        <w:jc w:val="both"/>
        <w:rPr>
          <w:sz w:val="24"/>
          <w:szCs w:val="24"/>
        </w:rPr>
      </w:pPr>
      <w:r w:rsidRPr="006E5C87">
        <w:rPr>
          <w:sz w:val="24"/>
          <w:szCs w:val="24"/>
        </w:rPr>
        <w:t>документы, подтверждающие гарантию производителя на Товар;</w:t>
      </w:r>
    </w:p>
    <w:p w:rsidR="003E2010" w:rsidRPr="006E5C87" w:rsidRDefault="003E2010" w:rsidP="003E2010">
      <w:pPr>
        <w:shd w:val="clear" w:color="auto" w:fill="FFFFFF"/>
        <w:ind w:firstLine="567"/>
        <w:jc w:val="both"/>
        <w:rPr>
          <w:sz w:val="24"/>
          <w:szCs w:val="24"/>
        </w:rPr>
      </w:pPr>
      <w:r w:rsidRPr="006E5C87">
        <w:rPr>
          <w:sz w:val="24"/>
          <w:szCs w:val="24"/>
        </w:rPr>
        <w:t>сертификаты соответствия и/или иные документы подтверждения соответствия Товара, подлежащего обязательной сертификации, либо иные формы подтверждения качества и соответствия Товара требованиям, установленным законодательством Российской Федерации</w:t>
      </w:r>
      <w:r>
        <w:rPr>
          <w:sz w:val="24"/>
          <w:szCs w:val="24"/>
        </w:rPr>
        <w:t>.</w:t>
      </w:r>
    </w:p>
    <w:p w:rsidR="003E2010" w:rsidRPr="006E5C87" w:rsidRDefault="003E2010" w:rsidP="003E2010">
      <w:pPr>
        <w:shd w:val="clear" w:color="auto" w:fill="FFFFFF"/>
        <w:ind w:firstLine="567"/>
        <w:jc w:val="both"/>
        <w:rPr>
          <w:bCs/>
          <w:sz w:val="24"/>
          <w:szCs w:val="24"/>
        </w:rPr>
      </w:pPr>
      <w:r w:rsidRPr="006E5C87">
        <w:rPr>
          <w:bCs/>
          <w:sz w:val="24"/>
          <w:szCs w:val="24"/>
        </w:rPr>
        <w:t>3.5. </w:t>
      </w:r>
      <w:r w:rsidRPr="006E5C87">
        <w:rPr>
          <w:snapToGrid/>
          <w:sz w:val="24"/>
          <w:szCs w:val="24"/>
        </w:rPr>
        <w:t>При передаче Поставщиком Товара Заказчик осуществляет</w:t>
      </w:r>
      <w:r w:rsidRPr="006E5C87">
        <w:rPr>
          <w:bCs/>
          <w:sz w:val="24"/>
          <w:szCs w:val="24"/>
        </w:rPr>
        <w:t>:</w:t>
      </w:r>
    </w:p>
    <w:p w:rsidR="003E2010" w:rsidRPr="006E5C87" w:rsidRDefault="003E2010" w:rsidP="003E2010">
      <w:pPr>
        <w:widowControl w:val="0"/>
        <w:shd w:val="clear" w:color="auto" w:fill="FFFFFF"/>
        <w:autoSpaceDE w:val="0"/>
        <w:autoSpaceDN w:val="0"/>
        <w:adjustRightInd w:val="0"/>
        <w:ind w:firstLine="567"/>
        <w:jc w:val="both"/>
        <w:rPr>
          <w:bCs/>
          <w:sz w:val="24"/>
          <w:szCs w:val="24"/>
        </w:rPr>
      </w:pPr>
      <w:r w:rsidRPr="006E5C87">
        <w:rPr>
          <w:bCs/>
          <w:sz w:val="24"/>
          <w:szCs w:val="24"/>
        </w:rPr>
        <w:t>контроль, проверку количества Товара и его ассортимента, комплектности Товара;</w:t>
      </w:r>
    </w:p>
    <w:p w:rsidR="003E2010" w:rsidRPr="006E5C87" w:rsidRDefault="003E2010" w:rsidP="003E2010">
      <w:pPr>
        <w:widowControl w:val="0"/>
        <w:shd w:val="clear" w:color="auto" w:fill="FFFFFF"/>
        <w:autoSpaceDE w:val="0"/>
        <w:autoSpaceDN w:val="0"/>
        <w:adjustRightInd w:val="0"/>
        <w:ind w:firstLine="567"/>
        <w:jc w:val="both"/>
        <w:rPr>
          <w:bCs/>
          <w:sz w:val="24"/>
          <w:szCs w:val="24"/>
        </w:rPr>
      </w:pPr>
      <w:r w:rsidRPr="006E5C87">
        <w:rPr>
          <w:bCs/>
          <w:sz w:val="24"/>
          <w:szCs w:val="24"/>
        </w:rPr>
        <w:t>проверку Товара на соответствие наименованиям Товара</w:t>
      </w:r>
      <w:r>
        <w:rPr>
          <w:bCs/>
          <w:sz w:val="24"/>
          <w:szCs w:val="24"/>
        </w:rPr>
        <w:t>;</w:t>
      </w:r>
    </w:p>
    <w:p w:rsidR="003E2010" w:rsidRPr="006E5C87" w:rsidRDefault="003E2010" w:rsidP="003E2010">
      <w:pPr>
        <w:widowControl w:val="0"/>
        <w:shd w:val="clear" w:color="auto" w:fill="FFFFFF"/>
        <w:autoSpaceDE w:val="0"/>
        <w:autoSpaceDN w:val="0"/>
        <w:adjustRightInd w:val="0"/>
        <w:ind w:firstLine="567"/>
        <w:jc w:val="both"/>
        <w:rPr>
          <w:bCs/>
          <w:sz w:val="24"/>
          <w:szCs w:val="24"/>
        </w:rPr>
      </w:pPr>
      <w:r w:rsidRPr="006E5C87">
        <w:rPr>
          <w:bCs/>
          <w:sz w:val="24"/>
          <w:szCs w:val="24"/>
        </w:rPr>
        <w:t>контроль наличия/отсутствия внешних повреждений Товара и упаковки Товара;</w:t>
      </w:r>
    </w:p>
    <w:p w:rsidR="003E2010" w:rsidRPr="006E5C87" w:rsidRDefault="003E2010" w:rsidP="003E2010">
      <w:pPr>
        <w:suppressAutoHyphens/>
        <w:ind w:firstLine="567"/>
        <w:jc w:val="both"/>
        <w:rPr>
          <w:sz w:val="24"/>
          <w:szCs w:val="24"/>
        </w:rPr>
      </w:pPr>
      <w:r w:rsidRPr="006E5C87">
        <w:rPr>
          <w:bCs/>
          <w:sz w:val="24"/>
          <w:szCs w:val="24"/>
        </w:rPr>
        <w:lastRenderedPageBreak/>
        <w:t>проверку наличия документов к Товару в соответствии с требованиями действующего законодательства Российской Федерации и настоящего Контракта, полноты и правильности их оформления.</w:t>
      </w:r>
      <w:r w:rsidRPr="006E5C87">
        <w:rPr>
          <w:sz w:val="24"/>
          <w:szCs w:val="24"/>
        </w:rPr>
        <w:t xml:space="preserve"> </w:t>
      </w:r>
    </w:p>
    <w:p w:rsidR="003E2010" w:rsidRPr="006E5C87" w:rsidRDefault="003E2010" w:rsidP="003E2010">
      <w:pPr>
        <w:autoSpaceDE w:val="0"/>
        <w:autoSpaceDN w:val="0"/>
        <w:adjustRightInd w:val="0"/>
        <w:ind w:firstLine="567"/>
        <w:jc w:val="both"/>
        <w:rPr>
          <w:sz w:val="24"/>
          <w:szCs w:val="24"/>
        </w:rPr>
      </w:pPr>
      <w:r w:rsidRPr="006E5C87">
        <w:rPr>
          <w:sz w:val="24"/>
          <w:szCs w:val="24"/>
        </w:rPr>
        <w:t>3.6.  Товар, не соответствующий требованиям, установленным настоящим Контрактом, Техническим заданием (Приложение № 1 к настоящему Контракту), требованиям, предусмотренным техническими регламентами, принятыми в соответствии с законодательством Российской Федерации о техническом регулировании, требованиям законодательства Российской Федерации, а также некомплектный Товар считается не поставленным.</w:t>
      </w:r>
    </w:p>
    <w:p w:rsidR="003E2010" w:rsidRPr="006E5C87" w:rsidRDefault="003E2010" w:rsidP="003E2010">
      <w:pPr>
        <w:autoSpaceDE w:val="0"/>
        <w:autoSpaceDN w:val="0"/>
        <w:adjustRightInd w:val="0"/>
        <w:ind w:firstLine="567"/>
        <w:jc w:val="both"/>
        <w:rPr>
          <w:bCs/>
          <w:sz w:val="24"/>
          <w:szCs w:val="24"/>
        </w:rPr>
      </w:pPr>
      <w:r w:rsidRPr="006E5C87">
        <w:rPr>
          <w:sz w:val="24"/>
          <w:szCs w:val="24"/>
        </w:rPr>
        <w:t>3.7. Риск случайной гибели или случайного повреждения Товара переходит к Заказчику с момента фактической передачи Товара Заказчику и подписания Сторонами товарной накладной (УПД).</w:t>
      </w:r>
    </w:p>
    <w:p w:rsidR="003E2010" w:rsidRPr="006E5C87" w:rsidRDefault="003E2010" w:rsidP="003E2010">
      <w:pPr>
        <w:shd w:val="clear" w:color="auto" w:fill="FFFFFF"/>
        <w:ind w:firstLine="567"/>
        <w:jc w:val="both"/>
        <w:rPr>
          <w:bCs/>
          <w:sz w:val="24"/>
          <w:szCs w:val="24"/>
        </w:rPr>
      </w:pPr>
      <w:r w:rsidRPr="00AE7A7C">
        <w:rPr>
          <w:bCs/>
          <w:sz w:val="24"/>
          <w:szCs w:val="24"/>
        </w:rPr>
        <w:t xml:space="preserve">3.8. По факту </w:t>
      </w:r>
      <w:r>
        <w:rPr>
          <w:bCs/>
          <w:sz w:val="24"/>
          <w:szCs w:val="24"/>
        </w:rPr>
        <w:t>доставки</w:t>
      </w:r>
      <w:r w:rsidRPr="00AE7A7C">
        <w:rPr>
          <w:bCs/>
          <w:sz w:val="24"/>
          <w:szCs w:val="24"/>
        </w:rPr>
        <w:t xml:space="preserve"> Товара</w:t>
      </w:r>
      <w:r>
        <w:rPr>
          <w:bCs/>
          <w:sz w:val="24"/>
          <w:szCs w:val="24"/>
        </w:rPr>
        <w:t xml:space="preserve"> Поставщик передает </w:t>
      </w:r>
      <w:r w:rsidRPr="006E5C87">
        <w:rPr>
          <w:bCs/>
          <w:sz w:val="24"/>
          <w:szCs w:val="24"/>
        </w:rPr>
        <w:t xml:space="preserve">Заказчику </w:t>
      </w:r>
      <w:r w:rsidRPr="006E5C87">
        <w:rPr>
          <w:sz w:val="24"/>
          <w:szCs w:val="24"/>
        </w:rPr>
        <w:t>Акт приемки, подписанный уполномоченным лицом Поставщика, в 2 (</w:t>
      </w:r>
      <w:r>
        <w:rPr>
          <w:sz w:val="24"/>
          <w:szCs w:val="24"/>
        </w:rPr>
        <w:t>Д</w:t>
      </w:r>
      <w:r w:rsidRPr="006E5C87">
        <w:rPr>
          <w:sz w:val="24"/>
          <w:szCs w:val="24"/>
        </w:rPr>
        <w:t>вух) экземплярах:</w:t>
      </w:r>
      <w:r w:rsidRPr="006E5C87">
        <w:rPr>
          <w:bCs/>
          <w:sz w:val="24"/>
          <w:szCs w:val="24"/>
        </w:rPr>
        <w:t xml:space="preserve"> по одному экземпляру Поставщику и Заказчику.</w:t>
      </w:r>
    </w:p>
    <w:p w:rsidR="003E2010" w:rsidRPr="006E5C87" w:rsidRDefault="003E2010" w:rsidP="003E2010">
      <w:pPr>
        <w:shd w:val="clear" w:color="auto" w:fill="FFFFFF"/>
        <w:ind w:firstLine="567"/>
        <w:jc w:val="both"/>
        <w:rPr>
          <w:sz w:val="24"/>
          <w:szCs w:val="24"/>
        </w:rPr>
      </w:pPr>
      <w:r w:rsidRPr="006E5C87">
        <w:rPr>
          <w:sz w:val="24"/>
          <w:szCs w:val="24"/>
        </w:rPr>
        <w:t>В документах, передаваемых Поставщиком Заказчику, должна быть отражена следующая информация: полное наименование Заказчика, реквизиты настоящего Контракта.</w:t>
      </w:r>
    </w:p>
    <w:p w:rsidR="003E2010" w:rsidRPr="006E5C87" w:rsidRDefault="003E2010" w:rsidP="003E2010">
      <w:pPr>
        <w:shd w:val="clear" w:color="auto" w:fill="FFFFFF"/>
        <w:ind w:firstLine="567"/>
        <w:jc w:val="both"/>
        <w:rPr>
          <w:sz w:val="24"/>
          <w:szCs w:val="24"/>
        </w:rPr>
      </w:pPr>
      <w:r w:rsidRPr="006E5C87">
        <w:rPr>
          <w:sz w:val="24"/>
          <w:szCs w:val="24"/>
        </w:rPr>
        <w:t>3.9. При поставке Товара без передачи Заказчику документов, предусмотренных пунктом 3.8 настоящего Контракта, Товар приемке и оплате не подлежит.</w:t>
      </w:r>
    </w:p>
    <w:p w:rsidR="003E2010" w:rsidRPr="006E5C87" w:rsidRDefault="003E2010" w:rsidP="003E2010">
      <w:pPr>
        <w:shd w:val="clear" w:color="auto" w:fill="FFFFFF"/>
        <w:ind w:firstLine="567"/>
        <w:jc w:val="both"/>
        <w:rPr>
          <w:sz w:val="24"/>
          <w:szCs w:val="24"/>
        </w:rPr>
      </w:pPr>
      <w:r w:rsidRPr="006E5C87">
        <w:rPr>
          <w:sz w:val="24"/>
          <w:szCs w:val="24"/>
        </w:rPr>
        <w:t xml:space="preserve">3.10. При наличии замечаний к оформлению документов, указанных в пункте 3.8 настоящего Контракта, Заказчик вправе </w:t>
      </w:r>
      <w:r w:rsidRPr="006E5C87">
        <w:rPr>
          <w:b/>
          <w:sz w:val="24"/>
          <w:szCs w:val="24"/>
        </w:rPr>
        <w:t xml:space="preserve">не позднее </w:t>
      </w:r>
      <w:r>
        <w:rPr>
          <w:b/>
          <w:sz w:val="24"/>
          <w:szCs w:val="24"/>
        </w:rPr>
        <w:t>10</w:t>
      </w:r>
      <w:r w:rsidRPr="006E5C87">
        <w:rPr>
          <w:b/>
          <w:sz w:val="24"/>
          <w:szCs w:val="24"/>
        </w:rPr>
        <w:t xml:space="preserve"> (</w:t>
      </w:r>
      <w:r>
        <w:rPr>
          <w:b/>
          <w:sz w:val="24"/>
          <w:szCs w:val="24"/>
        </w:rPr>
        <w:t>Деся</w:t>
      </w:r>
      <w:r w:rsidRPr="006E5C87">
        <w:rPr>
          <w:b/>
          <w:sz w:val="24"/>
          <w:szCs w:val="24"/>
        </w:rPr>
        <w:t>ти) рабочих дней</w:t>
      </w:r>
      <w:r w:rsidRPr="006E5C87">
        <w:rPr>
          <w:sz w:val="24"/>
          <w:szCs w:val="24"/>
        </w:rPr>
        <w:t xml:space="preserve"> после передачи Поставщиком Товара и документов направить Поставщику мотивированный отказ от подписания указанных документов. Мотивированный отказ должен содержать перечень замечаний и сроки их устранения. Поставщик устраняет указанные в мотивированном отказе замечания в установленные Заказчиком сроки и повторно представляет Заказчику документы, указанные в пункте 3.8 настоящего Контракта.</w:t>
      </w:r>
    </w:p>
    <w:p w:rsidR="003E2010" w:rsidRPr="006E5C87" w:rsidRDefault="003E2010" w:rsidP="003E2010">
      <w:pPr>
        <w:shd w:val="clear" w:color="auto" w:fill="FFFFFF"/>
        <w:ind w:firstLine="567"/>
        <w:jc w:val="both"/>
        <w:rPr>
          <w:bCs/>
          <w:sz w:val="24"/>
          <w:szCs w:val="24"/>
        </w:rPr>
      </w:pPr>
      <w:r w:rsidRPr="006E5C87">
        <w:rPr>
          <w:sz w:val="24"/>
          <w:szCs w:val="24"/>
        </w:rPr>
        <w:t xml:space="preserve">3.11. Заказчик в срок </w:t>
      </w:r>
      <w:r w:rsidRPr="006E5C87">
        <w:rPr>
          <w:b/>
          <w:sz w:val="24"/>
          <w:szCs w:val="24"/>
        </w:rPr>
        <w:t xml:space="preserve">не позднее </w:t>
      </w:r>
      <w:r>
        <w:rPr>
          <w:b/>
          <w:sz w:val="24"/>
          <w:szCs w:val="24"/>
        </w:rPr>
        <w:t>10</w:t>
      </w:r>
      <w:r w:rsidRPr="006E5C87">
        <w:rPr>
          <w:b/>
          <w:sz w:val="24"/>
          <w:szCs w:val="24"/>
        </w:rPr>
        <w:t xml:space="preserve"> (</w:t>
      </w:r>
      <w:r>
        <w:rPr>
          <w:b/>
          <w:sz w:val="24"/>
          <w:szCs w:val="24"/>
        </w:rPr>
        <w:t>Деся</w:t>
      </w:r>
      <w:r w:rsidRPr="006E5C87">
        <w:rPr>
          <w:b/>
          <w:sz w:val="24"/>
          <w:szCs w:val="24"/>
        </w:rPr>
        <w:t>ти) рабочих дней</w:t>
      </w:r>
      <w:r w:rsidRPr="006E5C87">
        <w:rPr>
          <w:sz w:val="24"/>
          <w:szCs w:val="24"/>
        </w:rPr>
        <w:t xml:space="preserve"> с даты передачи ему Поставщиком Товара и документов, указанных в пункте 3.8 настоящего Контракта, осуществляет экспертизу поставленного Товара на соответствие условиям настоящего Контракта. Результаты экспертизы отражаются в экспертном заключении Заказчика. В установленный настоящим пунктом срок Заказчик подписывает Акт приемки </w:t>
      </w:r>
      <w:r w:rsidRPr="006E5C87">
        <w:rPr>
          <w:bCs/>
          <w:sz w:val="24"/>
          <w:szCs w:val="24"/>
        </w:rPr>
        <w:t>либо в этот же срок направляет Поставщику письменный мотивированный отказ от приемки Товара с указанием недостатков и сроков их устранения.</w:t>
      </w:r>
    </w:p>
    <w:p w:rsidR="003E2010" w:rsidRPr="006E5C87" w:rsidRDefault="003E2010" w:rsidP="003E2010">
      <w:pPr>
        <w:shd w:val="clear" w:color="auto" w:fill="FFFFFF"/>
        <w:ind w:firstLine="567"/>
        <w:jc w:val="both"/>
        <w:rPr>
          <w:sz w:val="24"/>
          <w:szCs w:val="24"/>
        </w:rPr>
      </w:pPr>
      <w:r w:rsidRPr="006E5C87">
        <w:rPr>
          <w:bCs/>
          <w:sz w:val="24"/>
          <w:szCs w:val="24"/>
        </w:rPr>
        <w:t xml:space="preserve">3.12. </w:t>
      </w:r>
      <w:r w:rsidRPr="006E5C87">
        <w:rPr>
          <w:sz w:val="24"/>
          <w:szCs w:val="24"/>
        </w:rPr>
        <w:t>Поставщик обязан устранить указанные в мотивированном отказе от приемки Товара недостатки в установленные Заказчиком сроки и передать Заказчику акт по устранению недостатков, а также повторно передать Заказчику документы, указанные в пункте 3.8 настоящего Контракта.</w:t>
      </w:r>
    </w:p>
    <w:p w:rsidR="003E2010" w:rsidRPr="006E5C87" w:rsidRDefault="003E2010" w:rsidP="003E2010">
      <w:pPr>
        <w:shd w:val="clear" w:color="auto" w:fill="FFFFFF"/>
        <w:ind w:firstLine="567"/>
        <w:jc w:val="both"/>
        <w:rPr>
          <w:sz w:val="24"/>
          <w:szCs w:val="24"/>
        </w:rPr>
      </w:pPr>
      <w:r w:rsidRPr="006E5C87">
        <w:rPr>
          <w:sz w:val="24"/>
          <w:szCs w:val="24"/>
        </w:rPr>
        <w:t xml:space="preserve">3.13. Датой подписания Акта приемки </w:t>
      </w:r>
      <w:r w:rsidRPr="006E5C87">
        <w:rPr>
          <w:bCs/>
          <w:sz w:val="24"/>
          <w:szCs w:val="24"/>
        </w:rPr>
        <w:t>считается дата его подписания Заказчиком.</w:t>
      </w:r>
    </w:p>
    <w:p w:rsidR="003E2010" w:rsidRPr="006E5C87" w:rsidRDefault="003E2010" w:rsidP="003E2010">
      <w:pPr>
        <w:ind w:firstLine="567"/>
        <w:jc w:val="both"/>
        <w:rPr>
          <w:sz w:val="24"/>
          <w:szCs w:val="24"/>
        </w:rPr>
      </w:pPr>
      <w:r w:rsidRPr="006E5C87">
        <w:rPr>
          <w:sz w:val="24"/>
          <w:szCs w:val="24"/>
        </w:rPr>
        <w:t>3.14. Подписанный Сторонами Акт приемки подтверждает факт приемки Заказчиком Товара и является основанием для взаиморасчетов Сторон.</w:t>
      </w:r>
    </w:p>
    <w:p w:rsidR="003E2010" w:rsidRPr="006E5C87" w:rsidRDefault="003E2010" w:rsidP="003E2010">
      <w:pPr>
        <w:autoSpaceDE w:val="0"/>
        <w:autoSpaceDN w:val="0"/>
        <w:adjustRightInd w:val="0"/>
        <w:ind w:firstLine="567"/>
        <w:jc w:val="both"/>
        <w:rPr>
          <w:sz w:val="24"/>
          <w:szCs w:val="24"/>
        </w:rPr>
      </w:pPr>
      <w:r w:rsidRPr="006E5C87">
        <w:rPr>
          <w:sz w:val="24"/>
          <w:szCs w:val="24"/>
        </w:rPr>
        <w:t>3.15. Права на Товар по настоящему Контракту возникают у Заказчика с момента подписания Сторонами Акта приемки.</w:t>
      </w:r>
    </w:p>
    <w:p w:rsidR="003E2010" w:rsidRPr="006E5C87" w:rsidRDefault="003E2010" w:rsidP="003E2010">
      <w:pPr>
        <w:tabs>
          <w:tab w:val="left" w:pos="960"/>
        </w:tabs>
        <w:ind w:right="-143" w:firstLine="567"/>
        <w:jc w:val="both"/>
        <w:rPr>
          <w:sz w:val="24"/>
          <w:szCs w:val="24"/>
        </w:rPr>
      </w:pPr>
      <w:r w:rsidRPr="006E5C87">
        <w:rPr>
          <w:spacing w:val="-4"/>
          <w:sz w:val="24"/>
          <w:szCs w:val="24"/>
        </w:rPr>
        <w:t>3.16. </w:t>
      </w:r>
      <w:r w:rsidRPr="006E5C87">
        <w:rPr>
          <w:sz w:val="24"/>
          <w:szCs w:val="24"/>
        </w:rPr>
        <w:t>Представители Сторон по поддержанию взаимодействия в ходе исполнения настоящего Контракта:</w:t>
      </w:r>
    </w:p>
    <w:p w:rsidR="003E2010" w:rsidRPr="00756CD3" w:rsidRDefault="003E2010" w:rsidP="003E2010">
      <w:pPr>
        <w:ind w:firstLine="567"/>
        <w:jc w:val="both"/>
        <w:rPr>
          <w:sz w:val="24"/>
          <w:szCs w:val="24"/>
        </w:rPr>
      </w:pPr>
      <w:r w:rsidRPr="00756CD3">
        <w:rPr>
          <w:b/>
          <w:sz w:val="24"/>
          <w:szCs w:val="24"/>
        </w:rPr>
        <w:t>От Заказчика:</w:t>
      </w:r>
      <w:r w:rsidRPr="00756CD3">
        <w:rPr>
          <w:sz w:val="24"/>
          <w:szCs w:val="24"/>
        </w:rPr>
        <w:t xml:space="preserve"> </w:t>
      </w:r>
      <w:r>
        <w:rPr>
          <w:sz w:val="24"/>
          <w:szCs w:val="24"/>
        </w:rPr>
        <w:t>_______________</w:t>
      </w:r>
      <w:r w:rsidRPr="00756CD3">
        <w:rPr>
          <w:sz w:val="24"/>
          <w:szCs w:val="24"/>
        </w:rPr>
        <w:t>, тел.: +7 (</w:t>
      </w:r>
      <w:r>
        <w:rPr>
          <w:sz w:val="24"/>
          <w:szCs w:val="24"/>
        </w:rPr>
        <w:t>____) ___-__-__</w:t>
      </w:r>
      <w:r>
        <w:rPr>
          <w:rFonts w:eastAsia="Batang"/>
          <w:sz w:val="24"/>
          <w:szCs w:val="24"/>
          <w:lang w:eastAsia="en-US"/>
        </w:rPr>
        <w:t>;</w:t>
      </w:r>
    </w:p>
    <w:p w:rsidR="003E2010" w:rsidRPr="00756CD3" w:rsidRDefault="003E2010" w:rsidP="003E2010">
      <w:pPr>
        <w:ind w:firstLine="567"/>
        <w:jc w:val="both"/>
        <w:rPr>
          <w:bCs/>
          <w:sz w:val="24"/>
          <w:szCs w:val="24"/>
        </w:rPr>
      </w:pPr>
      <w:r w:rsidRPr="00756CD3">
        <w:rPr>
          <w:rFonts w:eastAsia="Batang"/>
          <w:sz w:val="24"/>
          <w:szCs w:val="24"/>
          <w:lang w:eastAsia="en-US"/>
        </w:rPr>
        <w:t xml:space="preserve">Адрес электронной почты: </w:t>
      </w:r>
      <w:r>
        <w:rPr>
          <w:sz w:val="24"/>
          <w:szCs w:val="24"/>
        </w:rPr>
        <w:t>__________</w:t>
      </w:r>
      <w:r w:rsidRPr="00756CD3">
        <w:rPr>
          <w:sz w:val="24"/>
          <w:szCs w:val="24"/>
        </w:rPr>
        <w:t>@</w:t>
      </w:r>
      <w:r w:rsidRPr="00756CD3">
        <w:rPr>
          <w:sz w:val="24"/>
          <w:szCs w:val="24"/>
          <w:lang w:val="en-US"/>
        </w:rPr>
        <w:t>tax</w:t>
      </w:r>
      <w:r w:rsidRPr="00756CD3">
        <w:rPr>
          <w:sz w:val="24"/>
          <w:szCs w:val="24"/>
        </w:rPr>
        <w:t>.</w:t>
      </w:r>
      <w:r w:rsidRPr="00756CD3">
        <w:rPr>
          <w:sz w:val="24"/>
          <w:szCs w:val="24"/>
          <w:lang w:val="en-US"/>
        </w:rPr>
        <w:t>gov</w:t>
      </w:r>
      <w:r w:rsidRPr="00756CD3">
        <w:rPr>
          <w:sz w:val="24"/>
          <w:szCs w:val="24"/>
        </w:rPr>
        <w:t>.</w:t>
      </w:r>
      <w:r w:rsidRPr="00756CD3">
        <w:rPr>
          <w:sz w:val="24"/>
          <w:szCs w:val="24"/>
          <w:lang w:val="en-US"/>
        </w:rPr>
        <w:t>ru</w:t>
      </w:r>
      <w:r>
        <w:rPr>
          <w:sz w:val="24"/>
          <w:szCs w:val="24"/>
        </w:rPr>
        <w:t>;</w:t>
      </w:r>
    </w:p>
    <w:p w:rsidR="003E2010" w:rsidRPr="00756CD3" w:rsidRDefault="003E2010" w:rsidP="003E2010">
      <w:pPr>
        <w:ind w:firstLine="567"/>
        <w:jc w:val="both"/>
        <w:rPr>
          <w:rFonts w:eastAsia="Batang"/>
          <w:sz w:val="24"/>
          <w:szCs w:val="24"/>
          <w:lang w:eastAsia="en-US"/>
        </w:rPr>
      </w:pPr>
      <w:r w:rsidRPr="00756CD3">
        <w:rPr>
          <w:b/>
          <w:sz w:val="24"/>
          <w:szCs w:val="24"/>
        </w:rPr>
        <w:t>От Поставщика:</w:t>
      </w:r>
      <w:r w:rsidRPr="00756CD3">
        <w:rPr>
          <w:sz w:val="24"/>
          <w:szCs w:val="24"/>
        </w:rPr>
        <w:t xml:space="preserve"> </w:t>
      </w:r>
      <w:r>
        <w:rPr>
          <w:sz w:val="24"/>
          <w:szCs w:val="24"/>
        </w:rPr>
        <w:t>____________</w:t>
      </w:r>
      <w:r w:rsidRPr="00756CD3">
        <w:rPr>
          <w:sz w:val="24"/>
          <w:szCs w:val="24"/>
        </w:rPr>
        <w:t>, тел.: +7 (</w:t>
      </w:r>
      <w:r>
        <w:rPr>
          <w:sz w:val="24"/>
          <w:szCs w:val="24"/>
        </w:rPr>
        <w:t>____) ___-__-__</w:t>
      </w:r>
      <w:r>
        <w:rPr>
          <w:rFonts w:eastAsia="Batang"/>
          <w:sz w:val="24"/>
          <w:szCs w:val="24"/>
          <w:lang w:eastAsia="en-US"/>
        </w:rPr>
        <w:t>;</w:t>
      </w:r>
    </w:p>
    <w:p w:rsidR="003E2010" w:rsidRPr="00756CD3" w:rsidRDefault="003E2010" w:rsidP="003E2010">
      <w:pPr>
        <w:ind w:firstLine="567"/>
        <w:jc w:val="both"/>
        <w:rPr>
          <w:sz w:val="24"/>
          <w:szCs w:val="24"/>
        </w:rPr>
      </w:pPr>
      <w:r w:rsidRPr="00756CD3">
        <w:rPr>
          <w:rFonts w:eastAsia="Batang"/>
          <w:sz w:val="24"/>
          <w:szCs w:val="24"/>
          <w:lang w:eastAsia="en-US"/>
        </w:rPr>
        <w:t>Адрес электронной почты:</w:t>
      </w:r>
      <w:r w:rsidRPr="00756CD3">
        <w:rPr>
          <w:snapToGrid/>
          <w:sz w:val="24"/>
          <w:szCs w:val="24"/>
        </w:rPr>
        <w:t xml:space="preserve"> </w:t>
      </w:r>
      <w:hyperlink r:id="rId6" w:history="1">
        <w:r w:rsidRPr="000F1B4D">
          <w:rPr>
            <w:rStyle w:val="a8"/>
            <w:sz w:val="24"/>
            <w:szCs w:val="24"/>
          </w:rPr>
          <w:t>___________</w:t>
        </w:r>
      </w:hyperlink>
      <w:r>
        <w:rPr>
          <w:snapToGrid/>
          <w:sz w:val="24"/>
          <w:szCs w:val="24"/>
        </w:rPr>
        <w:t>.</w:t>
      </w:r>
    </w:p>
    <w:p w:rsidR="003E2010" w:rsidRDefault="003E2010" w:rsidP="003E2010">
      <w:pPr>
        <w:widowControl w:val="0"/>
        <w:tabs>
          <w:tab w:val="left" w:pos="360"/>
          <w:tab w:val="left" w:pos="3405"/>
        </w:tabs>
        <w:suppressAutoHyphens/>
        <w:ind w:firstLine="709"/>
        <w:jc w:val="center"/>
        <w:rPr>
          <w:b/>
          <w:sz w:val="24"/>
          <w:szCs w:val="24"/>
        </w:rPr>
      </w:pPr>
    </w:p>
    <w:p w:rsidR="003E2010" w:rsidRPr="006E5C87" w:rsidRDefault="003E2010" w:rsidP="00B17149">
      <w:pPr>
        <w:widowControl w:val="0"/>
        <w:tabs>
          <w:tab w:val="left" w:pos="360"/>
          <w:tab w:val="left" w:pos="3405"/>
        </w:tabs>
        <w:suppressAutoHyphens/>
        <w:spacing w:after="120"/>
        <w:jc w:val="center"/>
        <w:rPr>
          <w:b/>
          <w:sz w:val="24"/>
          <w:szCs w:val="24"/>
        </w:rPr>
      </w:pPr>
      <w:r w:rsidRPr="006E5C87">
        <w:rPr>
          <w:b/>
          <w:sz w:val="24"/>
          <w:szCs w:val="24"/>
        </w:rPr>
        <w:t>4. Права и обязанности Сторон</w:t>
      </w:r>
    </w:p>
    <w:p w:rsidR="003E2010" w:rsidRPr="006E5C87" w:rsidRDefault="003E2010" w:rsidP="003E2010">
      <w:pPr>
        <w:ind w:firstLine="567"/>
        <w:jc w:val="both"/>
        <w:rPr>
          <w:b/>
          <w:sz w:val="24"/>
          <w:szCs w:val="24"/>
        </w:rPr>
      </w:pPr>
      <w:r w:rsidRPr="006E5C87">
        <w:rPr>
          <w:b/>
          <w:sz w:val="24"/>
          <w:szCs w:val="24"/>
        </w:rPr>
        <w:t>4.1.  Поставщик обязан:</w:t>
      </w:r>
    </w:p>
    <w:p w:rsidR="003E2010" w:rsidRPr="00D63E13" w:rsidRDefault="003E2010" w:rsidP="003E2010">
      <w:pPr>
        <w:suppressAutoHyphens/>
        <w:ind w:firstLine="567"/>
        <w:jc w:val="both"/>
        <w:rPr>
          <w:sz w:val="24"/>
          <w:szCs w:val="24"/>
        </w:rPr>
      </w:pPr>
      <w:r>
        <w:rPr>
          <w:sz w:val="24"/>
          <w:szCs w:val="24"/>
        </w:rPr>
        <w:t>4.1.1</w:t>
      </w:r>
      <w:r w:rsidRPr="006E5C87">
        <w:rPr>
          <w:sz w:val="24"/>
          <w:szCs w:val="24"/>
        </w:rPr>
        <w:t>. </w:t>
      </w:r>
      <w:r w:rsidRPr="00C445A1">
        <w:rPr>
          <w:b/>
          <w:sz w:val="24"/>
          <w:szCs w:val="24"/>
        </w:rPr>
        <w:t>Известить Заказчика за 1 (Один) рабочий день</w:t>
      </w:r>
      <w:r w:rsidRPr="006E5C87">
        <w:rPr>
          <w:sz w:val="24"/>
          <w:szCs w:val="24"/>
        </w:rPr>
        <w:t xml:space="preserve"> до даты передачи Товара Заказчику о дате и времени передачи Товара с использованием средств электронной почты </w:t>
      </w:r>
      <w:r w:rsidRPr="00D63E13">
        <w:rPr>
          <w:sz w:val="24"/>
          <w:szCs w:val="24"/>
        </w:rPr>
        <w:t>или иными общепринятыми способами.</w:t>
      </w:r>
    </w:p>
    <w:p w:rsidR="003E2010" w:rsidRPr="00D63E13" w:rsidRDefault="003E2010" w:rsidP="003E2010">
      <w:pPr>
        <w:suppressAutoHyphens/>
        <w:ind w:firstLine="567"/>
        <w:jc w:val="both"/>
        <w:rPr>
          <w:sz w:val="24"/>
          <w:szCs w:val="24"/>
        </w:rPr>
      </w:pPr>
      <w:r>
        <w:rPr>
          <w:sz w:val="24"/>
          <w:szCs w:val="24"/>
        </w:rPr>
        <w:lastRenderedPageBreak/>
        <w:t>4.1.2</w:t>
      </w:r>
      <w:r w:rsidRPr="00D63E13">
        <w:rPr>
          <w:sz w:val="24"/>
          <w:szCs w:val="24"/>
        </w:rPr>
        <w:t>.</w:t>
      </w:r>
      <w:r>
        <w:rPr>
          <w:sz w:val="24"/>
          <w:szCs w:val="24"/>
        </w:rPr>
        <w:t xml:space="preserve"> </w:t>
      </w:r>
      <w:r w:rsidRPr="00D63E13">
        <w:rPr>
          <w:sz w:val="24"/>
          <w:szCs w:val="24"/>
        </w:rPr>
        <w:t>Своевременно и надлежащим образом осуществить поставку Товара Заказчику с доставкой по адресу, указанному в пункте 3.2 настоящего Контракта, на условиях настоящего Контракта.</w:t>
      </w:r>
    </w:p>
    <w:p w:rsidR="003E2010" w:rsidRPr="00D63E13" w:rsidRDefault="003E2010" w:rsidP="003E2010">
      <w:pPr>
        <w:autoSpaceDE w:val="0"/>
        <w:autoSpaceDN w:val="0"/>
        <w:adjustRightInd w:val="0"/>
        <w:ind w:firstLine="567"/>
        <w:jc w:val="both"/>
        <w:rPr>
          <w:sz w:val="24"/>
          <w:szCs w:val="24"/>
        </w:rPr>
      </w:pPr>
      <w:r w:rsidRPr="00D63E13">
        <w:rPr>
          <w:sz w:val="24"/>
          <w:szCs w:val="24"/>
        </w:rPr>
        <w:t>4.1.</w:t>
      </w:r>
      <w:r>
        <w:rPr>
          <w:sz w:val="24"/>
          <w:szCs w:val="24"/>
        </w:rPr>
        <w:t>3</w:t>
      </w:r>
      <w:r w:rsidRPr="00D63E13">
        <w:rPr>
          <w:sz w:val="24"/>
          <w:szCs w:val="24"/>
        </w:rPr>
        <w:t>. Передать Товар, являющийся собственностью Поставщика, полностью свободный от прав третьих лиц, не состоящий в споре и под арестом, не являющийся предметом залога.</w:t>
      </w:r>
    </w:p>
    <w:p w:rsidR="003E2010" w:rsidRPr="00D63E13" w:rsidRDefault="003E2010" w:rsidP="003E2010">
      <w:pPr>
        <w:autoSpaceDE w:val="0"/>
        <w:autoSpaceDN w:val="0"/>
        <w:adjustRightInd w:val="0"/>
        <w:ind w:firstLine="567"/>
        <w:jc w:val="both"/>
        <w:rPr>
          <w:sz w:val="24"/>
          <w:szCs w:val="24"/>
        </w:rPr>
      </w:pPr>
      <w:r w:rsidRPr="00D63E13">
        <w:rPr>
          <w:sz w:val="24"/>
          <w:szCs w:val="24"/>
        </w:rPr>
        <w:t>4.1.</w:t>
      </w:r>
      <w:r>
        <w:rPr>
          <w:sz w:val="24"/>
          <w:szCs w:val="24"/>
        </w:rPr>
        <w:t>4</w:t>
      </w:r>
      <w:r w:rsidRPr="00D63E13">
        <w:rPr>
          <w:sz w:val="24"/>
          <w:szCs w:val="24"/>
        </w:rPr>
        <w:t xml:space="preserve">. Передать Товар в целостной (ненарушенной) упаковке (таре), обеспечивающей </w:t>
      </w:r>
      <w:r w:rsidRPr="00D63E13">
        <w:rPr>
          <w:bCs/>
          <w:sz w:val="24"/>
          <w:szCs w:val="24"/>
        </w:rPr>
        <w:t>сохранность Товара при транспортировке, погрузке, разгрузке и хранении.</w:t>
      </w:r>
    </w:p>
    <w:p w:rsidR="003E2010" w:rsidRPr="00D63E13" w:rsidRDefault="003E2010" w:rsidP="003E2010">
      <w:pPr>
        <w:suppressAutoHyphens/>
        <w:ind w:firstLine="567"/>
        <w:jc w:val="both"/>
        <w:rPr>
          <w:sz w:val="24"/>
          <w:szCs w:val="24"/>
        </w:rPr>
      </w:pPr>
      <w:r w:rsidRPr="00D63E13">
        <w:rPr>
          <w:sz w:val="24"/>
          <w:szCs w:val="24"/>
        </w:rPr>
        <w:t>4.1.</w:t>
      </w:r>
      <w:r>
        <w:rPr>
          <w:sz w:val="24"/>
          <w:szCs w:val="24"/>
        </w:rPr>
        <w:t>5</w:t>
      </w:r>
      <w:r w:rsidRPr="00D63E13">
        <w:rPr>
          <w:sz w:val="24"/>
          <w:szCs w:val="24"/>
        </w:rPr>
        <w:t>. Подготовить и передать Заказчику документы в соответствии с условиями настоящего Контракта.</w:t>
      </w:r>
    </w:p>
    <w:p w:rsidR="003E2010" w:rsidRPr="00D63E13" w:rsidRDefault="003E2010" w:rsidP="003E2010">
      <w:pPr>
        <w:suppressAutoHyphens/>
        <w:ind w:firstLine="567"/>
        <w:jc w:val="both"/>
        <w:rPr>
          <w:sz w:val="24"/>
          <w:szCs w:val="24"/>
        </w:rPr>
      </w:pPr>
      <w:r w:rsidRPr="00D63E13">
        <w:rPr>
          <w:sz w:val="24"/>
          <w:szCs w:val="24"/>
        </w:rPr>
        <w:t>4.1.</w:t>
      </w:r>
      <w:r>
        <w:rPr>
          <w:sz w:val="24"/>
          <w:szCs w:val="24"/>
        </w:rPr>
        <w:t>6</w:t>
      </w:r>
      <w:r w:rsidRPr="00D63E13">
        <w:rPr>
          <w:sz w:val="24"/>
          <w:szCs w:val="24"/>
        </w:rPr>
        <w:t>. В случае приостановления поставки Товара в суточный срок с момента такого приостановления информировать об этом Заказчика с использованием средств электронной почты, факсимильной связи или иными общепринятыми способами, с соответствующими обоснованиями.</w:t>
      </w:r>
    </w:p>
    <w:p w:rsidR="003E2010" w:rsidRPr="00D63E13" w:rsidRDefault="003E2010" w:rsidP="003E2010">
      <w:pPr>
        <w:suppressAutoHyphens/>
        <w:ind w:firstLine="567"/>
        <w:jc w:val="both"/>
        <w:rPr>
          <w:sz w:val="24"/>
          <w:szCs w:val="24"/>
        </w:rPr>
      </w:pPr>
      <w:r w:rsidRPr="00D63E13">
        <w:rPr>
          <w:sz w:val="24"/>
          <w:szCs w:val="24"/>
        </w:rPr>
        <w:t>4.1.</w:t>
      </w:r>
      <w:r>
        <w:rPr>
          <w:sz w:val="24"/>
          <w:szCs w:val="24"/>
        </w:rPr>
        <w:t>7</w:t>
      </w:r>
      <w:r w:rsidRPr="00D63E13">
        <w:rPr>
          <w:sz w:val="24"/>
          <w:szCs w:val="24"/>
        </w:rPr>
        <w:t>. В случае поставки Товара, не соответствующего требованиям настоящего Контракта, осуществить в срок, предусмотренный настоящим Контрактом, действие, требуемое Заказчиком, в том числе: безвозмездно устранить недостатки Товара, возместить Заказчику расходы на устранение недостатков Товара, осуществить возврат уплаченной Заказчиком за Товар суммы, заменить Товар на Товар надлежащего качества, уменьшить цену единицы Товара, доукомплектовать Товар.</w:t>
      </w:r>
    </w:p>
    <w:p w:rsidR="003E2010" w:rsidRPr="00D63E13" w:rsidRDefault="003E2010" w:rsidP="003E2010">
      <w:pPr>
        <w:autoSpaceDE w:val="0"/>
        <w:autoSpaceDN w:val="0"/>
        <w:adjustRightInd w:val="0"/>
        <w:ind w:firstLine="567"/>
        <w:jc w:val="both"/>
        <w:rPr>
          <w:sz w:val="24"/>
          <w:szCs w:val="24"/>
        </w:rPr>
      </w:pPr>
      <w:r w:rsidRPr="00D63E13">
        <w:rPr>
          <w:sz w:val="24"/>
          <w:szCs w:val="24"/>
        </w:rPr>
        <w:t>4.1.</w:t>
      </w:r>
      <w:r>
        <w:rPr>
          <w:sz w:val="24"/>
          <w:szCs w:val="24"/>
        </w:rPr>
        <w:t>8</w:t>
      </w:r>
      <w:r w:rsidRPr="00D63E13">
        <w:rPr>
          <w:sz w:val="24"/>
          <w:szCs w:val="24"/>
        </w:rPr>
        <w:t>. В течение гарантийного срока своими силами и за свой счет устранить недостатки Товара, не подлежащего использованию в соответствии с его предназначением, в течение 10 (</w:t>
      </w:r>
      <w:r>
        <w:rPr>
          <w:sz w:val="24"/>
          <w:szCs w:val="24"/>
        </w:rPr>
        <w:t>Д</w:t>
      </w:r>
      <w:r w:rsidRPr="00D63E13">
        <w:rPr>
          <w:sz w:val="24"/>
          <w:szCs w:val="24"/>
        </w:rPr>
        <w:t>есяти) дней со дня получения письменного обращения Заказчика. В случае невозможности устранения недостатков либо возникновения таких недостатков три и более раз Поставщик обязан в течение 10 (</w:t>
      </w:r>
      <w:r>
        <w:rPr>
          <w:sz w:val="24"/>
          <w:szCs w:val="24"/>
        </w:rPr>
        <w:t>Д</w:t>
      </w:r>
      <w:r w:rsidRPr="00D63E13">
        <w:rPr>
          <w:sz w:val="24"/>
          <w:szCs w:val="24"/>
        </w:rPr>
        <w:t>есяти) дней со дня обращения Заказчика заменить дефектный Товар на Товар надлежащего качества.</w:t>
      </w:r>
    </w:p>
    <w:p w:rsidR="003E2010" w:rsidRPr="00D63E13" w:rsidRDefault="003E2010" w:rsidP="003E2010">
      <w:pPr>
        <w:autoSpaceDE w:val="0"/>
        <w:autoSpaceDN w:val="0"/>
        <w:adjustRightInd w:val="0"/>
        <w:ind w:firstLine="567"/>
        <w:jc w:val="both"/>
        <w:rPr>
          <w:sz w:val="24"/>
          <w:szCs w:val="24"/>
        </w:rPr>
      </w:pPr>
      <w:r w:rsidRPr="00D63E13">
        <w:rPr>
          <w:sz w:val="24"/>
          <w:szCs w:val="24"/>
        </w:rPr>
        <w:t>4.1.</w:t>
      </w:r>
      <w:r>
        <w:rPr>
          <w:sz w:val="24"/>
          <w:szCs w:val="24"/>
        </w:rPr>
        <w:t>9</w:t>
      </w:r>
      <w:r w:rsidRPr="00D63E13">
        <w:rPr>
          <w:sz w:val="24"/>
          <w:szCs w:val="24"/>
        </w:rPr>
        <w:t>. На момент заключения настоящего Контракта соответствовать требованиям, установленным частью 1 статьи 31 Закона № 44-ФЗ.</w:t>
      </w:r>
    </w:p>
    <w:p w:rsidR="003E2010" w:rsidRPr="00D63E13" w:rsidRDefault="003E2010" w:rsidP="003E2010">
      <w:pPr>
        <w:widowControl w:val="0"/>
        <w:ind w:firstLine="567"/>
        <w:jc w:val="both"/>
        <w:rPr>
          <w:b/>
          <w:sz w:val="24"/>
          <w:szCs w:val="24"/>
        </w:rPr>
      </w:pPr>
      <w:r w:rsidRPr="00D63E13">
        <w:rPr>
          <w:b/>
          <w:sz w:val="24"/>
          <w:szCs w:val="24"/>
        </w:rPr>
        <w:t>4.2. Поставщик вправе:</w:t>
      </w:r>
    </w:p>
    <w:p w:rsidR="003E2010" w:rsidRPr="00D63E13" w:rsidRDefault="003E2010" w:rsidP="003E2010">
      <w:pPr>
        <w:suppressAutoHyphens/>
        <w:ind w:firstLine="567"/>
        <w:jc w:val="both"/>
        <w:rPr>
          <w:sz w:val="24"/>
          <w:szCs w:val="24"/>
        </w:rPr>
      </w:pPr>
      <w:r w:rsidRPr="00D63E13">
        <w:rPr>
          <w:sz w:val="24"/>
          <w:szCs w:val="24"/>
        </w:rPr>
        <w:t>4.2.1. Требовать своевременной оплаты за поставленный Товар в соответствии с условиями настоящего Контракта.</w:t>
      </w:r>
    </w:p>
    <w:p w:rsidR="003E2010" w:rsidRPr="00D63E13" w:rsidRDefault="003E2010" w:rsidP="003E2010">
      <w:pPr>
        <w:suppressAutoHyphens/>
        <w:ind w:firstLine="567"/>
        <w:jc w:val="both"/>
        <w:rPr>
          <w:sz w:val="24"/>
          <w:szCs w:val="24"/>
        </w:rPr>
      </w:pPr>
      <w:r w:rsidRPr="00D63E13">
        <w:rPr>
          <w:sz w:val="24"/>
          <w:szCs w:val="24"/>
        </w:rPr>
        <w:t>4.2.2. Досрочно осуществить поставку Товара.</w:t>
      </w:r>
    </w:p>
    <w:p w:rsidR="003E2010" w:rsidRPr="00D63E13" w:rsidRDefault="003E2010" w:rsidP="003E2010">
      <w:pPr>
        <w:ind w:firstLine="567"/>
        <w:jc w:val="both"/>
        <w:rPr>
          <w:b/>
          <w:sz w:val="24"/>
          <w:szCs w:val="24"/>
        </w:rPr>
      </w:pPr>
      <w:r w:rsidRPr="00D63E13">
        <w:rPr>
          <w:b/>
          <w:sz w:val="24"/>
          <w:szCs w:val="24"/>
        </w:rPr>
        <w:t>4.3. Заказчик обязан:</w:t>
      </w:r>
    </w:p>
    <w:p w:rsidR="003E2010" w:rsidRPr="009376C6" w:rsidRDefault="003E2010" w:rsidP="003E2010">
      <w:pPr>
        <w:suppressAutoHyphens/>
        <w:ind w:right="-143" w:firstLine="567"/>
        <w:jc w:val="both"/>
        <w:rPr>
          <w:sz w:val="24"/>
          <w:szCs w:val="24"/>
        </w:rPr>
      </w:pPr>
      <w:r>
        <w:rPr>
          <w:sz w:val="24"/>
          <w:szCs w:val="24"/>
        </w:rPr>
        <w:t>4.3.1</w:t>
      </w:r>
      <w:r w:rsidRPr="009376C6">
        <w:rPr>
          <w:sz w:val="24"/>
          <w:szCs w:val="24"/>
        </w:rPr>
        <w:t>. Осуществить приемку Товара в соответствии с законодательством Российской Федерации и условиями настоящего Контракта.</w:t>
      </w:r>
    </w:p>
    <w:p w:rsidR="003E2010" w:rsidRPr="00D63E13" w:rsidRDefault="003E2010" w:rsidP="003E2010">
      <w:pPr>
        <w:suppressAutoHyphens/>
        <w:ind w:right="-143" w:firstLine="567"/>
        <w:jc w:val="both"/>
        <w:rPr>
          <w:sz w:val="24"/>
          <w:szCs w:val="24"/>
        </w:rPr>
      </w:pPr>
      <w:r>
        <w:rPr>
          <w:sz w:val="24"/>
          <w:szCs w:val="24"/>
        </w:rPr>
        <w:t>4.3.2</w:t>
      </w:r>
      <w:r w:rsidRPr="009376C6">
        <w:rPr>
          <w:sz w:val="24"/>
          <w:szCs w:val="24"/>
        </w:rPr>
        <w:t>. Осуществить оплату поставленного Товара в соответствии с условиями настоящего Контракта</w:t>
      </w:r>
      <w:r w:rsidRPr="00D63E13">
        <w:rPr>
          <w:sz w:val="24"/>
          <w:szCs w:val="24"/>
        </w:rPr>
        <w:t>.</w:t>
      </w:r>
    </w:p>
    <w:p w:rsidR="003E2010" w:rsidRPr="00D63E13" w:rsidRDefault="003E2010" w:rsidP="003E2010">
      <w:pPr>
        <w:suppressAutoHyphens/>
        <w:ind w:firstLine="567"/>
        <w:jc w:val="both"/>
        <w:rPr>
          <w:b/>
          <w:sz w:val="24"/>
          <w:szCs w:val="24"/>
        </w:rPr>
      </w:pPr>
      <w:r w:rsidRPr="00D63E13">
        <w:rPr>
          <w:b/>
          <w:sz w:val="24"/>
          <w:szCs w:val="24"/>
        </w:rPr>
        <w:t>4.4.  Заказчик вправе:</w:t>
      </w:r>
    </w:p>
    <w:p w:rsidR="003E2010" w:rsidRPr="00D63E13" w:rsidRDefault="003E2010" w:rsidP="003E2010">
      <w:pPr>
        <w:suppressAutoHyphens/>
        <w:ind w:firstLine="567"/>
        <w:jc w:val="both"/>
        <w:rPr>
          <w:sz w:val="24"/>
          <w:szCs w:val="24"/>
        </w:rPr>
      </w:pPr>
      <w:r w:rsidRPr="00D63E13">
        <w:rPr>
          <w:sz w:val="24"/>
          <w:szCs w:val="24"/>
        </w:rPr>
        <w:t>4.4.1. Проверять ход и качество выполнения Поставщиком условий настоящего Контракта.</w:t>
      </w:r>
    </w:p>
    <w:p w:rsidR="003E2010" w:rsidRPr="00D63E13" w:rsidRDefault="003E2010" w:rsidP="003E2010">
      <w:pPr>
        <w:suppressAutoHyphens/>
        <w:ind w:firstLine="567"/>
        <w:jc w:val="both"/>
        <w:rPr>
          <w:sz w:val="24"/>
          <w:szCs w:val="24"/>
        </w:rPr>
      </w:pPr>
      <w:r w:rsidRPr="00D63E13">
        <w:rPr>
          <w:sz w:val="24"/>
          <w:szCs w:val="24"/>
        </w:rPr>
        <w:t>4.4.2. Проверять соответствие Товара действующим в Российской Федерации стандартам, требованиям Технического задания (Приложение № 1 к настоящему Контракту).</w:t>
      </w:r>
    </w:p>
    <w:p w:rsidR="003E2010" w:rsidRPr="00D63E13" w:rsidRDefault="003E2010" w:rsidP="003E2010">
      <w:pPr>
        <w:autoSpaceDE w:val="0"/>
        <w:autoSpaceDN w:val="0"/>
        <w:adjustRightInd w:val="0"/>
        <w:ind w:firstLine="567"/>
        <w:jc w:val="both"/>
        <w:rPr>
          <w:sz w:val="24"/>
          <w:szCs w:val="24"/>
        </w:rPr>
      </w:pPr>
      <w:r w:rsidRPr="00D63E13">
        <w:rPr>
          <w:sz w:val="24"/>
          <w:szCs w:val="24"/>
        </w:rPr>
        <w:t>4.4.3. Отказаться полностью или частично от оплаты Товара, не соответствующего требованиям, установленным законодательством Российской Федерации и/или настоящего Контракта.</w:t>
      </w:r>
    </w:p>
    <w:p w:rsidR="003E2010" w:rsidRPr="00D63E13" w:rsidRDefault="003E2010" w:rsidP="003E2010">
      <w:pPr>
        <w:suppressAutoHyphens/>
        <w:ind w:firstLine="567"/>
        <w:jc w:val="both"/>
        <w:rPr>
          <w:sz w:val="24"/>
          <w:szCs w:val="24"/>
        </w:rPr>
      </w:pPr>
      <w:r w:rsidRPr="00D63E13">
        <w:rPr>
          <w:sz w:val="24"/>
          <w:szCs w:val="24"/>
        </w:rPr>
        <w:t>4.4.4. В случае отступления Поставщиком от условий настоящего Контракта назначить срок для приведения результата исполнения Контракта в соответствие с указанными условиями.</w:t>
      </w:r>
    </w:p>
    <w:p w:rsidR="003E2010" w:rsidRPr="00D63E13" w:rsidRDefault="003E2010" w:rsidP="003E2010">
      <w:pPr>
        <w:suppressAutoHyphens/>
        <w:ind w:firstLine="567"/>
        <w:jc w:val="both"/>
        <w:rPr>
          <w:sz w:val="24"/>
          <w:szCs w:val="24"/>
        </w:rPr>
      </w:pPr>
      <w:r w:rsidRPr="00D63E13">
        <w:rPr>
          <w:sz w:val="24"/>
          <w:szCs w:val="24"/>
        </w:rPr>
        <w:t>4.4.5. Требовать от Поставщика представления надлежащим образом оформленных документов, предусмотренных настоящим Контрактом.</w:t>
      </w:r>
    </w:p>
    <w:p w:rsidR="003E2010" w:rsidRPr="00D63E13" w:rsidRDefault="003E2010" w:rsidP="003E2010">
      <w:pPr>
        <w:autoSpaceDE w:val="0"/>
        <w:autoSpaceDN w:val="0"/>
        <w:adjustRightInd w:val="0"/>
        <w:ind w:firstLine="567"/>
        <w:jc w:val="both"/>
        <w:rPr>
          <w:sz w:val="24"/>
          <w:szCs w:val="24"/>
        </w:rPr>
      </w:pPr>
      <w:r w:rsidRPr="00D63E13">
        <w:rPr>
          <w:sz w:val="24"/>
          <w:szCs w:val="24"/>
        </w:rPr>
        <w:t>4.4.6. В случае поставки Товара ненадлежащего качества, в установленный Заказчиком срок потребовать по своему выбору:</w:t>
      </w:r>
    </w:p>
    <w:p w:rsidR="003E2010" w:rsidRPr="00D63E13" w:rsidRDefault="003E2010" w:rsidP="003E2010">
      <w:pPr>
        <w:autoSpaceDE w:val="0"/>
        <w:autoSpaceDN w:val="0"/>
        <w:adjustRightInd w:val="0"/>
        <w:ind w:firstLine="567"/>
        <w:jc w:val="both"/>
        <w:rPr>
          <w:sz w:val="24"/>
          <w:szCs w:val="24"/>
        </w:rPr>
      </w:pPr>
      <w:r w:rsidRPr="00D63E13">
        <w:rPr>
          <w:sz w:val="24"/>
          <w:szCs w:val="24"/>
        </w:rPr>
        <w:t>соразмерного уменьшения цены единицы Товара;</w:t>
      </w:r>
    </w:p>
    <w:p w:rsidR="003E2010" w:rsidRPr="00D63E13" w:rsidRDefault="003E2010" w:rsidP="003E2010">
      <w:pPr>
        <w:autoSpaceDE w:val="0"/>
        <w:autoSpaceDN w:val="0"/>
        <w:adjustRightInd w:val="0"/>
        <w:ind w:firstLine="567"/>
        <w:jc w:val="both"/>
        <w:rPr>
          <w:sz w:val="24"/>
          <w:szCs w:val="24"/>
        </w:rPr>
      </w:pPr>
      <w:r w:rsidRPr="00D63E13">
        <w:rPr>
          <w:sz w:val="24"/>
          <w:szCs w:val="24"/>
        </w:rPr>
        <w:t>безвозмездного устранения недостатков Товара в течение 10 (</w:t>
      </w:r>
      <w:r>
        <w:rPr>
          <w:sz w:val="24"/>
          <w:szCs w:val="24"/>
        </w:rPr>
        <w:t>Д</w:t>
      </w:r>
      <w:r w:rsidRPr="00D63E13">
        <w:rPr>
          <w:sz w:val="24"/>
          <w:szCs w:val="24"/>
        </w:rPr>
        <w:t>есяти) дней со дня обращения Заказчика;</w:t>
      </w:r>
    </w:p>
    <w:p w:rsidR="003E2010" w:rsidRPr="00D63E13" w:rsidRDefault="003E2010" w:rsidP="003E2010">
      <w:pPr>
        <w:autoSpaceDE w:val="0"/>
        <w:autoSpaceDN w:val="0"/>
        <w:adjustRightInd w:val="0"/>
        <w:ind w:firstLine="567"/>
        <w:jc w:val="both"/>
        <w:rPr>
          <w:sz w:val="24"/>
          <w:szCs w:val="24"/>
        </w:rPr>
      </w:pPr>
      <w:r w:rsidRPr="00D63E13">
        <w:rPr>
          <w:sz w:val="24"/>
          <w:szCs w:val="24"/>
        </w:rPr>
        <w:t>возмещения своих расходов на устранение недостатков Товара в течение 10 (</w:t>
      </w:r>
      <w:r>
        <w:rPr>
          <w:sz w:val="24"/>
          <w:szCs w:val="24"/>
        </w:rPr>
        <w:t>Д</w:t>
      </w:r>
      <w:r w:rsidRPr="00D63E13">
        <w:rPr>
          <w:sz w:val="24"/>
          <w:szCs w:val="24"/>
        </w:rPr>
        <w:t>есяти) дней со дня обращения Заказчика.</w:t>
      </w:r>
    </w:p>
    <w:p w:rsidR="003E2010" w:rsidRPr="00D63E13" w:rsidRDefault="003E2010" w:rsidP="003E2010">
      <w:pPr>
        <w:autoSpaceDE w:val="0"/>
        <w:autoSpaceDN w:val="0"/>
        <w:adjustRightInd w:val="0"/>
        <w:ind w:firstLine="567"/>
        <w:jc w:val="both"/>
        <w:rPr>
          <w:sz w:val="24"/>
          <w:szCs w:val="24"/>
        </w:rPr>
      </w:pPr>
      <w:bookmarkStart w:id="0" w:name="Par4"/>
      <w:bookmarkEnd w:id="0"/>
      <w:r w:rsidRPr="00D63E13">
        <w:rPr>
          <w:sz w:val="24"/>
          <w:szCs w:val="24"/>
        </w:rPr>
        <w:lastRenderedPageBreak/>
        <w:t>4.4.7.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(в приемлемый для Заказчика срок), или выявляются неоднократно, либо проявляются вновь после их устранения, и других подобных недостатков) по своему выбору:</w:t>
      </w:r>
    </w:p>
    <w:p w:rsidR="003E2010" w:rsidRPr="00D63E13" w:rsidRDefault="003E2010" w:rsidP="003E2010">
      <w:pPr>
        <w:autoSpaceDE w:val="0"/>
        <w:autoSpaceDN w:val="0"/>
        <w:adjustRightInd w:val="0"/>
        <w:ind w:firstLine="567"/>
        <w:jc w:val="both"/>
        <w:rPr>
          <w:sz w:val="24"/>
          <w:szCs w:val="24"/>
        </w:rPr>
      </w:pPr>
      <w:r w:rsidRPr="00D63E13">
        <w:rPr>
          <w:sz w:val="24"/>
          <w:szCs w:val="24"/>
        </w:rPr>
        <w:t>отказаться от исполнения настоящего Контракта и потребовать возврата уплаченной за Товар денежной суммы;</w:t>
      </w:r>
    </w:p>
    <w:p w:rsidR="003E2010" w:rsidRPr="00D63E13" w:rsidRDefault="003E2010" w:rsidP="003E2010">
      <w:pPr>
        <w:autoSpaceDE w:val="0"/>
        <w:autoSpaceDN w:val="0"/>
        <w:adjustRightInd w:val="0"/>
        <w:ind w:firstLine="567"/>
        <w:jc w:val="both"/>
        <w:rPr>
          <w:sz w:val="24"/>
          <w:szCs w:val="24"/>
        </w:rPr>
      </w:pPr>
      <w:r w:rsidRPr="00D63E13">
        <w:rPr>
          <w:sz w:val="24"/>
          <w:szCs w:val="24"/>
        </w:rPr>
        <w:t>потребовать замены Товара ненадлежащего качества Товаром, соответствующим условиям Контракта, установив срок осуществления замены Товара.</w:t>
      </w:r>
    </w:p>
    <w:p w:rsidR="003E2010" w:rsidRPr="00D63E13" w:rsidRDefault="003E2010" w:rsidP="003E2010">
      <w:pPr>
        <w:autoSpaceDE w:val="0"/>
        <w:autoSpaceDN w:val="0"/>
        <w:adjustRightInd w:val="0"/>
        <w:ind w:firstLine="567"/>
        <w:jc w:val="both"/>
        <w:rPr>
          <w:sz w:val="24"/>
          <w:szCs w:val="24"/>
        </w:rPr>
      </w:pPr>
      <w:r w:rsidRPr="00D63E13">
        <w:rPr>
          <w:sz w:val="24"/>
          <w:szCs w:val="24"/>
        </w:rPr>
        <w:t>4.4.8. В случае передачи некомплектного Товара по своему выбору потребовать от Поставщика:</w:t>
      </w:r>
    </w:p>
    <w:p w:rsidR="003E2010" w:rsidRPr="00D63E13" w:rsidRDefault="003E2010" w:rsidP="003E2010">
      <w:pPr>
        <w:autoSpaceDE w:val="0"/>
        <w:autoSpaceDN w:val="0"/>
        <w:adjustRightInd w:val="0"/>
        <w:ind w:firstLine="567"/>
        <w:jc w:val="both"/>
        <w:rPr>
          <w:sz w:val="24"/>
          <w:szCs w:val="24"/>
        </w:rPr>
      </w:pPr>
      <w:r w:rsidRPr="00D63E13">
        <w:rPr>
          <w:sz w:val="24"/>
          <w:szCs w:val="24"/>
        </w:rPr>
        <w:t>соразмерного уменьшения цены единицы Товара;</w:t>
      </w:r>
    </w:p>
    <w:p w:rsidR="003E2010" w:rsidRPr="00D63E13" w:rsidRDefault="003E2010" w:rsidP="003E2010">
      <w:pPr>
        <w:autoSpaceDE w:val="0"/>
        <w:autoSpaceDN w:val="0"/>
        <w:adjustRightInd w:val="0"/>
        <w:ind w:firstLine="567"/>
        <w:jc w:val="both"/>
        <w:rPr>
          <w:sz w:val="24"/>
          <w:szCs w:val="24"/>
        </w:rPr>
      </w:pPr>
      <w:r w:rsidRPr="00D63E13">
        <w:rPr>
          <w:sz w:val="24"/>
          <w:szCs w:val="24"/>
        </w:rPr>
        <w:t>доукомплектования Товара в течение 10 (</w:t>
      </w:r>
      <w:r>
        <w:rPr>
          <w:sz w:val="24"/>
          <w:szCs w:val="24"/>
        </w:rPr>
        <w:t>Д</w:t>
      </w:r>
      <w:r w:rsidRPr="00D63E13">
        <w:rPr>
          <w:sz w:val="24"/>
          <w:szCs w:val="24"/>
        </w:rPr>
        <w:t>есяти) дней со дня получения Поставщиком указанного требования.</w:t>
      </w:r>
    </w:p>
    <w:p w:rsidR="003E2010" w:rsidRPr="00D63E13" w:rsidRDefault="003E2010" w:rsidP="003E2010">
      <w:pPr>
        <w:autoSpaceDE w:val="0"/>
        <w:autoSpaceDN w:val="0"/>
        <w:adjustRightInd w:val="0"/>
        <w:ind w:firstLine="567"/>
        <w:jc w:val="both"/>
        <w:rPr>
          <w:sz w:val="24"/>
          <w:szCs w:val="24"/>
        </w:rPr>
      </w:pPr>
      <w:r w:rsidRPr="00D63E13">
        <w:rPr>
          <w:sz w:val="24"/>
          <w:szCs w:val="24"/>
        </w:rPr>
        <w:t>4.4.9. Если Поставщик в срок, предусмотренный пунктом 4.4.8 настоящего Контракта, не выполнил требования Заказчика о доукомплектовании Товара, Заказчик вправе по своему выбору:</w:t>
      </w:r>
    </w:p>
    <w:p w:rsidR="003E2010" w:rsidRPr="00D63E13" w:rsidRDefault="003E2010" w:rsidP="003E2010">
      <w:pPr>
        <w:autoSpaceDE w:val="0"/>
        <w:autoSpaceDN w:val="0"/>
        <w:adjustRightInd w:val="0"/>
        <w:ind w:firstLine="567"/>
        <w:jc w:val="both"/>
        <w:rPr>
          <w:sz w:val="24"/>
          <w:szCs w:val="24"/>
        </w:rPr>
      </w:pPr>
      <w:r w:rsidRPr="00D63E13">
        <w:rPr>
          <w:sz w:val="24"/>
          <w:szCs w:val="24"/>
        </w:rPr>
        <w:t>потребовать замены некомплектного Товара на комплектный Товар;</w:t>
      </w:r>
    </w:p>
    <w:p w:rsidR="003E2010" w:rsidRPr="00D63E13" w:rsidRDefault="003E2010" w:rsidP="003E2010">
      <w:pPr>
        <w:autoSpaceDE w:val="0"/>
        <w:autoSpaceDN w:val="0"/>
        <w:adjustRightInd w:val="0"/>
        <w:ind w:firstLine="567"/>
        <w:jc w:val="both"/>
        <w:rPr>
          <w:sz w:val="24"/>
          <w:szCs w:val="24"/>
        </w:rPr>
      </w:pPr>
      <w:r w:rsidRPr="00D63E13">
        <w:rPr>
          <w:sz w:val="24"/>
          <w:szCs w:val="24"/>
        </w:rPr>
        <w:t>отказаться от исполнения Контракта и потребовать возврата уплаченной денежной суммы.</w:t>
      </w:r>
    </w:p>
    <w:p w:rsidR="003E2010" w:rsidRPr="00D63E13" w:rsidRDefault="003E2010" w:rsidP="003E2010">
      <w:pPr>
        <w:autoSpaceDE w:val="0"/>
        <w:autoSpaceDN w:val="0"/>
        <w:adjustRightInd w:val="0"/>
        <w:ind w:firstLine="567"/>
        <w:jc w:val="both"/>
        <w:rPr>
          <w:sz w:val="24"/>
          <w:szCs w:val="24"/>
        </w:rPr>
      </w:pPr>
      <w:r w:rsidRPr="00D63E13">
        <w:rPr>
          <w:sz w:val="24"/>
          <w:szCs w:val="24"/>
        </w:rPr>
        <w:t>4.4.10. В случаях, когда подлежащий затариванию и (или) упаковке Товар передается Заказчику без тары (упаковки) либо в ненадлежащей таре (упаковке), потребовать от Поставщика затарить (упаковать) Товар либо заменить ненадлежащую тару (упаковку), либо предъявить к Поставщику следующие требования:</w:t>
      </w:r>
    </w:p>
    <w:p w:rsidR="003E2010" w:rsidRPr="00D63E13" w:rsidRDefault="003E2010" w:rsidP="003E2010">
      <w:pPr>
        <w:autoSpaceDE w:val="0"/>
        <w:autoSpaceDN w:val="0"/>
        <w:adjustRightInd w:val="0"/>
        <w:ind w:firstLine="567"/>
        <w:jc w:val="both"/>
        <w:rPr>
          <w:sz w:val="24"/>
          <w:szCs w:val="24"/>
        </w:rPr>
      </w:pPr>
      <w:r w:rsidRPr="00D63E13">
        <w:rPr>
          <w:sz w:val="24"/>
          <w:szCs w:val="24"/>
        </w:rPr>
        <w:t>соразмерного уменьшения цены единицы Товара;</w:t>
      </w:r>
    </w:p>
    <w:p w:rsidR="003E2010" w:rsidRPr="00D63E13" w:rsidRDefault="003E2010" w:rsidP="003E2010">
      <w:pPr>
        <w:autoSpaceDE w:val="0"/>
        <w:autoSpaceDN w:val="0"/>
        <w:adjustRightInd w:val="0"/>
        <w:ind w:firstLine="567"/>
        <w:jc w:val="both"/>
        <w:rPr>
          <w:sz w:val="24"/>
          <w:szCs w:val="24"/>
        </w:rPr>
      </w:pPr>
      <w:r w:rsidRPr="00D63E13">
        <w:rPr>
          <w:sz w:val="24"/>
          <w:szCs w:val="24"/>
        </w:rPr>
        <w:t>безвозмездного устранения недостатков Товара в течение 10 (</w:t>
      </w:r>
      <w:r>
        <w:rPr>
          <w:sz w:val="24"/>
          <w:szCs w:val="24"/>
        </w:rPr>
        <w:t>Д</w:t>
      </w:r>
      <w:r w:rsidRPr="00D63E13">
        <w:rPr>
          <w:sz w:val="24"/>
          <w:szCs w:val="24"/>
        </w:rPr>
        <w:t>есяти) дней со дня обращения Заказчика;</w:t>
      </w:r>
    </w:p>
    <w:p w:rsidR="003E2010" w:rsidRPr="00D63E13" w:rsidRDefault="003E2010" w:rsidP="003E2010">
      <w:pPr>
        <w:autoSpaceDE w:val="0"/>
        <w:autoSpaceDN w:val="0"/>
        <w:adjustRightInd w:val="0"/>
        <w:ind w:firstLine="567"/>
        <w:jc w:val="both"/>
        <w:rPr>
          <w:sz w:val="24"/>
          <w:szCs w:val="24"/>
        </w:rPr>
      </w:pPr>
      <w:r w:rsidRPr="00D63E13">
        <w:rPr>
          <w:sz w:val="24"/>
          <w:szCs w:val="24"/>
        </w:rPr>
        <w:t>возмещения своих расходов на устранение недостатков Товара в течение 10 (</w:t>
      </w:r>
      <w:r>
        <w:rPr>
          <w:sz w:val="24"/>
          <w:szCs w:val="24"/>
        </w:rPr>
        <w:t>Д</w:t>
      </w:r>
      <w:r w:rsidRPr="00D63E13">
        <w:rPr>
          <w:sz w:val="24"/>
          <w:szCs w:val="24"/>
        </w:rPr>
        <w:t xml:space="preserve">есяти) дней </w:t>
      </w:r>
      <w:r>
        <w:rPr>
          <w:sz w:val="24"/>
          <w:szCs w:val="24"/>
        </w:rPr>
        <w:t>с</w:t>
      </w:r>
      <w:r w:rsidRPr="00D63E13">
        <w:rPr>
          <w:sz w:val="24"/>
          <w:szCs w:val="24"/>
        </w:rPr>
        <w:t>о дня обращения Заказчика.</w:t>
      </w:r>
    </w:p>
    <w:p w:rsidR="003E2010" w:rsidRPr="00D63E13" w:rsidRDefault="003E2010" w:rsidP="003E2010">
      <w:pPr>
        <w:autoSpaceDE w:val="0"/>
        <w:autoSpaceDN w:val="0"/>
        <w:adjustRightInd w:val="0"/>
        <w:ind w:firstLine="567"/>
        <w:jc w:val="both"/>
        <w:rPr>
          <w:sz w:val="24"/>
          <w:szCs w:val="24"/>
        </w:rPr>
      </w:pPr>
      <w:r w:rsidRPr="00D63E13">
        <w:rPr>
          <w:sz w:val="24"/>
          <w:szCs w:val="24"/>
        </w:rPr>
        <w:t xml:space="preserve">4.4.11. Привлечь экспертов (экспертные организации) для проведения экспертизы поставленного Товара и определения его соответствия требованиям настоящего Контракта. </w:t>
      </w:r>
    </w:p>
    <w:p w:rsidR="003E2010" w:rsidRPr="00755613" w:rsidRDefault="003E2010" w:rsidP="003E2010">
      <w:pPr>
        <w:rPr>
          <w:sz w:val="24"/>
          <w:szCs w:val="24"/>
        </w:rPr>
      </w:pPr>
    </w:p>
    <w:p w:rsidR="003E2010" w:rsidRPr="00D63E13" w:rsidRDefault="003E2010" w:rsidP="003E2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r w:rsidRPr="00D63E13">
        <w:rPr>
          <w:b/>
          <w:sz w:val="24"/>
          <w:szCs w:val="24"/>
        </w:rPr>
        <w:t xml:space="preserve">5. Требования к предоставлению гарантии качества Товара, </w:t>
      </w:r>
    </w:p>
    <w:p w:rsidR="003E2010" w:rsidRPr="00D63E13" w:rsidRDefault="003E2010" w:rsidP="00B171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jc w:val="center"/>
        <w:rPr>
          <w:b/>
          <w:sz w:val="24"/>
          <w:szCs w:val="24"/>
        </w:rPr>
      </w:pPr>
      <w:r w:rsidRPr="00D63E13">
        <w:rPr>
          <w:b/>
          <w:sz w:val="24"/>
          <w:szCs w:val="24"/>
        </w:rPr>
        <w:t>к сроку действия такой гарантии</w:t>
      </w:r>
    </w:p>
    <w:p w:rsidR="003E2010" w:rsidRPr="00D63E13" w:rsidRDefault="003E2010" w:rsidP="003E2010">
      <w:pPr>
        <w:suppressAutoHyphens/>
        <w:ind w:firstLine="567"/>
        <w:jc w:val="both"/>
        <w:rPr>
          <w:sz w:val="24"/>
          <w:szCs w:val="24"/>
        </w:rPr>
      </w:pPr>
      <w:r w:rsidRPr="00D63E13">
        <w:rPr>
          <w:sz w:val="24"/>
          <w:szCs w:val="24"/>
        </w:rPr>
        <w:t>5.1. Настоящим Поставщик гарантирует, что:</w:t>
      </w:r>
    </w:p>
    <w:p w:rsidR="003E2010" w:rsidRPr="00D63E13" w:rsidRDefault="003E2010" w:rsidP="003E2010">
      <w:pPr>
        <w:suppressAutoHyphens/>
        <w:ind w:firstLine="567"/>
        <w:jc w:val="both"/>
        <w:rPr>
          <w:sz w:val="24"/>
          <w:szCs w:val="24"/>
        </w:rPr>
      </w:pPr>
      <w:r w:rsidRPr="00D63E13">
        <w:rPr>
          <w:sz w:val="24"/>
          <w:szCs w:val="24"/>
        </w:rPr>
        <w:t xml:space="preserve">5.1.1. Товар соответствует Техническому заданию </w:t>
      </w:r>
      <w:r w:rsidRPr="00D63E13">
        <w:rPr>
          <w:bCs/>
          <w:sz w:val="24"/>
          <w:szCs w:val="24"/>
        </w:rPr>
        <w:t>(Приложение № 1 к настоящему Контракту)</w:t>
      </w:r>
      <w:r w:rsidRPr="00D63E13">
        <w:rPr>
          <w:sz w:val="24"/>
          <w:szCs w:val="24"/>
        </w:rPr>
        <w:t>.</w:t>
      </w:r>
    </w:p>
    <w:p w:rsidR="003E2010" w:rsidRPr="00D63E13" w:rsidRDefault="003E2010" w:rsidP="003E2010">
      <w:pPr>
        <w:suppressAutoHyphens/>
        <w:ind w:firstLine="567"/>
        <w:jc w:val="both"/>
        <w:rPr>
          <w:sz w:val="24"/>
          <w:szCs w:val="24"/>
        </w:rPr>
      </w:pPr>
      <w:r w:rsidRPr="00D63E13">
        <w:rPr>
          <w:sz w:val="24"/>
          <w:szCs w:val="24"/>
        </w:rPr>
        <w:t>5.1.2. </w:t>
      </w:r>
      <w:r w:rsidRPr="00D63E13">
        <w:rPr>
          <w:snapToGrid/>
          <w:sz w:val="24"/>
          <w:szCs w:val="24"/>
        </w:rPr>
        <w:t xml:space="preserve"> Качество и безопасность поставляемого Товара соответствуют требованиям настоящего Контракта и подтверждаются сертификатами соответствия и/или иными документами, подтверждающими соответствие Товара требованиям, установленным законодательством Российской Федерации, техническими регламентами, документами по стандартизации, в случае если Товар подлежит обязательной сертификации.</w:t>
      </w:r>
    </w:p>
    <w:p w:rsidR="003E2010" w:rsidRPr="00D63E13" w:rsidRDefault="003E2010" w:rsidP="003E2010">
      <w:pPr>
        <w:suppressAutoHyphens/>
        <w:ind w:firstLine="567"/>
        <w:jc w:val="both"/>
        <w:rPr>
          <w:sz w:val="24"/>
          <w:szCs w:val="24"/>
        </w:rPr>
      </w:pPr>
      <w:r w:rsidRPr="00D63E13">
        <w:rPr>
          <w:sz w:val="24"/>
          <w:szCs w:val="24"/>
        </w:rPr>
        <w:t>5.1.3. Поставляемый Товар имеет идентификацию и маркировку в соответствии с законодательством Российской Федерации и обычаями.</w:t>
      </w:r>
    </w:p>
    <w:p w:rsidR="003E2010" w:rsidRPr="00D63E13" w:rsidRDefault="003E2010" w:rsidP="003E2010">
      <w:pPr>
        <w:ind w:firstLine="567"/>
        <w:jc w:val="both"/>
        <w:rPr>
          <w:sz w:val="24"/>
          <w:szCs w:val="24"/>
        </w:rPr>
      </w:pPr>
      <w:r w:rsidRPr="00D63E13">
        <w:rPr>
          <w:sz w:val="24"/>
          <w:szCs w:val="24"/>
        </w:rPr>
        <w:t>5.2. Поставщик предоставляет гарантию качества на поставляемый Товар.</w:t>
      </w:r>
    </w:p>
    <w:p w:rsidR="003E2010" w:rsidRPr="00D63E13" w:rsidRDefault="003E2010" w:rsidP="003E2010">
      <w:pPr>
        <w:ind w:firstLine="567"/>
        <w:jc w:val="both"/>
        <w:rPr>
          <w:b/>
          <w:sz w:val="24"/>
          <w:szCs w:val="24"/>
          <w:u w:val="single"/>
        </w:rPr>
      </w:pPr>
      <w:r w:rsidRPr="00D63E13">
        <w:rPr>
          <w:sz w:val="24"/>
          <w:szCs w:val="24"/>
        </w:rPr>
        <w:t xml:space="preserve">5.3. Гарантийный срок на поставленный Товар указан в Техническом задании </w:t>
      </w:r>
      <w:r w:rsidRPr="00D63E13">
        <w:rPr>
          <w:bCs/>
          <w:sz w:val="24"/>
          <w:szCs w:val="24"/>
        </w:rPr>
        <w:t>(Приложение № 1 к настоящему Контракту)</w:t>
      </w:r>
      <w:r w:rsidRPr="00D63E13">
        <w:rPr>
          <w:sz w:val="24"/>
          <w:szCs w:val="24"/>
        </w:rPr>
        <w:t>.</w:t>
      </w:r>
    </w:p>
    <w:p w:rsidR="003E2010" w:rsidRDefault="003E2010" w:rsidP="003E2010">
      <w:pPr>
        <w:ind w:firstLine="567"/>
        <w:jc w:val="both"/>
        <w:rPr>
          <w:sz w:val="24"/>
          <w:szCs w:val="24"/>
        </w:rPr>
      </w:pPr>
      <w:r w:rsidRPr="00D63E13">
        <w:rPr>
          <w:sz w:val="24"/>
          <w:szCs w:val="24"/>
        </w:rPr>
        <w:t>5.4. Поставщик принимает на себя гарантийные обязательства в отношении поставленного Товара в соответствии с условиями Технического задания (Приложение № 1 к настоящему Контракту).</w:t>
      </w:r>
    </w:p>
    <w:p w:rsidR="00B17149" w:rsidRDefault="00B17149" w:rsidP="00B17149">
      <w:pPr>
        <w:jc w:val="both"/>
        <w:rPr>
          <w:sz w:val="24"/>
          <w:szCs w:val="24"/>
        </w:rPr>
      </w:pPr>
    </w:p>
    <w:p w:rsidR="00B17149" w:rsidRDefault="00B17149" w:rsidP="00B17149">
      <w:pPr>
        <w:jc w:val="both"/>
        <w:rPr>
          <w:sz w:val="24"/>
          <w:szCs w:val="24"/>
        </w:rPr>
      </w:pPr>
    </w:p>
    <w:p w:rsidR="00B17149" w:rsidRDefault="00B17149" w:rsidP="00B17149">
      <w:pPr>
        <w:jc w:val="both"/>
        <w:rPr>
          <w:sz w:val="24"/>
          <w:szCs w:val="24"/>
        </w:rPr>
      </w:pPr>
    </w:p>
    <w:p w:rsidR="00B17149" w:rsidRDefault="00B17149" w:rsidP="00B17149">
      <w:pPr>
        <w:jc w:val="both"/>
        <w:rPr>
          <w:sz w:val="24"/>
          <w:szCs w:val="24"/>
        </w:rPr>
      </w:pPr>
    </w:p>
    <w:p w:rsidR="003E2010" w:rsidRPr="001E3BBE" w:rsidRDefault="003E2010" w:rsidP="00B17149">
      <w:pPr>
        <w:autoSpaceDE w:val="0"/>
        <w:autoSpaceDN w:val="0"/>
        <w:adjustRightInd w:val="0"/>
        <w:spacing w:after="120"/>
        <w:jc w:val="center"/>
        <w:rPr>
          <w:b/>
          <w:sz w:val="24"/>
          <w:szCs w:val="24"/>
        </w:rPr>
      </w:pPr>
      <w:r w:rsidRPr="001E3BBE">
        <w:rPr>
          <w:b/>
          <w:bCs/>
          <w:sz w:val="24"/>
          <w:szCs w:val="24"/>
        </w:rPr>
        <w:lastRenderedPageBreak/>
        <w:t xml:space="preserve">6. Ответственность </w:t>
      </w:r>
      <w:r w:rsidRPr="001E3BBE">
        <w:rPr>
          <w:b/>
          <w:sz w:val="24"/>
          <w:szCs w:val="24"/>
        </w:rPr>
        <w:t>Сторон</w:t>
      </w:r>
    </w:p>
    <w:p w:rsidR="003E2010" w:rsidRPr="001E3BBE" w:rsidRDefault="003E2010" w:rsidP="003E2010">
      <w:pPr>
        <w:ind w:firstLine="567"/>
        <w:jc w:val="both"/>
        <w:rPr>
          <w:snapToGrid/>
          <w:sz w:val="24"/>
          <w:szCs w:val="24"/>
        </w:rPr>
      </w:pPr>
      <w:r w:rsidRPr="001E3BBE">
        <w:rPr>
          <w:sz w:val="24"/>
          <w:szCs w:val="24"/>
        </w:rPr>
        <w:t>6.1.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w:t>
      </w:r>
    </w:p>
    <w:p w:rsidR="003E2010" w:rsidRPr="001E3BBE" w:rsidRDefault="003E2010" w:rsidP="003E2010">
      <w:pPr>
        <w:suppressAutoHyphens/>
        <w:ind w:firstLine="567"/>
        <w:jc w:val="both"/>
        <w:rPr>
          <w:sz w:val="24"/>
          <w:szCs w:val="24"/>
        </w:rPr>
      </w:pPr>
      <w:r w:rsidRPr="001E3BBE">
        <w:rPr>
          <w:sz w:val="24"/>
          <w:szCs w:val="24"/>
        </w:rPr>
        <w:t>6.2.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3E2010" w:rsidRPr="001E3BBE" w:rsidRDefault="003E2010" w:rsidP="003E2010">
      <w:pPr>
        <w:suppressAutoHyphens/>
        <w:ind w:firstLine="567"/>
        <w:jc w:val="both"/>
        <w:rPr>
          <w:b/>
          <w:i/>
          <w:sz w:val="24"/>
          <w:szCs w:val="24"/>
        </w:rPr>
      </w:pPr>
      <w:r w:rsidRPr="001E3BBE">
        <w:rPr>
          <w:sz w:val="24"/>
          <w:szCs w:val="24"/>
        </w:rPr>
        <w:t xml:space="preserve">6.3.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w:t>
      </w:r>
      <w:smartTag w:uri="urn:schemas-microsoft-com:office:smarttags" w:element="metricconverter">
        <w:smartTagPr>
          <w:attr w:name="ProductID" w:val="2017 г"/>
        </w:smartTagPr>
        <w:r w:rsidRPr="001E3BBE">
          <w:rPr>
            <w:sz w:val="24"/>
            <w:szCs w:val="24"/>
          </w:rPr>
          <w:t>2017 г</w:t>
        </w:r>
      </w:smartTag>
      <w:r w:rsidRPr="001E3BBE">
        <w:rPr>
          <w:sz w:val="24"/>
          <w:szCs w:val="24"/>
        </w:rPr>
        <w:t xml:space="preserve">. № 570 и признании утратившим силу постановления Правительства Российской Федерации от 25 ноября </w:t>
      </w:r>
      <w:smartTag w:uri="urn:schemas-microsoft-com:office:smarttags" w:element="metricconverter">
        <w:smartTagPr>
          <w:attr w:name="ProductID" w:val="2013 г"/>
        </w:smartTagPr>
        <w:r w:rsidRPr="001E3BBE">
          <w:rPr>
            <w:sz w:val="24"/>
            <w:szCs w:val="24"/>
          </w:rPr>
          <w:t>2013 г</w:t>
        </w:r>
      </w:smartTag>
      <w:r w:rsidRPr="001E3BBE">
        <w:rPr>
          <w:sz w:val="24"/>
          <w:szCs w:val="24"/>
        </w:rPr>
        <w:t xml:space="preserve">. </w:t>
      </w:r>
      <w:r>
        <w:rPr>
          <w:sz w:val="24"/>
          <w:szCs w:val="24"/>
        </w:rPr>
        <w:br/>
      </w:r>
      <w:r w:rsidRPr="001E3BBE">
        <w:rPr>
          <w:sz w:val="24"/>
          <w:szCs w:val="24"/>
        </w:rPr>
        <w:t>№ 1063» (далее – постановление Правительства Р</w:t>
      </w:r>
      <w:r>
        <w:rPr>
          <w:sz w:val="24"/>
          <w:szCs w:val="24"/>
        </w:rPr>
        <w:t>оссийской Федерации</w:t>
      </w:r>
      <w:r w:rsidRPr="001E3BBE">
        <w:rPr>
          <w:sz w:val="24"/>
          <w:szCs w:val="24"/>
        </w:rPr>
        <w:t xml:space="preserve"> от 30.08.2017 № 1042), и составляет </w:t>
      </w:r>
      <w:r w:rsidRPr="001E3BBE">
        <w:rPr>
          <w:b/>
          <w:i/>
          <w:sz w:val="24"/>
          <w:szCs w:val="24"/>
        </w:rPr>
        <w:t>10 процентов цены Контракта.</w:t>
      </w:r>
    </w:p>
    <w:p w:rsidR="003E2010" w:rsidRPr="001E3BBE" w:rsidRDefault="003E2010" w:rsidP="003E2010">
      <w:pPr>
        <w:suppressAutoHyphens/>
        <w:ind w:firstLine="567"/>
        <w:jc w:val="both"/>
        <w:rPr>
          <w:sz w:val="24"/>
          <w:szCs w:val="24"/>
        </w:rPr>
      </w:pPr>
      <w:r w:rsidRPr="001E3BBE">
        <w:rPr>
          <w:sz w:val="24"/>
          <w:szCs w:val="24"/>
        </w:rPr>
        <w:t>6.4.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размер штрафа устанавливается Контрактом в порядке, установленном постановлением Правительства Р</w:t>
      </w:r>
      <w:r>
        <w:rPr>
          <w:sz w:val="24"/>
          <w:szCs w:val="24"/>
        </w:rPr>
        <w:t xml:space="preserve">оссийской </w:t>
      </w:r>
      <w:r w:rsidRPr="001E3BBE">
        <w:rPr>
          <w:sz w:val="24"/>
          <w:szCs w:val="24"/>
        </w:rPr>
        <w:t>Ф</w:t>
      </w:r>
      <w:r>
        <w:rPr>
          <w:sz w:val="24"/>
          <w:szCs w:val="24"/>
        </w:rPr>
        <w:t>едерации</w:t>
      </w:r>
      <w:r w:rsidRPr="001E3BBE">
        <w:rPr>
          <w:sz w:val="24"/>
          <w:szCs w:val="24"/>
        </w:rPr>
        <w:t xml:space="preserve"> от 30.08.2017 № 1042, и составляет </w:t>
      </w:r>
      <w:r w:rsidRPr="001E3BBE">
        <w:rPr>
          <w:b/>
          <w:i/>
          <w:sz w:val="24"/>
          <w:szCs w:val="24"/>
        </w:rPr>
        <w:t>1 000 рублей 00 копеек (Одну тысячу рублей 00 копеек).</w:t>
      </w:r>
    </w:p>
    <w:p w:rsidR="003E2010" w:rsidRPr="001E3BBE" w:rsidRDefault="003E2010" w:rsidP="003E2010">
      <w:pPr>
        <w:autoSpaceDE w:val="0"/>
        <w:autoSpaceDN w:val="0"/>
        <w:adjustRightInd w:val="0"/>
        <w:ind w:firstLine="567"/>
        <w:jc w:val="both"/>
        <w:rPr>
          <w:sz w:val="24"/>
          <w:szCs w:val="24"/>
        </w:rPr>
      </w:pPr>
      <w:r w:rsidRPr="001E3BBE">
        <w:rPr>
          <w:sz w:val="24"/>
          <w:szCs w:val="24"/>
        </w:rPr>
        <w:t>6.5. В случае просрочки исполнения своих обязательств по настоящему Контракту Поставщик уплачивает Заказчику неустойку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3E2010" w:rsidRPr="001E3BBE" w:rsidRDefault="003E2010" w:rsidP="003E2010">
      <w:pPr>
        <w:suppressAutoHyphens/>
        <w:ind w:firstLine="567"/>
        <w:jc w:val="both"/>
        <w:rPr>
          <w:sz w:val="24"/>
          <w:szCs w:val="24"/>
        </w:rPr>
      </w:pPr>
      <w:r w:rsidRPr="001E3BBE">
        <w:rPr>
          <w:sz w:val="24"/>
          <w:szCs w:val="24"/>
        </w:rPr>
        <w:t>6.6.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3E2010" w:rsidRPr="001E3BBE" w:rsidRDefault="003E2010" w:rsidP="003E2010">
      <w:pPr>
        <w:shd w:val="clear" w:color="auto" w:fill="FFFFFF"/>
        <w:ind w:firstLine="567"/>
        <w:jc w:val="both"/>
        <w:rPr>
          <w:sz w:val="24"/>
          <w:szCs w:val="24"/>
        </w:rPr>
      </w:pPr>
      <w:r w:rsidRPr="001E3BBE">
        <w:rPr>
          <w:sz w:val="24"/>
          <w:szCs w:val="24"/>
        </w:rPr>
        <w:t>6.</w:t>
      </w:r>
      <w:r>
        <w:rPr>
          <w:sz w:val="24"/>
          <w:szCs w:val="24"/>
        </w:rPr>
        <w:t>7</w:t>
      </w:r>
      <w:r w:rsidRPr="001E3BBE">
        <w:rPr>
          <w:sz w:val="24"/>
          <w:szCs w:val="24"/>
        </w:rPr>
        <w:t>. Независимо от уплаты неустойки (штрафа, пени), Заказчик вправе требовать от Поставщика возмещения причиненных убытков в результате неисполнения или ненадлежащего исполнения обязательств по настоящему Контракту, без зачета неустойки (штрафа, пени).</w:t>
      </w:r>
    </w:p>
    <w:p w:rsidR="003E2010" w:rsidRPr="001E3BBE" w:rsidRDefault="003E2010" w:rsidP="003E2010">
      <w:pPr>
        <w:shd w:val="clear" w:color="auto" w:fill="FFFFFF"/>
        <w:ind w:firstLine="567"/>
        <w:jc w:val="both"/>
        <w:rPr>
          <w:sz w:val="24"/>
          <w:szCs w:val="24"/>
        </w:rPr>
      </w:pPr>
      <w:r>
        <w:rPr>
          <w:sz w:val="24"/>
          <w:szCs w:val="24"/>
        </w:rPr>
        <w:t>6.8</w:t>
      </w:r>
      <w:r w:rsidRPr="001E3BBE">
        <w:rPr>
          <w:sz w:val="24"/>
          <w:szCs w:val="24"/>
        </w:rPr>
        <w:t>.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3E2010" w:rsidRPr="001E3BBE" w:rsidRDefault="003E2010" w:rsidP="003E2010">
      <w:pPr>
        <w:suppressAutoHyphens/>
        <w:ind w:firstLine="567"/>
        <w:jc w:val="both"/>
        <w:rPr>
          <w:sz w:val="24"/>
          <w:szCs w:val="24"/>
        </w:rPr>
      </w:pPr>
      <w:r>
        <w:rPr>
          <w:sz w:val="24"/>
          <w:szCs w:val="24"/>
        </w:rPr>
        <w:t>6.9</w:t>
      </w:r>
      <w:r w:rsidRPr="001E3BBE">
        <w:rPr>
          <w:sz w:val="24"/>
          <w:szCs w:val="24"/>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уплаты штрафа, размер которого устанавливается Контрактом в порядке, установленном постановлением Правительства Р</w:t>
      </w:r>
      <w:r>
        <w:rPr>
          <w:sz w:val="24"/>
          <w:szCs w:val="24"/>
        </w:rPr>
        <w:t>оссийской Федерации</w:t>
      </w:r>
      <w:r w:rsidRPr="001E3BBE">
        <w:rPr>
          <w:sz w:val="24"/>
          <w:szCs w:val="24"/>
        </w:rPr>
        <w:t xml:space="preserve"> от 30.08.2017</w:t>
      </w:r>
      <w:r>
        <w:rPr>
          <w:sz w:val="24"/>
          <w:szCs w:val="24"/>
        </w:rPr>
        <w:t xml:space="preserve"> </w:t>
      </w:r>
      <w:r w:rsidRPr="001E3BBE">
        <w:rPr>
          <w:sz w:val="24"/>
          <w:szCs w:val="24"/>
        </w:rPr>
        <w:t xml:space="preserve">№ 1042, и составляет </w:t>
      </w:r>
      <w:r w:rsidRPr="001E3BBE">
        <w:rPr>
          <w:b/>
          <w:i/>
          <w:sz w:val="24"/>
          <w:szCs w:val="24"/>
        </w:rPr>
        <w:t>1 000 рублей 00 копеек (Одну тысячу рублей 00 копеек).</w:t>
      </w:r>
    </w:p>
    <w:p w:rsidR="003E2010" w:rsidRPr="001E3BBE" w:rsidRDefault="003E2010" w:rsidP="003E2010">
      <w:pPr>
        <w:shd w:val="clear" w:color="auto" w:fill="FFFFFF"/>
        <w:ind w:firstLine="567"/>
        <w:jc w:val="both"/>
        <w:rPr>
          <w:sz w:val="24"/>
          <w:szCs w:val="24"/>
        </w:rPr>
      </w:pPr>
      <w:r>
        <w:rPr>
          <w:sz w:val="24"/>
          <w:szCs w:val="24"/>
        </w:rPr>
        <w:t>6.10</w:t>
      </w:r>
      <w:r w:rsidRPr="001E3BBE">
        <w:rPr>
          <w:sz w:val="24"/>
          <w:szCs w:val="24"/>
        </w:rPr>
        <w:t xml:space="preserve">. В случае просрочки исполнения Заказчиком обязательств, предусмотренных настоящим Контрактом, Поставщик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w:t>
      </w:r>
      <w:r w:rsidRPr="001E3BBE">
        <w:rPr>
          <w:sz w:val="24"/>
          <w:szCs w:val="24"/>
        </w:rPr>
        <w:lastRenderedPageBreak/>
        <w:t>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3E2010" w:rsidRPr="001E3BBE" w:rsidRDefault="003E2010" w:rsidP="003E2010">
      <w:pPr>
        <w:shd w:val="clear" w:color="auto" w:fill="FFFFFF"/>
        <w:ind w:firstLine="567"/>
        <w:jc w:val="both"/>
        <w:rPr>
          <w:sz w:val="24"/>
          <w:szCs w:val="24"/>
        </w:rPr>
      </w:pPr>
      <w:r>
        <w:rPr>
          <w:sz w:val="24"/>
          <w:szCs w:val="24"/>
        </w:rPr>
        <w:t>6.11</w:t>
      </w:r>
      <w:r w:rsidRPr="001E3BBE">
        <w:rPr>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E2010" w:rsidRPr="001E3BBE" w:rsidRDefault="003E2010" w:rsidP="003E2010">
      <w:pPr>
        <w:suppressAutoHyphens/>
        <w:ind w:firstLine="567"/>
        <w:jc w:val="both"/>
        <w:rPr>
          <w:sz w:val="24"/>
          <w:szCs w:val="24"/>
        </w:rPr>
      </w:pPr>
      <w:r>
        <w:rPr>
          <w:sz w:val="24"/>
          <w:szCs w:val="24"/>
        </w:rPr>
        <w:t>6.12</w:t>
      </w:r>
      <w:r w:rsidRPr="001E3BBE">
        <w:rPr>
          <w:sz w:val="24"/>
          <w:szCs w:val="24"/>
        </w:rPr>
        <w:t>. Ответственность за разглашение сведений, составляющих государственную, налоговую, коммерческую тайны определяется законодательством Российской Федерации.</w:t>
      </w:r>
    </w:p>
    <w:p w:rsidR="003E2010" w:rsidRPr="001E3BBE" w:rsidRDefault="003E2010" w:rsidP="003E2010">
      <w:pPr>
        <w:suppressAutoHyphens/>
        <w:ind w:firstLine="567"/>
        <w:jc w:val="both"/>
        <w:rPr>
          <w:sz w:val="24"/>
          <w:szCs w:val="24"/>
        </w:rPr>
      </w:pPr>
      <w:r w:rsidRPr="001E3BBE">
        <w:rPr>
          <w:sz w:val="24"/>
          <w:szCs w:val="24"/>
        </w:rPr>
        <w:t>6</w:t>
      </w:r>
      <w:r>
        <w:rPr>
          <w:sz w:val="24"/>
          <w:szCs w:val="24"/>
        </w:rPr>
        <w:t>.13</w:t>
      </w:r>
      <w:r w:rsidRPr="001E3BBE">
        <w:rPr>
          <w:sz w:val="24"/>
          <w:szCs w:val="24"/>
        </w:rPr>
        <w:t>. Уплата неустойки (штрафа, пени) и возмещение убытков не освобождает Стороны от исполнения обязательств по настоящему Контракту или устранения нарушений.</w:t>
      </w:r>
    </w:p>
    <w:p w:rsidR="003E2010" w:rsidRPr="001E3BBE" w:rsidRDefault="003E2010" w:rsidP="003E2010">
      <w:pPr>
        <w:suppressAutoHyphens/>
        <w:ind w:firstLine="567"/>
        <w:jc w:val="both"/>
        <w:rPr>
          <w:sz w:val="24"/>
          <w:szCs w:val="24"/>
        </w:rPr>
      </w:pPr>
      <w:r>
        <w:rPr>
          <w:sz w:val="24"/>
          <w:szCs w:val="24"/>
        </w:rPr>
        <w:t>6.14</w:t>
      </w:r>
      <w:r w:rsidRPr="001E3BBE">
        <w:rPr>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 с учетом положений пункта 8.1 настоящего Контракта.</w:t>
      </w:r>
    </w:p>
    <w:p w:rsidR="003E2010" w:rsidRPr="001E3BBE" w:rsidRDefault="003E2010" w:rsidP="003E2010">
      <w:pPr>
        <w:suppressAutoHyphens/>
        <w:ind w:firstLine="567"/>
        <w:jc w:val="both"/>
        <w:rPr>
          <w:sz w:val="24"/>
          <w:szCs w:val="24"/>
        </w:rPr>
      </w:pPr>
      <w:r>
        <w:rPr>
          <w:sz w:val="24"/>
          <w:szCs w:val="24"/>
        </w:rPr>
        <w:t>6.15</w:t>
      </w:r>
      <w:r w:rsidRPr="001E3BBE">
        <w:rPr>
          <w:sz w:val="24"/>
          <w:szCs w:val="24"/>
        </w:rPr>
        <w:t>.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3E2010" w:rsidRPr="001E3BBE" w:rsidRDefault="003E2010" w:rsidP="003E2010">
      <w:pPr>
        <w:suppressAutoHyphens/>
        <w:ind w:firstLine="567"/>
        <w:jc w:val="both"/>
        <w:rPr>
          <w:spacing w:val="-1"/>
          <w:sz w:val="24"/>
          <w:szCs w:val="24"/>
        </w:rPr>
      </w:pPr>
      <w:r>
        <w:rPr>
          <w:sz w:val="24"/>
          <w:szCs w:val="24"/>
        </w:rPr>
        <w:t>6.16</w:t>
      </w:r>
      <w:r w:rsidRPr="001E3BBE">
        <w:rPr>
          <w:sz w:val="24"/>
          <w:szCs w:val="24"/>
        </w:rPr>
        <w:t>. Окончание срока действия настоящего Контракта не освобождает Стороны от ответственности за нарушение его условий в период его действия</w:t>
      </w:r>
      <w:r w:rsidRPr="001E3BBE">
        <w:rPr>
          <w:spacing w:val="-1"/>
          <w:sz w:val="24"/>
          <w:szCs w:val="24"/>
        </w:rPr>
        <w:t>.</w:t>
      </w:r>
    </w:p>
    <w:p w:rsidR="003E2010" w:rsidRPr="00755613" w:rsidRDefault="003E2010" w:rsidP="003E2010">
      <w:pPr>
        <w:rPr>
          <w:sz w:val="24"/>
          <w:szCs w:val="24"/>
        </w:rPr>
      </w:pPr>
    </w:p>
    <w:p w:rsidR="003E2010" w:rsidRPr="001E3BBE" w:rsidRDefault="003E2010" w:rsidP="00B17149">
      <w:pPr>
        <w:spacing w:after="120"/>
        <w:jc w:val="center"/>
        <w:rPr>
          <w:b/>
          <w:sz w:val="24"/>
          <w:szCs w:val="24"/>
        </w:rPr>
      </w:pPr>
      <w:r w:rsidRPr="001E3BBE">
        <w:rPr>
          <w:b/>
          <w:sz w:val="24"/>
          <w:szCs w:val="24"/>
        </w:rPr>
        <w:t>7. Порядок разрешения споров</w:t>
      </w:r>
    </w:p>
    <w:p w:rsidR="003E2010" w:rsidRPr="001E3BBE" w:rsidRDefault="003E2010" w:rsidP="003E2010">
      <w:pPr>
        <w:suppressAutoHyphens/>
        <w:ind w:firstLine="567"/>
        <w:jc w:val="both"/>
        <w:rPr>
          <w:sz w:val="24"/>
          <w:szCs w:val="24"/>
        </w:rPr>
      </w:pPr>
      <w:r w:rsidRPr="001E3BBE">
        <w:rPr>
          <w:sz w:val="24"/>
          <w:szCs w:val="24"/>
        </w:rPr>
        <w:t>7.1. Все споры или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w:t>
      </w:r>
    </w:p>
    <w:p w:rsidR="003E2010" w:rsidRPr="001E3BBE" w:rsidRDefault="003E2010" w:rsidP="003E2010">
      <w:pPr>
        <w:shd w:val="clear" w:color="auto" w:fill="FFFFFF"/>
        <w:ind w:firstLine="567"/>
        <w:jc w:val="both"/>
        <w:rPr>
          <w:sz w:val="24"/>
          <w:szCs w:val="24"/>
        </w:rPr>
      </w:pPr>
      <w:r w:rsidRPr="001E3BBE">
        <w:rPr>
          <w:sz w:val="24"/>
          <w:szCs w:val="24"/>
        </w:rPr>
        <w:t xml:space="preserve">7.2. Вся переписка между Сторонами ведется путем направления корреспонденции по адресам, указанным в настоящем Контракте. </w:t>
      </w:r>
    </w:p>
    <w:p w:rsidR="003E2010" w:rsidRPr="001E3BBE" w:rsidRDefault="003E2010" w:rsidP="003E2010">
      <w:pPr>
        <w:shd w:val="clear" w:color="auto" w:fill="FFFFFF"/>
        <w:ind w:firstLine="567"/>
        <w:jc w:val="both"/>
        <w:rPr>
          <w:sz w:val="24"/>
          <w:szCs w:val="24"/>
        </w:rPr>
      </w:pPr>
      <w:r w:rsidRPr="001E3BBE">
        <w:rPr>
          <w:sz w:val="24"/>
          <w:szCs w:val="24"/>
        </w:rPr>
        <w:t>7.3. Срок рассмотрения претензионного письма (претензии) и направления ответа на него (нее) не может превышать 10 (Десять) рабочих дней со дня его получения Стороной.</w:t>
      </w:r>
    </w:p>
    <w:p w:rsidR="003E2010" w:rsidRPr="001E3BBE" w:rsidRDefault="003E2010" w:rsidP="003E2010">
      <w:pPr>
        <w:suppressAutoHyphens/>
        <w:ind w:firstLine="567"/>
        <w:jc w:val="both"/>
        <w:rPr>
          <w:sz w:val="24"/>
          <w:szCs w:val="24"/>
        </w:rPr>
      </w:pPr>
      <w:r w:rsidRPr="001E3BBE">
        <w:rPr>
          <w:sz w:val="24"/>
          <w:szCs w:val="24"/>
        </w:rPr>
        <w:t>7.4. В случае невозможности решения разногласий Сторон в рамках досудебного урегулирования в течение 30 (Тридцати) дней с момента получения одной из Сторон претензионного письма (претензии), они подлежат рассмотрению в Арбитражном суде города Москвы в соответствии с законодательством Российской Федерации.</w:t>
      </w:r>
    </w:p>
    <w:p w:rsidR="003E2010" w:rsidRPr="001E3BBE" w:rsidRDefault="003E2010" w:rsidP="003E2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p>
    <w:p w:rsidR="003E2010" w:rsidRPr="001E3BBE" w:rsidRDefault="003E2010" w:rsidP="00B171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center"/>
        <w:rPr>
          <w:b/>
          <w:sz w:val="24"/>
          <w:szCs w:val="24"/>
        </w:rPr>
      </w:pPr>
      <w:r w:rsidRPr="001E3BBE">
        <w:rPr>
          <w:b/>
          <w:sz w:val="24"/>
          <w:szCs w:val="24"/>
        </w:rPr>
        <w:t>8. Обстоятельства непреодолимой силы (Форс-мажор)</w:t>
      </w:r>
    </w:p>
    <w:p w:rsidR="003E2010" w:rsidRPr="001E3BBE" w:rsidRDefault="003E2010" w:rsidP="003E2010">
      <w:pPr>
        <w:suppressAutoHyphens/>
        <w:ind w:firstLine="567"/>
        <w:jc w:val="both"/>
        <w:rPr>
          <w:sz w:val="24"/>
          <w:szCs w:val="24"/>
        </w:rPr>
      </w:pPr>
      <w:r w:rsidRPr="001E3BBE">
        <w:rPr>
          <w:sz w:val="24"/>
          <w:szCs w:val="24"/>
        </w:rPr>
        <w:t>8.1. Сторона, не исполнившая или ненадлежащим образом исполнившая обязательства по настоящему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3E2010" w:rsidRPr="001E3BBE" w:rsidRDefault="003E2010" w:rsidP="003E2010">
      <w:pPr>
        <w:suppressAutoHyphens/>
        <w:ind w:firstLine="567"/>
        <w:jc w:val="both"/>
        <w:rPr>
          <w:sz w:val="24"/>
          <w:szCs w:val="24"/>
        </w:rPr>
      </w:pPr>
      <w:r w:rsidRPr="001E3BBE">
        <w:rPr>
          <w:sz w:val="24"/>
          <w:szCs w:val="24"/>
        </w:rPr>
        <w:t>8.2. </w:t>
      </w:r>
      <w:r>
        <w:rPr>
          <w:sz w:val="24"/>
          <w:szCs w:val="24"/>
        </w:rPr>
        <w:t>Письменное с</w:t>
      </w:r>
      <w:r w:rsidRPr="001E3BBE">
        <w:rPr>
          <w:sz w:val="24"/>
          <w:szCs w:val="24"/>
        </w:rPr>
        <w:t>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3E2010" w:rsidRPr="001E3BBE" w:rsidRDefault="003E2010" w:rsidP="003E2010">
      <w:pPr>
        <w:suppressAutoHyphens/>
        <w:ind w:firstLine="567"/>
        <w:jc w:val="both"/>
        <w:rPr>
          <w:sz w:val="24"/>
          <w:szCs w:val="24"/>
        </w:rPr>
      </w:pPr>
      <w:r w:rsidRPr="001E3BBE">
        <w:rPr>
          <w:sz w:val="24"/>
          <w:szCs w:val="24"/>
        </w:rPr>
        <w:t>8.3. Сторона, которая не исполняет своих обязательств в результате действия обстоятельств непреодолимой силы, указанных в пункте 8.1 настоящего Контракта, обязана в течение 3 (Трех) дней с момента их возникновения и прекращения письменно известить другую Сторону о начале и окончании соответственно возникшего препятствия и его влиянии на исполнение настоящего Контракта.</w:t>
      </w:r>
    </w:p>
    <w:p w:rsidR="003E2010" w:rsidRPr="00755613" w:rsidRDefault="003E2010" w:rsidP="003E2010">
      <w:pPr>
        <w:rPr>
          <w:sz w:val="24"/>
          <w:szCs w:val="24"/>
        </w:rPr>
      </w:pPr>
    </w:p>
    <w:p w:rsidR="003E2010" w:rsidRPr="001E3BBE" w:rsidRDefault="003E2010" w:rsidP="00B17149">
      <w:pPr>
        <w:widowControl w:val="0"/>
        <w:tabs>
          <w:tab w:val="left" w:pos="7088"/>
        </w:tabs>
        <w:suppressAutoHyphens/>
        <w:spacing w:after="120"/>
        <w:jc w:val="center"/>
        <w:rPr>
          <w:b/>
          <w:sz w:val="24"/>
          <w:szCs w:val="24"/>
        </w:rPr>
      </w:pPr>
      <w:r w:rsidRPr="001E3BBE">
        <w:rPr>
          <w:b/>
          <w:sz w:val="24"/>
          <w:szCs w:val="24"/>
        </w:rPr>
        <w:t>9. Конфиденциальность</w:t>
      </w:r>
    </w:p>
    <w:p w:rsidR="003E2010" w:rsidRPr="001E3BBE" w:rsidRDefault="003E2010" w:rsidP="003E2010">
      <w:pPr>
        <w:autoSpaceDE w:val="0"/>
        <w:autoSpaceDN w:val="0"/>
        <w:adjustRightInd w:val="0"/>
        <w:ind w:firstLine="567"/>
        <w:jc w:val="both"/>
        <w:rPr>
          <w:sz w:val="24"/>
          <w:szCs w:val="24"/>
        </w:rPr>
      </w:pPr>
      <w:r w:rsidRPr="001E3BBE">
        <w:rPr>
          <w:sz w:val="24"/>
          <w:szCs w:val="24"/>
        </w:rPr>
        <w:t>9.1. Стороны вправе определить информацию, относящуюся к конфиденциальной информации по настоящему Контракту.</w:t>
      </w:r>
    </w:p>
    <w:p w:rsidR="003E2010" w:rsidRPr="001E3BBE" w:rsidRDefault="003E2010" w:rsidP="003E2010">
      <w:pPr>
        <w:autoSpaceDE w:val="0"/>
        <w:autoSpaceDN w:val="0"/>
        <w:adjustRightInd w:val="0"/>
        <w:ind w:firstLine="567"/>
        <w:jc w:val="both"/>
        <w:rPr>
          <w:sz w:val="24"/>
          <w:szCs w:val="24"/>
        </w:rPr>
      </w:pPr>
      <w:r w:rsidRPr="001E3BBE">
        <w:rPr>
          <w:sz w:val="24"/>
          <w:szCs w:val="24"/>
        </w:rPr>
        <w:t>9.2. Разглашение конфиденциальной информации (полное или частичное), а также ознакомление с ней третьих лиц осуществляется по взаимной договоренности Сторон (за исключением информации, распространение которой ограничено законодательством и нормативными правовыми актами Российской Федерации).</w:t>
      </w:r>
    </w:p>
    <w:p w:rsidR="003E2010" w:rsidRPr="00AA101E" w:rsidRDefault="003E2010" w:rsidP="00B17149">
      <w:pPr>
        <w:shd w:val="clear" w:color="auto" w:fill="FFFFFF"/>
        <w:autoSpaceDE w:val="0"/>
        <w:autoSpaceDN w:val="0"/>
        <w:adjustRightInd w:val="0"/>
        <w:spacing w:after="120"/>
        <w:ind w:firstLine="709"/>
        <w:jc w:val="center"/>
        <w:rPr>
          <w:b/>
          <w:bCs/>
          <w:sz w:val="24"/>
          <w:szCs w:val="24"/>
        </w:rPr>
      </w:pPr>
      <w:r w:rsidRPr="00AA101E">
        <w:rPr>
          <w:b/>
          <w:bCs/>
          <w:sz w:val="24"/>
          <w:szCs w:val="24"/>
        </w:rPr>
        <w:lastRenderedPageBreak/>
        <w:t>10. Основания и порядок изменения и расторжения Контракта</w:t>
      </w:r>
    </w:p>
    <w:p w:rsidR="003E2010" w:rsidRPr="00B5651A" w:rsidRDefault="003E2010" w:rsidP="003E2010">
      <w:pPr>
        <w:widowControl w:val="0"/>
        <w:shd w:val="clear" w:color="auto" w:fill="FFFFFF"/>
        <w:autoSpaceDE w:val="0"/>
        <w:autoSpaceDN w:val="0"/>
        <w:adjustRightInd w:val="0"/>
        <w:ind w:firstLine="567"/>
        <w:jc w:val="both"/>
        <w:rPr>
          <w:sz w:val="24"/>
          <w:szCs w:val="24"/>
        </w:rPr>
      </w:pPr>
      <w:r w:rsidRPr="00AA101E">
        <w:rPr>
          <w:sz w:val="24"/>
          <w:szCs w:val="24"/>
        </w:rPr>
        <w:t xml:space="preserve">10.1. </w:t>
      </w:r>
      <w:r w:rsidRPr="00B5651A">
        <w:rPr>
          <w:sz w:val="24"/>
          <w:szCs w:val="24"/>
        </w:rPr>
        <w:t>При исполнении настоящего Контракта изменение его существенных условий допускается в случаях, предусмотренных Законом № 44-ФЗ.</w:t>
      </w:r>
    </w:p>
    <w:p w:rsidR="003E2010" w:rsidRPr="00AA101E" w:rsidRDefault="003E2010" w:rsidP="003E2010">
      <w:pPr>
        <w:widowControl w:val="0"/>
        <w:shd w:val="clear" w:color="auto" w:fill="FFFFFF"/>
        <w:autoSpaceDE w:val="0"/>
        <w:autoSpaceDN w:val="0"/>
        <w:adjustRightInd w:val="0"/>
        <w:ind w:firstLine="567"/>
        <w:jc w:val="both"/>
        <w:rPr>
          <w:sz w:val="24"/>
          <w:szCs w:val="24"/>
        </w:rPr>
      </w:pPr>
      <w:r w:rsidRPr="00AA101E">
        <w:rPr>
          <w:sz w:val="24"/>
          <w:szCs w:val="24"/>
        </w:rPr>
        <w:t>10.2. Досрочное расторжение настоящего Контракта может иметь место по основаниям, предусмотренным законодательством Российской Федерации.</w:t>
      </w:r>
    </w:p>
    <w:p w:rsidR="003E2010" w:rsidRPr="00AA101E" w:rsidRDefault="003E2010" w:rsidP="003E2010">
      <w:pPr>
        <w:widowControl w:val="0"/>
        <w:autoSpaceDE w:val="0"/>
        <w:autoSpaceDN w:val="0"/>
        <w:adjustRightInd w:val="0"/>
        <w:ind w:firstLine="567"/>
        <w:jc w:val="both"/>
        <w:rPr>
          <w:sz w:val="24"/>
          <w:szCs w:val="24"/>
        </w:rPr>
      </w:pPr>
      <w:r w:rsidRPr="00AA101E">
        <w:rPr>
          <w:sz w:val="24"/>
          <w:szCs w:val="24"/>
        </w:rPr>
        <w:t>Настоящий Контракт может быть расторгнут по соглашению Сторон, по решению суда, а также в случае одностороннего отказа Стороны от исполнения настоящего Контракта в соответствии с законодательством Российской Федерации.</w:t>
      </w:r>
    </w:p>
    <w:p w:rsidR="003E2010" w:rsidRPr="00695B97" w:rsidRDefault="003E2010" w:rsidP="003E2010">
      <w:pPr>
        <w:widowControl w:val="0"/>
        <w:autoSpaceDE w:val="0"/>
        <w:autoSpaceDN w:val="0"/>
        <w:adjustRightInd w:val="0"/>
        <w:ind w:firstLine="567"/>
        <w:jc w:val="both"/>
        <w:rPr>
          <w:sz w:val="24"/>
          <w:szCs w:val="24"/>
        </w:rPr>
      </w:pPr>
      <w:r w:rsidRPr="00AA101E">
        <w:rPr>
          <w:sz w:val="24"/>
          <w:szCs w:val="24"/>
        </w:rPr>
        <w:t>10.3. Заказчик вправе отказаться от исполнения настоящего</w:t>
      </w:r>
      <w:r w:rsidRPr="00695B97">
        <w:rPr>
          <w:sz w:val="24"/>
          <w:szCs w:val="24"/>
        </w:rPr>
        <w:t xml:space="preserve"> Контракта в одностороннем внесудебном порядке по следующим основаниям:</w:t>
      </w:r>
    </w:p>
    <w:p w:rsidR="003E2010" w:rsidRPr="00695B97" w:rsidRDefault="003E2010" w:rsidP="003E2010">
      <w:pPr>
        <w:widowControl w:val="0"/>
        <w:autoSpaceDE w:val="0"/>
        <w:autoSpaceDN w:val="0"/>
        <w:adjustRightInd w:val="0"/>
        <w:ind w:firstLine="567"/>
        <w:jc w:val="both"/>
        <w:rPr>
          <w:sz w:val="24"/>
          <w:szCs w:val="24"/>
        </w:rPr>
      </w:pPr>
      <w:r w:rsidRPr="00695B97">
        <w:rPr>
          <w:sz w:val="24"/>
          <w:szCs w:val="24"/>
        </w:rPr>
        <w:t>если Поставщик отказывается передать Заказчику Товар;</w:t>
      </w:r>
    </w:p>
    <w:p w:rsidR="003E2010" w:rsidRPr="00695B97" w:rsidRDefault="003E2010" w:rsidP="003E2010">
      <w:pPr>
        <w:autoSpaceDE w:val="0"/>
        <w:autoSpaceDN w:val="0"/>
        <w:adjustRightInd w:val="0"/>
        <w:ind w:firstLine="567"/>
        <w:jc w:val="both"/>
        <w:rPr>
          <w:sz w:val="24"/>
          <w:szCs w:val="24"/>
        </w:rPr>
      </w:pPr>
      <w:r>
        <w:rPr>
          <w:sz w:val="24"/>
          <w:szCs w:val="24"/>
        </w:rPr>
        <w:t xml:space="preserve">в </w:t>
      </w:r>
      <w:r w:rsidRPr="00695B97">
        <w:rPr>
          <w:sz w:val="24"/>
          <w:szCs w:val="24"/>
        </w:rPr>
        <w:t>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(в приемлемый для Заказчика срок), или выявляются неоднократно, либо проявляются вновь после их устранения, и других подобных недостатков);</w:t>
      </w:r>
    </w:p>
    <w:p w:rsidR="003E2010" w:rsidRPr="00695B97" w:rsidRDefault="003E2010" w:rsidP="003E2010">
      <w:pPr>
        <w:widowControl w:val="0"/>
        <w:autoSpaceDE w:val="0"/>
        <w:autoSpaceDN w:val="0"/>
        <w:adjustRightInd w:val="0"/>
        <w:ind w:firstLine="567"/>
        <w:jc w:val="both"/>
        <w:rPr>
          <w:sz w:val="24"/>
          <w:szCs w:val="24"/>
        </w:rPr>
      </w:pPr>
      <w:r w:rsidRPr="00695B97">
        <w:rPr>
          <w:sz w:val="24"/>
          <w:szCs w:val="24"/>
        </w:rPr>
        <w:t>если Поставщик в разумный срок не выполнил требования Заказчика о доукомплектовании Товара;</w:t>
      </w:r>
    </w:p>
    <w:p w:rsidR="003E2010" w:rsidRPr="00695B97" w:rsidRDefault="003E2010" w:rsidP="003E2010">
      <w:pPr>
        <w:widowControl w:val="0"/>
        <w:autoSpaceDE w:val="0"/>
        <w:autoSpaceDN w:val="0"/>
        <w:adjustRightInd w:val="0"/>
        <w:ind w:firstLine="567"/>
        <w:jc w:val="both"/>
        <w:rPr>
          <w:sz w:val="24"/>
          <w:szCs w:val="24"/>
        </w:rPr>
      </w:pPr>
      <w:r w:rsidRPr="00695B97">
        <w:rPr>
          <w:sz w:val="24"/>
          <w:szCs w:val="24"/>
        </w:rPr>
        <w:t xml:space="preserve">в случае нарушения </w:t>
      </w:r>
      <w:r w:rsidRPr="00F2122E">
        <w:rPr>
          <w:sz w:val="24"/>
          <w:szCs w:val="24"/>
        </w:rPr>
        <w:t>Поставщиком сроков пост</w:t>
      </w:r>
      <w:r>
        <w:rPr>
          <w:sz w:val="24"/>
          <w:szCs w:val="24"/>
        </w:rPr>
        <w:t>авки Товара</w:t>
      </w:r>
      <w:r w:rsidRPr="00F2122E">
        <w:rPr>
          <w:sz w:val="24"/>
          <w:szCs w:val="24"/>
        </w:rPr>
        <w:t>;</w:t>
      </w:r>
    </w:p>
    <w:p w:rsidR="003E2010" w:rsidRPr="00695B97" w:rsidRDefault="003E2010" w:rsidP="003E2010">
      <w:pPr>
        <w:widowControl w:val="0"/>
        <w:autoSpaceDE w:val="0"/>
        <w:autoSpaceDN w:val="0"/>
        <w:adjustRightInd w:val="0"/>
        <w:ind w:firstLine="567"/>
        <w:jc w:val="both"/>
        <w:rPr>
          <w:sz w:val="24"/>
          <w:szCs w:val="24"/>
        </w:rPr>
      </w:pPr>
      <w:r w:rsidRPr="00695B97">
        <w:rPr>
          <w:sz w:val="24"/>
          <w:szCs w:val="24"/>
        </w:rPr>
        <w:t xml:space="preserve">по иным основаниям, предусмотренным </w:t>
      </w:r>
      <w:r w:rsidRPr="00695B97">
        <w:rPr>
          <w:rFonts w:eastAsia="Calibri"/>
          <w:sz w:val="24"/>
          <w:szCs w:val="24"/>
          <w:lang w:eastAsia="en-US"/>
        </w:rPr>
        <w:t>Гражданским кодексом Российской Федерации.</w:t>
      </w:r>
    </w:p>
    <w:p w:rsidR="003E2010" w:rsidRPr="00695B97" w:rsidRDefault="003E2010" w:rsidP="003E2010">
      <w:pPr>
        <w:autoSpaceDE w:val="0"/>
        <w:autoSpaceDN w:val="0"/>
        <w:adjustRightInd w:val="0"/>
        <w:ind w:firstLine="567"/>
        <w:jc w:val="both"/>
        <w:rPr>
          <w:sz w:val="24"/>
          <w:szCs w:val="24"/>
        </w:rPr>
      </w:pPr>
      <w:r w:rsidRPr="00695B97">
        <w:rPr>
          <w:sz w:val="24"/>
          <w:szCs w:val="24"/>
        </w:rPr>
        <w:t>10.4. Поставщик вправе отказаться от исполнения настоящего Контракта в одностороннем порядке в случаях необоснованного и неоднократного уклонения Заказчика от приемки поставленного Товара и осуществления его оплаты.</w:t>
      </w:r>
    </w:p>
    <w:p w:rsidR="003E2010" w:rsidRPr="00695B97" w:rsidRDefault="003E2010" w:rsidP="003E2010">
      <w:pPr>
        <w:autoSpaceDE w:val="0"/>
        <w:autoSpaceDN w:val="0"/>
        <w:adjustRightInd w:val="0"/>
        <w:ind w:firstLine="567"/>
        <w:jc w:val="both"/>
        <w:rPr>
          <w:sz w:val="24"/>
          <w:szCs w:val="24"/>
        </w:rPr>
      </w:pPr>
      <w:r w:rsidRPr="00695B97">
        <w:rPr>
          <w:sz w:val="24"/>
          <w:szCs w:val="24"/>
        </w:rPr>
        <w:t>10.5. Сторона, решившая расторгнуть настоящий Контракт по соглашению Сторон, должна направить письменное уведомление о намерении расторгнуть настоящий Контракт другой Стороне в течение 3 (Трех) рабочих дней, следующих за датой принятия указанного решения.</w:t>
      </w:r>
    </w:p>
    <w:p w:rsidR="003E2010" w:rsidRPr="00755613" w:rsidRDefault="003E2010" w:rsidP="003E2010">
      <w:pPr>
        <w:rPr>
          <w:sz w:val="24"/>
          <w:szCs w:val="24"/>
        </w:rPr>
      </w:pPr>
    </w:p>
    <w:p w:rsidR="003E2010" w:rsidRPr="00755613" w:rsidRDefault="003E2010" w:rsidP="00B17149">
      <w:pPr>
        <w:widowControl w:val="0"/>
        <w:tabs>
          <w:tab w:val="left" w:pos="7088"/>
        </w:tabs>
        <w:suppressAutoHyphens/>
        <w:spacing w:after="120"/>
        <w:jc w:val="center"/>
        <w:rPr>
          <w:b/>
          <w:sz w:val="24"/>
          <w:szCs w:val="24"/>
        </w:rPr>
      </w:pPr>
      <w:r w:rsidRPr="00755613">
        <w:rPr>
          <w:b/>
          <w:sz w:val="24"/>
          <w:szCs w:val="24"/>
        </w:rPr>
        <w:t>11. Срок действия Контракта</w:t>
      </w:r>
    </w:p>
    <w:p w:rsidR="003E2010" w:rsidRPr="00755613" w:rsidRDefault="003E2010" w:rsidP="003E2010">
      <w:pPr>
        <w:autoSpaceDE w:val="0"/>
        <w:autoSpaceDN w:val="0"/>
        <w:adjustRightInd w:val="0"/>
        <w:ind w:firstLine="567"/>
        <w:jc w:val="both"/>
        <w:rPr>
          <w:sz w:val="24"/>
          <w:szCs w:val="24"/>
        </w:rPr>
      </w:pPr>
      <w:r w:rsidRPr="00755613">
        <w:rPr>
          <w:sz w:val="24"/>
          <w:szCs w:val="24"/>
        </w:rPr>
        <w:t>11.1. Настоящий Контракт вступает в силу с момента его подписания уполномоченными лицами Сторон и действует до полного завершения исполнения Сторонами обязательств.</w:t>
      </w:r>
    </w:p>
    <w:p w:rsidR="003E2010" w:rsidRPr="00B17149" w:rsidRDefault="003E2010" w:rsidP="00B17149"/>
    <w:p w:rsidR="003E2010" w:rsidRPr="00755613" w:rsidRDefault="003E2010" w:rsidP="00B17149">
      <w:pPr>
        <w:autoSpaceDE w:val="0"/>
        <w:autoSpaceDN w:val="0"/>
        <w:adjustRightInd w:val="0"/>
        <w:spacing w:after="120"/>
        <w:jc w:val="center"/>
        <w:rPr>
          <w:b/>
          <w:bCs/>
          <w:sz w:val="24"/>
          <w:szCs w:val="24"/>
        </w:rPr>
      </w:pPr>
      <w:r w:rsidRPr="00755613">
        <w:rPr>
          <w:b/>
          <w:bCs/>
          <w:sz w:val="24"/>
          <w:szCs w:val="24"/>
        </w:rPr>
        <w:t>12. Дополнительные условия</w:t>
      </w:r>
    </w:p>
    <w:p w:rsidR="003E2010" w:rsidRPr="00755613" w:rsidRDefault="003E2010" w:rsidP="003E2010">
      <w:pPr>
        <w:ind w:firstLine="567"/>
        <w:jc w:val="both"/>
        <w:rPr>
          <w:sz w:val="24"/>
          <w:szCs w:val="24"/>
        </w:rPr>
      </w:pPr>
      <w:r w:rsidRPr="00755613">
        <w:rPr>
          <w:sz w:val="24"/>
          <w:szCs w:val="24"/>
        </w:rPr>
        <w:t>12.1. В необходимых случаях в развитие и уточнение настоящего Контракта Стороны заключают дополнительные соглашения в порядке и на условиях, установленных законодательством Российской Федерации.</w:t>
      </w:r>
    </w:p>
    <w:p w:rsidR="003E2010" w:rsidRPr="00755613" w:rsidRDefault="003E2010" w:rsidP="003E2010">
      <w:pPr>
        <w:ind w:firstLine="567"/>
        <w:jc w:val="both"/>
        <w:rPr>
          <w:sz w:val="24"/>
          <w:szCs w:val="24"/>
        </w:rPr>
      </w:pPr>
      <w:r w:rsidRPr="00755613">
        <w:rPr>
          <w:sz w:val="24"/>
          <w:szCs w:val="24"/>
        </w:rPr>
        <w:t>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w:t>
      </w:r>
    </w:p>
    <w:p w:rsidR="003E2010" w:rsidRPr="00755613" w:rsidRDefault="003E2010" w:rsidP="003E2010">
      <w:pPr>
        <w:ind w:firstLine="567"/>
        <w:jc w:val="both"/>
        <w:rPr>
          <w:sz w:val="24"/>
          <w:szCs w:val="24"/>
        </w:rPr>
      </w:pPr>
      <w:r w:rsidRPr="00755613">
        <w:rPr>
          <w:sz w:val="24"/>
          <w:szCs w:val="24"/>
        </w:rPr>
        <w:t>12.2. В случае изменения у какой-либо из Сторон статуса, названия, банковских реквизитов, местонахождения в период действия настоящего Контракта, она обязана в течение 5 (Пяти) дней с момента такого изменения письменно уведомить об этом другую Сторону.</w:t>
      </w:r>
    </w:p>
    <w:p w:rsidR="003E2010" w:rsidRPr="00755613" w:rsidRDefault="003E2010" w:rsidP="003E2010">
      <w:pPr>
        <w:ind w:firstLine="567"/>
        <w:jc w:val="both"/>
        <w:rPr>
          <w:sz w:val="24"/>
          <w:szCs w:val="24"/>
        </w:rPr>
      </w:pPr>
      <w:r w:rsidRPr="00755613">
        <w:rPr>
          <w:sz w:val="24"/>
          <w:szCs w:val="24"/>
        </w:rPr>
        <w:t>12.3. Поставщик подтверждает соответствие требованиям, установленным частью 1 статьи 31 Закона № 44-ФЗ, на момент заключения настоящего Контракта.</w:t>
      </w:r>
    </w:p>
    <w:p w:rsidR="003E2010" w:rsidRPr="00136082" w:rsidRDefault="003E2010" w:rsidP="003E2010">
      <w:pPr>
        <w:ind w:right="-143" w:firstLine="567"/>
        <w:jc w:val="both"/>
        <w:rPr>
          <w:sz w:val="24"/>
          <w:szCs w:val="24"/>
        </w:rPr>
      </w:pPr>
      <w:r w:rsidRPr="00136082">
        <w:rPr>
          <w:sz w:val="24"/>
          <w:szCs w:val="24"/>
        </w:rPr>
        <w:t>12.4. Сроки, предусмотренные настоящим Контрактом, подлежат исчислению в календарных днях, за исключением случаев, когда настоящим Контрактом сроки определены в рабочих днях.</w:t>
      </w:r>
    </w:p>
    <w:p w:rsidR="003E2010" w:rsidRPr="00136082" w:rsidRDefault="003E2010" w:rsidP="003E2010">
      <w:pPr>
        <w:autoSpaceDE w:val="0"/>
        <w:autoSpaceDN w:val="0"/>
        <w:adjustRightInd w:val="0"/>
        <w:ind w:firstLine="567"/>
        <w:jc w:val="both"/>
        <w:rPr>
          <w:sz w:val="24"/>
          <w:szCs w:val="24"/>
        </w:rPr>
      </w:pPr>
      <w:r w:rsidRPr="00136082">
        <w:rPr>
          <w:sz w:val="24"/>
          <w:szCs w:val="24"/>
        </w:rPr>
        <w:t>12.5. Настоящий Контракт заключен в форме электронного документа, подписанного усиленными электронными подписями уполномоченных лиц Сторон.</w:t>
      </w:r>
    </w:p>
    <w:p w:rsidR="003E2010" w:rsidRPr="00136082" w:rsidRDefault="003E2010" w:rsidP="003E2010">
      <w:pPr>
        <w:widowControl w:val="0"/>
        <w:ind w:firstLine="567"/>
        <w:jc w:val="both"/>
        <w:rPr>
          <w:b/>
          <w:sz w:val="24"/>
          <w:szCs w:val="24"/>
        </w:rPr>
      </w:pPr>
      <w:r w:rsidRPr="00136082">
        <w:rPr>
          <w:b/>
          <w:sz w:val="24"/>
          <w:szCs w:val="24"/>
        </w:rPr>
        <w:t>12.6.  Неотъемлемой частью настоящего Контракта являются:</w:t>
      </w:r>
    </w:p>
    <w:p w:rsidR="003E2010" w:rsidRPr="00136082" w:rsidRDefault="003E2010" w:rsidP="003E2010">
      <w:pPr>
        <w:widowControl w:val="0"/>
        <w:ind w:firstLine="567"/>
        <w:jc w:val="both"/>
        <w:rPr>
          <w:sz w:val="24"/>
          <w:szCs w:val="24"/>
        </w:rPr>
      </w:pPr>
      <w:r w:rsidRPr="00136082">
        <w:rPr>
          <w:sz w:val="24"/>
          <w:szCs w:val="24"/>
        </w:rPr>
        <w:t>Приложение №</w:t>
      </w:r>
      <w:r w:rsidRPr="00136082">
        <w:rPr>
          <w:sz w:val="24"/>
          <w:szCs w:val="24"/>
          <w:lang w:val="en-US"/>
        </w:rPr>
        <w:t> </w:t>
      </w:r>
      <w:r w:rsidRPr="00136082">
        <w:rPr>
          <w:sz w:val="24"/>
          <w:szCs w:val="24"/>
        </w:rPr>
        <w:t>1 – Техническое задание;</w:t>
      </w:r>
    </w:p>
    <w:p w:rsidR="003E2010" w:rsidRPr="00136082" w:rsidRDefault="003E2010" w:rsidP="003E2010">
      <w:pPr>
        <w:widowControl w:val="0"/>
        <w:ind w:firstLine="567"/>
        <w:jc w:val="both"/>
        <w:rPr>
          <w:sz w:val="24"/>
          <w:szCs w:val="24"/>
        </w:rPr>
      </w:pPr>
      <w:r w:rsidRPr="00136082">
        <w:rPr>
          <w:sz w:val="24"/>
          <w:szCs w:val="24"/>
        </w:rPr>
        <w:t>Приложение № 2 – Протокол согласования контрактной цены;</w:t>
      </w:r>
    </w:p>
    <w:p w:rsidR="003E2010" w:rsidRDefault="003E2010" w:rsidP="003E2010">
      <w:pPr>
        <w:rPr>
          <w:sz w:val="24"/>
          <w:szCs w:val="24"/>
        </w:rPr>
      </w:pPr>
    </w:p>
    <w:p w:rsidR="00B17149" w:rsidRDefault="00B17149" w:rsidP="003E2010">
      <w:pPr>
        <w:rPr>
          <w:sz w:val="24"/>
          <w:szCs w:val="24"/>
        </w:rPr>
      </w:pPr>
    </w:p>
    <w:p w:rsidR="00B17149" w:rsidRDefault="00B17149" w:rsidP="003E2010">
      <w:pPr>
        <w:rPr>
          <w:sz w:val="24"/>
          <w:szCs w:val="24"/>
        </w:rPr>
      </w:pPr>
    </w:p>
    <w:p w:rsidR="00B17149" w:rsidRPr="00136082" w:rsidRDefault="00B17149" w:rsidP="003E2010">
      <w:pPr>
        <w:rPr>
          <w:sz w:val="24"/>
          <w:szCs w:val="24"/>
        </w:rPr>
      </w:pPr>
    </w:p>
    <w:p w:rsidR="003E2010" w:rsidRPr="00136082" w:rsidRDefault="003E2010" w:rsidP="00B17149">
      <w:pPr>
        <w:spacing w:after="240"/>
        <w:jc w:val="center"/>
        <w:rPr>
          <w:b/>
          <w:sz w:val="24"/>
          <w:szCs w:val="24"/>
        </w:rPr>
      </w:pPr>
      <w:r w:rsidRPr="00136082">
        <w:rPr>
          <w:b/>
          <w:sz w:val="24"/>
          <w:szCs w:val="24"/>
        </w:rPr>
        <w:lastRenderedPageBreak/>
        <w:t>13. Адреса и банковские реквизиты Сторон:</w:t>
      </w:r>
    </w:p>
    <w:tbl>
      <w:tblPr>
        <w:tblW w:w="100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16"/>
        <w:gridCol w:w="4972"/>
      </w:tblGrid>
      <w:tr w:rsidR="003E2010" w:rsidRPr="00AA101E" w:rsidTr="00EA417E">
        <w:trPr>
          <w:trHeight w:val="904"/>
          <w:jc w:val="center"/>
        </w:trPr>
        <w:tc>
          <w:tcPr>
            <w:tcW w:w="5116" w:type="dxa"/>
            <w:shd w:val="clear" w:color="auto" w:fill="auto"/>
          </w:tcPr>
          <w:p w:rsidR="003E2010" w:rsidRPr="00AA101E" w:rsidRDefault="003E2010" w:rsidP="00EA417E">
            <w:pPr>
              <w:widowControl w:val="0"/>
              <w:suppressAutoHyphens/>
              <w:jc w:val="center"/>
              <w:rPr>
                <w:b/>
                <w:sz w:val="24"/>
                <w:szCs w:val="25"/>
                <w:u w:val="single"/>
              </w:rPr>
            </w:pPr>
            <w:r w:rsidRPr="00AA101E">
              <w:rPr>
                <w:b/>
                <w:sz w:val="24"/>
                <w:szCs w:val="25"/>
                <w:u w:val="single"/>
              </w:rPr>
              <w:t>Заказчик:</w:t>
            </w:r>
          </w:p>
          <w:p w:rsidR="003E2010" w:rsidRPr="00AA101E" w:rsidRDefault="003E2010" w:rsidP="00EA417E">
            <w:pPr>
              <w:widowControl w:val="0"/>
              <w:suppressAutoHyphens/>
              <w:jc w:val="center"/>
              <w:rPr>
                <w:b/>
                <w:sz w:val="24"/>
                <w:szCs w:val="25"/>
              </w:rPr>
            </w:pPr>
            <w:r w:rsidRPr="00AA101E">
              <w:rPr>
                <w:b/>
                <w:sz w:val="24"/>
                <w:szCs w:val="25"/>
              </w:rPr>
              <w:t>Федеральная налоговая служба</w:t>
            </w:r>
          </w:p>
          <w:p w:rsidR="003E2010" w:rsidRPr="00AA101E" w:rsidRDefault="003E2010" w:rsidP="00EA417E">
            <w:pPr>
              <w:widowControl w:val="0"/>
              <w:suppressAutoHyphens/>
              <w:jc w:val="center"/>
              <w:rPr>
                <w:b/>
                <w:sz w:val="24"/>
                <w:szCs w:val="25"/>
              </w:rPr>
            </w:pPr>
            <w:r w:rsidRPr="00AA101E">
              <w:rPr>
                <w:b/>
                <w:sz w:val="24"/>
                <w:szCs w:val="25"/>
              </w:rPr>
              <w:t>(ФНС России)</w:t>
            </w:r>
          </w:p>
          <w:p w:rsidR="003E2010" w:rsidRPr="00AA101E" w:rsidRDefault="003E2010" w:rsidP="00EA417E">
            <w:pPr>
              <w:outlineLvl w:val="0"/>
              <w:rPr>
                <w:sz w:val="24"/>
                <w:szCs w:val="24"/>
              </w:rPr>
            </w:pPr>
            <w:r w:rsidRPr="00AA101E">
              <w:rPr>
                <w:sz w:val="24"/>
                <w:szCs w:val="24"/>
              </w:rPr>
              <w:t>127381, г. Москва, ул. Неглинная, д. 23.</w:t>
            </w:r>
          </w:p>
          <w:p w:rsidR="003E2010" w:rsidRPr="00AA101E" w:rsidRDefault="003E2010" w:rsidP="00EA417E">
            <w:pPr>
              <w:outlineLvl w:val="0"/>
              <w:rPr>
                <w:sz w:val="24"/>
                <w:szCs w:val="24"/>
              </w:rPr>
            </w:pPr>
            <w:r w:rsidRPr="00AA101E">
              <w:rPr>
                <w:sz w:val="24"/>
                <w:szCs w:val="24"/>
              </w:rPr>
              <w:t xml:space="preserve">Справочная служба: +7 (495) </w:t>
            </w:r>
            <w:r>
              <w:rPr>
                <w:sz w:val="24"/>
                <w:szCs w:val="24"/>
              </w:rPr>
              <w:t>198</w:t>
            </w:r>
            <w:r w:rsidRPr="00AA101E">
              <w:rPr>
                <w:sz w:val="24"/>
                <w:szCs w:val="24"/>
              </w:rPr>
              <w:t>-</w:t>
            </w:r>
            <w:r>
              <w:rPr>
                <w:sz w:val="24"/>
                <w:szCs w:val="24"/>
              </w:rPr>
              <w:t>46</w:t>
            </w:r>
            <w:r w:rsidRPr="00AA101E">
              <w:rPr>
                <w:sz w:val="24"/>
                <w:szCs w:val="24"/>
              </w:rPr>
              <w:t>-</w:t>
            </w:r>
            <w:r>
              <w:rPr>
                <w:sz w:val="24"/>
                <w:szCs w:val="24"/>
              </w:rPr>
              <w:t>00</w:t>
            </w:r>
            <w:r w:rsidRPr="00AA101E">
              <w:rPr>
                <w:sz w:val="24"/>
                <w:szCs w:val="24"/>
              </w:rPr>
              <w:t>.</w:t>
            </w:r>
          </w:p>
          <w:p w:rsidR="003E2010" w:rsidRPr="00AA101E" w:rsidRDefault="003E2010" w:rsidP="00EA417E">
            <w:pPr>
              <w:outlineLvl w:val="0"/>
              <w:rPr>
                <w:sz w:val="24"/>
                <w:szCs w:val="24"/>
              </w:rPr>
            </w:pPr>
            <w:r w:rsidRPr="00AA101E">
              <w:rPr>
                <w:sz w:val="24"/>
                <w:szCs w:val="24"/>
              </w:rPr>
              <w:t>ИНН 7707329152, КПП 770701001</w:t>
            </w:r>
          </w:p>
          <w:p w:rsidR="003E2010" w:rsidRPr="00AA101E" w:rsidRDefault="003E2010" w:rsidP="00EA417E">
            <w:pPr>
              <w:outlineLvl w:val="0"/>
              <w:rPr>
                <w:sz w:val="24"/>
                <w:szCs w:val="24"/>
              </w:rPr>
            </w:pPr>
            <w:r w:rsidRPr="00AA101E">
              <w:rPr>
                <w:sz w:val="24"/>
                <w:szCs w:val="24"/>
              </w:rPr>
              <w:t>ОКПО 00034460, ОКТМО 45382000</w:t>
            </w:r>
          </w:p>
          <w:p w:rsidR="003E2010" w:rsidRPr="00AA101E" w:rsidRDefault="003E2010" w:rsidP="00EA417E">
            <w:pPr>
              <w:outlineLvl w:val="0"/>
              <w:rPr>
                <w:sz w:val="24"/>
                <w:szCs w:val="24"/>
              </w:rPr>
            </w:pPr>
            <w:r w:rsidRPr="00AA101E">
              <w:rPr>
                <w:sz w:val="24"/>
                <w:szCs w:val="24"/>
                <w:u w:val="single"/>
              </w:rPr>
              <w:t>Получатель</w:t>
            </w:r>
            <w:r w:rsidRPr="00AA101E">
              <w:rPr>
                <w:sz w:val="24"/>
                <w:szCs w:val="24"/>
              </w:rPr>
              <w:t xml:space="preserve">: Межрегиональное операционное УФК (Федеральная налоговая служба, лицевой счет №03951001820) </w:t>
            </w:r>
          </w:p>
          <w:p w:rsidR="003E2010" w:rsidRPr="00AA101E" w:rsidRDefault="003E2010" w:rsidP="00EA417E">
            <w:pPr>
              <w:outlineLvl w:val="0"/>
              <w:rPr>
                <w:sz w:val="24"/>
                <w:szCs w:val="24"/>
              </w:rPr>
            </w:pPr>
            <w:r w:rsidRPr="00AA101E">
              <w:rPr>
                <w:sz w:val="24"/>
                <w:szCs w:val="24"/>
              </w:rPr>
              <w:t>Казначей</w:t>
            </w:r>
            <w:r>
              <w:rPr>
                <w:sz w:val="24"/>
                <w:szCs w:val="24"/>
              </w:rPr>
              <w:t>ский счет № 03211643000000019503</w:t>
            </w:r>
          </w:p>
          <w:p w:rsidR="003E2010" w:rsidRPr="00AA101E" w:rsidRDefault="003E2010" w:rsidP="00EA417E">
            <w:pPr>
              <w:outlineLvl w:val="0"/>
              <w:rPr>
                <w:sz w:val="24"/>
                <w:szCs w:val="24"/>
              </w:rPr>
            </w:pPr>
            <w:r w:rsidRPr="00AA101E">
              <w:rPr>
                <w:sz w:val="24"/>
                <w:szCs w:val="24"/>
                <w:u w:val="single"/>
              </w:rPr>
              <w:t>Банк получателя</w:t>
            </w:r>
            <w:r w:rsidRPr="00AA101E">
              <w:rPr>
                <w:sz w:val="24"/>
                <w:szCs w:val="24"/>
              </w:rPr>
              <w:t>: Операционный департамент Банка России//Межрегиональное операционное УФК г. Москва БИК 024501901</w:t>
            </w:r>
          </w:p>
          <w:p w:rsidR="003E2010" w:rsidRPr="00AA101E" w:rsidRDefault="003E2010" w:rsidP="00EA417E">
            <w:pPr>
              <w:rPr>
                <w:sz w:val="24"/>
                <w:szCs w:val="24"/>
              </w:rPr>
            </w:pPr>
            <w:r w:rsidRPr="00AA101E">
              <w:rPr>
                <w:sz w:val="24"/>
                <w:szCs w:val="24"/>
              </w:rPr>
              <w:t xml:space="preserve">Единый казначейский счет </w:t>
            </w:r>
          </w:p>
          <w:p w:rsidR="003E2010" w:rsidRPr="00AA101E" w:rsidRDefault="003E2010" w:rsidP="00EA417E">
            <w:pPr>
              <w:widowControl w:val="0"/>
              <w:spacing w:line="240" w:lineRule="atLeast"/>
              <w:rPr>
                <w:b/>
                <w:sz w:val="24"/>
                <w:szCs w:val="24"/>
              </w:rPr>
            </w:pPr>
            <w:r w:rsidRPr="00AA101E">
              <w:rPr>
                <w:sz w:val="24"/>
                <w:szCs w:val="24"/>
              </w:rPr>
              <w:t>№ 40102810045370000002</w:t>
            </w:r>
          </w:p>
        </w:tc>
        <w:tc>
          <w:tcPr>
            <w:tcW w:w="4972" w:type="dxa"/>
            <w:shd w:val="clear" w:color="auto" w:fill="auto"/>
            <w:tcMar>
              <w:left w:w="125" w:type="dxa"/>
            </w:tcMar>
          </w:tcPr>
          <w:p w:rsidR="003E2010" w:rsidRPr="00AA101E" w:rsidRDefault="003E2010" w:rsidP="00EA417E">
            <w:pPr>
              <w:jc w:val="center"/>
              <w:rPr>
                <w:b/>
                <w:sz w:val="24"/>
                <w:szCs w:val="24"/>
                <w:u w:val="single"/>
              </w:rPr>
            </w:pPr>
            <w:r w:rsidRPr="00AA101E">
              <w:rPr>
                <w:b/>
                <w:sz w:val="24"/>
                <w:szCs w:val="24"/>
                <w:u w:val="single"/>
              </w:rPr>
              <w:t>Поставщик:</w:t>
            </w:r>
          </w:p>
          <w:p w:rsidR="003E2010" w:rsidRPr="00AA101E" w:rsidRDefault="003E2010" w:rsidP="00EA417E">
            <w:pPr>
              <w:rPr>
                <w:rFonts w:ascii="Calibri" w:hAnsi="Calibri"/>
                <w:sz w:val="24"/>
                <w:szCs w:val="24"/>
              </w:rPr>
            </w:pPr>
          </w:p>
        </w:tc>
      </w:tr>
    </w:tbl>
    <w:p w:rsidR="003E2010" w:rsidRPr="00136082" w:rsidRDefault="003E2010" w:rsidP="003E2010">
      <w:pPr>
        <w:rPr>
          <w:sz w:val="24"/>
          <w:szCs w:val="24"/>
        </w:rPr>
      </w:pPr>
    </w:p>
    <w:tbl>
      <w:tblPr>
        <w:tblW w:w="10088"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968"/>
        <w:gridCol w:w="5120"/>
      </w:tblGrid>
      <w:tr w:rsidR="003E2010" w:rsidRPr="005740B5" w:rsidTr="00EA417E">
        <w:trPr>
          <w:trHeight w:val="479"/>
          <w:jc w:val="center"/>
        </w:trPr>
        <w:tc>
          <w:tcPr>
            <w:tcW w:w="4862" w:type="dxa"/>
            <w:tcBorders>
              <w:top w:val="nil"/>
              <w:left w:val="nil"/>
              <w:bottom w:val="nil"/>
              <w:right w:val="nil"/>
            </w:tcBorders>
            <w:shd w:val="clear" w:color="auto" w:fill="auto"/>
          </w:tcPr>
          <w:p w:rsidR="003E2010" w:rsidRPr="005740B5" w:rsidRDefault="003E2010" w:rsidP="00EA417E">
            <w:pPr>
              <w:widowControl w:val="0"/>
              <w:suppressAutoHyphens/>
              <w:jc w:val="center"/>
              <w:rPr>
                <w:b/>
                <w:sz w:val="24"/>
                <w:szCs w:val="24"/>
                <w:u w:val="single"/>
              </w:rPr>
            </w:pPr>
            <w:r w:rsidRPr="005740B5">
              <w:rPr>
                <w:b/>
                <w:sz w:val="24"/>
                <w:szCs w:val="24"/>
                <w:u w:val="single"/>
              </w:rPr>
              <w:t>От Заказчика:</w:t>
            </w:r>
          </w:p>
          <w:p w:rsidR="003E2010" w:rsidRPr="005740B5" w:rsidRDefault="003E2010" w:rsidP="00EA417E">
            <w:pPr>
              <w:widowControl w:val="0"/>
              <w:suppressAutoHyphens/>
              <w:jc w:val="center"/>
              <w:rPr>
                <w:sz w:val="24"/>
                <w:szCs w:val="24"/>
              </w:rPr>
            </w:pPr>
            <w:r w:rsidRPr="005740B5">
              <w:rPr>
                <w:sz w:val="24"/>
                <w:szCs w:val="24"/>
              </w:rPr>
              <w:t>Заместитель руководителя</w:t>
            </w:r>
          </w:p>
          <w:p w:rsidR="003E2010" w:rsidRPr="005740B5" w:rsidRDefault="003E2010" w:rsidP="00EA417E">
            <w:pPr>
              <w:widowControl w:val="0"/>
              <w:suppressAutoHyphens/>
              <w:jc w:val="center"/>
              <w:rPr>
                <w:sz w:val="24"/>
                <w:szCs w:val="24"/>
              </w:rPr>
            </w:pPr>
            <w:r w:rsidRPr="005740B5">
              <w:rPr>
                <w:sz w:val="24"/>
                <w:szCs w:val="24"/>
              </w:rPr>
              <w:t xml:space="preserve"> ФНС России</w:t>
            </w:r>
          </w:p>
          <w:p w:rsidR="003E2010" w:rsidRPr="005740B5" w:rsidRDefault="003E2010" w:rsidP="00EA417E">
            <w:pPr>
              <w:widowControl w:val="0"/>
              <w:jc w:val="center"/>
              <w:rPr>
                <w:sz w:val="24"/>
                <w:szCs w:val="24"/>
              </w:rPr>
            </w:pPr>
            <w:r w:rsidRPr="005740B5">
              <w:rPr>
                <w:sz w:val="24"/>
                <w:szCs w:val="24"/>
              </w:rPr>
              <w:t xml:space="preserve">______________ </w:t>
            </w:r>
          </w:p>
          <w:p w:rsidR="003E2010" w:rsidRPr="005740B5" w:rsidRDefault="003E2010" w:rsidP="00EA417E">
            <w:pPr>
              <w:widowControl w:val="0"/>
              <w:ind w:firstLine="1889"/>
              <w:rPr>
                <w:i/>
                <w:sz w:val="20"/>
              </w:rPr>
            </w:pPr>
            <w:r w:rsidRPr="005740B5">
              <w:rPr>
                <w:i/>
                <w:sz w:val="20"/>
              </w:rPr>
              <w:t>(подпись)</w:t>
            </w:r>
          </w:p>
        </w:tc>
        <w:tc>
          <w:tcPr>
            <w:tcW w:w="5010" w:type="dxa"/>
            <w:tcBorders>
              <w:top w:val="nil"/>
              <w:left w:val="nil"/>
              <w:bottom w:val="nil"/>
              <w:right w:val="nil"/>
            </w:tcBorders>
            <w:shd w:val="clear" w:color="auto" w:fill="auto"/>
          </w:tcPr>
          <w:p w:rsidR="003E2010" w:rsidRPr="005740B5" w:rsidRDefault="003E2010" w:rsidP="00EA417E">
            <w:pPr>
              <w:widowControl w:val="0"/>
              <w:suppressAutoHyphens/>
              <w:jc w:val="center"/>
              <w:rPr>
                <w:b/>
                <w:sz w:val="24"/>
                <w:szCs w:val="24"/>
                <w:u w:val="single"/>
              </w:rPr>
            </w:pPr>
            <w:r>
              <w:rPr>
                <w:b/>
                <w:sz w:val="24"/>
                <w:szCs w:val="24"/>
                <w:u w:val="single"/>
              </w:rPr>
              <w:t>От Поставщика</w:t>
            </w:r>
            <w:r w:rsidRPr="005740B5">
              <w:rPr>
                <w:b/>
                <w:sz w:val="24"/>
                <w:szCs w:val="24"/>
                <w:u w:val="single"/>
              </w:rPr>
              <w:t>:</w:t>
            </w:r>
          </w:p>
          <w:p w:rsidR="003E2010" w:rsidRDefault="003E2010" w:rsidP="00EA417E">
            <w:pPr>
              <w:widowControl w:val="0"/>
              <w:suppressAutoHyphens/>
              <w:jc w:val="center"/>
              <w:rPr>
                <w:sz w:val="24"/>
                <w:szCs w:val="24"/>
              </w:rPr>
            </w:pPr>
          </w:p>
          <w:p w:rsidR="003E2010" w:rsidRPr="00964F89" w:rsidRDefault="003E2010" w:rsidP="00EA417E">
            <w:pPr>
              <w:widowControl w:val="0"/>
              <w:suppressAutoHyphens/>
              <w:jc w:val="center"/>
              <w:rPr>
                <w:sz w:val="24"/>
                <w:szCs w:val="24"/>
              </w:rPr>
            </w:pPr>
          </w:p>
          <w:p w:rsidR="003E2010" w:rsidRPr="005740B5" w:rsidRDefault="003E2010" w:rsidP="00EA417E">
            <w:pPr>
              <w:widowControl w:val="0"/>
              <w:suppressAutoHyphens/>
              <w:ind w:firstLine="323"/>
              <w:jc w:val="center"/>
              <w:rPr>
                <w:sz w:val="24"/>
                <w:szCs w:val="24"/>
              </w:rPr>
            </w:pPr>
            <w:r>
              <w:rPr>
                <w:sz w:val="24"/>
                <w:szCs w:val="24"/>
              </w:rPr>
              <w:t>____________________</w:t>
            </w:r>
          </w:p>
          <w:p w:rsidR="003E2010" w:rsidRPr="005740B5" w:rsidRDefault="003E2010" w:rsidP="00EA417E">
            <w:pPr>
              <w:pStyle w:val="2"/>
              <w:keepNext w:val="0"/>
              <w:widowControl w:val="0"/>
              <w:suppressAutoHyphens/>
              <w:spacing w:before="0" w:after="0"/>
              <w:ind w:left="1598" w:firstLine="568"/>
              <w:rPr>
                <w:rFonts w:ascii="Times New Roman" w:hAnsi="Times New Roman"/>
                <w:b w:val="0"/>
                <w:sz w:val="20"/>
                <w:szCs w:val="20"/>
              </w:rPr>
            </w:pPr>
            <w:r w:rsidRPr="005740B5">
              <w:rPr>
                <w:rFonts w:ascii="Times New Roman" w:hAnsi="Times New Roman"/>
                <w:b w:val="0"/>
                <w:bCs w:val="0"/>
                <w:sz w:val="20"/>
                <w:szCs w:val="20"/>
              </w:rPr>
              <w:t>(подпись)</w:t>
            </w:r>
          </w:p>
        </w:tc>
      </w:tr>
    </w:tbl>
    <w:p w:rsidR="003E2010" w:rsidRDefault="003E2010" w:rsidP="003E2010"/>
    <w:p w:rsidR="003E2010" w:rsidRPr="00090405" w:rsidRDefault="003E2010" w:rsidP="003E2010">
      <w:pPr>
        <w:jc w:val="right"/>
        <w:rPr>
          <w:sz w:val="28"/>
          <w:szCs w:val="28"/>
        </w:rPr>
      </w:pPr>
      <w:r>
        <w:br w:type="page"/>
      </w:r>
      <w:r w:rsidRPr="00090405">
        <w:rPr>
          <w:sz w:val="24"/>
          <w:szCs w:val="24"/>
        </w:rPr>
        <w:lastRenderedPageBreak/>
        <w:t>Приложение № 1</w:t>
      </w:r>
    </w:p>
    <w:p w:rsidR="003E2010" w:rsidRPr="00090405" w:rsidRDefault="00B17149" w:rsidP="003E2010">
      <w:pPr>
        <w:ind w:firstLine="709"/>
        <w:jc w:val="right"/>
        <w:rPr>
          <w:sz w:val="24"/>
          <w:szCs w:val="24"/>
        </w:rPr>
      </w:pPr>
      <w:r>
        <w:rPr>
          <w:sz w:val="24"/>
          <w:szCs w:val="24"/>
        </w:rPr>
        <w:t>к г</w:t>
      </w:r>
      <w:r w:rsidR="003E2010" w:rsidRPr="00090405">
        <w:rPr>
          <w:sz w:val="24"/>
          <w:szCs w:val="24"/>
        </w:rPr>
        <w:t>осударственному контракту</w:t>
      </w:r>
    </w:p>
    <w:p w:rsidR="003E2010" w:rsidRPr="00362677" w:rsidRDefault="003E2010" w:rsidP="003E2010">
      <w:pPr>
        <w:ind w:firstLine="709"/>
        <w:jc w:val="right"/>
        <w:rPr>
          <w:b/>
          <w:sz w:val="24"/>
          <w:szCs w:val="24"/>
        </w:rPr>
      </w:pPr>
      <w:r w:rsidRPr="00362677">
        <w:rPr>
          <w:b/>
          <w:sz w:val="24"/>
          <w:szCs w:val="24"/>
        </w:rPr>
        <w:t xml:space="preserve">от </w:t>
      </w:r>
      <w:r>
        <w:rPr>
          <w:b/>
          <w:sz w:val="24"/>
          <w:szCs w:val="24"/>
        </w:rPr>
        <w:t>«__» _______</w:t>
      </w:r>
      <w:r w:rsidRPr="00362677">
        <w:rPr>
          <w:b/>
          <w:sz w:val="24"/>
          <w:szCs w:val="24"/>
        </w:rPr>
        <w:t xml:space="preserve"> </w:t>
      </w:r>
      <w:r>
        <w:rPr>
          <w:b/>
          <w:sz w:val="24"/>
          <w:szCs w:val="24"/>
        </w:rPr>
        <w:t xml:space="preserve">2026 </w:t>
      </w:r>
      <w:r w:rsidRPr="00362677">
        <w:rPr>
          <w:b/>
          <w:sz w:val="24"/>
          <w:szCs w:val="24"/>
        </w:rPr>
        <w:t>г. № 5-6-01/</w:t>
      </w:r>
      <w:r>
        <w:rPr>
          <w:b/>
          <w:sz w:val="24"/>
          <w:szCs w:val="24"/>
        </w:rPr>
        <w:t>___</w:t>
      </w:r>
    </w:p>
    <w:p w:rsidR="003E2010" w:rsidRDefault="003E2010" w:rsidP="003E2010"/>
    <w:p w:rsidR="003E2010" w:rsidRPr="00FB0C9A" w:rsidRDefault="003E2010" w:rsidP="003E2010">
      <w:pPr>
        <w:autoSpaceDE w:val="0"/>
        <w:autoSpaceDN w:val="0"/>
        <w:adjustRightInd w:val="0"/>
        <w:jc w:val="center"/>
        <w:rPr>
          <w:b/>
          <w:sz w:val="24"/>
          <w:szCs w:val="24"/>
        </w:rPr>
      </w:pPr>
      <w:r w:rsidRPr="00FB0C9A">
        <w:rPr>
          <w:b/>
          <w:sz w:val="24"/>
          <w:szCs w:val="24"/>
        </w:rPr>
        <w:t>ТЕХНИЧЕСКОЕ ЗАДАНИЕ</w:t>
      </w:r>
    </w:p>
    <w:p w:rsidR="003E2010" w:rsidRPr="00FB0C9A" w:rsidRDefault="003E2010" w:rsidP="003E2010">
      <w:pPr>
        <w:jc w:val="center"/>
        <w:rPr>
          <w:b/>
          <w:snapToGrid/>
          <w:sz w:val="24"/>
          <w:szCs w:val="24"/>
          <w:u w:val="single"/>
        </w:rPr>
      </w:pPr>
      <w:r w:rsidRPr="00FB0C9A">
        <w:rPr>
          <w:b/>
          <w:snapToGrid/>
          <w:sz w:val="24"/>
          <w:szCs w:val="24"/>
          <w:u w:val="single"/>
        </w:rPr>
        <w:t>на поставку бытов</w:t>
      </w:r>
      <w:r>
        <w:rPr>
          <w:b/>
          <w:snapToGrid/>
          <w:sz w:val="24"/>
          <w:szCs w:val="24"/>
          <w:u w:val="single"/>
        </w:rPr>
        <w:t>ой техники</w:t>
      </w:r>
    </w:p>
    <w:p w:rsidR="003E2010" w:rsidRPr="00FB0C9A" w:rsidRDefault="003E2010" w:rsidP="003E2010">
      <w:pPr>
        <w:rPr>
          <w:rFonts w:eastAsia="Calibri"/>
          <w:sz w:val="24"/>
          <w:szCs w:val="24"/>
        </w:rPr>
      </w:pPr>
    </w:p>
    <w:p w:rsidR="003E2010" w:rsidRPr="00FB0C9A" w:rsidRDefault="003E2010" w:rsidP="003E2010">
      <w:pPr>
        <w:widowControl w:val="0"/>
        <w:autoSpaceDE w:val="0"/>
        <w:autoSpaceDN w:val="0"/>
        <w:adjustRightInd w:val="0"/>
        <w:ind w:firstLine="567"/>
        <w:jc w:val="both"/>
        <w:rPr>
          <w:rFonts w:eastAsia="Calibri"/>
          <w:snapToGrid/>
          <w:sz w:val="24"/>
          <w:szCs w:val="24"/>
          <w:lang w:eastAsia="en-US"/>
        </w:rPr>
      </w:pPr>
      <w:r w:rsidRPr="00007D3F">
        <w:rPr>
          <w:rFonts w:eastAsia="Calibri"/>
          <w:b/>
          <w:snapToGrid/>
          <w:sz w:val="24"/>
          <w:szCs w:val="24"/>
          <w:lang w:eastAsia="en-US"/>
        </w:rPr>
        <w:t>1. Наименование закупки:</w:t>
      </w:r>
      <w:r w:rsidRPr="00FB0C9A">
        <w:rPr>
          <w:rFonts w:eastAsia="Calibri"/>
          <w:b/>
          <w:snapToGrid/>
          <w:sz w:val="24"/>
          <w:szCs w:val="24"/>
          <w:lang w:eastAsia="en-US"/>
        </w:rPr>
        <w:t xml:space="preserve"> </w:t>
      </w:r>
      <w:r w:rsidRPr="00FB0C9A">
        <w:rPr>
          <w:b/>
          <w:snapToGrid/>
          <w:sz w:val="24"/>
          <w:szCs w:val="24"/>
        </w:rPr>
        <w:t xml:space="preserve">поставка </w:t>
      </w:r>
      <w:r>
        <w:rPr>
          <w:b/>
          <w:snapToGrid/>
          <w:sz w:val="24"/>
          <w:szCs w:val="24"/>
        </w:rPr>
        <w:t>бытовой техники</w:t>
      </w:r>
      <w:r w:rsidRPr="00FB0C9A">
        <w:rPr>
          <w:b/>
          <w:snapToGrid/>
          <w:sz w:val="24"/>
          <w:szCs w:val="24"/>
        </w:rPr>
        <w:t xml:space="preserve"> </w:t>
      </w:r>
      <w:r w:rsidRPr="00FB0C9A">
        <w:rPr>
          <w:rFonts w:eastAsia="Calibri"/>
          <w:snapToGrid/>
          <w:sz w:val="24"/>
          <w:szCs w:val="24"/>
          <w:lang w:eastAsia="en-US"/>
        </w:rPr>
        <w:t xml:space="preserve">(далее – Товар) в соответствии с требованиями настоящего Технического задания. </w:t>
      </w:r>
    </w:p>
    <w:p w:rsidR="003E2010" w:rsidRPr="00FB0C9A" w:rsidRDefault="003E2010" w:rsidP="003E2010">
      <w:pPr>
        <w:rPr>
          <w:rFonts w:eastAsia="Calibri"/>
          <w:sz w:val="24"/>
          <w:szCs w:val="24"/>
        </w:rPr>
      </w:pPr>
    </w:p>
    <w:p w:rsidR="003E2010" w:rsidRPr="00007D3F" w:rsidRDefault="003E2010" w:rsidP="003E2010">
      <w:pPr>
        <w:widowControl w:val="0"/>
        <w:autoSpaceDE w:val="0"/>
        <w:autoSpaceDN w:val="0"/>
        <w:adjustRightInd w:val="0"/>
        <w:ind w:firstLine="567"/>
        <w:jc w:val="both"/>
        <w:rPr>
          <w:rFonts w:eastAsia="Calibri"/>
          <w:b/>
          <w:snapToGrid/>
          <w:sz w:val="24"/>
          <w:szCs w:val="24"/>
          <w:lang w:eastAsia="en-US"/>
        </w:rPr>
      </w:pPr>
      <w:r w:rsidRPr="00007D3F">
        <w:rPr>
          <w:rFonts w:eastAsia="Calibri"/>
          <w:b/>
          <w:snapToGrid/>
          <w:sz w:val="24"/>
          <w:szCs w:val="24"/>
          <w:lang w:eastAsia="en-US"/>
        </w:rPr>
        <w:t>2. Срок передачи Товара:</w:t>
      </w:r>
    </w:p>
    <w:p w:rsidR="003E2010" w:rsidRPr="00FB0C9A" w:rsidRDefault="003E2010" w:rsidP="003E2010">
      <w:pPr>
        <w:shd w:val="clear" w:color="auto" w:fill="FFFFFF"/>
        <w:ind w:right="-143" w:firstLine="567"/>
        <w:jc w:val="both"/>
        <w:rPr>
          <w:sz w:val="24"/>
          <w:szCs w:val="24"/>
        </w:rPr>
      </w:pPr>
      <w:r w:rsidRPr="00FB0C9A">
        <w:rPr>
          <w:sz w:val="24"/>
          <w:szCs w:val="24"/>
        </w:rPr>
        <w:t xml:space="preserve">Срок передачи Товара Заказчику с учетом его доставки: </w:t>
      </w:r>
      <w:r w:rsidRPr="00356FE8">
        <w:rPr>
          <w:b/>
          <w:sz w:val="24"/>
          <w:szCs w:val="24"/>
        </w:rPr>
        <w:t>в течение 20 (Двадцати) рабочих дней</w:t>
      </w:r>
      <w:r w:rsidRPr="00FB0C9A">
        <w:rPr>
          <w:sz w:val="24"/>
          <w:szCs w:val="24"/>
        </w:rPr>
        <w:t xml:space="preserve"> с даты заключения государственного контракта (далее – Контракт).</w:t>
      </w:r>
    </w:p>
    <w:p w:rsidR="003E2010" w:rsidRPr="00FB0C9A" w:rsidRDefault="003E2010" w:rsidP="003E2010">
      <w:pPr>
        <w:rPr>
          <w:rFonts w:eastAsia="Calibri"/>
          <w:sz w:val="24"/>
          <w:szCs w:val="24"/>
        </w:rPr>
      </w:pPr>
    </w:p>
    <w:p w:rsidR="003E2010" w:rsidRPr="00007D3F" w:rsidRDefault="003E2010" w:rsidP="003E2010">
      <w:pPr>
        <w:widowControl w:val="0"/>
        <w:autoSpaceDE w:val="0"/>
        <w:autoSpaceDN w:val="0"/>
        <w:adjustRightInd w:val="0"/>
        <w:ind w:firstLine="567"/>
        <w:jc w:val="both"/>
        <w:rPr>
          <w:rFonts w:eastAsia="Calibri"/>
          <w:b/>
          <w:snapToGrid/>
          <w:sz w:val="24"/>
          <w:szCs w:val="24"/>
          <w:lang w:eastAsia="en-US"/>
        </w:rPr>
      </w:pPr>
      <w:r w:rsidRPr="00007D3F">
        <w:rPr>
          <w:rFonts w:eastAsia="Calibri"/>
          <w:b/>
          <w:snapToGrid/>
          <w:sz w:val="24"/>
          <w:szCs w:val="24"/>
          <w:lang w:eastAsia="en-US"/>
        </w:rPr>
        <w:t>3. Место передачи Товара:</w:t>
      </w:r>
    </w:p>
    <w:p w:rsidR="003E2010" w:rsidRPr="00FB0C9A" w:rsidRDefault="003E2010" w:rsidP="003E2010">
      <w:pPr>
        <w:widowControl w:val="0"/>
        <w:autoSpaceDE w:val="0"/>
        <w:autoSpaceDN w:val="0"/>
        <w:adjustRightInd w:val="0"/>
        <w:ind w:firstLine="567"/>
        <w:jc w:val="both"/>
        <w:rPr>
          <w:rFonts w:eastAsia="Calibri"/>
          <w:snapToGrid/>
          <w:sz w:val="24"/>
          <w:szCs w:val="24"/>
          <w:lang w:eastAsia="en-US"/>
        </w:rPr>
      </w:pPr>
      <w:r w:rsidRPr="00FB0C9A">
        <w:rPr>
          <w:rFonts w:eastAsia="Calibri"/>
          <w:snapToGrid/>
          <w:sz w:val="24"/>
          <w:szCs w:val="24"/>
          <w:lang w:eastAsia="en-US"/>
        </w:rPr>
        <w:t xml:space="preserve">Товар передается Поставщиком путем его доставки по адресу: </w:t>
      </w:r>
      <w:r w:rsidRPr="00FB0C9A">
        <w:rPr>
          <w:rFonts w:eastAsia="Calibri"/>
          <w:b/>
          <w:snapToGrid/>
          <w:sz w:val="24"/>
          <w:szCs w:val="24"/>
          <w:lang w:eastAsia="en-US"/>
        </w:rPr>
        <w:t xml:space="preserve">127381, г. Москва, </w:t>
      </w:r>
      <w:r w:rsidRPr="00FB0C9A">
        <w:rPr>
          <w:rFonts w:eastAsia="Calibri"/>
          <w:b/>
          <w:snapToGrid/>
          <w:sz w:val="24"/>
          <w:szCs w:val="24"/>
          <w:lang w:eastAsia="en-US"/>
        </w:rPr>
        <w:br/>
        <w:t>ул. Неглинная, д. 23</w:t>
      </w:r>
      <w:r w:rsidRPr="00FB0C9A">
        <w:rPr>
          <w:rFonts w:eastAsia="Calibri"/>
          <w:snapToGrid/>
          <w:sz w:val="24"/>
          <w:szCs w:val="24"/>
          <w:lang w:eastAsia="en-US"/>
        </w:rPr>
        <w:t>, в рабочее время Заказчика. Доставка, погрузка, разгрузка, подъем Товара осуществляется силами и средствами Поставщика. Режим рабочего времени Заказчика – пятидневная рабочая неделя с двумя выходными днями (суббота и воскресенье), рабочее время установлено с понедельника по четверг с 9:00 до 18:00 часов, в пятницу - с 9:00 до 16:45 часов по московскому времени.</w:t>
      </w:r>
    </w:p>
    <w:p w:rsidR="003E2010" w:rsidRPr="00FB0C9A" w:rsidRDefault="003E2010" w:rsidP="003E2010">
      <w:pPr>
        <w:suppressAutoHyphens/>
        <w:ind w:right="-86" w:firstLine="709"/>
        <w:jc w:val="both"/>
        <w:rPr>
          <w:rFonts w:eastAsia="Calibri"/>
          <w:snapToGrid/>
          <w:sz w:val="24"/>
          <w:szCs w:val="24"/>
          <w:lang w:eastAsia="en-US"/>
        </w:rPr>
      </w:pPr>
      <w:r w:rsidRPr="00FB0C9A">
        <w:rPr>
          <w:rFonts w:eastAsia="Calibri"/>
          <w:snapToGrid/>
          <w:sz w:val="24"/>
          <w:szCs w:val="24"/>
          <w:lang w:eastAsia="en-US"/>
        </w:rPr>
        <w:t>Поставщик поставляет и самостоятельно за свой счёт осуществляет:</w:t>
      </w:r>
    </w:p>
    <w:p w:rsidR="003E2010" w:rsidRPr="00FB0C9A" w:rsidRDefault="003E2010" w:rsidP="003E2010">
      <w:pPr>
        <w:suppressAutoHyphens/>
        <w:ind w:right="-86" w:firstLine="709"/>
        <w:jc w:val="both"/>
        <w:rPr>
          <w:rFonts w:eastAsia="Calibri"/>
          <w:snapToGrid/>
          <w:sz w:val="24"/>
          <w:szCs w:val="24"/>
          <w:lang w:eastAsia="en-US"/>
        </w:rPr>
      </w:pPr>
      <w:r w:rsidRPr="00FB0C9A">
        <w:rPr>
          <w:rFonts w:eastAsia="Calibri"/>
          <w:snapToGrid/>
          <w:sz w:val="24"/>
          <w:szCs w:val="24"/>
          <w:lang w:eastAsia="en-US"/>
        </w:rPr>
        <w:t>- доставку Товара;</w:t>
      </w:r>
    </w:p>
    <w:p w:rsidR="003E2010" w:rsidRPr="00FB0C9A" w:rsidRDefault="003E2010" w:rsidP="003E2010">
      <w:pPr>
        <w:suppressAutoHyphens/>
        <w:ind w:right="-86" w:firstLine="709"/>
        <w:jc w:val="both"/>
        <w:rPr>
          <w:rFonts w:eastAsia="Calibri"/>
          <w:snapToGrid/>
          <w:sz w:val="24"/>
          <w:szCs w:val="24"/>
          <w:lang w:eastAsia="en-US"/>
        </w:rPr>
      </w:pPr>
      <w:r w:rsidRPr="00FB0C9A">
        <w:rPr>
          <w:rFonts w:eastAsia="Calibri"/>
          <w:snapToGrid/>
          <w:sz w:val="24"/>
          <w:szCs w:val="24"/>
          <w:lang w:eastAsia="en-US"/>
        </w:rPr>
        <w:t>- погрузку, разгрузку, подъем Товара.</w:t>
      </w:r>
    </w:p>
    <w:p w:rsidR="003E2010" w:rsidRPr="00B17149" w:rsidRDefault="003E2010" w:rsidP="00B17149">
      <w:pPr>
        <w:rPr>
          <w:rFonts w:eastAsia="Calibri"/>
        </w:rPr>
      </w:pPr>
    </w:p>
    <w:p w:rsidR="003E2010" w:rsidRPr="00007D3F" w:rsidRDefault="003E2010" w:rsidP="003E2010">
      <w:pPr>
        <w:widowControl w:val="0"/>
        <w:tabs>
          <w:tab w:val="left" w:pos="0"/>
          <w:tab w:val="left" w:pos="284"/>
        </w:tabs>
        <w:autoSpaceDE w:val="0"/>
        <w:autoSpaceDN w:val="0"/>
        <w:adjustRightInd w:val="0"/>
        <w:spacing w:before="100" w:beforeAutospacing="1" w:after="100" w:afterAutospacing="1"/>
        <w:ind w:left="1078" w:hanging="511"/>
        <w:contextualSpacing/>
        <w:rPr>
          <w:rFonts w:eastAsia="Calibri"/>
          <w:b/>
          <w:snapToGrid/>
          <w:sz w:val="24"/>
          <w:szCs w:val="24"/>
          <w:lang w:eastAsia="en-US"/>
        </w:rPr>
      </w:pPr>
      <w:r w:rsidRPr="00007D3F">
        <w:rPr>
          <w:rFonts w:eastAsia="Calibri"/>
          <w:b/>
          <w:snapToGrid/>
          <w:sz w:val="24"/>
          <w:szCs w:val="24"/>
          <w:lang w:eastAsia="en-US"/>
        </w:rPr>
        <w:t xml:space="preserve">4. Требования к качеству, упаковке и гарантийному сроку поставляемого Товара: </w:t>
      </w:r>
    </w:p>
    <w:p w:rsidR="003E2010" w:rsidRPr="005407DA" w:rsidRDefault="003E2010" w:rsidP="003E2010">
      <w:pPr>
        <w:widowControl w:val="0"/>
        <w:autoSpaceDE w:val="0"/>
        <w:autoSpaceDN w:val="0"/>
        <w:adjustRightInd w:val="0"/>
        <w:ind w:firstLine="567"/>
        <w:jc w:val="both"/>
        <w:rPr>
          <w:rFonts w:eastAsia="Calibri"/>
          <w:sz w:val="24"/>
          <w:szCs w:val="24"/>
          <w:lang w:eastAsia="en-US"/>
        </w:rPr>
      </w:pPr>
      <w:r w:rsidRPr="005407DA">
        <w:rPr>
          <w:rFonts w:eastAsia="Calibri"/>
          <w:sz w:val="24"/>
          <w:szCs w:val="24"/>
          <w:lang w:eastAsia="en-US"/>
        </w:rPr>
        <w:t xml:space="preserve">Наименование, технические и качественные характеристики, функциональные характеристики (потребительские свойства), эксплуатационные характеристики товара и количество товара указаны в </w:t>
      </w:r>
      <w:r w:rsidRPr="005407DA">
        <w:rPr>
          <w:rFonts w:eastAsia="Calibri"/>
          <w:b/>
          <w:sz w:val="24"/>
          <w:szCs w:val="24"/>
          <w:lang w:eastAsia="en-US"/>
        </w:rPr>
        <w:t xml:space="preserve">разделе 6 </w:t>
      </w:r>
      <w:r w:rsidRPr="005407DA">
        <w:rPr>
          <w:rFonts w:eastAsia="Calibri"/>
          <w:sz w:val="24"/>
          <w:szCs w:val="24"/>
          <w:lang w:eastAsia="en-US"/>
        </w:rPr>
        <w:t>настоящего Технического задания.</w:t>
      </w:r>
    </w:p>
    <w:p w:rsidR="003E2010" w:rsidRPr="005407DA" w:rsidRDefault="003E2010" w:rsidP="003E2010">
      <w:pPr>
        <w:widowControl w:val="0"/>
        <w:autoSpaceDE w:val="0"/>
        <w:autoSpaceDN w:val="0"/>
        <w:adjustRightInd w:val="0"/>
        <w:ind w:firstLine="567"/>
        <w:jc w:val="both"/>
        <w:rPr>
          <w:rFonts w:eastAsia="Calibri"/>
          <w:sz w:val="24"/>
          <w:szCs w:val="24"/>
          <w:lang w:eastAsia="en-US"/>
        </w:rPr>
      </w:pPr>
      <w:r w:rsidRPr="005407DA">
        <w:rPr>
          <w:rFonts w:eastAsia="Calibri"/>
          <w:sz w:val="24"/>
          <w:szCs w:val="24"/>
          <w:lang w:eastAsia="en-US"/>
        </w:rPr>
        <w:t>Товар должен соответствовать требованиям настоящего Технического задания.</w:t>
      </w:r>
    </w:p>
    <w:p w:rsidR="003E2010" w:rsidRPr="005407DA" w:rsidRDefault="003E2010" w:rsidP="003E2010">
      <w:pPr>
        <w:widowControl w:val="0"/>
        <w:autoSpaceDE w:val="0"/>
        <w:autoSpaceDN w:val="0"/>
        <w:adjustRightInd w:val="0"/>
        <w:ind w:firstLine="567"/>
        <w:jc w:val="both"/>
        <w:rPr>
          <w:rFonts w:eastAsia="Calibri"/>
          <w:sz w:val="24"/>
          <w:szCs w:val="24"/>
          <w:lang w:eastAsia="en-US"/>
        </w:rPr>
      </w:pPr>
      <w:r w:rsidRPr="005407DA">
        <w:rPr>
          <w:rFonts w:eastAsia="Calibri"/>
          <w:sz w:val="24"/>
          <w:szCs w:val="24"/>
          <w:lang w:eastAsia="en-US"/>
        </w:rPr>
        <w:t xml:space="preserve">Несоответствие поставляемого товара требованиям настоящего Технического задания, является существенным нарушением требований к качеству поставляемого товара. </w:t>
      </w:r>
    </w:p>
    <w:p w:rsidR="003E2010" w:rsidRPr="005407DA" w:rsidRDefault="003E2010" w:rsidP="003E2010">
      <w:pPr>
        <w:widowControl w:val="0"/>
        <w:autoSpaceDE w:val="0"/>
        <w:autoSpaceDN w:val="0"/>
        <w:adjustRightInd w:val="0"/>
        <w:ind w:firstLine="567"/>
        <w:jc w:val="both"/>
        <w:rPr>
          <w:rFonts w:eastAsia="Calibri"/>
          <w:sz w:val="24"/>
          <w:szCs w:val="24"/>
          <w:lang w:eastAsia="en-US"/>
        </w:rPr>
      </w:pPr>
      <w:r w:rsidRPr="005407DA">
        <w:rPr>
          <w:rFonts w:eastAsia="Calibri"/>
          <w:sz w:val="24"/>
          <w:szCs w:val="24"/>
          <w:lang w:eastAsia="en-US"/>
        </w:rPr>
        <w:t>Упаковка поставляемого товара должна соответствовать действующим стандартам, и обеспечивать сохранность при транспортировке, погрузке, разгрузке и хранении.</w:t>
      </w:r>
    </w:p>
    <w:p w:rsidR="003E2010" w:rsidRPr="005407DA" w:rsidRDefault="003E2010" w:rsidP="003E2010">
      <w:pPr>
        <w:widowControl w:val="0"/>
        <w:autoSpaceDE w:val="0"/>
        <w:autoSpaceDN w:val="0"/>
        <w:adjustRightInd w:val="0"/>
        <w:ind w:firstLine="567"/>
        <w:jc w:val="both"/>
        <w:rPr>
          <w:rFonts w:eastAsia="Calibri"/>
          <w:snapToGrid/>
          <w:sz w:val="24"/>
          <w:szCs w:val="24"/>
          <w:lang w:eastAsia="en-US"/>
        </w:rPr>
      </w:pPr>
      <w:r w:rsidRPr="005407DA">
        <w:rPr>
          <w:sz w:val="24"/>
          <w:szCs w:val="24"/>
        </w:rPr>
        <w:t>Поставщик гарантирует, что товар, поставленный в рамках Контракта, является новым (</w:t>
      </w:r>
      <w:r w:rsidRPr="005407DA">
        <w:rPr>
          <w:bCs/>
          <w:snapToGrid/>
          <w:sz w:val="24"/>
          <w:szCs w:val="24"/>
        </w:rPr>
        <w:t>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5407DA">
        <w:rPr>
          <w:sz w:val="24"/>
          <w:szCs w:val="24"/>
        </w:rPr>
        <w:t>), не имеющим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 товара.</w:t>
      </w:r>
    </w:p>
    <w:p w:rsidR="003E2010" w:rsidRPr="005407DA" w:rsidRDefault="003E2010" w:rsidP="003E2010">
      <w:pPr>
        <w:widowControl w:val="0"/>
        <w:autoSpaceDE w:val="0"/>
        <w:autoSpaceDN w:val="0"/>
        <w:adjustRightInd w:val="0"/>
        <w:ind w:firstLine="567"/>
        <w:jc w:val="both"/>
        <w:rPr>
          <w:rFonts w:eastAsia="Calibri"/>
          <w:sz w:val="24"/>
          <w:szCs w:val="24"/>
          <w:lang w:eastAsia="en-US"/>
        </w:rPr>
      </w:pPr>
      <w:r w:rsidRPr="005407DA">
        <w:rPr>
          <w:rFonts w:eastAsia="Calibri"/>
          <w:sz w:val="24"/>
          <w:szCs w:val="24"/>
          <w:lang w:eastAsia="en-US"/>
        </w:rPr>
        <w:t>На поставляемый товар должна быть предоставлена гарантия качества.</w:t>
      </w:r>
    </w:p>
    <w:p w:rsidR="003E2010" w:rsidRPr="005407DA" w:rsidRDefault="003E2010" w:rsidP="003E2010">
      <w:pPr>
        <w:widowControl w:val="0"/>
        <w:autoSpaceDE w:val="0"/>
        <w:autoSpaceDN w:val="0"/>
        <w:adjustRightInd w:val="0"/>
        <w:ind w:firstLine="567"/>
        <w:jc w:val="both"/>
        <w:rPr>
          <w:rFonts w:eastAsia="Calibri"/>
          <w:sz w:val="24"/>
          <w:szCs w:val="24"/>
          <w:lang w:eastAsia="en-US"/>
        </w:rPr>
      </w:pPr>
      <w:r w:rsidRPr="005407DA">
        <w:rPr>
          <w:rFonts w:eastAsia="Calibri"/>
          <w:sz w:val="24"/>
          <w:szCs w:val="24"/>
          <w:lang w:eastAsia="en-US"/>
        </w:rPr>
        <w:t xml:space="preserve">Гарантийный срок на поставленный товар </w:t>
      </w:r>
      <w:r w:rsidRPr="005407DA">
        <w:rPr>
          <w:rFonts w:eastAsia="Calibri"/>
          <w:b/>
          <w:sz w:val="24"/>
          <w:szCs w:val="24"/>
          <w:lang w:eastAsia="en-US"/>
        </w:rPr>
        <w:t xml:space="preserve">должен составлять </w:t>
      </w:r>
      <w:r w:rsidRPr="005407DA">
        <w:rPr>
          <w:rFonts w:eastAsia="Calibri"/>
          <w:b/>
          <w:snapToGrid/>
          <w:sz w:val="24"/>
          <w:szCs w:val="24"/>
          <w:lang w:eastAsia="en-US"/>
        </w:rPr>
        <w:t xml:space="preserve">24 (Двадцать четыре) </w:t>
      </w:r>
      <w:r w:rsidRPr="005407DA">
        <w:rPr>
          <w:rFonts w:eastAsia="Calibri"/>
          <w:b/>
          <w:sz w:val="24"/>
          <w:szCs w:val="24"/>
          <w:lang w:eastAsia="en-US"/>
        </w:rPr>
        <w:t>месяца</w:t>
      </w:r>
      <w:r w:rsidRPr="005407DA">
        <w:rPr>
          <w:rFonts w:eastAsia="Calibri"/>
          <w:sz w:val="24"/>
          <w:szCs w:val="24"/>
          <w:lang w:eastAsia="en-US"/>
        </w:rPr>
        <w:t xml:space="preserve"> с даты подписания Сторонами Акта </w:t>
      </w:r>
      <w:r w:rsidRPr="005407DA">
        <w:rPr>
          <w:sz w:val="24"/>
          <w:szCs w:val="24"/>
        </w:rPr>
        <w:t>приемки товаров, работ, услуг (ф.0510452)</w:t>
      </w:r>
      <w:r w:rsidRPr="005407DA">
        <w:rPr>
          <w:rFonts w:eastAsia="Calibri"/>
          <w:sz w:val="24"/>
          <w:szCs w:val="24"/>
          <w:lang w:eastAsia="en-US"/>
        </w:rPr>
        <w:t>, предусмотренного Контрактом.</w:t>
      </w:r>
    </w:p>
    <w:p w:rsidR="003E2010" w:rsidRPr="005407DA" w:rsidRDefault="003E2010" w:rsidP="003E2010">
      <w:pPr>
        <w:suppressAutoHyphens/>
        <w:ind w:firstLine="567"/>
        <w:jc w:val="both"/>
        <w:rPr>
          <w:sz w:val="24"/>
          <w:szCs w:val="24"/>
        </w:rPr>
      </w:pPr>
      <w:r w:rsidRPr="005407DA">
        <w:rPr>
          <w:sz w:val="24"/>
          <w:szCs w:val="24"/>
        </w:rPr>
        <w:t>В период гарантийного срока Поставщик обязуется за свой счет производить необходимый ремонт, устранение недостатков в соответствии с требованиями законодательства Российской Федерации.</w:t>
      </w:r>
    </w:p>
    <w:p w:rsidR="003E2010" w:rsidRPr="005407DA" w:rsidRDefault="003E2010" w:rsidP="003E2010">
      <w:pPr>
        <w:suppressAutoHyphens/>
        <w:ind w:firstLine="567"/>
        <w:jc w:val="both"/>
        <w:rPr>
          <w:sz w:val="24"/>
          <w:szCs w:val="24"/>
        </w:rPr>
      </w:pPr>
      <w:r w:rsidRPr="005407DA">
        <w:rPr>
          <w:sz w:val="24"/>
          <w:szCs w:val="24"/>
        </w:rPr>
        <w:t>Гарантийные обязательства подразумевают замену/ремонт за счет Поставщика с обнаруженными и заявленными в течение гарантийного срока дефектами материалов и производства, не проистекающими из нарушения Заказчиком правил эксплуатации товара.</w:t>
      </w:r>
    </w:p>
    <w:p w:rsidR="003E2010" w:rsidRPr="005407DA" w:rsidRDefault="003E2010" w:rsidP="003E2010">
      <w:pPr>
        <w:suppressAutoHyphens/>
        <w:ind w:firstLine="567"/>
        <w:jc w:val="both"/>
        <w:rPr>
          <w:sz w:val="24"/>
          <w:szCs w:val="24"/>
        </w:rPr>
      </w:pPr>
      <w:r w:rsidRPr="005407DA">
        <w:rPr>
          <w:sz w:val="24"/>
          <w:szCs w:val="24"/>
        </w:rPr>
        <w:t>Поставщик обеспечивает гарантийное обслуживание поставляемого товара на местах его эксплуатации в соответствии с требованиями к гарантийному обслуживанию, указанными в настоящем Техническом задании, без дополнительных расходов со стороны Заказчика.</w:t>
      </w:r>
    </w:p>
    <w:p w:rsidR="003E2010" w:rsidRPr="005407DA" w:rsidRDefault="003E2010" w:rsidP="003E2010">
      <w:pPr>
        <w:suppressAutoHyphens/>
        <w:ind w:firstLine="567"/>
        <w:jc w:val="both"/>
        <w:rPr>
          <w:sz w:val="24"/>
          <w:szCs w:val="24"/>
        </w:rPr>
      </w:pPr>
      <w:r w:rsidRPr="005407DA">
        <w:rPr>
          <w:sz w:val="24"/>
          <w:szCs w:val="24"/>
        </w:rPr>
        <w:lastRenderedPageBreak/>
        <w:t>Поставщик должен использовать только запасные части, авторизованные производителем товара.</w:t>
      </w:r>
    </w:p>
    <w:p w:rsidR="003E2010" w:rsidRPr="005407DA" w:rsidRDefault="003E2010" w:rsidP="003E2010">
      <w:pPr>
        <w:suppressAutoHyphens/>
        <w:ind w:firstLine="567"/>
        <w:jc w:val="both"/>
        <w:rPr>
          <w:sz w:val="24"/>
          <w:szCs w:val="24"/>
        </w:rPr>
      </w:pPr>
      <w:r w:rsidRPr="005407DA">
        <w:rPr>
          <w:sz w:val="24"/>
          <w:szCs w:val="24"/>
        </w:rPr>
        <w:t>Поставщик обязан в течение гарантийного срока своими силами и за свой счет устранить недостатки товара, не подлежащего использованию в соответствии с его предназначением, в течение 10 (Десяти) дней со дня получения письменного обращения Заказчика. В случае невозможности устранения недостатков либо возникновения таких недостатков три и более раз Поставщик обязан в течение 10 (Десяти) дней со дня обращения Заказчика заменить дефектный товар на товар надлежащего качества.</w:t>
      </w:r>
    </w:p>
    <w:p w:rsidR="003E2010" w:rsidRPr="005407DA" w:rsidRDefault="003E2010" w:rsidP="003E2010">
      <w:pPr>
        <w:ind w:firstLine="567"/>
        <w:jc w:val="both"/>
        <w:rPr>
          <w:sz w:val="24"/>
          <w:szCs w:val="24"/>
        </w:rPr>
      </w:pPr>
      <w:r w:rsidRPr="005407DA">
        <w:rPr>
          <w:sz w:val="24"/>
          <w:szCs w:val="24"/>
        </w:rPr>
        <w:t>Все мероприятия по гарантийному обслуживанию осуществляются за счет Поставщика без дополнительных расходов со стороны Заказчика.</w:t>
      </w:r>
    </w:p>
    <w:p w:rsidR="003E2010" w:rsidRPr="00B17149" w:rsidRDefault="003E2010" w:rsidP="00B17149">
      <w:pPr>
        <w:rPr>
          <w:rFonts w:eastAsia="Calibri"/>
        </w:rPr>
      </w:pPr>
    </w:p>
    <w:p w:rsidR="003E2010" w:rsidRPr="005407DA" w:rsidRDefault="003E2010" w:rsidP="003E2010">
      <w:pPr>
        <w:ind w:right="-142" w:firstLine="567"/>
        <w:rPr>
          <w:b/>
          <w:sz w:val="24"/>
          <w:szCs w:val="24"/>
        </w:rPr>
      </w:pPr>
      <w:r w:rsidRPr="005407DA">
        <w:rPr>
          <w:b/>
          <w:sz w:val="24"/>
          <w:szCs w:val="24"/>
        </w:rPr>
        <w:t>5.  Общие Требования к товару</w:t>
      </w:r>
      <w:r w:rsidR="00B17149">
        <w:rPr>
          <w:b/>
          <w:sz w:val="24"/>
          <w:szCs w:val="24"/>
        </w:rPr>
        <w:t>:</w:t>
      </w:r>
    </w:p>
    <w:p w:rsidR="003E2010" w:rsidRPr="005407DA" w:rsidRDefault="003E2010" w:rsidP="003E2010">
      <w:pPr>
        <w:tabs>
          <w:tab w:val="left" w:pos="0"/>
        </w:tabs>
        <w:autoSpaceDE w:val="0"/>
        <w:autoSpaceDN w:val="0"/>
        <w:adjustRightInd w:val="0"/>
        <w:ind w:firstLine="567"/>
        <w:jc w:val="both"/>
        <w:rPr>
          <w:sz w:val="24"/>
          <w:szCs w:val="24"/>
        </w:rPr>
      </w:pPr>
      <w:r w:rsidRPr="005407DA">
        <w:rPr>
          <w:sz w:val="24"/>
          <w:szCs w:val="24"/>
        </w:rPr>
        <w:t xml:space="preserve">Товар должен соответствовать положениям Технического регламента Таможенного Союза «О безопасности низковольтного оборудования» ТР ТС 004/2011, утвержденного решением Комиссии Таможенного союза от 16.08.2011 г. № 768 (далее – Технический регламент 004/2011). </w:t>
      </w:r>
    </w:p>
    <w:p w:rsidR="003E2010" w:rsidRPr="005407DA" w:rsidRDefault="003E2010" w:rsidP="003E2010">
      <w:pPr>
        <w:tabs>
          <w:tab w:val="left" w:pos="0"/>
        </w:tabs>
        <w:suppressAutoHyphens/>
        <w:ind w:firstLine="567"/>
        <w:jc w:val="both"/>
        <w:rPr>
          <w:sz w:val="24"/>
          <w:szCs w:val="24"/>
        </w:rPr>
      </w:pPr>
      <w:r w:rsidRPr="005407DA">
        <w:rPr>
          <w:sz w:val="24"/>
          <w:szCs w:val="24"/>
        </w:rPr>
        <w:t>Вместе с товаром Поставщик должен передать Заказчику копии документов, подтверждающих соответствие требованиям Технического регламента 004/2011.</w:t>
      </w:r>
    </w:p>
    <w:p w:rsidR="003E2010" w:rsidRPr="005407DA" w:rsidRDefault="003E2010" w:rsidP="003E2010">
      <w:pPr>
        <w:tabs>
          <w:tab w:val="left" w:pos="0"/>
        </w:tabs>
        <w:suppressAutoHyphens/>
        <w:ind w:firstLine="567"/>
        <w:jc w:val="both"/>
        <w:rPr>
          <w:bCs/>
          <w:sz w:val="24"/>
          <w:szCs w:val="24"/>
        </w:rPr>
      </w:pPr>
      <w:r w:rsidRPr="005407DA">
        <w:rPr>
          <w:bCs/>
          <w:sz w:val="24"/>
          <w:szCs w:val="24"/>
        </w:rPr>
        <w:t>Маркировка товара должна быть произведена в соответствии с требованиями пунктов 1-3 статьи 5 Технического регламента 004/2011.</w:t>
      </w:r>
    </w:p>
    <w:p w:rsidR="003E2010" w:rsidRPr="005407DA" w:rsidRDefault="003E2010" w:rsidP="003E2010">
      <w:pPr>
        <w:tabs>
          <w:tab w:val="left" w:pos="0"/>
        </w:tabs>
        <w:suppressAutoHyphens/>
        <w:ind w:firstLine="567"/>
        <w:jc w:val="both"/>
        <w:rPr>
          <w:bCs/>
          <w:sz w:val="24"/>
          <w:szCs w:val="24"/>
        </w:rPr>
      </w:pPr>
      <w:r w:rsidRPr="005407DA">
        <w:rPr>
          <w:bCs/>
          <w:sz w:val="24"/>
          <w:szCs w:val="24"/>
        </w:rPr>
        <w:t xml:space="preserve">Вместе с товаром Поставщик должен передать Заказчику эксплуатационные документы к товару, указанные в пунктах 4 и 5 статьи 5 Технического регламента 004/2011. </w:t>
      </w:r>
    </w:p>
    <w:p w:rsidR="003E2010" w:rsidRPr="005407DA" w:rsidRDefault="003E2010" w:rsidP="003E2010">
      <w:pPr>
        <w:suppressAutoHyphens/>
        <w:ind w:right="-142" w:firstLine="567"/>
        <w:jc w:val="both"/>
        <w:rPr>
          <w:rFonts w:eastAsia="Calibri"/>
          <w:b/>
          <w:snapToGrid/>
          <w:sz w:val="24"/>
          <w:szCs w:val="24"/>
          <w:lang w:eastAsia="en-US"/>
        </w:rPr>
      </w:pPr>
    </w:p>
    <w:p w:rsidR="003E2010" w:rsidRPr="005407DA" w:rsidRDefault="003E2010" w:rsidP="003E2010">
      <w:pPr>
        <w:suppressAutoHyphens/>
        <w:ind w:right="-2" w:firstLine="567"/>
        <w:jc w:val="both"/>
        <w:rPr>
          <w:rFonts w:eastAsia="Calibri"/>
          <w:snapToGrid/>
          <w:sz w:val="24"/>
          <w:szCs w:val="24"/>
          <w:lang w:eastAsia="en-US"/>
        </w:rPr>
      </w:pPr>
      <w:r w:rsidRPr="005407DA">
        <w:rPr>
          <w:rFonts w:eastAsia="Calibri"/>
          <w:b/>
          <w:snapToGrid/>
          <w:sz w:val="24"/>
          <w:szCs w:val="24"/>
          <w:lang w:eastAsia="en-US"/>
        </w:rPr>
        <w:t xml:space="preserve">6. </w:t>
      </w:r>
      <w:r w:rsidRPr="005407DA">
        <w:rPr>
          <w:rFonts w:eastAsia="Calibri"/>
          <w:b/>
          <w:bCs/>
          <w:iCs/>
          <w:snapToGrid/>
          <w:sz w:val="24"/>
          <w:szCs w:val="24"/>
          <w:lang w:eastAsia="en-US"/>
        </w:rPr>
        <w:t xml:space="preserve">Наименование, </w:t>
      </w:r>
      <w:r w:rsidRPr="005407DA">
        <w:rPr>
          <w:rFonts w:eastAsia="Calibri"/>
          <w:b/>
          <w:snapToGrid/>
          <w:sz w:val="24"/>
          <w:szCs w:val="24"/>
          <w:lang w:eastAsia="en-US"/>
        </w:rPr>
        <w:t>технические и качественные характеристики, функциональные характеристики (потребительские свойства), э</w:t>
      </w:r>
      <w:r w:rsidR="00B17149">
        <w:rPr>
          <w:rFonts w:eastAsia="Calibri"/>
          <w:b/>
          <w:snapToGrid/>
          <w:sz w:val="24"/>
          <w:szCs w:val="24"/>
          <w:lang w:eastAsia="en-US"/>
        </w:rPr>
        <w:t>ксплуатационные характеристики Т</w:t>
      </w:r>
      <w:r w:rsidRPr="005407DA">
        <w:rPr>
          <w:rFonts w:eastAsia="Calibri"/>
          <w:b/>
          <w:snapToGrid/>
          <w:sz w:val="24"/>
          <w:szCs w:val="24"/>
          <w:lang w:eastAsia="en-US"/>
        </w:rPr>
        <w:t>овар</w:t>
      </w:r>
      <w:r w:rsidR="00B17149">
        <w:rPr>
          <w:rFonts w:eastAsia="Calibri"/>
          <w:b/>
          <w:bCs/>
          <w:iCs/>
          <w:snapToGrid/>
          <w:sz w:val="24"/>
          <w:szCs w:val="24"/>
          <w:lang w:eastAsia="en-US"/>
        </w:rPr>
        <w:t>а и количество Т</w:t>
      </w:r>
      <w:r w:rsidRPr="005407DA">
        <w:rPr>
          <w:rFonts w:eastAsia="Calibri"/>
          <w:b/>
          <w:bCs/>
          <w:iCs/>
          <w:snapToGrid/>
          <w:sz w:val="24"/>
          <w:szCs w:val="24"/>
          <w:lang w:eastAsia="en-US"/>
        </w:rPr>
        <w:t>овара</w:t>
      </w:r>
      <w:r w:rsidR="00B17149">
        <w:rPr>
          <w:rFonts w:eastAsia="Calibri"/>
          <w:b/>
          <w:bCs/>
          <w:iCs/>
          <w:snapToGrid/>
          <w:sz w:val="24"/>
          <w:szCs w:val="24"/>
          <w:lang w:eastAsia="en-US"/>
        </w:rPr>
        <w:t>:</w:t>
      </w:r>
    </w:p>
    <w:p w:rsidR="003E2010" w:rsidRPr="005407DA" w:rsidRDefault="003E2010" w:rsidP="003E2010">
      <w:pPr>
        <w:tabs>
          <w:tab w:val="left" w:pos="851"/>
        </w:tabs>
        <w:spacing w:before="120"/>
        <w:ind w:right="-2" w:firstLine="567"/>
        <w:contextualSpacing/>
        <w:rPr>
          <w:b/>
          <w:sz w:val="24"/>
          <w:szCs w:val="24"/>
        </w:rPr>
      </w:pPr>
    </w:p>
    <w:p w:rsidR="003E2010" w:rsidRPr="005407DA" w:rsidRDefault="003E2010" w:rsidP="003E2010">
      <w:pPr>
        <w:tabs>
          <w:tab w:val="left" w:pos="851"/>
        </w:tabs>
        <w:spacing w:before="120"/>
        <w:ind w:right="-2" w:firstLine="567"/>
        <w:contextualSpacing/>
        <w:rPr>
          <w:b/>
          <w:sz w:val="24"/>
          <w:szCs w:val="24"/>
        </w:rPr>
      </w:pPr>
      <w:r w:rsidRPr="005407DA">
        <w:rPr>
          <w:b/>
          <w:sz w:val="24"/>
          <w:szCs w:val="24"/>
        </w:rPr>
        <w:t xml:space="preserve">6.1. </w:t>
      </w:r>
      <w:r w:rsidR="00B17149">
        <w:rPr>
          <w:b/>
          <w:bCs/>
          <w:kern w:val="32"/>
          <w:sz w:val="24"/>
          <w:szCs w:val="24"/>
        </w:rPr>
        <w:t>Наименование и количество Т</w:t>
      </w:r>
      <w:r w:rsidRPr="005407DA">
        <w:rPr>
          <w:b/>
          <w:bCs/>
          <w:kern w:val="32"/>
          <w:sz w:val="24"/>
          <w:szCs w:val="24"/>
        </w:rPr>
        <w:t>овар</w:t>
      </w:r>
      <w:r w:rsidRPr="005407DA">
        <w:rPr>
          <w:b/>
          <w:sz w:val="24"/>
          <w:szCs w:val="24"/>
        </w:rPr>
        <w:t>а</w:t>
      </w:r>
      <w:r w:rsidR="00B17149">
        <w:rPr>
          <w:b/>
          <w:sz w:val="24"/>
          <w:szCs w:val="24"/>
        </w:rPr>
        <w:t>:</w:t>
      </w:r>
    </w:p>
    <w:p w:rsidR="003E2010" w:rsidRPr="005407DA" w:rsidRDefault="003E2010" w:rsidP="003E2010">
      <w:pPr>
        <w:tabs>
          <w:tab w:val="left" w:pos="851"/>
        </w:tabs>
        <w:spacing w:before="120"/>
        <w:ind w:firstLine="567"/>
        <w:contextualSpacing/>
        <w:rPr>
          <w:b/>
          <w:sz w:val="24"/>
          <w:szCs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3"/>
        <w:gridCol w:w="5758"/>
        <w:gridCol w:w="1939"/>
        <w:gridCol w:w="1491"/>
      </w:tblGrid>
      <w:tr w:rsidR="003E2010" w:rsidRPr="005407DA" w:rsidTr="00EA417E">
        <w:trPr>
          <w:trHeight w:val="694"/>
        </w:trPr>
        <w:tc>
          <w:tcPr>
            <w:tcW w:w="365" w:type="pct"/>
            <w:shd w:val="clear" w:color="auto" w:fill="F2F2F2"/>
            <w:vAlign w:val="center"/>
          </w:tcPr>
          <w:p w:rsidR="003E2010" w:rsidRPr="005407DA" w:rsidRDefault="003E2010" w:rsidP="00EA417E">
            <w:pPr>
              <w:tabs>
                <w:tab w:val="left" w:pos="851"/>
              </w:tabs>
              <w:jc w:val="center"/>
              <w:rPr>
                <w:rFonts w:eastAsia="Calibri"/>
                <w:b/>
                <w:snapToGrid/>
                <w:sz w:val="23"/>
                <w:szCs w:val="23"/>
                <w:lang w:eastAsia="en-US"/>
              </w:rPr>
            </w:pPr>
            <w:r w:rsidRPr="005407DA">
              <w:rPr>
                <w:rFonts w:eastAsia="Calibri"/>
                <w:b/>
                <w:snapToGrid/>
                <w:sz w:val="23"/>
                <w:szCs w:val="23"/>
                <w:lang w:eastAsia="en-US"/>
              </w:rPr>
              <w:t>№ п/п</w:t>
            </w:r>
          </w:p>
        </w:tc>
        <w:tc>
          <w:tcPr>
            <w:tcW w:w="2905" w:type="pct"/>
            <w:shd w:val="clear" w:color="auto" w:fill="F2F2F2"/>
            <w:vAlign w:val="center"/>
          </w:tcPr>
          <w:p w:rsidR="003E2010" w:rsidRPr="005407DA" w:rsidRDefault="00B17149" w:rsidP="00EA417E">
            <w:pPr>
              <w:tabs>
                <w:tab w:val="left" w:pos="851"/>
              </w:tabs>
              <w:ind w:right="-108"/>
              <w:jc w:val="center"/>
              <w:rPr>
                <w:rFonts w:eastAsia="Calibri"/>
                <w:b/>
                <w:snapToGrid/>
                <w:sz w:val="23"/>
                <w:szCs w:val="23"/>
                <w:lang w:eastAsia="en-US"/>
              </w:rPr>
            </w:pPr>
            <w:r>
              <w:rPr>
                <w:rFonts w:eastAsia="Calibri"/>
                <w:b/>
                <w:snapToGrid/>
                <w:sz w:val="23"/>
                <w:szCs w:val="23"/>
                <w:lang w:eastAsia="en-US"/>
              </w:rPr>
              <w:t>Наименование Т</w:t>
            </w:r>
            <w:r w:rsidR="003E2010" w:rsidRPr="005407DA">
              <w:rPr>
                <w:rFonts w:eastAsia="Calibri"/>
                <w:b/>
                <w:snapToGrid/>
                <w:sz w:val="23"/>
                <w:szCs w:val="23"/>
                <w:lang w:eastAsia="en-US"/>
              </w:rPr>
              <w:t>овара</w:t>
            </w:r>
          </w:p>
        </w:tc>
        <w:tc>
          <w:tcPr>
            <w:tcW w:w="978" w:type="pct"/>
            <w:shd w:val="clear" w:color="auto" w:fill="F2F2F2"/>
            <w:vAlign w:val="center"/>
          </w:tcPr>
          <w:p w:rsidR="003E2010" w:rsidRPr="005407DA" w:rsidRDefault="003E2010" w:rsidP="00EA417E">
            <w:pPr>
              <w:tabs>
                <w:tab w:val="left" w:pos="851"/>
              </w:tabs>
              <w:ind w:right="-108"/>
              <w:jc w:val="center"/>
              <w:rPr>
                <w:rFonts w:eastAsia="Calibri"/>
                <w:b/>
                <w:snapToGrid/>
                <w:sz w:val="23"/>
                <w:szCs w:val="23"/>
                <w:lang w:eastAsia="en-US"/>
              </w:rPr>
            </w:pPr>
            <w:r w:rsidRPr="005407DA">
              <w:rPr>
                <w:rFonts w:eastAsia="Calibri"/>
                <w:b/>
                <w:snapToGrid/>
                <w:sz w:val="23"/>
                <w:szCs w:val="23"/>
                <w:lang w:eastAsia="en-US"/>
              </w:rPr>
              <w:t xml:space="preserve">Ед. </w:t>
            </w:r>
          </w:p>
          <w:p w:rsidR="003E2010" w:rsidRPr="005407DA" w:rsidRDefault="003E2010" w:rsidP="00EA417E">
            <w:pPr>
              <w:tabs>
                <w:tab w:val="left" w:pos="851"/>
              </w:tabs>
              <w:ind w:right="-108"/>
              <w:jc w:val="center"/>
              <w:rPr>
                <w:rFonts w:eastAsia="Calibri"/>
                <w:b/>
                <w:snapToGrid/>
                <w:sz w:val="23"/>
                <w:szCs w:val="23"/>
                <w:lang w:eastAsia="en-US"/>
              </w:rPr>
            </w:pPr>
            <w:r w:rsidRPr="005407DA">
              <w:rPr>
                <w:rFonts w:eastAsia="Calibri"/>
                <w:b/>
                <w:snapToGrid/>
                <w:sz w:val="23"/>
                <w:szCs w:val="23"/>
                <w:lang w:eastAsia="en-US"/>
              </w:rPr>
              <w:t>изм.</w:t>
            </w:r>
          </w:p>
        </w:tc>
        <w:tc>
          <w:tcPr>
            <w:tcW w:w="752" w:type="pct"/>
            <w:shd w:val="clear" w:color="auto" w:fill="F2F2F2"/>
            <w:vAlign w:val="center"/>
          </w:tcPr>
          <w:p w:rsidR="003E2010" w:rsidRPr="005407DA" w:rsidRDefault="003E2010" w:rsidP="00EA417E">
            <w:pPr>
              <w:tabs>
                <w:tab w:val="left" w:pos="851"/>
              </w:tabs>
              <w:jc w:val="center"/>
              <w:rPr>
                <w:rFonts w:eastAsia="Calibri"/>
                <w:b/>
                <w:snapToGrid/>
                <w:sz w:val="23"/>
                <w:szCs w:val="23"/>
                <w:lang w:eastAsia="en-US"/>
              </w:rPr>
            </w:pPr>
            <w:r w:rsidRPr="005407DA">
              <w:rPr>
                <w:rFonts w:eastAsia="Calibri"/>
                <w:b/>
                <w:snapToGrid/>
                <w:sz w:val="23"/>
                <w:szCs w:val="23"/>
                <w:lang w:eastAsia="en-US"/>
              </w:rPr>
              <w:t>Количество</w:t>
            </w:r>
          </w:p>
        </w:tc>
      </w:tr>
      <w:tr w:rsidR="003E2010" w:rsidRPr="005407DA" w:rsidTr="00EA417E">
        <w:trPr>
          <w:trHeight w:val="340"/>
        </w:trPr>
        <w:tc>
          <w:tcPr>
            <w:tcW w:w="365" w:type="pct"/>
            <w:shd w:val="clear" w:color="auto" w:fill="auto"/>
            <w:vAlign w:val="center"/>
          </w:tcPr>
          <w:p w:rsidR="003E2010" w:rsidRPr="005407DA" w:rsidRDefault="003E2010" w:rsidP="00EA417E">
            <w:pPr>
              <w:ind w:left="57" w:right="57"/>
              <w:jc w:val="center"/>
              <w:outlineLvl w:val="0"/>
              <w:rPr>
                <w:sz w:val="24"/>
                <w:szCs w:val="24"/>
              </w:rPr>
            </w:pPr>
            <w:r>
              <w:rPr>
                <w:sz w:val="24"/>
                <w:szCs w:val="24"/>
              </w:rPr>
              <w:t>1</w:t>
            </w:r>
          </w:p>
        </w:tc>
        <w:tc>
          <w:tcPr>
            <w:tcW w:w="2905" w:type="pct"/>
            <w:shd w:val="clear" w:color="auto" w:fill="auto"/>
            <w:vAlign w:val="center"/>
          </w:tcPr>
          <w:p w:rsidR="003E2010" w:rsidRPr="005407DA" w:rsidRDefault="003E2010" w:rsidP="00EA417E">
            <w:pPr>
              <w:rPr>
                <w:sz w:val="24"/>
                <w:szCs w:val="24"/>
              </w:rPr>
            </w:pPr>
            <w:r w:rsidRPr="005407DA">
              <w:rPr>
                <w:sz w:val="24"/>
                <w:szCs w:val="24"/>
              </w:rPr>
              <w:t>Электрочайник бытовой</w:t>
            </w:r>
          </w:p>
        </w:tc>
        <w:tc>
          <w:tcPr>
            <w:tcW w:w="978" w:type="pct"/>
            <w:shd w:val="clear" w:color="auto" w:fill="auto"/>
            <w:vAlign w:val="center"/>
          </w:tcPr>
          <w:p w:rsidR="003E2010" w:rsidRPr="005407DA" w:rsidRDefault="003E2010" w:rsidP="00EA417E">
            <w:pPr>
              <w:ind w:left="57" w:right="57"/>
              <w:jc w:val="center"/>
              <w:outlineLvl w:val="0"/>
              <w:rPr>
                <w:sz w:val="24"/>
                <w:szCs w:val="24"/>
              </w:rPr>
            </w:pPr>
            <w:r w:rsidRPr="005407DA">
              <w:rPr>
                <w:sz w:val="24"/>
                <w:szCs w:val="24"/>
              </w:rPr>
              <w:t>шт.</w:t>
            </w:r>
          </w:p>
        </w:tc>
        <w:tc>
          <w:tcPr>
            <w:tcW w:w="752" w:type="pct"/>
            <w:shd w:val="clear" w:color="auto" w:fill="auto"/>
            <w:vAlign w:val="center"/>
          </w:tcPr>
          <w:p w:rsidR="003E2010" w:rsidRPr="005407DA" w:rsidRDefault="003E2010" w:rsidP="00EA417E">
            <w:pPr>
              <w:ind w:left="57" w:right="57"/>
              <w:jc w:val="center"/>
              <w:outlineLvl w:val="0"/>
              <w:rPr>
                <w:sz w:val="24"/>
                <w:szCs w:val="24"/>
              </w:rPr>
            </w:pPr>
            <w:r w:rsidRPr="005407DA">
              <w:rPr>
                <w:sz w:val="24"/>
                <w:szCs w:val="24"/>
              </w:rPr>
              <w:t>50</w:t>
            </w:r>
          </w:p>
        </w:tc>
      </w:tr>
      <w:tr w:rsidR="003E2010" w:rsidRPr="005407DA" w:rsidTr="00EA417E">
        <w:trPr>
          <w:trHeight w:val="340"/>
        </w:trPr>
        <w:tc>
          <w:tcPr>
            <w:tcW w:w="365" w:type="pct"/>
            <w:shd w:val="clear" w:color="auto" w:fill="auto"/>
            <w:vAlign w:val="center"/>
          </w:tcPr>
          <w:p w:rsidR="003E2010" w:rsidRPr="005407DA" w:rsidRDefault="003E2010" w:rsidP="00EA417E">
            <w:pPr>
              <w:ind w:left="57" w:right="57"/>
              <w:jc w:val="center"/>
              <w:outlineLvl w:val="0"/>
              <w:rPr>
                <w:sz w:val="24"/>
                <w:szCs w:val="24"/>
              </w:rPr>
            </w:pPr>
            <w:r>
              <w:rPr>
                <w:sz w:val="24"/>
                <w:szCs w:val="24"/>
              </w:rPr>
              <w:t>2</w:t>
            </w:r>
          </w:p>
        </w:tc>
        <w:tc>
          <w:tcPr>
            <w:tcW w:w="2905" w:type="pct"/>
            <w:shd w:val="clear" w:color="auto" w:fill="auto"/>
            <w:vAlign w:val="center"/>
          </w:tcPr>
          <w:p w:rsidR="003E2010" w:rsidRPr="005407DA" w:rsidRDefault="003E2010" w:rsidP="00EA417E">
            <w:pPr>
              <w:rPr>
                <w:snapToGrid/>
                <w:sz w:val="24"/>
                <w:szCs w:val="24"/>
              </w:rPr>
            </w:pPr>
            <w:r w:rsidRPr="005407DA">
              <w:rPr>
                <w:sz w:val="24"/>
                <w:szCs w:val="24"/>
              </w:rPr>
              <w:t>Печь микроволновая</w:t>
            </w:r>
          </w:p>
        </w:tc>
        <w:tc>
          <w:tcPr>
            <w:tcW w:w="978" w:type="pct"/>
            <w:shd w:val="clear" w:color="auto" w:fill="auto"/>
            <w:vAlign w:val="center"/>
          </w:tcPr>
          <w:p w:rsidR="003E2010" w:rsidRPr="005407DA" w:rsidRDefault="003E2010" w:rsidP="00EA417E">
            <w:pPr>
              <w:ind w:left="57" w:right="57"/>
              <w:jc w:val="center"/>
              <w:outlineLvl w:val="0"/>
              <w:rPr>
                <w:sz w:val="24"/>
                <w:szCs w:val="24"/>
              </w:rPr>
            </w:pPr>
            <w:r w:rsidRPr="005407DA">
              <w:rPr>
                <w:sz w:val="24"/>
                <w:szCs w:val="24"/>
              </w:rPr>
              <w:t>шт.</w:t>
            </w:r>
          </w:p>
        </w:tc>
        <w:tc>
          <w:tcPr>
            <w:tcW w:w="752" w:type="pct"/>
            <w:shd w:val="clear" w:color="auto" w:fill="auto"/>
            <w:vAlign w:val="center"/>
          </w:tcPr>
          <w:p w:rsidR="003E2010" w:rsidRPr="005407DA" w:rsidRDefault="003E2010" w:rsidP="00EA417E">
            <w:pPr>
              <w:ind w:left="57" w:right="57"/>
              <w:jc w:val="center"/>
              <w:outlineLvl w:val="0"/>
              <w:rPr>
                <w:sz w:val="24"/>
                <w:szCs w:val="24"/>
              </w:rPr>
            </w:pPr>
            <w:r>
              <w:rPr>
                <w:sz w:val="24"/>
                <w:szCs w:val="24"/>
              </w:rPr>
              <w:t>15</w:t>
            </w:r>
          </w:p>
        </w:tc>
      </w:tr>
    </w:tbl>
    <w:p w:rsidR="003E2010" w:rsidRPr="005407DA" w:rsidRDefault="003E2010" w:rsidP="003E2010">
      <w:pPr>
        <w:tabs>
          <w:tab w:val="left" w:pos="851"/>
        </w:tabs>
        <w:ind w:firstLine="567"/>
        <w:rPr>
          <w:rFonts w:eastAsia="Calibri"/>
          <w:b/>
          <w:snapToGrid/>
          <w:sz w:val="24"/>
          <w:szCs w:val="24"/>
          <w:u w:val="single"/>
          <w:lang w:eastAsia="en-US"/>
        </w:rPr>
      </w:pPr>
    </w:p>
    <w:p w:rsidR="003E2010" w:rsidRDefault="003E2010" w:rsidP="003E2010">
      <w:pPr>
        <w:tabs>
          <w:tab w:val="left" w:pos="851"/>
        </w:tabs>
        <w:ind w:firstLine="567"/>
        <w:rPr>
          <w:rFonts w:eastAsia="Calibri"/>
          <w:b/>
          <w:bCs/>
          <w:iCs/>
          <w:snapToGrid/>
          <w:sz w:val="24"/>
          <w:szCs w:val="24"/>
          <w:lang w:eastAsia="en-US"/>
        </w:rPr>
      </w:pPr>
      <w:r w:rsidRPr="005407DA">
        <w:rPr>
          <w:rFonts w:eastAsia="Calibri"/>
          <w:b/>
          <w:snapToGrid/>
          <w:sz w:val="24"/>
          <w:szCs w:val="24"/>
          <w:lang w:eastAsia="en-US"/>
        </w:rPr>
        <w:t>6.2. Технические и качественные характеристики, функциональные характеристики (потребительские свойства), э</w:t>
      </w:r>
      <w:r w:rsidR="00B17149">
        <w:rPr>
          <w:rFonts w:eastAsia="Calibri"/>
          <w:b/>
          <w:snapToGrid/>
          <w:sz w:val="24"/>
          <w:szCs w:val="24"/>
          <w:lang w:eastAsia="en-US"/>
        </w:rPr>
        <w:t>ксплуатационные характеристики Т</w:t>
      </w:r>
      <w:r w:rsidRPr="005407DA">
        <w:rPr>
          <w:rFonts w:eastAsia="Calibri"/>
          <w:b/>
          <w:snapToGrid/>
          <w:sz w:val="24"/>
          <w:szCs w:val="24"/>
          <w:lang w:eastAsia="en-US"/>
        </w:rPr>
        <w:t>овар</w:t>
      </w:r>
      <w:r w:rsidRPr="005407DA">
        <w:rPr>
          <w:rFonts w:eastAsia="Calibri"/>
          <w:b/>
          <w:bCs/>
          <w:iCs/>
          <w:snapToGrid/>
          <w:sz w:val="24"/>
          <w:szCs w:val="24"/>
          <w:lang w:eastAsia="en-US"/>
        </w:rPr>
        <w:t>а</w:t>
      </w:r>
      <w:r w:rsidR="00B17149">
        <w:rPr>
          <w:rFonts w:eastAsia="Calibri"/>
          <w:b/>
          <w:bCs/>
          <w:iCs/>
          <w:snapToGrid/>
          <w:sz w:val="24"/>
          <w:szCs w:val="24"/>
          <w:lang w:eastAsia="en-US"/>
        </w:rPr>
        <w:t>:</w:t>
      </w:r>
    </w:p>
    <w:p w:rsidR="003E2010" w:rsidRDefault="003E2010" w:rsidP="003E2010">
      <w:pPr>
        <w:tabs>
          <w:tab w:val="left" w:pos="851"/>
        </w:tabs>
        <w:ind w:firstLine="567"/>
        <w:rPr>
          <w:rFonts w:eastAsia="Calibri"/>
          <w:b/>
          <w:bCs/>
          <w:iCs/>
          <w:snapToGrid/>
          <w:sz w:val="24"/>
          <w:szCs w:val="24"/>
          <w:lang w:eastAsia="en-US"/>
        </w:rPr>
      </w:pPr>
    </w:p>
    <w:p w:rsidR="003E2010" w:rsidRPr="00B17149" w:rsidRDefault="003E2010" w:rsidP="003E2010">
      <w:pPr>
        <w:tabs>
          <w:tab w:val="left" w:pos="851"/>
        </w:tabs>
        <w:ind w:firstLine="567"/>
        <w:rPr>
          <w:rFonts w:eastAsia="Calibri"/>
          <w:b/>
          <w:bCs/>
          <w:iCs/>
          <w:snapToGrid/>
          <w:sz w:val="24"/>
          <w:szCs w:val="24"/>
          <w:u w:val="single"/>
          <w:lang w:eastAsia="en-US"/>
        </w:rPr>
      </w:pPr>
      <w:r w:rsidRPr="00B17149">
        <w:rPr>
          <w:b/>
          <w:bCs/>
          <w:sz w:val="24"/>
          <w:szCs w:val="24"/>
          <w:u w:val="single"/>
        </w:rPr>
        <w:t>1</w:t>
      </w:r>
      <w:r w:rsidR="00B17149" w:rsidRPr="00B17149">
        <w:rPr>
          <w:b/>
          <w:bCs/>
          <w:sz w:val="24"/>
          <w:szCs w:val="24"/>
          <w:u w:val="single"/>
        </w:rPr>
        <w:t>) Наименование Т</w:t>
      </w:r>
      <w:r w:rsidRPr="00B17149">
        <w:rPr>
          <w:b/>
          <w:bCs/>
          <w:sz w:val="24"/>
          <w:szCs w:val="24"/>
          <w:u w:val="single"/>
        </w:rPr>
        <w:t xml:space="preserve">овара: </w:t>
      </w:r>
      <w:r w:rsidRPr="00B17149">
        <w:rPr>
          <w:b/>
          <w:sz w:val="24"/>
          <w:szCs w:val="24"/>
          <w:u w:val="single"/>
        </w:rPr>
        <w:t>Электрочайник бытовой</w:t>
      </w:r>
    </w:p>
    <w:p w:rsidR="003E2010" w:rsidRPr="005407DA" w:rsidRDefault="003E2010" w:rsidP="003E2010">
      <w:pPr>
        <w:pStyle w:val="1"/>
        <w:widowControl w:val="0"/>
        <w:tabs>
          <w:tab w:val="left" w:pos="10206"/>
          <w:tab w:val="left" w:pos="10348"/>
        </w:tabs>
        <w:suppressAutoHyphens/>
        <w:ind w:left="0" w:right="57" w:firstLine="567"/>
        <w:rPr>
          <w:b/>
          <w:bCs/>
          <w:sz w:val="24"/>
          <w:szCs w:val="24"/>
        </w:rPr>
      </w:pPr>
      <w:r w:rsidRPr="005407DA">
        <w:rPr>
          <w:b/>
          <w:bCs/>
          <w:sz w:val="24"/>
          <w:szCs w:val="24"/>
        </w:rPr>
        <w:t>Код позиции (КТРУ): 27.51.24.110-00000008</w:t>
      </w:r>
      <w:r>
        <w:rPr>
          <w:b/>
          <w:bCs/>
          <w:sz w:val="24"/>
          <w:szCs w:val="24"/>
        </w:rPr>
        <w:t xml:space="preserve"> </w:t>
      </w:r>
      <w:r>
        <w:rPr>
          <w:b/>
          <w:bCs/>
          <w:sz w:val="24"/>
          <w:szCs w:val="24"/>
        </w:rPr>
        <w:tab/>
      </w:r>
    </w:p>
    <w:tbl>
      <w:tblPr>
        <w:tblW w:w="10626" w:type="dxa"/>
        <w:jc w:val="center"/>
        <w:tblLayout w:type="fixed"/>
        <w:tblCellMar>
          <w:left w:w="0" w:type="dxa"/>
          <w:right w:w="0" w:type="dxa"/>
        </w:tblCellMar>
        <w:tblLook w:val="04A0" w:firstRow="1" w:lastRow="0" w:firstColumn="1" w:lastColumn="0" w:noHBand="0" w:noVBand="1"/>
      </w:tblPr>
      <w:tblGrid>
        <w:gridCol w:w="446"/>
        <w:gridCol w:w="4933"/>
        <w:gridCol w:w="2693"/>
        <w:gridCol w:w="2554"/>
      </w:tblGrid>
      <w:tr w:rsidR="003E2010" w:rsidRPr="005407DA" w:rsidTr="00B17149">
        <w:trPr>
          <w:trHeight w:val="754"/>
          <w:jc w:val="center"/>
        </w:trPr>
        <w:tc>
          <w:tcPr>
            <w:tcW w:w="446" w:type="dxa"/>
            <w:tcBorders>
              <w:top w:val="single" w:sz="6" w:space="0" w:color="000000"/>
              <w:left w:val="single" w:sz="6" w:space="0" w:color="000000"/>
              <w:bottom w:val="single" w:sz="6" w:space="0" w:color="000000"/>
              <w:right w:val="single" w:sz="6" w:space="0" w:color="000000"/>
            </w:tcBorders>
            <w:shd w:val="clear" w:color="auto" w:fill="D9D9D9"/>
          </w:tcPr>
          <w:p w:rsidR="003E2010" w:rsidRPr="005407DA" w:rsidRDefault="003E2010" w:rsidP="00EA417E">
            <w:pPr>
              <w:ind w:hanging="8"/>
              <w:jc w:val="center"/>
              <w:rPr>
                <w:b/>
                <w:bCs/>
                <w:sz w:val="22"/>
                <w:szCs w:val="22"/>
              </w:rPr>
            </w:pPr>
            <w:r w:rsidRPr="005407DA">
              <w:rPr>
                <w:b/>
                <w:bCs/>
                <w:sz w:val="22"/>
                <w:szCs w:val="22"/>
              </w:rPr>
              <w:t>№</w:t>
            </w:r>
          </w:p>
          <w:p w:rsidR="003E2010" w:rsidRPr="005407DA" w:rsidRDefault="003E2010" w:rsidP="00EA417E">
            <w:pPr>
              <w:ind w:hanging="8"/>
              <w:jc w:val="center"/>
              <w:rPr>
                <w:b/>
                <w:bCs/>
                <w:sz w:val="22"/>
                <w:szCs w:val="22"/>
              </w:rPr>
            </w:pPr>
            <w:r w:rsidRPr="005407DA">
              <w:rPr>
                <w:b/>
                <w:bCs/>
                <w:sz w:val="22"/>
                <w:szCs w:val="22"/>
              </w:rPr>
              <w:t>п/п</w:t>
            </w:r>
          </w:p>
        </w:tc>
        <w:tc>
          <w:tcPr>
            <w:tcW w:w="4933"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hideMark/>
          </w:tcPr>
          <w:p w:rsidR="00B17149" w:rsidRDefault="00B17149" w:rsidP="00EA417E">
            <w:pPr>
              <w:jc w:val="center"/>
              <w:rPr>
                <w:b/>
                <w:bCs/>
                <w:sz w:val="22"/>
                <w:szCs w:val="22"/>
              </w:rPr>
            </w:pPr>
            <w:r>
              <w:rPr>
                <w:b/>
                <w:bCs/>
                <w:sz w:val="22"/>
                <w:szCs w:val="22"/>
              </w:rPr>
              <w:t>Характеристики Т</w:t>
            </w:r>
            <w:r w:rsidR="003E2010" w:rsidRPr="005407DA">
              <w:rPr>
                <w:b/>
                <w:bCs/>
                <w:sz w:val="22"/>
                <w:szCs w:val="22"/>
              </w:rPr>
              <w:t>овара</w:t>
            </w:r>
          </w:p>
          <w:p w:rsidR="003E2010" w:rsidRPr="005407DA" w:rsidRDefault="003E2010" w:rsidP="00EA417E">
            <w:pPr>
              <w:jc w:val="center"/>
              <w:rPr>
                <w:b/>
                <w:bCs/>
                <w:sz w:val="22"/>
                <w:szCs w:val="22"/>
              </w:rPr>
            </w:pPr>
            <w:r w:rsidRPr="005407DA">
              <w:rPr>
                <w:b/>
                <w:bCs/>
                <w:sz w:val="22"/>
                <w:szCs w:val="22"/>
              </w:rPr>
              <w:t xml:space="preserve"> (предусмотренные КТРУ):</w:t>
            </w:r>
          </w:p>
          <w:p w:rsidR="003E2010" w:rsidRPr="005407DA" w:rsidRDefault="003E2010" w:rsidP="00EA417E">
            <w:pPr>
              <w:jc w:val="center"/>
              <w:rPr>
                <w:b/>
                <w:bCs/>
                <w:sz w:val="22"/>
                <w:szCs w:val="22"/>
              </w:rPr>
            </w:pPr>
            <w:r w:rsidRPr="005407DA">
              <w:rPr>
                <w:b/>
                <w:bCs/>
                <w:sz w:val="22"/>
                <w:szCs w:val="22"/>
              </w:rPr>
              <w:t>Наименование характеристики</w:t>
            </w:r>
          </w:p>
        </w:tc>
        <w:tc>
          <w:tcPr>
            <w:tcW w:w="2693"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hideMark/>
          </w:tcPr>
          <w:p w:rsidR="003E2010" w:rsidRPr="005407DA" w:rsidRDefault="003E2010" w:rsidP="00EA417E">
            <w:pPr>
              <w:jc w:val="center"/>
              <w:rPr>
                <w:b/>
                <w:bCs/>
                <w:sz w:val="22"/>
                <w:szCs w:val="22"/>
              </w:rPr>
            </w:pPr>
            <w:r w:rsidRPr="005407DA">
              <w:rPr>
                <w:b/>
                <w:bCs/>
                <w:sz w:val="22"/>
                <w:szCs w:val="22"/>
              </w:rPr>
              <w:t>Значение характеристики</w:t>
            </w:r>
          </w:p>
        </w:tc>
        <w:tc>
          <w:tcPr>
            <w:tcW w:w="255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hideMark/>
          </w:tcPr>
          <w:p w:rsidR="003E2010" w:rsidRPr="005407DA" w:rsidRDefault="003E2010" w:rsidP="00EA417E">
            <w:pPr>
              <w:jc w:val="center"/>
              <w:rPr>
                <w:b/>
                <w:bCs/>
                <w:sz w:val="22"/>
                <w:szCs w:val="22"/>
              </w:rPr>
            </w:pPr>
            <w:r w:rsidRPr="005407DA">
              <w:rPr>
                <w:b/>
                <w:bCs/>
                <w:sz w:val="22"/>
                <w:szCs w:val="22"/>
              </w:rPr>
              <w:t>Единица измерения характеристики</w:t>
            </w:r>
          </w:p>
        </w:tc>
      </w:tr>
      <w:tr w:rsidR="003E2010" w:rsidRPr="005407DA" w:rsidTr="00B17149">
        <w:trPr>
          <w:trHeight w:val="90"/>
          <w:jc w:val="center"/>
        </w:trPr>
        <w:tc>
          <w:tcPr>
            <w:tcW w:w="446" w:type="dxa"/>
            <w:tcBorders>
              <w:top w:val="nil"/>
              <w:left w:val="single" w:sz="6" w:space="0" w:color="000000"/>
              <w:bottom w:val="single" w:sz="6" w:space="0" w:color="000000"/>
              <w:right w:val="single" w:sz="6" w:space="0" w:color="000000"/>
            </w:tcBorders>
          </w:tcPr>
          <w:p w:rsidR="003E2010" w:rsidRPr="005407DA" w:rsidRDefault="003E2010" w:rsidP="00EA417E">
            <w:pPr>
              <w:widowControl w:val="0"/>
              <w:ind w:left="-8"/>
              <w:jc w:val="center"/>
              <w:rPr>
                <w:bCs/>
                <w:sz w:val="24"/>
                <w:szCs w:val="24"/>
              </w:rPr>
            </w:pPr>
            <w:r w:rsidRPr="005407DA">
              <w:rPr>
                <w:bCs/>
                <w:sz w:val="24"/>
                <w:szCs w:val="24"/>
              </w:rPr>
              <w:t>1</w:t>
            </w:r>
          </w:p>
        </w:tc>
        <w:tc>
          <w:tcPr>
            <w:tcW w:w="4933"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hideMark/>
          </w:tcPr>
          <w:p w:rsidR="003E2010" w:rsidRPr="00312F63" w:rsidRDefault="003E2010" w:rsidP="00EA417E">
            <w:pPr>
              <w:tabs>
                <w:tab w:val="left" w:pos="851"/>
              </w:tabs>
              <w:rPr>
                <w:bCs/>
                <w:sz w:val="24"/>
                <w:szCs w:val="24"/>
              </w:rPr>
            </w:pPr>
            <w:r w:rsidRPr="00312F63">
              <w:rPr>
                <w:bCs/>
                <w:sz w:val="24"/>
                <w:szCs w:val="24"/>
              </w:rPr>
              <w:t xml:space="preserve">Мощность </w:t>
            </w:r>
          </w:p>
        </w:tc>
        <w:tc>
          <w:tcPr>
            <w:tcW w:w="2693"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3E2010" w:rsidRPr="00312F63" w:rsidRDefault="00AC1915" w:rsidP="004B203A">
            <w:pPr>
              <w:tabs>
                <w:tab w:val="left" w:pos="851"/>
              </w:tabs>
              <w:jc w:val="center"/>
              <w:rPr>
                <w:bCs/>
                <w:sz w:val="24"/>
                <w:szCs w:val="24"/>
              </w:rPr>
            </w:pPr>
            <w:r w:rsidRPr="00312F63">
              <w:rPr>
                <w:bCs/>
                <w:sz w:val="24"/>
                <w:szCs w:val="24"/>
                <w:lang w:val="en-US"/>
              </w:rPr>
              <w:t>&gt;</w:t>
            </w:r>
            <w:r w:rsidRPr="00312F63">
              <w:rPr>
                <w:bCs/>
                <w:sz w:val="24"/>
                <w:szCs w:val="24"/>
              </w:rPr>
              <w:t xml:space="preserve"> 2000 и </w:t>
            </w:r>
            <w:r w:rsidRPr="00312F63">
              <w:rPr>
                <w:bCs/>
                <w:sz w:val="24"/>
                <w:szCs w:val="24"/>
                <w:u w:val="single"/>
                <w:lang w:val="en-US"/>
              </w:rPr>
              <w:t>&lt;</w:t>
            </w:r>
            <w:r w:rsidRPr="00312F63">
              <w:rPr>
                <w:bCs/>
                <w:sz w:val="24"/>
                <w:szCs w:val="24"/>
              </w:rPr>
              <w:t xml:space="preserve"> 3000</w:t>
            </w:r>
          </w:p>
        </w:tc>
        <w:tc>
          <w:tcPr>
            <w:tcW w:w="2554" w:type="dxa"/>
            <w:tcBorders>
              <w:top w:val="nil"/>
              <w:left w:val="single" w:sz="6" w:space="0" w:color="000000"/>
              <w:bottom w:val="single" w:sz="4" w:space="0" w:color="auto"/>
              <w:right w:val="single" w:sz="6" w:space="0" w:color="000000"/>
            </w:tcBorders>
            <w:tcMar>
              <w:top w:w="75" w:type="dxa"/>
              <w:left w:w="75" w:type="dxa"/>
              <w:bottom w:w="75" w:type="dxa"/>
              <w:right w:w="75" w:type="dxa"/>
            </w:tcMar>
          </w:tcPr>
          <w:p w:rsidR="003E2010" w:rsidRPr="00312F63" w:rsidRDefault="003E2010" w:rsidP="00EA417E">
            <w:pPr>
              <w:ind w:left="57" w:right="57"/>
              <w:jc w:val="center"/>
              <w:rPr>
                <w:sz w:val="24"/>
                <w:szCs w:val="24"/>
              </w:rPr>
            </w:pPr>
            <w:r w:rsidRPr="00312F63">
              <w:rPr>
                <w:bCs/>
                <w:sz w:val="24"/>
                <w:szCs w:val="24"/>
              </w:rPr>
              <w:t>Ватт</w:t>
            </w:r>
          </w:p>
        </w:tc>
      </w:tr>
      <w:tr w:rsidR="003E2010" w:rsidRPr="005407DA" w:rsidTr="00B17149">
        <w:trPr>
          <w:trHeight w:val="561"/>
          <w:jc w:val="center"/>
        </w:trPr>
        <w:tc>
          <w:tcPr>
            <w:tcW w:w="446" w:type="dxa"/>
            <w:tcBorders>
              <w:top w:val="nil"/>
              <w:left w:val="single" w:sz="6" w:space="0" w:color="000000"/>
              <w:bottom w:val="single" w:sz="6" w:space="0" w:color="000000"/>
              <w:right w:val="single" w:sz="6" w:space="0" w:color="000000"/>
            </w:tcBorders>
          </w:tcPr>
          <w:p w:rsidR="003E2010" w:rsidRDefault="003E2010" w:rsidP="00EA417E">
            <w:pPr>
              <w:widowControl w:val="0"/>
              <w:ind w:left="-8"/>
              <w:jc w:val="center"/>
              <w:rPr>
                <w:bCs/>
                <w:sz w:val="24"/>
                <w:szCs w:val="24"/>
              </w:rPr>
            </w:pPr>
          </w:p>
          <w:p w:rsidR="003E2010" w:rsidRPr="005407DA" w:rsidRDefault="003E2010" w:rsidP="00EA417E">
            <w:pPr>
              <w:widowControl w:val="0"/>
              <w:ind w:left="-8"/>
              <w:jc w:val="center"/>
              <w:rPr>
                <w:bCs/>
                <w:sz w:val="24"/>
                <w:szCs w:val="24"/>
              </w:rPr>
            </w:pPr>
            <w:r w:rsidRPr="005407DA">
              <w:rPr>
                <w:bCs/>
                <w:sz w:val="24"/>
                <w:szCs w:val="24"/>
              </w:rPr>
              <w:t>2</w:t>
            </w:r>
          </w:p>
        </w:tc>
        <w:tc>
          <w:tcPr>
            <w:tcW w:w="4933"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3E2010" w:rsidRPr="00312F63" w:rsidRDefault="003E2010" w:rsidP="00EA417E">
            <w:pPr>
              <w:tabs>
                <w:tab w:val="left" w:pos="851"/>
              </w:tabs>
              <w:rPr>
                <w:rFonts w:eastAsia="Calibri"/>
                <w:snapToGrid/>
                <w:sz w:val="24"/>
                <w:szCs w:val="24"/>
                <w:lang w:eastAsia="en-US"/>
              </w:rPr>
            </w:pPr>
            <w:r w:rsidRPr="00312F63">
              <w:rPr>
                <w:rFonts w:eastAsia="Calibri"/>
                <w:snapToGrid/>
                <w:sz w:val="24"/>
                <w:szCs w:val="24"/>
                <w:lang w:eastAsia="en-US"/>
              </w:rPr>
              <w:t xml:space="preserve">Объем </w:t>
            </w:r>
          </w:p>
        </w:tc>
        <w:tc>
          <w:tcPr>
            <w:tcW w:w="2693"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3E2010" w:rsidRPr="00312F63" w:rsidRDefault="00AC1915" w:rsidP="00EA417E">
            <w:pPr>
              <w:tabs>
                <w:tab w:val="left" w:pos="851"/>
              </w:tabs>
              <w:jc w:val="center"/>
              <w:rPr>
                <w:rFonts w:eastAsia="Calibri"/>
                <w:snapToGrid/>
                <w:sz w:val="24"/>
                <w:szCs w:val="24"/>
                <w:lang w:eastAsia="en-US"/>
              </w:rPr>
            </w:pPr>
            <w:r w:rsidRPr="00312F63">
              <w:rPr>
                <w:bCs/>
                <w:sz w:val="24"/>
                <w:szCs w:val="24"/>
                <w:u w:val="single"/>
                <w:lang w:val="en-US"/>
              </w:rPr>
              <w:t>&gt;</w:t>
            </w:r>
            <w:r w:rsidRPr="00312F63">
              <w:rPr>
                <w:bCs/>
                <w:sz w:val="24"/>
                <w:szCs w:val="24"/>
              </w:rPr>
              <w:t xml:space="preserve"> 1,7 и </w:t>
            </w:r>
            <w:r w:rsidRPr="00312F63">
              <w:rPr>
                <w:bCs/>
                <w:sz w:val="24"/>
                <w:szCs w:val="24"/>
                <w:lang w:val="en-US"/>
              </w:rPr>
              <w:t>&lt;</w:t>
            </w:r>
            <w:r w:rsidRPr="00312F63">
              <w:rPr>
                <w:bCs/>
                <w:sz w:val="24"/>
                <w:szCs w:val="24"/>
              </w:rPr>
              <w:t xml:space="preserve"> 2</w:t>
            </w:r>
          </w:p>
        </w:tc>
        <w:tc>
          <w:tcPr>
            <w:tcW w:w="2554" w:type="dxa"/>
            <w:tcBorders>
              <w:top w:val="nil"/>
              <w:left w:val="single" w:sz="6" w:space="0" w:color="000000"/>
              <w:bottom w:val="single" w:sz="4" w:space="0" w:color="auto"/>
              <w:right w:val="single" w:sz="6" w:space="0" w:color="000000"/>
            </w:tcBorders>
            <w:tcMar>
              <w:top w:w="75" w:type="dxa"/>
              <w:left w:w="75" w:type="dxa"/>
              <w:bottom w:w="75" w:type="dxa"/>
              <w:right w:w="75" w:type="dxa"/>
            </w:tcMar>
          </w:tcPr>
          <w:p w:rsidR="003E2010" w:rsidRPr="00312F63" w:rsidRDefault="003E2010" w:rsidP="00EA417E">
            <w:pPr>
              <w:autoSpaceDE w:val="0"/>
              <w:autoSpaceDN w:val="0"/>
              <w:adjustRightInd w:val="0"/>
              <w:ind w:left="57" w:right="57"/>
              <w:jc w:val="center"/>
              <w:rPr>
                <w:sz w:val="24"/>
                <w:szCs w:val="24"/>
              </w:rPr>
            </w:pPr>
            <w:r>
              <w:rPr>
                <w:bCs/>
                <w:sz w:val="24"/>
                <w:szCs w:val="24"/>
              </w:rPr>
              <w:t>Л</w:t>
            </w:r>
            <w:r w:rsidRPr="00312F63">
              <w:rPr>
                <w:bCs/>
                <w:sz w:val="24"/>
                <w:szCs w:val="24"/>
              </w:rPr>
              <w:t>итр; кубический дециметр</w:t>
            </w:r>
          </w:p>
        </w:tc>
      </w:tr>
      <w:tr w:rsidR="003E2010" w:rsidRPr="005407DA" w:rsidTr="00B17149">
        <w:trPr>
          <w:trHeight w:val="90"/>
          <w:jc w:val="center"/>
        </w:trPr>
        <w:tc>
          <w:tcPr>
            <w:tcW w:w="446" w:type="dxa"/>
            <w:tcBorders>
              <w:top w:val="nil"/>
              <w:left w:val="single" w:sz="6" w:space="0" w:color="000000"/>
              <w:bottom w:val="single" w:sz="6" w:space="0" w:color="000000"/>
              <w:right w:val="single" w:sz="6" w:space="0" w:color="000000"/>
            </w:tcBorders>
          </w:tcPr>
          <w:p w:rsidR="003E2010" w:rsidRPr="005407DA" w:rsidRDefault="003E2010" w:rsidP="00EA417E">
            <w:pPr>
              <w:widowControl w:val="0"/>
              <w:ind w:left="-8"/>
              <w:jc w:val="center"/>
              <w:rPr>
                <w:bCs/>
                <w:sz w:val="24"/>
                <w:szCs w:val="24"/>
              </w:rPr>
            </w:pPr>
            <w:r w:rsidRPr="005407DA">
              <w:rPr>
                <w:bCs/>
                <w:sz w:val="24"/>
                <w:szCs w:val="24"/>
              </w:rPr>
              <w:t>3</w:t>
            </w:r>
          </w:p>
        </w:tc>
        <w:tc>
          <w:tcPr>
            <w:tcW w:w="4933"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3E2010" w:rsidRPr="00312F63" w:rsidRDefault="003E2010" w:rsidP="00EA417E">
            <w:pPr>
              <w:rPr>
                <w:sz w:val="24"/>
                <w:szCs w:val="24"/>
                <w:shd w:val="clear" w:color="auto" w:fill="FFFFFF"/>
              </w:rPr>
            </w:pPr>
            <w:r w:rsidRPr="00312F63">
              <w:rPr>
                <w:sz w:val="24"/>
                <w:szCs w:val="24"/>
                <w:shd w:val="clear" w:color="auto" w:fill="FFFFFF"/>
              </w:rPr>
              <w:t>Материал корпуса</w:t>
            </w:r>
          </w:p>
        </w:tc>
        <w:tc>
          <w:tcPr>
            <w:tcW w:w="2693"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3E2010" w:rsidRPr="00312F63" w:rsidRDefault="003E2010" w:rsidP="00EA417E">
            <w:pPr>
              <w:jc w:val="center"/>
              <w:rPr>
                <w:sz w:val="24"/>
                <w:szCs w:val="24"/>
                <w:shd w:val="clear" w:color="auto" w:fill="FFFFFF"/>
              </w:rPr>
            </w:pPr>
            <w:r w:rsidRPr="00312F63">
              <w:rPr>
                <w:sz w:val="24"/>
                <w:szCs w:val="24"/>
                <w:shd w:val="clear" w:color="auto" w:fill="FFFFFF"/>
              </w:rPr>
              <w:t>Термостойкое стекло</w:t>
            </w:r>
          </w:p>
        </w:tc>
        <w:tc>
          <w:tcPr>
            <w:tcW w:w="2554" w:type="dxa"/>
            <w:tcBorders>
              <w:top w:val="nil"/>
              <w:left w:val="single" w:sz="6" w:space="0" w:color="000000"/>
              <w:bottom w:val="single" w:sz="4" w:space="0" w:color="auto"/>
              <w:right w:val="single" w:sz="6" w:space="0" w:color="000000"/>
            </w:tcBorders>
            <w:tcMar>
              <w:top w:w="75" w:type="dxa"/>
              <w:left w:w="75" w:type="dxa"/>
              <w:bottom w:w="75" w:type="dxa"/>
              <w:right w:w="75" w:type="dxa"/>
            </w:tcMar>
          </w:tcPr>
          <w:p w:rsidR="003E2010" w:rsidRPr="00312F63" w:rsidRDefault="003E2010" w:rsidP="00EA417E">
            <w:pPr>
              <w:autoSpaceDE w:val="0"/>
              <w:autoSpaceDN w:val="0"/>
              <w:adjustRightInd w:val="0"/>
              <w:ind w:left="57" w:right="57"/>
              <w:jc w:val="center"/>
              <w:rPr>
                <w:sz w:val="24"/>
                <w:szCs w:val="24"/>
              </w:rPr>
            </w:pPr>
          </w:p>
        </w:tc>
      </w:tr>
      <w:tr w:rsidR="003E2010" w:rsidRPr="005407DA" w:rsidTr="00B17149">
        <w:trPr>
          <w:trHeight w:val="90"/>
          <w:jc w:val="center"/>
        </w:trPr>
        <w:tc>
          <w:tcPr>
            <w:tcW w:w="446" w:type="dxa"/>
            <w:tcBorders>
              <w:top w:val="nil"/>
              <w:left w:val="single" w:sz="6" w:space="0" w:color="000000"/>
              <w:bottom w:val="single" w:sz="6" w:space="0" w:color="000000"/>
              <w:right w:val="single" w:sz="6" w:space="0" w:color="000000"/>
            </w:tcBorders>
          </w:tcPr>
          <w:p w:rsidR="003E2010" w:rsidRPr="005407DA" w:rsidRDefault="003E2010" w:rsidP="00EA417E">
            <w:pPr>
              <w:widowControl w:val="0"/>
              <w:ind w:left="-8"/>
              <w:jc w:val="center"/>
              <w:rPr>
                <w:bCs/>
                <w:sz w:val="24"/>
                <w:szCs w:val="24"/>
              </w:rPr>
            </w:pPr>
            <w:r w:rsidRPr="005407DA">
              <w:rPr>
                <w:bCs/>
                <w:sz w:val="24"/>
                <w:szCs w:val="24"/>
              </w:rPr>
              <w:t>4</w:t>
            </w:r>
          </w:p>
        </w:tc>
        <w:tc>
          <w:tcPr>
            <w:tcW w:w="4933"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3E2010" w:rsidRPr="00312F63" w:rsidRDefault="003E2010" w:rsidP="00EA417E">
            <w:pPr>
              <w:rPr>
                <w:sz w:val="24"/>
                <w:szCs w:val="24"/>
                <w:shd w:val="clear" w:color="auto" w:fill="FFFFFF"/>
              </w:rPr>
            </w:pPr>
            <w:r w:rsidRPr="00312F63">
              <w:rPr>
                <w:sz w:val="24"/>
                <w:szCs w:val="24"/>
                <w:shd w:val="clear" w:color="auto" w:fill="FFFFFF"/>
              </w:rPr>
              <w:t>Наличие съемного фильтра-сетки</w:t>
            </w:r>
          </w:p>
        </w:tc>
        <w:tc>
          <w:tcPr>
            <w:tcW w:w="2693"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3E2010" w:rsidRPr="00312F63" w:rsidRDefault="003E2010" w:rsidP="00EA417E">
            <w:pPr>
              <w:jc w:val="center"/>
              <w:rPr>
                <w:sz w:val="24"/>
                <w:szCs w:val="24"/>
                <w:shd w:val="clear" w:color="auto" w:fill="FFFFFF"/>
              </w:rPr>
            </w:pPr>
            <w:r w:rsidRPr="00312F63">
              <w:rPr>
                <w:sz w:val="24"/>
                <w:szCs w:val="24"/>
                <w:shd w:val="clear" w:color="auto" w:fill="FFFFFF"/>
              </w:rPr>
              <w:t>Нет</w:t>
            </w:r>
          </w:p>
        </w:tc>
        <w:tc>
          <w:tcPr>
            <w:tcW w:w="2554" w:type="dxa"/>
            <w:tcBorders>
              <w:top w:val="nil"/>
              <w:left w:val="single" w:sz="6" w:space="0" w:color="000000"/>
              <w:bottom w:val="single" w:sz="4" w:space="0" w:color="auto"/>
              <w:right w:val="single" w:sz="6" w:space="0" w:color="000000"/>
            </w:tcBorders>
            <w:tcMar>
              <w:top w:w="75" w:type="dxa"/>
              <w:left w:w="75" w:type="dxa"/>
              <w:bottom w:w="75" w:type="dxa"/>
              <w:right w:w="75" w:type="dxa"/>
            </w:tcMar>
          </w:tcPr>
          <w:p w:rsidR="003E2010" w:rsidRPr="00312F63" w:rsidRDefault="003E2010" w:rsidP="00EA417E">
            <w:pPr>
              <w:autoSpaceDE w:val="0"/>
              <w:autoSpaceDN w:val="0"/>
              <w:adjustRightInd w:val="0"/>
              <w:ind w:left="57" w:right="57"/>
              <w:jc w:val="center"/>
              <w:rPr>
                <w:sz w:val="24"/>
                <w:szCs w:val="24"/>
              </w:rPr>
            </w:pPr>
          </w:p>
        </w:tc>
      </w:tr>
      <w:tr w:rsidR="003E2010" w:rsidRPr="005407DA" w:rsidTr="00B17149">
        <w:trPr>
          <w:trHeight w:val="90"/>
          <w:jc w:val="center"/>
        </w:trPr>
        <w:tc>
          <w:tcPr>
            <w:tcW w:w="446" w:type="dxa"/>
            <w:tcBorders>
              <w:top w:val="nil"/>
              <w:left w:val="single" w:sz="6" w:space="0" w:color="000000"/>
              <w:bottom w:val="single" w:sz="6" w:space="0" w:color="000000"/>
              <w:right w:val="single" w:sz="6" w:space="0" w:color="000000"/>
            </w:tcBorders>
          </w:tcPr>
          <w:p w:rsidR="003E2010" w:rsidRPr="005407DA" w:rsidRDefault="003E2010" w:rsidP="00EA417E">
            <w:pPr>
              <w:widowControl w:val="0"/>
              <w:ind w:left="-8"/>
              <w:jc w:val="center"/>
              <w:rPr>
                <w:bCs/>
                <w:sz w:val="24"/>
                <w:szCs w:val="24"/>
              </w:rPr>
            </w:pPr>
            <w:r w:rsidRPr="005407DA">
              <w:rPr>
                <w:bCs/>
                <w:sz w:val="24"/>
                <w:szCs w:val="24"/>
              </w:rPr>
              <w:t>5</w:t>
            </w:r>
          </w:p>
        </w:tc>
        <w:tc>
          <w:tcPr>
            <w:tcW w:w="4933"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3E2010" w:rsidRPr="00312F63" w:rsidRDefault="003E2010" w:rsidP="00EA417E">
            <w:pPr>
              <w:rPr>
                <w:bCs/>
                <w:sz w:val="24"/>
                <w:szCs w:val="24"/>
              </w:rPr>
            </w:pPr>
            <w:r w:rsidRPr="00312F63">
              <w:rPr>
                <w:bCs/>
                <w:sz w:val="24"/>
                <w:szCs w:val="24"/>
              </w:rPr>
              <w:t>Функция автоматического отключения при отсутствии воды</w:t>
            </w:r>
          </w:p>
        </w:tc>
        <w:tc>
          <w:tcPr>
            <w:tcW w:w="2693"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3E2010" w:rsidRPr="00312F63" w:rsidRDefault="003E2010" w:rsidP="00EA417E">
            <w:pPr>
              <w:jc w:val="center"/>
              <w:rPr>
                <w:bCs/>
                <w:sz w:val="24"/>
                <w:szCs w:val="24"/>
              </w:rPr>
            </w:pPr>
            <w:r>
              <w:rPr>
                <w:bCs/>
                <w:sz w:val="24"/>
                <w:szCs w:val="24"/>
              </w:rPr>
              <w:t>Д</w:t>
            </w:r>
            <w:r w:rsidRPr="00312F63">
              <w:rPr>
                <w:bCs/>
                <w:sz w:val="24"/>
                <w:szCs w:val="24"/>
              </w:rPr>
              <w:t>а</w:t>
            </w:r>
          </w:p>
        </w:tc>
        <w:tc>
          <w:tcPr>
            <w:tcW w:w="2554" w:type="dxa"/>
            <w:tcBorders>
              <w:top w:val="nil"/>
              <w:left w:val="single" w:sz="6" w:space="0" w:color="000000"/>
              <w:bottom w:val="single" w:sz="4" w:space="0" w:color="auto"/>
              <w:right w:val="single" w:sz="6" w:space="0" w:color="000000"/>
            </w:tcBorders>
            <w:tcMar>
              <w:top w:w="75" w:type="dxa"/>
              <w:left w:w="75" w:type="dxa"/>
              <w:bottom w:w="75" w:type="dxa"/>
              <w:right w:w="75" w:type="dxa"/>
            </w:tcMar>
          </w:tcPr>
          <w:p w:rsidR="003E2010" w:rsidRPr="00312F63" w:rsidRDefault="003E2010" w:rsidP="00EA417E">
            <w:pPr>
              <w:autoSpaceDE w:val="0"/>
              <w:autoSpaceDN w:val="0"/>
              <w:adjustRightInd w:val="0"/>
              <w:ind w:left="57" w:right="57"/>
              <w:jc w:val="center"/>
              <w:rPr>
                <w:color w:val="FF0000"/>
                <w:sz w:val="24"/>
                <w:szCs w:val="24"/>
              </w:rPr>
            </w:pPr>
          </w:p>
        </w:tc>
      </w:tr>
      <w:tr w:rsidR="003E2010" w:rsidRPr="005407DA" w:rsidTr="00B17149">
        <w:trPr>
          <w:trHeight w:val="90"/>
          <w:jc w:val="center"/>
        </w:trPr>
        <w:tc>
          <w:tcPr>
            <w:tcW w:w="446" w:type="dxa"/>
            <w:tcBorders>
              <w:top w:val="nil"/>
              <w:left w:val="single" w:sz="6" w:space="0" w:color="000000"/>
              <w:bottom w:val="single" w:sz="6" w:space="0" w:color="000000"/>
              <w:right w:val="single" w:sz="6" w:space="0" w:color="000000"/>
            </w:tcBorders>
          </w:tcPr>
          <w:p w:rsidR="003E2010" w:rsidRPr="005407DA" w:rsidRDefault="003E2010" w:rsidP="00EA417E">
            <w:pPr>
              <w:widowControl w:val="0"/>
              <w:ind w:left="-8"/>
              <w:jc w:val="center"/>
              <w:rPr>
                <w:bCs/>
                <w:sz w:val="24"/>
                <w:szCs w:val="24"/>
              </w:rPr>
            </w:pPr>
            <w:r w:rsidRPr="005407DA">
              <w:rPr>
                <w:bCs/>
                <w:sz w:val="24"/>
                <w:szCs w:val="24"/>
              </w:rPr>
              <w:lastRenderedPageBreak/>
              <w:t>6</w:t>
            </w:r>
          </w:p>
        </w:tc>
        <w:tc>
          <w:tcPr>
            <w:tcW w:w="4933"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3E2010" w:rsidRPr="00312F63" w:rsidRDefault="003E2010" w:rsidP="00EA417E">
            <w:pPr>
              <w:rPr>
                <w:bCs/>
                <w:sz w:val="24"/>
                <w:szCs w:val="24"/>
              </w:rPr>
            </w:pPr>
            <w:r w:rsidRPr="00312F63">
              <w:rPr>
                <w:bCs/>
                <w:sz w:val="24"/>
                <w:szCs w:val="24"/>
              </w:rPr>
              <w:t>Функция автоматического отключения при закипании воды</w:t>
            </w:r>
          </w:p>
        </w:tc>
        <w:tc>
          <w:tcPr>
            <w:tcW w:w="2693"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3E2010" w:rsidRPr="00312F63" w:rsidRDefault="003E2010" w:rsidP="00EA417E">
            <w:pPr>
              <w:jc w:val="center"/>
              <w:rPr>
                <w:bCs/>
                <w:sz w:val="24"/>
                <w:szCs w:val="24"/>
              </w:rPr>
            </w:pPr>
            <w:r>
              <w:rPr>
                <w:bCs/>
                <w:sz w:val="24"/>
                <w:szCs w:val="24"/>
              </w:rPr>
              <w:t>Д</w:t>
            </w:r>
            <w:r w:rsidRPr="00312F63">
              <w:rPr>
                <w:bCs/>
                <w:sz w:val="24"/>
                <w:szCs w:val="24"/>
              </w:rPr>
              <w:t>а</w:t>
            </w:r>
          </w:p>
        </w:tc>
        <w:tc>
          <w:tcPr>
            <w:tcW w:w="2554" w:type="dxa"/>
            <w:tcBorders>
              <w:top w:val="nil"/>
              <w:left w:val="single" w:sz="6" w:space="0" w:color="000000"/>
              <w:bottom w:val="single" w:sz="4" w:space="0" w:color="auto"/>
              <w:right w:val="single" w:sz="6" w:space="0" w:color="000000"/>
            </w:tcBorders>
            <w:tcMar>
              <w:top w:w="75" w:type="dxa"/>
              <w:left w:w="75" w:type="dxa"/>
              <w:bottom w:w="75" w:type="dxa"/>
              <w:right w:w="75" w:type="dxa"/>
            </w:tcMar>
          </w:tcPr>
          <w:p w:rsidR="003E2010" w:rsidRPr="00312F63" w:rsidRDefault="003E2010" w:rsidP="00EA417E">
            <w:pPr>
              <w:autoSpaceDE w:val="0"/>
              <w:autoSpaceDN w:val="0"/>
              <w:adjustRightInd w:val="0"/>
              <w:ind w:left="57" w:right="57"/>
              <w:jc w:val="center"/>
              <w:rPr>
                <w:color w:val="FF0000"/>
                <w:sz w:val="24"/>
                <w:szCs w:val="24"/>
              </w:rPr>
            </w:pPr>
          </w:p>
        </w:tc>
      </w:tr>
      <w:tr w:rsidR="003E2010" w:rsidRPr="005407DA" w:rsidTr="00B17149">
        <w:trPr>
          <w:trHeight w:val="90"/>
          <w:jc w:val="center"/>
        </w:trPr>
        <w:tc>
          <w:tcPr>
            <w:tcW w:w="446" w:type="dxa"/>
            <w:tcBorders>
              <w:top w:val="nil"/>
              <w:left w:val="single" w:sz="6" w:space="0" w:color="000000"/>
              <w:bottom w:val="single" w:sz="6" w:space="0" w:color="000000"/>
              <w:right w:val="single" w:sz="6" w:space="0" w:color="000000"/>
            </w:tcBorders>
          </w:tcPr>
          <w:p w:rsidR="003E2010" w:rsidRPr="005407DA" w:rsidRDefault="004B203A" w:rsidP="00EA417E">
            <w:pPr>
              <w:widowControl w:val="0"/>
              <w:ind w:left="-8"/>
              <w:jc w:val="center"/>
              <w:rPr>
                <w:bCs/>
                <w:sz w:val="24"/>
                <w:szCs w:val="24"/>
              </w:rPr>
            </w:pPr>
            <w:r>
              <w:rPr>
                <w:bCs/>
                <w:sz w:val="24"/>
                <w:szCs w:val="24"/>
              </w:rPr>
              <w:t>7</w:t>
            </w:r>
          </w:p>
        </w:tc>
        <w:tc>
          <w:tcPr>
            <w:tcW w:w="4933"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3E2010" w:rsidRPr="00F5150D" w:rsidRDefault="003E2010" w:rsidP="00EA417E">
            <w:pPr>
              <w:rPr>
                <w:bCs/>
                <w:sz w:val="24"/>
                <w:szCs w:val="24"/>
              </w:rPr>
            </w:pPr>
            <w:r w:rsidRPr="00F5150D">
              <w:rPr>
                <w:bCs/>
                <w:sz w:val="24"/>
                <w:szCs w:val="24"/>
              </w:rPr>
              <w:t>Наличие мерной шкалы уровня воды</w:t>
            </w:r>
          </w:p>
        </w:tc>
        <w:tc>
          <w:tcPr>
            <w:tcW w:w="2693"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3E2010" w:rsidRPr="00F5150D" w:rsidRDefault="003E2010" w:rsidP="00EA417E">
            <w:pPr>
              <w:jc w:val="center"/>
              <w:rPr>
                <w:bCs/>
                <w:sz w:val="24"/>
                <w:szCs w:val="24"/>
              </w:rPr>
            </w:pPr>
            <w:r w:rsidRPr="00F5150D">
              <w:rPr>
                <w:bCs/>
                <w:sz w:val="24"/>
                <w:szCs w:val="24"/>
              </w:rPr>
              <w:t>Да</w:t>
            </w:r>
          </w:p>
        </w:tc>
        <w:tc>
          <w:tcPr>
            <w:tcW w:w="2554" w:type="dxa"/>
            <w:tcBorders>
              <w:top w:val="nil"/>
              <w:left w:val="single" w:sz="6" w:space="0" w:color="000000"/>
              <w:bottom w:val="single" w:sz="4" w:space="0" w:color="auto"/>
              <w:right w:val="single" w:sz="6" w:space="0" w:color="000000"/>
            </w:tcBorders>
            <w:tcMar>
              <w:top w:w="75" w:type="dxa"/>
              <w:left w:w="75" w:type="dxa"/>
              <w:bottom w:w="75" w:type="dxa"/>
              <w:right w:w="75" w:type="dxa"/>
            </w:tcMar>
          </w:tcPr>
          <w:p w:rsidR="003E2010" w:rsidRPr="00312F63" w:rsidRDefault="003E2010" w:rsidP="00EA417E">
            <w:pPr>
              <w:autoSpaceDE w:val="0"/>
              <w:autoSpaceDN w:val="0"/>
              <w:adjustRightInd w:val="0"/>
              <w:ind w:left="57" w:right="57"/>
              <w:jc w:val="center"/>
              <w:rPr>
                <w:color w:val="FF0000"/>
                <w:sz w:val="24"/>
                <w:szCs w:val="24"/>
              </w:rPr>
            </w:pPr>
          </w:p>
        </w:tc>
      </w:tr>
      <w:tr w:rsidR="003E2010" w:rsidRPr="005407DA" w:rsidTr="00B17149">
        <w:trPr>
          <w:trHeight w:val="90"/>
          <w:jc w:val="center"/>
        </w:trPr>
        <w:tc>
          <w:tcPr>
            <w:tcW w:w="446" w:type="dxa"/>
            <w:tcBorders>
              <w:top w:val="nil"/>
              <w:left w:val="single" w:sz="6" w:space="0" w:color="000000"/>
              <w:bottom w:val="single" w:sz="6" w:space="0" w:color="000000"/>
              <w:right w:val="single" w:sz="6" w:space="0" w:color="000000"/>
            </w:tcBorders>
          </w:tcPr>
          <w:p w:rsidR="003E2010" w:rsidRPr="005407DA" w:rsidRDefault="004B203A" w:rsidP="00EA417E">
            <w:pPr>
              <w:widowControl w:val="0"/>
              <w:ind w:left="-8"/>
              <w:jc w:val="center"/>
              <w:rPr>
                <w:bCs/>
                <w:sz w:val="24"/>
                <w:szCs w:val="24"/>
              </w:rPr>
            </w:pPr>
            <w:r>
              <w:rPr>
                <w:bCs/>
                <w:sz w:val="24"/>
                <w:szCs w:val="24"/>
              </w:rPr>
              <w:t>8</w:t>
            </w:r>
          </w:p>
        </w:tc>
        <w:tc>
          <w:tcPr>
            <w:tcW w:w="4933"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3E2010" w:rsidRPr="00F5150D" w:rsidRDefault="003E2010" w:rsidP="00EA417E">
            <w:pPr>
              <w:rPr>
                <w:bCs/>
                <w:sz w:val="24"/>
                <w:szCs w:val="24"/>
              </w:rPr>
            </w:pPr>
            <w:r w:rsidRPr="00F5150D">
              <w:rPr>
                <w:bCs/>
                <w:sz w:val="24"/>
                <w:szCs w:val="24"/>
              </w:rPr>
              <w:t>Тип нагревательного элемента</w:t>
            </w:r>
          </w:p>
        </w:tc>
        <w:tc>
          <w:tcPr>
            <w:tcW w:w="2693"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3E2010" w:rsidRPr="00F5150D" w:rsidRDefault="003E2010" w:rsidP="00EA417E">
            <w:pPr>
              <w:jc w:val="center"/>
              <w:rPr>
                <w:bCs/>
                <w:sz w:val="24"/>
                <w:szCs w:val="24"/>
              </w:rPr>
            </w:pPr>
            <w:r w:rsidRPr="00F5150D">
              <w:rPr>
                <w:bCs/>
                <w:sz w:val="24"/>
                <w:szCs w:val="24"/>
              </w:rPr>
              <w:t>Дисковый</w:t>
            </w:r>
          </w:p>
        </w:tc>
        <w:tc>
          <w:tcPr>
            <w:tcW w:w="2554" w:type="dxa"/>
            <w:tcBorders>
              <w:top w:val="nil"/>
              <w:left w:val="single" w:sz="6" w:space="0" w:color="000000"/>
              <w:bottom w:val="single" w:sz="4" w:space="0" w:color="auto"/>
              <w:right w:val="single" w:sz="6" w:space="0" w:color="000000"/>
            </w:tcBorders>
            <w:tcMar>
              <w:top w:w="75" w:type="dxa"/>
              <w:left w:w="75" w:type="dxa"/>
              <w:bottom w:w="75" w:type="dxa"/>
              <w:right w:w="75" w:type="dxa"/>
            </w:tcMar>
          </w:tcPr>
          <w:p w:rsidR="003E2010" w:rsidRPr="00F5150D" w:rsidRDefault="003E2010" w:rsidP="00EA417E">
            <w:pPr>
              <w:autoSpaceDE w:val="0"/>
              <w:autoSpaceDN w:val="0"/>
              <w:adjustRightInd w:val="0"/>
              <w:ind w:left="57" w:right="57"/>
              <w:jc w:val="center"/>
              <w:rPr>
                <w:sz w:val="24"/>
                <w:szCs w:val="24"/>
              </w:rPr>
            </w:pPr>
          </w:p>
        </w:tc>
      </w:tr>
      <w:tr w:rsidR="003E2010" w:rsidRPr="005407DA" w:rsidTr="00B17149">
        <w:trPr>
          <w:trHeight w:val="90"/>
          <w:jc w:val="center"/>
        </w:trPr>
        <w:tc>
          <w:tcPr>
            <w:tcW w:w="446" w:type="dxa"/>
            <w:tcBorders>
              <w:top w:val="nil"/>
              <w:left w:val="single" w:sz="6" w:space="0" w:color="000000"/>
              <w:bottom w:val="single" w:sz="6" w:space="0" w:color="000000"/>
              <w:right w:val="single" w:sz="6" w:space="0" w:color="000000"/>
            </w:tcBorders>
          </w:tcPr>
          <w:p w:rsidR="003E2010" w:rsidRPr="00312F63" w:rsidRDefault="004B203A" w:rsidP="00EA417E">
            <w:pPr>
              <w:widowControl w:val="0"/>
              <w:ind w:left="-8"/>
              <w:jc w:val="center"/>
              <w:rPr>
                <w:bCs/>
                <w:sz w:val="24"/>
                <w:szCs w:val="24"/>
              </w:rPr>
            </w:pPr>
            <w:r>
              <w:rPr>
                <w:bCs/>
                <w:sz w:val="24"/>
                <w:szCs w:val="24"/>
              </w:rPr>
              <w:t>9</w:t>
            </w:r>
          </w:p>
        </w:tc>
        <w:tc>
          <w:tcPr>
            <w:tcW w:w="4933"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3E2010" w:rsidRPr="00312F63" w:rsidRDefault="003E2010" w:rsidP="00EA417E">
            <w:pPr>
              <w:rPr>
                <w:bCs/>
                <w:sz w:val="24"/>
                <w:szCs w:val="24"/>
              </w:rPr>
            </w:pPr>
            <w:r w:rsidRPr="00312F63">
              <w:rPr>
                <w:bCs/>
                <w:sz w:val="24"/>
                <w:szCs w:val="24"/>
              </w:rPr>
              <w:t>Класс защиты</w:t>
            </w:r>
          </w:p>
        </w:tc>
        <w:tc>
          <w:tcPr>
            <w:tcW w:w="2693"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3E2010" w:rsidRPr="00312F63" w:rsidRDefault="003E2010" w:rsidP="00EA417E">
            <w:pPr>
              <w:jc w:val="center"/>
              <w:rPr>
                <w:bCs/>
                <w:sz w:val="24"/>
                <w:szCs w:val="24"/>
              </w:rPr>
            </w:pPr>
            <w:r w:rsidRPr="00312F63">
              <w:rPr>
                <w:bCs/>
                <w:sz w:val="24"/>
                <w:szCs w:val="24"/>
                <w:lang w:val="en-US"/>
              </w:rPr>
              <w:t>I</w:t>
            </w:r>
          </w:p>
        </w:tc>
        <w:tc>
          <w:tcPr>
            <w:tcW w:w="2554" w:type="dxa"/>
            <w:tcBorders>
              <w:top w:val="nil"/>
              <w:left w:val="single" w:sz="6" w:space="0" w:color="000000"/>
              <w:bottom w:val="single" w:sz="4" w:space="0" w:color="auto"/>
              <w:right w:val="single" w:sz="6" w:space="0" w:color="000000"/>
            </w:tcBorders>
            <w:tcMar>
              <w:top w:w="75" w:type="dxa"/>
              <w:left w:w="75" w:type="dxa"/>
              <w:bottom w:w="75" w:type="dxa"/>
              <w:right w:w="75" w:type="dxa"/>
            </w:tcMar>
          </w:tcPr>
          <w:p w:rsidR="003E2010" w:rsidRPr="00312F63" w:rsidRDefault="003E2010" w:rsidP="00EA417E">
            <w:pPr>
              <w:autoSpaceDE w:val="0"/>
              <w:autoSpaceDN w:val="0"/>
              <w:adjustRightInd w:val="0"/>
              <w:ind w:left="57" w:right="57"/>
              <w:jc w:val="center"/>
              <w:rPr>
                <w:sz w:val="24"/>
                <w:szCs w:val="24"/>
              </w:rPr>
            </w:pPr>
          </w:p>
        </w:tc>
      </w:tr>
    </w:tbl>
    <w:p w:rsidR="003E2010" w:rsidRPr="005407DA" w:rsidRDefault="003E2010" w:rsidP="003E2010">
      <w:pPr>
        <w:tabs>
          <w:tab w:val="left" w:pos="851"/>
        </w:tabs>
        <w:ind w:firstLine="567"/>
        <w:rPr>
          <w:rFonts w:eastAsia="Calibri"/>
          <w:b/>
          <w:bCs/>
          <w:iCs/>
          <w:snapToGrid/>
          <w:sz w:val="24"/>
          <w:szCs w:val="24"/>
          <w:lang w:eastAsia="en-US"/>
        </w:rPr>
      </w:pPr>
    </w:p>
    <w:p w:rsidR="003E2010" w:rsidRPr="00B17149" w:rsidRDefault="003E2010" w:rsidP="003E2010">
      <w:pPr>
        <w:pStyle w:val="1"/>
        <w:widowControl w:val="0"/>
        <w:tabs>
          <w:tab w:val="left" w:pos="10206"/>
          <w:tab w:val="left" w:pos="10348"/>
        </w:tabs>
        <w:suppressAutoHyphens/>
        <w:ind w:left="567" w:right="57"/>
        <w:jc w:val="both"/>
        <w:rPr>
          <w:b/>
          <w:bCs/>
          <w:sz w:val="24"/>
          <w:szCs w:val="24"/>
          <w:u w:val="single"/>
        </w:rPr>
      </w:pPr>
      <w:r w:rsidRPr="00B17149">
        <w:rPr>
          <w:b/>
          <w:bCs/>
          <w:sz w:val="24"/>
          <w:szCs w:val="24"/>
          <w:u w:val="single"/>
        </w:rPr>
        <w:t>2</w:t>
      </w:r>
      <w:r w:rsidR="00B17149" w:rsidRPr="00B17149">
        <w:rPr>
          <w:b/>
          <w:bCs/>
          <w:sz w:val="24"/>
          <w:szCs w:val="24"/>
          <w:u w:val="single"/>
        </w:rPr>
        <w:t>) Наименование Т</w:t>
      </w:r>
      <w:r w:rsidRPr="00B17149">
        <w:rPr>
          <w:b/>
          <w:bCs/>
          <w:sz w:val="24"/>
          <w:szCs w:val="24"/>
          <w:u w:val="single"/>
        </w:rPr>
        <w:t xml:space="preserve">овара: </w:t>
      </w:r>
      <w:r w:rsidRPr="00B17149">
        <w:rPr>
          <w:b/>
          <w:sz w:val="24"/>
          <w:szCs w:val="24"/>
          <w:u w:val="single"/>
        </w:rPr>
        <w:t>Печь микроволновая</w:t>
      </w:r>
    </w:p>
    <w:p w:rsidR="003E2010" w:rsidRPr="005407DA" w:rsidRDefault="003E2010" w:rsidP="003E2010">
      <w:pPr>
        <w:pStyle w:val="1"/>
        <w:widowControl w:val="0"/>
        <w:tabs>
          <w:tab w:val="left" w:pos="10206"/>
          <w:tab w:val="left" w:pos="10348"/>
        </w:tabs>
        <w:suppressAutoHyphens/>
        <w:ind w:left="567" w:right="57"/>
        <w:jc w:val="both"/>
        <w:rPr>
          <w:b/>
          <w:bCs/>
          <w:sz w:val="24"/>
          <w:szCs w:val="24"/>
        </w:rPr>
      </w:pPr>
      <w:r w:rsidRPr="005407DA">
        <w:rPr>
          <w:b/>
          <w:bCs/>
          <w:sz w:val="24"/>
          <w:szCs w:val="24"/>
        </w:rPr>
        <w:t>Код позиции (КТРУ): 27.51.27.000-00000038</w:t>
      </w:r>
    </w:p>
    <w:p w:rsidR="003E2010" w:rsidRPr="005407DA" w:rsidRDefault="003E2010" w:rsidP="003E2010">
      <w:pPr>
        <w:pStyle w:val="1"/>
        <w:widowControl w:val="0"/>
        <w:tabs>
          <w:tab w:val="left" w:pos="10206"/>
          <w:tab w:val="left" w:pos="10348"/>
        </w:tabs>
        <w:suppressAutoHyphens/>
        <w:ind w:left="0" w:right="57" w:firstLine="567"/>
        <w:jc w:val="both"/>
        <w:rPr>
          <w:b/>
          <w:bCs/>
          <w:sz w:val="24"/>
          <w:szCs w:val="24"/>
        </w:rPr>
      </w:pPr>
    </w:p>
    <w:tbl>
      <w:tblPr>
        <w:tblW w:w="106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46"/>
        <w:gridCol w:w="4936"/>
        <w:gridCol w:w="2693"/>
        <w:gridCol w:w="2551"/>
      </w:tblGrid>
      <w:tr w:rsidR="003E2010" w:rsidRPr="005407DA" w:rsidTr="00B17149">
        <w:trPr>
          <w:jc w:val="center"/>
        </w:trPr>
        <w:tc>
          <w:tcPr>
            <w:tcW w:w="446" w:type="dxa"/>
            <w:shd w:val="clear" w:color="auto" w:fill="D9D9D9"/>
          </w:tcPr>
          <w:p w:rsidR="003E2010" w:rsidRPr="005407DA" w:rsidRDefault="003E2010" w:rsidP="00EA417E">
            <w:pPr>
              <w:ind w:hanging="8"/>
              <w:jc w:val="center"/>
              <w:rPr>
                <w:b/>
                <w:bCs/>
                <w:sz w:val="22"/>
                <w:szCs w:val="22"/>
              </w:rPr>
            </w:pPr>
            <w:r w:rsidRPr="005407DA">
              <w:rPr>
                <w:b/>
                <w:bCs/>
                <w:sz w:val="22"/>
                <w:szCs w:val="22"/>
              </w:rPr>
              <w:t>№</w:t>
            </w:r>
          </w:p>
          <w:p w:rsidR="003E2010" w:rsidRPr="005407DA" w:rsidRDefault="003E2010" w:rsidP="00EA417E">
            <w:pPr>
              <w:ind w:hanging="8"/>
              <w:jc w:val="center"/>
              <w:rPr>
                <w:b/>
                <w:bCs/>
                <w:sz w:val="22"/>
                <w:szCs w:val="22"/>
              </w:rPr>
            </w:pPr>
            <w:r w:rsidRPr="005407DA">
              <w:rPr>
                <w:b/>
                <w:bCs/>
                <w:sz w:val="22"/>
                <w:szCs w:val="22"/>
              </w:rPr>
              <w:t>п/п</w:t>
            </w:r>
          </w:p>
        </w:tc>
        <w:tc>
          <w:tcPr>
            <w:tcW w:w="4936" w:type="dxa"/>
            <w:shd w:val="clear" w:color="auto" w:fill="D9D9D9"/>
            <w:tcMar>
              <w:top w:w="75" w:type="dxa"/>
              <w:left w:w="75" w:type="dxa"/>
              <w:bottom w:w="75" w:type="dxa"/>
              <w:right w:w="75" w:type="dxa"/>
            </w:tcMar>
            <w:hideMark/>
          </w:tcPr>
          <w:p w:rsidR="00B17149" w:rsidRDefault="00B17149" w:rsidP="00EA417E">
            <w:pPr>
              <w:jc w:val="center"/>
              <w:rPr>
                <w:b/>
                <w:bCs/>
                <w:sz w:val="22"/>
                <w:szCs w:val="22"/>
              </w:rPr>
            </w:pPr>
            <w:r>
              <w:rPr>
                <w:b/>
                <w:bCs/>
                <w:sz w:val="22"/>
                <w:szCs w:val="22"/>
              </w:rPr>
              <w:t>Характеристики Т</w:t>
            </w:r>
            <w:r w:rsidR="003E2010" w:rsidRPr="005407DA">
              <w:rPr>
                <w:b/>
                <w:bCs/>
                <w:sz w:val="22"/>
                <w:szCs w:val="22"/>
              </w:rPr>
              <w:t xml:space="preserve">овара </w:t>
            </w:r>
          </w:p>
          <w:p w:rsidR="003E2010" w:rsidRPr="005407DA" w:rsidRDefault="003E2010" w:rsidP="00EA417E">
            <w:pPr>
              <w:jc w:val="center"/>
              <w:rPr>
                <w:b/>
                <w:bCs/>
                <w:sz w:val="22"/>
                <w:szCs w:val="22"/>
              </w:rPr>
            </w:pPr>
            <w:r w:rsidRPr="005407DA">
              <w:rPr>
                <w:b/>
                <w:bCs/>
                <w:sz w:val="22"/>
                <w:szCs w:val="22"/>
              </w:rPr>
              <w:t>(предусмотренные КТРУ):</w:t>
            </w:r>
          </w:p>
          <w:p w:rsidR="003E2010" w:rsidRPr="005407DA" w:rsidRDefault="003E2010" w:rsidP="00EA417E">
            <w:pPr>
              <w:jc w:val="center"/>
              <w:rPr>
                <w:b/>
                <w:bCs/>
                <w:sz w:val="22"/>
                <w:szCs w:val="22"/>
              </w:rPr>
            </w:pPr>
            <w:r w:rsidRPr="005407DA">
              <w:rPr>
                <w:b/>
                <w:bCs/>
                <w:sz w:val="22"/>
                <w:szCs w:val="22"/>
              </w:rPr>
              <w:t>Наименование характеристики</w:t>
            </w:r>
          </w:p>
        </w:tc>
        <w:tc>
          <w:tcPr>
            <w:tcW w:w="2693" w:type="dxa"/>
            <w:shd w:val="clear" w:color="auto" w:fill="D9D9D9"/>
            <w:tcMar>
              <w:top w:w="75" w:type="dxa"/>
              <w:left w:w="75" w:type="dxa"/>
              <w:bottom w:w="75" w:type="dxa"/>
              <w:right w:w="75" w:type="dxa"/>
            </w:tcMar>
            <w:hideMark/>
          </w:tcPr>
          <w:p w:rsidR="003E2010" w:rsidRPr="005407DA" w:rsidRDefault="003E2010" w:rsidP="00EA417E">
            <w:pPr>
              <w:jc w:val="center"/>
              <w:rPr>
                <w:b/>
                <w:bCs/>
                <w:sz w:val="22"/>
                <w:szCs w:val="22"/>
              </w:rPr>
            </w:pPr>
            <w:r w:rsidRPr="005407DA">
              <w:rPr>
                <w:b/>
                <w:bCs/>
                <w:sz w:val="22"/>
                <w:szCs w:val="22"/>
              </w:rPr>
              <w:t>Значение характеристики</w:t>
            </w:r>
          </w:p>
        </w:tc>
        <w:tc>
          <w:tcPr>
            <w:tcW w:w="2551" w:type="dxa"/>
            <w:shd w:val="clear" w:color="auto" w:fill="D9D9D9"/>
            <w:tcMar>
              <w:top w:w="75" w:type="dxa"/>
              <w:left w:w="75" w:type="dxa"/>
              <w:bottom w:w="75" w:type="dxa"/>
              <w:right w:w="75" w:type="dxa"/>
            </w:tcMar>
            <w:hideMark/>
          </w:tcPr>
          <w:p w:rsidR="003E2010" w:rsidRPr="005407DA" w:rsidRDefault="003E2010" w:rsidP="00EA417E">
            <w:pPr>
              <w:jc w:val="center"/>
              <w:rPr>
                <w:b/>
                <w:bCs/>
                <w:sz w:val="22"/>
                <w:szCs w:val="22"/>
              </w:rPr>
            </w:pPr>
            <w:r w:rsidRPr="005407DA">
              <w:rPr>
                <w:b/>
                <w:bCs/>
                <w:sz w:val="22"/>
                <w:szCs w:val="22"/>
              </w:rPr>
              <w:t>Единица измерения характеристики</w:t>
            </w:r>
          </w:p>
        </w:tc>
      </w:tr>
      <w:tr w:rsidR="003E2010" w:rsidRPr="005407DA" w:rsidTr="00B17149">
        <w:trPr>
          <w:trHeight w:val="90"/>
          <w:jc w:val="center"/>
        </w:trPr>
        <w:tc>
          <w:tcPr>
            <w:tcW w:w="446" w:type="dxa"/>
            <w:vAlign w:val="center"/>
          </w:tcPr>
          <w:p w:rsidR="003E2010" w:rsidRPr="005407DA" w:rsidRDefault="003E2010" w:rsidP="00EA417E">
            <w:pPr>
              <w:widowControl w:val="0"/>
              <w:ind w:left="-8"/>
              <w:jc w:val="center"/>
              <w:rPr>
                <w:bCs/>
                <w:sz w:val="24"/>
                <w:szCs w:val="24"/>
              </w:rPr>
            </w:pPr>
            <w:r w:rsidRPr="005407DA">
              <w:rPr>
                <w:bCs/>
                <w:sz w:val="24"/>
                <w:szCs w:val="24"/>
              </w:rPr>
              <w:t>1</w:t>
            </w:r>
          </w:p>
        </w:tc>
        <w:tc>
          <w:tcPr>
            <w:tcW w:w="4936" w:type="dxa"/>
            <w:tcMar>
              <w:top w:w="75" w:type="dxa"/>
              <w:left w:w="75" w:type="dxa"/>
              <w:bottom w:w="75" w:type="dxa"/>
              <w:right w:w="75" w:type="dxa"/>
            </w:tcMar>
            <w:vAlign w:val="center"/>
            <w:hideMark/>
          </w:tcPr>
          <w:p w:rsidR="003E2010" w:rsidRPr="00312F63" w:rsidRDefault="003E2010" w:rsidP="00EA417E">
            <w:pPr>
              <w:tabs>
                <w:tab w:val="left" w:pos="851"/>
              </w:tabs>
              <w:rPr>
                <w:bCs/>
                <w:sz w:val="24"/>
                <w:szCs w:val="24"/>
              </w:rPr>
            </w:pPr>
            <w:r w:rsidRPr="00312F63">
              <w:rPr>
                <w:bCs/>
                <w:sz w:val="24"/>
                <w:szCs w:val="24"/>
              </w:rPr>
              <w:t>Вид микроволновой печи</w:t>
            </w:r>
          </w:p>
        </w:tc>
        <w:tc>
          <w:tcPr>
            <w:tcW w:w="2693" w:type="dxa"/>
            <w:tcMar>
              <w:top w:w="75" w:type="dxa"/>
              <w:left w:w="75" w:type="dxa"/>
              <w:bottom w:w="75" w:type="dxa"/>
              <w:right w:w="75" w:type="dxa"/>
            </w:tcMar>
            <w:vAlign w:val="center"/>
          </w:tcPr>
          <w:p w:rsidR="003E2010" w:rsidRPr="00312F63" w:rsidRDefault="003E2010" w:rsidP="00EA417E">
            <w:pPr>
              <w:tabs>
                <w:tab w:val="left" w:pos="851"/>
              </w:tabs>
              <w:jc w:val="center"/>
              <w:rPr>
                <w:bCs/>
                <w:sz w:val="24"/>
                <w:szCs w:val="24"/>
              </w:rPr>
            </w:pPr>
            <w:r>
              <w:rPr>
                <w:bCs/>
                <w:sz w:val="24"/>
                <w:szCs w:val="24"/>
              </w:rPr>
              <w:t>О</w:t>
            </w:r>
            <w:r w:rsidRPr="00312F63">
              <w:rPr>
                <w:bCs/>
                <w:sz w:val="24"/>
                <w:szCs w:val="24"/>
              </w:rPr>
              <w:t>тдельностоящая</w:t>
            </w:r>
          </w:p>
        </w:tc>
        <w:tc>
          <w:tcPr>
            <w:tcW w:w="2551" w:type="dxa"/>
            <w:tcMar>
              <w:top w:w="75" w:type="dxa"/>
              <w:left w:w="75" w:type="dxa"/>
              <w:bottom w:w="75" w:type="dxa"/>
              <w:right w:w="75" w:type="dxa"/>
            </w:tcMar>
          </w:tcPr>
          <w:p w:rsidR="003E2010" w:rsidRPr="00312F63" w:rsidRDefault="003E2010" w:rsidP="00EA417E">
            <w:pPr>
              <w:ind w:left="57" w:right="57"/>
              <w:jc w:val="center"/>
              <w:rPr>
                <w:sz w:val="24"/>
                <w:szCs w:val="24"/>
              </w:rPr>
            </w:pPr>
          </w:p>
        </w:tc>
      </w:tr>
      <w:tr w:rsidR="003E2010" w:rsidRPr="005407DA" w:rsidTr="00B17149">
        <w:trPr>
          <w:trHeight w:val="90"/>
          <w:jc w:val="center"/>
        </w:trPr>
        <w:tc>
          <w:tcPr>
            <w:tcW w:w="446" w:type="dxa"/>
            <w:vAlign w:val="center"/>
          </w:tcPr>
          <w:p w:rsidR="003E2010" w:rsidRPr="005407DA" w:rsidRDefault="003E2010" w:rsidP="00EA417E">
            <w:pPr>
              <w:widowControl w:val="0"/>
              <w:ind w:left="-8"/>
              <w:jc w:val="center"/>
              <w:rPr>
                <w:bCs/>
                <w:sz w:val="24"/>
                <w:szCs w:val="24"/>
              </w:rPr>
            </w:pPr>
            <w:r w:rsidRPr="005407DA">
              <w:rPr>
                <w:bCs/>
                <w:sz w:val="24"/>
                <w:szCs w:val="24"/>
              </w:rPr>
              <w:t>2</w:t>
            </w:r>
          </w:p>
        </w:tc>
        <w:tc>
          <w:tcPr>
            <w:tcW w:w="4936" w:type="dxa"/>
            <w:tcMar>
              <w:top w:w="75" w:type="dxa"/>
              <w:left w:w="75" w:type="dxa"/>
              <w:bottom w:w="75" w:type="dxa"/>
              <w:right w:w="75" w:type="dxa"/>
            </w:tcMar>
            <w:vAlign w:val="center"/>
          </w:tcPr>
          <w:p w:rsidR="003E2010" w:rsidRPr="00312F63" w:rsidRDefault="003E2010" w:rsidP="00EA417E">
            <w:pPr>
              <w:tabs>
                <w:tab w:val="left" w:pos="851"/>
              </w:tabs>
              <w:rPr>
                <w:rFonts w:eastAsia="Calibri"/>
                <w:snapToGrid/>
                <w:sz w:val="24"/>
                <w:szCs w:val="24"/>
                <w:lang w:eastAsia="en-US"/>
              </w:rPr>
            </w:pPr>
            <w:r w:rsidRPr="00312F63">
              <w:rPr>
                <w:rFonts w:eastAsia="Calibri"/>
                <w:snapToGrid/>
                <w:sz w:val="24"/>
                <w:szCs w:val="24"/>
                <w:lang w:eastAsia="en-US"/>
              </w:rPr>
              <w:t>Внутреннее покрытие рабочей камеры</w:t>
            </w:r>
          </w:p>
        </w:tc>
        <w:tc>
          <w:tcPr>
            <w:tcW w:w="2693" w:type="dxa"/>
            <w:tcMar>
              <w:top w:w="75" w:type="dxa"/>
              <w:left w:w="75" w:type="dxa"/>
              <w:bottom w:w="75" w:type="dxa"/>
              <w:right w:w="75" w:type="dxa"/>
            </w:tcMar>
            <w:vAlign w:val="center"/>
          </w:tcPr>
          <w:p w:rsidR="003E2010" w:rsidRPr="00312F63" w:rsidRDefault="003E2010" w:rsidP="00EA417E">
            <w:pPr>
              <w:tabs>
                <w:tab w:val="left" w:pos="851"/>
              </w:tabs>
              <w:jc w:val="center"/>
              <w:rPr>
                <w:rFonts w:eastAsia="Calibri"/>
                <w:snapToGrid/>
                <w:sz w:val="24"/>
                <w:szCs w:val="24"/>
                <w:lang w:eastAsia="en-US"/>
              </w:rPr>
            </w:pPr>
            <w:r>
              <w:rPr>
                <w:rFonts w:eastAsia="Calibri"/>
                <w:snapToGrid/>
                <w:sz w:val="24"/>
                <w:szCs w:val="24"/>
                <w:lang w:eastAsia="en-US"/>
              </w:rPr>
              <w:t>Э</w:t>
            </w:r>
            <w:r w:rsidRPr="00312F63">
              <w:rPr>
                <w:rFonts w:eastAsia="Calibri"/>
                <w:snapToGrid/>
                <w:sz w:val="24"/>
                <w:szCs w:val="24"/>
                <w:lang w:eastAsia="en-US"/>
              </w:rPr>
              <w:t>маль</w:t>
            </w:r>
          </w:p>
        </w:tc>
        <w:tc>
          <w:tcPr>
            <w:tcW w:w="2551" w:type="dxa"/>
            <w:tcMar>
              <w:top w:w="75" w:type="dxa"/>
              <w:left w:w="75" w:type="dxa"/>
              <w:bottom w:w="75" w:type="dxa"/>
              <w:right w:w="75" w:type="dxa"/>
            </w:tcMar>
          </w:tcPr>
          <w:p w:rsidR="003E2010" w:rsidRPr="00312F63" w:rsidRDefault="003E2010" w:rsidP="00EA417E">
            <w:pPr>
              <w:autoSpaceDE w:val="0"/>
              <w:autoSpaceDN w:val="0"/>
              <w:adjustRightInd w:val="0"/>
              <w:ind w:left="57" w:right="57"/>
              <w:jc w:val="center"/>
              <w:rPr>
                <w:sz w:val="24"/>
                <w:szCs w:val="24"/>
              </w:rPr>
            </w:pPr>
          </w:p>
        </w:tc>
      </w:tr>
      <w:tr w:rsidR="003E2010" w:rsidRPr="005407DA" w:rsidTr="00B17149">
        <w:trPr>
          <w:trHeight w:val="598"/>
          <w:jc w:val="center"/>
        </w:trPr>
        <w:tc>
          <w:tcPr>
            <w:tcW w:w="446" w:type="dxa"/>
            <w:vAlign w:val="center"/>
          </w:tcPr>
          <w:p w:rsidR="003E2010" w:rsidRPr="005407DA" w:rsidRDefault="003E2010" w:rsidP="00EA417E">
            <w:pPr>
              <w:widowControl w:val="0"/>
              <w:ind w:left="-8"/>
              <w:jc w:val="center"/>
              <w:rPr>
                <w:bCs/>
                <w:sz w:val="24"/>
                <w:szCs w:val="24"/>
              </w:rPr>
            </w:pPr>
            <w:r w:rsidRPr="005407DA">
              <w:rPr>
                <w:bCs/>
                <w:sz w:val="24"/>
                <w:szCs w:val="24"/>
              </w:rPr>
              <w:t>3</w:t>
            </w:r>
          </w:p>
        </w:tc>
        <w:tc>
          <w:tcPr>
            <w:tcW w:w="4936" w:type="dxa"/>
            <w:shd w:val="clear" w:color="auto" w:fill="auto"/>
            <w:tcMar>
              <w:top w:w="75" w:type="dxa"/>
              <w:left w:w="75" w:type="dxa"/>
              <w:bottom w:w="75" w:type="dxa"/>
              <w:right w:w="75" w:type="dxa"/>
            </w:tcMar>
            <w:vAlign w:val="center"/>
          </w:tcPr>
          <w:p w:rsidR="003E2010" w:rsidRPr="00312F63" w:rsidRDefault="003E2010" w:rsidP="00EA417E">
            <w:pPr>
              <w:rPr>
                <w:sz w:val="24"/>
                <w:szCs w:val="24"/>
                <w:shd w:val="clear" w:color="auto" w:fill="FFFFFF"/>
              </w:rPr>
            </w:pPr>
            <w:r w:rsidRPr="00312F63">
              <w:rPr>
                <w:sz w:val="24"/>
                <w:szCs w:val="24"/>
                <w:shd w:val="clear" w:color="auto" w:fill="FFFFFF"/>
              </w:rPr>
              <w:t>Объем камеры</w:t>
            </w:r>
          </w:p>
        </w:tc>
        <w:tc>
          <w:tcPr>
            <w:tcW w:w="2693" w:type="dxa"/>
            <w:shd w:val="clear" w:color="auto" w:fill="auto"/>
            <w:tcMar>
              <w:top w:w="75" w:type="dxa"/>
              <w:left w:w="75" w:type="dxa"/>
              <w:bottom w:w="75" w:type="dxa"/>
              <w:right w:w="75" w:type="dxa"/>
            </w:tcMar>
            <w:vAlign w:val="center"/>
          </w:tcPr>
          <w:p w:rsidR="003E2010" w:rsidRPr="00312F63" w:rsidRDefault="00AC1915" w:rsidP="00EA417E">
            <w:pPr>
              <w:jc w:val="center"/>
              <w:rPr>
                <w:sz w:val="24"/>
                <w:szCs w:val="24"/>
                <w:shd w:val="clear" w:color="auto" w:fill="FFFFFF"/>
              </w:rPr>
            </w:pPr>
            <w:r w:rsidRPr="00312F63">
              <w:rPr>
                <w:bCs/>
                <w:sz w:val="24"/>
                <w:szCs w:val="24"/>
                <w:lang w:val="en-US"/>
              </w:rPr>
              <w:t>&gt;</w:t>
            </w:r>
            <w:r w:rsidRPr="00312F63">
              <w:rPr>
                <w:bCs/>
                <w:sz w:val="24"/>
                <w:szCs w:val="24"/>
              </w:rPr>
              <w:t xml:space="preserve"> 17 и </w:t>
            </w:r>
            <w:r w:rsidRPr="00312F63">
              <w:rPr>
                <w:bCs/>
                <w:sz w:val="24"/>
                <w:szCs w:val="24"/>
                <w:u w:val="single"/>
                <w:lang w:val="en-US"/>
              </w:rPr>
              <w:t>&lt;</w:t>
            </w:r>
            <w:r w:rsidRPr="00312F63">
              <w:rPr>
                <w:bCs/>
                <w:sz w:val="24"/>
                <w:szCs w:val="24"/>
              </w:rPr>
              <w:t xml:space="preserve"> 20</w:t>
            </w:r>
          </w:p>
        </w:tc>
        <w:tc>
          <w:tcPr>
            <w:tcW w:w="2551" w:type="dxa"/>
            <w:shd w:val="clear" w:color="auto" w:fill="auto"/>
            <w:tcMar>
              <w:top w:w="75" w:type="dxa"/>
              <w:left w:w="75" w:type="dxa"/>
              <w:bottom w:w="75" w:type="dxa"/>
              <w:right w:w="75" w:type="dxa"/>
            </w:tcMar>
          </w:tcPr>
          <w:p w:rsidR="003E2010" w:rsidRPr="00312F63" w:rsidRDefault="003E2010" w:rsidP="00EA417E">
            <w:pPr>
              <w:autoSpaceDE w:val="0"/>
              <w:autoSpaceDN w:val="0"/>
              <w:adjustRightInd w:val="0"/>
              <w:ind w:left="57" w:right="57"/>
              <w:jc w:val="center"/>
              <w:rPr>
                <w:sz w:val="24"/>
                <w:szCs w:val="24"/>
              </w:rPr>
            </w:pPr>
            <w:r w:rsidRPr="00312F63">
              <w:rPr>
                <w:bCs/>
                <w:sz w:val="24"/>
                <w:szCs w:val="24"/>
              </w:rPr>
              <w:t>Литр; кубический дециметр</w:t>
            </w:r>
          </w:p>
        </w:tc>
      </w:tr>
      <w:tr w:rsidR="003E2010" w:rsidRPr="005407DA" w:rsidTr="00B17149">
        <w:trPr>
          <w:trHeight w:val="90"/>
          <w:jc w:val="center"/>
        </w:trPr>
        <w:tc>
          <w:tcPr>
            <w:tcW w:w="446" w:type="dxa"/>
            <w:vAlign w:val="center"/>
          </w:tcPr>
          <w:p w:rsidR="003E2010" w:rsidRPr="00312F63" w:rsidRDefault="003E2010" w:rsidP="00EA417E">
            <w:pPr>
              <w:widowControl w:val="0"/>
              <w:ind w:left="-8"/>
              <w:jc w:val="center"/>
              <w:rPr>
                <w:bCs/>
                <w:sz w:val="24"/>
                <w:szCs w:val="24"/>
              </w:rPr>
            </w:pPr>
            <w:r w:rsidRPr="00312F63">
              <w:rPr>
                <w:bCs/>
                <w:sz w:val="24"/>
                <w:szCs w:val="24"/>
              </w:rPr>
              <w:t>4</w:t>
            </w:r>
          </w:p>
        </w:tc>
        <w:tc>
          <w:tcPr>
            <w:tcW w:w="4936" w:type="dxa"/>
            <w:shd w:val="clear" w:color="auto" w:fill="auto"/>
            <w:tcMar>
              <w:top w:w="75" w:type="dxa"/>
              <w:left w:w="75" w:type="dxa"/>
              <w:bottom w:w="75" w:type="dxa"/>
              <w:right w:w="75" w:type="dxa"/>
            </w:tcMar>
            <w:vAlign w:val="center"/>
          </w:tcPr>
          <w:p w:rsidR="003E2010" w:rsidRPr="00312F63" w:rsidRDefault="003E2010" w:rsidP="00EA417E">
            <w:pPr>
              <w:rPr>
                <w:sz w:val="24"/>
                <w:szCs w:val="24"/>
                <w:shd w:val="clear" w:color="auto" w:fill="FFFFFF"/>
              </w:rPr>
            </w:pPr>
            <w:r w:rsidRPr="00312F63">
              <w:rPr>
                <w:sz w:val="24"/>
                <w:szCs w:val="24"/>
                <w:shd w:val="clear" w:color="auto" w:fill="FFFFFF"/>
              </w:rPr>
              <w:t>Тип управления</w:t>
            </w:r>
          </w:p>
        </w:tc>
        <w:tc>
          <w:tcPr>
            <w:tcW w:w="2693" w:type="dxa"/>
            <w:shd w:val="clear" w:color="auto" w:fill="auto"/>
            <w:tcMar>
              <w:top w:w="75" w:type="dxa"/>
              <w:left w:w="75" w:type="dxa"/>
              <w:bottom w:w="75" w:type="dxa"/>
              <w:right w:w="75" w:type="dxa"/>
            </w:tcMar>
            <w:vAlign w:val="center"/>
          </w:tcPr>
          <w:p w:rsidR="003E2010" w:rsidRPr="00312F63" w:rsidRDefault="003E2010" w:rsidP="00EA417E">
            <w:pPr>
              <w:jc w:val="center"/>
              <w:rPr>
                <w:sz w:val="24"/>
                <w:szCs w:val="24"/>
                <w:shd w:val="clear" w:color="auto" w:fill="FFFFFF"/>
              </w:rPr>
            </w:pPr>
            <w:r w:rsidRPr="00312F63">
              <w:rPr>
                <w:sz w:val="24"/>
                <w:szCs w:val="24"/>
                <w:shd w:val="clear" w:color="auto" w:fill="FFFFFF"/>
              </w:rPr>
              <w:t>Сенсорный</w:t>
            </w:r>
          </w:p>
        </w:tc>
        <w:tc>
          <w:tcPr>
            <w:tcW w:w="2551" w:type="dxa"/>
            <w:shd w:val="clear" w:color="auto" w:fill="auto"/>
            <w:tcMar>
              <w:top w:w="75" w:type="dxa"/>
              <w:left w:w="75" w:type="dxa"/>
              <w:bottom w:w="75" w:type="dxa"/>
              <w:right w:w="75" w:type="dxa"/>
            </w:tcMar>
          </w:tcPr>
          <w:p w:rsidR="003E2010" w:rsidRPr="00312F63" w:rsidRDefault="003E2010" w:rsidP="00EA417E">
            <w:pPr>
              <w:autoSpaceDE w:val="0"/>
              <w:autoSpaceDN w:val="0"/>
              <w:adjustRightInd w:val="0"/>
              <w:ind w:left="57" w:right="57"/>
              <w:jc w:val="center"/>
              <w:rPr>
                <w:sz w:val="24"/>
                <w:szCs w:val="24"/>
              </w:rPr>
            </w:pPr>
          </w:p>
        </w:tc>
      </w:tr>
      <w:tr w:rsidR="003E2010" w:rsidRPr="005407DA" w:rsidTr="00B17149">
        <w:trPr>
          <w:trHeight w:val="90"/>
          <w:jc w:val="center"/>
        </w:trPr>
        <w:tc>
          <w:tcPr>
            <w:tcW w:w="446" w:type="dxa"/>
            <w:vAlign w:val="center"/>
          </w:tcPr>
          <w:p w:rsidR="003E2010" w:rsidRPr="00312F63" w:rsidRDefault="003E2010" w:rsidP="00EA417E">
            <w:pPr>
              <w:widowControl w:val="0"/>
              <w:ind w:left="-8"/>
              <w:jc w:val="center"/>
              <w:rPr>
                <w:bCs/>
                <w:sz w:val="24"/>
                <w:szCs w:val="24"/>
              </w:rPr>
            </w:pPr>
            <w:r w:rsidRPr="00312F63">
              <w:rPr>
                <w:bCs/>
                <w:sz w:val="24"/>
                <w:szCs w:val="24"/>
              </w:rPr>
              <w:t>5</w:t>
            </w:r>
          </w:p>
        </w:tc>
        <w:tc>
          <w:tcPr>
            <w:tcW w:w="4936" w:type="dxa"/>
            <w:shd w:val="clear" w:color="auto" w:fill="auto"/>
            <w:tcMar>
              <w:top w:w="75" w:type="dxa"/>
              <w:left w:w="75" w:type="dxa"/>
              <w:bottom w:w="75" w:type="dxa"/>
              <w:right w:w="75" w:type="dxa"/>
            </w:tcMar>
            <w:vAlign w:val="center"/>
          </w:tcPr>
          <w:p w:rsidR="003E2010" w:rsidRPr="00312F63" w:rsidRDefault="003E2010" w:rsidP="00EA417E">
            <w:pPr>
              <w:rPr>
                <w:bCs/>
                <w:sz w:val="24"/>
                <w:szCs w:val="24"/>
              </w:rPr>
            </w:pPr>
            <w:r w:rsidRPr="00312F63">
              <w:rPr>
                <w:bCs/>
                <w:sz w:val="24"/>
                <w:szCs w:val="24"/>
              </w:rPr>
              <w:t>Наличие дисплея</w:t>
            </w:r>
          </w:p>
        </w:tc>
        <w:tc>
          <w:tcPr>
            <w:tcW w:w="2693" w:type="dxa"/>
            <w:shd w:val="clear" w:color="auto" w:fill="auto"/>
            <w:tcMar>
              <w:top w:w="75" w:type="dxa"/>
              <w:left w:w="75" w:type="dxa"/>
              <w:bottom w:w="75" w:type="dxa"/>
              <w:right w:w="75" w:type="dxa"/>
            </w:tcMar>
            <w:vAlign w:val="center"/>
          </w:tcPr>
          <w:p w:rsidR="003E2010" w:rsidRPr="00312F63" w:rsidRDefault="003E2010" w:rsidP="00EA417E">
            <w:pPr>
              <w:jc w:val="center"/>
              <w:rPr>
                <w:bCs/>
                <w:sz w:val="24"/>
                <w:szCs w:val="24"/>
              </w:rPr>
            </w:pPr>
            <w:r w:rsidRPr="00312F63">
              <w:rPr>
                <w:bCs/>
                <w:sz w:val="24"/>
                <w:szCs w:val="24"/>
              </w:rPr>
              <w:t>Да</w:t>
            </w:r>
          </w:p>
        </w:tc>
        <w:tc>
          <w:tcPr>
            <w:tcW w:w="2551" w:type="dxa"/>
            <w:shd w:val="clear" w:color="auto" w:fill="auto"/>
            <w:tcMar>
              <w:top w:w="75" w:type="dxa"/>
              <w:left w:w="75" w:type="dxa"/>
              <w:bottom w:w="75" w:type="dxa"/>
              <w:right w:w="75" w:type="dxa"/>
            </w:tcMar>
          </w:tcPr>
          <w:p w:rsidR="003E2010" w:rsidRPr="00312F63" w:rsidRDefault="003E2010" w:rsidP="00EA417E">
            <w:pPr>
              <w:autoSpaceDE w:val="0"/>
              <w:autoSpaceDN w:val="0"/>
              <w:adjustRightInd w:val="0"/>
              <w:ind w:left="57" w:right="57"/>
              <w:jc w:val="center"/>
              <w:rPr>
                <w:sz w:val="24"/>
                <w:szCs w:val="24"/>
              </w:rPr>
            </w:pPr>
          </w:p>
        </w:tc>
      </w:tr>
      <w:tr w:rsidR="003E2010" w:rsidRPr="005407DA" w:rsidTr="00B17149">
        <w:trPr>
          <w:trHeight w:val="90"/>
          <w:jc w:val="center"/>
        </w:trPr>
        <w:tc>
          <w:tcPr>
            <w:tcW w:w="446" w:type="dxa"/>
            <w:vAlign w:val="center"/>
          </w:tcPr>
          <w:p w:rsidR="003E2010" w:rsidRPr="005407DA" w:rsidRDefault="003E2010" w:rsidP="00EA417E">
            <w:pPr>
              <w:widowControl w:val="0"/>
              <w:ind w:left="-8"/>
              <w:jc w:val="center"/>
              <w:rPr>
                <w:bCs/>
                <w:sz w:val="24"/>
                <w:szCs w:val="24"/>
              </w:rPr>
            </w:pPr>
            <w:r w:rsidRPr="005407DA">
              <w:rPr>
                <w:bCs/>
                <w:sz w:val="24"/>
                <w:szCs w:val="24"/>
              </w:rPr>
              <w:t>6</w:t>
            </w:r>
          </w:p>
        </w:tc>
        <w:tc>
          <w:tcPr>
            <w:tcW w:w="4936" w:type="dxa"/>
            <w:shd w:val="clear" w:color="auto" w:fill="auto"/>
            <w:tcMar>
              <w:top w:w="75" w:type="dxa"/>
              <w:left w:w="75" w:type="dxa"/>
              <w:bottom w:w="75" w:type="dxa"/>
              <w:right w:w="75" w:type="dxa"/>
            </w:tcMar>
            <w:vAlign w:val="center"/>
          </w:tcPr>
          <w:p w:rsidR="003E2010" w:rsidRPr="00312F63" w:rsidRDefault="003E2010" w:rsidP="00EA417E">
            <w:pPr>
              <w:rPr>
                <w:bCs/>
                <w:sz w:val="24"/>
                <w:szCs w:val="24"/>
              </w:rPr>
            </w:pPr>
            <w:r w:rsidRPr="00312F63">
              <w:rPr>
                <w:bCs/>
                <w:sz w:val="24"/>
                <w:szCs w:val="24"/>
              </w:rPr>
              <w:t>Мощность микроволн</w:t>
            </w:r>
          </w:p>
        </w:tc>
        <w:tc>
          <w:tcPr>
            <w:tcW w:w="2693" w:type="dxa"/>
            <w:shd w:val="clear" w:color="auto" w:fill="auto"/>
            <w:tcMar>
              <w:top w:w="75" w:type="dxa"/>
              <w:left w:w="75" w:type="dxa"/>
              <w:bottom w:w="75" w:type="dxa"/>
              <w:right w:w="75" w:type="dxa"/>
            </w:tcMar>
            <w:vAlign w:val="center"/>
          </w:tcPr>
          <w:p w:rsidR="003E2010" w:rsidRPr="00312F63" w:rsidRDefault="00AC1915" w:rsidP="004B203A">
            <w:pPr>
              <w:jc w:val="center"/>
              <w:rPr>
                <w:bCs/>
                <w:sz w:val="24"/>
                <w:szCs w:val="24"/>
              </w:rPr>
            </w:pPr>
            <w:r w:rsidRPr="00312F63">
              <w:rPr>
                <w:bCs/>
                <w:sz w:val="24"/>
                <w:szCs w:val="24"/>
                <w:lang w:val="en-US"/>
              </w:rPr>
              <w:t>&gt;</w:t>
            </w:r>
            <w:r w:rsidRPr="00312F63">
              <w:rPr>
                <w:bCs/>
                <w:sz w:val="24"/>
                <w:szCs w:val="24"/>
              </w:rPr>
              <w:t xml:space="preserve"> 500 и </w:t>
            </w:r>
            <w:r w:rsidRPr="00312F63">
              <w:rPr>
                <w:bCs/>
                <w:sz w:val="24"/>
                <w:szCs w:val="24"/>
                <w:u w:val="single"/>
                <w:lang w:val="en-US"/>
              </w:rPr>
              <w:t>&lt;</w:t>
            </w:r>
            <w:r w:rsidRPr="00312F63">
              <w:rPr>
                <w:bCs/>
                <w:sz w:val="24"/>
                <w:szCs w:val="24"/>
              </w:rPr>
              <w:t xml:space="preserve"> 800</w:t>
            </w:r>
            <w:bookmarkStart w:id="1" w:name="_GoBack"/>
            <w:bookmarkEnd w:id="1"/>
          </w:p>
        </w:tc>
        <w:tc>
          <w:tcPr>
            <w:tcW w:w="2551" w:type="dxa"/>
            <w:shd w:val="clear" w:color="auto" w:fill="auto"/>
            <w:tcMar>
              <w:top w:w="75" w:type="dxa"/>
              <w:left w:w="75" w:type="dxa"/>
              <w:bottom w:w="75" w:type="dxa"/>
              <w:right w:w="75" w:type="dxa"/>
            </w:tcMar>
          </w:tcPr>
          <w:p w:rsidR="003E2010" w:rsidRPr="00312F63" w:rsidRDefault="003E2010" w:rsidP="00EA417E">
            <w:pPr>
              <w:autoSpaceDE w:val="0"/>
              <w:autoSpaceDN w:val="0"/>
              <w:adjustRightInd w:val="0"/>
              <w:ind w:left="57" w:right="57"/>
              <w:jc w:val="center"/>
              <w:rPr>
                <w:sz w:val="24"/>
                <w:szCs w:val="24"/>
              </w:rPr>
            </w:pPr>
            <w:r>
              <w:rPr>
                <w:bCs/>
                <w:sz w:val="24"/>
                <w:szCs w:val="24"/>
              </w:rPr>
              <w:t>В</w:t>
            </w:r>
            <w:r w:rsidRPr="00312F63">
              <w:rPr>
                <w:bCs/>
                <w:sz w:val="24"/>
                <w:szCs w:val="24"/>
              </w:rPr>
              <w:t>атт</w:t>
            </w:r>
          </w:p>
        </w:tc>
      </w:tr>
      <w:tr w:rsidR="003E2010" w:rsidRPr="005407DA" w:rsidTr="00B17149">
        <w:trPr>
          <w:trHeight w:val="90"/>
          <w:jc w:val="center"/>
        </w:trPr>
        <w:tc>
          <w:tcPr>
            <w:tcW w:w="446" w:type="dxa"/>
            <w:vAlign w:val="center"/>
          </w:tcPr>
          <w:p w:rsidR="003E2010" w:rsidRPr="005407DA" w:rsidRDefault="003E2010" w:rsidP="00EA417E">
            <w:pPr>
              <w:widowControl w:val="0"/>
              <w:ind w:left="-8"/>
              <w:jc w:val="center"/>
              <w:rPr>
                <w:bCs/>
                <w:sz w:val="24"/>
                <w:szCs w:val="24"/>
              </w:rPr>
            </w:pPr>
            <w:r w:rsidRPr="005407DA">
              <w:rPr>
                <w:bCs/>
                <w:sz w:val="24"/>
                <w:szCs w:val="24"/>
              </w:rPr>
              <w:t>7</w:t>
            </w:r>
          </w:p>
        </w:tc>
        <w:tc>
          <w:tcPr>
            <w:tcW w:w="4936" w:type="dxa"/>
            <w:shd w:val="clear" w:color="auto" w:fill="auto"/>
            <w:tcMar>
              <w:top w:w="75" w:type="dxa"/>
              <w:left w:w="75" w:type="dxa"/>
              <w:bottom w:w="75" w:type="dxa"/>
              <w:right w:w="75" w:type="dxa"/>
            </w:tcMar>
            <w:vAlign w:val="center"/>
          </w:tcPr>
          <w:p w:rsidR="003E2010" w:rsidRPr="00312F63" w:rsidRDefault="003E2010" w:rsidP="00EA417E">
            <w:pPr>
              <w:rPr>
                <w:bCs/>
                <w:sz w:val="24"/>
                <w:szCs w:val="24"/>
              </w:rPr>
            </w:pPr>
            <w:r w:rsidRPr="00312F63">
              <w:rPr>
                <w:bCs/>
                <w:sz w:val="24"/>
                <w:szCs w:val="24"/>
              </w:rPr>
              <w:t>Подсветка камеры</w:t>
            </w:r>
          </w:p>
        </w:tc>
        <w:tc>
          <w:tcPr>
            <w:tcW w:w="2693" w:type="dxa"/>
            <w:shd w:val="clear" w:color="auto" w:fill="auto"/>
            <w:tcMar>
              <w:top w:w="75" w:type="dxa"/>
              <w:left w:w="75" w:type="dxa"/>
              <w:bottom w:w="75" w:type="dxa"/>
              <w:right w:w="75" w:type="dxa"/>
            </w:tcMar>
            <w:vAlign w:val="center"/>
          </w:tcPr>
          <w:p w:rsidR="003E2010" w:rsidRPr="00312F63" w:rsidRDefault="003E2010" w:rsidP="00EA417E">
            <w:pPr>
              <w:jc w:val="center"/>
              <w:rPr>
                <w:bCs/>
                <w:sz w:val="24"/>
                <w:szCs w:val="24"/>
              </w:rPr>
            </w:pPr>
            <w:r w:rsidRPr="00312F63">
              <w:rPr>
                <w:bCs/>
                <w:sz w:val="24"/>
                <w:szCs w:val="24"/>
              </w:rPr>
              <w:t>Да</w:t>
            </w:r>
          </w:p>
        </w:tc>
        <w:tc>
          <w:tcPr>
            <w:tcW w:w="2551" w:type="dxa"/>
            <w:shd w:val="clear" w:color="auto" w:fill="auto"/>
            <w:tcMar>
              <w:top w:w="75" w:type="dxa"/>
              <w:left w:w="75" w:type="dxa"/>
              <w:bottom w:w="75" w:type="dxa"/>
              <w:right w:w="75" w:type="dxa"/>
            </w:tcMar>
          </w:tcPr>
          <w:p w:rsidR="003E2010" w:rsidRPr="00312F63" w:rsidRDefault="003E2010" w:rsidP="00EA417E">
            <w:pPr>
              <w:autoSpaceDE w:val="0"/>
              <w:autoSpaceDN w:val="0"/>
              <w:adjustRightInd w:val="0"/>
              <w:ind w:left="57" w:right="57"/>
              <w:jc w:val="center"/>
              <w:rPr>
                <w:sz w:val="24"/>
                <w:szCs w:val="24"/>
              </w:rPr>
            </w:pPr>
          </w:p>
        </w:tc>
      </w:tr>
      <w:tr w:rsidR="003E2010" w:rsidRPr="005407DA" w:rsidTr="00B17149">
        <w:trPr>
          <w:trHeight w:val="90"/>
          <w:jc w:val="center"/>
        </w:trPr>
        <w:tc>
          <w:tcPr>
            <w:tcW w:w="446" w:type="dxa"/>
            <w:vAlign w:val="center"/>
          </w:tcPr>
          <w:p w:rsidR="003E2010" w:rsidRPr="005407DA" w:rsidRDefault="003E2010" w:rsidP="00EA417E">
            <w:pPr>
              <w:widowControl w:val="0"/>
              <w:ind w:left="-8"/>
              <w:jc w:val="center"/>
              <w:rPr>
                <w:bCs/>
                <w:sz w:val="24"/>
                <w:szCs w:val="24"/>
              </w:rPr>
            </w:pPr>
            <w:r w:rsidRPr="005407DA">
              <w:rPr>
                <w:bCs/>
                <w:sz w:val="24"/>
                <w:szCs w:val="24"/>
              </w:rPr>
              <w:t>8</w:t>
            </w:r>
          </w:p>
        </w:tc>
        <w:tc>
          <w:tcPr>
            <w:tcW w:w="4936" w:type="dxa"/>
            <w:shd w:val="clear" w:color="auto" w:fill="auto"/>
            <w:tcMar>
              <w:top w:w="75" w:type="dxa"/>
              <w:left w:w="75" w:type="dxa"/>
              <w:bottom w:w="75" w:type="dxa"/>
              <w:right w:w="75" w:type="dxa"/>
            </w:tcMar>
            <w:vAlign w:val="center"/>
          </w:tcPr>
          <w:p w:rsidR="003E2010" w:rsidRPr="00312F63" w:rsidRDefault="003E2010" w:rsidP="00EA417E">
            <w:pPr>
              <w:rPr>
                <w:bCs/>
                <w:sz w:val="24"/>
                <w:szCs w:val="24"/>
              </w:rPr>
            </w:pPr>
            <w:r w:rsidRPr="00312F63">
              <w:rPr>
                <w:bCs/>
                <w:sz w:val="24"/>
                <w:szCs w:val="24"/>
              </w:rPr>
              <w:t xml:space="preserve">Режимы работы </w:t>
            </w:r>
          </w:p>
        </w:tc>
        <w:tc>
          <w:tcPr>
            <w:tcW w:w="2693" w:type="dxa"/>
            <w:shd w:val="clear" w:color="auto" w:fill="auto"/>
            <w:tcMar>
              <w:top w:w="75" w:type="dxa"/>
              <w:left w:w="75" w:type="dxa"/>
              <w:bottom w:w="75" w:type="dxa"/>
              <w:right w:w="75" w:type="dxa"/>
            </w:tcMar>
            <w:vAlign w:val="center"/>
          </w:tcPr>
          <w:p w:rsidR="003E2010" w:rsidRPr="00312F63" w:rsidRDefault="003E2010" w:rsidP="00EA417E">
            <w:pPr>
              <w:jc w:val="center"/>
              <w:rPr>
                <w:bCs/>
                <w:sz w:val="24"/>
                <w:szCs w:val="24"/>
              </w:rPr>
            </w:pPr>
            <w:r w:rsidRPr="00312F63">
              <w:rPr>
                <w:bCs/>
                <w:sz w:val="24"/>
                <w:szCs w:val="24"/>
              </w:rPr>
              <w:t>Разморозка, микроволны</w:t>
            </w:r>
          </w:p>
        </w:tc>
        <w:tc>
          <w:tcPr>
            <w:tcW w:w="2551" w:type="dxa"/>
            <w:shd w:val="clear" w:color="auto" w:fill="auto"/>
            <w:tcMar>
              <w:top w:w="75" w:type="dxa"/>
              <w:left w:w="75" w:type="dxa"/>
              <w:bottom w:w="75" w:type="dxa"/>
              <w:right w:w="75" w:type="dxa"/>
            </w:tcMar>
          </w:tcPr>
          <w:p w:rsidR="003E2010" w:rsidRPr="00312F63" w:rsidRDefault="003E2010" w:rsidP="00EA417E">
            <w:pPr>
              <w:autoSpaceDE w:val="0"/>
              <w:autoSpaceDN w:val="0"/>
              <w:adjustRightInd w:val="0"/>
              <w:ind w:left="57" w:right="57"/>
              <w:jc w:val="center"/>
              <w:rPr>
                <w:sz w:val="24"/>
                <w:szCs w:val="24"/>
              </w:rPr>
            </w:pPr>
          </w:p>
        </w:tc>
      </w:tr>
    </w:tbl>
    <w:p w:rsidR="003E2010" w:rsidRPr="005407DA" w:rsidRDefault="003E2010" w:rsidP="003E2010"/>
    <w:p w:rsidR="003E2010" w:rsidRDefault="003E2010" w:rsidP="003E2010">
      <w:pPr>
        <w:pStyle w:val="14"/>
        <w:widowControl w:val="0"/>
        <w:tabs>
          <w:tab w:val="left" w:pos="10206"/>
          <w:tab w:val="left" w:pos="10348"/>
        </w:tabs>
        <w:suppressAutoHyphens/>
        <w:spacing w:before="0" w:after="0"/>
        <w:ind w:left="0" w:right="57" w:firstLine="567"/>
        <w:jc w:val="both"/>
        <w:rPr>
          <w:b/>
        </w:rPr>
      </w:pPr>
    </w:p>
    <w:p w:rsidR="003E2010" w:rsidRDefault="003E2010" w:rsidP="003E2010">
      <w:pPr>
        <w:pStyle w:val="14"/>
        <w:widowControl w:val="0"/>
        <w:tabs>
          <w:tab w:val="left" w:pos="10206"/>
          <w:tab w:val="left" w:pos="10348"/>
        </w:tabs>
        <w:suppressAutoHyphens/>
        <w:spacing w:before="0" w:after="0"/>
        <w:ind w:left="0" w:right="57" w:firstLine="567"/>
        <w:jc w:val="both"/>
        <w:rPr>
          <w:b/>
        </w:rPr>
      </w:pPr>
    </w:p>
    <w:p w:rsidR="003E2010" w:rsidRDefault="003E2010" w:rsidP="003E2010">
      <w:pPr>
        <w:pStyle w:val="14"/>
        <w:widowControl w:val="0"/>
        <w:tabs>
          <w:tab w:val="left" w:pos="10206"/>
          <w:tab w:val="left" w:pos="10348"/>
        </w:tabs>
        <w:suppressAutoHyphens/>
        <w:spacing w:before="0" w:after="0"/>
        <w:ind w:left="0" w:right="57" w:firstLine="567"/>
        <w:jc w:val="both"/>
        <w:rPr>
          <w:b/>
        </w:rPr>
      </w:pPr>
    </w:p>
    <w:p w:rsidR="003E2010" w:rsidRDefault="003E2010" w:rsidP="003E2010">
      <w:pPr>
        <w:pStyle w:val="14"/>
        <w:widowControl w:val="0"/>
        <w:tabs>
          <w:tab w:val="left" w:pos="10206"/>
          <w:tab w:val="left" w:pos="10348"/>
        </w:tabs>
        <w:suppressAutoHyphens/>
        <w:spacing w:before="0" w:after="0"/>
        <w:ind w:left="0" w:right="57" w:firstLine="567"/>
        <w:jc w:val="both"/>
        <w:rPr>
          <w:b/>
        </w:rPr>
      </w:pPr>
    </w:p>
    <w:p w:rsidR="003E2010" w:rsidRDefault="003E2010" w:rsidP="003E2010">
      <w:pPr>
        <w:pStyle w:val="14"/>
        <w:widowControl w:val="0"/>
        <w:tabs>
          <w:tab w:val="left" w:pos="10206"/>
          <w:tab w:val="left" w:pos="10348"/>
        </w:tabs>
        <w:suppressAutoHyphens/>
        <w:spacing w:before="0" w:after="0"/>
        <w:ind w:left="0" w:right="57" w:firstLine="567"/>
        <w:jc w:val="both"/>
        <w:rPr>
          <w:b/>
        </w:rPr>
      </w:pPr>
    </w:p>
    <w:p w:rsidR="003E2010" w:rsidRDefault="003E2010" w:rsidP="003E2010">
      <w:pPr>
        <w:pStyle w:val="14"/>
        <w:widowControl w:val="0"/>
        <w:tabs>
          <w:tab w:val="left" w:pos="10206"/>
          <w:tab w:val="left" w:pos="10348"/>
        </w:tabs>
        <w:suppressAutoHyphens/>
        <w:spacing w:before="0" w:after="0"/>
        <w:ind w:left="0" w:right="57" w:firstLine="567"/>
        <w:jc w:val="both"/>
        <w:rPr>
          <w:b/>
        </w:rPr>
      </w:pPr>
    </w:p>
    <w:p w:rsidR="003E2010" w:rsidRDefault="003E2010" w:rsidP="003E2010">
      <w:pPr>
        <w:pStyle w:val="14"/>
        <w:widowControl w:val="0"/>
        <w:tabs>
          <w:tab w:val="left" w:pos="10206"/>
          <w:tab w:val="left" w:pos="10348"/>
        </w:tabs>
        <w:suppressAutoHyphens/>
        <w:spacing w:before="0" w:after="0"/>
        <w:ind w:left="0" w:right="57" w:firstLine="567"/>
        <w:jc w:val="both"/>
        <w:rPr>
          <w:b/>
        </w:rPr>
      </w:pPr>
    </w:p>
    <w:p w:rsidR="003E2010" w:rsidRPr="00DF79E5" w:rsidRDefault="003E2010" w:rsidP="003E2010">
      <w:pPr>
        <w:pStyle w:val="14"/>
        <w:widowControl w:val="0"/>
        <w:tabs>
          <w:tab w:val="left" w:pos="10206"/>
          <w:tab w:val="left" w:pos="10348"/>
        </w:tabs>
        <w:suppressAutoHyphens/>
        <w:spacing w:before="0" w:after="0"/>
        <w:ind w:left="0" w:right="57" w:firstLine="567"/>
        <w:jc w:val="both"/>
        <w:rPr>
          <w:b/>
          <w:lang w:val="en-US"/>
        </w:rPr>
        <w:sectPr w:rsidR="003E2010" w:rsidRPr="00DF79E5" w:rsidSect="00B17149">
          <w:headerReference w:type="even" r:id="rId7"/>
          <w:footerReference w:type="default" r:id="rId8"/>
          <w:pgSz w:w="11906" w:h="16838"/>
          <w:pgMar w:top="851" w:right="851" w:bottom="851" w:left="1134" w:header="425" w:footer="288" w:gutter="0"/>
          <w:cols w:space="708"/>
          <w:titlePg/>
          <w:docGrid w:linePitch="360"/>
        </w:sectPr>
      </w:pPr>
    </w:p>
    <w:p w:rsidR="003E2010" w:rsidRPr="00812B66" w:rsidRDefault="003E2010" w:rsidP="003E2010">
      <w:pPr>
        <w:widowControl w:val="0"/>
        <w:suppressAutoHyphens/>
        <w:ind w:right="-142"/>
        <w:jc w:val="right"/>
        <w:rPr>
          <w:sz w:val="24"/>
          <w:szCs w:val="24"/>
        </w:rPr>
      </w:pPr>
      <w:r>
        <w:rPr>
          <w:sz w:val="24"/>
          <w:szCs w:val="24"/>
        </w:rPr>
        <w:lastRenderedPageBreak/>
        <w:t>П</w:t>
      </w:r>
      <w:r w:rsidRPr="00812B66">
        <w:rPr>
          <w:sz w:val="24"/>
          <w:szCs w:val="24"/>
        </w:rPr>
        <w:t>риложение № 2</w:t>
      </w:r>
    </w:p>
    <w:p w:rsidR="003E2010" w:rsidRPr="00812B66" w:rsidRDefault="004B203A" w:rsidP="003E2010">
      <w:pPr>
        <w:widowControl w:val="0"/>
        <w:suppressAutoHyphens/>
        <w:ind w:right="-142"/>
        <w:jc w:val="right"/>
        <w:rPr>
          <w:sz w:val="24"/>
          <w:szCs w:val="24"/>
        </w:rPr>
      </w:pPr>
      <w:r>
        <w:rPr>
          <w:sz w:val="24"/>
          <w:szCs w:val="24"/>
        </w:rPr>
        <w:t>к г</w:t>
      </w:r>
      <w:r w:rsidR="003E2010" w:rsidRPr="00812B66">
        <w:rPr>
          <w:sz w:val="24"/>
          <w:szCs w:val="24"/>
        </w:rPr>
        <w:t>осударственному контракту</w:t>
      </w:r>
    </w:p>
    <w:p w:rsidR="003E2010" w:rsidRPr="00812B66" w:rsidRDefault="003E2010" w:rsidP="003E2010">
      <w:pPr>
        <w:ind w:left="-567" w:right="-144" w:firstLine="567"/>
        <w:jc w:val="right"/>
        <w:rPr>
          <w:b/>
          <w:sz w:val="24"/>
          <w:szCs w:val="24"/>
        </w:rPr>
      </w:pPr>
      <w:r w:rsidRPr="00812B66">
        <w:rPr>
          <w:b/>
          <w:sz w:val="24"/>
          <w:szCs w:val="24"/>
        </w:rPr>
        <w:t xml:space="preserve">    </w:t>
      </w:r>
      <w:r w:rsidRPr="00362677">
        <w:rPr>
          <w:b/>
          <w:sz w:val="24"/>
          <w:szCs w:val="24"/>
        </w:rPr>
        <w:t xml:space="preserve">от </w:t>
      </w:r>
      <w:r>
        <w:rPr>
          <w:b/>
          <w:sz w:val="24"/>
          <w:szCs w:val="24"/>
        </w:rPr>
        <w:t>«__» _______</w:t>
      </w:r>
      <w:r w:rsidRPr="00362677">
        <w:rPr>
          <w:b/>
          <w:sz w:val="24"/>
          <w:szCs w:val="24"/>
        </w:rPr>
        <w:t xml:space="preserve"> </w:t>
      </w:r>
      <w:r>
        <w:rPr>
          <w:b/>
          <w:sz w:val="24"/>
          <w:szCs w:val="24"/>
        </w:rPr>
        <w:t xml:space="preserve">2026 </w:t>
      </w:r>
      <w:r w:rsidRPr="00362677">
        <w:rPr>
          <w:b/>
          <w:sz w:val="24"/>
          <w:szCs w:val="24"/>
        </w:rPr>
        <w:t>г. № 5-6-01/</w:t>
      </w:r>
      <w:r>
        <w:rPr>
          <w:b/>
          <w:sz w:val="24"/>
          <w:szCs w:val="24"/>
        </w:rPr>
        <w:t>___</w:t>
      </w:r>
    </w:p>
    <w:p w:rsidR="003E2010" w:rsidRDefault="003E2010" w:rsidP="003E2010">
      <w:pPr>
        <w:tabs>
          <w:tab w:val="left" w:pos="9450"/>
        </w:tabs>
      </w:pPr>
      <w:r>
        <w:tab/>
      </w:r>
    </w:p>
    <w:p w:rsidR="003E2010" w:rsidRPr="00BC378F" w:rsidRDefault="003E2010" w:rsidP="003E2010">
      <w:pPr>
        <w:tabs>
          <w:tab w:val="left" w:pos="9450"/>
        </w:tabs>
      </w:pPr>
    </w:p>
    <w:p w:rsidR="003E2010" w:rsidRPr="00812B66" w:rsidRDefault="003E2010" w:rsidP="003E2010">
      <w:pPr>
        <w:ind w:left="-567" w:firstLine="567"/>
        <w:jc w:val="center"/>
        <w:rPr>
          <w:b/>
          <w:sz w:val="24"/>
          <w:szCs w:val="24"/>
        </w:rPr>
      </w:pPr>
      <w:r w:rsidRPr="00812B66">
        <w:rPr>
          <w:b/>
          <w:sz w:val="24"/>
          <w:szCs w:val="24"/>
        </w:rPr>
        <w:t>Протокол согласования контрактной цены</w:t>
      </w:r>
    </w:p>
    <w:p w:rsidR="003E2010" w:rsidRPr="00812B66" w:rsidRDefault="003E2010" w:rsidP="003E2010">
      <w:pPr>
        <w:ind w:left="-567" w:firstLine="567"/>
        <w:jc w:val="center"/>
        <w:rPr>
          <w:sz w:val="24"/>
          <w:szCs w:val="24"/>
        </w:rPr>
      </w:pPr>
      <w:r w:rsidRPr="00812B66">
        <w:rPr>
          <w:sz w:val="24"/>
          <w:szCs w:val="24"/>
        </w:rPr>
        <w:t xml:space="preserve">Стороны достигли соглашения о цене Товара, поставляемого по </w:t>
      </w:r>
      <w:r w:rsidR="004B203A">
        <w:rPr>
          <w:sz w:val="24"/>
          <w:szCs w:val="24"/>
        </w:rPr>
        <w:t>государственному контракту</w:t>
      </w:r>
      <w:r w:rsidRPr="00812B66">
        <w:rPr>
          <w:sz w:val="24"/>
          <w:szCs w:val="24"/>
        </w:rPr>
        <w:t>:</w:t>
      </w:r>
    </w:p>
    <w:p w:rsidR="003E2010" w:rsidRPr="00613B4A" w:rsidRDefault="003E2010" w:rsidP="003E2010">
      <w:pPr>
        <w:rPr>
          <w:sz w:val="12"/>
          <w:szCs w:val="12"/>
        </w:rPr>
      </w:pPr>
    </w:p>
    <w:tbl>
      <w:tblPr>
        <w:tblW w:w="15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891"/>
        <w:gridCol w:w="2932"/>
        <w:gridCol w:w="2126"/>
        <w:gridCol w:w="1843"/>
        <w:gridCol w:w="1275"/>
        <w:gridCol w:w="1134"/>
        <w:gridCol w:w="1843"/>
        <w:gridCol w:w="1843"/>
        <w:gridCol w:w="1843"/>
      </w:tblGrid>
      <w:tr w:rsidR="004B203A" w:rsidRPr="00CD109F" w:rsidTr="004B203A">
        <w:trPr>
          <w:trHeight w:val="840"/>
        </w:trPr>
        <w:tc>
          <w:tcPr>
            <w:tcW w:w="891" w:type="dxa"/>
            <w:tcBorders>
              <w:bottom w:val="single" w:sz="4" w:space="0" w:color="auto"/>
            </w:tcBorders>
            <w:shd w:val="clear" w:color="auto" w:fill="auto"/>
            <w:vAlign w:val="center"/>
          </w:tcPr>
          <w:p w:rsidR="004B203A" w:rsidRPr="00613B4A" w:rsidRDefault="004B203A" w:rsidP="00EA417E">
            <w:pPr>
              <w:pStyle w:val="10"/>
              <w:suppressAutoHyphens/>
              <w:jc w:val="center"/>
              <w:rPr>
                <w:rFonts w:ascii="Times New Roman" w:hAnsi="Times New Roman"/>
                <w:b/>
                <w:sz w:val="22"/>
                <w:szCs w:val="22"/>
              </w:rPr>
            </w:pPr>
            <w:r w:rsidRPr="00613B4A">
              <w:rPr>
                <w:rFonts w:ascii="Times New Roman" w:hAnsi="Times New Roman"/>
                <w:b/>
                <w:sz w:val="22"/>
                <w:szCs w:val="22"/>
              </w:rPr>
              <w:t>№</w:t>
            </w:r>
          </w:p>
          <w:p w:rsidR="004B203A" w:rsidRPr="00613B4A" w:rsidRDefault="004B203A" w:rsidP="00EA417E">
            <w:pPr>
              <w:pStyle w:val="10"/>
              <w:suppressAutoHyphens/>
              <w:jc w:val="center"/>
              <w:rPr>
                <w:rFonts w:ascii="Times New Roman" w:hAnsi="Times New Roman"/>
                <w:b/>
                <w:sz w:val="22"/>
                <w:szCs w:val="22"/>
              </w:rPr>
            </w:pPr>
            <w:r w:rsidRPr="00613B4A">
              <w:rPr>
                <w:rFonts w:ascii="Times New Roman" w:hAnsi="Times New Roman"/>
                <w:b/>
                <w:sz w:val="22"/>
                <w:szCs w:val="22"/>
              </w:rPr>
              <w:t>п/п</w:t>
            </w:r>
          </w:p>
        </w:tc>
        <w:tc>
          <w:tcPr>
            <w:tcW w:w="2932" w:type="dxa"/>
            <w:tcBorders>
              <w:bottom w:val="single" w:sz="4" w:space="0" w:color="auto"/>
            </w:tcBorders>
            <w:shd w:val="clear" w:color="auto" w:fill="auto"/>
            <w:vAlign w:val="center"/>
          </w:tcPr>
          <w:p w:rsidR="004B203A" w:rsidRPr="00613B4A" w:rsidRDefault="004B203A" w:rsidP="00EA417E">
            <w:pPr>
              <w:pStyle w:val="10"/>
              <w:suppressAutoHyphens/>
              <w:jc w:val="center"/>
              <w:rPr>
                <w:rFonts w:ascii="Times New Roman" w:hAnsi="Times New Roman"/>
                <w:b/>
                <w:sz w:val="22"/>
                <w:szCs w:val="22"/>
              </w:rPr>
            </w:pPr>
            <w:r w:rsidRPr="00613B4A">
              <w:rPr>
                <w:rFonts w:ascii="Times New Roman" w:hAnsi="Times New Roman"/>
                <w:b/>
                <w:sz w:val="22"/>
                <w:szCs w:val="22"/>
              </w:rPr>
              <w:t>Наименование Товара</w:t>
            </w:r>
          </w:p>
        </w:tc>
        <w:tc>
          <w:tcPr>
            <w:tcW w:w="2126" w:type="dxa"/>
            <w:tcBorders>
              <w:bottom w:val="single" w:sz="4" w:space="0" w:color="auto"/>
            </w:tcBorders>
            <w:vAlign w:val="center"/>
          </w:tcPr>
          <w:p w:rsidR="004B203A" w:rsidRPr="00613B4A" w:rsidRDefault="004B203A" w:rsidP="00EA417E">
            <w:pPr>
              <w:pStyle w:val="10"/>
              <w:suppressAutoHyphens/>
              <w:jc w:val="center"/>
              <w:rPr>
                <w:rFonts w:ascii="Times New Roman" w:hAnsi="Times New Roman"/>
                <w:b/>
                <w:sz w:val="22"/>
                <w:szCs w:val="22"/>
              </w:rPr>
            </w:pPr>
            <w:r w:rsidRPr="00613B4A">
              <w:rPr>
                <w:rFonts w:ascii="Times New Roman" w:hAnsi="Times New Roman"/>
                <w:b/>
                <w:sz w:val="22"/>
                <w:szCs w:val="22"/>
              </w:rPr>
              <w:t>Товарный знак</w:t>
            </w:r>
          </w:p>
          <w:p w:rsidR="004B203A" w:rsidRPr="00613B4A" w:rsidRDefault="004B203A" w:rsidP="00EA417E">
            <w:pPr>
              <w:pStyle w:val="10"/>
              <w:suppressAutoHyphens/>
              <w:jc w:val="center"/>
              <w:rPr>
                <w:rFonts w:ascii="Times New Roman" w:hAnsi="Times New Roman"/>
                <w:b/>
                <w:sz w:val="22"/>
                <w:szCs w:val="22"/>
              </w:rPr>
            </w:pPr>
            <w:r w:rsidRPr="00613B4A">
              <w:rPr>
                <w:rFonts w:ascii="Times New Roman" w:hAnsi="Times New Roman"/>
                <w:b/>
                <w:sz w:val="22"/>
                <w:szCs w:val="22"/>
              </w:rPr>
              <w:t>(при наличии),</w:t>
            </w:r>
          </w:p>
          <w:p w:rsidR="004B203A" w:rsidRPr="00613B4A" w:rsidRDefault="004B203A" w:rsidP="00EA417E">
            <w:pPr>
              <w:pStyle w:val="10"/>
              <w:suppressAutoHyphens/>
              <w:jc w:val="center"/>
              <w:rPr>
                <w:rFonts w:ascii="Times New Roman" w:hAnsi="Times New Roman"/>
                <w:b/>
                <w:sz w:val="22"/>
                <w:szCs w:val="22"/>
              </w:rPr>
            </w:pPr>
            <w:r w:rsidRPr="00613B4A">
              <w:rPr>
                <w:rFonts w:ascii="Times New Roman" w:hAnsi="Times New Roman"/>
                <w:b/>
                <w:sz w:val="22"/>
                <w:szCs w:val="22"/>
              </w:rPr>
              <w:t>тип (при наличии)</w:t>
            </w:r>
          </w:p>
        </w:tc>
        <w:tc>
          <w:tcPr>
            <w:tcW w:w="1843" w:type="dxa"/>
            <w:tcBorders>
              <w:bottom w:val="single" w:sz="4" w:space="0" w:color="auto"/>
            </w:tcBorders>
            <w:vAlign w:val="center"/>
          </w:tcPr>
          <w:p w:rsidR="004B203A" w:rsidRDefault="004B203A" w:rsidP="00EA417E">
            <w:pPr>
              <w:pStyle w:val="10"/>
              <w:suppressAutoHyphens/>
              <w:jc w:val="center"/>
              <w:rPr>
                <w:rFonts w:ascii="Times New Roman" w:hAnsi="Times New Roman"/>
                <w:b/>
                <w:sz w:val="22"/>
                <w:szCs w:val="22"/>
              </w:rPr>
            </w:pPr>
            <w:r w:rsidRPr="00613B4A">
              <w:rPr>
                <w:rFonts w:ascii="Times New Roman" w:hAnsi="Times New Roman"/>
                <w:b/>
                <w:sz w:val="22"/>
                <w:szCs w:val="22"/>
              </w:rPr>
              <w:t xml:space="preserve">Номер реестровой записи </w:t>
            </w:r>
          </w:p>
          <w:p w:rsidR="004B203A" w:rsidRPr="00613B4A" w:rsidRDefault="004B203A" w:rsidP="00EA417E">
            <w:pPr>
              <w:pStyle w:val="10"/>
              <w:suppressAutoHyphens/>
              <w:jc w:val="center"/>
              <w:rPr>
                <w:rFonts w:ascii="Times New Roman" w:hAnsi="Times New Roman"/>
                <w:b/>
                <w:sz w:val="22"/>
                <w:szCs w:val="22"/>
              </w:rPr>
            </w:pPr>
            <w:r w:rsidRPr="00613B4A">
              <w:rPr>
                <w:rFonts w:ascii="Times New Roman" w:hAnsi="Times New Roman"/>
                <w:b/>
                <w:sz w:val="22"/>
                <w:szCs w:val="22"/>
              </w:rPr>
              <w:t>(при наличии)</w:t>
            </w:r>
          </w:p>
        </w:tc>
        <w:tc>
          <w:tcPr>
            <w:tcW w:w="1275" w:type="dxa"/>
            <w:tcBorders>
              <w:bottom w:val="single" w:sz="4" w:space="0" w:color="auto"/>
            </w:tcBorders>
            <w:shd w:val="clear" w:color="auto" w:fill="auto"/>
            <w:vAlign w:val="center"/>
          </w:tcPr>
          <w:p w:rsidR="004B203A" w:rsidRPr="00613B4A" w:rsidRDefault="004B203A" w:rsidP="00EA417E">
            <w:pPr>
              <w:pStyle w:val="10"/>
              <w:suppressAutoHyphens/>
              <w:jc w:val="center"/>
              <w:rPr>
                <w:rFonts w:ascii="Times New Roman" w:hAnsi="Times New Roman"/>
                <w:b/>
                <w:sz w:val="22"/>
                <w:szCs w:val="22"/>
              </w:rPr>
            </w:pPr>
            <w:r w:rsidRPr="00613B4A">
              <w:rPr>
                <w:rFonts w:ascii="Times New Roman" w:hAnsi="Times New Roman"/>
                <w:b/>
                <w:sz w:val="22"/>
                <w:szCs w:val="22"/>
              </w:rPr>
              <w:t>Ед.</w:t>
            </w:r>
          </w:p>
          <w:p w:rsidR="004B203A" w:rsidRPr="00613B4A" w:rsidRDefault="004B203A" w:rsidP="00EA417E">
            <w:pPr>
              <w:pStyle w:val="10"/>
              <w:suppressAutoHyphens/>
              <w:jc w:val="center"/>
              <w:rPr>
                <w:rFonts w:ascii="Times New Roman" w:hAnsi="Times New Roman"/>
                <w:b/>
                <w:sz w:val="22"/>
                <w:szCs w:val="22"/>
              </w:rPr>
            </w:pPr>
            <w:r w:rsidRPr="00613B4A">
              <w:rPr>
                <w:rFonts w:ascii="Times New Roman" w:hAnsi="Times New Roman"/>
                <w:b/>
                <w:sz w:val="22"/>
                <w:szCs w:val="22"/>
              </w:rPr>
              <w:t>изм.</w:t>
            </w:r>
          </w:p>
        </w:tc>
        <w:tc>
          <w:tcPr>
            <w:tcW w:w="1134" w:type="dxa"/>
            <w:tcBorders>
              <w:bottom w:val="single" w:sz="4" w:space="0" w:color="auto"/>
            </w:tcBorders>
            <w:shd w:val="clear" w:color="auto" w:fill="auto"/>
            <w:vAlign w:val="center"/>
          </w:tcPr>
          <w:p w:rsidR="004B203A" w:rsidRPr="00613B4A" w:rsidRDefault="004B203A" w:rsidP="00EA417E">
            <w:pPr>
              <w:pStyle w:val="10"/>
              <w:suppressAutoHyphens/>
              <w:ind w:right="-40"/>
              <w:jc w:val="center"/>
              <w:rPr>
                <w:rFonts w:ascii="Times New Roman" w:hAnsi="Times New Roman"/>
                <w:b/>
                <w:sz w:val="22"/>
                <w:szCs w:val="22"/>
              </w:rPr>
            </w:pPr>
            <w:r w:rsidRPr="00613B4A">
              <w:rPr>
                <w:rFonts w:ascii="Times New Roman" w:hAnsi="Times New Roman"/>
                <w:b/>
                <w:sz w:val="22"/>
                <w:szCs w:val="22"/>
              </w:rPr>
              <w:t>Кол-во</w:t>
            </w:r>
          </w:p>
        </w:tc>
        <w:tc>
          <w:tcPr>
            <w:tcW w:w="1843" w:type="dxa"/>
            <w:tcBorders>
              <w:bottom w:val="single" w:sz="4" w:space="0" w:color="auto"/>
            </w:tcBorders>
            <w:shd w:val="clear" w:color="auto" w:fill="auto"/>
            <w:vAlign w:val="center"/>
          </w:tcPr>
          <w:p w:rsidR="004B203A" w:rsidRPr="00613B4A" w:rsidRDefault="004B203A" w:rsidP="00EA417E">
            <w:pPr>
              <w:pStyle w:val="10"/>
              <w:suppressAutoHyphens/>
              <w:jc w:val="center"/>
              <w:rPr>
                <w:rFonts w:ascii="Times New Roman" w:hAnsi="Times New Roman"/>
                <w:b/>
                <w:sz w:val="22"/>
                <w:szCs w:val="22"/>
              </w:rPr>
            </w:pPr>
            <w:r w:rsidRPr="00613B4A">
              <w:rPr>
                <w:rFonts w:ascii="Times New Roman" w:hAnsi="Times New Roman"/>
                <w:b/>
                <w:sz w:val="22"/>
                <w:szCs w:val="22"/>
              </w:rPr>
              <w:t>Цена единицы**</w:t>
            </w:r>
          </w:p>
          <w:p w:rsidR="004B203A" w:rsidRPr="00613B4A" w:rsidRDefault="004B203A" w:rsidP="00EA417E">
            <w:pPr>
              <w:pStyle w:val="10"/>
              <w:suppressAutoHyphens/>
              <w:jc w:val="center"/>
              <w:rPr>
                <w:rFonts w:ascii="Times New Roman" w:hAnsi="Times New Roman"/>
                <w:b/>
                <w:sz w:val="22"/>
                <w:szCs w:val="22"/>
              </w:rPr>
            </w:pPr>
            <w:r w:rsidRPr="00613B4A">
              <w:rPr>
                <w:rFonts w:ascii="Times New Roman" w:hAnsi="Times New Roman"/>
                <w:b/>
                <w:sz w:val="22"/>
                <w:szCs w:val="22"/>
              </w:rPr>
              <w:t xml:space="preserve">Товара, в т.ч. </w:t>
            </w:r>
            <w:r w:rsidRPr="00613B4A">
              <w:rPr>
                <w:rFonts w:ascii="Times New Roman" w:hAnsi="Times New Roman"/>
                <w:b/>
                <w:sz w:val="22"/>
                <w:szCs w:val="22"/>
              </w:rPr>
              <w:br/>
              <w:t>НДС⃰, руб.</w:t>
            </w:r>
          </w:p>
        </w:tc>
        <w:tc>
          <w:tcPr>
            <w:tcW w:w="1843" w:type="dxa"/>
            <w:tcBorders>
              <w:bottom w:val="single" w:sz="4" w:space="0" w:color="auto"/>
            </w:tcBorders>
            <w:shd w:val="clear" w:color="auto" w:fill="auto"/>
            <w:vAlign w:val="center"/>
          </w:tcPr>
          <w:p w:rsidR="004B203A" w:rsidRPr="00613B4A" w:rsidRDefault="004B203A" w:rsidP="00EA417E">
            <w:pPr>
              <w:pStyle w:val="10"/>
              <w:suppressAutoHyphens/>
              <w:jc w:val="center"/>
              <w:rPr>
                <w:rFonts w:ascii="Times New Roman" w:hAnsi="Times New Roman"/>
                <w:b/>
                <w:sz w:val="22"/>
                <w:szCs w:val="22"/>
              </w:rPr>
            </w:pPr>
            <w:r w:rsidRPr="00613B4A">
              <w:rPr>
                <w:rFonts w:ascii="Times New Roman" w:hAnsi="Times New Roman"/>
                <w:b/>
                <w:sz w:val="22"/>
                <w:szCs w:val="22"/>
              </w:rPr>
              <w:t>Общая цена**,</w:t>
            </w:r>
          </w:p>
          <w:p w:rsidR="004B203A" w:rsidRPr="00613B4A" w:rsidRDefault="004B203A" w:rsidP="00EA417E">
            <w:pPr>
              <w:pStyle w:val="10"/>
              <w:suppressAutoHyphens/>
              <w:jc w:val="center"/>
              <w:rPr>
                <w:rFonts w:ascii="Times New Roman" w:hAnsi="Times New Roman"/>
                <w:b/>
                <w:sz w:val="22"/>
                <w:szCs w:val="22"/>
              </w:rPr>
            </w:pPr>
            <w:r w:rsidRPr="00613B4A">
              <w:rPr>
                <w:rFonts w:ascii="Times New Roman" w:hAnsi="Times New Roman"/>
                <w:b/>
                <w:sz w:val="22"/>
                <w:szCs w:val="22"/>
              </w:rPr>
              <w:t>в т.ч. НДС⃰, руб.</w:t>
            </w:r>
          </w:p>
        </w:tc>
        <w:tc>
          <w:tcPr>
            <w:tcW w:w="1843" w:type="dxa"/>
            <w:tcBorders>
              <w:bottom w:val="single" w:sz="4" w:space="0" w:color="auto"/>
            </w:tcBorders>
            <w:vAlign w:val="center"/>
          </w:tcPr>
          <w:p w:rsidR="004B203A" w:rsidRPr="00613B4A" w:rsidRDefault="004B203A" w:rsidP="00EA417E">
            <w:pPr>
              <w:pStyle w:val="10"/>
              <w:suppressAutoHyphens/>
              <w:jc w:val="center"/>
              <w:rPr>
                <w:rFonts w:ascii="Times New Roman" w:hAnsi="Times New Roman"/>
                <w:b/>
                <w:sz w:val="22"/>
                <w:szCs w:val="22"/>
              </w:rPr>
            </w:pPr>
            <w:r>
              <w:rPr>
                <w:rFonts w:ascii="Times New Roman" w:hAnsi="Times New Roman"/>
                <w:b/>
                <w:sz w:val="22"/>
                <w:szCs w:val="22"/>
              </w:rPr>
              <w:t>Ставка НДС*</w:t>
            </w:r>
          </w:p>
        </w:tc>
      </w:tr>
      <w:tr w:rsidR="004B203A" w:rsidRPr="00CD109F" w:rsidTr="004B203A">
        <w:trPr>
          <w:trHeight w:val="210"/>
        </w:trPr>
        <w:tc>
          <w:tcPr>
            <w:tcW w:w="891" w:type="dxa"/>
            <w:shd w:val="clear" w:color="auto" w:fill="F2F2F2"/>
            <w:vAlign w:val="center"/>
          </w:tcPr>
          <w:p w:rsidR="004B203A" w:rsidRPr="00E50D80" w:rsidRDefault="004B203A" w:rsidP="00EA417E">
            <w:pPr>
              <w:jc w:val="center"/>
              <w:rPr>
                <w:sz w:val="20"/>
              </w:rPr>
            </w:pPr>
            <w:r w:rsidRPr="00E50D80">
              <w:rPr>
                <w:sz w:val="20"/>
              </w:rPr>
              <w:t>1</w:t>
            </w:r>
          </w:p>
        </w:tc>
        <w:tc>
          <w:tcPr>
            <w:tcW w:w="2932" w:type="dxa"/>
            <w:shd w:val="clear" w:color="auto" w:fill="F2F2F2"/>
            <w:vAlign w:val="center"/>
          </w:tcPr>
          <w:p w:rsidR="004B203A" w:rsidRPr="00E50D80" w:rsidRDefault="004B203A" w:rsidP="00EA417E">
            <w:pPr>
              <w:jc w:val="center"/>
              <w:rPr>
                <w:sz w:val="20"/>
              </w:rPr>
            </w:pPr>
            <w:r w:rsidRPr="00E50D80">
              <w:rPr>
                <w:sz w:val="20"/>
              </w:rPr>
              <w:t>2</w:t>
            </w:r>
          </w:p>
        </w:tc>
        <w:tc>
          <w:tcPr>
            <w:tcW w:w="2126" w:type="dxa"/>
            <w:shd w:val="clear" w:color="auto" w:fill="F2F2F2"/>
            <w:vAlign w:val="center"/>
          </w:tcPr>
          <w:p w:rsidR="004B203A" w:rsidRPr="00E50D80" w:rsidRDefault="004B203A" w:rsidP="00EA417E">
            <w:pPr>
              <w:jc w:val="center"/>
              <w:rPr>
                <w:sz w:val="20"/>
              </w:rPr>
            </w:pPr>
            <w:r w:rsidRPr="00E50D80">
              <w:rPr>
                <w:sz w:val="20"/>
              </w:rPr>
              <w:t>3</w:t>
            </w:r>
          </w:p>
        </w:tc>
        <w:tc>
          <w:tcPr>
            <w:tcW w:w="1843" w:type="dxa"/>
            <w:shd w:val="clear" w:color="auto" w:fill="F2F2F2"/>
            <w:vAlign w:val="center"/>
          </w:tcPr>
          <w:p w:rsidR="004B203A" w:rsidRPr="00E50D80" w:rsidRDefault="004B203A" w:rsidP="00EA417E">
            <w:pPr>
              <w:pStyle w:val="10"/>
              <w:suppressAutoHyphens/>
              <w:jc w:val="center"/>
              <w:rPr>
                <w:rFonts w:ascii="Times New Roman" w:hAnsi="Times New Roman"/>
                <w:sz w:val="20"/>
                <w:szCs w:val="20"/>
              </w:rPr>
            </w:pPr>
            <w:r w:rsidRPr="00E50D80">
              <w:rPr>
                <w:rFonts w:ascii="Times New Roman" w:hAnsi="Times New Roman"/>
                <w:sz w:val="20"/>
                <w:szCs w:val="20"/>
              </w:rPr>
              <w:t>4</w:t>
            </w:r>
          </w:p>
        </w:tc>
        <w:tc>
          <w:tcPr>
            <w:tcW w:w="1275" w:type="dxa"/>
            <w:shd w:val="clear" w:color="auto" w:fill="F2F2F2"/>
            <w:vAlign w:val="center"/>
          </w:tcPr>
          <w:p w:rsidR="004B203A" w:rsidRPr="00E50D80" w:rsidRDefault="004B203A" w:rsidP="00EA417E">
            <w:pPr>
              <w:pStyle w:val="10"/>
              <w:suppressAutoHyphens/>
              <w:jc w:val="center"/>
              <w:rPr>
                <w:rFonts w:ascii="Times New Roman" w:hAnsi="Times New Roman"/>
                <w:sz w:val="20"/>
                <w:szCs w:val="20"/>
              </w:rPr>
            </w:pPr>
            <w:r w:rsidRPr="00E50D80">
              <w:rPr>
                <w:rFonts w:ascii="Times New Roman" w:hAnsi="Times New Roman"/>
                <w:sz w:val="20"/>
                <w:szCs w:val="20"/>
              </w:rPr>
              <w:t>5</w:t>
            </w:r>
          </w:p>
        </w:tc>
        <w:tc>
          <w:tcPr>
            <w:tcW w:w="1134" w:type="dxa"/>
            <w:shd w:val="clear" w:color="auto" w:fill="F2F2F2"/>
            <w:vAlign w:val="center"/>
          </w:tcPr>
          <w:p w:rsidR="004B203A" w:rsidRPr="00E50D80" w:rsidRDefault="004B203A" w:rsidP="00EA417E">
            <w:pPr>
              <w:pStyle w:val="10"/>
              <w:suppressAutoHyphens/>
              <w:jc w:val="center"/>
              <w:rPr>
                <w:rFonts w:ascii="Times New Roman" w:hAnsi="Times New Roman"/>
                <w:sz w:val="20"/>
                <w:szCs w:val="20"/>
              </w:rPr>
            </w:pPr>
            <w:r w:rsidRPr="00E50D80">
              <w:rPr>
                <w:rFonts w:ascii="Times New Roman" w:hAnsi="Times New Roman"/>
                <w:sz w:val="20"/>
                <w:szCs w:val="20"/>
              </w:rPr>
              <w:t>6</w:t>
            </w:r>
          </w:p>
        </w:tc>
        <w:tc>
          <w:tcPr>
            <w:tcW w:w="1843" w:type="dxa"/>
            <w:shd w:val="clear" w:color="auto" w:fill="F2F2F2"/>
            <w:vAlign w:val="center"/>
          </w:tcPr>
          <w:p w:rsidR="004B203A" w:rsidRPr="00E50D80" w:rsidRDefault="004B203A" w:rsidP="00EA417E">
            <w:pPr>
              <w:pStyle w:val="10"/>
              <w:suppressAutoHyphens/>
              <w:jc w:val="center"/>
              <w:rPr>
                <w:rFonts w:ascii="Times New Roman" w:hAnsi="Times New Roman"/>
                <w:sz w:val="20"/>
                <w:szCs w:val="20"/>
              </w:rPr>
            </w:pPr>
            <w:r w:rsidRPr="00E50D80">
              <w:rPr>
                <w:rFonts w:ascii="Times New Roman" w:hAnsi="Times New Roman"/>
                <w:sz w:val="20"/>
                <w:szCs w:val="20"/>
              </w:rPr>
              <w:t>7</w:t>
            </w:r>
          </w:p>
        </w:tc>
        <w:tc>
          <w:tcPr>
            <w:tcW w:w="1843" w:type="dxa"/>
            <w:shd w:val="clear" w:color="auto" w:fill="F2F2F2"/>
            <w:vAlign w:val="center"/>
          </w:tcPr>
          <w:p w:rsidR="004B203A" w:rsidRPr="00E50D80" w:rsidRDefault="004B203A" w:rsidP="00EA417E">
            <w:pPr>
              <w:pStyle w:val="10"/>
              <w:suppressAutoHyphens/>
              <w:jc w:val="center"/>
              <w:rPr>
                <w:rFonts w:ascii="Times New Roman" w:hAnsi="Times New Roman"/>
                <w:sz w:val="20"/>
                <w:szCs w:val="20"/>
              </w:rPr>
            </w:pPr>
            <w:r>
              <w:rPr>
                <w:rFonts w:ascii="Times New Roman" w:hAnsi="Times New Roman"/>
                <w:sz w:val="20"/>
                <w:szCs w:val="20"/>
              </w:rPr>
              <w:t>8</w:t>
            </w:r>
          </w:p>
        </w:tc>
        <w:tc>
          <w:tcPr>
            <w:tcW w:w="1843" w:type="dxa"/>
            <w:shd w:val="clear" w:color="auto" w:fill="F2F2F2"/>
            <w:vAlign w:val="center"/>
          </w:tcPr>
          <w:p w:rsidR="004B203A" w:rsidRDefault="004B203A" w:rsidP="00EA417E">
            <w:pPr>
              <w:pStyle w:val="10"/>
              <w:suppressAutoHyphens/>
              <w:jc w:val="center"/>
              <w:rPr>
                <w:rFonts w:ascii="Times New Roman" w:hAnsi="Times New Roman"/>
                <w:sz w:val="20"/>
                <w:szCs w:val="20"/>
              </w:rPr>
            </w:pPr>
            <w:r>
              <w:rPr>
                <w:rFonts w:ascii="Times New Roman" w:hAnsi="Times New Roman"/>
                <w:sz w:val="20"/>
                <w:szCs w:val="20"/>
              </w:rPr>
              <w:t>9</w:t>
            </w:r>
          </w:p>
        </w:tc>
      </w:tr>
      <w:tr w:rsidR="004B203A" w:rsidRPr="00CD109F" w:rsidTr="004B203A">
        <w:trPr>
          <w:trHeight w:val="347"/>
        </w:trPr>
        <w:tc>
          <w:tcPr>
            <w:tcW w:w="891" w:type="dxa"/>
            <w:vAlign w:val="center"/>
          </w:tcPr>
          <w:p w:rsidR="004B203A" w:rsidRPr="005407DA" w:rsidRDefault="004B203A" w:rsidP="00EA417E">
            <w:pPr>
              <w:ind w:left="57" w:right="57"/>
              <w:jc w:val="center"/>
              <w:outlineLvl w:val="0"/>
              <w:rPr>
                <w:snapToGrid/>
                <w:sz w:val="24"/>
                <w:szCs w:val="24"/>
              </w:rPr>
            </w:pPr>
            <w:r w:rsidRPr="005407DA">
              <w:rPr>
                <w:sz w:val="24"/>
                <w:szCs w:val="24"/>
              </w:rPr>
              <w:t>1</w:t>
            </w:r>
          </w:p>
        </w:tc>
        <w:tc>
          <w:tcPr>
            <w:tcW w:w="2932" w:type="dxa"/>
            <w:vAlign w:val="center"/>
          </w:tcPr>
          <w:p w:rsidR="004B203A" w:rsidRPr="005407DA" w:rsidRDefault="004B203A" w:rsidP="00EA417E">
            <w:pPr>
              <w:rPr>
                <w:snapToGrid/>
                <w:sz w:val="24"/>
                <w:szCs w:val="24"/>
              </w:rPr>
            </w:pPr>
            <w:r w:rsidRPr="005407DA">
              <w:rPr>
                <w:sz w:val="24"/>
                <w:szCs w:val="24"/>
              </w:rPr>
              <w:t>Электрочайник бытовой</w:t>
            </w:r>
          </w:p>
        </w:tc>
        <w:tc>
          <w:tcPr>
            <w:tcW w:w="2126" w:type="dxa"/>
            <w:vAlign w:val="center"/>
          </w:tcPr>
          <w:p w:rsidR="004B203A" w:rsidRPr="005407DA" w:rsidRDefault="004B203A" w:rsidP="00EA417E">
            <w:pPr>
              <w:rPr>
                <w:sz w:val="24"/>
                <w:szCs w:val="24"/>
              </w:rPr>
            </w:pPr>
          </w:p>
        </w:tc>
        <w:tc>
          <w:tcPr>
            <w:tcW w:w="1843" w:type="dxa"/>
            <w:vAlign w:val="center"/>
          </w:tcPr>
          <w:p w:rsidR="004B203A" w:rsidRPr="00E50D80" w:rsidRDefault="004B203A" w:rsidP="00EA417E">
            <w:pPr>
              <w:spacing w:line="259" w:lineRule="auto"/>
              <w:ind w:left="57" w:right="57"/>
              <w:jc w:val="center"/>
              <w:rPr>
                <w:rFonts w:eastAsia="Calibri"/>
                <w:snapToGrid/>
                <w:sz w:val="22"/>
                <w:szCs w:val="22"/>
                <w:lang w:eastAsia="en-US"/>
              </w:rPr>
            </w:pPr>
          </w:p>
        </w:tc>
        <w:tc>
          <w:tcPr>
            <w:tcW w:w="1275" w:type="dxa"/>
            <w:shd w:val="clear" w:color="auto" w:fill="auto"/>
            <w:vAlign w:val="center"/>
          </w:tcPr>
          <w:p w:rsidR="004B203A" w:rsidRPr="00E50D80" w:rsidRDefault="004B203A" w:rsidP="00EA417E">
            <w:pPr>
              <w:spacing w:line="259" w:lineRule="auto"/>
              <w:ind w:left="57" w:right="57"/>
              <w:jc w:val="center"/>
              <w:rPr>
                <w:rFonts w:eastAsia="Calibri"/>
                <w:snapToGrid/>
                <w:sz w:val="22"/>
                <w:szCs w:val="22"/>
                <w:lang w:eastAsia="en-US"/>
              </w:rPr>
            </w:pPr>
            <w:r w:rsidRPr="00E50D80">
              <w:rPr>
                <w:rFonts w:eastAsia="Calibri"/>
                <w:snapToGrid/>
                <w:sz w:val="22"/>
                <w:szCs w:val="22"/>
                <w:lang w:eastAsia="en-US"/>
              </w:rPr>
              <w:t>шт.</w:t>
            </w:r>
          </w:p>
        </w:tc>
        <w:tc>
          <w:tcPr>
            <w:tcW w:w="1134" w:type="dxa"/>
            <w:shd w:val="clear" w:color="auto" w:fill="auto"/>
            <w:vAlign w:val="center"/>
          </w:tcPr>
          <w:p w:rsidR="004B203A" w:rsidRPr="00E50D80" w:rsidRDefault="004B203A" w:rsidP="00EA417E">
            <w:pPr>
              <w:spacing w:line="259" w:lineRule="auto"/>
              <w:ind w:left="57" w:right="57"/>
              <w:jc w:val="center"/>
              <w:rPr>
                <w:rFonts w:eastAsia="Calibri"/>
                <w:snapToGrid/>
                <w:sz w:val="22"/>
                <w:szCs w:val="22"/>
                <w:lang w:eastAsia="en-US"/>
              </w:rPr>
            </w:pPr>
            <w:r>
              <w:rPr>
                <w:rFonts w:eastAsia="Calibri"/>
                <w:snapToGrid/>
                <w:sz w:val="22"/>
                <w:szCs w:val="22"/>
                <w:lang w:eastAsia="en-US"/>
              </w:rPr>
              <w:t>50</w:t>
            </w:r>
          </w:p>
        </w:tc>
        <w:tc>
          <w:tcPr>
            <w:tcW w:w="1843" w:type="dxa"/>
            <w:vAlign w:val="center"/>
          </w:tcPr>
          <w:p w:rsidR="004B203A" w:rsidRPr="00E50D80" w:rsidRDefault="004B203A" w:rsidP="00EA417E">
            <w:pPr>
              <w:ind w:right="102"/>
              <w:jc w:val="center"/>
              <w:rPr>
                <w:sz w:val="22"/>
                <w:szCs w:val="22"/>
              </w:rPr>
            </w:pPr>
            <w:r>
              <w:rPr>
                <w:sz w:val="22"/>
                <w:szCs w:val="22"/>
              </w:rPr>
              <w:t>1 520,00</w:t>
            </w:r>
          </w:p>
        </w:tc>
        <w:tc>
          <w:tcPr>
            <w:tcW w:w="1843" w:type="dxa"/>
            <w:vAlign w:val="center"/>
          </w:tcPr>
          <w:p w:rsidR="004B203A" w:rsidRPr="00E50D80" w:rsidRDefault="004B203A" w:rsidP="00EA417E">
            <w:pPr>
              <w:ind w:right="171"/>
              <w:jc w:val="center"/>
              <w:rPr>
                <w:color w:val="000000"/>
                <w:sz w:val="22"/>
                <w:szCs w:val="22"/>
              </w:rPr>
            </w:pPr>
            <w:r>
              <w:rPr>
                <w:color w:val="000000"/>
                <w:sz w:val="22"/>
                <w:szCs w:val="22"/>
              </w:rPr>
              <w:t>76 000,00</w:t>
            </w:r>
          </w:p>
        </w:tc>
        <w:tc>
          <w:tcPr>
            <w:tcW w:w="1843" w:type="dxa"/>
            <w:vAlign w:val="center"/>
          </w:tcPr>
          <w:p w:rsidR="004B203A" w:rsidRDefault="004B203A" w:rsidP="00EA417E">
            <w:pPr>
              <w:ind w:right="171"/>
              <w:jc w:val="center"/>
              <w:rPr>
                <w:color w:val="000000"/>
                <w:sz w:val="22"/>
                <w:szCs w:val="22"/>
              </w:rPr>
            </w:pPr>
          </w:p>
        </w:tc>
      </w:tr>
      <w:tr w:rsidR="004B203A" w:rsidRPr="00CD109F" w:rsidTr="004B203A">
        <w:trPr>
          <w:trHeight w:val="267"/>
        </w:trPr>
        <w:tc>
          <w:tcPr>
            <w:tcW w:w="891" w:type="dxa"/>
            <w:vAlign w:val="center"/>
          </w:tcPr>
          <w:p w:rsidR="004B203A" w:rsidRPr="005407DA" w:rsidRDefault="004B203A" w:rsidP="00EA417E">
            <w:pPr>
              <w:ind w:left="57" w:right="57"/>
              <w:jc w:val="center"/>
              <w:outlineLvl w:val="0"/>
              <w:rPr>
                <w:sz w:val="24"/>
                <w:szCs w:val="24"/>
              </w:rPr>
            </w:pPr>
            <w:r w:rsidRPr="005407DA">
              <w:rPr>
                <w:sz w:val="24"/>
                <w:szCs w:val="24"/>
              </w:rPr>
              <w:t>2</w:t>
            </w:r>
          </w:p>
        </w:tc>
        <w:tc>
          <w:tcPr>
            <w:tcW w:w="2932" w:type="dxa"/>
            <w:vAlign w:val="center"/>
          </w:tcPr>
          <w:p w:rsidR="004B203A" w:rsidRPr="005407DA" w:rsidRDefault="004B203A" w:rsidP="00EA417E">
            <w:pPr>
              <w:rPr>
                <w:sz w:val="24"/>
                <w:szCs w:val="24"/>
              </w:rPr>
            </w:pPr>
            <w:r w:rsidRPr="005407DA">
              <w:rPr>
                <w:sz w:val="24"/>
                <w:szCs w:val="24"/>
              </w:rPr>
              <w:t>Печь микроволновая</w:t>
            </w:r>
          </w:p>
        </w:tc>
        <w:tc>
          <w:tcPr>
            <w:tcW w:w="2126" w:type="dxa"/>
            <w:vAlign w:val="center"/>
          </w:tcPr>
          <w:p w:rsidR="004B203A" w:rsidRPr="00E50D80" w:rsidRDefault="004B203A" w:rsidP="00EA417E">
            <w:pPr>
              <w:jc w:val="center"/>
              <w:rPr>
                <w:sz w:val="22"/>
                <w:szCs w:val="22"/>
              </w:rPr>
            </w:pPr>
          </w:p>
        </w:tc>
        <w:tc>
          <w:tcPr>
            <w:tcW w:w="1843" w:type="dxa"/>
            <w:vAlign w:val="center"/>
          </w:tcPr>
          <w:p w:rsidR="004B203A" w:rsidRPr="00E50D80" w:rsidRDefault="004B203A" w:rsidP="00EA417E">
            <w:pPr>
              <w:spacing w:line="259" w:lineRule="auto"/>
              <w:ind w:left="57" w:right="57"/>
              <w:jc w:val="center"/>
              <w:rPr>
                <w:rFonts w:eastAsia="Calibri"/>
                <w:snapToGrid/>
                <w:sz w:val="22"/>
                <w:szCs w:val="22"/>
                <w:lang w:eastAsia="en-US"/>
              </w:rPr>
            </w:pPr>
          </w:p>
        </w:tc>
        <w:tc>
          <w:tcPr>
            <w:tcW w:w="1275" w:type="dxa"/>
            <w:shd w:val="clear" w:color="auto" w:fill="auto"/>
            <w:vAlign w:val="center"/>
          </w:tcPr>
          <w:p w:rsidR="004B203A" w:rsidRPr="00E50D80" w:rsidRDefault="004B203A" w:rsidP="00EA417E">
            <w:pPr>
              <w:spacing w:line="259" w:lineRule="auto"/>
              <w:ind w:left="57" w:right="57"/>
              <w:jc w:val="center"/>
              <w:rPr>
                <w:rFonts w:eastAsia="Calibri"/>
                <w:snapToGrid/>
                <w:sz w:val="22"/>
                <w:szCs w:val="22"/>
                <w:lang w:eastAsia="en-US"/>
              </w:rPr>
            </w:pPr>
            <w:r w:rsidRPr="00E50D80">
              <w:rPr>
                <w:rFonts w:eastAsia="Calibri"/>
                <w:snapToGrid/>
                <w:sz w:val="22"/>
                <w:szCs w:val="22"/>
                <w:lang w:eastAsia="en-US"/>
              </w:rPr>
              <w:t>шт.</w:t>
            </w:r>
          </w:p>
        </w:tc>
        <w:tc>
          <w:tcPr>
            <w:tcW w:w="1134" w:type="dxa"/>
            <w:shd w:val="clear" w:color="auto" w:fill="auto"/>
            <w:vAlign w:val="center"/>
          </w:tcPr>
          <w:p w:rsidR="004B203A" w:rsidRPr="00E50D80" w:rsidRDefault="004B203A" w:rsidP="00EA417E">
            <w:pPr>
              <w:spacing w:line="259" w:lineRule="auto"/>
              <w:ind w:left="57" w:right="57"/>
              <w:jc w:val="center"/>
              <w:rPr>
                <w:rFonts w:eastAsia="Calibri"/>
                <w:snapToGrid/>
                <w:sz w:val="22"/>
                <w:szCs w:val="22"/>
                <w:lang w:eastAsia="en-US"/>
              </w:rPr>
            </w:pPr>
            <w:r w:rsidRPr="00E50D80">
              <w:rPr>
                <w:rFonts w:eastAsia="Calibri"/>
                <w:snapToGrid/>
                <w:sz w:val="22"/>
                <w:szCs w:val="22"/>
                <w:lang w:eastAsia="en-US"/>
              </w:rPr>
              <w:t>15</w:t>
            </w:r>
          </w:p>
        </w:tc>
        <w:tc>
          <w:tcPr>
            <w:tcW w:w="1843" w:type="dxa"/>
            <w:vAlign w:val="center"/>
          </w:tcPr>
          <w:p w:rsidR="004B203A" w:rsidRPr="00E50D80" w:rsidRDefault="004B203A" w:rsidP="00EA417E">
            <w:pPr>
              <w:ind w:right="102"/>
              <w:jc w:val="center"/>
              <w:rPr>
                <w:sz w:val="22"/>
                <w:szCs w:val="22"/>
              </w:rPr>
            </w:pPr>
            <w:r>
              <w:rPr>
                <w:sz w:val="22"/>
                <w:szCs w:val="22"/>
              </w:rPr>
              <w:t>6 600,00</w:t>
            </w:r>
          </w:p>
        </w:tc>
        <w:tc>
          <w:tcPr>
            <w:tcW w:w="1843" w:type="dxa"/>
            <w:vAlign w:val="center"/>
          </w:tcPr>
          <w:p w:rsidR="004B203A" w:rsidRPr="00E50D80" w:rsidRDefault="004B203A" w:rsidP="00EA417E">
            <w:pPr>
              <w:ind w:right="171"/>
              <w:jc w:val="center"/>
              <w:rPr>
                <w:color w:val="000000"/>
                <w:sz w:val="22"/>
                <w:szCs w:val="22"/>
              </w:rPr>
            </w:pPr>
            <w:r>
              <w:rPr>
                <w:color w:val="000000"/>
                <w:sz w:val="22"/>
                <w:szCs w:val="22"/>
              </w:rPr>
              <w:t>99 000,00</w:t>
            </w:r>
          </w:p>
        </w:tc>
        <w:tc>
          <w:tcPr>
            <w:tcW w:w="1843" w:type="dxa"/>
            <w:vAlign w:val="center"/>
          </w:tcPr>
          <w:p w:rsidR="004B203A" w:rsidRDefault="004B203A" w:rsidP="00EA417E">
            <w:pPr>
              <w:ind w:right="171"/>
              <w:jc w:val="center"/>
              <w:rPr>
                <w:color w:val="000000"/>
                <w:sz w:val="22"/>
                <w:szCs w:val="22"/>
              </w:rPr>
            </w:pPr>
          </w:p>
        </w:tc>
      </w:tr>
      <w:tr w:rsidR="004B203A" w:rsidRPr="00CD109F" w:rsidTr="004B203A">
        <w:trPr>
          <w:trHeight w:val="412"/>
        </w:trPr>
        <w:tc>
          <w:tcPr>
            <w:tcW w:w="12044" w:type="dxa"/>
            <w:gridSpan w:val="7"/>
            <w:vAlign w:val="center"/>
          </w:tcPr>
          <w:p w:rsidR="004B203A" w:rsidRPr="00E50D80" w:rsidRDefault="004B203A" w:rsidP="00EA417E">
            <w:pPr>
              <w:pStyle w:val="10"/>
              <w:suppressAutoHyphens/>
              <w:jc w:val="right"/>
              <w:rPr>
                <w:rFonts w:ascii="Times New Roman" w:hAnsi="Times New Roman"/>
                <w:b/>
                <w:sz w:val="22"/>
                <w:szCs w:val="22"/>
              </w:rPr>
            </w:pPr>
            <w:r w:rsidRPr="00E50D80">
              <w:rPr>
                <w:rFonts w:ascii="Times New Roman" w:hAnsi="Times New Roman"/>
                <w:b/>
                <w:sz w:val="22"/>
                <w:szCs w:val="22"/>
              </w:rPr>
              <w:t>Стартовая цена закупочной сессии ИТОГО:</w:t>
            </w:r>
          </w:p>
        </w:tc>
        <w:tc>
          <w:tcPr>
            <w:tcW w:w="1843" w:type="dxa"/>
            <w:vAlign w:val="center"/>
          </w:tcPr>
          <w:p w:rsidR="004B203A" w:rsidRPr="00E50D80" w:rsidRDefault="004B203A" w:rsidP="00EA417E">
            <w:pPr>
              <w:ind w:right="171"/>
              <w:jc w:val="center"/>
              <w:rPr>
                <w:b/>
                <w:snapToGrid/>
                <w:sz w:val="22"/>
                <w:szCs w:val="22"/>
              </w:rPr>
            </w:pPr>
            <w:r>
              <w:rPr>
                <w:b/>
                <w:snapToGrid/>
                <w:sz w:val="22"/>
                <w:szCs w:val="22"/>
              </w:rPr>
              <w:t>175 000,00</w:t>
            </w:r>
          </w:p>
        </w:tc>
        <w:tc>
          <w:tcPr>
            <w:tcW w:w="1843" w:type="dxa"/>
            <w:vAlign w:val="center"/>
          </w:tcPr>
          <w:p w:rsidR="004B203A" w:rsidRDefault="004B203A" w:rsidP="00EA417E">
            <w:pPr>
              <w:ind w:right="171"/>
              <w:jc w:val="center"/>
              <w:rPr>
                <w:b/>
                <w:snapToGrid/>
                <w:sz w:val="22"/>
                <w:szCs w:val="22"/>
              </w:rPr>
            </w:pPr>
          </w:p>
        </w:tc>
      </w:tr>
    </w:tbl>
    <w:p w:rsidR="003E2010" w:rsidRPr="00244B27" w:rsidRDefault="003E2010" w:rsidP="003E2010">
      <w:pPr>
        <w:rPr>
          <w:sz w:val="10"/>
          <w:szCs w:val="10"/>
        </w:rPr>
      </w:pPr>
    </w:p>
    <w:p w:rsidR="003E2010" w:rsidRPr="00B50550" w:rsidRDefault="003E2010" w:rsidP="003E2010">
      <w:pPr>
        <w:widowControl w:val="0"/>
        <w:ind w:firstLine="567"/>
        <w:jc w:val="both"/>
        <w:rPr>
          <w:sz w:val="24"/>
          <w:szCs w:val="24"/>
        </w:rPr>
      </w:pPr>
    </w:p>
    <w:p w:rsidR="003E2010" w:rsidRPr="001B00F6" w:rsidRDefault="003E2010" w:rsidP="003E2010">
      <w:pPr>
        <w:widowControl w:val="0"/>
        <w:ind w:firstLine="567"/>
        <w:jc w:val="both"/>
        <w:rPr>
          <w:sz w:val="24"/>
          <w:szCs w:val="24"/>
        </w:rPr>
      </w:pPr>
      <w:r w:rsidRPr="005458E6">
        <w:rPr>
          <w:sz w:val="24"/>
          <w:szCs w:val="24"/>
        </w:rPr>
        <w:t xml:space="preserve">Общая цена Товара, поставляемого по </w:t>
      </w:r>
      <w:r w:rsidR="004B203A">
        <w:rPr>
          <w:sz w:val="24"/>
          <w:szCs w:val="24"/>
        </w:rPr>
        <w:t>государственному контракту</w:t>
      </w:r>
      <w:r w:rsidRPr="005458E6">
        <w:rPr>
          <w:sz w:val="24"/>
          <w:szCs w:val="24"/>
        </w:rPr>
        <w:t xml:space="preserve">, </w:t>
      </w:r>
      <w:r w:rsidRPr="005458E6">
        <w:rPr>
          <w:bCs/>
          <w:sz w:val="24"/>
          <w:szCs w:val="24"/>
        </w:rPr>
        <w:t>включает</w:t>
      </w:r>
      <w:r w:rsidRPr="005458E6">
        <w:rPr>
          <w:sz w:val="24"/>
          <w:szCs w:val="24"/>
        </w:rPr>
        <w:t xml:space="preserve"> все расходы Поставщика, связанные с исполнением настоящего Контракта, в том числе цену </w:t>
      </w:r>
      <w:r w:rsidRPr="001E3BBE">
        <w:rPr>
          <w:sz w:val="24"/>
          <w:szCs w:val="24"/>
        </w:rPr>
        <w:t>поставляемого Товара</w:t>
      </w:r>
      <w:r w:rsidRPr="005458E6">
        <w:rPr>
          <w:sz w:val="24"/>
          <w:szCs w:val="24"/>
        </w:rPr>
        <w:t xml:space="preserve">, компенсацию всех издержек Поставщика и причитающееся ему вознаграждение, расходы на маркировку, тару, упаковку, погрузку, разгрузку и поставку, с учетом доставки Товара Заказчику, расходы на страхование, уплату таможенных пошлин, налогов, сборов и других обязательных платежей и составляет </w:t>
      </w:r>
      <w:r w:rsidRPr="00492348">
        <w:rPr>
          <w:b/>
          <w:sz w:val="24"/>
          <w:szCs w:val="24"/>
        </w:rPr>
        <w:t>__</w:t>
      </w:r>
      <w:r>
        <w:rPr>
          <w:b/>
          <w:sz w:val="24"/>
          <w:szCs w:val="24"/>
        </w:rPr>
        <w:t>____</w:t>
      </w:r>
      <w:r w:rsidRPr="00492348">
        <w:rPr>
          <w:b/>
          <w:sz w:val="24"/>
          <w:szCs w:val="24"/>
        </w:rPr>
        <w:t xml:space="preserve"> рублей ___ копеек (___</w:t>
      </w:r>
      <w:r>
        <w:rPr>
          <w:b/>
          <w:sz w:val="24"/>
          <w:szCs w:val="24"/>
        </w:rPr>
        <w:t>_________</w:t>
      </w:r>
      <w:r w:rsidRPr="00492348">
        <w:rPr>
          <w:b/>
          <w:sz w:val="24"/>
          <w:szCs w:val="24"/>
        </w:rPr>
        <w:t>______),</w:t>
      </w:r>
      <w:r>
        <w:rPr>
          <w:b/>
          <w:sz w:val="24"/>
          <w:szCs w:val="24"/>
        </w:rPr>
        <w:t xml:space="preserve"> </w:t>
      </w:r>
      <w:r w:rsidRPr="001B00F6">
        <w:rPr>
          <w:sz w:val="24"/>
          <w:szCs w:val="24"/>
        </w:rPr>
        <w:t>в том числе НДС* по ставке, определенной в соответствии с Налоговым кодексом Российской Федерации.</w:t>
      </w:r>
    </w:p>
    <w:p w:rsidR="003E2010" w:rsidRPr="00D33CDB" w:rsidRDefault="003E2010" w:rsidP="003E2010">
      <w:pPr>
        <w:widowControl w:val="0"/>
        <w:ind w:firstLine="567"/>
        <w:jc w:val="both"/>
        <w:rPr>
          <w:sz w:val="24"/>
          <w:szCs w:val="24"/>
        </w:rPr>
      </w:pPr>
    </w:p>
    <w:p w:rsidR="003E2010" w:rsidRPr="00CB70CA" w:rsidRDefault="003E2010" w:rsidP="003E2010">
      <w:pPr>
        <w:widowControl w:val="0"/>
        <w:ind w:firstLine="567"/>
        <w:jc w:val="both"/>
        <w:rPr>
          <w:i/>
          <w:sz w:val="20"/>
        </w:rPr>
      </w:pPr>
      <w:r w:rsidRPr="00CB70CA">
        <w:rPr>
          <w:i/>
          <w:sz w:val="20"/>
        </w:rPr>
        <w:t>*НДС не облагается в случаях, предусмотренных законодательством Российской Федерации.</w:t>
      </w:r>
    </w:p>
    <w:p w:rsidR="003E2010" w:rsidRPr="00CB70CA" w:rsidRDefault="003E2010" w:rsidP="003E2010">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i/>
          <w:sz w:val="20"/>
        </w:rPr>
      </w:pPr>
      <w:r w:rsidRPr="00CB70CA">
        <w:rPr>
          <w:bCs/>
          <w:i/>
          <w:sz w:val="20"/>
        </w:rPr>
        <w:t>** В</w:t>
      </w:r>
      <w:r w:rsidRPr="00CB70CA">
        <w:rPr>
          <w:i/>
          <w:sz w:val="20"/>
        </w:rPr>
        <w:t xml:space="preserve"> проект государственного контракта, направляемого победителю закупочной сессии с использованием единого агрегатора торговли, </w:t>
      </w:r>
      <w:r w:rsidRPr="00CB70CA">
        <w:rPr>
          <w:bCs/>
          <w:i/>
          <w:sz w:val="20"/>
        </w:rPr>
        <w:t xml:space="preserve">включаются общая цена Товара, работы, услуги и </w:t>
      </w:r>
      <w:r w:rsidRPr="00CB70CA">
        <w:rPr>
          <w:i/>
          <w:sz w:val="20"/>
        </w:rPr>
        <w:t>цены единицы Товара, работы, услуги, определенные Заказчиком в результате пересчета в следующем порядке: после определения победителя закупочной сессии Заказчик рассчитывает коэффициент снижения цены путем деления цены, предложенной в ходе закупочной сессии победителем закупочной сессии, на стартовую цену, определенную Заказчиком. Полученный коэффициент снижения умножается на цены единиц Товара, работы, услуги, приведенные в настоящем приложении. При расчетах производится округление полученных значений до двух десятичных знаков после запятой по математическим правилам округления.</w:t>
      </w:r>
    </w:p>
    <w:p w:rsidR="003E2010" w:rsidRPr="00B50550" w:rsidRDefault="003E2010" w:rsidP="003E2010">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i/>
          <w:sz w:val="24"/>
          <w:szCs w:val="24"/>
        </w:rPr>
      </w:pPr>
    </w:p>
    <w:tbl>
      <w:tblPr>
        <w:tblW w:w="10088"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968"/>
        <w:gridCol w:w="5120"/>
      </w:tblGrid>
      <w:tr w:rsidR="003E2010" w:rsidRPr="005740B5" w:rsidTr="00EA417E">
        <w:trPr>
          <w:trHeight w:val="479"/>
          <w:jc w:val="center"/>
        </w:trPr>
        <w:tc>
          <w:tcPr>
            <w:tcW w:w="4968" w:type="dxa"/>
            <w:tcBorders>
              <w:top w:val="nil"/>
              <w:left w:val="nil"/>
              <w:bottom w:val="nil"/>
              <w:right w:val="nil"/>
            </w:tcBorders>
            <w:shd w:val="clear" w:color="auto" w:fill="auto"/>
          </w:tcPr>
          <w:p w:rsidR="003E2010" w:rsidRPr="005740B5" w:rsidRDefault="003E2010" w:rsidP="00EA417E">
            <w:pPr>
              <w:widowControl w:val="0"/>
              <w:suppressAutoHyphens/>
              <w:jc w:val="center"/>
              <w:rPr>
                <w:b/>
                <w:sz w:val="24"/>
                <w:szCs w:val="24"/>
                <w:u w:val="single"/>
              </w:rPr>
            </w:pPr>
            <w:r w:rsidRPr="005740B5">
              <w:rPr>
                <w:b/>
                <w:sz w:val="24"/>
                <w:szCs w:val="24"/>
                <w:u w:val="single"/>
              </w:rPr>
              <w:t>От Заказчика:</w:t>
            </w:r>
          </w:p>
          <w:p w:rsidR="003E2010" w:rsidRPr="005740B5" w:rsidRDefault="003E2010" w:rsidP="00EA417E">
            <w:pPr>
              <w:widowControl w:val="0"/>
              <w:suppressAutoHyphens/>
              <w:jc w:val="center"/>
              <w:rPr>
                <w:sz w:val="24"/>
                <w:szCs w:val="24"/>
              </w:rPr>
            </w:pPr>
            <w:r w:rsidRPr="005740B5">
              <w:rPr>
                <w:sz w:val="24"/>
                <w:szCs w:val="24"/>
              </w:rPr>
              <w:t>Заместитель руководителя</w:t>
            </w:r>
          </w:p>
          <w:p w:rsidR="003E2010" w:rsidRPr="005740B5" w:rsidRDefault="003E2010" w:rsidP="00EA417E">
            <w:pPr>
              <w:widowControl w:val="0"/>
              <w:suppressAutoHyphens/>
              <w:jc w:val="center"/>
              <w:rPr>
                <w:sz w:val="24"/>
                <w:szCs w:val="24"/>
              </w:rPr>
            </w:pPr>
            <w:r w:rsidRPr="005740B5">
              <w:rPr>
                <w:sz w:val="24"/>
                <w:szCs w:val="24"/>
              </w:rPr>
              <w:t xml:space="preserve"> ФНС России</w:t>
            </w:r>
          </w:p>
          <w:p w:rsidR="003E2010" w:rsidRPr="005740B5" w:rsidRDefault="003E2010" w:rsidP="00EA417E">
            <w:pPr>
              <w:widowControl w:val="0"/>
              <w:jc w:val="center"/>
              <w:rPr>
                <w:sz w:val="24"/>
                <w:szCs w:val="24"/>
              </w:rPr>
            </w:pPr>
            <w:r w:rsidRPr="005740B5">
              <w:rPr>
                <w:sz w:val="24"/>
                <w:szCs w:val="24"/>
              </w:rPr>
              <w:t xml:space="preserve">______________ </w:t>
            </w:r>
          </w:p>
          <w:p w:rsidR="003E2010" w:rsidRPr="005740B5" w:rsidRDefault="003E2010" w:rsidP="00EA417E">
            <w:pPr>
              <w:widowControl w:val="0"/>
              <w:ind w:firstLine="1889"/>
              <w:rPr>
                <w:i/>
                <w:sz w:val="20"/>
              </w:rPr>
            </w:pPr>
            <w:r w:rsidRPr="005740B5">
              <w:rPr>
                <w:i/>
                <w:sz w:val="20"/>
              </w:rPr>
              <w:t>(подпись)</w:t>
            </w:r>
          </w:p>
        </w:tc>
        <w:tc>
          <w:tcPr>
            <w:tcW w:w="5120" w:type="dxa"/>
            <w:tcBorders>
              <w:top w:val="nil"/>
              <w:left w:val="nil"/>
              <w:bottom w:val="nil"/>
              <w:right w:val="nil"/>
            </w:tcBorders>
            <w:shd w:val="clear" w:color="auto" w:fill="auto"/>
          </w:tcPr>
          <w:p w:rsidR="003E2010" w:rsidRPr="005740B5" w:rsidRDefault="003E2010" w:rsidP="00EA417E">
            <w:pPr>
              <w:widowControl w:val="0"/>
              <w:suppressAutoHyphens/>
              <w:jc w:val="center"/>
              <w:rPr>
                <w:b/>
                <w:sz w:val="24"/>
                <w:szCs w:val="24"/>
                <w:u w:val="single"/>
              </w:rPr>
            </w:pPr>
            <w:r>
              <w:rPr>
                <w:b/>
                <w:sz w:val="24"/>
                <w:szCs w:val="24"/>
                <w:u w:val="single"/>
              </w:rPr>
              <w:t>От Поставщика</w:t>
            </w:r>
            <w:r w:rsidRPr="005740B5">
              <w:rPr>
                <w:b/>
                <w:sz w:val="24"/>
                <w:szCs w:val="24"/>
                <w:u w:val="single"/>
              </w:rPr>
              <w:t>:</w:t>
            </w:r>
          </w:p>
          <w:p w:rsidR="003E2010" w:rsidRDefault="003E2010" w:rsidP="00EA417E">
            <w:pPr>
              <w:widowControl w:val="0"/>
              <w:suppressAutoHyphens/>
              <w:jc w:val="center"/>
              <w:rPr>
                <w:sz w:val="24"/>
                <w:szCs w:val="24"/>
              </w:rPr>
            </w:pPr>
          </w:p>
          <w:p w:rsidR="003E2010" w:rsidRPr="00964F89" w:rsidRDefault="003E2010" w:rsidP="00EA417E">
            <w:pPr>
              <w:widowControl w:val="0"/>
              <w:suppressAutoHyphens/>
              <w:jc w:val="center"/>
              <w:rPr>
                <w:sz w:val="24"/>
                <w:szCs w:val="24"/>
              </w:rPr>
            </w:pPr>
          </w:p>
          <w:p w:rsidR="003E2010" w:rsidRPr="005740B5" w:rsidRDefault="003E2010" w:rsidP="00EA417E">
            <w:pPr>
              <w:widowControl w:val="0"/>
              <w:suppressAutoHyphens/>
              <w:ind w:firstLine="323"/>
              <w:jc w:val="center"/>
              <w:rPr>
                <w:sz w:val="24"/>
                <w:szCs w:val="24"/>
              </w:rPr>
            </w:pPr>
            <w:r>
              <w:rPr>
                <w:sz w:val="24"/>
                <w:szCs w:val="24"/>
              </w:rPr>
              <w:t>____________________</w:t>
            </w:r>
          </w:p>
          <w:p w:rsidR="003E2010" w:rsidRPr="005740B5" w:rsidRDefault="003E2010" w:rsidP="00EA417E">
            <w:pPr>
              <w:pStyle w:val="2"/>
              <w:keepNext w:val="0"/>
              <w:widowControl w:val="0"/>
              <w:suppressAutoHyphens/>
              <w:spacing w:before="0" w:after="0"/>
              <w:ind w:left="1598" w:firstLine="568"/>
              <w:rPr>
                <w:rFonts w:ascii="Times New Roman" w:hAnsi="Times New Roman"/>
                <w:b w:val="0"/>
                <w:sz w:val="20"/>
                <w:szCs w:val="20"/>
              </w:rPr>
            </w:pPr>
            <w:r w:rsidRPr="005740B5">
              <w:rPr>
                <w:rFonts w:ascii="Times New Roman" w:hAnsi="Times New Roman"/>
                <w:b w:val="0"/>
                <w:bCs w:val="0"/>
                <w:sz w:val="20"/>
                <w:szCs w:val="20"/>
              </w:rPr>
              <w:t>(подпись)</w:t>
            </w:r>
          </w:p>
        </w:tc>
      </w:tr>
    </w:tbl>
    <w:p w:rsidR="003E2010" w:rsidRDefault="003E2010" w:rsidP="003E2010">
      <w:pPr>
        <w:widowControl w:val="0"/>
        <w:tabs>
          <w:tab w:val="left" w:pos="9795"/>
        </w:tabs>
        <w:suppressAutoHyphens/>
        <w:ind w:right="-142"/>
        <w:rPr>
          <w:rFonts w:eastAsia="Calibri"/>
        </w:rPr>
      </w:pPr>
    </w:p>
    <w:sectPr w:rsidR="003E2010" w:rsidSect="00613B4A">
      <w:pgSz w:w="16838" w:h="11906" w:orient="landscape"/>
      <w:pgMar w:top="1134" w:right="851" w:bottom="851" w:left="851" w:header="425"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3CB4" w:rsidRDefault="00573CB4">
      <w:r>
        <w:separator/>
      </w:r>
    </w:p>
  </w:endnote>
  <w:endnote w:type="continuationSeparator" w:id="0">
    <w:p w:rsidR="00573CB4" w:rsidRDefault="00573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imesET">
    <w:altName w:val="Times New Roman"/>
    <w:panose1 w:val="00000000000000000000"/>
    <w:charset w:val="00"/>
    <w:family w:val="auto"/>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0D87" w:rsidRPr="00F325C3" w:rsidRDefault="003E2010">
    <w:pPr>
      <w:pStyle w:val="a6"/>
      <w:jc w:val="right"/>
      <w:rPr>
        <w:sz w:val="22"/>
        <w:szCs w:val="22"/>
      </w:rPr>
    </w:pPr>
    <w:r w:rsidRPr="00F325C3">
      <w:rPr>
        <w:sz w:val="22"/>
        <w:szCs w:val="22"/>
      </w:rPr>
      <w:fldChar w:fldCharType="begin"/>
    </w:r>
    <w:r w:rsidRPr="00F325C3">
      <w:rPr>
        <w:sz w:val="22"/>
        <w:szCs w:val="22"/>
      </w:rPr>
      <w:instrText>PAGE   \* MERGEFORMAT</w:instrText>
    </w:r>
    <w:r w:rsidRPr="00F325C3">
      <w:rPr>
        <w:sz w:val="22"/>
        <w:szCs w:val="22"/>
      </w:rPr>
      <w:fldChar w:fldCharType="separate"/>
    </w:r>
    <w:r w:rsidR="00AC1915" w:rsidRPr="00AC1915">
      <w:rPr>
        <w:noProof/>
        <w:sz w:val="22"/>
        <w:szCs w:val="22"/>
        <w:lang w:val="ru-RU"/>
      </w:rPr>
      <w:t>11</w:t>
    </w:r>
    <w:r w:rsidRPr="00F325C3">
      <w:rPr>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3CB4" w:rsidRDefault="00573CB4">
      <w:r>
        <w:separator/>
      </w:r>
    </w:p>
  </w:footnote>
  <w:footnote w:type="continuationSeparator" w:id="0">
    <w:p w:rsidR="00573CB4" w:rsidRDefault="00573C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0D87" w:rsidRDefault="003E2010">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12</w:t>
    </w:r>
    <w:r>
      <w:rPr>
        <w:rStyle w:val="a5"/>
      </w:rPr>
      <w:fldChar w:fldCharType="end"/>
    </w:r>
  </w:p>
  <w:p w:rsidR="006B0D87" w:rsidRDefault="00573CB4">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3D63"/>
    <w:rsid w:val="00116E26"/>
    <w:rsid w:val="00123118"/>
    <w:rsid w:val="002A3D63"/>
    <w:rsid w:val="003E2010"/>
    <w:rsid w:val="004B203A"/>
    <w:rsid w:val="004C23FA"/>
    <w:rsid w:val="00573CB4"/>
    <w:rsid w:val="00576F98"/>
    <w:rsid w:val="00AC1915"/>
    <w:rsid w:val="00B17149"/>
    <w:rsid w:val="00D92B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47687B3F-0C3B-4844-AB09-22FEB4966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2010"/>
    <w:pPr>
      <w:spacing w:after="0" w:line="240" w:lineRule="auto"/>
    </w:pPr>
    <w:rPr>
      <w:rFonts w:ascii="Times New Roman" w:eastAsia="Times New Roman" w:hAnsi="Times New Roman" w:cs="Times New Roman"/>
      <w:snapToGrid w:val="0"/>
      <w:sz w:val="26"/>
      <w:szCs w:val="20"/>
      <w:lang w:eastAsia="ru-RU"/>
    </w:rPr>
  </w:style>
  <w:style w:type="paragraph" w:styleId="2">
    <w:name w:val="heading 2"/>
    <w:aliases w:val="H2,H21,H22,H211,H23,H212,Раздел 2,Numbered text 3,h2,Раздел,ANP2,Подраздел,(подраздел),Gliederung2,Gliederung,Indented Heading,Indented Heading1,Indented Heading2,Indented Heading3,Indented Heading4,H221,Indented Heading5,h,За"/>
    <w:basedOn w:val="a"/>
    <w:next w:val="a"/>
    <w:link w:val="20"/>
    <w:uiPriority w:val="99"/>
    <w:qFormat/>
    <w:rsid w:val="003E2010"/>
    <w:pPr>
      <w:keepNext/>
      <w:spacing w:before="240" w:after="60"/>
      <w:outlineLvl w:val="1"/>
    </w:pPr>
    <w:rPr>
      <w:rFonts w:ascii="Cambria" w:hAnsi="Cambria"/>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H2 Знак,H21 Знак,H22 Знак,H211 Знак,H23 Знак,H212 Знак,Раздел 2 Знак,Numbered text 3 Знак,h2 Знак,Раздел Знак,ANP2 Знак,Подраздел Знак,(подраздел) Знак,Gliederung2 Знак,Gliederung Знак,Indented Heading Знак,Indented Heading1 Знак,h Знак"/>
    <w:basedOn w:val="a0"/>
    <w:link w:val="2"/>
    <w:uiPriority w:val="99"/>
    <w:rsid w:val="003E2010"/>
    <w:rPr>
      <w:rFonts w:ascii="Cambria" w:eastAsia="Times New Roman" w:hAnsi="Cambria" w:cs="Times New Roman"/>
      <w:b/>
      <w:bCs/>
      <w:i/>
      <w:iCs/>
      <w:snapToGrid w:val="0"/>
      <w:sz w:val="28"/>
      <w:szCs w:val="28"/>
      <w:lang w:val="x-none" w:eastAsia="x-none"/>
    </w:rPr>
  </w:style>
  <w:style w:type="paragraph" w:styleId="a3">
    <w:name w:val="header"/>
    <w:basedOn w:val="a"/>
    <w:link w:val="a4"/>
    <w:uiPriority w:val="99"/>
    <w:rsid w:val="003E2010"/>
    <w:pPr>
      <w:tabs>
        <w:tab w:val="center" w:pos="4677"/>
        <w:tab w:val="right" w:pos="9355"/>
      </w:tabs>
    </w:pPr>
    <w:rPr>
      <w:snapToGrid/>
      <w:sz w:val="28"/>
      <w:szCs w:val="24"/>
    </w:rPr>
  </w:style>
  <w:style w:type="character" w:customStyle="1" w:styleId="a4">
    <w:name w:val="Верхний колонтитул Знак"/>
    <w:basedOn w:val="a0"/>
    <w:link w:val="a3"/>
    <w:uiPriority w:val="99"/>
    <w:rsid w:val="003E2010"/>
    <w:rPr>
      <w:rFonts w:ascii="Times New Roman" w:eastAsia="Times New Roman" w:hAnsi="Times New Roman" w:cs="Times New Roman"/>
      <w:sz w:val="28"/>
      <w:szCs w:val="24"/>
      <w:lang w:eastAsia="ru-RU"/>
    </w:rPr>
  </w:style>
  <w:style w:type="character" w:styleId="a5">
    <w:name w:val="page number"/>
    <w:basedOn w:val="a0"/>
    <w:rsid w:val="003E2010"/>
  </w:style>
  <w:style w:type="paragraph" w:styleId="a6">
    <w:name w:val="footer"/>
    <w:basedOn w:val="a"/>
    <w:link w:val="a7"/>
    <w:uiPriority w:val="99"/>
    <w:rsid w:val="003E2010"/>
    <w:pPr>
      <w:tabs>
        <w:tab w:val="center" w:pos="4677"/>
        <w:tab w:val="right" w:pos="9355"/>
      </w:tabs>
    </w:pPr>
    <w:rPr>
      <w:lang w:val="x-none" w:eastAsia="x-none"/>
    </w:rPr>
  </w:style>
  <w:style w:type="character" w:customStyle="1" w:styleId="a7">
    <w:name w:val="Нижний колонтитул Знак"/>
    <w:basedOn w:val="a0"/>
    <w:link w:val="a6"/>
    <w:uiPriority w:val="99"/>
    <w:rsid w:val="003E2010"/>
    <w:rPr>
      <w:rFonts w:ascii="Times New Roman" w:eastAsia="Times New Roman" w:hAnsi="Times New Roman" w:cs="Times New Roman"/>
      <w:snapToGrid w:val="0"/>
      <w:sz w:val="26"/>
      <w:szCs w:val="20"/>
      <w:lang w:val="x-none" w:eastAsia="x-none"/>
    </w:rPr>
  </w:style>
  <w:style w:type="character" w:styleId="a8">
    <w:name w:val="Hyperlink"/>
    <w:uiPriority w:val="99"/>
    <w:rsid w:val="003E2010"/>
    <w:rPr>
      <w:color w:val="0563C1"/>
      <w:u w:val="single"/>
    </w:rPr>
  </w:style>
  <w:style w:type="paragraph" w:customStyle="1" w:styleId="1">
    <w:name w:val="Абзац списка1"/>
    <w:basedOn w:val="a"/>
    <w:link w:val="ListParagraphChar"/>
    <w:rsid w:val="003E2010"/>
    <w:pPr>
      <w:ind w:left="720"/>
    </w:pPr>
    <w:rPr>
      <w:snapToGrid/>
      <w:sz w:val="20"/>
    </w:rPr>
  </w:style>
  <w:style w:type="character" w:customStyle="1" w:styleId="ListParagraphChar">
    <w:name w:val="List Paragraph Char"/>
    <w:link w:val="1"/>
    <w:locked/>
    <w:rsid w:val="003E2010"/>
    <w:rPr>
      <w:rFonts w:ascii="Times New Roman" w:eastAsia="Times New Roman" w:hAnsi="Times New Roman" w:cs="Times New Roman"/>
      <w:sz w:val="20"/>
      <w:szCs w:val="20"/>
      <w:lang w:eastAsia="ru-RU"/>
    </w:rPr>
  </w:style>
  <w:style w:type="paragraph" w:customStyle="1" w:styleId="10">
    <w:name w:val="Обычный1"/>
    <w:link w:val="CharChar"/>
    <w:rsid w:val="003E2010"/>
    <w:pPr>
      <w:spacing w:after="0" w:line="240" w:lineRule="auto"/>
      <w:jc w:val="both"/>
    </w:pPr>
    <w:rPr>
      <w:rFonts w:ascii="TimesET" w:eastAsia="Times New Roman" w:hAnsi="TimesET" w:cs="Times New Roman"/>
      <w:sz w:val="24"/>
      <w:szCs w:val="24"/>
      <w:lang w:eastAsia="ru-RU"/>
    </w:rPr>
  </w:style>
  <w:style w:type="character" w:customStyle="1" w:styleId="CharChar">
    <w:name w:val="Обычный Char Char"/>
    <w:link w:val="10"/>
    <w:rsid w:val="003E2010"/>
    <w:rPr>
      <w:rFonts w:ascii="TimesET" w:eastAsia="Times New Roman" w:hAnsi="TimesET" w:cs="Times New Roman"/>
      <w:sz w:val="24"/>
      <w:szCs w:val="24"/>
      <w:lang w:eastAsia="ru-RU"/>
    </w:rPr>
  </w:style>
  <w:style w:type="paragraph" w:customStyle="1" w:styleId="14">
    <w:name w:val="Абзац списка14"/>
    <w:aliases w:val="Bullet List,FooterText,numbered,Paragraphe de liste1,lp1,GOST_TableList,Средняя сетка 1 - Акцент 21,Colorful List - Accent 11"/>
    <w:basedOn w:val="a"/>
    <w:qFormat/>
    <w:rsid w:val="003E2010"/>
    <w:pPr>
      <w:spacing w:before="120" w:after="120"/>
      <w:ind w:left="708" w:firstLine="709"/>
    </w:pPr>
    <w:rPr>
      <w:snapToGr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usth@mail.ru"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13</Pages>
  <Words>5578</Words>
  <Characters>31798</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Коровников Василий Михайлович</dc:creator>
  <cp:keywords/>
  <dc:description/>
  <cp:lastModifiedBy>Стальмахов Андрей Михайлович</cp:lastModifiedBy>
  <cp:revision>6</cp:revision>
  <dcterms:created xsi:type="dcterms:W3CDTF">2026-07-07T05:57:00Z</dcterms:created>
  <dcterms:modified xsi:type="dcterms:W3CDTF">2026-07-16T13:08:00Z</dcterms:modified>
</cp:coreProperties>
</file>