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EC7F12" w:rsidP="00AD1E2A">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2C1F39"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2C1F39">
        <w:rPr>
          <w:sz w:val="22"/>
          <w:szCs w:val="22"/>
        </w:rPr>
        <w:t>Поставщиком</w:t>
      </w:r>
      <w:r w:rsidR="009627D7" w:rsidRPr="002C1F39">
        <w:rPr>
          <w:sz w:val="22"/>
          <w:szCs w:val="22"/>
        </w:rPr>
        <w:t xml:space="preserve"> </w:t>
      </w:r>
      <w:r w:rsidR="002C1F39" w:rsidRPr="002C1F39">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2C1F39" w:rsidRPr="002C1F39">
        <w:rPr>
          <w:noProof/>
          <w:sz w:val="22"/>
          <w:szCs w:val="22"/>
        </w:rPr>
        <w:instrText xml:space="preserve"> FORMTEXT </w:instrText>
      </w:r>
      <w:r w:rsidR="002C1F39" w:rsidRPr="002C1F39">
        <w:rPr>
          <w:noProof/>
          <w:sz w:val="22"/>
          <w:szCs w:val="22"/>
        </w:rPr>
      </w:r>
      <w:r w:rsidR="002C1F39" w:rsidRPr="002C1F39">
        <w:rPr>
          <w:noProof/>
          <w:sz w:val="22"/>
          <w:szCs w:val="22"/>
        </w:rPr>
        <w:fldChar w:fldCharType="separate"/>
      </w:r>
      <w:r w:rsidR="002C1F39" w:rsidRPr="002C1F39">
        <w:rPr>
          <w:noProof/>
          <w:sz w:val="22"/>
          <w:szCs w:val="22"/>
        </w:rPr>
        <w:t>в течение 15 (пятнадцати) рабочих дней с момента подписания Контракта</w:t>
      </w:r>
      <w:r w:rsidR="002C1F39" w:rsidRPr="002C1F39">
        <w:rPr>
          <w:noProof/>
          <w:sz w:val="22"/>
          <w:szCs w:val="22"/>
        </w:rPr>
        <w:fldChar w:fldCharType="end"/>
      </w:r>
      <w:bookmarkEnd w:id="0"/>
      <w:r w:rsidR="007E5964" w:rsidRPr="002C1F39">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E39AF" w:rsidRDefault="007E39AF" w:rsidP="000131E5">
      <w:pPr>
        <w:numPr>
          <w:ilvl w:val="1"/>
          <w:numId w:val="1"/>
        </w:numPr>
        <w:spacing w:line="240" w:lineRule="auto"/>
        <w:ind w:left="0" w:firstLine="709"/>
        <w:textAlignment w:val="auto"/>
        <w:rPr>
          <w:rFonts w:eastAsia="Times New Roman"/>
          <w:sz w:val="22"/>
          <w:szCs w:val="22"/>
        </w:rPr>
      </w:pPr>
      <w:r w:rsidRPr="007E39AF">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E39AF">
        <w:rPr>
          <w:noProof/>
          <w:sz w:val="22"/>
          <w:szCs w:val="22"/>
        </w:rPr>
        <w:instrText xml:space="preserve"> FORMTEXT </w:instrText>
      </w:r>
      <w:r w:rsidRPr="007E39AF">
        <w:rPr>
          <w:noProof/>
          <w:sz w:val="22"/>
          <w:szCs w:val="22"/>
        </w:rPr>
      </w:r>
      <w:r w:rsidRPr="007E39AF">
        <w:rPr>
          <w:noProof/>
          <w:sz w:val="22"/>
          <w:szCs w:val="22"/>
        </w:rPr>
        <w:fldChar w:fldCharType="separate"/>
      </w:r>
      <w:r w:rsidRPr="007E39AF">
        <w:rPr>
          <w:noProof/>
          <w:sz w:val="22"/>
          <w:szCs w:val="22"/>
        </w:rPr>
        <w:t>Остаточный срок годности товара на момент поставки не менее 60 %</w:t>
      </w:r>
      <w:r w:rsidRPr="007E39AF">
        <w:rPr>
          <w:noProof/>
          <w:sz w:val="22"/>
          <w:szCs w:val="22"/>
        </w:rPr>
        <w:fldChar w:fldCharType="end"/>
      </w:r>
      <w:bookmarkEnd w:id="1"/>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A5044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93"/>
        <w:gridCol w:w="4872"/>
        <w:gridCol w:w="1202"/>
        <w:gridCol w:w="1371"/>
        <w:gridCol w:w="850"/>
        <w:gridCol w:w="920"/>
        <w:gridCol w:w="993"/>
        <w:gridCol w:w="1140"/>
        <w:gridCol w:w="1206"/>
      </w:tblGrid>
      <w:tr w:rsidR="002C1F39" w:rsidRPr="002C1F39" w:rsidTr="008372F1">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2C1F39" w:rsidRPr="002C1F39" w:rsidRDefault="002C1F39" w:rsidP="002C1F39">
            <w:pPr>
              <w:pStyle w:val="af4"/>
              <w:jc w:val="center"/>
              <w:rPr>
                <w:rFonts w:eastAsia="Times New Roman"/>
                <w:sz w:val="22"/>
                <w:szCs w:val="22"/>
              </w:rPr>
            </w:pPr>
            <w:proofErr w:type="gramStart"/>
            <w:r w:rsidRPr="002C1F39">
              <w:rPr>
                <w:sz w:val="22"/>
                <w:szCs w:val="22"/>
              </w:rPr>
              <w:t>п</w:t>
            </w:r>
            <w:proofErr w:type="gramEnd"/>
            <w:r w:rsidRPr="002C1F39">
              <w:rPr>
                <w:sz w:val="22"/>
                <w:szCs w:val="22"/>
              </w:rPr>
              <w:t>/н</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center"/>
              <w:rPr>
                <w:rFonts w:eastAsia="Times New Roman"/>
                <w:sz w:val="22"/>
                <w:szCs w:val="22"/>
              </w:rPr>
            </w:pPr>
            <w:r w:rsidRPr="002C1F39">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Код по ОКПД</w:t>
            </w:r>
            <w:proofErr w:type="gramStart"/>
            <w:r w:rsidRPr="002C1F39">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Сумма (руб.)</w:t>
            </w:r>
          </w:p>
        </w:tc>
      </w:tr>
      <w:tr w:rsidR="002C1F39" w:rsidRPr="002C1F39" w:rsidTr="008372F1">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1</w:t>
            </w:r>
          </w:p>
        </w:tc>
        <w:tc>
          <w:tcPr>
            <w:tcW w:w="3293" w:type="dxa"/>
            <w:tcBorders>
              <w:top w:val="single" w:sz="4" w:space="0" w:color="auto"/>
              <w:left w:val="nil"/>
              <w:bottom w:val="single" w:sz="4" w:space="0" w:color="auto"/>
              <w:right w:val="single" w:sz="4" w:space="0" w:color="auto"/>
            </w:tcBorders>
            <w:shd w:val="clear" w:color="auto" w:fill="auto"/>
            <w:vAlign w:val="center"/>
          </w:tcPr>
          <w:p w:rsidR="00A2215D" w:rsidRDefault="002C1F39" w:rsidP="002C1F39">
            <w:pPr>
              <w:pStyle w:val="af4"/>
              <w:jc w:val="center"/>
              <w:rPr>
                <w:sz w:val="22"/>
                <w:szCs w:val="22"/>
              </w:rPr>
            </w:pPr>
            <w:proofErr w:type="gramStart"/>
            <w:r w:rsidRPr="002C1F39">
              <w:rPr>
                <w:sz w:val="22"/>
                <w:szCs w:val="22"/>
              </w:rPr>
              <w:t>Тест-полоски</w:t>
            </w:r>
            <w:proofErr w:type="gramEnd"/>
            <w:r w:rsidRPr="002C1F39">
              <w:rPr>
                <w:sz w:val="22"/>
                <w:szCs w:val="22"/>
              </w:rPr>
              <w:t xml:space="preserve"> офтальмологические </w:t>
            </w:r>
          </w:p>
          <w:p w:rsidR="002C1F39" w:rsidRPr="002C1F39" w:rsidRDefault="002C1F39" w:rsidP="002C1F39">
            <w:pPr>
              <w:pStyle w:val="af4"/>
              <w:jc w:val="center"/>
              <w:rPr>
                <w:sz w:val="22"/>
                <w:szCs w:val="22"/>
              </w:rPr>
            </w:pPr>
            <w:proofErr w:type="spellStart"/>
            <w:r w:rsidRPr="002C1F39">
              <w:rPr>
                <w:sz w:val="22"/>
                <w:szCs w:val="22"/>
              </w:rPr>
              <w:t>Tear</w:t>
            </w:r>
            <w:proofErr w:type="spellEnd"/>
            <w:r w:rsidRPr="002C1F39">
              <w:rPr>
                <w:sz w:val="22"/>
                <w:szCs w:val="22"/>
              </w:rPr>
              <w:t xml:space="preserve"> </w:t>
            </w:r>
            <w:proofErr w:type="spellStart"/>
            <w:r w:rsidRPr="002C1F39">
              <w:rPr>
                <w:sz w:val="22"/>
                <w:szCs w:val="22"/>
              </w:rPr>
              <w:t>Strips</w:t>
            </w:r>
            <w:proofErr w:type="spellEnd"/>
            <w:r w:rsidRPr="002C1F39">
              <w:rPr>
                <w:sz w:val="22"/>
                <w:szCs w:val="22"/>
              </w:rPr>
              <w:t>,</w:t>
            </w:r>
            <w:r w:rsidR="00A2215D">
              <w:rPr>
                <w:sz w:val="22"/>
                <w:szCs w:val="22"/>
              </w:rPr>
              <w:t xml:space="preserve"> </w:t>
            </w:r>
            <w:r w:rsidRPr="002C1F39">
              <w:rPr>
                <w:sz w:val="22"/>
                <w:szCs w:val="22"/>
              </w:rPr>
              <w:t>кат.№ TS-100</w:t>
            </w:r>
          </w:p>
        </w:tc>
        <w:tc>
          <w:tcPr>
            <w:tcW w:w="4872" w:type="dxa"/>
            <w:tcBorders>
              <w:top w:val="nil"/>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left"/>
              <w:rPr>
                <w:sz w:val="22"/>
                <w:szCs w:val="22"/>
              </w:rPr>
            </w:pPr>
            <w:proofErr w:type="gramStart"/>
            <w:r w:rsidRPr="002C1F39">
              <w:rPr>
                <w:sz w:val="22"/>
                <w:szCs w:val="22"/>
              </w:rPr>
              <w:t>Тест-полоски</w:t>
            </w:r>
            <w:proofErr w:type="gramEnd"/>
            <w:r w:rsidRPr="002C1F39">
              <w:rPr>
                <w:sz w:val="22"/>
                <w:szCs w:val="22"/>
              </w:rPr>
              <w:t xml:space="preserve"> офтальмологические диагностические (тест-полоски </w:t>
            </w:r>
            <w:proofErr w:type="spellStart"/>
            <w:r w:rsidRPr="002C1F39">
              <w:rPr>
                <w:sz w:val="22"/>
                <w:szCs w:val="22"/>
              </w:rPr>
              <w:t>Ширмера</w:t>
            </w:r>
            <w:proofErr w:type="spellEnd"/>
            <w:r w:rsidRPr="002C1F39">
              <w:rPr>
                <w:sz w:val="22"/>
                <w:szCs w:val="22"/>
              </w:rPr>
              <w:t xml:space="preserve">) применяются для диагностики синдрома сухого глаза для измерения объема слезной жидкости. </w:t>
            </w:r>
            <w:r w:rsidRPr="002C1F39">
              <w:rPr>
                <w:sz w:val="22"/>
                <w:szCs w:val="22"/>
              </w:rPr>
              <w:br/>
              <w:t>Каждая полоска градуирована до 35 мм.</w:t>
            </w:r>
            <w:r w:rsidRPr="002C1F39">
              <w:rPr>
                <w:sz w:val="22"/>
                <w:szCs w:val="22"/>
              </w:rPr>
              <w:br/>
              <w:t>Края офтальмологических салфеток закруглены, что позволяет проводить тесты с максимальным комфортом для пациентов.</w:t>
            </w:r>
            <w:r w:rsidRPr="002C1F39">
              <w:rPr>
                <w:sz w:val="22"/>
                <w:szCs w:val="22"/>
              </w:rPr>
              <w:br/>
              <w:t>Результат в течение: 5 минут.</w:t>
            </w:r>
            <w:r w:rsidRPr="002C1F39">
              <w:rPr>
                <w:sz w:val="22"/>
                <w:szCs w:val="22"/>
              </w:rPr>
              <w:br/>
              <w:t xml:space="preserve">Результаты оценивают по таблице </w:t>
            </w:r>
            <w:proofErr w:type="spellStart"/>
            <w:r w:rsidRPr="002C1F39">
              <w:rPr>
                <w:sz w:val="22"/>
                <w:szCs w:val="22"/>
              </w:rPr>
              <w:t>Ширмера</w:t>
            </w:r>
            <w:proofErr w:type="spellEnd"/>
            <w:r w:rsidRPr="002C1F39">
              <w:rPr>
                <w:sz w:val="22"/>
                <w:szCs w:val="22"/>
              </w:rPr>
              <w:t>.</w:t>
            </w:r>
            <w:r w:rsidRPr="002C1F39">
              <w:rPr>
                <w:sz w:val="22"/>
                <w:szCs w:val="22"/>
              </w:rPr>
              <w:br/>
              <w:t>Стерильная индивидуальная упаковка для каждого изделия.</w:t>
            </w:r>
            <w:r w:rsidRPr="002C1F39">
              <w:rPr>
                <w:sz w:val="22"/>
                <w:szCs w:val="22"/>
              </w:rPr>
              <w:br/>
              <w:t xml:space="preserve">Фасовка: 100 </w:t>
            </w:r>
            <w:proofErr w:type="spellStart"/>
            <w:proofErr w:type="gramStart"/>
            <w:r w:rsidRPr="002C1F39">
              <w:rPr>
                <w:sz w:val="22"/>
                <w:szCs w:val="22"/>
              </w:rPr>
              <w:t>шт</w:t>
            </w:r>
            <w:proofErr w:type="spellEnd"/>
            <w:proofErr w:type="gramEnd"/>
            <w:r w:rsidRPr="002C1F39">
              <w:rPr>
                <w:sz w:val="22"/>
                <w:szCs w:val="22"/>
              </w:rPr>
              <w:t>/</w:t>
            </w:r>
            <w:proofErr w:type="spellStart"/>
            <w:r w:rsidRPr="002C1F39">
              <w:rPr>
                <w:sz w:val="22"/>
                <w:szCs w:val="22"/>
              </w:rPr>
              <w:t>упак</w:t>
            </w:r>
            <w:proofErr w:type="spellEnd"/>
            <w:r w:rsidRPr="002C1F39">
              <w:rPr>
                <w:sz w:val="22"/>
                <w:szCs w:val="22"/>
              </w:rPr>
              <w:t>.</w:t>
            </w:r>
          </w:p>
        </w:tc>
        <w:tc>
          <w:tcPr>
            <w:tcW w:w="1202"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21.20.23.110</w:t>
            </w:r>
          </w:p>
        </w:tc>
        <w:tc>
          <w:tcPr>
            <w:tcW w:w="85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300</w:t>
            </w:r>
          </w:p>
        </w:tc>
        <w:tc>
          <w:tcPr>
            <w:tcW w:w="92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bookmarkStart w:id="6" w:name="_GoBack"/>
            <w:bookmarkEnd w:id="6"/>
          </w:p>
        </w:tc>
        <w:tc>
          <w:tcPr>
            <w:tcW w:w="993"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r>
      <w:tr w:rsidR="002C1F39" w:rsidRPr="002C1F39" w:rsidTr="00021A20">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2</w:t>
            </w:r>
          </w:p>
        </w:tc>
        <w:tc>
          <w:tcPr>
            <w:tcW w:w="3293" w:type="dxa"/>
            <w:tcBorders>
              <w:top w:val="single" w:sz="4" w:space="0" w:color="auto"/>
              <w:left w:val="nil"/>
              <w:bottom w:val="single" w:sz="4" w:space="0" w:color="auto"/>
              <w:right w:val="single" w:sz="4" w:space="0" w:color="auto"/>
            </w:tcBorders>
            <w:shd w:val="clear" w:color="auto" w:fill="auto"/>
            <w:vAlign w:val="center"/>
          </w:tcPr>
          <w:p w:rsidR="00A2215D" w:rsidRDefault="002C1F39" w:rsidP="002C1F39">
            <w:pPr>
              <w:pStyle w:val="af4"/>
              <w:jc w:val="center"/>
              <w:rPr>
                <w:sz w:val="22"/>
                <w:szCs w:val="22"/>
              </w:rPr>
            </w:pPr>
            <w:proofErr w:type="gramStart"/>
            <w:r w:rsidRPr="002C1F39">
              <w:rPr>
                <w:sz w:val="22"/>
                <w:szCs w:val="22"/>
              </w:rPr>
              <w:t>Тест-полоски</w:t>
            </w:r>
            <w:proofErr w:type="gramEnd"/>
            <w:r w:rsidRPr="002C1F39">
              <w:rPr>
                <w:sz w:val="22"/>
                <w:szCs w:val="22"/>
              </w:rPr>
              <w:t xml:space="preserve"> офтальмологические </w:t>
            </w:r>
          </w:p>
          <w:p w:rsidR="002C1F39" w:rsidRPr="002C1F39" w:rsidRDefault="002C1F39" w:rsidP="002C1F39">
            <w:pPr>
              <w:pStyle w:val="af4"/>
              <w:jc w:val="center"/>
              <w:rPr>
                <w:sz w:val="22"/>
                <w:szCs w:val="22"/>
              </w:rPr>
            </w:pPr>
            <w:proofErr w:type="spellStart"/>
            <w:r w:rsidRPr="002C1F39">
              <w:rPr>
                <w:sz w:val="22"/>
                <w:szCs w:val="22"/>
              </w:rPr>
              <w:t>FluoStrips</w:t>
            </w:r>
            <w:proofErr w:type="spellEnd"/>
            <w:r w:rsidRPr="002C1F39">
              <w:rPr>
                <w:sz w:val="22"/>
                <w:szCs w:val="22"/>
              </w:rPr>
              <w:t>,</w:t>
            </w:r>
            <w:r w:rsidR="00A2215D">
              <w:rPr>
                <w:sz w:val="22"/>
                <w:szCs w:val="22"/>
              </w:rPr>
              <w:t xml:space="preserve"> </w:t>
            </w:r>
            <w:r w:rsidRPr="002C1F39">
              <w:rPr>
                <w:sz w:val="22"/>
                <w:szCs w:val="22"/>
              </w:rPr>
              <w:t>кат.№ FS-100</w:t>
            </w:r>
          </w:p>
        </w:tc>
        <w:tc>
          <w:tcPr>
            <w:tcW w:w="4872" w:type="dxa"/>
            <w:tcBorders>
              <w:top w:val="nil"/>
              <w:left w:val="single" w:sz="4" w:space="0" w:color="auto"/>
              <w:bottom w:val="single" w:sz="4" w:space="0" w:color="auto"/>
              <w:right w:val="single" w:sz="4" w:space="0" w:color="auto"/>
            </w:tcBorders>
            <w:shd w:val="clear" w:color="auto" w:fill="auto"/>
            <w:vAlign w:val="center"/>
          </w:tcPr>
          <w:p w:rsidR="002C1F39" w:rsidRPr="002C1F39" w:rsidRDefault="002C1F39" w:rsidP="002C1F39">
            <w:pPr>
              <w:pStyle w:val="af4"/>
              <w:jc w:val="left"/>
              <w:rPr>
                <w:sz w:val="22"/>
                <w:szCs w:val="22"/>
              </w:rPr>
            </w:pPr>
            <w:proofErr w:type="gramStart"/>
            <w:r w:rsidRPr="002C1F39">
              <w:rPr>
                <w:sz w:val="22"/>
                <w:szCs w:val="22"/>
              </w:rPr>
              <w:t>Тест-полоски</w:t>
            </w:r>
            <w:proofErr w:type="gramEnd"/>
            <w:r w:rsidRPr="002C1F39">
              <w:rPr>
                <w:sz w:val="22"/>
                <w:szCs w:val="22"/>
              </w:rPr>
              <w:t xml:space="preserve"> офтальмологические диагностические предназначены для диагностики положения жёстких контактных линз, исследования конъюнктив глаза, повреждений роговицы. Выпускаются в индивидуальной упаковке, </w:t>
            </w:r>
            <w:proofErr w:type="gramStart"/>
            <w:r w:rsidRPr="002C1F39">
              <w:rPr>
                <w:sz w:val="22"/>
                <w:szCs w:val="22"/>
              </w:rPr>
              <w:t>стерильны</w:t>
            </w:r>
            <w:proofErr w:type="gramEnd"/>
            <w:r w:rsidRPr="002C1F39">
              <w:rPr>
                <w:sz w:val="22"/>
                <w:szCs w:val="22"/>
              </w:rPr>
              <w:t>.</w:t>
            </w:r>
            <w:r w:rsidRPr="002C1F39">
              <w:rPr>
                <w:sz w:val="22"/>
                <w:szCs w:val="22"/>
              </w:rPr>
              <w:br/>
              <w:t xml:space="preserve">Активное вещество </w:t>
            </w:r>
            <w:proofErr w:type="spellStart"/>
            <w:r w:rsidRPr="002C1F39">
              <w:rPr>
                <w:sz w:val="22"/>
                <w:szCs w:val="22"/>
              </w:rPr>
              <w:t>FluoStrips</w:t>
            </w:r>
            <w:proofErr w:type="spellEnd"/>
            <w:r w:rsidRPr="002C1F39">
              <w:rPr>
                <w:sz w:val="22"/>
                <w:szCs w:val="22"/>
              </w:rPr>
              <w:t>.</w:t>
            </w:r>
            <w:r w:rsidRPr="002C1F39">
              <w:rPr>
                <w:sz w:val="22"/>
                <w:szCs w:val="22"/>
              </w:rPr>
              <w:br/>
              <w:t xml:space="preserve">Перед применением необходимо смочить очищенной водой (во избежание внесения инфекций, запрещается использовать проточную воду). </w:t>
            </w:r>
            <w:r w:rsidRPr="002C1F39">
              <w:rPr>
                <w:sz w:val="22"/>
                <w:szCs w:val="22"/>
              </w:rPr>
              <w:br/>
              <w:t>Возможность проведения диагностики при плотных веках: Наличие.</w:t>
            </w:r>
            <w:r w:rsidRPr="002C1F39">
              <w:rPr>
                <w:sz w:val="22"/>
                <w:szCs w:val="22"/>
              </w:rPr>
              <w:br/>
              <w:t xml:space="preserve">Фасовка: 100 </w:t>
            </w:r>
            <w:proofErr w:type="spellStart"/>
            <w:proofErr w:type="gramStart"/>
            <w:r w:rsidRPr="002C1F39">
              <w:rPr>
                <w:sz w:val="22"/>
                <w:szCs w:val="22"/>
              </w:rPr>
              <w:t>шт</w:t>
            </w:r>
            <w:proofErr w:type="spellEnd"/>
            <w:proofErr w:type="gramEnd"/>
            <w:r w:rsidRPr="002C1F39">
              <w:rPr>
                <w:sz w:val="22"/>
                <w:szCs w:val="22"/>
              </w:rPr>
              <w:t>/</w:t>
            </w:r>
            <w:proofErr w:type="spellStart"/>
            <w:r w:rsidRPr="002C1F39">
              <w:rPr>
                <w:sz w:val="22"/>
                <w:szCs w:val="22"/>
              </w:rPr>
              <w:t>упак</w:t>
            </w:r>
            <w:proofErr w:type="spellEnd"/>
            <w:r w:rsidRPr="002C1F39">
              <w:rPr>
                <w:sz w:val="22"/>
                <w:szCs w:val="22"/>
              </w:rPr>
              <w:t>.</w:t>
            </w:r>
          </w:p>
        </w:tc>
        <w:tc>
          <w:tcPr>
            <w:tcW w:w="1202"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Штука</w:t>
            </w:r>
          </w:p>
        </w:tc>
        <w:tc>
          <w:tcPr>
            <w:tcW w:w="1371"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21.20.23.110</w:t>
            </w:r>
          </w:p>
        </w:tc>
        <w:tc>
          <w:tcPr>
            <w:tcW w:w="85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r w:rsidRPr="002C1F39">
              <w:rPr>
                <w:sz w:val="22"/>
                <w:szCs w:val="22"/>
              </w:rPr>
              <w:t>300</w:t>
            </w:r>
          </w:p>
        </w:tc>
        <w:tc>
          <w:tcPr>
            <w:tcW w:w="92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2C1F39" w:rsidRPr="002C1F39" w:rsidRDefault="002C1F39" w:rsidP="002C1F39">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A72" w:rsidRDefault="00151A72">
      <w:r>
        <w:separator/>
      </w:r>
    </w:p>
  </w:endnote>
  <w:endnote w:type="continuationSeparator" w:id="0">
    <w:p w:rsidR="00151A72" w:rsidRDefault="0015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A72" w:rsidRDefault="00151A72">
      <w:r>
        <w:separator/>
      </w:r>
    </w:p>
  </w:footnote>
  <w:footnote w:type="continuationSeparator" w:id="0">
    <w:p w:rsidR="00151A72" w:rsidRDefault="0015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A72"/>
    <w:rsid w:val="00151FEC"/>
    <w:rsid w:val="00160219"/>
    <w:rsid w:val="00175206"/>
    <w:rsid w:val="0019390B"/>
    <w:rsid w:val="00196839"/>
    <w:rsid w:val="001A0353"/>
    <w:rsid w:val="001A09ED"/>
    <w:rsid w:val="001A189A"/>
    <w:rsid w:val="001B4BD2"/>
    <w:rsid w:val="001E00EC"/>
    <w:rsid w:val="001E3A20"/>
    <w:rsid w:val="001E4260"/>
    <w:rsid w:val="001E5CF2"/>
    <w:rsid w:val="001F0FF2"/>
    <w:rsid w:val="0020190A"/>
    <w:rsid w:val="00211621"/>
    <w:rsid w:val="00213637"/>
    <w:rsid w:val="0021701B"/>
    <w:rsid w:val="0021747E"/>
    <w:rsid w:val="00240542"/>
    <w:rsid w:val="0026484F"/>
    <w:rsid w:val="00277E13"/>
    <w:rsid w:val="002843F1"/>
    <w:rsid w:val="002922EC"/>
    <w:rsid w:val="002A50AB"/>
    <w:rsid w:val="002A512C"/>
    <w:rsid w:val="002A61CB"/>
    <w:rsid w:val="002A64A0"/>
    <w:rsid w:val="002B78FE"/>
    <w:rsid w:val="002C1F39"/>
    <w:rsid w:val="002D1661"/>
    <w:rsid w:val="002E0A42"/>
    <w:rsid w:val="002E26A6"/>
    <w:rsid w:val="002E2B6F"/>
    <w:rsid w:val="002E3D78"/>
    <w:rsid w:val="002E7A27"/>
    <w:rsid w:val="002F27A7"/>
    <w:rsid w:val="003041F7"/>
    <w:rsid w:val="0030759B"/>
    <w:rsid w:val="00312489"/>
    <w:rsid w:val="00313467"/>
    <w:rsid w:val="00317795"/>
    <w:rsid w:val="0032078E"/>
    <w:rsid w:val="003416F0"/>
    <w:rsid w:val="0034495F"/>
    <w:rsid w:val="003461FD"/>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A00D17"/>
    <w:rsid w:val="00A03EFE"/>
    <w:rsid w:val="00A06AE1"/>
    <w:rsid w:val="00A16698"/>
    <w:rsid w:val="00A2215D"/>
    <w:rsid w:val="00A23E11"/>
    <w:rsid w:val="00A24577"/>
    <w:rsid w:val="00A26703"/>
    <w:rsid w:val="00A35DCB"/>
    <w:rsid w:val="00A46378"/>
    <w:rsid w:val="00A46D39"/>
    <w:rsid w:val="00A5044B"/>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33611"/>
    <w:rsid w:val="00E461C2"/>
    <w:rsid w:val="00E669D4"/>
    <w:rsid w:val="00E758DF"/>
    <w:rsid w:val="00E833AB"/>
    <w:rsid w:val="00E92EA2"/>
    <w:rsid w:val="00E97FAC"/>
    <w:rsid w:val="00EB296E"/>
    <w:rsid w:val="00EB651E"/>
    <w:rsid w:val="00EC0061"/>
    <w:rsid w:val="00EC7F12"/>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3478</Words>
  <Characters>19827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2026-06-15T13:54:00Z</dcterms:created>
  <dcterms:modified xsi:type="dcterms:W3CDTF">2026-06-15T13:54:00Z</dcterms:modified>
</cp:coreProperties>
</file>