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6C8C6D" w14:textId="4FA6AAC7" w:rsidR="00DA57E0" w:rsidRPr="00DA57E0" w:rsidRDefault="00DA57E0" w:rsidP="00DA57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57E0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</w:t>
      </w:r>
    </w:p>
    <w:p w14:paraId="55D79F5C" w14:textId="36FE2551" w:rsidR="0071781C" w:rsidRDefault="00DA57E0" w:rsidP="00DA57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57E0">
        <w:rPr>
          <w:rFonts w:ascii="Times New Roman" w:eastAsia="Times New Roman" w:hAnsi="Times New Roman"/>
          <w:b/>
          <w:sz w:val="24"/>
          <w:szCs w:val="24"/>
          <w:lang w:eastAsia="ru-RU"/>
        </w:rPr>
        <w:t>к объявлению о закупочной сессии для включения его в сформированный в автоматическом режиме проект контракта</w:t>
      </w:r>
    </w:p>
    <w:p w14:paraId="4EEA5E14" w14:textId="77777777" w:rsidR="00DA57E0" w:rsidRPr="00DA57E0" w:rsidRDefault="00DA57E0" w:rsidP="00DA57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B9E77F" w14:textId="1D749BB8" w:rsidR="00331680" w:rsidRPr="00F409D1" w:rsidRDefault="00E759D8" w:rsidP="00331680">
      <w:pPr>
        <w:pStyle w:val="af1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CA39DE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ПРЕДМЕТ ДОГОВОРА</w:t>
      </w:r>
    </w:p>
    <w:p w14:paraId="1A6B6DEB" w14:textId="7F7E67AA" w:rsidR="00451F6B" w:rsidRPr="00F409D1" w:rsidRDefault="00451F6B" w:rsidP="00451F6B">
      <w:pPr>
        <w:pStyle w:val="af1"/>
        <w:numPr>
          <w:ilvl w:val="1"/>
          <w:numId w:val="9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55940">
        <w:rPr>
          <w:rFonts w:ascii="Times New Roman" w:eastAsia="Times New Roman" w:hAnsi="Times New Roman"/>
          <w:sz w:val="20"/>
          <w:szCs w:val="20"/>
          <w:lang w:eastAsia="ru-RU"/>
        </w:rPr>
        <w:t xml:space="preserve">По настоящему </w:t>
      </w:r>
      <w:r w:rsidR="00D30220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Pr="00F55940">
        <w:rPr>
          <w:rFonts w:ascii="Times New Roman" w:eastAsia="Times New Roman" w:hAnsi="Times New Roman"/>
          <w:sz w:val="20"/>
          <w:szCs w:val="20"/>
          <w:lang w:eastAsia="ru-RU"/>
        </w:rPr>
        <w:t xml:space="preserve">оговору </w:t>
      </w:r>
      <w:r w:rsidRPr="00F55940">
        <w:rPr>
          <w:rFonts w:ascii="Times New Roman" w:eastAsia="Times New Roman" w:hAnsi="Times New Roman"/>
          <w:b/>
          <w:sz w:val="20"/>
          <w:szCs w:val="20"/>
          <w:lang w:eastAsia="ru-RU"/>
        </w:rPr>
        <w:t>Лицензиат</w:t>
      </w:r>
      <w:r w:rsidRPr="00F55940">
        <w:rPr>
          <w:rFonts w:ascii="Times New Roman" w:eastAsia="Times New Roman" w:hAnsi="Times New Roman"/>
          <w:sz w:val="20"/>
          <w:szCs w:val="20"/>
          <w:lang w:eastAsia="ru-RU"/>
        </w:rPr>
        <w:t xml:space="preserve"> обязуется </w:t>
      </w:r>
      <w:r w:rsidR="005A4424">
        <w:rPr>
          <w:rFonts w:ascii="Times New Roman" w:eastAsia="Times New Roman" w:hAnsi="Times New Roman"/>
          <w:sz w:val="20"/>
          <w:szCs w:val="20"/>
          <w:lang w:eastAsia="ru-RU"/>
        </w:rPr>
        <w:t xml:space="preserve">предоставить </w:t>
      </w:r>
      <w:r w:rsidR="005A4424" w:rsidRPr="005A4424">
        <w:rPr>
          <w:rFonts w:ascii="Times New Roman" w:eastAsia="Times New Roman" w:hAnsi="Times New Roman"/>
          <w:b/>
          <w:sz w:val="20"/>
          <w:szCs w:val="20"/>
          <w:lang w:eastAsia="ru-RU"/>
        </w:rPr>
        <w:t>Сублицензиату</w:t>
      </w:r>
      <w:r w:rsidR="005A442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55940">
        <w:rPr>
          <w:rFonts w:ascii="Times New Roman" w:eastAsia="Times New Roman" w:hAnsi="Times New Roman"/>
          <w:sz w:val="20"/>
          <w:szCs w:val="20"/>
          <w:lang w:eastAsia="ru-RU"/>
        </w:rPr>
        <w:t>прав</w:t>
      </w:r>
      <w:r w:rsidR="005A4424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F55940">
        <w:rPr>
          <w:rFonts w:ascii="Times New Roman" w:eastAsia="Times New Roman" w:hAnsi="Times New Roman"/>
          <w:sz w:val="20"/>
          <w:szCs w:val="20"/>
          <w:lang w:eastAsia="ru-RU"/>
        </w:rPr>
        <w:t xml:space="preserve"> на использование </w:t>
      </w:r>
      <w:r w:rsidRPr="00F5594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Программы для ЭВМ </w:t>
      </w:r>
      <w:r w:rsidRPr="00F55940">
        <w:rPr>
          <w:rFonts w:ascii="Times New Roman" w:eastAsia="Times New Roman" w:hAnsi="Times New Roman"/>
          <w:sz w:val="20"/>
          <w:szCs w:val="20"/>
          <w:lang w:eastAsia="ru-RU"/>
        </w:rPr>
        <w:t>(далее - Программа</w:t>
      </w:r>
      <w:r w:rsidRPr="00A26A74">
        <w:rPr>
          <w:rFonts w:ascii="Times New Roman" w:eastAsia="Times New Roman" w:hAnsi="Times New Roman"/>
          <w:sz w:val="20"/>
          <w:szCs w:val="20"/>
          <w:lang w:eastAsia="ru-RU"/>
        </w:rPr>
        <w:t xml:space="preserve">) на условиях простой (неисключительной) лицензии, </w:t>
      </w:r>
      <w:r w:rsidRPr="00F55940">
        <w:rPr>
          <w:rFonts w:ascii="Times New Roman" w:eastAsia="Times New Roman" w:hAnsi="Times New Roman"/>
          <w:sz w:val="20"/>
          <w:szCs w:val="20"/>
          <w:lang w:eastAsia="ru-RU"/>
        </w:rPr>
        <w:t xml:space="preserve">а </w:t>
      </w:r>
      <w:r w:rsidRPr="00F55940">
        <w:rPr>
          <w:rFonts w:ascii="Times New Roman" w:eastAsia="Times New Roman" w:hAnsi="Times New Roman"/>
          <w:b/>
          <w:sz w:val="20"/>
          <w:szCs w:val="20"/>
          <w:lang w:eastAsia="ru-RU"/>
        </w:rPr>
        <w:t>Сублицензиат</w:t>
      </w:r>
      <w:r w:rsidRPr="00F55940">
        <w:rPr>
          <w:rFonts w:ascii="Times New Roman" w:eastAsia="Times New Roman" w:hAnsi="Times New Roman"/>
          <w:sz w:val="20"/>
          <w:szCs w:val="20"/>
          <w:lang w:eastAsia="ru-RU"/>
        </w:rPr>
        <w:t xml:space="preserve"> обязуется принять и оплатить лицензионное вознаграждение.</w:t>
      </w:r>
    </w:p>
    <w:p w14:paraId="7CE8C20C" w14:textId="4917D5F6" w:rsidR="00451F6B" w:rsidRPr="00F409D1" w:rsidRDefault="00451F6B" w:rsidP="00F409D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55940">
        <w:rPr>
          <w:rFonts w:ascii="Times New Roman" w:eastAsia="Times New Roman" w:hAnsi="Times New Roman"/>
          <w:b/>
          <w:sz w:val="20"/>
          <w:szCs w:val="20"/>
          <w:lang w:eastAsia="ru-RU"/>
        </w:rPr>
        <w:t>Лицензиат Сублицензиату</w:t>
      </w:r>
      <w:r w:rsidRPr="00F55940">
        <w:rPr>
          <w:rFonts w:ascii="Times New Roman" w:eastAsia="Times New Roman" w:hAnsi="Times New Roman"/>
          <w:sz w:val="20"/>
          <w:szCs w:val="20"/>
          <w:lang w:eastAsia="ru-RU"/>
        </w:rPr>
        <w:t xml:space="preserve"> предоставляет право на использование следующих Программ: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4961"/>
        <w:gridCol w:w="1417"/>
        <w:gridCol w:w="1418"/>
        <w:gridCol w:w="1696"/>
      </w:tblGrid>
      <w:tr w:rsidR="00167005" w:rsidRPr="00F55940" w14:paraId="4245A6E0" w14:textId="77777777" w:rsidTr="00687A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Start w:id="0" w:name="OLE_LINK3"/>
          <w:p w14:paraId="49299B0B" w14:textId="77777777" w:rsidR="00167005" w:rsidRPr="00F55940" w:rsidRDefault="00A1723B" w:rsidP="00F46C55">
            <w:pPr>
              <w:pStyle w:val="21"/>
              <w:keepNext/>
              <w:widowControl w:val="0"/>
            </w:pPr>
            <w:r w:rsidRPr="00F55940">
              <w:fldChar w:fldCharType="begin">
                <w:ffData>
                  <w:name w:val="W2_НомерСтрокиN1"/>
                  <w:enabled/>
                  <w:calcOnExit w:val="0"/>
                  <w:textInput>
                    <w:default w:val="№"/>
                  </w:textInput>
                </w:ffData>
              </w:fldChar>
            </w:r>
            <w:bookmarkStart w:id="1" w:name="W2_НомерСтрокиN1"/>
            <w:r w:rsidRPr="00F55940">
              <w:instrText xml:space="preserve"> FORMTEXT </w:instrText>
            </w:r>
            <w:r w:rsidRPr="00F55940">
              <w:fldChar w:fldCharType="separate"/>
            </w:r>
            <w:r w:rsidRPr="00F55940">
              <w:rPr>
                <w:noProof/>
              </w:rPr>
              <w:t>№</w:t>
            </w:r>
            <w:r w:rsidRPr="00F55940">
              <w:fldChar w:fldCharType="end"/>
            </w:r>
            <w:bookmarkEnd w:id="1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CDB6" w14:textId="152929DB" w:rsidR="00167005" w:rsidRPr="00074065" w:rsidRDefault="00074065" w:rsidP="00F46C55">
            <w:pPr>
              <w:pStyle w:val="21"/>
              <w:keepNext/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9B5A" w14:textId="461A9309" w:rsidR="00167005" w:rsidRPr="00074065" w:rsidRDefault="00042DAB" w:rsidP="00F46C55">
            <w:pPr>
              <w:pStyle w:val="21"/>
              <w:keepNext/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Количество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B27A" w14:textId="77777777" w:rsidR="00D1073E" w:rsidRDefault="00042DAB" w:rsidP="00DA57E0">
            <w:pPr>
              <w:pStyle w:val="21"/>
              <w:keepNext/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Цена за единицу </w:t>
            </w:r>
          </w:p>
          <w:p w14:paraId="31C26AA6" w14:textId="6DAE5AF5" w:rsidR="00D1073E" w:rsidRDefault="00D1073E" w:rsidP="00DA57E0">
            <w:pPr>
              <w:pStyle w:val="21"/>
              <w:keepNext/>
              <w:widowControl w:val="0"/>
              <w:jc w:val="center"/>
              <w:rPr>
                <w:lang w:val="ru-RU"/>
              </w:rPr>
            </w:pPr>
            <w:r w:rsidRPr="00D1073E">
              <w:rPr>
                <w:lang w:val="ru-RU"/>
              </w:rPr>
              <w:t>с НДС</w:t>
            </w:r>
            <w:r>
              <w:rPr>
                <w:lang w:val="ru-RU"/>
              </w:rPr>
              <w:t>/</w:t>
            </w:r>
            <w:r w:rsidRPr="00D1073E">
              <w:rPr>
                <w:lang w:val="ru-RU"/>
              </w:rPr>
              <w:t xml:space="preserve"> </w:t>
            </w:r>
          </w:p>
          <w:p w14:paraId="1109BC8A" w14:textId="2BF22683" w:rsidR="00167005" w:rsidRPr="008E79C3" w:rsidRDefault="00D1073E" w:rsidP="00DA57E0">
            <w:pPr>
              <w:pStyle w:val="21"/>
              <w:keepNext/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без НДС</w:t>
            </w:r>
            <w:r w:rsidRPr="00D1073E">
              <w:rPr>
                <w:lang w:val="ru-RU"/>
              </w:rPr>
              <w:t xml:space="preserve"> </w:t>
            </w:r>
            <w:r w:rsidR="00042DAB">
              <w:rPr>
                <w:lang w:val="ru-RU"/>
              </w:rPr>
              <w:t xml:space="preserve">(руб.)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6EEF" w14:textId="3ACD8040" w:rsidR="00167005" w:rsidRDefault="00D1073E" w:rsidP="00DA57E0">
            <w:pPr>
              <w:pStyle w:val="21"/>
              <w:keepNext/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Сумма </w:t>
            </w:r>
            <w:r w:rsidR="00074065">
              <w:rPr>
                <w:lang w:val="ru-RU"/>
              </w:rPr>
              <w:t xml:space="preserve"> </w:t>
            </w:r>
          </w:p>
          <w:p w14:paraId="04A369D9" w14:textId="03244A5A" w:rsidR="00D1073E" w:rsidRDefault="00D1073E" w:rsidP="00DA57E0">
            <w:pPr>
              <w:pStyle w:val="21"/>
              <w:keepNext/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с НДС/</w:t>
            </w:r>
          </w:p>
          <w:p w14:paraId="14ADC406" w14:textId="1C6B0FF0" w:rsidR="00D1073E" w:rsidRDefault="00D1073E" w:rsidP="00DA57E0">
            <w:pPr>
              <w:pStyle w:val="21"/>
              <w:keepNext/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без НДС</w:t>
            </w:r>
          </w:p>
          <w:p w14:paraId="3D92C2BD" w14:textId="502C4C91" w:rsidR="00D1073E" w:rsidRPr="00074065" w:rsidRDefault="00D1073E" w:rsidP="00DA57E0">
            <w:pPr>
              <w:pStyle w:val="21"/>
              <w:keepNext/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(руб.)</w:t>
            </w:r>
          </w:p>
        </w:tc>
      </w:tr>
      <w:tr w:rsidR="00D95A4A" w:rsidRPr="00F55940" w14:paraId="23D00B98" w14:textId="77777777" w:rsidTr="0071781C">
        <w:trPr>
          <w:trHeight w:val="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AD87" w14:textId="77777777" w:rsidR="00D95A4A" w:rsidRPr="00F55940" w:rsidRDefault="00D95A4A" w:rsidP="00F46C55">
            <w:pPr>
              <w:pStyle w:val="21"/>
              <w:keepNext/>
              <w:widowControl w:val="0"/>
            </w:pPr>
            <w: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D8D4" w14:textId="43F2C226" w:rsidR="008119BC" w:rsidRPr="00A71737" w:rsidRDefault="00D95A4A" w:rsidP="00A71737">
            <w:pPr>
              <w:pStyle w:val="21"/>
              <w:keepNext/>
              <w:widowControl w:val="0"/>
              <w:rPr>
                <w:b/>
              </w:rPr>
            </w:pPr>
            <w:r w:rsidRPr="00D95A4A">
              <w:t xml:space="preserve">Права использования </w:t>
            </w:r>
            <w:proofErr w:type="spellStart"/>
            <w:r w:rsidR="00066F3E" w:rsidRPr="00B633F6">
              <w:t>Saby</w:t>
            </w:r>
            <w:proofErr w:type="spellEnd"/>
            <w:r w:rsidR="00066F3E" w:rsidRPr="00B633F6">
              <w:t xml:space="preserve"> </w:t>
            </w:r>
            <w:proofErr w:type="spellStart"/>
            <w:r w:rsidR="00066F3E" w:rsidRPr="00B633F6">
              <w:t>Report</w:t>
            </w:r>
            <w:proofErr w:type="spellEnd"/>
            <w:r w:rsidR="00066F3E" w:rsidRPr="00B633F6">
              <w:t>, Базовый Бюджет</w:t>
            </w:r>
            <w:r w:rsidR="00066F3E" w:rsidRPr="008119BC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0D1D" w14:textId="4EA08512" w:rsidR="00D95A4A" w:rsidRPr="00042DAB" w:rsidRDefault="00042DAB" w:rsidP="0071781C">
            <w:pPr>
              <w:pStyle w:val="21"/>
              <w:keepNext/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F20A" w14:textId="60B39955" w:rsidR="00D95A4A" w:rsidRPr="00D95A4A" w:rsidRDefault="00D95A4A" w:rsidP="0071781C">
            <w:pPr>
              <w:pStyle w:val="21"/>
              <w:keepNext/>
              <w:widowControl w:val="0"/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6809" w14:textId="650E3575" w:rsidR="00D95A4A" w:rsidRPr="00D95A4A" w:rsidRDefault="00D95A4A" w:rsidP="0071781C">
            <w:pPr>
              <w:pStyle w:val="21"/>
              <w:keepNext/>
              <w:widowControl w:val="0"/>
              <w:jc w:val="center"/>
            </w:pPr>
          </w:p>
        </w:tc>
      </w:tr>
      <w:tr w:rsidR="00167005" w:rsidRPr="00F55940" w14:paraId="115A59CD" w14:textId="77777777" w:rsidTr="0031090D">
        <w:trPr>
          <w:trHeight w:val="353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9677" w14:textId="0EF47345" w:rsidR="00167005" w:rsidRPr="00DA57E0" w:rsidRDefault="00167005" w:rsidP="008E79C3">
            <w:pPr>
              <w:pStyle w:val="21"/>
              <w:keepNext/>
              <w:widowControl w:val="0"/>
              <w:jc w:val="right"/>
              <w:rPr>
                <w:lang w:val="en-US"/>
              </w:rPr>
            </w:pPr>
            <w:r w:rsidRPr="00DA57E0">
              <w:t>ИТОГО</w:t>
            </w:r>
            <w:r w:rsidR="008E79C3" w:rsidRPr="00DA57E0">
              <w:rPr>
                <w:lang w:val="en-US"/>
              </w:rPr>
              <w:t>: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41AD" w14:textId="6D25B2B3" w:rsidR="00167005" w:rsidRPr="00DA57E0" w:rsidRDefault="00167005" w:rsidP="0071781C">
            <w:pPr>
              <w:pStyle w:val="21"/>
              <w:keepNext/>
              <w:widowControl w:val="0"/>
              <w:jc w:val="center"/>
              <w:rPr>
                <w:lang w:val="ru-RU"/>
              </w:rPr>
            </w:pPr>
          </w:p>
        </w:tc>
      </w:tr>
    </w:tbl>
    <w:bookmarkEnd w:id="0"/>
    <w:p w14:paraId="6B7EE432" w14:textId="2875F47D" w:rsidR="00A71737" w:rsidRPr="00D1073E" w:rsidRDefault="00A71737" w:rsidP="00F42BAF">
      <w:pPr>
        <w:pStyle w:val="af1"/>
        <w:numPr>
          <w:ilvl w:val="1"/>
          <w:numId w:val="9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D1073E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Свидетельство о регистрации программы для ЭВМ № </w:t>
      </w:r>
      <w:r w:rsidR="00F42BAF" w:rsidRPr="00D1073E">
        <w:rPr>
          <w:rFonts w:ascii="Times New Roman" w:eastAsia="Times New Roman" w:hAnsi="Times New Roman"/>
          <w:bCs/>
          <w:sz w:val="20"/>
          <w:szCs w:val="20"/>
          <w:lang w:eastAsia="ru-RU"/>
        </w:rPr>
        <w:t>2015610086</w:t>
      </w:r>
      <w:r w:rsidRPr="00D1073E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от </w:t>
      </w:r>
      <w:r w:rsidR="00F42BAF" w:rsidRPr="00D1073E">
        <w:rPr>
          <w:rFonts w:ascii="Times New Roman" w:eastAsia="Times New Roman" w:hAnsi="Times New Roman"/>
          <w:bCs/>
          <w:sz w:val="20"/>
          <w:szCs w:val="20"/>
          <w:lang w:eastAsia="ru-RU"/>
        </w:rPr>
        <w:t>12.01.2015.</w:t>
      </w:r>
    </w:p>
    <w:p w14:paraId="7E053D15" w14:textId="041B4435" w:rsidR="00A71737" w:rsidRPr="00D1073E" w:rsidRDefault="00A71737" w:rsidP="00A7173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D1073E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Опубликовано по адресу </w:t>
      </w:r>
      <w:r w:rsidR="00F42BAF" w:rsidRPr="00D1073E">
        <w:rPr>
          <w:rFonts w:ascii="Times New Roman" w:eastAsia="Times New Roman" w:hAnsi="Times New Roman"/>
          <w:bCs/>
          <w:sz w:val="20"/>
          <w:szCs w:val="20"/>
          <w:lang w:eastAsia="ru-RU"/>
        </w:rPr>
        <w:t>https://sbis.ru/about/license.</w:t>
      </w:r>
    </w:p>
    <w:p w14:paraId="1AE64504" w14:textId="66974285" w:rsidR="00A71737" w:rsidRPr="00D1073E" w:rsidRDefault="00A71737" w:rsidP="00F42BAF">
      <w:pPr>
        <w:shd w:val="clear" w:color="auto" w:fill="FFFFFF"/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D1073E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На основании Приказа </w:t>
      </w:r>
      <w:proofErr w:type="spellStart"/>
      <w:r w:rsidRPr="00D1073E">
        <w:rPr>
          <w:rFonts w:ascii="Times New Roman" w:eastAsia="Times New Roman" w:hAnsi="Times New Roman"/>
          <w:bCs/>
          <w:sz w:val="20"/>
          <w:szCs w:val="20"/>
          <w:lang w:eastAsia="ru-RU"/>
        </w:rPr>
        <w:t>Минкомсвязи</w:t>
      </w:r>
      <w:proofErr w:type="spellEnd"/>
      <w:r w:rsidRPr="00D1073E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России от 08.04.2016 № 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Интернет за номером </w:t>
      </w:r>
      <w:r w:rsidR="00F42BAF" w:rsidRPr="00D1073E">
        <w:rPr>
          <w:rFonts w:ascii="Times New Roman" w:eastAsia="Times New Roman" w:hAnsi="Times New Roman"/>
          <w:bCs/>
          <w:sz w:val="20"/>
          <w:szCs w:val="20"/>
          <w:lang w:eastAsia="ru-RU"/>
        </w:rPr>
        <w:t>332.</w:t>
      </w:r>
    </w:p>
    <w:p w14:paraId="6262BB8B" w14:textId="22150179" w:rsidR="00B63E36" w:rsidRPr="00A11129" w:rsidRDefault="00B63E36" w:rsidP="0010313A">
      <w:pPr>
        <w:pStyle w:val="af1"/>
        <w:numPr>
          <w:ilvl w:val="1"/>
          <w:numId w:val="9"/>
        </w:numPr>
        <w:shd w:val="clear" w:color="auto" w:fill="FFFFFF"/>
        <w:spacing w:after="0" w:line="240" w:lineRule="auto"/>
        <w:ind w:left="0" w:firstLine="360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Для использования прав, полученных по настоящему </w:t>
      </w:r>
      <w:r w:rsidR="0097514D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Д</w:t>
      </w: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оговору, </w:t>
      </w: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Сублицензиату</w:t>
      </w: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выделяется</w:t>
      </w:r>
      <w:r w:rsidR="00E867B7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аккаунт</w:t>
      </w:r>
      <w:r w:rsidR="00484D27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E867B7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(</w:t>
      </w:r>
      <w:r w:rsidR="00672329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личный кабинет</w:t>
      </w:r>
      <w:r w:rsidR="00E867B7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)</w:t>
      </w:r>
      <w:r w:rsidR="00871D3F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, который </w:t>
      </w:r>
      <w:r w:rsidR="00871D3F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Лицензиат</w:t>
      </w:r>
      <w:r w:rsidR="00871D3F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доводит до </w:t>
      </w:r>
      <w:r w:rsidR="00871D3F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Сублицензиата</w:t>
      </w:r>
      <w:r w:rsidR="00871D3F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в день заключения </w:t>
      </w:r>
      <w:r w:rsidR="00D30220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Д</w:t>
      </w:r>
      <w:r w:rsidR="00687A70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оговора</w:t>
      </w:r>
      <w:r w:rsidR="00871D3F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</w:p>
    <w:p w14:paraId="00C1BD42" w14:textId="0DBE7DA4" w:rsidR="000B50EC" w:rsidRPr="00A11129" w:rsidRDefault="000B50EC" w:rsidP="0010313A">
      <w:pPr>
        <w:pStyle w:val="af1"/>
        <w:numPr>
          <w:ilvl w:val="1"/>
          <w:numId w:val="9"/>
        </w:numPr>
        <w:shd w:val="clear" w:color="auto" w:fill="FFFFFF"/>
        <w:spacing w:after="0" w:line="240" w:lineRule="auto"/>
        <w:ind w:left="0" w:firstLine="360"/>
        <w:jc w:val="both"/>
        <w:outlineLvl w:val="2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Сублицензиат</w:t>
      </w: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в соответствии со ст. 428 ГК РФ присоединяется к Регламенту, опубликованному </w:t>
      </w:r>
      <w:r w:rsidR="00D74D64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в установленном порядке </w:t>
      </w:r>
      <w:r w:rsidR="007F24AA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Лицензиатом</w:t>
      </w:r>
      <w:r w:rsidR="00CD33AE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</w:p>
    <w:p w14:paraId="4FC00029" w14:textId="70059ECF" w:rsidR="00EE14ED" w:rsidRDefault="00885746" w:rsidP="00885746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B63E36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1.</w:t>
      </w: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4</w:t>
      </w:r>
      <w:r w:rsidR="00B63E36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. </w:t>
      </w:r>
      <w:r w:rsidR="0097514D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По настоящему </w:t>
      </w:r>
      <w:r w:rsidR="00D30220" w:rsidRPr="00A11129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="00B63E36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оговору </w:t>
      </w:r>
      <w:r w:rsidR="00781F35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права использования </w:t>
      </w:r>
      <w:r w:rsidR="00452675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(лицензии) </w:t>
      </w:r>
      <w:r w:rsidR="008161E2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на </w:t>
      </w:r>
      <w:r w:rsidR="00B63E36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Программу</w:t>
      </w:r>
      <w:r w:rsidR="0010313A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B63E36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передаются </w:t>
      </w:r>
      <w:r w:rsidR="008161E2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сроком </w:t>
      </w:r>
      <w:r w:rsidR="008161E2" w:rsidRPr="00487551">
        <w:rPr>
          <w:rFonts w:ascii="Times New Roman" w:eastAsia="Times New Roman" w:hAnsi="Times New Roman"/>
          <w:sz w:val="20"/>
          <w:szCs w:val="20"/>
          <w:lang w:eastAsia="ru-RU"/>
        </w:rPr>
        <w:t>на 1 (один) год</w:t>
      </w:r>
      <w:r w:rsidR="00B63E36" w:rsidRPr="00487551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97514D" w:rsidRPr="0048755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646BE9" w:rsidRPr="00487551">
        <w:rPr>
          <w:rFonts w:ascii="Times New Roman" w:eastAsia="Times New Roman" w:hAnsi="Times New Roman"/>
          <w:sz w:val="20"/>
          <w:szCs w:val="20"/>
          <w:lang w:eastAsia="ru-RU"/>
        </w:rPr>
        <w:t>Срок действия лицензии (права использования), передаваемой по настоящему договору, начинает течь с</w:t>
      </w:r>
      <w:r w:rsidRPr="0048755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</w:t>
      </w:r>
      <w:r w:rsidR="00A26A74" w:rsidRPr="00487551">
        <w:rPr>
          <w:rFonts w:ascii="Times New Roman" w:eastAsia="Times New Roman" w:hAnsi="Times New Roman"/>
          <w:sz w:val="20"/>
          <w:szCs w:val="20"/>
          <w:lang w:eastAsia="ru-RU"/>
        </w:rPr>
        <w:t>12 декабря 202</w:t>
      </w:r>
      <w:r w:rsidR="00B14195" w:rsidRPr="00487551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="00A26A74" w:rsidRPr="00487551">
        <w:rPr>
          <w:rFonts w:ascii="Times New Roman" w:eastAsia="Times New Roman" w:hAnsi="Times New Roman"/>
          <w:sz w:val="20"/>
          <w:szCs w:val="20"/>
          <w:lang w:eastAsia="ru-RU"/>
        </w:rPr>
        <w:t xml:space="preserve"> г. </w:t>
      </w:r>
      <w:r w:rsidR="00646BE9" w:rsidRPr="00487551">
        <w:rPr>
          <w:rFonts w:ascii="Times New Roman" w:eastAsia="Times New Roman" w:hAnsi="Times New Roman"/>
          <w:sz w:val="20"/>
          <w:szCs w:val="20"/>
          <w:lang w:eastAsia="ru-RU"/>
        </w:rPr>
        <w:t xml:space="preserve">передачи права использования от </w:t>
      </w:r>
      <w:r w:rsidR="00646BE9" w:rsidRPr="0048755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Лицензиата</w:t>
      </w:r>
      <w:r w:rsidR="00646BE9" w:rsidRPr="00487551">
        <w:rPr>
          <w:rFonts w:ascii="Times New Roman" w:eastAsia="Times New Roman" w:hAnsi="Times New Roman"/>
          <w:sz w:val="20"/>
          <w:szCs w:val="20"/>
          <w:lang w:eastAsia="ru-RU"/>
        </w:rPr>
        <w:t xml:space="preserve"> к </w:t>
      </w:r>
      <w:r w:rsidR="00646BE9" w:rsidRPr="0048755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Сублицензиату</w:t>
      </w:r>
      <w:r w:rsidR="007D4C98" w:rsidRPr="0048755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,</w:t>
      </w:r>
      <w:r w:rsidR="00646BE9" w:rsidRPr="00487551">
        <w:rPr>
          <w:rFonts w:ascii="Times New Roman" w:eastAsia="Times New Roman" w:hAnsi="Times New Roman"/>
          <w:sz w:val="20"/>
          <w:szCs w:val="20"/>
          <w:lang w:eastAsia="ru-RU"/>
        </w:rPr>
        <w:t xml:space="preserve"> оформляется </w:t>
      </w:r>
      <w:r w:rsidR="00CD3C91" w:rsidRPr="00487551">
        <w:rPr>
          <w:rFonts w:ascii="Times New Roman" w:eastAsia="Times New Roman" w:hAnsi="Times New Roman"/>
          <w:sz w:val="20"/>
          <w:szCs w:val="20"/>
          <w:lang w:eastAsia="ru-RU"/>
        </w:rPr>
        <w:t>Актом</w:t>
      </w:r>
      <w:r w:rsidR="00CD3C91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приема-передачи (далее – Акт) или </w:t>
      </w:r>
      <w:r w:rsidR="00B63845" w:rsidRPr="00A11129">
        <w:rPr>
          <w:rFonts w:ascii="Times New Roman" w:eastAsia="Times New Roman" w:hAnsi="Times New Roman"/>
          <w:sz w:val="20"/>
          <w:szCs w:val="20"/>
          <w:lang w:eastAsia="ru-RU"/>
        </w:rPr>
        <w:t>Универсальным передаточным документом (далее - УПД)</w:t>
      </w:r>
      <w:r w:rsidR="00646BE9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7992CB78" w14:textId="0074675F" w:rsidR="00984B35" w:rsidRPr="00984B35" w:rsidRDefault="00984B35" w:rsidP="00984B35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84B3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1.5. </w:t>
      </w:r>
      <w:r w:rsidR="00FA48A2">
        <w:rPr>
          <w:rFonts w:ascii="Times New Roman" w:eastAsia="Times New Roman" w:hAnsi="Times New Roman"/>
          <w:bCs/>
          <w:sz w:val="20"/>
          <w:szCs w:val="20"/>
          <w:lang w:eastAsia="ru-RU"/>
        </w:rPr>
        <w:t>Идентификационный код закупки:</w:t>
      </w:r>
      <w:r w:rsidR="00710B95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</w:p>
    <w:p w14:paraId="1FFF09EC" w14:textId="77777777" w:rsidR="00B63E36" w:rsidRPr="00A11129" w:rsidRDefault="00B63E36" w:rsidP="004E7DE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3D8CABF2" w14:textId="6A503526" w:rsidR="00331680" w:rsidRPr="00A11129" w:rsidRDefault="00392FA2" w:rsidP="00F409D1">
      <w:pPr>
        <w:pStyle w:val="af1"/>
        <w:numPr>
          <w:ilvl w:val="0"/>
          <w:numId w:val="9"/>
        </w:num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ПРАВА,</w:t>
      </w:r>
      <w:r w:rsidR="00B63E36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ОБЯЗАННОСТИ</w:t>
      </w: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331680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СТОРОН</w:t>
      </w:r>
    </w:p>
    <w:p w14:paraId="58AD3735" w14:textId="77777777" w:rsidR="0097514D" w:rsidRPr="00A11129" w:rsidRDefault="0004391D" w:rsidP="0097514D">
      <w:pPr>
        <w:tabs>
          <w:tab w:val="left" w:pos="426"/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2.1</w:t>
      </w:r>
      <w:r w:rsidR="0097514D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 Права и обязанности Лицензиата:</w:t>
      </w:r>
    </w:p>
    <w:p w14:paraId="082BD35C" w14:textId="53A4568E" w:rsidR="0004391D" w:rsidRPr="00A11129" w:rsidRDefault="0097514D" w:rsidP="00192012">
      <w:pPr>
        <w:pStyle w:val="af1"/>
        <w:shd w:val="clear" w:color="auto" w:fill="FFFFFF"/>
        <w:tabs>
          <w:tab w:val="left" w:pos="426"/>
          <w:tab w:val="left" w:pos="567"/>
        </w:tabs>
        <w:spacing w:after="0" w:line="240" w:lineRule="auto"/>
        <w:ind w:left="0" w:firstLine="426"/>
        <w:jc w:val="both"/>
        <w:outlineLvl w:val="2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2.1.1. </w:t>
      </w:r>
      <w:r w:rsidR="00715F79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Лицензиат </w:t>
      </w:r>
      <w:r w:rsidR="00715F79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в теч</w:t>
      </w: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ение срока действия настоящего Д</w:t>
      </w:r>
      <w:r w:rsidR="00715F79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оговора гарантирует работу </w:t>
      </w:r>
      <w:r w:rsidR="00715F79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Программы</w:t>
      </w:r>
      <w:r w:rsidR="00715F79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в соответствии с документацией, опубликованной </w:t>
      </w:r>
      <w:r w:rsidR="004E2BD0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установленном порядке </w:t>
      </w:r>
      <w:r w:rsidR="004E2BD0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Лицензиатом</w:t>
      </w:r>
      <w:r w:rsidR="004E2BD0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, </w:t>
      </w:r>
      <w:r w:rsidR="00715F79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и в рамках прав</w:t>
      </w: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, указанных в п.1.1 настоящего Д</w:t>
      </w:r>
      <w:r w:rsidR="00715F79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оговора, а также при условии выполнения </w:t>
      </w:r>
      <w:r w:rsidR="00715F79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Сублицензиатом</w:t>
      </w:r>
      <w:r w:rsidR="00715F79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его обязанностей по настоящему </w:t>
      </w:r>
      <w:r w:rsidR="00192012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Д</w:t>
      </w:r>
      <w:r w:rsidR="00715F79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оговору</w:t>
      </w:r>
      <w:r w:rsidR="00715F79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</w:t>
      </w:r>
    </w:p>
    <w:p w14:paraId="5F564DF5" w14:textId="17C97827" w:rsidR="002C3CFE" w:rsidRPr="00A11129" w:rsidRDefault="005923B1" w:rsidP="00192012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A11129">
        <w:rPr>
          <w:rFonts w:ascii="Times New Roman" w:hAnsi="Times New Roman"/>
          <w:b/>
          <w:sz w:val="20"/>
          <w:szCs w:val="20"/>
        </w:rPr>
        <w:t>2.1.2</w:t>
      </w:r>
      <w:r w:rsidR="002C3CFE" w:rsidRPr="00A11129">
        <w:rPr>
          <w:rFonts w:ascii="Times New Roman" w:hAnsi="Times New Roman"/>
          <w:b/>
          <w:sz w:val="20"/>
          <w:szCs w:val="20"/>
        </w:rPr>
        <w:t xml:space="preserve">. Лицензиат </w:t>
      </w:r>
      <w:r w:rsidR="002C3CFE" w:rsidRPr="00A11129">
        <w:rPr>
          <w:rFonts w:ascii="Times New Roman" w:hAnsi="Times New Roman"/>
          <w:sz w:val="20"/>
          <w:szCs w:val="20"/>
        </w:rPr>
        <w:t xml:space="preserve">обязуется составить и направить в адрес </w:t>
      </w:r>
      <w:r w:rsidR="002C3CFE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Сублицензиата </w:t>
      </w:r>
      <w:r w:rsidR="002C3CFE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Акт или </w:t>
      </w:r>
      <w:r w:rsidR="00F45A90" w:rsidRPr="00A11129">
        <w:rPr>
          <w:rFonts w:ascii="Times New Roman" w:eastAsia="Times New Roman" w:hAnsi="Times New Roman"/>
          <w:sz w:val="20"/>
          <w:szCs w:val="20"/>
          <w:lang w:eastAsia="ru-RU"/>
        </w:rPr>
        <w:t>Универсальный передаточный документ (</w:t>
      </w:r>
      <w:r w:rsidR="00110BE5" w:rsidRPr="00A11129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="00F45A90" w:rsidRPr="00A11129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="007E105A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в течение 5 (пяти) рабочих дней с момента передачи прав</w:t>
      </w:r>
      <w:r w:rsidR="00110BE5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</w:p>
    <w:p w14:paraId="048A8C36" w14:textId="759CE833" w:rsidR="007E105A" w:rsidRPr="00A11129" w:rsidRDefault="007E105A" w:rsidP="0097514D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hAnsi="Times New Roman"/>
          <w:b/>
          <w:sz w:val="20"/>
          <w:szCs w:val="20"/>
        </w:rPr>
      </w:pP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2.1.3. </w:t>
      </w:r>
      <w:r w:rsidR="00AF4E3D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Предоставить документы, подтверждающие исключительные имущественные права на </w:t>
      </w:r>
      <w:r w:rsidR="00AF4E3D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Программу</w:t>
      </w:r>
      <w:r w:rsidR="00AF4E3D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в день заключения Договора.</w:t>
      </w:r>
    </w:p>
    <w:p w14:paraId="0CF9989B" w14:textId="77777777" w:rsidR="00293EA1" w:rsidRPr="00A11129" w:rsidRDefault="0004391D" w:rsidP="0097514D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2.</w:t>
      </w:r>
      <w:r w:rsidR="0097514D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r w:rsidR="00672329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B346B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Права </w:t>
      </w:r>
      <w:r w:rsidR="00672329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Сублицензиат</w:t>
      </w:r>
      <w:r w:rsidR="004B346B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а:</w:t>
      </w:r>
    </w:p>
    <w:p w14:paraId="5E603BA9" w14:textId="77777777" w:rsidR="00672329" w:rsidRPr="00A11129" w:rsidRDefault="0097514D" w:rsidP="001C486E">
      <w:pPr>
        <w:pStyle w:val="af1"/>
        <w:numPr>
          <w:ilvl w:val="2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К</w:t>
      </w:r>
      <w:r w:rsidR="00672329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руглосуточно использовать </w:t>
      </w:r>
      <w:r w:rsidR="00672329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Программу</w:t>
      </w:r>
      <w:r w:rsidR="00672329" w:rsidRPr="00A11129">
        <w:rPr>
          <w:rFonts w:ascii="Times New Roman" w:eastAsia="Times New Roman" w:hAnsi="Times New Roman"/>
          <w:sz w:val="20"/>
          <w:szCs w:val="20"/>
          <w:lang w:eastAsia="ru-RU"/>
        </w:rPr>
        <w:t>, за исключением времени профилактических работ, проводим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ых в соответствии с регламентом.</w:t>
      </w:r>
    </w:p>
    <w:p w14:paraId="2CDDBBEE" w14:textId="77777777" w:rsidR="0097514D" w:rsidRPr="00A11129" w:rsidRDefault="004F0499" w:rsidP="001C486E">
      <w:pPr>
        <w:pStyle w:val="af1"/>
        <w:numPr>
          <w:ilvl w:val="2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Регистрировать в своем личном кабинете (далее – аккаунте) третьих лиц, принимая на себя ответственность за их действия. </w:t>
      </w:r>
    </w:p>
    <w:p w14:paraId="517F64C3" w14:textId="77777777" w:rsidR="00672329" w:rsidRPr="00A11129" w:rsidRDefault="0097514D" w:rsidP="001C486E">
      <w:pPr>
        <w:pStyle w:val="af1"/>
        <w:numPr>
          <w:ilvl w:val="2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П</w:t>
      </w:r>
      <w:r w:rsidR="00672329" w:rsidRPr="00A11129">
        <w:rPr>
          <w:rFonts w:ascii="Times New Roman" w:eastAsia="Times New Roman" w:hAnsi="Times New Roman"/>
          <w:sz w:val="20"/>
          <w:szCs w:val="20"/>
          <w:lang w:eastAsia="ru-RU"/>
        </w:rPr>
        <w:t>редоставить права, перечисленные в п.</w:t>
      </w:r>
      <w:r w:rsidR="004B346B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1.1. настоящего Д</w:t>
      </w:r>
      <w:r w:rsidR="00672329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оговора, любому контрагенту, зарегистрированному </w:t>
      </w:r>
      <w:r w:rsidR="00672329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Сублицензиатом</w:t>
      </w:r>
      <w:r w:rsidR="00672329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в аккаунте.</w:t>
      </w:r>
    </w:p>
    <w:p w14:paraId="1F497BBC" w14:textId="77777777" w:rsidR="00672329" w:rsidRPr="00A11129" w:rsidRDefault="00672329" w:rsidP="004B346B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2.</w:t>
      </w:r>
      <w:r w:rsidR="004B346B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3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B346B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Обязанности 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Сублицензиат</w:t>
      </w:r>
      <w:r w:rsidR="004B346B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а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:</w:t>
      </w:r>
    </w:p>
    <w:p w14:paraId="611CAE8A" w14:textId="77777777" w:rsidR="00672329" w:rsidRPr="00A11129" w:rsidRDefault="004B346B" w:rsidP="006E61BF">
      <w:pPr>
        <w:pStyle w:val="af1"/>
        <w:numPr>
          <w:ilvl w:val="2"/>
          <w:numId w:val="18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426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="00672329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плачивать лицензионные вознаграждения в порядке и </w:t>
      </w:r>
      <w:r w:rsidR="001D4E55" w:rsidRPr="00A11129">
        <w:rPr>
          <w:rFonts w:ascii="Times New Roman" w:eastAsia="Times New Roman" w:hAnsi="Times New Roman"/>
          <w:sz w:val="20"/>
          <w:szCs w:val="20"/>
          <w:lang w:val="en-US" w:eastAsia="ru-RU"/>
        </w:rPr>
        <w:t>c</w:t>
      </w:r>
      <w:r w:rsidR="00672329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роки, 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установленные настоящим Д</w:t>
      </w:r>
      <w:r w:rsidR="00672329" w:rsidRPr="00A11129">
        <w:rPr>
          <w:rFonts w:ascii="Times New Roman" w:eastAsia="Times New Roman" w:hAnsi="Times New Roman"/>
          <w:sz w:val="20"/>
          <w:szCs w:val="20"/>
          <w:lang w:eastAsia="ru-RU"/>
        </w:rPr>
        <w:t>оговором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460DCC5" w14:textId="445AF3D6" w:rsidR="00672329" w:rsidRPr="00A11129" w:rsidRDefault="004B346B" w:rsidP="006E61BF">
      <w:pPr>
        <w:pStyle w:val="af1"/>
        <w:numPr>
          <w:ilvl w:val="2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="00672329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платить </w:t>
      </w:r>
      <w:r w:rsidR="006E61BF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по отдельному соглашению </w:t>
      </w:r>
      <w:r w:rsidR="003B0A20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фактически использованный функционал </w:t>
      </w:r>
      <w:r w:rsidR="00202BA4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П</w:t>
      </w:r>
      <w:r w:rsidR="003B0A20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рограммы</w:t>
      </w:r>
      <w:r w:rsidR="003B0A20" w:rsidRPr="00A11129">
        <w:rPr>
          <w:rFonts w:ascii="Times New Roman" w:eastAsia="Times New Roman" w:hAnsi="Times New Roman"/>
          <w:sz w:val="20"/>
          <w:szCs w:val="20"/>
          <w:lang w:eastAsia="ru-RU"/>
        </w:rPr>
        <w:t>, если право на его использование не пе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редавалось в рамках настоящего Д</w:t>
      </w:r>
      <w:r w:rsidR="003B0A20" w:rsidRPr="00A11129">
        <w:rPr>
          <w:rFonts w:ascii="Times New Roman" w:eastAsia="Times New Roman" w:hAnsi="Times New Roman"/>
          <w:sz w:val="20"/>
          <w:szCs w:val="20"/>
          <w:lang w:eastAsia="ru-RU"/>
        </w:rPr>
        <w:t>оговора, также и в том случае, если использовали данный функционал третьи лица, зарегистрированные в соответствии с п.2.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2.2. настоящего Д</w:t>
      </w:r>
      <w:r w:rsidR="003B0A20" w:rsidRPr="00A11129">
        <w:rPr>
          <w:rFonts w:ascii="Times New Roman" w:eastAsia="Times New Roman" w:hAnsi="Times New Roman"/>
          <w:sz w:val="20"/>
          <w:szCs w:val="20"/>
          <w:lang w:eastAsia="ru-RU"/>
        </w:rPr>
        <w:t>оговора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330235FA" w14:textId="15DF4D85" w:rsidR="004B346B" w:rsidRPr="00A11129" w:rsidRDefault="005B30BD" w:rsidP="006E61BF">
      <w:pPr>
        <w:pStyle w:val="af1"/>
        <w:numPr>
          <w:ilvl w:val="2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Использовать 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Программу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в соответствии с пользовательской документацией</w:t>
      </w:r>
      <w:r w:rsidR="006E61BF" w:rsidRPr="00A11129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76DD8B70" w14:textId="77777777" w:rsidR="00202BA4" w:rsidRPr="00A11129" w:rsidRDefault="00C875AE" w:rsidP="000B141C">
      <w:pPr>
        <w:pStyle w:val="af1"/>
        <w:numPr>
          <w:ilvl w:val="1"/>
          <w:numId w:val="18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Сублицензиат </w:t>
      </w: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не имеет права передавать учетные данные для доступа в </w:t>
      </w: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Программу</w:t>
      </w: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третьим лицам, незарегистрированным в аккаунте</w:t>
      </w: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Сублицензиата.</w:t>
      </w:r>
    </w:p>
    <w:p w14:paraId="77985AB6" w14:textId="483CA29B" w:rsidR="00C33B06" w:rsidRPr="00A11129" w:rsidRDefault="00202BA4" w:rsidP="000B141C">
      <w:pPr>
        <w:pStyle w:val="af1"/>
        <w:numPr>
          <w:ilvl w:val="1"/>
          <w:numId w:val="18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За неисправности, возникшие в работе информационной системы сдачи отчетности и за утерю данных 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Сублицензиата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при обнаружении ошибок в 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Программе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295AEE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несет разработчик программного комплекса в соответствии с действующим законодательством Российской Федерации.</w:t>
      </w:r>
    </w:p>
    <w:p w14:paraId="2ADCFAF2" w14:textId="0481D65D" w:rsidR="002C3CFE" w:rsidRPr="00A11129" w:rsidRDefault="002C3CFE" w:rsidP="000B141C">
      <w:pPr>
        <w:pStyle w:val="af1"/>
        <w:numPr>
          <w:ilvl w:val="1"/>
          <w:numId w:val="18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Сублицензиат</w:t>
      </w: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обязан рассмотреть, подписать и направить </w:t>
      </w:r>
      <w:r w:rsidR="00DF229C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Лицензиату</w:t>
      </w: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Акт/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в течение </w:t>
      </w:r>
      <w:r w:rsidR="00F466ED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3</w:t>
      </w: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(</w:t>
      </w:r>
      <w:r w:rsidR="00F466ED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трех</w:t>
      </w: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) рабочих дней с момента его получения от </w:t>
      </w: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Лицензиата</w:t>
      </w: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, либо направить </w:t>
      </w: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Лицензиату</w:t>
      </w: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мотивированный отказ в </w:t>
      </w:r>
      <w:r w:rsidR="00C33B06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э</w:t>
      </w: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тот же срок. </w:t>
      </w:r>
      <w:r w:rsidR="00911DAF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В</w:t>
      </w: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случае </w:t>
      </w:r>
      <w:r w:rsidR="00911DAF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не направления </w:t>
      </w:r>
      <w:r w:rsidR="009B75BD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Сублицензиатом</w:t>
      </w:r>
      <w:r w:rsidR="009B75BD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Акт</w:t>
      </w:r>
      <w:r w:rsidR="00911DAF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а</w:t>
      </w: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/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="00911DAF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в адрес </w:t>
      </w:r>
      <w:r w:rsidR="00911DAF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Лицензиата</w:t>
      </w:r>
      <w:r w:rsidR="009B75BD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, а также не предоставление мотивированного отказа </w:t>
      </w:r>
      <w:r w:rsidR="00911DAF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в указанный выше срок, </w:t>
      </w:r>
      <w:r w:rsidR="00E42CE7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Лицензиат </w:t>
      </w:r>
      <w:r w:rsidR="00E42CE7" w:rsidRPr="00A11129">
        <w:rPr>
          <w:rFonts w:ascii="Times New Roman" w:eastAsia="Times New Roman" w:hAnsi="Times New Roman"/>
          <w:sz w:val="20"/>
          <w:szCs w:val="20"/>
          <w:lang w:eastAsia="ru-RU"/>
        </w:rPr>
        <w:t>подписывает акт в одностороннем порядке</w:t>
      </w:r>
      <w:r w:rsidR="00E42CE7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</w:t>
      </w:r>
      <w:r w:rsidR="009B75BD" w:rsidRPr="00A11129">
        <w:rPr>
          <w:rFonts w:ascii="Times New Roman" w:hAnsi="Times New Roman"/>
          <w:sz w:val="20"/>
          <w:szCs w:val="20"/>
        </w:rPr>
        <w:t xml:space="preserve">права на использование </w:t>
      </w:r>
      <w:r w:rsidR="009B75BD" w:rsidRPr="00A11129">
        <w:rPr>
          <w:rFonts w:ascii="Times New Roman" w:hAnsi="Times New Roman"/>
          <w:b/>
          <w:sz w:val="20"/>
          <w:szCs w:val="20"/>
        </w:rPr>
        <w:t>Программы</w:t>
      </w:r>
      <w:r w:rsidR="009B75BD" w:rsidRPr="00A11129">
        <w:rPr>
          <w:rFonts w:ascii="Times New Roman" w:hAnsi="Times New Roman"/>
          <w:sz w:val="20"/>
          <w:szCs w:val="20"/>
        </w:rPr>
        <w:t xml:space="preserve"> считаются переданными </w:t>
      </w:r>
      <w:r w:rsidR="009B75BD" w:rsidRPr="00A11129">
        <w:rPr>
          <w:rFonts w:ascii="Times New Roman" w:hAnsi="Times New Roman"/>
          <w:b/>
          <w:sz w:val="20"/>
          <w:szCs w:val="20"/>
        </w:rPr>
        <w:t xml:space="preserve">Лицензиатом </w:t>
      </w:r>
      <w:r w:rsidR="00E42CE7" w:rsidRPr="00A11129">
        <w:rPr>
          <w:rFonts w:ascii="Times New Roman" w:hAnsi="Times New Roman"/>
          <w:sz w:val="20"/>
          <w:szCs w:val="20"/>
        </w:rPr>
        <w:t xml:space="preserve">надлежащим образом </w:t>
      </w:r>
      <w:r w:rsidR="009B75BD" w:rsidRPr="00A11129">
        <w:rPr>
          <w:rFonts w:ascii="Times New Roman" w:hAnsi="Times New Roman"/>
          <w:sz w:val="20"/>
          <w:szCs w:val="20"/>
        </w:rPr>
        <w:t>и в полном объеме в соответствии с настоящим Договором</w:t>
      </w:r>
      <w:r w:rsidR="00E42CE7" w:rsidRPr="00A11129">
        <w:rPr>
          <w:rFonts w:ascii="Times New Roman" w:hAnsi="Times New Roman"/>
          <w:sz w:val="20"/>
          <w:szCs w:val="20"/>
        </w:rPr>
        <w:t xml:space="preserve"> и </w:t>
      </w:r>
      <w:r w:rsidR="009B75BD" w:rsidRPr="00A11129">
        <w:rPr>
          <w:rFonts w:ascii="Times New Roman" w:hAnsi="Times New Roman"/>
          <w:sz w:val="20"/>
          <w:szCs w:val="20"/>
        </w:rPr>
        <w:t xml:space="preserve">принятыми </w:t>
      </w:r>
      <w:r w:rsidR="009B75BD" w:rsidRPr="00A11129">
        <w:rPr>
          <w:rFonts w:ascii="Times New Roman" w:hAnsi="Times New Roman"/>
          <w:b/>
          <w:sz w:val="20"/>
          <w:szCs w:val="20"/>
        </w:rPr>
        <w:t>Сублицензиатом</w:t>
      </w:r>
      <w:r w:rsidR="00823E33" w:rsidRPr="00A11129">
        <w:rPr>
          <w:rFonts w:ascii="Times New Roman" w:hAnsi="Times New Roman"/>
          <w:sz w:val="20"/>
          <w:szCs w:val="20"/>
        </w:rPr>
        <w:t>.</w:t>
      </w:r>
    </w:p>
    <w:p w14:paraId="04097067" w14:textId="77777777" w:rsidR="005923B1" w:rsidRPr="00A11129" w:rsidRDefault="005923B1" w:rsidP="005923B1">
      <w:pPr>
        <w:pStyle w:val="af1"/>
        <w:shd w:val="clear" w:color="auto" w:fill="FFFFFF"/>
        <w:spacing w:after="0" w:line="240" w:lineRule="auto"/>
        <w:ind w:left="426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A93CF15" w14:textId="77777777" w:rsidR="00202BA4" w:rsidRPr="00A11129" w:rsidRDefault="00202BA4" w:rsidP="009C6B3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220FF03B" w14:textId="504FEC01" w:rsidR="00331680" w:rsidRPr="00A11129" w:rsidRDefault="005923B1" w:rsidP="00F409D1">
      <w:pPr>
        <w:pStyle w:val="af1"/>
        <w:numPr>
          <w:ilvl w:val="0"/>
          <w:numId w:val="18"/>
        </w:num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11129">
        <w:rPr>
          <w:rFonts w:ascii="Times New Roman" w:hAnsi="Times New Roman"/>
          <w:b/>
          <w:sz w:val="26"/>
          <w:szCs w:val="26"/>
        </w:rPr>
        <w:lastRenderedPageBreak/>
        <w:t>Ответственность сторон</w:t>
      </w:r>
    </w:p>
    <w:p w14:paraId="1638C1E0" w14:textId="4BBF8D7B" w:rsidR="005923B1" w:rsidRPr="00A11129" w:rsidRDefault="005923B1" w:rsidP="00012200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3.1.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За просрочку, неисполнение или ненадлежащее исполнение обязательств по настоящему </w:t>
      </w:r>
      <w:r w:rsidR="00012200" w:rsidRPr="00A11129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оговору стороны несут ответственность в соответствии с действующим законодательством Российской Федерации.</w:t>
      </w:r>
    </w:p>
    <w:p w14:paraId="1A7276C2" w14:textId="07F197FF" w:rsidR="005923B1" w:rsidRPr="00A11129" w:rsidRDefault="005923B1" w:rsidP="0049247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3.2.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В случае просрочки исполнения 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Лицензиа</w:t>
      </w:r>
      <w:r w:rsidR="00450107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т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ом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обязательств, предусмотренных </w:t>
      </w:r>
      <w:r w:rsidR="00450107" w:rsidRPr="00A11129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оговором, а также в иных случаях неисполнения или ненадлежащего исполнения 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Лицензиа</w:t>
      </w:r>
      <w:r w:rsidR="00450107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т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ом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обязательств, предусмотренных </w:t>
      </w:r>
      <w:r w:rsidR="00450107" w:rsidRPr="00A11129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оговором, </w:t>
      </w:r>
      <w:proofErr w:type="spellStart"/>
      <w:r w:rsidR="00450107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Сублизензиат</w:t>
      </w:r>
      <w:proofErr w:type="spellEnd"/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направляет требование об уплате неустоек (штрафов, пеней).</w:t>
      </w:r>
    </w:p>
    <w:p w14:paraId="3442B5C9" w14:textId="69AFCB87" w:rsidR="005923B1" w:rsidRPr="00A11129" w:rsidRDefault="005923B1" w:rsidP="00450107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Пеня начисляется за каждый день просрочки исполнения 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Лицензиа</w:t>
      </w:r>
      <w:r w:rsidR="00450107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т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ом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обязательства, предусмотренного </w:t>
      </w:r>
      <w:r w:rsidR="00450107" w:rsidRPr="00A11129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огово</w:t>
      </w:r>
      <w:r w:rsidR="00EA4711">
        <w:rPr>
          <w:rFonts w:ascii="Times New Roman" w:eastAsia="Times New Roman" w:hAnsi="Times New Roman"/>
          <w:sz w:val="20"/>
          <w:szCs w:val="20"/>
          <w:lang w:eastAsia="ru-RU"/>
        </w:rPr>
        <w:t xml:space="preserve">ром, начиная со дня, следующего </w:t>
      </w:r>
      <w:r w:rsidR="00EA4711" w:rsidRPr="00A11129">
        <w:rPr>
          <w:rFonts w:ascii="Times New Roman" w:eastAsia="Times New Roman" w:hAnsi="Times New Roman"/>
          <w:sz w:val="20"/>
          <w:szCs w:val="20"/>
          <w:lang w:eastAsia="ru-RU"/>
        </w:rPr>
        <w:t>после дня истечения,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установленного настоящим </w:t>
      </w:r>
      <w:r w:rsidR="00450107" w:rsidRPr="00A11129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оговором срока исполнения обязательства, в размере 1/300 (одной трехсотой) действующей на дату уплаты пени ключевой ставки Центрального банка Российской Федерации от цены </w:t>
      </w:r>
      <w:r w:rsidR="00450107" w:rsidRPr="00A11129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оговора, уменьшенной на сумму, пропорциональную объему обязательств, предусмотренных </w:t>
      </w:r>
      <w:r w:rsidR="00450107" w:rsidRPr="00A11129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оговором и фактически исполненных 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Лицензиа</w:t>
      </w:r>
      <w:r w:rsidR="00450107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т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ом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7E44BA88" w14:textId="55013CAD" w:rsidR="005923B1" w:rsidRPr="00A11129" w:rsidRDefault="005923B1" w:rsidP="005923B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За каждый факт неисполнения или ненадлежащего исполнения 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Лицензиа</w:t>
      </w:r>
      <w:r w:rsidR="00450107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т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ом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обязательств, предусмотренных настоящим </w:t>
      </w:r>
      <w:r w:rsidR="00450107" w:rsidRPr="00A11129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оговором, за исключением просрочки исполнения 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Лицензиа</w:t>
      </w:r>
      <w:r w:rsidR="00450107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т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ом 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обязательств, </w:t>
      </w:r>
      <w:r w:rsidR="00450107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Сублицензиат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направляет 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Лицензиа</w:t>
      </w:r>
      <w:r w:rsidR="00450107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т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у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требование об уплате штрафа. Размер штрафа устанавливается в размере 10% цены </w:t>
      </w:r>
      <w:r w:rsidR="00E94FAB" w:rsidRPr="00A11129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оговора.</w:t>
      </w:r>
    </w:p>
    <w:p w14:paraId="2DB4DD6E" w14:textId="2C04F320" w:rsidR="005923B1" w:rsidRPr="00A11129" w:rsidRDefault="005923B1" w:rsidP="005923B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За каждый факт неисполнения или ненадлежащего исполнения 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Лицензиа</w:t>
      </w:r>
      <w:r w:rsidR="00E94FAB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т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ом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обязательств, предусмотренных настоящим </w:t>
      </w:r>
      <w:r w:rsidR="00E94FAB" w:rsidRPr="00A11129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оговором, которые не имеют стоимостного выражения, </w:t>
      </w:r>
      <w:r w:rsidR="00E94FAB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Сублицензиат 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направляет 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Лицензиа</w:t>
      </w:r>
      <w:r w:rsidR="00E94FAB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т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у 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требование об уплате штрафа. Размер штрафа устанавливается в размере 1000 (одна тысяча) рублей 00 копеек. </w:t>
      </w:r>
    </w:p>
    <w:p w14:paraId="0E9F9FB4" w14:textId="5176479E" w:rsidR="005923B1" w:rsidRPr="00A11129" w:rsidRDefault="005923B1" w:rsidP="005923B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Общая сумма начисленных штрафов за неисполнение или ненадлежащее исполнение 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Лицензиа</w:t>
      </w:r>
      <w:r w:rsidR="00E94FAB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т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ом 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обязательств, предусмотренных </w:t>
      </w:r>
      <w:r w:rsidR="00E94FAB" w:rsidRPr="00A11129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оговором, не может превышать цену </w:t>
      </w:r>
      <w:r w:rsidR="00E94FAB" w:rsidRPr="00A11129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оговора.</w:t>
      </w:r>
    </w:p>
    <w:p w14:paraId="1CBE6E98" w14:textId="6D81823A" w:rsidR="005923B1" w:rsidRPr="00A11129" w:rsidRDefault="005923B1" w:rsidP="00E94FAB">
      <w:pPr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3.3.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В случае просрочки исполнения </w:t>
      </w:r>
      <w:r w:rsidR="00E94FAB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Сублицензиатом</w:t>
      </w:r>
      <w:r w:rsidR="00E94FAB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обязательств, предусмотренных До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говором, а также в иных случаях неисполнения или ненадлежащего исполнения </w:t>
      </w:r>
      <w:r w:rsidR="00E94FAB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Сублицензиатом 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обязательств, предусмотренных </w:t>
      </w:r>
      <w:r w:rsidR="00E94FAB" w:rsidRPr="00A11129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оговором, 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Лицензиа</w:t>
      </w:r>
      <w:r w:rsidR="00E94FAB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т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вправе потребовать уплаты неустоек (штрафов, пеней).</w:t>
      </w:r>
    </w:p>
    <w:p w14:paraId="50A58B85" w14:textId="7612BC16" w:rsidR="005923B1" w:rsidRPr="00A11129" w:rsidRDefault="005923B1" w:rsidP="005923B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Пеня начисляется за каждый день просрочки исполнения обязательства, начиная со дня, следующего после дня истечения, установленного настоящим </w:t>
      </w:r>
      <w:r w:rsidR="00E94FAB" w:rsidRPr="00A11129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оговором срока исполнения обязательства, в размере 1/300 (одной трехсотой) ключевой ставки Центрального банка Российской Федерации от не уплаченной в срок суммы.</w:t>
      </w:r>
    </w:p>
    <w:p w14:paraId="79E64009" w14:textId="726F6806" w:rsidR="005923B1" w:rsidRPr="00A11129" w:rsidRDefault="005923B1" w:rsidP="005923B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За каждый факт неисполнения или ненадлежащего исполнения </w:t>
      </w:r>
      <w:r w:rsidR="00E94FAB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Сублицензиатом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обязательств, предусмотренных настоящим </w:t>
      </w:r>
      <w:r w:rsidR="00E94FAB" w:rsidRPr="00A11129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оговором, за исключением просрочки исполнения обязательств, 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Лицензиа</w:t>
      </w:r>
      <w:r w:rsidR="00E94FAB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т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вправе потребовать уплаты штрафа в размере 1000 (одна тысяча) рублей 00 копеек.</w:t>
      </w:r>
    </w:p>
    <w:p w14:paraId="1133877E" w14:textId="16C7FCC2" w:rsidR="005923B1" w:rsidRPr="00A11129" w:rsidRDefault="005923B1" w:rsidP="005923B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Общая сумма начисленных штрафов за ненадлежащее исполнение </w:t>
      </w:r>
      <w:r w:rsidR="00E94FAB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Сублицензиатом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обязательств, предусмотренных </w:t>
      </w:r>
      <w:r w:rsidR="00E94FAB" w:rsidRPr="00A11129">
        <w:rPr>
          <w:rFonts w:ascii="Times New Roman" w:eastAsia="Times New Roman" w:hAnsi="Times New Roman"/>
          <w:sz w:val="20"/>
          <w:szCs w:val="20"/>
          <w:lang w:eastAsia="ru-RU"/>
        </w:rPr>
        <w:t>До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говором, не может превышать цену </w:t>
      </w:r>
      <w:r w:rsidR="00E94FAB" w:rsidRPr="00A11129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оговора.</w:t>
      </w:r>
    </w:p>
    <w:p w14:paraId="00E1A7BF" w14:textId="4268A5DF" w:rsidR="005923B1" w:rsidRPr="00A11129" w:rsidRDefault="005923B1" w:rsidP="00E94FAB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3.4.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Стороны настоящего </w:t>
      </w:r>
      <w:r w:rsidR="00E94FAB" w:rsidRPr="00A11129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>оговора освобождаются от уплаты неустойки (штрафа, пеней), если докажут, что просрочка, неисполнение или ненадлежащее исполнение соответствующего обязательства произошли по вине другой стороны.</w:t>
      </w:r>
    </w:p>
    <w:p w14:paraId="29BDDAD3" w14:textId="6521F683" w:rsidR="0094708D" w:rsidRPr="00A11129" w:rsidRDefault="0094708D" w:rsidP="0094708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3.5.</w:t>
      </w:r>
      <w:r w:rsidRPr="00A11129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2F40DC" w:rsidRPr="00A11129">
        <w:rPr>
          <w:rFonts w:ascii="Times New Roman" w:hAnsi="Times New Roman"/>
          <w:b/>
          <w:spacing w:val="-4"/>
          <w:sz w:val="20"/>
          <w:szCs w:val="20"/>
        </w:rPr>
        <w:t>Сублицензиат</w:t>
      </w:r>
      <w:r w:rsidR="002F40DC" w:rsidRPr="00A1112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A11129">
        <w:rPr>
          <w:rFonts w:ascii="Times New Roman" w:hAnsi="Times New Roman"/>
          <w:spacing w:val="-4"/>
          <w:sz w:val="20"/>
          <w:szCs w:val="20"/>
        </w:rPr>
        <w:t xml:space="preserve">вправе </w:t>
      </w:r>
      <w:r w:rsidRPr="00A11129">
        <w:rPr>
          <w:rFonts w:ascii="Times New Roman" w:hAnsi="Times New Roman"/>
          <w:sz w:val="20"/>
          <w:szCs w:val="20"/>
        </w:rPr>
        <w:t xml:space="preserve">удержать сумму неисполненных </w:t>
      </w:r>
      <w:r w:rsidR="002F40DC" w:rsidRPr="00A11129">
        <w:rPr>
          <w:rFonts w:ascii="Times New Roman" w:hAnsi="Times New Roman"/>
          <w:b/>
          <w:sz w:val="20"/>
          <w:szCs w:val="20"/>
        </w:rPr>
        <w:t>Лицензиатом</w:t>
      </w:r>
      <w:r w:rsidR="000F0210">
        <w:rPr>
          <w:rFonts w:ascii="Times New Roman" w:hAnsi="Times New Roman"/>
          <w:sz w:val="20"/>
          <w:szCs w:val="20"/>
        </w:rPr>
        <w:t xml:space="preserve"> </w:t>
      </w:r>
      <w:r w:rsidRPr="00A11129">
        <w:rPr>
          <w:rFonts w:ascii="Times New Roman" w:hAnsi="Times New Roman"/>
          <w:sz w:val="20"/>
          <w:szCs w:val="20"/>
        </w:rPr>
        <w:t xml:space="preserve">требований об уплате неустоек (штрафов, пеней), предъявленных </w:t>
      </w:r>
      <w:r w:rsidR="007D08A8" w:rsidRPr="00A11129">
        <w:rPr>
          <w:rFonts w:ascii="Times New Roman" w:hAnsi="Times New Roman"/>
          <w:b/>
          <w:sz w:val="20"/>
          <w:szCs w:val="20"/>
        </w:rPr>
        <w:t>Сублицензиатом</w:t>
      </w:r>
      <w:r w:rsidR="007D08A8" w:rsidRPr="00A11129">
        <w:rPr>
          <w:rFonts w:ascii="Times New Roman" w:hAnsi="Times New Roman"/>
          <w:sz w:val="20"/>
          <w:szCs w:val="20"/>
        </w:rPr>
        <w:t xml:space="preserve"> </w:t>
      </w:r>
      <w:r w:rsidRPr="00A11129">
        <w:rPr>
          <w:rFonts w:ascii="Times New Roman" w:hAnsi="Times New Roman"/>
          <w:sz w:val="20"/>
          <w:szCs w:val="20"/>
        </w:rPr>
        <w:t xml:space="preserve">в соответствии с Федеральным законом от 5 апреля 2013 г.  </w:t>
      </w:r>
      <w:r w:rsidR="007D08A8" w:rsidRPr="00A11129">
        <w:rPr>
          <w:rFonts w:ascii="Times New Roman" w:hAnsi="Times New Roman"/>
          <w:sz w:val="20"/>
          <w:szCs w:val="20"/>
        </w:rPr>
        <w:t xml:space="preserve">                   </w:t>
      </w:r>
      <w:r w:rsidRPr="00A11129">
        <w:rPr>
          <w:rFonts w:ascii="Times New Roman" w:hAnsi="Times New Roman"/>
          <w:sz w:val="20"/>
          <w:szCs w:val="20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7D08A8" w:rsidRPr="00A11129">
        <w:rPr>
          <w:rFonts w:ascii="Times New Roman" w:hAnsi="Times New Roman"/>
          <w:b/>
          <w:sz w:val="20"/>
          <w:szCs w:val="20"/>
        </w:rPr>
        <w:t>Лицензиату</w:t>
      </w:r>
      <w:r w:rsidRPr="00A11129">
        <w:rPr>
          <w:rFonts w:ascii="Times New Roman" w:hAnsi="Times New Roman"/>
          <w:b/>
          <w:sz w:val="20"/>
          <w:szCs w:val="20"/>
        </w:rPr>
        <w:t>.</w:t>
      </w:r>
    </w:p>
    <w:p w14:paraId="251DC0ED" w14:textId="6F29F1F0" w:rsidR="005923B1" w:rsidRPr="00A11129" w:rsidRDefault="005923B1" w:rsidP="00E94FAB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3.</w:t>
      </w:r>
      <w:r w:rsidR="0094708D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6</w:t>
      </w: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Лицензиар не несет ответственность за достоверность сформированных </w:t>
      </w:r>
      <w:r w:rsidR="00E94FAB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Сублицензиат</w:t>
      </w:r>
      <w:r w:rsidR="00F167FD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ом</w:t>
      </w:r>
      <w:r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документов (отчетов), а также за прямые или косвенные убытки, включая упущенную выгоду, возникшие в результате использования Программы.</w:t>
      </w:r>
    </w:p>
    <w:p w14:paraId="57579AC4" w14:textId="77777777" w:rsidR="003B421F" w:rsidRPr="00A11129" w:rsidRDefault="003B421F" w:rsidP="00E94FAB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18CEF64" w14:textId="7D66D135" w:rsidR="005923B1" w:rsidRPr="00A11129" w:rsidRDefault="005923B1" w:rsidP="00F409D1">
      <w:pPr>
        <w:pStyle w:val="af1"/>
        <w:numPr>
          <w:ilvl w:val="0"/>
          <w:numId w:val="18"/>
        </w:num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УСЛОВИЯ ИСПОЛЬЗОВАНИЯ ПРОГРАММЫ</w:t>
      </w:r>
    </w:p>
    <w:p w14:paraId="587FD9B4" w14:textId="780388E9" w:rsidR="00310884" w:rsidRPr="00A11129" w:rsidRDefault="005923B1" w:rsidP="004B346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4</w:t>
      </w:r>
      <w:r w:rsidR="0004391D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</w:t>
      </w:r>
      <w:r w:rsidR="00202BA4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1</w:t>
      </w:r>
      <w:r w:rsidR="009C6B32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</w:t>
      </w:r>
      <w:r w:rsidR="00F5124B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5F57FB" w:rsidRPr="00A11129">
        <w:rPr>
          <w:rFonts w:ascii="Times New Roman" w:eastAsia="Times New Roman" w:hAnsi="Times New Roman"/>
          <w:sz w:val="20"/>
          <w:szCs w:val="20"/>
          <w:lang w:eastAsia="ru-RU"/>
        </w:rPr>
        <w:t>Для реализации возможности представления сведений о застрахованных лицах по телекоммуникационным каналам связи в районные отделения Социального фонда России (СФР) у Сублицензиата должно быть заключено Соглашение об обмене электронными документами в СЭД СФР по телекоммуникационным каналам связи.</w:t>
      </w:r>
    </w:p>
    <w:p w14:paraId="3BCFB92A" w14:textId="263C1C36" w:rsidR="008F55E5" w:rsidRPr="00A11129" w:rsidRDefault="005923B1" w:rsidP="004B346B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4</w:t>
      </w:r>
      <w:r w:rsidR="00533266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r w:rsidR="00202BA4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2</w:t>
      </w:r>
      <w:r w:rsidR="009C6B32" w:rsidRPr="00A11129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r w:rsidR="00533266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F55E5" w:rsidRPr="00A11129">
        <w:rPr>
          <w:rFonts w:ascii="Times New Roman" w:hAnsi="Times New Roman"/>
          <w:sz w:val="20"/>
          <w:szCs w:val="20"/>
        </w:rPr>
        <w:t xml:space="preserve">В случае приобретения у </w:t>
      </w:r>
      <w:r w:rsidR="00B65C53" w:rsidRPr="00A11129">
        <w:rPr>
          <w:rFonts w:ascii="Times New Roman" w:hAnsi="Times New Roman"/>
          <w:b/>
          <w:bCs/>
          <w:sz w:val="20"/>
          <w:szCs w:val="20"/>
        </w:rPr>
        <w:t>Лицензиата:</w:t>
      </w:r>
    </w:p>
    <w:p w14:paraId="2AFF53E1" w14:textId="14C58D09" w:rsidR="008F55E5" w:rsidRPr="00A11129" w:rsidRDefault="008F55E5" w:rsidP="004B346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0"/>
          <w:szCs w:val="20"/>
        </w:rPr>
      </w:pPr>
      <w:r w:rsidRPr="00A11129">
        <w:rPr>
          <w:rFonts w:ascii="Times New Roman" w:hAnsi="Times New Roman"/>
          <w:sz w:val="20"/>
          <w:szCs w:val="20"/>
        </w:rPr>
        <w:t xml:space="preserve">- USB носителя </w:t>
      </w:r>
      <w:proofErr w:type="spellStart"/>
      <w:r w:rsidR="00202BA4" w:rsidRPr="00A11129">
        <w:rPr>
          <w:rFonts w:ascii="Times New Roman" w:hAnsi="Times New Roman"/>
          <w:sz w:val="20"/>
          <w:szCs w:val="20"/>
        </w:rPr>
        <w:t>Рутокен</w:t>
      </w:r>
      <w:proofErr w:type="spellEnd"/>
      <w:r w:rsidR="00202BA4" w:rsidRPr="00A11129">
        <w:rPr>
          <w:rFonts w:ascii="Times New Roman" w:hAnsi="Times New Roman"/>
          <w:sz w:val="20"/>
          <w:szCs w:val="20"/>
        </w:rPr>
        <w:t xml:space="preserve"> </w:t>
      </w:r>
      <w:r w:rsidR="00202BA4" w:rsidRPr="00A11129">
        <w:rPr>
          <w:rFonts w:ascii="Times New Roman" w:hAnsi="Times New Roman"/>
          <w:sz w:val="20"/>
          <w:szCs w:val="20"/>
          <w:lang w:val="en-US"/>
        </w:rPr>
        <w:t>S</w:t>
      </w:r>
      <w:r w:rsidR="00202BA4" w:rsidRPr="00A11129">
        <w:rPr>
          <w:rFonts w:ascii="Times New Roman" w:hAnsi="Times New Roman"/>
          <w:sz w:val="20"/>
          <w:szCs w:val="20"/>
        </w:rPr>
        <w:t xml:space="preserve"> (</w:t>
      </w:r>
      <w:r w:rsidR="00202BA4" w:rsidRPr="00A11129">
        <w:rPr>
          <w:rFonts w:ascii="Times New Roman" w:hAnsi="Times New Roman"/>
          <w:sz w:val="20"/>
          <w:szCs w:val="20"/>
          <w:lang w:val="en-US"/>
        </w:rPr>
        <w:t>Lite</w:t>
      </w:r>
      <w:r w:rsidR="00202BA4" w:rsidRPr="00A11129">
        <w:rPr>
          <w:rFonts w:ascii="Times New Roman" w:hAnsi="Times New Roman"/>
          <w:sz w:val="20"/>
          <w:szCs w:val="20"/>
        </w:rPr>
        <w:t>)</w:t>
      </w:r>
      <w:r w:rsidRPr="00A11129">
        <w:rPr>
          <w:rFonts w:ascii="Times New Roman" w:hAnsi="Times New Roman"/>
          <w:sz w:val="20"/>
          <w:szCs w:val="20"/>
        </w:rPr>
        <w:t xml:space="preserve"> для ключевой информации (записи ЭП), </w:t>
      </w:r>
      <w:r w:rsidR="00B65C53" w:rsidRPr="00A11129">
        <w:rPr>
          <w:rFonts w:ascii="Times New Roman" w:hAnsi="Times New Roman"/>
          <w:b/>
          <w:bCs/>
          <w:sz w:val="20"/>
          <w:szCs w:val="20"/>
        </w:rPr>
        <w:t>Сублицензиату</w:t>
      </w:r>
      <w:r w:rsidR="00B65C53" w:rsidRPr="00A11129">
        <w:rPr>
          <w:rFonts w:ascii="Times New Roman" w:hAnsi="Times New Roman"/>
          <w:sz w:val="20"/>
          <w:szCs w:val="20"/>
        </w:rPr>
        <w:t xml:space="preserve"> предоставляется </w:t>
      </w:r>
      <w:r w:rsidRPr="00A11129">
        <w:rPr>
          <w:rFonts w:ascii="Times New Roman" w:hAnsi="Times New Roman"/>
          <w:sz w:val="20"/>
          <w:szCs w:val="20"/>
        </w:rPr>
        <w:t>пароль</w:t>
      </w:r>
      <w:r w:rsidR="0057437D" w:rsidRPr="00A11129">
        <w:rPr>
          <w:rFonts w:ascii="Times New Roman" w:hAnsi="Times New Roman"/>
          <w:sz w:val="20"/>
          <w:szCs w:val="20"/>
        </w:rPr>
        <w:t xml:space="preserve"> в день заключения Договора.</w:t>
      </w:r>
    </w:p>
    <w:p w14:paraId="2041AD7D" w14:textId="6E949D2A" w:rsidR="009C6B32" w:rsidRPr="00A11129" w:rsidRDefault="00533266" w:rsidP="004B346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0"/>
          <w:szCs w:val="20"/>
        </w:rPr>
      </w:pPr>
      <w:r w:rsidRPr="00A11129">
        <w:rPr>
          <w:rFonts w:ascii="Times New Roman" w:hAnsi="Times New Roman"/>
          <w:sz w:val="20"/>
          <w:szCs w:val="20"/>
        </w:rPr>
        <w:t xml:space="preserve">Пароль вводится </w:t>
      </w:r>
      <w:r w:rsidR="00B65C53" w:rsidRPr="00A11129">
        <w:rPr>
          <w:rFonts w:ascii="Times New Roman" w:hAnsi="Times New Roman"/>
          <w:b/>
          <w:sz w:val="20"/>
          <w:szCs w:val="20"/>
        </w:rPr>
        <w:t>Сублицензиатом</w:t>
      </w:r>
      <w:r w:rsidRPr="00A11129">
        <w:rPr>
          <w:rFonts w:ascii="Times New Roman" w:hAnsi="Times New Roman"/>
          <w:sz w:val="20"/>
          <w:szCs w:val="20"/>
        </w:rPr>
        <w:t xml:space="preserve"> при отправке отчетности в контролирующие органы во время использования </w:t>
      </w:r>
      <w:r w:rsidR="00B65C53" w:rsidRPr="00A11129">
        <w:rPr>
          <w:rFonts w:ascii="Times New Roman" w:hAnsi="Times New Roman"/>
          <w:b/>
          <w:sz w:val="20"/>
          <w:szCs w:val="20"/>
        </w:rPr>
        <w:t>Программы</w:t>
      </w:r>
      <w:r w:rsidR="00B65C53" w:rsidRPr="00A11129">
        <w:rPr>
          <w:rFonts w:ascii="Times New Roman" w:hAnsi="Times New Roman"/>
          <w:sz w:val="20"/>
          <w:szCs w:val="20"/>
        </w:rPr>
        <w:t xml:space="preserve">, </w:t>
      </w:r>
      <w:r w:rsidRPr="00A11129">
        <w:rPr>
          <w:rFonts w:ascii="Times New Roman" w:hAnsi="Times New Roman"/>
          <w:sz w:val="20"/>
          <w:szCs w:val="20"/>
        </w:rPr>
        <w:t xml:space="preserve">указанного в п. 1.1. </w:t>
      </w:r>
      <w:r w:rsidR="00B65C53" w:rsidRPr="00A11129">
        <w:rPr>
          <w:rFonts w:ascii="Times New Roman" w:hAnsi="Times New Roman"/>
          <w:sz w:val="20"/>
          <w:szCs w:val="20"/>
        </w:rPr>
        <w:t xml:space="preserve">Настоящего </w:t>
      </w:r>
      <w:r w:rsidRPr="00A11129">
        <w:rPr>
          <w:rFonts w:ascii="Times New Roman" w:hAnsi="Times New Roman"/>
          <w:sz w:val="20"/>
          <w:szCs w:val="20"/>
        </w:rPr>
        <w:t xml:space="preserve">Договора. Пароль может быть изменен по просьбе </w:t>
      </w:r>
      <w:r w:rsidR="00B65C53" w:rsidRPr="00A11129">
        <w:rPr>
          <w:rFonts w:ascii="Times New Roman" w:hAnsi="Times New Roman"/>
          <w:b/>
          <w:sz w:val="20"/>
          <w:szCs w:val="20"/>
        </w:rPr>
        <w:t>Сублицензиата</w:t>
      </w:r>
      <w:r w:rsidR="00B65C53" w:rsidRPr="00A11129">
        <w:rPr>
          <w:rFonts w:ascii="Times New Roman" w:hAnsi="Times New Roman"/>
          <w:sz w:val="20"/>
          <w:szCs w:val="20"/>
        </w:rPr>
        <w:t xml:space="preserve"> </w:t>
      </w:r>
      <w:r w:rsidRPr="00A11129">
        <w:rPr>
          <w:rFonts w:ascii="Times New Roman" w:hAnsi="Times New Roman"/>
          <w:sz w:val="20"/>
          <w:szCs w:val="20"/>
        </w:rPr>
        <w:t xml:space="preserve">или силами </w:t>
      </w:r>
      <w:r w:rsidR="00B65C53" w:rsidRPr="00A11129">
        <w:rPr>
          <w:rFonts w:ascii="Times New Roman" w:hAnsi="Times New Roman"/>
          <w:b/>
          <w:sz w:val="20"/>
          <w:szCs w:val="20"/>
        </w:rPr>
        <w:t>Сублицензиата</w:t>
      </w:r>
      <w:r w:rsidRPr="00A11129">
        <w:rPr>
          <w:rFonts w:ascii="Times New Roman" w:hAnsi="Times New Roman"/>
          <w:sz w:val="20"/>
          <w:szCs w:val="20"/>
        </w:rPr>
        <w:t>. В случае многократного введения неправильной комбинации пароля (10 раз</w:t>
      </w:r>
      <w:r w:rsidR="00706DE8" w:rsidRPr="00A11129">
        <w:rPr>
          <w:rFonts w:ascii="Times New Roman" w:hAnsi="Times New Roman"/>
          <w:sz w:val="20"/>
          <w:szCs w:val="20"/>
        </w:rPr>
        <w:t xml:space="preserve"> и более</w:t>
      </w:r>
      <w:r w:rsidRPr="00A11129">
        <w:rPr>
          <w:rFonts w:ascii="Times New Roman" w:hAnsi="Times New Roman"/>
          <w:sz w:val="20"/>
          <w:szCs w:val="20"/>
        </w:rPr>
        <w:t>) носитель блокируется. При</w:t>
      </w:r>
      <w:r w:rsidR="00D25243" w:rsidRPr="00A11129">
        <w:rPr>
          <w:rFonts w:ascii="Times New Roman" w:hAnsi="Times New Roman"/>
          <w:sz w:val="20"/>
          <w:szCs w:val="20"/>
        </w:rPr>
        <w:t xml:space="preserve"> блокировке носителя, электронная</w:t>
      </w:r>
      <w:r w:rsidRPr="00A11129">
        <w:rPr>
          <w:rFonts w:ascii="Times New Roman" w:hAnsi="Times New Roman"/>
          <w:sz w:val="20"/>
          <w:szCs w:val="20"/>
        </w:rPr>
        <w:t xml:space="preserve"> подпись </w:t>
      </w:r>
      <w:r w:rsidR="00B65C53" w:rsidRPr="00A11129">
        <w:rPr>
          <w:rFonts w:ascii="Times New Roman" w:hAnsi="Times New Roman"/>
          <w:b/>
          <w:sz w:val="20"/>
          <w:szCs w:val="20"/>
        </w:rPr>
        <w:t>Сублицензиата</w:t>
      </w:r>
      <w:r w:rsidR="00B65C53" w:rsidRPr="00A11129">
        <w:rPr>
          <w:rFonts w:ascii="Times New Roman" w:hAnsi="Times New Roman"/>
          <w:sz w:val="20"/>
          <w:szCs w:val="20"/>
        </w:rPr>
        <w:t xml:space="preserve"> </w:t>
      </w:r>
      <w:r w:rsidRPr="00A11129">
        <w:rPr>
          <w:rFonts w:ascii="Times New Roman" w:hAnsi="Times New Roman"/>
          <w:sz w:val="20"/>
          <w:szCs w:val="20"/>
        </w:rPr>
        <w:t>восстановлению не подлежит. Стоимость получения новой электронн</w:t>
      </w:r>
      <w:r w:rsidR="00D25243" w:rsidRPr="00A11129">
        <w:rPr>
          <w:rFonts w:ascii="Times New Roman" w:hAnsi="Times New Roman"/>
          <w:sz w:val="20"/>
          <w:szCs w:val="20"/>
        </w:rPr>
        <w:t>ой</w:t>
      </w:r>
      <w:r w:rsidRPr="00A11129">
        <w:rPr>
          <w:rFonts w:ascii="Times New Roman" w:hAnsi="Times New Roman"/>
          <w:sz w:val="20"/>
          <w:szCs w:val="20"/>
        </w:rPr>
        <w:t xml:space="preserve"> подписи осуществляется по ценам </w:t>
      </w:r>
      <w:r w:rsidR="00B65C53" w:rsidRPr="00A11129">
        <w:rPr>
          <w:rFonts w:ascii="Times New Roman" w:hAnsi="Times New Roman"/>
          <w:b/>
          <w:sz w:val="20"/>
          <w:szCs w:val="20"/>
        </w:rPr>
        <w:t>Лицензиата</w:t>
      </w:r>
      <w:r w:rsidR="00B65C53" w:rsidRPr="00A11129">
        <w:rPr>
          <w:rFonts w:ascii="Times New Roman" w:hAnsi="Times New Roman"/>
          <w:sz w:val="20"/>
          <w:szCs w:val="20"/>
        </w:rPr>
        <w:t xml:space="preserve">, </w:t>
      </w:r>
      <w:r w:rsidRPr="00A11129">
        <w:rPr>
          <w:rFonts w:ascii="Times New Roman" w:hAnsi="Times New Roman"/>
          <w:sz w:val="20"/>
          <w:szCs w:val="20"/>
        </w:rPr>
        <w:t>действующим на момент выставления счета</w:t>
      </w:r>
      <w:r w:rsidR="00E93FE8" w:rsidRPr="00A11129">
        <w:rPr>
          <w:rFonts w:ascii="Times New Roman" w:hAnsi="Times New Roman"/>
          <w:sz w:val="20"/>
          <w:szCs w:val="20"/>
        </w:rPr>
        <w:t xml:space="preserve"> по отдельному соглашению</w:t>
      </w:r>
      <w:r w:rsidRPr="00A11129">
        <w:rPr>
          <w:rFonts w:ascii="Times New Roman" w:hAnsi="Times New Roman"/>
          <w:sz w:val="20"/>
          <w:szCs w:val="20"/>
        </w:rPr>
        <w:t>.</w:t>
      </w:r>
    </w:p>
    <w:p w14:paraId="12A96A95" w14:textId="77777777" w:rsidR="009C6B32" w:rsidRPr="00A11129" w:rsidRDefault="009C6B32" w:rsidP="009C6B3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987187A" w14:textId="1F8FD349" w:rsidR="00331680" w:rsidRPr="00A11129" w:rsidRDefault="00331680" w:rsidP="00F409D1">
      <w:pPr>
        <w:pStyle w:val="af1"/>
        <w:numPr>
          <w:ilvl w:val="0"/>
          <w:numId w:val="18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СТОИМОСТЬ И ПОРЯДОК РАСЧЕТОВ</w:t>
      </w:r>
    </w:p>
    <w:p w14:paraId="4BB46F04" w14:textId="77777777" w:rsidR="004D053C" w:rsidRPr="00A11129" w:rsidRDefault="0064725A" w:rsidP="004D053C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5</w:t>
      </w:r>
      <w:r w:rsidR="0004391D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.1</w:t>
      </w:r>
      <w:r w:rsidR="009C6B32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</w:t>
      </w:r>
      <w:r w:rsidR="0004391D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E93FE8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Цена Договора</w:t>
      </w:r>
      <w:r w:rsidR="00451F6B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,</w:t>
      </w:r>
      <w:r w:rsidR="006A603D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подлежащая </w:t>
      </w:r>
      <w:r w:rsidR="00451F6B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опла</w:t>
      </w:r>
      <w:r w:rsidR="006A603D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те</w:t>
      </w:r>
      <w:r w:rsidR="00451F6B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451F6B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Сублицензиатом</w:t>
      </w:r>
      <w:r w:rsidR="00451F6B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за предоставленное ему право использовани</w:t>
      </w:r>
      <w:r w:rsidR="006A603D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я</w:t>
      </w:r>
      <w:r w:rsidR="00451F6B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451F6B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Программы</w:t>
      </w:r>
      <w:r w:rsidR="00451F6B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, </w:t>
      </w:r>
      <w:r w:rsidR="0004391D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составляет </w:t>
      </w:r>
      <w:r w:rsidR="004D053C" w:rsidRPr="00A11129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 (сумма прописью) рублей _____ копеек, включая НДС (или без НДС с указанием соответствующих оснований)</w:t>
      </w:r>
      <w:r w:rsidR="004D053C" w:rsidRPr="00A11129">
        <w:rPr>
          <w:rFonts w:ascii="Times New Roman" w:hAnsi="Times New Roman"/>
          <w:sz w:val="20"/>
          <w:szCs w:val="20"/>
        </w:rPr>
        <w:t>, является твердой и определяется на весь срок его исполнения.</w:t>
      </w:r>
    </w:p>
    <w:p w14:paraId="1964EB0F" w14:textId="5A495E53" w:rsidR="00F21279" w:rsidRPr="00A11129" w:rsidRDefault="00F21279" w:rsidP="00F21279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Источник финансирования – федеральный бюджет.</w:t>
      </w:r>
    </w:p>
    <w:p w14:paraId="6AA3CE4A" w14:textId="6C7BE33B" w:rsidR="00F21279" w:rsidRPr="00A11129" w:rsidRDefault="0064725A" w:rsidP="00F21279">
      <w:pPr>
        <w:pStyle w:val="21"/>
        <w:widowControl w:val="0"/>
        <w:ind w:firstLine="426"/>
        <w:rPr>
          <w:lang w:val="ru-RU"/>
        </w:rPr>
      </w:pPr>
      <w:r w:rsidRPr="00A11129">
        <w:rPr>
          <w:b/>
        </w:rPr>
        <w:t>5</w:t>
      </w:r>
      <w:r w:rsidR="00037A1A" w:rsidRPr="00A11129">
        <w:rPr>
          <w:b/>
          <w:lang w:val="ru-RU"/>
        </w:rPr>
        <w:t>.2</w:t>
      </w:r>
      <w:r w:rsidR="0004391D" w:rsidRPr="00A11129">
        <w:rPr>
          <w:b/>
        </w:rPr>
        <w:t>.</w:t>
      </w:r>
      <w:r w:rsidR="0004391D" w:rsidRPr="00A11129">
        <w:t xml:space="preserve"> </w:t>
      </w:r>
      <w:r w:rsidR="00F21279" w:rsidRPr="00A11129">
        <w:t>Оплата по</w:t>
      </w:r>
      <w:r w:rsidR="00E93FE8" w:rsidRPr="00A11129">
        <w:rPr>
          <w:lang w:val="ru-RU"/>
        </w:rPr>
        <w:t xml:space="preserve"> </w:t>
      </w:r>
      <w:r w:rsidR="00F21279" w:rsidRPr="00A11129">
        <w:t xml:space="preserve">настоящему производится </w:t>
      </w:r>
      <w:r w:rsidR="00F21279" w:rsidRPr="00A11129">
        <w:rPr>
          <w:b/>
        </w:rPr>
        <w:t>Сублицензиатом</w:t>
      </w:r>
      <w:r w:rsidR="00F21279" w:rsidRPr="00A11129">
        <w:t xml:space="preserve"> в течение 7 (семи) рабочих дней с даты подписания сторонами акта </w:t>
      </w:r>
      <w:r w:rsidR="00F21279" w:rsidRPr="00A11129">
        <w:rPr>
          <w:lang w:val="ru-RU"/>
        </w:rPr>
        <w:t xml:space="preserve">или УПД, путем перечисления денежных средств </w:t>
      </w:r>
      <w:r w:rsidR="00F21279" w:rsidRPr="00A11129">
        <w:t xml:space="preserve">на расчетный счет </w:t>
      </w:r>
      <w:r w:rsidR="00F21279" w:rsidRPr="00A11129">
        <w:rPr>
          <w:b/>
        </w:rPr>
        <w:t>Лицензиата</w:t>
      </w:r>
      <w:r w:rsidR="00F21279" w:rsidRPr="00A11129">
        <w:rPr>
          <w:lang w:val="ru-RU"/>
        </w:rPr>
        <w:t xml:space="preserve">, </w:t>
      </w:r>
    </w:p>
    <w:p w14:paraId="292DD542" w14:textId="2EBE2D47" w:rsidR="00F21279" w:rsidRPr="00A11129" w:rsidRDefault="00F21279" w:rsidP="00F21279">
      <w:pPr>
        <w:pStyle w:val="21"/>
        <w:widowControl w:val="0"/>
        <w:ind w:firstLine="426"/>
      </w:pPr>
      <w:r w:rsidRPr="00A11129">
        <w:t xml:space="preserve">Сумма, подлежащая оплате </w:t>
      </w:r>
      <w:r w:rsidRPr="00A11129">
        <w:rPr>
          <w:b/>
        </w:rPr>
        <w:t>Сублицензиат</w:t>
      </w:r>
      <w:r w:rsidRPr="00A11129">
        <w:rPr>
          <w:b/>
          <w:lang w:val="ru-RU"/>
        </w:rPr>
        <w:t>ом</w:t>
      </w:r>
      <w:r w:rsidRPr="00A11129">
        <w:rPr>
          <w:b/>
        </w:rPr>
        <w:t xml:space="preserve"> Лицензиа</w:t>
      </w:r>
      <w:r w:rsidR="00E93FE8" w:rsidRPr="00A11129">
        <w:rPr>
          <w:b/>
          <w:lang w:val="ru-RU"/>
        </w:rPr>
        <w:t>т</w:t>
      </w:r>
      <w:r w:rsidRPr="00A11129">
        <w:rPr>
          <w:b/>
        </w:rPr>
        <w:t>у</w:t>
      </w:r>
      <w:r w:rsidRPr="00A11129">
        <w:t xml:space="preserve"> уменьшается на размер налогов, сборов и иных обязательных платежей, связанных с оплатой договора, если в соответствии с </w:t>
      </w:r>
      <w:hyperlink r:id="rId8">
        <w:r w:rsidRPr="00A11129">
          <w:t>законодательством</w:t>
        </w:r>
      </w:hyperlink>
      <w:r w:rsidRPr="00A11129">
        <w:t xml:space="preserve"> Российской </w:t>
      </w:r>
      <w:r w:rsidRPr="00A11129">
        <w:lastRenderedPageBreak/>
        <w:t>Федерации о налогах и сборах такие налоги, сборы и иные обязательные платежи подлежат уплате в бюджеты</w:t>
      </w:r>
      <w:r w:rsidRPr="00A11129">
        <w:rPr>
          <w:sz w:val="26"/>
          <w:szCs w:val="26"/>
        </w:rPr>
        <w:t xml:space="preserve"> </w:t>
      </w:r>
      <w:r w:rsidRPr="00A11129">
        <w:t>бюджетной системы Российской Федерации Государственным заказчиком.</w:t>
      </w:r>
    </w:p>
    <w:p w14:paraId="74706104" w14:textId="1F8D1F60" w:rsidR="00E13F7E" w:rsidRPr="00A11129" w:rsidRDefault="0064725A" w:rsidP="00392FA2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5</w:t>
      </w:r>
      <w:r w:rsidR="004B23F0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</w:t>
      </w: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3</w:t>
      </w:r>
      <w:r w:rsidR="0052723A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</w:t>
      </w:r>
      <w:r w:rsidR="00D244AC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E13F7E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Стороны договорились, что</w:t>
      </w:r>
      <w:r w:rsidR="00B12F4B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к их отношениям по настоящему Д</w:t>
      </w:r>
      <w:r w:rsidR="00E13F7E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оговору нормы ст.317.1. ГК </w:t>
      </w:r>
      <w:r w:rsidR="00020020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РФ не</w:t>
      </w:r>
      <w:r w:rsidR="00E13F7E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применяются.</w:t>
      </w:r>
    </w:p>
    <w:p w14:paraId="3746B589" w14:textId="259B6114" w:rsidR="00331680" w:rsidRPr="00A11129" w:rsidRDefault="0064725A" w:rsidP="00F409D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6</w:t>
      </w:r>
      <w:r w:rsidR="00E759D8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 ДЕЙСТВИЕ ДОГО</w:t>
      </w:r>
      <w:r w:rsidR="00865D2F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В</w:t>
      </w:r>
      <w:r w:rsidR="00E759D8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ОРА</w:t>
      </w:r>
    </w:p>
    <w:p w14:paraId="2EAF2887" w14:textId="00066E99" w:rsidR="00BC2955" w:rsidRPr="00A11129" w:rsidRDefault="0064725A" w:rsidP="009C0729">
      <w:p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0"/>
          <w:szCs w:val="20"/>
        </w:rPr>
      </w:pP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6</w:t>
      </w:r>
      <w:r w:rsidR="00F050D2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.1</w:t>
      </w:r>
      <w:r w:rsidR="009C6B32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</w:t>
      </w:r>
      <w:r w:rsidR="00F050D2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="004C495C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Договор вступает в силу </w:t>
      </w:r>
      <w:r w:rsidR="00646BE9" w:rsidRPr="00A11129">
        <w:rPr>
          <w:rFonts w:ascii="Times New Roman" w:eastAsia="Times New Roman" w:hAnsi="Times New Roman"/>
          <w:sz w:val="20"/>
          <w:szCs w:val="20"/>
          <w:lang w:eastAsia="ru-RU"/>
        </w:rPr>
        <w:t>с даты его подписания</w:t>
      </w:r>
      <w:r w:rsidR="004C495C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и действует</w:t>
      </w:r>
      <w:r w:rsidR="00E93FE8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до исполнения сторонами обязательств по Договору.</w:t>
      </w:r>
      <w:r w:rsidR="004C495C" w:rsidRPr="00A1112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5A91F3A7" w14:textId="30A30D06" w:rsidR="0064725A" w:rsidRPr="00A11129" w:rsidRDefault="0064725A" w:rsidP="00B12F4B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6</w:t>
      </w:r>
      <w:r w:rsidR="00CD4BA4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</w:t>
      </w: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</w:t>
      </w:r>
      <w:r w:rsidR="00CD4BA4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. </w:t>
      </w:r>
      <w:r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>Расторжение настоящего договора допускается по соглашению сторон либо по решению суда в соответствии с гражданским законодательством Российской Федерации.</w:t>
      </w:r>
    </w:p>
    <w:p w14:paraId="2C803530" w14:textId="77777777" w:rsidR="00BB56C0" w:rsidRPr="00A11129" w:rsidRDefault="00BB56C0" w:rsidP="009C6B32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0A5F646A" w14:textId="3070196E" w:rsidR="00331680" w:rsidRPr="00A11129" w:rsidRDefault="0064725A" w:rsidP="00F409D1">
      <w:pPr>
        <w:keepNext/>
        <w:widowControl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7</w:t>
      </w:r>
      <w:r w:rsidR="00E759D8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. </w:t>
      </w:r>
      <w:r w:rsidR="007B799A" w:rsidRPr="00A11129">
        <w:rPr>
          <w:rFonts w:ascii="Times New Roman" w:hAnsi="Times New Roman"/>
          <w:b/>
          <w:sz w:val="20"/>
          <w:szCs w:val="20"/>
        </w:rPr>
        <w:t>ПРОЧИЕ УСЛОВИЯ</w:t>
      </w:r>
    </w:p>
    <w:p w14:paraId="089BEF28" w14:textId="7A6A3CF5" w:rsidR="009268FA" w:rsidRPr="00A11129" w:rsidRDefault="0064725A" w:rsidP="00392FA2">
      <w:pPr>
        <w:shd w:val="clear" w:color="auto" w:fill="FFFFFF"/>
        <w:spacing w:after="0" w:line="240" w:lineRule="auto"/>
        <w:ind w:firstLine="426"/>
        <w:jc w:val="both"/>
        <w:outlineLvl w:val="2"/>
        <w:rPr>
          <w:rStyle w:val="af4"/>
          <w:rFonts w:ascii="Times New Roman" w:hAnsi="Times New Roman"/>
          <w:i w:val="0"/>
          <w:sz w:val="20"/>
          <w:szCs w:val="20"/>
        </w:rPr>
      </w:pPr>
      <w:r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7</w:t>
      </w:r>
      <w:r w:rsidR="009268FA" w:rsidRPr="00A1112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.1.</w:t>
      </w:r>
      <w:r w:rsidR="009268FA" w:rsidRPr="00A11129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9268FA" w:rsidRPr="00A11129">
        <w:rPr>
          <w:rFonts w:ascii="Times New Roman" w:hAnsi="Times New Roman"/>
          <w:sz w:val="20"/>
          <w:szCs w:val="20"/>
        </w:rPr>
        <w:t xml:space="preserve">Споры по настоящему Договору рассматриваются </w:t>
      </w:r>
      <w:r w:rsidR="009C0729" w:rsidRPr="00A11129">
        <w:rPr>
          <w:rFonts w:ascii="Times New Roman" w:hAnsi="Times New Roman"/>
          <w:sz w:val="20"/>
          <w:szCs w:val="20"/>
        </w:rPr>
        <w:t>с</w:t>
      </w:r>
      <w:r w:rsidR="009268FA" w:rsidRPr="00A11129">
        <w:rPr>
          <w:rFonts w:ascii="Times New Roman" w:hAnsi="Times New Roman"/>
          <w:sz w:val="20"/>
          <w:szCs w:val="20"/>
        </w:rPr>
        <w:t>т</w:t>
      </w:r>
      <w:r w:rsidR="00392FA2" w:rsidRPr="00A11129">
        <w:rPr>
          <w:rFonts w:ascii="Times New Roman" w:hAnsi="Times New Roman"/>
          <w:sz w:val="20"/>
          <w:szCs w:val="20"/>
        </w:rPr>
        <w:t xml:space="preserve">оронами в претензионном порядке </w:t>
      </w:r>
      <w:r w:rsidR="009268FA" w:rsidRPr="00A11129">
        <w:rPr>
          <w:rFonts w:ascii="Times New Roman" w:hAnsi="Times New Roman"/>
          <w:sz w:val="20"/>
          <w:szCs w:val="20"/>
        </w:rPr>
        <w:t xml:space="preserve">в течение </w:t>
      </w:r>
      <w:r w:rsidRPr="00A11129">
        <w:rPr>
          <w:rFonts w:ascii="Times New Roman" w:hAnsi="Times New Roman"/>
          <w:sz w:val="20"/>
          <w:szCs w:val="20"/>
        </w:rPr>
        <w:t>5</w:t>
      </w:r>
      <w:r w:rsidR="009268FA" w:rsidRPr="00A11129">
        <w:rPr>
          <w:rFonts w:ascii="Times New Roman" w:hAnsi="Times New Roman"/>
          <w:sz w:val="20"/>
          <w:szCs w:val="20"/>
        </w:rPr>
        <w:t xml:space="preserve"> (</w:t>
      </w:r>
      <w:r w:rsidRPr="00A11129">
        <w:rPr>
          <w:rFonts w:ascii="Times New Roman" w:hAnsi="Times New Roman"/>
          <w:sz w:val="20"/>
          <w:szCs w:val="20"/>
        </w:rPr>
        <w:t>пяти</w:t>
      </w:r>
      <w:r w:rsidR="009268FA" w:rsidRPr="00A11129">
        <w:rPr>
          <w:rFonts w:ascii="Times New Roman" w:hAnsi="Times New Roman"/>
          <w:sz w:val="20"/>
          <w:szCs w:val="20"/>
        </w:rPr>
        <w:t>) дней с момента получения претензии, а при не достижении соглашения – в Арбитражном суде по месту нахождения истца.</w:t>
      </w:r>
    </w:p>
    <w:p w14:paraId="6132914B" w14:textId="5A090440" w:rsidR="00392FA2" w:rsidRPr="00A11129" w:rsidRDefault="0064725A" w:rsidP="00392FA2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A11129">
        <w:rPr>
          <w:rStyle w:val="af4"/>
          <w:rFonts w:ascii="Times New Roman" w:hAnsi="Times New Roman"/>
          <w:b/>
          <w:i w:val="0"/>
          <w:sz w:val="20"/>
          <w:szCs w:val="20"/>
        </w:rPr>
        <w:t>7</w:t>
      </w:r>
      <w:r w:rsidR="00392FA2" w:rsidRPr="00A11129">
        <w:rPr>
          <w:rStyle w:val="af4"/>
          <w:rFonts w:ascii="Times New Roman" w:hAnsi="Times New Roman"/>
          <w:b/>
          <w:i w:val="0"/>
          <w:sz w:val="20"/>
          <w:szCs w:val="20"/>
        </w:rPr>
        <w:t>.2.</w:t>
      </w:r>
      <w:r w:rsidR="00392FA2" w:rsidRPr="00A11129">
        <w:t xml:space="preserve"> </w:t>
      </w:r>
      <w:r w:rsidR="00392FA2" w:rsidRPr="00A11129">
        <w:rPr>
          <w:rFonts w:ascii="Times New Roman" w:hAnsi="Times New Roman"/>
          <w:iCs/>
          <w:sz w:val="20"/>
          <w:szCs w:val="20"/>
        </w:rPr>
        <w:t xml:space="preserve">Стороны договорились получать и </w:t>
      </w:r>
      <w:r w:rsidR="00CF6C48" w:rsidRPr="00A11129">
        <w:rPr>
          <w:rFonts w:ascii="Times New Roman" w:hAnsi="Times New Roman"/>
          <w:iCs/>
          <w:sz w:val="20"/>
          <w:szCs w:val="20"/>
        </w:rPr>
        <w:t>обрабатывать документы</w:t>
      </w:r>
      <w:r w:rsidR="00392FA2" w:rsidRPr="00A11129">
        <w:rPr>
          <w:rFonts w:ascii="Times New Roman" w:hAnsi="Times New Roman"/>
          <w:iCs/>
          <w:sz w:val="20"/>
          <w:szCs w:val="20"/>
        </w:rPr>
        <w:t>, связанные с исполнением настоящего Договора</w:t>
      </w:r>
      <w:r w:rsidR="00B63845" w:rsidRPr="00A11129">
        <w:rPr>
          <w:rFonts w:ascii="Times New Roman" w:hAnsi="Times New Roman"/>
          <w:iCs/>
          <w:sz w:val="20"/>
          <w:szCs w:val="20"/>
        </w:rPr>
        <w:t xml:space="preserve"> (</w:t>
      </w:r>
      <w:r w:rsidR="00CD3C91" w:rsidRPr="00A11129">
        <w:rPr>
          <w:rFonts w:ascii="Times New Roman" w:hAnsi="Times New Roman"/>
          <w:iCs/>
          <w:sz w:val="20"/>
          <w:szCs w:val="20"/>
        </w:rPr>
        <w:t xml:space="preserve">акты, </w:t>
      </w:r>
      <w:r w:rsidR="00B63845" w:rsidRPr="00A11129">
        <w:rPr>
          <w:rFonts w:ascii="Times New Roman" w:hAnsi="Times New Roman"/>
          <w:sz w:val="20"/>
          <w:szCs w:val="20"/>
        </w:rPr>
        <w:t>УПД</w:t>
      </w:r>
      <w:r w:rsidR="00392FA2" w:rsidRPr="00A11129">
        <w:rPr>
          <w:rFonts w:ascii="Times New Roman" w:hAnsi="Times New Roman"/>
          <w:iCs/>
          <w:sz w:val="20"/>
          <w:szCs w:val="20"/>
        </w:rPr>
        <w:t xml:space="preserve">, договоры) в электронном виде </w:t>
      </w:r>
      <w:r w:rsidR="00392FA2" w:rsidRPr="00A11129">
        <w:rPr>
          <w:rFonts w:ascii="Times New Roman" w:hAnsi="Times New Roman"/>
          <w:sz w:val="20"/>
          <w:szCs w:val="20"/>
        </w:rPr>
        <w:t>с помощью электронного документооборота (ЭДО)</w:t>
      </w:r>
      <w:r w:rsidR="00392FA2" w:rsidRPr="00A11129">
        <w:rPr>
          <w:rFonts w:ascii="Times New Roman" w:hAnsi="Times New Roman"/>
          <w:iCs/>
          <w:sz w:val="20"/>
          <w:szCs w:val="20"/>
        </w:rPr>
        <w:t>.</w:t>
      </w:r>
      <w:r w:rsidR="00392FA2" w:rsidRPr="00A11129">
        <w:rPr>
          <w:rStyle w:val="af4"/>
          <w:rFonts w:ascii="Times New Roman" w:hAnsi="Times New Roman"/>
          <w:i w:val="0"/>
          <w:sz w:val="20"/>
          <w:szCs w:val="20"/>
        </w:rPr>
        <w:t xml:space="preserve"> </w:t>
      </w:r>
    </w:p>
    <w:p w14:paraId="6BFCDA30" w14:textId="2A4319C3" w:rsidR="007B799A" w:rsidRPr="00A11129" w:rsidRDefault="0064725A" w:rsidP="00392FA2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A11129">
        <w:rPr>
          <w:rFonts w:ascii="Times New Roman" w:hAnsi="Times New Roman"/>
          <w:b/>
          <w:sz w:val="20"/>
          <w:szCs w:val="20"/>
        </w:rPr>
        <w:t>7</w:t>
      </w:r>
      <w:r w:rsidR="00392FA2" w:rsidRPr="00A11129">
        <w:rPr>
          <w:rFonts w:ascii="Times New Roman" w:hAnsi="Times New Roman"/>
          <w:b/>
          <w:sz w:val="20"/>
          <w:szCs w:val="20"/>
        </w:rPr>
        <w:t>.3</w:t>
      </w:r>
      <w:r w:rsidR="007B799A" w:rsidRPr="00A11129">
        <w:rPr>
          <w:rFonts w:ascii="Times New Roman" w:hAnsi="Times New Roman"/>
          <w:b/>
          <w:sz w:val="20"/>
          <w:szCs w:val="20"/>
        </w:rPr>
        <w:t>.</w:t>
      </w:r>
      <w:r w:rsidR="007B799A" w:rsidRPr="00A11129">
        <w:rPr>
          <w:rFonts w:ascii="Times New Roman" w:hAnsi="Times New Roman"/>
          <w:sz w:val="20"/>
          <w:szCs w:val="20"/>
        </w:rPr>
        <w:t xml:space="preserve"> Стороны договорились, что в целях настоящего </w:t>
      </w:r>
      <w:r w:rsidR="009C0729" w:rsidRPr="00A11129">
        <w:rPr>
          <w:rFonts w:ascii="Times New Roman" w:hAnsi="Times New Roman"/>
          <w:sz w:val="20"/>
          <w:szCs w:val="20"/>
        </w:rPr>
        <w:t>Д</w:t>
      </w:r>
      <w:r w:rsidR="007B799A" w:rsidRPr="00A11129">
        <w:rPr>
          <w:rFonts w:ascii="Times New Roman" w:hAnsi="Times New Roman"/>
          <w:sz w:val="20"/>
          <w:szCs w:val="20"/>
        </w:rPr>
        <w:t>оговора для осуществления официальной переписки допустимо использовать следующие способы:</w:t>
      </w:r>
    </w:p>
    <w:p w14:paraId="5E4B4B83" w14:textId="77777777" w:rsidR="007B799A" w:rsidRPr="00A11129" w:rsidRDefault="007B799A" w:rsidP="00392FA2">
      <w:pPr>
        <w:pStyle w:val="af5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A11129">
        <w:rPr>
          <w:rFonts w:ascii="Times New Roman" w:hAnsi="Times New Roman"/>
          <w:sz w:val="20"/>
          <w:szCs w:val="20"/>
        </w:rPr>
        <w:t>- отправка с помощью электронного документооборота (ЭДО) с использованием усиленной квалифицированной электронной подписи,</w:t>
      </w:r>
    </w:p>
    <w:p w14:paraId="5E638BB7" w14:textId="77777777" w:rsidR="007B799A" w:rsidRPr="00A11129" w:rsidRDefault="007B799A" w:rsidP="00392FA2">
      <w:pPr>
        <w:pStyle w:val="af5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A11129">
        <w:rPr>
          <w:rFonts w:ascii="Times New Roman" w:hAnsi="Times New Roman"/>
          <w:sz w:val="20"/>
          <w:szCs w:val="20"/>
        </w:rPr>
        <w:t>- передача с представителем одной из Сторон или курьерской службой по фактическому адресу другой Стороны,</w:t>
      </w:r>
    </w:p>
    <w:p w14:paraId="2BF3D668" w14:textId="155945BE" w:rsidR="007B799A" w:rsidRPr="00A11129" w:rsidRDefault="007B799A" w:rsidP="00392FA2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A11129">
        <w:rPr>
          <w:rFonts w:ascii="Times New Roman" w:hAnsi="Times New Roman"/>
          <w:sz w:val="20"/>
          <w:szCs w:val="20"/>
        </w:rPr>
        <w:t xml:space="preserve">- отправка заказного письма с уведомлением о вручении через Почту России по юридическому адресу </w:t>
      </w:r>
      <w:r w:rsidR="009C0729" w:rsidRPr="00A11129">
        <w:rPr>
          <w:rFonts w:ascii="Times New Roman" w:hAnsi="Times New Roman"/>
          <w:sz w:val="20"/>
          <w:szCs w:val="20"/>
        </w:rPr>
        <w:t>с</w:t>
      </w:r>
      <w:r w:rsidRPr="00A11129">
        <w:rPr>
          <w:rFonts w:ascii="Times New Roman" w:hAnsi="Times New Roman"/>
          <w:sz w:val="20"/>
          <w:szCs w:val="20"/>
        </w:rPr>
        <w:t xml:space="preserve">тороны. </w:t>
      </w:r>
    </w:p>
    <w:p w14:paraId="44750EFA" w14:textId="3C79DF9A" w:rsidR="007B799A" w:rsidRPr="00A11129" w:rsidRDefault="0064725A" w:rsidP="00392FA2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A11129">
        <w:rPr>
          <w:rFonts w:ascii="Times New Roman" w:hAnsi="Times New Roman"/>
          <w:b/>
          <w:sz w:val="20"/>
          <w:szCs w:val="20"/>
        </w:rPr>
        <w:t>7</w:t>
      </w:r>
      <w:r w:rsidR="00392FA2" w:rsidRPr="00A11129">
        <w:rPr>
          <w:rFonts w:ascii="Times New Roman" w:hAnsi="Times New Roman"/>
          <w:b/>
          <w:sz w:val="20"/>
          <w:szCs w:val="20"/>
        </w:rPr>
        <w:t>.4</w:t>
      </w:r>
      <w:r w:rsidR="00F1266A" w:rsidRPr="00A11129">
        <w:rPr>
          <w:rFonts w:ascii="Times New Roman" w:hAnsi="Times New Roman"/>
          <w:b/>
          <w:sz w:val="20"/>
          <w:szCs w:val="20"/>
        </w:rPr>
        <w:t>.</w:t>
      </w:r>
      <w:r w:rsidR="00F1266A" w:rsidRPr="00A11129">
        <w:rPr>
          <w:rFonts w:ascii="Times New Roman" w:hAnsi="Times New Roman"/>
          <w:sz w:val="20"/>
          <w:szCs w:val="20"/>
        </w:rPr>
        <w:t xml:space="preserve"> </w:t>
      </w:r>
      <w:r w:rsidR="007B799A" w:rsidRPr="00A11129">
        <w:rPr>
          <w:rFonts w:ascii="Times New Roman" w:hAnsi="Times New Roman"/>
          <w:sz w:val="20"/>
          <w:szCs w:val="20"/>
        </w:rPr>
        <w:t xml:space="preserve">При осуществлении отправки с использованием ЭДО </w:t>
      </w:r>
      <w:r w:rsidR="009C0729" w:rsidRPr="00A11129">
        <w:rPr>
          <w:rFonts w:ascii="Times New Roman" w:hAnsi="Times New Roman"/>
          <w:sz w:val="20"/>
          <w:szCs w:val="20"/>
        </w:rPr>
        <w:t>с</w:t>
      </w:r>
      <w:r w:rsidR="007B799A" w:rsidRPr="00A11129">
        <w:rPr>
          <w:rFonts w:ascii="Times New Roman" w:hAnsi="Times New Roman"/>
          <w:sz w:val="20"/>
          <w:szCs w:val="20"/>
        </w:rPr>
        <w:t>тороны устанавливают особенности совершения сделок в письменной ф</w:t>
      </w:r>
      <w:r w:rsidR="00F1266A" w:rsidRPr="00A11129">
        <w:rPr>
          <w:rFonts w:ascii="Times New Roman" w:hAnsi="Times New Roman"/>
          <w:sz w:val="20"/>
          <w:szCs w:val="20"/>
        </w:rPr>
        <w:t>орме, а также условия и порядок</w:t>
      </w:r>
      <w:r w:rsidR="007B799A" w:rsidRPr="00A11129">
        <w:rPr>
          <w:rFonts w:ascii="Times New Roman" w:hAnsi="Times New Roman"/>
          <w:sz w:val="20"/>
          <w:szCs w:val="20"/>
        </w:rPr>
        <w:t xml:space="preserve">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</w:t>
      </w:r>
      <w:r w:rsidR="00F1266A" w:rsidRPr="00A11129">
        <w:rPr>
          <w:rFonts w:ascii="Times New Roman" w:hAnsi="Times New Roman"/>
          <w:sz w:val="20"/>
          <w:szCs w:val="20"/>
        </w:rPr>
        <w:t>ции – электронной подписи</w:t>
      </w:r>
      <w:r w:rsidR="007B799A" w:rsidRPr="00A11129">
        <w:rPr>
          <w:rFonts w:ascii="Times New Roman" w:hAnsi="Times New Roman"/>
          <w:sz w:val="20"/>
          <w:szCs w:val="20"/>
        </w:rPr>
        <w:t xml:space="preserve">. </w:t>
      </w:r>
    </w:p>
    <w:p w14:paraId="59CC5354" w14:textId="77777777" w:rsidR="007B799A" w:rsidRPr="00A11129" w:rsidRDefault="007B799A" w:rsidP="00392FA2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A11129">
        <w:rPr>
          <w:rFonts w:ascii="Times New Roman" w:hAnsi="Times New Roman"/>
          <w:sz w:val="20"/>
          <w:szCs w:val="20"/>
        </w:rPr>
        <w:t>Сто</w:t>
      </w:r>
      <w:r w:rsidR="00416013" w:rsidRPr="00A11129">
        <w:rPr>
          <w:rFonts w:ascii="Times New Roman" w:hAnsi="Times New Roman"/>
          <w:sz w:val="20"/>
          <w:szCs w:val="20"/>
        </w:rPr>
        <w:t xml:space="preserve">роны </w:t>
      </w:r>
      <w:r w:rsidR="00F1266A" w:rsidRPr="00A11129">
        <w:rPr>
          <w:rFonts w:ascii="Times New Roman" w:hAnsi="Times New Roman"/>
          <w:sz w:val="20"/>
          <w:szCs w:val="20"/>
        </w:rPr>
        <w:t>соглашаются</w:t>
      </w:r>
      <w:r w:rsidRPr="00A11129">
        <w:rPr>
          <w:rFonts w:ascii="Times New Roman" w:hAnsi="Times New Roman"/>
          <w:sz w:val="20"/>
          <w:szCs w:val="20"/>
        </w:rPr>
        <w:t xml:space="preserve"> признавать электронные документы равнозначными аналогичным документам на бумажных носителях. </w:t>
      </w:r>
    </w:p>
    <w:p w14:paraId="013C34C7" w14:textId="6FFCCB81" w:rsidR="007B799A" w:rsidRDefault="0064725A" w:rsidP="00392FA2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hAnsi="Times New Roman"/>
          <w:sz w:val="20"/>
          <w:szCs w:val="20"/>
        </w:rPr>
      </w:pPr>
      <w:r w:rsidRPr="00A11129">
        <w:rPr>
          <w:rFonts w:ascii="Times New Roman" w:hAnsi="Times New Roman"/>
          <w:b/>
          <w:sz w:val="20"/>
          <w:szCs w:val="20"/>
        </w:rPr>
        <w:t>7</w:t>
      </w:r>
      <w:r w:rsidR="007B799A" w:rsidRPr="00A11129">
        <w:rPr>
          <w:rFonts w:ascii="Times New Roman" w:hAnsi="Times New Roman"/>
          <w:b/>
          <w:sz w:val="20"/>
          <w:szCs w:val="20"/>
        </w:rPr>
        <w:t>.</w:t>
      </w:r>
      <w:r w:rsidR="00392FA2" w:rsidRPr="00A11129">
        <w:rPr>
          <w:rFonts w:ascii="Times New Roman" w:hAnsi="Times New Roman"/>
          <w:b/>
          <w:sz w:val="20"/>
          <w:szCs w:val="20"/>
        </w:rPr>
        <w:t>5</w:t>
      </w:r>
      <w:r w:rsidR="007B799A" w:rsidRPr="00A11129">
        <w:rPr>
          <w:rFonts w:ascii="Times New Roman" w:hAnsi="Times New Roman"/>
          <w:b/>
          <w:sz w:val="20"/>
          <w:szCs w:val="20"/>
        </w:rPr>
        <w:t>.</w:t>
      </w:r>
      <w:r w:rsidR="007B799A" w:rsidRPr="00A11129">
        <w:rPr>
          <w:rFonts w:ascii="Times New Roman" w:hAnsi="Times New Roman"/>
          <w:sz w:val="20"/>
          <w:szCs w:val="20"/>
        </w:rPr>
        <w:t xml:space="preserve"> При рассмотрении споров в суде переписка </w:t>
      </w:r>
      <w:r w:rsidR="009C0729" w:rsidRPr="00A11129">
        <w:rPr>
          <w:rFonts w:ascii="Times New Roman" w:hAnsi="Times New Roman"/>
          <w:sz w:val="20"/>
          <w:szCs w:val="20"/>
        </w:rPr>
        <w:t>с</w:t>
      </w:r>
      <w:r w:rsidR="007B799A" w:rsidRPr="00A11129">
        <w:rPr>
          <w:rFonts w:ascii="Times New Roman" w:hAnsi="Times New Roman"/>
          <w:sz w:val="20"/>
          <w:szCs w:val="20"/>
        </w:rPr>
        <w:t>торон вышеуказанными способами будет признана Сторонами достаточным доказательством. Датой получения корреспонденции считается момент получения почтового отправления, в том числе заказной корреспонденции, электронного подтверждения доставки ЭДО, или день доставки в случае отправления корреспонденции с курьером</w:t>
      </w:r>
      <w:r w:rsidR="009C6B32" w:rsidRPr="00A11129">
        <w:rPr>
          <w:rFonts w:ascii="Times New Roman" w:hAnsi="Times New Roman"/>
          <w:sz w:val="20"/>
          <w:szCs w:val="20"/>
        </w:rPr>
        <w:t>.</w:t>
      </w:r>
      <w:bookmarkStart w:id="2" w:name="_GoBack"/>
      <w:bookmarkEnd w:id="2"/>
    </w:p>
    <w:sectPr w:rsidR="007B799A" w:rsidSect="00834915">
      <w:headerReference w:type="default" r:id="rId9"/>
      <w:pgSz w:w="11906" w:h="16838"/>
      <w:pgMar w:top="568" w:right="849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13507" w14:textId="77777777" w:rsidR="00B869F5" w:rsidRDefault="00B869F5" w:rsidP="00E86B5E">
      <w:pPr>
        <w:spacing w:after="0" w:line="240" w:lineRule="auto"/>
      </w:pPr>
      <w:r>
        <w:separator/>
      </w:r>
    </w:p>
  </w:endnote>
  <w:endnote w:type="continuationSeparator" w:id="0">
    <w:p w14:paraId="6E161A0D" w14:textId="77777777" w:rsidR="00B869F5" w:rsidRDefault="00B869F5" w:rsidP="00E8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F11C8" w14:textId="77777777" w:rsidR="00B869F5" w:rsidRDefault="00B869F5" w:rsidP="00E86B5E">
      <w:pPr>
        <w:spacing w:after="0" w:line="240" w:lineRule="auto"/>
      </w:pPr>
      <w:r>
        <w:separator/>
      </w:r>
    </w:p>
  </w:footnote>
  <w:footnote w:type="continuationSeparator" w:id="0">
    <w:p w14:paraId="3D627786" w14:textId="77777777" w:rsidR="00B869F5" w:rsidRDefault="00B869F5" w:rsidP="00E8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8550532"/>
      <w:docPartObj>
        <w:docPartGallery w:val="Page Numbers (Top of Page)"/>
        <w:docPartUnique/>
      </w:docPartObj>
    </w:sdtPr>
    <w:sdtEndPr>
      <w:rPr>
        <w:rFonts w:ascii="Times New Roman" w:hAnsi="Times New Roman"/>
        <w:sz w:val="26"/>
        <w:szCs w:val="26"/>
      </w:rPr>
    </w:sdtEndPr>
    <w:sdtContent>
      <w:p w14:paraId="68C5E3CD" w14:textId="41B6B2F8" w:rsidR="00CD3CF0" w:rsidRPr="00CD3CF0" w:rsidRDefault="00CD3CF0">
        <w:pPr>
          <w:pStyle w:val="ad"/>
          <w:jc w:val="center"/>
          <w:rPr>
            <w:rFonts w:ascii="Times New Roman" w:hAnsi="Times New Roman"/>
            <w:sz w:val="26"/>
            <w:szCs w:val="26"/>
          </w:rPr>
        </w:pPr>
        <w:r w:rsidRPr="00CD3CF0">
          <w:rPr>
            <w:rFonts w:ascii="Times New Roman" w:hAnsi="Times New Roman"/>
            <w:sz w:val="26"/>
            <w:szCs w:val="26"/>
          </w:rPr>
          <w:fldChar w:fldCharType="begin"/>
        </w:r>
        <w:r w:rsidRPr="00CD3CF0">
          <w:rPr>
            <w:rFonts w:ascii="Times New Roman" w:hAnsi="Times New Roman"/>
            <w:sz w:val="26"/>
            <w:szCs w:val="26"/>
          </w:rPr>
          <w:instrText>PAGE   \* MERGEFORMAT</w:instrText>
        </w:r>
        <w:r w:rsidRPr="00CD3CF0">
          <w:rPr>
            <w:rFonts w:ascii="Times New Roman" w:hAnsi="Times New Roman"/>
            <w:sz w:val="26"/>
            <w:szCs w:val="26"/>
          </w:rPr>
          <w:fldChar w:fldCharType="separate"/>
        </w:r>
        <w:r w:rsidR="004D053C">
          <w:rPr>
            <w:rFonts w:ascii="Times New Roman" w:hAnsi="Times New Roman"/>
            <w:noProof/>
            <w:sz w:val="26"/>
            <w:szCs w:val="26"/>
          </w:rPr>
          <w:t>3</w:t>
        </w:r>
        <w:r w:rsidRPr="00CD3CF0">
          <w:rPr>
            <w:rFonts w:ascii="Times New Roman" w:hAnsi="Times New Roman"/>
            <w:sz w:val="26"/>
            <w:szCs w:val="26"/>
          </w:rPr>
          <w:fldChar w:fldCharType="end"/>
        </w:r>
      </w:p>
    </w:sdtContent>
  </w:sdt>
  <w:p w14:paraId="7416EAA3" w14:textId="77777777" w:rsidR="00CD3CF0" w:rsidRDefault="00CD3CF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29F3"/>
    <w:multiLevelType w:val="multilevel"/>
    <w:tmpl w:val="3036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F6AA3"/>
    <w:multiLevelType w:val="multilevel"/>
    <w:tmpl w:val="92D8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61234"/>
    <w:multiLevelType w:val="multilevel"/>
    <w:tmpl w:val="8F124D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3" w15:restartNumberingAfterBreak="0">
    <w:nsid w:val="23CC0D43"/>
    <w:multiLevelType w:val="hybridMultilevel"/>
    <w:tmpl w:val="80304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41867"/>
    <w:multiLevelType w:val="multilevel"/>
    <w:tmpl w:val="CFD6B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C2B51"/>
    <w:multiLevelType w:val="multilevel"/>
    <w:tmpl w:val="F5DA3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6" w15:restartNumberingAfterBreak="0">
    <w:nsid w:val="2FB579C1"/>
    <w:multiLevelType w:val="multilevel"/>
    <w:tmpl w:val="FF98F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FD75E7"/>
    <w:multiLevelType w:val="hybridMultilevel"/>
    <w:tmpl w:val="BEC87C20"/>
    <w:lvl w:ilvl="0" w:tplc="CBAAE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AE5E7E"/>
    <w:multiLevelType w:val="multilevel"/>
    <w:tmpl w:val="AB44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FD1403"/>
    <w:multiLevelType w:val="hybridMultilevel"/>
    <w:tmpl w:val="DEEA426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4F1D6246"/>
    <w:multiLevelType w:val="hybridMultilevel"/>
    <w:tmpl w:val="E86A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A84F40"/>
    <w:multiLevelType w:val="multilevel"/>
    <w:tmpl w:val="FF98F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FD7A2D"/>
    <w:multiLevelType w:val="multilevel"/>
    <w:tmpl w:val="FF98F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AE6D40"/>
    <w:multiLevelType w:val="multilevel"/>
    <w:tmpl w:val="212A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F469AF"/>
    <w:multiLevelType w:val="hybridMultilevel"/>
    <w:tmpl w:val="28221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BA63C8"/>
    <w:multiLevelType w:val="multilevel"/>
    <w:tmpl w:val="9CEC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702363"/>
    <w:multiLevelType w:val="multilevel"/>
    <w:tmpl w:val="8436AE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F62A0D"/>
    <w:multiLevelType w:val="multilevel"/>
    <w:tmpl w:val="B88660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6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  <w:num w:numId="13">
    <w:abstractNumId w:val="7"/>
  </w:num>
  <w:num w:numId="14">
    <w:abstractNumId w:val="6"/>
  </w:num>
  <w:num w:numId="15">
    <w:abstractNumId w:val="12"/>
  </w:num>
  <w:num w:numId="16">
    <w:abstractNumId w:val="10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attachedTemplate r:id="rId1"/>
  <w:documentProtection w:edit="trackedChanges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A4A"/>
    <w:rsid w:val="00002F0B"/>
    <w:rsid w:val="00005FED"/>
    <w:rsid w:val="00010F41"/>
    <w:rsid w:val="00012200"/>
    <w:rsid w:val="000128E2"/>
    <w:rsid w:val="00013162"/>
    <w:rsid w:val="00020020"/>
    <w:rsid w:val="00023F67"/>
    <w:rsid w:val="00032871"/>
    <w:rsid w:val="00037A1A"/>
    <w:rsid w:val="00037C24"/>
    <w:rsid w:val="00040F3C"/>
    <w:rsid w:val="00042DAB"/>
    <w:rsid w:val="0004391D"/>
    <w:rsid w:val="00046AC6"/>
    <w:rsid w:val="00047D53"/>
    <w:rsid w:val="00066F3E"/>
    <w:rsid w:val="000677E5"/>
    <w:rsid w:val="00070AC9"/>
    <w:rsid w:val="00074065"/>
    <w:rsid w:val="00076C12"/>
    <w:rsid w:val="00084CB2"/>
    <w:rsid w:val="00084D65"/>
    <w:rsid w:val="000860AE"/>
    <w:rsid w:val="00092571"/>
    <w:rsid w:val="000939F4"/>
    <w:rsid w:val="000A1215"/>
    <w:rsid w:val="000A2F27"/>
    <w:rsid w:val="000A2F81"/>
    <w:rsid w:val="000A2F8C"/>
    <w:rsid w:val="000A36AE"/>
    <w:rsid w:val="000A68A8"/>
    <w:rsid w:val="000B141C"/>
    <w:rsid w:val="000B4663"/>
    <w:rsid w:val="000B50EC"/>
    <w:rsid w:val="000B5CFF"/>
    <w:rsid w:val="000E1C45"/>
    <w:rsid w:val="000F0210"/>
    <w:rsid w:val="000F1C9C"/>
    <w:rsid w:val="00100BD0"/>
    <w:rsid w:val="0010313A"/>
    <w:rsid w:val="00104E75"/>
    <w:rsid w:val="00104F46"/>
    <w:rsid w:val="00106F9C"/>
    <w:rsid w:val="00110BE5"/>
    <w:rsid w:val="0011458E"/>
    <w:rsid w:val="00147B3C"/>
    <w:rsid w:val="001560C9"/>
    <w:rsid w:val="00162400"/>
    <w:rsid w:val="00167005"/>
    <w:rsid w:val="00172CBB"/>
    <w:rsid w:val="001735F7"/>
    <w:rsid w:val="00176A2B"/>
    <w:rsid w:val="00185D58"/>
    <w:rsid w:val="001917CB"/>
    <w:rsid w:val="00192012"/>
    <w:rsid w:val="001920F6"/>
    <w:rsid w:val="001933BB"/>
    <w:rsid w:val="001948CD"/>
    <w:rsid w:val="00194B08"/>
    <w:rsid w:val="001971A8"/>
    <w:rsid w:val="001974A5"/>
    <w:rsid w:val="001A0C96"/>
    <w:rsid w:val="001A22FB"/>
    <w:rsid w:val="001A3235"/>
    <w:rsid w:val="001A4BC1"/>
    <w:rsid w:val="001B1F40"/>
    <w:rsid w:val="001C3A73"/>
    <w:rsid w:val="001C486E"/>
    <w:rsid w:val="001C5983"/>
    <w:rsid w:val="001D4E55"/>
    <w:rsid w:val="001D593D"/>
    <w:rsid w:val="001D72E1"/>
    <w:rsid w:val="001E3779"/>
    <w:rsid w:val="001E60D6"/>
    <w:rsid w:val="001E7116"/>
    <w:rsid w:val="001F7589"/>
    <w:rsid w:val="00201C3B"/>
    <w:rsid w:val="00201DDA"/>
    <w:rsid w:val="00202BA4"/>
    <w:rsid w:val="002039AE"/>
    <w:rsid w:val="00204551"/>
    <w:rsid w:val="00206E53"/>
    <w:rsid w:val="0020732B"/>
    <w:rsid w:val="00217C43"/>
    <w:rsid w:val="00225944"/>
    <w:rsid w:val="00232326"/>
    <w:rsid w:val="002326D2"/>
    <w:rsid w:val="00232D96"/>
    <w:rsid w:val="00235069"/>
    <w:rsid w:val="00240E74"/>
    <w:rsid w:val="00263EF2"/>
    <w:rsid w:val="002654CA"/>
    <w:rsid w:val="00281F3C"/>
    <w:rsid w:val="00287F28"/>
    <w:rsid w:val="0029181A"/>
    <w:rsid w:val="00291A77"/>
    <w:rsid w:val="002924D8"/>
    <w:rsid w:val="002928A3"/>
    <w:rsid w:val="00292DDF"/>
    <w:rsid w:val="00293EA1"/>
    <w:rsid w:val="00294C58"/>
    <w:rsid w:val="00295AEE"/>
    <w:rsid w:val="0029642D"/>
    <w:rsid w:val="002A00DE"/>
    <w:rsid w:val="002A1985"/>
    <w:rsid w:val="002A1C7E"/>
    <w:rsid w:val="002A4307"/>
    <w:rsid w:val="002A493D"/>
    <w:rsid w:val="002A62D5"/>
    <w:rsid w:val="002A6428"/>
    <w:rsid w:val="002A7949"/>
    <w:rsid w:val="002B2099"/>
    <w:rsid w:val="002B634A"/>
    <w:rsid w:val="002C3BBF"/>
    <w:rsid w:val="002C3CFE"/>
    <w:rsid w:val="002C4DDF"/>
    <w:rsid w:val="002C4E90"/>
    <w:rsid w:val="002C691E"/>
    <w:rsid w:val="002D4683"/>
    <w:rsid w:val="002D520B"/>
    <w:rsid w:val="002E2311"/>
    <w:rsid w:val="002E5C4D"/>
    <w:rsid w:val="002E5F8A"/>
    <w:rsid w:val="002E7709"/>
    <w:rsid w:val="002F0958"/>
    <w:rsid w:val="002F0D53"/>
    <w:rsid w:val="002F40DC"/>
    <w:rsid w:val="002F6F40"/>
    <w:rsid w:val="003003C8"/>
    <w:rsid w:val="003008B3"/>
    <w:rsid w:val="00305663"/>
    <w:rsid w:val="00305EC0"/>
    <w:rsid w:val="003067E8"/>
    <w:rsid w:val="00310884"/>
    <w:rsid w:val="0031090D"/>
    <w:rsid w:val="003158AC"/>
    <w:rsid w:val="00315B57"/>
    <w:rsid w:val="00315B82"/>
    <w:rsid w:val="00316991"/>
    <w:rsid w:val="00321014"/>
    <w:rsid w:val="00330EAE"/>
    <w:rsid w:val="00331680"/>
    <w:rsid w:val="00334819"/>
    <w:rsid w:val="003372C5"/>
    <w:rsid w:val="00337D20"/>
    <w:rsid w:val="0034512A"/>
    <w:rsid w:val="00354655"/>
    <w:rsid w:val="00355E57"/>
    <w:rsid w:val="0036029A"/>
    <w:rsid w:val="0036232D"/>
    <w:rsid w:val="003648DA"/>
    <w:rsid w:val="00372EF9"/>
    <w:rsid w:val="003768A6"/>
    <w:rsid w:val="00381674"/>
    <w:rsid w:val="00381B70"/>
    <w:rsid w:val="00382DDF"/>
    <w:rsid w:val="00392D75"/>
    <w:rsid w:val="00392FA2"/>
    <w:rsid w:val="00394CC6"/>
    <w:rsid w:val="00397B24"/>
    <w:rsid w:val="00397B35"/>
    <w:rsid w:val="003A1444"/>
    <w:rsid w:val="003A5884"/>
    <w:rsid w:val="003A6C77"/>
    <w:rsid w:val="003A77DE"/>
    <w:rsid w:val="003B0A20"/>
    <w:rsid w:val="003B3F69"/>
    <w:rsid w:val="003B421F"/>
    <w:rsid w:val="003B6BC9"/>
    <w:rsid w:val="003C3026"/>
    <w:rsid w:val="003C54D6"/>
    <w:rsid w:val="003D0F1C"/>
    <w:rsid w:val="003D2DA5"/>
    <w:rsid w:val="003D30E5"/>
    <w:rsid w:val="003D46B0"/>
    <w:rsid w:val="003D535C"/>
    <w:rsid w:val="003D70E2"/>
    <w:rsid w:val="003E0709"/>
    <w:rsid w:val="003E0EA3"/>
    <w:rsid w:val="003E3E53"/>
    <w:rsid w:val="003E5532"/>
    <w:rsid w:val="003E7BA6"/>
    <w:rsid w:val="003F1737"/>
    <w:rsid w:val="003F271C"/>
    <w:rsid w:val="003F2C2B"/>
    <w:rsid w:val="003F4B15"/>
    <w:rsid w:val="003F6BFA"/>
    <w:rsid w:val="004006DC"/>
    <w:rsid w:val="004117BE"/>
    <w:rsid w:val="00413535"/>
    <w:rsid w:val="00413A9D"/>
    <w:rsid w:val="00415F8F"/>
    <w:rsid w:val="00416013"/>
    <w:rsid w:val="00417150"/>
    <w:rsid w:val="00417513"/>
    <w:rsid w:val="0042021C"/>
    <w:rsid w:val="004276B8"/>
    <w:rsid w:val="00427D6C"/>
    <w:rsid w:val="00431FE8"/>
    <w:rsid w:val="0043291B"/>
    <w:rsid w:val="004358FD"/>
    <w:rsid w:val="00437AA3"/>
    <w:rsid w:val="004405BE"/>
    <w:rsid w:val="00441F6F"/>
    <w:rsid w:val="00443D2C"/>
    <w:rsid w:val="00447193"/>
    <w:rsid w:val="00450092"/>
    <w:rsid w:val="00450107"/>
    <w:rsid w:val="00451F6B"/>
    <w:rsid w:val="00452675"/>
    <w:rsid w:val="00457896"/>
    <w:rsid w:val="00460C99"/>
    <w:rsid w:val="004611BE"/>
    <w:rsid w:val="00466658"/>
    <w:rsid w:val="004702CC"/>
    <w:rsid w:val="00473450"/>
    <w:rsid w:val="00475B60"/>
    <w:rsid w:val="004772D5"/>
    <w:rsid w:val="004800B1"/>
    <w:rsid w:val="00484D27"/>
    <w:rsid w:val="00486F4E"/>
    <w:rsid w:val="00487551"/>
    <w:rsid w:val="00487594"/>
    <w:rsid w:val="00492473"/>
    <w:rsid w:val="004933F3"/>
    <w:rsid w:val="0049345F"/>
    <w:rsid w:val="00494713"/>
    <w:rsid w:val="0049528B"/>
    <w:rsid w:val="00496502"/>
    <w:rsid w:val="00497116"/>
    <w:rsid w:val="004A3423"/>
    <w:rsid w:val="004B1867"/>
    <w:rsid w:val="004B1D6B"/>
    <w:rsid w:val="004B23F0"/>
    <w:rsid w:val="004B346B"/>
    <w:rsid w:val="004B37D1"/>
    <w:rsid w:val="004B6F12"/>
    <w:rsid w:val="004C09F8"/>
    <w:rsid w:val="004C495C"/>
    <w:rsid w:val="004D053C"/>
    <w:rsid w:val="004D45A7"/>
    <w:rsid w:val="004E21A8"/>
    <w:rsid w:val="004E2BD0"/>
    <w:rsid w:val="004E434F"/>
    <w:rsid w:val="004E47E4"/>
    <w:rsid w:val="004E7DEE"/>
    <w:rsid w:val="004F0499"/>
    <w:rsid w:val="004F4D51"/>
    <w:rsid w:val="004F68E3"/>
    <w:rsid w:val="004F7628"/>
    <w:rsid w:val="004F7794"/>
    <w:rsid w:val="005001A0"/>
    <w:rsid w:val="00502EE8"/>
    <w:rsid w:val="00503F8D"/>
    <w:rsid w:val="00505C78"/>
    <w:rsid w:val="00510914"/>
    <w:rsid w:val="00512363"/>
    <w:rsid w:val="005155DB"/>
    <w:rsid w:val="00517D20"/>
    <w:rsid w:val="00522CE2"/>
    <w:rsid w:val="00523555"/>
    <w:rsid w:val="005235F2"/>
    <w:rsid w:val="00525090"/>
    <w:rsid w:val="0052723A"/>
    <w:rsid w:val="005306F7"/>
    <w:rsid w:val="00530CE5"/>
    <w:rsid w:val="00530ECE"/>
    <w:rsid w:val="00533266"/>
    <w:rsid w:val="00541FC5"/>
    <w:rsid w:val="005422C5"/>
    <w:rsid w:val="00543805"/>
    <w:rsid w:val="0054389E"/>
    <w:rsid w:val="00546BCE"/>
    <w:rsid w:val="005508AA"/>
    <w:rsid w:val="00551102"/>
    <w:rsid w:val="00571205"/>
    <w:rsid w:val="0057437D"/>
    <w:rsid w:val="00574FA1"/>
    <w:rsid w:val="00575715"/>
    <w:rsid w:val="00580C6A"/>
    <w:rsid w:val="005842DA"/>
    <w:rsid w:val="005923B1"/>
    <w:rsid w:val="0059459C"/>
    <w:rsid w:val="005A4424"/>
    <w:rsid w:val="005A4C4C"/>
    <w:rsid w:val="005A6040"/>
    <w:rsid w:val="005B28E1"/>
    <w:rsid w:val="005B30BD"/>
    <w:rsid w:val="005B4F97"/>
    <w:rsid w:val="005B5B69"/>
    <w:rsid w:val="005C46E9"/>
    <w:rsid w:val="005C50E0"/>
    <w:rsid w:val="005C797D"/>
    <w:rsid w:val="005D2071"/>
    <w:rsid w:val="005D251F"/>
    <w:rsid w:val="005D2C57"/>
    <w:rsid w:val="005D4B40"/>
    <w:rsid w:val="005D5579"/>
    <w:rsid w:val="005E1F00"/>
    <w:rsid w:val="005E67AE"/>
    <w:rsid w:val="005F3589"/>
    <w:rsid w:val="005F492A"/>
    <w:rsid w:val="005F4E1B"/>
    <w:rsid w:val="005F57FB"/>
    <w:rsid w:val="005F62A5"/>
    <w:rsid w:val="0060508D"/>
    <w:rsid w:val="006148B6"/>
    <w:rsid w:val="006162FC"/>
    <w:rsid w:val="00616D5E"/>
    <w:rsid w:val="0061702F"/>
    <w:rsid w:val="00617B80"/>
    <w:rsid w:val="006213F7"/>
    <w:rsid w:val="006278A0"/>
    <w:rsid w:val="006400CA"/>
    <w:rsid w:val="00644884"/>
    <w:rsid w:val="00646BE9"/>
    <w:rsid w:val="00646C5B"/>
    <w:rsid w:val="0064725A"/>
    <w:rsid w:val="00652B47"/>
    <w:rsid w:val="006532CB"/>
    <w:rsid w:val="006636BE"/>
    <w:rsid w:val="00672329"/>
    <w:rsid w:val="00672694"/>
    <w:rsid w:val="00672F1A"/>
    <w:rsid w:val="00677A97"/>
    <w:rsid w:val="006841DB"/>
    <w:rsid w:val="00687A70"/>
    <w:rsid w:val="006932FF"/>
    <w:rsid w:val="006933C7"/>
    <w:rsid w:val="00696A60"/>
    <w:rsid w:val="00697102"/>
    <w:rsid w:val="006A3CA4"/>
    <w:rsid w:val="006A5EB7"/>
    <w:rsid w:val="006A603D"/>
    <w:rsid w:val="006B1E45"/>
    <w:rsid w:val="006B4E22"/>
    <w:rsid w:val="006C7269"/>
    <w:rsid w:val="006D62E1"/>
    <w:rsid w:val="006E23B0"/>
    <w:rsid w:val="006E52DD"/>
    <w:rsid w:val="006E61BF"/>
    <w:rsid w:val="006E7518"/>
    <w:rsid w:val="006F1217"/>
    <w:rsid w:val="00701606"/>
    <w:rsid w:val="00704090"/>
    <w:rsid w:val="00704EE9"/>
    <w:rsid w:val="00705362"/>
    <w:rsid w:val="00706DE8"/>
    <w:rsid w:val="00710B95"/>
    <w:rsid w:val="00715A0E"/>
    <w:rsid w:val="00715F79"/>
    <w:rsid w:val="007160EA"/>
    <w:rsid w:val="00716205"/>
    <w:rsid w:val="00716435"/>
    <w:rsid w:val="0071781C"/>
    <w:rsid w:val="00733944"/>
    <w:rsid w:val="00741E39"/>
    <w:rsid w:val="00744AE2"/>
    <w:rsid w:val="00745931"/>
    <w:rsid w:val="007468A1"/>
    <w:rsid w:val="00750927"/>
    <w:rsid w:val="007535A9"/>
    <w:rsid w:val="00754C2D"/>
    <w:rsid w:val="007565FB"/>
    <w:rsid w:val="007566BF"/>
    <w:rsid w:val="00764ABA"/>
    <w:rsid w:val="00765E43"/>
    <w:rsid w:val="00767A48"/>
    <w:rsid w:val="00771763"/>
    <w:rsid w:val="007723E2"/>
    <w:rsid w:val="0077250D"/>
    <w:rsid w:val="007762C9"/>
    <w:rsid w:val="007776DE"/>
    <w:rsid w:val="007801EE"/>
    <w:rsid w:val="00781B4B"/>
    <w:rsid w:val="00781F35"/>
    <w:rsid w:val="00784478"/>
    <w:rsid w:val="00787C8E"/>
    <w:rsid w:val="00787CEA"/>
    <w:rsid w:val="00793D1F"/>
    <w:rsid w:val="00796241"/>
    <w:rsid w:val="00797AF1"/>
    <w:rsid w:val="007A14DD"/>
    <w:rsid w:val="007A587B"/>
    <w:rsid w:val="007B799A"/>
    <w:rsid w:val="007C5A29"/>
    <w:rsid w:val="007D08A8"/>
    <w:rsid w:val="007D11B1"/>
    <w:rsid w:val="007D4C98"/>
    <w:rsid w:val="007D563B"/>
    <w:rsid w:val="007E105A"/>
    <w:rsid w:val="007F24AA"/>
    <w:rsid w:val="007F3582"/>
    <w:rsid w:val="007F4D1A"/>
    <w:rsid w:val="007F649B"/>
    <w:rsid w:val="00802015"/>
    <w:rsid w:val="0081134A"/>
    <w:rsid w:val="008119BC"/>
    <w:rsid w:val="00814954"/>
    <w:rsid w:val="00814A6F"/>
    <w:rsid w:val="00815FE7"/>
    <w:rsid w:val="008161E2"/>
    <w:rsid w:val="0081663F"/>
    <w:rsid w:val="00816BFC"/>
    <w:rsid w:val="00823E33"/>
    <w:rsid w:val="0082570F"/>
    <w:rsid w:val="00826F57"/>
    <w:rsid w:val="008328DD"/>
    <w:rsid w:val="008344AC"/>
    <w:rsid w:val="00834915"/>
    <w:rsid w:val="00834DFA"/>
    <w:rsid w:val="00847DA3"/>
    <w:rsid w:val="00854F48"/>
    <w:rsid w:val="00863DE4"/>
    <w:rsid w:val="00865D2F"/>
    <w:rsid w:val="0086633C"/>
    <w:rsid w:val="00871D3F"/>
    <w:rsid w:val="00885746"/>
    <w:rsid w:val="0088579A"/>
    <w:rsid w:val="00890BE5"/>
    <w:rsid w:val="00896C86"/>
    <w:rsid w:val="00897A0D"/>
    <w:rsid w:val="008A7715"/>
    <w:rsid w:val="008B140F"/>
    <w:rsid w:val="008B5948"/>
    <w:rsid w:val="008B7286"/>
    <w:rsid w:val="008C0FBF"/>
    <w:rsid w:val="008C3B10"/>
    <w:rsid w:val="008D3CCC"/>
    <w:rsid w:val="008D4171"/>
    <w:rsid w:val="008D524E"/>
    <w:rsid w:val="008E1AFD"/>
    <w:rsid w:val="008E3457"/>
    <w:rsid w:val="008E49E6"/>
    <w:rsid w:val="008E4F87"/>
    <w:rsid w:val="008E6837"/>
    <w:rsid w:val="008E79C3"/>
    <w:rsid w:val="008F0647"/>
    <w:rsid w:val="008F55E5"/>
    <w:rsid w:val="008F7CAD"/>
    <w:rsid w:val="00901252"/>
    <w:rsid w:val="00904A71"/>
    <w:rsid w:val="00907CEC"/>
    <w:rsid w:val="00911DAF"/>
    <w:rsid w:val="009172E2"/>
    <w:rsid w:val="00920EA5"/>
    <w:rsid w:val="00922363"/>
    <w:rsid w:val="00922E58"/>
    <w:rsid w:val="00922FD2"/>
    <w:rsid w:val="00924B4E"/>
    <w:rsid w:val="009268FA"/>
    <w:rsid w:val="0093261D"/>
    <w:rsid w:val="00932CE2"/>
    <w:rsid w:val="00935849"/>
    <w:rsid w:val="009363CF"/>
    <w:rsid w:val="0093768A"/>
    <w:rsid w:val="0094026A"/>
    <w:rsid w:val="00941016"/>
    <w:rsid w:val="00941FB5"/>
    <w:rsid w:val="00943C00"/>
    <w:rsid w:val="00943D47"/>
    <w:rsid w:val="009449AE"/>
    <w:rsid w:val="0094708D"/>
    <w:rsid w:val="00957E55"/>
    <w:rsid w:val="0097514D"/>
    <w:rsid w:val="00975673"/>
    <w:rsid w:val="00981845"/>
    <w:rsid w:val="0098295F"/>
    <w:rsid w:val="00984B35"/>
    <w:rsid w:val="00985588"/>
    <w:rsid w:val="00995EB1"/>
    <w:rsid w:val="00996DD3"/>
    <w:rsid w:val="009A0FF8"/>
    <w:rsid w:val="009B75BD"/>
    <w:rsid w:val="009B795A"/>
    <w:rsid w:val="009C01A1"/>
    <w:rsid w:val="009C04E8"/>
    <w:rsid w:val="009C0729"/>
    <w:rsid w:val="009C11ED"/>
    <w:rsid w:val="009C64B6"/>
    <w:rsid w:val="009C6B32"/>
    <w:rsid w:val="009C7A91"/>
    <w:rsid w:val="009D4A16"/>
    <w:rsid w:val="009E3BB1"/>
    <w:rsid w:val="009E62A5"/>
    <w:rsid w:val="009E7849"/>
    <w:rsid w:val="009F2BF8"/>
    <w:rsid w:val="009F4A71"/>
    <w:rsid w:val="009F7E55"/>
    <w:rsid w:val="00A00F6B"/>
    <w:rsid w:val="00A021B2"/>
    <w:rsid w:val="00A0704B"/>
    <w:rsid w:val="00A11129"/>
    <w:rsid w:val="00A14CFF"/>
    <w:rsid w:val="00A15FA4"/>
    <w:rsid w:val="00A16539"/>
    <w:rsid w:val="00A1723B"/>
    <w:rsid w:val="00A206F1"/>
    <w:rsid w:val="00A2092D"/>
    <w:rsid w:val="00A22C32"/>
    <w:rsid w:val="00A23A19"/>
    <w:rsid w:val="00A25257"/>
    <w:rsid w:val="00A26329"/>
    <w:rsid w:val="00A26A74"/>
    <w:rsid w:val="00A300F7"/>
    <w:rsid w:val="00A329E0"/>
    <w:rsid w:val="00A4374E"/>
    <w:rsid w:val="00A47938"/>
    <w:rsid w:val="00A47AC2"/>
    <w:rsid w:val="00A509B5"/>
    <w:rsid w:val="00A61DD3"/>
    <w:rsid w:val="00A63DE4"/>
    <w:rsid w:val="00A664DD"/>
    <w:rsid w:val="00A71737"/>
    <w:rsid w:val="00A74CAE"/>
    <w:rsid w:val="00A760D9"/>
    <w:rsid w:val="00A77CA3"/>
    <w:rsid w:val="00A81A28"/>
    <w:rsid w:val="00A81F05"/>
    <w:rsid w:val="00A90CC5"/>
    <w:rsid w:val="00A91CF3"/>
    <w:rsid w:val="00A921A1"/>
    <w:rsid w:val="00A97804"/>
    <w:rsid w:val="00AA1FB6"/>
    <w:rsid w:val="00AA385C"/>
    <w:rsid w:val="00AB0F27"/>
    <w:rsid w:val="00AC0F60"/>
    <w:rsid w:val="00AD10C3"/>
    <w:rsid w:val="00AD66DA"/>
    <w:rsid w:val="00AD6DDE"/>
    <w:rsid w:val="00AE06F8"/>
    <w:rsid w:val="00AE548B"/>
    <w:rsid w:val="00AE6E5D"/>
    <w:rsid w:val="00AF4696"/>
    <w:rsid w:val="00AF4E3D"/>
    <w:rsid w:val="00B02DEB"/>
    <w:rsid w:val="00B12F4B"/>
    <w:rsid w:val="00B14195"/>
    <w:rsid w:val="00B205F0"/>
    <w:rsid w:val="00B44586"/>
    <w:rsid w:val="00B539B0"/>
    <w:rsid w:val="00B540D9"/>
    <w:rsid w:val="00B63845"/>
    <w:rsid w:val="00B63B29"/>
    <w:rsid w:val="00B63E36"/>
    <w:rsid w:val="00B65C53"/>
    <w:rsid w:val="00B70281"/>
    <w:rsid w:val="00B77518"/>
    <w:rsid w:val="00B82A83"/>
    <w:rsid w:val="00B83A34"/>
    <w:rsid w:val="00B869F5"/>
    <w:rsid w:val="00B877AC"/>
    <w:rsid w:val="00B91A66"/>
    <w:rsid w:val="00B92EC9"/>
    <w:rsid w:val="00B937F6"/>
    <w:rsid w:val="00B9380F"/>
    <w:rsid w:val="00B9631A"/>
    <w:rsid w:val="00B97A47"/>
    <w:rsid w:val="00BA0EE1"/>
    <w:rsid w:val="00BA5772"/>
    <w:rsid w:val="00BA67E8"/>
    <w:rsid w:val="00BB56C0"/>
    <w:rsid w:val="00BB6782"/>
    <w:rsid w:val="00BB69AD"/>
    <w:rsid w:val="00BB6F20"/>
    <w:rsid w:val="00BC1617"/>
    <w:rsid w:val="00BC2955"/>
    <w:rsid w:val="00BC73CB"/>
    <w:rsid w:val="00BD4408"/>
    <w:rsid w:val="00BD542F"/>
    <w:rsid w:val="00BD6890"/>
    <w:rsid w:val="00BE4334"/>
    <w:rsid w:val="00BE5EEE"/>
    <w:rsid w:val="00BF33F4"/>
    <w:rsid w:val="00BF50AD"/>
    <w:rsid w:val="00C00E90"/>
    <w:rsid w:val="00C10FF8"/>
    <w:rsid w:val="00C11A97"/>
    <w:rsid w:val="00C139A3"/>
    <w:rsid w:val="00C13E59"/>
    <w:rsid w:val="00C13ED4"/>
    <w:rsid w:val="00C155A5"/>
    <w:rsid w:val="00C236C2"/>
    <w:rsid w:val="00C23A45"/>
    <w:rsid w:val="00C3295D"/>
    <w:rsid w:val="00C33B06"/>
    <w:rsid w:val="00C53CE8"/>
    <w:rsid w:val="00C57617"/>
    <w:rsid w:val="00C57C89"/>
    <w:rsid w:val="00C633E2"/>
    <w:rsid w:val="00C64531"/>
    <w:rsid w:val="00C648CC"/>
    <w:rsid w:val="00C64AD4"/>
    <w:rsid w:val="00C65EF4"/>
    <w:rsid w:val="00C6629D"/>
    <w:rsid w:val="00C83E22"/>
    <w:rsid w:val="00C875AE"/>
    <w:rsid w:val="00C95027"/>
    <w:rsid w:val="00C96214"/>
    <w:rsid w:val="00C9639B"/>
    <w:rsid w:val="00C971C1"/>
    <w:rsid w:val="00CA06E0"/>
    <w:rsid w:val="00CA39DE"/>
    <w:rsid w:val="00CA4B18"/>
    <w:rsid w:val="00CA5908"/>
    <w:rsid w:val="00CB38F8"/>
    <w:rsid w:val="00CC2F9B"/>
    <w:rsid w:val="00CD33AE"/>
    <w:rsid w:val="00CD3C91"/>
    <w:rsid w:val="00CD3CF0"/>
    <w:rsid w:val="00CD4BA4"/>
    <w:rsid w:val="00CE13F4"/>
    <w:rsid w:val="00CE3371"/>
    <w:rsid w:val="00CE55B2"/>
    <w:rsid w:val="00CF1848"/>
    <w:rsid w:val="00CF3127"/>
    <w:rsid w:val="00CF3ED0"/>
    <w:rsid w:val="00CF6C48"/>
    <w:rsid w:val="00D01D7B"/>
    <w:rsid w:val="00D037CD"/>
    <w:rsid w:val="00D03969"/>
    <w:rsid w:val="00D0540D"/>
    <w:rsid w:val="00D1073E"/>
    <w:rsid w:val="00D11B0C"/>
    <w:rsid w:val="00D13559"/>
    <w:rsid w:val="00D1497C"/>
    <w:rsid w:val="00D14D88"/>
    <w:rsid w:val="00D15F23"/>
    <w:rsid w:val="00D16A3D"/>
    <w:rsid w:val="00D244AC"/>
    <w:rsid w:val="00D25033"/>
    <w:rsid w:val="00D25243"/>
    <w:rsid w:val="00D261FB"/>
    <w:rsid w:val="00D30220"/>
    <w:rsid w:val="00D341F3"/>
    <w:rsid w:val="00D34EE1"/>
    <w:rsid w:val="00D364A5"/>
    <w:rsid w:val="00D44D0D"/>
    <w:rsid w:val="00D508EA"/>
    <w:rsid w:val="00D54283"/>
    <w:rsid w:val="00D55140"/>
    <w:rsid w:val="00D621A9"/>
    <w:rsid w:val="00D67C02"/>
    <w:rsid w:val="00D716F8"/>
    <w:rsid w:val="00D74D64"/>
    <w:rsid w:val="00D74E87"/>
    <w:rsid w:val="00D75154"/>
    <w:rsid w:val="00D95A4A"/>
    <w:rsid w:val="00D95D8C"/>
    <w:rsid w:val="00DA39BD"/>
    <w:rsid w:val="00DA57E0"/>
    <w:rsid w:val="00DB1E8C"/>
    <w:rsid w:val="00DB3918"/>
    <w:rsid w:val="00DB5B1C"/>
    <w:rsid w:val="00DB5DD2"/>
    <w:rsid w:val="00DB64EE"/>
    <w:rsid w:val="00DC1A76"/>
    <w:rsid w:val="00DD5CF2"/>
    <w:rsid w:val="00DD67EA"/>
    <w:rsid w:val="00DD6BA9"/>
    <w:rsid w:val="00DE7979"/>
    <w:rsid w:val="00DF10B1"/>
    <w:rsid w:val="00DF12BB"/>
    <w:rsid w:val="00DF194C"/>
    <w:rsid w:val="00DF1F56"/>
    <w:rsid w:val="00DF229C"/>
    <w:rsid w:val="00DF3139"/>
    <w:rsid w:val="00DF42B4"/>
    <w:rsid w:val="00DF55F3"/>
    <w:rsid w:val="00E0069A"/>
    <w:rsid w:val="00E070F6"/>
    <w:rsid w:val="00E13F7E"/>
    <w:rsid w:val="00E15888"/>
    <w:rsid w:val="00E15943"/>
    <w:rsid w:val="00E2687D"/>
    <w:rsid w:val="00E32F2A"/>
    <w:rsid w:val="00E40A08"/>
    <w:rsid w:val="00E41D77"/>
    <w:rsid w:val="00E42CE7"/>
    <w:rsid w:val="00E524DF"/>
    <w:rsid w:val="00E5267E"/>
    <w:rsid w:val="00E573FD"/>
    <w:rsid w:val="00E70E2F"/>
    <w:rsid w:val="00E7116F"/>
    <w:rsid w:val="00E726AD"/>
    <w:rsid w:val="00E72DF1"/>
    <w:rsid w:val="00E74868"/>
    <w:rsid w:val="00E759D8"/>
    <w:rsid w:val="00E8399F"/>
    <w:rsid w:val="00E85919"/>
    <w:rsid w:val="00E867B7"/>
    <w:rsid w:val="00E86B5E"/>
    <w:rsid w:val="00E87EB4"/>
    <w:rsid w:val="00E918DF"/>
    <w:rsid w:val="00E93FE8"/>
    <w:rsid w:val="00E94FAB"/>
    <w:rsid w:val="00E95F73"/>
    <w:rsid w:val="00E96B41"/>
    <w:rsid w:val="00E97A85"/>
    <w:rsid w:val="00EA0052"/>
    <w:rsid w:val="00EA4711"/>
    <w:rsid w:val="00EA7E70"/>
    <w:rsid w:val="00EC2783"/>
    <w:rsid w:val="00EC7DD8"/>
    <w:rsid w:val="00ED4E04"/>
    <w:rsid w:val="00ED5351"/>
    <w:rsid w:val="00ED65F5"/>
    <w:rsid w:val="00EE108B"/>
    <w:rsid w:val="00EE14ED"/>
    <w:rsid w:val="00EE28E2"/>
    <w:rsid w:val="00EE7E0D"/>
    <w:rsid w:val="00EF32D2"/>
    <w:rsid w:val="00EF4E3A"/>
    <w:rsid w:val="00F050D2"/>
    <w:rsid w:val="00F11336"/>
    <w:rsid w:val="00F1266A"/>
    <w:rsid w:val="00F14F26"/>
    <w:rsid w:val="00F167FD"/>
    <w:rsid w:val="00F207F7"/>
    <w:rsid w:val="00F21279"/>
    <w:rsid w:val="00F22320"/>
    <w:rsid w:val="00F22FD0"/>
    <w:rsid w:val="00F24527"/>
    <w:rsid w:val="00F24702"/>
    <w:rsid w:val="00F2558A"/>
    <w:rsid w:val="00F2762D"/>
    <w:rsid w:val="00F27B7A"/>
    <w:rsid w:val="00F329BE"/>
    <w:rsid w:val="00F32D23"/>
    <w:rsid w:val="00F346A2"/>
    <w:rsid w:val="00F34ADB"/>
    <w:rsid w:val="00F400E1"/>
    <w:rsid w:val="00F409D1"/>
    <w:rsid w:val="00F42BAF"/>
    <w:rsid w:val="00F458E7"/>
    <w:rsid w:val="00F45A90"/>
    <w:rsid w:val="00F466ED"/>
    <w:rsid w:val="00F469CC"/>
    <w:rsid w:val="00F46C55"/>
    <w:rsid w:val="00F5124B"/>
    <w:rsid w:val="00F54D1D"/>
    <w:rsid w:val="00F5573A"/>
    <w:rsid w:val="00F55940"/>
    <w:rsid w:val="00F574EA"/>
    <w:rsid w:val="00F631A9"/>
    <w:rsid w:val="00F63FEA"/>
    <w:rsid w:val="00F64F48"/>
    <w:rsid w:val="00F7313A"/>
    <w:rsid w:val="00F73DF3"/>
    <w:rsid w:val="00F84565"/>
    <w:rsid w:val="00F90CCE"/>
    <w:rsid w:val="00F91CAE"/>
    <w:rsid w:val="00FA2388"/>
    <w:rsid w:val="00FA3A86"/>
    <w:rsid w:val="00FA48A2"/>
    <w:rsid w:val="00FA6ED5"/>
    <w:rsid w:val="00FB4D2B"/>
    <w:rsid w:val="00FC39AC"/>
    <w:rsid w:val="00FC62AD"/>
    <w:rsid w:val="00FC6F9D"/>
    <w:rsid w:val="00FC701B"/>
    <w:rsid w:val="00FD3141"/>
    <w:rsid w:val="00FD5262"/>
    <w:rsid w:val="00FD5CE5"/>
    <w:rsid w:val="00FE324A"/>
    <w:rsid w:val="00FE415C"/>
    <w:rsid w:val="00FE4693"/>
    <w:rsid w:val="00FE7A0A"/>
    <w:rsid w:val="00FF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745BB"/>
  <w15:docId w15:val="{E3C0D51F-578E-424D-87E9-F51FC29B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81B7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759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E759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759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59D8"/>
  </w:style>
  <w:style w:type="paragraph" w:styleId="a4">
    <w:name w:val="Revision"/>
    <w:hidden/>
    <w:uiPriority w:val="99"/>
    <w:semiHidden/>
    <w:rsid w:val="00E759D8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75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759D8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8B140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B140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8B140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B140F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8B140F"/>
    <w:rPr>
      <w:b/>
      <w:bCs/>
      <w:sz w:val="20"/>
      <w:szCs w:val="20"/>
    </w:rPr>
  </w:style>
  <w:style w:type="table" w:styleId="ac">
    <w:name w:val="Table Grid"/>
    <w:basedOn w:val="a1"/>
    <w:uiPriority w:val="59"/>
    <w:rsid w:val="006F1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A15F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A15FA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d">
    <w:name w:val="header"/>
    <w:basedOn w:val="a"/>
    <w:link w:val="ae"/>
    <w:uiPriority w:val="99"/>
    <w:unhideWhenUsed/>
    <w:rsid w:val="00E86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86B5E"/>
  </w:style>
  <w:style w:type="paragraph" w:styleId="af">
    <w:name w:val="footer"/>
    <w:basedOn w:val="a"/>
    <w:link w:val="af0"/>
    <w:uiPriority w:val="99"/>
    <w:unhideWhenUsed/>
    <w:rsid w:val="00E86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86B5E"/>
  </w:style>
  <w:style w:type="paragraph" w:styleId="af1">
    <w:name w:val="List Paragraph"/>
    <w:basedOn w:val="a"/>
    <w:uiPriority w:val="34"/>
    <w:qFormat/>
    <w:rsid w:val="009F2BF8"/>
    <w:pPr>
      <w:ind w:left="720"/>
      <w:contextualSpacing/>
    </w:pPr>
  </w:style>
  <w:style w:type="character" w:styleId="af2">
    <w:name w:val="Hyperlink"/>
    <w:uiPriority w:val="99"/>
    <w:unhideWhenUsed/>
    <w:rsid w:val="00FC701B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381B7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f3">
    <w:name w:val="FollowedHyperlink"/>
    <w:uiPriority w:val="99"/>
    <w:semiHidden/>
    <w:unhideWhenUsed/>
    <w:rsid w:val="001C5983"/>
    <w:rPr>
      <w:color w:val="800080"/>
      <w:u w:val="single"/>
    </w:rPr>
  </w:style>
  <w:style w:type="character" w:styleId="af4">
    <w:name w:val="Emphasis"/>
    <w:uiPriority w:val="20"/>
    <w:qFormat/>
    <w:rsid w:val="00BB69AD"/>
    <w:rPr>
      <w:i/>
      <w:iCs/>
    </w:rPr>
  </w:style>
  <w:style w:type="paragraph" w:styleId="af5">
    <w:name w:val="Body Text"/>
    <w:basedOn w:val="a"/>
    <w:link w:val="af6"/>
    <w:uiPriority w:val="99"/>
    <w:semiHidden/>
    <w:unhideWhenUsed/>
    <w:rsid w:val="007B799A"/>
    <w:pPr>
      <w:spacing w:after="120"/>
    </w:pPr>
  </w:style>
  <w:style w:type="character" w:customStyle="1" w:styleId="af6">
    <w:name w:val="Основной текст Знак"/>
    <w:link w:val="af5"/>
    <w:uiPriority w:val="99"/>
    <w:semiHidden/>
    <w:rsid w:val="007B799A"/>
    <w:rPr>
      <w:sz w:val="22"/>
      <w:szCs w:val="22"/>
      <w:lang w:eastAsia="en-US"/>
    </w:rPr>
  </w:style>
  <w:style w:type="character" w:styleId="af7">
    <w:name w:val="Placeholder Text"/>
    <w:uiPriority w:val="99"/>
    <w:semiHidden/>
    <w:rsid w:val="00D74E87"/>
    <w:rPr>
      <w:color w:val="808080"/>
    </w:rPr>
  </w:style>
  <w:style w:type="paragraph" w:customStyle="1" w:styleId="1">
    <w:name w:val="Название1"/>
    <w:basedOn w:val="a"/>
    <w:link w:val="af8"/>
    <w:qFormat/>
    <w:rsid w:val="006B4E2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8">
    <w:name w:val="Название Знак"/>
    <w:link w:val="1"/>
    <w:locked/>
    <w:rsid w:val="006B4E2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ListLabel36">
    <w:name w:val="ListLabel 36"/>
    <w:qFormat/>
    <w:rsid w:val="00F21279"/>
    <w:rPr>
      <w:rFonts w:ascii="Times New Roman" w:hAnsi="Times New Roman"/>
      <w:color w:val="auto"/>
      <w:sz w:val="26"/>
      <w:szCs w:val="26"/>
    </w:rPr>
  </w:style>
  <w:style w:type="paragraph" w:styleId="af9">
    <w:name w:val="Title"/>
    <w:basedOn w:val="a"/>
    <w:link w:val="afa"/>
    <w:qFormat/>
    <w:rsid w:val="0071781C"/>
    <w:pPr>
      <w:spacing w:after="0" w:line="240" w:lineRule="auto"/>
      <w:jc w:val="center"/>
    </w:pPr>
    <w:rPr>
      <w:rFonts w:ascii="Times New Roman" w:eastAsia="Times New Roman" w:hAnsi="Times New Roman"/>
      <w:b/>
      <w:sz w:val="18"/>
      <w:szCs w:val="20"/>
      <w:lang w:eastAsia="ru-RU"/>
    </w:rPr>
  </w:style>
  <w:style w:type="character" w:customStyle="1" w:styleId="afa">
    <w:name w:val="Заголовок Знак"/>
    <w:basedOn w:val="a0"/>
    <w:link w:val="af9"/>
    <w:rsid w:val="0071781C"/>
    <w:rPr>
      <w:rFonts w:ascii="Times New Roman" w:eastAsia="Times New Roman" w:hAnsi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8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3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9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8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40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8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4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07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6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4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34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59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41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0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Bordugova\AppData\Local\Temp\v8_B594_5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9537F-43B4-4364-9106-FBCE62944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v8_B594_56.dot</Template>
  <TotalTime>232</TotalTime>
  <Pages>3</Pages>
  <Words>1810</Words>
  <Characters>10318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12104</CharactersWithSpaces>
  <SharedDoc>false</SharedDoc>
  <HLinks>
    <vt:vector size="42" baseType="variant">
      <vt:variant>
        <vt:i4>851993</vt:i4>
      </vt:variant>
      <vt:variant>
        <vt:i4>84</vt:i4>
      </vt:variant>
      <vt:variant>
        <vt:i4>0</vt:i4>
      </vt:variant>
      <vt:variant>
        <vt:i4>5</vt:i4>
      </vt:variant>
      <vt:variant>
        <vt:lpwstr>https://www.abt.ru/price/</vt:lpwstr>
      </vt:variant>
      <vt:variant>
        <vt:lpwstr/>
      </vt:variant>
      <vt:variant>
        <vt:i4>851993</vt:i4>
      </vt:variant>
      <vt:variant>
        <vt:i4>81</vt:i4>
      </vt:variant>
      <vt:variant>
        <vt:i4>0</vt:i4>
      </vt:variant>
      <vt:variant>
        <vt:i4>5</vt:i4>
      </vt:variant>
      <vt:variant>
        <vt:lpwstr>https://www.abt.ru/price/</vt:lpwstr>
      </vt:variant>
      <vt:variant>
        <vt:lpwstr/>
      </vt:variant>
      <vt:variant>
        <vt:i4>851993</vt:i4>
      </vt:variant>
      <vt:variant>
        <vt:i4>78</vt:i4>
      </vt:variant>
      <vt:variant>
        <vt:i4>0</vt:i4>
      </vt:variant>
      <vt:variant>
        <vt:i4>5</vt:i4>
      </vt:variant>
      <vt:variant>
        <vt:lpwstr>https://www.abt.ru/price/</vt:lpwstr>
      </vt:variant>
      <vt:variant>
        <vt:lpwstr/>
      </vt:variant>
      <vt:variant>
        <vt:i4>1179705</vt:i4>
      </vt:variant>
      <vt:variant>
        <vt:i4>69</vt:i4>
      </vt:variant>
      <vt:variant>
        <vt:i4>0</vt:i4>
      </vt:variant>
      <vt:variant>
        <vt:i4>5</vt:i4>
      </vt:variant>
      <vt:variant>
        <vt:lpwstr>https://sbis.ru/o_kompanii/Licenzii</vt:lpwstr>
      </vt:variant>
      <vt:variant>
        <vt:lpwstr/>
      </vt:variant>
      <vt:variant>
        <vt:i4>3276896</vt:i4>
      </vt:variant>
      <vt:variant>
        <vt:i4>66</vt:i4>
      </vt:variant>
      <vt:variant>
        <vt:i4>0</vt:i4>
      </vt:variant>
      <vt:variant>
        <vt:i4>5</vt:i4>
      </vt:variant>
      <vt:variant>
        <vt:lpwstr>https://online.sbis.ru/</vt:lpwstr>
      </vt:variant>
      <vt:variant>
        <vt:lpwstr/>
      </vt:variant>
      <vt:variant>
        <vt:i4>3342433</vt:i4>
      </vt:variant>
      <vt:variant>
        <vt:i4>60</vt:i4>
      </vt:variant>
      <vt:variant>
        <vt:i4>0</vt:i4>
      </vt:variant>
      <vt:variant>
        <vt:i4>5</vt:i4>
      </vt:variant>
      <vt:variant>
        <vt:lpwstr>https://sbis.ru/tariffs</vt:lpwstr>
      </vt:variant>
      <vt:variant>
        <vt:lpwstr/>
      </vt:variant>
      <vt:variant>
        <vt:i4>851993</vt:i4>
      </vt:variant>
      <vt:variant>
        <vt:i4>57</vt:i4>
      </vt:variant>
      <vt:variant>
        <vt:i4>0</vt:i4>
      </vt:variant>
      <vt:variant>
        <vt:i4>5</vt:i4>
      </vt:variant>
      <vt:variant>
        <vt:lpwstr>https://www.abt.ru/price/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Бордюгова</dc:creator>
  <cp:keywords/>
  <cp:lastModifiedBy>ОГФС</cp:lastModifiedBy>
  <cp:revision>71</cp:revision>
  <cp:lastPrinted>2015-05-19T15:00:00Z</cp:lastPrinted>
  <dcterms:created xsi:type="dcterms:W3CDTF">2024-04-02T08:19:00Z</dcterms:created>
  <dcterms:modified xsi:type="dcterms:W3CDTF">2026-07-29T04:12:00Z</dcterms:modified>
</cp:coreProperties>
</file>