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906" w:rsidRDefault="00877906" w:rsidP="008779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Техническое задание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оказание услуги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77906" w:rsidRDefault="00584E54" w:rsidP="008779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поверке</w:t>
      </w:r>
      <w:r w:rsidR="00AF7726">
        <w:rPr>
          <w:rFonts w:ascii="Times New Roman" w:hAnsi="Times New Roman" w:cs="Times New Roman"/>
          <w:b/>
          <w:sz w:val="24"/>
          <w:szCs w:val="24"/>
        </w:rPr>
        <w:t xml:space="preserve"> приборов</w:t>
      </w:r>
      <w:r>
        <w:rPr>
          <w:rFonts w:ascii="Times New Roman" w:hAnsi="Times New Roman" w:cs="Times New Roman"/>
          <w:b/>
          <w:sz w:val="24"/>
          <w:szCs w:val="24"/>
        </w:rPr>
        <w:t xml:space="preserve"> узла учета тепловой энергии</w:t>
      </w:r>
    </w:p>
    <w:p w:rsidR="00877906" w:rsidRDefault="00877906" w:rsidP="00877906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7906" w:rsidRDefault="00877906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 </w:t>
      </w:r>
      <w:r w:rsidR="00E3735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Наименование оказываемой услуги:</w:t>
      </w:r>
    </w:p>
    <w:p w:rsidR="00E37352" w:rsidRDefault="00E37352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675"/>
        <w:gridCol w:w="8896"/>
      </w:tblGrid>
      <w:tr w:rsidR="00E37352" w:rsidTr="00E37352">
        <w:tc>
          <w:tcPr>
            <w:tcW w:w="675" w:type="dxa"/>
          </w:tcPr>
          <w:p w:rsidR="00E37352" w:rsidRPr="00E37352" w:rsidRDefault="00E37352" w:rsidP="00E3735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896" w:type="dxa"/>
          </w:tcPr>
          <w:p w:rsidR="00E37352" w:rsidRPr="00E37352" w:rsidRDefault="00E37352" w:rsidP="00877906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оказываемой услуги</w:t>
            </w:r>
          </w:p>
        </w:tc>
      </w:tr>
      <w:tr w:rsidR="00E37352" w:rsidTr="00E37352">
        <w:tc>
          <w:tcPr>
            <w:tcW w:w="675" w:type="dxa"/>
          </w:tcPr>
          <w:p w:rsidR="00E37352" w:rsidRPr="00E37352" w:rsidRDefault="00E37352" w:rsidP="00E3735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96" w:type="dxa"/>
          </w:tcPr>
          <w:p w:rsidR="00E37352" w:rsidRPr="00E37352" w:rsidRDefault="00E37352" w:rsidP="00877906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Оказание услуг</w:t>
            </w:r>
            <w:r w:rsidR="008744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поверке</w:t>
            </w:r>
            <w:r w:rsidR="008744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одного</w:t>
            </w:r>
            <w:r w:rsidR="00FB2D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комплекта теплосчетчика ЕТН-25</w:t>
            </w:r>
            <w:r w:rsidR="00AF77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B2D80" w:rsidTr="00E37352">
        <w:tc>
          <w:tcPr>
            <w:tcW w:w="675" w:type="dxa"/>
          </w:tcPr>
          <w:p w:rsidR="00FB2D80" w:rsidRPr="00E37352" w:rsidRDefault="00FB2D80" w:rsidP="00E3735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96" w:type="dxa"/>
          </w:tcPr>
          <w:p w:rsidR="00FB2D80" w:rsidRPr="00E37352" w:rsidRDefault="00FB2D80" w:rsidP="00877906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Оказание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поверке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преобразователя расхода электромагнитного  ПРЭМ-32</w:t>
            </w:r>
          </w:p>
        </w:tc>
      </w:tr>
      <w:tr w:rsidR="00FB2D80" w:rsidTr="00E37352">
        <w:tc>
          <w:tcPr>
            <w:tcW w:w="675" w:type="dxa"/>
          </w:tcPr>
          <w:p w:rsidR="00FB2D80" w:rsidRPr="00E37352" w:rsidRDefault="00FB2D80" w:rsidP="00E3735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96" w:type="dxa"/>
          </w:tcPr>
          <w:p w:rsidR="00FB2D80" w:rsidRPr="00E37352" w:rsidRDefault="00FB2D80" w:rsidP="00877906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Оказание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поверке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одного комплекта термометров сопротивления КТСП-Н</w:t>
            </w:r>
          </w:p>
        </w:tc>
      </w:tr>
    </w:tbl>
    <w:p w:rsidR="00E37352" w:rsidRDefault="00E37352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37352" w:rsidRDefault="00E37352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 Объем оказываемой услуги</w:t>
      </w:r>
    </w:p>
    <w:p w:rsidR="00E37352" w:rsidRDefault="00E37352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675"/>
        <w:gridCol w:w="4755"/>
        <w:gridCol w:w="2145"/>
        <w:gridCol w:w="1996"/>
      </w:tblGrid>
      <w:tr w:rsidR="00E37352" w:rsidRPr="00E37352" w:rsidTr="00E37352">
        <w:tc>
          <w:tcPr>
            <w:tcW w:w="675" w:type="dxa"/>
          </w:tcPr>
          <w:p w:rsidR="00E37352" w:rsidRPr="00E37352" w:rsidRDefault="00E37352" w:rsidP="00B8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755" w:type="dxa"/>
            <w:tcBorders>
              <w:right w:val="single" w:sz="4" w:space="0" w:color="auto"/>
            </w:tcBorders>
          </w:tcPr>
          <w:p w:rsidR="00E37352" w:rsidRPr="00E37352" w:rsidRDefault="00E37352" w:rsidP="00B81A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оказываемой услуги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E37352" w:rsidRDefault="00E37352" w:rsidP="00E3735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Единица измерения </w:t>
            </w:r>
          </w:p>
          <w:p w:rsidR="00E37352" w:rsidRPr="00E37352" w:rsidRDefault="00E37352" w:rsidP="00E3735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ОКЕИ)</w:t>
            </w:r>
          </w:p>
        </w:tc>
        <w:tc>
          <w:tcPr>
            <w:tcW w:w="1996" w:type="dxa"/>
            <w:tcBorders>
              <w:left w:val="single" w:sz="4" w:space="0" w:color="auto"/>
            </w:tcBorders>
          </w:tcPr>
          <w:p w:rsidR="00E37352" w:rsidRPr="00E37352" w:rsidRDefault="00E37352" w:rsidP="00E3735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Объем оказываемой услуги</w:t>
            </w:r>
          </w:p>
        </w:tc>
      </w:tr>
      <w:tr w:rsidR="00E37352" w:rsidRPr="00E37352" w:rsidTr="00E37352">
        <w:tc>
          <w:tcPr>
            <w:tcW w:w="675" w:type="dxa"/>
          </w:tcPr>
          <w:p w:rsidR="00E37352" w:rsidRPr="00E37352" w:rsidRDefault="00E37352" w:rsidP="00E3735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5" w:type="dxa"/>
            <w:tcBorders>
              <w:right w:val="single" w:sz="4" w:space="0" w:color="auto"/>
            </w:tcBorders>
          </w:tcPr>
          <w:p w:rsidR="00E37352" w:rsidRPr="00E37352" w:rsidRDefault="00E37352" w:rsidP="00B81A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Поверка</w:t>
            </w:r>
            <w:r w:rsidR="008744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одного комплекта теплосчетчика </w:t>
            </w:r>
            <w:r w:rsidR="00FB2D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ЕТН-25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E37352" w:rsidRPr="00E37352" w:rsidRDefault="00E37352" w:rsidP="008744E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</w:t>
            </w:r>
            <w:proofErr w:type="gramEnd"/>
          </w:p>
        </w:tc>
        <w:tc>
          <w:tcPr>
            <w:tcW w:w="1996" w:type="dxa"/>
            <w:tcBorders>
              <w:left w:val="single" w:sz="4" w:space="0" w:color="auto"/>
            </w:tcBorders>
          </w:tcPr>
          <w:p w:rsidR="00E37352" w:rsidRPr="00E37352" w:rsidRDefault="00E37352" w:rsidP="008744E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B2D80" w:rsidRPr="00E37352" w:rsidTr="00E37352">
        <w:tc>
          <w:tcPr>
            <w:tcW w:w="675" w:type="dxa"/>
          </w:tcPr>
          <w:p w:rsidR="00FB2D80" w:rsidRPr="00E37352" w:rsidRDefault="00FB2D80" w:rsidP="00E3735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5" w:type="dxa"/>
            <w:tcBorders>
              <w:right w:val="single" w:sz="4" w:space="0" w:color="auto"/>
            </w:tcBorders>
          </w:tcPr>
          <w:p w:rsidR="00FB2D80" w:rsidRDefault="00C633AB" w:rsidP="00B81A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Поверка преобразователя расхода электромагнитного  ПРЭМ-32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B2D80" w:rsidRDefault="00C633AB" w:rsidP="008744E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</w:t>
            </w:r>
            <w:proofErr w:type="gramEnd"/>
          </w:p>
        </w:tc>
        <w:tc>
          <w:tcPr>
            <w:tcW w:w="1996" w:type="dxa"/>
            <w:tcBorders>
              <w:left w:val="single" w:sz="4" w:space="0" w:color="auto"/>
            </w:tcBorders>
          </w:tcPr>
          <w:p w:rsidR="00FB2D80" w:rsidRDefault="00C633AB" w:rsidP="008744E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FB2D80" w:rsidRPr="00E37352" w:rsidTr="00E37352">
        <w:tc>
          <w:tcPr>
            <w:tcW w:w="675" w:type="dxa"/>
          </w:tcPr>
          <w:p w:rsidR="00FB2D80" w:rsidRPr="00E37352" w:rsidRDefault="00C633AB" w:rsidP="00E3735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55" w:type="dxa"/>
            <w:tcBorders>
              <w:right w:val="single" w:sz="4" w:space="0" w:color="auto"/>
            </w:tcBorders>
          </w:tcPr>
          <w:p w:rsidR="00FB2D80" w:rsidRDefault="00C633AB" w:rsidP="00B81A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Поверка одного комплекта термометров сопротивления КТСП-Н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B2D80" w:rsidRDefault="00C633AB" w:rsidP="008744E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</w:t>
            </w:r>
            <w:proofErr w:type="gramEnd"/>
          </w:p>
        </w:tc>
        <w:tc>
          <w:tcPr>
            <w:tcW w:w="1996" w:type="dxa"/>
            <w:tcBorders>
              <w:left w:val="single" w:sz="4" w:space="0" w:color="auto"/>
            </w:tcBorders>
          </w:tcPr>
          <w:p w:rsidR="00FB2D80" w:rsidRDefault="00C633AB" w:rsidP="008744E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E37352" w:rsidRDefault="00E37352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37352" w:rsidRDefault="00E37352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3. Цели оказываемой услуги: </w:t>
      </w:r>
      <w:r w:rsidRPr="00E373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организация </w:t>
      </w:r>
      <w:proofErr w:type="gramStart"/>
      <w:r w:rsidRPr="00E37352">
        <w:rPr>
          <w:rFonts w:ascii="Times New Roman" w:eastAsia="Calibri" w:hAnsi="Times New Roman" w:cs="Times New Roman"/>
          <w:sz w:val="24"/>
          <w:szCs w:val="24"/>
          <w:lang w:eastAsia="en-US"/>
        </w:rPr>
        <w:t>поверки</w:t>
      </w:r>
      <w:r w:rsidR="00AF77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приборов</w:t>
      </w:r>
      <w:r w:rsidRPr="00E373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узла учета тепловой энергии</w:t>
      </w:r>
      <w:proofErr w:type="gramEnd"/>
      <w:r w:rsidRPr="00E373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связи с завершением сроков поверки.</w:t>
      </w:r>
    </w:p>
    <w:p w:rsidR="00E37352" w:rsidRDefault="00E37352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735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Место оказания услуги</w:t>
      </w:r>
      <w:r w:rsidR="00C633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proofErr w:type="gramStart"/>
      <w:r w:rsidR="00C633AB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End"/>
      <w:r w:rsidR="00C633AB">
        <w:rPr>
          <w:rFonts w:ascii="Times New Roman" w:eastAsia="Calibri" w:hAnsi="Times New Roman" w:cs="Times New Roman"/>
          <w:sz w:val="24"/>
          <w:szCs w:val="24"/>
          <w:lang w:eastAsia="en-US"/>
        </w:rPr>
        <w:t>. Екатеринбург ул. Соликамская дом 6</w:t>
      </w:r>
    </w:p>
    <w:p w:rsidR="00E37352" w:rsidRDefault="00E37352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735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 Условия оказания услуги: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B2597F" w:rsidRPr="00B2597F">
        <w:rPr>
          <w:rFonts w:ascii="Times New Roman" w:eastAsia="Calibri" w:hAnsi="Times New Roman" w:cs="Times New Roman"/>
          <w:sz w:val="24"/>
          <w:szCs w:val="24"/>
          <w:lang w:eastAsia="en-US"/>
        </w:rPr>
        <w:t>Оказание всего объема услуг своими силами с использованием собственных материалов</w:t>
      </w:r>
      <w:r w:rsidR="00B2597F">
        <w:rPr>
          <w:rFonts w:ascii="Times New Roman" w:eastAsia="Calibri" w:hAnsi="Times New Roman" w:cs="Times New Roman"/>
          <w:sz w:val="24"/>
          <w:szCs w:val="24"/>
          <w:lang w:eastAsia="en-US"/>
        </w:rPr>
        <w:t>, средств и механизмов, соответствующих государственным стандартам, техническим условиям и требованиям СНиП и ГОСТ. Услуги оказываются в условиях действующего учреждения и производственного процесса. Оказание услуг не должно препятствовать или создавать неудобства в работе учреждения. Соблюдение правил действующего внутреннего распорядка, контрольно-пропускного режима внутренних помещений и инструкций, требований администрации учреждения является обязательным условием.</w:t>
      </w:r>
      <w:r w:rsidRPr="00B259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B2597F" w:rsidRDefault="00B2597F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250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6. Сроки оказания услуги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 с момента заключения</w:t>
      </w:r>
      <w:r w:rsidR="00C633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контракта в течение 30 (тридцати</w:t>
      </w:r>
      <w:r w:rsidR="00AF7726">
        <w:rPr>
          <w:rFonts w:ascii="Times New Roman" w:eastAsia="Calibri" w:hAnsi="Times New Roman" w:cs="Times New Roman"/>
          <w:sz w:val="24"/>
          <w:szCs w:val="24"/>
          <w:lang w:eastAsia="en-US"/>
        </w:rPr>
        <w:t>) рабочих дней.</w:t>
      </w:r>
    </w:p>
    <w:p w:rsidR="00B2597F" w:rsidRPr="00AB2500" w:rsidRDefault="00B2597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B250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7. Общие требования к оказанию услуги, ее качеству, в том числе технологии оказания услуги, методам и методики оказания услуги.</w:t>
      </w:r>
    </w:p>
    <w:tbl>
      <w:tblPr>
        <w:tblStyle w:val="a5"/>
        <w:tblW w:w="0" w:type="auto"/>
        <w:tblLook w:val="04A0"/>
      </w:tblPr>
      <w:tblGrid>
        <w:gridCol w:w="817"/>
        <w:gridCol w:w="5563"/>
        <w:gridCol w:w="3191"/>
      </w:tblGrid>
      <w:tr w:rsidR="00B2597F" w:rsidTr="00B2597F">
        <w:tc>
          <w:tcPr>
            <w:tcW w:w="817" w:type="dxa"/>
          </w:tcPr>
          <w:p w:rsidR="00B2597F" w:rsidRDefault="00B2597F" w:rsidP="00AB250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563" w:type="dxa"/>
          </w:tcPr>
          <w:p w:rsidR="00B2597F" w:rsidRDefault="00B2597F" w:rsidP="00AB250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Перечень услуг</w:t>
            </w:r>
          </w:p>
        </w:tc>
        <w:tc>
          <w:tcPr>
            <w:tcW w:w="3191" w:type="dxa"/>
          </w:tcPr>
          <w:p w:rsidR="00B2597F" w:rsidRDefault="00B2597F" w:rsidP="00AB250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B2597F" w:rsidTr="00B84169">
        <w:tc>
          <w:tcPr>
            <w:tcW w:w="817" w:type="dxa"/>
          </w:tcPr>
          <w:p w:rsidR="00B2597F" w:rsidRDefault="00B2597F" w:rsidP="00877906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754" w:type="dxa"/>
            <w:gridSpan w:val="2"/>
          </w:tcPr>
          <w:p w:rsidR="00B2597F" w:rsidRDefault="00B2597F" w:rsidP="00877906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Оказание услу</w:t>
            </w:r>
            <w:r w:rsidR="00AF77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 по организации </w:t>
            </w:r>
            <w:proofErr w:type="gramStart"/>
            <w:r w:rsidR="00AF77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поверки приборов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узла учета тепловой энергии</w:t>
            </w:r>
            <w:proofErr w:type="gramEnd"/>
          </w:p>
        </w:tc>
      </w:tr>
      <w:tr w:rsidR="00B2597F" w:rsidTr="00B2597F">
        <w:tc>
          <w:tcPr>
            <w:tcW w:w="817" w:type="dxa"/>
          </w:tcPr>
          <w:p w:rsidR="00B2597F" w:rsidRDefault="00B2597F" w:rsidP="00877906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563" w:type="dxa"/>
          </w:tcPr>
          <w:p w:rsidR="00B2597F" w:rsidRDefault="00B2597F" w:rsidP="00877906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Демонтаж-монтаж, пуско-наладка</w:t>
            </w:r>
            <w:r w:rsidR="00C633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приборов</w:t>
            </w:r>
            <w:r w:rsidR="00AB25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с доставкой на предприятие-поверитель и обратно</w:t>
            </w:r>
          </w:p>
        </w:tc>
        <w:tc>
          <w:tcPr>
            <w:tcW w:w="3191" w:type="dxa"/>
          </w:tcPr>
          <w:p w:rsidR="00B2597F" w:rsidRDefault="00AB2500" w:rsidP="00877906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</w:tr>
      <w:tr w:rsidR="00B2597F" w:rsidTr="00B2597F">
        <w:tc>
          <w:tcPr>
            <w:tcW w:w="817" w:type="dxa"/>
          </w:tcPr>
          <w:p w:rsidR="00B2597F" w:rsidRDefault="00AB2500" w:rsidP="00877906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563" w:type="dxa"/>
          </w:tcPr>
          <w:p w:rsidR="00B2597F" w:rsidRDefault="00AF7726" w:rsidP="00877906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Поверка приборов</w:t>
            </w:r>
            <w:r w:rsidR="00C633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B25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предприятии-поверителе</w:t>
            </w:r>
          </w:p>
        </w:tc>
        <w:tc>
          <w:tcPr>
            <w:tcW w:w="3191" w:type="dxa"/>
          </w:tcPr>
          <w:p w:rsidR="00B2597F" w:rsidRDefault="00AB2500" w:rsidP="00877906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</w:tr>
      <w:tr w:rsidR="00B2597F" w:rsidTr="00B2597F">
        <w:tc>
          <w:tcPr>
            <w:tcW w:w="817" w:type="dxa"/>
          </w:tcPr>
          <w:p w:rsidR="00B2597F" w:rsidRDefault="00AB2500" w:rsidP="00877906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5563" w:type="dxa"/>
          </w:tcPr>
          <w:p w:rsidR="00B2597F" w:rsidRDefault="00C633AB" w:rsidP="00877906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Сдача приборов</w:t>
            </w:r>
            <w:r w:rsidR="00AB25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тепловой энергии в эксплуатацию на коммерческий учет Поставщику тепловой энергии с оформлением акта приемки установленной формы</w:t>
            </w:r>
          </w:p>
        </w:tc>
        <w:tc>
          <w:tcPr>
            <w:tcW w:w="3191" w:type="dxa"/>
          </w:tcPr>
          <w:p w:rsidR="00B2597F" w:rsidRDefault="00AB2500" w:rsidP="00877906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</w:tr>
    </w:tbl>
    <w:p w:rsidR="00B2597F" w:rsidRDefault="0089086F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Непосредственно сама поверка проводится субподрядной организацией, которая имеет в наличии аттестат аккредитации метрологической службы на право поверки средств измерений.</w:t>
      </w: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Оказание услуг должно проводиться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согласно Порядка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проведения поверки средств измерений, требованиям к знаку поверки и содержанию свидетельства о поверке, утвержденных приказом Минпромторга России от 2 июля 2015 г. № 1815. Поверка единицы оборудования не должна занимать более 14 дней.</w:t>
      </w: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9086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8. Требования к безопасности оказания услуги и безопасности результатов услуги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 Нет.</w:t>
      </w: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9086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9. Требования по энергетической эффективности при оказании услуги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 Нет.</w:t>
      </w: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9086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10. Требования по объему предоставляемых гарантий качества услуги:</w:t>
      </w: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9086F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 гарантирует исправность средств измерений и их пригодность к эксплуатации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после оказания услуг по поверке, если на средство измерения выдано свидетельство о поверке.</w:t>
      </w: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9086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11. Требования по сроку гарантий качества по результатам услуги:</w:t>
      </w:r>
    </w:p>
    <w:p w:rsidR="0089086F" w:rsidRP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9086F">
        <w:rPr>
          <w:rFonts w:ascii="Times New Roman" w:eastAsia="Calibri" w:hAnsi="Times New Roman" w:cs="Times New Roman"/>
          <w:sz w:val="24"/>
          <w:szCs w:val="24"/>
          <w:lang w:eastAsia="en-US"/>
        </w:rPr>
        <w:t>Срок гарантии качества устанавливается в течение межповерочного интервала, установленного для средства измерения.</w:t>
      </w: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12. </w:t>
      </w:r>
      <w:r w:rsidR="00A63055">
        <w:rPr>
          <w:rFonts w:ascii="Times New Roman" w:eastAsia="Calibri" w:hAnsi="Times New Roman" w:cs="Times New Roman"/>
          <w:sz w:val="24"/>
          <w:szCs w:val="24"/>
          <w:lang w:eastAsia="en-US"/>
        </w:rPr>
        <w:t>Требования к подрядной организации</w:t>
      </w:r>
    </w:p>
    <w:p w:rsidR="00A63055" w:rsidRDefault="00A63055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-наличие лицензии (свидетельсва СРО) на выполнение монтажных и пусконаладочных работ систем автоматизации;</w:t>
      </w:r>
    </w:p>
    <w:p w:rsidR="00A63055" w:rsidRDefault="00A63055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-опыт работы на российском рынке не менее 3-х лет;</w:t>
      </w:r>
    </w:p>
    <w:p w:rsidR="00A63055" w:rsidRDefault="00A63055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-наличие квалифицированных специалистов, оборудования, инструментов и транспорт</w:t>
      </w:r>
      <w:r w:rsidR="0091601F">
        <w:rPr>
          <w:rFonts w:ascii="Times New Roman" w:eastAsia="Calibri" w:hAnsi="Times New Roman" w:cs="Times New Roman"/>
          <w:sz w:val="24"/>
          <w:szCs w:val="24"/>
          <w:lang w:eastAsia="en-US"/>
        </w:rPr>
        <w:t>а для реализации услуг по пуско-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наладке, ремонту, </w:t>
      </w:r>
      <w:r w:rsidR="0091601F">
        <w:rPr>
          <w:rFonts w:ascii="Times New Roman" w:eastAsia="Calibri" w:hAnsi="Times New Roman" w:cs="Times New Roman"/>
          <w:sz w:val="24"/>
          <w:szCs w:val="24"/>
          <w:lang w:eastAsia="en-US"/>
        </w:rPr>
        <w:t>демонтажу и монтажу приборов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учета тепловой энергии.</w:t>
      </w:r>
    </w:p>
    <w:p w:rsidR="00A63055" w:rsidRDefault="00A63055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13. Иные требования к услуге и условиям ее оказания:</w:t>
      </w:r>
    </w:p>
    <w:p w:rsidR="00A63055" w:rsidRPr="0089086F" w:rsidRDefault="00A63055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Сдачи и приемка оказанных услуг осуществляется на основании надлежаще оформленного и подписанного обеи</w:t>
      </w:r>
      <w:r w:rsidR="0091601F">
        <w:rPr>
          <w:rFonts w:ascii="Times New Roman" w:eastAsia="Calibri" w:hAnsi="Times New Roman" w:cs="Times New Roman"/>
          <w:sz w:val="24"/>
          <w:szCs w:val="24"/>
          <w:lang w:eastAsia="en-US"/>
        </w:rPr>
        <w:t>ми сторонами акта сдачи-приемки оказанных услуг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 Исполнитель обязан выполнить все услуги по контракту в объеме и сроки, установленные техническим заданием.</w:t>
      </w:r>
    </w:p>
    <w:p w:rsidR="00AB2500" w:rsidRDefault="00AB2500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2500" w:rsidRDefault="00AB2500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2500" w:rsidRDefault="00AB2500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2500" w:rsidRDefault="00AB2500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2500" w:rsidRDefault="00AB2500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B2500" w:rsidRPr="00B2597F" w:rsidRDefault="00AB2500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37352" w:rsidRDefault="00877906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89086F" w:rsidSect="00DB5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7906"/>
    <w:rsid w:val="0016651D"/>
    <w:rsid w:val="001811CF"/>
    <w:rsid w:val="003066F6"/>
    <w:rsid w:val="003F33B0"/>
    <w:rsid w:val="00552C70"/>
    <w:rsid w:val="00584E54"/>
    <w:rsid w:val="008744EB"/>
    <w:rsid w:val="00877906"/>
    <w:rsid w:val="0089086F"/>
    <w:rsid w:val="00906A06"/>
    <w:rsid w:val="0091601F"/>
    <w:rsid w:val="00A63055"/>
    <w:rsid w:val="00A82B15"/>
    <w:rsid w:val="00AB2500"/>
    <w:rsid w:val="00AF7726"/>
    <w:rsid w:val="00B2597F"/>
    <w:rsid w:val="00B777FF"/>
    <w:rsid w:val="00C633AB"/>
    <w:rsid w:val="00E05150"/>
    <w:rsid w:val="00E1522F"/>
    <w:rsid w:val="00E37352"/>
    <w:rsid w:val="00FB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906"/>
    <w:pPr>
      <w:spacing w:after="0" w:line="240" w:lineRule="auto"/>
    </w:pPr>
  </w:style>
  <w:style w:type="paragraph" w:customStyle="1" w:styleId="a4">
    <w:name w:val="Содержимое таблицы"/>
    <w:basedOn w:val="a"/>
    <w:rsid w:val="0087790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E373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muz0210</dc:creator>
  <cp:keywords/>
  <dc:description/>
  <cp:lastModifiedBy>patrina.as</cp:lastModifiedBy>
  <cp:revision>15</cp:revision>
  <dcterms:created xsi:type="dcterms:W3CDTF">2022-06-03T06:09:00Z</dcterms:created>
  <dcterms:modified xsi:type="dcterms:W3CDTF">2026-06-15T04:35:00Z</dcterms:modified>
</cp:coreProperties>
</file>