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B40F0" w14:textId="77777777" w:rsidR="00EB2834" w:rsidRPr="00AB1760" w:rsidRDefault="00EB2834" w:rsidP="00AB1760">
      <w:pPr>
        <w:widowControl w:val="0"/>
        <w:tabs>
          <w:tab w:val="left" w:pos="567"/>
          <w:tab w:val="left" w:pos="4536"/>
          <w:tab w:val="left" w:pos="4820"/>
        </w:tabs>
        <w:spacing w:after="0" w:line="240" w:lineRule="auto"/>
        <w:jc w:val="center"/>
        <w:rPr>
          <w:rFonts w:ascii="Times New Roman" w:eastAsia="Times New Roman" w:hAnsi="Times New Roman" w:cs="Times New Roman"/>
          <w:b/>
          <w:iCs/>
          <w:sz w:val="24"/>
          <w:szCs w:val="24"/>
          <w:lang w:eastAsia="ru-RU"/>
        </w:rPr>
      </w:pPr>
      <w:r w:rsidRPr="00AB1760">
        <w:rPr>
          <w:rFonts w:ascii="Times New Roman" w:eastAsia="Times New Roman" w:hAnsi="Times New Roman" w:cs="Times New Roman"/>
          <w:b/>
          <w:iCs/>
          <w:sz w:val="24"/>
          <w:szCs w:val="24"/>
          <w:lang w:eastAsia="ru-RU"/>
        </w:rPr>
        <w:t>ДОГОВОР № ___________</w:t>
      </w:r>
    </w:p>
    <w:p w14:paraId="53F713B9" w14:textId="77777777" w:rsidR="00EB2834" w:rsidRPr="00AB1760" w:rsidRDefault="00EB2834" w:rsidP="00AB1760">
      <w:pPr>
        <w:widowControl w:val="0"/>
        <w:tabs>
          <w:tab w:val="left" w:pos="567"/>
        </w:tabs>
        <w:spacing w:after="0" w:line="240" w:lineRule="auto"/>
        <w:jc w:val="both"/>
        <w:rPr>
          <w:rFonts w:ascii="Times New Roman" w:eastAsia="Times New Roman" w:hAnsi="Times New Roman" w:cs="Times New Roman"/>
          <w:iCs/>
          <w:sz w:val="24"/>
          <w:szCs w:val="24"/>
          <w:lang w:eastAsia="ru-RU"/>
        </w:rPr>
      </w:pPr>
    </w:p>
    <w:tbl>
      <w:tblPr>
        <w:tblStyle w:val="a3"/>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676"/>
      </w:tblGrid>
      <w:tr w:rsidR="00EB2834" w:rsidRPr="00AB1760" w14:paraId="3AE3994F" w14:textId="77777777" w:rsidTr="00AB1760">
        <w:tc>
          <w:tcPr>
            <w:tcW w:w="4672" w:type="dxa"/>
          </w:tcPr>
          <w:p w14:paraId="48BC9206" w14:textId="5CF14597" w:rsidR="00EB2834" w:rsidRPr="00AB1760" w:rsidRDefault="00EB2834" w:rsidP="00AB1760">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AB1760">
              <w:rPr>
                <w:rFonts w:ascii="Times New Roman" w:eastAsia="Times New Roman" w:hAnsi="Times New Roman" w:cs="Times New Roman"/>
                <w:sz w:val="24"/>
                <w:szCs w:val="24"/>
                <w:lang w:eastAsia="ru-RU"/>
              </w:rPr>
              <w:t>г. Бийск</w:t>
            </w:r>
          </w:p>
        </w:tc>
        <w:tc>
          <w:tcPr>
            <w:tcW w:w="5676" w:type="dxa"/>
          </w:tcPr>
          <w:p w14:paraId="053AC6A7" w14:textId="77777777" w:rsidR="00EB2834" w:rsidRPr="00AB1760" w:rsidRDefault="00EB2834" w:rsidP="00AB1760">
            <w:pPr>
              <w:widowControl w:val="0"/>
              <w:tabs>
                <w:tab w:val="left" w:pos="567"/>
              </w:tabs>
              <w:spacing w:after="0" w:line="240" w:lineRule="auto"/>
              <w:jc w:val="right"/>
              <w:rPr>
                <w:rFonts w:ascii="Times New Roman" w:eastAsia="Times New Roman" w:hAnsi="Times New Roman" w:cs="Times New Roman"/>
                <w:sz w:val="24"/>
                <w:szCs w:val="24"/>
                <w:lang w:eastAsia="ru-RU"/>
              </w:rPr>
            </w:pPr>
            <w:r w:rsidRPr="00AB1760">
              <w:rPr>
                <w:rFonts w:ascii="Times New Roman" w:eastAsia="Times New Roman" w:hAnsi="Times New Roman" w:cs="Times New Roman"/>
                <w:sz w:val="24"/>
                <w:szCs w:val="24"/>
                <w:lang w:eastAsia="ru-RU"/>
              </w:rPr>
              <w:t>«___»__________202__г.</w:t>
            </w:r>
          </w:p>
        </w:tc>
      </w:tr>
    </w:tbl>
    <w:p w14:paraId="487D3EB8" w14:textId="77777777" w:rsidR="00EB2834" w:rsidRPr="00AB1760" w:rsidRDefault="00EB2834" w:rsidP="00AB1760">
      <w:pPr>
        <w:widowControl w:val="0"/>
        <w:tabs>
          <w:tab w:val="left" w:pos="567"/>
        </w:tabs>
        <w:spacing w:after="0" w:line="240" w:lineRule="auto"/>
        <w:jc w:val="both"/>
        <w:rPr>
          <w:rFonts w:ascii="Times New Roman" w:eastAsia="Times New Roman" w:hAnsi="Times New Roman" w:cs="Times New Roman"/>
          <w:sz w:val="24"/>
          <w:szCs w:val="24"/>
          <w:lang w:eastAsia="ru-RU"/>
        </w:rPr>
      </w:pPr>
    </w:p>
    <w:p w14:paraId="07DBFC94" w14:textId="4A33096D" w:rsidR="00EB2834" w:rsidRDefault="00EB2834" w:rsidP="00AB1760">
      <w:pPr>
        <w:widowControl w:val="0"/>
        <w:tabs>
          <w:tab w:val="left" w:pos="567"/>
        </w:tabs>
        <w:spacing w:after="0" w:line="240" w:lineRule="auto"/>
        <w:ind w:firstLine="709"/>
        <w:jc w:val="both"/>
        <w:rPr>
          <w:rFonts w:ascii="Times New Roman" w:hAnsi="Times New Roman" w:cs="Times New Roman"/>
          <w:sz w:val="24"/>
          <w:szCs w:val="24"/>
        </w:rPr>
      </w:pPr>
      <w:r w:rsidRPr="00AB1760">
        <w:rPr>
          <w:rFonts w:ascii="Times New Roman" w:eastAsia="Times New Roman" w:hAnsi="Times New Roman" w:cs="Times New Roman"/>
          <w:sz w:val="24"/>
          <w:szCs w:val="24"/>
        </w:rPr>
        <w:t>Акционерное общество</w:t>
      </w:r>
      <w:r w:rsidR="00187EF0">
        <w:rPr>
          <w:rFonts w:ascii="Times New Roman" w:eastAsia="Times New Roman" w:hAnsi="Times New Roman" w:cs="Times New Roman"/>
          <w:sz w:val="24"/>
          <w:szCs w:val="24"/>
        </w:rPr>
        <w:t xml:space="preserve"> «</w:t>
      </w:r>
      <w:r w:rsidRPr="00AB1760">
        <w:rPr>
          <w:rFonts w:ascii="Times New Roman" w:eastAsia="Times New Roman" w:hAnsi="Times New Roman" w:cs="Times New Roman"/>
          <w:sz w:val="24"/>
          <w:szCs w:val="24"/>
        </w:rPr>
        <w:t>Федеральный научно-производственный центр</w:t>
      </w:r>
      <w:r w:rsidR="00187EF0">
        <w:rPr>
          <w:rFonts w:ascii="Times New Roman" w:eastAsia="Times New Roman" w:hAnsi="Times New Roman" w:cs="Times New Roman"/>
          <w:sz w:val="24"/>
          <w:szCs w:val="24"/>
        </w:rPr>
        <w:t xml:space="preserve"> «</w:t>
      </w:r>
      <w:r w:rsidRPr="00AB1760">
        <w:rPr>
          <w:rFonts w:ascii="Times New Roman" w:eastAsia="Times New Roman" w:hAnsi="Times New Roman" w:cs="Times New Roman"/>
          <w:sz w:val="24"/>
          <w:szCs w:val="24"/>
        </w:rPr>
        <w:t>Алтай</w:t>
      </w:r>
      <w:r w:rsidR="00187EF0">
        <w:rPr>
          <w:rFonts w:ascii="Times New Roman" w:eastAsia="Times New Roman" w:hAnsi="Times New Roman" w:cs="Times New Roman"/>
          <w:sz w:val="24"/>
          <w:szCs w:val="24"/>
        </w:rPr>
        <w:t>»</w:t>
      </w:r>
      <w:r w:rsidRPr="00AB1760">
        <w:rPr>
          <w:rFonts w:ascii="Times New Roman" w:eastAsia="Times New Roman" w:hAnsi="Times New Roman" w:cs="Times New Roman"/>
          <w:sz w:val="24"/>
          <w:szCs w:val="24"/>
        </w:rPr>
        <w:t xml:space="preserve"> (АО</w:t>
      </w:r>
      <w:r w:rsidR="00187EF0">
        <w:rPr>
          <w:rFonts w:ascii="Times New Roman" w:eastAsia="Times New Roman" w:hAnsi="Times New Roman" w:cs="Times New Roman"/>
          <w:sz w:val="24"/>
          <w:szCs w:val="24"/>
        </w:rPr>
        <w:t xml:space="preserve"> «</w:t>
      </w:r>
      <w:r w:rsidRPr="00AB1760">
        <w:rPr>
          <w:rFonts w:ascii="Times New Roman" w:eastAsia="Times New Roman" w:hAnsi="Times New Roman" w:cs="Times New Roman"/>
          <w:sz w:val="24"/>
          <w:szCs w:val="24"/>
        </w:rPr>
        <w:t>ФНПЦ</w:t>
      </w:r>
      <w:r w:rsidR="00187EF0">
        <w:rPr>
          <w:rFonts w:ascii="Times New Roman" w:eastAsia="Times New Roman" w:hAnsi="Times New Roman" w:cs="Times New Roman"/>
          <w:sz w:val="24"/>
          <w:szCs w:val="24"/>
        </w:rPr>
        <w:t xml:space="preserve"> «</w:t>
      </w:r>
      <w:r w:rsidRPr="00AB1760">
        <w:rPr>
          <w:rFonts w:ascii="Times New Roman" w:eastAsia="Times New Roman" w:hAnsi="Times New Roman" w:cs="Times New Roman"/>
          <w:sz w:val="24"/>
          <w:szCs w:val="24"/>
        </w:rPr>
        <w:t>Алтай</w:t>
      </w:r>
      <w:r w:rsidR="00187EF0">
        <w:rPr>
          <w:rFonts w:ascii="Times New Roman" w:eastAsia="Times New Roman" w:hAnsi="Times New Roman" w:cs="Times New Roman"/>
          <w:sz w:val="24"/>
          <w:szCs w:val="24"/>
        </w:rPr>
        <w:t>»</w:t>
      </w:r>
      <w:r w:rsidRPr="00AB1760">
        <w:rPr>
          <w:rFonts w:ascii="Times New Roman" w:eastAsia="Times New Roman" w:hAnsi="Times New Roman" w:cs="Times New Roman"/>
          <w:sz w:val="24"/>
          <w:szCs w:val="24"/>
        </w:rPr>
        <w:t>), именуемое в дальнейшем</w:t>
      </w:r>
      <w:r w:rsidR="00187EF0">
        <w:rPr>
          <w:rFonts w:ascii="Times New Roman" w:eastAsia="Times New Roman" w:hAnsi="Times New Roman" w:cs="Times New Roman"/>
          <w:sz w:val="24"/>
          <w:szCs w:val="24"/>
        </w:rPr>
        <w:t xml:space="preserve"> «</w:t>
      </w:r>
      <w:r w:rsidRPr="00AB1760">
        <w:rPr>
          <w:rFonts w:ascii="Times New Roman" w:eastAsia="Times New Roman" w:hAnsi="Times New Roman" w:cs="Times New Roman"/>
          <w:sz w:val="24"/>
          <w:szCs w:val="24"/>
        </w:rPr>
        <w:t xml:space="preserve">Заказчик», в лице генерального директора Певченко Бориса Васильевича, действующего на основании Устава, с одной стороны, и </w:t>
      </w:r>
      <w:r w:rsidRPr="00AB1760">
        <w:rPr>
          <w:rFonts w:ascii="Times New Roman" w:hAnsi="Times New Roman" w:cs="Times New Roman"/>
          <w:sz w:val="24"/>
          <w:szCs w:val="24"/>
          <w:lang w:eastAsia="ru-RU"/>
        </w:rPr>
        <w:t>___________,</w:t>
      </w:r>
      <w:r w:rsidRPr="00AB1760">
        <w:rPr>
          <w:rFonts w:ascii="Times New Roman" w:hAnsi="Times New Roman" w:cs="Times New Roman"/>
          <w:sz w:val="24"/>
          <w:szCs w:val="24"/>
        </w:rPr>
        <w:t xml:space="preserve"> именуемое в дальнейшем</w:t>
      </w:r>
      <w:r w:rsidR="00187EF0">
        <w:rPr>
          <w:rFonts w:ascii="Times New Roman" w:hAnsi="Times New Roman" w:cs="Times New Roman"/>
          <w:sz w:val="24"/>
          <w:szCs w:val="24"/>
        </w:rPr>
        <w:t xml:space="preserve"> «</w:t>
      </w:r>
      <w:r w:rsidRPr="00AB1760">
        <w:rPr>
          <w:rFonts w:ascii="Times New Roman" w:hAnsi="Times New Roman" w:cs="Times New Roman"/>
          <w:sz w:val="24"/>
          <w:szCs w:val="24"/>
        </w:rPr>
        <w:t xml:space="preserve">Исполнитель», </w:t>
      </w:r>
      <w:r w:rsidRPr="00AB1760">
        <w:rPr>
          <w:rFonts w:ascii="Times New Roman" w:hAnsi="Times New Roman" w:cs="Times New Roman"/>
          <w:sz w:val="24"/>
          <w:szCs w:val="24"/>
          <w:lang w:eastAsia="ru-RU"/>
        </w:rPr>
        <w:t>в лице _______________, действующего на основании _______________</w:t>
      </w:r>
      <w:r w:rsidRPr="00AB1760">
        <w:rPr>
          <w:rFonts w:ascii="Times New Roman" w:hAnsi="Times New Roman" w:cs="Times New Roman"/>
          <w:sz w:val="24"/>
          <w:szCs w:val="24"/>
        </w:rPr>
        <w:t>, с другой стороны, совместно именуемые стороны, заключили настоящий Договор о нижеследующем:</w:t>
      </w:r>
    </w:p>
    <w:p w14:paraId="5174B80C" w14:textId="77777777" w:rsidR="00AB1760" w:rsidRPr="00AB1760" w:rsidRDefault="00AB1760" w:rsidP="00AB1760">
      <w:pPr>
        <w:widowControl w:val="0"/>
        <w:tabs>
          <w:tab w:val="left" w:pos="567"/>
        </w:tabs>
        <w:spacing w:after="0" w:line="240" w:lineRule="auto"/>
        <w:ind w:firstLine="709"/>
        <w:jc w:val="both"/>
        <w:rPr>
          <w:rFonts w:ascii="Times New Roman" w:hAnsi="Times New Roman" w:cs="Times New Roman"/>
          <w:sz w:val="24"/>
          <w:szCs w:val="24"/>
        </w:rPr>
      </w:pPr>
    </w:p>
    <w:p w14:paraId="1FF9B138" w14:textId="77777777" w:rsidR="005432CA" w:rsidRPr="00AB1760" w:rsidRDefault="005432CA" w:rsidP="00131051">
      <w:pPr>
        <w:spacing w:after="0" w:line="240" w:lineRule="auto"/>
        <w:ind w:firstLine="709"/>
        <w:jc w:val="center"/>
        <w:rPr>
          <w:rFonts w:ascii="Times New Roman" w:hAnsi="Times New Roman" w:cs="Times New Roman"/>
          <w:b/>
          <w:sz w:val="24"/>
          <w:szCs w:val="24"/>
        </w:rPr>
      </w:pPr>
      <w:r w:rsidRPr="00AB1760">
        <w:rPr>
          <w:rFonts w:ascii="Times New Roman" w:hAnsi="Times New Roman" w:cs="Times New Roman"/>
          <w:b/>
          <w:sz w:val="24"/>
          <w:szCs w:val="24"/>
        </w:rPr>
        <w:t>1. ПРЕДМЕТ ДОГОВОРА</w:t>
      </w:r>
    </w:p>
    <w:p w14:paraId="19AD262D" w14:textId="77777777" w:rsidR="005432CA" w:rsidRPr="00AB1760" w:rsidRDefault="005432CA" w:rsidP="00AB1760">
      <w:pPr>
        <w:widowControl w:val="0"/>
        <w:tabs>
          <w:tab w:val="left" w:pos="567"/>
        </w:tabs>
        <w:spacing w:after="0" w:line="240" w:lineRule="auto"/>
        <w:ind w:firstLine="709"/>
        <w:jc w:val="both"/>
        <w:rPr>
          <w:rFonts w:ascii="Times New Roman" w:eastAsia="Times New Roman" w:hAnsi="Times New Roman" w:cs="Times New Roman"/>
          <w:sz w:val="24"/>
          <w:szCs w:val="24"/>
        </w:rPr>
      </w:pPr>
    </w:p>
    <w:p w14:paraId="1F08A02A" w14:textId="6FA207D5" w:rsidR="005432CA" w:rsidRPr="00AB1760" w:rsidRDefault="005432CA" w:rsidP="00AB1760">
      <w:pPr>
        <w:spacing w:after="0" w:line="240" w:lineRule="auto"/>
        <w:ind w:firstLine="709"/>
        <w:jc w:val="both"/>
        <w:rPr>
          <w:rFonts w:ascii="Times New Roman" w:hAnsi="Times New Roman" w:cs="Times New Roman"/>
          <w:sz w:val="24"/>
          <w:szCs w:val="24"/>
        </w:rPr>
      </w:pPr>
      <w:r w:rsidRPr="00AB1760">
        <w:rPr>
          <w:rFonts w:ascii="Times New Roman" w:hAnsi="Times New Roman" w:cs="Times New Roman"/>
          <w:sz w:val="24"/>
          <w:szCs w:val="24"/>
        </w:rPr>
        <w:t>1.1. Исполнитель обязуется оказать услуги по проведению дополнительных аттестационных испытаний объекта информатизации (далее – Услуги), а Заказчик обязуется принять и оплатить оказанные услуги.</w:t>
      </w:r>
    </w:p>
    <w:p w14:paraId="319EACC1" w14:textId="1E8E7DFF" w:rsidR="005432CA" w:rsidRPr="00AB1760" w:rsidRDefault="005432CA" w:rsidP="00AB1760">
      <w:pPr>
        <w:tabs>
          <w:tab w:val="left" w:pos="0"/>
          <w:tab w:val="left" w:pos="567"/>
          <w:tab w:val="left" w:pos="1134"/>
        </w:tabs>
        <w:spacing w:after="0" w:line="240" w:lineRule="auto"/>
        <w:ind w:firstLine="709"/>
        <w:jc w:val="both"/>
        <w:rPr>
          <w:rFonts w:ascii="Times New Roman" w:hAnsi="Times New Roman" w:cs="Times New Roman"/>
          <w:bCs/>
          <w:color w:val="000000"/>
          <w:sz w:val="24"/>
          <w:szCs w:val="24"/>
        </w:rPr>
      </w:pPr>
      <w:r w:rsidRPr="00AB1760">
        <w:rPr>
          <w:rFonts w:ascii="Times New Roman" w:hAnsi="Times New Roman" w:cs="Times New Roman"/>
          <w:sz w:val="24"/>
          <w:szCs w:val="24"/>
        </w:rPr>
        <w:t xml:space="preserve">1.2. Состав и объем услуг согласованы сторонами в Спецификации (Приложение № 1) и техническом задании (Приложение № 2). </w:t>
      </w:r>
    </w:p>
    <w:p w14:paraId="69FD935A" w14:textId="77777777" w:rsidR="005432CA" w:rsidRPr="00AB1760" w:rsidRDefault="005432CA" w:rsidP="00AB1760">
      <w:pPr>
        <w:spacing w:after="0" w:line="240" w:lineRule="auto"/>
        <w:ind w:firstLine="709"/>
        <w:jc w:val="both"/>
        <w:rPr>
          <w:rFonts w:ascii="Times New Roman" w:hAnsi="Times New Roman" w:cs="Times New Roman"/>
          <w:sz w:val="24"/>
          <w:szCs w:val="24"/>
        </w:rPr>
      </w:pPr>
      <w:r w:rsidRPr="00AB1760">
        <w:rPr>
          <w:rFonts w:ascii="Times New Roman" w:hAnsi="Times New Roman" w:cs="Times New Roman"/>
          <w:sz w:val="24"/>
          <w:szCs w:val="24"/>
        </w:rPr>
        <w:t>1.3. Датой оказания Услуг является дата подписания Заказчиком Акта оказанных услуг/Универсального передаточного документа (далее – УПД).</w:t>
      </w:r>
    </w:p>
    <w:p w14:paraId="400AE519" w14:textId="05C593EE" w:rsidR="005432CA" w:rsidRDefault="005432CA" w:rsidP="00AB1760">
      <w:pPr>
        <w:spacing w:after="0" w:line="240" w:lineRule="auto"/>
        <w:ind w:firstLine="709"/>
        <w:jc w:val="both"/>
        <w:rPr>
          <w:rFonts w:ascii="Times New Roman" w:hAnsi="Times New Roman" w:cs="Times New Roman"/>
          <w:sz w:val="24"/>
          <w:szCs w:val="24"/>
        </w:rPr>
      </w:pPr>
      <w:r w:rsidRPr="00AB1760">
        <w:rPr>
          <w:rFonts w:ascii="Times New Roman" w:hAnsi="Times New Roman" w:cs="Times New Roman"/>
          <w:sz w:val="24"/>
          <w:szCs w:val="24"/>
        </w:rPr>
        <w:t xml:space="preserve">1.4. Услуги оказываются по адресу Заказчика: 659300, Алтайский край, г. Бийск, ул. Социалистическая, д.1. </w:t>
      </w:r>
    </w:p>
    <w:p w14:paraId="07C8D6B3" w14:textId="77777777" w:rsidR="00AB1760" w:rsidRPr="00D93C5D" w:rsidRDefault="00AB1760" w:rsidP="00AB1760">
      <w:pPr>
        <w:spacing w:after="0" w:line="240" w:lineRule="auto"/>
        <w:ind w:firstLine="709"/>
        <w:jc w:val="both"/>
        <w:rPr>
          <w:rFonts w:ascii="Times New Roman" w:hAnsi="Times New Roman" w:cs="Times New Roman"/>
          <w:sz w:val="24"/>
          <w:szCs w:val="24"/>
        </w:rPr>
      </w:pPr>
    </w:p>
    <w:p w14:paraId="6322ECC3" w14:textId="3EE13E36" w:rsidR="005432CA" w:rsidRDefault="005432CA" w:rsidP="00131051">
      <w:pPr>
        <w:keepNext/>
        <w:tabs>
          <w:tab w:val="left" w:pos="426"/>
          <w:tab w:val="left" w:pos="567"/>
        </w:tabs>
        <w:spacing w:after="0" w:line="240" w:lineRule="auto"/>
        <w:ind w:firstLine="709"/>
        <w:jc w:val="center"/>
        <w:rPr>
          <w:rFonts w:ascii="Times New Roman" w:hAnsi="Times New Roman" w:cs="Times New Roman"/>
          <w:b/>
          <w:sz w:val="24"/>
          <w:szCs w:val="24"/>
        </w:rPr>
      </w:pPr>
      <w:r w:rsidRPr="00AB1760">
        <w:rPr>
          <w:rFonts w:ascii="Times New Roman" w:hAnsi="Times New Roman" w:cs="Times New Roman"/>
          <w:b/>
          <w:sz w:val="24"/>
          <w:szCs w:val="24"/>
        </w:rPr>
        <w:t>2. ЦЕНА ДОГОВОРА И ПОРЯДОК РАСЧЕТОВ</w:t>
      </w:r>
    </w:p>
    <w:p w14:paraId="621C6566" w14:textId="77777777" w:rsidR="00AB1760" w:rsidRPr="00AB1760" w:rsidRDefault="00AB1760" w:rsidP="00AB1760">
      <w:pPr>
        <w:keepNext/>
        <w:tabs>
          <w:tab w:val="left" w:pos="426"/>
          <w:tab w:val="left" w:pos="567"/>
        </w:tabs>
        <w:spacing w:after="0" w:line="240" w:lineRule="auto"/>
        <w:ind w:firstLine="709"/>
        <w:jc w:val="both"/>
        <w:rPr>
          <w:rFonts w:ascii="Times New Roman" w:hAnsi="Times New Roman" w:cs="Times New Roman"/>
          <w:b/>
          <w:sz w:val="24"/>
          <w:szCs w:val="24"/>
        </w:rPr>
      </w:pPr>
    </w:p>
    <w:p w14:paraId="4DE1DB91" w14:textId="77777777" w:rsidR="005432CA" w:rsidRPr="00AB1760" w:rsidRDefault="005432CA" w:rsidP="00AB1760">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AB1760">
        <w:rPr>
          <w:rFonts w:ascii="Times New Roman" w:eastAsia="Times New Roman" w:hAnsi="Times New Roman" w:cs="Times New Roman"/>
          <w:sz w:val="24"/>
          <w:szCs w:val="24"/>
          <w:lang w:eastAsia="ru-RU"/>
        </w:rPr>
        <w:t>2.1. Цена Договора согласована сторонами договора в Спецификации (Приложение №1) и составляет _______ (____) руб. ____ коп., в том числе НДС 22%/ без НДС на основании статьи ____ НК РФ.</w:t>
      </w:r>
    </w:p>
    <w:p w14:paraId="6CB124A3" w14:textId="55CEFC68" w:rsidR="005432CA" w:rsidRPr="00AB1760" w:rsidRDefault="005432CA" w:rsidP="00AB1760">
      <w:pPr>
        <w:widowControl w:val="0"/>
        <w:tabs>
          <w:tab w:val="left" w:pos="567"/>
        </w:tabs>
        <w:spacing w:after="0" w:line="240" w:lineRule="auto"/>
        <w:ind w:firstLine="709"/>
        <w:jc w:val="both"/>
        <w:rPr>
          <w:rFonts w:ascii="Times New Roman" w:hAnsi="Times New Roman" w:cs="Times New Roman"/>
          <w:sz w:val="24"/>
          <w:szCs w:val="24"/>
        </w:rPr>
      </w:pPr>
      <w:r w:rsidRPr="00AB1760">
        <w:rPr>
          <w:rFonts w:ascii="Times New Roman" w:hAnsi="Times New Roman" w:cs="Times New Roman"/>
          <w:sz w:val="24"/>
          <w:szCs w:val="24"/>
        </w:rPr>
        <w:t xml:space="preserve">2.2. Оплата по настоящему договору производится Заказчиком с отсрочкой платежа в размере 100% цены договора, указанной в п.2.1., что составляет _____ (_______) руб. _____ коп.,  в том числе </w:t>
      </w:r>
      <w:r w:rsidRPr="00AB1760">
        <w:rPr>
          <w:rFonts w:ascii="Times New Roman" w:eastAsia="Times New Roman" w:hAnsi="Times New Roman" w:cs="Times New Roman"/>
          <w:sz w:val="24"/>
          <w:szCs w:val="24"/>
          <w:lang w:eastAsia="ru-RU"/>
        </w:rPr>
        <w:t>НДС 22%,</w:t>
      </w:r>
      <w:r w:rsidRPr="00AB1760">
        <w:rPr>
          <w:rFonts w:ascii="Times New Roman" w:hAnsi="Times New Roman" w:cs="Times New Roman"/>
          <w:sz w:val="24"/>
          <w:szCs w:val="24"/>
        </w:rPr>
        <w:t xml:space="preserve"> в течение </w:t>
      </w:r>
      <w:r w:rsidR="00EB7FDE">
        <w:rPr>
          <w:rFonts w:ascii="Times New Roman" w:hAnsi="Times New Roman" w:cs="Times New Roman"/>
          <w:sz w:val="24"/>
          <w:szCs w:val="24"/>
        </w:rPr>
        <w:t>7</w:t>
      </w:r>
      <w:r w:rsidRPr="00AB1760">
        <w:rPr>
          <w:rFonts w:ascii="Times New Roman" w:hAnsi="Times New Roman" w:cs="Times New Roman"/>
          <w:sz w:val="24"/>
          <w:szCs w:val="24"/>
        </w:rPr>
        <w:t xml:space="preserve"> (</w:t>
      </w:r>
      <w:r w:rsidR="00EB7FDE">
        <w:rPr>
          <w:rFonts w:ascii="Times New Roman" w:hAnsi="Times New Roman" w:cs="Times New Roman"/>
          <w:sz w:val="24"/>
          <w:szCs w:val="24"/>
        </w:rPr>
        <w:t>Семи</w:t>
      </w:r>
      <w:r w:rsidRPr="00AB1760">
        <w:rPr>
          <w:rFonts w:ascii="Times New Roman" w:hAnsi="Times New Roman" w:cs="Times New Roman"/>
          <w:sz w:val="24"/>
          <w:szCs w:val="24"/>
        </w:rPr>
        <w:t>) рабочих дней с даты оказания услуг на основании подписанного сторонами универсального передаточного документа (УПД) и счета Исполнителя</w:t>
      </w:r>
      <w:r w:rsidRPr="00AB1760">
        <w:rPr>
          <w:rFonts w:ascii="Times New Roman" w:hAnsi="Times New Roman" w:cs="Times New Roman"/>
          <w:bCs/>
          <w:sz w:val="24"/>
          <w:szCs w:val="24"/>
        </w:rPr>
        <w:t>.</w:t>
      </w:r>
    </w:p>
    <w:p w14:paraId="62D76EAF" w14:textId="77777777" w:rsidR="005432CA" w:rsidRPr="00AB1760" w:rsidRDefault="005432CA" w:rsidP="00AB1760">
      <w:pPr>
        <w:tabs>
          <w:tab w:val="left" w:pos="567"/>
        </w:tabs>
        <w:spacing w:after="0" w:line="240" w:lineRule="auto"/>
        <w:ind w:firstLine="709"/>
        <w:jc w:val="both"/>
        <w:rPr>
          <w:rFonts w:ascii="Times New Roman" w:eastAsia="Times New Roman" w:hAnsi="Times New Roman" w:cs="Times New Roman"/>
          <w:bCs/>
          <w:iCs/>
          <w:sz w:val="24"/>
          <w:szCs w:val="24"/>
          <w:lang w:eastAsia="ru-RU"/>
        </w:rPr>
      </w:pPr>
      <w:r w:rsidRPr="00AB1760">
        <w:rPr>
          <w:rFonts w:ascii="Times New Roman" w:eastAsia="Times New Roman" w:hAnsi="Times New Roman" w:cs="Times New Roman"/>
          <w:sz w:val="24"/>
          <w:szCs w:val="24"/>
        </w:rPr>
        <w:t xml:space="preserve">2.3. Оплата по договору производится Заказчиком в форме безналичного расчета путем перечисления денежных средств на расчетный счет Исполнителя, указанный в настоящем договоре. </w:t>
      </w:r>
      <w:r w:rsidRPr="00AB1760">
        <w:rPr>
          <w:rFonts w:ascii="Times New Roman" w:eastAsia="Times New Roman" w:hAnsi="Times New Roman" w:cs="Times New Roman"/>
          <w:bCs/>
          <w:iCs/>
          <w:sz w:val="24"/>
          <w:szCs w:val="24"/>
          <w:lang w:eastAsia="ru-RU"/>
        </w:rPr>
        <w:t>Моментом исполнения обязательства по оплате считается дата поступления денежных средств на расчетный счет Исполнителя.</w:t>
      </w:r>
    </w:p>
    <w:p w14:paraId="53BC4F4F" w14:textId="77777777" w:rsidR="003E632A" w:rsidRPr="00AB1760" w:rsidRDefault="003E632A" w:rsidP="00AB1760">
      <w:pPr>
        <w:tabs>
          <w:tab w:val="left" w:pos="567"/>
        </w:tabs>
        <w:spacing w:after="0" w:line="240" w:lineRule="auto"/>
        <w:ind w:firstLine="709"/>
        <w:jc w:val="both"/>
        <w:rPr>
          <w:rFonts w:ascii="Times New Roman" w:eastAsia="Times New Roman" w:hAnsi="Times New Roman" w:cs="Times New Roman"/>
          <w:b/>
          <w:sz w:val="24"/>
          <w:szCs w:val="24"/>
        </w:rPr>
      </w:pPr>
    </w:p>
    <w:p w14:paraId="5BC09E34" w14:textId="766AD457" w:rsidR="005432CA" w:rsidRDefault="005432CA" w:rsidP="00131051">
      <w:pPr>
        <w:tabs>
          <w:tab w:val="left" w:pos="567"/>
        </w:tabs>
        <w:spacing w:after="0" w:line="240" w:lineRule="auto"/>
        <w:ind w:firstLine="709"/>
        <w:jc w:val="center"/>
        <w:rPr>
          <w:rFonts w:ascii="Times New Roman" w:eastAsia="Times New Roman" w:hAnsi="Times New Roman" w:cs="Times New Roman"/>
          <w:b/>
          <w:sz w:val="24"/>
          <w:szCs w:val="24"/>
        </w:rPr>
      </w:pPr>
      <w:r w:rsidRPr="00AB1760">
        <w:rPr>
          <w:rFonts w:ascii="Times New Roman" w:eastAsia="Times New Roman" w:hAnsi="Times New Roman" w:cs="Times New Roman"/>
          <w:b/>
          <w:sz w:val="24"/>
          <w:szCs w:val="24"/>
        </w:rPr>
        <w:t>3.    УСЛОВИЯ ОКАЗАНИЯ И СДАЧИ-ПРИЕМКИ УСЛУГ</w:t>
      </w:r>
    </w:p>
    <w:p w14:paraId="7B610916" w14:textId="77777777" w:rsidR="00AB1760" w:rsidRPr="00AB1760" w:rsidRDefault="00AB1760" w:rsidP="00AB1760">
      <w:pPr>
        <w:tabs>
          <w:tab w:val="left" w:pos="567"/>
        </w:tabs>
        <w:spacing w:after="0" w:line="240" w:lineRule="auto"/>
        <w:ind w:firstLine="709"/>
        <w:jc w:val="both"/>
        <w:rPr>
          <w:rFonts w:ascii="Times New Roman" w:eastAsia="Times New Roman" w:hAnsi="Times New Roman" w:cs="Times New Roman"/>
          <w:b/>
          <w:sz w:val="24"/>
          <w:szCs w:val="24"/>
        </w:rPr>
      </w:pPr>
    </w:p>
    <w:p w14:paraId="07821B11" w14:textId="5C837854" w:rsidR="005432CA" w:rsidRPr="00AB1760" w:rsidRDefault="00AB1760" w:rsidP="00AB1760">
      <w:pPr>
        <w:widowControl w:val="0"/>
        <w:tabs>
          <w:tab w:val="left" w:pos="567"/>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 xml:space="preserve">3.1. </w:t>
      </w:r>
      <w:r w:rsidR="005432CA" w:rsidRPr="00AB1760">
        <w:rPr>
          <w:rFonts w:ascii="Times New Roman" w:eastAsia="Times New Roman" w:hAnsi="Times New Roman" w:cs="Times New Roman"/>
          <w:color w:val="000000"/>
          <w:sz w:val="24"/>
          <w:szCs w:val="24"/>
        </w:rPr>
        <w:t xml:space="preserve">Сроки оказания услуг по </w:t>
      </w:r>
      <w:r w:rsidR="005432CA" w:rsidRPr="00AB1760">
        <w:rPr>
          <w:rFonts w:ascii="Times New Roman" w:eastAsia="Times New Roman" w:hAnsi="Times New Roman" w:cs="Times New Roman"/>
          <w:sz w:val="24"/>
          <w:szCs w:val="24"/>
        </w:rPr>
        <w:t xml:space="preserve">договору: в течение 15 (Пятнадцати) календарных дней со </w:t>
      </w:r>
      <w:r w:rsidR="005432CA" w:rsidRPr="00AB1760">
        <w:rPr>
          <w:rFonts w:ascii="Times New Roman" w:eastAsia="Times New Roman" w:hAnsi="Times New Roman" w:cs="Times New Roman"/>
          <w:color w:val="000000"/>
          <w:sz w:val="24"/>
          <w:szCs w:val="24"/>
        </w:rPr>
        <w:t>дня заключения договора</w:t>
      </w:r>
      <w:r w:rsidR="005432CA" w:rsidRPr="00AB1760">
        <w:rPr>
          <w:rFonts w:ascii="Times New Roman" w:eastAsia="Times New Roman" w:hAnsi="Times New Roman" w:cs="Times New Roman"/>
          <w:i/>
          <w:color w:val="FF0000"/>
          <w:sz w:val="24"/>
          <w:szCs w:val="24"/>
          <w:lang w:eastAsia="ru-RU"/>
        </w:rPr>
        <w:t xml:space="preserve"> </w:t>
      </w:r>
      <w:r w:rsidR="005432CA" w:rsidRPr="00AB1760">
        <w:rPr>
          <w:rFonts w:ascii="Times New Roman" w:eastAsia="Times New Roman" w:hAnsi="Times New Roman" w:cs="Times New Roman"/>
          <w:color w:val="000000"/>
          <w:sz w:val="24"/>
          <w:szCs w:val="24"/>
        </w:rPr>
        <w:t xml:space="preserve">и исполнения Заказчиком всех необходимых условий для оказания услуг по настоящему Договору. </w:t>
      </w:r>
    </w:p>
    <w:p w14:paraId="25551D6A" w14:textId="6798D032" w:rsidR="005432CA" w:rsidRPr="00AB1760" w:rsidRDefault="00AB1760" w:rsidP="00AB1760">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3.2. </w:t>
      </w:r>
      <w:r w:rsidR="005432CA" w:rsidRPr="00AB1760">
        <w:rPr>
          <w:rFonts w:ascii="Times New Roman" w:hAnsi="Times New Roman" w:cs="Times New Roman"/>
          <w:sz w:val="24"/>
          <w:szCs w:val="24"/>
        </w:rPr>
        <w:t>Стороны договорились, что допускается досрочное оказание услуг по настоящему договору без дополнительного письменного соглашения сторон.</w:t>
      </w:r>
    </w:p>
    <w:p w14:paraId="4D5634DD" w14:textId="26794861" w:rsidR="005432CA" w:rsidRPr="00AB1760" w:rsidRDefault="00AB1760" w:rsidP="00AB1760">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3.3. </w:t>
      </w:r>
      <w:r w:rsidR="005432CA" w:rsidRPr="00AB1760">
        <w:rPr>
          <w:rFonts w:ascii="Times New Roman" w:hAnsi="Times New Roman" w:cs="Times New Roman"/>
          <w:sz w:val="24"/>
          <w:szCs w:val="24"/>
        </w:rPr>
        <w:t>Заказчик обязуется по письменному требованию Исполнителя предоставить необходимую исходную информацию, материалы, документы, необходимые для надлежащего оказания Исполнителем услуг по настоящему договору в срок, не превышающий 3 (трех) рабочих дней с момента получения соответствующего требования Исполнителя, если иное не согласовано сторонами дополнительно. В случае просрочки предоставления Заказчиком необходимой исходной информации срок оказания услуг увеличивается пропорционально допущенной Заказчиком просрочке без применения штрафных санкций и ответственности к Исполнителю.</w:t>
      </w:r>
    </w:p>
    <w:p w14:paraId="7F36D574" w14:textId="0A72B9B0" w:rsidR="005432CA" w:rsidRPr="00AB1760" w:rsidRDefault="00AB1760" w:rsidP="00AB1760">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3.4. </w:t>
      </w:r>
      <w:r w:rsidR="005432CA" w:rsidRPr="00AB1760">
        <w:rPr>
          <w:rFonts w:ascii="Times New Roman" w:eastAsia="Times New Roman" w:hAnsi="Times New Roman" w:cs="Times New Roman"/>
          <w:sz w:val="24"/>
          <w:szCs w:val="24"/>
        </w:rPr>
        <w:t xml:space="preserve">По факту оказания услуг Исполнитель представляет Заказчику на подписание </w:t>
      </w:r>
      <w:r w:rsidR="005432CA" w:rsidRPr="00AB1760">
        <w:rPr>
          <w:rFonts w:ascii="Times New Roman" w:eastAsia="Times New Roman" w:hAnsi="Times New Roman" w:cs="Times New Roman"/>
          <w:sz w:val="24"/>
          <w:szCs w:val="24"/>
        </w:rPr>
        <w:lastRenderedPageBreak/>
        <w:t xml:space="preserve">универсальный передаточный документ (УПД). </w:t>
      </w:r>
    </w:p>
    <w:p w14:paraId="75A7B4CE" w14:textId="67009569" w:rsidR="005432CA" w:rsidRPr="00AB1760" w:rsidRDefault="00AB1760" w:rsidP="00AB1760">
      <w:pPr>
        <w:widowControl w:val="0"/>
        <w:tabs>
          <w:tab w:val="left" w:pos="567"/>
          <w:tab w:val="left" w:pos="1418"/>
        </w:tabs>
        <w:spacing w:after="0" w:line="240" w:lineRule="auto"/>
        <w:ind w:firstLine="709"/>
        <w:jc w:val="both"/>
        <w:rPr>
          <w:rFonts w:ascii="Times New Roman" w:hAnsi="Times New Roman" w:cs="Times New Roman"/>
          <w:sz w:val="24"/>
          <w:szCs w:val="24"/>
        </w:rPr>
      </w:pPr>
      <w:r w:rsidRPr="00AB1760">
        <w:rPr>
          <w:rFonts w:ascii="Times New Roman" w:hAnsi="Times New Roman" w:cs="Times New Roman"/>
          <w:sz w:val="24"/>
          <w:szCs w:val="24"/>
        </w:rPr>
        <w:t xml:space="preserve">3.5. </w:t>
      </w:r>
      <w:r w:rsidR="005432CA" w:rsidRPr="00AB1760">
        <w:rPr>
          <w:rFonts w:ascii="Times New Roman" w:hAnsi="Times New Roman" w:cs="Times New Roman"/>
          <w:sz w:val="24"/>
          <w:szCs w:val="24"/>
        </w:rPr>
        <w:t>Приемка оказанных услуг на соответствие требованиям, установленным в договоре, осуществляется Заказчиком в течение 3 (трех) рабочих дней с даты выставления УПД Исполнителем.</w:t>
      </w:r>
    </w:p>
    <w:p w14:paraId="3DD031CE" w14:textId="71E57524" w:rsidR="005432CA" w:rsidRPr="00AB1760" w:rsidRDefault="00AB1760" w:rsidP="00AB1760">
      <w:pPr>
        <w:widowControl w:val="0"/>
        <w:tabs>
          <w:tab w:val="left" w:pos="567"/>
          <w:tab w:val="left" w:pos="1418"/>
        </w:tabs>
        <w:spacing w:after="0" w:line="240" w:lineRule="auto"/>
        <w:ind w:firstLine="709"/>
        <w:jc w:val="both"/>
        <w:rPr>
          <w:rFonts w:ascii="Times New Roman" w:eastAsia="Times New Roman" w:hAnsi="Times New Roman" w:cs="Times New Roman"/>
          <w:sz w:val="24"/>
          <w:szCs w:val="24"/>
        </w:rPr>
      </w:pPr>
      <w:r w:rsidRPr="00AB1760">
        <w:rPr>
          <w:rFonts w:ascii="Times New Roman" w:eastAsia="Times New Roman" w:hAnsi="Times New Roman" w:cs="Times New Roman"/>
          <w:sz w:val="24"/>
          <w:szCs w:val="24"/>
          <w:lang w:eastAsia="ru-RU"/>
        </w:rPr>
        <w:t xml:space="preserve">3.6. </w:t>
      </w:r>
      <w:r w:rsidR="005432CA" w:rsidRPr="00AB1760">
        <w:rPr>
          <w:rFonts w:ascii="Times New Roman" w:eastAsia="Times New Roman" w:hAnsi="Times New Roman" w:cs="Times New Roman"/>
          <w:sz w:val="24"/>
          <w:szCs w:val="24"/>
          <w:lang w:eastAsia="ru-RU"/>
        </w:rPr>
        <w:t xml:space="preserve">При выявлении несоответствия оказанных услуг требованиям договора в момент приемки Заказчик обязан письменно направить в адрес Исполнителя претензию об обнаруженных несоответствиях в установленный п.3.5. договора срок. </w:t>
      </w:r>
    </w:p>
    <w:p w14:paraId="7713861F" w14:textId="65D16994" w:rsidR="005432CA" w:rsidRPr="00AB1760" w:rsidRDefault="00AB1760" w:rsidP="00AB1760">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AB1760">
        <w:rPr>
          <w:rFonts w:ascii="Times New Roman" w:eastAsia="Times New Roman" w:hAnsi="Times New Roman" w:cs="Times New Roman"/>
          <w:sz w:val="24"/>
          <w:szCs w:val="24"/>
          <w:lang w:eastAsia="ru-RU"/>
        </w:rPr>
        <w:t xml:space="preserve">3.7. </w:t>
      </w:r>
      <w:r w:rsidR="005432CA" w:rsidRPr="00AB1760">
        <w:rPr>
          <w:rFonts w:ascii="Times New Roman" w:eastAsia="Times New Roman" w:hAnsi="Times New Roman" w:cs="Times New Roman"/>
          <w:sz w:val="24"/>
          <w:szCs w:val="24"/>
          <w:lang w:eastAsia="ru-RU"/>
        </w:rPr>
        <w:t xml:space="preserve">Приемка </w:t>
      </w:r>
      <w:r w:rsidR="005432CA" w:rsidRPr="00AB1760">
        <w:rPr>
          <w:rFonts w:ascii="Times New Roman" w:eastAsia="Times New Roman" w:hAnsi="Times New Roman" w:cs="Times New Roman"/>
          <w:sz w:val="24"/>
          <w:szCs w:val="24"/>
        </w:rPr>
        <w:t>оказанных услуг и подписание УПД Заказчиком осуществляется после устранения Исполнителем всех несоответствий условиям договора.</w:t>
      </w:r>
    </w:p>
    <w:p w14:paraId="430D4EBE" w14:textId="1A7D7970" w:rsidR="005432CA" w:rsidRPr="00AB1760" w:rsidRDefault="00AB1760" w:rsidP="00AB1760">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AB1760">
        <w:rPr>
          <w:rFonts w:ascii="Times New Roman" w:eastAsia="Times New Roman" w:hAnsi="Times New Roman" w:cs="Times New Roman"/>
          <w:sz w:val="24"/>
          <w:szCs w:val="24"/>
          <w:lang w:eastAsia="ru-RU"/>
        </w:rPr>
        <w:t xml:space="preserve">3.8. </w:t>
      </w:r>
      <w:r w:rsidR="005432CA" w:rsidRPr="00AB1760">
        <w:rPr>
          <w:rFonts w:ascii="Times New Roman" w:eastAsia="Times New Roman" w:hAnsi="Times New Roman" w:cs="Times New Roman"/>
          <w:sz w:val="24"/>
          <w:szCs w:val="24"/>
          <w:lang w:eastAsia="ru-RU"/>
        </w:rPr>
        <w:t xml:space="preserve">По требованию любой стороны может быть проведена экспертиза оказанных услуг на соответствие условиям договора. </w:t>
      </w:r>
    </w:p>
    <w:p w14:paraId="7092B60C" w14:textId="52F766E2" w:rsidR="005432CA" w:rsidRPr="00AB1760" w:rsidRDefault="00AB1760" w:rsidP="00AB1760">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AB1760">
        <w:rPr>
          <w:rFonts w:ascii="Times New Roman" w:eastAsia="Times New Roman" w:hAnsi="Times New Roman" w:cs="Times New Roman"/>
          <w:sz w:val="24"/>
          <w:szCs w:val="24"/>
          <w:lang w:eastAsia="ru-RU"/>
        </w:rPr>
        <w:t xml:space="preserve">3.9. </w:t>
      </w:r>
      <w:r w:rsidR="005432CA" w:rsidRPr="00AB1760">
        <w:rPr>
          <w:rFonts w:ascii="Times New Roman" w:eastAsia="Times New Roman" w:hAnsi="Times New Roman" w:cs="Times New Roman"/>
          <w:sz w:val="24"/>
          <w:szCs w:val="24"/>
          <w:lang w:eastAsia="ru-RU"/>
        </w:rPr>
        <w:t xml:space="preserve">Удовлетворение требований Заказчика, </w:t>
      </w:r>
      <w:bookmarkStart w:id="0" w:name="_Hlk169009357"/>
      <w:r w:rsidR="005432CA" w:rsidRPr="00AB1760">
        <w:rPr>
          <w:rFonts w:ascii="Times New Roman" w:eastAsia="Times New Roman" w:hAnsi="Times New Roman" w:cs="Times New Roman"/>
          <w:sz w:val="24"/>
          <w:szCs w:val="24"/>
          <w:lang w:eastAsia="ru-RU"/>
        </w:rPr>
        <w:t>подлежащих удовлетворению по результатам рассмотрения претензии,</w:t>
      </w:r>
      <w:bookmarkEnd w:id="0"/>
      <w:r w:rsidR="005432CA" w:rsidRPr="00AB1760">
        <w:rPr>
          <w:rFonts w:ascii="Times New Roman" w:eastAsia="Times New Roman" w:hAnsi="Times New Roman" w:cs="Times New Roman"/>
          <w:sz w:val="24"/>
          <w:szCs w:val="24"/>
          <w:lang w:eastAsia="ru-RU"/>
        </w:rPr>
        <w:t xml:space="preserve"> осуществляется в разумный срок. При этом разумным сроком стороны считают срок, не превышающий изначально согласованный срок оказания услуг. </w:t>
      </w:r>
    </w:p>
    <w:p w14:paraId="475EE132" w14:textId="5A39F3EF" w:rsidR="005432CA" w:rsidRPr="00AB1760" w:rsidRDefault="00AB1760" w:rsidP="00AB1760">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AB1760">
        <w:rPr>
          <w:rFonts w:ascii="Times New Roman" w:eastAsia="Times New Roman" w:hAnsi="Times New Roman" w:cs="Times New Roman"/>
          <w:sz w:val="24"/>
          <w:szCs w:val="24"/>
          <w:lang w:eastAsia="ru-RU"/>
        </w:rPr>
        <w:t xml:space="preserve">3.10. </w:t>
      </w:r>
      <w:r w:rsidR="005432CA" w:rsidRPr="00AB1760">
        <w:rPr>
          <w:rFonts w:ascii="Times New Roman" w:eastAsia="Times New Roman" w:hAnsi="Times New Roman" w:cs="Times New Roman"/>
          <w:sz w:val="24"/>
          <w:szCs w:val="24"/>
          <w:lang w:eastAsia="ru-RU"/>
        </w:rPr>
        <w:t xml:space="preserve">Риски случайной гибели, случайного повреждения и/или утраты результата оказанных услуг переходят от Исполнителя к Заказчику в момент их передачи Заказчику. </w:t>
      </w:r>
    </w:p>
    <w:p w14:paraId="1DF2184D" w14:textId="1FBC3330" w:rsidR="005432CA" w:rsidRPr="00AB1760" w:rsidRDefault="00AB1760" w:rsidP="00AB1760">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AB1760">
        <w:rPr>
          <w:rFonts w:ascii="Times New Roman" w:eastAsia="Times New Roman" w:hAnsi="Times New Roman" w:cs="Times New Roman"/>
          <w:sz w:val="24"/>
          <w:szCs w:val="24"/>
          <w:lang w:eastAsia="ru-RU"/>
        </w:rPr>
        <w:t xml:space="preserve">3.11. </w:t>
      </w:r>
      <w:r w:rsidR="005432CA" w:rsidRPr="00AB1760">
        <w:rPr>
          <w:rFonts w:ascii="Times New Roman" w:eastAsia="Times New Roman" w:hAnsi="Times New Roman" w:cs="Times New Roman"/>
          <w:sz w:val="24"/>
          <w:szCs w:val="24"/>
          <w:lang w:eastAsia="ru-RU"/>
        </w:rPr>
        <w:t>Заказчик подтверждает и гарантирует, что лица, осуществляющие приемку результата оказанных услуг от имени Заказчика, имеют все необходимые для этого полномочия. Заказчик обязуется незамедлительно уведомлять Исполнителя в случае лишения и/или ограничения прав уполномоченных лиц на приемку результатов оказанных услуг и подписание документов.</w:t>
      </w:r>
    </w:p>
    <w:p w14:paraId="6B9B1358" w14:textId="02FDE93A" w:rsidR="005432CA" w:rsidRPr="00AB1760" w:rsidRDefault="00AB1760" w:rsidP="00AB1760">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3.12. </w:t>
      </w:r>
      <w:r w:rsidR="005432CA" w:rsidRPr="00AB1760">
        <w:rPr>
          <w:rFonts w:ascii="Times New Roman" w:hAnsi="Times New Roman" w:cs="Times New Roman"/>
          <w:sz w:val="24"/>
          <w:szCs w:val="24"/>
        </w:rPr>
        <w:t>В случае непредставления Заказчиком подписанного с его стороны УПД в соответствии с условиями настоящего договора либо непредставления уведомлений и претензии в установленный настоящим договором срок, услуги считаются оказанными Исполнителем и принятыми Заказчиком без замечаний датой выставления УПД, услуги подлежат полной оплате.</w:t>
      </w:r>
    </w:p>
    <w:p w14:paraId="3741FAD9" w14:textId="7D65EBBE" w:rsidR="005432CA" w:rsidRPr="00AB1760" w:rsidRDefault="00AB1760" w:rsidP="00AB1760">
      <w:pPr>
        <w:widowControl w:val="0"/>
        <w:tabs>
          <w:tab w:val="left" w:pos="567"/>
        </w:tabs>
        <w:spacing w:after="0" w:line="240" w:lineRule="auto"/>
        <w:ind w:firstLine="709"/>
        <w:jc w:val="both"/>
        <w:rPr>
          <w:rFonts w:ascii="Times New Roman" w:hAnsi="Times New Roman" w:cs="Times New Roman"/>
          <w:sz w:val="24"/>
          <w:szCs w:val="24"/>
        </w:rPr>
      </w:pPr>
      <w:r>
        <w:rPr>
          <w:rStyle w:val="a6"/>
          <w:rFonts w:ascii="Times New Roman" w:hAnsi="Times New Roman" w:cs="Times New Roman"/>
          <w:b w:val="0"/>
          <w:bCs w:val="0"/>
          <w:sz w:val="24"/>
          <w:szCs w:val="24"/>
        </w:rPr>
        <w:t xml:space="preserve">3.13. </w:t>
      </w:r>
      <w:r w:rsidR="005432CA" w:rsidRPr="00AB1760">
        <w:rPr>
          <w:rStyle w:val="a6"/>
          <w:rFonts w:ascii="Times New Roman" w:hAnsi="Times New Roman" w:cs="Times New Roman"/>
          <w:b w:val="0"/>
          <w:bCs w:val="0"/>
          <w:sz w:val="24"/>
          <w:szCs w:val="24"/>
        </w:rPr>
        <w:t xml:space="preserve">Датой надлежащего выполнения Исполнителем обязательств по оказанию Услуг считается дата подписания УПД сторонами. </w:t>
      </w:r>
    </w:p>
    <w:p w14:paraId="7941359D" w14:textId="35F63C1F" w:rsidR="005432CA" w:rsidRDefault="00AB1760" w:rsidP="00AB1760">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3.14. </w:t>
      </w:r>
      <w:r w:rsidR="005432CA" w:rsidRPr="00AB1760">
        <w:rPr>
          <w:rFonts w:ascii="Times New Roman" w:eastAsia="Times New Roman" w:hAnsi="Times New Roman" w:cs="Times New Roman"/>
          <w:color w:val="000000"/>
          <w:sz w:val="24"/>
          <w:szCs w:val="24"/>
          <w:lang w:eastAsia="ru-RU"/>
        </w:rPr>
        <w:t>В случае невозможности исполнения настоящего договора, возникшей по вине Заказчика, услуги подлежат оплате в полном объеме.</w:t>
      </w:r>
      <w:r w:rsidR="005432CA" w:rsidRPr="00AB1760">
        <w:rPr>
          <w:rFonts w:ascii="Times New Roman" w:hAnsi="Times New Roman" w:cs="Times New Roman"/>
          <w:sz w:val="24"/>
          <w:szCs w:val="24"/>
        </w:rPr>
        <w:t xml:space="preserve"> </w:t>
      </w:r>
      <w:r w:rsidR="005432CA" w:rsidRPr="00AB1760">
        <w:rPr>
          <w:rFonts w:ascii="Times New Roman" w:eastAsia="Times New Roman" w:hAnsi="Times New Roman" w:cs="Times New Roman"/>
          <w:sz w:val="24"/>
          <w:szCs w:val="24"/>
          <w:lang w:eastAsia="ru-RU"/>
        </w:rPr>
        <w:t>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w:t>
      </w:r>
    </w:p>
    <w:p w14:paraId="426D44E2" w14:textId="77777777" w:rsidR="00AB1760" w:rsidRPr="00AB1760" w:rsidRDefault="00AB1760" w:rsidP="00AB1760">
      <w:pPr>
        <w:widowControl w:val="0"/>
        <w:tabs>
          <w:tab w:val="left" w:pos="567"/>
        </w:tabs>
        <w:spacing w:after="0" w:line="240" w:lineRule="auto"/>
        <w:ind w:firstLine="709"/>
        <w:jc w:val="both"/>
        <w:rPr>
          <w:rFonts w:ascii="Times New Roman" w:hAnsi="Times New Roman" w:cs="Times New Roman"/>
          <w:sz w:val="24"/>
          <w:szCs w:val="24"/>
        </w:rPr>
      </w:pPr>
    </w:p>
    <w:p w14:paraId="6C506416" w14:textId="74F860D9" w:rsidR="003E632A" w:rsidRDefault="003E632A" w:rsidP="00131051">
      <w:pPr>
        <w:spacing w:after="0" w:line="240" w:lineRule="auto"/>
        <w:ind w:firstLine="709"/>
        <w:jc w:val="center"/>
        <w:rPr>
          <w:rFonts w:ascii="Times New Roman" w:hAnsi="Times New Roman" w:cs="Times New Roman"/>
          <w:b/>
          <w:sz w:val="24"/>
          <w:szCs w:val="24"/>
        </w:rPr>
      </w:pPr>
      <w:r w:rsidRPr="00AB1760">
        <w:rPr>
          <w:rFonts w:ascii="Times New Roman" w:hAnsi="Times New Roman" w:cs="Times New Roman"/>
          <w:b/>
          <w:sz w:val="24"/>
          <w:szCs w:val="24"/>
        </w:rPr>
        <w:t>4. ПРАВА И ОБЯЗАННОСТИ СТОРОН</w:t>
      </w:r>
    </w:p>
    <w:p w14:paraId="77A8615C" w14:textId="77777777" w:rsidR="00AB1760" w:rsidRPr="00AB1760" w:rsidRDefault="00AB1760" w:rsidP="00AB1760">
      <w:pPr>
        <w:spacing w:after="0" w:line="240" w:lineRule="auto"/>
        <w:ind w:firstLine="709"/>
        <w:jc w:val="both"/>
        <w:rPr>
          <w:rFonts w:ascii="Times New Roman" w:hAnsi="Times New Roman" w:cs="Times New Roman"/>
          <w:b/>
          <w:sz w:val="24"/>
          <w:szCs w:val="24"/>
        </w:rPr>
      </w:pPr>
    </w:p>
    <w:p w14:paraId="631C939B" w14:textId="0F8BEBA2" w:rsidR="003E632A" w:rsidRPr="00AB1760" w:rsidRDefault="003E632A" w:rsidP="00AB1760">
      <w:pPr>
        <w:spacing w:after="0" w:line="240" w:lineRule="auto"/>
        <w:ind w:firstLine="709"/>
        <w:jc w:val="both"/>
        <w:rPr>
          <w:rFonts w:ascii="Times New Roman" w:hAnsi="Times New Roman" w:cs="Times New Roman"/>
          <w:b/>
          <w:sz w:val="24"/>
          <w:szCs w:val="24"/>
        </w:rPr>
      </w:pPr>
      <w:r w:rsidRPr="00AB1760">
        <w:rPr>
          <w:rFonts w:ascii="Times New Roman" w:hAnsi="Times New Roman" w:cs="Times New Roman"/>
          <w:b/>
          <w:sz w:val="24"/>
          <w:szCs w:val="24"/>
        </w:rPr>
        <w:t>4.1. Исполнитель:</w:t>
      </w:r>
    </w:p>
    <w:p w14:paraId="5A5785A3" w14:textId="600FF1C3" w:rsidR="003E632A" w:rsidRPr="00AB1760" w:rsidRDefault="003E632A" w:rsidP="00AB1760">
      <w:pPr>
        <w:widowControl w:val="0"/>
        <w:spacing w:after="0" w:line="240" w:lineRule="auto"/>
        <w:ind w:firstLine="709"/>
        <w:jc w:val="both"/>
        <w:rPr>
          <w:rFonts w:ascii="Times New Roman" w:hAnsi="Times New Roman" w:cs="Times New Roman"/>
          <w:sz w:val="24"/>
          <w:szCs w:val="24"/>
        </w:rPr>
      </w:pPr>
      <w:r w:rsidRPr="00AB1760">
        <w:rPr>
          <w:rFonts w:ascii="Times New Roman" w:hAnsi="Times New Roman" w:cs="Times New Roman"/>
          <w:sz w:val="24"/>
          <w:szCs w:val="24"/>
        </w:rPr>
        <w:t>4.1.1. Оказывает предусмотренные настоящим Договором Услуги, обеспечив их оказание с надлежащим качеством в полном объеме в срок, указанный в п.3.1 настоящего Договора.</w:t>
      </w:r>
    </w:p>
    <w:p w14:paraId="6AAEA05E" w14:textId="3875A8EB" w:rsidR="003E632A" w:rsidRPr="00AB1760" w:rsidRDefault="003E632A" w:rsidP="00AB1760">
      <w:pPr>
        <w:spacing w:after="0" w:line="240" w:lineRule="auto"/>
        <w:ind w:firstLine="709"/>
        <w:jc w:val="both"/>
        <w:rPr>
          <w:rFonts w:ascii="Times New Roman" w:hAnsi="Times New Roman" w:cs="Times New Roman"/>
          <w:sz w:val="24"/>
          <w:szCs w:val="24"/>
        </w:rPr>
      </w:pPr>
      <w:r w:rsidRPr="00AB1760">
        <w:rPr>
          <w:rFonts w:ascii="Times New Roman" w:hAnsi="Times New Roman" w:cs="Times New Roman"/>
          <w:sz w:val="24"/>
          <w:szCs w:val="24"/>
        </w:rPr>
        <w:t>4.1.2. Незамедлительно предупреждает Заказчика о независящих от Исполнителя обстоятельствах, которые грозят качеству оказываемых услуг либо создают невозможность их оказания в срок.</w:t>
      </w:r>
    </w:p>
    <w:p w14:paraId="484B3467" w14:textId="2699C861" w:rsidR="003E632A" w:rsidRPr="00AB1760" w:rsidRDefault="003E632A" w:rsidP="00AB1760">
      <w:pPr>
        <w:spacing w:after="0" w:line="240" w:lineRule="auto"/>
        <w:ind w:firstLine="709"/>
        <w:jc w:val="both"/>
        <w:rPr>
          <w:rFonts w:ascii="Times New Roman" w:hAnsi="Times New Roman" w:cs="Times New Roman"/>
          <w:sz w:val="24"/>
          <w:szCs w:val="24"/>
        </w:rPr>
      </w:pPr>
      <w:r w:rsidRPr="00AB1760">
        <w:rPr>
          <w:rFonts w:ascii="Times New Roman" w:hAnsi="Times New Roman" w:cs="Times New Roman"/>
          <w:sz w:val="24"/>
          <w:szCs w:val="24"/>
        </w:rPr>
        <w:t>4.1.3. Имеет право запрашивать у Заказчика информацию, необходимую для исполнения Договора.</w:t>
      </w:r>
    </w:p>
    <w:p w14:paraId="08262FBC" w14:textId="107779D8" w:rsidR="003E632A" w:rsidRPr="00AB1760" w:rsidRDefault="003E632A" w:rsidP="00AB1760">
      <w:pPr>
        <w:spacing w:after="0" w:line="240" w:lineRule="auto"/>
        <w:ind w:firstLine="709"/>
        <w:jc w:val="both"/>
        <w:rPr>
          <w:rFonts w:ascii="Times New Roman" w:hAnsi="Times New Roman" w:cs="Times New Roman"/>
          <w:sz w:val="24"/>
          <w:szCs w:val="24"/>
        </w:rPr>
      </w:pPr>
      <w:r w:rsidRPr="00AB1760">
        <w:rPr>
          <w:rFonts w:ascii="Times New Roman" w:hAnsi="Times New Roman" w:cs="Times New Roman"/>
          <w:sz w:val="24"/>
          <w:szCs w:val="24"/>
        </w:rPr>
        <w:t>4.1.4. По согласованию с Заказчиком оказывает Услуги досрочно.</w:t>
      </w:r>
    </w:p>
    <w:p w14:paraId="3C01EA62" w14:textId="130E510A" w:rsidR="003E632A" w:rsidRPr="00AB1760" w:rsidRDefault="003E632A" w:rsidP="00AB1760">
      <w:pPr>
        <w:spacing w:after="0" w:line="240" w:lineRule="auto"/>
        <w:ind w:firstLine="709"/>
        <w:jc w:val="both"/>
        <w:rPr>
          <w:rFonts w:ascii="Times New Roman" w:hAnsi="Times New Roman" w:cs="Times New Roman"/>
          <w:sz w:val="24"/>
          <w:szCs w:val="24"/>
        </w:rPr>
      </w:pPr>
      <w:r w:rsidRPr="00AB1760">
        <w:rPr>
          <w:rFonts w:ascii="Times New Roman" w:hAnsi="Times New Roman" w:cs="Times New Roman"/>
          <w:sz w:val="24"/>
          <w:szCs w:val="24"/>
        </w:rPr>
        <w:t>4.1.5. При оказании Услуг и в дальнейшем обязуется не разглашать любую информацию, полученную от Заказчика, не раскрывать третьим лицам, непосредственно не занятым в оказании Услуг, характер и объемы оказываемых Услуг, а также ставшие известными особенности функционирования объектов Заказчика.</w:t>
      </w:r>
    </w:p>
    <w:p w14:paraId="30897616" w14:textId="02C1D93E" w:rsidR="003E632A" w:rsidRPr="00AB1760" w:rsidRDefault="003E632A" w:rsidP="00AB1760">
      <w:pPr>
        <w:spacing w:after="0" w:line="240" w:lineRule="auto"/>
        <w:ind w:firstLine="709"/>
        <w:jc w:val="both"/>
        <w:rPr>
          <w:rFonts w:ascii="Times New Roman" w:hAnsi="Times New Roman" w:cs="Times New Roman"/>
          <w:b/>
          <w:sz w:val="24"/>
          <w:szCs w:val="24"/>
        </w:rPr>
      </w:pPr>
      <w:r w:rsidRPr="00AB1760">
        <w:rPr>
          <w:rFonts w:ascii="Times New Roman" w:hAnsi="Times New Roman" w:cs="Times New Roman"/>
          <w:b/>
          <w:sz w:val="24"/>
          <w:szCs w:val="24"/>
        </w:rPr>
        <w:t>4.2. Заказчик:</w:t>
      </w:r>
    </w:p>
    <w:p w14:paraId="24840495" w14:textId="652EECC6" w:rsidR="003E632A" w:rsidRPr="00AB1760" w:rsidRDefault="003E632A" w:rsidP="00AB1760">
      <w:pPr>
        <w:spacing w:after="0" w:line="240" w:lineRule="auto"/>
        <w:ind w:firstLine="709"/>
        <w:jc w:val="both"/>
        <w:rPr>
          <w:rFonts w:ascii="Times New Roman" w:hAnsi="Times New Roman" w:cs="Times New Roman"/>
          <w:sz w:val="24"/>
          <w:szCs w:val="24"/>
        </w:rPr>
      </w:pPr>
      <w:r w:rsidRPr="00AB1760">
        <w:rPr>
          <w:rFonts w:ascii="Times New Roman" w:hAnsi="Times New Roman" w:cs="Times New Roman"/>
          <w:sz w:val="24"/>
          <w:szCs w:val="24"/>
        </w:rPr>
        <w:t>4.2.1. В случае оказания Исполнителем Услуг, не предусмотренных настоящим Договором, Заказчик вправе отказаться от их оплаты.</w:t>
      </w:r>
    </w:p>
    <w:p w14:paraId="77B092C1" w14:textId="777BA58C" w:rsidR="003E632A" w:rsidRPr="00AB1760" w:rsidRDefault="003E632A" w:rsidP="00AB1760">
      <w:pPr>
        <w:spacing w:after="0" w:line="240" w:lineRule="auto"/>
        <w:ind w:firstLine="709"/>
        <w:jc w:val="both"/>
        <w:rPr>
          <w:rFonts w:ascii="Times New Roman" w:hAnsi="Times New Roman" w:cs="Times New Roman"/>
          <w:sz w:val="24"/>
          <w:szCs w:val="24"/>
        </w:rPr>
      </w:pPr>
      <w:r w:rsidRPr="00AB1760">
        <w:rPr>
          <w:rFonts w:ascii="Times New Roman" w:hAnsi="Times New Roman" w:cs="Times New Roman"/>
          <w:sz w:val="24"/>
          <w:szCs w:val="24"/>
        </w:rPr>
        <w:t>4.2.2. Оплачивает оказанные Услуги в соответствии с разделом 4 настоящего Договора.</w:t>
      </w:r>
    </w:p>
    <w:p w14:paraId="4BFAF305" w14:textId="11AC026E" w:rsidR="003E632A" w:rsidRDefault="003E632A" w:rsidP="00AB1760">
      <w:pPr>
        <w:spacing w:after="0" w:line="240" w:lineRule="auto"/>
        <w:ind w:firstLine="709"/>
        <w:jc w:val="both"/>
        <w:rPr>
          <w:rFonts w:ascii="Times New Roman" w:hAnsi="Times New Roman" w:cs="Times New Roman"/>
          <w:sz w:val="24"/>
          <w:szCs w:val="24"/>
        </w:rPr>
      </w:pPr>
      <w:r w:rsidRPr="00AB1760">
        <w:rPr>
          <w:rFonts w:ascii="Times New Roman" w:hAnsi="Times New Roman" w:cs="Times New Roman"/>
          <w:sz w:val="24"/>
          <w:szCs w:val="24"/>
        </w:rPr>
        <w:t>4.2.3. Вправе досрочно принять оказанные Услуги в соответствии с условиями Договора.</w:t>
      </w:r>
    </w:p>
    <w:p w14:paraId="0EE6011E" w14:textId="77777777" w:rsidR="00AB1760" w:rsidRPr="00AB1760" w:rsidRDefault="00AB1760" w:rsidP="00AB1760">
      <w:pPr>
        <w:spacing w:after="0" w:line="240" w:lineRule="auto"/>
        <w:ind w:firstLine="709"/>
        <w:jc w:val="both"/>
        <w:rPr>
          <w:rFonts w:ascii="Times New Roman" w:hAnsi="Times New Roman" w:cs="Times New Roman"/>
          <w:sz w:val="24"/>
          <w:szCs w:val="24"/>
        </w:rPr>
      </w:pPr>
    </w:p>
    <w:p w14:paraId="42D38B50" w14:textId="28C5967E" w:rsidR="003E632A" w:rsidRDefault="003E632A" w:rsidP="00131051">
      <w:pPr>
        <w:tabs>
          <w:tab w:val="left" w:pos="567"/>
          <w:tab w:val="left" w:pos="1134"/>
        </w:tabs>
        <w:spacing w:after="0" w:line="240" w:lineRule="auto"/>
        <w:ind w:firstLine="709"/>
        <w:jc w:val="center"/>
        <w:rPr>
          <w:rFonts w:ascii="Times New Roman" w:eastAsia="Times New Roman" w:hAnsi="Times New Roman" w:cs="Times New Roman"/>
          <w:b/>
          <w:sz w:val="24"/>
          <w:szCs w:val="24"/>
        </w:rPr>
      </w:pPr>
      <w:r w:rsidRPr="00AB1760">
        <w:rPr>
          <w:rFonts w:ascii="Times New Roman" w:eastAsia="Times New Roman" w:hAnsi="Times New Roman" w:cs="Times New Roman"/>
          <w:b/>
          <w:sz w:val="24"/>
          <w:szCs w:val="24"/>
        </w:rPr>
        <w:t>5. ГАРАНТИЙНЫЕ ОБЯЗАТЕЛЬСТВА</w:t>
      </w:r>
    </w:p>
    <w:p w14:paraId="3F2B3B43" w14:textId="77777777" w:rsidR="00AB1760" w:rsidRPr="00AB1760" w:rsidRDefault="00AB1760" w:rsidP="00AB1760">
      <w:pPr>
        <w:tabs>
          <w:tab w:val="left" w:pos="567"/>
          <w:tab w:val="left" w:pos="1134"/>
        </w:tabs>
        <w:spacing w:after="0" w:line="240" w:lineRule="auto"/>
        <w:ind w:firstLine="709"/>
        <w:jc w:val="both"/>
        <w:rPr>
          <w:rFonts w:ascii="Times New Roman" w:eastAsia="Times New Roman" w:hAnsi="Times New Roman" w:cs="Times New Roman"/>
          <w:b/>
          <w:sz w:val="24"/>
          <w:szCs w:val="24"/>
        </w:rPr>
      </w:pPr>
    </w:p>
    <w:p w14:paraId="489448F0" w14:textId="40E9DD30" w:rsidR="003E632A" w:rsidRPr="00AB1760" w:rsidRDefault="003E632A" w:rsidP="00AB1760">
      <w:pPr>
        <w:tabs>
          <w:tab w:val="left" w:pos="567"/>
          <w:tab w:val="left" w:pos="1134"/>
        </w:tabs>
        <w:spacing w:after="0" w:line="240" w:lineRule="auto"/>
        <w:ind w:firstLine="709"/>
        <w:jc w:val="both"/>
        <w:rPr>
          <w:rFonts w:ascii="Times New Roman" w:eastAsia="Times New Roman" w:hAnsi="Times New Roman" w:cs="Times New Roman"/>
          <w:sz w:val="24"/>
          <w:szCs w:val="24"/>
        </w:rPr>
      </w:pPr>
      <w:r w:rsidRPr="00AB1760">
        <w:rPr>
          <w:rFonts w:ascii="Times New Roman" w:eastAsia="Times New Roman" w:hAnsi="Times New Roman" w:cs="Times New Roman"/>
          <w:sz w:val="24"/>
          <w:szCs w:val="24"/>
        </w:rPr>
        <w:t>5.1.  Гарантийный срок на результат оказанных услуг по настоящему договору составляет 12 (Двенадцать) месяцев с даты оказания услуг</w:t>
      </w:r>
      <w:r w:rsidRPr="00AB1760">
        <w:rPr>
          <w:rFonts w:ascii="Times New Roman" w:eastAsia="Times New Roman" w:hAnsi="Times New Roman" w:cs="Times New Roman"/>
          <w:sz w:val="24"/>
          <w:szCs w:val="24"/>
          <w:lang w:eastAsia="ru-RU"/>
        </w:rPr>
        <w:t xml:space="preserve">. </w:t>
      </w:r>
    </w:p>
    <w:p w14:paraId="7BBF06F6" w14:textId="452BF7D3" w:rsidR="003E632A" w:rsidRPr="00AB1760" w:rsidRDefault="003E632A" w:rsidP="00AB1760">
      <w:pPr>
        <w:tabs>
          <w:tab w:val="left" w:pos="567"/>
          <w:tab w:val="left" w:pos="1134"/>
        </w:tabs>
        <w:spacing w:after="0" w:line="240" w:lineRule="auto"/>
        <w:ind w:firstLine="709"/>
        <w:jc w:val="both"/>
        <w:rPr>
          <w:rFonts w:ascii="Times New Roman" w:eastAsia="Times New Roman" w:hAnsi="Times New Roman" w:cs="Times New Roman"/>
          <w:sz w:val="24"/>
          <w:szCs w:val="24"/>
          <w:lang w:eastAsia="ru-RU"/>
        </w:rPr>
      </w:pPr>
      <w:r w:rsidRPr="00AB1760">
        <w:rPr>
          <w:rFonts w:ascii="Times New Roman" w:eastAsia="Times New Roman" w:hAnsi="Times New Roman" w:cs="Times New Roman"/>
          <w:sz w:val="24"/>
          <w:szCs w:val="24"/>
          <w:lang w:eastAsia="ru-RU"/>
        </w:rPr>
        <w:t xml:space="preserve">5.2. При обнаружении недостатка качества оказанных услуг в течение гарантийного срока Заказчик обязан незамедлительно письменно известить Исполнителя об обнаруженном недостатке с указанием характера недостатка, предполагаемых причин возникновения, номера настоящего договора.  </w:t>
      </w:r>
    </w:p>
    <w:p w14:paraId="6A7AFB28" w14:textId="200E906F" w:rsidR="003E632A" w:rsidRPr="00AB1760" w:rsidRDefault="003E632A" w:rsidP="00AB1760">
      <w:pPr>
        <w:tabs>
          <w:tab w:val="left" w:pos="567"/>
          <w:tab w:val="left" w:pos="1134"/>
        </w:tabs>
        <w:spacing w:after="0" w:line="240" w:lineRule="auto"/>
        <w:ind w:firstLine="709"/>
        <w:jc w:val="both"/>
        <w:rPr>
          <w:rFonts w:ascii="Times New Roman" w:eastAsia="Times New Roman" w:hAnsi="Times New Roman" w:cs="Times New Roman"/>
          <w:sz w:val="24"/>
          <w:szCs w:val="24"/>
          <w:lang w:eastAsia="ru-RU"/>
        </w:rPr>
      </w:pPr>
      <w:r w:rsidRPr="00AB1760">
        <w:rPr>
          <w:rFonts w:ascii="Times New Roman" w:eastAsia="Times New Roman" w:hAnsi="Times New Roman" w:cs="Times New Roman"/>
          <w:sz w:val="24"/>
          <w:szCs w:val="24"/>
          <w:lang w:eastAsia="ru-RU"/>
        </w:rPr>
        <w:t xml:space="preserve">5.3. По результатам рассмотрения такого извещения Исполнителем принимается решение об удовлетворении или об отказе в удовлетворении требований Заказчика. При необходимости, </w:t>
      </w:r>
      <w:bookmarkStart w:id="1" w:name="_Hlk169011047"/>
      <w:r w:rsidRPr="00AB1760">
        <w:rPr>
          <w:rFonts w:ascii="Times New Roman" w:eastAsia="Times New Roman" w:hAnsi="Times New Roman" w:cs="Times New Roman"/>
          <w:sz w:val="24"/>
          <w:szCs w:val="24"/>
          <w:lang w:eastAsia="ru-RU"/>
        </w:rPr>
        <w:t xml:space="preserve">по требованию любой стороны договора, </w:t>
      </w:r>
      <w:bookmarkEnd w:id="1"/>
      <w:r w:rsidRPr="00AB1760">
        <w:rPr>
          <w:rFonts w:ascii="Times New Roman" w:eastAsia="Times New Roman" w:hAnsi="Times New Roman" w:cs="Times New Roman"/>
          <w:sz w:val="24"/>
          <w:szCs w:val="24"/>
          <w:lang w:eastAsia="ru-RU"/>
        </w:rPr>
        <w:t xml:space="preserve">может проводиться экспертиза </w:t>
      </w:r>
      <w:bookmarkStart w:id="2" w:name="_Hlk169011060"/>
      <w:r w:rsidRPr="00AB1760">
        <w:rPr>
          <w:rFonts w:ascii="Times New Roman" w:eastAsia="Times New Roman" w:hAnsi="Times New Roman" w:cs="Times New Roman"/>
          <w:sz w:val="24"/>
          <w:szCs w:val="24"/>
          <w:lang w:eastAsia="ru-RU"/>
        </w:rPr>
        <w:t>за счет такой стороны</w:t>
      </w:r>
      <w:bookmarkEnd w:id="2"/>
      <w:r w:rsidRPr="00AB1760">
        <w:rPr>
          <w:rFonts w:ascii="Times New Roman" w:eastAsia="Times New Roman" w:hAnsi="Times New Roman" w:cs="Times New Roman"/>
          <w:sz w:val="24"/>
          <w:szCs w:val="24"/>
          <w:lang w:eastAsia="ru-RU"/>
        </w:rPr>
        <w:t xml:space="preserve">. </w:t>
      </w:r>
      <w:bookmarkStart w:id="3" w:name="_Hlk169011072"/>
      <w:r w:rsidRPr="00AB1760">
        <w:rPr>
          <w:rFonts w:ascii="Times New Roman" w:eastAsia="Times New Roman" w:hAnsi="Times New Roman" w:cs="Times New Roman"/>
          <w:sz w:val="24"/>
          <w:szCs w:val="24"/>
          <w:lang w:eastAsia="ru-RU"/>
        </w:rPr>
        <w:t xml:space="preserve">По результатам экспертизы </w:t>
      </w:r>
      <w:bookmarkEnd w:id="3"/>
      <w:r w:rsidRPr="00AB1760">
        <w:rPr>
          <w:rFonts w:ascii="Times New Roman" w:eastAsia="Times New Roman" w:hAnsi="Times New Roman" w:cs="Times New Roman"/>
          <w:sz w:val="24"/>
          <w:szCs w:val="24"/>
          <w:lang w:eastAsia="ru-RU"/>
        </w:rPr>
        <w:t xml:space="preserve">расходы за проведение экспертизы </w:t>
      </w:r>
      <w:bookmarkStart w:id="4" w:name="_Hlk169011090"/>
      <w:r w:rsidRPr="00AB1760">
        <w:rPr>
          <w:rFonts w:ascii="Times New Roman" w:eastAsia="Times New Roman" w:hAnsi="Times New Roman" w:cs="Times New Roman"/>
          <w:sz w:val="24"/>
          <w:szCs w:val="24"/>
          <w:lang w:eastAsia="ru-RU"/>
        </w:rPr>
        <w:t xml:space="preserve">должны быть </w:t>
      </w:r>
      <w:bookmarkStart w:id="5" w:name="_Hlk169011105"/>
      <w:bookmarkEnd w:id="4"/>
      <w:r w:rsidRPr="00AB1760">
        <w:rPr>
          <w:rFonts w:ascii="Times New Roman" w:eastAsia="Times New Roman" w:hAnsi="Times New Roman" w:cs="Times New Roman"/>
          <w:sz w:val="24"/>
          <w:szCs w:val="24"/>
          <w:lang w:eastAsia="ru-RU"/>
        </w:rPr>
        <w:t xml:space="preserve">компенсированы </w:t>
      </w:r>
      <w:bookmarkEnd w:id="5"/>
      <w:r w:rsidRPr="00AB1760">
        <w:rPr>
          <w:rFonts w:ascii="Times New Roman" w:eastAsia="Times New Roman" w:hAnsi="Times New Roman" w:cs="Times New Roman"/>
          <w:sz w:val="24"/>
          <w:szCs w:val="24"/>
          <w:lang w:eastAsia="ru-RU"/>
        </w:rPr>
        <w:t xml:space="preserve">виновной стороной, если экспертиза проводилась за счет другой стороны, в течение 5 (пяти) рабочих дней с момента выставления соответствующего требования о возмещении расходов. </w:t>
      </w:r>
    </w:p>
    <w:p w14:paraId="0B022E09" w14:textId="2CA06A98" w:rsidR="003E632A" w:rsidRPr="00AB1760" w:rsidRDefault="003E632A" w:rsidP="00AB1760">
      <w:pPr>
        <w:tabs>
          <w:tab w:val="left" w:pos="567"/>
          <w:tab w:val="left" w:pos="1134"/>
        </w:tabs>
        <w:spacing w:after="0" w:line="240" w:lineRule="auto"/>
        <w:ind w:firstLine="709"/>
        <w:jc w:val="both"/>
        <w:rPr>
          <w:rFonts w:ascii="Times New Roman" w:eastAsia="Times New Roman" w:hAnsi="Times New Roman" w:cs="Times New Roman"/>
          <w:sz w:val="24"/>
          <w:szCs w:val="24"/>
          <w:lang w:eastAsia="ru-RU"/>
        </w:rPr>
      </w:pPr>
      <w:r w:rsidRPr="00AB1760">
        <w:rPr>
          <w:rFonts w:ascii="Times New Roman" w:eastAsia="Times New Roman" w:hAnsi="Times New Roman" w:cs="Times New Roman"/>
          <w:sz w:val="24"/>
          <w:szCs w:val="24"/>
          <w:lang w:eastAsia="ru-RU"/>
        </w:rPr>
        <w:t>5.4. При обнаружении недостатков в гарантийный период их исправление осуществляется Исполнителем в течение 30 (тридцати) рабочих дней с момента получения соответствующего требования Заказчика об устранении недостатков, если более продолжительный срок не согласован сторонами дополнительно или не вытекает из характера недостатков и других существенных обстоятельств.</w:t>
      </w:r>
    </w:p>
    <w:p w14:paraId="6DACD673" w14:textId="4ABABA8F" w:rsidR="003E632A" w:rsidRPr="00AB1760" w:rsidRDefault="003E632A" w:rsidP="00AB1760">
      <w:pPr>
        <w:tabs>
          <w:tab w:val="left" w:pos="567"/>
          <w:tab w:val="left" w:pos="1134"/>
        </w:tabs>
        <w:spacing w:after="0" w:line="240" w:lineRule="auto"/>
        <w:ind w:firstLine="709"/>
        <w:jc w:val="both"/>
        <w:rPr>
          <w:rFonts w:ascii="Times New Roman" w:eastAsia="Times New Roman" w:hAnsi="Times New Roman" w:cs="Times New Roman"/>
          <w:sz w:val="24"/>
          <w:szCs w:val="24"/>
          <w:lang w:eastAsia="ru-RU"/>
        </w:rPr>
      </w:pPr>
      <w:r w:rsidRPr="00AB1760">
        <w:rPr>
          <w:rFonts w:ascii="Times New Roman" w:eastAsia="Times New Roman" w:hAnsi="Times New Roman" w:cs="Times New Roman"/>
          <w:sz w:val="24"/>
          <w:szCs w:val="24"/>
          <w:lang w:eastAsia="ru-RU"/>
        </w:rPr>
        <w:t xml:space="preserve">5.5. Не является гарантийным случаем недостаток, возникший в течение гарантийного срока в результате: </w:t>
      </w:r>
    </w:p>
    <w:p w14:paraId="1AABE90C" w14:textId="77777777" w:rsidR="003E632A" w:rsidRPr="00AB1760" w:rsidRDefault="003E632A" w:rsidP="00AB1760">
      <w:pPr>
        <w:pStyle w:val="a4"/>
        <w:widowControl w:val="0"/>
        <w:numPr>
          <w:ilvl w:val="0"/>
          <w:numId w:val="3"/>
        </w:numPr>
        <w:tabs>
          <w:tab w:val="left" w:pos="284"/>
        </w:tabs>
        <w:spacing w:after="0" w:line="240" w:lineRule="auto"/>
        <w:ind w:left="0" w:firstLine="709"/>
        <w:contextualSpacing w:val="0"/>
        <w:jc w:val="both"/>
        <w:rPr>
          <w:rFonts w:ascii="Times New Roman" w:eastAsia="Times New Roman" w:hAnsi="Times New Roman" w:cs="Times New Roman"/>
          <w:sz w:val="24"/>
          <w:szCs w:val="24"/>
          <w:lang w:eastAsia="ru-RU"/>
        </w:rPr>
      </w:pPr>
      <w:r w:rsidRPr="00AB1760">
        <w:rPr>
          <w:rFonts w:ascii="Times New Roman" w:eastAsia="Times New Roman" w:hAnsi="Times New Roman" w:cs="Times New Roman"/>
          <w:sz w:val="24"/>
          <w:szCs w:val="24"/>
          <w:lang w:eastAsia="ru-RU"/>
        </w:rPr>
        <w:t>нарушения условий/требований по эксплуатации/использованию результата оказанных услуг;</w:t>
      </w:r>
    </w:p>
    <w:p w14:paraId="50184128" w14:textId="77777777" w:rsidR="003E632A" w:rsidRPr="00AB1760" w:rsidRDefault="003E632A" w:rsidP="00AB1760">
      <w:pPr>
        <w:pStyle w:val="a4"/>
        <w:widowControl w:val="0"/>
        <w:numPr>
          <w:ilvl w:val="0"/>
          <w:numId w:val="3"/>
        </w:numPr>
        <w:tabs>
          <w:tab w:val="left" w:pos="284"/>
        </w:tabs>
        <w:spacing w:after="0" w:line="240" w:lineRule="auto"/>
        <w:ind w:left="0" w:firstLine="709"/>
        <w:contextualSpacing w:val="0"/>
        <w:jc w:val="both"/>
        <w:rPr>
          <w:rFonts w:ascii="Times New Roman" w:eastAsia="Times New Roman" w:hAnsi="Times New Roman" w:cs="Times New Roman"/>
          <w:sz w:val="24"/>
          <w:szCs w:val="24"/>
          <w:lang w:eastAsia="ru-RU"/>
        </w:rPr>
      </w:pPr>
      <w:r w:rsidRPr="00AB1760">
        <w:rPr>
          <w:rFonts w:ascii="Times New Roman" w:eastAsia="Times New Roman" w:hAnsi="Times New Roman" w:cs="Times New Roman"/>
          <w:sz w:val="24"/>
          <w:szCs w:val="24"/>
          <w:lang w:eastAsia="ru-RU"/>
        </w:rPr>
        <w:t>использование результата оказанных услуг не по назначению;</w:t>
      </w:r>
    </w:p>
    <w:p w14:paraId="4D888687" w14:textId="77777777" w:rsidR="003E632A" w:rsidRPr="00AB1760" w:rsidRDefault="003E632A" w:rsidP="00AB1760">
      <w:pPr>
        <w:pStyle w:val="a4"/>
        <w:widowControl w:val="0"/>
        <w:numPr>
          <w:ilvl w:val="0"/>
          <w:numId w:val="3"/>
        </w:numPr>
        <w:tabs>
          <w:tab w:val="left" w:pos="284"/>
        </w:tabs>
        <w:spacing w:after="0" w:line="240" w:lineRule="auto"/>
        <w:ind w:left="0" w:firstLine="709"/>
        <w:contextualSpacing w:val="0"/>
        <w:jc w:val="both"/>
        <w:rPr>
          <w:rFonts w:ascii="Times New Roman" w:eastAsia="Times New Roman" w:hAnsi="Times New Roman" w:cs="Times New Roman"/>
          <w:sz w:val="24"/>
          <w:szCs w:val="24"/>
          <w:lang w:eastAsia="ru-RU"/>
        </w:rPr>
      </w:pPr>
      <w:r w:rsidRPr="00AB1760">
        <w:rPr>
          <w:rFonts w:ascii="Times New Roman" w:eastAsia="Times New Roman" w:hAnsi="Times New Roman" w:cs="Times New Roman"/>
          <w:sz w:val="24"/>
          <w:szCs w:val="24"/>
          <w:lang w:eastAsia="ru-RU"/>
        </w:rPr>
        <w:t>внесения изменений в результат оказанных услуг самостоятельно Заказчиком либо привлеченными им третьими лицами;</w:t>
      </w:r>
    </w:p>
    <w:p w14:paraId="099DD192" w14:textId="77777777" w:rsidR="003E632A" w:rsidRPr="00AB1760" w:rsidRDefault="003E632A" w:rsidP="00AB1760">
      <w:pPr>
        <w:pStyle w:val="a4"/>
        <w:widowControl w:val="0"/>
        <w:numPr>
          <w:ilvl w:val="0"/>
          <w:numId w:val="3"/>
        </w:numPr>
        <w:tabs>
          <w:tab w:val="left" w:pos="284"/>
        </w:tabs>
        <w:spacing w:after="0" w:line="240" w:lineRule="auto"/>
        <w:ind w:left="0" w:firstLine="709"/>
        <w:contextualSpacing w:val="0"/>
        <w:jc w:val="both"/>
        <w:rPr>
          <w:rFonts w:ascii="Times New Roman" w:eastAsia="Times New Roman" w:hAnsi="Times New Roman" w:cs="Times New Roman"/>
          <w:sz w:val="24"/>
          <w:szCs w:val="24"/>
          <w:lang w:eastAsia="ru-RU"/>
        </w:rPr>
      </w:pPr>
      <w:r w:rsidRPr="00AB1760">
        <w:rPr>
          <w:rFonts w:ascii="Times New Roman" w:eastAsia="Times New Roman" w:hAnsi="Times New Roman" w:cs="Times New Roman"/>
          <w:sz w:val="24"/>
          <w:szCs w:val="24"/>
          <w:lang w:eastAsia="ru-RU"/>
        </w:rPr>
        <w:t>самостоятельное внесение изменений в результаты интеллектуальной деятельности, влияющие на результат оказанных услуг;</w:t>
      </w:r>
    </w:p>
    <w:p w14:paraId="067D906E" w14:textId="77777777" w:rsidR="003E632A" w:rsidRPr="00AB1760" w:rsidRDefault="003E632A" w:rsidP="00AB1760">
      <w:pPr>
        <w:pStyle w:val="a4"/>
        <w:widowControl w:val="0"/>
        <w:numPr>
          <w:ilvl w:val="0"/>
          <w:numId w:val="3"/>
        </w:numPr>
        <w:tabs>
          <w:tab w:val="left" w:pos="284"/>
        </w:tabs>
        <w:spacing w:after="0" w:line="240" w:lineRule="auto"/>
        <w:ind w:left="0" w:firstLine="709"/>
        <w:contextualSpacing w:val="0"/>
        <w:jc w:val="both"/>
        <w:rPr>
          <w:rFonts w:ascii="Times New Roman" w:eastAsia="Times New Roman" w:hAnsi="Times New Roman" w:cs="Times New Roman"/>
          <w:sz w:val="24"/>
          <w:szCs w:val="24"/>
          <w:lang w:eastAsia="ru-RU"/>
        </w:rPr>
      </w:pPr>
      <w:r w:rsidRPr="00AB1760">
        <w:rPr>
          <w:rFonts w:ascii="Times New Roman" w:eastAsia="Times New Roman" w:hAnsi="Times New Roman" w:cs="Times New Roman"/>
          <w:sz w:val="24"/>
          <w:szCs w:val="24"/>
          <w:lang w:eastAsia="ru-RU"/>
        </w:rPr>
        <w:t>иных виновных действий Заказчика либо привлеченных им третьих лиц.</w:t>
      </w:r>
    </w:p>
    <w:p w14:paraId="7D03BE27" w14:textId="0CFC1680" w:rsidR="005432CA" w:rsidRPr="00AB1760" w:rsidRDefault="005432CA" w:rsidP="00AB1760">
      <w:pPr>
        <w:spacing w:after="0" w:line="240" w:lineRule="auto"/>
        <w:ind w:firstLine="709"/>
        <w:jc w:val="both"/>
        <w:rPr>
          <w:rFonts w:ascii="Times New Roman" w:hAnsi="Times New Roman" w:cs="Times New Roman"/>
          <w:sz w:val="24"/>
          <w:szCs w:val="24"/>
        </w:rPr>
      </w:pPr>
    </w:p>
    <w:p w14:paraId="6C0483B4" w14:textId="788D4ADC" w:rsidR="0018658D" w:rsidRDefault="0018658D" w:rsidP="00131051">
      <w:pPr>
        <w:pStyle w:val="a4"/>
        <w:widowControl w:val="0"/>
        <w:tabs>
          <w:tab w:val="left" w:pos="567"/>
        </w:tabs>
        <w:spacing w:after="0" w:line="240" w:lineRule="auto"/>
        <w:ind w:left="0" w:firstLine="709"/>
        <w:jc w:val="center"/>
        <w:rPr>
          <w:rFonts w:ascii="Times New Roman" w:eastAsia="Times New Roman" w:hAnsi="Times New Roman" w:cs="Times New Roman"/>
          <w:b/>
          <w:sz w:val="24"/>
          <w:szCs w:val="24"/>
          <w:lang w:eastAsia="ru-RU"/>
        </w:rPr>
      </w:pPr>
      <w:r w:rsidRPr="00AB1760">
        <w:rPr>
          <w:rFonts w:ascii="Times New Roman" w:eastAsia="Times New Roman" w:hAnsi="Times New Roman" w:cs="Times New Roman"/>
          <w:b/>
          <w:sz w:val="24"/>
          <w:szCs w:val="24"/>
          <w:lang w:eastAsia="ru-RU"/>
        </w:rPr>
        <w:t>6. ОТВЕТСТВЕННОСТЬ СТОРОН</w:t>
      </w:r>
    </w:p>
    <w:p w14:paraId="5F7DCBBD" w14:textId="77777777" w:rsidR="00AB1760" w:rsidRPr="00AB1760" w:rsidRDefault="00AB1760" w:rsidP="00AB1760">
      <w:pPr>
        <w:pStyle w:val="a4"/>
        <w:widowControl w:val="0"/>
        <w:tabs>
          <w:tab w:val="left" w:pos="567"/>
        </w:tabs>
        <w:spacing w:after="0" w:line="240" w:lineRule="auto"/>
        <w:ind w:left="0" w:firstLine="709"/>
        <w:jc w:val="both"/>
        <w:rPr>
          <w:rFonts w:ascii="Times New Roman" w:eastAsia="Times New Roman" w:hAnsi="Times New Roman" w:cs="Times New Roman"/>
          <w:b/>
          <w:sz w:val="24"/>
          <w:szCs w:val="24"/>
          <w:lang w:eastAsia="ru-RU"/>
        </w:rPr>
      </w:pPr>
    </w:p>
    <w:p w14:paraId="043D886E" w14:textId="1EA3D33F" w:rsidR="0018658D" w:rsidRPr="00AB1760" w:rsidRDefault="0018658D" w:rsidP="00AB1760">
      <w:pPr>
        <w:widowControl w:val="0"/>
        <w:tabs>
          <w:tab w:val="left" w:pos="567"/>
        </w:tabs>
        <w:spacing w:after="0" w:line="240" w:lineRule="auto"/>
        <w:ind w:firstLine="709"/>
        <w:jc w:val="both"/>
        <w:rPr>
          <w:rFonts w:ascii="Times New Roman" w:hAnsi="Times New Roman" w:cs="Times New Roman"/>
          <w:sz w:val="24"/>
          <w:szCs w:val="24"/>
          <w:lang w:eastAsia="ru-RU"/>
        </w:rPr>
      </w:pPr>
      <w:r w:rsidRPr="00AB1760">
        <w:rPr>
          <w:rFonts w:ascii="Times New Roman" w:eastAsia="Times New Roman" w:hAnsi="Times New Roman" w:cs="Times New Roman"/>
          <w:sz w:val="24"/>
          <w:szCs w:val="24"/>
          <w:lang w:eastAsia="ru-RU"/>
        </w:rPr>
        <w:t xml:space="preserve">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в пределах прямого действительного ущерба, причиненного их виновными действиями. </w:t>
      </w:r>
    </w:p>
    <w:p w14:paraId="47A79723" w14:textId="1D51FEDE" w:rsidR="0018658D" w:rsidRPr="00AB1760" w:rsidRDefault="0018658D" w:rsidP="00AB1760">
      <w:pPr>
        <w:widowControl w:val="0"/>
        <w:tabs>
          <w:tab w:val="left" w:pos="567"/>
        </w:tabs>
        <w:spacing w:after="0" w:line="240" w:lineRule="auto"/>
        <w:ind w:firstLine="709"/>
        <w:jc w:val="both"/>
        <w:rPr>
          <w:rFonts w:ascii="Times New Roman" w:hAnsi="Times New Roman" w:cs="Times New Roman"/>
          <w:sz w:val="24"/>
          <w:szCs w:val="24"/>
        </w:rPr>
      </w:pPr>
      <w:r w:rsidRPr="00AB1760">
        <w:rPr>
          <w:rFonts w:ascii="Times New Roman" w:eastAsia="Times New Roman" w:hAnsi="Times New Roman" w:cs="Times New Roman"/>
          <w:sz w:val="24"/>
          <w:szCs w:val="24"/>
          <w:lang w:eastAsia="ru-RU"/>
        </w:rPr>
        <w:t xml:space="preserve">6.2. </w:t>
      </w:r>
      <w:r w:rsidRPr="00AB1760">
        <w:rPr>
          <w:rFonts w:ascii="Times New Roman" w:hAnsi="Times New Roman" w:cs="Times New Roman"/>
          <w:sz w:val="24"/>
          <w:szCs w:val="24"/>
        </w:rPr>
        <w:t xml:space="preserve">За нарушение сроков оказания услуг Заказчик вправе потребовать у Исполнителя уплаты неустойки (пени) в размере 0,1 % от стоимости </w:t>
      </w:r>
      <w:r w:rsidR="008F2008" w:rsidRPr="00AB1760">
        <w:rPr>
          <w:rFonts w:ascii="Times New Roman" w:hAnsi="Times New Roman" w:cs="Times New Roman"/>
          <w:sz w:val="24"/>
          <w:szCs w:val="24"/>
        </w:rPr>
        <w:t>не оказанных</w:t>
      </w:r>
      <w:r w:rsidRPr="00AB1760">
        <w:rPr>
          <w:rFonts w:ascii="Times New Roman" w:hAnsi="Times New Roman" w:cs="Times New Roman"/>
          <w:sz w:val="24"/>
          <w:szCs w:val="24"/>
        </w:rPr>
        <w:t xml:space="preserve"> в срок услуг за каждый день просрочки, но не более цены договора.</w:t>
      </w:r>
    </w:p>
    <w:p w14:paraId="035DF5E1" w14:textId="5AC18D0B" w:rsidR="0018658D" w:rsidRPr="00AB1760" w:rsidRDefault="0018658D" w:rsidP="00AB1760">
      <w:pPr>
        <w:pStyle w:val="a4"/>
        <w:widowControl w:val="0"/>
        <w:tabs>
          <w:tab w:val="left" w:pos="567"/>
        </w:tabs>
        <w:spacing w:after="0" w:line="240" w:lineRule="auto"/>
        <w:ind w:left="0" w:firstLine="709"/>
        <w:contextualSpacing w:val="0"/>
        <w:jc w:val="both"/>
        <w:rPr>
          <w:rFonts w:ascii="Times New Roman" w:hAnsi="Times New Roman" w:cs="Times New Roman"/>
          <w:sz w:val="24"/>
          <w:szCs w:val="24"/>
        </w:rPr>
      </w:pPr>
      <w:r w:rsidRPr="00AB1760">
        <w:rPr>
          <w:rFonts w:ascii="Times New Roman" w:hAnsi="Times New Roman" w:cs="Times New Roman"/>
          <w:sz w:val="24"/>
          <w:szCs w:val="24"/>
        </w:rPr>
        <w:t xml:space="preserve">6.3. За нарушение сроков исполнения финансовых обязательств Исполнитель вправе потребовать у Заказчика уплаты неустойки (пени) в размере 0,1 % от неуплаченной суммы за каждый день просрочки, но не более цены </w:t>
      </w:r>
      <w:r w:rsidRPr="00AB1760">
        <w:rPr>
          <w:rFonts w:ascii="Times New Roman" w:hAnsi="Times New Roman" w:cs="Times New Roman"/>
          <w:bCs/>
          <w:iCs/>
          <w:sz w:val="24"/>
          <w:szCs w:val="24"/>
        </w:rPr>
        <w:t>д</w:t>
      </w:r>
      <w:r w:rsidRPr="00AB1760">
        <w:rPr>
          <w:rFonts w:ascii="Times New Roman" w:hAnsi="Times New Roman" w:cs="Times New Roman"/>
          <w:sz w:val="24"/>
          <w:szCs w:val="24"/>
        </w:rPr>
        <w:t>оговора. В случае нарушения Заказчиком сроков оплаты, установленных договором, Исполнитель вправе приостановить оказание услуг до момента устранения нарушения. При нарушении Заказчиком сроков оплаты на срок более 30 (тридцати) календарных дней Исполнитель вправе расторгнуть настоящий договор в одностороннем порядке путем направления соответствующего письменного уведомления в адрес Заказчика.</w:t>
      </w:r>
    </w:p>
    <w:p w14:paraId="46AE7C40" w14:textId="70F6F46E" w:rsidR="0018658D" w:rsidRPr="00AB1760" w:rsidRDefault="0018658D" w:rsidP="00AB1760">
      <w:pPr>
        <w:widowControl w:val="0"/>
        <w:tabs>
          <w:tab w:val="left" w:pos="567"/>
        </w:tabs>
        <w:spacing w:after="0" w:line="240" w:lineRule="auto"/>
        <w:ind w:firstLine="709"/>
        <w:jc w:val="both"/>
        <w:rPr>
          <w:rFonts w:ascii="Times New Roman" w:hAnsi="Times New Roman" w:cs="Times New Roman"/>
          <w:color w:val="FF0000"/>
          <w:sz w:val="24"/>
          <w:szCs w:val="24"/>
        </w:rPr>
      </w:pPr>
      <w:r w:rsidRPr="00AB1760">
        <w:rPr>
          <w:rFonts w:ascii="Times New Roman" w:hAnsi="Times New Roman" w:cs="Times New Roman"/>
          <w:sz w:val="24"/>
          <w:szCs w:val="24"/>
        </w:rPr>
        <w:t xml:space="preserve">6.4. </w:t>
      </w:r>
      <w:r w:rsidRPr="00AB1760">
        <w:rPr>
          <w:rFonts w:ascii="Times New Roman" w:eastAsia="Times New Roman" w:hAnsi="Times New Roman" w:cs="Times New Roman"/>
          <w:sz w:val="24"/>
          <w:szCs w:val="24"/>
          <w:lang w:eastAsia="ru-RU"/>
        </w:rPr>
        <w:t>В случае неисполнения или ненадлежащего исполнения сторонами своих обязательств по настоящему договору, если такое нарушение не носит умышленный характер, стороны несут ответственность в соответствии с действующим законодательством и условиями настоящего договора только в части возмещения прямого (реального) ущерба, но в любом случае не более цены договора. Стороны не несут ответственности в части возмещения косвенных убытков, включая, но не ограничиваясь, таких как простой, упущенная выгода, претензии третьих лиц, связанные с исполнением настоящего договора, и прочие.</w:t>
      </w:r>
    </w:p>
    <w:p w14:paraId="2EE16FFA" w14:textId="608EF2CD" w:rsidR="0018658D" w:rsidRPr="00AB1760" w:rsidRDefault="0018658D" w:rsidP="00AB1760">
      <w:pPr>
        <w:widowControl w:val="0"/>
        <w:tabs>
          <w:tab w:val="left" w:pos="567"/>
        </w:tabs>
        <w:spacing w:after="0" w:line="240" w:lineRule="auto"/>
        <w:ind w:firstLine="709"/>
        <w:jc w:val="both"/>
        <w:rPr>
          <w:rFonts w:ascii="Times New Roman" w:hAnsi="Times New Roman" w:cs="Times New Roman"/>
          <w:color w:val="FF0000"/>
          <w:sz w:val="24"/>
          <w:szCs w:val="24"/>
        </w:rPr>
      </w:pPr>
      <w:r w:rsidRPr="00AB1760">
        <w:rPr>
          <w:rFonts w:ascii="Times New Roman" w:eastAsia="Times New Roman" w:hAnsi="Times New Roman" w:cs="Times New Roman"/>
          <w:sz w:val="24"/>
          <w:szCs w:val="24"/>
          <w:lang w:eastAsia="ru-RU"/>
        </w:rPr>
        <w:t xml:space="preserve">6.5. </w:t>
      </w:r>
      <w:r w:rsidRPr="00AB1760">
        <w:rPr>
          <w:rFonts w:ascii="Times New Roman" w:hAnsi="Times New Roman" w:cs="Times New Roman"/>
          <w:sz w:val="24"/>
          <w:szCs w:val="24"/>
        </w:rPr>
        <w:t xml:space="preserve">Неустойка выплачивается только при наличии письменной мотивированной претензии, </w:t>
      </w:r>
      <w:r w:rsidRPr="00AB1760">
        <w:rPr>
          <w:rFonts w:ascii="Times New Roman" w:hAnsi="Times New Roman" w:cs="Times New Roman"/>
          <w:sz w:val="24"/>
          <w:szCs w:val="24"/>
        </w:rPr>
        <w:lastRenderedPageBreak/>
        <w:t xml:space="preserve">предъявленной к виновной стороне. </w:t>
      </w:r>
    </w:p>
    <w:p w14:paraId="1991A3A9" w14:textId="5D6CC1F5" w:rsidR="0018658D" w:rsidRPr="00AB1760" w:rsidRDefault="0018658D" w:rsidP="00AB1760">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AB1760">
        <w:rPr>
          <w:rFonts w:ascii="Times New Roman" w:eastAsia="Times New Roman" w:hAnsi="Times New Roman" w:cs="Times New Roman"/>
          <w:sz w:val="24"/>
          <w:szCs w:val="24"/>
          <w:lang w:eastAsia="ru-RU"/>
        </w:rPr>
        <w:t>6.6. Уплата пени не освобождает стороны от выполнения взаимных обязательств по настоящему Договору.</w:t>
      </w:r>
    </w:p>
    <w:p w14:paraId="03405C12" w14:textId="0034B22E" w:rsidR="0018658D" w:rsidRPr="00AB1760" w:rsidRDefault="0018658D" w:rsidP="00AB1760">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AB1760">
        <w:rPr>
          <w:rFonts w:ascii="Times New Roman" w:eastAsia="Times New Roman" w:hAnsi="Times New Roman" w:cs="Times New Roman"/>
          <w:sz w:val="24"/>
          <w:szCs w:val="24"/>
          <w:lang w:eastAsia="ru-RU"/>
        </w:rPr>
        <w:t>6.7. Ответственность сторон в иных случаях определяется в соответствии с законодательством Российской Федерации.</w:t>
      </w:r>
    </w:p>
    <w:p w14:paraId="3DF7F1D0" w14:textId="77777777" w:rsidR="0018658D" w:rsidRPr="00AB1760" w:rsidRDefault="0018658D" w:rsidP="00AB1760">
      <w:pPr>
        <w:spacing w:after="0" w:line="240" w:lineRule="auto"/>
        <w:ind w:firstLine="709"/>
        <w:jc w:val="both"/>
        <w:rPr>
          <w:rFonts w:ascii="Times New Roman" w:hAnsi="Times New Roman" w:cs="Times New Roman"/>
          <w:sz w:val="24"/>
          <w:szCs w:val="24"/>
        </w:rPr>
      </w:pPr>
    </w:p>
    <w:p w14:paraId="77E91BEF" w14:textId="621755F0" w:rsidR="0018658D" w:rsidRDefault="0018658D" w:rsidP="00131051">
      <w:pPr>
        <w:tabs>
          <w:tab w:val="left" w:pos="567"/>
        </w:tabs>
        <w:spacing w:after="0" w:line="240" w:lineRule="auto"/>
        <w:ind w:firstLine="709"/>
        <w:jc w:val="center"/>
        <w:rPr>
          <w:rFonts w:ascii="Times New Roman" w:eastAsia="Times New Roman" w:hAnsi="Times New Roman" w:cs="Times New Roman"/>
          <w:b/>
          <w:sz w:val="24"/>
          <w:szCs w:val="24"/>
        </w:rPr>
      </w:pPr>
      <w:r w:rsidRPr="00AB1760">
        <w:rPr>
          <w:rFonts w:ascii="Times New Roman" w:eastAsia="Times New Roman" w:hAnsi="Times New Roman" w:cs="Times New Roman"/>
          <w:b/>
          <w:sz w:val="24"/>
          <w:szCs w:val="24"/>
        </w:rPr>
        <w:t>7.</w:t>
      </w:r>
      <w:r w:rsidR="004113B9">
        <w:rPr>
          <w:rFonts w:ascii="Times New Roman" w:eastAsia="Times New Roman" w:hAnsi="Times New Roman" w:cs="Times New Roman"/>
          <w:b/>
          <w:sz w:val="24"/>
          <w:szCs w:val="24"/>
        </w:rPr>
        <w:t xml:space="preserve"> </w:t>
      </w:r>
      <w:r w:rsidRPr="00AB1760">
        <w:rPr>
          <w:rFonts w:ascii="Times New Roman" w:eastAsia="Times New Roman" w:hAnsi="Times New Roman" w:cs="Times New Roman"/>
          <w:b/>
          <w:sz w:val="24"/>
          <w:szCs w:val="24"/>
        </w:rPr>
        <w:t>ОБСТОЯТЕЛЬСТВА НЕПРЕОДОЛИМОЙ СИЛЫ</w:t>
      </w:r>
    </w:p>
    <w:p w14:paraId="62C1E4DC" w14:textId="77777777" w:rsidR="00AB1760" w:rsidRPr="00AB1760" w:rsidRDefault="00AB1760" w:rsidP="00AB1760">
      <w:pPr>
        <w:tabs>
          <w:tab w:val="left" w:pos="567"/>
        </w:tabs>
        <w:spacing w:after="0" w:line="240" w:lineRule="auto"/>
        <w:ind w:firstLine="709"/>
        <w:jc w:val="both"/>
        <w:rPr>
          <w:rFonts w:ascii="Times New Roman" w:eastAsia="Times New Roman" w:hAnsi="Times New Roman" w:cs="Times New Roman"/>
          <w:b/>
          <w:sz w:val="24"/>
          <w:szCs w:val="24"/>
        </w:rPr>
      </w:pPr>
    </w:p>
    <w:p w14:paraId="44E189EC" w14:textId="479082F1" w:rsidR="0018658D" w:rsidRPr="00AB1760" w:rsidRDefault="0018658D" w:rsidP="00AB1760">
      <w:pPr>
        <w:tabs>
          <w:tab w:val="left" w:pos="567"/>
        </w:tabs>
        <w:spacing w:after="0" w:line="240" w:lineRule="auto"/>
        <w:ind w:firstLine="709"/>
        <w:jc w:val="both"/>
        <w:rPr>
          <w:rFonts w:ascii="Times New Roman" w:eastAsia="Times New Roman" w:hAnsi="Times New Roman" w:cs="Times New Roman"/>
          <w:sz w:val="24"/>
          <w:szCs w:val="24"/>
        </w:rPr>
      </w:pPr>
      <w:r w:rsidRPr="00AB1760">
        <w:rPr>
          <w:rFonts w:ascii="Times New Roman" w:eastAsia="Times New Roman" w:hAnsi="Times New Roman" w:cs="Times New Roman"/>
          <w:sz w:val="24"/>
          <w:szCs w:val="24"/>
        </w:rPr>
        <w:t>7.1. Стороны освобождаются от ответственности за частичное или полное неисполнение своих обязательств по настоящему договору, если такое неисполнение явилось следствием обстоятельств непреодолимой силы, возникших после его подписания в результате событий чрезвычайного характера, прямо или косвенно препятствующих исполнению договора, то есть таких обстоятельств, которые не зависят от воли сторон и которые не исполнившая сторона не могла предвидеть в момент заключения договора и предотвратить разумными средствами при их наступлении. К вышеуказанным обстоятельствам в контексте настоящего договора относятся: стихийное бедствие, пожар, война или военные действия, забастовка в отрасли или регионе, принятие органом государственной власти/управления и/или органом местного самоуправления правовых и/или правоприменительных актов, повлекших невозможность исполнения настоящего договора и иные действия, находящиеся вне разумного предвидения и контроля сторон.</w:t>
      </w:r>
    </w:p>
    <w:p w14:paraId="1B75045E" w14:textId="203EACA6" w:rsidR="0018658D" w:rsidRPr="00AB1760" w:rsidRDefault="0018658D" w:rsidP="00AB1760">
      <w:pPr>
        <w:tabs>
          <w:tab w:val="left" w:pos="567"/>
        </w:tabs>
        <w:spacing w:after="0" w:line="240" w:lineRule="auto"/>
        <w:ind w:firstLine="709"/>
        <w:jc w:val="both"/>
        <w:rPr>
          <w:rFonts w:ascii="Times New Roman" w:eastAsia="Times New Roman" w:hAnsi="Times New Roman" w:cs="Times New Roman"/>
          <w:sz w:val="24"/>
          <w:szCs w:val="24"/>
        </w:rPr>
      </w:pPr>
      <w:r w:rsidRPr="00AB1760">
        <w:rPr>
          <w:rFonts w:ascii="Times New Roman" w:eastAsia="Times New Roman" w:hAnsi="Times New Roman" w:cs="Times New Roman"/>
          <w:sz w:val="24"/>
          <w:szCs w:val="24"/>
        </w:rPr>
        <w:t>7.2. Документ, выданный соответствующим компетентным органом, либо информация, официально объявленная в средствах массовой информации, являются достаточным подтверждением наличия и продолжительности действия непреодолимой силы.</w:t>
      </w:r>
    </w:p>
    <w:p w14:paraId="7335579F" w14:textId="7633190F" w:rsidR="0018658D" w:rsidRPr="00AB1760" w:rsidRDefault="0018658D" w:rsidP="00AB1760">
      <w:pPr>
        <w:tabs>
          <w:tab w:val="left" w:pos="567"/>
        </w:tabs>
        <w:spacing w:after="0" w:line="240" w:lineRule="auto"/>
        <w:ind w:firstLine="709"/>
        <w:jc w:val="both"/>
        <w:rPr>
          <w:rFonts w:ascii="Times New Roman" w:eastAsia="Times New Roman" w:hAnsi="Times New Roman" w:cs="Times New Roman"/>
          <w:sz w:val="24"/>
          <w:szCs w:val="24"/>
        </w:rPr>
      </w:pPr>
      <w:r w:rsidRPr="00AB1760">
        <w:rPr>
          <w:rFonts w:ascii="Times New Roman" w:eastAsia="Times New Roman" w:hAnsi="Times New Roman" w:cs="Times New Roman"/>
          <w:sz w:val="24"/>
          <w:szCs w:val="24"/>
        </w:rPr>
        <w:t>7.3. Сторона, подвергшаяся действию обстоятельств непреодолимой силы, обязана немедленно в письменном виде уведомить другую сторону о возникновении, виде и возможной продолжительности действия соответствующих обстоятельств с приложением подтверждающих документов. Если эта сторона не сообщит о наступлении обстоятельств непреодолимой силы, она лишается права ссылаться на них, разве что само такое обстоятельство препятствовало отправлению такого сообщения.</w:t>
      </w:r>
    </w:p>
    <w:p w14:paraId="606F67EB" w14:textId="4375C156" w:rsidR="0018658D" w:rsidRDefault="0018658D" w:rsidP="00AB1760">
      <w:pPr>
        <w:tabs>
          <w:tab w:val="left" w:pos="567"/>
        </w:tabs>
        <w:spacing w:after="0" w:line="240" w:lineRule="auto"/>
        <w:ind w:firstLine="709"/>
        <w:jc w:val="both"/>
        <w:rPr>
          <w:rFonts w:ascii="Times New Roman" w:eastAsia="Times New Roman" w:hAnsi="Times New Roman" w:cs="Times New Roman"/>
          <w:sz w:val="24"/>
          <w:szCs w:val="24"/>
        </w:rPr>
      </w:pPr>
      <w:r w:rsidRPr="00AB1760">
        <w:rPr>
          <w:rFonts w:ascii="Times New Roman" w:eastAsia="Times New Roman" w:hAnsi="Times New Roman" w:cs="Times New Roman"/>
          <w:sz w:val="24"/>
          <w:szCs w:val="24"/>
        </w:rPr>
        <w:t>7.4. Если обстоятельства непреодолимой силы продолжают непрерывно действовать более 30 (тридцати) календарных дней, то каждая сторона имеет право расторгнуть настоящий договор с предварительным уведомлением другой стороны в одностороннем порядке.</w:t>
      </w:r>
    </w:p>
    <w:p w14:paraId="1786CBEC" w14:textId="77777777" w:rsidR="00AB1760" w:rsidRPr="00AB1760" w:rsidRDefault="00AB1760" w:rsidP="00AB1760">
      <w:pPr>
        <w:tabs>
          <w:tab w:val="left" w:pos="567"/>
        </w:tabs>
        <w:spacing w:after="0" w:line="240" w:lineRule="auto"/>
        <w:ind w:firstLine="709"/>
        <w:jc w:val="both"/>
        <w:rPr>
          <w:rFonts w:ascii="Times New Roman" w:eastAsia="Times New Roman" w:hAnsi="Times New Roman" w:cs="Times New Roman"/>
          <w:sz w:val="24"/>
          <w:szCs w:val="24"/>
        </w:rPr>
      </w:pPr>
    </w:p>
    <w:p w14:paraId="337FFA53" w14:textId="2949E1BF" w:rsidR="0018658D" w:rsidRDefault="0018658D" w:rsidP="00131051">
      <w:pPr>
        <w:tabs>
          <w:tab w:val="left" w:pos="567"/>
        </w:tabs>
        <w:spacing w:after="0" w:line="240" w:lineRule="auto"/>
        <w:ind w:firstLine="709"/>
        <w:jc w:val="center"/>
        <w:rPr>
          <w:rFonts w:ascii="Times New Roman" w:eastAsia="Times New Roman" w:hAnsi="Times New Roman" w:cs="Times New Roman"/>
          <w:b/>
          <w:sz w:val="24"/>
          <w:szCs w:val="24"/>
        </w:rPr>
      </w:pPr>
      <w:r w:rsidRPr="00AB1760">
        <w:rPr>
          <w:rFonts w:ascii="Times New Roman" w:eastAsia="Times New Roman" w:hAnsi="Times New Roman" w:cs="Times New Roman"/>
          <w:b/>
          <w:sz w:val="24"/>
          <w:szCs w:val="24"/>
        </w:rPr>
        <w:t>8. ПОРЯДОК РАССМОТРЕНИЯ СПОРОВ</w:t>
      </w:r>
    </w:p>
    <w:p w14:paraId="12661B08" w14:textId="77777777" w:rsidR="00AB1760" w:rsidRPr="00AB1760" w:rsidRDefault="00AB1760" w:rsidP="00AB1760">
      <w:pPr>
        <w:tabs>
          <w:tab w:val="left" w:pos="567"/>
        </w:tabs>
        <w:spacing w:after="0" w:line="240" w:lineRule="auto"/>
        <w:ind w:firstLine="709"/>
        <w:jc w:val="both"/>
        <w:rPr>
          <w:rFonts w:ascii="Times New Roman" w:eastAsia="Times New Roman" w:hAnsi="Times New Roman" w:cs="Times New Roman"/>
          <w:b/>
          <w:sz w:val="24"/>
          <w:szCs w:val="24"/>
        </w:rPr>
      </w:pPr>
    </w:p>
    <w:p w14:paraId="4FB30A89" w14:textId="45F648DD" w:rsidR="0018658D" w:rsidRPr="00AB1760" w:rsidRDefault="0018658D" w:rsidP="00AB1760">
      <w:pPr>
        <w:tabs>
          <w:tab w:val="left" w:pos="567"/>
        </w:tabs>
        <w:spacing w:after="0" w:line="240" w:lineRule="auto"/>
        <w:ind w:firstLine="709"/>
        <w:jc w:val="both"/>
        <w:rPr>
          <w:rFonts w:ascii="Times New Roman" w:eastAsia="Times New Roman" w:hAnsi="Times New Roman" w:cs="Times New Roman"/>
          <w:sz w:val="24"/>
          <w:szCs w:val="24"/>
        </w:rPr>
      </w:pPr>
      <w:r w:rsidRPr="00AB1760">
        <w:rPr>
          <w:rFonts w:ascii="Times New Roman" w:eastAsia="Times New Roman" w:hAnsi="Times New Roman" w:cs="Times New Roman"/>
          <w:sz w:val="24"/>
          <w:szCs w:val="24"/>
        </w:rPr>
        <w:t>8.1. Стороны принимают меры к тому, чтобы любые спорные вопросы, разногласия либо претензии, касающиеся исполнения договора, были урегулированы путем переговоров.</w:t>
      </w:r>
    </w:p>
    <w:p w14:paraId="22A80615" w14:textId="45386A07" w:rsidR="0018658D" w:rsidRPr="00AB1760" w:rsidRDefault="0018658D" w:rsidP="00AB1760">
      <w:pPr>
        <w:tabs>
          <w:tab w:val="left" w:pos="567"/>
        </w:tabs>
        <w:spacing w:after="0" w:line="240" w:lineRule="auto"/>
        <w:ind w:firstLine="709"/>
        <w:jc w:val="both"/>
        <w:rPr>
          <w:rFonts w:ascii="Times New Roman" w:eastAsia="Times New Roman" w:hAnsi="Times New Roman" w:cs="Times New Roman"/>
          <w:sz w:val="24"/>
          <w:szCs w:val="24"/>
        </w:rPr>
      </w:pPr>
      <w:r w:rsidRPr="00AB1760">
        <w:rPr>
          <w:rFonts w:ascii="Times New Roman" w:eastAsia="Times New Roman" w:hAnsi="Times New Roman" w:cs="Times New Roman"/>
          <w:sz w:val="24"/>
          <w:szCs w:val="24"/>
        </w:rPr>
        <w:t>8.2. Претензионный (досудебный) порядок рассмотрения спора обязателен.</w:t>
      </w:r>
    </w:p>
    <w:p w14:paraId="22FE2514" w14:textId="13B13699" w:rsidR="0018658D" w:rsidRPr="00AB1760" w:rsidRDefault="0018658D" w:rsidP="00AB1760">
      <w:pPr>
        <w:tabs>
          <w:tab w:val="left" w:pos="567"/>
        </w:tabs>
        <w:spacing w:after="0" w:line="240" w:lineRule="auto"/>
        <w:ind w:firstLine="709"/>
        <w:jc w:val="both"/>
        <w:rPr>
          <w:rFonts w:ascii="Times New Roman" w:eastAsia="Times New Roman" w:hAnsi="Times New Roman" w:cs="Times New Roman"/>
          <w:sz w:val="24"/>
          <w:szCs w:val="24"/>
        </w:rPr>
      </w:pPr>
      <w:r w:rsidRPr="00AB1760">
        <w:rPr>
          <w:rFonts w:ascii="Times New Roman" w:eastAsia="Times New Roman" w:hAnsi="Times New Roman" w:cs="Times New Roman"/>
          <w:sz w:val="24"/>
          <w:szCs w:val="24"/>
        </w:rPr>
        <w:t xml:space="preserve">8.3. В случае возникновения претензий относительно исполнения одной стороной своих обязательств по договору другая сторона направляет претензию в письменной форме по электронной почте с последующим направлением оригинала на бумажном носителе по юридическому адресу другой стороны договора (адресу места нахождения юридического лица). Исчисление сроков в этом случае начинается с момента отправки претензии по электронной почте, зафиксированного почтовым сервером отправителя. В случае направления претензии только на бумажном носителе по адресу места нахождения юридического лица исчисление сроков начинается с момента доставки заказного письма в отделение почтовой связи по месту нахождения юридического лица. </w:t>
      </w:r>
    </w:p>
    <w:p w14:paraId="0AE134C1" w14:textId="563590A1" w:rsidR="0018658D" w:rsidRPr="00AB1760" w:rsidRDefault="0018658D" w:rsidP="00AB1760">
      <w:pPr>
        <w:tabs>
          <w:tab w:val="left" w:pos="567"/>
        </w:tabs>
        <w:spacing w:after="0" w:line="240" w:lineRule="auto"/>
        <w:ind w:firstLine="709"/>
        <w:jc w:val="both"/>
        <w:rPr>
          <w:rFonts w:ascii="Times New Roman" w:eastAsia="Times New Roman" w:hAnsi="Times New Roman" w:cs="Times New Roman"/>
          <w:sz w:val="24"/>
          <w:szCs w:val="24"/>
        </w:rPr>
      </w:pPr>
      <w:r w:rsidRPr="00AB1760">
        <w:rPr>
          <w:rFonts w:ascii="Times New Roman" w:eastAsia="Times New Roman" w:hAnsi="Times New Roman" w:cs="Times New Roman"/>
          <w:sz w:val="24"/>
          <w:szCs w:val="24"/>
        </w:rPr>
        <w:t>8.4. В отношении всех претензий, направляемых по договору, сторона, которой адресована такая претензия, должна дать письменный ответ по существу претензии в срок не позднее 10 (десяти) рабочих дней с момента ее направления. Оставление претензии без ответа в установленный срок означает признание требований, указанных в претензии.</w:t>
      </w:r>
    </w:p>
    <w:p w14:paraId="7CB18456" w14:textId="2083A45F" w:rsidR="0018658D" w:rsidRPr="00AB1760" w:rsidRDefault="0018658D" w:rsidP="00AB1760">
      <w:pPr>
        <w:tabs>
          <w:tab w:val="left" w:pos="567"/>
        </w:tabs>
        <w:spacing w:after="0" w:line="240" w:lineRule="auto"/>
        <w:ind w:firstLine="709"/>
        <w:jc w:val="both"/>
        <w:rPr>
          <w:rFonts w:ascii="Times New Roman" w:eastAsia="Times New Roman" w:hAnsi="Times New Roman" w:cs="Times New Roman"/>
          <w:sz w:val="24"/>
          <w:szCs w:val="24"/>
        </w:rPr>
      </w:pPr>
      <w:r w:rsidRPr="00AB1760">
        <w:rPr>
          <w:rFonts w:ascii="Times New Roman" w:eastAsia="Times New Roman" w:hAnsi="Times New Roman" w:cs="Times New Roman"/>
          <w:sz w:val="24"/>
          <w:szCs w:val="24"/>
        </w:rPr>
        <w:t xml:space="preserve">8.5. К претензии должны прилагаться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надлежащим образом </w:t>
      </w:r>
      <w:r w:rsidRPr="00AB1760">
        <w:rPr>
          <w:rFonts w:ascii="Times New Roman" w:eastAsia="Times New Roman" w:hAnsi="Times New Roman" w:cs="Times New Roman"/>
          <w:sz w:val="24"/>
          <w:szCs w:val="24"/>
        </w:rPr>
        <w:lastRenderedPageBreak/>
        <w:t>заверенных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412EC83C" w14:textId="7227AFAF" w:rsidR="0018658D" w:rsidRDefault="0018658D" w:rsidP="00AB1760">
      <w:pPr>
        <w:tabs>
          <w:tab w:val="left" w:pos="567"/>
        </w:tabs>
        <w:spacing w:after="0" w:line="240" w:lineRule="auto"/>
        <w:ind w:firstLine="709"/>
        <w:jc w:val="both"/>
        <w:rPr>
          <w:rFonts w:ascii="Times New Roman" w:eastAsia="Times New Roman" w:hAnsi="Times New Roman" w:cs="Times New Roman"/>
          <w:sz w:val="24"/>
          <w:szCs w:val="24"/>
        </w:rPr>
      </w:pPr>
      <w:r w:rsidRPr="00AB1760">
        <w:rPr>
          <w:rFonts w:ascii="Times New Roman" w:eastAsia="Times New Roman" w:hAnsi="Times New Roman" w:cs="Times New Roman"/>
          <w:sz w:val="24"/>
          <w:szCs w:val="24"/>
        </w:rPr>
        <w:t>8.6. При невозможности урегулирования споров путем переговоров споры разрешаются в соответствии с действующим законодательством Российской Федерации в Арбитражном суде Алтайского края.</w:t>
      </w:r>
    </w:p>
    <w:p w14:paraId="778BCC19" w14:textId="77777777" w:rsidR="00AB1760" w:rsidRPr="00AB1760" w:rsidRDefault="00AB1760" w:rsidP="00AB1760">
      <w:pPr>
        <w:tabs>
          <w:tab w:val="left" w:pos="567"/>
        </w:tabs>
        <w:spacing w:after="0" w:line="240" w:lineRule="auto"/>
        <w:ind w:firstLine="709"/>
        <w:jc w:val="both"/>
        <w:rPr>
          <w:rFonts w:ascii="Times New Roman" w:eastAsia="Times New Roman" w:hAnsi="Times New Roman" w:cs="Times New Roman"/>
          <w:sz w:val="24"/>
          <w:szCs w:val="24"/>
        </w:rPr>
      </w:pPr>
    </w:p>
    <w:p w14:paraId="11F0C5B2" w14:textId="4218B5EF" w:rsidR="00384975" w:rsidRDefault="00384975" w:rsidP="00131051">
      <w:pPr>
        <w:spacing w:after="0" w:line="240" w:lineRule="auto"/>
        <w:ind w:firstLine="709"/>
        <w:jc w:val="center"/>
        <w:rPr>
          <w:rFonts w:ascii="Times New Roman" w:hAnsi="Times New Roman" w:cs="Times New Roman"/>
          <w:b/>
          <w:sz w:val="24"/>
          <w:szCs w:val="24"/>
        </w:rPr>
      </w:pPr>
      <w:r w:rsidRPr="00AB1760">
        <w:rPr>
          <w:rFonts w:ascii="Times New Roman" w:hAnsi="Times New Roman" w:cs="Times New Roman"/>
          <w:b/>
          <w:sz w:val="24"/>
          <w:szCs w:val="24"/>
        </w:rPr>
        <w:t>9.</w:t>
      </w:r>
      <w:r w:rsidR="004113B9">
        <w:rPr>
          <w:rFonts w:ascii="Times New Roman" w:hAnsi="Times New Roman" w:cs="Times New Roman"/>
          <w:b/>
          <w:sz w:val="24"/>
          <w:szCs w:val="24"/>
        </w:rPr>
        <w:t xml:space="preserve"> </w:t>
      </w:r>
      <w:r w:rsidRPr="00AB1760">
        <w:rPr>
          <w:rFonts w:ascii="Times New Roman" w:hAnsi="Times New Roman" w:cs="Times New Roman"/>
          <w:b/>
          <w:sz w:val="24"/>
          <w:szCs w:val="24"/>
        </w:rPr>
        <w:t>АНТИКОРРУПЦИОННАЯ ОГОВОРКА</w:t>
      </w:r>
    </w:p>
    <w:p w14:paraId="33CC46EC" w14:textId="77777777" w:rsidR="00AB1760" w:rsidRPr="00AB1760" w:rsidRDefault="00AB1760" w:rsidP="00AB1760">
      <w:pPr>
        <w:spacing w:after="0" w:line="240" w:lineRule="auto"/>
        <w:ind w:firstLine="709"/>
        <w:jc w:val="both"/>
        <w:rPr>
          <w:rFonts w:ascii="Times New Roman" w:hAnsi="Times New Roman" w:cs="Times New Roman"/>
          <w:b/>
          <w:sz w:val="24"/>
          <w:szCs w:val="24"/>
        </w:rPr>
      </w:pPr>
    </w:p>
    <w:p w14:paraId="5CDCF1E3" w14:textId="75744065" w:rsidR="00384975" w:rsidRPr="00AB1760" w:rsidRDefault="00384975" w:rsidP="00AB176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1760">
        <w:rPr>
          <w:rFonts w:ascii="Times New Roman" w:hAnsi="Times New Roman" w:cs="Times New Roman"/>
          <w:sz w:val="24"/>
          <w:szCs w:val="24"/>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3388275" w14:textId="3EC99550" w:rsidR="00384975" w:rsidRDefault="00384975" w:rsidP="00AB176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1760">
        <w:rPr>
          <w:rFonts w:ascii="Times New Roman" w:hAnsi="Times New Roman" w:cs="Times New Roman"/>
          <w:sz w:val="24"/>
          <w:szCs w:val="24"/>
        </w:rPr>
        <w:t>9.2.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получения письменного уведомления, соответствующая Сторона должна подтвердить, что нарушение не произошло или не произойдет, о чем сообщает в письменной форме в течение десяти рабочих дней с даты получения письменного уведомления.</w:t>
      </w:r>
    </w:p>
    <w:p w14:paraId="56720623" w14:textId="77777777" w:rsidR="00AB1760" w:rsidRPr="00AB1760" w:rsidRDefault="00AB1760" w:rsidP="00AB1760">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34838FDF" w14:textId="69B4010A" w:rsidR="00DA091A" w:rsidRDefault="00AB1760" w:rsidP="00131051">
      <w:pPr>
        <w:widowControl w:val="0"/>
        <w:autoSpaceDE w:val="0"/>
        <w:autoSpaceDN w:val="0"/>
        <w:adjustRightInd w:val="0"/>
        <w:spacing w:after="0" w:line="240" w:lineRule="auto"/>
        <w:ind w:firstLine="709"/>
        <w:jc w:val="center"/>
        <w:outlineLvl w:val="0"/>
        <w:rPr>
          <w:rFonts w:ascii="Times New Roman" w:hAnsi="Times New Roman" w:cs="Times New Roman"/>
          <w:b/>
          <w:bCs/>
          <w:color w:val="26282F"/>
          <w:sz w:val="24"/>
          <w:szCs w:val="24"/>
        </w:rPr>
      </w:pPr>
      <w:bookmarkStart w:id="6" w:name="sub_1700"/>
      <w:r w:rsidRPr="00AB1760">
        <w:rPr>
          <w:rFonts w:ascii="Times New Roman" w:hAnsi="Times New Roman" w:cs="Times New Roman"/>
          <w:b/>
          <w:bCs/>
          <w:color w:val="26282F"/>
          <w:sz w:val="24"/>
          <w:szCs w:val="24"/>
        </w:rPr>
        <w:t>10. ЗАКЛЮЧИТЕЛЬНЫЕ УСЛОВИЯ</w:t>
      </w:r>
    </w:p>
    <w:p w14:paraId="29F15379" w14:textId="77777777" w:rsidR="00AB1760" w:rsidRPr="00AB1760" w:rsidRDefault="00AB1760" w:rsidP="00AB1760">
      <w:pPr>
        <w:widowControl w:val="0"/>
        <w:autoSpaceDE w:val="0"/>
        <w:autoSpaceDN w:val="0"/>
        <w:adjustRightInd w:val="0"/>
        <w:spacing w:after="0" w:line="240" w:lineRule="auto"/>
        <w:ind w:firstLine="709"/>
        <w:jc w:val="both"/>
        <w:outlineLvl w:val="0"/>
        <w:rPr>
          <w:rFonts w:ascii="Times New Roman" w:hAnsi="Times New Roman" w:cs="Times New Roman"/>
          <w:b/>
          <w:bCs/>
          <w:color w:val="26282F"/>
          <w:sz w:val="24"/>
          <w:szCs w:val="24"/>
        </w:rPr>
      </w:pPr>
    </w:p>
    <w:p w14:paraId="363332E8" w14:textId="1023CD2E" w:rsidR="00DA091A" w:rsidRPr="00AB1760" w:rsidRDefault="0005263D" w:rsidP="00AB1760">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7" w:name="sub_1071"/>
      <w:bookmarkEnd w:id="6"/>
      <w:r w:rsidRPr="00AB1760">
        <w:rPr>
          <w:rFonts w:ascii="Times New Roman" w:hAnsi="Times New Roman" w:cs="Times New Roman"/>
          <w:sz w:val="24"/>
          <w:szCs w:val="24"/>
        </w:rPr>
        <w:t>10.</w:t>
      </w:r>
      <w:r w:rsidR="00DA091A" w:rsidRPr="00AB1760">
        <w:rPr>
          <w:rFonts w:ascii="Times New Roman" w:hAnsi="Times New Roman" w:cs="Times New Roman"/>
          <w:sz w:val="24"/>
          <w:szCs w:val="24"/>
        </w:rPr>
        <w:t xml:space="preserve">1. Срок действия Договора устанавливается с даты его заключения и до 30.06.2026 г. года включительно. Окончание срока действия Договора не влечет прекращения обязательств Сторон по нему в том числе в части взаиморасчетов, ответственности и гарантий, которые действуют до полного их выполнения. </w:t>
      </w:r>
    </w:p>
    <w:p w14:paraId="6534C067" w14:textId="69BB1323" w:rsidR="00DA091A" w:rsidRPr="00AB1760" w:rsidRDefault="0005263D" w:rsidP="00AB1760">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8" w:name="sub_1072"/>
      <w:bookmarkEnd w:id="7"/>
      <w:r w:rsidRPr="00AB1760">
        <w:rPr>
          <w:rFonts w:ascii="Times New Roman" w:hAnsi="Times New Roman" w:cs="Times New Roman"/>
          <w:sz w:val="24"/>
          <w:szCs w:val="24"/>
        </w:rPr>
        <w:t>10.</w:t>
      </w:r>
      <w:r w:rsidR="00DA091A" w:rsidRPr="00AB1760">
        <w:rPr>
          <w:rFonts w:ascii="Times New Roman" w:hAnsi="Times New Roman" w:cs="Times New Roman"/>
          <w:sz w:val="24"/>
          <w:szCs w:val="24"/>
        </w:rPr>
        <w:t>2. Для взаимодействия при исполнении Договора, в том числе при обмене сообщениями в связи с исполнением Договора, Исполнитель назначает следующего представителя:</w:t>
      </w:r>
    </w:p>
    <w:p w14:paraId="33C60C41" w14:textId="77777777" w:rsidR="00DA091A" w:rsidRPr="00AB1760" w:rsidRDefault="00DA091A" w:rsidP="00AB1760">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9" w:name="sub_1073"/>
      <w:bookmarkEnd w:id="8"/>
      <w:r w:rsidRPr="00AB1760">
        <w:rPr>
          <w:rFonts w:ascii="Times New Roman" w:hAnsi="Times New Roman" w:cs="Times New Roman"/>
          <w:sz w:val="24"/>
          <w:szCs w:val="24"/>
        </w:rPr>
        <w:t xml:space="preserve">ФИО: </w:t>
      </w:r>
    </w:p>
    <w:p w14:paraId="4FD0F57A" w14:textId="77777777" w:rsidR="00DA091A" w:rsidRPr="00AB1760" w:rsidRDefault="00DA091A" w:rsidP="00AB176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1760">
        <w:rPr>
          <w:rFonts w:ascii="Times New Roman" w:hAnsi="Times New Roman" w:cs="Times New Roman"/>
          <w:sz w:val="24"/>
          <w:szCs w:val="24"/>
        </w:rPr>
        <w:t xml:space="preserve">Адрес:  </w:t>
      </w:r>
    </w:p>
    <w:p w14:paraId="1E661753" w14:textId="77777777" w:rsidR="00DA091A" w:rsidRPr="00AB1760" w:rsidRDefault="00DA091A" w:rsidP="00AB176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1760">
        <w:rPr>
          <w:rFonts w:ascii="Times New Roman" w:hAnsi="Times New Roman" w:cs="Times New Roman"/>
          <w:sz w:val="24"/>
          <w:szCs w:val="24"/>
        </w:rPr>
        <w:t xml:space="preserve">Электронная почта: </w:t>
      </w:r>
    </w:p>
    <w:p w14:paraId="4D998200" w14:textId="77777777" w:rsidR="00DA091A" w:rsidRPr="00AB1760" w:rsidRDefault="00DA091A" w:rsidP="00AB176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1760">
        <w:rPr>
          <w:rFonts w:ascii="Times New Roman" w:hAnsi="Times New Roman" w:cs="Times New Roman"/>
          <w:sz w:val="24"/>
          <w:szCs w:val="24"/>
        </w:rPr>
        <w:t xml:space="preserve">Телефон: </w:t>
      </w:r>
    </w:p>
    <w:p w14:paraId="151D1258" w14:textId="73803EF4" w:rsidR="00DA091A" w:rsidRPr="00AB1760" w:rsidRDefault="0005263D" w:rsidP="00AB176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1760">
        <w:rPr>
          <w:rFonts w:ascii="Times New Roman" w:hAnsi="Times New Roman" w:cs="Times New Roman"/>
          <w:sz w:val="24"/>
          <w:szCs w:val="24"/>
        </w:rPr>
        <w:t>10.</w:t>
      </w:r>
      <w:r w:rsidR="00DA091A" w:rsidRPr="00AB1760">
        <w:rPr>
          <w:rFonts w:ascii="Times New Roman" w:hAnsi="Times New Roman" w:cs="Times New Roman"/>
          <w:sz w:val="24"/>
          <w:szCs w:val="24"/>
        </w:rPr>
        <w:t>2. Для взаимодействия при исполнении Договора, в том числе при обмене сообщениями в связи с исполнением Договора, Заказчик назначает следующего представителя:</w:t>
      </w:r>
    </w:p>
    <w:bookmarkEnd w:id="9"/>
    <w:p w14:paraId="1755735E" w14:textId="77777777" w:rsidR="00DA091A" w:rsidRPr="00AB1760" w:rsidRDefault="00DA091A" w:rsidP="00AB176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1760">
        <w:rPr>
          <w:rFonts w:ascii="Times New Roman" w:hAnsi="Times New Roman" w:cs="Times New Roman"/>
          <w:sz w:val="24"/>
          <w:szCs w:val="24"/>
        </w:rPr>
        <w:t>ФИО: Бакшеев Николай Валерьевич</w:t>
      </w:r>
    </w:p>
    <w:p w14:paraId="443795DF" w14:textId="77777777" w:rsidR="00DA091A" w:rsidRPr="00AB1760" w:rsidRDefault="00DA091A" w:rsidP="00AB176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1760">
        <w:rPr>
          <w:rFonts w:ascii="Times New Roman" w:hAnsi="Times New Roman" w:cs="Times New Roman"/>
          <w:sz w:val="24"/>
          <w:szCs w:val="24"/>
        </w:rPr>
        <w:t>Адрес: г. Бийск, ул. Социалистическая, д. 1.</w:t>
      </w:r>
    </w:p>
    <w:p w14:paraId="237D52BF" w14:textId="77777777" w:rsidR="00DA091A" w:rsidRPr="00AB1760" w:rsidRDefault="00DA091A" w:rsidP="00AB176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1760">
        <w:rPr>
          <w:rFonts w:ascii="Times New Roman" w:hAnsi="Times New Roman" w:cs="Times New Roman"/>
          <w:sz w:val="24"/>
          <w:szCs w:val="24"/>
        </w:rPr>
        <w:t xml:space="preserve">Электронная почта: </w:t>
      </w:r>
      <w:r w:rsidRPr="00AB1760">
        <w:rPr>
          <w:rFonts w:ascii="Times New Roman" w:hAnsi="Times New Roman" w:cs="Times New Roman"/>
          <w:sz w:val="24"/>
          <w:szCs w:val="24"/>
          <w:lang w:val="en-US"/>
        </w:rPr>
        <w:t>bnv</w:t>
      </w:r>
      <w:r w:rsidRPr="00AB1760">
        <w:rPr>
          <w:rFonts w:ascii="Times New Roman" w:hAnsi="Times New Roman" w:cs="Times New Roman"/>
          <w:sz w:val="24"/>
          <w:szCs w:val="24"/>
        </w:rPr>
        <w:t>@</w:t>
      </w:r>
      <w:r w:rsidRPr="00AB1760">
        <w:rPr>
          <w:rFonts w:ascii="Times New Roman" w:hAnsi="Times New Roman" w:cs="Times New Roman"/>
          <w:sz w:val="24"/>
          <w:szCs w:val="24"/>
          <w:lang w:val="en-US"/>
        </w:rPr>
        <w:t>frpc</w:t>
      </w:r>
      <w:r w:rsidRPr="00AB1760">
        <w:rPr>
          <w:rFonts w:ascii="Times New Roman" w:hAnsi="Times New Roman" w:cs="Times New Roman"/>
          <w:sz w:val="24"/>
          <w:szCs w:val="24"/>
        </w:rPr>
        <w:t>-</w:t>
      </w:r>
      <w:r w:rsidRPr="00AB1760">
        <w:rPr>
          <w:rFonts w:ascii="Times New Roman" w:hAnsi="Times New Roman" w:cs="Times New Roman"/>
          <w:sz w:val="24"/>
          <w:szCs w:val="24"/>
          <w:lang w:val="en-US"/>
        </w:rPr>
        <w:t>altay</w:t>
      </w:r>
      <w:r w:rsidRPr="00AB1760">
        <w:rPr>
          <w:rFonts w:ascii="Times New Roman" w:hAnsi="Times New Roman" w:cs="Times New Roman"/>
          <w:sz w:val="24"/>
          <w:szCs w:val="24"/>
        </w:rPr>
        <w:t>.</w:t>
      </w:r>
      <w:r w:rsidRPr="00AB1760">
        <w:rPr>
          <w:rFonts w:ascii="Times New Roman" w:hAnsi="Times New Roman" w:cs="Times New Roman"/>
          <w:sz w:val="24"/>
          <w:szCs w:val="24"/>
          <w:lang w:val="en-US"/>
        </w:rPr>
        <w:t>ru</w:t>
      </w:r>
    </w:p>
    <w:p w14:paraId="19DC2ED9" w14:textId="77777777" w:rsidR="00DA091A" w:rsidRPr="00AB1760" w:rsidRDefault="00DA091A" w:rsidP="00AB176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1760">
        <w:rPr>
          <w:rFonts w:ascii="Times New Roman" w:hAnsi="Times New Roman" w:cs="Times New Roman"/>
          <w:sz w:val="24"/>
          <w:szCs w:val="24"/>
        </w:rPr>
        <w:t>Телефон: 8-3854-30-14-68, 8-960-938-36-41</w:t>
      </w:r>
    </w:p>
    <w:p w14:paraId="2EFDFCEC" w14:textId="776CA98F" w:rsidR="00DA091A" w:rsidRPr="00AB1760" w:rsidRDefault="0005263D" w:rsidP="00AB1760">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10" w:name="sub_1074"/>
      <w:r w:rsidRPr="00AB1760">
        <w:rPr>
          <w:rFonts w:ascii="Times New Roman" w:hAnsi="Times New Roman" w:cs="Times New Roman"/>
          <w:sz w:val="24"/>
          <w:szCs w:val="24"/>
        </w:rPr>
        <w:t>10.</w:t>
      </w:r>
      <w:r w:rsidR="00DA091A" w:rsidRPr="00AB1760">
        <w:rPr>
          <w:rFonts w:ascii="Times New Roman" w:hAnsi="Times New Roman" w:cs="Times New Roman"/>
          <w:sz w:val="24"/>
          <w:szCs w:val="24"/>
        </w:rPr>
        <w:t>4. Договор составлен в двух экземплярах имеющих одинаковую юридическую силу, по одному для каждой Стороны.</w:t>
      </w:r>
    </w:p>
    <w:p w14:paraId="60DCA527" w14:textId="22FC1F29" w:rsidR="00DA091A" w:rsidRPr="00AB1760" w:rsidRDefault="0005263D" w:rsidP="00AB1760">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11" w:name="sub_1076"/>
      <w:bookmarkStart w:id="12" w:name="sub_1075"/>
      <w:bookmarkEnd w:id="10"/>
      <w:r w:rsidRPr="00AB1760">
        <w:rPr>
          <w:rFonts w:ascii="Times New Roman" w:hAnsi="Times New Roman" w:cs="Times New Roman"/>
          <w:sz w:val="24"/>
          <w:szCs w:val="24"/>
        </w:rPr>
        <w:t>10.</w:t>
      </w:r>
      <w:r w:rsidR="00DA091A" w:rsidRPr="00AB1760">
        <w:rPr>
          <w:rFonts w:ascii="Times New Roman" w:hAnsi="Times New Roman" w:cs="Times New Roman"/>
          <w:sz w:val="24"/>
          <w:szCs w:val="24"/>
        </w:rPr>
        <w:t xml:space="preserve">5. Любые изменения и дополнения к настоящему договору оформляются дополнительным </w:t>
      </w:r>
      <w:r w:rsidR="00DA091A" w:rsidRPr="00AB1760">
        <w:rPr>
          <w:rFonts w:ascii="Times New Roman" w:hAnsi="Times New Roman" w:cs="Times New Roman"/>
          <w:sz w:val="24"/>
          <w:szCs w:val="24"/>
        </w:rPr>
        <w:lastRenderedPageBreak/>
        <w:t>соглашением сторон в письменной форме.</w:t>
      </w:r>
    </w:p>
    <w:bookmarkEnd w:id="11"/>
    <w:p w14:paraId="0BB8A496" w14:textId="11063343" w:rsidR="00DA091A" w:rsidRPr="00AB1760" w:rsidRDefault="0005263D" w:rsidP="00AB176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1760">
        <w:rPr>
          <w:rFonts w:ascii="Times New Roman" w:hAnsi="Times New Roman" w:cs="Times New Roman"/>
          <w:sz w:val="24"/>
          <w:szCs w:val="24"/>
        </w:rPr>
        <w:t>10.</w:t>
      </w:r>
      <w:r w:rsidR="00DA091A" w:rsidRPr="00AB1760">
        <w:rPr>
          <w:rFonts w:ascii="Times New Roman" w:hAnsi="Times New Roman" w:cs="Times New Roman"/>
          <w:sz w:val="24"/>
          <w:szCs w:val="24"/>
        </w:rPr>
        <w:t>6. Во всем, что не предусмотрено Договором, Стороны руководствуются действующим законодательством Российской Федерации и Положением о закупке товаров, работ, услуг ГК</w:t>
      </w:r>
      <w:r w:rsidR="00187EF0">
        <w:rPr>
          <w:rFonts w:ascii="Times New Roman" w:hAnsi="Times New Roman" w:cs="Times New Roman"/>
          <w:sz w:val="24"/>
          <w:szCs w:val="24"/>
        </w:rPr>
        <w:t xml:space="preserve"> «</w:t>
      </w:r>
      <w:r w:rsidR="00DA091A" w:rsidRPr="00AB1760">
        <w:rPr>
          <w:rFonts w:ascii="Times New Roman" w:hAnsi="Times New Roman" w:cs="Times New Roman"/>
          <w:sz w:val="24"/>
          <w:szCs w:val="24"/>
        </w:rPr>
        <w:t>Роскосмос».</w:t>
      </w:r>
    </w:p>
    <w:p w14:paraId="458EB2AF" w14:textId="6135753F" w:rsidR="00DA091A" w:rsidRPr="00AB1760" w:rsidRDefault="0005263D" w:rsidP="00AB1760">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13" w:name="sub_1077"/>
      <w:bookmarkEnd w:id="12"/>
      <w:r w:rsidRPr="00AB1760">
        <w:rPr>
          <w:rFonts w:ascii="Times New Roman" w:hAnsi="Times New Roman" w:cs="Times New Roman"/>
          <w:sz w:val="24"/>
          <w:szCs w:val="24"/>
        </w:rPr>
        <w:t>10.</w:t>
      </w:r>
      <w:r w:rsidR="00DA091A" w:rsidRPr="00AB1760">
        <w:rPr>
          <w:rFonts w:ascii="Times New Roman" w:hAnsi="Times New Roman" w:cs="Times New Roman"/>
          <w:sz w:val="24"/>
          <w:szCs w:val="24"/>
        </w:rPr>
        <w:t>7. Сторонами согласованы и подписаны следующие приложения к Договору, являющиеся его неотъемлемой частью:</w:t>
      </w:r>
    </w:p>
    <w:bookmarkEnd w:id="13"/>
    <w:p w14:paraId="0E69B327" w14:textId="099814CD" w:rsidR="00DA091A" w:rsidRPr="00AB1760" w:rsidRDefault="00DA091A" w:rsidP="00AB176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1760">
        <w:rPr>
          <w:rFonts w:ascii="Times New Roman" w:hAnsi="Times New Roman" w:cs="Times New Roman"/>
          <w:sz w:val="24"/>
          <w:szCs w:val="24"/>
        </w:rPr>
        <w:t>Приложение № 1 Спецификация;</w:t>
      </w:r>
    </w:p>
    <w:p w14:paraId="080A8EE7" w14:textId="7D947684" w:rsidR="00DA091A" w:rsidRPr="00AB1760" w:rsidRDefault="00DA091A" w:rsidP="00AB176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1760">
        <w:rPr>
          <w:rFonts w:ascii="Times New Roman" w:hAnsi="Times New Roman" w:cs="Times New Roman"/>
          <w:sz w:val="24"/>
          <w:szCs w:val="24"/>
        </w:rPr>
        <w:t>Приложение № 2 Техническое задание.</w:t>
      </w:r>
    </w:p>
    <w:p w14:paraId="4393A99A" w14:textId="5A7CE35D" w:rsidR="00DA091A" w:rsidRPr="00AB1760" w:rsidRDefault="0005263D" w:rsidP="00AB17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AB1760">
        <w:rPr>
          <w:rFonts w:ascii="Times New Roman" w:hAnsi="Times New Roman" w:cs="Times New Roman"/>
          <w:sz w:val="24"/>
          <w:szCs w:val="24"/>
        </w:rPr>
        <w:t>10.</w:t>
      </w:r>
      <w:r w:rsidR="00DA091A" w:rsidRPr="00AB1760">
        <w:rPr>
          <w:rFonts w:ascii="Times New Roman" w:hAnsi="Times New Roman" w:cs="Times New Roman"/>
          <w:sz w:val="24"/>
          <w:szCs w:val="24"/>
        </w:rPr>
        <w:t xml:space="preserve">8. </w:t>
      </w:r>
      <w:r w:rsidR="00DA091A" w:rsidRPr="00AB1760">
        <w:rPr>
          <w:rFonts w:ascii="Times New Roman" w:eastAsia="Times New Roman" w:hAnsi="Times New Roman" w:cs="Times New Roman"/>
          <w:sz w:val="24"/>
          <w:szCs w:val="24"/>
          <w:lang w:eastAsia="zh-CN"/>
        </w:rPr>
        <w:t>Ни одна из сторон не вправе передать свои права и обязанности по настоящему договору без письменного согласия другой стороны.</w:t>
      </w:r>
    </w:p>
    <w:p w14:paraId="240F4354" w14:textId="0E743C99" w:rsidR="00DA091A" w:rsidRPr="00AB1760" w:rsidRDefault="0005263D" w:rsidP="00AB17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AB1760">
        <w:rPr>
          <w:rFonts w:ascii="Times New Roman" w:eastAsia="Times New Roman" w:hAnsi="Times New Roman" w:cs="Times New Roman"/>
          <w:sz w:val="24"/>
          <w:szCs w:val="24"/>
          <w:lang w:eastAsia="zh-CN"/>
        </w:rPr>
        <w:t>10.</w:t>
      </w:r>
      <w:r w:rsidR="00DA091A" w:rsidRPr="00AB1760">
        <w:rPr>
          <w:rFonts w:ascii="Times New Roman" w:eastAsia="Times New Roman" w:hAnsi="Times New Roman" w:cs="Times New Roman"/>
          <w:sz w:val="24"/>
          <w:szCs w:val="24"/>
          <w:lang w:eastAsia="zh-CN"/>
        </w:rPr>
        <w:t>9. 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РФ.</w:t>
      </w:r>
    </w:p>
    <w:p w14:paraId="755F66B8" w14:textId="2D30D8BD" w:rsidR="0005263D" w:rsidRPr="00AB1760" w:rsidRDefault="0005263D" w:rsidP="00AB1760">
      <w:pPr>
        <w:tabs>
          <w:tab w:val="left" w:pos="567"/>
        </w:tabs>
        <w:spacing w:after="0" w:line="240" w:lineRule="auto"/>
        <w:ind w:firstLine="709"/>
        <w:jc w:val="both"/>
        <w:rPr>
          <w:rFonts w:ascii="Times New Roman" w:eastAsia="Times New Roman" w:hAnsi="Times New Roman" w:cs="Times New Roman"/>
          <w:sz w:val="24"/>
          <w:szCs w:val="24"/>
          <w:lang w:eastAsia="zh-CN"/>
        </w:rPr>
      </w:pPr>
      <w:r w:rsidRPr="00AB1760">
        <w:rPr>
          <w:rFonts w:ascii="Times New Roman" w:eastAsia="Times New Roman" w:hAnsi="Times New Roman" w:cs="Times New Roman"/>
          <w:sz w:val="24"/>
          <w:szCs w:val="24"/>
          <w:lang w:eastAsia="zh-CN"/>
        </w:rPr>
        <w:t>10.</w:t>
      </w:r>
      <w:r w:rsidR="00DA091A" w:rsidRPr="00AB1760">
        <w:rPr>
          <w:rFonts w:ascii="Times New Roman" w:eastAsia="Times New Roman" w:hAnsi="Times New Roman" w:cs="Times New Roman"/>
          <w:sz w:val="24"/>
          <w:szCs w:val="24"/>
          <w:lang w:eastAsia="zh-CN"/>
        </w:rPr>
        <w:t xml:space="preserve">10. </w:t>
      </w:r>
      <w:r w:rsidRPr="00AB1760">
        <w:rPr>
          <w:rFonts w:ascii="Times New Roman" w:eastAsia="Times New Roman" w:hAnsi="Times New Roman" w:cs="Times New Roman"/>
          <w:sz w:val="24"/>
          <w:szCs w:val="24"/>
          <w:lang w:eastAsia="zh-CN"/>
        </w:rPr>
        <w:t>Стороны могут осуществлять документооборот в электронном виде с использованием усиленной квалифицированной электронной подписи (КЭП) через выбранного оператора электронного документооборота (Оператор ЭДО) в системе электронного документооборота (Система ЭДО) и признают в этом случае юридическую силу переданных документов.</w:t>
      </w:r>
    </w:p>
    <w:p w14:paraId="67F49129" w14:textId="4369ADFB" w:rsidR="0005263D" w:rsidRPr="00AB1760" w:rsidRDefault="0005263D" w:rsidP="00AB1760">
      <w:pPr>
        <w:tabs>
          <w:tab w:val="left" w:pos="567"/>
        </w:tabs>
        <w:spacing w:after="0" w:line="240" w:lineRule="auto"/>
        <w:ind w:firstLine="709"/>
        <w:jc w:val="both"/>
        <w:rPr>
          <w:rFonts w:ascii="Times New Roman" w:eastAsia="Times New Roman" w:hAnsi="Times New Roman" w:cs="Times New Roman"/>
          <w:sz w:val="24"/>
          <w:szCs w:val="24"/>
          <w:lang w:eastAsia="zh-CN"/>
        </w:rPr>
      </w:pPr>
      <w:r w:rsidRPr="00AB1760">
        <w:rPr>
          <w:rFonts w:ascii="Times New Roman" w:eastAsia="Times New Roman" w:hAnsi="Times New Roman" w:cs="Times New Roman"/>
          <w:sz w:val="24"/>
          <w:szCs w:val="24"/>
          <w:lang w:eastAsia="zh-CN"/>
        </w:rPr>
        <w:t>10.11. В случае невозможности оформления и выставления документов в электронном виде, оформление и выставление первичных документов осуществляется на бумажном носителе.</w:t>
      </w:r>
    </w:p>
    <w:p w14:paraId="2AB14C33" w14:textId="2C71B686" w:rsidR="00DA091A" w:rsidRPr="00AB1760" w:rsidRDefault="00DA091A" w:rsidP="00AB1760">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7CBD275E" w14:textId="2365C332" w:rsidR="00F93802" w:rsidRDefault="00AB1760" w:rsidP="00131051">
      <w:pPr>
        <w:spacing w:after="0" w:line="240" w:lineRule="auto"/>
        <w:ind w:firstLine="709"/>
        <w:jc w:val="center"/>
        <w:rPr>
          <w:rFonts w:ascii="Times New Roman" w:hAnsi="Times New Roman" w:cs="Times New Roman"/>
          <w:b/>
          <w:bCs/>
          <w:color w:val="26282F"/>
          <w:sz w:val="24"/>
          <w:szCs w:val="24"/>
        </w:rPr>
      </w:pPr>
      <w:r w:rsidRPr="00AB1760">
        <w:rPr>
          <w:rFonts w:ascii="Times New Roman" w:hAnsi="Times New Roman" w:cs="Times New Roman"/>
          <w:b/>
          <w:bCs/>
          <w:sz w:val="24"/>
          <w:szCs w:val="24"/>
        </w:rPr>
        <w:t xml:space="preserve">11. </w:t>
      </w:r>
      <w:r w:rsidRPr="00AB1760">
        <w:rPr>
          <w:rFonts w:ascii="Times New Roman" w:hAnsi="Times New Roman" w:cs="Times New Roman"/>
          <w:b/>
          <w:bCs/>
          <w:color w:val="26282F"/>
          <w:sz w:val="24"/>
          <w:szCs w:val="24"/>
        </w:rPr>
        <w:t>АДРЕСА И РЕКВИЗИТЫ СТОРОН</w:t>
      </w:r>
    </w:p>
    <w:p w14:paraId="11FE1B00" w14:textId="77777777" w:rsidR="00AB1760" w:rsidRPr="00AB1760" w:rsidRDefault="00AB1760" w:rsidP="00AB1760">
      <w:pPr>
        <w:spacing w:after="0" w:line="240" w:lineRule="auto"/>
        <w:jc w:val="both"/>
        <w:rPr>
          <w:rFonts w:ascii="Times New Roman" w:hAnsi="Times New Roman" w:cs="Times New Roman"/>
          <w:b/>
          <w:bCs/>
          <w:color w:val="26282F"/>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49"/>
        <w:gridCol w:w="5180"/>
      </w:tblGrid>
      <w:tr w:rsidR="0005263D" w:rsidRPr="00AB1760" w14:paraId="00589E47" w14:textId="77777777" w:rsidTr="007B61D8">
        <w:tc>
          <w:tcPr>
            <w:tcW w:w="4849" w:type="dxa"/>
            <w:tcBorders>
              <w:top w:val="single" w:sz="4" w:space="0" w:color="auto"/>
              <w:bottom w:val="single" w:sz="4" w:space="0" w:color="auto"/>
              <w:right w:val="single" w:sz="4" w:space="0" w:color="auto"/>
            </w:tcBorders>
          </w:tcPr>
          <w:p w14:paraId="26F98F1E" w14:textId="5C78F5B5" w:rsidR="0005263D" w:rsidRPr="00AB1760" w:rsidRDefault="0005263D"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Исполнитель:</w:t>
            </w:r>
          </w:p>
          <w:p w14:paraId="4EF445D1" w14:textId="77777777" w:rsidR="0005263D" w:rsidRPr="00AB1760" w:rsidRDefault="0005263D" w:rsidP="00AB1760">
            <w:pPr>
              <w:widowControl w:val="0"/>
              <w:autoSpaceDE w:val="0"/>
              <w:autoSpaceDN w:val="0"/>
              <w:adjustRightInd w:val="0"/>
              <w:spacing w:after="0" w:line="240" w:lineRule="auto"/>
              <w:jc w:val="both"/>
              <w:rPr>
                <w:rFonts w:ascii="Times New Roman" w:hAnsi="Times New Roman" w:cs="Times New Roman"/>
                <w:b/>
                <w:sz w:val="24"/>
                <w:szCs w:val="24"/>
              </w:rPr>
            </w:pPr>
          </w:p>
        </w:tc>
        <w:tc>
          <w:tcPr>
            <w:tcW w:w="5180" w:type="dxa"/>
            <w:tcBorders>
              <w:top w:val="single" w:sz="4" w:space="0" w:color="auto"/>
              <w:left w:val="single" w:sz="4" w:space="0" w:color="auto"/>
              <w:bottom w:val="single" w:sz="4" w:space="0" w:color="auto"/>
            </w:tcBorders>
          </w:tcPr>
          <w:p w14:paraId="0C274D8D" w14:textId="68DF8C30" w:rsidR="0005263D" w:rsidRPr="00AB1760" w:rsidRDefault="0005263D"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Заказчик:</w:t>
            </w:r>
          </w:p>
          <w:p w14:paraId="5AD6DFE8" w14:textId="2A4E9BB4" w:rsidR="0005263D" w:rsidRPr="00AB1760" w:rsidRDefault="0005263D"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Акционерное общество</w:t>
            </w:r>
            <w:r w:rsidR="00187EF0">
              <w:rPr>
                <w:rFonts w:ascii="Times New Roman" w:hAnsi="Times New Roman" w:cs="Times New Roman"/>
                <w:b/>
                <w:sz w:val="24"/>
                <w:szCs w:val="24"/>
              </w:rPr>
              <w:t xml:space="preserve"> «</w:t>
            </w:r>
            <w:r w:rsidRPr="00AB1760">
              <w:rPr>
                <w:rFonts w:ascii="Times New Roman" w:hAnsi="Times New Roman" w:cs="Times New Roman"/>
                <w:b/>
                <w:sz w:val="24"/>
                <w:szCs w:val="24"/>
              </w:rPr>
              <w:t>Федеральный научно-производственный центр</w:t>
            </w:r>
            <w:r w:rsidR="00187EF0">
              <w:rPr>
                <w:rFonts w:ascii="Times New Roman" w:hAnsi="Times New Roman" w:cs="Times New Roman"/>
                <w:b/>
                <w:sz w:val="24"/>
                <w:szCs w:val="24"/>
              </w:rPr>
              <w:t xml:space="preserve"> «</w:t>
            </w:r>
            <w:r w:rsidRPr="00AB1760">
              <w:rPr>
                <w:rFonts w:ascii="Times New Roman" w:hAnsi="Times New Roman" w:cs="Times New Roman"/>
                <w:b/>
                <w:sz w:val="24"/>
                <w:szCs w:val="24"/>
              </w:rPr>
              <w:t>Алтай»</w:t>
            </w:r>
          </w:p>
        </w:tc>
      </w:tr>
      <w:tr w:rsidR="0005263D" w:rsidRPr="00AB1760" w14:paraId="23B6B9BD" w14:textId="77777777" w:rsidTr="007B61D8">
        <w:tc>
          <w:tcPr>
            <w:tcW w:w="4849" w:type="dxa"/>
            <w:tcBorders>
              <w:top w:val="single" w:sz="4" w:space="0" w:color="auto"/>
              <w:bottom w:val="nil"/>
              <w:right w:val="single" w:sz="4" w:space="0" w:color="auto"/>
            </w:tcBorders>
          </w:tcPr>
          <w:p w14:paraId="62BCB8D9" w14:textId="77777777" w:rsidR="0005263D" w:rsidRPr="00AB1760" w:rsidRDefault="0005263D" w:rsidP="00AB1760">
            <w:pPr>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 xml:space="preserve">ОГРН/ИНН: </w:t>
            </w:r>
          </w:p>
          <w:p w14:paraId="7D0C395E" w14:textId="77777777" w:rsidR="0005263D" w:rsidRPr="00AB1760" w:rsidRDefault="0005263D" w:rsidP="00AB1760">
            <w:pPr>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 xml:space="preserve">Адрес: </w:t>
            </w:r>
          </w:p>
          <w:p w14:paraId="5901BFE3" w14:textId="77777777" w:rsidR="0005263D" w:rsidRPr="00AB1760" w:rsidRDefault="0005263D" w:rsidP="00AB1760">
            <w:pPr>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Реквизиты:</w:t>
            </w:r>
          </w:p>
          <w:p w14:paraId="332B414E" w14:textId="77777777" w:rsidR="0005263D" w:rsidRPr="00AB1760" w:rsidRDefault="0005263D" w:rsidP="00AB1760">
            <w:pPr>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 xml:space="preserve">р/с </w:t>
            </w:r>
          </w:p>
          <w:p w14:paraId="1D751F03" w14:textId="77777777" w:rsidR="0005263D" w:rsidRPr="00AB1760" w:rsidRDefault="0005263D" w:rsidP="00AB1760">
            <w:pPr>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 xml:space="preserve">к/с </w:t>
            </w:r>
          </w:p>
          <w:p w14:paraId="3133691E" w14:textId="77777777" w:rsidR="0005263D" w:rsidRPr="00AB1760" w:rsidRDefault="0005263D" w:rsidP="00AB1760">
            <w:pPr>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 xml:space="preserve">БИК </w:t>
            </w:r>
          </w:p>
          <w:p w14:paraId="1C547220" w14:textId="77777777" w:rsidR="0005263D" w:rsidRPr="00AB1760" w:rsidRDefault="0005263D"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Эл.почта</w:t>
            </w:r>
          </w:p>
          <w:p w14:paraId="6EAB0160" w14:textId="77777777" w:rsidR="0005263D" w:rsidRPr="00AB1760" w:rsidRDefault="0005263D"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 xml:space="preserve">Тел.: </w:t>
            </w:r>
          </w:p>
          <w:p w14:paraId="3160B238" w14:textId="77777777" w:rsidR="0005263D" w:rsidRPr="00AB1760" w:rsidRDefault="0005263D"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 xml:space="preserve"> </w:t>
            </w:r>
          </w:p>
        </w:tc>
        <w:tc>
          <w:tcPr>
            <w:tcW w:w="5180" w:type="dxa"/>
            <w:tcBorders>
              <w:top w:val="single" w:sz="4" w:space="0" w:color="auto"/>
              <w:left w:val="single" w:sz="4" w:space="0" w:color="auto"/>
              <w:bottom w:val="nil"/>
            </w:tcBorders>
          </w:tcPr>
          <w:p w14:paraId="65A1C903" w14:textId="77777777" w:rsidR="0005263D" w:rsidRPr="00AB1760" w:rsidRDefault="0005263D"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ОГРН/ИНН: 1102204004858/2204051487</w:t>
            </w:r>
          </w:p>
          <w:p w14:paraId="0AA95A8D" w14:textId="4376CC1A" w:rsidR="0005263D" w:rsidRPr="00AB1760" w:rsidRDefault="0005263D"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Адрес: 659322, Россия, Алтайский край, г. Бийск, ул. Социалистическая, д. 1, АО</w:t>
            </w:r>
            <w:r w:rsidR="00187EF0">
              <w:rPr>
                <w:rFonts w:ascii="Times New Roman" w:hAnsi="Times New Roman" w:cs="Times New Roman"/>
                <w:b/>
                <w:sz w:val="24"/>
                <w:szCs w:val="24"/>
              </w:rPr>
              <w:t xml:space="preserve"> «</w:t>
            </w:r>
            <w:r w:rsidRPr="00AB1760">
              <w:rPr>
                <w:rFonts w:ascii="Times New Roman" w:hAnsi="Times New Roman" w:cs="Times New Roman"/>
                <w:b/>
                <w:sz w:val="24"/>
                <w:szCs w:val="24"/>
              </w:rPr>
              <w:t>ФНПЦ «Алтай»</w:t>
            </w:r>
          </w:p>
          <w:p w14:paraId="1E037A43" w14:textId="77777777" w:rsidR="0005263D" w:rsidRPr="00AB1760" w:rsidRDefault="0005263D"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Реквизиты:</w:t>
            </w:r>
          </w:p>
          <w:p w14:paraId="0676282C" w14:textId="77777777" w:rsidR="0005263D" w:rsidRPr="00AB1760" w:rsidRDefault="0005263D"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 xml:space="preserve">р/c 40702810317140000206, </w:t>
            </w:r>
          </w:p>
          <w:p w14:paraId="7DEFCC90" w14:textId="77777777" w:rsidR="0005263D" w:rsidRPr="00AB1760" w:rsidRDefault="0005263D"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Филиал Центрального Банка ВТБ (ПАО)</w:t>
            </w:r>
          </w:p>
          <w:p w14:paraId="7387B36F" w14:textId="77777777" w:rsidR="0005263D" w:rsidRPr="00AB1760" w:rsidRDefault="0005263D"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г. Москва</w:t>
            </w:r>
          </w:p>
          <w:p w14:paraId="37FBA4BB" w14:textId="77777777" w:rsidR="0005263D" w:rsidRPr="00AB1760" w:rsidRDefault="0005263D"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к/c 30101810145250000411</w:t>
            </w:r>
          </w:p>
          <w:p w14:paraId="4BEB7A11" w14:textId="77777777" w:rsidR="0005263D" w:rsidRPr="00AB1760" w:rsidRDefault="0005263D"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БИК 044525411</w:t>
            </w:r>
          </w:p>
        </w:tc>
      </w:tr>
      <w:tr w:rsidR="0005263D" w:rsidRPr="00AB1760" w14:paraId="6FA92857" w14:textId="77777777" w:rsidTr="007B61D8">
        <w:trPr>
          <w:trHeight w:val="80"/>
        </w:trPr>
        <w:tc>
          <w:tcPr>
            <w:tcW w:w="4849" w:type="dxa"/>
            <w:tcBorders>
              <w:top w:val="nil"/>
              <w:bottom w:val="single" w:sz="4" w:space="0" w:color="auto"/>
              <w:right w:val="single" w:sz="4" w:space="0" w:color="auto"/>
            </w:tcBorders>
          </w:tcPr>
          <w:p w14:paraId="34006027" w14:textId="77777777" w:rsidR="0005263D" w:rsidRPr="00AB1760" w:rsidRDefault="0005263D" w:rsidP="00AB1760">
            <w:pPr>
              <w:widowControl w:val="0"/>
              <w:autoSpaceDE w:val="0"/>
              <w:autoSpaceDN w:val="0"/>
              <w:adjustRightInd w:val="0"/>
              <w:spacing w:after="0" w:line="240" w:lineRule="auto"/>
              <w:jc w:val="both"/>
              <w:rPr>
                <w:rFonts w:ascii="Times New Roman" w:hAnsi="Times New Roman" w:cs="Times New Roman"/>
                <w:b/>
                <w:sz w:val="24"/>
                <w:szCs w:val="24"/>
              </w:rPr>
            </w:pPr>
          </w:p>
        </w:tc>
        <w:tc>
          <w:tcPr>
            <w:tcW w:w="5180" w:type="dxa"/>
            <w:tcBorders>
              <w:top w:val="nil"/>
              <w:left w:val="single" w:sz="4" w:space="0" w:color="auto"/>
              <w:bottom w:val="single" w:sz="4" w:space="0" w:color="auto"/>
            </w:tcBorders>
          </w:tcPr>
          <w:p w14:paraId="0D757F81" w14:textId="77777777" w:rsidR="0005263D" w:rsidRPr="00AB1760" w:rsidRDefault="0005263D" w:rsidP="00AB1760">
            <w:pPr>
              <w:widowControl w:val="0"/>
              <w:autoSpaceDE w:val="0"/>
              <w:autoSpaceDN w:val="0"/>
              <w:adjustRightInd w:val="0"/>
              <w:spacing w:after="0" w:line="240" w:lineRule="auto"/>
              <w:jc w:val="both"/>
              <w:rPr>
                <w:rFonts w:ascii="Times New Roman" w:hAnsi="Times New Roman" w:cs="Times New Roman"/>
                <w:b/>
                <w:sz w:val="24"/>
                <w:szCs w:val="24"/>
              </w:rPr>
            </w:pPr>
          </w:p>
        </w:tc>
      </w:tr>
      <w:tr w:rsidR="0005263D" w:rsidRPr="00AB1760" w14:paraId="3B8D24C5" w14:textId="77777777" w:rsidTr="007B61D8">
        <w:tc>
          <w:tcPr>
            <w:tcW w:w="4849" w:type="dxa"/>
            <w:tcBorders>
              <w:top w:val="single" w:sz="4" w:space="0" w:color="auto"/>
              <w:bottom w:val="nil"/>
              <w:right w:val="single" w:sz="4" w:space="0" w:color="auto"/>
            </w:tcBorders>
          </w:tcPr>
          <w:p w14:paraId="477D7F73" w14:textId="77777777" w:rsidR="0005263D" w:rsidRPr="00AB1760" w:rsidRDefault="0005263D" w:rsidP="00AB1760">
            <w:pPr>
              <w:widowControl w:val="0"/>
              <w:autoSpaceDE w:val="0"/>
              <w:autoSpaceDN w:val="0"/>
              <w:adjustRightInd w:val="0"/>
              <w:spacing w:after="0" w:line="240" w:lineRule="auto"/>
              <w:jc w:val="both"/>
              <w:rPr>
                <w:rFonts w:ascii="Times New Roman" w:hAnsi="Times New Roman" w:cs="Times New Roman"/>
                <w:b/>
                <w:sz w:val="24"/>
                <w:szCs w:val="24"/>
              </w:rPr>
            </w:pPr>
          </w:p>
          <w:p w14:paraId="348F43B5" w14:textId="77777777" w:rsidR="0005263D" w:rsidRPr="00AB1760" w:rsidRDefault="0005263D"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______________________/</w:t>
            </w:r>
            <w:r w:rsidRPr="00AB1760">
              <w:rPr>
                <w:rFonts w:ascii="Times New Roman" w:hAnsi="Times New Roman" w:cs="Times New Roman"/>
                <w:sz w:val="24"/>
                <w:szCs w:val="24"/>
              </w:rPr>
              <w:t>_____________</w:t>
            </w:r>
            <w:r w:rsidRPr="00AB1760">
              <w:rPr>
                <w:rFonts w:ascii="Times New Roman" w:hAnsi="Times New Roman" w:cs="Times New Roman"/>
                <w:b/>
                <w:sz w:val="24"/>
                <w:szCs w:val="24"/>
              </w:rPr>
              <w:t>/</w:t>
            </w:r>
          </w:p>
        </w:tc>
        <w:tc>
          <w:tcPr>
            <w:tcW w:w="5180" w:type="dxa"/>
            <w:tcBorders>
              <w:top w:val="single" w:sz="4" w:space="0" w:color="auto"/>
              <w:left w:val="single" w:sz="4" w:space="0" w:color="auto"/>
              <w:bottom w:val="nil"/>
            </w:tcBorders>
          </w:tcPr>
          <w:p w14:paraId="772543ED" w14:textId="77777777" w:rsidR="0005263D" w:rsidRPr="00AB1760" w:rsidRDefault="0005263D" w:rsidP="00AB1760">
            <w:pPr>
              <w:widowControl w:val="0"/>
              <w:autoSpaceDE w:val="0"/>
              <w:autoSpaceDN w:val="0"/>
              <w:adjustRightInd w:val="0"/>
              <w:spacing w:after="0" w:line="240" w:lineRule="auto"/>
              <w:jc w:val="both"/>
              <w:rPr>
                <w:rFonts w:ascii="Times New Roman" w:hAnsi="Times New Roman" w:cs="Times New Roman"/>
                <w:b/>
                <w:sz w:val="24"/>
                <w:szCs w:val="24"/>
              </w:rPr>
            </w:pPr>
          </w:p>
          <w:p w14:paraId="6BABDEBF" w14:textId="77777777" w:rsidR="0005263D" w:rsidRPr="00AB1760" w:rsidRDefault="0005263D"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______________________/Певченко Б.В./</w:t>
            </w:r>
          </w:p>
        </w:tc>
      </w:tr>
      <w:tr w:rsidR="0005263D" w:rsidRPr="00AB1760" w14:paraId="1777C0A2" w14:textId="77777777" w:rsidTr="007B61D8">
        <w:tc>
          <w:tcPr>
            <w:tcW w:w="4849" w:type="dxa"/>
            <w:tcBorders>
              <w:top w:val="nil"/>
              <w:bottom w:val="single" w:sz="4" w:space="0" w:color="auto"/>
              <w:right w:val="single" w:sz="4" w:space="0" w:color="auto"/>
            </w:tcBorders>
          </w:tcPr>
          <w:p w14:paraId="30C87C40" w14:textId="77777777" w:rsidR="0005263D" w:rsidRPr="00AB1760" w:rsidRDefault="0005263D"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М.П.</w:t>
            </w:r>
          </w:p>
        </w:tc>
        <w:tc>
          <w:tcPr>
            <w:tcW w:w="5180" w:type="dxa"/>
            <w:tcBorders>
              <w:top w:val="nil"/>
              <w:left w:val="single" w:sz="4" w:space="0" w:color="auto"/>
              <w:bottom w:val="single" w:sz="4" w:space="0" w:color="auto"/>
            </w:tcBorders>
          </w:tcPr>
          <w:p w14:paraId="16535F32" w14:textId="77777777" w:rsidR="0005263D" w:rsidRPr="00AB1760" w:rsidRDefault="0005263D"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М.П.</w:t>
            </w:r>
          </w:p>
        </w:tc>
      </w:tr>
    </w:tbl>
    <w:p w14:paraId="4CEDFD65" w14:textId="5D0F2A2B" w:rsidR="0005263D" w:rsidRPr="00AB1760" w:rsidRDefault="0005263D" w:rsidP="00AB1760">
      <w:pPr>
        <w:spacing w:after="0" w:line="240" w:lineRule="auto"/>
        <w:jc w:val="both"/>
        <w:rPr>
          <w:rFonts w:ascii="Times New Roman" w:hAnsi="Times New Roman" w:cs="Times New Roman"/>
          <w:sz w:val="24"/>
          <w:szCs w:val="24"/>
        </w:rPr>
      </w:pPr>
    </w:p>
    <w:p w14:paraId="29D19E2C" w14:textId="69ADBCB2" w:rsidR="0005263D" w:rsidRPr="00AB1760" w:rsidRDefault="0005263D" w:rsidP="00AB1760">
      <w:pPr>
        <w:spacing w:after="0" w:line="240" w:lineRule="auto"/>
        <w:jc w:val="both"/>
        <w:rPr>
          <w:rFonts w:ascii="Times New Roman" w:hAnsi="Times New Roman" w:cs="Times New Roman"/>
          <w:sz w:val="24"/>
          <w:szCs w:val="24"/>
        </w:rPr>
      </w:pPr>
      <w:r w:rsidRPr="00AB1760">
        <w:rPr>
          <w:rFonts w:ascii="Times New Roman" w:hAnsi="Times New Roman" w:cs="Times New Roman"/>
          <w:sz w:val="24"/>
          <w:szCs w:val="24"/>
        </w:rPr>
        <w:br w:type="page"/>
      </w:r>
    </w:p>
    <w:p w14:paraId="0F681FBC" w14:textId="77777777" w:rsidR="00DA5536" w:rsidRPr="00AB1760" w:rsidRDefault="00DA5536" w:rsidP="00DA5536">
      <w:pPr>
        <w:spacing w:after="0" w:line="240" w:lineRule="auto"/>
        <w:jc w:val="right"/>
        <w:rPr>
          <w:rFonts w:ascii="Times New Roman" w:hAnsi="Times New Roman" w:cs="Times New Roman"/>
          <w:sz w:val="24"/>
          <w:szCs w:val="24"/>
        </w:rPr>
      </w:pPr>
      <w:r w:rsidRPr="00AB1760">
        <w:rPr>
          <w:rFonts w:ascii="Times New Roman" w:hAnsi="Times New Roman" w:cs="Times New Roman"/>
          <w:sz w:val="24"/>
          <w:szCs w:val="24"/>
        </w:rPr>
        <w:lastRenderedPageBreak/>
        <w:t>Приложение № 2</w:t>
      </w:r>
    </w:p>
    <w:p w14:paraId="28962206" w14:textId="77777777" w:rsidR="00DA5536" w:rsidRPr="00AB1760" w:rsidRDefault="00DA5536" w:rsidP="00DA5536">
      <w:pPr>
        <w:spacing w:after="0" w:line="240" w:lineRule="auto"/>
        <w:jc w:val="right"/>
        <w:rPr>
          <w:rFonts w:ascii="Times New Roman" w:hAnsi="Times New Roman" w:cs="Times New Roman"/>
          <w:sz w:val="24"/>
          <w:szCs w:val="24"/>
        </w:rPr>
      </w:pPr>
      <w:r w:rsidRPr="00AB1760">
        <w:rPr>
          <w:rFonts w:ascii="Times New Roman" w:hAnsi="Times New Roman" w:cs="Times New Roman"/>
          <w:sz w:val="24"/>
          <w:szCs w:val="24"/>
        </w:rPr>
        <w:t xml:space="preserve"> к Договору № ____</w:t>
      </w:r>
      <w:r>
        <w:rPr>
          <w:rFonts w:ascii="Times New Roman" w:hAnsi="Times New Roman" w:cs="Times New Roman"/>
          <w:sz w:val="24"/>
          <w:szCs w:val="24"/>
        </w:rPr>
        <w:t>____</w:t>
      </w:r>
      <w:r w:rsidRPr="00AB1760">
        <w:rPr>
          <w:rFonts w:ascii="Times New Roman" w:hAnsi="Times New Roman" w:cs="Times New Roman"/>
          <w:sz w:val="24"/>
          <w:szCs w:val="24"/>
        </w:rPr>
        <w:t>_ от «   » __________ 2026 г.</w:t>
      </w:r>
    </w:p>
    <w:p w14:paraId="0C5BE56E" w14:textId="77777777" w:rsidR="00DA5536" w:rsidRDefault="00DA5536" w:rsidP="00AB1760">
      <w:pPr>
        <w:tabs>
          <w:tab w:val="left" w:pos="567"/>
          <w:tab w:val="left" w:pos="1814"/>
          <w:tab w:val="left" w:pos="2268"/>
        </w:tabs>
        <w:spacing w:after="0" w:line="240" w:lineRule="auto"/>
        <w:jc w:val="both"/>
        <w:rPr>
          <w:rFonts w:ascii="Times New Roman" w:eastAsia="Times New Roman" w:hAnsi="Times New Roman" w:cs="Times New Roman"/>
          <w:b/>
          <w:bCs/>
          <w:sz w:val="24"/>
          <w:szCs w:val="24"/>
          <w:lang w:eastAsia="ru-RU"/>
        </w:rPr>
      </w:pPr>
    </w:p>
    <w:p w14:paraId="766FD3EF" w14:textId="22A418E6" w:rsidR="0005263D" w:rsidRPr="00AB1760" w:rsidRDefault="0005263D" w:rsidP="00DA5536">
      <w:pPr>
        <w:tabs>
          <w:tab w:val="left" w:pos="567"/>
          <w:tab w:val="left" w:pos="1814"/>
          <w:tab w:val="left" w:pos="2268"/>
        </w:tabs>
        <w:spacing w:after="0" w:line="240" w:lineRule="auto"/>
        <w:jc w:val="center"/>
        <w:rPr>
          <w:rFonts w:ascii="Times New Roman" w:eastAsia="Times New Roman" w:hAnsi="Times New Roman" w:cs="Times New Roman"/>
          <w:b/>
          <w:bCs/>
          <w:sz w:val="24"/>
          <w:szCs w:val="24"/>
          <w:lang w:eastAsia="ru-RU"/>
        </w:rPr>
      </w:pPr>
      <w:r w:rsidRPr="00AB1760">
        <w:rPr>
          <w:rFonts w:ascii="Times New Roman" w:eastAsia="Times New Roman" w:hAnsi="Times New Roman" w:cs="Times New Roman"/>
          <w:b/>
          <w:bCs/>
          <w:sz w:val="24"/>
          <w:szCs w:val="24"/>
          <w:lang w:eastAsia="ru-RU"/>
        </w:rPr>
        <w:t>СПЕЦИФИКАЦИЯ</w:t>
      </w:r>
    </w:p>
    <w:p w14:paraId="15633053" w14:textId="77777777" w:rsidR="0005263D" w:rsidRPr="00AB1760" w:rsidRDefault="0005263D" w:rsidP="00AB1760">
      <w:pPr>
        <w:tabs>
          <w:tab w:val="left" w:pos="567"/>
          <w:tab w:val="left" w:pos="1814"/>
          <w:tab w:val="left" w:pos="2268"/>
        </w:tabs>
        <w:spacing w:after="0" w:line="240" w:lineRule="auto"/>
        <w:jc w:val="both"/>
        <w:rPr>
          <w:rFonts w:ascii="Times New Roman" w:eastAsia="Times New Roman" w:hAnsi="Times New Roman" w:cs="Times New Roman"/>
          <w:b/>
          <w:bCs/>
          <w:sz w:val="24"/>
          <w:szCs w:val="24"/>
          <w:lang w:eastAsia="ru-RU"/>
        </w:rPr>
      </w:pPr>
    </w:p>
    <w:tbl>
      <w:tblPr>
        <w:tblStyle w:val="a3"/>
        <w:tblW w:w="10201" w:type="dxa"/>
        <w:tblLook w:val="04A0" w:firstRow="1" w:lastRow="0" w:firstColumn="1" w:lastColumn="0" w:noHBand="0" w:noVBand="1"/>
      </w:tblPr>
      <w:tblGrid>
        <w:gridCol w:w="703"/>
        <w:gridCol w:w="3828"/>
        <w:gridCol w:w="851"/>
        <w:gridCol w:w="857"/>
        <w:gridCol w:w="1698"/>
        <w:gridCol w:w="2264"/>
      </w:tblGrid>
      <w:tr w:rsidR="00CC5904" w:rsidRPr="00AB1760" w14:paraId="698E5630" w14:textId="77777777" w:rsidTr="007B61D8">
        <w:tc>
          <w:tcPr>
            <w:tcW w:w="703" w:type="dxa"/>
            <w:vAlign w:val="center"/>
          </w:tcPr>
          <w:p w14:paraId="06BD0618" w14:textId="77777777" w:rsidR="00CC5904" w:rsidRPr="00AB1760" w:rsidRDefault="00CC5904" w:rsidP="00AB1760">
            <w:pPr>
              <w:spacing w:after="0" w:line="240" w:lineRule="auto"/>
              <w:jc w:val="both"/>
              <w:rPr>
                <w:rFonts w:ascii="Times New Roman" w:hAnsi="Times New Roman" w:cs="Times New Roman"/>
                <w:b/>
                <w:bCs/>
                <w:sz w:val="24"/>
                <w:szCs w:val="24"/>
              </w:rPr>
            </w:pPr>
            <w:r w:rsidRPr="00AB1760">
              <w:rPr>
                <w:rFonts w:ascii="Times New Roman" w:hAnsi="Times New Roman" w:cs="Times New Roman"/>
                <w:b/>
                <w:bCs/>
                <w:sz w:val="24"/>
                <w:szCs w:val="24"/>
              </w:rPr>
              <w:t>№ п/п</w:t>
            </w:r>
          </w:p>
        </w:tc>
        <w:tc>
          <w:tcPr>
            <w:tcW w:w="3828" w:type="dxa"/>
            <w:vAlign w:val="center"/>
          </w:tcPr>
          <w:p w14:paraId="1C9F757A" w14:textId="084E56FE" w:rsidR="00CC5904" w:rsidRPr="00AB1760" w:rsidRDefault="00CC5904" w:rsidP="00AB1760">
            <w:pPr>
              <w:spacing w:after="0" w:line="240" w:lineRule="auto"/>
              <w:jc w:val="both"/>
              <w:rPr>
                <w:rFonts w:ascii="Times New Roman" w:hAnsi="Times New Roman" w:cs="Times New Roman"/>
                <w:b/>
                <w:bCs/>
                <w:sz w:val="24"/>
                <w:szCs w:val="24"/>
              </w:rPr>
            </w:pPr>
            <w:r w:rsidRPr="00AB1760">
              <w:rPr>
                <w:rFonts w:ascii="Times New Roman" w:hAnsi="Times New Roman" w:cs="Times New Roman"/>
                <w:b/>
                <w:bCs/>
                <w:sz w:val="24"/>
                <w:szCs w:val="24"/>
              </w:rPr>
              <w:t>Наименование</w:t>
            </w:r>
          </w:p>
        </w:tc>
        <w:tc>
          <w:tcPr>
            <w:tcW w:w="851" w:type="dxa"/>
            <w:vAlign w:val="center"/>
          </w:tcPr>
          <w:p w14:paraId="2C6A89FC" w14:textId="77777777" w:rsidR="00CC5904" w:rsidRPr="00AB1760" w:rsidRDefault="00CC5904" w:rsidP="00AB1760">
            <w:pPr>
              <w:spacing w:after="0" w:line="240" w:lineRule="auto"/>
              <w:jc w:val="both"/>
              <w:rPr>
                <w:rFonts w:ascii="Times New Roman" w:hAnsi="Times New Roman" w:cs="Times New Roman"/>
                <w:b/>
                <w:bCs/>
                <w:sz w:val="24"/>
                <w:szCs w:val="24"/>
              </w:rPr>
            </w:pPr>
            <w:r w:rsidRPr="00AB1760">
              <w:rPr>
                <w:rFonts w:ascii="Times New Roman" w:hAnsi="Times New Roman" w:cs="Times New Roman"/>
                <w:b/>
                <w:bCs/>
                <w:sz w:val="24"/>
                <w:szCs w:val="24"/>
              </w:rPr>
              <w:t>Ед. изм.</w:t>
            </w:r>
          </w:p>
        </w:tc>
        <w:tc>
          <w:tcPr>
            <w:tcW w:w="857" w:type="dxa"/>
            <w:vAlign w:val="center"/>
          </w:tcPr>
          <w:p w14:paraId="0E3C5906" w14:textId="77777777" w:rsidR="00CC5904" w:rsidRPr="00AB1760" w:rsidRDefault="00CC5904" w:rsidP="00AB1760">
            <w:pPr>
              <w:spacing w:after="0" w:line="240" w:lineRule="auto"/>
              <w:jc w:val="both"/>
              <w:rPr>
                <w:rFonts w:ascii="Times New Roman" w:hAnsi="Times New Roman" w:cs="Times New Roman"/>
                <w:b/>
                <w:bCs/>
                <w:sz w:val="24"/>
                <w:szCs w:val="24"/>
              </w:rPr>
            </w:pPr>
            <w:r w:rsidRPr="00AB1760">
              <w:rPr>
                <w:rFonts w:ascii="Times New Roman" w:hAnsi="Times New Roman" w:cs="Times New Roman"/>
                <w:b/>
                <w:bCs/>
                <w:sz w:val="24"/>
                <w:szCs w:val="24"/>
              </w:rPr>
              <w:t>Кол-во</w:t>
            </w:r>
          </w:p>
        </w:tc>
        <w:tc>
          <w:tcPr>
            <w:tcW w:w="1698" w:type="dxa"/>
            <w:vAlign w:val="center"/>
          </w:tcPr>
          <w:p w14:paraId="3C2FF1CE" w14:textId="77777777" w:rsidR="00CC5904" w:rsidRPr="00AB1760" w:rsidRDefault="00CC5904" w:rsidP="00AB1760">
            <w:pPr>
              <w:spacing w:after="0" w:line="240" w:lineRule="auto"/>
              <w:jc w:val="both"/>
              <w:rPr>
                <w:rFonts w:ascii="Times New Roman" w:hAnsi="Times New Roman" w:cs="Times New Roman"/>
                <w:b/>
                <w:bCs/>
                <w:sz w:val="24"/>
                <w:szCs w:val="24"/>
              </w:rPr>
            </w:pPr>
            <w:r w:rsidRPr="00AB1760">
              <w:rPr>
                <w:rFonts w:ascii="Times New Roman" w:hAnsi="Times New Roman" w:cs="Times New Roman"/>
                <w:b/>
                <w:bCs/>
                <w:sz w:val="24"/>
                <w:szCs w:val="24"/>
              </w:rPr>
              <w:t>Цена, руб.</w:t>
            </w:r>
          </w:p>
        </w:tc>
        <w:tc>
          <w:tcPr>
            <w:tcW w:w="2264" w:type="dxa"/>
            <w:vAlign w:val="center"/>
          </w:tcPr>
          <w:p w14:paraId="165C2F46" w14:textId="22D40101" w:rsidR="00CC5904" w:rsidRPr="00AB1760" w:rsidRDefault="00CC5904" w:rsidP="00AB1760">
            <w:pPr>
              <w:spacing w:after="0" w:line="240" w:lineRule="auto"/>
              <w:jc w:val="both"/>
              <w:rPr>
                <w:rFonts w:ascii="Times New Roman" w:hAnsi="Times New Roman" w:cs="Times New Roman"/>
                <w:b/>
                <w:bCs/>
                <w:sz w:val="24"/>
                <w:szCs w:val="24"/>
              </w:rPr>
            </w:pPr>
            <w:r w:rsidRPr="00AB1760">
              <w:rPr>
                <w:rFonts w:ascii="Times New Roman" w:hAnsi="Times New Roman" w:cs="Times New Roman"/>
                <w:b/>
                <w:bCs/>
                <w:sz w:val="24"/>
                <w:szCs w:val="24"/>
              </w:rPr>
              <w:t>Сумма, руб., в том числе НДС 22%</w:t>
            </w:r>
            <w:r w:rsidR="009F37EE">
              <w:rPr>
                <w:rFonts w:ascii="Times New Roman" w:hAnsi="Times New Roman" w:cs="Times New Roman"/>
                <w:b/>
                <w:bCs/>
                <w:sz w:val="24"/>
                <w:szCs w:val="24"/>
              </w:rPr>
              <w:t>/ без НДС</w:t>
            </w:r>
          </w:p>
        </w:tc>
      </w:tr>
      <w:tr w:rsidR="00CC5904" w:rsidRPr="00AB1760" w14:paraId="108128AD" w14:textId="77777777" w:rsidTr="007B61D8">
        <w:tc>
          <w:tcPr>
            <w:tcW w:w="703" w:type="dxa"/>
            <w:vAlign w:val="center"/>
          </w:tcPr>
          <w:p w14:paraId="148D4D67" w14:textId="77777777" w:rsidR="00CC5904" w:rsidRPr="00AB1760" w:rsidRDefault="00CC5904" w:rsidP="00AB1760">
            <w:pPr>
              <w:spacing w:after="0" w:line="240" w:lineRule="auto"/>
              <w:jc w:val="both"/>
              <w:rPr>
                <w:rFonts w:ascii="Times New Roman" w:hAnsi="Times New Roman" w:cs="Times New Roman"/>
                <w:sz w:val="24"/>
                <w:szCs w:val="24"/>
              </w:rPr>
            </w:pPr>
            <w:r w:rsidRPr="00AB1760">
              <w:rPr>
                <w:rFonts w:ascii="Times New Roman" w:hAnsi="Times New Roman" w:cs="Times New Roman"/>
                <w:sz w:val="24"/>
                <w:szCs w:val="24"/>
              </w:rPr>
              <w:t>1</w:t>
            </w:r>
          </w:p>
        </w:tc>
        <w:tc>
          <w:tcPr>
            <w:tcW w:w="3828" w:type="dxa"/>
            <w:vAlign w:val="center"/>
          </w:tcPr>
          <w:p w14:paraId="0BDF135B" w14:textId="77777777" w:rsidR="00CC5904" w:rsidRPr="00AB1760" w:rsidRDefault="00CC5904" w:rsidP="00AB1760">
            <w:pPr>
              <w:spacing w:after="0" w:line="240" w:lineRule="auto"/>
              <w:jc w:val="both"/>
              <w:rPr>
                <w:rFonts w:ascii="Times New Roman" w:hAnsi="Times New Roman" w:cs="Times New Roman"/>
                <w:sz w:val="24"/>
                <w:szCs w:val="24"/>
              </w:rPr>
            </w:pPr>
            <w:r w:rsidRPr="00AB1760">
              <w:rPr>
                <w:rFonts w:ascii="Times New Roman" w:hAnsi="Times New Roman" w:cs="Times New Roman"/>
                <w:sz w:val="24"/>
                <w:szCs w:val="24"/>
              </w:rPr>
              <w:t>Проведение дополнительных аттестационных испытаний</w:t>
            </w:r>
          </w:p>
        </w:tc>
        <w:tc>
          <w:tcPr>
            <w:tcW w:w="851" w:type="dxa"/>
            <w:vAlign w:val="center"/>
          </w:tcPr>
          <w:p w14:paraId="07F6409C" w14:textId="77777777" w:rsidR="00CC5904" w:rsidRPr="00AB1760" w:rsidRDefault="00CC5904" w:rsidP="00AB1760">
            <w:pPr>
              <w:spacing w:after="0" w:line="240" w:lineRule="auto"/>
              <w:jc w:val="both"/>
              <w:rPr>
                <w:rFonts w:ascii="Times New Roman" w:hAnsi="Times New Roman" w:cs="Times New Roman"/>
                <w:sz w:val="24"/>
                <w:szCs w:val="24"/>
              </w:rPr>
            </w:pPr>
            <w:r w:rsidRPr="00AB1760">
              <w:rPr>
                <w:rFonts w:ascii="Times New Roman" w:hAnsi="Times New Roman" w:cs="Times New Roman"/>
                <w:sz w:val="24"/>
                <w:szCs w:val="24"/>
              </w:rPr>
              <w:t>Шт.</w:t>
            </w:r>
          </w:p>
        </w:tc>
        <w:tc>
          <w:tcPr>
            <w:tcW w:w="857" w:type="dxa"/>
            <w:vAlign w:val="center"/>
          </w:tcPr>
          <w:p w14:paraId="0D195D24" w14:textId="77777777" w:rsidR="00CC5904" w:rsidRPr="00AB1760" w:rsidRDefault="00CC5904" w:rsidP="00AB1760">
            <w:pPr>
              <w:spacing w:after="0" w:line="240" w:lineRule="auto"/>
              <w:jc w:val="both"/>
              <w:rPr>
                <w:rFonts w:ascii="Times New Roman" w:hAnsi="Times New Roman" w:cs="Times New Roman"/>
                <w:sz w:val="24"/>
                <w:szCs w:val="24"/>
              </w:rPr>
            </w:pPr>
            <w:r w:rsidRPr="00AB1760">
              <w:rPr>
                <w:rFonts w:ascii="Times New Roman" w:hAnsi="Times New Roman" w:cs="Times New Roman"/>
                <w:sz w:val="24"/>
                <w:szCs w:val="24"/>
              </w:rPr>
              <w:t>18</w:t>
            </w:r>
          </w:p>
        </w:tc>
        <w:tc>
          <w:tcPr>
            <w:tcW w:w="1698" w:type="dxa"/>
            <w:vAlign w:val="center"/>
          </w:tcPr>
          <w:p w14:paraId="2116F7F6" w14:textId="679E13DD" w:rsidR="00CC5904" w:rsidRPr="00AB1760" w:rsidRDefault="00CC5904" w:rsidP="00AB1760">
            <w:pPr>
              <w:spacing w:after="0" w:line="240" w:lineRule="auto"/>
              <w:jc w:val="both"/>
              <w:rPr>
                <w:rFonts w:ascii="Times New Roman" w:hAnsi="Times New Roman" w:cs="Times New Roman"/>
                <w:sz w:val="24"/>
                <w:szCs w:val="24"/>
              </w:rPr>
            </w:pPr>
          </w:p>
        </w:tc>
        <w:tc>
          <w:tcPr>
            <w:tcW w:w="2264" w:type="dxa"/>
            <w:vAlign w:val="center"/>
          </w:tcPr>
          <w:p w14:paraId="09334F98" w14:textId="07587571" w:rsidR="00CC5904" w:rsidRPr="00AB1760" w:rsidRDefault="00CC5904" w:rsidP="00AB1760">
            <w:pPr>
              <w:spacing w:after="0" w:line="240" w:lineRule="auto"/>
              <w:jc w:val="both"/>
              <w:rPr>
                <w:rFonts w:ascii="Times New Roman" w:hAnsi="Times New Roman" w:cs="Times New Roman"/>
                <w:sz w:val="24"/>
                <w:szCs w:val="24"/>
              </w:rPr>
            </w:pPr>
          </w:p>
        </w:tc>
      </w:tr>
      <w:tr w:rsidR="00CC5904" w:rsidRPr="00AB1760" w14:paraId="47889929" w14:textId="77777777" w:rsidTr="007B61D8">
        <w:tc>
          <w:tcPr>
            <w:tcW w:w="703" w:type="dxa"/>
            <w:vAlign w:val="center"/>
          </w:tcPr>
          <w:p w14:paraId="46024000" w14:textId="77777777" w:rsidR="00CC5904" w:rsidRPr="00AB1760" w:rsidRDefault="00CC5904" w:rsidP="00AB1760">
            <w:pPr>
              <w:spacing w:after="0" w:line="240" w:lineRule="auto"/>
              <w:jc w:val="both"/>
              <w:rPr>
                <w:rFonts w:ascii="Times New Roman" w:hAnsi="Times New Roman" w:cs="Times New Roman"/>
                <w:sz w:val="24"/>
                <w:szCs w:val="24"/>
              </w:rPr>
            </w:pPr>
            <w:r w:rsidRPr="00AB1760">
              <w:rPr>
                <w:rFonts w:ascii="Times New Roman" w:hAnsi="Times New Roman" w:cs="Times New Roman"/>
                <w:sz w:val="24"/>
                <w:szCs w:val="24"/>
              </w:rPr>
              <w:t>2</w:t>
            </w:r>
          </w:p>
        </w:tc>
        <w:tc>
          <w:tcPr>
            <w:tcW w:w="3828" w:type="dxa"/>
            <w:vAlign w:val="center"/>
          </w:tcPr>
          <w:p w14:paraId="5F5E20F5" w14:textId="77777777" w:rsidR="00CC5904" w:rsidRPr="00AB1760" w:rsidRDefault="00CC5904" w:rsidP="00AB1760">
            <w:pPr>
              <w:spacing w:after="0" w:line="240" w:lineRule="auto"/>
              <w:jc w:val="both"/>
              <w:rPr>
                <w:rFonts w:ascii="Times New Roman" w:hAnsi="Times New Roman" w:cs="Times New Roman"/>
                <w:sz w:val="24"/>
                <w:szCs w:val="24"/>
              </w:rPr>
            </w:pPr>
            <w:r w:rsidRPr="00AB1760">
              <w:rPr>
                <w:rFonts w:ascii="Times New Roman" w:hAnsi="Times New Roman" w:cs="Times New Roman"/>
                <w:sz w:val="24"/>
                <w:szCs w:val="24"/>
              </w:rPr>
              <w:t>Разработка документации на основании дополнительных аттестационных испытаний</w:t>
            </w:r>
          </w:p>
        </w:tc>
        <w:tc>
          <w:tcPr>
            <w:tcW w:w="851" w:type="dxa"/>
            <w:vAlign w:val="center"/>
          </w:tcPr>
          <w:p w14:paraId="3923327E" w14:textId="77777777" w:rsidR="00CC5904" w:rsidRPr="00AB1760" w:rsidRDefault="00CC5904" w:rsidP="00AB1760">
            <w:pPr>
              <w:spacing w:after="0" w:line="240" w:lineRule="auto"/>
              <w:jc w:val="both"/>
              <w:rPr>
                <w:rFonts w:ascii="Times New Roman" w:hAnsi="Times New Roman" w:cs="Times New Roman"/>
                <w:sz w:val="24"/>
                <w:szCs w:val="24"/>
              </w:rPr>
            </w:pPr>
            <w:r w:rsidRPr="00AB1760">
              <w:rPr>
                <w:rFonts w:ascii="Times New Roman" w:hAnsi="Times New Roman" w:cs="Times New Roman"/>
                <w:sz w:val="24"/>
                <w:szCs w:val="24"/>
              </w:rPr>
              <w:t>Шт.</w:t>
            </w:r>
          </w:p>
        </w:tc>
        <w:tc>
          <w:tcPr>
            <w:tcW w:w="857" w:type="dxa"/>
            <w:vAlign w:val="center"/>
          </w:tcPr>
          <w:p w14:paraId="1654DD4C" w14:textId="77777777" w:rsidR="00CC5904" w:rsidRPr="00AB1760" w:rsidRDefault="00CC5904" w:rsidP="00AB1760">
            <w:pPr>
              <w:spacing w:after="0" w:line="240" w:lineRule="auto"/>
              <w:jc w:val="both"/>
              <w:rPr>
                <w:rFonts w:ascii="Times New Roman" w:hAnsi="Times New Roman" w:cs="Times New Roman"/>
                <w:sz w:val="24"/>
                <w:szCs w:val="24"/>
              </w:rPr>
            </w:pPr>
            <w:r w:rsidRPr="00AB1760">
              <w:rPr>
                <w:rFonts w:ascii="Times New Roman" w:hAnsi="Times New Roman" w:cs="Times New Roman"/>
                <w:sz w:val="24"/>
                <w:szCs w:val="24"/>
              </w:rPr>
              <w:t>1</w:t>
            </w:r>
          </w:p>
        </w:tc>
        <w:tc>
          <w:tcPr>
            <w:tcW w:w="1698" w:type="dxa"/>
            <w:vAlign w:val="center"/>
          </w:tcPr>
          <w:p w14:paraId="50BA7810" w14:textId="0E75A9BA" w:rsidR="00CC5904" w:rsidRPr="00AB1760" w:rsidRDefault="00CC5904" w:rsidP="00AB1760">
            <w:pPr>
              <w:spacing w:after="0" w:line="240" w:lineRule="auto"/>
              <w:jc w:val="both"/>
              <w:rPr>
                <w:rFonts w:ascii="Times New Roman" w:hAnsi="Times New Roman" w:cs="Times New Roman"/>
                <w:sz w:val="24"/>
                <w:szCs w:val="24"/>
              </w:rPr>
            </w:pPr>
          </w:p>
        </w:tc>
        <w:tc>
          <w:tcPr>
            <w:tcW w:w="2264" w:type="dxa"/>
            <w:vAlign w:val="center"/>
          </w:tcPr>
          <w:p w14:paraId="1C9CD448" w14:textId="366CFEBF" w:rsidR="00CC5904" w:rsidRPr="00AB1760" w:rsidRDefault="00CC5904" w:rsidP="00AB1760">
            <w:pPr>
              <w:spacing w:after="0" w:line="240" w:lineRule="auto"/>
              <w:jc w:val="both"/>
              <w:rPr>
                <w:rFonts w:ascii="Times New Roman" w:hAnsi="Times New Roman" w:cs="Times New Roman"/>
                <w:sz w:val="24"/>
                <w:szCs w:val="24"/>
              </w:rPr>
            </w:pPr>
          </w:p>
        </w:tc>
      </w:tr>
      <w:tr w:rsidR="00CC5904" w:rsidRPr="00AB1760" w14:paraId="49767BF8" w14:textId="77777777" w:rsidTr="007B61D8">
        <w:tc>
          <w:tcPr>
            <w:tcW w:w="703" w:type="dxa"/>
          </w:tcPr>
          <w:p w14:paraId="5E688CEA" w14:textId="77777777" w:rsidR="00CC5904" w:rsidRPr="00AB1760" w:rsidRDefault="00CC5904" w:rsidP="00AB1760">
            <w:pPr>
              <w:spacing w:after="0" w:line="240" w:lineRule="auto"/>
              <w:jc w:val="both"/>
              <w:rPr>
                <w:rFonts w:ascii="Times New Roman" w:hAnsi="Times New Roman" w:cs="Times New Roman"/>
                <w:sz w:val="24"/>
                <w:szCs w:val="24"/>
              </w:rPr>
            </w:pPr>
          </w:p>
        </w:tc>
        <w:tc>
          <w:tcPr>
            <w:tcW w:w="7234" w:type="dxa"/>
            <w:gridSpan w:val="4"/>
            <w:vAlign w:val="center"/>
          </w:tcPr>
          <w:p w14:paraId="6BF2D0BC" w14:textId="36CA8690" w:rsidR="00CC5904" w:rsidRPr="00AB1760" w:rsidRDefault="00CC5904" w:rsidP="009F37EE">
            <w:pPr>
              <w:spacing w:after="0" w:line="240" w:lineRule="auto"/>
              <w:jc w:val="right"/>
              <w:rPr>
                <w:rFonts w:ascii="Times New Roman" w:hAnsi="Times New Roman" w:cs="Times New Roman"/>
                <w:b/>
                <w:bCs/>
                <w:sz w:val="24"/>
                <w:szCs w:val="24"/>
              </w:rPr>
            </w:pPr>
            <w:r w:rsidRPr="00AB1760">
              <w:rPr>
                <w:rFonts w:ascii="Times New Roman" w:hAnsi="Times New Roman" w:cs="Times New Roman"/>
                <w:b/>
                <w:bCs/>
                <w:sz w:val="24"/>
                <w:szCs w:val="24"/>
              </w:rPr>
              <w:t>Итого:</w:t>
            </w:r>
          </w:p>
        </w:tc>
        <w:tc>
          <w:tcPr>
            <w:tcW w:w="2264" w:type="dxa"/>
            <w:vAlign w:val="center"/>
          </w:tcPr>
          <w:p w14:paraId="5D3EB36E" w14:textId="52FCEADC" w:rsidR="00CC5904" w:rsidRPr="00AB1760" w:rsidRDefault="00CC5904" w:rsidP="00AB1760">
            <w:pPr>
              <w:spacing w:after="0" w:line="240" w:lineRule="auto"/>
              <w:jc w:val="both"/>
              <w:rPr>
                <w:rFonts w:ascii="Times New Roman" w:hAnsi="Times New Roman" w:cs="Times New Roman"/>
                <w:b/>
                <w:bCs/>
                <w:sz w:val="24"/>
                <w:szCs w:val="24"/>
              </w:rPr>
            </w:pPr>
          </w:p>
        </w:tc>
      </w:tr>
    </w:tbl>
    <w:p w14:paraId="345BF2A8" w14:textId="77777777" w:rsidR="00DA5536" w:rsidRDefault="00DA5536" w:rsidP="00AB1760">
      <w:pPr>
        <w:widowControl w:val="0"/>
        <w:tabs>
          <w:tab w:val="left" w:pos="567"/>
        </w:tabs>
        <w:spacing w:after="0" w:line="240" w:lineRule="auto"/>
        <w:jc w:val="both"/>
        <w:rPr>
          <w:rFonts w:ascii="Times New Roman" w:eastAsia="Times New Roman" w:hAnsi="Times New Roman" w:cs="Times New Roman"/>
          <w:sz w:val="24"/>
          <w:szCs w:val="24"/>
          <w:lang w:eastAsia="ru-RU"/>
        </w:rPr>
      </w:pPr>
    </w:p>
    <w:p w14:paraId="56A5D558" w14:textId="690FDC1C" w:rsidR="00CC5904" w:rsidRPr="00AB1760" w:rsidRDefault="00CC5904" w:rsidP="00DA5536">
      <w:pPr>
        <w:widowControl w:val="0"/>
        <w:spacing w:after="0" w:line="240" w:lineRule="auto"/>
        <w:ind w:firstLine="709"/>
        <w:jc w:val="both"/>
        <w:rPr>
          <w:rFonts w:ascii="Times New Roman" w:eastAsia="Times New Roman" w:hAnsi="Times New Roman" w:cs="Times New Roman"/>
          <w:sz w:val="24"/>
          <w:szCs w:val="24"/>
          <w:lang w:eastAsia="ru-RU"/>
        </w:rPr>
      </w:pPr>
      <w:r w:rsidRPr="00AB1760">
        <w:rPr>
          <w:rFonts w:ascii="Times New Roman" w:eastAsia="Times New Roman" w:hAnsi="Times New Roman" w:cs="Times New Roman"/>
          <w:sz w:val="24"/>
          <w:szCs w:val="24"/>
          <w:lang w:eastAsia="ru-RU"/>
        </w:rPr>
        <w:t>Итого: _____ (_____) руб. _</w:t>
      </w:r>
      <w:r w:rsidR="00F32180">
        <w:rPr>
          <w:rFonts w:ascii="Times New Roman" w:eastAsia="Times New Roman" w:hAnsi="Times New Roman" w:cs="Times New Roman"/>
          <w:sz w:val="24"/>
          <w:szCs w:val="24"/>
          <w:lang w:eastAsia="ru-RU"/>
        </w:rPr>
        <w:t>_</w:t>
      </w:r>
      <w:r w:rsidRPr="00AB1760">
        <w:rPr>
          <w:rFonts w:ascii="Times New Roman" w:eastAsia="Times New Roman" w:hAnsi="Times New Roman" w:cs="Times New Roman"/>
          <w:sz w:val="24"/>
          <w:szCs w:val="24"/>
          <w:lang w:eastAsia="ru-RU"/>
        </w:rPr>
        <w:t>_ коп., в том числе НДС 22% ____ руб. ____ коп.</w:t>
      </w:r>
      <w:r w:rsidR="009B1E2A">
        <w:rPr>
          <w:rFonts w:ascii="Times New Roman" w:eastAsia="Times New Roman" w:hAnsi="Times New Roman" w:cs="Times New Roman"/>
          <w:sz w:val="24"/>
          <w:szCs w:val="24"/>
          <w:lang w:eastAsia="ru-RU"/>
        </w:rPr>
        <w:t xml:space="preserve"> </w:t>
      </w:r>
      <w:r w:rsidRPr="00AB1760">
        <w:rPr>
          <w:rFonts w:ascii="Times New Roman" w:eastAsia="Times New Roman" w:hAnsi="Times New Roman" w:cs="Times New Roman"/>
          <w:sz w:val="24"/>
          <w:szCs w:val="24"/>
          <w:lang w:eastAsia="ru-RU"/>
        </w:rPr>
        <w:t>/</w:t>
      </w:r>
      <w:r w:rsidR="009B1E2A">
        <w:rPr>
          <w:rFonts w:ascii="Times New Roman" w:eastAsia="Times New Roman" w:hAnsi="Times New Roman" w:cs="Times New Roman"/>
          <w:sz w:val="24"/>
          <w:szCs w:val="24"/>
          <w:lang w:eastAsia="ru-RU"/>
        </w:rPr>
        <w:t xml:space="preserve"> </w:t>
      </w:r>
      <w:r w:rsidRPr="00AB1760">
        <w:rPr>
          <w:rFonts w:ascii="Times New Roman" w:eastAsia="Times New Roman" w:hAnsi="Times New Roman" w:cs="Times New Roman"/>
          <w:sz w:val="24"/>
          <w:szCs w:val="24"/>
          <w:lang w:eastAsia="ru-RU"/>
        </w:rPr>
        <w:t>без НДС на основании ст. ____ НК РФ.</w:t>
      </w:r>
    </w:p>
    <w:p w14:paraId="492CFA24" w14:textId="37CFC3F3" w:rsidR="0005263D" w:rsidRPr="00AB1760" w:rsidRDefault="0005263D" w:rsidP="00AB1760">
      <w:pPr>
        <w:spacing w:after="0" w:line="240" w:lineRule="auto"/>
        <w:jc w:val="both"/>
        <w:rPr>
          <w:rFonts w:ascii="Times New Roman" w:hAnsi="Times New Roman" w:cs="Times New Roman"/>
          <w:sz w:val="24"/>
          <w:szCs w:val="24"/>
        </w:rPr>
      </w:pPr>
    </w:p>
    <w:p w14:paraId="389D0D08" w14:textId="77777777" w:rsidR="005E4157" w:rsidRPr="00AB1760" w:rsidRDefault="005E4157" w:rsidP="00AB1760">
      <w:pPr>
        <w:spacing w:after="0" w:line="240" w:lineRule="auto"/>
        <w:jc w:val="both"/>
        <w:rPr>
          <w:rFonts w:ascii="Times New Roman" w:hAnsi="Times New Roman" w:cs="Times New Roman"/>
          <w:sz w:val="24"/>
          <w:szCs w:val="24"/>
        </w:rPr>
      </w:pPr>
    </w:p>
    <w:tbl>
      <w:tblPr>
        <w:tblW w:w="0" w:type="auto"/>
        <w:tblInd w:w="108" w:type="dxa"/>
        <w:tblLayout w:type="fixed"/>
        <w:tblLook w:val="04A0" w:firstRow="1" w:lastRow="0" w:firstColumn="1" w:lastColumn="0" w:noHBand="0" w:noVBand="1"/>
      </w:tblPr>
      <w:tblGrid>
        <w:gridCol w:w="4849"/>
        <w:gridCol w:w="5180"/>
      </w:tblGrid>
      <w:tr w:rsidR="00CC5904" w:rsidRPr="00AB1760" w14:paraId="0B75A10E" w14:textId="77777777" w:rsidTr="005E4157">
        <w:tc>
          <w:tcPr>
            <w:tcW w:w="4849" w:type="dxa"/>
          </w:tcPr>
          <w:p w14:paraId="0955DF7B" w14:textId="77777777" w:rsidR="00CC5904" w:rsidRPr="00AB1760" w:rsidRDefault="00CC5904"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Исполнитель:</w:t>
            </w:r>
          </w:p>
          <w:p w14:paraId="3E6B2682" w14:textId="77777777" w:rsidR="00CC5904" w:rsidRPr="00AB1760" w:rsidRDefault="00CC5904" w:rsidP="00AB1760">
            <w:pPr>
              <w:widowControl w:val="0"/>
              <w:autoSpaceDE w:val="0"/>
              <w:autoSpaceDN w:val="0"/>
              <w:adjustRightInd w:val="0"/>
              <w:spacing w:after="0" w:line="240" w:lineRule="auto"/>
              <w:jc w:val="both"/>
              <w:rPr>
                <w:rFonts w:ascii="Times New Roman" w:hAnsi="Times New Roman" w:cs="Times New Roman"/>
                <w:b/>
                <w:sz w:val="24"/>
                <w:szCs w:val="24"/>
              </w:rPr>
            </w:pPr>
          </w:p>
        </w:tc>
        <w:tc>
          <w:tcPr>
            <w:tcW w:w="5180" w:type="dxa"/>
          </w:tcPr>
          <w:p w14:paraId="2FB1253D" w14:textId="77777777" w:rsidR="00CC5904" w:rsidRPr="00AB1760" w:rsidRDefault="00CC5904"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Заказчик:</w:t>
            </w:r>
          </w:p>
          <w:p w14:paraId="39EE7119" w14:textId="77777777" w:rsidR="00CC5904" w:rsidRPr="00AB1760" w:rsidRDefault="00CC5904"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Акционерное общество «Федеральный научно-производственный центр «Алтай»</w:t>
            </w:r>
          </w:p>
        </w:tc>
      </w:tr>
      <w:tr w:rsidR="00CC5904" w:rsidRPr="00AB1760" w14:paraId="1BE50CBC" w14:textId="77777777" w:rsidTr="005E4157">
        <w:tc>
          <w:tcPr>
            <w:tcW w:w="4849" w:type="dxa"/>
          </w:tcPr>
          <w:p w14:paraId="34F78CF3" w14:textId="5CECCB91" w:rsidR="00CC5904" w:rsidRPr="00AB1760" w:rsidRDefault="00CC5904" w:rsidP="00AB1760">
            <w:pPr>
              <w:widowControl w:val="0"/>
              <w:autoSpaceDE w:val="0"/>
              <w:autoSpaceDN w:val="0"/>
              <w:adjustRightInd w:val="0"/>
              <w:spacing w:after="0" w:line="240" w:lineRule="auto"/>
              <w:jc w:val="both"/>
              <w:rPr>
                <w:rFonts w:ascii="Times New Roman" w:hAnsi="Times New Roman" w:cs="Times New Roman"/>
                <w:b/>
                <w:sz w:val="24"/>
                <w:szCs w:val="24"/>
              </w:rPr>
            </w:pPr>
          </w:p>
        </w:tc>
        <w:tc>
          <w:tcPr>
            <w:tcW w:w="5180" w:type="dxa"/>
          </w:tcPr>
          <w:p w14:paraId="6A7EC1FE" w14:textId="119003C1" w:rsidR="00CC5904" w:rsidRPr="00AB1760" w:rsidRDefault="00CC5904" w:rsidP="00AB1760">
            <w:pPr>
              <w:widowControl w:val="0"/>
              <w:autoSpaceDE w:val="0"/>
              <w:autoSpaceDN w:val="0"/>
              <w:adjustRightInd w:val="0"/>
              <w:spacing w:after="0" w:line="240" w:lineRule="auto"/>
              <w:jc w:val="both"/>
              <w:rPr>
                <w:rFonts w:ascii="Times New Roman" w:hAnsi="Times New Roman" w:cs="Times New Roman"/>
                <w:b/>
                <w:sz w:val="24"/>
                <w:szCs w:val="24"/>
              </w:rPr>
            </w:pPr>
          </w:p>
        </w:tc>
      </w:tr>
      <w:tr w:rsidR="00CC5904" w:rsidRPr="00AB1760" w14:paraId="7F77865F" w14:textId="77777777" w:rsidTr="005E4157">
        <w:trPr>
          <w:trHeight w:val="80"/>
        </w:trPr>
        <w:tc>
          <w:tcPr>
            <w:tcW w:w="4849" w:type="dxa"/>
          </w:tcPr>
          <w:p w14:paraId="3D264B82" w14:textId="77777777" w:rsidR="00CC5904" w:rsidRPr="00AB1760" w:rsidRDefault="00CC5904" w:rsidP="00AB1760">
            <w:pPr>
              <w:widowControl w:val="0"/>
              <w:autoSpaceDE w:val="0"/>
              <w:autoSpaceDN w:val="0"/>
              <w:adjustRightInd w:val="0"/>
              <w:spacing w:after="0" w:line="240" w:lineRule="auto"/>
              <w:jc w:val="both"/>
              <w:rPr>
                <w:rFonts w:ascii="Times New Roman" w:hAnsi="Times New Roman" w:cs="Times New Roman"/>
                <w:b/>
                <w:sz w:val="24"/>
                <w:szCs w:val="24"/>
              </w:rPr>
            </w:pPr>
          </w:p>
        </w:tc>
        <w:tc>
          <w:tcPr>
            <w:tcW w:w="5180" w:type="dxa"/>
          </w:tcPr>
          <w:p w14:paraId="012B9172" w14:textId="77777777" w:rsidR="00CC5904" w:rsidRPr="00AB1760" w:rsidRDefault="00CC5904" w:rsidP="00AB1760">
            <w:pPr>
              <w:widowControl w:val="0"/>
              <w:autoSpaceDE w:val="0"/>
              <w:autoSpaceDN w:val="0"/>
              <w:adjustRightInd w:val="0"/>
              <w:spacing w:after="0" w:line="240" w:lineRule="auto"/>
              <w:jc w:val="both"/>
              <w:rPr>
                <w:rFonts w:ascii="Times New Roman" w:hAnsi="Times New Roman" w:cs="Times New Roman"/>
                <w:b/>
                <w:sz w:val="24"/>
                <w:szCs w:val="24"/>
              </w:rPr>
            </w:pPr>
          </w:p>
        </w:tc>
      </w:tr>
      <w:tr w:rsidR="00CC5904" w:rsidRPr="00AB1760" w14:paraId="524947BA" w14:textId="77777777" w:rsidTr="005E4157">
        <w:tc>
          <w:tcPr>
            <w:tcW w:w="4849" w:type="dxa"/>
          </w:tcPr>
          <w:p w14:paraId="276AE10D" w14:textId="77777777" w:rsidR="00CC5904" w:rsidRPr="00AB1760" w:rsidRDefault="00CC5904" w:rsidP="00AB1760">
            <w:pPr>
              <w:widowControl w:val="0"/>
              <w:autoSpaceDE w:val="0"/>
              <w:autoSpaceDN w:val="0"/>
              <w:adjustRightInd w:val="0"/>
              <w:spacing w:after="0" w:line="240" w:lineRule="auto"/>
              <w:jc w:val="both"/>
              <w:rPr>
                <w:rFonts w:ascii="Times New Roman" w:hAnsi="Times New Roman" w:cs="Times New Roman"/>
                <w:b/>
                <w:sz w:val="24"/>
                <w:szCs w:val="24"/>
              </w:rPr>
            </w:pPr>
          </w:p>
          <w:p w14:paraId="4A487C60" w14:textId="77777777" w:rsidR="00CC5904" w:rsidRPr="00AB1760" w:rsidRDefault="00CC5904"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______________________/</w:t>
            </w:r>
            <w:r w:rsidRPr="00AB1760">
              <w:rPr>
                <w:rFonts w:ascii="Times New Roman" w:hAnsi="Times New Roman" w:cs="Times New Roman"/>
                <w:sz w:val="24"/>
                <w:szCs w:val="24"/>
              </w:rPr>
              <w:t>_____________</w:t>
            </w:r>
            <w:r w:rsidRPr="00AB1760">
              <w:rPr>
                <w:rFonts w:ascii="Times New Roman" w:hAnsi="Times New Roman" w:cs="Times New Roman"/>
                <w:b/>
                <w:sz w:val="24"/>
                <w:szCs w:val="24"/>
              </w:rPr>
              <w:t>/</w:t>
            </w:r>
          </w:p>
        </w:tc>
        <w:tc>
          <w:tcPr>
            <w:tcW w:w="5180" w:type="dxa"/>
          </w:tcPr>
          <w:p w14:paraId="59D841BF" w14:textId="77777777" w:rsidR="00CC5904" w:rsidRPr="00AB1760" w:rsidRDefault="00CC5904" w:rsidP="00AB1760">
            <w:pPr>
              <w:widowControl w:val="0"/>
              <w:autoSpaceDE w:val="0"/>
              <w:autoSpaceDN w:val="0"/>
              <w:adjustRightInd w:val="0"/>
              <w:spacing w:after="0" w:line="240" w:lineRule="auto"/>
              <w:jc w:val="both"/>
              <w:rPr>
                <w:rFonts w:ascii="Times New Roman" w:hAnsi="Times New Roman" w:cs="Times New Roman"/>
                <w:b/>
                <w:sz w:val="24"/>
                <w:szCs w:val="24"/>
              </w:rPr>
            </w:pPr>
          </w:p>
          <w:p w14:paraId="585F122E" w14:textId="77777777" w:rsidR="00CC5904" w:rsidRPr="00AB1760" w:rsidRDefault="00CC5904"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______________________/Певченко Б.В./</w:t>
            </w:r>
          </w:p>
        </w:tc>
      </w:tr>
      <w:tr w:rsidR="00CC5904" w:rsidRPr="00AB1760" w14:paraId="76395C1F" w14:textId="77777777" w:rsidTr="005E4157">
        <w:tc>
          <w:tcPr>
            <w:tcW w:w="4849" w:type="dxa"/>
          </w:tcPr>
          <w:p w14:paraId="60517C51" w14:textId="77777777" w:rsidR="00CC5904" w:rsidRPr="00AB1760" w:rsidRDefault="00CC5904"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М.П.</w:t>
            </w:r>
          </w:p>
        </w:tc>
        <w:tc>
          <w:tcPr>
            <w:tcW w:w="5180" w:type="dxa"/>
          </w:tcPr>
          <w:p w14:paraId="311B0FC9" w14:textId="77777777" w:rsidR="00CC5904" w:rsidRPr="00AB1760" w:rsidRDefault="00CC5904"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М.П.</w:t>
            </w:r>
          </w:p>
        </w:tc>
      </w:tr>
    </w:tbl>
    <w:p w14:paraId="54D1A28D" w14:textId="5BE11A06" w:rsidR="005E4157" w:rsidRPr="00AB1760" w:rsidRDefault="005E4157" w:rsidP="00AB1760">
      <w:pPr>
        <w:spacing w:after="0" w:line="240" w:lineRule="auto"/>
        <w:jc w:val="both"/>
        <w:rPr>
          <w:rFonts w:ascii="Times New Roman" w:hAnsi="Times New Roman" w:cs="Times New Roman"/>
          <w:sz w:val="24"/>
          <w:szCs w:val="24"/>
        </w:rPr>
      </w:pPr>
    </w:p>
    <w:p w14:paraId="65B04280" w14:textId="77777777" w:rsidR="005E4157" w:rsidRPr="00AB1760" w:rsidRDefault="005E4157" w:rsidP="00AB1760">
      <w:pPr>
        <w:spacing w:after="0" w:line="240" w:lineRule="auto"/>
        <w:jc w:val="both"/>
        <w:rPr>
          <w:rFonts w:ascii="Times New Roman" w:hAnsi="Times New Roman" w:cs="Times New Roman"/>
          <w:sz w:val="24"/>
          <w:szCs w:val="24"/>
        </w:rPr>
      </w:pPr>
      <w:r w:rsidRPr="00AB1760">
        <w:rPr>
          <w:rFonts w:ascii="Times New Roman" w:hAnsi="Times New Roman" w:cs="Times New Roman"/>
          <w:sz w:val="24"/>
          <w:szCs w:val="24"/>
        </w:rPr>
        <w:br w:type="page"/>
      </w:r>
    </w:p>
    <w:p w14:paraId="35F41F0A" w14:textId="7487B3E1" w:rsidR="005E4157" w:rsidRPr="00AB1760" w:rsidRDefault="005E4157" w:rsidP="00DA5536">
      <w:pPr>
        <w:spacing w:after="0" w:line="240" w:lineRule="auto"/>
        <w:jc w:val="right"/>
        <w:rPr>
          <w:rFonts w:ascii="Times New Roman" w:hAnsi="Times New Roman" w:cs="Times New Roman"/>
          <w:sz w:val="24"/>
          <w:szCs w:val="24"/>
        </w:rPr>
      </w:pPr>
      <w:r w:rsidRPr="00AB1760">
        <w:rPr>
          <w:rFonts w:ascii="Times New Roman" w:hAnsi="Times New Roman" w:cs="Times New Roman"/>
          <w:sz w:val="24"/>
          <w:szCs w:val="24"/>
        </w:rPr>
        <w:lastRenderedPageBreak/>
        <w:t>Приложение № 2</w:t>
      </w:r>
    </w:p>
    <w:p w14:paraId="715783BE" w14:textId="198BC060" w:rsidR="005E4157" w:rsidRPr="00AB1760" w:rsidRDefault="005E4157" w:rsidP="00DA5536">
      <w:pPr>
        <w:spacing w:after="0" w:line="240" w:lineRule="auto"/>
        <w:jc w:val="right"/>
        <w:rPr>
          <w:rFonts w:ascii="Times New Roman" w:hAnsi="Times New Roman" w:cs="Times New Roman"/>
          <w:sz w:val="24"/>
          <w:szCs w:val="24"/>
        </w:rPr>
      </w:pPr>
      <w:r w:rsidRPr="00AB1760">
        <w:rPr>
          <w:rFonts w:ascii="Times New Roman" w:hAnsi="Times New Roman" w:cs="Times New Roman"/>
          <w:sz w:val="24"/>
          <w:szCs w:val="24"/>
        </w:rPr>
        <w:t xml:space="preserve"> к Договору № ____</w:t>
      </w:r>
      <w:r w:rsidR="00DA5536">
        <w:rPr>
          <w:rFonts w:ascii="Times New Roman" w:hAnsi="Times New Roman" w:cs="Times New Roman"/>
          <w:sz w:val="24"/>
          <w:szCs w:val="24"/>
        </w:rPr>
        <w:t>____</w:t>
      </w:r>
      <w:r w:rsidRPr="00AB1760">
        <w:rPr>
          <w:rFonts w:ascii="Times New Roman" w:hAnsi="Times New Roman" w:cs="Times New Roman"/>
          <w:sz w:val="24"/>
          <w:szCs w:val="24"/>
        </w:rPr>
        <w:t>_ от «   » __________ 2026 г.</w:t>
      </w:r>
    </w:p>
    <w:p w14:paraId="45660A4E" w14:textId="77777777" w:rsidR="005E4157" w:rsidRPr="00AB1760" w:rsidRDefault="005E4157" w:rsidP="00AB1760">
      <w:pPr>
        <w:spacing w:after="0" w:line="240" w:lineRule="auto"/>
        <w:jc w:val="both"/>
        <w:rPr>
          <w:rFonts w:ascii="Times New Roman" w:hAnsi="Times New Roman" w:cs="Times New Roman"/>
          <w:sz w:val="24"/>
          <w:szCs w:val="24"/>
        </w:rPr>
      </w:pPr>
    </w:p>
    <w:p w14:paraId="76A63CF5" w14:textId="77777777" w:rsidR="005E4157" w:rsidRPr="00AB1760" w:rsidRDefault="005E4157" w:rsidP="00AB1760">
      <w:pPr>
        <w:spacing w:after="0" w:line="240" w:lineRule="auto"/>
        <w:jc w:val="both"/>
        <w:rPr>
          <w:rFonts w:ascii="Times New Roman" w:hAnsi="Times New Roman" w:cs="Times New Roman"/>
          <w:sz w:val="24"/>
          <w:szCs w:val="24"/>
        </w:rPr>
      </w:pPr>
    </w:p>
    <w:p w14:paraId="627D6F0C" w14:textId="77777777" w:rsidR="005E4157" w:rsidRPr="00AB1760" w:rsidRDefault="005E4157" w:rsidP="00AB1760">
      <w:pPr>
        <w:spacing w:after="0" w:line="240" w:lineRule="auto"/>
        <w:jc w:val="both"/>
        <w:rPr>
          <w:rFonts w:ascii="Times New Roman" w:hAnsi="Times New Roman" w:cs="Times New Roman"/>
          <w:b/>
          <w:sz w:val="24"/>
          <w:szCs w:val="24"/>
        </w:rPr>
      </w:pPr>
    </w:p>
    <w:p w14:paraId="011A1CDE" w14:textId="2CC805FD" w:rsidR="005E4157" w:rsidRPr="00AB1760" w:rsidRDefault="00DA5536" w:rsidP="00DA5536">
      <w:pPr>
        <w:spacing w:after="0" w:line="240" w:lineRule="auto"/>
        <w:jc w:val="center"/>
        <w:rPr>
          <w:rFonts w:ascii="Times New Roman" w:hAnsi="Times New Roman" w:cs="Times New Roman"/>
          <w:b/>
          <w:sz w:val="24"/>
          <w:szCs w:val="24"/>
        </w:rPr>
      </w:pPr>
      <w:r w:rsidRPr="00AB1760">
        <w:rPr>
          <w:rFonts w:ascii="Times New Roman" w:hAnsi="Times New Roman" w:cs="Times New Roman"/>
          <w:b/>
          <w:sz w:val="24"/>
          <w:szCs w:val="24"/>
        </w:rPr>
        <w:t>ТЕХНИЧЕСКОЕ ЗАДАНИЕ</w:t>
      </w:r>
    </w:p>
    <w:p w14:paraId="61D22DA3" w14:textId="77777777" w:rsidR="005E4157" w:rsidRPr="00AB1760" w:rsidRDefault="005E4157" w:rsidP="00AB1760">
      <w:pPr>
        <w:spacing w:after="0" w:line="240" w:lineRule="auto"/>
        <w:jc w:val="both"/>
        <w:rPr>
          <w:rFonts w:ascii="Times New Roman" w:hAnsi="Times New Roman" w:cs="Times New Roman"/>
          <w:sz w:val="24"/>
          <w:szCs w:val="24"/>
        </w:rPr>
      </w:pPr>
    </w:p>
    <w:p w14:paraId="572DC0DF" w14:textId="03ADE5AA" w:rsidR="005E4157" w:rsidRPr="005C09C5" w:rsidRDefault="00DA5536" w:rsidP="00DA5536">
      <w:pPr>
        <w:spacing w:after="0" w:line="240" w:lineRule="auto"/>
        <w:ind w:firstLine="709"/>
        <w:jc w:val="both"/>
        <w:outlineLvl w:val="0"/>
        <w:rPr>
          <w:rFonts w:ascii="Times New Roman" w:hAnsi="Times New Roman" w:cs="Times New Roman"/>
          <w:b/>
          <w:sz w:val="24"/>
          <w:szCs w:val="24"/>
        </w:rPr>
      </w:pPr>
      <w:r w:rsidRPr="00DA5536">
        <w:rPr>
          <w:rFonts w:ascii="Times New Roman" w:hAnsi="Times New Roman" w:cs="Times New Roman"/>
          <w:b/>
          <w:sz w:val="24"/>
          <w:szCs w:val="24"/>
        </w:rPr>
        <w:t xml:space="preserve">1. </w:t>
      </w:r>
      <w:r w:rsidR="005E4157" w:rsidRPr="00DA5536">
        <w:rPr>
          <w:rFonts w:ascii="Times New Roman" w:hAnsi="Times New Roman" w:cs="Times New Roman"/>
          <w:b/>
          <w:sz w:val="24"/>
          <w:szCs w:val="24"/>
        </w:rPr>
        <w:t>Наименование услуги</w:t>
      </w:r>
    </w:p>
    <w:p w14:paraId="114D1D95" w14:textId="54319543" w:rsidR="005E4157" w:rsidRPr="00DA5536" w:rsidRDefault="005E4157" w:rsidP="00DA5536">
      <w:pPr>
        <w:spacing w:after="0" w:line="240" w:lineRule="auto"/>
        <w:ind w:firstLine="709"/>
        <w:jc w:val="both"/>
        <w:rPr>
          <w:rFonts w:ascii="Times New Roman" w:hAnsi="Times New Roman" w:cs="Times New Roman"/>
          <w:sz w:val="24"/>
          <w:szCs w:val="24"/>
        </w:rPr>
      </w:pPr>
      <w:r w:rsidRPr="00DA5536">
        <w:rPr>
          <w:rFonts w:ascii="Times New Roman" w:hAnsi="Times New Roman" w:cs="Times New Roman"/>
          <w:sz w:val="24"/>
          <w:szCs w:val="24"/>
        </w:rPr>
        <w:t>Проведение дополнительных аттестационных испытаний объекта информатизации, входящего в состав автоматизированной информационной системы, имеющей подключение к аттестованным информационным системам Госкорпорации «Роскосмос» (далее – Услуги).</w:t>
      </w:r>
    </w:p>
    <w:p w14:paraId="56748630" w14:textId="77777777" w:rsidR="005E4157" w:rsidRPr="00AB1760" w:rsidRDefault="005E4157" w:rsidP="00DA5536">
      <w:pPr>
        <w:spacing w:after="0" w:line="240" w:lineRule="auto"/>
        <w:ind w:firstLine="709"/>
        <w:jc w:val="both"/>
        <w:rPr>
          <w:rFonts w:ascii="Times New Roman" w:hAnsi="Times New Roman" w:cs="Times New Roman"/>
          <w:sz w:val="24"/>
          <w:szCs w:val="24"/>
        </w:rPr>
      </w:pPr>
    </w:p>
    <w:p w14:paraId="4F4CCDF5" w14:textId="3F2A172B" w:rsidR="005E4157" w:rsidRPr="00D93C5D" w:rsidRDefault="00DA5536" w:rsidP="00DA5536">
      <w:pPr>
        <w:spacing w:after="0" w:line="240" w:lineRule="auto"/>
        <w:ind w:firstLine="709"/>
        <w:jc w:val="both"/>
        <w:outlineLvl w:val="0"/>
        <w:rPr>
          <w:rFonts w:ascii="Times New Roman" w:hAnsi="Times New Roman" w:cs="Times New Roman"/>
          <w:b/>
          <w:sz w:val="24"/>
          <w:szCs w:val="24"/>
        </w:rPr>
      </w:pPr>
      <w:r w:rsidRPr="00DA5536">
        <w:rPr>
          <w:rFonts w:ascii="Times New Roman" w:hAnsi="Times New Roman" w:cs="Times New Roman"/>
          <w:b/>
          <w:sz w:val="24"/>
          <w:szCs w:val="24"/>
        </w:rPr>
        <w:t xml:space="preserve">2. </w:t>
      </w:r>
      <w:r w:rsidR="005E4157" w:rsidRPr="00DA5536">
        <w:rPr>
          <w:rFonts w:ascii="Times New Roman" w:hAnsi="Times New Roman" w:cs="Times New Roman"/>
          <w:b/>
          <w:sz w:val="24"/>
          <w:szCs w:val="24"/>
        </w:rPr>
        <w:t>Нормативное правовое основание</w:t>
      </w:r>
    </w:p>
    <w:p w14:paraId="508606C5" w14:textId="77777777" w:rsidR="005E4157" w:rsidRPr="00DA5536" w:rsidRDefault="005E4157" w:rsidP="00DA5536">
      <w:pPr>
        <w:spacing w:after="0" w:line="240" w:lineRule="auto"/>
        <w:ind w:firstLine="709"/>
        <w:jc w:val="both"/>
        <w:rPr>
          <w:rFonts w:ascii="Times New Roman" w:hAnsi="Times New Roman" w:cs="Times New Roman"/>
          <w:sz w:val="24"/>
          <w:szCs w:val="24"/>
        </w:rPr>
      </w:pPr>
      <w:r w:rsidRPr="00DA5536">
        <w:rPr>
          <w:rFonts w:ascii="Times New Roman" w:hAnsi="Times New Roman" w:cs="Times New Roman"/>
          <w:sz w:val="24"/>
          <w:szCs w:val="24"/>
        </w:rPr>
        <w:t>Оказание Услуг должно выполняться в соответствии со следующими нормативными документами:</w:t>
      </w:r>
    </w:p>
    <w:p w14:paraId="40BE9A71" w14:textId="77777777" w:rsidR="005E4157" w:rsidRPr="00DA5536" w:rsidRDefault="005E4157" w:rsidP="00DA5536">
      <w:pPr>
        <w:spacing w:after="0" w:line="240" w:lineRule="auto"/>
        <w:ind w:firstLine="709"/>
        <w:jc w:val="both"/>
        <w:rPr>
          <w:rFonts w:ascii="Times New Roman" w:hAnsi="Times New Roman" w:cs="Times New Roman"/>
          <w:sz w:val="24"/>
          <w:szCs w:val="24"/>
        </w:rPr>
      </w:pPr>
      <w:r w:rsidRPr="00DA5536">
        <w:rPr>
          <w:rFonts w:ascii="Times New Roman" w:hAnsi="Times New Roman" w:cs="Times New Roman"/>
          <w:sz w:val="24"/>
          <w:szCs w:val="24"/>
        </w:rPr>
        <w:t>Приказ ФСТЭК России от 29.04.2021 № 77 «Об утверждении Порядка организации и проведения работ по аттестации Системы на соответствие требованиям о защите информации ограниченного доступа, не составляющей государственную тайну»;</w:t>
      </w:r>
    </w:p>
    <w:p w14:paraId="6B37C9F3" w14:textId="77777777" w:rsidR="005E4157" w:rsidRPr="00DA5536" w:rsidRDefault="005E4157" w:rsidP="00DA5536">
      <w:pPr>
        <w:spacing w:after="0" w:line="240" w:lineRule="auto"/>
        <w:ind w:firstLine="709"/>
        <w:jc w:val="both"/>
        <w:rPr>
          <w:rFonts w:ascii="Times New Roman" w:hAnsi="Times New Roman" w:cs="Times New Roman"/>
          <w:sz w:val="24"/>
          <w:szCs w:val="24"/>
        </w:rPr>
      </w:pPr>
      <w:r w:rsidRPr="00DA5536">
        <w:rPr>
          <w:rFonts w:ascii="Times New Roman" w:hAnsi="Times New Roman" w:cs="Times New Roman"/>
          <w:sz w:val="24"/>
          <w:szCs w:val="24"/>
        </w:rPr>
        <w:t>Приказ ФСТЭК России № 17 от 11.02.2013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564B5481" w14:textId="77777777" w:rsidR="005E4157" w:rsidRPr="00AB1760" w:rsidRDefault="005E4157" w:rsidP="00DA5536">
      <w:pPr>
        <w:pStyle w:val="a4"/>
        <w:spacing w:after="0" w:line="240" w:lineRule="auto"/>
        <w:ind w:left="0" w:firstLine="709"/>
        <w:jc w:val="both"/>
        <w:rPr>
          <w:rFonts w:ascii="Times New Roman" w:hAnsi="Times New Roman" w:cs="Times New Roman"/>
          <w:sz w:val="24"/>
          <w:szCs w:val="24"/>
        </w:rPr>
      </w:pPr>
    </w:p>
    <w:p w14:paraId="22F5C1FD" w14:textId="61314E69" w:rsidR="005E4157" w:rsidRPr="00D93C5D" w:rsidRDefault="00DA5536" w:rsidP="00DA5536">
      <w:pPr>
        <w:spacing w:after="0" w:line="240" w:lineRule="auto"/>
        <w:ind w:firstLine="709"/>
        <w:jc w:val="both"/>
        <w:outlineLvl w:val="0"/>
        <w:rPr>
          <w:rFonts w:ascii="Times New Roman" w:hAnsi="Times New Roman" w:cs="Times New Roman"/>
          <w:b/>
          <w:sz w:val="24"/>
          <w:szCs w:val="24"/>
        </w:rPr>
      </w:pPr>
      <w:r w:rsidRPr="00DA5536">
        <w:rPr>
          <w:rFonts w:ascii="Times New Roman" w:hAnsi="Times New Roman" w:cs="Times New Roman"/>
          <w:b/>
          <w:sz w:val="24"/>
          <w:szCs w:val="24"/>
        </w:rPr>
        <w:t xml:space="preserve">3. </w:t>
      </w:r>
      <w:r w:rsidR="005E4157" w:rsidRPr="00DA5536">
        <w:rPr>
          <w:rFonts w:ascii="Times New Roman" w:hAnsi="Times New Roman" w:cs="Times New Roman"/>
          <w:b/>
          <w:sz w:val="24"/>
          <w:szCs w:val="24"/>
        </w:rPr>
        <w:t>Описание услуги</w:t>
      </w:r>
    </w:p>
    <w:p w14:paraId="491FDAAE" w14:textId="77777777" w:rsidR="005E4157" w:rsidRPr="00DA5536" w:rsidRDefault="005E4157" w:rsidP="00DA5536">
      <w:pPr>
        <w:spacing w:after="0" w:line="240" w:lineRule="auto"/>
        <w:ind w:firstLine="709"/>
        <w:jc w:val="both"/>
        <w:rPr>
          <w:rFonts w:ascii="Times New Roman" w:hAnsi="Times New Roman" w:cs="Times New Roman"/>
          <w:sz w:val="24"/>
          <w:szCs w:val="24"/>
        </w:rPr>
      </w:pPr>
      <w:r w:rsidRPr="00DA5536">
        <w:rPr>
          <w:rFonts w:ascii="Times New Roman" w:hAnsi="Times New Roman" w:cs="Times New Roman"/>
          <w:sz w:val="24"/>
          <w:szCs w:val="24"/>
        </w:rPr>
        <w:t>Оказание услуг по проведению дополнительных аттестационных испытаний объекта информатизации, входящего в состав автоматизированной информационной системы, имеющей подключение к аттестованным информационным системам Госкорпорации «Роскосмос», на соответствие требованиям по защите информации, предъявляемым к третьему классу защищенности информационных систем согласно Приказа Федеральной службы по техническому и экспортному контролю №17 от 11 февраля 2013 года «Об утверждении Требований о защите информации, не составляющей государственную тайну, содержащейся в государственных информационных системах», должно включать в себя:</w:t>
      </w:r>
    </w:p>
    <w:p w14:paraId="661521E5" w14:textId="1636F46B" w:rsidR="005E4157" w:rsidRPr="00DA5536" w:rsidRDefault="00DA5536" w:rsidP="00DA55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E4157" w:rsidRPr="00DA5536">
        <w:rPr>
          <w:rFonts w:ascii="Times New Roman" w:hAnsi="Times New Roman" w:cs="Times New Roman"/>
          <w:sz w:val="24"/>
          <w:szCs w:val="24"/>
        </w:rPr>
        <w:t>обследование объекта информатизации, подлежащего аттестационным испытаниям;</w:t>
      </w:r>
    </w:p>
    <w:p w14:paraId="53C2427B" w14:textId="315D04F4" w:rsidR="005E4157" w:rsidRPr="00DA5536" w:rsidRDefault="005E4157" w:rsidP="00DA5536">
      <w:pPr>
        <w:spacing w:after="0" w:line="240" w:lineRule="auto"/>
        <w:ind w:firstLine="709"/>
        <w:jc w:val="both"/>
        <w:rPr>
          <w:rFonts w:ascii="Times New Roman" w:hAnsi="Times New Roman" w:cs="Times New Roman"/>
          <w:sz w:val="24"/>
          <w:szCs w:val="24"/>
        </w:rPr>
      </w:pPr>
      <w:r w:rsidRPr="00DA5536">
        <w:rPr>
          <w:rFonts w:ascii="Times New Roman" w:hAnsi="Times New Roman" w:cs="Times New Roman"/>
          <w:sz w:val="24"/>
          <w:szCs w:val="24"/>
        </w:rPr>
        <w:t>внесение изменений в технический паспорт;</w:t>
      </w:r>
    </w:p>
    <w:p w14:paraId="5E7D3EED" w14:textId="495155C5" w:rsidR="005E4157" w:rsidRPr="00DA5536" w:rsidRDefault="00DA5536" w:rsidP="00DA55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E4157" w:rsidRPr="00DA5536">
        <w:rPr>
          <w:rFonts w:ascii="Times New Roman" w:hAnsi="Times New Roman" w:cs="Times New Roman"/>
          <w:sz w:val="24"/>
          <w:szCs w:val="24"/>
        </w:rPr>
        <w:t>функциональное тестирование средств защиты информации на объекте информатизации;</w:t>
      </w:r>
    </w:p>
    <w:p w14:paraId="05E3E690" w14:textId="4A4ED1EE" w:rsidR="005E4157" w:rsidRPr="00DA5536" w:rsidRDefault="00DA5536" w:rsidP="00DA55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E4157" w:rsidRPr="00DA5536">
        <w:rPr>
          <w:rFonts w:ascii="Times New Roman" w:hAnsi="Times New Roman" w:cs="Times New Roman"/>
          <w:sz w:val="24"/>
          <w:szCs w:val="24"/>
        </w:rPr>
        <w:t>анализ уязвимостей программных и программно-аппаратных компонентов объекта информатизации;</w:t>
      </w:r>
    </w:p>
    <w:p w14:paraId="1310DB56" w14:textId="24B65D36" w:rsidR="005E4157" w:rsidRPr="00DA5536" w:rsidRDefault="00DA5536" w:rsidP="00DA55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E4157" w:rsidRPr="00DA5536">
        <w:rPr>
          <w:rFonts w:ascii="Times New Roman" w:hAnsi="Times New Roman" w:cs="Times New Roman"/>
          <w:sz w:val="24"/>
          <w:szCs w:val="24"/>
        </w:rPr>
        <w:t>тестирование на получение несанкционированного доступа к ресурсам объекта информатизации в обход функций средств защиты информации;</w:t>
      </w:r>
    </w:p>
    <w:p w14:paraId="08BB2E7D" w14:textId="60FCC9DD" w:rsidR="005E4157" w:rsidRPr="00DA5536" w:rsidRDefault="00DA5536" w:rsidP="00DA55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E4157" w:rsidRPr="00DA5536">
        <w:rPr>
          <w:rFonts w:ascii="Times New Roman" w:hAnsi="Times New Roman" w:cs="Times New Roman"/>
          <w:sz w:val="24"/>
          <w:szCs w:val="24"/>
        </w:rPr>
        <w:t>оформление протокола дополнительных аттестационных испытаний и заключения по результатам аттестационных испытаний.</w:t>
      </w:r>
    </w:p>
    <w:p w14:paraId="0FF32663" w14:textId="4B032F12" w:rsidR="005E4157" w:rsidRPr="00DA5536" w:rsidRDefault="005E4157" w:rsidP="00DA5536">
      <w:pPr>
        <w:spacing w:after="0" w:line="240" w:lineRule="auto"/>
        <w:ind w:firstLine="709"/>
        <w:jc w:val="both"/>
        <w:rPr>
          <w:rFonts w:ascii="Times New Roman" w:hAnsi="Times New Roman" w:cs="Times New Roman"/>
          <w:sz w:val="24"/>
          <w:szCs w:val="24"/>
        </w:rPr>
      </w:pPr>
      <w:r w:rsidRPr="00DA5536">
        <w:rPr>
          <w:rFonts w:ascii="Times New Roman" w:hAnsi="Times New Roman" w:cs="Times New Roman"/>
          <w:sz w:val="24"/>
          <w:szCs w:val="24"/>
        </w:rPr>
        <w:t>Состав объекта информатизации, который подлежит дополнительным аттестационным испытаниям:</w:t>
      </w:r>
    </w:p>
    <w:p w14:paraId="7E14678C" w14:textId="0CC3EE2C" w:rsidR="005E4157" w:rsidRPr="00DA5536" w:rsidRDefault="00DA5536" w:rsidP="00DA55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E4157" w:rsidRPr="00DA5536">
        <w:rPr>
          <w:rFonts w:ascii="Times New Roman" w:hAnsi="Times New Roman" w:cs="Times New Roman"/>
          <w:sz w:val="24"/>
          <w:szCs w:val="24"/>
        </w:rPr>
        <w:t>Автоматизированные рабочие места пользователей – 18 шт.</w:t>
      </w:r>
    </w:p>
    <w:p w14:paraId="6FD55FEA" w14:textId="0DDCD163" w:rsidR="005E4157" w:rsidRPr="00DA5536" w:rsidRDefault="00DA5536" w:rsidP="00DA55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E4157" w:rsidRPr="00DA5536">
        <w:rPr>
          <w:rFonts w:ascii="Times New Roman" w:hAnsi="Times New Roman" w:cs="Times New Roman"/>
          <w:sz w:val="24"/>
          <w:szCs w:val="24"/>
        </w:rPr>
        <w:t>Все средства защиты информации необходимые для реализации мер защиты информации согласно требованиям, предъявляемым для третьего класса защищенности, предоставляются АО «ФНПЦ «Алтай».</w:t>
      </w:r>
    </w:p>
    <w:p w14:paraId="67CD9029" w14:textId="77777777" w:rsidR="005E4157" w:rsidRPr="00AB1760" w:rsidRDefault="005E4157" w:rsidP="00DA5536">
      <w:pPr>
        <w:spacing w:after="0" w:line="240" w:lineRule="auto"/>
        <w:ind w:firstLine="709"/>
        <w:jc w:val="both"/>
        <w:rPr>
          <w:rFonts w:ascii="Times New Roman" w:hAnsi="Times New Roman" w:cs="Times New Roman"/>
          <w:sz w:val="24"/>
          <w:szCs w:val="24"/>
        </w:rPr>
      </w:pPr>
    </w:p>
    <w:p w14:paraId="54207459" w14:textId="59794124" w:rsidR="005E4157" w:rsidRPr="00D93C5D" w:rsidRDefault="00DA5536" w:rsidP="00DA5536">
      <w:pPr>
        <w:spacing w:after="0" w:line="240" w:lineRule="auto"/>
        <w:ind w:firstLine="709"/>
        <w:jc w:val="both"/>
        <w:outlineLvl w:val="0"/>
        <w:rPr>
          <w:rFonts w:ascii="Times New Roman" w:hAnsi="Times New Roman" w:cs="Times New Roman"/>
          <w:b/>
          <w:sz w:val="24"/>
          <w:szCs w:val="24"/>
        </w:rPr>
      </w:pPr>
      <w:r w:rsidRPr="00DA5536">
        <w:rPr>
          <w:rFonts w:ascii="Times New Roman" w:hAnsi="Times New Roman" w:cs="Times New Roman"/>
          <w:b/>
          <w:sz w:val="24"/>
          <w:szCs w:val="24"/>
        </w:rPr>
        <w:t xml:space="preserve">4. </w:t>
      </w:r>
      <w:r w:rsidR="005E4157" w:rsidRPr="00DA5536">
        <w:rPr>
          <w:rFonts w:ascii="Times New Roman" w:hAnsi="Times New Roman" w:cs="Times New Roman"/>
          <w:b/>
          <w:sz w:val="24"/>
          <w:szCs w:val="24"/>
        </w:rPr>
        <w:t>Требования к исполнителю</w:t>
      </w:r>
    </w:p>
    <w:p w14:paraId="7C1C530B" w14:textId="77777777" w:rsidR="005E4157" w:rsidRPr="00DA5536" w:rsidRDefault="005E4157" w:rsidP="00DA5536">
      <w:pPr>
        <w:spacing w:after="0" w:line="240" w:lineRule="auto"/>
        <w:ind w:firstLine="709"/>
        <w:jc w:val="both"/>
        <w:rPr>
          <w:rFonts w:ascii="Times New Roman" w:hAnsi="Times New Roman" w:cs="Times New Roman"/>
          <w:sz w:val="24"/>
          <w:szCs w:val="24"/>
        </w:rPr>
      </w:pPr>
      <w:r w:rsidRPr="00DA5536">
        <w:rPr>
          <w:rFonts w:ascii="Times New Roman" w:hAnsi="Times New Roman" w:cs="Times New Roman"/>
          <w:sz w:val="24"/>
          <w:szCs w:val="24"/>
        </w:rPr>
        <w:t xml:space="preserve">Исполнитель должен иметь действующую лицензию ФСТЭК России на осуществление деятельности по технической защите конфиденциальной информации со следующими видами работ (услуг), выполняемыми в составе лицензируемого вида деятельности в соответствии с </w:t>
      </w:r>
      <w:r w:rsidRPr="00DA5536">
        <w:rPr>
          <w:rFonts w:ascii="Times New Roman" w:hAnsi="Times New Roman" w:cs="Times New Roman"/>
          <w:sz w:val="24"/>
          <w:szCs w:val="24"/>
        </w:rPr>
        <w:lastRenderedPageBreak/>
        <w:t>Постановлением Правительства РФ от 03.02.2012 № 79 «О лицензировании деятельности по технической защите конфиденциальной информации»:</w:t>
      </w:r>
    </w:p>
    <w:p w14:paraId="65AACF98" w14:textId="77777777" w:rsidR="005E4157" w:rsidRPr="00DA5536" w:rsidRDefault="005E4157" w:rsidP="00DA5536">
      <w:pPr>
        <w:spacing w:after="0" w:line="240" w:lineRule="auto"/>
        <w:ind w:firstLine="709"/>
        <w:jc w:val="both"/>
        <w:rPr>
          <w:rFonts w:ascii="Times New Roman" w:hAnsi="Times New Roman" w:cs="Times New Roman"/>
          <w:sz w:val="24"/>
          <w:szCs w:val="24"/>
        </w:rPr>
      </w:pPr>
      <w:r w:rsidRPr="00DA5536">
        <w:rPr>
          <w:rFonts w:ascii="Times New Roman" w:hAnsi="Times New Roman" w:cs="Times New Roman"/>
          <w:sz w:val="24"/>
          <w:szCs w:val="24"/>
        </w:rPr>
        <w:t>услуги по контролю защищенности конфиденциальной информации от несанкционированного доступа и ее модификации в средствах и системах информатизации;</w:t>
      </w:r>
    </w:p>
    <w:p w14:paraId="64EAEB22" w14:textId="77777777" w:rsidR="005E4157" w:rsidRPr="00DA5536" w:rsidRDefault="005E4157" w:rsidP="00DA5536">
      <w:pPr>
        <w:spacing w:after="0" w:line="240" w:lineRule="auto"/>
        <w:ind w:firstLine="709"/>
        <w:jc w:val="both"/>
        <w:rPr>
          <w:rFonts w:ascii="Times New Roman" w:hAnsi="Times New Roman" w:cs="Times New Roman"/>
          <w:sz w:val="24"/>
          <w:szCs w:val="24"/>
        </w:rPr>
      </w:pPr>
      <w:r w:rsidRPr="00DA5536">
        <w:rPr>
          <w:rFonts w:ascii="Times New Roman" w:hAnsi="Times New Roman" w:cs="Times New Roman"/>
          <w:sz w:val="24"/>
          <w:szCs w:val="24"/>
        </w:rPr>
        <w:t>работы и услуги по аттестационным испытаниям и аттестации на соответствие требованиям по защите информации средств и систем информатизации.</w:t>
      </w:r>
    </w:p>
    <w:p w14:paraId="234B6D4A" w14:textId="1BC4E00A" w:rsidR="005E4157" w:rsidRPr="00DA5536" w:rsidRDefault="005E4157" w:rsidP="00DA5536">
      <w:pPr>
        <w:spacing w:after="0" w:line="240" w:lineRule="auto"/>
        <w:ind w:firstLine="709"/>
        <w:jc w:val="both"/>
        <w:rPr>
          <w:rFonts w:ascii="Times New Roman" w:hAnsi="Times New Roman" w:cs="Times New Roman"/>
          <w:sz w:val="24"/>
          <w:szCs w:val="24"/>
        </w:rPr>
      </w:pPr>
      <w:r w:rsidRPr="00DA5536">
        <w:rPr>
          <w:rFonts w:ascii="Times New Roman" w:hAnsi="Times New Roman" w:cs="Times New Roman"/>
          <w:sz w:val="24"/>
          <w:szCs w:val="24"/>
        </w:rPr>
        <w:t>Исполнитель берет на себя обязательства соблюдать конфиденциальность информации, ставшей ему известной в ходе оказания Услуг, не открывать и не разглашать в общем или, в частности, вышеуказанную информацию какому-либо третьему лицу без предварительного письменного согласия АО «ФНПЦ «Алтай», за исключением предоставления такой информации государственным, налоговым и аналогичным органам, если это требуется по действующему законодательству или решению суда.</w:t>
      </w:r>
    </w:p>
    <w:p w14:paraId="6AD3B0ED" w14:textId="5637775F" w:rsidR="00DA5536" w:rsidRDefault="00DA5536" w:rsidP="00AB1760">
      <w:pPr>
        <w:spacing w:after="0" w:line="240" w:lineRule="auto"/>
        <w:jc w:val="both"/>
        <w:rPr>
          <w:rFonts w:ascii="Times New Roman" w:hAnsi="Times New Roman" w:cs="Times New Roman"/>
          <w:sz w:val="24"/>
          <w:szCs w:val="24"/>
        </w:rPr>
      </w:pPr>
    </w:p>
    <w:p w14:paraId="28EB5A58" w14:textId="77777777" w:rsidR="00DA5536" w:rsidRPr="00AB1760" w:rsidRDefault="00DA5536" w:rsidP="00AB1760">
      <w:pPr>
        <w:spacing w:after="0" w:line="240" w:lineRule="auto"/>
        <w:jc w:val="both"/>
        <w:rPr>
          <w:rFonts w:ascii="Times New Roman" w:hAnsi="Times New Roman" w:cs="Times New Roman"/>
          <w:sz w:val="24"/>
          <w:szCs w:val="24"/>
        </w:rPr>
      </w:pPr>
    </w:p>
    <w:tbl>
      <w:tblPr>
        <w:tblW w:w="0" w:type="auto"/>
        <w:tblInd w:w="108" w:type="dxa"/>
        <w:tblLayout w:type="fixed"/>
        <w:tblLook w:val="04A0" w:firstRow="1" w:lastRow="0" w:firstColumn="1" w:lastColumn="0" w:noHBand="0" w:noVBand="1"/>
      </w:tblPr>
      <w:tblGrid>
        <w:gridCol w:w="4849"/>
        <w:gridCol w:w="5180"/>
      </w:tblGrid>
      <w:tr w:rsidR="005E4157" w:rsidRPr="00AB1760" w14:paraId="2E57725D" w14:textId="77777777" w:rsidTr="007B61D8">
        <w:tc>
          <w:tcPr>
            <w:tcW w:w="4849" w:type="dxa"/>
          </w:tcPr>
          <w:p w14:paraId="1EE2E5EF" w14:textId="77777777" w:rsidR="005E4157" w:rsidRPr="00AB1760" w:rsidRDefault="005E4157"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Исполнитель:</w:t>
            </w:r>
          </w:p>
          <w:p w14:paraId="019BD034" w14:textId="77777777" w:rsidR="005E4157" w:rsidRPr="00AB1760" w:rsidRDefault="005E4157" w:rsidP="00AB1760">
            <w:pPr>
              <w:widowControl w:val="0"/>
              <w:autoSpaceDE w:val="0"/>
              <w:autoSpaceDN w:val="0"/>
              <w:adjustRightInd w:val="0"/>
              <w:spacing w:after="0" w:line="240" w:lineRule="auto"/>
              <w:jc w:val="both"/>
              <w:rPr>
                <w:rFonts w:ascii="Times New Roman" w:hAnsi="Times New Roman" w:cs="Times New Roman"/>
                <w:b/>
                <w:sz w:val="24"/>
                <w:szCs w:val="24"/>
              </w:rPr>
            </w:pPr>
          </w:p>
        </w:tc>
        <w:tc>
          <w:tcPr>
            <w:tcW w:w="5180" w:type="dxa"/>
          </w:tcPr>
          <w:p w14:paraId="518F0E37" w14:textId="77777777" w:rsidR="005E4157" w:rsidRPr="00AB1760" w:rsidRDefault="005E4157"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Заказчик:</w:t>
            </w:r>
          </w:p>
          <w:p w14:paraId="78213E14" w14:textId="77777777" w:rsidR="005E4157" w:rsidRPr="00AB1760" w:rsidRDefault="005E4157"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Акционерное общество «Федеральный научно-производственный центр «Алтай»</w:t>
            </w:r>
          </w:p>
        </w:tc>
      </w:tr>
      <w:tr w:rsidR="005E4157" w:rsidRPr="00AB1760" w14:paraId="770CB363" w14:textId="77777777" w:rsidTr="007B61D8">
        <w:tc>
          <w:tcPr>
            <w:tcW w:w="4849" w:type="dxa"/>
          </w:tcPr>
          <w:p w14:paraId="6BCB1F3E" w14:textId="77777777" w:rsidR="005E4157" w:rsidRPr="00AB1760" w:rsidRDefault="005E4157" w:rsidP="00AB1760">
            <w:pPr>
              <w:widowControl w:val="0"/>
              <w:autoSpaceDE w:val="0"/>
              <w:autoSpaceDN w:val="0"/>
              <w:adjustRightInd w:val="0"/>
              <w:spacing w:after="0" w:line="240" w:lineRule="auto"/>
              <w:jc w:val="both"/>
              <w:rPr>
                <w:rFonts w:ascii="Times New Roman" w:hAnsi="Times New Roman" w:cs="Times New Roman"/>
                <w:b/>
                <w:sz w:val="24"/>
                <w:szCs w:val="24"/>
              </w:rPr>
            </w:pPr>
          </w:p>
        </w:tc>
        <w:tc>
          <w:tcPr>
            <w:tcW w:w="5180" w:type="dxa"/>
          </w:tcPr>
          <w:p w14:paraId="6A7A75F9" w14:textId="77777777" w:rsidR="005E4157" w:rsidRPr="00AB1760" w:rsidRDefault="005E4157" w:rsidP="00AB1760">
            <w:pPr>
              <w:widowControl w:val="0"/>
              <w:autoSpaceDE w:val="0"/>
              <w:autoSpaceDN w:val="0"/>
              <w:adjustRightInd w:val="0"/>
              <w:spacing w:after="0" w:line="240" w:lineRule="auto"/>
              <w:jc w:val="both"/>
              <w:rPr>
                <w:rFonts w:ascii="Times New Roman" w:hAnsi="Times New Roman" w:cs="Times New Roman"/>
                <w:b/>
                <w:sz w:val="24"/>
                <w:szCs w:val="24"/>
              </w:rPr>
            </w:pPr>
          </w:p>
        </w:tc>
      </w:tr>
      <w:tr w:rsidR="005E4157" w:rsidRPr="00AB1760" w14:paraId="331B89BA" w14:textId="77777777" w:rsidTr="007B61D8">
        <w:trPr>
          <w:trHeight w:val="80"/>
        </w:trPr>
        <w:tc>
          <w:tcPr>
            <w:tcW w:w="4849" w:type="dxa"/>
          </w:tcPr>
          <w:p w14:paraId="3D4AC651" w14:textId="77777777" w:rsidR="005E4157" w:rsidRPr="00AB1760" w:rsidRDefault="005E4157" w:rsidP="00AB1760">
            <w:pPr>
              <w:widowControl w:val="0"/>
              <w:autoSpaceDE w:val="0"/>
              <w:autoSpaceDN w:val="0"/>
              <w:adjustRightInd w:val="0"/>
              <w:spacing w:after="0" w:line="240" w:lineRule="auto"/>
              <w:jc w:val="both"/>
              <w:rPr>
                <w:rFonts w:ascii="Times New Roman" w:hAnsi="Times New Roman" w:cs="Times New Roman"/>
                <w:b/>
                <w:sz w:val="24"/>
                <w:szCs w:val="24"/>
              </w:rPr>
            </w:pPr>
          </w:p>
        </w:tc>
        <w:tc>
          <w:tcPr>
            <w:tcW w:w="5180" w:type="dxa"/>
          </w:tcPr>
          <w:p w14:paraId="78A6D3E2" w14:textId="77777777" w:rsidR="005E4157" w:rsidRPr="00AB1760" w:rsidRDefault="005E4157" w:rsidP="00AB1760">
            <w:pPr>
              <w:widowControl w:val="0"/>
              <w:autoSpaceDE w:val="0"/>
              <w:autoSpaceDN w:val="0"/>
              <w:adjustRightInd w:val="0"/>
              <w:spacing w:after="0" w:line="240" w:lineRule="auto"/>
              <w:jc w:val="both"/>
              <w:rPr>
                <w:rFonts w:ascii="Times New Roman" w:hAnsi="Times New Roman" w:cs="Times New Roman"/>
                <w:b/>
                <w:sz w:val="24"/>
                <w:szCs w:val="24"/>
              </w:rPr>
            </w:pPr>
          </w:p>
        </w:tc>
      </w:tr>
      <w:tr w:rsidR="005E4157" w:rsidRPr="00AB1760" w14:paraId="0992C070" w14:textId="77777777" w:rsidTr="007B61D8">
        <w:tc>
          <w:tcPr>
            <w:tcW w:w="4849" w:type="dxa"/>
          </w:tcPr>
          <w:p w14:paraId="427F6B87" w14:textId="77777777" w:rsidR="005E4157" w:rsidRPr="00AB1760" w:rsidRDefault="005E4157" w:rsidP="00AB1760">
            <w:pPr>
              <w:widowControl w:val="0"/>
              <w:autoSpaceDE w:val="0"/>
              <w:autoSpaceDN w:val="0"/>
              <w:adjustRightInd w:val="0"/>
              <w:spacing w:after="0" w:line="240" w:lineRule="auto"/>
              <w:jc w:val="both"/>
              <w:rPr>
                <w:rFonts w:ascii="Times New Roman" w:hAnsi="Times New Roman" w:cs="Times New Roman"/>
                <w:b/>
                <w:sz w:val="24"/>
                <w:szCs w:val="24"/>
              </w:rPr>
            </w:pPr>
          </w:p>
          <w:p w14:paraId="2D4CF468" w14:textId="77777777" w:rsidR="005E4157" w:rsidRPr="00AB1760" w:rsidRDefault="005E4157"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______________________/</w:t>
            </w:r>
            <w:r w:rsidRPr="00AB1760">
              <w:rPr>
                <w:rFonts w:ascii="Times New Roman" w:hAnsi="Times New Roman" w:cs="Times New Roman"/>
                <w:sz w:val="24"/>
                <w:szCs w:val="24"/>
              </w:rPr>
              <w:t>_____________</w:t>
            </w:r>
            <w:r w:rsidRPr="00AB1760">
              <w:rPr>
                <w:rFonts w:ascii="Times New Roman" w:hAnsi="Times New Roman" w:cs="Times New Roman"/>
                <w:b/>
                <w:sz w:val="24"/>
                <w:szCs w:val="24"/>
              </w:rPr>
              <w:t>/</w:t>
            </w:r>
          </w:p>
        </w:tc>
        <w:tc>
          <w:tcPr>
            <w:tcW w:w="5180" w:type="dxa"/>
          </w:tcPr>
          <w:p w14:paraId="7C4915DD" w14:textId="77777777" w:rsidR="005E4157" w:rsidRPr="00AB1760" w:rsidRDefault="005E4157" w:rsidP="00AB1760">
            <w:pPr>
              <w:widowControl w:val="0"/>
              <w:autoSpaceDE w:val="0"/>
              <w:autoSpaceDN w:val="0"/>
              <w:adjustRightInd w:val="0"/>
              <w:spacing w:after="0" w:line="240" w:lineRule="auto"/>
              <w:jc w:val="both"/>
              <w:rPr>
                <w:rFonts w:ascii="Times New Roman" w:hAnsi="Times New Roman" w:cs="Times New Roman"/>
                <w:b/>
                <w:sz w:val="24"/>
                <w:szCs w:val="24"/>
              </w:rPr>
            </w:pPr>
          </w:p>
          <w:p w14:paraId="1AD8C88E" w14:textId="77777777" w:rsidR="005E4157" w:rsidRPr="00AB1760" w:rsidRDefault="005E4157"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______________________/Певченко Б.В./</w:t>
            </w:r>
          </w:p>
        </w:tc>
      </w:tr>
      <w:tr w:rsidR="005E4157" w:rsidRPr="00AB1760" w14:paraId="4879BA66" w14:textId="77777777" w:rsidTr="007B61D8">
        <w:tc>
          <w:tcPr>
            <w:tcW w:w="4849" w:type="dxa"/>
          </w:tcPr>
          <w:p w14:paraId="5DED3BC9" w14:textId="77777777" w:rsidR="005E4157" w:rsidRPr="00AB1760" w:rsidRDefault="005E4157"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М.П.</w:t>
            </w:r>
          </w:p>
        </w:tc>
        <w:tc>
          <w:tcPr>
            <w:tcW w:w="5180" w:type="dxa"/>
          </w:tcPr>
          <w:p w14:paraId="711B8993" w14:textId="77777777" w:rsidR="005E4157" w:rsidRPr="00AB1760" w:rsidRDefault="005E4157" w:rsidP="00AB1760">
            <w:pPr>
              <w:widowControl w:val="0"/>
              <w:autoSpaceDE w:val="0"/>
              <w:autoSpaceDN w:val="0"/>
              <w:adjustRightInd w:val="0"/>
              <w:spacing w:after="0" w:line="240" w:lineRule="auto"/>
              <w:jc w:val="both"/>
              <w:rPr>
                <w:rFonts w:ascii="Times New Roman" w:hAnsi="Times New Roman" w:cs="Times New Roman"/>
                <w:b/>
                <w:sz w:val="24"/>
                <w:szCs w:val="24"/>
              </w:rPr>
            </w:pPr>
            <w:r w:rsidRPr="00AB1760">
              <w:rPr>
                <w:rFonts w:ascii="Times New Roman" w:hAnsi="Times New Roman" w:cs="Times New Roman"/>
                <w:b/>
                <w:sz w:val="24"/>
                <w:szCs w:val="24"/>
              </w:rPr>
              <w:t>М.П.</w:t>
            </w:r>
          </w:p>
        </w:tc>
      </w:tr>
    </w:tbl>
    <w:p w14:paraId="1DBFA31C" w14:textId="77777777" w:rsidR="00CC5904" w:rsidRPr="00AB1760" w:rsidRDefault="00CC5904" w:rsidP="00AB1760">
      <w:pPr>
        <w:spacing w:after="0" w:line="240" w:lineRule="auto"/>
        <w:jc w:val="both"/>
        <w:rPr>
          <w:rFonts w:ascii="Times New Roman" w:hAnsi="Times New Roman" w:cs="Times New Roman"/>
          <w:sz w:val="24"/>
          <w:szCs w:val="24"/>
        </w:rPr>
      </w:pPr>
    </w:p>
    <w:sectPr w:rsidR="00CC5904" w:rsidRPr="00AB1760" w:rsidSect="00EB2834">
      <w:pgSz w:w="11906" w:h="16838"/>
      <w:pgMar w:top="113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F06"/>
    <w:multiLevelType w:val="hybridMultilevel"/>
    <w:tmpl w:val="BB0AE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8851B7"/>
    <w:multiLevelType w:val="hybridMultilevel"/>
    <w:tmpl w:val="5982512A"/>
    <w:lvl w:ilvl="0" w:tplc="EE16665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3F1352C"/>
    <w:multiLevelType w:val="hybridMultilevel"/>
    <w:tmpl w:val="271239F4"/>
    <w:lvl w:ilvl="0" w:tplc="D7C65DCE">
      <w:start w:val="1"/>
      <w:numFmt w:val="bullet"/>
      <w:lvlText w:val=""/>
      <w:lvlJc w:val="left"/>
      <w:pPr>
        <w:ind w:left="720" w:hanging="360"/>
      </w:pPr>
      <w:rPr>
        <w:rFonts w:ascii="Symbol" w:hAnsi="Symbol" w:hint="default"/>
      </w:rPr>
    </w:lvl>
    <w:lvl w:ilvl="1" w:tplc="1E121C9E">
      <w:start w:val="1"/>
      <w:numFmt w:val="bullet"/>
      <w:lvlText w:val="o"/>
      <w:lvlJc w:val="left"/>
      <w:pPr>
        <w:ind w:left="1440" w:hanging="360"/>
      </w:pPr>
      <w:rPr>
        <w:rFonts w:ascii="Courier New" w:hAnsi="Courier New" w:cs="Courier New" w:hint="default"/>
      </w:rPr>
    </w:lvl>
    <w:lvl w:ilvl="2" w:tplc="2F32F67C">
      <w:start w:val="1"/>
      <w:numFmt w:val="bullet"/>
      <w:lvlText w:val=""/>
      <w:lvlJc w:val="left"/>
      <w:pPr>
        <w:ind w:left="2160" w:hanging="360"/>
      </w:pPr>
      <w:rPr>
        <w:rFonts w:ascii="Wingdings" w:hAnsi="Wingdings" w:hint="default"/>
      </w:rPr>
    </w:lvl>
    <w:lvl w:ilvl="3" w:tplc="844022FE">
      <w:start w:val="1"/>
      <w:numFmt w:val="bullet"/>
      <w:lvlText w:val=""/>
      <w:lvlJc w:val="left"/>
      <w:pPr>
        <w:ind w:left="2880" w:hanging="360"/>
      </w:pPr>
      <w:rPr>
        <w:rFonts w:ascii="Symbol" w:hAnsi="Symbol" w:hint="default"/>
      </w:rPr>
    </w:lvl>
    <w:lvl w:ilvl="4" w:tplc="BA189DCA">
      <w:start w:val="1"/>
      <w:numFmt w:val="bullet"/>
      <w:lvlText w:val="o"/>
      <w:lvlJc w:val="left"/>
      <w:pPr>
        <w:ind w:left="3600" w:hanging="360"/>
      </w:pPr>
      <w:rPr>
        <w:rFonts w:ascii="Courier New" w:hAnsi="Courier New" w:cs="Courier New" w:hint="default"/>
      </w:rPr>
    </w:lvl>
    <w:lvl w:ilvl="5" w:tplc="DBEA212E">
      <w:start w:val="1"/>
      <w:numFmt w:val="bullet"/>
      <w:lvlText w:val=""/>
      <w:lvlJc w:val="left"/>
      <w:pPr>
        <w:ind w:left="4320" w:hanging="360"/>
      </w:pPr>
      <w:rPr>
        <w:rFonts w:ascii="Wingdings" w:hAnsi="Wingdings" w:hint="default"/>
      </w:rPr>
    </w:lvl>
    <w:lvl w:ilvl="6" w:tplc="5F94197A">
      <w:start w:val="1"/>
      <w:numFmt w:val="bullet"/>
      <w:lvlText w:val=""/>
      <w:lvlJc w:val="left"/>
      <w:pPr>
        <w:ind w:left="5040" w:hanging="360"/>
      </w:pPr>
      <w:rPr>
        <w:rFonts w:ascii="Symbol" w:hAnsi="Symbol" w:hint="default"/>
      </w:rPr>
    </w:lvl>
    <w:lvl w:ilvl="7" w:tplc="CB8667FE">
      <w:start w:val="1"/>
      <w:numFmt w:val="bullet"/>
      <w:lvlText w:val="o"/>
      <w:lvlJc w:val="left"/>
      <w:pPr>
        <w:ind w:left="5760" w:hanging="360"/>
      </w:pPr>
      <w:rPr>
        <w:rFonts w:ascii="Courier New" w:hAnsi="Courier New" w:cs="Courier New" w:hint="default"/>
      </w:rPr>
    </w:lvl>
    <w:lvl w:ilvl="8" w:tplc="07629904">
      <w:start w:val="1"/>
      <w:numFmt w:val="bullet"/>
      <w:lvlText w:val=""/>
      <w:lvlJc w:val="left"/>
      <w:pPr>
        <w:ind w:left="6480" w:hanging="360"/>
      </w:pPr>
      <w:rPr>
        <w:rFonts w:ascii="Wingdings" w:hAnsi="Wingdings" w:hint="default"/>
      </w:rPr>
    </w:lvl>
  </w:abstractNum>
  <w:abstractNum w:abstractNumId="3" w15:restartNumberingAfterBreak="0">
    <w:nsid w:val="27006CA2"/>
    <w:multiLevelType w:val="multilevel"/>
    <w:tmpl w:val="AD2ABAF0"/>
    <w:lvl w:ilvl="0">
      <w:start w:val="3"/>
      <w:numFmt w:val="decimal"/>
      <w:lvlText w:val="%1."/>
      <w:lvlJc w:val="left"/>
      <w:pPr>
        <w:ind w:left="720" w:hanging="360"/>
      </w:pPr>
      <w:rPr>
        <w:rFonts w:cs="Times New Roman" w:hint="default"/>
        <w:b/>
      </w:rPr>
    </w:lvl>
    <w:lvl w:ilvl="1">
      <w:start w:val="1"/>
      <w:numFmt w:val="decimal"/>
      <w:isLgl/>
      <w:lvlText w:val="%1.%2."/>
      <w:lvlJc w:val="left"/>
      <w:pPr>
        <w:ind w:left="1980" w:hanging="420"/>
      </w:pPr>
      <w:rPr>
        <w:rFonts w:cs="Times New Roman" w:hint="default"/>
        <w:b w:val="0"/>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115" w:hanging="72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165" w:hanging="1080"/>
      </w:pPr>
      <w:rPr>
        <w:rFonts w:cs="Times New Roman" w:hint="default"/>
      </w:rPr>
    </w:lvl>
    <w:lvl w:ilvl="6">
      <w:start w:val="1"/>
      <w:numFmt w:val="decimal"/>
      <w:isLgl/>
      <w:lvlText w:val="%1.%2.%3.%4.%5.%6.%7."/>
      <w:lvlJc w:val="left"/>
      <w:pPr>
        <w:ind w:left="3870" w:hanging="1440"/>
      </w:pPr>
      <w:rPr>
        <w:rFonts w:cs="Times New Roman" w:hint="default"/>
      </w:rPr>
    </w:lvl>
    <w:lvl w:ilvl="7">
      <w:start w:val="1"/>
      <w:numFmt w:val="decimal"/>
      <w:isLgl/>
      <w:lvlText w:val="%1.%2.%3.%4.%5.%6.%7.%8."/>
      <w:lvlJc w:val="left"/>
      <w:pPr>
        <w:ind w:left="4215" w:hanging="1440"/>
      </w:pPr>
      <w:rPr>
        <w:rFonts w:cs="Times New Roman" w:hint="default"/>
      </w:rPr>
    </w:lvl>
    <w:lvl w:ilvl="8">
      <w:start w:val="1"/>
      <w:numFmt w:val="decimal"/>
      <w:isLgl/>
      <w:lvlText w:val="%1.%2.%3.%4.%5.%6.%7.%8.%9."/>
      <w:lvlJc w:val="left"/>
      <w:pPr>
        <w:ind w:left="4920" w:hanging="1800"/>
      </w:pPr>
      <w:rPr>
        <w:rFonts w:cs="Times New Roman" w:hint="default"/>
      </w:rPr>
    </w:lvl>
  </w:abstractNum>
  <w:abstractNum w:abstractNumId="4" w15:restartNumberingAfterBreak="0">
    <w:nsid w:val="579E1068"/>
    <w:multiLevelType w:val="multilevel"/>
    <w:tmpl w:val="86E4814E"/>
    <w:lvl w:ilvl="0">
      <w:start w:val="1"/>
      <w:numFmt w:val="decimal"/>
      <w:lvlText w:val="%1."/>
      <w:lvlJc w:val="left"/>
      <w:pPr>
        <w:ind w:left="360" w:hanging="360"/>
      </w:pPr>
      <w:rPr>
        <w:rFonts w:eastAsiaTheme="minorEastAsia" w:hint="default"/>
        <w:color w:val="auto"/>
      </w:rPr>
    </w:lvl>
    <w:lvl w:ilvl="1">
      <w:start w:val="1"/>
      <w:numFmt w:val="decimal"/>
      <w:lvlText w:val="%1.%2."/>
      <w:lvlJc w:val="left"/>
      <w:pPr>
        <w:ind w:left="360" w:hanging="360"/>
      </w:pPr>
      <w:rPr>
        <w:rFonts w:eastAsiaTheme="minorEastAsia" w:hint="default"/>
        <w:b w:val="0"/>
        <w:color w:val="auto"/>
      </w:rPr>
    </w:lvl>
    <w:lvl w:ilvl="2">
      <w:start w:val="1"/>
      <w:numFmt w:val="decimal"/>
      <w:lvlText w:val="%1.%2.%3."/>
      <w:lvlJc w:val="left"/>
      <w:pPr>
        <w:ind w:left="720" w:hanging="720"/>
      </w:pPr>
      <w:rPr>
        <w:rFonts w:eastAsiaTheme="minorEastAsia" w:hint="default"/>
        <w:color w:val="auto"/>
      </w:rPr>
    </w:lvl>
    <w:lvl w:ilvl="3">
      <w:start w:val="1"/>
      <w:numFmt w:val="decimal"/>
      <w:lvlText w:val="%1.%2.%3.%4."/>
      <w:lvlJc w:val="left"/>
      <w:pPr>
        <w:ind w:left="720" w:hanging="720"/>
      </w:pPr>
      <w:rPr>
        <w:rFonts w:eastAsiaTheme="minorEastAsia" w:hint="default"/>
        <w:color w:val="auto"/>
      </w:rPr>
    </w:lvl>
    <w:lvl w:ilvl="4">
      <w:start w:val="1"/>
      <w:numFmt w:val="decimal"/>
      <w:lvlText w:val="%1.%2.%3.%4.%5."/>
      <w:lvlJc w:val="left"/>
      <w:pPr>
        <w:ind w:left="1080" w:hanging="1080"/>
      </w:pPr>
      <w:rPr>
        <w:rFonts w:eastAsiaTheme="minorEastAsia" w:hint="default"/>
        <w:color w:val="auto"/>
      </w:rPr>
    </w:lvl>
    <w:lvl w:ilvl="5">
      <w:start w:val="1"/>
      <w:numFmt w:val="decimal"/>
      <w:lvlText w:val="%1.%2.%3.%4.%5.%6."/>
      <w:lvlJc w:val="left"/>
      <w:pPr>
        <w:ind w:left="1080" w:hanging="1080"/>
      </w:pPr>
      <w:rPr>
        <w:rFonts w:eastAsiaTheme="minorEastAsia" w:hint="default"/>
        <w:color w:val="auto"/>
      </w:rPr>
    </w:lvl>
    <w:lvl w:ilvl="6">
      <w:start w:val="1"/>
      <w:numFmt w:val="decimal"/>
      <w:lvlText w:val="%1.%2.%3.%4.%5.%6.%7."/>
      <w:lvlJc w:val="left"/>
      <w:pPr>
        <w:ind w:left="1440" w:hanging="1440"/>
      </w:pPr>
      <w:rPr>
        <w:rFonts w:eastAsiaTheme="minorEastAsia" w:hint="default"/>
        <w:color w:val="auto"/>
      </w:rPr>
    </w:lvl>
    <w:lvl w:ilvl="7">
      <w:start w:val="1"/>
      <w:numFmt w:val="decimal"/>
      <w:lvlText w:val="%1.%2.%3.%4.%5.%6.%7.%8."/>
      <w:lvlJc w:val="left"/>
      <w:pPr>
        <w:ind w:left="1440" w:hanging="1440"/>
      </w:pPr>
      <w:rPr>
        <w:rFonts w:eastAsiaTheme="minorEastAsia" w:hint="default"/>
        <w:color w:val="auto"/>
      </w:rPr>
    </w:lvl>
    <w:lvl w:ilvl="8">
      <w:start w:val="1"/>
      <w:numFmt w:val="decimal"/>
      <w:lvlText w:val="%1.%2.%3.%4.%5.%6.%7.%8.%9."/>
      <w:lvlJc w:val="left"/>
      <w:pPr>
        <w:ind w:left="1800" w:hanging="1800"/>
      </w:pPr>
      <w:rPr>
        <w:rFonts w:eastAsiaTheme="minorEastAsia" w:hint="default"/>
        <w:color w:val="auto"/>
      </w:rPr>
    </w:lvl>
  </w:abstractNum>
  <w:abstractNum w:abstractNumId="5" w15:restartNumberingAfterBreak="0">
    <w:nsid w:val="67F456CD"/>
    <w:multiLevelType w:val="hybridMultilevel"/>
    <w:tmpl w:val="F022F462"/>
    <w:lvl w:ilvl="0" w:tplc="0419000F">
      <w:start w:val="1"/>
      <w:numFmt w:val="decimal"/>
      <w:lvlText w:val="%1."/>
      <w:lvlJc w:val="left"/>
      <w:pPr>
        <w:ind w:left="720" w:hanging="360"/>
      </w:pPr>
    </w:lvl>
    <w:lvl w:ilvl="1" w:tplc="18945562">
      <w:start w:val="1"/>
      <w:numFmt w:val="decimal"/>
      <w:lvlText w:val="%2)"/>
      <w:lvlJc w:val="left"/>
      <w:pPr>
        <w:ind w:left="1785" w:hanging="7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F928E5"/>
    <w:multiLevelType w:val="hybridMultilevel"/>
    <w:tmpl w:val="269A2FF6"/>
    <w:lvl w:ilvl="0" w:tplc="EE166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7E"/>
    <w:rsid w:val="0005263D"/>
    <w:rsid w:val="000C05EB"/>
    <w:rsid w:val="00131051"/>
    <w:rsid w:val="0018658D"/>
    <w:rsid w:val="00187EF0"/>
    <w:rsid w:val="00354550"/>
    <w:rsid w:val="00384975"/>
    <w:rsid w:val="003E632A"/>
    <w:rsid w:val="004113B9"/>
    <w:rsid w:val="00534193"/>
    <w:rsid w:val="005432CA"/>
    <w:rsid w:val="005761B6"/>
    <w:rsid w:val="005C09C5"/>
    <w:rsid w:val="005E4157"/>
    <w:rsid w:val="008F2008"/>
    <w:rsid w:val="00962D13"/>
    <w:rsid w:val="009B1E2A"/>
    <w:rsid w:val="009B267E"/>
    <w:rsid w:val="009F37EE"/>
    <w:rsid w:val="00AB1760"/>
    <w:rsid w:val="00CC5904"/>
    <w:rsid w:val="00D93C5D"/>
    <w:rsid w:val="00DA091A"/>
    <w:rsid w:val="00DA5536"/>
    <w:rsid w:val="00EB2834"/>
    <w:rsid w:val="00EB7FDE"/>
    <w:rsid w:val="00F32180"/>
    <w:rsid w:val="00F93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3CE4"/>
  <w15:chartTrackingRefBased/>
  <w15:docId w15:val="{0F66E883-6413-46AB-8AE4-7E78BAF2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834"/>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283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link w:val="a5"/>
    <w:uiPriority w:val="34"/>
    <w:qFormat/>
    <w:rsid w:val="005432CA"/>
    <w:pPr>
      <w:ind w:left="720"/>
      <w:contextualSpacing/>
    </w:pPr>
  </w:style>
  <w:style w:type="character" w:customStyle="1" w:styleId="a5">
    <w:name w:val="Абзац списка Знак"/>
    <w:link w:val="a4"/>
    <w:uiPriority w:val="34"/>
    <w:rsid w:val="005432CA"/>
    <w:rPr>
      <w:rFonts w:ascii="Calibri" w:eastAsia="Calibri" w:hAnsi="Calibri" w:cs="Calibri"/>
    </w:rPr>
  </w:style>
  <w:style w:type="character" w:styleId="a6">
    <w:name w:val="Strong"/>
    <w:basedOn w:val="a0"/>
    <w:uiPriority w:val="22"/>
    <w:qFormat/>
    <w:rsid w:val="005432CA"/>
    <w:rPr>
      <w:b/>
      <w:bCs/>
    </w:rPr>
  </w:style>
  <w:style w:type="paragraph" w:customStyle="1" w:styleId="ConsPlusNormal">
    <w:name w:val="ConsPlusNormal"/>
    <w:link w:val="ConsPlusNormal0"/>
    <w:qFormat/>
    <w:rsid w:val="0005263D"/>
    <w:pPr>
      <w:widowControl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05263D"/>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9</Pages>
  <Words>3465</Words>
  <Characters>19755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Бакшеев Николай</dc:creator>
  <cp:keywords/>
  <dc:description/>
  <cp:lastModifiedBy>oz-07</cp:lastModifiedBy>
  <cp:revision>16</cp:revision>
  <dcterms:created xsi:type="dcterms:W3CDTF">2026-05-21T03:22:00Z</dcterms:created>
  <dcterms:modified xsi:type="dcterms:W3CDTF">2026-05-27T09:37:00Z</dcterms:modified>
</cp:coreProperties>
</file>