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F3" w:rsidRPr="00430CF3" w:rsidRDefault="00430CF3" w:rsidP="00F213A1">
      <w:pPr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0CF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430CF3" w:rsidRPr="00430CF3" w:rsidRDefault="00430CF3" w:rsidP="00F213A1">
      <w:pPr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0CF3">
        <w:rPr>
          <w:rFonts w:ascii="Times New Roman" w:hAnsi="Times New Roman" w:cs="Times New Roman"/>
          <w:b/>
          <w:sz w:val="24"/>
          <w:szCs w:val="24"/>
        </w:rPr>
        <w:t>к электронному контракту</w:t>
      </w:r>
    </w:p>
    <w:p w:rsidR="00430CF3" w:rsidRPr="00430CF3" w:rsidRDefault="00430CF3" w:rsidP="00F213A1">
      <w:pPr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0CF3">
        <w:rPr>
          <w:rFonts w:ascii="Times New Roman" w:hAnsi="Times New Roman" w:cs="Times New Roman"/>
          <w:b/>
          <w:sz w:val="24"/>
          <w:szCs w:val="24"/>
        </w:rPr>
        <w:t xml:space="preserve">№ ______________ </w:t>
      </w:r>
    </w:p>
    <w:p w:rsidR="00430CF3" w:rsidRPr="00430CF3" w:rsidRDefault="00430CF3" w:rsidP="00F213A1">
      <w:pPr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0CF3" w:rsidRPr="00430CF3" w:rsidRDefault="00430CF3" w:rsidP="00F213A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Настоящий Контракт заключается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30CF3" w:rsidRPr="00430CF3" w:rsidRDefault="00430CF3" w:rsidP="00F213A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1260E0">
        <w:rPr>
          <w:rFonts w:ascii="Times New Roman" w:hAnsi="Times New Roman" w:cs="Times New Roman"/>
          <w:b/>
          <w:bCs/>
          <w:sz w:val="24"/>
          <w:szCs w:val="24"/>
        </w:rPr>
        <w:t>26145011096234501010010001</w:t>
      </w:r>
      <w:r w:rsidR="00B75317" w:rsidRPr="00B75317">
        <w:rPr>
          <w:rFonts w:ascii="Times New Roman" w:hAnsi="Times New Roman" w:cs="Times New Roman"/>
          <w:b/>
          <w:bCs/>
          <w:sz w:val="24"/>
          <w:szCs w:val="24"/>
        </w:rPr>
        <w:t>0000000244</w:t>
      </w:r>
    </w:p>
    <w:p w:rsidR="00430CF3" w:rsidRDefault="00430CF3" w:rsidP="00F213A1">
      <w:pPr>
        <w:shd w:val="clear" w:color="auto" w:fill="FFFFFF"/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8D9" w:rsidRDefault="00831A08" w:rsidP="00F213A1">
      <w:pPr>
        <w:shd w:val="clear" w:color="auto" w:fill="FFFFFF"/>
        <w:spacing w:before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0058AB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648D9" w:rsidRDefault="005648D9" w:rsidP="00F213A1">
      <w:pPr>
        <w:shd w:val="clear" w:color="auto" w:fill="FFFFFF"/>
        <w:spacing w:before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48D9" w:rsidRDefault="00831A08" w:rsidP="00FB1FD9">
      <w:pPr>
        <w:numPr>
          <w:ilvl w:val="1"/>
          <w:numId w:val="10"/>
        </w:numPr>
        <w:shd w:val="clear" w:color="auto" w:fill="FFFFFF"/>
        <w:ind w:firstLine="851"/>
        <w:jc w:val="both"/>
        <w:rPr>
          <w:rFonts w:ascii="Liberation Serif" w:hAnsi="Liberation Serif" w:cs="Liberation Serif"/>
          <w:bCs/>
          <w:color w:val="000000" w:themeColor="text1"/>
          <w:spacing w:val="-1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 xml:space="preserve">Исполнитель по условиям настоящего </w:t>
      </w:r>
      <w:r w:rsidR="000058AB"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 xml:space="preserve"> принимает на себя обязательство оказать услуги </w:t>
      </w:r>
      <w:r>
        <w:rPr>
          <w:rFonts w:ascii="Liberation Serif" w:eastAsia="Liberation Serif" w:hAnsi="Liberation Serif" w:cs="Liberation Serif"/>
          <w:bCs/>
          <w:color w:val="000000" w:themeColor="text1"/>
          <w:spacing w:val="-1"/>
          <w:sz w:val="24"/>
          <w:szCs w:val="24"/>
        </w:rPr>
        <w:t xml:space="preserve">по перезарядке и техническому обслуживанию огнетушителей для нужд Управления </w:t>
      </w:r>
      <w:r w:rsidR="00430CF3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ar-SA"/>
        </w:rPr>
        <w:t>Роскомнадзора по Курганской</w:t>
      </w: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Liberation Serif" w:eastAsia="Liberation Serif" w:hAnsi="Liberation Serif" w:cs="Liberation Serif"/>
          <w:bCs/>
          <w:color w:val="000000" w:themeColor="text1"/>
          <w:spacing w:val="-1"/>
          <w:sz w:val="24"/>
          <w:szCs w:val="24"/>
        </w:rPr>
        <w:t xml:space="preserve">области </w:t>
      </w:r>
      <w:r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 xml:space="preserve">(далее – Услуги) в соответствии с </w:t>
      </w:r>
      <w:r w:rsidR="00D04C40"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>Приложением к электронному Контракту</w:t>
      </w:r>
      <w:r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 xml:space="preserve"> и сдать результаты Услуг Заказчику, а Заказчик обязуется принять и оплатить Услуги в порядке и в сроки, предусмотренные условиями настоящего </w:t>
      </w:r>
      <w:r w:rsidR="000058AB"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>.</w:t>
      </w:r>
      <w:r w:rsidR="00D04C40"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 xml:space="preserve"> </w:t>
      </w:r>
      <w:r w:rsidR="00D04C40" w:rsidRPr="00D04C40">
        <w:rPr>
          <w:rFonts w:ascii="Liberation Serif" w:eastAsia="Liberation Serif" w:hAnsi="Liberation Serif" w:cs="Liberation Serif"/>
          <w:bCs/>
          <w:color w:val="000000" w:themeColor="text1"/>
          <w:sz w:val="24"/>
          <w:szCs w:val="24"/>
        </w:rPr>
        <w:t>В случае невозможности дальнейшей эксплуатации огнетушителей Исполнитель выдает техническое заключение о техническом состоянии огнетушителей.</w:t>
      </w:r>
    </w:p>
    <w:p w:rsidR="005648D9" w:rsidRDefault="00831A08" w:rsidP="00FB1FD9">
      <w:pPr>
        <w:numPr>
          <w:ilvl w:val="1"/>
          <w:numId w:val="10"/>
        </w:numPr>
        <w:shd w:val="clear" w:color="auto" w:fill="FFFFFF"/>
        <w:ind w:firstLine="851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Услуги оказываются по </w:t>
      </w:r>
      <w:r w:rsidR="003219A6" w:rsidRPr="003219A6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месту нахождения Исполнителя</w:t>
      </w: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: </w:t>
      </w:r>
      <w:r w:rsidR="00430CF3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Курганская область, г. Курган, </w:t>
      </w:r>
      <w:r w:rsidR="00F213A1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__________________.</w:t>
      </w:r>
    </w:p>
    <w:p w:rsidR="003219A6" w:rsidRDefault="00831A08" w:rsidP="00FB1FD9">
      <w:pPr>
        <w:pStyle w:val="a3"/>
        <w:numPr>
          <w:ilvl w:val="1"/>
          <w:numId w:val="10"/>
        </w:numPr>
        <w:spacing w:after="0" w:line="240" w:lineRule="auto"/>
        <w:ind w:firstLine="851"/>
        <w:rPr>
          <w:rFonts w:ascii="Liberation Serif" w:eastAsia="Liberation Serif" w:hAnsi="Liberation Serif" w:cs="Liberation Serif"/>
          <w:sz w:val="24"/>
          <w:szCs w:val="24"/>
        </w:rPr>
      </w:pPr>
      <w:r w:rsidRPr="003219A6">
        <w:rPr>
          <w:rFonts w:ascii="Liberation Serif" w:eastAsia="Liberation Serif" w:hAnsi="Liberation Serif" w:cs="Liberation Serif"/>
          <w:sz w:val="24"/>
          <w:szCs w:val="24"/>
        </w:rPr>
        <w:t xml:space="preserve">Исполнитель оказывает услуги, предусмотренные п. 1.1. настоящего Договора, </w:t>
      </w:r>
      <w:r w:rsidR="009C3EB3">
        <w:rPr>
          <w:rFonts w:ascii="Liberation Serif" w:eastAsia="Liberation Serif" w:hAnsi="Liberation Serif" w:cs="Liberation Serif"/>
          <w:sz w:val="24"/>
          <w:szCs w:val="24"/>
        </w:rPr>
        <w:t>с 01 сентября 2026 года по 30 сентября 2026</w:t>
      </w:r>
      <w:r w:rsidR="00F62ED3" w:rsidRPr="003219A6">
        <w:rPr>
          <w:rFonts w:ascii="Liberation Serif" w:eastAsia="Liberation Serif" w:hAnsi="Liberation Serif" w:cs="Liberation Serif"/>
          <w:sz w:val="24"/>
          <w:szCs w:val="24"/>
        </w:rPr>
        <w:t xml:space="preserve"> года.</w:t>
      </w:r>
      <w:r w:rsidR="003219A6" w:rsidRPr="003219A6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:rsidR="003219A6" w:rsidRPr="00945D74" w:rsidRDefault="003219A6" w:rsidP="00FB1FD9">
      <w:pPr>
        <w:pStyle w:val="a3"/>
        <w:numPr>
          <w:ilvl w:val="1"/>
          <w:numId w:val="10"/>
        </w:num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</w:t>
      </w:r>
      <w:r w:rsidRPr="003219A6">
        <w:rPr>
          <w:rFonts w:ascii="Liberation Serif" w:eastAsia="Liberation Serif" w:hAnsi="Liberation Serif" w:cs="Liberation Serif"/>
          <w:sz w:val="24"/>
          <w:szCs w:val="24"/>
        </w:rPr>
        <w:t>слуги должны быть выполнены в соответствии с требованиями Федерального закона № 123-ФЗ от 22 июля 2008 г. «Технический регламент о требованиях пожарной безопасности», Постановления Правительства РФ от 16.09.2020 № 1479 «Об утверждении правил противопожарного режима в Российской федерации», инструкциями заводов-изготовителей по эксплуатации и другие нормативные документы.</w:t>
      </w:r>
    </w:p>
    <w:p w:rsidR="005648D9" w:rsidRPr="003219A6" w:rsidRDefault="00831A08" w:rsidP="00FB1FD9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firstLine="851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219A6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Услуги считаются оказанными после подписания акта оказанных услуг Сторонами.</w:t>
      </w:r>
    </w:p>
    <w:p w:rsidR="005648D9" w:rsidRPr="00F62ED3" w:rsidRDefault="003219A6" w:rsidP="00FB1FD9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3219A6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Исполнитель предоставляет гарантию качества на оказанные услуги в течение 12 месяцев со дня подписания доку</w:t>
      </w: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мента о приемке оказанных услуг</w:t>
      </w:r>
      <w:r w:rsidRPr="003219A6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 Заказчиком</w:t>
      </w:r>
      <w:r w:rsidR="00831A08" w:rsidRPr="00F62ED3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Pr="00F62ED3" w:rsidRDefault="005648D9" w:rsidP="00F213A1">
      <w:pPr>
        <w:shd w:val="clear" w:color="auto" w:fill="FFFFFF"/>
        <w:spacing w:before="10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831A08" w:rsidP="00F213A1">
      <w:pPr>
        <w:shd w:val="clear" w:color="auto" w:fill="FFFFFF"/>
        <w:spacing w:before="1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2. СУММА </w:t>
      </w:r>
      <w:r w:rsidR="000058AB"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>КОНТРАКТА</w:t>
      </w:r>
      <w:r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 И ПОРЯДОК РАСЧЕТОВ </w:t>
      </w:r>
    </w:p>
    <w:p w:rsidR="005648D9" w:rsidRDefault="005648D9" w:rsidP="00F213A1">
      <w:pPr>
        <w:shd w:val="clear" w:color="auto" w:fill="FFFFFF"/>
        <w:spacing w:before="1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</w:p>
    <w:p w:rsidR="00430CF3" w:rsidRDefault="00831A08" w:rsidP="00FB1FD9">
      <w:pPr>
        <w:pStyle w:val="43"/>
        <w:shd w:val="clear" w:color="auto" w:fill="auto"/>
        <w:tabs>
          <w:tab w:val="left" w:pos="801"/>
        </w:tabs>
        <w:spacing w:after="0" w:line="240" w:lineRule="auto"/>
        <w:ind w:firstLine="851"/>
        <w:jc w:val="both"/>
        <w:rPr>
          <w:sz w:val="24"/>
          <w:szCs w:val="24"/>
          <w:lang w:val="ru"/>
        </w:rPr>
      </w:pPr>
      <w:r>
        <w:rPr>
          <w:sz w:val="24"/>
          <w:szCs w:val="24"/>
        </w:rPr>
        <w:tab/>
      </w:r>
      <w:r w:rsidR="00430CF3">
        <w:rPr>
          <w:sz w:val="24"/>
          <w:szCs w:val="24"/>
        </w:rPr>
        <w:t>2.1.</w:t>
      </w:r>
      <w:r>
        <w:rPr>
          <w:sz w:val="24"/>
          <w:szCs w:val="24"/>
        </w:rPr>
        <w:t xml:space="preserve"> Стоимость услуг</w:t>
      </w:r>
      <w:r w:rsidR="00D04C40">
        <w:rPr>
          <w:sz w:val="24"/>
          <w:szCs w:val="24"/>
        </w:rPr>
        <w:t xml:space="preserve"> в соответствии со «Спецификацией» (Приложение №1 к </w:t>
      </w:r>
      <w:r w:rsidR="00D04C40">
        <w:rPr>
          <w:rFonts w:ascii="Liberation Serif" w:eastAsia="Liberation Serif" w:hAnsi="Liberation Serif" w:cs="Liberation Serif"/>
          <w:sz w:val="24"/>
          <w:szCs w:val="24"/>
        </w:rPr>
        <w:t>Приложению к электронному Контракту)</w:t>
      </w:r>
      <w:r>
        <w:rPr>
          <w:sz w:val="24"/>
          <w:szCs w:val="24"/>
        </w:rPr>
        <w:t xml:space="preserve"> по настоящему договору </w:t>
      </w:r>
      <w:r w:rsidR="00430CF3" w:rsidRPr="00430CF3">
        <w:rPr>
          <w:sz w:val="24"/>
          <w:szCs w:val="24"/>
        </w:rPr>
        <w:t xml:space="preserve">составляет: </w:t>
      </w:r>
      <w:r w:rsidR="00430CF3" w:rsidRPr="00430CF3">
        <w:rPr>
          <w:b/>
          <w:sz w:val="24"/>
          <w:szCs w:val="24"/>
        </w:rPr>
        <w:t>___________ (______) рублей___ копеек,</w:t>
      </w:r>
      <w:r w:rsidR="00430CF3" w:rsidRPr="00430CF3">
        <w:rPr>
          <w:sz w:val="24"/>
          <w:szCs w:val="24"/>
        </w:rPr>
        <w:t xml:space="preserve"> </w:t>
      </w:r>
      <w:r w:rsidR="00430CF3" w:rsidRPr="00430CF3">
        <w:rPr>
          <w:i/>
          <w:sz w:val="24"/>
          <w:szCs w:val="24"/>
        </w:rPr>
        <w:t>в том числе НДС – _____________ / без НДС.</w:t>
      </w:r>
      <w:r>
        <w:rPr>
          <w:sz w:val="24"/>
          <w:szCs w:val="24"/>
          <w:lang w:val="ru"/>
        </w:rPr>
        <w:tab/>
      </w:r>
    </w:p>
    <w:p w:rsidR="00430CF3" w:rsidRPr="00430CF3" w:rsidRDefault="00430CF3" w:rsidP="00FB1FD9">
      <w:pPr>
        <w:tabs>
          <w:tab w:val="left" w:pos="-4962"/>
          <w:tab w:val="left" w:pos="-142"/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2.2.</w:t>
      </w:r>
      <w:r w:rsidRPr="00430CF3">
        <w:rPr>
          <w:rFonts w:ascii="Times New Roman" w:hAnsi="Times New Roman" w:cs="Times New Roman"/>
          <w:sz w:val="24"/>
          <w:szCs w:val="24"/>
        </w:rPr>
        <w:tab/>
        <w:t>Цена Контракта является твердой, определена на весь срок исполнения Контракта и не может изменяться в ходе исполнения Контракта, за исключением её изменения по соглашению сторон в случаях, предусмотренных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нужд.</w:t>
      </w:r>
    </w:p>
    <w:p w:rsidR="00430CF3" w:rsidRPr="00430CF3" w:rsidRDefault="00430CF3" w:rsidP="00FB1FD9">
      <w:pPr>
        <w:tabs>
          <w:tab w:val="left" w:pos="-4962"/>
          <w:tab w:val="left" w:pos="-142"/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2.3.</w:t>
      </w:r>
      <w:r w:rsidRPr="00430CF3">
        <w:rPr>
          <w:rFonts w:ascii="Times New Roman" w:hAnsi="Times New Roman" w:cs="Times New Roman"/>
          <w:sz w:val="24"/>
          <w:szCs w:val="24"/>
        </w:rPr>
        <w:tab/>
        <w:t>В цену Контракта включены все расходы Исполнителя, связанные с выполнением Исполнителем всех обязательств по Контракту, в том числе с уплатой всех пошлин, налогов, иных платежей в соответствии с законодательством Российской Федерации.</w:t>
      </w:r>
    </w:p>
    <w:p w:rsidR="00430CF3" w:rsidRPr="00430CF3" w:rsidRDefault="00430CF3" w:rsidP="00FB1FD9">
      <w:pPr>
        <w:tabs>
          <w:tab w:val="left" w:pos="-4962"/>
          <w:tab w:val="left" w:pos="-142"/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 xml:space="preserve">2.4. Сумма, подлежащая уплате Заказчику Исполнителю, являющимся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 w:rsidRPr="00430CF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Заказчику.</w:t>
      </w:r>
    </w:p>
    <w:p w:rsidR="00430CF3" w:rsidRPr="00430CF3" w:rsidRDefault="00430CF3" w:rsidP="00FB1FD9">
      <w:pPr>
        <w:widowControl/>
        <w:autoSpaceDN w:val="0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0CF3">
        <w:rPr>
          <w:rFonts w:ascii="Times New Roman" w:hAnsi="Times New Roman" w:cs="Times New Roman"/>
          <w:sz w:val="24"/>
          <w:szCs w:val="24"/>
        </w:rPr>
        <w:t xml:space="preserve">2.5. </w:t>
      </w:r>
      <w:r w:rsidRPr="00430CF3">
        <w:rPr>
          <w:rFonts w:ascii="Times New Roman" w:hAnsi="Times New Roman" w:cs="Times New Roman"/>
          <w:bCs/>
          <w:sz w:val="24"/>
          <w:szCs w:val="24"/>
          <w:lang w:eastAsia="ar-SA"/>
        </w:rPr>
        <w:t>Финансирование Контракта на поставку товаров осуществляется в пределах лимито</w:t>
      </w:r>
      <w:r w:rsidR="001260E0">
        <w:rPr>
          <w:rFonts w:ascii="Times New Roman" w:hAnsi="Times New Roman" w:cs="Times New Roman"/>
          <w:bCs/>
          <w:sz w:val="24"/>
          <w:szCs w:val="24"/>
          <w:lang w:eastAsia="ar-SA"/>
        </w:rPr>
        <w:t>в бюджетных обязательств на 2026</w:t>
      </w:r>
      <w:r w:rsidRPr="00430C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г.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173"/>
        <w:gridCol w:w="1646"/>
        <w:gridCol w:w="2126"/>
      </w:tblGrid>
      <w:tr w:rsidR="00430CF3" w:rsidRPr="00430CF3" w:rsidTr="006B0F8F">
        <w:trPr>
          <w:trHeight w:val="197"/>
        </w:trPr>
        <w:tc>
          <w:tcPr>
            <w:tcW w:w="2689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бюджета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КБК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Сумма, руб.</w:t>
            </w:r>
          </w:p>
        </w:tc>
      </w:tr>
      <w:tr w:rsidR="00430CF3" w:rsidRPr="00430CF3" w:rsidTr="006B0F8F">
        <w:trPr>
          <w:trHeight w:val="202"/>
        </w:trPr>
        <w:tc>
          <w:tcPr>
            <w:tcW w:w="2689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430CF3" w:rsidRPr="00430CF3" w:rsidRDefault="001260E0" w:rsidP="00F213A1">
            <w:pPr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60E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096 0401 23 4 03 90020 244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430CF3" w:rsidRPr="00430CF3" w:rsidRDefault="001260E0" w:rsidP="00F213A1">
            <w:pPr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CF3" w:rsidRPr="00430CF3" w:rsidRDefault="00430CF3" w:rsidP="00F213A1">
            <w:pPr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</w:tbl>
    <w:p w:rsidR="00430CF3" w:rsidRPr="00430CF3" w:rsidRDefault="00430CF3" w:rsidP="00FB1FD9">
      <w:pPr>
        <w:tabs>
          <w:tab w:val="left" w:pos="-4962"/>
          <w:tab w:val="left" w:pos="-142"/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2.6. Оплата Услуг осуществляется Заказчиком по факту оказания Услуг, не позднее 7 (семи) рабочих дней, с даты подписания Заказчиком акта оказания услуг, путем безналичного перечисления Заказчиком денежных средств на расчетный счет Исполнителя.</w:t>
      </w:r>
    </w:p>
    <w:p w:rsidR="00430CF3" w:rsidRPr="00430CF3" w:rsidRDefault="00430CF3" w:rsidP="00FB1FD9">
      <w:pPr>
        <w:tabs>
          <w:tab w:val="left" w:pos="-4962"/>
          <w:tab w:val="left" w:pos="-142"/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течение 3 (трех)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430CF3" w:rsidRPr="00430CF3" w:rsidRDefault="00430CF3" w:rsidP="00FB1FD9">
      <w:pPr>
        <w:tabs>
          <w:tab w:val="left" w:pos="-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 xml:space="preserve">2.7. Датой оплаты Услуг считается дата списания денежных средств с лицевого счета Заказчика. </w:t>
      </w:r>
    </w:p>
    <w:p w:rsidR="00430CF3" w:rsidRPr="00430CF3" w:rsidRDefault="00430CF3" w:rsidP="00FB1FD9">
      <w:pPr>
        <w:tabs>
          <w:tab w:val="left" w:pos="-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2.8. Все непредвиденные затраты, возникающие в ходе исполнения Контракта сверх затрат, предусмотренных настоящим Контрактом, являются рисками Исполнителя и Заказчиком дополнительно не оплачиваются.</w:t>
      </w:r>
    </w:p>
    <w:p w:rsidR="00430CF3" w:rsidRPr="00430CF3" w:rsidRDefault="00430CF3" w:rsidP="00FB1FD9">
      <w:pPr>
        <w:tabs>
          <w:tab w:val="left" w:pos="-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2.9. В случае уменьшения ранее доведённых лимитов бюджетных обязательств, приводящих к невозможности исполнения Заказчиком обязанностей, предусмотренных настоящим Контрактом, Стороны руководствуются положениями статьи 161 Бюджетного кодекса Российской Федерации.</w:t>
      </w:r>
    </w:p>
    <w:p w:rsidR="00430CF3" w:rsidRPr="00430CF3" w:rsidRDefault="00430CF3" w:rsidP="00FB1FD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>2.10. Аванс по Контракту не предусмотрен.</w:t>
      </w:r>
    </w:p>
    <w:p w:rsidR="00430CF3" w:rsidRPr="00430CF3" w:rsidRDefault="00430CF3" w:rsidP="00FB1FD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CF3">
        <w:rPr>
          <w:rFonts w:ascii="Times New Roman" w:hAnsi="Times New Roman" w:cs="Times New Roman"/>
          <w:sz w:val="24"/>
          <w:szCs w:val="24"/>
        </w:rPr>
        <w:t xml:space="preserve">2.11. Сумма неисполненных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430CF3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предъявленных Заказчиком в соответствии с Законом, может быть удержана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430CF3">
        <w:rPr>
          <w:rFonts w:ascii="Times New Roman" w:hAnsi="Times New Roman" w:cs="Times New Roman"/>
          <w:sz w:val="24"/>
          <w:szCs w:val="24"/>
        </w:rPr>
        <w:t>.</w:t>
      </w:r>
    </w:p>
    <w:p w:rsidR="005648D9" w:rsidRDefault="005648D9" w:rsidP="00F213A1">
      <w:pPr>
        <w:shd w:val="clear" w:color="auto" w:fill="FFFFFF"/>
        <w:tabs>
          <w:tab w:val="left" w:pos="485"/>
        </w:tabs>
        <w:ind w:left="10"/>
        <w:jc w:val="both"/>
        <w:rPr>
          <w:b/>
          <w:sz w:val="24"/>
          <w:szCs w:val="24"/>
        </w:rPr>
      </w:pPr>
    </w:p>
    <w:p w:rsidR="005648D9" w:rsidRDefault="00831A08" w:rsidP="00F213A1">
      <w:pPr>
        <w:shd w:val="clear" w:color="auto" w:fill="FFFFFF"/>
        <w:spacing w:before="1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3. ПРАВ</w:t>
      </w:r>
      <w:r w:rsidR="00F62ED3">
        <w:rPr>
          <w:rFonts w:ascii="Liberation Serif" w:eastAsia="Liberation Serif" w:hAnsi="Liberation Serif" w:cs="Liberation Serif"/>
          <w:b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 И ОБЯЗАННОСТИ СТОРОН </w:t>
      </w:r>
    </w:p>
    <w:p w:rsidR="005648D9" w:rsidRDefault="005648D9" w:rsidP="00F213A1">
      <w:pPr>
        <w:shd w:val="clear" w:color="auto" w:fill="FFFFFF"/>
        <w:spacing w:before="10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831A08" w:rsidP="00FB1FD9">
      <w:pPr>
        <w:shd w:val="clear" w:color="auto" w:fill="FFFFFF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3.1 Обязанности Исполнителя: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3.1.1 Оказать Услуги качественно, в установленные сроки и в объеме, определенным настоящим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Контрактом</w:t>
      </w:r>
      <w:r>
        <w:rPr>
          <w:rFonts w:ascii="Liberation Serif" w:eastAsia="Liberation Serif" w:hAnsi="Liberation Serif" w:cs="Liberation Serif"/>
          <w:sz w:val="24"/>
          <w:szCs w:val="24"/>
        </w:rPr>
        <w:t>, и сдать результаты Услуг Заказчику в установленный срок.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3.1.2. Предоставлять Заказчику (получателю Услуг, представителю Заказчика) требуемую информацию, непосредственно связанную с вопросами объема и качества Услуг.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3.1.3. Обеспечить безопасное оказание Услуг в соответствии с действующими требованиями законодательства и иных правовых актов. 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3.1.4. Обеспечить мероприятия по охране окружающей среды и пожарной безопасности в соответствии с действующими требованиями законодательства и иных правовых актов.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3.1.5. Оказать Услуги согласно условиям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и в полном соответствии </w:t>
      </w:r>
      <w:r w:rsidR="00D04C40">
        <w:rPr>
          <w:rFonts w:ascii="Liberation Serif" w:eastAsia="Liberation Serif" w:hAnsi="Liberation Serif" w:cs="Liberation Serif"/>
          <w:sz w:val="24"/>
          <w:szCs w:val="24"/>
        </w:rPr>
        <w:t>с Приложением к электронному Контракту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3.2. Исполнитель вправе: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3.2.1 Требовать своевременной оплаты за оказанные Услуги в соответствии с условиями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3.2.2. Привлекать к оказанию Услуг в рамках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третьих лиц. К отношениям Исполнителя с третьими лицами применяются правила о генеральном подрядчике и субподрядчике.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3.3. Заказчик обязан: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3.3.1. Осуществить приемку оказанных Услуг в соответствии с законодательством Российской Федерации и условиями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3.3.2. Произвести оплату Исполнителю за фактически оказанные Услуги, исходя из установленной пунктом </w:t>
      </w: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highlight w:val="white"/>
        </w:rPr>
        <w:t>2.1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цены на Услуги.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3.3.3. Своевременно сообщать представителям Исполнителя обо всех выявленных недостатках в объеме и перечне Услуг, выявленных в ходе исполнения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3.3.4. Рассмотреть и подписать (дать мотивированный отказ от подписания) на условиях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Акт при</w:t>
      </w:r>
      <w:r w:rsidR="00613FEA">
        <w:rPr>
          <w:rFonts w:ascii="Liberation Serif" w:eastAsia="Liberation Serif" w:hAnsi="Liberation Serif" w:cs="Liberation Serif"/>
          <w:sz w:val="24"/>
          <w:szCs w:val="24"/>
        </w:rPr>
        <w:t>емки оказанных услуг в течение 10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рабочих дней. </w:t>
      </w:r>
    </w:p>
    <w:p w:rsidR="005648D9" w:rsidRPr="00F62ED3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3.3.5. Обеспечить осуществление контроля и надзора за Услугами, оказываемые Исполнителем.</w:t>
      </w:r>
    </w:p>
    <w:p w:rsidR="00613FEA" w:rsidRDefault="00613FEA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3.3.7. </w:t>
      </w:r>
      <w:r w:rsidRPr="00613FEA">
        <w:rPr>
          <w:rFonts w:ascii="Times New Roman" w:hAnsi="Times New Roman" w:cs="Times New Roman"/>
          <w:sz w:val="24"/>
          <w:szCs w:val="24"/>
        </w:rPr>
        <w:t xml:space="preserve">Провести экспертизу своими силами для проверки оказанных Услуг в части его соответствия условиям настоящего </w:t>
      </w:r>
      <w:r w:rsidRPr="000058AB">
        <w:rPr>
          <w:rFonts w:ascii="Times New Roman" w:hAnsi="Times New Roman" w:cs="Times New Roman"/>
          <w:sz w:val="24"/>
          <w:szCs w:val="24"/>
        </w:rPr>
        <w:t>Конт</w:t>
      </w:r>
      <w:r w:rsidRPr="00613FEA">
        <w:rPr>
          <w:rFonts w:ascii="Times New Roman" w:hAnsi="Times New Roman" w:cs="Times New Roman"/>
          <w:sz w:val="24"/>
          <w:szCs w:val="24"/>
        </w:rPr>
        <w:t>ракта, требованиям законодательства Российской Федерации, нормативных и иных актов Заказчика.</w:t>
      </w:r>
    </w:p>
    <w:p w:rsidR="005648D9" w:rsidRDefault="00831A08" w:rsidP="00FB1FD9">
      <w:pPr>
        <w:shd w:val="clear" w:color="auto" w:fill="FFFFFF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3.4. Заказчик вправе: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3.4.1. Проверять ход и качество оказываемых, не вмешиваясь в деятельность Исполнителя.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3.4.2. Проверять соответствие Услуг требованиям </w:t>
      </w:r>
      <w:r w:rsidR="00D04C40">
        <w:rPr>
          <w:rFonts w:ascii="Liberation Serif" w:eastAsia="Liberation Serif" w:hAnsi="Liberation Serif" w:cs="Liberation Serif"/>
          <w:sz w:val="24"/>
          <w:szCs w:val="24"/>
        </w:rPr>
        <w:t>Приложения к электронному Контракту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3.4.3. Отказаться от оплаты Услуг, в случаях, установленных законодательством Российской Федерации и / или настоящим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Контрактом.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3.4.4. В случае отступления Исполнителем от условий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назначить срок для приведения результата исполнения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в соответствие с указанными условиями.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3.4.5. Требовать от Исполнителя представления надлежащим образом оформленных документов, п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редусмотренных настоящим Контракт</w:t>
      </w:r>
      <w:r>
        <w:rPr>
          <w:rFonts w:ascii="Liberation Serif" w:eastAsia="Liberation Serif" w:hAnsi="Liberation Serif" w:cs="Liberation Serif"/>
          <w:sz w:val="24"/>
          <w:szCs w:val="24"/>
        </w:rPr>
        <w:t>ом.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3.4.6. Требовать от Исполнителя устранения выявленных недостатков (дефектов) Услуг.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3.4.7. Привлечь экспертов (экспертные организации) для осуществления экспертизы оказанных Услуг и определения их соответствия требованиям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5648D9" w:rsidRDefault="005648D9" w:rsidP="00F213A1">
      <w:pPr>
        <w:shd w:val="clear" w:color="auto" w:fill="FFFFFF"/>
        <w:spacing w:before="10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831A08" w:rsidP="00F213A1">
      <w:pPr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4. ОТВЕТСТВЕННОСТЬ СТОРОН</w:t>
      </w:r>
    </w:p>
    <w:p w:rsidR="005648D9" w:rsidRDefault="005648D9" w:rsidP="00F213A1">
      <w:pPr>
        <w:ind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648D9" w:rsidRDefault="00831A08" w:rsidP="000058AB">
      <w:pPr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4.1. Стороны несут ответственность за неисполнение либо ненадлежащее исполнение своих обязательств по настоящему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контракту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в соответствии с законодательством Российской Федерации и условиями настоящего договора.</w:t>
      </w:r>
    </w:p>
    <w:p w:rsidR="005648D9" w:rsidRDefault="00831A08" w:rsidP="000058AB">
      <w:pPr>
        <w:shd w:val="clear" w:color="auto" w:fill="FFFFFF"/>
        <w:ind w:firstLine="851"/>
        <w:jc w:val="both"/>
        <w:rPr>
          <w:rFonts w:ascii="Times New Roman" w:hAnsi="Times New Roman" w:cs="Times New Roman"/>
          <w:iCs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>
        <w:rPr>
          <w:rFonts w:ascii="Times New Roman" w:hAnsi="Times New Roman" w:cs="Times New Roman"/>
          <w:iCs/>
          <w:sz w:val="24"/>
          <w:szCs w:val="24"/>
          <w:lang w:val="ru"/>
        </w:rPr>
        <w:t xml:space="preserve">За неисполнение и (или) ненадлежащее исполнение своих обязательств по Договору Стороны несут ответственность согласно настоящему </w:t>
      </w:r>
      <w:r w:rsidR="000058AB">
        <w:rPr>
          <w:rFonts w:ascii="Times New Roman" w:hAnsi="Times New Roman" w:cs="Times New Roman"/>
          <w:iCs/>
          <w:sz w:val="24"/>
          <w:szCs w:val="24"/>
          <w:lang w:val="ru"/>
        </w:rPr>
        <w:t>Контракту</w:t>
      </w:r>
      <w:r>
        <w:rPr>
          <w:rFonts w:ascii="Times New Roman" w:hAnsi="Times New Roman" w:cs="Times New Roman"/>
          <w:iCs/>
          <w:sz w:val="24"/>
          <w:szCs w:val="24"/>
          <w:lang w:val="ru"/>
        </w:rPr>
        <w:t xml:space="preserve"> и действующему законодательству Российской Федерации, в т.ч. с учетом требований </w:t>
      </w:r>
      <w:r w:rsidR="00236A31">
        <w:rPr>
          <w:rFonts w:ascii="Times New Roman" w:hAnsi="Times New Roman" w:cs="Times New Roman"/>
          <w:iCs/>
          <w:sz w:val="24"/>
          <w:szCs w:val="24"/>
          <w:lang w:val="ru"/>
        </w:rPr>
        <w:t>Постановления</w:t>
      </w:r>
      <w:r>
        <w:rPr>
          <w:rFonts w:ascii="Times New Roman" w:hAnsi="Times New Roman" w:cs="Times New Roman"/>
          <w:iCs/>
          <w:sz w:val="24"/>
          <w:szCs w:val="24"/>
          <w:lang w:val="ru"/>
        </w:rPr>
        <w:t xml:space="preserve"> Правительства РФ от 30.08.2017 N 1042 (ред.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</w:t>
      </w:r>
      <w:r w:rsidR="00236A31">
        <w:rPr>
          <w:rFonts w:ascii="Times New Roman" w:hAnsi="Times New Roman" w:cs="Times New Roman"/>
          <w:iCs/>
          <w:sz w:val="24"/>
          <w:szCs w:val="24"/>
          <w:lang w:val="ru"/>
        </w:rPr>
        <w:t>телем), о внесении изменений в П</w:t>
      </w:r>
      <w:r>
        <w:rPr>
          <w:rFonts w:ascii="Times New Roman" w:hAnsi="Times New Roman" w:cs="Times New Roman"/>
          <w:iCs/>
          <w:sz w:val="24"/>
          <w:szCs w:val="24"/>
          <w:lang w:val="ru"/>
        </w:rPr>
        <w:t>остановление Правительства Российской Федерации от 15 мая 2017 г. N 570 и призн</w:t>
      </w:r>
      <w:r w:rsidR="00236A31">
        <w:rPr>
          <w:rFonts w:ascii="Times New Roman" w:hAnsi="Times New Roman" w:cs="Times New Roman"/>
          <w:iCs/>
          <w:sz w:val="24"/>
          <w:szCs w:val="24"/>
          <w:lang w:val="ru"/>
        </w:rPr>
        <w:t>ании утратившим силу П</w:t>
      </w:r>
      <w:r>
        <w:rPr>
          <w:rFonts w:ascii="Times New Roman" w:hAnsi="Times New Roman" w:cs="Times New Roman"/>
          <w:iCs/>
          <w:sz w:val="24"/>
          <w:szCs w:val="24"/>
          <w:lang w:val="ru"/>
        </w:rPr>
        <w:t>остановления Правительства Российской Федерации от 25 ноября 2013 г. N 1063".</w:t>
      </w:r>
    </w:p>
    <w:p w:rsidR="00236A31" w:rsidRDefault="00236A31" w:rsidP="00F213A1">
      <w:pPr>
        <w:shd w:val="clear" w:color="auto" w:fill="FFFFFF"/>
        <w:spacing w:before="10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236A31" w:rsidRPr="000058AB" w:rsidRDefault="00831A08" w:rsidP="00F213A1">
      <w:pPr>
        <w:pStyle w:val="16"/>
        <w:jc w:val="center"/>
        <w:rPr>
          <w:b/>
          <w:szCs w:val="24"/>
          <w:lang w:val="ru-RU"/>
        </w:rPr>
      </w:pPr>
      <w:r>
        <w:rPr>
          <w:rFonts w:ascii="Liberation Serif" w:eastAsia="Liberation Serif" w:hAnsi="Liberation Serif" w:cs="Liberation Serif"/>
          <w:szCs w:val="24"/>
        </w:rPr>
        <w:t xml:space="preserve"> </w:t>
      </w:r>
      <w:r w:rsidR="00236A31">
        <w:rPr>
          <w:b/>
          <w:szCs w:val="24"/>
        </w:rPr>
        <w:t>5</w:t>
      </w:r>
      <w:r w:rsidR="00236A31" w:rsidRPr="00236A31">
        <w:rPr>
          <w:b/>
          <w:szCs w:val="24"/>
        </w:rPr>
        <w:t xml:space="preserve">. </w:t>
      </w:r>
      <w:r w:rsidR="000058AB">
        <w:rPr>
          <w:b/>
          <w:szCs w:val="24"/>
          <w:lang w:val="ru-RU"/>
        </w:rPr>
        <w:t>ОБСТОЯТЕЛЬСТВА НЕПРЕОДОЛИМОЙ СИЛЫ</w:t>
      </w:r>
    </w:p>
    <w:p w:rsidR="00236A31" w:rsidRPr="00236A31" w:rsidRDefault="00236A31" w:rsidP="00F213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A31" w:rsidRPr="00236A31" w:rsidRDefault="00236A31" w:rsidP="00F213A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36A31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236A31" w:rsidRPr="00236A31" w:rsidRDefault="00236A31" w:rsidP="00F213A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36A31">
        <w:rPr>
          <w:rFonts w:ascii="Times New Roman" w:hAnsi="Times New Roman" w:cs="Times New Roman"/>
          <w:sz w:val="24"/>
          <w:szCs w:val="24"/>
        </w:rPr>
        <w:t xml:space="preserve">.2. Сторона, для которой создалась невозможность исполнения обязательств по Контракту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</w:t>
      </w:r>
      <w:r w:rsidRPr="00236A31">
        <w:rPr>
          <w:rFonts w:ascii="Times New Roman" w:hAnsi="Times New Roman" w:cs="Times New Roman"/>
          <w:sz w:val="24"/>
          <w:szCs w:val="24"/>
        </w:rPr>
        <w:lastRenderedPageBreak/>
        <w:t>удостоверяющих факт наступления указанных обстоятельств.</w:t>
      </w:r>
    </w:p>
    <w:p w:rsidR="00236A31" w:rsidRPr="00236A31" w:rsidRDefault="00236A31" w:rsidP="00F213A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36A31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236A31" w:rsidRPr="00236A31" w:rsidRDefault="00236A31" w:rsidP="00F213A1">
      <w:pPr>
        <w:tabs>
          <w:tab w:val="left" w:pos="-4820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36A3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5648D9" w:rsidRPr="00236A31" w:rsidRDefault="005648D9" w:rsidP="00F213A1">
      <w:pPr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648D9" w:rsidRDefault="005648D9" w:rsidP="00F213A1">
      <w:pPr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236A31" w:rsidP="00F213A1">
      <w:pPr>
        <w:ind w:left="57" w:right="5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6</w:t>
      </w:r>
      <w:r w:rsidR="00831A08">
        <w:rPr>
          <w:rFonts w:ascii="Liberation Serif" w:eastAsia="Liberation Serif" w:hAnsi="Liberation Serif" w:cs="Liberation Serif"/>
          <w:b/>
          <w:sz w:val="24"/>
          <w:szCs w:val="24"/>
        </w:rPr>
        <w:t xml:space="preserve">. СРОК ДЕЙСТВИЯ </w:t>
      </w:r>
      <w:r w:rsidR="000058AB">
        <w:rPr>
          <w:rFonts w:ascii="Liberation Serif" w:eastAsia="Liberation Serif" w:hAnsi="Liberation Serif" w:cs="Liberation Serif"/>
          <w:b/>
          <w:sz w:val="24"/>
          <w:szCs w:val="24"/>
        </w:rPr>
        <w:t>КОНТРАКТА</w:t>
      </w:r>
    </w:p>
    <w:p w:rsidR="005648D9" w:rsidRDefault="005648D9" w:rsidP="00F213A1">
      <w:pPr>
        <w:ind w:left="57" w:right="5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648D9" w:rsidRDefault="00831A08" w:rsidP="00F213A1">
      <w:pPr>
        <w:ind w:left="57" w:right="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lang w:eastAsia="ar-SA"/>
        </w:rPr>
        <w:t xml:space="preserve"> </w:t>
      </w:r>
      <w:r>
        <w:rPr>
          <w:rFonts w:ascii="Liberation Serif" w:eastAsia="Liberation Serif" w:hAnsi="Liberation Serif" w:cs="Liberation Serif"/>
          <w:b/>
          <w:sz w:val="24"/>
          <w:szCs w:val="24"/>
          <w:lang w:eastAsia="ar-SA"/>
        </w:rPr>
        <w:tab/>
      </w:r>
      <w:r w:rsidR="00236A31">
        <w:rPr>
          <w:rFonts w:ascii="Liberation Serif" w:eastAsia="Liberation Serif" w:hAnsi="Liberation Serif" w:cs="Liberation Serif"/>
          <w:sz w:val="24"/>
          <w:szCs w:val="24"/>
        </w:rPr>
        <w:t>6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.1. </w:t>
      </w:r>
      <w:r w:rsidR="00236A31" w:rsidRPr="00236A3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Настоящий </w:t>
      </w:r>
      <w:r w:rsidR="00236A31" w:rsidRPr="000058AB">
        <w:rPr>
          <w:rFonts w:ascii="Times New Roman" w:eastAsia="Calibri" w:hAnsi="Times New Roman" w:cs="Times New Roman"/>
          <w:sz w:val="24"/>
          <w:szCs w:val="24"/>
          <w:lang w:eastAsia="ar-SA"/>
        </w:rPr>
        <w:t>Контрак</w:t>
      </w:r>
      <w:r w:rsidR="00236A31" w:rsidRPr="00236A31">
        <w:rPr>
          <w:rFonts w:ascii="Times New Roman" w:eastAsia="Calibri" w:hAnsi="Times New Roman" w:cs="Times New Roman"/>
          <w:sz w:val="24"/>
          <w:szCs w:val="24"/>
          <w:lang w:eastAsia="ar-SA"/>
        </w:rPr>
        <w:t>т вступает в силу с момента его подписания Сторонами и действует до 3</w:t>
      </w:r>
      <w:r w:rsidR="00F62ED3">
        <w:rPr>
          <w:rFonts w:ascii="Times New Roman" w:eastAsia="Calibri" w:hAnsi="Times New Roman" w:cs="Times New Roman"/>
          <w:sz w:val="24"/>
          <w:szCs w:val="24"/>
          <w:lang w:eastAsia="ar-SA"/>
        </w:rPr>
        <w:t>1.10</w:t>
      </w:r>
      <w:r w:rsidR="005832DD">
        <w:rPr>
          <w:rFonts w:ascii="Times New Roman" w:eastAsia="Calibri" w:hAnsi="Times New Roman" w:cs="Times New Roman"/>
          <w:sz w:val="24"/>
          <w:szCs w:val="24"/>
          <w:lang w:eastAsia="ar-SA"/>
        </w:rPr>
        <w:t>.2026</w:t>
      </w:r>
      <w:r w:rsidR="00236A31" w:rsidRPr="00236A31">
        <w:rPr>
          <w:rFonts w:ascii="Times New Roman" w:eastAsia="Calibri" w:hAnsi="Times New Roman" w:cs="Times New Roman"/>
          <w:sz w:val="24"/>
          <w:szCs w:val="24"/>
          <w:lang w:eastAsia="ar-SA"/>
        </w:rPr>
        <w:t>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5648D9" w:rsidRDefault="005648D9" w:rsidP="00F213A1">
      <w:pPr>
        <w:ind w:left="57" w:right="57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236A31" w:rsidP="00F213A1">
      <w:pPr>
        <w:tabs>
          <w:tab w:val="left" w:pos="709"/>
        </w:tabs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lang w:eastAsia="ar-SA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lang w:eastAsia="ar-SA"/>
        </w:rPr>
        <w:t>7</w:t>
      </w:r>
      <w:r w:rsidR="00831A08">
        <w:rPr>
          <w:rFonts w:ascii="Liberation Serif" w:eastAsia="Liberation Serif" w:hAnsi="Liberation Serif" w:cs="Liberation Serif"/>
          <w:b/>
          <w:sz w:val="24"/>
          <w:szCs w:val="24"/>
          <w:lang w:eastAsia="ar-SA"/>
        </w:rPr>
        <w:t>. ПОРЯДОК УРЕГУЛИРОВАНИЯ СПОРОВ</w:t>
      </w:r>
    </w:p>
    <w:p w:rsidR="005648D9" w:rsidRDefault="005648D9" w:rsidP="00F213A1">
      <w:pPr>
        <w:tabs>
          <w:tab w:val="left" w:pos="709"/>
        </w:tabs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648D9" w:rsidRDefault="00236A31" w:rsidP="00F213A1">
      <w:pPr>
        <w:ind w:firstLine="851"/>
        <w:jc w:val="both"/>
        <w:rPr>
          <w:rFonts w:ascii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7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.1. Отношения «Сторон», не урегулированные настоящим договором, регулируются законодательством Российской Федерации. </w:t>
      </w:r>
    </w:p>
    <w:p w:rsidR="005648D9" w:rsidRDefault="00236A31" w:rsidP="00F213A1">
      <w:pPr>
        <w:pStyle w:val="15"/>
        <w:tabs>
          <w:tab w:val="left" w:pos="720"/>
        </w:tabs>
        <w:spacing w:after="0"/>
        <w:ind w:left="0" w:firstLine="851"/>
        <w:jc w:val="both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7</w:t>
      </w:r>
      <w:r w:rsidR="00831A08">
        <w:rPr>
          <w:rFonts w:ascii="Liberation Serif" w:eastAsia="Liberation Serif" w:hAnsi="Liberation Serif" w:cs="Liberation Serif"/>
        </w:rPr>
        <w:t>.2. Стороны принимают меры к тому, чтобы любые спорные вопросы, разногласия либо претензии, касающиеся исполнения настоящего договора, были урегулированы путем переговоров.</w:t>
      </w:r>
    </w:p>
    <w:p w:rsidR="005648D9" w:rsidRDefault="00236A31" w:rsidP="00F213A1">
      <w:pPr>
        <w:pStyle w:val="15"/>
        <w:tabs>
          <w:tab w:val="left" w:pos="720"/>
        </w:tabs>
        <w:spacing w:after="0"/>
        <w:ind w:left="0" w:firstLine="851"/>
        <w:jc w:val="both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7</w:t>
      </w:r>
      <w:r w:rsidR="00831A08">
        <w:rPr>
          <w:rFonts w:ascii="Liberation Serif" w:eastAsia="Liberation Serif" w:hAnsi="Liberation Serif" w:cs="Liberation Serif"/>
        </w:rPr>
        <w:t>.3.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5 рабочих дней с даты ее получения.</w:t>
      </w:r>
    </w:p>
    <w:p w:rsidR="005648D9" w:rsidRDefault="00236A31" w:rsidP="00F213A1">
      <w:pPr>
        <w:pStyle w:val="210"/>
        <w:spacing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7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.4. В случае невыполнения Сторонами своих обязательств и не достижении взаимного согласия споры по настоящему договору разрешаются в Арбитражном суде </w:t>
      </w:r>
      <w:r>
        <w:rPr>
          <w:rFonts w:ascii="Liberation Serif" w:eastAsia="Liberation Serif" w:hAnsi="Liberation Serif" w:cs="Liberation Serif"/>
          <w:sz w:val="24"/>
          <w:szCs w:val="24"/>
        </w:rPr>
        <w:t>Курганской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области.</w:t>
      </w:r>
    </w:p>
    <w:p w:rsidR="005648D9" w:rsidRDefault="005648D9" w:rsidP="00F213A1">
      <w:pPr>
        <w:pStyle w:val="210"/>
        <w:spacing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</w:p>
    <w:p w:rsidR="005648D9" w:rsidRDefault="00236A31" w:rsidP="00F213A1">
      <w:pPr>
        <w:ind w:left="57" w:right="5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b/>
          <w:sz w:val="24"/>
          <w:szCs w:val="24"/>
        </w:rPr>
        <w:t>. ПРОЧИЕ УСЛОВИЯ</w:t>
      </w:r>
    </w:p>
    <w:p w:rsidR="005648D9" w:rsidRDefault="005648D9" w:rsidP="00F213A1">
      <w:pPr>
        <w:ind w:left="57" w:right="5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648D9" w:rsidRDefault="004D6814" w:rsidP="000058AB">
      <w:pPr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.1. Настоящий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вступает в силу с момента его подписания обеими сторонами и действует до выполнения сторонами взятых на себя обязательств.</w:t>
      </w:r>
    </w:p>
    <w:p w:rsidR="005648D9" w:rsidRDefault="004D6814" w:rsidP="000058AB">
      <w:pPr>
        <w:ind w:firstLine="851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.2. Расторжение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допускается по соглашению Сторон, по решению суда.</w:t>
      </w:r>
    </w:p>
    <w:p w:rsidR="005648D9" w:rsidRDefault="004D6814" w:rsidP="000058AB">
      <w:pPr>
        <w:ind w:firstLine="851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.3. Стороны вправе принять решение об одностороннем отказе от исполнения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в случаях, предусмотренных Гражданским кодексом Российской Федерации для одностороннего отказа от исполнения обязательств, п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редусмотренных настоящим Контракт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>ом.</w:t>
      </w:r>
    </w:p>
    <w:p w:rsidR="005648D9" w:rsidRDefault="004D6814" w:rsidP="000058AB">
      <w:pPr>
        <w:ind w:firstLine="851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>.4. Изменения существенных условий настоя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при его исполнении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не допускается, за исключением условий</w:t>
      </w:r>
      <w:r>
        <w:rPr>
          <w:rFonts w:ascii="Liberation Serif" w:eastAsia="Liberation Serif" w:hAnsi="Liberation Serif" w:cs="Liberation Serif"/>
          <w:sz w:val="24"/>
          <w:szCs w:val="24"/>
        </w:rPr>
        <w:t>,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 предусмотренных Федеральным законом от 05.04.2013 № 44-ФЗ.</w:t>
      </w:r>
    </w:p>
    <w:p w:rsidR="005648D9" w:rsidRDefault="004D6814" w:rsidP="000058AB">
      <w:pPr>
        <w:ind w:firstLine="851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 xml:space="preserve">.5. Отношения сторон, не урегулированные настоящим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Контрактом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>, регулируются действующим законодательством Российской Федерации.</w:t>
      </w:r>
    </w:p>
    <w:p w:rsidR="005648D9" w:rsidRPr="00726D44" w:rsidRDefault="004D6814" w:rsidP="000058AB">
      <w:pPr>
        <w:ind w:firstLine="851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8</w:t>
      </w:r>
      <w:r w:rsidR="00831A08">
        <w:rPr>
          <w:rFonts w:ascii="Liberation Serif" w:eastAsia="Liberation Serif" w:hAnsi="Liberation Serif" w:cs="Liberation Serif"/>
          <w:sz w:val="24"/>
          <w:szCs w:val="24"/>
        </w:rPr>
        <w:t>.6. При изменении адресов, реквизитов Сторон, а также в случае реорганизации или ликвидации, Стороны обязаны извещать друг друга о происшедших изменениях в письменной форме в течение 5 рабочих дней.</w:t>
      </w:r>
    </w:p>
    <w:p w:rsidR="005648D9" w:rsidRPr="00FB1FD9" w:rsidRDefault="00831A08" w:rsidP="00FB1FD9">
      <w:pPr>
        <w:pStyle w:val="310"/>
        <w:tabs>
          <w:tab w:val="left" w:pos="0"/>
          <w:tab w:val="left" w:pos="900"/>
        </w:tabs>
        <w:spacing w:after="0"/>
        <w:ind w:left="0"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Приложение</w:t>
      </w:r>
      <w:r w:rsidR="00D04C40">
        <w:rPr>
          <w:rFonts w:ascii="Liberation Serif" w:eastAsia="Liberation Serif" w:hAnsi="Liberation Serif" w:cs="Liberation Serif"/>
          <w:sz w:val="24"/>
          <w:szCs w:val="24"/>
        </w:rPr>
        <w:t>: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D04C40">
        <w:rPr>
          <w:rFonts w:ascii="Liberation Serif" w:eastAsia="Liberation Serif" w:hAnsi="Liberation Serif" w:cs="Liberation Serif"/>
          <w:sz w:val="24"/>
          <w:szCs w:val="24"/>
        </w:rPr>
        <w:t>«Спецификация»</w:t>
      </w:r>
      <w:r w:rsidR="004D6814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являются неотъемлемой частью настоящего </w:t>
      </w:r>
      <w:r w:rsidR="000058AB">
        <w:rPr>
          <w:rFonts w:ascii="Liberation Serif" w:eastAsia="Liberation Serif" w:hAnsi="Liberation Serif" w:cs="Liberation Serif"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5648D9">
        <w:tc>
          <w:tcPr>
            <w:tcW w:w="48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48D9" w:rsidRDefault="005648D9" w:rsidP="00F213A1">
            <w:pPr>
              <w:pStyle w:val="Normal1"/>
              <w:jc w:val="right"/>
            </w:pPr>
          </w:p>
        </w:tc>
        <w:tc>
          <w:tcPr>
            <w:tcW w:w="48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6814" w:rsidRPr="004D6814" w:rsidRDefault="004D6814" w:rsidP="00F213A1">
            <w:pPr>
              <w:widowControl/>
              <w:suppressAutoHyphens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8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Приложение № 1</w:t>
            </w:r>
          </w:p>
          <w:p w:rsidR="004D6814" w:rsidRPr="004D6814" w:rsidRDefault="004D6814" w:rsidP="00F213A1">
            <w:pPr>
              <w:widowControl/>
              <w:suppressAutoHyphens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8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Приложению</w:t>
            </w:r>
          </w:p>
          <w:p w:rsidR="004D6814" w:rsidRPr="004D6814" w:rsidRDefault="004D6814" w:rsidP="00F213A1">
            <w:pPr>
              <w:widowControl/>
              <w:suppressAutoHyphens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8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электронному контракту № __</w:t>
            </w:r>
          </w:p>
          <w:p w:rsidR="004D6814" w:rsidRPr="004D6814" w:rsidRDefault="006E0EA1" w:rsidP="00F213A1">
            <w:pPr>
              <w:widowControl/>
              <w:suppressAutoHyphens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от «__» _____________ 2026</w:t>
            </w:r>
            <w:r w:rsidR="004D6814" w:rsidRPr="004D68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 </w:t>
            </w:r>
          </w:p>
          <w:p w:rsidR="005648D9" w:rsidRDefault="005648D9" w:rsidP="00F213A1">
            <w:pPr>
              <w:pStyle w:val="Normal1"/>
              <w:jc w:val="center"/>
            </w:pPr>
          </w:p>
        </w:tc>
      </w:tr>
    </w:tbl>
    <w:p w:rsidR="005648D9" w:rsidRDefault="005648D9" w:rsidP="00F213A1">
      <w:pPr>
        <w:pStyle w:val="Normal1"/>
        <w:jc w:val="right"/>
      </w:pPr>
    </w:p>
    <w:p w:rsidR="005648D9" w:rsidRDefault="005648D9" w:rsidP="00F213A1">
      <w:pPr>
        <w:pStyle w:val="Normal1"/>
        <w:jc w:val="right"/>
      </w:pPr>
    </w:p>
    <w:p w:rsidR="005648D9" w:rsidRDefault="005648D9" w:rsidP="00F213A1">
      <w:pPr>
        <w:pStyle w:val="Normal1"/>
        <w:jc w:val="right"/>
      </w:pPr>
    </w:p>
    <w:p w:rsidR="005648D9" w:rsidRDefault="005648D9" w:rsidP="00F213A1">
      <w:pPr>
        <w:pStyle w:val="Normal1"/>
        <w:jc w:val="right"/>
      </w:pPr>
    </w:p>
    <w:p w:rsidR="005648D9" w:rsidRDefault="00D04C40" w:rsidP="00F213A1">
      <w:pPr>
        <w:shd w:val="clear" w:color="auto" w:fill="FFFFFF"/>
        <w:spacing w:before="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Спецификация</w:t>
      </w:r>
    </w:p>
    <w:p w:rsidR="005648D9" w:rsidRDefault="005648D9" w:rsidP="00F213A1">
      <w:pPr>
        <w:pStyle w:val="Normal1"/>
        <w:jc w:val="right"/>
      </w:pPr>
    </w:p>
    <w:p w:rsidR="005648D9" w:rsidRDefault="005648D9" w:rsidP="00F213A1">
      <w:pPr>
        <w:tabs>
          <w:tab w:val="center" w:pos="4748"/>
        </w:tabs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6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3691"/>
        <w:gridCol w:w="1535"/>
        <w:gridCol w:w="1212"/>
        <w:gridCol w:w="1293"/>
        <w:gridCol w:w="1394"/>
      </w:tblGrid>
      <w:tr w:rsidR="005648D9" w:rsidTr="008106D6">
        <w:trPr>
          <w:jc w:val="center"/>
        </w:trPr>
        <w:tc>
          <w:tcPr>
            <w:tcW w:w="561" w:type="dxa"/>
            <w:shd w:val="clear" w:color="FFFFFF" w:fill="FFFFFF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91" w:type="dxa"/>
            <w:shd w:val="clear" w:color="FFFFFF" w:fill="FFFFFF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535" w:type="dxa"/>
            <w:shd w:val="clear" w:color="FFFFFF" w:fill="FFFFFF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12" w:type="dxa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93" w:type="dxa"/>
            <w:shd w:val="clear" w:color="FFFFFF" w:fill="FFFFFF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1394" w:type="dxa"/>
            <w:shd w:val="clear" w:color="FFFFFF" w:fill="FFFFFF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Общая стоимость, руб.</w:t>
            </w:r>
          </w:p>
        </w:tc>
      </w:tr>
      <w:tr w:rsidR="005648D9" w:rsidTr="008106D6">
        <w:trPr>
          <w:jc w:val="center"/>
        </w:trPr>
        <w:tc>
          <w:tcPr>
            <w:tcW w:w="561" w:type="dxa"/>
            <w:shd w:val="clear" w:color="FFFFFF" w:fill="FFFFFF"/>
            <w:vAlign w:val="center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8D9" w:rsidRDefault="008106D6" w:rsidP="006E0EA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Перезарядка Огнетушителя </w:t>
            </w:r>
            <w:r w:rsid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ОП-2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shd w:val="clear" w:color="FFFFFF" w:fill="FFFFFF"/>
            <w:vAlign w:val="center"/>
          </w:tcPr>
          <w:p w:rsidR="005648D9" w:rsidRDefault="00831A08" w:rsidP="00F213A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8D9" w:rsidRDefault="006E0EA1" w:rsidP="00F213A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FFFFFF" w:fill="FFFFFF"/>
            <w:vAlign w:val="center"/>
          </w:tcPr>
          <w:p w:rsidR="005648D9" w:rsidRDefault="005648D9" w:rsidP="006E0EA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4" w:type="dxa"/>
            <w:shd w:val="clear" w:color="FFFFFF" w:fill="FFFFFF"/>
            <w:vAlign w:val="center"/>
          </w:tcPr>
          <w:p w:rsidR="005648D9" w:rsidRDefault="005648D9" w:rsidP="006E0EA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648D9" w:rsidTr="008106D6">
        <w:trPr>
          <w:trHeight w:val="396"/>
          <w:jc w:val="center"/>
        </w:trPr>
        <w:tc>
          <w:tcPr>
            <w:tcW w:w="561" w:type="dxa"/>
            <w:shd w:val="clear" w:color="FFFFFF" w:fill="FFFFFF"/>
            <w:vAlign w:val="center"/>
          </w:tcPr>
          <w:p w:rsidR="005648D9" w:rsidRDefault="00831A08" w:rsidP="00F213A1">
            <w:pPr>
              <w:spacing w:before="12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8D9" w:rsidRPr="006E0EA1" w:rsidRDefault="006E0EA1" w:rsidP="006E0EA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Перезарядка Огнетушителя ОП-4 (з)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val="en-US"/>
              </w:rPr>
              <w:t>ABCE</w:t>
            </w:r>
          </w:p>
        </w:tc>
        <w:tc>
          <w:tcPr>
            <w:tcW w:w="1535" w:type="dxa"/>
            <w:shd w:val="clear" w:color="FFFFFF" w:fill="FFFFFF"/>
            <w:vAlign w:val="center"/>
          </w:tcPr>
          <w:p w:rsidR="005648D9" w:rsidRDefault="00831A08" w:rsidP="00F213A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8D9" w:rsidRDefault="006E0EA1" w:rsidP="00F213A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3" w:type="dxa"/>
            <w:shd w:val="clear" w:color="FFFFFF" w:fill="FFFFFF"/>
            <w:vAlign w:val="center"/>
          </w:tcPr>
          <w:p w:rsidR="005648D9" w:rsidRDefault="005648D9" w:rsidP="006E0EA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4" w:type="dxa"/>
            <w:shd w:val="clear" w:color="FFFFFF" w:fill="FFFFFF"/>
            <w:vAlign w:val="center"/>
          </w:tcPr>
          <w:p w:rsidR="005648D9" w:rsidRDefault="005648D9" w:rsidP="006E0EA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E0EA1" w:rsidTr="006E0EA1">
        <w:trPr>
          <w:jc w:val="center"/>
        </w:trPr>
        <w:tc>
          <w:tcPr>
            <w:tcW w:w="561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E0EA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1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Перезарядка Огнетушителя ОП-</w:t>
            </w: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8 </w:t>
            </w: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(з) </w:t>
            </w: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val="en-US"/>
              </w:rPr>
              <w:t>ABCE</w:t>
            </w: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6E0EA1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(объем 10 л)</w:t>
            </w:r>
          </w:p>
        </w:tc>
        <w:tc>
          <w:tcPr>
            <w:tcW w:w="1535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E0EA1">
              <w:rPr>
                <w:rFonts w:ascii="Liberation Serif" w:eastAsia="Liberation Serif" w:hAnsi="Liberation Serif" w:cs="Liberation Serif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12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E0EA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94" w:type="dxa"/>
            <w:shd w:val="clear" w:color="FFFFFF" w:fill="FFFFFF"/>
            <w:vAlign w:val="center"/>
          </w:tcPr>
          <w:p w:rsidR="006E0EA1" w:rsidRPr="006E0EA1" w:rsidRDefault="006E0EA1" w:rsidP="006E0EA1">
            <w:pPr>
              <w:spacing w:before="12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6E0EA1" w:rsidTr="008106D6">
        <w:trPr>
          <w:jc w:val="center"/>
        </w:trPr>
        <w:tc>
          <w:tcPr>
            <w:tcW w:w="8292" w:type="dxa"/>
            <w:gridSpan w:val="5"/>
            <w:shd w:val="clear" w:color="FFFFFF" w:fill="FFFFFF"/>
            <w:vAlign w:val="center"/>
          </w:tcPr>
          <w:p w:rsidR="006E0EA1" w:rsidRDefault="006E0EA1" w:rsidP="00F213A1">
            <w:pPr>
              <w:spacing w:before="120"/>
              <w:jc w:val="right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94" w:type="dxa"/>
            <w:shd w:val="clear" w:color="FFFFFF" w:fill="FFFFFF"/>
            <w:vAlign w:val="center"/>
          </w:tcPr>
          <w:p w:rsidR="006E0EA1" w:rsidRDefault="006E0EA1" w:rsidP="00F213A1">
            <w:pPr>
              <w:spacing w:before="12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92EEB" w:rsidRDefault="00F92EEB" w:rsidP="00F213A1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5648D9" w:rsidRDefault="00831A08" w:rsidP="00FB1FD9">
      <w:pPr>
        <w:ind w:firstLine="851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Цена </w:t>
      </w:r>
      <w:r w:rsidR="00FB1FD9">
        <w:rPr>
          <w:rFonts w:ascii="Liberation Serif" w:eastAsia="Liberation Serif" w:hAnsi="Liberation Serif" w:cs="Liberation Serif"/>
          <w:bCs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включает все расходы Исполнителя, связанные с исполнением настоящего </w:t>
      </w:r>
      <w:r w:rsidR="00FB1FD9">
        <w:rPr>
          <w:rFonts w:ascii="Liberation Serif" w:eastAsia="Liberation Serif" w:hAnsi="Liberation Serif" w:cs="Liberation Serif"/>
          <w:bCs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>, в том числе цену оказанных Услуг, компенсацию всех издержек Исполнителя и пр</w:t>
      </w:r>
      <w:r w:rsidR="008F5B79">
        <w:rPr>
          <w:rFonts w:ascii="Liberation Serif" w:eastAsia="Liberation Serif" w:hAnsi="Liberation Serif" w:cs="Liberation Serif"/>
          <w:bCs/>
          <w:sz w:val="24"/>
          <w:szCs w:val="24"/>
        </w:rPr>
        <w:t xml:space="preserve">ичитающееся ему вознаграждение, 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>страхование, уплату таможенных пошлин, налогов, сборов и других обязательных платежей.</w:t>
      </w:r>
    </w:p>
    <w:p w:rsidR="005648D9" w:rsidRDefault="00831A08" w:rsidP="00FB1FD9">
      <w:pPr>
        <w:tabs>
          <w:tab w:val="center" w:pos="4748"/>
        </w:tabs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Цена </w:t>
      </w:r>
      <w:r w:rsidR="00FB1FD9">
        <w:rPr>
          <w:rFonts w:ascii="Liberation Serif" w:eastAsia="Liberation Serif" w:hAnsi="Liberation Serif" w:cs="Liberation Serif"/>
          <w:bCs/>
          <w:sz w:val="24"/>
          <w:szCs w:val="24"/>
        </w:rPr>
        <w:t>Контракта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является твердой и определяется на весь срок исполнения настоящего Договора, за исключением случаев, предусмотренных законодательством Российской Федерации.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ab/>
      </w:r>
    </w:p>
    <w:p w:rsidR="005648D9" w:rsidRDefault="005648D9" w:rsidP="00F213A1">
      <w:pPr>
        <w:tabs>
          <w:tab w:val="center" w:pos="4748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5648D9" w:rsidP="00F213A1">
      <w:pPr>
        <w:tabs>
          <w:tab w:val="center" w:pos="4748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5648D9" w:rsidP="00F213A1">
      <w:pPr>
        <w:tabs>
          <w:tab w:val="center" w:pos="4748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5648D9" w:rsidRDefault="005648D9" w:rsidP="00F213A1">
      <w:pPr>
        <w:outlineLvl w:val="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89"/>
        <w:gridCol w:w="4607"/>
      </w:tblGrid>
      <w:tr w:rsidR="005648D9">
        <w:trPr>
          <w:trHeight w:val="1704"/>
        </w:trPr>
        <w:tc>
          <w:tcPr>
            <w:tcW w:w="2574" w:type="pct"/>
          </w:tcPr>
          <w:p w:rsidR="005648D9" w:rsidRDefault="00831A08" w:rsidP="00F213A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«Заказчик»</w:t>
            </w:r>
          </w:p>
          <w:p w:rsidR="005648D9" w:rsidRDefault="005648D9" w:rsidP="00F213A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648D9" w:rsidRDefault="005648D9" w:rsidP="00F213A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648D9" w:rsidRDefault="008106D6" w:rsidP="00F213A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 /Н.В. Тимофеев</w:t>
            </w:r>
            <w:r w:rsidR="00831A08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</w:tc>
        <w:tc>
          <w:tcPr>
            <w:tcW w:w="2426" w:type="pct"/>
          </w:tcPr>
          <w:p w:rsidR="005648D9" w:rsidRDefault="00831A08" w:rsidP="00F213A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«Исполнитель»</w:t>
            </w:r>
          </w:p>
          <w:p w:rsidR="005648D9" w:rsidRDefault="005648D9" w:rsidP="00F213A1">
            <w:pPr>
              <w:shd w:val="clear" w:color="auto" w:fill="FFFFFF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5648D9" w:rsidRDefault="005648D9" w:rsidP="00F213A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648D9" w:rsidRDefault="00831A08" w:rsidP="00F213A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 / ____________/</w:t>
            </w:r>
          </w:p>
        </w:tc>
      </w:tr>
    </w:tbl>
    <w:p w:rsidR="005648D9" w:rsidRDefault="005648D9" w:rsidP="00F213A1">
      <w:pPr>
        <w:pStyle w:val="Normal1"/>
        <w:jc w:val="right"/>
      </w:pPr>
    </w:p>
    <w:p w:rsidR="005648D9" w:rsidRDefault="005648D9" w:rsidP="00F213A1">
      <w:pPr>
        <w:pStyle w:val="Normal1"/>
        <w:jc w:val="right"/>
      </w:pPr>
    </w:p>
    <w:sectPr w:rsidR="005648D9">
      <w:pgSz w:w="11909" w:h="16834"/>
      <w:pgMar w:top="1145" w:right="712" w:bottom="1232" w:left="1701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8D9" w:rsidRDefault="00831A08">
      <w:r>
        <w:separator/>
      </w:r>
    </w:p>
  </w:endnote>
  <w:endnote w:type="continuationSeparator" w:id="0">
    <w:p w:rsidR="005648D9" w:rsidRDefault="0083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8D9" w:rsidRDefault="00831A08">
      <w:r>
        <w:separator/>
      </w:r>
    </w:p>
  </w:footnote>
  <w:footnote w:type="continuationSeparator" w:id="0">
    <w:p w:rsidR="005648D9" w:rsidRDefault="00831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71D"/>
    <w:multiLevelType w:val="multilevel"/>
    <w:tmpl w:val="98E4F1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F43A6F"/>
    <w:multiLevelType w:val="hybridMultilevel"/>
    <w:tmpl w:val="C3E6C996"/>
    <w:lvl w:ilvl="0" w:tplc="385A38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64A627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 w:tplc="1AE89AC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9B4AC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4441A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 w:tplc="B99ACB8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FE8C75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9B0458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 w:tplc="8F98389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C0D7775"/>
    <w:multiLevelType w:val="multilevel"/>
    <w:tmpl w:val="42229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DB6D74"/>
    <w:multiLevelType w:val="hybridMultilevel"/>
    <w:tmpl w:val="B3C06F0E"/>
    <w:lvl w:ilvl="0" w:tplc="D0D66044">
      <w:numFmt w:val="bullet"/>
      <w:lvlText w:val="*"/>
      <w:lvlJc w:val="left"/>
    </w:lvl>
    <w:lvl w:ilvl="1" w:tplc="6D3AE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68A2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EAD3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561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70DC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E29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26DC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942C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67104DD"/>
    <w:multiLevelType w:val="multilevel"/>
    <w:tmpl w:val="2AF665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281C6F2A"/>
    <w:multiLevelType w:val="multilevel"/>
    <w:tmpl w:val="42229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9B1BA4"/>
    <w:multiLevelType w:val="multilevel"/>
    <w:tmpl w:val="4D10BC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304795"/>
    <w:multiLevelType w:val="hybridMultilevel"/>
    <w:tmpl w:val="B95A3994"/>
    <w:lvl w:ilvl="0" w:tplc="5CA4785C">
      <w:start w:val="1"/>
      <w:numFmt w:val="decimal"/>
      <w:lvlText w:val="3.%1."/>
      <w:legacy w:legacy="1" w:legacySpace="0" w:legacyIndent="0"/>
      <w:lvlJc w:val="left"/>
      <w:rPr>
        <w:rFonts w:ascii="Arial" w:hAnsi="Arial" w:cs="Arial"/>
      </w:rPr>
    </w:lvl>
    <w:lvl w:ilvl="1" w:tplc="F5C2B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E027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FEEC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661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2044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CEA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462C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0460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7382F37"/>
    <w:multiLevelType w:val="hybridMultilevel"/>
    <w:tmpl w:val="02D2A624"/>
    <w:lvl w:ilvl="0" w:tplc="20E6A174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/>
      </w:rPr>
    </w:lvl>
    <w:lvl w:ilvl="1" w:tplc="8FE6101C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/>
      </w:rPr>
    </w:lvl>
    <w:lvl w:ilvl="2" w:tplc="703631E8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/>
      </w:rPr>
    </w:lvl>
    <w:lvl w:ilvl="3" w:tplc="05B43536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/>
      </w:rPr>
    </w:lvl>
    <w:lvl w:ilvl="4" w:tplc="AE58D65E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/>
      </w:rPr>
    </w:lvl>
    <w:lvl w:ilvl="5" w:tplc="8218456A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/>
      </w:rPr>
    </w:lvl>
    <w:lvl w:ilvl="6" w:tplc="44F621D4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/>
      </w:rPr>
    </w:lvl>
    <w:lvl w:ilvl="7" w:tplc="1E2265FE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/>
      </w:rPr>
    </w:lvl>
    <w:lvl w:ilvl="8" w:tplc="51EADD84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/>
      </w:rPr>
    </w:lvl>
  </w:abstractNum>
  <w:abstractNum w:abstractNumId="9" w15:restartNumberingAfterBreak="0">
    <w:nsid w:val="3B735B41"/>
    <w:multiLevelType w:val="hybridMultilevel"/>
    <w:tmpl w:val="1AEE887A"/>
    <w:lvl w:ilvl="0" w:tplc="2ECA591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 w:tplc="03624360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 w:tplc="319CA96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 w:tplc="94947A3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 w:tplc="42841AAA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 w:tplc="6EE827A6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 w:tplc="52F4F2B8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 w:tplc="0EE0F75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 w:tplc="7046C764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10" w15:restartNumberingAfterBreak="0">
    <w:nsid w:val="535815EF"/>
    <w:multiLevelType w:val="hybridMultilevel"/>
    <w:tmpl w:val="63A66596"/>
    <w:lvl w:ilvl="0" w:tplc="B34031B2">
      <w:start w:val="2"/>
      <w:numFmt w:val="decimal"/>
      <w:lvlText w:val="4.%1."/>
      <w:legacy w:legacy="1" w:legacySpace="0" w:legacyIndent="0"/>
      <w:lvlJc w:val="left"/>
      <w:rPr>
        <w:rFonts w:ascii="Arial" w:hAnsi="Arial" w:cs="Arial"/>
      </w:rPr>
    </w:lvl>
    <w:lvl w:ilvl="1" w:tplc="EBFA84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E447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B27E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205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F0C9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CAB1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8A4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D63D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A0A477B"/>
    <w:multiLevelType w:val="hybridMultilevel"/>
    <w:tmpl w:val="08F601FE"/>
    <w:lvl w:ilvl="0" w:tplc="C02A9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9BA39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538F4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987E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5A58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A04CA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0CE7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BCA88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C981F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75D52C49"/>
    <w:multiLevelType w:val="hybridMultilevel"/>
    <w:tmpl w:val="71C6326C"/>
    <w:lvl w:ilvl="0" w:tplc="E802425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4A2CE6D0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6C4A17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D4C1816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515A7112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4216A198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2EC6190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5E9C1E26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E7E02D10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  <w:lvlOverride w:ilvl="0">
      <w:lvl w:ilvl="0" w:tplc="D0D66044">
        <w:start w:val="65535"/>
        <w:numFmt w:val="bullet"/>
        <w:lvlText w:val="-"/>
        <w:legacy w:legacy="1" w:legacySpace="0" w:legacyIndent="0"/>
        <w:lvlJc w:val="left"/>
        <w:rPr>
          <w:rFonts w:ascii="Arial" w:hAnsi="Arial" w:cs="Arial"/>
        </w:rPr>
      </w:lvl>
    </w:lvlOverride>
  </w:num>
  <w:num w:numId="2">
    <w:abstractNumId w:val="7"/>
  </w:num>
  <w:num w:numId="3">
    <w:abstractNumId w:val="10"/>
  </w:num>
  <w:num w:numId="4">
    <w:abstractNumId w:val="12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  <w:num w:numId="1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D9"/>
    <w:rsid w:val="000058AB"/>
    <w:rsid w:val="001260E0"/>
    <w:rsid w:val="0013772A"/>
    <w:rsid w:val="00236A31"/>
    <w:rsid w:val="002C3859"/>
    <w:rsid w:val="003219A6"/>
    <w:rsid w:val="003A21E8"/>
    <w:rsid w:val="004250DE"/>
    <w:rsid w:val="00430CF3"/>
    <w:rsid w:val="004D6814"/>
    <w:rsid w:val="005648D9"/>
    <w:rsid w:val="005832DD"/>
    <w:rsid w:val="00613FEA"/>
    <w:rsid w:val="006254A1"/>
    <w:rsid w:val="006E0EA1"/>
    <w:rsid w:val="00726D44"/>
    <w:rsid w:val="00794CBC"/>
    <w:rsid w:val="008106D6"/>
    <w:rsid w:val="00831A08"/>
    <w:rsid w:val="008F5B79"/>
    <w:rsid w:val="00945D74"/>
    <w:rsid w:val="00970D1A"/>
    <w:rsid w:val="009C3EB3"/>
    <w:rsid w:val="009D3F42"/>
    <w:rsid w:val="00B75317"/>
    <w:rsid w:val="00D04C40"/>
    <w:rsid w:val="00F213A1"/>
    <w:rsid w:val="00F62ED3"/>
    <w:rsid w:val="00F92EEB"/>
    <w:rsid w:val="00FB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A9837-6195-4EA3-912E-D8042114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widowControl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rPr>
      <w:rFonts w:ascii="Courier New" w:hAnsi="Courier New" w:cs="Courier New"/>
      <w:lang w:eastAsia="ru-RU"/>
    </w:rPr>
  </w:style>
  <w:style w:type="paragraph" w:customStyle="1" w:styleId="13">
    <w:name w:val="Знак1"/>
    <w:basedOn w:val="a"/>
    <w:pPr>
      <w:widowControl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styleId="afa">
    <w:name w:val="Balloon Text"/>
    <w:basedOn w:val="a"/>
    <w:link w:val="af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rPr>
      <w:rFonts w:ascii="Segoe UI" w:hAnsi="Segoe UI" w:cs="Segoe UI"/>
      <w:sz w:val="18"/>
      <w:szCs w:val="18"/>
    </w:rPr>
  </w:style>
  <w:style w:type="paragraph" w:customStyle="1" w:styleId="14">
    <w:name w:val="Стиль1"/>
    <w:basedOn w:val="1"/>
    <w:pPr>
      <w:widowControl/>
      <w:spacing w:before="0" w:after="0"/>
      <w:jc w:val="both"/>
    </w:pPr>
    <w:rPr>
      <w:rFonts w:ascii="Times New Roman" w:hAnsi="Times New Roman"/>
      <w:b w:val="0"/>
      <w:bCs w:val="0"/>
      <w:spacing w:val="7"/>
      <w:sz w:val="20"/>
      <w:szCs w:val="20"/>
      <w:lang w:eastAsia="ar-SA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c">
    <w:name w:val="Основной текст_"/>
    <w:link w:val="43"/>
    <w:rPr>
      <w:shd w:val="clear" w:color="auto" w:fill="FFFFFF"/>
    </w:rPr>
  </w:style>
  <w:style w:type="paragraph" w:customStyle="1" w:styleId="43">
    <w:name w:val="Основной текст4"/>
    <w:basedOn w:val="a"/>
    <w:link w:val="afc"/>
    <w:pPr>
      <w:widowControl/>
      <w:shd w:val="clear" w:color="auto" w:fill="FFFFFF"/>
      <w:spacing w:after="180" w:line="0" w:lineRule="atLeast"/>
    </w:pPr>
    <w:rPr>
      <w:rFonts w:ascii="Times New Roman" w:hAnsi="Times New Roman" w:cs="Times New Roman"/>
    </w:rPr>
  </w:style>
  <w:style w:type="paragraph" w:customStyle="1" w:styleId="afd">
    <w:name w:val="Нормальный (таблица)"/>
    <w:basedOn w:val="a"/>
    <w:next w:val="a"/>
    <w:pPr>
      <w:jc w:val="both"/>
    </w:pPr>
    <w:rPr>
      <w:rFonts w:eastAsia="Calibri"/>
      <w:sz w:val="24"/>
      <w:szCs w:val="24"/>
    </w:rPr>
  </w:style>
  <w:style w:type="paragraph" w:styleId="afe">
    <w:name w:val="Normal (Web)"/>
    <w:basedOn w:val="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">
    <w:name w:val="Базовый"/>
    <w:pPr>
      <w:widowControl w:val="0"/>
      <w:spacing w:after="200" w:line="276" w:lineRule="auto"/>
    </w:pPr>
    <w:rPr>
      <w:rFonts w:eastAsia="Lucida Sans Unicode" w:cs="Tahoma"/>
      <w:color w:val="000000"/>
      <w:sz w:val="24"/>
      <w:szCs w:val="24"/>
      <w:lang w:eastAsia="ru-RU" w:bidi="ru-RU"/>
    </w:rPr>
  </w:style>
  <w:style w:type="paragraph" w:customStyle="1" w:styleId="aff0">
    <w:name w:val="Пункты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643"/>
        <w:tab w:val="left" w:pos="1134"/>
        <w:tab w:val="num" w:pos="1440"/>
      </w:tabs>
      <w:spacing w:before="120"/>
      <w:ind w:left="792" w:hanging="432"/>
      <w:jc w:val="both"/>
      <w:outlineLvl w:val="1"/>
    </w:pPr>
    <w:rPr>
      <w:lang w:eastAsia="ru-RU"/>
    </w:rPr>
  </w:style>
  <w:style w:type="paragraph" w:customStyle="1" w:styleId="15">
    <w:name w:val="Основной текст с отступом1"/>
    <w:uiPriority w:val="99"/>
    <w:semiHidden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/>
      <w:ind w:left="283"/>
    </w:pPr>
    <w:rPr>
      <w:color w:val="000000"/>
      <w:sz w:val="24"/>
      <w:szCs w:val="24"/>
      <w:lang w:eastAsia="ru-RU"/>
    </w:rPr>
  </w:style>
  <w:style w:type="paragraph" w:customStyle="1" w:styleId="210">
    <w:name w:val="Основной текст 2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16" w:lineRule="auto"/>
      <w:jc w:val="both"/>
    </w:pPr>
    <w:rPr>
      <w:color w:val="000000"/>
      <w:lang w:eastAsia="ru-RU"/>
    </w:rPr>
  </w:style>
  <w:style w:type="paragraph" w:customStyle="1" w:styleId="310">
    <w:name w:val="Основной текст с отступом 3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/>
      <w:ind w:left="283"/>
    </w:pPr>
    <w:rPr>
      <w:color w:val="000000"/>
      <w:sz w:val="16"/>
      <w:szCs w:val="16"/>
      <w:lang w:eastAsia="ru-RU"/>
    </w:rPr>
  </w:style>
  <w:style w:type="paragraph" w:customStyle="1" w:styleId="ConsNormal">
    <w:name w:val="Con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 w:cs="Arial"/>
      <w:lang w:eastAsia="ru-RU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lang w:eastAsia="ru-RU"/>
    </w:rPr>
  </w:style>
  <w:style w:type="paragraph" w:customStyle="1" w:styleId="Normal1">
    <w:name w:val="Norma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lang w:eastAsia="ru-RU"/>
    </w:rPr>
  </w:style>
  <w:style w:type="paragraph" w:customStyle="1" w:styleId="16">
    <w:name w:val="Обычный1"/>
    <w:link w:val="-11"/>
    <w:qFormat/>
    <w:rsid w:val="00236A31"/>
    <w:pPr>
      <w:widowControl w:val="0"/>
    </w:pPr>
    <w:rPr>
      <w:sz w:val="24"/>
      <w:lang w:val="fr-FR" w:eastAsia="ru-RU"/>
    </w:rPr>
  </w:style>
  <w:style w:type="character" w:customStyle="1" w:styleId="-11">
    <w:name w:val="ГОСТ-основной Знак1"/>
    <w:link w:val="16"/>
    <w:qFormat/>
    <w:locked/>
    <w:rsid w:val="00236A31"/>
    <w:rPr>
      <w:sz w:val="24"/>
      <w:lang w:val="fr-F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Who Gives A Fuck?</Company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Климова</cp:lastModifiedBy>
  <cp:revision>21</cp:revision>
  <dcterms:created xsi:type="dcterms:W3CDTF">2025-07-28T09:03:00Z</dcterms:created>
  <dcterms:modified xsi:type="dcterms:W3CDTF">2026-08-25T05:07:00Z</dcterms:modified>
  <cp:version>1048576</cp:version>
</cp:coreProperties>
</file>