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BBE" w:rsidRDefault="00B73BBE">
      <w:pPr>
        <w:pStyle w:val="10"/>
        <w:rPr>
          <w:b/>
          <w:bCs/>
          <w:sz w:val="21"/>
          <w:szCs w:val="21"/>
        </w:rPr>
      </w:pPr>
    </w:p>
    <w:p w:rsidR="00B73BBE" w:rsidRDefault="00395FBB">
      <w:pPr>
        <w:pStyle w:val="10"/>
        <w:jc w:val="center"/>
        <w:rPr>
          <w:b/>
          <w:bCs/>
          <w:iCs/>
          <w:sz w:val="21"/>
          <w:szCs w:val="21"/>
        </w:rPr>
      </w:pPr>
      <w:r>
        <w:rPr>
          <w:b/>
          <w:bCs/>
          <w:sz w:val="21"/>
          <w:szCs w:val="21"/>
          <w:lang w:val="en-US"/>
        </w:rPr>
        <w:t>I</w:t>
      </w:r>
      <w:r>
        <w:rPr>
          <w:b/>
          <w:bCs/>
          <w:sz w:val="21"/>
          <w:szCs w:val="21"/>
        </w:rPr>
        <w:t>. Описание объекта закупки</w:t>
      </w:r>
    </w:p>
    <w:p w:rsidR="00B73BBE" w:rsidRDefault="00B73BBE">
      <w:pPr>
        <w:pStyle w:val="10"/>
        <w:jc w:val="center"/>
        <w:rPr>
          <w:bCs/>
          <w:i/>
          <w:sz w:val="21"/>
          <w:szCs w:val="21"/>
        </w:rPr>
      </w:pPr>
    </w:p>
    <w:p w:rsidR="00B73BBE" w:rsidRDefault="00395FBB">
      <w:pPr>
        <w:pStyle w:val="10"/>
        <w:jc w:val="both"/>
        <w:rPr>
          <w:rFonts w:eastAsia="Calibri"/>
          <w:b/>
          <w:bCs/>
          <w:sz w:val="21"/>
          <w:szCs w:val="21"/>
          <w:lang w:eastAsia="en-US" w:bidi="ru-RU"/>
        </w:rPr>
      </w:pPr>
      <w:r>
        <w:rPr>
          <w:rFonts w:eastAsia="Calibri"/>
          <w:b/>
          <w:bCs/>
          <w:sz w:val="21"/>
          <w:szCs w:val="21"/>
          <w:lang w:eastAsia="en-US" w:bidi="ru-RU"/>
        </w:rPr>
        <w:t xml:space="preserve">Наименование объекта закупки: Поставка бумаги для офисной техники </w:t>
      </w:r>
    </w:p>
    <w:p w:rsidR="00B73BBE" w:rsidRDefault="00395FBB">
      <w:pPr>
        <w:pStyle w:val="10"/>
        <w:jc w:val="both"/>
        <w:rPr>
          <w:rFonts w:eastAsia="Calibri"/>
          <w:b/>
          <w:bCs/>
          <w:sz w:val="21"/>
          <w:szCs w:val="21"/>
          <w:lang w:eastAsia="en-US" w:bidi="ru-RU"/>
        </w:rPr>
      </w:pPr>
      <w:r>
        <w:rPr>
          <w:rFonts w:eastAsia="Calibri"/>
          <w:b/>
          <w:bCs/>
          <w:sz w:val="21"/>
          <w:szCs w:val="21"/>
          <w:lang w:eastAsia="en-US" w:bidi="ru-RU"/>
        </w:rPr>
        <w:t xml:space="preserve">Описание объекта закупки: </w:t>
      </w:r>
    </w:p>
    <w:p w:rsidR="00B73BBE" w:rsidRDefault="00B73BBE">
      <w:pPr>
        <w:pStyle w:val="10"/>
        <w:jc w:val="both"/>
        <w:rPr>
          <w:rFonts w:eastAsia="Calibri"/>
          <w:b/>
          <w:bCs/>
          <w:sz w:val="21"/>
          <w:szCs w:val="21"/>
          <w:lang w:eastAsia="en-US" w:bidi="ru-RU"/>
        </w:rPr>
      </w:pPr>
    </w:p>
    <w:tbl>
      <w:tblPr>
        <w:tblW w:w="15131" w:type="dxa"/>
        <w:tblLayout w:type="fixed"/>
        <w:tblLook w:val="0000" w:firstRow="0" w:lastRow="0" w:firstColumn="0" w:lastColumn="0" w:noHBand="0" w:noVBand="0"/>
      </w:tblPr>
      <w:tblGrid>
        <w:gridCol w:w="562"/>
        <w:gridCol w:w="1842"/>
        <w:gridCol w:w="851"/>
        <w:gridCol w:w="1135"/>
        <w:gridCol w:w="2409"/>
        <w:gridCol w:w="2409"/>
        <w:gridCol w:w="1843"/>
        <w:gridCol w:w="4080"/>
      </w:tblGrid>
      <w:tr w:rsidR="00B73BBE">
        <w:trPr>
          <w:trHeight w:val="408"/>
        </w:trPr>
        <w:tc>
          <w:tcPr>
            <w:tcW w:w="562" w:type="dxa"/>
            <w:tcBorders>
              <w:top w:val="single" w:sz="4" w:space="0" w:color="000000"/>
              <w:left w:val="single" w:sz="4" w:space="0" w:color="000000"/>
              <w:bottom w:val="single" w:sz="4" w:space="0" w:color="000000"/>
              <w:right w:val="single" w:sz="4" w:space="0" w:color="000000"/>
            </w:tcBorders>
            <w:vAlign w:val="center"/>
          </w:tcPr>
          <w:p w:rsidR="00B73BBE" w:rsidRDefault="00395FBB">
            <w:pPr>
              <w:pStyle w:val="10"/>
              <w:jc w:val="center"/>
            </w:pPr>
            <w:r>
              <w:t>№</w:t>
            </w:r>
          </w:p>
          <w:p w:rsidR="00B73BBE" w:rsidRDefault="00395FBB">
            <w:pPr>
              <w:pStyle w:val="10"/>
              <w:jc w:val="center"/>
            </w:pPr>
            <w:r>
              <w:t>п/п</w:t>
            </w:r>
          </w:p>
        </w:tc>
        <w:tc>
          <w:tcPr>
            <w:tcW w:w="1842" w:type="dxa"/>
            <w:tcBorders>
              <w:top w:val="single" w:sz="4" w:space="0" w:color="000000"/>
              <w:left w:val="single" w:sz="4" w:space="0" w:color="000000"/>
              <w:bottom w:val="single" w:sz="4" w:space="0" w:color="000000"/>
              <w:right w:val="single" w:sz="4" w:space="0" w:color="000000"/>
            </w:tcBorders>
            <w:vAlign w:val="center"/>
          </w:tcPr>
          <w:p w:rsidR="00B73BBE" w:rsidRDefault="00395FBB">
            <w:pPr>
              <w:pStyle w:val="10"/>
              <w:jc w:val="center"/>
            </w:pPr>
            <w:r>
              <w:rPr>
                <w:b/>
              </w:rPr>
              <w:t>Наименование товара</w:t>
            </w:r>
            <w:r>
              <w:rPr>
                <w:b/>
                <w:i/>
              </w:rPr>
              <w:t xml:space="preserve">, </w:t>
            </w:r>
            <w:r>
              <w:rPr>
                <w:b/>
                <w:bCs/>
                <w:i/>
                <w:lang w:bidi="ru-RU"/>
              </w:rPr>
              <w:t xml:space="preserve"> ОКПД2/КТРУ</w:t>
            </w:r>
          </w:p>
        </w:tc>
        <w:tc>
          <w:tcPr>
            <w:tcW w:w="851" w:type="dxa"/>
            <w:tcBorders>
              <w:top w:val="single" w:sz="4" w:space="0" w:color="000000"/>
              <w:left w:val="single" w:sz="4" w:space="0" w:color="000000"/>
              <w:bottom w:val="single" w:sz="4" w:space="0" w:color="000000"/>
              <w:right w:val="single" w:sz="4" w:space="0" w:color="000000"/>
            </w:tcBorders>
            <w:vAlign w:val="center"/>
          </w:tcPr>
          <w:p w:rsidR="00B73BBE" w:rsidRDefault="00395FBB">
            <w:pPr>
              <w:pStyle w:val="10"/>
              <w:jc w:val="center"/>
            </w:pPr>
            <w:r>
              <w:t xml:space="preserve">Ед. </w:t>
            </w:r>
          </w:p>
          <w:p w:rsidR="00B73BBE" w:rsidRDefault="00395FBB">
            <w:pPr>
              <w:pStyle w:val="10"/>
              <w:jc w:val="center"/>
              <w:rPr>
                <w:bCs/>
              </w:rPr>
            </w:pPr>
            <w:r>
              <w:t>изм.</w:t>
            </w:r>
          </w:p>
        </w:tc>
        <w:tc>
          <w:tcPr>
            <w:tcW w:w="1135" w:type="dxa"/>
            <w:tcBorders>
              <w:top w:val="single" w:sz="4" w:space="0" w:color="000000"/>
              <w:left w:val="single" w:sz="4" w:space="0" w:color="000000"/>
              <w:bottom w:val="single" w:sz="4" w:space="0" w:color="000000"/>
              <w:right w:val="single" w:sz="4" w:space="0" w:color="000000"/>
            </w:tcBorders>
            <w:vAlign w:val="center"/>
          </w:tcPr>
          <w:p w:rsidR="00B73BBE" w:rsidRDefault="00395FBB">
            <w:pPr>
              <w:pStyle w:val="10"/>
              <w:jc w:val="center"/>
            </w:pPr>
            <w:r>
              <w:t>Кол-во</w:t>
            </w:r>
          </w:p>
        </w:tc>
        <w:tc>
          <w:tcPr>
            <w:tcW w:w="2409" w:type="dxa"/>
            <w:tcBorders>
              <w:top w:val="single" w:sz="4" w:space="0" w:color="000000"/>
              <w:left w:val="single" w:sz="4" w:space="0" w:color="000000"/>
              <w:bottom w:val="single" w:sz="4" w:space="0" w:color="000000"/>
              <w:right w:val="single" w:sz="4" w:space="0" w:color="000000"/>
            </w:tcBorders>
            <w:vAlign w:val="center"/>
          </w:tcPr>
          <w:p w:rsidR="00B73BBE" w:rsidRDefault="00395FBB">
            <w:pPr>
              <w:pStyle w:val="10"/>
              <w:jc w:val="center"/>
              <w:rPr>
                <w:bCs/>
              </w:rPr>
            </w:pPr>
            <w:r>
              <w:t>Наименование показателя</w:t>
            </w:r>
          </w:p>
        </w:tc>
        <w:tc>
          <w:tcPr>
            <w:tcW w:w="2409" w:type="dxa"/>
            <w:tcBorders>
              <w:top w:val="single" w:sz="4" w:space="0" w:color="000000"/>
              <w:left w:val="single" w:sz="4" w:space="0" w:color="000000"/>
              <w:bottom w:val="single" w:sz="4" w:space="0" w:color="000000"/>
              <w:right w:val="single" w:sz="4" w:space="0" w:color="000000"/>
            </w:tcBorders>
            <w:vAlign w:val="center"/>
          </w:tcPr>
          <w:p w:rsidR="00B73BBE" w:rsidRDefault="00395FBB">
            <w:pPr>
              <w:pStyle w:val="10"/>
              <w:jc w:val="center"/>
            </w:pPr>
            <w:r>
              <w:t>Содержание (значение) показателя</w:t>
            </w:r>
          </w:p>
        </w:tc>
        <w:tc>
          <w:tcPr>
            <w:tcW w:w="1843" w:type="dxa"/>
            <w:tcBorders>
              <w:top w:val="single" w:sz="4" w:space="0" w:color="000000"/>
              <w:left w:val="single" w:sz="4" w:space="0" w:color="000000"/>
              <w:bottom w:val="single" w:sz="4" w:space="0" w:color="000000"/>
              <w:right w:val="single" w:sz="4" w:space="0" w:color="000000"/>
            </w:tcBorders>
          </w:tcPr>
          <w:p w:rsidR="00B73BBE" w:rsidRDefault="00395FBB">
            <w:pPr>
              <w:pStyle w:val="10"/>
              <w:jc w:val="center"/>
            </w:pPr>
            <w:r>
              <w:t>Единица измерения</w:t>
            </w:r>
          </w:p>
          <w:p w:rsidR="00B73BBE" w:rsidRDefault="00395FBB">
            <w:pPr>
              <w:pStyle w:val="10"/>
              <w:jc w:val="center"/>
            </w:pPr>
            <w:r>
              <w:t>характеристики</w:t>
            </w:r>
          </w:p>
        </w:tc>
        <w:tc>
          <w:tcPr>
            <w:tcW w:w="4079" w:type="dxa"/>
            <w:tcBorders>
              <w:top w:val="single" w:sz="4" w:space="0" w:color="000000"/>
              <w:left w:val="single" w:sz="4" w:space="0" w:color="000000"/>
              <w:bottom w:val="single" w:sz="4" w:space="0" w:color="000000"/>
              <w:right w:val="single" w:sz="4" w:space="0" w:color="000000"/>
            </w:tcBorders>
          </w:tcPr>
          <w:p w:rsidR="00B73BBE" w:rsidRDefault="00395FBB">
            <w:pPr>
              <w:pStyle w:val="10"/>
              <w:jc w:val="center"/>
            </w:pPr>
            <w:r>
              <w:t>Инструкция участнику закупки по формированию предложения</w:t>
            </w:r>
          </w:p>
        </w:tc>
      </w:tr>
      <w:tr w:rsidR="00B73BBE">
        <w:trPr>
          <w:trHeight w:val="408"/>
        </w:trPr>
        <w:tc>
          <w:tcPr>
            <w:tcW w:w="562" w:type="dxa"/>
            <w:tcBorders>
              <w:top w:val="single" w:sz="4" w:space="0" w:color="000000"/>
              <w:left w:val="single" w:sz="4" w:space="0" w:color="000000"/>
              <w:bottom w:val="single" w:sz="4" w:space="0" w:color="000000"/>
              <w:right w:val="single" w:sz="4" w:space="0" w:color="000000"/>
            </w:tcBorders>
          </w:tcPr>
          <w:p w:rsidR="00B73BBE" w:rsidRDefault="00395FBB">
            <w:pPr>
              <w:pStyle w:val="10"/>
              <w:jc w:val="center"/>
            </w:pPr>
            <w:r>
              <w:t>1</w:t>
            </w:r>
          </w:p>
        </w:tc>
        <w:tc>
          <w:tcPr>
            <w:tcW w:w="1842" w:type="dxa"/>
            <w:tcBorders>
              <w:top w:val="single" w:sz="4" w:space="0" w:color="000000"/>
              <w:left w:val="single" w:sz="4" w:space="0" w:color="000000"/>
              <w:bottom w:val="single" w:sz="4" w:space="0" w:color="000000"/>
              <w:right w:val="single" w:sz="4" w:space="0" w:color="000000"/>
            </w:tcBorders>
          </w:tcPr>
          <w:p w:rsidR="00B73BBE" w:rsidRDefault="00395FBB">
            <w:pPr>
              <w:pStyle w:val="10"/>
              <w:jc w:val="center"/>
            </w:pPr>
            <w:r>
              <w:t>Бумага для офисной техники</w:t>
            </w:r>
          </w:p>
          <w:p w:rsidR="00B73BBE" w:rsidRDefault="00395FBB">
            <w:pPr>
              <w:pStyle w:val="10"/>
              <w:jc w:val="center"/>
              <w:rPr>
                <w:bCs/>
              </w:rPr>
            </w:pPr>
            <w:r>
              <w:rPr>
                <w:i/>
                <w:iCs/>
              </w:rPr>
              <w:t xml:space="preserve">17.12.14.110/ </w:t>
            </w:r>
            <w:r>
              <w:rPr>
                <w:i/>
                <w:iCs/>
                <w:lang w:val="en-US"/>
              </w:rPr>
              <w:t>17.12.14.110-0000000</w:t>
            </w:r>
            <w:r>
              <w:rPr>
                <w:i/>
                <w:iCs/>
              </w:rPr>
              <w:t>5</w:t>
            </w:r>
          </w:p>
        </w:tc>
        <w:tc>
          <w:tcPr>
            <w:tcW w:w="851" w:type="dxa"/>
            <w:tcBorders>
              <w:top w:val="single" w:sz="4" w:space="0" w:color="000000"/>
              <w:left w:val="single" w:sz="4" w:space="0" w:color="000000"/>
              <w:bottom w:val="single" w:sz="4" w:space="0" w:color="000000"/>
              <w:right w:val="single" w:sz="4" w:space="0" w:color="000000"/>
            </w:tcBorders>
          </w:tcPr>
          <w:p w:rsidR="00B73BBE" w:rsidRDefault="00395FBB">
            <w:pPr>
              <w:pStyle w:val="10"/>
              <w:jc w:val="center"/>
              <w:rPr>
                <w:lang w:val="en-US"/>
              </w:rPr>
            </w:pPr>
            <w:r>
              <w:t>Пач.</w:t>
            </w:r>
          </w:p>
        </w:tc>
        <w:tc>
          <w:tcPr>
            <w:tcW w:w="1135" w:type="dxa"/>
            <w:tcBorders>
              <w:top w:val="single" w:sz="4" w:space="0" w:color="000000"/>
              <w:left w:val="single" w:sz="4" w:space="0" w:color="000000"/>
              <w:bottom w:val="single" w:sz="4" w:space="0" w:color="000000"/>
              <w:right w:val="single" w:sz="4" w:space="0" w:color="000000"/>
            </w:tcBorders>
          </w:tcPr>
          <w:p w:rsidR="00B73BBE" w:rsidRDefault="00F02102">
            <w:pPr>
              <w:pStyle w:val="10"/>
              <w:jc w:val="center"/>
              <w:rPr>
                <w:b/>
              </w:rPr>
            </w:pPr>
            <w:r>
              <w:rPr>
                <w:b/>
              </w:rPr>
              <w:t>80</w:t>
            </w:r>
          </w:p>
        </w:tc>
        <w:tc>
          <w:tcPr>
            <w:tcW w:w="10741"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tbl>
            <w:tblPr>
              <w:tblW w:w="10736" w:type="dxa"/>
              <w:tblLayout w:type="fixed"/>
              <w:tblLook w:val="0000" w:firstRow="0" w:lastRow="0" w:firstColumn="0" w:lastColumn="0" w:noHBand="0" w:noVBand="0"/>
            </w:tblPr>
            <w:tblGrid>
              <w:gridCol w:w="2409"/>
              <w:gridCol w:w="2411"/>
              <w:gridCol w:w="1843"/>
              <w:gridCol w:w="4073"/>
            </w:tblGrid>
            <w:tr w:rsidR="00B73BBE">
              <w:trPr>
                <w:trHeight w:val="869"/>
              </w:trPr>
              <w:tc>
                <w:tcPr>
                  <w:tcW w:w="2408" w:type="dxa"/>
                  <w:tcBorders>
                    <w:bottom w:val="single" w:sz="4" w:space="0" w:color="000000"/>
                    <w:right w:val="single" w:sz="4" w:space="0" w:color="000000"/>
                  </w:tcBorders>
                </w:tcPr>
                <w:p w:rsidR="00B73BBE" w:rsidRDefault="00395FBB">
                  <w:pPr>
                    <w:pStyle w:val="10"/>
                    <w:jc w:val="center"/>
                    <w:rPr>
                      <w:bCs/>
                      <w:lang w:val="en-US"/>
                    </w:rPr>
                  </w:pPr>
                  <w:r>
                    <w:rPr>
                      <w:lang w:val="en-US"/>
                    </w:rPr>
                    <w:t>Марка бумаги</w:t>
                  </w:r>
                </w:p>
              </w:tc>
              <w:tc>
                <w:tcPr>
                  <w:tcW w:w="2411" w:type="dxa"/>
                  <w:tcBorders>
                    <w:left w:val="single" w:sz="4" w:space="0" w:color="000000"/>
                    <w:bottom w:val="single" w:sz="4" w:space="0" w:color="000000"/>
                    <w:right w:val="single" w:sz="4" w:space="0" w:color="000000"/>
                  </w:tcBorders>
                  <w:tcMar>
                    <w:left w:w="0" w:type="dxa"/>
                    <w:right w:w="0" w:type="dxa"/>
                  </w:tcMar>
                </w:tcPr>
                <w:p w:rsidR="00B73BBE" w:rsidRDefault="00395FBB">
                  <w:pPr>
                    <w:pStyle w:val="10"/>
                    <w:jc w:val="center"/>
                  </w:pPr>
                  <w:r>
                    <w:rPr>
                      <w:lang w:val="en-US"/>
                    </w:rPr>
                    <w:t>Не ниже С</w:t>
                  </w:r>
                  <w:r>
                    <w:t xml:space="preserve">    </w:t>
                  </w:r>
                </w:p>
                <w:p w:rsidR="00B73BBE" w:rsidRDefault="00B73BBE">
                  <w:pPr>
                    <w:pStyle w:val="10"/>
                    <w:jc w:val="center"/>
                    <w:rPr>
                      <w:bCs/>
                    </w:rPr>
                  </w:pPr>
                </w:p>
              </w:tc>
              <w:tc>
                <w:tcPr>
                  <w:tcW w:w="1843" w:type="dxa"/>
                  <w:tcBorders>
                    <w:left w:val="single" w:sz="4" w:space="0" w:color="000000"/>
                    <w:bottom w:val="single" w:sz="4" w:space="0" w:color="000000"/>
                    <w:right w:val="single" w:sz="4" w:space="0" w:color="000000"/>
                  </w:tcBorders>
                </w:tcPr>
                <w:p w:rsidR="00B73BBE" w:rsidRDefault="00B73BBE">
                  <w:pPr>
                    <w:pStyle w:val="10"/>
                    <w:jc w:val="center"/>
                  </w:pPr>
                </w:p>
              </w:tc>
              <w:tc>
                <w:tcPr>
                  <w:tcW w:w="4073" w:type="dxa"/>
                  <w:tcBorders>
                    <w:left w:val="single" w:sz="4" w:space="0" w:color="000000"/>
                    <w:bottom w:val="single" w:sz="4" w:space="0" w:color="000000"/>
                  </w:tcBorders>
                </w:tcPr>
                <w:p w:rsidR="00B73BBE" w:rsidRDefault="00395FBB">
                  <w:pPr>
                    <w:pStyle w:val="10"/>
                    <w:jc w:val="center"/>
                    <w:rPr>
                      <w:i/>
                      <w:iCs/>
                    </w:rPr>
                  </w:pPr>
                  <w:r>
                    <w:rPr>
                      <w:i/>
                      <w:iCs/>
                    </w:rPr>
                    <w:t>Значение характеристики не может изменяться участником закупки</w:t>
                  </w:r>
                </w:p>
              </w:tc>
            </w:tr>
            <w:tr w:rsidR="00B73BBE">
              <w:trPr>
                <w:trHeight w:val="888"/>
              </w:trPr>
              <w:tc>
                <w:tcPr>
                  <w:tcW w:w="2408" w:type="dxa"/>
                  <w:tcBorders>
                    <w:bottom w:val="single" w:sz="4" w:space="0" w:color="000000"/>
                    <w:right w:val="single" w:sz="4" w:space="0" w:color="000000"/>
                  </w:tcBorders>
                </w:tcPr>
                <w:p w:rsidR="00B73BBE" w:rsidRDefault="00395FBB">
                  <w:pPr>
                    <w:pStyle w:val="10"/>
                    <w:jc w:val="center"/>
                    <w:rPr>
                      <w:bCs/>
                      <w:lang w:val="en-US"/>
                    </w:rPr>
                  </w:pPr>
                  <w:r>
                    <w:rPr>
                      <w:lang w:val="en-US"/>
                    </w:rPr>
                    <w:t>Формат</w:t>
                  </w:r>
                </w:p>
              </w:tc>
              <w:tc>
                <w:tcPr>
                  <w:tcW w:w="2411" w:type="dxa"/>
                  <w:tcBorders>
                    <w:left w:val="single" w:sz="4" w:space="0" w:color="000000"/>
                    <w:bottom w:val="single" w:sz="4" w:space="0" w:color="000000"/>
                    <w:right w:val="single" w:sz="4" w:space="0" w:color="000000"/>
                  </w:tcBorders>
                  <w:tcMar>
                    <w:left w:w="0" w:type="dxa"/>
                    <w:right w:w="0" w:type="dxa"/>
                  </w:tcMar>
                </w:tcPr>
                <w:p w:rsidR="00B73BBE" w:rsidRDefault="00395FBB">
                  <w:pPr>
                    <w:pStyle w:val="10"/>
                    <w:jc w:val="center"/>
                  </w:pPr>
                  <w:r>
                    <w:rPr>
                      <w:lang w:val="en-US"/>
                    </w:rPr>
                    <w:t>А4</w:t>
                  </w:r>
                  <w:r>
                    <w:t xml:space="preserve">    </w:t>
                  </w:r>
                </w:p>
                <w:p w:rsidR="00B73BBE" w:rsidRDefault="00B73BBE">
                  <w:pPr>
                    <w:pStyle w:val="10"/>
                    <w:jc w:val="center"/>
                    <w:rPr>
                      <w:bCs/>
                    </w:rPr>
                  </w:pPr>
                </w:p>
              </w:tc>
              <w:tc>
                <w:tcPr>
                  <w:tcW w:w="1843" w:type="dxa"/>
                  <w:tcBorders>
                    <w:left w:val="single" w:sz="4" w:space="0" w:color="000000"/>
                    <w:bottom w:val="single" w:sz="4" w:space="0" w:color="000000"/>
                    <w:right w:val="single" w:sz="4" w:space="0" w:color="000000"/>
                  </w:tcBorders>
                </w:tcPr>
                <w:p w:rsidR="00B73BBE" w:rsidRDefault="00B73BBE">
                  <w:pPr>
                    <w:pStyle w:val="10"/>
                    <w:jc w:val="center"/>
                  </w:pPr>
                </w:p>
              </w:tc>
              <w:tc>
                <w:tcPr>
                  <w:tcW w:w="4073" w:type="dxa"/>
                  <w:tcBorders>
                    <w:left w:val="single" w:sz="4" w:space="0" w:color="000000"/>
                    <w:bottom w:val="single" w:sz="4" w:space="0" w:color="000000"/>
                  </w:tcBorders>
                </w:tcPr>
                <w:p w:rsidR="00B73BBE" w:rsidRDefault="00395FBB">
                  <w:pPr>
                    <w:pStyle w:val="10"/>
                    <w:jc w:val="center"/>
                    <w:rPr>
                      <w:i/>
                      <w:iCs/>
                    </w:rPr>
                  </w:pPr>
                  <w:r>
                    <w:rPr>
                      <w:i/>
                      <w:iCs/>
                    </w:rPr>
                    <w:t>Значение характеристики не может изменяться участником закупки</w:t>
                  </w:r>
                </w:p>
              </w:tc>
            </w:tr>
            <w:tr w:rsidR="00B73BBE">
              <w:trPr>
                <w:trHeight w:val="406"/>
              </w:trPr>
              <w:tc>
                <w:tcPr>
                  <w:tcW w:w="2408" w:type="dxa"/>
                  <w:tcBorders>
                    <w:bottom w:val="single" w:sz="4" w:space="0" w:color="000000"/>
                    <w:right w:val="single" w:sz="4" w:space="0" w:color="000000"/>
                  </w:tcBorders>
                </w:tcPr>
                <w:p w:rsidR="00B73BBE" w:rsidRDefault="00395FBB">
                  <w:pPr>
                    <w:pStyle w:val="10"/>
                    <w:jc w:val="center"/>
                    <w:rPr>
                      <w:lang w:val="en-US"/>
                    </w:rPr>
                  </w:pPr>
                  <w:r>
                    <w:rPr>
                      <w:lang w:val="en-US"/>
                    </w:rPr>
                    <w:t>Количество листов в пачке</w:t>
                  </w:r>
                </w:p>
              </w:tc>
              <w:tc>
                <w:tcPr>
                  <w:tcW w:w="2411" w:type="dxa"/>
                  <w:tcBorders>
                    <w:left w:val="single" w:sz="4" w:space="0" w:color="000000"/>
                    <w:bottom w:val="single" w:sz="4" w:space="0" w:color="000000"/>
                    <w:right w:val="single" w:sz="4" w:space="0" w:color="000000"/>
                  </w:tcBorders>
                  <w:tcMar>
                    <w:left w:w="0" w:type="dxa"/>
                    <w:right w:w="0" w:type="dxa"/>
                  </w:tcMar>
                </w:tcPr>
                <w:p w:rsidR="00B73BBE" w:rsidRDefault="00395FBB">
                  <w:pPr>
                    <w:pStyle w:val="10"/>
                    <w:jc w:val="center"/>
                  </w:pPr>
                  <w:r>
                    <w:rPr>
                      <w:lang w:val="en-US"/>
                    </w:rPr>
                    <w:t>≥ 500</w:t>
                  </w:r>
                  <w:r>
                    <w:t xml:space="preserve">    </w:t>
                  </w:r>
                </w:p>
                <w:p w:rsidR="00B73BBE" w:rsidRDefault="00B73BBE">
                  <w:pPr>
                    <w:pStyle w:val="10"/>
                    <w:jc w:val="center"/>
                    <w:rPr>
                      <w:lang w:val="en-US"/>
                    </w:rPr>
                  </w:pPr>
                </w:p>
              </w:tc>
              <w:tc>
                <w:tcPr>
                  <w:tcW w:w="1843" w:type="dxa"/>
                  <w:tcBorders>
                    <w:left w:val="single" w:sz="4" w:space="0" w:color="000000"/>
                    <w:bottom w:val="single" w:sz="4" w:space="0" w:color="000000"/>
                    <w:right w:val="single" w:sz="4" w:space="0" w:color="000000"/>
                  </w:tcBorders>
                </w:tcPr>
                <w:p w:rsidR="00B73BBE" w:rsidRDefault="00395FBB">
                  <w:pPr>
                    <w:pStyle w:val="10"/>
                    <w:jc w:val="center"/>
                    <w:rPr>
                      <w:lang w:val="en-US"/>
                    </w:rPr>
                  </w:pPr>
                  <w:r>
                    <w:rPr>
                      <w:lang w:val="en-US"/>
                    </w:rPr>
                    <w:t>ШТ</w:t>
                  </w:r>
                  <w:r>
                    <w:t xml:space="preserve"> (</w:t>
                  </w:r>
                  <w:r>
                    <w:rPr>
                      <w:lang w:val="en-US"/>
                    </w:rPr>
                    <w:t>Штука</w:t>
                  </w:r>
                  <w:r>
                    <w:t>)</w:t>
                  </w:r>
                </w:p>
              </w:tc>
              <w:tc>
                <w:tcPr>
                  <w:tcW w:w="4073" w:type="dxa"/>
                  <w:tcBorders>
                    <w:left w:val="single" w:sz="4" w:space="0" w:color="000000"/>
                    <w:bottom w:val="single" w:sz="4" w:space="0" w:color="000000"/>
                  </w:tcBorders>
                </w:tcPr>
                <w:p w:rsidR="00B73BBE" w:rsidRDefault="00395FBB">
                  <w:pPr>
                    <w:pStyle w:val="10"/>
                    <w:jc w:val="center"/>
                    <w:rPr>
                      <w:i/>
                      <w:iCs/>
                    </w:rPr>
                  </w:pPr>
                  <w:r>
                    <w:rPr>
                      <w:i/>
                      <w:iCs/>
                    </w:rPr>
                    <w:t>Участник закупки указывает в заявке конкретное значение характеристики</w:t>
                  </w:r>
                </w:p>
              </w:tc>
            </w:tr>
            <w:tr w:rsidR="00B73BBE">
              <w:trPr>
                <w:trHeight w:val="406"/>
              </w:trPr>
              <w:tc>
                <w:tcPr>
                  <w:tcW w:w="2408" w:type="dxa"/>
                  <w:tcBorders>
                    <w:bottom w:val="single" w:sz="4" w:space="0" w:color="000000"/>
                    <w:right w:val="single" w:sz="4" w:space="0" w:color="000000"/>
                  </w:tcBorders>
                </w:tcPr>
                <w:p w:rsidR="00B73BBE" w:rsidRDefault="00395FBB">
                  <w:pPr>
                    <w:pStyle w:val="10"/>
                    <w:jc w:val="center"/>
                    <w:rPr>
                      <w:bCs/>
                    </w:rPr>
                  </w:pPr>
                  <w:r>
                    <w:rPr>
                      <w:bCs/>
                    </w:rPr>
                    <w:t>Цветность</w:t>
                  </w:r>
                </w:p>
              </w:tc>
              <w:tc>
                <w:tcPr>
                  <w:tcW w:w="2411" w:type="dxa"/>
                  <w:tcBorders>
                    <w:left w:val="single" w:sz="4" w:space="0" w:color="000000"/>
                    <w:bottom w:val="single" w:sz="4" w:space="0" w:color="000000"/>
                    <w:right w:val="single" w:sz="4" w:space="0" w:color="000000"/>
                  </w:tcBorders>
                  <w:tcMar>
                    <w:left w:w="0" w:type="dxa"/>
                    <w:right w:w="0" w:type="dxa"/>
                  </w:tcMar>
                </w:tcPr>
                <w:p w:rsidR="00B73BBE" w:rsidRDefault="00395FBB">
                  <w:pPr>
                    <w:pStyle w:val="10"/>
                    <w:jc w:val="center"/>
                  </w:pPr>
                  <w:r>
                    <w:t>Белая</w:t>
                  </w:r>
                </w:p>
              </w:tc>
              <w:tc>
                <w:tcPr>
                  <w:tcW w:w="1843" w:type="dxa"/>
                  <w:tcBorders>
                    <w:left w:val="single" w:sz="4" w:space="0" w:color="000000"/>
                    <w:bottom w:val="single" w:sz="4" w:space="0" w:color="000000"/>
                    <w:right w:val="single" w:sz="4" w:space="0" w:color="000000"/>
                  </w:tcBorders>
                </w:tcPr>
                <w:p w:rsidR="00B73BBE" w:rsidRDefault="00B73BBE">
                  <w:pPr>
                    <w:pStyle w:val="10"/>
                    <w:jc w:val="center"/>
                  </w:pPr>
                </w:p>
              </w:tc>
              <w:tc>
                <w:tcPr>
                  <w:tcW w:w="4073" w:type="dxa"/>
                  <w:tcBorders>
                    <w:left w:val="single" w:sz="4" w:space="0" w:color="000000"/>
                    <w:bottom w:val="single" w:sz="4" w:space="0" w:color="000000"/>
                  </w:tcBorders>
                </w:tcPr>
                <w:p w:rsidR="00B73BBE" w:rsidRDefault="00395FBB">
                  <w:pPr>
                    <w:pStyle w:val="10"/>
                    <w:jc w:val="center"/>
                    <w:rPr>
                      <w:i/>
                      <w:iCs/>
                    </w:rPr>
                  </w:pPr>
                  <w:r>
                    <w:rPr>
                      <w:i/>
                      <w:iCs/>
                    </w:rPr>
                    <w:t>Значение характеристики не может изменяться участником закупки</w:t>
                  </w:r>
                </w:p>
              </w:tc>
            </w:tr>
            <w:tr w:rsidR="00B73BBE">
              <w:trPr>
                <w:trHeight w:val="406"/>
              </w:trPr>
              <w:tc>
                <w:tcPr>
                  <w:tcW w:w="2408" w:type="dxa"/>
                  <w:tcBorders>
                    <w:bottom w:val="single" w:sz="4" w:space="0" w:color="000000"/>
                    <w:right w:val="single" w:sz="4" w:space="0" w:color="000000"/>
                  </w:tcBorders>
                </w:tcPr>
                <w:p w:rsidR="00B73BBE" w:rsidRDefault="00395FBB">
                  <w:pPr>
                    <w:pStyle w:val="10"/>
                    <w:jc w:val="center"/>
                    <w:rPr>
                      <w:bCs/>
                    </w:rPr>
                  </w:pPr>
                  <w:r>
                    <w:rPr>
                      <w:bCs/>
                    </w:rPr>
                    <w:t>Масса бумаги площадью 1м2</w:t>
                  </w:r>
                </w:p>
              </w:tc>
              <w:tc>
                <w:tcPr>
                  <w:tcW w:w="2411" w:type="dxa"/>
                  <w:tcBorders>
                    <w:left w:val="single" w:sz="4" w:space="0" w:color="000000"/>
                    <w:bottom w:val="single" w:sz="4" w:space="0" w:color="000000"/>
                    <w:right w:val="single" w:sz="4" w:space="0" w:color="000000"/>
                  </w:tcBorders>
                  <w:tcMar>
                    <w:left w:w="0" w:type="dxa"/>
                    <w:right w:w="0" w:type="dxa"/>
                  </w:tcMar>
                </w:tcPr>
                <w:p w:rsidR="00B73BBE" w:rsidRDefault="00395FBB">
                  <w:pPr>
                    <w:pStyle w:val="10"/>
                    <w:jc w:val="center"/>
                  </w:pPr>
                  <w:r>
                    <w:t>≥ 80 и &lt; 90</w:t>
                  </w:r>
                </w:p>
              </w:tc>
              <w:tc>
                <w:tcPr>
                  <w:tcW w:w="1843" w:type="dxa"/>
                  <w:tcBorders>
                    <w:left w:val="single" w:sz="4" w:space="0" w:color="000000"/>
                    <w:bottom w:val="single" w:sz="4" w:space="0" w:color="000000"/>
                    <w:right w:val="single" w:sz="4" w:space="0" w:color="000000"/>
                  </w:tcBorders>
                </w:tcPr>
                <w:p w:rsidR="00B73BBE" w:rsidRDefault="00395FBB">
                  <w:pPr>
                    <w:pStyle w:val="10"/>
                    <w:jc w:val="center"/>
                  </w:pPr>
                  <w:r>
                    <w:t>Грамм</w:t>
                  </w:r>
                </w:p>
              </w:tc>
              <w:tc>
                <w:tcPr>
                  <w:tcW w:w="4073" w:type="dxa"/>
                  <w:tcBorders>
                    <w:left w:val="single" w:sz="4" w:space="0" w:color="000000"/>
                    <w:bottom w:val="single" w:sz="4" w:space="0" w:color="000000"/>
                  </w:tcBorders>
                </w:tcPr>
                <w:p w:rsidR="00B73BBE" w:rsidRDefault="00395FBB">
                  <w:pPr>
                    <w:pStyle w:val="10"/>
                    <w:jc w:val="center"/>
                    <w:rPr>
                      <w:i/>
                      <w:iCs/>
                    </w:rPr>
                  </w:pPr>
                  <w:r>
                    <w:rPr>
                      <w:i/>
                      <w:iCs/>
                    </w:rPr>
                    <w:t>Участник закупки указывает в заявке конкретное значение характеристики</w:t>
                  </w:r>
                </w:p>
              </w:tc>
            </w:tr>
            <w:tr w:rsidR="00B73BBE">
              <w:trPr>
                <w:trHeight w:val="406"/>
              </w:trPr>
              <w:tc>
                <w:tcPr>
                  <w:tcW w:w="2408" w:type="dxa"/>
                  <w:tcBorders>
                    <w:bottom w:val="single" w:sz="4" w:space="0" w:color="000000"/>
                    <w:right w:val="single" w:sz="4" w:space="0" w:color="000000"/>
                  </w:tcBorders>
                </w:tcPr>
                <w:p w:rsidR="00B73BBE" w:rsidRDefault="00395FBB">
                  <w:pPr>
                    <w:pStyle w:val="10"/>
                    <w:jc w:val="center"/>
                    <w:rPr>
                      <w:bCs/>
                    </w:rPr>
                  </w:pPr>
                  <w:r>
                    <w:rPr>
                      <w:bCs/>
                    </w:rPr>
                    <w:t xml:space="preserve">Белизна по </w:t>
                  </w:r>
                  <w:r>
                    <w:rPr>
                      <w:bCs/>
                      <w:lang w:val="en-US"/>
                    </w:rPr>
                    <w:t>CIE</w:t>
                  </w:r>
                </w:p>
              </w:tc>
              <w:tc>
                <w:tcPr>
                  <w:tcW w:w="2411" w:type="dxa"/>
                  <w:tcBorders>
                    <w:left w:val="single" w:sz="4" w:space="0" w:color="000000"/>
                    <w:bottom w:val="single" w:sz="4" w:space="0" w:color="000000"/>
                    <w:right w:val="single" w:sz="4" w:space="0" w:color="000000"/>
                  </w:tcBorders>
                  <w:tcMar>
                    <w:left w:w="0" w:type="dxa"/>
                    <w:right w:w="0" w:type="dxa"/>
                  </w:tcMar>
                </w:tcPr>
                <w:p w:rsidR="00B73BBE" w:rsidRDefault="00395FBB">
                  <w:pPr>
                    <w:pStyle w:val="10"/>
                    <w:jc w:val="center"/>
                  </w:pPr>
                  <w:r>
                    <w:rPr>
                      <w:lang w:val="en-US"/>
                    </w:rPr>
                    <w:t>≥ 140</w:t>
                  </w:r>
                </w:p>
              </w:tc>
              <w:tc>
                <w:tcPr>
                  <w:tcW w:w="1843" w:type="dxa"/>
                  <w:tcBorders>
                    <w:left w:val="single" w:sz="4" w:space="0" w:color="000000"/>
                    <w:bottom w:val="single" w:sz="4" w:space="0" w:color="000000"/>
                    <w:right w:val="single" w:sz="4" w:space="0" w:color="000000"/>
                  </w:tcBorders>
                </w:tcPr>
                <w:p w:rsidR="00B73BBE" w:rsidRDefault="00395FBB">
                  <w:pPr>
                    <w:pStyle w:val="10"/>
                    <w:jc w:val="center"/>
                  </w:pPr>
                  <w:r>
                    <w:rPr>
                      <w:lang w:val="en-US"/>
                    </w:rPr>
                    <w:t>%</w:t>
                  </w:r>
                </w:p>
              </w:tc>
              <w:tc>
                <w:tcPr>
                  <w:tcW w:w="4073" w:type="dxa"/>
                  <w:tcBorders>
                    <w:left w:val="single" w:sz="4" w:space="0" w:color="000000"/>
                    <w:bottom w:val="single" w:sz="4" w:space="0" w:color="000000"/>
                  </w:tcBorders>
                </w:tcPr>
                <w:p w:rsidR="00B73BBE" w:rsidRDefault="00395FBB">
                  <w:pPr>
                    <w:pStyle w:val="10"/>
                    <w:jc w:val="center"/>
                    <w:rPr>
                      <w:i/>
                      <w:iCs/>
                    </w:rPr>
                  </w:pPr>
                  <w:r>
                    <w:rPr>
                      <w:i/>
                      <w:iCs/>
                    </w:rPr>
                    <w:t>Участник закупки указывает в заявке конкретное значение характеристики</w:t>
                  </w:r>
                </w:p>
              </w:tc>
            </w:tr>
          </w:tbl>
          <w:p w:rsidR="00B73BBE" w:rsidRDefault="00B73BBE">
            <w:pPr>
              <w:pStyle w:val="10"/>
              <w:rPr>
                <w:i/>
              </w:rPr>
            </w:pPr>
          </w:p>
        </w:tc>
      </w:tr>
    </w:tbl>
    <w:p w:rsidR="00B73BBE" w:rsidRDefault="00B73BBE">
      <w:pPr>
        <w:pStyle w:val="10"/>
        <w:ind w:left="-567" w:right="-1" w:firstLine="426"/>
        <w:jc w:val="both"/>
        <w:rPr>
          <w:rFonts w:eastAsia="Calibri"/>
          <w:b/>
          <w:bCs/>
          <w:sz w:val="21"/>
          <w:szCs w:val="21"/>
        </w:rPr>
      </w:pPr>
    </w:p>
    <w:p w:rsidR="00B73BBE" w:rsidRDefault="00395FBB">
      <w:pPr>
        <w:pStyle w:val="10"/>
        <w:ind w:left="-567" w:right="-1" w:firstLine="426"/>
        <w:jc w:val="both"/>
        <w:rPr>
          <w:rFonts w:eastAsia="Calibri"/>
          <w:b/>
          <w:bCs/>
          <w:sz w:val="21"/>
          <w:szCs w:val="21"/>
        </w:rPr>
      </w:pPr>
      <w:r>
        <w:rPr>
          <w:rFonts w:eastAsia="Calibri"/>
          <w:b/>
          <w:bCs/>
          <w:sz w:val="21"/>
          <w:szCs w:val="21"/>
        </w:rPr>
        <w:t>Обоснование необходимости указания дополнительных, потребительских свойств в техническом задании, в том числе функциональных, технических, качественных, эксплуатационных характерист</w:t>
      </w:r>
      <w:r>
        <w:rPr>
          <w:rFonts w:eastAsia="Calibri"/>
          <w:b/>
          <w:bCs/>
          <w:sz w:val="21"/>
          <w:szCs w:val="21"/>
        </w:rPr>
        <w:t xml:space="preserve">ик товара, не предусмотренных в позиции Каталога товаров, работ, услуг для обеспечения государственных и муниципальных нужд: </w:t>
      </w:r>
      <w:r>
        <w:rPr>
          <w:rFonts w:eastAsia="Calibri"/>
          <w:bCs/>
          <w:sz w:val="21"/>
          <w:szCs w:val="21"/>
        </w:rPr>
        <w:t>внесение дополнительных характеристик товара обусловлено тем, что КТРУ не может в полной мере описать технические и качественные ха</w:t>
      </w:r>
      <w:r>
        <w:rPr>
          <w:rFonts w:eastAsia="Calibri"/>
          <w:bCs/>
          <w:sz w:val="21"/>
          <w:szCs w:val="21"/>
        </w:rPr>
        <w:t>рактеристики товара, необходимые Заказчику для осуществления данной закупки.</w:t>
      </w:r>
    </w:p>
    <w:p w:rsidR="00B73BBE" w:rsidRDefault="00B73BBE">
      <w:pPr>
        <w:pStyle w:val="10"/>
        <w:ind w:left="-567" w:right="-1"/>
        <w:jc w:val="both"/>
        <w:rPr>
          <w:rFonts w:eastAsiaTheme="minorHAnsi"/>
          <w:b/>
          <w:sz w:val="21"/>
          <w:szCs w:val="21"/>
          <w:lang w:eastAsia="en-US"/>
        </w:rPr>
      </w:pPr>
      <w:bookmarkStart w:id="0" w:name="_GoBack"/>
      <w:bookmarkEnd w:id="0"/>
    </w:p>
    <w:sectPr w:rsidR="00B73BBE">
      <w:pgSz w:w="16838" w:h="11906" w:orient="landscape"/>
      <w:pgMar w:top="284" w:right="395" w:bottom="567" w:left="1276" w:header="0" w:footer="0"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5FBB" w:rsidRDefault="00395FBB">
      <w:pPr>
        <w:pStyle w:val="10"/>
        <w:spacing w:line="240" w:lineRule="auto"/>
      </w:pPr>
      <w:r>
        <w:separator/>
      </w:r>
    </w:p>
  </w:endnote>
  <w:endnote w:type="continuationSeparator" w:id="0">
    <w:p w:rsidR="00395FBB" w:rsidRDefault="00395FBB">
      <w:pPr>
        <w:pStyle w:val="10"/>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0"/>
    <w:family w:val="auto"/>
    <w:pitch w:val="default"/>
  </w:font>
  <w:font w:name="OpenSymbol">
    <w:charset w:val="00"/>
    <w:family w:val="auto"/>
    <w:pitch w:val="default"/>
  </w:font>
  <w:font w:name="Calibri Light">
    <w:panose1 w:val="020F0302020204030204"/>
    <w:charset w:val="CC"/>
    <w:family w:val="swiss"/>
    <w:pitch w:val="variable"/>
    <w:sig w:usb0="E0002AFF" w:usb1="C000247B" w:usb2="00000009" w:usb3="00000000" w:csb0="000001FF" w:csb1="00000000"/>
  </w:font>
  <w:font w:name="Open Sans">
    <w:charset w:val="00"/>
    <w:family w:val="auto"/>
    <w:pitch w:val="default"/>
  </w:font>
  <w:font w:name="WenQuanYi Micro Hei">
    <w:charset w:val="00"/>
    <w:family w:val="auto"/>
    <w:pitch w:val="default"/>
  </w:font>
  <w:font w:name="Lohit Devanagari">
    <w:charset w:val="00"/>
    <w:family w:val="auto"/>
    <w:pitch w:val="default"/>
  </w:font>
  <w:font w:name="Arial Narrow">
    <w:panose1 w:val="020B0606020202030204"/>
    <w:charset w:val="00"/>
    <w:family w:val="auto"/>
    <w:pitch w:val="default"/>
  </w:font>
  <w:font w:name="Mangal">
    <w:panose1 w:val="00000400000000000000"/>
    <w:charset w:val="01"/>
    <w:family w:val="roman"/>
    <w:notTrueType/>
    <w:pitch w:val="variable"/>
    <w:sig w:usb0="00002000" w:usb1="00000000" w:usb2="00000000" w:usb3="00000000" w:csb0="00000000" w:csb1="00000000"/>
  </w:font>
  <w:font w:name="Andale Sans UI">
    <w:charset w:val="00"/>
    <w:family w:val="auto"/>
    <w:pitch w:val="default"/>
  </w:font>
  <w:font w:name="Times New Roman CYR">
    <w:panose1 w:val="02020603050405020304"/>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5FBB" w:rsidRDefault="00395FBB">
      <w:pPr>
        <w:pStyle w:val="10"/>
        <w:spacing w:line="240" w:lineRule="auto"/>
      </w:pPr>
      <w:r>
        <w:separator/>
      </w:r>
    </w:p>
  </w:footnote>
  <w:footnote w:type="continuationSeparator" w:id="0">
    <w:p w:rsidR="00395FBB" w:rsidRDefault="00395FBB">
      <w:pPr>
        <w:pStyle w:val="10"/>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4444A"/>
    <w:multiLevelType w:val="hybridMultilevel"/>
    <w:tmpl w:val="34EA4C7C"/>
    <w:lvl w:ilvl="0" w:tplc="9766B63E">
      <w:start w:val="1"/>
      <w:numFmt w:val="none"/>
      <w:suff w:val="nothing"/>
      <w:lvlText w:val=""/>
      <w:lvlJc w:val="left"/>
      <w:pPr>
        <w:tabs>
          <w:tab w:val="num" w:pos="0"/>
        </w:tabs>
        <w:ind w:left="0" w:firstLine="0"/>
      </w:pPr>
    </w:lvl>
    <w:lvl w:ilvl="1" w:tplc="EEBAF576">
      <w:start w:val="1"/>
      <w:numFmt w:val="none"/>
      <w:suff w:val="nothing"/>
      <w:lvlText w:val=""/>
      <w:lvlJc w:val="left"/>
      <w:pPr>
        <w:tabs>
          <w:tab w:val="num" w:pos="0"/>
        </w:tabs>
        <w:ind w:left="0" w:firstLine="0"/>
      </w:pPr>
    </w:lvl>
    <w:lvl w:ilvl="2" w:tplc="60F2950A">
      <w:start w:val="1"/>
      <w:numFmt w:val="none"/>
      <w:suff w:val="nothing"/>
      <w:lvlText w:val=""/>
      <w:lvlJc w:val="left"/>
      <w:pPr>
        <w:tabs>
          <w:tab w:val="num" w:pos="0"/>
        </w:tabs>
        <w:ind w:left="0" w:firstLine="0"/>
      </w:pPr>
    </w:lvl>
    <w:lvl w:ilvl="3" w:tplc="1B40A9EC">
      <w:start w:val="1"/>
      <w:numFmt w:val="none"/>
      <w:suff w:val="nothing"/>
      <w:lvlText w:val=""/>
      <w:lvlJc w:val="left"/>
      <w:pPr>
        <w:tabs>
          <w:tab w:val="num" w:pos="0"/>
        </w:tabs>
        <w:ind w:left="0" w:firstLine="0"/>
      </w:pPr>
    </w:lvl>
    <w:lvl w:ilvl="4" w:tplc="41FE1642">
      <w:start w:val="1"/>
      <w:numFmt w:val="none"/>
      <w:suff w:val="nothing"/>
      <w:lvlText w:val=""/>
      <w:lvlJc w:val="left"/>
      <w:pPr>
        <w:tabs>
          <w:tab w:val="num" w:pos="0"/>
        </w:tabs>
        <w:ind w:left="0" w:firstLine="0"/>
      </w:pPr>
    </w:lvl>
    <w:lvl w:ilvl="5" w:tplc="47E0C2D0">
      <w:start w:val="1"/>
      <w:numFmt w:val="none"/>
      <w:suff w:val="nothing"/>
      <w:lvlText w:val=""/>
      <w:lvlJc w:val="left"/>
      <w:pPr>
        <w:tabs>
          <w:tab w:val="num" w:pos="0"/>
        </w:tabs>
        <w:ind w:left="0" w:firstLine="0"/>
      </w:pPr>
    </w:lvl>
    <w:lvl w:ilvl="6" w:tplc="293C366C">
      <w:start w:val="1"/>
      <w:numFmt w:val="none"/>
      <w:suff w:val="nothing"/>
      <w:lvlText w:val=""/>
      <w:lvlJc w:val="left"/>
      <w:pPr>
        <w:tabs>
          <w:tab w:val="num" w:pos="0"/>
        </w:tabs>
        <w:ind w:left="0" w:firstLine="0"/>
      </w:pPr>
    </w:lvl>
    <w:lvl w:ilvl="7" w:tplc="2344394A">
      <w:start w:val="1"/>
      <w:numFmt w:val="none"/>
      <w:suff w:val="nothing"/>
      <w:lvlText w:val=""/>
      <w:lvlJc w:val="left"/>
      <w:pPr>
        <w:tabs>
          <w:tab w:val="num" w:pos="0"/>
        </w:tabs>
        <w:ind w:left="0" w:firstLine="0"/>
      </w:pPr>
    </w:lvl>
    <w:lvl w:ilvl="8" w:tplc="268E712C">
      <w:start w:val="1"/>
      <w:numFmt w:val="none"/>
      <w:suff w:val="nothing"/>
      <w:lvlText w:val=""/>
      <w:lvlJc w:val="left"/>
      <w:pPr>
        <w:tabs>
          <w:tab w:val="num" w:pos="0"/>
        </w:tabs>
        <w:ind w:left="0" w:firstLine="0"/>
      </w:pPr>
    </w:lvl>
  </w:abstractNum>
  <w:abstractNum w:abstractNumId="1" w15:restartNumberingAfterBreak="0">
    <w:nsid w:val="25323675"/>
    <w:multiLevelType w:val="multilevel"/>
    <w:tmpl w:val="C478B6CE"/>
    <w:lvl w:ilvl="0">
      <w:start w:val="1"/>
      <w:numFmt w:val="decimal"/>
      <w:lvlText w:val="%1."/>
      <w:lvlJc w:val="left"/>
      <w:pPr>
        <w:tabs>
          <w:tab w:val="num" w:pos="0"/>
        </w:tabs>
        <w:ind w:left="0" w:firstLine="0"/>
      </w:pPr>
      <w:rPr>
        <w:b w:val="0"/>
        <w:i w:val="0"/>
        <w:color w:val="000000"/>
      </w:rPr>
    </w:lvl>
    <w:lvl w:ilvl="1">
      <w:start w:val="1"/>
      <w:numFmt w:val="decimal"/>
      <w:pStyle w:val="333"/>
      <w:suff w:val="nothing"/>
      <w:lvlText w:val="%1.%2."/>
      <w:lvlJc w:val="left"/>
      <w:pPr>
        <w:tabs>
          <w:tab w:val="num" w:pos="0"/>
        </w:tabs>
        <w:ind w:left="0" w:firstLine="360"/>
      </w:pPr>
      <w:rPr>
        <w:b w:val="0"/>
        <w:bCs w:val="0"/>
        <w:i w:val="0"/>
        <w:iCs w:val="0"/>
        <w:caps w:val="0"/>
        <w:smallCaps w:val="0"/>
        <w:strike w:val="0"/>
        <w:vanish w:val="0"/>
        <w:color w:val="000000"/>
        <w:spacing w:val="0"/>
        <w:position w:val="0"/>
        <w:sz w:val="20"/>
        <w:u w:val="none"/>
        <w:vertAlign w:val="baseline"/>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CE61E71"/>
    <w:multiLevelType w:val="multilevel"/>
    <w:tmpl w:val="A4F60878"/>
    <w:lvl w:ilvl="0">
      <w:start w:val="1"/>
      <w:numFmt w:val="decimal"/>
      <w:pStyle w:val="11"/>
      <w:lvlText w:val="%1."/>
      <w:lvlJc w:val="left"/>
      <w:pPr>
        <w:tabs>
          <w:tab w:val="num" w:pos="0"/>
        </w:tabs>
        <w:ind w:left="720" w:hanging="436"/>
      </w:pPr>
      <w:rPr>
        <w:b/>
        <w:color w:val="auto"/>
      </w:rPr>
    </w:lvl>
    <w:lvl w:ilvl="1">
      <w:start w:val="1"/>
      <w:numFmt w:val="decimal"/>
      <w:lvlText w:val="%1.%2"/>
      <w:lvlJc w:val="left"/>
      <w:pPr>
        <w:tabs>
          <w:tab w:val="num" w:pos="0"/>
        </w:tabs>
        <w:ind w:left="643"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3" w15:restartNumberingAfterBreak="0">
    <w:nsid w:val="53F10C64"/>
    <w:multiLevelType w:val="hybridMultilevel"/>
    <w:tmpl w:val="1166F086"/>
    <w:lvl w:ilvl="0" w:tplc="FE861448">
      <w:start w:val="1"/>
      <w:numFmt w:val="none"/>
      <w:suff w:val="nothing"/>
      <w:lvlText w:val=""/>
      <w:lvlJc w:val="left"/>
      <w:pPr>
        <w:tabs>
          <w:tab w:val="num" w:pos="0"/>
        </w:tabs>
        <w:ind w:left="0" w:firstLine="0"/>
      </w:pPr>
    </w:lvl>
    <w:lvl w:ilvl="1" w:tplc="9664EEBE">
      <w:start w:val="1"/>
      <w:numFmt w:val="none"/>
      <w:suff w:val="nothing"/>
      <w:lvlText w:val=""/>
      <w:lvlJc w:val="left"/>
      <w:pPr>
        <w:tabs>
          <w:tab w:val="num" w:pos="0"/>
        </w:tabs>
        <w:ind w:left="0" w:firstLine="0"/>
      </w:pPr>
    </w:lvl>
    <w:lvl w:ilvl="2" w:tplc="8A9032C8">
      <w:start w:val="1"/>
      <w:numFmt w:val="none"/>
      <w:suff w:val="nothing"/>
      <w:lvlText w:val=""/>
      <w:lvlJc w:val="left"/>
      <w:pPr>
        <w:tabs>
          <w:tab w:val="num" w:pos="0"/>
        </w:tabs>
        <w:ind w:left="0" w:firstLine="0"/>
      </w:pPr>
    </w:lvl>
    <w:lvl w:ilvl="3" w:tplc="A22CDB98">
      <w:start w:val="1"/>
      <w:numFmt w:val="none"/>
      <w:suff w:val="nothing"/>
      <w:lvlText w:val=""/>
      <w:lvlJc w:val="left"/>
      <w:pPr>
        <w:tabs>
          <w:tab w:val="num" w:pos="0"/>
        </w:tabs>
        <w:ind w:left="0" w:firstLine="0"/>
      </w:pPr>
    </w:lvl>
    <w:lvl w:ilvl="4" w:tplc="0AFCD732">
      <w:start w:val="1"/>
      <w:numFmt w:val="none"/>
      <w:suff w:val="nothing"/>
      <w:lvlText w:val=""/>
      <w:lvlJc w:val="left"/>
      <w:pPr>
        <w:tabs>
          <w:tab w:val="num" w:pos="0"/>
        </w:tabs>
        <w:ind w:left="0" w:firstLine="0"/>
      </w:pPr>
    </w:lvl>
    <w:lvl w:ilvl="5" w:tplc="5C2C7FA6">
      <w:start w:val="1"/>
      <w:numFmt w:val="none"/>
      <w:suff w:val="nothing"/>
      <w:lvlText w:val=""/>
      <w:lvlJc w:val="left"/>
      <w:pPr>
        <w:tabs>
          <w:tab w:val="num" w:pos="0"/>
        </w:tabs>
        <w:ind w:left="0" w:firstLine="0"/>
      </w:pPr>
    </w:lvl>
    <w:lvl w:ilvl="6" w:tplc="69206256">
      <w:start w:val="1"/>
      <w:numFmt w:val="none"/>
      <w:suff w:val="nothing"/>
      <w:lvlText w:val=""/>
      <w:lvlJc w:val="left"/>
      <w:pPr>
        <w:tabs>
          <w:tab w:val="num" w:pos="0"/>
        </w:tabs>
        <w:ind w:left="0" w:firstLine="0"/>
      </w:pPr>
    </w:lvl>
    <w:lvl w:ilvl="7" w:tplc="016616AA">
      <w:start w:val="1"/>
      <w:numFmt w:val="none"/>
      <w:pStyle w:val="8"/>
      <w:suff w:val="nothing"/>
      <w:lvlText w:val=""/>
      <w:lvlJc w:val="left"/>
      <w:pPr>
        <w:tabs>
          <w:tab w:val="num" w:pos="0"/>
        </w:tabs>
        <w:ind w:left="0" w:firstLine="0"/>
      </w:pPr>
    </w:lvl>
    <w:lvl w:ilvl="8" w:tplc="E794B550">
      <w:start w:val="1"/>
      <w:numFmt w:val="none"/>
      <w:suff w:val="nothing"/>
      <w:lvlText w:val=""/>
      <w:lvlJc w:val="left"/>
      <w:pPr>
        <w:tabs>
          <w:tab w:val="num" w:pos="0"/>
        </w:tabs>
        <w:ind w:left="0" w:firstLine="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BBE"/>
    <w:rsid w:val="00395FBB"/>
    <w:rsid w:val="00B73BBE"/>
    <w:rsid w:val="00F02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B9885C-B253-4293-B4E2-64BFE70AA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10"/>
    <w:next w:val="10"/>
    <w:link w:val="12"/>
    <w:qFormat/>
    <w:pPr>
      <w:keepNext/>
      <w:spacing w:before="240" w:after="60"/>
      <w:outlineLvl w:val="0"/>
    </w:pPr>
    <w:rPr>
      <w:rFonts w:ascii="Cambria" w:hAnsi="Cambria"/>
      <w:color w:val="365F91"/>
      <w:sz w:val="32"/>
      <w:szCs w:val="32"/>
    </w:rPr>
  </w:style>
  <w:style w:type="paragraph" w:styleId="2">
    <w:name w:val="heading 2"/>
    <w:basedOn w:val="10"/>
    <w:next w:val="10"/>
    <w:link w:val="20"/>
    <w:qFormat/>
    <w:pPr>
      <w:keepNext/>
      <w:keepLines/>
      <w:spacing w:before="200"/>
      <w:outlineLvl w:val="1"/>
    </w:pPr>
    <w:rPr>
      <w:rFonts w:ascii="Cambria" w:hAnsi="Cambria"/>
      <w:b/>
      <w:bCs/>
      <w:color w:val="4F81BD"/>
      <w:sz w:val="26"/>
      <w:szCs w:val="26"/>
    </w:rPr>
  </w:style>
  <w:style w:type="paragraph" w:styleId="3">
    <w:name w:val="heading 3"/>
    <w:basedOn w:val="10"/>
    <w:next w:val="10"/>
    <w:link w:val="30"/>
    <w:semiHidden/>
    <w:unhideWhenUsed/>
    <w:qFormat/>
    <w:pPr>
      <w:keepNext/>
      <w:spacing w:before="240" w:after="60"/>
      <w:outlineLvl w:val="2"/>
    </w:pPr>
    <w:rPr>
      <w:rFonts w:ascii="Cambria" w:hAnsi="Cambria"/>
      <w:color w:val="243F60"/>
    </w:rPr>
  </w:style>
  <w:style w:type="paragraph" w:styleId="4">
    <w:name w:val="heading 4"/>
    <w:basedOn w:val="10"/>
    <w:next w:val="10"/>
    <w:link w:val="40"/>
    <w:unhideWhenUsed/>
    <w:qFormat/>
    <w:pPr>
      <w:keepNext/>
      <w:spacing w:before="240" w:after="60"/>
      <w:outlineLvl w:val="3"/>
    </w:pPr>
    <w:rPr>
      <w:rFonts w:ascii="Calibri" w:hAnsi="Calibri"/>
      <w:b/>
      <w:bCs/>
      <w:sz w:val="28"/>
      <w:szCs w:val="28"/>
    </w:rPr>
  </w:style>
  <w:style w:type="paragraph" w:styleId="5">
    <w:name w:val="heading 5"/>
    <w:basedOn w:val="10"/>
    <w:next w:val="10"/>
    <w:link w:val="50"/>
    <w:qFormat/>
    <w:pPr>
      <w:spacing w:before="240" w:after="60"/>
      <w:outlineLvl w:val="4"/>
    </w:pPr>
    <w:rPr>
      <w:rFonts w:eastAsia="Calibri"/>
      <w:b/>
      <w:bCs/>
      <w:i/>
      <w:iCs/>
      <w:sz w:val="26"/>
      <w:szCs w:val="26"/>
    </w:rPr>
  </w:style>
  <w:style w:type="paragraph" w:styleId="6">
    <w:name w:val="heading 6"/>
    <w:basedOn w:val="10"/>
    <w:next w:val="10"/>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10"/>
    <w:next w:val="10"/>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10"/>
    <w:next w:val="10"/>
    <w:link w:val="80"/>
    <w:qFormat/>
    <w:pPr>
      <w:numPr>
        <w:ilvl w:val="7"/>
        <w:numId w:val="1"/>
      </w:numPr>
      <w:spacing w:before="240" w:after="60"/>
      <w:outlineLvl w:val="7"/>
    </w:pPr>
    <w:rPr>
      <w:rFonts w:ascii="Calibri" w:hAnsi="Calibri" w:cs="Calibri"/>
      <w:i/>
      <w:iCs/>
    </w:rPr>
  </w:style>
  <w:style w:type="paragraph" w:styleId="9">
    <w:name w:val="heading 9"/>
    <w:basedOn w:val="10"/>
    <w:next w:val="10"/>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Нижний колонтитул Знак1"/>
    <w:link w:val="a3"/>
    <w:uiPriority w:val="99"/>
  </w:style>
  <w:style w:type="paragraph" w:customStyle="1" w:styleId="10">
    <w:name w:val="Обычный1"/>
    <w:qFormat/>
    <w:pPr>
      <w:tabs>
        <w:tab w:val="left" w:pos="708"/>
      </w:tabs>
      <w:spacing w:line="100" w:lineRule="atLeast"/>
    </w:pPr>
    <w:rPr>
      <w:rFonts w:ascii="Times New Roman" w:eastAsia="Times New Roman" w:hAnsi="Times New Roman"/>
      <w:sz w:val="24"/>
      <w:szCs w:val="24"/>
    </w:rPr>
  </w:style>
  <w:style w:type="character" w:customStyle="1" w:styleId="Heading1Char">
    <w:name w:val="Heading 1 Char"/>
    <w:basedOn w:val="a0"/>
    <w:uiPriority w:val="9"/>
    <w:qFormat/>
    <w:rPr>
      <w:rFonts w:ascii="Arial" w:eastAsia="Arial" w:hAnsi="Arial" w:cs="Arial"/>
      <w:color w:val="2F5496" w:themeColor="accent1" w:themeShade="BF"/>
      <w:sz w:val="40"/>
      <w:szCs w:val="40"/>
    </w:rPr>
  </w:style>
  <w:style w:type="character" w:customStyle="1" w:styleId="Heading2Char">
    <w:name w:val="Heading 2 Char"/>
    <w:basedOn w:val="a0"/>
    <w:uiPriority w:val="9"/>
    <w:qFormat/>
    <w:rPr>
      <w:rFonts w:ascii="Arial" w:eastAsia="Arial" w:hAnsi="Arial" w:cs="Arial"/>
      <w:color w:val="2F5496" w:themeColor="accent1" w:themeShade="BF"/>
      <w:sz w:val="32"/>
      <w:szCs w:val="32"/>
    </w:rPr>
  </w:style>
  <w:style w:type="character" w:customStyle="1" w:styleId="Heading3Char">
    <w:name w:val="Heading 3 Char"/>
    <w:basedOn w:val="a0"/>
    <w:uiPriority w:val="9"/>
    <w:qFormat/>
    <w:rPr>
      <w:rFonts w:ascii="Arial" w:eastAsia="Arial" w:hAnsi="Arial" w:cs="Arial"/>
      <w:color w:val="2F5496" w:themeColor="accent1" w:themeShade="BF"/>
      <w:sz w:val="28"/>
      <w:szCs w:val="28"/>
    </w:rPr>
  </w:style>
  <w:style w:type="character" w:customStyle="1" w:styleId="Heading4Char">
    <w:name w:val="Heading 4 Char"/>
    <w:basedOn w:val="a0"/>
    <w:uiPriority w:val="9"/>
    <w:qFormat/>
    <w:rPr>
      <w:rFonts w:ascii="Arial" w:eastAsia="Arial" w:hAnsi="Arial" w:cs="Arial"/>
      <w:i/>
      <w:iCs/>
      <w:color w:val="2F5496" w:themeColor="accent1" w:themeShade="BF"/>
    </w:rPr>
  </w:style>
  <w:style w:type="character" w:customStyle="1" w:styleId="Heading5Char">
    <w:name w:val="Heading 5 Char"/>
    <w:basedOn w:val="a0"/>
    <w:uiPriority w:val="9"/>
    <w:qFormat/>
    <w:rPr>
      <w:rFonts w:ascii="Arial" w:eastAsia="Arial" w:hAnsi="Arial" w:cs="Arial"/>
      <w:color w:val="2F5496" w:themeColor="accent1" w:themeShade="BF"/>
    </w:rPr>
  </w:style>
  <w:style w:type="character" w:customStyle="1" w:styleId="60">
    <w:name w:val="Заголовок 6 Знак"/>
    <w:basedOn w:val="a0"/>
    <w:link w:val="6"/>
    <w:uiPriority w:val="9"/>
    <w:qFormat/>
    <w:rPr>
      <w:rFonts w:ascii="Arial" w:eastAsia="Arial" w:hAnsi="Arial" w:cs="Arial"/>
      <w:i/>
      <w:iCs/>
      <w:color w:val="595959" w:themeColor="text1" w:themeTint="A6"/>
    </w:rPr>
  </w:style>
  <w:style w:type="character" w:customStyle="1" w:styleId="70">
    <w:name w:val="Заголовок 7 Знак"/>
    <w:basedOn w:val="a0"/>
    <w:link w:val="7"/>
    <w:uiPriority w:val="9"/>
    <w:qFormat/>
    <w:rPr>
      <w:rFonts w:ascii="Arial" w:eastAsia="Arial" w:hAnsi="Arial" w:cs="Arial"/>
      <w:color w:val="595959" w:themeColor="text1" w:themeTint="A6"/>
    </w:rPr>
  </w:style>
  <w:style w:type="character" w:customStyle="1" w:styleId="Heading8Char">
    <w:name w:val="Heading 8 Char"/>
    <w:basedOn w:val="a0"/>
    <w:uiPriority w:val="9"/>
    <w:qFormat/>
    <w:rPr>
      <w:rFonts w:ascii="Arial" w:eastAsia="Arial" w:hAnsi="Arial" w:cs="Arial"/>
      <w:i/>
      <w:iCs/>
      <w:color w:val="272727" w:themeColor="text1" w:themeTint="D8"/>
    </w:rPr>
  </w:style>
  <w:style w:type="character" w:customStyle="1" w:styleId="90">
    <w:name w:val="Заголовок 9 Знак"/>
    <w:basedOn w:val="a0"/>
    <w:link w:val="9"/>
    <w:uiPriority w:val="9"/>
    <w:qFormat/>
    <w:rPr>
      <w:rFonts w:ascii="Arial" w:eastAsia="Arial" w:hAnsi="Arial" w:cs="Arial"/>
      <w:i/>
      <w:iCs/>
      <w:color w:val="272727" w:themeColor="text1" w:themeTint="D8"/>
    </w:rPr>
  </w:style>
  <w:style w:type="character" w:customStyle="1" w:styleId="14">
    <w:name w:val="Название Знак1"/>
    <w:basedOn w:val="a0"/>
    <w:link w:val="a4"/>
    <w:uiPriority w:val="10"/>
    <w:qFormat/>
    <w:rPr>
      <w:rFonts w:ascii="Arial" w:eastAsia="Arial" w:hAnsi="Arial" w:cs="Arial"/>
      <w:spacing w:val="-10"/>
      <w:sz w:val="56"/>
      <w:szCs w:val="56"/>
    </w:rPr>
  </w:style>
  <w:style w:type="character" w:customStyle="1" w:styleId="SubtitleChar">
    <w:name w:val="Subtitle Char"/>
    <w:basedOn w:val="a0"/>
    <w:uiPriority w:val="11"/>
    <w:qFormat/>
    <w:rPr>
      <w:color w:val="595959" w:themeColor="text1" w:themeTint="A6"/>
      <w:spacing w:val="15"/>
      <w:sz w:val="28"/>
      <w:szCs w:val="28"/>
    </w:rPr>
  </w:style>
  <w:style w:type="character" w:customStyle="1" w:styleId="21">
    <w:name w:val="Цитата 2 Знак"/>
    <w:basedOn w:val="a0"/>
    <w:link w:val="22"/>
    <w:uiPriority w:val="29"/>
    <w:qFormat/>
    <w:rPr>
      <w:i/>
      <w:iCs/>
      <w:color w:val="404040" w:themeColor="text1" w:themeTint="BF"/>
    </w:rPr>
  </w:style>
  <w:style w:type="character" w:styleId="a5">
    <w:name w:val="Intense Emphasis"/>
    <w:basedOn w:val="a0"/>
    <w:uiPriority w:val="21"/>
    <w:qFormat/>
    <w:rPr>
      <w:i/>
      <w:iCs/>
      <w:color w:val="2F5496" w:themeColor="accent1" w:themeShade="BF"/>
    </w:rPr>
  </w:style>
  <w:style w:type="character" w:customStyle="1" w:styleId="a6">
    <w:name w:val="Выделенная цитата Знак"/>
    <w:basedOn w:val="a0"/>
    <w:link w:val="a7"/>
    <w:uiPriority w:val="30"/>
    <w:qFormat/>
    <w:rPr>
      <w:i/>
      <w:iCs/>
      <w:color w:val="2F5496" w:themeColor="accent1" w:themeShade="BF"/>
    </w:rPr>
  </w:style>
  <w:style w:type="character" w:styleId="a8">
    <w:name w:val="Intense Reference"/>
    <w:basedOn w:val="a0"/>
    <w:uiPriority w:val="32"/>
    <w:qFormat/>
    <w:rPr>
      <w:b/>
      <w:bCs/>
      <w:smallCaps/>
      <w:color w:val="2F5496" w:themeColor="accent1" w:themeShade="BF"/>
      <w:spacing w:val="5"/>
    </w:rPr>
  </w:style>
  <w:style w:type="character" w:styleId="a9">
    <w:name w:val="Subtle Emphasis"/>
    <w:basedOn w:val="a0"/>
    <w:uiPriority w:val="19"/>
    <w:qFormat/>
    <w:rPr>
      <w:i/>
      <w:iCs/>
      <w:color w:val="404040" w:themeColor="text1" w:themeTint="BF"/>
    </w:rPr>
  </w:style>
  <w:style w:type="character" w:styleId="aa">
    <w:name w:val="Subtle Reference"/>
    <w:basedOn w:val="a0"/>
    <w:uiPriority w:val="31"/>
    <w:qFormat/>
    <w:rPr>
      <w:smallCaps/>
      <w:color w:val="5A5A5A" w:themeColor="text1" w:themeTint="A5"/>
    </w:rPr>
  </w:style>
  <w:style w:type="character" w:styleId="ab">
    <w:name w:val="Book Title"/>
    <w:basedOn w:val="a0"/>
    <w:uiPriority w:val="33"/>
    <w:qFormat/>
    <w:rPr>
      <w:b/>
      <w:bCs/>
      <w:i/>
      <w:iCs/>
      <w:spacing w:val="5"/>
    </w:rPr>
  </w:style>
  <w:style w:type="character" w:customStyle="1" w:styleId="FooterChar">
    <w:name w:val="Footer Char"/>
    <w:basedOn w:val="a0"/>
    <w:uiPriority w:val="99"/>
    <w:qFormat/>
  </w:style>
  <w:style w:type="character" w:customStyle="1" w:styleId="FootnoteTextChar">
    <w:name w:val="Footnote Text Char"/>
    <w:basedOn w:val="a0"/>
    <w:uiPriority w:val="99"/>
    <w:semiHidden/>
    <w:qFormat/>
    <w:rPr>
      <w:sz w:val="20"/>
      <w:szCs w:val="20"/>
    </w:rPr>
  </w:style>
  <w:style w:type="character" w:customStyle="1" w:styleId="EndnoteTextChar">
    <w:name w:val="Endnote Text Char"/>
    <w:basedOn w:val="a0"/>
    <w:uiPriority w:val="99"/>
    <w:semiHidden/>
    <w:qFormat/>
    <w:rPr>
      <w:sz w:val="20"/>
      <w:szCs w:val="20"/>
    </w:rPr>
  </w:style>
  <w:style w:type="character" w:styleId="ac">
    <w:name w:val="Placeholder Text"/>
    <w:basedOn w:val="a0"/>
    <w:uiPriority w:val="99"/>
    <w:semiHidden/>
    <w:qFormat/>
    <w:rPr>
      <w:color w:val="666666"/>
    </w:rPr>
  </w:style>
  <w:style w:type="character" w:customStyle="1" w:styleId="ad">
    <w:name w:val="Абзац списка Знак"/>
    <w:link w:val="ae"/>
    <w:uiPriority w:val="34"/>
    <w:qFormat/>
    <w:rPr>
      <w:rFonts w:ascii="Times New Roman" w:eastAsia="Times New Roman" w:hAnsi="Times New Roman" w:cs="Times New Roman"/>
      <w:sz w:val="24"/>
      <w:szCs w:val="24"/>
      <w:lang w:eastAsia="ru-RU"/>
    </w:rPr>
  </w:style>
  <w:style w:type="character" w:customStyle="1" w:styleId="NoSpacingChar">
    <w:name w:val="No Spacing Char"/>
    <w:link w:val="Lined-Accent"/>
    <w:qFormat/>
    <w:rPr>
      <w:rFonts w:eastAsia="Times New Roman"/>
      <w:sz w:val="22"/>
      <w:szCs w:val="22"/>
      <w:lang w:val="ru-RU" w:eastAsia="en-US" w:bidi="ar-SA"/>
    </w:rPr>
  </w:style>
  <w:style w:type="character" w:customStyle="1" w:styleId="20">
    <w:name w:val="Заголовок 2 Знак"/>
    <w:link w:val="2"/>
    <w:qFormat/>
    <w:rPr>
      <w:rFonts w:ascii="Cambria" w:eastAsia="Times New Roman" w:hAnsi="Cambria"/>
      <w:b/>
      <w:bCs/>
      <w:color w:val="4F81BD"/>
      <w:sz w:val="26"/>
      <w:szCs w:val="26"/>
    </w:rPr>
  </w:style>
  <w:style w:type="character" w:customStyle="1" w:styleId="40">
    <w:name w:val="Заголовок 4 Знак"/>
    <w:link w:val="4"/>
    <w:qFormat/>
    <w:rPr>
      <w:rFonts w:eastAsia="Times New Roman"/>
      <w:b/>
      <w:bCs/>
      <w:sz w:val="28"/>
      <w:szCs w:val="28"/>
    </w:rPr>
  </w:style>
  <w:style w:type="character" w:customStyle="1" w:styleId="50">
    <w:name w:val="Заголовок 5 Знак"/>
    <w:link w:val="5"/>
    <w:qFormat/>
    <w:rPr>
      <w:rFonts w:ascii="Times New Roman" w:hAnsi="Times New Roman"/>
      <w:b/>
      <w:bCs/>
      <w:i/>
      <w:iCs/>
      <w:sz w:val="26"/>
      <w:szCs w:val="26"/>
    </w:rPr>
  </w:style>
  <w:style w:type="character" w:customStyle="1" w:styleId="80">
    <w:name w:val="Заголовок 8 Знак"/>
    <w:link w:val="8"/>
    <w:qFormat/>
    <w:rPr>
      <w:rFonts w:eastAsia="Times New Roman" w:cs="Calibri"/>
      <w:i/>
      <w:iCs/>
      <w:sz w:val="24"/>
      <w:szCs w:val="24"/>
    </w:rPr>
  </w:style>
  <w:style w:type="character" w:customStyle="1" w:styleId="15">
    <w:name w:val="Гиперссылка1"/>
    <w:uiPriority w:val="99"/>
    <w:rPr>
      <w:color w:val="0000FF"/>
      <w:u w:val="single"/>
      <w:lang w:val="ru-RU" w:eastAsia="ru-RU"/>
    </w:rPr>
  </w:style>
  <w:style w:type="character" w:customStyle="1" w:styleId="s1">
    <w:name w:val="s1"/>
    <w:uiPriority w:val="99"/>
    <w:qFormat/>
  </w:style>
  <w:style w:type="character" w:customStyle="1" w:styleId="ConsPlusNormal">
    <w:name w:val="ConsPlusNormal Знак"/>
    <w:link w:val="ConsPlusNormal0"/>
    <w:qFormat/>
    <w:rPr>
      <w:rFonts w:ascii="Arial" w:eastAsia="Times New Roman" w:hAnsi="Arial" w:cs="Arial"/>
    </w:rPr>
  </w:style>
  <w:style w:type="character" w:customStyle="1" w:styleId="af">
    <w:name w:val="Текст выноски Знак"/>
    <w:link w:val="af0"/>
    <w:uiPriority w:val="99"/>
    <w:qFormat/>
    <w:rPr>
      <w:rFonts w:ascii="Tahoma" w:eastAsia="Times New Roman" w:hAnsi="Tahoma" w:cs="Tahoma"/>
      <w:sz w:val="16"/>
      <w:szCs w:val="16"/>
    </w:rPr>
  </w:style>
  <w:style w:type="character" w:customStyle="1" w:styleId="af1">
    <w:name w:val="Основной текст Знак"/>
    <w:link w:val="af2"/>
    <w:qFormat/>
    <w:rPr>
      <w:rFonts w:ascii="Arial" w:eastAsia="Times New Roman" w:hAnsi="Arial"/>
      <w:color w:val="000000"/>
      <w:sz w:val="24"/>
    </w:rPr>
  </w:style>
  <w:style w:type="character" w:customStyle="1" w:styleId="apple-converted-space">
    <w:name w:val="apple-converted-space"/>
    <w:qFormat/>
  </w:style>
  <w:style w:type="character" w:customStyle="1" w:styleId="af3">
    <w:name w:val="Верхний колонтитул Знак"/>
    <w:link w:val="Lined-Accent1"/>
    <w:uiPriority w:val="99"/>
    <w:qFormat/>
    <w:rPr>
      <w:rFonts w:ascii="Times New Roman" w:hAnsi="Times New Roman"/>
    </w:rPr>
  </w:style>
  <w:style w:type="character" w:customStyle="1" w:styleId="af4">
    <w:name w:val="Нижний колонтитул Знак"/>
    <w:link w:val="31"/>
    <w:uiPriority w:val="99"/>
    <w:qFormat/>
    <w:rPr>
      <w:rFonts w:ascii="Times New Roman" w:hAnsi="Times New Roman"/>
    </w:rPr>
  </w:style>
  <w:style w:type="character" w:customStyle="1" w:styleId="12">
    <w:name w:val="Заголовок 1 Знак"/>
    <w:link w:val="1"/>
    <w:qFormat/>
    <w:rPr>
      <w:rFonts w:ascii="Cambria" w:eastAsia="Times New Roman" w:hAnsi="Cambria" w:cs="Times New Roman"/>
      <w:color w:val="365F91"/>
      <w:sz w:val="32"/>
      <w:szCs w:val="32"/>
      <w:lang w:eastAsia="ru-RU"/>
    </w:rPr>
  </w:style>
  <w:style w:type="character" w:customStyle="1" w:styleId="30">
    <w:name w:val="Заголовок 3 Знак"/>
    <w:link w:val="3"/>
    <w:qFormat/>
    <w:rPr>
      <w:rFonts w:ascii="Cambria" w:eastAsia="Times New Roman" w:hAnsi="Cambria" w:cs="Times New Roman"/>
      <w:color w:val="243F60"/>
      <w:sz w:val="24"/>
      <w:szCs w:val="24"/>
      <w:lang w:eastAsia="ru-RU"/>
    </w:rPr>
  </w:style>
  <w:style w:type="character" w:customStyle="1" w:styleId="ConsPlusNonformat">
    <w:name w:val="ConsPlusNonformat Знак"/>
    <w:link w:val="ConsPlusNonformat0"/>
    <w:qFormat/>
    <w:rPr>
      <w:rFonts w:ascii="Courier New" w:eastAsia="Times New Roman" w:hAnsi="Courier New" w:cs="Courier New"/>
    </w:rPr>
  </w:style>
  <w:style w:type="character" w:customStyle="1" w:styleId="ConsNormal">
    <w:name w:val="ConsNormal Знак"/>
    <w:link w:val="ConsNormal0"/>
    <w:qFormat/>
    <w:rPr>
      <w:rFonts w:ascii="Arial" w:eastAsia="Times New Roman" w:hAnsi="Arial"/>
    </w:rPr>
  </w:style>
  <w:style w:type="character" w:customStyle="1" w:styleId="af5">
    <w:name w:val="Название Знак"/>
    <w:link w:val="Lined-Accent2"/>
    <w:qFormat/>
    <w:rPr>
      <w:rFonts w:ascii="Times New Roman" w:eastAsia="Times New Roman" w:hAnsi="Times New Roman"/>
      <w:b/>
      <w:sz w:val="28"/>
    </w:rPr>
  </w:style>
  <w:style w:type="character" w:customStyle="1" w:styleId="af6">
    <w:name w:val="Текст сноски Знак"/>
    <w:uiPriority w:val="99"/>
    <w:qFormat/>
    <w:rPr>
      <w:rFonts w:ascii="Times New Roman" w:eastAsia="Times New Roman" w:hAnsi="Times New Roman"/>
    </w:rPr>
  </w:style>
  <w:style w:type="character" w:customStyle="1" w:styleId="16">
    <w:name w:val="Текст сноски Знак1"/>
    <w:link w:val="af7"/>
    <w:qFormat/>
    <w:rPr>
      <w:rFonts w:ascii="Times New Roman" w:eastAsia="Times New Roman" w:hAnsi="Times New Roman"/>
    </w:rPr>
  </w:style>
  <w:style w:type="character" w:customStyle="1" w:styleId="af8">
    <w:name w:val="Без интервала Знак"/>
    <w:link w:val="af9"/>
    <w:uiPriority w:val="1"/>
    <w:qFormat/>
    <w:rPr>
      <w:sz w:val="22"/>
      <w:szCs w:val="22"/>
      <w:lang w:eastAsia="en-US"/>
    </w:rPr>
  </w:style>
  <w:style w:type="character" w:customStyle="1" w:styleId="afa">
    <w:name w:val="Основной текст с отступом Знак"/>
    <w:link w:val="afb"/>
    <w:qFormat/>
    <w:rPr>
      <w:rFonts w:ascii="Times New Roman" w:hAnsi="Times New Roman"/>
      <w:sz w:val="26"/>
      <w:szCs w:val="26"/>
    </w:rPr>
  </w:style>
  <w:style w:type="character" w:customStyle="1" w:styleId="ConsNonformat">
    <w:name w:val="ConsNonformat Знак"/>
    <w:link w:val="ConsNonformat0"/>
    <w:qFormat/>
    <w:rPr>
      <w:rFonts w:ascii="Courier New" w:hAnsi="Courier New"/>
      <w:sz w:val="22"/>
      <w:szCs w:val="22"/>
    </w:rPr>
  </w:style>
  <w:style w:type="character" w:customStyle="1" w:styleId="afc">
    <w:name w:val="Символ сноски"/>
    <w:qFormat/>
    <w:rPr>
      <w:vertAlign w:val="superscript"/>
    </w:rPr>
  </w:style>
  <w:style w:type="character" w:styleId="afd">
    <w:name w:val="footnote reference"/>
    <w:rPr>
      <w:vertAlign w:val="superscript"/>
    </w:rPr>
  </w:style>
  <w:style w:type="character" w:styleId="afe">
    <w:name w:val="page number"/>
    <w:qFormat/>
    <w:rPr>
      <w:rFonts w:cs="Times New Roman"/>
    </w:rPr>
  </w:style>
  <w:style w:type="character" w:customStyle="1" w:styleId="Anrede1IhrZeichen">
    <w:name w:val="Anrede1IhrZeichen"/>
    <w:qFormat/>
    <w:rPr>
      <w:rFonts w:ascii="Arial" w:hAnsi="Arial"/>
      <w:sz w:val="22"/>
    </w:rPr>
  </w:style>
  <w:style w:type="character" w:customStyle="1" w:styleId="aff">
    <w:name w:val="Текст концевой сноски Знак"/>
    <w:link w:val="aff0"/>
    <w:uiPriority w:val="99"/>
    <w:qFormat/>
    <w:rPr>
      <w:rFonts w:ascii="Times New Roman" w:eastAsia="Times New Roman" w:hAnsi="Times New Roman"/>
    </w:rPr>
  </w:style>
  <w:style w:type="character" w:customStyle="1" w:styleId="aff1">
    <w:name w:val="Символ концевой сноски"/>
    <w:uiPriority w:val="99"/>
    <w:unhideWhenUsed/>
    <w:qFormat/>
    <w:rPr>
      <w:vertAlign w:val="superscript"/>
    </w:rPr>
  </w:style>
  <w:style w:type="character" w:styleId="aff2">
    <w:name w:val="endnote reference"/>
    <w:rPr>
      <w:vertAlign w:val="superscript"/>
    </w:rPr>
  </w:style>
  <w:style w:type="character" w:customStyle="1" w:styleId="val">
    <w:name w:val="val"/>
    <w:qFormat/>
  </w:style>
  <w:style w:type="character" w:styleId="aff3">
    <w:name w:val="annotation reference"/>
    <w:unhideWhenUsed/>
    <w:qFormat/>
    <w:rPr>
      <w:sz w:val="16"/>
      <w:szCs w:val="16"/>
    </w:rPr>
  </w:style>
  <w:style w:type="character" w:customStyle="1" w:styleId="aff4">
    <w:name w:val="Текст примечания Знак"/>
    <w:link w:val="aff5"/>
    <w:qFormat/>
    <w:rPr>
      <w:rFonts w:ascii="Times New Roman" w:eastAsia="Times New Roman" w:hAnsi="Times New Roman"/>
    </w:rPr>
  </w:style>
  <w:style w:type="character" w:customStyle="1" w:styleId="aff6">
    <w:name w:val="Тема примечания Знак"/>
    <w:link w:val="aff7"/>
    <w:qFormat/>
    <w:rPr>
      <w:rFonts w:ascii="Times New Roman" w:eastAsia="Times New Roman" w:hAnsi="Times New Roman"/>
      <w:b/>
      <w:bCs/>
    </w:rPr>
  </w:style>
  <w:style w:type="character" w:customStyle="1" w:styleId="NoSpacingChar1">
    <w:name w:val="No Spacing Char1"/>
    <w:link w:val="23"/>
    <w:qFormat/>
    <w:rPr>
      <w:rFonts w:eastAsia="Times New Roman"/>
      <w:sz w:val="22"/>
      <w:szCs w:val="22"/>
      <w:lang w:eastAsia="en-US"/>
    </w:rPr>
  </w:style>
  <w:style w:type="character" w:customStyle="1" w:styleId="iceouttxt6">
    <w:name w:val="iceouttxt6"/>
    <w:qFormat/>
    <w:rPr>
      <w:rFonts w:ascii="Arial" w:hAnsi="Arial" w:cs="Arial"/>
      <w:color w:val="666666"/>
      <w:sz w:val="17"/>
      <w:szCs w:val="17"/>
    </w:rPr>
  </w:style>
  <w:style w:type="character" w:styleId="aff8">
    <w:name w:val="Emphasis"/>
    <w:qFormat/>
    <w:rPr>
      <w:i/>
      <w:iCs/>
    </w:rPr>
  </w:style>
  <w:style w:type="character" w:customStyle="1" w:styleId="aff9">
    <w:name w:val="Заголовок Знак"/>
    <w:qFormat/>
    <w:rPr>
      <w:rFonts w:ascii="Arial" w:hAnsi="Arial"/>
      <w:b/>
      <w:color w:val="000000"/>
      <w:lang w:val="ru-RU" w:eastAsia="ar-SA" w:bidi="ar-SA"/>
    </w:rPr>
  </w:style>
  <w:style w:type="character" w:customStyle="1" w:styleId="HeaderChar">
    <w:name w:val="Header Char"/>
    <w:uiPriority w:val="99"/>
    <w:semiHidden/>
    <w:qFormat/>
    <w:rPr>
      <w:rFonts w:ascii="Times New Roman" w:eastAsia="Times New Roman" w:hAnsi="Times New Roman"/>
      <w:sz w:val="24"/>
      <w:szCs w:val="24"/>
    </w:rPr>
  </w:style>
  <w:style w:type="character" w:customStyle="1" w:styleId="customer">
    <w:name w:val="customer"/>
    <w:uiPriority w:val="99"/>
    <w:qFormat/>
    <w:rPr>
      <w:rFonts w:cs="Times New Roman"/>
    </w:rPr>
  </w:style>
  <w:style w:type="character" w:customStyle="1" w:styleId="p-body-copy-0211">
    <w:name w:val="p-body-copy-0211"/>
    <w:qFormat/>
    <w:rPr>
      <w:sz w:val="17"/>
      <w:szCs w:val="17"/>
    </w:rPr>
  </w:style>
  <w:style w:type="character" w:styleId="affa">
    <w:name w:val="FollowedHyperlink"/>
    <w:uiPriority w:val="99"/>
    <w:rPr>
      <w:rFonts w:cs="Times New Roman"/>
      <w:color w:val="800080"/>
      <w:u w:val="single"/>
    </w:rPr>
  </w:style>
  <w:style w:type="character" w:customStyle="1" w:styleId="tlid-translation">
    <w:name w:val="tlid-translation"/>
    <w:qFormat/>
  </w:style>
  <w:style w:type="character" w:customStyle="1" w:styleId="prodname">
    <w:name w:val="prodname"/>
    <w:qFormat/>
  </w:style>
  <w:style w:type="character" w:customStyle="1" w:styleId="affb">
    <w:name w:val="Гипертекстовая ссылка"/>
    <w:uiPriority w:val="99"/>
    <w:qFormat/>
    <w:rPr>
      <w:color w:val="106BBE"/>
    </w:rPr>
  </w:style>
  <w:style w:type="character" w:customStyle="1" w:styleId="wmi-callto">
    <w:name w:val="wmi-callto"/>
    <w:qFormat/>
  </w:style>
  <w:style w:type="character" w:customStyle="1" w:styleId="HTML">
    <w:name w:val="Стандартный HTML Знак"/>
    <w:link w:val="HTML1"/>
    <w:uiPriority w:val="99"/>
    <w:qFormat/>
    <w:rPr>
      <w:rFonts w:ascii="Courier New" w:hAnsi="Courier New" w:cs="Courier New"/>
      <w:sz w:val="20"/>
      <w:szCs w:val="20"/>
      <w:lang w:eastAsia="ru-RU"/>
    </w:rPr>
  </w:style>
  <w:style w:type="character" w:customStyle="1" w:styleId="blk">
    <w:name w:val="blk"/>
    <w:qFormat/>
  </w:style>
  <w:style w:type="character" w:customStyle="1" w:styleId="b">
    <w:name w:val="b"/>
    <w:qFormat/>
  </w:style>
  <w:style w:type="character" w:customStyle="1" w:styleId="blk1">
    <w:name w:val="blk1"/>
    <w:qFormat/>
    <w:rPr>
      <w:vanish w:val="0"/>
    </w:rPr>
  </w:style>
  <w:style w:type="character" w:styleId="affc">
    <w:name w:val="Strong"/>
    <w:qFormat/>
    <w:rPr>
      <w:b/>
      <w:bCs/>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ffd">
    <w:name w:val="Подзаголовок Знак"/>
    <w:qFormat/>
    <w:rPr>
      <w:rFonts w:ascii="Cambria" w:eastAsia="Times New Roman" w:hAnsi="Cambria" w:cs="Times New Roman"/>
      <w:sz w:val="24"/>
      <w:szCs w:val="24"/>
      <w:lang w:eastAsia="ru-RU"/>
    </w:rPr>
  </w:style>
  <w:style w:type="character" w:customStyle="1" w:styleId="iceouttxt4">
    <w:name w:val="iceouttxt4"/>
    <w:qFormat/>
  </w:style>
  <w:style w:type="character" w:customStyle="1" w:styleId="rserrmark">
    <w:name w:val="rs_err_mark"/>
    <w:qFormat/>
  </w:style>
  <w:style w:type="character" w:customStyle="1" w:styleId="st1">
    <w:name w:val="st1"/>
    <w:qFormat/>
  </w:style>
  <w:style w:type="character" w:customStyle="1" w:styleId="FootnoteCharacters">
    <w:name w:val="Footnote Characters"/>
    <w:qFormat/>
    <w:rPr>
      <w:vertAlign w:val="superscript"/>
    </w:rPr>
  </w:style>
  <w:style w:type="character" w:customStyle="1" w:styleId="s3">
    <w:name w:val="s3"/>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4z0">
    <w:name w:val="WW8Num4z0"/>
    <w:qFormat/>
    <w:rPr>
      <w:rFonts w:ascii="Wingdings 2" w:hAnsi="Wingdings 2" w:cs="OpenSymbol"/>
    </w:rPr>
  </w:style>
  <w:style w:type="character" w:customStyle="1" w:styleId="WW8Num5z0">
    <w:name w:val="WW8Num5z0"/>
    <w:qFormat/>
    <w:rPr>
      <w:rFonts w:ascii="Wingdings 2" w:hAnsi="Wingdings 2" w:cs="OpenSymbol"/>
    </w:rPr>
  </w:style>
  <w:style w:type="character" w:customStyle="1" w:styleId="WW8Num6z0">
    <w:name w:val="WW8Num6z0"/>
    <w:qFormat/>
    <w:rPr>
      <w:rFonts w:ascii="Wingdings 2" w:hAnsi="Wingdings 2" w:cs="OpenSymbol"/>
    </w:rPr>
  </w:style>
  <w:style w:type="character" w:customStyle="1" w:styleId="WW8Num7z0">
    <w:name w:val="WW8Num7z0"/>
    <w:qFormat/>
    <w:rPr>
      <w:rFonts w:ascii="Wingdings 2" w:hAnsi="Wingdings 2" w:cs="OpenSymbol"/>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Wingdings 2" w:hAnsi="Wingdings 2" w:cs="OpenSymbol"/>
    </w:rPr>
  </w:style>
  <w:style w:type="character" w:customStyle="1" w:styleId="WW8Num9z0">
    <w:name w:val="WW8Num9z0"/>
    <w:qFormat/>
    <w:rPr>
      <w:rFonts w:ascii="Wingdings 2" w:hAnsi="Wingdings 2" w:cs="OpenSymbol"/>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sz w:val="20"/>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Symbol" w:hAnsi="Symbol" w:cs="Symbol"/>
      <w:sz w:val="20"/>
    </w:rPr>
  </w:style>
  <w:style w:type="character" w:customStyle="1" w:styleId="WW8Num11z1">
    <w:name w:val="WW8Num11z1"/>
    <w:qFormat/>
    <w:rPr>
      <w:rFonts w:ascii="Courier New" w:hAnsi="Courier New" w:cs="Courier New"/>
      <w:sz w:val="20"/>
    </w:rPr>
  </w:style>
  <w:style w:type="character" w:customStyle="1" w:styleId="WW8Num11z2">
    <w:name w:val="WW8Num11z2"/>
    <w:qFormat/>
    <w:rPr>
      <w:rFonts w:ascii="Wingdings" w:hAnsi="Wingdings" w:cs="Wingdings"/>
      <w:sz w:val="20"/>
    </w:rPr>
  </w:style>
  <w:style w:type="character" w:customStyle="1" w:styleId="WW8Num12z0">
    <w:name w:val="WW8Num12z0"/>
    <w:qFormat/>
    <w:rPr>
      <w:rFonts w:ascii="Wingdings" w:hAnsi="Wingdings" w:cs="Wingdings"/>
      <w:sz w:val="20"/>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hAnsi="Symbol" w:cs="Symbol"/>
      <w:sz w:val="20"/>
    </w:rPr>
  </w:style>
  <w:style w:type="character" w:customStyle="1" w:styleId="WW8Num13z1">
    <w:name w:val="WW8Num13z1"/>
    <w:qFormat/>
    <w:rPr>
      <w:rFonts w:ascii="Courier New" w:hAnsi="Courier New" w:cs="Courier New"/>
      <w:sz w:val="20"/>
    </w:rPr>
  </w:style>
  <w:style w:type="character" w:customStyle="1" w:styleId="WW8Num13z2">
    <w:name w:val="WW8Num13z2"/>
    <w:qFormat/>
    <w:rPr>
      <w:rFonts w:ascii="Wingdings" w:hAnsi="Wingdings" w:cs="Wingdings"/>
      <w:sz w:val="20"/>
    </w:rPr>
  </w:style>
  <w:style w:type="character" w:customStyle="1" w:styleId="WW8Num14z0">
    <w:name w:val="WW8Num14z0"/>
    <w:qFormat/>
    <w:rPr>
      <w:rFonts w:ascii="Wingdings" w:hAnsi="Wingdings" w:cs="Wingdings"/>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sz w:val="20"/>
    </w:rPr>
  </w:style>
  <w:style w:type="character" w:customStyle="1" w:styleId="WW8Num15z0">
    <w:name w:val="WW8Num15z0"/>
    <w:qFormat/>
    <w:rPr>
      <w:rFonts w:ascii="Symbol" w:hAnsi="Symbol" w:cs="Symbol"/>
      <w:sz w:val="20"/>
    </w:rPr>
  </w:style>
  <w:style w:type="character" w:customStyle="1" w:styleId="WW8Num16z0">
    <w:name w:val="WW8Num16z0"/>
    <w:qFormat/>
    <w:rPr>
      <w:rFonts w:ascii="Symbol" w:hAnsi="Symbol" w:cs="Symbol"/>
      <w:sz w:val="22"/>
      <w:szCs w:val="22"/>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Symbol" w:hAnsi="Symbol" w:cs="Symbol"/>
      <w:sz w:val="20"/>
    </w:rPr>
  </w:style>
  <w:style w:type="character" w:customStyle="1" w:styleId="WW8Num18z1">
    <w:name w:val="WW8Num18z1"/>
    <w:qFormat/>
    <w:rPr>
      <w:rFonts w:ascii="Courier New" w:hAnsi="Courier New" w:cs="Courier New"/>
      <w:sz w:val="20"/>
    </w:rPr>
  </w:style>
  <w:style w:type="character" w:customStyle="1" w:styleId="WW8Num18z2">
    <w:name w:val="WW8Num18z2"/>
    <w:qFormat/>
    <w:rPr>
      <w:rFonts w:ascii="Wingdings" w:hAnsi="Wingdings" w:cs="Wingdings"/>
      <w:sz w:val="20"/>
    </w:rPr>
  </w:style>
  <w:style w:type="character" w:customStyle="1" w:styleId="WW8Num19z0">
    <w:name w:val="WW8Num19z0"/>
    <w:qFormat/>
    <w:rPr>
      <w:rFonts w:ascii="Symbol" w:hAnsi="Symbol" w:cs="Symbol"/>
      <w:sz w:val="20"/>
    </w:rPr>
  </w:style>
  <w:style w:type="character" w:customStyle="1" w:styleId="WW8Num19z1">
    <w:name w:val="WW8Num19z1"/>
    <w:qFormat/>
    <w:rPr>
      <w:rFonts w:ascii="Courier New" w:hAnsi="Courier New" w:cs="Courier New"/>
      <w:sz w:val="20"/>
    </w:rPr>
  </w:style>
  <w:style w:type="character" w:customStyle="1" w:styleId="WW8Num19z2">
    <w:name w:val="WW8Num19z2"/>
    <w:qFormat/>
    <w:rPr>
      <w:rFonts w:ascii="Wingdings" w:hAnsi="Wingdings" w:cs="Wingdings"/>
      <w:sz w:val="20"/>
    </w:rPr>
  </w:style>
  <w:style w:type="character" w:customStyle="1" w:styleId="WW8Num20z0">
    <w:name w:val="WW8Num20z0"/>
    <w:qFormat/>
    <w:rPr>
      <w:rFonts w:ascii="Symbol" w:hAnsi="Symbol" w:cs="Symbol"/>
      <w:sz w:val="20"/>
      <w:szCs w:val="22"/>
      <w:lang w:val="en-US"/>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rFonts w:ascii="Times New Roman" w:eastAsia="Times New Roman" w:hAnsi="Times New Roman" w:cs="Times New Roman"/>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sz w:val="20"/>
    </w:rPr>
  </w:style>
  <w:style w:type="character" w:customStyle="1" w:styleId="WW8Num22z1">
    <w:name w:val="WW8Num22z1"/>
    <w:qFormat/>
    <w:rPr>
      <w:rFonts w:ascii="Courier New" w:hAnsi="Courier New" w:cs="Courier New"/>
      <w:sz w:val="20"/>
    </w:rPr>
  </w:style>
  <w:style w:type="character" w:customStyle="1" w:styleId="WW8Num22z2">
    <w:name w:val="WW8Num22z2"/>
    <w:qFormat/>
    <w:rPr>
      <w:rFonts w:ascii="Wingdings" w:hAnsi="Wingdings" w:cs="Wingdings"/>
      <w:sz w:val="20"/>
    </w:rPr>
  </w:style>
  <w:style w:type="character" w:customStyle="1" w:styleId="WW8Num23z0">
    <w:name w:val="WW8Num23z0"/>
    <w:qFormat/>
    <w:rPr>
      <w:rFonts w:ascii="Symbol" w:hAnsi="Symbol" w:cs="Symbol"/>
      <w:sz w:val="20"/>
    </w:rPr>
  </w:style>
  <w:style w:type="character" w:customStyle="1" w:styleId="WW8Num23z1">
    <w:name w:val="WW8Num23z1"/>
    <w:qFormat/>
    <w:rPr>
      <w:rFonts w:ascii="Courier New" w:hAnsi="Courier New" w:cs="Courier New"/>
      <w:sz w:val="20"/>
    </w:rPr>
  </w:style>
  <w:style w:type="character" w:customStyle="1" w:styleId="WW8Num23z2">
    <w:name w:val="WW8Num23z2"/>
    <w:qFormat/>
    <w:rPr>
      <w:rFonts w:ascii="Wingdings" w:hAnsi="Wingdings" w:cs="Wingdings"/>
      <w:sz w:val="20"/>
    </w:rPr>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Courier New"/>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Symbol" w:hAnsi="Symbol" w:cs="Symbol"/>
      <w:sz w:val="20"/>
    </w:rPr>
  </w:style>
  <w:style w:type="character" w:customStyle="1" w:styleId="WW8Num27z0">
    <w:name w:val="WW8Num27z0"/>
    <w:qFormat/>
    <w:rPr>
      <w:rFonts w:ascii="Wingdings" w:hAnsi="Wingdings" w:cs="Wingdings"/>
      <w:sz w:val="20"/>
    </w:rPr>
  </w:style>
  <w:style w:type="character" w:customStyle="1" w:styleId="WW8Num27z1">
    <w:name w:val="WW8Num27z1"/>
    <w:qFormat/>
    <w:rPr>
      <w:rFonts w:ascii="Courier New" w:hAnsi="Courier New" w:cs="Courier New"/>
      <w:sz w:val="20"/>
    </w:rPr>
  </w:style>
  <w:style w:type="character" w:customStyle="1" w:styleId="WW8Num27z2">
    <w:name w:val="WW8Num27z2"/>
    <w:qFormat/>
    <w:rPr>
      <w:rFonts w:ascii="Wingdings" w:hAnsi="Wingdings" w:cs="Wingdings"/>
      <w:sz w:val="20"/>
    </w:rPr>
  </w:style>
  <w:style w:type="character" w:customStyle="1" w:styleId="WW8Num28z0">
    <w:name w:val="WW8Num28z0"/>
    <w:qFormat/>
    <w:rPr>
      <w:rFonts w:ascii="Symbol" w:hAnsi="Symbol" w:cs="Symbol"/>
      <w:sz w:val="20"/>
    </w:rPr>
  </w:style>
  <w:style w:type="character" w:customStyle="1" w:styleId="WW8Num28z1">
    <w:name w:val="WW8Num28z1"/>
    <w:qFormat/>
    <w:rPr>
      <w:rFonts w:ascii="Courier New" w:hAnsi="Courier New" w:cs="Courier New"/>
      <w:sz w:val="20"/>
    </w:rPr>
  </w:style>
  <w:style w:type="character" w:customStyle="1" w:styleId="WW8Num28z2">
    <w:name w:val="WW8Num28z2"/>
    <w:qFormat/>
    <w:rPr>
      <w:rFonts w:ascii="Wingdings" w:hAnsi="Wingdings" w:cs="Wingdings"/>
      <w:sz w:val="20"/>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Symbol" w:hAnsi="Symbol" w:cs="Symbol"/>
      <w:sz w:val="20"/>
    </w:rPr>
  </w:style>
  <w:style w:type="character" w:customStyle="1" w:styleId="WW8Num30z1">
    <w:name w:val="WW8Num30z1"/>
    <w:qFormat/>
    <w:rPr>
      <w:rFonts w:ascii="Courier New" w:hAnsi="Courier New" w:cs="Courier New"/>
      <w:sz w:val="20"/>
    </w:rPr>
  </w:style>
  <w:style w:type="character" w:customStyle="1" w:styleId="WW8Num30z2">
    <w:name w:val="WW8Num30z2"/>
    <w:qFormat/>
    <w:rPr>
      <w:rFonts w:ascii="Wingdings" w:hAnsi="Wingdings" w:cs="Wingdings"/>
      <w:sz w:val="20"/>
    </w:rPr>
  </w:style>
  <w:style w:type="character" w:customStyle="1" w:styleId="WW8Num31z0">
    <w:name w:val="WW8Num31z0"/>
    <w:qFormat/>
    <w:rPr>
      <w:rFonts w:ascii="Symbol" w:hAnsi="Symbol" w:cs="Symbol"/>
      <w:sz w:val="20"/>
    </w:rPr>
  </w:style>
  <w:style w:type="character" w:customStyle="1" w:styleId="WW8Num31z1">
    <w:name w:val="WW8Num31z1"/>
    <w:qFormat/>
    <w:rPr>
      <w:rFonts w:ascii="Courier New" w:hAnsi="Courier New" w:cs="Courier New"/>
      <w:sz w:val="20"/>
    </w:rPr>
  </w:style>
  <w:style w:type="character" w:customStyle="1" w:styleId="WW8Num31z2">
    <w:name w:val="WW8Num31z2"/>
    <w:qFormat/>
    <w:rPr>
      <w:rFonts w:ascii="Wingdings" w:hAnsi="Wingdings" w:cs="Wingdings"/>
      <w:sz w:val="20"/>
    </w:rPr>
  </w:style>
  <w:style w:type="character" w:customStyle="1" w:styleId="WW8Num32z0">
    <w:name w:val="WW8Num32z0"/>
    <w:qFormat/>
    <w:rPr>
      <w:rFonts w:ascii="Symbol" w:hAnsi="Symbol" w:cs="Symbol"/>
      <w:sz w:val="20"/>
    </w:rPr>
  </w:style>
  <w:style w:type="character" w:customStyle="1" w:styleId="WW8Num32z1">
    <w:name w:val="WW8Num32z1"/>
    <w:qFormat/>
    <w:rPr>
      <w:rFonts w:ascii="Courier New" w:hAnsi="Courier New" w:cs="Courier New"/>
      <w:sz w:val="20"/>
    </w:rPr>
  </w:style>
  <w:style w:type="character" w:customStyle="1" w:styleId="WW8Num32z2">
    <w:name w:val="WW8Num32z2"/>
    <w:qFormat/>
    <w:rPr>
      <w:rFonts w:ascii="Wingdings" w:hAnsi="Wingdings" w:cs="Wingdings"/>
      <w:sz w:val="20"/>
    </w:rPr>
  </w:style>
  <w:style w:type="character" w:customStyle="1" w:styleId="WW8Num33z0">
    <w:name w:val="WW8Num33z0"/>
    <w:qFormat/>
    <w:rPr>
      <w:rFonts w:ascii="Symbol" w:hAnsi="Symbol" w:cs="Symbol"/>
      <w:sz w:val="20"/>
    </w:rPr>
  </w:style>
  <w:style w:type="character" w:customStyle="1" w:styleId="WW8Num33z1">
    <w:name w:val="WW8Num33z1"/>
    <w:qFormat/>
    <w:rPr>
      <w:rFonts w:ascii="Courier New" w:hAnsi="Courier New" w:cs="Courier New"/>
      <w:sz w:val="20"/>
    </w:rPr>
  </w:style>
  <w:style w:type="character" w:customStyle="1" w:styleId="WW8Num33z2">
    <w:name w:val="WW8Num33z2"/>
    <w:qFormat/>
    <w:rPr>
      <w:rFonts w:ascii="Wingdings" w:hAnsi="Wingdings" w:cs="Wingdings"/>
      <w:sz w:val="20"/>
    </w:rPr>
  </w:style>
  <w:style w:type="character" w:customStyle="1" w:styleId="WW8Num34z0">
    <w:name w:val="WW8Num34z0"/>
    <w:qFormat/>
    <w:rPr>
      <w:rFonts w:ascii="Symbol" w:hAnsi="Symbol" w:cs="Symbol"/>
      <w:sz w:val="20"/>
    </w:rPr>
  </w:style>
  <w:style w:type="character" w:customStyle="1" w:styleId="WW8Num34z1">
    <w:name w:val="WW8Num34z1"/>
    <w:qFormat/>
    <w:rPr>
      <w:rFonts w:ascii="Courier New" w:hAnsi="Courier New" w:cs="Courier New"/>
      <w:sz w:val="20"/>
    </w:rPr>
  </w:style>
  <w:style w:type="character" w:customStyle="1" w:styleId="WW8Num34z2">
    <w:name w:val="WW8Num34z2"/>
    <w:qFormat/>
    <w:rPr>
      <w:rFonts w:ascii="Wingdings" w:hAnsi="Wingdings" w:cs="Wingdings"/>
      <w:sz w:val="20"/>
    </w:rPr>
  </w:style>
  <w:style w:type="character" w:customStyle="1" w:styleId="WW8Num35z0">
    <w:name w:val="WW8Num35z0"/>
    <w:qFormat/>
    <w:rPr>
      <w:rFonts w:ascii="Symbol" w:hAnsi="Symbol" w:cs="Symbol"/>
      <w:sz w:val="20"/>
    </w:rPr>
  </w:style>
  <w:style w:type="character" w:customStyle="1" w:styleId="WW8Num35z1">
    <w:name w:val="WW8Num35z1"/>
    <w:qFormat/>
    <w:rPr>
      <w:rFonts w:ascii="Courier New" w:hAnsi="Courier New" w:cs="Courier New"/>
      <w:sz w:val="20"/>
    </w:rPr>
  </w:style>
  <w:style w:type="character" w:customStyle="1" w:styleId="WW8Num35z2">
    <w:name w:val="WW8Num35z2"/>
    <w:qFormat/>
    <w:rPr>
      <w:rFonts w:ascii="Wingdings" w:hAnsi="Wingdings" w:cs="Wingdings"/>
      <w:sz w:val="20"/>
    </w:rPr>
  </w:style>
  <w:style w:type="character" w:customStyle="1" w:styleId="WW8Num36z0">
    <w:name w:val="WW8Num36z0"/>
    <w:qFormat/>
    <w:rPr>
      <w:rFonts w:ascii="Symbol" w:hAnsi="Symbol" w:cs="Symbol"/>
      <w:sz w:val="20"/>
    </w:rPr>
  </w:style>
  <w:style w:type="character" w:customStyle="1" w:styleId="WW8Num36z1">
    <w:name w:val="WW8Num36z1"/>
    <w:qFormat/>
    <w:rPr>
      <w:rFonts w:ascii="Courier New" w:hAnsi="Courier New" w:cs="Courier New"/>
      <w:sz w:val="20"/>
    </w:rPr>
  </w:style>
  <w:style w:type="character" w:customStyle="1" w:styleId="WW8Num36z2">
    <w:name w:val="WW8Num36z2"/>
    <w:qFormat/>
    <w:rPr>
      <w:rFonts w:ascii="Wingdings" w:hAnsi="Wingdings" w:cs="Wingdings"/>
      <w:sz w:val="20"/>
    </w:rPr>
  </w:style>
  <w:style w:type="character" w:customStyle="1" w:styleId="WW8Num37z0">
    <w:name w:val="WW8Num37z0"/>
    <w:qFormat/>
    <w:rPr>
      <w:rFonts w:ascii="Symbol" w:hAnsi="Symbol" w:cs="Symbol"/>
      <w:sz w:val="20"/>
    </w:rPr>
  </w:style>
  <w:style w:type="character" w:customStyle="1" w:styleId="WW8Num37z1">
    <w:name w:val="WW8Num37z1"/>
    <w:qFormat/>
    <w:rPr>
      <w:rFonts w:ascii="Courier New" w:hAnsi="Courier New" w:cs="Courier New"/>
      <w:sz w:val="20"/>
    </w:rPr>
  </w:style>
  <w:style w:type="character" w:customStyle="1" w:styleId="WW8Num37z2">
    <w:name w:val="WW8Num37z2"/>
    <w:qFormat/>
    <w:rPr>
      <w:rFonts w:ascii="Wingdings" w:hAnsi="Wingdings" w:cs="Wingdings"/>
      <w:sz w:val="20"/>
    </w:rPr>
  </w:style>
  <w:style w:type="character" w:customStyle="1" w:styleId="WW8Num38z0">
    <w:name w:val="WW8Num38z0"/>
    <w:qFormat/>
    <w:rPr>
      <w:rFonts w:ascii="Symbol" w:hAnsi="Symbol" w:cs="Symbol"/>
      <w:sz w:val="20"/>
    </w:rPr>
  </w:style>
  <w:style w:type="character" w:customStyle="1" w:styleId="WW8Num38z1">
    <w:name w:val="WW8Num38z1"/>
    <w:qFormat/>
    <w:rPr>
      <w:rFonts w:ascii="Courier New" w:hAnsi="Courier New" w:cs="Courier New"/>
      <w:sz w:val="20"/>
    </w:rPr>
  </w:style>
  <w:style w:type="character" w:customStyle="1" w:styleId="WW8Num38z2">
    <w:name w:val="WW8Num38z2"/>
    <w:qFormat/>
    <w:rPr>
      <w:rFonts w:ascii="Wingdings" w:hAnsi="Wingdings" w:cs="Wingdings"/>
      <w:sz w:val="20"/>
    </w:rPr>
  </w:style>
  <w:style w:type="character" w:customStyle="1" w:styleId="WW8Num39z0">
    <w:name w:val="WW8Num39z0"/>
    <w:qFormat/>
    <w:rPr>
      <w:rFonts w:ascii="Symbol" w:hAnsi="Symbol" w:cs="Symbol"/>
      <w:sz w:val="20"/>
    </w:rPr>
  </w:style>
  <w:style w:type="character" w:customStyle="1" w:styleId="WW8Num39z1">
    <w:name w:val="WW8Num39z1"/>
    <w:qFormat/>
    <w:rPr>
      <w:rFonts w:ascii="Courier New" w:hAnsi="Courier New" w:cs="Courier New"/>
      <w:sz w:val="20"/>
    </w:rPr>
  </w:style>
  <w:style w:type="character" w:customStyle="1" w:styleId="WW8Num39z2">
    <w:name w:val="WW8Num39z2"/>
    <w:qFormat/>
    <w:rPr>
      <w:rFonts w:ascii="Wingdings" w:hAnsi="Wingdings" w:cs="Wingdings"/>
      <w:sz w:val="20"/>
    </w:rPr>
  </w:style>
  <w:style w:type="character" w:customStyle="1" w:styleId="WW8Num40z0">
    <w:name w:val="WW8Num40z0"/>
    <w:qFormat/>
    <w:rPr>
      <w:rFonts w:ascii="Symbol" w:hAnsi="Symbol" w:cs="Symbol"/>
      <w:sz w:val="20"/>
    </w:rPr>
  </w:style>
  <w:style w:type="character" w:customStyle="1" w:styleId="WW8Num40z1">
    <w:name w:val="WW8Num40z1"/>
    <w:qFormat/>
    <w:rPr>
      <w:rFonts w:ascii="Courier New" w:hAnsi="Courier New" w:cs="Courier New"/>
      <w:sz w:val="20"/>
    </w:rPr>
  </w:style>
  <w:style w:type="character" w:customStyle="1" w:styleId="WW8Num40z2">
    <w:name w:val="WW8Num40z2"/>
    <w:qFormat/>
    <w:rPr>
      <w:rFonts w:ascii="Wingdings" w:hAnsi="Wingdings" w:cs="Wingdings"/>
      <w:sz w:val="20"/>
    </w:rPr>
  </w:style>
  <w:style w:type="character" w:customStyle="1" w:styleId="WW8Num41z0">
    <w:name w:val="WW8Num41z0"/>
    <w:qFormat/>
    <w:rPr>
      <w:rFonts w:ascii="Symbol" w:hAnsi="Symbol" w:cs="Symbol"/>
      <w:sz w:val="20"/>
    </w:rPr>
  </w:style>
  <w:style w:type="character" w:customStyle="1" w:styleId="WW8Num41z1">
    <w:name w:val="WW8Num41z1"/>
    <w:qFormat/>
    <w:rPr>
      <w:rFonts w:ascii="Courier New" w:hAnsi="Courier New" w:cs="Courier New"/>
      <w:sz w:val="20"/>
    </w:rPr>
  </w:style>
  <w:style w:type="character" w:customStyle="1" w:styleId="WW8Num41z2">
    <w:name w:val="WW8Num41z2"/>
    <w:qFormat/>
    <w:rPr>
      <w:rFonts w:ascii="Wingdings" w:hAnsi="Wingdings" w:cs="Wingdings"/>
      <w:sz w:val="20"/>
    </w:rPr>
  </w:style>
  <w:style w:type="character" w:customStyle="1" w:styleId="WW8Num42z0">
    <w:name w:val="WW8Num42z0"/>
    <w:qFormat/>
    <w:rPr>
      <w:rFonts w:ascii="Wingdings" w:hAnsi="Wingdings" w:cs="Wingdings"/>
      <w:sz w:val="20"/>
    </w:rPr>
  </w:style>
  <w:style w:type="character" w:customStyle="1" w:styleId="WW8Num43z0">
    <w:name w:val="WW8Num43z0"/>
    <w:qFormat/>
    <w:rPr>
      <w:rFonts w:ascii="Symbol" w:hAnsi="Symbol" w:cs="Symbol"/>
      <w:sz w:val="20"/>
    </w:rPr>
  </w:style>
  <w:style w:type="character" w:customStyle="1" w:styleId="WW8Num43z1">
    <w:name w:val="WW8Num43z1"/>
    <w:qFormat/>
    <w:rPr>
      <w:rFonts w:ascii="Courier New" w:hAnsi="Courier New" w:cs="Courier New"/>
      <w:sz w:val="20"/>
    </w:rPr>
  </w:style>
  <w:style w:type="character" w:customStyle="1" w:styleId="WW8Num43z2">
    <w:name w:val="WW8Num43z2"/>
    <w:qFormat/>
    <w:rPr>
      <w:rFonts w:ascii="Wingdings" w:hAnsi="Wingdings" w:cs="Wingdings"/>
      <w:sz w:val="20"/>
    </w:rPr>
  </w:style>
  <w:style w:type="character" w:customStyle="1" w:styleId="WW8Num44z0">
    <w:name w:val="WW8Num44z0"/>
    <w:qFormat/>
    <w:rPr>
      <w:rFonts w:ascii="Wingdings" w:hAnsi="Wingdings" w:cs="Wingdings"/>
      <w:sz w:val="20"/>
    </w:rPr>
  </w:style>
  <w:style w:type="character" w:customStyle="1" w:styleId="WW8Num45z0">
    <w:name w:val="WW8Num45z0"/>
    <w:qFormat/>
    <w:rPr>
      <w:rFonts w:ascii="Symbol" w:hAnsi="Symbol" w:cs="Symbol"/>
      <w:sz w:val="20"/>
    </w:rPr>
  </w:style>
  <w:style w:type="character" w:customStyle="1" w:styleId="WW8Num45z1">
    <w:name w:val="WW8Num45z1"/>
    <w:qFormat/>
    <w:rPr>
      <w:rFonts w:ascii="Courier New" w:hAnsi="Courier New" w:cs="Courier New"/>
      <w:sz w:val="20"/>
    </w:rPr>
  </w:style>
  <w:style w:type="character" w:customStyle="1" w:styleId="WW8Num45z2">
    <w:name w:val="WW8Num45z2"/>
    <w:qFormat/>
    <w:rPr>
      <w:rFonts w:ascii="Wingdings" w:hAnsi="Wingdings" w:cs="Wingdings"/>
      <w:sz w:val="20"/>
    </w:rPr>
  </w:style>
  <w:style w:type="character" w:customStyle="1" w:styleId="WW8Num46z0">
    <w:name w:val="WW8Num46z0"/>
    <w:qFormat/>
    <w:rPr>
      <w:rFonts w:ascii="Symbol" w:hAnsi="Symbol" w:cs="Symbol"/>
      <w:sz w:val="20"/>
    </w:rPr>
  </w:style>
  <w:style w:type="character" w:customStyle="1" w:styleId="WW8Num46z1">
    <w:name w:val="WW8Num46z1"/>
    <w:qFormat/>
    <w:rPr>
      <w:rFonts w:ascii="Courier New" w:hAnsi="Courier New" w:cs="Courier New"/>
      <w:sz w:val="20"/>
    </w:rPr>
  </w:style>
  <w:style w:type="character" w:customStyle="1" w:styleId="WW8Num46z2">
    <w:name w:val="WW8Num46z2"/>
    <w:qFormat/>
    <w:rPr>
      <w:rFonts w:ascii="Wingdings" w:hAnsi="Wingdings" w:cs="Wingdings"/>
      <w:sz w:val="20"/>
    </w:rPr>
  </w:style>
  <w:style w:type="character" w:customStyle="1" w:styleId="WW8Num47z0">
    <w:name w:val="WW8Num47z0"/>
    <w:qFormat/>
    <w:rPr>
      <w:rFonts w:ascii="Symbol" w:hAnsi="Symbol" w:cs="Symbol"/>
      <w:sz w:val="20"/>
    </w:rPr>
  </w:style>
  <w:style w:type="character" w:customStyle="1" w:styleId="WW8Num47z1">
    <w:name w:val="WW8Num47z1"/>
    <w:qFormat/>
    <w:rPr>
      <w:rFonts w:ascii="Courier New" w:hAnsi="Courier New" w:cs="Courier New"/>
      <w:sz w:val="20"/>
    </w:rPr>
  </w:style>
  <w:style w:type="character" w:customStyle="1" w:styleId="WW8Num47z2">
    <w:name w:val="WW8Num47z2"/>
    <w:qFormat/>
    <w:rPr>
      <w:rFonts w:ascii="Wingdings" w:hAnsi="Wingdings" w:cs="Wingdings"/>
      <w:sz w:val="20"/>
    </w:rPr>
  </w:style>
  <w:style w:type="character" w:customStyle="1" w:styleId="WW8Num48z0">
    <w:name w:val="WW8Num48z0"/>
    <w:qFormat/>
    <w:rPr>
      <w:rFonts w:ascii="Symbol" w:hAnsi="Symbol" w:cs="Symbol"/>
      <w:sz w:val="20"/>
    </w:rPr>
  </w:style>
  <w:style w:type="character" w:customStyle="1" w:styleId="WW8Num4z1">
    <w:name w:val="WW8Num4z1"/>
    <w:qFormat/>
    <w:rPr>
      <w:rFonts w:ascii="OpenSymbol" w:hAnsi="OpenSymbol" w:cs="OpenSymbol"/>
    </w:rPr>
  </w:style>
  <w:style w:type="character" w:customStyle="1" w:styleId="WW8Num4z2">
    <w:name w:val="WW8Num4z2"/>
    <w:qFormat/>
    <w:rPr>
      <w:rFonts w:ascii="Wingdings" w:hAnsi="Wingdings" w:cs="Wingdings"/>
      <w:sz w:val="20"/>
    </w:rPr>
  </w:style>
  <w:style w:type="character" w:customStyle="1" w:styleId="WW8Num5z1">
    <w:name w:val="WW8Num5z1"/>
    <w:qFormat/>
    <w:rPr>
      <w:rFonts w:ascii="OpenSymbol" w:hAnsi="OpenSymbol" w:cs="OpenSymbol"/>
    </w:rPr>
  </w:style>
  <w:style w:type="character" w:customStyle="1" w:styleId="WW8Num5z2">
    <w:name w:val="WW8Num5z2"/>
    <w:qFormat/>
    <w:rPr>
      <w:rFonts w:ascii="Wingdings" w:hAnsi="Wingdings" w:cs="Wingdings"/>
      <w:sz w:val="20"/>
    </w:rPr>
  </w:style>
  <w:style w:type="character" w:customStyle="1" w:styleId="WW8Num6z1">
    <w:name w:val="WW8Num6z1"/>
    <w:qFormat/>
    <w:rPr>
      <w:rFonts w:ascii="Courier New" w:hAnsi="Courier New" w:cs="Courier New"/>
      <w:sz w:val="20"/>
    </w:rPr>
  </w:style>
  <w:style w:type="character" w:customStyle="1" w:styleId="WW8Num6z2">
    <w:name w:val="WW8Num6z2"/>
    <w:qFormat/>
    <w:rPr>
      <w:rFonts w:ascii="Wingdings" w:hAnsi="Wingdings" w:cs="Wingdings"/>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21z3">
    <w:name w:val="WW8Num21z3"/>
    <w:qFormat/>
    <w:rPr>
      <w:rFonts w:ascii="Symbol" w:hAnsi="Symbol" w:cs="Symbol"/>
    </w:rPr>
  </w:style>
  <w:style w:type="character" w:customStyle="1" w:styleId="WW8Num26z1">
    <w:name w:val="WW8Num26z1"/>
    <w:qFormat/>
    <w:rPr>
      <w:rFonts w:ascii="Courier New" w:hAnsi="Courier New" w:cs="Courier New"/>
      <w:sz w:val="20"/>
    </w:rPr>
  </w:style>
  <w:style w:type="character" w:customStyle="1" w:styleId="WW8Num26z2">
    <w:name w:val="WW8Num26z2"/>
    <w:qFormat/>
    <w:rPr>
      <w:rFonts w:ascii="Wingdings" w:hAnsi="Wingdings" w:cs="Wingdings"/>
      <w:sz w:val="20"/>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WW-Absatz-Standardschriftart111111111111111111111111">
    <w:name w:val="WW-Absatz-Standardschriftart111111111111111111111111"/>
    <w:qFormat/>
  </w:style>
  <w:style w:type="character" w:customStyle="1" w:styleId="WW-Absatz-Standardschriftart1111111111111111111111111">
    <w:name w:val="WW-Absatz-Standardschriftart1111111111111111111111111"/>
    <w:qFormat/>
  </w:style>
  <w:style w:type="character" w:customStyle="1" w:styleId="WW-Absatz-Standardschriftart11111111111111111111111111">
    <w:name w:val="WW-Absatz-Standardschriftart11111111111111111111111111"/>
    <w:qFormat/>
  </w:style>
  <w:style w:type="character" w:customStyle="1" w:styleId="WW-Absatz-Standardschriftart111111111111111111111111111">
    <w:name w:val="WW-Absatz-Standardschriftart111111111111111111111111111"/>
    <w:qFormat/>
  </w:style>
  <w:style w:type="character" w:customStyle="1" w:styleId="WW-Absatz-Standardschriftart1111111111111111111111111111">
    <w:name w:val="WW-Absatz-Standardschriftart1111111111111111111111111111"/>
    <w:qFormat/>
  </w:style>
  <w:style w:type="character" w:customStyle="1" w:styleId="WW-Absatz-Standardschriftart11111111111111111111111111111">
    <w:name w:val="WW-Absatz-Standardschriftart11111111111111111111111111111"/>
    <w:qFormat/>
  </w:style>
  <w:style w:type="character" w:customStyle="1" w:styleId="WW-Absatz-Standardschriftart111111111111111111111111111111">
    <w:name w:val="WW-Absatz-Standardschriftart111111111111111111111111111111"/>
    <w:qFormat/>
  </w:style>
  <w:style w:type="character" w:customStyle="1" w:styleId="WW-Absatz-Standardschriftart1111111111111111111111111111111">
    <w:name w:val="WW-Absatz-Standardschriftart1111111111111111111111111111111"/>
    <w:qFormat/>
  </w:style>
  <w:style w:type="character" w:customStyle="1" w:styleId="WW-Absatz-Standardschriftart11111111111111111111111111111111">
    <w:name w:val="WW-Absatz-Standardschriftart11111111111111111111111111111111"/>
    <w:qFormat/>
  </w:style>
  <w:style w:type="character" w:customStyle="1" w:styleId="WW-Absatz-Standardschriftart111111111111111111111111111111111">
    <w:name w:val="WW-Absatz-Standardschriftart111111111111111111111111111111111"/>
    <w:qFormat/>
  </w:style>
  <w:style w:type="character" w:customStyle="1" w:styleId="WW-Absatz-Standardschriftart1111111111111111111111111111111111">
    <w:name w:val="WW-Absatz-Standardschriftart1111111111111111111111111111111111"/>
    <w:qFormat/>
  </w:style>
  <w:style w:type="character" w:customStyle="1" w:styleId="WW-Absatz-Standardschriftart11111111111111111111111111111111111">
    <w:name w:val="WW-Absatz-Standardschriftart11111111111111111111111111111111111"/>
    <w:qFormat/>
  </w:style>
  <w:style w:type="character" w:customStyle="1" w:styleId="WW-Absatz-Standardschriftart111111111111111111111111111111111111">
    <w:name w:val="WW-Absatz-Standardschriftart111111111111111111111111111111111111"/>
    <w:qFormat/>
  </w:style>
  <w:style w:type="character" w:customStyle="1" w:styleId="WW-Absatz-Standardschriftart1111111111111111111111111111111111111">
    <w:name w:val="WW-Absatz-Standardschriftart1111111111111111111111111111111111111"/>
    <w:qFormat/>
  </w:style>
  <w:style w:type="character" w:customStyle="1" w:styleId="WW-Absatz-Standardschriftart11111111111111111111111111111111111111">
    <w:name w:val="WW-Absatz-Standardschriftart11111111111111111111111111111111111111"/>
    <w:qFormat/>
  </w:style>
  <w:style w:type="character" w:customStyle="1" w:styleId="WW-Absatz-Standardschriftart111111111111111111111111111111111111111">
    <w:name w:val="WW-Absatz-Standardschriftart111111111111111111111111111111111111111"/>
    <w:qFormat/>
  </w:style>
  <w:style w:type="character" w:customStyle="1" w:styleId="WW-Absatz-Standardschriftart1111111111111111111111111111111111111111">
    <w:name w:val="WW-Absatz-Standardschriftart1111111111111111111111111111111111111111"/>
    <w:qFormat/>
  </w:style>
  <w:style w:type="character" w:customStyle="1" w:styleId="WW-Absatz-Standardschriftart11111111111111111111111111111111111111111">
    <w:name w:val="WW-Absatz-Standardschriftart11111111111111111111111111111111111111111"/>
    <w:qFormat/>
  </w:style>
  <w:style w:type="character" w:customStyle="1" w:styleId="WW-Absatz-Standardschriftart111111111111111111111111111111111111111111">
    <w:name w:val="WW-Absatz-Standardschriftart111111111111111111111111111111111111111111"/>
    <w:qFormat/>
  </w:style>
  <w:style w:type="character" w:customStyle="1" w:styleId="WW-Absatz-Standardschriftart1111111111111111111111111111111111111111111">
    <w:name w:val="WW-Absatz-Standardschriftart1111111111111111111111111111111111111111111"/>
    <w:qFormat/>
  </w:style>
  <w:style w:type="character" w:customStyle="1" w:styleId="WW-Absatz-Standardschriftart11111111111111111111111111111111111111111111">
    <w:name w:val="WW-Absatz-Standardschriftart11111111111111111111111111111111111111111111"/>
    <w:qFormat/>
  </w:style>
  <w:style w:type="character" w:customStyle="1" w:styleId="WW-Absatz-Standardschriftart111111111111111111111111111111111111111111111">
    <w:name w:val="WW-Absatz-Standardschriftart111111111111111111111111111111111111111111111"/>
    <w:qFormat/>
  </w:style>
  <w:style w:type="character" w:customStyle="1" w:styleId="WW-Absatz-Standardschriftart1111111111111111111111111111111111111111111111">
    <w:name w:val="WW-Absatz-Standardschriftart1111111111111111111111111111111111111111111111"/>
    <w:qFormat/>
  </w:style>
  <w:style w:type="character" w:customStyle="1" w:styleId="WW-Absatz-Standardschriftart11111111111111111111111111111111111111111111111">
    <w:name w:val="WW-Absatz-Standardschriftart11111111111111111111111111111111111111111111111"/>
    <w:qFormat/>
  </w:style>
  <w:style w:type="character" w:customStyle="1" w:styleId="WW-Absatz-Standardschriftart111111111111111111111111111111111111111111111111">
    <w:name w:val="WW-Absatz-Standardschriftart111111111111111111111111111111111111111111111111"/>
    <w:qFormat/>
  </w:style>
  <w:style w:type="character" w:customStyle="1" w:styleId="WW-Absatz-Standardschriftart1111111111111111111111111111111111111111111111111">
    <w:name w:val="WW-Absatz-Standardschriftart1111111111111111111111111111111111111111111111111"/>
    <w:qFormat/>
  </w:style>
  <w:style w:type="character" w:customStyle="1" w:styleId="WW-Absatz-Standardschriftart11111111111111111111111111111111111111111111111111">
    <w:name w:val="WW-Absatz-Standardschriftart11111111111111111111111111111111111111111111111111"/>
    <w:qFormat/>
  </w:style>
  <w:style w:type="character" w:customStyle="1" w:styleId="WW-Absatz-Standardschriftart111111111111111111111111111111111111111111111111111">
    <w:name w:val="WW-Absatz-Standardschriftart111111111111111111111111111111111111111111111111111"/>
    <w:qFormat/>
  </w:style>
  <w:style w:type="character" w:customStyle="1" w:styleId="WW-Absatz-Standardschriftart1111111111111111111111111111111111111111111111111111">
    <w:name w:val="WW-Absatz-Standardschriftart1111111111111111111111111111111111111111111111111111"/>
    <w:qFormat/>
  </w:style>
  <w:style w:type="character" w:customStyle="1" w:styleId="WW-Absatz-Standardschriftart11111111111111111111111111111111111111111111111111111">
    <w:name w:val="WW-Absatz-Standardschriftart11111111111111111111111111111111111111111111111111111"/>
    <w:qFormat/>
  </w:style>
  <w:style w:type="character" w:customStyle="1" w:styleId="WW-Absatz-Standardschriftart111111111111111111111111111111111111111111111111111111">
    <w:name w:val="WW-Absatz-Standardschriftart111111111111111111111111111111111111111111111111111111"/>
    <w:qFormat/>
  </w:style>
  <w:style w:type="character" w:customStyle="1" w:styleId="WW-Absatz-Standardschriftart1111111111111111111111111111111111111111111111111111111">
    <w:name w:val="WW-Absatz-Standardschriftart1111111111111111111111111111111111111111111111111111111"/>
    <w:qFormat/>
  </w:style>
  <w:style w:type="character" w:customStyle="1" w:styleId="WW-Absatz-Standardschriftart11111111111111111111111111111111111111111111111111111111">
    <w:name w:val="WW-Absatz-Standardschriftart11111111111111111111111111111111111111111111111111111111"/>
    <w:qFormat/>
  </w:style>
  <w:style w:type="character" w:customStyle="1" w:styleId="WW-Absatz-Standardschriftart111111111111111111111111111111111111111111111111111111111">
    <w:name w:val="WW-Absatz-Standardschriftart111111111111111111111111111111111111111111111111111111111"/>
    <w:qFormat/>
  </w:style>
  <w:style w:type="character" w:customStyle="1" w:styleId="WW-Absatz-Standardschriftart1111111111111111111111111111111111111111111111111111111111">
    <w:name w:val="WW-Absatz-Standardschriftart1111111111111111111111111111111111111111111111111111111111"/>
    <w:qFormat/>
  </w:style>
  <w:style w:type="character" w:customStyle="1" w:styleId="WW-Absatz-Standardschriftart11111111111111111111111111111111111111111111111111111111111">
    <w:name w:val="WW-Absatz-Standardschriftart11111111111111111111111111111111111111111111111111111111111"/>
    <w:qFormat/>
  </w:style>
  <w:style w:type="character" w:customStyle="1" w:styleId="WW-Absatz-Standardschriftart111111111111111111111111111111111111111111111111111111111111">
    <w:name w:val="WW-Absatz-Standardschriftart111111111111111111111111111111111111111111111111111111111111"/>
    <w:qFormat/>
  </w:style>
  <w:style w:type="character" w:customStyle="1" w:styleId="WW-Absatz-Standardschriftart1111111111111111111111111111111111111111111111111111111111111">
    <w:name w:val="WW-Absatz-Standardschriftart1111111111111111111111111111111111111111111111111111111111111"/>
    <w:qFormat/>
  </w:style>
  <w:style w:type="character" w:customStyle="1" w:styleId="WW-Absatz-Standardschriftart11111111111111111111111111111111111111111111111111111111111111">
    <w:name w:val="WW-Absatz-Standardschriftart11111111111111111111111111111111111111111111111111111111111111"/>
    <w:qFormat/>
  </w:style>
  <w:style w:type="character" w:customStyle="1" w:styleId="WW-Absatz-Standardschriftart111111111111111111111111111111111111111111111111111111111111111">
    <w:name w:val="WW-Absatz-Standardschriftart111111111111111111111111111111111111111111111111111111111111111"/>
    <w:qFormat/>
  </w:style>
  <w:style w:type="character" w:customStyle="1" w:styleId="WW-Absatz-Standardschriftart1111111111111111111111111111111111111111111111111111111111111111">
    <w:name w:val="WW-Absatz-Standardschriftart1111111111111111111111111111111111111111111111111111111111111111"/>
    <w:qFormat/>
  </w:style>
  <w:style w:type="character" w:customStyle="1" w:styleId="WW-Absatz-Standardschriftart11111111111111111111111111111111111111111111111111111111111111111">
    <w:name w:val="WW-Absatz-Standardschriftart11111111111111111111111111111111111111111111111111111111111111111"/>
    <w:qFormat/>
  </w:style>
  <w:style w:type="character" w:customStyle="1" w:styleId="WW-Absatz-Standardschriftart111111111111111111111111111111111111111111111111111111111111111111">
    <w:name w:val="WW-Absatz-Standardschriftart111111111111111111111111111111111111111111111111111111111111111111"/>
    <w:qFormat/>
  </w:style>
  <w:style w:type="character" w:customStyle="1" w:styleId="WW-Absatz-Standardschriftart1111111111111111111111111111111111111111111111111111111111111111111">
    <w:name w:val="WW-Absatz-Standardschriftart1111111111111111111111111111111111111111111111111111111111111111111"/>
    <w:qFormat/>
  </w:style>
  <w:style w:type="character" w:customStyle="1" w:styleId="WW-Absatz-Standardschriftart11111111111111111111111111111111111111111111111111111111111111111111">
    <w:name w:val="WW-Absatz-Standardschriftart11111111111111111111111111111111111111111111111111111111111111111111"/>
    <w:qFormat/>
  </w:style>
  <w:style w:type="character" w:customStyle="1" w:styleId="WW-Absatz-Standardschriftart111111111111111111111111111111111111111111111111111111111111111111111">
    <w:name w:val="WW-Absatz-Standardschriftart111111111111111111111111111111111111111111111111111111111111111111111"/>
    <w:qFormat/>
  </w:style>
  <w:style w:type="character" w:customStyle="1" w:styleId="WW-Absatz-Standardschriftart1111111111111111111111111111111111111111111111111111111111111111111111">
    <w:name w:val="WW-Absatz-Standardschriftart1111111111111111111111111111111111111111111111111111111111111111111111"/>
    <w:qFormat/>
  </w:style>
  <w:style w:type="character" w:customStyle="1" w:styleId="WW-Absatz-Standardschriftart11111111111111111111111111111111111111111111111111111111111111111111111">
    <w:name w:val="WW-Absatz-Standardschriftart11111111111111111111111111111111111111111111111111111111111111111111111"/>
    <w:qFormat/>
  </w:style>
  <w:style w:type="character" w:customStyle="1" w:styleId="WW-Absatz-Standardschriftart111111111111111111111111111111111111111111111111111111111111111111111111">
    <w:name w:val="WW-Absatz-Standardschriftart111111111111111111111111111111111111111111111111111111111111111111111111"/>
    <w:qFormat/>
  </w:style>
  <w:style w:type="character" w:customStyle="1" w:styleId="WW-Absatz-Standardschriftart1111111111111111111111111111111111111111111111111111111111111111111111111">
    <w:name w:val="WW-Absatz-Standardschriftart1111111111111111111111111111111111111111111111111111111111111111111111111"/>
    <w:qFormat/>
  </w:style>
  <w:style w:type="character" w:customStyle="1" w:styleId="WW-Absatz-Standardschriftart11111111111111111111111111111111111111111111111111111111111111111111111111">
    <w:name w:val="WW-Absatz-Standardschriftart11111111111111111111111111111111111111111111111111111111111111111111111111"/>
    <w:qFormat/>
  </w:style>
  <w:style w:type="character" w:customStyle="1" w:styleId="affe">
    <w:name w:val="Маркеры списка"/>
    <w:qFormat/>
    <w:rPr>
      <w:rFonts w:ascii="OpenSymbol" w:eastAsia="OpenSymbol" w:hAnsi="OpenSymbol" w:cs="OpenSymbol"/>
    </w:rPr>
  </w:style>
  <w:style w:type="character" w:customStyle="1" w:styleId="afff">
    <w:name w:val="Символ нумерации"/>
    <w:qFormat/>
  </w:style>
  <w:style w:type="character" w:customStyle="1" w:styleId="WW8Num14z3">
    <w:name w:val="WW8Num14z3"/>
    <w:qFormat/>
    <w:rPr>
      <w:rFonts w:ascii="Symbol" w:hAnsi="Symbol" w:cs="Symbol"/>
    </w:rPr>
  </w:style>
  <w:style w:type="character" w:customStyle="1" w:styleId="style11">
    <w:name w:val="style11"/>
    <w:qFormat/>
  </w:style>
  <w:style w:type="character" w:customStyle="1" w:styleId="apple-style-span">
    <w:name w:val="apple-style-span"/>
    <w:qFormat/>
  </w:style>
  <w:style w:type="character" w:customStyle="1" w:styleId="310">
    <w:name w:val="стиль31"/>
    <w:qFormat/>
  </w:style>
  <w:style w:type="character" w:customStyle="1" w:styleId="FontStyle33">
    <w:name w:val="Font Style33"/>
    <w:qFormat/>
    <w:rPr>
      <w:rFonts w:ascii="Arial" w:hAnsi="Arial" w:cs="Arial"/>
      <w:sz w:val="14"/>
      <w:szCs w:val="14"/>
    </w:rPr>
  </w:style>
  <w:style w:type="character" w:customStyle="1" w:styleId="strongtext">
    <w:name w:val="strongtext"/>
    <w:qFormat/>
  </w:style>
  <w:style w:type="character" w:customStyle="1" w:styleId="afff0">
    <w:name w:val="Текст Знак"/>
    <w:link w:val="afff1"/>
    <w:qFormat/>
    <w:rPr>
      <w:rFonts w:ascii="Courier New" w:hAnsi="Courier New" w:cs="Courier New"/>
    </w:rPr>
  </w:style>
  <w:style w:type="character" w:customStyle="1" w:styleId="afff2">
    <w:name w:val="Обычный (веб) Знак"/>
    <w:qFormat/>
    <w:rPr>
      <w:sz w:val="24"/>
      <w:szCs w:val="24"/>
    </w:rPr>
  </w:style>
  <w:style w:type="character" w:customStyle="1" w:styleId="product-fields-title">
    <w:name w:val="product-fields-title"/>
    <w:qFormat/>
  </w:style>
  <w:style w:type="character" w:customStyle="1" w:styleId="opisaniered">
    <w:name w:val="opisanie_red"/>
    <w:qFormat/>
  </w:style>
  <w:style w:type="character" w:customStyle="1" w:styleId="proptitle">
    <w:name w:val="prop_title"/>
    <w:qFormat/>
  </w:style>
  <w:style w:type="character" w:customStyle="1" w:styleId="valuetext">
    <w:name w:val="value_text"/>
    <w:qFormat/>
  </w:style>
  <w:style w:type="character" w:customStyle="1" w:styleId="titlesection">
    <w:name w:val="title_section"/>
    <w:qFormat/>
  </w:style>
  <w:style w:type="character" w:customStyle="1" w:styleId="s4">
    <w:name w:val="s4"/>
    <w:qFormat/>
  </w:style>
  <w:style w:type="character" w:customStyle="1" w:styleId="s2">
    <w:name w:val="s2"/>
    <w:qFormat/>
  </w:style>
  <w:style w:type="character" w:customStyle="1" w:styleId="s9">
    <w:name w:val="s9"/>
    <w:qFormat/>
  </w:style>
  <w:style w:type="character" w:customStyle="1" w:styleId="s10">
    <w:name w:val="s10"/>
    <w:qFormat/>
  </w:style>
  <w:style w:type="character" w:customStyle="1" w:styleId="s11">
    <w:name w:val="s11"/>
    <w:qFormat/>
  </w:style>
  <w:style w:type="character" w:customStyle="1" w:styleId="fn">
    <w:name w:val="fn"/>
    <w:qFormat/>
  </w:style>
  <w:style w:type="character" w:customStyle="1" w:styleId="propertyname">
    <w:name w:val="property_name"/>
    <w:qFormat/>
  </w:style>
  <w:style w:type="character" w:customStyle="1" w:styleId="h3">
    <w:name w:val="h3"/>
    <w:qFormat/>
  </w:style>
  <w:style w:type="character" w:customStyle="1" w:styleId="afff3">
    <w:name w:val="Описательная часть Знак"/>
    <w:qFormat/>
    <w:rPr>
      <w:sz w:val="16"/>
      <w:szCs w:val="16"/>
    </w:rPr>
  </w:style>
  <w:style w:type="character" w:customStyle="1" w:styleId="afff4">
    <w:name w:val="Подзаголовок таблицы Знак"/>
    <w:qFormat/>
    <w:rPr>
      <w:b/>
      <w:sz w:val="18"/>
      <w:szCs w:val="18"/>
    </w:rPr>
  </w:style>
  <w:style w:type="character" w:customStyle="1" w:styleId="iceouttxt">
    <w:name w:val="iceouttxt"/>
    <w:qFormat/>
  </w:style>
  <w:style w:type="character" w:customStyle="1" w:styleId="z-">
    <w:name w:val="z-Конец формы Знак"/>
    <w:link w:val="z-0"/>
    <w:qFormat/>
    <w:rPr>
      <w:rFonts w:ascii="Arial" w:eastAsia="Times New Roman" w:hAnsi="Arial" w:cs="Arial"/>
      <w:vanish/>
      <w:sz w:val="16"/>
      <w:szCs w:val="16"/>
    </w:rPr>
  </w:style>
  <w:style w:type="character" w:customStyle="1" w:styleId="BodyTextIndent3Char">
    <w:name w:val="Body Text Indent 3 Char"/>
    <w:qFormat/>
    <w:rPr>
      <w:sz w:val="16"/>
      <w:szCs w:val="16"/>
      <w:lang w:val="ru-RU" w:eastAsia="ru-RU" w:bidi="ar-SA"/>
    </w:rPr>
  </w:style>
  <w:style w:type="character" w:customStyle="1" w:styleId="hps">
    <w:name w:val="hps"/>
    <w:qFormat/>
    <w:rPr>
      <w:rFonts w:cs="Times New Roman"/>
    </w:rPr>
  </w:style>
  <w:style w:type="character" w:customStyle="1" w:styleId="Normal">
    <w:name w:val="Normal Знак"/>
    <w:link w:val="Lined-Accent6"/>
    <w:qFormat/>
    <w:rPr>
      <w:rFonts w:ascii="Times New Roman" w:eastAsia="Arial" w:hAnsi="Times New Roman"/>
      <w:lang w:val="en-US" w:eastAsia="ar-SA"/>
    </w:rPr>
  </w:style>
  <w:style w:type="character" w:customStyle="1" w:styleId="210">
    <w:name w:val="Основной текст с отступом 2 Знак1"/>
    <w:uiPriority w:val="99"/>
    <w:semiHidden/>
    <w:qFormat/>
    <w:rPr>
      <w:rFonts w:ascii="Times New Roman" w:eastAsia="Times New Roman" w:hAnsi="Times New Roman"/>
      <w:sz w:val="24"/>
      <w:szCs w:val="24"/>
    </w:rPr>
  </w:style>
  <w:style w:type="character" w:customStyle="1" w:styleId="311">
    <w:name w:val="Основной текст 3 Знак1"/>
    <w:uiPriority w:val="99"/>
    <w:semiHidden/>
    <w:qFormat/>
    <w:rPr>
      <w:rFonts w:ascii="Times New Roman" w:eastAsia="Times New Roman" w:hAnsi="Times New Roman" w:cs="Times New Roman"/>
      <w:sz w:val="16"/>
      <w:szCs w:val="16"/>
      <w:lang w:eastAsia="ru-RU"/>
    </w:rPr>
  </w:style>
  <w:style w:type="character" w:customStyle="1" w:styleId="anrede1ihrzeichen1">
    <w:name w:val="anrede1ihrzeichen1"/>
    <w:qFormat/>
  </w:style>
  <w:style w:type="character" w:customStyle="1" w:styleId="24">
    <w:name w:val="Нижний колонтитул Знак2"/>
    <w:uiPriority w:val="99"/>
    <w:semiHidden/>
    <w:qFormat/>
    <w:rPr>
      <w:rFonts w:ascii="Times New Roman" w:eastAsia="Times New Roman" w:hAnsi="Times New Roman"/>
      <w:sz w:val="24"/>
      <w:szCs w:val="24"/>
    </w:rPr>
  </w:style>
  <w:style w:type="character" w:customStyle="1" w:styleId="312">
    <w:name w:val="Заголовок 3 Знак1"/>
    <w:uiPriority w:val="9"/>
    <w:semiHidden/>
    <w:qFormat/>
    <w:rPr>
      <w:rFonts w:ascii="Calibri Light" w:eastAsia="Times New Roman" w:hAnsi="Calibri Light" w:cs="Times New Roman"/>
      <w:b/>
      <w:bCs/>
      <w:sz w:val="26"/>
      <w:szCs w:val="26"/>
    </w:rPr>
  </w:style>
  <w:style w:type="character" w:customStyle="1" w:styleId="HTML10">
    <w:name w:val="Стандартный HTML Знак1"/>
    <w:link w:val="HTML0"/>
    <w:uiPriority w:val="99"/>
    <w:semiHidden/>
    <w:qFormat/>
    <w:rPr>
      <w:rFonts w:ascii="Courier New" w:eastAsia="Times New Roman" w:hAnsi="Courier New" w:cs="Courier New"/>
    </w:rPr>
  </w:style>
  <w:style w:type="character" w:customStyle="1" w:styleId="32">
    <w:name w:val="Основной текст 3 Знак2"/>
    <w:uiPriority w:val="99"/>
    <w:semiHidden/>
    <w:qFormat/>
    <w:rPr>
      <w:rFonts w:ascii="Times New Roman" w:eastAsia="Times New Roman" w:hAnsi="Times New Roman"/>
      <w:sz w:val="16"/>
      <w:szCs w:val="16"/>
    </w:rPr>
  </w:style>
  <w:style w:type="character" w:customStyle="1" w:styleId="25">
    <w:name w:val="Текст Знак2"/>
    <w:uiPriority w:val="99"/>
    <w:semiHidden/>
    <w:qFormat/>
    <w:rPr>
      <w:rFonts w:ascii="Courier New" w:eastAsia="Times New Roman" w:hAnsi="Courier New" w:cs="Courier New"/>
    </w:rPr>
  </w:style>
  <w:style w:type="character" w:customStyle="1" w:styleId="sectioninfo2">
    <w:name w:val="section__info2"/>
    <w:qFormat/>
    <w:rPr>
      <w:vanish w:val="0"/>
      <w:sz w:val="24"/>
      <w:szCs w:val="24"/>
    </w:rPr>
  </w:style>
  <w:style w:type="character" w:customStyle="1" w:styleId="lots-wrap-contentbodyval2">
    <w:name w:val="lots-wrap-content__body__val2"/>
    <w:qFormat/>
  </w:style>
  <w:style w:type="character" w:customStyle="1" w:styleId="cardmaininfocontent">
    <w:name w:val="cardmaininfo__content"/>
    <w:qFormat/>
  </w:style>
  <w:style w:type="paragraph" w:customStyle="1" w:styleId="afff5">
    <w:name w:val="Заголовок"/>
    <w:basedOn w:val="10"/>
    <w:next w:val="af2"/>
    <w:qFormat/>
    <w:pPr>
      <w:keepNext/>
      <w:spacing w:before="240" w:after="120"/>
    </w:pPr>
    <w:rPr>
      <w:rFonts w:ascii="Open Sans" w:eastAsia="WenQuanYi Micro Hei" w:hAnsi="Open Sans" w:cs="Lohit Devanagari"/>
      <w:sz w:val="28"/>
      <w:szCs w:val="28"/>
    </w:rPr>
  </w:style>
  <w:style w:type="paragraph" w:styleId="af2">
    <w:name w:val="Body Text"/>
    <w:basedOn w:val="10"/>
    <w:link w:val="af1"/>
    <w:pPr>
      <w:jc w:val="both"/>
    </w:pPr>
    <w:rPr>
      <w:rFonts w:ascii="Arial" w:hAnsi="Arial"/>
      <w:color w:val="000000"/>
      <w:szCs w:val="20"/>
    </w:rPr>
  </w:style>
  <w:style w:type="paragraph" w:styleId="afff6">
    <w:name w:val="List"/>
    <w:basedOn w:val="af2"/>
    <w:rPr>
      <w:rFonts w:ascii="Times New Roman" w:hAnsi="Times New Roman" w:cs="Arial"/>
      <w:color w:val="auto"/>
    </w:rPr>
  </w:style>
  <w:style w:type="paragraph" w:styleId="afff7">
    <w:name w:val="caption"/>
    <w:basedOn w:val="10"/>
    <w:qFormat/>
    <w:pPr>
      <w:suppressLineNumbers/>
      <w:spacing w:before="120" w:after="120"/>
    </w:pPr>
    <w:rPr>
      <w:rFonts w:cs="Arial"/>
      <w:i/>
      <w:iCs/>
    </w:rPr>
  </w:style>
  <w:style w:type="paragraph" w:styleId="afff8">
    <w:name w:val="index heading"/>
    <w:basedOn w:val="afff5"/>
  </w:style>
  <w:style w:type="paragraph" w:styleId="a4">
    <w:name w:val="Title"/>
    <w:basedOn w:val="10"/>
    <w:next w:val="10"/>
    <w:link w:val="14"/>
    <w:uiPriority w:val="10"/>
    <w:qFormat/>
    <w:pPr>
      <w:spacing w:after="80" w:line="240" w:lineRule="auto"/>
      <w:contextualSpacing/>
    </w:pPr>
    <w:rPr>
      <w:rFonts w:ascii="Arial" w:eastAsia="Arial" w:hAnsi="Arial" w:cs="Arial"/>
      <w:spacing w:val="-10"/>
      <w:sz w:val="56"/>
      <w:szCs w:val="56"/>
    </w:rPr>
  </w:style>
  <w:style w:type="paragraph" w:styleId="22">
    <w:name w:val="Quote"/>
    <w:basedOn w:val="10"/>
    <w:next w:val="10"/>
    <w:link w:val="21"/>
    <w:uiPriority w:val="29"/>
    <w:qFormat/>
    <w:pPr>
      <w:spacing w:before="160"/>
      <w:jc w:val="center"/>
    </w:pPr>
    <w:rPr>
      <w:i/>
      <w:iCs/>
      <w:color w:val="404040" w:themeColor="text1" w:themeTint="BF"/>
    </w:rPr>
  </w:style>
  <w:style w:type="paragraph" w:styleId="a7">
    <w:name w:val="Intense Quote"/>
    <w:basedOn w:val="10"/>
    <w:next w:val="10"/>
    <w:link w:val="a6"/>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styleId="17">
    <w:name w:val="toc 1"/>
    <w:basedOn w:val="10"/>
    <w:next w:val="10"/>
    <w:uiPriority w:val="39"/>
    <w:unhideWhenUsed/>
    <w:pPr>
      <w:spacing w:after="100"/>
    </w:pPr>
  </w:style>
  <w:style w:type="paragraph" w:styleId="26">
    <w:name w:val="toc 2"/>
    <w:basedOn w:val="10"/>
    <w:next w:val="10"/>
    <w:uiPriority w:val="39"/>
    <w:unhideWhenUsed/>
    <w:pPr>
      <w:spacing w:after="100"/>
      <w:ind w:left="220"/>
    </w:pPr>
  </w:style>
  <w:style w:type="paragraph" w:styleId="33">
    <w:name w:val="toc 3"/>
    <w:basedOn w:val="10"/>
    <w:next w:val="10"/>
    <w:uiPriority w:val="39"/>
    <w:unhideWhenUsed/>
    <w:pPr>
      <w:spacing w:after="100"/>
      <w:ind w:left="440"/>
    </w:pPr>
  </w:style>
  <w:style w:type="paragraph" w:styleId="41">
    <w:name w:val="toc 4"/>
    <w:basedOn w:val="10"/>
    <w:next w:val="10"/>
    <w:uiPriority w:val="39"/>
    <w:unhideWhenUsed/>
    <w:pPr>
      <w:spacing w:after="100"/>
      <w:ind w:left="660"/>
    </w:pPr>
  </w:style>
  <w:style w:type="paragraph" w:styleId="51">
    <w:name w:val="toc 5"/>
    <w:basedOn w:val="10"/>
    <w:next w:val="10"/>
    <w:uiPriority w:val="39"/>
    <w:unhideWhenUsed/>
    <w:pPr>
      <w:spacing w:after="100"/>
      <w:ind w:left="880"/>
    </w:pPr>
  </w:style>
  <w:style w:type="paragraph" w:styleId="61">
    <w:name w:val="toc 6"/>
    <w:basedOn w:val="10"/>
    <w:next w:val="10"/>
    <w:uiPriority w:val="39"/>
    <w:unhideWhenUsed/>
    <w:pPr>
      <w:spacing w:after="100"/>
      <w:ind w:left="1100"/>
    </w:pPr>
  </w:style>
  <w:style w:type="paragraph" w:styleId="71">
    <w:name w:val="toc 7"/>
    <w:basedOn w:val="10"/>
    <w:next w:val="10"/>
    <w:uiPriority w:val="39"/>
    <w:unhideWhenUsed/>
    <w:pPr>
      <w:spacing w:after="100"/>
      <w:ind w:left="1320"/>
    </w:pPr>
  </w:style>
  <w:style w:type="paragraph" w:styleId="81">
    <w:name w:val="toc 8"/>
    <w:basedOn w:val="10"/>
    <w:next w:val="10"/>
    <w:uiPriority w:val="39"/>
    <w:unhideWhenUsed/>
    <w:pPr>
      <w:spacing w:after="100"/>
      <w:ind w:left="1540"/>
    </w:pPr>
  </w:style>
  <w:style w:type="paragraph" w:styleId="91">
    <w:name w:val="toc 9"/>
    <w:basedOn w:val="10"/>
    <w:next w:val="10"/>
    <w:uiPriority w:val="39"/>
    <w:unhideWhenUsed/>
    <w:pPr>
      <w:spacing w:after="100"/>
      <w:ind w:left="1760"/>
    </w:pPr>
  </w:style>
  <w:style w:type="paragraph" w:styleId="afff9">
    <w:name w:val="TOC Heading"/>
    <w:uiPriority w:val="39"/>
    <w:unhideWhenUsed/>
    <w:qFormat/>
  </w:style>
  <w:style w:type="paragraph" w:styleId="afffa">
    <w:name w:val="table of figures"/>
    <w:basedOn w:val="10"/>
    <w:next w:val="10"/>
    <w:uiPriority w:val="99"/>
    <w:unhideWhenUsed/>
  </w:style>
  <w:style w:type="paragraph" w:styleId="ae">
    <w:name w:val="List Paragraph"/>
    <w:basedOn w:val="10"/>
    <w:link w:val="ad"/>
    <w:uiPriority w:val="34"/>
    <w:qFormat/>
    <w:pPr>
      <w:ind w:left="720"/>
      <w:contextualSpacing/>
    </w:pPr>
  </w:style>
  <w:style w:type="paragraph" w:customStyle="1" w:styleId="DocumentHeader11">
    <w:name w:val="Document Header11"/>
    <w:basedOn w:val="10"/>
    <w:next w:val="10"/>
    <w:qFormat/>
    <w:pPr>
      <w:keepNext/>
      <w:keepLines/>
      <w:spacing w:before="240"/>
      <w:outlineLvl w:val="0"/>
    </w:pPr>
    <w:rPr>
      <w:rFonts w:ascii="Cambria" w:hAnsi="Cambria"/>
      <w:color w:val="365F91"/>
      <w:sz w:val="32"/>
      <w:szCs w:val="32"/>
    </w:rPr>
  </w:style>
  <w:style w:type="paragraph" w:customStyle="1" w:styleId="313">
    <w:name w:val="Заголовок 31"/>
    <w:basedOn w:val="10"/>
    <w:next w:val="10"/>
    <w:unhideWhenUsed/>
    <w:qFormat/>
    <w:pPr>
      <w:keepNext/>
      <w:keepLines/>
      <w:spacing w:before="40"/>
      <w:outlineLvl w:val="2"/>
    </w:pPr>
    <w:rPr>
      <w:rFonts w:ascii="Cambria" w:hAnsi="Cambria"/>
      <w:color w:val="243F60"/>
    </w:rPr>
  </w:style>
  <w:style w:type="paragraph" w:customStyle="1" w:styleId="ConsPlusNonformat0">
    <w:name w:val="ConsPlusNonformat"/>
    <w:link w:val="ConsPlusNonformat"/>
    <w:qFormat/>
    <w:pPr>
      <w:widowControl w:val="0"/>
    </w:pPr>
    <w:rPr>
      <w:rFonts w:ascii="Courier New" w:eastAsia="Times New Roman" w:hAnsi="Courier New" w:cs="Courier New"/>
    </w:rPr>
  </w:style>
  <w:style w:type="paragraph" w:customStyle="1" w:styleId="p2">
    <w:name w:val="p2"/>
    <w:basedOn w:val="10"/>
    <w:uiPriority w:val="99"/>
    <w:qFormat/>
    <w:pPr>
      <w:spacing w:beforeAutospacing="1" w:afterAutospacing="1"/>
    </w:pPr>
  </w:style>
  <w:style w:type="paragraph" w:customStyle="1" w:styleId="ConsPlusNormal0">
    <w:name w:val="ConsPlusNormal"/>
    <w:link w:val="ConsPlusNormal"/>
    <w:qFormat/>
    <w:pPr>
      <w:widowControl w:val="0"/>
      <w:ind w:firstLine="720"/>
    </w:pPr>
    <w:rPr>
      <w:rFonts w:ascii="Arial" w:eastAsia="Times New Roman" w:hAnsi="Arial" w:cs="Arial"/>
    </w:rPr>
  </w:style>
  <w:style w:type="paragraph" w:customStyle="1" w:styleId="TimesNewRoman100">
    <w:name w:val="Стиль (латиница) Times New Roman 10 пт По ширине После:  0 пт М..."/>
    <w:basedOn w:val="10"/>
    <w:qFormat/>
    <w:pPr>
      <w:spacing w:line="200" w:lineRule="atLeast"/>
      <w:jc w:val="both"/>
    </w:pPr>
    <w:rPr>
      <w:sz w:val="20"/>
      <w:szCs w:val="20"/>
      <w:lang w:eastAsia="ar-SA"/>
    </w:rPr>
  </w:style>
  <w:style w:type="paragraph" w:styleId="af0">
    <w:name w:val="Balloon Text"/>
    <w:basedOn w:val="10"/>
    <w:link w:val="af"/>
    <w:uiPriority w:val="99"/>
    <w:unhideWhenUsed/>
    <w:qFormat/>
    <w:rPr>
      <w:rFonts w:ascii="Tahoma" w:hAnsi="Tahoma" w:cs="Tahoma"/>
      <w:sz w:val="16"/>
      <w:szCs w:val="16"/>
    </w:rPr>
  </w:style>
  <w:style w:type="paragraph" w:customStyle="1" w:styleId="rmcwrqoq">
    <w:name w:val="rmcwrqoq"/>
    <w:basedOn w:val="10"/>
    <w:qFormat/>
    <w:pPr>
      <w:spacing w:beforeAutospacing="1" w:afterAutospacing="1"/>
    </w:pPr>
  </w:style>
  <w:style w:type="paragraph" w:customStyle="1" w:styleId="31">
    <w:name w:val="Знак31"/>
    <w:basedOn w:val="10"/>
    <w:next w:val="a3"/>
    <w:link w:val="af4"/>
    <w:uiPriority w:val="99"/>
    <w:unhideWhenUsed/>
    <w:qFormat/>
    <w:pPr>
      <w:tabs>
        <w:tab w:val="clear" w:pos="708"/>
        <w:tab w:val="center" w:pos="4677"/>
        <w:tab w:val="right" w:pos="9355"/>
      </w:tabs>
    </w:pPr>
    <w:rPr>
      <w:rFonts w:eastAsia="Calibri"/>
      <w:sz w:val="20"/>
      <w:szCs w:val="20"/>
    </w:rPr>
  </w:style>
  <w:style w:type="paragraph" w:customStyle="1" w:styleId="ConsNormal0">
    <w:name w:val="ConsNormal"/>
    <w:link w:val="ConsNormal"/>
    <w:qFormat/>
    <w:pPr>
      <w:widowControl w:val="0"/>
      <w:ind w:right="19772" w:firstLine="720"/>
    </w:pPr>
    <w:rPr>
      <w:rFonts w:ascii="Arial" w:eastAsia="Times New Roman" w:hAnsi="Arial"/>
    </w:rPr>
  </w:style>
  <w:style w:type="paragraph" w:customStyle="1" w:styleId="ConsTitle">
    <w:name w:val="ConsTitle"/>
    <w:qFormat/>
    <w:pPr>
      <w:widowControl w:val="0"/>
      <w:ind w:right="19772"/>
    </w:pPr>
    <w:rPr>
      <w:rFonts w:ascii="Arial" w:eastAsia="Times New Roman" w:hAnsi="Arial"/>
      <w:b/>
      <w:sz w:val="16"/>
    </w:rPr>
  </w:style>
  <w:style w:type="paragraph" w:styleId="af7">
    <w:name w:val="footnote text"/>
    <w:basedOn w:val="10"/>
    <w:link w:val="16"/>
    <w:uiPriority w:val="99"/>
    <w:rPr>
      <w:sz w:val="20"/>
      <w:szCs w:val="20"/>
    </w:rPr>
  </w:style>
  <w:style w:type="paragraph" w:styleId="af9">
    <w:name w:val="No Spacing"/>
    <w:link w:val="af8"/>
    <w:uiPriority w:val="1"/>
    <w:qFormat/>
    <w:rPr>
      <w:sz w:val="22"/>
      <w:szCs w:val="22"/>
      <w:lang w:eastAsia="en-US"/>
    </w:rPr>
  </w:style>
  <w:style w:type="paragraph" w:styleId="afb">
    <w:name w:val="Body Text Indent"/>
    <w:basedOn w:val="10"/>
    <w:link w:val="afa"/>
    <w:pPr>
      <w:tabs>
        <w:tab w:val="clear" w:pos="708"/>
        <w:tab w:val="left" w:pos="851"/>
      </w:tabs>
      <w:jc w:val="both"/>
    </w:pPr>
    <w:rPr>
      <w:rFonts w:eastAsia="Calibri"/>
      <w:sz w:val="26"/>
      <w:szCs w:val="26"/>
    </w:rPr>
  </w:style>
  <w:style w:type="paragraph" w:styleId="34">
    <w:name w:val="Body Text Indent 3"/>
    <w:basedOn w:val="10"/>
    <w:link w:val="35"/>
    <w:qFormat/>
    <w:pPr>
      <w:spacing w:after="120"/>
      <w:ind w:left="283"/>
    </w:pPr>
    <w:rPr>
      <w:rFonts w:eastAsia="Calibri"/>
      <w:sz w:val="16"/>
      <w:szCs w:val="16"/>
    </w:rPr>
  </w:style>
  <w:style w:type="paragraph" w:customStyle="1" w:styleId="ConsNonformat0">
    <w:name w:val="ConsNonformat"/>
    <w:link w:val="ConsNonformat"/>
    <w:qFormat/>
    <w:pPr>
      <w:widowControl w:val="0"/>
      <w:ind w:right="19772"/>
    </w:pPr>
    <w:rPr>
      <w:rFonts w:ascii="Courier New" w:hAnsi="Courier New"/>
      <w:sz w:val="22"/>
      <w:szCs w:val="22"/>
    </w:rPr>
  </w:style>
  <w:style w:type="paragraph" w:customStyle="1" w:styleId="ConsPlusCell">
    <w:name w:val="ConsPlusCell"/>
    <w:qFormat/>
    <w:pPr>
      <w:widowControl w:val="0"/>
    </w:pPr>
    <w:rPr>
      <w:rFonts w:ascii="Times New Roman" w:eastAsia="Times New Roman" w:hAnsi="Times New Roman"/>
      <w:sz w:val="24"/>
      <w:szCs w:val="24"/>
    </w:rPr>
  </w:style>
  <w:style w:type="paragraph" w:customStyle="1" w:styleId="CharChar">
    <w:name w:val="Char Char"/>
    <w:basedOn w:val="10"/>
    <w:qFormat/>
    <w:pPr>
      <w:spacing w:after="160"/>
      <w:ind w:firstLine="720"/>
    </w:pPr>
    <w:rPr>
      <w:sz w:val="28"/>
      <w:szCs w:val="20"/>
      <w:lang w:val="en-US" w:eastAsia="en-US"/>
    </w:rPr>
  </w:style>
  <w:style w:type="paragraph" w:customStyle="1" w:styleId="afffb">
    <w:name w:val="Таблица текст"/>
    <w:basedOn w:val="10"/>
    <w:qFormat/>
    <w:pPr>
      <w:spacing w:before="40" w:after="40"/>
      <w:ind w:left="57" w:right="57"/>
    </w:pPr>
    <w:rPr>
      <w:rFonts w:ascii="Calibri" w:hAnsi="Calibri" w:cs="Calibri"/>
      <w:sz w:val="22"/>
      <w:szCs w:val="22"/>
    </w:rPr>
  </w:style>
  <w:style w:type="paragraph" w:customStyle="1" w:styleId="CharChar1">
    <w:name w:val="Char Char1"/>
    <w:basedOn w:val="10"/>
    <w:qFormat/>
    <w:pPr>
      <w:spacing w:after="160"/>
      <w:ind w:firstLine="720"/>
    </w:pPr>
    <w:rPr>
      <w:sz w:val="28"/>
      <w:szCs w:val="20"/>
      <w:lang w:val="en-US" w:eastAsia="en-US"/>
    </w:rPr>
  </w:style>
  <w:style w:type="paragraph" w:customStyle="1" w:styleId="ConsPlusTitle">
    <w:name w:val="ConsPlusTitle"/>
    <w:qFormat/>
    <w:pPr>
      <w:widowControl w:val="0"/>
    </w:pPr>
    <w:rPr>
      <w:rFonts w:ascii="Arial" w:eastAsia="Times New Roman" w:hAnsi="Arial" w:cs="Arial"/>
      <w:b/>
      <w:bCs/>
    </w:rPr>
  </w:style>
  <w:style w:type="paragraph" w:styleId="aff0">
    <w:name w:val="endnote text"/>
    <w:basedOn w:val="10"/>
    <w:link w:val="aff"/>
    <w:uiPriority w:val="99"/>
    <w:unhideWhenUsed/>
    <w:rPr>
      <w:sz w:val="20"/>
      <w:szCs w:val="20"/>
    </w:rPr>
  </w:style>
  <w:style w:type="paragraph" w:styleId="aff5">
    <w:name w:val="annotation text"/>
    <w:basedOn w:val="10"/>
    <w:link w:val="aff4"/>
    <w:unhideWhenUsed/>
    <w:qFormat/>
    <w:rPr>
      <w:sz w:val="20"/>
      <w:szCs w:val="20"/>
    </w:rPr>
  </w:style>
  <w:style w:type="paragraph" w:styleId="aff7">
    <w:name w:val="annotation subject"/>
    <w:basedOn w:val="aff5"/>
    <w:next w:val="aff5"/>
    <w:link w:val="aff6"/>
    <w:unhideWhenUsed/>
    <w:qFormat/>
    <w:rPr>
      <w:b/>
      <w:bCs/>
    </w:rPr>
  </w:style>
  <w:style w:type="paragraph" w:styleId="27">
    <w:name w:val="Body Text 2"/>
    <w:basedOn w:val="10"/>
    <w:link w:val="28"/>
    <w:unhideWhenUsed/>
    <w:qFormat/>
    <w:pPr>
      <w:spacing w:after="120" w:line="480" w:lineRule="auto"/>
    </w:pPr>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0"/>
    <w:qFormat/>
    <w:pPr>
      <w:spacing w:beforeAutospacing="1" w:afterAutospacing="1"/>
    </w:pPr>
    <w:rPr>
      <w:rFonts w:ascii="Tahoma" w:hAnsi="Tahoma" w:cs="Tahoma"/>
      <w:sz w:val="20"/>
      <w:szCs w:val="20"/>
      <w:lang w:val="en-US" w:eastAsia="en-US"/>
    </w:rPr>
  </w:style>
  <w:style w:type="paragraph" w:customStyle="1" w:styleId="23">
    <w:name w:val="Без интервала2"/>
    <w:link w:val="NoSpacingChar1"/>
    <w:qFormat/>
    <w:rPr>
      <w:rFonts w:eastAsia="Times New Roman"/>
      <w:sz w:val="22"/>
      <w:szCs w:val="22"/>
      <w:lang w:eastAsia="en-US"/>
    </w:rPr>
  </w:style>
  <w:style w:type="paragraph" w:customStyle="1" w:styleId="afffc">
    <w:name w:val="ТаблицаМелкая"/>
    <w:basedOn w:val="10"/>
    <w:qFormat/>
    <w:pPr>
      <w:keepLines/>
      <w:spacing w:before="60" w:after="60"/>
    </w:pPr>
    <w:rPr>
      <w:rFonts w:ascii="Arial" w:hAnsi="Arial"/>
      <w:sz w:val="20"/>
      <w:szCs w:val="20"/>
    </w:rPr>
  </w:style>
  <w:style w:type="paragraph" w:customStyle="1" w:styleId="tocenter">
    <w:name w:val="tocenter"/>
    <w:basedOn w:val="10"/>
    <w:qFormat/>
    <w:pPr>
      <w:spacing w:after="300"/>
    </w:pPr>
  </w:style>
  <w:style w:type="paragraph" w:customStyle="1" w:styleId="afffd">
    <w:name w:val="Знак Знак Знак Знак"/>
    <w:basedOn w:val="10"/>
    <w:qFormat/>
    <w:pPr>
      <w:spacing w:beforeAutospacing="1" w:afterAutospacing="1"/>
    </w:pPr>
    <w:rPr>
      <w:rFonts w:ascii="Tahoma" w:hAnsi="Tahoma"/>
      <w:sz w:val="20"/>
      <w:szCs w:val="20"/>
      <w:lang w:val="en-US" w:eastAsia="en-US"/>
    </w:rPr>
  </w:style>
  <w:style w:type="paragraph" w:customStyle="1" w:styleId="Default">
    <w:name w:val="Default"/>
    <w:qFormat/>
    <w:rPr>
      <w:rFonts w:ascii="Times New Roman" w:hAnsi="Times New Roman"/>
      <w:color w:val="000000"/>
      <w:sz w:val="24"/>
      <w:szCs w:val="24"/>
      <w:lang w:eastAsia="en-US"/>
    </w:rPr>
  </w:style>
  <w:style w:type="paragraph" w:customStyle="1" w:styleId="29">
    <w:name w:val="Абзац списка2"/>
    <w:basedOn w:val="10"/>
    <w:qFormat/>
    <w:pPr>
      <w:spacing w:after="200" w:line="276" w:lineRule="auto"/>
      <w:ind w:left="720"/>
    </w:pPr>
    <w:rPr>
      <w:rFonts w:ascii="Calibri" w:hAnsi="Calibri"/>
      <w:color w:val="00000A"/>
      <w:sz w:val="22"/>
      <w:szCs w:val="22"/>
      <w:lang w:eastAsia="en-US"/>
    </w:rPr>
  </w:style>
  <w:style w:type="paragraph" w:customStyle="1" w:styleId="Normal1">
    <w:name w:val="Normal1"/>
    <w:qFormat/>
    <w:pPr>
      <w:widowControl w:val="0"/>
      <w:tabs>
        <w:tab w:val="left" w:pos="709"/>
      </w:tabs>
      <w:spacing w:line="100" w:lineRule="atLeast"/>
    </w:pPr>
    <w:rPr>
      <w:rFonts w:ascii="Times New Roman" w:eastAsia="Times New Roman" w:hAnsi="Times New Roman" w:cs="Tahoma"/>
      <w:color w:val="00000A"/>
      <w:sz w:val="24"/>
      <w:szCs w:val="24"/>
      <w:lang w:val="en-US" w:eastAsia="zh-CN"/>
    </w:rPr>
  </w:style>
  <w:style w:type="paragraph" w:customStyle="1" w:styleId="formattext">
    <w:name w:val="formattext"/>
    <w:basedOn w:val="10"/>
    <w:qFormat/>
    <w:pPr>
      <w:spacing w:beforeAutospacing="1" w:afterAutospacing="1"/>
    </w:pPr>
  </w:style>
  <w:style w:type="paragraph" w:customStyle="1" w:styleId="db9fe9049761426654245bb2dd862eecmsonormal">
    <w:name w:val="db9fe9049761426654245bb2dd862eecmsonormal"/>
    <w:basedOn w:val="10"/>
    <w:qFormat/>
    <w:pPr>
      <w:spacing w:beforeAutospacing="1" w:afterAutospacing="1"/>
    </w:pPr>
  </w:style>
  <w:style w:type="paragraph" w:customStyle="1" w:styleId="2a">
    <w:name w:val="Обычный2"/>
    <w:uiPriority w:val="99"/>
    <w:qFormat/>
    <w:pPr>
      <w:widowControl w:val="0"/>
    </w:pPr>
    <w:rPr>
      <w:rFonts w:ascii="Times New Roman" w:eastAsia="Arial" w:hAnsi="Times New Roman"/>
      <w:lang w:val="en-US" w:eastAsia="ar-SA"/>
    </w:rPr>
  </w:style>
  <w:style w:type="paragraph" w:customStyle="1" w:styleId="HTML1">
    <w:name w:val="Стандартный HTML1"/>
    <w:basedOn w:val="10"/>
    <w:next w:val="HTML0"/>
    <w:link w:val="HTML"/>
    <w:uiPriority w:val="99"/>
    <w:unhideWhenUsed/>
    <w:qFormat/>
    <w:p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paragraph" w:customStyle="1" w:styleId="layoutPosition">
    <w:name w:val="layout_Position"/>
    <w:basedOn w:val="10"/>
    <w:qFormat/>
    <w:rPr>
      <w:rFonts w:ascii="Arial" w:hAnsi="Arial"/>
      <w:sz w:val="20"/>
      <w:szCs w:val="20"/>
      <w:lang w:val="de-DE" w:eastAsia="en-US"/>
    </w:rPr>
  </w:style>
  <w:style w:type="paragraph" w:customStyle="1" w:styleId="FR1">
    <w:name w:val="FR1"/>
    <w:qFormat/>
    <w:pPr>
      <w:widowControl w:val="0"/>
      <w:spacing w:line="300" w:lineRule="auto"/>
      <w:ind w:left="320" w:hanging="340"/>
    </w:pPr>
    <w:rPr>
      <w:rFonts w:ascii="Times New Roman" w:eastAsia="Times New Roman" w:hAnsi="Times New Roman"/>
      <w:i/>
    </w:rPr>
  </w:style>
  <w:style w:type="paragraph" w:customStyle="1" w:styleId="ConsCell">
    <w:name w:val="ConsCell"/>
    <w:qFormat/>
    <w:pPr>
      <w:widowControl w:val="0"/>
    </w:pPr>
    <w:rPr>
      <w:rFonts w:ascii="Arial" w:eastAsia="Times New Roman" w:hAnsi="Arial" w:cs="Arial"/>
    </w:rPr>
  </w:style>
  <w:style w:type="paragraph" w:customStyle="1" w:styleId="211">
    <w:name w:val="Основной текст 21"/>
    <w:basedOn w:val="10"/>
    <w:qFormat/>
    <w:pPr>
      <w:spacing w:after="120" w:line="480" w:lineRule="auto"/>
    </w:pPr>
    <w:rPr>
      <w:sz w:val="20"/>
      <w:szCs w:val="20"/>
    </w:rPr>
  </w:style>
  <w:style w:type="paragraph" w:customStyle="1" w:styleId="212">
    <w:name w:val="Основной текст с отступом 21"/>
    <w:basedOn w:val="10"/>
    <w:qFormat/>
    <w:pPr>
      <w:spacing w:after="120" w:line="480" w:lineRule="auto"/>
      <w:ind w:left="283"/>
    </w:pPr>
    <w:rPr>
      <w:sz w:val="20"/>
      <w:szCs w:val="20"/>
    </w:rPr>
  </w:style>
  <w:style w:type="paragraph" w:customStyle="1" w:styleId="314">
    <w:name w:val="Цветная заливка — акцент 31"/>
    <w:basedOn w:val="10"/>
    <w:qFormat/>
    <w:pPr>
      <w:spacing w:after="200" w:line="276" w:lineRule="auto"/>
      <w:ind w:left="720"/>
      <w:contextualSpacing/>
    </w:pPr>
    <w:rPr>
      <w:rFonts w:ascii="Calibri" w:eastAsia="Calibri" w:hAnsi="Calibri" w:cs="Calibri"/>
      <w:sz w:val="22"/>
      <w:szCs w:val="22"/>
      <w:lang w:eastAsia="en-US"/>
    </w:rPr>
  </w:style>
  <w:style w:type="paragraph" w:customStyle="1" w:styleId="121">
    <w:name w:val="Средняя заливка 1 — акцент 21"/>
    <w:qFormat/>
    <w:pPr>
      <w:widowControl w:val="0"/>
    </w:pPr>
    <w:rPr>
      <w:rFonts w:ascii="Times New Roman" w:eastAsia="Arial" w:hAnsi="Times New Roman"/>
      <w:sz w:val="24"/>
      <w:szCs w:val="24"/>
    </w:rPr>
  </w:style>
  <w:style w:type="paragraph" w:styleId="afffe">
    <w:name w:val="Subtitle"/>
    <w:basedOn w:val="10"/>
    <w:next w:val="10"/>
    <w:link w:val="52"/>
    <w:qFormat/>
    <w:pPr>
      <w:spacing w:after="60"/>
      <w:jc w:val="center"/>
    </w:pPr>
    <w:rPr>
      <w:rFonts w:ascii="Cambria" w:hAnsi="Cambria" w:cs="Cambria"/>
    </w:rPr>
  </w:style>
  <w:style w:type="paragraph" w:customStyle="1" w:styleId="xl24">
    <w:name w:val="xl24"/>
    <w:basedOn w:val="10"/>
    <w:qFormat/>
    <w:pPr>
      <w:spacing w:before="280" w:after="280"/>
    </w:pPr>
    <w:rPr>
      <w:szCs w:val="20"/>
      <w:lang w:eastAsia="en-US"/>
    </w:rPr>
  </w:style>
  <w:style w:type="paragraph" w:customStyle="1" w:styleId="xl30">
    <w:name w:val="xl30"/>
    <w:basedOn w:val="10"/>
    <w:qFormat/>
    <w:pPr>
      <w:pBdr>
        <w:left w:val="single" w:sz="4" w:space="0" w:color="000000"/>
      </w:pBdr>
      <w:spacing w:before="280" w:after="280"/>
    </w:pPr>
    <w:rPr>
      <w:sz w:val="22"/>
      <w:szCs w:val="20"/>
      <w:lang w:eastAsia="en-US"/>
    </w:rPr>
  </w:style>
  <w:style w:type="paragraph" w:customStyle="1" w:styleId="555">
    <w:name w:val="Стиль555"/>
    <w:basedOn w:val="10"/>
    <w:qFormat/>
    <w:rPr>
      <w:rFonts w:ascii="Arial Narrow" w:hAnsi="Arial Narrow" w:cs="Arial Narrow"/>
      <w:sz w:val="20"/>
      <w:szCs w:val="20"/>
      <w:lang w:val="en-US" w:eastAsia="en-US"/>
    </w:rPr>
  </w:style>
  <w:style w:type="paragraph" w:customStyle="1" w:styleId="Iauiue">
    <w:name w:val="Iau?iue"/>
    <w:qFormat/>
    <w:rPr>
      <w:rFonts w:ascii="Times New Roman" w:eastAsia="Times New Roman" w:hAnsi="Times New Roman"/>
      <w:lang w:eastAsia="en-US"/>
    </w:rPr>
  </w:style>
  <w:style w:type="paragraph" w:customStyle="1" w:styleId="xl31">
    <w:name w:val="xl31"/>
    <w:basedOn w:val="10"/>
    <w:qFormat/>
    <w:pPr>
      <w:pBdr>
        <w:left w:val="single" w:sz="4" w:space="0" w:color="000000"/>
        <w:right w:val="single" w:sz="4" w:space="0" w:color="000000"/>
      </w:pBdr>
      <w:spacing w:before="280" w:after="280"/>
    </w:pPr>
    <w:rPr>
      <w:sz w:val="22"/>
      <w:szCs w:val="20"/>
      <w:lang w:eastAsia="en-US"/>
    </w:rPr>
  </w:style>
  <w:style w:type="paragraph" w:customStyle="1" w:styleId="xl40">
    <w:name w:val="xl40"/>
    <w:basedOn w:val="10"/>
    <w:qFormat/>
    <w:pPr>
      <w:pBdr>
        <w:top w:val="single" w:sz="4" w:space="0" w:color="000000"/>
        <w:left w:val="single" w:sz="4" w:space="0" w:color="000000"/>
        <w:bottom w:val="single" w:sz="4" w:space="0" w:color="000000"/>
        <w:right w:val="single" w:sz="4" w:space="0" w:color="000000"/>
      </w:pBdr>
      <w:spacing w:before="280" w:after="280"/>
    </w:pPr>
    <w:rPr>
      <w:sz w:val="22"/>
      <w:szCs w:val="20"/>
      <w:lang w:eastAsia="en-US"/>
    </w:rPr>
  </w:style>
  <w:style w:type="paragraph" w:customStyle="1" w:styleId="111">
    <w:name w:val="Стиль11/1"/>
    <w:basedOn w:val="10"/>
    <w:qFormat/>
    <w:rPr>
      <w:rFonts w:ascii="Arial Narrow" w:hAnsi="Arial Narrow" w:cs="Arial Narrow"/>
      <w:b/>
      <w:sz w:val="20"/>
      <w:szCs w:val="20"/>
      <w:lang w:val="en-US" w:eastAsia="en-US"/>
    </w:rPr>
  </w:style>
  <w:style w:type="paragraph" w:customStyle="1" w:styleId="xl41">
    <w:name w:val="xl41"/>
    <w:basedOn w:val="10"/>
    <w:qFormat/>
    <w:pPr>
      <w:pBdr>
        <w:top w:val="single" w:sz="4" w:space="0" w:color="000000"/>
        <w:left w:val="single" w:sz="4" w:space="18" w:color="000000"/>
        <w:bottom w:val="single" w:sz="4" w:space="0" w:color="000000"/>
        <w:right w:val="single" w:sz="4" w:space="0" w:color="000000"/>
      </w:pBdr>
      <w:spacing w:before="280" w:after="280"/>
      <w:ind w:firstLine="200"/>
    </w:pPr>
    <w:rPr>
      <w:sz w:val="22"/>
      <w:szCs w:val="20"/>
      <w:lang w:eastAsia="en-US"/>
    </w:rPr>
  </w:style>
  <w:style w:type="paragraph" w:customStyle="1" w:styleId="affff">
    <w:name w:val="Верхний и нижний колонтитулы"/>
    <w:basedOn w:val="10"/>
    <w:qFormat/>
    <w:rPr>
      <w:sz w:val="20"/>
      <w:szCs w:val="20"/>
    </w:rPr>
  </w:style>
  <w:style w:type="paragraph" w:customStyle="1" w:styleId="affff0">
    <w:name w:val="Стиль Таблица_ячейка_центр"/>
    <w:basedOn w:val="10"/>
    <w:qFormat/>
    <w:pPr>
      <w:jc w:val="center"/>
    </w:pPr>
    <w:rPr>
      <w:szCs w:val="20"/>
      <w:lang w:eastAsia="ar-SA"/>
    </w:rPr>
  </w:style>
  <w:style w:type="paragraph" w:customStyle="1" w:styleId="msonormal0">
    <w:name w:val="msonormal"/>
    <w:basedOn w:val="10"/>
    <w:qFormat/>
    <w:pPr>
      <w:spacing w:before="280" w:after="280"/>
    </w:pPr>
  </w:style>
  <w:style w:type="paragraph" w:customStyle="1" w:styleId="font5">
    <w:name w:val="font5"/>
    <w:basedOn w:val="10"/>
    <w:qFormat/>
    <w:pPr>
      <w:spacing w:before="280" w:after="280"/>
    </w:pPr>
    <w:rPr>
      <w:b/>
      <w:bCs/>
      <w:color w:val="000000"/>
      <w:sz w:val="22"/>
      <w:szCs w:val="22"/>
    </w:rPr>
  </w:style>
  <w:style w:type="paragraph" w:customStyle="1" w:styleId="font6">
    <w:name w:val="font6"/>
    <w:basedOn w:val="10"/>
    <w:qFormat/>
    <w:pPr>
      <w:spacing w:before="280" w:after="280"/>
    </w:pPr>
    <w:rPr>
      <w:color w:val="000000"/>
      <w:sz w:val="22"/>
      <w:szCs w:val="22"/>
    </w:rPr>
  </w:style>
  <w:style w:type="paragraph" w:customStyle="1" w:styleId="font7">
    <w:name w:val="font7"/>
    <w:basedOn w:val="10"/>
    <w:qFormat/>
    <w:pPr>
      <w:spacing w:before="280" w:after="280"/>
    </w:pPr>
    <w:rPr>
      <w:b/>
      <w:bCs/>
      <w:color w:val="000000"/>
      <w:sz w:val="22"/>
      <w:szCs w:val="22"/>
      <w:u w:val="single"/>
    </w:rPr>
  </w:style>
  <w:style w:type="paragraph" w:customStyle="1" w:styleId="font8">
    <w:name w:val="font8"/>
    <w:basedOn w:val="10"/>
    <w:qFormat/>
    <w:pPr>
      <w:spacing w:before="280" w:after="280"/>
    </w:pPr>
    <w:rPr>
      <w:color w:val="000000"/>
      <w:sz w:val="22"/>
      <w:szCs w:val="22"/>
      <w:u w:val="single"/>
    </w:rPr>
  </w:style>
  <w:style w:type="paragraph" w:customStyle="1" w:styleId="xl67">
    <w:name w:val="xl67"/>
    <w:basedOn w:val="10"/>
    <w:qFormat/>
    <w:pPr>
      <w:spacing w:before="280" w:after="280"/>
      <w:jc w:val="center"/>
    </w:pPr>
  </w:style>
  <w:style w:type="paragraph" w:customStyle="1" w:styleId="xl68">
    <w:name w:val="xl68"/>
    <w:basedOn w:val="10"/>
    <w:qFormat/>
    <w:pPr>
      <w:spacing w:before="280" w:after="280"/>
      <w:jc w:val="center"/>
    </w:pPr>
    <w:rPr>
      <w:b/>
      <w:bCs/>
    </w:rPr>
  </w:style>
  <w:style w:type="paragraph" w:customStyle="1" w:styleId="xl69">
    <w:name w:val="xl69"/>
    <w:basedOn w:val="10"/>
    <w:qFormat/>
    <w:pPr>
      <w:spacing w:before="280" w:after="280"/>
      <w:jc w:val="center"/>
    </w:pPr>
  </w:style>
  <w:style w:type="paragraph" w:customStyle="1" w:styleId="xl70">
    <w:name w:val="xl70"/>
    <w:basedOn w:val="10"/>
    <w:qFormat/>
    <w:pPr>
      <w:pBdr>
        <w:top w:val="single" w:sz="4" w:space="0" w:color="000000"/>
        <w:left w:val="single" w:sz="4" w:space="0" w:color="000000"/>
        <w:bottom w:val="single" w:sz="4" w:space="0" w:color="000000"/>
        <w:right w:val="single" w:sz="4" w:space="0" w:color="000000"/>
      </w:pBdr>
      <w:spacing w:before="280" w:after="280"/>
    </w:pPr>
    <w:rPr>
      <w:b/>
      <w:bCs/>
    </w:rPr>
  </w:style>
  <w:style w:type="paragraph" w:customStyle="1" w:styleId="xl71">
    <w:name w:val="xl71"/>
    <w:basedOn w:val="10"/>
    <w:qFormat/>
    <w:pPr>
      <w:pBdr>
        <w:top w:val="single" w:sz="4" w:space="0" w:color="000000"/>
        <w:left w:val="single" w:sz="4" w:space="0" w:color="000000"/>
        <w:bottom w:val="single" w:sz="4" w:space="0" w:color="000000"/>
        <w:right w:val="single" w:sz="4" w:space="0" w:color="000000"/>
      </w:pBdr>
      <w:spacing w:before="280" w:after="280"/>
      <w:jc w:val="center"/>
    </w:pPr>
    <w:rPr>
      <w:b/>
      <w:bCs/>
    </w:rPr>
  </w:style>
  <w:style w:type="paragraph" w:customStyle="1" w:styleId="xl72">
    <w:name w:val="xl72"/>
    <w:basedOn w:val="10"/>
    <w:qFormat/>
    <w:pPr>
      <w:pBdr>
        <w:top w:val="single" w:sz="4" w:space="0" w:color="000000"/>
        <w:left w:val="single" w:sz="4" w:space="0" w:color="000000"/>
        <w:bottom w:val="single" w:sz="4" w:space="0" w:color="000000"/>
        <w:right w:val="single" w:sz="4" w:space="0" w:color="000000"/>
      </w:pBdr>
      <w:spacing w:before="280" w:after="280"/>
    </w:pPr>
    <w:rPr>
      <w:b/>
      <w:bCs/>
    </w:rPr>
  </w:style>
  <w:style w:type="paragraph" w:customStyle="1" w:styleId="xl73">
    <w:name w:val="xl73"/>
    <w:basedOn w:val="10"/>
    <w:qFormat/>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74">
    <w:name w:val="xl74"/>
    <w:basedOn w:val="10"/>
    <w:qFormat/>
    <w:pPr>
      <w:pBdr>
        <w:top w:val="single" w:sz="4" w:space="0" w:color="000000"/>
        <w:left w:val="single" w:sz="4" w:space="0" w:color="000000"/>
        <w:bottom w:val="single" w:sz="4" w:space="0" w:color="000000"/>
        <w:right w:val="single" w:sz="4" w:space="0" w:color="000000"/>
      </w:pBdr>
      <w:spacing w:before="280" w:after="280"/>
      <w:jc w:val="center"/>
    </w:pPr>
  </w:style>
  <w:style w:type="paragraph" w:customStyle="1" w:styleId="xl75">
    <w:name w:val="xl75"/>
    <w:basedOn w:val="10"/>
    <w:qFormat/>
    <w:pPr>
      <w:pBdr>
        <w:top w:val="single" w:sz="4" w:space="0" w:color="000000"/>
        <w:left w:val="single" w:sz="4" w:space="0" w:color="000000"/>
        <w:bottom w:val="single" w:sz="4" w:space="0" w:color="000000"/>
        <w:right w:val="single" w:sz="4" w:space="0" w:color="000000"/>
      </w:pBdr>
      <w:spacing w:before="280" w:after="280"/>
      <w:jc w:val="center"/>
    </w:pPr>
    <w:rPr>
      <w:b/>
      <w:bCs/>
      <w:sz w:val="20"/>
      <w:szCs w:val="20"/>
    </w:rPr>
  </w:style>
  <w:style w:type="paragraph" w:customStyle="1" w:styleId="xl76">
    <w:name w:val="xl76"/>
    <w:basedOn w:val="10"/>
    <w:qFormat/>
    <w:pPr>
      <w:pBdr>
        <w:top w:val="single" w:sz="4" w:space="0" w:color="000000"/>
        <w:left w:val="single" w:sz="4" w:space="0" w:color="000000"/>
        <w:bottom w:val="single" w:sz="4" w:space="0" w:color="000000"/>
        <w:right w:val="single" w:sz="4" w:space="0" w:color="000000"/>
      </w:pBdr>
      <w:spacing w:before="280" w:after="280"/>
      <w:jc w:val="center"/>
    </w:pPr>
    <w:rPr>
      <w:sz w:val="20"/>
      <w:szCs w:val="20"/>
    </w:rPr>
  </w:style>
  <w:style w:type="paragraph" w:customStyle="1" w:styleId="xl77">
    <w:name w:val="xl77"/>
    <w:basedOn w:val="10"/>
    <w:qFormat/>
    <w:pPr>
      <w:pBdr>
        <w:top w:val="single" w:sz="4" w:space="0" w:color="000000"/>
        <w:left w:val="single" w:sz="4" w:space="0" w:color="000000"/>
        <w:bottom w:val="single" w:sz="4" w:space="0" w:color="000000"/>
        <w:right w:val="single" w:sz="4" w:space="0" w:color="000000"/>
      </w:pBdr>
      <w:spacing w:before="280" w:after="280"/>
    </w:pPr>
    <w:rPr>
      <w:b/>
      <w:bCs/>
      <w:sz w:val="20"/>
      <w:szCs w:val="20"/>
    </w:rPr>
  </w:style>
  <w:style w:type="paragraph" w:customStyle="1" w:styleId="xl78">
    <w:name w:val="xl78"/>
    <w:basedOn w:val="10"/>
    <w:qFormat/>
    <w:pPr>
      <w:pBdr>
        <w:top w:val="single" w:sz="4" w:space="0" w:color="000000"/>
        <w:left w:val="single" w:sz="4" w:space="0" w:color="000000"/>
        <w:bottom w:val="single" w:sz="4" w:space="0" w:color="000000"/>
        <w:right w:val="single" w:sz="4" w:space="0" w:color="000000"/>
      </w:pBdr>
      <w:spacing w:before="280" w:after="280"/>
      <w:jc w:val="center"/>
    </w:pPr>
    <w:rPr>
      <w:sz w:val="20"/>
      <w:szCs w:val="20"/>
    </w:rPr>
  </w:style>
  <w:style w:type="paragraph" w:customStyle="1" w:styleId="xl79">
    <w:name w:val="xl79"/>
    <w:basedOn w:val="10"/>
    <w:qFormat/>
    <w:pPr>
      <w:spacing w:before="280" w:after="280"/>
    </w:pPr>
    <w:rPr>
      <w:b/>
      <w:bCs/>
    </w:rPr>
  </w:style>
  <w:style w:type="paragraph" w:customStyle="1" w:styleId="xl80">
    <w:name w:val="xl80"/>
    <w:basedOn w:val="10"/>
    <w:qFormat/>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81">
    <w:name w:val="xl81"/>
    <w:basedOn w:val="10"/>
    <w:qFormat/>
    <w:pPr>
      <w:spacing w:before="280" w:after="280"/>
      <w:jc w:val="center"/>
    </w:pPr>
    <w:rPr>
      <w:b/>
      <w:bCs/>
    </w:rPr>
  </w:style>
  <w:style w:type="paragraph" w:customStyle="1" w:styleId="xl82">
    <w:name w:val="xl82"/>
    <w:basedOn w:val="10"/>
    <w:qFormat/>
    <w:pPr>
      <w:pBdr>
        <w:top w:val="single" w:sz="4" w:space="0" w:color="000000"/>
        <w:left w:val="single" w:sz="4" w:space="0" w:color="000000"/>
        <w:bottom w:val="single" w:sz="4" w:space="0" w:color="000000"/>
        <w:right w:val="single" w:sz="4" w:space="0" w:color="000000"/>
      </w:pBdr>
      <w:spacing w:before="280" w:after="280"/>
      <w:jc w:val="center"/>
    </w:pPr>
    <w:rPr>
      <w:b/>
      <w:bCs/>
      <w:sz w:val="20"/>
      <w:szCs w:val="20"/>
    </w:rPr>
  </w:style>
  <w:style w:type="paragraph" w:customStyle="1" w:styleId="xl64">
    <w:name w:val="xl64"/>
    <w:basedOn w:val="10"/>
    <w:qFormat/>
    <w:pPr>
      <w:pBdr>
        <w:top w:val="single" w:sz="4" w:space="0" w:color="000000"/>
        <w:left w:val="single" w:sz="4" w:space="0" w:color="000000"/>
        <w:bottom w:val="single" w:sz="4" w:space="0" w:color="000000"/>
        <w:right w:val="single" w:sz="4" w:space="0" w:color="000000"/>
      </w:pBdr>
      <w:spacing w:before="280" w:after="280"/>
      <w:jc w:val="center"/>
    </w:pPr>
    <w:rPr>
      <w:b/>
      <w:bCs/>
    </w:rPr>
  </w:style>
  <w:style w:type="paragraph" w:customStyle="1" w:styleId="xl65">
    <w:name w:val="xl65"/>
    <w:basedOn w:val="10"/>
    <w:qFormat/>
    <w:pPr>
      <w:pBdr>
        <w:top w:val="single" w:sz="4" w:space="0" w:color="000000"/>
        <w:left w:val="single" w:sz="4" w:space="0" w:color="000000"/>
        <w:bottom w:val="single" w:sz="4" w:space="0" w:color="000000"/>
        <w:right w:val="single" w:sz="4" w:space="0" w:color="000000"/>
      </w:pBdr>
      <w:spacing w:before="280" w:after="280"/>
      <w:jc w:val="center"/>
    </w:pPr>
    <w:rPr>
      <w:b/>
      <w:bCs/>
      <w:sz w:val="20"/>
      <w:szCs w:val="20"/>
    </w:rPr>
  </w:style>
  <w:style w:type="paragraph" w:customStyle="1" w:styleId="xl66">
    <w:name w:val="xl66"/>
    <w:basedOn w:val="10"/>
    <w:qFormat/>
    <w:pPr>
      <w:pBdr>
        <w:top w:val="single" w:sz="4" w:space="0" w:color="000000"/>
        <w:left w:val="single" w:sz="4" w:space="0" w:color="000000"/>
        <w:bottom w:val="single" w:sz="4" w:space="0" w:color="000000"/>
        <w:right w:val="single" w:sz="4" w:space="0" w:color="000000"/>
      </w:pBdr>
      <w:spacing w:before="280" w:after="280"/>
    </w:pPr>
    <w:rPr>
      <w:b/>
      <w:bCs/>
    </w:rPr>
  </w:style>
  <w:style w:type="paragraph" w:customStyle="1" w:styleId="CharChar0">
    <w:name w:val="Char Char Знак Знак"/>
    <w:basedOn w:val="10"/>
    <w:qFormat/>
    <w:pPr>
      <w:spacing w:before="280" w:after="280"/>
    </w:pPr>
    <w:rPr>
      <w:rFonts w:ascii="Tahoma" w:hAnsi="Tahoma" w:cs="Tahoma"/>
      <w:sz w:val="20"/>
      <w:szCs w:val="20"/>
      <w:lang w:val="en-US" w:eastAsia="en-US"/>
    </w:rPr>
  </w:style>
  <w:style w:type="paragraph" w:customStyle="1" w:styleId="xl83">
    <w:name w:val="xl83"/>
    <w:basedOn w:val="10"/>
    <w:qFormat/>
    <w:pPr>
      <w:pBdr>
        <w:top w:val="single" w:sz="4" w:space="0" w:color="000000"/>
        <w:left w:val="single" w:sz="4" w:space="0" w:color="000000"/>
        <w:bottom w:val="single" w:sz="4" w:space="0" w:color="000000"/>
        <w:right w:val="single" w:sz="4" w:space="0" w:color="000000"/>
      </w:pBdr>
      <w:spacing w:before="280" w:after="280"/>
    </w:pPr>
    <w:rPr>
      <w:b/>
      <w:bCs/>
      <w:sz w:val="18"/>
      <w:szCs w:val="18"/>
    </w:rPr>
  </w:style>
  <w:style w:type="paragraph" w:customStyle="1" w:styleId="xl84">
    <w:name w:val="xl84"/>
    <w:basedOn w:val="10"/>
    <w:qFormat/>
    <w:pPr>
      <w:pBdr>
        <w:top w:val="single" w:sz="4" w:space="0" w:color="000000"/>
        <w:left w:val="single" w:sz="4" w:space="0" w:color="000000"/>
        <w:bottom w:val="single" w:sz="4" w:space="0" w:color="000000"/>
        <w:right w:val="single" w:sz="4" w:space="0" w:color="000000"/>
      </w:pBdr>
      <w:spacing w:before="280" w:after="280"/>
    </w:pPr>
    <w:rPr>
      <w:b/>
      <w:bCs/>
      <w:sz w:val="18"/>
      <w:szCs w:val="18"/>
    </w:rPr>
  </w:style>
  <w:style w:type="paragraph" w:customStyle="1" w:styleId="xl85">
    <w:name w:val="xl85"/>
    <w:basedOn w:val="10"/>
    <w:qFormat/>
    <w:pPr>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86">
    <w:name w:val="xl86"/>
    <w:basedOn w:val="10"/>
    <w:qFormat/>
    <w:pPr>
      <w:pBdr>
        <w:top w:val="single" w:sz="4" w:space="0" w:color="000000"/>
        <w:left w:val="single" w:sz="4" w:space="0" w:color="000000"/>
        <w:bottom w:val="single" w:sz="4" w:space="0" w:color="000000"/>
        <w:right w:val="single" w:sz="4" w:space="0" w:color="000000"/>
      </w:pBdr>
      <w:spacing w:before="280" w:after="280"/>
      <w:jc w:val="both"/>
    </w:pPr>
    <w:rPr>
      <w:sz w:val="18"/>
      <w:szCs w:val="18"/>
    </w:rPr>
  </w:style>
  <w:style w:type="paragraph" w:customStyle="1" w:styleId="xl87">
    <w:name w:val="xl87"/>
    <w:basedOn w:val="10"/>
    <w:qFormat/>
    <w:pPr>
      <w:pBdr>
        <w:top w:val="single" w:sz="4" w:space="0" w:color="000000"/>
        <w:left w:val="single" w:sz="4" w:space="0" w:color="000000"/>
        <w:bottom w:val="single" w:sz="4" w:space="0" w:color="000000"/>
        <w:right w:val="single" w:sz="4" w:space="0" w:color="000000"/>
      </w:pBdr>
      <w:spacing w:before="280" w:after="280"/>
      <w:jc w:val="both"/>
    </w:pPr>
    <w:rPr>
      <w:b/>
      <w:bCs/>
      <w:sz w:val="18"/>
      <w:szCs w:val="18"/>
    </w:rPr>
  </w:style>
  <w:style w:type="paragraph" w:customStyle="1" w:styleId="xl88">
    <w:name w:val="xl88"/>
    <w:basedOn w:val="10"/>
    <w:qFormat/>
    <w:pPr>
      <w:pBdr>
        <w:top w:val="single" w:sz="4" w:space="0" w:color="000000"/>
        <w:left w:val="single" w:sz="4" w:space="0" w:color="000000"/>
        <w:bottom w:val="single" w:sz="4" w:space="0" w:color="000000"/>
        <w:right w:val="single" w:sz="4" w:space="0" w:color="000000"/>
      </w:pBdr>
      <w:shd w:val="clear" w:color="auto" w:fill="FFFFFF"/>
      <w:spacing w:before="280" w:after="280"/>
    </w:pPr>
    <w:rPr>
      <w:sz w:val="18"/>
      <w:szCs w:val="18"/>
    </w:rPr>
  </w:style>
  <w:style w:type="paragraph" w:customStyle="1" w:styleId="xl89">
    <w:name w:val="xl89"/>
    <w:basedOn w:val="10"/>
    <w:qFormat/>
    <w:pPr>
      <w:pBdr>
        <w:top w:val="single" w:sz="4" w:space="0" w:color="000000"/>
        <w:left w:val="single" w:sz="4" w:space="0" w:color="000000"/>
        <w:bottom w:val="single" w:sz="4" w:space="0" w:color="000000"/>
        <w:right w:val="single" w:sz="4" w:space="0" w:color="000000"/>
      </w:pBdr>
      <w:spacing w:before="280" w:after="280"/>
    </w:pPr>
    <w:rPr>
      <w:b/>
      <w:bCs/>
      <w:sz w:val="18"/>
      <w:szCs w:val="18"/>
    </w:rPr>
  </w:style>
  <w:style w:type="paragraph" w:customStyle="1" w:styleId="xl90">
    <w:name w:val="xl90"/>
    <w:basedOn w:val="10"/>
    <w:qFormat/>
    <w:pPr>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91">
    <w:name w:val="xl91"/>
    <w:basedOn w:val="10"/>
    <w:qFormat/>
    <w:pPr>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92">
    <w:name w:val="xl92"/>
    <w:basedOn w:val="10"/>
    <w:qFormat/>
    <w:pPr>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93">
    <w:name w:val="xl93"/>
    <w:basedOn w:val="10"/>
    <w:qFormat/>
    <w:pPr>
      <w:pBdr>
        <w:top w:val="single" w:sz="4" w:space="0" w:color="000000"/>
        <w:left w:val="single" w:sz="4" w:space="0" w:color="000000"/>
        <w:bottom w:val="single" w:sz="4" w:space="0" w:color="000000"/>
        <w:right w:val="single" w:sz="4" w:space="0" w:color="000000"/>
      </w:pBdr>
      <w:spacing w:before="280" w:after="280"/>
    </w:pPr>
    <w:rPr>
      <w:b/>
      <w:bCs/>
      <w:sz w:val="18"/>
      <w:szCs w:val="18"/>
    </w:rPr>
  </w:style>
  <w:style w:type="paragraph" w:customStyle="1" w:styleId="xl94">
    <w:name w:val="xl94"/>
    <w:basedOn w:val="10"/>
    <w:qFormat/>
    <w:pPr>
      <w:pBdr>
        <w:top w:val="single" w:sz="4" w:space="0" w:color="000000"/>
        <w:left w:val="single" w:sz="4" w:space="0" w:color="000000"/>
        <w:bottom w:val="single" w:sz="4" w:space="0" w:color="000000"/>
        <w:right w:val="single" w:sz="4" w:space="0" w:color="000000"/>
      </w:pBdr>
      <w:spacing w:before="280" w:after="280"/>
    </w:pPr>
    <w:rPr>
      <w:b/>
      <w:bCs/>
      <w:sz w:val="18"/>
      <w:szCs w:val="18"/>
    </w:rPr>
  </w:style>
  <w:style w:type="paragraph" w:customStyle="1" w:styleId="xl95">
    <w:name w:val="xl95"/>
    <w:basedOn w:val="10"/>
    <w:qFormat/>
    <w:pPr>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96">
    <w:name w:val="xl96"/>
    <w:basedOn w:val="10"/>
    <w:qFormat/>
    <w:pPr>
      <w:pBdr>
        <w:top w:val="single" w:sz="4" w:space="0" w:color="000000"/>
        <w:left w:val="single" w:sz="4" w:space="0" w:color="000000"/>
        <w:bottom w:val="single" w:sz="4" w:space="0" w:color="000000"/>
        <w:right w:val="single" w:sz="4" w:space="0" w:color="000000"/>
      </w:pBdr>
      <w:shd w:val="clear" w:color="auto" w:fill="FFFFFF"/>
      <w:spacing w:before="280" w:after="280"/>
    </w:pPr>
    <w:rPr>
      <w:sz w:val="18"/>
      <w:szCs w:val="18"/>
    </w:rPr>
  </w:style>
  <w:style w:type="paragraph" w:customStyle="1" w:styleId="xl97">
    <w:name w:val="xl97"/>
    <w:basedOn w:val="10"/>
    <w:qFormat/>
    <w:pPr>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98">
    <w:name w:val="xl98"/>
    <w:basedOn w:val="10"/>
    <w:qFormat/>
    <w:pPr>
      <w:pBdr>
        <w:top w:val="single" w:sz="4" w:space="0" w:color="000000"/>
        <w:left w:val="single" w:sz="4" w:space="0" w:color="000000"/>
        <w:bottom w:val="single" w:sz="4" w:space="0" w:color="000000"/>
        <w:right w:val="single" w:sz="4" w:space="0" w:color="000000"/>
      </w:pBdr>
      <w:shd w:val="clear" w:color="auto" w:fill="FFFFFF"/>
      <w:spacing w:before="280" w:after="280"/>
    </w:pPr>
    <w:rPr>
      <w:sz w:val="18"/>
      <w:szCs w:val="18"/>
    </w:rPr>
  </w:style>
  <w:style w:type="paragraph" w:customStyle="1" w:styleId="xl99">
    <w:name w:val="xl99"/>
    <w:basedOn w:val="10"/>
    <w:qFormat/>
    <w:pPr>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100">
    <w:name w:val="xl100"/>
    <w:basedOn w:val="10"/>
    <w:qFormat/>
    <w:pPr>
      <w:pBdr>
        <w:top w:val="single" w:sz="4" w:space="0" w:color="000000"/>
        <w:left w:val="single" w:sz="4" w:space="0" w:color="000000"/>
        <w:bottom w:val="single" w:sz="4" w:space="0" w:color="000000"/>
        <w:right w:val="single" w:sz="4" w:space="0" w:color="000000"/>
      </w:pBdr>
      <w:spacing w:before="280" w:after="280"/>
    </w:pPr>
    <w:rPr>
      <w:b/>
      <w:bCs/>
      <w:sz w:val="18"/>
      <w:szCs w:val="18"/>
    </w:rPr>
  </w:style>
  <w:style w:type="paragraph" w:customStyle="1" w:styleId="xl101">
    <w:name w:val="xl101"/>
    <w:basedOn w:val="10"/>
    <w:qFormat/>
    <w:pPr>
      <w:pBdr>
        <w:top w:val="single" w:sz="4" w:space="0" w:color="000000"/>
        <w:left w:val="single" w:sz="4" w:space="0" w:color="000000"/>
        <w:bottom w:val="single" w:sz="4" w:space="0" w:color="000000"/>
        <w:right w:val="single" w:sz="4" w:space="0" w:color="000000"/>
      </w:pBdr>
      <w:spacing w:before="280" w:after="280"/>
      <w:jc w:val="center"/>
    </w:pPr>
    <w:rPr>
      <w:sz w:val="18"/>
      <w:szCs w:val="18"/>
    </w:rPr>
  </w:style>
  <w:style w:type="paragraph" w:customStyle="1" w:styleId="xl102">
    <w:name w:val="xl102"/>
    <w:basedOn w:val="10"/>
    <w:qFormat/>
    <w:pPr>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0"/>
      <w:szCs w:val="20"/>
    </w:rPr>
  </w:style>
  <w:style w:type="paragraph" w:customStyle="1" w:styleId="xl103">
    <w:name w:val="xl103"/>
    <w:basedOn w:val="10"/>
    <w:qFormat/>
    <w:pPr>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0"/>
      <w:szCs w:val="20"/>
    </w:rPr>
  </w:style>
  <w:style w:type="paragraph" w:customStyle="1" w:styleId="xl104">
    <w:name w:val="xl104"/>
    <w:basedOn w:val="10"/>
    <w:qFormat/>
    <w:pPr>
      <w:pBdr>
        <w:top w:val="single" w:sz="4" w:space="0" w:color="000000"/>
        <w:left w:val="single" w:sz="4" w:space="0" w:color="000000"/>
        <w:bottom w:val="single" w:sz="4" w:space="0" w:color="000000"/>
        <w:right w:val="single" w:sz="4" w:space="0" w:color="000000"/>
      </w:pBdr>
      <w:shd w:val="clear" w:color="auto" w:fill="FF0000"/>
      <w:spacing w:before="280" w:after="280"/>
    </w:pPr>
    <w:rPr>
      <w:sz w:val="18"/>
      <w:szCs w:val="18"/>
    </w:rPr>
  </w:style>
  <w:style w:type="paragraph" w:customStyle="1" w:styleId="xl105">
    <w:name w:val="xl105"/>
    <w:basedOn w:val="10"/>
    <w:qFormat/>
    <w:pPr>
      <w:pBdr>
        <w:top w:val="single" w:sz="4" w:space="0" w:color="000000"/>
        <w:left w:val="single" w:sz="4" w:space="0" w:color="000000"/>
        <w:bottom w:val="single" w:sz="4" w:space="0" w:color="000000"/>
        <w:right w:val="single" w:sz="4" w:space="0" w:color="000000"/>
      </w:pBdr>
      <w:shd w:val="clear" w:color="auto" w:fill="FF0000"/>
      <w:spacing w:before="280" w:after="280"/>
    </w:pPr>
    <w:rPr>
      <w:sz w:val="18"/>
      <w:szCs w:val="18"/>
    </w:rPr>
  </w:style>
  <w:style w:type="paragraph" w:customStyle="1" w:styleId="xl106">
    <w:name w:val="xl106"/>
    <w:basedOn w:val="10"/>
    <w:qFormat/>
    <w:pPr>
      <w:pBdr>
        <w:top w:val="single" w:sz="4" w:space="0" w:color="000000"/>
        <w:left w:val="single" w:sz="4" w:space="0" w:color="000000"/>
        <w:bottom w:val="single" w:sz="4" w:space="0" w:color="000000"/>
        <w:right w:val="single" w:sz="4" w:space="0" w:color="000000"/>
      </w:pBdr>
      <w:spacing w:before="280" w:after="280"/>
      <w:jc w:val="center"/>
    </w:pPr>
    <w:rPr>
      <w:sz w:val="20"/>
      <w:szCs w:val="20"/>
    </w:rPr>
  </w:style>
  <w:style w:type="paragraph" w:customStyle="1" w:styleId="xl107">
    <w:name w:val="xl107"/>
    <w:basedOn w:val="10"/>
    <w:qFormat/>
    <w:pPr>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0"/>
      <w:szCs w:val="20"/>
    </w:rPr>
  </w:style>
  <w:style w:type="paragraph" w:customStyle="1" w:styleId="xl108">
    <w:name w:val="xl108"/>
    <w:basedOn w:val="10"/>
    <w:qFormat/>
    <w:pPr>
      <w:pBdr>
        <w:top w:val="single" w:sz="4" w:space="0" w:color="000000"/>
        <w:left w:val="single" w:sz="4" w:space="0" w:color="000000"/>
        <w:bottom w:val="single" w:sz="4" w:space="0" w:color="000000"/>
        <w:right w:val="single" w:sz="4" w:space="0" w:color="000000"/>
      </w:pBdr>
      <w:spacing w:before="280" w:after="280"/>
      <w:jc w:val="center"/>
    </w:pPr>
    <w:rPr>
      <w:b/>
      <w:bCs/>
      <w:sz w:val="18"/>
      <w:szCs w:val="18"/>
    </w:rPr>
  </w:style>
  <w:style w:type="paragraph" w:customStyle="1" w:styleId="xl109">
    <w:name w:val="xl109"/>
    <w:basedOn w:val="10"/>
    <w:qFormat/>
    <w:pPr>
      <w:pBdr>
        <w:top w:val="single" w:sz="4" w:space="0" w:color="000000"/>
        <w:left w:val="single" w:sz="4" w:space="0" w:color="000000"/>
        <w:bottom w:val="single" w:sz="4" w:space="0" w:color="000000"/>
        <w:right w:val="single" w:sz="4" w:space="0" w:color="000000"/>
      </w:pBdr>
      <w:spacing w:before="280" w:after="280"/>
      <w:jc w:val="center"/>
    </w:pPr>
    <w:rPr>
      <w:sz w:val="18"/>
      <w:szCs w:val="18"/>
    </w:rPr>
  </w:style>
  <w:style w:type="paragraph" w:customStyle="1" w:styleId="xl110">
    <w:name w:val="xl110"/>
    <w:basedOn w:val="10"/>
    <w:qFormat/>
    <w:pPr>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b/>
      <w:bCs/>
      <w:sz w:val="18"/>
      <w:szCs w:val="18"/>
    </w:rPr>
  </w:style>
  <w:style w:type="paragraph" w:customStyle="1" w:styleId="xl111">
    <w:name w:val="xl111"/>
    <w:basedOn w:val="10"/>
    <w:qFormat/>
    <w:pPr>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18"/>
      <w:szCs w:val="18"/>
    </w:rPr>
  </w:style>
  <w:style w:type="paragraph" w:customStyle="1" w:styleId="xl112">
    <w:name w:val="xl112"/>
    <w:basedOn w:val="10"/>
    <w:qFormat/>
    <w:pPr>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i/>
      <w:iCs/>
      <w:sz w:val="18"/>
      <w:szCs w:val="18"/>
    </w:rPr>
  </w:style>
  <w:style w:type="paragraph" w:customStyle="1" w:styleId="xl113">
    <w:name w:val="xl113"/>
    <w:basedOn w:val="10"/>
    <w:qFormat/>
    <w:pPr>
      <w:pBdr>
        <w:top w:val="single" w:sz="4" w:space="0" w:color="000000"/>
        <w:left w:val="single" w:sz="4" w:space="0" w:color="000000"/>
        <w:bottom w:val="single" w:sz="4" w:space="0" w:color="000000"/>
        <w:right w:val="single" w:sz="4" w:space="0" w:color="000000"/>
      </w:pBdr>
      <w:spacing w:before="280" w:after="280"/>
      <w:jc w:val="center"/>
    </w:pPr>
    <w:rPr>
      <w:b/>
      <w:bCs/>
      <w:color w:val="000000"/>
      <w:sz w:val="18"/>
      <w:szCs w:val="18"/>
    </w:rPr>
  </w:style>
  <w:style w:type="paragraph" w:customStyle="1" w:styleId="xl114">
    <w:name w:val="xl114"/>
    <w:basedOn w:val="10"/>
    <w:qFormat/>
    <w:pPr>
      <w:pBdr>
        <w:top w:val="single" w:sz="4" w:space="0" w:color="000000"/>
        <w:left w:val="single" w:sz="4" w:space="0" w:color="000000"/>
        <w:bottom w:val="single" w:sz="4" w:space="0" w:color="000000"/>
        <w:right w:val="single" w:sz="4" w:space="0" w:color="000000"/>
      </w:pBdr>
      <w:shd w:val="clear" w:color="auto" w:fill="FFFFFF"/>
      <w:spacing w:before="280" w:after="280"/>
      <w:jc w:val="center"/>
    </w:pPr>
    <w:rPr>
      <w:sz w:val="18"/>
      <w:szCs w:val="18"/>
    </w:rPr>
  </w:style>
  <w:style w:type="paragraph" w:customStyle="1" w:styleId="xl115">
    <w:name w:val="xl115"/>
    <w:basedOn w:val="10"/>
    <w:qFormat/>
    <w:pPr>
      <w:pBdr>
        <w:top w:val="single" w:sz="4" w:space="0" w:color="000000"/>
        <w:left w:val="single" w:sz="4" w:space="0" w:color="000000"/>
        <w:bottom w:val="single" w:sz="4" w:space="0" w:color="000000"/>
        <w:right w:val="single" w:sz="4" w:space="0" w:color="000000"/>
      </w:pBdr>
      <w:spacing w:before="280" w:after="280"/>
      <w:jc w:val="center"/>
    </w:pPr>
    <w:rPr>
      <w:sz w:val="18"/>
      <w:szCs w:val="18"/>
    </w:rPr>
  </w:style>
  <w:style w:type="paragraph" w:customStyle="1" w:styleId="xl116">
    <w:name w:val="xl116"/>
    <w:basedOn w:val="10"/>
    <w:qFormat/>
    <w:pPr>
      <w:pBdr>
        <w:top w:val="single" w:sz="4" w:space="0" w:color="000000"/>
        <w:left w:val="single" w:sz="4" w:space="0" w:color="000000"/>
        <w:bottom w:val="single" w:sz="4" w:space="0" w:color="000000"/>
        <w:right w:val="single" w:sz="4" w:space="0" w:color="000000"/>
      </w:pBdr>
      <w:spacing w:before="280" w:after="280"/>
      <w:jc w:val="center"/>
    </w:pPr>
    <w:rPr>
      <w:sz w:val="18"/>
      <w:szCs w:val="18"/>
    </w:rPr>
  </w:style>
  <w:style w:type="paragraph" w:customStyle="1" w:styleId="xl117">
    <w:name w:val="xl117"/>
    <w:basedOn w:val="10"/>
    <w:qFormat/>
    <w:pPr>
      <w:pBdr>
        <w:top w:val="single" w:sz="4" w:space="0" w:color="000000"/>
        <w:left w:val="single" w:sz="4" w:space="0" w:color="000000"/>
        <w:bottom w:val="single" w:sz="4" w:space="0" w:color="000000"/>
        <w:right w:val="single" w:sz="4" w:space="0" w:color="000000"/>
      </w:pBdr>
      <w:spacing w:before="280" w:after="280"/>
      <w:jc w:val="center"/>
    </w:pPr>
    <w:rPr>
      <w:sz w:val="18"/>
      <w:szCs w:val="18"/>
    </w:rPr>
  </w:style>
  <w:style w:type="paragraph" w:customStyle="1" w:styleId="xl118">
    <w:name w:val="xl118"/>
    <w:basedOn w:val="10"/>
    <w:qFormat/>
    <w:pPr>
      <w:pBdr>
        <w:top w:val="single" w:sz="4" w:space="0" w:color="000000"/>
        <w:left w:val="single" w:sz="4" w:space="0" w:color="000000"/>
        <w:bottom w:val="single" w:sz="4" w:space="0" w:color="000000"/>
        <w:right w:val="single" w:sz="4" w:space="0" w:color="000000"/>
      </w:pBdr>
      <w:spacing w:before="280" w:after="280"/>
      <w:jc w:val="center"/>
    </w:pPr>
    <w:rPr>
      <w:b/>
      <w:bCs/>
      <w:sz w:val="18"/>
      <w:szCs w:val="18"/>
    </w:rPr>
  </w:style>
  <w:style w:type="paragraph" w:customStyle="1" w:styleId="xl119">
    <w:name w:val="xl119"/>
    <w:basedOn w:val="10"/>
    <w:qFormat/>
    <w:pPr>
      <w:pBdr>
        <w:top w:val="single" w:sz="4" w:space="0" w:color="000000"/>
        <w:left w:val="single" w:sz="4" w:space="0" w:color="000000"/>
        <w:bottom w:val="single" w:sz="4" w:space="0" w:color="000000"/>
        <w:right w:val="single" w:sz="4" w:space="0" w:color="000000"/>
      </w:pBdr>
      <w:spacing w:before="280" w:after="280"/>
      <w:jc w:val="center"/>
    </w:pPr>
    <w:rPr>
      <w:sz w:val="18"/>
      <w:szCs w:val="18"/>
    </w:rPr>
  </w:style>
  <w:style w:type="paragraph" w:customStyle="1" w:styleId="xl120">
    <w:name w:val="xl120"/>
    <w:basedOn w:val="10"/>
    <w:qFormat/>
    <w:pPr>
      <w:pBdr>
        <w:top w:val="single" w:sz="4" w:space="0" w:color="000000"/>
        <w:left w:val="single" w:sz="4" w:space="0" w:color="000000"/>
        <w:bottom w:val="single" w:sz="4" w:space="0" w:color="000000"/>
        <w:right w:val="single" w:sz="4" w:space="0" w:color="000000"/>
      </w:pBdr>
      <w:spacing w:before="280" w:after="280"/>
      <w:jc w:val="center"/>
    </w:pPr>
    <w:rPr>
      <w:b/>
      <w:bCs/>
      <w:sz w:val="18"/>
      <w:szCs w:val="18"/>
    </w:rPr>
  </w:style>
  <w:style w:type="paragraph" w:customStyle="1" w:styleId="xl121">
    <w:name w:val="xl121"/>
    <w:basedOn w:val="10"/>
    <w:qFormat/>
    <w:pPr>
      <w:pBdr>
        <w:top w:val="single" w:sz="4" w:space="0" w:color="000000"/>
        <w:left w:val="single" w:sz="4" w:space="0" w:color="000000"/>
        <w:bottom w:val="single" w:sz="4" w:space="0" w:color="000000"/>
        <w:right w:val="single" w:sz="4" w:space="0" w:color="000000"/>
      </w:pBdr>
      <w:spacing w:before="280" w:after="280"/>
      <w:jc w:val="center"/>
    </w:pPr>
    <w:rPr>
      <w:sz w:val="18"/>
      <w:szCs w:val="18"/>
    </w:rPr>
  </w:style>
  <w:style w:type="paragraph" w:customStyle="1" w:styleId="xl122">
    <w:name w:val="xl122"/>
    <w:basedOn w:val="10"/>
    <w:qFormat/>
    <w:pPr>
      <w:pBdr>
        <w:top w:val="single" w:sz="4" w:space="0" w:color="000000"/>
        <w:left w:val="single" w:sz="4" w:space="0" w:color="000000"/>
        <w:bottom w:val="single" w:sz="4" w:space="0" w:color="000000"/>
        <w:right w:val="single" w:sz="4" w:space="0" w:color="000000"/>
      </w:pBdr>
      <w:spacing w:before="280" w:after="280"/>
      <w:jc w:val="center"/>
    </w:pPr>
    <w:rPr>
      <w:sz w:val="18"/>
      <w:szCs w:val="18"/>
    </w:rPr>
  </w:style>
  <w:style w:type="paragraph" w:customStyle="1" w:styleId="xl123">
    <w:name w:val="xl123"/>
    <w:basedOn w:val="10"/>
    <w:qFormat/>
    <w:pPr>
      <w:pBdr>
        <w:top w:val="single" w:sz="4" w:space="0" w:color="000000"/>
        <w:left w:val="single" w:sz="4" w:space="0" w:color="000000"/>
        <w:bottom w:val="single" w:sz="4" w:space="0" w:color="000000"/>
        <w:right w:val="single" w:sz="4" w:space="0" w:color="000000"/>
      </w:pBdr>
      <w:shd w:val="clear" w:color="auto" w:fill="FFFFFF"/>
      <w:spacing w:before="280" w:after="280"/>
    </w:pPr>
    <w:rPr>
      <w:b/>
      <w:bCs/>
      <w:sz w:val="18"/>
      <w:szCs w:val="18"/>
    </w:rPr>
  </w:style>
  <w:style w:type="paragraph" w:customStyle="1" w:styleId="xl124">
    <w:name w:val="xl124"/>
    <w:basedOn w:val="10"/>
    <w:qFormat/>
    <w:pPr>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18"/>
      <w:szCs w:val="18"/>
    </w:rPr>
  </w:style>
  <w:style w:type="paragraph" w:customStyle="1" w:styleId="xl125">
    <w:name w:val="xl125"/>
    <w:basedOn w:val="10"/>
    <w:qFormat/>
    <w:pPr>
      <w:pBdr>
        <w:top w:val="single" w:sz="4" w:space="0" w:color="000000"/>
        <w:left w:val="single" w:sz="4" w:space="0" w:color="000000"/>
        <w:bottom w:val="single" w:sz="4" w:space="0" w:color="000000"/>
        <w:right w:val="single" w:sz="4" w:space="0" w:color="000000"/>
      </w:pBdr>
      <w:spacing w:before="280" w:after="280"/>
      <w:jc w:val="center"/>
    </w:pPr>
    <w:rPr>
      <w:sz w:val="18"/>
      <w:szCs w:val="18"/>
    </w:rPr>
  </w:style>
  <w:style w:type="paragraph" w:customStyle="1" w:styleId="xl126">
    <w:name w:val="xl126"/>
    <w:basedOn w:val="10"/>
    <w:qFormat/>
    <w:pPr>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0"/>
      <w:szCs w:val="20"/>
    </w:rPr>
  </w:style>
  <w:style w:type="paragraph" w:customStyle="1" w:styleId="xl127">
    <w:name w:val="xl127"/>
    <w:basedOn w:val="10"/>
    <w:qFormat/>
    <w:pPr>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1210">
    <w:name w:val="Средняя сетка 1 — акцент 21"/>
    <w:basedOn w:val="10"/>
    <w:qFormat/>
    <w:pPr>
      <w:spacing w:after="200" w:line="276" w:lineRule="auto"/>
      <w:ind w:left="720"/>
      <w:contextualSpacing/>
    </w:pPr>
    <w:rPr>
      <w:rFonts w:ascii="Calibri" w:eastAsia="Calibri" w:hAnsi="Calibri" w:cs="Calibri"/>
      <w:sz w:val="22"/>
      <w:szCs w:val="22"/>
      <w:lang w:eastAsia="en-US"/>
    </w:rPr>
  </w:style>
  <w:style w:type="paragraph" w:customStyle="1" w:styleId="1110">
    <w:name w:val="Средняя заливка 1 — акцент 11"/>
    <w:qFormat/>
    <w:pPr>
      <w:widowControl w:val="0"/>
    </w:pPr>
    <w:rPr>
      <w:rFonts w:ascii="Times New Roman" w:eastAsia="Arial" w:hAnsi="Times New Roman"/>
      <w:sz w:val="24"/>
      <w:szCs w:val="24"/>
    </w:rPr>
  </w:style>
  <w:style w:type="paragraph" w:customStyle="1" w:styleId="TableParagraph">
    <w:name w:val="Table Paragraph"/>
    <w:basedOn w:val="10"/>
    <w:qFormat/>
    <w:pPr>
      <w:widowControl w:val="0"/>
    </w:pPr>
    <w:rPr>
      <w:sz w:val="22"/>
      <w:szCs w:val="22"/>
      <w:lang w:bidi="ru-RU"/>
    </w:rPr>
  </w:style>
  <w:style w:type="paragraph" w:customStyle="1" w:styleId="affff1">
    <w:name w:val="Содержимое таблицы"/>
    <w:basedOn w:val="10"/>
    <w:qFormat/>
    <w:pPr>
      <w:suppressLineNumbers/>
    </w:pPr>
    <w:rPr>
      <w:sz w:val="20"/>
      <w:szCs w:val="20"/>
    </w:rPr>
  </w:style>
  <w:style w:type="paragraph" w:customStyle="1" w:styleId="affff2">
    <w:name w:val="Заголовок таблицы"/>
    <w:basedOn w:val="affff1"/>
    <w:qFormat/>
    <w:pPr>
      <w:jc w:val="center"/>
    </w:pPr>
    <w:rPr>
      <w:b/>
      <w:bCs/>
    </w:rPr>
  </w:style>
  <w:style w:type="paragraph" w:customStyle="1" w:styleId="220">
    <w:name w:val="Основной текст 22"/>
    <w:basedOn w:val="10"/>
    <w:qFormat/>
    <w:pPr>
      <w:spacing w:after="120" w:line="480" w:lineRule="auto"/>
    </w:pPr>
    <w:rPr>
      <w:sz w:val="20"/>
      <w:szCs w:val="20"/>
    </w:rPr>
  </w:style>
  <w:style w:type="paragraph" w:customStyle="1" w:styleId="221">
    <w:name w:val="Основной текст с отступом 22"/>
    <w:basedOn w:val="10"/>
    <w:qFormat/>
    <w:pPr>
      <w:spacing w:after="120" w:line="480" w:lineRule="auto"/>
      <w:ind w:left="283"/>
    </w:pPr>
    <w:rPr>
      <w:sz w:val="20"/>
      <w:szCs w:val="20"/>
    </w:rPr>
  </w:style>
  <w:style w:type="paragraph" w:customStyle="1" w:styleId="2b">
    <w:name w:val="Текст выноски2"/>
    <w:basedOn w:val="10"/>
    <w:qFormat/>
    <w:rPr>
      <w:rFonts w:ascii="Tahoma" w:hAnsi="Tahoma" w:cs="Tahoma"/>
      <w:sz w:val="16"/>
      <w:szCs w:val="16"/>
    </w:rPr>
  </w:style>
  <w:style w:type="paragraph" w:customStyle="1" w:styleId="2c">
    <w:name w:val="Обычный (веб)2"/>
    <w:basedOn w:val="10"/>
    <w:qFormat/>
    <w:pPr>
      <w:spacing w:before="280" w:after="280"/>
    </w:pPr>
  </w:style>
  <w:style w:type="paragraph" w:customStyle="1" w:styleId="2d">
    <w:name w:val="Текст примечания2"/>
    <w:basedOn w:val="10"/>
    <w:qFormat/>
    <w:pPr>
      <w:spacing w:after="200"/>
    </w:pPr>
    <w:rPr>
      <w:rFonts w:ascii="Calibri" w:eastAsia="Calibri" w:hAnsi="Calibri" w:cs="Calibri"/>
      <w:sz w:val="20"/>
      <w:szCs w:val="20"/>
      <w:lang w:eastAsia="en-US"/>
    </w:rPr>
  </w:style>
  <w:style w:type="paragraph" w:customStyle="1" w:styleId="2e">
    <w:name w:val="Тема примечания2"/>
    <w:basedOn w:val="2d"/>
    <w:next w:val="2d"/>
    <w:qFormat/>
    <w:rPr>
      <w:b/>
      <w:bCs/>
    </w:rPr>
  </w:style>
  <w:style w:type="paragraph" w:customStyle="1" w:styleId="230">
    <w:name w:val="Основной текст 23"/>
    <w:basedOn w:val="10"/>
    <w:qFormat/>
    <w:pPr>
      <w:spacing w:after="120" w:line="480" w:lineRule="auto"/>
    </w:pPr>
    <w:rPr>
      <w:sz w:val="20"/>
      <w:szCs w:val="20"/>
    </w:rPr>
  </w:style>
  <w:style w:type="paragraph" w:customStyle="1" w:styleId="231">
    <w:name w:val="Основной текст с отступом 23"/>
    <w:basedOn w:val="10"/>
    <w:qFormat/>
    <w:pPr>
      <w:spacing w:after="120" w:line="480" w:lineRule="auto"/>
      <w:ind w:left="283"/>
    </w:pPr>
    <w:rPr>
      <w:sz w:val="20"/>
      <w:szCs w:val="20"/>
    </w:rPr>
  </w:style>
  <w:style w:type="paragraph" w:customStyle="1" w:styleId="36">
    <w:name w:val="Текст примечания3"/>
    <w:basedOn w:val="10"/>
    <w:qFormat/>
    <w:pPr>
      <w:spacing w:after="200"/>
    </w:pPr>
    <w:rPr>
      <w:rFonts w:ascii="Calibri" w:eastAsia="Calibri" w:hAnsi="Calibri" w:cs="Calibri"/>
      <w:sz w:val="20"/>
      <w:szCs w:val="20"/>
      <w:lang w:eastAsia="en-US"/>
    </w:rPr>
  </w:style>
  <w:style w:type="paragraph" w:customStyle="1" w:styleId="37">
    <w:name w:val="Тема примечания3"/>
    <w:basedOn w:val="36"/>
    <w:next w:val="36"/>
    <w:qFormat/>
    <w:rPr>
      <w:b/>
      <w:bCs/>
    </w:rPr>
  </w:style>
  <w:style w:type="paragraph" w:customStyle="1" w:styleId="38">
    <w:name w:val="Название3"/>
    <w:basedOn w:val="10"/>
    <w:qFormat/>
    <w:pPr>
      <w:suppressLineNumbers/>
      <w:spacing w:before="120" w:after="120"/>
    </w:pPr>
    <w:rPr>
      <w:rFonts w:cs="Arial"/>
      <w:i/>
      <w:iCs/>
      <w:lang w:eastAsia="ar-SA"/>
    </w:rPr>
  </w:style>
  <w:style w:type="paragraph" w:customStyle="1" w:styleId="39">
    <w:name w:val="Указатель3"/>
    <w:basedOn w:val="10"/>
    <w:qFormat/>
    <w:pPr>
      <w:suppressLineNumbers/>
    </w:pPr>
    <w:rPr>
      <w:rFonts w:cs="Arial"/>
      <w:lang w:eastAsia="ar-SA"/>
    </w:rPr>
  </w:style>
  <w:style w:type="paragraph" w:customStyle="1" w:styleId="2f">
    <w:name w:val="Название2"/>
    <w:basedOn w:val="10"/>
    <w:qFormat/>
    <w:pPr>
      <w:suppressLineNumbers/>
      <w:spacing w:before="120" w:after="120"/>
    </w:pPr>
    <w:rPr>
      <w:rFonts w:cs="Mangal"/>
      <w:i/>
      <w:iCs/>
      <w:lang w:eastAsia="ar-SA"/>
    </w:rPr>
  </w:style>
  <w:style w:type="paragraph" w:customStyle="1" w:styleId="2f0">
    <w:name w:val="Указатель2"/>
    <w:basedOn w:val="10"/>
    <w:qFormat/>
    <w:pPr>
      <w:suppressLineNumbers/>
    </w:pPr>
    <w:rPr>
      <w:rFonts w:cs="Mangal"/>
      <w:lang w:eastAsia="ar-SA"/>
    </w:rPr>
  </w:style>
  <w:style w:type="paragraph" w:customStyle="1" w:styleId="62">
    <w:name w:val="Абзац списка6"/>
    <w:basedOn w:val="10"/>
    <w:qFormat/>
    <w:pPr>
      <w:ind w:left="720"/>
    </w:pPr>
    <w:rPr>
      <w:lang w:eastAsia="ar-SA"/>
    </w:rPr>
  </w:style>
  <w:style w:type="paragraph" w:customStyle="1" w:styleId="TableText">
    <w:name w:val="Table Text"/>
    <w:qFormat/>
    <w:rPr>
      <w:rFonts w:ascii="Arial" w:hAnsi="Arial" w:cs="Arial"/>
      <w:bCs/>
    </w:rPr>
  </w:style>
  <w:style w:type="paragraph" w:customStyle="1" w:styleId="affff3">
    <w:name w:val="Таблица"/>
    <w:qFormat/>
  </w:style>
  <w:style w:type="paragraph" w:customStyle="1" w:styleId="style5">
    <w:name w:val="style5"/>
    <w:basedOn w:val="10"/>
    <w:qFormat/>
    <w:pPr>
      <w:spacing w:before="100" w:after="100"/>
    </w:pPr>
    <w:rPr>
      <w:lang w:eastAsia="ar-SA"/>
    </w:rPr>
  </w:style>
  <w:style w:type="paragraph" w:customStyle="1" w:styleId="315">
    <w:name w:val="Основной текст 31"/>
    <w:basedOn w:val="10"/>
    <w:qFormat/>
    <w:pPr>
      <w:spacing w:after="120"/>
    </w:pPr>
    <w:rPr>
      <w:sz w:val="16"/>
      <w:szCs w:val="16"/>
      <w:lang w:eastAsia="ar-SA"/>
    </w:rPr>
  </w:style>
  <w:style w:type="paragraph" w:customStyle="1" w:styleId="prelist">
    <w:name w:val="prelist"/>
    <w:basedOn w:val="10"/>
    <w:qFormat/>
    <w:pPr>
      <w:spacing w:before="100" w:after="100"/>
    </w:pPr>
    <w:rPr>
      <w:lang w:eastAsia="ar-SA"/>
    </w:rPr>
  </w:style>
  <w:style w:type="paragraph" w:customStyle="1" w:styleId="rteleft">
    <w:name w:val="rteleft"/>
    <w:basedOn w:val="10"/>
    <w:qFormat/>
    <w:pPr>
      <w:spacing w:before="100" w:after="100"/>
    </w:pPr>
    <w:rPr>
      <w:lang w:eastAsia="ar-SA"/>
    </w:rPr>
  </w:style>
  <w:style w:type="paragraph" w:customStyle="1" w:styleId="standard">
    <w:name w:val="standard"/>
    <w:basedOn w:val="10"/>
    <w:qFormat/>
    <w:pPr>
      <w:spacing w:before="100" w:after="100"/>
    </w:pPr>
    <w:rPr>
      <w:lang w:eastAsia="ar-SA"/>
    </w:rPr>
  </w:style>
  <w:style w:type="paragraph" w:customStyle="1" w:styleId="complectation">
    <w:name w:val="complectation"/>
    <w:basedOn w:val="10"/>
    <w:qFormat/>
    <w:pPr>
      <w:spacing w:before="100" w:after="100"/>
    </w:pPr>
    <w:rPr>
      <w:lang w:eastAsia="ar-SA"/>
    </w:rPr>
  </w:style>
  <w:style w:type="paragraph" w:customStyle="1" w:styleId="3a">
    <w:name w:val="стиль3"/>
    <w:basedOn w:val="10"/>
    <w:qFormat/>
    <w:pPr>
      <w:spacing w:before="100" w:after="100"/>
    </w:pPr>
    <w:rPr>
      <w:lang w:eastAsia="ar-SA"/>
    </w:rPr>
  </w:style>
  <w:style w:type="paragraph" w:customStyle="1" w:styleId="affff4">
    <w:name w:val="Заголовок списка"/>
    <w:basedOn w:val="10"/>
    <w:next w:val="10"/>
    <w:qFormat/>
    <w:pPr>
      <w:widowControl w:val="0"/>
    </w:pPr>
    <w:rPr>
      <w:rFonts w:eastAsia="Andale Sans UI"/>
      <w:lang w:eastAsia="ar-SA"/>
    </w:rPr>
  </w:style>
  <w:style w:type="paragraph" w:customStyle="1" w:styleId="affff5">
    <w:name w:val="Содержимое списка"/>
    <w:basedOn w:val="10"/>
    <w:qFormat/>
    <w:pPr>
      <w:ind w:left="567"/>
    </w:pPr>
    <w:rPr>
      <w:lang w:eastAsia="ar-SA"/>
    </w:rPr>
  </w:style>
  <w:style w:type="paragraph" w:customStyle="1" w:styleId="harakteristiki">
    <w:name w:val="harakteristiki"/>
    <w:basedOn w:val="10"/>
    <w:qFormat/>
    <w:pPr>
      <w:spacing w:before="100" w:after="100"/>
    </w:pPr>
    <w:rPr>
      <w:lang w:eastAsia="ar-SA"/>
    </w:rPr>
  </w:style>
  <w:style w:type="paragraph" w:customStyle="1" w:styleId="affff6">
    <w:name w:val="Знак"/>
    <w:basedOn w:val="10"/>
    <w:qFormat/>
    <w:pPr>
      <w:widowControl w:val="0"/>
      <w:spacing w:after="160" w:line="240" w:lineRule="exact"/>
      <w:jc w:val="right"/>
    </w:pPr>
    <w:rPr>
      <w:sz w:val="20"/>
      <w:szCs w:val="20"/>
      <w:lang w:val="en-GB" w:eastAsia="ar-SA"/>
    </w:rPr>
  </w:style>
  <w:style w:type="paragraph" w:customStyle="1" w:styleId="2f1">
    <w:name w:val="Текст2"/>
    <w:basedOn w:val="10"/>
    <w:qFormat/>
    <w:rPr>
      <w:rFonts w:ascii="Courier New" w:hAnsi="Courier New" w:cs="Courier New"/>
      <w:sz w:val="20"/>
      <w:szCs w:val="20"/>
      <w:lang w:eastAsia="ar-SA"/>
    </w:rPr>
  </w:style>
  <w:style w:type="paragraph" w:customStyle="1" w:styleId="TableHead">
    <w:name w:val="Table Head"/>
    <w:basedOn w:val="2f1"/>
    <w:qFormat/>
  </w:style>
  <w:style w:type="paragraph" w:customStyle="1" w:styleId="text">
    <w:name w:val="text"/>
    <w:basedOn w:val="10"/>
    <w:qFormat/>
    <w:pPr>
      <w:spacing w:before="100" w:after="100"/>
    </w:pPr>
    <w:rPr>
      <w:lang w:eastAsia="ar-SA"/>
    </w:rPr>
  </w:style>
  <w:style w:type="paragraph" w:customStyle="1" w:styleId="p4">
    <w:name w:val="p4"/>
    <w:basedOn w:val="10"/>
    <w:qFormat/>
    <w:pPr>
      <w:spacing w:before="100" w:after="100"/>
    </w:pPr>
    <w:rPr>
      <w:lang w:eastAsia="ar-SA"/>
    </w:rPr>
  </w:style>
  <w:style w:type="paragraph" w:customStyle="1" w:styleId="affff7">
    <w:name w:val="Описательная часть"/>
    <w:basedOn w:val="affff8"/>
    <w:qFormat/>
    <w:pPr>
      <w:tabs>
        <w:tab w:val="clear" w:pos="4677"/>
        <w:tab w:val="clear" w:pos="9355"/>
        <w:tab w:val="center" w:pos="4844"/>
        <w:tab w:val="right" w:pos="9689"/>
      </w:tabs>
    </w:pPr>
    <w:rPr>
      <w:sz w:val="16"/>
      <w:szCs w:val="16"/>
      <w:lang w:eastAsia="ar-SA"/>
    </w:rPr>
  </w:style>
  <w:style w:type="paragraph" w:customStyle="1" w:styleId="affff9">
    <w:name w:val="Колонтитул"/>
    <w:basedOn w:val="10"/>
    <w:qFormat/>
  </w:style>
  <w:style w:type="paragraph" w:styleId="affff8">
    <w:name w:val="header"/>
    <w:basedOn w:val="10"/>
    <w:link w:val="18"/>
    <w:uiPriority w:val="99"/>
    <w:semiHidden/>
    <w:unhideWhenUsed/>
    <w:pPr>
      <w:tabs>
        <w:tab w:val="clear" w:pos="708"/>
        <w:tab w:val="center" w:pos="4677"/>
        <w:tab w:val="right" w:pos="9355"/>
      </w:tabs>
    </w:pPr>
  </w:style>
  <w:style w:type="paragraph" w:customStyle="1" w:styleId="affffa">
    <w:name w:val="Подзаголовок таблицы"/>
    <w:basedOn w:val="10"/>
    <w:qFormat/>
    <w:pPr>
      <w:jc w:val="center"/>
    </w:pPr>
    <w:rPr>
      <w:b/>
      <w:sz w:val="18"/>
      <w:szCs w:val="18"/>
      <w:lang w:eastAsia="ar-SA"/>
    </w:rPr>
  </w:style>
  <w:style w:type="paragraph" w:customStyle="1" w:styleId="11">
    <w:name w:val="Заголовок 11"/>
    <w:basedOn w:val="10"/>
    <w:next w:val="10"/>
    <w:qFormat/>
    <w:pPr>
      <w:numPr>
        <w:numId w:val="2"/>
      </w:numPr>
      <w:ind w:left="137" w:firstLine="0"/>
    </w:pPr>
    <w:rPr>
      <w:b/>
      <w:bCs/>
      <w:sz w:val="20"/>
      <w:szCs w:val="20"/>
      <w:lang w:eastAsia="ar-SA"/>
    </w:rPr>
  </w:style>
  <w:style w:type="paragraph" w:customStyle="1" w:styleId="2f2">
    <w:name w:val="Основной текст (2)"/>
    <w:basedOn w:val="10"/>
    <w:link w:val="GridTable2-Accent3"/>
    <w:qFormat/>
    <w:pPr>
      <w:widowControl w:val="0"/>
      <w:shd w:val="clear" w:color="auto" w:fill="FFFFFF"/>
      <w:spacing w:line="276" w:lineRule="auto"/>
      <w:ind w:firstLine="540"/>
      <w:jc w:val="both"/>
    </w:pPr>
    <w:rPr>
      <w:rFonts w:ascii="Arial" w:eastAsia="Calibri" w:hAnsi="Arial" w:cs="Arial"/>
      <w:b/>
      <w:bCs/>
      <w:sz w:val="18"/>
      <w:szCs w:val="18"/>
    </w:rPr>
  </w:style>
  <w:style w:type="paragraph" w:customStyle="1" w:styleId="2f3">
    <w:name w:val="Колонтитул (2)"/>
    <w:basedOn w:val="10"/>
    <w:link w:val="GridTable2-Accent4"/>
    <w:uiPriority w:val="99"/>
    <w:qFormat/>
    <w:pPr>
      <w:widowControl w:val="0"/>
      <w:shd w:val="clear" w:color="auto" w:fill="FFFFFF"/>
    </w:pPr>
    <w:rPr>
      <w:rFonts w:ascii="Calibri" w:eastAsia="Calibri" w:hAnsi="Calibri"/>
      <w:sz w:val="20"/>
      <w:szCs w:val="20"/>
    </w:rPr>
  </w:style>
  <w:style w:type="paragraph" w:customStyle="1" w:styleId="xl22">
    <w:name w:val="xl22"/>
    <w:basedOn w:val="10"/>
    <w:qFormat/>
    <w:pPr>
      <w:pBdr>
        <w:top w:val="single" w:sz="8" w:space="0" w:color="666699"/>
        <w:left w:val="single" w:sz="8" w:space="0" w:color="666699"/>
        <w:right w:val="single" w:sz="8" w:space="0" w:color="666699"/>
      </w:pBdr>
      <w:shd w:val="clear" w:color="auto" w:fill="FFFFFF"/>
      <w:spacing w:beforeAutospacing="1" w:afterAutospacing="1"/>
      <w:jc w:val="center"/>
    </w:pPr>
    <w:rPr>
      <w:rFonts w:ascii="Tahoma" w:hAnsi="Tahoma" w:cs="Tahoma"/>
      <w:color w:val="000000"/>
      <w:sz w:val="16"/>
      <w:szCs w:val="16"/>
    </w:rPr>
  </w:style>
  <w:style w:type="paragraph" w:customStyle="1" w:styleId="xl23">
    <w:name w:val="xl23"/>
    <w:basedOn w:val="10"/>
    <w:qFormat/>
    <w:pPr>
      <w:pBdr>
        <w:top w:val="single" w:sz="8" w:space="0" w:color="666699"/>
        <w:left w:val="single" w:sz="8" w:space="0" w:color="666699"/>
        <w:right w:val="single" w:sz="8" w:space="0" w:color="666699"/>
      </w:pBdr>
      <w:shd w:val="clear" w:color="auto" w:fill="FFFFFF"/>
      <w:spacing w:beforeAutospacing="1" w:afterAutospacing="1"/>
    </w:pPr>
    <w:rPr>
      <w:rFonts w:ascii="Tahoma" w:hAnsi="Tahoma" w:cs="Tahoma"/>
      <w:color w:val="000000"/>
      <w:sz w:val="16"/>
      <w:szCs w:val="16"/>
    </w:rPr>
  </w:style>
  <w:style w:type="paragraph" w:customStyle="1" w:styleId="xl25">
    <w:name w:val="xl25"/>
    <w:basedOn w:val="10"/>
    <w:qFormat/>
    <w:pPr>
      <w:pBdr>
        <w:top w:val="single" w:sz="8" w:space="0" w:color="666699"/>
        <w:left w:val="single" w:sz="8" w:space="0" w:color="666699"/>
        <w:bottom w:val="single" w:sz="8" w:space="0" w:color="666699"/>
        <w:right w:val="single" w:sz="8" w:space="0" w:color="666699"/>
      </w:pBdr>
      <w:shd w:val="clear" w:color="auto" w:fill="FFFFFF"/>
      <w:spacing w:beforeAutospacing="1" w:afterAutospacing="1"/>
      <w:jc w:val="center"/>
    </w:pPr>
    <w:rPr>
      <w:rFonts w:ascii="Tahoma" w:hAnsi="Tahoma" w:cs="Tahoma"/>
      <w:color w:val="000000"/>
      <w:sz w:val="16"/>
      <w:szCs w:val="16"/>
    </w:rPr>
  </w:style>
  <w:style w:type="paragraph" w:customStyle="1" w:styleId="xl26">
    <w:name w:val="xl26"/>
    <w:basedOn w:val="10"/>
    <w:qFormat/>
    <w:pPr>
      <w:pBdr>
        <w:top w:val="single" w:sz="8" w:space="0" w:color="666699"/>
        <w:bottom w:val="single" w:sz="8" w:space="0" w:color="666699"/>
        <w:right w:val="single" w:sz="8" w:space="0" w:color="666699"/>
      </w:pBdr>
      <w:shd w:val="clear" w:color="auto" w:fill="FFFFFF"/>
      <w:spacing w:beforeAutospacing="1" w:afterAutospacing="1"/>
      <w:jc w:val="center"/>
    </w:pPr>
    <w:rPr>
      <w:rFonts w:ascii="Tahoma" w:hAnsi="Tahoma" w:cs="Tahoma"/>
      <w:color w:val="000000"/>
      <w:sz w:val="16"/>
      <w:szCs w:val="16"/>
    </w:rPr>
  </w:style>
  <w:style w:type="paragraph" w:customStyle="1" w:styleId="xl27">
    <w:name w:val="xl27"/>
    <w:basedOn w:val="10"/>
    <w:qFormat/>
    <w:pPr>
      <w:pBdr>
        <w:top w:val="single" w:sz="8" w:space="0" w:color="666699"/>
        <w:left w:val="single" w:sz="4" w:space="0" w:color="666699"/>
        <w:bottom w:val="single" w:sz="8" w:space="0" w:color="666699"/>
        <w:right w:val="single" w:sz="8" w:space="0" w:color="666699"/>
      </w:pBdr>
      <w:shd w:val="clear" w:color="auto" w:fill="FFFFFF"/>
      <w:spacing w:beforeAutospacing="1" w:afterAutospacing="1"/>
      <w:jc w:val="center"/>
    </w:pPr>
    <w:rPr>
      <w:rFonts w:ascii="Tahoma" w:hAnsi="Tahoma" w:cs="Tahoma"/>
      <w:color w:val="000000"/>
      <w:sz w:val="16"/>
      <w:szCs w:val="16"/>
    </w:rPr>
  </w:style>
  <w:style w:type="paragraph" w:customStyle="1" w:styleId="xl29">
    <w:name w:val="xl29"/>
    <w:basedOn w:val="10"/>
    <w:qFormat/>
    <w:pPr>
      <w:pBdr>
        <w:left w:val="single" w:sz="8" w:space="0" w:color="666699"/>
        <w:right w:val="single" w:sz="8" w:space="0" w:color="666699"/>
      </w:pBdr>
      <w:shd w:val="clear" w:color="auto" w:fill="FFFFFF"/>
      <w:spacing w:beforeAutospacing="1" w:afterAutospacing="1"/>
      <w:jc w:val="center"/>
    </w:pPr>
    <w:rPr>
      <w:rFonts w:ascii="Tahoma" w:hAnsi="Tahoma" w:cs="Tahoma"/>
      <w:color w:val="000000"/>
      <w:sz w:val="16"/>
      <w:szCs w:val="16"/>
    </w:rPr>
  </w:style>
  <w:style w:type="paragraph" w:customStyle="1" w:styleId="xl32">
    <w:name w:val="xl32"/>
    <w:basedOn w:val="10"/>
    <w:qFormat/>
    <w:pPr>
      <w:pBdr>
        <w:left w:val="single" w:sz="8" w:space="0" w:color="666699"/>
        <w:bottom w:val="single" w:sz="8" w:space="0" w:color="666699"/>
        <w:right w:val="single" w:sz="8" w:space="0" w:color="666699"/>
      </w:pBdr>
      <w:shd w:val="clear" w:color="auto" w:fill="FFFFFF"/>
      <w:spacing w:beforeAutospacing="1" w:afterAutospacing="1"/>
      <w:jc w:val="center"/>
    </w:pPr>
    <w:rPr>
      <w:rFonts w:ascii="Tahoma" w:hAnsi="Tahoma" w:cs="Tahoma"/>
      <w:color w:val="000000"/>
      <w:sz w:val="16"/>
      <w:szCs w:val="16"/>
    </w:rPr>
  </w:style>
  <w:style w:type="paragraph" w:customStyle="1" w:styleId="xl33">
    <w:name w:val="xl33"/>
    <w:basedOn w:val="10"/>
    <w:qFormat/>
    <w:pPr>
      <w:pBdr>
        <w:bottom w:val="single" w:sz="8" w:space="0" w:color="666699"/>
        <w:right w:val="single" w:sz="8" w:space="0" w:color="666699"/>
      </w:pBdr>
      <w:shd w:val="clear" w:color="auto" w:fill="FFFFFF"/>
      <w:spacing w:beforeAutospacing="1" w:afterAutospacing="1"/>
      <w:jc w:val="center"/>
    </w:pPr>
    <w:rPr>
      <w:rFonts w:ascii="Tahoma" w:hAnsi="Tahoma" w:cs="Tahoma"/>
      <w:color w:val="000000"/>
      <w:sz w:val="16"/>
      <w:szCs w:val="16"/>
    </w:rPr>
  </w:style>
  <w:style w:type="paragraph" w:customStyle="1" w:styleId="xl34">
    <w:name w:val="xl34"/>
    <w:basedOn w:val="10"/>
    <w:qFormat/>
    <w:pPr>
      <w:pBdr>
        <w:top w:val="single" w:sz="4" w:space="0" w:color="666699"/>
        <w:left w:val="single" w:sz="8" w:space="0" w:color="666699"/>
        <w:bottom w:val="single" w:sz="4" w:space="0" w:color="666699"/>
        <w:right w:val="single" w:sz="8" w:space="0" w:color="666699"/>
      </w:pBdr>
      <w:shd w:val="clear" w:color="auto" w:fill="FFFFFF"/>
      <w:spacing w:beforeAutospacing="1" w:afterAutospacing="1"/>
      <w:jc w:val="center"/>
    </w:pPr>
    <w:rPr>
      <w:rFonts w:ascii="Tahoma" w:hAnsi="Tahoma" w:cs="Tahoma"/>
      <w:color w:val="000000"/>
      <w:sz w:val="16"/>
      <w:szCs w:val="16"/>
    </w:rPr>
  </w:style>
  <w:style w:type="paragraph" w:customStyle="1" w:styleId="xl35">
    <w:name w:val="xl35"/>
    <w:basedOn w:val="10"/>
    <w:qFormat/>
    <w:pPr>
      <w:pBdr>
        <w:top w:val="single" w:sz="4" w:space="0" w:color="666699"/>
        <w:left w:val="single" w:sz="4" w:space="0" w:color="666699"/>
        <w:bottom w:val="single" w:sz="4" w:space="0" w:color="666699"/>
        <w:right w:val="single" w:sz="8" w:space="0" w:color="666699"/>
      </w:pBdr>
      <w:shd w:val="clear" w:color="auto" w:fill="FFFFFF"/>
      <w:spacing w:beforeAutospacing="1" w:afterAutospacing="1"/>
      <w:jc w:val="center"/>
    </w:pPr>
    <w:rPr>
      <w:rFonts w:ascii="Tahoma" w:hAnsi="Tahoma" w:cs="Tahoma"/>
      <w:color w:val="000000"/>
      <w:sz w:val="16"/>
      <w:szCs w:val="16"/>
    </w:rPr>
  </w:style>
  <w:style w:type="paragraph" w:customStyle="1" w:styleId="xl36">
    <w:name w:val="xl36"/>
    <w:basedOn w:val="10"/>
    <w:qFormat/>
    <w:pPr>
      <w:pBdr>
        <w:top w:val="single" w:sz="4" w:space="0" w:color="666699"/>
        <w:left w:val="single" w:sz="8" w:space="0" w:color="666699"/>
      </w:pBdr>
      <w:shd w:val="clear" w:color="auto" w:fill="FFFFFF"/>
      <w:spacing w:beforeAutospacing="1" w:afterAutospacing="1"/>
      <w:jc w:val="center"/>
    </w:pPr>
  </w:style>
  <w:style w:type="paragraph" w:customStyle="1" w:styleId="xl37">
    <w:name w:val="xl37"/>
    <w:basedOn w:val="10"/>
    <w:qFormat/>
    <w:pPr>
      <w:pBdr>
        <w:top w:val="single" w:sz="4" w:space="0" w:color="666699"/>
      </w:pBdr>
      <w:shd w:val="clear" w:color="auto" w:fill="FFFFFF"/>
      <w:spacing w:beforeAutospacing="1" w:afterAutospacing="1"/>
      <w:jc w:val="center"/>
    </w:pPr>
  </w:style>
  <w:style w:type="paragraph" w:customStyle="1" w:styleId="xl38">
    <w:name w:val="xl38"/>
    <w:basedOn w:val="10"/>
    <w:qFormat/>
    <w:pPr>
      <w:pBdr>
        <w:top w:val="single" w:sz="4" w:space="0" w:color="666699"/>
        <w:right w:val="single" w:sz="8" w:space="0" w:color="666699"/>
      </w:pBdr>
      <w:shd w:val="clear" w:color="auto" w:fill="FFFFFF"/>
      <w:spacing w:beforeAutospacing="1" w:afterAutospacing="1"/>
      <w:jc w:val="center"/>
    </w:pPr>
  </w:style>
  <w:style w:type="paragraph" w:customStyle="1" w:styleId="xl39">
    <w:name w:val="xl39"/>
    <w:basedOn w:val="10"/>
    <w:qFormat/>
    <w:pPr>
      <w:pBdr>
        <w:left w:val="single" w:sz="8" w:space="0" w:color="666699"/>
      </w:pBdr>
      <w:shd w:val="clear" w:color="auto" w:fill="FFFFFF"/>
      <w:spacing w:beforeAutospacing="1" w:afterAutospacing="1"/>
      <w:jc w:val="center"/>
    </w:pPr>
  </w:style>
  <w:style w:type="paragraph" w:customStyle="1" w:styleId="xl42">
    <w:name w:val="xl42"/>
    <w:basedOn w:val="10"/>
    <w:qFormat/>
    <w:pPr>
      <w:pBdr>
        <w:left w:val="single" w:sz="8" w:space="0" w:color="666699"/>
        <w:bottom w:val="single" w:sz="8" w:space="0" w:color="666699"/>
        <w:right w:val="single" w:sz="8" w:space="0" w:color="666699"/>
      </w:pBdr>
      <w:shd w:val="clear" w:color="auto" w:fill="FFFFFF"/>
      <w:spacing w:beforeAutospacing="1" w:afterAutospacing="1"/>
    </w:pPr>
    <w:rPr>
      <w:rFonts w:ascii="Tahoma" w:hAnsi="Tahoma" w:cs="Tahoma"/>
      <w:color w:val="000000"/>
      <w:sz w:val="16"/>
      <w:szCs w:val="16"/>
    </w:rPr>
  </w:style>
  <w:style w:type="paragraph" w:customStyle="1" w:styleId="xl43">
    <w:name w:val="xl43"/>
    <w:basedOn w:val="10"/>
    <w:qFormat/>
    <w:pPr>
      <w:pBdr>
        <w:left w:val="single" w:sz="8" w:space="0" w:color="666699"/>
        <w:bottom w:val="single" w:sz="8" w:space="0" w:color="666699"/>
        <w:right w:val="single" w:sz="8" w:space="0" w:color="666699"/>
      </w:pBdr>
      <w:shd w:val="clear" w:color="auto" w:fill="FFFFFF"/>
      <w:spacing w:beforeAutospacing="1" w:afterAutospacing="1"/>
      <w:jc w:val="right"/>
    </w:pPr>
    <w:rPr>
      <w:rFonts w:ascii="Tahoma" w:hAnsi="Tahoma" w:cs="Tahoma"/>
      <w:color w:val="000000"/>
      <w:sz w:val="16"/>
      <w:szCs w:val="16"/>
    </w:rPr>
  </w:style>
  <w:style w:type="paragraph" w:customStyle="1" w:styleId="xl44">
    <w:name w:val="xl44"/>
    <w:basedOn w:val="10"/>
    <w:qFormat/>
    <w:pPr>
      <w:pBdr>
        <w:left w:val="single" w:sz="8" w:space="0" w:color="666699"/>
        <w:bottom w:val="single" w:sz="8" w:space="0" w:color="666699"/>
      </w:pBdr>
      <w:shd w:val="clear" w:color="auto" w:fill="FFFFFF"/>
      <w:spacing w:beforeAutospacing="1" w:afterAutospacing="1"/>
      <w:jc w:val="center"/>
    </w:pPr>
  </w:style>
  <w:style w:type="paragraph" w:customStyle="1" w:styleId="xl45">
    <w:name w:val="xl45"/>
    <w:basedOn w:val="10"/>
    <w:qFormat/>
    <w:pPr>
      <w:pBdr>
        <w:bottom w:val="single" w:sz="8" w:space="0" w:color="666699"/>
      </w:pBdr>
      <w:shd w:val="clear" w:color="auto" w:fill="FFFFFF"/>
      <w:spacing w:beforeAutospacing="1" w:afterAutospacing="1"/>
      <w:jc w:val="center"/>
    </w:pPr>
  </w:style>
  <w:style w:type="paragraph" w:customStyle="1" w:styleId="xl46">
    <w:name w:val="xl46"/>
    <w:basedOn w:val="10"/>
    <w:qFormat/>
    <w:pPr>
      <w:pBdr>
        <w:bottom w:val="single" w:sz="8" w:space="0" w:color="666699"/>
        <w:right w:val="single" w:sz="8" w:space="0" w:color="666699"/>
      </w:pBdr>
      <w:shd w:val="clear" w:color="auto" w:fill="FFFFFF"/>
      <w:spacing w:beforeAutospacing="1" w:afterAutospacing="1"/>
      <w:jc w:val="center"/>
    </w:pPr>
  </w:style>
  <w:style w:type="paragraph" w:customStyle="1" w:styleId="xl47">
    <w:name w:val="xl47"/>
    <w:basedOn w:val="10"/>
    <w:qFormat/>
    <w:pPr>
      <w:pBdr>
        <w:top w:val="single" w:sz="4" w:space="0" w:color="666699"/>
        <w:left w:val="single" w:sz="8" w:space="0" w:color="666699"/>
        <w:bottom w:val="single" w:sz="8" w:space="0" w:color="666699"/>
      </w:pBdr>
      <w:shd w:val="clear" w:color="auto" w:fill="FFFFFF"/>
      <w:spacing w:beforeAutospacing="1" w:afterAutospacing="1"/>
      <w:jc w:val="center"/>
    </w:pPr>
  </w:style>
  <w:style w:type="paragraph" w:customStyle="1" w:styleId="xl48">
    <w:name w:val="xl48"/>
    <w:basedOn w:val="10"/>
    <w:qFormat/>
    <w:pPr>
      <w:pBdr>
        <w:top w:val="single" w:sz="4" w:space="0" w:color="666699"/>
        <w:bottom w:val="single" w:sz="8" w:space="0" w:color="666699"/>
      </w:pBdr>
      <w:shd w:val="clear" w:color="auto" w:fill="FFFFFF"/>
      <w:spacing w:beforeAutospacing="1" w:afterAutospacing="1"/>
      <w:jc w:val="center"/>
    </w:pPr>
  </w:style>
  <w:style w:type="paragraph" w:customStyle="1" w:styleId="xl49">
    <w:name w:val="xl49"/>
    <w:basedOn w:val="10"/>
    <w:qFormat/>
    <w:pPr>
      <w:pBdr>
        <w:top w:val="single" w:sz="4" w:space="0" w:color="666699"/>
        <w:bottom w:val="single" w:sz="8" w:space="0" w:color="666699"/>
        <w:right w:val="single" w:sz="8" w:space="0" w:color="666699"/>
      </w:pBdr>
      <w:shd w:val="clear" w:color="auto" w:fill="FFFFFF"/>
      <w:spacing w:beforeAutospacing="1" w:afterAutospacing="1"/>
      <w:jc w:val="center"/>
    </w:pPr>
  </w:style>
  <w:style w:type="paragraph" w:customStyle="1" w:styleId="xl50">
    <w:name w:val="xl50"/>
    <w:basedOn w:val="10"/>
    <w:qFormat/>
    <w:pPr>
      <w:pBdr>
        <w:top w:val="single" w:sz="8" w:space="0" w:color="666699"/>
        <w:left w:val="single" w:sz="8" w:space="0" w:color="666699"/>
        <w:right w:val="single" w:sz="8" w:space="0" w:color="666699"/>
      </w:pBdr>
      <w:shd w:val="clear" w:color="auto" w:fill="FFFFFF"/>
      <w:spacing w:beforeAutospacing="1" w:afterAutospacing="1"/>
      <w:jc w:val="center"/>
    </w:pPr>
    <w:rPr>
      <w:rFonts w:ascii="Tahoma" w:hAnsi="Tahoma" w:cs="Tahoma"/>
      <w:b/>
      <w:bCs/>
      <w:color w:val="000000"/>
      <w:sz w:val="16"/>
      <w:szCs w:val="16"/>
    </w:rPr>
  </w:style>
  <w:style w:type="paragraph" w:customStyle="1" w:styleId="xl51">
    <w:name w:val="xl51"/>
    <w:basedOn w:val="10"/>
    <w:qFormat/>
    <w:pPr>
      <w:pBdr>
        <w:top w:val="single" w:sz="8" w:space="0" w:color="666699"/>
        <w:left w:val="single" w:sz="8" w:space="0" w:color="666699"/>
        <w:bottom w:val="single" w:sz="8" w:space="0" w:color="666699"/>
      </w:pBdr>
      <w:shd w:val="clear" w:color="auto" w:fill="FFFFFF"/>
      <w:spacing w:beforeAutospacing="1" w:afterAutospacing="1"/>
      <w:jc w:val="center"/>
    </w:pPr>
    <w:rPr>
      <w:rFonts w:ascii="Tahoma" w:hAnsi="Tahoma" w:cs="Tahoma"/>
      <w:b/>
      <w:bCs/>
      <w:color w:val="000000"/>
      <w:sz w:val="16"/>
      <w:szCs w:val="16"/>
    </w:rPr>
  </w:style>
  <w:style w:type="paragraph" w:customStyle="1" w:styleId="xl52">
    <w:name w:val="xl52"/>
    <w:basedOn w:val="10"/>
    <w:qFormat/>
    <w:pPr>
      <w:pBdr>
        <w:top w:val="single" w:sz="8" w:space="0" w:color="666699"/>
        <w:bottom w:val="single" w:sz="8" w:space="0" w:color="666699"/>
      </w:pBdr>
      <w:shd w:val="clear" w:color="auto" w:fill="FFFFFF"/>
      <w:spacing w:beforeAutospacing="1" w:afterAutospacing="1"/>
      <w:jc w:val="center"/>
    </w:pPr>
    <w:rPr>
      <w:rFonts w:ascii="Tahoma" w:hAnsi="Tahoma" w:cs="Tahoma"/>
      <w:b/>
      <w:bCs/>
      <w:color w:val="000000"/>
      <w:sz w:val="16"/>
      <w:szCs w:val="16"/>
    </w:rPr>
  </w:style>
  <w:style w:type="paragraph" w:customStyle="1" w:styleId="xl53">
    <w:name w:val="xl53"/>
    <w:basedOn w:val="10"/>
    <w:qFormat/>
    <w:pPr>
      <w:pBdr>
        <w:top w:val="single" w:sz="8" w:space="0" w:color="666699"/>
        <w:bottom w:val="single" w:sz="8" w:space="0" w:color="666699"/>
        <w:right w:val="single" w:sz="8" w:space="0" w:color="666699"/>
      </w:pBdr>
      <w:shd w:val="clear" w:color="auto" w:fill="FFFFFF"/>
      <w:spacing w:beforeAutospacing="1" w:afterAutospacing="1"/>
      <w:jc w:val="center"/>
    </w:pPr>
    <w:rPr>
      <w:rFonts w:ascii="Tahoma" w:hAnsi="Tahoma" w:cs="Tahoma"/>
      <w:b/>
      <w:bCs/>
      <w:color w:val="000000"/>
      <w:sz w:val="16"/>
      <w:szCs w:val="16"/>
    </w:rPr>
  </w:style>
  <w:style w:type="paragraph" w:customStyle="1" w:styleId="xl54">
    <w:name w:val="xl54"/>
    <w:basedOn w:val="10"/>
    <w:qFormat/>
    <w:pPr>
      <w:pBdr>
        <w:top w:val="single" w:sz="8" w:space="0" w:color="666699"/>
        <w:left w:val="single" w:sz="8" w:space="0" w:color="666699"/>
      </w:pBdr>
      <w:shd w:val="clear" w:color="auto" w:fill="FFFFFF"/>
      <w:spacing w:beforeAutospacing="1" w:afterAutospacing="1"/>
      <w:jc w:val="center"/>
    </w:pPr>
    <w:rPr>
      <w:rFonts w:ascii="Tahoma" w:hAnsi="Tahoma" w:cs="Tahoma"/>
      <w:b/>
      <w:bCs/>
      <w:color w:val="000000"/>
      <w:sz w:val="16"/>
      <w:szCs w:val="16"/>
    </w:rPr>
  </w:style>
  <w:style w:type="paragraph" w:customStyle="1" w:styleId="xl55">
    <w:name w:val="xl55"/>
    <w:basedOn w:val="10"/>
    <w:qFormat/>
    <w:pPr>
      <w:pBdr>
        <w:top w:val="single" w:sz="8" w:space="0" w:color="666699"/>
      </w:pBdr>
      <w:shd w:val="clear" w:color="auto" w:fill="FFFFFF"/>
      <w:spacing w:beforeAutospacing="1" w:afterAutospacing="1"/>
      <w:jc w:val="center"/>
    </w:pPr>
    <w:rPr>
      <w:rFonts w:ascii="Tahoma" w:hAnsi="Tahoma" w:cs="Tahoma"/>
      <w:b/>
      <w:bCs/>
      <w:color w:val="000000"/>
      <w:sz w:val="16"/>
      <w:szCs w:val="16"/>
    </w:rPr>
  </w:style>
  <w:style w:type="paragraph" w:customStyle="1" w:styleId="xl56">
    <w:name w:val="xl56"/>
    <w:basedOn w:val="10"/>
    <w:qFormat/>
    <w:pPr>
      <w:pBdr>
        <w:top w:val="single" w:sz="8" w:space="0" w:color="666699"/>
        <w:right w:val="single" w:sz="8" w:space="0" w:color="666699"/>
      </w:pBdr>
      <w:shd w:val="clear" w:color="auto" w:fill="FFFFFF"/>
      <w:spacing w:beforeAutospacing="1" w:afterAutospacing="1"/>
      <w:jc w:val="center"/>
    </w:pPr>
    <w:rPr>
      <w:rFonts w:ascii="Tahoma" w:hAnsi="Tahoma" w:cs="Tahoma"/>
      <w:b/>
      <w:bCs/>
      <w:color w:val="000000"/>
      <w:sz w:val="16"/>
      <w:szCs w:val="16"/>
    </w:rPr>
  </w:style>
  <w:style w:type="paragraph" w:customStyle="1" w:styleId="xl57">
    <w:name w:val="xl57"/>
    <w:basedOn w:val="10"/>
    <w:qFormat/>
    <w:pPr>
      <w:pBdr>
        <w:left w:val="single" w:sz="8" w:space="0" w:color="666699"/>
        <w:right w:val="single" w:sz="8" w:space="0" w:color="666699"/>
      </w:pBdr>
      <w:shd w:val="clear" w:color="auto" w:fill="FFFFFF"/>
      <w:spacing w:beforeAutospacing="1" w:afterAutospacing="1"/>
      <w:jc w:val="center"/>
    </w:pPr>
    <w:rPr>
      <w:rFonts w:ascii="Tahoma" w:hAnsi="Tahoma" w:cs="Tahoma"/>
      <w:b/>
      <w:bCs/>
      <w:color w:val="000000"/>
      <w:sz w:val="16"/>
      <w:szCs w:val="16"/>
    </w:rPr>
  </w:style>
  <w:style w:type="paragraph" w:customStyle="1" w:styleId="xl58">
    <w:name w:val="xl58"/>
    <w:basedOn w:val="10"/>
    <w:qFormat/>
    <w:pPr>
      <w:pBdr>
        <w:left w:val="single" w:sz="8" w:space="0" w:color="666699"/>
        <w:bottom w:val="single" w:sz="8" w:space="0" w:color="666699"/>
      </w:pBdr>
      <w:shd w:val="clear" w:color="auto" w:fill="FFFFFF"/>
      <w:spacing w:beforeAutospacing="1" w:afterAutospacing="1"/>
      <w:jc w:val="center"/>
    </w:pPr>
    <w:rPr>
      <w:rFonts w:ascii="Tahoma" w:hAnsi="Tahoma" w:cs="Tahoma"/>
      <w:b/>
      <w:bCs/>
      <w:color w:val="000000"/>
      <w:sz w:val="16"/>
      <w:szCs w:val="16"/>
    </w:rPr>
  </w:style>
  <w:style w:type="paragraph" w:customStyle="1" w:styleId="xl59">
    <w:name w:val="xl59"/>
    <w:basedOn w:val="10"/>
    <w:qFormat/>
    <w:pPr>
      <w:pBdr>
        <w:bottom w:val="single" w:sz="8" w:space="0" w:color="666699"/>
      </w:pBdr>
      <w:shd w:val="clear" w:color="auto" w:fill="FFFFFF"/>
      <w:spacing w:beforeAutospacing="1" w:afterAutospacing="1"/>
      <w:jc w:val="center"/>
    </w:pPr>
    <w:rPr>
      <w:rFonts w:ascii="Tahoma" w:hAnsi="Tahoma" w:cs="Tahoma"/>
      <w:b/>
      <w:bCs/>
      <w:color w:val="000000"/>
      <w:sz w:val="16"/>
      <w:szCs w:val="16"/>
    </w:rPr>
  </w:style>
  <w:style w:type="paragraph" w:customStyle="1" w:styleId="xl60">
    <w:name w:val="xl60"/>
    <w:basedOn w:val="10"/>
    <w:qFormat/>
    <w:pPr>
      <w:pBdr>
        <w:bottom w:val="single" w:sz="8" w:space="0" w:color="666699"/>
        <w:right w:val="single" w:sz="8" w:space="0" w:color="666699"/>
      </w:pBdr>
      <w:shd w:val="clear" w:color="auto" w:fill="FFFFFF"/>
      <w:spacing w:beforeAutospacing="1" w:afterAutospacing="1"/>
      <w:jc w:val="center"/>
    </w:pPr>
    <w:rPr>
      <w:rFonts w:ascii="Tahoma" w:hAnsi="Tahoma" w:cs="Tahoma"/>
      <w:b/>
      <w:bCs/>
      <w:color w:val="000000"/>
      <w:sz w:val="16"/>
      <w:szCs w:val="16"/>
    </w:rPr>
  </w:style>
  <w:style w:type="paragraph" w:customStyle="1" w:styleId="xl61">
    <w:name w:val="xl61"/>
    <w:basedOn w:val="10"/>
    <w:qFormat/>
    <w:pPr>
      <w:pBdr>
        <w:left w:val="single" w:sz="8" w:space="0" w:color="666699"/>
        <w:bottom w:val="single" w:sz="8" w:space="0" w:color="666699"/>
        <w:right w:val="single" w:sz="8" w:space="0" w:color="666699"/>
      </w:pBdr>
      <w:shd w:val="clear" w:color="auto" w:fill="FFFFFF"/>
      <w:spacing w:beforeAutospacing="1" w:afterAutospacing="1"/>
      <w:jc w:val="center"/>
    </w:pPr>
    <w:rPr>
      <w:rFonts w:ascii="Tahoma" w:hAnsi="Tahoma" w:cs="Tahoma"/>
      <w:b/>
      <w:bCs/>
      <w:color w:val="000000"/>
      <w:sz w:val="16"/>
      <w:szCs w:val="16"/>
    </w:rPr>
  </w:style>
  <w:style w:type="paragraph" w:customStyle="1" w:styleId="xl62">
    <w:name w:val="xl62"/>
    <w:basedOn w:val="10"/>
    <w:qFormat/>
    <w:pPr>
      <w:pBdr>
        <w:top w:val="single" w:sz="8" w:space="0" w:color="666699"/>
        <w:left w:val="single" w:sz="8" w:space="0" w:color="666699"/>
        <w:bottom w:val="single" w:sz="8" w:space="0" w:color="666699"/>
        <w:right w:val="single" w:sz="8" w:space="0" w:color="666699"/>
      </w:pBdr>
      <w:shd w:val="clear" w:color="auto" w:fill="CCFFFF"/>
      <w:spacing w:beforeAutospacing="1" w:afterAutospacing="1"/>
      <w:jc w:val="center"/>
    </w:pPr>
    <w:rPr>
      <w:rFonts w:ascii="Tahoma" w:hAnsi="Tahoma" w:cs="Tahoma"/>
      <w:b/>
      <w:bCs/>
      <w:color w:val="000000"/>
      <w:sz w:val="16"/>
      <w:szCs w:val="16"/>
    </w:rPr>
  </w:style>
  <w:style w:type="paragraph" w:customStyle="1" w:styleId="xl63">
    <w:name w:val="xl63"/>
    <w:basedOn w:val="10"/>
    <w:qFormat/>
    <w:pPr>
      <w:pBdr>
        <w:left w:val="single" w:sz="8" w:space="0" w:color="666699"/>
        <w:bottom w:val="single" w:sz="8" w:space="0" w:color="666699"/>
        <w:right w:val="single" w:sz="8" w:space="0" w:color="666699"/>
      </w:pBdr>
      <w:shd w:val="clear" w:color="auto" w:fill="FFFF00"/>
      <w:spacing w:beforeAutospacing="1" w:afterAutospacing="1"/>
      <w:jc w:val="center"/>
    </w:pPr>
    <w:rPr>
      <w:rFonts w:ascii="Tahoma" w:hAnsi="Tahoma" w:cs="Tahoma"/>
      <w:color w:val="000000"/>
      <w:sz w:val="16"/>
      <w:szCs w:val="16"/>
    </w:rPr>
  </w:style>
  <w:style w:type="paragraph" w:styleId="z-0">
    <w:name w:val="HTML Bottom of Form"/>
    <w:basedOn w:val="10"/>
    <w:next w:val="10"/>
    <w:link w:val="z-"/>
    <w:qFormat/>
    <w:pPr>
      <w:pBdr>
        <w:top w:val="single" w:sz="6" w:space="1" w:color="000000"/>
      </w:pBdr>
      <w:jc w:val="center"/>
    </w:pPr>
    <w:rPr>
      <w:rFonts w:ascii="Arial" w:hAnsi="Arial" w:cs="Arial"/>
      <w:vanish/>
      <w:sz w:val="16"/>
      <w:szCs w:val="16"/>
    </w:rPr>
  </w:style>
  <w:style w:type="paragraph" w:customStyle="1" w:styleId="-11">
    <w:name w:val="Цветной список - Акцент 11"/>
    <w:basedOn w:val="10"/>
    <w:qFormat/>
    <w:pPr>
      <w:ind w:left="720"/>
      <w:contextualSpacing/>
    </w:pPr>
  </w:style>
  <w:style w:type="paragraph" w:customStyle="1" w:styleId="FR2">
    <w:name w:val="FR2"/>
    <w:qFormat/>
    <w:pPr>
      <w:widowControl w:val="0"/>
      <w:ind w:left="680" w:hanging="340"/>
      <w:jc w:val="both"/>
    </w:pPr>
    <w:rPr>
      <w:rFonts w:ascii="Times New Roman" w:eastAsia="Times New Roman" w:hAnsi="Times New Roman"/>
      <w:sz w:val="28"/>
      <w:szCs w:val="28"/>
    </w:rPr>
  </w:style>
  <w:style w:type="paragraph" w:customStyle="1" w:styleId="3b">
    <w:name w:val="Текст3"/>
    <w:basedOn w:val="10"/>
    <w:next w:val="afff1"/>
    <w:qFormat/>
    <w:rPr>
      <w:rFonts w:ascii="Courier New" w:eastAsia="Calibri" w:hAnsi="Courier New" w:cs="Courier New"/>
      <w:sz w:val="22"/>
      <w:szCs w:val="22"/>
      <w:lang w:eastAsia="en-US"/>
    </w:rPr>
  </w:style>
  <w:style w:type="paragraph" w:styleId="2f4">
    <w:name w:val="Body Text Indent 2"/>
    <w:basedOn w:val="10"/>
    <w:link w:val="2f5"/>
    <w:qFormat/>
    <w:pPr>
      <w:ind w:left="426"/>
    </w:pPr>
    <w:rPr>
      <w:sz w:val="20"/>
      <w:szCs w:val="20"/>
    </w:rPr>
  </w:style>
  <w:style w:type="paragraph" w:customStyle="1" w:styleId="Iacaaiea">
    <w:name w:val="Iacaaiea"/>
    <w:basedOn w:val="Iauiue"/>
    <w:qFormat/>
    <w:pPr>
      <w:tabs>
        <w:tab w:val="left" w:pos="426"/>
      </w:tabs>
      <w:spacing w:before="120" w:line="360" w:lineRule="atLeast"/>
      <w:jc w:val="center"/>
    </w:pPr>
    <w:rPr>
      <w:b/>
      <w:sz w:val="22"/>
    </w:rPr>
  </w:style>
  <w:style w:type="paragraph" w:customStyle="1" w:styleId="Iniiaiieoaenonionooii">
    <w:name w:val="Iniiaiie oaeno n ionooii"/>
    <w:basedOn w:val="Iauiue"/>
    <w:qFormat/>
    <w:pPr>
      <w:spacing w:line="360" w:lineRule="atLeast"/>
      <w:ind w:firstLine="567"/>
      <w:jc w:val="both"/>
    </w:pPr>
    <w:rPr>
      <w:sz w:val="24"/>
    </w:rPr>
  </w:style>
  <w:style w:type="paragraph" w:customStyle="1" w:styleId="Iniiaiieoaeno21">
    <w:name w:val="Iniiaiie oaeno 21"/>
    <w:basedOn w:val="Iauiue"/>
    <w:qFormat/>
    <w:pPr>
      <w:tabs>
        <w:tab w:val="left" w:pos="1134"/>
      </w:tabs>
      <w:spacing w:after="120"/>
      <w:ind w:firstLine="567"/>
      <w:jc w:val="both"/>
    </w:pPr>
    <w:rPr>
      <w:color w:val="000000"/>
    </w:rPr>
  </w:style>
  <w:style w:type="paragraph" w:customStyle="1" w:styleId="Iniiaiieoaenoniono000">
    <w:name w:val="Iniiaiie oaeno n iono000"/>
    <w:basedOn w:val="Iauiue"/>
    <w:qFormat/>
    <w:pPr>
      <w:ind w:firstLine="567"/>
      <w:jc w:val="both"/>
    </w:pPr>
  </w:style>
  <w:style w:type="paragraph" w:customStyle="1" w:styleId="caaieiaie7">
    <w:name w:val="caaieiaie 7"/>
    <w:basedOn w:val="Iauiue"/>
    <w:next w:val="Iauiue"/>
    <w:qFormat/>
    <w:pPr>
      <w:keepNext/>
      <w:spacing w:before="120"/>
      <w:jc w:val="center"/>
    </w:pPr>
    <w:rPr>
      <w:sz w:val="28"/>
    </w:rPr>
  </w:style>
  <w:style w:type="paragraph" w:customStyle="1" w:styleId="caaieiaie2">
    <w:name w:val="caaieiaie 2"/>
    <w:basedOn w:val="Iauiue"/>
    <w:next w:val="Iauiue"/>
    <w:qFormat/>
    <w:pPr>
      <w:keepNext/>
      <w:spacing w:line="360" w:lineRule="atLeast"/>
      <w:jc w:val="center"/>
    </w:pPr>
    <w:rPr>
      <w:b/>
    </w:rPr>
  </w:style>
  <w:style w:type="paragraph" w:customStyle="1" w:styleId="caaieiaie3">
    <w:name w:val="caaieiaie 3"/>
    <w:basedOn w:val="Iauiue"/>
    <w:next w:val="Iauiue"/>
    <w:qFormat/>
    <w:pPr>
      <w:keepNext/>
      <w:spacing w:before="60" w:after="60"/>
      <w:jc w:val="center"/>
    </w:pPr>
    <w:rPr>
      <w:b/>
      <w:sz w:val="18"/>
    </w:rPr>
  </w:style>
  <w:style w:type="paragraph" w:customStyle="1" w:styleId="caaieiaie6">
    <w:name w:val="caaieiaie 6"/>
    <w:basedOn w:val="Iauiue"/>
    <w:next w:val="Iauiue"/>
    <w:qFormat/>
    <w:pPr>
      <w:keepNext/>
      <w:tabs>
        <w:tab w:val="left" w:pos="426"/>
      </w:tabs>
      <w:spacing w:before="120"/>
      <w:jc w:val="center"/>
    </w:pPr>
    <w:rPr>
      <w:b/>
      <w:sz w:val="22"/>
    </w:rPr>
  </w:style>
  <w:style w:type="paragraph" w:customStyle="1" w:styleId="320">
    <w:name w:val="Основной текст 32"/>
    <w:basedOn w:val="10"/>
    <w:next w:val="3c"/>
    <w:qFormat/>
    <w:pPr>
      <w:jc w:val="both"/>
    </w:pPr>
    <w:rPr>
      <w:rFonts w:ascii="Calibri" w:eastAsia="Calibri" w:hAnsi="Calibri"/>
      <w:sz w:val="16"/>
      <w:szCs w:val="16"/>
      <w:lang w:eastAsia="en-US"/>
    </w:rPr>
  </w:style>
  <w:style w:type="paragraph" w:customStyle="1" w:styleId="xl28">
    <w:name w:val="xl28"/>
    <w:basedOn w:val="10"/>
    <w:qFormat/>
    <w:pPr>
      <w:pBdr>
        <w:top w:val="single" w:sz="4" w:space="0" w:color="000000"/>
        <w:left w:val="single" w:sz="4" w:space="0" w:color="000000"/>
        <w:bottom w:val="single" w:sz="4" w:space="0" w:color="000000"/>
        <w:right w:val="single" w:sz="4" w:space="0" w:color="000000"/>
      </w:pBdr>
      <w:shd w:val="clear" w:color="auto" w:fill="FFFF99"/>
      <w:spacing w:beforeAutospacing="1" w:afterAutospacing="1"/>
      <w:jc w:val="center"/>
    </w:pPr>
    <w:rPr>
      <w:b/>
      <w:sz w:val="22"/>
      <w:szCs w:val="20"/>
      <w:lang w:eastAsia="en-US"/>
    </w:rPr>
  </w:style>
  <w:style w:type="paragraph" w:customStyle="1" w:styleId="H-TextFormat">
    <w:name w:val="H-TextFormat"/>
    <w:basedOn w:val="10"/>
    <w:qFormat/>
    <w:rPr>
      <w:rFonts w:ascii="Arial" w:hAnsi="Arial" w:cs="Arial"/>
      <w:sz w:val="22"/>
      <w:szCs w:val="22"/>
      <w:lang w:val="en-US" w:eastAsia="de-DE"/>
    </w:rPr>
  </w:style>
  <w:style w:type="paragraph" w:customStyle="1" w:styleId="333">
    <w:name w:val="Стиль333"/>
    <w:basedOn w:val="10"/>
    <w:qFormat/>
    <w:pPr>
      <w:numPr>
        <w:ilvl w:val="1"/>
        <w:numId w:val="3"/>
      </w:numPr>
    </w:pPr>
    <w:rPr>
      <w:rFonts w:ascii="Arial Narrow" w:hAnsi="Arial Narrow"/>
      <w:b/>
      <w:sz w:val="20"/>
      <w:szCs w:val="20"/>
      <w:lang w:eastAsia="en-US"/>
    </w:rPr>
  </w:style>
  <w:style w:type="paragraph" w:customStyle="1" w:styleId="NormalLatinArialNarrow">
    <w:name w:val="Normal + (Latin) Arial Narrow"/>
    <w:basedOn w:val="10"/>
    <w:qFormat/>
    <w:pPr>
      <w:widowControl w:val="0"/>
      <w:tabs>
        <w:tab w:val="clear" w:pos="708"/>
        <w:tab w:val="left" w:pos="840"/>
        <w:tab w:val="right" w:leader="dot" w:pos="10435"/>
      </w:tabs>
      <w:ind w:left="290" w:hanging="290"/>
      <w:jc w:val="center"/>
    </w:pPr>
    <w:rPr>
      <w:rFonts w:ascii="Arial Narrow" w:eastAsia="Calibri" w:hAnsi="Arial Narrow"/>
      <w:sz w:val="20"/>
      <w:szCs w:val="20"/>
      <w:lang w:eastAsia="ar-SA"/>
    </w:rPr>
  </w:style>
  <w:style w:type="paragraph" w:customStyle="1" w:styleId="affffb">
    <w:name w:val="Подпись письма"/>
    <w:basedOn w:val="10"/>
    <w:qFormat/>
    <w:pPr>
      <w:tabs>
        <w:tab w:val="clear" w:pos="708"/>
        <w:tab w:val="right" w:pos="9639"/>
      </w:tabs>
    </w:pPr>
    <w:rPr>
      <w:rFonts w:ascii="Times New Roman CYR" w:hAnsi="Times New Roman CYR"/>
      <w:szCs w:val="20"/>
    </w:rPr>
  </w:style>
  <w:style w:type="paragraph" w:styleId="a3">
    <w:name w:val="footer"/>
    <w:basedOn w:val="10"/>
    <w:link w:val="13"/>
    <w:uiPriority w:val="99"/>
    <w:semiHidden/>
    <w:unhideWhenUsed/>
    <w:pPr>
      <w:tabs>
        <w:tab w:val="clear" w:pos="708"/>
        <w:tab w:val="center" w:pos="4677"/>
        <w:tab w:val="right" w:pos="9355"/>
      </w:tabs>
    </w:pPr>
  </w:style>
  <w:style w:type="paragraph" w:styleId="HTML0">
    <w:name w:val="HTML Preformatted"/>
    <w:basedOn w:val="10"/>
    <w:link w:val="HTML10"/>
    <w:uiPriority w:val="99"/>
    <w:semiHidden/>
    <w:unhideWhenUsed/>
    <w:qFormat/>
    <w:rPr>
      <w:rFonts w:ascii="Courier New" w:hAnsi="Courier New" w:cs="Courier New"/>
      <w:sz w:val="20"/>
      <w:szCs w:val="20"/>
    </w:rPr>
  </w:style>
  <w:style w:type="paragraph" w:styleId="affffc">
    <w:name w:val="Revision"/>
    <w:uiPriority w:val="99"/>
    <w:semiHidden/>
    <w:qFormat/>
    <w:rPr>
      <w:rFonts w:ascii="Times New Roman" w:eastAsia="Times New Roman" w:hAnsi="Times New Roman"/>
      <w:sz w:val="24"/>
      <w:szCs w:val="24"/>
    </w:rPr>
  </w:style>
  <w:style w:type="paragraph" w:styleId="3c">
    <w:name w:val="Body Text 3"/>
    <w:basedOn w:val="10"/>
    <w:link w:val="3d"/>
    <w:semiHidden/>
    <w:unhideWhenUsed/>
    <w:qFormat/>
    <w:pPr>
      <w:spacing w:after="120"/>
    </w:pPr>
    <w:rPr>
      <w:rFonts w:ascii="Calibri" w:eastAsia="Calibri" w:hAnsi="Calibri"/>
      <w:sz w:val="16"/>
      <w:szCs w:val="16"/>
    </w:rPr>
  </w:style>
  <w:style w:type="paragraph" w:styleId="afff1">
    <w:name w:val="Plain Text"/>
    <w:basedOn w:val="10"/>
    <w:link w:val="afff0"/>
    <w:semiHidden/>
    <w:unhideWhenUsed/>
    <w:qFormat/>
    <w:rPr>
      <w:rFonts w:ascii="Courier New" w:eastAsia="Calibri" w:hAnsi="Courier New" w:cs="Courier New"/>
      <w:sz w:val="20"/>
      <w:szCs w:val="20"/>
    </w:rPr>
  </w:style>
  <w:style w:type="numbering" w:customStyle="1" w:styleId="110">
    <w:name w:val="Нет списка11"/>
    <w:uiPriority w:val="99"/>
    <w:semiHidden/>
    <w:unhideWhenUsed/>
    <w:qFormat/>
  </w:style>
  <w:style w:type="numbering" w:customStyle="1" w:styleId="1111">
    <w:name w:val="Нет списка111"/>
    <w:uiPriority w:val="99"/>
    <w:semiHidden/>
    <w:unhideWhenUsed/>
    <w:qFormat/>
  </w:style>
  <w:style w:type="numbering" w:customStyle="1" w:styleId="2f6">
    <w:name w:val="Нет списка2"/>
    <w:uiPriority w:val="99"/>
    <w:semiHidden/>
    <w:qFormat/>
  </w:style>
  <w:style w:type="numbering" w:customStyle="1" w:styleId="11110">
    <w:name w:val="Нет списка1111"/>
    <w:uiPriority w:val="99"/>
    <w:semiHidden/>
    <w:unhideWhenUsed/>
    <w:qFormat/>
  </w:style>
  <w:style w:type="numbering" w:customStyle="1" w:styleId="213">
    <w:name w:val="Нет списка21"/>
    <w:uiPriority w:val="99"/>
    <w:semiHidden/>
    <w:unhideWhenUsed/>
    <w:qFormat/>
  </w:style>
  <w:style w:type="numbering" w:customStyle="1" w:styleId="11111">
    <w:name w:val="Нет списка11111"/>
    <w:uiPriority w:val="99"/>
    <w:semiHidden/>
    <w:unhideWhenUsed/>
    <w:qFormat/>
  </w:style>
  <w:style w:type="numbering" w:customStyle="1" w:styleId="3e">
    <w:name w:val="Нет списка3"/>
    <w:uiPriority w:val="99"/>
    <w:semiHidden/>
    <w:unhideWhenUsed/>
    <w:qFormat/>
  </w:style>
  <w:style w:type="numbering" w:customStyle="1" w:styleId="120">
    <w:name w:val="Нет списка12"/>
    <w:uiPriority w:val="99"/>
    <w:semiHidden/>
    <w:unhideWhenUsed/>
    <w:qFormat/>
  </w:style>
  <w:style w:type="numbering" w:customStyle="1" w:styleId="222">
    <w:name w:val="Нет списка22"/>
    <w:uiPriority w:val="99"/>
    <w:semiHidden/>
    <w:qFormat/>
  </w:style>
  <w:style w:type="numbering" w:customStyle="1" w:styleId="112">
    <w:name w:val="Нет списка112"/>
    <w:uiPriority w:val="99"/>
    <w:semiHidden/>
    <w:unhideWhenUsed/>
    <w:qFormat/>
  </w:style>
  <w:style w:type="numbering" w:customStyle="1" w:styleId="2110">
    <w:name w:val="Нет списка211"/>
    <w:uiPriority w:val="99"/>
    <w:semiHidden/>
    <w:unhideWhenUsed/>
    <w:qFormat/>
  </w:style>
  <w:style w:type="numbering" w:customStyle="1" w:styleId="111111">
    <w:name w:val="Нет списка111111"/>
    <w:uiPriority w:val="99"/>
    <w:semiHidden/>
    <w:unhideWhenUsed/>
    <w:qFormat/>
  </w:style>
  <w:style w:type="numbering" w:customStyle="1" w:styleId="232">
    <w:name w:val="Нет списка23"/>
    <w:uiPriority w:val="99"/>
    <w:semiHidden/>
    <w:qFormat/>
  </w:style>
  <w:style w:type="numbering" w:customStyle="1" w:styleId="113">
    <w:name w:val="Нет списка113"/>
    <w:uiPriority w:val="99"/>
    <w:semiHidden/>
    <w:unhideWhenUsed/>
    <w:qFormat/>
  </w:style>
  <w:style w:type="numbering" w:customStyle="1" w:styleId="2120">
    <w:name w:val="Нет списка212"/>
    <w:uiPriority w:val="99"/>
    <w:semiHidden/>
    <w:unhideWhenUsed/>
    <w:qFormat/>
  </w:style>
  <w:style w:type="numbering" w:customStyle="1" w:styleId="1112">
    <w:name w:val="Нет списка1112"/>
    <w:uiPriority w:val="99"/>
    <w:semiHidden/>
    <w:unhideWhenUsed/>
    <w:qFormat/>
  </w:style>
  <w:style w:type="numbering" w:customStyle="1" w:styleId="316">
    <w:name w:val="Нет списка31"/>
    <w:uiPriority w:val="99"/>
    <w:semiHidden/>
    <w:unhideWhenUsed/>
    <w:qFormat/>
  </w:style>
  <w:style w:type="numbering" w:customStyle="1" w:styleId="1211">
    <w:name w:val="Нет списка121"/>
    <w:uiPriority w:val="99"/>
    <w:semiHidden/>
    <w:unhideWhenUsed/>
    <w:qFormat/>
  </w:style>
  <w:style w:type="numbering" w:customStyle="1" w:styleId="2210">
    <w:name w:val="Нет списка221"/>
    <w:uiPriority w:val="99"/>
    <w:semiHidden/>
    <w:qFormat/>
  </w:style>
  <w:style w:type="numbering" w:customStyle="1" w:styleId="1121">
    <w:name w:val="Нет списка1121"/>
    <w:uiPriority w:val="99"/>
    <w:semiHidden/>
    <w:unhideWhenUsed/>
    <w:qFormat/>
  </w:style>
  <w:style w:type="numbering" w:customStyle="1" w:styleId="2111">
    <w:name w:val="Нет списка2111"/>
    <w:uiPriority w:val="99"/>
    <w:semiHidden/>
    <w:unhideWhenUsed/>
    <w:qFormat/>
  </w:style>
  <w:style w:type="numbering" w:customStyle="1" w:styleId="11112">
    <w:name w:val="Нет списка11112"/>
    <w:uiPriority w:val="99"/>
    <w:semiHidden/>
    <w:unhideWhenUsed/>
    <w:qFormat/>
  </w:style>
  <w:style w:type="numbering" w:customStyle="1" w:styleId="410">
    <w:name w:val="Нет списка41"/>
    <w:uiPriority w:val="99"/>
    <w:semiHidden/>
    <w:unhideWhenUsed/>
    <w:qFormat/>
  </w:style>
  <w:style w:type="numbering" w:customStyle="1" w:styleId="140">
    <w:name w:val="Нет списка14"/>
    <w:uiPriority w:val="99"/>
    <w:semiHidden/>
    <w:unhideWhenUsed/>
    <w:qFormat/>
  </w:style>
  <w:style w:type="numbering" w:customStyle="1" w:styleId="240">
    <w:name w:val="Нет списка24"/>
    <w:uiPriority w:val="99"/>
    <w:semiHidden/>
    <w:qFormat/>
  </w:style>
  <w:style w:type="numbering" w:customStyle="1" w:styleId="114">
    <w:name w:val="Нет списка114"/>
    <w:uiPriority w:val="99"/>
    <w:semiHidden/>
    <w:unhideWhenUsed/>
    <w:qFormat/>
  </w:style>
  <w:style w:type="numbering" w:customStyle="1" w:styleId="2130">
    <w:name w:val="Нет списка213"/>
    <w:uiPriority w:val="99"/>
    <w:semiHidden/>
    <w:unhideWhenUsed/>
    <w:qFormat/>
  </w:style>
  <w:style w:type="numbering" w:customStyle="1" w:styleId="1113">
    <w:name w:val="Нет списка1113"/>
    <w:uiPriority w:val="99"/>
    <w:semiHidden/>
    <w:unhideWhenUsed/>
    <w:qFormat/>
  </w:style>
  <w:style w:type="numbering" w:customStyle="1" w:styleId="321">
    <w:name w:val="Нет списка32"/>
    <w:uiPriority w:val="99"/>
    <w:semiHidden/>
    <w:unhideWhenUsed/>
    <w:qFormat/>
  </w:style>
  <w:style w:type="numbering" w:customStyle="1" w:styleId="122">
    <w:name w:val="Нет списка122"/>
    <w:uiPriority w:val="99"/>
    <w:semiHidden/>
    <w:unhideWhenUsed/>
    <w:qFormat/>
  </w:style>
  <w:style w:type="numbering" w:customStyle="1" w:styleId="2220">
    <w:name w:val="Нет списка222"/>
    <w:uiPriority w:val="99"/>
    <w:semiHidden/>
    <w:qFormat/>
  </w:style>
  <w:style w:type="numbering" w:customStyle="1" w:styleId="1122">
    <w:name w:val="Нет списка1122"/>
    <w:uiPriority w:val="99"/>
    <w:semiHidden/>
    <w:unhideWhenUsed/>
    <w:qFormat/>
  </w:style>
  <w:style w:type="numbering" w:customStyle="1" w:styleId="2112">
    <w:name w:val="Нет списка2112"/>
    <w:uiPriority w:val="99"/>
    <w:semiHidden/>
    <w:unhideWhenUsed/>
    <w:qFormat/>
  </w:style>
  <w:style w:type="numbering" w:customStyle="1" w:styleId="11113">
    <w:name w:val="Нет списка11113"/>
    <w:uiPriority w:val="99"/>
    <w:semiHidden/>
    <w:unhideWhenUsed/>
    <w:qFormat/>
  </w:style>
  <w:style w:type="numbering" w:customStyle="1" w:styleId="150">
    <w:name w:val="Нет списка15"/>
    <w:uiPriority w:val="99"/>
    <w:semiHidden/>
    <w:unhideWhenUsed/>
    <w:qFormat/>
  </w:style>
  <w:style w:type="numbering" w:customStyle="1" w:styleId="250">
    <w:name w:val="Нет списка25"/>
    <w:uiPriority w:val="99"/>
    <w:semiHidden/>
    <w:qFormat/>
  </w:style>
  <w:style w:type="numbering" w:customStyle="1" w:styleId="115">
    <w:name w:val="Нет списка115"/>
    <w:uiPriority w:val="99"/>
    <w:semiHidden/>
    <w:unhideWhenUsed/>
    <w:qFormat/>
  </w:style>
  <w:style w:type="numbering" w:customStyle="1" w:styleId="214">
    <w:name w:val="Нет списка214"/>
    <w:uiPriority w:val="99"/>
    <w:semiHidden/>
    <w:unhideWhenUsed/>
    <w:qFormat/>
  </w:style>
  <w:style w:type="numbering" w:customStyle="1" w:styleId="1114">
    <w:name w:val="Нет списка1114"/>
    <w:uiPriority w:val="99"/>
    <w:semiHidden/>
    <w:unhideWhenUsed/>
    <w:qFormat/>
  </w:style>
  <w:style w:type="numbering" w:customStyle="1" w:styleId="330">
    <w:name w:val="Нет списка33"/>
    <w:uiPriority w:val="99"/>
    <w:semiHidden/>
    <w:unhideWhenUsed/>
    <w:qFormat/>
  </w:style>
  <w:style w:type="numbering" w:customStyle="1" w:styleId="123">
    <w:name w:val="Нет списка123"/>
    <w:uiPriority w:val="99"/>
    <w:semiHidden/>
    <w:unhideWhenUsed/>
    <w:qFormat/>
  </w:style>
  <w:style w:type="numbering" w:customStyle="1" w:styleId="223">
    <w:name w:val="Нет списка223"/>
    <w:uiPriority w:val="99"/>
    <w:semiHidden/>
    <w:qFormat/>
  </w:style>
  <w:style w:type="numbering" w:customStyle="1" w:styleId="1123">
    <w:name w:val="Нет списка1123"/>
    <w:uiPriority w:val="99"/>
    <w:semiHidden/>
    <w:unhideWhenUsed/>
    <w:qFormat/>
  </w:style>
  <w:style w:type="numbering" w:customStyle="1" w:styleId="2113">
    <w:name w:val="Нет списка2113"/>
    <w:uiPriority w:val="99"/>
    <w:semiHidden/>
    <w:unhideWhenUsed/>
    <w:qFormat/>
  </w:style>
  <w:style w:type="numbering" w:customStyle="1" w:styleId="11114">
    <w:name w:val="Нет списка11114"/>
    <w:uiPriority w:val="99"/>
    <w:semiHidden/>
    <w:unhideWhenUsed/>
    <w:qFormat/>
  </w:style>
  <w:style w:type="numbering" w:customStyle="1" w:styleId="42">
    <w:name w:val="Нет списка42"/>
    <w:uiPriority w:val="99"/>
    <w:semiHidden/>
    <w:unhideWhenUsed/>
    <w:qFormat/>
  </w:style>
  <w:style w:type="numbering" w:customStyle="1" w:styleId="72">
    <w:name w:val="Нет списка7"/>
    <w:uiPriority w:val="99"/>
    <w:semiHidden/>
    <w:unhideWhenUsed/>
    <w:qFormat/>
  </w:style>
  <w:style w:type="numbering" w:customStyle="1" w:styleId="160">
    <w:name w:val="Нет списка16"/>
    <w:uiPriority w:val="99"/>
    <w:semiHidden/>
    <w:unhideWhenUsed/>
    <w:qFormat/>
  </w:style>
  <w:style w:type="numbering" w:customStyle="1" w:styleId="116">
    <w:name w:val="Нет списка116"/>
    <w:semiHidden/>
    <w:qFormat/>
  </w:style>
  <w:style w:type="numbering" w:customStyle="1" w:styleId="2f7">
    <w:name w:val="Стиль2"/>
    <w:qFormat/>
  </w:style>
  <w:style w:type="numbering" w:customStyle="1" w:styleId="3f">
    <w:name w:val="Стиль3"/>
    <w:qFormat/>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9">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styleId="2f8">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f0">
    <w:name w:val="Plain Table 3"/>
    <w:basedOn w:val="a1"/>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43">
    <w:name w:val="Plain Table 4"/>
    <w:basedOn w:val="a1"/>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52">
    <w:name w:val="Plain Table 5"/>
    <w:aliases w:val="Подзаголовок Знак1"/>
    <w:basedOn w:val="a1"/>
    <w:link w:val="afffe"/>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rPr>
      <w:tblPr/>
      <w:tcPr>
        <w:tcBorders>
          <w:bottom w:val="single" w:sz="12" w:space="0" w:color="4472C4"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28">
    <w:name w:val="Основной текст 2 Знак"/>
    <w:basedOn w:val="a1"/>
    <w:link w:val="27"/>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2f5">
    <w:name w:val="Основной текст с отступом 2 Знак"/>
    <w:basedOn w:val="a1"/>
    <w:link w:val="2f4"/>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rPr>
      <w:tblPr/>
      <w:tcPr>
        <w:tcBorders>
          <w:bottom w:val="single" w:sz="12" w:space="0" w:color="5B9BD5"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rPr>
      <w:tblPr/>
      <w:tcPr>
        <w:tcBorders>
          <w:top w:val="none" w:sz="4" w:space="0" w:color="000000"/>
          <w:left w:val="none" w:sz="4" w:space="0" w:color="000000"/>
          <w:bottom w:val="single" w:sz="12" w:space="0" w:color="4472C4" w:themeColor="accent1"/>
          <w:right w:val="none" w:sz="4" w:space="0" w:color="000000"/>
        </w:tcBorders>
        <w:shd w:val="clear" w:color="FFFFFF" w:fill="auto"/>
      </w:tcPr>
    </w:tblStylePr>
    <w:tblStylePr w:type="lastRow">
      <w:rPr>
        <w:b/>
      </w:rPr>
      <w:tblPr/>
      <w:tcPr>
        <w:tcBorders>
          <w:top w:val="single" w:sz="4" w:space="0" w:color="4472C4"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8E2F3" w:themeFill="accent1" w:themeFillTint="34"/>
      </w:tcPr>
    </w:tblStylePr>
    <w:tblStylePr w:type="band1Horz">
      <w:rPr>
        <w:sz w:val="22"/>
      </w:rPr>
      <w:tblPr/>
      <w:tcPr>
        <w:shd w:val="clear" w:color="FFFFFF"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BE5D6" w:themeFill="accent2" w:themeFillTint="32"/>
      </w:tcPr>
    </w:tblStylePr>
    <w:tblStylePr w:type="band1Horz">
      <w:rPr>
        <w:sz w:val="22"/>
      </w:rPr>
      <w:tblPr/>
      <w:tcPr>
        <w:shd w:val="clear" w:color="FFFFFF" w:fill="FBE5D6" w:themeFill="accent2" w:themeFillTint="32"/>
      </w:tcPr>
    </w:tblStylePr>
  </w:style>
  <w:style w:type="table" w:customStyle="1" w:styleId="GridTable2-Accent3">
    <w:name w:val="Grid Table 2 - Accent 3"/>
    <w:basedOn w:val="a1"/>
    <w:link w:val="2f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CECEC" w:themeFill="accent3" w:themeFillTint="34"/>
      </w:tcPr>
    </w:tblStylePr>
    <w:tblStylePr w:type="band1Horz">
      <w:rPr>
        <w:sz w:val="22"/>
      </w:rPr>
      <w:tblPr/>
      <w:tcPr>
        <w:shd w:val="clear" w:color="FFFFFF" w:fill="ECECEC" w:themeFill="accent3" w:themeFillTint="34"/>
      </w:tcPr>
    </w:tblStylePr>
  </w:style>
  <w:style w:type="table" w:customStyle="1" w:styleId="GridTable2-Accent4">
    <w:name w:val="Grid Table 2 - Accent 4"/>
    <w:basedOn w:val="a1"/>
    <w:link w:val="2f3"/>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FF2CB" w:themeFill="accent4" w:themeFillTint="34"/>
      </w:tcPr>
    </w:tblStylePr>
    <w:tblStylePr w:type="band1Horz">
      <w:rPr>
        <w:sz w:val="22"/>
      </w:rPr>
      <w:tblPr/>
      <w:tcPr>
        <w:shd w:val="clear" w:color="FFFFFF"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DEAF6" w:themeFill="accent5" w:themeFillTint="34"/>
      </w:tcPr>
    </w:tblStylePr>
    <w:tblStylePr w:type="band1Horz">
      <w:rPr>
        <w:sz w:val="22"/>
      </w:rPr>
      <w:tblPr/>
      <w:tcPr>
        <w:shd w:val="clear" w:color="FFFFFF" w:fill="DDEAF6" w:themeFill="accent5" w:themeFillTint="34"/>
      </w:tcPr>
    </w:tblStylePr>
  </w:style>
  <w:style w:type="table" w:customStyle="1" w:styleId="35">
    <w:name w:val="Основной текст с отступом 3 Знак"/>
    <w:basedOn w:val="a1"/>
    <w:link w:val="34"/>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1EFD8" w:themeFill="accent6" w:themeFillTint="34"/>
      </w:tcPr>
    </w:tblStylePr>
    <w:tblStylePr w:type="band1Horz">
      <w:rPr>
        <w:sz w:val="22"/>
      </w:rPr>
      <w:tblPr/>
      <w:tcPr>
        <w:shd w:val="clear" w:color="FFFFFF"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8E2F3" w:themeFill="accent1" w:themeFillTint="34"/>
      </w:tcPr>
    </w:tblStylePr>
    <w:tblStylePr w:type="band1Horz">
      <w:rPr>
        <w:sz w:val="22"/>
      </w:rPr>
      <w:tblPr/>
      <w:tcPr>
        <w:shd w:val="clear" w:color="FFFFFF"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BE5D6" w:themeFill="accent2" w:themeFillTint="32"/>
      </w:tcPr>
    </w:tblStylePr>
    <w:tblStylePr w:type="band1Horz">
      <w:rPr>
        <w:sz w:val="22"/>
      </w:rPr>
      <w:tblPr/>
      <w:tcPr>
        <w:shd w:val="clear" w:color="FFFFFF" w:fill="FBE5D6" w:themeFill="accent2" w:themeFillTint="32"/>
      </w:tcPr>
    </w:tblStylePr>
  </w:style>
  <w:style w:type="table" w:customStyle="1" w:styleId="3d">
    <w:name w:val="Основной текст 3 Знак"/>
    <w:basedOn w:val="a1"/>
    <w:link w:val="3c"/>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CECEC" w:themeFill="accent3" w:themeFillTint="34"/>
      </w:tcPr>
    </w:tblStylePr>
    <w:tblStylePr w:type="band1Horz">
      <w:rPr>
        <w:sz w:val="22"/>
      </w:rPr>
      <w:tblPr/>
      <w:tcPr>
        <w:shd w:val="clear" w:color="FFFFFF"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FF2CB" w:themeFill="accent4" w:themeFillTint="34"/>
      </w:tcPr>
    </w:tblStylePr>
    <w:tblStylePr w:type="band1Horz">
      <w:rPr>
        <w:sz w:val="22"/>
      </w:rPr>
      <w:tblPr/>
      <w:tcPr>
        <w:shd w:val="clear" w:color="FFFFFF"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DEAF6" w:themeFill="accent5" w:themeFillTint="34"/>
      </w:tcPr>
    </w:tblStylePr>
    <w:tblStylePr w:type="band1Horz">
      <w:rPr>
        <w:sz w:val="22"/>
      </w:rPr>
      <w:tblPr/>
      <w:tcPr>
        <w:shd w:val="clear" w:color="FFFFFF"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1EFD8" w:themeFill="accent6" w:themeFillTint="34"/>
      </w:tcPr>
    </w:tblStylePr>
    <w:tblStylePr w:type="band1Horz">
      <w:rPr>
        <w:sz w:val="22"/>
      </w:rPr>
      <w:tblPr/>
      <w:tcPr>
        <w:shd w:val="clear" w:color="FFFFFF"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b/>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FFFFFF" w:fill="537DC8" w:themeFill="accent1" w:themeFillTint="EA"/>
      </w:tcPr>
    </w:tblStylePr>
    <w:tblStylePr w:type="lastRow">
      <w:rPr>
        <w:b/>
      </w:rPr>
      <w:tblPr/>
      <w:tcPr>
        <w:tcBorders>
          <w:top w:val="single" w:sz="4" w:space="0" w:color="4472C4" w:themeColor="accent1"/>
        </w:tcBorders>
      </w:tcPr>
    </w:tblStylePr>
    <w:tblStylePr w:type="firstCol">
      <w:rPr>
        <w:b/>
      </w:rPr>
    </w:tblStylePr>
    <w:tblStylePr w:type="lastCol">
      <w:rPr>
        <w:b/>
      </w:rPr>
    </w:tblStylePr>
    <w:tblStylePr w:type="band1Vert">
      <w:rPr>
        <w:sz w:val="22"/>
      </w:rPr>
      <w:tblPr/>
      <w:tcPr>
        <w:shd w:val="clear" w:color="FFFFFF" w:fill="DAE3F3" w:themeFill="accent1" w:themeFillTint="32"/>
      </w:tcPr>
    </w:tblStylePr>
    <w:tblStylePr w:type="band1Horz">
      <w:rPr>
        <w:sz w:val="22"/>
      </w:rPr>
      <w:tblPr/>
      <w:tcPr>
        <w:shd w:val="clear" w:color="FFFFFF"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FFFFF"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FFFFF" w:fill="FBE5D6" w:themeFill="accent2" w:themeFillTint="32"/>
      </w:tcPr>
    </w:tblStylePr>
    <w:tblStylePr w:type="band1Horz">
      <w:rPr>
        <w:sz w:val="22"/>
      </w:rPr>
      <w:tblPr/>
      <w:tcPr>
        <w:shd w:val="clear" w:color="FFFFFF"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FF"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FFFFFF" w:fill="ECECEC" w:themeFill="accent3" w:themeFillTint="34"/>
      </w:tcPr>
    </w:tblStylePr>
    <w:tblStylePr w:type="band1Horz">
      <w:rPr>
        <w:sz w:val="22"/>
      </w:rPr>
      <w:tblPr/>
      <w:tcPr>
        <w:shd w:val="clear" w:color="FFFFFF"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FFFF"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FFFFFF" w:fill="FFF2CB" w:themeFill="accent4" w:themeFillTint="34"/>
      </w:tcPr>
    </w:tblStylePr>
    <w:tblStylePr w:type="band1Horz">
      <w:rPr>
        <w:sz w:val="22"/>
      </w:rPr>
      <w:tblPr/>
      <w:tcPr>
        <w:shd w:val="clear" w:color="FFFFFF"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FFFFFF" w:fill="5B9BD5" w:themeFill="accent5"/>
      </w:tcPr>
    </w:tblStylePr>
    <w:tblStylePr w:type="lastRow">
      <w:rPr>
        <w:b/>
      </w:rPr>
      <w:tblPr/>
      <w:tcPr>
        <w:tcBorders>
          <w:top w:val="single" w:sz="4" w:space="0" w:color="5B9BD5" w:themeColor="accent5"/>
        </w:tcBorders>
      </w:tcPr>
    </w:tblStylePr>
    <w:tblStylePr w:type="firstCol">
      <w:rPr>
        <w:b/>
      </w:rPr>
    </w:tblStylePr>
    <w:tblStylePr w:type="lastCol">
      <w:rPr>
        <w:b/>
      </w:rPr>
    </w:tblStylePr>
    <w:tblStylePr w:type="band1Vert">
      <w:rPr>
        <w:sz w:val="22"/>
      </w:rPr>
      <w:tblPr/>
      <w:tcPr>
        <w:shd w:val="clear" w:color="FFFFFF" w:fill="DDEAF6" w:themeFill="accent5" w:themeFillTint="34"/>
      </w:tcPr>
    </w:tblStylePr>
    <w:tblStylePr w:type="band1Horz">
      <w:rPr>
        <w:sz w:val="22"/>
      </w:rPr>
      <w:tblPr/>
      <w:tcPr>
        <w:shd w:val="clear" w:color="FFFFFF"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FFFFFF" w:fill="E1EFD8" w:themeFill="accent6" w:themeFillTint="34"/>
      </w:tcPr>
    </w:tblStylePr>
    <w:tblStylePr w:type="band1Horz">
      <w:rPr>
        <w:sz w:val="22"/>
      </w:rPr>
      <w:tblPr/>
      <w:tcPr>
        <w:shd w:val="clear" w:color="FFFFFF"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000000" w:themeFill="text1"/>
      </w:tcPr>
    </w:tblStylePr>
    <w:tblStylePr w:type="lastRow">
      <w:rPr>
        <w:b/>
        <w:sz w:val="22"/>
      </w:rPr>
      <w:tblPr/>
      <w:tcPr>
        <w:tcBorders>
          <w:top w:val="single" w:sz="4" w:space="0" w:color="FFFFFF" w:themeColor="light1"/>
        </w:tcBorders>
        <w:shd w:val="clear" w:color="FFFFFF" w:fill="000000" w:themeFill="text1"/>
      </w:tcPr>
    </w:tblStylePr>
    <w:tblStylePr w:type="firstCol">
      <w:rPr>
        <w:b/>
        <w:sz w:val="22"/>
      </w:rPr>
      <w:tblPr/>
      <w:tcPr>
        <w:shd w:val="clear" w:color="FFFFFF" w:fill="000000" w:themeFill="text1"/>
      </w:tcPr>
    </w:tblStylePr>
    <w:tblStylePr w:type="lastCol">
      <w:rPr>
        <w:b/>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4472C4" w:themeFill="accent1"/>
      </w:tcPr>
    </w:tblStylePr>
    <w:tblStylePr w:type="lastRow">
      <w:rPr>
        <w:b/>
        <w:sz w:val="22"/>
      </w:rPr>
      <w:tblPr/>
      <w:tcPr>
        <w:tcBorders>
          <w:top w:val="single" w:sz="4" w:space="0" w:color="FFFFFF" w:themeColor="light1"/>
        </w:tcBorders>
        <w:shd w:val="clear" w:color="FFFFFF" w:fill="4472C4" w:themeFill="accent1"/>
      </w:tcPr>
    </w:tblStylePr>
    <w:tblStylePr w:type="firstCol">
      <w:rPr>
        <w:b/>
        <w:sz w:val="22"/>
      </w:rPr>
      <w:tblPr/>
      <w:tcPr>
        <w:shd w:val="clear" w:color="FFFFFF" w:fill="4472C4" w:themeFill="accent1"/>
      </w:tcPr>
    </w:tblStylePr>
    <w:tblStylePr w:type="lastCol">
      <w:rPr>
        <w:b/>
        <w:sz w:val="22"/>
      </w:rPr>
      <w:tblPr/>
      <w:tcPr>
        <w:shd w:val="clear" w:color="FFFFFF" w:fill="4472C4" w:themeFill="accent1"/>
      </w:tcPr>
    </w:tblStylePr>
    <w:tblStylePr w:type="band1Vert">
      <w:tblPr/>
      <w:tcPr>
        <w:shd w:val="clear" w:color="FFFFFF" w:fill="A9BEE4" w:themeFill="accent1" w:themeFillTint="75"/>
      </w:tcPr>
    </w:tblStylePr>
    <w:tblStylePr w:type="band1Horz">
      <w:tblPr/>
      <w:tcPr>
        <w:shd w:val="clear" w:color="FFFFFF"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ED7D31" w:themeFill="accent2"/>
      </w:tcPr>
    </w:tblStylePr>
    <w:tblStylePr w:type="lastRow">
      <w:rPr>
        <w:b/>
        <w:sz w:val="22"/>
      </w:rPr>
      <w:tblPr/>
      <w:tcPr>
        <w:tcBorders>
          <w:top w:val="single" w:sz="4" w:space="0" w:color="FFFFFF" w:themeColor="light1"/>
        </w:tcBorders>
        <w:shd w:val="clear" w:color="FFFFFF" w:fill="ED7D31" w:themeFill="accent2"/>
      </w:tcPr>
    </w:tblStylePr>
    <w:tblStylePr w:type="firstCol">
      <w:rPr>
        <w:b/>
        <w:sz w:val="22"/>
      </w:rPr>
      <w:tblPr/>
      <w:tcPr>
        <w:shd w:val="clear" w:color="FFFFFF" w:fill="ED7D31" w:themeFill="accent2"/>
      </w:tcPr>
    </w:tblStylePr>
    <w:tblStylePr w:type="lastCol">
      <w:rPr>
        <w:b/>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A5A5A5" w:themeFill="accent3"/>
      </w:tcPr>
    </w:tblStylePr>
    <w:tblStylePr w:type="lastRow">
      <w:rPr>
        <w:b/>
        <w:sz w:val="22"/>
      </w:rPr>
      <w:tblPr/>
      <w:tcPr>
        <w:tcBorders>
          <w:top w:val="single" w:sz="4" w:space="0" w:color="FFFFFF" w:themeColor="light1"/>
        </w:tcBorders>
        <w:shd w:val="clear" w:color="FFFFFF" w:fill="A5A5A5" w:themeFill="accent3"/>
      </w:tcPr>
    </w:tblStylePr>
    <w:tblStylePr w:type="firstCol">
      <w:rPr>
        <w:b/>
        <w:sz w:val="22"/>
      </w:rPr>
      <w:tblPr/>
      <w:tcPr>
        <w:shd w:val="clear" w:color="FFFFFF" w:fill="A5A5A5" w:themeFill="accent3"/>
      </w:tcPr>
    </w:tblStylePr>
    <w:tblStylePr w:type="lastCol">
      <w:rPr>
        <w:b/>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FFC000" w:themeFill="accent4"/>
      </w:tcPr>
    </w:tblStylePr>
    <w:tblStylePr w:type="lastRow">
      <w:rPr>
        <w:b/>
        <w:sz w:val="22"/>
      </w:rPr>
      <w:tblPr/>
      <w:tcPr>
        <w:tcBorders>
          <w:top w:val="single" w:sz="4" w:space="0" w:color="FFFFFF" w:themeColor="light1"/>
        </w:tcBorders>
        <w:shd w:val="clear" w:color="FFFFFF" w:fill="FFC000" w:themeFill="accent4"/>
      </w:tcPr>
    </w:tblStylePr>
    <w:tblStylePr w:type="firstCol">
      <w:rPr>
        <w:b/>
        <w:sz w:val="22"/>
      </w:rPr>
      <w:tblPr/>
      <w:tcPr>
        <w:shd w:val="clear" w:color="FFFFFF" w:fill="FFC000" w:themeFill="accent4"/>
      </w:tcPr>
    </w:tblStylePr>
    <w:tblStylePr w:type="lastCol">
      <w:rPr>
        <w:b/>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5B9BD5" w:themeFill="accent5"/>
      </w:tcPr>
    </w:tblStylePr>
    <w:tblStylePr w:type="lastRow">
      <w:rPr>
        <w:b/>
        <w:sz w:val="22"/>
      </w:rPr>
      <w:tblPr/>
      <w:tcPr>
        <w:tcBorders>
          <w:top w:val="single" w:sz="4" w:space="0" w:color="FFFFFF" w:themeColor="light1"/>
        </w:tcBorders>
        <w:shd w:val="clear" w:color="FFFFFF" w:fill="5B9BD5" w:themeFill="accent5"/>
      </w:tcPr>
    </w:tblStylePr>
    <w:tblStylePr w:type="firstCol">
      <w:rPr>
        <w:b/>
        <w:sz w:val="22"/>
      </w:rPr>
      <w:tblPr/>
      <w:tcPr>
        <w:shd w:val="clear" w:color="FFFFFF" w:fill="5B9BD5" w:themeFill="accent5"/>
      </w:tcPr>
    </w:tblStylePr>
    <w:tblStylePr w:type="lastCol">
      <w:rPr>
        <w:b/>
        <w:sz w:val="22"/>
      </w:rPr>
      <w:tblPr/>
      <w:tcPr>
        <w:shd w:val="clear" w:color="FFFFFF" w:fill="5B9BD5" w:themeFill="accent5"/>
      </w:tcPr>
    </w:tblStylePr>
    <w:tblStylePr w:type="band1Vert">
      <w:tblPr/>
      <w:tcPr>
        <w:shd w:val="clear" w:color="FFFFFF" w:fill="B3D0EB" w:themeFill="accent5" w:themeFillTint="75"/>
      </w:tcPr>
    </w:tblStylePr>
    <w:tblStylePr w:type="band1Horz">
      <w:tblPr/>
      <w:tcPr>
        <w:shd w:val="clear" w:color="FFFFFF"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70AD47" w:themeFill="accent6"/>
      </w:tcPr>
    </w:tblStylePr>
    <w:tblStylePr w:type="lastRow">
      <w:rPr>
        <w:b/>
        <w:sz w:val="22"/>
      </w:rPr>
      <w:tblPr/>
      <w:tcPr>
        <w:tcBorders>
          <w:top w:val="single" w:sz="4" w:space="0" w:color="FFFFFF" w:themeColor="light1"/>
        </w:tcBorders>
        <w:shd w:val="clear" w:color="FFFFFF" w:fill="70AD47" w:themeFill="accent6"/>
      </w:tcPr>
    </w:tblStylePr>
    <w:tblStylePr w:type="firstCol">
      <w:rPr>
        <w:b/>
        <w:sz w:val="22"/>
      </w:rPr>
      <w:tblPr/>
      <w:tcPr>
        <w:shd w:val="clear" w:color="FFFFFF" w:fill="70AD47" w:themeFill="accent6"/>
      </w:tcPr>
    </w:tblStylePr>
    <w:tblStylePr w:type="lastCol">
      <w:rPr>
        <w:b/>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4472C4" w:themeColor="accent1"/>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FFFFFF" w:fill="D8E2F3" w:themeFill="accent1" w:themeFillTint="34"/>
      </w:tcPr>
    </w:tblStylePr>
    <w:tblStylePr w:type="band1Horz">
      <w:rPr>
        <w:color w:val="A0B7E1" w:themeColor="accent1" w:themeTint="80" w:themeShade="95"/>
        <w:sz w:val="22"/>
      </w:rPr>
      <w:tblPr/>
      <w:tcPr>
        <w:shd w:val="clear" w:color="FFFFFF" w:fill="D8E2F3" w:themeFill="accent1" w:themeFillTint="34"/>
      </w:tcPr>
    </w:tblStylePr>
    <w:tblStylePr w:type="band2Horz">
      <w:rPr>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FFFFFF" w:fill="DDEAF6" w:themeFill="accent5" w:themeFillTint="34"/>
      </w:tcPr>
    </w:tblStylePr>
    <w:tblStylePr w:type="band1Horz">
      <w:rPr>
        <w:color w:val="245A8D" w:themeColor="accent5" w:themeShade="95"/>
        <w:sz w:val="22"/>
      </w:rPr>
      <w:tblPr/>
      <w:tcPr>
        <w:shd w:val="clear" w:color="FFFFFF" w:fill="DDEAF6" w:themeFill="accent5" w:themeFillTint="34"/>
      </w:tcPr>
    </w:tblStylePr>
    <w:tblStylePr w:type="band2Horz">
      <w:rPr>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FFFFFF" w:fill="E1EFD8" w:themeFill="accent6" w:themeFillTint="34"/>
      </w:tcPr>
    </w:tblStylePr>
    <w:tblStylePr w:type="band1Horz">
      <w:rPr>
        <w:color w:val="245A8D" w:themeColor="accent5" w:themeShade="95"/>
        <w:sz w:val="22"/>
      </w:rPr>
      <w:tblPr/>
      <w:tcPr>
        <w:shd w:val="clear" w:color="FFFFFF" w:fill="E1EFD8" w:themeFill="accent6" w:themeFillTint="34"/>
      </w:tcPr>
    </w:tblStylePr>
    <w:tblStylePr w:type="band2Horz">
      <w:rPr>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b/>
        <w:color w:val="A0B7E1" w:themeColor="accent1" w:themeTint="80"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0B7E1" w:themeColor="accent1" w:themeTint="80"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i/>
        <w:color w:val="A0B7E1" w:themeColor="accent1" w:themeTint="80"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FFFFFF" w:fill="D8E2F3" w:themeFill="accent1" w:themeFillTint="34"/>
      </w:tcPr>
    </w:tblStylePr>
    <w:tblStylePr w:type="band1Horz">
      <w:rPr>
        <w:color w:val="A0B7E1" w:themeColor="accent1" w:themeTint="80" w:themeShade="95"/>
        <w:sz w:val="22"/>
      </w:rPr>
      <w:tblPr/>
      <w:tcPr>
        <w:shd w:val="clear" w:color="FFFFFF" w:fill="D8E2F3" w:themeFill="accent1" w:themeFillTint="34"/>
      </w:tcPr>
    </w:tblStylePr>
    <w:tblStylePr w:type="band2Horz">
      <w:rPr>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245A8D" w:themeColor="accent5"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b/>
        <w:color w:val="245A8D" w:themeColor="accent5"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5"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auto"/>
      </w:tcPr>
    </w:tblStylePr>
    <w:tblStylePr w:type="lastCol">
      <w:rPr>
        <w:i/>
        <w:color w:val="245A8D" w:themeColor="accent5"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auto"/>
      </w:tcPr>
    </w:tblStylePr>
    <w:tblStylePr w:type="band1Vert">
      <w:tblPr/>
      <w:tcPr>
        <w:shd w:val="clear" w:color="FFFFFF" w:fill="DDEAF6" w:themeFill="accent5" w:themeFillTint="34"/>
      </w:tcPr>
    </w:tblStylePr>
    <w:tblStylePr w:type="band1Horz">
      <w:rPr>
        <w:color w:val="245A8D" w:themeColor="accent5" w:themeShade="95"/>
        <w:sz w:val="22"/>
      </w:rPr>
      <w:tblPr/>
      <w:tcPr>
        <w:shd w:val="clear" w:color="FFFFFF" w:fill="DDEAF6" w:themeFill="accent5" w:themeFillTint="34"/>
      </w:tcPr>
    </w:tblStylePr>
    <w:tblStylePr w:type="band2Horz">
      <w:rPr>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E1EFD8" w:themeFill="accent6" w:themeFillTint="34"/>
      </w:tcPr>
    </w:tblStylePr>
    <w:tblStylePr w:type="band1Horz">
      <w:rPr>
        <w:color w:val="416429" w:themeColor="accent6" w:themeShade="95"/>
        <w:sz w:val="22"/>
      </w:rPr>
      <w:tblPr/>
      <w:tcPr>
        <w:shd w:val="clear" w:color="FFFFFF" w:fill="E1EFD8" w:themeFill="accent6" w:themeFillTint="34"/>
      </w:tcPr>
    </w:tblStylePr>
    <w:tblStylePr w:type="band2Horz">
      <w:rPr>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CFDBF0" w:themeFill="accent1" w:themeFillTint="40"/>
      </w:tcPr>
    </w:tblStylePr>
    <w:tblStylePr w:type="band1Horz">
      <w:tblPr/>
      <w:tcPr>
        <w:shd w:val="clear" w:color="FFFFFF"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5E5F4" w:themeFill="accent5" w:themeFillTint="40"/>
      </w:tcPr>
    </w:tblStylePr>
    <w:tblStylePr w:type="band1Horz">
      <w:tblPr/>
      <w:tcPr>
        <w:shd w:val="clear" w:color="FFFFFF"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b/>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lastRow">
      <w:rPr>
        <w:b/>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CFDBF0" w:themeFill="accent1" w:themeFillTint="40"/>
      </w:tcPr>
    </w:tblStylePr>
    <w:tblStylePr w:type="band1Horz">
      <w:rPr>
        <w:sz w:val="22"/>
      </w:rPr>
      <w:tblPr/>
      <w:tcPr>
        <w:shd w:val="clear" w:color="FFFFFF"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ADECB" w:themeFill="accent2" w:themeFillTint="40"/>
      </w:tcPr>
    </w:tblStylePr>
    <w:tblStylePr w:type="band1Horz">
      <w:rPr>
        <w:sz w:val="22"/>
      </w:rPr>
      <w:tblPr/>
      <w:tcPr>
        <w:shd w:val="clear" w:color="FFFFFF"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8E8E8" w:themeFill="accent3" w:themeFillTint="40"/>
      </w:tcPr>
    </w:tblStylePr>
    <w:tblStylePr w:type="band1Horz">
      <w:rPr>
        <w:sz w:val="22"/>
      </w:rPr>
      <w:tblPr/>
      <w:tcPr>
        <w:shd w:val="clear" w:color="FFFFFF"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FEFBF" w:themeFill="accent4" w:themeFillTint="40"/>
      </w:tcPr>
    </w:tblStylePr>
    <w:tblStylePr w:type="band1Horz">
      <w:rPr>
        <w:sz w:val="22"/>
      </w:rPr>
      <w:tblPr/>
      <w:tcPr>
        <w:shd w:val="clear" w:color="FFFFF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b/>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lastRow">
      <w:rPr>
        <w:b/>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5E5F4" w:themeFill="accent5" w:themeFillTint="40"/>
      </w:tcPr>
    </w:tblStylePr>
    <w:tblStylePr w:type="band1Horz">
      <w:rPr>
        <w:sz w:val="22"/>
      </w:rPr>
      <w:tblPr/>
      <w:tcPr>
        <w:shd w:val="clear" w:color="FFFFFF"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AEBCF" w:themeFill="accent6" w:themeFillTint="40"/>
      </w:tcPr>
    </w:tblStylePr>
    <w:tblStylePr w:type="band1Horz">
      <w:rPr>
        <w:sz w:val="22"/>
      </w:rPr>
      <w:tblPr/>
      <w:tcPr>
        <w:shd w:val="clear" w:color="FFFFFF"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sz w:val="22"/>
      </w:rPr>
      <w:tblPr/>
      <w:tcPr>
        <w:shd w:val="clear" w:color="FFFFFF" w:fill="4472C4"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1"/>
          <w:right w:val="single" w:sz="4" w:space="0" w:color="4472C4" w:themeColor="accent1"/>
        </w:tcBorders>
      </w:tcPr>
    </w:tblStylePr>
    <w:tblStylePr w:type="band1Horz">
      <w:rPr>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FFFFFF"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FFFFFF"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FFFFFF"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b/>
        <w:sz w:val="22"/>
      </w:rPr>
      <w:tblPr/>
      <w:tcPr>
        <w:shd w:val="clear" w:color="FFFFFF" w:fill="9BC2E5"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5"/>
          <w:right w:val="single" w:sz="4" w:space="0" w:color="5B9BD5" w:themeColor="accent5"/>
        </w:tcBorders>
      </w:tcPr>
    </w:tblStylePr>
    <w:tblStylePr w:type="band1Horz">
      <w:rPr>
        <w:sz w:val="22"/>
      </w:rPr>
      <w:tblPr/>
      <w:tcPr>
        <w:tcBorders>
          <w:top w:val="single" w:sz="4" w:space="0" w:color="5B9BD5" w:themeColor="accent5"/>
          <w:bottom w:val="single" w:sz="4" w:space="0" w:color="5B9BD5"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FFFFFF"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b/>
        <w:sz w:val="22"/>
      </w:rPr>
      <w:tblPr/>
      <w:tcPr>
        <w:shd w:val="clear" w:color="FFFFFF" w:fill="4472C4" w:themeFill="accent1"/>
      </w:tcPr>
    </w:tblStylePr>
    <w:tblStylePr w:type="lastRow">
      <w:rPr>
        <w:b/>
      </w:rPr>
    </w:tblStylePr>
    <w:tblStylePr w:type="firstCol">
      <w:rPr>
        <w:b/>
      </w:rPr>
    </w:tblStylePr>
    <w:tblStylePr w:type="lastCol">
      <w:rPr>
        <w:b/>
      </w:rPr>
    </w:tblStylePr>
    <w:tblStylePr w:type="band1Vert">
      <w:rPr>
        <w:sz w:val="22"/>
      </w:rPr>
      <w:tblPr/>
      <w:tcPr>
        <w:shd w:val="clear" w:color="FFFFFF" w:fill="CFDBF0" w:themeFill="accent1" w:themeFillTint="40"/>
      </w:tcPr>
    </w:tblStylePr>
    <w:tblStylePr w:type="band1Horz">
      <w:rPr>
        <w:sz w:val="22"/>
      </w:rPr>
      <w:tblPr/>
      <w:tcPr>
        <w:shd w:val="clear" w:color="FFFFFF"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FFFFFF"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FFFFFF" w:fill="FADECB" w:themeFill="accent2" w:themeFillTint="40"/>
      </w:tcPr>
    </w:tblStylePr>
    <w:tblStylePr w:type="band1Horz">
      <w:rPr>
        <w:sz w:val="22"/>
      </w:rPr>
      <w:tblPr/>
      <w:tcPr>
        <w:shd w:val="clear" w:color="FFFFFF"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FFFFFF"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FFFFFF" w:fill="E8E8E8" w:themeFill="accent3" w:themeFillTint="40"/>
      </w:tcPr>
    </w:tblStylePr>
    <w:tblStylePr w:type="band1Horz">
      <w:rPr>
        <w:sz w:val="22"/>
      </w:rPr>
      <w:tblPr/>
      <w:tcPr>
        <w:shd w:val="clear" w:color="FFFFFF"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FFFFFF"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FFFFFF" w:fill="FFEFBF" w:themeFill="accent4" w:themeFillTint="40"/>
      </w:tcPr>
    </w:tblStylePr>
    <w:tblStylePr w:type="band1Horz">
      <w:rPr>
        <w:sz w:val="22"/>
      </w:rPr>
      <w:tblPr/>
      <w:tcPr>
        <w:shd w:val="clear" w:color="FFFFF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b/>
        <w:sz w:val="22"/>
      </w:rPr>
      <w:tblPr/>
      <w:tcPr>
        <w:shd w:val="clear" w:color="FFFFFF" w:fill="5B9BD5" w:themeFill="accent5"/>
      </w:tcPr>
    </w:tblStylePr>
    <w:tblStylePr w:type="lastRow">
      <w:rPr>
        <w:b/>
      </w:rPr>
    </w:tblStylePr>
    <w:tblStylePr w:type="firstCol">
      <w:rPr>
        <w:b/>
      </w:rPr>
    </w:tblStylePr>
    <w:tblStylePr w:type="lastCol">
      <w:rPr>
        <w:b/>
      </w:rPr>
    </w:tblStylePr>
    <w:tblStylePr w:type="band1Vert">
      <w:rPr>
        <w:sz w:val="22"/>
      </w:rPr>
      <w:tblPr/>
      <w:tcPr>
        <w:shd w:val="clear" w:color="FFFFFF" w:fill="D5E5F4" w:themeFill="accent5" w:themeFillTint="40"/>
      </w:tcPr>
    </w:tblStylePr>
    <w:tblStylePr w:type="band1Horz">
      <w:rPr>
        <w:sz w:val="22"/>
      </w:rPr>
      <w:tblPr/>
      <w:tcPr>
        <w:shd w:val="clear" w:color="FFFFFF"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FFFFFF"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FFFFFF" w:fill="DAEBCF" w:themeFill="accent6" w:themeFillTint="40"/>
      </w:tcPr>
    </w:tblStylePr>
    <w:tblStylePr w:type="band1Horz">
      <w:rPr>
        <w:sz w:val="22"/>
      </w:rPr>
      <w:tblPr/>
      <w:tcPr>
        <w:shd w:val="clear" w:color="FFFFFF"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b/>
        <w:color w:val="FFFFFF" w:themeColor="light1"/>
        <w:sz w:val="22"/>
      </w:rPr>
      <w:tblPr/>
      <w:tcPr>
        <w:tcBorders>
          <w:top w:val="single" w:sz="32" w:space="0" w:color="4472C4" w:themeColor="accent1"/>
          <w:bottom w:val="single" w:sz="12" w:space="0" w:color="FFFFFF" w:themeColor="light1"/>
        </w:tcBorders>
        <w:shd w:val="clear" w:color="FFFFFF" w:fill="4472C4"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FFFFFF"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472C4" w:themeFill="accent1"/>
      </w:tcPr>
    </w:tblStylePr>
    <w:tblStylePr w:type="band2Horz">
      <w:tblPr/>
      <w:tcPr>
        <w:tcBorders>
          <w:top w:val="single" w:sz="4" w:space="0" w:color="FFFFFF" w:themeColor="light1"/>
          <w:bottom w:val="single" w:sz="4" w:space="0" w:color="FFFFFF" w:themeColor="light1"/>
        </w:tcBorders>
        <w:shd w:val="clear" w:color="FFFFFF"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FFFFF"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FFFFFF"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FFFF"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b/>
        <w:color w:val="FFFFFF" w:themeColor="light1"/>
        <w:sz w:val="22"/>
      </w:rPr>
      <w:tblPr/>
      <w:tcPr>
        <w:tcBorders>
          <w:top w:val="single" w:sz="32" w:space="0" w:color="5B9BD5" w:themeColor="accent5"/>
          <w:bottom w:val="single" w:sz="12" w:space="0" w:color="FFFFFF" w:themeColor="light1"/>
        </w:tcBorders>
        <w:shd w:val="clear" w:color="FFFFFF" w:fill="9BC2E5"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5"/>
          <w:right w:val="single" w:sz="4" w:space="0" w:color="FFFFFF" w:themeColor="light1"/>
        </w:tcBorders>
      </w:tcPr>
    </w:tblStylePr>
    <w:tblStylePr w:type="lastCol">
      <w:tblPr/>
      <w:tcPr>
        <w:tcBorders>
          <w:left w:val="single" w:sz="4" w:space="0" w:color="FFFFFF" w:themeColor="light1"/>
          <w:right w:val="single" w:sz="32" w:space="0" w:color="5B9BD5" w:themeColor="accent5"/>
        </w:tcBorders>
      </w:tcPr>
    </w:tblStylePr>
    <w:tblStylePr w:type="band1Vert">
      <w:tblPr/>
      <w:tcPr>
        <w:tcBorders>
          <w:left w:val="single" w:sz="4" w:space="0" w:color="FFFFFF" w:themeColor="light1"/>
          <w:right w:val="single" w:sz="4" w:space="0" w:color="FFFFFF" w:themeColor="light1"/>
        </w:tcBorders>
        <w:shd w:val="clear" w:color="FFFFFF"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BC2E5" w:themeFill="accent5" w:themeFillTint="9A"/>
      </w:tcPr>
    </w:tblStylePr>
    <w:tblStylePr w:type="band2Horz">
      <w:tblPr/>
      <w:tcPr>
        <w:tcBorders>
          <w:top w:val="single" w:sz="4" w:space="0" w:color="FFFFFF" w:themeColor="light1"/>
          <w:bottom w:val="single" w:sz="4" w:space="0" w:color="FFFFFF" w:themeColor="light1"/>
        </w:tcBorders>
        <w:shd w:val="clear" w:color="FFFFFF"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FFFFFF"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FFFFFF" w:fill="CFDBF0" w:themeFill="accent1" w:themeFillTint="40"/>
      </w:tcPr>
    </w:tblStylePr>
    <w:tblStylePr w:type="band1Horz">
      <w:rPr>
        <w:color w:val="254175" w:themeColor="accent1" w:themeShade="95"/>
        <w:sz w:val="22"/>
      </w:rPr>
      <w:tblPr/>
      <w:tcPr>
        <w:shd w:val="clear" w:color="FFFFFF" w:fill="CFDBF0" w:themeFill="accent1" w:themeFillTint="40"/>
      </w:tcPr>
    </w:tblStylePr>
    <w:tblStylePr w:type="band2Horz">
      <w:rPr>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5B9BD5" w:themeColor="accent5"/>
        </w:tcBorders>
      </w:tcPr>
    </w:tblStylePr>
    <w:tblStylePr w:type="lastRow">
      <w:rPr>
        <w:b/>
        <w:color w:val="9BC2E5" w:themeColor="accent5" w:themeTint="9A" w:themeShade="95"/>
      </w:rPr>
      <w:tblPr/>
      <w:tcPr>
        <w:tcBorders>
          <w:top w:val="single" w:sz="4" w:space="0" w:color="5B9BD5" w:themeColor="accent5"/>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FFFFFF" w:fill="D5E5F4" w:themeFill="accent5" w:themeFillTint="40"/>
      </w:tcPr>
    </w:tblStylePr>
    <w:tblStylePr w:type="band1Horz">
      <w:rPr>
        <w:color w:val="9BC2E5" w:themeColor="accent5" w:themeTint="9A" w:themeShade="95"/>
        <w:sz w:val="22"/>
      </w:rPr>
      <w:tblPr/>
      <w:tcPr>
        <w:shd w:val="clear" w:color="FFFFFF" w:fill="D5E5F4" w:themeFill="accent5" w:themeFillTint="40"/>
      </w:tcPr>
    </w:tblStylePr>
    <w:tblStylePr w:type="band2Horz">
      <w:rPr>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FFFFFF" w:fill="CFDBF0" w:themeFill="accent1" w:themeFillTint="40"/>
      </w:tcPr>
    </w:tblStylePr>
    <w:tblStylePr w:type="band1Horz">
      <w:rPr>
        <w:color w:val="254175" w:themeColor="accent1" w:themeShade="95"/>
        <w:sz w:val="22"/>
      </w:rPr>
      <w:tblPr/>
      <w:tcPr>
        <w:shd w:val="clear" w:color="FFFFFF" w:fill="CFDBF0" w:themeFill="accent1" w:themeFillTint="40"/>
      </w:tcPr>
    </w:tblStylePr>
    <w:tblStylePr w:type="band2Horz">
      <w:rPr>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18">
    <w:name w:val="Верхний колонтитул Знак1"/>
    <w:basedOn w:val="a1"/>
    <w:link w:val="affff8"/>
    <w:uiPriority w:val="99"/>
    <w:tblPr>
      <w:tblStyleRowBandSize w:val="1"/>
      <w:tblStyleColBandSize w:val="1"/>
      <w:tblBorders>
        <w:right w:val="single" w:sz="4" w:space="0" w:color="9BC2E5" w:themeColor="accent5" w:themeTint="9A"/>
      </w:tblBorders>
    </w:tblPr>
    <w:tblStylePr w:type="firstRow">
      <w:rPr>
        <w:i/>
        <w:color w:val="9BC2E5" w:themeColor="accent5" w:themeTint="9A"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i/>
        <w:color w:val="9BC2E5" w:themeColor="accent5" w:themeTint="9A"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BC2E5" w:themeColor="accent5" w:themeTint="9A"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auto"/>
      </w:tcPr>
    </w:tblStylePr>
    <w:tblStylePr w:type="lastCol">
      <w:rPr>
        <w:i/>
        <w:color w:val="9BC2E5" w:themeColor="accent5" w:themeTint="9A"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auto"/>
      </w:tcPr>
    </w:tblStylePr>
    <w:tblStylePr w:type="band1Vert">
      <w:tblPr/>
      <w:tcPr>
        <w:shd w:val="clear" w:color="FFFFFF" w:fill="D5E5F4" w:themeFill="accent5" w:themeFillTint="40"/>
      </w:tcPr>
    </w:tblStylePr>
    <w:tblStylePr w:type="band1Horz">
      <w:rPr>
        <w:color w:val="9BC2E5" w:themeColor="accent5" w:themeTint="9A" w:themeShade="95"/>
        <w:sz w:val="22"/>
      </w:rPr>
      <w:tblPr/>
      <w:tcPr>
        <w:shd w:val="clear" w:color="FFFFFF" w:fill="D5E5F4" w:themeFill="accent5" w:themeFillTint="40"/>
      </w:tcPr>
    </w:tblStylePr>
    <w:tblStylePr w:type="band2Horz">
      <w:rPr>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link w:val="NoSpacingChar"/>
    <w:uiPriority w:val="99"/>
    <w:tblPr>
      <w:tblStyleRowBandSize w:val="1"/>
      <w:tblStyleColBandSize w:val="1"/>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FFFFF" w:themeFill="text1" w:themeFillTint="00"/>
      </w:tcPr>
    </w:tblStylePr>
    <w:tblStylePr w:type="band1Horz">
      <w:rPr>
        <w:sz w:val="22"/>
      </w:rPr>
    </w:tblStylePr>
    <w:tblStylePr w:type="band2Horz">
      <w:rPr>
        <w:sz w:val="22"/>
      </w:rPr>
      <w:tblPr/>
      <w:tcPr>
        <w:shd w:val="clear" w:color="FFFFFF" w:fill="FFFFFF" w:themeFill="text1" w:themeFillTint="00"/>
      </w:tcPr>
    </w:tblStylePr>
  </w:style>
  <w:style w:type="table" w:customStyle="1" w:styleId="Lined-Accent1">
    <w:name w:val="Lined - Accent 1"/>
    <w:basedOn w:val="a1"/>
    <w:link w:val="af3"/>
    <w:uiPriority w:val="99"/>
    <w:tblPr>
      <w:tblStyleRowBandSize w:val="1"/>
      <w:tblStyleColBandSize w:val="1"/>
    </w:tblPr>
    <w:tblStylePr w:type="firstRow">
      <w:rPr>
        <w:sz w:val="22"/>
      </w:rPr>
      <w:tblPr/>
      <w:tcPr>
        <w:shd w:val="clear" w:color="FFFFFF" w:fill="537DC8" w:themeFill="accent1" w:themeFillTint="EA"/>
      </w:tcPr>
    </w:tblStylePr>
    <w:tblStylePr w:type="lastRow">
      <w:rPr>
        <w:sz w:val="22"/>
      </w:rPr>
      <w:tblPr/>
      <w:tcPr>
        <w:shd w:val="clear" w:color="FFFFFF" w:fill="537DC8" w:themeFill="accent1" w:themeFillTint="EA"/>
      </w:tcPr>
    </w:tblStylePr>
    <w:tblStylePr w:type="firstCol">
      <w:rPr>
        <w:sz w:val="22"/>
      </w:rPr>
      <w:tblPr/>
      <w:tcPr>
        <w:shd w:val="clear" w:color="FFFFFF" w:fill="537DC8" w:themeFill="accent1" w:themeFillTint="EA"/>
      </w:tcPr>
    </w:tblStylePr>
    <w:tblStylePr w:type="lastCol">
      <w:rPr>
        <w:sz w:val="22"/>
      </w:rPr>
      <w:tblPr/>
      <w:tcPr>
        <w:shd w:val="clear" w:color="FFFFFF" w:fill="537DC8" w:themeFill="accent1" w:themeFillTint="EA"/>
      </w:tcPr>
    </w:tblStylePr>
    <w:tblStylePr w:type="band1Vert">
      <w:rPr>
        <w:sz w:val="22"/>
      </w:rPr>
    </w:tblStylePr>
    <w:tblStylePr w:type="band2Vert">
      <w:rPr>
        <w:sz w:val="22"/>
      </w:rPr>
      <w:tblPr/>
      <w:tcPr>
        <w:shd w:val="clear" w:color="FFFFFF" w:fill="C4D2EC" w:themeFill="accent1" w:themeFillTint="50"/>
      </w:tcPr>
    </w:tblStylePr>
    <w:tblStylePr w:type="band1Horz">
      <w:rPr>
        <w:sz w:val="22"/>
      </w:rPr>
    </w:tblStylePr>
    <w:tblStylePr w:type="band2Horz">
      <w:rPr>
        <w:sz w:val="22"/>
      </w:rPr>
      <w:tblPr/>
      <w:tcPr>
        <w:shd w:val="clear" w:color="FFFFFF" w:fill="C4D2EC" w:themeFill="accent1" w:themeFillTint="50"/>
      </w:tcPr>
    </w:tblStylePr>
  </w:style>
  <w:style w:type="table" w:customStyle="1" w:styleId="Lined-Accent2">
    <w:name w:val="Lined - Accent 2"/>
    <w:basedOn w:val="a1"/>
    <w:link w:val="af5"/>
    <w:uiPriority w:val="99"/>
    <w:tblPr>
      <w:tblStyleRowBandSize w:val="1"/>
      <w:tblStyleColBandSize w:val="1"/>
    </w:tblPr>
    <w:tblStylePr w:type="firstRow">
      <w:rPr>
        <w:sz w:val="22"/>
      </w:rPr>
      <w:tblPr/>
      <w:tcPr>
        <w:shd w:val="clear" w:color="FFFFFF" w:fill="F4B184" w:themeFill="accent2" w:themeFillTint="97"/>
      </w:tcPr>
    </w:tblStylePr>
    <w:tblStylePr w:type="lastRow">
      <w:rPr>
        <w:sz w:val="22"/>
      </w:rPr>
      <w:tblPr/>
      <w:tcPr>
        <w:shd w:val="clear" w:color="FFFFFF" w:fill="F4B184" w:themeFill="accent2" w:themeFillTint="97"/>
      </w:tcPr>
    </w:tblStylePr>
    <w:tblStylePr w:type="firstCol">
      <w:rPr>
        <w:sz w:val="22"/>
      </w:rPr>
      <w:tblPr/>
      <w:tcPr>
        <w:shd w:val="clear" w:color="FFFFFF" w:fill="F4B184" w:themeFill="accent2" w:themeFillTint="97"/>
      </w:tcPr>
    </w:tblStylePr>
    <w:tblStylePr w:type="lastCol">
      <w:rPr>
        <w:sz w:val="22"/>
      </w:rPr>
      <w:tblPr/>
      <w:tcPr>
        <w:shd w:val="clear" w:color="FFFFFF" w:fill="F4B184" w:themeFill="accent2" w:themeFillTint="97"/>
      </w:tcPr>
    </w:tblStylePr>
    <w:tblStylePr w:type="band1Vert">
      <w:rPr>
        <w:sz w:val="22"/>
      </w:rPr>
    </w:tblStylePr>
    <w:tblStylePr w:type="band2Vert">
      <w:rPr>
        <w:sz w:val="22"/>
      </w:rPr>
      <w:tblPr/>
      <w:tcPr>
        <w:shd w:val="clear" w:color="FFFFFF" w:fill="FBE5D6" w:themeFill="accent2" w:themeFillTint="32"/>
      </w:tcPr>
    </w:tblStylePr>
    <w:tblStylePr w:type="band1Horz">
      <w:rPr>
        <w:sz w:val="22"/>
      </w:rPr>
    </w:tblStylePr>
    <w:tblStylePr w:type="band2Horz">
      <w:rPr>
        <w:sz w:val="22"/>
      </w:rPr>
      <w:tblPr/>
      <w:tcPr>
        <w:shd w:val="clear" w:color="FFFFFF" w:fill="FBE5D6"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tblStylePr w:type="firstCol">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band1Vert">
      <w:rPr>
        <w:sz w:val="22"/>
      </w:rPr>
    </w:tblStylePr>
    <w:tblStylePr w:type="band2Vert">
      <w:rPr>
        <w:sz w:val="22"/>
      </w:rPr>
      <w:tblPr/>
      <w:tcPr>
        <w:shd w:val="clear" w:color="FFFFFF" w:fill="ECECEC" w:themeFill="accent3" w:themeFillTint="34"/>
      </w:tcPr>
    </w:tblStylePr>
    <w:tblStylePr w:type="band1Horz">
      <w:rPr>
        <w:sz w:val="22"/>
      </w:rPr>
    </w:tblStylePr>
    <w:tblStylePr w:type="band2Horz">
      <w:rPr>
        <w:sz w:val="22"/>
      </w:rPr>
      <w:tblPr/>
      <w:tcPr>
        <w:shd w:val="clear" w:color="FFFFFF" w:fill="ECECE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FFFFFF" w:fill="FFD865" w:themeFill="accent4" w:themeFillTint="9A"/>
      </w:tcPr>
    </w:tblStylePr>
    <w:tblStylePr w:type="lastRow">
      <w:rPr>
        <w:sz w:val="22"/>
      </w:rPr>
      <w:tblPr/>
      <w:tcPr>
        <w:shd w:val="clear" w:color="FFFFFF" w:fill="FFD865" w:themeFill="accent4" w:themeFillTint="9A"/>
      </w:tcPr>
    </w:tblStylePr>
    <w:tblStylePr w:type="firstCol">
      <w:rPr>
        <w:sz w:val="22"/>
      </w:rPr>
      <w:tblPr/>
      <w:tcPr>
        <w:shd w:val="clear" w:color="FFFFFF" w:fill="FFD865" w:themeFill="accent4" w:themeFillTint="9A"/>
      </w:tcPr>
    </w:tblStylePr>
    <w:tblStylePr w:type="lastCol">
      <w:rPr>
        <w:sz w:val="22"/>
      </w:rPr>
      <w:tblPr/>
      <w:tcPr>
        <w:shd w:val="clear" w:color="FFFFFF" w:fill="FFD865" w:themeFill="accent4" w:themeFillTint="9A"/>
      </w:tcPr>
    </w:tblStylePr>
    <w:tblStylePr w:type="band1Vert">
      <w:rPr>
        <w:sz w:val="22"/>
      </w:rPr>
    </w:tblStylePr>
    <w:tblStylePr w:type="band2Vert">
      <w:rPr>
        <w:sz w:val="22"/>
      </w:rPr>
      <w:tblPr/>
      <w:tcPr>
        <w:shd w:val="clear" w:color="FFFFFF" w:fill="FFF2CB" w:themeFill="accent4" w:themeFillTint="34"/>
      </w:tcPr>
    </w:tblStylePr>
    <w:tblStylePr w:type="band1Horz">
      <w:rPr>
        <w:sz w:val="22"/>
      </w:rPr>
    </w:tblStylePr>
    <w:tblStylePr w:type="band2Horz">
      <w:rPr>
        <w:sz w:val="22"/>
      </w:rPr>
      <w:tblPr/>
      <w:tcPr>
        <w:shd w:val="clear" w:color="FFFFFF" w:fill="FFF2CB"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FFFFFF" w:fill="5B9BD5" w:themeFill="accent5"/>
      </w:tcPr>
    </w:tblStylePr>
    <w:tblStylePr w:type="lastRow">
      <w:rPr>
        <w:sz w:val="22"/>
      </w:rPr>
      <w:tblPr/>
      <w:tcPr>
        <w:shd w:val="clear" w:color="FFFFFF" w:fill="5B9BD5" w:themeFill="accent5"/>
      </w:tcPr>
    </w:tblStylePr>
    <w:tblStylePr w:type="firstCol">
      <w:rPr>
        <w:sz w:val="22"/>
      </w:rPr>
      <w:tblPr/>
      <w:tcPr>
        <w:shd w:val="clear" w:color="FFFFFF" w:fill="5B9BD5" w:themeFill="accent5"/>
      </w:tcPr>
    </w:tblStylePr>
    <w:tblStylePr w:type="lastCol">
      <w:rPr>
        <w:sz w:val="22"/>
      </w:rPr>
      <w:tblPr/>
      <w:tcPr>
        <w:shd w:val="clear" w:color="FFFFFF" w:fill="5B9BD5" w:themeFill="accent5"/>
      </w:tcPr>
    </w:tblStylePr>
    <w:tblStylePr w:type="band1Vert">
      <w:rPr>
        <w:sz w:val="22"/>
      </w:rPr>
    </w:tblStylePr>
    <w:tblStylePr w:type="band2Vert">
      <w:rPr>
        <w:sz w:val="22"/>
      </w:rPr>
      <w:tblPr/>
      <w:tcPr>
        <w:shd w:val="clear" w:color="FFFFFF" w:fill="DDEAF6" w:themeFill="accent5" w:themeFillTint="34"/>
      </w:tcPr>
    </w:tblStylePr>
    <w:tblStylePr w:type="band1Horz">
      <w:rPr>
        <w:sz w:val="22"/>
      </w:rPr>
    </w:tblStylePr>
    <w:tblStylePr w:type="band2Horz">
      <w:rPr>
        <w:sz w:val="22"/>
      </w:rPr>
      <w:tblPr/>
      <w:tcPr>
        <w:shd w:val="clear" w:color="FFFFFF" w:fill="DDEAF6" w:themeFill="accent5" w:themeFillTint="34"/>
      </w:tcPr>
    </w:tblStylePr>
  </w:style>
  <w:style w:type="table" w:customStyle="1" w:styleId="Lined-Accent6">
    <w:name w:val="Lined - Accent 6"/>
    <w:basedOn w:val="a1"/>
    <w:link w:val="Normal"/>
    <w:uiPriority w:val="99"/>
    <w:tblPr>
      <w:tblStyleRowBandSize w:val="1"/>
      <w:tblStyleColBandSize w:val="1"/>
    </w:tblPr>
    <w:tblStylePr w:type="firstRow">
      <w:rPr>
        <w:sz w:val="22"/>
      </w:rPr>
      <w:tblPr/>
      <w:tcPr>
        <w:shd w:val="clear" w:color="FFFFFF" w:fill="70AD47" w:themeFill="accent6"/>
      </w:tcPr>
    </w:tblStylePr>
    <w:tblStylePr w:type="lastRow">
      <w:rPr>
        <w:sz w:val="22"/>
      </w:rPr>
      <w:tblPr/>
      <w:tcPr>
        <w:shd w:val="clear" w:color="FFFFFF" w:fill="70AD47" w:themeFill="accent6"/>
      </w:tcPr>
    </w:tblStylePr>
    <w:tblStylePr w:type="firstCol">
      <w:rPr>
        <w:sz w:val="22"/>
      </w:rPr>
      <w:tblPr/>
      <w:tcPr>
        <w:shd w:val="clear" w:color="FFFFFF" w:fill="70AD47" w:themeFill="accent6"/>
      </w:tcPr>
    </w:tblStylePr>
    <w:tblStylePr w:type="lastCol">
      <w:rPr>
        <w:sz w:val="22"/>
      </w:rPr>
      <w:tblPr/>
      <w:tcPr>
        <w:shd w:val="clear" w:color="FFFFFF" w:fill="70AD47" w:themeFill="accent6"/>
      </w:tcPr>
    </w:tblStylePr>
    <w:tblStylePr w:type="band1Vert">
      <w:rPr>
        <w:sz w:val="22"/>
      </w:rPr>
    </w:tblStylePr>
    <w:tblStylePr w:type="band2Vert">
      <w:rPr>
        <w:sz w:val="22"/>
      </w:rPr>
      <w:tblPr/>
      <w:tcPr>
        <w:shd w:val="clear" w:color="FFFFFF" w:fill="E1EFD8" w:themeFill="accent6" w:themeFillTint="34"/>
      </w:tcPr>
    </w:tblStylePr>
    <w:tblStylePr w:type="band1Horz">
      <w:rPr>
        <w:sz w:val="22"/>
      </w:rPr>
    </w:tblStylePr>
    <w:tblStylePr w:type="band2Horz">
      <w:rPr>
        <w:sz w:val="22"/>
      </w:rPr>
      <w:tblPr/>
      <w:tcPr>
        <w:shd w:val="clear" w:color="FFFFFF" w:fill="E1EF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FFFFF" w:themeFill="text1" w:themeFillTint="00"/>
      </w:tcPr>
    </w:tblStylePr>
    <w:tblStylePr w:type="band1Horz">
      <w:rPr>
        <w:sz w:val="22"/>
      </w:rPr>
    </w:tblStylePr>
    <w:tblStylePr w:type="band2Horz">
      <w:rPr>
        <w:sz w:val="22"/>
      </w:rPr>
      <w:tblPr/>
      <w:tcPr>
        <w:shd w:val="clear" w:color="FFFFFF" w:fill="FFFFFF" w:themeFill="text1" w:themeFillTint="00"/>
      </w:tcPr>
    </w:tblStylePr>
  </w:style>
  <w:style w:type="table" w:customStyle="1" w:styleId="BorderedLined-Accent1">
    <w:name w:val="Bordered &amp; Lined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sz w:val="22"/>
      </w:rPr>
      <w:tblPr/>
      <w:tcPr>
        <w:shd w:val="clear" w:color="FFFFFF" w:fill="537DC8" w:themeFill="accent1" w:themeFillTint="EA"/>
      </w:tcPr>
    </w:tblStylePr>
    <w:tblStylePr w:type="lastRow">
      <w:rPr>
        <w:sz w:val="22"/>
      </w:rPr>
      <w:tblPr/>
      <w:tcPr>
        <w:shd w:val="clear" w:color="FFFFFF" w:fill="537DC8" w:themeFill="accent1" w:themeFillTint="EA"/>
      </w:tcPr>
    </w:tblStylePr>
    <w:tblStylePr w:type="firstCol">
      <w:rPr>
        <w:sz w:val="22"/>
      </w:rPr>
      <w:tblPr/>
      <w:tcPr>
        <w:shd w:val="clear" w:color="FFFFFF" w:fill="537DC8" w:themeFill="accent1" w:themeFillTint="EA"/>
      </w:tcPr>
    </w:tblStylePr>
    <w:tblStylePr w:type="lastCol">
      <w:rPr>
        <w:sz w:val="22"/>
      </w:rPr>
      <w:tblPr/>
      <w:tcPr>
        <w:shd w:val="clear" w:color="FFFFFF" w:fill="537DC8" w:themeFill="accent1" w:themeFillTint="EA"/>
      </w:tcPr>
    </w:tblStylePr>
    <w:tblStylePr w:type="band1Vert">
      <w:rPr>
        <w:sz w:val="22"/>
      </w:rPr>
    </w:tblStylePr>
    <w:tblStylePr w:type="band2Vert">
      <w:rPr>
        <w:sz w:val="22"/>
      </w:rPr>
      <w:tblPr/>
      <w:tcPr>
        <w:shd w:val="clear" w:color="FFFFFF" w:fill="C4D2EC" w:themeFill="accent1" w:themeFillTint="50"/>
      </w:tcPr>
    </w:tblStylePr>
    <w:tblStylePr w:type="band1Horz">
      <w:rPr>
        <w:sz w:val="22"/>
      </w:rPr>
    </w:tblStylePr>
    <w:tblStylePr w:type="band2Horz">
      <w:rPr>
        <w:sz w:val="22"/>
      </w:rPr>
      <w:tblPr/>
      <w:tcPr>
        <w:shd w:val="clear" w:color="FFFFFF" w:fill="C4D2EC"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sz w:val="22"/>
      </w:rPr>
      <w:tblPr/>
      <w:tcPr>
        <w:shd w:val="clear" w:color="FFFFFF" w:fill="F4B184" w:themeFill="accent2" w:themeFillTint="97"/>
      </w:tcPr>
    </w:tblStylePr>
    <w:tblStylePr w:type="lastRow">
      <w:rPr>
        <w:sz w:val="22"/>
      </w:rPr>
      <w:tblPr/>
      <w:tcPr>
        <w:shd w:val="clear" w:color="FFFFFF" w:fill="F4B184" w:themeFill="accent2" w:themeFillTint="97"/>
      </w:tcPr>
    </w:tblStylePr>
    <w:tblStylePr w:type="firstCol">
      <w:rPr>
        <w:sz w:val="22"/>
      </w:rPr>
      <w:tblPr/>
      <w:tcPr>
        <w:shd w:val="clear" w:color="FFFFFF" w:fill="F4B184" w:themeFill="accent2" w:themeFillTint="97"/>
      </w:tcPr>
    </w:tblStylePr>
    <w:tblStylePr w:type="lastCol">
      <w:rPr>
        <w:sz w:val="22"/>
      </w:rPr>
      <w:tblPr/>
      <w:tcPr>
        <w:shd w:val="clear" w:color="FFFFFF" w:fill="F4B184" w:themeFill="accent2" w:themeFillTint="97"/>
      </w:tcPr>
    </w:tblStylePr>
    <w:tblStylePr w:type="band1Vert">
      <w:rPr>
        <w:sz w:val="22"/>
      </w:rPr>
    </w:tblStylePr>
    <w:tblStylePr w:type="band2Vert">
      <w:rPr>
        <w:sz w:val="22"/>
      </w:rPr>
      <w:tblPr/>
      <w:tcPr>
        <w:shd w:val="clear" w:color="FFFFFF" w:fill="FBE5D6" w:themeFill="accent2" w:themeFillTint="32"/>
      </w:tcPr>
    </w:tblStylePr>
    <w:tblStylePr w:type="band1Horz">
      <w:rPr>
        <w:sz w:val="22"/>
      </w:rPr>
    </w:tblStylePr>
    <w:tblStylePr w:type="band2Horz">
      <w:rPr>
        <w:sz w:val="22"/>
      </w:rPr>
      <w:tblPr/>
      <w:tcPr>
        <w:shd w:val="clear" w:color="FFFFFF" w:fill="FBE5D6"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tblStylePr w:type="firstCol">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band1Vert">
      <w:rPr>
        <w:sz w:val="22"/>
      </w:rPr>
    </w:tblStylePr>
    <w:tblStylePr w:type="band2Vert">
      <w:rPr>
        <w:sz w:val="22"/>
      </w:rPr>
      <w:tblPr/>
      <w:tcPr>
        <w:shd w:val="clear" w:color="FFFFFF" w:fill="ECECEC" w:themeFill="accent3" w:themeFillTint="34"/>
      </w:tcPr>
    </w:tblStylePr>
    <w:tblStylePr w:type="band1Horz">
      <w:rPr>
        <w:sz w:val="22"/>
      </w:rPr>
    </w:tblStylePr>
    <w:tblStylePr w:type="band2Horz">
      <w:rPr>
        <w:sz w:val="22"/>
      </w:rPr>
      <w:tblPr/>
      <w:tcPr>
        <w:shd w:val="clear" w:color="FFFFFF" w:fill="ECECE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sz w:val="22"/>
      </w:rPr>
      <w:tblPr/>
      <w:tcPr>
        <w:shd w:val="clear" w:color="FFFFFF" w:fill="FFD865" w:themeFill="accent4" w:themeFillTint="9A"/>
      </w:tcPr>
    </w:tblStylePr>
    <w:tblStylePr w:type="lastRow">
      <w:rPr>
        <w:sz w:val="22"/>
      </w:rPr>
      <w:tblPr/>
      <w:tcPr>
        <w:shd w:val="clear" w:color="FFFFFF" w:fill="FFD865" w:themeFill="accent4" w:themeFillTint="9A"/>
      </w:tcPr>
    </w:tblStylePr>
    <w:tblStylePr w:type="firstCol">
      <w:rPr>
        <w:sz w:val="22"/>
      </w:rPr>
      <w:tblPr/>
      <w:tcPr>
        <w:shd w:val="clear" w:color="FFFFFF" w:fill="FFD865" w:themeFill="accent4" w:themeFillTint="9A"/>
      </w:tcPr>
    </w:tblStylePr>
    <w:tblStylePr w:type="lastCol">
      <w:rPr>
        <w:sz w:val="22"/>
      </w:rPr>
      <w:tblPr/>
      <w:tcPr>
        <w:shd w:val="clear" w:color="FFFFFF" w:fill="FFD865" w:themeFill="accent4" w:themeFillTint="9A"/>
      </w:tcPr>
    </w:tblStylePr>
    <w:tblStylePr w:type="band1Vert">
      <w:rPr>
        <w:sz w:val="22"/>
      </w:rPr>
    </w:tblStylePr>
    <w:tblStylePr w:type="band2Vert">
      <w:rPr>
        <w:sz w:val="22"/>
      </w:rPr>
      <w:tblPr/>
      <w:tcPr>
        <w:shd w:val="clear" w:color="FFFFFF" w:fill="FFF2CB" w:themeFill="accent4" w:themeFillTint="34"/>
      </w:tcPr>
    </w:tblStylePr>
    <w:tblStylePr w:type="band1Horz">
      <w:rPr>
        <w:sz w:val="22"/>
      </w:rPr>
    </w:tblStylePr>
    <w:tblStylePr w:type="band2Horz">
      <w:rPr>
        <w:sz w:val="22"/>
      </w:rPr>
      <w:tblPr/>
      <w:tcPr>
        <w:shd w:val="clear" w:color="FFFFFF" w:fill="FFF2CB"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sz w:val="22"/>
      </w:rPr>
      <w:tblPr/>
      <w:tcPr>
        <w:shd w:val="clear" w:color="FFFFFF" w:fill="5B9BD5" w:themeFill="accent5"/>
      </w:tcPr>
    </w:tblStylePr>
    <w:tblStylePr w:type="lastRow">
      <w:rPr>
        <w:sz w:val="22"/>
      </w:rPr>
      <w:tblPr/>
      <w:tcPr>
        <w:shd w:val="clear" w:color="FFFFFF" w:fill="5B9BD5" w:themeFill="accent5"/>
      </w:tcPr>
    </w:tblStylePr>
    <w:tblStylePr w:type="firstCol">
      <w:rPr>
        <w:sz w:val="22"/>
      </w:rPr>
      <w:tblPr/>
      <w:tcPr>
        <w:shd w:val="clear" w:color="FFFFFF" w:fill="5B9BD5" w:themeFill="accent5"/>
      </w:tcPr>
    </w:tblStylePr>
    <w:tblStylePr w:type="lastCol">
      <w:rPr>
        <w:sz w:val="22"/>
      </w:rPr>
      <w:tblPr/>
      <w:tcPr>
        <w:shd w:val="clear" w:color="FFFFFF" w:fill="5B9BD5" w:themeFill="accent5"/>
      </w:tcPr>
    </w:tblStylePr>
    <w:tblStylePr w:type="band1Vert">
      <w:rPr>
        <w:sz w:val="22"/>
      </w:rPr>
    </w:tblStylePr>
    <w:tblStylePr w:type="band2Vert">
      <w:rPr>
        <w:sz w:val="22"/>
      </w:rPr>
      <w:tblPr/>
      <w:tcPr>
        <w:shd w:val="clear" w:color="FFFFFF" w:fill="DDEAF6" w:themeFill="accent5" w:themeFillTint="34"/>
      </w:tcPr>
    </w:tblStylePr>
    <w:tblStylePr w:type="band1Horz">
      <w:rPr>
        <w:sz w:val="22"/>
      </w:rPr>
    </w:tblStylePr>
    <w:tblStylePr w:type="band2Horz">
      <w:rPr>
        <w:sz w:val="22"/>
      </w:rPr>
      <w:tblPr/>
      <w:tcPr>
        <w:shd w:val="clear" w:color="FFFFFF" w:fill="DDEAF6"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sz w:val="22"/>
      </w:rPr>
      <w:tblPr/>
      <w:tcPr>
        <w:shd w:val="clear" w:color="FFFFFF" w:fill="70AD47" w:themeFill="accent6"/>
      </w:tcPr>
    </w:tblStylePr>
    <w:tblStylePr w:type="lastRow">
      <w:rPr>
        <w:sz w:val="22"/>
      </w:rPr>
      <w:tblPr/>
      <w:tcPr>
        <w:shd w:val="clear" w:color="FFFFFF" w:fill="70AD47" w:themeFill="accent6"/>
      </w:tcPr>
    </w:tblStylePr>
    <w:tblStylePr w:type="firstCol">
      <w:rPr>
        <w:sz w:val="22"/>
      </w:rPr>
      <w:tblPr/>
      <w:tcPr>
        <w:shd w:val="clear" w:color="FFFFFF" w:fill="70AD47" w:themeFill="accent6"/>
      </w:tcPr>
    </w:tblStylePr>
    <w:tblStylePr w:type="lastCol">
      <w:rPr>
        <w:sz w:val="22"/>
      </w:rPr>
      <w:tblPr/>
      <w:tcPr>
        <w:shd w:val="clear" w:color="FFFFFF" w:fill="70AD47" w:themeFill="accent6"/>
      </w:tcPr>
    </w:tblStylePr>
    <w:tblStylePr w:type="band1Vert">
      <w:rPr>
        <w:sz w:val="22"/>
      </w:rPr>
    </w:tblStylePr>
    <w:tblStylePr w:type="band2Vert">
      <w:rPr>
        <w:sz w:val="22"/>
      </w:rPr>
      <w:tblPr/>
      <w:tcPr>
        <w:shd w:val="clear" w:color="FFFFFF" w:fill="E1EFD8" w:themeFill="accent6" w:themeFillTint="34"/>
      </w:tcPr>
    </w:tblStylePr>
    <w:tblStylePr w:type="band1Horz">
      <w:rPr>
        <w:sz w:val="22"/>
      </w:rPr>
    </w:tblStylePr>
    <w:tblStylePr w:type="band2Horz">
      <w:rPr>
        <w:sz w:val="22"/>
      </w:rPr>
      <w:tblPr/>
      <w:tcPr>
        <w:shd w:val="clear" w:color="FFFFFF"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sz w:val="22"/>
      </w:rPr>
      <w:tblPr/>
      <w:tcPr>
        <w:tcBorders>
          <w:bottom w:val="single" w:sz="12" w:space="0" w:color="4472C4" w:themeColor="accent1"/>
        </w:tcBorders>
      </w:tcPr>
    </w:tblStylePr>
    <w:tblStylePr w:type="lastRow">
      <w:rPr>
        <w:sz w:val="22"/>
      </w:rPr>
      <w:tblPr/>
      <w:tcPr>
        <w:tcBorders>
          <w:top w:val="single" w:sz="12" w:space="0" w:color="4472C4" w:themeColor="accent1"/>
        </w:tcBorders>
      </w:tcPr>
    </w:tblStylePr>
    <w:tblStylePr w:type="firstCol">
      <w:rPr>
        <w:sz w:val="22"/>
      </w:rPr>
    </w:tblStylePr>
    <w:tblStylePr w:type="lastCol">
      <w:rPr>
        <w:sz w:val="22"/>
      </w:rPr>
      <w:tblPr/>
      <w:tcPr>
        <w:tcBorders>
          <w:left w:val="single" w:sz="12" w:space="0" w:color="4472C4" w:themeColor="accent1"/>
        </w:tcBorders>
      </w:tcPr>
    </w:tblStylePr>
    <w:tblStylePr w:type="band1Horz">
      <w:rPr>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sz w:val="22"/>
      </w:rPr>
      <w:tblPr/>
      <w:tcPr>
        <w:tcBorders>
          <w:bottom w:val="single" w:sz="12" w:space="0" w:color="5B9BD5" w:themeColor="accent5"/>
        </w:tcBorders>
      </w:tcPr>
    </w:tblStylePr>
    <w:tblStylePr w:type="lastRow">
      <w:rPr>
        <w:sz w:val="22"/>
      </w:rPr>
      <w:tblPr/>
      <w:tcPr>
        <w:tcBorders>
          <w:top w:val="single" w:sz="12" w:space="0" w:color="5B9BD5" w:themeColor="accent5"/>
        </w:tcBorders>
      </w:tcPr>
    </w:tblStylePr>
    <w:tblStylePr w:type="firstCol">
      <w:rPr>
        <w:sz w:val="22"/>
      </w:rPr>
    </w:tblStylePr>
    <w:tblStylePr w:type="lastCol">
      <w:rPr>
        <w:sz w:val="22"/>
      </w:rPr>
      <w:tblPr/>
      <w:tcPr>
        <w:tcBorders>
          <w:left w:val="single" w:sz="12" w:space="0" w:color="5B9BD5" w:themeColor="accent5"/>
        </w:tcBorders>
      </w:tcPr>
    </w:tblStylePr>
    <w:tblStylePr w:type="band1Horz">
      <w:rPr>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ffd">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a">
    <w:name w:val="Сетка таблицы1"/>
    <w:basedOn w:val="a1"/>
    <w:uiPriority w:val="59"/>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
    <w:name w:val="Сетка таблицы11"/>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
    <w:basedOn w:val="a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9">
    <w:name w:val="Сетка таблицы2"/>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
    <w:name w:val="Сетка таблицы12"/>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1">
    <w:name w:val="Сетка таблицы3"/>
    <w:basedOn w:val="a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Сетка таблицы21"/>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7">
    <w:name w:val="Сетка таблицы31"/>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
    <w:name w:val="Сетка таблицы121"/>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Сетка таблицы32"/>
    <w:basedOn w:val="a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uiPriority w:val="59"/>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uiPriority w:val="59"/>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uiPriority w:val="59"/>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Сетка таблицы114"/>
    <w:basedOn w:val="a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Сетка таблицы22"/>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
    <w:basedOn w:val="a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5">
    <w:name w:val="Сетка таблицы1111"/>
    <w:basedOn w:val="a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
    <w:name w:val="Сетка таблицы211"/>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1"/>
    <w:uiPriority w:val="59"/>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uiPriority w:val="59"/>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Сетка таблицы9"/>
    <w:basedOn w:val="a1"/>
    <w:uiPriority w:val="59"/>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uiPriority w:val="59"/>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
    <w:basedOn w:val="a1"/>
    <w:uiPriority w:val="59"/>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1"/>
    <w:uiPriority w:val="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4871D-5007-4312-A050-9E7E4D10C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224</Words>
  <Characters>1281</Characters>
  <Application>Microsoft Office Word</Application>
  <DocSecurity>0</DocSecurity>
  <Lines>10</Lines>
  <Paragraphs>3</Paragraphs>
  <ScaleCrop>false</ScaleCrop>
  <Company>RePack by SPecialiST</Company>
  <LinksUpToDate>false</LinksUpToDate>
  <CharactersWithSpaces>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dc:description/>
  <cp:lastModifiedBy>User</cp:lastModifiedBy>
  <cp:revision>23</cp:revision>
  <dcterms:created xsi:type="dcterms:W3CDTF">2024-03-07T08:00:00Z</dcterms:created>
  <dcterms:modified xsi:type="dcterms:W3CDTF">2026-03-09T17:47:00Z</dcterms:modified>
  <dc:language>ru-RU</dc:language>
</cp:coreProperties>
</file>