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59" w:rsidRDefault="007A6259" w:rsidP="007A6259">
      <w:pPr>
        <w:spacing w:after="0"/>
        <w:ind w:left="7647" w:firstLine="56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Приложение № 2</w:t>
      </w:r>
    </w:p>
    <w:p w:rsidR="007A6259" w:rsidRDefault="007A6259" w:rsidP="007A6259">
      <w:pPr>
        <w:spacing w:after="0"/>
        <w:ind w:left="7647" w:firstLine="56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к извещению</w:t>
      </w:r>
    </w:p>
    <w:p w:rsidR="007A6259" w:rsidRDefault="007A6259" w:rsidP="007A6259">
      <w:pPr>
        <w:ind w:firstLine="567"/>
        <w:jc w:val="center"/>
        <w:rPr>
          <w:rFonts w:ascii="Times New Roman" w:hAnsi="Times New Roman"/>
          <w:b/>
          <w:color w:val="000000"/>
        </w:rPr>
      </w:pPr>
    </w:p>
    <w:p w:rsidR="00233FB8" w:rsidRDefault="00233FB8" w:rsidP="002C0942">
      <w:pPr>
        <w:ind w:right="-1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57F13">
        <w:rPr>
          <w:rFonts w:ascii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</w:t>
      </w:r>
    </w:p>
    <w:p w:rsidR="006C4697" w:rsidRPr="00657F13" w:rsidRDefault="006C469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7F13">
        <w:rPr>
          <w:rFonts w:ascii="Times New Roman" w:hAnsi="Times New Roman"/>
          <w:sz w:val="24"/>
          <w:szCs w:val="24"/>
        </w:rPr>
        <w:t>Расчет выполнен на основании приказа Министерства здравоохранения РФ от 15 мая 2020г. № 450н «Об утверждении порядка определения начальной (максимальной цены контракта, цены контракта заключаемого с единственным поставщиком (подрядчиком, исполнителем) и начальной цены единицы товара, работы, услуги при осуществлении закупок  медицинских изделий»</w:t>
      </w:r>
      <w:r w:rsidR="00726B81" w:rsidRPr="00657F13">
        <w:rPr>
          <w:rFonts w:ascii="Times New Roman" w:hAnsi="Times New Roman"/>
          <w:sz w:val="24"/>
          <w:szCs w:val="24"/>
        </w:rPr>
        <w:t>.</w:t>
      </w:r>
      <w:proofErr w:type="gramEnd"/>
    </w:p>
    <w:p w:rsidR="006C4697" w:rsidRPr="00657F13" w:rsidRDefault="006C469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Заказчик для обоснования цены использовал коммерческие предложения. Для этого заказчиком были направлены запросы на предоставление коммерческих предложений.</w:t>
      </w:r>
    </w:p>
    <w:p w:rsidR="006C4697" w:rsidRPr="00657F13" w:rsidRDefault="006C469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В ответ заказчиком было получено 3 (три) коммерческих предложения.</w:t>
      </w:r>
    </w:p>
    <w:p w:rsidR="006C4697" w:rsidRPr="00657F13" w:rsidRDefault="006C469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коэффициент вариации определен следующим образом:</w:t>
      </w:r>
    </w:p>
    <w:p w:rsidR="00DA5465" w:rsidRPr="00657F13" w:rsidRDefault="00DA5465" w:rsidP="00623ECC">
      <w:pPr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623EC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40404" cy="571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88" cy="57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73A" w:rsidRPr="00623ECC">
        <w:rPr>
          <w:rFonts w:ascii="Times New Roman" w:hAnsi="Times New Roman"/>
        </w:rPr>
        <w:t>,</w:t>
      </w:r>
      <w:r w:rsidR="00623ECC" w:rsidRPr="00623ECC">
        <w:rPr>
          <w:rFonts w:ascii="Times New Roman" w:hAnsi="Times New Roman"/>
        </w:rPr>
        <w:t xml:space="preserve"> </w:t>
      </w:r>
      <w:r w:rsidRPr="00657F13">
        <w:rPr>
          <w:rFonts w:ascii="Times New Roman" w:hAnsi="Times New Roman"/>
          <w:sz w:val="24"/>
          <w:szCs w:val="24"/>
        </w:rPr>
        <w:t>где:</w:t>
      </w:r>
    </w:p>
    <w:p w:rsidR="00DA5465" w:rsidRPr="00657F13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i/>
          <w:sz w:val="24"/>
          <w:szCs w:val="24"/>
        </w:rPr>
        <w:t>V</w:t>
      </w:r>
      <w:r w:rsidRPr="00657F13">
        <w:rPr>
          <w:rFonts w:ascii="Times New Roman" w:hAnsi="Times New Roman"/>
          <w:sz w:val="24"/>
          <w:szCs w:val="24"/>
        </w:rPr>
        <w:t xml:space="preserve"> – коэффициент вариации;</w:t>
      </w:r>
    </w:p>
    <w:p w:rsidR="00DA5465" w:rsidRPr="00657F13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23EC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55147" cy="539087"/>
            <wp:effectExtent l="19050" t="0" r="6953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50" cy="54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3ECC">
        <w:rPr>
          <w:rFonts w:ascii="Times New Roman" w:hAnsi="Times New Roman"/>
          <w:noProof/>
        </w:rPr>
        <w:t xml:space="preserve"> </w:t>
      </w:r>
      <w:r w:rsidRPr="00623ECC">
        <w:rPr>
          <w:rFonts w:ascii="Times New Roman" w:hAnsi="Times New Roman"/>
        </w:rPr>
        <w:t xml:space="preserve">–  </w:t>
      </w:r>
      <w:r w:rsidRPr="00657F13">
        <w:rPr>
          <w:rFonts w:ascii="Times New Roman" w:hAnsi="Times New Roman"/>
          <w:sz w:val="24"/>
          <w:szCs w:val="24"/>
        </w:rPr>
        <w:t>среднее квадратичное отклонение;</w:t>
      </w:r>
    </w:p>
    <w:p w:rsidR="00DA5465" w:rsidRPr="00657F13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7F13">
        <w:rPr>
          <w:rFonts w:ascii="Times New Roman" w:hAnsi="Times New Roman"/>
          <w:i/>
          <w:sz w:val="24"/>
          <w:szCs w:val="24"/>
        </w:rPr>
        <w:t>ц</w:t>
      </w:r>
      <w:proofErr w:type="gramStart"/>
      <w:r w:rsidRPr="00657F13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657F13">
        <w:rPr>
          <w:rFonts w:ascii="Times New Roman" w:hAnsi="Times New Roman"/>
          <w:sz w:val="24"/>
          <w:szCs w:val="24"/>
          <w:vertAlign w:val="subscript"/>
        </w:rPr>
        <w:t xml:space="preserve"> –</w:t>
      </w:r>
      <w:r w:rsidRPr="00657F13">
        <w:rPr>
          <w:rFonts w:ascii="Times New Roman" w:hAnsi="Times New Roman"/>
          <w:sz w:val="24"/>
          <w:szCs w:val="24"/>
        </w:rPr>
        <w:t xml:space="preserve"> цена единицы товара, работы, услуги, указанная в источнике с номером </w:t>
      </w:r>
      <w:proofErr w:type="spellStart"/>
      <w:r w:rsidRPr="00657F13">
        <w:rPr>
          <w:rFonts w:ascii="Times New Roman" w:hAnsi="Times New Roman"/>
          <w:sz w:val="24"/>
          <w:szCs w:val="24"/>
        </w:rPr>
        <w:t>i</w:t>
      </w:r>
      <w:proofErr w:type="spellEnd"/>
      <w:r w:rsidRPr="00657F13">
        <w:rPr>
          <w:rFonts w:ascii="Times New Roman" w:hAnsi="Times New Roman"/>
          <w:sz w:val="24"/>
          <w:szCs w:val="24"/>
        </w:rPr>
        <w:t>;</w:t>
      </w:r>
    </w:p>
    <w:p w:rsidR="00DA5465" w:rsidRPr="00657F13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i/>
          <w:sz w:val="24"/>
          <w:szCs w:val="24"/>
        </w:rPr>
        <w:t>&lt;</w:t>
      </w:r>
      <w:proofErr w:type="spellStart"/>
      <w:r w:rsidRPr="00657F13">
        <w:rPr>
          <w:rFonts w:ascii="Times New Roman" w:hAnsi="Times New Roman"/>
          <w:i/>
          <w:sz w:val="24"/>
          <w:szCs w:val="24"/>
        </w:rPr>
        <w:t>ц</w:t>
      </w:r>
      <w:proofErr w:type="spellEnd"/>
      <w:r w:rsidRPr="00657F13">
        <w:rPr>
          <w:rFonts w:ascii="Times New Roman" w:hAnsi="Times New Roman"/>
          <w:i/>
          <w:sz w:val="24"/>
          <w:szCs w:val="24"/>
        </w:rPr>
        <w:t>&gt;</w:t>
      </w:r>
      <w:r w:rsidRPr="00657F13">
        <w:rPr>
          <w:rFonts w:ascii="Times New Roman" w:hAnsi="Times New Roman"/>
          <w:sz w:val="24"/>
          <w:szCs w:val="24"/>
        </w:rPr>
        <w:t xml:space="preserve"> – средняя арифметическая величина цены единицы товара, работы, услуги;</w:t>
      </w:r>
    </w:p>
    <w:p w:rsidR="00DA5465" w:rsidRPr="00657F13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7F13">
        <w:rPr>
          <w:rFonts w:ascii="Times New Roman" w:hAnsi="Times New Roman"/>
          <w:i/>
          <w:sz w:val="24"/>
          <w:szCs w:val="24"/>
        </w:rPr>
        <w:t>n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– количество значений, используемых в расчете.</w:t>
      </w:r>
    </w:p>
    <w:p w:rsidR="0025206E" w:rsidRDefault="00DA5465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Для расчета среднеквадратичного отклонения и коэффициента вариации необходимо посчитать среднее значение цены, полученной из анализа ценовой информации, по каждой позиции.</w:t>
      </w:r>
    </w:p>
    <w:p w:rsidR="007B334B" w:rsidRPr="00B16A0C" w:rsidRDefault="007B334B" w:rsidP="007B334B">
      <w:pPr>
        <w:pStyle w:val="a6"/>
        <w:widowControl w:val="0"/>
        <w:autoSpaceDE w:val="0"/>
        <w:autoSpaceDN w:val="0"/>
        <w:adjustRightInd w:val="0"/>
        <w:spacing w:after="0"/>
        <w:ind w:left="0" w:right="-1" w:firstLine="567"/>
        <w:jc w:val="both"/>
        <w:rPr>
          <w:rFonts w:ascii="Times New Roman" w:hAnsi="Times New Roman"/>
          <w:b/>
        </w:rPr>
      </w:pPr>
      <w:r w:rsidRPr="00B16A0C">
        <w:rPr>
          <w:rFonts w:ascii="Times New Roman" w:hAnsi="Times New Roman"/>
          <w:b/>
        </w:rPr>
        <w:t>Таблица № 1</w:t>
      </w:r>
    </w:p>
    <w:tbl>
      <w:tblPr>
        <w:tblW w:w="10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560"/>
        <w:gridCol w:w="1559"/>
        <w:gridCol w:w="1559"/>
        <w:gridCol w:w="1418"/>
        <w:gridCol w:w="852"/>
      </w:tblGrid>
      <w:tr w:rsidR="007B334B" w:rsidRPr="00B16A0C" w:rsidTr="00934270">
        <w:trPr>
          <w:trHeight w:val="409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B334B" w:rsidRPr="00934270" w:rsidRDefault="007B334B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7B334B" w:rsidRPr="00934270" w:rsidRDefault="007B334B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6096" w:type="dxa"/>
            <w:gridSpan w:val="4"/>
          </w:tcPr>
          <w:p w:rsidR="007B334B" w:rsidRPr="00934270" w:rsidRDefault="007B334B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Цена единицы медицинского изделия, </w:t>
            </w:r>
          </w:p>
          <w:p w:rsidR="007B334B" w:rsidRPr="00934270" w:rsidRDefault="007B334B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 учета НДС (руб.)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7B334B" w:rsidRPr="00934270" w:rsidRDefault="007B334B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К-т</w:t>
            </w:r>
            <w:proofErr w:type="spellEnd"/>
            <w:proofErr w:type="gramEnd"/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вари-ации</w:t>
            </w:r>
            <w:proofErr w:type="spellEnd"/>
          </w:p>
        </w:tc>
      </w:tr>
      <w:tr w:rsidR="0052597A" w:rsidRPr="00B16A0C" w:rsidTr="00934270">
        <w:trPr>
          <w:trHeight w:val="663"/>
          <w:tblHeader/>
        </w:trPr>
        <w:tc>
          <w:tcPr>
            <w:tcW w:w="567" w:type="dxa"/>
            <w:vMerge/>
            <w:vAlign w:val="center"/>
            <w:hideMark/>
          </w:tcPr>
          <w:p w:rsidR="0052597A" w:rsidRPr="00934270" w:rsidRDefault="0052597A" w:rsidP="00DD11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:rsidR="0052597A" w:rsidRPr="00934270" w:rsidRDefault="0052597A" w:rsidP="00DD11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2597A" w:rsidRPr="0052597A" w:rsidRDefault="0052597A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КП № 283 от 23.07.2026</w:t>
            </w:r>
          </w:p>
        </w:tc>
        <w:tc>
          <w:tcPr>
            <w:tcW w:w="1559" w:type="dxa"/>
            <w:vAlign w:val="center"/>
          </w:tcPr>
          <w:p w:rsidR="0052597A" w:rsidRPr="0052597A" w:rsidRDefault="0052597A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КП № 595 от 11.08.2026</w:t>
            </w:r>
          </w:p>
        </w:tc>
        <w:tc>
          <w:tcPr>
            <w:tcW w:w="1559" w:type="dxa"/>
            <w:vAlign w:val="center"/>
          </w:tcPr>
          <w:p w:rsidR="0052597A" w:rsidRPr="0052597A" w:rsidRDefault="0052597A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КП № 569 от 24.07.2026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2597A" w:rsidRPr="00881EE3" w:rsidRDefault="00881EE3" w:rsidP="00DD1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 w:eastAsia="ru-RU"/>
              </w:rPr>
              <w:t>min</w:t>
            </w:r>
          </w:p>
        </w:tc>
        <w:tc>
          <w:tcPr>
            <w:tcW w:w="852" w:type="dxa"/>
            <w:vMerge/>
            <w:vAlign w:val="center"/>
            <w:hideMark/>
          </w:tcPr>
          <w:p w:rsidR="0052597A" w:rsidRPr="00934270" w:rsidRDefault="0052597A" w:rsidP="00DD11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881EE3" w:rsidRPr="00E95673" w:rsidTr="006C4A22">
        <w:trPr>
          <w:trHeight w:val="411"/>
        </w:trPr>
        <w:tc>
          <w:tcPr>
            <w:tcW w:w="567" w:type="dxa"/>
            <w:shd w:val="clear" w:color="auto" w:fill="auto"/>
            <w:vAlign w:val="center"/>
            <w:hideMark/>
          </w:tcPr>
          <w:p w:rsidR="00881EE3" w:rsidRPr="00FF31DC" w:rsidRDefault="00881EE3" w:rsidP="00FF3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31D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Этиловый спирт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vAlign w:val="center"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80,91</w:t>
            </w:r>
          </w:p>
        </w:tc>
        <w:tc>
          <w:tcPr>
            <w:tcW w:w="1559" w:type="dxa"/>
            <w:vAlign w:val="center"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82,73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80,91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0,00</w:t>
            </w:r>
          </w:p>
        </w:tc>
      </w:tr>
      <w:tr w:rsidR="00881EE3" w:rsidRPr="00E95673" w:rsidTr="006C4A22">
        <w:trPr>
          <w:trHeight w:val="411"/>
        </w:trPr>
        <w:tc>
          <w:tcPr>
            <w:tcW w:w="567" w:type="dxa"/>
            <w:shd w:val="clear" w:color="auto" w:fill="auto"/>
            <w:vAlign w:val="center"/>
            <w:hideMark/>
          </w:tcPr>
          <w:p w:rsidR="00881EE3" w:rsidRPr="00FF31DC" w:rsidRDefault="00881EE3" w:rsidP="00FF3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31D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Этиловый спирт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631,82</w:t>
            </w:r>
          </w:p>
        </w:tc>
        <w:tc>
          <w:tcPr>
            <w:tcW w:w="1559" w:type="dxa"/>
            <w:vAlign w:val="center"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621,82</w:t>
            </w:r>
          </w:p>
        </w:tc>
        <w:tc>
          <w:tcPr>
            <w:tcW w:w="1559" w:type="dxa"/>
            <w:vAlign w:val="center"/>
          </w:tcPr>
          <w:p w:rsidR="00881EE3" w:rsidRPr="0052597A" w:rsidRDefault="00881EE3" w:rsidP="0052597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629,09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621,82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0,00</w:t>
            </w:r>
          </w:p>
        </w:tc>
      </w:tr>
    </w:tbl>
    <w:p w:rsidR="00F85318" w:rsidRPr="009F2FB3" w:rsidRDefault="00F85318" w:rsidP="002C0942">
      <w:pPr>
        <w:widowControl w:val="0"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0567C" w:rsidRDefault="005A42FB" w:rsidP="002C0942">
      <w:pPr>
        <w:widowControl w:val="0"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57F13">
        <w:rPr>
          <w:rFonts w:ascii="Times New Roman" w:eastAsia="Times New Roman" w:hAnsi="Times New Roman"/>
          <w:color w:val="000000"/>
          <w:sz w:val="24"/>
          <w:szCs w:val="24"/>
        </w:rPr>
        <w:t>Значение коэффициентов вариации – менее 33%, следовательно, совокупность цен принимается однородной.</w:t>
      </w:r>
    </w:p>
    <w:p w:rsidR="00726B81" w:rsidRPr="00657F13" w:rsidRDefault="00726B81" w:rsidP="002C0942">
      <w:pPr>
        <w:widowControl w:val="0"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57F13">
        <w:rPr>
          <w:rFonts w:ascii="Times New Roman" w:eastAsia="Times New Roman" w:hAnsi="Times New Roman"/>
          <w:color w:val="000000"/>
          <w:sz w:val="24"/>
          <w:szCs w:val="24"/>
        </w:rPr>
        <w:t xml:space="preserve">Расчет начальной цены единицы медицинского изделия, цены единицы медицинского </w:t>
      </w:r>
      <w:r w:rsidRPr="00657F1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</w:t>
      </w:r>
      <w:r w:rsidR="00FB5B6C" w:rsidRPr="00657F13">
        <w:rPr>
          <w:rFonts w:ascii="Times New Roman" w:eastAsia="Times New Roman" w:hAnsi="Times New Roman"/>
          <w:color w:val="000000"/>
          <w:sz w:val="24"/>
          <w:szCs w:val="24"/>
        </w:rPr>
        <w:t>его эксплуатации, а также в случае, предусмотренном частью 57 статьи 112 Закона о контрактной системе, осуществляется по формуле</w:t>
      </w:r>
      <w:r w:rsidRPr="00657F13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726B81" w:rsidRPr="00657F13" w:rsidRDefault="00726B81" w:rsidP="002C0942">
      <w:pPr>
        <w:widowControl w:val="0"/>
        <w:autoSpaceDE w:val="0"/>
        <w:autoSpaceDN w:val="0"/>
        <w:adjustRightInd w:val="0"/>
        <w:ind w:right="-1" w:firstLine="567"/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32"/>
            <w:szCs w:val="32"/>
          </w:rPr>
          <m:t>НЦЕ=ЦЕМ</m:t>
        </m:r>
        <m:r>
          <w:rPr>
            <w:rFonts w:ascii="Cambria Math" w:hAnsi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Times New Roman"/>
                <w:i/>
                <w:sz w:val="32"/>
                <w:szCs w:val="32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Times New Roman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  <m:r>
                  <w:rPr>
                    <w:rFonts w:ascii="Cambria Math" w:hAnsi="Times New Roman"/>
                    <w:sz w:val="32"/>
                    <w:szCs w:val="32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i</m:t>
                    </m:r>
                    <m:r>
                      <w:rPr>
                        <w:rFonts w:ascii="Cambria Math" w:hAnsi="Times New Roman"/>
                        <w:sz w:val="32"/>
                        <w:szCs w:val="32"/>
                      </w:rPr>
                      <m:t xml:space="preserve">  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  <w:sz w:val="32"/>
                <w:szCs w:val="32"/>
              </w:rPr>
              <m:t>n</m:t>
            </m:r>
            <m:r>
              <w:rPr>
                <w:rFonts w:ascii="Cambria Math" w:hAnsi="Times New Roman"/>
                <w:sz w:val="32"/>
                <w:szCs w:val="32"/>
              </w:rPr>
              <m:t xml:space="preserve"> </m:t>
            </m:r>
          </m:den>
        </m:f>
      </m:oMath>
      <w:r>
        <w:rPr>
          <w:rFonts w:ascii="Times New Roman" w:eastAsia="Times New Roman" w:hAnsi="Times New Roman"/>
          <w:sz w:val="32"/>
          <w:szCs w:val="32"/>
        </w:rPr>
        <w:t xml:space="preserve"> ,</w:t>
      </w:r>
      <w:r w:rsidR="002C0942">
        <w:rPr>
          <w:rFonts w:ascii="Times New Roman" w:eastAsia="Times New Roman" w:hAnsi="Times New Roman"/>
          <w:sz w:val="32"/>
          <w:szCs w:val="32"/>
        </w:rPr>
        <w:t xml:space="preserve"> </w:t>
      </w:r>
      <w:r w:rsidRPr="00657F13">
        <w:rPr>
          <w:rFonts w:ascii="Times New Roman" w:hAnsi="Times New Roman"/>
          <w:sz w:val="24"/>
          <w:szCs w:val="24"/>
        </w:rPr>
        <w:t>где:</w:t>
      </w:r>
    </w:p>
    <w:p w:rsidR="00726B81" w:rsidRPr="00657F13" w:rsidRDefault="00726B81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НЦЕ - начальная цена единицы медицинского изделия, без учета НДС;</w:t>
      </w:r>
    </w:p>
    <w:p w:rsidR="00726B81" w:rsidRPr="00657F13" w:rsidRDefault="00726B81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ЦЕМ - цена единицы медицинского изделия, без учета НДС;</w:t>
      </w:r>
    </w:p>
    <w:p w:rsidR="00726B81" w:rsidRPr="00657F13" w:rsidRDefault="00726B81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7F13">
        <w:rPr>
          <w:rFonts w:ascii="Times New Roman" w:hAnsi="Times New Roman"/>
          <w:i/>
          <w:sz w:val="24"/>
          <w:szCs w:val="24"/>
        </w:rPr>
        <w:t>n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- количество значений информации о цене единицы i-го медицинского изделия;</w:t>
      </w:r>
    </w:p>
    <w:p w:rsidR="00726B81" w:rsidRPr="00657F13" w:rsidRDefault="00726B81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7F13">
        <w:rPr>
          <w:rFonts w:ascii="Times New Roman" w:hAnsi="Times New Roman"/>
          <w:sz w:val="24"/>
          <w:szCs w:val="24"/>
        </w:rPr>
        <w:t>i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- номер информации о цене;</w:t>
      </w:r>
    </w:p>
    <w:p w:rsidR="00672EF9" w:rsidRPr="00657F13" w:rsidRDefault="00726B81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7F13">
        <w:rPr>
          <w:rFonts w:ascii="Times New Roman" w:hAnsi="Times New Roman"/>
          <w:i/>
          <w:sz w:val="24"/>
          <w:szCs w:val="24"/>
        </w:rPr>
        <w:t>ц</w:t>
      </w:r>
      <w:proofErr w:type="gramStart"/>
      <w:r w:rsidRPr="00657F13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657F13">
        <w:rPr>
          <w:rFonts w:ascii="Times New Roman" w:hAnsi="Times New Roman"/>
          <w:sz w:val="24"/>
          <w:szCs w:val="24"/>
        </w:rPr>
        <w:t xml:space="preserve"> - цена единицы i-го медицинского изделия, без учета НДС.</w:t>
      </w:r>
    </w:p>
    <w:p w:rsidR="002926C7" w:rsidRPr="00657F13" w:rsidRDefault="002926C7" w:rsidP="002C0942">
      <w:pPr>
        <w:widowControl w:val="0"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26C7" w:rsidRPr="00657F13" w:rsidRDefault="002926C7" w:rsidP="002C0942">
      <w:pPr>
        <w:widowControl w:val="0"/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eastAsia="Times New Roman" w:hAnsi="Times New Roman"/>
          <w:color w:val="000000"/>
          <w:sz w:val="24"/>
          <w:szCs w:val="24"/>
        </w:rPr>
        <w:t>Расчет начальной (максимальной) цены контракта производится по формуле:</w:t>
      </w:r>
    </w:p>
    <w:p w:rsidR="002926C7" w:rsidRPr="00657F13" w:rsidRDefault="002926C7" w:rsidP="002C0942">
      <w:pPr>
        <w:pStyle w:val="formattext"/>
        <w:shd w:val="clear" w:color="auto" w:fill="FFFFFF"/>
        <w:spacing w:before="0" w:beforeAutospacing="0" w:after="0" w:afterAutospacing="0"/>
        <w:ind w:right="-1" w:firstLine="567"/>
        <w:jc w:val="center"/>
        <w:textAlignment w:val="baseline"/>
      </w:pPr>
      <m:oMath>
        <m:r>
          <w:rPr>
            <w:rFonts w:ascii="Cambria Math" w:hAnsi="Cambria Math"/>
            <w:sz w:val="32"/>
            <w:szCs w:val="32"/>
          </w:rPr>
          <m:t>НМЦК</m:t>
        </m:r>
        <m:r>
          <w:rPr>
            <w:rFonts w:ascii="Cambria Math"/>
            <w:sz w:val="32"/>
            <w:szCs w:val="32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i</m:t>
            </m:r>
            <m:r>
              <w:rPr>
                <w:rFonts w:ascii="Cambria Math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(НЦЕ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  <m:r>
                  <w:rPr>
                    <w:rFonts w:ascii="Cambria Math"/>
                    <w:sz w:val="32"/>
                    <w:szCs w:val="32"/>
                  </w:rPr>
                  <m:t xml:space="preserve">  </m:t>
                </m:r>
              </m:sub>
            </m:sSub>
            <m:r>
              <w:rPr>
                <w:rFonts w:ascii="Cambria Math"/>
                <w:sz w:val="32"/>
                <w:szCs w:val="32"/>
              </w:rPr>
              <m:t>+</m:t>
            </m:r>
          </m:e>
        </m:nary>
        <m:r>
          <w:rPr>
            <w:rFonts w:ascii="Cambria Math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/>
            <w:sz w:val="32"/>
            <w:szCs w:val="32"/>
          </w:rPr>
          <m:t>НДС</m:t>
        </m:r>
        <m:r>
          <m:rPr>
            <m:sty m:val="p"/>
          </m:rPr>
          <w:rPr>
            <w:rFonts w:ascii="Cambria Math"/>
            <w:sz w:val="32"/>
            <w:szCs w:val="32"/>
          </w:rPr>
          <m:t xml:space="preserve">) </m:t>
        </m:r>
        <m:r>
          <m:rPr>
            <m:sty m:val="p"/>
          </m:rPr>
          <w:rPr>
            <w:rFonts w:ascii="Cambria Math"/>
            <w:sz w:val="32"/>
            <w:szCs w:val="32"/>
          </w:rPr>
          <m:t>х</m:t>
        </m:r>
        <m:r>
          <m:rPr>
            <m:sty m:val="p"/>
          </m:rPr>
          <w:rPr>
            <w:rFonts w:ascii="Cambria Math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V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  <m:r>
              <w:rPr>
                <w:rFonts w:ascii="Cambria Math"/>
                <w:sz w:val="32"/>
                <w:szCs w:val="32"/>
              </w:rPr>
              <m:t xml:space="preserve">  </m:t>
            </m:r>
          </m:sub>
        </m:sSub>
        <m:r>
          <m:rPr>
            <m:sty m:val="p"/>
          </m:rPr>
          <w:rPr>
            <w:rFonts w:ascii="Cambria Math"/>
            <w:sz w:val="32"/>
            <w:szCs w:val="32"/>
          </w:rPr>
          <m:t xml:space="preserve">  </m:t>
        </m:r>
      </m:oMath>
      <w:r w:rsidRPr="002926C7">
        <w:rPr>
          <w:rFonts w:ascii="Arial" w:hAnsi="Arial" w:cs="Arial"/>
          <w:color w:val="444444"/>
          <w:sz w:val="18"/>
          <w:szCs w:val="18"/>
        </w:rPr>
        <w:t>,</w:t>
      </w:r>
      <w:r w:rsidRPr="00657F13">
        <w:rPr>
          <w:rFonts w:ascii="Arial" w:hAnsi="Arial" w:cs="Arial"/>
          <w:color w:val="444444"/>
        </w:rPr>
        <w:t xml:space="preserve"> </w:t>
      </w:r>
      <w:r w:rsidRPr="00657F13">
        <w:t>где:</w:t>
      </w:r>
      <w:r w:rsidRPr="00657F13">
        <w:rPr>
          <w:noProof/>
          <w:color w:val="444444"/>
        </w:rPr>
        <w:t xml:space="preserve"> </w:t>
      </w:r>
      <w:r w:rsidRPr="00657F13">
        <w:br/>
      </w:r>
    </w:p>
    <w:p w:rsidR="002926C7" w:rsidRPr="00657F13" w:rsidRDefault="002926C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 </w:t>
      </w:r>
      <w:proofErr w:type="spellStart"/>
      <w:r w:rsidRPr="00657F13">
        <w:rPr>
          <w:rFonts w:ascii="Times New Roman" w:hAnsi="Times New Roman"/>
          <w:i/>
          <w:sz w:val="24"/>
          <w:szCs w:val="24"/>
        </w:rPr>
        <w:t>n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- количество позиций закупаемых медицинских изделий;</w:t>
      </w:r>
    </w:p>
    <w:p w:rsidR="002926C7" w:rsidRPr="00657F13" w:rsidRDefault="002926C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НЦЕ</w:t>
      </w:r>
      <w:proofErr w:type="spellStart"/>
      <w:proofErr w:type="gramStart"/>
      <w:r w:rsidRPr="00657F13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657F13">
        <w:rPr>
          <w:rFonts w:ascii="Times New Roman" w:hAnsi="Times New Roman"/>
          <w:sz w:val="24"/>
          <w:szCs w:val="24"/>
        </w:rPr>
        <w:t xml:space="preserve"> - начальная цена единицы </w:t>
      </w:r>
      <w:proofErr w:type="spellStart"/>
      <w:r w:rsidRPr="00657F13">
        <w:rPr>
          <w:rFonts w:ascii="Times New Roman" w:hAnsi="Times New Roman"/>
          <w:sz w:val="24"/>
          <w:szCs w:val="24"/>
        </w:rPr>
        <w:t>i-й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позиции медицинского изделия, определяемая в соответствии с настоящим порядком (по применимости);</w:t>
      </w:r>
    </w:p>
    <w:p w:rsidR="002926C7" w:rsidRPr="00657F13" w:rsidRDefault="002926C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hAnsi="Times New Roman"/>
          <w:sz w:val="24"/>
          <w:szCs w:val="24"/>
        </w:rPr>
        <w:t>НДС - налог на добавленную стоимость;</w:t>
      </w:r>
    </w:p>
    <w:p w:rsidR="002926C7" w:rsidRPr="00657F13" w:rsidRDefault="002926C7" w:rsidP="002C0942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7F13">
        <w:rPr>
          <w:rFonts w:ascii="Times New Roman" w:hAnsi="Times New Roman"/>
          <w:sz w:val="24"/>
          <w:szCs w:val="24"/>
          <w:lang w:val="en-US"/>
        </w:rPr>
        <w:t>V</w:t>
      </w:r>
      <w:r w:rsidRPr="00657F13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gramEnd"/>
      <w:r w:rsidRPr="00657F13">
        <w:rPr>
          <w:rFonts w:ascii="Times New Roman" w:hAnsi="Times New Roman"/>
          <w:sz w:val="24"/>
          <w:szCs w:val="24"/>
        </w:rPr>
        <w:t xml:space="preserve"> - количество (объем) </w:t>
      </w:r>
      <w:proofErr w:type="spellStart"/>
      <w:r w:rsidRPr="00657F13">
        <w:rPr>
          <w:rFonts w:ascii="Times New Roman" w:hAnsi="Times New Roman"/>
          <w:sz w:val="24"/>
          <w:szCs w:val="24"/>
        </w:rPr>
        <w:t>i-й</w:t>
      </w:r>
      <w:proofErr w:type="spellEnd"/>
      <w:r w:rsidRPr="00657F13">
        <w:rPr>
          <w:rFonts w:ascii="Times New Roman" w:hAnsi="Times New Roman"/>
          <w:sz w:val="24"/>
          <w:szCs w:val="24"/>
        </w:rPr>
        <w:t xml:space="preserve"> позиции закупаемого медицинского изделия.</w:t>
      </w:r>
    </w:p>
    <w:p w:rsidR="00F0415B" w:rsidRPr="00657F13" w:rsidRDefault="009F3A1E" w:rsidP="002C0942">
      <w:pPr>
        <w:pStyle w:val="a6"/>
        <w:widowControl w:val="0"/>
        <w:autoSpaceDE w:val="0"/>
        <w:autoSpaceDN w:val="0"/>
        <w:adjustRightInd w:val="0"/>
        <w:spacing w:after="0"/>
        <w:ind w:left="0" w:right="-1" w:firstLine="56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57F13">
        <w:rPr>
          <w:rFonts w:ascii="Times New Roman" w:hAnsi="Times New Roman"/>
          <w:b/>
          <w:sz w:val="24"/>
          <w:szCs w:val="24"/>
        </w:rPr>
        <w:t xml:space="preserve">Таблица </w:t>
      </w:r>
      <w:r w:rsidR="00F0415B" w:rsidRPr="00657F13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2540"/>
        <w:gridCol w:w="992"/>
        <w:gridCol w:w="851"/>
        <w:gridCol w:w="1701"/>
        <w:gridCol w:w="851"/>
        <w:gridCol w:w="1558"/>
        <w:gridCol w:w="1559"/>
      </w:tblGrid>
      <w:tr w:rsidR="002C0942" w:rsidRPr="00657F13" w:rsidTr="00C82F38">
        <w:trPr>
          <w:trHeight w:val="872"/>
          <w:tblHeader/>
        </w:trPr>
        <w:tc>
          <w:tcPr>
            <w:tcW w:w="438" w:type="dxa"/>
            <w:shd w:val="clear" w:color="auto" w:fill="auto"/>
            <w:vAlign w:val="center"/>
            <w:hideMark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C0942" w:rsidRPr="00934270" w:rsidRDefault="002C0942" w:rsidP="00DA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Начальная цена единицы медицинского изделия, без учета НДС</w:t>
            </w:r>
          </w:p>
        </w:tc>
        <w:tc>
          <w:tcPr>
            <w:tcW w:w="851" w:type="dxa"/>
            <w:vAlign w:val="center"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НДС, %</w:t>
            </w:r>
          </w:p>
        </w:tc>
        <w:tc>
          <w:tcPr>
            <w:tcW w:w="1558" w:type="dxa"/>
            <w:vAlign w:val="center"/>
          </w:tcPr>
          <w:p w:rsidR="002C0942" w:rsidRPr="00934270" w:rsidRDefault="002C0942" w:rsidP="00DA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Начальная цена единицы </w:t>
            </w:r>
            <w:r w:rsidR="00DA4C1A"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медицинского изделия, </w:t>
            </w: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 учетом НДС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C0942" w:rsidRPr="00934270" w:rsidRDefault="002C0942" w:rsidP="002C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Сумма, руб.</w:t>
            </w:r>
          </w:p>
        </w:tc>
      </w:tr>
      <w:tr w:rsidR="00881EE3" w:rsidRPr="00657F13" w:rsidTr="000E0F74">
        <w:trPr>
          <w:trHeight w:val="455"/>
        </w:trPr>
        <w:tc>
          <w:tcPr>
            <w:tcW w:w="438" w:type="dxa"/>
            <w:shd w:val="clear" w:color="auto" w:fill="auto"/>
            <w:vAlign w:val="center"/>
            <w:hideMark/>
          </w:tcPr>
          <w:p w:rsidR="00881EE3" w:rsidRPr="00FF31DC" w:rsidRDefault="00881EE3" w:rsidP="00FF3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31D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Этиловый спирт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1 190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80,91</w:t>
            </w:r>
          </w:p>
        </w:tc>
        <w:tc>
          <w:tcPr>
            <w:tcW w:w="851" w:type="dxa"/>
            <w:vAlign w:val="center"/>
          </w:tcPr>
          <w:p w:rsidR="00881EE3" w:rsidRPr="00934270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10%</w:t>
            </w:r>
          </w:p>
        </w:tc>
        <w:tc>
          <w:tcPr>
            <w:tcW w:w="1558" w:type="dxa"/>
            <w:vAlign w:val="center"/>
          </w:tcPr>
          <w:p w:rsidR="00881EE3" w:rsidRPr="00881EE3" w:rsidRDefault="00881EE3" w:rsidP="00881EE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color w:val="000000"/>
                <w:lang w:eastAsia="ru-RU"/>
              </w:rPr>
              <w:t>89,00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81EE3" w:rsidRPr="00881EE3" w:rsidRDefault="00881EE3" w:rsidP="00881EE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color w:val="000000"/>
                <w:lang w:eastAsia="ru-RU"/>
              </w:rPr>
              <w:t>105 910,00</w:t>
            </w:r>
          </w:p>
        </w:tc>
      </w:tr>
      <w:tr w:rsidR="00881EE3" w:rsidRPr="00657F13" w:rsidTr="000E0F74">
        <w:trPr>
          <w:trHeight w:val="455"/>
        </w:trPr>
        <w:tc>
          <w:tcPr>
            <w:tcW w:w="438" w:type="dxa"/>
            <w:shd w:val="clear" w:color="auto" w:fill="auto"/>
            <w:vAlign w:val="center"/>
            <w:hideMark/>
          </w:tcPr>
          <w:p w:rsidR="00881EE3" w:rsidRPr="00FF31DC" w:rsidRDefault="00881EE3" w:rsidP="00FF3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31D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Этиловый спирт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1EE3" w:rsidRPr="0052597A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81EE3" w:rsidRPr="0052597A" w:rsidRDefault="00881EE3" w:rsidP="002758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597A">
              <w:rPr>
                <w:rFonts w:ascii="Times New Roman" w:eastAsia="Times New Roman" w:hAnsi="Times New Roman"/>
                <w:color w:val="000000"/>
                <w:lang w:eastAsia="ru-RU"/>
              </w:rPr>
              <w:t>621,82</w:t>
            </w:r>
          </w:p>
        </w:tc>
        <w:tc>
          <w:tcPr>
            <w:tcW w:w="851" w:type="dxa"/>
            <w:vAlign w:val="center"/>
          </w:tcPr>
          <w:p w:rsidR="00881EE3" w:rsidRDefault="00881EE3" w:rsidP="00525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10%</w:t>
            </w:r>
          </w:p>
        </w:tc>
        <w:tc>
          <w:tcPr>
            <w:tcW w:w="1558" w:type="dxa"/>
            <w:vAlign w:val="center"/>
          </w:tcPr>
          <w:p w:rsidR="00881EE3" w:rsidRPr="00881EE3" w:rsidRDefault="00881EE3" w:rsidP="00881EE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color w:val="000000"/>
                <w:lang w:eastAsia="ru-RU"/>
              </w:rPr>
              <w:t>684,00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81EE3" w:rsidRPr="00881EE3" w:rsidRDefault="00881EE3" w:rsidP="00881EE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color w:val="000000"/>
                <w:lang w:eastAsia="ru-RU"/>
              </w:rPr>
              <w:t>205 200,00</w:t>
            </w:r>
          </w:p>
        </w:tc>
      </w:tr>
      <w:tr w:rsidR="00881EE3" w:rsidRPr="00657F13" w:rsidTr="002C04DB">
        <w:trPr>
          <w:trHeight w:val="455"/>
        </w:trPr>
        <w:tc>
          <w:tcPr>
            <w:tcW w:w="438" w:type="dxa"/>
            <w:shd w:val="clear" w:color="auto" w:fill="auto"/>
            <w:vAlign w:val="center"/>
            <w:hideMark/>
          </w:tcPr>
          <w:p w:rsidR="00881EE3" w:rsidRPr="00934270" w:rsidRDefault="00881EE3" w:rsidP="000A5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:rsidR="00881EE3" w:rsidRPr="000E2AD2" w:rsidRDefault="00881EE3" w:rsidP="00C769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9342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Сумма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1EE3" w:rsidRPr="00934270" w:rsidRDefault="00881EE3" w:rsidP="000A5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1EE3" w:rsidRDefault="00881EE3" w:rsidP="009F2FB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81EE3" w:rsidRDefault="00881EE3" w:rsidP="00A4007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81EE3" w:rsidRDefault="00881EE3" w:rsidP="000E2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881EE3" w:rsidRPr="00881EE3" w:rsidRDefault="00881EE3" w:rsidP="00881EE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81EE3" w:rsidRPr="00881EE3" w:rsidRDefault="00881EE3" w:rsidP="00881EE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81EE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311 110,00</w:t>
            </w:r>
          </w:p>
        </w:tc>
      </w:tr>
    </w:tbl>
    <w:p w:rsidR="0086274D" w:rsidRPr="00657F13" w:rsidRDefault="0086274D" w:rsidP="002C0942">
      <w:pPr>
        <w:pStyle w:val="a8"/>
        <w:rPr>
          <w:rFonts w:ascii="Times New Roman" w:hAnsi="Times New Roman"/>
          <w:sz w:val="24"/>
          <w:szCs w:val="24"/>
        </w:rPr>
      </w:pPr>
    </w:p>
    <w:p w:rsidR="007B64EE" w:rsidRPr="00A4007C" w:rsidRDefault="0086274D" w:rsidP="007B64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51CE">
        <w:rPr>
          <w:rFonts w:ascii="Times New Roman" w:hAnsi="Times New Roman"/>
          <w:sz w:val="24"/>
          <w:szCs w:val="24"/>
        </w:rPr>
        <w:t xml:space="preserve">Т.о., </w:t>
      </w:r>
      <w:r w:rsidRPr="009F2FB3">
        <w:rPr>
          <w:rFonts w:ascii="Times New Roman" w:hAnsi="Times New Roman"/>
          <w:sz w:val="24"/>
          <w:szCs w:val="24"/>
        </w:rPr>
        <w:t xml:space="preserve">НМЦК </w:t>
      </w:r>
      <w:r w:rsidRPr="00FF31DC">
        <w:rPr>
          <w:rFonts w:ascii="Times New Roman" w:hAnsi="Times New Roman"/>
          <w:sz w:val="24"/>
          <w:szCs w:val="24"/>
        </w:rPr>
        <w:t xml:space="preserve">на Поставку </w:t>
      </w:r>
      <w:r w:rsidR="00C0567C" w:rsidRPr="00FF31DC">
        <w:rPr>
          <w:rFonts w:ascii="Times New Roman" w:hAnsi="Times New Roman"/>
          <w:sz w:val="24"/>
          <w:szCs w:val="24"/>
        </w:rPr>
        <w:t>медицинск</w:t>
      </w:r>
      <w:r w:rsidR="0052597A">
        <w:rPr>
          <w:rFonts w:ascii="Times New Roman" w:hAnsi="Times New Roman"/>
          <w:sz w:val="24"/>
          <w:szCs w:val="24"/>
        </w:rPr>
        <w:t>ого</w:t>
      </w:r>
      <w:r w:rsidR="00C0567C" w:rsidRPr="00FF31DC">
        <w:rPr>
          <w:rFonts w:ascii="Times New Roman" w:hAnsi="Times New Roman"/>
          <w:sz w:val="24"/>
          <w:szCs w:val="24"/>
        </w:rPr>
        <w:t xml:space="preserve"> издели</w:t>
      </w:r>
      <w:r w:rsidR="0052597A">
        <w:rPr>
          <w:rFonts w:ascii="Times New Roman" w:hAnsi="Times New Roman"/>
          <w:sz w:val="24"/>
          <w:szCs w:val="24"/>
        </w:rPr>
        <w:t>я</w:t>
      </w:r>
      <w:r w:rsidR="00C0567C" w:rsidRPr="00FF31DC">
        <w:rPr>
          <w:rFonts w:ascii="Times New Roman" w:hAnsi="Times New Roman"/>
          <w:sz w:val="24"/>
          <w:szCs w:val="24"/>
        </w:rPr>
        <w:t xml:space="preserve"> (</w:t>
      </w:r>
      <w:r w:rsidR="0052597A" w:rsidRPr="0052597A">
        <w:rPr>
          <w:rFonts w:ascii="Times New Roman" w:hAnsi="Times New Roman"/>
          <w:sz w:val="24"/>
          <w:szCs w:val="24"/>
        </w:rPr>
        <w:t>этилового спирта</w:t>
      </w:r>
      <w:r w:rsidR="00C0567C" w:rsidRPr="0052597A">
        <w:rPr>
          <w:rFonts w:ascii="Times New Roman" w:hAnsi="Times New Roman"/>
          <w:sz w:val="24"/>
          <w:szCs w:val="24"/>
        </w:rPr>
        <w:t>)</w:t>
      </w:r>
      <w:r w:rsidR="002F65D4" w:rsidRPr="0052597A">
        <w:rPr>
          <w:rFonts w:ascii="Times New Roman" w:hAnsi="Times New Roman"/>
          <w:sz w:val="24"/>
          <w:szCs w:val="24"/>
        </w:rPr>
        <w:t xml:space="preserve"> </w:t>
      </w:r>
      <w:r w:rsidRPr="0052597A">
        <w:rPr>
          <w:rFonts w:ascii="Times New Roman" w:hAnsi="Times New Roman"/>
          <w:sz w:val="24"/>
          <w:szCs w:val="24"/>
        </w:rPr>
        <w:t xml:space="preserve">составляет </w:t>
      </w:r>
      <w:r w:rsidR="00881EE3" w:rsidRPr="00881EE3">
        <w:rPr>
          <w:rFonts w:ascii="Times New Roman" w:eastAsia="Times New Roman" w:hAnsi="Times New Roman"/>
          <w:b/>
          <w:color w:val="000000"/>
          <w:lang w:eastAsia="ru-RU"/>
        </w:rPr>
        <w:t>311 110,00</w:t>
      </w:r>
      <w:r w:rsidR="00FA1338" w:rsidRPr="0052597A">
        <w:rPr>
          <w:rFonts w:ascii="Times New Roman" w:hAnsi="Times New Roman"/>
          <w:sz w:val="24"/>
          <w:szCs w:val="24"/>
        </w:rPr>
        <w:t xml:space="preserve"> </w:t>
      </w:r>
      <w:r w:rsidR="007B64EE" w:rsidRPr="0052597A">
        <w:rPr>
          <w:rFonts w:ascii="Times New Roman" w:hAnsi="Times New Roman"/>
          <w:sz w:val="24"/>
          <w:szCs w:val="24"/>
        </w:rPr>
        <w:t>рублей (</w:t>
      </w:r>
      <w:r w:rsidR="00881EE3" w:rsidRPr="00881EE3">
        <w:rPr>
          <w:rFonts w:ascii="Times New Roman" w:hAnsi="Times New Roman"/>
          <w:sz w:val="24"/>
          <w:szCs w:val="24"/>
        </w:rPr>
        <w:t>триста одиннадцать тысяч сто десять рублей 00 копеек</w:t>
      </w:r>
      <w:r w:rsidR="007B64EE" w:rsidRPr="00A4007C">
        <w:rPr>
          <w:rFonts w:ascii="Times New Roman" w:hAnsi="Times New Roman"/>
          <w:sz w:val="24"/>
          <w:szCs w:val="24"/>
        </w:rPr>
        <w:t>).</w:t>
      </w:r>
    </w:p>
    <w:p w:rsidR="007B64EE" w:rsidRDefault="007B64EE" w:rsidP="007B64E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A1E" w:rsidRPr="00726B81" w:rsidRDefault="007B64EE" w:rsidP="007B64E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7F13">
        <w:rPr>
          <w:rFonts w:ascii="Times New Roman" w:eastAsia="Times New Roman" w:hAnsi="Times New Roman"/>
          <w:sz w:val="24"/>
          <w:szCs w:val="24"/>
          <w:lang w:eastAsia="ru-RU"/>
        </w:rPr>
        <w:t>Ведущий экономист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________________ </w:t>
      </w:r>
      <w:r w:rsidRPr="00657F13">
        <w:rPr>
          <w:rFonts w:ascii="Times New Roman" w:eastAsia="Times New Roman" w:hAnsi="Times New Roman"/>
          <w:sz w:val="24"/>
          <w:szCs w:val="24"/>
          <w:lang w:eastAsia="ru-RU"/>
        </w:rPr>
        <w:t xml:space="preserve">И.В. </w:t>
      </w:r>
      <w:proofErr w:type="spellStart"/>
      <w:r w:rsidRPr="00657F13">
        <w:rPr>
          <w:rFonts w:ascii="Times New Roman" w:eastAsia="Times New Roman" w:hAnsi="Times New Roman"/>
          <w:sz w:val="24"/>
          <w:szCs w:val="24"/>
          <w:lang w:eastAsia="ru-RU"/>
        </w:rPr>
        <w:t>Храпова</w:t>
      </w:r>
      <w:proofErr w:type="spellEnd"/>
    </w:p>
    <w:sectPr w:rsidR="009F3A1E" w:rsidRPr="00726B81" w:rsidSect="0025206E">
      <w:footerReference w:type="default" r:id="rId10"/>
      <w:pgSz w:w="11906" w:h="16838"/>
      <w:pgMar w:top="993" w:right="707" w:bottom="426" w:left="993" w:header="708" w:footer="2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C58" w:rsidRDefault="00AC4C58" w:rsidP="002A7853">
      <w:pPr>
        <w:spacing w:after="0" w:line="240" w:lineRule="auto"/>
      </w:pPr>
      <w:r>
        <w:separator/>
      </w:r>
    </w:p>
  </w:endnote>
  <w:endnote w:type="continuationSeparator" w:id="0">
    <w:p w:rsidR="00AC4C58" w:rsidRDefault="00AC4C58" w:rsidP="002A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777845"/>
      <w:docPartObj>
        <w:docPartGallery w:val="Page Numbers (Bottom of Page)"/>
        <w:docPartUnique/>
      </w:docPartObj>
    </w:sdtPr>
    <w:sdtContent>
      <w:p w:rsidR="002A7853" w:rsidRDefault="007B64EE" w:rsidP="007B64EE">
        <w:pPr>
          <w:pStyle w:val="ab"/>
          <w:tabs>
            <w:tab w:val="left" w:pos="9469"/>
            <w:tab w:val="right" w:pos="10206"/>
          </w:tabs>
        </w:pPr>
        <w:r>
          <w:tab/>
        </w:r>
        <w:r>
          <w:tab/>
        </w:r>
        <w:r>
          <w:tab/>
        </w:r>
        <w:r>
          <w:tab/>
        </w:r>
        <w:fldSimple w:instr=" PAGE   \* MERGEFORMAT ">
          <w:r w:rsidR="00881EE3">
            <w:rPr>
              <w:noProof/>
            </w:rPr>
            <w:t>2</w:t>
          </w:r>
        </w:fldSimple>
      </w:p>
    </w:sdtContent>
  </w:sdt>
  <w:p w:rsidR="002A7853" w:rsidRDefault="002A785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C58" w:rsidRDefault="00AC4C58" w:rsidP="002A7853">
      <w:pPr>
        <w:spacing w:after="0" w:line="240" w:lineRule="auto"/>
      </w:pPr>
      <w:r>
        <w:separator/>
      </w:r>
    </w:p>
  </w:footnote>
  <w:footnote w:type="continuationSeparator" w:id="0">
    <w:p w:rsidR="00AC4C58" w:rsidRDefault="00AC4C58" w:rsidP="002A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4A8"/>
    <w:multiLevelType w:val="hybridMultilevel"/>
    <w:tmpl w:val="630EA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52B"/>
    <w:multiLevelType w:val="hybridMultilevel"/>
    <w:tmpl w:val="3D1A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623C3"/>
    <w:multiLevelType w:val="hybridMultilevel"/>
    <w:tmpl w:val="630EA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6341"/>
    <w:multiLevelType w:val="hybridMultilevel"/>
    <w:tmpl w:val="ECA0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465"/>
    <w:rsid w:val="00011B67"/>
    <w:rsid w:val="00012C4E"/>
    <w:rsid w:val="00016C99"/>
    <w:rsid w:val="00025C6F"/>
    <w:rsid w:val="00027951"/>
    <w:rsid w:val="00036132"/>
    <w:rsid w:val="000417DC"/>
    <w:rsid w:val="00062548"/>
    <w:rsid w:val="00074646"/>
    <w:rsid w:val="00082944"/>
    <w:rsid w:val="00083E3B"/>
    <w:rsid w:val="0009085A"/>
    <w:rsid w:val="00092549"/>
    <w:rsid w:val="000935CA"/>
    <w:rsid w:val="00093BA0"/>
    <w:rsid w:val="00093DD6"/>
    <w:rsid w:val="00097156"/>
    <w:rsid w:val="000A27FD"/>
    <w:rsid w:val="000A2B89"/>
    <w:rsid w:val="000A37B1"/>
    <w:rsid w:val="000A4BF3"/>
    <w:rsid w:val="000A5DA4"/>
    <w:rsid w:val="000B4BA5"/>
    <w:rsid w:val="000B51CE"/>
    <w:rsid w:val="000B5768"/>
    <w:rsid w:val="000B6B2C"/>
    <w:rsid w:val="000C1069"/>
    <w:rsid w:val="000C6B8A"/>
    <w:rsid w:val="000D0A49"/>
    <w:rsid w:val="000D1DC9"/>
    <w:rsid w:val="000D2A88"/>
    <w:rsid w:val="000D392E"/>
    <w:rsid w:val="000D3D0A"/>
    <w:rsid w:val="000D6A4C"/>
    <w:rsid w:val="000E1E48"/>
    <w:rsid w:val="000E2AD2"/>
    <w:rsid w:val="000E3798"/>
    <w:rsid w:val="000E580A"/>
    <w:rsid w:val="000F3B2B"/>
    <w:rsid w:val="000F7274"/>
    <w:rsid w:val="00100DAF"/>
    <w:rsid w:val="00101198"/>
    <w:rsid w:val="001211A1"/>
    <w:rsid w:val="0012255D"/>
    <w:rsid w:val="00126FD9"/>
    <w:rsid w:val="00130E5A"/>
    <w:rsid w:val="00134744"/>
    <w:rsid w:val="00134B1B"/>
    <w:rsid w:val="00134BCC"/>
    <w:rsid w:val="0013578E"/>
    <w:rsid w:val="00141BFA"/>
    <w:rsid w:val="001431BD"/>
    <w:rsid w:val="00145DAE"/>
    <w:rsid w:val="00151681"/>
    <w:rsid w:val="00153DF3"/>
    <w:rsid w:val="001601CE"/>
    <w:rsid w:val="001629CB"/>
    <w:rsid w:val="00162E44"/>
    <w:rsid w:val="00164EC8"/>
    <w:rsid w:val="00166CEE"/>
    <w:rsid w:val="0016751F"/>
    <w:rsid w:val="00172064"/>
    <w:rsid w:val="0017297B"/>
    <w:rsid w:val="001749DA"/>
    <w:rsid w:val="00177084"/>
    <w:rsid w:val="001814AA"/>
    <w:rsid w:val="001917F4"/>
    <w:rsid w:val="00193877"/>
    <w:rsid w:val="00196C25"/>
    <w:rsid w:val="00197AF4"/>
    <w:rsid w:val="001A026D"/>
    <w:rsid w:val="001A2AC9"/>
    <w:rsid w:val="001A677A"/>
    <w:rsid w:val="001A7C61"/>
    <w:rsid w:val="001B0926"/>
    <w:rsid w:val="001B25F3"/>
    <w:rsid w:val="001B3F68"/>
    <w:rsid w:val="001B5D75"/>
    <w:rsid w:val="001B6FC2"/>
    <w:rsid w:val="001C473D"/>
    <w:rsid w:val="001D042E"/>
    <w:rsid w:val="001D2A88"/>
    <w:rsid w:val="001E1B33"/>
    <w:rsid w:val="001E573A"/>
    <w:rsid w:val="001E5BA8"/>
    <w:rsid w:val="001E6F52"/>
    <w:rsid w:val="001F188A"/>
    <w:rsid w:val="001F7679"/>
    <w:rsid w:val="00206B76"/>
    <w:rsid w:val="00224B61"/>
    <w:rsid w:val="0023347E"/>
    <w:rsid w:val="00233FB8"/>
    <w:rsid w:val="00234C17"/>
    <w:rsid w:val="00237526"/>
    <w:rsid w:val="00240156"/>
    <w:rsid w:val="00242C31"/>
    <w:rsid w:val="00243755"/>
    <w:rsid w:val="002454D5"/>
    <w:rsid w:val="00245984"/>
    <w:rsid w:val="002501B7"/>
    <w:rsid w:val="002514D5"/>
    <w:rsid w:val="0025206E"/>
    <w:rsid w:val="0025475B"/>
    <w:rsid w:val="00261B82"/>
    <w:rsid w:val="00270D96"/>
    <w:rsid w:val="002818AF"/>
    <w:rsid w:val="002926C7"/>
    <w:rsid w:val="00295D3C"/>
    <w:rsid w:val="00296FA7"/>
    <w:rsid w:val="002A38D9"/>
    <w:rsid w:val="002A6B9F"/>
    <w:rsid w:val="002A72D8"/>
    <w:rsid w:val="002A7853"/>
    <w:rsid w:val="002B41DE"/>
    <w:rsid w:val="002C04DB"/>
    <w:rsid w:val="002C0942"/>
    <w:rsid w:val="002C5879"/>
    <w:rsid w:val="002C5BA5"/>
    <w:rsid w:val="002D00A3"/>
    <w:rsid w:val="002D0279"/>
    <w:rsid w:val="002D0BA8"/>
    <w:rsid w:val="002F5C24"/>
    <w:rsid w:val="002F5C4F"/>
    <w:rsid w:val="002F65D4"/>
    <w:rsid w:val="002F66AB"/>
    <w:rsid w:val="00300F71"/>
    <w:rsid w:val="003014EB"/>
    <w:rsid w:val="00303822"/>
    <w:rsid w:val="003168E0"/>
    <w:rsid w:val="003211F1"/>
    <w:rsid w:val="00322D03"/>
    <w:rsid w:val="00324B39"/>
    <w:rsid w:val="00330A8E"/>
    <w:rsid w:val="00332CFF"/>
    <w:rsid w:val="00336B8A"/>
    <w:rsid w:val="003424A2"/>
    <w:rsid w:val="003543FB"/>
    <w:rsid w:val="003554D8"/>
    <w:rsid w:val="00360502"/>
    <w:rsid w:val="00364B62"/>
    <w:rsid w:val="003657E5"/>
    <w:rsid w:val="00367453"/>
    <w:rsid w:val="00383678"/>
    <w:rsid w:val="0038412C"/>
    <w:rsid w:val="00384BCE"/>
    <w:rsid w:val="00387D47"/>
    <w:rsid w:val="00390B9A"/>
    <w:rsid w:val="00390BED"/>
    <w:rsid w:val="00391F27"/>
    <w:rsid w:val="00395C98"/>
    <w:rsid w:val="00395DAC"/>
    <w:rsid w:val="003972F4"/>
    <w:rsid w:val="003A3C84"/>
    <w:rsid w:val="003A7531"/>
    <w:rsid w:val="003B43B4"/>
    <w:rsid w:val="003B576A"/>
    <w:rsid w:val="003B781B"/>
    <w:rsid w:val="003C2C1C"/>
    <w:rsid w:val="003D069C"/>
    <w:rsid w:val="003D54DB"/>
    <w:rsid w:val="003D6AD8"/>
    <w:rsid w:val="003E4280"/>
    <w:rsid w:val="003F2C26"/>
    <w:rsid w:val="003F2D15"/>
    <w:rsid w:val="003F64D6"/>
    <w:rsid w:val="00401E5C"/>
    <w:rsid w:val="00402136"/>
    <w:rsid w:val="00407D2D"/>
    <w:rsid w:val="0041219E"/>
    <w:rsid w:val="00415091"/>
    <w:rsid w:val="004225A1"/>
    <w:rsid w:val="00423E11"/>
    <w:rsid w:val="0043285F"/>
    <w:rsid w:val="004405D2"/>
    <w:rsid w:val="00442195"/>
    <w:rsid w:val="0045465D"/>
    <w:rsid w:val="004563B0"/>
    <w:rsid w:val="00462597"/>
    <w:rsid w:val="00463370"/>
    <w:rsid w:val="00465C1C"/>
    <w:rsid w:val="00466309"/>
    <w:rsid w:val="00466509"/>
    <w:rsid w:val="00473FB6"/>
    <w:rsid w:val="004742DC"/>
    <w:rsid w:val="00475E55"/>
    <w:rsid w:val="004819EA"/>
    <w:rsid w:val="00484409"/>
    <w:rsid w:val="004B1634"/>
    <w:rsid w:val="004B5481"/>
    <w:rsid w:val="004B57C9"/>
    <w:rsid w:val="004B5971"/>
    <w:rsid w:val="004C427A"/>
    <w:rsid w:val="004C4D09"/>
    <w:rsid w:val="004C566A"/>
    <w:rsid w:val="004D5589"/>
    <w:rsid w:val="004D5C77"/>
    <w:rsid w:val="004E464C"/>
    <w:rsid w:val="004E4DA7"/>
    <w:rsid w:val="004F1C4F"/>
    <w:rsid w:val="004F1FC0"/>
    <w:rsid w:val="004F4F2F"/>
    <w:rsid w:val="00503D3F"/>
    <w:rsid w:val="005044E6"/>
    <w:rsid w:val="00507C92"/>
    <w:rsid w:val="00514647"/>
    <w:rsid w:val="005160F0"/>
    <w:rsid w:val="00521654"/>
    <w:rsid w:val="0052597A"/>
    <w:rsid w:val="005317A8"/>
    <w:rsid w:val="00543507"/>
    <w:rsid w:val="0054654D"/>
    <w:rsid w:val="0055042E"/>
    <w:rsid w:val="00550D6A"/>
    <w:rsid w:val="00553B21"/>
    <w:rsid w:val="005554F4"/>
    <w:rsid w:val="005560AF"/>
    <w:rsid w:val="00560B8A"/>
    <w:rsid w:val="00564043"/>
    <w:rsid w:val="00565005"/>
    <w:rsid w:val="00566E46"/>
    <w:rsid w:val="005729DF"/>
    <w:rsid w:val="00572F6B"/>
    <w:rsid w:val="0057750C"/>
    <w:rsid w:val="005776B2"/>
    <w:rsid w:val="00581EA9"/>
    <w:rsid w:val="00584BBC"/>
    <w:rsid w:val="00591422"/>
    <w:rsid w:val="005A1E9E"/>
    <w:rsid w:val="005A42FB"/>
    <w:rsid w:val="005B03E3"/>
    <w:rsid w:val="005B0B95"/>
    <w:rsid w:val="005B1DCF"/>
    <w:rsid w:val="005B265F"/>
    <w:rsid w:val="005B2C95"/>
    <w:rsid w:val="005B4B58"/>
    <w:rsid w:val="005C18F0"/>
    <w:rsid w:val="005C728E"/>
    <w:rsid w:val="005D448C"/>
    <w:rsid w:val="005D6E0E"/>
    <w:rsid w:val="005E6408"/>
    <w:rsid w:val="005F0F5B"/>
    <w:rsid w:val="005F2C8C"/>
    <w:rsid w:val="005F55E7"/>
    <w:rsid w:val="005F5A37"/>
    <w:rsid w:val="005F797A"/>
    <w:rsid w:val="00607D4D"/>
    <w:rsid w:val="0061232D"/>
    <w:rsid w:val="006139E4"/>
    <w:rsid w:val="00623D62"/>
    <w:rsid w:val="00623ECC"/>
    <w:rsid w:val="00635282"/>
    <w:rsid w:val="00641013"/>
    <w:rsid w:val="00644AC0"/>
    <w:rsid w:val="0065140A"/>
    <w:rsid w:val="006537FB"/>
    <w:rsid w:val="006573B6"/>
    <w:rsid w:val="00657907"/>
    <w:rsid w:val="00657F13"/>
    <w:rsid w:val="0066313B"/>
    <w:rsid w:val="00663891"/>
    <w:rsid w:val="00671BC3"/>
    <w:rsid w:val="00672EF9"/>
    <w:rsid w:val="0068117B"/>
    <w:rsid w:val="00684390"/>
    <w:rsid w:val="00693094"/>
    <w:rsid w:val="006930A3"/>
    <w:rsid w:val="00693C8F"/>
    <w:rsid w:val="00694DE5"/>
    <w:rsid w:val="00694FEB"/>
    <w:rsid w:val="006958D0"/>
    <w:rsid w:val="00696E1F"/>
    <w:rsid w:val="006A5F07"/>
    <w:rsid w:val="006B3B20"/>
    <w:rsid w:val="006C4697"/>
    <w:rsid w:val="006C4D95"/>
    <w:rsid w:val="006C5673"/>
    <w:rsid w:val="006D1C31"/>
    <w:rsid w:val="006D30AE"/>
    <w:rsid w:val="006D59E7"/>
    <w:rsid w:val="006E0D95"/>
    <w:rsid w:val="006E210B"/>
    <w:rsid w:val="006E2699"/>
    <w:rsid w:val="006E3D55"/>
    <w:rsid w:val="006F0FDA"/>
    <w:rsid w:val="006F3963"/>
    <w:rsid w:val="006F3D8E"/>
    <w:rsid w:val="0070222B"/>
    <w:rsid w:val="0070294D"/>
    <w:rsid w:val="007032CE"/>
    <w:rsid w:val="00707AA6"/>
    <w:rsid w:val="007105D5"/>
    <w:rsid w:val="007207C7"/>
    <w:rsid w:val="007211F0"/>
    <w:rsid w:val="00721783"/>
    <w:rsid w:val="00723853"/>
    <w:rsid w:val="00726B81"/>
    <w:rsid w:val="00732438"/>
    <w:rsid w:val="007410D0"/>
    <w:rsid w:val="0074179F"/>
    <w:rsid w:val="0074314B"/>
    <w:rsid w:val="00746C3E"/>
    <w:rsid w:val="0075209A"/>
    <w:rsid w:val="00755AF7"/>
    <w:rsid w:val="00757266"/>
    <w:rsid w:val="00757B7B"/>
    <w:rsid w:val="0076179C"/>
    <w:rsid w:val="00762BB4"/>
    <w:rsid w:val="00764B42"/>
    <w:rsid w:val="00764F73"/>
    <w:rsid w:val="0076790C"/>
    <w:rsid w:val="007738BE"/>
    <w:rsid w:val="00777FF1"/>
    <w:rsid w:val="00784A81"/>
    <w:rsid w:val="00784D7D"/>
    <w:rsid w:val="00786409"/>
    <w:rsid w:val="007868C1"/>
    <w:rsid w:val="0079438A"/>
    <w:rsid w:val="00797C88"/>
    <w:rsid w:val="007A5A5E"/>
    <w:rsid w:val="007A5AB5"/>
    <w:rsid w:val="007A6259"/>
    <w:rsid w:val="007B334B"/>
    <w:rsid w:val="007B4716"/>
    <w:rsid w:val="007B64EE"/>
    <w:rsid w:val="007B71F4"/>
    <w:rsid w:val="007C1CDE"/>
    <w:rsid w:val="007C3548"/>
    <w:rsid w:val="007C569D"/>
    <w:rsid w:val="007C7788"/>
    <w:rsid w:val="007D03B5"/>
    <w:rsid w:val="007D0DB4"/>
    <w:rsid w:val="007D5B58"/>
    <w:rsid w:val="007D7399"/>
    <w:rsid w:val="007E077A"/>
    <w:rsid w:val="007E1B25"/>
    <w:rsid w:val="007E3481"/>
    <w:rsid w:val="007E5DF6"/>
    <w:rsid w:val="007F448C"/>
    <w:rsid w:val="007F5744"/>
    <w:rsid w:val="00800ABA"/>
    <w:rsid w:val="00800C64"/>
    <w:rsid w:val="00806672"/>
    <w:rsid w:val="00814D96"/>
    <w:rsid w:val="008177AD"/>
    <w:rsid w:val="0082291D"/>
    <w:rsid w:val="008272C6"/>
    <w:rsid w:val="008308D3"/>
    <w:rsid w:val="00834AF3"/>
    <w:rsid w:val="00836087"/>
    <w:rsid w:val="008406B6"/>
    <w:rsid w:val="00840D70"/>
    <w:rsid w:val="00852136"/>
    <w:rsid w:val="00852D1F"/>
    <w:rsid w:val="00854637"/>
    <w:rsid w:val="0085465D"/>
    <w:rsid w:val="00860FBF"/>
    <w:rsid w:val="0086274D"/>
    <w:rsid w:val="00863CD3"/>
    <w:rsid w:val="0087643E"/>
    <w:rsid w:val="00877DB8"/>
    <w:rsid w:val="00880FDB"/>
    <w:rsid w:val="00881EE3"/>
    <w:rsid w:val="00883BB0"/>
    <w:rsid w:val="00884B6B"/>
    <w:rsid w:val="008906C6"/>
    <w:rsid w:val="00891368"/>
    <w:rsid w:val="008936D6"/>
    <w:rsid w:val="008939E4"/>
    <w:rsid w:val="00893A5D"/>
    <w:rsid w:val="00895F84"/>
    <w:rsid w:val="00897209"/>
    <w:rsid w:val="008A236B"/>
    <w:rsid w:val="008A4863"/>
    <w:rsid w:val="008A5EE7"/>
    <w:rsid w:val="008A7C12"/>
    <w:rsid w:val="008B1A87"/>
    <w:rsid w:val="008B4A89"/>
    <w:rsid w:val="008C56B6"/>
    <w:rsid w:val="008C5A1B"/>
    <w:rsid w:val="008C5B02"/>
    <w:rsid w:val="008C61A8"/>
    <w:rsid w:val="008D3364"/>
    <w:rsid w:val="008E32D5"/>
    <w:rsid w:val="008E3D1C"/>
    <w:rsid w:val="008E41D6"/>
    <w:rsid w:val="008E45F5"/>
    <w:rsid w:val="008E5F6D"/>
    <w:rsid w:val="008E6896"/>
    <w:rsid w:val="008F6359"/>
    <w:rsid w:val="008F7CE1"/>
    <w:rsid w:val="00901EEA"/>
    <w:rsid w:val="0091351B"/>
    <w:rsid w:val="0093388E"/>
    <w:rsid w:val="00934270"/>
    <w:rsid w:val="00936466"/>
    <w:rsid w:val="00936EC5"/>
    <w:rsid w:val="00946B67"/>
    <w:rsid w:val="0094776C"/>
    <w:rsid w:val="009507A2"/>
    <w:rsid w:val="009510A4"/>
    <w:rsid w:val="00954FCA"/>
    <w:rsid w:val="00961806"/>
    <w:rsid w:val="00964B93"/>
    <w:rsid w:val="00965431"/>
    <w:rsid w:val="00973111"/>
    <w:rsid w:val="009805DF"/>
    <w:rsid w:val="00984A19"/>
    <w:rsid w:val="00986983"/>
    <w:rsid w:val="00986E26"/>
    <w:rsid w:val="009900DD"/>
    <w:rsid w:val="00992920"/>
    <w:rsid w:val="009945D1"/>
    <w:rsid w:val="009A3719"/>
    <w:rsid w:val="009A37EB"/>
    <w:rsid w:val="009B0202"/>
    <w:rsid w:val="009B1E66"/>
    <w:rsid w:val="009B6837"/>
    <w:rsid w:val="009B7587"/>
    <w:rsid w:val="009C0AB3"/>
    <w:rsid w:val="009C508C"/>
    <w:rsid w:val="009C761E"/>
    <w:rsid w:val="009E2901"/>
    <w:rsid w:val="009F2FB3"/>
    <w:rsid w:val="009F3A1E"/>
    <w:rsid w:val="00A020A6"/>
    <w:rsid w:val="00A0581E"/>
    <w:rsid w:val="00A12A8B"/>
    <w:rsid w:val="00A13FB9"/>
    <w:rsid w:val="00A14629"/>
    <w:rsid w:val="00A26DE0"/>
    <w:rsid w:val="00A31ADE"/>
    <w:rsid w:val="00A3204B"/>
    <w:rsid w:val="00A37BED"/>
    <w:rsid w:val="00A40076"/>
    <w:rsid w:val="00A4007C"/>
    <w:rsid w:val="00A40128"/>
    <w:rsid w:val="00A45D10"/>
    <w:rsid w:val="00A4720C"/>
    <w:rsid w:val="00A50FB0"/>
    <w:rsid w:val="00A52E13"/>
    <w:rsid w:val="00A532EF"/>
    <w:rsid w:val="00A538A3"/>
    <w:rsid w:val="00A66774"/>
    <w:rsid w:val="00A73754"/>
    <w:rsid w:val="00A742C1"/>
    <w:rsid w:val="00A74C34"/>
    <w:rsid w:val="00A76994"/>
    <w:rsid w:val="00A825FA"/>
    <w:rsid w:val="00A8382E"/>
    <w:rsid w:val="00A843E0"/>
    <w:rsid w:val="00A87E7C"/>
    <w:rsid w:val="00A909F3"/>
    <w:rsid w:val="00A91770"/>
    <w:rsid w:val="00A919EE"/>
    <w:rsid w:val="00A9262B"/>
    <w:rsid w:val="00A97AB5"/>
    <w:rsid w:val="00AA2E0B"/>
    <w:rsid w:val="00AA3047"/>
    <w:rsid w:val="00AA32A8"/>
    <w:rsid w:val="00AA34EA"/>
    <w:rsid w:val="00AA706B"/>
    <w:rsid w:val="00AB31B4"/>
    <w:rsid w:val="00AB55EC"/>
    <w:rsid w:val="00AB7EA4"/>
    <w:rsid w:val="00AC06B2"/>
    <w:rsid w:val="00AC4C58"/>
    <w:rsid w:val="00AC519B"/>
    <w:rsid w:val="00AD16F6"/>
    <w:rsid w:val="00AD1F53"/>
    <w:rsid w:val="00AD5F82"/>
    <w:rsid w:val="00AE020C"/>
    <w:rsid w:val="00AE32ED"/>
    <w:rsid w:val="00AF375C"/>
    <w:rsid w:val="00AF50B4"/>
    <w:rsid w:val="00AF5E99"/>
    <w:rsid w:val="00AF7833"/>
    <w:rsid w:val="00B163D9"/>
    <w:rsid w:val="00B203E7"/>
    <w:rsid w:val="00B22F83"/>
    <w:rsid w:val="00B238E5"/>
    <w:rsid w:val="00B254D6"/>
    <w:rsid w:val="00B25EC9"/>
    <w:rsid w:val="00B31AB9"/>
    <w:rsid w:val="00B35F5B"/>
    <w:rsid w:val="00B447F4"/>
    <w:rsid w:val="00B46BE8"/>
    <w:rsid w:val="00B47502"/>
    <w:rsid w:val="00B5204D"/>
    <w:rsid w:val="00B526E5"/>
    <w:rsid w:val="00B67B66"/>
    <w:rsid w:val="00B72021"/>
    <w:rsid w:val="00B750A4"/>
    <w:rsid w:val="00B77B2B"/>
    <w:rsid w:val="00B81F62"/>
    <w:rsid w:val="00B83ED1"/>
    <w:rsid w:val="00B84F05"/>
    <w:rsid w:val="00B85079"/>
    <w:rsid w:val="00B90078"/>
    <w:rsid w:val="00B96518"/>
    <w:rsid w:val="00BA07F2"/>
    <w:rsid w:val="00BA23E3"/>
    <w:rsid w:val="00BA6992"/>
    <w:rsid w:val="00BB04EA"/>
    <w:rsid w:val="00BB1621"/>
    <w:rsid w:val="00BB40C3"/>
    <w:rsid w:val="00BC1593"/>
    <w:rsid w:val="00BC39FF"/>
    <w:rsid w:val="00BC77FC"/>
    <w:rsid w:val="00BD316A"/>
    <w:rsid w:val="00BD6379"/>
    <w:rsid w:val="00BE2AA2"/>
    <w:rsid w:val="00BE589C"/>
    <w:rsid w:val="00BF02A5"/>
    <w:rsid w:val="00BF6444"/>
    <w:rsid w:val="00C0119A"/>
    <w:rsid w:val="00C0567C"/>
    <w:rsid w:val="00C0763C"/>
    <w:rsid w:val="00C105CA"/>
    <w:rsid w:val="00C118F3"/>
    <w:rsid w:val="00C157E1"/>
    <w:rsid w:val="00C1617E"/>
    <w:rsid w:val="00C22FFD"/>
    <w:rsid w:val="00C24731"/>
    <w:rsid w:val="00C30EF6"/>
    <w:rsid w:val="00C32285"/>
    <w:rsid w:val="00C33C6E"/>
    <w:rsid w:val="00C346A7"/>
    <w:rsid w:val="00C425A4"/>
    <w:rsid w:val="00C524DA"/>
    <w:rsid w:val="00C640E8"/>
    <w:rsid w:val="00C64936"/>
    <w:rsid w:val="00C64AAE"/>
    <w:rsid w:val="00C677D3"/>
    <w:rsid w:val="00C71BCA"/>
    <w:rsid w:val="00C724FE"/>
    <w:rsid w:val="00C73440"/>
    <w:rsid w:val="00C74160"/>
    <w:rsid w:val="00C769D1"/>
    <w:rsid w:val="00C8290D"/>
    <w:rsid w:val="00C82E95"/>
    <w:rsid w:val="00C82F38"/>
    <w:rsid w:val="00C85655"/>
    <w:rsid w:val="00C87058"/>
    <w:rsid w:val="00CA5E0D"/>
    <w:rsid w:val="00CA70B8"/>
    <w:rsid w:val="00CB187D"/>
    <w:rsid w:val="00CB2B7B"/>
    <w:rsid w:val="00CB6001"/>
    <w:rsid w:val="00CB728D"/>
    <w:rsid w:val="00CC17BF"/>
    <w:rsid w:val="00CC33B6"/>
    <w:rsid w:val="00CC521F"/>
    <w:rsid w:val="00CC557A"/>
    <w:rsid w:val="00CD0C1F"/>
    <w:rsid w:val="00CD4180"/>
    <w:rsid w:val="00CE3C55"/>
    <w:rsid w:val="00CF1EFD"/>
    <w:rsid w:val="00CF6AE6"/>
    <w:rsid w:val="00CF6B6F"/>
    <w:rsid w:val="00CF74AD"/>
    <w:rsid w:val="00D020C1"/>
    <w:rsid w:val="00D078D8"/>
    <w:rsid w:val="00D07BEB"/>
    <w:rsid w:val="00D15B29"/>
    <w:rsid w:val="00D20361"/>
    <w:rsid w:val="00D20CF1"/>
    <w:rsid w:val="00D23096"/>
    <w:rsid w:val="00D30108"/>
    <w:rsid w:val="00D33CA9"/>
    <w:rsid w:val="00D42B43"/>
    <w:rsid w:val="00D43208"/>
    <w:rsid w:val="00D45AA5"/>
    <w:rsid w:val="00D45D36"/>
    <w:rsid w:val="00D5101C"/>
    <w:rsid w:val="00D520A5"/>
    <w:rsid w:val="00D525E7"/>
    <w:rsid w:val="00D5489A"/>
    <w:rsid w:val="00D54C65"/>
    <w:rsid w:val="00D5526B"/>
    <w:rsid w:val="00D60F79"/>
    <w:rsid w:val="00D638DF"/>
    <w:rsid w:val="00D67BD6"/>
    <w:rsid w:val="00D719F0"/>
    <w:rsid w:val="00D72564"/>
    <w:rsid w:val="00D73220"/>
    <w:rsid w:val="00D73BD4"/>
    <w:rsid w:val="00D73FC0"/>
    <w:rsid w:val="00D81004"/>
    <w:rsid w:val="00D86147"/>
    <w:rsid w:val="00D95335"/>
    <w:rsid w:val="00DA24F0"/>
    <w:rsid w:val="00DA4430"/>
    <w:rsid w:val="00DA4C1A"/>
    <w:rsid w:val="00DA5465"/>
    <w:rsid w:val="00DA79FA"/>
    <w:rsid w:val="00DB43C9"/>
    <w:rsid w:val="00DB56A4"/>
    <w:rsid w:val="00DB71D3"/>
    <w:rsid w:val="00DC4534"/>
    <w:rsid w:val="00DC7307"/>
    <w:rsid w:val="00DD0500"/>
    <w:rsid w:val="00DD21DA"/>
    <w:rsid w:val="00DE04F6"/>
    <w:rsid w:val="00DE3451"/>
    <w:rsid w:val="00DE5462"/>
    <w:rsid w:val="00DF248E"/>
    <w:rsid w:val="00DF3C9F"/>
    <w:rsid w:val="00E04BE9"/>
    <w:rsid w:val="00E10316"/>
    <w:rsid w:val="00E10F55"/>
    <w:rsid w:val="00E1134B"/>
    <w:rsid w:val="00E138DB"/>
    <w:rsid w:val="00E155C2"/>
    <w:rsid w:val="00E17BB1"/>
    <w:rsid w:val="00E242B3"/>
    <w:rsid w:val="00E245BA"/>
    <w:rsid w:val="00E24794"/>
    <w:rsid w:val="00E255FA"/>
    <w:rsid w:val="00E2655F"/>
    <w:rsid w:val="00E27CD1"/>
    <w:rsid w:val="00E3010A"/>
    <w:rsid w:val="00E305F3"/>
    <w:rsid w:val="00E34447"/>
    <w:rsid w:val="00E346BB"/>
    <w:rsid w:val="00E35D5B"/>
    <w:rsid w:val="00E44793"/>
    <w:rsid w:val="00E47587"/>
    <w:rsid w:val="00E47780"/>
    <w:rsid w:val="00E478AB"/>
    <w:rsid w:val="00E518B3"/>
    <w:rsid w:val="00E70464"/>
    <w:rsid w:val="00E747B7"/>
    <w:rsid w:val="00E811C5"/>
    <w:rsid w:val="00E85FBB"/>
    <w:rsid w:val="00E95673"/>
    <w:rsid w:val="00E9575D"/>
    <w:rsid w:val="00E9682D"/>
    <w:rsid w:val="00EA0F4D"/>
    <w:rsid w:val="00EA22CA"/>
    <w:rsid w:val="00EA2C2A"/>
    <w:rsid w:val="00EA5E7F"/>
    <w:rsid w:val="00EB3445"/>
    <w:rsid w:val="00EB5063"/>
    <w:rsid w:val="00EB71CC"/>
    <w:rsid w:val="00EC2FD5"/>
    <w:rsid w:val="00EC4501"/>
    <w:rsid w:val="00EC4AFD"/>
    <w:rsid w:val="00EC6C7F"/>
    <w:rsid w:val="00ED5CFB"/>
    <w:rsid w:val="00EE0CA5"/>
    <w:rsid w:val="00EE3532"/>
    <w:rsid w:val="00EE557C"/>
    <w:rsid w:val="00EE6A08"/>
    <w:rsid w:val="00EF1CAD"/>
    <w:rsid w:val="00EF268B"/>
    <w:rsid w:val="00EF306C"/>
    <w:rsid w:val="00EF5BED"/>
    <w:rsid w:val="00EF5E7F"/>
    <w:rsid w:val="00F03090"/>
    <w:rsid w:val="00F0415B"/>
    <w:rsid w:val="00F05502"/>
    <w:rsid w:val="00F068F4"/>
    <w:rsid w:val="00F07221"/>
    <w:rsid w:val="00F1035C"/>
    <w:rsid w:val="00F1154D"/>
    <w:rsid w:val="00F11930"/>
    <w:rsid w:val="00F14A7F"/>
    <w:rsid w:val="00F177E6"/>
    <w:rsid w:val="00F17C01"/>
    <w:rsid w:val="00F20030"/>
    <w:rsid w:val="00F21BAB"/>
    <w:rsid w:val="00F35797"/>
    <w:rsid w:val="00F367B7"/>
    <w:rsid w:val="00F420E7"/>
    <w:rsid w:val="00F44EF3"/>
    <w:rsid w:val="00F459C1"/>
    <w:rsid w:val="00F50660"/>
    <w:rsid w:val="00F547AE"/>
    <w:rsid w:val="00F549CB"/>
    <w:rsid w:val="00F55A42"/>
    <w:rsid w:val="00F67AC8"/>
    <w:rsid w:val="00F67EC3"/>
    <w:rsid w:val="00F710B4"/>
    <w:rsid w:val="00F72B71"/>
    <w:rsid w:val="00F73D9F"/>
    <w:rsid w:val="00F76A58"/>
    <w:rsid w:val="00F8220E"/>
    <w:rsid w:val="00F829C6"/>
    <w:rsid w:val="00F84B72"/>
    <w:rsid w:val="00F85318"/>
    <w:rsid w:val="00F85828"/>
    <w:rsid w:val="00F90086"/>
    <w:rsid w:val="00F90098"/>
    <w:rsid w:val="00F96595"/>
    <w:rsid w:val="00F97F7E"/>
    <w:rsid w:val="00FA1338"/>
    <w:rsid w:val="00FA47DB"/>
    <w:rsid w:val="00FA59A3"/>
    <w:rsid w:val="00FB00C0"/>
    <w:rsid w:val="00FB245D"/>
    <w:rsid w:val="00FB43A6"/>
    <w:rsid w:val="00FB5B6C"/>
    <w:rsid w:val="00FC0D51"/>
    <w:rsid w:val="00FC32F7"/>
    <w:rsid w:val="00FC7A1A"/>
    <w:rsid w:val="00FD17F9"/>
    <w:rsid w:val="00FD6CCF"/>
    <w:rsid w:val="00FE2A6A"/>
    <w:rsid w:val="00FE33D2"/>
    <w:rsid w:val="00FE35F6"/>
    <w:rsid w:val="00FE6275"/>
    <w:rsid w:val="00FE6DD0"/>
    <w:rsid w:val="00FF1EBA"/>
    <w:rsid w:val="00F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46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ConsPlusNormal">
    <w:name w:val="ConsPlusNormal"/>
    <w:rsid w:val="00DA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46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546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0B5768"/>
    <w:rPr>
      <w:color w:val="808080"/>
    </w:rPr>
  </w:style>
  <w:style w:type="paragraph" w:styleId="a8">
    <w:name w:val="No Spacing"/>
    <w:uiPriority w:val="99"/>
    <w:qFormat/>
    <w:rsid w:val="0098698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2A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785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A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7853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2926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8EAC-087A-4080-9121-1FA54924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PEO6</dc:creator>
  <cp:lastModifiedBy>Ирина Храпова</cp:lastModifiedBy>
  <cp:revision>4</cp:revision>
  <cp:lastPrinted>2017-09-27T09:34:00Z</cp:lastPrinted>
  <dcterms:created xsi:type="dcterms:W3CDTF">2026-08-13T10:56:00Z</dcterms:created>
  <dcterms:modified xsi:type="dcterms:W3CDTF">2026-08-13T12:03:00Z</dcterms:modified>
</cp:coreProperties>
</file>