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250" w:rsidRPr="00FD11C4" w:rsidRDefault="00690250" w:rsidP="00D70FA2">
      <w:pPr>
        <w:pStyle w:val="ConsPlusNormal0"/>
        <w:jc w:val="center"/>
        <w:rPr>
          <w:rFonts w:ascii="Times New Roman" w:hAnsi="Times New Roman" w:cs="Times New Roman"/>
          <w:b/>
          <w:szCs w:val="22"/>
        </w:rPr>
      </w:pPr>
      <w:r w:rsidRPr="00FD11C4">
        <w:rPr>
          <w:rFonts w:ascii="Times New Roman" w:hAnsi="Times New Roman" w:cs="Times New Roman"/>
          <w:b/>
          <w:szCs w:val="22"/>
        </w:rPr>
        <w:t xml:space="preserve">КОНТРАКТ </w:t>
      </w:r>
      <w:r w:rsidRPr="00FD11C4">
        <w:rPr>
          <w:rFonts w:ascii="Times New Roman" w:hAnsi="Times New Roman" w:cs="Times New Roman"/>
          <w:b/>
          <w:snapToGrid w:val="0"/>
          <w:szCs w:val="22"/>
        </w:rPr>
        <w:t>№</w:t>
      </w:r>
      <w:r w:rsidRPr="00FD11C4">
        <w:rPr>
          <w:rFonts w:ascii="Times New Roman" w:hAnsi="Times New Roman" w:cs="Times New Roman"/>
          <w:b/>
          <w:szCs w:val="22"/>
        </w:rPr>
        <w:t xml:space="preserve">___ </w:t>
      </w:r>
    </w:p>
    <w:p w:rsidR="00AB7A85" w:rsidRPr="00FD11C4" w:rsidRDefault="00F63F36" w:rsidP="00AB7A85">
      <w:pPr>
        <w:pStyle w:val="ConsPlusNormal0"/>
        <w:jc w:val="center"/>
        <w:rPr>
          <w:rFonts w:ascii="Times New Roman" w:hAnsi="Times New Roman" w:cs="Times New Roman"/>
          <w:b/>
          <w:szCs w:val="22"/>
        </w:rPr>
      </w:pPr>
      <w:r w:rsidRPr="00FD11C4">
        <w:rPr>
          <w:rFonts w:ascii="Times New Roman" w:hAnsi="Times New Roman" w:cs="Times New Roman"/>
          <w:b/>
          <w:szCs w:val="22"/>
        </w:rPr>
        <w:t xml:space="preserve">на </w:t>
      </w:r>
      <w:r w:rsidR="00A00E8F">
        <w:rPr>
          <w:rFonts w:ascii="Times New Roman" w:hAnsi="Times New Roman" w:cs="Times New Roman"/>
          <w:b/>
          <w:szCs w:val="22"/>
        </w:rPr>
        <w:t>п</w:t>
      </w:r>
      <w:r w:rsidR="00A00E8F" w:rsidRPr="00A00E8F">
        <w:rPr>
          <w:rFonts w:ascii="Times New Roman" w:hAnsi="Times New Roman" w:cs="Times New Roman"/>
          <w:b/>
          <w:szCs w:val="22"/>
        </w:rPr>
        <w:t>оставк</w:t>
      </w:r>
      <w:r w:rsidR="00A00E8F">
        <w:rPr>
          <w:rFonts w:ascii="Times New Roman" w:hAnsi="Times New Roman" w:cs="Times New Roman"/>
          <w:b/>
          <w:szCs w:val="22"/>
        </w:rPr>
        <w:t>у</w:t>
      </w:r>
      <w:r w:rsidR="00A00E8F" w:rsidRPr="00A00E8F">
        <w:rPr>
          <w:rFonts w:ascii="Times New Roman" w:hAnsi="Times New Roman" w:cs="Times New Roman"/>
          <w:b/>
          <w:szCs w:val="22"/>
        </w:rPr>
        <w:t xml:space="preserve"> расходных материалов для малярных работ</w:t>
      </w:r>
      <w:r w:rsidR="00A4565F">
        <w:rPr>
          <w:rFonts w:ascii="Times New Roman" w:hAnsi="Times New Roman"/>
          <w:b/>
        </w:rPr>
        <w:t>.</w:t>
      </w:r>
    </w:p>
    <w:p w:rsidR="00631340" w:rsidRPr="00FD11C4" w:rsidRDefault="0015358D" w:rsidP="001A0282">
      <w:pPr>
        <w:jc w:val="center"/>
        <w:rPr>
          <w:rFonts w:ascii="Times New Roman" w:hAnsi="Times New Roman" w:cs="Times New Roman"/>
          <w:b/>
        </w:rPr>
      </w:pPr>
      <w:r w:rsidRPr="00E02816">
        <w:rPr>
          <w:rFonts w:ascii="Times New Roman" w:hAnsi="Times New Roman" w:cs="Times New Roman"/>
          <w:b/>
        </w:rPr>
        <w:t>ИКЗ</w:t>
      </w:r>
      <w:r w:rsidR="00AB7A85" w:rsidRPr="00E02816">
        <w:rPr>
          <w:rFonts w:ascii="Times New Roman" w:hAnsi="Times New Roman" w:cs="Times New Roman"/>
          <w:b/>
        </w:rPr>
        <w:t xml:space="preserve"> №</w:t>
      </w:r>
      <w:r w:rsidR="00E02816">
        <w:rPr>
          <w:rFonts w:ascii="Times New Roman" w:hAnsi="Times New Roman" w:cs="Times New Roman"/>
        </w:rPr>
        <w:t xml:space="preserve"> </w:t>
      </w:r>
      <w:r w:rsidR="00F97BD5" w:rsidRPr="00F97BD5">
        <w:rPr>
          <w:rFonts w:ascii="Times New Roman" w:hAnsi="Times New Roman"/>
          <w:b/>
          <w:sz w:val="24"/>
          <w:szCs w:val="24"/>
        </w:rPr>
        <w:t>261231900881923200100100520000000244</w:t>
      </w:r>
    </w:p>
    <w:p w:rsidR="00690250" w:rsidRPr="00FD11C4" w:rsidRDefault="00E16526">
      <w:pPr>
        <w:pStyle w:val="ConsPlusNormal0"/>
        <w:jc w:val="both"/>
        <w:rPr>
          <w:rFonts w:ascii="Times New Roman" w:hAnsi="Times New Roman" w:cs="Times New Roman"/>
          <w:szCs w:val="22"/>
        </w:rPr>
      </w:pPr>
      <w:r w:rsidRPr="00FD11C4">
        <w:rPr>
          <w:rFonts w:ascii="Times New Roman" w:hAnsi="Times New Roman" w:cs="Times New Roman"/>
          <w:szCs w:val="22"/>
        </w:rPr>
        <w:t xml:space="preserve">г. Сочи                                                                                                      </w:t>
      </w:r>
      <w:r w:rsidR="00BB26CC">
        <w:rPr>
          <w:rFonts w:ascii="Times New Roman" w:hAnsi="Times New Roman" w:cs="Times New Roman"/>
          <w:szCs w:val="22"/>
        </w:rPr>
        <w:t xml:space="preserve">               </w:t>
      </w:r>
      <w:proofErr w:type="gramStart"/>
      <w:r w:rsidR="00BC4367">
        <w:rPr>
          <w:rFonts w:ascii="Times New Roman" w:hAnsi="Times New Roman" w:cs="Times New Roman"/>
          <w:szCs w:val="22"/>
        </w:rPr>
        <w:t xml:space="preserve">   «</w:t>
      </w:r>
      <w:proofErr w:type="gramEnd"/>
      <w:r w:rsidR="00BC4367">
        <w:rPr>
          <w:rFonts w:ascii="Times New Roman" w:hAnsi="Times New Roman" w:cs="Times New Roman"/>
          <w:szCs w:val="22"/>
        </w:rPr>
        <w:t>__»_______202</w:t>
      </w:r>
      <w:r w:rsidR="00BB26CC">
        <w:rPr>
          <w:rFonts w:ascii="Times New Roman" w:hAnsi="Times New Roman" w:cs="Times New Roman"/>
          <w:szCs w:val="22"/>
        </w:rPr>
        <w:t xml:space="preserve">6 </w:t>
      </w:r>
      <w:r w:rsidRPr="00FD11C4">
        <w:rPr>
          <w:rFonts w:ascii="Times New Roman" w:hAnsi="Times New Roman" w:cs="Times New Roman"/>
          <w:szCs w:val="22"/>
        </w:rPr>
        <w:t>г.</w:t>
      </w:r>
    </w:p>
    <w:p w:rsidR="00E16526" w:rsidRPr="00FD11C4" w:rsidRDefault="00E16526">
      <w:pPr>
        <w:pStyle w:val="ConsPlusNormal0"/>
        <w:jc w:val="both"/>
        <w:rPr>
          <w:rFonts w:ascii="Times New Roman" w:hAnsi="Times New Roman" w:cs="Times New Roman"/>
          <w:szCs w:val="22"/>
        </w:rPr>
      </w:pPr>
    </w:p>
    <w:p w:rsidR="00690250" w:rsidRPr="00FD11C4" w:rsidRDefault="00D70FA2" w:rsidP="00690250">
      <w:pPr>
        <w:pStyle w:val="ConsPlusNormal0"/>
        <w:ind w:firstLine="709"/>
        <w:jc w:val="both"/>
        <w:rPr>
          <w:rFonts w:ascii="Times New Roman" w:hAnsi="Times New Roman" w:cs="Times New Roman"/>
          <w:szCs w:val="22"/>
        </w:rPr>
      </w:pPr>
      <w:r w:rsidRPr="00FD11C4">
        <w:rPr>
          <w:rFonts w:ascii="Times New Roman" w:hAnsi="Times New Roman" w:cs="Times New Roman"/>
          <w:szCs w:val="22"/>
        </w:rPr>
        <w:t xml:space="preserve">Федеральное государственное бюджетное учреждение санаторий «Юность» Министерства здравоохранения Российской Федерации, именуемое  в дальнейшем «Заказчик», в лице </w:t>
      </w:r>
      <w:r w:rsidR="00BB26CC">
        <w:rPr>
          <w:rFonts w:ascii="Times New Roman" w:hAnsi="Times New Roman" w:cs="Times New Roman"/>
          <w:szCs w:val="22"/>
        </w:rPr>
        <w:t xml:space="preserve">исполняющего обязанности </w:t>
      </w:r>
      <w:r w:rsidRPr="00FD11C4">
        <w:rPr>
          <w:rFonts w:ascii="Times New Roman" w:hAnsi="Times New Roman" w:cs="Times New Roman"/>
          <w:szCs w:val="22"/>
        </w:rPr>
        <w:t>директора Оболенцева Юрия Александровича, действующего на основании Устава, утвержденного приказом Министерства здравоохранения и социального развития Российской Федерации от 16 августа 2011 года № 941</w:t>
      </w:r>
      <w:r w:rsidR="00690250" w:rsidRPr="00FD11C4">
        <w:rPr>
          <w:rFonts w:ascii="Times New Roman" w:hAnsi="Times New Roman" w:cs="Times New Roman"/>
          <w:szCs w:val="22"/>
        </w:rPr>
        <w:t xml:space="preserve"> с одной стороны, и _____________, именуемый в дальнейшем «Поставщик», в лице _________, дейс</w:t>
      </w:r>
      <w:r w:rsidR="00BC4367">
        <w:rPr>
          <w:rFonts w:ascii="Times New Roman" w:hAnsi="Times New Roman" w:cs="Times New Roman"/>
          <w:szCs w:val="22"/>
        </w:rPr>
        <w:t>твующего на основании _________</w:t>
      </w:r>
      <w:hyperlink w:anchor="P623" w:history="1"/>
      <w:r w:rsidR="00690250" w:rsidRPr="00FD11C4">
        <w:rPr>
          <w:rFonts w:ascii="Times New Roman" w:hAnsi="Times New Roman" w:cs="Times New Roman"/>
          <w:szCs w:val="22"/>
        </w:rPr>
        <w:t>,</w:t>
      </w:r>
      <w:r w:rsidR="00BC4367">
        <w:rPr>
          <w:rFonts w:ascii="Times New Roman" w:hAnsi="Times New Roman" w:cs="Times New Roman"/>
          <w:szCs w:val="22"/>
        </w:rPr>
        <w:t xml:space="preserve"> </w:t>
      </w:r>
      <w:r w:rsidR="00690250" w:rsidRPr="00FD11C4">
        <w:rPr>
          <w:rFonts w:ascii="Times New Roman" w:hAnsi="Times New Roman" w:cs="Times New Roman"/>
          <w:szCs w:val="22"/>
        </w:rPr>
        <w:t xml:space="preserve">с другой стороны, вместе именуемые в дальнейшем «Стороны», </w:t>
      </w:r>
      <w:r w:rsidR="0062200B">
        <w:rPr>
          <w:rFonts w:ascii="Times New Roman" w:hAnsi="Times New Roman"/>
          <w:sz w:val="24"/>
          <w:szCs w:val="24"/>
        </w:rPr>
        <w:t>с другой стороны, в дальнейшем именуемые «Стороны», с соблюдением  требований Гражданского кодекса Российской Федерации, п. 25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и иного законодательства Российской Федерации, заключили настоящий контракт (далее - Контракт) о нижеследующем</w:t>
      </w:r>
      <w:r w:rsidR="00690250" w:rsidRPr="00FD11C4">
        <w:rPr>
          <w:rFonts w:ascii="Times New Roman" w:hAnsi="Times New Roman" w:cs="Times New Roman"/>
          <w:szCs w:val="22"/>
        </w:rPr>
        <w:t>:</w:t>
      </w:r>
    </w:p>
    <w:p w:rsidR="00690250" w:rsidRPr="00FD11C4" w:rsidRDefault="00690250" w:rsidP="00690250">
      <w:pPr>
        <w:pStyle w:val="ConsPlusNormal0"/>
        <w:jc w:val="both"/>
        <w:rPr>
          <w:rFonts w:ascii="Times New Roman" w:hAnsi="Times New Roman" w:cs="Times New Roman"/>
          <w:szCs w:val="22"/>
        </w:rPr>
      </w:pPr>
    </w:p>
    <w:p w:rsidR="00690250" w:rsidRPr="00FD11C4" w:rsidRDefault="00976044" w:rsidP="00E16526">
      <w:pPr>
        <w:pStyle w:val="ConsPlusNormal0"/>
        <w:jc w:val="center"/>
        <w:outlineLvl w:val="1"/>
        <w:rPr>
          <w:rFonts w:ascii="Times New Roman" w:hAnsi="Times New Roman" w:cs="Times New Roman"/>
          <w:b/>
          <w:szCs w:val="22"/>
        </w:rPr>
      </w:pPr>
      <w:r>
        <w:rPr>
          <w:rFonts w:ascii="Times New Roman" w:hAnsi="Times New Roman" w:cs="Times New Roman"/>
          <w:b/>
          <w:szCs w:val="22"/>
        </w:rPr>
        <w:t>1</w:t>
      </w:r>
      <w:r w:rsidR="00690250" w:rsidRPr="00FD11C4">
        <w:rPr>
          <w:rFonts w:ascii="Times New Roman" w:hAnsi="Times New Roman" w:cs="Times New Roman"/>
          <w:b/>
          <w:szCs w:val="22"/>
        </w:rPr>
        <w:t>. Предмет Контракта</w:t>
      </w:r>
    </w:p>
    <w:p w:rsidR="00690250" w:rsidRPr="00FD11C4" w:rsidRDefault="00690250" w:rsidP="006A3342">
      <w:pPr>
        <w:pStyle w:val="ConsPlusNormal0"/>
        <w:ind w:firstLine="709"/>
        <w:jc w:val="both"/>
        <w:rPr>
          <w:rFonts w:ascii="Times New Roman" w:hAnsi="Times New Roman" w:cs="Times New Roman"/>
          <w:szCs w:val="22"/>
        </w:rPr>
      </w:pPr>
      <w:r w:rsidRPr="00FD11C4">
        <w:rPr>
          <w:rFonts w:ascii="Times New Roman" w:hAnsi="Times New Roman" w:cs="Times New Roman"/>
          <w:szCs w:val="22"/>
        </w:rPr>
        <w:t xml:space="preserve">1.1. Поставщик обязуется поставить </w:t>
      </w:r>
      <w:r w:rsidR="00A00E8F" w:rsidRPr="00A00E8F">
        <w:rPr>
          <w:rFonts w:ascii="Times New Roman" w:hAnsi="Times New Roman" w:cs="Times New Roman"/>
          <w:szCs w:val="22"/>
        </w:rPr>
        <w:t>расходны</w:t>
      </w:r>
      <w:r w:rsidR="00A00E8F">
        <w:rPr>
          <w:rFonts w:ascii="Times New Roman" w:hAnsi="Times New Roman" w:cs="Times New Roman"/>
          <w:szCs w:val="22"/>
        </w:rPr>
        <w:t>е</w:t>
      </w:r>
      <w:r w:rsidR="00A00E8F" w:rsidRPr="00A00E8F">
        <w:rPr>
          <w:rFonts w:ascii="Times New Roman" w:hAnsi="Times New Roman" w:cs="Times New Roman"/>
          <w:szCs w:val="22"/>
        </w:rPr>
        <w:t xml:space="preserve"> материал</w:t>
      </w:r>
      <w:r w:rsidR="00A00E8F">
        <w:rPr>
          <w:rFonts w:ascii="Times New Roman" w:hAnsi="Times New Roman" w:cs="Times New Roman"/>
          <w:szCs w:val="22"/>
        </w:rPr>
        <w:t>ы</w:t>
      </w:r>
      <w:r w:rsidR="00A00E8F" w:rsidRPr="00A00E8F">
        <w:rPr>
          <w:rFonts w:ascii="Times New Roman" w:hAnsi="Times New Roman" w:cs="Times New Roman"/>
          <w:szCs w:val="22"/>
        </w:rPr>
        <w:t xml:space="preserve"> для малярных работ </w:t>
      </w:r>
      <w:r w:rsidRPr="00FD11C4">
        <w:rPr>
          <w:rFonts w:ascii="Times New Roman" w:hAnsi="Times New Roman" w:cs="Times New Roman"/>
          <w:szCs w:val="22"/>
        </w:rPr>
        <w:t>(далее - Товар), а Заказчик обязуется принять и оплатить Товар в порядке и на условиях, предусмотренных Контрактом</w:t>
      </w:r>
      <w:r w:rsidR="0070778C" w:rsidRPr="00FD11C4">
        <w:rPr>
          <w:rFonts w:ascii="Times New Roman" w:hAnsi="Times New Roman" w:cs="Times New Roman"/>
          <w:szCs w:val="22"/>
        </w:rPr>
        <w:t xml:space="preserve">. </w:t>
      </w:r>
    </w:p>
    <w:p w:rsidR="00690250" w:rsidRPr="00FD11C4" w:rsidRDefault="00690250" w:rsidP="006A3342">
      <w:pPr>
        <w:pStyle w:val="ConsPlusNormal0"/>
        <w:ind w:firstLine="709"/>
        <w:jc w:val="both"/>
        <w:rPr>
          <w:rFonts w:ascii="Times New Roman" w:hAnsi="Times New Roman" w:cs="Times New Roman"/>
          <w:i/>
          <w:color w:val="FF0000"/>
          <w:szCs w:val="22"/>
        </w:rPr>
      </w:pPr>
      <w:r w:rsidRPr="00FD11C4">
        <w:rPr>
          <w:rFonts w:ascii="Times New Roman" w:hAnsi="Times New Roman" w:cs="Times New Roman"/>
          <w:szCs w:val="22"/>
        </w:rPr>
        <w:t>1.2. Наименование, количество и иные характеристики поставляемого Товара указаны в спецификации (</w:t>
      </w:r>
      <w:r w:rsidR="008C3F2D" w:rsidRPr="00FD11C4">
        <w:rPr>
          <w:rFonts w:ascii="Times New Roman" w:hAnsi="Times New Roman" w:cs="Times New Roman"/>
          <w:szCs w:val="22"/>
        </w:rPr>
        <w:t>приложение</w:t>
      </w:r>
      <w:r w:rsidR="00CF3D09" w:rsidRPr="00FD11C4">
        <w:rPr>
          <w:rFonts w:ascii="Times New Roman" w:hAnsi="Times New Roman" w:cs="Times New Roman"/>
          <w:szCs w:val="22"/>
        </w:rPr>
        <w:t xml:space="preserve"> к Контракту</w:t>
      </w:r>
      <w:r w:rsidRPr="00FD11C4">
        <w:rPr>
          <w:rFonts w:ascii="Times New Roman" w:hAnsi="Times New Roman" w:cs="Times New Roman"/>
          <w:szCs w:val="22"/>
        </w:rPr>
        <w:t>), являющейся неотъемлемой частью Контракта</w:t>
      </w:r>
      <w:r w:rsidR="008C3F2D" w:rsidRPr="00FD11C4">
        <w:rPr>
          <w:rFonts w:ascii="Times New Roman" w:hAnsi="Times New Roman" w:cs="Times New Roman"/>
          <w:szCs w:val="22"/>
        </w:rPr>
        <w:t>.</w:t>
      </w:r>
    </w:p>
    <w:p w:rsidR="00715613" w:rsidRPr="00FD11C4" w:rsidRDefault="00715613" w:rsidP="00715613">
      <w:pPr>
        <w:pStyle w:val="ConsPlusNormal0"/>
        <w:ind w:firstLine="709"/>
        <w:jc w:val="center"/>
        <w:outlineLvl w:val="1"/>
        <w:rPr>
          <w:rFonts w:ascii="Times New Roman" w:hAnsi="Times New Roman" w:cs="Times New Roman"/>
          <w:szCs w:val="22"/>
        </w:rPr>
      </w:pPr>
    </w:p>
    <w:p w:rsidR="00715613" w:rsidRPr="00FD11C4" w:rsidRDefault="00976044" w:rsidP="00E16526">
      <w:pPr>
        <w:pStyle w:val="ConsPlusNormal0"/>
        <w:jc w:val="center"/>
        <w:outlineLvl w:val="1"/>
        <w:rPr>
          <w:rFonts w:ascii="Times New Roman" w:hAnsi="Times New Roman" w:cs="Times New Roman"/>
          <w:b/>
          <w:szCs w:val="22"/>
        </w:rPr>
      </w:pPr>
      <w:r>
        <w:rPr>
          <w:rFonts w:ascii="Times New Roman" w:hAnsi="Times New Roman" w:cs="Times New Roman"/>
          <w:b/>
          <w:szCs w:val="22"/>
        </w:rPr>
        <w:t>2</w:t>
      </w:r>
      <w:r w:rsidR="00690250" w:rsidRPr="00FD11C4">
        <w:rPr>
          <w:rFonts w:ascii="Times New Roman" w:hAnsi="Times New Roman" w:cs="Times New Roman"/>
          <w:b/>
          <w:szCs w:val="22"/>
        </w:rPr>
        <w:t>. Цена Контракта и порядок расчетов</w:t>
      </w:r>
      <w:bookmarkStart w:id="0" w:name="P1440"/>
      <w:bookmarkEnd w:id="0"/>
    </w:p>
    <w:p w:rsidR="004B7C70" w:rsidRPr="00FD11C4" w:rsidRDefault="00690250" w:rsidP="000278FA">
      <w:pPr>
        <w:pStyle w:val="ConsPlusNonformat"/>
        <w:ind w:firstLine="709"/>
        <w:jc w:val="both"/>
        <w:rPr>
          <w:rFonts w:ascii="Times New Roman" w:hAnsi="Times New Roman" w:cs="Times New Roman"/>
          <w:i/>
          <w:iCs/>
          <w:color w:val="FF0000"/>
          <w:sz w:val="22"/>
          <w:szCs w:val="22"/>
        </w:rPr>
      </w:pPr>
      <w:r w:rsidRPr="00FD11C4">
        <w:rPr>
          <w:rFonts w:ascii="Times New Roman" w:hAnsi="Times New Roman" w:cs="Times New Roman"/>
          <w:sz w:val="22"/>
          <w:szCs w:val="22"/>
        </w:rPr>
        <w:t xml:space="preserve">2.1.  </w:t>
      </w:r>
      <w:r w:rsidR="004B7C70" w:rsidRPr="00FD11C4">
        <w:rPr>
          <w:rFonts w:ascii="Times New Roman" w:hAnsi="Times New Roman" w:cs="Times New Roman"/>
          <w:sz w:val="22"/>
          <w:szCs w:val="22"/>
        </w:rPr>
        <w:t>Цена Контракта составляет _</w:t>
      </w:r>
      <w:r w:rsidRPr="00FD11C4">
        <w:rPr>
          <w:rFonts w:ascii="Times New Roman" w:hAnsi="Times New Roman" w:cs="Times New Roman"/>
          <w:sz w:val="22"/>
          <w:szCs w:val="22"/>
        </w:rPr>
        <w:t>___________</w:t>
      </w:r>
      <w:r w:rsidR="00C63789" w:rsidRPr="00FD11C4">
        <w:rPr>
          <w:rFonts w:ascii="Times New Roman" w:hAnsi="Times New Roman" w:cs="Times New Roman"/>
          <w:sz w:val="22"/>
          <w:szCs w:val="22"/>
        </w:rPr>
        <w:t>_ (</w:t>
      </w:r>
      <w:r w:rsidR="0070778C" w:rsidRPr="00FD11C4">
        <w:rPr>
          <w:rFonts w:ascii="Times New Roman" w:hAnsi="Times New Roman" w:cs="Times New Roman"/>
          <w:sz w:val="22"/>
          <w:szCs w:val="22"/>
        </w:rPr>
        <w:t xml:space="preserve">цифрами и прописью) </w:t>
      </w:r>
      <w:r w:rsidRPr="00FD11C4">
        <w:rPr>
          <w:rFonts w:ascii="Times New Roman" w:hAnsi="Times New Roman" w:cs="Times New Roman"/>
          <w:sz w:val="22"/>
          <w:szCs w:val="22"/>
        </w:rPr>
        <w:t>рублей __</w:t>
      </w:r>
      <w:r w:rsidR="004B7C70" w:rsidRPr="00FD11C4">
        <w:rPr>
          <w:rFonts w:ascii="Times New Roman" w:hAnsi="Times New Roman" w:cs="Times New Roman"/>
          <w:sz w:val="22"/>
          <w:szCs w:val="22"/>
        </w:rPr>
        <w:t xml:space="preserve">копеек, в </w:t>
      </w:r>
      <w:r w:rsidR="00C63789" w:rsidRPr="00FD11C4">
        <w:rPr>
          <w:rFonts w:ascii="Times New Roman" w:hAnsi="Times New Roman" w:cs="Times New Roman"/>
          <w:sz w:val="22"/>
          <w:szCs w:val="22"/>
        </w:rPr>
        <w:t>том числе НДС _</w:t>
      </w:r>
      <w:r w:rsidRPr="00FD11C4">
        <w:rPr>
          <w:rFonts w:ascii="Times New Roman" w:hAnsi="Times New Roman" w:cs="Times New Roman"/>
          <w:sz w:val="22"/>
          <w:szCs w:val="22"/>
        </w:rPr>
        <w:t>_</w:t>
      </w:r>
      <w:r w:rsidR="004B7C70" w:rsidRPr="00FD11C4">
        <w:rPr>
          <w:rFonts w:ascii="Times New Roman" w:hAnsi="Times New Roman" w:cs="Times New Roman"/>
          <w:sz w:val="22"/>
          <w:szCs w:val="22"/>
        </w:rPr>
        <w:t>___ (_____) рублей _____ копеек</w:t>
      </w:r>
      <w:r w:rsidR="00C63789" w:rsidRPr="00FD11C4">
        <w:rPr>
          <w:rFonts w:ascii="Times New Roman" w:hAnsi="Times New Roman" w:cs="Times New Roman"/>
          <w:sz w:val="22"/>
          <w:szCs w:val="22"/>
        </w:rPr>
        <w:t>/ (</w:t>
      </w:r>
      <w:r w:rsidRPr="00FD11C4">
        <w:rPr>
          <w:rFonts w:ascii="Times New Roman" w:hAnsi="Times New Roman" w:cs="Times New Roman"/>
          <w:sz w:val="22"/>
          <w:szCs w:val="22"/>
        </w:rPr>
        <w:t>НДС не</w:t>
      </w:r>
      <w:r w:rsidR="004B7C70" w:rsidRPr="00FD11C4">
        <w:rPr>
          <w:rFonts w:ascii="Times New Roman" w:hAnsi="Times New Roman" w:cs="Times New Roman"/>
          <w:sz w:val="22"/>
          <w:szCs w:val="22"/>
        </w:rPr>
        <w:t xml:space="preserve"> </w:t>
      </w:r>
      <w:r w:rsidRPr="00FD11C4">
        <w:rPr>
          <w:rFonts w:ascii="Times New Roman" w:hAnsi="Times New Roman" w:cs="Times New Roman"/>
          <w:sz w:val="22"/>
          <w:szCs w:val="22"/>
        </w:rPr>
        <w:t xml:space="preserve">облагается) </w:t>
      </w:r>
    </w:p>
    <w:p w:rsidR="00690250" w:rsidRPr="00FD11C4" w:rsidRDefault="00690250" w:rsidP="00831ADD">
      <w:pPr>
        <w:pStyle w:val="ConsPlusNormal0"/>
        <w:ind w:firstLine="709"/>
        <w:jc w:val="both"/>
        <w:rPr>
          <w:rFonts w:ascii="Times New Roman" w:hAnsi="Times New Roman" w:cs="Times New Roman"/>
          <w:szCs w:val="22"/>
        </w:rPr>
      </w:pPr>
      <w:bookmarkStart w:id="1" w:name="P1445"/>
      <w:bookmarkStart w:id="2" w:name="P1457"/>
      <w:bookmarkEnd w:id="1"/>
      <w:bookmarkEnd w:id="2"/>
      <w:r w:rsidRPr="00FD11C4">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1ADD" w:rsidRPr="00FD11C4" w:rsidRDefault="00690250" w:rsidP="00831ADD">
      <w:pPr>
        <w:pStyle w:val="ConsPlusNormal0"/>
        <w:ind w:firstLine="709"/>
        <w:jc w:val="both"/>
        <w:rPr>
          <w:rFonts w:ascii="Times New Roman" w:hAnsi="Times New Roman" w:cs="Times New Roman"/>
          <w:szCs w:val="22"/>
        </w:rPr>
      </w:pPr>
      <w:bookmarkStart w:id="3" w:name="P1458"/>
      <w:bookmarkEnd w:id="3"/>
      <w:r w:rsidRPr="00FD11C4">
        <w:rPr>
          <w:rFonts w:ascii="Times New Roman" w:hAnsi="Times New Roman" w:cs="Times New Roman"/>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4" w:name="P1459"/>
      <w:bookmarkEnd w:id="4"/>
    </w:p>
    <w:p w:rsidR="00690250" w:rsidRPr="00FD11C4" w:rsidRDefault="00690250" w:rsidP="00831ADD">
      <w:pPr>
        <w:pStyle w:val="ConsPlusNormal0"/>
        <w:ind w:firstLine="709"/>
        <w:jc w:val="both"/>
        <w:rPr>
          <w:rFonts w:ascii="Times New Roman" w:hAnsi="Times New Roman" w:cs="Times New Roman"/>
          <w:szCs w:val="22"/>
        </w:rPr>
      </w:pPr>
      <w:r w:rsidRPr="00FD11C4">
        <w:rPr>
          <w:rFonts w:ascii="Times New Roman" w:hAnsi="Times New Roman" w:cs="Times New Roman"/>
          <w:szCs w:val="22"/>
        </w:rPr>
        <w:t xml:space="preserve">2.4. Цена Контракта является твердой и определяется </w:t>
      </w:r>
      <w:r w:rsidRPr="00FD11C4">
        <w:rPr>
          <w:rFonts w:ascii="Times New Roman" w:hAnsi="Times New Roman" w:cs="Times New Roman"/>
          <w:color w:val="000000" w:themeColor="text1"/>
          <w:szCs w:val="22"/>
        </w:rPr>
        <w:t xml:space="preserve">на весь срок исполнения Контракта, за исключением случаев, установленных Федеральным </w:t>
      </w:r>
      <w:hyperlink r:id="rId7" w:history="1">
        <w:r w:rsidRPr="00FD11C4">
          <w:rPr>
            <w:rFonts w:ascii="Times New Roman" w:hAnsi="Times New Roman" w:cs="Times New Roman"/>
            <w:color w:val="000000" w:themeColor="text1"/>
            <w:szCs w:val="22"/>
          </w:rPr>
          <w:t>законом</w:t>
        </w:r>
      </w:hyperlink>
      <w:r w:rsidRPr="00FD11C4">
        <w:rPr>
          <w:rFonts w:ascii="Times New Roman" w:hAnsi="Times New Roman" w:cs="Times New Roman"/>
          <w:color w:val="000000" w:themeColor="text1"/>
          <w:szCs w:val="22"/>
        </w:rPr>
        <w:t xml:space="preserve"> от 5 апреля </w:t>
      </w:r>
      <w:r w:rsidR="00024570" w:rsidRPr="00FD11C4">
        <w:rPr>
          <w:rFonts w:ascii="Times New Roman" w:hAnsi="Times New Roman" w:cs="Times New Roman"/>
          <w:color w:val="000000" w:themeColor="text1"/>
          <w:szCs w:val="22"/>
        </w:rPr>
        <w:br/>
      </w:r>
      <w:r w:rsidR="00D70FA2" w:rsidRPr="00FD11C4">
        <w:rPr>
          <w:rFonts w:ascii="Times New Roman" w:hAnsi="Times New Roman" w:cs="Times New Roman"/>
          <w:color w:val="000000" w:themeColor="text1"/>
          <w:szCs w:val="22"/>
        </w:rPr>
        <w:t>2013</w:t>
      </w:r>
      <w:r w:rsidRPr="00FD11C4">
        <w:rPr>
          <w:rFonts w:ascii="Times New Roman" w:hAnsi="Times New Roman" w:cs="Times New Roman"/>
          <w:color w:val="000000" w:themeColor="text1"/>
          <w:szCs w:val="22"/>
        </w:rPr>
        <w:t xml:space="preserve">г. </w:t>
      </w:r>
      <w:r w:rsidR="00831ADD" w:rsidRPr="00FD11C4">
        <w:rPr>
          <w:rFonts w:ascii="Times New Roman" w:hAnsi="Times New Roman" w:cs="Times New Roman"/>
          <w:color w:val="000000" w:themeColor="text1"/>
          <w:szCs w:val="22"/>
        </w:rPr>
        <w:t xml:space="preserve">№ </w:t>
      </w:r>
      <w:r w:rsidRPr="00FD11C4">
        <w:rPr>
          <w:rFonts w:ascii="Times New Roman" w:hAnsi="Times New Roman" w:cs="Times New Roman"/>
          <w:color w:val="000000" w:themeColor="text1"/>
          <w:szCs w:val="22"/>
        </w:rPr>
        <w:t xml:space="preserve">44-ФЗ </w:t>
      </w:r>
      <w:r w:rsidR="00831ADD" w:rsidRPr="00FD11C4">
        <w:rPr>
          <w:rFonts w:ascii="Times New Roman" w:hAnsi="Times New Roman" w:cs="Times New Roman"/>
          <w:color w:val="000000" w:themeColor="text1"/>
          <w:szCs w:val="22"/>
        </w:rPr>
        <w:t>«</w:t>
      </w:r>
      <w:r w:rsidRPr="00FD11C4">
        <w:rPr>
          <w:rFonts w:ascii="Times New Roman" w:hAnsi="Times New Roman" w:cs="Times New Roman"/>
          <w:color w:val="000000" w:themeColor="text1"/>
          <w:szCs w:val="22"/>
        </w:rPr>
        <w:t>О контрактной системе в сфере закупок товаров</w:t>
      </w:r>
      <w:r w:rsidRPr="00FD11C4">
        <w:rPr>
          <w:rFonts w:ascii="Times New Roman" w:hAnsi="Times New Roman" w:cs="Times New Roman"/>
          <w:szCs w:val="22"/>
        </w:rPr>
        <w:t>, работ, услуг для обеспечения государственных и муниципальных нужд</w:t>
      </w:r>
      <w:r w:rsidR="00831ADD" w:rsidRPr="00FD11C4">
        <w:rPr>
          <w:rFonts w:ascii="Times New Roman" w:hAnsi="Times New Roman" w:cs="Times New Roman"/>
          <w:szCs w:val="22"/>
        </w:rPr>
        <w:t>»</w:t>
      </w:r>
      <w:r w:rsidR="0070778C" w:rsidRPr="00FD11C4">
        <w:rPr>
          <w:rFonts w:ascii="Times New Roman" w:hAnsi="Times New Roman" w:cs="Times New Roman"/>
          <w:szCs w:val="22"/>
        </w:rPr>
        <w:t xml:space="preserve"> (далее Закон № 44-ФЗ)</w:t>
      </w:r>
      <w:r w:rsidRPr="00FD11C4">
        <w:rPr>
          <w:rFonts w:ascii="Times New Roman" w:hAnsi="Times New Roman" w:cs="Times New Roman"/>
          <w:szCs w:val="22"/>
        </w:rPr>
        <w:t xml:space="preserve"> и Контрактом.</w:t>
      </w:r>
    </w:p>
    <w:p w:rsidR="00690250" w:rsidRPr="00FD11C4" w:rsidRDefault="00690250" w:rsidP="00831ADD">
      <w:pPr>
        <w:pStyle w:val="ConsPlusNormal0"/>
        <w:ind w:firstLine="709"/>
        <w:jc w:val="both"/>
        <w:rPr>
          <w:rFonts w:ascii="Times New Roman" w:hAnsi="Times New Roman" w:cs="Times New Roman"/>
          <w:szCs w:val="22"/>
        </w:rPr>
      </w:pPr>
      <w:bookmarkStart w:id="5" w:name="P1460"/>
      <w:bookmarkEnd w:id="5"/>
      <w:r w:rsidRPr="00FD11C4">
        <w:rPr>
          <w:rFonts w:ascii="Times New Roman" w:hAnsi="Times New Roman" w:cs="Times New Roman"/>
          <w:szCs w:val="22"/>
        </w:rPr>
        <w:t xml:space="preserve">Цена Контракта может быть снижена по соглашению Сторон </w:t>
      </w:r>
      <w:r w:rsidR="00F96F46">
        <w:rPr>
          <w:rFonts w:ascii="Times New Roman" w:hAnsi="Times New Roman" w:cs="Times New Roman"/>
          <w:szCs w:val="22"/>
        </w:rPr>
        <w:t xml:space="preserve">без </w:t>
      </w:r>
      <w:r w:rsidR="00BB1720" w:rsidRPr="00FD11C4">
        <w:rPr>
          <w:rFonts w:ascii="Times New Roman" w:hAnsi="Times New Roman" w:cs="Times New Roman"/>
          <w:szCs w:val="22"/>
        </w:rPr>
        <w:t>изменения</w:t>
      </w:r>
      <w:r w:rsidR="00F96F46">
        <w:rPr>
          <w:rFonts w:ascii="Times New Roman" w:hAnsi="Times New Roman" w:cs="Times New Roman"/>
          <w:szCs w:val="22"/>
        </w:rPr>
        <w:t>,</w:t>
      </w:r>
      <w:r w:rsidRPr="00FD11C4">
        <w:rPr>
          <w:rFonts w:ascii="Times New Roman" w:hAnsi="Times New Roman" w:cs="Times New Roman"/>
          <w:szCs w:val="22"/>
        </w:rPr>
        <w:t xml:space="preserve"> предусмотренного Контрактом количества и качества поставляемого </w:t>
      </w:r>
      <w:r w:rsidR="00831ADD" w:rsidRPr="00FD11C4">
        <w:rPr>
          <w:rFonts w:ascii="Times New Roman" w:hAnsi="Times New Roman" w:cs="Times New Roman"/>
          <w:szCs w:val="22"/>
        </w:rPr>
        <w:t>Товара и иных условий Контракта.</w:t>
      </w:r>
    </w:p>
    <w:p w:rsidR="00E16526" w:rsidRPr="00FD11C4" w:rsidRDefault="00690250" w:rsidP="00E16526">
      <w:pPr>
        <w:pStyle w:val="ConsPlusNormal0"/>
        <w:ind w:firstLine="709"/>
        <w:jc w:val="both"/>
        <w:rPr>
          <w:rFonts w:ascii="Times New Roman" w:hAnsi="Times New Roman" w:cs="Times New Roman"/>
          <w:szCs w:val="22"/>
        </w:rPr>
      </w:pPr>
      <w:r w:rsidRPr="002C24E4">
        <w:rPr>
          <w:rFonts w:ascii="Times New Roman" w:hAnsi="Times New Roman" w:cs="Times New Roman"/>
          <w:szCs w:val="22"/>
        </w:rPr>
        <w:t>2.5. Источник финансирования Контракта</w:t>
      </w:r>
      <w:bookmarkStart w:id="6" w:name="P1462"/>
      <w:bookmarkEnd w:id="6"/>
      <w:r w:rsidR="00692963" w:rsidRPr="002C24E4">
        <w:rPr>
          <w:rFonts w:ascii="Times New Roman" w:hAnsi="Times New Roman" w:cs="Times New Roman"/>
          <w:szCs w:val="22"/>
        </w:rPr>
        <w:t xml:space="preserve"> </w:t>
      </w:r>
      <w:r w:rsidR="00692963" w:rsidRPr="002C24E4">
        <w:rPr>
          <w:rFonts w:ascii="Times New Roman" w:hAnsi="Times New Roman" w:cs="Times New Roman"/>
        </w:rPr>
        <w:t>(КВР 244/КОСГУ 34</w:t>
      </w:r>
      <w:r w:rsidR="00BB26CC" w:rsidRPr="002C24E4">
        <w:rPr>
          <w:rFonts w:ascii="Times New Roman" w:hAnsi="Times New Roman" w:cs="Times New Roman"/>
        </w:rPr>
        <w:t>0</w:t>
      </w:r>
      <w:r w:rsidR="00692963" w:rsidRPr="002C24E4">
        <w:rPr>
          <w:rFonts w:ascii="Times New Roman" w:hAnsi="Times New Roman" w:cs="Times New Roman"/>
        </w:rPr>
        <w:t>)</w:t>
      </w:r>
      <w:r w:rsidR="00E16526" w:rsidRPr="002C24E4">
        <w:rPr>
          <w:rFonts w:ascii="Times New Roman" w:hAnsi="Times New Roman" w:cs="Times New Roman"/>
          <w:szCs w:val="22"/>
        </w:rPr>
        <w:t>:</w:t>
      </w:r>
    </w:p>
    <w:p w:rsidR="00E16526" w:rsidRPr="00FD11C4" w:rsidRDefault="00E16526" w:rsidP="00E16526">
      <w:pPr>
        <w:pStyle w:val="ConsPlusNormal0"/>
        <w:ind w:firstLine="709"/>
        <w:jc w:val="both"/>
        <w:rPr>
          <w:rFonts w:ascii="Times New Roman" w:hAnsi="Times New Roman" w:cs="Times New Roman"/>
          <w:szCs w:val="22"/>
        </w:rPr>
      </w:pPr>
      <w:r w:rsidRPr="00FD11C4">
        <w:rPr>
          <w:rFonts w:ascii="Times New Roman" w:hAnsi="Times New Roman" w:cs="Times New Roman"/>
          <w:szCs w:val="22"/>
        </w:rPr>
        <w:t>- субсидии на выполнение государственного задания на 202</w:t>
      </w:r>
      <w:r w:rsidR="00BB26CC">
        <w:rPr>
          <w:rFonts w:ascii="Times New Roman" w:hAnsi="Times New Roman" w:cs="Times New Roman"/>
          <w:szCs w:val="22"/>
        </w:rPr>
        <w:t>6</w:t>
      </w:r>
      <w:r w:rsidRPr="00FD11C4">
        <w:rPr>
          <w:rFonts w:ascii="Times New Roman" w:hAnsi="Times New Roman" w:cs="Times New Roman"/>
          <w:szCs w:val="22"/>
        </w:rPr>
        <w:t xml:space="preserve"> год из средств Федерального бюджета; </w:t>
      </w:r>
    </w:p>
    <w:p w:rsidR="00831ADD" w:rsidRPr="00FD11C4" w:rsidRDefault="00E16526" w:rsidP="00E16526">
      <w:pPr>
        <w:pStyle w:val="ConsPlusNormal0"/>
        <w:ind w:firstLine="709"/>
        <w:jc w:val="both"/>
        <w:rPr>
          <w:rFonts w:ascii="Times New Roman" w:hAnsi="Times New Roman" w:cs="Times New Roman"/>
          <w:szCs w:val="22"/>
        </w:rPr>
      </w:pPr>
      <w:r w:rsidRPr="00FD11C4">
        <w:rPr>
          <w:rFonts w:ascii="Times New Roman" w:hAnsi="Times New Roman" w:cs="Times New Roman"/>
          <w:szCs w:val="22"/>
        </w:rPr>
        <w:t>-  средства, полученные от приносящей доход деятельности.</w:t>
      </w:r>
    </w:p>
    <w:p w:rsidR="0036284E" w:rsidRPr="00FD11C4" w:rsidRDefault="00690250" w:rsidP="0036284E">
      <w:pPr>
        <w:autoSpaceDE w:val="0"/>
        <w:autoSpaceDN w:val="0"/>
        <w:adjustRightInd w:val="0"/>
        <w:spacing w:after="0" w:line="240" w:lineRule="auto"/>
        <w:ind w:firstLine="709"/>
        <w:jc w:val="both"/>
        <w:rPr>
          <w:rFonts w:ascii="Times New Roman" w:hAnsi="Times New Roman" w:cs="Times New Roman"/>
          <w:color w:val="000000" w:themeColor="text1"/>
        </w:rPr>
      </w:pPr>
      <w:bookmarkStart w:id="7" w:name="P1466"/>
      <w:bookmarkEnd w:id="7"/>
      <w:r w:rsidRPr="00FD11C4">
        <w:rPr>
          <w:rFonts w:ascii="Times New Roman" w:hAnsi="Times New Roman" w:cs="Times New Roman"/>
        </w:rPr>
        <w:t>2.</w:t>
      </w:r>
      <w:r w:rsidR="00831ADD" w:rsidRPr="00FD11C4">
        <w:rPr>
          <w:rFonts w:ascii="Times New Roman" w:hAnsi="Times New Roman" w:cs="Times New Roman"/>
        </w:rPr>
        <w:t>6</w:t>
      </w:r>
      <w:r w:rsidRPr="00FD11C4">
        <w:rPr>
          <w:rFonts w:ascii="Times New Roman" w:hAnsi="Times New Roman" w:cs="Times New Roman"/>
        </w:rPr>
        <w:t xml:space="preserve">. Расчеты между Заказчиком и Поставщиком производятся </w:t>
      </w:r>
      <w:r w:rsidR="00E16526" w:rsidRPr="00FD11C4">
        <w:rPr>
          <w:rFonts w:ascii="Times New Roman" w:hAnsi="Times New Roman" w:cs="Times New Roman"/>
        </w:rPr>
        <w:t xml:space="preserve">в срок </w:t>
      </w:r>
      <w:r w:rsidRPr="00FD11C4">
        <w:rPr>
          <w:rFonts w:ascii="Times New Roman" w:hAnsi="Times New Roman" w:cs="Times New Roman"/>
        </w:rPr>
        <w:t xml:space="preserve">не </w:t>
      </w:r>
      <w:r w:rsidR="000E707C" w:rsidRPr="00FD11C4">
        <w:rPr>
          <w:rFonts w:ascii="Times New Roman" w:hAnsi="Times New Roman" w:cs="Times New Roman"/>
        </w:rPr>
        <w:t>более</w:t>
      </w:r>
      <w:r w:rsidRPr="00FD11C4">
        <w:rPr>
          <w:rFonts w:ascii="Times New Roman" w:hAnsi="Times New Roman" w:cs="Times New Roman"/>
        </w:rPr>
        <w:t xml:space="preserve"> </w:t>
      </w:r>
      <w:r w:rsidR="00F955AF" w:rsidRPr="00FD11C4">
        <w:rPr>
          <w:rFonts w:ascii="Times New Roman" w:hAnsi="Times New Roman" w:cs="Times New Roman"/>
        </w:rPr>
        <w:t>7</w:t>
      </w:r>
      <w:r w:rsidR="0070778C" w:rsidRPr="00FD11C4">
        <w:rPr>
          <w:rFonts w:ascii="Times New Roman" w:hAnsi="Times New Roman" w:cs="Times New Roman"/>
        </w:rPr>
        <w:t xml:space="preserve"> (</w:t>
      </w:r>
      <w:r w:rsidR="00F955AF" w:rsidRPr="00FD11C4">
        <w:rPr>
          <w:rFonts w:ascii="Times New Roman" w:hAnsi="Times New Roman" w:cs="Times New Roman"/>
        </w:rPr>
        <w:t>сем</w:t>
      </w:r>
      <w:r w:rsidR="009F1682" w:rsidRPr="00FD11C4">
        <w:rPr>
          <w:rFonts w:ascii="Times New Roman" w:hAnsi="Times New Roman" w:cs="Times New Roman"/>
        </w:rPr>
        <w:t>и</w:t>
      </w:r>
      <w:r w:rsidR="00831ADD" w:rsidRPr="00FD11C4">
        <w:rPr>
          <w:rFonts w:ascii="Times New Roman" w:hAnsi="Times New Roman" w:cs="Times New Roman"/>
        </w:rPr>
        <w:t>)</w:t>
      </w:r>
      <w:r w:rsidRPr="00FD11C4">
        <w:rPr>
          <w:rFonts w:ascii="Times New Roman" w:hAnsi="Times New Roman" w:cs="Times New Roman"/>
        </w:rPr>
        <w:t xml:space="preserve"> </w:t>
      </w:r>
      <w:r w:rsidR="0070778C" w:rsidRPr="00FD11C4">
        <w:rPr>
          <w:rFonts w:ascii="Times New Roman" w:hAnsi="Times New Roman" w:cs="Times New Roman"/>
        </w:rPr>
        <w:t xml:space="preserve">рабочих </w:t>
      </w:r>
      <w:r w:rsidRPr="00FD11C4">
        <w:rPr>
          <w:rFonts w:ascii="Times New Roman" w:hAnsi="Times New Roman" w:cs="Times New Roman"/>
        </w:rPr>
        <w:t xml:space="preserve">дней с даты подписания </w:t>
      </w:r>
      <w:r w:rsidRPr="00FD11C4">
        <w:rPr>
          <w:rFonts w:ascii="Times New Roman" w:hAnsi="Times New Roman" w:cs="Times New Roman"/>
          <w:color w:val="000000" w:themeColor="text1"/>
        </w:rPr>
        <w:t xml:space="preserve">Заказчиком </w:t>
      </w:r>
      <w:bookmarkStart w:id="8" w:name="P1475"/>
      <w:bookmarkEnd w:id="8"/>
      <w:r w:rsidR="0036284E" w:rsidRPr="00FD11C4">
        <w:rPr>
          <w:rFonts w:ascii="Times New Roman" w:hAnsi="Times New Roman" w:cs="Times New Roman"/>
          <w:color w:val="000000" w:themeColor="text1"/>
        </w:rPr>
        <w:t xml:space="preserve">документа о приемке, предусмотренного </w:t>
      </w:r>
      <w:hyperlink r:id="rId8" w:history="1">
        <w:r w:rsidR="0036284E" w:rsidRPr="00FD11C4">
          <w:rPr>
            <w:rFonts w:ascii="Times New Roman" w:hAnsi="Times New Roman" w:cs="Times New Roman"/>
            <w:color w:val="000000" w:themeColor="text1"/>
          </w:rPr>
          <w:t>частью 7 статьи 94</w:t>
        </w:r>
      </w:hyperlink>
      <w:r w:rsidR="0036284E" w:rsidRPr="00FD11C4">
        <w:rPr>
          <w:rFonts w:ascii="Times New Roman" w:hAnsi="Times New Roman" w:cs="Times New Roman"/>
          <w:color w:val="000000" w:themeColor="text1"/>
        </w:rPr>
        <w:t xml:space="preserve"> Закона № 44-ФЗ.</w:t>
      </w:r>
    </w:p>
    <w:p w:rsidR="006655D2" w:rsidRPr="00FD11C4" w:rsidRDefault="00690250" w:rsidP="00537095">
      <w:pPr>
        <w:pStyle w:val="ConsPlusNormal0"/>
        <w:ind w:firstLine="709"/>
        <w:jc w:val="both"/>
        <w:rPr>
          <w:rFonts w:ascii="Times New Roman" w:hAnsi="Times New Roman" w:cs="Times New Roman"/>
          <w:szCs w:val="22"/>
        </w:rPr>
      </w:pPr>
      <w:r w:rsidRPr="00FD11C4">
        <w:rPr>
          <w:rFonts w:ascii="Times New Roman" w:hAnsi="Times New Roman" w:cs="Times New Roman"/>
          <w:szCs w:val="22"/>
        </w:rPr>
        <w:t>2.</w:t>
      </w:r>
      <w:r w:rsidR="00343442" w:rsidRPr="00FD11C4">
        <w:rPr>
          <w:rFonts w:ascii="Times New Roman" w:hAnsi="Times New Roman" w:cs="Times New Roman"/>
          <w:szCs w:val="22"/>
        </w:rPr>
        <w:t>7</w:t>
      </w:r>
      <w:r w:rsidRPr="00FD11C4">
        <w:rPr>
          <w:rFonts w:ascii="Times New Roman" w:hAnsi="Times New Roman" w:cs="Times New Roman"/>
          <w:szCs w:val="22"/>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w:t>
      </w:r>
      <w:r w:rsidRPr="00FD11C4">
        <w:rPr>
          <w:rFonts w:ascii="Times New Roman" w:hAnsi="Times New Roman" w:cs="Times New Roman"/>
          <w:szCs w:val="22"/>
        </w:rPr>
        <w:lastRenderedPageBreak/>
        <w:t xml:space="preserve">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bookmarkStart w:id="9" w:name="P1477"/>
      <w:bookmarkEnd w:id="9"/>
    </w:p>
    <w:p w:rsidR="00663E51" w:rsidRDefault="00663E51" w:rsidP="00E16526">
      <w:pPr>
        <w:pStyle w:val="ConsPlusNormal0"/>
        <w:jc w:val="center"/>
        <w:outlineLvl w:val="1"/>
        <w:rPr>
          <w:rFonts w:ascii="Times New Roman" w:hAnsi="Times New Roman" w:cs="Times New Roman"/>
          <w:b/>
          <w:szCs w:val="22"/>
        </w:rPr>
      </w:pPr>
    </w:p>
    <w:p w:rsidR="00690250" w:rsidRPr="00FD11C4" w:rsidRDefault="00976044" w:rsidP="00E16526">
      <w:pPr>
        <w:pStyle w:val="ConsPlusNormal0"/>
        <w:jc w:val="center"/>
        <w:outlineLvl w:val="1"/>
        <w:rPr>
          <w:rFonts w:ascii="Times New Roman" w:hAnsi="Times New Roman" w:cs="Times New Roman"/>
          <w:b/>
          <w:szCs w:val="22"/>
        </w:rPr>
      </w:pPr>
      <w:r>
        <w:rPr>
          <w:rFonts w:ascii="Times New Roman" w:hAnsi="Times New Roman" w:cs="Times New Roman"/>
          <w:b/>
          <w:szCs w:val="22"/>
        </w:rPr>
        <w:t>3</w:t>
      </w:r>
      <w:r w:rsidR="00690250" w:rsidRPr="00FD11C4">
        <w:rPr>
          <w:rFonts w:ascii="Times New Roman" w:hAnsi="Times New Roman" w:cs="Times New Roman"/>
          <w:b/>
          <w:szCs w:val="22"/>
        </w:rPr>
        <w:t>. Порядок, сроки и условия поставки</w:t>
      </w:r>
      <w:r w:rsidR="00E16526" w:rsidRPr="00FD11C4">
        <w:rPr>
          <w:rFonts w:ascii="Times New Roman" w:hAnsi="Times New Roman" w:cs="Times New Roman"/>
          <w:b/>
          <w:szCs w:val="22"/>
        </w:rPr>
        <w:t xml:space="preserve"> </w:t>
      </w:r>
      <w:r w:rsidR="00690250" w:rsidRPr="00FD11C4">
        <w:rPr>
          <w:rFonts w:ascii="Times New Roman" w:hAnsi="Times New Roman" w:cs="Times New Roman"/>
          <w:b/>
          <w:szCs w:val="22"/>
        </w:rPr>
        <w:t xml:space="preserve">и приемки Товара </w:t>
      </w:r>
    </w:p>
    <w:p w:rsidR="00105C56" w:rsidRPr="00FD11C4" w:rsidRDefault="00105C56" w:rsidP="00105C56">
      <w:pPr>
        <w:pStyle w:val="ConsPlusNormal0"/>
        <w:ind w:firstLine="709"/>
        <w:jc w:val="both"/>
        <w:rPr>
          <w:rFonts w:ascii="Times New Roman" w:hAnsi="Times New Roman" w:cs="Times New Roman"/>
          <w:szCs w:val="22"/>
        </w:rPr>
      </w:pPr>
      <w:bookmarkStart w:id="10" w:name="P1480"/>
      <w:bookmarkEnd w:id="10"/>
      <w:r w:rsidRPr="00FD11C4">
        <w:rPr>
          <w:rFonts w:ascii="Times New Roman" w:hAnsi="Times New Roman" w:cs="Times New Roman"/>
          <w:szCs w:val="22"/>
        </w:rPr>
        <w:t>3.1. Поставщик самостоятельно доставляет</w:t>
      </w:r>
      <w:r w:rsidR="009229E7">
        <w:rPr>
          <w:rFonts w:ascii="Times New Roman" w:hAnsi="Times New Roman" w:cs="Times New Roman"/>
          <w:szCs w:val="22"/>
        </w:rPr>
        <w:t xml:space="preserve"> и разгружает</w:t>
      </w:r>
      <w:r w:rsidRPr="00FD11C4">
        <w:rPr>
          <w:rFonts w:ascii="Times New Roman" w:hAnsi="Times New Roman" w:cs="Times New Roman"/>
          <w:szCs w:val="22"/>
        </w:rPr>
        <w:t xml:space="preserve"> Товар Заказчику по адресу: </w:t>
      </w:r>
      <w:r w:rsidR="00E16526" w:rsidRPr="00FD11C4">
        <w:rPr>
          <w:rFonts w:ascii="Times New Roman" w:hAnsi="Times New Roman" w:cs="Times New Roman"/>
          <w:szCs w:val="22"/>
        </w:rPr>
        <w:t xml:space="preserve">Краснодарский край, г. Сочи, Курортный проспект 103/3; </w:t>
      </w:r>
      <w:r w:rsidRPr="00FD11C4">
        <w:rPr>
          <w:rFonts w:ascii="Times New Roman" w:hAnsi="Times New Roman" w:cs="Times New Roman"/>
          <w:szCs w:val="22"/>
        </w:rPr>
        <w:t>(дале</w:t>
      </w:r>
      <w:r w:rsidR="000E707C" w:rsidRPr="00FD11C4">
        <w:rPr>
          <w:rFonts w:ascii="Times New Roman" w:hAnsi="Times New Roman" w:cs="Times New Roman"/>
          <w:szCs w:val="22"/>
        </w:rPr>
        <w:t>е - место доставки)</w:t>
      </w:r>
      <w:r w:rsidR="00C14E29" w:rsidRPr="00FD11C4">
        <w:rPr>
          <w:rFonts w:ascii="Times New Roman" w:hAnsi="Times New Roman" w:cs="Times New Roman"/>
          <w:szCs w:val="22"/>
        </w:rPr>
        <w:t xml:space="preserve"> </w:t>
      </w:r>
      <w:r w:rsidR="000E707C" w:rsidRPr="00FD11C4">
        <w:rPr>
          <w:rFonts w:ascii="Times New Roman" w:hAnsi="Times New Roman" w:cs="Times New Roman"/>
          <w:szCs w:val="22"/>
        </w:rPr>
        <w:t xml:space="preserve">в </w:t>
      </w:r>
      <w:r w:rsidR="00BC4367">
        <w:rPr>
          <w:rFonts w:ascii="Times New Roman" w:hAnsi="Times New Roman" w:cs="Times New Roman"/>
          <w:szCs w:val="22"/>
        </w:rPr>
        <w:t xml:space="preserve">течении </w:t>
      </w:r>
      <w:r w:rsidR="00A00E8F">
        <w:rPr>
          <w:rFonts w:ascii="Times New Roman" w:hAnsi="Times New Roman" w:cs="Times New Roman"/>
          <w:szCs w:val="22"/>
        </w:rPr>
        <w:t>5</w:t>
      </w:r>
      <w:r w:rsidR="00F0318E" w:rsidRPr="00FD11C4">
        <w:rPr>
          <w:rFonts w:ascii="Times New Roman" w:hAnsi="Times New Roman" w:cs="Times New Roman"/>
          <w:szCs w:val="22"/>
        </w:rPr>
        <w:t xml:space="preserve"> (</w:t>
      </w:r>
      <w:r w:rsidR="00A00E8F">
        <w:rPr>
          <w:rFonts w:ascii="Times New Roman" w:hAnsi="Times New Roman" w:cs="Times New Roman"/>
          <w:szCs w:val="22"/>
        </w:rPr>
        <w:t>пяти</w:t>
      </w:r>
      <w:r w:rsidR="00F0318E" w:rsidRPr="00FD11C4">
        <w:rPr>
          <w:rFonts w:ascii="Times New Roman" w:hAnsi="Times New Roman" w:cs="Times New Roman"/>
          <w:szCs w:val="22"/>
        </w:rPr>
        <w:t>) рабочих дней с даты заключения контракта.</w:t>
      </w:r>
    </w:p>
    <w:p w:rsidR="00C20110" w:rsidRPr="00FD11C4" w:rsidRDefault="00690250" w:rsidP="009A3A7E">
      <w:pPr>
        <w:pStyle w:val="ConsPlusNormal0"/>
        <w:ind w:firstLine="709"/>
        <w:jc w:val="both"/>
        <w:rPr>
          <w:rFonts w:ascii="Times New Roman" w:hAnsi="Times New Roman" w:cs="Times New Roman"/>
          <w:szCs w:val="22"/>
        </w:rPr>
      </w:pPr>
      <w:r w:rsidRPr="00FD11C4">
        <w:rPr>
          <w:rFonts w:ascii="Times New Roman" w:hAnsi="Times New Roman" w:cs="Times New Roman"/>
          <w:szCs w:val="22"/>
        </w:rPr>
        <w:t xml:space="preserve">Поставщик не менее чем за </w:t>
      </w:r>
      <w:r w:rsidR="00836BBE" w:rsidRPr="00FD11C4">
        <w:rPr>
          <w:rFonts w:ascii="Times New Roman" w:hAnsi="Times New Roman" w:cs="Times New Roman"/>
          <w:szCs w:val="22"/>
        </w:rPr>
        <w:t>2</w:t>
      </w:r>
      <w:r w:rsidRPr="00FD11C4">
        <w:rPr>
          <w:rFonts w:ascii="Times New Roman" w:hAnsi="Times New Roman" w:cs="Times New Roman"/>
          <w:szCs w:val="22"/>
        </w:rPr>
        <w:t xml:space="preserve"> дн</w:t>
      </w:r>
      <w:r w:rsidR="00836BBE" w:rsidRPr="00FD11C4">
        <w:rPr>
          <w:rFonts w:ascii="Times New Roman" w:hAnsi="Times New Roman" w:cs="Times New Roman"/>
          <w:szCs w:val="22"/>
        </w:rPr>
        <w:t>я</w:t>
      </w:r>
      <w:r w:rsidRPr="00FD11C4">
        <w:rPr>
          <w:rFonts w:ascii="Times New Roman" w:hAnsi="Times New Roman" w:cs="Times New Roman"/>
          <w:szCs w:val="22"/>
        </w:rPr>
        <w:t xml:space="preserve"> до осуществления поставки Товара направляет в адрес Заказчика уведомление о времени и дате доставки Товара в место доставки.</w:t>
      </w:r>
      <w:bookmarkStart w:id="11" w:name="P1482"/>
      <w:bookmarkStart w:id="12" w:name="P1485"/>
      <w:bookmarkEnd w:id="11"/>
      <w:bookmarkEnd w:id="12"/>
    </w:p>
    <w:p w:rsidR="006A3342" w:rsidRPr="0062200B" w:rsidRDefault="00690250" w:rsidP="0062200B">
      <w:pPr>
        <w:pStyle w:val="ConsPlusNonformat"/>
        <w:tabs>
          <w:tab w:val="left" w:pos="709"/>
        </w:tabs>
        <w:ind w:firstLine="708"/>
        <w:jc w:val="both"/>
        <w:rPr>
          <w:rFonts w:ascii="Times New Roman" w:eastAsia="Calibri" w:hAnsi="Times New Roman" w:cs="Times New Roman"/>
          <w:sz w:val="24"/>
          <w:szCs w:val="24"/>
          <w:lang w:eastAsia="en-US"/>
        </w:rPr>
      </w:pPr>
      <w:r w:rsidRPr="00FD11C4">
        <w:rPr>
          <w:rFonts w:ascii="Times New Roman" w:hAnsi="Times New Roman" w:cs="Times New Roman"/>
          <w:sz w:val="22"/>
          <w:szCs w:val="22"/>
        </w:rPr>
        <w:t>3.</w:t>
      </w:r>
      <w:r w:rsidR="00836BBE" w:rsidRPr="00FD11C4">
        <w:rPr>
          <w:rFonts w:ascii="Times New Roman" w:hAnsi="Times New Roman" w:cs="Times New Roman"/>
          <w:sz w:val="22"/>
          <w:szCs w:val="22"/>
        </w:rPr>
        <w:t>2</w:t>
      </w:r>
      <w:r w:rsidRPr="00FD11C4">
        <w:rPr>
          <w:rFonts w:ascii="Times New Roman" w:hAnsi="Times New Roman" w:cs="Times New Roman"/>
          <w:sz w:val="22"/>
          <w:szCs w:val="22"/>
        </w:rPr>
        <w:t xml:space="preserve">. </w:t>
      </w:r>
      <w:r w:rsidR="0062200B" w:rsidRPr="0062200B">
        <w:rPr>
          <w:rFonts w:ascii="Times New Roman" w:hAnsi="Times New Roman"/>
          <w:color w:val="000000"/>
          <w:spacing w:val="3"/>
          <w:sz w:val="24"/>
          <w:szCs w:val="24"/>
        </w:rPr>
        <w:t>Приемка товара осуществляется путем передачи Поставщиком товара, товарно-сопроводительных документов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r w:rsidR="00A94F12" w:rsidRPr="0062200B">
        <w:rPr>
          <w:rFonts w:ascii="Times New Roman" w:eastAsia="Calibri" w:hAnsi="Times New Roman" w:cs="Times New Roman"/>
          <w:sz w:val="24"/>
          <w:szCs w:val="24"/>
          <w:lang w:eastAsia="en-US"/>
        </w:rPr>
        <w:t>.</w:t>
      </w:r>
    </w:p>
    <w:p w:rsidR="00690250" w:rsidRPr="00FD11C4" w:rsidRDefault="00690250" w:rsidP="006A3342">
      <w:pPr>
        <w:pStyle w:val="ConsPlusNormal0"/>
        <w:ind w:firstLine="709"/>
        <w:jc w:val="both"/>
        <w:rPr>
          <w:rFonts w:ascii="Times New Roman" w:hAnsi="Times New Roman" w:cs="Times New Roman"/>
          <w:szCs w:val="22"/>
        </w:rPr>
      </w:pPr>
      <w:r w:rsidRPr="00FD11C4">
        <w:rPr>
          <w:rFonts w:ascii="Times New Roman" w:hAnsi="Times New Roman" w:cs="Times New Roman"/>
          <w:szCs w:val="22"/>
        </w:rPr>
        <w:t>3.</w:t>
      </w:r>
      <w:r w:rsidR="00836BBE" w:rsidRPr="00FD11C4">
        <w:rPr>
          <w:rFonts w:ascii="Times New Roman" w:hAnsi="Times New Roman" w:cs="Times New Roman"/>
          <w:szCs w:val="22"/>
        </w:rPr>
        <w:t>3</w:t>
      </w:r>
      <w:r w:rsidRPr="00FD11C4">
        <w:rPr>
          <w:rFonts w:ascii="Times New Roman" w:hAnsi="Times New Roman" w:cs="Times New Roman"/>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90250" w:rsidRPr="00FD11C4" w:rsidRDefault="00690250" w:rsidP="00715613">
      <w:pPr>
        <w:pStyle w:val="ConsPlusNormal0"/>
        <w:ind w:firstLine="709"/>
        <w:jc w:val="both"/>
        <w:rPr>
          <w:rFonts w:ascii="Times New Roman" w:hAnsi="Times New Roman" w:cs="Times New Roman"/>
          <w:color w:val="000000" w:themeColor="text1"/>
          <w:szCs w:val="22"/>
        </w:rPr>
      </w:pPr>
      <w:r w:rsidRPr="00FD11C4">
        <w:rPr>
          <w:rFonts w:ascii="Times New Roman" w:hAnsi="Times New Roman" w:cs="Times New Roman"/>
          <w:szCs w:val="22"/>
        </w:rPr>
        <w:t>3.</w:t>
      </w:r>
      <w:r w:rsidR="0070778C" w:rsidRPr="00FD11C4">
        <w:rPr>
          <w:rFonts w:ascii="Times New Roman" w:hAnsi="Times New Roman" w:cs="Times New Roman"/>
          <w:szCs w:val="22"/>
        </w:rPr>
        <w:t>4</w:t>
      </w:r>
      <w:r w:rsidRPr="00FD11C4">
        <w:rPr>
          <w:rFonts w:ascii="Times New Roman" w:hAnsi="Times New Roman" w:cs="Times New Roman"/>
          <w:szCs w:val="22"/>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w:t>
      </w:r>
      <w:r w:rsidRPr="00FD11C4">
        <w:rPr>
          <w:rFonts w:ascii="Times New Roman" w:hAnsi="Times New Roman" w:cs="Times New Roman"/>
          <w:color w:val="000000" w:themeColor="text1"/>
          <w:szCs w:val="22"/>
        </w:rPr>
        <w:t xml:space="preserve">ее проведению могут привлекаться эксперты, экспертные организации на основании контрактов, заключенных в соответствии с </w:t>
      </w:r>
      <w:r w:rsidR="0070778C" w:rsidRPr="00FD11C4">
        <w:rPr>
          <w:rFonts w:ascii="Times New Roman" w:hAnsi="Times New Roman" w:cs="Times New Roman"/>
          <w:szCs w:val="22"/>
        </w:rPr>
        <w:t>Законом № 44-ФЗ</w:t>
      </w:r>
      <w:r w:rsidRPr="00FD11C4">
        <w:rPr>
          <w:rFonts w:ascii="Times New Roman" w:hAnsi="Times New Roman" w:cs="Times New Roman"/>
          <w:color w:val="000000" w:themeColor="text1"/>
          <w:szCs w:val="22"/>
        </w:rPr>
        <w:t>.</w:t>
      </w:r>
    </w:p>
    <w:p w:rsidR="0062200B" w:rsidRPr="00A50466" w:rsidRDefault="0062200B" w:rsidP="0062200B">
      <w:pPr>
        <w:suppressAutoHyphens/>
        <w:spacing w:after="0" w:line="240" w:lineRule="auto"/>
        <w:ind w:firstLine="284"/>
        <w:jc w:val="both"/>
        <w:rPr>
          <w:rFonts w:ascii="Times New Roman" w:hAnsi="Times New Roman"/>
          <w:color w:val="000000"/>
          <w:spacing w:val="3"/>
        </w:rPr>
      </w:pPr>
      <w:bookmarkStart w:id="13" w:name="P1489"/>
      <w:bookmarkEnd w:id="13"/>
      <w:r w:rsidRPr="00A50466">
        <w:rPr>
          <w:rFonts w:ascii="Times New Roman" w:hAnsi="Times New Roman"/>
          <w:color w:val="000000"/>
          <w:spacing w:val="3"/>
        </w:rPr>
        <w:t>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товарно-сопроводительные документы (товарная накладная, универсальный передаточный документ, акт приемки-передачи товара), счет / счет-фактуру. После этого Товар считается переданным Поставщиком Заказчику.</w:t>
      </w:r>
    </w:p>
    <w:p w:rsidR="0062200B" w:rsidRPr="00A50466" w:rsidRDefault="0062200B" w:rsidP="00A50466">
      <w:pPr>
        <w:suppressAutoHyphens/>
        <w:spacing w:after="0" w:line="240" w:lineRule="auto"/>
        <w:ind w:firstLine="709"/>
        <w:jc w:val="both"/>
        <w:rPr>
          <w:rFonts w:ascii="Times New Roman" w:hAnsi="Times New Roman"/>
          <w:color w:val="000000"/>
          <w:spacing w:val="3"/>
        </w:rPr>
      </w:pPr>
      <w:r w:rsidRPr="00A50466">
        <w:rPr>
          <w:rFonts w:ascii="Times New Roman" w:hAnsi="Times New Roman"/>
          <w:color w:val="000000"/>
          <w:spacing w:val="3"/>
        </w:rPr>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2200B" w:rsidRPr="00A50466" w:rsidRDefault="0062200B" w:rsidP="0062200B">
      <w:pPr>
        <w:suppressAutoHyphens/>
        <w:spacing w:after="0" w:line="240" w:lineRule="auto"/>
        <w:ind w:firstLine="284"/>
        <w:jc w:val="both"/>
        <w:rPr>
          <w:rFonts w:ascii="Times New Roman" w:hAnsi="Times New Roman"/>
          <w:color w:val="000000"/>
          <w:spacing w:val="3"/>
        </w:rPr>
      </w:pPr>
      <w:r w:rsidRPr="00A50466">
        <w:rPr>
          <w:rFonts w:ascii="Times New Roman" w:hAnsi="Times New Roman"/>
          <w:color w:val="000000"/>
          <w:spacing w:val="3"/>
        </w:rPr>
        <w:t>Поставщик за свой счет и в согласованные с Заказчиком сроки устраняет указанные Заказчиком несоответствия.</w:t>
      </w:r>
    </w:p>
    <w:p w:rsidR="0062200B" w:rsidRPr="00A50466" w:rsidRDefault="0062200B" w:rsidP="00A50466">
      <w:pPr>
        <w:suppressAutoHyphens/>
        <w:spacing w:after="0" w:line="240" w:lineRule="auto"/>
        <w:ind w:firstLine="709"/>
        <w:jc w:val="both"/>
        <w:rPr>
          <w:rFonts w:ascii="Times New Roman" w:hAnsi="Times New Roman"/>
          <w:color w:val="000000"/>
          <w:spacing w:val="3"/>
        </w:rPr>
      </w:pPr>
      <w:r w:rsidRPr="00A50466">
        <w:rPr>
          <w:rFonts w:ascii="Times New Roman" w:hAnsi="Times New Roman"/>
          <w:color w:val="000000"/>
          <w:spacing w:val="3"/>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2200B" w:rsidRPr="00A50466" w:rsidRDefault="0062200B" w:rsidP="00A50466">
      <w:pPr>
        <w:suppressAutoHyphens/>
        <w:spacing w:after="0" w:line="240" w:lineRule="auto"/>
        <w:ind w:firstLine="709"/>
        <w:jc w:val="both"/>
        <w:rPr>
          <w:rFonts w:ascii="Times New Roman" w:hAnsi="Times New Roman"/>
          <w:color w:val="000000"/>
          <w:spacing w:val="3"/>
        </w:rPr>
      </w:pPr>
      <w:r w:rsidRPr="00A50466">
        <w:rPr>
          <w:rFonts w:ascii="Times New Roman" w:hAnsi="Times New Roman"/>
          <w:color w:val="000000"/>
          <w:spacing w:val="3"/>
        </w:rPr>
        <w:t>3.7.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2200B" w:rsidRPr="00A50466" w:rsidRDefault="00A50466" w:rsidP="00A50466">
      <w:pPr>
        <w:suppressAutoHyphens/>
        <w:spacing w:after="0" w:line="240" w:lineRule="auto"/>
        <w:ind w:firstLine="709"/>
        <w:jc w:val="both"/>
        <w:rPr>
          <w:rFonts w:ascii="Times New Roman" w:hAnsi="Times New Roman"/>
          <w:color w:val="000000"/>
          <w:spacing w:val="3"/>
        </w:rPr>
      </w:pPr>
      <w:r w:rsidRPr="00A50466">
        <w:rPr>
          <w:rFonts w:ascii="Times New Roman" w:hAnsi="Times New Roman"/>
          <w:color w:val="000000"/>
          <w:spacing w:val="3"/>
        </w:rPr>
        <w:t>3</w:t>
      </w:r>
      <w:r w:rsidR="0062200B" w:rsidRPr="00A50466">
        <w:rPr>
          <w:rFonts w:ascii="Times New Roman" w:hAnsi="Times New Roman"/>
          <w:color w:val="000000"/>
          <w:spacing w:val="3"/>
        </w:rPr>
        <w:t>.</w:t>
      </w:r>
      <w:r w:rsidRPr="00A50466">
        <w:rPr>
          <w:rFonts w:ascii="Times New Roman" w:hAnsi="Times New Roman"/>
          <w:color w:val="000000"/>
          <w:spacing w:val="3"/>
        </w:rPr>
        <w:t>8</w:t>
      </w:r>
      <w:r w:rsidR="0062200B" w:rsidRPr="00A50466">
        <w:rPr>
          <w:rFonts w:ascii="Times New Roman" w:hAnsi="Times New Roman"/>
          <w:color w:val="000000"/>
          <w:spacing w:val="3"/>
        </w:rPr>
        <w:t>. Датой приемки поставленного товара считается дата подписания Заказчиком документов, указанных в пункте 4.5 Контракта,</w:t>
      </w:r>
    </w:p>
    <w:p w:rsidR="0062200B" w:rsidRPr="00A50466" w:rsidRDefault="00A50466" w:rsidP="00A50466">
      <w:pPr>
        <w:suppressAutoHyphens/>
        <w:spacing w:after="0" w:line="240" w:lineRule="auto"/>
        <w:ind w:firstLine="709"/>
        <w:jc w:val="both"/>
        <w:rPr>
          <w:rFonts w:ascii="Times New Roman" w:hAnsi="Times New Roman"/>
          <w:color w:val="000000"/>
          <w:spacing w:val="3"/>
        </w:rPr>
      </w:pPr>
      <w:r w:rsidRPr="00A50466">
        <w:rPr>
          <w:rFonts w:ascii="Times New Roman" w:hAnsi="Times New Roman"/>
          <w:color w:val="000000"/>
          <w:spacing w:val="3"/>
        </w:rPr>
        <w:t>3</w:t>
      </w:r>
      <w:r w:rsidR="0062200B" w:rsidRPr="00A50466">
        <w:rPr>
          <w:rFonts w:ascii="Times New Roman" w:hAnsi="Times New Roman"/>
          <w:color w:val="000000"/>
          <w:spacing w:val="3"/>
        </w:rPr>
        <w:t>.</w:t>
      </w:r>
      <w:r w:rsidRPr="00A50466">
        <w:rPr>
          <w:rFonts w:ascii="Times New Roman" w:hAnsi="Times New Roman"/>
          <w:color w:val="000000"/>
          <w:spacing w:val="3"/>
        </w:rPr>
        <w:t>9</w:t>
      </w:r>
      <w:r w:rsidR="0062200B" w:rsidRPr="00A50466">
        <w:rPr>
          <w:rFonts w:ascii="Times New Roman" w:hAnsi="Times New Roman"/>
          <w:color w:val="000000"/>
          <w:spacing w:val="3"/>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rsidR="0062200B" w:rsidRPr="00A50466" w:rsidRDefault="00A50466" w:rsidP="00A50466">
      <w:pPr>
        <w:suppressAutoHyphens/>
        <w:spacing w:after="0" w:line="240" w:lineRule="auto"/>
        <w:ind w:firstLine="709"/>
        <w:jc w:val="both"/>
        <w:rPr>
          <w:rFonts w:ascii="Times New Roman" w:hAnsi="Times New Roman"/>
          <w:color w:val="000000"/>
          <w:spacing w:val="3"/>
        </w:rPr>
      </w:pPr>
      <w:r w:rsidRPr="00A50466">
        <w:rPr>
          <w:rFonts w:ascii="Times New Roman" w:hAnsi="Times New Roman"/>
          <w:color w:val="000000"/>
          <w:spacing w:val="3"/>
        </w:rPr>
        <w:t>3</w:t>
      </w:r>
      <w:r w:rsidR="0062200B" w:rsidRPr="00A50466">
        <w:rPr>
          <w:rFonts w:ascii="Times New Roman" w:hAnsi="Times New Roman"/>
          <w:color w:val="000000"/>
          <w:spacing w:val="3"/>
        </w:rPr>
        <w:t>.1</w:t>
      </w:r>
      <w:r w:rsidRPr="00A50466">
        <w:rPr>
          <w:rFonts w:ascii="Times New Roman" w:hAnsi="Times New Roman"/>
          <w:color w:val="000000"/>
          <w:spacing w:val="3"/>
        </w:rPr>
        <w:t>0</w:t>
      </w:r>
      <w:r w:rsidR="0062200B" w:rsidRPr="00A50466">
        <w:rPr>
          <w:rFonts w:ascii="Times New Roman" w:hAnsi="Times New Roman"/>
          <w:color w:val="000000"/>
          <w:spacing w:val="3"/>
        </w:rPr>
        <w:t xml:space="preserve">. Обязательства Поставщика по Контракту считаются выполненными после приемки товара Заказчиком и подписания документов, указанных в пункте </w:t>
      </w:r>
      <w:r w:rsidRPr="00A50466">
        <w:rPr>
          <w:rFonts w:ascii="Times New Roman" w:hAnsi="Times New Roman"/>
          <w:color w:val="000000"/>
          <w:spacing w:val="3"/>
        </w:rPr>
        <w:t>3</w:t>
      </w:r>
      <w:r w:rsidR="0062200B" w:rsidRPr="00A50466">
        <w:rPr>
          <w:rFonts w:ascii="Times New Roman" w:hAnsi="Times New Roman"/>
          <w:color w:val="000000"/>
          <w:spacing w:val="3"/>
        </w:rPr>
        <w:t>.</w:t>
      </w:r>
      <w:r w:rsidRPr="00A50466">
        <w:rPr>
          <w:rFonts w:ascii="Times New Roman" w:hAnsi="Times New Roman"/>
          <w:color w:val="000000"/>
          <w:spacing w:val="3"/>
        </w:rPr>
        <w:t>4</w:t>
      </w:r>
      <w:r w:rsidR="0062200B" w:rsidRPr="00A50466">
        <w:rPr>
          <w:rFonts w:ascii="Times New Roman" w:hAnsi="Times New Roman"/>
          <w:color w:val="000000"/>
          <w:spacing w:val="3"/>
        </w:rPr>
        <w:t xml:space="preserve"> Контракта.</w:t>
      </w:r>
    </w:p>
    <w:p w:rsidR="0074412A" w:rsidRPr="00FD11C4" w:rsidRDefault="0074412A" w:rsidP="00F97BD5">
      <w:pPr>
        <w:pStyle w:val="ConsPlusNormal0"/>
        <w:outlineLvl w:val="1"/>
        <w:rPr>
          <w:rFonts w:ascii="Times New Roman" w:hAnsi="Times New Roman" w:cs="Times New Roman"/>
          <w:i/>
          <w:color w:val="FF0000"/>
        </w:rPr>
      </w:pPr>
    </w:p>
    <w:p w:rsidR="00690250" w:rsidRPr="00FD11C4" w:rsidRDefault="00F97BD5" w:rsidP="0023376E">
      <w:pPr>
        <w:pStyle w:val="ConsPlusNormal0"/>
        <w:jc w:val="center"/>
        <w:outlineLvl w:val="1"/>
        <w:rPr>
          <w:rFonts w:ascii="Times New Roman" w:hAnsi="Times New Roman" w:cs="Times New Roman"/>
          <w:b/>
          <w:szCs w:val="22"/>
        </w:rPr>
      </w:pPr>
      <w:bookmarkStart w:id="14" w:name="P1539"/>
      <w:bookmarkEnd w:id="14"/>
      <w:r>
        <w:rPr>
          <w:rFonts w:ascii="Times New Roman" w:hAnsi="Times New Roman" w:cs="Times New Roman"/>
          <w:b/>
          <w:szCs w:val="22"/>
        </w:rPr>
        <w:t>4</w:t>
      </w:r>
      <w:r w:rsidR="00690250" w:rsidRPr="00FD11C4">
        <w:rPr>
          <w:rFonts w:ascii="Times New Roman" w:hAnsi="Times New Roman" w:cs="Times New Roman"/>
          <w:b/>
          <w:szCs w:val="22"/>
        </w:rPr>
        <w:t>. Качество Товара</w:t>
      </w:r>
    </w:p>
    <w:p w:rsidR="00690250" w:rsidRPr="00FD11C4" w:rsidRDefault="00F97BD5" w:rsidP="00532637">
      <w:pPr>
        <w:pStyle w:val="ConsPlusNormal0"/>
        <w:ind w:firstLine="709"/>
        <w:jc w:val="both"/>
        <w:rPr>
          <w:rFonts w:ascii="Times New Roman" w:hAnsi="Times New Roman" w:cs="Times New Roman"/>
          <w:szCs w:val="22"/>
        </w:rPr>
      </w:pPr>
      <w:r>
        <w:rPr>
          <w:rFonts w:ascii="Times New Roman" w:hAnsi="Times New Roman" w:cs="Times New Roman"/>
          <w:szCs w:val="22"/>
        </w:rPr>
        <w:t>4</w:t>
      </w:r>
      <w:r w:rsidR="00690250" w:rsidRPr="00FD11C4">
        <w:rPr>
          <w:rFonts w:ascii="Times New Roman" w:hAnsi="Times New Roman" w:cs="Times New Roman"/>
          <w:szCs w:val="22"/>
        </w:rPr>
        <w:t>.1. Поставщик гарантирует, что поставляемый Товар соответствует требованиям, установленным Контрактом.</w:t>
      </w:r>
    </w:p>
    <w:p w:rsidR="00690250" w:rsidRPr="00DF0EE8" w:rsidRDefault="00F97BD5" w:rsidP="00DF0EE8">
      <w:pPr>
        <w:pStyle w:val="ConsPlusNormal0"/>
        <w:ind w:firstLine="709"/>
        <w:jc w:val="both"/>
        <w:rPr>
          <w:rFonts w:ascii="Times New Roman" w:hAnsi="Times New Roman" w:cs="Times New Roman"/>
          <w:szCs w:val="22"/>
        </w:rPr>
      </w:pPr>
      <w:r>
        <w:rPr>
          <w:rFonts w:ascii="Times New Roman" w:hAnsi="Times New Roman" w:cs="Times New Roman"/>
          <w:szCs w:val="22"/>
        </w:rPr>
        <w:lastRenderedPageBreak/>
        <w:t>4</w:t>
      </w:r>
      <w:r w:rsidR="00690250" w:rsidRPr="00FD11C4">
        <w:rPr>
          <w:rFonts w:ascii="Times New Roman" w:hAnsi="Times New Roman" w:cs="Times New Roman"/>
          <w:szCs w:val="22"/>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DF0EE8">
        <w:rPr>
          <w:rFonts w:ascii="Times New Roman" w:hAnsi="Times New Roman" w:cs="Times New Roman"/>
          <w:szCs w:val="22"/>
        </w:rPr>
        <w:t xml:space="preserve"> </w:t>
      </w:r>
      <w:r w:rsidR="00690250" w:rsidRPr="00FD11C4">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690250" w:rsidRPr="00FD11C4" w:rsidRDefault="00F97BD5" w:rsidP="00532637">
      <w:pPr>
        <w:pStyle w:val="ConsPlusNormal0"/>
        <w:ind w:firstLine="709"/>
        <w:jc w:val="both"/>
        <w:rPr>
          <w:rFonts w:ascii="Times New Roman" w:hAnsi="Times New Roman" w:cs="Times New Roman"/>
          <w:szCs w:val="22"/>
        </w:rPr>
      </w:pPr>
      <w:r>
        <w:rPr>
          <w:rFonts w:ascii="Times New Roman" w:hAnsi="Times New Roman" w:cs="Times New Roman"/>
          <w:szCs w:val="22"/>
        </w:rPr>
        <w:t>4</w:t>
      </w:r>
      <w:r w:rsidR="00690250" w:rsidRPr="00FD11C4">
        <w:rPr>
          <w:rFonts w:ascii="Times New Roman" w:hAnsi="Times New Roman" w:cs="Times New Roman"/>
          <w:szCs w:val="22"/>
        </w:rPr>
        <w:t>.3. Товар должен быть упакован и замаркирован в соответствии с действующими стандартами.</w:t>
      </w:r>
    </w:p>
    <w:p w:rsidR="00502F23" w:rsidRPr="00FD11C4" w:rsidRDefault="00F97BD5" w:rsidP="00656E46">
      <w:pPr>
        <w:pStyle w:val="ConsPlusNormal0"/>
        <w:ind w:firstLine="709"/>
        <w:jc w:val="both"/>
        <w:rPr>
          <w:rFonts w:ascii="Times New Roman" w:hAnsi="Times New Roman" w:cs="Times New Roman"/>
          <w:szCs w:val="22"/>
        </w:rPr>
      </w:pPr>
      <w:r>
        <w:rPr>
          <w:rFonts w:ascii="Times New Roman" w:hAnsi="Times New Roman" w:cs="Times New Roman"/>
          <w:szCs w:val="22"/>
        </w:rPr>
        <w:t>4</w:t>
      </w:r>
      <w:r w:rsidR="00DF0EE8">
        <w:rPr>
          <w:rFonts w:ascii="Times New Roman" w:hAnsi="Times New Roman" w:cs="Times New Roman"/>
          <w:szCs w:val="22"/>
        </w:rPr>
        <w:t xml:space="preserve">.4. </w:t>
      </w:r>
      <w:r w:rsidR="00690250" w:rsidRPr="00FD11C4">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F97BD5" w:rsidRPr="00AA3D5D" w:rsidRDefault="00F97BD5" w:rsidP="00F97BD5">
      <w:pPr>
        <w:suppressAutoHyphens/>
        <w:spacing w:after="0" w:line="240" w:lineRule="auto"/>
        <w:ind w:firstLine="284"/>
        <w:jc w:val="center"/>
        <w:rPr>
          <w:rFonts w:ascii="Times New Roman" w:hAnsi="Times New Roman"/>
          <w:b/>
          <w:color w:val="000000"/>
          <w:spacing w:val="3"/>
          <w:sz w:val="24"/>
          <w:szCs w:val="24"/>
        </w:rPr>
      </w:pPr>
      <w:r>
        <w:rPr>
          <w:rFonts w:ascii="Times New Roman" w:hAnsi="Times New Roman"/>
          <w:b/>
          <w:color w:val="000000"/>
          <w:spacing w:val="3"/>
          <w:sz w:val="24"/>
          <w:szCs w:val="24"/>
        </w:rPr>
        <w:t>5</w:t>
      </w:r>
      <w:r w:rsidRPr="00AA3D5D">
        <w:rPr>
          <w:rFonts w:ascii="Times New Roman" w:hAnsi="Times New Roman"/>
          <w:b/>
          <w:color w:val="000000"/>
          <w:spacing w:val="3"/>
          <w:sz w:val="24"/>
          <w:szCs w:val="24"/>
        </w:rPr>
        <w:t>. Ответственность Сторон</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5</w:t>
      </w:r>
      <w:r w:rsidRPr="00AA3D5D">
        <w:rPr>
          <w:rFonts w:ascii="Times New Roman" w:hAnsi="Times New Roman"/>
          <w:color w:val="000000"/>
          <w:spacing w:val="3"/>
          <w:sz w:val="24"/>
          <w:szCs w:val="24"/>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5</w:t>
      </w:r>
      <w:r w:rsidRPr="00AA3D5D">
        <w:rPr>
          <w:rFonts w:ascii="Times New Roman" w:hAnsi="Times New Roman"/>
          <w:color w:val="000000"/>
          <w:spacing w:val="3"/>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5</w:t>
      </w:r>
      <w:r w:rsidRPr="00AA3D5D">
        <w:rPr>
          <w:rFonts w:ascii="Times New Roman" w:hAnsi="Times New Roman"/>
          <w:color w:val="000000"/>
          <w:spacing w:val="3"/>
          <w:sz w:val="24"/>
          <w:szCs w:val="24"/>
        </w:rPr>
        <w:t>.3.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5</w:t>
      </w:r>
      <w:r w:rsidRPr="00AA3D5D">
        <w:rPr>
          <w:rFonts w:ascii="Times New Roman" w:hAnsi="Times New Roman"/>
          <w:color w:val="000000"/>
          <w:spacing w:val="3"/>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в размере 1 процента цены Контракта (но не более 5 тыс. рублей и не менее 1 тыс. рублей). </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5</w:t>
      </w:r>
      <w:r w:rsidRPr="00AA3D5D">
        <w:rPr>
          <w:rFonts w:ascii="Times New Roman" w:hAnsi="Times New Roman"/>
          <w:color w:val="000000"/>
          <w:spacing w:val="3"/>
          <w:sz w:val="24"/>
          <w:szCs w:val="24"/>
        </w:rPr>
        <w:t>.5.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5</w:t>
      </w:r>
      <w:r w:rsidRPr="00AA3D5D">
        <w:rPr>
          <w:rFonts w:ascii="Times New Roman" w:hAnsi="Times New Roman"/>
          <w:color w:val="000000"/>
          <w:spacing w:val="3"/>
          <w:sz w:val="24"/>
          <w:szCs w:val="24"/>
        </w:rPr>
        <w:t>.6.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(одну тысячу) рублей.</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5</w:t>
      </w:r>
      <w:r w:rsidRPr="00AA3D5D">
        <w:rPr>
          <w:rFonts w:ascii="Times New Roman" w:hAnsi="Times New Roman"/>
          <w:color w:val="000000"/>
          <w:spacing w:val="3"/>
          <w:sz w:val="24"/>
          <w:szCs w:val="24"/>
        </w:rPr>
        <w:t>.7. Применение неустойки (штрафа, пени) не освобождает Стороны от исполнения обязательств по Контракту.</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5</w:t>
      </w:r>
      <w:r w:rsidRPr="00AA3D5D">
        <w:rPr>
          <w:rFonts w:ascii="Times New Roman" w:hAnsi="Times New Roman"/>
          <w:color w:val="000000"/>
          <w:spacing w:val="3"/>
          <w:sz w:val="24"/>
          <w:szCs w:val="24"/>
        </w:rPr>
        <w:t>.8.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5</w:t>
      </w:r>
      <w:r w:rsidRPr="00AA3D5D">
        <w:rPr>
          <w:rFonts w:ascii="Times New Roman" w:hAnsi="Times New Roman"/>
          <w:color w:val="000000"/>
          <w:spacing w:val="3"/>
          <w:sz w:val="24"/>
          <w:szCs w:val="24"/>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5</w:t>
      </w:r>
      <w:r w:rsidRPr="00AA3D5D">
        <w:rPr>
          <w:rFonts w:ascii="Times New Roman" w:hAnsi="Times New Roman"/>
          <w:color w:val="000000"/>
          <w:spacing w:val="3"/>
          <w:sz w:val="24"/>
          <w:szCs w:val="24"/>
        </w:rPr>
        <w:t xml:space="preserve">.10.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w:t>
      </w:r>
      <w:r w:rsidRPr="00AA3D5D">
        <w:rPr>
          <w:rFonts w:ascii="Times New Roman" w:hAnsi="Times New Roman"/>
          <w:color w:val="000000"/>
          <w:spacing w:val="3"/>
          <w:sz w:val="24"/>
          <w:szCs w:val="24"/>
        </w:rPr>
        <w:lastRenderedPageBreak/>
        <w:t>являющимися основанием для принятия решения об одностороннем отказе от исполнения настоящего Контракта.</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5</w:t>
      </w:r>
      <w:r w:rsidRPr="00AA3D5D">
        <w:rPr>
          <w:rFonts w:ascii="Times New Roman" w:hAnsi="Times New Roman"/>
          <w:color w:val="000000"/>
          <w:spacing w:val="3"/>
          <w:sz w:val="24"/>
          <w:szCs w:val="24"/>
        </w:rPr>
        <w:t>.11. Заказчик вправе удерживать суммы неисполненных Поставщиком требований об уплате неустоек (штрафов, пеней),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5</w:t>
      </w:r>
      <w:r w:rsidRPr="00AA3D5D">
        <w:rPr>
          <w:rFonts w:ascii="Times New Roman" w:hAnsi="Times New Roman"/>
          <w:color w:val="000000"/>
          <w:spacing w:val="3"/>
          <w:sz w:val="24"/>
          <w:szCs w:val="24"/>
        </w:rPr>
        <w:t>.12. Применение неустойки (штрафа, пени) не освобождает Стороны от исполнения обязательств по настоящему Контракту.</w:t>
      </w:r>
    </w:p>
    <w:p w:rsidR="00F97BD5" w:rsidRPr="00AA3D5D" w:rsidRDefault="00F97BD5" w:rsidP="00F97BD5">
      <w:pPr>
        <w:suppressAutoHyphens/>
        <w:spacing w:after="0" w:line="240" w:lineRule="auto"/>
        <w:ind w:firstLine="284"/>
        <w:rPr>
          <w:rFonts w:ascii="Times New Roman" w:hAnsi="Times New Roman"/>
          <w:color w:val="000000"/>
          <w:spacing w:val="3"/>
          <w:sz w:val="24"/>
          <w:szCs w:val="24"/>
        </w:rPr>
      </w:pPr>
    </w:p>
    <w:p w:rsidR="00F97BD5" w:rsidRPr="00AA3D5D" w:rsidRDefault="00F97BD5" w:rsidP="00F97BD5">
      <w:pPr>
        <w:suppressAutoHyphens/>
        <w:spacing w:after="0" w:line="240" w:lineRule="auto"/>
        <w:ind w:firstLine="284"/>
        <w:jc w:val="center"/>
        <w:rPr>
          <w:rFonts w:ascii="Times New Roman" w:hAnsi="Times New Roman"/>
          <w:b/>
          <w:color w:val="000000"/>
          <w:spacing w:val="3"/>
          <w:sz w:val="24"/>
          <w:szCs w:val="24"/>
        </w:rPr>
      </w:pPr>
      <w:r>
        <w:rPr>
          <w:rFonts w:ascii="Times New Roman" w:hAnsi="Times New Roman"/>
          <w:b/>
          <w:color w:val="000000"/>
          <w:spacing w:val="3"/>
          <w:sz w:val="24"/>
          <w:szCs w:val="24"/>
        </w:rPr>
        <w:t>6</w:t>
      </w:r>
      <w:r w:rsidRPr="00AA3D5D">
        <w:rPr>
          <w:rFonts w:ascii="Times New Roman" w:hAnsi="Times New Roman"/>
          <w:b/>
          <w:color w:val="000000"/>
          <w:spacing w:val="3"/>
          <w:sz w:val="24"/>
          <w:szCs w:val="24"/>
        </w:rPr>
        <w:t>. Обстоятельства непреодолимой силы</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AA3D5D">
        <w:rPr>
          <w:rFonts w:ascii="Times New Roman" w:hAnsi="Times New Roman"/>
          <w:color w:val="000000"/>
          <w:spacing w:val="3"/>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AA3D5D">
        <w:rPr>
          <w:rFonts w:ascii="Times New Roman" w:hAnsi="Times New Roman"/>
          <w:color w:val="000000"/>
          <w:spacing w:val="3"/>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AA3D5D">
        <w:rPr>
          <w:rFonts w:ascii="Times New Roman" w:hAnsi="Times New Roman"/>
          <w:color w:val="000000"/>
          <w:spacing w:val="3"/>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97BD5"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AA3D5D">
        <w:rPr>
          <w:rFonts w:ascii="Times New Roman" w:hAnsi="Times New Roman"/>
          <w:color w:val="000000"/>
          <w:spacing w:val="3"/>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97BD5" w:rsidRPr="00AA3D5D" w:rsidRDefault="00F97BD5" w:rsidP="00F97BD5">
      <w:pPr>
        <w:suppressAutoHyphens/>
        <w:spacing w:after="0" w:line="240" w:lineRule="auto"/>
        <w:ind w:firstLine="284"/>
        <w:rPr>
          <w:rFonts w:ascii="Times New Roman" w:hAnsi="Times New Roman"/>
          <w:color w:val="000000"/>
          <w:spacing w:val="3"/>
          <w:sz w:val="24"/>
          <w:szCs w:val="24"/>
        </w:rPr>
      </w:pPr>
    </w:p>
    <w:p w:rsidR="00F97BD5" w:rsidRPr="00AA3D5D" w:rsidRDefault="00F97BD5" w:rsidP="00F97BD5">
      <w:pPr>
        <w:suppressAutoHyphens/>
        <w:spacing w:after="0" w:line="240" w:lineRule="auto"/>
        <w:ind w:firstLine="284"/>
        <w:jc w:val="center"/>
        <w:rPr>
          <w:rFonts w:ascii="Times New Roman" w:hAnsi="Times New Roman"/>
          <w:b/>
          <w:color w:val="000000"/>
          <w:spacing w:val="3"/>
          <w:sz w:val="24"/>
          <w:szCs w:val="24"/>
        </w:rPr>
      </w:pPr>
      <w:r>
        <w:rPr>
          <w:rFonts w:ascii="Times New Roman" w:hAnsi="Times New Roman"/>
          <w:b/>
          <w:color w:val="000000"/>
          <w:spacing w:val="3"/>
          <w:sz w:val="24"/>
          <w:szCs w:val="24"/>
        </w:rPr>
        <w:t>7</w:t>
      </w:r>
      <w:r w:rsidRPr="00AA3D5D">
        <w:rPr>
          <w:rFonts w:ascii="Times New Roman" w:hAnsi="Times New Roman"/>
          <w:b/>
          <w:color w:val="000000"/>
          <w:spacing w:val="3"/>
          <w:sz w:val="24"/>
          <w:szCs w:val="24"/>
        </w:rPr>
        <w:t>. Рассмотрение и разрешение споров</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7</w:t>
      </w:r>
      <w:r w:rsidRPr="00AA3D5D">
        <w:rPr>
          <w:rFonts w:ascii="Times New Roman" w:hAnsi="Times New Roman"/>
          <w:color w:val="000000"/>
          <w:spacing w:val="3"/>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7</w:t>
      </w:r>
      <w:r w:rsidRPr="00AA3D5D">
        <w:rPr>
          <w:rFonts w:ascii="Times New Roman" w:hAnsi="Times New Roman"/>
          <w:color w:val="000000"/>
          <w:spacing w:val="3"/>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7</w:t>
      </w:r>
      <w:r w:rsidRPr="00AA3D5D">
        <w:rPr>
          <w:rFonts w:ascii="Times New Roman" w:hAnsi="Times New Roman"/>
          <w:color w:val="000000"/>
          <w:spacing w:val="3"/>
          <w:sz w:val="24"/>
          <w:szCs w:val="24"/>
        </w:rPr>
        <w:t>.3.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97BD5"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7</w:t>
      </w:r>
      <w:r w:rsidRPr="00AA3D5D">
        <w:rPr>
          <w:rFonts w:ascii="Times New Roman" w:hAnsi="Times New Roman"/>
          <w:color w:val="000000"/>
          <w:spacing w:val="3"/>
          <w:sz w:val="24"/>
          <w:szCs w:val="24"/>
        </w:rPr>
        <w:t xml:space="preserve">.4. При </w:t>
      </w:r>
      <w:proofErr w:type="spellStart"/>
      <w:r w:rsidRPr="00AA3D5D">
        <w:rPr>
          <w:rFonts w:ascii="Times New Roman" w:hAnsi="Times New Roman"/>
          <w:color w:val="000000"/>
          <w:spacing w:val="3"/>
          <w:sz w:val="24"/>
          <w:szCs w:val="24"/>
        </w:rPr>
        <w:t>неурегулировании</w:t>
      </w:r>
      <w:proofErr w:type="spellEnd"/>
      <w:r w:rsidRPr="00AA3D5D">
        <w:rPr>
          <w:rFonts w:ascii="Times New Roman" w:hAnsi="Times New Roman"/>
          <w:color w:val="000000"/>
          <w:spacing w:val="3"/>
          <w:sz w:val="24"/>
          <w:szCs w:val="24"/>
        </w:rPr>
        <w:t xml:space="preserve"> Сторонами спора в досудебном порядке спор разрешается в судебном порядке в Арбитражном суде Краснодарского края.</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p>
    <w:p w:rsidR="00F97BD5" w:rsidRPr="00AA3D5D" w:rsidRDefault="00F97BD5" w:rsidP="00F97BD5">
      <w:pPr>
        <w:suppressAutoHyphens/>
        <w:spacing w:after="0" w:line="240" w:lineRule="auto"/>
        <w:ind w:firstLine="284"/>
        <w:jc w:val="center"/>
        <w:rPr>
          <w:rFonts w:ascii="Times New Roman" w:hAnsi="Times New Roman"/>
          <w:b/>
          <w:color w:val="000000"/>
          <w:spacing w:val="3"/>
          <w:sz w:val="24"/>
          <w:szCs w:val="24"/>
        </w:rPr>
      </w:pPr>
      <w:r>
        <w:rPr>
          <w:rFonts w:ascii="Times New Roman" w:hAnsi="Times New Roman"/>
          <w:b/>
          <w:color w:val="000000"/>
          <w:spacing w:val="3"/>
          <w:sz w:val="24"/>
          <w:szCs w:val="24"/>
        </w:rPr>
        <w:t>8</w:t>
      </w:r>
      <w:r w:rsidRPr="00AA3D5D">
        <w:rPr>
          <w:rFonts w:ascii="Times New Roman" w:hAnsi="Times New Roman"/>
          <w:b/>
          <w:color w:val="000000"/>
          <w:spacing w:val="3"/>
          <w:sz w:val="24"/>
          <w:szCs w:val="24"/>
        </w:rPr>
        <w:t>. Срок действия Контракта</w:t>
      </w:r>
    </w:p>
    <w:p w:rsidR="00F97BD5"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8</w:t>
      </w:r>
      <w:r w:rsidRPr="00AA3D5D">
        <w:rPr>
          <w:rFonts w:ascii="Times New Roman" w:hAnsi="Times New Roman"/>
          <w:color w:val="000000"/>
          <w:spacing w:val="3"/>
          <w:sz w:val="24"/>
          <w:szCs w:val="24"/>
        </w:rPr>
        <w:t>.1. Контракт вступает в силу с даты его подписания обеими Сторонами и действует по «</w:t>
      </w:r>
      <w:r>
        <w:rPr>
          <w:rFonts w:ascii="Times New Roman" w:hAnsi="Times New Roman"/>
          <w:color w:val="000000"/>
          <w:spacing w:val="3"/>
          <w:sz w:val="24"/>
          <w:szCs w:val="24"/>
        </w:rPr>
        <w:t>30» декабря 2026</w:t>
      </w:r>
      <w:r w:rsidRPr="00AA3D5D">
        <w:rPr>
          <w:rFonts w:ascii="Times New Roman" w:hAnsi="Times New Roman"/>
          <w:color w:val="000000"/>
          <w:spacing w:val="3"/>
          <w:sz w:val="24"/>
          <w:szCs w:val="24"/>
        </w:rPr>
        <w:t xml:space="preserve"> года включительно. Окончание срока действия Контракта не влечет прекращения неисполненных обязательств Ст</w:t>
      </w:r>
      <w:r>
        <w:rPr>
          <w:rFonts w:ascii="Times New Roman" w:hAnsi="Times New Roman"/>
          <w:color w:val="000000"/>
          <w:spacing w:val="3"/>
          <w:sz w:val="24"/>
          <w:szCs w:val="24"/>
        </w:rPr>
        <w:t>орон по Контракту, в том числе г</w:t>
      </w:r>
      <w:r w:rsidRPr="00AA3D5D">
        <w:rPr>
          <w:rFonts w:ascii="Times New Roman" w:hAnsi="Times New Roman"/>
          <w:color w:val="000000"/>
          <w:spacing w:val="3"/>
          <w:sz w:val="24"/>
          <w:szCs w:val="24"/>
        </w:rPr>
        <w:t>арантийных обязательств Поставщика.</w:t>
      </w:r>
    </w:p>
    <w:p w:rsidR="00F97BD5" w:rsidRPr="00AA3D5D" w:rsidRDefault="00F97BD5" w:rsidP="00F97BD5">
      <w:pPr>
        <w:suppressAutoHyphens/>
        <w:spacing w:after="0" w:line="240" w:lineRule="auto"/>
        <w:ind w:firstLine="284"/>
        <w:rPr>
          <w:rFonts w:ascii="Times New Roman" w:hAnsi="Times New Roman"/>
          <w:color w:val="000000"/>
          <w:spacing w:val="3"/>
          <w:sz w:val="24"/>
          <w:szCs w:val="24"/>
        </w:rPr>
      </w:pPr>
    </w:p>
    <w:p w:rsidR="00F97BD5" w:rsidRPr="00AA3D5D" w:rsidRDefault="00F97BD5" w:rsidP="00F97BD5">
      <w:pPr>
        <w:suppressAutoHyphens/>
        <w:spacing w:after="0" w:line="240" w:lineRule="auto"/>
        <w:ind w:firstLine="284"/>
        <w:jc w:val="center"/>
        <w:rPr>
          <w:rFonts w:ascii="Times New Roman" w:hAnsi="Times New Roman"/>
          <w:b/>
          <w:color w:val="000000"/>
          <w:spacing w:val="3"/>
          <w:sz w:val="24"/>
          <w:szCs w:val="24"/>
        </w:rPr>
      </w:pPr>
      <w:r>
        <w:rPr>
          <w:rFonts w:ascii="Times New Roman" w:hAnsi="Times New Roman"/>
          <w:b/>
          <w:color w:val="000000"/>
          <w:spacing w:val="3"/>
          <w:sz w:val="24"/>
          <w:szCs w:val="24"/>
        </w:rPr>
        <w:t>9</w:t>
      </w:r>
      <w:r w:rsidRPr="00AA3D5D">
        <w:rPr>
          <w:rFonts w:ascii="Times New Roman" w:hAnsi="Times New Roman"/>
          <w:b/>
          <w:color w:val="000000"/>
          <w:spacing w:val="3"/>
          <w:sz w:val="24"/>
          <w:szCs w:val="24"/>
        </w:rPr>
        <w:t>. Заключительные положения</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9</w:t>
      </w:r>
      <w:r w:rsidRPr="00AA3D5D">
        <w:rPr>
          <w:rFonts w:ascii="Times New Roman" w:hAnsi="Times New Roman"/>
          <w:color w:val="000000"/>
          <w:spacing w:val="3"/>
          <w:sz w:val="24"/>
          <w:szCs w:val="24"/>
        </w:rPr>
        <w:t xml:space="preserve">.1. </w:t>
      </w:r>
      <w:r w:rsidRPr="00D13C6D">
        <w:rPr>
          <w:rFonts w:ascii="Times New Roman" w:hAnsi="Times New Roman"/>
          <w:color w:val="000000"/>
          <w:spacing w:val="3"/>
          <w:sz w:val="24"/>
          <w:szCs w:val="24"/>
        </w:rPr>
        <w:t>Настоящий контракт составлен в форме электронного документа и подписан усиленными квалифицированными электронными подписями лиц, имеющих право действовать от имени Исполнителя и Заказчика, каждым со своей стороны, в соответствии с действующим законодательством Российской Федерации.</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lastRenderedPageBreak/>
        <w:t>9</w:t>
      </w:r>
      <w:r w:rsidRPr="00AA3D5D">
        <w:rPr>
          <w:rFonts w:ascii="Times New Roman" w:hAnsi="Times New Roman"/>
          <w:color w:val="000000"/>
          <w:spacing w:val="3"/>
          <w:sz w:val="24"/>
          <w:szCs w:val="24"/>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9</w:t>
      </w:r>
      <w:r w:rsidRPr="00AA3D5D">
        <w:rPr>
          <w:rFonts w:ascii="Times New Roman" w:hAnsi="Times New Roman"/>
          <w:color w:val="000000"/>
          <w:spacing w:val="3"/>
          <w:sz w:val="24"/>
          <w:szCs w:val="24"/>
        </w:rPr>
        <w:t>.3. Изменение существенных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9</w:t>
      </w:r>
      <w:r w:rsidRPr="00AA3D5D">
        <w:rPr>
          <w:rFonts w:ascii="Times New Roman" w:hAnsi="Times New Roman"/>
          <w:color w:val="000000"/>
          <w:spacing w:val="3"/>
          <w:sz w:val="24"/>
          <w:szCs w:val="24"/>
        </w:rPr>
        <w:t>.4.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9</w:t>
      </w:r>
      <w:r w:rsidRPr="00AA3D5D">
        <w:rPr>
          <w:rFonts w:ascii="Times New Roman" w:hAnsi="Times New Roman"/>
          <w:color w:val="000000"/>
          <w:spacing w:val="3"/>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9</w:t>
      </w:r>
      <w:r w:rsidRPr="00AA3D5D">
        <w:rPr>
          <w:rFonts w:ascii="Times New Roman" w:hAnsi="Times New Roman"/>
          <w:color w:val="000000"/>
          <w:spacing w:val="3"/>
          <w:sz w:val="24"/>
          <w:szCs w:val="24"/>
        </w:rPr>
        <w:t>.6.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9</w:t>
      </w:r>
      <w:r w:rsidRPr="00AA3D5D">
        <w:rPr>
          <w:rFonts w:ascii="Times New Roman" w:hAnsi="Times New Roman"/>
          <w:color w:val="000000"/>
          <w:spacing w:val="3"/>
          <w:sz w:val="24"/>
          <w:szCs w:val="24"/>
        </w:rPr>
        <w:t>.7.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9</w:t>
      </w:r>
      <w:r w:rsidRPr="00AA3D5D">
        <w:rPr>
          <w:rFonts w:ascii="Times New Roman" w:hAnsi="Times New Roman"/>
          <w:color w:val="000000"/>
          <w:spacing w:val="3"/>
          <w:sz w:val="24"/>
          <w:szCs w:val="24"/>
        </w:rPr>
        <w:t xml:space="preserve">.8. Во всем, что не оговорено в Контракте, Стороны руководствуются действующим законодательством Российской Федерации. </w:t>
      </w:r>
    </w:p>
    <w:p w:rsidR="00F97BD5" w:rsidRPr="00AA3D5D" w:rsidRDefault="00F97BD5" w:rsidP="00F97BD5">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9</w:t>
      </w:r>
      <w:r w:rsidRPr="00AA3D5D">
        <w:rPr>
          <w:rFonts w:ascii="Times New Roman" w:hAnsi="Times New Roman"/>
          <w:color w:val="000000"/>
          <w:spacing w:val="3"/>
          <w:sz w:val="24"/>
          <w:szCs w:val="24"/>
        </w:rPr>
        <w:t>.9. Неотъемлемой частью Контракта является следующее приложение:</w:t>
      </w:r>
    </w:p>
    <w:p w:rsidR="00F97BD5" w:rsidRDefault="00F97BD5" w:rsidP="00F97BD5">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Спецификация (Приложение № 1).</w:t>
      </w:r>
    </w:p>
    <w:p w:rsidR="00301C9D" w:rsidRDefault="00301C9D" w:rsidP="005F3D87">
      <w:pPr>
        <w:pStyle w:val="ConsPlusNormal0"/>
        <w:jc w:val="center"/>
        <w:outlineLvl w:val="1"/>
        <w:rPr>
          <w:rFonts w:ascii="Times New Roman" w:hAnsi="Times New Roman" w:cs="Times New Roman"/>
          <w:b/>
          <w:szCs w:val="22"/>
        </w:rPr>
      </w:pPr>
    </w:p>
    <w:p w:rsidR="00213ACC" w:rsidRPr="00FD11C4" w:rsidRDefault="00F97BD5" w:rsidP="005F3D87">
      <w:pPr>
        <w:pStyle w:val="ConsPlusNormal0"/>
        <w:jc w:val="center"/>
        <w:outlineLvl w:val="1"/>
        <w:rPr>
          <w:rFonts w:ascii="Times New Roman" w:hAnsi="Times New Roman" w:cs="Times New Roman"/>
          <w:b/>
          <w:szCs w:val="22"/>
        </w:rPr>
      </w:pPr>
      <w:r>
        <w:rPr>
          <w:rFonts w:ascii="Times New Roman" w:hAnsi="Times New Roman" w:cs="Times New Roman"/>
          <w:b/>
        </w:rPr>
        <w:t>10</w:t>
      </w:r>
      <w:r w:rsidR="00301C9D" w:rsidRPr="00FD11C4">
        <w:rPr>
          <w:rFonts w:ascii="Times New Roman" w:hAnsi="Times New Roman" w:cs="Times New Roman"/>
          <w:b/>
        </w:rPr>
        <w:t xml:space="preserve">. </w:t>
      </w:r>
      <w:r w:rsidR="00213ACC" w:rsidRPr="00FD11C4">
        <w:rPr>
          <w:rFonts w:ascii="Times New Roman" w:hAnsi="Times New Roman" w:cs="Times New Roman"/>
          <w:b/>
          <w:szCs w:val="22"/>
        </w:rPr>
        <w:t>Перечень приложений</w:t>
      </w:r>
    </w:p>
    <w:p w:rsidR="00BC4367" w:rsidRDefault="00213ACC" w:rsidP="00663E51">
      <w:pPr>
        <w:pStyle w:val="ConsPlusNormal0"/>
        <w:ind w:firstLine="709"/>
        <w:jc w:val="both"/>
        <w:rPr>
          <w:rFonts w:ascii="Times New Roman" w:hAnsi="Times New Roman" w:cs="Times New Roman"/>
          <w:szCs w:val="22"/>
        </w:rPr>
      </w:pPr>
      <w:r w:rsidRPr="00FD11C4">
        <w:rPr>
          <w:rFonts w:ascii="Times New Roman" w:hAnsi="Times New Roman" w:cs="Times New Roman"/>
          <w:szCs w:val="22"/>
        </w:rPr>
        <w:t>1</w:t>
      </w:r>
      <w:r w:rsidR="00F97BD5">
        <w:rPr>
          <w:rFonts w:ascii="Times New Roman" w:hAnsi="Times New Roman" w:cs="Times New Roman"/>
          <w:szCs w:val="22"/>
        </w:rPr>
        <w:t>0</w:t>
      </w:r>
      <w:r w:rsidRPr="00FD11C4">
        <w:rPr>
          <w:rFonts w:ascii="Times New Roman" w:hAnsi="Times New Roman" w:cs="Times New Roman"/>
          <w:szCs w:val="22"/>
        </w:rPr>
        <w:t>.1. Неотъемлемой частью Контракта является следующ</w:t>
      </w:r>
      <w:r w:rsidR="002A4E4B" w:rsidRPr="00FD11C4">
        <w:rPr>
          <w:rFonts w:ascii="Times New Roman" w:hAnsi="Times New Roman" w:cs="Times New Roman"/>
          <w:szCs w:val="22"/>
        </w:rPr>
        <w:t>и</w:t>
      </w:r>
      <w:r w:rsidRPr="00FD11C4">
        <w:rPr>
          <w:rFonts w:ascii="Times New Roman" w:hAnsi="Times New Roman" w:cs="Times New Roman"/>
          <w:szCs w:val="22"/>
        </w:rPr>
        <w:t xml:space="preserve">е </w:t>
      </w:r>
      <w:hyperlink w:anchor="P456" w:history="1">
        <w:r w:rsidRPr="00FD11C4">
          <w:rPr>
            <w:rFonts w:ascii="Times New Roman" w:hAnsi="Times New Roman" w:cs="Times New Roman"/>
            <w:szCs w:val="22"/>
          </w:rPr>
          <w:t>приложени</w:t>
        </w:r>
        <w:r w:rsidR="002A4E4B" w:rsidRPr="00FD11C4">
          <w:rPr>
            <w:rFonts w:ascii="Times New Roman" w:hAnsi="Times New Roman" w:cs="Times New Roman"/>
            <w:szCs w:val="22"/>
          </w:rPr>
          <w:t>я</w:t>
        </w:r>
      </w:hyperlink>
      <w:r w:rsidRPr="00FD11C4">
        <w:rPr>
          <w:rFonts w:ascii="Times New Roman" w:hAnsi="Times New Roman" w:cs="Times New Roman"/>
          <w:szCs w:val="22"/>
        </w:rPr>
        <w:t>:</w:t>
      </w:r>
      <w:r w:rsidR="00663E51">
        <w:rPr>
          <w:rFonts w:ascii="Times New Roman" w:hAnsi="Times New Roman" w:cs="Times New Roman"/>
          <w:szCs w:val="22"/>
        </w:rPr>
        <w:t xml:space="preserve"> </w:t>
      </w:r>
    </w:p>
    <w:p w:rsidR="004531A7" w:rsidRDefault="000E707C" w:rsidP="00663E51">
      <w:pPr>
        <w:pStyle w:val="ConsPlusNormal0"/>
        <w:ind w:firstLine="709"/>
        <w:jc w:val="both"/>
        <w:rPr>
          <w:rFonts w:ascii="Times New Roman" w:hAnsi="Times New Roman" w:cs="Times New Roman"/>
          <w:szCs w:val="22"/>
        </w:rPr>
      </w:pPr>
      <w:r w:rsidRPr="00FD11C4">
        <w:rPr>
          <w:rFonts w:ascii="Times New Roman" w:hAnsi="Times New Roman" w:cs="Times New Roman"/>
          <w:szCs w:val="22"/>
        </w:rPr>
        <w:t xml:space="preserve">- </w:t>
      </w:r>
      <w:r w:rsidR="00301C9D">
        <w:rPr>
          <w:rFonts w:ascii="Times New Roman" w:hAnsi="Times New Roman" w:cs="Times New Roman"/>
          <w:szCs w:val="22"/>
          <w:lang w:val="en-US"/>
        </w:rPr>
        <w:t>C</w:t>
      </w:r>
      <w:r w:rsidR="00213ACC" w:rsidRPr="00FD11C4">
        <w:rPr>
          <w:rFonts w:ascii="Times New Roman" w:hAnsi="Times New Roman" w:cs="Times New Roman"/>
          <w:szCs w:val="22"/>
        </w:rPr>
        <w:t>пецификация</w:t>
      </w:r>
      <w:r w:rsidRPr="00FD11C4">
        <w:rPr>
          <w:rFonts w:ascii="Times New Roman" w:hAnsi="Times New Roman" w:cs="Times New Roman"/>
          <w:szCs w:val="22"/>
        </w:rPr>
        <w:t>.</w:t>
      </w:r>
    </w:p>
    <w:p w:rsidR="004531A7" w:rsidRDefault="004531A7" w:rsidP="005F3D87">
      <w:pPr>
        <w:widowControl w:val="0"/>
        <w:autoSpaceDE w:val="0"/>
        <w:autoSpaceDN w:val="0"/>
        <w:adjustRightInd w:val="0"/>
        <w:spacing w:after="0" w:line="240" w:lineRule="auto"/>
        <w:jc w:val="center"/>
        <w:rPr>
          <w:rFonts w:ascii="Times New Roman" w:hAnsi="Times New Roman" w:cs="Times New Roman"/>
          <w:b/>
        </w:rPr>
      </w:pPr>
    </w:p>
    <w:p w:rsidR="005F3D87" w:rsidRPr="00FD11C4" w:rsidRDefault="00976044" w:rsidP="005F3D8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hAnsi="Times New Roman" w:cs="Times New Roman"/>
          <w:b/>
        </w:rPr>
        <w:t>1</w:t>
      </w:r>
      <w:r w:rsidR="00F97BD5">
        <w:rPr>
          <w:rFonts w:ascii="Times New Roman" w:hAnsi="Times New Roman" w:cs="Times New Roman"/>
          <w:b/>
        </w:rPr>
        <w:t>1</w:t>
      </w:r>
      <w:r w:rsidR="00301C9D" w:rsidRPr="00FD11C4">
        <w:rPr>
          <w:rFonts w:ascii="Times New Roman" w:hAnsi="Times New Roman" w:cs="Times New Roman"/>
          <w:b/>
        </w:rPr>
        <w:t xml:space="preserve">. </w:t>
      </w:r>
      <w:r w:rsidR="005F3D87" w:rsidRPr="00FD11C4">
        <w:rPr>
          <w:rFonts w:ascii="Times New Roman" w:hAnsi="Times New Roman" w:cs="Times New Roman"/>
          <w:b/>
        </w:rPr>
        <w:t>Адреса и банковские реквизиты Сторон</w:t>
      </w:r>
    </w:p>
    <w:tbl>
      <w:tblPr>
        <w:tblW w:w="9248" w:type="dxa"/>
        <w:tblInd w:w="108" w:type="dxa"/>
        <w:tblLayout w:type="fixed"/>
        <w:tblLook w:val="04A0" w:firstRow="1" w:lastRow="0" w:firstColumn="1" w:lastColumn="0" w:noHBand="0" w:noVBand="1"/>
      </w:tblPr>
      <w:tblGrid>
        <w:gridCol w:w="4820"/>
        <w:gridCol w:w="4428"/>
      </w:tblGrid>
      <w:tr w:rsidR="005F3D87" w:rsidRPr="00FD11C4" w:rsidTr="00301C9D">
        <w:trPr>
          <w:trHeight w:val="2410"/>
        </w:trPr>
        <w:tc>
          <w:tcPr>
            <w:tcW w:w="4820" w:type="dxa"/>
          </w:tcPr>
          <w:p w:rsidR="005F3D87" w:rsidRPr="00FD11C4" w:rsidRDefault="005F3D87" w:rsidP="005F3D87">
            <w:pPr>
              <w:widowControl w:val="0"/>
              <w:autoSpaceDE w:val="0"/>
              <w:autoSpaceDN w:val="0"/>
              <w:adjustRightInd w:val="0"/>
              <w:spacing w:after="0" w:line="240" w:lineRule="auto"/>
              <w:ind w:right="-108" w:firstLine="720"/>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Заказчик:</w:t>
            </w:r>
          </w:p>
          <w:p w:rsidR="005F3D87" w:rsidRPr="00FD11C4" w:rsidRDefault="005F3D87" w:rsidP="005F3D87">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Федеральное государственное бюджетное учреждение санаторий «Юность» Министерства здравоохранения Российской Федерации</w:t>
            </w:r>
          </w:p>
          <w:p w:rsidR="00301C9D" w:rsidRPr="00301C9D"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r w:rsidRPr="00301C9D">
              <w:rPr>
                <w:rFonts w:ascii="Times New Roman" w:eastAsia="Times New Roman" w:hAnsi="Times New Roman" w:cs="Times New Roman"/>
                <w:color w:val="000000"/>
                <w:lang w:eastAsia="ru-RU"/>
              </w:rPr>
              <w:t>Юридический адрес: 354008, Краснодарский край, г. Сочи, ул. Виноградная, д.33а.</w:t>
            </w:r>
          </w:p>
          <w:p w:rsidR="00301C9D" w:rsidRPr="00301C9D"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r w:rsidRPr="00301C9D">
              <w:rPr>
                <w:rFonts w:ascii="Times New Roman" w:eastAsia="Times New Roman" w:hAnsi="Times New Roman" w:cs="Times New Roman"/>
                <w:color w:val="000000"/>
                <w:lang w:eastAsia="ru-RU"/>
              </w:rPr>
              <w:t>Фактический адрес: 354024, Краснодарский край, г. Сочи, Курортный проспект, д. 103/3</w:t>
            </w:r>
          </w:p>
          <w:p w:rsidR="00301C9D" w:rsidRPr="00301C9D"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r w:rsidRPr="00301C9D">
              <w:rPr>
                <w:rFonts w:ascii="Times New Roman" w:eastAsia="Times New Roman" w:hAnsi="Times New Roman" w:cs="Times New Roman"/>
                <w:color w:val="000000"/>
                <w:lang w:eastAsia="ru-RU"/>
              </w:rPr>
              <w:t>Наименование органа Федерального казначейства:</w:t>
            </w:r>
          </w:p>
          <w:p w:rsidR="00301C9D" w:rsidRPr="00301C9D"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r w:rsidRPr="00301C9D">
              <w:rPr>
                <w:rFonts w:ascii="Times New Roman" w:eastAsia="Times New Roman" w:hAnsi="Times New Roman" w:cs="Times New Roman"/>
                <w:color w:val="000000"/>
                <w:lang w:eastAsia="ru-RU"/>
              </w:rPr>
              <w:t>Управление Федерального казначейства по Краснодарскому краю (код по КОФК1800)</w:t>
            </w:r>
          </w:p>
          <w:p w:rsidR="00301C9D" w:rsidRPr="00301C9D"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r w:rsidRPr="00301C9D">
              <w:rPr>
                <w:rFonts w:ascii="Times New Roman" w:eastAsia="Times New Roman" w:hAnsi="Times New Roman" w:cs="Times New Roman"/>
                <w:color w:val="000000"/>
                <w:lang w:eastAsia="ru-RU"/>
              </w:rPr>
              <w:t xml:space="preserve">Банк получателя: ОКЦ № 1 Южного ГУ Банка России //УФК по Краснодарскому краю </w:t>
            </w:r>
          </w:p>
          <w:p w:rsidR="00301C9D" w:rsidRPr="00301C9D"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r w:rsidRPr="00301C9D">
              <w:rPr>
                <w:rFonts w:ascii="Times New Roman" w:eastAsia="Times New Roman" w:hAnsi="Times New Roman" w:cs="Times New Roman"/>
                <w:color w:val="000000"/>
                <w:lang w:eastAsia="ru-RU"/>
              </w:rPr>
              <w:t>г. Краснодар</w:t>
            </w:r>
          </w:p>
          <w:p w:rsidR="00301C9D" w:rsidRPr="00301C9D"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proofErr w:type="spellStart"/>
            <w:r w:rsidRPr="00301C9D">
              <w:rPr>
                <w:rFonts w:ascii="Times New Roman" w:eastAsia="Times New Roman" w:hAnsi="Times New Roman" w:cs="Times New Roman"/>
                <w:color w:val="000000"/>
                <w:lang w:eastAsia="ru-RU"/>
              </w:rPr>
              <w:t>Cчет</w:t>
            </w:r>
            <w:proofErr w:type="spellEnd"/>
            <w:r w:rsidRPr="00301C9D">
              <w:rPr>
                <w:rFonts w:ascii="Times New Roman" w:eastAsia="Times New Roman" w:hAnsi="Times New Roman" w:cs="Times New Roman"/>
                <w:color w:val="000000"/>
                <w:lang w:eastAsia="ru-RU"/>
              </w:rPr>
              <w:t>: 40102810945370000010</w:t>
            </w:r>
          </w:p>
          <w:p w:rsidR="00301C9D" w:rsidRPr="00301C9D"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r w:rsidRPr="00301C9D">
              <w:rPr>
                <w:rFonts w:ascii="Times New Roman" w:eastAsia="Times New Roman" w:hAnsi="Times New Roman" w:cs="Times New Roman"/>
                <w:color w:val="000000"/>
                <w:lang w:eastAsia="ru-RU"/>
              </w:rPr>
              <w:t>Казначейский счет 03214643000000011800</w:t>
            </w:r>
          </w:p>
          <w:p w:rsidR="00301C9D" w:rsidRPr="00301C9D"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r w:rsidRPr="00301C9D">
              <w:rPr>
                <w:rFonts w:ascii="Times New Roman" w:eastAsia="Times New Roman" w:hAnsi="Times New Roman" w:cs="Times New Roman"/>
                <w:color w:val="000000"/>
                <w:lang w:eastAsia="ru-RU"/>
              </w:rPr>
              <w:t>БИК: 010349101</w:t>
            </w:r>
          </w:p>
          <w:p w:rsidR="00301C9D" w:rsidRPr="00301C9D"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r w:rsidRPr="00301C9D">
              <w:rPr>
                <w:rFonts w:ascii="Times New Roman" w:eastAsia="Times New Roman" w:hAnsi="Times New Roman" w:cs="Times New Roman"/>
                <w:color w:val="000000"/>
                <w:lang w:eastAsia="ru-RU"/>
              </w:rPr>
              <w:t xml:space="preserve">Лицевой счет бюджетного учреждения (код 20)  </w:t>
            </w:r>
          </w:p>
          <w:p w:rsidR="00301C9D" w:rsidRPr="00301C9D"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r w:rsidRPr="00301C9D">
              <w:rPr>
                <w:rFonts w:ascii="Times New Roman" w:eastAsia="Times New Roman" w:hAnsi="Times New Roman" w:cs="Times New Roman"/>
                <w:color w:val="000000"/>
                <w:lang w:eastAsia="ru-RU"/>
              </w:rPr>
              <w:t>№ 20186X60590 ОГРН 1022302836654</w:t>
            </w:r>
          </w:p>
          <w:p w:rsidR="00301C9D" w:rsidRPr="00301C9D"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r w:rsidRPr="00301C9D">
              <w:rPr>
                <w:rFonts w:ascii="Times New Roman" w:eastAsia="Times New Roman" w:hAnsi="Times New Roman" w:cs="Times New Roman"/>
                <w:color w:val="000000"/>
                <w:lang w:eastAsia="ru-RU"/>
              </w:rPr>
              <w:t>ИНН 2319008819 КПП 232001001</w:t>
            </w:r>
          </w:p>
          <w:p w:rsidR="00301C9D" w:rsidRPr="00301C9D"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r w:rsidRPr="00301C9D">
              <w:rPr>
                <w:rFonts w:ascii="Times New Roman" w:eastAsia="Times New Roman" w:hAnsi="Times New Roman" w:cs="Times New Roman"/>
                <w:color w:val="000000"/>
                <w:lang w:eastAsia="ru-RU"/>
              </w:rPr>
              <w:t>ОКПО 05312483 ОКАТО 03426368000</w:t>
            </w:r>
          </w:p>
          <w:p w:rsidR="00301C9D" w:rsidRPr="00634C2B"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val="en-US" w:eastAsia="ru-RU"/>
              </w:rPr>
            </w:pPr>
            <w:r w:rsidRPr="00301C9D">
              <w:rPr>
                <w:rFonts w:ascii="Times New Roman" w:eastAsia="Times New Roman" w:hAnsi="Times New Roman" w:cs="Times New Roman"/>
                <w:color w:val="000000"/>
                <w:lang w:eastAsia="ru-RU"/>
              </w:rPr>
              <w:lastRenderedPageBreak/>
              <w:t>Е</w:t>
            </w:r>
            <w:r w:rsidRPr="00634C2B">
              <w:rPr>
                <w:rFonts w:ascii="Times New Roman" w:eastAsia="Times New Roman" w:hAnsi="Times New Roman" w:cs="Times New Roman"/>
                <w:color w:val="000000"/>
                <w:lang w:val="en-US" w:eastAsia="ru-RU"/>
              </w:rPr>
              <w:t>-mail: info@sanyunost.ru</w:t>
            </w:r>
          </w:p>
          <w:p w:rsidR="00663E51" w:rsidRPr="00634C2B"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val="en-US" w:eastAsia="ru-RU"/>
              </w:rPr>
            </w:pPr>
            <w:r w:rsidRPr="00301C9D">
              <w:rPr>
                <w:rFonts w:ascii="Times New Roman" w:eastAsia="Times New Roman" w:hAnsi="Times New Roman" w:cs="Times New Roman"/>
                <w:color w:val="000000"/>
                <w:lang w:eastAsia="ru-RU"/>
              </w:rPr>
              <w:t>Тел</w:t>
            </w:r>
            <w:r w:rsidRPr="00634C2B">
              <w:rPr>
                <w:rFonts w:ascii="Times New Roman" w:eastAsia="Times New Roman" w:hAnsi="Times New Roman" w:cs="Times New Roman"/>
                <w:color w:val="000000"/>
                <w:lang w:val="en-US" w:eastAsia="ru-RU"/>
              </w:rPr>
              <w:t>: 8(862) 227-02-97</w:t>
            </w:r>
          </w:p>
          <w:p w:rsidR="00301C9D" w:rsidRPr="00BC4367" w:rsidRDefault="00301C9D" w:rsidP="00301C9D">
            <w:pPr>
              <w:widowControl w:val="0"/>
              <w:autoSpaceDE w:val="0"/>
              <w:autoSpaceDN w:val="0"/>
              <w:adjustRightInd w:val="0"/>
              <w:spacing w:after="0" w:line="240" w:lineRule="auto"/>
              <w:ind w:right="-108"/>
              <w:rPr>
                <w:rFonts w:ascii="Times New Roman" w:eastAsia="Times New Roman" w:hAnsi="Times New Roman" w:cs="Times New Roman"/>
                <w:color w:val="000000"/>
                <w:lang w:val="en-US" w:eastAsia="ru-RU"/>
              </w:rPr>
            </w:pPr>
          </w:p>
          <w:p w:rsidR="005F3D87" w:rsidRPr="00663E51" w:rsidRDefault="005F3D87" w:rsidP="005F3D87">
            <w:pPr>
              <w:widowControl w:val="0"/>
              <w:autoSpaceDE w:val="0"/>
              <w:autoSpaceDN w:val="0"/>
              <w:adjustRightInd w:val="0"/>
              <w:spacing w:after="0" w:line="240" w:lineRule="auto"/>
              <w:ind w:right="-108"/>
              <w:rPr>
                <w:rFonts w:ascii="Times New Roman" w:eastAsia="Times New Roman" w:hAnsi="Times New Roman" w:cs="Times New Roman"/>
                <w:color w:val="000000"/>
                <w:lang w:val="en-US" w:eastAsia="ru-RU"/>
              </w:rPr>
            </w:pPr>
            <w:r w:rsidRPr="00FD11C4">
              <w:rPr>
                <w:rFonts w:ascii="Times New Roman" w:eastAsia="Times New Roman" w:hAnsi="Times New Roman" w:cs="Times New Roman"/>
                <w:color w:val="000000"/>
                <w:lang w:eastAsia="ru-RU"/>
              </w:rPr>
              <w:t>____________ /Ю.А. Оболенцев/</w:t>
            </w:r>
          </w:p>
        </w:tc>
        <w:tc>
          <w:tcPr>
            <w:tcW w:w="4428" w:type="dxa"/>
          </w:tcPr>
          <w:p w:rsidR="005F3D87" w:rsidRPr="00FD11C4" w:rsidRDefault="005F3D87" w:rsidP="005F3D87">
            <w:pPr>
              <w:widowControl w:val="0"/>
              <w:autoSpaceDE w:val="0"/>
              <w:autoSpaceDN w:val="0"/>
              <w:adjustRightInd w:val="0"/>
              <w:spacing w:after="0" w:line="240" w:lineRule="auto"/>
              <w:ind w:right="-108" w:firstLine="720"/>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lastRenderedPageBreak/>
              <w:t>Поставщик:</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___________________________________</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Адрес: _____________________________</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ИНН ____________КПП ______________</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Банковские реквизиты:</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р/с ________________________________</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в __________________________________</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___________________________________</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к/с ________________________________</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БИК _______________________________</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ОГРН ______________________________</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Дата постановки на налоговый учет_____</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ОКОПФ/ОКФС _______________</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ОКСМ ______________________</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ОКПО ______________________</w:t>
            </w:r>
          </w:p>
          <w:p w:rsidR="00B31607" w:rsidRDefault="00B3160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w:t>
            </w:r>
            <w:proofErr w:type="spellStart"/>
            <w:proofErr w:type="gramStart"/>
            <w:r>
              <w:rPr>
                <w:rFonts w:ascii="Times New Roman" w:eastAsia="Times New Roman" w:hAnsi="Times New Roman" w:cs="Times New Roman"/>
                <w:color w:val="000000"/>
                <w:lang w:eastAsia="ru-RU"/>
              </w:rPr>
              <w:t>mail</w:t>
            </w:r>
            <w:proofErr w:type="spellEnd"/>
            <w:r>
              <w:rPr>
                <w:rFonts w:ascii="Times New Roman" w:eastAsia="Times New Roman" w:hAnsi="Times New Roman" w:cs="Times New Roman"/>
                <w:color w:val="000000"/>
                <w:lang w:eastAsia="ru-RU"/>
              </w:rPr>
              <w:t>:_</w:t>
            </w:r>
            <w:proofErr w:type="gramEnd"/>
            <w:r>
              <w:rPr>
                <w:rFonts w:ascii="Times New Roman" w:eastAsia="Times New Roman" w:hAnsi="Times New Roman" w:cs="Times New Roman"/>
                <w:color w:val="000000"/>
                <w:lang w:eastAsia="ru-RU"/>
              </w:rPr>
              <w:t>_____________</w:t>
            </w:r>
          </w:p>
          <w:p w:rsidR="005F3D87" w:rsidRPr="00FD11C4" w:rsidRDefault="00B3160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Т</w:t>
            </w:r>
            <w:r w:rsidR="005F3D87" w:rsidRPr="00FD11C4">
              <w:rPr>
                <w:rFonts w:ascii="Times New Roman" w:eastAsia="Times New Roman" w:hAnsi="Times New Roman" w:cs="Times New Roman"/>
                <w:color w:val="000000"/>
                <w:lang w:eastAsia="ru-RU"/>
              </w:rPr>
              <w:t>ел:_</w:t>
            </w:r>
            <w:proofErr w:type="gramEnd"/>
            <w:r w:rsidR="005F3D87" w:rsidRPr="00FD11C4">
              <w:rPr>
                <w:rFonts w:ascii="Times New Roman" w:eastAsia="Times New Roman" w:hAnsi="Times New Roman" w:cs="Times New Roman"/>
                <w:color w:val="000000"/>
                <w:lang w:eastAsia="ru-RU"/>
              </w:rPr>
              <w:t>___________</w:t>
            </w: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p>
          <w:p w:rsidR="005F3D87" w:rsidRPr="00FD11C4" w:rsidRDefault="005F3D87" w:rsidP="005F3D87">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p>
          <w:p w:rsidR="005F3D87" w:rsidRPr="00FD11C4" w:rsidRDefault="005F3D87" w:rsidP="005F3D87">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p>
          <w:p w:rsidR="00663E51" w:rsidRDefault="00663E51" w:rsidP="005F3D87">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p>
          <w:p w:rsidR="005F3D87" w:rsidRDefault="005F3D87" w:rsidP="005F3D87">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r w:rsidRPr="00FD11C4">
              <w:rPr>
                <w:rFonts w:ascii="Times New Roman" w:eastAsia="Times New Roman" w:hAnsi="Times New Roman" w:cs="Times New Roman"/>
                <w:color w:val="000000"/>
                <w:lang w:eastAsia="ru-RU"/>
              </w:rPr>
              <w:t>____________/____________/</w:t>
            </w:r>
          </w:p>
          <w:p w:rsidR="00663E51" w:rsidRDefault="00663E51" w:rsidP="00663E51">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
          <w:p w:rsidR="00BC4367" w:rsidRDefault="00663E51" w:rsidP="00663E51">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
          <w:p w:rsidR="00BC4367" w:rsidRDefault="00BC4367" w:rsidP="00663E51">
            <w:pPr>
              <w:widowControl w:val="0"/>
              <w:autoSpaceDE w:val="0"/>
              <w:autoSpaceDN w:val="0"/>
              <w:adjustRightInd w:val="0"/>
              <w:spacing w:after="0" w:line="240" w:lineRule="auto"/>
              <w:ind w:right="-108"/>
              <w:jc w:val="both"/>
              <w:rPr>
                <w:rFonts w:ascii="Times New Roman" w:eastAsia="Times New Roman" w:hAnsi="Times New Roman" w:cs="Times New Roman"/>
                <w:color w:val="000000"/>
                <w:lang w:eastAsia="ru-RU"/>
              </w:rPr>
            </w:pPr>
          </w:p>
          <w:p w:rsidR="00663E51" w:rsidRPr="00FD11C4" w:rsidRDefault="00663E51" w:rsidP="0096702E">
            <w:pPr>
              <w:widowControl w:val="0"/>
              <w:autoSpaceDE w:val="0"/>
              <w:autoSpaceDN w:val="0"/>
              <w:adjustRightInd w:val="0"/>
              <w:spacing w:after="0" w:line="240" w:lineRule="auto"/>
              <w:ind w:right="-108"/>
              <w:rPr>
                <w:rFonts w:ascii="Times New Roman" w:eastAsia="Times New Roman" w:hAnsi="Times New Roman" w:cs="Times New Roman"/>
                <w:color w:val="000000"/>
                <w:lang w:eastAsia="ru-RU"/>
              </w:rPr>
            </w:pPr>
          </w:p>
        </w:tc>
      </w:tr>
    </w:tbl>
    <w:p w:rsidR="0096702E" w:rsidRDefault="0096702E" w:rsidP="007755A1">
      <w:pPr>
        <w:spacing w:after="0" w:line="240" w:lineRule="auto"/>
        <w:jc w:val="center"/>
        <w:rPr>
          <w:rFonts w:ascii="Times New Roman" w:eastAsia="Times New Roman" w:hAnsi="Times New Roman" w:cs="Times New Roman"/>
          <w:b/>
          <w:lang w:eastAsia="ru-RU"/>
        </w:rPr>
      </w:pPr>
      <w:bookmarkStart w:id="15" w:name="P1909"/>
      <w:bookmarkEnd w:id="15"/>
    </w:p>
    <w:p w:rsidR="0096702E" w:rsidRDefault="0096702E" w:rsidP="007755A1">
      <w:pPr>
        <w:spacing w:after="0" w:line="240" w:lineRule="auto"/>
        <w:jc w:val="center"/>
        <w:rPr>
          <w:rFonts w:ascii="Times New Roman" w:eastAsia="Times New Roman" w:hAnsi="Times New Roman" w:cs="Times New Roman"/>
          <w:b/>
          <w:lang w:eastAsia="ru-RU"/>
        </w:rPr>
      </w:pPr>
    </w:p>
    <w:p w:rsidR="0096702E" w:rsidRDefault="0096702E" w:rsidP="007755A1">
      <w:pPr>
        <w:spacing w:after="0" w:line="240" w:lineRule="auto"/>
        <w:jc w:val="center"/>
        <w:rPr>
          <w:rFonts w:ascii="Times New Roman" w:eastAsia="Times New Roman" w:hAnsi="Times New Roman" w:cs="Times New Roman"/>
          <w:b/>
          <w:lang w:eastAsia="ru-RU"/>
        </w:rPr>
      </w:pPr>
    </w:p>
    <w:p w:rsidR="0096702E" w:rsidRDefault="0096702E" w:rsidP="007755A1">
      <w:pPr>
        <w:spacing w:after="0" w:line="240" w:lineRule="auto"/>
        <w:jc w:val="center"/>
        <w:rPr>
          <w:rFonts w:ascii="Times New Roman" w:eastAsia="Times New Roman" w:hAnsi="Times New Roman" w:cs="Times New Roman"/>
          <w:b/>
          <w:lang w:eastAsia="ru-RU"/>
        </w:rPr>
      </w:pPr>
    </w:p>
    <w:p w:rsidR="0096702E" w:rsidRDefault="0096702E" w:rsidP="007755A1">
      <w:pPr>
        <w:spacing w:after="0" w:line="240" w:lineRule="auto"/>
        <w:jc w:val="center"/>
        <w:rPr>
          <w:rFonts w:ascii="Times New Roman" w:eastAsia="Times New Roman" w:hAnsi="Times New Roman" w:cs="Times New Roman"/>
          <w:b/>
          <w:lang w:eastAsia="ru-RU"/>
        </w:rPr>
      </w:pPr>
    </w:p>
    <w:p w:rsidR="0096702E" w:rsidRDefault="0096702E" w:rsidP="007755A1">
      <w:pPr>
        <w:spacing w:after="0" w:line="240" w:lineRule="auto"/>
        <w:jc w:val="center"/>
        <w:rPr>
          <w:rFonts w:ascii="Times New Roman" w:eastAsia="Times New Roman" w:hAnsi="Times New Roman" w:cs="Times New Roman"/>
          <w:b/>
          <w:lang w:eastAsia="ru-RU"/>
        </w:rPr>
      </w:pPr>
    </w:p>
    <w:p w:rsidR="0096702E" w:rsidRDefault="0096702E" w:rsidP="007755A1">
      <w:pPr>
        <w:spacing w:after="0" w:line="240" w:lineRule="auto"/>
        <w:jc w:val="center"/>
        <w:rPr>
          <w:rFonts w:ascii="Times New Roman" w:eastAsia="Times New Roman" w:hAnsi="Times New Roman" w:cs="Times New Roman"/>
          <w:b/>
          <w:lang w:eastAsia="ru-RU"/>
        </w:rPr>
      </w:pPr>
    </w:p>
    <w:p w:rsidR="0096702E" w:rsidRDefault="0096702E" w:rsidP="007755A1">
      <w:pPr>
        <w:spacing w:after="0" w:line="240" w:lineRule="auto"/>
        <w:jc w:val="center"/>
        <w:rPr>
          <w:rFonts w:ascii="Times New Roman" w:eastAsia="Times New Roman" w:hAnsi="Times New Roman" w:cs="Times New Roman"/>
          <w:b/>
          <w:lang w:eastAsia="ru-RU"/>
        </w:rPr>
      </w:pPr>
    </w:p>
    <w:p w:rsidR="0096702E" w:rsidRDefault="0096702E" w:rsidP="007755A1">
      <w:pPr>
        <w:spacing w:after="0" w:line="240" w:lineRule="auto"/>
        <w:jc w:val="center"/>
        <w:rPr>
          <w:rFonts w:ascii="Times New Roman" w:eastAsia="Times New Roman" w:hAnsi="Times New Roman" w:cs="Times New Roman"/>
          <w:b/>
          <w:lang w:eastAsia="ru-RU"/>
        </w:rPr>
      </w:pPr>
    </w:p>
    <w:p w:rsidR="0096702E" w:rsidRDefault="0096702E"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F97BD5" w:rsidRDefault="00F97BD5" w:rsidP="007755A1">
      <w:pPr>
        <w:spacing w:after="0" w:line="240" w:lineRule="auto"/>
        <w:jc w:val="center"/>
        <w:rPr>
          <w:rFonts w:ascii="Times New Roman" w:eastAsia="Times New Roman" w:hAnsi="Times New Roman" w:cs="Times New Roman"/>
          <w:b/>
          <w:lang w:eastAsia="ru-RU"/>
        </w:rPr>
      </w:pPr>
    </w:p>
    <w:p w:rsidR="00656E46" w:rsidRDefault="00656E46" w:rsidP="007755A1">
      <w:pPr>
        <w:spacing w:after="0" w:line="240" w:lineRule="auto"/>
        <w:jc w:val="center"/>
        <w:rPr>
          <w:rFonts w:ascii="Times New Roman" w:eastAsia="Times New Roman" w:hAnsi="Times New Roman" w:cs="Times New Roman"/>
          <w:b/>
          <w:lang w:eastAsia="ru-RU"/>
        </w:rPr>
      </w:pPr>
    </w:p>
    <w:p w:rsidR="00656E46" w:rsidRDefault="00656E46" w:rsidP="007755A1">
      <w:pPr>
        <w:spacing w:after="0" w:line="240" w:lineRule="auto"/>
        <w:jc w:val="center"/>
        <w:rPr>
          <w:rFonts w:ascii="Times New Roman" w:eastAsia="Times New Roman" w:hAnsi="Times New Roman" w:cs="Times New Roman"/>
          <w:b/>
          <w:lang w:eastAsia="ru-RU"/>
        </w:rPr>
      </w:pPr>
    </w:p>
    <w:p w:rsidR="00656E46" w:rsidRDefault="00656E46" w:rsidP="007755A1">
      <w:pPr>
        <w:spacing w:after="0" w:line="240" w:lineRule="auto"/>
        <w:jc w:val="center"/>
        <w:rPr>
          <w:rFonts w:ascii="Times New Roman" w:eastAsia="Times New Roman" w:hAnsi="Times New Roman" w:cs="Times New Roman"/>
          <w:b/>
          <w:lang w:eastAsia="ru-RU"/>
        </w:rPr>
      </w:pPr>
    </w:p>
    <w:p w:rsidR="0096702E" w:rsidRDefault="0096702E" w:rsidP="007755A1">
      <w:pPr>
        <w:spacing w:after="0" w:line="240" w:lineRule="auto"/>
        <w:jc w:val="center"/>
        <w:rPr>
          <w:rFonts w:ascii="Times New Roman" w:eastAsia="Times New Roman" w:hAnsi="Times New Roman" w:cs="Times New Roman"/>
          <w:b/>
          <w:lang w:eastAsia="ru-RU"/>
        </w:rPr>
      </w:pPr>
    </w:p>
    <w:p w:rsidR="0096702E" w:rsidRDefault="0096702E" w:rsidP="0015358D">
      <w:pPr>
        <w:spacing w:after="0" w:line="240" w:lineRule="auto"/>
        <w:rPr>
          <w:rFonts w:ascii="Times New Roman" w:eastAsia="Times New Roman" w:hAnsi="Times New Roman" w:cs="Times New Roman"/>
          <w:b/>
          <w:lang w:eastAsia="ru-RU"/>
        </w:rPr>
      </w:pPr>
    </w:p>
    <w:p w:rsidR="00F97BD5" w:rsidRDefault="00F97BD5" w:rsidP="0015358D">
      <w:pPr>
        <w:spacing w:after="0" w:line="240" w:lineRule="auto"/>
        <w:rPr>
          <w:rFonts w:ascii="Times New Roman" w:eastAsia="Times New Roman" w:hAnsi="Times New Roman" w:cs="Times New Roman"/>
          <w:b/>
          <w:lang w:eastAsia="ru-RU"/>
        </w:rPr>
      </w:pPr>
      <w:bookmarkStart w:id="16" w:name="_GoBack"/>
      <w:bookmarkEnd w:id="16"/>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06"/>
      </w:tblGrid>
      <w:tr w:rsidR="0096702E" w:rsidTr="0096702E">
        <w:tc>
          <w:tcPr>
            <w:tcW w:w="3539" w:type="dxa"/>
          </w:tcPr>
          <w:p w:rsidR="0096702E" w:rsidRDefault="0096702E" w:rsidP="007755A1">
            <w:pPr>
              <w:jc w:val="center"/>
              <w:rPr>
                <w:rFonts w:ascii="Times New Roman" w:eastAsia="Times New Roman" w:hAnsi="Times New Roman" w:cs="Times New Roman"/>
                <w:b/>
                <w:lang w:eastAsia="ru-RU"/>
              </w:rPr>
            </w:pPr>
          </w:p>
        </w:tc>
        <w:tc>
          <w:tcPr>
            <w:tcW w:w="5806" w:type="dxa"/>
          </w:tcPr>
          <w:p w:rsidR="0096702E" w:rsidRDefault="0096702E" w:rsidP="0096702E">
            <w:pPr>
              <w:widowControl w:val="0"/>
              <w:autoSpaceDE w:val="0"/>
              <w:autoSpaceDN w:val="0"/>
              <w:adjustRightInd w:val="0"/>
              <w:ind w:right="-108"/>
              <w:jc w:val="right"/>
              <w:rPr>
                <w:rFonts w:ascii="Times New Roman" w:eastAsia="Times New Roman" w:hAnsi="Times New Roman" w:cs="Times New Roman"/>
                <w:color w:val="000000"/>
                <w:lang w:eastAsia="ru-RU"/>
              </w:rPr>
            </w:pPr>
            <w:r w:rsidRPr="00663E51">
              <w:rPr>
                <w:rFonts w:ascii="Times New Roman" w:eastAsia="Times New Roman" w:hAnsi="Times New Roman" w:cs="Times New Roman"/>
                <w:color w:val="000000"/>
                <w:lang w:eastAsia="ru-RU"/>
              </w:rPr>
              <w:t>Приложение № 1</w:t>
            </w:r>
          </w:p>
          <w:p w:rsidR="0096702E" w:rsidRPr="0096702E" w:rsidRDefault="0096702E" w:rsidP="0096702E">
            <w:pPr>
              <w:widowControl w:val="0"/>
              <w:autoSpaceDE w:val="0"/>
              <w:autoSpaceDN w:val="0"/>
              <w:adjustRightInd w:val="0"/>
              <w:ind w:right="-108"/>
              <w:jc w:val="right"/>
              <w:rPr>
                <w:rFonts w:ascii="Times New Roman" w:eastAsia="Times New Roman" w:hAnsi="Times New Roman" w:cs="Times New Roman"/>
                <w:color w:val="000000"/>
                <w:lang w:eastAsia="ru-RU"/>
              </w:rPr>
            </w:pPr>
            <w:r w:rsidRPr="00663E51">
              <w:rPr>
                <w:rFonts w:ascii="Times New Roman" w:eastAsia="Times New Roman" w:hAnsi="Times New Roman" w:cs="Times New Roman"/>
                <w:color w:val="000000"/>
                <w:lang w:eastAsia="ru-RU"/>
              </w:rPr>
              <w:t>к Контракту № _____</w:t>
            </w:r>
            <w:r w:rsidRPr="0096702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от «__»_______ 202</w:t>
            </w:r>
            <w:r w:rsidRPr="0096702E">
              <w:rPr>
                <w:rFonts w:ascii="Times New Roman" w:eastAsia="Times New Roman" w:hAnsi="Times New Roman" w:cs="Times New Roman"/>
                <w:color w:val="000000"/>
                <w:lang w:eastAsia="ru-RU"/>
              </w:rPr>
              <w:t>6</w:t>
            </w:r>
            <w:r w:rsidRPr="00663E51">
              <w:rPr>
                <w:rFonts w:ascii="Times New Roman" w:eastAsia="Times New Roman" w:hAnsi="Times New Roman" w:cs="Times New Roman"/>
                <w:color w:val="000000"/>
                <w:lang w:eastAsia="ru-RU"/>
              </w:rPr>
              <w:t>г</w:t>
            </w:r>
          </w:p>
        </w:tc>
      </w:tr>
    </w:tbl>
    <w:p w:rsidR="0096702E" w:rsidRDefault="0096702E" w:rsidP="007755A1">
      <w:pPr>
        <w:spacing w:after="0" w:line="240" w:lineRule="auto"/>
        <w:jc w:val="center"/>
        <w:rPr>
          <w:rFonts w:ascii="Times New Roman" w:eastAsia="Times New Roman" w:hAnsi="Times New Roman" w:cs="Times New Roman"/>
          <w:b/>
          <w:lang w:eastAsia="ru-RU"/>
        </w:rPr>
      </w:pPr>
    </w:p>
    <w:p w:rsidR="00E54209" w:rsidRPr="00FD11C4" w:rsidRDefault="00E54209" w:rsidP="007755A1">
      <w:pPr>
        <w:spacing w:after="0" w:line="240" w:lineRule="auto"/>
        <w:jc w:val="center"/>
        <w:rPr>
          <w:rFonts w:ascii="Times New Roman" w:eastAsia="Times New Roman" w:hAnsi="Times New Roman" w:cs="Times New Roman"/>
          <w:b/>
          <w:lang w:eastAsia="ru-RU"/>
        </w:rPr>
      </w:pPr>
      <w:r w:rsidRPr="00FD11C4">
        <w:rPr>
          <w:rFonts w:ascii="Times New Roman" w:eastAsia="Times New Roman" w:hAnsi="Times New Roman" w:cs="Times New Roman"/>
          <w:b/>
          <w:lang w:eastAsia="ru-RU"/>
        </w:rPr>
        <w:t>Спецификация</w:t>
      </w:r>
    </w:p>
    <w:p w:rsidR="00343AA6" w:rsidRPr="00FD11C4" w:rsidRDefault="00343AA6" w:rsidP="00E54209">
      <w:pPr>
        <w:spacing w:after="0" w:line="240" w:lineRule="auto"/>
        <w:jc w:val="center"/>
        <w:rPr>
          <w:rFonts w:ascii="Times New Roman" w:eastAsia="Times New Roman" w:hAnsi="Times New Roman" w:cs="Times New Roman"/>
          <w:b/>
          <w:lang w:eastAsia="ru-RU"/>
        </w:rPr>
      </w:pPr>
    </w:p>
    <w:tbl>
      <w:tblPr>
        <w:tblW w:w="9923" w:type="dxa"/>
        <w:tblInd w:w="-572" w:type="dxa"/>
        <w:tblLayout w:type="fixed"/>
        <w:tblLook w:val="04A0" w:firstRow="1" w:lastRow="0" w:firstColumn="1" w:lastColumn="0" w:noHBand="0" w:noVBand="1"/>
      </w:tblPr>
      <w:tblGrid>
        <w:gridCol w:w="567"/>
        <w:gridCol w:w="1701"/>
        <w:gridCol w:w="709"/>
        <w:gridCol w:w="851"/>
        <w:gridCol w:w="1984"/>
        <w:gridCol w:w="1985"/>
        <w:gridCol w:w="850"/>
        <w:gridCol w:w="1276"/>
      </w:tblGrid>
      <w:tr w:rsidR="00343AA6" w:rsidRPr="00FD11C4" w:rsidTr="00B21ED3">
        <w:trPr>
          <w:trHeight w:val="61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343AA6" w:rsidRPr="00FD11C4" w:rsidRDefault="00343AA6" w:rsidP="00343AA6">
            <w:pPr>
              <w:widowControl w:val="0"/>
              <w:suppressAutoHyphens/>
              <w:spacing w:after="0" w:line="240" w:lineRule="auto"/>
              <w:jc w:val="center"/>
              <w:rPr>
                <w:rFonts w:ascii="Times New Roman" w:eastAsia="Times New Roman" w:hAnsi="Times New Roman" w:cs="Times New Roman"/>
                <w:kern w:val="1"/>
                <w:sz w:val="21"/>
                <w:szCs w:val="21"/>
              </w:rPr>
            </w:pPr>
            <w:r w:rsidRPr="00FD11C4">
              <w:rPr>
                <w:rFonts w:ascii="Times New Roman" w:eastAsia="Times New Roman" w:hAnsi="Times New Roman" w:cs="Times New Roman"/>
                <w:kern w:val="1"/>
                <w:sz w:val="21"/>
                <w:szCs w:val="21"/>
              </w:rPr>
              <w:t>№ п/п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FD11C4" w:rsidRPr="00FD11C4" w:rsidRDefault="00343AA6" w:rsidP="00343AA6">
            <w:pPr>
              <w:widowControl w:val="0"/>
              <w:suppressAutoHyphens/>
              <w:spacing w:after="0" w:line="240" w:lineRule="auto"/>
              <w:jc w:val="center"/>
              <w:rPr>
                <w:rFonts w:ascii="Times New Roman" w:eastAsia="Times New Roman" w:hAnsi="Times New Roman" w:cs="Times New Roman"/>
                <w:kern w:val="1"/>
                <w:sz w:val="21"/>
                <w:szCs w:val="21"/>
              </w:rPr>
            </w:pPr>
            <w:r w:rsidRPr="00FD11C4">
              <w:rPr>
                <w:rFonts w:ascii="Times New Roman" w:eastAsia="Times New Roman" w:hAnsi="Times New Roman" w:cs="Times New Roman"/>
                <w:kern w:val="1"/>
                <w:sz w:val="21"/>
                <w:szCs w:val="21"/>
              </w:rPr>
              <w:t xml:space="preserve">Наименование товара. </w:t>
            </w:r>
          </w:p>
          <w:p w:rsidR="00343AA6" w:rsidRPr="00FD11C4" w:rsidRDefault="00343AA6" w:rsidP="00343AA6">
            <w:pPr>
              <w:widowControl w:val="0"/>
              <w:suppressAutoHyphens/>
              <w:spacing w:after="0" w:line="240" w:lineRule="auto"/>
              <w:jc w:val="center"/>
              <w:rPr>
                <w:rFonts w:ascii="Times New Roman" w:eastAsia="Times New Roman" w:hAnsi="Times New Roman" w:cs="Times New Roman"/>
                <w:kern w:val="1"/>
                <w:sz w:val="21"/>
                <w:szCs w:val="21"/>
              </w:rPr>
            </w:pPr>
            <w:r w:rsidRPr="00FD11C4">
              <w:rPr>
                <w:rFonts w:ascii="Times New Roman" w:eastAsia="Times New Roman" w:hAnsi="Times New Roman" w:cs="Times New Roman"/>
                <w:kern w:val="1"/>
                <w:sz w:val="21"/>
                <w:szCs w:val="21"/>
              </w:rPr>
              <w:t>С</w:t>
            </w:r>
            <w:r w:rsidR="00FD11C4" w:rsidRPr="00FD11C4">
              <w:rPr>
                <w:rFonts w:ascii="Times New Roman" w:eastAsia="Times New Roman" w:hAnsi="Times New Roman" w:cs="Times New Roman"/>
                <w:kern w:val="1"/>
                <w:sz w:val="21"/>
                <w:szCs w:val="21"/>
              </w:rPr>
              <w:t>трана происхождения</w:t>
            </w:r>
          </w:p>
          <w:p w:rsidR="00343AA6" w:rsidRPr="00FD11C4" w:rsidRDefault="00343AA6" w:rsidP="00343AA6">
            <w:pPr>
              <w:widowControl w:val="0"/>
              <w:suppressAutoHyphens/>
              <w:spacing w:after="0" w:line="240" w:lineRule="auto"/>
              <w:jc w:val="center"/>
              <w:rPr>
                <w:rFonts w:ascii="Times New Roman" w:eastAsia="Times New Roman" w:hAnsi="Times New Roman" w:cs="Times New Roman"/>
                <w:kern w:val="1"/>
                <w:sz w:val="21"/>
                <w:szCs w:val="21"/>
              </w:rPr>
            </w:pPr>
            <w:r w:rsidRPr="00FD11C4">
              <w:rPr>
                <w:rFonts w:ascii="Times New Roman" w:eastAsia="Times New Roman" w:hAnsi="Times New Roman" w:cs="Times New Roman"/>
                <w:kern w:val="1"/>
                <w:sz w:val="21"/>
                <w:szCs w:val="21"/>
              </w:rPr>
              <w:t xml:space="preserve"> </w:t>
            </w:r>
          </w:p>
          <w:p w:rsidR="00343AA6" w:rsidRPr="00FD11C4" w:rsidRDefault="00343AA6" w:rsidP="00343AA6">
            <w:pPr>
              <w:widowControl w:val="0"/>
              <w:suppressAutoHyphens/>
              <w:spacing w:after="0" w:line="240" w:lineRule="auto"/>
              <w:jc w:val="center"/>
              <w:rPr>
                <w:rFonts w:ascii="Times New Roman" w:eastAsia="Times New Roman" w:hAnsi="Times New Roman" w:cs="Times New Roman"/>
                <w:kern w:val="1"/>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43AA6" w:rsidRPr="00FD11C4" w:rsidRDefault="00343AA6" w:rsidP="00343AA6">
            <w:pPr>
              <w:widowControl w:val="0"/>
              <w:suppressAutoHyphens/>
              <w:spacing w:after="0" w:line="240" w:lineRule="auto"/>
              <w:jc w:val="center"/>
              <w:rPr>
                <w:rFonts w:ascii="Times New Roman" w:eastAsia="Times New Roman" w:hAnsi="Times New Roman" w:cs="Times New Roman"/>
                <w:kern w:val="1"/>
                <w:sz w:val="21"/>
                <w:szCs w:val="21"/>
              </w:rPr>
            </w:pPr>
            <w:r w:rsidRPr="00FD11C4">
              <w:rPr>
                <w:rFonts w:ascii="Times New Roman" w:eastAsia="Times New Roman" w:hAnsi="Times New Roman" w:cs="Times New Roman"/>
                <w:kern w:val="1"/>
                <w:sz w:val="21"/>
                <w:szCs w:val="21"/>
              </w:rPr>
              <w:t>Ед. изм.</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343AA6" w:rsidRPr="00FD11C4" w:rsidRDefault="00343AA6" w:rsidP="00343AA6">
            <w:pPr>
              <w:widowControl w:val="0"/>
              <w:suppressAutoHyphens/>
              <w:spacing w:after="0" w:line="240" w:lineRule="auto"/>
              <w:jc w:val="center"/>
              <w:rPr>
                <w:rFonts w:ascii="Times New Roman" w:eastAsia="Times New Roman" w:hAnsi="Times New Roman" w:cs="Times New Roman"/>
                <w:kern w:val="1"/>
                <w:sz w:val="21"/>
                <w:szCs w:val="21"/>
              </w:rPr>
            </w:pPr>
            <w:r w:rsidRPr="00FD11C4">
              <w:rPr>
                <w:rFonts w:ascii="Times New Roman" w:eastAsia="Times New Roman" w:hAnsi="Times New Roman" w:cs="Times New Roman"/>
                <w:kern w:val="1"/>
                <w:sz w:val="21"/>
                <w:szCs w:val="21"/>
              </w:rPr>
              <w:t>Кол-во</w:t>
            </w:r>
          </w:p>
        </w:tc>
        <w:tc>
          <w:tcPr>
            <w:tcW w:w="3969" w:type="dxa"/>
            <w:gridSpan w:val="2"/>
            <w:tcBorders>
              <w:top w:val="single" w:sz="4" w:space="0" w:color="auto"/>
              <w:left w:val="nil"/>
              <w:bottom w:val="single" w:sz="4" w:space="0" w:color="auto"/>
              <w:right w:val="single" w:sz="4" w:space="0" w:color="000000"/>
            </w:tcBorders>
            <w:vAlign w:val="center"/>
            <w:hideMark/>
          </w:tcPr>
          <w:p w:rsidR="00343AA6" w:rsidRPr="00FD11C4" w:rsidRDefault="00343AA6" w:rsidP="00343AA6">
            <w:pPr>
              <w:widowControl w:val="0"/>
              <w:suppressAutoHyphens/>
              <w:spacing w:after="0" w:line="240" w:lineRule="auto"/>
              <w:jc w:val="center"/>
              <w:rPr>
                <w:rFonts w:ascii="Times New Roman" w:eastAsia="Times New Roman" w:hAnsi="Times New Roman" w:cs="Times New Roman"/>
                <w:kern w:val="1"/>
                <w:sz w:val="21"/>
                <w:szCs w:val="21"/>
              </w:rPr>
            </w:pPr>
            <w:r w:rsidRPr="00FD11C4">
              <w:rPr>
                <w:rFonts w:ascii="Times New Roman" w:eastAsia="Lucida Sans Unicode" w:hAnsi="Times New Roman" w:cs="Times New Roman"/>
                <w:bCs/>
                <w:kern w:val="1"/>
                <w:sz w:val="21"/>
                <w:szCs w:val="21"/>
              </w:rPr>
              <w:t>Качество, технические характеристики товара, функциональные характеристики (потребительские свойства) товара, размеры и его параметры</w:t>
            </w:r>
          </w:p>
        </w:tc>
        <w:tc>
          <w:tcPr>
            <w:tcW w:w="850" w:type="dxa"/>
            <w:vMerge w:val="restart"/>
            <w:tcBorders>
              <w:top w:val="single" w:sz="4" w:space="0" w:color="auto"/>
              <w:left w:val="nil"/>
              <w:bottom w:val="single" w:sz="4" w:space="0" w:color="auto"/>
              <w:right w:val="single" w:sz="4" w:space="0" w:color="000000"/>
            </w:tcBorders>
            <w:vAlign w:val="center"/>
            <w:hideMark/>
          </w:tcPr>
          <w:p w:rsidR="00343AA6" w:rsidRPr="00FD11C4" w:rsidRDefault="00343AA6" w:rsidP="00343AA6">
            <w:pPr>
              <w:widowControl w:val="0"/>
              <w:suppressAutoHyphens/>
              <w:snapToGrid w:val="0"/>
              <w:spacing w:after="0" w:line="240" w:lineRule="auto"/>
              <w:jc w:val="center"/>
              <w:rPr>
                <w:rFonts w:ascii="Times New Roman" w:eastAsia="Lucida Sans Unicode" w:hAnsi="Times New Roman" w:cs="Times New Roman"/>
                <w:bCs/>
                <w:kern w:val="1"/>
                <w:sz w:val="21"/>
                <w:szCs w:val="21"/>
              </w:rPr>
            </w:pPr>
            <w:r w:rsidRPr="00FD11C4">
              <w:rPr>
                <w:rFonts w:ascii="Times New Roman" w:eastAsia="Lucida Sans Unicode" w:hAnsi="Times New Roman" w:cs="Times New Roman"/>
                <w:bCs/>
                <w:kern w:val="1"/>
                <w:sz w:val="21"/>
                <w:szCs w:val="21"/>
              </w:rPr>
              <w:t>Цена,</w:t>
            </w:r>
          </w:p>
          <w:p w:rsidR="00343AA6" w:rsidRPr="00FD11C4" w:rsidRDefault="00343AA6" w:rsidP="00343AA6">
            <w:pPr>
              <w:widowControl w:val="0"/>
              <w:suppressAutoHyphens/>
              <w:spacing w:after="0" w:line="240" w:lineRule="auto"/>
              <w:jc w:val="center"/>
              <w:rPr>
                <w:rFonts w:ascii="Times New Roman" w:eastAsia="Lucida Sans Unicode" w:hAnsi="Times New Roman" w:cs="Times New Roman"/>
                <w:bCs/>
                <w:kern w:val="1"/>
                <w:sz w:val="21"/>
                <w:szCs w:val="21"/>
              </w:rPr>
            </w:pPr>
            <w:r w:rsidRPr="00FD11C4">
              <w:rPr>
                <w:rFonts w:ascii="Times New Roman" w:eastAsia="Lucida Sans Unicode" w:hAnsi="Times New Roman" w:cs="Times New Roman"/>
                <w:bCs/>
                <w:kern w:val="1"/>
                <w:sz w:val="21"/>
                <w:szCs w:val="21"/>
              </w:rPr>
              <w:t>руб.</w:t>
            </w:r>
            <w:r w:rsidRPr="00FD11C4">
              <w:rPr>
                <w:rFonts w:ascii="Times New Roman" w:eastAsia="Lucida Sans Unicode" w:hAnsi="Times New Roman" w:cs="Times New Roman"/>
                <w:i/>
                <w:kern w:val="1"/>
                <w:sz w:val="21"/>
                <w:szCs w:val="21"/>
              </w:rPr>
              <w:t xml:space="preserve">  </w:t>
            </w:r>
          </w:p>
        </w:tc>
        <w:tc>
          <w:tcPr>
            <w:tcW w:w="1276" w:type="dxa"/>
            <w:vMerge w:val="restart"/>
            <w:tcBorders>
              <w:top w:val="single" w:sz="4" w:space="0" w:color="auto"/>
              <w:left w:val="nil"/>
              <w:bottom w:val="single" w:sz="4" w:space="0" w:color="auto"/>
              <w:right w:val="single" w:sz="4" w:space="0" w:color="000000"/>
            </w:tcBorders>
            <w:vAlign w:val="center"/>
            <w:hideMark/>
          </w:tcPr>
          <w:p w:rsidR="00343AA6" w:rsidRPr="00FD11C4" w:rsidRDefault="00343AA6" w:rsidP="00343AA6">
            <w:pPr>
              <w:widowControl w:val="0"/>
              <w:suppressAutoHyphens/>
              <w:spacing w:after="0" w:line="240" w:lineRule="auto"/>
              <w:jc w:val="center"/>
              <w:rPr>
                <w:rFonts w:ascii="Times New Roman" w:eastAsia="Lucida Sans Unicode" w:hAnsi="Times New Roman" w:cs="Times New Roman"/>
                <w:bCs/>
                <w:kern w:val="1"/>
                <w:sz w:val="21"/>
                <w:szCs w:val="21"/>
              </w:rPr>
            </w:pPr>
            <w:r w:rsidRPr="00FD11C4">
              <w:rPr>
                <w:rFonts w:ascii="Times New Roman" w:eastAsia="Lucida Sans Unicode" w:hAnsi="Times New Roman" w:cs="Times New Roman"/>
                <w:bCs/>
                <w:kern w:val="1"/>
                <w:sz w:val="21"/>
                <w:szCs w:val="21"/>
              </w:rPr>
              <w:t>Стоимость, руб.</w:t>
            </w:r>
          </w:p>
        </w:tc>
      </w:tr>
      <w:tr w:rsidR="00343AA6" w:rsidRPr="00FD11C4" w:rsidTr="00B21ED3">
        <w:trPr>
          <w:trHeight w:val="46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43AA6" w:rsidRPr="00FD11C4" w:rsidRDefault="00343AA6" w:rsidP="00343AA6">
            <w:pPr>
              <w:spacing w:after="0" w:line="240" w:lineRule="auto"/>
              <w:rPr>
                <w:rFonts w:ascii="Times New Roman" w:eastAsia="Times New Roman" w:hAnsi="Times New Roman" w:cs="Times New Roman"/>
                <w:kern w:val="2"/>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43AA6" w:rsidRPr="00FD11C4" w:rsidRDefault="00343AA6" w:rsidP="00343AA6">
            <w:pPr>
              <w:spacing w:after="0" w:line="240" w:lineRule="auto"/>
              <w:rPr>
                <w:rFonts w:ascii="Times New Roman" w:eastAsia="Times New Roman" w:hAnsi="Times New Roman" w:cs="Times New Roman"/>
                <w:kern w:val="2"/>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3AA6" w:rsidRPr="00FD11C4" w:rsidRDefault="00343AA6" w:rsidP="00343AA6">
            <w:pPr>
              <w:spacing w:after="0" w:line="240" w:lineRule="auto"/>
              <w:rPr>
                <w:rFonts w:ascii="Times New Roman" w:eastAsia="Times New Roman" w:hAnsi="Times New Roman" w:cs="Times New Roman"/>
                <w:kern w:val="2"/>
                <w:sz w:val="21"/>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43AA6" w:rsidRPr="00FD11C4" w:rsidRDefault="00343AA6" w:rsidP="00343AA6">
            <w:pPr>
              <w:spacing w:after="0" w:line="240" w:lineRule="auto"/>
              <w:rPr>
                <w:rFonts w:ascii="Times New Roman" w:eastAsia="Times New Roman" w:hAnsi="Times New Roman" w:cs="Times New Roman"/>
                <w:kern w:val="2"/>
                <w:sz w:val="21"/>
                <w:szCs w:val="21"/>
              </w:rPr>
            </w:pPr>
          </w:p>
        </w:tc>
        <w:tc>
          <w:tcPr>
            <w:tcW w:w="1984" w:type="dxa"/>
            <w:tcBorders>
              <w:top w:val="single" w:sz="4" w:space="0" w:color="auto"/>
              <w:left w:val="nil"/>
              <w:bottom w:val="single" w:sz="4" w:space="0" w:color="auto"/>
              <w:right w:val="single" w:sz="4" w:space="0" w:color="auto"/>
            </w:tcBorders>
            <w:vAlign w:val="center"/>
            <w:hideMark/>
          </w:tcPr>
          <w:p w:rsidR="00343AA6" w:rsidRPr="00FD11C4" w:rsidRDefault="00343AA6" w:rsidP="00343AA6">
            <w:pPr>
              <w:widowControl w:val="0"/>
              <w:suppressAutoHyphens/>
              <w:spacing w:after="0" w:line="240" w:lineRule="auto"/>
              <w:jc w:val="center"/>
              <w:rPr>
                <w:rFonts w:ascii="Times New Roman" w:eastAsia="Calibri" w:hAnsi="Times New Roman" w:cs="Times New Roman"/>
                <w:bCs/>
                <w:kern w:val="1"/>
                <w:sz w:val="21"/>
                <w:szCs w:val="21"/>
              </w:rPr>
            </w:pPr>
            <w:r w:rsidRPr="00FD11C4">
              <w:rPr>
                <w:rFonts w:ascii="Times New Roman" w:eastAsia="Calibri" w:hAnsi="Times New Roman" w:cs="Times New Roman"/>
                <w:bCs/>
                <w:kern w:val="1"/>
                <w:sz w:val="21"/>
                <w:szCs w:val="21"/>
              </w:rPr>
              <w:t>Наименование показателя, ед. изм. показателя</w:t>
            </w:r>
          </w:p>
        </w:tc>
        <w:tc>
          <w:tcPr>
            <w:tcW w:w="1985" w:type="dxa"/>
            <w:tcBorders>
              <w:top w:val="nil"/>
              <w:left w:val="single" w:sz="4" w:space="0" w:color="auto"/>
              <w:bottom w:val="single" w:sz="4" w:space="0" w:color="auto"/>
              <w:right w:val="single" w:sz="4" w:space="0" w:color="auto"/>
            </w:tcBorders>
            <w:vAlign w:val="center"/>
            <w:hideMark/>
          </w:tcPr>
          <w:p w:rsidR="00343AA6" w:rsidRPr="00FD11C4" w:rsidRDefault="00343AA6" w:rsidP="00343AA6">
            <w:pPr>
              <w:widowControl w:val="0"/>
              <w:suppressAutoHyphens/>
              <w:spacing w:after="0" w:line="240" w:lineRule="auto"/>
              <w:jc w:val="center"/>
              <w:rPr>
                <w:rFonts w:ascii="Times New Roman" w:eastAsia="Calibri" w:hAnsi="Times New Roman" w:cs="Times New Roman"/>
                <w:bCs/>
                <w:kern w:val="1"/>
                <w:sz w:val="21"/>
                <w:szCs w:val="21"/>
              </w:rPr>
            </w:pPr>
            <w:r w:rsidRPr="00FD11C4">
              <w:rPr>
                <w:rFonts w:ascii="Times New Roman" w:eastAsia="Calibri" w:hAnsi="Times New Roman" w:cs="Times New Roman"/>
                <w:bCs/>
                <w:kern w:val="1"/>
                <w:sz w:val="21"/>
                <w:szCs w:val="21"/>
              </w:rPr>
              <w:t>Описание, значение</w:t>
            </w:r>
          </w:p>
        </w:tc>
        <w:tc>
          <w:tcPr>
            <w:tcW w:w="850" w:type="dxa"/>
            <w:vMerge/>
            <w:tcBorders>
              <w:top w:val="single" w:sz="4" w:space="0" w:color="auto"/>
              <w:left w:val="nil"/>
              <w:bottom w:val="single" w:sz="4" w:space="0" w:color="auto"/>
              <w:right w:val="single" w:sz="4" w:space="0" w:color="000000"/>
            </w:tcBorders>
            <w:vAlign w:val="center"/>
            <w:hideMark/>
          </w:tcPr>
          <w:p w:rsidR="00343AA6" w:rsidRPr="00FD11C4" w:rsidRDefault="00343AA6" w:rsidP="00343AA6">
            <w:pPr>
              <w:spacing w:after="0" w:line="240" w:lineRule="auto"/>
              <w:rPr>
                <w:rFonts w:ascii="Times New Roman" w:eastAsia="Lucida Sans Unicode" w:hAnsi="Times New Roman" w:cs="Times New Roman"/>
                <w:bCs/>
                <w:kern w:val="2"/>
                <w:sz w:val="21"/>
                <w:szCs w:val="21"/>
              </w:rPr>
            </w:pPr>
          </w:p>
        </w:tc>
        <w:tc>
          <w:tcPr>
            <w:tcW w:w="1276" w:type="dxa"/>
            <w:vMerge/>
            <w:tcBorders>
              <w:top w:val="single" w:sz="4" w:space="0" w:color="auto"/>
              <w:left w:val="nil"/>
              <w:bottom w:val="single" w:sz="4" w:space="0" w:color="auto"/>
              <w:right w:val="single" w:sz="4" w:space="0" w:color="000000"/>
            </w:tcBorders>
            <w:vAlign w:val="center"/>
            <w:hideMark/>
          </w:tcPr>
          <w:p w:rsidR="00343AA6" w:rsidRPr="00FD11C4" w:rsidRDefault="00343AA6" w:rsidP="00343AA6">
            <w:pPr>
              <w:spacing w:after="0" w:line="240" w:lineRule="auto"/>
              <w:rPr>
                <w:rFonts w:ascii="Times New Roman" w:eastAsia="Lucida Sans Unicode" w:hAnsi="Times New Roman" w:cs="Times New Roman"/>
                <w:bCs/>
                <w:kern w:val="2"/>
                <w:sz w:val="21"/>
                <w:szCs w:val="21"/>
              </w:rPr>
            </w:pPr>
          </w:p>
        </w:tc>
      </w:tr>
      <w:tr w:rsidR="00343AA6" w:rsidRPr="00FD11C4" w:rsidTr="00B21ED3">
        <w:trPr>
          <w:trHeight w:val="497"/>
        </w:trPr>
        <w:tc>
          <w:tcPr>
            <w:tcW w:w="567" w:type="dxa"/>
            <w:tcBorders>
              <w:top w:val="single" w:sz="4" w:space="0" w:color="auto"/>
              <w:left w:val="single" w:sz="4" w:space="0" w:color="auto"/>
              <w:bottom w:val="single" w:sz="4" w:space="0" w:color="auto"/>
              <w:right w:val="single" w:sz="4" w:space="0" w:color="auto"/>
            </w:tcBorders>
            <w:vAlign w:val="center"/>
            <w:hideMark/>
          </w:tcPr>
          <w:p w:rsidR="00343AA6" w:rsidRPr="00FD11C4" w:rsidRDefault="00343AA6" w:rsidP="00343AA6">
            <w:pPr>
              <w:widowControl w:val="0"/>
              <w:suppressAutoHyphens/>
              <w:spacing w:after="0" w:line="240" w:lineRule="auto"/>
              <w:jc w:val="center"/>
              <w:rPr>
                <w:rFonts w:ascii="Times New Roman" w:eastAsia="Times New Roman" w:hAnsi="Times New Roman" w:cs="Times New Roman"/>
                <w:kern w:val="1"/>
                <w:sz w:val="21"/>
                <w:szCs w:val="21"/>
              </w:rPr>
            </w:pPr>
            <w:r w:rsidRPr="00FD11C4">
              <w:rPr>
                <w:rFonts w:ascii="Times New Roman" w:eastAsia="Times New Roman" w:hAnsi="Times New Roman" w:cs="Times New Roman"/>
                <w:kern w:val="1"/>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3AA6" w:rsidRPr="00FD11C4" w:rsidRDefault="00343AA6" w:rsidP="00343AA6">
            <w:pPr>
              <w:spacing w:after="0" w:line="240" w:lineRule="auto"/>
              <w:rPr>
                <w:rFonts w:ascii="Times New Roman" w:eastAsia="Lucida Sans Unicode" w:hAnsi="Times New Roman" w:cs="Times New Roman"/>
                <w:kern w:val="1"/>
                <w:sz w:val="21"/>
                <w:szCs w:val="21"/>
              </w:rPr>
            </w:pPr>
          </w:p>
          <w:p w:rsidR="00343AA6" w:rsidRPr="00FD11C4" w:rsidRDefault="00343AA6" w:rsidP="00343AA6">
            <w:pPr>
              <w:spacing w:after="0" w:line="240" w:lineRule="auto"/>
              <w:rPr>
                <w:rFonts w:ascii="Times New Roman" w:eastAsia="Times New Roman" w:hAnsi="Times New Roman" w:cs="Times New Roman"/>
                <w:i/>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43AA6" w:rsidRPr="00FD11C4" w:rsidRDefault="00343AA6" w:rsidP="00343AA6">
            <w:pPr>
              <w:spacing w:after="0" w:line="240" w:lineRule="auto"/>
              <w:jc w:val="center"/>
              <w:rPr>
                <w:rFonts w:ascii="Times New Roman" w:eastAsia="Lucida Sans Unicode" w:hAnsi="Times New Roman" w:cs="Times New Roman"/>
                <w:kern w:val="1"/>
                <w:sz w:val="21"/>
                <w:szCs w:val="21"/>
              </w:rPr>
            </w:pPr>
          </w:p>
          <w:p w:rsidR="00343AA6" w:rsidRPr="00FD11C4" w:rsidRDefault="00343AA6" w:rsidP="00343AA6">
            <w:pPr>
              <w:spacing w:after="0" w:line="240" w:lineRule="auto"/>
              <w:jc w:val="center"/>
              <w:rPr>
                <w:rFonts w:ascii="Times New Roman" w:eastAsia="Times New Roman" w:hAnsi="Times New Roman" w:cs="Times New Roman"/>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43AA6" w:rsidRPr="00FD11C4" w:rsidRDefault="00343AA6" w:rsidP="00343AA6">
            <w:pPr>
              <w:widowControl w:val="0"/>
              <w:suppressAutoHyphens/>
              <w:spacing w:after="0" w:line="240" w:lineRule="auto"/>
              <w:jc w:val="center"/>
              <w:rPr>
                <w:rFonts w:ascii="Times New Roman" w:eastAsia="Lucida Sans Unicode" w:hAnsi="Times New Roman" w:cs="Times New Roman"/>
                <w:kern w:val="2"/>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343AA6" w:rsidRPr="00FD11C4" w:rsidRDefault="00343AA6" w:rsidP="00343AA6">
            <w:pPr>
              <w:widowControl w:val="0"/>
              <w:suppressAutoHyphens/>
              <w:spacing w:after="0" w:line="240" w:lineRule="auto"/>
              <w:rPr>
                <w:rFonts w:ascii="Times New Roman" w:eastAsia="Lucida Sans Unicode" w:hAnsi="Times New Roman" w:cs="Times New Roman"/>
                <w:kern w:val="1"/>
                <w:sz w:val="21"/>
                <w:szCs w:val="21"/>
              </w:rPr>
            </w:pPr>
          </w:p>
        </w:tc>
        <w:tc>
          <w:tcPr>
            <w:tcW w:w="1985" w:type="dxa"/>
            <w:tcBorders>
              <w:top w:val="single" w:sz="4" w:space="0" w:color="auto"/>
              <w:left w:val="nil"/>
              <w:bottom w:val="single" w:sz="4" w:space="0" w:color="auto"/>
              <w:right w:val="single" w:sz="4" w:space="0" w:color="auto"/>
            </w:tcBorders>
            <w:vAlign w:val="center"/>
            <w:hideMark/>
          </w:tcPr>
          <w:p w:rsidR="00343AA6" w:rsidRPr="00FD11C4" w:rsidRDefault="00343AA6" w:rsidP="00343AA6">
            <w:pPr>
              <w:spacing w:after="0" w:line="240" w:lineRule="auto"/>
              <w:rPr>
                <w:rFonts w:ascii="Times New Roman" w:eastAsia="Times New Roman" w:hAnsi="Times New Roman" w:cs="Times New Roman"/>
                <w:sz w:val="21"/>
                <w:szCs w:val="21"/>
              </w:rPr>
            </w:pPr>
          </w:p>
        </w:tc>
        <w:tc>
          <w:tcPr>
            <w:tcW w:w="850" w:type="dxa"/>
            <w:tcBorders>
              <w:top w:val="single" w:sz="4" w:space="0" w:color="auto"/>
              <w:left w:val="nil"/>
              <w:bottom w:val="single" w:sz="4" w:space="0" w:color="auto"/>
              <w:right w:val="single" w:sz="4" w:space="0" w:color="auto"/>
            </w:tcBorders>
            <w:vAlign w:val="center"/>
          </w:tcPr>
          <w:p w:rsidR="00343AA6" w:rsidRPr="00FD11C4" w:rsidRDefault="00343AA6" w:rsidP="00343AA6">
            <w:pPr>
              <w:widowControl w:val="0"/>
              <w:suppressAutoHyphens/>
              <w:spacing w:after="0" w:line="240" w:lineRule="auto"/>
              <w:jc w:val="center"/>
              <w:rPr>
                <w:rFonts w:ascii="Times New Roman" w:eastAsia="Times New Roman" w:hAnsi="Times New Roman" w:cs="Times New Roman"/>
                <w:kern w:val="2"/>
                <w:sz w:val="21"/>
                <w:szCs w:val="21"/>
              </w:rPr>
            </w:pPr>
          </w:p>
        </w:tc>
        <w:tc>
          <w:tcPr>
            <w:tcW w:w="1276" w:type="dxa"/>
            <w:tcBorders>
              <w:top w:val="single" w:sz="4" w:space="0" w:color="auto"/>
              <w:left w:val="nil"/>
              <w:bottom w:val="single" w:sz="4" w:space="0" w:color="auto"/>
              <w:right w:val="single" w:sz="4" w:space="0" w:color="auto"/>
            </w:tcBorders>
            <w:vAlign w:val="center"/>
          </w:tcPr>
          <w:p w:rsidR="00343AA6" w:rsidRPr="00FD11C4" w:rsidRDefault="00343AA6" w:rsidP="00343AA6">
            <w:pPr>
              <w:widowControl w:val="0"/>
              <w:suppressAutoHyphens/>
              <w:spacing w:after="0" w:line="240" w:lineRule="auto"/>
              <w:jc w:val="center"/>
              <w:rPr>
                <w:rFonts w:ascii="Times New Roman" w:eastAsia="Times New Roman" w:hAnsi="Times New Roman" w:cs="Times New Roman"/>
                <w:kern w:val="1"/>
                <w:sz w:val="21"/>
                <w:szCs w:val="21"/>
              </w:rPr>
            </w:pPr>
          </w:p>
        </w:tc>
      </w:tr>
      <w:tr w:rsidR="00343AA6" w:rsidRPr="00FD11C4" w:rsidTr="00343AA6">
        <w:trPr>
          <w:trHeight w:val="421"/>
        </w:trPr>
        <w:tc>
          <w:tcPr>
            <w:tcW w:w="8647" w:type="dxa"/>
            <w:gridSpan w:val="7"/>
            <w:tcBorders>
              <w:top w:val="single" w:sz="4" w:space="0" w:color="auto"/>
              <w:left w:val="single" w:sz="4" w:space="0" w:color="auto"/>
              <w:bottom w:val="single" w:sz="4" w:space="0" w:color="auto"/>
              <w:right w:val="single" w:sz="4" w:space="0" w:color="auto"/>
            </w:tcBorders>
            <w:vAlign w:val="center"/>
          </w:tcPr>
          <w:p w:rsidR="00343AA6" w:rsidRPr="00FD11C4" w:rsidRDefault="00343AA6" w:rsidP="00343AA6">
            <w:pPr>
              <w:widowControl w:val="0"/>
              <w:suppressAutoHyphens/>
              <w:spacing w:after="0" w:line="240" w:lineRule="auto"/>
              <w:rPr>
                <w:rFonts w:ascii="Times New Roman" w:eastAsia="Times New Roman" w:hAnsi="Times New Roman" w:cs="Times New Roman"/>
                <w:b/>
                <w:kern w:val="2"/>
                <w:sz w:val="21"/>
                <w:szCs w:val="21"/>
              </w:rPr>
            </w:pPr>
            <w:r w:rsidRPr="00FD11C4">
              <w:rPr>
                <w:rFonts w:ascii="Times New Roman" w:eastAsia="Times New Roman" w:hAnsi="Times New Roman" w:cs="Times New Roman"/>
                <w:b/>
                <w:kern w:val="2"/>
                <w:sz w:val="21"/>
                <w:szCs w:val="21"/>
              </w:rPr>
              <w:t>ИТОГО:</w:t>
            </w:r>
          </w:p>
        </w:tc>
        <w:tc>
          <w:tcPr>
            <w:tcW w:w="1276" w:type="dxa"/>
            <w:tcBorders>
              <w:top w:val="single" w:sz="4" w:space="0" w:color="auto"/>
              <w:left w:val="nil"/>
              <w:bottom w:val="single" w:sz="4" w:space="0" w:color="auto"/>
              <w:right w:val="single" w:sz="4" w:space="0" w:color="auto"/>
            </w:tcBorders>
            <w:vAlign w:val="center"/>
          </w:tcPr>
          <w:p w:rsidR="00343AA6" w:rsidRPr="00FD11C4" w:rsidRDefault="00343AA6" w:rsidP="00343AA6">
            <w:pPr>
              <w:widowControl w:val="0"/>
              <w:suppressAutoHyphens/>
              <w:spacing w:after="0" w:line="240" w:lineRule="auto"/>
              <w:jc w:val="center"/>
              <w:rPr>
                <w:rFonts w:ascii="Times New Roman" w:eastAsia="Times New Roman" w:hAnsi="Times New Roman" w:cs="Times New Roman"/>
                <w:kern w:val="1"/>
                <w:sz w:val="21"/>
                <w:szCs w:val="21"/>
              </w:rPr>
            </w:pPr>
          </w:p>
        </w:tc>
      </w:tr>
    </w:tbl>
    <w:p w:rsidR="00213ACC" w:rsidRPr="00FD11C4" w:rsidRDefault="00213ACC" w:rsidP="00E54209">
      <w:pPr>
        <w:spacing w:after="200" w:line="276" w:lineRule="auto"/>
        <w:rPr>
          <w:rFonts w:ascii="Times New Roman" w:eastAsia="Times New Roman"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5108"/>
        <w:gridCol w:w="5103"/>
      </w:tblGrid>
      <w:tr w:rsidR="00FF3A69" w:rsidRPr="00FD11C4" w:rsidTr="008F7EFE">
        <w:trPr>
          <w:trHeight w:val="216"/>
        </w:trPr>
        <w:tc>
          <w:tcPr>
            <w:tcW w:w="5108" w:type="dxa"/>
          </w:tcPr>
          <w:p w:rsidR="00FF3A69" w:rsidRPr="00FD11C4" w:rsidRDefault="00FF3A69" w:rsidP="00FF3A69">
            <w:pPr>
              <w:tabs>
                <w:tab w:val="left" w:pos="0"/>
              </w:tabs>
              <w:snapToGrid w:val="0"/>
              <w:spacing w:after="0" w:line="240" w:lineRule="auto"/>
              <w:jc w:val="both"/>
              <w:rPr>
                <w:rFonts w:ascii="Times New Roman" w:eastAsia="Times New Roman" w:hAnsi="Times New Roman" w:cs="Times New Roman"/>
                <w:b/>
                <w:lang w:eastAsia="ru-RU"/>
              </w:rPr>
            </w:pPr>
            <w:r w:rsidRPr="00FD11C4">
              <w:rPr>
                <w:rFonts w:ascii="Times New Roman" w:eastAsia="Times New Roman" w:hAnsi="Times New Roman" w:cs="Times New Roman"/>
                <w:b/>
                <w:lang w:eastAsia="ru-RU"/>
              </w:rPr>
              <w:t xml:space="preserve">Заказчик:                                                                                 </w:t>
            </w:r>
          </w:p>
        </w:tc>
        <w:tc>
          <w:tcPr>
            <w:tcW w:w="5103" w:type="dxa"/>
          </w:tcPr>
          <w:p w:rsidR="00FF3A69" w:rsidRPr="00FD11C4" w:rsidRDefault="00FF3A69" w:rsidP="00FF3A69">
            <w:pPr>
              <w:tabs>
                <w:tab w:val="left" w:pos="0"/>
              </w:tabs>
              <w:snapToGrid w:val="0"/>
              <w:spacing w:after="0" w:line="240" w:lineRule="auto"/>
              <w:jc w:val="both"/>
              <w:rPr>
                <w:rFonts w:ascii="Times New Roman" w:eastAsia="Calibri" w:hAnsi="Times New Roman" w:cs="Times New Roman"/>
                <w:b/>
                <w:lang w:val="x-none" w:eastAsia="ru-RU"/>
              </w:rPr>
            </w:pPr>
            <w:r w:rsidRPr="00FD11C4">
              <w:rPr>
                <w:rFonts w:ascii="Times New Roman" w:eastAsia="Calibri" w:hAnsi="Times New Roman" w:cs="Times New Roman"/>
                <w:b/>
                <w:lang w:eastAsia="ru-RU"/>
              </w:rPr>
              <w:t xml:space="preserve"> </w:t>
            </w:r>
            <w:r w:rsidRPr="00FD11C4">
              <w:rPr>
                <w:rFonts w:ascii="Times New Roman" w:eastAsia="Calibri" w:hAnsi="Times New Roman" w:cs="Times New Roman"/>
                <w:b/>
                <w:lang w:val="x-none" w:eastAsia="ru-RU"/>
              </w:rPr>
              <w:t>П</w:t>
            </w:r>
            <w:r w:rsidRPr="00FD11C4">
              <w:rPr>
                <w:rFonts w:ascii="Times New Roman" w:eastAsia="Calibri" w:hAnsi="Times New Roman" w:cs="Times New Roman"/>
                <w:b/>
                <w:lang w:eastAsia="ru-RU"/>
              </w:rPr>
              <w:t>оставщик</w:t>
            </w:r>
            <w:r w:rsidRPr="00FD11C4">
              <w:rPr>
                <w:rFonts w:ascii="Times New Roman" w:eastAsia="Calibri" w:hAnsi="Times New Roman" w:cs="Times New Roman"/>
                <w:b/>
                <w:lang w:val="x-none" w:eastAsia="ru-RU"/>
              </w:rPr>
              <w:t>:</w:t>
            </w:r>
          </w:p>
        </w:tc>
      </w:tr>
      <w:tr w:rsidR="00FF3A69" w:rsidRPr="00FD11C4" w:rsidTr="008F7EFE">
        <w:trPr>
          <w:trHeight w:val="1820"/>
        </w:trPr>
        <w:tc>
          <w:tcPr>
            <w:tcW w:w="5108" w:type="dxa"/>
          </w:tcPr>
          <w:p w:rsidR="00FF3A69" w:rsidRPr="00FD11C4" w:rsidRDefault="0071758E" w:rsidP="00FF3A6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Исполняющий обязанности д</w:t>
            </w:r>
            <w:r w:rsidR="00FF3A69" w:rsidRPr="00FD11C4">
              <w:rPr>
                <w:rFonts w:ascii="Times New Roman" w:eastAsia="Times New Roman" w:hAnsi="Times New Roman" w:cs="Times New Roman"/>
                <w:lang w:eastAsia="ru-RU"/>
              </w:rPr>
              <w:t>иректор</w:t>
            </w:r>
            <w:r>
              <w:rPr>
                <w:rFonts w:ascii="Times New Roman" w:eastAsia="Times New Roman" w:hAnsi="Times New Roman" w:cs="Times New Roman"/>
                <w:lang w:eastAsia="ru-RU"/>
              </w:rPr>
              <w:t xml:space="preserve">а ФГБУ санаторий «Юность» </w:t>
            </w:r>
            <w:r w:rsidR="00FF3A69" w:rsidRPr="00FD11C4">
              <w:rPr>
                <w:rFonts w:ascii="Times New Roman" w:eastAsia="Times New Roman" w:hAnsi="Times New Roman" w:cs="Times New Roman"/>
                <w:lang w:eastAsia="ru-RU"/>
              </w:rPr>
              <w:t>Минздрава России</w:t>
            </w:r>
          </w:p>
          <w:p w:rsidR="00FD11C4" w:rsidRPr="00FD11C4" w:rsidRDefault="00FD11C4" w:rsidP="00FF3A69">
            <w:pPr>
              <w:spacing w:after="0" w:line="240" w:lineRule="auto"/>
              <w:jc w:val="both"/>
              <w:rPr>
                <w:rFonts w:ascii="Times New Roman" w:eastAsia="Times New Roman" w:hAnsi="Times New Roman" w:cs="Times New Roman"/>
                <w:lang w:eastAsia="ru-RU"/>
              </w:rPr>
            </w:pPr>
          </w:p>
          <w:p w:rsidR="00FF3A69" w:rsidRPr="00FD11C4" w:rsidRDefault="007755A1" w:rsidP="00FF3A6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____________/Ю.А. Оболенцев</w:t>
            </w:r>
            <w:r w:rsidR="00FF3A69" w:rsidRPr="00FD11C4">
              <w:rPr>
                <w:rFonts w:ascii="Times New Roman" w:eastAsia="Times New Roman" w:hAnsi="Times New Roman" w:cs="Times New Roman"/>
                <w:lang w:eastAsia="ru-RU"/>
              </w:rPr>
              <w:t xml:space="preserve">/ </w:t>
            </w:r>
          </w:p>
          <w:p w:rsidR="00FF3A69" w:rsidRPr="00FD11C4" w:rsidRDefault="00FF3A69" w:rsidP="00FF3A69">
            <w:pPr>
              <w:tabs>
                <w:tab w:val="left" w:pos="0"/>
              </w:tabs>
              <w:spacing w:after="0" w:line="240" w:lineRule="auto"/>
              <w:jc w:val="both"/>
              <w:rPr>
                <w:rFonts w:ascii="Times New Roman" w:eastAsia="Times New Roman" w:hAnsi="Times New Roman" w:cs="Times New Roman"/>
                <w:lang w:eastAsia="ru-RU"/>
              </w:rPr>
            </w:pPr>
            <w:r w:rsidRPr="00FD11C4">
              <w:rPr>
                <w:rFonts w:ascii="Times New Roman" w:eastAsia="Times New Roman" w:hAnsi="Times New Roman" w:cs="Times New Roman"/>
                <w:lang w:eastAsia="ru-RU"/>
              </w:rPr>
              <w:tab/>
            </w:r>
          </w:p>
        </w:tc>
        <w:tc>
          <w:tcPr>
            <w:tcW w:w="5103" w:type="dxa"/>
          </w:tcPr>
          <w:p w:rsidR="00FF3A69" w:rsidRPr="00FD11C4" w:rsidRDefault="00FF3A69" w:rsidP="00FF3A69">
            <w:pPr>
              <w:spacing w:after="0" w:line="240" w:lineRule="auto"/>
              <w:jc w:val="both"/>
              <w:rPr>
                <w:rFonts w:ascii="Times New Roman" w:eastAsia="Times New Roman" w:hAnsi="Times New Roman" w:cs="Times New Roman"/>
                <w:lang w:eastAsia="ru-RU"/>
              </w:rPr>
            </w:pPr>
            <w:r w:rsidRPr="00FD11C4">
              <w:rPr>
                <w:rFonts w:ascii="Times New Roman" w:eastAsia="Times New Roman" w:hAnsi="Times New Roman" w:cs="Times New Roman"/>
                <w:lang w:eastAsia="ru-RU"/>
              </w:rPr>
              <w:t xml:space="preserve">           </w:t>
            </w:r>
          </w:p>
          <w:p w:rsidR="00FF3A69" w:rsidRPr="00FD11C4" w:rsidRDefault="00FF3A69" w:rsidP="00FF3A69">
            <w:pPr>
              <w:spacing w:after="0" w:line="240" w:lineRule="auto"/>
              <w:jc w:val="both"/>
              <w:rPr>
                <w:rFonts w:ascii="Times New Roman" w:eastAsia="Times New Roman" w:hAnsi="Times New Roman" w:cs="Times New Roman"/>
                <w:lang w:eastAsia="ru-RU"/>
              </w:rPr>
            </w:pPr>
          </w:p>
          <w:p w:rsidR="00FF3A69" w:rsidRPr="00FD11C4" w:rsidRDefault="00FF3A69" w:rsidP="00FF3A69">
            <w:pPr>
              <w:spacing w:after="0" w:line="240" w:lineRule="auto"/>
              <w:jc w:val="both"/>
              <w:rPr>
                <w:rFonts w:ascii="Times New Roman" w:eastAsia="Times New Roman" w:hAnsi="Times New Roman" w:cs="Times New Roman"/>
                <w:lang w:eastAsia="ru-RU"/>
              </w:rPr>
            </w:pPr>
            <w:r w:rsidRPr="00FD11C4">
              <w:rPr>
                <w:rFonts w:ascii="Times New Roman" w:eastAsia="Times New Roman" w:hAnsi="Times New Roman" w:cs="Times New Roman"/>
                <w:lang w:eastAsia="ru-RU"/>
              </w:rPr>
              <w:t xml:space="preserve">               </w:t>
            </w:r>
          </w:p>
          <w:p w:rsidR="00FF3A69" w:rsidRPr="00FD11C4" w:rsidRDefault="00FF3A69" w:rsidP="00FF3A69">
            <w:pPr>
              <w:spacing w:after="0" w:line="240" w:lineRule="auto"/>
              <w:jc w:val="both"/>
              <w:rPr>
                <w:rFonts w:ascii="Times New Roman" w:eastAsia="Times New Roman" w:hAnsi="Times New Roman" w:cs="Times New Roman"/>
                <w:lang w:eastAsia="ru-RU"/>
              </w:rPr>
            </w:pPr>
            <w:r w:rsidRPr="00FD11C4">
              <w:rPr>
                <w:rFonts w:ascii="Times New Roman" w:eastAsia="Times New Roman" w:hAnsi="Times New Roman" w:cs="Times New Roman"/>
                <w:lang w:eastAsia="ru-RU"/>
              </w:rPr>
              <w:t>_____________/___________/</w:t>
            </w:r>
          </w:p>
          <w:p w:rsidR="00FF3A69" w:rsidRPr="00FD11C4" w:rsidRDefault="00FF3A69" w:rsidP="00FF3A69">
            <w:pPr>
              <w:tabs>
                <w:tab w:val="left" w:pos="0"/>
              </w:tabs>
              <w:snapToGrid w:val="0"/>
              <w:spacing w:after="0" w:line="240" w:lineRule="auto"/>
              <w:jc w:val="both"/>
              <w:rPr>
                <w:rFonts w:ascii="Times New Roman" w:eastAsia="Calibri" w:hAnsi="Times New Roman" w:cs="Times New Roman"/>
                <w:lang w:eastAsia="ru-RU"/>
              </w:rPr>
            </w:pPr>
          </w:p>
        </w:tc>
      </w:tr>
    </w:tbl>
    <w:p w:rsidR="001C0CC9" w:rsidRPr="00FD11C4" w:rsidRDefault="001C0CC9" w:rsidP="001C0CC9">
      <w:pPr>
        <w:pStyle w:val="ConsPlusNormal0"/>
        <w:jc w:val="right"/>
        <w:outlineLvl w:val="1"/>
        <w:rPr>
          <w:rFonts w:ascii="Times New Roman" w:hAnsi="Times New Roman" w:cs="Times New Roman"/>
          <w:szCs w:val="22"/>
        </w:rPr>
      </w:pPr>
    </w:p>
    <w:sectPr w:rsidR="001C0CC9" w:rsidRPr="00FD11C4" w:rsidSect="000805BD">
      <w:headerReference w:type="default" r:id="rId9"/>
      <w:footerReference w:type="default" r:id="rId1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DBF" w:rsidRDefault="00114DBF" w:rsidP="00647F3E">
      <w:pPr>
        <w:spacing w:after="0" w:line="240" w:lineRule="auto"/>
      </w:pPr>
      <w:r>
        <w:separator/>
      </w:r>
    </w:p>
  </w:endnote>
  <w:endnote w:type="continuationSeparator" w:id="0">
    <w:p w:rsidR="00114DBF" w:rsidRDefault="00114DBF" w:rsidP="0064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ultant">
    <w:altName w:val="Cambria"/>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503850"/>
      <w:docPartObj>
        <w:docPartGallery w:val="Page Numbers (Bottom of Page)"/>
        <w:docPartUnique/>
      </w:docPartObj>
    </w:sdtPr>
    <w:sdtEndPr/>
    <w:sdtContent>
      <w:p w:rsidR="0015358D" w:rsidRDefault="0015358D">
        <w:pPr>
          <w:pStyle w:val="aa"/>
          <w:jc w:val="center"/>
        </w:pPr>
        <w:r>
          <w:fldChar w:fldCharType="begin"/>
        </w:r>
        <w:r>
          <w:instrText>PAGE   \* MERGEFORMAT</w:instrText>
        </w:r>
        <w:r>
          <w:fldChar w:fldCharType="separate"/>
        </w:r>
        <w:r w:rsidR="00F97BD5">
          <w:rPr>
            <w:noProof/>
          </w:rPr>
          <w:t>7</w:t>
        </w:r>
        <w:r>
          <w:fldChar w:fldCharType="end"/>
        </w:r>
      </w:p>
    </w:sdtContent>
  </w:sdt>
  <w:p w:rsidR="0015358D" w:rsidRDefault="0015358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DBF" w:rsidRDefault="00114DBF" w:rsidP="00647F3E">
      <w:pPr>
        <w:spacing w:after="0" w:line="240" w:lineRule="auto"/>
      </w:pPr>
      <w:r>
        <w:separator/>
      </w:r>
    </w:p>
  </w:footnote>
  <w:footnote w:type="continuationSeparator" w:id="0">
    <w:p w:rsidR="00114DBF" w:rsidRDefault="00114DBF" w:rsidP="00647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503" w:rsidRDefault="00582503">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91E"/>
    <w:multiLevelType w:val="hybridMultilevel"/>
    <w:tmpl w:val="865269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50"/>
    <w:rsid w:val="00022CED"/>
    <w:rsid w:val="000242EB"/>
    <w:rsid w:val="00024570"/>
    <w:rsid w:val="0002761E"/>
    <w:rsid w:val="000278FA"/>
    <w:rsid w:val="00027BB5"/>
    <w:rsid w:val="00041AE5"/>
    <w:rsid w:val="000428C5"/>
    <w:rsid w:val="00054F68"/>
    <w:rsid w:val="00075371"/>
    <w:rsid w:val="000805BD"/>
    <w:rsid w:val="00095707"/>
    <w:rsid w:val="000A1746"/>
    <w:rsid w:val="000A1D2B"/>
    <w:rsid w:val="000A5100"/>
    <w:rsid w:val="000B6F27"/>
    <w:rsid w:val="000C1CFA"/>
    <w:rsid w:val="000D1071"/>
    <w:rsid w:val="000D7B31"/>
    <w:rsid w:val="000E707C"/>
    <w:rsid w:val="00105C56"/>
    <w:rsid w:val="001103CD"/>
    <w:rsid w:val="00114DBF"/>
    <w:rsid w:val="0015358D"/>
    <w:rsid w:val="0015397A"/>
    <w:rsid w:val="001661C7"/>
    <w:rsid w:val="0017003A"/>
    <w:rsid w:val="001734B5"/>
    <w:rsid w:val="00176DB9"/>
    <w:rsid w:val="001A0282"/>
    <w:rsid w:val="001A630A"/>
    <w:rsid w:val="001B358A"/>
    <w:rsid w:val="001C0CC9"/>
    <w:rsid w:val="001C4523"/>
    <w:rsid w:val="001D2769"/>
    <w:rsid w:val="001D6D37"/>
    <w:rsid w:val="001E1B50"/>
    <w:rsid w:val="00213ACC"/>
    <w:rsid w:val="00223451"/>
    <w:rsid w:val="0023376E"/>
    <w:rsid w:val="0024388B"/>
    <w:rsid w:val="00256A84"/>
    <w:rsid w:val="00260C99"/>
    <w:rsid w:val="00270815"/>
    <w:rsid w:val="002719DA"/>
    <w:rsid w:val="002877EB"/>
    <w:rsid w:val="002960DD"/>
    <w:rsid w:val="0029747C"/>
    <w:rsid w:val="002A0EA1"/>
    <w:rsid w:val="002A2294"/>
    <w:rsid w:val="002A33CA"/>
    <w:rsid w:val="002A4E4B"/>
    <w:rsid w:val="002B579D"/>
    <w:rsid w:val="002C0BED"/>
    <w:rsid w:val="002C24E4"/>
    <w:rsid w:val="002D307B"/>
    <w:rsid w:val="002E6EC3"/>
    <w:rsid w:val="00301C9D"/>
    <w:rsid w:val="00326A0D"/>
    <w:rsid w:val="00343442"/>
    <w:rsid w:val="00343AA6"/>
    <w:rsid w:val="00346043"/>
    <w:rsid w:val="0035300C"/>
    <w:rsid w:val="0036284E"/>
    <w:rsid w:val="00366E87"/>
    <w:rsid w:val="003732C8"/>
    <w:rsid w:val="003740BE"/>
    <w:rsid w:val="003764BB"/>
    <w:rsid w:val="00381313"/>
    <w:rsid w:val="003956D8"/>
    <w:rsid w:val="003A4170"/>
    <w:rsid w:val="003A7DE1"/>
    <w:rsid w:val="003B556A"/>
    <w:rsid w:val="003B5752"/>
    <w:rsid w:val="003D17FE"/>
    <w:rsid w:val="003E359F"/>
    <w:rsid w:val="003F0358"/>
    <w:rsid w:val="003F3E9E"/>
    <w:rsid w:val="00402580"/>
    <w:rsid w:val="004036EA"/>
    <w:rsid w:val="00403E73"/>
    <w:rsid w:val="004165D5"/>
    <w:rsid w:val="00433A35"/>
    <w:rsid w:val="00450AEC"/>
    <w:rsid w:val="0045159E"/>
    <w:rsid w:val="004531A7"/>
    <w:rsid w:val="00471547"/>
    <w:rsid w:val="00481C8B"/>
    <w:rsid w:val="004A4FE3"/>
    <w:rsid w:val="004B055C"/>
    <w:rsid w:val="004B395E"/>
    <w:rsid w:val="004B7C70"/>
    <w:rsid w:val="004B7DAD"/>
    <w:rsid w:val="004C0275"/>
    <w:rsid w:val="004C5426"/>
    <w:rsid w:val="004D5223"/>
    <w:rsid w:val="00502F23"/>
    <w:rsid w:val="00507FCE"/>
    <w:rsid w:val="0051764D"/>
    <w:rsid w:val="00526790"/>
    <w:rsid w:val="00532637"/>
    <w:rsid w:val="00537095"/>
    <w:rsid w:val="005437B6"/>
    <w:rsid w:val="0055046D"/>
    <w:rsid w:val="00550AF0"/>
    <w:rsid w:val="00582503"/>
    <w:rsid w:val="00583193"/>
    <w:rsid w:val="0058705A"/>
    <w:rsid w:val="005935C3"/>
    <w:rsid w:val="00597210"/>
    <w:rsid w:val="005B7185"/>
    <w:rsid w:val="005C5795"/>
    <w:rsid w:val="005D1A41"/>
    <w:rsid w:val="005E3A1B"/>
    <w:rsid w:val="005F3D87"/>
    <w:rsid w:val="00601E4A"/>
    <w:rsid w:val="00603C46"/>
    <w:rsid w:val="00603DDD"/>
    <w:rsid w:val="00610B98"/>
    <w:rsid w:val="0062200B"/>
    <w:rsid w:val="00626327"/>
    <w:rsid w:val="00631340"/>
    <w:rsid w:val="00634C2B"/>
    <w:rsid w:val="0063516A"/>
    <w:rsid w:val="00645C18"/>
    <w:rsid w:val="00647F3E"/>
    <w:rsid w:val="00654270"/>
    <w:rsid w:val="00656E46"/>
    <w:rsid w:val="00657216"/>
    <w:rsid w:val="00663E51"/>
    <w:rsid w:val="006655D2"/>
    <w:rsid w:val="00690250"/>
    <w:rsid w:val="00692963"/>
    <w:rsid w:val="00695DE2"/>
    <w:rsid w:val="006A3342"/>
    <w:rsid w:val="006A4553"/>
    <w:rsid w:val="006B2D47"/>
    <w:rsid w:val="006B785E"/>
    <w:rsid w:val="006C2F32"/>
    <w:rsid w:val="006D68FA"/>
    <w:rsid w:val="006E4C7B"/>
    <w:rsid w:val="00704923"/>
    <w:rsid w:val="007059EA"/>
    <w:rsid w:val="0070778C"/>
    <w:rsid w:val="00710C6D"/>
    <w:rsid w:val="00715613"/>
    <w:rsid w:val="0071758E"/>
    <w:rsid w:val="0074412A"/>
    <w:rsid w:val="00764166"/>
    <w:rsid w:val="00773A26"/>
    <w:rsid w:val="007755A1"/>
    <w:rsid w:val="007938D5"/>
    <w:rsid w:val="00797472"/>
    <w:rsid w:val="007B1ADB"/>
    <w:rsid w:val="007B2E26"/>
    <w:rsid w:val="007B3656"/>
    <w:rsid w:val="007B5A20"/>
    <w:rsid w:val="007B798A"/>
    <w:rsid w:val="007C7C68"/>
    <w:rsid w:val="007D03CA"/>
    <w:rsid w:val="007D1538"/>
    <w:rsid w:val="00807412"/>
    <w:rsid w:val="00831ADD"/>
    <w:rsid w:val="00836BBE"/>
    <w:rsid w:val="008447A2"/>
    <w:rsid w:val="0087794C"/>
    <w:rsid w:val="0088766E"/>
    <w:rsid w:val="008907C9"/>
    <w:rsid w:val="00895311"/>
    <w:rsid w:val="008A06CE"/>
    <w:rsid w:val="008A66AB"/>
    <w:rsid w:val="008C302D"/>
    <w:rsid w:val="008C3F2D"/>
    <w:rsid w:val="008E33F6"/>
    <w:rsid w:val="008F1F93"/>
    <w:rsid w:val="008F6DCD"/>
    <w:rsid w:val="00901AD1"/>
    <w:rsid w:val="0091585F"/>
    <w:rsid w:val="009229E7"/>
    <w:rsid w:val="009231C8"/>
    <w:rsid w:val="00933E8B"/>
    <w:rsid w:val="009622F9"/>
    <w:rsid w:val="0096702E"/>
    <w:rsid w:val="00976044"/>
    <w:rsid w:val="009861C5"/>
    <w:rsid w:val="009A3A7E"/>
    <w:rsid w:val="009B6249"/>
    <w:rsid w:val="009D79C4"/>
    <w:rsid w:val="009E7121"/>
    <w:rsid w:val="009F1682"/>
    <w:rsid w:val="00A00E8F"/>
    <w:rsid w:val="00A4565F"/>
    <w:rsid w:val="00A50466"/>
    <w:rsid w:val="00A56438"/>
    <w:rsid w:val="00A66250"/>
    <w:rsid w:val="00A77327"/>
    <w:rsid w:val="00A91686"/>
    <w:rsid w:val="00A92751"/>
    <w:rsid w:val="00A94F12"/>
    <w:rsid w:val="00AA13DF"/>
    <w:rsid w:val="00AA1420"/>
    <w:rsid w:val="00AA6467"/>
    <w:rsid w:val="00AB7A85"/>
    <w:rsid w:val="00AC58D4"/>
    <w:rsid w:val="00AE26D0"/>
    <w:rsid w:val="00AE5202"/>
    <w:rsid w:val="00AE580F"/>
    <w:rsid w:val="00AE6776"/>
    <w:rsid w:val="00AF7A84"/>
    <w:rsid w:val="00B17AA5"/>
    <w:rsid w:val="00B21ED3"/>
    <w:rsid w:val="00B31607"/>
    <w:rsid w:val="00B57CBF"/>
    <w:rsid w:val="00B7065F"/>
    <w:rsid w:val="00B75E76"/>
    <w:rsid w:val="00BA76C7"/>
    <w:rsid w:val="00BB1720"/>
    <w:rsid w:val="00BB26CC"/>
    <w:rsid w:val="00BB2A18"/>
    <w:rsid w:val="00BC1820"/>
    <w:rsid w:val="00BC4367"/>
    <w:rsid w:val="00BD4FFC"/>
    <w:rsid w:val="00BE34E5"/>
    <w:rsid w:val="00BF077B"/>
    <w:rsid w:val="00BF740E"/>
    <w:rsid w:val="00C02C04"/>
    <w:rsid w:val="00C0407E"/>
    <w:rsid w:val="00C14E29"/>
    <w:rsid w:val="00C20110"/>
    <w:rsid w:val="00C20135"/>
    <w:rsid w:val="00C22288"/>
    <w:rsid w:val="00C25EFF"/>
    <w:rsid w:val="00C33CB8"/>
    <w:rsid w:val="00C42F97"/>
    <w:rsid w:val="00C55376"/>
    <w:rsid w:val="00C63271"/>
    <w:rsid w:val="00C63789"/>
    <w:rsid w:val="00C644E2"/>
    <w:rsid w:val="00C862E4"/>
    <w:rsid w:val="00CB4FCD"/>
    <w:rsid w:val="00CC6EFA"/>
    <w:rsid w:val="00CE4B2C"/>
    <w:rsid w:val="00CF15B7"/>
    <w:rsid w:val="00CF3D09"/>
    <w:rsid w:val="00CF577E"/>
    <w:rsid w:val="00D04C3E"/>
    <w:rsid w:val="00D0553D"/>
    <w:rsid w:val="00D13E84"/>
    <w:rsid w:val="00D2078A"/>
    <w:rsid w:val="00D21558"/>
    <w:rsid w:val="00D265EF"/>
    <w:rsid w:val="00D528F3"/>
    <w:rsid w:val="00D70FA2"/>
    <w:rsid w:val="00D73FA2"/>
    <w:rsid w:val="00D87BCF"/>
    <w:rsid w:val="00D87C21"/>
    <w:rsid w:val="00D933A5"/>
    <w:rsid w:val="00D94EA3"/>
    <w:rsid w:val="00DA5C6A"/>
    <w:rsid w:val="00DB2A83"/>
    <w:rsid w:val="00DC17CD"/>
    <w:rsid w:val="00DD1958"/>
    <w:rsid w:val="00DE74D0"/>
    <w:rsid w:val="00DF0EE8"/>
    <w:rsid w:val="00DF7D6C"/>
    <w:rsid w:val="00E02816"/>
    <w:rsid w:val="00E0304E"/>
    <w:rsid w:val="00E04D6B"/>
    <w:rsid w:val="00E12C49"/>
    <w:rsid w:val="00E16526"/>
    <w:rsid w:val="00E16B07"/>
    <w:rsid w:val="00E26D29"/>
    <w:rsid w:val="00E54209"/>
    <w:rsid w:val="00E86051"/>
    <w:rsid w:val="00E90369"/>
    <w:rsid w:val="00E92140"/>
    <w:rsid w:val="00ED0697"/>
    <w:rsid w:val="00EE4716"/>
    <w:rsid w:val="00F0318E"/>
    <w:rsid w:val="00F37F31"/>
    <w:rsid w:val="00F439CD"/>
    <w:rsid w:val="00F63F36"/>
    <w:rsid w:val="00F80A84"/>
    <w:rsid w:val="00F8229F"/>
    <w:rsid w:val="00F9067F"/>
    <w:rsid w:val="00F955AF"/>
    <w:rsid w:val="00F96F46"/>
    <w:rsid w:val="00F97BD5"/>
    <w:rsid w:val="00FA3E17"/>
    <w:rsid w:val="00FA655A"/>
    <w:rsid w:val="00FC5BCF"/>
    <w:rsid w:val="00FD11C4"/>
    <w:rsid w:val="00FF270E"/>
    <w:rsid w:val="00FF3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AE2C"/>
  <w15:chartTrackingRefBased/>
  <w15:docId w15:val="{D1C33A06-E970-4D2C-8BD1-1518CFC6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2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uiPriority w:val="99"/>
    <w:locked/>
    <w:rsid w:val="00690250"/>
    <w:rPr>
      <w:rFonts w:ascii="Calibri" w:eastAsia="Times New Roman" w:hAnsi="Calibri" w:cs="Calibri"/>
      <w:szCs w:val="20"/>
      <w:lang w:eastAsia="ru-RU"/>
    </w:rPr>
  </w:style>
  <w:style w:type="paragraph" w:customStyle="1" w:styleId="ConsPlusNormal0">
    <w:name w:val="ConsPlusNormal"/>
    <w:link w:val="ConsPlusNormal"/>
    <w:uiPriority w:val="99"/>
    <w:qFormat/>
    <w:rsid w:val="006902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025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unhideWhenUsed/>
    <w:rsid w:val="00647F3E"/>
    <w:pPr>
      <w:spacing w:after="0" w:line="240" w:lineRule="auto"/>
    </w:pPr>
    <w:rPr>
      <w:sz w:val="20"/>
      <w:szCs w:val="20"/>
    </w:rPr>
  </w:style>
  <w:style w:type="character" w:customStyle="1" w:styleId="a4">
    <w:name w:val="Текст сноски Знак"/>
    <w:basedOn w:val="a0"/>
    <w:link w:val="a3"/>
    <w:uiPriority w:val="99"/>
    <w:rsid w:val="00647F3E"/>
    <w:rPr>
      <w:sz w:val="20"/>
      <w:szCs w:val="20"/>
    </w:rPr>
  </w:style>
  <w:style w:type="character" w:styleId="a5">
    <w:name w:val="footnote reference"/>
    <w:basedOn w:val="a0"/>
    <w:uiPriority w:val="99"/>
    <w:semiHidden/>
    <w:unhideWhenUsed/>
    <w:rsid w:val="00647F3E"/>
    <w:rPr>
      <w:vertAlign w:val="superscript"/>
    </w:rPr>
  </w:style>
  <w:style w:type="paragraph" w:styleId="a6">
    <w:name w:val="header"/>
    <w:basedOn w:val="a"/>
    <w:link w:val="a7"/>
    <w:uiPriority w:val="99"/>
    <w:unhideWhenUsed/>
    <w:rsid w:val="00213ACC"/>
    <w:pPr>
      <w:tabs>
        <w:tab w:val="center" w:pos="4677"/>
        <w:tab w:val="right" w:pos="9355"/>
      </w:tabs>
      <w:suppressAutoHyphens/>
      <w:spacing w:after="0" w:line="240" w:lineRule="auto"/>
    </w:pPr>
    <w:rPr>
      <w:rFonts w:ascii="Times New Roman" w:eastAsia="Times New Roman" w:hAnsi="Times New Roman" w:cs="Times New Roman"/>
      <w:color w:val="000000"/>
      <w:sz w:val="24"/>
      <w:szCs w:val="20"/>
      <w:lang w:eastAsia="ar-SA"/>
    </w:rPr>
  </w:style>
  <w:style w:type="character" w:customStyle="1" w:styleId="a7">
    <w:name w:val="Верхний колонтитул Знак"/>
    <w:basedOn w:val="a0"/>
    <w:link w:val="a6"/>
    <w:uiPriority w:val="99"/>
    <w:rsid w:val="00213ACC"/>
    <w:rPr>
      <w:rFonts w:ascii="Times New Roman" w:eastAsia="Times New Roman" w:hAnsi="Times New Roman" w:cs="Times New Roman"/>
      <w:color w:val="000000"/>
      <w:sz w:val="24"/>
      <w:szCs w:val="20"/>
      <w:lang w:eastAsia="ar-SA"/>
    </w:rPr>
  </w:style>
  <w:style w:type="paragraph" w:styleId="a8">
    <w:name w:val="Balloon Text"/>
    <w:basedOn w:val="a"/>
    <w:link w:val="a9"/>
    <w:uiPriority w:val="99"/>
    <w:semiHidden/>
    <w:unhideWhenUsed/>
    <w:rsid w:val="001C0C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C0CC9"/>
    <w:rPr>
      <w:rFonts w:ascii="Segoe UI" w:hAnsi="Segoe UI" w:cs="Segoe UI"/>
      <w:sz w:val="18"/>
      <w:szCs w:val="18"/>
    </w:rPr>
  </w:style>
  <w:style w:type="paragraph" w:customStyle="1" w:styleId="ConsNormal">
    <w:name w:val="ConsNormal"/>
    <w:link w:val="ConsNormal0"/>
    <w:rsid w:val="006655D2"/>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6655D2"/>
    <w:rPr>
      <w:rFonts w:ascii="Consultant" w:eastAsia="Arial" w:hAnsi="Consultant" w:cs="Times New Roman"/>
      <w:sz w:val="28"/>
      <w:lang w:eastAsia="ar-SA"/>
    </w:rPr>
  </w:style>
  <w:style w:type="paragraph" w:styleId="aa">
    <w:name w:val="footer"/>
    <w:basedOn w:val="a"/>
    <w:link w:val="ab"/>
    <w:uiPriority w:val="99"/>
    <w:unhideWhenUsed/>
    <w:rsid w:val="00C2228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2288"/>
  </w:style>
  <w:style w:type="character" w:styleId="ac">
    <w:name w:val="Hyperlink"/>
    <w:basedOn w:val="a0"/>
    <w:uiPriority w:val="99"/>
    <w:unhideWhenUsed/>
    <w:rsid w:val="00C20135"/>
    <w:rPr>
      <w:color w:val="0000FF"/>
      <w:u w:val="single"/>
    </w:rPr>
  </w:style>
  <w:style w:type="character" w:styleId="ad">
    <w:name w:val="annotation reference"/>
    <w:basedOn w:val="a0"/>
    <w:uiPriority w:val="99"/>
    <w:semiHidden/>
    <w:unhideWhenUsed/>
    <w:rsid w:val="001661C7"/>
    <w:rPr>
      <w:sz w:val="16"/>
      <w:szCs w:val="16"/>
    </w:rPr>
  </w:style>
  <w:style w:type="paragraph" w:styleId="ae">
    <w:name w:val="annotation text"/>
    <w:basedOn w:val="a"/>
    <w:link w:val="af"/>
    <w:uiPriority w:val="99"/>
    <w:semiHidden/>
    <w:unhideWhenUsed/>
    <w:rsid w:val="001661C7"/>
    <w:pPr>
      <w:spacing w:line="240" w:lineRule="auto"/>
    </w:pPr>
    <w:rPr>
      <w:sz w:val="20"/>
      <w:szCs w:val="20"/>
    </w:rPr>
  </w:style>
  <w:style w:type="character" w:customStyle="1" w:styleId="af">
    <w:name w:val="Текст примечания Знак"/>
    <w:basedOn w:val="a0"/>
    <w:link w:val="ae"/>
    <w:uiPriority w:val="99"/>
    <w:semiHidden/>
    <w:rsid w:val="001661C7"/>
    <w:rPr>
      <w:sz w:val="20"/>
      <w:szCs w:val="20"/>
    </w:rPr>
  </w:style>
  <w:style w:type="paragraph" w:styleId="af0">
    <w:name w:val="annotation subject"/>
    <w:basedOn w:val="ae"/>
    <w:next w:val="ae"/>
    <w:link w:val="af1"/>
    <w:uiPriority w:val="99"/>
    <w:semiHidden/>
    <w:unhideWhenUsed/>
    <w:rsid w:val="001661C7"/>
    <w:rPr>
      <w:b/>
      <w:bCs/>
    </w:rPr>
  </w:style>
  <w:style w:type="character" w:customStyle="1" w:styleId="af1">
    <w:name w:val="Тема примечания Знак"/>
    <w:basedOn w:val="af"/>
    <w:link w:val="af0"/>
    <w:uiPriority w:val="99"/>
    <w:semiHidden/>
    <w:rsid w:val="001661C7"/>
    <w:rPr>
      <w:b/>
      <w:bCs/>
      <w:sz w:val="20"/>
      <w:szCs w:val="20"/>
    </w:rPr>
  </w:style>
  <w:style w:type="paragraph" w:styleId="af2">
    <w:name w:val="No Spacing"/>
    <w:uiPriority w:val="1"/>
    <w:qFormat/>
    <w:rsid w:val="00C0407E"/>
    <w:pPr>
      <w:spacing w:after="0" w:line="240" w:lineRule="auto"/>
    </w:pPr>
  </w:style>
  <w:style w:type="table" w:styleId="af3">
    <w:name w:val="Table Grid"/>
    <w:basedOn w:val="a1"/>
    <w:uiPriority w:val="39"/>
    <w:rsid w:val="00967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126593">
      <w:bodyDiv w:val="1"/>
      <w:marLeft w:val="0"/>
      <w:marRight w:val="0"/>
      <w:marTop w:val="0"/>
      <w:marBottom w:val="0"/>
      <w:divBdr>
        <w:top w:val="none" w:sz="0" w:space="0" w:color="auto"/>
        <w:left w:val="none" w:sz="0" w:space="0" w:color="auto"/>
        <w:bottom w:val="none" w:sz="0" w:space="0" w:color="auto"/>
        <w:right w:val="none" w:sz="0" w:space="0" w:color="auto"/>
      </w:divBdr>
    </w:div>
    <w:div w:id="600724645">
      <w:bodyDiv w:val="1"/>
      <w:marLeft w:val="0"/>
      <w:marRight w:val="0"/>
      <w:marTop w:val="0"/>
      <w:marBottom w:val="0"/>
      <w:divBdr>
        <w:top w:val="none" w:sz="0" w:space="0" w:color="auto"/>
        <w:left w:val="none" w:sz="0" w:space="0" w:color="auto"/>
        <w:bottom w:val="none" w:sz="0" w:space="0" w:color="auto"/>
        <w:right w:val="none" w:sz="0" w:space="0" w:color="auto"/>
      </w:divBdr>
    </w:div>
    <w:div w:id="1337152949">
      <w:bodyDiv w:val="1"/>
      <w:marLeft w:val="0"/>
      <w:marRight w:val="0"/>
      <w:marTop w:val="0"/>
      <w:marBottom w:val="0"/>
      <w:divBdr>
        <w:top w:val="none" w:sz="0" w:space="0" w:color="auto"/>
        <w:left w:val="none" w:sz="0" w:space="0" w:color="auto"/>
        <w:bottom w:val="none" w:sz="0" w:space="0" w:color="auto"/>
        <w:right w:val="none" w:sz="0" w:space="0" w:color="auto"/>
      </w:divBdr>
    </w:div>
    <w:div w:id="159509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02E3F8375F0DE8B5CDD99FA550B2EA556B3C1A7CE4446A3B47F660265A8A245005F174AA9CAD8AB8945296BBE0B449F03B8977C926B04AJFeEL" TargetMode="External"/><Relationship Id="rId3" Type="http://schemas.openxmlformats.org/officeDocument/2006/relationships/settings" Target="settings.xml"/><Relationship Id="rId7" Type="http://schemas.openxmlformats.org/officeDocument/2006/relationships/hyperlink" Target="consultantplus://offline/ref=74D6C965E7683D64039CB3FC75E063B13AA37E00B5C67D831ACDB02DAC2F9E60D0E9052A607469AD649F230120D8V8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7</Pages>
  <Words>2761</Words>
  <Characters>15743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Анна Владимировна</dc:creator>
  <cp:keywords/>
  <dc:description/>
  <cp:lastModifiedBy>Мирная Юлианна</cp:lastModifiedBy>
  <cp:revision>55</cp:revision>
  <cp:lastPrinted>2022-07-05T13:43:00Z</cp:lastPrinted>
  <dcterms:created xsi:type="dcterms:W3CDTF">2023-05-31T12:25:00Z</dcterms:created>
  <dcterms:modified xsi:type="dcterms:W3CDTF">2026-06-01T09:50:00Z</dcterms:modified>
</cp:coreProperties>
</file>