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8FDA" w14:textId="1978E5D4" w:rsidR="00281277" w:rsidRPr="00D55C30" w:rsidRDefault="0033118A" w:rsidP="0062381E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Обоснование</w:t>
      </w:r>
      <w:r w:rsidR="00ED5943">
        <w:rPr>
          <w:rFonts w:ascii="Times New Roman" w:hAnsi="Times New Roman" w:cs="Times New Roman"/>
          <w:sz w:val="22"/>
          <w:szCs w:val="22"/>
        </w:rPr>
        <w:t xml:space="preserve"> начальной цены контракта</w:t>
      </w:r>
    </w:p>
    <w:p w14:paraId="354A5B43" w14:textId="36C86EF7" w:rsidR="00E76AA3" w:rsidRPr="00E76AA3" w:rsidRDefault="00385C9C" w:rsidP="006740E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Поставка </w:t>
      </w:r>
      <w:r w:rsidR="006740E6" w:rsidRPr="006740E6">
        <w:rPr>
          <w:rFonts w:ascii="Times New Roman" w:hAnsi="Times New Roman" w:cs="Times New Roman"/>
          <w:sz w:val="22"/>
          <w:szCs w:val="22"/>
        </w:rPr>
        <w:t>хозяйственных товаров</w:t>
      </w:r>
    </w:p>
    <w:p w14:paraId="0F4769D9" w14:textId="77777777" w:rsidR="00AF00CF" w:rsidRDefault="00AF00CF" w:rsidP="006740E6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метод сопоставимых рыночных цен</w:t>
      </w:r>
    </w:p>
    <w:p w14:paraId="29EE89C1" w14:textId="31504A38" w:rsidR="00AF00CF" w:rsidRDefault="00AF00CF" w:rsidP="00D84A2B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F00CF">
        <w:rPr>
          <w:rFonts w:ascii="Times New Roman" w:hAnsi="Times New Roman" w:cs="Times New Roman"/>
          <w:sz w:val="22"/>
          <w:szCs w:val="22"/>
        </w:rPr>
        <w:t xml:space="preserve">заявленных </w:t>
      </w:r>
      <w:r>
        <w:rPr>
          <w:rFonts w:ascii="Times New Roman" w:hAnsi="Times New Roman" w:cs="Times New Roman"/>
          <w:sz w:val="22"/>
          <w:szCs w:val="22"/>
        </w:rPr>
        <w:t>З</w:t>
      </w:r>
      <w:r w:rsidRPr="00AF00CF">
        <w:rPr>
          <w:rFonts w:ascii="Times New Roman" w:hAnsi="Times New Roman" w:cs="Times New Roman"/>
          <w:sz w:val="22"/>
          <w:szCs w:val="22"/>
        </w:rPr>
        <w:t>аказчиком.</w:t>
      </w:r>
      <w:r w:rsidR="00D84A2B" w:rsidRPr="00D84A2B">
        <w:rPr>
          <w:rFonts w:ascii="Times New Roman" w:hAnsi="Times New Roman" w:cs="Times New Roman"/>
          <w:sz w:val="22"/>
          <w:szCs w:val="22"/>
        </w:rPr>
        <w:t xml:space="preserve">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  <w:r w:rsidR="0033118A">
        <w:rPr>
          <w:rFonts w:ascii="Times New Roman" w:hAnsi="Times New Roman" w:cs="Times New Roman"/>
          <w:sz w:val="22"/>
          <w:szCs w:val="22"/>
        </w:rPr>
        <w:t>.</w:t>
      </w:r>
      <w:r w:rsidRPr="00AF00CF">
        <w:rPr>
          <w:rFonts w:ascii="Times New Roman" w:hAnsi="Times New Roman" w:cs="Times New Roman"/>
          <w:sz w:val="22"/>
          <w:szCs w:val="22"/>
        </w:rPr>
        <w:br/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 w:rsidRPr="00AF00CF">
        <w:rPr>
          <w:rFonts w:ascii="Times New Roman" w:hAnsi="Times New Roman" w:cs="Times New Roman"/>
          <w:sz w:val="22"/>
          <w:szCs w:val="22"/>
        </w:rPr>
        <w:t xml:space="preserve"> Российский рубль.   </w:t>
      </w:r>
    </w:p>
    <w:p w14:paraId="7A039AEC" w14:textId="0C949B3A" w:rsidR="00281277" w:rsidRDefault="00281277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 xml:space="preserve">Ценовая информация </w:t>
      </w:r>
      <w:r w:rsidR="00385C9C">
        <w:rPr>
          <w:rFonts w:ascii="Times New Roman" w:hAnsi="Times New Roman" w:cs="Times New Roman"/>
          <w:sz w:val="22"/>
          <w:szCs w:val="22"/>
        </w:rPr>
        <w:t>о товарах</w:t>
      </w:r>
      <w:r w:rsidRPr="00705D09">
        <w:rPr>
          <w:rFonts w:ascii="Times New Roman" w:hAnsi="Times New Roman" w:cs="Times New Roman"/>
          <w:sz w:val="22"/>
          <w:szCs w:val="22"/>
        </w:rPr>
        <w:t>, необходим</w:t>
      </w:r>
      <w:r w:rsidR="00F81865">
        <w:rPr>
          <w:rFonts w:ascii="Times New Roman" w:hAnsi="Times New Roman" w:cs="Times New Roman"/>
          <w:sz w:val="22"/>
          <w:szCs w:val="22"/>
        </w:rPr>
        <w:t>ая для определения цены Контракта</w:t>
      </w:r>
      <w:r w:rsidRPr="00705D09">
        <w:rPr>
          <w:rFonts w:ascii="Times New Roman" w:hAnsi="Times New Roman" w:cs="Times New Roman"/>
          <w:sz w:val="22"/>
          <w:szCs w:val="22"/>
        </w:rPr>
        <w:t>, установлена Заказчиком на основе следующих источников информации:</w:t>
      </w:r>
    </w:p>
    <w:p w14:paraId="39732F05" w14:textId="77777777" w:rsidR="000728FE" w:rsidRPr="00705D09" w:rsidRDefault="000728FE" w:rsidP="00AF00CF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</w:p>
    <w:tbl>
      <w:tblPr>
        <w:tblW w:w="150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306"/>
        <w:gridCol w:w="709"/>
        <w:gridCol w:w="709"/>
        <w:gridCol w:w="1134"/>
        <w:gridCol w:w="997"/>
        <w:gridCol w:w="1134"/>
        <w:gridCol w:w="992"/>
        <w:gridCol w:w="1134"/>
        <w:gridCol w:w="993"/>
        <w:gridCol w:w="1417"/>
        <w:gridCol w:w="1134"/>
        <w:gridCol w:w="1134"/>
        <w:gridCol w:w="1701"/>
      </w:tblGrid>
      <w:tr w:rsidR="00B72A3D" w:rsidRPr="00705D09" w14:paraId="22C8996F" w14:textId="369C4729" w:rsidTr="00B72A3D">
        <w:trPr>
          <w:cantSplit/>
          <w:trHeight w:val="309"/>
        </w:trPr>
        <w:tc>
          <w:tcPr>
            <w:tcW w:w="532" w:type="dxa"/>
            <w:vMerge w:val="restart"/>
            <w:vAlign w:val="center"/>
          </w:tcPr>
          <w:p w14:paraId="775B4DE9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236648732"/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04C8EAE5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vAlign w:val="center"/>
          </w:tcPr>
          <w:p w14:paraId="2AE8016C" w14:textId="613893F9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vMerge w:val="restart"/>
            <w:vAlign w:val="center"/>
          </w:tcPr>
          <w:p w14:paraId="218B68D9" w14:textId="222CCCE3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14:paraId="7C4213C9" w14:textId="57493610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2131" w:type="dxa"/>
            <w:gridSpan w:val="2"/>
          </w:tcPr>
          <w:p w14:paraId="0DFE06C0" w14:textId="77777777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14:paraId="6555A99F" w14:textId="39728B96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544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03.08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6" w:type="dxa"/>
            <w:gridSpan w:val="2"/>
          </w:tcPr>
          <w:p w14:paraId="2259299B" w14:textId="77777777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</w:t>
            </w:r>
          </w:p>
          <w:p w14:paraId="519DE7EA" w14:textId="54F82A43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</w:t>
            </w:r>
          </w:p>
          <w:p w14:paraId="31D6D639" w14:textId="14743035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545 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03.08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7" w:type="dxa"/>
            <w:gridSpan w:val="2"/>
          </w:tcPr>
          <w:p w14:paraId="19E516DC" w14:textId="65321EDB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3</w:t>
            </w:r>
          </w:p>
          <w:p w14:paraId="04AABAB6" w14:textId="7DBD7A5B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546 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03.08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85" w:type="dxa"/>
            <w:gridSpan w:val="3"/>
          </w:tcPr>
          <w:p w14:paraId="6E10D311" w14:textId="3147F17B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701" w:type="dxa"/>
          </w:tcPr>
          <w:p w14:paraId="2462BBF3" w14:textId="417E5948" w:rsidR="00B72A3D" w:rsidRPr="00705D09" w:rsidRDefault="00B72A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 w:rsidR="00B72A3D" w:rsidRPr="00705D09" w14:paraId="282C7A77" w14:textId="23503E27" w:rsidTr="00B72A3D">
        <w:trPr>
          <w:cantSplit/>
          <w:trHeight w:val="309"/>
        </w:trPr>
        <w:tc>
          <w:tcPr>
            <w:tcW w:w="532" w:type="dxa"/>
            <w:vMerge/>
            <w:vAlign w:val="center"/>
          </w:tcPr>
          <w:p w14:paraId="04B2FB37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6" w:type="dxa"/>
            <w:vMerge/>
            <w:vAlign w:val="center"/>
          </w:tcPr>
          <w:p w14:paraId="615C0FD2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3D7D6E3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A5B9603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96B8E0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997" w:type="dxa"/>
          </w:tcPr>
          <w:p w14:paraId="2F3F1D4D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353E818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992" w:type="dxa"/>
          </w:tcPr>
          <w:p w14:paraId="64FBA161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46AFD14" w14:textId="77777777" w:rsidR="00B72A3D" w:rsidRPr="00705D09" w:rsidRDefault="00B72A3D" w:rsidP="006238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993" w:type="dxa"/>
          </w:tcPr>
          <w:p w14:paraId="377B9EE4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417" w:type="dxa"/>
          </w:tcPr>
          <w:p w14:paraId="72557BAE" w14:textId="5D12C148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1134" w:type="dxa"/>
          </w:tcPr>
          <w:p w14:paraId="5F7C9354" w14:textId="42170A9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1134" w:type="dxa"/>
          </w:tcPr>
          <w:p w14:paraId="40035FBD" w14:textId="77777777" w:rsidR="00B72A3D" w:rsidRPr="00486332" w:rsidRDefault="00B72A3D" w:rsidP="00B955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вариации V (%)           </w:t>
            </w:r>
            <w:r w:rsidRPr="004863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</w:t>
            </w:r>
          </w:p>
          <w:p w14:paraId="6EBBC092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6D30BD" w14:textId="77777777" w:rsidR="00B72A3D" w:rsidRPr="00705D09" w:rsidRDefault="00B72A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2A3D" w:rsidRPr="00705D09" w14:paraId="45D873E2" w14:textId="490046D9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4D62DED4" w14:textId="77777777" w:rsidR="00B72A3D" w:rsidRPr="00705D09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05D09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</w:tcPr>
          <w:p w14:paraId="50C7312B" w14:textId="77777777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F3906">
              <w:rPr>
                <w:rFonts w:ascii="Times New Roman" w:hAnsi="Times New Roman"/>
                <w:bCs/>
                <w:sz w:val="23"/>
                <w:szCs w:val="23"/>
              </w:rPr>
              <w:t>Полотенце бумажное</w:t>
            </w:r>
          </w:p>
          <w:p w14:paraId="650B3C50" w14:textId="377C5459" w:rsidR="00B72A3D" w:rsidRPr="00705D09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vAlign w:val="center"/>
          </w:tcPr>
          <w:p w14:paraId="7B15A5F8" w14:textId="04001886" w:rsidR="00B72A3D" w:rsidRPr="00705D09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740E6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88D244B" w14:textId="7A171B14" w:rsidR="00B72A3D" w:rsidRPr="00705D09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1134" w:type="dxa"/>
            <w:vAlign w:val="center"/>
          </w:tcPr>
          <w:p w14:paraId="29B5F4D7" w14:textId="129BE967" w:rsidR="00B72A3D" w:rsidRPr="00705D09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233,10</w:t>
            </w:r>
          </w:p>
        </w:tc>
        <w:tc>
          <w:tcPr>
            <w:tcW w:w="997" w:type="dxa"/>
            <w:vAlign w:val="center"/>
          </w:tcPr>
          <w:p w14:paraId="447E9A4C" w14:textId="07B983B4" w:rsidR="00B72A3D" w:rsidRPr="00705D09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2097,90</w:t>
            </w:r>
          </w:p>
        </w:tc>
        <w:tc>
          <w:tcPr>
            <w:tcW w:w="1134" w:type="dxa"/>
            <w:vAlign w:val="center"/>
          </w:tcPr>
          <w:p w14:paraId="47F2264F" w14:textId="67520243" w:rsidR="00B72A3D" w:rsidRPr="00705D09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236,80</w:t>
            </w:r>
          </w:p>
        </w:tc>
        <w:tc>
          <w:tcPr>
            <w:tcW w:w="992" w:type="dxa"/>
            <w:vAlign w:val="center"/>
          </w:tcPr>
          <w:p w14:paraId="2FB4703A" w14:textId="481C2A2B" w:rsidR="00B72A3D" w:rsidRPr="00705D09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2131,20</w:t>
            </w:r>
          </w:p>
        </w:tc>
        <w:tc>
          <w:tcPr>
            <w:tcW w:w="1134" w:type="dxa"/>
            <w:vAlign w:val="center"/>
          </w:tcPr>
          <w:p w14:paraId="38423E82" w14:textId="19094A60" w:rsidR="00B72A3D" w:rsidRPr="00705D09" w:rsidRDefault="00302727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238,65</w:t>
            </w:r>
          </w:p>
        </w:tc>
        <w:tc>
          <w:tcPr>
            <w:tcW w:w="993" w:type="dxa"/>
            <w:vAlign w:val="center"/>
          </w:tcPr>
          <w:p w14:paraId="6064C81B" w14:textId="11C60763" w:rsidR="00B72A3D" w:rsidRPr="00705D09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2147,85</w:t>
            </w:r>
          </w:p>
        </w:tc>
        <w:tc>
          <w:tcPr>
            <w:tcW w:w="1417" w:type="dxa"/>
            <w:vAlign w:val="center"/>
          </w:tcPr>
          <w:p w14:paraId="66CE9F23" w14:textId="25BA4838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236,18</w:t>
            </w:r>
          </w:p>
        </w:tc>
        <w:tc>
          <w:tcPr>
            <w:tcW w:w="1134" w:type="dxa"/>
            <w:vAlign w:val="center"/>
          </w:tcPr>
          <w:p w14:paraId="307F1DDD" w14:textId="6518E62B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2,83</w:t>
            </w:r>
          </w:p>
        </w:tc>
        <w:tc>
          <w:tcPr>
            <w:tcW w:w="1134" w:type="dxa"/>
            <w:vAlign w:val="center"/>
          </w:tcPr>
          <w:p w14:paraId="1ED1A559" w14:textId="2E06E60F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2AAADEF5" w14:textId="64610894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2125,62</w:t>
            </w:r>
          </w:p>
        </w:tc>
      </w:tr>
      <w:tr w:rsidR="00B72A3D" w:rsidRPr="00705D09" w14:paraId="77046506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54B0A394" w14:textId="0666DB44" w:rsidR="00B72A3D" w:rsidRPr="00705D09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6" w:type="dxa"/>
          </w:tcPr>
          <w:p w14:paraId="510D9CE7" w14:textId="77777777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F3906">
              <w:rPr>
                <w:rFonts w:ascii="Times New Roman" w:hAnsi="Times New Roman"/>
                <w:bCs/>
                <w:sz w:val="23"/>
                <w:szCs w:val="23"/>
              </w:rPr>
              <w:t>Бумага для выпечки</w:t>
            </w:r>
          </w:p>
          <w:p w14:paraId="17805430" w14:textId="77777777" w:rsidR="00B72A3D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vAlign w:val="center"/>
          </w:tcPr>
          <w:p w14:paraId="312A6CBC" w14:textId="691E5F9B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рул</w:t>
            </w:r>
            <w:proofErr w:type="spellEnd"/>
            <w:r w:rsidRPr="006740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9A4416" w14:textId="1D82F202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vAlign w:val="center"/>
          </w:tcPr>
          <w:p w14:paraId="1032C707" w14:textId="2E6BEFAD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235,62</w:t>
            </w:r>
          </w:p>
        </w:tc>
        <w:tc>
          <w:tcPr>
            <w:tcW w:w="997" w:type="dxa"/>
            <w:vAlign w:val="center"/>
          </w:tcPr>
          <w:p w14:paraId="070A1284" w14:textId="7821B123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1413,72</w:t>
            </w:r>
          </w:p>
        </w:tc>
        <w:tc>
          <w:tcPr>
            <w:tcW w:w="1134" w:type="dxa"/>
            <w:vAlign w:val="center"/>
          </w:tcPr>
          <w:p w14:paraId="2875038F" w14:textId="1EB090A1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239,36</w:t>
            </w:r>
          </w:p>
        </w:tc>
        <w:tc>
          <w:tcPr>
            <w:tcW w:w="992" w:type="dxa"/>
            <w:vAlign w:val="center"/>
          </w:tcPr>
          <w:p w14:paraId="2C1641DE" w14:textId="2A1FE3D6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1436,16</w:t>
            </w:r>
          </w:p>
        </w:tc>
        <w:tc>
          <w:tcPr>
            <w:tcW w:w="1134" w:type="dxa"/>
            <w:vAlign w:val="center"/>
          </w:tcPr>
          <w:p w14:paraId="6CE9AEF9" w14:textId="20D3BC22" w:rsidR="00B72A3D" w:rsidRDefault="00302727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241,23</w:t>
            </w:r>
          </w:p>
        </w:tc>
        <w:tc>
          <w:tcPr>
            <w:tcW w:w="993" w:type="dxa"/>
            <w:vAlign w:val="center"/>
          </w:tcPr>
          <w:p w14:paraId="5BEA71AE" w14:textId="1EC27FF8" w:rsidR="00B72A3D" w:rsidRDefault="00302727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1447,38</w:t>
            </w:r>
          </w:p>
        </w:tc>
        <w:tc>
          <w:tcPr>
            <w:tcW w:w="1417" w:type="dxa"/>
            <w:vAlign w:val="center"/>
          </w:tcPr>
          <w:p w14:paraId="4C17F75A" w14:textId="758F23F4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238,74</w:t>
            </w:r>
          </w:p>
        </w:tc>
        <w:tc>
          <w:tcPr>
            <w:tcW w:w="1134" w:type="dxa"/>
            <w:vAlign w:val="center"/>
          </w:tcPr>
          <w:p w14:paraId="4E791B0D" w14:textId="2C3C98F4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2,86</w:t>
            </w:r>
          </w:p>
        </w:tc>
        <w:tc>
          <w:tcPr>
            <w:tcW w:w="1134" w:type="dxa"/>
            <w:vAlign w:val="center"/>
          </w:tcPr>
          <w:p w14:paraId="170F9605" w14:textId="3CEA3CB4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4BFAFE8E" w14:textId="192174F9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1432,44</w:t>
            </w:r>
          </w:p>
        </w:tc>
      </w:tr>
      <w:tr w:rsidR="00B72A3D" w:rsidRPr="00705D09" w14:paraId="33AC3056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1BFB9F43" w14:textId="32F670A2" w:rsidR="00B72A3D" w:rsidRPr="00705D09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6" w:type="dxa"/>
          </w:tcPr>
          <w:p w14:paraId="22E9C1C7" w14:textId="77777777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F3906">
              <w:rPr>
                <w:rFonts w:ascii="Times New Roman" w:hAnsi="Times New Roman"/>
                <w:bCs/>
                <w:sz w:val="23"/>
                <w:szCs w:val="23"/>
              </w:rPr>
              <w:t>Фасовочные пакеты для хранения продуктов и заморозки</w:t>
            </w:r>
          </w:p>
          <w:p w14:paraId="1F1997D2" w14:textId="77777777" w:rsidR="00B72A3D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vAlign w:val="center"/>
          </w:tcPr>
          <w:p w14:paraId="33E21BE5" w14:textId="415A3654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рулон</w:t>
            </w:r>
          </w:p>
        </w:tc>
        <w:tc>
          <w:tcPr>
            <w:tcW w:w="709" w:type="dxa"/>
            <w:vAlign w:val="center"/>
          </w:tcPr>
          <w:p w14:paraId="0454FA69" w14:textId="438B0686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vAlign w:val="center"/>
          </w:tcPr>
          <w:p w14:paraId="4B1735EE" w14:textId="6ACBB5E9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246,96</w:t>
            </w:r>
          </w:p>
        </w:tc>
        <w:tc>
          <w:tcPr>
            <w:tcW w:w="997" w:type="dxa"/>
            <w:vAlign w:val="center"/>
          </w:tcPr>
          <w:p w14:paraId="547CD69C" w14:textId="50BA9E6D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1481,76</w:t>
            </w:r>
          </w:p>
        </w:tc>
        <w:tc>
          <w:tcPr>
            <w:tcW w:w="1134" w:type="dxa"/>
            <w:vAlign w:val="center"/>
          </w:tcPr>
          <w:p w14:paraId="5441EEC5" w14:textId="16321CD0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250,88</w:t>
            </w:r>
          </w:p>
        </w:tc>
        <w:tc>
          <w:tcPr>
            <w:tcW w:w="992" w:type="dxa"/>
            <w:vAlign w:val="center"/>
          </w:tcPr>
          <w:p w14:paraId="0071DC14" w14:textId="5BBC2057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1505,28</w:t>
            </w:r>
          </w:p>
        </w:tc>
        <w:tc>
          <w:tcPr>
            <w:tcW w:w="1134" w:type="dxa"/>
            <w:vAlign w:val="center"/>
          </w:tcPr>
          <w:p w14:paraId="2B149CF2" w14:textId="52B3B25F" w:rsidR="00B72A3D" w:rsidRDefault="00302727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252,84</w:t>
            </w:r>
          </w:p>
        </w:tc>
        <w:tc>
          <w:tcPr>
            <w:tcW w:w="993" w:type="dxa"/>
            <w:vAlign w:val="center"/>
          </w:tcPr>
          <w:p w14:paraId="50D5B3CD" w14:textId="431F75F5" w:rsidR="00B72A3D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1517,04</w:t>
            </w:r>
          </w:p>
        </w:tc>
        <w:tc>
          <w:tcPr>
            <w:tcW w:w="1417" w:type="dxa"/>
            <w:vAlign w:val="center"/>
          </w:tcPr>
          <w:p w14:paraId="315F942E" w14:textId="3124CE82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250,23</w:t>
            </w:r>
          </w:p>
        </w:tc>
        <w:tc>
          <w:tcPr>
            <w:tcW w:w="1134" w:type="dxa"/>
            <w:vAlign w:val="center"/>
          </w:tcPr>
          <w:p w14:paraId="3AC47CA2" w14:textId="152501C1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2,99</w:t>
            </w:r>
          </w:p>
        </w:tc>
        <w:tc>
          <w:tcPr>
            <w:tcW w:w="1134" w:type="dxa"/>
            <w:vAlign w:val="center"/>
          </w:tcPr>
          <w:p w14:paraId="1EEE171D" w14:textId="3408787C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2EF97938" w14:textId="7D1D892F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1501,38</w:t>
            </w:r>
          </w:p>
        </w:tc>
      </w:tr>
      <w:tr w:rsidR="00B72A3D" w:rsidRPr="00705D09" w14:paraId="644FFCF9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0DCE633B" w14:textId="334BCD47" w:rsidR="00B72A3D" w:rsidRPr="00705D09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6" w:type="dxa"/>
          </w:tcPr>
          <w:p w14:paraId="0F213BEE" w14:textId="77777777" w:rsidR="00B72A3D" w:rsidRPr="005F3906" w:rsidRDefault="00B72A3D" w:rsidP="006740E6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F3906">
              <w:rPr>
                <w:rFonts w:ascii="Times New Roman" w:hAnsi="Times New Roman"/>
                <w:bCs/>
                <w:sz w:val="23"/>
                <w:szCs w:val="23"/>
              </w:rPr>
              <w:t>Пищевая пленка</w:t>
            </w:r>
          </w:p>
          <w:p w14:paraId="41C17566" w14:textId="77777777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vAlign w:val="center"/>
          </w:tcPr>
          <w:p w14:paraId="35C18EEA" w14:textId="7FEDA108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709" w:type="dxa"/>
            <w:vAlign w:val="center"/>
          </w:tcPr>
          <w:p w14:paraId="5D947E13" w14:textId="47862DAD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vAlign w:val="center"/>
          </w:tcPr>
          <w:p w14:paraId="24B57B4A" w14:textId="3CD4DE72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243,18</w:t>
            </w:r>
          </w:p>
        </w:tc>
        <w:tc>
          <w:tcPr>
            <w:tcW w:w="997" w:type="dxa"/>
            <w:vAlign w:val="center"/>
          </w:tcPr>
          <w:p w14:paraId="61479E4C" w14:textId="4F08239B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1459,08</w:t>
            </w:r>
          </w:p>
        </w:tc>
        <w:tc>
          <w:tcPr>
            <w:tcW w:w="1134" w:type="dxa"/>
            <w:vAlign w:val="center"/>
          </w:tcPr>
          <w:p w14:paraId="1390B057" w14:textId="3A14659F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247,04</w:t>
            </w:r>
          </w:p>
        </w:tc>
        <w:tc>
          <w:tcPr>
            <w:tcW w:w="992" w:type="dxa"/>
            <w:vAlign w:val="center"/>
          </w:tcPr>
          <w:p w14:paraId="30C9AE35" w14:textId="2662B0DF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1482,24</w:t>
            </w:r>
          </w:p>
        </w:tc>
        <w:tc>
          <w:tcPr>
            <w:tcW w:w="1134" w:type="dxa"/>
            <w:vAlign w:val="center"/>
          </w:tcPr>
          <w:p w14:paraId="442CEE5C" w14:textId="359373F2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248,97</w:t>
            </w:r>
          </w:p>
        </w:tc>
        <w:tc>
          <w:tcPr>
            <w:tcW w:w="993" w:type="dxa"/>
            <w:vAlign w:val="center"/>
          </w:tcPr>
          <w:p w14:paraId="0AC127BA" w14:textId="236D0859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1493,82</w:t>
            </w:r>
          </w:p>
        </w:tc>
        <w:tc>
          <w:tcPr>
            <w:tcW w:w="1417" w:type="dxa"/>
            <w:vAlign w:val="center"/>
          </w:tcPr>
          <w:p w14:paraId="2F1DB80E" w14:textId="1ABF0D50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246,40</w:t>
            </w:r>
          </w:p>
        </w:tc>
        <w:tc>
          <w:tcPr>
            <w:tcW w:w="1134" w:type="dxa"/>
            <w:vAlign w:val="center"/>
          </w:tcPr>
          <w:p w14:paraId="222AAE61" w14:textId="375226B0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2,95</w:t>
            </w:r>
          </w:p>
        </w:tc>
        <w:tc>
          <w:tcPr>
            <w:tcW w:w="1134" w:type="dxa"/>
            <w:vAlign w:val="center"/>
          </w:tcPr>
          <w:p w14:paraId="5A70890B" w14:textId="604399AD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2A46419D" w14:textId="0F3DFC70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1478,40</w:t>
            </w:r>
          </w:p>
        </w:tc>
      </w:tr>
      <w:tr w:rsidR="00B72A3D" w:rsidRPr="00705D09" w14:paraId="336133FA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7FC2DC0F" w14:textId="7E0EEFD9" w:rsidR="00B72A3D" w:rsidRPr="00705D09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lastRenderedPageBreak/>
              <w:t>5</w:t>
            </w:r>
          </w:p>
        </w:tc>
        <w:tc>
          <w:tcPr>
            <w:tcW w:w="1306" w:type="dxa"/>
          </w:tcPr>
          <w:p w14:paraId="767F0555" w14:textId="77777777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5F3906">
              <w:rPr>
                <w:rFonts w:ascii="Times New Roman" w:hAnsi="Times New Roman"/>
                <w:bCs/>
                <w:sz w:val="23"/>
                <w:szCs w:val="23"/>
              </w:rPr>
              <w:t xml:space="preserve">Фольга 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>для запекания</w:t>
            </w:r>
          </w:p>
          <w:p w14:paraId="718115FF" w14:textId="77777777" w:rsidR="00B72A3D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vAlign w:val="center"/>
          </w:tcPr>
          <w:p w14:paraId="0035BCDE" w14:textId="12B97F8F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709" w:type="dxa"/>
            <w:vAlign w:val="center"/>
          </w:tcPr>
          <w:p w14:paraId="289B5369" w14:textId="01932E60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vAlign w:val="center"/>
          </w:tcPr>
          <w:p w14:paraId="69DBB6EA" w14:textId="395EEE9F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318,78</w:t>
            </w:r>
          </w:p>
        </w:tc>
        <w:tc>
          <w:tcPr>
            <w:tcW w:w="997" w:type="dxa"/>
            <w:vAlign w:val="center"/>
          </w:tcPr>
          <w:p w14:paraId="2D051A15" w14:textId="65F15751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1912,68</w:t>
            </w:r>
          </w:p>
        </w:tc>
        <w:tc>
          <w:tcPr>
            <w:tcW w:w="1134" w:type="dxa"/>
            <w:vAlign w:val="center"/>
          </w:tcPr>
          <w:p w14:paraId="37C660C2" w14:textId="1385B5C6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323,84</w:t>
            </w:r>
          </w:p>
        </w:tc>
        <w:tc>
          <w:tcPr>
            <w:tcW w:w="992" w:type="dxa"/>
            <w:vAlign w:val="center"/>
          </w:tcPr>
          <w:p w14:paraId="507AD71B" w14:textId="5D5C3BFA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1943,04</w:t>
            </w:r>
          </w:p>
        </w:tc>
        <w:tc>
          <w:tcPr>
            <w:tcW w:w="1134" w:type="dxa"/>
            <w:vAlign w:val="center"/>
          </w:tcPr>
          <w:p w14:paraId="139AFE7A" w14:textId="0C75DB19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326,37</w:t>
            </w:r>
          </w:p>
        </w:tc>
        <w:tc>
          <w:tcPr>
            <w:tcW w:w="993" w:type="dxa"/>
            <w:vAlign w:val="center"/>
          </w:tcPr>
          <w:p w14:paraId="3C2155BA" w14:textId="54CDC11C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1958,22</w:t>
            </w:r>
          </w:p>
        </w:tc>
        <w:tc>
          <w:tcPr>
            <w:tcW w:w="1417" w:type="dxa"/>
            <w:vAlign w:val="center"/>
          </w:tcPr>
          <w:p w14:paraId="65E29E61" w14:textId="5ED3CD87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323,00</w:t>
            </w:r>
          </w:p>
        </w:tc>
        <w:tc>
          <w:tcPr>
            <w:tcW w:w="1134" w:type="dxa"/>
            <w:vAlign w:val="center"/>
          </w:tcPr>
          <w:p w14:paraId="41E2D8F6" w14:textId="01386B4E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3,86</w:t>
            </w:r>
          </w:p>
        </w:tc>
        <w:tc>
          <w:tcPr>
            <w:tcW w:w="1134" w:type="dxa"/>
            <w:vAlign w:val="center"/>
          </w:tcPr>
          <w:p w14:paraId="36AA3A85" w14:textId="6EDE64B7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3B93E266" w14:textId="353699EB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1938,00</w:t>
            </w:r>
          </w:p>
        </w:tc>
      </w:tr>
      <w:tr w:rsidR="00B72A3D" w:rsidRPr="00705D09" w14:paraId="576DC88B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73E3D291" w14:textId="1AA49876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6" w:type="dxa"/>
          </w:tcPr>
          <w:p w14:paraId="0611FD17" w14:textId="541E9E12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F90A0B">
              <w:rPr>
                <w:rFonts w:ascii="Times New Roman" w:hAnsi="Times New Roman"/>
                <w:bCs/>
                <w:sz w:val="23"/>
                <w:szCs w:val="23"/>
              </w:rPr>
              <w:t xml:space="preserve">Перчатки 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r w:rsidRPr="00F90A0B">
              <w:rPr>
                <w:rFonts w:ascii="Times New Roman" w:hAnsi="Times New Roman"/>
                <w:bCs/>
                <w:sz w:val="23"/>
                <w:szCs w:val="23"/>
              </w:rPr>
              <w:t>хозяйственные</w:t>
            </w:r>
          </w:p>
        </w:tc>
        <w:tc>
          <w:tcPr>
            <w:tcW w:w="709" w:type="dxa"/>
            <w:vAlign w:val="center"/>
          </w:tcPr>
          <w:p w14:paraId="7B270AEF" w14:textId="61112BC1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пара</w:t>
            </w:r>
          </w:p>
        </w:tc>
        <w:tc>
          <w:tcPr>
            <w:tcW w:w="709" w:type="dxa"/>
            <w:vAlign w:val="center"/>
          </w:tcPr>
          <w:p w14:paraId="23DB59C7" w14:textId="2FBA48BA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40</w:t>
            </w:r>
          </w:p>
        </w:tc>
        <w:tc>
          <w:tcPr>
            <w:tcW w:w="1134" w:type="dxa"/>
            <w:vAlign w:val="center"/>
          </w:tcPr>
          <w:p w14:paraId="310FF0F3" w14:textId="7FD5F883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152,46</w:t>
            </w:r>
          </w:p>
        </w:tc>
        <w:tc>
          <w:tcPr>
            <w:tcW w:w="997" w:type="dxa"/>
            <w:vAlign w:val="center"/>
          </w:tcPr>
          <w:p w14:paraId="4B9B62F5" w14:textId="263CBD19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6098,40</w:t>
            </w:r>
          </w:p>
        </w:tc>
        <w:tc>
          <w:tcPr>
            <w:tcW w:w="1134" w:type="dxa"/>
            <w:vAlign w:val="center"/>
          </w:tcPr>
          <w:p w14:paraId="23303230" w14:textId="4212DD14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154,88</w:t>
            </w:r>
          </w:p>
        </w:tc>
        <w:tc>
          <w:tcPr>
            <w:tcW w:w="992" w:type="dxa"/>
            <w:vAlign w:val="center"/>
          </w:tcPr>
          <w:p w14:paraId="0B022578" w14:textId="71107765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6195,20</w:t>
            </w:r>
          </w:p>
        </w:tc>
        <w:tc>
          <w:tcPr>
            <w:tcW w:w="1134" w:type="dxa"/>
            <w:vAlign w:val="center"/>
          </w:tcPr>
          <w:p w14:paraId="6C6431C0" w14:textId="2E950EAF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156,09</w:t>
            </w:r>
          </w:p>
        </w:tc>
        <w:tc>
          <w:tcPr>
            <w:tcW w:w="993" w:type="dxa"/>
            <w:vAlign w:val="center"/>
          </w:tcPr>
          <w:p w14:paraId="5AD585B0" w14:textId="771DD32A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6243,60</w:t>
            </w:r>
          </w:p>
        </w:tc>
        <w:tc>
          <w:tcPr>
            <w:tcW w:w="1417" w:type="dxa"/>
            <w:vAlign w:val="center"/>
          </w:tcPr>
          <w:p w14:paraId="1B0D1A43" w14:textId="6AB5A609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154,48</w:t>
            </w:r>
          </w:p>
        </w:tc>
        <w:tc>
          <w:tcPr>
            <w:tcW w:w="1134" w:type="dxa"/>
            <w:vAlign w:val="center"/>
          </w:tcPr>
          <w:p w14:paraId="60B52C11" w14:textId="21F04CF2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1,85</w:t>
            </w:r>
          </w:p>
        </w:tc>
        <w:tc>
          <w:tcPr>
            <w:tcW w:w="1134" w:type="dxa"/>
            <w:vAlign w:val="center"/>
          </w:tcPr>
          <w:p w14:paraId="21687D11" w14:textId="69675017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4092B670" w14:textId="052EE963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6179,20</w:t>
            </w:r>
          </w:p>
        </w:tc>
      </w:tr>
      <w:tr w:rsidR="00B72A3D" w:rsidRPr="00705D09" w14:paraId="612AE119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46BB2341" w14:textId="377995FF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306" w:type="dxa"/>
          </w:tcPr>
          <w:p w14:paraId="14444EAE" w14:textId="0E164492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Набор для уборки</w:t>
            </w:r>
          </w:p>
        </w:tc>
        <w:tc>
          <w:tcPr>
            <w:tcW w:w="709" w:type="dxa"/>
            <w:vAlign w:val="center"/>
          </w:tcPr>
          <w:p w14:paraId="1B8B296D" w14:textId="1C71F2B6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комл</w:t>
            </w:r>
            <w:proofErr w:type="spellEnd"/>
          </w:p>
        </w:tc>
        <w:tc>
          <w:tcPr>
            <w:tcW w:w="709" w:type="dxa"/>
            <w:vAlign w:val="center"/>
          </w:tcPr>
          <w:p w14:paraId="44C107A0" w14:textId="60A4DA49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vAlign w:val="center"/>
          </w:tcPr>
          <w:p w14:paraId="3C4E547A" w14:textId="69C6DC58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1074,78</w:t>
            </w:r>
          </w:p>
        </w:tc>
        <w:tc>
          <w:tcPr>
            <w:tcW w:w="997" w:type="dxa"/>
            <w:vAlign w:val="center"/>
          </w:tcPr>
          <w:p w14:paraId="240B8D83" w14:textId="65D9229B" w:rsidR="00B72A3D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6448,68</w:t>
            </w:r>
          </w:p>
        </w:tc>
        <w:tc>
          <w:tcPr>
            <w:tcW w:w="1134" w:type="dxa"/>
            <w:vAlign w:val="center"/>
          </w:tcPr>
          <w:p w14:paraId="6A408F1D" w14:textId="382A1A3D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1091,84</w:t>
            </w:r>
          </w:p>
        </w:tc>
        <w:tc>
          <w:tcPr>
            <w:tcW w:w="992" w:type="dxa"/>
            <w:vAlign w:val="center"/>
          </w:tcPr>
          <w:p w14:paraId="49BF3209" w14:textId="6200F042" w:rsidR="00B72A3D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6551,04</w:t>
            </w:r>
          </w:p>
        </w:tc>
        <w:tc>
          <w:tcPr>
            <w:tcW w:w="1134" w:type="dxa"/>
            <w:vAlign w:val="center"/>
          </w:tcPr>
          <w:p w14:paraId="46EF6FB1" w14:textId="1DF98AA9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1100,37</w:t>
            </w:r>
          </w:p>
        </w:tc>
        <w:tc>
          <w:tcPr>
            <w:tcW w:w="993" w:type="dxa"/>
            <w:vAlign w:val="center"/>
          </w:tcPr>
          <w:p w14:paraId="6A9CACC5" w14:textId="65656092" w:rsidR="00B72A3D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6602,22</w:t>
            </w:r>
          </w:p>
        </w:tc>
        <w:tc>
          <w:tcPr>
            <w:tcW w:w="1417" w:type="dxa"/>
            <w:vAlign w:val="center"/>
          </w:tcPr>
          <w:p w14:paraId="15863A12" w14:textId="521BF2A0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1089,00</w:t>
            </w:r>
          </w:p>
        </w:tc>
        <w:tc>
          <w:tcPr>
            <w:tcW w:w="1134" w:type="dxa"/>
            <w:vAlign w:val="center"/>
          </w:tcPr>
          <w:p w14:paraId="596E88CC" w14:textId="43865D27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13,03</w:t>
            </w:r>
          </w:p>
        </w:tc>
        <w:tc>
          <w:tcPr>
            <w:tcW w:w="1134" w:type="dxa"/>
            <w:vAlign w:val="center"/>
          </w:tcPr>
          <w:p w14:paraId="0082E629" w14:textId="4FA51584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38C46386" w14:textId="2B7871B7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6534,00</w:t>
            </w:r>
          </w:p>
        </w:tc>
      </w:tr>
      <w:tr w:rsidR="00B72A3D" w:rsidRPr="00705D09" w14:paraId="08B57134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75C599D3" w14:textId="4E7C3B24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8</w:t>
            </w:r>
          </w:p>
        </w:tc>
        <w:tc>
          <w:tcPr>
            <w:tcW w:w="1306" w:type="dxa"/>
          </w:tcPr>
          <w:p w14:paraId="38AB1C41" w14:textId="73694336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F90A0B">
              <w:rPr>
                <w:rFonts w:ascii="Times New Roman" w:hAnsi="Times New Roman"/>
                <w:bCs/>
                <w:sz w:val="23"/>
                <w:szCs w:val="23"/>
              </w:rPr>
              <w:t>Сумка хозяйственная</w:t>
            </w:r>
          </w:p>
        </w:tc>
        <w:tc>
          <w:tcPr>
            <w:tcW w:w="709" w:type="dxa"/>
            <w:vAlign w:val="center"/>
          </w:tcPr>
          <w:p w14:paraId="1767B2F9" w14:textId="6AC00FE3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0049A745" w14:textId="5BF22704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4" w:type="dxa"/>
            <w:vAlign w:val="center"/>
          </w:tcPr>
          <w:p w14:paraId="24A2A702" w14:textId="577C70CA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379,26</w:t>
            </w:r>
          </w:p>
        </w:tc>
        <w:tc>
          <w:tcPr>
            <w:tcW w:w="997" w:type="dxa"/>
            <w:vAlign w:val="center"/>
          </w:tcPr>
          <w:p w14:paraId="0EEDC043" w14:textId="65D91983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1896,30</w:t>
            </w:r>
          </w:p>
        </w:tc>
        <w:tc>
          <w:tcPr>
            <w:tcW w:w="1134" w:type="dxa"/>
            <w:vAlign w:val="center"/>
          </w:tcPr>
          <w:p w14:paraId="51F5859B" w14:textId="51AB889B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385,28</w:t>
            </w:r>
          </w:p>
        </w:tc>
        <w:tc>
          <w:tcPr>
            <w:tcW w:w="992" w:type="dxa"/>
            <w:vAlign w:val="center"/>
          </w:tcPr>
          <w:p w14:paraId="53137F26" w14:textId="1CAA3720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1926,40</w:t>
            </w:r>
          </w:p>
        </w:tc>
        <w:tc>
          <w:tcPr>
            <w:tcW w:w="1134" w:type="dxa"/>
            <w:vAlign w:val="center"/>
          </w:tcPr>
          <w:p w14:paraId="2E01A79A" w14:textId="0E1ED4B6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388,29</w:t>
            </w:r>
          </w:p>
        </w:tc>
        <w:tc>
          <w:tcPr>
            <w:tcW w:w="993" w:type="dxa"/>
            <w:vAlign w:val="center"/>
          </w:tcPr>
          <w:p w14:paraId="10878DC6" w14:textId="222439A4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1941,45</w:t>
            </w:r>
          </w:p>
        </w:tc>
        <w:tc>
          <w:tcPr>
            <w:tcW w:w="1417" w:type="dxa"/>
            <w:vAlign w:val="center"/>
          </w:tcPr>
          <w:p w14:paraId="0D0931B9" w14:textId="34B8FEFB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384,28</w:t>
            </w:r>
          </w:p>
        </w:tc>
        <w:tc>
          <w:tcPr>
            <w:tcW w:w="1134" w:type="dxa"/>
            <w:vAlign w:val="center"/>
          </w:tcPr>
          <w:p w14:paraId="34C53E8E" w14:textId="50A713ED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4,60</w:t>
            </w:r>
          </w:p>
        </w:tc>
        <w:tc>
          <w:tcPr>
            <w:tcW w:w="1134" w:type="dxa"/>
            <w:vAlign w:val="center"/>
          </w:tcPr>
          <w:p w14:paraId="0DFD97D8" w14:textId="2A302219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54B6ED2B" w14:textId="18FF7D2E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1921,40</w:t>
            </w:r>
          </w:p>
        </w:tc>
      </w:tr>
      <w:tr w:rsidR="00B72A3D" w:rsidRPr="00705D09" w14:paraId="01AD1D1D" w14:textId="77777777" w:rsidTr="00B72A3D">
        <w:trPr>
          <w:cantSplit/>
          <w:trHeight w:val="850"/>
        </w:trPr>
        <w:tc>
          <w:tcPr>
            <w:tcW w:w="532" w:type="dxa"/>
            <w:vAlign w:val="center"/>
          </w:tcPr>
          <w:p w14:paraId="48B3CC43" w14:textId="0EF5B650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1306" w:type="dxa"/>
          </w:tcPr>
          <w:p w14:paraId="34B00BDE" w14:textId="4C590EEB" w:rsidR="00B72A3D" w:rsidRPr="005F3906" w:rsidRDefault="00B72A3D" w:rsidP="000561BD">
            <w:pPr>
              <w:tabs>
                <w:tab w:val="left" w:pos="1845"/>
              </w:tabs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F90A0B">
              <w:rPr>
                <w:rFonts w:ascii="Times New Roman" w:hAnsi="Times New Roman"/>
                <w:bCs/>
                <w:sz w:val="23"/>
                <w:szCs w:val="23"/>
              </w:rPr>
              <w:t>Ведро оцинкованное</w:t>
            </w:r>
          </w:p>
        </w:tc>
        <w:tc>
          <w:tcPr>
            <w:tcW w:w="709" w:type="dxa"/>
            <w:vAlign w:val="center"/>
          </w:tcPr>
          <w:p w14:paraId="60C42235" w14:textId="42A06D92" w:rsidR="00B72A3D" w:rsidRDefault="00B72A3D" w:rsidP="006740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5F612DEF" w14:textId="3AD95C07" w:rsidR="00B72A3D" w:rsidRDefault="00B72A3D" w:rsidP="00674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vAlign w:val="center"/>
          </w:tcPr>
          <w:p w14:paraId="2E2C0C22" w14:textId="08D1180C" w:rsidR="00B72A3D" w:rsidRDefault="00B72A3D" w:rsidP="006740E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863,10</w:t>
            </w:r>
          </w:p>
        </w:tc>
        <w:tc>
          <w:tcPr>
            <w:tcW w:w="997" w:type="dxa"/>
            <w:vAlign w:val="center"/>
          </w:tcPr>
          <w:p w14:paraId="6ADA33D0" w14:textId="7A320678" w:rsidR="00B72A3D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5178,60</w:t>
            </w:r>
          </w:p>
        </w:tc>
        <w:tc>
          <w:tcPr>
            <w:tcW w:w="1134" w:type="dxa"/>
            <w:vAlign w:val="center"/>
          </w:tcPr>
          <w:p w14:paraId="5002ACFF" w14:textId="7DA48CE5" w:rsidR="00B72A3D" w:rsidRDefault="00B72A3D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876,80</w:t>
            </w:r>
          </w:p>
        </w:tc>
        <w:tc>
          <w:tcPr>
            <w:tcW w:w="992" w:type="dxa"/>
            <w:vAlign w:val="center"/>
          </w:tcPr>
          <w:p w14:paraId="11B384FC" w14:textId="1E1E8741" w:rsidR="00B72A3D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5260,80</w:t>
            </w:r>
          </w:p>
        </w:tc>
        <w:tc>
          <w:tcPr>
            <w:tcW w:w="1134" w:type="dxa"/>
            <w:vAlign w:val="center"/>
          </w:tcPr>
          <w:p w14:paraId="2F0182ED" w14:textId="734302C7" w:rsidR="00B72A3D" w:rsidRDefault="002D23FC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883,65</w:t>
            </w:r>
          </w:p>
        </w:tc>
        <w:tc>
          <w:tcPr>
            <w:tcW w:w="993" w:type="dxa"/>
            <w:vAlign w:val="center"/>
          </w:tcPr>
          <w:p w14:paraId="68088D98" w14:textId="3106B6AB" w:rsidR="00B72A3D" w:rsidRDefault="00896775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5301,90</w:t>
            </w:r>
          </w:p>
        </w:tc>
        <w:tc>
          <w:tcPr>
            <w:tcW w:w="1417" w:type="dxa"/>
            <w:vAlign w:val="center"/>
          </w:tcPr>
          <w:p w14:paraId="48B8774E" w14:textId="1E1CF61D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874,52</w:t>
            </w:r>
          </w:p>
        </w:tc>
        <w:tc>
          <w:tcPr>
            <w:tcW w:w="1134" w:type="dxa"/>
            <w:vAlign w:val="center"/>
          </w:tcPr>
          <w:p w14:paraId="67C5D0DD" w14:textId="2279860E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10,46</w:t>
            </w:r>
          </w:p>
        </w:tc>
        <w:tc>
          <w:tcPr>
            <w:tcW w:w="1134" w:type="dxa"/>
            <w:vAlign w:val="center"/>
          </w:tcPr>
          <w:p w14:paraId="2AEA8CD9" w14:textId="5DF35513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701" w:type="dxa"/>
            <w:vAlign w:val="center"/>
          </w:tcPr>
          <w:p w14:paraId="032A1D27" w14:textId="01213F1F" w:rsidR="00B72A3D" w:rsidRDefault="00D02999" w:rsidP="006740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5247,12</w:t>
            </w:r>
          </w:p>
        </w:tc>
      </w:tr>
      <w:tr w:rsidR="00B72A3D" w:rsidRPr="00705D09" w14:paraId="3DB85453" w14:textId="521D0906" w:rsidTr="00B72A3D">
        <w:trPr>
          <w:cantSplit/>
        </w:trPr>
        <w:tc>
          <w:tcPr>
            <w:tcW w:w="532" w:type="dxa"/>
            <w:vAlign w:val="center"/>
          </w:tcPr>
          <w:p w14:paraId="2DB34715" w14:textId="77777777" w:rsidR="00B72A3D" w:rsidRPr="00705D09" w:rsidRDefault="00B72A3D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8" w:type="dxa"/>
            <w:gridSpan w:val="4"/>
            <w:vAlign w:val="center"/>
          </w:tcPr>
          <w:p w14:paraId="51BAC0A7" w14:textId="77777777" w:rsidR="00B72A3D" w:rsidRPr="00705D09" w:rsidRDefault="00B72A3D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97" w:type="dxa"/>
            <w:vAlign w:val="center"/>
          </w:tcPr>
          <w:p w14:paraId="047DA036" w14:textId="618179A9" w:rsidR="00B72A3D" w:rsidRPr="00896775" w:rsidRDefault="00896775" w:rsidP="00D958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89677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27987,12</w:t>
            </w: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277ED6A" w14:textId="77777777" w:rsidR="00B72A3D" w:rsidRPr="00705D09" w:rsidRDefault="00B72A3D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DBE562" w14:textId="7BEC2DDA" w:rsidR="00B72A3D" w:rsidRPr="00896775" w:rsidRDefault="00896775" w:rsidP="00D958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89677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28431,36</w:t>
            </w:r>
            <w:r w:rsidRPr="00896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7FBAD53" w14:textId="77777777" w:rsidR="00B72A3D" w:rsidRPr="00705D09" w:rsidRDefault="00B72A3D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D35495B" w14:textId="3CE66703" w:rsidR="00B72A3D" w:rsidRPr="0033118A" w:rsidRDefault="00896775" w:rsidP="00D958F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89677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28653,48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957D4EB" w14:textId="3EB84983" w:rsidR="00B72A3D" w:rsidRDefault="00B72A3D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6EB67F" w14:textId="77777777" w:rsidR="00B72A3D" w:rsidRDefault="00B72A3D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07B103E" w14:textId="77777777" w:rsidR="00B72A3D" w:rsidRDefault="00B72A3D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FFC67" w14:textId="3B2BAB50" w:rsidR="00B72A3D" w:rsidRDefault="00D02999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28 357,56</w:t>
            </w:r>
          </w:p>
        </w:tc>
      </w:tr>
      <w:bookmarkEnd w:id="0"/>
    </w:tbl>
    <w:p w14:paraId="6387C260" w14:textId="7F41F94B" w:rsidR="00281277" w:rsidRPr="00705D09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2259D7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052A8858" w14:textId="395123DE" w:rsidR="00281277" w:rsidRDefault="00281277" w:rsidP="00AC59A0">
      <w:pPr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>По результатам проведён</w:t>
      </w:r>
      <w:r w:rsidR="00F81865">
        <w:rPr>
          <w:rFonts w:ascii="Times New Roman" w:hAnsi="Times New Roman" w:cs="Times New Roman"/>
          <w:sz w:val="22"/>
          <w:szCs w:val="22"/>
        </w:rPr>
        <w:t xml:space="preserve">ного анализа рынка </w:t>
      </w:r>
      <w:r w:rsidR="00385C9C">
        <w:rPr>
          <w:rFonts w:ascii="Times New Roman" w:hAnsi="Times New Roman" w:cs="Times New Roman"/>
          <w:sz w:val="22"/>
          <w:szCs w:val="22"/>
        </w:rPr>
        <w:t xml:space="preserve">стартовая </w:t>
      </w:r>
      <w:r w:rsidR="00F81865">
        <w:rPr>
          <w:rFonts w:ascii="Times New Roman" w:hAnsi="Times New Roman" w:cs="Times New Roman"/>
          <w:sz w:val="22"/>
          <w:szCs w:val="22"/>
        </w:rPr>
        <w:t>цена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, </w:t>
      </w:r>
      <w:r w:rsidR="00B95530" w:rsidRPr="00B95530">
        <w:rPr>
          <w:rFonts w:ascii="Times New Roman" w:hAnsi="Times New Roman" w:cs="Times New Roman"/>
          <w:sz w:val="22"/>
          <w:szCs w:val="22"/>
        </w:rPr>
        <w:t>определена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 </w:t>
      </w:r>
      <w:r w:rsidR="00B95530" w:rsidRPr="00B95530">
        <w:rPr>
          <w:rFonts w:ascii="Times New Roman" w:hAnsi="Times New Roman" w:cs="Times New Roman"/>
          <w:sz w:val="22"/>
          <w:szCs w:val="22"/>
        </w:rPr>
        <w:t>в размере минимального значения цены товара (работы, услуги) в соответствии с письмом Минфина России от 16 июня 2017 г. N 24-01-10/37713</w:t>
      </w:r>
      <w:r w:rsidR="00B95530">
        <w:rPr>
          <w:rFonts w:ascii="Times New Roman" w:hAnsi="Times New Roman" w:cs="Times New Roman"/>
          <w:sz w:val="22"/>
          <w:szCs w:val="22"/>
        </w:rPr>
        <w:t xml:space="preserve"> и </w:t>
      </w:r>
      <w:r w:rsidRPr="00705D09">
        <w:rPr>
          <w:rFonts w:ascii="Times New Roman" w:hAnsi="Times New Roman" w:cs="Times New Roman"/>
          <w:sz w:val="22"/>
          <w:szCs w:val="22"/>
        </w:rPr>
        <w:t>составляет</w:t>
      </w:r>
      <w:r w:rsidRPr="00705D0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C59A0" w:rsidRP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27 9</w:t>
      </w:r>
      <w:r w:rsidR="0089677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87</w:t>
      </w:r>
      <w:r w:rsidR="00B70D5D" w:rsidRP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рубл</w:t>
      </w:r>
      <w:r w:rsid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ей</w:t>
      </w:r>
      <w:r w:rsidRP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89677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12</w:t>
      </w:r>
      <w:r w:rsidR="00AC59A0" w:rsidRP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копе</w:t>
      </w:r>
      <w:r w:rsidR="0089677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е</w:t>
      </w:r>
      <w:r w:rsidRPr="00AC59A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к</w:t>
      </w:r>
      <w:r w:rsidRPr="00705D09">
        <w:rPr>
          <w:rFonts w:ascii="Times New Roman" w:hAnsi="Times New Roman" w:cs="Times New Roman"/>
          <w:sz w:val="22"/>
          <w:szCs w:val="22"/>
        </w:rPr>
        <w:t>, включая все налоги, сборы</w:t>
      </w:r>
      <w:r w:rsidR="00C11859">
        <w:rPr>
          <w:rFonts w:ascii="Times New Roman" w:hAnsi="Times New Roman" w:cs="Times New Roman"/>
          <w:sz w:val="22"/>
          <w:szCs w:val="22"/>
        </w:rPr>
        <w:t xml:space="preserve"> и </w:t>
      </w:r>
      <w:r w:rsidR="00AC59A0">
        <w:rPr>
          <w:rFonts w:ascii="Times New Roman" w:hAnsi="Times New Roman" w:cs="Times New Roman"/>
          <w:sz w:val="22"/>
          <w:szCs w:val="22"/>
        </w:rPr>
        <w:t>д</w:t>
      </w:r>
      <w:r w:rsidR="00C11859">
        <w:rPr>
          <w:rFonts w:ascii="Times New Roman" w:hAnsi="Times New Roman" w:cs="Times New Roman"/>
          <w:sz w:val="22"/>
          <w:szCs w:val="22"/>
        </w:rPr>
        <w:t>ругие обязательные платежи.</w:t>
      </w:r>
    </w:p>
    <w:p w14:paraId="2CC1DC7E" w14:textId="00C7F88B" w:rsidR="0062381E" w:rsidRDefault="0062381E" w:rsidP="00C11859">
      <w:pPr>
        <w:rPr>
          <w:rFonts w:ascii="Times New Roman" w:hAnsi="Times New Roman" w:cs="Times New Roman"/>
          <w:sz w:val="22"/>
          <w:szCs w:val="22"/>
        </w:rPr>
      </w:pPr>
    </w:p>
    <w:p w14:paraId="172FFEB9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2069B241" w14:textId="7DAEB36A" w:rsidR="007F0AF3" w:rsidRPr="0033118A" w:rsidRDefault="0062381E" w:rsidP="0033118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Вед. специалист в сфере закупок ОРВП                               О.А. Довбня</w:t>
      </w:r>
    </w:p>
    <w:sectPr w:rsidR="007F0AF3" w:rsidRPr="0033118A" w:rsidSect="006740E6">
      <w:pgSz w:w="16838" w:h="11906" w:orient="landscape"/>
      <w:pgMar w:top="284" w:right="1418" w:bottom="426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7E81" w14:textId="77777777" w:rsidR="006C03C9" w:rsidRDefault="006C03C9" w:rsidP="00D0564F">
      <w:r>
        <w:separator/>
      </w:r>
    </w:p>
  </w:endnote>
  <w:endnote w:type="continuationSeparator" w:id="0">
    <w:p w14:paraId="3C97FE11" w14:textId="77777777" w:rsidR="006C03C9" w:rsidRDefault="006C03C9" w:rsidP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46E0" w14:textId="77777777" w:rsidR="006C03C9" w:rsidRDefault="006C03C9">
      <w:r>
        <w:separator/>
      </w:r>
    </w:p>
  </w:footnote>
  <w:footnote w:type="continuationSeparator" w:id="0">
    <w:p w14:paraId="22DA2E1D" w14:textId="77777777" w:rsidR="006C03C9" w:rsidRDefault="006C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294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275282"/>
    <w:multiLevelType w:val="hybridMultilevel"/>
    <w:tmpl w:val="F6523AE8"/>
    <w:lvl w:ilvl="0" w:tplc="26E6A71A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2EAE1CE0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25D2411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C2584822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8C90182C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9844073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420C55FC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25D6E81A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DC0C39C0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5617E0D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A010C55"/>
    <w:multiLevelType w:val="hybridMultilevel"/>
    <w:tmpl w:val="818079FE"/>
    <w:lvl w:ilvl="0" w:tplc="751C4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6A7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A38E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A47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DAE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62A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E21A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565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DCE9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026EDF"/>
    <w:multiLevelType w:val="hybridMultilevel"/>
    <w:tmpl w:val="40208C62"/>
    <w:lvl w:ilvl="0" w:tplc="245E9C3E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 w:tplc="8FD8E49A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 w:tplc="A4A4A53E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 w:tplc="A5E26A7A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 w:tplc="3C0630C2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 w:tplc="F146C8FE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 w:tplc="444C9820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 w:tplc="9532148A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 w:tplc="60B8D95A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CEA7D88"/>
    <w:multiLevelType w:val="hybridMultilevel"/>
    <w:tmpl w:val="11486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C97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2BA93038"/>
    <w:multiLevelType w:val="hybridMultilevel"/>
    <w:tmpl w:val="A88A5220"/>
    <w:lvl w:ilvl="0" w:tplc="1CD2E6AE">
      <w:start w:val="8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697343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3EA91D8B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4254574B"/>
    <w:multiLevelType w:val="hybridMultilevel"/>
    <w:tmpl w:val="5FF48A46"/>
    <w:lvl w:ilvl="0" w:tplc="1CD2E6AE">
      <w:start w:val="8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D881248"/>
    <w:multiLevelType w:val="hybridMultilevel"/>
    <w:tmpl w:val="F274D238"/>
    <w:lvl w:ilvl="0" w:tplc="45289FA8">
      <w:start w:val="1"/>
      <w:numFmt w:val="decimal"/>
      <w:lvlText w:val="%1."/>
      <w:lvlJc w:val="left"/>
      <w:pPr>
        <w:ind w:left="1429" w:hanging="360"/>
      </w:pPr>
    </w:lvl>
    <w:lvl w:ilvl="1" w:tplc="5F081744">
      <w:start w:val="1"/>
      <w:numFmt w:val="lowerLetter"/>
      <w:lvlText w:val="%2."/>
      <w:lvlJc w:val="left"/>
      <w:pPr>
        <w:ind w:left="2149" w:hanging="360"/>
      </w:pPr>
    </w:lvl>
    <w:lvl w:ilvl="2" w:tplc="D25C987C">
      <w:start w:val="1"/>
      <w:numFmt w:val="lowerRoman"/>
      <w:lvlText w:val="%3."/>
      <w:lvlJc w:val="right"/>
      <w:pPr>
        <w:ind w:left="2869" w:hanging="180"/>
      </w:pPr>
    </w:lvl>
    <w:lvl w:ilvl="3" w:tplc="5F64177A">
      <w:start w:val="1"/>
      <w:numFmt w:val="decimal"/>
      <w:lvlText w:val="%4."/>
      <w:lvlJc w:val="left"/>
      <w:pPr>
        <w:ind w:left="3589" w:hanging="360"/>
      </w:pPr>
    </w:lvl>
    <w:lvl w:ilvl="4" w:tplc="2C505FA4">
      <w:start w:val="1"/>
      <w:numFmt w:val="lowerLetter"/>
      <w:lvlText w:val="%5."/>
      <w:lvlJc w:val="left"/>
      <w:pPr>
        <w:ind w:left="4309" w:hanging="360"/>
      </w:pPr>
    </w:lvl>
    <w:lvl w:ilvl="5" w:tplc="967A4B30">
      <w:start w:val="1"/>
      <w:numFmt w:val="lowerRoman"/>
      <w:lvlText w:val="%6."/>
      <w:lvlJc w:val="right"/>
      <w:pPr>
        <w:ind w:left="5029" w:hanging="180"/>
      </w:pPr>
    </w:lvl>
    <w:lvl w:ilvl="6" w:tplc="FA16E3D2">
      <w:start w:val="1"/>
      <w:numFmt w:val="decimal"/>
      <w:lvlText w:val="%7."/>
      <w:lvlJc w:val="left"/>
      <w:pPr>
        <w:ind w:left="5749" w:hanging="360"/>
      </w:pPr>
    </w:lvl>
    <w:lvl w:ilvl="7" w:tplc="8BDCD6FA">
      <w:start w:val="1"/>
      <w:numFmt w:val="lowerLetter"/>
      <w:lvlText w:val="%8."/>
      <w:lvlJc w:val="left"/>
      <w:pPr>
        <w:ind w:left="6469" w:hanging="360"/>
      </w:pPr>
    </w:lvl>
    <w:lvl w:ilvl="8" w:tplc="B8C4CE7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49339F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9E61EDB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5" w15:restartNumberingAfterBreak="0">
    <w:nsid w:val="7B9F6543"/>
    <w:multiLevelType w:val="hybridMultilevel"/>
    <w:tmpl w:val="F42834D6"/>
    <w:lvl w:ilvl="0" w:tplc="46581C9C">
      <w:start w:val="1"/>
      <w:numFmt w:val="decimal"/>
      <w:lvlText w:val="%1."/>
      <w:lvlJc w:val="left"/>
      <w:pPr>
        <w:ind w:left="720" w:hanging="360"/>
      </w:pPr>
    </w:lvl>
    <w:lvl w:ilvl="1" w:tplc="E1D43870">
      <w:start w:val="1"/>
      <w:numFmt w:val="lowerLetter"/>
      <w:lvlText w:val="%2."/>
      <w:lvlJc w:val="left"/>
      <w:pPr>
        <w:ind w:left="1440" w:hanging="360"/>
      </w:pPr>
    </w:lvl>
    <w:lvl w:ilvl="2" w:tplc="8840A0E8">
      <w:start w:val="1"/>
      <w:numFmt w:val="lowerRoman"/>
      <w:lvlText w:val="%3."/>
      <w:lvlJc w:val="right"/>
      <w:pPr>
        <w:ind w:left="2160" w:hanging="180"/>
      </w:pPr>
    </w:lvl>
    <w:lvl w:ilvl="3" w:tplc="8714B498">
      <w:start w:val="1"/>
      <w:numFmt w:val="decimal"/>
      <w:lvlText w:val="%4."/>
      <w:lvlJc w:val="left"/>
      <w:pPr>
        <w:ind w:left="2880" w:hanging="360"/>
      </w:pPr>
    </w:lvl>
    <w:lvl w:ilvl="4" w:tplc="D280130E">
      <w:start w:val="1"/>
      <w:numFmt w:val="lowerLetter"/>
      <w:lvlText w:val="%5."/>
      <w:lvlJc w:val="left"/>
      <w:pPr>
        <w:ind w:left="3600" w:hanging="360"/>
      </w:pPr>
    </w:lvl>
    <w:lvl w:ilvl="5" w:tplc="78141302">
      <w:start w:val="1"/>
      <w:numFmt w:val="lowerRoman"/>
      <w:lvlText w:val="%6."/>
      <w:lvlJc w:val="right"/>
      <w:pPr>
        <w:ind w:left="4320" w:hanging="180"/>
      </w:pPr>
    </w:lvl>
    <w:lvl w:ilvl="6" w:tplc="A37EA880">
      <w:start w:val="1"/>
      <w:numFmt w:val="decimal"/>
      <w:lvlText w:val="%7."/>
      <w:lvlJc w:val="left"/>
      <w:pPr>
        <w:ind w:left="5040" w:hanging="360"/>
      </w:pPr>
    </w:lvl>
    <w:lvl w:ilvl="7" w:tplc="E19A792A">
      <w:start w:val="1"/>
      <w:numFmt w:val="lowerLetter"/>
      <w:lvlText w:val="%8."/>
      <w:lvlJc w:val="left"/>
      <w:pPr>
        <w:ind w:left="5760" w:hanging="360"/>
      </w:pPr>
    </w:lvl>
    <w:lvl w:ilvl="8" w:tplc="B2F29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0E76"/>
    <w:multiLevelType w:val="hybridMultilevel"/>
    <w:tmpl w:val="0EE25A38"/>
    <w:lvl w:ilvl="0" w:tplc="7F3C9A42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5146525E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446065FE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32BCA0C4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F2146850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4460714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328F02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B47A5A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7B66561C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211527525">
    <w:abstractNumId w:val="13"/>
  </w:num>
  <w:num w:numId="2" w16cid:durableId="2010861984">
    <w:abstractNumId w:val="4"/>
  </w:num>
  <w:num w:numId="3" w16cid:durableId="1424570882">
    <w:abstractNumId w:val="3"/>
  </w:num>
  <w:num w:numId="4" w16cid:durableId="440731473">
    <w:abstractNumId w:val="12"/>
  </w:num>
  <w:num w:numId="5" w16cid:durableId="1619752873">
    <w:abstractNumId w:val="16"/>
  </w:num>
  <w:num w:numId="6" w16cid:durableId="1152215135">
    <w:abstractNumId w:val="1"/>
  </w:num>
  <w:num w:numId="7" w16cid:durableId="324868850">
    <w:abstractNumId w:val="15"/>
  </w:num>
  <w:num w:numId="8" w16cid:durableId="386220690">
    <w:abstractNumId w:val="7"/>
  </w:num>
  <w:num w:numId="9" w16cid:durableId="728303197">
    <w:abstractNumId w:val="10"/>
  </w:num>
  <w:num w:numId="10" w16cid:durableId="1866013819">
    <w:abstractNumId w:val="6"/>
  </w:num>
  <w:num w:numId="11" w16cid:durableId="67533514">
    <w:abstractNumId w:val="11"/>
  </w:num>
  <w:num w:numId="12" w16cid:durableId="682167548">
    <w:abstractNumId w:val="14"/>
  </w:num>
  <w:num w:numId="13" w16cid:durableId="2067296994">
    <w:abstractNumId w:val="2"/>
  </w:num>
  <w:num w:numId="14" w16cid:durableId="2027097482">
    <w:abstractNumId w:val="9"/>
  </w:num>
  <w:num w:numId="15" w16cid:durableId="1007486102">
    <w:abstractNumId w:val="0"/>
  </w:num>
  <w:num w:numId="16" w16cid:durableId="1336113198">
    <w:abstractNumId w:val="5"/>
  </w:num>
  <w:num w:numId="17" w16cid:durableId="961228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F"/>
    <w:rsid w:val="000561BD"/>
    <w:rsid w:val="00060AE2"/>
    <w:rsid w:val="00064DA0"/>
    <w:rsid w:val="000676F2"/>
    <w:rsid w:val="000703EC"/>
    <w:rsid w:val="000728FE"/>
    <w:rsid w:val="00096B94"/>
    <w:rsid w:val="000A24B8"/>
    <w:rsid w:val="000A3B8A"/>
    <w:rsid w:val="000A7780"/>
    <w:rsid w:val="000B39A2"/>
    <w:rsid w:val="000C2FA6"/>
    <w:rsid w:val="000D333E"/>
    <w:rsid w:val="000E6D3C"/>
    <w:rsid w:val="00105B95"/>
    <w:rsid w:val="00126835"/>
    <w:rsid w:val="001570FE"/>
    <w:rsid w:val="001904CD"/>
    <w:rsid w:val="001C494D"/>
    <w:rsid w:val="001D7432"/>
    <w:rsid w:val="001E7A90"/>
    <w:rsid w:val="001F48A7"/>
    <w:rsid w:val="0021545E"/>
    <w:rsid w:val="00227D9C"/>
    <w:rsid w:val="00281277"/>
    <w:rsid w:val="00283E70"/>
    <w:rsid w:val="00295EAC"/>
    <w:rsid w:val="002C49D9"/>
    <w:rsid w:val="002D23FC"/>
    <w:rsid w:val="002F3D07"/>
    <w:rsid w:val="00302727"/>
    <w:rsid w:val="00327C0F"/>
    <w:rsid w:val="0033118A"/>
    <w:rsid w:val="003315CB"/>
    <w:rsid w:val="00352576"/>
    <w:rsid w:val="003613A8"/>
    <w:rsid w:val="0036231C"/>
    <w:rsid w:val="0037174B"/>
    <w:rsid w:val="003719DD"/>
    <w:rsid w:val="00373BF0"/>
    <w:rsid w:val="00385C9C"/>
    <w:rsid w:val="003A37EF"/>
    <w:rsid w:val="003A7F86"/>
    <w:rsid w:val="003B3DBD"/>
    <w:rsid w:val="004039A6"/>
    <w:rsid w:val="00427D09"/>
    <w:rsid w:val="00465F05"/>
    <w:rsid w:val="00477DDC"/>
    <w:rsid w:val="00486332"/>
    <w:rsid w:val="0049024F"/>
    <w:rsid w:val="004B1052"/>
    <w:rsid w:val="004F5298"/>
    <w:rsid w:val="0051303A"/>
    <w:rsid w:val="00604FA4"/>
    <w:rsid w:val="006074DB"/>
    <w:rsid w:val="006124F6"/>
    <w:rsid w:val="0062381E"/>
    <w:rsid w:val="00625AC4"/>
    <w:rsid w:val="006740E6"/>
    <w:rsid w:val="006870A3"/>
    <w:rsid w:val="006871F4"/>
    <w:rsid w:val="006A378F"/>
    <w:rsid w:val="006A7A9B"/>
    <w:rsid w:val="006B5729"/>
    <w:rsid w:val="006C03C9"/>
    <w:rsid w:val="006D5D5A"/>
    <w:rsid w:val="006E148E"/>
    <w:rsid w:val="006E161A"/>
    <w:rsid w:val="00702948"/>
    <w:rsid w:val="00705D09"/>
    <w:rsid w:val="00772EE1"/>
    <w:rsid w:val="007B5399"/>
    <w:rsid w:val="007B61CE"/>
    <w:rsid w:val="007D2565"/>
    <w:rsid w:val="007F0AF3"/>
    <w:rsid w:val="007F3120"/>
    <w:rsid w:val="00803515"/>
    <w:rsid w:val="0080692F"/>
    <w:rsid w:val="008069FF"/>
    <w:rsid w:val="00834E2B"/>
    <w:rsid w:val="008715A8"/>
    <w:rsid w:val="00893A0D"/>
    <w:rsid w:val="00896775"/>
    <w:rsid w:val="008A3B11"/>
    <w:rsid w:val="008A7749"/>
    <w:rsid w:val="008E6F83"/>
    <w:rsid w:val="00905C3F"/>
    <w:rsid w:val="00912FDB"/>
    <w:rsid w:val="0094162A"/>
    <w:rsid w:val="009663D3"/>
    <w:rsid w:val="0096711E"/>
    <w:rsid w:val="00972F9C"/>
    <w:rsid w:val="009B6E5C"/>
    <w:rsid w:val="009C4E98"/>
    <w:rsid w:val="009C75D6"/>
    <w:rsid w:val="009E1ED4"/>
    <w:rsid w:val="009F7BB7"/>
    <w:rsid w:val="00A015FE"/>
    <w:rsid w:val="00A3686F"/>
    <w:rsid w:val="00A43055"/>
    <w:rsid w:val="00AA618B"/>
    <w:rsid w:val="00AB1252"/>
    <w:rsid w:val="00AC59A0"/>
    <w:rsid w:val="00AE650A"/>
    <w:rsid w:val="00AF00CF"/>
    <w:rsid w:val="00B179D1"/>
    <w:rsid w:val="00B70D5D"/>
    <w:rsid w:val="00B72A3D"/>
    <w:rsid w:val="00B74911"/>
    <w:rsid w:val="00B8751D"/>
    <w:rsid w:val="00B911D3"/>
    <w:rsid w:val="00B95530"/>
    <w:rsid w:val="00BA5A95"/>
    <w:rsid w:val="00BB5776"/>
    <w:rsid w:val="00BC4E28"/>
    <w:rsid w:val="00BC5561"/>
    <w:rsid w:val="00BF00E6"/>
    <w:rsid w:val="00C11859"/>
    <w:rsid w:val="00C204E2"/>
    <w:rsid w:val="00C24475"/>
    <w:rsid w:val="00C254FB"/>
    <w:rsid w:val="00C40F6B"/>
    <w:rsid w:val="00C531DF"/>
    <w:rsid w:val="00C61F25"/>
    <w:rsid w:val="00C63BDC"/>
    <w:rsid w:val="00C70BF5"/>
    <w:rsid w:val="00C730C4"/>
    <w:rsid w:val="00C84949"/>
    <w:rsid w:val="00D02999"/>
    <w:rsid w:val="00D02D35"/>
    <w:rsid w:val="00D0564F"/>
    <w:rsid w:val="00D44F27"/>
    <w:rsid w:val="00D466B4"/>
    <w:rsid w:val="00D55C30"/>
    <w:rsid w:val="00D8080C"/>
    <w:rsid w:val="00D80F03"/>
    <w:rsid w:val="00D84A2B"/>
    <w:rsid w:val="00D958FA"/>
    <w:rsid w:val="00DB1F84"/>
    <w:rsid w:val="00DD0874"/>
    <w:rsid w:val="00DD2218"/>
    <w:rsid w:val="00DE0CE8"/>
    <w:rsid w:val="00DF3866"/>
    <w:rsid w:val="00E073AD"/>
    <w:rsid w:val="00E13480"/>
    <w:rsid w:val="00E45447"/>
    <w:rsid w:val="00E74E0D"/>
    <w:rsid w:val="00E76AA3"/>
    <w:rsid w:val="00E8244A"/>
    <w:rsid w:val="00EA4CCA"/>
    <w:rsid w:val="00EA5B8A"/>
    <w:rsid w:val="00EC3DF3"/>
    <w:rsid w:val="00EC4559"/>
    <w:rsid w:val="00EC7BEF"/>
    <w:rsid w:val="00ED5943"/>
    <w:rsid w:val="00EE3866"/>
    <w:rsid w:val="00F81865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E7F"/>
  <w15:docId w15:val="{4429A3B5-0677-4FD0-8398-B488B91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056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05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05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05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D05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05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05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056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4">
    <w:name w:val="No Spacing"/>
    <w:uiPriority w:val="1"/>
    <w:qFormat/>
    <w:rsid w:val="00D0564F"/>
  </w:style>
  <w:style w:type="paragraph" w:styleId="a5">
    <w:name w:val="Title"/>
    <w:basedOn w:val="a"/>
    <w:next w:val="a"/>
    <w:link w:val="a6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056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564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05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5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56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564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D0564F"/>
  </w:style>
  <w:style w:type="paragraph" w:customStyle="1" w:styleId="10">
    <w:name w:val="Нижний колонтитул1"/>
    <w:basedOn w:val="a"/>
    <w:link w:val="Caption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564F"/>
  </w:style>
  <w:style w:type="character" w:customStyle="1" w:styleId="CaptionChar">
    <w:name w:val="Caption Char"/>
    <w:link w:val="10"/>
    <w:uiPriority w:val="99"/>
    <w:rsid w:val="00D0564F"/>
  </w:style>
  <w:style w:type="table" w:styleId="ab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0564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56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0564F"/>
    <w:rPr>
      <w:sz w:val="18"/>
    </w:rPr>
  </w:style>
  <w:style w:type="character" w:styleId="af">
    <w:name w:val="footnote reference"/>
    <w:basedOn w:val="a0"/>
    <w:uiPriority w:val="99"/>
    <w:unhideWhenUsed/>
    <w:rsid w:val="00D056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2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0">
    <w:name w:val="TOC Heading"/>
    <w:uiPriority w:val="39"/>
    <w:unhideWhenUsed/>
    <w:rsid w:val="00D0564F"/>
  </w:style>
  <w:style w:type="character" w:customStyle="1" w:styleId="af1">
    <w:name w:val="Символ нумерации"/>
    <w:qFormat/>
    <w:rsid w:val="00D0564F"/>
  </w:style>
  <w:style w:type="character" w:customStyle="1" w:styleId="af2">
    <w:name w:val="Маркеры"/>
    <w:qFormat/>
    <w:rsid w:val="00D0564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f3">
    <w:name w:val="Body Text"/>
    <w:basedOn w:val="a"/>
    <w:rsid w:val="00D0564F"/>
    <w:pPr>
      <w:spacing w:after="140" w:line="276" w:lineRule="auto"/>
    </w:pPr>
  </w:style>
  <w:style w:type="paragraph" w:styleId="af4">
    <w:name w:val="List"/>
    <w:basedOn w:val="af3"/>
    <w:rsid w:val="00D0564F"/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af6">
    <w:name w:val="Содержимое таблицы"/>
    <w:basedOn w:val="a"/>
    <w:qFormat/>
    <w:rsid w:val="00D0564F"/>
    <w:pPr>
      <w:widowControl w:val="0"/>
    </w:pPr>
  </w:style>
  <w:style w:type="paragraph" w:customStyle="1" w:styleId="af7">
    <w:name w:val="Заголовок таблицы"/>
    <w:basedOn w:val="af6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semiHidden/>
    <w:unhideWhenUsed/>
    <w:rsid w:val="00352576"/>
    <w:pPr>
      <w:spacing w:after="120" w:line="480" w:lineRule="auto"/>
    </w:pPr>
    <w:rPr>
      <w:rFonts w:cs="Mangal"/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52576"/>
    <w:rPr>
      <w:rFonts w:cs="Mangal"/>
      <w:szCs w:val="21"/>
    </w:rPr>
  </w:style>
  <w:style w:type="paragraph" w:styleId="af8">
    <w:name w:val="Body Text Indent"/>
    <w:basedOn w:val="a"/>
    <w:link w:val="af9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676F2"/>
    <w:rPr>
      <w:rFonts w:cs="Mangal"/>
      <w:szCs w:val="21"/>
    </w:rPr>
  </w:style>
  <w:style w:type="paragraph" w:styleId="25">
    <w:name w:val="Body Text Indent 2"/>
    <w:basedOn w:val="a"/>
    <w:link w:val="26"/>
    <w:uiPriority w:val="99"/>
    <w:semiHidden/>
    <w:unhideWhenUsed/>
    <w:rsid w:val="000676F2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76F2"/>
    <w:rPr>
      <w:rFonts w:cs="Mangal"/>
      <w:szCs w:val="21"/>
    </w:rPr>
  </w:style>
  <w:style w:type="paragraph" w:styleId="30">
    <w:name w:val="Body Text 3"/>
    <w:basedOn w:val="a"/>
    <w:link w:val="32"/>
    <w:uiPriority w:val="99"/>
    <w:semiHidden/>
    <w:unhideWhenUsed/>
    <w:rsid w:val="000676F2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0676F2"/>
    <w:rPr>
      <w:rFonts w:cs="Mangal"/>
      <w:sz w:val="16"/>
      <w:szCs w:val="14"/>
    </w:rPr>
  </w:style>
  <w:style w:type="paragraph" w:customStyle="1" w:styleId="afa">
    <w:name w:val="Пнукт"/>
    <w:basedOn w:val="a"/>
    <w:rsid w:val="00427D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napToGrid w:val="0"/>
      <w:sz w:val="20"/>
      <w:szCs w:val="20"/>
      <w:lang w:eastAsia="ru-RU" w:bidi="ar-SA"/>
    </w:rPr>
  </w:style>
  <w:style w:type="character" w:customStyle="1" w:styleId="apple-converted-space">
    <w:name w:val="apple-converted-space"/>
    <w:rsid w:val="00427D09"/>
  </w:style>
  <w:style w:type="paragraph" w:styleId="afb">
    <w:name w:val="Balloon Text"/>
    <w:basedOn w:val="a"/>
    <w:link w:val="afc"/>
    <w:uiPriority w:val="99"/>
    <w:semiHidden/>
    <w:unhideWhenUsed/>
    <w:rsid w:val="00327C0F"/>
    <w:rPr>
      <w:rFonts w:ascii="Segoe UI" w:hAnsi="Segoe UI" w:cs="Mangal"/>
      <w:sz w:val="18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27C0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dmakarov</dc:creator>
  <cp:lastModifiedBy>Довбня Ольга Александровна</cp:lastModifiedBy>
  <cp:revision>15</cp:revision>
  <cp:lastPrinted>2026-03-16T07:08:00Z</cp:lastPrinted>
  <dcterms:created xsi:type="dcterms:W3CDTF">2025-07-14T08:20:00Z</dcterms:created>
  <dcterms:modified xsi:type="dcterms:W3CDTF">2026-08-03T09:26:00Z</dcterms:modified>
  <dc:language>ru-RU</dc:language>
</cp:coreProperties>
</file>