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BCE" w:rsidRPr="00B83E7E" w:rsidRDefault="00EB5555" w:rsidP="00BF7BCE">
      <w:pPr>
        <w:pStyle w:val="3"/>
        <w:shd w:val="clear" w:color="auto" w:fill="FFFFFF"/>
        <w:spacing w:before="0" w:after="0" w:line="285" w:lineRule="atLeast"/>
        <w:jc w:val="center"/>
        <w:rPr>
          <w:rFonts w:ascii="Times New Roman" w:hAnsi="Times New Roman"/>
          <w:sz w:val="24"/>
          <w:szCs w:val="24"/>
          <w:highlight w:val="yellow"/>
        </w:rPr>
      </w:pPr>
      <w:r w:rsidRPr="00B83E7E">
        <w:rPr>
          <w:rFonts w:ascii="Times New Roman" w:hAnsi="Times New Roman"/>
          <w:b w:val="0"/>
          <w:sz w:val="24"/>
          <w:szCs w:val="24"/>
        </w:rPr>
        <w:t xml:space="preserve">Контракт </w:t>
      </w:r>
      <w:r w:rsidRPr="00B83E7E">
        <w:rPr>
          <w:rFonts w:ascii="Times New Roman" w:hAnsi="Times New Roman"/>
          <w:bCs/>
          <w:sz w:val="24"/>
          <w:szCs w:val="24"/>
        </w:rPr>
        <w:t>№</w:t>
      </w:r>
      <w:r w:rsidR="00FC4225" w:rsidRPr="00B83E7E">
        <w:rPr>
          <w:rFonts w:ascii="Times New Roman" w:hAnsi="Times New Roman"/>
          <w:bCs/>
          <w:sz w:val="24"/>
          <w:szCs w:val="24"/>
        </w:rPr>
        <w:t xml:space="preserve"> </w:t>
      </w:r>
      <w:r w:rsidR="004D700B">
        <w:rPr>
          <w:rFonts w:ascii="Times New Roman" w:hAnsi="Times New Roman"/>
          <w:bCs/>
          <w:sz w:val="24"/>
          <w:szCs w:val="24"/>
        </w:rPr>
        <w:t>___</w:t>
      </w:r>
    </w:p>
    <w:p w:rsidR="00E67D64" w:rsidRPr="00B83E7E" w:rsidRDefault="00E67D64">
      <w:pPr>
        <w:widowControl w:val="0"/>
        <w:spacing w:after="0" w:line="240" w:lineRule="auto"/>
        <w:jc w:val="center"/>
        <w:rPr>
          <w:rFonts w:ascii="Times New Roman" w:hAnsi="Times New Roman"/>
          <w:b/>
          <w:szCs w:val="24"/>
        </w:rPr>
      </w:pPr>
    </w:p>
    <w:p w:rsidR="006B578B" w:rsidRPr="00B83E7E" w:rsidRDefault="004D700B">
      <w:pPr>
        <w:widowControl w:val="0"/>
        <w:spacing w:after="0" w:line="240" w:lineRule="auto"/>
        <w:jc w:val="center"/>
        <w:rPr>
          <w:rFonts w:ascii="Times New Roman" w:hAnsi="Times New Roman"/>
          <w:szCs w:val="24"/>
        </w:rPr>
      </w:pPr>
      <w:r>
        <w:rPr>
          <w:rFonts w:ascii="Times New Roman" w:hAnsi="Times New Roman"/>
          <w:szCs w:val="24"/>
        </w:rPr>
        <w:t>__</w:t>
      </w:r>
      <w:r w:rsidR="008648F4" w:rsidRPr="00B83E7E">
        <w:rPr>
          <w:rFonts w:ascii="Times New Roman" w:hAnsi="Times New Roman"/>
          <w:szCs w:val="24"/>
        </w:rPr>
        <w:t xml:space="preserve">                                                                                        </w:t>
      </w:r>
      <w:r w:rsidR="00743136" w:rsidRPr="00B83E7E">
        <w:rPr>
          <w:rFonts w:ascii="Times New Roman" w:hAnsi="Times New Roman"/>
          <w:szCs w:val="24"/>
        </w:rPr>
        <w:t xml:space="preserve">        </w:t>
      </w:r>
      <w:r w:rsidR="008648F4" w:rsidRPr="00B83E7E">
        <w:rPr>
          <w:rFonts w:ascii="Times New Roman" w:hAnsi="Times New Roman"/>
          <w:szCs w:val="24"/>
        </w:rPr>
        <w:t xml:space="preserve">  </w:t>
      </w:r>
      <w:r w:rsidR="00451DAB">
        <w:rPr>
          <w:rFonts w:ascii="Times New Roman" w:hAnsi="Times New Roman"/>
          <w:szCs w:val="24"/>
        </w:rPr>
        <w:t xml:space="preserve">                   </w:t>
      </w:r>
      <w:r w:rsidR="00D37628" w:rsidRPr="00B83E7E">
        <w:rPr>
          <w:rFonts w:ascii="Times New Roman" w:hAnsi="Times New Roman"/>
          <w:szCs w:val="24"/>
        </w:rPr>
        <w:t xml:space="preserve">  </w:t>
      </w:r>
      <w:r w:rsidR="008648F4" w:rsidRPr="00B83E7E">
        <w:rPr>
          <w:rFonts w:ascii="Times New Roman" w:hAnsi="Times New Roman"/>
          <w:szCs w:val="24"/>
        </w:rPr>
        <w:t xml:space="preserve">г. Киров </w:t>
      </w:r>
    </w:p>
    <w:p w:rsidR="006B578B" w:rsidRPr="00B83E7E" w:rsidRDefault="006B578B">
      <w:pPr>
        <w:widowControl w:val="0"/>
        <w:spacing w:after="0" w:line="240" w:lineRule="auto"/>
        <w:ind w:firstLine="567"/>
        <w:jc w:val="both"/>
        <w:rPr>
          <w:rFonts w:ascii="Times New Roman" w:hAnsi="Times New Roman"/>
          <w:szCs w:val="24"/>
        </w:rPr>
      </w:pPr>
    </w:p>
    <w:p w:rsidR="00C06E50" w:rsidRPr="00B83E7E" w:rsidRDefault="00321131" w:rsidP="00F84D56">
      <w:pPr>
        <w:widowControl w:val="0"/>
        <w:spacing w:after="0" w:line="240" w:lineRule="auto"/>
        <w:ind w:firstLine="708"/>
        <w:jc w:val="both"/>
        <w:rPr>
          <w:rFonts w:ascii="Times New Roman" w:hAnsi="Times New Roman"/>
          <w:color w:val="auto"/>
          <w:szCs w:val="24"/>
        </w:rPr>
      </w:pPr>
      <w:r w:rsidRPr="00B83E7E">
        <w:rPr>
          <w:rFonts w:ascii="Times New Roman" w:hAnsi="Times New Roman"/>
          <w:b/>
          <w:szCs w:val="24"/>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52» города Кирова,  </w:t>
      </w:r>
      <w:r w:rsidRPr="00B83E7E">
        <w:rPr>
          <w:rFonts w:ascii="Times New Roman" w:hAnsi="Times New Roman"/>
          <w:szCs w:val="24"/>
        </w:rPr>
        <w:t xml:space="preserve">именуемое в дальнейшем «Заказчик», директора </w:t>
      </w:r>
      <w:proofErr w:type="spellStart"/>
      <w:r w:rsidRPr="00B83E7E">
        <w:rPr>
          <w:rFonts w:ascii="Times New Roman" w:hAnsi="Times New Roman"/>
          <w:szCs w:val="24"/>
        </w:rPr>
        <w:t>Колбиной</w:t>
      </w:r>
      <w:proofErr w:type="spellEnd"/>
      <w:r w:rsidRPr="00B83E7E">
        <w:rPr>
          <w:rFonts w:ascii="Times New Roman" w:hAnsi="Times New Roman"/>
          <w:szCs w:val="24"/>
        </w:rPr>
        <w:t xml:space="preserve"> Ольги Викторовны, действующего на основании Устава</w:t>
      </w:r>
      <w:r w:rsidR="00037C77" w:rsidRPr="00B83E7E">
        <w:rPr>
          <w:rFonts w:ascii="Times New Roman" w:hAnsi="Times New Roman"/>
          <w:color w:val="auto"/>
          <w:szCs w:val="24"/>
        </w:rPr>
        <w:t>, с одной стороны,</w:t>
      </w:r>
      <w:r w:rsidR="00C06E50" w:rsidRPr="00B83E7E">
        <w:rPr>
          <w:rFonts w:ascii="Times New Roman" w:hAnsi="Times New Roman"/>
          <w:color w:val="auto"/>
          <w:szCs w:val="24"/>
        </w:rPr>
        <w:t xml:space="preserve"> и</w:t>
      </w:r>
    </w:p>
    <w:p w:rsidR="00037C77" w:rsidRPr="00B83E7E" w:rsidRDefault="004D700B" w:rsidP="00F84D56">
      <w:pPr>
        <w:widowControl w:val="0"/>
        <w:spacing w:after="0" w:line="240" w:lineRule="auto"/>
        <w:ind w:firstLine="708"/>
        <w:jc w:val="both"/>
        <w:rPr>
          <w:rFonts w:ascii="Times New Roman" w:hAnsi="Times New Roman"/>
          <w:szCs w:val="24"/>
        </w:rPr>
      </w:pPr>
      <w:proofErr w:type="gramStart"/>
      <w:r>
        <w:rPr>
          <w:rFonts w:ascii="Times New Roman" w:hAnsi="Times New Roman"/>
          <w:b/>
          <w:color w:val="auto"/>
          <w:szCs w:val="24"/>
        </w:rPr>
        <w:t>______________________________</w:t>
      </w:r>
      <w:r w:rsidR="0005496F">
        <w:rPr>
          <w:rFonts w:ascii="Times New Roman" w:hAnsi="Times New Roman"/>
          <w:color w:val="auto"/>
          <w:szCs w:val="24"/>
        </w:rPr>
        <w:t>в лице_</w:t>
      </w:r>
      <w:r>
        <w:rPr>
          <w:rFonts w:ascii="Times New Roman" w:hAnsi="Times New Roman"/>
          <w:color w:val="auto"/>
          <w:szCs w:val="24"/>
        </w:rPr>
        <w:t>____________________________________-</w:t>
      </w:r>
      <w:r w:rsidR="0005496F">
        <w:rPr>
          <w:rFonts w:ascii="Times New Roman" w:hAnsi="Times New Roman"/>
          <w:color w:val="auto"/>
          <w:szCs w:val="24"/>
        </w:rPr>
        <w:t xml:space="preserve">._, </w:t>
      </w:r>
      <w:r w:rsidR="008D2BB6" w:rsidRPr="00B83E7E">
        <w:rPr>
          <w:rFonts w:ascii="Times New Roman" w:hAnsi="Times New Roman"/>
          <w:color w:val="auto"/>
          <w:szCs w:val="24"/>
        </w:rPr>
        <w:t>именуемый в дальнейшем «Поставщик»,</w:t>
      </w:r>
      <w:r w:rsidR="00572524" w:rsidRPr="00B83E7E">
        <w:rPr>
          <w:rFonts w:ascii="Times New Roman" w:hAnsi="Times New Roman"/>
          <w:color w:val="auto"/>
          <w:szCs w:val="24"/>
        </w:rPr>
        <w:t xml:space="preserve"> </w:t>
      </w:r>
      <w:r w:rsidR="008D2BB6" w:rsidRPr="00B83E7E">
        <w:rPr>
          <w:rFonts w:ascii="Times New Roman" w:hAnsi="Times New Roman"/>
          <w:color w:val="auto"/>
          <w:szCs w:val="24"/>
        </w:rPr>
        <w:t xml:space="preserve">действующий на основании </w:t>
      </w:r>
      <w:r w:rsidR="0005496F">
        <w:rPr>
          <w:rFonts w:ascii="Times New Roman" w:hAnsi="Times New Roman"/>
          <w:color w:val="auto"/>
          <w:szCs w:val="24"/>
        </w:rPr>
        <w:t>Устава</w:t>
      </w:r>
      <w:r w:rsidR="00B83E7E">
        <w:rPr>
          <w:rFonts w:ascii="Times New Roman" w:hAnsi="Times New Roman"/>
          <w:color w:val="auto"/>
          <w:szCs w:val="24"/>
        </w:rPr>
        <w:t>_</w:t>
      </w:r>
      <w:r w:rsidR="00037C77" w:rsidRPr="00B83E7E">
        <w:rPr>
          <w:rFonts w:ascii="Times New Roman" w:hAnsi="Times New Roman"/>
          <w:color w:val="auto"/>
          <w:szCs w:val="24"/>
        </w:rPr>
        <w:t>, с другой стороны</w:t>
      </w:r>
      <w:r w:rsidR="00037C77" w:rsidRPr="00B83E7E">
        <w:rPr>
          <w:rFonts w:ascii="Times New Roman" w:hAnsi="Times New Roman"/>
          <w:szCs w:val="24"/>
        </w:rPr>
        <w:t>, вместе именуемые в дальнейшем «Стороны», в соответствии с п.</w:t>
      </w:r>
      <w:r>
        <w:rPr>
          <w:rFonts w:ascii="Times New Roman" w:hAnsi="Times New Roman"/>
          <w:szCs w:val="24"/>
        </w:rPr>
        <w:t>4</w:t>
      </w:r>
      <w:r w:rsidR="00037C77" w:rsidRPr="00B83E7E">
        <w:rPr>
          <w:rFonts w:ascii="Times New Roman" w:hAnsi="Times New Roman"/>
          <w:szCs w:val="24"/>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roofErr w:type="gramEnd"/>
    </w:p>
    <w:p w:rsidR="00037C77" w:rsidRPr="00B83E7E" w:rsidRDefault="00037C77" w:rsidP="00037C77">
      <w:pPr>
        <w:widowControl w:val="0"/>
        <w:spacing w:after="0" w:line="240" w:lineRule="auto"/>
        <w:jc w:val="both"/>
        <w:rPr>
          <w:rFonts w:ascii="Times New Roman" w:hAnsi="Times New Roman"/>
          <w:szCs w:val="24"/>
        </w:rPr>
      </w:pPr>
    </w:p>
    <w:p w:rsidR="00037C77" w:rsidRPr="00B83E7E" w:rsidRDefault="00037C77" w:rsidP="00037C77">
      <w:pPr>
        <w:widowControl w:val="0"/>
        <w:spacing w:after="0" w:line="240" w:lineRule="auto"/>
        <w:jc w:val="center"/>
        <w:outlineLvl w:val="1"/>
        <w:rPr>
          <w:rFonts w:ascii="Times New Roman" w:hAnsi="Times New Roman"/>
          <w:szCs w:val="24"/>
        </w:rPr>
      </w:pPr>
      <w:r w:rsidRPr="00B83E7E">
        <w:rPr>
          <w:rFonts w:ascii="Times New Roman" w:hAnsi="Times New Roman"/>
          <w:szCs w:val="24"/>
        </w:rPr>
        <w:t>I. Предмет Контракта</w:t>
      </w:r>
    </w:p>
    <w:p w:rsidR="00037C77" w:rsidRPr="00B83E7E" w:rsidRDefault="00037C77" w:rsidP="00C06E50">
      <w:pPr>
        <w:widowControl w:val="0"/>
        <w:spacing w:after="0" w:line="240" w:lineRule="auto"/>
        <w:ind w:firstLine="540"/>
        <w:jc w:val="both"/>
        <w:rPr>
          <w:rFonts w:ascii="Times New Roman" w:eastAsia="Calibri" w:hAnsi="Times New Roman"/>
          <w:b/>
          <w:color w:val="auto"/>
          <w:szCs w:val="24"/>
          <w:lang w:eastAsia="en-US"/>
        </w:rPr>
      </w:pPr>
      <w:r w:rsidRPr="00B83E7E">
        <w:rPr>
          <w:rFonts w:ascii="Times New Roman" w:hAnsi="Times New Roman"/>
          <w:szCs w:val="24"/>
        </w:rPr>
        <w:t xml:space="preserve">1.1. Поставщик обязуется поставить </w:t>
      </w:r>
      <w:r w:rsidR="00E67D64" w:rsidRPr="00B83E7E">
        <w:rPr>
          <w:rFonts w:ascii="Times New Roman" w:hAnsi="Times New Roman"/>
          <w:szCs w:val="24"/>
        </w:rPr>
        <w:t xml:space="preserve">товар согласно </w:t>
      </w:r>
      <w:r w:rsidR="004D700B">
        <w:rPr>
          <w:rFonts w:ascii="Times New Roman" w:hAnsi="Times New Roman"/>
          <w:szCs w:val="24"/>
        </w:rPr>
        <w:t>Спецификации</w:t>
      </w:r>
      <w:proofErr w:type="gramStart"/>
      <w:r w:rsidR="00451DAB" w:rsidRPr="00451DAB">
        <w:rPr>
          <w:rFonts w:ascii="Times New Roman" w:hAnsi="Times New Roman"/>
          <w:szCs w:val="24"/>
        </w:rPr>
        <w:t>.</w:t>
      </w:r>
      <w:proofErr w:type="gramEnd"/>
      <w:r w:rsidR="00E67D64" w:rsidRPr="00B83E7E">
        <w:rPr>
          <w:rFonts w:ascii="Times New Roman" w:hAnsi="Times New Roman"/>
          <w:szCs w:val="24"/>
        </w:rPr>
        <w:t xml:space="preserve"> </w:t>
      </w:r>
      <w:r w:rsidRPr="00B83E7E">
        <w:rPr>
          <w:rFonts w:ascii="Times New Roman" w:hAnsi="Times New Roman"/>
          <w:szCs w:val="24"/>
        </w:rPr>
        <w:t>(</w:t>
      </w:r>
      <w:proofErr w:type="gramStart"/>
      <w:r w:rsidRPr="00B83E7E">
        <w:rPr>
          <w:rFonts w:ascii="Times New Roman" w:hAnsi="Times New Roman"/>
          <w:szCs w:val="24"/>
        </w:rPr>
        <w:t>д</w:t>
      </w:r>
      <w:proofErr w:type="gramEnd"/>
      <w:r w:rsidRPr="00B83E7E">
        <w:rPr>
          <w:rFonts w:ascii="Times New Roman" w:hAnsi="Times New Roman"/>
          <w:szCs w:val="24"/>
        </w:rPr>
        <w:t>алее - Товар), а</w:t>
      </w:r>
      <w:r w:rsidR="00105448" w:rsidRPr="00B83E7E">
        <w:rPr>
          <w:rFonts w:ascii="Times New Roman" w:hAnsi="Times New Roman"/>
          <w:szCs w:val="24"/>
        </w:rPr>
        <w:t xml:space="preserve"> З</w:t>
      </w:r>
      <w:r w:rsidRPr="00B83E7E">
        <w:rPr>
          <w:rFonts w:ascii="Times New Roman" w:hAnsi="Times New Roman"/>
          <w:szCs w:val="24"/>
        </w:rPr>
        <w:t>аказчик обязуется принять и оплатить Товар в порядке и на условиях, предусмотренных Контрактом.</w:t>
      </w:r>
    </w:p>
    <w:p w:rsidR="00037C77" w:rsidRPr="00B83E7E" w:rsidRDefault="00037C77" w:rsidP="00711CB4">
      <w:pPr>
        <w:widowControl w:val="0"/>
        <w:spacing w:after="0" w:line="240" w:lineRule="auto"/>
        <w:ind w:firstLine="540"/>
        <w:jc w:val="both"/>
        <w:rPr>
          <w:rFonts w:ascii="Times New Roman" w:hAnsi="Times New Roman"/>
          <w:szCs w:val="24"/>
        </w:rPr>
      </w:pPr>
      <w:r w:rsidRPr="00B83E7E">
        <w:rPr>
          <w:rFonts w:ascii="Times New Roman" w:hAnsi="Times New Roman"/>
          <w:szCs w:val="24"/>
        </w:rPr>
        <w:t xml:space="preserve">1.2. </w:t>
      </w:r>
      <w:proofErr w:type="gramStart"/>
      <w:r w:rsidRPr="00B83E7E">
        <w:rPr>
          <w:rFonts w:ascii="Times New Roman" w:hAnsi="Times New Roman"/>
          <w:szCs w:val="24"/>
        </w:rPr>
        <w:t xml:space="preserve">Наименование, количество поставляемого Товара указаны в </w:t>
      </w:r>
      <w:r w:rsidR="004D700B">
        <w:rPr>
          <w:rFonts w:ascii="Times New Roman" w:hAnsi="Times New Roman"/>
          <w:szCs w:val="24"/>
        </w:rPr>
        <w:t>Спецификации</w:t>
      </w:r>
      <w:r w:rsidRPr="00B83E7E">
        <w:rPr>
          <w:rFonts w:ascii="Times New Roman" w:hAnsi="Times New Roman"/>
          <w:szCs w:val="24"/>
        </w:rPr>
        <w:t xml:space="preserve"> (приложение №1 к Контракту), являющиеся неотъемлемой частью Контракта.</w:t>
      </w:r>
      <w:proofErr w:type="gramEnd"/>
    </w:p>
    <w:p w:rsidR="00E70F66" w:rsidRPr="00B83E7E" w:rsidRDefault="00037C77" w:rsidP="00B72EB7">
      <w:pPr>
        <w:widowControl w:val="0"/>
        <w:spacing w:after="0" w:line="240" w:lineRule="auto"/>
        <w:ind w:firstLine="540"/>
        <w:jc w:val="both"/>
        <w:rPr>
          <w:rFonts w:ascii="Times New Roman" w:hAnsi="Times New Roman"/>
          <w:color w:val="auto"/>
          <w:kern w:val="2"/>
          <w:szCs w:val="24"/>
          <w:lang w:eastAsia="zh-CN"/>
        </w:rPr>
      </w:pPr>
      <w:r w:rsidRPr="00B83E7E">
        <w:rPr>
          <w:rFonts w:ascii="Times New Roman" w:hAnsi="Times New Roman"/>
          <w:szCs w:val="24"/>
        </w:rPr>
        <w:t>1.3. Идентификационный код закупки:</w:t>
      </w:r>
      <w:r w:rsidRPr="00B83E7E">
        <w:rPr>
          <w:rFonts w:ascii="Times New Roman" w:hAnsi="Times New Roman"/>
          <w:b/>
          <w:color w:val="auto"/>
          <w:kern w:val="2"/>
          <w:szCs w:val="24"/>
          <w:lang w:eastAsia="zh-CN"/>
        </w:rPr>
        <w:t xml:space="preserve"> </w:t>
      </w:r>
      <w:r w:rsidR="004D700B">
        <w:rPr>
          <w:rFonts w:ascii="Times New Roman" w:hAnsi="Times New Roman"/>
          <w:b/>
          <w:color w:val="auto"/>
          <w:kern w:val="2"/>
          <w:szCs w:val="24"/>
          <w:lang w:eastAsia="zh-CN"/>
        </w:rPr>
        <w:t>__________________________________________</w:t>
      </w:r>
    </w:p>
    <w:p w:rsidR="00B72EB7" w:rsidRPr="00B83E7E" w:rsidRDefault="00B72EB7" w:rsidP="00B72EB7">
      <w:pPr>
        <w:widowControl w:val="0"/>
        <w:spacing w:after="0" w:line="240" w:lineRule="auto"/>
        <w:ind w:firstLine="540"/>
        <w:jc w:val="both"/>
        <w:rPr>
          <w:rFonts w:ascii="Times New Roman" w:hAnsi="Times New Roman"/>
          <w:color w:val="auto"/>
          <w:kern w:val="2"/>
          <w:szCs w:val="24"/>
          <w:lang w:eastAsia="zh-CN"/>
        </w:rPr>
      </w:pPr>
      <w:r w:rsidRPr="00B83E7E">
        <w:rPr>
          <w:rFonts w:ascii="Times New Roman" w:hAnsi="Times New Roman"/>
          <w:color w:val="auto"/>
          <w:kern w:val="2"/>
          <w:szCs w:val="24"/>
          <w:lang w:eastAsia="zh-CN"/>
        </w:rPr>
        <w:t xml:space="preserve"> </w:t>
      </w:r>
    </w:p>
    <w:p w:rsidR="00037C77" w:rsidRPr="00B83E7E" w:rsidRDefault="00037C77" w:rsidP="00B72EB7">
      <w:pPr>
        <w:widowControl w:val="0"/>
        <w:spacing w:after="0" w:line="240" w:lineRule="auto"/>
        <w:ind w:firstLine="540"/>
        <w:jc w:val="center"/>
        <w:rPr>
          <w:rFonts w:ascii="Times New Roman" w:hAnsi="Times New Roman"/>
          <w:szCs w:val="24"/>
        </w:rPr>
      </w:pPr>
      <w:r w:rsidRPr="00B83E7E">
        <w:rPr>
          <w:rFonts w:ascii="Times New Roman" w:hAnsi="Times New Roman"/>
          <w:szCs w:val="24"/>
        </w:rPr>
        <w:t>II. Цена Контракта и порядок расчетов</w:t>
      </w:r>
    </w:p>
    <w:p w:rsidR="00037C77" w:rsidRPr="00B83E7E" w:rsidRDefault="00037C77" w:rsidP="00037C77">
      <w:pPr>
        <w:widowControl w:val="0"/>
        <w:spacing w:after="0" w:line="240" w:lineRule="auto"/>
        <w:jc w:val="both"/>
        <w:rPr>
          <w:rFonts w:ascii="Times New Roman" w:hAnsi="Times New Roman"/>
          <w:szCs w:val="24"/>
        </w:rPr>
      </w:pPr>
    </w:p>
    <w:p w:rsidR="00037C77" w:rsidRPr="00B83E7E" w:rsidRDefault="00037C77" w:rsidP="00037C77">
      <w:pPr>
        <w:widowControl w:val="0"/>
        <w:spacing w:after="0" w:line="240" w:lineRule="auto"/>
        <w:ind w:firstLine="540"/>
        <w:jc w:val="both"/>
        <w:rPr>
          <w:rFonts w:ascii="Times New Roman" w:hAnsi="Times New Roman"/>
          <w:szCs w:val="24"/>
        </w:rPr>
      </w:pPr>
      <w:bookmarkStart w:id="0" w:name="P1440"/>
      <w:bookmarkEnd w:id="0"/>
      <w:r w:rsidRPr="00B83E7E">
        <w:rPr>
          <w:rFonts w:ascii="Times New Roman" w:hAnsi="Times New Roman"/>
          <w:szCs w:val="24"/>
        </w:rPr>
        <w:t xml:space="preserve">2.1. Цена Контракта составляет </w:t>
      </w:r>
      <w:r w:rsidR="004D700B">
        <w:rPr>
          <w:rFonts w:ascii="Times New Roman" w:hAnsi="Times New Roman"/>
          <w:szCs w:val="24"/>
        </w:rPr>
        <w:t>___________________________</w:t>
      </w:r>
      <w:r w:rsidR="00451DAB">
        <w:rPr>
          <w:rFonts w:ascii="Times New Roman" w:hAnsi="Times New Roman"/>
          <w:szCs w:val="24"/>
        </w:rPr>
        <w:t>, в том числе НДС</w:t>
      </w:r>
      <w:r w:rsidR="00D26529">
        <w:rPr>
          <w:rFonts w:ascii="Times New Roman" w:hAnsi="Times New Roman"/>
          <w:szCs w:val="24"/>
        </w:rPr>
        <w:t xml:space="preserve"> -</w:t>
      </w:r>
      <w:r w:rsidR="004D700B">
        <w:rPr>
          <w:rFonts w:ascii="Times New Roman" w:hAnsi="Times New Roman"/>
          <w:szCs w:val="24"/>
        </w:rPr>
        <w:t>_________</w:t>
      </w:r>
    </w:p>
    <w:p w:rsidR="00037C77" w:rsidRPr="00B83E7E" w:rsidRDefault="00037C77" w:rsidP="00037C77">
      <w:pPr>
        <w:widowControl w:val="0"/>
        <w:spacing w:after="0" w:line="240" w:lineRule="auto"/>
        <w:ind w:firstLine="540"/>
        <w:jc w:val="both"/>
        <w:rPr>
          <w:rFonts w:ascii="Times New Roman" w:hAnsi="Times New Roman"/>
          <w:szCs w:val="24"/>
        </w:rPr>
      </w:pPr>
      <w:bookmarkStart w:id="1" w:name="P1457"/>
      <w:bookmarkStart w:id="2" w:name="P1445"/>
      <w:bookmarkEnd w:id="1"/>
      <w:bookmarkEnd w:id="2"/>
      <w:r w:rsidRPr="00B83E7E">
        <w:rPr>
          <w:rFonts w:ascii="Times New Roman" w:hAnsi="Times New Roman"/>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37C77" w:rsidRPr="00B83E7E" w:rsidRDefault="00037C77" w:rsidP="00037C77">
      <w:pPr>
        <w:widowControl w:val="0"/>
        <w:spacing w:after="0" w:line="240" w:lineRule="auto"/>
        <w:ind w:firstLine="540"/>
        <w:jc w:val="both"/>
        <w:rPr>
          <w:rFonts w:ascii="Times New Roman" w:hAnsi="Times New Roman"/>
          <w:szCs w:val="24"/>
        </w:rPr>
      </w:pPr>
      <w:bookmarkStart w:id="3" w:name="P1458"/>
      <w:bookmarkEnd w:id="3"/>
      <w:r w:rsidRPr="00B83E7E">
        <w:rPr>
          <w:rFonts w:ascii="Times New Roman" w:hAnsi="Times New Roman"/>
          <w:szCs w:val="24"/>
        </w:rPr>
        <w:t xml:space="preserve">2.3. Цена Контракта включает в себя: стоимость Товара, расходы, связанные с доставкой, </w:t>
      </w:r>
      <w:proofErr w:type="gramStart"/>
      <w:r w:rsidRPr="00B83E7E">
        <w:rPr>
          <w:rFonts w:ascii="Times New Roman" w:hAnsi="Times New Roman"/>
          <w:szCs w:val="24"/>
        </w:rPr>
        <w:t>разгрузкой – погрузкой</w:t>
      </w:r>
      <w:r w:rsidR="00FB7D05" w:rsidRPr="00B83E7E">
        <w:rPr>
          <w:rFonts w:ascii="Times New Roman" w:hAnsi="Times New Roman"/>
          <w:szCs w:val="24"/>
        </w:rPr>
        <w:t xml:space="preserve">, </w:t>
      </w:r>
      <w:r w:rsidRPr="00B83E7E">
        <w:rPr>
          <w:rFonts w:ascii="Times New Roman" w:hAnsi="Times New Roman"/>
          <w:szCs w:val="24"/>
        </w:rPr>
        <w:t>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037C77" w:rsidRPr="00B83E7E" w:rsidRDefault="00037C77" w:rsidP="00037C77">
      <w:pPr>
        <w:widowControl w:val="0"/>
        <w:spacing w:after="0" w:line="240" w:lineRule="auto"/>
        <w:ind w:firstLine="540"/>
        <w:jc w:val="both"/>
        <w:rPr>
          <w:rFonts w:ascii="Times New Roman" w:hAnsi="Times New Roman"/>
          <w:szCs w:val="24"/>
        </w:rPr>
      </w:pPr>
      <w:bookmarkStart w:id="4" w:name="P1459"/>
      <w:bookmarkEnd w:id="4"/>
      <w:r w:rsidRPr="00B83E7E">
        <w:rPr>
          <w:rFonts w:ascii="Times New Roman" w:hAnsi="Times New Roman"/>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83E7E">
          <w:rPr>
            <w:rFonts w:ascii="Times New Roman" w:hAnsi="Times New Roman"/>
            <w:color w:val="0000FF"/>
            <w:szCs w:val="24"/>
            <w:u w:val="single"/>
          </w:rPr>
          <w:t>законом</w:t>
        </w:r>
      </w:hyperlink>
      <w:r w:rsidRPr="00B83E7E">
        <w:rPr>
          <w:rFonts w:ascii="Times New Roman" w:hAnsi="Times New Roman"/>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rsidR="00037C77" w:rsidRPr="00B83E7E" w:rsidRDefault="00037C77" w:rsidP="00037C77">
      <w:pPr>
        <w:widowControl w:val="0"/>
        <w:spacing w:after="0" w:line="240" w:lineRule="auto"/>
        <w:ind w:firstLine="540"/>
        <w:jc w:val="both"/>
        <w:rPr>
          <w:rFonts w:ascii="Times New Roman" w:hAnsi="Times New Roman"/>
          <w:szCs w:val="24"/>
        </w:rPr>
      </w:pPr>
      <w:bookmarkStart w:id="5" w:name="P1460"/>
      <w:bookmarkEnd w:id="5"/>
      <w:r w:rsidRPr="00B83E7E">
        <w:rPr>
          <w:rFonts w:ascii="Times New Roman" w:hAnsi="Times New Roman"/>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037C77" w:rsidRPr="00B83E7E" w:rsidRDefault="0064526A" w:rsidP="00037C77">
      <w:pPr>
        <w:spacing w:after="0" w:line="240" w:lineRule="auto"/>
        <w:ind w:firstLine="540"/>
        <w:jc w:val="both"/>
        <w:rPr>
          <w:rFonts w:ascii="Times New Roman" w:hAnsi="Times New Roman"/>
          <w:color w:val="FF0000"/>
          <w:szCs w:val="24"/>
        </w:rPr>
      </w:pPr>
      <w:bookmarkStart w:id="6" w:name="P1473"/>
      <w:bookmarkStart w:id="7" w:name="P1469"/>
      <w:bookmarkStart w:id="8" w:name="P1468"/>
      <w:bookmarkStart w:id="9" w:name="P1467"/>
      <w:bookmarkStart w:id="10" w:name="P1466"/>
      <w:bookmarkStart w:id="11" w:name="P1464"/>
      <w:bookmarkStart w:id="12" w:name="P1462"/>
      <w:bookmarkEnd w:id="6"/>
      <w:bookmarkEnd w:id="7"/>
      <w:bookmarkEnd w:id="8"/>
      <w:bookmarkEnd w:id="9"/>
      <w:bookmarkEnd w:id="10"/>
      <w:bookmarkEnd w:id="11"/>
      <w:bookmarkEnd w:id="12"/>
      <w:r w:rsidRPr="00B83E7E">
        <w:rPr>
          <w:rFonts w:ascii="Times New Roman" w:hAnsi="Times New Roman"/>
          <w:szCs w:val="24"/>
        </w:rPr>
        <w:t>2.5</w:t>
      </w:r>
      <w:r w:rsidR="00037C77" w:rsidRPr="00B83E7E">
        <w:rPr>
          <w:rFonts w:ascii="Times New Roman" w:hAnsi="Times New Roman"/>
          <w:szCs w:val="24"/>
        </w:rPr>
        <w:t xml:space="preserve">. Расчеты между Заказчиком и Поставщиком производятся не позднее </w:t>
      </w:r>
      <w:r w:rsidR="00833005" w:rsidRPr="00B83E7E">
        <w:rPr>
          <w:rFonts w:ascii="Times New Roman" w:hAnsi="Times New Roman"/>
          <w:b/>
          <w:szCs w:val="24"/>
        </w:rPr>
        <w:t>7</w:t>
      </w:r>
      <w:r w:rsidR="00037C77" w:rsidRPr="00B83E7E">
        <w:rPr>
          <w:rFonts w:ascii="Times New Roman" w:hAnsi="Times New Roman"/>
          <w:b/>
          <w:szCs w:val="24"/>
        </w:rPr>
        <w:t xml:space="preserve"> </w:t>
      </w:r>
      <w:r w:rsidR="00833005" w:rsidRPr="00B83E7E">
        <w:rPr>
          <w:rFonts w:ascii="Times New Roman" w:hAnsi="Times New Roman"/>
          <w:b/>
          <w:szCs w:val="24"/>
        </w:rPr>
        <w:t>рабочих</w:t>
      </w:r>
      <w:r w:rsidR="00037C77" w:rsidRPr="00B83E7E">
        <w:rPr>
          <w:rFonts w:ascii="Times New Roman" w:hAnsi="Times New Roman"/>
          <w:szCs w:val="24"/>
        </w:rPr>
        <w:t xml:space="preserve"> дней </w:t>
      </w:r>
      <w:bookmarkStart w:id="13" w:name="P1475"/>
      <w:bookmarkEnd w:id="13"/>
      <w:proofErr w:type="gramStart"/>
      <w:r w:rsidR="00037C77" w:rsidRPr="00B83E7E">
        <w:rPr>
          <w:rFonts w:ascii="Times New Roman" w:hAnsi="Times New Roman"/>
          <w:szCs w:val="24"/>
        </w:rPr>
        <w:t>с даты подписания</w:t>
      </w:r>
      <w:proofErr w:type="gramEnd"/>
      <w:r w:rsidR="00037C77" w:rsidRPr="00B83E7E">
        <w:rPr>
          <w:rFonts w:ascii="Times New Roman" w:hAnsi="Times New Roman"/>
          <w:szCs w:val="24"/>
        </w:rPr>
        <w:t xml:space="preserve"> Заказчиком товарной накладной (УПД). Датой оплаты Заказчиком поставленного товара считается дата списания денежных сре</w:t>
      </w:r>
      <w:proofErr w:type="gramStart"/>
      <w:r w:rsidR="00037C77" w:rsidRPr="00B83E7E">
        <w:rPr>
          <w:rFonts w:ascii="Times New Roman" w:hAnsi="Times New Roman"/>
          <w:szCs w:val="24"/>
        </w:rPr>
        <w:t>дств с л</w:t>
      </w:r>
      <w:proofErr w:type="gramEnd"/>
      <w:r w:rsidR="00037C77" w:rsidRPr="00B83E7E">
        <w:rPr>
          <w:rFonts w:ascii="Times New Roman" w:hAnsi="Times New Roman"/>
          <w:szCs w:val="24"/>
        </w:rPr>
        <w:t>ицевого счета Заказчика.</w:t>
      </w:r>
    </w:p>
    <w:p w:rsidR="00037C77" w:rsidRPr="00B83E7E" w:rsidRDefault="0064526A"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2.6</w:t>
      </w:r>
      <w:r w:rsidR="00037C77" w:rsidRPr="00B83E7E">
        <w:rPr>
          <w:rFonts w:ascii="Times New Roman" w:hAnsi="Times New Roman"/>
          <w:szCs w:val="24"/>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037C77" w:rsidRDefault="0064526A"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2.7</w:t>
      </w:r>
      <w:r w:rsidR="00037C77" w:rsidRPr="00B83E7E">
        <w:rPr>
          <w:rFonts w:ascii="Times New Roman" w:hAnsi="Times New Roman"/>
          <w:szCs w:val="24"/>
        </w:rPr>
        <w:t xml:space="preserve">.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товарной накладной (УПД), в которой указываются: сумма, подлежащая оплате в соответствии с условиями заключенного контракта; размер неустойки (штрафа, пени), подлежащий </w:t>
      </w:r>
      <w:r w:rsidR="00037C77" w:rsidRPr="00B83E7E">
        <w:rPr>
          <w:rFonts w:ascii="Times New Roman" w:hAnsi="Times New Roman"/>
          <w:szCs w:val="24"/>
        </w:rPr>
        <w:lastRenderedPageBreak/>
        <w:t>взысканию; основания применения и порядок расчета неустойки (штрафа, пени) итоговая сумма, подлежащая оплате Поставщику по контракту.</w:t>
      </w:r>
    </w:p>
    <w:p w:rsidR="0005496F" w:rsidRPr="00B83E7E" w:rsidRDefault="0005496F" w:rsidP="00037C77">
      <w:pPr>
        <w:widowControl w:val="0"/>
        <w:spacing w:after="0" w:line="240" w:lineRule="auto"/>
        <w:ind w:firstLine="540"/>
        <w:jc w:val="both"/>
        <w:rPr>
          <w:rFonts w:ascii="Times New Roman" w:hAnsi="Times New Roman"/>
          <w:szCs w:val="24"/>
        </w:rPr>
      </w:pPr>
      <w:r>
        <w:rPr>
          <w:rFonts w:ascii="Times New Roman" w:hAnsi="Times New Roman"/>
          <w:szCs w:val="24"/>
        </w:rPr>
        <w:t>2.8. Источник финанс</w:t>
      </w:r>
      <w:r w:rsidR="004D700B">
        <w:rPr>
          <w:rFonts w:ascii="Times New Roman" w:hAnsi="Times New Roman"/>
          <w:szCs w:val="24"/>
        </w:rPr>
        <w:t>ирования контракт</w:t>
      </w:r>
      <w:proofErr w:type="gramStart"/>
      <w:r w:rsidR="004D700B">
        <w:rPr>
          <w:rFonts w:ascii="Times New Roman" w:hAnsi="Times New Roman"/>
          <w:szCs w:val="24"/>
        </w:rPr>
        <w:t>а-</w:t>
      </w:r>
      <w:proofErr w:type="gramEnd"/>
      <w:r w:rsidR="004D700B">
        <w:rPr>
          <w:rFonts w:ascii="Times New Roman" w:hAnsi="Times New Roman"/>
          <w:szCs w:val="24"/>
        </w:rPr>
        <w:t xml:space="preserve"> средства бюджетных учреждений.</w:t>
      </w:r>
    </w:p>
    <w:p w:rsidR="00037C77" w:rsidRPr="00B83E7E" w:rsidRDefault="00037C77" w:rsidP="00037C77">
      <w:pPr>
        <w:widowControl w:val="0"/>
        <w:spacing w:after="0" w:line="240" w:lineRule="auto"/>
        <w:jc w:val="both"/>
        <w:rPr>
          <w:rFonts w:ascii="Times New Roman" w:hAnsi="Times New Roman"/>
          <w:szCs w:val="24"/>
        </w:rPr>
      </w:pPr>
    </w:p>
    <w:p w:rsidR="00037C77" w:rsidRPr="00B83E7E" w:rsidRDefault="00037C77" w:rsidP="00037C77">
      <w:pPr>
        <w:widowControl w:val="0"/>
        <w:spacing w:after="0" w:line="240" w:lineRule="auto"/>
        <w:jc w:val="center"/>
        <w:outlineLvl w:val="1"/>
        <w:rPr>
          <w:rFonts w:ascii="Times New Roman" w:hAnsi="Times New Roman"/>
          <w:szCs w:val="24"/>
        </w:rPr>
      </w:pPr>
      <w:bookmarkStart w:id="14" w:name="P1477"/>
      <w:bookmarkEnd w:id="14"/>
      <w:r w:rsidRPr="00B83E7E">
        <w:rPr>
          <w:rFonts w:ascii="Times New Roman" w:hAnsi="Times New Roman"/>
          <w:szCs w:val="24"/>
        </w:rPr>
        <w:t>III. Порядок, сроки и условия поставки</w:t>
      </w:r>
    </w:p>
    <w:p w:rsidR="00037C77" w:rsidRPr="00B83E7E" w:rsidRDefault="00037C77" w:rsidP="00037C77">
      <w:pPr>
        <w:widowControl w:val="0"/>
        <w:spacing w:after="0" w:line="240" w:lineRule="auto"/>
        <w:jc w:val="center"/>
        <w:rPr>
          <w:rFonts w:ascii="Times New Roman" w:hAnsi="Times New Roman"/>
          <w:szCs w:val="24"/>
        </w:rPr>
      </w:pPr>
      <w:r w:rsidRPr="00B83E7E">
        <w:rPr>
          <w:rFonts w:ascii="Times New Roman" w:hAnsi="Times New Roman"/>
          <w:szCs w:val="24"/>
        </w:rPr>
        <w:t>и приемки Товара</w:t>
      </w:r>
    </w:p>
    <w:p w:rsidR="00037C77" w:rsidRPr="00B83E7E" w:rsidRDefault="00037C77" w:rsidP="00037C77">
      <w:pPr>
        <w:widowControl w:val="0"/>
        <w:spacing w:after="0" w:line="240" w:lineRule="auto"/>
        <w:ind w:firstLine="540"/>
        <w:jc w:val="both"/>
        <w:rPr>
          <w:rFonts w:ascii="Times New Roman" w:hAnsi="Times New Roman"/>
          <w:b/>
          <w:szCs w:val="24"/>
        </w:rPr>
      </w:pPr>
      <w:bookmarkStart w:id="15" w:name="P1480"/>
      <w:bookmarkEnd w:id="15"/>
      <w:r w:rsidRPr="00B83E7E">
        <w:rPr>
          <w:rFonts w:ascii="Times New Roman" w:hAnsi="Times New Roman"/>
          <w:szCs w:val="24"/>
        </w:rPr>
        <w:t>3.1. Поставщик самостоятельно доставляет Товар Заказчику по адресу: Российская Федерация, Кировская область</w:t>
      </w:r>
      <w:r w:rsidRPr="00B83E7E">
        <w:rPr>
          <w:rFonts w:ascii="Times New Roman" w:hAnsi="Times New Roman"/>
          <w:b/>
          <w:szCs w:val="24"/>
        </w:rPr>
        <w:t xml:space="preserve">, </w:t>
      </w:r>
      <w:proofErr w:type="gramStart"/>
      <w:r w:rsidR="00C75AAE" w:rsidRPr="00B83E7E">
        <w:rPr>
          <w:rFonts w:ascii="Times New Roman" w:hAnsi="Times New Roman"/>
          <w:b/>
          <w:szCs w:val="24"/>
        </w:rPr>
        <w:t>г</w:t>
      </w:r>
      <w:proofErr w:type="gramEnd"/>
      <w:r w:rsidR="00C75AAE" w:rsidRPr="00B83E7E">
        <w:rPr>
          <w:rFonts w:ascii="Times New Roman" w:hAnsi="Times New Roman"/>
          <w:b/>
          <w:szCs w:val="24"/>
        </w:rPr>
        <w:t xml:space="preserve"> Киров, </w:t>
      </w:r>
      <w:proofErr w:type="spellStart"/>
      <w:r w:rsidR="00C75AAE" w:rsidRPr="00B83E7E">
        <w:rPr>
          <w:rFonts w:ascii="Times New Roman" w:hAnsi="Times New Roman"/>
          <w:b/>
          <w:szCs w:val="24"/>
        </w:rPr>
        <w:t>пр-кт</w:t>
      </w:r>
      <w:proofErr w:type="spellEnd"/>
      <w:r w:rsidR="00C75AAE" w:rsidRPr="00B83E7E">
        <w:rPr>
          <w:rFonts w:ascii="Times New Roman" w:hAnsi="Times New Roman"/>
          <w:b/>
          <w:szCs w:val="24"/>
        </w:rPr>
        <w:t xml:space="preserve"> Строителей, д 44</w:t>
      </w:r>
      <w:r w:rsidRPr="00B83E7E">
        <w:rPr>
          <w:rFonts w:ascii="Times New Roman" w:hAnsi="Times New Roman"/>
          <w:b/>
          <w:szCs w:val="24"/>
        </w:rPr>
        <w:t>.</w:t>
      </w:r>
    </w:p>
    <w:p w:rsidR="00037C77" w:rsidRPr="00B83E7E" w:rsidRDefault="00037C77" w:rsidP="00037C77">
      <w:pPr>
        <w:widowControl w:val="0"/>
        <w:spacing w:after="0" w:line="240" w:lineRule="auto"/>
        <w:ind w:firstLine="540"/>
        <w:jc w:val="both"/>
        <w:rPr>
          <w:rFonts w:ascii="Times New Roman" w:hAnsi="Times New Roman"/>
          <w:szCs w:val="24"/>
        </w:rPr>
      </w:pPr>
      <w:bookmarkStart w:id="16" w:name="P1485"/>
      <w:bookmarkStart w:id="17" w:name="P1482"/>
      <w:bookmarkEnd w:id="16"/>
      <w:bookmarkEnd w:id="17"/>
      <w:r w:rsidRPr="00B83E7E">
        <w:rPr>
          <w:rFonts w:ascii="Times New Roman" w:hAnsi="Times New Roman"/>
          <w:color w:val="auto"/>
          <w:szCs w:val="24"/>
        </w:rPr>
        <w:t xml:space="preserve">Срок поставки: </w:t>
      </w:r>
      <w:r w:rsidR="00103BEE" w:rsidRPr="00B83E7E">
        <w:rPr>
          <w:rFonts w:ascii="Times New Roman" w:hAnsi="Times New Roman"/>
          <w:color w:val="auto"/>
          <w:szCs w:val="24"/>
        </w:rPr>
        <w:t xml:space="preserve">и </w:t>
      </w:r>
      <w:r w:rsidR="00C13D33" w:rsidRPr="00B83E7E">
        <w:rPr>
          <w:rFonts w:ascii="Times New Roman" w:hAnsi="Times New Roman"/>
          <w:b/>
          <w:bCs/>
          <w:color w:val="auto"/>
          <w:szCs w:val="24"/>
        </w:rPr>
        <w:t xml:space="preserve"> </w:t>
      </w:r>
      <w:r w:rsidR="005222FD" w:rsidRPr="00B83E7E">
        <w:rPr>
          <w:rFonts w:ascii="Times New Roman" w:hAnsi="Times New Roman"/>
          <w:b/>
          <w:szCs w:val="24"/>
        </w:rPr>
        <w:t>с момента</w:t>
      </w:r>
      <w:r w:rsidRPr="00B83E7E">
        <w:rPr>
          <w:rFonts w:ascii="Times New Roman" w:hAnsi="Times New Roman"/>
          <w:b/>
          <w:szCs w:val="24"/>
        </w:rPr>
        <w:t xml:space="preserve"> заключения контракта</w:t>
      </w:r>
      <w:r w:rsidR="0005496F">
        <w:rPr>
          <w:rFonts w:ascii="Times New Roman" w:hAnsi="Times New Roman"/>
          <w:b/>
          <w:szCs w:val="24"/>
        </w:rPr>
        <w:t xml:space="preserve"> </w:t>
      </w:r>
      <w:r w:rsidR="00894392">
        <w:rPr>
          <w:rFonts w:ascii="Times New Roman" w:hAnsi="Times New Roman"/>
          <w:b/>
          <w:szCs w:val="24"/>
        </w:rPr>
        <w:t>по31.08.2026 г</w:t>
      </w:r>
      <w:bookmarkStart w:id="18" w:name="_GoBack"/>
      <w:bookmarkEnd w:id="18"/>
      <w:r w:rsidR="004D700B">
        <w:rPr>
          <w:rFonts w:ascii="Times New Roman" w:hAnsi="Times New Roman"/>
          <w:b/>
          <w:szCs w:val="24"/>
        </w:rPr>
        <w:t>.</w:t>
      </w:r>
      <w:r w:rsidRPr="00B83E7E">
        <w:rPr>
          <w:rFonts w:ascii="Times New Roman" w:hAnsi="Times New Roman"/>
          <w:b/>
          <w:szCs w:val="24"/>
        </w:rPr>
        <w:t xml:space="preserve"> </w:t>
      </w:r>
      <w:r w:rsidRPr="00B83E7E">
        <w:rPr>
          <w:rFonts w:ascii="Times New Roman" w:hAnsi="Times New Roman"/>
          <w:szCs w:val="24"/>
        </w:rPr>
        <w:t>Допускается досрочная поставка товара по согласованию с Заказчиком.</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и безопасность Товара.</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 xml:space="preserve">3.4. В день поставки товара Поставщиком до Заказчика его приемка осуществляется по количеству грузовых (тарных) мест и/или весу брутто явным видимым повреждениям упаковки (тары). При этом подписание от лица Заказчика документа, подтверждающего доставку товара до Заказчика, свидетельствует только о принятии указанного количества грузовых (тарных) мест и/или веса брутто и не означает приемку товара по наименованию, количеству и иным характеристикам поставляемого товара, сведениям, содержащим в сопроводительных документах Поставщика. </w:t>
      </w:r>
    </w:p>
    <w:p w:rsidR="004935DC"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3.5. Поставщик обеспечивает доставку Товара и разгрузку (в том числе доставку на этаж)</w:t>
      </w:r>
      <w:r w:rsidR="00934538" w:rsidRPr="00B83E7E">
        <w:rPr>
          <w:rFonts w:ascii="Times New Roman" w:hAnsi="Times New Roman"/>
          <w:szCs w:val="24"/>
        </w:rPr>
        <w:t xml:space="preserve"> </w:t>
      </w:r>
      <w:r w:rsidR="00214EA8" w:rsidRPr="00B83E7E">
        <w:rPr>
          <w:rFonts w:ascii="Times New Roman" w:hAnsi="Times New Roman"/>
          <w:szCs w:val="24"/>
        </w:rPr>
        <w:t>Товара.</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 xml:space="preserve">3.7. При выявлении несоответствия в поставленном товаре (наименования, количества, качества, в том случае выявления внешних признаков ненадлежащего качества товара, препятствующих дальнейшему использованию (нарушения целостности упаковки, повреждение содержимого и т.д.), препятствующих его приемке, </w:t>
      </w:r>
      <w:proofErr w:type="gramStart"/>
      <w:r w:rsidRPr="00B83E7E">
        <w:rPr>
          <w:rFonts w:ascii="Times New Roman" w:hAnsi="Times New Roman"/>
          <w:szCs w:val="24"/>
        </w:rPr>
        <w:t>формируется</w:t>
      </w:r>
      <w:proofErr w:type="gramEnd"/>
      <w:r w:rsidRPr="00B83E7E">
        <w:rPr>
          <w:rFonts w:ascii="Times New Roman" w:hAnsi="Times New Roman"/>
          <w:szCs w:val="24"/>
        </w:rPr>
        <w:t xml:space="preserve"> и подписывают мотивированный отказ от подписания документа о приемке с указание причин такого отказа и сроков их устранения.</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 xml:space="preserve">3.8. В случае получения в соответствии с пунктом 3.7. контракта мотивированного отказа от подписания товарной накладной (УПД) Поставщик вправе устранить причины, указанные в таком мотивированном отказе, и направить </w:t>
      </w:r>
      <w:r w:rsidRPr="00B83E7E">
        <w:rPr>
          <w:rFonts w:ascii="Times New Roman" w:hAnsi="Times New Roman"/>
          <w:szCs w:val="24"/>
        </w:rPr>
        <w:br/>
        <w:t>Заказчику товарную накладную (УПД) в порядке, предусмотренном настоящим разделом контракта.</w:t>
      </w:r>
    </w:p>
    <w:p w:rsidR="00037C77" w:rsidRPr="00B83E7E" w:rsidRDefault="00037C77" w:rsidP="00037C77">
      <w:pPr>
        <w:widowControl w:val="0"/>
        <w:spacing w:after="0" w:line="240" w:lineRule="auto"/>
        <w:ind w:firstLine="540"/>
        <w:jc w:val="both"/>
        <w:rPr>
          <w:rFonts w:ascii="Times New Roman" w:hAnsi="Times New Roman"/>
          <w:szCs w:val="24"/>
          <w:shd w:val="clear" w:color="auto" w:fill="FFFF00"/>
        </w:rPr>
      </w:pPr>
      <w:r w:rsidRPr="00B83E7E">
        <w:rPr>
          <w:rFonts w:ascii="Times New Roman" w:hAnsi="Times New Roman"/>
          <w:szCs w:val="24"/>
        </w:rPr>
        <w:t xml:space="preserve">3.9.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w:t>
      </w:r>
      <w:proofErr w:type="gramStart"/>
      <w:r w:rsidRPr="00B83E7E">
        <w:rPr>
          <w:rFonts w:ascii="Times New Roman" w:hAnsi="Times New Roman"/>
          <w:szCs w:val="24"/>
        </w:rPr>
        <w:t>с даты получения</w:t>
      </w:r>
      <w:proofErr w:type="gramEnd"/>
      <w:r w:rsidRPr="00B83E7E">
        <w:rPr>
          <w:rFonts w:ascii="Times New Roman" w:hAnsi="Times New Roman"/>
          <w:szCs w:val="24"/>
        </w:rPr>
        <w:t xml:space="preserve"> мотивированного отказа от подписания товарной накладной (УПД).</w:t>
      </w:r>
    </w:p>
    <w:p w:rsidR="00037C77" w:rsidRPr="00B83E7E" w:rsidRDefault="00037C77" w:rsidP="00037C77">
      <w:pPr>
        <w:widowControl w:val="0"/>
        <w:spacing w:after="0" w:line="240" w:lineRule="auto"/>
        <w:ind w:firstLine="540"/>
        <w:jc w:val="both"/>
        <w:rPr>
          <w:rFonts w:ascii="Times New Roman" w:hAnsi="Times New Roman"/>
          <w:color w:val="auto"/>
          <w:szCs w:val="24"/>
        </w:rPr>
      </w:pPr>
      <w:r w:rsidRPr="00B83E7E">
        <w:rPr>
          <w:rFonts w:ascii="Times New Roman" w:hAnsi="Times New Roman"/>
          <w:color w:val="auto"/>
          <w:szCs w:val="24"/>
        </w:rPr>
        <w:t>3.10. В течени</w:t>
      </w:r>
      <w:proofErr w:type="gramStart"/>
      <w:r w:rsidRPr="00B83E7E">
        <w:rPr>
          <w:rFonts w:ascii="Times New Roman" w:hAnsi="Times New Roman"/>
          <w:color w:val="auto"/>
          <w:szCs w:val="24"/>
        </w:rPr>
        <w:t>и</w:t>
      </w:r>
      <w:proofErr w:type="gramEnd"/>
      <w:r w:rsidRPr="00B83E7E">
        <w:rPr>
          <w:rFonts w:ascii="Times New Roman" w:hAnsi="Times New Roman"/>
          <w:color w:val="auto"/>
          <w:szCs w:val="24"/>
        </w:rPr>
        <w:t xml:space="preserve"> </w:t>
      </w:r>
      <w:r w:rsidR="0064526A" w:rsidRPr="00B83E7E">
        <w:rPr>
          <w:rFonts w:ascii="Times New Roman" w:hAnsi="Times New Roman"/>
          <w:color w:val="auto"/>
          <w:szCs w:val="24"/>
        </w:rPr>
        <w:t>5 (пяти)</w:t>
      </w:r>
      <w:r w:rsidRPr="00B83E7E">
        <w:rPr>
          <w:rFonts w:ascii="Times New Roman" w:hAnsi="Times New Roman"/>
          <w:color w:val="auto"/>
          <w:szCs w:val="24"/>
        </w:rPr>
        <w:t xml:space="preserve"> рабочих дней, следующих за днём поступления товарной накладной (УПД) Заказчик подписывает товарную накладную (УПД) или формирует мотивированный отказ от подписания товарной накладной (УПД) с указанием причин такого отказа.</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3.11. Датой приемки товара считается дата, указанная в товарной накладной (УПД), подписанной Заказчиком.</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3.12.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7C77" w:rsidRPr="00B83E7E" w:rsidRDefault="00037C77" w:rsidP="00037C77">
      <w:pPr>
        <w:widowControl w:val="0"/>
        <w:spacing w:after="0" w:line="240" w:lineRule="auto"/>
        <w:ind w:firstLine="540"/>
        <w:jc w:val="both"/>
        <w:rPr>
          <w:rFonts w:ascii="Times New Roman" w:hAnsi="Times New Roman"/>
          <w:szCs w:val="24"/>
          <w:shd w:val="clear" w:color="auto" w:fill="FFFF00"/>
        </w:rPr>
      </w:pPr>
      <w:r w:rsidRPr="00B83E7E">
        <w:rPr>
          <w:rFonts w:ascii="Times New Roman" w:hAnsi="Times New Roman"/>
          <w:szCs w:val="24"/>
        </w:rPr>
        <w:t>3.13.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товарной накладной (УПД).</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lastRenderedPageBreak/>
        <w:t>3.14.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C4A1D" w:rsidRPr="00B83E7E" w:rsidRDefault="00DC4A1D" w:rsidP="00037C77">
      <w:pPr>
        <w:widowControl w:val="0"/>
        <w:spacing w:after="0" w:line="240" w:lineRule="auto"/>
        <w:ind w:firstLine="540"/>
        <w:jc w:val="both"/>
        <w:rPr>
          <w:rFonts w:ascii="Times New Roman" w:hAnsi="Times New Roman"/>
          <w:szCs w:val="24"/>
        </w:rPr>
      </w:pPr>
    </w:p>
    <w:p w:rsidR="00037C77" w:rsidRPr="00B83E7E" w:rsidRDefault="00037C77" w:rsidP="00037C77">
      <w:pPr>
        <w:widowControl w:val="0"/>
        <w:spacing w:after="0" w:line="240" w:lineRule="auto"/>
        <w:jc w:val="center"/>
        <w:outlineLvl w:val="1"/>
        <w:rPr>
          <w:rFonts w:ascii="Times New Roman" w:hAnsi="Times New Roman"/>
          <w:szCs w:val="24"/>
        </w:rPr>
      </w:pPr>
      <w:r w:rsidRPr="00B83E7E">
        <w:rPr>
          <w:rFonts w:ascii="Times New Roman" w:hAnsi="Times New Roman"/>
          <w:szCs w:val="24"/>
        </w:rPr>
        <w:t>IV. Взаимодействие Сторон</w:t>
      </w:r>
    </w:p>
    <w:p w:rsidR="00037C77" w:rsidRPr="00B83E7E" w:rsidRDefault="00037C77" w:rsidP="00037C77">
      <w:pPr>
        <w:widowControl w:val="0"/>
        <w:spacing w:after="0" w:line="240" w:lineRule="auto"/>
        <w:ind w:firstLine="540"/>
        <w:jc w:val="both"/>
        <w:rPr>
          <w:rFonts w:ascii="Times New Roman" w:hAnsi="Times New Roman"/>
          <w:szCs w:val="24"/>
        </w:rPr>
      </w:pPr>
      <w:bookmarkStart w:id="19" w:name="P1497"/>
      <w:bookmarkEnd w:id="19"/>
      <w:r w:rsidRPr="00B83E7E">
        <w:rPr>
          <w:rFonts w:ascii="Times New Roman" w:hAnsi="Times New Roman"/>
          <w:szCs w:val="24"/>
        </w:rPr>
        <w:t>4.1. Поставщик обязан:</w:t>
      </w:r>
    </w:p>
    <w:p w:rsidR="00037C77" w:rsidRPr="00B83E7E" w:rsidRDefault="00037C77" w:rsidP="00037C77">
      <w:pPr>
        <w:widowControl w:val="0"/>
        <w:spacing w:after="0" w:line="240" w:lineRule="auto"/>
        <w:ind w:firstLine="540"/>
        <w:jc w:val="both"/>
        <w:rPr>
          <w:rFonts w:ascii="Times New Roman" w:hAnsi="Times New Roman"/>
          <w:szCs w:val="24"/>
        </w:rPr>
      </w:pPr>
      <w:bookmarkStart w:id="20" w:name="P1499"/>
      <w:bookmarkEnd w:id="20"/>
      <w:r w:rsidRPr="00B83E7E">
        <w:rPr>
          <w:rFonts w:ascii="Times New Roman" w:hAnsi="Times New Roman"/>
          <w:szCs w:val="24"/>
        </w:rPr>
        <w:t xml:space="preserve">4.1.1. Поставить Товар в порядке, количестве, в срок и на условиях, предусмотренных Контрактом с оформлением </w:t>
      </w:r>
      <w:r w:rsidRPr="00B83E7E">
        <w:rPr>
          <w:rFonts w:ascii="Times New Roman" w:hAnsi="Times New Roman"/>
          <w:szCs w:val="24"/>
          <w:shd w:val="clear" w:color="auto" w:fill="FFFFFF"/>
        </w:rPr>
        <w:t>товарной накладной (УПД).</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 xml:space="preserve">4.1.3. </w:t>
      </w:r>
      <w:proofErr w:type="gramStart"/>
      <w:r w:rsidRPr="00B83E7E">
        <w:rPr>
          <w:rFonts w:ascii="Times New Roman" w:hAnsi="Times New Roman"/>
          <w:szCs w:val="24"/>
        </w:rPr>
        <w:t>Предоставить документы</w:t>
      </w:r>
      <w:proofErr w:type="gramEnd"/>
      <w:r w:rsidRPr="00B83E7E">
        <w:rPr>
          <w:rFonts w:ascii="Times New Roman" w:hAnsi="Times New Roman"/>
          <w:szCs w:val="24"/>
        </w:rPr>
        <w:t xml:space="preserve">, подтверждающие соответствие поставляемого Товара требованиям, указанным в пункте 4.1.2. </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4.1.4.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37C77" w:rsidRPr="00B83E7E" w:rsidRDefault="00037C77" w:rsidP="00037C77">
      <w:pPr>
        <w:widowControl w:val="0"/>
        <w:spacing w:after="0" w:line="240" w:lineRule="auto"/>
        <w:ind w:firstLine="540"/>
        <w:jc w:val="both"/>
        <w:rPr>
          <w:rFonts w:ascii="Times New Roman" w:hAnsi="Times New Roman"/>
          <w:szCs w:val="24"/>
        </w:rPr>
      </w:pPr>
      <w:bookmarkStart w:id="21" w:name="P1504"/>
      <w:bookmarkStart w:id="22" w:name="P1503"/>
      <w:bookmarkStart w:id="23" w:name="P1502"/>
      <w:bookmarkStart w:id="24" w:name="P1505"/>
      <w:bookmarkEnd w:id="21"/>
      <w:bookmarkEnd w:id="22"/>
      <w:bookmarkEnd w:id="23"/>
      <w:bookmarkEnd w:id="24"/>
      <w:r w:rsidRPr="00B83E7E">
        <w:rPr>
          <w:rFonts w:ascii="Times New Roman" w:hAnsi="Times New Roman"/>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37C77" w:rsidRPr="00B83E7E" w:rsidRDefault="00037C77" w:rsidP="00037C77">
      <w:pPr>
        <w:widowControl w:val="0"/>
        <w:spacing w:after="0" w:line="240" w:lineRule="auto"/>
        <w:ind w:firstLine="540"/>
        <w:jc w:val="both"/>
        <w:rPr>
          <w:rFonts w:ascii="Times New Roman" w:hAnsi="Times New Roman"/>
          <w:szCs w:val="24"/>
        </w:rPr>
      </w:pPr>
      <w:bookmarkStart w:id="25" w:name="P1515"/>
      <w:bookmarkStart w:id="26" w:name="P1512"/>
      <w:bookmarkStart w:id="27" w:name="P1511"/>
      <w:bookmarkStart w:id="28" w:name="P1508"/>
      <w:bookmarkStart w:id="29" w:name="P1507"/>
      <w:bookmarkEnd w:id="25"/>
      <w:bookmarkEnd w:id="26"/>
      <w:bookmarkEnd w:id="27"/>
      <w:bookmarkEnd w:id="28"/>
      <w:bookmarkEnd w:id="29"/>
      <w:r w:rsidRPr="00B83E7E">
        <w:rPr>
          <w:rFonts w:ascii="Times New Roman" w:hAnsi="Times New Roman"/>
          <w:szCs w:val="24"/>
        </w:rPr>
        <w:t>4.2. Поставщик вправе:</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4.2.1. требовать от Заказчика произвести приемку Товара в порядке и в сроки, предусмотренные Контрактом;</w:t>
      </w:r>
    </w:p>
    <w:p w:rsidR="00037C77" w:rsidRPr="00B83E7E" w:rsidRDefault="00037C77" w:rsidP="00037C77">
      <w:pPr>
        <w:widowControl w:val="0"/>
        <w:spacing w:after="0" w:line="240" w:lineRule="auto"/>
        <w:ind w:firstLine="540"/>
        <w:jc w:val="both"/>
        <w:rPr>
          <w:rFonts w:ascii="Times New Roman" w:hAnsi="Times New Roman"/>
          <w:szCs w:val="24"/>
        </w:rPr>
      </w:pPr>
      <w:bookmarkStart w:id="30" w:name="P1519"/>
      <w:bookmarkStart w:id="31" w:name="P1518"/>
      <w:bookmarkEnd w:id="30"/>
      <w:bookmarkEnd w:id="31"/>
      <w:r w:rsidRPr="00B83E7E">
        <w:rPr>
          <w:rFonts w:ascii="Times New Roman" w:hAnsi="Times New Roman"/>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 xml:space="preserve">4.2.3. требовать возмещения убытков, уплаты неустоек (штрафов, пеней) в соответствии с </w:t>
      </w:r>
      <w:hyperlink r:id="rId10" w:anchor="P1550" w:history="1">
        <w:r w:rsidRPr="00B83E7E">
          <w:rPr>
            <w:rFonts w:ascii="Times New Roman" w:hAnsi="Times New Roman"/>
            <w:color w:val="0000FF"/>
            <w:szCs w:val="24"/>
            <w:u w:val="single"/>
          </w:rPr>
          <w:t>разделом VI</w:t>
        </w:r>
      </w:hyperlink>
      <w:r w:rsidRPr="00B83E7E">
        <w:rPr>
          <w:rFonts w:ascii="Times New Roman" w:hAnsi="Times New Roman"/>
          <w:szCs w:val="24"/>
        </w:rPr>
        <w:t xml:space="preserve"> Контракта;</w:t>
      </w:r>
    </w:p>
    <w:p w:rsidR="00037C77" w:rsidRPr="00B83E7E" w:rsidRDefault="00037C77" w:rsidP="00037C77">
      <w:pPr>
        <w:widowControl w:val="0"/>
        <w:spacing w:after="0" w:line="240" w:lineRule="auto"/>
        <w:ind w:firstLine="540"/>
        <w:jc w:val="both"/>
        <w:rPr>
          <w:rFonts w:ascii="Times New Roman" w:hAnsi="Times New Roman"/>
          <w:szCs w:val="24"/>
        </w:rPr>
      </w:pPr>
      <w:bookmarkStart w:id="32" w:name="P1521"/>
      <w:bookmarkEnd w:id="32"/>
      <w:r w:rsidRPr="00B83E7E">
        <w:rPr>
          <w:rFonts w:ascii="Times New Roman" w:hAnsi="Times New Roman"/>
          <w:szCs w:val="24"/>
        </w:rPr>
        <w:t>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4.3. Заказчик обязуется:</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 xml:space="preserve">4.3.1. обеспечить своевременную приемку и оплату поставленного Товара надлежащего качества в </w:t>
      </w:r>
      <w:proofErr w:type="gramStart"/>
      <w:r w:rsidRPr="00B83E7E">
        <w:rPr>
          <w:rFonts w:ascii="Times New Roman" w:hAnsi="Times New Roman"/>
          <w:szCs w:val="24"/>
        </w:rPr>
        <w:t>порядке</w:t>
      </w:r>
      <w:proofErr w:type="gramEnd"/>
      <w:r w:rsidRPr="00B83E7E">
        <w:rPr>
          <w:rFonts w:ascii="Times New Roman" w:hAnsi="Times New Roman"/>
          <w:szCs w:val="24"/>
        </w:rPr>
        <w:t xml:space="preserve"> и сроки, предусмотренные Контрактом;</w:t>
      </w:r>
    </w:p>
    <w:p w:rsidR="00037C77" w:rsidRPr="00B83E7E" w:rsidRDefault="00037C77" w:rsidP="00037C77">
      <w:pPr>
        <w:widowControl w:val="0"/>
        <w:spacing w:after="0" w:line="240" w:lineRule="auto"/>
        <w:ind w:firstLine="540"/>
        <w:jc w:val="both"/>
        <w:rPr>
          <w:rFonts w:ascii="Times New Roman" w:hAnsi="Times New Roman"/>
          <w:szCs w:val="24"/>
        </w:rPr>
      </w:pPr>
      <w:bookmarkStart w:id="33" w:name="P1525"/>
      <w:bookmarkEnd w:id="33"/>
      <w:proofErr w:type="gramStart"/>
      <w:r w:rsidRPr="00B83E7E">
        <w:rPr>
          <w:rFonts w:ascii="Times New Roman" w:hAnsi="Times New Roman"/>
          <w:szCs w:val="24"/>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roofErr w:type="gramEnd"/>
    </w:p>
    <w:p w:rsidR="00037C77" w:rsidRPr="00B83E7E" w:rsidRDefault="00037C77" w:rsidP="00037C77">
      <w:pPr>
        <w:widowControl w:val="0"/>
        <w:spacing w:after="0" w:line="240" w:lineRule="auto"/>
        <w:ind w:firstLine="540"/>
        <w:jc w:val="both"/>
        <w:rPr>
          <w:rFonts w:ascii="Times New Roman" w:hAnsi="Times New Roman"/>
          <w:szCs w:val="24"/>
        </w:rPr>
      </w:pPr>
      <w:bookmarkStart w:id="34" w:name="P1526"/>
      <w:bookmarkEnd w:id="34"/>
      <w:r w:rsidRPr="00B83E7E">
        <w:rPr>
          <w:rFonts w:ascii="Times New Roman" w:hAnsi="Times New Roman"/>
          <w:szCs w:val="24"/>
        </w:rPr>
        <w:t>4.3.3. в случае принятия решения об одностороннем отказе от исполнения Контракта направляет такое решение Поставщику;</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 xml:space="preserve">4.3.4. требовать уплаты неустоек (штрафов, пеней) в соответствии с </w:t>
      </w:r>
      <w:hyperlink r:id="rId11" w:anchor="P1550" w:history="1">
        <w:r w:rsidRPr="00B83E7E">
          <w:rPr>
            <w:rFonts w:ascii="Times New Roman" w:hAnsi="Times New Roman"/>
            <w:color w:val="0000FF"/>
            <w:szCs w:val="24"/>
            <w:u w:val="single"/>
          </w:rPr>
          <w:t>разделом VI</w:t>
        </w:r>
      </w:hyperlink>
      <w:r w:rsidRPr="00B83E7E">
        <w:rPr>
          <w:rFonts w:ascii="Times New Roman" w:hAnsi="Times New Roman"/>
          <w:szCs w:val="24"/>
        </w:rPr>
        <w:t xml:space="preserve"> Контракта;</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4.3.5. провести экспертизу поставленного Товара для проверки его соответствия условиям Контракта в соответствии с Законом № 44-ФЗ.</w:t>
      </w:r>
    </w:p>
    <w:p w:rsidR="00037C77" w:rsidRPr="00B83E7E" w:rsidRDefault="00037C77" w:rsidP="00037C77">
      <w:pPr>
        <w:widowControl w:val="0"/>
        <w:spacing w:after="0" w:line="240" w:lineRule="auto"/>
        <w:ind w:firstLine="540"/>
        <w:jc w:val="both"/>
        <w:rPr>
          <w:rFonts w:ascii="Times New Roman" w:hAnsi="Times New Roman"/>
          <w:szCs w:val="24"/>
        </w:rPr>
      </w:pPr>
      <w:bookmarkStart w:id="35" w:name="P1529"/>
      <w:bookmarkEnd w:id="35"/>
      <w:r w:rsidRPr="00B83E7E">
        <w:rPr>
          <w:rFonts w:ascii="Times New Roman" w:hAnsi="Times New Roman"/>
          <w:szCs w:val="24"/>
        </w:rPr>
        <w:t>4.4. Заказчик вправе:</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4.4.1. требовать от Поставщика надлежащего исполнения обязательств по Контракту;</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4.4.2. требовать от Поставщика своевременного устранения недостатков, выявленных в ходе приемки;</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 xml:space="preserve">4.4.4. требовать возмещения убытков в соответствии с </w:t>
      </w:r>
      <w:hyperlink r:id="rId12" w:anchor="P1550" w:history="1">
        <w:r w:rsidRPr="00B83E7E">
          <w:rPr>
            <w:rFonts w:ascii="Times New Roman" w:hAnsi="Times New Roman"/>
            <w:color w:val="0000FF"/>
            <w:szCs w:val="24"/>
            <w:u w:val="single"/>
          </w:rPr>
          <w:t>разделом VI</w:t>
        </w:r>
      </w:hyperlink>
      <w:r w:rsidRPr="00B83E7E">
        <w:rPr>
          <w:rFonts w:ascii="Times New Roman" w:hAnsi="Times New Roman"/>
          <w:szCs w:val="24"/>
        </w:rPr>
        <w:t xml:space="preserve"> Контракта, причиненных по вине Поставщика;</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4.4.5. отказаться от приемки и оплаты Товара, не соответствующего условиям Контракта;</w:t>
      </w:r>
    </w:p>
    <w:p w:rsidR="00037C77" w:rsidRPr="00B83E7E" w:rsidRDefault="00037C77" w:rsidP="00037C77">
      <w:pPr>
        <w:widowControl w:val="0"/>
        <w:spacing w:after="0" w:line="240" w:lineRule="auto"/>
        <w:ind w:firstLine="540"/>
        <w:jc w:val="both"/>
        <w:rPr>
          <w:rFonts w:ascii="Times New Roman" w:hAnsi="Times New Roman"/>
          <w:szCs w:val="24"/>
        </w:rPr>
      </w:pPr>
      <w:bookmarkStart w:id="36" w:name="P1536"/>
      <w:bookmarkEnd w:id="36"/>
      <w:r w:rsidRPr="00B83E7E">
        <w:rPr>
          <w:rFonts w:ascii="Times New Roman" w:hAnsi="Times New Roman"/>
          <w:szCs w:val="24"/>
        </w:rPr>
        <w:t xml:space="preserve">4.4.6. принять решение об одностороннем отказе от исполнения Контракта в соответствии с </w:t>
      </w:r>
      <w:r w:rsidRPr="00B83E7E">
        <w:rPr>
          <w:rFonts w:ascii="Times New Roman" w:hAnsi="Times New Roman"/>
          <w:szCs w:val="24"/>
        </w:rPr>
        <w:lastRenderedPageBreak/>
        <w:t>гражданским законодательством;</w:t>
      </w:r>
    </w:p>
    <w:p w:rsidR="00037C77" w:rsidRPr="00B83E7E" w:rsidRDefault="00037C77" w:rsidP="00037C77">
      <w:pPr>
        <w:widowControl w:val="0"/>
        <w:spacing w:after="0" w:line="240" w:lineRule="auto"/>
        <w:ind w:firstLine="540"/>
        <w:jc w:val="both"/>
        <w:rPr>
          <w:rFonts w:ascii="Times New Roman" w:hAnsi="Times New Roman"/>
          <w:szCs w:val="24"/>
        </w:rPr>
      </w:pPr>
      <w:bookmarkStart w:id="37" w:name="P1537"/>
      <w:bookmarkEnd w:id="37"/>
      <w:r w:rsidRPr="00B83E7E">
        <w:rPr>
          <w:rFonts w:ascii="Times New Roman" w:hAnsi="Times New Roman"/>
          <w:szCs w:val="24"/>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037C77" w:rsidRPr="00B83E7E" w:rsidRDefault="00037C77" w:rsidP="00037C77">
      <w:pPr>
        <w:widowControl w:val="0"/>
        <w:spacing w:after="0" w:line="240" w:lineRule="auto"/>
        <w:jc w:val="both"/>
        <w:rPr>
          <w:rFonts w:ascii="Times New Roman" w:hAnsi="Times New Roman"/>
          <w:szCs w:val="24"/>
        </w:rPr>
      </w:pPr>
    </w:p>
    <w:p w:rsidR="00037C77" w:rsidRPr="00B83E7E" w:rsidRDefault="00037C77" w:rsidP="00037C77">
      <w:pPr>
        <w:widowControl w:val="0"/>
        <w:spacing w:after="0" w:line="240" w:lineRule="auto"/>
        <w:jc w:val="center"/>
        <w:outlineLvl w:val="1"/>
        <w:rPr>
          <w:rFonts w:ascii="Times New Roman" w:hAnsi="Times New Roman"/>
          <w:szCs w:val="24"/>
        </w:rPr>
      </w:pPr>
      <w:bookmarkStart w:id="38" w:name="P1539"/>
      <w:bookmarkEnd w:id="38"/>
      <w:r w:rsidRPr="00B83E7E">
        <w:rPr>
          <w:rFonts w:ascii="Times New Roman" w:hAnsi="Times New Roman"/>
          <w:szCs w:val="24"/>
        </w:rPr>
        <w:t>V. Качество Товара</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5.1. Поставщик гарантирует, что поставляемый Товар соответствует требованиям, установленным Контрактом.</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5.3. Товар должен быть упакован и замаркирован в соответствии с действующими стандартами.</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920637" w:rsidRPr="00B83E7E" w:rsidRDefault="00920637" w:rsidP="00920637">
      <w:pPr>
        <w:pStyle w:val="af0"/>
        <w:widowControl w:val="0"/>
        <w:spacing w:after="0" w:line="240" w:lineRule="auto"/>
        <w:ind w:firstLine="567"/>
        <w:jc w:val="both"/>
        <w:rPr>
          <w:rFonts w:ascii="Times New Roman" w:hAnsi="Times New Roman"/>
          <w:szCs w:val="24"/>
        </w:rPr>
      </w:pPr>
      <w:bookmarkStart w:id="39" w:name="P1550"/>
      <w:bookmarkStart w:id="40" w:name="P1547"/>
      <w:bookmarkStart w:id="41" w:name="P1546"/>
      <w:bookmarkEnd w:id="39"/>
      <w:bookmarkEnd w:id="40"/>
      <w:bookmarkEnd w:id="41"/>
      <w:r w:rsidRPr="00B83E7E">
        <w:rPr>
          <w:rFonts w:ascii="Times New Roman" w:hAnsi="Times New Roman"/>
          <w:szCs w:val="24"/>
        </w:rPr>
        <w:t xml:space="preserve">5.4. Гарантии качества товара должны быть предоставлены на весь объем поставляемого товара. Срок предоставления гарантийных обязательств 12 месяцев </w:t>
      </w:r>
      <w:proofErr w:type="gramStart"/>
      <w:r w:rsidRPr="00B83E7E">
        <w:rPr>
          <w:rFonts w:ascii="Times New Roman" w:hAnsi="Times New Roman"/>
          <w:szCs w:val="24"/>
        </w:rPr>
        <w:t>с даты подписания</w:t>
      </w:r>
      <w:proofErr w:type="gramEnd"/>
      <w:r w:rsidRPr="00B83E7E">
        <w:rPr>
          <w:rFonts w:ascii="Times New Roman" w:hAnsi="Times New Roman"/>
          <w:szCs w:val="24"/>
        </w:rPr>
        <w:t xml:space="preserve"> Заказчиком </w:t>
      </w:r>
      <w:r w:rsidR="00DC4A1D" w:rsidRPr="00B83E7E">
        <w:rPr>
          <w:rFonts w:ascii="Times New Roman" w:hAnsi="Times New Roman"/>
          <w:szCs w:val="24"/>
        </w:rPr>
        <w:t>товарной накладной (УПД)</w:t>
      </w:r>
      <w:r w:rsidRPr="00B83E7E">
        <w:rPr>
          <w:rFonts w:ascii="Times New Roman" w:hAnsi="Times New Roman"/>
          <w:szCs w:val="24"/>
        </w:rPr>
        <w:t>. Поставщик обязуется возместить весь совокупный объем расходов Заказчика в случае наступления гарантийных обязательств, в пределах предложенной цены контракта.</w:t>
      </w:r>
    </w:p>
    <w:p w:rsidR="00037C77" w:rsidRPr="00B83E7E" w:rsidRDefault="00037C77" w:rsidP="00037C77">
      <w:pPr>
        <w:widowControl w:val="0"/>
        <w:spacing w:after="0" w:line="240" w:lineRule="auto"/>
        <w:outlineLvl w:val="1"/>
        <w:rPr>
          <w:rFonts w:ascii="Times New Roman" w:hAnsi="Times New Roman"/>
          <w:szCs w:val="24"/>
        </w:rPr>
      </w:pPr>
    </w:p>
    <w:p w:rsidR="00037C77" w:rsidRPr="00B83E7E" w:rsidRDefault="00037C77" w:rsidP="00037C77">
      <w:pPr>
        <w:widowControl w:val="0"/>
        <w:spacing w:after="0" w:line="240" w:lineRule="auto"/>
        <w:jc w:val="center"/>
        <w:outlineLvl w:val="1"/>
        <w:rPr>
          <w:rFonts w:ascii="Times New Roman" w:hAnsi="Times New Roman"/>
          <w:szCs w:val="24"/>
        </w:rPr>
      </w:pPr>
      <w:r w:rsidRPr="00B83E7E">
        <w:rPr>
          <w:rFonts w:ascii="Times New Roman" w:hAnsi="Times New Roman"/>
          <w:szCs w:val="24"/>
        </w:rPr>
        <w:t>VI. Ответственность Сторон</w:t>
      </w:r>
    </w:p>
    <w:p w:rsidR="00037C77" w:rsidRPr="00B83E7E" w:rsidRDefault="00037C77" w:rsidP="00037C77">
      <w:pPr>
        <w:widowControl w:val="0"/>
        <w:numPr>
          <w:ilvl w:val="0"/>
          <w:numId w:val="30"/>
        </w:numPr>
        <w:spacing w:after="0" w:line="240" w:lineRule="auto"/>
        <w:ind w:firstLine="284"/>
        <w:contextualSpacing/>
        <w:jc w:val="both"/>
        <w:outlineLvl w:val="1"/>
        <w:rPr>
          <w:rFonts w:ascii="Times New Roman" w:hAnsi="Times New Roman"/>
          <w:szCs w:val="24"/>
        </w:rPr>
      </w:pPr>
      <w:r w:rsidRPr="00B83E7E">
        <w:rPr>
          <w:rFonts w:ascii="Times New Roman" w:hAnsi="Times New Roman"/>
          <w:szCs w:val="24"/>
        </w:rPr>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037C77" w:rsidRPr="00B83E7E" w:rsidRDefault="00037C77" w:rsidP="00037C77">
      <w:pPr>
        <w:widowControl w:val="0"/>
        <w:numPr>
          <w:ilvl w:val="0"/>
          <w:numId w:val="30"/>
        </w:numPr>
        <w:spacing w:after="0" w:line="240" w:lineRule="auto"/>
        <w:ind w:firstLine="284"/>
        <w:contextualSpacing/>
        <w:jc w:val="both"/>
        <w:outlineLvl w:val="1"/>
        <w:rPr>
          <w:rFonts w:ascii="Times New Roman" w:hAnsi="Times New Roman"/>
          <w:szCs w:val="24"/>
        </w:rPr>
      </w:pPr>
      <w:r w:rsidRPr="00B83E7E">
        <w:rPr>
          <w:rFonts w:ascii="Times New Roman" w:hAnsi="Times New Roman"/>
          <w:szCs w:val="24"/>
        </w:rPr>
        <w:t>6.2.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если цена Контракта не превышает 3 млн. рублей (включительно).</w:t>
      </w:r>
    </w:p>
    <w:p w:rsidR="00037C77" w:rsidRPr="00B83E7E" w:rsidRDefault="00037C77" w:rsidP="00037C77">
      <w:pPr>
        <w:widowControl w:val="0"/>
        <w:numPr>
          <w:ilvl w:val="0"/>
          <w:numId w:val="30"/>
        </w:numPr>
        <w:spacing w:after="0" w:line="240" w:lineRule="auto"/>
        <w:ind w:firstLine="284"/>
        <w:contextualSpacing/>
        <w:jc w:val="both"/>
        <w:outlineLvl w:val="1"/>
        <w:rPr>
          <w:rFonts w:ascii="Times New Roman" w:hAnsi="Times New Roman"/>
          <w:szCs w:val="24"/>
        </w:rPr>
      </w:pPr>
      <w:r w:rsidRPr="00B83E7E">
        <w:rPr>
          <w:rFonts w:ascii="Times New Roman" w:hAnsi="Times New Roman"/>
          <w:szCs w:val="24"/>
        </w:rPr>
        <w:t>6.3.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37C77" w:rsidRPr="00B83E7E" w:rsidRDefault="00037C77" w:rsidP="00037C77">
      <w:pPr>
        <w:widowControl w:val="0"/>
        <w:numPr>
          <w:ilvl w:val="0"/>
          <w:numId w:val="30"/>
        </w:numPr>
        <w:spacing w:after="0" w:line="240" w:lineRule="auto"/>
        <w:ind w:firstLine="284"/>
        <w:contextualSpacing/>
        <w:jc w:val="both"/>
        <w:outlineLvl w:val="1"/>
        <w:rPr>
          <w:rFonts w:ascii="Times New Roman" w:hAnsi="Times New Roman"/>
          <w:szCs w:val="24"/>
        </w:rPr>
      </w:pPr>
      <w:r w:rsidRPr="00B83E7E">
        <w:rPr>
          <w:rFonts w:ascii="Times New Roman" w:hAnsi="Times New Roman"/>
          <w:szCs w:val="24"/>
        </w:rPr>
        <w:t xml:space="preserve">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37C77" w:rsidRPr="00B83E7E" w:rsidRDefault="00037C77" w:rsidP="00037C77">
      <w:pPr>
        <w:widowControl w:val="0"/>
        <w:numPr>
          <w:ilvl w:val="0"/>
          <w:numId w:val="30"/>
        </w:numPr>
        <w:spacing w:after="0" w:line="240" w:lineRule="auto"/>
        <w:ind w:firstLine="284"/>
        <w:contextualSpacing/>
        <w:jc w:val="both"/>
        <w:outlineLvl w:val="1"/>
        <w:rPr>
          <w:rFonts w:ascii="Times New Roman" w:hAnsi="Times New Roman"/>
          <w:szCs w:val="24"/>
        </w:rPr>
      </w:pPr>
      <w:r w:rsidRPr="00B83E7E">
        <w:rPr>
          <w:rFonts w:ascii="Times New Roman" w:hAnsi="Times New Roman"/>
          <w:szCs w:val="24"/>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37C77" w:rsidRPr="00B83E7E" w:rsidRDefault="00037C77" w:rsidP="00037C77">
      <w:pPr>
        <w:widowControl w:val="0"/>
        <w:numPr>
          <w:ilvl w:val="0"/>
          <w:numId w:val="30"/>
        </w:numPr>
        <w:spacing w:after="0" w:line="240" w:lineRule="auto"/>
        <w:ind w:firstLine="284"/>
        <w:contextualSpacing/>
        <w:jc w:val="both"/>
        <w:outlineLvl w:val="1"/>
        <w:rPr>
          <w:rFonts w:ascii="Times New Roman" w:hAnsi="Times New Roman"/>
          <w:szCs w:val="24"/>
        </w:rPr>
      </w:pPr>
      <w:r w:rsidRPr="00B83E7E">
        <w:rPr>
          <w:rFonts w:ascii="Times New Roman" w:hAnsi="Times New Roman"/>
          <w:szCs w:val="24"/>
        </w:rPr>
        <w:t>6.6.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размере 1000 рублей, если цена Контракта не превышает 3 млн. рублей.</w:t>
      </w:r>
    </w:p>
    <w:p w:rsidR="00037C77" w:rsidRPr="00B83E7E" w:rsidRDefault="00037C77" w:rsidP="00037C77">
      <w:pPr>
        <w:widowControl w:val="0"/>
        <w:numPr>
          <w:ilvl w:val="0"/>
          <w:numId w:val="30"/>
        </w:numPr>
        <w:spacing w:after="0" w:line="240" w:lineRule="auto"/>
        <w:ind w:firstLine="284"/>
        <w:contextualSpacing/>
        <w:jc w:val="both"/>
        <w:outlineLvl w:val="1"/>
        <w:rPr>
          <w:rFonts w:ascii="Times New Roman" w:hAnsi="Times New Roman"/>
          <w:szCs w:val="24"/>
        </w:rPr>
      </w:pPr>
      <w:r w:rsidRPr="00B83E7E">
        <w:rPr>
          <w:rFonts w:ascii="Times New Roman" w:hAnsi="Times New Roman"/>
          <w:szCs w:val="24"/>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37C77" w:rsidRPr="00B83E7E" w:rsidRDefault="00037C77" w:rsidP="00037C77">
      <w:pPr>
        <w:widowControl w:val="0"/>
        <w:numPr>
          <w:ilvl w:val="0"/>
          <w:numId w:val="30"/>
        </w:numPr>
        <w:spacing w:after="0" w:line="240" w:lineRule="auto"/>
        <w:ind w:firstLine="284"/>
        <w:contextualSpacing/>
        <w:jc w:val="both"/>
        <w:outlineLvl w:val="1"/>
        <w:rPr>
          <w:rFonts w:ascii="Times New Roman" w:hAnsi="Times New Roman"/>
          <w:szCs w:val="24"/>
        </w:rPr>
      </w:pPr>
      <w:r w:rsidRPr="00B83E7E">
        <w:rPr>
          <w:rFonts w:ascii="Times New Roman" w:hAnsi="Times New Roman"/>
          <w:szCs w:val="24"/>
        </w:rPr>
        <w:t xml:space="preserve">6.8. </w:t>
      </w:r>
      <w:proofErr w:type="gramStart"/>
      <w:r w:rsidRPr="00B83E7E">
        <w:rPr>
          <w:rFonts w:ascii="Times New Roman" w:hAnsi="Times New Roman"/>
          <w:szCs w:val="24"/>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w:t>
      </w:r>
      <w:r w:rsidRPr="00B83E7E">
        <w:rPr>
          <w:rFonts w:ascii="Times New Roman" w:hAnsi="Times New Roman"/>
          <w:szCs w:val="24"/>
        </w:rPr>
        <w:lastRenderedPageBreak/>
        <w:t>Контрактом и фактически исполненных Поставщиком, за исключением случаев, если законодательством</w:t>
      </w:r>
      <w:proofErr w:type="gramEnd"/>
      <w:r w:rsidRPr="00B83E7E">
        <w:rPr>
          <w:rFonts w:ascii="Times New Roman" w:hAnsi="Times New Roman"/>
          <w:szCs w:val="24"/>
        </w:rPr>
        <w:t xml:space="preserve"> Российской Федерации установлен иной порядок начисления пени.</w:t>
      </w:r>
    </w:p>
    <w:p w:rsidR="00037C77" w:rsidRPr="00B83E7E" w:rsidRDefault="00037C77" w:rsidP="00037C77">
      <w:pPr>
        <w:widowControl w:val="0"/>
        <w:numPr>
          <w:ilvl w:val="0"/>
          <w:numId w:val="30"/>
        </w:numPr>
        <w:spacing w:after="0" w:line="240" w:lineRule="auto"/>
        <w:ind w:firstLine="284"/>
        <w:contextualSpacing/>
        <w:jc w:val="both"/>
        <w:outlineLvl w:val="1"/>
        <w:rPr>
          <w:rFonts w:ascii="Times New Roman" w:hAnsi="Times New Roman"/>
          <w:szCs w:val="24"/>
        </w:rPr>
      </w:pPr>
      <w:r w:rsidRPr="00B83E7E">
        <w:rPr>
          <w:rFonts w:ascii="Times New Roman" w:hAnsi="Times New Roman"/>
          <w:szCs w:val="24"/>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7C77" w:rsidRPr="00B83E7E" w:rsidRDefault="00037C77" w:rsidP="00037C77">
      <w:pPr>
        <w:widowControl w:val="0"/>
        <w:numPr>
          <w:ilvl w:val="0"/>
          <w:numId w:val="30"/>
        </w:numPr>
        <w:spacing w:after="0" w:line="240" w:lineRule="auto"/>
        <w:ind w:firstLine="284"/>
        <w:contextualSpacing/>
        <w:jc w:val="both"/>
        <w:outlineLvl w:val="1"/>
        <w:rPr>
          <w:rFonts w:ascii="Times New Roman" w:hAnsi="Times New Roman"/>
          <w:szCs w:val="24"/>
        </w:rPr>
      </w:pPr>
      <w:r w:rsidRPr="00B83E7E">
        <w:rPr>
          <w:rFonts w:ascii="Times New Roman" w:hAnsi="Times New Roman"/>
          <w:szCs w:val="24"/>
        </w:rPr>
        <w:t>6.10.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037C77" w:rsidRPr="00B83E7E" w:rsidRDefault="00037C77" w:rsidP="00037C77">
      <w:pPr>
        <w:widowControl w:val="0"/>
        <w:numPr>
          <w:ilvl w:val="0"/>
          <w:numId w:val="30"/>
        </w:numPr>
        <w:spacing w:after="0" w:line="240" w:lineRule="auto"/>
        <w:ind w:firstLine="284"/>
        <w:contextualSpacing/>
        <w:jc w:val="both"/>
        <w:outlineLvl w:val="1"/>
        <w:rPr>
          <w:rFonts w:ascii="Times New Roman" w:hAnsi="Times New Roman"/>
          <w:szCs w:val="24"/>
        </w:rPr>
      </w:pPr>
      <w:r w:rsidRPr="00B83E7E">
        <w:rPr>
          <w:rFonts w:ascii="Times New Roman" w:hAnsi="Times New Roman"/>
          <w:szCs w:val="24"/>
        </w:rPr>
        <w:t xml:space="preserve">6.11. </w:t>
      </w:r>
      <w:proofErr w:type="gramStart"/>
      <w:r w:rsidRPr="00B83E7E">
        <w:rPr>
          <w:rFonts w:ascii="Times New Roman" w:hAnsi="Times New Roman"/>
          <w:szCs w:val="24"/>
        </w:rPr>
        <w:t>Сторона, несвоевременно направившая извещение, предусмотренное в п. 6.10. контракта, возмещает другой Стороне понесенные последней убытки.</w:t>
      </w:r>
      <w:proofErr w:type="gramEnd"/>
    </w:p>
    <w:p w:rsidR="00975869" w:rsidRPr="00975869" w:rsidRDefault="00037C77" w:rsidP="00037C77">
      <w:pPr>
        <w:widowControl w:val="0"/>
        <w:numPr>
          <w:ilvl w:val="0"/>
          <w:numId w:val="30"/>
        </w:numPr>
        <w:spacing w:after="0" w:line="240" w:lineRule="auto"/>
        <w:ind w:firstLine="284"/>
        <w:contextualSpacing/>
        <w:jc w:val="both"/>
        <w:outlineLvl w:val="1"/>
        <w:rPr>
          <w:rFonts w:ascii="Times New Roman" w:hAnsi="Times New Roman"/>
          <w:szCs w:val="24"/>
        </w:rPr>
      </w:pPr>
      <w:r w:rsidRPr="00975869">
        <w:rPr>
          <w:rFonts w:ascii="Times New Roman" w:hAnsi="Times New Roman"/>
          <w:szCs w:val="24"/>
        </w:rPr>
        <w:t xml:space="preserve">6.12. </w:t>
      </w:r>
      <w:r w:rsidRPr="00975869">
        <w:rPr>
          <w:rFonts w:ascii="Times New Roman" w:hAnsi="Times New Roman"/>
          <w:szCs w:val="24"/>
          <w:shd w:val="clear" w:color="auto" w:fill="FFFFFF"/>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975869">
        <w:rPr>
          <w:rFonts w:ascii="Times New Roman" w:hAnsi="Times New Roman"/>
          <w:szCs w:val="24"/>
          <w:shd w:val="clear" w:color="auto" w:fill="FFFFFF"/>
        </w:rPr>
        <w:t>10 процентов цены договора.</w:t>
      </w:r>
    </w:p>
    <w:p w:rsidR="00037C77" w:rsidRPr="00975869" w:rsidRDefault="00037C77" w:rsidP="00037C77">
      <w:pPr>
        <w:widowControl w:val="0"/>
        <w:numPr>
          <w:ilvl w:val="0"/>
          <w:numId w:val="30"/>
        </w:numPr>
        <w:spacing w:after="0" w:line="240" w:lineRule="auto"/>
        <w:ind w:firstLine="284"/>
        <w:contextualSpacing/>
        <w:jc w:val="both"/>
        <w:outlineLvl w:val="1"/>
        <w:rPr>
          <w:rFonts w:ascii="Times New Roman" w:hAnsi="Times New Roman"/>
          <w:szCs w:val="24"/>
        </w:rPr>
      </w:pPr>
      <w:r w:rsidRPr="00975869">
        <w:rPr>
          <w:rFonts w:ascii="Times New Roman" w:hAnsi="Times New Roman"/>
          <w:szCs w:val="24"/>
        </w:rPr>
        <w:t>6.13. В случаях наступления обстоятельств непреодолимой силы,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037C77" w:rsidRPr="00B83E7E" w:rsidRDefault="00037C77" w:rsidP="00037C77">
      <w:pPr>
        <w:widowControl w:val="0"/>
        <w:numPr>
          <w:ilvl w:val="0"/>
          <w:numId w:val="30"/>
        </w:numPr>
        <w:spacing w:after="0" w:line="240" w:lineRule="auto"/>
        <w:ind w:firstLine="284"/>
        <w:contextualSpacing/>
        <w:jc w:val="both"/>
        <w:outlineLvl w:val="1"/>
        <w:rPr>
          <w:rFonts w:ascii="Times New Roman" w:hAnsi="Times New Roman"/>
          <w:szCs w:val="24"/>
        </w:rPr>
      </w:pPr>
      <w:r w:rsidRPr="00B83E7E">
        <w:rPr>
          <w:rFonts w:ascii="Times New Roman" w:hAnsi="Times New Roman"/>
          <w:szCs w:val="24"/>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037C77" w:rsidRPr="00B83E7E" w:rsidRDefault="00037C77" w:rsidP="00037C77">
      <w:pPr>
        <w:widowControl w:val="0"/>
        <w:numPr>
          <w:ilvl w:val="0"/>
          <w:numId w:val="30"/>
        </w:numPr>
        <w:spacing w:after="0" w:line="240" w:lineRule="auto"/>
        <w:ind w:firstLine="284"/>
        <w:contextualSpacing/>
        <w:jc w:val="both"/>
        <w:outlineLvl w:val="1"/>
        <w:rPr>
          <w:rFonts w:ascii="Times New Roman" w:hAnsi="Times New Roman"/>
          <w:szCs w:val="24"/>
        </w:rPr>
      </w:pPr>
      <w:r w:rsidRPr="00B83E7E">
        <w:rPr>
          <w:rFonts w:ascii="Times New Roman" w:hAnsi="Times New Roman"/>
          <w:szCs w:val="24"/>
        </w:rPr>
        <w:t>6.15. Риск случайного повреждения (порчи) или гибели товара лежит на Поставщике до момента исполнения им своего обязательства по поставке.</w:t>
      </w:r>
    </w:p>
    <w:p w:rsidR="00037C77" w:rsidRPr="00B83E7E" w:rsidRDefault="00037C77" w:rsidP="00037C77">
      <w:pPr>
        <w:widowControl w:val="0"/>
        <w:numPr>
          <w:ilvl w:val="0"/>
          <w:numId w:val="30"/>
        </w:numPr>
        <w:tabs>
          <w:tab w:val="left" w:pos="142"/>
        </w:tabs>
        <w:spacing w:after="0" w:line="240" w:lineRule="auto"/>
        <w:ind w:firstLine="284"/>
        <w:contextualSpacing/>
        <w:jc w:val="both"/>
        <w:outlineLvl w:val="1"/>
        <w:rPr>
          <w:rFonts w:ascii="Times New Roman" w:hAnsi="Times New Roman"/>
          <w:szCs w:val="24"/>
        </w:rPr>
      </w:pPr>
      <w:r w:rsidRPr="00B83E7E">
        <w:rPr>
          <w:rFonts w:ascii="Times New Roman" w:hAnsi="Times New Roman"/>
          <w:szCs w:val="24"/>
        </w:rPr>
        <w:t>6.16.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 односторонняя, возлагается на Поставщика.</w:t>
      </w:r>
    </w:p>
    <w:p w:rsidR="00037C77" w:rsidRPr="00B83E7E" w:rsidRDefault="00037C77" w:rsidP="00037C77">
      <w:pPr>
        <w:widowControl w:val="0"/>
        <w:tabs>
          <w:tab w:val="left" w:pos="142"/>
        </w:tabs>
        <w:spacing w:after="0" w:line="240" w:lineRule="auto"/>
        <w:ind w:firstLine="284"/>
        <w:jc w:val="both"/>
        <w:rPr>
          <w:rFonts w:ascii="Times New Roman" w:hAnsi="Times New Roman"/>
          <w:szCs w:val="24"/>
        </w:rPr>
      </w:pPr>
      <w:r w:rsidRPr="00B83E7E">
        <w:rPr>
          <w:rFonts w:ascii="Times New Roman" w:hAnsi="Times New Roman"/>
          <w:szCs w:val="24"/>
        </w:rPr>
        <w:tab/>
        <w:t>6.17.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7C77" w:rsidRPr="00B83E7E" w:rsidRDefault="00037C77" w:rsidP="00037C77">
      <w:pPr>
        <w:widowControl w:val="0"/>
        <w:spacing w:after="0" w:line="240" w:lineRule="auto"/>
        <w:jc w:val="center"/>
        <w:rPr>
          <w:rFonts w:ascii="Times New Roman" w:hAnsi="Times New Roman"/>
          <w:szCs w:val="24"/>
        </w:rPr>
      </w:pPr>
      <w:r w:rsidRPr="00B83E7E">
        <w:rPr>
          <w:rFonts w:ascii="Times New Roman" w:hAnsi="Times New Roman"/>
          <w:szCs w:val="24"/>
          <w:lang w:val="en-US"/>
        </w:rPr>
        <w:t>VII</w:t>
      </w:r>
      <w:r w:rsidRPr="00B83E7E">
        <w:rPr>
          <w:rFonts w:ascii="Times New Roman" w:hAnsi="Times New Roman"/>
          <w:szCs w:val="24"/>
        </w:rPr>
        <w:t>. Рассмотрение и разрешение споров</w:t>
      </w:r>
    </w:p>
    <w:p w:rsidR="00037C77" w:rsidRPr="00B83E7E" w:rsidRDefault="00037C77" w:rsidP="00037C77">
      <w:pPr>
        <w:widowControl w:val="0"/>
        <w:spacing w:after="0" w:line="240" w:lineRule="auto"/>
        <w:ind w:firstLine="720"/>
        <w:jc w:val="both"/>
        <w:rPr>
          <w:rFonts w:ascii="Times New Roman" w:hAnsi="Times New Roman"/>
          <w:szCs w:val="24"/>
        </w:rPr>
      </w:pPr>
      <w:r w:rsidRPr="00B83E7E">
        <w:rPr>
          <w:rFonts w:ascii="Times New Roman" w:hAnsi="Times New Roman"/>
          <w:szCs w:val="24"/>
        </w:rPr>
        <w:t>7.1. Все споры или разногласия, возникающие между Сторонами по контракту или в связи с ним, разрешаются в претензионном порядке.</w:t>
      </w:r>
    </w:p>
    <w:p w:rsidR="00037C77" w:rsidRPr="00B83E7E" w:rsidRDefault="00037C77" w:rsidP="00037C77">
      <w:pPr>
        <w:widowControl w:val="0"/>
        <w:spacing w:after="0" w:line="240" w:lineRule="auto"/>
        <w:ind w:firstLine="720"/>
        <w:jc w:val="both"/>
        <w:rPr>
          <w:rFonts w:ascii="Times New Roman" w:hAnsi="Times New Roman"/>
          <w:szCs w:val="24"/>
        </w:rPr>
      </w:pPr>
      <w:r w:rsidRPr="00B83E7E">
        <w:rPr>
          <w:rFonts w:ascii="Times New Roman" w:hAnsi="Times New Roman"/>
          <w:szCs w:val="24"/>
        </w:rPr>
        <w:t>7.2. В случае невозможности разрешения разногласий спор может быть передан на разрешение в Арбитражный суд Кировской области.</w:t>
      </w:r>
    </w:p>
    <w:p w:rsidR="00037C77" w:rsidRPr="00B83E7E" w:rsidRDefault="00037C77" w:rsidP="00037C77">
      <w:pPr>
        <w:widowControl w:val="0"/>
        <w:spacing w:after="0" w:line="240" w:lineRule="auto"/>
        <w:ind w:firstLine="720"/>
        <w:jc w:val="both"/>
        <w:rPr>
          <w:rFonts w:ascii="Times New Roman" w:hAnsi="Times New Roman"/>
          <w:szCs w:val="24"/>
        </w:rPr>
      </w:pPr>
      <w:r w:rsidRPr="00B83E7E">
        <w:rPr>
          <w:rFonts w:ascii="Times New Roman" w:hAnsi="Times New Roman"/>
          <w:szCs w:val="24"/>
        </w:rPr>
        <w:t>7.4.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037C77" w:rsidRPr="00B83E7E" w:rsidRDefault="00037C77" w:rsidP="00037C77">
      <w:pPr>
        <w:widowControl w:val="0"/>
        <w:spacing w:after="0" w:line="240" w:lineRule="auto"/>
        <w:ind w:firstLine="720"/>
        <w:jc w:val="both"/>
        <w:rPr>
          <w:rFonts w:ascii="Times New Roman" w:hAnsi="Times New Roman"/>
          <w:szCs w:val="24"/>
        </w:rPr>
      </w:pPr>
      <w:r w:rsidRPr="00B83E7E">
        <w:rPr>
          <w:rFonts w:ascii="Times New Roman" w:hAnsi="Times New Roman"/>
          <w:szCs w:val="24"/>
        </w:rPr>
        <w:t xml:space="preserve">7.4.1.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w:t>
      </w:r>
      <w:proofErr w:type="gramStart"/>
      <w:r w:rsidRPr="00B83E7E">
        <w:rPr>
          <w:rFonts w:ascii="Times New Roman" w:hAnsi="Times New Roman"/>
          <w:szCs w:val="24"/>
        </w:rPr>
        <w:t>с даты получения</w:t>
      </w:r>
      <w:proofErr w:type="gramEnd"/>
      <w:r w:rsidRPr="00B83E7E">
        <w:rPr>
          <w:rFonts w:ascii="Times New Roman" w:hAnsi="Times New Roman"/>
          <w:szCs w:val="24"/>
        </w:rPr>
        <w:t xml:space="preserve"> претензионного письма штрафа, рассчитанного в соответствии с положениями законодательства и условиями контракта.</w:t>
      </w:r>
    </w:p>
    <w:p w:rsidR="00037C77" w:rsidRPr="00B83E7E" w:rsidRDefault="00037C77" w:rsidP="00037C77">
      <w:pPr>
        <w:widowControl w:val="0"/>
        <w:spacing w:after="0" w:line="240" w:lineRule="auto"/>
        <w:ind w:firstLine="720"/>
        <w:jc w:val="both"/>
        <w:rPr>
          <w:rFonts w:ascii="Times New Roman" w:hAnsi="Times New Roman"/>
          <w:szCs w:val="24"/>
        </w:rPr>
      </w:pPr>
      <w:r w:rsidRPr="00B83E7E">
        <w:rPr>
          <w:rFonts w:ascii="Times New Roman" w:hAnsi="Times New Roman"/>
          <w:szCs w:val="24"/>
        </w:rPr>
        <w:t xml:space="preserve">7.4.2. </w:t>
      </w:r>
      <w:proofErr w:type="gramStart"/>
      <w:r w:rsidRPr="00B83E7E">
        <w:rPr>
          <w:rFonts w:ascii="Times New Roman" w:hAnsi="Times New Roman"/>
          <w:szCs w:val="24"/>
        </w:rPr>
        <w:t>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Pr="00B83E7E">
        <w:rPr>
          <w:rFonts w:ascii="Times New Roman" w:hAnsi="Times New Roman"/>
          <w:szCs w:val="24"/>
        </w:rPr>
        <w:t xml:space="preserve"> законодательства и условиями контракта.</w:t>
      </w:r>
    </w:p>
    <w:p w:rsidR="00037C77" w:rsidRPr="00B83E7E" w:rsidRDefault="00037C77" w:rsidP="00037C77">
      <w:pPr>
        <w:widowControl w:val="0"/>
        <w:spacing w:after="0" w:line="240" w:lineRule="auto"/>
        <w:ind w:firstLine="720"/>
        <w:jc w:val="both"/>
        <w:rPr>
          <w:rFonts w:ascii="Times New Roman" w:hAnsi="Times New Roman"/>
          <w:szCs w:val="24"/>
        </w:rPr>
      </w:pPr>
      <w:r w:rsidRPr="00B83E7E">
        <w:rPr>
          <w:rFonts w:ascii="Times New Roman" w:hAnsi="Times New Roman"/>
          <w:szCs w:val="24"/>
        </w:rPr>
        <w:t xml:space="preserve">7.4.3. </w:t>
      </w:r>
      <w:proofErr w:type="gramStart"/>
      <w:r w:rsidRPr="00B83E7E">
        <w:rPr>
          <w:rFonts w:ascii="Times New Roman" w:hAnsi="Times New Roman"/>
          <w:szCs w:val="24"/>
        </w:rPr>
        <w:t xml:space="preserve">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w:t>
      </w:r>
      <w:r w:rsidRPr="00B83E7E">
        <w:rPr>
          <w:rFonts w:ascii="Times New Roman" w:hAnsi="Times New Roman"/>
          <w:szCs w:val="24"/>
        </w:rPr>
        <w:lastRenderedPageBreak/>
        <w:t>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roofErr w:type="gramEnd"/>
    </w:p>
    <w:p w:rsidR="00037C77" w:rsidRPr="00B83E7E" w:rsidRDefault="00037C77" w:rsidP="00037C77">
      <w:pPr>
        <w:widowControl w:val="0"/>
        <w:spacing w:after="0" w:line="240" w:lineRule="auto"/>
        <w:ind w:firstLine="720"/>
        <w:jc w:val="both"/>
        <w:rPr>
          <w:rFonts w:ascii="Times New Roman" w:hAnsi="Times New Roman"/>
          <w:szCs w:val="24"/>
        </w:rPr>
      </w:pPr>
    </w:p>
    <w:p w:rsidR="00037C77" w:rsidRPr="00B83E7E" w:rsidRDefault="00037C77" w:rsidP="00037C77">
      <w:pPr>
        <w:widowControl w:val="0"/>
        <w:spacing w:after="0" w:line="240" w:lineRule="auto"/>
        <w:ind w:firstLine="720"/>
        <w:jc w:val="center"/>
        <w:rPr>
          <w:rFonts w:ascii="Times New Roman" w:hAnsi="Times New Roman"/>
          <w:szCs w:val="24"/>
        </w:rPr>
      </w:pPr>
      <w:r w:rsidRPr="00B83E7E">
        <w:rPr>
          <w:rFonts w:ascii="Times New Roman" w:hAnsi="Times New Roman"/>
          <w:szCs w:val="24"/>
          <w:lang w:val="en-US"/>
        </w:rPr>
        <w:t>VIII</w:t>
      </w:r>
      <w:r w:rsidRPr="00B83E7E">
        <w:rPr>
          <w:rFonts w:ascii="Times New Roman" w:hAnsi="Times New Roman"/>
          <w:szCs w:val="24"/>
        </w:rPr>
        <w:t>. Срок действия и порядок расторжения Контракта</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8.1.  Контра</w:t>
      </w:r>
      <w:proofErr w:type="gramStart"/>
      <w:r w:rsidRPr="00B83E7E">
        <w:rPr>
          <w:rFonts w:ascii="Times New Roman" w:hAnsi="Times New Roman"/>
          <w:szCs w:val="24"/>
        </w:rPr>
        <w:t>кт вст</w:t>
      </w:r>
      <w:proofErr w:type="gramEnd"/>
      <w:r w:rsidRPr="00B83E7E">
        <w:rPr>
          <w:rFonts w:ascii="Times New Roman" w:hAnsi="Times New Roman"/>
          <w:szCs w:val="24"/>
        </w:rPr>
        <w:t xml:space="preserve">упает в силу с даты заключения контракта и </w:t>
      </w:r>
      <w:r w:rsidR="00C75AAE" w:rsidRPr="00B83E7E">
        <w:rPr>
          <w:rFonts w:ascii="Times New Roman" w:hAnsi="Times New Roman"/>
          <w:szCs w:val="24"/>
        </w:rPr>
        <w:t xml:space="preserve">действует до полного исполнения сторонами своих обязательств. </w:t>
      </w:r>
      <w:r w:rsidRPr="00B83E7E">
        <w:rPr>
          <w:rFonts w:ascii="Times New Roman" w:hAnsi="Times New Roman"/>
          <w:szCs w:val="24"/>
        </w:rPr>
        <w:t>Окончание срока действия Контракта не влечет прекращения неисполненных обязатель</w:t>
      </w:r>
      <w:proofErr w:type="gramStart"/>
      <w:r w:rsidRPr="00B83E7E">
        <w:rPr>
          <w:rFonts w:ascii="Times New Roman" w:hAnsi="Times New Roman"/>
          <w:szCs w:val="24"/>
        </w:rPr>
        <w:t>ств Ст</w:t>
      </w:r>
      <w:proofErr w:type="gramEnd"/>
      <w:r w:rsidRPr="00B83E7E">
        <w:rPr>
          <w:rFonts w:ascii="Times New Roman" w:hAnsi="Times New Roman"/>
          <w:szCs w:val="24"/>
        </w:rPr>
        <w:t xml:space="preserve">орон по Контракту.  </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 xml:space="preserve">8.2.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Pr="00B83E7E">
          <w:rPr>
            <w:rFonts w:ascii="Times New Roman" w:hAnsi="Times New Roman"/>
            <w:color w:val="0000FF"/>
            <w:szCs w:val="24"/>
            <w:u w:val="single"/>
          </w:rPr>
          <w:t>частями 9</w:t>
        </w:r>
      </w:hyperlink>
      <w:r w:rsidRPr="00B83E7E">
        <w:rPr>
          <w:rFonts w:ascii="Times New Roman" w:hAnsi="Times New Roman"/>
          <w:szCs w:val="24"/>
        </w:rPr>
        <w:t>–</w:t>
      </w:r>
      <w:hyperlink r:id="rId14" w:history="1">
        <w:r w:rsidRPr="00B83E7E">
          <w:rPr>
            <w:rFonts w:ascii="Times New Roman" w:hAnsi="Times New Roman"/>
            <w:color w:val="0000FF"/>
            <w:szCs w:val="24"/>
            <w:u w:val="single"/>
          </w:rPr>
          <w:t>23 статьи 95</w:t>
        </w:r>
      </w:hyperlink>
      <w:r w:rsidRPr="00B83E7E">
        <w:rPr>
          <w:rFonts w:ascii="Times New Roman" w:hAnsi="Times New Roman"/>
          <w:szCs w:val="24"/>
        </w:rPr>
        <w:t xml:space="preserve"> Закона № 44-ФЗ.</w:t>
      </w:r>
    </w:p>
    <w:p w:rsidR="00037C77" w:rsidRPr="00B83E7E" w:rsidRDefault="00037C77" w:rsidP="00037C77">
      <w:pPr>
        <w:widowControl w:val="0"/>
        <w:spacing w:after="0" w:line="240" w:lineRule="auto"/>
        <w:ind w:firstLine="720"/>
        <w:jc w:val="both"/>
        <w:rPr>
          <w:rFonts w:ascii="Times New Roman" w:hAnsi="Times New Roman"/>
          <w:szCs w:val="24"/>
        </w:rPr>
      </w:pPr>
    </w:p>
    <w:p w:rsidR="00037C77" w:rsidRPr="00B83E7E" w:rsidRDefault="00037C77" w:rsidP="00037C77">
      <w:pPr>
        <w:widowControl w:val="0"/>
        <w:spacing w:after="0" w:line="240" w:lineRule="auto"/>
        <w:ind w:firstLine="720"/>
        <w:jc w:val="center"/>
        <w:rPr>
          <w:rFonts w:ascii="Times New Roman" w:hAnsi="Times New Roman"/>
          <w:szCs w:val="24"/>
        </w:rPr>
      </w:pPr>
      <w:r w:rsidRPr="00B83E7E">
        <w:rPr>
          <w:rFonts w:ascii="Times New Roman" w:hAnsi="Times New Roman"/>
          <w:szCs w:val="24"/>
          <w:lang w:val="en-US"/>
        </w:rPr>
        <w:t>I</w:t>
      </w:r>
      <w:r w:rsidRPr="00B83E7E">
        <w:rPr>
          <w:rFonts w:ascii="Times New Roman" w:hAnsi="Times New Roman"/>
          <w:szCs w:val="24"/>
        </w:rPr>
        <w:t xml:space="preserve">X. Прочие положения </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9.1. Во всем, что не предусмотрено Контрактом, Стороны руководствуются законодательством Российской Федерации.</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 xml:space="preserve">9.3. Изменение условий Контракта при его исполнении не допускается, за исключением случаев, предусмотренных </w:t>
      </w:r>
      <w:hyperlink r:id="rId15" w:history="1">
        <w:r w:rsidRPr="00B83E7E">
          <w:rPr>
            <w:rFonts w:ascii="Times New Roman" w:hAnsi="Times New Roman"/>
            <w:color w:val="0000FF"/>
            <w:szCs w:val="24"/>
            <w:u w:val="single"/>
          </w:rPr>
          <w:t>статьей 95</w:t>
        </w:r>
      </w:hyperlink>
      <w:r w:rsidRPr="00B83E7E">
        <w:rPr>
          <w:rFonts w:ascii="Times New Roman" w:hAnsi="Times New Roman"/>
          <w:szCs w:val="24"/>
        </w:rPr>
        <w:t xml:space="preserve"> Закона № 44-ФЗ.</w:t>
      </w:r>
    </w:p>
    <w:p w:rsidR="00037C77" w:rsidRPr="00B83E7E" w:rsidRDefault="00037C77" w:rsidP="00037C77">
      <w:pPr>
        <w:widowControl w:val="0"/>
        <w:spacing w:after="0" w:line="240" w:lineRule="auto"/>
        <w:ind w:firstLine="540"/>
        <w:jc w:val="both"/>
        <w:rPr>
          <w:rFonts w:ascii="Times New Roman" w:hAnsi="Times New Roman"/>
          <w:szCs w:val="24"/>
        </w:rPr>
      </w:pPr>
      <w:r w:rsidRPr="00B83E7E">
        <w:rPr>
          <w:rFonts w:ascii="Times New Roman" w:hAnsi="Times New Roman"/>
          <w:szCs w:val="24"/>
        </w:rPr>
        <w:t>9.6.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B578B" w:rsidRPr="00B83E7E" w:rsidRDefault="008648F4" w:rsidP="00451DAB">
      <w:pPr>
        <w:spacing w:after="0" w:line="240" w:lineRule="auto"/>
        <w:ind w:firstLine="567"/>
        <w:jc w:val="both"/>
        <w:rPr>
          <w:rFonts w:ascii="Times New Roman" w:hAnsi="Times New Roman"/>
          <w:szCs w:val="24"/>
        </w:rPr>
      </w:pPr>
      <w:r w:rsidRPr="00B83E7E">
        <w:rPr>
          <w:rFonts w:ascii="Times New Roman" w:hAnsi="Times New Roman"/>
          <w:szCs w:val="24"/>
        </w:rPr>
        <w:tab/>
      </w:r>
      <w:r w:rsidR="00451DAB">
        <w:rPr>
          <w:rFonts w:ascii="Times New Roman" w:hAnsi="Times New Roman"/>
          <w:szCs w:val="24"/>
        </w:rPr>
        <w:t>X</w:t>
      </w:r>
      <w:r w:rsidRPr="00B83E7E">
        <w:rPr>
          <w:rFonts w:ascii="Times New Roman" w:hAnsi="Times New Roman"/>
          <w:szCs w:val="24"/>
        </w:rPr>
        <w:t>. Адреса и банковские реквизиты Сторон</w:t>
      </w:r>
    </w:p>
    <w:p w:rsidR="00EB5555" w:rsidRPr="00B83E7E" w:rsidRDefault="00EB5555">
      <w:pPr>
        <w:widowControl w:val="0"/>
        <w:spacing w:after="0" w:line="240" w:lineRule="auto"/>
        <w:jc w:val="center"/>
        <w:outlineLvl w:val="1"/>
        <w:rPr>
          <w:rFonts w:ascii="Times New Roman" w:hAnsi="Times New Roman"/>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2"/>
        <w:gridCol w:w="5352"/>
      </w:tblGrid>
      <w:tr w:rsidR="00EB5555" w:rsidRPr="00B83E7E" w:rsidTr="00F51838">
        <w:tc>
          <w:tcPr>
            <w:tcW w:w="5352" w:type="dxa"/>
          </w:tcPr>
          <w:p w:rsidR="00EB5555" w:rsidRPr="00B83E7E" w:rsidRDefault="00EB5555" w:rsidP="00F51838">
            <w:pPr>
              <w:widowControl w:val="0"/>
              <w:spacing w:after="0" w:line="240" w:lineRule="auto"/>
              <w:jc w:val="center"/>
              <w:outlineLvl w:val="1"/>
              <w:rPr>
                <w:rFonts w:ascii="Times New Roman" w:hAnsi="Times New Roman"/>
                <w:szCs w:val="24"/>
              </w:rPr>
            </w:pPr>
            <w:r w:rsidRPr="00B83E7E">
              <w:rPr>
                <w:rFonts w:ascii="Times New Roman" w:hAnsi="Times New Roman"/>
                <w:szCs w:val="24"/>
              </w:rPr>
              <w:t>ЗАКАЗЧИК</w:t>
            </w:r>
          </w:p>
        </w:tc>
        <w:tc>
          <w:tcPr>
            <w:tcW w:w="5352" w:type="dxa"/>
          </w:tcPr>
          <w:p w:rsidR="00EB5555" w:rsidRPr="00B83E7E" w:rsidRDefault="00EB5555" w:rsidP="00F51838">
            <w:pPr>
              <w:widowControl w:val="0"/>
              <w:spacing w:after="0" w:line="240" w:lineRule="auto"/>
              <w:jc w:val="center"/>
              <w:outlineLvl w:val="1"/>
              <w:rPr>
                <w:rFonts w:ascii="Times New Roman" w:hAnsi="Times New Roman"/>
                <w:szCs w:val="24"/>
              </w:rPr>
            </w:pPr>
            <w:r w:rsidRPr="00B83E7E">
              <w:rPr>
                <w:rFonts w:ascii="Times New Roman" w:hAnsi="Times New Roman"/>
                <w:szCs w:val="24"/>
              </w:rPr>
              <w:t>ПОСТАВЩИК</w:t>
            </w:r>
          </w:p>
        </w:tc>
      </w:tr>
      <w:tr w:rsidR="00EB5555" w:rsidRPr="00B83E7E" w:rsidTr="00F51838">
        <w:tc>
          <w:tcPr>
            <w:tcW w:w="5352" w:type="dxa"/>
          </w:tcPr>
          <w:p w:rsidR="00C75AAE" w:rsidRPr="00B83E7E" w:rsidRDefault="00C75AAE" w:rsidP="00C75AAE">
            <w:pPr>
              <w:spacing w:after="0" w:line="240" w:lineRule="auto"/>
              <w:rPr>
                <w:rFonts w:ascii="Times New Roman" w:hAnsi="Times New Roman"/>
                <w:b/>
                <w:color w:val="auto"/>
                <w:szCs w:val="24"/>
                <w:lang w:eastAsia="ar-SA"/>
              </w:rPr>
            </w:pPr>
            <w:r w:rsidRPr="00B83E7E">
              <w:rPr>
                <w:rFonts w:ascii="Times New Roman" w:hAnsi="Times New Roman"/>
                <w:b/>
                <w:color w:val="auto"/>
                <w:szCs w:val="24"/>
                <w:lang w:eastAsia="ar-SA"/>
              </w:rPr>
              <w:t>МБОУ СОШ с УИОП №52 города Кирова</w:t>
            </w:r>
          </w:p>
          <w:p w:rsidR="00C75AAE" w:rsidRPr="00B83E7E" w:rsidRDefault="00C75AAE" w:rsidP="00C75AAE">
            <w:pPr>
              <w:spacing w:after="0" w:line="240" w:lineRule="auto"/>
              <w:rPr>
                <w:rFonts w:ascii="Times New Roman" w:hAnsi="Times New Roman"/>
                <w:color w:val="auto"/>
                <w:szCs w:val="24"/>
                <w:lang w:eastAsia="ar-SA"/>
              </w:rPr>
            </w:pPr>
            <w:r w:rsidRPr="00B83E7E">
              <w:rPr>
                <w:rFonts w:ascii="Times New Roman" w:hAnsi="Times New Roman"/>
                <w:color w:val="auto"/>
                <w:szCs w:val="24"/>
                <w:lang w:eastAsia="ar-SA"/>
              </w:rPr>
              <w:t xml:space="preserve">г. Киров, 610021, </w:t>
            </w:r>
            <w:proofErr w:type="spellStart"/>
            <w:r w:rsidRPr="00B83E7E">
              <w:rPr>
                <w:rFonts w:ascii="Times New Roman" w:hAnsi="Times New Roman"/>
                <w:color w:val="auto"/>
                <w:szCs w:val="24"/>
                <w:lang w:eastAsia="ar-SA"/>
              </w:rPr>
              <w:t>пр-кт</w:t>
            </w:r>
            <w:proofErr w:type="spellEnd"/>
            <w:r w:rsidRPr="00B83E7E">
              <w:rPr>
                <w:rFonts w:ascii="Times New Roman" w:hAnsi="Times New Roman"/>
                <w:color w:val="auto"/>
                <w:szCs w:val="24"/>
                <w:lang w:eastAsia="ar-SA"/>
              </w:rPr>
              <w:t xml:space="preserve"> Строителей, 44 </w:t>
            </w:r>
          </w:p>
          <w:p w:rsidR="00C75AAE" w:rsidRPr="00B83E7E" w:rsidRDefault="00C75AAE" w:rsidP="00C75AAE">
            <w:pPr>
              <w:spacing w:after="0" w:line="240" w:lineRule="auto"/>
              <w:rPr>
                <w:rFonts w:ascii="Times New Roman" w:hAnsi="Times New Roman"/>
                <w:color w:val="auto"/>
                <w:szCs w:val="24"/>
                <w:lang w:eastAsia="ar-SA"/>
              </w:rPr>
            </w:pPr>
            <w:r w:rsidRPr="00B83E7E">
              <w:rPr>
                <w:rFonts w:ascii="Times New Roman" w:hAnsi="Times New Roman"/>
                <w:color w:val="auto"/>
                <w:szCs w:val="24"/>
                <w:lang w:eastAsia="ar-SA"/>
              </w:rPr>
              <w:t>ИНН 4346041110</w:t>
            </w:r>
          </w:p>
          <w:p w:rsidR="00C75AAE" w:rsidRPr="00B83E7E" w:rsidRDefault="00C75AAE" w:rsidP="00C75AAE">
            <w:pPr>
              <w:spacing w:after="0" w:line="240" w:lineRule="auto"/>
              <w:rPr>
                <w:rFonts w:ascii="Times New Roman" w:hAnsi="Times New Roman"/>
                <w:color w:val="auto"/>
                <w:szCs w:val="24"/>
                <w:lang w:eastAsia="ar-SA"/>
              </w:rPr>
            </w:pPr>
            <w:r w:rsidRPr="00B83E7E">
              <w:rPr>
                <w:rFonts w:ascii="Times New Roman" w:hAnsi="Times New Roman"/>
                <w:color w:val="auto"/>
                <w:szCs w:val="24"/>
                <w:lang w:eastAsia="ar-SA"/>
              </w:rPr>
              <w:t>КПП 434501001</w:t>
            </w:r>
          </w:p>
          <w:p w:rsidR="00C75AAE" w:rsidRPr="00B83E7E" w:rsidRDefault="00C75AAE" w:rsidP="00C75AAE">
            <w:pPr>
              <w:spacing w:after="0" w:line="240" w:lineRule="auto"/>
              <w:rPr>
                <w:rFonts w:ascii="Times New Roman" w:hAnsi="Times New Roman"/>
                <w:color w:val="auto"/>
                <w:szCs w:val="24"/>
                <w:lang w:eastAsia="ar-SA"/>
              </w:rPr>
            </w:pPr>
            <w:proofErr w:type="gramStart"/>
            <w:r w:rsidRPr="00B83E7E">
              <w:rPr>
                <w:rFonts w:ascii="Times New Roman" w:hAnsi="Times New Roman"/>
                <w:color w:val="auto"/>
                <w:szCs w:val="24"/>
                <w:lang w:eastAsia="ar-SA"/>
              </w:rPr>
              <w:t>р</w:t>
            </w:r>
            <w:proofErr w:type="gramEnd"/>
            <w:r w:rsidRPr="00B83E7E">
              <w:rPr>
                <w:rFonts w:ascii="Times New Roman" w:hAnsi="Times New Roman"/>
                <w:color w:val="auto"/>
                <w:szCs w:val="24"/>
                <w:lang w:eastAsia="ar-SA"/>
              </w:rPr>
              <w:t xml:space="preserve">/с    03234643337010004000 в ОКЦ № 4 </w:t>
            </w:r>
          </w:p>
          <w:p w:rsidR="00C75AAE" w:rsidRPr="00B83E7E" w:rsidRDefault="00C75AAE" w:rsidP="00C75AAE">
            <w:pPr>
              <w:spacing w:after="0" w:line="240" w:lineRule="auto"/>
              <w:rPr>
                <w:rFonts w:ascii="Times New Roman" w:hAnsi="Times New Roman"/>
                <w:color w:val="auto"/>
                <w:szCs w:val="24"/>
                <w:lang w:eastAsia="ar-SA"/>
              </w:rPr>
            </w:pPr>
            <w:r w:rsidRPr="00B83E7E">
              <w:rPr>
                <w:rFonts w:ascii="Times New Roman" w:hAnsi="Times New Roman"/>
                <w:color w:val="auto"/>
                <w:szCs w:val="24"/>
                <w:lang w:eastAsia="ar-SA"/>
              </w:rPr>
              <w:t xml:space="preserve">ВВГУ Банка России//УФК </w:t>
            </w:r>
            <w:proofErr w:type="gramStart"/>
            <w:r w:rsidRPr="00B83E7E">
              <w:rPr>
                <w:rFonts w:ascii="Times New Roman" w:hAnsi="Times New Roman"/>
                <w:color w:val="auto"/>
                <w:szCs w:val="24"/>
                <w:lang w:eastAsia="ar-SA"/>
              </w:rPr>
              <w:t>по</w:t>
            </w:r>
            <w:proofErr w:type="gramEnd"/>
            <w:r w:rsidRPr="00B83E7E">
              <w:rPr>
                <w:rFonts w:ascii="Times New Roman" w:hAnsi="Times New Roman"/>
                <w:color w:val="auto"/>
                <w:szCs w:val="24"/>
                <w:lang w:eastAsia="ar-SA"/>
              </w:rPr>
              <w:t xml:space="preserve"> Кировской </w:t>
            </w:r>
          </w:p>
          <w:p w:rsidR="00C75AAE" w:rsidRPr="00B83E7E" w:rsidRDefault="00C75AAE" w:rsidP="00C75AAE">
            <w:pPr>
              <w:spacing w:after="0" w:line="240" w:lineRule="auto"/>
              <w:rPr>
                <w:rFonts w:ascii="Times New Roman" w:hAnsi="Times New Roman"/>
                <w:color w:val="auto"/>
                <w:szCs w:val="24"/>
                <w:lang w:eastAsia="ar-SA"/>
              </w:rPr>
            </w:pPr>
            <w:r w:rsidRPr="00B83E7E">
              <w:rPr>
                <w:rFonts w:ascii="Times New Roman" w:hAnsi="Times New Roman"/>
                <w:color w:val="auto"/>
                <w:szCs w:val="24"/>
                <w:lang w:eastAsia="ar-SA"/>
              </w:rPr>
              <w:t xml:space="preserve">области г. Киров </w:t>
            </w:r>
          </w:p>
          <w:p w:rsidR="00C75AAE" w:rsidRPr="00B83E7E" w:rsidRDefault="00C75AAE" w:rsidP="00C75AAE">
            <w:pPr>
              <w:spacing w:after="0" w:line="240" w:lineRule="auto"/>
              <w:rPr>
                <w:rFonts w:ascii="Times New Roman" w:hAnsi="Times New Roman"/>
                <w:color w:val="auto"/>
                <w:szCs w:val="24"/>
                <w:lang w:eastAsia="ar-SA"/>
              </w:rPr>
            </w:pPr>
            <w:r w:rsidRPr="00B83E7E">
              <w:rPr>
                <w:rFonts w:ascii="Times New Roman" w:hAnsi="Times New Roman"/>
                <w:color w:val="auto"/>
                <w:szCs w:val="24"/>
                <w:lang w:eastAsia="ar-SA"/>
              </w:rPr>
              <w:t>БИК 013304182</w:t>
            </w:r>
          </w:p>
          <w:p w:rsidR="00C75AAE" w:rsidRPr="00B83E7E" w:rsidRDefault="00C75AAE" w:rsidP="00C75AAE">
            <w:pPr>
              <w:spacing w:after="0" w:line="240" w:lineRule="auto"/>
              <w:rPr>
                <w:rFonts w:ascii="Times New Roman" w:hAnsi="Times New Roman"/>
                <w:color w:val="auto"/>
                <w:szCs w:val="24"/>
                <w:lang w:eastAsia="ar-SA"/>
              </w:rPr>
            </w:pPr>
            <w:r w:rsidRPr="00B83E7E">
              <w:rPr>
                <w:rFonts w:ascii="Times New Roman" w:hAnsi="Times New Roman"/>
                <w:color w:val="auto"/>
                <w:szCs w:val="24"/>
                <w:lang w:eastAsia="ar-SA"/>
              </w:rPr>
              <w:t>к/с    40102810345370000033</w:t>
            </w:r>
          </w:p>
          <w:p w:rsidR="00C75AAE" w:rsidRPr="00B83E7E" w:rsidRDefault="00C75AAE" w:rsidP="00C75AAE">
            <w:pPr>
              <w:spacing w:after="0" w:line="240" w:lineRule="auto"/>
              <w:rPr>
                <w:rFonts w:ascii="Times New Roman" w:hAnsi="Times New Roman"/>
                <w:color w:val="auto"/>
                <w:szCs w:val="24"/>
                <w:lang w:eastAsia="ar-SA"/>
              </w:rPr>
            </w:pPr>
            <w:r w:rsidRPr="00B83E7E">
              <w:rPr>
                <w:rFonts w:ascii="Times New Roman" w:hAnsi="Times New Roman"/>
                <w:color w:val="auto"/>
                <w:szCs w:val="24"/>
                <w:lang w:eastAsia="ar-SA"/>
              </w:rPr>
              <w:t>ОКПО  -     10937096</w:t>
            </w:r>
          </w:p>
          <w:p w:rsidR="00C75AAE" w:rsidRPr="00B83E7E" w:rsidRDefault="00C75AAE" w:rsidP="00C75AAE">
            <w:pPr>
              <w:spacing w:after="0" w:line="240" w:lineRule="auto"/>
              <w:rPr>
                <w:rFonts w:ascii="Times New Roman" w:hAnsi="Times New Roman"/>
                <w:color w:val="auto"/>
                <w:szCs w:val="24"/>
                <w:lang w:eastAsia="ar-SA"/>
              </w:rPr>
            </w:pPr>
            <w:r w:rsidRPr="00B83E7E">
              <w:rPr>
                <w:rFonts w:ascii="Times New Roman" w:hAnsi="Times New Roman"/>
                <w:color w:val="auto"/>
                <w:szCs w:val="24"/>
                <w:lang w:eastAsia="ar-SA"/>
              </w:rPr>
              <w:t>ОГРН   -     1024301350974  дата регистр.15.11.2006</w:t>
            </w:r>
          </w:p>
          <w:p w:rsidR="00C75AAE" w:rsidRPr="00B83E7E" w:rsidRDefault="00C75AAE" w:rsidP="00C75AAE">
            <w:pPr>
              <w:spacing w:after="0" w:line="240" w:lineRule="auto"/>
              <w:rPr>
                <w:rFonts w:ascii="Times New Roman" w:hAnsi="Times New Roman"/>
                <w:color w:val="auto"/>
                <w:szCs w:val="24"/>
                <w:lang w:eastAsia="ar-SA"/>
              </w:rPr>
            </w:pPr>
            <w:r w:rsidRPr="00B83E7E">
              <w:rPr>
                <w:rFonts w:ascii="Times New Roman" w:hAnsi="Times New Roman"/>
                <w:color w:val="auto"/>
                <w:szCs w:val="24"/>
                <w:lang w:eastAsia="ar-SA"/>
              </w:rPr>
              <w:t>ОКТМО -   33701000</w:t>
            </w:r>
          </w:p>
          <w:p w:rsidR="00C75AAE" w:rsidRPr="00B83E7E" w:rsidRDefault="00C75AAE" w:rsidP="00C75AAE">
            <w:pPr>
              <w:spacing w:after="0" w:line="240" w:lineRule="auto"/>
              <w:rPr>
                <w:rFonts w:ascii="Times New Roman" w:hAnsi="Times New Roman"/>
                <w:color w:val="auto"/>
                <w:szCs w:val="24"/>
                <w:lang w:eastAsia="ar-SA"/>
              </w:rPr>
            </w:pPr>
            <w:r w:rsidRPr="00B83E7E">
              <w:rPr>
                <w:rFonts w:ascii="Times New Roman" w:hAnsi="Times New Roman"/>
                <w:color w:val="auto"/>
                <w:szCs w:val="24"/>
                <w:lang w:eastAsia="ar-SA"/>
              </w:rPr>
              <w:t>ОКВЭД -    85.12; 85.13; 85.14; 85.41</w:t>
            </w:r>
          </w:p>
          <w:p w:rsidR="00C75AAE" w:rsidRPr="00B83E7E" w:rsidRDefault="00C75AAE" w:rsidP="00C75AAE">
            <w:pPr>
              <w:spacing w:after="0" w:line="240" w:lineRule="auto"/>
              <w:rPr>
                <w:rFonts w:ascii="Times New Roman" w:hAnsi="Times New Roman"/>
                <w:color w:val="auto"/>
                <w:szCs w:val="24"/>
                <w:lang w:eastAsia="ar-SA"/>
              </w:rPr>
            </w:pPr>
            <w:r w:rsidRPr="00B83E7E">
              <w:rPr>
                <w:rFonts w:ascii="Times New Roman" w:hAnsi="Times New Roman"/>
                <w:color w:val="auto"/>
                <w:szCs w:val="24"/>
                <w:lang w:eastAsia="ar-SA"/>
              </w:rPr>
              <w:t xml:space="preserve">Наименование плательщика: Департамент финансов администрации города Кирова (МБОУ СОШ с УИОП № 52 города Кирова   л/с </w:t>
            </w:r>
            <w:r w:rsidR="00EE5A7E" w:rsidRPr="00B83E7E">
              <w:rPr>
                <w:rFonts w:ascii="Times New Roman" w:hAnsi="Times New Roman"/>
                <w:color w:val="auto"/>
                <w:szCs w:val="24"/>
                <w:lang w:eastAsia="ar-SA"/>
              </w:rPr>
              <w:t>07909020029</w:t>
            </w:r>
            <w:r w:rsidR="00F43A53" w:rsidRPr="00B83E7E">
              <w:rPr>
                <w:rFonts w:ascii="Times New Roman" w:hAnsi="Times New Roman"/>
                <w:color w:val="auto"/>
                <w:szCs w:val="24"/>
                <w:lang w:eastAsia="ar-SA"/>
              </w:rPr>
              <w:t>,</w:t>
            </w:r>
            <w:r w:rsidR="00F43A53" w:rsidRPr="00B83E7E">
              <w:rPr>
                <w:rFonts w:ascii="Times New Roman" w:hAnsi="Times New Roman"/>
                <w:szCs w:val="24"/>
              </w:rPr>
              <w:t xml:space="preserve"> </w:t>
            </w:r>
            <w:r w:rsidR="00F43A53" w:rsidRPr="00B83E7E">
              <w:rPr>
                <w:rFonts w:ascii="Times New Roman" w:hAnsi="Times New Roman"/>
                <w:color w:val="auto"/>
                <w:szCs w:val="24"/>
                <w:lang w:eastAsia="ar-SA"/>
              </w:rPr>
              <w:t>08909020029</w:t>
            </w:r>
            <w:proofErr w:type="gramStart"/>
            <w:r w:rsidR="00F43A53" w:rsidRPr="00B83E7E">
              <w:rPr>
                <w:rFonts w:ascii="Times New Roman" w:hAnsi="Times New Roman"/>
                <w:color w:val="auto"/>
                <w:szCs w:val="24"/>
                <w:lang w:eastAsia="ar-SA"/>
              </w:rPr>
              <w:t xml:space="preserve"> </w:t>
            </w:r>
            <w:r w:rsidRPr="00B83E7E">
              <w:rPr>
                <w:rFonts w:ascii="Times New Roman" w:hAnsi="Times New Roman"/>
                <w:color w:val="auto"/>
                <w:szCs w:val="24"/>
                <w:lang w:eastAsia="ar-SA"/>
              </w:rPr>
              <w:t>)</w:t>
            </w:r>
            <w:proofErr w:type="gramEnd"/>
          </w:p>
          <w:p w:rsidR="00C75AAE" w:rsidRPr="00B83E7E" w:rsidRDefault="00C75AAE" w:rsidP="00C75AAE">
            <w:pPr>
              <w:spacing w:after="0" w:line="240" w:lineRule="auto"/>
              <w:rPr>
                <w:rFonts w:ascii="Times New Roman" w:hAnsi="Times New Roman"/>
                <w:color w:val="auto"/>
                <w:szCs w:val="24"/>
                <w:lang w:eastAsia="ar-SA"/>
              </w:rPr>
            </w:pPr>
            <w:r w:rsidRPr="00B83E7E">
              <w:rPr>
                <w:rFonts w:ascii="Times New Roman" w:hAnsi="Times New Roman"/>
                <w:color w:val="auto"/>
                <w:szCs w:val="24"/>
                <w:lang w:eastAsia="ar-SA"/>
              </w:rPr>
              <w:t>т/ф. (8332) 62-06-19 директор, 51-00-83 бухгалтерия</w:t>
            </w:r>
          </w:p>
          <w:p w:rsidR="00F84D56" w:rsidRPr="00B83E7E" w:rsidRDefault="00C75AAE" w:rsidP="00C75AAE">
            <w:pPr>
              <w:spacing w:line="252" w:lineRule="auto"/>
              <w:rPr>
                <w:rFonts w:ascii="Times New Roman" w:hAnsi="Times New Roman"/>
                <w:szCs w:val="24"/>
              </w:rPr>
            </w:pPr>
            <w:r w:rsidRPr="00B83E7E">
              <w:rPr>
                <w:rFonts w:ascii="Times New Roman" w:hAnsi="Times New Roman"/>
                <w:color w:val="auto"/>
                <w:szCs w:val="24"/>
                <w:lang w:val="en-US" w:eastAsia="ar-SA"/>
              </w:rPr>
              <w:t>e</w:t>
            </w:r>
            <w:r w:rsidRPr="00B83E7E">
              <w:rPr>
                <w:rFonts w:ascii="Times New Roman" w:hAnsi="Times New Roman"/>
                <w:color w:val="auto"/>
                <w:szCs w:val="24"/>
                <w:lang w:eastAsia="ar-SA"/>
              </w:rPr>
              <w:t>-</w:t>
            </w:r>
            <w:r w:rsidRPr="00B83E7E">
              <w:rPr>
                <w:rFonts w:ascii="Times New Roman" w:hAnsi="Times New Roman"/>
                <w:color w:val="auto"/>
                <w:szCs w:val="24"/>
                <w:lang w:val="en-US" w:eastAsia="ar-SA"/>
              </w:rPr>
              <w:t>mail</w:t>
            </w:r>
            <w:r w:rsidRPr="00B83E7E">
              <w:rPr>
                <w:rFonts w:ascii="Times New Roman" w:hAnsi="Times New Roman"/>
                <w:color w:val="auto"/>
                <w:szCs w:val="24"/>
                <w:lang w:eastAsia="ar-SA"/>
              </w:rPr>
              <w:t xml:space="preserve">: </w:t>
            </w:r>
            <w:proofErr w:type="spellStart"/>
            <w:r w:rsidRPr="00B83E7E">
              <w:rPr>
                <w:rFonts w:ascii="Times New Roman" w:hAnsi="Times New Roman"/>
                <w:color w:val="auto"/>
                <w:szCs w:val="24"/>
                <w:lang w:val="en-US" w:eastAsia="ar-SA"/>
              </w:rPr>
              <w:t>sch</w:t>
            </w:r>
            <w:proofErr w:type="spellEnd"/>
            <w:r w:rsidRPr="00B83E7E">
              <w:rPr>
                <w:rFonts w:ascii="Times New Roman" w:hAnsi="Times New Roman"/>
                <w:color w:val="auto"/>
                <w:szCs w:val="24"/>
                <w:lang w:eastAsia="ar-SA"/>
              </w:rPr>
              <w:t>52@</w:t>
            </w:r>
            <w:proofErr w:type="spellStart"/>
            <w:r w:rsidRPr="00B83E7E">
              <w:rPr>
                <w:rFonts w:ascii="Times New Roman" w:hAnsi="Times New Roman"/>
                <w:color w:val="auto"/>
                <w:szCs w:val="24"/>
                <w:lang w:val="en-US" w:eastAsia="ar-SA"/>
              </w:rPr>
              <w:t>kirovedu</w:t>
            </w:r>
            <w:proofErr w:type="spellEnd"/>
            <w:r w:rsidRPr="00B83E7E">
              <w:rPr>
                <w:rFonts w:ascii="Times New Roman" w:hAnsi="Times New Roman"/>
                <w:color w:val="auto"/>
                <w:szCs w:val="24"/>
                <w:lang w:eastAsia="ar-SA"/>
              </w:rPr>
              <w:t>.</w:t>
            </w:r>
            <w:proofErr w:type="spellStart"/>
            <w:r w:rsidRPr="00B83E7E">
              <w:rPr>
                <w:rFonts w:ascii="Times New Roman" w:hAnsi="Times New Roman"/>
                <w:color w:val="auto"/>
                <w:szCs w:val="24"/>
                <w:lang w:val="en-US" w:eastAsia="ar-SA"/>
              </w:rPr>
              <w:t>ru</w:t>
            </w:r>
            <w:proofErr w:type="spellEnd"/>
          </w:p>
          <w:p w:rsidR="00EB5555" w:rsidRPr="00B83E7E" w:rsidRDefault="00C75AAE" w:rsidP="00F84D56">
            <w:pPr>
              <w:suppressAutoHyphens w:val="0"/>
              <w:spacing w:after="0" w:line="240" w:lineRule="auto"/>
              <w:jc w:val="both"/>
              <w:rPr>
                <w:rFonts w:ascii="Times New Roman" w:hAnsi="Times New Roman"/>
                <w:szCs w:val="24"/>
              </w:rPr>
            </w:pPr>
            <w:r w:rsidRPr="00B83E7E">
              <w:rPr>
                <w:rFonts w:ascii="Times New Roman" w:hAnsi="Times New Roman"/>
                <w:szCs w:val="24"/>
              </w:rPr>
              <w:t>Директор ____________</w:t>
            </w:r>
            <w:proofErr w:type="spellStart"/>
            <w:r w:rsidRPr="00B83E7E">
              <w:rPr>
                <w:rFonts w:ascii="Times New Roman" w:hAnsi="Times New Roman"/>
                <w:szCs w:val="24"/>
              </w:rPr>
              <w:t>О.В.Колбина</w:t>
            </w:r>
            <w:proofErr w:type="spellEnd"/>
          </w:p>
          <w:p w:rsidR="00C75AAE" w:rsidRPr="00B83E7E" w:rsidRDefault="00C75AAE" w:rsidP="00DB1A85">
            <w:pPr>
              <w:suppressAutoHyphens w:val="0"/>
              <w:spacing w:after="0" w:line="240" w:lineRule="auto"/>
              <w:jc w:val="both"/>
              <w:rPr>
                <w:rFonts w:ascii="Times New Roman" w:hAnsi="Times New Roman"/>
                <w:color w:val="auto"/>
                <w:szCs w:val="24"/>
              </w:rPr>
            </w:pPr>
          </w:p>
        </w:tc>
        <w:tc>
          <w:tcPr>
            <w:tcW w:w="5352" w:type="dxa"/>
          </w:tcPr>
          <w:p w:rsidR="00572524" w:rsidRPr="00B83E7E" w:rsidRDefault="00572524" w:rsidP="00184255">
            <w:pPr>
              <w:spacing w:after="0"/>
              <w:rPr>
                <w:rFonts w:ascii="Times New Roman" w:hAnsi="Times New Roman"/>
                <w:szCs w:val="24"/>
              </w:rPr>
            </w:pPr>
          </w:p>
        </w:tc>
      </w:tr>
    </w:tbl>
    <w:p w:rsidR="000A380D" w:rsidRPr="00B83E7E" w:rsidRDefault="00785EC3" w:rsidP="00451DAB">
      <w:pPr>
        <w:tabs>
          <w:tab w:val="left" w:pos="1050"/>
        </w:tabs>
        <w:rPr>
          <w:rFonts w:ascii="Times New Roman" w:hAnsi="Times New Roman"/>
          <w:szCs w:val="24"/>
        </w:rPr>
      </w:pPr>
      <w:r w:rsidRPr="00B83E7E">
        <w:rPr>
          <w:rFonts w:ascii="Times New Roman" w:hAnsi="Times New Roman"/>
          <w:color w:val="auto"/>
          <w:szCs w:val="24"/>
        </w:rPr>
        <w:tab/>
      </w:r>
    </w:p>
    <w:sectPr w:rsidR="000A380D" w:rsidRPr="00B83E7E" w:rsidSect="00796D4B">
      <w:headerReference w:type="default" r:id="rId16"/>
      <w:pgSz w:w="11906" w:h="16800"/>
      <w:pgMar w:top="567" w:right="567" w:bottom="1021" w:left="709" w:header="567"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68ED" w:rsidRDefault="003768ED">
      <w:pPr>
        <w:spacing w:after="0" w:line="240" w:lineRule="auto"/>
      </w:pPr>
      <w:r>
        <w:separator/>
      </w:r>
    </w:p>
  </w:endnote>
  <w:endnote w:type="continuationSeparator" w:id="0">
    <w:p w:rsidR="003768ED" w:rsidRDefault="00376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O Thames">
    <w:altName w:val="Cambria"/>
    <w:charset w:val="CC"/>
    <w:family w:val="roman"/>
    <w:pitch w:val="variable"/>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00"/>
    <w:family w:val="roman"/>
    <w:pitch w:val="variable"/>
  </w:font>
  <w:font w:name="Noto Serif CJK SC">
    <w:altName w:val="Calibri"/>
    <w:charset w:val="00"/>
    <w:family w:val="auto"/>
    <w:pitch w:val="variable"/>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68ED" w:rsidRDefault="003768ED">
      <w:pPr>
        <w:spacing w:after="0" w:line="240" w:lineRule="auto"/>
      </w:pPr>
      <w:r>
        <w:separator/>
      </w:r>
    </w:p>
  </w:footnote>
  <w:footnote w:type="continuationSeparator" w:id="0">
    <w:p w:rsidR="003768ED" w:rsidRDefault="003768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578B" w:rsidRDefault="006B578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642E"/>
    <w:multiLevelType w:val="hybridMultilevel"/>
    <w:tmpl w:val="0AB883F4"/>
    <w:lvl w:ilvl="0" w:tplc="8280CC02">
      <w:start w:val="2"/>
      <w:numFmt w:val="bullet"/>
      <w:lvlText w:val=""/>
      <w:lvlJc w:val="left"/>
      <w:pPr>
        <w:ind w:left="720" w:hanging="360"/>
      </w:pPr>
      <w:rPr>
        <w:rFonts w:ascii="Symbol" w:eastAsia="Calibr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DB46E8"/>
    <w:multiLevelType w:val="multilevel"/>
    <w:tmpl w:val="EF06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743938"/>
    <w:multiLevelType w:val="multilevel"/>
    <w:tmpl w:val="D4706144"/>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nsid w:val="069234E7"/>
    <w:multiLevelType w:val="multilevel"/>
    <w:tmpl w:val="6C4C2F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08960DAA"/>
    <w:multiLevelType w:val="hybridMultilevel"/>
    <w:tmpl w:val="D2F6DEBE"/>
    <w:lvl w:ilvl="0" w:tplc="988CCCD0">
      <w:start w:val="1"/>
      <w:numFmt w:val="bullet"/>
      <w:lvlText w:val="-"/>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C2DCFD2E">
      <w:start w:val="1"/>
      <w:numFmt w:val="bullet"/>
      <w:lvlText w:val="o"/>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5E7655BE">
      <w:start w:val="1"/>
      <w:numFmt w:val="bullet"/>
      <w:lvlText w:val="▪"/>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BCC6A954">
      <w:start w:val="1"/>
      <w:numFmt w:val="bullet"/>
      <w:lvlText w:val="•"/>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76BC7242">
      <w:start w:val="1"/>
      <w:numFmt w:val="bullet"/>
      <w:lvlText w:val="o"/>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A954A298">
      <w:start w:val="1"/>
      <w:numFmt w:val="bullet"/>
      <w:lvlText w:val="▪"/>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2F984A88">
      <w:start w:val="1"/>
      <w:numFmt w:val="bullet"/>
      <w:lvlText w:val="•"/>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ABEC2CA0">
      <w:start w:val="1"/>
      <w:numFmt w:val="bullet"/>
      <w:lvlText w:val="o"/>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84788C3E">
      <w:start w:val="1"/>
      <w:numFmt w:val="bullet"/>
      <w:lvlText w:val="▪"/>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5">
    <w:nsid w:val="08CF14C8"/>
    <w:multiLevelType w:val="multilevel"/>
    <w:tmpl w:val="D36C5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A215493"/>
    <w:multiLevelType w:val="multilevel"/>
    <w:tmpl w:val="85A0B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D92582E"/>
    <w:multiLevelType w:val="multilevel"/>
    <w:tmpl w:val="5A56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3123C5"/>
    <w:multiLevelType w:val="multilevel"/>
    <w:tmpl w:val="CD4A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F3E70E1"/>
    <w:multiLevelType w:val="multilevel"/>
    <w:tmpl w:val="71EE4F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0210167"/>
    <w:multiLevelType w:val="multilevel"/>
    <w:tmpl w:val="F07A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3A4651"/>
    <w:multiLevelType w:val="multilevel"/>
    <w:tmpl w:val="C73E4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AC24C9"/>
    <w:multiLevelType w:val="multilevel"/>
    <w:tmpl w:val="B85C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43B585D"/>
    <w:multiLevelType w:val="multilevel"/>
    <w:tmpl w:val="3FA0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E61EF5"/>
    <w:multiLevelType w:val="multilevel"/>
    <w:tmpl w:val="C8609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D9B7B8C"/>
    <w:multiLevelType w:val="multilevel"/>
    <w:tmpl w:val="D5A0D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F287166"/>
    <w:multiLevelType w:val="multilevel"/>
    <w:tmpl w:val="5D307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4580F28"/>
    <w:multiLevelType w:val="multilevel"/>
    <w:tmpl w:val="317841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8">
    <w:nsid w:val="2579559C"/>
    <w:multiLevelType w:val="multilevel"/>
    <w:tmpl w:val="28AEE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8CB331D"/>
    <w:multiLevelType w:val="multilevel"/>
    <w:tmpl w:val="2D684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34941E3"/>
    <w:multiLevelType w:val="multilevel"/>
    <w:tmpl w:val="B330C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DC33A1"/>
    <w:multiLevelType w:val="multilevel"/>
    <w:tmpl w:val="A914155E"/>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2">
    <w:nsid w:val="42E873F8"/>
    <w:multiLevelType w:val="hybridMultilevel"/>
    <w:tmpl w:val="9C421916"/>
    <w:lvl w:ilvl="0" w:tplc="D8EEA006">
      <w:start w:val="1"/>
      <w:numFmt w:val="decimal"/>
      <w:lvlText w:val="%1."/>
      <w:lvlJc w:val="left"/>
      <w:pPr>
        <w:ind w:left="187"/>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95DCA8B0">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F126045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ACE07AE2">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63E252E">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DCE83210">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D58E685C">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06AE7D44">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1F08E552">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3">
    <w:nsid w:val="48441779"/>
    <w:multiLevelType w:val="multilevel"/>
    <w:tmpl w:val="4B2A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257D7A"/>
    <w:multiLevelType w:val="multilevel"/>
    <w:tmpl w:val="2A00B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F56455"/>
    <w:multiLevelType w:val="multilevel"/>
    <w:tmpl w:val="D25E1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4E7D4DEF"/>
    <w:multiLevelType w:val="multilevel"/>
    <w:tmpl w:val="2C7E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4F570145"/>
    <w:multiLevelType w:val="multilevel"/>
    <w:tmpl w:val="DC24F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1E6935"/>
    <w:multiLevelType w:val="hybridMultilevel"/>
    <w:tmpl w:val="BA084A18"/>
    <w:lvl w:ilvl="0" w:tplc="C9740198">
      <w:start w:val="1"/>
      <w:numFmt w:val="decimal"/>
      <w:lvlText w:val="%1."/>
      <w:lvlJc w:val="left"/>
      <w:pPr>
        <w:ind w:left="0"/>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1" w:tplc="7A520A22">
      <w:start w:val="1"/>
      <w:numFmt w:val="lowerLetter"/>
      <w:lvlText w:val="%2"/>
      <w:lvlJc w:val="left"/>
      <w:pPr>
        <w:ind w:left="11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2" w:tplc="1A5453BC">
      <w:start w:val="1"/>
      <w:numFmt w:val="lowerRoman"/>
      <w:lvlText w:val="%3"/>
      <w:lvlJc w:val="left"/>
      <w:pPr>
        <w:ind w:left="18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3" w:tplc="ED58D54E">
      <w:start w:val="1"/>
      <w:numFmt w:val="decimal"/>
      <w:lvlText w:val="%4"/>
      <w:lvlJc w:val="left"/>
      <w:pPr>
        <w:ind w:left="25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4" w:tplc="A87874AA">
      <w:start w:val="1"/>
      <w:numFmt w:val="lowerLetter"/>
      <w:lvlText w:val="%5"/>
      <w:lvlJc w:val="left"/>
      <w:pPr>
        <w:ind w:left="327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5" w:tplc="412235A2">
      <w:start w:val="1"/>
      <w:numFmt w:val="lowerRoman"/>
      <w:lvlText w:val="%6"/>
      <w:lvlJc w:val="left"/>
      <w:pPr>
        <w:ind w:left="399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6" w:tplc="19D43DCE">
      <w:start w:val="1"/>
      <w:numFmt w:val="decimal"/>
      <w:lvlText w:val="%7"/>
      <w:lvlJc w:val="left"/>
      <w:pPr>
        <w:ind w:left="471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7" w:tplc="5B1A4DEC">
      <w:start w:val="1"/>
      <w:numFmt w:val="lowerLetter"/>
      <w:lvlText w:val="%8"/>
      <w:lvlJc w:val="left"/>
      <w:pPr>
        <w:ind w:left="543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lvl w:ilvl="8" w:tplc="D3E81AC4">
      <w:start w:val="1"/>
      <w:numFmt w:val="lowerRoman"/>
      <w:lvlText w:val="%9"/>
      <w:lvlJc w:val="left"/>
      <w:pPr>
        <w:ind w:left="6154"/>
      </w:pPr>
      <w:rPr>
        <w:rFonts w:ascii="Tahoma" w:eastAsia="Tahoma" w:hAnsi="Tahoma" w:cs="Tahoma"/>
        <w:b w:val="0"/>
        <w:i w:val="0"/>
        <w:strike w:val="0"/>
        <w:dstrike w:val="0"/>
        <w:color w:val="000000"/>
        <w:sz w:val="16"/>
        <w:szCs w:val="16"/>
        <w:u w:val="none" w:color="000000"/>
        <w:bdr w:val="none" w:sz="0" w:space="0" w:color="auto"/>
        <w:shd w:val="clear" w:color="auto" w:fill="auto"/>
        <w:vertAlign w:val="baseline"/>
      </w:rPr>
    </w:lvl>
  </w:abstractNum>
  <w:abstractNum w:abstractNumId="29">
    <w:nsid w:val="5CA73604"/>
    <w:multiLevelType w:val="multilevel"/>
    <w:tmpl w:val="D7E61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A40D2A"/>
    <w:multiLevelType w:val="multilevel"/>
    <w:tmpl w:val="7520E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E72B59"/>
    <w:multiLevelType w:val="multilevel"/>
    <w:tmpl w:val="79A40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5AA7AE3"/>
    <w:multiLevelType w:val="multilevel"/>
    <w:tmpl w:val="65141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6F6419C"/>
    <w:multiLevelType w:val="multilevel"/>
    <w:tmpl w:val="A0C05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3635E2"/>
    <w:multiLevelType w:val="multilevel"/>
    <w:tmpl w:val="D570D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367F11"/>
    <w:multiLevelType w:val="multilevel"/>
    <w:tmpl w:val="FB6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6D5B7CCD"/>
    <w:multiLevelType w:val="multilevel"/>
    <w:tmpl w:val="211C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AF5C0A"/>
    <w:multiLevelType w:val="hybridMultilevel"/>
    <w:tmpl w:val="72EEA3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9F9207E"/>
    <w:multiLevelType w:val="multilevel"/>
    <w:tmpl w:val="616A8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CEF23D1"/>
    <w:multiLevelType w:val="multilevel"/>
    <w:tmpl w:val="461402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
  </w:num>
  <w:num w:numId="3">
    <w:abstractNumId w:val="3"/>
  </w:num>
  <w:num w:numId="4">
    <w:abstractNumId w:val="27"/>
  </w:num>
  <w:num w:numId="5">
    <w:abstractNumId w:val="14"/>
  </w:num>
  <w:num w:numId="6">
    <w:abstractNumId w:val="6"/>
  </w:num>
  <w:num w:numId="7">
    <w:abstractNumId w:val="1"/>
  </w:num>
  <w:num w:numId="8">
    <w:abstractNumId w:val="7"/>
  </w:num>
  <w:num w:numId="9">
    <w:abstractNumId w:val="15"/>
  </w:num>
  <w:num w:numId="10">
    <w:abstractNumId w:val="13"/>
  </w:num>
  <w:num w:numId="11">
    <w:abstractNumId w:val="29"/>
  </w:num>
  <w:num w:numId="12">
    <w:abstractNumId w:val="19"/>
  </w:num>
  <w:num w:numId="13">
    <w:abstractNumId w:val="31"/>
  </w:num>
  <w:num w:numId="14">
    <w:abstractNumId w:val="39"/>
  </w:num>
  <w:num w:numId="15">
    <w:abstractNumId w:val="5"/>
  </w:num>
  <w:num w:numId="16">
    <w:abstractNumId w:val="16"/>
  </w:num>
  <w:num w:numId="17">
    <w:abstractNumId w:val="11"/>
  </w:num>
  <w:num w:numId="18">
    <w:abstractNumId w:val="20"/>
  </w:num>
  <w:num w:numId="19">
    <w:abstractNumId w:val="24"/>
  </w:num>
  <w:num w:numId="20">
    <w:abstractNumId w:val="37"/>
  </w:num>
  <w:num w:numId="21">
    <w:abstractNumId w:val="18"/>
  </w:num>
  <w:num w:numId="22">
    <w:abstractNumId w:val="8"/>
  </w:num>
  <w:num w:numId="23">
    <w:abstractNumId w:val="32"/>
  </w:num>
  <w:num w:numId="24">
    <w:abstractNumId w:val="35"/>
  </w:num>
  <w:num w:numId="25">
    <w:abstractNumId w:val="9"/>
  </w:num>
  <w:num w:numId="26">
    <w:abstractNumId w:val="25"/>
  </w:num>
  <w:num w:numId="27">
    <w:abstractNumId w:val="38"/>
  </w:num>
  <w:num w:numId="28">
    <w:abstractNumId w:val="26"/>
  </w:num>
  <w:num w:numId="29">
    <w:abstractNumId w:val="0"/>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num>
  <w:num w:numId="32">
    <w:abstractNumId w:val="4"/>
  </w:num>
  <w:num w:numId="33">
    <w:abstractNumId w:val="28"/>
  </w:num>
  <w:num w:numId="34">
    <w:abstractNumId w:val="33"/>
  </w:num>
  <w:num w:numId="35">
    <w:abstractNumId w:val="36"/>
  </w:num>
  <w:num w:numId="36">
    <w:abstractNumId w:val="10"/>
  </w:num>
  <w:num w:numId="37">
    <w:abstractNumId w:val="30"/>
  </w:num>
  <w:num w:numId="38">
    <w:abstractNumId w:val="23"/>
  </w:num>
  <w:num w:numId="39">
    <w:abstractNumId w:val="12"/>
  </w:num>
  <w:num w:numId="40">
    <w:abstractNumId w:val="34"/>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78B"/>
    <w:rsid w:val="00001D62"/>
    <w:rsid w:val="0000344F"/>
    <w:rsid w:val="00003A96"/>
    <w:rsid w:val="00003FF8"/>
    <w:rsid w:val="00005881"/>
    <w:rsid w:val="0001168D"/>
    <w:rsid w:val="00016DEB"/>
    <w:rsid w:val="0003404D"/>
    <w:rsid w:val="00037C77"/>
    <w:rsid w:val="00044B61"/>
    <w:rsid w:val="000465C9"/>
    <w:rsid w:val="00047ACE"/>
    <w:rsid w:val="00051965"/>
    <w:rsid w:val="0005363F"/>
    <w:rsid w:val="0005496F"/>
    <w:rsid w:val="000549B6"/>
    <w:rsid w:val="000551AD"/>
    <w:rsid w:val="000558FF"/>
    <w:rsid w:val="00056E70"/>
    <w:rsid w:val="00057CDD"/>
    <w:rsid w:val="000620B2"/>
    <w:rsid w:val="0006745A"/>
    <w:rsid w:val="00070CCE"/>
    <w:rsid w:val="00075B0D"/>
    <w:rsid w:val="00084DA1"/>
    <w:rsid w:val="000949F8"/>
    <w:rsid w:val="000A07EF"/>
    <w:rsid w:val="000A380D"/>
    <w:rsid w:val="000A3F76"/>
    <w:rsid w:val="000A5532"/>
    <w:rsid w:val="000B5EC0"/>
    <w:rsid w:val="000C29DC"/>
    <w:rsid w:val="000D1CF8"/>
    <w:rsid w:val="000E0E19"/>
    <w:rsid w:val="000E1EF6"/>
    <w:rsid w:val="000F72BB"/>
    <w:rsid w:val="00103BEE"/>
    <w:rsid w:val="00105448"/>
    <w:rsid w:val="001126EC"/>
    <w:rsid w:val="0012030D"/>
    <w:rsid w:val="001266A1"/>
    <w:rsid w:val="00132B6C"/>
    <w:rsid w:val="001405F4"/>
    <w:rsid w:val="00146014"/>
    <w:rsid w:val="00166C25"/>
    <w:rsid w:val="00173DA7"/>
    <w:rsid w:val="00177015"/>
    <w:rsid w:val="00184255"/>
    <w:rsid w:val="00184EAF"/>
    <w:rsid w:val="00190404"/>
    <w:rsid w:val="001908E9"/>
    <w:rsid w:val="001968E3"/>
    <w:rsid w:val="001A034E"/>
    <w:rsid w:val="001A15B2"/>
    <w:rsid w:val="001D7B7E"/>
    <w:rsid w:val="001E7071"/>
    <w:rsid w:val="002017E0"/>
    <w:rsid w:val="002029AA"/>
    <w:rsid w:val="00203382"/>
    <w:rsid w:val="00214EA8"/>
    <w:rsid w:val="00220B06"/>
    <w:rsid w:val="002544FF"/>
    <w:rsid w:val="002550D8"/>
    <w:rsid w:val="00256DB1"/>
    <w:rsid w:val="00260ED4"/>
    <w:rsid w:val="00277A1D"/>
    <w:rsid w:val="00295757"/>
    <w:rsid w:val="00295BCF"/>
    <w:rsid w:val="002A09CC"/>
    <w:rsid w:val="002A55CC"/>
    <w:rsid w:val="002B322B"/>
    <w:rsid w:val="002C397E"/>
    <w:rsid w:val="002D0916"/>
    <w:rsid w:val="002D1E74"/>
    <w:rsid w:val="002E2AFC"/>
    <w:rsid w:val="002E5286"/>
    <w:rsid w:val="002E66F4"/>
    <w:rsid w:val="002F51A9"/>
    <w:rsid w:val="00300E1B"/>
    <w:rsid w:val="00302276"/>
    <w:rsid w:val="00304FD9"/>
    <w:rsid w:val="00307C57"/>
    <w:rsid w:val="003106C2"/>
    <w:rsid w:val="00311441"/>
    <w:rsid w:val="003139CA"/>
    <w:rsid w:val="00321131"/>
    <w:rsid w:val="00322800"/>
    <w:rsid w:val="00324567"/>
    <w:rsid w:val="00327201"/>
    <w:rsid w:val="003315EF"/>
    <w:rsid w:val="00331C6B"/>
    <w:rsid w:val="003334A3"/>
    <w:rsid w:val="00346FAF"/>
    <w:rsid w:val="00355BD8"/>
    <w:rsid w:val="003604C0"/>
    <w:rsid w:val="003663FB"/>
    <w:rsid w:val="00366CF9"/>
    <w:rsid w:val="00366D79"/>
    <w:rsid w:val="003743A7"/>
    <w:rsid w:val="003768ED"/>
    <w:rsid w:val="0038269F"/>
    <w:rsid w:val="0038367A"/>
    <w:rsid w:val="00383FA4"/>
    <w:rsid w:val="003A1DC0"/>
    <w:rsid w:val="003A4CE9"/>
    <w:rsid w:val="003A60E2"/>
    <w:rsid w:val="003A6B34"/>
    <w:rsid w:val="003B5716"/>
    <w:rsid w:val="003C21F3"/>
    <w:rsid w:val="003D0B12"/>
    <w:rsid w:val="003D6FB8"/>
    <w:rsid w:val="003D77E0"/>
    <w:rsid w:val="003E46AC"/>
    <w:rsid w:val="003F4578"/>
    <w:rsid w:val="003F5365"/>
    <w:rsid w:val="003F5CBA"/>
    <w:rsid w:val="004137D1"/>
    <w:rsid w:val="00432658"/>
    <w:rsid w:val="004336A7"/>
    <w:rsid w:val="004361D0"/>
    <w:rsid w:val="00443F8F"/>
    <w:rsid w:val="004454A2"/>
    <w:rsid w:val="0044770A"/>
    <w:rsid w:val="00451DAB"/>
    <w:rsid w:val="00452611"/>
    <w:rsid w:val="004569EB"/>
    <w:rsid w:val="00460584"/>
    <w:rsid w:val="004608EE"/>
    <w:rsid w:val="00480030"/>
    <w:rsid w:val="00480C95"/>
    <w:rsid w:val="004835A6"/>
    <w:rsid w:val="00487E58"/>
    <w:rsid w:val="004935DC"/>
    <w:rsid w:val="00495CAD"/>
    <w:rsid w:val="004A01C2"/>
    <w:rsid w:val="004A1696"/>
    <w:rsid w:val="004B0656"/>
    <w:rsid w:val="004B1271"/>
    <w:rsid w:val="004B218B"/>
    <w:rsid w:val="004B314F"/>
    <w:rsid w:val="004B48E5"/>
    <w:rsid w:val="004B5F76"/>
    <w:rsid w:val="004D08D1"/>
    <w:rsid w:val="004D0DC6"/>
    <w:rsid w:val="004D1802"/>
    <w:rsid w:val="004D700B"/>
    <w:rsid w:val="004D70F9"/>
    <w:rsid w:val="004D793E"/>
    <w:rsid w:val="004E3D76"/>
    <w:rsid w:val="004E663C"/>
    <w:rsid w:val="004E7DB2"/>
    <w:rsid w:val="004F177B"/>
    <w:rsid w:val="004F5D61"/>
    <w:rsid w:val="004F6DB6"/>
    <w:rsid w:val="004F7311"/>
    <w:rsid w:val="0051396A"/>
    <w:rsid w:val="005179F8"/>
    <w:rsid w:val="00520175"/>
    <w:rsid w:val="005222FD"/>
    <w:rsid w:val="005301FF"/>
    <w:rsid w:val="00547BF2"/>
    <w:rsid w:val="00554A5A"/>
    <w:rsid w:val="00557371"/>
    <w:rsid w:val="00562502"/>
    <w:rsid w:val="00562707"/>
    <w:rsid w:val="00572524"/>
    <w:rsid w:val="00590034"/>
    <w:rsid w:val="005B3B4F"/>
    <w:rsid w:val="005B4161"/>
    <w:rsid w:val="005E0B9C"/>
    <w:rsid w:val="005E0E83"/>
    <w:rsid w:val="005E7114"/>
    <w:rsid w:val="005F3389"/>
    <w:rsid w:val="005F767D"/>
    <w:rsid w:val="00612ED4"/>
    <w:rsid w:val="0061378D"/>
    <w:rsid w:val="0062559E"/>
    <w:rsid w:val="00644A1C"/>
    <w:rsid w:val="0064526A"/>
    <w:rsid w:val="00647C09"/>
    <w:rsid w:val="006510CC"/>
    <w:rsid w:val="00654E24"/>
    <w:rsid w:val="00660851"/>
    <w:rsid w:val="00661D4E"/>
    <w:rsid w:val="00664274"/>
    <w:rsid w:val="00672358"/>
    <w:rsid w:val="006743B1"/>
    <w:rsid w:val="0068176F"/>
    <w:rsid w:val="00686C8F"/>
    <w:rsid w:val="00690D52"/>
    <w:rsid w:val="006A04E9"/>
    <w:rsid w:val="006A3D5B"/>
    <w:rsid w:val="006A4384"/>
    <w:rsid w:val="006A5CFF"/>
    <w:rsid w:val="006A6B27"/>
    <w:rsid w:val="006B11E0"/>
    <w:rsid w:val="006B1624"/>
    <w:rsid w:val="006B578B"/>
    <w:rsid w:val="006C6790"/>
    <w:rsid w:val="006D41D3"/>
    <w:rsid w:val="006E764B"/>
    <w:rsid w:val="00704C97"/>
    <w:rsid w:val="00704E76"/>
    <w:rsid w:val="00711CB4"/>
    <w:rsid w:val="00712339"/>
    <w:rsid w:val="0072234E"/>
    <w:rsid w:val="00725015"/>
    <w:rsid w:val="00725CFD"/>
    <w:rsid w:val="00733B7E"/>
    <w:rsid w:val="00741B3D"/>
    <w:rsid w:val="00743136"/>
    <w:rsid w:val="00743EA0"/>
    <w:rsid w:val="00753BD6"/>
    <w:rsid w:val="00761AD7"/>
    <w:rsid w:val="00761D2C"/>
    <w:rsid w:val="00766CB2"/>
    <w:rsid w:val="00785EC3"/>
    <w:rsid w:val="0079479B"/>
    <w:rsid w:val="0079490E"/>
    <w:rsid w:val="00796D4B"/>
    <w:rsid w:val="007A4822"/>
    <w:rsid w:val="007A57C1"/>
    <w:rsid w:val="007C7F51"/>
    <w:rsid w:val="007D34B9"/>
    <w:rsid w:val="007D3FD2"/>
    <w:rsid w:val="007D401E"/>
    <w:rsid w:val="007E203A"/>
    <w:rsid w:val="007F256C"/>
    <w:rsid w:val="007F7D27"/>
    <w:rsid w:val="00800175"/>
    <w:rsid w:val="008060A5"/>
    <w:rsid w:val="008145C2"/>
    <w:rsid w:val="00822060"/>
    <w:rsid w:val="00833005"/>
    <w:rsid w:val="008367D3"/>
    <w:rsid w:val="00843AC9"/>
    <w:rsid w:val="0084640B"/>
    <w:rsid w:val="008550F4"/>
    <w:rsid w:val="00860452"/>
    <w:rsid w:val="008648F4"/>
    <w:rsid w:val="00867A22"/>
    <w:rsid w:val="00880BD5"/>
    <w:rsid w:val="0088414F"/>
    <w:rsid w:val="00894392"/>
    <w:rsid w:val="008A724D"/>
    <w:rsid w:val="008A76F3"/>
    <w:rsid w:val="008B3735"/>
    <w:rsid w:val="008B4E86"/>
    <w:rsid w:val="008B64FC"/>
    <w:rsid w:val="008C0C3E"/>
    <w:rsid w:val="008C4A70"/>
    <w:rsid w:val="008C656C"/>
    <w:rsid w:val="008D1556"/>
    <w:rsid w:val="008D2BB6"/>
    <w:rsid w:val="008D3B21"/>
    <w:rsid w:val="008E6004"/>
    <w:rsid w:val="008F3BAF"/>
    <w:rsid w:val="00902A12"/>
    <w:rsid w:val="009061D8"/>
    <w:rsid w:val="00907091"/>
    <w:rsid w:val="00910315"/>
    <w:rsid w:val="00920637"/>
    <w:rsid w:val="00921C58"/>
    <w:rsid w:val="00933DA9"/>
    <w:rsid w:val="00934538"/>
    <w:rsid w:val="00955C64"/>
    <w:rsid w:val="00967C09"/>
    <w:rsid w:val="0097230C"/>
    <w:rsid w:val="00975869"/>
    <w:rsid w:val="00981CA7"/>
    <w:rsid w:val="009869B6"/>
    <w:rsid w:val="009A03D5"/>
    <w:rsid w:val="009B0042"/>
    <w:rsid w:val="009D1BB1"/>
    <w:rsid w:val="009D7699"/>
    <w:rsid w:val="009E218F"/>
    <w:rsid w:val="009E7345"/>
    <w:rsid w:val="009F5FB4"/>
    <w:rsid w:val="00A12FC7"/>
    <w:rsid w:val="00A15813"/>
    <w:rsid w:val="00A175E6"/>
    <w:rsid w:val="00A20FA9"/>
    <w:rsid w:val="00A25A7C"/>
    <w:rsid w:val="00A3077D"/>
    <w:rsid w:val="00A30AE9"/>
    <w:rsid w:val="00A415CC"/>
    <w:rsid w:val="00A41FDD"/>
    <w:rsid w:val="00A50A3A"/>
    <w:rsid w:val="00A64A11"/>
    <w:rsid w:val="00A73335"/>
    <w:rsid w:val="00A76B93"/>
    <w:rsid w:val="00A93A7B"/>
    <w:rsid w:val="00A94745"/>
    <w:rsid w:val="00AA096B"/>
    <w:rsid w:val="00AA6162"/>
    <w:rsid w:val="00AA725D"/>
    <w:rsid w:val="00AB2F85"/>
    <w:rsid w:val="00AB5EFF"/>
    <w:rsid w:val="00AB786B"/>
    <w:rsid w:val="00AC39C2"/>
    <w:rsid w:val="00AC3BB8"/>
    <w:rsid w:val="00AE4C9B"/>
    <w:rsid w:val="00AE6041"/>
    <w:rsid w:val="00AF4B0B"/>
    <w:rsid w:val="00B1548B"/>
    <w:rsid w:val="00B159F8"/>
    <w:rsid w:val="00B31232"/>
    <w:rsid w:val="00B41659"/>
    <w:rsid w:val="00B448E4"/>
    <w:rsid w:val="00B56D4D"/>
    <w:rsid w:val="00B63816"/>
    <w:rsid w:val="00B65425"/>
    <w:rsid w:val="00B6699F"/>
    <w:rsid w:val="00B67D32"/>
    <w:rsid w:val="00B72EB7"/>
    <w:rsid w:val="00B83678"/>
    <w:rsid w:val="00B83E7E"/>
    <w:rsid w:val="00BA488B"/>
    <w:rsid w:val="00BB3902"/>
    <w:rsid w:val="00BB54CD"/>
    <w:rsid w:val="00BB5CF6"/>
    <w:rsid w:val="00BC495B"/>
    <w:rsid w:val="00BD1EC7"/>
    <w:rsid w:val="00BD487D"/>
    <w:rsid w:val="00BD6D47"/>
    <w:rsid w:val="00BF34D4"/>
    <w:rsid w:val="00BF7BCE"/>
    <w:rsid w:val="00C03A0D"/>
    <w:rsid w:val="00C06571"/>
    <w:rsid w:val="00C06E50"/>
    <w:rsid w:val="00C06F32"/>
    <w:rsid w:val="00C13D33"/>
    <w:rsid w:val="00C14974"/>
    <w:rsid w:val="00C17024"/>
    <w:rsid w:val="00C23AF9"/>
    <w:rsid w:val="00C270B6"/>
    <w:rsid w:val="00C302F4"/>
    <w:rsid w:val="00C35708"/>
    <w:rsid w:val="00C42F2D"/>
    <w:rsid w:val="00C4489C"/>
    <w:rsid w:val="00C50CC1"/>
    <w:rsid w:val="00C50ECB"/>
    <w:rsid w:val="00C521F8"/>
    <w:rsid w:val="00C54035"/>
    <w:rsid w:val="00C60624"/>
    <w:rsid w:val="00C64BBF"/>
    <w:rsid w:val="00C75AAE"/>
    <w:rsid w:val="00C87DD2"/>
    <w:rsid w:val="00C90EAE"/>
    <w:rsid w:val="00C90F0F"/>
    <w:rsid w:val="00C935AB"/>
    <w:rsid w:val="00C95F2C"/>
    <w:rsid w:val="00C962F1"/>
    <w:rsid w:val="00CA7034"/>
    <w:rsid w:val="00CB0B69"/>
    <w:rsid w:val="00CC1F9C"/>
    <w:rsid w:val="00CD4E0F"/>
    <w:rsid w:val="00CE173B"/>
    <w:rsid w:val="00CE75DA"/>
    <w:rsid w:val="00CF14F0"/>
    <w:rsid w:val="00CF42FE"/>
    <w:rsid w:val="00D000B3"/>
    <w:rsid w:val="00D01E9E"/>
    <w:rsid w:val="00D14466"/>
    <w:rsid w:val="00D14C3E"/>
    <w:rsid w:val="00D23C51"/>
    <w:rsid w:val="00D26529"/>
    <w:rsid w:val="00D33D3D"/>
    <w:rsid w:val="00D3653F"/>
    <w:rsid w:val="00D37628"/>
    <w:rsid w:val="00D416AD"/>
    <w:rsid w:val="00D7374D"/>
    <w:rsid w:val="00D83189"/>
    <w:rsid w:val="00D833B6"/>
    <w:rsid w:val="00D86BDB"/>
    <w:rsid w:val="00D86F15"/>
    <w:rsid w:val="00D9095B"/>
    <w:rsid w:val="00D929AF"/>
    <w:rsid w:val="00D945DB"/>
    <w:rsid w:val="00DA4BC9"/>
    <w:rsid w:val="00DA5402"/>
    <w:rsid w:val="00DB1A85"/>
    <w:rsid w:val="00DB664E"/>
    <w:rsid w:val="00DC18F1"/>
    <w:rsid w:val="00DC4A1D"/>
    <w:rsid w:val="00DC6E17"/>
    <w:rsid w:val="00DC7D55"/>
    <w:rsid w:val="00DD07BF"/>
    <w:rsid w:val="00DE3D2F"/>
    <w:rsid w:val="00DF1368"/>
    <w:rsid w:val="00DF6078"/>
    <w:rsid w:val="00DF76CA"/>
    <w:rsid w:val="00E04C5B"/>
    <w:rsid w:val="00E077B0"/>
    <w:rsid w:val="00E10754"/>
    <w:rsid w:val="00E255A1"/>
    <w:rsid w:val="00E35F58"/>
    <w:rsid w:val="00E402FA"/>
    <w:rsid w:val="00E422AD"/>
    <w:rsid w:val="00E55115"/>
    <w:rsid w:val="00E6707F"/>
    <w:rsid w:val="00E67D64"/>
    <w:rsid w:val="00E70F66"/>
    <w:rsid w:val="00E74AC8"/>
    <w:rsid w:val="00E801A2"/>
    <w:rsid w:val="00E91256"/>
    <w:rsid w:val="00E95145"/>
    <w:rsid w:val="00EA7420"/>
    <w:rsid w:val="00EB24FA"/>
    <w:rsid w:val="00EB5555"/>
    <w:rsid w:val="00EC0F9E"/>
    <w:rsid w:val="00EC7F58"/>
    <w:rsid w:val="00ED4EAF"/>
    <w:rsid w:val="00EE046B"/>
    <w:rsid w:val="00EE0FDE"/>
    <w:rsid w:val="00EE5A7E"/>
    <w:rsid w:val="00EF0095"/>
    <w:rsid w:val="00EF7079"/>
    <w:rsid w:val="00F05082"/>
    <w:rsid w:val="00F33AA2"/>
    <w:rsid w:val="00F36D40"/>
    <w:rsid w:val="00F43A53"/>
    <w:rsid w:val="00F51838"/>
    <w:rsid w:val="00F65D42"/>
    <w:rsid w:val="00F70A59"/>
    <w:rsid w:val="00F76185"/>
    <w:rsid w:val="00F836D2"/>
    <w:rsid w:val="00F84D56"/>
    <w:rsid w:val="00FA189A"/>
    <w:rsid w:val="00FA1FAE"/>
    <w:rsid w:val="00FA3D44"/>
    <w:rsid w:val="00FA4B1F"/>
    <w:rsid w:val="00FA6464"/>
    <w:rsid w:val="00FB27DF"/>
    <w:rsid w:val="00FB55F2"/>
    <w:rsid w:val="00FB7D05"/>
    <w:rsid w:val="00FC19BF"/>
    <w:rsid w:val="00FC4225"/>
    <w:rsid w:val="00FD05F6"/>
    <w:rsid w:val="00FD2C00"/>
    <w:rsid w:val="00FE6B25"/>
    <w:rsid w:val="00FF61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qFormat/>
    <w:rsid w:val="00761D2C"/>
    <w:rPr>
      <w:rFonts w:ascii="Arial" w:hAnsi="Arial"/>
      <w:sz w:val="24"/>
      <w:lang w:bidi="ar-SA"/>
    </w:rPr>
  </w:style>
  <w:style w:type="character" w:customStyle="1" w:styleId="20">
    <w:name w:val="Оглавление 2 Знак"/>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qFormat/>
    <w:rsid w:val="00761D2C"/>
    <w:rPr>
      <w:rFonts w:ascii="XO Thames" w:hAnsi="XO Thames"/>
      <w:sz w:val="28"/>
    </w:rPr>
  </w:style>
  <w:style w:type="character" w:customStyle="1" w:styleId="6">
    <w:name w:val="Оглавление 6 Знак"/>
    <w:qFormat/>
    <w:rsid w:val="00761D2C"/>
    <w:rPr>
      <w:rFonts w:ascii="XO Thames" w:hAnsi="XO Thames"/>
      <w:sz w:val="28"/>
    </w:rPr>
  </w:style>
  <w:style w:type="character" w:customStyle="1" w:styleId="7">
    <w:name w:val="Оглавление 7 Знак"/>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qFormat/>
    <w:rsid w:val="00761D2C"/>
    <w:rPr>
      <w:rFonts w:ascii="XO Thames" w:hAnsi="XO Thames"/>
      <w:sz w:val="20"/>
    </w:rPr>
  </w:style>
  <w:style w:type="character" w:customStyle="1" w:styleId="9">
    <w:name w:val="Оглавление 9 Знак"/>
    <w:qFormat/>
    <w:rsid w:val="00761D2C"/>
    <w:rPr>
      <w:rFonts w:ascii="XO Thames" w:hAnsi="XO Thames"/>
      <w:sz w:val="28"/>
    </w:rPr>
  </w:style>
  <w:style w:type="character" w:customStyle="1" w:styleId="8">
    <w:name w:val="Оглавление 8 Знак"/>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styleId="aa">
    <w:name w:val="Title"/>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rPr>
      <w:color w:val="auto"/>
      <w:lang w:val="x-none" w:eastAsia="x-none"/>
    </w:r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rPr>
      <w:lang w:val="x-none" w:eastAsia="x-none"/>
    </w:r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customStyle="1" w:styleId="afa">
    <w:name w:val="Содержимое таблицы"/>
    <w:basedOn w:val="a"/>
    <w:qFormat/>
    <w:rsid w:val="00E74AC8"/>
    <w:pPr>
      <w:widowControl w:val="0"/>
      <w:suppressLineNumbers/>
      <w:overflowPunct w:val="0"/>
      <w:spacing w:after="0" w:line="240" w:lineRule="auto"/>
    </w:pPr>
    <w:rPr>
      <w:rFonts w:ascii="Liberation Serif" w:eastAsia="Noto Serif CJK SC" w:hAnsi="Liberation Serif" w:cs="Lucida Sans"/>
      <w:color w:val="auto"/>
      <w:kern w:val="2"/>
      <w:szCs w:val="24"/>
      <w:lang w:eastAsia="zh-CN" w:bidi="hi-IN"/>
    </w:rPr>
  </w:style>
  <w:style w:type="paragraph" w:customStyle="1" w:styleId="Default">
    <w:name w:val="Default"/>
    <w:rsid w:val="00105448"/>
    <w:pPr>
      <w:autoSpaceDE w:val="0"/>
      <w:autoSpaceDN w:val="0"/>
      <w:adjustRightInd w:val="0"/>
    </w:pPr>
    <w:rPr>
      <w:rFonts w:ascii="Tahoma" w:eastAsia="Calibri" w:hAnsi="Tahoma" w:cs="Tahoma"/>
      <w:color w:val="000000"/>
      <w:sz w:val="24"/>
      <w:szCs w:val="24"/>
      <w:lang w:eastAsia="en-US"/>
    </w:rPr>
  </w:style>
  <w:style w:type="table" w:customStyle="1" w:styleId="TableGrid">
    <w:name w:val="TableGrid"/>
    <w:rsid w:val="004336A7"/>
    <w:rPr>
      <w:sz w:val="22"/>
      <w:szCs w:val="22"/>
    </w:rPr>
    <w:tblPr>
      <w:tblCellMar>
        <w:top w:w="0" w:type="dxa"/>
        <w:left w:w="0" w:type="dxa"/>
        <w:bottom w:w="0" w:type="dxa"/>
        <w:right w:w="0" w:type="dxa"/>
      </w:tblCellMar>
    </w:tblPr>
  </w:style>
  <w:style w:type="paragraph" w:styleId="afb">
    <w:name w:val="Normal (Web)"/>
    <w:basedOn w:val="a"/>
    <w:uiPriority w:val="99"/>
    <w:unhideWhenUsed/>
    <w:rsid w:val="006C6790"/>
    <w:pPr>
      <w:suppressAutoHyphens w:val="0"/>
      <w:spacing w:before="100" w:beforeAutospacing="1" w:after="100" w:afterAutospacing="1" w:line="240" w:lineRule="auto"/>
    </w:pPr>
    <w:rPr>
      <w:rFonts w:ascii="Times New Roman" w:hAnsi="Times New Roman"/>
      <w:color w:val="auto"/>
      <w:szCs w:val="24"/>
    </w:rPr>
  </w:style>
  <w:style w:type="character" w:customStyle="1" w:styleId="typographysnzga46">
    <w:name w:val="_typography_snzga_46"/>
    <w:rsid w:val="006C6790"/>
  </w:style>
  <w:style w:type="paragraph" w:customStyle="1" w:styleId="form-value">
    <w:name w:val="form-value"/>
    <w:basedOn w:val="a"/>
    <w:rsid w:val="008D1556"/>
    <w:pPr>
      <w:suppressAutoHyphens w:val="0"/>
      <w:spacing w:before="100" w:beforeAutospacing="1" w:after="100" w:afterAutospacing="1" w:line="240" w:lineRule="auto"/>
    </w:pPr>
    <w:rPr>
      <w:rFonts w:ascii="Times New Roman" w:hAnsi="Times New Roman"/>
      <w:color w:val="auto"/>
      <w:szCs w:val="24"/>
    </w:rPr>
  </w:style>
  <w:style w:type="paragraph" w:customStyle="1" w:styleId="no-margin">
    <w:name w:val="no-margin"/>
    <w:basedOn w:val="a"/>
    <w:rsid w:val="000E0E19"/>
    <w:pPr>
      <w:suppressAutoHyphens w:val="0"/>
      <w:spacing w:before="100" w:beforeAutospacing="1" w:after="100" w:afterAutospacing="1" w:line="240" w:lineRule="auto"/>
    </w:pPr>
    <w:rPr>
      <w:rFonts w:ascii="Times New Roman" w:hAnsi="Times New Roman"/>
      <w:color w:val="auto"/>
      <w:szCs w:val="24"/>
    </w:rPr>
  </w:style>
  <w:style w:type="character" w:customStyle="1" w:styleId="no-margin1">
    <w:name w:val="no-margin1"/>
    <w:rsid w:val="000E0E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1D2C"/>
    <w:pPr>
      <w:suppressAutoHyphens/>
      <w:spacing w:after="200" w:line="276" w:lineRule="auto"/>
    </w:pPr>
    <w:rPr>
      <w:rFonts w:ascii="Arial" w:hAnsi="Arial"/>
      <w:color w:val="000000"/>
      <w:sz w:val="24"/>
    </w:rPr>
  </w:style>
  <w:style w:type="paragraph" w:styleId="1">
    <w:name w:val="heading 1"/>
    <w:next w:val="a"/>
    <w:qFormat/>
    <w:rsid w:val="00761D2C"/>
    <w:pPr>
      <w:suppressAutoHyphens/>
      <w:spacing w:before="120" w:after="120" w:line="264" w:lineRule="auto"/>
      <w:jc w:val="both"/>
      <w:outlineLvl w:val="0"/>
    </w:pPr>
    <w:rPr>
      <w:rFonts w:ascii="Arial" w:hAnsi="Arial"/>
      <w:sz w:val="24"/>
    </w:rPr>
  </w:style>
  <w:style w:type="paragraph" w:styleId="2">
    <w:name w:val="heading 2"/>
    <w:next w:val="a"/>
    <w:uiPriority w:val="9"/>
    <w:qFormat/>
    <w:rsid w:val="00761D2C"/>
    <w:pPr>
      <w:suppressAutoHyphens/>
      <w:spacing w:before="120" w:after="120" w:line="264" w:lineRule="auto"/>
      <w:jc w:val="both"/>
      <w:outlineLvl w:val="1"/>
    </w:pPr>
    <w:rPr>
      <w:rFonts w:ascii="XO Thames" w:hAnsi="XO Thames"/>
      <w:b/>
      <w:color w:val="000000"/>
      <w:sz w:val="28"/>
    </w:rPr>
  </w:style>
  <w:style w:type="paragraph" w:styleId="3">
    <w:name w:val="heading 3"/>
    <w:next w:val="a"/>
    <w:uiPriority w:val="9"/>
    <w:qFormat/>
    <w:rsid w:val="00761D2C"/>
    <w:pPr>
      <w:suppressAutoHyphens/>
      <w:spacing w:before="120" w:after="120" w:line="264" w:lineRule="auto"/>
      <w:jc w:val="both"/>
      <w:outlineLvl w:val="2"/>
    </w:pPr>
    <w:rPr>
      <w:rFonts w:ascii="XO Thames" w:hAnsi="XO Thames"/>
      <w:b/>
      <w:color w:val="000000"/>
      <w:sz w:val="26"/>
    </w:rPr>
  </w:style>
  <w:style w:type="paragraph" w:styleId="4">
    <w:name w:val="heading 4"/>
    <w:next w:val="a"/>
    <w:uiPriority w:val="9"/>
    <w:qFormat/>
    <w:rsid w:val="00761D2C"/>
    <w:pPr>
      <w:suppressAutoHyphens/>
      <w:spacing w:before="120" w:after="120" w:line="264" w:lineRule="auto"/>
      <w:jc w:val="both"/>
      <w:outlineLvl w:val="3"/>
    </w:pPr>
    <w:rPr>
      <w:rFonts w:ascii="XO Thames" w:hAnsi="XO Thames"/>
      <w:b/>
      <w:color w:val="000000"/>
      <w:sz w:val="24"/>
    </w:rPr>
  </w:style>
  <w:style w:type="paragraph" w:styleId="5">
    <w:name w:val="heading 5"/>
    <w:next w:val="a"/>
    <w:uiPriority w:val="9"/>
    <w:qFormat/>
    <w:rsid w:val="00761D2C"/>
    <w:pPr>
      <w:suppressAutoHyphens/>
      <w:spacing w:before="120" w:after="120" w:line="264"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qFormat/>
    <w:rsid w:val="00761D2C"/>
    <w:rPr>
      <w:rFonts w:ascii="Arial" w:hAnsi="Arial"/>
      <w:sz w:val="24"/>
      <w:lang w:bidi="ar-SA"/>
    </w:rPr>
  </w:style>
  <w:style w:type="character" w:customStyle="1" w:styleId="20">
    <w:name w:val="Оглавление 2 Знак"/>
    <w:qFormat/>
    <w:rsid w:val="00761D2C"/>
    <w:rPr>
      <w:rFonts w:ascii="XO Thames" w:hAnsi="XO Thames"/>
      <w:sz w:val="28"/>
    </w:rPr>
  </w:style>
  <w:style w:type="character" w:customStyle="1" w:styleId="10">
    <w:name w:val="Верхний колонтитул Знак1"/>
    <w:link w:val="a3"/>
    <w:qFormat/>
    <w:rsid w:val="00761D2C"/>
    <w:rPr>
      <w:rFonts w:ascii="Arial" w:hAnsi="Arial"/>
      <w:sz w:val="24"/>
      <w:lang w:bidi="ar-SA"/>
    </w:rPr>
  </w:style>
  <w:style w:type="character" w:customStyle="1" w:styleId="40">
    <w:name w:val="Оглавление 4 Знак"/>
    <w:qFormat/>
    <w:rsid w:val="00761D2C"/>
    <w:rPr>
      <w:rFonts w:ascii="XO Thames" w:hAnsi="XO Thames"/>
      <w:sz w:val="28"/>
    </w:rPr>
  </w:style>
  <w:style w:type="character" w:customStyle="1" w:styleId="6">
    <w:name w:val="Оглавление 6 Знак"/>
    <w:qFormat/>
    <w:rsid w:val="00761D2C"/>
    <w:rPr>
      <w:rFonts w:ascii="XO Thames" w:hAnsi="XO Thames"/>
      <w:sz w:val="28"/>
    </w:rPr>
  </w:style>
  <w:style w:type="character" w:customStyle="1" w:styleId="7">
    <w:name w:val="Оглавление 7 Знак"/>
    <w:qFormat/>
    <w:rsid w:val="00761D2C"/>
    <w:rPr>
      <w:rFonts w:ascii="XO Thames" w:hAnsi="XO Thames"/>
      <w:sz w:val="28"/>
    </w:rPr>
  </w:style>
  <w:style w:type="character" w:customStyle="1" w:styleId="a4">
    <w:name w:val="Нормальный (таблица)"/>
    <w:qFormat/>
    <w:rsid w:val="00761D2C"/>
    <w:rPr>
      <w:rFonts w:ascii="Arial" w:hAnsi="Arial"/>
      <w:sz w:val="24"/>
      <w:lang w:bidi="ar-SA"/>
    </w:rPr>
  </w:style>
  <w:style w:type="character" w:customStyle="1" w:styleId="30">
    <w:name w:val="Заголовок 3 Знак"/>
    <w:qFormat/>
    <w:rsid w:val="00761D2C"/>
    <w:rPr>
      <w:rFonts w:ascii="XO Thames" w:hAnsi="XO Thames"/>
      <w:b/>
      <w:sz w:val="26"/>
    </w:rPr>
  </w:style>
  <w:style w:type="character" w:customStyle="1" w:styleId="a5">
    <w:name w:val="Текст выноски Знак"/>
    <w:qFormat/>
    <w:rsid w:val="00761D2C"/>
    <w:rPr>
      <w:rFonts w:ascii="Segoe UI" w:hAnsi="Segoe UI"/>
      <w:sz w:val="18"/>
      <w:lang w:bidi="ar-SA"/>
    </w:rPr>
  </w:style>
  <w:style w:type="character" w:customStyle="1" w:styleId="a6">
    <w:name w:val="Абзац списка Знак"/>
    <w:qFormat/>
    <w:rsid w:val="00761D2C"/>
    <w:rPr>
      <w:rFonts w:ascii="Arial" w:hAnsi="Arial"/>
      <w:sz w:val="24"/>
      <w:lang w:bidi="ar-SA"/>
    </w:rPr>
  </w:style>
  <w:style w:type="character" w:customStyle="1" w:styleId="a7">
    <w:name w:val="Верхний колонтитул Знак"/>
    <w:qFormat/>
    <w:rsid w:val="00761D2C"/>
    <w:rPr>
      <w:rFonts w:ascii="Arial" w:hAnsi="Arial"/>
      <w:sz w:val="24"/>
    </w:rPr>
  </w:style>
  <w:style w:type="character" w:customStyle="1" w:styleId="31">
    <w:name w:val="Оглавление 3 Знак"/>
    <w:link w:val="32"/>
    <w:uiPriority w:val="39"/>
    <w:qFormat/>
    <w:rsid w:val="00761D2C"/>
    <w:rPr>
      <w:rFonts w:ascii="XO Thames" w:hAnsi="XO Thames"/>
      <w:color w:val="000000"/>
      <w:sz w:val="28"/>
      <w:lang w:val="ru-RU" w:eastAsia="ru-RU" w:bidi="ar-SA"/>
    </w:rPr>
  </w:style>
  <w:style w:type="character" w:customStyle="1" w:styleId="50">
    <w:name w:val="Заголовок 5 Знак"/>
    <w:qFormat/>
    <w:rsid w:val="00761D2C"/>
    <w:rPr>
      <w:rFonts w:ascii="XO Thames" w:hAnsi="XO Thames"/>
      <w:b/>
      <w:sz w:val="22"/>
    </w:rPr>
  </w:style>
  <w:style w:type="character" w:customStyle="1" w:styleId="12">
    <w:name w:val="Заголовок 1 Знак"/>
    <w:qFormat/>
    <w:rsid w:val="00761D2C"/>
    <w:rPr>
      <w:rFonts w:ascii="XO Thames" w:hAnsi="XO Thames"/>
      <w:b/>
      <w:sz w:val="32"/>
    </w:rPr>
  </w:style>
  <w:style w:type="character" w:customStyle="1" w:styleId="-">
    <w:name w:val="Интернет-ссылка"/>
    <w:rsid w:val="00761D2C"/>
    <w:rPr>
      <w:color w:val="0000FF"/>
      <w:u w:val="single"/>
    </w:rPr>
  </w:style>
  <w:style w:type="character" w:customStyle="1" w:styleId="Footnote">
    <w:name w:val="Footnote"/>
    <w:qFormat/>
    <w:rsid w:val="00761D2C"/>
    <w:rPr>
      <w:rFonts w:ascii="XO Thames" w:hAnsi="XO Thames"/>
      <w:sz w:val="22"/>
    </w:rPr>
  </w:style>
  <w:style w:type="character" w:customStyle="1" w:styleId="13">
    <w:name w:val="Оглавление 1 Знак"/>
    <w:link w:val="14"/>
    <w:qFormat/>
    <w:rsid w:val="00761D2C"/>
    <w:rPr>
      <w:color w:val="0000FF"/>
      <w:sz w:val="22"/>
      <w:u w:val="single"/>
      <w:lang w:val="ru-RU" w:eastAsia="ru-RU" w:bidi="ar-SA"/>
    </w:rPr>
  </w:style>
  <w:style w:type="character" w:customStyle="1" w:styleId="HeaderandFooter">
    <w:name w:val="Header and Footer"/>
    <w:qFormat/>
    <w:rsid w:val="00761D2C"/>
    <w:rPr>
      <w:rFonts w:ascii="XO Thames" w:hAnsi="XO Thames"/>
      <w:sz w:val="20"/>
    </w:rPr>
  </w:style>
  <w:style w:type="character" w:customStyle="1" w:styleId="9">
    <w:name w:val="Оглавление 9 Знак"/>
    <w:qFormat/>
    <w:rsid w:val="00761D2C"/>
    <w:rPr>
      <w:rFonts w:ascii="XO Thames" w:hAnsi="XO Thames"/>
      <w:sz w:val="28"/>
    </w:rPr>
  </w:style>
  <w:style w:type="character" w:customStyle="1" w:styleId="8">
    <w:name w:val="Оглавление 8 Знак"/>
    <w:qFormat/>
    <w:rsid w:val="00761D2C"/>
    <w:rPr>
      <w:rFonts w:ascii="XO Thames" w:hAnsi="XO Thames"/>
      <w:sz w:val="28"/>
    </w:rPr>
  </w:style>
  <w:style w:type="character" w:customStyle="1" w:styleId="51">
    <w:name w:val="Оглавление 5 Знак"/>
    <w:link w:val="52"/>
    <w:uiPriority w:val="39"/>
    <w:qFormat/>
    <w:rsid w:val="00761D2C"/>
    <w:rPr>
      <w:rFonts w:ascii="XO Thames" w:hAnsi="XO Thames"/>
      <w:color w:val="000000"/>
      <w:sz w:val="28"/>
      <w:lang w:val="ru-RU" w:eastAsia="ru-RU" w:bidi="ar-SA"/>
    </w:rPr>
  </w:style>
  <w:style w:type="character" w:customStyle="1" w:styleId="ConsPlusNormal">
    <w:name w:val="ConsPlusNormal"/>
    <w:qFormat/>
    <w:rsid w:val="00761D2C"/>
    <w:rPr>
      <w:rFonts w:ascii="Calibri" w:hAnsi="Calibri"/>
    </w:rPr>
  </w:style>
  <w:style w:type="character" w:customStyle="1" w:styleId="a8">
    <w:name w:val="Подзаголовок Знак"/>
    <w:qFormat/>
    <w:rsid w:val="00761D2C"/>
    <w:rPr>
      <w:rFonts w:ascii="XO Thames" w:hAnsi="XO Thames"/>
      <w:i/>
      <w:sz w:val="24"/>
    </w:rPr>
  </w:style>
  <w:style w:type="character" w:customStyle="1" w:styleId="a9">
    <w:name w:val="Заголовок Знак"/>
    <w:qFormat/>
    <w:rsid w:val="00761D2C"/>
    <w:rPr>
      <w:rFonts w:ascii="XO Thames" w:hAnsi="XO Thames"/>
      <w:b/>
      <w:caps/>
      <w:sz w:val="40"/>
    </w:rPr>
  </w:style>
  <w:style w:type="character" w:customStyle="1" w:styleId="41">
    <w:name w:val="Оглавление 4 Знак1"/>
    <w:link w:val="42"/>
    <w:uiPriority w:val="39"/>
    <w:qFormat/>
    <w:rsid w:val="00761D2C"/>
    <w:rPr>
      <w:rFonts w:ascii="XO Thames" w:hAnsi="XO Thames"/>
      <w:color w:val="000000"/>
      <w:sz w:val="28"/>
      <w:lang w:val="ru-RU" w:eastAsia="ru-RU" w:bidi="ar-SA"/>
    </w:rPr>
  </w:style>
  <w:style w:type="character" w:customStyle="1" w:styleId="21">
    <w:name w:val="Оглавление 2 Знак1"/>
    <w:link w:val="22"/>
    <w:uiPriority w:val="39"/>
    <w:qFormat/>
    <w:rsid w:val="00761D2C"/>
    <w:rPr>
      <w:rFonts w:ascii="XO Thames" w:hAnsi="XO Thames"/>
      <w:color w:val="000000"/>
      <w:sz w:val="28"/>
      <w:lang w:val="ru-RU" w:eastAsia="ru-RU" w:bidi="ar-SA"/>
    </w:rPr>
  </w:style>
  <w:style w:type="paragraph" w:styleId="aa">
    <w:name w:val="Title"/>
    <w:next w:val="ab"/>
    <w:uiPriority w:val="10"/>
    <w:qFormat/>
    <w:rsid w:val="00761D2C"/>
    <w:pPr>
      <w:suppressAutoHyphens/>
      <w:spacing w:before="567" w:after="567" w:line="264" w:lineRule="auto"/>
      <w:jc w:val="center"/>
    </w:pPr>
    <w:rPr>
      <w:rFonts w:ascii="XO Thames" w:hAnsi="XO Thames"/>
      <w:b/>
      <w:caps/>
      <w:color w:val="000000"/>
      <w:sz w:val="40"/>
    </w:rPr>
  </w:style>
  <w:style w:type="paragraph" w:styleId="ab">
    <w:name w:val="Body Text"/>
    <w:basedOn w:val="a"/>
    <w:rsid w:val="00761D2C"/>
    <w:pPr>
      <w:spacing w:after="140"/>
    </w:pPr>
  </w:style>
  <w:style w:type="paragraph" w:styleId="ac">
    <w:name w:val="List"/>
    <w:basedOn w:val="ab"/>
    <w:rsid w:val="00761D2C"/>
    <w:rPr>
      <w:rFonts w:cs="Arial"/>
    </w:rPr>
  </w:style>
  <w:style w:type="paragraph" w:styleId="ad">
    <w:name w:val="caption"/>
    <w:basedOn w:val="a"/>
    <w:qFormat/>
    <w:rsid w:val="00761D2C"/>
    <w:pPr>
      <w:suppressLineNumbers/>
      <w:spacing w:before="120" w:after="120"/>
    </w:pPr>
    <w:rPr>
      <w:rFonts w:cs="Arial"/>
      <w:i/>
      <w:iCs/>
      <w:szCs w:val="24"/>
    </w:rPr>
  </w:style>
  <w:style w:type="paragraph" w:styleId="ae">
    <w:name w:val="index heading"/>
    <w:basedOn w:val="a"/>
    <w:qFormat/>
    <w:rsid w:val="00761D2C"/>
    <w:pPr>
      <w:suppressLineNumbers/>
    </w:pPr>
    <w:rPr>
      <w:rFonts w:cs="Arial"/>
    </w:rPr>
  </w:style>
  <w:style w:type="paragraph" w:styleId="22">
    <w:name w:val="toc 2"/>
    <w:next w:val="a"/>
    <w:link w:val="21"/>
    <w:uiPriority w:val="39"/>
    <w:rsid w:val="00761D2C"/>
    <w:pPr>
      <w:suppressAutoHyphens/>
      <w:spacing w:after="160" w:line="264" w:lineRule="auto"/>
      <w:ind w:left="200"/>
    </w:pPr>
    <w:rPr>
      <w:rFonts w:ascii="XO Thames" w:hAnsi="XO Thames"/>
      <w:color w:val="000000"/>
      <w:sz w:val="28"/>
    </w:rPr>
  </w:style>
  <w:style w:type="paragraph" w:customStyle="1" w:styleId="af">
    <w:name w:val="Верхний и нижний колонтитулы"/>
    <w:qFormat/>
    <w:rsid w:val="00761D2C"/>
    <w:pPr>
      <w:suppressAutoHyphens/>
      <w:spacing w:after="160"/>
      <w:jc w:val="both"/>
    </w:pPr>
    <w:rPr>
      <w:rFonts w:ascii="XO Thames" w:hAnsi="XO Thames"/>
      <w:color w:val="000000"/>
    </w:rPr>
  </w:style>
  <w:style w:type="paragraph" w:styleId="a3">
    <w:name w:val="header"/>
    <w:basedOn w:val="a"/>
    <w:link w:val="10"/>
    <w:rsid w:val="00761D2C"/>
    <w:pPr>
      <w:tabs>
        <w:tab w:val="center" w:pos="4677"/>
        <w:tab w:val="right" w:pos="9355"/>
      </w:tabs>
    </w:pPr>
    <w:rPr>
      <w:color w:val="auto"/>
      <w:lang w:val="x-none" w:eastAsia="x-none"/>
    </w:rPr>
  </w:style>
  <w:style w:type="paragraph" w:styleId="42">
    <w:name w:val="toc 4"/>
    <w:next w:val="a"/>
    <w:link w:val="41"/>
    <w:uiPriority w:val="39"/>
    <w:rsid w:val="00761D2C"/>
    <w:pPr>
      <w:suppressAutoHyphens/>
      <w:spacing w:after="160" w:line="264" w:lineRule="auto"/>
      <w:ind w:left="600"/>
    </w:pPr>
    <w:rPr>
      <w:rFonts w:ascii="XO Thames" w:hAnsi="XO Thames"/>
      <w:color w:val="000000"/>
      <w:sz w:val="28"/>
    </w:rPr>
  </w:style>
  <w:style w:type="paragraph" w:styleId="60">
    <w:name w:val="toc 6"/>
    <w:next w:val="a"/>
    <w:uiPriority w:val="39"/>
    <w:rsid w:val="00761D2C"/>
    <w:pPr>
      <w:suppressAutoHyphens/>
      <w:spacing w:after="160" w:line="264" w:lineRule="auto"/>
      <w:ind w:left="1000"/>
    </w:pPr>
    <w:rPr>
      <w:rFonts w:ascii="XO Thames" w:hAnsi="XO Thames"/>
      <w:color w:val="000000"/>
      <w:sz w:val="28"/>
    </w:rPr>
  </w:style>
  <w:style w:type="paragraph" w:styleId="70">
    <w:name w:val="toc 7"/>
    <w:next w:val="a"/>
    <w:uiPriority w:val="39"/>
    <w:rsid w:val="00761D2C"/>
    <w:pPr>
      <w:suppressAutoHyphens/>
      <w:spacing w:after="160" w:line="264" w:lineRule="auto"/>
      <w:ind w:left="1200"/>
    </w:pPr>
    <w:rPr>
      <w:rFonts w:ascii="XO Thames" w:hAnsi="XO Thames"/>
      <w:color w:val="000000"/>
      <w:sz w:val="28"/>
    </w:rPr>
  </w:style>
  <w:style w:type="paragraph" w:customStyle="1" w:styleId="af0">
    <w:name w:val="Нормальный (таблица)"/>
    <w:basedOn w:val="a"/>
    <w:next w:val="a"/>
    <w:qFormat/>
    <w:rsid w:val="00761D2C"/>
  </w:style>
  <w:style w:type="paragraph" w:styleId="af1">
    <w:name w:val="Balloon Text"/>
    <w:basedOn w:val="a"/>
    <w:qFormat/>
    <w:rsid w:val="00761D2C"/>
    <w:pPr>
      <w:spacing w:after="0" w:line="240" w:lineRule="auto"/>
    </w:pPr>
    <w:rPr>
      <w:rFonts w:ascii="Segoe UI" w:hAnsi="Segoe UI"/>
      <w:sz w:val="18"/>
    </w:rPr>
  </w:style>
  <w:style w:type="paragraph" w:styleId="af2">
    <w:name w:val="List Paragraph"/>
    <w:basedOn w:val="a"/>
    <w:uiPriority w:val="34"/>
    <w:qFormat/>
    <w:rsid w:val="00761D2C"/>
    <w:pPr>
      <w:ind w:left="720"/>
      <w:contextualSpacing/>
    </w:pPr>
  </w:style>
  <w:style w:type="paragraph" w:customStyle="1" w:styleId="af3">
    <w:name w:val="Верхний колонтитул Знак"/>
    <w:basedOn w:val="15"/>
    <w:qFormat/>
    <w:rsid w:val="00761D2C"/>
    <w:rPr>
      <w:rFonts w:ascii="Arial" w:hAnsi="Arial"/>
      <w:sz w:val="24"/>
    </w:rPr>
  </w:style>
  <w:style w:type="paragraph" w:styleId="32">
    <w:name w:val="toc 3"/>
    <w:next w:val="a"/>
    <w:link w:val="31"/>
    <w:uiPriority w:val="39"/>
    <w:rsid w:val="00761D2C"/>
    <w:pPr>
      <w:suppressAutoHyphens/>
      <w:spacing w:after="160" w:line="264" w:lineRule="auto"/>
      <w:ind w:left="400"/>
    </w:pPr>
    <w:rPr>
      <w:rFonts w:ascii="XO Thames" w:hAnsi="XO Thames"/>
      <w:color w:val="000000"/>
      <w:sz w:val="28"/>
    </w:rPr>
  </w:style>
  <w:style w:type="paragraph" w:customStyle="1" w:styleId="14">
    <w:name w:val="Гиперссылка1"/>
    <w:link w:val="13"/>
    <w:qFormat/>
    <w:rsid w:val="00761D2C"/>
    <w:pPr>
      <w:suppressAutoHyphens/>
      <w:spacing w:after="160" w:line="264" w:lineRule="auto"/>
    </w:pPr>
    <w:rPr>
      <w:color w:val="0000FF"/>
      <w:sz w:val="22"/>
      <w:u w:val="single"/>
    </w:rPr>
  </w:style>
  <w:style w:type="paragraph" w:customStyle="1" w:styleId="Footnote0">
    <w:name w:val="Footnote"/>
    <w:qFormat/>
    <w:rsid w:val="00761D2C"/>
    <w:pPr>
      <w:suppressAutoHyphens/>
      <w:spacing w:after="160" w:line="264" w:lineRule="auto"/>
      <w:ind w:firstLine="851"/>
      <w:jc w:val="both"/>
    </w:pPr>
    <w:rPr>
      <w:rFonts w:ascii="XO Thames" w:hAnsi="XO Thames"/>
      <w:color w:val="000000"/>
      <w:sz w:val="22"/>
    </w:rPr>
  </w:style>
  <w:style w:type="paragraph" w:styleId="16">
    <w:name w:val="toc 1"/>
    <w:aliases w:val="Оглавление 1 Знак1,Оглавление 1 Знак1 Знак,Оглавление 1 Знак1 Знак Знак,Оглавление 1 Знак1 Знак Знак Знак,Оглавление 1 Знак1 Знак Знак Знак Знак,Оглавление 1 Знак1 Знак Знак Знак Знак Знак,Оглавление 1 Знак1 Знак Знак Знак Знак Знак Знак"/>
    <w:next w:val="a"/>
    <w:uiPriority w:val="39"/>
    <w:rsid w:val="00761D2C"/>
    <w:pPr>
      <w:suppressAutoHyphens/>
      <w:spacing w:after="160" w:line="264" w:lineRule="auto"/>
    </w:pPr>
    <w:rPr>
      <w:rFonts w:ascii="XO Thames" w:hAnsi="XO Thames"/>
      <w:b/>
      <w:color w:val="000000"/>
      <w:sz w:val="28"/>
    </w:rPr>
  </w:style>
  <w:style w:type="paragraph" w:styleId="90">
    <w:name w:val="toc 9"/>
    <w:next w:val="a"/>
    <w:uiPriority w:val="39"/>
    <w:rsid w:val="00761D2C"/>
    <w:pPr>
      <w:suppressAutoHyphens/>
      <w:spacing w:after="160" w:line="264" w:lineRule="auto"/>
      <w:ind w:left="1600"/>
    </w:pPr>
    <w:rPr>
      <w:rFonts w:ascii="XO Thames" w:hAnsi="XO Thames"/>
      <w:color w:val="000000"/>
      <w:sz w:val="28"/>
    </w:rPr>
  </w:style>
  <w:style w:type="paragraph" w:styleId="80">
    <w:name w:val="toc 8"/>
    <w:next w:val="a"/>
    <w:uiPriority w:val="39"/>
    <w:rsid w:val="00761D2C"/>
    <w:pPr>
      <w:suppressAutoHyphens/>
      <w:spacing w:after="160" w:line="264" w:lineRule="auto"/>
      <w:ind w:left="1400"/>
    </w:pPr>
    <w:rPr>
      <w:rFonts w:ascii="XO Thames" w:hAnsi="XO Thames"/>
      <w:color w:val="000000"/>
      <w:sz w:val="28"/>
    </w:rPr>
  </w:style>
  <w:style w:type="paragraph" w:styleId="52">
    <w:name w:val="toc 5"/>
    <w:next w:val="a"/>
    <w:link w:val="51"/>
    <w:uiPriority w:val="39"/>
    <w:rsid w:val="00761D2C"/>
    <w:pPr>
      <w:suppressAutoHyphens/>
      <w:spacing w:after="160" w:line="264" w:lineRule="auto"/>
      <w:ind w:left="800"/>
    </w:pPr>
    <w:rPr>
      <w:rFonts w:ascii="XO Thames" w:hAnsi="XO Thames"/>
      <w:color w:val="000000"/>
      <w:sz w:val="28"/>
    </w:rPr>
  </w:style>
  <w:style w:type="paragraph" w:customStyle="1" w:styleId="15">
    <w:name w:val="Основной шрифт абзаца1"/>
    <w:qFormat/>
    <w:rsid w:val="00761D2C"/>
    <w:pPr>
      <w:suppressAutoHyphens/>
      <w:spacing w:after="160" w:line="264" w:lineRule="auto"/>
    </w:pPr>
    <w:rPr>
      <w:color w:val="000000"/>
      <w:sz w:val="22"/>
    </w:rPr>
  </w:style>
  <w:style w:type="paragraph" w:customStyle="1" w:styleId="ConsPlusNormal0">
    <w:name w:val="ConsPlusNormal"/>
    <w:qFormat/>
    <w:rsid w:val="00761D2C"/>
    <w:pPr>
      <w:widowControl w:val="0"/>
      <w:suppressAutoHyphens/>
    </w:pPr>
    <w:rPr>
      <w:color w:val="000000"/>
      <w:sz w:val="22"/>
    </w:rPr>
  </w:style>
  <w:style w:type="paragraph" w:styleId="af4">
    <w:name w:val="Subtitle"/>
    <w:next w:val="a"/>
    <w:uiPriority w:val="11"/>
    <w:qFormat/>
    <w:rsid w:val="00761D2C"/>
    <w:pPr>
      <w:suppressAutoHyphens/>
      <w:spacing w:after="160" w:line="264" w:lineRule="auto"/>
      <w:jc w:val="both"/>
    </w:pPr>
    <w:rPr>
      <w:rFonts w:ascii="XO Thames" w:hAnsi="XO Thames"/>
      <w:i/>
      <w:color w:val="000000"/>
      <w:sz w:val="24"/>
    </w:rPr>
  </w:style>
  <w:style w:type="table" w:styleId="af5">
    <w:name w:val="Table Grid"/>
    <w:basedOn w:val="a1"/>
    <w:rsid w:val="00761D2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Strong"/>
    <w:uiPriority w:val="22"/>
    <w:qFormat/>
    <w:rsid w:val="004D08D1"/>
    <w:rPr>
      <w:b/>
      <w:bCs/>
    </w:rPr>
  </w:style>
  <w:style w:type="paragraph" w:styleId="af7">
    <w:name w:val="footer"/>
    <w:basedOn w:val="a"/>
    <w:link w:val="af8"/>
    <w:uiPriority w:val="99"/>
    <w:unhideWhenUsed/>
    <w:rsid w:val="003F5365"/>
    <w:pPr>
      <w:tabs>
        <w:tab w:val="center" w:pos="4677"/>
        <w:tab w:val="right" w:pos="9355"/>
      </w:tabs>
    </w:pPr>
    <w:rPr>
      <w:lang w:val="x-none" w:eastAsia="x-none"/>
    </w:rPr>
  </w:style>
  <w:style w:type="character" w:customStyle="1" w:styleId="af8">
    <w:name w:val="Нижний колонтитул Знак"/>
    <w:link w:val="af7"/>
    <w:uiPriority w:val="99"/>
    <w:rsid w:val="003F5365"/>
    <w:rPr>
      <w:rFonts w:ascii="Arial" w:hAnsi="Arial"/>
      <w:color w:val="000000"/>
      <w:sz w:val="24"/>
    </w:rPr>
  </w:style>
  <w:style w:type="character" w:styleId="af9">
    <w:name w:val="Hyperlink"/>
    <w:uiPriority w:val="99"/>
    <w:rsid w:val="00EB5555"/>
    <w:rPr>
      <w:color w:val="0563C1"/>
      <w:u w:val="single"/>
    </w:rPr>
  </w:style>
  <w:style w:type="paragraph" w:customStyle="1" w:styleId="afa">
    <w:name w:val="Содержимое таблицы"/>
    <w:basedOn w:val="a"/>
    <w:qFormat/>
    <w:rsid w:val="00E74AC8"/>
    <w:pPr>
      <w:widowControl w:val="0"/>
      <w:suppressLineNumbers/>
      <w:overflowPunct w:val="0"/>
      <w:spacing w:after="0" w:line="240" w:lineRule="auto"/>
    </w:pPr>
    <w:rPr>
      <w:rFonts w:ascii="Liberation Serif" w:eastAsia="Noto Serif CJK SC" w:hAnsi="Liberation Serif" w:cs="Lucida Sans"/>
      <w:color w:val="auto"/>
      <w:kern w:val="2"/>
      <w:szCs w:val="24"/>
      <w:lang w:eastAsia="zh-CN" w:bidi="hi-IN"/>
    </w:rPr>
  </w:style>
  <w:style w:type="paragraph" w:customStyle="1" w:styleId="Default">
    <w:name w:val="Default"/>
    <w:rsid w:val="00105448"/>
    <w:pPr>
      <w:autoSpaceDE w:val="0"/>
      <w:autoSpaceDN w:val="0"/>
      <w:adjustRightInd w:val="0"/>
    </w:pPr>
    <w:rPr>
      <w:rFonts w:ascii="Tahoma" w:eastAsia="Calibri" w:hAnsi="Tahoma" w:cs="Tahoma"/>
      <w:color w:val="000000"/>
      <w:sz w:val="24"/>
      <w:szCs w:val="24"/>
      <w:lang w:eastAsia="en-US"/>
    </w:rPr>
  </w:style>
  <w:style w:type="table" w:customStyle="1" w:styleId="TableGrid">
    <w:name w:val="TableGrid"/>
    <w:rsid w:val="004336A7"/>
    <w:rPr>
      <w:sz w:val="22"/>
      <w:szCs w:val="22"/>
    </w:rPr>
    <w:tblPr>
      <w:tblCellMar>
        <w:top w:w="0" w:type="dxa"/>
        <w:left w:w="0" w:type="dxa"/>
        <w:bottom w:w="0" w:type="dxa"/>
        <w:right w:w="0" w:type="dxa"/>
      </w:tblCellMar>
    </w:tblPr>
  </w:style>
  <w:style w:type="paragraph" w:styleId="afb">
    <w:name w:val="Normal (Web)"/>
    <w:basedOn w:val="a"/>
    <w:uiPriority w:val="99"/>
    <w:unhideWhenUsed/>
    <w:rsid w:val="006C6790"/>
    <w:pPr>
      <w:suppressAutoHyphens w:val="0"/>
      <w:spacing w:before="100" w:beforeAutospacing="1" w:after="100" w:afterAutospacing="1" w:line="240" w:lineRule="auto"/>
    </w:pPr>
    <w:rPr>
      <w:rFonts w:ascii="Times New Roman" w:hAnsi="Times New Roman"/>
      <w:color w:val="auto"/>
      <w:szCs w:val="24"/>
    </w:rPr>
  </w:style>
  <w:style w:type="character" w:customStyle="1" w:styleId="typographysnzga46">
    <w:name w:val="_typography_snzga_46"/>
    <w:rsid w:val="006C6790"/>
  </w:style>
  <w:style w:type="paragraph" w:customStyle="1" w:styleId="form-value">
    <w:name w:val="form-value"/>
    <w:basedOn w:val="a"/>
    <w:rsid w:val="008D1556"/>
    <w:pPr>
      <w:suppressAutoHyphens w:val="0"/>
      <w:spacing w:before="100" w:beforeAutospacing="1" w:after="100" w:afterAutospacing="1" w:line="240" w:lineRule="auto"/>
    </w:pPr>
    <w:rPr>
      <w:rFonts w:ascii="Times New Roman" w:hAnsi="Times New Roman"/>
      <w:color w:val="auto"/>
      <w:szCs w:val="24"/>
    </w:rPr>
  </w:style>
  <w:style w:type="paragraph" w:customStyle="1" w:styleId="no-margin">
    <w:name w:val="no-margin"/>
    <w:basedOn w:val="a"/>
    <w:rsid w:val="000E0E19"/>
    <w:pPr>
      <w:suppressAutoHyphens w:val="0"/>
      <w:spacing w:before="100" w:beforeAutospacing="1" w:after="100" w:afterAutospacing="1" w:line="240" w:lineRule="auto"/>
    </w:pPr>
    <w:rPr>
      <w:rFonts w:ascii="Times New Roman" w:hAnsi="Times New Roman"/>
      <w:color w:val="auto"/>
      <w:szCs w:val="24"/>
    </w:rPr>
  </w:style>
  <w:style w:type="character" w:customStyle="1" w:styleId="no-margin1">
    <w:name w:val="no-margin1"/>
    <w:rsid w:val="000E0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479228">
      <w:bodyDiv w:val="1"/>
      <w:marLeft w:val="0"/>
      <w:marRight w:val="0"/>
      <w:marTop w:val="0"/>
      <w:marBottom w:val="0"/>
      <w:divBdr>
        <w:top w:val="none" w:sz="0" w:space="0" w:color="auto"/>
        <w:left w:val="none" w:sz="0" w:space="0" w:color="auto"/>
        <w:bottom w:val="none" w:sz="0" w:space="0" w:color="auto"/>
        <w:right w:val="none" w:sz="0" w:space="0" w:color="auto"/>
      </w:divBdr>
    </w:div>
    <w:div w:id="177934800">
      <w:bodyDiv w:val="1"/>
      <w:marLeft w:val="0"/>
      <w:marRight w:val="0"/>
      <w:marTop w:val="0"/>
      <w:marBottom w:val="0"/>
      <w:divBdr>
        <w:top w:val="none" w:sz="0" w:space="0" w:color="auto"/>
        <w:left w:val="none" w:sz="0" w:space="0" w:color="auto"/>
        <w:bottom w:val="none" w:sz="0" w:space="0" w:color="auto"/>
        <w:right w:val="none" w:sz="0" w:space="0" w:color="auto"/>
      </w:divBdr>
      <w:divsChild>
        <w:div w:id="388266562">
          <w:marLeft w:val="-225"/>
          <w:marRight w:val="-225"/>
          <w:marTop w:val="0"/>
          <w:marBottom w:val="0"/>
          <w:divBdr>
            <w:top w:val="none" w:sz="0" w:space="0" w:color="auto"/>
            <w:left w:val="none" w:sz="0" w:space="0" w:color="auto"/>
            <w:bottom w:val="none" w:sz="0" w:space="0" w:color="auto"/>
            <w:right w:val="none" w:sz="0" w:space="0" w:color="auto"/>
          </w:divBdr>
          <w:divsChild>
            <w:div w:id="1249192460">
              <w:marLeft w:val="0"/>
              <w:marRight w:val="0"/>
              <w:marTop w:val="0"/>
              <w:marBottom w:val="0"/>
              <w:divBdr>
                <w:top w:val="none" w:sz="0" w:space="0" w:color="auto"/>
                <w:left w:val="none" w:sz="0" w:space="0" w:color="auto"/>
                <w:bottom w:val="none" w:sz="0" w:space="0" w:color="auto"/>
                <w:right w:val="none" w:sz="0" w:space="0" w:color="auto"/>
              </w:divBdr>
            </w:div>
          </w:divsChild>
        </w:div>
        <w:div w:id="1164396539">
          <w:marLeft w:val="-225"/>
          <w:marRight w:val="-225"/>
          <w:marTop w:val="0"/>
          <w:marBottom w:val="0"/>
          <w:divBdr>
            <w:top w:val="none" w:sz="0" w:space="0" w:color="auto"/>
            <w:left w:val="none" w:sz="0" w:space="0" w:color="auto"/>
            <w:bottom w:val="none" w:sz="0" w:space="0" w:color="auto"/>
            <w:right w:val="none" w:sz="0" w:space="0" w:color="auto"/>
          </w:divBdr>
          <w:divsChild>
            <w:div w:id="980429425">
              <w:marLeft w:val="0"/>
              <w:marRight w:val="0"/>
              <w:marTop w:val="0"/>
              <w:marBottom w:val="0"/>
              <w:divBdr>
                <w:top w:val="none" w:sz="0" w:space="0" w:color="auto"/>
                <w:left w:val="none" w:sz="0" w:space="0" w:color="auto"/>
                <w:bottom w:val="none" w:sz="0" w:space="0" w:color="auto"/>
                <w:right w:val="none" w:sz="0" w:space="0" w:color="auto"/>
              </w:divBdr>
            </w:div>
          </w:divsChild>
        </w:div>
        <w:div w:id="1480418846">
          <w:marLeft w:val="-225"/>
          <w:marRight w:val="-225"/>
          <w:marTop w:val="0"/>
          <w:marBottom w:val="0"/>
          <w:divBdr>
            <w:top w:val="none" w:sz="0" w:space="0" w:color="auto"/>
            <w:left w:val="none" w:sz="0" w:space="0" w:color="auto"/>
            <w:bottom w:val="none" w:sz="0" w:space="0" w:color="auto"/>
            <w:right w:val="none" w:sz="0" w:space="0" w:color="auto"/>
          </w:divBdr>
          <w:divsChild>
            <w:div w:id="1644112931">
              <w:marLeft w:val="0"/>
              <w:marRight w:val="0"/>
              <w:marTop w:val="0"/>
              <w:marBottom w:val="0"/>
              <w:divBdr>
                <w:top w:val="none" w:sz="0" w:space="0" w:color="auto"/>
                <w:left w:val="none" w:sz="0" w:space="0" w:color="auto"/>
                <w:bottom w:val="none" w:sz="0" w:space="0" w:color="auto"/>
                <w:right w:val="none" w:sz="0" w:space="0" w:color="auto"/>
              </w:divBdr>
            </w:div>
          </w:divsChild>
        </w:div>
        <w:div w:id="1656950515">
          <w:marLeft w:val="-225"/>
          <w:marRight w:val="-225"/>
          <w:marTop w:val="0"/>
          <w:marBottom w:val="0"/>
          <w:divBdr>
            <w:top w:val="none" w:sz="0" w:space="0" w:color="auto"/>
            <w:left w:val="none" w:sz="0" w:space="0" w:color="auto"/>
            <w:bottom w:val="none" w:sz="0" w:space="0" w:color="auto"/>
            <w:right w:val="none" w:sz="0" w:space="0" w:color="auto"/>
          </w:divBdr>
          <w:divsChild>
            <w:div w:id="1038622781">
              <w:marLeft w:val="0"/>
              <w:marRight w:val="0"/>
              <w:marTop w:val="0"/>
              <w:marBottom w:val="0"/>
              <w:divBdr>
                <w:top w:val="none" w:sz="0" w:space="0" w:color="auto"/>
                <w:left w:val="none" w:sz="0" w:space="0" w:color="auto"/>
                <w:bottom w:val="none" w:sz="0" w:space="0" w:color="auto"/>
                <w:right w:val="none" w:sz="0" w:space="0" w:color="auto"/>
              </w:divBdr>
            </w:div>
          </w:divsChild>
        </w:div>
        <w:div w:id="1982538406">
          <w:marLeft w:val="-225"/>
          <w:marRight w:val="-225"/>
          <w:marTop w:val="0"/>
          <w:marBottom w:val="0"/>
          <w:divBdr>
            <w:top w:val="none" w:sz="0" w:space="0" w:color="auto"/>
            <w:left w:val="none" w:sz="0" w:space="0" w:color="auto"/>
            <w:bottom w:val="none" w:sz="0" w:space="0" w:color="auto"/>
            <w:right w:val="none" w:sz="0" w:space="0" w:color="auto"/>
          </w:divBdr>
          <w:divsChild>
            <w:div w:id="2137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44410">
      <w:bodyDiv w:val="1"/>
      <w:marLeft w:val="0"/>
      <w:marRight w:val="0"/>
      <w:marTop w:val="0"/>
      <w:marBottom w:val="0"/>
      <w:divBdr>
        <w:top w:val="none" w:sz="0" w:space="0" w:color="auto"/>
        <w:left w:val="none" w:sz="0" w:space="0" w:color="auto"/>
        <w:bottom w:val="none" w:sz="0" w:space="0" w:color="auto"/>
        <w:right w:val="none" w:sz="0" w:space="0" w:color="auto"/>
      </w:divBdr>
    </w:div>
    <w:div w:id="313335336">
      <w:bodyDiv w:val="1"/>
      <w:marLeft w:val="0"/>
      <w:marRight w:val="0"/>
      <w:marTop w:val="0"/>
      <w:marBottom w:val="0"/>
      <w:divBdr>
        <w:top w:val="none" w:sz="0" w:space="0" w:color="auto"/>
        <w:left w:val="none" w:sz="0" w:space="0" w:color="auto"/>
        <w:bottom w:val="none" w:sz="0" w:space="0" w:color="auto"/>
        <w:right w:val="none" w:sz="0" w:space="0" w:color="auto"/>
      </w:divBdr>
    </w:div>
    <w:div w:id="699747932">
      <w:bodyDiv w:val="1"/>
      <w:marLeft w:val="0"/>
      <w:marRight w:val="0"/>
      <w:marTop w:val="0"/>
      <w:marBottom w:val="0"/>
      <w:divBdr>
        <w:top w:val="none" w:sz="0" w:space="0" w:color="auto"/>
        <w:left w:val="none" w:sz="0" w:space="0" w:color="auto"/>
        <w:bottom w:val="none" w:sz="0" w:space="0" w:color="auto"/>
        <w:right w:val="none" w:sz="0" w:space="0" w:color="auto"/>
      </w:divBdr>
    </w:div>
    <w:div w:id="728771993">
      <w:bodyDiv w:val="1"/>
      <w:marLeft w:val="0"/>
      <w:marRight w:val="0"/>
      <w:marTop w:val="0"/>
      <w:marBottom w:val="0"/>
      <w:divBdr>
        <w:top w:val="none" w:sz="0" w:space="0" w:color="auto"/>
        <w:left w:val="none" w:sz="0" w:space="0" w:color="auto"/>
        <w:bottom w:val="none" w:sz="0" w:space="0" w:color="auto"/>
        <w:right w:val="none" w:sz="0" w:space="0" w:color="auto"/>
      </w:divBdr>
      <w:divsChild>
        <w:div w:id="1051660847">
          <w:marLeft w:val="-225"/>
          <w:marRight w:val="-225"/>
          <w:marTop w:val="0"/>
          <w:marBottom w:val="0"/>
          <w:divBdr>
            <w:top w:val="none" w:sz="0" w:space="0" w:color="auto"/>
            <w:left w:val="none" w:sz="0" w:space="0" w:color="auto"/>
            <w:bottom w:val="none" w:sz="0" w:space="0" w:color="auto"/>
            <w:right w:val="none" w:sz="0" w:space="0" w:color="auto"/>
          </w:divBdr>
          <w:divsChild>
            <w:div w:id="1569462907">
              <w:marLeft w:val="0"/>
              <w:marRight w:val="0"/>
              <w:marTop w:val="0"/>
              <w:marBottom w:val="0"/>
              <w:divBdr>
                <w:top w:val="none" w:sz="0" w:space="0" w:color="auto"/>
                <w:left w:val="none" w:sz="0" w:space="0" w:color="auto"/>
                <w:bottom w:val="none" w:sz="0" w:space="0" w:color="auto"/>
                <w:right w:val="none" w:sz="0" w:space="0" w:color="auto"/>
              </w:divBdr>
            </w:div>
            <w:div w:id="1975870189">
              <w:marLeft w:val="0"/>
              <w:marRight w:val="0"/>
              <w:marTop w:val="0"/>
              <w:marBottom w:val="0"/>
              <w:divBdr>
                <w:top w:val="none" w:sz="0" w:space="0" w:color="auto"/>
                <w:left w:val="none" w:sz="0" w:space="0" w:color="auto"/>
                <w:bottom w:val="none" w:sz="0" w:space="0" w:color="auto"/>
                <w:right w:val="none" w:sz="0" w:space="0" w:color="auto"/>
              </w:divBdr>
            </w:div>
          </w:divsChild>
        </w:div>
        <w:div w:id="1186795423">
          <w:marLeft w:val="-225"/>
          <w:marRight w:val="-225"/>
          <w:marTop w:val="0"/>
          <w:marBottom w:val="0"/>
          <w:divBdr>
            <w:top w:val="none" w:sz="0" w:space="0" w:color="auto"/>
            <w:left w:val="none" w:sz="0" w:space="0" w:color="auto"/>
            <w:bottom w:val="none" w:sz="0" w:space="0" w:color="auto"/>
            <w:right w:val="none" w:sz="0" w:space="0" w:color="auto"/>
          </w:divBdr>
          <w:divsChild>
            <w:div w:id="962152135">
              <w:marLeft w:val="0"/>
              <w:marRight w:val="0"/>
              <w:marTop w:val="0"/>
              <w:marBottom w:val="0"/>
              <w:divBdr>
                <w:top w:val="none" w:sz="0" w:space="0" w:color="auto"/>
                <w:left w:val="none" w:sz="0" w:space="0" w:color="auto"/>
                <w:bottom w:val="none" w:sz="0" w:space="0" w:color="auto"/>
                <w:right w:val="none" w:sz="0" w:space="0" w:color="auto"/>
              </w:divBdr>
            </w:div>
            <w:div w:id="164543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360252">
      <w:bodyDiv w:val="1"/>
      <w:marLeft w:val="0"/>
      <w:marRight w:val="0"/>
      <w:marTop w:val="0"/>
      <w:marBottom w:val="0"/>
      <w:divBdr>
        <w:top w:val="none" w:sz="0" w:space="0" w:color="auto"/>
        <w:left w:val="none" w:sz="0" w:space="0" w:color="auto"/>
        <w:bottom w:val="none" w:sz="0" w:space="0" w:color="auto"/>
        <w:right w:val="none" w:sz="0" w:space="0" w:color="auto"/>
      </w:divBdr>
    </w:div>
    <w:div w:id="862130157">
      <w:bodyDiv w:val="1"/>
      <w:marLeft w:val="0"/>
      <w:marRight w:val="0"/>
      <w:marTop w:val="0"/>
      <w:marBottom w:val="0"/>
      <w:divBdr>
        <w:top w:val="none" w:sz="0" w:space="0" w:color="auto"/>
        <w:left w:val="none" w:sz="0" w:space="0" w:color="auto"/>
        <w:bottom w:val="none" w:sz="0" w:space="0" w:color="auto"/>
        <w:right w:val="none" w:sz="0" w:space="0" w:color="auto"/>
      </w:divBdr>
    </w:div>
    <w:div w:id="891767454">
      <w:bodyDiv w:val="1"/>
      <w:marLeft w:val="0"/>
      <w:marRight w:val="0"/>
      <w:marTop w:val="0"/>
      <w:marBottom w:val="0"/>
      <w:divBdr>
        <w:top w:val="none" w:sz="0" w:space="0" w:color="auto"/>
        <w:left w:val="none" w:sz="0" w:space="0" w:color="auto"/>
        <w:bottom w:val="none" w:sz="0" w:space="0" w:color="auto"/>
        <w:right w:val="none" w:sz="0" w:space="0" w:color="auto"/>
      </w:divBdr>
    </w:div>
    <w:div w:id="921450424">
      <w:bodyDiv w:val="1"/>
      <w:marLeft w:val="0"/>
      <w:marRight w:val="0"/>
      <w:marTop w:val="0"/>
      <w:marBottom w:val="0"/>
      <w:divBdr>
        <w:top w:val="none" w:sz="0" w:space="0" w:color="auto"/>
        <w:left w:val="none" w:sz="0" w:space="0" w:color="auto"/>
        <w:bottom w:val="none" w:sz="0" w:space="0" w:color="auto"/>
        <w:right w:val="none" w:sz="0" w:space="0" w:color="auto"/>
      </w:divBdr>
    </w:div>
    <w:div w:id="964232225">
      <w:bodyDiv w:val="1"/>
      <w:marLeft w:val="0"/>
      <w:marRight w:val="0"/>
      <w:marTop w:val="0"/>
      <w:marBottom w:val="0"/>
      <w:divBdr>
        <w:top w:val="none" w:sz="0" w:space="0" w:color="auto"/>
        <w:left w:val="none" w:sz="0" w:space="0" w:color="auto"/>
        <w:bottom w:val="none" w:sz="0" w:space="0" w:color="auto"/>
        <w:right w:val="none" w:sz="0" w:space="0" w:color="auto"/>
      </w:divBdr>
    </w:div>
    <w:div w:id="1069112860">
      <w:bodyDiv w:val="1"/>
      <w:marLeft w:val="0"/>
      <w:marRight w:val="0"/>
      <w:marTop w:val="0"/>
      <w:marBottom w:val="0"/>
      <w:divBdr>
        <w:top w:val="none" w:sz="0" w:space="0" w:color="auto"/>
        <w:left w:val="none" w:sz="0" w:space="0" w:color="auto"/>
        <w:bottom w:val="none" w:sz="0" w:space="0" w:color="auto"/>
        <w:right w:val="none" w:sz="0" w:space="0" w:color="auto"/>
      </w:divBdr>
    </w:div>
    <w:div w:id="1192718659">
      <w:bodyDiv w:val="1"/>
      <w:marLeft w:val="0"/>
      <w:marRight w:val="0"/>
      <w:marTop w:val="0"/>
      <w:marBottom w:val="0"/>
      <w:divBdr>
        <w:top w:val="none" w:sz="0" w:space="0" w:color="auto"/>
        <w:left w:val="none" w:sz="0" w:space="0" w:color="auto"/>
        <w:bottom w:val="none" w:sz="0" w:space="0" w:color="auto"/>
        <w:right w:val="none" w:sz="0" w:space="0" w:color="auto"/>
      </w:divBdr>
      <w:divsChild>
        <w:div w:id="3560662">
          <w:marLeft w:val="-225"/>
          <w:marRight w:val="-225"/>
          <w:marTop w:val="0"/>
          <w:marBottom w:val="0"/>
          <w:divBdr>
            <w:top w:val="none" w:sz="0" w:space="0" w:color="auto"/>
            <w:left w:val="none" w:sz="0" w:space="0" w:color="auto"/>
            <w:bottom w:val="none" w:sz="0" w:space="0" w:color="auto"/>
            <w:right w:val="none" w:sz="0" w:space="0" w:color="auto"/>
          </w:divBdr>
          <w:divsChild>
            <w:div w:id="1912885791">
              <w:marLeft w:val="0"/>
              <w:marRight w:val="0"/>
              <w:marTop w:val="0"/>
              <w:marBottom w:val="0"/>
              <w:divBdr>
                <w:top w:val="none" w:sz="0" w:space="0" w:color="auto"/>
                <w:left w:val="none" w:sz="0" w:space="0" w:color="auto"/>
                <w:bottom w:val="none" w:sz="0" w:space="0" w:color="auto"/>
                <w:right w:val="none" w:sz="0" w:space="0" w:color="auto"/>
              </w:divBdr>
            </w:div>
          </w:divsChild>
        </w:div>
        <w:div w:id="143595771">
          <w:marLeft w:val="-225"/>
          <w:marRight w:val="-225"/>
          <w:marTop w:val="0"/>
          <w:marBottom w:val="0"/>
          <w:divBdr>
            <w:top w:val="none" w:sz="0" w:space="0" w:color="auto"/>
            <w:left w:val="none" w:sz="0" w:space="0" w:color="auto"/>
            <w:bottom w:val="none" w:sz="0" w:space="0" w:color="auto"/>
            <w:right w:val="none" w:sz="0" w:space="0" w:color="auto"/>
          </w:divBdr>
          <w:divsChild>
            <w:div w:id="1114786197">
              <w:marLeft w:val="0"/>
              <w:marRight w:val="0"/>
              <w:marTop w:val="0"/>
              <w:marBottom w:val="0"/>
              <w:divBdr>
                <w:top w:val="none" w:sz="0" w:space="0" w:color="auto"/>
                <w:left w:val="none" w:sz="0" w:space="0" w:color="auto"/>
                <w:bottom w:val="none" w:sz="0" w:space="0" w:color="auto"/>
                <w:right w:val="none" w:sz="0" w:space="0" w:color="auto"/>
              </w:divBdr>
            </w:div>
          </w:divsChild>
        </w:div>
        <w:div w:id="1140001497">
          <w:marLeft w:val="-225"/>
          <w:marRight w:val="-225"/>
          <w:marTop w:val="0"/>
          <w:marBottom w:val="0"/>
          <w:divBdr>
            <w:top w:val="none" w:sz="0" w:space="0" w:color="auto"/>
            <w:left w:val="none" w:sz="0" w:space="0" w:color="auto"/>
            <w:bottom w:val="none" w:sz="0" w:space="0" w:color="auto"/>
            <w:right w:val="none" w:sz="0" w:space="0" w:color="auto"/>
          </w:divBdr>
          <w:divsChild>
            <w:div w:id="1122194296">
              <w:marLeft w:val="0"/>
              <w:marRight w:val="0"/>
              <w:marTop w:val="0"/>
              <w:marBottom w:val="0"/>
              <w:divBdr>
                <w:top w:val="none" w:sz="0" w:space="0" w:color="auto"/>
                <w:left w:val="none" w:sz="0" w:space="0" w:color="auto"/>
                <w:bottom w:val="none" w:sz="0" w:space="0" w:color="auto"/>
                <w:right w:val="none" w:sz="0" w:space="0" w:color="auto"/>
              </w:divBdr>
            </w:div>
          </w:divsChild>
        </w:div>
        <w:div w:id="1210147592">
          <w:marLeft w:val="-225"/>
          <w:marRight w:val="-225"/>
          <w:marTop w:val="0"/>
          <w:marBottom w:val="0"/>
          <w:divBdr>
            <w:top w:val="none" w:sz="0" w:space="0" w:color="auto"/>
            <w:left w:val="none" w:sz="0" w:space="0" w:color="auto"/>
            <w:bottom w:val="none" w:sz="0" w:space="0" w:color="auto"/>
            <w:right w:val="none" w:sz="0" w:space="0" w:color="auto"/>
          </w:divBdr>
          <w:divsChild>
            <w:div w:id="550922359">
              <w:marLeft w:val="0"/>
              <w:marRight w:val="0"/>
              <w:marTop w:val="0"/>
              <w:marBottom w:val="0"/>
              <w:divBdr>
                <w:top w:val="none" w:sz="0" w:space="0" w:color="auto"/>
                <w:left w:val="none" w:sz="0" w:space="0" w:color="auto"/>
                <w:bottom w:val="none" w:sz="0" w:space="0" w:color="auto"/>
                <w:right w:val="none" w:sz="0" w:space="0" w:color="auto"/>
              </w:divBdr>
            </w:div>
          </w:divsChild>
        </w:div>
        <w:div w:id="1763144190">
          <w:marLeft w:val="-225"/>
          <w:marRight w:val="-225"/>
          <w:marTop w:val="0"/>
          <w:marBottom w:val="0"/>
          <w:divBdr>
            <w:top w:val="none" w:sz="0" w:space="0" w:color="auto"/>
            <w:left w:val="none" w:sz="0" w:space="0" w:color="auto"/>
            <w:bottom w:val="none" w:sz="0" w:space="0" w:color="auto"/>
            <w:right w:val="none" w:sz="0" w:space="0" w:color="auto"/>
          </w:divBdr>
          <w:divsChild>
            <w:div w:id="114000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112402">
      <w:bodyDiv w:val="1"/>
      <w:marLeft w:val="0"/>
      <w:marRight w:val="0"/>
      <w:marTop w:val="0"/>
      <w:marBottom w:val="0"/>
      <w:divBdr>
        <w:top w:val="none" w:sz="0" w:space="0" w:color="auto"/>
        <w:left w:val="none" w:sz="0" w:space="0" w:color="auto"/>
        <w:bottom w:val="none" w:sz="0" w:space="0" w:color="auto"/>
        <w:right w:val="none" w:sz="0" w:space="0" w:color="auto"/>
      </w:divBdr>
    </w:div>
    <w:div w:id="1221946002">
      <w:bodyDiv w:val="1"/>
      <w:marLeft w:val="0"/>
      <w:marRight w:val="0"/>
      <w:marTop w:val="0"/>
      <w:marBottom w:val="0"/>
      <w:divBdr>
        <w:top w:val="none" w:sz="0" w:space="0" w:color="auto"/>
        <w:left w:val="none" w:sz="0" w:space="0" w:color="auto"/>
        <w:bottom w:val="none" w:sz="0" w:space="0" w:color="auto"/>
        <w:right w:val="none" w:sz="0" w:space="0" w:color="auto"/>
      </w:divBdr>
    </w:div>
    <w:div w:id="1363166704">
      <w:bodyDiv w:val="1"/>
      <w:marLeft w:val="0"/>
      <w:marRight w:val="0"/>
      <w:marTop w:val="0"/>
      <w:marBottom w:val="0"/>
      <w:divBdr>
        <w:top w:val="none" w:sz="0" w:space="0" w:color="auto"/>
        <w:left w:val="none" w:sz="0" w:space="0" w:color="auto"/>
        <w:bottom w:val="none" w:sz="0" w:space="0" w:color="auto"/>
        <w:right w:val="none" w:sz="0" w:space="0" w:color="auto"/>
      </w:divBdr>
    </w:div>
    <w:div w:id="1456678220">
      <w:bodyDiv w:val="1"/>
      <w:marLeft w:val="0"/>
      <w:marRight w:val="0"/>
      <w:marTop w:val="0"/>
      <w:marBottom w:val="0"/>
      <w:divBdr>
        <w:top w:val="none" w:sz="0" w:space="0" w:color="auto"/>
        <w:left w:val="none" w:sz="0" w:space="0" w:color="auto"/>
        <w:bottom w:val="none" w:sz="0" w:space="0" w:color="auto"/>
        <w:right w:val="none" w:sz="0" w:space="0" w:color="auto"/>
      </w:divBdr>
      <w:divsChild>
        <w:div w:id="395788577">
          <w:marLeft w:val="-225"/>
          <w:marRight w:val="-225"/>
          <w:marTop w:val="0"/>
          <w:marBottom w:val="0"/>
          <w:divBdr>
            <w:top w:val="none" w:sz="0" w:space="0" w:color="auto"/>
            <w:left w:val="none" w:sz="0" w:space="0" w:color="auto"/>
            <w:bottom w:val="none" w:sz="0" w:space="0" w:color="auto"/>
            <w:right w:val="none" w:sz="0" w:space="0" w:color="auto"/>
          </w:divBdr>
          <w:divsChild>
            <w:div w:id="401173582">
              <w:marLeft w:val="0"/>
              <w:marRight w:val="0"/>
              <w:marTop w:val="0"/>
              <w:marBottom w:val="0"/>
              <w:divBdr>
                <w:top w:val="none" w:sz="0" w:space="0" w:color="auto"/>
                <w:left w:val="none" w:sz="0" w:space="0" w:color="auto"/>
                <w:bottom w:val="none" w:sz="0" w:space="0" w:color="auto"/>
                <w:right w:val="none" w:sz="0" w:space="0" w:color="auto"/>
              </w:divBdr>
            </w:div>
            <w:div w:id="1671905031">
              <w:marLeft w:val="0"/>
              <w:marRight w:val="0"/>
              <w:marTop w:val="0"/>
              <w:marBottom w:val="0"/>
              <w:divBdr>
                <w:top w:val="none" w:sz="0" w:space="0" w:color="auto"/>
                <w:left w:val="none" w:sz="0" w:space="0" w:color="auto"/>
                <w:bottom w:val="none" w:sz="0" w:space="0" w:color="auto"/>
                <w:right w:val="none" w:sz="0" w:space="0" w:color="auto"/>
              </w:divBdr>
            </w:div>
          </w:divsChild>
        </w:div>
        <w:div w:id="970012081">
          <w:marLeft w:val="-225"/>
          <w:marRight w:val="-225"/>
          <w:marTop w:val="0"/>
          <w:marBottom w:val="0"/>
          <w:divBdr>
            <w:top w:val="none" w:sz="0" w:space="0" w:color="auto"/>
            <w:left w:val="none" w:sz="0" w:space="0" w:color="auto"/>
            <w:bottom w:val="none" w:sz="0" w:space="0" w:color="auto"/>
            <w:right w:val="none" w:sz="0" w:space="0" w:color="auto"/>
          </w:divBdr>
          <w:divsChild>
            <w:div w:id="395788050">
              <w:marLeft w:val="0"/>
              <w:marRight w:val="0"/>
              <w:marTop w:val="0"/>
              <w:marBottom w:val="0"/>
              <w:divBdr>
                <w:top w:val="none" w:sz="0" w:space="0" w:color="auto"/>
                <w:left w:val="none" w:sz="0" w:space="0" w:color="auto"/>
                <w:bottom w:val="none" w:sz="0" w:space="0" w:color="auto"/>
                <w:right w:val="none" w:sz="0" w:space="0" w:color="auto"/>
              </w:divBdr>
            </w:div>
            <w:div w:id="888616474">
              <w:marLeft w:val="0"/>
              <w:marRight w:val="0"/>
              <w:marTop w:val="0"/>
              <w:marBottom w:val="0"/>
              <w:divBdr>
                <w:top w:val="none" w:sz="0" w:space="0" w:color="auto"/>
                <w:left w:val="none" w:sz="0" w:space="0" w:color="auto"/>
                <w:bottom w:val="none" w:sz="0" w:space="0" w:color="auto"/>
                <w:right w:val="none" w:sz="0" w:space="0" w:color="auto"/>
              </w:divBdr>
            </w:div>
          </w:divsChild>
        </w:div>
        <w:div w:id="1208301551">
          <w:marLeft w:val="-225"/>
          <w:marRight w:val="-225"/>
          <w:marTop w:val="0"/>
          <w:marBottom w:val="0"/>
          <w:divBdr>
            <w:top w:val="none" w:sz="0" w:space="0" w:color="auto"/>
            <w:left w:val="none" w:sz="0" w:space="0" w:color="auto"/>
            <w:bottom w:val="none" w:sz="0" w:space="0" w:color="auto"/>
            <w:right w:val="none" w:sz="0" w:space="0" w:color="auto"/>
          </w:divBdr>
          <w:divsChild>
            <w:div w:id="286161477">
              <w:marLeft w:val="0"/>
              <w:marRight w:val="0"/>
              <w:marTop w:val="0"/>
              <w:marBottom w:val="0"/>
              <w:divBdr>
                <w:top w:val="none" w:sz="0" w:space="0" w:color="auto"/>
                <w:left w:val="none" w:sz="0" w:space="0" w:color="auto"/>
                <w:bottom w:val="none" w:sz="0" w:space="0" w:color="auto"/>
                <w:right w:val="none" w:sz="0" w:space="0" w:color="auto"/>
              </w:divBdr>
            </w:div>
            <w:div w:id="136042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862020">
      <w:bodyDiv w:val="1"/>
      <w:marLeft w:val="0"/>
      <w:marRight w:val="0"/>
      <w:marTop w:val="0"/>
      <w:marBottom w:val="0"/>
      <w:divBdr>
        <w:top w:val="none" w:sz="0" w:space="0" w:color="auto"/>
        <w:left w:val="none" w:sz="0" w:space="0" w:color="auto"/>
        <w:bottom w:val="none" w:sz="0" w:space="0" w:color="auto"/>
        <w:right w:val="none" w:sz="0" w:space="0" w:color="auto"/>
      </w:divBdr>
    </w:div>
    <w:div w:id="1516730738">
      <w:bodyDiv w:val="1"/>
      <w:marLeft w:val="0"/>
      <w:marRight w:val="0"/>
      <w:marTop w:val="0"/>
      <w:marBottom w:val="0"/>
      <w:divBdr>
        <w:top w:val="none" w:sz="0" w:space="0" w:color="auto"/>
        <w:left w:val="none" w:sz="0" w:space="0" w:color="auto"/>
        <w:bottom w:val="none" w:sz="0" w:space="0" w:color="auto"/>
        <w:right w:val="none" w:sz="0" w:space="0" w:color="auto"/>
      </w:divBdr>
    </w:div>
    <w:div w:id="1548682718">
      <w:bodyDiv w:val="1"/>
      <w:marLeft w:val="0"/>
      <w:marRight w:val="0"/>
      <w:marTop w:val="0"/>
      <w:marBottom w:val="0"/>
      <w:divBdr>
        <w:top w:val="none" w:sz="0" w:space="0" w:color="auto"/>
        <w:left w:val="none" w:sz="0" w:space="0" w:color="auto"/>
        <w:bottom w:val="none" w:sz="0" w:space="0" w:color="auto"/>
        <w:right w:val="none" w:sz="0" w:space="0" w:color="auto"/>
      </w:divBdr>
    </w:div>
    <w:div w:id="1652321477">
      <w:bodyDiv w:val="1"/>
      <w:marLeft w:val="0"/>
      <w:marRight w:val="0"/>
      <w:marTop w:val="0"/>
      <w:marBottom w:val="0"/>
      <w:divBdr>
        <w:top w:val="none" w:sz="0" w:space="0" w:color="auto"/>
        <w:left w:val="none" w:sz="0" w:space="0" w:color="auto"/>
        <w:bottom w:val="none" w:sz="0" w:space="0" w:color="auto"/>
        <w:right w:val="none" w:sz="0" w:space="0" w:color="auto"/>
      </w:divBdr>
    </w:div>
    <w:div w:id="1859736527">
      <w:bodyDiv w:val="1"/>
      <w:marLeft w:val="0"/>
      <w:marRight w:val="0"/>
      <w:marTop w:val="0"/>
      <w:marBottom w:val="0"/>
      <w:divBdr>
        <w:top w:val="none" w:sz="0" w:space="0" w:color="auto"/>
        <w:left w:val="none" w:sz="0" w:space="0" w:color="auto"/>
        <w:bottom w:val="none" w:sz="0" w:space="0" w:color="auto"/>
        <w:right w:val="none" w:sz="0" w:space="0" w:color="auto"/>
      </w:divBdr>
    </w:div>
    <w:div w:id="1956591361">
      <w:bodyDiv w:val="1"/>
      <w:marLeft w:val="0"/>
      <w:marRight w:val="0"/>
      <w:marTop w:val="0"/>
      <w:marBottom w:val="0"/>
      <w:divBdr>
        <w:top w:val="none" w:sz="0" w:space="0" w:color="auto"/>
        <w:left w:val="none" w:sz="0" w:space="0" w:color="auto"/>
        <w:bottom w:val="none" w:sz="0" w:space="0" w:color="auto"/>
        <w:right w:val="none" w:sz="0" w:space="0" w:color="auto"/>
      </w:divBdr>
    </w:div>
    <w:div w:id="1961690091">
      <w:bodyDiv w:val="1"/>
      <w:marLeft w:val="0"/>
      <w:marRight w:val="0"/>
      <w:marTop w:val="0"/>
      <w:marBottom w:val="0"/>
      <w:divBdr>
        <w:top w:val="none" w:sz="0" w:space="0" w:color="auto"/>
        <w:left w:val="none" w:sz="0" w:space="0" w:color="auto"/>
        <w:bottom w:val="none" w:sz="0" w:space="0" w:color="auto"/>
        <w:right w:val="none" w:sz="0" w:space="0" w:color="auto"/>
      </w:divBdr>
    </w:div>
    <w:div w:id="2010863635">
      <w:bodyDiv w:val="1"/>
      <w:marLeft w:val="0"/>
      <w:marRight w:val="0"/>
      <w:marTop w:val="0"/>
      <w:marBottom w:val="0"/>
      <w:divBdr>
        <w:top w:val="none" w:sz="0" w:space="0" w:color="auto"/>
        <w:left w:val="none" w:sz="0" w:space="0" w:color="auto"/>
        <w:bottom w:val="none" w:sz="0" w:space="0" w:color="auto"/>
        <w:right w:val="none" w:sz="0" w:space="0" w:color="auto"/>
      </w:divBdr>
    </w:div>
    <w:div w:id="2013682610">
      <w:bodyDiv w:val="1"/>
      <w:marLeft w:val="0"/>
      <w:marRight w:val="0"/>
      <w:marTop w:val="0"/>
      <w:marBottom w:val="0"/>
      <w:divBdr>
        <w:top w:val="none" w:sz="0" w:space="0" w:color="auto"/>
        <w:left w:val="none" w:sz="0" w:space="0" w:color="auto"/>
        <w:bottom w:val="none" w:sz="0" w:space="0" w:color="auto"/>
        <w:right w:val="none" w:sz="0" w:space="0" w:color="auto"/>
      </w:divBdr>
      <w:divsChild>
        <w:div w:id="14813946">
          <w:marLeft w:val="0"/>
          <w:marRight w:val="0"/>
          <w:marTop w:val="0"/>
          <w:marBottom w:val="0"/>
          <w:divBdr>
            <w:top w:val="none" w:sz="0" w:space="0" w:color="auto"/>
            <w:left w:val="none" w:sz="0" w:space="0" w:color="auto"/>
            <w:bottom w:val="none" w:sz="0" w:space="0" w:color="auto"/>
            <w:right w:val="none" w:sz="0" w:space="0" w:color="auto"/>
          </w:divBdr>
        </w:div>
        <w:div w:id="8604396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42439&amp;date=30.07.2020&amp;dst=101794&amp;fld=134"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5" Type="http://schemas.openxmlformats.org/officeDocument/2006/relationships/settings" Target="settings.xml"/><Relationship Id="rId15" Type="http://schemas.openxmlformats.org/officeDocument/2006/relationships/hyperlink" Target="https://login.consultant.ru/link/?req=doc&amp;base=LAW&amp;n=342439&amp;date=30.07.2020&amp;dst=101309&amp;fld=134" TargetMode="External"/><Relationship Id="rId10" Type="http://schemas.openxmlformats.org/officeDocument/2006/relationships/hyperlink" Target="file:///C:\&#1047;&#1040;&#1042;&#1061;&#1054;&#1047;\&#1053;&#1064;\&#1079;&#1072;&#1082;&#1091;&#1087;&#1082;&#1080;\4%20&#1087;&#1091;&#1085;&#1082;&#1090;%20&#1042;&#1099;&#1083;&#1086;&#1078;&#1077;&#1085;&#1099;%20&#1041;&#1077;&#1088;&#1105;&#1079;&#1082;&#1072;\&#1085;&#1072;&#1073;&#1086;&#1088;%20&#1075;&#1077;&#1086;&#1084;&#1077;&#1090;&#1088;&#1080;&#1095;&#1077;&#1089;&#1082;&#1080;&#1093;%20&#1090;&#1077;&#1083;%20&#1080;%20&#1095;&#1077;&#1088;&#1090;&#1105;&#1078;&#1085;&#1086;&#1077;%20&#1086;&#1073;&#1086;&#1088;&#1091;&#1076;&#1086;&#1074;&#1072;&#1085;&#1080;&#1077;\&#1050;&#1086;&#1085;&#1090;&#1088;&#1072;&#1082;&#1090;%20&#1085;&#1072;&#1073;&#1086;&#1088;%20&#1075;&#1077;&#1086;&#1084;&#1077;&#1090;&#1088;&#1080;&#1095;&#1077;&#1089;&#1082;&#1080;&#1093;%20&#1090;&#1077;&#1083;%20&#1080;%20&#1082;&#1086;&#1084;&#1087;&#1083;&#1077;&#1082;&#1090;%20&#1095;&#1077;&#1088;&#1090;&#1105;&#1078;&#1085;&#1086;&#1075;&#1086;%20&#1086;&#1073;&#1086;&#1088;&#1091;&#1076;&#1086;&#1074;&#1072;&#1085;&#1080;&#1103;.doc"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https://login.consultant.ru/link/?req=doc&amp;base=LAW&amp;n=342439&amp;date=30.07.2020&amp;dst=101340&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E9CD9-3582-4EFB-8676-3E90D29E0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3391</Words>
  <Characters>19333</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22679</CharactersWithSpaces>
  <SharedDoc>false</SharedDoc>
  <HLinks>
    <vt:vector size="54" baseType="variant">
      <vt:variant>
        <vt:i4>3342397</vt:i4>
      </vt:variant>
      <vt:variant>
        <vt:i4>24</vt:i4>
      </vt:variant>
      <vt:variant>
        <vt:i4>0</vt:i4>
      </vt:variant>
      <vt:variant>
        <vt:i4>5</vt:i4>
      </vt:variant>
      <vt:variant>
        <vt:lpwstr>https://login.consultant.ru/link/?req=doc&amp;base=LAW&amp;n=342439&amp;date=30.07.2020&amp;dst=101309&amp;fld=134</vt:lpwstr>
      </vt:variant>
      <vt:variant>
        <vt:lpwstr/>
      </vt:variant>
      <vt:variant>
        <vt:i4>3801145</vt:i4>
      </vt:variant>
      <vt:variant>
        <vt:i4>21</vt:i4>
      </vt:variant>
      <vt:variant>
        <vt:i4>0</vt:i4>
      </vt:variant>
      <vt:variant>
        <vt:i4>5</vt:i4>
      </vt:variant>
      <vt:variant>
        <vt:lpwstr>https://login.consultant.ru/link/?req=doc&amp;base=LAW&amp;n=342439&amp;date=30.07.2020&amp;dst=101340&amp;fld=134</vt:lpwstr>
      </vt:variant>
      <vt:variant>
        <vt:lpwstr/>
      </vt:variant>
      <vt:variant>
        <vt:i4>3801140</vt:i4>
      </vt:variant>
      <vt:variant>
        <vt:i4>18</vt:i4>
      </vt:variant>
      <vt:variant>
        <vt:i4>0</vt:i4>
      </vt:variant>
      <vt:variant>
        <vt:i4>5</vt:i4>
      </vt:variant>
      <vt:variant>
        <vt:lpwstr>https://login.consultant.ru/link/?req=doc&amp;base=LAW&amp;n=342439&amp;date=30.07.2020&amp;dst=101794&amp;fld=134</vt:lpwstr>
      </vt:variant>
      <vt:variant>
        <vt:lpwstr/>
      </vt:variant>
      <vt:variant>
        <vt:i4>74646574</vt:i4>
      </vt:variant>
      <vt:variant>
        <vt:i4>15</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12</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74646574</vt:i4>
      </vt:variant>
      <vt:variant>
        <vt:i4>9</vt:i4>
      </vt:variant>
      <vt:variant>
        <vt:i4>0</vt:i4>
      </vt:variant>
      <vt:variant>
        <vt:i4>5</vt:i4>
      </vt:variant>
      <vt:variant>
        <vt:lpwstr>C:\ЗАВХОЗ\НШ\закупки\4 пункт Выложены Берёзка\набор геометрических тел и чертёжное оборудование\Контракт набор геометрических тел и комплект чертёжного оборудования.doc</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K28</cp:lastModifiedBy>
  <cp:revision>5</cp:revision>
  <cp:lastPrinted>2026-06-02T06:31:00Z</cp:lastPrinted>
  <dcterms:created xsi:type="dcterms:W3CDTF">2026-07-24T03:33:00Z</dcterms:created>
  <dcterms:modified xsi:type="dcterms:W3CDTF">2026-08-04T14:46:00Z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