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0"/>
        <w:widowControl/>
        <w:bidi w:val="0"/>
        <w:spacing w:lineRule="auto" w:line="240" w:before="0" w:after="0"/>
        <w:ind w:hanging="0" w:start="0" w:end="0"/>
        <w:jc w:val="center"/>
        <w:rPr>
          <w:rStyle w:val="Strong"/>
          <w:rFonts w:eastAsia="Times New Roman" w:cs="Times New Roman"/>
          <w:color w:val="auto"/>
          <w:sz w:val="28"/>
          <w:szCs w:val="26"/>
          <w:lang w:val="ru-RU" w:eastAsia="ru-RU" w:bidi="ar-SA"/>
        </w:rPr>
      </w:pPr>
      <w:r>
        <w:rPr/>
      </w:r>
    </w:p>
    <w:p>
      <w:pPr>
        <w:pStyle w:val="Style20"/>
        <w:widowControl/>
        <w:bidi w:val="0"/>
        <w:spacing w:lineRule="auto" w:line="240" w:before="0" w:after="0"/>
        <w:ind w:hanging="0" w:start="0" w:end="0"/>
        <w:jc w:val="center"/>
        <w:rPr/>
      </w:pPr>
      <w:r>
        <w:rPr>
          <w:rStyle w:val="Strong"/>
          <w:rFonts w:eastAsia="Times New Roman" w:cs="Times New Roman"/>
          <w:color w:val="auto"/>
          <w:sz w:val="28"/>
          <w:szCs w:val="26"/>
          <w:lang w:val="ru-RU" w:eastAsia="ru-RU" w:bidi="ar-SA"/>
        </w:rPr>
        <w:t>ТЕХНИЧЕСКОЕ ЗАДАНИЕ</w:t>
      </w:r>
    </w:p>
    <w:p>
      <w:pPr>
        <w:pStyle w:val="Style20"/>
        <w:widowControl/>
        <w:bidi w:val="0"/>
        <w:spacing w:lineRule="auto" w:line="240" w:before="0" w:after="0"/>
        <w:ind w:hanging="0" w:start="0" w:end="0"/>
        <w:jc w:val="center"/>
        <w:rPr/>
      </w:pPr>
      <w:r>
        <w:rPr>
          <w:rStyle w:val="Strong"/>
          <w:rFonts w:cs="Times New Roman"/>
          <w:sz w:val="28"/>
          <w:szCs w:val="26"/>
          <w:lang w:val="ru-RU"/>
        </w:rPr>
        <w:t>на выполнение работ по изготовлению и поставке печатей и штампов</w:t>
      </w:r>
    </w:p>
    <w:p>
      <w:pPr>
        <w:pStyle w:val="Style20"/>
        <w:widowControl/>
        <w:bidi w:val="0"/>
        <w:spacing w:lineRule="auto" w:line="240" w:before="0" w:after="0"/>
        <w:ind w:hanging="0" w:start="0" w:end="0"/>
        <w:jc w:val="center"/>
        <w:rPr/>
      </w:pPr>
      <w:r>
        <w:rPr>
          <w:rStyle w:val="Strong"/>
          <w:rFonts w:cs="Times New Roman"/>
          <w:sz w:val="28"/>
          <w:szCs w:val="26"/>
          <w:lang w:val="ru-RU"/>
        </w:rPr>
        <w:t>для нужд Г</w:t>
      </w:r>
      <w:r>
        <w:rPr>
          <w:rStyle w:val="Strong"/>
          <w:rFonts w:cs="Times New Roman"/>
          <w:sz w:val="28"/>
          <w:szCs w:val="26"/>
          <w:lang w:val="ru-RU"/>
        </w:rPr>
        <w:t>МУ ФССП России</w:t>
      </w:r>
    </w:p>
    <w:p>
      <w:pPr>
        <w:pStyle w:val="Style20"/>
        <w:widowControl/>
        <w:bidi w:val="0"/>
        <w:spacing w:lineRule="auto" w:line="240" w:before="0" w:after="0"/>
        <w:ind w:hanging="0" w:start="0" w:end="0"/>
        <w:jc w:val="center"/>
        <w:rPr>
          <w:rStyle w:val="Strong"/>
          <w:rFonts w:cs="Times New Roman"/>
          <w:sz w:val="28"/>
          <w:szCs w:val="26"/>
          <w:lang w:val="ru-RU"/>
        </w:rPr>
      </w:pPr>
      <w:r>
        <w:rPr/>
      </w:r>
    </w:p>
    <w:p>
      <w:pPr>
        <w:pStyle w:val="Style18"/>
        <w:tabs>
          <w:tab w:val="clear" w:pos="709"/>
          <w:tab w:val="left" w:pos="426" w:leader="none"/>
        </w:tabs>
        <w:suppressAutoHyphens w:val="false"/>
        <w:spacing w:lineRule="auto" w:line="240" w:before="0" w:after="0"/>
        <w:ind w:hanging="0" w:start="0" w:end="0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 w:eastAsia="ru-RU"/>
        </w:rPr>
        <w:t xml:space="preserve">Заказчик: </w:t>
      </w:r>
      <w:r>
        <w:rPr>
          <w:rFonts w:cs="Times New Roman" w:ascii="Times New Roman" w:hAnsi="Times New Roman"/>
          <w:sz w:val="24"/>
          <w:szCs w:val="24"/>
          <w:lang w:val="ru-RU" w:eastAsia="ru-RU"/>
        </w:rPr>
        <w:t>Главное межрегиональное (специализированное) управление Федеральной службы судебных приставов (ГМУ ФССП России)</w:t>
      </w:r>
    </w:p>
    <w:p>
      <w:pPr>
        <w:pStyle w:val="Style18"/>
        <w:tabs>
          <w:tab w:val="clear" w:pos="709"/>
          <w:tab w:val="left" w:pos="426" w:leader="none"/>
        </w:tabs>
        <w:suppressAutoHyphens w:val="false"/>
        <w:spacing w:lineRule="auto" w:line="240" w:before="0" w:after="0"/>
        <w:ind w:hanging="0" w:start="0" w:end="0"/>
        <w:contextualSpacing w:val="false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ru-RU" w:eastAsia="ru-RU"/>
        </w:rPr>
        <w:t xml:space="preserve">Объект закупки: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val="ru-RU" w:eastAsia="ru-RU"/>
        </w:rPr>
        <w:t>изготовление и поставка  печатей и штампов</w:t>
      </w:r>
    </w:p>
    <w:p>
      <w:pPr>
        <w:pStyle w:val="Style18"/>
        <w:tabs>
          <w:tab w:val="clear" w:pos="709"/>
          <w:tab w:val="left" w:pos="426" w:leader="none"/>
        </w:tabs>
        <w:suppressAutoHyphens w:val="false"/>
        <w:spacing w:lineRule="auto" w:line="240" w:before="0" w:after="0"/>
        <w:ind w:hanging="0" w:start="0" w:end="0"/>
        <w:contextualSpacing w:val="false"/>
        <w:jc w:val="both"/>
        <w:rPr/>
      </w:pPr>
      <w:r>
        <w:rPr>
          <w:rStyle w:val="Strong"/>
          <w:rFonts w:cs="Times New Roman" w:ascii="Times New Roman" w:hAnsi="Times New Roman"/>
          <w:sz w:val="24"/>
          <w:szCs w:val="24"/>
          <w:lang w:val="ru-RU" w:eastAsia="ru-RU"/>
        </w:rPr>
        <w:t xml:space="preserve">Место поставки товара: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val="ru-RU" w:eastAsia="ru-RU"/>
        </w:rPr>
        <w:t>г. Москва, проспект Мира д.105 стр.1, 4 этаж</w:t>
      </w:r>
    </w:p>
    <w:p>
      <w:pPr>
        <w:pStyle w:val="Normal"/>
        <w:widowControl w:val="false"/>
        <w:spacing w:lineRule="auto" w:line="240" w:before="0" w:after="0"/>
        <w:jc w:val="both"/>
        <w:rPr>
          <w:sz w:val="24"/>
          <w:szCs w:val="24"/>
          <w:u w:val="non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ru-RU"/>
        </w:rPr>
        <w:t xml:space="preserve">Срок поставки: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  <w:u w:val="none"/>
          <w:lang w:val="ru-RU"/>
        </w:rPr>
        <w:t xml:space="preserve"> (</w:t>
      </w:r>
      <w:r>
        <w:rPr>
          <w:rFonts w:cs="Times New Roman" w:ascii="Times New Roman" w:hAnsi="Times New Roman"/>
          <w:color w:val="000000"/>
          <w:sz w:val="24"/>
          <w:szCs w:val="24"/>
          <w:u w:val="none"/>
          <w:lang w:val="ru-RU"/>
        </w:rPr>
        <w:t>десять</w:t>
      </w:r>
      <w:r>
        <w:rPr>
          <w:rFonts w:cs="Times New Roman" w:ascii="Times New Roman" w:hAnsi="Times New Roman"/>
          <w:color w:val="000000"/>
          <w:sz w:val="24"/>
          <w:szCs w:val="24"/>
          <w:u w:val="none"/>
          <w:lang w:val="ru-RU"/>
        </w:rPr>
        <w:t xml:space="preserve">) рабочих дней с даты подписания Контракта.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ru-RU" w:eastAsia="ar-SA"/>
        </w:rPr>
      </w:pPr>
      <w:r>
        <w:rPr>
          <w:rFonts w:cs="Times New Roman" w:ascii="Times New Roman" w:hAnsi="Times New Roman"/>
          <w:color w:val="000000"/>
          <w:sz w:val="24"/>
          <w:szCs w:val="24"/>
          <w:u w:val="none"/>
          <w:lang w:val="ru-RU" w:eastAsia="ar-SA"/>
        </w:rPr>
        <w:t>Обязательное предварительное согласование эскиза продукции с Заказчиком.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 w:eastAsia="ru-RU"/>
        </w:rPr>
        <w:t xml:space="preserve">Поставщик не менее чем за 2 (два) рабочих дня до осуществления поставки товара направляет по адресу электронной почты: </w:t>
      </w:r>
      <w:r>
        <w:rPr>
          <w:rStyle w:val="Hyperlink"/>
          <w:rFonts w:cs="Times New Roman" w:ascii="Times New Roman" w:hAnsi="Times New Roman"/>
          <w:sz w:val="24"/>
          <w:szCs w:val="24"/>
          <w:u w:val="none"/>
          <w:lang w:val="ru-RU" w:eastAsia="ru-RU"/>
        </w:rPr>
        <w:t>mto@r98.fssp.gov.ru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lang w:val="ru-RU" w:eastAsia="ru-RU"/>
        </w:rPr>
        <w:t>. Заказчику уведомление о согласовании даты, времени и адреса доставки товара на место поставки.</w:t>
      </w:r>
    </w:p>
    <w:p>
      <w:pPr>
        <w:pStyle w:val="Style20"/>
        <w:spacing w:before="0" w:after="0"/>
        <w:jc w:val="center"/>
        <w:rPr>
          <w:lang w:val="ru-RU"/>
        </w:rPr>
      </w:pPr>
      <w:r>
        <w:rPr>
          <w:lang w:val="ru-RU"/>
        </w:rPr>
      </w:r>
    </w:p>
    <w:tbl>
      <w:tblPr>
        <w:tblW w:w="10096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92"/>
        <w:gridCol w:w="3526"/>
        <w:gridCol w:w="4978"/>
        <w:gridCol w:w="1200"/>
      </w:tblGrid>
      <w:tr>
        <w:trPr/>
        <w:tc>
          <w:tcPr>
            <w:tcW w:w="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Описание и х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арактеристики оснастки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Количество, шт.</w:t>
            </w:r>
          </w:p>
        </w:tc>
      </w:tr>
      <w:tr>
        <w:trPr/>
        <w:tc>
          <w:tcPr>
            <w:tcW w:w="3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Штамп “Входя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щий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bidi="ar-SA"/>
              </w:rPr>
              <w:t>№ ___ «__» _____202_г.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 xml:space="preserve"> С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>пециализированн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 xml:space="preserve">ое 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>отдел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 xml:space="preserve">ение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>(отдел)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 xml:space="preserve"> судебных приставов по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>______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 xml:space="preserve">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>ГМУ ФССП России »</w:t>
            </w:r>
          </w:p>
        </w:tc>
        <w:tc>
          <w:tcPr>
            <w:tcW w:w="4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Оснастка автоматическая пластиковая Color Printer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оттиска -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*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20 мм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Материал клише – резина, предназначенная для лазерной гравировки; сменная штемпельная подушка синего цвета.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3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Штамп «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 xml:space="preserve">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С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пециализированн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 xml:space="preserve">ое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отдел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ение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bidi="ar-SA"/>
              </w:rPr>
              <w:t xml:space="preserve">(отдел)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bidi="ar-SA"/>
              </w:rPr>
              <w:t xml:space="preserve">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>по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 xml:space="preserve">_____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ru-RU" w:eastAsia="zh-CN" w:bidi="ar-SA"/>
              </w:rPr>
              <w:t>ГМУ ФССП России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Оснастка автоматическая пластиковая Color Printer C40.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оттиска -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*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20 мм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Материал клише – резина, предназначенная для лазерной гравировки; сменная штемпельная подушка синего цвета.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3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Штамп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zh-CN" w:bidi="ru-RU"/>
              </w:rPr>
              <w:t>Зарегистрировано в КУСП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Оснастка автоматическая пластиковая Color Printer C60.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оттиска -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72*36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мм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Материал клише – резина, предназначенная для лазерной гравировки; сменная штемпельная подушка синего цвета.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1945" w:hRule="atLeast"/>
        </w:trPr>
        <w:tc>
          <w:tcPr>
            <w:tcW w:w="3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280" w:after="280"/>
              <w:jc w:val="start"/>
              <w:rPr/>
            </w:pPr>
            <w:r>
              <w:rPr>
                <w:rStyle w:val="Strong"/>
                <w:b w:val="false"/>
                <w:bCs w:val="false"/>
                <w:sz w:val="20"/>
                <w:szCs w:val="20"/>
              </w:rPr>
              <w:t>П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ечат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ь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 xml:space="preserve"> «</w:t>
            </w:r>
            <w:r>
              <w:rPr>
                <w:rStyle w:val="Strong"/>
                <w:rFonts w:cs="Times New Roman"/>
                <w:b w:val="false"/>
                <w:bCs w:val="false"/>
                <w:sz w:val="20"/>
                <w:szCs w:val="20"/>
                <w:lang w:val="ru-RU"/>
              </w:rPr>
              <w:t>ГЛАВНОЕ МЕЖРЕГИОНАЛЬНОЕ (СПЕЦИАЛИЗИРОВАННОЕ) УПРАВЛЕНИЕ ФЕДЕРАЛЬНОЙ СЛУЖБЫ СУДЕБНЫХ ПРИСТАВОВ с наименованием структурного подразделения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»</w:t>
            </w:r>
          </w:p>
        </w:tc>
        <w:tc>
          <w:tcPr>
            <w:tcW w:w="4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Оснастка автоматическая пластиковая Color Printer R40.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оттиска - 40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мм.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Материал клише – резина, предназначенная для лазерной гравировки; сменная штемпельная подушка синего цвета. 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Клише печати круглой формы.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</w:t>
            </w:r>
          </w:p>
        </w:tc>
      </w:tr>
      <w:tr>
        <w:trPr/>
        <w:tc>
          <w:tcPr>
            <w:tcW w:w="3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280" w:after="280"/>
              <w:jc w:val="start"/>
              <w:rPr/>
            </w:pPr>
            <w:r>
              <w:rPr>
                <w:rStyle w:val="Strong"/>
                <w:b w:val="false"/>
                <w:bCs w:val="false"/>
                <w:sz w:val="20"/>
                <w:szCs w:val="20"/>
              </w:rPr>
              <w:t>П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ечат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ь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 xml:space="preserve"> «</w:t>
            </w:r>
            <w:r>
              <w:rPr>
                <w:rStyle w:val="Strong"/>
                <w:rFonts w:cs="Times New Roman"/>
                <w:b w:val="false"/>
                <w:bCs w:val="false"/>
                <w:sz w:val="20"/>
                <w:szCs w:val="20"/>
                <w:lang w:val="ru-RU"/>
              </w:rPr>
              <w:t>ДЛЯ ПАКЕТОВ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»</w:t>
            </w:r>
          </w:p>
        </w:tc>
        <w:tc>
          <w:tcPr>
            <w:tcW w:w="4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Оснастка автоматическая пластиковая Color Printer R40.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оттиска - 40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мм.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Материал клише – резина, предназначенная для лазерной гравировки; сменная штемпельная подушка синего цвета.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Клише печати круглой формы.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3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280" w:after="280"/>
              <w:jc w:val="start"/>
              <w:rPr/>
            </w:pPr>
            <w:r>
              <w:rPr>
                <w:rStyle w:val="Strong"/>
                <w:b w:val="false"/>
                <w:bCs w:val="false"/>
                <w:sz w:val="20"/>
                <w:szCs w:val="20"/>
              </w:rPr>
              <w:t>П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ечат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ь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 xml:space="preserve"> «</w:t>
            </w:r>
            <w:r>
              <w:rPr>
                <w:rStyle w:val="Strong"/>
                <w:rFonts w:cs="Times New Roman"/>
                <w:b w:val="false"/>
                <w:bCs w:val="false"/>
                <w:sz w:val="20"/>
                <w:szCs w:val="20"/>
                <w:lang w:val="ru-RU"/>
              </w:rPr>
              <w:t>ДЛЯ ДОКУМЕНТОВ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»</w:t>
            </w:r>
          </w:p>
        </w:tc>
        <w:tc>
          <w:tcPr>
            <w:tcW w:w="4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Оснастка автоматическая пластиковая Color Printer R40.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оттиска - 40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мм.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Материал клише – резина, предназначенная для лазерной гравировки; сменная штемпельная подушка синего цвета.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Клише печати круглой формы.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280" w:after="280"/>
              <w:jc w:val="start"/>
              <w:rPr/>
            </w:pPr>
            <w:r>
              <w:rPr>
                <w:rStyle w:val="Strong"/>
                <w:b w:val="false"/>
                <w:bCs w:val="false"/>
                <w:sz w:val="20"/>
                <w:szCs w:val="20"/>
              </w:rPr>
              <w:t>Печать с воспроизведением Государственного герба Российской Федерации</w:t>
            </w:r>
          </w:p>
        </w:tc>
        <w:tc>
          <w:tcPr>
            <w:tcW w:w="4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Оснастка автоматическая пластиковая Color Printer R45.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Клише печати выполнено в счоответствии с ГОСТ Р 51511-2001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оттиска - 45 мм.</w:t>
            </w:r>
          </w:p>
          <w:p>
            <w:pPr>
              <w:pStyle w:val="Style22"/>
              <w:spacing w:lineRule="auto" w:line="240" w:before="0" w:after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Материал клише – резина, предназначенная для лазерной гравировки; сменная штемпельная подушка синего цвета.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Клише печати круглой формы.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39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5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</w:tbl>
    <w:p>
      <w:pPr>
        <w:pStyle w:val="Style20"/>
        <w:widowControl/>
        <w:bidi w:val="0"/>
        <w:spacing w:lineRule="auto" w:line="240" w:before="0" w:after="0"/>
        <w:ind w:hanging="0" w:start="0" w:end="0"/>
        <w:jc w:val="center"/>
        <w:rPr>
          <w:rStyle w:val="Strong"/>
          <w:rFonts w:eastAsia="Times New Roman" w:cs="Times New Roman"/>
          <w:color w:val="auto"/>
          <w:sz w:val="28"/>
          <w:szCs w:val="26"/>
          <w:lang w:val="ru-RU" w:eastAsia="ru-RU" w:bidi="ar-SA"/>
        </w:rPr>
      </w:pPr>
      <w:r>
        <w:rPr/>
      </w:r>
    </w:p>
    <w:p>
      <w:pPr>
        <w:pStyle w:val="Style20"/>
        <w:spacing w:lineRule="auto" w:line="192"/>
        <w:jc w:val="center"/>
        <w:rPr/>
      </w:pPr>
      <w:r>
        <w:rPr>
          <w:rStyle w:val="Strong"/>
          <w:sz w:val="28"/>
          <w:szCs w:val="26"/>
        </w:rPr>
        <w:t>1. Технические требования к штампам</w:t>
      </w:r>
    </w:p>
    <w:p>
      <w:pPr>
        <w:pStyle w:val="Style20"/>
        <w:jc w:val="both"/>
        <w:rPr/>
      </w:pP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1.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1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 xml:space="preserve">. </w:t>
      </w:r>
      <w:r>
        <w:rPr>
          <w:rStyle w:val="Strong"/>
          <w:rFonts w:eastAsia="Times New Roman"/>
          <w:b/>
          <w:bCs/>
          <w:i w:val="false"/>
          <w:iCs w:val="false"/>
          <w:color w:val="000000"/>
          <w:sz w:val="28"/>
          <w:szCs w:val="28"/>
          <w:lang w:val="ru-RU" w:bidi="ar-SA"/>
        </w:rPr>
        <w:t>Специализированный отдел судебных приставов по г. Санкт-Петербургу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ГМУ ФССП России.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Специализированный отдел судебных приставов по г. Санкт-Петербургу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 xml:space="preserve">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Специализированный отдел судебных приставов по г. Санкт-Петербургу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Times New Roman"/>
          <w:b w:val="false"/>
          <w:bCs w:val="false"/>
          <w:color w:val="auto"/>
          <w:lang w:val="en-US" w:eastAsia="zh-CN" w:bidi="en-US"/>
        </w:rPr>
        <w:t xml:space="preserve">Количество: </w:t>
      </w:r>
      <w:r>
        <w:rPr>
          <w:rStyle w:val="Strong"/>
          <w:rFonts w:eastAsia="Times New Roman"/>
          <w:b w:val="false"/>
          <w:bCs w:val="false"/>
          <w:color w:val="auto"/>
          <w:lang w:val="en-US" w:eastAsia="zh-CN" w:bidi="en-US"/>
        </w:rPr>
        <w:t>1</w:t>
      </w:r>
      <w:r>
        <w:rPr>
          <w:rStyle w:val="Strong"/>
          <w:rFonts w:eastAsia="Times New Roman"/>
          <w:b w:val="false"/>
          <w:bCs w:val="false"/>
          <w:color w:val="auto"/>
          <w:lang w:val="en-US" w:eastAsia="zh-CN" w:bidi="en-US"/>
        </w:rPr>
        <w:t xml:space="preserve"> шт.</w:t>
      </w:r>
    </w:p>
    <w:p>
      <w:pPr>
        <w:pStyle w:val="Style20"/>
        <w:jc w:val="both"/>
        <w:rPr/>
      </w:pPr>
      <w:r>
        <w:rPr>
          <w:rStyle w:val="Strong"/>
          <w:sz w:val="28"/>
          <w:szCs w:val="28"/>
        </w:rPr>
        <w:t>1.2.</w:t>
      </w:r>
      <w:r>
        <w:rPr>
          <w:rStyle w:val="Strong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Style w:val="Strong"/>
          <w:b/>
          <w:bCs/>
          <w:i w:val="false"/>
          <w:iCs w:val="false"/>
          <w:sz w:val="28"/>
          <w:szCs w:val="28"/>
          <w:lang w:val="ru-RU"/>
        </w:rPr>
        <w:t>Специализированное отделение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судебных приставов по Республике Крым и г. Севастополю ГМУ ФССП России.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1.2.1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Специализированное отделение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 xml:space="preserve">по Республике Крым и </w:t>
        <w:br/>
        <w:t>г. Севастополю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Специализированное отделение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 xml:space="preserve">по Республике Крым и </w:t>
              <w:br/>
              <w:t>г. Севастополю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jc w:val="both"/>
        <w:rPr>
          <w:i/>
          <w:i/>
          <w:iCs/>
        </w:rPr>
      </w:pPr>
      <w:r>
        <w:rPr>
          <w:rFonts w:cs="Times New Roman" w:ascii="Times New Roman" w:hAnsi="Times New Roman"/>
          <w:sz w:val="4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Количество: </w:t>
      </w:r>
      <w:r>
        <w:rPr>
          <w:rFonts w:cs="Times New Roman" w:ascii="Times New Roman" w:hAnsi="Times New Roman"/>
          <w:i/>
          <w:iCs/>
          <w:sz w:val="28"/>
          <w:szCs w:val="28"/>
        </w:rPr>
        <w:t>1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шт.</w:t>
      </w:r>
    </w:p>
    <w:p>
      <w:pPr>
        <w:pStyle w:val="Style20"/>
        <w:spacing w:before="109" w:after="109"/>
        <w:jc w:val="both"/>
        <w:rPr/>
      </w:pPr>
      <w:r>
        <w:rPr>
          <w:rStyle w:val="Strong"/>
          <w:sz w:val="28"/>
          <w:szCs w:val="26"/>
        </w:rPr>
        <w:t>1.</w:t>
      </w:r>
      <w:r>
        <w:rPr>
          <w:rStyle w:val="Strong"/>
          <w:sz w:val="28"/>
          <w:szCs w:val="26"/>
        </w:rPr>
        <w:t>3</w:t>
      </w:r>
      <w:r>
        <w:rPr>
          <w:rStyle w:val="Strong"/>
          <w:sz w:val="28"/>
          <w:szCs w:val="26"/>
        </w:rPr>
        <w:t>.</w:t>
      </w:r>
      <w:r>
        <w:rPr>
          <w:rStyle w:val="Strong"/>
          <w:rFonts w:cs="Times New Roman"/>
          <w:b w:val="false"/>
          <w:bCs w:val="false"/>
          <w:i w:val="false"/>
          <w:iCs w:val="false"/>
          <w:sz w:val="28"/>
          <w:szCs w:val="26"/>
        </w:rPr>
        <w:t xml:space="preserve"> </w:t>
      </w:r>
      <w:r>
        <w:rPr>
          <w:rStyle w:val="Strong"/>
          <w:rFonts w:cs="Times New Roman"/>
          <w:b/>
          <w:bCs/>
          <w:i w:val="false"/>
          <w:iCs w:val="false"/>
          <w:sz w:val="28"/>
          <w:szCs w:val="28"/>
          <w:lang w:val="ru-RU"/>
        </w:rPr>
        <w:t>Специализированный отдел судебных приставов по г. Москве № 3 и Московской области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ГМУ ФССП России.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.1. Штамп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«Входящий № ___________ «___»__________202__г.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 w:eastAsia="zh-CN" w:bidi="ar-SA"/>
        </w:rPr>
        <w:t>Специализированный отдел судебных приставов по г. Москве № 3</w:t>
        <w:br/>
        <w:t>и Московской области ГМУ ФССП России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», Размер ±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ru-RU"/>
        </w:rPr>
        <w:t>55х20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мм:</w:t>
      </w:r>
    </w:p>
    <w:p>
      <w:pPr>
        <w:pStyle w:val="Normal"/>
        <w:jc w:val="both"/>
        <w:rPr>
          <w:rFonts w:ascii="Times New Roman" w:hAnsi="Times New Roman"/>
          <w:sz w:val="4"/>
          <w:szCs w:val="22"/>
        </w:rPr>
      </w:pPr>
      <w:r>
        <w:rPr>
          <w:rFonts w:ascii="Times New Roman" w:hAnsi="Times New Roman"/>
          <w:sz w:val="4"/>
          <w:szCs w:val="22"/>
        </w:rPr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 xml:space="preserve">Специализированный отдел судебных приставов по г. Москве № 3 и </w:t>
              <w:br/>
              <w:t>Московской области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before="57" w:after="257"/>
        <w:jc w:val="both"/>
        <w:rPr>
          <w:rFonts w:ascii="Times New Roman" w:hAnsi="Times New Roman" w:cs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Количество: 2 шт.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1.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3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.2</w:t>
      </w:r>
      <w:r>
        <w:rPr>
          <w:rFonts w:cs="Times New Roman" w:ascii="Times New Roman" w:hAnsi="Times New Roman"/>
          <w:sz w:val="28"/>
          <w:szCs w:val="28"/>
        </w:rPr>
        <w:t>. Штамп «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Специализированный отдел судебных приставов по г. Москве</w:t>
        <w:br/>
        <w:t>№ 3 и Московской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ГМУ ФССП России подпись________________ дата «___»__________202__г.</w:t>
      </w:r>
      <w:r>
        <w:rPr>
          <w:rFonts w:cs="Times New Roman" w:ascii="Times New Roman" w:hAnsi="Times New Roman"/>
          <w:sz w:val="28"/>
          <w:szCs w:val="28"/>
        </w:rPr>
        <w:t xml:space="preserve">», Размер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2"/>
          <w:szCs w:val="28"/>
        </w:rPr>
      </w:pPr>
      <w:r>
        <w:rPr>
          <w:rFonts w:cs="Times New Roman" w:ascii="Times New Roman" w:hAnsi="Times New Roman"/>
          <w:sz w:val="12"/>
          <w:szCs w:val="28"/>
        </w:rPr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250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57" w:after="0"/>
              <w:ind w:hanging="0" w:start="0" w:end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 xml:space="preserve">Специализированный отдел судебных приставов по г. Москве № 3 и </w:t>
              <w:br/>
              <w:t>Московской области</w:t>
            </w:r>
          </w:p>
          <w:p>
            <w:pPr>
              <w:pStyle w:val="BodyText"/>
              <w:spacing w:lineRule="auto" w:line="276" w:before="0" w:after="0"/>
              <w:ind w:hanging="0" w:start="0" w:end="0"/>
              <w:jc w:val="center"/>
              <w:rPr>
                <w:rFonts w:ascii="Times New Roman" w:hAnsi="Times New Roman" w:cs="Times New Roman"/>
                <w:b w:val="false"/>
                <w:bCs w:val="false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  <w:lang w:val="ru-RU"/>
              </w:rPr>
              <w:t>ГМУ ФССП России</w:t>
            </w:r>
          </w:p>
          <w:p>
            <w:pPr>
              <w:pStyle w:val="BodyText"/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sz w:val="26"/>
                <w:szCs w:val="26"/>
                <w:lang w:val="ru-RU" w:eastAsia="zh-CN" w:bidi="ru-RU"/>
              </w:rPr>
              <w:t xml:space="preserve">подпись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_____________________</w:t>
            </w:r>
          </w:p>
          <w:p>
            <w:pPr>
              <w:pStyle w:val="BodyText"/>
              <w:spacing w:lineRule="auto" w:line="276" w:before="0" w:after="57"/>
              <w:ind w:hanging="0" w:start="0" w:end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auto"/>
                <w:sz w:val="26"/>
                <w:szCs w:val="26"/>
                <w:lang w:val="ru-RU" w:eastAsia="zh-CN" w:bidi="ru-RU"/>
              </w:rPr>
              <w:t xml:space="preserve">дата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  <w:lang w:val="ru-RU"/>
              </w:rPr>
              <w:t>«___»____________202__г.</w:t>
            </w:r>
          </w:p>
        </w:tc>
      </w:tr>
    </w:tbl>
    <w:p>
      <w:pPr>
        <w:pStyle w:val="Normal"/>
        <w:spacing w:before="57" w:after="257"/>
        <w:jc w:val="both"/>
        <w:rPr>
          <w:rFonts w:ascii="Times New Roman" w:hAnsi="Times New Roman" w:eastAsia="Calibri" w:cs="Times New Roman"/>
          <w:b w:val="false"/>
          <w:bCs w:val="false"/>
          <w:i/>
          <w:i/>
          <w:iCs/>
          <w:color w:val="auto"/>
          <w:sz w:val="28"/>
          <w:szCs w:val="28"/>
          <w:lang w:val="ru-RU" w:eastAsia="zh-CN" w:bidi="ru-RU"/>
        </w:rPr>
      </w:pPr>
      <w:r>
        <w:rPr>
          <w:rFonts w:eastAsia="Calibri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ru-RU" w:eastAsia="zh-CN" w:bidi="ru-RU"/>
        </w:rPr>
        <w:t>Количество: 1 шт.</w:t>
      </w:r>
    </w:p>
    <w:p>
      <w:pPr>
        <w:pStyle w:val="Normal"/>
        <w:spacing w:before="0" w:after="86"/>
        <w:jc w:val="both"/>
        <w:rPr/>
      </w:pP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1.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3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.3</w:t>
      </w:r>
      <w:r>
        <w:rPr>
          <w:rFonts w:cs="Times New Roman" w:ascii="Times New Roman" w:hAnsi="Times New Roman"/>
          <w:sz w:val="28"/>
          <w:szCs w:val="28"/>
        </w:rPr>
        <w:t>. Штамп «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ru-RU"/>
        </w:rPr>
        <w:t>Зарегистрировано в КУСП</w:t>
      </w:r>
      <w:r>
        <w:rPr>
          <w:rFonts w:cs="Times New Roman" w:ascii="Times New Roman" w:hAnsi="Times New Roman"/>
          <w:sz w:val="28"/>
          <w:szCs w:val="28"/>
        </w:rPr>
        <w:t xml:space="preserve">», размер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72х36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tbl>
      <w:tblPr>
        <w:tblW w:w="5397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97"/>
      </w:tblGrid>
      <w:tr>
        <w:trPr>
          <w:trHeight w:val="3682" w:hRule="atLeast"/>
        </w:trPr>
        <w:tc>
          <w:tcPr>
            <w:tcW w:w="5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40" w:before="57" w:after="0"/>
              <w:ind w:hanging="0" w:start="0" w:end="0"/>
              <w:jc w:val="center"/>
              <w:rPr>
                <w:rFonts w:ascii="Times New Roman" w:hAnsi="Times New Roman" w:cs="Times New Roman"/>
                <w:b w:val="false"/>
                <w:bCs w:val="false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  <w:lang w:val="ru-RU"/>
              </w:rPr>
              <w:t xml:space="preserve">Главное межрегиональное </w:t>
            </w:r>
          </w:p>
          <w:p>
            <w:pPr>
              <w:pStyle w:val="BodyText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 w:val="false"/>
                <w:bCs w:val="false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  <w:lang w:val="ru-RU"/>
              </w:rPr>
              <w:t>(специализированное) управление</w:t>
            </w:r>
          </w:p>
          <w:p>
            <w:pPr>
              <w:pStyle w:val="BodyText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cs="Times New Roman"/>
                <w:b w:val="false"/>
                <w:bCs w:val="false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  <w:lang w:val="ru-RU"/>
              </w:rPr>
              <w:t>Федеральной службы судебных приставов</w:t>
            </w:r>
          </w:p>
          <w:p>
            <w:pPr>
              <w:pStyle w:val="Normal"/>
              <w:spacing w:before="57" w:after="57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i w:val="false"/>
                <w:iCs w:val="false"/>
                <w:sz w:val="26"/>
                <w:szCs w:val="26"/>
                <w:u w:val="none"/>
                <w:lang w:val="ru-RU"/>
              </w:rPr>
              <w:t>Специализированный отдел судебных приставов по г. Москве № 3 и Московской области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u w:val="none"/>
                <w:lang w:val="ru-RU" w:eastAsia="zh-CN" w:bidi="ar-SA"/>
              </w:rPr>
              <w:t xml:space="preserve"> </w:t>
            </w:r>
          </w:p>
          <w:p>
            <w:pPr>
              <w:pStyle w:val="Normal"/>
              <w:spacing w:before="57" w:after="57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8"/>
                <w:lang w:val="ru-RU" w:eastAsia="zh-CN" w:bidi="ar-SA"/>
              </w:rPr>
              <w:t>Поступило  (принято)  в  « ____ »  час.  « ____ » мин.</w:t>
            </w:r>
          </w:p>
          <w:p>
            <w:pPr>
              <w:pStyle w:val="Normal"/>
              <w:spacing w:before="57" w:after="0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8"/>
                <w:lang w:val="ru-RU" w:eastAsia="zh-CN" w:bidi="ar-SA"/>
              </w:rPr>
              <w:t>« ____ » ______________________ 202 ____ г.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8"/>
                <w:lang w:val="ru-RU" w:eastAsia="zh-CN" w:bidi="ar-SA"/>
              </w:rPr>
              <w:t>Зарегистрировано в Книге учета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8"/>
                <w:lang w:val="ru-RU" w:eastAsia="zh-CN" w:bidi="ar-SA"/>
              </w:rPr>
              <w:t>сообщений о преступлениях</w:t>
            </w:r>
          </w:p>
          <w:p>
            <w:pPr>
              <w:pStyle w:val="Normal"/>
              <w:spacing w:before="57" w:after="57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8"/>
                <w:lang w:val="ru-RU" w:eastAsia="zh-CN" w:bidi="ar-SA"/>
              </w:rPr>
              <w:t>за № _____________________________________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8"/>
                <w:lang w:val="ru-RU" w:eastAsia="zh-CN" w:bidi="ar-SA"/>
              </w:rPr>
              <w:t>___________________________________________________</w:t>
            </w:r>
          </w:p>
          <w:p>
            <w:pPr>
              <w:pStyle w:val="Normal"/>
              <w:spacing w:before="0" w:after="57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6"/>
                <w:szCs w:val="28"/>
                <w:lang w:val="ru-RU" w:eastAsia="zh-CN" w:bidi="ar-SA"/>
              </w:rPr>
              <w:t>(должность, подпись, фамилия)</w:t>
            </w:r>
          </w:p>
        </w:tc>
      </w:tr>
    </w:tbl>
    <w:p>
      <w:pPr>
        <w:pStyle w:val="Normal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lang w:val="ru-RU" w:bidi="ar-SA"/>
        </w:rPr>
        <w:t>Количество: 1 шт.</w:t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1.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3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.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4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. Количество штампов «Входящий №»: 2 штук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и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.</w:t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1.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3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.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5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.Количество штампов «Специализированное отделение…»: 1 штук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а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.</w:t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zh-CN" w:bidi="ru-RU"/>
        </w:rPr>
        <w:t>1.3.6 Количество печатей «Зарегистрировано в КУСП»: 1 штука.</w:t>
      </w:r>
    </w:p>
    <w:p>
      <w:pPr>
        <w:pStyle w:val="Style20"/>
        <w:jc w:val="both"/>
        <w:rPr/>
      </w:pP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 xml:space="preserve">1.4. </w:t>
      </w:r>
      <w:r>
        <w:rPr>
          <w:rStyle w:val="Strong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val="ru-RU" w:bidi="ar-SA"/>
        </w:rPr>
        <w:t>Специализированное отделение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судебных приставов по Кемеровской области–Кузбассу ГМУ ФССП России.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1.4.1.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Специализированное отделение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 Кемеровской области–Кузбассу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Специализированное отделение</w:t>
              <w:br/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>по Кемеровской области–Кузбассу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  <w:lang w:val="en-US" w:eastAsia="zh-CN" w:bidi="en-US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  <w:lang w:val="en-US" w:eastAsia="zh-CN" w:bidi="en-US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 xml:space="preserve">Количество: </w:t>
      </w: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>1</w:t>
      </w: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 xml:space="preserve"> шт.</w:t>
      </w:r>
    </w:p>
    <w:p>
      <w:pPr>
        <w:pStyle w:val="Style20"/>
        <w:jc w:val="both"/>
        <w:rPr/>
      </w:pP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 xml:space="preserve">1.5. </w:t>
      </w:r>
      <w:r>
        <w:rPr>
          <w:rStyle w:val="Strong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val="ru-RU" w:bidi="ar-SA"/>
        </w:rPr>
        <w:t>Специализиров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>анный отдел судебных приставов по Свердловской области ГМУ ФССП России.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1.5.1.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>пециализированн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ый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отдел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 Свердловской области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>пециализированный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 xml:space="preserve">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отдел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>по Свердловской области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  <w:lang w:val="en-US" w:eastAsia="zh-CN" w:bidi="en-US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>Количество: 2 шт.</w:t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  <w:lang w:val="en-US" w:eastAsia="zh-CN" w:bidi="en-US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</w:r>
    </w:p>
    <w:p>
      <w:pPr>
        <w:pStyle w:val="Style26"/>
        <w:rPr/>
      </w:pPr>
      <w:r>
        <w:rPr>
          <w:rStyle w:val="Strong"/>
          <w:rFonts w:eastAsia="Times New Roman" w:ascii="Times New Roman" w:hAnsi="Times New Roman"/>
          <w:color w:val="000000"/>
          <w:sz w:val="28"/>
          <w:szCs w:val="28"/>
          <w:lang w:val="ru-RU" w:bidi="ar-SA"/>
        </w:rPr>
        <w:t xml:space="preserve">1.6. </w:t>
      </w:r>
      <w:r>
        <w:rPr>
          <w:rStyle w:val="Strong"/>
          <w:rFonts w:eastAsia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lang w:val="ru-RU" w:bidi="ar-SA"/>
        </w:rPr>
        <w:t>Специализированный отдел судебных приставов по Красноярскому краю</w:t>
      </w:r>
      <w:r>
        <w:rPr>
          <w:rStyle w:val="Strong"/>
          <w:rFonts w:eastAsia="Times New Roman" w:ascii="Times New Roman" w:hAnsi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ГМУ ФССП России.</w:t>
      </w:r>
    </w:p>
    <w:p>
      <w:pPr>
        <w:pStyle w:val="Style26"/>
        <w:rPr>
          <w:rStyle w:val="Strong"/>
          <w:rFonts w:ascii="Times New Roman" w:hAnsi="Times New Roman" w:eastAsia="Times New Roman"/>
          <w:i w:val="false"/>
          <w:i w:val="false"/>
          <w:iCs w:val="false"/>
          <w:color w:val="000000"/>
          <w:sz w:val="8"/>
          <w:szCs w:val="28"/>
          <w:lang w:val="ru-RU" w:eastAsia="zh-CN" w:bidi="ar-SA"/>
        </w:rPr>
      </w:pPr>
      <w:r>
        <w:rPr/>
      </w:r>
    </w:p>
    <w:p>
      <w:pPr>
        <w:pStyle w:val="Style26"/>
        <w:rPr/>
      </w:pPr>
      <w:r>
        <w:rPr>
          <w:rFonts w:cs="Times New Roman" w:ascii="Times New Roman" w:hAnsi="Times New Roman"/>
          <w:sz w:val="28"/>
          <w:szCs w:val="28"/>
        </w:rPr>
        <w:t xml:space="preserve">1.6.1.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Специализированный отдел судебных приставов по Красноярскому краю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 xml:space="preserve">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Style26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Специализированный отдел судебных приставов по Красноярскому краю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>3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 xml:space="preserve"> шт.</w:t>
      </w:r>
    </w:p>
    <w:p>
      <w:pPr>
        <w:pStyle w:val="Style20"/>
        <w:jc w:val="both"/>
        <w:rPr/>
      </w:pPr>
      <w:r>
        <w:rPr>
          <w:rStyle w:val="Strong"/>
          <w:sz w:val="28"/>
          <w:szCs w:val="28"/>
        </w:rPr>
        <w:t>1.</w:t>
      </w:r>
      <w:r>
        <w:rPr>
          <w:rStyle w:val="Strong"/>
          <w:sz w:val="28"/>
          <w:szCs w:val="28"/>
        </w:rPr>
        <w:t>7</w:t>
      </w:r>
      <w:r>
        <w:rPr>
          <w:rStyle w:val="Strong"/>
          <w:sz w:val="28"/>
          <w:szCs w:val="28"/>
        </w:rPr>
        <w:t>.</w:t>
      </w:r>
      <w:r>
        <w:rPr>
          <w:rStyle w:val="Strong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Style w:val="Strong"/>
          <w:b/>
          <w:bCs/>
          <w:i w:val="false"/>
          <w:iCs w:val="false"/>
          <w:sz w:val="28"/>
          <w:szCs w:val="28"/>
          <w:lang w:val="ru-RU"/>
        </w:rPr>
        <w:t>Специализированное отделение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судебных приставов по Псковской области ГМУ ФССП России.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.1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Специализированное отделение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 xml:space="preserve">по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 xml:space="preserve">Псковской области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Специализированное отделение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 xml:space="preserve">по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 xml:space="preserve">Псковской области 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jc w:val="both"/>
        <w:rPr>
          <w:i/>
          <w:i/>
          <w:iCs/>
        </w:rPr>
      </w:pPr>
      <w:r>
        <w:rPr>
          <w:rFonts w:cs="Times New Roman" w:ascii="Times New Roman" w:hAnsi="Times New Roman"/>
          <w:sz w:val="4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Количество: </w:t>
      </w:r>
      <w:r>
        <w:rPr>
          <w:rFonts w:cs="Times New Roman" w:ascii="Times New Roman" w:hAnsi="Times New Roman"/>
          <w:i/>
          <w:iCs/>
          <w:sz w:val="28"/>
          <w:szCs w:val="28"/>
        </w:rPr>
        <w:t>1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шт.</w:t>
      </w:r>
    </w:p>
    <w:p>
      <w:pPr>
        <w:pStyle w:val="Style20"/>
        <w:jc w:val="both"/>
        <w:rPr/>
      </w:pP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>1.</w:t>
      </w: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>8</w:t>
      </w: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 xml:space="preserve">. </w:t>
      </w:r>
      <w:r>
        <w:rPr>
          <w:rStyle w:val="Strong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val="ru-RU" w:bidi="ar-SA"/>
        </w:rPr>
        <w:t>Специализированное отделение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судебных приставов по Ставропольскому краю ГМУ ФССП России.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Специализированное отделение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 Ставропольскому краю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Специализированное отделение</w:t>
              <w:br/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>по Ставропольскому краю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  <w:lang w:val="en-US" w:eastAsia="zh-CN" w:bidi="en-US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  <w:lang w:val="en-US" w:eastAsia="zh-CN" w:bidi="en-US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 xml:space="preserve">Количество: </w:t>
      </w: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>1</w:t>
      </w: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 xml:space="preserve"> шт.</w:t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  <w:lang w:val="en-US" w:eastAsia="zh-CN" w:bidi="en-US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</w:r>
    </w:p>
    <w:p>
      <w:pPr>
        <w:pStyle w:val="Style20"/>
        <w:jc w:val="both"/>
        <w:rPr/>
      </w:pP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>1.</w:t>
      </w: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>9</w:t>
      </w: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 xml:space="preserve">. </w:t>
      </w:r>
      <w:r>
        <w:rPr>
          <w:rStyle w:val="Strong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val="ru-RU" w:bidi="ar-SA"/>
        </w:rPr>
        <w:t>Специализиров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>анн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>ое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отдел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>ение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судебных приставов по Ханты-Мансийскому автономному округу - Югре ГМУ ФССП России.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>пециализированн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ое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отдел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>ение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 Ханты-Мансийскому автономному округу - Югре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>пециализированн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>ое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 xml:space="preserve">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>отдел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>ение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>по Ханты-Мансийскому автономному округу - Югре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i/>
          <w:i/>
          <w:iCs/>
          <w:color w:val="auto"/>
          <w:lang w:eastAsia="zh-CN" w:bidi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 xml:space="preserve">Количество: </w:t>
      </w: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>2</w:t>
      </w: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 xml:space="preserve"> шт.</w:t>
      </w:r>
    </w:p>
    <w:p>
      <w:pPr>
        <w:pStyle w:val="Style20"/>
        <w:jc w:val="both"/>
        <w:rPr>
          <w:rStyle w:val="Strong"/>
          <w:sz w:val="28"/>
          <w:szCs w:val="26"/>
        </w:rPr>
      </w:pPr>
      <w:r>
        <w:rPr/>
      </w:r>
    </w:p>
    <w:p>
      <w:pPr>
        <w:pStyle w:val="Style20"/>
        <w:jc w:val="both"/>
        <w:rPr/>
      </w:pPr>
      <w:r>
        <w:rPr>
          <w:rStyle w:val="Strong"/>
          <w:sz w:val="28"/>
          <w:szCs w:val="26"/>
        </w:rPr>
        <w:t>1.</w:t>
      </w:r>
      <w:r>
        <w:rPr>
          <w:rStyle w:val="Strong"/>
          <w:sz w:val="28"/>
          <w:szCs w:val="26"/>
        </w:rPr>
        <w:t>10</w:t>
      </w:r>
      <w:r>
        <w:rPr>
          <w:rStyle w:val="Strong"/>
          <w:sz w:val="28"/>
          <w:szCs w:val="26"/>
        </w:rPr>
        <w:t>.</w:t>
      </w:r>
      <w:r>
        <w:rPr>
          <w:rStyle w:val="Strong"/>
          <w:rFonts w:cs="Times New Roman"/>
          <w:b w:val="false"/>
          <w:bCs w:val="false"/>
          <w:i w:val="false"/>
          <w:iCs w:val="false"/>
          <w:sz w:val="28"/>
          <w:szCs w:val="26"/>
        </w:rPr>
        <w:t xml:space="preserve"> </w:t>
      </w:r>
      <w:r>
        <w:rPr>
          <w:rStyle w:val="Strong"/>
          <w:rFonts w:cs="Times New Roman"/>
          <w:b/>
          <w:bCs/>
          <w:i w:val="false"/>
          <w:iCs w:val="false"/>
          <w:sz w:val="28"/>
          <w:szCs w:val="28"/>
          <w:lang w:val="ru-RU"/>
        </w:rPr>
        <w:t>Специализированное отделение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судебных приставов по Хабаровскому краю и Еврейской автономной области ГМУ ФССП России.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Специализированное отделение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 Хабаровскому краю и Еврейской автономной области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jc w:val="both"/>
        <w:rPr>
          <w:sz w:val="18"/>
          <w:szCs w:val="22"/>
        </w:rPr>
      </w:pPr>
      <w:r>
        <w:rPr>
          <w:sz w:val="18"/>
          <w:szCs w:val="22"/>
        </w:rPr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Специализированное отделение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>по Хабаровскому краю и Еврейской автономной области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Количество: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>1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 шт.</w:t>
      </w:r>
    </w:p>
    <w:p>
      <w:pPr>
        <w:pStyle w:val="Style20"/>
        <w:jc w:val="both"/>
        <w:rPr>
          <w:rStyle w:val="Strong"/>
          <w:sz w:val="28"/>
          <w:szCs w:val="28"/>
        </w:rPr>
      </w:pPr>
      <w:r>
        <w:rPr/>
      </w:r>
    </w:p>
    <w:p>
      <w:pPr>
        <w:pStyle w:val="Style20"/>
        <w:jc w:val="both"/>
        <w:rPr>
          <w:rStyle w:val="Strong"/>
          <w:sz w:val="28"/>
          <w:szCs w:val="28"/>
        </w:rPr>
      </w:pPr>
      <w:r>
        <w:rPr/>
      </w:r>
    </w:p>
    <w:p>
      <w:pPr>
        <w:pStyle w:val="Style20"/>
        <w:jc w:val="both"/>
        <w:rPr>
          <w:rStyle w:val="Strong"/>
          <w:sz w:val="28"/>
          <w:szCs w:val="28"/>
        </w:rPr>
      </w:pPr>
      <w:r>
        <w:rPr/>
      </w:r>
    </w:p>
    <w:p>
      <w:pPr>
        <w:pStyle w:val="Style20"/>
        <w:jc w:val="both"/>
        <w:rPr/>
      </w:pPr>
      <w:r>
        <w:rPr>
          <w:rStyle w:val="Strong"/>
          <w:sz w:val="28"/>
          <w:szCs w:val="28"/>
        </w:rPr>
        <w:t>1.</w:t>
      </w:r>
      <w:r>
        <w:rPr>
          <w:rStyle w:val="Strong"/>
          <w:sz w:val="28"/>
          <w:szCs w:val="28"/>
        </w:rPr>
        <w:t>11</w:t>
      </w:r>
      <w:r>
        <w:rPr>
          <w:rStyle w:val="Strong"/>
          <w:sz w:val="28"/>
          <w:szCs w:val="28"/>
        </w:rPr>
        <w:t>.</w:t>
      </w:r>
      <w:r>
        <w:rPr>
          <w:rStyle w:val="Strong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Style w:val="Strong"/>
          <w:b/>
          <w:bCs/>
          <w:i w:val="false"/>
          <w:iCs w:val="false"/>
          <w:sz w:val="28"/>
          <w:szCs w:val="28"/>
          <w:lang w:val="ru-RU"/>
        </w:rPr>
        <w:t>Специализированн</w:t>
      </w:r>
      <w:r>
        <w:rPr>
          <w:rStyle w:val="Strong"/>
          <w:b/>
          <w:bCs/>
          <w:i w:val="false"/>
          <w:iCs w:val="false"/>
          <w:sz w:val="28"/>
          <w:szCs w:val="28"/>
          <w:lang w:val="ru-RU"/>
        </w:rPr>
        <w:t>ый</w:t>
      </w:r>
      <w:r>
        <w:rPr>
          <w:rStyle w:val="Strong"/>
          <w:b/>
          <w:bCs/>
          <w:i w:val="false"/>
          <w:iCs w:val="false"/>
          <w:sz w:val="28"/>
          <w:szCs w:val="28"/>
          <w:lang w:val="ru-RU"/>
        </w:rPr>
        <w:t xml:space="preserve"> отдел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судебных приставов по Республике Башкортостан ГМУ ФССП России.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.1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Специализированн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ый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отдел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 Республике Башкортостан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Специализированн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ый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 xml:space="preserve"> отдел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>по Республике Башкортостан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jc w:val="both"/>
        <w:rPr>
          <w:i/>
          <w:i/>
          <w:iCs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Количество: </w:t>
      </w:r>
      <w:r>
        <w:rPr>
          <w:rFonts w:cs="Times New Roman" w:ascii="Times New Roman" w:hAnsi="Times New Roman"/>
          <w:i/>
          <w:iCs/>
          <w:sz w:val="28"/>
          <w:szCs w:val="28"/>
        </w:rPr>
        <w:t>2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шт.</w:t>
      </w:r>
    </w:p>
    <w:p>
      <w:pPr>
        <w:pStyle w:val="Style20"/>
        <w:spacing w:lineRule="auto" w:line="240"/>
        <w:jc w:val="both"/>
        <w:rPr/>
      </w:pP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>1.</w:t>
      </w: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>1</w:t>
      </w: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>2</w:t>
      </w: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>.</w:t>
      </w:r>
      <w:r>
        <w:rPr>
          <w:rStyle w:val="Strong"/>
          <w:rFonts w:eastAsia="Times New Roman" w:cs="Times New Roman"/>
          <w:color w:val="FFFFFF"/>
          <w:sz w:val="28"/>
          <w:szCs w:val="28"/>
          <w:lang w:val="ru-RU" w:bidi="ar-SA"/>
        </w:rPr>
        <w:t>.</w:t>
      </w:r>
      <w:r>
        <w:rPr>
          <w:rStyle w:val="Strong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val="ru-RU" w:bidi="ar-SA"/>
        </w:rPr>
        <w:t>Специализированное отделение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судебных приставов по Архангельской области и Ненецкому автономному округу ГМУ ФССП России.</w:t>
      </w:r>
    </w:p>
    <w:p>
      <w:pPr>
        <w:pStyle w:val="Style20"/>
        <w:spacing w:lineRule="auto" w:line="240"/>
        <w:jc w:val="both"/>
        <w:rPr/>
      </w:pPr>
      <w:r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.1. Штамп «Входящий № ___________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/>
        </w:rPr>
        <w:t>Специализированное отделение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судебных приставов 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 Архангельской области и Ненецкому автономному округу ГМУ ФССП России</w:t>
      </w:r>
      <w:r>
        <w:rPr>
          <w:rFonts w:cs="Times New Roman"/>
          <w:sz w:val="28"/>
          <w:szCs w:val="28"/>
        </w:rPr>
        <w:t xml:space="preserve">», Размер ± </w:t>
      </w:r>
      <w:r>
        <w:rPr>
          <w:rFonts w:eastAsia="Calibri" w:cs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/>
          <w:sz w:val="28"/>
          <w:szCs w:val="28"/>
        </w:rPr>
        <w:t xml:space="preserve"> мм:</w:t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Специализированное отделение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>по Архангельской области и Ненецкому автономному округу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Количество: </w:t>
      </w:r>
      <w:r>
        <w:rPr>
          <w:rFonts w:cs="Times New Roman" w:ascii="Times New Roman" w:hAnsi="Times New Roman"/>
          <w:i/>
          <w:iCs/>
          <w:sz w:val="28"/>
          <w:szCs w:val="28"/>
        </w:rPr>
        <w:t>1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шт.</w:t>
      </w:r>
    </w:p>
    <w:p>
      <w:pPr>
        <w:pStyle w:val="Style20"/>
        <w:jc w:val="both"/>
        <w:rPr/>
      </w:pP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>1.</w:t>
      </w: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>1</w:t>
      </w: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>3</w:t>
      </w:r>
      <w:r>
        <w:rPr>
          <w:rStyle w:val="Strong"/>
          <w:rFonts w:eastAsia="Times New Roman" w:cs="Times New Roman"/>
          <w:color w:val="000000"/>
          <w:sz w:val="28"/>
          <w:szCs w:val="28"/>
          <w:lang w:val="ru-RU" w:bidi="ar-SA"/>
        </w:rPr>
        <w:t xml:space="preserve">. </w:t>
      </w:r>
      <w:r>
        <w:rPr>
          <w:rStyle w:val="Strong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val="ru-RU" w:bidi="ar-SA"/>
        </w:rPr>
        <w:t>Специализиров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>анный отдел судебных приставов по Пермскому краю ГМУ ФССП России.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>пециализированн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ый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отдел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 Пермскому краю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>пециализированный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 xml:space="preserve">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отдел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>по Пермскому краю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  <w:lang w:val="en-US" w:eastAsia="zh-CN" w:bidi="en-US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i/>
          <w:i/>
          <w:iCs/>
          <w:color w:val="auto"/>
          <w:sz w:val="28"/>
          <w:szCs w:val="28"/>
          <w:lang w:val="en-US" w:eastAsia="zh-CN" w:bidi="en-US"/>
        </w:rPr>
      </w:pP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 xml:space="preserve">Количество: </w:t>
      </w: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>1</w:t>
      </w:r>
      <w:r>
        <w:rPr>
          <w:rFonts w:eastAsia="Times New Roman" w:cs="Times New Roman" w:ascii="Times New Roman" w:hAnsi="Times New Roman"/>
          <w:i/>
          <w:iCs/>
          <w:color w:val="auto"/>
          <w:sz w:val="28"/>
          <w:szCs w:val="28"/>
          <w:lang w:val="en-US" w:eastAsia="zh-CN" w:bidi="en-US"/>
        </w:rPr>
        <w:t xml:space="preserve"> шт.</w:t>
      </w:r>
    </w:p>
    <w:p>
      <w:pPr>
        <w:pStyle w:val="Style20"/>
        <w:jc w:val="both"/>
        <w:rPr>
          <w:rStyle w:val="Strong"/>
          <w:rFonts w:eastAsia="Times New Roman"/>
          <w:color w:val="000000"/>
          <w:sz w:val="28"/>
          <w:szCs w:val="28"/>
          <w:lang w:val="ru-RU" w:bidi="ar-SA"/>
        </w:rPr>
      </w:pPr>
      <w:r>
        <w:rPr/>
      </w:r>
    </w:p>
    <w:p>
      <w:pPr>
        <w:pStyle w:val="Style20"/>
        <w:jc w:val="both"/>
        <w:rPr/>
      </w:pP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1.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1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4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 xml:space="preserve">. </w:t>
      </w:r>
      <w:r>
        <w:rPr>
          <w:rStyle w:val="Strong"/>
          <w:rFonts w:eastAsia="Times New Roman"/>
          <w:b/>
          <w:bCs/>
          <w:i w:val="false"/>
          <w:iCs w:val="false"/>
          <w:color w:val="000000"/>
          <w:sz w:val="28"/>
          <w:szCs w:val="28"/>
          <w:lang w:val="ru-RU" w:bidi="ar-SA"/>
        </w:rPr>
        <w:t>Специализиров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8"/>
          <w:lang w:val="ru-RU" w:eastAsia="zh-CN" w:bidi="ar-SA"/>
        </w:rPr>
        <w:t>анное отделение судебных приставов по Челябинской области ГМУ ФССП России.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>пециализированн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ое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отделение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 Челябинской области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>пециализированное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 xml:space="preserve">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отделение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>по Челябинской области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/>
          <w:i/>
          <w:iCs/>
          <w:color w:val="auto"/>
          <w:sz w:val="28"/>
          <w:szCs w:val="28"/>
          <w:lang w:val="en-US" w:eastAsia="zh-CN" w:bidi="en-US"/>
        </w:rPr>
      </w:pPr>
      <w:r>
        <w:rPr/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>1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 xml:space="preserve"> шт.</w:t>
      </w:r>
    </w:p>
    <w:p>
      <w:pPr>
        <w:pStyle w:val="Style20"/>
        <w:jc w:val="both"/>
        <w:rPr/>
      </w:pPr>
      <w:r>
        <w:rPr>
          <w:rStyle w:val="Strong"/>
          <w:rFonts w:eastAsia="Times New Roman"/>
          <w:color w:val="000000"/>
          <w:sz w:val="28"/>
          <w:szCs w:val="24"/>
          <w:lang w:val="ru-RU" w:bidi="ar-SA"/>
        </w:rPr>
        <w:t>1.</w:t>
      </w:r>
      <w:r>
        <w:rPr>
          <w:rStyle w:val="Strong"/>
          <w:rFonts w:eastAsia="Times New Roman"/>
          <w:color w:val="000000"/>
          <w:sz w:val="28"/>
          <w:szCs w:val="24"/>
          <w:lang w:val="ru-RU" w:bidi="ar-SA"/>
        </w:rPr>
        <w:t>1</w:t>
      </w:r>
      <w:r>
        <w:rPr>
          <w:rStyle w:val="Strong"/>
          <w:rFonts w:eastAsia="Times New Roman"/>
          <w:color w:val="000000"/>
          <w:sz w:val="28"/>
          <w:szCs w:val="24"/>
          <w:lang w:val="ru-RU" w:bidi="ar-SA"/>
        </w:rPr>
        <w:t>5</w:t>
      </w:r>
      <w:r>
        <w:rPr>
          <w:rStyle w:val="Strong"/>
          <w:rFonts w:eastAsia="Times New Roman"/>
          <w:color w:val="000000"/>
          <w:sz w:val="28"/>
          <w:szCs w:val="24"/>
          <w:lang w:val="ru-RU" w:bidi="ar-SA"/>
        </w:rPr>
        <w:t xml:space="preserve">. </w:t>
      </w:r>
      <w:r>
        <w:rPr>
          <w:rStyle w:val="Strong"/>
          <w:rFonts w:eastAsia="Times New Roman"/>
          <w:b/>
          <w:bCs/>
          <w:i w:val="false"/>
          <w:iCs w:val="false"/>
          <w:color w:val="000000"/>
          <w:sz w:val="28"/>
          <w:szCs w:val="24"/>
          <w:lang w:val="ru-RU" w:bidi="ar-SA"/>
        </w:rPr>
        <w:t>Специализированный отдел судебных приставов по Республике Татарстан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4"/>
          <w:lang w:val="ru-RU" w:eastAsia="zh-CN" w:bidi="ar-SA"/>
        </w:rPr>
        <w:t xml:space="preserve"> ГМУ ФССП России.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Специализированный отдел судебных приставов по Республике Татарстан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 xml:space="preserve">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Специализированный отдел судебных приставов по Республике Татарстан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/>
          <w:i/>
          <w:iCs/>
          <w:color w:val="auto"/>
          <w:sz w:val="28"/>
          <w:szCs w:val="28"/>
          <w:lang w:val="en-US" w:eastAsia="zh-CN" w:bidi="en-US"/>
        </w:rPr>
      </w:pPr>
      <w:r>
        <w:rPr/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>3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 xml:space="preserve"> шт.</w:t>
      </w:r>
    </w:p>
    <w:p>
      <w:pPr>
        <w:pStyle w:val="Style20"/>
        <w:jc w:val="both"/>
        <w:rPr/>
      </w:pP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1.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1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6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 xml:space="preserve">. </w:t>
      </w:r>
      <w:r>
        <w:rPr>
          <w:rStyle w:val="Strong"/>
          <w:rFonts w:eastAsia="Times New Roman"/>
          <w:b/>
          <w:bCs/>
          <w:i w:val="false"/>
          <w:iCs w:val="false"/>
          <w:color w:val="000000"/>
          <w:sz w:val="28"/>
          <w:szCs w:val="28"/>
          <w:lang w:val="ru-RU" w:bidi="ar-SA"/>
        </w:rPr>
        <w:t>Специализиров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8"/>
          <w:lang w:val="ru-RU" w:eastAsia="zh-CN" w:bidi="ar-SA"/>
        </w:rPr>
        <w:t>анное отделение судебных приставов по Ярославской области ГМУ ФССП России.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>пециализированн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ое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отделение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 Ярославской области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>пециализированное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 xml:space="preserve">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отделение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>по Ярославской области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/>
          <w:i/>
          <w:iCs/>
          <w:color w:val="auto"/>
          <w:sz w:val="28"/>
          <w:szCs w:val="28"/>
          <w:lang w:val="en-US" w:eastAsia="zh-CN" w:bidi="en-US"/>
        </w:rPr>
      </w:pPr>
      <w:r>
        <w:rPr/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>1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 xml:space="preserve"> шт.</w:t>
      </w:r>
    </w:p>
    <w:p>
      <w:pPr>
        <w:pStyle w:val="Style20"/>
        <w:jc w:val="both"/>
        <w:rPr/>
      </w:pP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1.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1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7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 xml:space="preserve">. </w:t>
      </w:r>
      <w:r>
        <w:rPr>
          <w:rStyle w:val="Strong"/>
          <w:rFonts w:eastAsia="Times New Roman"/>
          <w:b/>
          <w:bCs/>
          <w:i w:val="false"/>
          <w:iCs w:val="false"/>
          <w:color w:val="000000"/>
          <w:sz w:val="28"/>
          <w:szCs w:val="28"/>
          <w:lang w:val="ru-RU" w:bidi="ar-SA"/>
        </w:rPr>
        <w:t>Специализированное отделение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судебных приставов по Иркутской области ГМУ ФССП России.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Специализированное отделение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 Иркутской области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Специализированное отделение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>по Иркутской области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/>
          <w:i/>
          <w:iCs/>
          <w:color w:val="auto"/>
          <w:sz w:val="28"/>
          <w:szCs w:val="28"/>
          <w:lang w:val="en-US" w:eastAsia="zh-CN" w:bidi="en-US"/>
        </w:rPr>
      </w:pPr>
      <w:r>
        <w:rPr/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>1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 xml:space="preserve"> шт.</w:t>
      </w:r>
    </w:p>
    <w:p>
      <w:pPr>
        <w:pStyle w:val="Style20"/>
        <w:jc w:val="both"/>
        <w:rPr/>
      </w:pP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1.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1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>8</w:t>
      </w:r>
      <w:r>
        <w:rPr>
          <w:rStyle w:val="Strong"/>
          <w:rFonts w:eastAsia="Times New Roman"/>
          <w:color w:val="000000"/>
          <w:sz w:val="28"/>
          <w:szCs w:val="28"/>
          <w:lang w:val="ru-RU" w:bidi="ar-SA"/>
        </w:rPr>
        <w:t xml:space="preserve">. </w:t>
      </w:r>
      <w:r>
        <w:rPr>
          <w:rStyle w:val="Strong"/>
          <w:rFonts w:eastAsia="Times New Roman"/>
          <w:b/>
          <w:bCs/>
          <w:i w:val="false"/>
          <w:iCs w:val="false"/>
          <w:color w:val="000000"/>
          <w:sz w:val="28"/>
          <w:szCs w:val="28"/>
          <w:lang w:val="ru-RU" w:bidi="ar-SA"/>
        </w:rPr>
        <w:t>Специализированное отделение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8"/>
          <w:lang w:val="ru-RU" w:eastAsia="zh-CN" w:bidi="ar-SA"/>
        </w:rPr>
        <w:t xml:space="preserve"> судебных приставов по Вологодской области ГМУ ФССП России.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1.1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Специализированное отделение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bidi="ar-SA"/>
        </w:rPr>
        <w:t xml:space="preserve">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h-CN" w:bidi="ar-SA"/>
        </w:rPr>
        <w:t>по Вологодской области ГМУ ФССП России</w:t>
      </w:r>
      <w:r>
        <w:rPr>
          <w:rFonts w:cs="Times New Roman" w:ascii="Times New Roman" w:hAnsi="Times New Roman"/>
          <w:sz w:val="28"/>
          <w:szCs w:val="28"/>
        </w:rPr>
        <w:t xml:space="preserve">», Размер ± 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</w:rPr>
        <w:t xml:space="preserve"> мм: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lang w:val="ru-RU"/>
              </w:rPr>
              <w:t>Специализированное отделение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bidi="ar-SA"/>
              </w:rPr>
              <w:t xml:space="preserve">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lang w:val="ru-RU" w:eastAsia="zh-CN" w:bidi="ar-SA"/>
              </w:rPr>
              <w:t>по Вологодской области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/>
          <w:i/>
          <w:iCs/>
          <w:color w:val="auto"/>
          <w:sz w:val="28"/>
          <w:szCs w:val="28"/>
          <w:lang w:val="en-US" w:eastAsia="zh-CN" w:bidi="en-US"/>
        </w:rPr>
      </w:pPr>
      <w:r>
        <w:rPr/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>1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auto"/>
          <w:sz w:val="28"/>
          <w:szCs w:val="28"/>
          <w:lang w:val="en-US" w:eastAsia="zh-CN" w:bidi="en-US"/>
        </w:rPr>
        <w:t xml:space="preserve"> шт.</w:t>
      </w:r>
    </w:p>
    <w:p>
      <w:pPr>
        <w:pStyle w:val="Style20"/>
        <w:jc w:val="both"/>
        <w:rPr/>
      </w:pPr>
      <w:r>
        <w:rPr>
          <w:rStyle w:val="Strong"/>
          <w:sz w:val="28"/>
          <w:szCs w:val="26"/>
          <w:shd w:fill="auto" w:val="clear"/>
        </w:rPr>
        <w:t>1.</w:t>
      </w:r>
      <w:r>
        <w:rPr>
          <w:rStyle w:val="Strong"/>
          <w:sz w:val="28"/>
          <w:szCs w:val="26"/>
          <w:shd w:fill="auto" w:val="clear"/>
        </w:rPr>
        <w:t>19</w:t>
      </w:r>
      <w:r>
        <w:rPr>
          <w:rStyle w:val="Strong"/>
          <w:sz w:val="28"/>
          <w:szCs w:val="26"/>
          <w:shd w:fill="auto" w:val="clear"/>
        </w:rPr>
        <w:t>.</w:t>
      </w:r>
      <w:r>
        <w:rPr>
          <w:rStyle w:val="Strong"/>
          <w:rFonts w:cs="Times New Roman"/>
          <w:b w:val="false"/>
          <w:bCs w:val="false"/>
          <w:i w:val="false"/>
          <w:iCs w:val="false"/>
          <w:sz w:val="28"/>
          <w:szCs w:val="26"/>
          <w:shd w:fill="auto" w:val="clear"/>
        </w:rPr>
        <w:t xml:space="preserve"> </w:t>
      </w:r>
      <w:r>
        <w:rPr>
          <w:rStyle w:val="Strong"/>
          <w:rFonts w:cs="Times New Roman"/>
          <w:b/>
          <w:bCs/>
          <w:i w:val="false"/>
          <w:iCs w:val="false"/>
          <w:sz w:val="28"/>
          <w:szCs w:val="28"/>
          <w:shd w:fill="auto" w:val="clear"/>
          <w:lang w:val="ru-RU"/>
        </w:rPr>
        <w:t>Специализированный отдел судебных приставов по Воронежской области</w:t>
      </w:r>
      <w:r>
        <w:rPr>
          <w:rStyle w:val="Strong"/>
          <w:rFonts w:eastAsia="Times New Roman" w:cs="Times New Roman"/>
          <w:i w:val="false"/>
          <w:iCs w:val="false"/>
          <w:color w:val="000000"/>
          <w:sz w:val="28"/>
          <w:szCs w:val="28"/>
          <w:shd w:fill="auto" w:val="clear"/>
          <w:lang w:val="ru-RU" w:eastAsia="zh-CN" w:bidi="ar-SA"/>
        </w:rPr>
        <w:t xml:space="preserve"> ГМУ ФССП России.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19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Специализированный отдел судебных приставов по Воронежской области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 xml:space="preserve"> ГМУ ФССП России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», Размер ±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мм: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hd w:fill="auto" w:val="clear"/>
        </w:rPr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shd w:fill="auto" w:val="clear"/>
                <w:lang w:val="ru-RU"/>
              </w:rPr>
              <w:t>Специализированный отдел судебных приставов по Воронежской области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shd w:fill="auto" w:val="clear"/>
        </w:rPr>
        <w:t xml:space="preserve">Количество: 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shd w:fill="auto" w:val="clear"/>
        </w:rPr>
        <w:t>3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shd w:fill="auto" w:val="clear"/>
        </w:rPr>
        <w:t xml:space="preserve"> шт.</w:t>
      </w:r>
    </w:p>
    <w:p>
      <w:pPr>
        <w:pStyle w:val="Style20"/>
        <w:jc w:val="both"/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</w:pPr>
      <w:r>
        <w:rPr/>
      </w:r>
    </w:p>
    <w:p>
      <w:pPr>
        <w:pStyle w:val="Style20"/>
        <w:jc w:val="both"/>
        <w:rPr/>
      </w:pPr>
      <w:r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  <w:t>2</w:t>
      </w:r>
      <w:r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  <w:t>0</w:t>
      </w:r>
      <w:r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  <w:t xml:space="preserve">. </w:t>
      </w:r>
      <w:r>
        <w:rPr>
          <w:rStyle w:val="Strong"/>
          <w:rFonts w:eastAsia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bidi="ar-SA"/>
        </w:rPr>
        <w:t>Специализиров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8"/>
          <w:shd w:fill="auto" w:val="clear"/>
          <w:lang w:val="ru-RU" w:eastAsia="zh-CN" w:bidi="ar-SA"/>
        </w:rPr>
        <w:t>анное отделение судебных приставов по Оренбургской области ГМУ ФССП России.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0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С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bidi="ar-SA"/>
        </w:rPr>
        <w:t>пециализированн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ое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bidi="ar-SA"/>
        </w:rPr>
        <w:t xml:space="preserve"> отделение судебных приставов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по Оренбургской области ГМУ ФССП России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», Размер ±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мм:</w:t>
      </w:r>
    </w:p>
    <w:p>
      <w:pPr>
        <w:pStyle w:val="Normal"/>
        <w:spacing w:lineRule="auto" w:line="240" w:before="0" w:after="0"/>
        <w:jc w:val="both"/>
        <w:rPr>
          <w:shd w:fill="auto" w:val="clear"/>
        </w:rPr>
      </w:pPr>
      <w:r>
        <w:rPr>
          <w:shd w:fill="auto" w:val="clear"/>
        </w:rPr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shd w:fill="auto" w:val="clear"/>
                <w:lang w:val="ru-RU"/>
              </w:rPr>
              <w:t>С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shd w:fill="auto" w:val="clear"/>
                <w:lang w:val="ru-RU" w:bidi="ar-SA"/>
              </w:rPr>
              <w:t>пециализированное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shd w:fill="auto" w:val="clear"/>
                <w:lang w:val="ru-RU" w:bidi="ar-SA"/>
              </w:rPr>
              <w:t xml:space="preserve">отделение судебных приставов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3"/>
                <w:szCs w:val="23"/>
                <w:shd w:fill="auto" w:val="clear"/>
                <w:lang w:val="ru-RU" w:eastAsia="zh-CN" w:bidi="ar-SA"/>
              </w:rPr>
              <w:t>по Оренбургской области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/>
          <w:i/>
          <w:iCs/>
          <w:color w:val="auto"/>
          <w:sz w:val="28"/>
          <w:szCs w:val="28"/>
          <w:shd w:fill="auto" w:val="clear"/>
          <w:lang w:val="en-US" w:eastAsia="zh-CN" w:bidi="en-US"/>
        </w:rPr>
      </w:pPr>
      <w:r>
        <w:rPr/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  <w:lang w:val="en-US" w:eastAsia="zh-CN" w:bidi="en-US"/>
        </w:rPr>
        <w:t>2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  <w:lang w:val="en-US" w:eastAsia="zh-CN" w:bidi="en-US"/>
        </w:rPr>
        <w:t xml:space="preserve"> шт.</w:t>
      </w:r>
    </w:p>
    <w:p>
      <w:pPr>
        <w:pStyle w:val="Style20"/>
        <w:jc w:val="both"/>
        <w:rPr/>
      </w:pPr>
      <w:r>
        <w:rPr>
          <w:rStyle w:val="Strong"/>
          <w:rFonts w:eastAsia="Times New Roman"/>
          <w:color w:val="000000"/>
          <w:sz w:val="28"/>
          <w:szCs w:val="24"/>
          <w:shd w:fill="auto" w:val="clear"/>
          <w:lang w:val="ru-RU" w:bidi="ar-SA"/>
        </w:rPr>
        <w:t>1.</w:t>
      </w:r>
      <w:r>
        <w:rPr>
          <w:rStyle w:val="Strong"/>
          <w:rFonts w:eastAsia="Times New Roman"/>
          <w:color w:val="000000"/>
          <w:sz w:val="28"/>
          <w:szCs w:val="24"/>
          <w:shd w:fill="auto" w:val="clear"/>
          <w:lang w:val="ru-RU" w:bidi="ar-SA"/>
        </w:rPr>
        <w:t>2</w:t>
      </w:r>
      <w:r>
        <w:rPr>
          <w:rStyle w:val="Strong"/>
          <w:rFonts w:eastAsia="Times New Roman"/>
          <w:color w:val="000000"/>
          <w:sz w:val="28"/>
          <w:szCs w:val="24"/>
          <w:shd w:fill="auto" w:val="clear"/>
          <w:lang w:val="ru-RU" w:bidi="ar-SA"/>
        </w:rPr>
        <w:t>1</w:t>
      </w:r>
      <w:r>
        <w:rPr>
          <w:rStyle w:val="Strong"/>
          <w:rFonts w:eastAsia="Times New Roman"/>
          <w:color w:val="000000"/>
          <w:sz w:val="28"/>
          <w:szCs w:val="24"/>
          <w:shd w:fill="auto" w:val="clear"/>
          <w:lang w:val="ru-RU" w:bidi="ar-SA"/>
        </w:rPr>
        <w:t xml:space="preserve">. </w:t>
      </w:r>
      <w:r>
        <w:rPr>
          <w:rStyle w:val="Strong"/>
          <w:rFonts w:eastAsia="Times New Roman"/>
          <w:b/>
          <w:bCs/>
          <w:i w:val="false"/>
          <w:iCs w:val="false"/>
          <w:color w:val="000000"/>
          <w:sz w:val="28"/>
          <w:szCs w:val="24"/>
          <w:shd w:fill="auto" w:val="clear"/>
          <w:lang w:val="ru-RU" w:bidi="ar-SA"/>
        </w:rPr>
        <w:t xml:space="preserve">Специализированный отдел судебных приставов по Волгоградской области 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4"/>
          <w:shd w:fill="auto" w:val="clear"/>
          <w:lang w:val="ru-RU" w:eastAsia="zh-CN" w:bidi="ar-SA"/>
        </w:rPr>
        <w:t>ГМУ ФССП России.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Специализированный отдел судебных приставов по Волгоградской области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ГМУ ФССП России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», Размер ±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мм: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hd w:fill="auto" w:val="clear"/>
        </w:rPr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shd w:fill="auto" w:val="clear"/>
                <w:lang w:val="ru-RU"/>
              </w:rPr>
              <w:t>Специализированный отдел судебных приставов по Волгоградской области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/>
          <w:i/>
          <w:iCs/>
          <w:color w:val="auto"/>
          <w:sz w:val="28"/>
          <w:szCs w:val="28"/>
          <w:shd w:fill="auto" w:val="clear"/>
          <w:lang w:val="en-US" w:eastAsia="zh-CN" w:bidi="en-US"/>
        </w:rPr>
      </w:pPr>
      <w:r>
        <w:rPr/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  <w:lang w:val="en-US" w:eastAsia="zh-CN" w:bidi="en-US"/>
        </w:rPr>
        <w:t>2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  <w:lang w:val="en-US" w:eastAsia="zh-CN" w:bidi="en-US"/>
        </w:rPr>
        <w:t xml:space="preserve"> шт.</w:t>
      </w:r>
    </w:p>
    <w:p>
      <w:pPr>
        <w:pStyle w:val="Style20"/>
        <w:jc w:val="both"/>
        <w:rPr/>
      </w:pPr>
      <w:r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  <w:t>2</w:t>
      </w:r>
      <w:r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  <w:t>2</w:t>
      </w:r>
      <w:r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  <w:t xml:space="preserve">. </w:t>
      </w:r>
      <w:r>
        <w:rPr>
          <w:rStyle w:val="Strong"/>
          <w:rFonts w:eastAsia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bidi="ar-SA"/>
        </w:rPr>
        <w:t xml:space="preserve">Специализированный отдел судебных приставов по </w:t>
      </w:r>
      <w:r>
        <w:rPr>
          <w:rStyle w:val="Strong"/>
          <w:rFonts w:eastAsia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bidi="ar-SA"/>
        </w:rPr>
        <w:t xml:space="preserve">Самарской области 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8"/>
          <w:shd w:fill="auto" w:val="clear"/>
          <w:lang w:val="ru-RU" w:eastAsia="zh-CN" w:bidi="ar-SA"/>
        </w:rPr>
        <w:t>ГМУ ФССП России.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Специализированный отдел судебных приставов по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Самарской области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ГМУ ФССП России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», Размер ±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мм: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hd w:fill="auto" w:val="clear"/>
        </w:rPr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shd w:fill="auto" w:val="clear"/>
                <w:lang w:val="ru-RU"/>
              </w:rPr>
              <w:t xml:space="preserve">Специализированный отдел судебных приставов по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shd w:fill="auto" w:val="clear"/>
                <w:lang w:val="ru-RU"/>
              </w:rPr>
              <w:t>Самарской области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/>
          <w:i/>
          <w:iCs/>
          <w:color w:val="auto"/>
          <w:sz w:val="28"/>
          <w:szCs w:val="28"/>
          <w:shd w:fill="auto" w:val="clear"/>
          <w:lang w:val="en-US" w:eastAsia="zh-CN" w:bidi="en-US"/>
        </w:rPr>
      </w:pPr>
      <w:r>
        <w:rPr/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  <w:lang w:val="en-US" w:eastAsia="zh-CN" w:bidi="en-US"/>
        </w:rPr>
        <w:t>1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  <w:lang w:val="en-US" w:eastAsia="zh-CN" w:bidi="en-US"/>
        </w:rPr>
        <w:t xml:space="preserve"> шт.</w:t>
      </w:r>
    </w:p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/>
          <w:i/>
          <w:iCs/>
          <w:color w:val="auto"/>
          <w:sz w:val="28"/>
          <w:szCs w:val="28"/>
          <w:shd w:fill="auto" w:val="clear"/>
          <w:lang w:val="en-US" w:eastAsia="zh-CN" w:bidi="en-US"/>
        </w:rPr>
      </w:pPr>
      <w:r>
        <w:rPr/>
      </w:r>
    </w:p>
    <w:p>
      <w:pPr>
        <w:pStyle w:val="Style20"/>
        <w:jc w:val="both"/>
        <w:rPr/>
      </w:pPr>
      <w:r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  <w:t>2</w:t>
      </w:r>
      <w:r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  <w:t>3</w:t>
      </w:r>
      <w:r>
        <w:rPr>
          <w:rStyle w:val="Strong"/>
          <w:rFonts w:eastAsia="Times New Roman"/>
          <w:color w:val="000000"/>
          <w:sz w:val="28"/>
          <w:szCs w:val="28"/>
          <w:shd w:fill="auto" w:val="clear"/>
          <w:lang w:val="ru-RU" w:bidi="ar-SA"/>
        </w:rPr>
        <w:t xml:space="preserve">. </w:t>
      </w:r>
      <w:r>
        <w:rPr>
          <w:rStyle w:val="Strong"/>
          <w:rFonts w:eastAsia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bidi="ar-SA"/>
        </w:rPr>
        <w:t xml:space="preserve">Специализированный отдел судебных приставов по </w:t>
      </w:r>
      <w:r>
        <w:rPr>
          <w:rStyle w:val="Strong"/>
          <w:rFonts w:eastAsia="Times New Roman"/>
          <w:b/>
          <w:bCs/>
          <w:i w:val="false"/>
          <w:iCs w:val="false"/>
          <w:color w:val="000000"/>
          <w:sz w:val="28"/>
          <w:szCs w:val="28"/>
          <w:shd w:fill="auto" w:val="clear"/>
          <w:lang w:val="ru-RU" w:bidi="ar-SA"/>
        </w:rPr>
        <w:t xml:space="preserve">Ростовской области </w:t>
      </w:r>
      <w:r>
        <w:rPr>
          <w:rStyle w:val="Strong"/>
          <w:rFonts w:eastAsia="Times New Roman"/>
          <w:i w:val="false"/>
          <w:iCs w:val="false"/>
          <w:color w:val="000000"/>
          <w:sz w:val="28"/>
          <w:szCs w:val="28"/>
          <w:shd w:fill="auto" w:val="clear"/>
          <w:lang w:val="ru-RU" w:eastAsia="zh-CN" w:bidi="ar-SA"/>
        </w:rPr>
        <w:t>ГМУ ФССП России.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3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.1. Штамп «Входящий № ___________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«___»__________202__г.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Специализированный отдел судебных приставов по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Ростовской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области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>ГМУ ФССП России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», Размер ±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ru-RU" w:eastAsia="zh-CN" w:bidi="ru-RU"/>
        </w:rPr>
        <w:t>55х20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мм: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hd w:fill="auto" w:val="clear"/>
        </w:rPr>
      </w:r>
    </w:p>
    <w:tbl>
      <w:tblPr>
        <w:tblW w:w="4418" w:type="dxa"/>
        <w:jc w:val="start"/>
        <w:tblInd w:w="8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8"/>
      </w:tblGrid>
      <w:tr>
        <w:trPr>
          <w:trHeight w:val="1533" w:hRule="atLeast"/>
        </w:trPr>
        <w:tc>
          <w:tcPr>
            <w:tcW w:w="4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13" w:after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Входящий № ___________________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«_____»__________________202__г.</w:t>
            </w:r>
          </w:p>
          <w:p>
            <w:pPr>
              <w:pStyle w:val="Normal"/>
              <w:spacing w:lineRule="atLeast" w:line="11" w:before="113" w:after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shd w:fill="auto" w:val="clear"/>
                <w:lang w:val="ru-RU"/>
              </w:rPr>
              <w:t xml:space="preserve">Специализированный отдел судебных приставов по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shd w:fill="auto" w:val="clear"/>
                <w:lang w:val="ru-RU"/>
              </w:rPr>
              <w:t>Ростовской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3"/>
                <w:szCs w:val="23"/>
                <w:shd w:fill="auto" w:val="clear"/>
                <w:lang w:val="ru-RU"/>
              </w:rPr>
              <w:t xml:space="preserve"> области</w:t>
            </w:r>
          </w:p>
          <w:p>
            <w:pPr>
              <w:pStyle w:val="Normal"/>
              <w:spacing w:lineRule="atLeast" w:line="11" w:before="0" w:after="113"/>
              <w:jc w:val="center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h-CN" w:bidi="ar-SA"/>
              </w:rPr>
              <w:t>ГМУ ФССП России</w:t>
            </w:r>
          </w:p>
        </w:tc>
      </w:tr>
    </w:tbl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/>
          <w:i/>
          <w:iCs/>
          <w:color w:val="auto"/>
          <w:sz w:val="28"/>
          <w:szCs w:val="28"/>
          <w:shd w:fill="auto" w:val="clear"/>
          <w:lang w:val="en-US" w:eastAsia="zh-CN" w:bidi="en-US"/>
        </w:rPr>
      </w:pPr>
      <w:r>
        <w:rPr/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  <w:lang w:val="en-US" w:eastAsia="zh-CN" w:bidi="en-US"/>
        </w:rPr>
        <w:t>3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shd w:fill="auto" w:val="clear"/>
          <w:lang w:val="en-US" w:eastAsia="zh-CN" w:bidi="en-US"/>
        </w:rPr>
        <w:t xml:space="preserve"> шт.</w:t>
      </w:r>
    </w:p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/>
          <w:i/>
          <w:iCs/>
          <w:color w:val="auto"/>
          <w:sz w:val="28"/>
          <w:szCs w:val="28"/>
          <w:shd w:fill="auto" w:val="clear"/>
          <w:lang w:val="en-US" w:eastAsia="zh-CN" w:bidi="en-US"/>
        </w:rPr>
      </w:pPr>
      <w:r>
        <w:rPr/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zh-CN" w:bidi="ru-RU"/>
        </w:rPr>
        <w:t>1.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zh-CN" w:bidi="ru-RU"/>
        </w:rPr>
        <w:t>2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zh-CN" w:bidi="ru-RU"/>
        </w:rPr>
        <w:t>4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zh-CN" w:bidi="ru-RU"/>
        </w:rPr>
        <w:t>.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zh-CN" w:bidi="ru-RU"/>
        </w:rPr>
        <w:t>2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zh-CN" w:bidi="ru-RU"/>
        </w:rPr>
        <w:t xml:space="preserve">. Количество штампов «Входящий №»: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zh-CN" w:bidi="ru-RU"/>
        </w:rPr>
        <w:t>39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val="ru-RU" w:eastAsia="zh-CN" w:bidi="ru-RU"/>
        </w:rPr>
        <w:t xml:space="preserve"> штук.</w:t>
      </w:r>
    </w:p>
    <w:p>
      <w:pPr>
        <w:pStyle w:val="Normal"/>
        <w:spacing w:lineRule="auto" w:line="240" w:before="0" w:after="0"/>
        <w:ind w:hanging="0" w:start="0" w:end="0"/>
        <w:jc w:val="both"/>
        <w:rPr>
          <w:rStyle w:val="Strong"/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shd w:fill="auto" w:val="clear"/>
          <w:lang w:val="ru-RU" w:eastAsia="zh-CN" w:bidi="ru-RU"/>
        </w:rPr>
      </w:pPr>
      <w:r>
        <w:rPr/>
      </w:r>
    </w:p>
    <w:p>
      <w:pPr>
        <w:pStyle w:val="Style20"/>
        <w:jc w:val="center"/>
        <w:rPr/>
      </w:pPr>
      <w:r>
        <w:rPr>
          <w:rStyle w:val="Strong"/>
          <w:rFonts w:cs="Times New Roman"/>
          <w:color w:val="000000"/>
          <w:sz w:val="28"/>
          <w:szCs w:val="28"/>
          <w:shd w:fill="auto" w:val="clear"/>
        </w:rPr>
        <w:t>2. Технические требования к печатям</w:t>
      </w:r>
    </w:p>
    <w:p>
      <w:pPr>
        <w:pStyle w:val="Style20"/>
        <w:jc w:val="center"/>
        <w:rPr/>
      </w:pPr>
      <w:r>
        <w:rPr>
          <w:rStyle w:val="Strong"/>
          <w:rFonts w:cs="Times New Roman"/>
          <w:color w:val="000000"/>
          <w:sz w:val="28"/>
          <w:szCs w:val="28"/>
          <w:shd w:fill="auto" w:val="clear"/>
        </w:rPr>
        <w:t>2.1. Технические требования по изготовлению печатей с «</w:t>
      </w:r>
      <w:r>
        <w:rPr>
          <w:rStyle w:val="Strong"/>
          <w:rFonts w:cs="Times New Roman"/>
          <w:color w:val="000000"/>
          <w:sz w:val="28"/>
          <w:szCs w:val="28"/>
          <w:shd w:fill="auto" w:val="clear"/>
        </w:rPr>
        <w:t>ГЛАВНОЕ МЕЖРЕГИОНАЛЬНОЕ (СПЕЦИАЛИЗИРОВАННОЕ) УПРАВЛЕНИЕ ФЕДЕРАЛЬНОЙ СЛУЖБЫ СУДЕБНЫХ ПРИСТАВОВ с наименованием структурного подразделения»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2.</w:t>
      </w:r>
      <w:r>
        <w:rPr>
          <w:sz w:val="28"/>
          <w:szCs w:val="28"/>
          <w:shd w:fill="auto" w:val="clear"/>
        </w:rPr>
        <w:t>1.</w:t>
      </w:r>
      <w:r>
        <w:rPr>
          <w:sz w:val="28"/>
          <w:szCs w:val="28"/>
          <w:shd w:fill="auto" w:val="clear"/>
        </w:rPr>
        <w:t>2</w:t>
      </w:r>
      <w:r>
        <w:rPr>
          <w:sz w:val="28"/>
          <w:szCs w:val="28"/>
          <w:shd w:fill="auto" w:val="clear"/>
        </w:rPr>
        <w:t xml:space="preserve">. </w:t>
      </w:r>
      <w:r>
        <w:rPr>
          <w:sz w:val="28"/>
          <w:szCs w:val="28"/>
          <w:shd w:fill="auto" w:val="clear"/>
        </w:rPr>
        <w:t>К</w:t>
      </w:r>
      <w:r>
        <w:rPr>
          <w:sz w:val="28"/>
          <w:szCs w:val="28"/>
          <w:shd w:fill="auto" w:val="clear"/>
        </w:rPr>
        <w:t>лише печати изготавливается круглой формы.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2.</w:t>
      </w:r>
      <w:r>
        <w:rPr>
          <w:sz w:val="28"/>
          <w:szCs w:val="28"/>
          <w:shd w:fill="auto" w:val="clear"/>
        </w:rPr>
        <w:t>1.</w:t>
      </w:r>
      <w:r>
        <w:rPr>
          <w:sz w:val="28"/>
          <w:szCs w:val="28"/>
          <w:shd w:fill="auto" w:val="clear"/>
        </w:rPr>
        <w:t>3.</w:t>
      </w:r>
      <w:r>
        <w:rPr>
          <w:sz w:val="28"/>
          <w:szCs w:val="28"/>
          <w:shd w:fill="auto" w:val="clear"/>
        </w:rPr>
        <w:t xml:space="preserve"> Диаметр клише печати – 4</w:t>
      </w:r>
      <w:r>
        <w:rPr>
          <w:sz w:val="28"/>
          <w:szCs w:val="28"/>
          <w:shd w:fill="auto" w:val="clear"/>
        </w:rPr>
        <w:t>0</w:t>
      </w:r>
      <w:r>
        <w:rPr>
          <w:sz w:val="28"/>
          <w:szCs w:val="28"/>
          <w:shd w:fill="auto" w:val="clear"/>
        </w:rPr>
        <w:t xml:space="preserve"> (+1) мм. 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737" w:start="0" w:end="0"/>
        <w:jc w:val="both"/>
        <w:rPr>
          <w:sz w:val="28"/>
          <w:szCs w:val="26"/>
        </w:rPr>
      </w:pPr>
      <w:r>
        <w:rPr>
          <w:sz w:val="28"/>
          <w:szCs w:val="28"/>
          <w:shd w:fill="auto" w:val="clear"/>
        </w:rPr>
        <w:t>2.</w:t>
      </w:r>
      <w:r>
        <w:rPr>
          <w:sz w:val="28"/>
          <w:szCs w:val="28"/>
          <w:shd w:fill="auto" w:val="clear"/>
        </w:rPr>
        <w:t>1.</w:t>
      </w:r>
      <w:r>
        <w:rPr>
          <w:sz w:val="28"/>
          <w:szCs w:val="28"/>
          <w:shd w:fill="auto" w:val="clear"/>
        </w:rPr>
        <w:t>4. В 1 строке во часовой стрелке и окружности располагается текст «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en-US"/>
        </w:rPr>
        <w:t xml:space="preserve">ГЛАВНОЕ МЕЖРЕГИОНАЛЬНОЕ (СПЕЦИАЛИЗИРОВАННОЕ) УПРАВЛЕНИЕ </w:t>
      </w:r>
      <w:r>
        <w:rPr>
          <w:rStyle w:val="Strong"/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>ФЕДЕРАЛЬН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en-US"/>
        </w:rPr>
        <w:t>ОЙ</w:t>
      </w:r>
      <w:r>
        <w:rPr>
          <w:rStyle w:val="Strong"/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 СЛУЖБ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en-US"/>
        </w:rPr>
        <w:t>Ы</w:t>
      </w:r>
      <w:r>
        <w:rPr>
          <w:rStyle w:val="Strong"/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 СУДЕБНЫХ ПРИСТАВОВ».</w:t>
      </w:r>
    </w:p>
    <w:p>
      <w:pPr>
        <w:pStyle w:val="Style20"/>
        <w:spacing w:lineRule="auto" w:line="240" w:before="0" w:after="0"/>
        <w:ind w:firstLine="709" w:start="0" w:end="0"/>
        <w:jc w:val="both"/>
        <w:rPr/>
      </w:pPr>
      <w:r>
        <w:rPr>
          <w:rStyle w:val="Strong"/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>2.</w:t>
      </w:r>
      <w:r>
        <w:rPr>
          <w:rStyle w:val="Strong"/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>1.</w:t>
      </w:r>
      <w:r>
        <w:rPr>
          <w:rStyle w:val="Strong"/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>5. В</w:t>
      </w:r>
      <w:r>
        <w:rPr>
          <w:rStyle w:val="Strong"/>
          <w:rFonts w:cs="Times New Roman"/>
          <w:b w:val="false"/>
          <w:sz w:val="28"/>
          <w:szCs w:val="28"/>
          <w:shd w:fill="auto" w:val="clear"/>
          <w:lang w:val="ru-RU"/>
        </w:rPr>
        <w:t xml:space="preserve">о 2-ой строке </w:t>
      </w:r>
      <w:r>
        <w:rPr>
          <w:rStyle w:val="Strong"/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по часовой стрелке и симметрично относительно вертикальной оси клише печати располагаются концентрические строки информационного поля, содержащие текст ГМУ ФССП России, 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bidi="ar-SA"/>
        </w:rPr>
        <w:t>основной государственный регистрационный номер (ОГРН 1227700435270)</w:t>
      </w:r>
      <w:r>
        <w:rPr>
          <w:rStyle w:val="Strong"/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, информацию о идентификационном налоговом номере (ИНН 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bidi="ar-SA"/>
        </w:rPr>
        <w:t>9703098444</w:t>
      </w:r>
      <w:r>
        <w:rPr>
          <w:rStyle w:val="Strong"/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 xml:space="preserve">), а также код по Общероссийскому классификатору предприятий и организаций (ОКПО 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bidi="ar-SA"/>
        </w:rPr>
        <w:t>75807016</w:t>
      </w:r>
      <w:r>
        <w:rPr>
          <w:rStyle w:val="Strong"/>
          <w:rFonts w:cs="Times New Roman"/>
          <w:b w:val="false"/>
          <w:bCs w:val="false"/>
          <w:sz w:val="28"/>
          <w:szCs w:val="28"/>
          <w:shd w:fill="auto" w:val="clear"/>
          <w:lang w:val="ru-RU"/>
        </w:rPr>
        <w:t>)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sz w:val="28"/>
          <w:szCs w:val="28"/>
          <w:shd w:fill="auto" w:val="clear"/>
        </w:rPr>
        <w:t>2.</w:t>
      </w:r>
      <w:r>
        <w:rPr>
          <w:sz w:val="28"/>
          <w:szCs w:val="28"/>
          <w:shd w:fill="auto" w:val="clear"/>
        </w:rPr>
        <w:t>1.</w:t>
      </w:r>
      <w:r>
        <w:rPr>
          <w:sz w:val="28"/>
          <w:szCs w:val="28"/>
          <w:shd w:fill="auto" w:val="clear"/>
        </w:rPr>
        <w:t xml:space="preserve">6. В центре клише печати горизонтально располагается текст с наименованием </w:t>
      </w:r>
      <w:r>
        <w:rPr>
          <w:rStyle w:val="Strong"/>
          <w:b w:val="false"/>
          <w:bCs w:val="false"/>
          <w:sz w:val="28"/>
          <w:szCs w:val="28"/>
          <w:shd w:fill="auto" w:val="clear"/>
          <w:lang w:val="ru-RU"/>
        </w:rPr>
        <w:t>С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bidi="ar-SA"/>
        </w:rPr>
        <w:t>пециализированного отдела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eastAsia="zh-CN" w:bidi="ar-SA"/>
        </w:rPr>
        <w:t xml:space="preserve"> (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shd w:fill="auto" w:val="clear"/>
          <w:lang w:val="ru-RU" w:bidi="ar-SA"/>
        </w:rPr>
        <w:t>отделения) судебных приставов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b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</w:rPr>
        <w:t>2.</w:t>
      </w:r>
      <w:r>
        <w:rPr>
          <w:b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</w:rPr>
        <w:t>1.</w:t>
      </w:r>
      <w:r>
        <w:rPr>
          <w:b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</w:rPr>
        <w:t xml:space="preserve">6.1 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 xml:space="preserve">В центре клише печати горизонтально располагается текст «Специализированный отдел судебных приставов по г. Санкт-Петербургу».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 xml:space="preserve">6.2 В центре клише печати горизонтально располагается текст «Специализированное отделение судебных приставов по Республике Крым и г. Севастополю».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3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«Специализированное отделение судебных приставов по Кемеровской области–Кузбассу».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4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«Специализированный отдел судебных приставов по Свердловской области».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3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 xml:space="preserve">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5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«Специализированный отдел судебных приставов по Красноярскому краю».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4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«Специализированное отделение судебных приставов по Хабаровскому краю и Еврейской автономной области».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7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«Специализированное отделение судебных приставов по Псковской области».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8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«Специализированное отделение судебных приставов по Ставропольскому краю».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9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«Специализированное отделение судебных приставов по Ханты–Мансийскому автономному округу–Югре».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3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 xml:space="preserve">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.1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0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«Специализированный отдел судебных приставов по Республике Башкортостан».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3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 xml:space="preserve">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.1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1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«Специализированное отделение судебных приставов по Архангельской области и Ненецкому автономному округу».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.1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2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«Специализированный отдел судебных приставов по Пермскому краю».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.1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3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«Специализированное отделение судебных приставов по Челябинской области».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.1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4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«Специализированный отдел судебных приставов по Республике Татарстан».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4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.1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5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«Специализированное отделение судебных приставов по Ярославской области».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.1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«Специализированное отделение судебных приставов по Иркутской области».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.1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7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«Специализированное отделение судебных приставов по Вологодской области».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.1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8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«Специализированный отдел судебных приставов по Воронежской области».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4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19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«Специализированное отделение судебных приставов по Оренбургской области».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3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.2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0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 В центре клише печати горизонтально располагается текст «Специализированный отдел судебных приставов по Волгоградской области».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3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 xml:space="preserve">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bidi="ar-SA"/>
        </w:rPr>
        <w:t>6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.2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1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 xml:space="preserve">. В центре клише печати горизонтально располагается текст «Специализированный отдел судебных приставов по Самарской области».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Количество: 2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>6.2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>2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 xml:space="preserve">. В центре клише печати горизонтально располагается текст «Специализированный отдел судебных приставов по 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 xml:space="preserve">Ростовской 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 xml:space="preserve">области».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 xml:space="preserve">Количество: 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>4</w:t>
      </w:r>
      <w:r>
        <w:rPr>
          <w:rStyle w:val="Strong"/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 w:eastAsia="zh-CN" w:bidi="en-US"/>
        </w:rPr>
        <w:t xml:space="preserve"> шт.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</w:rPr>
        <w:t>2.</w:t>
      </w:r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</w:rPr>
        <w:t>1.</w:t>
      </w:r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shd w:fill="auto" w:val="clear"/>
        </w:rPr>
        <w:t>6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6"/>
        </w:rPr>
        <w:t>.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6"/>
        </w:rPr>
        <w:t>2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6"/>
        </w:rPr>
        <w:t>3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6"/>
        </w:rPr>
        <w:t>. Между текстами располагается разделительная линия.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>2.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>1.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>6.2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>4</w:t>
      </w:r>
      <w:r>
        <w:rPr>
          <w:rStyle w:val="Strong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  <w:t>. Пример готовой работы: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/>
          <w:iCs/>
          <w:caps w:val="false"/>
          <w:smallCaps w:val="false"/>
          <w:color w:val="131111"/>
          <w:spacing w:val="0"/>
          <w:sz w:val="28"/>
          <w:szCs w:val="28"/>
          <w:shd w:fill="auto" w:val="clear"/>
          <w:lang w:val="ru-RU" w:eastAsia="zh-CN" w:bidi="ar-SA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208915</wp:posOffset>
                </wp:positionH>
                <wp:positionV relativeFrom="paragraph">
                  <wp:posOffset>73025</wp:posOffset>
                </wp:positionV>
                <wp:extent cx="1358900" cy="1468120"/>
                <wp:effectExtent l="0" t="0" r="0" b="0"/>
                <wp:wrapNone/>
                <wp:docPr id="1" name="Изображения с прозрачностью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я с прозрачностью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359000" cy="1468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я с прозрачностью 2" stroked="f" o:allowincell="f" style="position:absolute;margin-left:16.45pt;margin-top:5.75pt;width:106.95pt;height:115.55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>
          <w:rStyle w:val="Strong"/>
          <w:rFonts w:eastAsia="Times New Roman" w:cs="Times New Roman"/>
          <w:b w:val="false"/>
          <w:bCs w:val="false"/>
          <w:color w:val="auto"/>
          <w:sz w:val="26"/>
          <w:szCs w:val="26"/>
          <w:lang w:val="ru-RU" w:eastAsia="zh-CN" w:bidi="ar-SA"/>
        </w:rPr>
      </w:pPr>
      <w:r>
        <w:rPr/>
      </w:r>
    </w:p>
    <w:p>
      <w:pPr>
        <w:pStyle w:val="Style20"/>
        <w:jc w:val="both"/>
        <w:rPr/>
      </w:pPr>
      <w:r>
        <w:rPr/>
      </w:r>
    </w:p>
    <w:p>
      <w:pPr>
        <w:pStyle w:val="Style20"/>
        <w:jc w:val="both"/>
        <w:rPr/>
      </w:pPr>
      <w:r>
        <w:rPr/>
      </w:r>
    </w:p>
    <w:p>
      <w:pPr>
        <w:pStyle w:val="Style20"/>
        <w:jc w:val="both"/>
        <w:rPr/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 xml:space="preserve">2.6.26. Количество печатей « 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131111"/>
          <w:spacing w:val="0"/>
          <w:sz w:val="28"/>
          <w:szCs w:val="28"/>
          <w:lang w:val="ru-RU" w:bidi="ar-SA"/>
        </w:rPr>
        <w:t>Специализированный отдел...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 xml:space="preserve"> »: 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57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 xml:space="preserve"> штук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и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>
          <w:sz w:val="28"/>
          <w:szCs w:val="28"/>
        </w:rPr>
      </w:pPr>
      <w:r>
        <w:rPr/>
      </w:r>
    </w:p>
    <w:p>
      <w:pPr>
        <w:pStyle w:val="Style20"/>
        <w:jc w:val="center"/>
        <w:rPr/>
      </w:pPr>
      <w:r>
        <w:rPr>
          <w:rStyle w:val="Strong"/>
          <w:rFonts w:cs="Times New Roman"/>
          <w:color w:val="000000"/>
          <w:sz w:val="28"/>
          <w:szCs w:val="28"/>
        </w:rPr>
        <w:t>2.</w:t>
      </w:r>
      <w:r>
        <w:rPr>
          <w:rStyle w:val="Strong"/>
          <w:rFonts w:cs="Times New Roman"/>
          <w:color w:val="000000"/>
          <w:sz w:val="28"/>
          <w:szCs w:val="28"/>
        </w:rPr>
        <w:t>2</w:t>
      </w:r>
      <w:r>
        <w:rPr>
          <w:rStyle w:val="Strong"/>
          <w:rFonts w:cs="Times New Roman"/>
          <w:color w:val="000000"/>
          <w:sz w:val="28"/>
          <w:szCs w:val="28"/>
        </w:rPr>
        <w:t>. Технические требования по изготовлению печатей с воспроизведением Государственного герба Российской Федерации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2</w:t>
      </w:r>
      <w:r>
        <w:rPr>
          <w:sz w:val="28"/>
          <w:szCs w:val="28"/>
        </w:rPr>
        <w:t>.1. Клише печати с воспроизведением Государственного герба Российской Федерации изготавливается круглой формы.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2</w:t>
      </w:r>
      <w:r>
        <w:rPr>
          <w:sz w:val="28"/>
          <w:szCs w:val="28"/>
        </w:rPr>
        <w:t>.2. Диаметр клише печати – 45 (+1) мм. По внешнему кольцу клише печати ограничивается ободом толщиной 1,3 (+0,1) мм, на котором располагается микротекст в негативном начертании (белый текст па черном фоне), микротекст состоит из повторяющейся записи, включающей слово сертификат с указанием его номера, а также другой информации, определяемой изготовителем печати.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должен подтверждать наличие у изготовителя печати технических и технологических возможностей для изготовления указанного вида продукции на должном качественном уровне.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2</w:t>
      </w:r>
      <w:r>
        <w:rPr>
          <w:sz w:val="28"/>
          <w:szCs w:val="28"/>
        </w:rPr>
        <w:t>.3. В центре клише печати располагается зеркальное изображение Государственного герба Российской Федерации.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2</w:t>
      </w:r>
      <w:r>
        <w:rPr>
          <w:sz w:val="28"/>
          <w:szCs w:val="28"/>
        </w:rPr>
        <w:t>.4. При воспроизведении Государственного герба Российской Федерации допускаются его изменения только в части линейного масштаба, минимальный размер изображения Государственного герба Российской Федерации должен вписываться в окружность диаметром 14(+1) мм.</w:t>
      </w:r>
    </w:p>
    <w:p>
      <w:pPr>
        <w:pStyle w:val="Style20"/>
        <w:spacing w:lineRule="auto" w:line="240" w:before="0" w:after="0"/>
        <w:ind w:firstLine="709" w:start="0" w:end="0"/>
        <w:jc w:val="both"/>
        <w:rPr/>
      </w:pPr>
      <w:r>
        <w:rPr>
          <w:sz w:val="28"/>
          <w:szCs w:val="28"/>
        </w:rPr>
        <w:t>2.</w:t>
      </w:r>
      <w:r>
        <w:rPr>
          <w:sz w:val="28"/>
          <w:szCs w:val="28"/>
        </w:rPr>
        <w:t>2</w:t>
      </w:r>
      <w:r>
        <w:rPr>
          <w:sz w:val="28"/>
          <w:szCs w:val="28"/>
        </w:rPr>
        <w:t>.5. Вокруг Государственного герба Российской Федерации</w:t>
        <w:br/>
        <w:t>на расстоянии 1_-0,1 мм располагается по окружности микротекст</w:t>
        <w:br/>
        <w:t xml:space="preserve">в позитивном начертании (черный текст на белом фоне). Микротекст включает информацию о идентификационном налоговом номере 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>Главного межрегионального (специализированного) управления Федеральной службы судебных приставов (ГМУ ФССП России)</w:t>
      </w:r>
      <w:r>
        <w:rPr>
          <w:sz w:val="28"/>
          <w:szCs w:val="28"/>
        </w:rPr>
        <w:t xml:space="preserve"> (ИНН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9703098444</w:t>
      </w:r>
      <w:r>
        <w:rPr>
          <w:sz w:val="28"/>
          <w:szCs w:val="28"/>
        </w:rPr>
        <w:t>), а также код</w:t>
        <w:br/>
        <w:t xml:space="preserve">по Общероссийскому классификатору предприятий и организаций (ОКПО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75807016</w:t>
      </w:r>
      <w:r>
        <w:rPr>
          <w:sz w:val="28"/>
          <w:szCs w:val="28"/>
        </w:rPr>
        <w:t xml:space="preserve">). </w:t>
      </w:r>
    </w:p>
    <w:p>
      <w:pPr>
        <w:pStyle w:val="Style20"/>
        <w:spacing w:lineRule="auto" w:line="240" w:before="0" w:after="0"/>
        <w:ind w:firstLine="709" w:start="0" w:end="0"/>
        <w:jc w:val="both"/>
        <w:rPr/>
      </w:pPr>
      <w:r>
        <w:rPr>
          <w:sz w:val="28"/>
          <w:szCs w:val="28"/>
        </w:rPr>
        <w:t>2.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.6. Между микротекстами с позитивным и негативным начертаниями по часовой стрелке и симметрично относительно вертикальной оси клише печати располагаются концентрические строки информационного поля, содержащие наименование 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>Главного межрегионального (специализированного) управления Федеральной службы судебных приставов (ГМУ ФССП России)</w:t>
        <w:br/>
        <w:t>и основной государственный регистрационный номер (ОГРН 1227700435270)</w:t>
      </w:r>
      <w:r>
        <w:rPr>
          <w:sz w:val="28"/>
          <w:szCs w:val="28"/>
        </w:rPr>
        <w:t>,</w:t>
        <w:br/>
        <w:t xml:space="preserve">а также наименование </w:t>
      </w:r>
      <w:r>
        <w:rPr>
          <w:rStyle w:val="Strong"/>
          <w:b w:val="false"/>
          <w:bCs w:val="false"/>
          <w:sz w:val="28"/>
          <w:szCs w:val="28"/>
          <w:lang w:val="ru-RU"/>
        </w:rPr>
        <w:t>С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>пециализированного отдела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h-CN" w:bidi="ar-SA"/>
        </w:rPr>
        <w:t xml:space="preserve"> (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val="ru-RU" w:bidi="ar-SA"/>
        </w:rPr>
        <w:t>отделения) судебных приставов</w:t>
      </w:r>
      <w:r>
        <w:rPr>
          <w:b w:val="false"/>
          <w:bCs w:val="false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2</w:t>
      </w:r>
      <w:r>
        <w:rPr>
          <w:sz w:val="28"/>
          <w:szCs w:val="28"/>
        </w:rPr>
        <w:t>.7. Печать с воспроизведением Государственного герба Российской Федерации должна быть изготовлена таким образом, чтобы при ее проверке</w:t>
        <w:br/>
        <w:t xml:space="preserve"> и использовании на документе оставался четкий оттиск всех элементов изображения. Насыщенность и цветовой тон всех участков оттиска должны быть равномерными. Не допускаются визуально различимые: выдавливание краски за края печатных элементов, недопечатки и непропечатки, искажения деталей изображения на оттиске, а также смазывание и стирание.</w:t>
      </w:r>
    </w:p>
    <w:p>
      <w:pPr>
        <w:pStyle w:val="Style20"/>
        <w:spacing w:lineRule="auto" w:line="240" w:before="0" w:after="0"/>
        <w:ind w:firstLine="709" w:start="0" w:end="0"/>
        <w:jc w:val="both"/>
        <w:rPr/>
      </w:pP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2.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2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.8. В оттиске должны проявляться все обязательные и дополнительные элементы изображения и защиты.</w:t>
      </w:r>
    </w:p>
    <w:p>
      <w:pPr>
        <w:pStyle w:val="Style20"/>
        <w:spacing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2</w:t>
      </w:r>
      <w:r>
        <w:rPr>
          <w:sz w:val="28"/>
          <w:szCs w:val="28"/>
        </w:rPr>
        <w:t>.9. Наименования Специализированных отделов (отделений), для которых требуется изготовление печатей с воспроизведением Государственного герба Российской Федерации:</w:t>
      </w:r>
    </w:p>
    <w:p>
      <w:pPr>
        <w:pStyle w:val="Style20"/>
        <w:spacing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.9.1. 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/>
        </w:rPr>
        <w:t>Специализированный отдел судебных приставов по</w:t>
        <w:br/>
        <w:t xml:space="preserve"> г. Москве № 3 и Московской области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ГМУ ФССП России</w:t>
      </w:r>
    </w:p>
    <w:p>
      <w:pPr>
        <w:pStyle w:val="Style20"/>
        <w:spacing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2</w:t>
      </w:r>
      <w:r>
        <w:rPr>
          <w:sz w:val="28"/>
          <w:szCs w:val="28"/>
        </w:rPr>
        <w:t>.10. Пример готовой работы:</w:t>
      </w:r>
    </w:p>
    <w:p>
      <w:pPr>
        <w:pStyle w:val="Style20"/>
        <w:spacing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29845</wp:posOffset>
            </wp:positionH>
            <wp:positionV relativeFrom="paragraph">
              <wp:posOffset>123190</wp:posOffset>
            </wp:positionV>
            <wp:extent cx="1626235" cy="1623695"/>
            <wp:effectExtent l="0" t="0" r="0" b="0"/>
            <wp:wrapSquare wrapText="largest"/>
            <wp:docPr id="3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76" t="-180" r="1817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0"/>
        <w:spacing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before="28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before="28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before="28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before="28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widowControl/>
        <w:suppressAutoHyphens w:val="true"/>
        <w:bidi w:val="0"/>
        <w:spacing w:lineRule="auto" w:line="240" w:before="280" w:after="0"/>
        <w:ind w:firstLine="850" w:start="0" w:end="0"/>
        <w:jc w:val="both"/>
        <w:rPr/>
      </w:pP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2.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2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.11. Количество печатей с воспроизведением Государственного герба Российской Федерации: 1 штук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а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20"/>
        <w:jc w:val="center"/>
        <w:rPr/>
      </w:pPr>
      <w:r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>Технические требования к печати «</w:t>
      </w:r>
      <w:r>
        <w:rPr>
          <w:rStyle w:val="Strong"/>
          <w:rFonts w:cs="Times New Roman"/>
          <w:sz w:val="28"/>
          <w:szCs w:val="28"/>
          <w:lang w:val="ru-RU"/>
        </w:rPr>
        <w:t>ДЛЯ ПАКЕТОВ</w:t>
      </w:r>
      <w:r>
        <w:rPr>
          <w:rStyle w:val="Strong"/>
          <w:sz w:val="28"/>
          <w:szCs w:val="28"/>
        </w:rPr>
        <w:t>»</w:t>
      </w:r>
    </w:p>
    <w:p>
      <w:pPr>
        <w:pStyle w:val="Style20"/>
        <w:widowControl/>
        <w:tabs>
          <w:tab w:val="clear" w:pos="709"/>
          <w:tab w:val="left" w:pos="291" w:leader="none"/>
        </w:tabs>
        <w:suppressAutoHyphens w:val="true"/>
        <w:bidi w:val="0"/>
        <w:spacing w:lineRule="auto" w:line="240" w:before="0" w:after="0"/>
        <w:ind w:firstLine="85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3.1. Клише печати изготавливается круглой формы.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3.2. Диаметр клише печати – 40 (+1) мм. 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3.3. В центре клише печати горизонтально располагается текст </w:t>
      </w:r>
      <w:r>
        <w:rPr>
          <w:rStyle w:val="Strong"/>
          <w:b w:val="false"/>
          <w:sz w:val="28"/>
          <w:szCs w:val="28"/>
        </w:rPr>
        <w:t>«ДЛЯ ПАКЕТОВ»</w:t>
      </w:r>
      <w:r>
        <w:rPr>
          <w:sz w:val="28"/>
          <w:szCs w:val="28"/>
        </w:rPr>
        <w:t>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3.4. </w:t>
      </w:r>
      <w:r>
        <w:rPr>
          <w:rStyle w:val="Strong"/>
          <w:b w:val="false"/>
          <w:sz w:val="28"/>
          <w:szCs w:val="28"/>
        </w:rPr>
        <w:t>Вокруг текста «ДЛЯ ПАКЕТОВ» располагается по окружности текст: в 1-ой строке – «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h-CN" w:bidi="en-US"/>
        </w:rPr>
        <w:t xml:space="preserve">ГЛАВНОЕ МЕЖРЕГИОНАЛЬНОЕ (СПЕЦИАЛИЗИРОВАННОЕ) УПРАВЛЕНИЕ 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/>
        </w:rPr>
        <w:t>ФЕДЕРАЛЬН</w:t>
      </w:r>
      <w:r>
        <w:rPr>
          <w:rStyle w:val="Strong"/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en-US"/>
        </w:rPr>
        <w:t>ОЙ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/>
        </w:rPr>
        <w:t xml:space="preserve"> СЛУЖБ</w:t>
      </w:r>
      <w:r>
        <w:rPr>
          <w:rStyle w:val="Strong"/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en-US"/>
        </w:rPr>
        <w:t>Ы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/>
        </w:rPr>
        <w:t xml:space="preserve"> СУДЕБНЫХ ПРИСТАВОВ</w:t>
      </w:r>
      <w:r>
        <w:rPr>
          <w:rStyle w:val="Strong"/>
          <w:b w:val="false"/>
          <w:sz w:val="28"/>
          <w:szCs w:val="28"/>
        </w:rPr>
        <w:t>»;</w:t>
      </w:r>
    </w:p>
    <w:p>
      <w:pPr>
        <w:pStyle w:val="Style20"/>
        <w:spacing w:lineRule="auto" w:line="240" w:before="0" w:after="0"/>
        <w:ind w:firstLine="709" w:start="0" w:end="0"/>
        <w:jc w:val="both"/>
        <w:rPr/>
      </w:pPr>
      <w:r>
        <w:rPr>
          <w:rStyle w:val="Strong"/>
          <w:b w:val="false"/>
          <w:sz w:val="28"/>
          <w:szCs w:val="28"/>
        </w:rPr>
        <w:t>во 2-ой строке – «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/>
        </w:rPr>
        <w:t>Специализированн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/>
        </w:rPr>
        <w:t>ый отдел судебных приставов по               г. Москве № 3 и Московской области</w:t>
      </w:r>
      <w:r>
        <w:rPr>
          <w:rStyle w:val="Strong"/>
          <w:b w:val="false"/>
          <w:sz w:val="28"/>
          <w:szCs w:val="28"/>
        </w:rPr>
        <w:t>».</w:t>
      </w:r>
    </w:p>
    <w:p>
      <w:pPr>
        <w:pStyle w:val="Style20"/>
        <w:spacing w:before="0" w:after="0"/>
        <w:ind w:firstLine="709" w:start="0" w:end="0"/>
        <w:jc w:val="both"/>
        <w:rPr/>
      </w:pPr>
      <w:r>
        <w:rPr>
          <w:rStyle w:val="Strong"/>
          <w:rFonts w:cs="Times New Roman"/>
          <w:b w:val="false"/>
          <w:color w:val="000000"/>
          <w:sz w:val="28"/>
          <w:szCs w:val="28"/>
        </w:rPr>
        <w:t>2.</w:t>
      </w:r>
      <w:r>
        <w:rPr>
          <w:rStyle w:val="Strong"/>
          <w:rFonts w:cs="Times New Roman"/>
          <w:b w:val="false"/>
          <w:color w:val="000000"/>
          <w:sz w:val="28"/>
          <w:szCs w:val="28"/>
        </w:rPr>
        <w:t>3.5. Между текстами располагается разделительная линия.</w:t>
      </w:r>
    </w:p>
    <w:p>
      <w:pPr>
        <w:pStyle w:val="Style20"/>
        <w:spacing w:before="0" w:after="0"/>
        <w:ind w:firstLine="709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auto"/>
          <w:sz w:val="28"/>
          <w:szCs w:val="28"/>
          <w:lang w:val="en-US" w:eastAsia="zh-CN" w:bidi="en-US"/>
        </w:rPr>
        <w:t>2.</w:t>
      </w:r>
      <w:r>
        <w:rPr>
          <w:rStyle w:val="Strong"/>
          <w:rFonts w:eastAsia="Times New Roman" w:cs="Times New Roman"/>
          <w:b w:val="false"/>
          <w:bCs w:val="false"/>
          <w:color w:val="auto"/>
          <w:sz w:val="28"/>
          <w:szCs w:val="28"/>
          <w:lang w:val="en-US" w:eastAsia="zh-CN" w:bidi="en-US"/>
        </w:rPr>
        <w:t>3.6. Пример готовой работы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:</w:t>
      </w:r>
    </w:p>
    <w:p>
      <w:pPr>
        <w:pStyle w:val="Style1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111125</wp:posOffset>
            </wp:positionH>
            <wp:positionV relativeFrom="paragraph">
              <wp:posOffset>152400</wp:posOffset>
            </wp:positionV>
            <wp:extent cx="1728470" cy="1751330"/>
            <wp:effectExtent l="0" t="0" r="0" b="0"/>
            <wp:wrapSquare wrapText="largest"/>
            <wp:docPr id="4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9" t="-196" r="-199" b="-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0"/>
        <w:spacing w:before="28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Style20"/>
        <w:spacing w:before="280" w:after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Style20"/>
        <w:spacing w:before="280" w:after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Style20"/>
        <w:spacing w:before="280" w:after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Style20"/>
        <w:spacing w:before="280" w:after="0"/>
        <w:jc w:val="both"/>
        <w:rPr/>
      </w:pP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2.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3.7. Количество печатей «ДЛЯ ПАКЕТОВ»: 1 штук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а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20"/>
        <w:jc w:val="center"/>
        <w:rPr/>
      </w:pPr>
      <w:r>
        <w:rPr>
          <w:b/>
          <w:bCs/>
          <w:sz w:val="28"/>
          <w:szCs w:val="26"/>
        </w:rPr>
        <w:t>2.</w:t>
      </w:r>
      <w:r>
        <w:rPr>
          <w:b/>
          <w:bCs/>
          <w:sz w:val="28"/>
          <w:szCs w:val="26"/>
        </w:rPr>
        <w:t xml:space="preserve">4. </w:t>
      </w:r>
      <w:r>
        <w:rPr>
          <w:rStyle w:val="Strong"/>
          <w:sz w:val="28"/>
          <w:szCs w:val="26"/>
        </w:rPr>
        <w:t>Технические требования к печати «</w:t>
      </w:r>
      <w:r>
        <w:rPr>
          <w:rStyle w:val="Strong"/>
          <w:rFonts w:cs="Times New Roman"/>
          <w:sz w:val="28"/>
          <w:szCs w:val="26"/>
          <w:lang w:val="ru-RU"/>
        </w:rPr>
        <w:t>ДЛЯ ДОКУМЕНТОВ</w:t>
      </w:r>
      <w:r>
        <w:rPr>
          <w:rStyle w:val="Strong"/>
          <w:sz w:val="28"/>
          <w:szCs w:val="26"/>
        </w:rPr>
        <w:t>»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>
          <w:sz w:val="28"/>
          <w:szCs w:val="26"/>
        </w:rPr>
      </w:pPr>
      <w:r>
        <w:rPr>
          <w:sz w:val="28"/>
          <w:szCs w:val="26"/>
        </w:rPr>
        <w:t>2.</w:t>
      </w:r>
      <w:r>
        <w:rPr>
          <w:sz w:val="28"/>
          <w:szCs w:val="26"/>
        </w:rPr>
        <w:t>4.1. Клише печати изготавливается круглой формы.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>
          <w:sz w:val="28"/>
          <w:szCs w:val="26"/>
        </w:rPr>
      </w:pPr>
      <w:r>
        <w:rPr>
          <w:sz w:val="28"/>
          <w:szCs w:val="26"/>
        </w:rPr>
        <w:t>2.</w:t>
      </w:r>
      <w:r>
        <w:rPr>
          <w:sz w:val="28"/>
          <w:szCs w:val="26"/>
        </w:rPr>
        <w:t xml:space="preserve">4.2. Диаметр клише печати – 40 (+1) мм. 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sz w:val="28"/>
          <w:szCs w:val="26"/>
        </w:rPr>
        <w:t>2.</w:t>
      </w:r>
      <w:r>
        <w:rPr>
          <w:sz w:val="28"/>
          <w:szCs w:val="26"/>
        </w:rPr>
        <w:t xml:space="preserve">4.3. В центре клише печати горизонтально располагается текст </w:t>
      </w:r>
      <w:r>
        <w:rPr>
          <w:rStyle w:val="Strong"/>
          <w:b w:val="false"/>
          <w:sz w:val="28"/>
          <w:szCs w:val="26"/>
        </w:rPr>
        <w:t>«ДЛЯ ДОКУМЕНТОВ»</w:t>
      </w:r>
      <w:r>
        <w:rPr>
          <w:sz w:val="28"/>
          <w:szCs w:val="26"/>
        </w:rPr>
        <w:t>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sz w:val="28"/>
          <w:szCs w:val="26"/>
        </w:rPr>
        <w:t>2.</w:t>
      </w:r>
      <w:r>
        <w:rPr>
          <w:sz w:val="28"/>
          <w:szCs w:val="26"/>
        </w:rPr>
        <w:t>4.4.</w:t>
      </w:r>
      <w:r>
        <w:rPr>
          <w:sz w:val="28"/>
          <w:szCs w:val="26"/>
        </w:rPr>
        <w:t>1.</w:t>
      </w:r>
      <w:r>
        <w:rPr>
          <w:sz w:val="28"/>
          <w:szCs w:val="26"/>
        </w:rPr>
        <w:t xml:space="preserve"> </w:t>
      </w:r>
      <w:r>
        <w:rPr>
          <w:rStyle w:val="Strong"/>
          <w:b w:val="false"/>
          <w:sz w:val="28"/>
          <w:szCs w:val="28"/>
        </w:rPr>
        <w:t xml:space="preserve"> </w:t>
      </w:r>
      <w:r>
        <w:rPr>
          <w:rStyle w:val="Strong"/>
          <w:b w:val="false"/>
          <w:sz w:val="28"/>
          <w:szCs w:val="26"/>
        </w:rPr>
        <w:t xml:space="preserve">Вокруг текста «ДЛЯ ДОКУМЕНТОВ» располагается по окружности в 2 строки текст: </w:t>
      </w:r>
      <w:r>
        <w:rPr>
          <w:rStyle w:val="Strong"/>
          <w:b w:val="false"/>
          <w:bCs w:val="false"/>
          <w:sz w:val="28"/>
          <w:szCs w:val="26"/>
        </w:rPr>
        <w:t>«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h-CN" w:bidi="en-US"/>
        </w:rPr>
        <w:t xml:space="preserve">ГЛАВНОЕ МЕЖРЕГИОНАЛЬНОЕ (СПЕЦИАЛИЗИРОВАННОЕ) УПРАВЛЕНИЕ 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/>
        </w:rPr>
        <w:t>ФЕДЕРАЛЬН</w:t>
      </w:r>
      <w:r>
        <w:rPr>
          <w:rStyle w:val="Strong"/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en-US"/>
        </w:rPr>
        <w:t>ОЙ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/>
        </w:rPr>
        <w:t xml:space="preserve"> СЛУЖБ</w:t>
      </w:r>
      <w:r>
        <w:rPr>
          <w:rStyle w:val="Strong"/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en-US"/>
        </w:rPr>
        <w:t>Ы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/>
        </w:rPr>
        <w:t xml:space="preserve"> СУДЕБНЫХ ПРИСТАВОВ»,</w:t>
      </w:r>
      <w:r>
        <w:rPr>
          <w:rStyle w:val="Strong"/>
          <w:b w:val="false"/>
          <w:sz w:val="28"/>
          <w:szCs w:val="28"/>
        </w:rPr>
        <w:t xml:space="preserve"> «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/>
        </w:rPr>
        <w:t>Специализированный отдел судебных приставов по г. Москве № 3 и Московской области</w:t>
      </w:r>
      <w:r>
        <w:rPr>
          <w:rStyle w:val="Strong"/>
          <w:b w:val="false"/>
          <w:sz w:val="28"/>
          <w:szCs w:val="28"/>
        </w:rPr>
        <w:t>».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sz w:val="28"/>
          <w:szCs w:val="26"/>
        </w:rPr>
        <w:t>2.</w:t>
      </w:r>
      <w:r>
        <w:rPr>
          <w:sz w:val="28"/>
          <w:szCs w:val="26"/>
        </w:rPr>
        <w:t>4.4.</w:t>
      </w:r>
      <w:r>
        <w:rPr>
          <w:sz w:val="28"/>
          <w:szCs w:val="26"/>
        </w:rPr>
        <w:t>2.</w:t>
      </w:r>
      <w:r>
        <w:rPr>
          <w:sz w:val="28"/>
          <w:szCs w:val="26"/>
        </w:rPr>
        <w:t xml:space="preserve"> </w:t>
      </w:r>
      <w:r>
        <w:rPr>
          <w:rStyle w:val="Strong"/>
          <w:b w:val="false"/>
          <w:sz w:val="28"/>
          <w:szCs w:val="28"/>
        </w:rPr>
        <w:t xml:space="preserve"> </w:t>
      </w:r>
      <w:r>
        <w:rPr>
          <w:rStyle w:val="Strong"/>
          <w:b w:val="false"/>
          <w:sz w:val="28"/>
          <w:szCs w:val="26"/>
        </w:rPr>
        <w:t xml:space="preserve">Вокруг текста «ДЛЯ ДОКУМЕНТОВ» располагается по окружности в 2 строки текст: </w:t>
      </w:r>
      <w:r>
        <w:rPr>
          <w:rStyle w:val="Strong"/>
          <w:b w:val="false"/>
          <w:bCs w:val="false"/>
          <w:sz w:val="28"/>
          <w:szCs w:val="26"/>
        </w:rPr>
        <w:t>«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h-CN" w:bidi="en-US"/>
        </w:rPr>
        <w:t xml:space="preserve">ГЛАВНОЕ МЕЖРЕГИОНАЛЬНОЕ (СПЕЦИАЛИЗИРОВАННОЕ) УПРАВЛЕНИЕ 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/>
        </w:rPr>
        <w:t>ФЕДЕРАЛЬН</w:t>
      </w:r>
      <w:r>
        <w:rPr>
          <w:rStyle w:val="Strong"/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en-US"/>
        </w:rPr>
        <w:t>ОЙ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/>
        </w:rPr>
        <w:t xml:space="preserve"> СЛУЖБ</w:t>
      </w:r>
      <w:r>
        <w:rPr>
          <w:rStyle w:val="Strong"/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en-US"/>
        </w:rPr>
        <w:t>Ы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/>
        </w:rPr>
        <w:t xml:space="preserve"> СУДЕБНЫХ ПРИСТАВОВ»,</w:t>
      </w:r>
      <w:r>
        <w:rPr>
          <w:rStyle w:val="Strong"/>
          <w:b w:val="false"/>
          <w:sz w:val="28"/>
          <w:szCs w:val="28"/>
        </w:rPr>
        <w:t xml:space="preserve"> «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/>
        </w:rPr>
        <w:t>Специализированн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/>
        </w:rPr>
        <w:t>ое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/>
        </w:rPr>
        <w:t xml:space="preserve"> отдел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/>
        </w:rPr>
        <w:t>ение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/>
        </w:rPr>
        <w:t xml:space="preserve"> судебных приставов по 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/>
        </w:rPr>
        <w:t>Хабаровскому краю и Еврейской автономной области</w:t>
      </w:r>
      <w:r>
        <w:rPr>
          <w:rStyle w:val="Strong"/>
          <w:b w:val="false"/>
          <w:sz w:val="28"/>
          <w:szCs w:val="28"/>
        </w:rPr>
        <w:t>».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cs="Times New Roman"/>
          <w:b w:val="false"/>
          <w:bCs w:val="false"/>
          <w:color w:val="000000"/>
          <w:sz w:val="28"/>
          <w:szCs w:val="26"/>
        </w:rPr>
        <w:t>2.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6"/>
        </w:rPr>
        <w:t>4.5. Между текстами располагается разделительная линия.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firstLine="850" w:start="0" w:end="0"/>
        <w:jc w:val="both"/>
        <w:rPr/>
      </w:pPr>
      <w:r>
        <w:rPr>
          <w:rStyle w:val="Strong"/>
          <w:rFonts w:eastAsia="Times New Roman" w:cs="Times New Roman"/>
          <w:color w:val="auto"/>
          <w:sz w:val="28"/>
          <w:szCs w:val="26"/>
          <w:lang w:val="ru-RU" w:eastAsia="zh-CN" w:bidi="ar-SA"/>
        </w:rPr>
        <w:t>2.4.6. Пример готовой работы:</w:t>
      </w:r>
    </w:p>
    <w:p>
      <w:pPr>
        <w:pStyle w:val="Style2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color w:val="auto"/>
          <w:sz w:val="28"/>
          <w:szCs w:val="26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6"/>
          <w:lang w:val="ru-RU" w:eastAsia="zh-CN" w:bidi="ar-SA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22860</wp:posOffset>
            </wp:positionH>
            <wp:positionV relativeFrom="paragraph">
              <wp:posOffset>130810</wp:posOffset>
            </wp:positionV>
            <wp:extent cx="1473200" cy="1499870"/>
            <wp:effectExtent l="0" t="0" r="0" b="0"/>
            <wp:wrapSquare wrapText="largest"/>
            <wp:docPr id="5" name="Изображение3 Копия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3 Копия 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67" t="-166" r="1066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0"/>
        <w:widowControl/>
        <w:suppressAutoHyphens w:val="true"/>
        <w:bidi w:val="0"/>
        <w:spacing w:lineRule="auto" w:line="240" w:before="280" w:after="0"/>
        <w:ind w:firstLine="850" w:start="0" w:end="0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0"/>
        <w:ind w:firstLine="850" w:start="0" w:end="0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0"/>
        <w:ind w:firstLine="850" w:start="0" w:end="0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0"/>
        <w:ind w:firstLine="850" w:start="0" w:end="0"/>
        <w:jc w:val="both"/>
        <w:rPr/>
      </w:pP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2.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 xml:space="preserve">4.7. Количество печатей «ДЛЯ ДОКУМЕНТОВ»: 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2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 xml:space="preserve"> штук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и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20"/>
        <w:widowControl/>
        <w:suppressAutoHyphens w:val="true"/>
        <w:bidi w:val="0"/>
        <w:spacing w:lineRule="auto" w:line="240" w:before="280" w:after="280"/>
        <w:ind w:firstLine="850" w:start="0" w:end="0"/>
        <w:jc w:val="center"/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280"/>
        <w:ind w:firstLine="850" w:start="0" w:end="0"/>
        <w:jc w:val="center"/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280"/>
        <w:ind w:firstLine="850" w:start="0" w:end="0"/>
        <w:jc w:val="center"/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280"/>
        <w:ind w:firstLine="850" w:start="0" w:end="0"/>
        <w:jc w:val="center"/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280"/>
        <w:ind w:firstLine="850" w:start="0" w:end="0"/>
        <w:jc w:val="center"/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280"/>
        <w:ind w:firstLine="850" w:start="0" w:end="0"/>
        <w:jc w:val="center"/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280"/>
        <w:ind w:firstLine="850" w:start="0" w:end="0"/>
        <w:jc w:val="center"/>
        <w:rPr>
          <w:rStyle w:val="Strong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280"/>
        <w:ind w:firstLine="850" w:start="0" w:end="0"/>
        <w:jc w:val="center"/>
        <w:rPr/>
      </w:pPr>
      <w:r>
        <w:rPr>
          <w:rStyle w:val="Strong"/>
          <w:rFonts w:cs="Times New Roman"/>
          <w:b/>
          <w:bCs/>
          <w:color w:val="000000"/>
          <w:sz w:val="28"/>
          <w:szCs w:val="28"/>
        </w:rPr>
        <w:t>3</w:t>
      </w:r>
      <w:r>
        <w:rPr>
          <w:rStyle w:val="Strong"/>
          <w:rFonts w:cs="Times New Roman"/>
          <w:b/>
          <w:bCs/>
          <w:color w:val="000000"/>
          <w:sz w:val="28"/>
          <w:szCs w:val="28"/>
        </w:rPr>
        <w:t>.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rong"/>
          <w:rFonts w:cs="Times New Roman"/>
          <w:color w:val="000000"/>
          <w:sz w:val="28"/>
          <w:szCs w:val="28"/>
        </w:rPr>
        <w:t>Технические требования к сырью, материалам, покупным изделиям, используемым для изготовления и применения печатей и штампов</w:t>
      </w:r>
    </w:p>
    <w:p>
      <w:pPr>
        <w:pStyle w:val="Style20"/>
        <w:spacing w:lineRule="auto" w:line="240" w:before="0" w:after="0"/>
        <w:ind w:firstLine="709" w:start="0" w:end="0"/>
        <w:jc w:val="both"/>
        <w:rPr/>
      </w:pPr>
      <w:r>
        <w:rPr>
          <w:rStyle w:val="Strong"/>
          <w:b w:val="false"/>
          <w:bCs w:val="false"/>
          <w:sz w:val="28"/>
          <w:szCs w:val="26"/>
        </w:rPr>
        <w:t>3</w:t>
      </w:r>
      <w:r>
        <w:rPr>
          <w:rStyle w:val="Strong"/>
          <w:b w:val="false"/>
          <w:bCs w:val="false"/>
          <w:sz w:val="28"/>
          <w:szCs w:val="26"/>
        </w:rPr>
        <w:t>.1. Все печати и штампы изготавливаются на автоматической, пластмассовой оснастке. Цвет чернил синий.</w:t>
      </w:r>
    </w:p>
    <w:p>
      <w:pPr>
        <w:pStyle w:val="Style20"/>
        <w:spacing w:lineRule="auto" w:line="240" w:before="0" w:after="0"/>
        <w:ind w:firstLine="709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auto"/>
          <w:sz w:val="28"/>
          <w:szCs w:val="26"/>
          <w:lang w:val="ru-RU" w:eastAsia="zh-CN" w:bidi="ar-SA"/>
        </w:rPr>
        <w:t>3</w:t>
      </w:r>
      <w:r>
        <w:rPr>
          <w:rStyle w:val="Strong"/>
          <w:rFonts w:eastAsia="Times New Roman" w:cs="Times New Roman"/>
          <w:b w:val="false"/>
          <w:bCs w:val="false"/>
          <w:color w:val="auto"/>
          <w:sz w:val="28"/>
          <w:szCs w:val="26"/>
          <w:lang w:val="ru-RU" w:eastAsia="zh-CN" w:bidi="ar-SA"/>
        </w:rPr>
        <w:t>.2. Печати и штампы должны быть изготовлены таким образом, чтобы при проверке и использовании на документе оставался четкий оттиск всех элементов изображения.</w:t>
      </w:r>
    </w:p>
    <w:p>
      <w:pPr>
        <w:pStyle w:val="Style20"/>
        <w:spacing w:lineRule="auto" w:line="240" w:before="0" w:after="0"/>
        <w:ind w:firstLine="709" w:start="0" w:end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auto"/>
          <w:sz w:val="28"/>
          <w:szCs w:val="26"/>
          <w:lang w:val="ru-RU" w:eastAsia="zh-CN" w:bidi="ar-SA"/>
        </w:rPr>
        <w:t>3</w:t>
      </w:r>
      <w:r>
        <w:rPr>
          <w:rStyle w:val="Strong"/>
          <w:rFonts w:eastAsia="Times New Roman" w:cs="Times New Roman"/>
          <w:b w:val="false"/>
          <w:bCs w:val="false"/>
          <w:color w:val="auto"/>
          <w:sz w:val="28"/>
          <w:szCs w:val="26"/>
          <w:lang w:val="ru-RU" w:eastAsia="zh-CN" w:bidi="ar-SA"/>
        </w:rPr>
        <w:t>.3. После изготовления клише печатей и штампов поверхность печатающих элементов должна быть гладкой. Если имеются царапины и рубцы, то они должны быть визуально различимы только через лупу 15-кратного увеличения. Набухание резины в водно-спиртовых смесях не должно превышать 5 % массы при любых концентрациях спирта, относительное удлинение резины на разрыв должно быть не менее 200 %. Толщина резины для изготовления клише печати - не менее 2+(0,2) мм. Резина при обработке должна позволять гравировку на глубину от 0,25 до 1,8 мм.</w:t>
      </w:r>
    </w:p>
    <w:p>
      <w:pPr>
        <w:pStyle w:val="Style20"/>
        <w:widowControl/>
        <w:suppressAutoHyphens w:val="true"/>
        <w:bidi w:val="0"/>
        <w:spacing w:lineRule="auto" w:line="240" w:before="280" w:after="280"/>
        <w:ind w:firstLine="850" w:start="0" w:end="0"/>
        <w:jc w:val="center"/>
        <w:rPr/>
      </w:pPr>
      <w:r>
        <w:rPr>
          <w:rStyle w:val="Strong"/>
          <w:rFonts w:eastAsia="Times New Roman" w:cs="Times New Roman"/>
          <w:color w:val="000000"/>
          <w:sz w:val="28"/>
          <w:szCs w:val="28"/>
          <w:lang w:val="ru-RU" w:eastAsia="zh-CN" w:bidi="ar-SA"/>
        </w:rPr>
        <w:t>4</w:t>
      </w:r>
      <w:r>
        <w:rPr>
          <w:rStyle w:val="Strong"/>
          <w:rFonts w:eastAsia="Times New Roman" w:cs="Times New Roman"/>
          <w:color w:val="000000"/>
          <w:sz w:val="28"/>
          <w:szCs w:val="28"/>
          <w:lang w:val="ru-RU" w:eastAsia="zh-CN" w:bidi="ar-SA"/>
        </w:rPr>
        <w:t>. Требования к штемпельной подушке и штемпельной краске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.1. Штемпельная подушка и штемпельная краска должны обладать характеристиками, обеспечивающими выполнение требований настоящего стандарта.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.2. При получении оттиска на мелованной и немелованной бумаге впитывание и высыхание штемпельной краски на поверхности бумаги должно происходить не более чем за 10 с без остаточного отмарывания и обладать устойчивостью к смазыванию и стиранию.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.3. Штемпельная краска после получения оттиска на мелованной и немелованной бумаге не должна изменять визуально различимую цветовую насыщенность при дневном свете и комнатной температуре в защищенном и не защищенном от прямых солнечных лучей месте, а также геометрические характеристики изображения и характеристики элементов защиты.</w:t>
      </w:r>
    </w:p>
    <w:p>
      <w:pPr>
        <w:pStyle w:val="Style20"/>
        <w:widowControl/>
        <w:suppressAutoHyphens w:val="true"/>
        <w:bidi w:val="0"/>
        <w:spacing w:lineRule="auto" w:line="240" w:before="280" w:after="280"/>
        <w:ind w:firstLine="850" w:start="0" w:end="0"/>
        <w:jc w:val="center"/>
        <w:rPr/>
      </w:pPr>
      <w:r>
        <w:rPr>
          <w:rStyle w:val="Strong"/>
          <w:sz w:val="28"/>
          <w:szCs w:val="28"/>
        </w:rPr>
        <w:t>5</w:t>
      </w:r>
      <w:r>
        <w:rPr>
          <w:rStyle w:val="Strong"/>
          <w:sz w:val="28"/>
          <w:szCs w:val="28"/>
        </w:rPr>
        <w:t>. Технические требования к клише печати, изготовленной из резины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.1. Минимально допустимая высота букв шрифта на информационном поле клише печати 1,5 (+0,1) мм, ширина штрихов знака шрифта - не менее 0,1(+0,01) мм.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.2. Угол наклона боковых поверхностей печатающих элементов по отношению к перпендикуляру к плоскости клише печати должен быть от 40° до 70°.</w:t>
      </w:r>
    </w:p>
    <w:p>
      <w:pPr>
        <w:pStyle w:val="Style20"/>
        <w:spacing w:lineRule="auto" w:line="240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.3. Глубина пробельных элементов соответствует размерам этих элементов согласно таблице 1.</w:t>
      </w:r>
    </w:p>
    <w:p>
      <w:pPr>
        <w:pStyle w:val="Style20"/>
        <w:jc w:val="both"/>
        <w:rPr>
          <w:rStyle w:val="Strong"/>
          <w:sz w:val="28"/>
          <w:szCs w:val="28"/>
        </w:rPr>
      </w:pPr>
      <w:r>
        <w:rPr/>
      </w:r>
    </w:p>
    <w:p>
      <w:pPr>
        <w:pStyle w:val="Style20"/>
        <w:jc w:val="both"/>
        <w:rPr/>
      </w:pPr>
      <w:r>
        <w:rPr>
          <w:rStyle w:val="Strong"/>
          <w:sz w:val="28"/>
          <w:szCs w:val="28"/>
        </w:rPr>
        <w:t>Таблица 1</w:t>
      </w:r>
      <w:r>
        <w:rPr/>
        <w:t xml:space="preserve"> -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Соотношение размера и глубины пробельных элементов в миллиметрах</w:t>
      </w:r>
    </w:p>
    <w:tbl>
      <w:tblPr>
        <w:tblW w:w="9643" w:type="dxa"/>
        <w:jc w:val="start"/>
        <w:tblInd w:w="-1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85"/>
        <w:gridCol w:w="4558"/>
      </w:tblGrid>
      <w:tr>
        <w:trPr/>
        <w:tc>
          <w:tcPr>
            <w:tcW w:w="5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280" w:after="0"/>
              <w:jc w:val="both"/>
              <w:rPr/>
            </w:pPr>
            <w:r>
              <w:rPr/>
              <w:t>Размер пробельного элемента</w:t>
            </w:r>
          </w:p>
        </w:tc>
        <w:tc>
          <w:tcPr>
            <w:tcW w:w="4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pacing w:before="280" w:after="0"/>
              <w:jc w:val="both"/>
              <w:rPr/>
            </w:pPr>
            <w:r>
              <w:rPr/>
              <w:t>Глубина пробельного элемента</w:t>
            </w:r>
          </w:p>
        </w:tc>
      </w:tr>
      <w:tr>
        <w:trPr/>
        <w:tc>
          <w:tcPr>
            <w:tcW w:w="5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280" w:after="0"/>
              <w:jc w:val="both"/>
              <w:rPr/>
            </w:pPr>
            <w:r>
              <w:rPr/>
              <w:t>0,03 - 0,1</w:t>
            </w:r>
          </w:p>
        </w:tc>
        <w:tc>
          <w:tcPr>
            <w:tcW w:w="4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pacing w:before="280" w:after="0"/>
              <w:jc w:val="both"/>
              <w:rPr/>
            </w:pPr>
            <w:r>
              <w:rPr/>
              <w:t>0,1 - 0,25</w:t>
            </w:r>
          </w:p>
        </w:tc>
      </w:tr>
      <w:tr>
        <w:trPr/>
        <w:tc>
          <w:tcPr>
            <w:tcW w:w="5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280" w:after="0"/>
              <w:jc w:val="both"/>
              <w:rPr/>
            </w:pPr>
            <w:r>
              <w:rPr/>
              <w:t xml:space="preserve">0,1 - 0,15  </w:t>
            </w:r>
          </w:p>
        </w:tc>
        <w:tc>
          <w:tcPr>
            <w:tcW w:w="4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pacing w:before="280" w:after="0"/>
              <w:jc w:val="both"/>
              <w:rPr/>
            </w:pPr>
            <w:r>
              <w:rPr/>
              <w:t>0,25 - 0,35</w:t>
            </w:r>
          </w:p>
        </w:tc>
      </w:tr>
      <w:tr>
        <w:trPr/>
        <w:tc>
          <w:tcPr>
            <w:tcW w:w="5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280" w:after="0"/>
              <w:jc w:val="both"/>
              <w:rPr/>
            </w:pPr>
            <w:r>
              <w:rPr/>
              <w:t>0,15 - 0,5</w:t>
            </w:r>
          </w:p>
        </w:tc>
        <w:tc>
          <w:tcPr>
            <w:tcW w:w="4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pacing w:before="280" w:after="0"/>
              <w:jc w:val="both"/>
              <w:rPr/>
            </w:pPr>
            <w:r>
              <w:rPr/>
              <w:t>0,35 - 0,8</w:t>
            </w:r>
          </w:p>
        </w:tc>
      </w:tr>
      <w:tr>
        <w:trPr/>
        <w:tc>
          <w:tcPr>
            <w:tcW w:w="5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280" w:after="0"/>
              <w:jc w:val="both"/>
              <w:rPr/>
            </w:pPr>
            <w:r>
              <w:rPr/>
              <w:t>0,5 - 5,0</w:t>
            </w:r>
          </w:p>
        </w:tc>
        <w:tc>
          <w:tcPr>
            <w:tcW w:w="4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pacing w:before="280" w:after="0"/>
              <w:jc w:val="both"/>
              <w:rPr/>
            </w:pPr>
            <w:r>
              <w:rPr/>
              <w:t>0,8 - 1,2</w:t>
            </w:r>
          </w:p>
        </w:tc>
      </w:tr>
      <w:tr>
        <w:trPr/>
        <w:tc>
          <w:tcPr>
            <w:tcW w:w="5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280" w:after="0"/>
              <w:jc w:val="both"/>
              <w:rPr/>
            </w:pPr>
            <w:r>
              <w:rPr/>
              <w:t xml:space="preserve">5,0                                                                          </w:t>
            </w:r>
          </w:p>
        </w:tc>
        <w:tc>
          <w:tcPr>
            <w:tcW w:w="4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spacing w:before="280" w:after="0"/>
              <w:jc w:val="both"/>
              <w:rPr/>
            </w:pPr>
            <w:r>
              <w:rPr/>
              <w:t>1,2 - 1,8</w:t>
            </w:r>
          </w:p>
        </w:tc>
      </w:tr>
    </w:tbl>
    <w:p>
      <w:pPr>
        <w:pStyle w:val="Style20"/>
        <w:jc w:val="center"/>
        <w:rPr/>
      </w:pPr>
      <w:r>
        <w:rPr>
          <w:rStyle w:val="Strong"/>
          <w:b/>
          <w:bCs/>
          <w:sz w:val="28"/>
          <w:szCs w:val="28"/>
        </w:rPr>
        <w:t>6</w:t>
      </w:r>
      <w:r>
        <w:rPr>
          <w:rStyle w:val="Strong"/>
          <w:sz w:val="28"/>
          <w:szCs w:val="28"/>
        </w:rPr>
        <w:t>. Технические требования по защите печатей с воспроизведением Государственного герба Российской Федерации от подделки</w:t>
      </w:r>
    </w:p>
    <w:p>
      <w:pPr>
        <w:pStyle w:val="Style20"/>
        <w:spacing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.1. Печати с воспроизведением Государственного герба Российской Федерации должны нести в себе не менее четырех обязательных элементов защиты от подделки.</w:t>
      </w:r>
    </w:p>
    <w:p>
      <w:pPr>
        <w:pStyle w:val="Style20"/>
        <w:spacing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.2. Обязательными элементами защиты печатей с воспроизведением Государственного герба Российской Федерации от подделки являются:</w:t>
      </w:r>
    </w:p>
    <w:p>
      <w:pPr>
        <w:pStyle w:val="Style20"/>
        <w:spacing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.2.1. Микротексты типа «белый текст на черном фоне», расположенные по внешнему кольцу обода клише печати. Размер элементов микротекста от 0,5 до 0,8 мм.</w:t>
      </w:r>
    </w:p>
    <w:p>
      <w:pPr>
        <w:pStyle w:val="Style20"/>
        <w:spacing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.2.2. Микротекст типа "черный текст на белом фоне", выполненный в виде разделительного кольца, отделяющего строки текста информационного поля от изображения Государственного герба Российской Федерации. Размер элементов микротекста от 0,5 до 0,8 мм.</w:t>
      </w:r>
    </w:p>
    <w:p>
      <w:pPr>
        <w:pStyle w:val="Style20"/>
        <w:spacing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.2.3. Наличие линий толщиной 0,08(+0,01) мм.</w:t>
      </w:r>
    </w:p>
    <w:p>
      <w:pPr>
        <w:pStyle w:val="Style20"/>
        <w:spacing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.2.4. Наличие элементов с полутоновым растром с линеатурой не ниже 80 линий на сантиметр.</w:t>
      </w:r>
    </w:p>
    <w:p>
      <w:pPr>
        <w:pStyle w:val="Style20"/>
        <w:spacing w:before="0" w:after="0"/>
        <w:ind w:firstLine="709" w:start="0" w:end="0"/>
        <w:jc w:val="both"/>
        <w:rPr>
          <w:rFonts w:eastAsia="Times New Roman"/>
          <w:b/>
          <w:lang w:val="ru-RU" w:eastAsia="zh-CN" w:bidi="ar-SA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 w:start="0" w:end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 w:eastAsia="zh-CN" w:bidi="ar-SA"/>
        </w:rPr>
        <w:t>7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 w:eastAsia="zh-CN" w:bidi="ar-SA"/>
        </w:rPr>
        <w:t>. Требования к упаковке товара</w:t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h-CN" w:bidi="ar-SA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h-CN" w:bidi="ar-SA"/>
        </w:rPr>
        <w:t>.1. Упаковка товара должна соответствовать государственным стандартам, техническим условиям, требованиям действующей нормативно-технической документации и обеспечивать ее сохранность при транспортировке и хранении.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h-CN" w:bidi="ar-SA"/>
        </w:rPr>
        <w:t>7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h-CN" w:bidi="ar-SA"/>
        </w:rPr>
        <w:t>.2. Упаковка товара должна исключать возможность механических повреждений поставляемого товара. Поставщик должен обеспечить соответствие упаковки с действующими стандартами, маркировка на упаковке должна содержать наименование и характеристики, соответствующие данной товарной продукции. Приемка товара с нарушенной упаковкой, с несоответствующей маркировкой не осуществляется.</w:t>
      </w:r>
    </w:p>
    <w:p>
      <w:pPr>
        <w:pStyle w:val="Normal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color w:val="000000"/>
          <w:sz w:val="16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28"/>
          <w:lang w:val="ru-RU" w:eastAsia="zh-CN" w:bidi="ar-SA"/>
        </w:rPr>
      </w:r>
    </w:p>
    <w:p>
      <w:pPr>
        <w:pStyle w:val="Normal"/>
        <w:spacing w:lineRule="auto" w:line="240" w:before="0" w:after="0"/>
        <w:ind w:hanging="0" w:start="0" w:end="0"/>
        <w:jc w:val="center"/>
        <w:rPr/>
      </w:pPr>
      <w:r>
        <w:rPr>
          <w:rStyle w:val="Style5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zh-CN" w:bidi="ar-SA"/>
        </w:rPr>
        <w:t>8</w:t>
      </w:r>
      <w:r>
        <w:rPr>
          <w:rStyle w:val="Style5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zh-CN" w:bidi="ar-SA"/>
        </w:rPr>
        <w:t>. Условия поставки товара</w:t>
      </w:r>
    </w:p>
    <w:p>
      <w:pPr>
        <w:pStyle w:val="Normal"/>
        <w:spacing w:lineRule="auto" w:line="240" w:before="0" w:after="0"/>
        <w:ind w:hanging="0" w:start="0" w:end="0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 w:start="0" w:end="0"/>
        <w:jc w:val="both"/>
        <w:rPr/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zh-CN" w:bidi="ar-SA"/>
        </w:rPr>
        <w:t>8</w:t>
      </w: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zh-CN" w:bidi="ar-SA"/>
        </w:rPr>
        <w:t>.1. Цена Контракта включает в себя общую стоимость всех товаров и сопутствующих услуг, все уплачиваемые и взимаемые на территории Российской Федерации налоги и пошлины, расходы на перевозку (транспортные расходы), расходы по таможенному оформлению и страхованию, которые должен оплатить Поставщик, а также стоимость упаковки, погрузочно-разгрузочных работ, в том числе раскладка товара в места складирования, указанные Заказчиком, вывоз упаковочного материала и иные расходы Поставщика, в том числе сопутствующие, связанные с исполнением Государственного контракта.</w:t>
      </w:r>
    </w:p>
    <w:p>
      <w:pPr>
        <w:pStyle w:val="Normal"/>
        <w:spacing w:lineRule="auto" w:line="240" w:before="0" w:after="0"/>
        <w:ind w:firstLine="709" w:start="0" w:end="0"/>
        <w:jc w:val="both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8"/>
          <w:u w:val="none"/>
          <w:lang w:val="ru-RU" w:eastAsia="zh-CN" w:bidi="ar-SA"/>
        </w:rPr>
      </w:pPr>
      <w:r>
        <w:rPr/>
      </w:r>
    </w:p>
    <w:p>
      <w:pPr>
        <w:pStyle w:val="Style18"/>
        <w:tabs>
          <w:tab w:val="clear" w:pos="709"/>
          <w:tab w:val="left" w:pos="426" w:leader="none"/>
        </w:tabs>
        <w:suppressAutoHyphens w:val="false"/>
        <w:spacing w:lineRule="auto" w:line="240" w:before="0" w:after="0"/>
        <w:ind w:hanging="0" w:start="0" w:end="0"/>
        <w:contextualSpacing/>
        <w:jc w:val="center"/>
        <w:rPr/>
      </w:pPr>
      <w:r>
        <w:rPr>
          <w:rStyle w:val="Style5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9</w:t>
      </w:r>
      <w:r>
        <w:rPr>
          <w:rStyle w:val="Style5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. Прочие условия</w:t>
      </w:r>
    </w:p>
    <w:p>
      <w:pPr>
        <w:pStyle w:val="Style18"/>
        <w:tabs>
          <w:tab w:val="clear" w:pos="709"/>
          <w:tab w:val="left" w:pos="426" w:leader="none"/>
        </w:tabs>
        <w:suppressAutoHyphens w:val="false"/>
        <w:spacing w:lineRule="auto" w:line="240" w:before="0" w:after="0"/>
        <w:ind w:hanging="0" w:start="0" w:end="0"/>
        <w:contextualSpacing/>
        <w:jc w:val="both"/>
        <w:rPr/>
      </w:pPr>
      <w:r>
        <w:rPr/>
      </w:r>
    </w:p>
    <w:p>
      <w:pPr>
        <w:pStyle w:val="Style18"/>
        <w:tabs>
          <w:tab w:val="clear" w:pos="709"/>
          <w:tab w:val="left" w:pos="426" w:leader="none"/>
        </w:tabs>
        <w:suppressAutoHyphens w:val="false"/>
        <w:spacing w:lineRule="auto" w:line="240" w:before="0" w:after="0"/>
        <w:ind w:firstLine="709" w:start="0" w:end="0"/>
        <w:contextualSpacing/>
        <w:jc w:val="both"/>
        <w:rPr/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9</w:t>
      </w: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.1. Заказчик: Главное межрегиональное (специализированное) управление Федеральной службы судебных приставов (ГМУ ФССП России).</w:t>
      </w:r>
    </w:p>
    <w:p>
      <w:pPr>
        <w:pStyle w:val="Style18"/>
        <w:tabs>
          <w:tab w:val="clear" w:pos="709"/>
          <w:tab w:val="left" w:pos="426" w:leader="none"/>
        </w:tabs>
        <w:suppressAutoHyphens w:val="false"/>
        <w:spacing w:lineRule="auto" w:line="240" w:before="0" w:after="0"/>
        <w:ind w:firstLine="709" w:start="0" w:end="0"/>
        <w:contextualSpacing/>
        <w:jc w:val="both"/>
        <w:rPr/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zh-CN" w:bidi="ar-SA"/>
        </w:rPr>
        <w:t>9</w:t>
      </w: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zh-CN" w:bidi="ar-SA"/>
        </w:rPr>
        <w:t>.2. Объект закупки: выполнение работ по изготовлению и поставке печатей и штампов для нужд ГМУ ФССП России.</w:t>
      </w:r>
    </w:p>
    <w:p>
      <w:pPr>
        <w:pStyle w:val="Style18"/>
        <w:tabs>
          <w:tab w:val="clear" w:pos="709"/>
          <w:tab w:val="left" w:pos="426" w:leader="none"/>
        </w:tabs>
        <w:suppressAutoHyphens w:val="false"/>
        <w:spacing w:lineRule="auto" w:line="240" w:before="0" w:after="0"/>
        <w:ind w:firstLine="709" w:start="0" w:end="0"/>
        <w:contextualSpacing/>
        <w:jc w:val="both"/>
        <w:rPr/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zh-CN" w:bidi="ar-SA"/>
        </w:rPr>
        <w:t>9</w:t>
      </w: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zh-CN" w:bidi="ar-SA"/>
        </w:rPr>
        <w:t>.3. Место поставки товара: г. Москва, проспект Мира д.105 стр.1, 4 этаж.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firstLine="709" w:start="0" w:end="0"/>
        <w:jc w:val="both"/>
        <w:rPr/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9</w:t>
      </w: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.4. Сроки поставки товара: </w:t>
      </w: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10</w:t>
      </w: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 рабочих дней с даты подписания Контракта.</w:t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firstLine="709" w:start="0" w:end="0"/>
        <w:jc w:val="both"/>
        <w:rPr/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9</w:t>
      </w: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.5. В течении двух рабочих дней от даты подписания государственного Контракта необходимо провести согласование макетов печатей и штампов с Заказчиком.</w:t>
      </w:r>
    </w:p>
    <w:p>
      <w:pPr>
        <w:pStyle w:val="Style20"/>
        <w:widowControl/>
        <w:suppressAutoHyphens w:val="true"/>
        <w:bidi w:val="0"/>
        <w:spacing w:lineRule="auto" w:line="240" w:before="280" w:after="0"/>
        <w:ind w:hanging="0" w:start="0" w:end="0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0"/>
        <w:ind w:hanging="0" w:start="0" w:end="0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/>
      </w:r>
    </w:p>
    <w:p>
      <w:pPr>
        <w:pStyle w:val="Style20"/>
        <w:widowControl/>
        <w:suppressAutoHyphens w:val="true"/>
        <w:bidi w:val="0"/>
        <w:spacing w:lineRule="auto" w:line="240" w:before="280" w:after="0"/>
        <w:ind w:hanging="0" w:start="0" w:end="0"/>
        <w:jc w:val="both"/>
        <w:rPr/>
      </w:pP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>Н</w:t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</w:rPr>
        <w:t xml:space="preserve">ачальника </w:t>
      </w:r>
      <w:r>
        <w:rPr>
          <w:rStyle w:val="Style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ar-SA" w:bidi="ru-RU"/>
        </w:rPr>
        <w:t xml:space="preserve">Управления </w:t>
      </w:r>
    </w:p>
    <w:p>
      <w:pPr>
        <w:pStyle w:val="BodyText"/>
        <w:spacing w:lineRule="auto" w:line="240" w:before="0" w:after="0"/>
        <w:ind w:hanging="0" w:start="0" w:end="0"/>
        <w:jc w:val="both"/>
        <w:rPr/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ar-SA" w:bidi="ru-RU"/>
        </w:rPr>
        <w:t xml:space="preserve">по документационному обеспечению </w:t>
      </w:r>
    </w:p>
    <w:p>
      <w:pPr>
        <w:pStyle w:val="BodyText"/>
        <w:spacing w:lineRule="auto" w:line="240" w:before="0" w:after="0"/>
        <w:ind w:hanging="0" w:start="0" w:end="0"/>
        <w:jc w:val="both"/>
        <w:rPr/>
      </w:pP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ar-SA" w:bidi="ru-RU"/>
        </w:rPr>
        <w:t>и телефонному обслуживанию</w:t>
        <w:tab/>
        <w:tab/>
        <w:tab/>
        <w:tab/>
        <w:tab/>
        <w:tab/>
      </w:r>
      <w:r>
        <w:rPr>
          <w:rStyle w:val="Style5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ar-SA" w:bidi="ru-RU"/>
        </w:rPr>
        <w:t>Е.В. Покусаева</w:t>
      </w:r>
    </w:p>
    <w:sectPr>
      <w:type w:val="nextPage"/>
      <w:pgSz w:w="11906" w:h="16838"/>
      <w:pgMar w:left="1134" w:right="731" w:gutter="0" w:header="0" w:top="490" w:footer="0" w:bottom="505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empora LGC Uni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Iosevka Term SS03">
    <w:charset w:val="01" w:characterSet="utf-8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en-US" w:eastAsia="zh-CN" w:bidi="en-US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480" w:after="0"/>
      <w:contextualSpacing/>
      <w:outlineLvl w:val="0"/>
    </w:pPr>
    <w:rPr>
      <w:rFonts w:ascii="Cambria" w:hAnsi="Cambria" w:cs="Cambria"/>
      <w:b/>
      <w:bCs/>
      <w:sz w:val="28"/>
      <w:szCs w:val="28"/>
      <w:lang w:val="ru-RU" w:bidi="ar-SA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  <w:lang w:val="ru-RU" w:bidi="ar-SA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lineRule="auto" w:line="264" w:before="200" w:after="0"/>
      <w:outlineLvl w:val="2"/>
    </w:pPr>
    <w:rPr>
      <w:rFonts w:ascii="Cambria" w:hAnsi="Cambria" w:cs="Cambria"/>
      <w:b/>
      <w:bCs/>
      <w:sz w:val="20"/>
      <w:szCs w:val="20"/>
      <w:lang w:val="ru-RU" w:bidi="ar-SA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  <w:lang w:val="ru-RU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00" w:after="0"/>
      <w:outlineLvl w:val="4"/>
    </w:pPr>
    <w:rPr>
      <w:rFonts w:ascii="Cambria" w:hAnsi="Cambria" w:cs="Cambria"/>
      <w:b/>
      <w:bCs/>
      <w:color w:val="7F7F7F"/>
      <w:sz w:val="20"/>
      <w:szCs w:val="20"/>
      <w:lang w:val="ru-RU" w:bidi="ar-SA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uto" w:line="264" w:before="0" w:after="0"/>
      <w:outlineLvl w:val="5"/>
    </w:pPr>
    <w:rPr>
      <w:rFonts w:ascii="Cambria" w:hAnsi="Cambria" w:cs="Cambria"/>
      <w:b/>
      <w:bCs/>
      <w:i/>
      <w:iCs/>
      <w:color w:val="7F7F7F"/>
      <w:sz w:val="20"/>
      <w:szCs w:val="20"/>
      <w:lang w:val="ru-RU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0"/>
      <w:outlineLvl w:val="6"/>
    </w:pPr>
    <w:rPr>
      <w:rFonts w:ascii="Cambria" w:hAnsi="Cambria" w:cs="Cambria"/>
      <w:i/>
      <w:iCs/>
      <w:sz w:val="20"/>
      <w:szCs w:val="20"/>
      <w:lang w:val="ru-RU" w:bidi="ar-SA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0"/>
      <w:outlineLvl w:val="7"/>
    </w:pPr>
    <w:rPr>
      <w:rFonts w:ascii="Cambria" w:hAnsi="Cambria" w:cs="Cambria"/>
      <w:sz w:val="20"/>
      <w:szCs w:val="20"/>
      <w:lang w:val="ru-RU" w:bidi="ar-SA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0"/>
      <w:outlineLvl w:val="8"/>
    </w:pPr>
    <w:rPr>
      <w:rFonts w:ascii="Cambria" w:hAnsi="Cambria" w:cs="Cambria"/>
      <w:i/>
      <w:iCs/>
      <w:spacing w:val="5"/>
      <w:sz w:val="20"/>
      <w:szCs w:val="20"/>
      <w:lang w:val="ru-RU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5">
    <w:name w:val="Основной шрифт абзаца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sz w:val="28"/>
      <w:szCs w:val="28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</w:rPr>
  </w:style>
  <w:style w:type="character" w:styleId="4">
    <w:name w:val="Заголовок 4 Знак"/>
    <w:qFormat/>
    <w:rPr>
      <w:rFonts w:ascii="Cambria" w:hAnsi="Cambria" w:eastAsia="Times New Roman" w:cs="Times New Roman"/>
      <w:b/>
      <w:bCs/>
      <w:i/>
      <w:iCs/>
    </w:rPr>
  </w:style>
  <w:style w:type="character" w:styleId="5">
    <w:name w:val="Заголовок 5 Знак"/>
    <w:qFormat/>
    <w:rPr>
      <w:rFonts w:ascii="Cambria" w:hAnsi="Cambria" w:eastAsia="Times New Roman" w:cs="Times New Roman"/>
      <w:b/>
      <w:bCs/>
      <w:color w:val="7F7F7F"/>
    </w:rPr>
  </w:style>
  <w:style w:type="character" w:styleId="6">
    <w:name w:val="Заголовок 6 Знак"/>
    <w:qFormat/>
    <w:rPr>
      <w:rFonts w:ascii="Cambria" w:hAnsi="Cambria" w:eastAsia="Times New Roman" w:cs="Times New Roman"/>
      <w:b/>
      <w:bCs/>
      <w:i/>
      <w:iCs/>
      <w:color w:val="7F7F7F"/>
    </w:rPr>
  </w:style>
  <w:style w:type="character" w:styleId="7">
    <w:name w:val="Заголовок 7 Знак"/>
    <w:qFormat/>
    <w:rPr>
      <w:rFonts w:ascii="Cambria" w:hAnsi="Cambria" w:eastAsia="Times New Roman" w:cs="Times New Roman"/>
      <w:i/>
      <w:iCs/>
    </w:rPr>
  </w:style>
  <w:style w:type="character" w:styleId="8">
    <w:name w:val="Заголовок 8 Знак"/>
    <w:qFormat/>
    <w:rPr>
      <w:rFonts w:ascii="Cambria" w:hAnsi="Cambria" w:eastAsia="Times New Roman" w:cs="Times New Roman"/>
      <w:sz w:val="20"/>
      <w:szCs w:val="20"/>
    </w:rPr>
  </w:style>
  <w:style w:type="character" w:styleId="9">
    <w:name w:val="Заголовок 9 Знак"/>
    <w:qFormat/>
    <w:rPr>
      <w:rFonts w:ascii="Cambria" w:hAnsi="Cambria" w:eastAsia="Times New Roman" w:cs="Times New Roman"/>
      <w:i/>
      <w:iCs/>
      <w:spacing w:val="5"/>
      <w:sz w:val="20"/>
      <w:szCs w:val="20"/>
    </w:rPr>
  </w:style>
  <w:style w:type="character" w:styleId="Style6">
    <w:name w:val="Название Знак"/>
    <w:qFormat/>
    <w:rPr>
      <w:rFonts w:ascii="Cambria" w:hAnsi="Cambria" w:eastAsia="Times New Roman" w:cs="Times New Roman"/>
      <w:spacing w:val="5"/>
      <w:sz w:val="52"/>
      <w:szCs w:val="52"/>
    </w:rPr>
  </w:style>
  <w:style w:type="character" w:styleId="Style7">
    <w:name w:val="Подзаголовок Знак"/>
    <w:qFormat/>
    <w:rPr>
      <w:rFonts w:ascii="Cambria" w:hAnsi="Cambria" w:eastAsia="Times New Roman" w:cs="Times New Roman"/>
      <w:i/>
      <w:iCs/>
      <w:spacing w:val="13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b/>
      <w:bCs/>
      <w:i/>
      <w:iCs/>
      <w:spacing w:val="10"/>
      <w:shd w:fill="auto" w:val="clear"/>
    </w:rPr>
  </w:style>
  <w:style w:type="character" w:styleId="21">
    <w:name w:val="Цитата 2 Знак"/>
    <w:qFormat/>
    <w:rPr>
      <w:i/>
      <w:iCs/>
    </w:rPr>
  </w:style>
  <w:style w:type="character" w:styleId="Style8">
    <w:name w:val="Выделенная цитата Знак"/>
    <w:qFormat/>
    <w:rPr>
      <w:b/>
      <w:bCs/>
      <w:i/>
      <w:iCs/>
    </w:rPr>
  </w:style>
  <w:style w:type="character" w:styleId="Style9">
    <w:name w:val="Слабое выделение"/>
    <w:qFormat/>
    <w:rPr>
      <w:i/>
      <w:iCs/>
    </w:rPr>
  </w:style>
  <w:style w:type="character" w:styleId="Style10">
    <w:name w:val="Сильное выделение"/>
    <w:qFormat/>
    <w:rPr>
      <w:b/>
      <w:bCs/>
    </w:rPr>
  </w:style>
  <w:style w:type="character" w:styleId="Style11">
    <w:name w:val="Слабая ссылка"/>
    <w:qFormat/>
    <w:rPr>
      <w:smallCaps/>
    </w:rPr>
  </w:style>
  <w:style w:type="character" w:styleId="Style12">
    <w:name w:val="Сильная ссылка"/>
    <w:qFormat/>
    <w:rPr>
      <w:smallCaps/>
      <w:spacing w:val="5"/>
      <w:u w:val="single"/>
    </w:rPr>
  </w:style>
  <w:style w:type="character" w:styleId="Style13">
    <w:name w:val="Название книги"/>
    <w:qFormat/>
    <w:rPr>
      <w:i/>
      <w:iCs/>
      <w:smallCaps/>
      <w:spacing w:val="5"/>
    </w:rPr>
  </w:style>
  <w:style w:type="character" w:styleId="Style14">
    <w:name w:val="Текст выноски Знак"/>
    <w:qFormat/>
    <w:rPr>
      <w:rFonts w:ascii="Tahoma" w:hAnsi="Tahoma" w:cs="Tahoma"/>
      <w:sz w:val="16"/>
      <w:szCs w:val="16"/>
      <w:lang w:val="en-US" w:bidi="en-US"/>
    </w:rPr>
  </w:style>
  <w:style w:type="character" w:styleId="Hyperlink">
    <w:name w:val="Hyperlink"/>
    <w:rPr>
      <w:color w:val="0000FF"/>
      <w:u w:val="single"/>
    </w:rPr>
  </w:style>
  <w:style w:type="paragraph" w:styleId="Style15">
    <w:name w:val="Заголовок"/>
    <w:basedOn w:val="Normal"/>
    <w:next w:val="Normal"/>
    <w:qFormat/>
    <w:pPr>
      <w:pBdr>
        <w:bottom w:val="single" w:sz="4" w:space="1" w:color="000000"/>
      </w:pBdr>
      <w:spacing w:lineRule="auto" w:line="240" w:before="0" w:after="200"/>
      <w:contextualSpacing/>
    </w:pPr>
    <w:rPr>
      <w:rFonts w:ascii="Cambria" w:hAnsi="Cambria" w:cs="Cambria"/>
      <w:spacing w:val="5"/>
      <w:sz w:val="52"/>
      <w:szCs w:val="52"/>
      <w:lang w:val="ru-RU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Normal"/>
    <w:next w:val="Normal"/>
    <w:qFormat/>
    <w:pPr>
      <w:spacing w:before="0" w:after="600"/>
    </w:pPr>
    <w:rPr>
      <w:rFonts w:ascii="Cambria" w:hAnsi="Cambria" w:cs="Cambria"/>
      <w:i/>
      <w:iCs/>
      <w:spacing w:val="13"/>
      <w:sz w:val="24"/>
      <w:szCs w:val="24"/>
      <w:lang w:val="ru-RU" w:bidi="ar-SA"/>
    </w:rPr>
  </w:style>
  <w:style w:type="paragraph" w:styleId="Style17">
    <w:name w:val="Без интервала"/>
    <w:basedOn w:val="Normal"/>
    <w:qFormat/>
    <w:pPr>
      <w:spacing w:lineRule="auto" w:line="240" w:before="0" w:after="0"/>
    </w:pPr>
    <w:rPr/>
  </w:style>
  <w:style w:type="paragraph" w:styleId="Style18">
    <w:name w:val="Абзац списка"/>
    <w:basedOn w:val="Normal"/>
    <w:qFormat/>
    <w:pPr>
      <w:spacing w:before="0" w:after="200"/>
      <w:ind w:hanging="0" w:start="720" w:end="0"/>
      <w:contextualSpacing/>
    </w:pPr>
    <w:rPr/>
  </w:style>
  <w:style w:type="paragraph" w:styleId="22">
    <w:name w:val="Цитата 2"/>
    <w:basedOn w:val="Normal"/>
    <w:next w:val="Normal"/>
    <w:qFormat/>
    <w:pPr>
      <w:spacing w:before="200" w:after="0"/>
      <w:ind w:hanging="0" w:start="360" w:end="360"/>
    </w:pPr>
    <w:rPr>
      <w:i/>
      <w:iCs/>
      <w:sz w:val="20"/>
      <w:szCs w:val="20"/>
      <w:lang w:val="ru-RU" w:bidi="ar-SA"/>
    </w:rPr>
  </w:style>
  <w:style w:type="paragraph" w:styleId="Style19">
    <w:name w:val="Выделенная цитата"/>
    <w:basedOn w:val="Normal"/>
    <w:next w:val="Normal"/>
    <w:qFormat/>
    <w:pPr>
      <w:pBdr>
        <w:bottom w:val="single" w:sz="4" w:space="1" w:color="000000"/>
      </w:pBdr>
      <w:spacing w:before="200" w:after="280"/>
      <w:ind w:hanging="0" w:start="1008" w:end="1152"/>
      <w:jc w:val="both"/>
    </w:pPr>
    <w:rPr>
      <w:b/>
      <w:bCs/>
      <w:i/>
      <w:iCs/>
      <w:sz w:val="20"/>
      <w:szCs w:val="20"/>
      <w:lang w:val="ru-RU" w:bidi="ar-SA"/>
    </w:rPr>
  </w:style>
  <w:style w:type="paragraph" w:styleId="IndexHeading">
    <w:name w:val="Index Heading"/>
    <w:basedOn w:val="Style15"/>
    <w:pPr>
      <w:suppressLineNumbers/>
      <w:ind w:hanging="0" w:start="0" w:end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  <w:ind w:hanging="0" w:start="0" w:end="0"/>
      <w:outlineLvl w:val="9"/>
    </w:pPr>
    <w:rPr>
      <w:lang w:val="en-US" w:bidi="en-US"/>
    </w:rPr>
  </w:style>
  <w:style w:type="paragraph" w:styleId="Style20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Верхний и нижний колонтитулы"/>
    <w:basedOn w:val="Normal"/>
    <w:qFormat/>
    <w:pPr>
      <w:suppressLineNumbers/>
      <w:tabs>
        <w:tab w:val="clear" w:pos="709"/>
        <w:tab w:val="center" w:pos="5102" w:leader="none"/>
        <w:tab w:val="right" w:pos="10205" w:leader="none"/>
      </w:tabs>
    </w:pPr>
    <w:rPr/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4"/>
    <w:pPr>
      <w:suppressLineNumbers/>
    </w:pPr>
    <w:rPr/>
  </w:style>
  <w:style w:type="paragraph" w:styleId="Style26">
    <w:name w:val="Текст в заданном формате"/>
    <w:basedOn w:val="Normal"/>
    <w:qFormat/>
    <w:pPr>
      <w:spacing w:before="0" w:after="0"/>
    </w:pPr>
    <w:rPr>
      <w:rFonts w:ascii="Iosevka Term SS03" w:hAnsi="Iosevka Term SS03" w:eastAsia="Liberation Mono" w:cs="Iosevka Term SS03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12736</TotalTime>
  <Application>LibreOffice/7.6.7.2$Linux_X86_64 LibreOffice_project/60$Build-2</Application>
  <AppVersion>15.0000</AppVersion>
  <Pages>17</Pages>
  <Words>3455</Words>
  <Characters>25243</Characters>
  <CharactersWithSpaces>28497</CharactersWithSpaces>
  <Paragraphs>332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galushhinskij</dc:creator>
  <dc:description/>
  <dc:language>ru-RU</dc:language>
  <cp:lastModifiedBy/>
  <cp:lastPrinted>2026-04-20T15:15:54Z</cp:lastPrinted>
  <dcterms:modified xsi:type="dcterms:W3CDTF">2026-04-20T15:15:48Z</dcterms:modified>
  <cp:revision>54</cp:revision>
  <dc:subject/>
  <dc:title/>
</cp:coreProperties>
</file>