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37" w:rsidRDefault="00960E3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ПРОЕКТ</w:t>
      </w:r>
    </w:p>
    <w:p w:rsidR="009021E1" w:rsidRPr="00F350B5" w:rsidRDefault="007A0FFE">
      <w:pPr>
        <w:jc w:val="center"/>
        <w:rPr>
          <w:b/>
          <w:sz w:val="24"/>
          <w:szCs w:val="24"/>
        </w:rPr>
      </w:pPr>
      <w:r w:rsidRPr="00F350B5">
        <w:rPr>
          <w:b/>
          <w:caps/>
          <w:sz w:val="24"/>
          <w:szCs w:val="24"/>
        </w:rPr>
        <w:t>ДОГОВОР</w:t>
      </w:r>
      <w:r w:rsidR="00D521CF" w:rsidRPr="00F350B5">
        <w:rPr>
          <w:b/>
          <w:caps/>
          <w:sz w:val="24"/>
          <w:szCs w:val="24"/>
        </w:rPr>
        <w:t xml:space="preserve"> №</w:t>
      </w:r>
      <w:r w:rsidR="00577510" w:rsidRPr="00F350B5">
        <w:rPr>
          <w:b/>
          <w:caps/>
          <w:sz w:val="24"/>
          <w:szCs w:val="24"/>
        </w:rPr>
        <w:t xml:space="preserve"> </w:t>
      </w:r>
      <w:r w:rsidR="00960E37">
        <w:rPr>
          <w:b/>
          <w:caps/>
          <w:sz w:val="24"/>
          <w:szCs w:val="24"/>
        </w:rPr>
        <w:t>_____</w:t>
      </w:r>
    </w:p>
    <w:p w:rsidR="009021E1" w:rsidRPr="00F350B5" w:rsidRDefault="00D521CF">
      <w:pPr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 xml:space="preserve">на оказание услуг по техническому обслуживанию кондиционеров </w:t>
      </w:r>
    </w:p>
    <w:p w:rsidR="009021E1" w:rsidRPr="00F350B5" w:rsidRDefault="009021E1">
      <w:pPr>
        <w:pStyle w:val="WW-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025"/>
      </w:tblGrid>
      <w:tr w:rsidR="009021E1" w:rsidRPr="00F350B5">
        <w:trPr>
          <w:trHeight w:val="323"/>
        </w:trPr>
        <w:tc>
          <w:tcPr>
            <w:tcW w:w="4785" w:type="dxa"/>
            <w:shd w:val="clear" w:color="auto" w:fill="FFFFFF"/>
          </w:tcPr>
          <w:p w:rsidR="009021E1" w:rsidRPr="00F350B5" w:rsidRDefault="00D521CF">
            <w:pPr>
              <w:pStyle w:val="WW-"/>
              <w:rPr>
                <w:rFonts w:ascii="Times New Roman" w:hAnsi="Times New Roman"/>
                <w:szCs w:val="24"/>
              </w:rPr>
            </w:pPr>
            <w:r w:rsidRPr="00F350B5">
              <w:rPr>
                <w:rFonts w:ascii="Times New Roman" w:hAnsi="Times New Roman"/>
                <w:szCs w:val="24"/>
              </w:rPr>
              <w:t>г. Петрозаводск</w:t>
            </w:r>
          </w:p>
        </w:tc>
        <w:tc>
          <w:tcPr>
            <w:tcW w:w="5223" w:type="dxa"/>
            <w:shd w:val="clear" w:color="auto" w:fill="FFFFFF"/>
          </w:tcPr>
          <w:p w:rsidR="009021E1" w:rsidRPr="00F350B5" w:rsidRDefault="00D521CF" w:rsidP="00FD56B0">
            <w:pPr>
              <w:pStyle w:val="WW-"/>
              <w:jc w:val="right"/>
              <w:rPr>
                <w:rFonts w:ascii="Times New Roman" w:hAnsi="Times New Roman"/>
                <w:szCs w:val="24"/>
              </w:rPr>
            </w:pPr>
            <w:r w:rsidRPr="00F350B5">
              <w:rPr>
                <w:rFonts w:ascii="Times New Roman" w:hAnsi="Times New Roman"/>
                <w:szCs w:val="24"/>
              </w:rPr>
              <w:t xml:space="preserve"> «____»______________ 202</w:t>
            </w:r>
            <w:r w:rsidR="00FD56B0">
              <w:rPr>
                <w:rFonts w:ascii="Times New Roman" w:hAnsi="Times New Roman"/>
                <w:szCs w:val="24"/>
              </w:rPr>
              <w:t>6</w:t>
            </w:r>
            <w:r w:rsidRPr="00F350B5">
              <w:rPr>
                <w:rFonts w:ascii="Times New Roman" w:hAnsi="Times New Roman"/>
                <w:szCs w:val="24"/>
              </w:rPr>
              <w:t xml:space="preserve"> г.</w:t>
            </w:r>
          </w:p>
        </w:tc>
      </w:tr>
    </w:tbl>
    <w:p w:rsidR="009021E1" w:rsidRPr="00F350B5" w:rsidRDefault="009021E1">
      <w:pPr>
        <w:pStyle w:val="WW-"/>
        <w:jc w:val="center"/>
        <w:rPr>
          <w:rFonts w:ascii="Times New Roman" w:hAnsi="Times New Roman"/>
          <w:szCs w:val="24"/>
        </w:rPr>
      </w:pPr>
    </w:p>
    <w:p w:rsidR="009021E1" w:rsidRPr="00F350B5" w:rsidRDefault="00502709" w:rsidP="002D47ED">
      <w:pPr>
        <w:jc w:val="both"/>
        <w:rPr>
          <w:spacing w:val="-7"/>
          <w:sz w:val="24"/>
          <w:szCs w:val="24"/>
        </w:rPr>
      </w:pPr>
      <w:r w:rsidRPr="00F350B5">
        <w:rPr>
          <w:b/>
          <w:sz w:val="24"/>
          <w:szCs w:val="24"/>
        </w:rPr>
        <w:tab/>
      </w:r>
      <w:r w:rsidR="00D521CF" w:rsidRPr="00F350B5">
        <w:rPr>
          <w:b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Республике Карелия</w:t>
      </w:r>
      <w:r w:rsidR="002D47ED" w:rsidRPr="00F350B5">
        <w:rPr>
          <w:b/>
          <w:sz w:val="24"/>
          <w:szCs w:val="24"/>
        </w:rPr>
        <w:t xml:space="preserve"> (</w:t>
      </w:r>
      <w:r w:rsidR="002D47ED" w:rsidRPr="00F350B5">
        <w:rPr>
          <w:b/>
          <w:spacing w:val="-7"/>
          <w:sz w:val="24"/>
          <w:szCs w:val="24"/>
        </w:rPr>
        <w:t xml:space="preserve">Управление </w:t>
      </w:r>
      <w:proofErr w:type="spellStart"/>
      <w:r w:rsidR="002D47ED" w:rsidRPr="00F350B5">
        <w:rPr>
          <w:b/>
          <w:spacing w:val="-7"/>
          <w:sz w:val="24"/>
          <w:szCs w:val="24"/>
        </w:rPr>
        <w:t>Роскомнадзора</w:t>
      </w:r>
      <w:proofErr w:type="spellEnd"/>
      <w:r w:rsidR="002D47ED" w:rsidRPr="00F350B5">
        <w:rPr>
          <w:b/>
          <w:spacing w:val="-7"/>
          <w:sz w:val="24"/>
          <w:szCs w:val="24"/>
        </w:rPr>
        <w:t xml:space="preserve"> по Республике Карелия)</w:t>
      </w:r>
      <w:r w:rsidR="00D521CF" w:rsidRPr="00F350B5">
        <w:rPr>
          <w:sz w:val="24"/>
          <w:szCs w:val="24"/>
        </w:rPr>
        <w:t>, в дальнейше</w:t>
      </w:r>
      <w:r w:rsidR="00D03E0D" w:rsidRPr="00F350B5">
        <w:rPr>
          <w:sz w:val="24"/>
          <w:szCs w:val="24"/>
        </w:rPr>
        <w:t xml:space="preserve">м именуемое «Заказчик», в лице </w:t>
      </w:r>
      <w:r w:rsidR="00960E37">
        <w:rPr>
          <w:sz w:val="24"/>
          <w:szCs w:val="24"/>
        </w:rPr>
        <w:t>р</w:t>
      </w:r>
      <w:r w:rsidR="00D521CF" w:rsidRPr="00F350B5">
        <w:rPr>
          <w:sz w:val="24"/>
          <w:szCs w:val="24"/>
        </w:rPr>
        <w:t xml:space="preserve">уководителя </w:t>
      </w:r>
      <w:proofErr w:type="spellStart"/>
      <w:r w:rsidR="00960E37">
        <w:rPr>
          <w:sz w:val="24"/>
          <w:szCs w:val="24"/>
        </w:rPr>
        <w:t>Коснова</w:t>
      </w:r>
      <w:proofErr w:type="spellEnd"/>
      <w:r w:rsidR="00960E37">
        <w:rPr>
          <w:sz w:val="24"/>
          <w:szCs w:val="24"/>
        </w:rPr>
        <w:t xml:space="preserve"> Романа Игоревича</w:t>
      </w:r>
      <w:r w:rsidR="00D521CF" w:rsidRPr="00F350B5">
        <w:rPr>
          <w:sz w:val="24"/>
          <w:szCs w:val="24"/>
        </w:rPr>
        <w:t>, действующе</w:t>
      </w:r>
      <w:r w:rsidR="00207FA8" w:rsidRPr="00F350B5">
        <w:rPr>
          <w:sz w:val="24"/>
          <w:szCs w:val="24"/>
        </w:rPr>
        <w:t>й</w:t>
      </w:r>
      <w:r w:rsidR="00D521CF" w:rsidRPr="00F350B5">
        <w:rPr>
          <w:sz w:val="24"/>
          <w:szCs w:val="24"/>
        </w:rPr>
        <w:t xml:space="preserve"> на основании </w:t>
      </w:r>
      <w:r w:rsidR="00960E37">
        <w:rPr>
          <w:sz w:val="24"/>
          <w:szCs w:val="24"/>
        </w:rPr>
        <w:t>Положения</w:t>
      </w:r>
      <w:r w:rsidR="00D521CF" w:rsidRPr="00F350B5">
        <w:rPr>
          <w:sz w:val="24"/>
          <w:szCs w:val="24"/>
        </w:rPr>
        <w:t>, с одной стороны,</w:t>
      </w:r>
    </w:p>
    <w:p w:rsidR="009021E1" w:rsidRPr="00F350B5" w:rsidRDefault="005B7AC7" w:rsidP="002D47ED">
      <w:pPr>
        <w:pStyle w:val="WW-"/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F350B5">
        <w:rPr>
          <w:rFonts w:ascii="Times New Roman" w:hAnsi="Times New Roman"/>
          <w:szCs w:val="24"/>
        </w:rPr>
        <w:t xml:space="preserve">и </w:t>
      </w:r>
      <w:r w:rsidR="00410B08">
        <w:rPr>
          <w:rFonts w:ascii="Times New Roman" w:hAnsi="Times New Roman"/>
          <w:b/>
          <w:szCs w:val="24"/>
        </w:rPr>
        <w:t>____________________</w:t>
      </w:r>
      <w:r w:rsidR="0099409D" w:rsidRPr="00F350B5">
        <w:rPr>
          <w:rFonts w:ascii="Times New Roman" w:hAnsi="Times New Roman"/>
          <w:b/>
          <w:szCs w:val="24"/>
        </w:rPr>
        <w:t xml:space="preserve"> (</w:t>
      </w:r>
      <w:r w:rsidR="00410B08">
        <w:rPr>
          <w:rFonts w:ascii="Times New Roman" w:hAnsi="Times New Roman"/>
          <w:b/>
          <w:szCs w:val="24"/>
        </w:rPr>
        <w:t>___________</w:t>
      </w:r>
      <w:r w:rsidR="0099409D" w:rsidRPr="00F350B5">
        <w:rPr>
          <w:rFonts w:ascii="Times New Roman" w:hAnsi="Times New Roman"/>
          <w:b/>
          <w:szCs w:val="24"/>
        </w:rPr>
        <w:t>)</w:t>
      </w:r>
      <w:r w:rsidRPr="00F350B5">
        <w:rPr>
          <w:rFonts w:ascii="Times New Roman" w:hAnsi="Times New Roman"/>
          <w:szCs w:val="24"/>
        </w:rPr>
        <w:t>,</w:t>
      </w:r>
      <w:r w:rsidR="00D521CF" w:rsidRPr="00F350B5">
        <w:rPr>
          <w:rFonts w:ascii="Times New Roman" w:hAnsi="Times New Roman"/>
          <w:szCs w:val="24"/>
        </w:rPr>
        <w:t xml:space="preserve"> в дальнейшем именуемое «Исполнитель», в лице</w:t>
      </w:r>
      <w:r w:rsidRPr="00F350B5">
        <w:rPr>
          <w:rFonts w:ascii="Times New Roman" w:hAnsi="Times New Roman"/>
          <w:szCs w:val="24"/>
        </w:rPr>
        <w:t xml:space="preserve"> </w:t>
      </w:r>
      <w:r w:rsidR="00410B08">
        <w:rPr>
          <w:rFonts w:ascii="Times New Roman" w:hAnsi="Times New Roman"/>
          <w:szCs w:val="24"/>
        </w:rPr>
        <w:t>_____________</w:t>
      </w:r>
      <w:r w:rsidR="0099409D" w:rsidRPr="00F350B5">
        <w:rPr>
          <w:rFonts w:ascii="Times New Roman" w:hAnsi="Times New Roman"/>
          <w:szCs w:val="24"/>
        </w:rPr>
        <w:t>,</w:t>
      </w:r>
      <w:r w:rsidRPr="00F350B5">
        <w:rPr>
          <w:rFonts w:ascii="Times New Roman" w:hAnsi="Times New Roman"/>
          <w:szCs w:val="24"/>
        </w:rPr>
        <w:t xml:space="preserve"> </w:t>
      </w:r>
      <w:r w:rsidR="00D521CF" w:rsidRPr="00F350B5">
        <w:rPr>
          <w:rFonts w:ascii="Times New Roman" w:hAnsi="Times New Roman"/>
          <w:szCs w:val="24"/>
        </w:rPr>
        <w:t xml:space="preserve">действующего на основании </w:t>
      </w:r>
      <w:r w:rsidR="00410B08">
        <w:rPr>
          <w:rFonts w:ascii="Times New Roman" w:hAnsi="Times New Roman"/>
          <w:szCs w:val="24"/>
        </w:rPr>
        <w:t>______</w:t>
      </w:r>
      <w:r w:rsidR="0099409D" w:rsidRPr="00F350B5">
        <w:rPr>
          <w:rFonts w:ascii="Times New Roman" w:hAnsi="Times New Roman"/>
          <w:szCs w:val="24"/>
        </w:rPr>
        <w:t>,</w:t>
      </w:r>
      <w:r w:rsidR="00D521CF" w:rsidRPr="00F350B5">
        <w:rPr>
          <w:rFonts w:ascii="Times New Roman" w:hAnsi="Times New Roman"/>
          <w:szCs w:val="24"/>
        </w:rPr>
        <w:t xml:space="preserve"> с другой стороны (совместно именуемые в дальнейшем «Стороны»),</w:t>
      </w:r>
      <w:r w:rsidR="00BD3931" w:rsidRPr="00F350B5">
        <w:rPr>
          <w:rFonts w:ascii="Times New Roman" w:hAnsi="Times New Roman"/>
          <w:szCs w:val="24"/>
        </w:rPr>
        <w:t xml:space="preserve"> руководствуясь п.4 ч.1 ст.93 Федерального закона от 5 апреля 2013 года № 44-ФЗ «О контрактной системе в сфере закупок товаров, работ, услуг, для обеспечения государственных и муниципальных нужд», заключили настоящий Договор (далее – Договор) о нижеследующем</w:t>
      </w:r>
      <w:r w:rsidR="00D521CF" w:rsidRPr="00F350B5">
        <w:rPr>
          <w:rFonts w:ascii="Times New Roman" w:hAnsi="Times New Roman"/>
          <w:szCs w:val="24"/>
        </w:rPr>
        <w:t>:</w:t>
      </w:r>
      <w:proofErr w:type="gramEnd"/>
    </w:p>
    <w:p w:rsidR="009021E1" w:rsidRPr="00F350B5" w:rsidRDefault="009021E1">
      <w:pPr>
        <w:pStyle w:val="WW-"/>
        <w:ind w:firstLine="720"/>
        <w:jc w:val="both"/>
        <w:rPr>
          <w:rFonts w:ascii="Times New Roman" w:hAnsi="Times New Roman"/>
          <w:szCs w:val="24"/>
        </w:rPr>
      </w:pPr>
    </w:p>
    <w:p w:rsidR="009021E1" w:rsidRPr="00F350B5" w:rsidRDefault="00D521CF" w:rsidP="009941FB">
      <w:pPr>
        <w:numPr>
          <w:ilvl w:val="0"/>
          <w:numId w:val="2"/>
        </w:numPr>
        <w:tabs>
          <w:tab w:val="left" w:pos="1260"/>
        </w:tabs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 xml:space="preserve">Предмет </w:t>
      </w:r>
      <w:r w:rsidR="00B46095" w:rsidRPr="00F350B5">
        <w:rPr>
          <w:b/>
          <w:sz w:val="24"/>
          <w:szCs w:val="24"/>
        </w:rPr>
        <w:t>Договор</w:t>
      </w:r>
      <w:r w:rsidRPr="00F350B5">
        <w:rPr>
          <w:b/>
          <w:sz w:val="24"/>
          <w:szCs w:val="24"/>
        </w:rPr>
        <w:t>а</w:t>
      </w:r>
    </w:p>
    <w:p w:rsidR="009021E1" w:rsidRPr="00F350B5" w:rsidRDefault="00D521CF">
      <w:pPr>
        <w:tabs>
          <w:tab w:val="left" w:pos="1260"/>
        </w:tabs>
        <w:ind w:firstLine="426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1.1. Исполнитель по заданию Заказчика обязуется оказать услуги по техническому обслуживанию кондиционеров (далее именуются – услуги), в соответствии с техническим заданием (Приложение № 1 к настоящему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у), а Заказчик обязуется принять оказанные услуги и оплатить их.</w:t>
      </w:r>
    </w:p>
    <w:p w:rsidR="009021E1" w:rsidRPr="00F350B5" w:rsidRDefault="00D521CF">
      <w:pPr>
        <w:ind w:firstLine="426"/>
        <w:rPr>
          <w:sz w:val="24"/>
          <w:szCs w:val="24"/>
        </w:rPr>
      </w:pPr>
      <w:r w:rsidRPr="00F350B5">
        <w:rPr>
          <w:sz w:val="24"/>
          <w:szCs w:val="24"/>
        </w:rPr>
        <w:t>1.2. Гарантия на оказанные услуги должна составлять не менее 3 (трех) месяцев.</w:t>
      </w:r>
    </w:p>
    <w:p w:rsidR="009021E1" w:rsidRPr="00F350B5" w:rsidRDefault="009021E1">
      <w:pPr>
        <w:tabs>
          <w:tab w:val="left" w:pos="1260"/>
        </w:tabs>
        <w:ind w:firstLine="426"/>
        <w:jc w:val="both"/>
        <w:rPr>
          <w:sz w:val="24"/>
          <w:szCs w:val="24"/>
        </w:rPr>
      </w:pPr>
    </w:p>
    <w:p w:rsidR="009021E1" w:rsidRPr="00F350B5" w:rsidRDefault="00D521CF" w:rsidP="009941FB">
      <w:pPr>
        <w:widowControl w:val="0"/>
        <w:numPr>
          <w:ilvl w:val="0"/>
          <w:numId w:val="2"/>
        </w:numPr>
        <w:spacing w:line="276" w:lineRule="auto"/>
        <w:contextualSpacing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Права и обязанности Сторон</w:t>
      </w:r>
    </w:p>
    <w:p w:rsidR="009021E1" w:rsidRPr="00F350B5" w:rsidRDefault="00D521CF">
      <w:pPr>
        <w:widowControl w:val="0"/>
        <w:ind w:firstLine="709"/>
        <w:jc w:val="both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2.1. Исполнитель вправе: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а) привлекать к выполнению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соисполнителей.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В отношении соисполнителей Исполнитель выполняет функции заказчика.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Невыполнение соисполнителем обязательств перед Исполнителем не освобождает Исполнителя от выполнения условий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а;</w:t>
      </w:r>
      <w:r w:rsidRPr="00F350B5">
        <w:rPr>
          <w:sz w:val="24"/>
          <w:szCs w:val="24"/>
          <w:vertAlign w:val="superscript"/>
        </w:rPr>
        <w:t xml:space="preserve"> 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б) требовать своевременной оплаты на условиях, установленных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ом, надлежащим образом оказанных и принятых Заказчиком услуг;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в) принять решение об одностороннем отказе от исполнения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в соответствии с гражданским законодательством;</w:t>
      </w:r>
      <w:r w:rsidRPr="00F350B5">
        <w:rPr>
          <w:sz w:val="24"/>
          <w:szCs w:val="24"/>
          <w:vertAlign w:val="superscript"/>
        </w:rPr>
        <w:t xml:space="preserve"> 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г)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е;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д) требовать возмещения убытков, уплаты неустоек (штрафов, пеней) в соответствии с разделом V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а.</w:t>
      </w:r>
    </w:p>
    <w:p w:rsidR="009021E1" w:rsidRPr="00F350B5" w:rsidRDefault="00D521CF">
      <w:pPr>
        <w:widowControl w:val="0"/>
        <w:ind w:firstLine="709"/>
        <w:jc w:val="both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2.2. Исполнитель обязан: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а) оказать услуги качественно, в соответствии с условиями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50B5">
        <w:rPr>
          <w:sz w:val="24"/>
          <w:szCs w:val="24"/>
        </w:rPr>
        <w:t xml:space="preserve">б) в случае принятия решения об одностороннем отказе от исполнения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е, а также телеграммой либо посредством факсимильной связи, либо по адресу электронной почты, либо с</w:t>
      </w:r>
      <w:proofErr w:type="gramEnd"/>
      <w:r w:rsidRPr="00F350B5">
        <w:rPr>
          <w:sz w:val="24"/>
          <w:szCs w:val="24"/>
        </w:rPr>
        <w:t xml:space="preserve"> использованием иных сре</w:t>
      </w:r>
      <w:proofErr w:type="gramStart"/>
      <w:r w:rsidRPr="00F350B5">
        <w:rPr>
          <w:sz w:val="24"/>
          <w:szCs w:val="24"/>
        </w:rPr>
        <w:t>дств св</w:t>
      </w:r>
      <w:proofErr w:type="gramEnd"/>
      <w:r w:rsidRPr="00F350B5">
        <w:rPr>
          <w:sz w:val="24"/>
          <w:szCs w:val="24"/>
        </w:rPr>
        <w:t xml:space="preserve">язи и доставки, </w:t>
      </w:r>
      <w:r w:rsidRPr="00F350B5">
        <w:rPr>
          <w:sz w:val="24"/>
          <w:szCs w:val="24"/>
        </w:rPr>
        <w:lastRenderedPageBreak/>
        <w:t>обеспечивающих фиксирование данного уведомления и получение Исполнителем подтверждения о его вручении Заказчику;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в) обеспечить за свой счет устранение недостатков, выявленных при приемке Заказчиком услуг;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г) при оказании услуг принимать все меры по обеспечению сохранности принадлежащих Заказчику кондиционеров, в случае повреждения кондиционеров по вине Исполнителя – возместить причиненный ущерб, включая, в случае необходимости, установку новых средств кондиционирования взамен пришедших в негодность;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д) нести ответственность за безопасность производства работ для сотрудников и посетителей Заказчика;</w:t>
      </w:r>
    </w:p>
    <w:p w:rsidR="009021E1" w:rsidRPr="00F350B5" w:rsidRDefault="00D521CF">
      <w:pPr>
        <w:ind w:firstLine="709"/>
        <w:jc w:val="both"/>
        <w:rPr>
          <w:sz w:val="24"/>
          <w:szCs w:val="24"/>
          <w:vertAlign w:val="superscript"/>
        </w:rPr>
      </w:pPr>
      <w:r w:rsidRPr="00F350B5">
        <w:rPr>
          <w:sz w:val="24"/>
          <w:szCs w:val="24"/>
        </w:rPr>
        <w:t xml:space="preserve">е) привлечь к исполнению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соисполнителей из числа субъектов малого предпринимательства, социально ориентированных некоммерческих организаций в объеме 5 (пяти) процентов от цены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а. За несоблюдение данного условия Исполнитель несет ответственность в соответствии с пунктом 5.4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а.</w:t>
      </w:r>
      <w:r w:rsidRPr="00F350B5">
        <w:rPr>
          <w:sz w:val="24"/>
          <w:szCs w:val="24"/>
          <w:vertAlign w:val="superscript"/>
        </w:rPr>
        <w:t xml:space="preserve"> </w:t>
      </w:r>
    </w:p>
    <w:p w:rsidR="009021E1" w:rsidRPr="00F350B5" w:rsidRDefault="00D521CF">
      <w:pPr>
        <w:widowControl w:val="0"/>
        <w:ind w:firstLine="709"/>
        <w:jc w:val="both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2.3. Заказчик вправе: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в) проверять ход и качество выполнения Исполнителем условий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г) требовать возмещения убытков, уплаты неустоек (штрафов, пеней) в соответствии с разделом V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а;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д) предложить увеличить или уменьшить в процессе исполнения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объем оказываемых услуг,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ом, не более чем на десять процентов в порядке и на условиях, установленных Федеральным законом от 5 апреля 2013 г. № 44-ФЗ «О </w:t>
      </w:r>
      <w:r w:rsidR="008A309B" w:rsidRPr="00F350B5">
        <w:rPr>
          <w:sz w:val="24"/>
          <w:szCs w:val="24"/>
        </w:rPr>
        <w:t>контрактной</w:t>
      </w:r>
      <w:r w:rsidRPr="00F350B5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е) принять решение об одностороннем отказе от исполнения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в соответствии с гражданским законодательством;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ж) до принятия решения об одностороннем отказе от исполнения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провести экспертизу оказанных услуг с привлечением экспертов, экспертных организаций, выбор которых осуществляется в соответствии с Федеральным законом от 5 апреля 2013 г. № 44-ФЗ «О </w:t>
      </w:r>
      <w:r w:rsidR="008A309B" w:rsidRPr="00F350B5">
        <w:rPr>
          <w:sz w:val="24"/>
          <w:szCs w:val="24"/>
        </w:rPr>
        <w:t>контрактной</w:t>
      </w:r>
      <w:r w:rsidRPr="00F350B5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9021E1" w:rsidRPr="00F350B5" w:rsidRDefault="00D521CF">
      <w:pPr>
        <w:widowControl w:val="0"/>
        <w:ind w:firstLine="709"/>
        <w:jc w:val="both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2.4. Заказчик обязан: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а) соблюдать правила эксплуатации Оборудования, в том числе содержать электросеть и приборы токовой защиты в исправном состоянии;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б) принять и оплатить оказанные услуги в соответствии с настоящим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в) по предварительному согласованию обеспечить допуск специалистов Исполнителя для производства работ, предусмотренных настоящим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г) принять решение об одностороннем отказе от исполнения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в случае, если в ходе исполнения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Исполнителя;</w:t>
      </w:r>
      <w:r w:rsidRPr="00F350B5">
        <w:rPr>
          <w:sz w:val="24"/>
          <w:szCs w:val="24"/>
          <w:vertAlign w:val="superscript"/>
        </w:rPr>
        <w:t xml:space="preserve"> 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proofErr w:type="gramStart"/>
      <w:r w:rsidRPr="00F350B5">
        <w:rPr>
          <w:sz w:val="24"/>
          <w:szCs w:val="24"/>
        </w:rPr>
        <w:t xml:space="preserve">д) в случае принятия решения об одностороннем отказе от исполнения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не позднее чем в течение трех рабочих дней с даты принятия указанного решения,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е, а также телеграммой либо посредством факсимильной связи, либо по адресу </w:t>
      </w:r>
      <w:r w:rsidRPr="00F350B5">
        <w:rPr>
          <w:sz w:val="24"/>
          <w:szCs w:val="24"/>
        </w:rPr>
        <w:lastRenderedPageBreak/>
        <w:t>электронной почты, либо с</w:t>
      </w:r>
      <w:proofErr w:type="gramEnd"/>
      <w:r w:rsidRPr="00F350B5">
        <w:rPr>
          <w:sz w:val="24"/>
          <w:szCs w:val="24"/>
        </w:rPr>
        <w:t xml:space="preserve"> использованием иных сре</w:t>
      </w:r>
      <w:proofErr w:type="gramStart"/>
      <w:r w:rsidRPr="00F350B5">
        <w:rPr>
          <w:sz w:val="24"/>
          <w:szCs w:val="24"/>
        </w:rPr>
        <w:t>дств св</w:t>
      </w:r>
      <w:proofErr w:type="gramEnd"/>
      <w:r w:rsidRPr="00F350B5">
        <w:rPr>
          <w:sz w:val="24"/>
          <w:szCs w:val="24"/>
        </w:rPr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е) провести экспертизу оказанных услуг для проверки их соответствия условиям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в соответствии с Федеральным законом от 5 апреля 2013 г. № 44-ФЗ «О </w:t>
      </w:r>
      <w:r w:rsidR="009C0B5A" w:rsidRPr="00F350B5">
        <w:rPr>
          <w:sz w:val="24"/>
          <w:szCs w:val="24"/>
        </w:rPr>
        <w:t>контрактной</w:t>
      </w:r>
      <w:r w:rsidRPr="00F350B5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 </w:t>
      </w:r>
    </w:p>
    <w:p w:rsidR="009021E1" w:rsidRPr="00F350B5" w:rsidRDefault="009021E1">
      <w:pPr>
        <w:widowControl w:val="0"/>
        <w:ind w:firstLine="540"/>
        <w:jc w:val="both"/>
        <w:rPr>
          <w:sz w:val="24"/>
          <w:szCs w:val="24"/>
        </w:rPr>
      </w:pPr>
    </w:p>
    <w:p w:rsidR="003722A1" w:rsidRPr="00F350B5" w:rsidRDefault="00D521CF" w:rsidP="003722A1">
      <w:pPr>
        <w:pStyle w:val="afe"/>
        <w:keepNext/>
        <w:widowControl w:val="0"/>
        <w:numPr>
          <w:ilvl w:val="0"/>
          <w:numId w:val="2"/>
        </w:numPr>
        <w:spacing w:line="276" w:lineRule="auto"/>
        <w:ind w:left="1080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Порядок сдачи и приемки оказанных услуг</w:t>
      </w:r>
    </w:p>
    <w:p w:rsidR="003722A1" w:rsidRPr="00F350B5" w:rsidRDefault="003722A1" w:rsidP="003722A1">
      <w:pPr>
        <w:tabs>
          <w:tab w:val="left" w:pos="1440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3.1. По факту оказания услуг по месту нахождения оборудования в соответствии с Техническим заданием (Приложение №1 к настоящему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у), ответственное лицо Исполнителя составляет технический акт оказания услуг, которым подтверждается факт проведения ТО. Технический акт со стороны Заказчика подписывает ответственное лицо Заказчика по факту оказанных услуг. </w:t>
      </w:r>
    </w:p>
    <w:p w:rsidR="0047425B" w:rsidRPr="00F350B5" w:rsidRDefault="0047425B" w:rsidP="0047425B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3.2.</w:t>
      </w:r>
      <w:r w:rsidRPr="00F350B5">
        <w:rPr>
          <w:sz w:val="24"/>
          <w:szCs w:val="24"/>
        </w:rPr>
        <w:tab/>
        <w:t>В течение 5 рабочих дней после завершения оказания услуги, предусмотренной Договором, Исполнитель представляет Заказчику комплект отчетной документации и Акт сдачи-приемки оказанных услуг, подписанный Исполнителем.</w:t>
      </w:r>
    </w:p>
    <w:p w:rsidR="0047425B" w:rsidRPr="00F350B5" w:rsidRDefault="0047425B" w:rsidP="0047425B">
      <w:pPr>
        <w:widowControl w:val="0"/>
        <w:autoSpaceDE w:val="0"/>
        <w:ind w:firstLine="709"/>
        <w:jc w:val="both"/>
        <w:rPr>
          <w:sz w:val="24"/>
          <w:szCs w:val="24"/>
        </w:rPr>
      </w:pPr>
      <w:bookmarkStart w:id="0" w:name="Par716"/>
      <w:bookmarkEnd w:id="0"/>
      <w:r w:rsidRPr="00F350B5">
        <w:rPr>
          <w:sz w:val="24"/>
          <w:szCs w:val="24"/>
        </w:rPr>
        <w:t>3.3.</w:t>
      </w:r>
      <w:r w:rsidRPr="00F350B5">
        <w:rPr>
          <w:sz w:val="24"/>
          <w:szCs w:val="24"/>
        </w:rPr>
        <w:tab/>
        <w:t xml:space="preserve">В течение 2 (двух) дней после получения от  Исполнителя документов, указанных в </w:t>
      </w:r>
      <w:hyperlink r:id="rId8" w:anchor="Par715" w:history="1">
        <w:r w:rsidRPr="00F350B5">
          <w:rPr>
            <w:sz w:val="24"/>
            <w:szCs w:val="24"/>
          </w:rPr>
          <w:t xml:space="preserve">пункте </w:t>
        </w:r>
      </w:hyperlink>
      <w:r w:rsidRPr="00F350B5">
        <w:rPr>
          <w:sz w:val="24"/>
          <w:szCs w:val="24"/>
        </w:rPr>
        <w:t>3.2 Договора, Заказчик, назначает внутреннюю экспертизу результатов, предусмотренных Договором, в части их соответствия условиям Договора, с оформлением экспертного заключения. Срок проведения экспертизы результатов, предусмотренных Договором, в части их соответствия условиям Договора и оформления экспертного заключения составляет не более 3 (трех) дней.</w:t>
      </w:r>
    </w:p>
    <w:p w:rsidR="0047425B" w:rsidRPr="00F350B5" w:rsidRDefault="0047425B" w:rsidP="0047425B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3.3.1. В случае получения от Заказчика запроса о предоставлении дополнительных материалов, предоставлении разъяснений касательно результатов оказанной услуги, относящиеся к условиям исполнения Договора Исполнитель в течение 3 (трех) рабочих дней обязан предоставить Заказчику запрашиваемые дополнительные материалы, разъяснения в отношении оказанной услуги.</w:t>
      </w:r>
    </w:p>
    <w:p w:rsidR="0047425B" w:rsidRPr="00F350B5" w:rsidRDefault="0047425B" w:rsidP="0047425B">
      <w:pPr>
        <w:ind w:firstLine="54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3.3.2. Не позднее 2 (двух) дней после оформления заключения по итогам экспертизы, Заказчик рассматривает результаты и осуществляет приемку оказанной услуги по настоящему Договору на предмет соответствия объема и качества требованиям, изложенным в настоящем Договоре, и направляет Исполнителю подписанный Заказчиком Акт сдачи-приемки оказанных услуг.</w:t>
      </w:r>
    </w:p>
    <w:p w:rsidR="0047425B" w:rsidRPr="00F350B5" w:rsidRDefault="0047425B" w:rsidP="0047425B">
      <w:pPr>
        <w:ind w:firstLine="54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В случае отказа Заказчика от принятия результатов  оказанной услуги на основании экспертного заключения, в связи с необходимостью устранения недостатков и (или) доработки результатов работ Исполнитель обязуется в срок, установленный в экспертном заключении (акте, составленном Заказчиком), устранить указанные недостатки/произвести доработки за свой счет.</w:t>
      </w:r>
    </w:p>
    <w:p w:rsidR="0047425B" w:rsidRPr="00F350B5" w:rsidRDefault="0047425B" w:rsidP="0047425B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3.4.Для проверки соответствия качества оказанной Исполнителем услуги требованиям, установленным настоящим Договором, Заказчик вправе привлекать независимых экспертов. </w:t>
      </w:r>
    </w:p>
    <w:p w:rsidR="0047425B" w:rsidRPr="00F350B5" w:rsidRDefault="0047425B" w:rsidP="0047425B">
      <w:pPr>
        <w:ind w:firstLine="54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3.5. </w:t>
      </w:r>
      <w:proofErr w:type="gramStart"/>
      <w:r w:rsidRPr="00F350B5">
        <w:rPr>
          <w:sz w:val="24"/>
          <w:szCs w:val="24"/>
        </w:rPr>
        <w:t>В случае получения от Заказчика мотивированного отказа от принятия результатов оказанной услуги, или акта с перечнем выявленных недостатков, необходимых доработок и сроком их устранения в срок, установленный в указанном мотивированном отказе,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</w:t>
      </w:r>
      <w:proofErr w:type="gramEnd"/>
      <w:r w:rsidRPr="00F350B5">
        <w:rPr>
          <w:sz w:val="24"/>
          <w:szCs w:val="24"/>
        </w:rPr>
        <w:t>, отчет об устранении недостатков, выполнении необходимых доработок, а также повторный подписанный Исполнителем Акт сдачи-приемки услуг для принятия Заказчиком оказанной услуги.</w:t>
      </w:r>
    </w:p>
    <w:p w:rsidR="0047425B" w:rsidRPr="00F350B5" w:rsidRDefault="0047425B" w:rsidP="0047425B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3.6. </w:t>
      </w:r>
      <w:proofErr w:type="gramStart"/>
      <w:r w:rsidRPr="00F350B5">
        <w:rPr>
          <w:sz w:val="24"/>
          <w:szCs w:val="24"/>
        </w:rPr>
        <w:t xml:space="preserve">В случае если по результатам рассмотрения отчета, содержащего выявленные </w:t>
      </w:r>
      <w:r w:rsidRPr="00F350B5">
        <w:rPr>
          <w:sz w:val="24"/>
          <w:szCs w:val="24"/>
        </w:rPr>
        <w:lastRenderedPageBreak/>
        <w:t>недостатки и необходимые доработки,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</w:t>
      </w:r>
      <w:r w:rsidR="004603D4" w:rsidRPr="00F350B5">
        <w:rPr>
          <w:sz w:val="24"/>
          <w:szCs w:val="24"/>
        </w:rPr>
        <w:t xml:space="preserve">ной услуги, Заказчик принимает </w:t>
      </w:r>
      <w:r w:rsidRPr="00F350B5">
        <w:rPr>
          <w:sz w:val="24"/>
          <w:szCs w:val="24"/>
        </w:rPr>
        <w:t>оказанн</w:t>
      </w:r>
      <w:r w:rsidR="004603D4" w:rsidRPr="00F350B5">
        <w:rPr>
          <w:sz w:val="24"/>
          <w:szCs w:val="24"/>
        </w:rPr>
        <w:t>ую</w:t>
      </w:r>
      <w:r w:rsidRPr="00F350B5">
        <w:rPr>
          <w:sz w:val="24"/>
          <w:szCs w:val="24"/>
        </w:rPr>
        <w:t xml:space="preserve"> услуг</w:t>
      </w:r>
      <w:r w:rsidR="004603D4" w:rsidRPr="00F350B5">
        <w:rPr>
          <w:sz w:val="24"/>
          <w:szCs w:val="24"/>
        </w:rPr>
        <w:t>у</w:t>
      </w:r>
      <w:r w:rsidRPr="00F350B5">
        <w:rPr>
          <w:sz w:val="24"/>
          <w:szCs w:val="24"/>
        </w:rPr>
        <w:t xml:space="preserve"> и подписывает Акт сдачи-приемки услуг, один из которых направляет Исполнителю в</w:t>
      </w:r>
      <w:proofErr w:type="gramEnd"/>
      <w:r w:rsidRPr="00F350B5">
        <w:rPr>
          <w:sz w:val="24"/>
          <w:szCs w:val="24"/>
        </w:rPr>
        <w:t xml:space="preserve"> </w:t>
      </w:r>
      <w:proofErr w:type="gramStart"/>
      <w:r w:rsidRPr="00F350B5">
        <w:rPr>
          <w:sz w:val="24"/>
          <w:szCs w:val="24"/>
        </w:rPr>
        <w:t>порядке</w:t>
      </w:r>
      <w:proofErr w:type="gramEnd"/>
      <w:r w:rsidRPr="00F350B5">
        <w:rPr>
          <w:sz w:val="24"/>
          <w:szCs w:val="24"/>
        </w:rPr>
        <w:t xml:space="preserve"> и сроки, предусмотренные в </w:t>
      </w:r>
      <w:hyperlink r:id="rId9" w:anchor="Par716" w:history="1">
        <w:r w:rsidRPr="00F350B5">
          <w:rPr>
            <w:sz w:val="24"/>
            <w:szCs w:val="24"/>
          </w:rPr>
          <w:t>пункте 3.</w:t>
        </w:r>
      </w:hyperlink>
      <w:r w:rsidRPr="00F350B5">
        <w:rPr>
          <w:sz w:val="24"/>
          <w:szCs w:val="24"/>
        </w:rPr>
        <w:t>3 Договора.</w:t>
      </w:r>
    </w:p>
    <w:p w:rsidR="0047425B" w:rsidRPr="00F350B5" w:rsidRDefault="0047425B" w:rsidP="0047425B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3.7. Подписанный Заказчиком и Исполнителем Акт сдачи-приемки оказанных услуг и предъявленный Исполнителем Заказчику счет на оплату Цены Договора, являются основанием для оплаты Исполнителю оказанно</w:t>
      </w:r>
      <w:r w:rsidR="00007FA9" w:rsidRPr="00F350B5">
        <w:rPr>
          <w:sz w:val="24"/>
          <w:szCs w:val="24"/>
        </w:rPr>
        <w:t>й</w:t>
      </w:r>
      <w:r w:rsidRPr="00F350B5">
        <w:rPr>
          <w:sz w:val="24"/>
          <w:szCs w:val="24"/>
        </w:rPr>
        <w:t xml:space="preserve"> услуги.</w:t>
      </w:r>
    </w:p>
    <w:p w:rsidR="003722A1" w:rsidRPr="00F350B5" w:rsidRDefault="003722A1">
      <w:pPr>
        <w:widowControl w:val="0"/>
        <w:ind w:firstLine="709"/>
        <w:jc w:val="both"/>
        <w:rPr>
          <w:sz w:val="24"/>
          <w:szCs w:val="24"/>
        </w:rPr>
      </w:pPr>
    </w:p>
    <w:p w:rsidR="009021E1" w:rsidRPr="00F350B5" w:rsidRDefault="00D521CF" w:rsidP="0086196F">
      <w:pPr>
        <w:pStyle w:val="afe"/>
        <w:keepNext/>
        <w:widowControl w:val="0"/>
        <w:numPr>
          <w:ilvl w:val="0"/>
          <w:numId w:val="2"/>
        </w:numPr>
        <w:spacing w:line="276" w:lineRule="auto"/>
        <w:ind w:left="1080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 xml:space="preserve">Цена </w:t>
      </w:r>
      <w:r w:rsidR="00B46095" w:rsidRPr="00F350B5">
        <w:rPr>
          <w:b/>
          <w:sz w:val="24"/>
          <w:szCs w:val="24"/>
        </w:rPr>
        <w:t>Договор</w:t>
      </w:r>
      <w:r w:rsidRPr="00F350B5">
        <w:rPr>
          <w:b/>
          <w:sz w:val="24"/>
          <w:szCs w:val="24"/>
        </w:rPr>
        <w:t>а и порядок расчетов</w:t>
      </w:r>
      <w:r w:rsidR="009941FB" w:rsidRPr="00F350B5">
        <w:rPr>
          <w:b/>
          <w:sz w:val="24"/>
          <w:szCs w:val="24"/>
        </w:rPr>
        <w:t xml:space="preserve"> 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4.1. Цена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составляет</w:t>
      </w:r>
      <w:proofErr w:type="gramStart"/>
      <w:r w:rsidRPr="00F350B5">
        <w:rPr>
          <w:sz w:val="24"/>
          <w:szCs w:val="24"/>
        </w:rPr>
        <w:t xml:space="preserve"> </w:t>
      </w:r>
      <w:r w:rsidR="00414F5F">
        <w:rPr>
          <w:b/>
          <w:sz w:val="24"/>
          <w:szCs w:val="24"/>
        </w:rPr>
        <w:t>____________</w:t>
      </w:r>
      <w:r w:rsidR="0099409D" w:rsidRPr="00F350B5">
        <w:rPr>
          <w:b/>
          <w:sz w:val="24"/>
          <w:szCs w:val="24"/>
        </w:rPr>
        <w:t xml:space="preserve"> (</w:t>
      </w:r>
      <w:r w:rsidR="00414F5F">
        <w:rPr>
          <w:b/>
          <w:sz w:val="24"/>
          <w:szCs w:val="24"/>
        </w:rPr>
        <w:t>_________________</w:t>
      </w:r>
      <w:r w:rsidR="0099409D" w:rsidRPr="00F350B5">
        <w:rPr>
          <w:b/>
          <w:sz w:val="24"/>
          <w:szCs w:val="24"/>
        </w:rPr>
        <w:t xml:space="preserve">) </w:t>
      </w:r>
      <w:proofErr w:type="gramEnd"/>
      <w:r w:rsidR="0099409D" w:rsidRPr="00F350B5">
        <w:rPr>
          <w:b/>
          <w:sz w:val="24"/>
          <w:szCs w:val="24"/>
        </w:rPr>
        <w:t xml:space="preserve">рублей </w:t>
      </w:r>
      <w:r w:rsidR="00414F5F">
        <w:rPr>
          <w:b/>
          <w:sz w:val="24"/>
          <w:szCs w:val="24"/>
        </w:rPr>
        <w:t>___</w:t>
      </w:r>
      <w:r w:rsidR="0099409D" w:rsidRPr="00F350B5">
        <w:rPr>
          <w:b/>
          <w:sz w:val="24"/>
          <w:szCs w:val="24"/>
        </w:rPr>
        <w:t xml:space="preserve"> копеек</w:t>
      </w:r>
      <w:r w:rsidR="0056603A">
        <w:rPr>
          <w:sz w:val="24"/>
          <w:szCs w:val="24"/>
        </w:rPr>
        <w:t xml:space="preserve">, в том числе НДС, или </w:t>
      </w:r>
      <w:r w:rsidR="00D03E0D" w:rsidRPr="00F350B5">
        <w:rPr>
          <w:sz w:val="24"/>
          <w:szCs w:val="24"/>
        </w:rPr>
        <w:t xml:space="preserve">НДС </w:t>
      </w:r>
      <w:r w:rsidR="00D70C22" w:rsidRPr="00F350B5">
        <w:rPr>
          <w:sz w:val="24"/>
          <w:szCs w:val="24"/>
        </w:rPr>
        <w:t>не облагается</w:t>
      </w:r>
      <w:r w:rsidRPr="00F350B5">
        <w:rPr>
          <w:sz w:val="24"/>
          <w:szCs w:val="24"/>
        </w:rPr>
        <w:t xml:space="preserve">. 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Цена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включает в себя все расходы, необходимые для оказания услуг в соответствии с условиями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а, в том числе стоимость технических жидкостей, расходных материалов, а также все материальные затраты и расходы, связанные с исполнением обязательств по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у.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4.2. Цена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является твердой и определяется на весь срок исполнения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за исключением случаев, установленных Федеральным законом от 5 апреля 2013 г. № 44-ФЗ «О </w:t>
      </w:r>
      <w:r w:rsidR="008A309B" w:rsidRPr="00F350B5">
        <w:rPr>
          <w:sz w:val="24"/>
          <w:szCs w:val="24"/>
        </w:rPr>
        <w:t>контрактной</w:t>
      </w:r>
      <w:r w:rsidRPr="00F350B5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и настоящим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ом. 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Цена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 объема и качества оказываемых услуг и иных условий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4.3. Источник финансирования настоящего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– средства федерального бюджета.</w:t>
      </w:r>
    </w:p>
    <w:p w:rsidR="009021E1" w:rsidRPr="00F350B5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4.4. Расчеты между Заказчиком и Исполнителем за оказанные услуги производятся </w:t>
      </w:r>
      <w:r w:rsidR="00F67F13" w:rsidRPr="00F350B5">
        <w:rPr>
          <w:sz w:val="24"/>
          <w:szCs w:val="24"/>
        </w:rPr>
        <w:t xml:space="preserve">не позднее </w:t>
      </w:r>
      <w:r w:rsidR="00B46095" w:rsidRPr="00F350B5">
        <w:rPr>
          <w:sz w:val="24"/>
          <w:szCs w:val="24"/>
        </w:rPr>
        <w:t>10</w:t>
      </w:r>
      <w:r w:rsidRPr="00F350B5">
        <w:rPr>
          <w:sz w:val="24"/>
          <w:szCs w:val="24"/>
        </w:rPr>
        <w:t xml:space="preserve"> (</w:t>
      </w:r>
      <w:r w:rsidR="00B46095" w:rsidRPr="00F350B5">
        <w:rPr>
          <w:sz w:val="24"/>
          <w:szCs w:val="24"/>
        </w:rPr>
        <w:t>десяти</w:t>
      </w:r>
      <w:r w:rsidRPr="00F350B5">
        <w:rPr>
          <w:sz w:val="24"/>
          <w:szCs w:val="24"/>
        </w:rPr>
        <w:t xml:space="preserve">) </w:t>
      </w:r>
      <w:r w:rsidR="00765955" w:rsidRPr="00F350B5">
        <w:rPr>
          <w:sz w:val="24"/>
          <w:szCs w:val="24"/>
        </w:rPr>
        <w:t xml:space="preserve">рабочих дней </w:t>
      </w:r>
      <w:proofErr w:type="gramStart"/>
      <w:r w:rsidR="00765955" w:rsidRPr="00F350B5">
        <w:rPr>
          <w:sz w:val="24"/>
          <w:szCs w:val="24"/>
        </w:rPr>
        <w:t>с даты подписания</w:t>
      </w:r>
      <w:proofErr w:type="gramEnd"/>
      <w:r w:rsidR="00765955" w:rsidRPr="00F350B5">
        <w:rPr>
          <w:sz w:val="24"/>
          <w:szCs w:val="24"/>
        </w:rPr>
        <w:t xml:space="preserve"> Сторонами </w:t>
      </w:r>
      <w:r w:rsidR="00D453DB" w:rsidRPr="00F350B5">
        <w:rPr>
          <w:sz w:val="24"/>
          <w:szCs w:val="24"/>
        </w:rPr>
        <w:t>Акта выполненных работ (оказанных услуг)</w:t>
      </w:r>
      <w:r w:rsidRPr="00F350B5">
        <w:rPr>
          <w:sz w:val="24"/>
          <w:szCs w:val="24"/>
        </w:rPr>
        <w:t>. Днем оплаты считается день списания денежных сре</w:t>
      </w:r>
      <w:proofErr w:type="gramStart"/>
      <w:r w:rsidRPr="00F350B5">
        <w:rPr>
          <w:sz w:val="24"/>
          <w:szCs w:val="24"/>
        </w:rPr>
        <w:t>дств с л</w:t>
      </w:r>
      <w:proofErr w:type="gramEnd"/>
      <w:r w:rsidRPr="00F350B5">
        <w:rPr>
          <w:sz w:val="24"/>
          <w:szCs w:val="24"/>
        </w:rPr>
        <w:t>ицевого счета Заказчика по реквизитам Исполнителя.</w:t>
      </w:r>
    </w:p>
    <w:p w:rsidR="009021E1" w:rsidRDefault="00D521CF">
      <w:pPr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4.5. Оплата по настоящему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е. </w:t>
      </w:r>
    </w:p>
    <w:p w:rsidR="00A65BC2" w:rsidRPr="00F350B5" w:rsidRDefault="00A65BC2">
      <w:pPr>
        <w:ind w:firstLine="709"/>
        <w:jc w:val="both"/>
        <w:rPr>
          <w:sz w:val="24"/>
          <w:szCs w:val="24"/>
        </w:rPr>
      </w:pPr>
    </w:p>
    <w:p w:rsidR="009941FB" w:rsidRPr="00414F5F" w:rsidRDefault="00D521CF" w:rsidP="00414F5F">
      <w:pPr>
        <w:pStyle w:val="afe"/>
        <w:keepNext/>
        <w:widowControl w:val="0"/>
        <w:numPr>
          <w:ilvl w:val="0"/>
          <w:numId w:val="2"/>
        </w:numPr>
        <w:spacing w:line="276" w:lineRule="auto"/>
        <w:ind w:left="1080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Ответственность Сторон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>.1.</w:t>
      </w:r>
      <w:r w:rsidR="009941FB" w:rsidRPr="00F350B5">
        <w:rPr>
          <w:sz w:val="24"/>
          <w:szCs w:val="24"/>
        </w:rPr>
        <w:tab/>
        <w:t xml:space="preserve">За неисполнение или ненадлежащее исполнение своих обязательств по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у Стороны несут ответственность в соответствии с законодательством Российской Федерации и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ом. 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>.2.</w:t>
      </w:r>
      <w:r w:rsidR="009941FB" w:rsidRPr="00F350B5">
        <w:rPr>
          <w:sz w:val="24"/>
          <w:szCs w:val="24"/>
        </w:rPr>
        <w:tab/>
      </w:r>
      <w:proofErr w:type="gramStart"/>
      <w:r w:rsidR="009941FB" w:rsidRPr="00F350B5">
        <w:rPr>
          <w:sz w:val="24"/>
          <w:szCs w:val="24"/>
        </w:rPr>
        <w:t xml:space="preserve">Порядок начисления и размеры неустоек (штрафов, пеней) в случае просрочки исполнения Сторонами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а также в иных случаях неисполнения или ненадлежащего исполнения Сторонами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ом, устанавливаются в соответствии с частями 5-9 статьи 34 Федерального закона от 5 апреля 2013 г. № 44-ФЗ 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</w:t>
      </w:r>
      <w:proofErr w:type="gramEnd"/>
      <w:r w:rsidR="009941FB" w:rsidRPr="00F350B5">
        <w:rPr>
          <w:sz w:val="24"/>
          <w:szCs w:val="24"/>
        </w:rPr>
        <w:t xml:space="preserve"> (подрядчиком, исполнителем)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.3. В случае просрочки исполнения Заказчиком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Исполнитель вправе потребовать уплаты неустоек (штрафов, пеней). 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lastRenderedPageBreak/>
        <w:t>5</w:t>
      </w:r>
      <w:r w:rsidR="009941FB" w:rsidRPr="00F350B5">
        <w:rPr>
          <w:sz w:val="24"/>
          <w:szCs w:val="24"/>
        </w:rPr>
        <w:t xml:space="preserve">.3.1. Пеня начисляется за каждый день просрочки исполнения Заказчиком обязательства, предусмотренного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 срока исполнения обязательства. Такая пеня устанавливается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.3.2. Штрафы начисляются за ненадлежащее исполнение Заказчиком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ом. </w:t>
      </w:r>
    </w:p>
    <w:p w:rsidR="009941FB" w:rsidRPr="00F350B5" w:rsidRDefault="009941FB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ом, размер штрафа устанавливается в размере 1 000 рублей 00 копеек.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.3.3. Общая сумма начисленных штрафов за ненадлежащее исполнение Заказчиком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не может превышать цену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а.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.4. В случае просрочки исполнения Исполнителем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ом, Заказчик направляет Исполнителю требование об уплате неустоек (штрафов, пеней).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.4.1. Пеня начисляется за каждый день просрочки исполнения Исполнителем обязательства, предусмотренного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 срока исполнения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а (отдельного этапа исполнения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 (соответствующим отдельным этапом исполнения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а) и фактически исполненных Исполнителем.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.4.2. Штрафы начисляются за неисполнение или ненадлежащее исполнение Исполнителем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ом. </w:t>
      </w:r>
    </w:p>
    <w:p w:rsidR="009941FB" w:rsidRPr="00F350B5" w:rsidRDefault="009941FB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ом, штраф устанавливается в разм</w:t>
      </w:r>
      <w:r w:rsidR="00F82232">
        <w:rPr>
          <w:sz w:val="24"/>
          <w:szCs w:val="24"/>
        </w:rPr>
        <w:t>ере 3</w:t>
      </w:r>
      <w:r w:rsidR="00114E78" w:rsidRPr="00F350B5">
        <w:rPr>
          <w:sz w:val="24"/>
          <w:szCs w:val="24"/>
        </w:rPr>
        <w:t xml:space="preserve"> (</w:t>
      </w:r>
      <w:r w:rsidR="00F82232">
        <w:rPr>
          <w:sz w:val="24"/>
          <w:szCs w:val="24"/>
        </w:rPr>
        <w:t>трех</w:t>
      </w:r>
      <w:r w:rsidR="00114E78" w:rsidRPr="00F350B5">
        <w:rPr>
          <w:sz w:val="24"/>
          <w:szCs w:val="24"/>
        </w:rPr>
        <w:t>)</w:t>
      </w:r>
      <w:r w:rsidRPr="00F350B5">
        <w:rPr>
          <w:sz w:val="24"/>
          <w:szCs w:val="24"/>
        </w:rPr>
        <w:t xml:space="preserve"> процентов цены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а (этапа).</w:t>
      </w:r>
    </w:p>
    <w:p w:rsidR="009941FB" w:rsidRPr="00F350B5" w:rsidRDefault="009941FB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 За каждый факт неисполнения или ненадлежащего исполнения Исполнителем обязательства, предусмотренного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 xml:space="preserve">ом, которое не имеет стоимостного выражения, штраф устанавливается (при наличии в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е таких обязательств) в размере 1 000 рублей 00 копеек.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.4.3. Общая сумма начисленных штрафов за неисполнение или ненадлежащее исполнение Исполнителем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ом, не может превышать цену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а.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.5. Исполнитель обязан уплатить суммы неустоек (пеней, штрафов), указанных в требовании об уплате неустоек (штрафов, пеней), в течение 10 (десяти) календарных дней со дня его получения. 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ом, произошло вследствие непреодолимой силы или по вине другой стороны.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5</w:t>
      </w:r>
      <w:r w:rsidR="009941FB" w:rsidRPr="00F350B5">
        <w:rPr>
          <w:sz w:val="24"/>
          <w:szCs w:val="24"/>
        </w:rPr>
        <w:t xml:space="preserve">.7. Уплата неустойки (штрафа, пени) не освобождает Стороны от исполнения своих обязанностей по настоящему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у и от возмещения убытков, причиненных неисполнением или ненадлежащим исполнением Сторонами своих обязательств по настоящему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у.</w:t>
      </w:r>
    </w:p>
    <w:p w:rsidR="009941FB" w:rsidRPr="00F350B5" w:rsidRDefault="00236102" w:rsidP="009941F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lastRenderedPageBreak/>
        <w:t>5</w:t>
      </w:r>
      <w:r w:rsidR="009941FB" w:rsidRPr="00F350B5">
        <w:rPr>
          <w:sz w:val="24"/>
          <w:szCs w:val="24"/>
        </w:rPr>
        <w:t xml:space="preserve">.8. Исполнитель несет ответственность перед третьими лицами за причинение им вреда имуществу, здоровью и жизни, как в период исполнения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 xml:space="preserve">а, если причинение вреда имуществу, здоровью и жизни третьих лиц наступило вследствие некачественного выполнения им обязательств, предусмотренных </w:t>
      </w:r>
      <w:r w:rsidR="00B46095" w:rsidRPr="00F350B5">
        <w:rPr>
          <w:sz w:val="24"/>
          <w:szCs w:val="24"/>
        </w:rPr>
        <w:t>Договор</w:t>
      </w:r>
      <w:r w:rsidR="009941FB" w:rsidRPr="00F350B5">
        <w:rPr>
          <w:sz w:val="24"/>
          <w:szCs w:val="24"/>
        </w:rPr>
        <w:t>ом.</w:t>
      </w:r>
    </w:p>
    <w:p w:rsidR="009941FB" w:rsidRPr="00F350B5" w:rsidRDefault="009941FB">
      <w:pPr>
        <w:widowControl w:val="0"/>
        <w:ind w:firstLine="709"/>
        <w:jc w:val="both"/>
        <w:rPr>
          <w:sz w:val="24"/>
          <w:szCs w:val="24"/>
        </w:rPr>
      </w:pPr>
    </w:p>
    <w:p w:rsidR="009021E1" w:rsidRPr="00F350B5" w:rsidRDefault="00D521CF" w:rsidP="00414F5F">
      <w:pPr>
        <w:pStyle w:val="afe"/>
        <w:keepNext/>
        <w:widowControl w:val="0"/>
        <w:numPr>
          <w:ilvl w:val="0"/>
          <w:numId w:val="2"/>
        </w:numPr>
        <w:spacing w:line="276" w:lineRule="auto"/>
        <w:ind w:left="1080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Обстоятельства непреодолимой силы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6.1. Стороны не несут ответственность за полное или частичное неисполнение предусмотренных настоящим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6.2. Сторона, для которой создалась невозможность исполнения обязательств по настоящему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у вследствие обстоятельств непреодолимой силы, не позднее 2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 xml:space="preserve">6.3. В случае возникновения обстоятельств непреодолимой силы Стороны вправе расторгнуть настоящий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, и в этом случае ни одна из Сторон не вправе требовать возмещения убытков.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6.4.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021E1" w:rsidRPr="00F350B5" w:rsidRDefault="009021E1">
      <w:pPr>
        <w:widowControl w:val="0"/>
        <w:ind w:firstLine="709"/>
        <w:jc w:val="both"/>
        <w:rPr>
          <w:sz w:val="24"/>
          <w:szCs w:val="24"/>
        </w:rPr>
      </w:pPr>
    </w:p>
    <w:p w:rsidR="009021E1" w:rsidRPr="00F350B5" w:rsidRDefault="00D521CF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VI</w:t>
      </w:r>
      <w:r w:rsidR="00094F5B" w:rsidRPr="00F350B5">
        <w:rPr>
          <w:b/>
          <w:sz w:val="24"/>
          <w:szCs w:val="24"/>
          <w:lang w:val="en-US"/>
        </w:rPr>
        <w:t>I</w:t>
      </w:r>
      <w:r w:rsidRPr="00F350B5">
        <w:rPr>
          <w:b/>
          <w:sz w:val="24"/>
          <w:szCs w:val="24"/>
        </w:rPr>
        <w:t>. Рассмотрение и разрешение споров</w:t>
      </w:r>
    </w:p>
    <w:p w:rsidR="009021E1" w:rsidRPr="00F350B5" w:rsidRDefault="00B46095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7</w:t>
      </w:r>
      <w:r w:rsidR="00D521CF" w:rsidRPr="00F350B5">
        <w:rPr>
          <w:sz w:val="24"/>
          <w:szCs w:val="24"/>
        </w:rPr>
        <w:t xml:space="preserve">.1. Все споры и разногласия, которые могут возникнуть из настоящего </w:t>
      </w:r>
      <w:r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>а между Сторонами, будут разрешаться путем переговоров, в том числе в претензионном порядке (срок рассмотрения претензии не может превышать 10 рабочих дней).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9021E1" w:rsidRPr="00F350B5" w:rsidRDefault="00B46095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7</w:t>
      </w:r>
      <w:r w:rsidR="00D521CF" w:rsidRPr="00F350B5">
        <w:rPr>
          <w:sz w:val="24"/>
          <w:szCs w:val="24"/>
        </w:rPr>
        <w:t xml:space="preserve">.2. При </w:t>
      </w:r>
      <w:proofErr w:type="spellStart"/>
      <w:r w:rsidR="00D521CF" w:rsidRPr="00F350B5">
        <w:rPr>
          <w:sz w:val="24"/>
          <w:szCs w:val="24"/>
        </w:rPr>
        <w:t>неурегулировании</w:t>
      </w:r>
      <w:proofErr w:type="spellEnd"/>
      <w:r w:rsidR="00D521CF" w:rsidRPr="00F350B5">
        <w:rPr>
          <w:sz w:val="24"/>
          <w:szCs w:val="24"/>
        </w:rPr>
        <w:t xml:space="preserve"> Сторонами спора в досудебном порядке спор разрешается в судебном порядке в Арбитражном суде Республики Карелия.</w:t>
      </w:r>
    </w:p>
    <w:p w:rsidR="009021E1" w:rsidRPr="00F350B5" w:rsidRDefault="009021E1">
      <w:pPr>
        <w:widowControl w:val="0"/>
        <w:ind w:firstLine="709"/>
        <w:jc w:val="both"/>
        <w:rPr>
          <w:sz w:val="24"/>
          <w:szCs w:val="24"/>
        </w:rPr>
      </w:pPr>
    </w:p>
    <w:p w:rsidR="009021E1" w:rsidRPr="00F350B5" w:rsidRDefault="00B46095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  <w:lang w:val="en-US"/>
        </w:rPr>
        <w:t>VIII</w:t>
      </w:r>
      <w:r w:rsidR="00D521CF" w:rsidRPr="00F350B5">
        <w:rPr>
          <w:b/>
          <w:sz w:val="24"/>
          <w:szCs w:val="24"/>
        </w:rPr>
        <w:t>. Ср</w:t>
      </w:r>
      <w:r w:rsidR="0026019C" w:rsidRPr="00F350B5">
        <w:rPr>
          <w:b/>
          <w:sz w:val="24"/>
          <w:szCs w:val="24"/>
        </w:rPr>
        <w:t xml:space="preserve">ок действия </w:t>
      </w:r>
      <w:r w:rsidRPr="00F350B5">
        <w:rPr>
          <w:b/>
          <w:sz w:val="24"/>
          <w:szCs w:val="24"/>
        </w:rPr>
        <w:t>Договор</w:t>
      </w:r>
      <w:r w:rsidR="0026019C" w:rsidRPr="00F350B5">
        <w:rPr>
          <w:b/>
          <w:sz w:val="24"/>
          <w:szCs w:val="24"/>
        </w:rPr>
        <w:t>а</w:t>
      </w:r>
    </w:p>
    <w:p w:rsidR="009021E1" w:rsidRPr="00F350B5" w:rsidRDefault="00414F5F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D521CF" w:rsidRPr="00F350B5">
        <w:rPr>
          <w:sz w:val="24"/>
          <w:szCs w:val="24"/>
        </w:rPr>
        <w:t xml:space="preserve">.1. Настоящий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 xml:space="preserve"> вступает в силу с момента его подписания и действует до полного исполнения Сторонами своих обязательств по настоящему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>у, но не позднее 31 декабря 202</w:t>
      </w:r>
      <w:r w:rsidR="003A0409">
        <w:rPr>
          <w:sz w:val="24"/>
          <w:szCs w:val="24"/>
        </w:rPr>
        <w:t>6</w:t>
      </w:r>
      <w:r w:rsidR="00A65BC2">
        <w:rPr>
          <w:sz w:val="24"/>
          <w:szCs w:val="24"/>
        </w:rPr>
        <w:t xml:space="preserve"> </w:t>
      </w:r>
      <w:r w:rsidR="00D521CF" w:rsidRPr="00F350B5">
        <w:rPr>
          <w:sz w:val="24"/>
          <w:szCs w:val="24"/>
        </w:rPr>
        <w:t>г.</w:t>
      </w:r>
    </w:p>
    <w:p w:rsidR="009021E1" w:rsidRPr="00F350B5" w:rsidRDefault="009021E1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9021E1" w:rsidRPr="00F350B5" w:rsidRDefault="00B46095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  <w:lang w:val="en-US"/>
        </w:rPr>
        <w:t>I</w:t>
      </w:r>
      <w:r w:rsidR="00D521CF" w:rsidRPr="00F350B5">
        <w:rPr>
          <w:b/>
          <w:sz w:val="24"/>
          <w:szCs w:val="24"/>
        </w:rPr>
        <w:t>X. Прочие положения</w:t>
      </w:r>
    </w:p>
    <w:p w:rsidR="009021E1" w:rsidRPr="00F350B5" w:rsidRDefault="007D4D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 xml:space="preserve">.1. </w:t>
      </w:r>
      <w:r w:rsidR="00D521CF" w:rsidRPr="00414F5F">
        <w:rPr>
          <w:color w:val="FF0000"/>
          <w:sz w:val="24"/>
          <w:szCs w:val="24"/>
        </w:rPr>
        <w:t xml:space="preserve">Настоящий </w:t>
      </w:r>
      <w:r w:rsidR="00B46095" w:rsidRPr="00414F5F">
        <w:rPr>
          <w:color w:val="FF0000"/>
          <w:sz w:val="24"/>
          <w:szCs w:val="24"/>
        </w:rPr>
        <w:t>Договор</w:t>
      </w:r>
      <w:r w:rsidR="00D521CF" w:rsidRPr="00414F5F">
        <w:rPr>
          <w:color w:val="FF0000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D521CF" w:rsidRPr="00F350B5">
        <w:rPr>
          <w:sz w:val="24"/>
          <w:szCs w:val="24"/>
        </w:rPr>
        <w:t>.</w:t>
      </w:r>
    </w:p>
    <w:p w:rsidR="009021E1" w:rsidRPr="00F350B5" w:rsidRDefault="007D4D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9021E1" w:rsidRPr="00F350B5" w:rsidRDefault="007D4D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 xml:space="preserve">.3. Любые изменения, дополнения и приложения к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>у, выполненные в письменной форме и</w:t>
      </w:r>
      <w:bookmarkStart w:id="1" w:name="_GoBack"/>
      <w:bookmarkEnd w:id="1"/>
      <w:r w:rsidR="00D521CF" w:rsidRPr="00F350B5">
        <w:rPr>
          <w:sz w:val="24"/>
          <w:szCs w:val="24"/>
        </w:rPr>
        <w:t xml:space="preserve"> подписанные каждой из Сторон, являются его неотъемлемой частью.</w:t>
      </w:r>
    </w:p>
    <w:p w:rsidR="009021E1" w:rsidRPr="00F350B5" w:rsidRDefault="007D4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 xml:space="preserve">.4. Настоящий </w:t>
      </w:r>
      <w:proofErr w:type="gramStart"/>
      <w:r w:rsidR="00B46095" w:rsidRPr="00F350B5">
        <w:rPr>
          <w:sz w:val="24"/>
          <w:szCs w:val="24"/>
        </w:rPr>
        <w:t>Договор</w:t>
      </w:r>
      <w:proofErr w:type="gramEnd"/>
      <w:r w:rsidR="00D521CF" w:rsidRPr="00F350B5">
        <w:rPr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 xml:space="preserve">а в соответствии с гражданским законодательством в порядке, предусмотренном частями 8-23 статьи 95 Федерального закона от 5 апреля 2013 г. № 44-ФЗ «О </w:t>
      </w:r>
      <w:r w:rsidR="008A309B" w:rsidRPr="00F350B5">
        <w:rPr>
          <w:sz w:val="24"/>
          <w:szCs w:val="24"/>
        </w:rPr>
        <w:t>контрактной</w:t>
      </w:r>
      <w:r w:rsidR="00D521CF" w:rsidRPr="00F350B5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9021E1" w:rsidRPr="00F350B5" w:rsidRDefault="007D4D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 xml:space="preserve">.5. Во всем, что не оговорено в настоящем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9021E1" w:rsidRPr="00F350B5" w:rsidRDefault="007D4D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521CF" w:rsidRPr="00F350B5">
        <w:rPr>
          <w:sz w:val="24"/>
          <w:szCs w:val="24"/>
        </w:rPr>
        <w:t xml:space="preserve">.6. Неотъемлемой частью настоящего </w:t>
      </w:r>
      <w:r w:rsidR="00B46095" w:rsidRPr="00F350B5">
        <w:rPr>
          <w:sz w:val="24"/>
          <w:szCs w:val="24"/>
        </w:rPr>
        <w:t>Договор</w:t>
      </w:r>
      <w:r w:rsidR="00D521CF" w:rsidRPr="00F350B5">
        <w:rPr>
          <w:sz w:val="24"/>
          <w:szCs w:val="24"/>
        </w:rPr>
        <w:t>а является следующее приложение:</w:t>
      </w:r>
    </w:p>
    <w:p w:rsidR="009021E1" w:rsidRPr="00F350B5" w:rsidRDefault="00D521CF">
      <w:pPr>
        <w:widowControl w:val="0"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lastRenderedPageBreak/>
        <w:t>- Техническое задание на оказание услуг по техническому обслуживанию кондиционеров.</w:t>
      </w:r>
    </w:p>
    <w:p w:rsidR="009021E1" w:rsidRPr="00F350B5" w:rsidRDefault="009021E1">
      <w:pPr>
        <w:tabs>
          <w:tab w:val="left" w:pos="1260"/>
        </w:tabs>
        <w:jc w:val="both"/>
        <w:rPr>
          <w:sz w:val="24"/>
          <w:szCs w:val="24"/>
        </w:rPr>
      </w:pPr>
    </w:p>
    <w:p w:rsidR="009021E1" w:rsidRPr="00F350B5" w:rsidRDefault="00D521CF">
      <w:pPr>
        <w:tabs>
          <w:tab w:val="left" w:pos="1260"/>
        </w:tabs>
        <w:jc w:val="center"/>
        <w:rPr>
          <w:b/>
          <w:sz w:val="24"/>
          <w:szCs w:val="24"/>
          <w:lang w:val="en-US"/>
        </w:rPr>
      </w:pPr>
      <w:r w:rsidRPr="00F350B5">
        <w:rPr>
          <w:b/>
          <w:caps/>
          <w:sz w:val="24"/>
          <w:szCs w:val="24"/>
        </w:rPr>
        <w:t xml:space="preserve">X. </w:t>
      </w:r>
      <w:r w:rsidRPr="00F350B5">
        <w:rPr>
          <w:b/>
          <w:sz w:val="24"/>
          <w:szCs w:val="24"/>
        </w:rPr>
        <w:t>Реквизиты и подписи сторон</w:t>
      </w:r>
    </w:p>
    <w:p w:rsidR="00B46095" w:rsidRPr="00F350B5" w:rsidRDefault="00B46095">
      <w:pPr>
        <w:tabs>
          <w:tab w:val="left" w:pos="1260"/>
        </w:tabs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78"/>
        <w:gridCol w:w="4506"/>
      </w:tblGrid>
      <w:tr w:rsidR="009021E1" w:rsidRPr="00F350B5" w:rsidTr="00952AAF">
        <w:trPr>
          <w:trHeight w:val="874"/>
        </w:trPr>
        <w:tc>
          <w:tcPr>
            <w:tcW w:w="4786" w:type="dxa"/>
            <w:shd w:val="clear" w:color="auto" w:fill="FFFFFF"/>
          </w:tcPr>
          <w:p w:rsidR="009021E1" w:rsidRPr="00F350B5" w:rsidRDefault="000B5ABA">
            <w:pPr>
              <w:jc w:val="both"/>
              <w:rPr>
                <w:spacing w:val="-7"/>
                <w:sz w:val="24"/>
                <w:szCs w:val="24"/>
              </w:rPr>
            </w:pPr>
            <w:r w:rsidRPr="00F350B5">
              <w:rPr>
                <w:b/>
                <w:caps/>
                <w:sz w:val="24"/>
                <w:szCs w:val="24"/>
              </w:rPr>
              <w:br w:type="page"/>
            </w:r>
            <w:r w:rsidR="00D521CF" w:rsidRPr="00F350B5">
              <w:rPr>
                <w:b/>
                <w:sz w:val="24"/>
                <w:szCs w:val="24"/>
              </w:rPr>
              <w:t>Заказчик:</w:t>
            </w:r>
          </w:p>
          <w:p w:rsidR="009021E1" w:rsidRPr="00F350B5" w:rsidRDefault="009021E1">
            <w:pPr>
              <w:rPr>
                <w:spacing w:val="-7"/>
                <w:sz w:val="24"/>
                <w:szCs w:val="24"/>
              </w:rPr>
            </w:pPr>
          </w:p>
          <w:p w:rsidR="00185EF6" w:rsidRPr="00F350B5" w:rsidRDefault="00D521CF" w:rsidP="00185EF6">
            <w:pPr>
              <w:jc w:val="center"/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 xml:space="preserve">Управление </w:t>
            </w:r>
            <w:proofErr w:type="spellStart"/>
            <w:r w:rsidRPr="00F350B5">
              <w:rPr>
                <w:spacing w:val="-7"/>
                <w:sz w:val="24"/>
                <w:szCs w:val="24"/>
              </w:rPr>
              <w:t>Роскомнадзора</w:t>
            </w:r>
            <w:proofErr w:type="spellEnd"/>
            <w:r w:rsidRPr="00F350B5">
              <w:rPr>
                <w:spacing w:val="-7"/>
                <w:sz w:val="24"/>
                <w:szCs w:val="24"/>
              </w:rPr>
              <w:t xml:space="preserve"> </w:t>
            </w:r>
          </w:p>
          <w:p w:rsidR="009021E1" w:rsidRPr="00F350B5" w:rsidRDefault="00D521CF" w:rsidP="00185EF6">
            <w:pPr>
              <w:jc w:val="center"/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>по Республике Карелия</w:t>
            </w:r>
          </w:p>
          <w:p w:rsidR="009021E1" w:rsidRPr="00F350B5" w:rsidRDefault="009021E1">
            <w:pPr>
              <w:rPr>
                <w:spacing w:val="-7"/>
                <w:sz w:val="24"/>
                <w:szCs w:val="24"/>
              </w:rPr>
            </w:pPr>
          </w:p>
          <w:p w:rsidR="009021E1" w:rsidRDefault="009021E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Default="00050DF1">
            <w:pPr>
              <w:rPr>
                <w:spacing w:val="-7"/>
                <w:sz w:val="24"/>
                <w:szCs w:val="24"/>
              </w:rPr>
            </w:pPr>
          </w:p>
          <w:p w:rsidR="00050DF1" w:rsidRPr="00F350B5" w:rsidRDefault="00050DF1">
            <w:pPr>
              <w:rPr>
                <w:spacing w:val="-7"/>
                <w:sz w:val="24"/>
                <w:szCs w:val="24"/>
              </w:rPr>
            </w:pPr>
          </w:p>
          <w:p w:rsidR="000B5ABA" w:rsidRPr="00F350B5" w:rsidRDefault="000B5ABA">
            <w:pPr>
              <w:rPr>
                <w:spacing w:val="-7"/>
                <w:sz w:val="24"/>
                <w:szCs w:val="24"/>
              </w:rPr>
            </w:pPr>
          </w:p>
          <w:p w:rsidR="009021E1" w:rsidRPr="00F350B5" w:rsidRDefault="009021E1">
            <w:pPr>
              <w:rPr>
                <w:spacing w:val="-7"/>
                <w:sz w:val="24"/>
                <w:szCs w:val="24"/>
              </w:rPr>
            </w:pPr>
          </w:p>
          <w:p w:rsidR="009021E1" w:rsidRPr="00F350B5" w:rsidRDefault="00A11E98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Р</w:t>
            </w:r>
            <w:r w:rsidR="00A65BC2">
              <w:rPr>
                <w:spacing w:val="-7"/>
                <w:sz w:val="24"/>
                <w:szCs w:val="24"/>
              </w:rPr>
              <w:t>уководител</w:t>
            </w:r>
            <w:r>
              <w:rPr>
                <w:spacing w:val="-7"/>
                <w:sz w:val="24"/>
                <w:szCs w:val="24"/>
              </w:rPr>
              <w:t>ь</w:t>
            </w:r>
          </w:p>
          <w:p w:rsidR="009021E1" w:rsidRPr="00F350B5" w:rsidRDefault="009021E1">
            <w:pPr>
              <w:rPr>
                <w:spacing w:val="-7"/>
                <w:sz w:val="24"/>
                <w:szCs w:val="24"/>
              </w:rPr>
            </w:pPr>
          </w:p>
          <w:p w:rsidR="009021E1" w:rsidRPr="00F350B5" w:rsidRDefault="00D521CF">
            <w:pPr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 xml:space="preserve">_________________ </w:t>
            </w:r>
            <w:r w:rsidR="00A11E98">
              <w:rPr>
                <w:spacing w:val="-7"/>
                <w:sz w:val="24"/>
                <w:szCs w:val="24"/>
              </w:rPr>
              <w:t xml:space="preserve">Р.И. </w:t>
            </w:r>
            <w:proofErr w:type="spellStart"/>
            <w:r w:rsidR="00A11E98">
              <w:rPr>
                <w:spacing w:val="-7"/>
                <w:sz w:val="24"/>
                <w:szCs w:val="24"/>
              </w:rPr>
              <w:t>Коснов</w:t>
            </w:r>
            <w:proofErr w:type="spellEnd"/>
          </w:p>
          <w:p w:rsidR="009021E1" w:rsidRPr="00F350B5" w:rsidRDefault="00D521CF">
            <w:pPr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>М.П.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021E1" w:rsidRPr="00F350B5" w:rsidRDefault="0090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FFFFFF"/>
          </w:tcPr>
          <w:p w:rsidR="009021E1" w:rsidRPr="00F350B5" w:rsidRDefault="00D521CF">
            <w:pPr>
              <w:jc w:val="both"/>
              <w:rPr>
                <w:sz w:val="24"/>
                <w:szCs w:val="24"/>
              </w:rPr>
            </w:pPr>
            <w:r w:rsidRPr="00F350B5">
              <w:rPr>
                <w:b/>
                <w:sz w:val="24"/>
                <w:szCs w:val="24"/>
              </w:rPr>
              <w:t>Исполнитель:</w:t>
            </w:r>
          </w:p>
          <w:p w:rsidR="009021E1" w:rsidRPr="00F350B5" w:rsidRDefault="009021E1">
            <w:pPr>
              <w:jc w:val="both"/>
              <w:rPr>
                <w:sz w:val="24"/>
                <w:szCs w:val="24"/>
              </w:rPr>
            </w:pPr>
          </w:p>
          <w:p w:rsidR="002F2354" w:rsidRPr="006F60C1" w:rsidRDefault="002F2354" w:rsidP="002F2354">
            <w:pPr>
              <w:tabs>
                <w:tab w:val="left" w:leader="underscore" w:pos="9923"/>
              </w:tabs>
              <w:suppressAutoHyphens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</w:p>
          <w:p w:rsidR="002F2354" w:rsidRDefault="002F2354" w:rsidP="002F2354">
            <w:pPr>
              <w:rPr>
                <w:sz w:val="24"/>
                <w:szCs w:val="24"/>
              </w:rPr>
            </w:pPr>
          </w:p>
          <w:p w:rsidR="002F2354" w:rsidRDefault="002F2354" w:rsidP="002F2354">
            <w:pPr>
              <w:rPr>
                <w:sz w:val="24"/>
                <w:szCs w:val="24"/>
              </w:rPr>
            </w:pPr>
          </w:p>
          <w:p w:rsidR="002F2354" w:rsidRDefault="002F2354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A11E98" w:rsidRDefault="00A11E98" w:rsidP="002F2354">
            <w:pPr>
              <w:rPr>
                <w:sz w:val="24"/>
                <w:szCs w:val="24"/>
              </w:rPr>
            </w:pPr>
          </w:p>
          <w:p w:rsidR="00952AAF" w:rsidRDefault="00952AAF" w:rsidP="002F2354">
            <w:pPr>
              <w:jc w:val="both"/>
              <w:rPr>
                <w:sz w:val="24"/>
                <w:szCs w:val="24"/>
              </w:rPr>
            </w:pPr>
          </w:p>
          <w:p w:rsidR="00952AAF" w:rsidRDefault="00952AAF" w:rsidP="002F2354">
            <w:pPr>
              <w:jc w:val="both"/>
              <w:rPr>
                <w:sz w:val="24"/>
                <w:szCs w:val="24"/>
              </w:rPr>
            </w:pPr>
          </w:p>
          <w:p w:rsidR="00952AAF" w:rsidRDefault="00952AAF" w:rsidP="002F2354">
            <w:pPr>
              <w:jc w:val="both"/>
              <w:rPr>
                <w:sz w:val="24"/>
                <w:szCs w:val="24"/>
              </w:rPr>
            </w:pPr>
          </w:p>
          <w:p w:rsidR="00952AAF" w:rsidRDefault="00952AAF" w:rsidP="002F2354">
            <w:pPr>
              <w:jc w:val="both"/>
              <w:rPr>
                <w:sz w:val="24"/>
                <w:szCs w:val="24"/>
              </w:rPr>
            </w:pPr>
          </w:p>
          <w:p w:rsidR="002F2354" w:rsidRPr="00F350B5" w:rsidRDefault="002F2354" w:rsidP="002F23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F2354" w:rsidRPr="00F350B5" w:rsidRDefault="002F2354" w:rsidP="002F2354">
            <w:pPr>
              <w:jc w:val="both"/>
              <w:rPr>
                <w:sz w:val="24"/>
                <w:szCs w:val="24"/>
              </w:rPr>
            </w:pPr>
          </w:p>
          <w:p w:rsidR="00A11E98" w:rsidRPr="00F350B5" w:rsidRDefault="002F2354" w:rsidP="002F2354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_________________ </w:t>
            </w:r>
          </w:p>
          <w:p w:rsidR="002F2354" w:rsidRPr="00F350B5" w:rsidRDefault="002F2354" w:rsidP="002F2354">
            <w:pPr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М.П.</w:t>
            </w:r>
          </w:p>
        </w:tc>
      </w:tr>
    </w:tbl>
    <w:p w:rsidR="009021E1" w:rsidRPr="00F350B5" w:rsidRDefault="009021E1">
      <w:pPr>
        <w:rPr>
          <w:sz w:val="24"/>
          <w:szCs w:val="24"/>
        </w:rPr>
        <w:sectPr w:rsidR="009021E1" w:rsidRPr="00F350B5" w:rsidSect="0085537D">
          <w:headerReference w:type="default" r:id="rId10"/>
          <w:footerReference w:type="default" r:id="rId11"/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9021E1" w:rsidRPr="00F350B5" w:rsidRDefault="00D521CF">
      <w:pPr>
        <w:ind w:left="5400"/>
        <w:jc w:val="right"/>
        <w:rPr>
          <w:sz w:val="24"/>
          <w:szCs w:val="24"/>
        </w:rPr>
      </w:pPr>
      <w:r w:rsidRPr="00F350B5">
        <w:rPr>
          <w:sz w:val="24"/>
          <w:szCs w:val="24"/>
        </w:rPr>
        <w:lastRenderedPageBreak/>
        <w:t xml:space="preserve">                   Приложение № 1</w:t>
      </w:r>
    </w:p>
    <w:p w:rsidR="009021E1" w:rsidRPr="00F350B5" w:rsidRDefault="00D521CF">
      <w:pPr>
        <w:ind w:left="5400"/>
        <w:jc w:val="right"/>
        <w:rPr>
          <w:sz w:val="24"/>
          <w:szCs w:val="24"/>
        </w:rPr>
      </w:pPr>
      <w:r w:rsidRPr="00F350B5">
        <w:rPr>
          <w:sz w:val="24"/>
          <w:szCs w:val="24"/>
        </w:rPr>
        <w:t xml:space="preserve">к </w:t>
      </w:r>
      <w:r w:rsidR="00B46095" w:rsidRPr="00F350B5">
        <w:rPr>
          <w:sz w:val="24"/>
          <w:szCs w:val="24"/>
        </w:rPr>
        <w:t>Договор</w:t>
      </w:r>
      <w:r w:rsidRPr="00F350B5">
        <w:rPr>
          <w:sz w:val="24"/>
          <w:szCs w:val="24"/>
        </w:rPr>
        <w:t>у</w:t>
      </w:r>
      <w:r w:rsidR="00C93FC5">
        <w:rPr>
          <w:sz w:val="24"/>
          <w:szCs w:val="24"/>
        </w:rPr>
        <w:t xml:space="preserve"> </w:t>
      </w:r>
      <w:r w:rsidR="00302492">
        <w:rPr>
          <w:sz w:val="24"/>
          <w:szCs w:val="24"/>
        </w:rPr>
        <w:t>_____</w:t>
      </w:r>
    </w:p>
    <w:p w:rsidR="00557239" w:rsidRPr="00F350B5" w:rsidRDefault="00D521CF">
      <w:pPr>
        <w:ind w:left="5400"/>
        <w:jc w:val="right"/>
        <w:rPr>
          <w:sz w:val="24"/>
          <w:szCs w:val="24"/>
        </w:rPr>
      </w:pPr>
      <w:r w:rsidRPr="00F350B5">
        <w:rPr>
          <w:sz w:val="24"/>
          <w:szCs w:val="24"/>
        </w:rPr>
        <w:t>от «____» _________ 202</w:t>
      </w:r>
      <w:r w:rsidR="00050DF1">
        <w:rPr>
          <w:sz w:val="24"/>
          <w:szCs w:val="24"/>
        </w:rPr>
        <w:t>6</w:t>
      </w:r>
      <w:r w:rsidRPr="00F350B5">
        <w:rPr>
          <w:sz w:val="24"/>
          <w:szCs w:val="24"/>
        </w:rPr>
        <w:t xml:space="preserve"> г. </w:t>
      </w:r>
    </w:p>
    <w:p w:rsidR="009021E1" w:rsidRPr="00F350B5" w:rsidRDefault="009021E1">
      <w:pPr>
        <w:ind w:left="5400"/>
        <w:jc w:val="right"/>
        <w:rPr>
          <w:sz w:val="24"/>
          <w:szCs w:val="24"/>
        </w:rPr>
      </w:pPr>
    </w:p>
    <w:p w:rsidR="00C93FC5" w:rsidRDefault="00C93FC5" w:rsidP="00687DAF">
      <w:pPr>
        <w:pStyle w:val="10"/>
        <w:jc w:val="center"/>
        <w:rPr>
          <w:b/>
          <w:szCs w:val="24"/>
        </w:rPr>
      </w:pPr>
      <w:bookmarkStart w:id="2" w:name="_Toc67569023"/>
    </w:p>
    <w:p w:rsidR="00687DAF" w:rsidRPr="00F350B5" w:rsidRDefault="00687DAF" w:rsidP="00687DAF">
      <w:pPr>
        <w:pStyle w:val="10"/>
        <w:jc w:val="center"/>
        <w:rPr>
          <w:b/>
          <w:szCs w:val="24"/>
        </w:rPr>
      </w:pPr>
      <w:r w:rsidRPr="00F350B5">
        <w:rPr>
          <w:b/>
          <w:szCs w:val="24"/>
        </w:rPr>
        <w:t>ТЕХНИЧЕСКОЕ ЗАДАНИЕ</w:t>
      </w:r>
      <w:bookmarkEnd w:id="2"/>
    </w:p>
    <w:p w:rsidR="00687DAF" w:rsidRPr="00F350B5" w:rsidRDefault="00687DAF" w:rsidP="00687DAF">
      <w:pPr>
        <w:spacing w:line="360" w:lineRule="auto"/>
        <w:jc w:val="center"/>
        <w:rPr>
          <w:b/>
          <w:sz w:val="24"/>
          <w:szCs w:val="24"/>
        </w:rPr>
      </w:pPr>
      <w:r w:rsidRPr="00F350B5">
        <w:rPr>
          <w:b/>
          <w:sz w:val="24"/>
          <w:szCs w:val="24"/>
        </w:rPr>
        <w:t>на оказание услуг по техническому обслуживанию кондиционеров</w:t>
      </w:r>
    </w:p>
    <w:p w:rsidR="00687DAF" w:rsidRPr="00F350B5" w:rsidRDefault="00687DAF" w:rsidP="00687DAF">
      <w:pPr>
        <w:numPr>
          <w:ilvl w:val="0"/>
          <w:numId w:val="5"/>
        </w:numPr>
        <w:tabs>
          <w:tab w:val="left" w:pos="993"/>
        </w:tabs>
        <w:suppressAutoHyphens/>
        <w:ind w:left="0" w:firstLine="72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Наименование объекта закупки: Оказание услуг по техническому обслуживанию кондиционеров. ОКПД 2 – 33.12.18.000</w:t>
      </w:r>
    </w:p>
    <w:p w:rsidR="00687DAF" w:rsidRPr="00F350B5" w:rsidRDefault="00687DAF" w:rsidP="00687DAF">
      <w:pPr>
        <w:numPr>
          <w:ilvl w:val="0"/>
          <w:numId w:val="5"/>
        </w:numPr>
        <w:tabs>
          <w:tab w:val="left" w:pos="993"/>
        </w:tabs>
        <w:suppressAutoHyphens/>
        <w:ind w:left="0" w:firstLine="720"/>
        <w:jc w:val="both"/>
        <w:rPr>
          <w:sz w:val="24"/>
          <w:szCs w:val="24"/>
        </w:rPr>
      </w:pPr>
      <w:proofErr w:type="gramStart"/>
      <w:r w:rsidRPr="00F350B5">
        <w:rPr>
          <w:sz w:val="24"/>
          <w:szCs w:val="24"/>
        </w:rPr>
        <w:t>Место оказания услуг: г. Петрозаводск, ул. Балтийская (</w:t>
      </w:r>
      <w:proofErr w:type="spellStart"/>
      <w:r w:rsidRPr="00F350B5">
        <w:rPr>
          <w:sz w:val="24"/>
          <w:szCs w:val="24"/>
        </w:rPr>
        <w:t>Кукковка</w:t>
      </w:r>
      <w:proofErr w:type="spellEnd"/>
      <w:r w:rsidRPr="00F350B5">
        <w:rPr>
          <w:sz w:val="24"/>
          <w:szCs w:val="24"/>
        </w:rPr>
        <w:t xml:space="preserve"> </w:t>
      </w:r>
      <w:r w:rsidR="00EF07D3">
        <w:rPr>
          <w:sz w:val="24"/>
          <w:szCs w:val="24"/>
        </w:rPr>
        <w:t>р-н), д. 41, 1 этаж.</w:t>
      </w:r>
      <w:proofErr w:type="gramEnd"/>
    </w:p>
    <w:p w:rsidR="00687DAF" w:rsidRPr="00F350B5" w:rsidRDefault="00687DAF" w:rsidP="00687DAF">
      <w:pPr>
        <w:numPr>
          <w:ilvl w:val="0"/>
          <w:numId w:val="5"/>
        </w:numPr>
        <w:tabs>
          <w:tab w:val="left" w:pos="993"/>
        </w:tabs>
        <w:suppressAutoHyphens/>
        <w:ind w:left="0" w:firstLine="72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Срок оказания услуг: С момента заключе</w:t>
      </w:r>
      <w:r w:rsidR="00B82FB4" w:rsidRPr="00F350B5">
        <w:rPr>
          <w:sz w:val="24"/>
          <w:szCs w:val="24"/>
        </w:rPr>
        <w:t xml:space="preserve">ния </w:t>
      </w:r>
      <w:r w:rsidR="00B46095" w:rsidRPr="00F350B5">
        <w:rPr>
          <w:sz w:val="24"/>
          <w:szCs w:val="24"/>
        </w:rPr>
        <w:t>Договор</w:t>
      </w:r>
      <w:r w:rsidR="00B82FB4" w:rsidRPr="00F350B5">
        <w:rPr>
          <w:sz w:val="24"/>
          <w:szCs w:val="24"/>
        </w:rPr>
        <w:t>а по 31 августа 202</w:t>
      </w:r>
      <w:r w:rsidR="00050DF1">
        <w:rPr>
          <w:sz w:val="24"/>
          <w:szCs w:val="24"/>
        </w:rPr>
        <w:t>6</w:t>
      </w:r>
      <w:r w:rsidRPr="00F350B5">
        <w:rPr>
          <w:sz w:val="24"/>
          <w:szCs w:val="24"/>
        </w:rPr>
        <w:t xml:space="preserve"> г., по предварительному согласованию между Заказчиком и Исполнителем. Услуга оказывается один раз в год, в тёплое время года, единовременно для всех систем кондиционирования Заказчика</w:t>
      </w:r>
    </w:p>
    <w:p w:rsidR="00687DAF" w:rsidRPr="00F350B5" w:rsidRDefault="00687DAF" w:rsidP="00687DAF">
      <w:pPr>
        <w:numPr>
          <w:ilvl w:val="0"/>
          <w:numId w:val="5"/>
        </w:numPr>
        <w:tabs>
          <w:tab w:val="left" w:pos="993"/>
        </w:tabs>
        <w:suppressAutoHyphens/>
        <w:ind w:left="0" w:firstLine="72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Общие требования к объекту закупки: По окончании технического обслуживания системы кондиционирования должны отвечать применимым к ним требованиям ГОСТа 26963-86 «Кондиционеры бытовые автономные. Общие технические условия».</w:t>
      </w:r>
    </w:p>
    <w:p w:rsidR="00687DAF" w:rsidRPr="00F350B5" w:rsidRDefault="00687DAF" w:rsidP="00687DAF">
      <w:pPr>
        <w:numPr>
          <w:ilvl w:val="0"/>
          <w:numId w:val="5"/>
        </w:numPr>
        <w:tabs>
          <w:tab w:val="left" w:pos="993"/>
        </w:tabs>
        <w:suppressAutoHyphens/>
        <w:ind w:left="0" w:firstLine="720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Условия оказания услуг. В рамках технического обслуживания систем кондиционирования выполняются следующие работы:</w:t>
      </w:r>
    </w:p>
    <w:p w:rsidR="00687DAF" w:rsidRPr="00F350B5" w:rsidRDefault="00687DAF" w:rsidP="00687DAF">
      <w:pPr>
        <w:tabs>
          <w:tab w:val="left" w:pos="993"/>
        </w:tabs>
        <w:suppressAutoHyphens/>
        <w:ind w:left="720"/>
        <w:jc w:val="both"/>
        <w:rPr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470"/>
      </w:tblGrid>
      <w:tr w:rsidR="00C93FC5" w:rsidRPr="00F350B5" w:rsidTr="002F2354">
        <w:tc>
          <w:tcPr>
            <w:tcW w:w="8470" w:type="dxa"/>
            <w:shd w:val="clear" w:color="auto" w:fill="auto"/>
          </w:tcPr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Чистка фильтров внутреннего блока.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Промывка теплообменника внутреннего блока антибактериальным составом (дезинфекция).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Очистка входных и выходных жалюзи внутреннего блока.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Чистка корпуса и передней панели внутреннего блока моющими, затем дезинфицирующими составами.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Обследование целостности </w:t>
            </w:r>
            <w:proofErr w:type="spellStart"/>
            <w:r w:rsidRPr="00F350B5">
              <w:rPr>
                <w:sz w:val="24"/>
                <w:szCs w:val="24"/>
              </w:rPr>
              <w:t>фреонового</w:t>
            </w:r>
            <w:proofErr w:type="spellEnd"/>
            <w:r w:rsidRPr="00F350B5">
              <w:rPr>
                <w:sz w:val="24"/>
                <w:szCs w:val="24"/>
              </w:rPr>
              <w:t xml:space="preserve"> трубопровода, поиск возможных утечек.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Промывка дренажного трубопровода и дренажной помпы (при необходимости).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 Промывка дренажного трубопровода антибактериальным составом.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Настройка пультов управления.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Тестирование пульта управления по заводским и установочным параметрам, замена элементов питания (аккумуляторов) при необходимости.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Диагностика и устранение посторонних шумов.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Проверка соединений и креплений защитного корпуса наружного блока.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Проверка качества подключения провода заземления на наружном блоке.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Проверка качества крепления наружного блока, при необходимости производство замены крепежа, </w:t>
            </w:r>
            <w:proofErr w:type="spellStart"/>
            <w:r w:rsidRPr="00F350B5">
              <w:rPr>
                <w:sz w:val="24"/>
                <w:szCs w:val="24"/>
              </w:rPr>
              <w:t>виброизоляторов</w:t>
            </w:r>
            <w:proofErr w:type="spellEnd"/>
            <w:r w:rsidRPr="00F350B5">
              <w:rPr>
                <w:sz w:val="24"/>
                <w:szCs w:val="24"/>
              </w:rPr>
              <w:t>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Производство чистки радиаторной решетки наружного блока аппаратом сжатого воздуха, a также промывка водой высокого давления.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Замер пускового и рабочего токов.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Проверка целостности соединительных кабелей.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Проверка работоспособности вентилятора.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lastRenderedPageBreak/>
              <w:t>Замер давления нагнетания.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Замер давления всасывания.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Проверка состояния поверхности воздушного конденсатора. При необходимости промывка и очистка от пыли и пуха.</w:t>
            </w:r>
          </w:p>
          <w:p w:rsidR="00C93FC5" w:rsidRPr="00F350B5" w:rsidRDefault="00C93FC5" w:rsidP="00C93FC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Дозаправка оборудования хладагентами (при необходимости).</w:t>
            </w:r>
          </w:p>
        </w:tc>
      </w:tr>
    </w:tbl>
    <w:p w:rsidR="00C93FC5" w:rsidRDefault="00687DAF" w:rsidP="00687DAF">
      <w:pPr>
        <w:jc w:val="both"/>
        <w:rPr>
          <w:sz w:val="24"/>
          <w:szCs w:val="24"/>
        </w:rPr>
      </w:pPr>
      <w:r w:rsidRPr="00F350B5">
        <w:rPr>
          <w:sz w:val="24"/>
          <w:szCs w:val="24"/>
        </w:rPr>
        <w:lastRenderedPageBreak/>
        <w:tab/>
      </w:r>
    </w:p>
    <w:p w:rsidR="00687DAF" w:rsidRPr="00C93FC5" w:rsidRDefault="00687DAF" w:rsidP="00C93FC5">
      <w:pPr>
        <w:pStyle w:val="afe"/>
        <w:numPr>
          <w:ilvl w:val="0"/>
          <w:numId w:val="5"/>
        </w:numPr>
        <w:jc w:val="both"/>
        <w:rPr>
          <w:sz w:val="24"/>
          <w:szCs w:val="24"/>
        </w:rPr>
      </w:pPr>
      <w:r w:rsidRPr="00C93FC5">
        <w:rPr>
          <w:sz w:val="24"/>
          <w:szCs w:val="24"/>
        </w:rPr>
        <w:t>Количество и наименование систем кондиционирования:</w:t>
      </w:r>
    </w:p>
    <w:p w:rsidR="00C93FC5" w:rsidRPr="00C93FC5" w:rsidRDefault="00C93FC5" w:rsidP="00C93FC5">
      <w:pPr>
        <w:pStyle w:val="afe"/>
        <w:ind w:left="786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358"/>
        <w:gridCol w:w="2406"/>
      </w:tblGrid>
      <w:tr w:rsidR="00687DAF" w:rsidRPr="00F350B5" w:rsidTr="00594B70">
        <w:trPr>
          <w:trHeight w:val="498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№ </w:t>
            </w:r>
            <w:proofErr w:type="gramStart"/>
            <w:r w:rsidRPr="00F350B5">
              <w:rPr>
                <w:sz w:val="24"/>
                <w:szCs w:val="24"/>
              </w:rPr>
              <w:t>п</w:t>
            </w:r>
            <w:proofErr w:type="gramEnd"/>
            <w:r w:rsidRPr="00F350B5">
              <w:rPr>
                <w:sz w:val="24"/>
                <w:szCs w:val="24"/>
              </w:rPr>
              <w:t>/п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594B7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Наименование (модель, марка)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Количество, штук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1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F350B5">
              <w:rPr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2</w:t>
            </w:r>
          </w:p>
        </w:tc>
      </w:tr>
      <w:tr w:rsidR="00687DAF" w:rsidRPr="00F350B5" w:rsidTr="00594B70">
        <w:trPr>
          <w:trHeight w:val="229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2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Мульти-сплит система </w:t>
            </w:r>
            <w:proofErr w:type="spellStart"/>
            <w:r w:rsidRPr="00F350B5">
              <w:rPr>
                <w:sz w:val="24"/>
                <w:szCs w:val="24"/>
              </w:rPr>
              <w:t>Lessar</w:t>
            </w:r>
            <w:proofErr w:type="spellEnd"/>
            <w:r w:rsidR="00B82FB4" w:rsidRPr="00F350B5">
              <w:rPr>
                <w:sz w:val="24"/>
                <w:szCs w:val="24"/>
              </w:rPr>
              <w:t xml:space="preserve"> (2 </w:t>
            </w:r>
            <w:proofErr w:type="spellStart"/>
            <w:r w:rsidR="00B82FB4" w:rsidRPr="00F350B5">
              <w:rPr>
                <w:sz w:val="24"/>
                <w:szCs w:val="24"/>
              </w:rPr>
              <w:t>внутр</w:t>
            </w:r>
            <w:proofErr w:type="gramStart"/>
            <w:r w:rsidR="00B82FB4" w:rsidRPr="00F350B5">
              <w:rPr>
                <w:sz w:val="24"/>
                <w:szCs w:val="24"/>
              </w:rPr>
              <w:t>.б</w:t>
            </w:r>
            <w:proofErr w:type="gramEnd"/>
            <w:r w:rsidR="00B82FB4" w:rsidRPr="00F350B5">
              <w:rPr>
                <w:sz w:val="24"/>
                <w:szCs w:val="24"/>
              </w:rPr>
              <w:t>лока</w:t>
            </w:r>
            <w:proofErr w:type="spellEnd"/>
            <w:r w:rsidR="00B82FB4" w:rsidRPr="00F350B5">
              <w:rPr>
                <w:sz w:val="24"/>
                <w:szCs w:val="24"/>
              </w:rPr>
              <w:t>)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2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3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proofErr w:type="spellStart"/>
            <w:r w:rsidRPr="00F350B5">
              <w:rPr>
                <w:sz w:val="24"/>
                <w:szCs w:val="24"/>
              </w:rPr>
              <w:t>Royal</w:t>
            </w:r>
            <w:proofErr w:type="spellEnd"/>
            <w:r w:rsidRPr="00F350B5">
              <w:rPr>
                <w:sz w:val="24"/>
                <w:szCs w:val="24"/>
              </w:rPr>
              <w:t xml:space="preserve"> </w:t>
            </w:r>
            <w:proofErr w:type="spellStart"/>
            <w:r w:rsidRPr="00F350B5">
              <w:rPr>
                <w:sz w:val="24"/>
                <w:szCs w:val="24"/>
              </w:rPr>
              <w:t>clima</w:t>
            </w:r>
            <w:proofErr w:type="spellEnd"/>
            <w:r w:rsidRPr="00F350B5">
              <w:rPr>
                <w:sz w:val="24"/>
                <w:szCs w:val="24"/>
              </w:rPr>
              <w:t xml:space="preserve"> RC-TW39HN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1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4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Настенная сплит-система </w:t>
            </w:r>
            <w:proofErr w:type="spellStart"/>
            <w:r w:rsidRPr="00F350B5">
              <w:rPr>
                <w:sz w:val="24"/>
                <w:szCs w:val="24"/>
              </w:rPr>
              <w:t>Lessar</w:t>
            </w:r>
            <w:proofErr w:type="spellEnd"/>
            <w:r w:rsidRPr="00F350B5">
              <w:rPr>
                <w:sz w:val="24"/>
                <w:szCs w:val="24"/>
              </w:rPr>
              <w:t xml:space="preserve"> LS/LU-H09KFA2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1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5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Настенная сплит-система </w:t>
            </w:r>
            <w:proofErr w:type="spellStart"/>
            <w:r w:rsidRPr="00F350B5">
              <w:rPr>
                <w:sz w:val="24"/>
                <w:szCs w:val="24"/>
              </w:rPr>
              <w:t>Lessar</w:t>
            </w:r>
            <w:proofErr w:type="spellEnd"/>
            <w:r w:rsidRPr="00F350B5">
              <w:rPr>
                <w:sz w:val="24"/>
                <w:szCs w:val="24"/>
              </w:rPr>
              <w:t xml:space="preserve"> LS/LU-H12KFA2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1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6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Настенная сплит-система </w:t>
            </w:r>
            <w:proofErr w:type="spellStart"/>
            <w:r w:rsidRPr="00F350B5">
              <w:rPr>
                <w:sz w:val="24"/>
                <w:szCs w:val="24"/>
              </w:rPr>
              <w:t>Lessar</w:t>
            </w:r>
            <w:proofErr w:type="spellEnd"/>
            <w:r w:rsidRPr="00F350B5">
              <w:rPr>
                <w:sz w:val="24"/>
                <w:szCs w:val="24"/>
              </w:rPr>
              <w:t xml:space="preserve"> LS/LU-H18KFA2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2</w:t>
            </w:r>
          </w:p>
        </w:tc>
      </w:tr>
      <w:tr w:rsidR="00687DAF" w:rsidRPr="00F350B5" w:rsidTr="00594B70">
        <w:trPr>
          <w:trHeight w:val="127"/>
        </w:trPr>
        <w:tc>
          <w:tcPr>
            <w:tcW w:w="699" w:type="dxa"/>
            <w:shd w:val="clear" w:color="auto" w:fill="auto"/>
          </w:tcPr>
          <w:p w:rsidR="00687DAF" w:rsidRPr="00F350B5" w:rsidRDefault="00687DAF" w:rsidP="009C13E0">
            <w:pPr>
              <w:jc w:val="both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7</w:t>
            </w:r>
          </w:p>
        </w:tc>
        <w:tc>
          <w:tcPr>
            <w:tcW w:w="6358" w:type="dxa"/>
            <w:shd w:val="clear" w:color="auto" w:fill="auto"/>
          </w:tcPr>
          <w:p w:rsidR="00687DAF" w:rsidRPr="00F350B5" w:rsidRDefault="00687DAF" w:rsidP="009C13E0">
            <w:pPr>
              <w:ind w:firstLine="400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 xml:space="preserve">Настенная сплит-система </w:t>
            </w:r>
            <w:proofErr w:type="spellStart"/>
            <w:r w:rsidRPr="00F350B5">
              <w:rPr>
                <w:sz w:val="24"/>
                <w:szCs w:val="24"/>
              </w:rPr>
              <w:t>Lessar</w:t>
            </w:r>
            <w:proofErr w:type="spellEnd"/>
            <w:r w:rsidRPr="00F350B5">
              <w:rPr>
                <w:sz w:val="24"/>
                <w:szCs w:val="24"/>
              </w:rPr>
              <w:t xml:space="preserve"> LS/LU-H24KFA2</w:t>
            </w:r>
          </w:p>
        </w:tc>
        <w:tc>
          <w:tcPr>
            <w:tcW w:w="2406" w:type="dxa"/>
            <w:shd w:val="clear" w:color="auto" w:fill="auto"/>
          </w:tcPr>
          <w:p w:rsidR="00687DAF" w:rsidRPr="00F350B5" w:rsidRDefault="00687DAF" w:rsidP="009C13E0">
            <w:pPr>
              <w:jc w:val="center"/>
              <w:rPr>
                <w:sz w:val="24"/>
                <w:szCs w:val="24"/>
              </w:rPr>
            </w:pPr>
            <w:r w:rsidRPr="00F350B5">
              <w:rPr>
                <w:sz w:val="24"/>
                <w:szCs w:val="24"/>
              </w:rPr>
              <w:t>1</w:t>
            </w:r>
          </w:p>
        </w:tc>
      </w:tr>
    </w:tbl>
    <w:p w:rsidR="00687DAF" w:rsidRPr="00F350B5" w:rsidRDefault="00687DAF" w:rsidP="00687DAF">
      <w:pPr>
        <w:keepNext/>
        <w:tabs>
          <w:tab w:val="left" w:pos="426"/>
        </w:tabs>
        <w:suppressAutoHyphens/>
        <w:jc w:val="center"/>
        <w:rPr>
          <w:sz w:val="24"/>
          <w:szCs w:val="24"/>
        </w:rPr>
      </w:pPr>
    </w:p>
    <w:p w:rsidR="00687DAF" w:rsidRPr="00F350B5" w:rsidRDefault="00687DAF" w:rsidP="00687DAF">
      <w:pPr>
        <w:keepNext/>
        <w:numPr>
          <w:ilvl w:val="0"/>
          <w:numId w:val="7"/>
        </w:numPr>
        <w:tabs>
          <w:tab w:val="left" w:pos="426"/>
        </w:tabs>
        <w:suppressAutoHyphens/>
        <w:rPr>
          <w:sz w:val="24"/>
          <w:szCs w:val="24"/>
        </w:rPr>
      </w:pPr>
      <w:r w:rsidRPr="00F350B5">
        <w:rPr>
          <w:sz w:val="24"/>
          <w:szCs w:val="24"/>
        </w:rPr>
        <w:t>Требования к безопасности оказания усл</w:t>
      </w:r>
      <w:r w:rsidR="00C93FC5">
        <w:rPr>
          <w:sz w:val="24"/>
          <w:szCs w:val="24"/>
        </w:rPr>
        <w:t>у</w:t>
      </w:r>
      <w:r w:rsidRPr="00F350B5">
        <w:rPr>
          <w:sz w:val="24"/>
          <w:szCs w:val="24"/>
        </w:rPr>
        <w:t xml:space="preserve">г: </w:t>
      </w:r>
    </w:p>
    <w:p w:rsidR="00687DAF" w:rsidRPr="00F350B5" w:rsidRDefault="00687DAF" w:rsidP="00687DAF">
      <w:pPr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Оказание услуг осуществляется с соблюдением требований по технике безопасности, путем проведения необходимых мероприятий по охране окружающей среды, противопожарных мероприятий. При оказании услуг Исполнитель несет ответственность за соблюдение правил техники безопасности и пожарной безопасности на объекте.</w:t>
      </w:r>
    </w:p>
    <w:p w:rsidR="00687DAF" w:rsidRPr="00F350B5" w:rsidRDefault="00687DAF" w:rsidP="0068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Услуги оказываются в соответствии с установленными нормами и правилами:</w:t>
      </w:r>
    </w:p>
    <w:p w:rsidR="00687DAF" w:rsidRPr="00F350B5" w:rsidRDefault="00687DAF" w:rsidP="0068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-</w:t>
      </w:r>
      <w:r w:rsidRPr="00F350B5">
        <w:rPr>
          <w:sz w:val="24"/>
          <w:szCs w:val="24"/>
        </w:rPr>
        <w:tab/>
        <w:t>при проведении пожароопасных работ на объекте необходимо руководствоваться "Правилами противопожарного режима в Российской Федерации", утвержденными постановлением Правительства РФ от 16.09.2020 N 1479 "О противопожарном режиме";</w:t>
      </w:r>
    </w:p>
    <w:p w:rsidR="00687DAF" w:rsidRPr="00F350B5" w:rsidRDefault="00687DAF" w:rsidP="0068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 w:rsidRPr="00F350B5">
        <w:rPr>
          <w:sz w:val="24"/>
          <w:szCs w:val="24"/>
        </w:rPr>
        <w:t>При осуществлении услуг должны использоваться оборудование, машины и механизмы, предназначенные для данного вида услуг или допущенные к применению органами государственного надзора.</w:t>
      </w:r>
    </w:p>
    <w:p w:rsidR="009021E1" w:rsidRPr="00F350B5" w:rsidRDefault="009021E1">
      <w:pPr>
        <w:ind w:firstLine="567"/>
        <w:jc w:val="center"/>
        <w:rPr>
          <w:sz w:val="24"/>
          <w:szCs w:val="24"/>
        </w:rPr>
      </w:pPr>
    </w:p>
    <w:p w:rsidR="00C93FC5" w:rsidRDefault="00C93FC5">
      <w:pPr>
        <w:ind w:firstLine="567"/>
        <w:jc w:val="center"/>
        <w:rPr>
          <w:b/>
          <w:caps/>
          <w:sz w:val="24"/>
          <w:szCs w:val="24"/>
        </w:rPr>
      </w:pPr>
    </w:p>
    <w:p w:rsidR="00C93FC5" w:rsidRDefault="00C93FC5">
      <w:pPr>
        <w:ind w:firstLine="567"/>
        <w:jc w:val="center"/>
        <w:rPr>
          <w:b/>
          <w:caps/>
          <w:sz w:val="24"/>
          <w:szCs w:val="24"/>
        </w:rPr>
      </w:pPr>
    </w:p>
    <w:p w:rsidR="00C93FC5" w:rsidRDefault="00C93FC5">
      <w:pPr>
        <w:ind w:firstLine="567"/>
        <w:jc w:val="center"/>
        <w:rPr>
          <w:b/>
          <w:caps/>
          <w:sz w:val="24"/>
          <w:szCs w:val="24"/>
        </w:rPr>
      </w:pPr>
    </w:p>
    <w:p w:rsidR="00C93FC5" w:rsidRPr="00F350B5" w:rsidRDefault="00C93FC5">
      <w:pPr>
        <w:ind w:firstLine="567"/>
        <w:jc w:val="center"/>
        <w:rPr>
          <w:b/>
          <w:caps/>
          <w:sz w:val="24"/>
          <w:szCs w:val="24"/>
        </w:rPr>
      </w:pPr>
    </w:p>
    <w:p w:rsidR="00B46095" w:rsidRPr="00F350B5" w:rsidRDefault="00B46095">
      <w:pPr>
        <w:ind w:firstLine="567"/>
        <w:jc w:val="center"/>
        <w:rPr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568"/>
        <w:gridCol w:w="4563"/>
      </w:tblGrid>
      <w:tr w:rsidR="009021E1" w:rsidRPr="00F350B5">
        <w:trPr>
          <w:trHeight w:val="874"/>
        </w:trPr>
        <w:tc>
          <w:tcPr>
            <w:tcW w:w="4440" w:type="dxa"/>
            <w:shd w:val="clear" w:color="auto" w:fill="FFFFFF"/>
          </w:tcPr>
          <w:p w:rsidR="009021E1" w:rsidRPr="00F350B5" w:rsidRDefault="00D521CF">
            <w:pPr>
              <w:jc w:val="both"/>
              <w:rPr>
                <w:b/>
                <w:sz w:val="24"/>
                <w:szCs w:val="24"/>
              </w:rPr>
            </w:pPr>
            <w:r w:rsidRPr="00F350B5">
              <w:rPr>
                <w:b/>
                <w:sz w:val="24"/>
                <w:szCs w:val="24"/>
              </w:rPr>
              <w:t>Заказчик:</w:t>
            </w:r>
          </w:p>
          <w:p w:rsidR="009021E1" w:rsidRPr="00F350B5" w:rsidRDefault="009021E1">
            <w:pPr>
              <w:jc w:val="both"/>
              <w:rPr>
                <w:b/>
                <w:sz w:val="24"/>
                <w:szCs w:val="24"/>
              </w:rPr>
            </w:pPr>
          </w:p>
          <w:p w:rsidR="009021E1" w:rsidRPr="00F350B5" w:rsidRDefault="00D521CF" w:rsidP="00557239">
            <w:pPr>
              <w:jc w:val="center"/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 xml:space="preserve">Управление </w:t>
            </w:r>
            <w:proofErr w:type="spellStart"/>
            <w:r w:rsidRPr="00F350B5">
              <w:rPr>
                <w:spacing w:val="-7"/>
                <w:sz w:val="24"/>
                <w:szCs w:val="24"/>
              </w:rPr>
              <w:t>Роскомнадзора</w:t>
            </w:r>
            <w:proofErr w:type="spellEnd"/>
          </w:p>
          <w:p w:rsidR="009021E1" w:rsidRPr="00F350B5" w:rsidRDefault="00D521CF" w:rsidP="00557239">
            <w:pPr>
              <w:jc w:val="center"/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>по Республике Карелия</w:t>
            </w:r>
          </w:p>
          <w:p w:rsidR="009021E1" w:rsidRPr="00F350B5" w:rsidRDefault="009021E1">
            <w:pPr>
              <w:jc w:val="center"/>
              <w:rPr>
                <w:spacing w:val="-7"/>
                <w:sz w:val="24"/>
                <w:szCs w:val="24"/>
              </w:rPr>
            </w:pPr>
          </w:p>
          <w:p w:rsidR="00557239" w:rsidRPr="00F350B5" w:rsidRDefault="00557239">
            <w:pPr>
              <w:jc w:val="center"/>
              <w:rPr>
                <w:spacing w:val="-7"/>
                <w:sz w:val="24"/>
                <w:szCs w:val="24"/>
              </w:rPr>
            </w:pPr>
          </w:p>
          <w:p w:rsidR="00A65BC2" w:rsidRPr="00F350B5" w:rsidRDefault="00247950" w:rsidP="00A65BC2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Руководитель</w:t>
            </w:r>
          </w:p>
          <w:p w:rsidR="00A65BC2" w:rsidRPr="00F350B5" w:rsidRDefault="00A65BC2" w:rsidP="00A65BC2">
            <w:pPr>
              <w:rPr>
                <w:spacing w:val="-7"/>
                <w:sz w:val="24"/>
                <w:szCs w:val="24"/>
              </w:rPr>
            </w:pPr>
          </w:p>
          <w:p w:rsidR="00A65BC2" w:rsidRPr="00F350B5" w:rsidRDefault="00A65BC2" w:rsidP="00A65BC2">
            <w:pPr>
              <w:rPr>
                <w:spacing w:val="-7"/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 xml:space="preserve">_________________ </w:t>
            </w:r>
            <w:r w:rsidR="00247950">
              <w:rPr>
                <w:spacing w:val="-7"/>
                <w:sz w:val="24"/>
                <w:szCs w:val="24"/>
              </w:rPr>
              <w:t xml:space="preserve">Р.И. </w:t>
            </w:r>
            <w:proofErr w:type="spellStart"/>
            <w:r w:rsidR="00247950">
              <w:rPr>
                <w:spacing w:val="-7"/>
                <w:sz w:val="24"/>
                <w:szCs w:val="24"/>
              </w:rPr>
              <w:t>Коснов</w:t>
            </w:r>
            <w:proofErr w:type="spellEnd"/>
          </w:p>
          <w:p w:rsidR="009021E1" w:rsidRPr="00F350B5" w:rsidRDefault="00A65BC2" w:rsidP="00A65BC2">
            <w:pPr>
              <w:jc w:val="both"/>
              <w:rPr>
                <w:sz w:val="24"/>
                <w:szCs w:val="24"/>
              </w:rPr>
            </w:pPr>
            <w:r w:rsidRPr="00F350B5">
              <w:rPr>
                <w:spacing w:val="-7"/>
                <w:sz w:val="24"/>
                <w:szCs w:val="24"/>
              </w:rPr>
              <w:t>М.П.</w:t>
            </w:r>
          </w:p>
        </w:tc>
        <w:tc>
          <w:tcPr>
            <w:tcW w:w="568" w:type="dxa"/>
            <w:shd w:val="clear" w:color="auto" w:fill="FFFFFF"/>
            <w:vAlign w:val="bottom"/>
          </w:tcPr>
          <w:p w:rsidR="009021E1" w:rsidRPr="00F350B5" w:rsidRDefault="0090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3" w:type="dxa"/>
            <w:shd w:val="clear" w:color="auto" w:fill="FFFFFF"/>
          </w:tcPr>
          <w:p w:rsidR="009021E1" w:rsidRPr="00F350B5" w:rsidRDefault="00D521CF">
            <w:pPr>
              <w:jc w:val="both"/>
              <w:rPr>
                <w:b/>
                <w:sz w:val="24"/>
                <w:szCs w:val="24"/>
              </w:rPr>
            </w:pPr>
            <w:r w:rsidRPr="00F350B5">
              <w:rPr>
                <w:b/>
                <w:sz w:val="24"/>
                <w:szCs w:val="24"/>
              </w:rPr>
              <w:t>Исполнитель:</w:t>
            </w:r>
          </w:p>
          <w:p w:rsidR="009021E1" w:rsidRPr="00F350B5" w:rsidRDefault="009021E1">
            <w:pPr>
              <w:jc w:val="both"/>
              <w:rPr>
                <w:sz w:val="24"/>
                <w:szCs w:val="24"/>
              </w:rPr>
            </w:pPr>
          </w:p>
          <w:p w:rsidR="00C93FC5" w:rsidRPr="00F350B5" w:rsidRDefault="00C93FC5" w:rsidP="00C93FC5">
            <w:pPr>
              <w:jc w:val="both"/>
              <w:rPr>
                <w:sz w:val="24"/>
                <w:szCs w:val="24"/>
              </w:rPr>
            </w:pPr>
          </w:p>
        </w:tc>
      </w:tr>
    </w:tbl>
    <w:p w:rsidR="009021E1" w:rsidRPr="00F350B5" w:rsidRDefault="009021E1">
      <w:pPr>
        <w:rPr>
          <w:sz w:val="24"/>
          <w:szCs w:val="24"/>
        </w:rPr>
      </w:pPr>
    </w:p>
    <w:p w:rsidR="00521BFD" w:rsidRPr="00952AAF" w:rsidRDefault="00521BFD">
      <w:pPr>
        <w:spacing w:after="200" w:line="276" w:lineRule="auto"/>
        <w:rPr>
          <w:i/>
          <w:sz w:val="24"/>
          <w:szCs w:val="24"/>
        </w:rPr>
      </w:pPr>
    </w:p>
    <w:sectPr w:rsidR="00521BFD" w:rsidRPr="00952AAF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E0" w:rsidRDefault="009C13E0">
      <w:r>
        <w:separator/>
      </w:r>
    </w:p>
  </w:endnote>
  <w:endnote w:type="continuationSeparator" w:id="0">
    <w:p w:rsidR="009C13E0" w:rsidRDefault="009C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TimesDL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lvetsky 12pt">
    <w:panose1 w:val="00000000000000000000"/>
    <w:charset w:val="00"/>
    <w:family w:val="roman"/>
    <w:notTrueType/>
    <w:pitch w:val="default"/>
  </w:font>
  <w:font w:name="MS Sans Serif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E0" w:rsidRDefault="009C13E0">
    <w:pPr>
      <w:framePr w:wrap="around" w:vAnchor="text" w:hAnchor="margin" w:xAlign="right" w:y="1"/>
    </w:pPr>
    <w:r>
      <w:rPr>
        <w:rStyle w:val="1b"/>
      </w:rPr>
      <w:fldChar w:fldCharType="begin"/>
    </w:r>
    <w:r>
      <w:rPr>
        <w:rStyle w:val="1b"/>
      </w:rPr>
      <w:instrText xml:space="preserve">PAGE </w:instrText>
    </w:r>
    <w:r>
      <w:rPr>
        <w:rStyle w:val="1b"/>
      </w:rPr>
      <w:fldChar w:fldCharType="separate"/>
    </w:r>
    <w:r w:rsidR="003A0409">
      <w:rPr>
        <w:rStyle w:val="1b"/>
        <w:noProof/>
      </w:rPr>
      <w:t>7</w:t>
    </w:r>
    <w:r>
      <w:rPr>
        <w:rStyle w:val="1b"/>
      </w:rPr>
      <w:fldChar w:fldCharType="end"/>
    </w:r>
  </w:p>
  <w:p w:rsidR="009C13E0" w:rsidRDefault="009C13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E0" w:rsidRDefault="009C13E0">
    <w:pPr>
      <w:framePr w:wrap="around" w:vAnchor="text" w:hAnchor="margin" w:xAlign="right" w:y="1"/>
    </w:pPr>
    <w:r>
      <w:rPr>
        <w:rStyle w:val="1b"/>
      </w:rPr>
      <w:fldChar w:fldCharType="begin"/>
    </w:r>
    <w:r>
      <w:rPr>
        <w:rStyle w:val="1b"/>
      </w:rPr>
      <w:instrText xml:space="preserve">PAGE </w:instrText>
    </w:r>
    <w:r>
      <w:rPr>
        <w:rStyle w:val="1b"/>
      </w:rPr>
      <w:fldChar w:fldCharType="separate"/>
    </w:r>
    <w:r w:rsidR="003A0409">
      <w:rPr>
        <w:rStyle w:val="1b"/>
        <w:noProof/>
      </w:rPr>
      <w:t>9</w:t>
    </w:r>
    <w:r>
      <w:rPr>
        <w:rStyle w:val="1b"/>
      </w:rPr>
      <w:fldChar w:fldCharType="end"/>
    </w:r>
  </w:p>
  <w:p w:rsidR="009C13E0" w:rsidRDefault="009C13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E0" w:rsidRDefault="009C13E0">
      <w:r>
        <w:separator/>
      </w:r>
    </w:p>
  </w:footnote>
  <w:footnote w:type="continuationSeparator" w:id="0">
    <w:p w:rsidR="009C13E0" w:rsidRDefault="009C1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E0" w:rsidRDefault="009C13E0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E0" w:rsidRDefault="009C13E0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636"/>
    <w:multiLevelType w:val="hybridMultilevel"/>
    <w:tmpl w:val="3BA81744"/>
    <w:lvl w:ilvl="0" w:tplc="64463C6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885D30"/>
    <w:multiLevelType w:val="hybridMultilevel"/>
    <w:tmpl w:val="674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040C"/>
    <w:multiLevelType w:val="multilevel"/>
    <w:tmpl w:val="F5707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5AAE1E48"/>
    <w:multiLevelType w:val="multilevel"/>
    <w:tmpl w:val="D9F4029C"/>
    <w:lvl w:ilvl="0">
      <w:start w:val="1"/>
      <w:numFmt w:val="upperRoman"/>
      <w:lvlText w:val="%1."/>
      <w:lvlJc w:val="left"/>
      <w:pPr>
        <w:ind w:left="4265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77233E95"/>
    <w:multiLevelType w:val="multilevel"/>
    <w:tmpl w:val="182A76F2"/>
    <w:lvl w:ilvl="0">
      <w:start w:val="1"/>
      <w:numFmt w:val="decimal"/>
      <w:lvlText w:val="%1)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>
    <w:nsid w:val="7801178F"/>
    <w:multiLevelType w:val="hybridMultilevel"/>
    <w:tmpl w:val="F26CC5F2"/>
    <w:lvl w:ilvl="0" w:tplc="BE9A8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F1F90"/>
    <w:multiLevelType w:val="multilevel"/>
    <w:tmpl w:val="3FA27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E1"/>
    <w:rsid w:val="00007FA9"/>
    <w:rsid w:val="00050DF1"/>
    <w:rsid w:val="0005629D"/>
    <w:rsid w:val="000862B6"/>
    <w:rsid w:val="00094F5B"/>
    <w:rsid w:val="000B5ABA"/>
    <w:rsid w:val="00114E78"/>
    <w:rsid w:val="0014343F"/>
    <w:rsid w:val="00185EF6"/>
    <w:rsid w:val="00207FA8"/>
    <w:rsid w:val="00236102"/>
    <w:rsid w:val="00243CF9"/>
    <w:rsid w:val="00246E07"/>
    <w:rsid w:val="00247950"/>
    <w:rsid w:val="00260090"/>
    <w:rsid w:val="0026019C"/>
    <w:rsid w:val="002D47ED"/>
    <w:rsid w:val="002F2354"/>
    <w:rsid w:val="00302492"/>
    <w:rsid w:val="00310A03"/>
    <w:rsid w:val="00332C26"/>
    <w:rsid w:val="00364468"/>
    <w:rsid w:val="003722A1"/>
    <w:rsid w:val="0038407C"/>
    <w:rsid w:val="003A0409"/>
    <w:rsid w:val="00410B08"/>
    <w:rsid w:val="004118E0"/>
    <w:rsid w:val="00414F5F"/>
    <w:rsid w:val="00436BF1"/>
    <w:rsid w:val="004603D4"/>
    <w:rsid w:val="0046610C"/>
    <w:rsid w:val="0047425B"/>
    <w:rsid w:val="004B1F94"/>
    <w:rsid w:val="004C7066"/>
    <w:rsid w:val="00502709"/>
    <w:rsid w:val="00521BFD"/>
    <w:rsid w:val="0052693B"/>
    <w:rsid w:val="00557239"/>
    <w:rsid w:val="005618AE"/>
    <w:rsid w:val="0056603A"/>
    <w:rsid w:val="00577510"/>
    <w:rsid w:val="00594B70"/>
    <w:rsid w:val="005A62C9"/>
    <w:rsid w:val="005B7AC7"/>
    <w:rsid w:val="00611B6B"/>
    <w:rsid w:val="0068075D"/>
    <w:rsid w:val="00687DAF"/>
    <w:rsid w:val="00706BFA"/>
    <w:rsid w:val="007323A1"/>
    <w:rsid w:val="00765955"/>
    <w:rsid w:val="0078674A"/>
    <w:rsid w:val="00793DCB"/>
    <w:rsid w:val="00794D30"/>
    <w:rsid w:val="007A0FFE"/>
    <w:rsid w:val="007D4D11"/>
    <w:rsid w:val="00820876"/>
    <w:rsid w:val="0085537D"/>
    <w:rsid w:val="0086196F"/>
    <w:rsid w:val="008678A2"/>
    <w:rsid w:val="008A309B"/>
    <w:rsid w:val="008C3E3C"/>
    <w:rsid w:val="008D486F"/>
    <w:rsid w:val="008E7B81"/>
    <w:rsid w:val="009021E1"/>
    <w:rsid w:val="009251CE"/>
    <w:rsid w:val="00952AAF"/>
    <w:rsid w:val="00960E37"/>
    <w:rsid w:val="00984521"/>
    <w:rsid w:val="009923A0"/>
    <w:rsid w:val="0099409D"/>
    <w:rsid w:val="009941FB"/>
    <w:rsid w:val="009C0B5A"/>
    <w:rsid w:val="009C13E0"/>
    <w:rsid w:val="00A11E98"/>
    <w:rsid w:val="00A423AC"/>
    <w:rsid w:val="00A65BC2"/>
    <w:rsid w:val="00A82776"/>
    <w:rsid w:val="00A904FF"/>
    <w:rsid w:val="00AC373D"/>
    <w:rsid w:val="00B12308"/>
    <w:rsid w:val="00B46095"/>
    <w:rsid w:val="00B65735"/>
    <w:rsid w:val="00B82FB4"/>
    <w:rsid w:val="00BC1AE0"/>
    <w:rsid w:val="00BD3931"/>
    <w:rsid w:val="00C57A9E"/>
    <w:rsid w:val="00C93FC5"/>
    <w:rsid w:val="00CB16DC"/>
    <w:rsid w:val="00CD0CA4"/>
    <w:rsid w:val="00CE3270"/>
    <w:rsid w:val="00CF2AF0"/>
    <w:rsid w:val="00CF6EB8"/>
    <w:rsid w:val="00D03E0D"/>
    <w:rsid w:val="00D453DB"/>
    <w:rsid w:val="00D521CF"/>
    <w:rsid w:val="00D70C22"/>
    <w:rsid w:val="00DE02D7"/>
    <w:rsid w:val="00E0017C"/>
    <w:rsid w:val="00E35B40"/>
    <w:rsid w:val="00E54AD0"/>
    <w:rsid w:val="00EF07D3"/>
    <w:rsid w:val="00F17940"/>
    <w:rsid w:val="00F2717D"/>
    <w:rsid w:val="00F350B5"/>
    <w:rsid w:val="00F52C51"/>
    <w:rsid w:val="00F67F13"/>
    <w:rsid w:val="00F8223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4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link w:val="18"/>
    <w:pPr>
      <w:spacing w:beforeAutospacing="1" w:afterAutospacing="1"/>
    </w:pPr>
    <w:rPr>
      <w:rFonts w:ascii="Tahoma" w:hAnsi="Tahoma"/>
    </w:rPr>
  </w:style>
  <w:style w:type="character" w:customStyle="1" w:styleId="18">
    <w:name w:val="Знак Знак Знак Знак1 Знак Знак Знак Знак Знак Знак Знак Знак Знак Знак Знак Знак"/>
    <w:basedOn w:val="1"/>
    <w:link w:val="17"/>
    <w:rPr>
      <w:rFonts w:ascii="Tahoma" w:hAnsi="Tahoma"/>
      <w:sz w:val="20"/>
    </w:rPr>
  </w:style>
  <w:style w:type="paragraph" w:styleId="a3">
    <w:name w:val="Body Text"/>
    <w:basedOn w:val="a"/>
    <w:link w:val="19"/>
    <w:pPr>
      <w:jc w:val="center"/>
    </w:pPr>
  </w:style>
  <w:style w:type="character" w:customStyle="1" w:styleId="19">
    <w:name w:val="Основной текст Знак1"/>
    <w:basedOn w:val="1"/>
    <w:link w:val="a3"/>
    <w:rPr>
      <w:rFonts w:ascii="Times New Roman" w:hAnsi="Times New Roman"/>
      <w:sz w:val="20"/>
    </w:rPr>
  </w:style>
  <w:style w:type="paragraph" w:customStyle="1" w:styleId="a4">
    <w:name w:val="Основной текст Знак"/>
    <w:basedOn w:val="15"/>
    <w:link w:val="a5"/>
    <w:rPr>
      <w:rFonts w:ascii="Times New Roman"/>
      <w:sz w:val="20"/>
    </w:rPr>
  </w:style>
  <w:style w:type="character" w:customStyle="1" w:styleId="a5">
    <w:name w:val="Основной текст Знак"/>
    <w:basedOn w:val="16"/>
    <w:link w:val="a4"/>
    <w:rPr>
      <w:rFonts w:ascii="Times New Roman" w:hAnsi="Times New Roman"/>
      <w:sz w:val="20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8"/>
    </w:rPr>
  </w:style>
  <w:style w:type="paragraph" w:styleId="31">
    <w:name w:val="Body Text 3"/>
    <w:basedOn w:val="a"/>
    <w:link w:val="32"/>
    <w:pPr>
      <w:jc w:val="both"/>
    </w:pPr>
    <w:rPr>
      <w:sz w:val="24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0"/>
    </w:rPr>
  </w:style>
  <w:style w:type="paragraph" w:customStyle="1" w:styleId="1a">
    <w:name w:val="Номер страницы1"/>
    <w:basedOn w:val="15"/>
    <w:link w:val="1b"/>
  </w:style>
  <w:style w:type="character" w:customStyle="1" w:styleId="1b">
    <w:name w:val="Номер страницы1"/>
    <w:basedOn w:val="16"/>
    <w:link w:val="1a"/>
  </w:style>
  <w:style w:type="paragraph" w:styleId="a8">
    <w:name w:val="Plain Text"/>
    <w:basedOn w:val="a"/>
    <w:link w:val="a9"/>
    <w:rPr>
      <w:rFonts w:ascii="Courier New" w:hAnsi="Courier New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paragraph" w:customStyle="1" w:styleId="ConsDocList">
    <w:name w:val="ConsDocList"/>
    <w:link w:val="Con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DocList0">
    <w:name w:val="ConsDocList"/>
    <w:link w:val="ConsDocList"/>
    <w:rPr>
      <w:rFonts w:ascii="Courier New" w:hAnsi="Courier New"/>
      <w:sz w:val="20"/>
    </w:rPr>
  </w:style>
  <w:style w:type="paragraph" w:styleId="aa">
    <w:name w:val="Body Text Indent"/>
    <w:basedOn w:val="a"/>
    <w:link w:val="ab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left="567" w:hanging="567"/>
      <w:jc w:val="both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ind w:firstLine="720"/>
      <w:jc w:val="both"/>
    </w:pPr>
    <w:rPr>
      <w:sz w:val="22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rFonts w:ascii="Times New Roman" w:hAnsi="Times New Roman"/>
      <w:b/>
      <w:sz w:val="28"/>
    </w:rPr>
  </w:style>
  <w:style w:type="paragraph" w:styleId="ae">
    <w:name w:val="Block Text"/>
    <w:basedOn w:val="a"/>
    <w:link w:val="af"/>
    <w:pPr>
      <w:ind w:left="567" w:right="-35"/>
      <w:jc w:val="both"/>
    </w:pPr>
    <w:rPr>
      <w:sz w:val="22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z w:val="22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styleId="af2">
    <w:name w:val="caption"/>
    <w:basedOn w:val="a"/>
    <w:link w:val="af3"/>
    <w:pPr>
      <w:jc w:val="center"/>
    </w:pPr>
    <w:rPr>
      <w:b/>
      <w:sz w:val="28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b/>
      <w:sz w:val="28"/>
    </w:rPr>
  </w:style>
  <w:style w:type="paragraph" w:styleId="af4">
    <w:name w:val="Subtitle"/>
    <w:basedOn w:val="a"/>
    <w:link w:val="af5"/>
    <w:uiPriority w:val="11"/>
    <w:qFormat/>
    <w:pPr>
      <w:spacing w:line="250" w:lineRule="exact"/>
      <w:ind w:right="30"/>
      <w:jc w:val="center"/>
    </w:pPr>
    <w:rPr>
      <w:b/>
      <w:sz w:val="22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2"/>
    </w:rPr>
  </w:style>
  <w:style w:type="paragraph" w:customStyle="1" w:styleId="af6">
    <w:name w:val="Îáû÷íûé"/>
    <w:link w:val="af7"/>
    <w:pPr>
      <w:spacing w:after="0" w:line="240" w:lineRule="auto"/>
    </w:pPr>
    <w:rPr>
      <w:rFonts w:ascii="Times New Roman"/>
      <w:sz w:val="20"/>
    </w:rPr>
  </w:style>
  <w:style w:type="character" w:customStyle="1" w:styleId="af7">
    <w:name w:val="Îáû÷íûé"/>
    <w:link w:val="af6"/>
    <w:rPr>
      <w:rFonts w:ascii="Times New Roman" w:hAnsi="Times New Roman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18"/>
    </w:rPr>
  </w:style>
  <w:style w:type="paragraph" w:customStyle="1" w:styleId="xl19">
    <w:name w:val="xl19"/>
    <w:basedOn w:val="a"/>
    <w:link w:val="xl190"/>
    <w:pPr>
      <w:spacing w:beforeAutospacing="1" w:afterAutospacing="1"/>
    </w:pPr>
    <w:rPr>
      <w:sz w:val="18"/>
    </w:rPr>
  </w:style>
  <w:style w:type="character" w:customStyle="1" w:styleId="xl190">
    <w:name w:val="xl19"/>
    <w:basedOn w:val="1"/>
    <w:link w:val="xl19"/>
    <w:rPr>
      <w:rFonts w:ascii="Times New Roman" w:hAnsi="Times New Roman"/>
      <w:sz w:val="18"/>
    </w:rPr>
  </w:style>
  <w:style w:type="paragraph" w:customStyle="1" w:styleId="xl20">
    <w:name w:val="xl20"/>
    <w:basedOn w:val="a"/>
    <w:link w:val="xl200"/>
    <w:pPr>
      <w:spacing w:beforeAutospacing="1" w:afterAutospacing="1"/>
    </w:pPr>
    <w:rPr>
      <w:sz w:val="24"/>
    </w:rPr>
  </w:style>
  <w:style w:type="character" w:customStyle="1" w:styleId="xl200">
    <w:name w:val="xl20"/>
    <w:basedOn w:val="1"/>
    <w:link w:val="xl20"/>
    <w:rPr>
      <w:rFonts w:ascii="Times New Roman" w:hAnsi="Times New Roman"/>
      <w:sz w:val="24"/>
    </w:rPr>
  </w:style>
  <w:style w:type="paragraph" w:customStyle="1" w:styleId="xl21">
    <w:name w:val="xl21"/>
    <w:basedOn w:val="a"/>
    <w:link w:val="xl210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210">
    <w:name w:val="xl21"/>
    <w:basedOn w:val="1"/>
    <w:link w:val="xl21"/>
    <w:rPr>
      <w:rFonts w:ascii="Arial" w:hAnsi="Arial"/>
      <w:b/>
      <w:sz w:val="24"/>
    </w:rPr>
  </w:style>
  <w:style w:type="paragraph" w:customStyle="1" w:styleId="xl22">
    <w:name w:val="xl22"/>
    <w:basedOn w:val="a"/>
    <w:link w:val="xl220"/>
    <w:pPr>
      <w:spacing w:beforeAutospacing="1" w:afterAutospacing="1"/>
    </w:pPr>
    <w:rPr>
      <w:sz w:val="18"/>
    </w:rPr>
  </w:style>
  <w:style w:type="character" w:customStyle="1" w:styleId="xl220">
    <w:name w:val="xl22"/>
    <w:basedOn w:val="1"/>
    <w:link w:val="xl22"/>
    <w:rPr>
      <w:rFonts w:ascii="Times New Roman" w:hAnsi="Times New Roman"/>
      <w:sz w:val="18"/>
    </w:rPr>
  </w:style>
  <w:style w:type="paragraph" w:customStyle="1" w:styleId="xl24">
    <w:name w:val="xl24"/>
    <w:basedOn w:val="a"/>
    <w:link w:val="xl240"/>
    <w:pPr>
      <w:spacing w:beforeAutospacing="1" w:afterAutospacing="1"/>
    </w:pPr>
    <w:rPr>
      <w:sz w:val="24"/>
    </w:rPr>
  </w:style>
  <w:style w:type="character" w:customStyle="1" w:styleId="xl240">
    <w:name w:val="xl24"/>
    <w:basedOn w:val="1"/>
    <w:link w:val="xl2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  <w:jc w:val="center"/>
    </w:pPr>
    <w:rPr>
      <w:sz w:val="24"/>
    </w:rPr>
  </w:style>
  <w:style w:type="character" w:customStyle="1" w:styleId="xl250">
    <w:name w:val="xl25"/>
    <w:basedOn w:val="1"/>
    <w:link w:val="xl2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</w:pPr>
    <w:rPr>
      <w:sz w:val="24"/>
    </w:rPr>
  </w:style>
  <w:style w:type="character" w:customStyle="1" w:styleId="xl260">
    <w:name w:val="xl26"/>
    <w:basedOn w:val="1"/>
    <w:link w:val="xl26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right"/>
    </w:pPr>
    <w:rPr>
      <w:sz w:val="24"/>
    </w:rPr>
  </w:style>
  <w:style w:type="character" w:customStyle="1" w:styleId="xl270">
    <w:name w:val="xl27"/>
    <w:basedOn w:val="1"/>
    <w:link w:val="xl2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80">
    <w:name w:val="xl28"/>
    <w:basedOn w:val="1"/>
    <w:link w:val="xl28"/>
    <w:rPr>
      <w:rFonts w:ascii="Arial" w:hAnsi="Arial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sz w:val="24"/>
    </w:rPr>
  </w:style>
  <w:style w:type="character" w:customStyle="1" w:styleId="xl290">
    <w:name w:val="xl29"/>
    <w:basedOn w:val="1"/>
    <w:link w:val="xl29"/>
    <w:rPr>
      <w:rFonts w:ascii="Times New Roman" w:hAnsi="Times New Roman"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</w:pPr>
    <w:rPr>
      <w:sz w:val="24"/>
    </w:rPr>
  </w:style>
  <w:style w:type="character" w:customStyle="1" w:styleId="xl300">
    <w:name w:val="xl30"/>
    <w:basedOn w:val="1"/>
    <w:link w:val="xl30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</w:pPr>
    <w:rPr>
      <w:sz w:val="24"/>
    </w:rPr>
  </w:style>
  <w:style w:type="character" w:customStyle="1" w:styleId="xl310">
    <w:name w:val="xl31"/>
    <w:basedOn w:val="1"/>
    <w:link w:val="xl31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</w:pPr>
    <w:rPr>
      <w:sz w:val="24"/>
    </w:rPr>
  </w:style>
  <w:style w:type="character" w:customStyle="1" w:styleId="xl320">
    <w:name w:val="xl32"/>
    <w:basedOn w:val="1"/>
    <w:link w:val="xl32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sz w:val="24"/>
    </w:rPr>
  </w:style>
  <w:style w:type="character" w:customStyle="1" w:styleId="xl330">
    <w:name w:val="xl33"/>
    <w:basedOn w:val="1"/>
    <w:link w:val="xl33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340">
    <w:name w:val="xl34"/>
    <w:basedOn w:val="1"/>
    <w:link w:val="xl34"/>
    <w:rPr>
      <w:rFonts w:ascii="Arial" w:hAnsi="Arial"/>
      <w:sz w:val="24"/>
    </w:rPr>
  </w:style>
  <w:style w:type="paragraph" w:customStyle="1" w:styleId="xl35">
    <w:name w:val="xl35"/>
    <w:basedOn w:val="a"/>
    <w:link w:val="xl350"/>
    <w:pPr>
      <w:spacing w:beforeAutospacing="1" w:afterAutospacing="1"/>
    </w:pPr>
    <w:rPr>
      <w:sz w:val="24"/>
    </w:rPr>
  </w:style>
  <w:style w:type="character" w:customStyle="1" w:styleId="xl350">
    <w:name w:val="xl35"/>
    <w:basedOn w:val="1"/>
    <w:link w:val="xl35"/>
    <w:rPr>
      <w:rFonts w:ascii="Times New Roman" w:hAnsi="Times New Roman"/>
      <w:sz w:val="24"/>
    </w:rPr>
  </w:style>
  <w:style w:type="paragraph" w:customStyle="1" w:styleId="xl36">
    <w:name w:val="xl36"/>
    <w:basedOn w:val="a"/>
    <w:link w:val="xl360"/>
    <w:pPr>
      <w:spacing w:beforeAutospacing="1" w:afterAutospacing="1"/>
    </w:pPr>
    <w:rPr>
      <w:sz w:val="24"/>
    </w:rPr>
  </w:style>
  <w:style w:type="character" w:customStyle="1" w:styleId="xl360">
    <w:name w:val="xl36"/>
    <w:basedOn w:val="1"/>
    <w:link w:val="xl36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  <w:jc w:val="center"/>
    </w:pPr>
    <w:rPr>
      <w:sz w:val="24"/>
    </w:rPr>
  </w:style>
  <w:style w:type="character" w:customStyle="1" w:styleId="xl370">
    <w:name w:val="xl37"/>
    <w:basedOn w:val="1"/>
    <w:link w:val="xl37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  <w:jc w:val="center"/>
    </w:pPr>
    <w:rPr>
      <w:sz w:val="24"/>
    </w:rPr>
  </w:style>
  <w:style w:type="character" w:customStyle="1" w:styleId="xl380">
    <w:name w:val="xl38"/>
    <w:basedOn w:val="1"/>
    <w:link w:val="xl38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  <w:jc w:val="center"/>
    </w:pPr>
    <w:rPr>
      <w:sz w:val="24"/>
    </w:rPr>
  </w:style>
  <w:style w:type="character" w:customStyle="1" w:styleId="xl390">
    <w:name w:val="xl39"/>
    <w:basedOn w:val="1"/>
    <w:link w:val="xl39"/>
    <w:rPr>
      <w:rFonts w:ascii="Times New Roman" w:hAnsi="Times New Roman"/>
      <w:sz w:val="24"/>
    </w:rPr>
  </w:style>
  <w:style w:type="paragraph" w:customStyle="1" w:styleId="xl40">
    <w:name w:val="xl40"/>
    <w:basedOn w:val="a"/>
    <w:link w:val="xl40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00">
    <w:name w:val="xl40"/>
    <w:basedOn w:val="1"/>
    <w:link w:val="xl40"/>
    <w:rPr>
      <w:rFonts w:ascii="Arial" w:hAnsi="Arial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410">
    <w:name w:val="xl41"/>
    <w:basedOn w:val="1"/>
    <w:link w:val="xl41"/>
    <w:rPr>
      <w:rFonts w:ascii="Arial Unicode MS" w:hAnsi="Arial Unicode MS"/>
      <w:sz w:val="24"/>
    </w:rPr>
  </w:style>
  <w:style w:type="paragraph" w:customStyle="1" w:styleId="xl42">
    <w:name w:val="xl42"/>
    <w:basedOn w:val="a"/>
    <w:link w:val="xl42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20">
    <w:name w:val="xl42"/>
    <w:basedOn w:val="1"/>
    <w:link w:val="xl42"/>
    <w:rPr>
      <w:rFonts w:ascii="Arial" w:hAnsi="Arial"/>
      <w:sz w:val="24"/>
    </w:rPr>
  </w:style>
  <w:style w:type="paragraph" w:customStyle="1" w:styleId="xl43">
    <w:name w:val="xl43"/>
    <w:basedOn w:val="a"/>
    <w:link w:val="xl43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30">
    <w:name w:val="xl43"/>
    <w:basedOn w:val="1"/>
    <w:link w:val="xl43"/>
    <w:rPr>
      <w:rFonts w:ascii="Arial" w:hAnsi="Arial"/>
      <w:sz w:val="24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sz w:val="24"/>
    </w:rPr>
  </w:style>
  <w:style w:type="character" w:customStyle="1" w:styleId="xl440">
    <w:name w:val="xl44"/>
    <w:basedOn w:val="1"/>
    <w:link w:val="xl44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b/>
      <w:sz w:val="24"/>
    </w:rPr>
  </w:style>
  <w:style w:type="character" w:customStyle="1" w:styleId="xl450">
    <w:name w:val="xl45"/>
    <w:basedOn w:val="1"/>
    <w:link w:val="xl45"/>
    <w:rPr>
      <w:rFonts w:ascii="Times New Roman" w:hAnsi="Times New Roman"/>
      <w:b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sz w:val="24"/>
    </w:rPr>
  </w:style>
  <w:style w:type="character" w:customStyle="1" w:styleId="xl460">
    <w:name w:val="xl46"/>
    <w:basedOn w:val="1"/>
    <w:link w:val="xl46"/>
    <w:rPr>
      <w:rFonts w:ascii="Times New Roman" w:hAnsi="Times New Roman"/>
      <w:sz w:val="24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b/>
      <w:sz w:val="24"/>
    </w:rPr>
  </w:style>
  <w:style w:type="character" w:customStyle="1" w:styleId="xl470">
    <w:name w:val="xl47"/>
    <w:basedOn w:val="1"/>
    <w:link w:val="xl47"/>
    <w:rPr>
      <w:rFonts w:ascii="Times New Roman" w:hAnsi="Times New Roman"/>
      <w:b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sz w:val="24"/>
    </w:rPr>
  </w:style>
  <w:style w:type="character" w:customStyle="1" w:styleId="xl480">
    <w:name w:val="xl48"/>
    <w:basedOn w:val="1"/>
    <w:link w:val="xl48"/>
    <w:rPr>
      <w:rFonts w:ascii="Arial" w:hAnsi="Arial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90">
    <w:name w:val="xl49"/>
    <w:basedOn w:val="1"/>
    <w:link w:val="xl49"/>
    <w:rPr>
      <w:rFonts w:ascii="Arial" w:hAnsi="Arial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00">
    <w:name w:val="xl50"/>
    <w:basedOn w:val="1"/>
    <w:link w:val="xl50"/>
    <w:rPr>
      <w:rFonts w:ascii="Arial Unicode MS" w:hAnsi="Arial Unicode MS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10">
    <w:name w:val="xl51"/>
    <w:basedOn w:val="1"/>
    <w:link w:val="xl51"/>
    <w:rPr>
      <w:rFonts w:ascii="Arial Unicode MS" w:hAnsi="Arial Unicode MS"/>
      <w:sz w:val="24"/>
    </w:rPr>
  </w:style>
  <w:style w:type="paragraph" w:customStyle="1" w:styleId="xl52">
    <w:name w:val="xl52"/>
    <w:basedOn w:val="a"/>
    <w:link w:val="xl52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20">
    <w:name w:val="xl52"/>
    <w:basedOn w:val="1"/>
    <w:link w:val="xl52"/>
    <w:rPr>
      <w:rFonts w:ascii="Arial Unicode MS" w:hAnsi="Arial Unicode MS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30">
    <w:name w:val="xl53"/>
    <w:basedOn w:val="1"/>
    <w:link w:val="xl53"/>
    <w:rPr>
      <w:rFonts w:ascii="Arial Unicode MS" w:hAnsi="Arial Unicode MS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40">
    <w:name w:val="xl54"/>
    <w:basedOn w:val="1"/>
    <w:link w:val="xl54"/>
    <w:rPr>
      <w:rFonts w:ascii="Arial Unicode MS" w:hAnsi="Arial Unicode MS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50">
    <w:name w:val="xl55"/>
    <w:basedOn w:val="1"/>
    <w:link w:val="xl55"/>
    <w:rPr>
      <w:rFonts w:ascii="Arial Unicode MS" w:hAnsi="Arial Unicode MS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60">
    <w:name w:val="xl56"/>
    <w:basedOn w:val="1"/>
    <w:link w:val="xl56"/>
    <w:rPr>
      <w:rFonts w:ascii="Arial Unicode MS" w:hAnsi="Arial Unicode MS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70">
    <w:name w:val="xl57"/>
    <w:basedOn w:val="1"/>
    <w:link w:val="xl57"/>
    <w:rPr>
      <w:rFonts w:ascii="Arial Unicode MS" w:hAnsi="Arial Unicode MS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  <w:jc w:val="center"/>
    </w:pPr>
    <w:rPr>
      <w:rFonts w:ascii="Arial Unicode MS" w:hAnsi="Arial Unicode MS"/>
      <w:b/>
      <w:sz w:val="24"/>
    </w:rPr>
  </w:style>
  <w:style w:type="character" w:customStyle="1" w:styleId="xl580">
    <w:name w:val="xl58"/>
    <w:basedOn w:val="1"/>
    <w:link w:val="xl58"/>
    <w:rPr>
      <w:rFonts w:ascii="Arial Unicode MS" w:hAnsi="Arial Unicode MS"/>
      <w:b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sz w:val="24"/>
    </w:rPr>
  </w:style>
  <w:style w:type="character" w:customStyle="1" w:styleId="xl590">
    <w:name w:val="xl59"/>
    <w:basedOn w:val="1"/>
    <w:link w:val="xl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sz w:val="24"/>
    </w:rPr>
  </w:style>
  <w:style w:type="character" w:customStyle="1" w:styleId="xl600">
    <w:name w:val="xl60"/>
    <w:basedOn w:val="1"/>
    <w:link w:val="xl60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sz w:val="24"/>
    </w:rPr>
  </w:style>
  <w:style w:type="character" w:customStyle="1" w:styleId="xl610">
    <w:name w:val="xl61"/>
    <w:basedOn w:val="1"/>
    <w:link w:val="xl61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sz w:val="24"/>
    </w:rPr>
  </w:style>
  <w:style w:type="character" w:customStyle="1" w:styleId="xl620">
    <w:name w:val="xl62"/>
    <w:basedOn w:val="1"/>
    <w:link w:val="xl62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paragraph" w:customStyle="1" w:styleId="1f0">
    <w:name w:val="Стиль1"/>
    <w:basedOn w:val="a"/>
    <w:link w:val="1f1"/>
    <w:pPr>
      <w:tabs>
        <w:tab w:val="left" w:pos="720"/>
      </w:tabs>
      <w:ind w:left="720" w:hanging="360"/>
    </w:pPr>
    <w:rPr>
      <w:sz w:val="24"/>
    </w:rPr>
  </w:style>
  <w:style w:type="character" w:customStyle="1" w:styleId="1f1">
    <w:name w:val="Стиль1"/>
    <w:basedOn w:val="1"/>
    <w:link w:val="1f0"/>
    <w:rPr>
      <w:rFonts w:ascii="Times New Roman" w:hAnsi="Times New Roman"/>
      <w:sz w:val="24"/>
    </w:rPr>
  </w:style>
  <w:style w:type="paragraph" w:styleId="af8">
    <w:name w:val="List"/>
    <w:basedOn w:val="a"/>
    <w:link w:val="af9"/>
    <w:pPr>
      <w:ind w:left="283" w:hanging="283"/>
    </w:pPr>
  </w:style>
  <w:style w:type="character" w:customStyle="1" w:styleId="af9">
    <w:name w:val="Список Знак"/>
    <w:basedOn w:val="1"/>
    <w:link w:val="af8"/>
    <w:rPr>
      <w:rFonts w:ascii="Times New Roman" w:hAnsi="Times New Roman"/>
      <w:sz w:val="20"/>
    </w:rPr>
  </w:style>
  <w:style w:type="paragraph" w:customStyle="1" w:styleId="1f2">
    <w:name w:val="Обычный1"/>
    <w:link w:val="1f3"/>
    <w:pPr>
      <w:spacing w:after="0" w:line="240" w:lineRule="auto"/>
    </w:pPr>
    <w:rPr>
      <w:rFonts w:ascii="Times New Roman"/>
      <w:sz w:val="20"/>
    </w:rPr>
  </w:style>
  <w:style w:type="character" w:customStyle="1" w:styleId="1f3">
    <w:name w:val="Обычный1"/>
    <w:link w:val="1f2"/>
    <w:rPr>
      <w:rFonts w:ascii="Times New Roman" w:hAnsi="Times New Roman"/>
      <w:sz w:val="20"/>
    </w:rPr>
  </w:style>
  <w:style w:type="paragraph" w:customStyle="1" w:styleId="1f4">
    <w:name w:val="Основной текст1"/>
    <w:basedOn w:val="1f2"/>
    <w:link w:val="1f5"/>
    <w:pPr>
      <w:jc w:val="center"/>
    </w:pPr>
    <w:rPr>
      <w:b/>
    </w:rPr>
  </w:style>
  <w:style w:type="character" w:customStyle="1" w:styleId="1f5">
    <w:name w:val="Основной текст1"/>
    <w:basedOn w:val="1f3"/>
    <w:link w:val="1f4"/>
    <w:rPr>
      <w:rFonts w:ascii="Times New Roman" w:hAnsi="Times New Roman"/>
      <w:b/>
      <w:sz w:val="20"/>
    </w:rPr>
  </w:style>
  <w:style w:type="paragraph" w:customStyle="1" w:styleId="110">
    <w:name w:val="Заголовок 11"/>
    <w:basedOn w:val="1f2"/>
    <w:next w:val="1f2"/>
    <w:link w:val="111"/>
    <w:pPr>
      <w:keepNext/>
      <w:jc w:val="center"/>
    </w:pPr>
    <w:rPr>
      <w:b/>
      <w:sz w:val="22"/>
    </w:rPr>
  </w:style>
  <w:style w:type="character" w:customStyle="1" w:styleId="111">
    <w:name w:val="Заголовок 11"/>
    <w:basedOn w:val="1f3"/>
    <w:link w:val="110"/>
    <w:rPr>
      <w:rFonts w:ascii="Times New Roman" w:hAnsi="Times New Roman"/>
      <w:b/>
      <w:sz w:val="22"/>
    </w:rPr>
  </w:style>
  <w:style w:type="paragraph" w:styleId="25">
    <w:name w:val="List 2"/>
    <w:basedOn w:val="a"/>
    <w:link w:val="26"/>
    <w:pPr>
      <w:ind w:left="566" w:hanging="283"/>
    </w:pPr>
  </w:style>
  <w:style w:type="character" w:customStyle="1" w:styleId="26">
    <w:name w:val="Список 2 Знак"/>
    <w:basedOn w:val="1"/>
    <w:link w:val="25"/>
    <w:rPr>
      <w:rFonts w:ascii="Times New Roman" w:hAnsi="Times New Roman"/>
      <w:sz w:val="20"/>
    </w:rPr>
  </w:style>
  <w:style w:type="paragraph" w:styleId="35">
    <w:name w:val="List 3"/>
    <w:basedOn w:val="a"/>
    <w:link w:val="36"/>
    <w:pPr>
      <w:ind w:left="849" w:hanging="283"/>
    </w:pPr>
  </w:style>
  <w:style w:type="character" w:customStyle="1" w:styleId="36">
    <w:name w:val="Список 3 Знак"/>
    <w:basedOn w:val="1"/>
    <w:link w:val="35"/>
    <w:rPr>
      <w:rFonts w:ascii="Times New Roman" w:hAnsi="Times New Roman"/>
      <w:sz w:val="20"/>
    </w:rPr>
  </w:style>
  <w:style w:type="paragraph" w:styleId="afa">
    <w:name w:val="Body Text First Indent"/>
    <w:basedOn w:val="a3"/>
    <w:link w:val="afb"/>
    <w:pPr>
      <w:spacing w:after="120"/>
      <w:ind w:firstLine="210"/>
      <w:jc w:val="left"/>
    </w:pPr>
  </w:style>
  <w:style w:type="character" w:customStyle="1" w:styleId="afb">
    <w:name w:val="Красная строка Знак"/>
    <w:basedOn w:val="19"/>
    <w:link w:val="afa"/>
    <w:rPr>
      <w:rFonts w:ascii="Times New Roman" w:hAnsi="Times New Roman"/>
      <w:sz w:val="20"/>
    </w:rPr>
  </w:style>
  <w:style w:type="paragraph" w:styleId="27">
    <w:name w:val="Body Text First Indent 2"/>
    <w:basedOn w:val="aa"/>
    <w:link w:val="28"/>
    <w:pPr>
      <w:spacing w:after="120"/>
      <w:ind w:left="283" w:firstLine="210"/>
      <w:jc w:val="left"/>
    </w:pPr>
    <w:rPr>
      <w:sz w:val="20"/>
    </w:rPr>
  </w:style>
  <w:style w:type="character" w:customStyle="1" w:styleId="28">
    <w:name w:val="Красная строка 2 Знак"/>
    <w:basedOn w:val="ab"/>
    <w:link w:val="27"/>
    <w:rPr>
      <w:rFonts w:ascii="Times New Roman" w:hAnsi="Times New Roman"/>
      <w:sz w:val="20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xl23">
    <w:name w:val="xl23"/>
    <w:basedOn w:val="a"/>
    <w:link w:val="xl230"/>
    <w:pPr>
      <w:spacing w:beforeAutospacing="1" w:afterAutospacing="1"/>
    </w:pPr>
    <w:rPr>
      <w:sz w:val="24"/>
    </w:rPr>
  </w:style>
  <w:style w:type="character" w:customStyle="1" w:styleId="xl230">
    <w:name w:val="xl23"/>
    <w:basedOn w:val="1"/>
    <w:link w:val="xl23"/>
    <w:rPr>
      <w:rFonts w:ascii="Times New Roman" w:hAnsi="Times New Roman"/>
      <w:sz w:val="24"/>
    </w:rPr>
  </w:style>
  <w:style w:type="paragraph" w:customStyle="1" w:styleId="1f6">
    <w:name w:val="Указатель1"/>
    <w:basedOn w:val="a"/>
    <w:link w:val="1f7"/>
    <w:pPr>
      <w:jc w:val="both"/>
    </w:pPr>
    <w:rPr>
      <w:sz w:val="24"/>
    </w:rPr>
  </w:style>
  <w:style w:type="character" w:customStyle="1" w:styleId="1f7">
    <w:name w:val="Указатель1"/>
    <w:basedOn w:val="1"/>
    <w:link w:val="1f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8">
    <w:name w:val="Название объекта1"/>
    <w:basedOn w:val="a"/>
    <w:link w:val="1f9"/>
    <w:pPr>
      <w:jc w:val="center"/>
    </w:pPr>
    <w:rPr>
      <w:b/>
      <w:sz w:val="28"/>
    </w:rPr>
  </w:style>
  <w:style w:type="character" w:customStyle="1" w:styleId="1f9">
    <w:name w:val="Название объекта1"/>
    <w:basedOn w:val="1"/>
    <w:link w:val="1f8"/>
    <w:rPr>
      <w:rFonts w:ascii="Times New Roman" w:hAnsi="Times New Roman"/>
      <w:b/>
      <w:sz w:val="28"/>
    </w:rPr>
  </w:style>
  <w:style w:type="paragraph" w:customStyle="1" w:styleId="37">
    <w:name w:val="Стиль3 Знак Знак"/>
    <w:basedOn w:val="23"/>
    <w:link w:val="38"/>
    <w:pPr>
      <w:widowControl w:val="0"/>
      <w:tabs>
        <w:tab w:val="left" w:pos="227"/>
      </w:tabs>
      <w:ind w:left="0" w:firstLine="0"/>
    </w:pPr>
    <w:rPr>
      <w:rFonts w:asciiTheme="minorHAnsi"/>
    </w:rPr>
  </w:style>
  <w:style w:type="character" w:customStyle="1" w:styleId="38">
    <w:name w:val="Стиль3 Знак Знак"/>
    <w:basedOn w:val="24"/>
    <w:link w:val="37"/>
    <w:rPr>
      <w:rFonts w:asciiTheme="minorHAnsi" w:hAnsi="Times New Roman"/>
      <w:sz w:val="24"/>
    </w:rPr>
  </w:style>
  <w:style w:type="paragraph" w:customStyle="1" w:styleId="29">
    <w:name w:val="Стиль2"/>
    <w:basedOn w:val="2a"/>
    <w:link w:val="2b"/>
    <w:pPr>
      <w:keepNext/>
      <w:keepLines/>
      <w:widowControl w:val="0"/>
      <w:tabs>
        <w:tab w:val="clear" w:pos="720"/>
        <w:tab w:val="left" w:pos="756"/>
      </w:tabs>
      <w:spacing w:after="60"/>
      <w:ind w:left="756" w:hanging="576"/>
      <w:jc w:val="both"/>
    </w:pPr>
    <w:rPr>
      <w:b/>
      <w:sz w:val="24"/>
    </w:rPr>
  </w:style>
  <w:style w:type="character" w:customStyle="1" w:styleId="2b">
    <w:name w:val="Стиль2"/>
    <w:basedOn w:val="2c"/>
    <w:link w:val="29"/>
    <w:rPr>
      <w:rFonts w:ascii="Times New Roman" w:hAnsi="Times New Roman"/>
      <w:b/>
      <w:sz w:val="24"/>
    </w:rPr>
  </w:style>
  <w:style w:type="paragraph" w:styleId="2a">
    <w:name w:val="List Number 2"/>
    <w:basedOn w:val="a"/>
    <w:link w:val="2c"/>
    <w:pPr>
      <w:tabs>
        <w:tab w:val="left" w:pos="720"/>
      </w:tabs>
      <w:ind w:left="720" w:hanging="720"/>
    </w:pPr>
  </w:style>
  <w:style w:type="character" w:customStyle="1" w:styleId="2c">
    <w:name w:val="Нумерованный список 2 Знак"/>
    <w:basedOn w:val="1"/>
    <w:link w:val="2a"/>
    <w:rPr>
      <w:rFonts w:ascii="Times New Roman" w:hAnsi="Times New Roman"/>
      <w:sz w:val="20"/>
    </w:rPr>
  </w:style>
  <w:style w:type="paragraph" w:customStyle="1" w:styleId="39">
    <w:name w:val="Стиль3"/>
    <w:basedOn w:val="23"/>
    <w:link w:val="3a"/>
    <w:pPr>
      <w:widowControl w:val="0"/>
      <w:tabs>
        <w:tab w:val="left" w:pos="2160"/>
      </w:tabs>
      <w:ind w:left="2160" w:hanging="180"/>
    </w:pPr>
  </w:style>
  <w:style w:type="character" w:customStyle="1" w:styleId="3a">
    <w:name w:val="Стиль3"/>
    <w:basedOn w:val="24"/>
    <w:link w:val="39"/>
    <w:rPr>
      <w:rFonts w:ascii="Times New Roman" w:hAnsi="Times New Roman"/>
      <w:sz w:val="24"/>
    </w:rPr>
  </w:style>
  <w:style w:type="paragraph" w:customStyle="1" w:styleId="03zagolovok2">
    <w:name w:val="03zagolovok2"/>
    <w:basedOn w:val="a"/>
    <w:link w:val="03zagolovok20"/>
    <w:pPr>
      <w:keepNext/>
      <w:spacing w:before="360" w:after="120" w:line="360" w:lineRule="atLeast"/>
    </w:pPr>
    <w:rPr>
      <w:rFonts w:ascii="GaramondC" w:hAnsi="GaramondC"/>
      <w:b/>
      <w:sz w:val="28"/>
    </w:rPr>
  </w:style>
  <w:style w:type="character" w:customStyle="1" w:styleId="03zagolovok20">
    <w:name w:val="03zagolovok2"/>
    <w:basedOn w:val="1"/>
    <w:link w:val="03zagolovok2"/>
    <w:rPr>
      <w:rFonts w:ascii="GaramondC" w:hAnsi="GaramondC"/>
      <w:b/>
      <w:sz w:val="28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0"/>
    </w:rPr>
  </w:style>
  <w:style w:type="paragraph" w:customStyle="1" w:styleId="postbody1">
    <w:name w:val="postbody1"/>
    <w:link w:val="postbody10"/>
    <w:rPr>
      <w:sz w:val="18"/>
    </w:rPr>
  </w:style>
  <w:style w:type="character" w:customStyle="1" w:styleId="postbody10">
    <w:name w:val="postbody1"/>
    <w:link w:val="postbody1"/>
    <w:rPr>
      <w:sz w:val="18"/>
    </w:rPr>
  </w:style>
  <w:style w:type="paragraph" w:customStyle="1" w:styleId="aff0">
    <w:name w:val="Знак Знак Знак Знак"/>
    <w:basedOn w:val="a"/>
    <w:link w:val="aff1"/>
    <w:pPr>
      <w:spacing w:beforeAutospacing="1" w:afterAutospacing="1"/>
    </w:pPr>
    <w:rPr>
      <w:rFonts w:ascii="Tahoma" w:hAnsi="Tahoma"/>
    </w:rPr>
  </w:style>
  <w:style w:type="character" w:customStyle="1" w:styleId="aff1">
    <w:name w:val="Знак Знак Знак Знак"/>
    <w:basedOn w:val="1"/>
    <w:link w:val="aff0"/>
    <w:rPr>
      <w:rFonts w:ascii="Tahoma" w:hAnsi="Tahoma"/>
      <w:sz w:val="20"/>
    </w:rPr>
  </w:style>
  <w:style w:type="paragraph" w:customStyle="1" w:styleId="aff2">
    <w:name w:val="Знак"/>
    <w:basedOn w:val="a"/>
    <w:link w:val="aff3"/>
    <w:pPr>
      <w:spacing w:beforeAutospacing="1" w:afterAutospacing="1"/>
    </w:pPr>
    <w:rPr>
      <w:rFonts w:ascii="Tahoma" w:hAnsi="Tahoma"/>
    </w:rPr>
  </w:style>
  <w:style w:type="character" w:customStyle="1" w:styleId="aff3">
    <w:name w:val="Знак"/>
    <w:basedOn w:val="1"/>
    <w:link w:val="aff2"/>
    <w:rPr>
      <w:rFonts w:ascii="Tahoma" w:hAnsi="Tahoma"/>
      <w:sz w:val="20"/>
    </w:rPr>
  </w:style>
  <w:style w:type="paragraph" w:customStyle="1" w:styleId="aff4">
    <w:name w:val="Знак Знак 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 Знак Знак"/>
    <w:basedOn w:val="1"/>
    <w:link w:val="aff4"/>
    <w:rPr>
      <w:rFonts w:ascii="Verdana" w:hAnsi="Verdana"/>
      <w:sz w:val="20"/>
    </w:rPr>
  </w:style>
  <w:style w:type="paragraph" w:customStyle="1" w:styleId="postbody">
    <w:name w:val="postbody"/>
    <w:basedOn w:val="15"/>
    <w:link w:val="postbody0"/>
  </w:style>
  <w:style w:type="character" w:customStyle="1" w:styleId="postbody0">
    <w:name w:val="postbody"/>
    <w:basedOn w:val="16"/>
    <w:link w:val="postbody"/>
  </w:style>
  <w:style w:type="paragraph" w:customStyle="1" w:styleId="Iauiue">
    <w:name w:val="Iau?iue"/>
    <w:link w:val="Iauiue0"/>
    <w:pPr>
      <w:keepNext/>
      <w:tabs>
        <w:tab w:val="left" w:pos="567"/>
      </w:tabs>
      <w:spacing w:before="120" w:after="0" w:line="220" w:lineRule="exact"/>
      <w:ind w:firstLine="426"/>
      <w:jc w:val="both"/>
    </w:pPr>
    <w:rPr>
      <w:rFonts w:ascii="Times New Roman"/>
    </w:rPr>
  </w:style>
  <w:style w:type="character" w:customStyle="1" w:styleId="Iauiue0">
    <w:name w:val="Iau?iue"/>
    <w:link w:val="Iauiue"/>
    <w:rPr>
      <w:rFonts w:ascii="Times New Roman" w:hAnsi="Times New Roman"/>
    </w:rPr>
  </w:style>
  <w:style w:type="paragraph" w:styleId="aff6">
    <w:name w:val="Normal (Web)"/>
    <w:basedOn w:val="a"/>
    <w:link w:val="aff7"/>
    <w:pPr>
      <w:spacing w:beforeAutospacing="1" w:afterAutospacing="1"/>
    </w:pPr>
    <w:rPr>
      <w:sz w:val="24"/>
    </w:rPr>
  </w:style>
  <w:style w:type="character" w:customStyle="1" w:styleId="aff7">
    <w:name w:val="Обычный (веб) Знак"/>
    <w:basedOn w:val="1"/>
    <w:link w:val="aff6"/>
    <w:rPr>
      <w:rFonts w:ascii="Times New Roman" w:hAnsi="Times New Roman"/>
      <w:sz w:val="24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R2">
    <w:name w:val="FR2"/>
    <w:link w:val="FR20"/>
    <w:pPr>
      <w:widowControl w:val="0"/>
      <w:tabs>
        <w:tab w:val="left" w:pos="0"/>
      </w:tabs>
      <w:spacing w:after="0" w:line="420" w:lineRule="auto"/>
      <w:ind w:right="2400"/>
      <w:jc w:val="center"/>
    </w:pPr>
    <w:rPr>
      <w:rFonts w:ascii="Times New Roman"/>
      <w:sz w:val="28"/>
    </w:rPr>
  </w:style>
  <w:style w:type="character" w:customStyle="1" w:styleId="FR20">
    <w:name w:val="FR2"/>
    <w:link w:val="FR2"/>
    <w:rPr>
      <w:rFonts w:ascii="Times New Roman" w:hAnsi="Times New Roman"/>
      <w:sz w:val="28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0"/>
      </w:tabs>
      <w:jc w:val="center"/>
    </w:pPr>
    <w:rPr>
      <w:rFonts w:ascii="Antiqua" w:hAnsi="Antiqua"/>
      <w:sz w:val="24"/>
    </w:rPr>
  </w:style>
  <w:style w:type="character" w:customStyle="1" w:styleId="BodyText210">
    <w:name w:val="Body Text 21"/>
    <w:basedOn w:val="1"/>
    <w:link w:val="BodyText21"/>
    <w:rPr>
      <w:rFonts w:ascii="Antiqua" w:hAnsi="Antiqua"/>
      <w:sz w:val="24"/>
    </w:rPr>
  </w:style>
  <w:style w:type="paragraph" w:customStyle="1" w:styleId="1fc">
    <w:name w:val="Маркированный список1"/>
    <w:basedOn w:val="a"/>
    <w:link w:val="1fd"/>
    <w:pPr>
      <w:widowControl w:val="0"/>
      <w:tabs>
        <w:tab w:val="left" w:pos="780"/>
      </w:tabs>
      <w:spacing w:before="120" w:after="120"/>
      <w:ind w:left="340"/>
      <w:jc w:val="both"/>
    </w:pPr>
    <w:rPr>
      <w:rFonts w:ascii="Arial" w:hAnsi="Arial"/>
      <w:sz w:val="24"/>
    </w:rPr>
  </w:style>
  <w:style w:type="character" w:customStyle="1" w:styleId="1fd">
    <w:name w:val="Маркированный список1"/>
    <w:basedOn w:val="1"/>
    <w:link w:val="1fc"/>
    <w:rPr>
      <w:rFonts w:ascii="Arial" w:hAnsi="Arial"/>
      <w:sz w:val="24"/>
    </w:rPr>
  </w:style>
  <w:style w:type="paragraph" w:customStyle="1" w:styleId="Web">
    <w:name w:val="Обычный (Web)"/>
    <w:basedOn w:val="a"/>
    <w:link w:val="Web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0">
    <w:name w:val="Обычный (Web)"/>
    <w:basedOn w:val="1"/>
    <w:link w:val="Web"/>
    <w:rPr>
      <w:rFonts w:ascii="Arial Unicode MS" w:hAnsi="Arial Unicode MS"/>
      <w:sz w:val="24"/>
    </w:rPr>
  </w:style>
  <w:style w:type="paragraph" w:styleId="51">
    <w:name w:val="List Bullet 5"/>
    <w:basedOn w:val="a"/>
    <w:link w:val="52"/>
    <w:pPr>
      <w:tabs>
        <w:tab w:val="left" w:pos="1492"/>
      </w:tabs>
      <w:spacing w:after="60"/>
      <w:ind w:left="1492" w:hanging="360"/>
      <w:jc w:val="both"/>
    </w:pPr>
    <w:rPr>
      <w:sz w:val="24"/>
    </w:rPr>
  </w:style>
  <w:style w:type="character" w:customStyle="1" w:styleId="52">
    <w:name w:val="Маркированный список 5 Знак"/>
    <w:basedOn w:val="1"/>
    <w:link w:val="51"/>
    <w:rPr>
      <w:rFonts w:ascii="Times New Roman" w:hAnsi="Times New Roman"/>
      <w:sz w:val="24"/>
    </w:rPr>
  </w:style>
  <w:style w:type="paragraph" w:customStyle="1" w:styleId="aff8">
    <w:name w:val="Текст документа"/>
    <w:basedOn w:val="a"/>
    <w:link w:val="aff9"/>
    <w:pPr>
      <w:spacing w:line="360" w:lineRule="auto"/>
      <w:ind w:firstLine="720"/>
      <w:jc w:val="both"/>
    </w:pPr>
    <w:rPr>
      <w:sz w:val="24"/>
    </w:rPr>
  </w:style>
  <w:style w:type="character" w:customStyle="1" w:styleId="aff9">
    <w:name w:val="Текст документа"/>
    <w:basedOn w:val="1"/>
    <w:link w:val="aff8"/>
    <w:rPr>
      <w:rFonts w:ascii="Times New Roman" w:hAnsi="Times New Roman"/>
      <w:sz w:val="24"/>
    </w:rPr>
  </w:style>
  <w:style w:type="paragraph" w:customStyle="1" w:styleId="1fe">
    <w:name w:val="Знак Знак Знак1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 Знак Знак1"/>
    <w:basedOn w:val="1"/>
    <w:link w:val="1fe"/>
    <w:rPr>
      <w:rFonts w:ascii="Tahoma" w:hAnsi="Tahoma"/>
      <w:sz w:val="20"/>
    </w:rPr>
  </w:style>
  <w:style w:type="paragraph" w:customStyle="1" w:styleId="1ff0">
    <w:name w:val="Знак Знак Знак Знак1 Знак Знак"/>
    <w:basedOn w:val="a"/>
    <w:link w:val="1ff1"/>
    <w:pPr>
      <w:spacing w:beforeAutospacing="1" w:afterAutospacing="1"/>
    </w:pPr>
    <w:rPr>
      <w:rFonts w:ascii="Tahoma" w:hAnsi="Tahoma"/>
    </w:rPr>
  </w:style>
  <w:style w:type="character" w:customStyle="1" w:styleId="1ff1">
    <w:name w:val="Знак Знак Знак Знак1 Знак Знак"/>
    <w:basedOn w:val="1"/>
    <w:link w:val="1ff0"/>
    <w:rPr>
      <w:rFonts w:ascii="Tahoma" w:hAnsi="Tahoma"/>
      <w:sz w:val="20"/>
    </w:rPr>
  </w:style>
  <w:style w:type="paragraph" w:styleId="1ff2">
    <w:name w:val="toc 1"/>
    <w:basedOn w:val="a"/>
    <w:next w:val="a"/>
    <w:link w:val="1ff3"/>
    <w:uiPriority w:val="39"/>
    <w:pPr>
      <w:tabs>
        <w:tab w:val="right" w:leader="dot" w:pos="9947"/>
      </w:tabs>
      <w:spacing w:before="240" w:after="120"/>
      <w:jc w:val="center"/>
    </w:pPr>
    <w:rPr>
      <w:b/>
      <w:sz w:val="24"/>
    </w:rPr>
  </w:style>
  <w:style w:type="character" w:customStyle="1" w:styleId="1ff3">
    <w:name w:val="Оглавление 1 Знак"/>
    <w:basedOn w:val="1"/>
    <w:link w:val="1ff2"/>
    <w:rPr>
      <w:rFonts w:ascii="Times New Roman" w:hAnsi="Times New Roman"/>
      <w:b/>
      <w:sz w:val="24"/>
    </w:rPr>
  </w:style>
  <w:style w:type="paragraph" w:styleId="2d">
    <w:name w:val="toc 2"/>
    <w:basedOn w:val="a"/>
    <w:next w:val="a"/>
    <w:link w:val="2e"/>
    <w:uiPriority w:val="39"/>
    <w:pPr>
      <w:tabs>
        <w:tab w:val="right" w:leader="dot" w:pos="9947"/>
      </w:tabs>
      <w:spacing w:before="120"/>
      <w:ind w:left="200"/>
    </w:pPr>
    <w:rPr>
      <w:b/>
    </w:rPr>
  </w:style>
  <w:style w:type="character" w:customStyle="1" w:styleId="2e">
    <w:name w:val="Оглавление 2 Знак"/>
    <w:basedOn w:val="1"/>
    <w:link w:val="2d"/>
    <w:rPr>
      <w:rFonts w:ascii="Times New Roman" w:hAnsi="Times New Roman"/>
      <w:b/>
      <w:sz w:val="20"/>
    </w:rPr>
  </w:style>
  <w:style w:type="paragraph" w:customStyle="1" w:styleId="affa">
    <w:name w:val="Пункт"/>
    <w:basedOn w:val="a"/>
    <w:link w:val="affb"/>
    <w:pPr>
      <w:tabs>
        <w:tab w:val="left" w:pos="1980"/>
      </w:tabs>
      <w:ind w:left="1404" w:hanging="504"/>
      <w:jc w:val="both"/>
    </w:pPr>
    <w:rPr>
      <w:sz w:val="24"/>
    </w:rPr>
  </w:style>
  <w:style w:type="character" w:customStyle="1" w:styleId="affb">
    <w:name w:val="Пункт"/>
    <w:basedOn w:val="1"/>
    <w:link w:val="affa"/>
    <w:rPr>
      <w:rFonts w:ascii="Times New Roman" w:hAnsi="Times New Roman"/>
      <w:sz w:val="24"/>
    </w:rPr>
  </w:style>
  <w:style w:type="paragraph" w:customStyle="1" w:styleId="41">
    <w:name w:val="Знак4 Знак Знак Знак Знак Знак Знак Знак Знак"/>
    <w:basedOn w:val="a"/>
    <w:link w:val="42"/>
    <w:pPr>
      <w:spacing w:after="160" w:line="240" w:lineRule="exact"/>
    </w:pPr>
    <w:rPr>
      <w:rFonts w:ascii="Verdana" w:hAnsi="Verdana"/>
      <w:sz w:val="24"/>
    </w:rPr>
  </w:style>
  <w:style w:type="character" w:customStyle="1" w:styleId="42">
    <w:name w:val="Знак4 Знак Знак Знак Знак Знак Знак Знак Знак"/>
    <w:basedOn w:val="1"/>
    <w:link w:val="41"/>
    <w:rPr>
      <w:rFonts w:ascii="Verdana" w:hAnsi="Verdana"/>
      <w:sz w:val="24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c">
    <w:name w:val="Приложения"/>
    <w:basedOn w:val="a"/>
    <w:link w:val="affd"/>
    <w:pPr>
      <w:jc w:val="center"/>
    </w:pPr>
    <w:rPr>
      <w:sz w:val="28"/>
    </w:rPr>
  </w:style>
  <w:style w:type="character" w:customStyle="1" w:styleId="affd">
    <w:name w:val="Приложения"/>
    <w:basedOn w:val="1"/>
    <w:link w:val="affc"/>
    <w:rPr>
      <w:rFonts w:ascii="Times New Roman" w:hAnsi="Times New Roman"/>
      <w:sz w:val="28"/>
    </w:rPr>
  </w:style>
  <w:style w:type="paragraph" w:customStyle="1" w:styleId="43">
    <w:name w:val="Знак4 Знак Знак Знак Знак Знак"/>
    <w:basedOn w:val="a"/>
    <w:link w:val="44"/>
    <w:pPr>
      <w:spacing w:after="160" w:line="240" w:lineRule="exact"/>
    </w:pPr>
    <w:rPr>
      <w:rFonts w:ascii="Verdana" w:hAnsi="Verdana"/>
      <w:sz w:val="24"/>
    </w:rPr>
  </w:style>
  <w:style w:type="character" w:customStyle="1" w:styleId="44">
    <w:name w:val="Знак4 Знак Знак Знак Знак Знак"/>
    <w:basedOn w:val="1"/>
    <w:link w:val="43"/>
    <w:rPr>
      <w:rFonts w:ascii="Verdana" w:hAnsi="Verdana"/>
      <w:sz w:val="24"/>
    </w:rPr>
  </w:style>
  <w:style w:type="paragraph" w:customStyle="1" w:styleId="affe">
    <w:name w:val="Подраздел"/>
    <w:basedOn w:val="a"/>
    <w:link w:val="afff"/>
    <w:pPr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character" w:customStyle="1" w:styleId="afff">
    <w:name w:val="Подраздел"/>
    <w:basedOn w:val="1"/>
    <w:link w:val="affe"/>
    <w:rPr>
      <w:rFonts w:ascii="TimesDL" w:hAnsi="TimesDL"/>
      <w:b/>
      <w:smallCaps/>
      <w:spacing w:val="-2"/>
      <w:sz w:val="24"/>
    </w:rPr>
  </w:style>
  <w:style w:type="paragraph" w:customStyle="1" w:styleId="1ff4">
    <w:name w:val="Знак Знак Знак Знак1 Знак Знак Знак Знак Знак Знак Знак Знак"/>
    <w:basedOn w:val="a"/>
    <w:link w:val="1ff5"/>
    <w:pPr>
      <w:spacing w:beforeAutospacing="1" w:afterAutospacing="1"/>
    </w:pPr>
    <w:rPr>
      <w:rFonts w:ascii="Tahoma" w:hAnsi="Tahoma"/>
    </w:rPr>
  </w:style>
  <w:style w:type="character" w:customStyle="1" w:styleId="1ff5">
    <w:name w:val="Знак Знак Знак Знак1 Знак Знак Знак Знак Знак Знак Знак Знак"/>
    <w:basedOn w:val="1"/>
    <w:link w:val="1ff4"/>
    <w:rPr>
      <w:rFonts w:ascii="Tahoma" w:hAnsi="Tahoma"/>
      <w:sz w:val="20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styleId="2f">
    <w:name w:val="List Bullet 2"/>
    <w:basedOn w:val="a"/>
    <w:link w:val="2f0"/>
    <w:pPr>
      <w:spacing w:after="60"/>
      <w:jc w:val="both"/>
    </w:pPr>
    <w:rPr>
      <w:sz w:val="24"/>
    </w:rPr>
  </w:style>
  <w:style w:type="character" w:customStyle="1" w:styleId="2f0">
    <w:name w:val="Маркированный список 2 Знак"/>
    <w:basedOn w:val="1"/>
    <w:link w:val="2f"/>
    <w:rPr>
      <w:rFonts w:ascii="Times New Roman" w:hAnsi="Times New Roman"/>
      <w:sz w:val="24"/>
    </w:rPr>
  </w:style>
  <w:style w:type="paragraph" w:styleId="3b">
    <w:name w:val="List Bullet 3"/>
    <w:basedOn w:val="a"/>
    <w:link w:val="3c"/>
    <w:pPr>
      <w:spacing w:after="60"/>
      <w:jc w:val="both"/>
    </w:pPr>
    <w:rPr>
      <w:sz w:val="24"/>
    </w:rPr>
  </w:style>
  <w:style w:type="character" w:customStyle="1" w:styleId="3c">
    <w:name w:val="Маркированный список 3 Знак"/>
    <w:basedOn w:val="1"/>
    <w:link w:val="3b"/>
    <w:rPr>
      <w:rFonts w:ascii="Times New Roman" w:hAnsi="Times New Roman"/>
      <w:sz w:val="24"/>
    </w:rPr>
  </w:style>
  <w:style w:type="paragraph" w:styleId="45">
    <w:name w:val="List Bullet 4"/>
    <w:basedOn w:val="a"/>
    <w:link w:val="46"/>
    <w:pPr>
      <w:spacing w:after="60"/>
      <w:jc w:val="both"/>
    </w:pPr>
    <w:rPr>
      <w:sz w:val="24"/>
    </w:rPr>
  </w:style>
  <w:style w:type="character" w:customStyle="1" w:styleId="46">
    <w:name w:val="Маркированный список 4 Знак"/>
    <w:basedOn w:val="1"/>
    <w:link w:val="45"/>
    <w:rPr>
      <w:rFonts w:ascii="Times New Roman" w:hAnsi="Times New Roman"/>
      <w:sz w:val="24"/>
    </w:rPr>
  </w:style>
  <w:style w:type="paragraph" w:styleId="afff0">
    <w:name w:val="List Number"/>
    <w:basedOn w:val="a"/>
    <w:link w:val="afff1"/>
    <w:pPr>
      <w:spacing w:after="60"/>
      <w:jc w:val="both"/>
    </w:pPr>
    <w:rPr>
      <w:sz w:val="24"/>
    </w:rPr>
  </w:style>
  <w:style w:type="character" w:customStyle="1" w:styleId="afff1">
    <w:name w:val="Нумерованный список Знак"/>
    <w:basedOn w:val="1"/>
    <w:link w:val="afff0"/>
    <w:rPr>
      <w:rFonts w:ascii="Times New Roman" w:hAnsi="Times New Roman"/>
      <w:sz w:val="24"/>
    </w:rPr>
  </w:style>
  <w:style w:type="paragraph" w:styleId="3d">
    <w:name w:val="List Number 3"/>
    <w:basedOn w:val="a"/>
    <w:link w:val="3e"/>
    <w:pPr>
      <w:spacing w:after="60"/>
      <w:jc w:val="both"/>
    </w:pPr>
    <w:rPr>
      <w:sz w:val="24"/>
    </w:rPr>
  </w:style>
  <w:style w:type="character" w:customStyle="1" w:styleId="3e">
    <w:name w:val="Нумерованный список 3 Знак"/>
    <w:basedOn w:val="1"/>
    <w:link w:val="3d"/>
    <w:rPr>
      <w:rFonts w:ascii="Times New Roman" w:hAnsi="Times New Roman"/>
      <w:sz w:val="24"/>
    </w:rPr>
  </w:style>
  <w:style w:type="paragraph" w:styleId="47">
    <w:name w:val="List Number 4"/>
    <w:basedOn w:val="a"/>
    <w:link w:val="48"/>
    <w:pPr>
      <w:spacing w:after="60"/>
      <w:jc w:val="both"/>
    </w:pPr>
    <w:rPr>
      <w:sz w:val="24"/>
    </w:rPr>
  </w:style>
  <w:style w:type="character" w:customStyle="1" w:styleId="48">
    <w:name w:val="Нумерованный список 4 Знак"/>
    <w:basedOn w:val="1"/>
    <w:link w:val="47"/>
    <w:rPr>
      <w:rFonts w:ascii="Times New Roman" w:hAnsi="Times New Roman"/>
      <w:sz w:val="24"/>
    </w:rPr>
  </w:style>
  <w:style w:type="paragraph" w:styleId="53">
    <w:name w:val="List Number 5"/>
    <w:basedOn w:val="a"/>
    <w:link w:val="54"/>
    <w:pPr>
      <w:spacing w:after="60"/>
      <w:jc w:val="both"/>
    </w:pPr>
    <w:rPr>
      <w:sz w:val="24"/>
    </w:rPr>
  </w:style>
  <w:style w:type="character" w:customStyle="1" w:styleId="54">
    <w:name w:val="Нумерованный список 5 Знак"/>
    <w:basedOn w:val="1"/>
    <w:link w:val="53"/>
    <w:rPr>
      <w:rFonts w:ascii="Times New Roman" w:hAnsi="Times New Roman"/>
      <w:sz w:val="24"/>
    </w:rPr>
  </w:style>
  <w:style w:type="paragraph" w:customStyle="1" w:styleId="afff2">
    <w:name w:val="Раздел"/>
    <w:basedOn w:val="a"/>
    <w:link w:val="afff3"/>
    <w:pPr>
      <w:spacing w:before="120" w:after="120"/>
      <w:jc w:val="center"/>
    </w:pPr>
    <w:rPr>
      <w:rFonts w:ascii="Arial Narrow" w:hAnsi="Arial Narrow"/>
      <w:b/>
      <w:sz w:val="28"/>
    </w:rPr>
  </w:style>
  <w:style w:type="character" w:customStyle="1" w:styleId="afff3">
    <w:name w:val="Раздел"/>
    <w:basedOn w:val="1"/>
    <w:link w:val="afff2"/>
    <w:rPr>
      <w:rFonts w:ascii="Arial Narrow" w:hAnsi="Arial Narrow"/>
      <w:b/>
      <w:sz w:val="28"/>
    </w:rPr>
  </w:style>
  <w:style w:type="paragraph" w:customStyle="1" w:styleId="3f">
    <w:name w:val="Раздел 3"/>
    <w:basedOn w:val="a"/>
    <w:link w:val="3f0"/>
    <w:pPr>
      <w:spacing w:before="120" w:after="120"/>
      <w:jc w:val="center"/>
    </w:pPr>
    <w:rPr>
      <w:b/>
      <w:sz w:val="24"/>
    </w:rPr>
  </w:style>
  <w:style w:type="character" w:customStyle="1" w:styleId="3f0">
    <w:name w:val="Раздел 3"/>
    <w:basedOn w:val="1"/>
    <w:link w:val="3f"/>
    <w:rPr>
      <w:rFonts w:ascii="Times New Roman" w:hAnsi="Times New Roman"/>
      <w:b/>
      <w:sz w:val="24"/>
    </w:rPr>
  </w:style>
  <w:style w:type="paragraph" w:customStyle="1" w:styleId="afff4">
    <w:name w:val="Условия контракта"/>
    <w:basedOn w:val="a"/>
    <w:link w:val="afff5"/>
    <w:pPr>
      <w:tabs>
        <w:tab w:val="left" w:pos="720"/>
      </w:tabs>
      <w:spacing w:before="240" w:after="120"/>
      <w:ind w:left="720" w:hanging="180"/>
      <w:jc w:val="both"/>
    </w:pPr>
    <w:rPr>
      <w:b/>
      <w:sz w:val="24"/>
    </w:rPr>
  </w:style>
  <w:style w:type="character" w:customStyle="1" w:styleId="afff5">
    <w:name w:val="Условия контракта"/>
    <w:basedOn w:val="1"/>
    <w:link w:val="afff4"/>
    <w:rPr>
      <w:rFonts w:ascii="Times New Roman" w:hAnsi="Times New Roman"/>
      <w:b/>
      <w:sz w:val="24"/>
    </w:rPr>
  </w:style>
  <w:style w:type="paragraph" w:styleId="HTML">
    <w:name w:val="HTML Preformatted"/>
    <w:basedOn w:val="a"/>
    <w:link w:val="HTML0"/>
    <w:pPr>
      <w:spacing w:after="60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6">
    <w:name w:val="пункт"/>
    <w:basedOn w:val="a"/>
    <w:link w:val="afff7"/>
    <w:pPr>
      <w:spacing w:before="60" w:after="60"/>
    </w:pPr>
    <w:rPr>
      <w:sz w:val="24"/>
    </w:rPr>
  </w:style>
  <w:style w:type="character" w:customStyle="1" w:styleId="afff7">
    <w:name w:val="пункт"/>
    <w:basedOn w:val="1"/>
    <w:link w:val="afff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"/>
    <w:basedOn w:val="a"/>
    <w:link w:val="afff9"/>
    <w:pPr>
      <w:spacing w:after="160" w:line="240" w:lineRule="exact"/>
    </w:pPr>
  </w:style>
  <w:style w:type="character" w:customStyle="1" w:styleId="afff9">
    <w:name w:val="Знак Знак Знак Знак Знак Знак Знак Знак Знак Знак"/>
    <w:basedOn w:val="1"/>
    <w:link w:val="afff8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link w:val="CharCharCharChar0"/>
    <w:pPr>
      <w:spacing w:after="160" w:line="240" w:lineRule="exact"/>
    </w:pPr>
    <w:rPr>
      <w:rFonts w:ascii="Verdana" w:hAnsi="Verdana"/>
    </w:rPr>
  </w:style>
  <w:style w:type="character" w:customStyle="1" w:styleId="CharCharCharChar0">
    <w:name w:val="Знак Знак Знак Знак Знак Знак Знак Знак Знак Знак Char Char Знак Char Char Знак"/>
    <w:basedOn w:val="1"/>
    <w:link w:val="CharCharCharChar"/>
    <w:rPr>
      <w:rFonts w:ascii="Verdana" w:hAnsi="Verdana"/>
      <w:sz w:val="20"/>
    </w:rPr>
  </w:style>
  <w:style w:type="paragraph" w:customStyle="1" w:styleId="afffa">
    <w:name w:val="номер страницы"/>
    <w:basedOn w:val="15"/>
    <w:link w:val="afffb"/>
  </w:style>
  <w:style w:type="character" w:customStyle="1" w:styleId="afffb">
    <w:name w:val="номер страницы"/>
    <w:basedOn w:val="16"/>
    <w:link w:val="afffa"/>
  </w:style>
  <w:style w:type="paragraph" w:customStyle="1" w:styleId="afffc">
    <w:name w:val="текст сноски"/>
    <w:basedOn w:val="a"/>
    <w:link w:val="afffd"/>
    <w:pPr>
      <w:widowControl w:val="0"/>
    </w:pPr>
    <w:rPr>
      <w:rFonts w:ascii="Gelvetsky 12pt" w:hAnsi="Gelvetsky 12pt"/>
      <w:sz w:val="24"/>
    </w:rPr>
  </w:style>
  <w:style w:type="character" w:customStyle="1" w:styleId="afffd">
    <w:name w:val="текст сноски"/>
    <w:basedOn w:val="1"/>
    <w:link w:val="afffc"/>
    <w:rPr>
      <w:rFonts w:ascii="Gelvetsky 12pt" w:hAnsi="Gelvetsky 12pt"/>
      <w:sz w:val="24"/>
    </w:rPr>
  </w:style>
  <w:style w:type="paragraph" w:customStyle="1" w:styleId="2f1">
    <w:name w:val="заголовок 2"/>
    <w:basedOn w:val="a"/>
    <w:next w:val="a"/>
    <w:link w:val="2f2"/>
    <w:pPr>
      <w:keepNext/>
      <w:jc w:val="center"/>
    </w:pPr>
    <w:rPr>
      <w:rFonts w:ascii="MS Sans Serif" w:hAnsi="MS Sans Serif"/>
      <w:b/>
    </w:rPr>
  </w:style>
  <w:style w:type="character" w:customStyle="1" w:styleId="2f2">
    <w:name w:val="заголовок 2"/>
    <w:basedOn w:val="1"/>
    <w:link w:val="2f1"/>
    <w:rPr>
      <w:rFonts w:ascii="MS Sans Serif" w:hAnsi="MS Sans Serif"/>
      <w:b/>
      <w:sz w:val="20"/>
    </w:rPr>
  </w:style>
  <w:style w:type="paragraph" w:customStyle="1" w:styleId="afffe">
    <w:name w:val="Стандарт"/>
    <w:link w:val="affff"/>
    <w:pPr>
      <w:widowControl w:val="0"/>
      <w:spacing w:after="0" w:line="360" w:lineRule="atLeast"/>
      <w:jc w:val="both"/>
    </w:pPr>
    <w:rPr>
      <w:rFonts w:ascii="Times New Roman"/>
      <w:sz w:val="24"/>
    </w:rPr>
  </w:style>
  <w:style w:type="character" w:customStyle="1" w:styleId="affff">
    <w:name w:val="Стандарт"/>
    <w:link w:val="afffe"/>
    <w:rPr>
      <w:rFonts w:ascii="Times New Roman" w:hAnsi="Times New Roman"/>
      <w:sz w:val="24"/>
    </w:rPr>
  </w:style>
  <w:style w:type="paragraph" w:customStyle="1" w:styleId="2f3">
    <w:name w:val="çàãîëîâîê 2"/>
    <w:basedOn w:val="a"/>
    <w:next w:val="a"/>
    <w:link w:val="2f4"/>
    <w:pPr>
      <w:keepNext/>
      <w:jc w:val="both"/>
    </w:pPr>
    <w:rPr>
      <w:sz w:val="24"/>
    </w:rPr>
  </w:style>
  <w:style w:type="character" w:customStyle="1" w:styleId="2f4">
    <w:name w:val="çàãîëîâîê 2"/>
    <w:basedOn w:val="1"/>
    <w:link w:val="2f3"/>
    <w:rPr>
      <w:rFonts w:ascii="Times New Roman" w:hAnsi="Times New Roman"/>
      <w:sz w:val="24"/>
    </w:rPr>
  </w:style>
  <w:style w:type="paragraph" w:customStyle="1" w:styleId="affff0">
    <w:name w:val="директор"/>
    <w:basedOn w:val="a"/>
    <w:link w:val="affff1"/>
    <w:pPr>
      <w:widowControl w:val="0"/>
      <w:spacing w:line="216" w:lineRule="auto"/>
      <w:ind w:firstLine="454"/>
      <w:jc w:val="both"/>
    </w:pPr>
    <w:rPr>
      <w:rFonts w:ascii="Arial" w:hAnsi="Arial"/>
      <w:sz w:val="24"/>
    </w:rPr>
  </w:style>
  <w:style w:type="character" w:customStyle="1" w:styleId="affff1">
    <w:name w:val="директор"/>
    <w:basedOn w:val="1"/>
    <w:link w:val="affff0"/>
    <w:rPr>
      <w:rFonts w:ascii="Arial" w:hAnsi="Arial"/>
      <w:sz w:val="24"/>
    </w:rPr>
  </w:style>
  <w:style w:type="paragraph" w:customStyle="1" w:styleId="affff2">
    <w:name w:val="Тендерные данные"/>
    <w:basedOn w:val="a"/>
    <w:link w:val="affff3"/>
    <w:pPr>
      <w:tabs>
        <w:tab w:val="left" w:pos="1985"/>
      </w:tabs>
      <w:spacing w:before="120" w:after="60"/>
      <w:jc w:val="both"/>
    </w:pPr>
    <w:rPr>
      <w:b/>
      <w:sz w:val="24"/>
    </w:rPr>
  </w:style>
  <w:style w:type="character" w:customStyle="1" w:styleId="affff3">
    <w:name w:val="Тендерные данные"/>
    <w:basedOn w:val="1"/>
    <w:link w:val="affff2"/>
    <w:rPr>
      <w:rFonts w:ascii="Times New Roman" w:hAnsi="Times New Roman"/>
      <w:b/>
      <w:sz w:val="24"/>
    </w:rPr>
  </w:style>
  <w:style w:type="paragraph" w:styleId="affff4">
    <w:name w:val="Date"/>
    <w:basedOn w:val="a"/>
    <w:next w:val="a"/>
    <w:link w:val="affff5"/>
    <w:pPr>
      <w:spacing w:after="60"/>
      <w:jc w:val="both"/>
    </w:pPr>
    <w:rPr>
      <w:sz w:val="24"/>
    </w:rPr>
  </w:style>
  <w:style w:type="character" w:customStyle="1" w:styleId="affff5">
    <w:name w:val="Дата Знак"/>
    <w:basedOn w:val="1"/>
    <w:link w:val="affff4"/>
    <w:rPr>
      <w:rFonts w:ascii="Times New Roman" w:hAnsi="Times New Roman"/>
      <w:sz w:val="24"/>
    </w:rPr>
  </w:style>
  <w:style w:type="paragraph" w:customStyle="1" w:styleId="1KGK9">
    <w:name w:val="1KG=K9"/>
    <w:link w:val="1KGK90"/>
    <w:pPr>
      <w:spacing w:after="0" w:line="240" w:lineRule="auto"/>
    </w:pPr>
    <w:rPr>
      <w:rFonts w:ascii="Arial" w:hAnsi="Arial"/>
      <w:sz w:val="24"/>
    </w:rPr>
  </w:style>
  <w:style w:type="character" w:customStyle="1" w:styleId="1KGK90">
    <w:name w:val="1KG=K9"/>
    <w:link w:val="1KGK9"/>
    <w:rPr>
      <w:rFonts w:ascii="Arial" w:hAnsi="Arial"/>
      <w:sz w:val="24"/>
    </w:rPr>
  </w:style>
  <w:style w:type="paragraph" w:customStyle="1" w:styleId="1ff6">
    <w:name w:val="заголовок 1"/>
    <w:basedOn w:val="a"/>
    <w:next w:val="a"/>
    <w:link w:val="1ff7"/>
    <w:pPr>
      <w:keepNext/>
      <w:jc w:val="right"/>
    </w:pPr>
    <w:rPr>
      <w:b/>
      <w:sz w:val="24"/>
    </w:rPr>
  </w:style>
  <w:style w:type="character" w:customStyle="1" w:styleId="1ff7">
    <w:name w:val="заголовок 1"/>
    <w:basedOn w:val="1"/>
    <w:link w:val="1ff6"/>
    <w:rPr>
      <w:rFonts w:ascii="Times New Roman" w:hAnsi="Times New Roman"/>
      <w:b/>
      <w:sz w:val="24"/>
    </w:rPr>
  </w:style>
  <w:style w:type="paragraph" w:customStyle="1" w:styleId="1110">
    <w:name w:val="111"/>
    <w:basedOn w:val="a"/>
    <w:link w:val="1111"/>
  </w:style>
  <w:style w:type="character" w:customStyle="1" w:styleId="1111">
    <w:name w:val="111"/>
    <w:basedOn w:val="1"/>
    <w:link w:val="1110"/>
    <w:rPr>
      <w:rFonts w:ascii="Times New Roman" w:hAnsi="Times New Roman"/>
      <w:sz w:val="20"/>
    </w:rPr>
  </w:style>
  <w:style w:type="paragraph" w:customStyle="1" w:styleId="1100">
    <w:name w:val="1Ж10"/>
    <w:basedOn w:val="a"/>
    <w:link w:val="1101"/>
    <w:rPr>
      <w:b/>
    </w:rPr>
  </w:style>
  <w:style w:type="character" w:customStyle="1" w:styleId="1101">
    <w:name w:val="1Ж10"/>
    <w:basedOn w:val="1"/>
    <w:link w:val="1100"/>
    <w:rPr>
      <w:rFonts w:ascii="Times New Roman" w:hAnsi="Times New Roman"/>
      <w:b/>
      <w:sz w:val="20"/>
    </w:rPr>
  </w:style>
  <w:style w:type="paragraph" w:styleId="affff6">
    <w:name w:val="List Bullet"/>
    <w:basedOn w:val="a"/>
    <w:link w:val="affff7"/>
    <w:pPr>
      <w:widowControl w:val="0"/>
      <w:tabs>
        <w:tab w:val="left" w:pos="720"/>
      </w:tabs>
      <w:spacing w:after="60"/>
      <w:jc w:val="both"/>
    </w:pPr>
    <w:rPr>
      <w:sz w:val="24"/>
    </w:rPr>
  </w:style>
  <w:style w:type="character" w:customStyle="1" w:styleId="affff7">
    <w:name w:val="Маркированный список Знак"/>
    <w:basedOn w:val="1"/>
    <w:link w:val="affff6"/>
    <w:rPr>
      <w:rFonts w:ascii="Times New Roman" w:hAnsi="Times New Roman"/>
      <w:sz w:val="24"/>
    </w:rPr>
  </w:style>
  <w:style w:type="paragraph" w:customStyle="1" w:styleId="affff8">
    <w:name w:val="Пункт Знак"/>
    <w:basedOn w:val="a"/>
    <w:link w:val="affff9"/>
    <w:pPr>
      <w:tabs>
        <w:tab w:val="left" w:pos="1134"/>
        <w:tab w:val="left" w:pos="1701"/>
      </w:tabs>
      <w:spacing w:line="360" w:lineRule="auto"/>
      <w:ind w:left="1134" w:hanging="567"/>
      <w:jc w:val="both"/>
    </w:pPr>
    <w:rPr>
      <w:sz w:val="28"/>
    </w:rPr>
  </w:style>
  <w:style w:type="character" w:customStyle="1" w:styleId="affff9">
    <w:name w:val="Пункт Знак"/>
    <w:basedOn w:val="1"/>
    <w:link w:val="affff8"/>
    <w:rPr>
      <w:rFonts w:ascii="Times New Roman" w:hAnsi="Times New Roman"/>
      <w:sz w:val="28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"/>
    <w:link w:val="310"/>
    <w:rPr>
      <w:rFonts w:ascii="Times New Roman" w:hAnsi="Times New Roman"/>
      <w:sz w:val="16"/>
    </w:rPr>
  </w:style>
  <w:style w:type="paragraph" w:customStyle="1" w:styleId="affffa">
    <w:name w:val="Не вступил в силу"/>
    <w:link w:val="affffb"/>
    <w:rPr>
      <w:color w:val="008080"/>
      <w:sz w:val="20"/>
    </w:rPr>
  </w:style>
  <w:style w:type="character" w:customStyle="1" w:styleId="affffb">
    <w:name w:val="Не вступил в силу"/>
    <w:link w:val="affffa"/>
    <w:rPr>
      <w:color w:val="008080"/>
      <w:sz w:val="20"/>
    </w:rPr>
  </w:style>
  <w:style w:type="paragraph" w:customStyle="1" w:styleId="affffc">
    <w:name w:val="Знак Знак Знак Знак Знак Знак Знак Знак Знак Знак Знак Знак Знак Знак Знак Знак"/>
    <w:basedOn w:val="a"/>
    <w:link w:val="affffd"/>
    <w:pPr>
      <w:spacing w:beforeAutospacing="1" w:afterAutospacing="1"/>
    </w:pPr>
    <w:rPr>
      <w:rFonts w:ascii="Tahoma" w:hAnsi="Tahoma"/>
    </w:rPr>
  </w:style>
  <w:style w:type="character" w:customStyle="1" w:styleId="affffd">
    <w:name w:val="Знак Знак Знак Знак Знак Знак Знак Знак Знак Знак Знак Знак Знак Знак Знак Знак"/>
    <w:basedOn w:val="1"/>
    <w:link w:val="affffc"/>
    <w:rPr>
      <w:rFonts w:ascii="Tahoma" w:hAnsi="Tahoma"/>
      <w:sz w:val="20"/>
    </w:rPr>
  </w:style>
  <w:style w:type="paragraph" w:customStyle="1" w:styleId="2-11">
    <w:name w:val="содержание2-11"/>
    <w:basedOn w:val="a"/>
    <w:link w:val="2-110"/>
    <w:pPr>
      <w:spacing w:after="60"/>
      <w:ind w:firstLine="720"/>
      <w:jc w:val="both"/>
    </w:pPr>
    <w:rPr>
      <w:sz w:val="24"/>
    </w:rPr>
  </w:style>
  <w:style w:type="character" w:customStyle="1" w:styleId="2-110">
    <w:name w:val="содержание2-11"/>
    <w:basedOn w:val="1"/>
    <w:link w:val="2-11"/>
    <w:rPr>
      <w:rFonts w:ascii="Times New Roman" w:hAnsi="Times New Roman"/>
      <w:sz w:val="24"/>
    </w:rPr>
  </w:style>
  <w:style w:type="paragraph" w:customStyle="1" w:styleId="WW-">
    <w:name w:val="WW-Текст"/>
    <w:basedOn w:val="a"/>
    <w:link w:val="WW-0"/>
    <w:rPr>
      <w:rFonts w:ascii="Courier New" w:hAnsi="Courier New"/>
      <w:sz w:val="24"/>
    </w:rPr>
  </w:style>
  <w:style w:type="character" w:customStyle="1" w:styleId="WW-0">
    <w:name w:val="WW-Текст"/>
    <w:basedOn w:val="1"/>
    <w:link w:val="WW-"/>
    <w:rPr>
      <w:rFonts w:ascii="Courier New" w:hAnsi="Courier New"/>
      <w:sz w:val="24"/>
    </w:rPr>
  </w:style>
  <w:style w:type="paragraph" w:customStyle="1" w:styleId="2f5">
    <w:name w:val="Знак Знак2"/>
    <w:link w:val="2f6"/>
  </w:style>
  <w:style w:type="character" w:customStyle="1" w:styleId="2f6">
    <w:name w:val="Знак Знак2"/>
    <w:link w:val="2f5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f1">
    <w:name w:val="toc 3"/>
    <w:basedOn w:val="a"/>
    <w:next w:val="a"/>
    <w:link w:val="3f2"/>
    <w:uiPriority w:val="39"/>
    <w:pPr>
      <w:ind w:left="400"/>
    </w:pPr>
  </w:style>
  <w:style w:type="character" w:customStyle="1" w:styleId="3f2">
    <w:name w:val="Оглавление 3 Знак"/>
    <w:basedOn w:val="1"/>
    <w:link w:val="3f1"/>
    <w:rPr>
      <w:rFonts w:ascii="Times New Roman" w:hAnsi="Times New Roman"/>
      <w:sz w:val="20"/>
    </w:rPr>
  </w:style>
  <w:style w:type="paragraph" w:styleId="49">
    <w:name w:val="toc 4"/>
    <w:basedOn w:val="a"/>
    <w:next w:val="a"/>
    <w:link w:val="4a"/>
    <w:uiPriority w:val="39"/>
    <w:pPr>
      <w:ind w:left="600"/>
    </w:pPr>
  </w:style>
  <w:style w:type="character" w:customStyle="1" w:styleId="4a">
    <w:name w:val="Оглавление 4 Знак"/>
    <w:basedOn w:val="1"/>
    <w:link w:val="49"/>
    <w:rPr>
      <w:rFonts w:ascii="Times New Roman" w:hAnsi="Times New Roman"/>
      <w:sz w:val="20"/>
    </w:rPr>
  </w:style>
  <w:style w:type="paragraph" w:styleId="55">
    <w:name w:val="toc 5"/>
    <w:basedOn w:val="a"/>
    <w:next w:val="a"/>
    <w:link w:val="56"/>
    <w:uiPriority w:val="39"/>
    <w:pPr>
      <w:ind w:left="800"/>
    </w:pPr>
  </w:style>
  <w:style w:type="character" w:customStyle="1" w:styleId="56">
    <w:name w:val="Оглавление 5 Знак"/>
    <w:basedOn w:val="1"/>
    <w:link w:val="55"/>
    <w:rPr>
      <w:rFonts w:ascii="Times New Roman" w:hAnsi="Times New Roman"/>
      <w:sz w:val="20"/>
    </w:rPr>
  </w:style>
  <w:style w:type="paragraph" w:styleId="61">
    <w:name w:val="toc 6"/>
    <w:basedOn w:val="a"/>
    <w:next w:val="a"/>
    <w:link w:val="62"/>
    <w:uiPriority w:val="39"/>
    <w:pPr>
      <w:ind w:left="1000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0"/>
    </w:rPr>
  </w:style>
  <w:style w:type="paragraph" w:styleId="71">
    <w:name w:val="toc 7"/>
    <w:basedOn w:val="a"/>
    <w:next w:val="a"/>
    <w:link w:val="72"/>
    <w:uiPriority w:val="39"/>
    <w:pPr>
      <w:ind w:left="120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0"/>
    </w:rPr>
  </w:style>
  <w:style w:type="paragraph" w:styleId="81">
    <w:name w:val="toc 8"/>
    <w:basedOn w:val="a"/>
    <w:next w:val="a"/>
    <w:link w:val="82"/>
    <w:uiPriority w:val="39"/>
    <w:pPr>
      <w:ind w:left="1400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customStyle="1" w:styleId="BodyTextIndent21">
    <w:name w:val="Body Text Indent 21"/>
    <w:basedOn w:val="a"/>
    <w:link w:val="BodyTextIndent210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sz w:val="28"/>
    </w:rPr>
  </w:style>
  <w:style w:type="paragraph" w:customStyle="1" w:styleId="1ff8">
    <w:name w:val="1"/>
    <w:basedOn w:val="a"/>
    <w:next w:val="aff6"/>
    <w:link w:val="1ff9"/>
    <w:pPr>
      <w:spacing w:beforeAutospacing="1" w:afterAutospacing="1"/>
    </w:pPr>
    <w:rPr>
      <w:sz w:val="24"/>
    </w:rPr>
  </w:style>
  <w:style w:type="character" w:customStyle="1" w:styleId="1ff9">
    <w:name w:val="1"/>
    <w:basedOn w:val="1"/>
    <w:link w:val="1ff8"/>
    <w:rPr>
      <w:rFonts w:ascii="Times New Roman" w:hAnsi="Times New Roman"/>
      <w:sz w:val="24"/>
    </w:rPr>
  </w:style>
  <w:style w:type="paragraph" w:customStyle="1" w:styleId="affffe">
    <w:name w:val="Содержимое таблицы"/>
    <w:basedOn w:val="a"/>
    <w:link w:val="afffff"/>
    <w:rPr>
      <w:sz w:val="24"/>
    </w:rPr>
  </w:style>
  <w:style w:type="character" w:customStyle="1" w:styleId="afffff">
    <w:name w:val="Содержимое таблицы"/>
    <w:basedOn w:val="1"/>
    <w:link w:val="affffe"/>
    <w:rPr>
      <w:rFonts w:ascii="Times New Roman" w:hAnsi="Times New Roman"/>
      <w:sz w:val="24"/>
    </w:rPr>
  </w:style>
  <w:style w:type="paragraph" w:customStyle="1" w:styleId="212">
    <w:name w:val="Основной текст с отступом 21"/>
    <w:basedOn w:val="a"/>
    <w:link w:val="213"/>
    <w:pPr>
      <w:ind w:left="567" w:hanging="567"/>
      <w:jc w:val="both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ffa">
    <w:name w:val="Знак сноски1"/>
    <w:basedOn w:val="15"/>
    <w:link w:val="1ffb"/>
    <w:rPr>
      <w:vertAlign w:val="superscript"/>
    </w:rPr>
  </w:style>
  <w:style w:type="character" w:customStyle="1" w:styleId="1ffb">
    <w:name w:val="Знак сноски1"/>
    <w:basedOn w:val="16"/>
    <w:link w:val="1ffa"/>
    <w:rPr>
      <w:vertAlign w:val="superscript"/>
    </w:rPr>
  </w:style>
  <w:style w:type="paragraph" w:customStyle="1" w:styleId="1ffc">
    <w:name w:val="Абзац списка1"/>
    <w:basedOn w:val="a"/>
    <w:link w:val="1ffd"/>
    <w:pPr>
      <w:ind w:left="720"/>
    </w:pPr>
    <w:rPr>
      <w:sz w:val="24"/>
    </w:rPr>
  </w:style>
  <w:style w:type="character" w:customStyle="1" w:styleId="1ffd">
    <w:name w:val="Абзац списка1"/>
    <w:basedOn w:val="1"/>
    <w:link w:val="1ffc"/>
    <w:rPr>
      <w:rFonts w:ascii="Times New Roman" w:hAnsi="Times New Roman"/>
      <w:sz w:val="24"/>
    </w:rPr>
  </w:style>
  <w:style w:type="paragraph" w:customStyle="1" w:styleId="1ffe">
    <w:name w:val="Без интервала1"/>
    <w:link w:val="1fff"/>
    <w:pPr>
      <w:widowControl w:val="0"/>
      <w:spacing w:after="0" w:line="240" w:lineRule="auto"/>
    </w:pPr>
    <w:rPr>
      <w:rFonts w:ascii="Times New Roman"/>
      <w:sz w:val="24"/>
    </w:rPr>
  </w:style>
  <w:style w:type="character" w:customStyle="1" w:styleId="1fff">
    <w:name w:val="Без интервала1"/>
    <w:link w:val="1ffe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/>
    </w:rPr>
  </w:style>
  <w:style w:type="character" w:customStyle="1" w:styleId="FontStyle110">
    <w:name w:val="Font Style11"/>
    <w:link w:val="FontStyle11"/>
    <w:rPr>
      <w:rFonts w:ascii="Times New Roman" w:hAnsi="Times New Roman"/>
    </w:rPr>
  </w:style>
  <w:style w:type="paragraph" w:customStyle="1" w:styleId="FontStyle12">
    <w:name w:val="Font Style12"/>
    <w:link w:val="FontStyle120"/>
    <w:rPr>
      <w:rFonts w:ascii="Times New Roman"/>
    </w:rPr>
  </w:style>
  <w:style w:type="character" w:customStyle="1" w:styleId="FontStyle120">
    <w:name w:val="Font Style12"/>
    <w:link w:val="FontStyle12"/>
    <w:rPr>
      <w:rFonts w:ascii="Times New Roman" w:hAnsi="Times New Roman"/>
    </w:rPr>
  </w:style>
  <w:style w:type="paragraph" w:customStyle="1" w:styleId="Style1">
    <w:name w:val="Style1"/>
    <w:basedOn w:val="a"/>
    <w:next w:val="a"/>
    <w:link w:val="Style10"/>
    <w:pPr>
      <w:widowControl w:val="0"/>
      <w:spacing w:line="283" w:lineRule="exact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next w:val="a"/>
    <w:link w:val="Style20"/>
    <w:pPr>
      <w:widowControl w:val="0"/>
      <w:spacing w:line="278" w:lineRule="exac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blk">
    <w:name w:val="blk"/>
    <w:basedOn w:val="15"/>
    <w:link w:val="blk0"/>
  </w:style>
  <w:style w:type="character" w:customStyle="1" w:styleId="blk0">
    <w:name w:val="blk"/>
    <w:basedOn w:val="16"/>
    <w:link w:val="bl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f7">
    <w:name w:val="Гиперссылка2"/>
    <w:link w:val="afffff0"/>
    <w:rPr>
      <w:color w:val="0000FF"/>
      <w:u w:val="single"/>
    </w:rPr>
  </w:style>
  <w:style w:type="character" w:styleId="afffff0">
    <w:name w:val="Hyperlink"/>
    <w:link w:val="2f7"/>
    <w:uiPriority w:val="99"/>
    <w:rPr>
      <w:color w:val="0000FF"/>
      <w:u w:val="single"/>
    </w:rPr>
  </w:style>
  <w:style w:type="table" w:styleId="afffff1">
    <w:name w:val="Table Grid"/>
    <w:basedOn w:val="a1"/>
    <w:pPr>
      <w:spacing w:after="0" w:line="240" w:lineRule="auto"/>
    </w:pPr>
    <w:rPr>
      <w:rFonts w:asci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footnote reference"/>
    <w:aliases w:val="ТЗ.Сноска.Знак"/>
    <w:basedOn w:val="a0"/>
    <w:uiPriority w:val="99"/>
    <w:rsid w:val="00094F5B"/>
    <w:rPr>
      <w:vertAlign w:val="superscript"/>
    </w:rPr>
  </w:style>
  <w:style w:type="character" w:customStyle="1" w:styleId="afffff3">
    <w:name w:val="Текст сноски Знак"/>
    <w:aliases w:val="Знак5 Знак,Знак11 Знак,Знак21 Знак,Знак2 Знак,Знак1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ffff4"/>
    <w:uiPriority w:val="99"/>
    <w:semiHidden/>
    <w:locked/>
    <w:rsid w:val="003722A1"/>
  </w:style>
  <w:style w:type="paragraph" w:styleId="afffff4">
    <w:name w:val="footnote text"/>
    <w:aliases w:val="Знак5,Знак11,Знак21,Знак2,Знак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ffff3"/>
    <w:uiPriority w:val="99"/>
    <w:semiHidden/>
    <w:unhideWhenUsed/>
    <w:rsid w:val="003722A1"/>
    <w:rPr>
      <w:rFonts w:asciiTheme="minorHAnsi"/>
      <w:sz w:val="22"/>
    </w:rPr>
  </w:style>
  <w:style w:type="character" w:customStyle="1" w:styleId="1fff0">
    <w:name w:val="Текст сноски Знак1"/>
    <w:basedOn w:val="a0"/>
    <w:uiPriority w:val="99"/>
    <w:semiHidden/>
    <w:rsid w:val="003722A1"/>
    <w:rPr>
      <w:rFonts w:ascii="Times New Roman"/>
      <w:sz w:val="20"/>
    </w:rPr>
  </w:style>
  <w:style w:type="character" w:customStyle="1" w:styleId="ConsPlusNormal1">
    <w:name w:val="ConsPlusNormal Знак"/>
    <w:locked/>
    <w:rsid w:val="0047425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4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link w:val="18"/>
    <w:pPr>
      <w:spacing w:beforeAutospacing="1" w:afterAutospacing="1"/>
    </w:pPr>
    <w:rPr>
      <w:rFonts w:ascii="Tahoma" w:hAnsi="Tahoma"/>
    </w:rPr>
  </w:style>
  <w:style w:type="character" w:customStyle="1" w:styleId="18">
    <w:name w:val="Знак Знак Знак Знак1 Знак Знак Знак Знак Знак Знак Знак Знак Знак Знак Знак Знак"/>
    <w:basedOn w:val="1"/>
    <w:link w:val="17"/>
    <w:rPr>
      <w:rFonts w:ascii="Tahoma" w:hAnsi="Tahoma"/>
      <w:sz w:val="20"/>
    </w:rPr>
  </w:style>
  <w:style w:type="paragraph" w:styleId="a3">
    <w:name w:val="Body Text"/>
    <w:basedOn w:val="a"/>
    <w:link w:val="19"/>
    <w:pPr>
      <w:jc w:val="center"/>
    </w:pPr>
  </w:style>
  <w:style w:type="character" w:customStyle="1" w:styleId="19">
    <w:name w:val="Основной текст Знак1"/>
    <w:basedOn w:val="1"/>
    <w:link w:val="a3"/>
    <w:rPr>
      <w:rFonts w:ascii="Times New Roman" w:hAnsi="Times New Roman"/>
      <w:sz w:val="20"/>
    </w:rPr>
  </w:style>
  <w:style w:type="paragraph" w:customStyle="1" w:styleId="a4">
    <w:name w:val="Основной текст Знак"/>
    <w:basedOn w:val="15"/>
    <w:link w:val="a5"/>
    <w:rPr>
      <w:rFonts w:ascii="Times New Roman"/>
      <w:sz w:val="20"/>
    </w:rPr>
  </w:style>
  <w:style w:type="character" w:customStyle="1" w:styleId="a5">
    <w:name w:val="Основной текст Знак"/>
    <w:basedOn w:val="16"/>
    <w:link w:val="a4"/>
    <w:rPr>
      <w:rFonts w:ascii="Times New Roman" w:hAnsi="Times New Roman"/>
      <w:sz w:val="20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8"/>
    </w:rPr>
  </w:style>
  <w:style w:type="paragraph" w:styleId="31">
    <w:name w:val="Body Text 3"/>
    <w:basedOn w:val="a"/>
    <w:link w:val="32"/>
    <w:pPr>
      <w:jc w:val="both"/>
    </w:pPr>
    <w:rPr>
      <w:sz w:val="24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0"/>
    </w:rPr>
  </w:style>
  <w:style w:type="paragraph" w:customStyle="1" w:styleId="1a">
    <w:name w:val="Номер страницы1"/>
    <w:basedOn w:val="15"/>
    <w:link w:val="1b"/>
  </w:style>
  <w:style w:type="character" w:customStyle="1" w:styleId="1b">
    <w:name w:val="Номер страницы1"/>
    <w:basedOn w:val="16"/>
    <w:link w:val="1a"/>
  </w:style>
  <w:style w:type="paragraph" w:styleId="a8">
    <w:name w:val="Plain Text"/>
    <w:basedOn w:val="a"/>
    <w:link w:val="a9"/>
    <w:rPr>
      <w:rFonts w:ascii="Courier New" w:hAnsi="Courier New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paragraph" w:customStyle="1" w:styleId="ConsDocList">
    <w:name w:val="ConsDocList"/>
    <w:link w:val="Con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DocList0">
    <w:name w:val="ConsDocList"/>
    <w:link w:val="ConsDocList"/>
    <w:rPr>
      <w:rFonts w:ascii="Courier New" w:hAnsi="Courier New"/>
      <w:sz w:val="20"/>
    </w:rPr>
  </w:style>
  <w:style w:type="paragraph" w:styleId="aa">
    <w:name w:val="Body Text Indent"/>
    <w:basedOn w:val="a"/>
    <w:link w:val="ab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left="567" w:hanging="567"/>
      <w:jc w:val="both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ind w:firstLine="720"/>
      <w:jc w:val="both"/>
    </w:pPr>
    <w:rPr>
      <w:sz w:val="22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rFonts w:ascii="Times New Roman" w:hAnsi="Times New Roman"/>
      <w:b/>
      <w:sz w:val="28"/>
    </w:rPr>
  </w:style>
  <w:style w:type="paragraph" w:styleId="ae">
    <w:name w:val="Block Text"/>
    <w:basedOn w:val="a"/>
    <w:link w:val="af"/>
    <w:pPr>
      <w:ind w:left="567" w:right="-35"/>
      <w:jc w:val="both"/>
    </w:pPr>
    <w:rPr>
      <w:sz w:val="22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z w:val="22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styleId="af2">
    <w:name w:val="caption"/>
    <w:basedOn w:val="a"/>
    <w:link w:val="af3"/>
    <w:pPr>
      <w:jc w:val="center"/>
    </w:pPr>
    <w:rPr>
      <w:b/>
      <w:sz w:val="28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b/>
      <w:sz w:val="28"/>
    </w:rPr>
  </w:style>
  <w:style w:type="paragraph" w:styleId="af4">
    <w:name w:val="Subtitle"/>
    <w:basedOn w:val="a"/>
    <w:link w:val="af5"/>
    <w:uiPriority w:val="11"/>
    <w:qFormat/>
    <w:pPr>
      <w:spacing w:line="250" w:lineRule="exact"/>
      <w:ind w:right="30"/>
      <w:jc w:val="center"/>
    </w:pPr>
    <w:rPr>
      <w:b/>
      <w:sz w:val="22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2"/>
    </w:rPr>
  </w:style>
  <w:style w:type="paragraph" w:customStyle="1" w:styleId="af6">
    <w:name w:val="Îáû÷íûé"/>
    <w:link w:val="af7"/>
    <w:pPr>
      <w:spacing w:after="0" w:line="240" w:lineRule="auto"/>
    </w:pPr>
    <w:rPr>
      <w:rFonts w:ascii="Times New Roman"/>
      <w:sz w:val="20"/>
    </w:rPr>
  </w:style>
  <w:style w:type="character" w:customStyle="1" w:styleId="af7">
    <w:name w:val="Îáû÷íûé"/>
    <w:link w:val="af6"/>
    <w:rPr>
      <w:rFonts w:ascii="Times New Roman" w:hAnsi="Times New Roman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18"/>
    </w:rPr>
  </w:style>
  <w:style w:type="paragraph" w:customStyle="1" w:styleId="xl19">
    <w:name w:val="xl19"/>
    <w:basedOn w:val="a"/>
    <w:link w:val="xl190"/>
    <w:pPr>
      <w:spacing w:beforeAutospacing="1" w:afterAutospacing="1"/>
    </w:pPr>
    <w:rPr>
      <w:sz w:val="18"/>
    </w:rPr>
  </w:style>
  <w:style w:type="character" w:customStyle="1" w:styleId="xl190">
    <w:name w:val="xl19"/>
    <w:basedOn w:val="1"/>
    <w:link w:val="xl19"/>
    <w:rPr>
      <w:rFonts w:ascii="Times New Roman" w:hAnsi="Times New Roman"/>
      <w:sz w:val="18"/>
    </w:rPr>
  </w:style>
  <w:style w:type="paragraph" w:customStyle="1" w:styleId="xl20">
    <w:name w:val="xl20"/>
    <w:basedOn w:val="a"/>
    <w:link w:val="xl200"/>
    <w:pPr>
      <w:spacing w:beforeAutospacing="1" w:afterAutospacing="1"/>
    </w:pPr>
    <w:rPr>
      <w:sz w:val="24"/>
    </w:rPr>
  </w:style>
  <w:style w:type="character" w:customStyle="1" w:styleId="xl200">
    <w:name w:val="xl20"/>
    <w:basedOn w:val="1"/>
    <w:link w:val="xl20"/>
    <w:rPr>
      <w:rFonts w:ascii="Times New Roman" w:hAnsi="Times New Roman"/>
      <w:sz w:val="24"/>
    </w:rPr>
  </w:style>
  <w:style w:type="paragraph" w:customStyle="1" w:styleId="xl21">
    <w:name w:val="xl21"/>
    <w:basedOn w:val="a"/>
    <w:link w:val="xl210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210">
    <w:name w:val="xl21"/>
    <w:basedOn w:val="1"/>
    <w:link w:val="xl21"/>
    <w:rPr>
      <w:rFonts w:ascii="Arial" w:hAnsi="Arial"/>
      <w:b/>
      <w:sz w:val="24"/>
    </w:rPr>
  </w:style>
  <w:style w:type="paragraph" w:customStyle="1" w:styleId="xl22">
    <w:name w:val="xl22"/>
    <w:basedOn w:val="a"/>
    <w:link w:val="xl220"/>
    <w:pPr>
      <w:spacing w:beforeAutospacing="1" w:afterAutospacing="1"/>
    </w:pPr>
    <w:rPr>
      <w:sz w:val="18"/>
    </w:rPr>
  </w:style>
  <w:style w:type="character" w:customStyle="1" w:styleId="xl220">
    <w:name w:val="xl22"/>
    <w:basedOn w:val="1"/>
    <w:link w:val="xl22"/>
    <w:rPr>
      <w:rFonts w:ascii="Times New Roman" w:hAnsi="Times New Roman"/>
      <w:sz w:val="18"/>
    </w:rPr>
  </w:style>
  <w:style w:type="paragraph" w:customStyle="1" w:styleId="xl24">
    <w:name w:val="xl24"/>
    <w:basedOn w:val="a"/>
    <w:link w:val="xl240"/>
    <w:pPr>
      <w:spacing w:beforeAutospacing="1" w:afterAutospacing="1"/>
    </w:pPr>
    <w:rPr>
      <w:sz w:val="24"/>
    </w:rPr>
  </w:style>
  <w:style w:type="character" w:customStyle="1" w:styleId="xl240">
    <w:name w:val="xl24"/>
    <w:basedOn w:val="1"/>
    <w:link w:val="xl2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  <w:jc w:val="center"/>
    </w:pPr>
    <w:rPr>
      <w:sz w:val="24"/>
    </w:rPr>
  </w:style>
  <w:style w:type="character" w:customStyle="1" w:styleId="xl250">
    <w:name w:val="xl25"/>
    <w:basedOn w:val="1"/>
    <w:link w:val="xl2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</w:pPr>
    <w:rPr>
      <w:sz w:val="24"/>
    </w:rPr>
  </w:style>
  <w:style w:type="character" w:customStyle="1" w:styleId="xl260">
    <w:name w:val="xl26"/>
    <w:basedOn w:val="1"/>
    <w:link w:val="xl26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right"/>
    </w:pPr>
    <w:rPr>
      <w:sz w:val="24"/>
    </w:rPr>
  </w:style>
  <w:style w:type="character" w:customStyle="1" w:styleId="xl270">
    <w:name w:val="xl27"/>
    <w:basedOn w:val="1"/>
    <w:link w:val="xl2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80">
    <w:name w:val="xl28"/>
    <w:basedOn w:val="1"/>
    <w:link w:val="xl28"/>
    <w:rPr>
      <w:rFonts w:ascii="Arial" w:hAnsi="Arial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sz w:val="24"/>
    </w:rPr>
  </w:style>
  <w:style w:type="character" w:customStyle="1" w:styleId="xl290">
    <w:name w:val="xl29"/>
    <w:basedOn w:val="1"/>
    <w:link w:val="xl29"/>
    <w:rPr>
      <w:rFonts w:ascii="Times New Roman" w:hAnsi="Times New Roman"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</w:pPr>
    <w:rPr>
      <w:sz w:val="24"/>
    </w:rPr>
  </w:style>
  <w:style w:type="character" w:customStyle="1" w:styleId="xl300">
    <w:name w:val="xl30"/>
    <w:basedOn w:val="1"/>
    <w:link w:val="xl30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</w:pPr>
    <w:rPr>
      <w:sz w:val="24"/>
    </w:rPr>
  </w:style>
  <w:style w:type="character" w:customStyle="1" w:styleId="xl310">
    <w:name w:val="xl31"/>
    <w:basedOn w:val="1"/>
    <w:link w:val="xl31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</w:pPr>
    <w:rPr>
      <w:sz w:val="24"/>
    </w:rPr>
  </w:style>
  <w:style w:type="character" w:customStyle="1" w:styleId="xl320">
    <w:name w:val="xl32"/>
    <w:basedOn w:val="1"/>
    <w:link w:val="xl32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sz w:val="24"/>
    </w:rPr>
  </w:style>
  <w:style w:type="character" w:customStyle="1" w:styleId="xl330">
    <w:name w:val="xl33"/>
    <w:basedOn w:val="1"/>
    <w:link w:val="xl33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340">
    <w:name w:val="xl34"/>
    <w:basedOn w:val="1"/>
    <w:link w:val="xl34"/>
    <w:rPr>
      <w:rFonts w:ascii="Arial" w:hAnsi="Arial"/>
      <w:sz w:val="24"/>
    </w:rPr>
  </w:style>
  <w:style w:type="paragraph" w:customStyle="1" w:styleId="xl35">
    <w:name w:val="xl35"/>
    <w:basedOn w:val="a"/>
    <w:link w:val="xl350"/>
    <w:pPr>
      <w:spacing w:beforeAutospacing="1" w:afterAutospacing="1"/>
    </w:pPr>
    <w:rPr>
      <w:sz w:val="24"/>
    </w:rPr>
  </w:style>
  <w:style w:type="character" w:customStyle="1" w:styleId="xl350">
    <w:name w:val="xl35"/>
    <w:basedOn w:val="1"/>
    <w:link w:val="xl35"/>
    <w:rPr>
      <w:rFonts w:ascii="Times New Roman" w:hAnsi="Times New Roman"/>
      <w:sz w:val="24"/>
    </w:rPr>
  </w:style>
  <w:style w:type="paragraph" w:customStyle="1" w:styleId="xl36">
    <w:name w:val="xl36"/>
    <w:basedOn w:val="a"/>
    <w:link w:val="xl360"/>
    <w:pPr>
      <w:spacing w:beforeAutospacing="1" w:afterAutospacing="1"/>
    </w:pPr>
    <w:rPr>
      <w:sz w:val="24"/>
    </w:rPr>
  </w:style>
  <w:style w:type="character" w:customStyle="1" w:styleId="xl360">
    <w:name w:val="xl36"/>
    <w:basedOn w:val="1"/>
    <w:link w:val="xl36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  <w:jc w:val="center"/>
    </w:pPr>
    <w:rPr>
      <w:sz w:val="24"/>
    </w:rPr>
  </w:style>
  <w:style w:type="character" w:customStyle="1" w:styleId="xl370">
    <w:name w:val="xl37"/>
    <w:basedOn w:val="1"/>
    <w:link w:val="xl37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  <w:jc w:val="center"/>
    </w:pPr>
    <w:rPr>
      <w:sz w:val="24"/>
    </w:rPr>
  </w:style>
  <w:style w:type="character" w:customStyle="1" w:styleId="xl380">
    <w:name w:val="xl38"/>
    <w:basedOn w:val="1"/>
    <w:link w:val="xl38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  <w:jc w:val="center"/>
    </w:pPr>
    <w:rPr>
      <w:sz w:val="24"/>
    </w:rPr>
  </w:style>
  <w:style w:type="character" w:customStyle="1" w:styleId="xl390">
    <w:name w:val="xl39"/>
    <w:basedOn w:val="1"/>
    <w:link w:val="xl39"/>
    <w:rPr>
      <w:rFonts w:ascii="Times New Roman" w:hAnsi="Times New Roman"/>
      <w:sz w:val="24"/>
    </w:rPr>
  </w:style>
  <w:style w:type="paragraph" w:customStyle="1" w:styleId="xl40">
    <w:name w:val="xl40"/>
    <w:basedOn w:val="a"/>
    <w:link w:val="xl40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00">
    <w:name w:val="xl40"/>
    <w:basedOn w:val="1"/>
    <w:link w:val="xl40"/>
    <w:rPr>
      <w:rFonts w:ascii="Arial" w:hAnsi="Arial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410">
    <w:name w:val="xl41"/>
    <w:basedOn w:val="1"/>
    <w:link w:val="xl41"/>
    <w:rPr>
      <w:rFonts w:ascii="Arial Unicode MS" w:hAnsi="Arial Unicode MS"/>
      <w:sz w:val="24"/>
    </w:rPr>
  </w:style>
  <w:style w:type="paragraph" w:customStyle="1" w:styleId="xl42">
    <w:name w:val="xl42"/>
    <w:basedOn w:val="a"/>
    <w:link w:val="xl42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20">
    <w:name w:val="xl42"/>
    <w:basedOn w:val="1"/>
    <w:link w:val="xl42"/>
    <w:rPr>
      <w:rFonts w:ascii="Arial" w:hAnsi="Arial"/>
      <w:sz w:val="24"/>
    </w:rPr>
  </w:style>
  <w:style w:type="paragraph" w:customStyle="1" w:styleId="xl43">
    <w:name w:val="xl43"/>
    <w:basedOn w:val="a"/>
    <w:link w:val="xl43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30">
    <w:name w:val="xl43"/>
    <w:basedOn w:val="1"/>
    <w:link w:val="xl43"/>
    <w:rPr>
      <w:rFonts w:ascii="Arial" w:hAnsi="Arial"/>
      <w:sz w:val="24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sz w:val="24"/>
    </w:rPr>
  </w:style>
  <w:style w:type="character" w:customStyle="1" w:styleId="xl440">
    <w:name w:val="xl44"/>
    <w:basedOn w:val="1"/>
    <w:link w:val="xl44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b/>
      <w:sz w:val="24"/>
    </w:rPr>
  </w:style>
  <w:style w:type="character" w:customStyle="1" w:styleId="xl450">
    <w:name w:val="xl45"/>
    <w:basedOn w:val="1"/>
    <w:link w:val="xl45"/>
    <w:rPr>
      <w:rFonts w:ascii="Times New Roman" w:hAnsi="Times New Roman"/>
      <w:b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sz w:val="24"/>
    </w:rPr>
  </w:style>
  <w:style w:type="character" w:customStyle="1" w:styleId="xl460">
    <w:name w:val="xl46"/>
    <w:basedOn w:val="1"/>
    <w:link w:val="xl46"/>
    <w:rPr>
      <w:rFonts w:ascii="Times New Roman" w:hAnsi="Times New Roman"/>
      <w:sz w:val="24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b/>
      <w:sz w:val="24"/>
    </w:rPr>
  </w:style>
  <w:style w:type="character" w:customStyle="1" w:styleId="xl470">
    <w:name w:val="xl47"/>
    <w:basedOn w:val="1"/>
    <w:link w:val="xl47"/>
    <w:rPr>
      <w:rFonts w:ascii="Times New Roman" w:hAnsi="Times New Roman"/>
      <w:b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sz w:val="24"/>
    </w:rPr>
  </w:style>
  <w:style w:type="character" w:customStyle="1" w:styleId="xl480">
    <w:name w:val="xl48"/>
    <w:basedOn w:val="1"/>
    <w:link w:val="xl48"/>
    <w:rPr>
      <w:rFonts w:ascii="Arial" w:hAnsi="Arial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490">
    <w:name w:val="xl49"/>
    <w:basedOn w:val="1"/>
    <w:link w:val="xl49"/>
    <w:rPr>
      <w:rFonts w:ascii="Arial" w:hAnsi="Arial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00">
    <w:name w:val="xl50"/>
    <w:basedOn w:val="1"/>
    <w:link w:val="xl50"/>
    <w:rPr>
      <w:rFonts w:ascii="Arial Unicode MS" w:hAnsi="Arial Unicode MS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10">
    <w:name w:val="xl51"/>
    <w:basedOn w:val="1"/>
    <w:link w:val="xl51"/>
    <w:rPr>
      <w:rFonts w:ascii="Arial Unicode MS" w:hAnsi="Arial Unicode MS"/>
      <w:sz w:val="24"/>
    </w:rPr>
  </w:style>
  <w:style w:type="paragraph" w:customStyle="1" w:styleId="xl52">
    <w:name w:val="xl52"/>
    <w:basedOn w:val="a"/>
    <w:link w:val="xl52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20">
    <w:name w:val="xl52"/>
    <w:basedOn w:val="1"/>
    <w:link w:val="xl52"/>
    <w:rPr>
      <w:rFonts w:ascii="Arial Unicode MS" w:hAnsi="Arial Unicode MS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30">
    <w:name w:val="xl53"/>
    <w:basedOn w:val="1"/>
    <w:link w:val="xl53"/>
    <w:rPr>
      <w:rFonts w:ascii="Arial Unicode MS" w:hAnsi="Arial Unicode MS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40">
    <w:name w:val="xl54"/>
    <w:basedOn w:val="1"/>
    <w:link w:val="xl54"/>
    <w:rPr>
      <w:rFonts w:ascii="Arial Unicode MS" w:hAnsi="Arial Unicode MS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  <w:jc w:val="center"/>
    </w:pPr>
    <w:rPr>
      <w:rFonts w:ascii="Arial Unicode MS" w:hAnsi="Arial Unicode MS"/>
      <w:sz w:val="24"/>
    </w:rPr>
  </w:style>
  <w:style w:type="character" w:customStyle="1" w:styleId="xl550">
    <w:name w:val="xl55"/>
    <w:basedOn w:val="1"/>
    <w:link w:val="xl55"/>
    <w:rPr>
      <w:rFonts w:ascii="Arial Unicode MS" w:hAnsi="Arial Unicode MS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60">
    <w:name w:val="xl56"/>
    <w:basedOn w:val="1"/>
    <w:link w:val="xl56"/>
    <w:rPr>
      <w:rFonts w:ascii="Arial Unicode MS" w:hAnsi="Arial Unicode MS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xl570">
    <w:name w:val="xl57"/>
    <w:basedOn w:val="1"/>
    <w:link w:val="xl57"/>
    <w:rPr>
      <w:rFonts w:ascii="Arial Unicode MS" w:hAnsi="Arial Unicode MS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  <w:jc w:val="center"/>
    </w:pPr>
    <w:rPr>
      <w:rFonts w:ascii="Arial Unicode MS" w:hAnsi="Arial Unicode MS"/>
      <w:b/>
      <w:sz w:val="24"/>
    </w:rPr>
  </w:style>
  <w:style w:type="character" w:customStyle="1" w:styleId="xl580">
    <w:name w:val="xl58"/>
    <w:basedOn w:val="1"/>
    <w:link w:val="xl58"/>
    <w:rPr>
      <w:rFonts w:ascii="Arial Unicode MS" w:hAnsi="Arial Unicode MS"/>
      <w:b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sz w:val="24"/>
    </w:rPr>
  </w:style>
  <w:style w:type="character" w:customStyle="1" w:styleId="xl590">
    <w:name w:val="xl59"/>
    <w:basedOn w:val="1"/>
    <w:link w:val="xl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sz w:val="24"/>
    </w:rPr>
  </w:style>
  <w:style w:type="character" w:customStyle="1" w:styleId="xl600">
    <w:name w:val="xl60"/>
    <w:basedOn w:val="1"/>
    <w:link w:val="xl60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sz w:val="24"/>
    </w:rPr>
  </w:style>
  <w:style w:type="character" w:customStyle="1" w:styleId="xl610">
    <w:name w:val="xl61"/>
    <w:basedOn w:val="1"/>
    <w:link w:val="xl61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sz w:val="24"/>
    </w:rPr>
  </w:style>
  <w:style w:type="character" w:customStyle="1" w:styleId="xl620">
    <w:name w:val="xl62"/>
    <w:basedOn w:val="1"/>
    <w:link w:val="xl62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paragraph" w:customStyle="1" w:styleId="1f0">
    <w:name w:val="Стиль1"/>
    <w:basedOn w:val="a"/>
    <w:link w:val="1f1"/>
    <w:pPr>
      <w:tabs>
        <w:tab w:val="left" w:pos="720"/>
      </w:tabs>
      <w:ind w:left="720" w:hanging="360"/>
    </w:pPr>
    <w:rPr>
      <w:sz w:val="24"/>
    </w:rPr>
  </w:style>
  <w:style w:type="character" w:customStyle="1" w:styleId="1f1">
    <w:name w:val="Стиль1"/>
    <w:basedOn w:val="1"/>
    <w:link w:val="1f0"/>
    <w:rPr>
      <w:rFonts w:ascii="Times New Roman" w:hAnsi="Times New Roman"/>
      <w:sz w:val="24"/>
    </w:rPr>
  </w:style>
  <w:style w:type="paragraph" w:styleId="af8">
    <w:name w:val="List"/>
    <w:basedOn w:val="a"/>
    <w:link w:val="af9"/>
    <w:pPr>
      <w:ind w:left="283" w:hanging="283"/>
    </w:pPr>
  </w:style>
  <w:style w:type="character" w:customStyle="1" w:styleId="af9">
    <w:name w:val="Список Знак"/>
    <w:basedOn w:val="1"/>
    <w:link w:val="af8"/>
    <w:rPr>
      <w:rFonts w:ascii="Times New Roman" w:hAnsi="Times New Roman"/>
      <w:sz w:val="20"/>
    </w:rPr>
  </w:style>
  <w:style w:type="paragraph" w:customStyle="1" w:styleId="1f2">
    <w:name w:val="Обычный1"/>
    <w:link w:val="1f3"/>
    <w:pPr>
      <w:spacing w:after="0" w:line="240" w:lineRule="auto"/>
    </w:pPr>
    <w:rPr>
      <w:rFonts w:ascii="Times New Roman"/>
      <w:sz w:val="20"/>
    </w:rPr>
  </w:style>
  <w:style w:type="character" w:customStyle="1" w:styleId="1f3">
    <w:name w:val="Обычный1"/>
    <w:link w:val="1f2"/>
    <w:rPr>
      <w:rFonts w:ascii="Times New Roman" w:hAnsi="Times New Roman"/>
      <w:sz w:val="20"/>
    </w:rPr>
  </w:style>
  <w:style w:type="paragraph" w:customStyle="1" w:styleId="1f4">
    <w:name w:val="Основной текст1"/>
    <w:basedOn w:val="1f2"/>
    <w:link w:val="1f5"/>
    <w:pPr>
      <w:jc w:val="center"/>
    </w:pPr>
    <w:rPr>
      <w:b/>
    </w:rPr>
  </w:style>
  <w:style w:type="character" w:customStyle="1" w:styleId="1f5">
    <w:name w:val="Основной текст1"/>
    <w:basedOn w:val="1f3"/>
    <w:link w:val="1f4"/>
    <w:rPr>
      <w:rFonts w:ascii="Times New Roman" w:hAnsi="Times New Roman"/>
      <w:b/>
      <w:sz w:val="20"/>
    </w:rPr>
  </w:style>
  <w:style w:type="paragraph" w:customStyle="1" w:styleId="110">
    <w:name w:val="Заголовок 11"/>
    <w:basedOn w:val="1f2"/>
    <w:next w:val="1f2"/>
    <w:link w:val="111"/>
    <w:pPr>
      <w:keepNext/>
      <w:jc w:val="center"/>
    </w:pPr>
    <w:rPr>
      <w:b/>
      <w:sz w:val="22"/>
    </w:rPr>
  </w:style>
  <w:style w:type="character" w:customStyle="1" w:styleId="111">
    <w:name w:val="Заголовок 11"/>
    <w:basedOn w:val="1f3"/>
    <w:link w:val="110"/>
    <w:rPr>
      <w:rFonts w:ascii="Times New Roman" w:hAnsi="Times New Roman"/>
      <w:b/>
      <w:sz w:val="22"/>
    </w:rPr>
  </w:style>
  <w:style w:type="paragraph" w:styleId="25">
    <w:name w:val="List 2"/>
    <w:basedOn w:val="a"/>
    <w:link w:val="26"/>
    <w:pPr>
      <w:ind w:left="566" w:hanging="283"/>
    </w:pPr>
  </w:style>
  <w:style w:type="character" w:customStyle="1" w:styleId="26">
    <w:name w:val="Список 2 Знак"/>
    <w:basedOn w:val="1"/>
    <w:link w:val="25"/>
    <w:rPr>
      <w:rFonts w:ascii="Times New Roman" w:hAnsi="Times New Roman"/>
      <w:sz w:val="20"/>
    </w:rPr>
  </w:style>
  <w:style w:type="paragraph" w:styleId="35">
    <w:name w:val="List 3"/>
    <w:basedOn w:val="a"/>
    <w:link w:val="36"/>
    <w:pPr>
      <w:ind w:left="849" w:hanging="283"/>
    </w:pPr>
  </w:style>
  <w:style w:type="character" w:customStyle="1" w:styleId="36">
    <w:name w:val="Список 3 Знак"/>
    <w:basedOn w:val="1"/>
    <w:link w:val="35"/>
    <w:rPr>
      <w:rFonts w:ascii="Times New Roman" w:hAnsi="Times New Roman"/>
      <w:sz w:val="20"/>
    </w:rPr>
  </w:style>
  <w:style w:type="paragraph" w:styleId="afa">
    <w:name w:val="Body Text First Indent"/>
    <w:basedOn w:val="a3"/>
    <w:link w:val="afb"/>
    <w:pPr>
      <w:spacing w:after="120"/>
      <w:ind w:firstLine="210"/>
      <w:jc w:val="left"/>
    </w:pPr>
  </w:style>
  <w:style w:type="character" w:customStyle="1" w:styleId="afb">
    <w:name w:val="Красная строка Знак"/>
    <w:basedOn w:val="19"/>
    <w:link w:val="afa"/>
    <w:rPr>
      <w:rFonts w:ascii="Times New Roman" w:hAnsi="Times New Roman"/>
      <w:sz w:val="20"/>
    </w:rPr>
  </w:style>
  <w:style w:type="paragraph" w:styleId="27">
    <w:name w:val="Body Text First Indent 2"/>
    <w:basedOn w:val="aa"/>
    <w:link w:val="28"/>
    <w:pPr>
      <w:spacing w:after="120"/>
      <w:ind w:left="283" w:firstLine="210"/>
      <w:jc w:val="left"/>
    </w:pPr>
    <w:rPr>
      <w:sz w:val="20"/>
    </w:rPr>
  </w:style>
  <w:style w:type="character" w:customStyle="1" w:styleId="28">
    <w:name w:val="Красная строка 2 Знак"/>
    <w:basedOn w:val="ab"/>
    <w:link w:val="27"/>
    <w:rPr>
      <w:rFonts w:ascii="Times New Roman" w:hAnsi="Times New Roman"/>
      <w:sz w:val="20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xl23">
    <w:name w:val="xl23"/>
    <w:basedOn w:val="a"/>
    <w:link w:val="xl230"/>
    <w:pPr>
      <w:spacing w:beforeAutospacing="1" w:afterAutospacing="1"/>
    </w:pPr>
    <w:rPr>
      <w:sz w:val="24"/>
    </w:rPr>
  </w:style>
  <w:style w:type="character" w:customStyle="1" w:styleId="xl230">
    <w:name w:val="xl23"/>
    <w:basedOn w:val="1"/>
    <w:link w:val="xl23"/>
    <w:rPr>
      <w:rFonts w:ascii="Times New Roman" w:hAnsi="Times New Roman"/>
      <w:sz w:val="24"/>
    </w:rPr>
  </w:style>
  <w:style w:type="paragraph" w:customStyle="1" w:styleId="1f6">
    <w:name w:val="Указатель1"/>
    <w:basedOn w:val="a"/>
    <w:link w:val="1f7"/>
    <w:pPr>
      <w:jc w:val="both"/>
    </w:pPr>
    <w:rPr>
      <w:sz w:val="24"/>
    </w:rPr>
  </w:style>
  <w:style w:type="character" w:customStyle="1" w:styleId="1f7">
    <w:name w:val="Указатель1"/>
    <w:basedOn w:val="1"/>
    <w:link w:val="1f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8">
    <w:name w:val="Название объекта1"/>
    <w:basedOn w:val="a"/>
    <w:link w:val="1f9"/>
    <w:pPr>
      <w:jc w:val="center"/>
    </w:pPr>
    <w:rPr>
      <w:b/>
      <w:sz w:val="28"/>
    </w:rPr>
  </w:style>
  <w:style w:type="character" w:customStyle="1" w:styleId="1f9">
    <w:name w:val="Название объекта1"/>
    <w:basedOn w:val="1"/>
    <w:link w:val="1f8"/>
    <w:rPr>
      <w:rFonts w:ascii="Times New Roman" w:hAnsi="Times New Roman"/>
      <w:b/>
      <w:sz w:val="28"/>
    </w:rPr>
  </w:style>
  <w:style w:type="paragraph" w:customStyle="1" w:styleId="37">
    <w:name w:val="Стиль3 Знак Знак"/>
    <w:basedOn w:val="23"/>
    <w:link w:val="38"/>
    <w:pPr>
      <w:widowControl w:val="0"/>
      <w:tabs>
        <w:tab w:val="left" w:pos="227"/>
      </w:tabs>
      <w:ind w:left="0" w:firstLine="0"/>
    </w:pPr>
    <w:rPr>
      <w:rFonts w:asciiTheme="minorHAnsi"/>
    </w:rPr>
  </w:style>
  <w:style w:type="character" w:customStyle="1" w:styleId="38">
    <w:name w:val="Стиль3 Знак Знак"/>
    <w:basedOn w:val="24"/>
    <w:link w:val="37"/>
    <w:rPr>
      <w:rFonts w:asciiTheme="minorHAnsi" w:hAnsi="Times New Roman"/>
      <w:sz w:val="24"/>
    </w:rPr>
  </w:style>
  <w:style w:type="paragraph" w:customStyle="1" w:styleId="29">
    <w:name w:val="Стиль2"/>
    <w:basedOn w:val="2a"/>
    <w:link w:val="2b"/>
    <w:pPr>
      <w:keepNext/>
      <w:keepLines/>
      <w:widowControl w:val="0"/>
      <w:tabs>
        <w:tab w:val="clear" w:pos="720"/>
        <w:tab w:val="left" w:pos="756"/>
      </w:tabs>
      <w:spacing w:after="60"/>
      <w:ind w:left="756" w:hanging="576"/>
      <w:jc w:val="both"/>
    </w:pPr>
    <w:rPr>
      <w:b/>
      <w:sz w:val="24"/>
    </w:rPr>
  </w:style>
  <w:style w:type="character" w:customStyle="1" w:styleId="2b">
    <w:name w:val="Стиль2"/>
    <w:basedOn w:val="2c"/>
    <w:link w:val="29"/>
    <w:rPr>
      <w:rFonts w:ascii="Times New Roman" w:hAnsi="Times New Roman"/>
      <w:b/>
      <w:sz w:val="24"/>
    </w:rPr>
  </w:style>
  <w:style w:type="paragraph" w:styleId="2a">
    <w:name w:val="List Number 2"/>
    <w:basedOn w:val="a"/>
    <w:link w:val="2c"/>
    <w:pPr>
      <w:tabs>
        <w:tab w:val="left" w:pos="720"/>
      </w:tabs>
      <w:ind w:left="720" w:hanging="720"/>
    </w:pPr>
  </w:style>
  <w:style w:type="character" w:customStyle="1" w:styleId="2c">
    <w:name w:val="Нумерованный список 2 Знак"/>
    <w:basedOn w:val="1"/>
    <w:link w:val="2a"/>
    <w:rPr>
      <w:rFonts w:ascii="Times New Roman" w:hAnsi="Times New Roman"/>
      <w:sz w:val="20"/>
    </w:rPr>
  </w:style>
  <w:style w:type="paragraph" w:customStyle="1" w:styleId="39">
    <w:name w:val="Стиль3"/>
    <w:basedOn w:val="23"/>
    <w:link w:val="3a"/>
    <w:pPr>
      <w:widowControl w:val="0"/>
      <w:tabs>
        <w:tab w:val="left" w:pos="2160"/>
      </w:tabs>
      <w:ind w:left="2160" w:hanging="180"/>
    </w:pPr>
  </w:style>
  <w:style w:type="character" w:customStyle="1" w:styleId="3a">
    <w:name w:val="Стиль3"/>
    <w:basedOn w:val="24"/>
    <w:link w:val="39"/>
    <w:rPr>
      <w:rFonts w:ascii="Times New Roman" w:hAnsi="Times New Roman"/>
      <w:sz w:val="24"/>
    </w:rPr>
  </w:style>
  <w:style w:type="paragraph" w:customStyle="1" w:styleId="03zagolovok2">
    <w:name w:val="03zagolovok2"/>
    <w:basedOn w:val="a"/>
    <w:link w:val="03zagolovok20"/>
    <w:pPr>
      <w:keepNext/>
      <w:spacing w:before="360" w:after="120" w:line="360" w:lineRule="atLeast"/>
    </w:pPr>
    <w:rPr>
      <w:rFonts w:ascii="GaramondC" w:hAnsi="GaramondC"/>
      <w:b/>
      <w:sz w:val="28"/>
    </w:rPr>
  </w:style>
  <w:style w:type="character" w:customStyle="1" w:styleId="03zagolovok20">
    <w:name w:val="03zagolovok2"/>
    <w:basedOn w:val="1"/>
    <w:link w:val="03zagolovok2"/>
    <w:rPr>
      <w:rFonts w:ascii="GaramondC" w:hAnsi="GaramondC"/>
      <w:b/>
      <w:sz w:val="28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0"/>
    </w:rPr>
  </w:style>
  <w:style w:type="paragraph" w:customStyle="1" w:styleId="postbody1">
    <w:name w:val="postbody1"/>
    <w:link w:val="postbody10"/>
    <w:rPr>
      <w:sz w:val="18"/>
    </w:rPr>
  </w:style>
  <w:style w:type="character" w:customStyle="1" w:styleId="postbody10">
    <w:name w:val="postbody1"/>
    <w:link w:val="postbody1"/>
    <w:rPr>
      <w:sz w:val="18"/>
    </w:rPr>
  </w:style>
  <w:style w:type="paragraph" w:customStyle="1" w:styleId="aff0">
    <w:name w:val="Знак Знак Знак Знак"/>
    <w:basedOn w:val="a"/>
    <w:link w:val="aff1"/>
    <w:pPr>
      <w:spacing w:beforeAutospacing="1" w:afterAutospacing="1"/>
    </w:pPr>
    <w:rPr>
      <w:rFonts w:ascii="Tahoma" w:hAnsi="Tahoma"/>
    </w:rPr>
  </w:style>
  <w:style w:type="character" w:customStyle="1" w:styleId="aff1">
    <w:name w:val="Знак Знак Знак Знак"/>
    <w:basedOn w:val="1"/>
    <w:link w:val="aff0"/>
    <w:rPr>
      <w:rFonts w:ascii="Tahoma" w:hAnsi="Tahoma"/>
      <w:sz w:val="20"/>
    </w:rPr>
  </w:style>
  <w:style w:type="paragraph" w:customStyle="1" w:styleId="aff2">
    <w:name w:val="Знак"/>
    <w:basedOn w:val="a"/>
    <w:link w:val="aff3"/>
    <w:pPr>
      <w:spacing w:beforeAutospacing="1" w:afterAutospacing="1"/>
    </w:pPr>
    <w:rPr>
      <w:rFonts w:ascii="Tahoma" w:hAnsi="Tahoma"/>
    </w:rPr>
  </w:style>
  <w:style w:type="character" w:customStyle="1" w:styleId="aff3">
    <w:name w:val="Знак"/>
    <w:basedOn w:val="1"/>
    <w:link w:val="aff2"/>
    <w:rPr>
      <w:rFonts w:ascii="Tahoma" w:hAnsi="Tahoma"/>
      <w:sz w:val="20"/>
    </w:rPr>
  </w:style>
  <w:style w:type="paragraph" w:customStyle="1" w:styleId="aff4">
    <w:name w:val="Знак Знак 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 Знак Знак"/>
    <w:basedOn w:val="1"/>
    <w:link w:val="aff4"/>
    <w:rPr>
      <w:rFonts w:ascii="Verdana" w:hAnsi="Verdana"/>
      <w:sz w:val="20"/>
    </w:rPr>
  </w:style>
  <w:style w:type="paragraph" w:customStyle="1" w:styleId="postbody">
    <w:name w:val="postbody"/>
    <w:basedOn w:val="15"/>
    <w:link w:val="postbody0"/>
  </w:style>
  <w:style w:type="character" w:customStyle="1" w:styleId="postbody0">
    <w:name w:val="postbody"/>
    <w:basedOn w:val="16"/>
    <w:link w:val="postbody"/>
  </w:style>
  <w:style w:type="paragraph" w:customStyle="1" w:styleId="Iauiue">
    <w:name w:val="Iau?iue"/>
    <w:link w:val="Iauiue0"/>
    <w:pPr>
      <w:keepNext/>
      <w:tabs>
        <w:tab w:val="left" w:pos="567"/>
      </w:tabs>
      <w:spacing w:before="120" w:after="0" w:line="220" w:lineRule="exact"/>
      <w:ind w:firstLine="426"/>
      <w:jc w:val="both"/>
    </w:pPr>
    <w:rPr>
      <w:rFonts w:ascii="Times New Roman"/>
    </w:rPr>
  </w:style>
  <w:style w:type="character" w:customStyle="1" w:styleId="Iauiue0">
    <w:name w:val="Iau?iue"/>
    <w:link w:val="Iauiue"/>
    <w:rPr>
      <w:rFonts w:ascii="Times New Roman" w:hAnsi="Times New Roman"/>
    </w:rPr>
  </w:style>
  <w:style w:type="paragraph" w:styleId="aff6">
    <w:name w:val="Normal (Web)"/>
    <w:basedOn w:val="a"/>
    <w:link w:val="aff7"/>
    <w:pPr>
      <w:spacing w:beforeAutospacing="1" w:afterAutospacing="1"/>
    </w:pPr>
    <w:rPr>
      <w:sz w:val="24"/>
    </w:rPr>
  </w:style>
  <w:style w:type="character" w:customStyle="1" w:styleId="aff7">
    <w:name w:val="Обычный (веб) Знак"/>
    <w:basedOn w:val="1"/>
    <w:link w:val="aff6"/>
    <w:rPr>
      <w:rFonts w:ascii="Times New Roman" w:hAnsi="Times New Roman"/>
      <w:sz w:val="24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R2">
    <w:name w:val="FR2"/>
    <w:link w:val="FR20"/>
    <w:pPr>
      <w:widowControl w:val="0"/>
      <w:tabs>
        <w:tab w:val="left" w:pos="0"/>
      </w:tabs>
      <w:spacing w:after="0" w:line="420" w:lineRule="auto"/>
      <w:ind w:right="2400"/>
      <w:jc w:val="center"/>
    </w:pPr>
    <w:rPr>
      <w:rFonts w:ascii="Times New Roman"/>
      <w:sz w:val="28"/>
    </w:rPr>
  </w:style>
  <w:style w:type="character" w:customStyle="1" w:styleId="FR20">
    <w:name w:val="FR2"/>
    <w:link w:val="FR2"/>
    <w:rPr>
      <w:rFonts w:ascii="Times New Roman" w:hAnsi="Times New Roman"/>
      <w:sz w:val="28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0"/>
      </w:tabs>
      <w:jc w:val="center"/>
    </w:pPr>
    <w:rPr>
      <w:rFonts w:ascii="Antiqua" w:hAnsi="Antiqua"/>
      <w:sz w:val="24"/>
    </w:rPr>
  </w:style>
  <w:style w:type="character" w:customStyle="1" w:styleId="BodyText210">
    <w:name w:val="Body Text 21"/>
    <w:basedOn w:val="1"/>
    <w:link w:val="BodyText21"/>
    <w:rPr>
      <w:rFonts w:ascii="Antiqua" w:hAnsi="Antiqua"/>
      <w:sz w:val="24"/>
    </w:rPr>
  </w:style>
  <w:style w:type="paragraph" w:customStyle="1" w:styleId="1fc">
    <w:name w:val="Маркированный список1"/>
    <w:basedOn w:val="a"/>
    <w:link w:val="1fd"/>
    <w:pPr>
      <w:widowControl w:val="0"/>
      <w:tabs>
        <w:tab w:val="left" w:pos="780"/>
      </w:tabs>
      <w:spacing w:before="120" w:after="120"/>
      <w:ind w:left="340"/>
      <w:jc w:val="both"/>
    </w:pPr>
    <w:rPr>
      <w:rFonts w:ascii="Arial" w:hAnsi="Arial"/>
      <w:sz w:val="24"/>
    </w:rPr>
  </w:style>
  <w:style w:type="character" w:customStyle="1" w:styleId="1fd">
    <w:name w:val="Маркированный список1"/>
    <w:basedOn w:val="1"/>
    <w:link w:val="1fc"/>
    <w:rPr>
      <w:rFonts w:ascii="Arial" w:hAnsi="Arial"/>
      <w:sz w:val="24"/>
    </w:rPr>
  </w:style>
  <w:style w:type="paragraph" w:customStyle="1" w:styleId="Web">
    <w:name w:val="Обычный (Web)"/>
    <w:basedOn w:val="a"/>
    <w:link w:val="Web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0">
    <w:name w:val="Обычный (Web)"/>
    <w:basedOn w:val="1"/>
    <w:link w:val="Web"/>
    <w:rPr>
      <w:rFonts w:ascii="Arial Unicode MS" w:hAnsi="Arial Unicode MS"/>
      <w:sz w:val="24"/>
    </w:rPr>
  </w:style>
  <w:style w:type="paragraph" w:styleId="51">
    <w:name w:val="List Bullet 5"/>
    <w:basedOn w:val="a"/>
    <w:link w:val="52"/>
    <w:pPr>
      <w:tabs>
        <w:tab w:val="left" w:pos="1492"/>
      </w:tabs>
      <w:spacing w:after="60"/>
      <w:ind w:left="1492" w:hanging="360"/>
      <w:jc w:val="both"/>
    </w:pPr>
    <w:rPr>
      <w:sz w:val="24"/>
    </w:rPr>
  </w:style>
  <w:style w:type="character" w:customStyle="1" w:styleId="52">
    <w:name w:val="Маркированный список 5 Знак"/>
    <w:basedOn w:val="1"/>
    <w:link w:val="51"/>
    <w:rPr>
      <w:rFonts w:ascii="Times New Roman" w:hAnsi="Times New Roman"/>
      <w:sz w:val="24"/>
    </w:rPr>
  </w:style>
  <w:style w:type="paragraph" w:customStyle="1" w:styleId="aff8">
    <w:name w:val="Текст документа"/>
    <w:basedOn w:val="a"/>
    <w:link w:val="aff9"/>
    <w:pPr>
      <w:spacing w:line="360" w:lineRule="auto"/>
      <w:ind w:firstLine="720"/>
      <w:jc w:val="both"/>
    </w:pPr>
    <w:rPr>
      <w:sz w:val="24"/>
    </w:rPr>
  </w:style>
  <w:style w:type="character" w:customStyle="1" w:styleId="aff9">
    <w:name w:val="Текст документа"/>
    <w:basedOn w:val="1"/>
    <w:link w:val="aff8"/>
    <w:rPr>
      <w:rFonts w:ascii="Times New Roman" w:hAnsi="Times New Roman"/>
      <w:sz w:val="24"/>
    </w:rPr>
  </w:style>
  <w:style w:type="paragraph" w:customStyle="1" w:styleId="1fe">
    <w:name w:val="Знак Знак Знак1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 Знак Знак1"/>
    <w:basedOn w:val="1"/>
    <w:link w:val="1fe"/>
    <w:rPr>
      <w:rFonts w:ascii="Tahoma" w:hAnsi="Tahoma"/>
      <w:sz w:val="20"/>
    </w:rPr>
  </w:style>
  <w:style w:type="paragraph" w:customStyle="1" w:styleId="1ff0">
    <w:name w:val="Знак Знак Знак Знак1 Знак Знак"/>
    <w:basedOn w:val="a"/>
    <w:link w:val="1ff1"/>
    <w:pPr>
      <w:spacing w:beforeAutospacing="1" w:afterAutospacing="1"/>
    </w:pPr>
    <w:rPr>
      <w:rFonts w:ascii="Tahoma" w:hAnsi="Tahoma"/>
    </w:rPr>
  </w:style>
  <w:style w:type="character" w:customStyle="1" w:styleId="1ff1">
    <w:name w:val="Знак Знак Знак Знак1 Знак Знак"/>
    <w:basedOn w:val="1"/>
    <w:link w:val="1ff0"/>
    <w:rPr>
      <w:rFonts w:ascii="Tahoma" w:hAnsi="Tahoma"/>
      <w:sz w:val="20"/>
    </w:rPr>
  </w:style>
  <w:style w:type="paragraph" w:styleId="1ff2">
    <w:name w:val="toc 1"/>
    <w:basedOn w:val="a"/>
    <w:next w:val="a"/>
    <w:link w:val="1ff3"/>
    <w:uiPriority w:val="39"/>
    <w:pPr>
      <w:tabs>
        <w:tab w:val="right" w:leader="dot" w:pos="9947"/>
      </w:tabs>
      <w:spacing w:before="240" w:after="120"/>
      <w:jc w:val="center"/>
    </w:pPr>
    <w:rPr>
      <w:b/>
      <w:sz w:val="24"/>
    </w:rPr>
  </w:style>
  <w:style w:type="character" w:customStyle="1" w:styleId="1ff3">
    <w:name w:val="Оглавление 1 Знак"/>
    <w:basedOn w:val="1"/>
    <w:link w:val="1ff2"/>
    <w:rPr>
      <w:rFonts w:ascii="Times New Roman" w:hAnsi="Times New Roman"/>
      <w:b/>
      <w:sz w:val="24"/>
    </w:rPr>
  </w:style>
  <w:style w:type="paragraph" w:styleId="2d">
    <w:name w:val="toc 2"/>
    <w:basedOn w:val="a"/>
    <w:next w:val="a"/>
    <w:link w:val="2e"/>
    <w:uiPriority w:val="39"/>
    <w:pPr>
      <w:tabs>
        <w:tab w:val="right" w:leader="dot" w:pos="9947"/>
      </w:tabs>
      <w:spacing w:before="120"/>
      <w:ind w:left="200"/>
    </w:pPr>
    <w:rPr>
      <w:b/>
    </w:rPr>
  </w:style>
  <w:style w:type="character" w:customStyle="1" w:styleId="2e">
    <w:name w:val="Оглавление 2 Знак"/>
    <w:basedOn w:val="1"/>
    <w:link w:val="2d"/>
    <w:rPr>
      <w:rFonts w:ascii="Times New Roman" w:hAnsi="Times New Roman"/>
      <w:b/>
      <w:sz w:val="20"/>
    </w:rPr>
  </w:style>
  <w:style w:type="paragraph" w:customStyle="1" w:styleId="affa">
    <w:name w:val="Пункт"/>
    <w:basedOn w:val="a"/>
    <w:link w:val="affb"/>
    <w:pPr>
      <w:tabs>
        <w:tab w:val="left" w:pos="1980"/>
      </w:tabs>
      <w:ind w:left="1404" w:hanging="504"/>
      <w:jc w:val="both"/>
    </w:pPr>
    <w:rPr>
      <w:sz w:val="24"/>
    </w:rPr>
  </w:style>
  <w:style w:type="character" w:customStyle="1" w:styleId="affb">
    <w:name w:val="Пункт"/>
    <w:basedOn w:val="1"/>
    <w:link w:val="affa"/>
    <w:rPr>
      <w:rFonts w:ascii="Times New Roman" w:hAnsi="Times New Roman"/>
      <w:sz w:val="24"/>
    </w:rPr>
  </w:style>
  <w:style w:type="paragraph" w:customStyle="1" w:styleId="41">
    <w:name w:val="Знак4 Знак Знак Знак Знак Знак Знак Знак Знак"/>
    <w:basedOn w:val="a"/>
    <w:link w:val="42"/>
    <w:pPr>
      <w:spacing w:after="160" w:line="240" w:lineRule="exact"/>
    </w:pPr>
    <w:rPr>
      <w:rFonts w:ascii="Verdana" w:hAnsi="Verdana"/>
      <w:sz w:val="24"/>
    </w:rPr>
  </w:style>
  <w:style w:type="character" w:customStyle="1" w:styleId="42">
    <w:name w:val="Знак4 Знак Знак Знак Знак Знак Знак Знак Знак"/>
    <w:basedOn w:val="1"/>
    <w:link w:val="41"/>
    <w:rPr>
      <w:rFonts w:ascii="Verdana" w:hAnsi="Verdana"/>
      <w:sz w:val="24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c">
    <w:name w:val="Приложения"/>
    <w:basedOn w:val="a"/>
    <w:link w:val="affd"/>
    <w:pPr>
      <w:jc w:val="center"/>
    </w:pPr>
    <w:rPr>
      <w:sz w:val="28"/>
    </w:rPr>
  </w:style>
  <w:style w:type="character" w:customStyle="1" w:styleId="affd">
    <w:name w:val="Приложения"/>
    <w:basedOn w:val="1"/>
    <w:link w:val="affc"/>
    <w:rPr>
      <w:rFonts w:ascii="Times New Roman" w:hAnsi="Times New Roman"/>
      <w:sz w:val="28"/>
    </w:rPr>
  </w:style>
  <w:style w:type="paragraph" w:customStyle="1" w:styleId="43">
    <w:name w:val="Знак4 Знак Знак Знак Знак Знак"/>
    <w:basedOn w:val="a"/>
    <w:link w:val="44"/>
    <w:pPr>
      <w:spacing w:after="160" w:line="240" w:lineRule="exact"/>
    </w:pPr>
    <w:rPr>
      <w:rFonts w:ascii="Verdana" w:hAnsi="Verdana"/>
      <w:sz w:val="24"/>
    </w:rPr>
  </w:style>
  <w:style w:type="character" w:customStyle="1" w:styleId="44">
    <w:name w:val="Знак4 Знак Знак Знак Знак Знак"/>
    <w:basedOn w:val="1"/>
    <w:link w:val="43"/>
    <w:rPr>
      <w:rFonts w:ascii="Verdana" w:hAnsi="Verdana"/>
      <w:sz w:val="24"/>
    </w:rPr>
  </w:style>
  <w:style w:type="paragraph" w:customStyle="1" w:styleId="affe">
    <w:name w:val="Подраздел"/>
    <w:basedOn w:val="a"/>
    <w:link w:val="afff"/>
    <w:pPr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character" w:customStyle="1" w:styleId="afff">
    <w:name w:val="Подраздел"/>
    <w:basedOn w:val="1"/>
    <w:link w:val="affe"/>
    <w:rPr>
      <w:rFonts w:ascii="TimesDL" w:hAnsi="TimesDL"/>
      <w:b/>
      <w:smallCaps/>
      <w:spacing w:val="-2"/>
      <w:sz w:val="24"/>
    </w:rPr>
  </w:style>
  <w:style w:type="paragraph" w:customStyle="1" w:styleId="1ff4">
    <w:name w:val="Знак Знак Знак Знак1 Знак Знак Знак Знак Знак Знак Знак Знак"/>
    <w:basedOn w:val="a"/>
    <w:link w:val="1ff5"/>
    <w:pPr>
      <w:spacing w:beforeAutospacing="1" w:afterAutospacing="1"/>
    </w:pPr>
    <w:rPr>
      <w:rFonts w:ascii="Tahoma" w:hAnsi="Tahoma"/>
    </w:rPr>
  </w:style>
  <w:style w:type="character" w:customStyle="1" w:styleId="1ff5">
    <w:name w:val="Знак Знак Знак Знак1 Знак Знак Знак Знак Знак Знак Знак Знак"/>
    <w:basedOn w:val="1"/>
    <w:link w:val="1ff4"/>
    <w:rPr>
      <w:rFonts w:ascii="Tahoma" w:hAnsi="Tahoma"/>
      <w:sz w:val="20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styleId="2f">
    <w:name w:val="List Bullet 2"/>
    <w:basedOn w:val="a"/>
    <w:link w:val="2f0"/>
    <w:pPr>
      <w:spacing w:after="60"/>
      <w:jc w:val="both"/>
    </w:pPr>
    <w:rPr>
      <w:sz w:val="24"/>
    </w:rPr>
  </w:style>
  <w:style w:type="character" w:customStyle="1" w:styleId="2f0">
    <w:name w:val="Маркированный список 2 Знак"/>
    <w:basedOn w:val="1"/>
    <w:link w:val="2f"/>
    <w:rPr>
      <w:rFonts w:ascii="Times New Roman" w:hAnsi="Times New Roman"/>
      <w:sz w:val="24"/>
    </w:rPr>
  </w:style>
  <w:style w:type="paragraph" w:styleId="3b">
    <w:name w:val="List Bullet 3"/>
    <w:basedOn w:val="a"/>
    <w:link w:val="3c"/>
    <w:pPr>
      <w:spacing w:after="60"/>
      <w:jc w:val="both"/>
    </w:pPr>
    <w:rPr>
      <w:sz w:val="24"/>
    </w:rPr>
  </w:style>
  <w:style w:type="character" w:customStyle="1" w:styleId="3c">
    <w:name w:val="Маркированный список 3 Знак"/>
    <w:basedOn w:val="1"/>
    <w:link w:val="3b"/>
    <w:rPr>
      <w:rFonts w:ascii="Times New Roman" w:hAnsi="Times New Roman"/>
      <w:sz w:val="24"/>
    </w:rPr>
  </w:style>
  <w:style w:type="paragraph" w:styleId="45">
    <w:name w:val="List Bullet 4"/>
    <w:basedOn w:val="a"/>
    <w:link w:val="46"/>
    <w:pPr>
      <w:spacing w:after="60"/>
      <w:jc w:val="both"/>
    </w:pPr>
    <w:rPr>
      <w:sz w:val="24"/>
    </w:rPr>
  </w:style>
  <w:style w:type="character" w:customStyle="1" w:styleId="46">
    <w:name w:val="Маркированный список 4 Знак"/>
    <w:basedOn w:val="1"/>
    <w:link w:val="45"/>
    <w:rPr>
      <w:rFonts w:ascii="Times New Roman" w:hAnsi="Times New Roman"/>
      <w:sz w:val="24"/>
    </w:rPr>
  </w:style>
  <w:style w:type="paragraph" w:styleId="afff0">
    <w:name w:val="List Number"/>
    <w:basedOn w:val="a"/>
    <w:link w:val="afff1"/>
    <w:pPr>
      <w:spacing w:after="60"/>
      <w:jc w:val="both"/>
    </w:pPr>
    <w:rPr>
      <w:sz w:val="24"/>
    </w:rPr>
  </w:style>
  <w:style w:type="character" w:customStyle="1" w:styleId="afff1">
    <w:name w:val="Нумерованный список Знак"/>
    <w:basedOn w:val="1"/>
    <w:link w:val="afff0"/>
    <w:rPr>
      <w:rFonts w:ascii="Times New Roman" w:hAnsi="Times New Roman"/>
      <w:sz w:val="24"/>
    </w:rPr>
  </w:style>
  <w:style w:type="paragraph" w:styleId="3d">
    <w:name w:val="List Number 3"/>
    <w:basedOn w:val="a"/>
    <w:link w:val="3e"/>
    <w:pPr>
      <w:spacing w:after="60"/>
      <w:jc w:val="both"/>
    </w:pPr>
    <w:rPr>
      <w:sz w:val="24"/>
    </w:rPr>
  </w:style>
  <w:style w:type="character" w:customStyle="1" w:styleId="3e">
    <w:name w:val="Нумерованный список 3 Знак"/>
    <w:basedOn w:val="1"/>
    <w:link w:val="3d"/>
    <w:rPr>
      <w:rFonts w:ascii="Times New Roman" w:hAnsi="Times New Roman"/>
      <w:sz w:val="24"/>
    </w:rPr>
  </w:style>
  <w:style w:type="paragraph" w:styleId="47">
    <w:name w:val="List Number 4"/>
    <w:basedOn w:val="a"/>
    <w:link w:val="48"/>
    <w:pPr>
      <w:spacing w:after="60"/>
      <w:jc w:val="both"/>
    </w:pPr>
    <w:rPr>
      <w:sz w:val="24"/>
    </w:rPr>
  </w:style>
  <w:style w:type="character" w:customStyle="1" w:styleId="48">
    <w:name w:val="Нумерованный список 4 Знак"/>
    <w:basedOn w:val="1"/>
    <w:link w:val="47"/>
    <w:rPr>
      <w:rFonts w:ascii="Times New Roman" w:hAnsi="Times New Roman"/>
      <w:sz w:val="24"/>
    </w:rPr>
  </w:style>
  <w:style w:type="paragraph" w:styleId="53">
    <w:name w:val="List Number 5"/>
    <w:basedOn w:val="a"/>
    <w:link w:val="54"/>
    <w:pPr>
      <w:spacing w:after="60"/>
      <w:jc w:val="both"/>
    </w:pPr>
    <w:rPr>
      <w:sz w:val="24"/>
    </w:rPr>
  </w:style>
  <w:style w:type="character" w:customStyle="1" w:styleId="54">
    <w:name w:val="Нумерованный список 5 Знак"/>
    <w:basedOn w:val="1"/>
    <w:link w:val="53"/>
    <w:rPr>
      <w:rFonts w:ascii="Times New Roman" w:hAnsi="Times New Roman"/>
      <w:sz w:val="24"/>
    </w:rPr>
  </w:style>
  <w:style w:type="paragraph" w:customStyle="1" w:styleId="afff2">
    <w:name w:val="Раздел"/>
    <w:basedOn w:val="a"/>
    <w:link w:val="afff3"/>
    <w:pPr>
      <w:spacing w:before="120" w:after="120"/>
      <w:jc w:val="center"/>
    </w:pPr>
    <w:rPr>
      <w:rFonts w:ascii="Arial Narrow" w:hAnsi="Arial Narrow"/>
      <w:b/>
      <w:sz w:val="28"/>
    </w:rPr>
  </w:style>
  <w:style w:type="character" w:customStyle="1" w:styleId="afff3">
    <w:name w:val="Раздел"/>
    <w:basedOn w:val="1"/>
    <w:link w:val="afff2"/>
    <w:rPr>
      <w:rFonts w:ascii="Arial Narrow" w:hAnsi="Arial Narrow"/>
      <w:b/>
      <w:sz w:val="28"/>
    </w:rPr>
  </w:style>
  <w:style w:type="paragraph" w:customStyle="1" w:styleId="3f">
    <w:name w:val="Раздел 3"/>
    <w:basedOn w:val="a"/>
    <w:link w:val="3f0"/>
    <w:pPr>
      <w:spacing w:before="120" w:after="120"/>
      <w:jc w:val="center"/>
    </w:pPr>
    <w:rPr>
      <w:b/>
      <w:sz w:val="24"/>
    </w:rPr>
  </w:style>
  <w:style w:type="character" w:customStyle="1" w:styleId="3f0">
    <w:name w:val="Раздел 3"/>
    <w:basedOn w:val="1"/>
    <w:link w:val="3f"/>
    <w:rPr>
      <w:rFonts w:ascii="Times New Roman" w:hAnsi="Times New Roman"/>
      <w:b/>
      <w:sz w:val="24"/>
    </w:rPr>
  </w:style>
  <w:style w:type="paragraph" w:customStyle="1" w:styleId="afff4">
    <w:name w:val="Условия контракта"/>
    <w:basedOn w:val="a"/>
    <w:link w:val="afff5"/>
    <w:pPr>
      <w:tabs>
        <w:tab w:val="left" w:pos="720"/>
      </w:tabs>
      <w:spacing w:before="240" w:after="120"/>
      <w:ind w:left="720" w:hanging="180"/>
      <w:jc w:val="both"/>
    </w:pPr>
    <w:rPr>
      <w:b/>
      <w:sz w:val="24"/>
    </w:rPr>
  </w:style>
  <w:style w:type="character" w:customStyle="1" w:styleId="afff5">
    <w:name w:val="Условия контракта"/>
    <w:basedOn w:val="1"/>
    <w:link w:val="afff4"/>
    <w:rPr>
      <w:rFonts w:ascii="Times New Roman" w:hAnsi="Times New Roman"/>
      <w:b/>
      <w:sz w:val="24"/>
    </w:rPr>
  </w:style>
  <w:style w:type="paragraph" w:styleId="HTML">
    <w:name w:val="HTML Preformatted"/>
    <w:basedOn w:val="a"/>
    <w:link w:val="HTML0"/>
    <w:pPr>
      <w:spacing w:after="60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6">
    <w:name w:val="пункт"/>
    <w:basedOn w:val="a"/>
    <w:link w:val="afff7"/>
    <w:pPr>
      <w:spacing w:before="60" w:after="60"/>
    </w:pPr>
    <w:rPr>
      <w:sz w:val="24"/>
    </w:rPr>
  </w:style>
  <w:style w:type="character" w:customStyle="1" w:styleId="afff7">
    <w:name w:val="пункт"/>
    <w:basedOn w:val="1"/>
    <w:link w:val="afff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"/>
    <w:basedOn w:val="a"/>
    <w:link w:val="afff9"/>
    <w:pPr>
      <w:spacing w:after="160" w:line="240" w:lineRule="exact"/>
    </w:pPr>
  </w:style>
  <w:style w:type="character" w:customStyle="1" w:styleId="afff9">
    <w:name w:val="Знак Знак Знак Знак Знак Знак Знак Знак Знак Знак"/>
    <w:basedOn w:val="1"/>
    <w:link w:val="afff8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link w:val="CharCharCharChar0"/>
    <w:pPr>
      <w:spacing w:after="160" w:line="240" w:lineRule="exact"/>
    </w:pPr>
    <w:rPr>
      <w:rFonts w:ascii="Verdana" w:hAnsi="Verdana"/>
    </w:rPr>
  </w:style>
  <w:style w:type="character" w:customStyle="1" w:styleId="CharCharCharChar0">
    <w:name w:val="Знак Знак Знак Знак Знак Знак Знак Знак Знак Знак Char Char Знак Char Char Знак"/>
    <w:basedOn w:val="1"/>
    <w:link w:val="CharCharCharChar"/>
    <w:rPr>
      <w:rFonts w:ascii="Verdana" w:hAnsi="Verdana"/>
      <w:sz w:val="20"/>
    </w:rPr>
  </w:style>
  <w:style w:type="paragraph" w:customStyle="1" w:styleId="afffa">
    <w:name w:val="номер страницы"/>
    <w:basedOn w:val="15"/>
    <w:link w:val="afffb"/>
  </w:style>
  <w:style w:type="character" w:customStyle="1" w:styleId="afffb">
    <w:name w:val="номер страницы"/>
    <w:basedOn w:val="16"/>
    <w:link w:val="afffa"/>
  </w:style>
  <w:style w:type="paragraph" w:customStyle="1" w:styleId="afffc">
    <w:name w:val="текст сноски"/>
    <w:basedOn w:val="a"/>
    <w:link w:val="afffd"/>
    <w:pPr>
      <w:widowControl w:val="0"/>
    </w:pPr>
    <w:rPr>
      <w:rFonts w:ascii="Gelvetsky 12pt" w:hAnsi="Gelvetsky 12pt"/>
      <w:sz w:val="24"/>
    </w:rPr>
  </w:style>
  <w:style w:type="character" w:customStyle="1" w:styleId="afffd">
    <w:name w:val="текст сноски"/>
    <w:basedOn w:val="1"/>
    <w:link w:val="afffc"/>
    <w:rPr>
      <w:rFonts w:ascii="Gelvetsky 12pt" w:hAnsi="Gelvetsky 12pt"/>
      <w:sz w:val="24"/>
    </w:rPr>
  </w:style>
  <w:style w:type="paragraph" w:customStyle="1" w:styleId="2f1">
    <w:name w:val="заголовок 2"/>
    <w:basedOn w:val="a"/>
    <w:next w:val="a"/>
    <w:link w:val="2f2"/>
    <w:pPr>
      <w:keepNext/>
      <w:jc w:val="center"/>
    </w:pPr>
    <w:rPr>
      <w:rFonts w:ascii="MS Sans Serif" w:hAnsi="MS Sans Serif"/>
      <w:b/>
    </w:rPr>
  </w:style>
  <w:style w:type="character" w:customStyle="1" w:styleId="2f2">
    <w:name w:val="заголовок 2"/>
    <w:basedOn w:val="1"/>
    <w:link w:val="2f1"/>
    <w:rPr>
      <w:rFonts w:ascii="MS Sans Serif" w:hAnsi="MS Sans Serif"/>
      <w:b/>
      <w:sz w:val="20"/>
    </w:rPr>
  </w:style>
  <w:style w:type="paragraph" w:customStyle="1" w:styleId="afffe">
    <w:name w:val="Стандарт"/>
    <w:link w:val="affff"/>
    <w:pPr>
      <w:widowControl w:val="0"/>
      <w:spacing w:after="0" w:line="360" w:lineRule="atLeast"/>
      <w:jc w:val="both"/>
    </w:pPr>
    <w:rPr>
      <w:rFonts w:ascii="Times New Roman"/>
      <w:sz w:val="24"/>
    </w:rPr>
  </w:style>
  <w:style w:type="character" w:customStyle="1" w:styleId="affff">
    <w:name w:val="Стандарт"/>
    <w:link w:val="afffe"/>
    <w:rPr>
      <w:rFonts w:ascii="Times New Roman" w:hAnsi="Times New Roman"/>
      <w:sz w:val="24"/>
    </w:rPr>
  </w:style>
  <w:style w:type="paragraph" w:customStyle="1" w:styleId="2f3">
    <w:name w:val="çàãîëîâîê 2"/>
    <w:basedOn w:val="a"/>
    <w:next w:val="a"/>
    <w:link w:val="2f4"/>
    <w:pPr>
      <w:keepNext/>
      <w:jc w:val="both"/>
    </w:pPr>
    <w:rPr>
      <w:sz w:val="24"/>
    </w:rPr>
  </w:style>
  <w:style w:type="character" w:customStyle="1" w:styleId="2f4">
    <w:name w:val="çàãîëîâîê 2"/>
    <w:basedOn w:val="1"/>
    <w:link w:val="2f3"/>
    <w:rPr>
      <w:rFonts w:ascii="Times New Roman" w:hAnsi="Times New Roman"/>
      <w:sz w:val="24"/>
    </w:rPr>
  </w:style>
  <w:style w:type="paragraph" w:customStyle="1" w:styleId="affff0">
    <w:name w:val="директор"/>
    <w:basedOn w:val="a"/>
    <w:link w:val="affff1"/>
    <w:pPr>
      <w:widowControl w:val="0"/>
      <w:spacing w:line="216" w:lineRule="auto"/>
      <w:ind w:firstLine="454"/>
      <w:jc w:val="both"/>
    </w:pPr>
    <w:rPr>
      <w:rFonts w:ascii="Arial" w:hAnsi="Arial"/>
      <w:sz w:val="24"/>
    </w:rPr>
  </w:style>
  <w:style w:type="character" w:customStyle="1" w:styleId="affff1">
    <w:name w:val="директор"/>
    <w:basedOn w:val="1"/>
    <w:link w:val="affff0"/>
    <w:rPr>
      <w:rFonts w:ascii="Arial" w:hAnsi="Arial"/>
      <w:sz w:val="24"/>
    </w:rPr>
  </w:style>
  <w:style w:type="paragraph" w:customStyle="1" w:styleId="affff2">
    <w:name w:val="Тендерные данные"/>
    <w:basedOn w:val="a"/>
    <w:link w:val="affff3"/>
    <w:pPr>
      <w:tabs>
        <w:tab w:val="left" w:pos="1985"/>
      </w:tabs>
      <w:spacing w:before="120" w:after="60"/>
      <w:jc w:val="both"/>
    </w:pPr>
    <w:rPr>
      <w:b/>
      <w:sz w:val="24"/>
    </w:rPr>
  </w:style>
  <w:style w:type="character" w:customStyle="1" w:styleId="affff3">
    <w:name w:val="Тендерные данные"/>
    <w:basedOn w:val="1"/>
    <w:link w:val="affff2"/>
    <w:rPr>
      <w:rFonts w:ascii="Times New Roman" w:hAnsi="Times New Roman"/>
      <w:b/>
      <w:sz w:val="24"/>
    </w:rPr>
  </w:style>
  <w:style w:type="paragraph" w:styleId="affff4">
    <w:name w:val="Date"/>
    <w:basedOn w:val="a"/>
    <w:next w:val="a"/>
    <w:link w:val="affff5"/>
    <w:pPr>
      <w:spacing w:after="60"/>
      <w:jc w:val="both"/>
    </w:pPr>
    <w:rPr>
      <w:sz w:val="24"/>
    </w:rPr>
  </w:style>
  <w:style w:type="character" w:customStyle="1" w:styleId="affff5">
    <w:name w:val="Дата Знак"/>
    <w:basedOn w:val="1"/>
    <w:link w:val="affff4"/>
    <w:rPr>
      <w:rFonts w:ascii="Times New Roman" w:hAnsi="Times New Roman"/>
      <w:sz w:val="24"/>
    </w:rPr>
  </w:style>
  <w:style w:type="paragraph" w:customStyle="1" w:styleId="1KGK9">
    <w:name w:val="1KG=K9"/>
    <w:link w:val="1KGK90"/>
    <w:pPr>
      <w:spacing w:after="0" w:line="240" w:lineRule="auto"/>
    </w:pPr>
    <w:rPr>
      <w:rFonts w:ascii="Arial" w:hAnsi="Arial"/>
      <w:sz w:val="24"/>
    </w:rPr>
  </w:style>
  <w:style w:type="character" w:customStyle="1" w:styleId="1KGK90">
    <w:name w:val="1KG=K9"/>
    <w:link w:val="1KGK9"/>
    <w:rPr>
      <w:rFonts w:ascii="Arial" w:hAnsi="Arial"/>
      <w:sz w:val="24"/>
    </w:rPr>
  </w:style>
  <w:style w:type="paragraph" w:customStyle="1" w:styleId="1ff6">
    <w:name w:val="заголовок 1"/>
    <w:basedOn w:val="a"/>
    <w:next w:val="a"/>
    <w:link w:val="1ff7"/>
    <w:pPr>
      <w:keepNext/>
      <w:jc w:val="right"/>
    </w:pPr>
    <w:rPr>
      <w:b/>
      <w:sz w:val="24"/>
    </w:rPr>
  </w:style>
  <w:style w:type="character" w:customStyle="1" w:styleId="1ff7">
    <w:name w:val="заголовок 1"/>
    <w:basedOn w:val="1"/>
    <w:link w:val="1ff6"/>
    <w:rPr>
      <w:rFonts w:ascii="Times New Roman" w:hAnsi="Times New Roman"/>
      <w:b/>
      <w:sz w:val="24"/>
    </w:rPr>
  </w:style>
  <w:style w:type="paragraph" w:customStyle="1" w:styleId="1110">
    <w:name w:val="111"/>
    <w:basedOn w:val="a"/>
    <w:link w:val="1111"/>
  </w:style>
  <w:style w:type="character" w:customStyle="1" w:styleId="1111">
    <w:name w:val="111"/>
    <w:basedOn w:val="1"/>
    <w:link w:val="1110"/>
    <w:rPr>
      <w:rFonts w:ascii="Times New Roman" w:hAnsi="Times New Roman"/>
      <w:sz w:val="20"/>
    </w:rPr>
  </w:style>
  <w:style w:type="paragraph" w:customStyle="1" w:styleId="1100">
    <w:name w:val="1Ж10"/>
    <w:basedOn w:val="a"/>
    <w:link w:val="1101"/>
    <w:rPr>
      <w:b/>
    </w:rPr>
  </w:style>
  <w:style w:type="character" w:customStyle="1" w:styleId="1101">
    <w:name w:val="1Ж10"/>
    <w:basedOn w:val="1"/>
    <w:link w:val="1100"/>
    <w:rPr>
      <w:rFonts w:ascii="Times New Roman" w:hAnsi="Times New Roman"/>
      <w:b/>
      <w:sz w:val="20"/>
    </w:rPr>
  </w:style>
  <w:style w:type="paragraph" w:styleId="affff6">
    <w:name w:val="List Bullet"/>
    <w:basedOn w:val="a"/>
    <w:link w:val="affff7"/>
    <w:pPr>
      <w:widowControl w:val="0"/>
      <w:tabs>
        <w:tab w:val="left" w:pos="720"/>
      </w:tabs>
      <w:spacing w:after="60"/>
      <w:jc w:val="both"/>
    </w:pPr>
    <w:rPr>
      <w:sz w:val="24"/>
    </w:rPr>
  </w:style>
  <w:style w:type="character" w:customStyle="1" w:styleId="affff7">
    <w:name w:val="Маркированный список Знак"/>
    <w:basedOn w:val="1"/>
    <w:link w:val="affff6"/>
    <w:rPr>
      <w:rFonts w:ascii="Times New Roman" w:hAnsi="Times New Roman"/>
      <w:sz w:val="24"/>
    </w:rPr>
  </w:style>
  <w:style w:type="paragraph" w:customStyle="1" w:styleId="affff8">
    <w:name w:val="Пункт Знак"/>
    <w:basedOn w:val="a"/>
    <w:link w:val="affff9"/>
    <w:pPr>
      <w:tabs>
        <w:tab w:val="left" w:pos="1134"/>
        <w:tab w:val="left" w:pos="1701"/>
      </w:tabs>
      <w:spacing w:line="360" w:lineRule="auto"/>
      <w:ind w:left="1134" w:hanging="567"/>
      <w:jc w:val="both"/>
    </w:pPr>
    <w:rPr>
      <w:sz w:val="28"/>
    </w:rPr>
  </w:style>
  <w:style w:type="character" w:customStyle="1" w:styleId="affff9">
    <w:name w:val="Пункт Знак"/>
    <w:basedOn w:val="1"/>
    <w:link w:val="affff8"/>
    <w:rPr>
      <w:rFonts w:ascii="Times New Roman" w:hAnsi="Times New Roman"/>
      <w:sz w:val="28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"/>
    <w:link w:val="310"/>
    <w:rPr>
      <w:rFonts w:ascii="Times New Roman" w:hAnsi="Times New Roman"/>
      <w:sz w:val="16"/>
    </w:rPr>
  </w:style>
  <w:style w:type="paragraph" w:customStyle="1" w:styleId="affffa">
    <w:name w:val="Не вступил в силу"/>
    <w:link w:val="affffb"/>
    <w:rPr>
      <w:color w:val="008080"/>
      <w:sz w:val="20"/>
    </w:rPr>
  </w:style>
  <w:style w:type="character" w:customStyle="1" w:styleId="affffb">
    <w:name w:val="Не вступил в силу"/>
    <w:link w:val="affffa"/>
    <w:rPr>
      <w:color w:val="008080"/>
      <w:sz w:val="20"/>
    </w:rPr>
  </w:style>
  <w:style w:type="paragraph" w:customStyle="1" w:styleId="affffc">
    <w:name w:val="Знак Знак Знак Знак Знак Знак Знак Знак Знак Знак Знак Знак Знак Знак Знак Знак"/>
    <w:basedOn w:val="a"/>
    <w:link w:val="affffd"/>
    <w:pPr>
      <w:spacing w:beforeAutospacing="1" w:afterAutospacing="1"/>
    </w:pPr>
    <w:rPr>
      <w:rFonts w:ascii="Tahoma" w:hAnsi="Tahoma"/>
    </w:rPr>
  </w:style>
  <w:style w:type="character" w:customStyle="1" w:styleId="affffd">
    <w:name w:val="Знак Знак Знак Знак Знак Знак Знак Знак Знак Знак Знак Знак Знак Знак Знак Знак"/>
    <w:basedOn w:val="1"/>
    <w:link w:val="affffc"/>
    <w:rPr>
      <w:rFonts w:ascii="Tahoma" w:hAnsi="Tahoma"/>
      <w:sz w:val="20"/>
    </w:rPr>
  </w:style>
  <w:style w:type="paragraph" w:customStyle="1" w:styleId="2-11">
    <w:name w:val="содержание2-11"/>
    <w:basedOn w:val="a"/>
    <w:link w:val="2-110"/>
    <w:pPr>
      <w:spacing w:after="60"/>
      <w:ind w:firstLine="720"/>
      <w:jc w:val="both"/>
    </w:pPr>
    <w:rPr>
      <w:sz w:val="24"/>
    </w:rPr>
  </w:style>
  <w:style w:type="character" w:customStyle="1" w:styleId="2-110">
    <w:name w:val="содержание2-11"/>
    <w:basedOn w:val="1"/>
    <w:link w:val="2-11"/>
    <w:rPr>
      <w:rFonts w:ascii="Times New Roman" w:hAnsi="Times New Roman"/>
      <w:sz w:val="24"/>
    </w:rPr>
  </w:style>
  <w:style w:type="paragraph" w:customStyle="1" w:styleId="WW-">
    <w:name w:val="WW-Текст"/>
    <w:basedOn w:val="a"/>
    <w:link w:val="WW-0"/>
    <w:rPr>
      <w:rFonts w:ascii="Courier New" w:hAnsi="Courier New"/>
      <w:sz w:val="24"/>
    </w:rPr>
  </w:style>
  <w:style w:type="character" w:customStyle="1" w:styleId="WW-0">
    <w:name w:val="WW-Текст"/>
    <w:basedOn w:val="1"/>
    <w:link w:val="WW-"/>
    <w:rPr>
      <w:rFonts w:ascii="Courier New" w:hAnsi="Courier New"/>
      <w:sz w:val="24"/>
    </w:rPr>
  </w:style>
  <w:style w:type="paragraph" w:customStyle="1" w:styleId="2f5">
    <w:name w:val="Знак Знак2"/>
    <w:link w:val="2f6"/>
  </w:style>
  <w:style w:type="character" w:customStyle="1" w:styleId="2f6">
    <w:name w:val="Знак Знак2"/>
    <w:link w:val="2f5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f1">
    <w:name w:val="toc 3"/>
    <w:basedOn w:val="a"/>
    <w:next w:val="a"/>
    <w:link w:val="3f2"/>
    <w:uiPriority w:val="39"/>
    <w:pPr>
      <w:ind w:left="400"/>
    </w:pPr>
  </w:style>
  <w:style w:type="character" w:customStyle="1" w:styleId="3f2">
    <w:name w:val="Оглавление 3 Знак"/>
    <w:basedOn w:val="1"/>
    <w:link w:val="3f1"/>
    <w:rPr>
      <w:rFonts w:ascii="Times New Roman" w:hAnsi="Times New Roman"/>
      <w:sz w:val="20"/>
    </w:rPr>
  </w:style>
  <w:style w:type="paragraph" w:styleId="49">
    <w:name w:val="toc 4"/>
    <w:basedOn w:val="a"/>
    <w:next w:val="a"/>
    <w:link w:val="4a"/>
    <w:uiPriority w:val="39"/>
    <w:pPr>
      <w:ind w:left="600"/>
    </w:pPr>
  </w:style>
  <w:style w:type="character" w:customStyle="1" w:styleId="4a">
    <w:name w:val="Оглавление 4 Знак"/>
    <w:basedOn w:val="1"/>
    <w:link w:val="49"/>
    <w:rPr>
      <w:rFonts w:ascii="Times New Roman" w:hAnsi="Times New Roman"/>
      <w:sz w:val="20"/>
    </w:rPr>
  </w:style>
  <w:style w:type="paragraph" w:styleId="55">
    <w:name w:val="toc 5"/>
    <w:basedOn w:val="a"/>
    <w:next w:val="a"/>
    <w:link w:val="56"/>
    <w:uiPriority w:val="39"/>
    <w:pPr>
      <w:ind w:left="800"/>
    </w:pPr>
  </w:style>
  <w:style w:type="character" w:customStyle="1" w:styleId="56">
    <w:name w:val="Оглавление 5 Знак"/>
    <w:basedOn w:val="1"/>
    <w:link w:val="55"/>
    <w:rPr>
      <w:rFonts w:ascii="Times New Roman" w:hAnsi="Times New Roman"/>
      <w:sz w:val="20"/>
    </w:rPr>
  </w:style>
  <w:style w:type="paragraph" w:styleId="61">
    <w:name w:val="toc 6"/>
    <w:basedOn w:val="a"/>
    <w:next w:val="a"/>
    <w:link w:val="62"/>
    <w:uiPriority w:val="39"/>
    <w:pPr>
      <w:ind w:left="1000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0"/>
    </w:rPr>
  </w:style>
  <w:style w:type="paragraph" w:styleId="71">
    <w:name w:val="toc 7"/>
    <w:basedOn w:val="a"/>
    <w:next w:val="a"/>
    <w:link w:val="72"/>
    <w:uiPriority w:val="39"/>
    <w:pPr>
      <w:ind w:left="120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0"/>
    </w:rPr>
  </w:style>
  <w:style w:type="paragraph" w:styleId="81">
    <w:name w:val="toc 8"/>
    <w:basedOn w:val="a"/>
    <w:next w:val="a"/>
    <w:link w:val="82"/>
    <w:uiPriority w:val="39"/>
    <w:pPr>
      <w:ind w:left="1400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customStyle="1" w:styleId="BodyTextIndent21">
    <w:name w:val="Body Text Indent 21"/>
    <w:basedOn w:val="a"/>
    <w:link w:val="BodyTextIndent210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sz w:val="28"/>
    </w:rPr>
  </w:style>
  <w:style w:type="paragraph" w:customStyle="1" w:styleId="1ff8">
    <w:name w:val="1"/>
    <w:basedOn w:val="a"/>
    <w:next w:val="aff6"/>
    <w:link w:val="1ff9"/>
    <w:pPr>
      <w:spacing w:beforeAutospacing="1" w:afterAutospacing="1"/>
    </w:pPr>
    <w:rPr>
      <w:sz w:val="24"/>
    </w:rPr>
  </w:style>
  <w:style w:type="character" w:customStyle="1" w:styleId="1ff9">
    <w:name w:val="1"/>
    <w:basedOn w:val="1"/>
    <w:link w:val="1ff8"/>
    <w:rPr>
      <w:rFonts w:ascii="Times New Roman" w:hAnsi="Times New Roman"/>
      <w:sz w:val="24"/>
    </w:rPr>
  </w:style>
  <w:style w:type="paragraph" w:customStyle="1" w:styleId="affffe">
    <w:name w:val="Содержимое таблицы"/>
    <w:basedOn w:val="a"/>
    <w:link w:val="afffff"/>
    <w:rPr>
      <w:sz w:val="24"/>
    </w:rPr>
  </w:style>
  <w:style w:type="character" w:customStyle="1" w:styleId="afffff">
    <w:name w:val="Содержимое таблицы"/>
    <w:basedOn w:val="1"/>
    <w:link w:val="affffe"/>
    <w:rPr>
      <w:rFonts w:ascii="Times New Roman" w:hAnsi="Times New Roman"/>
      <w:sz w:val="24"/>
    </w:rPr>
  </w:style>
  <w:style w:type="paragraph" w:customStyle="1" w:styleId="212">
    <w:name w:val="Основной текст с отступом 21"/>
    <w:basedOn w:val="a"/>
    <w:link w:val="213"/>
    <w:pPr>
      <w:ind w:left="567" w:hanging="567"/>
      <w:jc w:val="both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ffa">
    <w:name w:val="Знак сноски1"/>
    <w:basedOn w:val="15"/>
    <w:link w:val="1ffb"/>
    <w:rPr>
      <w:vertAlign w:val="superscript"/>
    </w:rPr>
  </w:style>
  <w:style w:type="character" w:customStyle="1" w:styleId="1ffb">
    <w:name w:val="Знак сноски1"/>
    <w:basedOn w:val="16"/>
    <w:link w:val="1ffa"/>
    <w:rPr>
      <w:vertAlign w:val="superscript"/>
    </w:rPr>
  </w:style>
  <w:style w:type="paragraph" w:customStyle="1" w:styleId="1ffc">
    <w:name w:val="Абзац списка1"/>
    <w:basedOn w:val="a"/>
    <w:link w:val="1ffd"/>
    <w:pPr>
      <w:ind w:left="720"/>
    </w:pPr>
    <w:rPr>
      <w:sz w:val="24"/>
    </w:rPr>
  </w:style>
  <w:style w:type="character" w:customStyle="1" w:styleId="1ffd">
    <w:name w:val="Абзац списка1"/>
    <w:basedOn w:val="1"/>
    <w:link w:val="1ffc"/>
    <w:rPr>
      <w:rFonts w:ascii="Times New Roman" w:hAnsi="Times New Roman"/>
      <w:sz w:val="24"/>
    </w:rPr>
  </w:style>
  <w:style w:type="paragraph" w:customStyle="1" w:styleId="1ffe">
    <w:name w:val="Без интервала1"/>
    <w:link w:val="1fff"/>
    <w:pPr>
      <w:widowControl w:val="0"/>
      <w:spacing w:after="0" w:line="240" w:lineRule="auto"/>
    </w:pPr>
    <w:rPr>
      <w:rFonts w:ascii="Times New Roman"/>
      <w:sz w:val="24"/>
    </w:rPr>
  </w:style>
  <w:style w:type="character" w:customStyle="1" w:styleId="1fff">
    <w:name w:val="Без интервала1"/>
    <w:link w:val="1ffe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/>
    </w:rPr>
  </w:style>
  <w:style w:type="character" w:customStyle="1" w:styleId="FontStyle110">
    <w:name w:val="Font Style11"/>
    <w:link w:val="FontStyle11"/>
    <w:rPr>
      <w:rFonts w:ascii="Times New Roman" w:hAnsi="Times New Roman"/>
    </w:rPr>
  </w:style>
  <w:style w:type="paragraph" w:customStyle="1" w:styleId="FontStyle12">
    <w:name w:val="Font Style12"/>
    <w:link w:val="FontStyle120"/>
    <w:rPr>
      <w:rFonts w:ascii="Times New Roman"/>
    </w:rPr>
  </w:style>
  <w:style w:type="character" w:customStyle="1" w:styleId="FontStyle120">
    <w:name w:val="Font Style12"/>
    <w:link w:val="FontStyle12"/>
    <w:rPr>
      <w:rFonts w:ascii="Times New Roman" w:hAnsi="Times New Roman"/>
    </w:rPr>
  </w:style>
  <w:style w:type="paragraph" w:customStyle="1" w:styleId="Style1">
    <w:name w:val="Style1"/>
    <w:basedOn w:val="a"/>
    <w:next w:val="a"/>
    <w:link w:val="Style10"/>
    <w:pPr>
      <w:widowControl w:val="0"/>
      <w:spacing w:line="283" w:lineRule="exact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next w:val="a"/>
    <w:link w:val="Style20"/>
    <w:pPr>
      <w:widowControl w:val="0"/>
      <w:spacing w:line="278" w:lineRule="exac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blk">
    <w:name w:val="blk"/>
    <w:basedOn w:val="15"/>
    <w:link w:val="blk0"/>
  </w:style>
  <w:style w:type="character" w:customStyle="1" w:styleId="blk0">
    <w:name w:val="blk"/>
    <w:basedOn w:val="16"/>
    <w:link w:val="bl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f7">
    <w:name w:val="Гиперссылка2"/>
    <w:link w:val="afffff0"/>
    <w:rPr>
      <w:color w:val="0000FF"/>
      <w:u w:val="single"/>
    </w:rPr>
  </w:style>
  <w:style w:type="character" w:styleId="afffff0">
    <w:name w:val="Hyperlink"/>
    <w:link w:val="2f7"/>
    <w:uiPriority w:val="99"/>
    <w:rPr>
      <w:color w:val="0000FF"/>
      <w:u w:val="single"/>
    </w:rPr>
  </w:style>
  <w:style w:type="table" w:styleId="afffff1">
    <w:name w:val="Table Grid"/>
    <w:basedOn w:val="a1"/>
    <w:pPr>
      <w:spacing w:after="0" w:line="240" w:lineRule="auto"/>
    </w:pPr>
    <w:rPr>
      <w:rFonts w:asci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footnote reference"/>
    <w:aliases w:val="ТЗ.Сноска.Знак"/>
    <w:basedOn w:val="a0"/>
    <w:uiPriority w:val="99"/>
    <w:rsid w:val="00094F5B"/>
    <w:rPr>
      <w:vertAlign w:val="superscript"/>
    </w:rPr>
  </w:style>
  <w:style w:type="character" w:customStyle="1" w:styleId="afffff3">
    <w:name w:val="Текст сноски Знак"/>
    <w:aliases w:val="Знак5 Знак,Знак11 Знак,Знак21 Знак,Знак2 Знак,Знак1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ffff4"/>
    <w:uiPriority w:val="99"/>
    <w:semiHidden/>
    <w:locked/>
    <w:rsid w:val="003722A1"/>
  </w:style>
  <w:style w:type="paragraph" w:styleId="afffff4">
    <w:name w:val="footnote text"/>
    <w:aliases w:val="Знак5,Знак11,Знак21,Знак2,Знак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ffff3"/>
    <w:uiPriority w:val="99"/>
    <w:semiHidden/>
    <w:unhideWhenUsed/>
    <w:rsid w:val="003722A1"/>
    <w:rPr>
      <w:rFonts w:asciiTheme="minorHAnsi"/>
      <w:sz w:val="22"/>
    </w:rPr>
  </w:style>
  <w:style w:type="character" w:customStyle="1" w:styleId="1fff0">
    <w:name w:val="Текст сноски Знак1"/>
    <w:basedOn w:val="a0"/>
    <w:uiPriority w:val="99"/>
    <w:semiHidden/>
    <w:rsid w:val="003722A1"/>
    <w:rPr>
      <w:rFonts w:ascii="Times New Roman"/>
      <w:sz w:val="20"/>
    </w:rPr>
  </w:style>
  <w:style w:type="character" w:customStyle="1" w:styleId="ConsPlusNormal1">
    <w:name w:val="ConsPlusNormal Знак"/>
    <w:locked/>
    <w:rsid w:val="004742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3.&#1054;&#1090;&#1076;&#1077;&#1083;%20&#1054;&#1060;&#1055;&#1056;&#1050;\&#1057;&#1086;&#1090;&#1088;&#1091;&#1076;&#1085;&#1080;&#1082;&#1080;%20&#1054;&#1060;&#1055;&#1056;&#1050;\&#1041;&#1072;&#1088;&#1072;&#1085;&#1086;&#1074;&#1072;%20&#1053;.&#1043;\&#1042;&#1093;&#1086;&#1076;&#1103;&#1097;&#1080;&#1077;%20&#1041;&#1072;&#1088;&#1072;&#1085;&#1086;&#1074;&#1072;\&#1047;&#1040;&#1050;&#1059;&#1055;&#1050;&#1048;%202023\242%20&#1058;&#1054;%20&#1080;%20&#1088;&#1077;&#1084;&#1086;&#1085;&#1090;%20&#1086;&#1092;&#1080;&#1089;&#1085;&#1086;&#1081;%20&#1090;&#1077;&#1093;&#1085;&#1080;&#1082;&#1080;\&#1050;&#1086;&#1079;&#1083;&#1086;&#1074;&#1089;&#1082;&#1080;&#1081;%20&#1076;&#1086;&#1075;&#1086;&#1074;&#1086;&#1088;%20&#1058;&#1054;%20&#1086;&#1088;&#1075;&#1090;&#1077;&#1093;&#1085;&#1080;&#1082;&#1080;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Z:\3.&#1054;&#1090;&#1076;&#1077;&#1083;%20&#1054;&#1060;&#1055;&#1056;&#1050;\&#1057;&#1086;&#1090;&#1088;&#1091;&#1076;&#1085;&#1080;&#1082;&#1080;%20&#1054;&#1060;&#1055;&#1056;&#1050;\&#1041;&#1072;&#1088;&#1072;&#1085;&#1086;&#1074;&#1072;%20&#1053;.&#1043;\&#1042;&#1093;&#1086;&#1076;&#1103;&#1097;&#1080;&#1077;%20&#1041;&#1072;&#1088;&#1072;&#1085;&#1086;&#1074;&#1072;\&#1047;&#1040;&#1050;&#1059;&#1055;&#1050;&#1048;%202023\242%20&#1058;&#1054;%20&#1080;%20&#1088;&#1077;&#1084;&#1086;&#1085;&#1090;%20&#1086;&#1092;&#1080;&#1089;&#1085;&#1086;&#1081;%20&#1090;&#1077;&#1093;&#1085;&#1080;&#1082;&#1080;\&#1050;&#1086;&#1079;&#1083;&#1086;&#1074;&#1089;&#1082;&#1080;&#1081;%20&#1076;&#1086;&#1075;&#1086;&#1074;&#1086;&#1088;%20&#1058;&#1054;%20&#1086;&#1088;&#1075;&#1090;&#1077;&#1093;&#1085;&#1080;&#1082;&#108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u120</dc:creator>
  <cp:lastModifiedBy>u101</cp:lastModifiedBy>
  <cp:revision>28</cp:revision>
  <dcterms:created xsi:type="dcterms:W3CDTF">2023-06-26T09:54:00Z</dcterms:created>
  <dcterms:modified xsi:type="dcterms:W3CDTF">2026-06-15T09:48:00Z</dcterms:modified>
</cp:coreProperties>
</file>