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D29" w:rsidRPr="005A2287" w:rsidRDefault="009F0D29" w:rsidP="005A2287">
      <w:pPr>
        <w:ind w:left="426" w:right="-142"/>
        <w:jc w:val="center"/>
        <w:rPr>
          <w:b/>
          <w:bCs/>
          <w:sz w:val="23"/>
          <w:szCs w:val="23"/>
          <w:lang w:eastAsia="ru-RU"/>
        </w:rPr>
      </w:pPr>
      <w:r w:rsidRPr="005A2287">
        <w:rPr>
          <w:b/>
          <w:bCs/>
          <w:sz w:val="23"/>
          <w:szCs w:val="23"/>
          <w:lang w:eastAsia="ru-RU"/>
        </w:rPr>
        <w:t xml:space="preserve">ДОГОВОР № </w:t>
      </w:r>
      <w:r w:rsidR="006D47E7" w:rsidRPr="005A2287">
        <w:rPr>
          <w:b/>
          <w:bCs/>
          <w:sz w:val="23"/>
          <w:szCs w:val="23"/>
          <w:lang w:eastAsia="ru-RU"/>
        </w:rPr>
        <w:t>___/26</w:t>
      </w:r>
    </w:p>
    <w:p w:rsidR="009F0D29" w:rsidRPr="00C13DE5" w:rsidRDefault="006D47E7" w:rsidP="005A2287">
      <w:pPr>
        <w:ind w:left="426" w:right="-142"/>
        <w:jc w:val="center"/>
        <w:rPr>
          <w:bCs/>
          <w:sz w:val="23"/>
          <w:szCs w:val="23"/>
          <w:lang w:eastAsia="ru-RU"/>
        </w:rPr>
      </w:pPr>
      <w:r w:rsidRPr="00C13DE5">
        <w:rPr>
          <w:bCs/>
          <w:sz w:val="23"/>
          <w:szCs w:val="23"/>
          <w:lang w:eastAsia="ru-RU"/>
        </w:rPr>
        <w:t>Идентификационный код закупи – 261502801574350280100100070000000244</w:t>
      </w:r>
    </w:p>
    <w:p w:rsidR="005A2287" w:rsidRPr="00C13DE5" w:rsidRDefault="005A2287" w:rsidP="005A2287">
      <w:pPr>
        <w:ind w:left="426" w:right="-142"/>
        <w:jc w:val="center"/>
        <w:rPr>
          <w:bCs/>
          <w:sz w:val="23"/>
          <w:szCs w:val="23"/>
          <w:lang w:eastAsia="ru-RU"/>
        </w:rPr>
      </w:pPr>
    </w:p>
    <w:p w:rsidR="009F0D29" w:rsidRPr="00C13DE5" w:rsidRDefault="009F0D29" w:rsidP="005A2287">
      <w:pPr>
        <w:ind w:left="426" w:right="-142"/>
        <w:jc w:val="center"/>
        <w:rPr>
          <w:bCs/>
          <w:sz w:val="23"/>
          <w:szCs w:val="23"/>
          <w:lang w:eastAsia="ru-RU"/>
        </w:rPr>
      </w:pPr>
      <w:r w:rsidRPr="00C13DE5">
        <w:rPr>
          <w:bCs/>
          <w:sz w:val="23"/>
          <w:szCs w:val="23"/>
          <w:lang w:eastAsia="ru-RU"/>
        </w:rPr>
        <w:t xml:space="preserve"> </w:t>
      </w:r>
      <w:r w:rsidR="006D47E7" w:rsidRPr="00C13DE5">
        <w:rPr>
          <w:bCs/>
          <w:sz w:val="23"/>
          <w:szCs w:val="23"/>
          <w:lang w:eastAsia="ru-RU"/>
        </w:rPr>
        <w:t>д</w:t>
      </w:r>
      <w:r w:rsidRPr="00C13DE5">
        <w:rPr>
          <w:bCs/>
          <w:sz w:val="23"/>
          <w:szCs w:val="23"/>
          <w:lang w:eastAsia="ru-RU"/>
        </w:rPr>
        <w:t xml:space="preserve">. </w:t>
      </w:r>
      <w:r w:rsidR="006D47E7" w:rsidRPr="00C13DE5">
        <w:rPr>
          <w:bCs/>
          <w:sz w:val="23"/>
          <w:szCs w:val="23"/>
          <w:lang w:eastAsia="ru-RU"/>
        </w:rPr>
        <w:t xml:space="preserve">Бородино                                                                                                                </w:t>
      </w:r>
      <w:r w:rsidRPr="00C13DE5">
        <w:rPr>
          <w:bCs/>
          <w:sz w:val="23"/>
          <w:szCs w:val="23"/>
          <w:lang w:eastAsia="ru-RU"/>
        </w:rPr>
        <w:t>«</w:t>
      </w:r>
      <w:r w:rsidR="006D47E7" w:rsidRPr="00C13DE5">
        <w:rPr>
          <w:bCs/>
          <w:sz w:val="23"/>
          <w:szCs w:val="23"/>
          <w:lang w:eastAsia="ru-RU"/>
        </w:rPr>
        <w:t>___</w:t>
      </w:r>
      <w:r w:rsidRPr="00C13DE5">
        <w:rPr>
          <w:bCs/>
          <w:sz w:val="23"/>
          <w:szCs w:val="23"/>
          <w:lang w:eastAsia="ru-RU"/>
        </w:rPr>
        <w:t>»</w:t>
      </w:r>
      <w:r w:rsidR="006D47E7" w:rsidRPr="00C13DE5">
        <w:rPr>
          <w:bCs/>
          <w:sz w:val="23"/>
          <w:szCs w:val="23"/>
          <w:lang w:eastAsia="ru-RU"/>
        </w:rPr>
        <w:t>________</w:t>
      </w:r>
      <w:r w:rsidRPr="00C13DE5">
        <w:rPr>
          <w:bCs/>
          <w:sz w:val="23"/>
          <w:szCs w:val="23"/>
          <w:lang w:eastAsia="ru-RU"/>
        </w:rPr>
        <w:t>202</w:t>
      </w:r>
      <w:r w:rsidR="006D47E7" w:rsidRPr="00C13DE5">
        <w:rPr>
          <w:bCs/>
          <w:sz w:val="23"/>
          <w:szCs w:val="23"/>
          <w:lang w:eastAsia="ru-RU"/>
        </w:rPr>
        <w:t>6</w:t>
      </w:r>
      <w:r w:rsidRPr="00C13DE5">
        <w:rPr>
          <w:bCs/>
          <w:sz w:val="23"/>
          <w:szCs w:val="23"/>
          <w:lang w:eastAsia="ru-RU"/>
        </w:rPr>
        <w:t xml:space="preserve"> г.</w:t>
      </w:r>
    </w:p>
    <w:p w:rsidR="009F0D29" w:rsidRPr="005A2287" w:rsidRDefault="009F0D29" w:rsidP="005A2287">
      <w:pPr>
        <w:ind w:left="426" w:right="-142"/>
        <w:jc w:val="both"/>
        <w:rPr>
          <w:bCs/>
          <w:sz w:val="23"/>
          <w:szCs w:val="23"/>
          <w:lang w:eastAsia="ru-RU"/>
        </w:rPr>
      </w:pPr>
      <w:r w:rsidRPr="005A2287">
        <w:rPr>
          <w:bCs/>
          <w:sz w:val="23"/>
          <w:szCs w:val="23"/>
          <w:lang w:eastAsia="ru-RU"/>
        </w:rPr>
        <w:t xml:space="preserve"> </w:t>
      </w:r>
    </w:p>
    <w:p w:rsidR="006D47E7" w:rsidRPr="005A2287" w:rsidRDefault="006D47E7" w:rsidP="005A2287">
      <w:pPr>
        <w:pStyle w:val="afffe"/>
        <w:ind w:left="426" w:right="-142"/>
        <w:jc w:val="both"/>
        <w:rPr>
          <w:bCs/>
          <w:sz w:val="23"/>
          <w:szCs w:val="23"/>
        </w:rPr>
      </w:pPr>
      <w:r w:rsidRPr="005A2287">
        <w:rPr>
          <w:bCs/>
          <w:sz w:val="23"/>
          <w:szCs w:val="23"/>
        </w:rPr>
        <w:tab/>
        <w:t>Федеральное   государственное   бюджетное   учреждение   культуры   «Государственный Бородинский военно-исторический музей-заповедник», именуемое в дальнейшем «Заказчик», в лице Директора Корнеева Игоря Валерьевича, действующего на  основании Устава, с одной стороны, и _____________________, именуем__ в дальнейшем «Исполнитель», в лице _____________________, действующего на основании __________, с другой стороны, вместе именуемые «Стороны» и каждый в отдельности «Сторона», на основании п.</w:t>
      </w:r>
      <w:r w:rsidR="005A2287" w:rsidRPr="005A2287">
        <w:rPr>
          <w:bCs/>
          <w:sz w:val="23"/>
          <w:szCs w:val="23"/>
        </w:rPr>
        <w:t>4</w:t>
      </w:r>
      <w:r w:rsidRPr="005A2287">
        <w:rPr>
          <w:bCs/>
          <w:sz w:val="23"/>
          <w:szCs w:val="23"/>
        </w:rPr>
        <w:t>.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Договор о следующем:</w:t>
      </w:r>
    </w:p>
    <w:p w:rsidR="006D47E7" w:rsidRPr="005A2287" w:rsidRDefault="006D47E7" w:rsidP="005A2287">
      <w:pPr>
        <w:pStyle w:val="afffe"/>
        <w:ind w:left="426" w:right="-142"/>
        <w:jc w:val="center"/>
        <w:rPr>
          <w:bCs/>
          <w:sz w:val="23"/>
          <w:szCs w:val="23"/>
        </w:rPr>
      </w:pPr>
    </w:p>
    <w:p w:rsidR="009F0D29" w:rsidRPr="005A2287" w:rsidRDefault="00F02490" w:rsidP="005A2287">
      <w:pPr>
        <w:pStyle w:val="afffe"/>
        <w:ind w:left="426" w:right="-142"/>
        <w:jc w:val="center"/>
        <w:rPr>
          <w:b/>
          <w:sz w:val="23"/>
          <w:szCs w:val="23"/>
        </w:rPr>
      </w:pPr>
      <w:r w:rsidRPr="005A2287">
        <w:rPr>
          <w:b/>
          <w:sz w:val="23"/>
          <w:szCs w:val="23"/>
        </w:rPr>
        <w:t>1. Предмет договора</w:t>
      </w:r>
    </w:p>
    <w:p w:rsidR="009F0D29" w:rsidRPr="005A2287" w:rsidRDefault="009F0D29" w:rsidP="005A2287">
      <w:pPr>
        <w:pStyle w:val="afffe"/>
        <w:ind w:left="426" w:right="-142"/>
        <w:jc w:val="both"/>
        <w:rPr>
          <w:sz w:val="23"/>
          <w:szCs w:val="23"/>
        </w:rPr>
      </w:pPr>
      <w:r w:rsidRPr="005A2287">
        <w:rPr>
          <w:sz w:val="23"/>
          <w:szCs w:val="23"/>
        </w:rPr>
        <w:t xml:space="preserve">1.1. Исполнитель обязуется оказать услуги </w:t>
      </w:r>
      <w:r w:rsidR="006D47E7" w:rsidRPr="005A2287">
        <w:rPr>
          <w:sz w:val="23"/>
          <w:szCs w:val="23"/>
        </w:rPr>
        <w:t>Оказание услуг по перезарядке огнетушителей</w:t>
      </w:r>
      <w:r w:rsidRPr="005A2287">
        <w:rPr>
          <w:sz w:val="23"/>
          <w:szCs w:val="23"/>
        </w:rPr>
        <w:t>, согласно Спецификации (Приложение №1 к настоящему Договору), а Заказчик обязуется принять и оплатить их в порядке и на условиях, предусмотренных настоящим Договором.</w:t>
      </w:r>
    </w:p>
    <w:p w:rsidR="009F0D29" w:rsidRPr="005A2287" w:rsidRDefault="009F0D29" w:rsidP="005A2287">
      <w:pPr>
        <w:pStyle w:val="afffe"/>
        <w:ind w:left="426" w:right="-142"/>
        <w:jc w:val="both"/>
        <w:rPr>
          <w:sz w:val="23"/>
          <w:szCs w:val="23"/>
        </w:rPr>
      </w:pPr>
      <w:r w:rsidRPr="005A2287">
        <w:rPr>
          <w:sz w:val="23"/>
          <w:szCs w:val="23"/>
        </w:rPr>
        <w:t xml:space="preserve">1.2. </w:t>
      </w:r>
      <w:r w:rsidR="0021294A" w:rsidRPr="0021294A">
        <w:rPr>
          <w:sz w:val="23"/>
          <w:szCs w:val="23"/>
        </w:rPr>
        <w:t>Место оказания услуг — территория Исполнителя, при этом расстояние от неё до места нахождения Заказчика не должно превышать 100 км</w:t>
      </w:r>
      <w:r w:rsidR="0021294A">
        <w:rPr>
          <w:sz w:val="23"/>
          <w:szCs w:val="23"/>
        </w:rPr>
        <w:t>,</w:t>
      </w:r>
      <w:r w:rsidR="0021294A" w:rsidRPr="0021294A">
        <w:t xml:space="preserve"> </w:t>
      </w:r>
      <w:r w:rsidR="0021294A" w:rsidRPr="0021294A">
        <w:rPr>
          <w:sz w:val="23"/>
          <w:szCs w:val="23"/>
        </w:rPr>
        <w:t>в целях экономии горюче-смазочных материалов</w:t>
      </w:r>
      <w:r w:rsidR="0021294A">
        <w:rPr>
          <w:sz w:val="23"/>
          <w:szCs w:val="23"/>
        </w:rPr>
        <w:t>.</w:t>
      </w:r>
      <w:r w:rsidR="0021294A" w:rsidRPr="0021294A">
        <w:rPr>
          <w:sz w:val="23"/>
          <w:szCs w:val="23"/>
        </w:rPr>
        <w:t xml:space="preserve"> </w:t>
      </w:r>
      <w:r w:rsidRPr="005A2287">
        <w:rPr>
          <w:sz w:val="23"/>
          <w:szCs w:val="23"/>
        </w:rPr>
        <w:t xml:space="preserve">Исполнитель </w:t>
      </w:r>
      <w:r w:rsidR="000F29E0" w:rsidRPr="005A2287">
        <w:rPr>
          <w:sz w:val="23"/>
          <w:szCs w:val="23"/>
        </w:rPr>
        <w:t xml:space="preserve">выполняет </w:t>
      </w:r>
      <w:r w:rsidR="0021294A">
        <w:rPr>
          <w:sz w:val="23"/>
          <w:szCs w:val="23"/>
        </w:rPr>
        <w:t xml:space="preserve">услуги </w:t>
      </w:r>
      <w:r w:rsidRPr="005A2287">
        <w:rPr>
          <w:sz w:val="23"/>
          <w:szCs w:val="23"/>
        </w:rPr>
        <w:t xml:space="preserve">по испытанию, зарядке, погрузке и разгрузке огнетушителей своими силами на своих производственных площадях, доставка </w:t>
      </w:r>
      <w:r w:rsidR="000F29E0" w:rsidRPr="005A2287">
        <w:rPr>
          <w:sz w:val="23"/>
          <w:szCs w:val="23"/>
        </w:rPr>
        <w:t>огнетушителей и</w:t>
      </w:r>
      <w:r w:rsidRPr="005A2287">
        <w:rPr>
          <w:sz w:val="23"/>
          <w:szCs w:val="23"/>
        </w:rPr>
        <w:t xml:space="preserve"> </w:t>
      </w:r>
      <w:r w:rsidR="000F29E0" w:rsidRPr="005A2287">
        <w:rPr>
          <w:sz w:val="23"/>
          <w:szCs w:val="23"/>
        </w:rPr>
        <w:t xml:space="preserve">возврат их производится </w:t>
      </w:r>
      <w:r w:rsidR="000F29E0" w:rsidRPr="0021294A">
        <w:rPr>
          <w:sz w:val="23"/>
          <w:szCs w:val="23"/>
        </w:rPr>
        <w:t>транспортом Заказчика</w:t>
      </w:r>
      <w:r w:rsidRPr="005A2287">
        <w:rPr>
          <w:sz w:val="23"/>
          <w:szCs w:val="23"/>
        </w:rPr>
        <w:t>. Огнетушители принимаются в чистом виде с отсоединенными шлангами-распылителями для ОП и раструбами для ОУ.</w:t>
      </w:r>
    </w:p>
    <w:p w:rsidR="009F0D29" w:rsidRPr="005A2287" w:rsidRDefault="009F0D29" w:rsidP="005A2287">
      <w:pPr>
        <w:pStyle w:val="afffe"/>
        <w:ind w:left="426" w:right="-142"/>
        <w:jc w:val="both"/>
        <w:rPr>
          <w:sz w:val="23"/>
          <w:szCs w:val="23"/>
        </w:rPr>
      </w:pPr>
      <w:r w:rsidRPr="005A2287">
        <w:rPr>
          <w:sz w:val="23"/>
          <w:szCs w:val="23"/>
        </w:rPr>
        <w:t xml:space="preserve">1.2. Срок оказания услуг – в течении </w:t>
      </w:r>
      <w:r w:rsidR="000F29E0" w:rsidRPr="005A2287">
        <w:rPr>
          <w:sz w:val="23"/>
          <w:szCs w:val="23"/>
        </w:rPr>
        <w:t>30 (тридцати) календарных дней с даты подписания Д</w:t>
      </w:r>
      <w:r w:rsidRPr="005A2287">
        <w:rPr>
          <w:sz w:val="23"/>
          <w:szCs w:val="23"/>
        </w:rPr>
        <w:t>оговора.</w:t>
      </w:r>
    </w:p>
    <w:p w:rsidR="006D47E7" w:rsidRPr="005A2287" w:rsidRDefault="006D47E7" w:rsidP="005A2287">
      <w:pPr>
        <w:pStyle w:val="afffe"/>
        <w:ind w:left="426" w:right="-142"/>
        <w:jc w:val="both"/>
        <w:rPr>
          <w:sz w:val="23"/>
          <w:szCs w:val="23"/>
        </w:rPr>
      </w:pPr>
    </w:p>
    <w:p w:rsidR="00482345" w:rsidRPr="005A2287" w:rsidRDefault="00482345" w:rsidP="005A2287">
      <w:pPr>
        <w:widowControl w:val="0"/>
        <w:suppressAutoHyphens w:val="0"/>
        <w:autoSpaceDE w:val="0"/>
        <w:autoSpaceDN w:val="0"/>
        <w:adjustRightInd w:val="0"/>
        <w:ind w:left="426" w:right="-142"/>
        <w:jc w:val="center"/>
        <w:rPr>
          <w:b/>
          <w:sz w:val="23"/>
          <w:szCs w:val="23"/>
          <w:lang w:eastAsia="ru-RU"/>
        </w:rPr>
      </w:pPr>
      <w:r w:rsidRPr="005A2287">
        <w:rPr>
          <w:b/>
          <w:sz w:val="23"/>
          <w:szCs w:val="23"/>
          <w:lang w:eastAsia="ru-RU"/>
        </w:rPr>
        <w:t xml:space="preserve">2. </w:t>
      </w:r>
      <w:r w:rsidR="000F29E0" w:rsidRPr="005A2287">
        <w:rPr>
          <w:b/>
          <w:sz w:val="23"/>
          <w:szCs w:val="23"/>
          <w:lang w:eastAsia="ru-RU"/>
        </w:rPr>
        <w:t>Ц</w:t>
      </w:r>
      <w:r w:rsidR="001A4D1F" w:rsidRPr="005A2287">
        <w:rPr>
          <w:b/>
          <w:sz w:val="23"/>
          <w:szCs w:val="23"/>
          <w:lang w:eastAsia="ru-RU"/>
        </w:rPr>
        <w:t>ена Договора</w:t>
      </w:r>
      <w:r w:rsidR="00F02490" w:rsidRPr="005A2287">
        <w:rPr>
          <w:b/>
          <w:sz w:val="23"/>
          <w:szCs w:val="23"/>
          <w:lang w:eastAsia="ru-RU"/>
        </w:rPr>
        <w:t xml:space="preserve"> и порядок расчетов</w:t>
      </w:r>
    </w:p>
    <w:p w:rsidR="006D47E7" w:rsidRPr="005A2287" w:rsidRDefault="006D47E7" w:rsidP="005A2287">
      <w:pPr>
        <w:ind w:left="426" w:right="-142"/>
        <w:jc w:val="both"/>
        <w:rPr>
          <w:sz w:val="23"/>
          <w:szCs w:val="23"/>
          <w:lang w:eastAsia="ru-RU"/>
        </w:rPr>
      </w:pPr>
      <w:r w:rsidRPr="005A2287">
        <w:rPr>
          <w:sz w:val="23"/>
          <w:szCs w:val="23"/>
          <w:lang w:eastAsia="ru-RU"/>
        </w:rPr>
        <w:t xml:space="preserve">2.1. Общая цена Договора составляет ______________,00 руб. (_____________________рублей 00 копеек), в том числе ___%НДС / НДС не облагается. </w:t>
      </w:r>
    </w:p>
    <w:p w:rsidR="006D47E7" w:rsidRPr="005A2287" w:rsidRDefault="006D47E7" w:rsidP="005A2287">
      <w:pPr>
        <w:ind w:left="426" w:right="-142"/>
        <w:jc w:val="both"/>
        <w:rPr>
          <w:sz w:val="23"/>
          <w:szCs w:val="23"/>
          <w:lang w:eastAsia="ru-RU"/>
        </w:rPr>
      </w:pPr>
      <w:r w:rsidRPr="005A2287">
        <w:rPr>
          <w:sz w:val="23"/>
          <w:szCs w:val="23"/>
          <w:lang w:eastAsia="ru-RU"/>
        </w:rPr>
        <w:t>2.2. 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Федеральным законом № 44-ФЗ и настоящим Договором.</w:t>
      </w:r>
    </w:p>
    <w:p w:rsidR="006D47E7" w:rsidRPr="005A2287" w:rsidRDefault="006D47E7" w:rsidP="005A2287">
      <w:pPr>
        <w:ind w:left="426" w:right="-142"/>
        <w:jc w:val="both"/>
        <w:rPr>
          <w:sz w:val="23"/>
          <w:szCs w:val="23"/>
          <w:lang w:eastAsia="ru-RU"/>
        </w:rPr>
      </w:pPr>
      <w:r w:rsidRPr="005A2287">
        <w:rPr>
          <w:sz w:val="23"/>
          <w:szCs w:val="23"/>
          <w:lang w:eastAsia="ru-RU"/>
        </w:rPr>
        <w:t>2.3. В общую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связанные с оказанием услуг.</w:t>
      </w:r>
    </w:p>
    <w:p w:rsidR="006D47E7" w:rsidRPr="005A2287" w:rsidRDefault="006D47E7" w:rsidP="005A2287">
      <w:pPr>
        <w:ind w:left="426" w:right="-142"/>
        <w:jc w:val="both"/>
        <w:rPr>
          <w:sz w:val="23"/>
          <w:szCs w:val="23"/>
          <w:lang w:eastAsia="ru-RU"/>
        </w:rPr>
      </w:pPr>
      <w:r w:rsidRPr="005A2287">
        <w:rPr>
          <w:sz w:val="23"/>
          <w:szCs w:val="23"/>
          <w:lang w:eastAsia="ru-RU"/>
        </w:rPr>
        <w:t>2.4.  Источник финансирования Договора - субсидии из средств федерального бюджета.</w:t>
      </w:r>
    </w:p>
    <w:p w:rsidR="006D47E7" w:rsidRPr="005A2287" w:rsidRDefault="006D47E7" w:rsidP="005A2287">
      <w:pPr>
        <w:ind w:left="426" w:right="-142"/>
        <w:jc w:val="both"/>
        <w:rPr>
          <w:sz w:val="23"/>
          <w:szCs w:val="23"/>
          <w:lang w:eastAsia="ru-RU"/>
        </w:rPr>
      </w:pPr>
      <w:r w:rsidRPr="005A2287">
        <w:rPr>
          <w:sz w:val="23"/>
          <w:szCs w:val="23"/>
          <w:lang w:eastAsia="ru-RU"/>
        </w:rPr>
        <w:t>2.5. Оплата оказанных надлежащим образом услуг производится Заказчиком по факту их оказания в течение 7 (Семи) рабочих дней с момента подписания акта сдачи-приемки оказанных услуг путем перечисления денежных средств на расчетный счет Исполнителя.</w:t>
      </w:r>
    </w:p>
    <w:p w:rsidR="006D47E7" w:rsidRPr="005A2287" w:rsidRDefault="006D47E7" w:rsidP="005A2287">
      <w:pPr>
        <w:ind w:left="426" w:right="-142"/>
        <w:jc w:val="both"/>
        <w:rPr>
          <w:sz w:val="23"/>
          <w:szCs w:val="23"/>
          <w:lang w:eastAsia="ru-RU"/>
        </w:rPr>
      </w:pPr>
      <w:r w:rsidRPr="005A2287">
        <w:rPr>
          <w:sz w:val="23"/>
          <w:szCs w:val="23"/>
          <w:lang w:eastAsia="ru-RU"/>
        </w:rPr>
        <w:t xml:space="preserve">2.6. Обязательства Заказчика по оплате услуг считаются исполненными с момента списания денежных средств с банковского счета Заказчика. </w:t>
      </w:r>
    </w:p>
    <w:p w:rsidR="006D47E7" w:rsidRPr="005A2287" w:rsidRDefault="006D47E7" w:rsidP="005A2287">
      <w:pPr>
        <w:ind w:left="426" w:right="-142"/>
        <w:jc w:val="both"/>
        <w:rPr>
          <w:sz w:val="23"/>
          <w:szCs w:val="23"/>
          <w:lang w:eastAsia="ru-RU"/>
        </w:rPr>
      </w:pPr>
      <w:r w:rsidRPr="005A2287">
        <w:rPr>
          <w:sz w:val="23"/>
          <w:szCs w:val="23"/>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47E7" w:rsidRPr="005A2287" w:rsidRDefault="006D47E7" w:rsidP="005A2287">
      <w:pPr>
        <w:ind w:left="426" w:right="-142"/>
        <w:jc w:val="both"/>
        <w:rPr>
          <w:sz w:val="23"/>
          <w:szCs w:val="23"/>
          <w:lang w:eastAsia="ru-RU"/>
        </w:rPr>
      </w:pPr>
      <w:r w:rsidRPr="005A2287">
        <w:rPr>
          <w:sz w:val="23"/>
          <w:szCs w:val="23"/>
          <w:lang w:eastAsia="ru-RU"/>
        </w:rPr>
        <w:t>2.8. В случае изменения своего расчетного счета Исполнитель обязан в течение 3 (трёх)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6D47E7" w:rsidRPr="005A2287" w:rsidRDefault="006D47E7" w:rsidP="005A2287">
      <w:pPr>
        <w:ind w:left="426" w:right="-142"/>
        <w:jc w:val="center"/>
        <w:rPr>
          <w:sz w:val="23"/>
          <w:szCs w:val="23"/>
          <w:lang w:eastAsia="ru-RU"/>
        </w:rPr>
      </w:pPr>
    </w:p>
    <w:p w:rsidR="00FB250E" w:rsidRPr="005A2287" w:rsidRDefault="00FB250E" w:rsidP="005A2287">
      <w:pPr>
        <w:ind w:left="426" w:right="-142"/>
        <w:jc w:val="center"/>
        <w:rPr>
          <w:b/>
          <w:color w:val="000000"/>
          <w:sz w:val="23"/>
          <w:szCs w:val="23"/>
          <w:lang w:eastAsia="ru-RU"/>
        </w:rPr>
      </w:pPr>
      <w:r w:rsidRPr="005A2287">
        <w:rPr>
          <w:b/>
          <w:color w:val="000000"/>
          <w:sz w:val="23"/>
          <w:szCs w:val="23"/>
          <w:lang w:eastAsia="ru-RU"/>
        </w:rPr>
        <w:t>3. Права и обязанности сторон</w:t>
      </w:r>
    </w:p>
    <w:p w:rsidR="00442042" w:rsidRPr="005A2287" w:rsidRDefault="00442042" w:rsidP="005A2287">
      <w:pPr>
        <w:suppressAutoHyphens w:val="0"/>
        <w:ind w:left="426" w:right="-142"/>
        <w:jc w:val="both"/>
        <w:rPr>
          <w:sz w:val="23"/>
          <w:szCs w:val="23"/>
          <w:u w:val="single"/>
          <w:lang w:eastAsia="ru-RU"/>
        </w:rPr>
      </w:pPr>
      <w:r w:rsidRPr="005A2287">
        <w:rPr>
          <w:sz w:val="23"/>
          <w:szCs w:val="23"/>
          <w:u w:val="single"/>
          <w:lang w:eastAsia="ru-RU"/>
        </w:rPr>
        <w:t>3.1. Исполнитель обязуется:</w:t>
      </w:r>
    </w:p>
    <w:p w:rsidR="00442042" w:rsidRPr="005A2287" w:rsidRDefault="00442042" w:rsidP="005A2287">
      <w:pPr>
        <w:ind w:left="426" w:right="-142"/>
        <w:jc w:val="both"/>
        <w:rPr>
          <w:sz w:val="23"/>
          <w:szCs w:val="23"/>
          <w:lang w:eastAsia="ru-RU"/>
        </w:rPr>
      </w:pPr>
      <w:r w:rsidRPr="005A2287">
        <w:rPr>
          <w:sz w:val="23"/>
          <w:szCs w:val="23"/>
        </w:rPr>
        <w:t xml:space="preserve">3.1.1. Оказать услуги, указанные в разделе 1 настоящего Договора </w:t>
      </w:r>
      <w:r w:rsidRPr="005A2287">
        <w:rPr>
          <w:sz w:val="23"/>
          <w:szCs w:val="23"/>
          <w:lang w:eastAsia="ru-RU"/>
        </w:rPr>
        <w:t>своими силами и средствами.</w:t>
      </w:r>
    </w:p>
    <w:p w:rsidR="00442042" w:rsidRPr="005A2287" w:rsidRDefault="00442042" w:rsidP="005A2287">
      <w:pPr>
        <w:ind w:left="426" w:right="-142"/>
        <w:jc w:val="both"/>
        <w:rPr>
          <w:sz w:val="23"/>
          <w:szCs w:val="23"/>
        </w:rPr>
      </w:pPr>
      <w:r w:rsidRPr="005A2287">
        <w:rPr>
          <w:sz w:val="23"/>
          <w:szCs w:val="23"/>
        </w:rPr>
        <w:t>3.1.2. Обеспечить в ходе оказания услуг выполнение необходимых мероприятий по технике безопасности, соблюдению норм экологической безопасности, пожарной безопасности, охране окружающей среды и других норм безопасности.</w:t>
      </w:r>
    </w:p>
    <w:p w:rsidR="00442042" w:rsidRPr="005A2287" w:rsidRDefault="00442042" w:rsidP="005A2287">
      <w:pPr>
        <w:ind w:left="426" w:right="-142"/>
        <w:jc w:val="both"/>
        <w:rPr>
          <w:sz w:val="23"/>
          <w:szCs w:val="23"/>
        </w:rPr>
      </w:pPr>
      <w:r w:rsidRPr="005A2287">
        <w:rPr>
          <w:sz w:val="23"/>
          <w:szCs w:val="23"/>
        </w:rPr>
        <w:lastRenderedPageBreak/>
        <w:t xml:space="preserve">3.1.3. Нести риск случайной гибели или случайного повреждения материалов, </w:t>
      </w:r>
      <w:r w:rsidR="000F29E0" w:rsidRPr="005A2287">
        <w:rPr>
          <w:sz w:val="23"/>
          <w:szCs w:val="23"/>
        </w:rPr>
        <w:t>оборудования, используемых</w:t>
      </w:r>
      <w:r w:rsidRPr="005A2287">
        <w:rPr>
          <w:sz w:val="23"/>
          <w:szCs w:val="23"/>
        </w:rPr>
        <w:t xml:space="preserve"> при исполнении Договора.</w:t>
      </w:r>
    </w:p>
    <w:p w:rsidR="00442042" w:rsidRPr="005A2287" w:rsidRDefault="00442042" w:rsidP="005A2287">
      <w:pPr>
        <w:ind w:left="426" w:right="-142"/>
        <w:jc w:val="both"/>
        <w:rPr>
          <w:sz w:val="23"/>
          <w:szCs w:val="23"/>
        </w:rPr>
      </w:pPr>
      <w:r w:rsidRPr="005A2287">
        <w:rPr>
          <w:sz w:val="23"/>
          <w:szCs w:val="23"/>
        </w:rPr>
        <w:t>3.1.4. При выявлении в процессе оказания услуг, неучтенных при заключении настоящего Договора, выполнять эти услуги на условиях настоящего Договора по согласованию с Заказчиком.</w:t>
      </w:r>
    </w:p>
    <w:p w:rsidR="00442042" w:rsidRPr="005A2287" w:rsidRDefault="00442042" w:rsidP="005A2287">
      <w:pPr>
        <w:ind w:left="426" w:right="-142"/>
        <w:jc w:val="both"/>
        <w:rPr>
          <w:sz w:val="23"/>
          <w:szCs w:val="23"/>
        </w:rPr>
      </w:pPr>
      <w:r w:rsidRPr="005A2287">
        <w:rPr>
          <w:rFonts w:eastAsia="Calibri"/>
          <w:sz w:val="23"/>
          <w:szCs w:val="23"/>
          <w:lang w:eastAsia="en-US"/>
        </w:rPr>
        <w:t xml:space="preserve">3.1.5. В случае обнаружения Заказчиком невыполнения или некачественного оказания услуг, устранить за свой счет отмеченные недостатки в кратчайший технически возможный срок, согласованный сторонами, но не более 10 (Десяти) дней после получения </w:t>
      </w:r>
      <w:r w:rsidR="006D47E7" w:rsidRPr="005A2287">
        <w:rPr>
          <w:rFonts w:eastAsia="Calibri"/>
          <w:sz w:val="23"/>
          <w:szCs w:val="23"/>
          <w:lang w:eastAsia="en-US"/>
        </w:rPr>
        <w:t>извещения</w:t>
      </w:r>
      <w:r w:rsidRPr="005A2287">
        <w:rPr>
          <w:rFonts w:eastAsia="Calibri"/>
          <w:sz w:val="23"/>
          <w:szCs w:val="23"/>
          <w:lang w:eastAsia="en-US"/>
        </w:rPr>
        <w:t>.</w:t>
      </w:r>
      <w:r w:rsidRPr="005A2287">
        <w:rPr>
          <w:sz w:val="23"/>
          <w:szCs w:val="23"/>
        </w:rPr>
        <w:t xml:space="preserve"> </w:t>
      </w:r>
    </w:p>
    <w:p w:rsidR="00442042" w:rsidRPr="005A2287" w:rsidRDefault="00442042" w:rsidP="005A2287">
      <w:pPr>
        <w:ind w:left="426" w:right="-142"/>
        <w:jc w:val="both"/>
        <w:rPr>
          <w:sz w:val="23"/>
          <w:szCs w:val="23"/>
        </w:rPr>
      </w:pPr>
      <w:r w:rsidRPr="005A2287">
        <w:rPr>
          <w:sz w:val="23"/>
          <w:szCs w:val="23"/>
        </w:rPr>
        <w:t>3.1.6. По требованию Заказчика компенсировать последнему убытки, штрафные санкции и т.п., возникшие в результате невыполнения Исполнителем принятых на себя обязательств по настоящему Договору.</w:t>
      </w:r>
    </w:p>
    <w:p w:rsidR="006D47E7" w:rsidRPr="005A2287" w:rsidRDefault="006D47E7" w:rsidP="005A2287">
      <w:pPr>
        <w:ind w:left="426" w:right="-142"/>
        <w:jc w:val="both"/>
        <w:rPr>
          <w:sz w:val="23"/>
          <w:szCs w:val="23"/>
        </w:rPr>
      </w:pPr>
      <w:r w:rsidRPr="005A2287">
        <w:rPr>
          <w:sz w:val="23"/>
          <w:szCs w:val="23"/>
        </w:rPr>
        <w:t>3.1.7. Гарантировать качество оказанных Услуг в соответствии с требованиями действующего законодательства и иным документам, устанавливающим требования к качеству Услуг, являющихся предметом настоящего Договора.</w:t>
      </w:r>
    </w:p>
    <w:p w:rsidR="00442042" w:rsidRPr="005A2287" w:rsidRDefault="00442042" w:rsidP="005A2287">
      <w:pPr>
        <w:suppressAutoHyphens w:val="0"/>
        <w:ind w:left="426" w:right="-142"/>
        <w:jc w:val="both"/>
        <w:rPr>
          <w:sz w:val="23"/>
          <w:szCs w:val="23"/>
          <w:u w:val="single"/>
          <w:lang w:eastAsia="ru-RU"/>
        </w:rPr>
      </w:pPr>
      <w:r w:rsidRPr="005A2287">
        <w:rPr>
          <w:sz w:val="23"/>
          <w:szCs w:val="23"/>
          <w:u w:val="single"/>
          <w:lang w:eastAsia="ru-RU"/>
        </w:rPr>
        <w:t>3.2. Исполнитель вправе:</w:t>
      </w:r>
    </w:p>
    <w:p w:rsidR="00442042" w:rsidRPr="005A2287" w:rsidRDefault="00442042" w:rsidP="005A2287">
      <w:pPr>
        <w:suppressAutoHyphens w:val="0"/>
        <w:ind w:left="426" w:right="-142"/>
        <w:jc w:val="both"/>
        <w:rPr>
          <w:sz w:val="23"/>
          <w:szCs w:val="23"/>
          <w:lang w:eastAsia="ru-RU"/>
        </w:rPr>
      </w:pPr>
      <w:r w:rsidRPr="005A2287">
        <w:rPr>
          <w:sz w:val="23"/>
          <w:szCs w:val="23"/>
          <w:lang w:eastAsia="ru-RU"/>
        </w:rPr>
        <w:t>3.2.1. Требовать своевременной оплаты оказанных надлежащих образом услуг в соответствии с условиями Договора.</w:t>
      </w:r>
    </w:p>
    <w:p w:rsidR="00442042" w:rsidRPr="005A2287" w:rsidRDefault="00442042" w:rsidP="005A2287">
      <w:pPr>
        <w:suppressAutoHyphens w:val="0"/>
        <w:ind w:left="426" w:right="-142"/>
        <w:jc w:val="both"/>
        <w:rPr>
          <w:sz w:val="23"/>
          <w:szCs w:val="23"/>
          <w:lang w:eastAsia="ru-RU"/>
        </w:rPr>
      </w:pPr>
      <w:r w:rsidRPr="005A2287">
        <w:rPr>
          <w:sz w:val="23"/>
          <w:szCs w:val="23"/>
          <w:lang w:eastAsia="ru-RU"/>
        </w:rPr>
        <w:t>3.2.2. Запрашивать у Заказчика в письменной форме разъяснения и уточнения относительно оказания услуг в рамках Договора.</w:t>
      </w:r>
    </w:p>
    <w:p w:rsidR="00442042" w:rsidRPr="005A2287" w:rsidRDefault="00442042" w:rsidP="005A2287">
      <w:pPr>
        <w:suppressAutoHyphens w:val="0"/>
        <w:ind w:left="426" w:right="-142"/>
        <w:jc w:val="both"/>
        <w:rPr>
          <w:sz w:val="23"/>
          <w:szCs w:val="23"/>
          <w:u w:val="single"/>
          <w:lang w:eastAsia="ru-RU"/>
        </w:rPr>
      </w:pPr>
      <w:r w:rsidRPr="005A2287">
        <w:rPr>
          <w:sz w:val="23"/>
          <w:szCs w:val="23"/>
          <w:u w:val="single"/>
          <w:lang w:eastAsia="ru-RU"/>
        </w:rPr>
        <w:t>3.3. Заказчик обязуется:</w:t>
      </w:r>
    </w:p>
    <w:p w:rsidR="00442042" w:rsidRPr="005A2287" w:rsidRDefault="00442042" w:rsidP="005A2287">
      <w:pPr>
        <w:suppressAutoHyphens w:val="0"/>
        <w:ind w:left="426" w:right="-142"/>
        <w:jc w:val="both"/>
        <w:rPr>
          <w:sz w:val="23"/>
          <w:szCs w:val="23"/>
          <w:lang w:eastAsia="ru-RU"/>
        </w:rPr>
      </w:pPr>
      <w:r w:rsidRPr="005A2287">
        <w:rPr>
          <w:sz w:val="23"/>
          <w:szCs w:val="23"/>
          <w:lang w:eastAsia="ru-RU"/>
        </w:rPr>
        <w:t>3.3.1. Обеспечить беспрепятственный доступ специалистов Исполнителя на место оказания услуг.</w:t>
      </w:r>
    </w:p>
    <w:p w:rsidR="00442042" w:rsidRPr="005A2287" w:rsidRDefault="00442042" w:rsidP="005A2287">
      <w:pPr>
        <w:suppressAutoHyphens w:val="0"/>
        <w:ind w:left="426" w:right="-142"/>
        <w:jc w:val="both"/>
        <w:rPr>
          <w:sz w:val="23"/>
          <w:szCs w:val="23"/>
          <w:lang w:eastAsia="ru-RU"/>
        </w:rPr>
      </w:pPr>
      <w:r w:rsidRPr="005A2287">
        <w:rPr>
          <w:sz w:val="23"/>
          <w:szCs w:val="23"/>
          <w:lang w:eastAsia="ru-RU"/>
        </w:rPr>
        <w:t>3.3.2. Своевременно и полно информировать Исполнителя обо всех изменениях условий эксплуатации технических средств охраны.</w:t>
      </w:r>
    </w:p>
    <w:p w:rsidR="00442042" w:rsidRPr="005A2287" w:rsidRDefault="00442042" w:rsidP="005A2287">
      <w:pPr>
        <w:suppressAutoHyphens w:val="0"/>
        <w:ind w:left="426" w:right="-142"/>
        <w:jc w:val="both"/>
        <w:rPr>
          <w:sz w:val="23"/>
          <w:szCs w:val="23"/>
          <w:lang w:eastAsia="ru-RU"/>
        </w:rPr>
      </w:pPr>
      <w:r w:rsidRPr="005A2287">
        <w:rPr>
          <w:sz w:val="23"/>
          <w:szCs w:val="23"/>
          <w:lang w:eastAsia="ru-RU"/>
        </w:rPr>
        <w:t xml:space="preserve">3.3.3. Обеспечить приемку </w:t>
      </w:r>
      <w:r w:rsidR="000F29E0" w:rsidRPr="005A2287">
        <w:rPr>
          <w:sz w:val="23"/>
          <w:szCs w:val="23"/>
          <w:lang w:eastAsia="ru-RU"/>
        </w:rPr>
        <w:t>оказанных услуг,</w:t>
      </w:r>
      <w:r w:rsidRPr="005A2287">
        <w:rPr>
          <w:sz w:val="23"/>
          <w:szCs w:val="23"/>
          <w:lang w:eastAsia="ru-RU"/>
        </w:rPr>
        <w:t xml:space="preserve"> предусмотренных Договором, в части их соответствия условиям Договора и его приложениям.</w:t>
      </w:r>
    </w:p>
    <w:p w:rsidR="00442042" w:rsidRPr="005A2287" w:rsidRDefault="00442042" w:rsidP="005A2287">
      <w:pPr>
        <w:suppressAutoHyphens w:val="0"/>
        <w:ind w:left="426" w:right="-142"/>
        <w:jc w:val="both"/>
        <w:rPr>
          <w:sz w:val="23"/>
          <w:szCs w:val="23"/>
          <w:lang w:eastAsia="ru-RU"/>
        </w:rPr>
      </w:pPr>
      <w:r w:rsidRPr="005A2287">
        <w:rPr>
          <w:sz w:val="23"/>
          <w:szCs w:val="23"/>
          <w:lang w:eastAsia="ru-RU"/>
        </w:rPr>
        <w:t xml:space="preserve">3.3.4.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w:t>
      </w:r>
    </w:p>
    <w:p w:rsidR="00442042" w:rsidRPr="005A2287" w:rsidRDefault="00442042" w:rsidP="005A2287">
      <w:pPr>
        <w:suppressAutoHyphens w:val="0"/>
        <w:ind w:left="426" w:right="-142"/>
        <w:jc w:val="both"/>
        <w:rPr>
          <w:sz w:val="23"/>
          <w:szCs w:val="23"/>
          <w:lang w:eastAsia="ru-RU"/>
        </w:rPr>
      </w:pPr>
      <w:r w:rsidRPr="005A2287">
        <w:rPr>
          <w:sz w:val="23"/>
          <w:szCs w:val="23"/>
          <w:lang w:eastAsia="ru-RU"/>
        </w:rPr>
        <w:t>3.3.5.  Оплатить услуги в порядке, предусмотренном Договором.</w:t>
      </w:r>
    </w:p>
    <w:p w:rsidR="00442042" w:rsidRPr="005A2287" w:rsidRDefault="00442042" w:rsidP="005A2287">
      <w:pPr>
        <w:suppressAutoHyphens w:val="0"/>
        <w:ind w:left="426" w:right="-142"/>
        <w:jc w:val="both"/>
        <w:rPr>
          <w:sz w:val="23"/>
          <w:szCs w:val="23"/>
          <w:u w:val="single"/>
          <w:lang w:eastAsia="ru-RU"/>
        </w:rPr>
      </w:pPr>
      <w:r w:rsidRPr="005A2287">
        <w:rPr>
          <w:sz w:val="23"/>
          <w:szCs w:val="23"/>
          <w:u w:val="single"/>
          <w:lang w:eastAsia="ru-RU"/>
        </w:rPr>
        <w:t>3.4. Заказчик вправе:</w:t>
      </w:r>
    </w:p>
    <w:p w:rsidR="00442042" w:rsidRPr="005A2287" w:rsidRDefault="00442042" w:rsidP="005A2287">
      <w:pPr>
        <w:suppressAutoHyphens w:val="0"/>
        <w:ind w:left="426" w:right="-142"/>
        <w:jc w:val="both"/>
        <w:rPr>
          <w:sz w:val="23"/>
          <w:szCs w:val="23"/>
          <w:lang w:eastAsia="ru-RU"/>
        </w:rPr>
      </w:pPr>
      <w:r w:rsidRPr="005A2287">
        <w:rPr>
          <w:sz w:val="23"/>
          <w:szCs w:val="23"/>
          <w:lang w:eastAsia="ru-RU"/>
        </w:rPr>
        <w:t xml:space="preserve">3.4.1. Требовать от Исполнителя надлежащего исполнения обязательств в соответствии с </w:t>
      </w:r>
      <w:r w:rsidRPr="005A2287">
        <w:rPr>
          <w:bCs/>
          <w:sz w:val="23"/>
          <w:szCs w:val="23"/>
          <w:lang w:eastAsia="ru-RU"/>
        </w:rPr>
        <w:t>Договор</w:t>
      </w:r>
      <w:r w:rsidRPr="005A2287">
        <w:rPr>
          <w:sz w:val="23"/>
          <w:szCs w:val="23"/>
          <w:lang w:eastAsia="ru-RU"/>
        </w:rPr>
        <w:t>ом, а также требовать своевременного устранения выявленных недостатков.</w:t>
      </w:r>
    </w:p>
    <w:p w:rsidR="00442042" w:rsidRPr="005A2287" w:rsidRDefault="00442042" w:rsidP="005A2287">
      <w:pPr>
        <w:suppressAutoHyphens w:val="0"/>
        <w:ind w:left="426" w:right="-142"/>
        <w:jc w:val="both"/>
        <w:rPr>
          <w:sz w:val="23"/>
          <w:szCs w:val="23"/>
          <w:lang w:eastAsia="ru-RU"/>
        </w:rPr>
      </w:pPr>
      <w:r w:rsidRPr="005A2287">
        <w:rPr>
          <w:sz w:val="23"/>
          <w:szCs w:val="23"/>
          <w:lang w:eastAsia="ru-RU"/>
        </w:rPr>
        <w:t xml:space="preserve">3.4.2.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Договором.  </w:t>
      </w:r>
    </w:p>
    <w:p w:rsidR="00442042" w:rsidRPr="005A2287" w:rsidRDefault="00442042" w:rsidP="005A2287">
      <w:pPr>
        <w:suppressAutoHyphens w:val="0"/>
        <w:ind w:left="426" w:right="-142"/>
        <w:jc w:val="both"/>
        <w:rPr>
          <w:sz w:val="23"/>
          <w:szCs w:val="23"/>
          <w:lang w:eastAsia="ru-RU"/>
        </w:rPr>
      </w:pPr>
      <w:r w:rsidRPr="005A2287">
        <w:rPr>
          <w:sz w:val="23"/>
          <w:szCs w:val="23"/>
          <w:lang w:eastAsia="ru-RU"/>
        </w:rPr>
        <w:t>3.4.3. Осуществлять контроль и надзор за качеством, порядком и сроками оказания услуг, давать указания о способе оказания услуг, не вмешиваясь в оперативно-хозяйственную деятельность Исполнителя.</w:t>
      </w:r>
    </w:p>
    <w:p w:rsidR="00442042" w:rsidRPr="005A2287" w:rsidRDefault="00442042" w:rsidP="005A2287">
      <w:pPr>
        <w:suppressAutoHyphens w:val="0"/>
        <w:ind w:left="426" w:right="-142"/>
        <w:jc w:val="both"/>
        <w:rPr>
          <w:sz w:val="23"/>
          <w:szCs w:val="23"/>
          <w:lang w:eastAsia="ru-RU"/>
        </w:rPr>
      </w:pPr>
      <w:r w:rsidRPr="005A2287">
        <w:rPr>
          <w:sz w:val="23"/>
          <w:szCs w:val="23"/>
          <w:lang w:eastAsia="ru-RU"/>
        </w:rPr>
        <w:t>3.4.4. Отказаться от приемки результата услуг в случаях, предусмотренных Договором и законодательством Российской Федерации, в том числе в случае обнаружения неустранимых недостатков.</w:t>
      </w:r>
    </w:p>
    <w:p w:rsidR="00442042" w:rsidRPr="005A2287" w:rsidRDefault="00442042" w:rsidP="005A2287">
      <w:pPr>
        <w:suppressAutoHyphens w:val="0"/>
        <w:ind w:left="426" w:right="-142"/>
        <w:jc w:val="both"/>
        <w:rPr>
          <w:sz w:val="23"/>
          <w:szCs w:val="23"/>
          <w:lang w:eastAsia="ru-RU"/>
        </w:rPr>
      </w:pPr>
      <w:r w:rsidRPr="005A2287">
        <w:rPr>
          <w:sz w:val="23"/>
          <w:szCs w:val="23"/>
          <w:lang w:eastAsia="ru-RU"/>
        </w:rPr>
        <w:t>3.4.5. Потребовать уплаты неустоек (штрафов, пеней)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w:t>
      </w:r>
    </w:p>
    <w:p w:rsidR="00442042" w:rsidRDefault="00442042" w:rsidP="005A2287">
      <w:pPr>
        <w:suppressAutoHyphens w:val="0"/>
        <w:ind w:left="426" w:right="-142"/>
        <w:jc w:val="both"/>
        <w:rPr>
          <w:sz w:val="23"/>
          <w:szCs w:val="23"/>
          <w:lang w:eastAsia="ru-RU"/>
        </w:rPr>
      </w:pPr>
      <w:r w:rsidRPr="005A2287">
        <w:rPr>
          <w:sz w:val="23"/>
          <w:szCs w:val="23"/>
          <w:lang w:eastAsia="ru-RU"/>
        </w:rPr>
        <w:t>3.4.6. Пользоваться иными правами, установленными Договором и законодательством Российской Федерации.</w:t>
      </w:r>
    </w:p>
    <w:p w:rsidR="005A2287" w:rsidRPr="005A2287" w:rsidRDefault="005A2287" w:rsidP="005A2287">
      <w:pPr>
        <w:suppressAutoHyphens w:val="0"/>
        <w:ind w:left="426" w:right="-142"/>
        <w:jc w:val="both"/>
        <w:rPr>
          <w:sz w:val="23"/>
          <w:szCs w:val="23"/>
          <w:lang w:eastAsia="ru-RU"/>
        </w:rPr>
      </w:pPr>
    </w:p>
    <w:p w:rsidR="00442042" w:rsidRPr="005A2287" w:rsidRDefault="00442042" w:rsidP="005A2287">
      <w:pPr>
        <w:suppressAutoHyphens w:val="0"/>
        <w:ind w:left="426" w:right="-142"/>
        <w:jc w:val="center"/>
        <w:rPr>
          <w:b/>
          <w:sz w:val="23"/>
          <w:szCs w:val="23"/>
          <w:lang w:eastAsia="ru-RU"/>
        </w:rPr>
      </w:pPr>
      <w:r w:rsidRPr="005A2287">
        <w:rPr>
          <w:b/>
          <w:sz w:val="23"/>
          <w:szCs w:val="23"/>
          <w:lang w:eastAsia="ru-RU"/>
        </w:rPr>
        <w:t>4. П</w:t>
      </w:r>
      <w:r w:rsidR="00FB250E" w:rsidRPr="005A2287">
        <w:rPr>
          <w:b/>
          <w:sz w:val="23"/>
          <w:szCs w:val="23"/>
          <w:lang w:eastAsia="ru-RU"/>
        </w:rPr>
        <w:t>орядок сдачи-приемки оказанных услуг</w:t>
      </w:r>
    </w:p>
    <w:p w:rsidR="006D47E7" w:rsidRPr="005A2287" w:rsidRDefault="006D47E7" w:rsidP="005A2287">
      <w:pPr>
        <w:suppressAutoHyphens w:val="0"/>
        <w:ind w:left="426" w:right="-142"/>
        <w:jc w:val="both"/>
        <w:rPr>
          <w:color w:val="000000"/>
          <w:sz w:val="23"/>
          <w:szCs w:val="23"/>
          <w:lang w:eastAsia="ru-RU"/>
        </w:rPr>
      </w:pPr>
      <w:r w:rsidRPr="005A2287">
        <w:rPr>
          <w:color w:val="000000"/>
          <w:sz w:val="23"/>
          <w:szCs w:val="23"/>
          <w:lang w:eastAsia="ru-RU"/>
        </w:rPr>
        <w:t xml:space="preserve">4.1. Приемка Заказчиком услуг включает в себя проверку оказанных услуг на соответствие требованиям настоящего Договора.  </w:t>
      </w:r>
    </w:p>
    <w:p w:rsidR="006D47E7" w:rsidRPr="005A2287" w:rsidRDefault="006D47E7" w:rsidP="005A2287">
      <w:pPr>
        <w:suppressAutoHyphens w:val="0"/>
        <w:ind w:left="426" w:right="-142"/>
        <w:jc w:val="both"/>
        <w:rPr>
          <w:color w:val="000000"/>
          <w:sz w:val="23"/>
          <w:szCs w:val="23"/>
          <w:lang w:eastAsia="ru-RU"/>
        </w:rPr>
      </w:pPr>
      <w:r w:rsidRPr="005A2287">
        <w:rPr>
          <w:color w:val="000000"/>
          <w:sz w:val="23"/>
          <w:szCs w:val="23"/>
          <w:lang w:eastAsia="ru-RU"/>
        </w:rPr>
        <w:t>4.2. После оказания услуг Исполнитель предоставляет Заказчику акт сдачи-приемки оказанных услуг, а также все необходимые документы (технические паспорта, гарантийный талон, инструкции по эксплуатации, сертификаты качества, сертификаты соответствия, качественные удостоверения, сертификаты пожарной безопасности и другие документы, предусмотренные действующим законодательством РФ).</w:t>
      </w:r>
    </w:p>
    <w:p w:rsidR="006D47E7" w:rsidRPr="005A2287" w:rsidRDefault="006D47E7" w:rsidP="005A2287">
      <w:pPr>
        <w:suppressAutoHyphens w:val="0"/>
        <w:ind w:left="426" w:right="-142"/>
        <w:jc w:val="both"/>
        <w:rPr>
          <w:color w:val="000000"/>
          <w:sz w:val="23"/>
          <w:szCs w:val="23"/>
          <w:lang w:eastAsia="ru-RU"/>
        </w:rPr>
      </w:pPr>
      <w:r w:rsidRPr="005A2287">
        <w:rPr>
          <w:color w:val="000000"/>
          <w:sz w:val="23"/>
          <w:szCs w:val="23"/>
          <w:lang w:eastAsia="ru-RU"/>
        </w:rPr>
        <w:t xml:space="preserve">4.3. Заказчик в течение 5 (Пяти) рабочих дней с даты получения вышеуказанного акта производит проверку соответствия состава и качества оказанных Исполнителем услуг требованиям настоящего Договора и в случае отсутствия претензий к оказанным услугам подписывает его. При выявлении несоответствий Заказчик в течении 5 (пяти) дней отказывает в приемке услуг, направляя </w:t>
      </w:r>
      <w:r w:rsidRPr="005A2287">
        <w:rPr>
          <w:color w:val="000000"/>
          <w:sz w:val="23"/>
          <w:szCs w:val="23"/>
          <w:lang w:eastAsia="ru-RU"/>
        </w:rPr>
        <w:lastRenderedPageBreak/>
        <w:t>Исполнителю мотивированный отказ с перечнем выявленных недостатков и указанием сроков их устранения.</w:t>
      </w:r>
    </w:p>
    <w:p w:rsidR="006D47E7" w:rsidRPr="005A2287" w:rsidRDefault="006D47E7" w:rsidP="005A2287">
      <w:pPr>
        <w:suppressAutoHyphens w:val="0"/>
        <w:ind w:left="426" w:right="-142"/>
        <w:jc w:val="both"/>
        <w:rPr>
          <w:color w:val="000000"/>
          <w:sz w:val="23"/>
          <w:szCs w:val="23"/>
          <w:lang w:eastAsia="ru-RU"/>
        </w:rPr>
      </w:pPr>
      <w:r w:rsidRPr="005A2287">
        <w:rPr>
          <w:color w:val="000000"/>
          <w:sz w:val="23"/>
          <w:szCs w:val="23"/>
          <w:lang w:eastAsia="ru-RU"/>
        </w:rPr>
        <w:t>4.4. В случае установления в ходе приемки оказанных услуг, несоответствия их качества требованиям Договора Исполнитель обязан безвозмездно устранить выявленные недостатки и произвести необходимые доработки в срок не превышающий 2 (Двух) рабочих дней.</w:t>
      </w:r>
    </w:p>
    <w:p w:rsidR="006D47E7" w:rsidRPr="005A2287" w:rsidRDefault="006D47E7" w:rsidP="005A2287">
      <w:pPr>
        <w:suppressAutoHyphens w:val="0"/>
        <w:ind w:left="426" w:right="-142"/>
        <w:jc w:val="both"/>
        <w:rPr>
          <w:color w:val="000000"/>
          <w:sz w:val="23"/>
          <w:szCs w:val="23"/>
          <w:lang w:eastAsia="ru-RU"/>
        </w:rPr>
      </w:pPr>
      <w:r w:rsidRPr="005A2287">
        <w:rPr>
          <w:color w:val="000000"/>
          <w:sz w:val="23"/>
          <w:szCs w:val="23"/>
          <w:lang w:eastAsia="ru-RU"/>
        </w:rPr>
        <w:t>4.5. Для проверки оказанных Исполнителем услуг,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6D47E7" w:rsidRPr="005A2287" w:rsidRDefault="006D47E7" w:rsidP="005A2287">
      <w:pPr>
        <w:suppressAutoHyphens w:val="0"/>
        <w:ind w:left="426" w:right="-142"/>
        <w:jc w:val="both"/>
        <w:rPr>
          <w:color w:val="000000"/>
          <w:sz w:val="23"/>
          <w:szCs w:val="23"/>
          <w:lang w:eastAsia="ru-RU"/>
        </w:rPr>
      </w:pPr>
      <w:r w:rsidRPr="005A2287">
        <w:rPr>
          <w:color w:val="000000"/>
          <w:sz w:val="23"/>
          <w:szCs w:val="23"/>
          <w:lang w:eastAsia="ru-RU"/>
        </w:rPr>
        <w:t>4.6. По итогам приёмки услуг Заказчиком формируется акт приемки (ф. 0510452), утвержденный Приказом Министерства финансов Российской Федерации от 15.04.2021 № 61н и направляется в адрес Поставщика. При наличии технической возможности у Сторон, формируется электронный Акт приемки (ф. 0510452), который подписывается ЭЦП представителем каждой Стороны. В случае отсутствия представителя Поставщика при приемке услуг допускается одностороннее подписание Акта приемки (ф. 0510452) Заказчиком.</w:t>
      </w:r>
    </w:p>
    <w:p w:rsidR="006D47E7" w:rsidRPr="005A2287" w:rsidRDefault="006D47E7" w:rsidP="005A2287">
      <w:pPr>
        <w:suppressAutoHyphens w:val="0"/>
        <w:ind w:left="426" w:right="-142"/>
        <w:jc w:val="center"/>
        <w:rPr>
          <w:color w:val="000000"/>
          <w:sz w:val="23"/>
          <w:szCs w:val="23"/>
          <w:lang w:eastAsia="ru-RU"/>
        </w:rPr>
      </w:pPr>
    </w:p>
    <w:p w:rsidR="00F80230" w:rsidRPr="005A2287" w:rsidRDefault="00F80230" w:rsidP="005A2287">
      <w:pPr>
        <w:suppressAutoHyphens w:val="0"/>
        <w:ind w:left="426" w:right="-142"/>
        <w:jc w:val="center"/>
        <w:rPr>
          <w:sz w:val="23"/>
          <w:szCs w:val="23"/>
          <w:lang w:eastAsia="ru-RU"/>
        </w:rPr>
      </w:pPr>
      <w:r w:rsidRPr="005A2287">
        <w:rPr>
          <w:b/>
          <w:sz w:val="23"/>
          <w:szCs w:val="23"/>
          <w:lang w:eastAsia="ru-RU"/>
        </w:rPr>
        <w:t>5. Ответственность сторон</w:t>
      </w:r>
    </w:p>
    <w:p w:rsidR="007E5CF7" w:rsidRPr="005A2287" w:rsidRDefault="007E5CF7" w:rsidP="005A2287">
      <w:pPr>
        <w:suppressAutoHyphens w:val="0"/>
        <w:ind w:left="426" w:right="-142"/>
        <w:jc w:val="both"/>
        <w:rPr>
          <w:sz w:val="23"/>
          <w:szCs w:val="23"/>
          <w:lang w:eastAsia="ru-RU"/>
        </w:rPr>
      </w:pPr>
      <w:r w:rsidRPr="005A2287">
        <w:rPr>
          <w:sz w:val="23"/>
          <w:szCs w:val="23"/>
          <w:lang w:eastAsia="ru-RU"/>
        </w:rPr>
        <w:t xml:space="preserve">5.1.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РФ. </w:t>
      </w:r>
    </w:p>
    <w:p w:rsidR="007E5CF7" w:rsidRPr="005A2287" w:rsidRDefault="007E5CF7" w:rsidP="005A2287">
      <w:pPr>
        <w:suppressAutoHyphens w:val="0"/>
        <w:ind w:left="426" w:right="-142"/>
        <w:jc w:val="both"/>
        <w:rPr>
          <w:sz w:val="23"/>
          <w:szCs w:val="23"/>
          <w:lang w:eastAsia="ru-RU"/>
        </w:rPr>
      </w:pPr>
      <w:r w:rsidRPr="005A2287">
        <w:rPr>
          <w:sz w:val="23"/>
          <w:szCs w:val="23"/>
          <w:lang w:eastAsia="ru-RU"/>
        </w:rPr>
        <w:t xml:space="preserve">5.2. </w:t>
      </w:r>
      <w:r w:rsidRPr="005A2287">
        <w:rPr>
          <w:rFonts w:eastAsia="Calibri"/>
          <w:sz w:val="23"/>
          <w:szCs w:val="23"/>
          <w:lang w:eastAsia="ru-RU"/>
        </w:rPr>
        <w:t xml:space="preserve"> Штрафы и пени за неисполнение или ненадлежащее исполнение обязательств, предусмотренных Договором, определяются </w:t>
      </w:r>
      <w:r w:rsidRPr="005A2287">
        <w:rPr>
          <w:sz w:val="23"/>
          <w:szCs w:val="23"/>
          <w:lang w:eastAsia="ru-RU"/>
        </w:rPr>
        <w:t>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г. № 1042.</w:t>
      </w:r>
    </w:p>
    <w:p w:rsidR="007E5CF7" w:rsidRDefault="007E5CF7" w:rsidP="005A2287">
      <w:pPr>
        <w:suppressAutoHyphens w:val="0"/>
        <w:ind w:left="426" w:right="-142"/>
        <w:jc w:val="both"/>
        <w:rPr>
          <w:sz w:val="23"/>
          <w:szCs w:val="23"/>
          <w:lang w:eastAsia="ru-RU"/>
        </w:rPr>
      </w:pPr>
      <w:r w:rsidRPr="005A2287">
        <w:rPr>
          <w:sz w:val="23"/>
          <w:szCs w:val="23"/>
          <w:lang w:eastAsia="ru-RU"/>
        </w:rPr>
        <w:t>5.3. Все спорные вопросы по настоящему Договору подлежат урегулированию в порядке, установленном Российским законодательством.</w:t>
      </w:r>
    </w:p>
    <w:p w:rsidR="005A2287" w:rsidRPr="005A2287" w:rsidRDefault="005A2287" w:rsidP="005A2287">
      <w:pPr>
        <w:suppressAutoHyphens w:val="0"/>
        <w:ind w:left="426" w:right="-142"/>
        <w:jc w:val="both"/>
        <w:rPr>
          <w:sz w:val="23"/>
          <w:szCs w:val="23"/>
          <w:lang w:eastAsia="ru-RU"/>
        </w:rPr>
      </w:pPr>
    </w:p>
    <w:p w:rsidR="00F80230" w:rsidRPr="005A2287" w:rsidRDefault="00F80230" w:rsidP="005A2287">
      <w:pPr>
        <w:ind w:left="426" w:right="-142"/>
        <w:jc w:val="center"/>
        <w:rPr>
          <w:b/>
          <w:sz w:val="23"/>
          <w:szCs w:val="23"/>
          <w:lang w:eastAsia="ru-RU"/>
        </w:rPr>
      </w:pPr>
      <w:r w:rsidRPr="005A2287">
        <w:rPr>
          <w:b/>
          <w:sz w:val="23"/>
          <w:szCs w:val="23"/>
          <w:lang w:eastAsia="ru-RU"/>
        </w:rPr>
        <w:t>6. Форс-мажорные обстоятельства</w:t>
      </w:r>
    </w:p>
    <w:p w:rsidR="00F80230" w:rsidRPr="005A2287" w:rsidRDefault="00F80230" w:rsidP="005A2287">
      <w:pPr>
        <w:widowControl w:val="0"/>
        <w:suppressAutoHyphens w:val="0"/>
        <w:ind w:left="426" w:right="-142"/>
        <w:jc w:val="both"/>
        <w:rPr>
          <w:sz w:val="23"/>
          <w:szCs w:val="23"/>
          <w:lang w:eastAsia="ru-RU"/>
        </w:rPr>
      </w:pPr>
      <w:r w:rsidRPr="005A2287">
        <w:rPr>
          <w:spacing w:val="-7"/>
          <w:sz w:val="23"/>
          <w:szCs w:val="23"/>
          <w:lang w:eastAsia="ru-RU"/>
        </w:rPr>
        <w:t xml:space="preserve">6.1. </w:t>
      </w:r>
      <w:r w:rsidRPr="005A2287">
        <w:rPr>
          <w:sz w:val="23"/>
          <w:szCs w:val="23"/>
          <w:lang w:eastAsia="ru-RU"/>
        </w:rPr>
        <w:t xml:space="preserve">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 которые возникли после заключения настоящего Договора, при условии, что эти обстоятельства непосредственно повлияли на исполнение обязательств по настоящему Договору. </w:t>
      </w:r>
    </w:p>
    <w:p w:rsidR="006D47E7" w:rsidRPr="005A2287" w:rsidRDefault="00F80230" w:rsidP="005A2287">
      <w:pPr>
        <w:widowControl w:val="0"/>
        <w:suppressAutoHyphens w:val="0"/>
        <w:ind w:left="426" w:right="-142"/>
        <w:jc w:val="both"/>
        <w:rPr>
          <w:sz w:val="23"/>
          <w:szCs w:val="23"/>
          <w:lang w:eastAsia="ru-RU"/>
        </w:rPr>
      </w:pPr>
      <w:r w:rsidRPr="005A2287">
        <w:rPr>
          <w:sz w:val="23"/>
          <w:szCs w:val="23"/>
          <w:lang w:eastAsia="ru-RU"/>
        </w:rPr>
        <w:t>6.2. Сторона, для которой создалась невозможность исполнения обязательств по настоящему Договору,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5 (Пяти) дней с момента их наступления.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10 (десяти) дней, должна известить другую Сторону в письменном виде о прекращении этих обстоя</w:t>
      </w:r>
      <w:r w:rsidR="00B74123" w:rsidRPr="005A2287">
        <w:rPr>
          <w:sz w:val="23"/>
          <w:szCs w:val="23"/>
          <w:lang w:eastAsia="ru-RU"/>
        </w:rPr>
        <w:t xml:space="preserve">тельств. </w:t>
      </w:r>
    </w:p>
    <w:p w:rsidR="00F80230" w:rsidRPr="005A2287" w:rsidRDefault="006D47E7" w:rsidP="005A2287">
      <w:pPr>
        <w:widowControl w:val="0"/>
        <w:suppressAutoHyphens w:val="0"/>
        <w:ind w:left="426" w:right="-142"/>
        <w:jc w:val="both"/>
        <w:rPr>
          <w:sz w:val="23"/>
          <w:szCs w:val="23"/>
          <w:lang w:eastAsia="ru-RU"/>
        </w:rPr>
      </w:pPr>
      <w:r w:rsidRPr="005A2287">
        <w:rPr>
          <w:sz w:val="23"/>
          <w:szCs w:val="23"/>
          <w:lang w:eastAsia="ru-RU"/>
        </w:rPr>
        <w:t xml:space="preserve">6.3. </w:t>
      </w:r>
      <w:r w:rsidR="00F80230" w:rsidRPr="005A2287">
        <w:rPr>
          <w:sz w:val="23"/>
          <w:szCs w:val="23"/>
          <w:lang w:eastAsia="ru-RU"/>
        </w:rPr>
        <w:t>Не извещение или несвоевременное извещение другой Стороны Стороной, для которой создалась невозможность исполнения обязательств по настоящему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6D47E7" w:rsidRPr="005A2287" w:rsidRDefault="006D47E7" w:rsidP="005A2287">
      <w:pPr>
        <w:widowControl w:val="0"/>
        <w:suppressAutoHyphens w:val="0"/>
        <w:ind w:left="426" w:right="-142"/>
        <w:jc w:val="both"/>
        <w:rPr>
          <w:sz w:val="23"/>
          <w:szCs w:val="23"/>
          <w:lang w:eastAsia="ru-RU"/>
        </w:rPr>
      </w:pPr>
      <w:r w:rsidRPr="005A2287">
        <w:rPr>
          <w:sz w:val="23"/>
          <w:szCs w:val="23"/>
          <w:lang w:eastAsia="ru-RU"/>
        </w:rPr>
        <w:t>6.4.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6D47E7" w:rsidRPr="005A2287" w:rsidRDefault="006D47E7" w:rsidP="005A2287">
      <w:pPr>
        <w:widowControl w:val="0"/>
        <w:suppressAutoHyphens w:val="0"/>
        <w:ind w:left="426" w:right="-142"/>
        <w:jc w:val="both"/>
        <w:rPr>
          <w:sz w:val="23"/>
          <w:szCs w:val="23"/>
          <w:lang w:eastAsia="ru-RU"/>
        </w:rPr>
      </w:pPr>
    </w:p>
    <w:p w:rsidR="00F80230" w:rsidRPr="005A2287" w:rsidRDefault="00F80230" w:rsidP="005A2287">
      <w:pPr>
        <w:suppressAutoHyphens w:val="0"/>
        <w:ind w:left="426" w:right="-142"/>
        <w:jc w:val="center"/>
        <w:rPr>
          <w:b/>
          <w:sz w:val="23"/>
          <w:szCs w:val="23"/>
          <w:lang w:eastAsia="ru-RU"/>
        </w:rPr>
      </w:pPr>
      <w:r w:rsidRPr="005A2287">
        <w:rPr>
          <w:b/>
          <w:sz w:val="23"/>
          <w:szCs w:val="23"/>
          <w:lang w:eastAsia="ru-RU"/>
        </w:rPr>
        <w:t>7. Порядок разрешения споров</w:t>
      </w:r>
    </w:p>
    <w:p w:rsidR="007E5CF7" w:rsidRPr="005A2287" w:rsidRDefault="00F80230" w:rsidP="005A2287">
      <w:pPr>
        <w:suppressAutoHyphens w:val="0"/>
        <w:ind w:left="426" w:right="-142"/>
        <w:jc w:val="both"/>
        <w:rPr>
          <w:sz w:val="23"/>
          <w:szCs w:val="23"/>
          <w:lang w:eastAsia="ru-RU"/>
        </w:rPr>
      </w:pPr>
      <w:r w:rsidRPr="005A2287">
        <w:rPr>
          <w:sz w:val="23"/>
          <w:szCs w:val="23"/>
          <w:lang w:eastAsia="ru-RU"/>
        </w:rPr>
        <w:t>7.1. При возникновении процедурных либо имущественных разногласий, Стороны принимают возмож</w:t>
      </w:r>
      <w:r w:rsidR="007E5CF7" w:rsidRPr="005A2287">
        <w:rPr>
          <w:sz w:val="23"/>
          <w:szCs w:val="23"/>
          <w:lang w:eastAsia="ru-RU"/>
        </w:rPr>
        <w:t xml:space="preserve">ные </w:t>
      </w:r>
      <w:r w:rsidRPr="005A2287">
        <w:rPr>
          <w:sz w:val="23"/>
          <w:szCs w:val="23"/>
          <w:lang w:eastAsia="ru-RU"/>
        </w:rPr>
        <w:t>меры по урегулированию возникших разногласий путем переговоров.</w:t>
      </w:r>
    </w:p>
    <w:p w:rsidR="00F80230" w:rsidRPr="005A2287" w:rsidRDefault="00F80230" w:rsidP="005A2287">
      <w:pPr>
        <w:suppressAutoHyphens w:val="0"/>
        <w:ind w:left="426" w:right="-142"/>
        <w:jc w:val="both"/>
        <w:rPr>
          <w:sz w:val="23"/>
          <w:szCs w:val="23"/>
          <w:lang w:eastAsia="ru-RU"/>
        </w:rPr>
      </w:pPr>
      <w:r w:rsidRPr="005A2287">
        <w:rPr>
          <w:sz w:val="23"/>
          <w:szCs w:val="23"/>
          <w:lang w:eastAsia="ru-RU"/>
        </w:rPr>
        <w:t>7.2. Претензионный порядок до судебного урегулирования споров, является для Сторон обязательным. Срок рассмотрения и ответа на претензию 10 (Десять) календарных дней с момента ее получения.</w:t>
      </w:r>
    </w:p>
    <w:p w:rsidR="00F80230" w:rsidRDefault="00F80230" w:rsidP="005A2287">
      <w:pPr>
        <w:suppressAutoHyphens w:val="0"/>
        <w:ind w:left="426" w:right="-142"/>
        <w:jc w:val="both"/>
        <w:rPr>
          <w:sz w:val="23"/>
          <w:szCs w:val="23"/>
          <w:lang w:eastAsia="ru-RU"/>
        </w:rPr>
      </w:pPr>
      <w:r w:rsidRPr="005A2287">
        <w:rPr>
          <w:sz w:val="23"/>
          <w:szCs w:val="23"/>
          <w:lang w:eastAsia="ru-RU"/>
        </w:rPr>
        <w:t>7.3. Разногласия, не урегулированные путем переговоров, подлежат рассмотрению в Арбитражном суде Московской области.</w:t>
      </w:r>
    </w:p>
    <w:p w:rsidR="005A2287" w:rsidRPr="005A2287" w:rsidRDefault="005A2287" w:rsidP="005A2287">
      <w:pPr>
        <w:suppressAutoHyphens w:val="0"/>
        <w:ind w:left="426" w:right="-142"/>
        <w:jc w:val="both"/>
        <w:rPr>
          <w:bCs/>
          <w:color w:val="000000"/>
          <w:sz w:val="23"/>
          <w:szCs w:val="23"/>
          <w:lang w:eastAsia="ru-RU"/>
        </w:rPr>
      </w:pPr>
    </w:p>
    <w:p w:rsidR="00F80230" w:rsidRPr="005A2287" w:rsidRDefault="00F80230" w:rsidP="005A2287">
      <w:pPr>
        <w:suppressAutoHyphens w:val="0"/>
        <w:ind w:left="426" w:right="-142"/>
        <w:jc w:val="center"/>
        <w:rPr>
          <w:b/>
          <w:sz w:val="23"/>
          <w:szCs w:val="23"/>
          <w:lang w:eastAsia="ru-RU"/>
        </w:rPr>
      </w:pPr>
      <w:r w:rsidRPr="005A2287">
        <w:rPr>
          <w:b/>
          <w:sz w:val="23"/>
          <w:szCs w:val="23"/>
          <w:lang w:eastAsia="ru-RU"/>
        </w:rPr>
        <w:t>8. Расторжение Договора</w:t>
      </w:r>
    </w:p>
    <w:p w:rsidR="006D47E7" w:rsidRPr="005A2287" w:rsidRDefault="006D47E7" w:rsidP="005A2287">
      <w:pPr>
        <w:suppressAutoHyphens w:val="0"/>
        <w:ind w:left="426" w:right="-142"/>
        <w:jc w:val="both"/>
        <w:rPr>
          <w:sz w:val="23"/>
          <w:szCs w:val="23"/>
          <w:lang w:eastAsia="ru-RU"/>
        </w:rPr>
      </w:pPr>
      <w:bookmarkStart w:id="0" w:name="dfas6co7lx"/>
      <w:bookmarkStart w:id="1" w:name="dfas9d2rq0"/>
      <w:bookmarkStart w:id="2" w:name="dfasygt5xh"/>
      <w:bookmarkStart w:id="3" w:name="dfasgek9fe"/>
      <w:bookmarkStart w:id="4" w:name="dfaspwaycz"/>
      <w:bookmarkEnd w:id="0"/>
      <w:bookmarkEnd w:id="1"/>
      <w:bookmarkEnd w:id="2"/>
      <w:bookmarkEnd w:id="3"/>
      <w:bookmarkEnd w:id="4"/>
      <w:r w:rsidRPr="005A2287">
        <w:rPr>
          <w:sz w:val="23"/>
          <w:szCs w:val="23"/>
          <w:lang w:eastAsia="ru-RU"/>
        </w:rPr>
        <w:t>8.1.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6D47E7" w:rsidRPr="005A2287" w:rsidRDefault="006D47E7" w:rsidP="005A2287">
      <w:pPr>
        <w:suppressAutoHyphens w:val="0"/>
        <w:ind w:left="426" w:right="-142"/>
        <w:jc w:val="both"/>
        <w:rPr>
          <w:sz w:val="23"/>
          <w:szCs w:val="23"/>
          <w:lang w:eastAsia="ru-RU"/>
        </w:rPr>
      </w:pPr>
      <w:r w:rsidRPr="005A2287">
        <w:rPr>
          <w:sz w:val="23"/>
          <w:szCs w:val="23"/>
          <w:lang w:eastAsia="ru-RU"/>
        </w:rPr>
        <w:t>8.2. В случае существенного нарушения настоящего Договора одной из Сторон другая Сторона вправе потребовать изменения или расторжения Договора, если иное не установлено законом.</w:t>
      </w:r>
    </w:p>
    <w:p w:rsidR="006D47E7" w:rsidRPr="005A2287" w:rsidRDefault="006D47E7" w:rsidP="005A2287">
      <w:pPr>
        <w:suppressAutoHyphens w:val="0"/>
        <w:ind w:left="426" w:right="-142"/>
        <w:jc w:val="both"/>
        <w:rPr>
          <w:sz w:val="23"/>
          <w:szCs w:val="23"/>
          <w:lang w:eastAsia="ru-RU"/>
        </w:rPr>
      </w:pPr>
      <w:r w:rsidRPr="005A2287">
        <w:rPr>
          <w:sz w:val="23"/>
          <w:szCs w:val="23"/>
          <w:lang w:eastAsia="ru-RU"/>
        </w:rPr>
        <w:t>8.3. Заказчик вправе принять решение об одностороннем отказе от исполнения Договора в следующих случаях:</w:t>
      </w:r>
    </w:p>
    <w:p w:rsidR="006D47E7" w:rsidRPr="005A2287" w:rsidRDefault="006D47E7" w:rsidP="005A2287">
      <w:pPr>
        <w:suppressAutoHyphens w:val="0"/>
        <w:ind w:left="426" w:right="-142"/>
        <w:jc w:val="both"/>
        <w:rPr>
          <w:sz w:val="23"/>
          <w:szCs w:val="23"/>
          <w:lang w:eastAsia="ru-RU"/>
        </w:rPr>
      </w:pPr>
      <w:r w:rsidRPr="005A2287">
        <w:rPr>
          <w:sz w:val="23"/>
          <w:szCs w:val="23"/>
          <w:lang w:eastAsia="ru-RU"/>
        </w:rPr>
        <w:t>-  нарушения Исполнителем сроков оказания работ и услуг;</w:t>
      </w:r>
    </w:p>
    <w:p w:rsidR="006D47E7" w:rsidRPr="005A2287" w:rsidRDefault="006D47E7" w:rsidP="005A2287">
      <w:pPr>
        <w:suppressAutoHyphens w:val="0"/>
        <w:ind w:left="426" w:right="-142"/>
        <w:jc w:val="both"/>
        <w:rPr>
          <w:sz w:val="23"/>
          <w:szCs w:val="23"/>
          <w:lang w:eastAsia="ru-RU"/>
        </w:rPr>
      </w:pPr>
      <w:r w:rsidRPr="005A2287">
        <w:rPr>
          <w:sz w:val="23"/>
          <w:szCs w:val="23"/>
          <w:lang w:eastAsia="ru-RU"/>
        </w:rPr>
        <w:t xml:space="preserve">- невыполнения Исполнителем требований, предъявляемых действующим законодательством Российской Федерации к лицам, оказывающим услуги по предмету настоящего Договору; </w:t>
      </w:r>
    </w:p>
    <w:p w:rsidR="006D47E7" w:rsidRPr="005A2287" w:rsidRDefault="006D47E7" w:rsidP="005A2287">
      <w:pPr>
        <w:suppressAutoHyphens w:val="0"/>
        <w:ind w:left="426" w:right="-142"/>
        <w:jc w:val="both"/>
        <w:rPr>
          <w:sz w:val="23"/>
          <w:szCs w:val="23"/>
          <w:lang w:eastAsia="ru-RU"/>
        </w:rPr>
      </w:pPr>
      <w:r w:rsidRPr="005A2287">
        <w:rPr>
          <w:sz w:val="23"/>
          <w:szCs w:val="23"/>
          <w:lang w:eastAsia="ru-RU"/>
        </w:rPr>
        <w:t>- несоответствия результата оказанных услуг требованиям законодательства Российской Федерации;</w:t>
      </w:r>
    </w:p>
    <w:p w:rsidR="006D47E7" w:rsidRPr="005A2287" w:rsidRDefault="006D47E7" w:rsidP="005A2287">
      <w:pPr>
        <w:suppressAutoHyphens w:val="0"/>
        <w:ind w:left="426" w:right="-142"/>
        <w:jc w:val="both"/>
        <w:rPr>
          <w:sz w:val="23"/>
          <w:szCs w:val="23"/>
          <w:lang w:eastAsia="ru-RU"/>
        </w:rPr>
      </w:pPr>
      <w:r w:rsidRPr="005A2287">
        <w:rPr>
          <w:sz w:val="23"/>
          <w:szCs w:val="23"/>
          <w:lang w:eastAsia="ru-RU"/>
        </w:rPr>
        <w:t>- несоответствия результата оказанных услуг требованиям технического задания (Приложение №1).</w:t>
      </w:r>
    </w:p>
    <w:p w:rsidR="006D47E7" w:rsidRPr="005A2287" w:rsidRDefault="006D47E7" w:rsidP="005A2287">
      <w:pPr>
        <w:suppressAutoHyphens w:val="0"/>
        <w:ind w:left="426" w:right="-142"/>
        <w:jc w:val="both"/>
        <w:rPr>
          <w:sz w:val="23"/>
          <w:szCs w:val="23"/>
          <w:lang w:eastAsia="ru-RU"/>
        </w:rPr>
      </w:pPr>
      <w:r w:rsidRPr="005A2287">
        <w:rPr>
          <w:sz w:val="23"/>
          <w:szCs w:val="23"/>
          <w:lang w:eastAsia="ru-RU"/>
        </w:rPr>
        <w:t>8.4.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6D47E7" w:rsidRPr="005A2287" w:rsidRDefault="006D47E7" w:rsidP="005A2287">
      <w:pPr>
        <w:suppressAutoHyphens w:val="0"/>
        <w:ind w:left="426" w:right="-142"/>
        <w:jc w:val="both"/>
        <w:rPr>
          <w:sz w:val="23"/>
          <w:szCs w:val="23"/>
          <w:lang w:eastAsia="ru-RU"/>
        </w:rPr>
      </w:pPr>
      <w:r w:rsidRPr="005A2287">
        <w:rPr>
          <w:sz w:val="23"/>
          <w:szCs w:val="23"/>
          <w:lang w:eastAsia="ru-RU"/>
        </w:rPr>
        <w:t>8.5.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D47E7" w:rsidRPr="005A2287" w:rsidRDefault="006D47E7" w:rsidP="005A2287">
      <w:pPr>
        <w:suppressAutoHyphens w:val="0"/>
        <w:ind w:left="426" w:right="-142"/>
        <w:jc w:val="both"/>
        <w:rPr>
          <w:sz w:val="23"/>
          <w:szCs w:val="23"/>
          <w:lang w:eastAsia="ru-RU"/>
        </w:rPr>
      </w:pPr>
      <w:r w:rsidRPr="005A2287">
        <w:rPr>
          <w:sz w:val="23"/>
          <w:szCs w:val="23"/>
          <w:lang w:eastAsia="ru-RU"/>
        </w:rPr>
        <w:t>8.6. Односторонний отказ Стороны от исполнения Договора осуществляется в порядке, предусмотренном статьей 95 Федерального закона от 5 апреля 2013 г. N 44-ФЗ «О Договорной системе в сфере закупок товаров, работ, услуг для обеспечения государственных и муниципальных нужд».</w:t>
      </w:r>
    </w:p>
    <w:p w:rsidR="006D47E7" w:rsidRPr="005A2287" w:rsidRDefault="006D47E7" w:rsidP="005A2287">
      <w:pPr>
        <w:suppressAutoHyphens w:val="0"/>
        <w:ind w:left="426" w:right="-142"/>
        <w:jc w:val="both"/>
        <w:rPr>
          <w:sz w:val="23"/>
          <w:szCs w:val="23"/>
          <w:lang w:eastAsia="ru-RU"/>
        </w:rPr>
      </w:pPr>
      <w:r w:rsidRPr="005A2287">
        <w:rPr>
          <w:sz w:val="23"/>
          <w:szCs w:val="23"/>
          <w:lang w:eastAsia="ru-RU"/>
        </w:rPr>
        <w:t>8.7.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6D47E7" w:rsidRPr="005A2287" w:rsidRDefault="006D47E7" w:rsidP="005A2287">
      <w:pPr>
        <w:suppressAutoHyphens w:val="0"/>
        <w:ind w:left="426" w:right="-142"/>
        <w:jc w:val="both"/>
        <w:rPr>
          <w:sz w:val="23"/>
          <w:szCs w:val="23"/>
          <w:lang w:eastAsia="ru-RU"/>
        </w:rPr>
      </w:pPr>
      <w:r w:rsidRPr="005A2287">
        <w:rPr>
          <w:sz w:val="23"/>
          <w:szCs w:val="23"/>
          <w:lang w:eastAsia="ru-RU"/>
        </w:rPr>
        <w:t>8.8.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6D47E7" w:rsidRPr="005A2287" w:rsidRDefault="006D47E7" w:rsidP="005A2287">
      <w:pPr>
        <w:suppressAutoHyphens w:val="0"/>
        <w:ind w:left="426" w:right="-142"/>
        <w:jc w:val="both"/>
        <w:rPr>
          <w:sz w:val="23"/>
          <w:szCs w:val="23"/>
          <w:lang w:eastAsia="ru-RU"/>
        </w:rPr>
      </w:pPr>
    </w:p>
    <w:p w:rsidR="00F80230" w:rsidRPr="005A2287" w:rsidRDefault="00F80230" w:rsidP="005A2287">
      <w:pPr>
        <w:suppressAutoHyphens w:val="0"/>
        <w:ind w:left="426" w:right="-142"/>
        <w:jc w:val="center"/>
        <w:rPr>
          <w:b/>
          <w:sz w:val="23"/>
          <w:szCs w:val="23"/>
          <w:lang w:eastAsia="ru-RU"/>
        </w:rPr>
      </w:pPr>
      <w:r w:rsidRPr="005A2287">
        <w:rPr>
          <w:b/>
          <w:sz w:val="23"/>
          <w:szCs w:val="23"/>
          <w:lang w:eastAsia="ru-RU"/>
        </w:rPr>
        <w:t>9. Заключительные положения</w:t>
      </w:r>
    </w:p>
    <w:p w:rsidR="005A2287" w:rsidRPr="005A2287" w:rsidRDefault="005A2287" w:rsidP="005A2287">
      <w:pPr>
        <w:suppressAutoHyphens w:val="0"/>
        <w:ind w:left="426" w:right="-142"/>
        <w:jc w:val="both"/>
        <w:rPr>
          <w:sz w:val="23"/>
          <w:szCs w:val="23"/>
          <w:lang w:eastAsia="ru-RU"/>
        </w:rPr>
      </w:pPr>
      <w:r w:rsidRPr="005A2287">
        <w:rPr>
          <w:sz w:val="23"/>
          <w:szCs w:val="23"/>
          <w:lang w:eastAsia="ru-RU"/>
        </w:rPr>
        <w:t>9.1. Договор составлен в форме электронного документа, подписанного усиленными электронными подписями Сторон.</w:t>
      </w:r>
    </w:p>
    <w:p w:rsidR="005A2287" w:rsidRPr="005A2287" w:rsidRDefault="005A2287" w:rsidP="005A2287">
      <w:pPr>
        <w:suppressAutoHyphens w:val="0"/>
        <w:ind w:left="426" w:right="-142"/>
        <w:jc w:val="both"/>
        <w:rPr>
          <w:sz w:val="23"/>
          <w:szCs w:val="23"/>
          <w:lang w:eastAsia="ru-RU"/>
        </w:rPr>
      </w:pPr>
      <w:r w:rsidRPr="005A2287">
        <w:rPr>
          <w:sz w:val="23"/>
          <w:szCs w:val="23"/>
          <w:lang w:eastAsia="ru-RU"/>
        </w:rPr>
        <w:t>9.2. Данный Договор вступает в силу с момента его подписания Сторонами и действует до 31 декабря 2026 года, а в части выполнения обязательств по Договору – Договор действует до даты надлежащего выполнения Сторонами всех обязательств по настоящему Договору.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rsidR="005A2287" w:rsidRPr="005A2287" w:rsidRDefault="005A2287" w:rsidP="005A2287">
      <w:pPr>
        <w:suppressAutoHyphens w:val="0"/>
        <w:ind w:left="426" w:right="-142"/>
        <w:jc w:val="both"/>
        <w:rPr>
          <w:sz w:val="23"/>
          <w:szCs w:val="23"/>
          <w:lang w:eastAsia="ru-RU"/>
        </w:rPr>
      </w:pPr>
      <w:r w:rsidRPr="005A2287">
        <w:rPr>
          <w:sz w:val="23"/>
          <w:szCs w:val="23"/>
          <w:lang w:eastAsia="ru-RU"/>
        </w:rPr>
        <w:t>9.3. При исполнении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rsidR="005A2287" w:rsidRPr="005A2287" w:rsidRDefault="005A2287" w:rsidP="005A2287">
      <w:pPr>
        <w:suppressAutoHyphens w:val="0"/>
        <w:ind w:left="426" w:right="-142"/>
        <w:jc w:val="both"/>
        <w:rPr>
          <w:sz w:val="23"/>
          <w:szCs w:val="23"/>
          <w:lang w:eastAsia="ru-RU"/>
        </w:rPr>
      </w:pPr>
      <w:r w:rsidRPr="005A2287">
        <w:rPr>
          <w:sz w:val="23"/>
          <w:szCs w:val="23"/>
          <w:lang w:eastAsia="ru-RU"/>
        </w:rPr>
        <w:t>9.4. Изменения и дополнения к настоящему Договору могут быть внесены только с согласия обеих Сторон. Такие изменения и дополнения будут действительны лишь при условии, если они оформлены в виде Дополнительных соглашений, подписаны уполномоченными представителями Сторон и приобщены к Договору в качестве его неотъемлемой части.</w:t>
      </w:r>
    </w:p>
    <w:p w:rsidR="005A2287" w:rsidRPr="005A2287" w:rsidRDefault="005A2287" w:rsidP="005A2287">
      <w:pPr>
        <w:suppressAutoHyphens w:val="0"/>
        <w:ind w:left="426" w:right="-142"/>
        <w:jc w:val="both"/>
        <w:rPr>
          <w:sz w:val="23"/>
          <w:szCs w:val="23"/>
          <w:lang w:eastAsia="ru-RU"/>
        </w:rPr>
      </w:pPr>
      <w:r w:rsidRPr="005A2287">
        <w:rPr>
          <w:sz w:val="23"/>
          <w:szCs w:val="23"/>
          <w:lang w:eastAsia="ru-RU"/>
        </w:rPr>
        <w:t>9.5. Стороны вправе использовать системы электронного документооборота для направления, получения и подписания всех необходимых документов. Стороны признают, что используемые в системе электронного документооборота электронные документы, подписанные электронно- цифровой подписью,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rsidR="005A2287" w:rsidRPr="005A2287" w:rsidRDefault="005A2287" w:rsidP="005A2287">
      <w:pPr>
        <w:suppressAutoHyphens w:val="0"/>
        <w:ind w:left="426" w:right="-142"/>
        <w:jc w:val="both"/>
        <w:rPr>
          <w:sz w:val="23"/>
          <w:szCs w:val="23"/>
          <w:lang w:eastAsia="ru-RU"/>
        </w:rPr>
      </w:pPr>
      <w:r w:rsidRPr="005A2287">
        <w:rPr>
          <w:sz w:val="23"/>
          <w:szCs w:val="23"/>
          <w:lang w:eastAsia="ru-RU"/>
        </w:rPr>
        <w:t>9.6. При заключении и исполнении настоящего Договора изменение его существенных условий не допускается, за исключением случаев, предусмотренных ст. 95 Федерального закона № 44-ФЗ.</w:t>
      </w:r>
    </w:p>
    <w:p w:rsidR="005A2287" w:rsidRPr="005A2287" w:rsidRDefault="005A2287" w:rsidP="005A2287">
      <w:pPr>
        <w:suppressAutoHyphens w:val="0"/>
        <w:ind w:left="426" w:right="-142"/>
        <w:jc w:val="both"/>
        <w:rPr>
          <w:sz w:val="23"/>
          <w:szCs w:val="23"/>
          <w:lang w:eastAsia="ru-RU"/>
        </w:rPr>
      </w:pPr>
      <w:r w:rsidRPr="005A2287">
        <w:rPr>
          <w:sz w:val="23"/>
          <w:szCs w:val="23"/>
          <w:lang w:eastAsia="ru-RU"/>
        </w:rPr>
        <w:t xml:space="preserve">9.7. Во всем остальном, что не предусмотрено условиями настоящего Договора, Стороны руководствуются действующим законодательством Российской Федерации. </w:t>
      </w:r>
    </w:p>
    <w:p w:rsidR="00F80230" w:rsidRPr="005A2287" w:rsidRDefault="00F80230" w:rsidP="005A2287">
      <w:pPr>
        <w:suppressAutoHyphens w:val="0"/>
        <w:ind w:left="426" w:right="-142"/>
        <w:jc w:val="both"/>
        <w:rPr>
          <w:sz w:val="23"/>
          <w:szCs w:val="23"/>
          <w:lang w:eastAsia="ru-RU"/>
        </w:rPr>
      </w:pPr>
      <w:r w:rsidRPr="005A2287">
        <w:rPr>
          <w:sz w:val="23"/>
          <w:szCs w:val="23"/>
          <w:lang w:eastAsia="ru-RU"/>
        </w:rPr>
        <w:t>9.</w:t>
      </w:r>
      <w:r w:rsidR="005A2287" w:rsidRPr="005A2287">
        <w:rPr>
          <w:sz w:val="23"/>
          <w:szCs w:val="23"/>
          <w:lang w:eastAsia="ru-RU"/>
        </w:rPr>
        <w:t>8</w:t>
      </w:r>
      <w:r w:rsidRPr="005A2287">
        <w:rPr>
          <w:sz w:val="23"/>
          <w:szCs w:val="23"/>
          <w:lang w:eastAsia="ru-RU"/>
        </w:rPr>
        <w:t xml:space="preserve">. </w:t>
      </w:r>
      <w:r w:rsidR="005A2287" w:rsidRPr="005A2287">
        <w:rPr>
          <w:sz w:val="23"/>
          <w:szCs w:val="23"/>
          <w:lang w:eastAsia="ru-RU"/>
        </w:rPr>
        <w:t>Приложения,</w:t>
      </w:r>
      <w:r w:rsidRPr="005A2287">
        <w:rPr>
          <w:sz w:val="23"/>
          <w:szCs w:val="23"/>
          <w:lang w:eastAsia="ru-RU"/>
        </w:rPr>
        <w:t xml:space="preserve"> являющиеся неотъемлемой частью настоящего </w:t>
      </w:r>
      <w:r w:rsidR="007E5CF7" w:rsidRPr="005A2287">
        <w:rPr>
          <w:sz w:val="23"/>
          <w:szCs w:val="23"/>
          <w:lang w:eastAsia="x-none"/>
        </w:rPr>
        <w:t>Д</w:t>
      </w:r>
      <w:r w:rsidRPr="005A2287">
        <w:rPr>
          <w:sz w:val="23"/>
          <w:szCs w:val="23"/>
          <w:lang w:eastAsia="x-none"/>
        </w:rPr>
        <w:t>оговор</w:t>
      </w:r>
      <w:r w:rsidRPr="005A2287">
        <w:rPr>
          <w:sz w:val="23"/>
          <w:szCs w:val="23"/>
          <w:lang w:eastAsia="ru-RU"/>
        </w:rPr>
        <w:t xml:space="preserve">а: </w:t>
      </w:r>
    </w:p>
    <w:p w:rsidR="000F29E0" w:rsidRPr="005A2287" w:rsidRDefault="00F80230" w:rsidP="005A2287">
      <w:pPr>
        <w:suppressAutoHyphens w:val="0"/>
        <w:ind w:left="426" w:right="-142"/>
        <w:jc w:val="both"/>
        <w:rPr>
          <w:sz w:val="23"/>
          <w:szCs w:val="23"/>
          <w:lang w:eastAsia="ru-RU"/>
        </w:rPr>
      </w:pPr>
      <w:r w:rsidRPr="005A2287">
        <w:rPr>
          <w:sz w:val="23"/>
          <w:szCs w:val="23"/>
          <w:lang w:eastAsia="ru-RU"/>
        </w:rPr>
        <w:t>9.</w:t>
      </w:r>
      <w:r w:rsidR="005A2287" w:rsidRPr="005A2287">
        <w:rPr>
          <w:sz w:val="23"/>
          <w:szCs w:val="23"/>
          <w:lang w:eastAsia="ru-RU"/>
        </w:rPr>
        <w:t>8</w:t>
      </w:r>
      <w:r w:rsidRPr="005A2287">
        <w:rPr>
          <w:sz w:val="23"/>
          <w:szCs w:val="23"/>
          <w:lang w:eastAsia="ru-RU"/>
        </w:rPr>
        <w:t xml:space="preserve">.1.  Приложение №1- </w:t>
      </w:r>
      <w:r w:rsidR="003A04CB" w:rsidRPr="005A2287">
        <w:rPr>
          <w:sz w:val="23"/>
          <w:szCs w:val="23"/>
          <w:lang w:eastAsia="ru-RU"/>
        </w:rPr>
        <w:t>Спецификация.</w:t>
      </w:r>
    </w:p>
    <w:p w:rsidR="00B74123" w:rsidRPr="005A2287" w:rsidRDefault="00B74123" w:rsidP="005A2287">
      <w:pPr>
        <w:suppressAutoHyphens w:val="0"/>
        <w:ind w:left="426" w:right="-142"/>
        <w:jc w:val="both"/>
        <w:rPr>
          <w:sz w:val="23"/>
          <w:szCs w:val="23"/>
          <w:lang w:eastAsia="ru-RU"/>
        </w:rPr>
      </w:pPr>
    </w:p>
    <w:p w:rsidR="002B0757" w:rsidRPr="005A2287" w:rsidRDefault="00F02490" w:rsidP="005A2287">
      <w:pPr>
        <w:suppressAutoHyphens w:val="0"/>
        <w:ind w:left="426" w:right="-142"/>
        <w:jc w:val="center"/>
        <w:rPr>
          <w:b/>
          <w:sz w:val="23"/>
          <w:szCs w:val="23"/>
          <w:lang w:eastAsia="ru-RU"/>
        </w:rPr>
      </w:pPr>
      <w:r w:rsidRPr="005A2287">
        <w:rPr>
          <w:b/>
          <w:sz w:val="23"/>
          <w:szCs w:val="23"/>
          <w:lang w:eastAsia="ru-RU"/>
        </w:rPr>
        <w:t>10. Адреса, банковские реквизиты и подписи сторон</w:t>
      </w:r>
    </w:p>
    <w:tbl>
      <w:tblPr>
        <w:tblW w:w="0" w:type="auto"/>
        <w:tblInd w:w="534" w:type="dxa"/>
        <w:tblLook w:val="04A0" w:firstRow="1" w:lastRow="0" w:firstColumn="1" w:lastColumn="0" w:noHBand="0" w:noVBand="1"/>
      </w:tblPr>
      <w:tblGrid>
        <w:gridCol w:w="4677"/>
        <w:gridCol w:w="5103"/>
      </w:tblGrid>
      <w:tr w:rsidR="005A2287" w:rsidRPr="005A2287" w:rsidTr="005A2287">
        <w:tc>
          <w:tcPr>
            <w:tcW w:w="4677" w:type="dxa"/>
            <w:shd w:val="clear" w:color="auto" w:fill="auto"/>
          </w:tcPr>
          <w:p w:rsidR="005A2287" w:rsidRPr="005A2287" w:rsidRDefault="005A2287" w:rsidP="005A2287">
            <w:pPr>
              <w:tabs>
                <w:tab w:val="left" w:pos="257"/>
              </w:tabs>
              <w:ind w:left="-108" w:right="-142"/>
              <w:rPr>
                <w:rFonts w:eastAsia="Bookman Old Style"/>
                <w:b/>
                <w:sz w:val="23"/>
                <w:szCs w:val="23"/>
                <w:lang w:eastAsia="en-US"/>
              </w:rPr>
            </w:pPr>
            <w:r w:rsidRPr="005A2287">
              <w:rPr>
                <w:rFonts w:eastAsia="Bookman Old Style"/>
                <w:b/>
                <w:sz w:val="23"/>
                <w:szCs w:val="23"/>
                <w:lang w:eastAsia="en-US"/>
              </w:rPr>
              <w:t>Заказчик:</w:t>
            </w:r>
          </w:p>
          <w:p w:rsidR="005A2287" w:rsidRPr="005A2287" w:rsidRDefault="005A2287" w:rsidP="005A2287">
            <w:pPr>
              <w:tabs>
                <w:tab w:val="left" w:pos="257"/>
              </w:tabs>
              <w:ind w:left="-108" w:right="-142"/>
              <w:rPr>
                <w:rFonts w:eastAsia="Bookman Old Style"/>
                <w:sz w:val="23"/>
                <w:szCs w:val="23"/>
                <w:lang w:eastAsia="en-US"/>
              </w:rPr>
            </w:pPr>
            <w:r w:rsidRPr="005A2287">
              <w:rPr>
                <w:rFonts w:eastAsia="Bookman Old Style"/>
                <w:sz w:val="23"/>
                <w:szCs w:val="23"/>
                <w:lang w:eastAsia="en-US"/>
              </w:rPr>
              <w:t>Федеральное государственное бюджетное учреждение культуры «Государственный Бородинский военно-исторический музей-заповедник»</w:t>
            </w:r>
          </w:p>
          <w:p w:rsidR="005A2287" w:rsidRPr="005A2287" w:rsidRDefault="005A2287" w:rsidP="005A2287">
            <w:pPr>
              <w:tabs>
                <w:tab w:val="left" w:pos="257"/>
              </w:tabs>
              <w:ind w:left="-108" w:right="-142"/>
              <w:rPr>
                <w:rFonts w:eastAsia="Bookman Old Style"/>
                <w:sz w:val="23"/>
                <w:szCs w:val="23"/>
                <w:lang w:eastAsia="en-US"/>
              </w:rPr>
            </w:pPr>
            <w:r w:rsidRPr="005A2287">
              <w:rPr>
                <w:rFonts w:eastAsia="Bookman Old Style"/>
                <w:sz w:val="23"/>
                <w:szCs w:val="23"/>
                <w:lang w:eastAsia="en-US"/>
              </w:rPr>
              <w:t>143240, Московская область, Можайский муниципальный округ, д. Бородино</w:t>
            </w:r>
          </w:p>
          <w:p w:rsidR="005A2287" w:rsidRPr="005A2287" w:rsidRDefault="005A2287" w:rsidP="005A2287">
            <w:pPr>
              <w:tabs>
                <w:tab w:val="left" w:pos="257"/>
              </w:tabs>
              <w:ind w:left="-108" w:right="-142"/>
              <w:rPr>
                <w:rFonts w:eastAsia="Bookman Old Style"/>
                <w:sz w:val="23"/>
                <w:szCs w:val="23"/>
                <w:lang w:eastAsia="en-US"/>
              </w:rPr>
            </w:pPr>
            <w:r w:rsidRPr="005A2287">
              <w:rPr>
                <w:rFonts w:eastAsia="Bookman Old Style"/>
                <w:sz w:val="23"/>
                <w:szCs w:val="23"/>
                <w:lang w:eastAsia="en-US"/>
              </w:rPr>
              <w:t>Тел: +7 (49638) 63-222; 63-223</w:t>
            </w:r>
          </w:p>
          <w:p w:rsidR="005A2287" w:rsidRPr="005A2287" w:rsidRDefault="005A2287" w:rsidP="005A2287">
            <w:pPr>
              <w:tabs>
                <w:tab w:val="left" w:pos="257"/>
              </w:tabs>
              <w:ind w:left="-108" w:right="-142"/>
              <w:rPr>
                <w:rFonts w:eastAsia="Bookman Old Style"/>
                <w:sz w:val="23"/>
                <w:szCs w:val="23"/>
                <w:lang w:eastAsia="en-US"/>
              </w:rPr>
            </w:pPr>
            <w:r w:rsidRPr="005A2287">
              <w:rPr>
                <w:rFonts w:eastAsia="Bookman Old Style"/>
                <w:sz w:val="23"/>
                <w:szCs w:val="23"/>
                <w:lang w:eastAsia="en-US"/>
              </w:rPr>
              <w:t>Е-mail: borodino@borodino.ru</w:t>
            </w:r>
          </w:p>
          <w:p w:rsidR="005A2287" w:rsidRPr="005A2287" w:rsidRDefault="005A2287" w:rsidP="005A2287">
            <w:pPr>
              <w:tabs>
                <w:tab w:val="left" w:pos="257"/>
              </w:tabs>
              <w:ind w:left="-108" w:right="-142"/>
              <w:rPr>
                <w:rFonts w:eastAsia="Bookman Old Style"/>
                <w:sz w:val="23"/>
                <w:szCs w:val="23"/>
                <w:lang w:eastAsia="en-US"/>
              </w:rPr>
            </w:pPr>
            <w:r w:rsidRPr="005A2287">
              <w:rPr>
                <w:rFonts w:eastAsia="Bookman Old Style"/>
                <w:sz w:val="23"/>
                <w:szCs w:val="23"/>
                <w:lang w:eastAsia="en-US"/>
              </w:rPr>
              <w:t>ИНН 5028015743  КПП 502801001</w:t>
            </w:r>
          </w:p>
          <w:p w:rsidR="005A2287" w:rsidRPr="005A2287" w:rsidRDefault="005A2287" w:rsidP="005A2287">
            <w:pPr>
              <w:tabs>
                <w:tab w:val="left" w:pos="257"/>
              </w:tabs>
              <w:ind w:left="-108" w:right="-142"/>
              <w:rPr>
                <w:rFonts w:eastAsia="Bookman Old Style"/>
                <w:sz w:val="23"/>
                <w:szCs w:val="23"/>
                <w:lang w:eastAsia="en-US"/>
              </w:rPr>
            </w:pPr>
            <w:r w:rsidRPr="005A2287">
              <w:rPr>
                <w:rFonts w:eastAsia="Bookman Old Style"/>
                <w:sz w:val="23"/>
                <w:szCs w:val="23"/>
                <w:lang w:eastAsia="en-US"/>
              </w:rPr>
              <w:t>ОГРН 1025003472592 ОКПО 02183619</w:t>
            </w:r>
          </w:p>
          <w:p w:rsidR="005A2287" w:rsidRPr="005A2287" w:rsidRDefault="005A2287" w:rsidP="005A2287">
            <w:pPr>
              <w:tabs>
                <w:tab w:val="left" w:pos="257"/>
              </w:tabs>
              <w:ind w:left="-108" w:right="-142"/>
              <w:rPr>
                <w:rFonts w:eastAsia="Bookman Old Style"/>
                <w:sz w:val="23"/>
                <w:szCs w:val="23"/>
                <w:lang w:eastAsia="en-US"/>
              </w:rPr>
            </w:pPr>
            <w:r w:rsidRPr="005A2287">
              <w:rPr>
                <w:rFonts w:eastAsia="Bookman Old Style"/>
                <w:sz w:val="23"/>
                <w:szCs w:val="23"/>
                <w:lang w:eastAsia="en-US"/>
              </w:rPr>
              <w:t>УФК по Нижегородской области (Музей-заповедник «Бородинское поле»,</w:t>
            </w:r>
          </w:p>
          <w:p w:rsidR="005A2287" w:rsidRPr="005A2287" w:rsidRDefault="005A2287" w:rsidP="005A2287">
            <w:pPr>
              <w:tabs>
                <w:tab w:val="left" w:pos="257"/>
              </w:tabs>
              <w:ind w:left="-108" w:right="-142"/>
              <w:rPr>
                <w:rFonts w:eastAsia="Bookman Old Style"/>
                <w:sz w:val="23"/>
                <w:szCs w:val="23"/>
                <w:lang w:eastAsia="en-US"/>
              </w:rPr>
            </w:pPr>
            <w:r w:rsidRPr="005A2287">
              <w:rPr>
                <w:rFonts w:eastAsia="Bookman Old Style"/>
                <w:sz w:val="23"/>
                <w:szCs w:val="23"/>
                <w:lang w:eastAsia="en-US"/>
              </w:rPr>
              <w:t>л/с 20486У44970)</w:t>
            </w:r>
          </w:p>
          <w:p w:rsidR="005A2287" w:rsidRPr="005A2287" w:rsidRDefault="005A2287" w:rsidP="005A2287">
            <w:pPr>
              <w:tabs>
                <w:tab w:val="left" w:pos="257"/>
              </w:tabs>
              <w:ind w:left="-108" w:right="-142"/>
              <w:rPr>
                <w:rFonts w:eastAsia="Bookman Old Style"/>
                <w:sz w:val="23"/>
                <w:szCs w:val="23"/>
                <w:lang w:eastAsia="en-US"/>
              </w:rPr>
            </w:pPr>
            <w:r w:rsidRPr="005A2287">
              <w:rPr>
                <w:rFonts w:eastAsia="Bookman Old Style"/>
                <w:sz w:val="23"/>
                <w:szCs w:val="23"/>
                <w:lang w:eastAsia="en-US"/>
              </w:rPr>
              <w:t>ОКЦ № 1 ВВГУ БАНКА РОССИИ//УФК по Нижегородской области, г. Нижний Новгород</w:t>
            </w:r>
          </w:p>
          <w:p w:rsidR="005A2287" w:rsidRPr="005A2287" w:rsidRDefault="005A2287" w:rsidP="005A2287">
            <w:pPr>
              <w:tabs>
                <w:tab w:val="left" w:pos="257"/>
              </w:tabs>
              <w:ind w:left="-108" w:right="-142"/>
              <w:rPr>
                <w:rFonts w:eastAsia="Bookman Old Style"/>
                <w:sz w:val="23"/>
                <w:szCs w:val="23"/>
                <w:lang w:eastAsia="en-US"/>
              </w:rPr>
            </w:pPr>
            <w:r w:rsidRPr="005A2287">
              <w:rPr>
                <w:rFonts w:eastAsia="Bookman Old Style"/>
                <w:sz w:val="23"/>
                <w:szCs w:val="23"/>
                <w:lang w:eastAsia="en-US"/>
              </w:rPr>
              <w:t>р/сч. 03214643000000013234</w:t>
            </w:r>
          </w:p>
          <w:p w:rsidR="005A2287" w:rsidRPr="005A2287" w:rsidRDefault="005A2287" w:rsidP="005A2287">
            <w:pPr>
              <w:tabs>
                <w:tab w:val="left" w:pos="257"/>
              </w:tabs>
              <w:ind w:left="-108" w:right="-142"/>
              <w:rPr>
                <w:rFonts w:eastAsia="Bookman Old Style"/>
                <w:sz w:val="23"/>
                <w:szCs w:val="23"/>
                <w:lang w:eastAsia="en-US"/>
              </w:rPr>
            </w:pPr>
            <w:r w:rsidRPr="005A2287">
              <w:rPr>
                <w:rFonts w:eastAsia="Bookman Old Style"/>
                <w:sz w:val="23"/>
                <w:szCs w:val="23"/>
                <w:lang w:eastAsia="en-US"/>
              </w:rPr>
              <w:t>к/сч  40102810745370000024</w:t>
            </w:r>
          </w:p>
          <w:p w:rsidR="005A2287" w:rsidRPr="005A2287" w:rsidRDefault="005A2287" w:rsidP="005A2287">
            <w:pPr>
              <w:tabs>
                <w:tab w:val="left" w:pos="257"/>
              </w:tabs>
              <w:ind w:left="-108" w:right="-142"/>
              <w:rPr>
                <w:rFonts w:eastAsia="Bookman Old Style"/>
                <w:sz w:val="23"/>
                <w:szCs w:val="23"/>
                <w:lang w:eastAsia="en-US"/>
              </w:rPr>
            </w:pPr>
            <w:r w:rsidRPr="005A2287">
              <w:rPr>
                <w:rFonts w:eastAsia="Bookman Old Style"/>
                <w:sz w:val="23"/>
                <w:szCs w:val="23"/>
                <w:lang w:eastAsia="en-US"/>
              </w:rPr>
              <w:t>БИК 012202102</w:t>
            </w:r>
          </w:p>
          <w:p w:rsidR="005A2287" w:rsidRPr="005A2287" w:rsidRDefault="005A2287" w:rsidP="005A2287">
            <w:pPr>
              <w:tabs>
                <w:tab w:val="left" w:pos="257"/>
              </w:tabs>
              <w:ind w:left="-108" w:right="-142"/>
              <w:rPr>
                <w:rFonts w:eastAsia="Bookman Old Style"/>
                <w:sz w:val="23"/>
                <w:szCs w:val="23"/>
                <w:lang w:eastAsia="en-US"/>
              </w:rPr>
            </w:pPr>
          </w:p>
          <w:p w:rsidR="005A2287" w:rsidRPr="005A2287" w:rsidRDefault="005A2287" w:rsidP="005A2287">
            <w:pPr>
              <w:tabs>
                <w:tab w:val="left" w:pos="257"/>
              </w:tabs>
              <w:ind w:left="-108" w:right="-142"/>
              <w:rPr>
                <w:rFonts w:eastAsia="Bookman Old Style"/>
                <w:sz w:val="23"/>
                <w:szCs w:val="23"/>
                <w:lang w:eastAsia="en-US"/>
              </w:rPr>
            </w:pPr>
            <w:r w:rsidRPr="005A2287">
              <w:rPr>
                <w:rFonts w:eastAsia="Bookman Old Style"/>
                <w:sz w:val="23"/>
                <w:szCs w:val="23"/>
                <w:lang w:eastAsia="en-US"/>
              </w:rPr>
              <w:t>Директор</w:t>
            </w:r>
          </w:p>
          <w:p w:rsidR="005A2287" w:rsidRPr="005A2287" w:rsidRDefault="005A2287" w:rsidP="005A2287">
            <w:pPr>
              <w:tabs>
                <w:tab w:val="left" w:pos="257"/>
              </w:tabs>
              <w:ind w:left="-108" w:right="-142"/>
              <w:rPr>
                <w:rFonts w:eastAsia="Bookman Old Style"/>
                <w:sz w:val="23"/>
                <w:szCs w:val="23"/>
                <w:lang w:eastAsia="en-US"/>
              </w:rPr>
            </w:pPr>
          </w:p>
          <w:p w:rsidR="005A2287" w:rsidRPr="005A2287" w:rsidRDefault="005A2287" w:rsidP="005A2287">
            <w:pPr>
              <w:tabs>
                <w:tab w:val="left" w:pos="257"/>
              </w:tabs>
              <w:ind w:left="-108" w:right="-142"/>
              <w:rPr>
                <w:rFonts w:eastAsia="Calibri"/>
                <w:sz w:val="23"/>
                <w:szCs w:val="23"/>
                <w:lang w:eastAsia="en-US"/>
              </w:rPr>
            </w:pPr>
            <w:r w:rsidRPr="005A2287">
              <w:rPr>
                <w:rFonts w:eastAsia="Bookman Old Style"/>
                <w:sz w:val="23"/>
                <w:szCs w:val="23"/>
                <w:lang w:eastAsia="en-US"/>
              </w:rPr>
              <w:t>___________________И.В. Корнеев</w:t>
            </w:r>
          </w:p>
          <w:p w:rsidR="005A2287" w:rsidRPr="005A2287" w:rsidRDefault="005A2287" w:rsidP="005A2287">
            <w:pPr>
              <w:suppressAutoHyphens w:val="0"/>
              <w:ind w:left="426" w:right="-142"/>
              <w:jc w:val="center"/>
              <w:rPr>
                <w:b/>
                <w:sz w:val="23"/>
                <w:szCs w:val="23"/>
                <w:lang w:eastAsia="ru-RU"/>
              </w:rPr>
            </w:pPr>
          </w:p>
        </w:tc>
        <w:tc>
          <w:tcPr>
            <w:tcW w:w="5103" w:type="dxa"/>
            <w:shd w:val="clear" w:color="auto" w:fill="auto"/>
          </w:tcPr>
          <w:p w:rsidR="005A2287" w:rsidRPr="005A2287" w:rsidRDefault="005A2287" w:rsidP="005A2287">
            <w:pPr>
              <w:pBdr>
                <w:between w:val="single" w:sz="4" w:space="1" w:color="auto"/>
              </w:pBdr>
              <w:ind w:left="175" w:right="-142"/>
              <w:jc w:val="both"/>
              <w:rPr>
                <w:rFonts w:eastAsia="Bookman Old Style"/>
                <w:b/>
                <w:sz w:val="23"/>
                <w:szCs w:val="23"/>
                <w:lang w:eastAsia="ru-RU"/>
              </w:rPr>
            </w:pPr>
            <w:r w:rsidRPr="005A2287">
              <w:rPr>
                <w:rFonts w:eastAsia="Bookman Old Style"/>
                <w:b/>
                <w:sz w:val="23"/>
                <w:szCs w:val="23"/>
                <w:lang w:eastAsia="en-US"/>
              </w:rPr>
              <w:t>Исполнитель:</w:t>
            </w:r>
          </w:p>
          <w:p w:rsidR="005A2287" w:rsidRPr="005A2287" w:rsidRDefault="005A2287" w:rsidP="005A2287">
            <w:pPr>
              <w:tabs>
                <w:tab w:val="left" w:pos="257"/>
              </w:tabs>
              <w:ind w:left="175" w:right="-142"/>
              <w:rPr>
                <w:rFonts w:eastAsia="Bookman Old Style"/>
                <w:sz w:val="23"/>
                <w:szCs w:val="23"/>
                <w:lang w:eastAsia="en-US"/>
              </w:rPr>
            </w:pPr>
            <w:r w:rsidRPr="005A2287">
              <w:rPr>
                <w:rFonts w:eastAsia="Bookman Old Style"/>
                <w:sz w:val="23"/>
                <w:szCs w:val="23"/>
                <w:lang w:eastAsia="en-US"/>
              </w:rPr>
              <w:t>Наименование</w:t>
            </w:r>
          </w:p>
          <w:p w:rsidR="005A2287" w:rsidRPr="005A2287" w:rsidRDefault="005A2287" w:rsidP="005A2287">
            <w:pPr>
              <w:tabs>
                <w:tab w:val="left" w:pos="257"/>
              </w:tabs>
              <w:ind w:left="175" w:right="-142"/>
              <w:rPr>
                <w:rFonts w:eastAsia="Bookman Old Style"/>
                <w:sz w:val="23"/>
                <w:szCs w:val="23"/>
                <w:lang w:eastAsia="en-US"/>
              </w:rPr>
            </w:pPr>
            <w:r w:rsidRPr="005A2287">
              <w:rPr>
                <w:rFonts w:eastAsia="Bookman Old Style"/>
                <w:sz w:val="23"/>
                <w:szCs w:val="23"/>
                <w:lang w:eastAsia="en-US"/>
              </w:rPr>
              <w:t xml:space="preserve">Юридический адрес: </w:t>
            </w:r>
          </w:p>
          <w:p w:rsidR="005A2287" w:rsidRPr="005A2287" w:rsidRDefault="005A2287" w:rsidP="005A2287">
            <w:pPr>
              <w:tabs>
                <w:tab w:val="left" w:pos="257"/>
              </w:tabs>
              <w:ind w:left="175" w:right="-142"/>
              <w:rPr>
                <w:rFonts w:eastAsia="Bookman Old Style"/>
                <w:sz w:val="23"/>
                <w:szCs w:val="23"/>
                <w:lang w:eastAsia="en-US"/>
              </w:rPr>
            </w:pPr>
            <w:r w:rsidRPr="005A2287">
              <w:rPr>
                <w:rFonts w:eastAsia="Bookman Old Style"/>
                <w:sz w:val="23"/>
                <w:szCs w:val="23"/>
                <w:lang w:eastAsia="en-US"/>
              </w:rPr>
              <w:t xml:space="preserve">Фактический адрес: </w:t>
            </w:r>
          </w:p>
          <w:p w:rsidR="005A2287" w:rsidRPr="005A2287" w:rsidRDefault="005A2287" w:rsidP="005A2287">
            <w:pPr>
              <w:tabs>
                <w:tab w:val="left" w:pos="257"/>
              </w:tabs>
              <w:ind w:left="175" w:right="-142"/>
              <w:rPr>
                <w:rFonts w:eastAsia="Bookman Old Style"/>
                <w:sz w:val="23"/>
                <w:szCs w:val="23"/>
                <w:lang w:eastAsia="en-US"/>
              </w:rPr>
            </w:pPr>
            <w:r w:rsidRPr="005A2287">
              <w:rPr>
                <w:rFonts w:eastAsia="Bookman Old Style"/>
                <w:sz w:val="23"/>
                <w:szCs w:val="23"/>
                <w:lang w:eastAsia="en-US"/>
              </w:rPr>
              <w:t xml:space="preserve">тел./факс </w:t>
            </w:r>
          </w:p>
          <w:p w:rsidR="005A2287" w:rsidRPr="005A2287" w:rsidRDefault="005A2287" w:rsidP="005A2287">
            <w:pPr>
              <w:tabs>
                <w:tab w:val="left" w:pos="257"/>
              </w:tabs>
              <w:ind w:left="175" w:right="-142"/>
              <w:rPr>
                <w:rFonts w:eastAsia="Bookman Old Style"/>
                <w:sz w:val="23"/>
                <w:szCs w:val="23"/>
                <w:lang w:eastAsia="en-US"/>
              </w:rPr>
            </w:pPr>
            <w:r w:rsidRPr="005A2287">
              <w:rPr>
                <w:rFonts w:eastAsia="Bookman Old Style"/>
                <w:sz w:val="23"/>
                <w:szCs w:val="23"/>
                <w:lang w:eastAsia="en-US"/>
              </w:rPr>
              <w:t>е-mail:</w:t>
            </w:r>
          </w:p>
          <w:p w:rsidR="005A2287" w:rsidRPr="005A2287" w:rsidRDefault="005A2287" w:rsidP="005A2287">
            <w:pPr>
              <w:tabs>
                <w:tab w:val="left" w:pos="257"/>
              </w:tabs>
              <w:ind w:left="175" w:right="-142"/>
              <w:rPr>
                <w:rFonts w:eastAsia="Bookman Old Style"/>
                <w:sz w:val="23"/>
                <w:szCs w:val="23"/>
                <w:lang w:eastAsia="en-US"/>
              </w:rPr>
            </w:pPr>
            <w:r w:rsidRPr="005A2287">
              <w:rPr>
                <w:rFonts w:eastAsia="Bookman Old Style"/>
                <w:sz w:val="23"/>
                <w:szCs w:val="23"/>
                <w:lang w:eastAsia="en-US"/>
              </w:rPr>
              <w:t xml:space="preserve"> </w:t>
            </w:r>
          </w:p>
          <w:p w:rsidR="005A2287" w:rsidRPr="005A2287" w:rsidRDefault="005A2287" w:rsidP="005A2287">
            <w:pPr>
              <w:tabs>
                <w:tab w:val="left" w:pos="257"/>
              </w:tabs>
              <w:ind w:left="175" w:right="-142"/>
              <w:rPr>
                <w:rFonts w:eastAsia="Bookman Old Style"/>
                <w:sz w:val="23"/>
                <w:szCs w:val="23"/>
                <w:lang w:eastAsia="en-US"/>
              </w:rPr>
            </w:pPr>
            <w:r w:rsidRPr="005A2287">
              <w:rPr>
                <w:rFonts w:eastAsia="Bookman Old Style"/>
                <w:sz w:val="23"/>
                <w:szCs w:val="23"/>
                <w:lang w:eastAsia="en-US"/>
              </w:rPr>
              <w:t>Банк</w:t>
            </w:r>
          </w:p>
          <w:p w:rsidR="005A2287" w:rsidRPr="005A2287" w:rsidRDefault="005A2287" w:rsidP="005A2287">
            <w:pPr>
              <w:tabs>
                <w:tab w:val="left" w:pos="257"/>
              </w:tabs>
              <w:ind w:left="175" w:right="-142"/>
              <w:rPr>
                <w:rFonts w:eastAsia="Bookman Old Style"/>
                <w:sz w:val="23"/>
                <w:szCs w:val="23"/>
                <w:lang w:eastAsia="en-US"/>
              </w:rPr>
            </w:pPr>
            <w:r w:rsidRPr="005A2287">
              <w:rPr>
                <w:rFonts w:eastAsia="Bookman Old Style"/>
                <w:sz w:val="23"/>
                <w:szCs w:val="23"/>
                <w:lang w:eastAsia="en-US"/>
              </w:rPr>
              <w:t xml:space="preserve">ИНН КПП </w:t>
            </w:r>
          </w:p>
          <w:p w:rsidR="005A2287" w:rsidRPr="005A2287" w:rsidRDefault="005A2287" w:rsidP="005A2287">
            <w:pPr>
              <w:tabs>
                <w:tab w:val="left" w:pos="257"/>
              </w:tabs>
              <w:ind w:left="175" w:right="-142"/>
              <w:rPr>
                <w:rFonts w:eastAsia="Bookman Old Style"/>
                <w:sz w:val="23"/>
                <w:szCs w:val="23"/>
                <w:lang w:eastAsia="en-US"/>
              </w:rPr>
            </w:pPr>
            <w:r w:rsidRPr="005A2287">
              <w:rPr>
                <w:rFonts w:eastAsia="Bookman Old Style"/>
                <w:sz w:val="23"/>
                <w:szCs w:val="23"/>
                <w:lang w:eastAsia="en-US"/>
              </w:rPr>
              <w:t xml:space="preserve">р/сч </w:t>
            </w:r>
          </w:p>
          <w:p w:rsidR="005A2287" w:rsidRPr="005A2287" w:rsidRDefault="005A2287" w:rsidP="005A2287">
            <w:pPr>
              <w:tabs>
                <w:tab w:val="left" w:pos="257"/>
              </w:tabs>
              <w:ind w:left="175" w:right="-142"/>
              <w:rPr>
                <w:rFonts w:eastAsia="Bookman Old Style"/>
                <w:sz w:val="23"/>
                <w:szCs w:val="23"/>
                <w:lang w:eastAsia="en-US"/>
              </w:rPr>
            </w:pPr>
            <w:r w:rsidRPr="005A2287">
              <w:rPr>
                <w:rFonts w:eastAsia="Bookman Old Style"/>
                <w:sz w:val="23"/>
                <w:szCs w:val="23"/>
                <w:lang w:eastAsia="en-US"/>
              </w:rPr>
              <w:t xml:space="preserve">к/сч </w:t>
            </w:r>
          </w:p>
          <w:p w:rsidR="005A2287" w:rsidRPr="005A2287" w:rsidRDefault="005A2287" w:rsidP="005A2287">
            <w:pPr>
              <w:tabs>
                <w:tab w:val="left" w:pos="257"/>
              </w:tabs>
              <w:ind w:left="175" w:right="-142"/>
              <w:rPr>
                <w:rFonts w:eastAsia="Bookman Old Style"/>
                <w:sz w:val="23"/>
                <w:szCs w:val="23"/>
                <w:lang w:eastAsia="en-US"/>
              </w:rPr>
            </w:pPr>
            <w:r w:rsidRPr="005A2287">
              <w:rPr>
                <w:rFonts w:eastAsia="Bookman Old Style"/>
                <w:sz w:val="23"/>
                <w:szCs w:val="23"/>
                <w:lang w:eastAsia="en-US"/>
              </w:rPr>
              <w:t xml:space="preserve">БИК </w:t>
            </w:r>
          </w:p>
          <w:p w:rsidR="005A2287" w:rsidRPr="005A2287" w:rsidRDefault="005A2287" w:rsidP="005A2287">
            <w:pPr>
              <w:tabs>
                <w:tab w:val="left" w:pos="257"/>
              </w:tabs>
              <w:ind w:left="175" w:right="-142"/>
              <w:rPr>
                <w:rFonts w:eastAsia="Bookman Old Style"/>
                <w:sz w:val="23"/>
                <w:szCs w:val="23"/>
                <w:lang w:eastAsia="en-US"/>
              </w:rPr>
            </w:pPr>
          </w:p>
          <w:p w:rsidR="005A2287" w:rsidRPr="005A2287" w:rsidRDefault="005A2287" w:rsidP="005A2287">
            <w:pPr>
              <w:tabs>
                <w:tab w:val="left" w:pos="257"/>
              </w:tabs>
              <w:ind w:left="175" w:right="-142"/>
              <w:rPr>
                <w:rFonts w:eastAsia="Bookman Old Style"/>
                <w:sz w:val="23"/>
                <w:szCs w:val="23"/>
                <w:lang w:eastAsia="en-US"/>
              </w:rPr>
            </w:pPr>
          </w:p>
          <w:p w:rsidR="005A2287" w:rsidRPr="005A2287" w:rsidRDefault="005A2287" w:rsidP="005A2287">
            <w:pPr>
              <w:tabs>
                <w:tab w:val="left" w:pos="257"/>
              </w:tabs>
              <w:ind w:left="175" w:right="-142"/>
              <w:rPr>
                <w:rFonts w:eastAsia="Bookman Old Style"/>
                <w:sz w:val="23"/>
                <w:szCs w:val="23"/>
                <w:lang w:eastAsia="en-US"/>
              </w:rPr>
            </w:pPr>
          </w:p>
          <w:p w:rsidR="005A2287" w:rsidRPr="005A2287" w:rsidRDefault="005A2287" w:rsidP="005A2287">
            <w:pPr>
              <w:tabs>
                <w:tab w:val="left" w:pos="257"/>
              </w:tabs>
              <w:ind w:left="175" w:right="-142"/>
              <w:rPr>
                <w:rFonts w:eastAsia="Bookman Old Style"/>
                <w:sz w:val="23"/>
                <w:szCs w:val="23"/>
                <w:lang w:eastAsia="en-US"/>
              </w:rPr>
            </w:pPr>
          </w:p>
          <w:p w:rsidR="005A2287" w:rsidRPr="005A2287" w:rsidRDefault="005A2287" w:rsidP="005A2287">
            <w:pPr>
              <w:tabs>
                <w:tab w:val="left" w:pos="257"/>
              </w:tabs>
              <w:ind w:left="175" w:right="-142"/>
              <w:rPr>
                <w:rFonts w:eastAsia="Bookman Old Style"/>
                <w:sz w:val="23"/>
                <w:szCs w:val="23"/>
                <w:lang w:eastAsia="en-US"/>
              </w:rPr>
            </w:pPr>
          </w:p>
          <w:p w:rsidR="005A2287" w:rsidRPr="005A2287" w:rsidRDefault="005A2287" w:rsidP="005A2287">
            <w:pPr>
              <w:tabs>
                <w:tab w:val="left" w:pos="257"/>
              </w:tabs>
              <w:ind w:left="175" w:right="-142"/>
              <w:rPr>
                <w:rFonts w:eastAsia="Bookman Old Style"/>
                <w:sz w:val="23"/>
                <w:szCs w:val="23"/>
                <w:lang w:eastAsia="en-US"/>
              </w:rPr>
            </w:pPr>
          </w:p>
          <w:p w:rsidR="005A2287" w:rsidRPr="005A2287" w:rsidRDefault="005A2287" w:rsidP="005A2287">
            <w:pPr>
              <w:tabs>
                <w:tab w:val="left" w:pos="257"/>
              </w:tabs>
              <w:ind w:left="175" w:right="-142"/>
              <w:rPr>
                <w:rFonts w:eastAsia="Bookman Old Style"/>
                <w:sz w:val="23"/>
                <w:szCs w:val="23"/>
                <w:lang w:eastAsia="en-US"/>
              </w:rPr>
            </w:pPr>
          </w:p>
          <w:p w:rsidR="005A2287" w:rsidRDefault="005A2287" w:rsidP="005A2287">
            <w:pPr>
              <w:tabs>
                <w:tab w:val="left" w:pos="257"/>
              </w:tabs>
              <w:ind w:left="175" w:right="-142"/>
              <w:rPr>
                <w:rFonts w:eastAsia="Bookman Old Style"/>
                <w:sz w:val="23"/>
                <w:szCs w:val="23"/>
                <w:lang w:eastAsia="en-US"/>
              </w:rPr>
            </w:pPr>
          </w:p>
          <w:p w:rsidR="005A2287" w:rsidRPr="005A2287" w:rsidRDefault="005A2287" w:rsidP="005A2287">
            <w:pPr>
              <w:tabs>
                <w:tab w:val="left" w:pos="257"/>
              </w:tabs>
              <w:ind w:left="175" w:right="-142"/>
              <w:rPr>
                <w:rFonts w:eastAsia="Bookman Old Style"/>
                <w:sz w:val="23"/>
                <w:szCs w:val="23"/>
                <w:lang w:eastAsia="en-US"/>
              </w:rPr>
            </w:pPr>
            <w:r w:rsidRPr="005A2287">
              <w:rPr>
                <w:rFonts w:eastAsia="Bookman Old Style"/>
                <w:sz w:val="23"/>
                <w:szCs w:val="23"/>
                <w:lang w:eastAsia="en-US"/>
              </w:rPr>
              <w:t>Должность</w:t>
            </w:r>
          </w:p>
          <w:p w:rsidR="005A2287" w:rsidRPr="005A2287" w:rsidRDefault="005A2287" w:rsidP="005A2287">
            <w:pPr>
              <w:tabs>
                <w:tab w:val="left" w:pos="257"/>
              </w:tabs>
              <w:ind w:left="175" w:right="-142"/>
              <w:rPr>
                <w:rFonts w:eastAsia="Bookman Old Style"/>
                <w:sz w:val="23"/>
                <w:szCs w:val="23"/>
                <w:lang w:eastAsia="en-US"/>
              </w:rPr>
            </w:pPr>
          </w:p>
          <w:p w:rsidR="005A2287" w:rsidRPr="005A2287" w:rsidRDefault="005A2287" w:rsidP="005A2287">
            <w:pPr>
              <w:suppressAutoHyphens w:val="0"/>
              <w:ind w:left="175" w:right="-142"/>
              <w:rPr>
                <w:b/>
                <w:sz w:val="23"/>
                <w:szCs w:val="23"/>
                <w:lang w:eastAsia="ru-RU"/>
              </w:rPr>
            </w:pPr>
            <w:r w:rsidRPr="005A2287">
              <w:rPr>
                <w:rFonts w:eastAsia="Bookman Old Style"/>
                <w:sz w:val="23"/>
                <w:szCs w:val="23"/>
                <w:lang w:eastAsia="en-US"/>
              </w:rPr>
              <w:t>____________________ /___________/</w:t>
            </w:r>
          </w:p>
        </w:tc>
      </w:tr>
    </w:tbl>
    <w:p w:rsidR="005A2287" w:rsidRPr="005A2287" w:rsidRDefault="005A2287" w:rsidP="005A2287">
      <w:pPr>
        <w:ind w:left="426" w:right="-142"/>
        <w:jc w:val="right"/>
        <w:rPr>
          <w:sz w:val="23"/>
          <w:szCs w:val="23"/>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5A2287" w:rsidRDefault="005A2287" w:rsidP="007B6917">
      <w:pPr>
        <w:jc w:val="right"/>
        <w:rPr>
          <w:sz w:val="22"/>
          <w:szCs w:val="22"/>
        </w:rPr>
      </w:pPr>
    </w:p>
    <w:p w:rsidR="00482345" w:rsidRPr="00B74123" w:rsidRDefault="00482345" w:rsidP="007B6917">
      <w:pPr>
        <w:jc w:val="right"/>
        <w:rPr>
          <w:sz w:val="22"/>
          <w:szCs w:val="22"/>
        </w:rPr>
      </w:pPr>
      <w:bookmarkStart w:id="5" w:name="_GoBack"/>
      <w:bookmarkEnd w:id="5"/>
      <w:r w:rsidRPr="00B74123">
        <w:rPr>
          <w:sz w:val="22"/>
          <w:szCs w:val="22"/>
        </w:rPr>
        <w:t>П</w:t>
      </w:r>
      <w:r w:rsidR="00D425D9" w:rsidRPr="00B74123">
        <w:rPr>
          <w:sz w:val="22"/>
          <w:szCs w:val="22"/>
        </w:rPr>
        <w:t>риложение №</w:t>
      </w:r>
      <w:r w:rsidRPr="00B74123">
        <w:rPr>
          <w:sz w:val="22"/>
          <w:szCs w:val="22"/>
        </w:rPr>
        <w:t>1</w:t>
      </w:r>
    </w:p>
    <w:p w:rsidR="005A2287" w:rsidRPr="005A2287" w:rsidRDefault="00482345" w:rsidP="005A2287">
      <w:pPr>
        <w:jc w:val="right"/>
        <w:rPr>
          <w:sz w:val="22"/>
          <w:szCs w:val="22"/>
        </w:rPr>
      </w:pPr>
      <w:r w:rsidRPr="00B74123">
        <w:rPr>
          <w:sz w:val="22"/>
          <w:szCs w:val="22"/>
        </w:rPr>
        <w:t xml:space="preserve">                                                                    к Договору</w:t>
      </w:r>
      <w:r w:rsidR="005A2287">
        <w:rPr>
          <w:sz w:val="22"/>
          <w:szCs w:val="22"/>
        </w:rPr>
        <w:t xml:space="preserve"> </w:t>
      </w:r>
      <w:r w:rsidR="005A2287" w:rsidRPr="005A2287">
        <w:rPr>
          <w:sz w:val="22"/>
          <w:szCs w:val="22"/>
        </w:rPr>
        <w:t>№ ____/26</w:t>
      </w:r>
    </w:p>
    <w:p w:rsidR="000146E8" w:rsidRPr="00B74123" w:rsidRDefault="005A2287" w:rsidP="005A2287">
      <w:pPr>
        <w:jc w:val="right"/>
        <w:rPr>
          <w:bCs/>
          <w:sz w:val="22"/>
          <w:szCs w:val="22"/>
          <w:lang w:eastAsia="ru-RU"/>
        </w:rPr>
      </w:pPr>
      <w:r w:rsidRPr="005A2287">
        <w:rPr>
          <w:sz w:val="22"/>
          <w:szCs w:val="22"/>
        </w:rPr>
        <w:t>от « ___» _________ 2026г.</w:t>
      </w:r>
    </w:p>
    <w:p w:rsidR="000146E8" w:rsidRPr="00B74123" w:rsidRDefault="000146E8" w:rsidP="007B6917">
      <w:pPr>
        <w:jc w:val="right"/>
        <w:rPr>
          <w:bCs/>
          <w:sz w:val="22"/>
          <w:szCs w:val="22"/>
          <w:lang w:eastAsia="ru-RU"/>
        </w:rPr>
      </w:pPr>
    </w:p>
    <w:p w:rsidR="000146E8" w:rsidRPr="00B74123" w:rsidRDefault="000146E8" w:rsidP="007B6917">
      <w:pPr>
        <w:jc w:val="right"/>
        <w:rPr>
          <w:bCs/>
          <w:sz w:val="22"/>
          <w:szCs w:val="22"/>
          <w:lang w:eastAsia="ru-RU"/>
        </w:rPr>
      </w:pPr>
    </w:p>
    <w:p w:rsidR="000146E8" w:rsidRPr="00B74123" w:rsidRDefault="000146E8" w:rsidP="007B6917">
      <w:pPr>
        <w:jc w:val="right"/>
        <w:rPr>
          <w:bCs/>
          <w:sz w:val="22"/>
          <w:szCs w:val="22"/>
          <w:lang w:eastAsia="ru-RU"/>
        </w:rPr>
      </w:pPr>
    </w:p>
    <w:p w:rsidR="00EF0321" w:rsidRPr="00B74123" w:rsidRDefault="00EF0321" w:rsidP="00EF0321">
      <w:pPr>
        <w:jc w:val="center"/>
        <w:rPr>
          <w:b/>
          <w:sz w:val="22"/>
          <w:szCs w:val="22"/>
        </w:rPr>
      </w:pPr>
      <w:r w:rsidRPr="00B74123">
        <w:rPr>
          <w:b/>
          <w:sz w:val="22"/>
          <w:szCs w:val="22"/>
        </w:rPr>
        <w:t>СПЕЦИФИКАЦИЯ</w:t>
      </w:r>
    </w:p>
    <w:p w:rsidR="00940A60" w:rsidRPr="00B74123" w:rsidRDefault="00940A60" w:rsidP="00EF0321">
      <w:pPr>
        <w:jc w:val="center"/>
        <w:rPr>
          <w:b/>
          <w:sz w:val="22"/>
          <w:szCs w:val="22"/>
        </w:rPr>
      </w:pPr>
    </w:p>
    <w:tbl>
      <w:tblPr>
        <w:tblW w:w="0" w:type="auto"/>
        <w:tblInd w:w="534" w:type="dxa"/>
        <w:tblLayout w:type="fixed"/>
        <w:tblLook w:val="0000" w:firstRow="0" w:lastRow="0" w:firstColumn="0" w:lastColumn="0" w:noHBand="0" w:noVBand="0"/>
      </w:tblPr>
      <w:tblGrid>
        <w:gridCol w:w="461"/>
        <w:gridCol w:w="3121"/>
        <w:gridCol w:w="1292"/>
        <w:gridCol w:w="1052"/>
        <w:gridCol w:w="1595"/>
        <w:gridCol w:w="2126"/>
      </w:tblGrid>
      <w:tr w:rsidR="00B74123" w:rsidRPr="00B74123" w:rsidTr="00130671">
        <w:tc>
          <w:tcPr>
            <w:tcW w:w="461" w:type="dxa"/>
            <w:tcBorders>
              <w:top w:val="single" w:sz="4" w:space="0" w:color="000000"/>
              <w:left w:val="single" w:sz="4" w:space="0" w:color="000000"/>
              <w:bottom w:val="single" w:sz="4" w:space="0" w:color="000000"/>
            </w:tcBorders>
          </w:tcPr>
          <w:p w:rsidR="00B74123" w:rsidRPr="00B74123" w:rsidRDefault="00B74123" w:rsidP="00B74123">
            <w:pPr>
              <w:widowControl w:val="0"/>
              <w:autoSpaceDE w:val="0"/>
              <w:snapToGrid w:val="0"/>
              <w:jc w:val="center"/>
              <w:rPr>
                <w:sz w:val="22"/>
                <w:szCs w:val="22"/>
              </w:rPr>
            </w:pPr>
            <w:r w:rsidRPr="00B74123">
              <w:rPr>
                <w:sz w:val="22"/>
                <w:szCs w:val="22"/>
              </w:rPr>
              <w:t>№ п/п</w:t>
            </w:r>
          </w:p>
        </w:tc>
        <w:tc>
          <w:tcPr>
            <w:tcW w:w="3121" w:type="dxa"/>
            <w:tcBorders>
              <w:top w:val="single" w:sz="4" w:space="0" w:color="000000"/>
              <w:left w:val="single" w:sz="4" w:space="0" w:color="000000"/>
              <w:bottom w:val="single" w:sz="4" w:space="0" w:color="000000"/>
            </w:tcBorders>
          </w:tcPr>
          <w:p w:rsidR="00B74123" w:rsidRPr="00B74123" w:rsidRDefault="00B74123" w:rsidP="00B74123">
            <w:pPr>
              <w:widowControl w:val="0"/>
              <w:autoSpaceDE w:val="0"/>
              <w:snapToGrid w:val="0"/>
              <w:jc w:val="center"/>
              <w:rPr>
                <w:sz w:val="22"/>
                <w:szCs w:val="22"/>
              </w:rPr>
            </w:pPr>
            <w:r w:rsidRPr="00B74123">
              <w:rPr>
                <w:sz w:val="22"/>
                <w:szCs w:val="22"/>
              </w:rPr>
              <w:t>Услуга</w:t>
            </w:r>
          </w:p>
        </w:tc>
        <w:tc>
          <w:tcPr>
            <w:tcW w:w="1292" w:type="dxa"/>
            <w:tcBorders>
              <w:top w:val="single" w:sz="4" w:space="0" w:color="000000"/>
              <w:left w:val="single" w:sz="4" w:space="0" w:color="000000"/>
              <w:bottom w:val="single" w:sz="4" w:space="0" w:color="000000"/>
            </w:tcBorders>
          </w:tcPr>
          <w:p w:rsidR="00B74123" w:rsidRPr="00B74123" w:rsidRDefault="00B74123" w:rsidP="00B74123">
            <w:pPr>
              <w:widowControl w:val="0"/>
              <w:autoSpaceDE w:val="0"/>
              <w:snapToGrid w:val="0"/>
              <w:jc w:val="center"/>
              <w:rPr>
                <w:sz w:val="22"/>
                <w:szCs w:val="22"/>
              </w:rPr>
            </w:pPr>
            <w:r w:rsidRPr="00B74123">
              <w:rPr>
                <w:sz w:val="22"/>
                <w:szCs w:val="22"/>
              </w:rPr>
              <w:t>Единица измерения</w:t>
            </w:r>
          </w:p>
        </w:tc>
        <w:tc>
          <w:tcPr>
            <w:tcW w:w="1052" w:type="dxa"/>
            <w:tcBorders>
              <w:top w:val="single" w:sz="4" w:space="0" w:color="000000"/>
              <w:left w:val="single" w:sz="4" w:space="0" w:color="000000"/>
              <w:bottom w:val="single" w:sz="4" w:space="0" w:color="000000"/>
            </w:tcBorders>
          </w:tcPr>
          <w:p w:rsidR="00B74123" w:rsidRPr="00B74123" w:rsidRDefault="00B74123" w:rsidP="00B74123">
            <w:pPr>
              <w:widowControl w:val="0"/>
              <w:autoSpaceDE w:val="0"/>
              <w:snapToGrid w:val="0"/>
              <w:jc w:val="center"/>
              <w:rPr>
                <w:sz w:val="22"/>
                <w:szCs w:val="22"/>
              </w:rPr>
            </w:pPr>
            <w:r w:rsidRPr="00B74123">
              <w:rPr>
                <w:sz w:val="22"/>
                <w:szCs w:val="22"/>
              </w:rPr>
              <w:t>Кол-во</w:t>
            </w:r>
          </w:p>
        </w:tc>
        <w:tc>
          <w:tcPr>
            <w:tcW w:w="1595" w:type="dxa"/>
            <w:tcBorders>
              <w:top w:val="single" w:sz="4" w:space="0" w:color="000000"/>
              <w:left w:val="single" w:sz="4" w:space="0" w:color="000000"/>
              <w:bottom w:val="single" w:sz="4" w:space="0" w:color="000000"/>
            </w:tcBorders>
          </w:tcPr>
          <w:p w:rsidR="00B74123" w:rsidRPr="00B74123" w:rsidRDefault="00B74123" w:rsidP="00B74123">
            <w:pPr>
              <w:widowControl w:val="0"/>
              <w:autoSpaceDE w:val="0"/>
              <w:snapToGrid w:val="0"/>
              <w:jc w:val="center"/>
              <w:rPr>
                <w:sz w:val="22"/>
                <w:szCs w:val="22"/>
              </w:rPr>
            </w:pPr>
            <w:r w:rsidRPr="00B74123">
              <w:rPr>
                <w:sz w:val="22"/>
                <w:szCs w:val="22"/>
              </w:rPr>
              <w:t xml:space="preserve">Цена за единицу </w:t>
            </w:r>
          </w:p>
          <w:p w:rsidR="00B74123" w:rsidRPr="00B74123" w:rsidRDefault="00B74123" w:rsidP="00B74123">
            <w:pPr>
              <w:widowControl w:val="0"/>
              <w:autoSpaceDE w:val="0"/>
              <w:jc w:val="center"/>
              <w:rPr>
                <w:sz w:val="22"/>
                <w:szCs w:val="22"/>
              </w:rPr>
            </w:pPr>
            <w:r w:rsidRPr="00B74123">
              <w:rPr>
                <w:sz w:val="22"/>
                <w:szCs w:val="22"/>
              </w:rPr>
              <w:t>(руб.)</w:t>
            </w:r>
          </w:p>
        </w:tc>
        <w:tc>
          <w:tcPr>
            <w:tcW w:w="2126" w:type="dxa"/>
            <w:tcBorders>
              <w:top w:val="single" w:sz="4" w:space="0" w:color="000000"/>
              <w:left w:val="single" w:sz="4" w:space="0" w:color="000000"/>
              <w:bottom w:val="single" w:sz="4" w:space="0" w:color="000000"/>
              <w:right w:val="single" w:sz="4" w:space="0" w:color="000000"/>
            </w:tcBorders>
          </w:tcPr>
          <w:p w:rsidR="00B74123" w:rsidRPr="00B74123" w:rsidRDefault="00B74123" w:rsidP="00B74123">
            <w:pPr>
              <w:widowControl w:val="0"/>
              <w:autoSpaceDE w:val="0"/>
              <w:snapToGrid w:val="0"/>
              <w:jc w:val="center"/>
              <w:rPr>
                <w:sz w:val="22"/>
                <w:szCs w:val="22"/>
              </w:rPr>
            </w:pPr>
            <w:r w:rsidRPr="00B74123">
              <w:rPr>
                <w:sz w:val="22"/>
                <w:szCs w:val="22"/>
              </w:rPr>
              <w:t>Общая стоимость с НДС</w:t>
            </w:r>
          </w:p>
          <w:p w:rsidR="00B74123" w:rsidRPr="00B74123" w:rsidRDefault="00B74123" w:rsidP="00B74123">
            <w:pPr>
              <w:widowControl w:val="0"/>
              <w:autoSpaceDE w:val="0"/>
              <w:jc w:val="center"/>
              <w:rPr>
                <w:sz w:val="22"/>
                <w:szCs w:val="22"/>
              </w:rPr>
            </w:pPr>
            <w:r w:rsidRPr="00B74123">
              <w:rPr>
                <w:sz w:val="22"/>
                <w:szCs w:val="22"/>
              </w:rPr>
              <w:t>(руб.)</w:t>
            </w:r>
          </w:p>
          <w:p w:rsidR="00B74123" w:rsidRPr="00B74123" w:rsidRDefault="00B74123" w:rsidP="00B74123">
            <w:pPr>
              <w:widowControl w:val="0"/>
              <w:autoSpaceDE w:val="0"/>
              <w:jc w:val="center"/>
              <w:rPr>
                <w:sz w:val="22"/>
                <w:szCs w:val="22"/>
              </w:rPr>
            </w:pPr>
          </w:p>
        </w:tc>
      </w:tr>
      <w:tr w:rsidR="00B74123" w:rsidRPr="00B74123" w:rsidTr="00130671">
        <w:tc>
          <w:tcPr>
            <w:tcW w:w="461" w:type="dxa"/>
            <w:tcBorders>
              <w:top w:val="single" w:sz="4" w:space="0" w:color="000000"/>
              <w:left w:val="single" w:sz="4" w:space="0" w:color="000000"/>
              <w:bottom w:val="single" w:sz="4" w:space="0" w:color="000000"/>
            </w:tcBorders>
          </w:tcPr>
          <w:p w:rsidR="00B74123" w:rsidRPr="00B74123" w:rsidRDefault="005A2287" w:rsidP="00B74123">
            <w:pPr>
              <w:widowControl w:val="0"/>
              <w:autoSpaceDE w:val="0"/>
              <w:snapToGrid w:val="0"/>
              <w:jc w:val="center"/>
              <w:rPr>
                <w:sz w:val="22"/>
                <w:szCs w:val="22"/>
              </w:rPr>
            </w:pPr>
            <w:r>
              <w:rPr>
                <w:sz w:val="22"/>
                <w:szCs w:val="22"/>
              </w:rPr>
              <w:t>1</w:t>
            </w:r>
            <w:r w:rsidR="00B74123" w:rsidRPr="00B74123">
              <w:rPr>
                <w:sz w:val="22"/>
                <w:szCs w:val="22"/>
              </w:rPr>
              <w:t>.</w:t>
            </w:r>
          </w:p>
        </w:tc>
        <w:tc>
          <w:tcPr>
            <w:tcW w:w="3121" w:type="dxa"/>
            <w:tcBorders>
              <w:top w:val="single" w:sz="4" w:space="0" w:color="000000"/>
              <w:left w:val="single" w:sz="4" w:space="0" w:color="000000"/>
              <w:bottom w:val="single" w:sz="4" w:space="0" w:color="000000"/>
            </w:tcBorders>
          </w:tcPr>
          <w:p w:rsidR="00B74123" w:rsidRPr="00B74123" w:rsidRDefault="005A2287" w:rsidP="005A2287">
            <w:pPr>
              <w:widowControl w:val="0"/>
              <w:autoSpaceDE w:val="0"/>
              <w:snapToGrid w:val="0"/>
              <w:rPr>
                <w:sz w:val="22"/>
                <w:szCs w:val="22"/>
              </w:rPr>
            </w:pPr>
            <w:r w:rsidRPr="00B74123">
              <w:rPr>
                <w:sz w:val="22"/>
                <w:szCs w:val="22"/>
              </w:rPr>
              <w:t>Испытание и перезарядка огнетушителей ОП-</w:t>
            </w:r>
            <w:r>
              <w:rPr>
                <w:sz w:val="22"/>
                <w:szCs w:val="22"/>
              </w:rPr>
              <w:t xml:space="preserve">3 </w:t>
            </w:r>
            <w:r w:rsidRPr="00B74123">
              <w:rPr>
                <w:sz w:val="22"/>
                <w:szCs w:val="22"/>
              </w:rPr>
              <w:t>(</w:t>
            </w:r>
            <w:r>
              <w:rPr>
                <w:sz w:val="22"/>
                <w:szCs w:val="22"/>
              </w:rPr>
              <w:t>з</w:t>
            </w:r>
            <w:r w:rsidRPr="00B74123">
              <w:rPr>
                <w:sz w:val="22"/>
                <w:szCs w:val="22"/>
              </w:rPr>
              <w:t>)</w:t>
            </w:r>
          </w:p>
        </w:tc>
        <w:tc>
          <w:tcPr>
            <w:tcW w:w="1292" w:type="dxa"/>
            <w:tcBorders>
              <w:top w:val="single" w:sz="4" w:space="0" w:color="000000"/>
              <w:left w:val="single" w:sz="4" w:space="0" w:color="000000"/>
              <w:bottom w:val="single" w:sz="4" w:space="0" w:color="000000"/>
            </w:tcBorders>
          </w:tcPr>
          <w:p w:rsidR="00B74123" w:rsidRPr="00B74123" w:rsidRDefault="00B74123" w:rsidP="00B74123">
            <w:pPr>
              <w:widowControl w:val="0"/>
              <w:autoSpaceDE w:val="0"/>
              <w:jc w:val="center"/>
              <w:rPr>
                <w:sz w:val="22"/>
                <w:szCs w:val="22"/>
              </w:rPr>
            </w:pPr>
            <w:r w:rsidRPr="00B74123">
              <w:rPr>
                <w:sz w:val="22"/>
                <w:szCs w:val="22"/>
              </w:rPr>
              <w:t>шт.</w:t>
            </w:r>
          </w:p>
        </w:tc>
        <w:tc>
          <w:tcPr>
            <w:tcW w:w="1052" w:type="dxa"/>
            <w:tcBorders>
              <w:top w:val="single" w:sz="4" w:space="0" w:color="000000"/>
              <w:left w:val="single" w:sz="4" w:space="0" w:color="000000"/>
              <w:bottom w:val="single" w:sz="4" w:space="0" w:color="000000"/>
            </w:tcBorders>
          </w:tcPr>
          <w:p w:rsidR="00B74123" w:rsidRPr="00B74123" w:rsidRDefault="005A2287" w:rsidP="00B74123">
            <w:pPr>
              <w:widowControl w:val="0"/>
              <w:autoSpaceDE w:val="0"/>
              <w:snapToGrid w:val="0"/>
              <w:jc w:val="center"/>
              <w:rPr>
                <w:sz w:val="22"/>
                <w:szCs w:val="22"/>
              </w:rPr>
            </w:pPr>
            <w:r>
              <w:rPr>
                <w:sz w:val="22"/>
                <w:szCs w:val="22"/>
              </w:rPr>
              <w:t>23</w:t>
            </w:r>
          </w:p>
        </w:tc>
        <w:tc>
          <w:tcPr>
            <w:tcW w:w="1595" w:type="dxa"/>
            <w:tcBorders>
              <w:top w:val="single" w:sz="4" w:space="0" w:color="000000"/>
              <w:left w:val="single" w:sz="4" w:space="0" w:color="000000"/>
              <w:bottom w:val="single" w:sz="4" w:space="0" w:color="000000"/>
            </w:tcBorders>
          </w:tcPr>
          <w:p w:rsidR="00B74123" w:rsidRPr="00B74123" w:rsidRDefault="00B74123" w:rsidP="00B74123">
            <w:pPr>
              <w:widowControl w:val="0"/>
              <w:autoSpaceDE w:val="0"/>
              <w:snapToGrid w:val="0"/>
              <w:jc w:val="center"/>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B74123" w:rsidRPr="00B74123" w:rsidRDefault="00B74123" w:rsidP="00B74123">
            <w:pPr>
              <w:widowControl w:val="0"/>
              <w:autoSpaceDE w:val="0"/>
              <w:snapToGrid w:val="0"/>
              <w:jc w:val="center"/>
              <w:rPr>
                <w:sz w:val="22"/>
                <w:szCs w:val="22"/>
              </w:rPr>
            </w:pPr>
          </w:p>
        </w:tc>
      </w:tr>
      <w:tr w:rsidR="005A2287" w:rsidRPr="00B74123" w:rsidTr="00130671">
        <w:tc>
          <w:tcPr>
            <w:tcW w:w="461" w:type="dxa"/>
            <w:tcBorders>
              <w:top w:val="single" w:sz="4" w:space="0" w:color="000000"/>
              <w:left w:val="single" w:sz="4" w:space="0" w:color="000000"/>
              <w:bottom w:val="single" w:sz="4" w:space="0" w:color="000000"/>
            </w:tcBorders>
          </w:tcPr>
          <w:p w:rsidR="005A2287" w:rsidRPr="00B74123" w:rsidRDefault="005A2287" w:rsidP="00B74123">
            <w:pPr>
              <w:widowControl w:val="0"/>
              <w:autoSpaceDE w:val="0"/>
              <w:snapToGrid w:val="0"/>
              <w:jc w:val="center"/>
              <w:rPr>
                <w:sz w:val="22"/>
                <w:szCs w:val="22"/>
              </w:rPr>
            </w:pPr>
            <w:r>
              <w:rPr>
                <w:sz w:val="22"/>
                <w:szCs w:val="22"/>
              </w:rPr>
              <w:t>2.</w:t>
            </w:r>
          </w:p>
        </w:tc>
        <w:tc>
          <w:tcPr>
            <w:tcW w:w="3121" w:type="dxa"/>
            <w:tcBorders>
              <w:top w:val="single" w:sz="4" w:space="0" w:color="000000"/>
              <w:left w:val="single" w:sz="4" w:space="0" w:color="000000"/>
              <w:bottom w:val="single" w:sz="4" w:space="0" w:color="000000"/>
            </w:tcBorders>
          </w:tcPr>
          <w:p w:rsidR="005A2287" w:rsidRPr="00B74123" w:rsidRDefault="005A2287" w:rsidP="00B74123">
            <w:pPr>
              <w:widowControl w:val="0"/>
              <w:autoSpaceDE w:val="0"/>
              <w:snapToGrid w:val="0"/>
              <w:rPr>
                <w:sz w:val="22"/>
                <w:szCs w:val="22"/>
              </w:rPr>
            </w:pPr>
            <w:r w:rsidRPr="00B74123">
              <w:rPr>
                <w:sz w:val="22"/>
                <w:szCs w:val="22"/>
              </w:rPr>
              <w:t xml:space="preserve">Испытание и </w:t>
            </w:r>
            <w:r>
              <w:rPr>
                <w:sz w:val="22"/>
                <w:szCs w:val="22"/>
              </w:rPr>
              <w:t>перезарядка огнетушителей ОП-4 (з</w:t>
            </w:r>
            <w:r w:rsidRPr="00B74123">
              <w:rPr>
                <w:sz w:val="22"/>
                <w:szCs w:val="22"/>
              </w:rPr>
              <w:t>)</w:t>
            </w:r>
          </w:p>
        </w:tc>
        <w:tc>
          <w:tcPr>
            <w:tcW w:w="1292" w:type="dxa"/>
            <w:tcBorders>
              <w:top w:val="single" w:sz="4" w:space="0" w:color="000000"/>
              <w:left w:val="single" w:sz="4" w:space="0" w:color="000000"/>
              <w:bottom w:val="single" w:sz="4" w:space="0" w:color="000000"/>
            </w:tcBorders>
          </w:tcPr>
          <w:p w:rsidR="005A2287" w:rsidRPr="00B74123" w:rsidRDefault="005A2287" w:rsidP="00B74123">
            <w:pPr>
              <w:widowControl w:val="0"/>
              <w:autoSpaceDE w:val="0"/>
              <w:jc w:val="center"/>
              <w:rPr>
                <w:sz w:val="22"/>
                <w:szCs w:val="22"/>
              </w:rPr>
            </w:pPr>
            <w:r w:rsidRPr="00B74123">
              <w:rPr>
                <w:sz w:val="22"/>
                <w:szCs w:val="22"/>
              </w:rPr>
              <w:t>шт.</w:t>
            </w:r>
          </w:p>
        </w:tc>
        <w:tc>
          <w:tcPr>
            <w:tcW w:w="1052" w:type="dxa"/>
            <w:tcBorders>
              <w:top w:val="single" w:sz="4" w:space="0" w:color="000000"/>
              <w:left w:val="single" w:sz="4" w:space="0" w:color="000000"/>
              <w:bottom w:val="single" w:sz="4" w:space="0" w:color="000000"/>
            </w:tcBorders>
          </w:tcPr>
          <w:p w:rsidR="005A2287" w:rsidRPr="00B74123" w:rsidRDefault="005A2287" w:rsidP="00B74123">
            <w:pPr>
              <w:widowControl w:val="0"/>
              <w:autoSpaceDE w:val="0"/>
              <w:snapToGrid w:val="0"/>
              <w:jc w:val="center"/>
              <w:rPr>
                <w:sz w:val="22"/>
                <w:szCs w:val="22"/>
              </w:rPr>
            </w:pPr>
            <w:r>
              <w:rPr>
                <w:sz w:val="22"/>
                <w:szCs w:val="22"/>
              </w:rPr>
              <w:t>50</w:t>
            </w:r>
          </w:p>
        </w:tc>
        <w:tc>
          <w:tcPr>
            <w:tcW w:w="1595" w:type="dxa"/>
            <w:tcBorders>
              <w:top w:val="single" w:sz="4" w:space="0" w:color="000000"/>
              <w:left w:val="single" w:sz="4" w:space="0" w:color="000000"/>
              <w:bottom w:val="single" w:sz="4" w:space="0" w:color="000000"/>
            </w:tcBorders>
          </w:tcPr>
          <w:p w:rsidR="005A2287" w:rsidRPr="00B74123" w:rsidRDefault="005A2287" w:rsidP="00B74123">
            <w:pPr>
              <w:widowControl w:val="0"/>
              <w:autoSpaceDE w:val="0"/>
              <w:snapToGrid w:val="0"/>
              <w:jc w:val="center"/>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5A2287" w:rsidRPr="00B74123" w:rsidRDefault="005A2287" w:rsidP="00B74123">
            <w:pPr>
              <w:widowControl w:val="0"/>
              <w:autoSpaceDE w:val="0"/>
              <w:snapToGrid w:val="0"/>
              <w:jc w:val="center"/>
              <w:rPr>
                <w:sz w:val="22"/>
                <w:szCs w:val="22"/>
              </w:rPr>
            </w:pPr>
          </w:p>
        </w:tc>
      </w:tr>
      <w:tr w:rsidR="00B74123" w:rsidRPr="00B74123" w:rsidTr="00130671">
        <w:tc>
          <w:tcPr>
            <w:tcW w:w="461" w:type="dxa"/>
            <w:tcBorders>
              <w:top w:val="single" w:sz="4" w:space="0" w:color="000000"/>
              <w:left w:val="single" w:sz="4" w:space="0" w:color="000000"/>
              <w:bottom w:val="single" w:sz="4" w:space="0" w:color="000000"/>
            </w:tcBorders>
          </w:tcPr>
          <w:p w:rsidR="00B74123" w:rsidRPr="00B74123" w:rsidRDefault="005A2287" w:rsidP="00B74123">
            <w:pPr>
              <w:widowControl w:val="0"/>
              <w:autoSpaceDE w:val="0"/>
              <w:snapToGrid w:val="0"/>
              <w:jc w:val="center"/>
              <w:rPr>
                <w:sz w:val="22"/>
                <w:szCs w:val="22"/>
              </w:rPr>
            </w:pPr>
            <w:r>
              <w:rPr>
                <w:sz w:val="22"/>
                <w:szCs w:val="22"/>
              </w:rPr>
              <w:t>3</w:t>
            </w:r>
            <w:r w:rsidR="00B74123" w:rsidRPr="00B74123">
              <w:rPr>
                <w:sz w:val="22"/>
                <w:szCs w:val="22"/>
              </w:rPr>
              <w:t>.</w:t>
            </w:r>
          </w:p>
        </w:tc>
        <w:tc>
          <w:tcPr>
            <w:tcW w:w="3121" w:type="dxa"/>
            <w:tcBorders>
              <w:top w:val="single" w:sz="4" w:space="0" w:color="000000"/>
              <w:left w:val="single" w:sz="4" w:space="0" w:color="000000"/>
              <w:bottom w:val="single" w:sz="4" w:space="0" w:color="000000"/>
            </w:tcBorders>
          </w:tcPr>
          <w:p w:rsidR="00B74123" w:rsidRPr="00B74123" w:rsidRDefault="00B74123" w:rsidP="00B74123">
            <w:pPr>
              <w:widowControl w:val="0"/>
              <w:autoSpaceDE w:val="0"/>
              <w:snapToGrid w:val="0"/>
              <w:rPr>
                <w:sz w:val="22"/>
                <w:szCs w:val="22"/>
              </w:rPr>
            </w:pPr>
            <w:r w:rsidRPr="00B74123">
              <w:rPr>
                <w:sz w:val="22"/>
                <w:szCs w:val="22"/>
              </w:rPr>
              <w:t>Испытание и перезарядка огнетушителей ОУ-3</w:t>
            </w:r>
          </w:p>
        </w:tc>
        <w:tc>
          <w:tcPr>
            <w:tcW w:w="1292" w:type="dxa"/>
            <w:tcBorders>
              <w:top w:val="single" w:sz="4" w:space="0" w:color="000000"/>
              <w:left w:val="single" w:sz="4" w:space="0" w:color="000000"/>
              <w:bottom w:val="single" w:sz="4" w:space="0" w:color="000000"/>
            </w:tcBorders>
          </w:tcPr>
          <w:p w:rsidR="00B74123" w:rsidRPr="00B74123" w:rsidRDefault="00B74123" w:rsidP="00B74123">
            <w:pPr>
              <w:widowControl w:val="0"/>
              <w:autoSpaceDE w:val="0"/>
              <w:jc w:val="center"/>
              <w:rPr>
                <w:sz w:val="22"/>
                <w:szCs w:val="22"/>
              </w:rPr>
            </w:pPr>
            <w:r w:rsidRPr="00B74123">
              <w:rPr>
                <w:sz w:val="22"/>
                <w:szCs w:val="22"/>
              </w:rPr>
              <w:t>шт.</w:t>
            </w:r>
          </w:p>
        </w:tc>
        <w:tc>
          <w:tcPr>
            <w:tcW w:w="1052" w:type="dxa"/>
            <w:tcBorders>
              <w:top w:val="single" w:sz="4" w:space="0" w:color="000000"/>
              <w:left w:val="single" w:sz="4" w:space="0" w:color="000000"/>
              <w:bottom w:val="single" w:sz="4" w:space="0" w:color="000000"/>
            </w:tcBorders>
          </w:tcPr>
          <w:p w:rsidR="00B74123" w:rsidRPr="00B74123" w:rsidRDefault="005A2287" w:rsidP="00B74123">
            <w:pPr>
              <w:widowControl w:val="0"/>
              <w:autoSpaceDE w:val="0"/>
              <w:snapToGrid w:val="0"/>
              <w:jc w:val="center"/>
              <w:rPr>
                <w:sz w:val="22"/>
                <w:szCs w:val="22"/>
              </w:rPr>
            </w:pPr>
            <w:r>
              <w:rPr>
                <w:sz w:val="22"/>
                <w:szCs w:val="22"/>
              </w:rPr>
              <w:t>17</w:t>
            </w:r>
          </w:p>
        </w:tc>
        <w:tc>
          <w:tcPr>
            <w:tcW w:w="1595" w:type="dxa"/>
            <w:tcBorders>
              <w:top w:val="single" w:sz="4" w:space="0" w:color="000000"/>
              <w:left w:val="single" w:sz="4" w:space="0" w:color="000000"/>
              <w:bottom w:val="single" w:sz="4" w:space="0" w:color="000000"/>
            </w:tcBorders>
          </w:tcPr>
          <w:p w:rsidR="00B74123" w:rsidRPr="00B74123" w:rsidRDefault="00B74123" w:rsidP="00B74123">
            <w:pPr>
              <w:widowControl w:val="0"/>
              <w:autoSpaceDE w:val="0"/>
              <w:snapToGrid w:val="0"/>
              <w:jc w:val="center"/>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B74123" w:rsidRPr="00B74123" w:rsidRDefault="00B74123" w:rsidP="00B74123">
            <w:pPr>
              <w:widowControl w:val="0"/>
              <w:autoSpaceDE w:val="0"/>
              <w:snapToGrid w:val="0"/>
              <w:jc w:val="center"/>
              <w:rPr>
                <w:sz w:val="22"/>
                <w:szCs w:val="22"/>
              </w:rPr>
            </w:pPr>
          </w:p>
        </w:tc>
      </w:tr>
    </w:tbl>
    <w:p w:rsidR="00B74123" w:rsidRPr="00B74123" w:rsidRDefault="00B74123" w:rsidP="00B74123">
      <w:pPr>
        <w:widowControl w:val="0"/>
        <w:autoSpaceDE w:val="0"/>
        <w:rPr>
          <w:sz w:val="22"/>
          <w:szCs w:val="22"/>
        </w:rPr>
      </w:pPr>
    </w:p>
    <w:p w:rsidR="00B74123" w:rsidRPr="00B74123" w:rsidRDefault="00130671" w:rsidP="00B74123">
      <w:pPr>
        <w:widowControl w:val="0"/>
        <w:autoSpaceDE w:val="0"/>
        <w:ind w:left="284"/>
        <w:rPr>
          <w:sz w:val="22"/>
          <w:szCs w:val="22"/>
        </w:rPr>
      </w:pPr>
      <w:r>
        <w:rPr>
          <w:sz w:val="22"/>
          <w:szCs w:val="22"/>
        </w:rPr>
        <w:tab/>
      </w:r>
      <w:r w:rsidR="005A2287">
        <w:rPr>
          <w:sz w:val="22"/>
          <w:szCs w:val="22"/>
        </w:rPr>
        <w:t>ИТОГО: __________(___________),</w:t>
      </w:r>
      <w:r w:rsidR="00B74123" w:rsidRPr="00B74123">
        <w:rPr>
          <w:sz w:val="22"/>
          <w:szCs w:val="22"/>
        </w:rPr>
        <w:t xml:space="preserve"> в том числе </w:t>
      </w:r>
      <w:r w:rsidR="005A2287">
        <w:rPr>
          <w:sz w:val="22"/>
          <w:szCs w:val="22"/>
        </w:rPr>
        <w:t>___</w:t>
      </w:r>
      <w:r w:rsidR="005A2287" w:rsidRPr="00B74123">
        <w:rPr>
          <w:sz w:val="22"/>
          <w:szCs w:val="22"/>
        </w:rPr>
        <w:t>%</w:t>
      </w:r>
      <w:r w:rsidR="00B74123" w:rsidRPr="00B74123">
        <w:rPr>
          <w:sz w:val="22"/>
          <w:szCs w:val="22"/>
        </w:rPr>
        <w:t xml:space="preserve">НДС </w:t>
      </w:r>
      <w:r w:rsidR="005A2287">
        <w:rPr>
          <w:sz w:val="22"/>
          <w:szCs w:val="22"/>
        </w:rPr>
        <w:t>/ НДС не облагается.</w:t>
      </w:r>
    </w:p>
    <w:p w:rsidR="00B74123" w:rsidRPr="00B74123" w:rsidRDefault="00B74123" w:rsidP="00B74123">
      <w:pPr>
        <w:widowControl w:val="0"/>
        <w:autoSpaceDE w:val="0"/>
        <w:ind w:left="284"/>
        <w:rPr>
          <w:sz w:val="22"/>
          <w:szCs w:val="22"/>
        </w:rPr>
      </w:pPr>
    </w:p>
    <w:p w:rsidR="00B74123" w:rsidRPr="00B74123" w:rsidRDefault="00B74123" w:rsidP="00EF0321">
      <w:pPr>
        <w:jc w:val="center"/>
        <w:rPr>
          <w:b/>
          <w:sz w:val="22"/>
          <w:szCs w:val="22"/>
        </w:rPr>
      </w:pPr>
    </w:p>
    <w:p w:rsidR="00B74123" w:rsidRPr="00B74123" w:rsidRDefault="00B74123" w:rsidP="00B74123">
      <w:pPr>
        <w:rPr>
          <w:bCs/>
          <w:sz w:val="22"/>
          <w:szCs w:val="22"/>
          <w:lang w:eastAsia="ru-RU"/>
        </w:rPr>
      </w:pPr>
    </w:p>
    <w:p w:rsidR="00B74123" w:rsidRPr="00B74123" w:rsidRDefault="00B74123" w:rsidP="00B74123">
      <w:pPr>
        <w:jc w:val="center"/>
        <w:rPr>
          <w:b/>
          <w:bCs/>
          <w:sz w:val="22"/>
          <w:szCs w:val="22"/>
          <w:lang w:eastAsia="ru-RU"/>
        </w:rPr>
      </w:pPr>
      <w:r w:rsidRPr="00B74123">
        <w:rPr>
          <w:b/>
          <w:bCs/>
          <w:sz w:val="22"/>
          <w:szCs w:val="22"/>
          <w:lang w:eastAsia="ru-RU"/>
        </w:rPr>
        <w:t>Подписи сторон</w:t>
      </w:r>
    </w:p>
    <w:p w:rsidR="00213938" w:rsidRPr="00B74123" w:rsidRDefault="00213938" w:rsidP="007B6917">
      <w:pPr>
        <w:jc w:val="right"/>
        <w:rPr>
          <w:bCs/>
          <w:sz w:val="22"/>
          <w:szCs w:val="22"/>
          <w:lang w:eastAsia="ru-RU"/>
        </w:rPr>
      </w:pPr>
    </w:p>
    <w:tbl>
      <w:tblPr>
        <w:tblW w:w="9638" w:type="dxa"/>
        <w:tblInd w:w="534" w:type="dxa"/>
        <w:tblLook w:val="01E0" w:firstRow="1" w:lastRow="1" w:firstColumn="1" w:lastColumn="1" w:noHBand="0" w:noVBand="0"/>
      </w:tblPr>
      <w:tblGrid>
        <w:gridCol w:w="5244"/>
        <w:gridCol w:w="4394"/>
      </w:tblGrid>
      <w:tr w:rsidR="00213938" w:rsidRPr="00B74123" w:rsidTr="00130671">
        <w:tc>
          <w:tcPr>
            <w:tcW w:w="5244" w:type="dxa"/>
          </w:tcPr>
          <w:p w:rsidR="00213938" w:rsidRPr="00B74123" w:rsidRDefault="000146E8" w:rsidP="00EB4F09">
            <w:pPr>
              <w:pStyle w:val="afffe"/>
              <w:rPr>
                <w:sz w:val="22"/>
                <w:szCs w:val="22"/>
              </w:rPr>
            </w:pPr>
            <w:r w:rsidRPr="00B74123">
              <w:rPr>
                <w:sz w:val="22"/>
                <w:szCs w:val="22"/>
              </w:rPr>
              <w:t>Заказчик</w:t>
            </w:r>
            <w:r w:rsidR="00213938" w:rsidRPr="00B74123">
              <w:rPr>
                <w:sz w:val="22"/>
                <w:szCs w:val="22"/>
              </w:rPr>
              <w:t>:</w:t>
            </w:r>
          </w:p>
          <w:p w:rsidR="00213938" w:rsidRPr="00B74123" w:rsidRDefault="00213938" w:rsidP="00EB4F09">
            <w:pPr>
              <w:pStyle w:val="afffe"/>
              <w:rPr>
                <w:sz w:val="22"/>
                <w:szCs w:val="22"/>
              </w:rPr>
            </w:pPr>
            <w:r w:rsidRPr="00B74123">
              <w:rPr>
                <w:sz w:val="22"/>
                <w:szCs w:val="22"/>
              </w:rPr>
              <w:t>Директор</w:t>
            </w:r>
          </w:p>
          <w:p w:rsidR="00213938" w:rsidRPr="00B74123" w:rsidRDefault="00213938" w:rsidP="00EB4F09">
            <w:pPr>
              <w:pStyle w:val="afffe"/>
              <w:rPr>
                <w:sz w:val="22"/>
                <w:szCs w:val="22"/>
                <w:lang w:bidi="ru-RU"/>
              </w:rPr>
            </w:pPr>
            <w:r w:rsidRPr="00B74123">
              <w:rPr>
                <w:sz w:val="22"/>
                <w:szCs w:val="22"/>
                <w:lang w:bidi="ru-RU"/>
              </w:rPr>
              <w:t xml:space="preserve">Федерального государственного </w:t>
            </w:r>
          </w:p>
          <w:p w:rsidR="00B74123" w:rsidRPr="00B74123" w:rsidRDefault="00213938" w:rsidP="00EB4F09">
            <w:pPr>
              <w:pStyle w:val="afffe"/>
              <w:rPr>
                <w:sz w:val="22"/>
                <w:szCs w:val="22"/>
              </w:rPr>
            </w:pPr>
            <w:r w:rsidRPr="00B74123">
              <w:rPr>
                <w:sz w:val="22"/>
                <w:szCs w:val="22"/>
                <w:lang w:bidi="ru-RU"/>
              </w:rPr>
              <w:t>бюджетного учреждения культуры</w:t>
            </w:r>
            <w:r w:rsidRPr="00B74123">
              <w:rPr>
                <w:sz w:val="22"/>
                <w:szCs w:val="22"/>
              </w:rPr>
              <w:t xml:space="preserve"> </w:t>
            </w:r>
          </w:p>
          <w:p w:rsidR="00213938" w:rsidRPr="00B74123" w:rsidRDefault="00213938" w:rsidP="00EB4F09">
            <w:pPr>
              <w:pStyle w:val="afffe"/>
              <w:rPr>
                <w:sz w:val="22"/>
                <w:szCs w:val="22"/>
              </w:rPr>
            </w:pPr>
            <w:r w:rsidRPr="00B74123">
              <w:rPr>
                <w:sz w:val="22"/>
                <w:szCs w:val="22"/>
              </w:rPr>
              <w:t>«Государственный Бородинский</w:t>
            </w:r>
          </w:p>
          <w:p w:rsidR="00213938" w:rsidRPr="00B74123" w:rsidRDefault="00213938" w:rsidP="00EB4F09">
            <w:pPr>
              <w:pStyle w:val="afffe"/>
              <w:rPr>
                <w:sz w:val="22"/>
                <w:szCs w:val="22"/>
              </w:rPr>
            </w:pPr>
            <w:r w:rsidRPr="00B74123">
              <w:rPr>
                <w:sz w:val="22"/>
                <w:szCs w:val="22"/>
              </w:rPr>
              <w:t xml:space="preserve"> военно-исторический музей-заповедник»</w:t>
            </w:r>
          </w:p>
          <w:p w:rsidR="00213938" w:rsidRPr="00B74123" w:rsidRDefault="00213938" w:rsidP="00EB4F09">
            <w:pPr>
              <w:pStyle w:val="afffe"/>
              <w:rPr>
                <w:sz w:val="22"/>
                <w:szCs w:val="22"/>
              </w:rPr>
            </w:pPr>
          </w:p>
          <w:p w:rsidR="00213938" w:rsidRPr="00B74123" w:rsidRDefault="00213938" w:rsidP="00EB4F09">
            <w:pPr>
              <w:pStyle w:val="afffe"/>
              <w:rPr>
                <w:sz w:val="22"/>
                <w:szCs w:val="22"/>
              </w:rPr>
            </w:pPr>
          </w:p>
          <w:p w:rsidR="00213938" w:rsidRPr="00B74123" w:rsidRDefault="00213938" w:rsidP="00EB4F09">
            <w:pPr>
              <w:pStyle w:val="afffe"/>
              <w:rPr>
                <w:sz w:val="22"/>
                <w:szCs w:val="22"/>
              </w:rPr>
            </w:pPr>
            <w:r w:rsidRPr="00B74123">
              <w:rPr>
                <w:sz w:val="22"/>
                <w:szCs w:val="22"/>
              </w:rPr>
              <w:t>_______________</w:t>
            </w:r>
            <w:r w:rsidR="00BC1D3F" w:rsidRPr="00B74123">
              <w:rPr>
                <w:sz w:val="22"/>
                <w:szCs w:val="22"/>
              </w:rPr>
              <w:t>________</w:t>
            </w:r>
            <w:r w:rsidRPr="00B74123">
              <w:rPr>
                <w:sz w:val="22"/>
                <w:szCs w:val="22"/>
              </w:rPr>
              <w:t>__  И.</w:t>
            </w:r>
            <w:r w:rsidR="00B74123" w:rsidRPr="00B74123">
              <w:rPr>
                <w:sz w:val="22"/>
                <w:szCs w:val="22"/>
              </w:rPr>
              <w:t xml:space="preserve"> </w:t>
            </w:r>
            <w:r w:rsidRPr="00B74123">
              <w:rPr>
                <w:sz w:val="22"/>
                <w:szCs w:val="22"/>
              </w:rPr>
              <w:t>В. Корнеев</w:t>
            </w:r>
          </w:p>
          <w:p w:rsidR="00213938" w:rsidRPr="00B74123" w:rsidRDefault="00213938" w:rsidP="000146E8">
            <w:pPr>
              <w:pStyle w:val="afffe"/>
              <w:rPr>
                <w:sz w:val="22"/>
                <w:szCs w:val="22"/>
              </w:rPr>
            </w:pPr>
          </w:p>
        </w:tc>
        <w:tc>
          <w:tcPr>
            <w:tcW w:w="4394" w:type="dxa"/>
          </w:tcPr>
          <w:p w:rsidR="00213938" w:rsidRPr="00B74123" w:rsidRDefault="000146E8" w:rsidP="00EB4F09">
            <w:pPr>
              <w:pStyle w:val="afffe"/>
              <w:rPr>
                <w:sz w:val="22"/>
                <w:szCs w:val="22"/>
              </w:rPr>
            </w:pPr>
            <w:r w:rsidRPr="00B74123">
              <w:rPr>
                <w:sz w:val="22"/>
                <w:szCs w:val="22"/>
              </w:rPr>
              <w:t>Исполнитель</w:t>
            </w:r>
            <w:r w:rsidR="00213938" w:rsidRPr="00B74123">
              <w:rPr>
                <w:sz w:val="22"/>
                <w:szCs w:val="22"/>
              </w:rPr>
              <w:t>:</w:t>
            </w:r>
          </w:p>
          <w:p w:rsidR="005A2287" w:rsidRPr="005A2287" w:rsidRDefault="005A2287" w:rsidP="005A2287">
            <w:pPr>
              <w:rPr>
                <w:bCs/>
                <w:sz w:val="22"/>
                <w:szCs w:val="22"/>
              </w:rPr>
            </w:pPr>
            <w:r w:rsidRPr="005A2287">
              <w:rPr>
                <w:bCs/>
                <w:sz w:val="22"/>
                <w:szCs w:val="22"/>
              </w:rPr>
              <w:t>Должность</w:t>
            </w:r>
          </w:p>
          <w:p w:rsidR="005A2287" w:rsidRPr="005A2287" w:rsidRDefault="005A2287" w:rsidP="005A2287">
            <w:pPr>
              <w:rPr>
                <w:bCs/>
                <w:sz w:val="22"/>
                <w:szCs w:val="22"/>
              </w:rPr>
            </w:pPr>
          </w:p>
          <w:p w:rsidR="005A2287" w:rsidRPr="005A2287" w:rsidRDefault="005A2287" w:rsidP="005A2287">
            <w:pPr>
              <w:rPr>
                <w:bCs/>
                <w:sz w:val="22"/>
                <w:szCs w:val="22"/>
              </w:rPr>
            </w:pPr>
          </w:p>
          <w:p w:rsidR="005A2287" w:rsidRPr="005A2287" w:rsidRDefault="005A2287" w:rsidP="005A2287">
            <w:pPr>
              <w:rPr>
                <w:bCs/>
                <w:sz w:val="22"/>
                <w:szCs w:val="22"/>
              </w:rPr>
            </w:pPr>
          </w:p>
          <w:p w:rsidR="005A2287" w:rsidRPr="005A2287" w:rsidRDefault="005A2287" w:rsidP="005A2287">
            <w:pPr>
              <w:rPr>
                <w:bCs/>
                <w:sz w:val="22"/>
                <w:szCs w:val="22"/>
              </w:rPr>
            </w:pPr>
          </w:p>
          <w:p w:rsidR="005A2287" w:rsidRDefault="005A2287" w:rsidP="005A2287">
            <w:pPr>
              <w:rPr>
                <w:bCs/>
                <w:sz w:val="22"/>
                <w:szCs w:val="22"/>
              </w:rPr>
            </w:pPr>
          </w:p>
          <w:p w:rsidR="005A2287" w:rsidRPr="005A2287" w:rsidRDefault="005A2287" w:rsidP="005A2287">
            <w:pPr>
              <w:rPr>
                <w:bCs/>
                <w:sz w:val="22"/>
                <w:szCs w:val="22"/>
              </w:rPr>
            </w:pPr>
          </w:p>
          <w:p w:rsidR="00940A60" w:rsidRPr="00B74123" w:rsidRDefault="005A2287" w:rsidP="005A2287">
            <w:pPr>
              <w:rPr>
                <w:bCs/>
                <w:sz w:val="22"/>
                <w:szCs w:val="22"/>
                <w:u w:val="single"/>
              </w:rPr>
            </w:pPr>
            <w:r w:rsidRPr="005A2287">
              <w:rPr>
                <w:bCs/>
                <w:sz w:val="22"/>
                <w:szCs w:val="22"/>
              </w:rPr>
              <w:t>_________________ /_____________/</w:t>
            </w:r>
          </w:p>
          <w:p w:rsidR="00940A60" w:rsidRPr="00B74123" w:rsidRDefault="00940A60" w:rsidP="00940A60">
            <w:pPr>
              <w:rPr>
                <w:bCs/>
                <w:sz w:val="22"/>
                <w:szCs w:val="22"/>
                <w:u w:val="single"/>
              </w:rPr>
            </w:pPr>
          </w:p>
          <w:p w:rsidR="00213938" w:rsidRPr="00B74123" w:rsidRDefault="00940A60" w:rsidP="00940A60">
            <w:pPr>
              <w:pStyle w:val="afffe"/>
              <w:rPr>
                <w:sz w:val="22"/>
                <w:szCs w:val="22"/>
              </w:rPr>
            </w:pPr>
            <w:r w:rsidRPr="00B74123">
              <w:rPr>
                <w:sz w:val="22"/>
                <w:szCs w:val="22"/>
              </w:rPr>
              <w:t xml:space="preserve"> </w:t>
            </w:r>
          </w:p>
        </w:tc>
      </w:tr>
    </w:tbl>
    <w:p w:rsidR="00B75191" w:rsidRPr="00B74123" w:rsidRDefault="00B75191" w:rsidP="00056DB6">
      <w:pPr>
        <w:pStyle w:val="1f8"/>
        <w:keepNext/>
        <w:keepLines/>
        <w:shd w:val="clear" w:color="auto" w:fill="auto"/>
        <w:ind w:left="0"/>
        <w:jc w:val="center"/>
        <w:rPr>
          <w:sz w:val="22"/>
          <w:szCs w:val="22"/>
        </w:rPr>
      </w:pPr>
    </w:p>
    <w:sectPr w:rsidR="00B75191" w:rsidRPr="00B74123" w:rsidSect="000146E8">
      <w:pgSz w:w="11906" w:h="16838"/>
      <w:pgMar w:top="709" w:right="849" w:bottom="568"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7C3" w:rsidRDefault="008977C3" w:rsidP="00AE64C5">
      <w:r>
        <w:separator/>
      </w:r>
    </w:p>
  </w:endnote>
  <w:endnote w:type="continuationSeparator" w:id="0">
    <w:p w:rsidR="008977C3" w:rsidRDefault="008977C3" w:rsidP="00AE6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7C3" w:rsidRDefault="008977C3" w:rsidP="00AE64C5">
      <w:r>
        <w:separator/>
      </w:r>
    </w:p>
  </w:footnote>
  <w:footnote w:type="continuationSeparator" w:id="0">
    <w:p w:rsidR="008977C3" w:rsidRDefault="008977C3" w:rsidP="00AE64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BD43EAE"/>
    <w:lvl w:ilvl="0">
      <w:start w:val="1"/>
      <w:numFmt w:val="bullet"/>
      <w:pStyle w:val="a"/>
      <w:lvlText w:val=""/>
      <w:lvlJc w:val="left"/>
      <w:pPr>
        <w:tabs>
          <w:tab w:val="num" w:pos="1208"/>
        </w:tabs>
        <w:ind w:left="131" w:firstLine="720"/>
      </w:pPr>
      <w:rPr>
        <w:rFonts w:ascii="Symbol" w:hAnsi="Symbol" w:cs="Symbol" w:hint="default"/>
        <w:b w:val="0"/>
        <w:bCs w:val="0"/>
        <w:i w:val="0"/>
        <w:iCs w:val="0"/>
        <w:color w:val="auto"/>
        <w:sz w:val="24"/>
        <w:szCs w:val="24"/>
        <w:u w:val="none"/>
      </w:rPr>
    </w:lvl>
  </w:abstractNum>
  <w:abstractNum w:abstractNumId="1" w15:restartNumberingAfterBreak="0">
    <w:nsid w:val="FFFFFFFE"/>
    <w:multiLevelType w:val="singleLevel"/>
    <w:tmpl w:val="2A266280"/>
    <w:lvl w:ilvl="0">
      <w:numFmt w:val="bullet"/>
      <w:lvlText w:val="*"/>
      <w:lvlJc w:val="left"/>
    </w:lvl>
  </w:abstractNum>
  <w:abstractNum w:abstractNumId="2"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15:restartNumberingAfterBreak="0">
    <w:nsid w:val="00000002"/>
    <w:multiLevelType w:val="multilevel"/>
    <w:tmpl w:val="00000002"/>
    <w:name w:val="WW8Num2"/>
    <w:lvl w:ilvl="0">
      <w:start w:val="1"/>
      <w:numFmt w:val="decimal"/>
      <w:lvlText w:val="%1."/>
      <w:lvlJc w:val="left"/>
      <w:pPr>
        <w:tabs>
          <w:tab w:val="num" w:pos="700"/>
        </w:tabs>
        <w:ind w:left="700" w:hanging="450"/>
      </w:pPr>
    </w:lvl>
    <w:lvl w:ilvl="1">
      <w:start w:val="1"/>
      <w:numFmt w:val="decimal"/>
      <w:lvlText w:val="%1.%2."/>
      <w:lvlJc w:val="left"/>
      <w:pPr>
        <w:tabs>
          <w:tab w:val="num" w:pos="2118"/>
        </w:tabs>
        <w:ind w:left="2118" w:hanging="1410"/>
      </w:pPr>
    </w:lvl>
    <w:lvl w:ilvl="2">
      <w:start w:val="1"/>
      <w:numFmt w:val="decimal"/>
      <w:lvlText w:val="%1.%2.%3."/>
      <w:lvlJc w:val="left"/>
      <w:pPr>
        <w:tabs>
          <w:tab w:val="num" w:pos="2576"/>
        </w:tabs>
        <w:ind w:left="2576" w:hanging="1410"/>
      </w:pPr>
    </w:lvl>
    <w:lvl w:ilvl="3">
      <w:start w:val="1"/>
      <w:numFmt w:val="decimal"/>
      <w:lvlText w:val="%1.%2.%3.%4."/>
      <w:lvlJc w:val="left"/>
      <w:pPr>
        <w:tabs>
          <w:tab w:val="num" w:pos="3034"/>
        </w:tabs>
        <w:ind w:left="3034" w:hanging="1410"/>
      </w:pPr>
    </w:lvl>
    <w:lvl w:ilvl="4">
      <w:start w:val="1"/>
      <w:numFmt w:val="decimal"/>
      <w:lvlText w:val="%1.%2.%3.%4.%5."/>
      <w:lvlJc w:val="left"/>
      <w:pPr>
        <w:tabs>
          <w:tab w:val="num" w:pos="3492"/>
        </w:tabs>
        <w:ind w:left="3492" w:hanging="1410"/>
      </w:pPr>
    </w:lvl>
    <w:lvl w:ilvl="5">
      <w:start w:val="1"/>
      <w:numFmt w:val="decimal"/>
      <w:lvlText w:val="%1.%2.%3.%4.%5.%6."/>
      <w:lvlJc w:val="left"/>
      <w:pPr>
        <w:tabs>
          <w:tab w:val="num" w:pos="3950"/>
        </w:tabs>
        <w:ind w:left="3950" w:hanging="1410"/>
      </w:pPr>
    </w:lvl>
    <w:lvl w:ilvl="6">
      <w:start w:val="1"/>
      <w:numFmt w:val="decimal"/>
      <w:lvlText w:val="%1.%2.%3.%4.%5.%6.%7."/>
      <w:lvlJc w:val="left"/>
      <w:pPr>
        <w:tabs>
          <w:tab w:val="num" w:pos="4438"/>
        </w:tabs>
        <w:ind w:left="4438" w:hanging="1440"/>
      </w:pPr>
    </w:lvl>
    <w:lvl w:ilvl="7">
      <w:start w:val="1"/>
      <w:numFmt w:val="decimal"/>
      <w:lvlText w:val="%1.%2.%3.%4.%5.%6.%7.%8."/>
      <w:lvlJc w:val="left"/>
      <w:pPr>
        <w:tabs>
          <w:tab w:val="num" w:pos="4896"/>
        </w:tabs>
        <w:ind w:left="4896" w:hanging="1440"/>
      </w:pPr>
    </w:lvl>
    <w:lvl w:ilvl="8">
      <w:start w:val="1"/>
      <w:numFmt w:val="decimal"/>
      <w:lvlText w:val="%1.%2.%3.%4.%5.%6.%7.%8.%9."/>
      <w:lvlJc w:val="left"/>
      <w:pPr>
        <w:tabs>
          <w:tab w:val="num" w:pos="5714"/>
        </w:tabs>
        <w:ind w:left="5714" w:hanging="1800"/>
      </w:pPr>
    </w:lvl>
  </w:abstractNum>
  <w:abstractNum w:abstractNumId="4" w15:restartNumberingAfterBreak="0">
    <w:nsid w:val="00000003"/>
    <w:multiLevelType w:val="singleLevel"/>
    <w:tmpl w:val="00000003"/>
    <w:name w:val="WW8Num3"/>
    <w:lvl w:ilvl="0">
      <w:start w:val="1"/>
      <w:numFmt w:val="bullet"/>
      <w:lvlText w:val="–"/>
      <w:lvlJc w:val="left"/>
      <w:pPr>
        <w:tabs>
          <w:tab w:val="num" w:pos="92"/>
        </w:tabs>
        <w:ind w:left="92" w:hanging="360"/>
      </w:pPr>
      <w:rPr>
        <w:rFonts w:ascii="Times New Roman" w:hAnsi="Times New Roman" w:cs="Times New Roman"/>
        <w:sz w:val="24"/>
        <w:szCs w:val="24"/>
      </w:rPr>
    </w:lvl>
  </w:abstractNum>
  <w:abstractNum w:abstractNumId="5" w15:restartNumberingAfterBreak="0">
    <w:nsid w:val="00000004"/>
    <w:multiLevelType w:val="multilevel"/>
    <w:tmpl w:val="00000004"/>
    <w:name w:val="WW8Num4"/>
    <w:lvl w:ilvl="0">
      <w:start w:val="1"/>
      <w:numFmt w:val="decimal"/>
      <w:lvlText w:val="%1."/>
      <w:lvlJc w:val="left"/>
      <w:pPr>
        <w:tabs>
          <w:tab w:val="num" w:pos="480"/>
        </w:tabs>
        <w:ind w:left="480" w:hanging="480"/>
      </w:pPr>
    </w:lvl>
    <w:lvl w:ilvl="1">
      <w:start w:val="19"/>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15:restartNumberingAfterBreak="0">
    <w:nsid w:val="00000005"/>
    <w:multiLevelType w:val="singleLevel"/>
    <w:tmpl w:val="00000005"/>
    <w:name w:val="WW8Num5"/>
    <w:lvl w:ilvl="0">
      <w:start w:val="1"/>
      <w:numFmt w:val="decimal"/>
      <w:lvlText w:val="%1."/>
      <w:lvlJc w:val="left"/>
      <w:pPr>
        <w:tabs>
          <w:tab w:val="num" w:pos="1080"/>
        </w:tabs>
        <w:ind w:left="1080" w:hanging="900"/>
      </w:pPr>
    </w:lvl>
  </w:abstractNum>
  <w:abstractNum w:abstractNumId="7" w15:restartNumberingAfterBreak="0">
    <w:nsid w:val="00000006"/>
    <w:multiLevelType w:val="singleLevel"/>
    <w:tmpl w:val="00000006"/>
    <w:name w:val="WW8Num6"/>
    <w:lvl w:ilvl="0">
      <w:start w:val="4"/>
      <w:numFmt w:val="decimal"/>
      <w:lvlText w:val="%1."/>
      <w:lvlJc w:val="left"/>
      <w:pPr>
        <w:tabs>
          <w:tab w:val="num" w:pos="900"/>
        </w:tabs>
        <w:ind w:left="900" w:hanging="360"/>
      </w:pPr>
    </w:lvl>
  </w:abstractNum>
  <w:abstractNum w:abstractNumId="8"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9" w15:restartNumberingAfterBreak="0">
    <w:nsid w:val="00000008"/>
    <w:multiLevelType w:val="multilevel"/>
    <w:tmpl w:val="00000008"/>
    <w:name w:val="WW8Num8"/>
    <w:lvl w:ilvl="0">
      <w:start w:val="1"/>
      <w:numFmt w:val="decimal"/>
      <w:lvlText w:val="%1."/>
      <w:lvlJc w:val="left"/>
      <w:pPr>
        <w:tabs>
          <w:tab w:val="num" w:pos="700"/>
        </w:tabs>
        <w:ind w:left="700" w:hanging="450"/>
      </w:pPr>
    </w:lvl>
    <w:lvl w:ilvl="1">
      <w:start w:val="1"/>
      <w:numFmt w:val="decimal"/>
      <w:lvlText w:val="%1.%2."/>
      <w:lvlJc w:val="left"/>
      <w:pPr>
        <w:tabs>
          <w:tab w:val="num" w:pos="2118"/>
        </w:tabs>
        <w:ind w:left="2118" w:hanging="1410"/>
      </w:pPr>
    </w:lvl>
    <w:lvl w:ilvl="2">
      <w:start w:val="1"/>
      <w:numFmt w:val="decimal"/>
      <w:lvlText w:val="%1.%2.%3."/>
      <w:lvlJc w:val="left"/>
      <w:pPr>
        <w:tabs>
          <w:tab w:val="num" w:pos="2576"/>
        </w:tabs>
        <w:ind w:left="2576" w:hanging="1410"/>
      </w:pPr>
    </w:lvl>
    <w:lvl w:ilvl="3">
      <w:start w:val="1"/>
      <w:numFmt w:val="decimal"/>
      <w:lvlText w:val="%1.%2.%3.%4."/>
      <w:lvlJc w:val="left"/>
      <w:pPr>
        <w:tabs>
          <w:tab w:val="num" w:pos="3034"/>
        </w:tabs>
        <w:ind w:left="3034" w:hanging="1410"/>
      </w:pPr>
    </w:lvl>
    <w:lvl w:ilvl="4">
      <w:start w:val="1"/>
      <w:numFmt w:val="decimal"/>
      <w:lvlText w:val="%1.%2.%3.%4.%5."/>
      <w:lvlJc w:val="left"/>
      <w:pPr>
        <w:tabs>
          <w:tab w:val="num" w:pos="3492"/>
        </w:tabs>
        <w:ind w:left="3492" w:hanging="1410"/>
      </w:pPr>
    </w:lvl>
    <w:lvl w:ilvl="5">
      <w:start w:val="1"/>
      <w:numFmt w:val="decimal"/>
      <w:lvlText w:val="%1.%2.%3.%4.%5.%6."/>
      <w:lvlJc w:val="left"/>
      <w:pPr>
        <w:tabs>
          <w:tab w:val="num" w:pos="3950"/>
        </w:tabs>
        <w:ind w:left="3950" w:hanging="1410"/>
      </w:pPr>
    </w:lvl>
    <w:lvl w:ilvl="6">
      <w:start w:val="1"/>
      <w:numFmt w:val="decimal"/>
      <w:lvlText w:val="%1.%2.%3.%4.%5.%6.%7."/>
      <w:lvlJc w:val="left"/>
      <w:pPr>
        <w:tabs>
          <w:tab w:val="num" w:pos="4438"/>
        </w:tabs>
        <w:ind w:left="4438" w:hanging="1440"/>
      </w:pPr>
    </w:lvl>
    <w:lvl w:ilvl="7">
      <w:start w:val="1"/>
      <w:numFmt w:val="decimal"/>
      <w:lvlText w:val="%1.%2.%3.%4.%5.%6.%7.%8."/>
      <w:lvlJc w:val="left"/>
      <w:pPr>
        <w:tabs>
          <w:tab w:val="num" w:pos="4896"/>
        </w:tabs>
        <w:ind w:left="4896" w:hanging="1440"/>
      </w:pPr>
    </w:lvl>
    <w:lvl w:ilvl="8">
      <w:start w:val="1"/>
      <w:numFmt w:val="decimal"/>
      <w:lvlText w:val="%1.%2.%3.%4.%5.%6.%7.%8.%9."/>
      <w:lvlJc w:val="left"/>
      <w:pPr>
        <w:tabs>
          <w:tab w:val="num" w:pos="5714"/>
        </w:tabs>
        <w:ind w:left="5714" w:hanging="1800"/>
      </w:pPr>
    </w:lvl>
  </w:abstractNum>
  <w:abstractNum w:abstractNumId="10" w15:restartNumberingAfterBreak="0">
    <w:nsid w:val="00000009"/>
    <w:multiLevelType w:val="singleLevel"/>
    <w:tmpl w:val="00000009"/>
    <w:name w:val="WW8Num9"/>
    <w:lvl w:ilvl="0">
      <w:start w:val="1"/>
      <w:numFmt w:val="decimal"/>
      <w:lvlText w:val="%1."/>
      <w:lvlJc w:val="left"/>
      <w:pPr>
        <w:tabs>
          <w:tab w:val="num" w:pos="1080"/>
        </w:tabs>
        <w:ind w:left="1080" w:hanging="1080"/>
      </w:pPr>
    </w:lvl>
  </w:abstractNum>
  <w:abstractNum w:abstractNumId="11"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rPr>
        <w:rFonts w:ascii="Courier New" w:hAnsi="Courier New"/>
        <w:sz w:val="2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sz w:val="20"/>
      </w:rPr>
    </w:lvl>
  </w:abstractNum>
  <w:abstractNum w:abstractNumId="13" w15:restartNumberingAfterBreak="0">
    <w:nsid w:val="0000000C"/>
    <w:multiLevelType w:val="singleLevel"/>
    <w:tmpl w:val="0000000C"/>
    <w:name w:val="WW8Num12"/>
    <w:lvl w:ilvl="0">
      <w:start w:val="1"/>
      <w:numFmt w:val="bullet"/>
      <w:lvlText w:val="–"/>
      <w:lvlJc w:val="left"/>
      <w:pPr>
        <w:tabs>
          <w:tab w:val="num" w:pos="92"/>
        </w:tabs>
        <w:ind w:left="92" w:hanging="360"/>
      </w:pPr>
      <w:rPr>
        <w:rFonts w:ascii="Times New Roman" w:hAnsi="Times New Roman" w:cs="Times New Roman"/>
      </w:rPr>
    </w:lvl>
  </w:abstractNum>
  <w:abstractNum w:abstractNumId="14" w15:restartNumberingAfterBreak="0">
    <w:nsid w:val="0000000D"/>
    <w:multiLevelType w:val="singleLevel"/>
    <w:tmpl w:val="0000000D"/>
    <w:name w:val="WW8Num13"/>
    <w:lvl w:ilvl="0">
      <w:numFmt w:val="bullet"/>
      <w:suff w:val="nothing"/>
      <w:lvlText w:val="-"/>
      <w:lvlJc w:val="left"/>
      <w:pPr>
        <w:tabs>
          <w:tab w:val="num" w:pos="0"/>
        </w:tabs>
        <w:ind w:left="0" w:firstLine="0"/>
      </w:pPr>
      <w:rPr>
        <w:rFonts w:ascii="Times New Roman" w:hAnsi="Times New Roman" w:cs="Times New Roman"/>
        <w:sz w:val="24"/>
        <w:szCs w:val="24"/>
      </w:rPr>
    </w:lvl>
  </w:abstractNum>
  <w:abstractNum w:abstractNumId="15"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0F"/>
    <w:multiLevelType w:val="multilevel"/>
    <w:tmpl w:val="0000000F"/>
    <w:name w:val="WW8Num15"/>
    <w:lvl w:ilvl="0">
      <w:start w:val="1"/>
      <w:numFmt w:val="decimal"/>
      <w:lvlText w:val="%1."/>
      <w:lvlJc w:val="left"/>
      <w:pPr>
        <w:tabs>
          <w:tab w:val="num" w:pos="700"/>
        </w:tabs>
        <w:ind w:left="700" w:hanging="450"/>
      </w:pPr>
    </w:lvl>
    <w:lvl w:ilvl="1">
      <w:start w:val="1"/>
      <w:numFmt w:val="decimal"/>
      <w:lvlText w:val="%1.%2."/>
      <w:lvlJc w:val="left"/>
      <w:pPr>
        <w:tabs>
          <w:tab w:val="num" w:pos="2118"/>
        </w:tabs>
        <w:ind w:left="2118" w:hanging="1410"/>
      </w:pPr>
    </w:lvl>
    <w:lvl w:ilvl="2">
      <w:start w:val="1"/>
      <w:numFmt w:val="decimal"/>
      <w:lvlText w:val="%1.%2.%3."/>
      <w:lvlJc w:val="left"/>
      <w:pPr>
        <w:tabs>
          <w:tab w:val="num" w:pos="2576"/>
        </w:tabs>
        <w:ind w:left="2576" w:hanging="1410"/>
      </w:pPr>
    </w:lvl>
    <w:lvl w:ilvl="3">
      <w:start w:val="1"/>
      <w:numFmt w:val="decimal"/>
      <w:lvlText w:val="%1.%2.%3.%4."/>
      <w:lvlJc w:val="left"/>
      <w:pPr>
        <w:tabs>
          <w:tab w:val="num" w:pos="3034"/>
        </w:tabs>
        <w:ind w:left="3034" w:hanging="1410"/>
      </w:pPr>
    </w:lvl>
    <w:lvl w:ilvl="4">
      <w:start w:val="1"/>
      <w:numFmt w:val="decimal"/>
      <w:lvlText w:val="%1.%2.%3.%4.%5."/>
      <w:lvlJc w:val="left"/>
      <w:pPr>
        <w:tabs>
          <w:tab w:val="num" w:pos="3492"/>
        </w:tabs>
        <w:ind w:left="3492" w:hanging="1410"/>
      </w:pPr>
    </w:lvl>
    <w:lvl w:ilvl="5">
      <w:start w:val="1"/>
      <w:numFmt w:val="decimal"/>
      <w:lvlText w:val="%1.%2.%3.%4.%5.%6."/>
      <w:lvlJc w:val="left"/>
      <w:pPr>
        <w:tabs>
          <w:tab w:val="num" w:pos="3950"/>
        </w:tabs>
        <w:ind w:left="3950" w:hanging="1410"/>
      </w:pPr>
    </w:lvl>
    <w:lvl w:ilvl="6">
      <w:start w:val="1"/>
      <w:numFmt w:val="decimal"/>
      <w:lvlText w:val="%1.%2.%3.%4.%5.%6.%7."/>
      <w:lvlJc w:val="left"/>
      <w:pPr>
        <w:tabs>
          <w:tab w:val="num" w:pos="4438"/>
        </w:tabs>
        <w:ind w:left="4438" w:hanging="1440"/>
      </w:pPr>
    </w:lvl>
    <w:lvl w:ilvl="7">
      <w:start w:val="1"/>
      <w:numFmt w:val="decimal"/>
      <w:lvlText w:val="%1.%2.%3.%4.%5.%6.%7.%8."/>
      <w:lvlJc w:val="left"/>
      <w:pPr>
        <w:tabs>
          <w:tab w:val="num" w:pos="4896"/>
        </w:tabs>
        <w:ind w:left="4896" w:hanging="1440"/>
      </w:pPr>
    </w:lvl>
    <w:lvl w:ilvl="8">
      <w:start w:val="1"/>
      <w:numFmt w:val="decimal"/>
      <w:lvlText w:val="%1.%2.%3.%4.%5.%6.%7.%8.%9."/>
      <w:lvlJc w:val="left"/>
      <w:pPr>
        <w:tabs>
          <w:tab w:val="num" w:pos="5714"/>
        </w:tabs>
        <w:ind w:left="5714" w:hanging="1800"/>
      </w:pPr>
    </w:lvl>
  </w:abstractNum>
  <w:abstractNum w:abstractNumId="17" w15:restartNumberingAfterBreak="0">
    <w:nsid w:val="00000010"/>
    <w:multiLevelType w:val="multilevel"/>
    <w:tmpl w:val="00000010"/>
    <w:name w:val="WW8Num16"/>
    <w:lvl w:ilvl="0">
      <w:start w:val="3"/>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18" w15:restartNumberingAfterBreak="0">
    <w:nsid w:val="04310168"/>
    <w:multiLevelType w:val="multilevel"/>
    <w:tmpl w:val="213E9458"/>
    <w:lvl w:ilvl="0">
      <w:start w:val="8"/>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50115E3"/>
    <w:multiLevelType w:val="hybridMultilevel"/>
    <w:tmpl w:val="BFD6E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7C11D78"/>
    <w:multiLevelType w:val="singleLevel"/>
    <w:tmpl w:val="972AC8FA"/>
    <w:lvl w:ilvl="0">
      <w:start w:val="1"/>
      <w:numFmt w:val="decimal"/>
      <w:lvlText w:val="8.%1."/>
      <w:legacy w:legacy="1" w:legacySpace="0" w:legacyIndent="384"/>
      <w:lvlJc w:val="left"/>
      <w:rPr>
        <w:rFonts w:ascii="Times New Roman" w:hAnsi="Times New Roman" w:cs="Times New Roman" w:hint="default"/>
        <w:b w:val="0"/>
        <w:bCs w:val="0"/>
      </w:rPr>
    </w:lvl>
  </w:abstractNum>
  <w:abstractNum w:abstractNumId="21" w15:restartNumberingAfterBreak="0">
    <w:nsid w:val="094B3696"/>
    <w:multiLevelType w:val="hybridMultilevel"/>
    <w:tmpl w:val="EE8AC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A0E7E89"/>
    <w:multiLevelType w:val="singleLevel"/>
    <w:tmpl w:val="308489AC"/>
    <w:lvl w:ilvl="0">
      <w:start w:val="2"/>
      <w:numFmt w:val="decimal"/>
      <w:lvlText w:val="6.%1."/>
      <w:legacy w:legacy="1" w:legacySpace="0" w:legacyIndent="394"/>
      <w:lvlJc w:val="left"/>
      <w:rPr>
        <w:rFonts w:ascii="Times New Roman" w:hAnsi="Times New Roman" w:cs="Times New Roman" w:hint="default"/>
      </w:rPr>
    </w:lvl>
  </w:abstractNum>
  <w:abstractNum w:abstractNumId="23" w15:restartNumberingAfterBreak="0">
    <w:nsid w:val="0A3C63E2"/>
    <w:multiLevelType w:val="singleLevel"/>
    <w:tmpl w:val="5BECFCAC"/>
    <w:lvl w:ilvl="0">
      <w:start w:val="1"/>
      <w:numFmt w:val="decimal"/>
      <w:lvlText w:val="10.8.%1."/>
      <w:legacy w:legacy="1" w:legacySpace="0" w:legacyIndent="638"/>
      <w:lvlJc w:val="left"/>
      <w:rPr>
        <w:rFonts w:ascii="Times New Roman" w:hAnsi="Times New Roman" w:cs="Times New Roman" w:hint="default"/>
      </w:rPr>
    </w:lvl>
  </w:abstractNum>
  <w:abstractNum w:abstractNumId="24" w15:restartNumberingAfterBreak="0">
    <w:nsid w:val="0E377E1E"/>
    <w:multiLevelType w:val="multilevel"/>
    <w:tmpl w:val="248C82B2"/>
    <w:lvl w:ilvl="0">
      <w:start w:val="6"/>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FF7363C"/>
    <w:multiLevelType w:val="hybridMultilevel"/>
    <w:tmpl w:val="ABE62BEE"/>
    <w:lvl w:ilvl="0" w:tplc="58FC55DE">
      <w:start w:val="4"/>
      <w:numFmt w:val="decimal"/>
      <w:lvlText w:val="%1."/>
      <w:lvlJc w:val="left"/>
      <w:pPr>
        <w:tabs>
          <w:tab w:val="num" w:pos="1536"/>
        </w:tabs>
        <w:ind w:left="1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15FC1B71"/>
    <w:multiLevelType w:val="singleLevel"/>
    <w:tmpl w:val="E69ECACC"/>
    <w:lvl w:ilvl="0">
      <w:start w:val="1"/>
      <w:numFmt w:val="decimal"/>
      <w:lvlText w:val="10.%1."/>
      <w:legacy w:legacy="1" w:legacySpace="0" w:legacyIndent="489"/>
      <w:lvlJc w:val="left"/>
      <w:rPr>
        <w:rFonts w:ascii="Times New Roman" w:hAnsi="Times New Roman" w:cs="Times New Roman" w:hint="default"/>
      </w:rPr>
    </w:lvl>
  </w:abstractNum>
  <w:abstractNum w:abstractNumId="27" w15:restartNumberingAfterBreak="0">
    <w:nsid w:val="17084988"/>
    <w:multiLevelType w:val="singleLevel"/>
    <w:tmpl w:val="75FCC378"/>
    <w:lvl w:ilvl="0">
      <w:start w:val="10"/>
      <w:numFmt w:val="decimal"/>
      <w:lvlText w:val="2.%1."/>
      <w:legacy w:legacy="1" w:legacySpace="0" w:legacyIndent="519"/>
      <w:lvlJc w:val="left"/>
      <w:rPr>
        <w:rFonts w:ascii="Times New Roman" w:hAnsi="Times New Roman" w:cs="Times New Roman" w:hint="default"/>
      </w:rPr>
    </w:lvl>
  </w:abstractNum>
  <w:abstractNum w:abstractNumId="28" w15:restartNumberingAfterBreak="0">
    <w:nsid w:val="1F7F0E59"/>
    <w:multiLevelType w:val="singleLevel"/>
    <w:tmpl w:val="4B72ED78"/>
    <w:lvl w:ilvl="0">
      <w:start w:val="1"/>
      <w:numFmt w:val="decimal"/>
      <w:lvlText w:val="2.%1."/>
      <w:legacy w:legacy="1" w:legacySpace="0" w:legacyIndent="379"/>
      <w:lvlJc w:val="left"/>
      <w:rPr>
        <w:rFonts w:ascii="Times New Roman" w:hAnsi="Times New Roman" w:cs="Times New Roman" w:hint="default"/>
      </w:rPr>
    </w:lvl>
  </w:abstractNum>
  <w:abstractNum w:abstractNumId="29" w15:restartNumberingAfterBreak="0">
    <w:nsid w:val="24574C76"/>
    <w:multiLevelType w:val="singleLevel"/>
    <w:tmpl w:val="68E2215C"/>
    <w:lvl w:ilvl="0">
      <w:start w:val="1"/>
      <w:numFmt w:val="decimal"/>
      <w:lvlText w:val="1.%1."/>
      <w:legacy w:legacy="1" w:legacySpace="0" w:legacyIndent="389"/>
      <w:lvlJc w:val="left"/>
      <w:rPr>
        <w:rFonts w:ascii="Times New Roman" w:hAnsi="Times New Roman" w:cs="Times New Roman" w:hint="default"/>
        <w:b w:val="0"/>
      </w:rPr>
    </w:lvl>
  </w:abstractNum>
  <w:abstractNum w:abstractNumId="30" w15:restartNumberingAfterBreak="0">
    <w:nsid w:val="267060C4"/>
    <w:multiLevelType w:val="singleLevel"/>
    <w:tmpl w:val="15AEF74C"/>
    <w:lvl w:ilvl="0">
      <w:start w:val="1"/>
      <w:numFmt w:val="decimal"/>
      <w:lvlText w:val="5.%1."/>
      <w:legacy w:legacy="1" w:legacySpace="0" w:legacyIndent="374"/>
      <w:lvlJc w:val="left"/>
      <w:rPr>
        <w:rFonts w:ascii="Times New Roman" w:hAnsi="Times New Roman" w:cs="Times New Roman" w:hint="default"/>
      </w:rPr>
    </w:lvl>
  </w:abstractNum>
  <w:abstractNum w:abstractNumId="31" w15:restartNumberingAfterBreak="0">
    <w:nsid w:val="27940639"/>
    <w:multiLevelType w:val="multilevel"/>
    <w:tmpl w:val="C9926F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9347A81"/>
    <w:multiLevelType w:val="multilevel"/>
    <w:tmpl w:val="D6643FF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BD955FC"/>
    <w:multiLevelType w:val="hybridMultilevel"/>
    <w:tmpl w:val="F33A8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E1E7E76"/>
    <w:multiLevelType w:val="singleLevel"/>
    <w:tmpl w:val="A0845ACE"/>
    <w:lvl w:ilvl="0">
      <w:start w:val="1"/>
      <w:numFmt w:val="decimal"/>
      <w:lvlText w:val="4.6.%1."/>
      <w:legacy w:legacy="1" w:legacySpace="0" w:legacyIndent="566"/>
      <w:lvlJc w:val="left"/>
      <w:rPr>
        <w:rFonts w:ascii="Times New Roman" w:hAnsi="Times New Roman" w:cs="Times New Roman" w:hint="default"/>
      </w:rPr>
    </w:lvl>
  </w:abstractNum>
  <w:abstractNum w:abstractNumId="35" w15:restartNumberingAfterBreak="0">
    <w:nsid w:val="32467057"/>
    <w:multiLevelType w:val="hybridMultilevel"/>
    <w:tmpl w:val="5AA25224"/>
    <w:lvl w:ilvl="0" w:tplc="B9F0C7CC">
      <w:start w:val="1"/>
      <w:numFmt w:val="decimal"/>
      <w:lvlText w:val="%1."/>
      <w:lvlJc w:val="left"/>
      <w:pPr>
        <w:ind w:left="1211" w:hanging="360"/>
      </w:pPr>
      <w:rPr>
        <w:rFonts w:hint="default"/>
        <w:b/>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6" w15:restartNumberingAfterBreak="0">
    <w:nsid w:val="32FA6AB4"/>
    <w:multiLevelType w:val="multilevel"/>
    <w:tmpl w:val="7908931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3864F9C"/>
    <w:multiLevelType w:val="singleLevel"/>
    <w:tmpl w:val="D43C9410"/>
    <w:lvl w:ilvl="0">
      <w:start w:val="8"/>
      <w:numFmt w:val="decimal"/>
      <w:lvlText w:val="2.%1."/>
      <w:legacy w:legacy="1" w:legacySpace="0" w:legacyIndent="418"/>
      <w:lvlJc w:val="left"/>
      <w:rPr>
        <w:rFonts w:ascii="Times New Roman" w:hAnsi="Times New Roman" w:cs="Times New Roman" w:hint="default"/>
      </w:rPr>
    </w:lvl>
  </w:abstractNum>
  <w:abstractNum w:abstractNumId="38" w15:restartNumberingAfterBreak="0">
    <w:nsid w:val="38A135F3"/>
    <w:multiLevelType w:val="multilevel"/>
    <w:tmpl w:val="DD3A90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A9C30FB"/>
    <w:multiLevelType w:val="singleLevel"/>
    <w:tmpl w:val="7E8A0992"/>
    <w:lvl w:ilvl="0">
      <w:start w:val="1"/>
      <w:numFmt w:val="decimal"/>
      <w:lvlText w:val="3.%1."/>
      <w:legacy w:legacy="1" w:legacySpace="0" w:legacyIndent="398"/>
      <w:lvlJc w:val="left"/>
      <w:rPr>
        <w:rFonts w:ascii="Times New Roman" w:hAnsi="Times New Roman" w:cs="Times New Roman" w:hint="default"/>
      </w:rPr>
    </w:lvl>
  </w:abstractNum>
  <w:abstractNum w:abstractNumId="40" w15:restartNumberingAfterBreak="0">
    <w:nsid w:val="3D5E7AF2"/>
    <w:multiLevelType w:val="singleLevel"/>
    <w:tmpl w:val="AFF000AC"/>
    <w:lvl w:ilvl="0">
      <w:start w:val="1"/>
      <w:numFmt w:val="decimal"/>
      <w:lvlText w:val="4.1.%1."/>
      <w:legacy w:legacy="1" w:legacySpace="0" w:legacyIndent="566"/>
      <w:lvlJc w:val="left"/>
      <w:rPr>
        <w:rFonts w:ascii="Times New Roman" w:hAnsi="Times New Roman" w:cs="Times New Roman" w:hint="default"/>
      </w:rPr>
    </w:lvl>
  </w:abstractNum>
  <w:abstractNum w:abstractNumId="41" w15:restartNumberingAfterBreak="0">
    <w:nsid w:val="49A33D80"/>
    <w:multiLevelType w:val="hybridMultilevel"/>
    <w:tmpl w:val="FC641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A5A2523"/>
    <w:multiLevelType w:val="singleLevel"/>
    <w:tmpl w:val="C17E9624"/>
    <w:lvl w:ilvl="0">
      <w:start w:val="1"/>
      <w:numFmt w:val="decimal"/>
      <w:lvlText w:val="4.4.%1."/>
      <w:legacy w:legacy="1" w:legacySpace="0" w:legacyIndent="562"/>
      <w:lvlJc w:val="left"/>
      <w:rPr>
        <w:rFonts w:ascii="Times New Roman" w:hAnsi="Times New Roman" w:cs="Times New Roman" w:hint="default"/>
      </w:rPr>
    </w:lvl>
  </w:abstractNum>
  <w:abstractNum w:abstractNumId="43" w15:restartNumberingAfterBreak="0">
    <w:nsid w:val="4B4965EF"/>
    <w:multiLevelType w:val="multilevel"/>
    <w:tmpl w:val="B612476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E5436AE"/>
    <w:multiLevelType w:val="multilevel"/>
    <w:tmpl w:val="E53A614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1531EC4"/>
    <w:multiLevelType w:val="singleLevel"/>
    <w:tmpl w:val="F80227DE"/>
    <w:lvl w:ilvl="0">
      <w:start w:val="3"/>
      <w:numFmt w:val="decimal"/>
      <w:lvlText w:val="5.%1."/>
      <w:legacy w:legacy="1" w:legacySpace="0" w:legacyIndent="374"/>
      <w:lvlJc w:val="left"/>
      <w:rPr>
        <w:rFonts w:ascii="Times New Roman" w:hAnsi="Times New Roman" w:cs="Times New Roman" w:hint="default"/>
      </w:rPr>
    </w:lvl>
  </w:abstractNum>
  <w:abstractNum w:abstractNumId="46" w15:restartNumberingAfterBreak="0">
    <w:nsid w:val="539D68B7"/>
    <w:multiLevelType w:val="singleLevel"/>
    <w:tmpl w:val="E2487796"/>
    <w:lvl w:ilvl="0">
      <w:start w:val="4"/>
      <w:numFmt w:val="decimal"/>
      <w:lvlText w:val="2.%1."/>
      <w:legacy w:legacy="1" w:legacySpace="0" w:legacyIndent="379"/>
      <w:lvlJc w:val="left"/>
      <w:rPr>
        <w:rFonts w:ascii="Times New Roman" w:hAnsi="Times New Roman" w:cs="Times New Roman" w:hint="default"/>
      </w:rPr>
    </w:lvl>
  </w:abstractNum>
  <w:abstractNum w:abstractNumId="47" w15:restartNumberingAfterBreak="0">
    <w:nsid w:val="56B11525"/>
    <w:multiLevelType w:val="hybridMultilevel"/>
    <w:tmpl w:val="223A8A88"/>
    <w:lvl w:ilvl="0" w:tplc="D96E06E6">
      <w:start w:val="1"/>
      <w:numFmt w:val="bullet"/>
      <w:pStyle w:val="a0"/>
      <w:lvlText w:val=""/>
      <w:lvlJc w:val="left"/>
      <w:pPr>
        <w:tabs>
          <w:tab w:val="num" w:pos="360"/>
        </w:tabs>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577E43A4"/>
    <w:multiLevelType w:val="singleLevel"/>
    <w:tmpl w:val="4BEAE95C"/>
    <w:lvl w:ilvl="0">
      <w:start w:val="1"/>
      <w:numFmt w:val="decimal"/>
      <w:lvlText w:val="2.9.%1."/>
      <w:legacy w:legacy="1" w:legacySpace="0" w:legacyIndent="715"/>
      <w:lvlJc w:val="left"/>
      <w:rPr>
        <w:rFonts w:ascii="Times New Roman" w:hAnsi="Times New Roman" w:cs="Times New Roman" w:hint="default"/>
      </w:rPr>
    </w:lvl>
  </w:abstractNum>
  <w:abstractNum w:abstractNumId="49" w15:restartNumberingAfterBreak="0">
    <w:nsid w:val="58B54EE0"/>
    <w:multiLevelType w:val="singleLevel"/>
    <w:tmpl w:val="428C6BFC"/>
    <w:lvl w:ilvl="0">
      <w:start w:val="1"/>
      <w:numFmt w:val="decimal"/>
      <w:lvlText w:val="7.%1."/>
      <w:legacy w:legacy="1" w:legacySpace="0" w:legacyIndent="403"/>
      <w:lvlJc w:val="left"/>
      <w:rPr>
        <w:rFonts w:ascii="Times New Roman" w:hAnsi="Times New Roman" w:cs="Times New Roman" w:hint="default"/>
      </w:rPr>
    </w:lvl>
  </w:abstractNum>
  <w:abstractNum w:abstractNumId="50" w15:restartNumberingAfterBreak="0">
    <w:nsid w:val="59DF0A50"/>
    <w:multiLevelType w:val="multilevel"/>
    <w:tmpl w:val="97BEDA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A2B7073"/>
    <w:multiLevelType w:val="singleLevel"/>
    <w:tmpl w:val="A5CE5A5A"/>
    <w:lvl w:ilvl="0">
      <w:start w:val="1"/>
      <w:numFmt w:val="decimal"/>
      <w:lvlText w:val="%1."/>
      <w:legacy w:legacy="1" w:legacySpace="0" w:legacyIndent="236"/>
      <w:lvlJc w:val="left"/>
      <w:rPr>
        <w:rFonts w:ascii="Times New Roman" w:hAnsi="Times New Roman" w:cs="Times New Roman" w:hint="default"/>
        <w:b w:val="0"/>
      </w:rPr>
    </w:lvl>
  </w:abstractNum>
  <w:abstractNum w:abstractNumId="52" w15:restartNumberingAfterBreak="0">
    <w:nsid w:val="65DE390F"/>
    <w:multiLevelType w:val="singleLevel"/>
    <w:tmpl w:val="4DD0A3A0"/>
    <w:lvl w:ilvl="0">
      <w:start w:val="2"/>
      <w:numFmt w:val="decimal"/>
      <w:lvlText w:val="9.%1."/>
      <w:legacy w:legacy="1" w:legacySpace="0" w:legacyIndent="398"/>
      <w:lvlJc w:val="left"/>
      <w:rPr>
        <w:rFonts w:ascii="Times New Roman" w:hAnsi="Times New Roman" w:cs="Times New Roman" w:hint="default"/>
      </w:rPr>
    </w:lvl>
  </w:abstractNum>
  <w:abstractNum w:abstractNumId="53" w15:restartNumberingAfterBreak="0">
    <w:nsid w:val="691F2974"/>
    <w:multiLevelType w:val="hybridMultilevel"/>
    <w:tmpl w:val="1F323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00C4D44"/>
    <w:multiLevelType w:val="hybridMultilevel"/>
    <w:tmpl w:val="C7A6E158"/>
    <w:lvl w:ilvl="0" w:tplc="0419000F">
      <w:start w:val="1"/>
      <w:numFmt w:val="decimal"/>
      <w:lvlText w:val="%1."/>
      <w:lvlJc w:val="left"/>
      <w:pPr>
        <w:ind w:left="1640" w:hanging="360"/>
      </w:p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55" w15:restartNumberingAfterBreak="0">
    <w:nsid w:val="73456642"/>
    <w:multiLevelType w:val="singleLevel"/>
    <w:tmpl w:val="63648844"/>
    <w:lvl w:ilvl="0">
      <w:start w:val="6"/>
      <w:numFmt w:val="decimal"/>
      <w:lvlText w:val="2.%1."/>
      <w:legacy w:legacy="1" w:legacySpace="0" w:legacyIndent="388"/>
      <w:lvlJc w:val="left"/>
      <w:rPr>
        <w:rFonts w:ascii="Times New Roman" w:hAnsi="Times New Roman" w:cs="Times New Roman" w:hint="default"/>
      </w:rPr>
    </w:lvl>
  </w:abstractNum>
  <w:abstractNum w:abstractNumId="56" w15:restartNumberingAfterBreak="0">
    <w:nsid w:val="755C0A13"/>
    <w:multiLevelType w:val="hybridMultilevel"/>
    <w:tmpl w:val="DE089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AE31E34"/>
    <w:multiLevelType w:val="singleLevel"/>
    <w:tmpl w:val="B60C8D9C"/>
    <w:lvl w:ilvl="0">
      <w:start w:val="6"/>
      <w:numFmt w:val="decimal"/>
      <w:lvlText w:val="4.6.%1."/>
      <w:legacy w:legacy="1" w:legacySpace="0" w:legacyIndent="557"/>
      <w:lvlJc w:val="left"/>
      <w:rPr>
        <w:rFonts w:ascii="Times New Roman" w:hAnsi="Times New Roman" w:cs="Times New Roman" w:hint="default"/>
      </w:rPr>
    </w:lvl>
  </w:abstractNum>
  <w:abstractNum w:abstractNumId="58" w15:restartNumberingAfterBreak="0">
    <w:nsid w:val="7B030373"/>
    <w:multiLevelType w:val="hybridMultilevel"/>
    <w:tmpl w:val="EF3457E0"/>
    <w:lvl w:ilvl="0" w:tplc="AA62DED4">
      <w:start w:val="1"/>
      <w:numFmt w:val="decimal"/>
      <w:lvlText w:val="%1)"/>
      <w:lvlJc w:val="left"/>
      <w:pPr>
        <w:tabs>
          <w:tab w:val="num" w:pos="504"/>
        </w:tabs>
        <w:ind w:left="504"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15:restartNumberingAfterBreak="0">
    <w:nsid w:val="7CAB009C"/>
    <w:multiLevelType w:val="hybridMultilevel"/>
    <w:tmpl w:val="EB084644"/>
    <w:lvl w:ilvl="0" w:tplc="0AD83E56">
      <w:start w:val="2"/>
      <w:numFmt w:val="bullet"/>
      <w:lvlText w:val="-"/>
      <w:lvlJc w:val="left"/>
      <w:pPr>
        <w:tabs>
          <w:tab w:val="num" w:pos="1069"/>
        </w:tabs>
        <w:ind w:left="1069" w:hanging="360"/>
      </w:pPr>
      <w:rPr>
        <w:rFonts w:ascii="Times New Roman" w:eastAsia="Times New Roman" w:hAnsi="Times New Roman" w:cs="Times New Roman" w:hint="default"/>
        <w:b/>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0"/>
  </w:num>
  <w:num w:numId="2">
    <w:abstractNumId w:val="47"/>
  </w:num>
  <w:num w:numId="3">
    <w:abstractNumId w:val="29"/>
  </w:num>
  <w:num w:numId="4">
    <w:abstractNumId w:val="28"/>
  </w:num>
  <w:num w:numId="5">
    <w:abstractNumId w:val="46"/>
  </w:num>
  <w:num w:numId="6">
    <w:abstractNumId w:val="55"/>
  </w:num>
  <w:num w:numId="7">
    <w:abstractNumId w:val="37"/>
  </w:num>
  <w:num w:numId="8">
    <w:abstractNumId w:val="48"/>
  </w:num>
  <w:num w:numId="9">
    <w:abstractNumId w:val="27"/>
  </w:num>
  <w:num w:numId="10">
    <w:abstractNumId w:val="39"/>
  </w:num>
  <w:num w:numId="11">
    <w:abstractNumId w:val="40"/>
  </w:num>
  <w:num w:numId="12">
    <w:abstractNumId w:val="1"/>
    <w:lvlOverride w:ilvl="0">
      <w:lvl w:ilvl="0">
        <w:numFmt w:val="bullet"/>
        <w:lvlText w:val="-"/>
        <w:legacy w:legacy="1" w:legacySpace="0" w:legacyIndent="129"/>
        <w:lvlJc w:val="left"/>
        <w:rPr>
          <w:rFonts w:ascii="Times New Roman" w:hAnsi="Times New Roman" w:hint="default"/>
        </w:rPr>
      </w:lvl>
    </w:lvlOverride>
  </w:num>
  <w:num w:numId="13">
    <w:abstractNumId w:val="42"/>
  </w:num>
  <w:num w:numId="14">
    <w:abstractNumId w:val="34"/>
  </w:num>
  <w:num w:numId="15">
    <w:abstractNumId w:val="57"/>
  </w:num>
  <w:num w:numId="16">
    <w:abstractNumId w:val="30"/>
  </w:num>
  <w:num w:numId="17">
    <w:abstractNumId w:val="45"/>
  </w:num>
  <w:num w:numId="18">
    <w:abstractNumId w:val="22"/>
  </w:num>
  <w:num w:numId="19">
    <w:abstractNumId w:val="49"/>
  </w:num>
  <w:num w:numId="20">
    <w:abstractNumId w:val="20"/>
  </w:num>
  <w:num w:numId="21">
    <w:abstractNumId w:val="52"/>
  </w:num>
  <w:num w:numId="22">
    <w:abstractNumId w:val="26"/>
  </w:num>
  <w:num w:numId="23">
    <w:abstractNumId w:val="26"/>
    <w:lvlOverride w:ilvl="0">
      <w:lvl w:ilvl="0">
        <w:start w:val="1"/>
        <w:numFmt w:val="decimal"/>
        <w:lvlText w:val="10.%1."/>
        <w:legacy w:legacy="1" w:legacySpace="0" w:legacyIndent="490"/>
        <w:lvlJc w:val="left"/>
        <w:rPr>
          <w:rFonts w:ascii="Times New Roman" w:hAnsi="Times New Roman" w:cs="Times New Roman" w:hint="default"/>
        </w:rPr>
      </w:lvl>
    </w:lvlOverride>
  </w:num>
  <w:num w:numId="24">
    <w:abstractNumId w:val="23"/>
  </w:num>
  <w:num w:numId="25">
    <w:abstractNumId w:val="51"/>
  </w:num>
  <w:num w:numId="26">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num>
  <w:num w:numId="29">
    <w:abstractNumId w:val="35"/>
  </w:num>
  <w:num w:numId="30">
    <w:abstractNumId w:val="56"/>
  </w:num>
  <w:num w:numId="31">
    <w:abstractNumId w:val="36"/>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53"/>
  </w:num>
  <w:num w:numId="35">
    <w:abstractNumId w:val="41"/>
  </w:num>
  <w:num w:numId="36">
    <w:abstractNumId w:val="32"/>
  </w:num>
  <w:num w:numId="37">
    <w:abstractNumId w:val="50"/>
  </w:num>
  <w:num w:numId="38">
    <w:abstractNumId w:val="24"/>
  </w:num>
  <w:num w:numId="39">
    <w:abstractNumId w:val="38"/>
  </w:num>
  <w:num w:numId="40">
    <w:abstractNumId w:val="43"/>
  </w:num>
  <w:num w:numId="41">
    <w:abstractNumId w:val="18"/>
  </w:num>
  <w:num w:numId="42">
    <w:abstractNumId w:val="54"/>
  </w:num>
  <w:num w:numId="43">
    <w:abstractNumId w:val="33"/>
  </w:num>
  <w:num w:numId="44">
    <w:abstractNumId w:val="19"/>
  </w:num>
  <w:num w:numId="45">
    <w:abstractNumId w:val="44"/>
  </w:num>
  <w:num w:numId="46">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TrackMoves/>
  <w:defaultTabStop w:val="709"/>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64C5"/>
    <w:rsid w:val="0000328B"/>
    <w:rsid w:val="000033B0"/>
    <w:rsid w:val="00004574"/>
    <w:rsid w:val="00006030"/>
    <w:rsid w:val="00007F2E"/>
    <w:rsid w:val="00011814"/>
    <w:rsid w:val="000146E8"/>
    <w:rsid w:val="00015121"/>
    <w:rsid w:val="00016D24"/>
    <w:rsid w:val="00017D14"/>
    <w:rsid w:val="000242E1"/>
    <w:rsid w:val="00030ED8"/>
    <w:rsid w:val="00032BDE"/>
    <w:rsid w:val="000366E7"/>
    <w:rsid w:val="0003673F"/>
    <w:rsid w:val="00037B33"/>
    <w:rsid w:val="0004043F"/>
    <w:rsid w:val="0004105B"/>
    <w:rsid w:val="0004242C"/>
    <w:rsid w:val="000427BF"/>
    <w:rsid w:val="000438D4"/>
    <w:rsid w:val="00043BC0"/>
    <w:rsid w:val="00043BEE"/>
    <w:rsid w:val="00056DB6"/>
    <w:rsid w:val="000575AF"/>
    <w:rsid w:val="00060E9B"/>
    <w:rsid w:val="00061861"/>
    <w:rsid w:val="000669F5"/>
    <w:rsid w:val="00070944"/>
    <w:rsid w:val="000718A9"/>
    <w:rsid w:val="00071C94"/>
    <w:rsid w:val="000727C9"/>
    <w:rsid w:val="00081382"/>
    <w:rsid w:val="00081C0A"/>
    <w:rsid w:val="00084E42"/>
    <w:rsid w:val="00085CE0"/>
    <w:rsid w:val="00092CD4"/>
    <w:rsid w:val="000930E3"/>
    <w:rsid w:val="00093EAB"/>
    <w:rsid w:val="000960B8"/>
    <w:rsid w:val="00096773"/>
    <w:rsid w:val="000A7AEC"/>
    <w:rsid w:val="000B0432"/>
    <w:rsid w:val="000B1EB8"/>
    <w:rsid w:val="000B26D2"/>
    <w:rsid w:val="000B4F16"/>
    <w:rsid w:val="000C1BBD"/>
    <w:rsid w:val="000C20CE"/>
    <w:rsid w:val="000C20CF"/>
    <w:rsid w:val="000C2F40"/>
    <w:rsid w:val="000C3B57"/>
    <w:rsid w:val="000C3D4A"/>
    <w:rsid w:val="000C4655"/>
    <w:rsid w:val="000C542E"/>
    <w:rsid w:val="000C78ED"/>
    <w:rsid w:val="000D0172"/>
    <w:rsid w:val="000D22C4"/>
    <w:rsid w:val="000D51F5"/>
    <w:rsid w:val="000D5A1C"/>
    <w:rsid w:val="000D7090"/>
    <w:rsid w:val="000D7349"/>
    <w:rsid w:val="000E1269"/>
    <w:rsid w:val="000E3772"/>
    <w:rsid w:val="000E4CFA"/>
    <w:rsid w:val="000E5D4C"/>
    <w:rsid w:val="000F1038"/>
    <w:rsid w:val="000F2770"/>
    <w:rsid w:val="000F29E0"/>
    <w:rsid w:val="000F3EEC"/>
    <w:rsid w:val="00103577"/>
    <w:rsid w:val="0010394C"/>
    <w:rsid w:val="00104000"/>
    <w:rsid w:val="00104A50"/>
    <w:rsid w:val="001115F0"/>
    <w:rsid w:val="00111C28"/>
    <w:rsid w:val="00111D4F"/>
    <w:rsid w:val="00112210"/>
    <w:rsid w:val="001126EF"/>
    <w:rsid w:val="00115FF1"/>
    <w:rsid w:val="0011715C"/>
    <w:rsid w:val="00117835"/>
    <w:rsid w:val="00122670"/>
    <w:rsid w:val="00123651"/>
    <w:rsid w:val="0012473F"/>
    <w:rsid w:val="00125E67"/>
    <w:rsid w:val="00125EA2"/>
    <w:rsid w:val="0012704E"/>
    <w:rsid w:val="00130671"/>
    <w:rsid w:val="00132D74"/>
    <w:rsid w:val="001370C9"/>
    <w:rsid w:val="00140C24"/>
    <w:rsid w:val="0014183C"/>
    <w:rsid w:val="001440E3"/>
    <w:rsid w:val="001544A2"/>
    <w:rsid w:val="001561A4"/>
    <w:rsid w:val="00156E41"/>
    <w:rsid w:val="00161742"/>
    <w:rsid w:val="00162DF1"/>
    <w:rsid w:val="00162FF7"/>
    <w:rsid w:val="001632BA"/>
    <w:rsid w:val="00165375"/>
    <w:rsid w:val="00167CCD"/>
    <w:rsid w:val="00174FD7"/>
    <w:rsid w:val="001765CC"/>
    <w:rsid w:val="00177843"/>
    <w:rsid w:val="00183390"/>
    <w:rsid w:val="00184C77"/>
    <w:rsid w:val="001912EB"/>
    <w:rsid w:val="00193999"/>
    <w:rsid w:val="0019508E"/>
    <w:rsid w:val="001A3A14"/>
    <w:rsid w:val="001A3A66"/>
    <w:rsid w:val="001A4D1F"/>
    <w:rsid w:val="001B1643"/>
    <w:rsid w:val="001B1F37"/>
    <w:rsid w:val="001B3178"/>
    <w:rsid w:val="001B3B72"/>
    <w:rsid w:val="001B5C4E"/>
    <w:rsid w:val="001B625D"/>
    <w:rsid w:val="001B7F64"/>
    <w:rsid w:val="001C0C2F"/>
    <w:rsid w:val="001C57B4"/>
    <w:rsid w:val="001C5F1E"/>
    <w:rsid w:val="001C6665"/>
    <w:rsid w:val="001C7935"/>
    <w:rsid w:val="001D2CEA"/>
    <w:rsid w:val="001D5388"/>
    <w:rsid w:val="001D7912"/>
    <w:rsid w:val="001E0FC0"/>
    <w:rsid w:val="001E32B8"/>
    <w:rsid w:val="001E5120"/>
    <w:rsid w:val="001F7A2B"/>
    <w:rsid w:val="001F7F0A"/>
    <w:rsid w:val="00203815"/>
    <w:rsid w:val="00205330"/>
    <w:rsid w:val="002061F2"/>
    <w:rsid w:val="00207531"/>
    <w:rsid w:val="00210E51"/>
    <w:rsid w:val="00210F82"/>
    <w:rsid w:val="0021294A"/>
    <w:rsid w:val="00213938"/>
    <w:rsid w:val="00213E60"/>
    <w:rsid w:val="002157AB"/>
    <w:rsid w:val="002158F4"/>
    <w:rsid w:val="00215C50"/>
    <w:rsid w:val="00217330"/>
    <w:rsid w:val="00220EC1"/>
    <w:rsid w:val="00225501"/>
    <w:rsid w:val="00227ED5"/>
    <w:rsid w:val="00231268"/>
    <w:rsid w:val="00231C89"/>
    <w:rsid w:val="00234EEC"/>
    <w:rsid w:val="00235732"/>
    <w:rsid w:val="00236F13"/>
    <w:rsid w:val="00236F8E"/>
    <w:rsid w:val="00244704"/>
    <w:rsid w:val="00247DEF"/>
    <w:rsid w:val="00252AD3"/>
    <w:rsid w:val="00254059"/>
    <w:rsid w:val="00256BCB"/>
    <w:rsid w:val="002579AB"/>
    <w:rsid w:val="00257E38"/>
    <w:rsid w:val="00267084"/>
    <w:rsid w:val="00267724"/>
    <w:rsid w:val="00271C41"/>
    <w:rsid w:val="0027396B"/>
    <w:rsid w:val="002740D0"/>
    <w:rsid w:val="00275409"/>
    <w:rsid w:val="002815D9"/>
    <w:rsid w:val="00282022"/>
    <w:rsid w:val="002857FB"/>
    <w:rsid w:val="00285899"/>
    <w:rsid w:val="00292BEF"/>
    <w:rsid w:val="002952D2"/>
    <w:rsid w:val="00295E83"/>
    <w:rsid w:val="0029689B"/>
    <w:rsid w:val="002968A0"/>
    <w:rsid w:val="00297070"/>
    <w:rsid w:val="002973CA"/>
    <w:rsid w:val="002974F1"/>
    <w:rsid w:val="002A23B9"/>
    <w:rsid w:val="002A4D8C"/>
    <w:rsid w:val="002A522E"/>
    <w:rsid w:val="002B0757"/>
    <w:rsid w:val="002B155F"/>
    <w:rsid w:val="002B26C9"/>
    <w:rsid w:val="002B3136"/>
    <w:rsid w:val="002B5010"/>
    <w:rsid w:val="002B5955"/>
    <w:rsid w:val="002B7852"/>
    <w:rsid w:val="002B794D"/>
    <w:rsid w:val="002C0AF9"/>
    <w:rsid w:val="002C39BF"/>
    <w:rsid w:val="002C436C"/>
    <w:rsid w:val="002C548D"/>
    <w:rsid w:val="002C5824"/>
    <w:rsid w:val="002D131C"/>
    <w:rsid w:val="002E560C"/>
    <w:rsid w:val="002E5FEB"/>
    <w:rsid w:val="002F08EE"/>
    <w:rsid w:val="002F292A"/>
    <w:rsid w:val="002F4A36"/>
    <w:rsid w:val="002F6142"/>
    <w:rsid w:val="002F6859"/>
    <w:rsid w:val="002F7974"/>
    <w:rsid w:val="002F7B59"/>
    <w:rsid w:val="003003C0"/>
    <w:rsid w:val="0030161B"/>
    <w:rsid w:val="00303B3D"/>
    <w:rsid w:val="00305CBA"/>
    <w:rsid w:val="00310AF1"/>
    <w:rsid w:val="00313F5B"/>
    <w:rsid w:val="0031429A"/>
    <w:rsid w:val="003156A8"/>
    <w:rsid w:val="00316E80"/>
    <w:rsid w:val="00325193"/>
    <w:rsid w:val="0033056E"/>
    <w:rsid w:val="00331029"/>
    <w:rsid w:val="00331541"/>
    <w:rsid w:val="003316A0"/>
    <w:rsid w:val="00331B28"/>
    <w:rsid w:val="003330FF"/>
    <w:rsid w:val="00334DA0"/>
    <w:rsid w:val="00334FFD"/>
    <w:rsid w:val="00337977"/>
    <w:rsid w:val="00342E4E"/>
    <w:rsid w:val="003460AB"/>
    <w:rsid w:val="003516DE"/>
    <w:rsid w:val="00351BC4"/>
    <w:rsid w:val="00352163"/>
    <w:rsid w:val="00355429"/>
    <w:rsid w:val="003578A6"/>
    <w:rsid w:val="0036245F"/>
    <w:rsid w:val="00362961"/>
    <w:rsid w:val="00362E8F"/>
    <w:rsid w:val="003631D6"/>
    <w:rsid w:val="00363754"/>
    <w:rsid w:val="00363D3D"/>
    <w:rsid w:val="00367148"/>
    <w:rsid w:val="00370A92"/>
    <w:rsid w:val="00372A19"/>
    <w:rsid w:val="003747EA"/>
    <w:rsid w:val="00377FFC"/>
    <w:rsid w:val="003813F0"/>
    <w:rsid w:val="003814BB"/>
    <w:rsid w:val="00382062"/>
    <w:rsid w:val="003822EB"/>
    <w:rsid w:val="00384082"/>
    <w:rsid w:val="00386A7A"/>
    <w:rsid w:val="00386E28"/>
    <w:rsid w:val="0039068A"/>
    <w:rsid w:val="00391323"/>
    <w:rsid w:val="00391346"/>
    <w:rsid w:val="00391E70"/>
    <w:rsid w:val="00394EB7"/>
    <w:rsid w:val="0039573D"/>
    <w:rsid w:val="00397DED"/>
    <w:rsid w:val="003A04CB"/>
    <w:rsid w:val="003A31E3"/>
    <w:rsid w:val="003B3BC6"/>
    <w:rsid w:val="003B4908"/>
    <w:rsid w:val="003B5350"/>
    <w:rsid w:val="003B6858"/>
    <w:rsid w:val="003B7644"/>
    <w:rsid w:val="003C0B0F"/>
    <w:rsid w:val="003C0FDD"/>
    <w:rsid w:val="003C1191"/>
    <w:rsid w:val="003C189F"/>
    <w:rsid w:val="003C3617"/>
    <w:rsid w:val="003C3D5B"/>
    <w:rsid w:val="003C41D4"/>
    <w:rsid w:val="003C6BA0"/>
    <w:rsid w:val="003D6370"/>
    <w:rsid w:val="003D6DEE"/>
    <w:rsid w:val="003D765C"/>
    <w:rsid w:val="003E0DE9"/>
    <w:rsid w:val="003E0E8B"/>
    <w:rsid w:val="003E18F2"/>
    <w:rsid w:val="003E194E"/>
    <w:rsid w:val="003E529E"/>
    <w:rsid w:val="003F0053"/>
    <w:rsid w:val="003F2C30"/>
    <w:rsid w:val="003F2F89"/>
    <w:rsid w:val="003F4080"/>
    <w:rsid w:val="003F533B"/>
    <w:rsid w:val="00401355"/>
    <w:rsid w:val="00411856"/>
    <w:rsid w:val="004133CF"/>
    <w:rsid w:val="004134F6"/>
    <w:rsid w:val="00413B12"/>
    <w:rsid w:val="00417A76"/>
    <w:rsid w:val="0042245A"/>
    <w:rsid w:val="00424D76"/>
    <w:rsid w:val="00425F01"/>
    <w:rsid w:val="0042666F"/>
    <w:rsid w:val="004328BE"/>
    <w:rsid w:val="00432CE6"/>
    <w:rsid w:val="00440295"/>
    <w:rsid w:val="0044147C"/>
    <w:rsid w:val="00441FC8"/>
    <w:rsid w:val="00442042"/>
    <w:rsid w:val="00443248"/>
    <w:rsid w:val="0044412B"/>
    <w:rsid w:val="00444B76"/>
    <w:rsid w:val="00450392"/>
    <w:rsid w:val="00451545"/>
    <w:rsid w:val="00456A88"/>
    <w:rsid w:val="00456BB0"/>
    <w:rsid w:val="00457555"/>
    <w:rsid w:val="00463456"/>
    <w:rsid w:val="00463D6C"/>
    <w:rsid w:val="00465A73"/>
    <w:rsid w:val="00470393"/>
    <w:rsid w:val="00471D74"/>
    <w:rsid w:val="00474503"/>
    <w:rsid w:val="004822E6"/>
    <w:rsid w:val="00482345"/>
    <w:rsid w:val="00485A61"/>
    <w:rsid w:val="004864E4"/>
    <w:rsid w:val="004910C5"/>
    <w:rsid w:val="00491896"/>
    <w:rsid w:val="00491B45"/>
    <w:rsid w:val="00494170"/>
    <w:rsid w:val="00497794"/>
    <w:rsid w:val="00497EBD"/>
    <w:rsid w:val="004A074F"/>
    <w:rsid w:val="004A0C47"/>
    <w:rsid w:val="004A1823"/>
    <w:rsid w:val="004A2BB9"/>
    <w:rsid w:val="004A3404"/>
    <w:rsid w:val="004A7627"/>
    <w:rsid w:val="004B21E3"/>
    <w:rsid w:val="004B7467"/>
    <w:rsid w:val="004B7BCC"/>
    <w:rsid w:val="004B7E80"/>
    <w:rsid w:val="004B7FEC"/>
    <w:rsid w:val="004D1B1A"/>
    <w:rsid w:val="004D2278"/>
    <w:rsid w:val="004D5C6C"/>
    <w:rsid w:val="004E0379"/>
    <w:rsid w:val="004E1AE2"/>
    <w:rsid w:val="004E3D6C"/>
    <w:rsid w:val="004E76C9"/>
    <w:rsid w:val="004F11D6"/>
    <w:rsid w:val="004F5EEA"/>
    <w:rsid w:val="004F750B"/>
    <w:rsid w:val="004F7AEC"/>
    <w:rsid w:val="00502842"/>
    <w:rsid w:val="00503A06"/>
    <w:rsid w:val="0050561C"/>
    <w:rsid w:val="00505C69"/>
    <w:rsid w:val="00506FCF"/>
    <w:rsid w:val="00507321"/>
    <w:rsid w:val="00510358"/>
    <w:rsid w:val="0051247A"/>
    <w:rsid w:val="00513BD0"/>
    <w:rsid w:val="00513C46"/>
    <w:rsid w:val="00516EFE"/>
    <w:rsid w:val="00516FF3"/>
    <w:rsid w:val="00522F7A"/>
    <w:rsid w:val="0052450A"/>
    <w:rsid w:val="00525F85"/>
    <w:rsid w:val="005260EA"/>
    <w:rsid w:val="00531035"/>
    <w:rsid w:val="005319EE"/>
    <w:rsid w:val="00531B92"/>
    <w:rsid w:val="00535FE3"/>
    <w:rsid w:val="00537BB5"/>
    <w:rsid w:val="005417AA"/>
    <w:rsid w:val="00542976"/>
    <w:rsid w:val="00543DD8"/>
    <w:rsid w:val="00544102"/>
    <w:rsid w:val="005477EA"/>
    <w:rsid w:val="005503DB"/>
    <w:rsid w:val="00550F13"/>
    <w:rsid w:val="005515C7"/>
    <w:rsid w:val="00552FD2"/>
    <w:rsid w:val="005537E7"/>
    <w:rsid w:val="00554CF8"/>
    <w:rsid w:val="00555F1E"/>
    <w:rsid w:val="005642F8"/>
    <w:rsid w:val="00564668"/>
    <w:rsid w:val="00565A1C"/>
    <w:rsid w:val="00565B9D"/>
    <w:rsid w:val="005701A7"/>
    <w:rsid w:val="0057392B"/>
    <w:rsid w:val="00574526"/>
    <w:rsid w:val="0057489E"/>
    <w:rsid w:val="00581BFF"/>
    <w:rsid w:val="005837A8"/>
    <w:rsid w:val="005840EB"/>
    <w:rsid w:val="0058609D"/>
    <w:rsid w:val="00593EFD"/>
    <w:rsid w:val="00596909"/>
    <w:rsid w:val="005A047E"/>
    <w:rsid w:val="005A2287"/>
    <w:rsid w:val="005A392B"/>
    <w:rsid w:val="005A7BD5"/>
    <w:rsid w:val="005B1705"/>
    <w:rsid w:val="005B6126"/>
    <w:rsid w:val="005B7358"/>
    <w:rsid w:val="005B773E"/>
    <w:rsid w:val="005C4412"/>
    <w:rsid w:val="005C55F1"/>
    <w:rsid w:val="005D2599"/>
    <w:rsid w:val="005D3FC8"/>
    <w:rsid w:val="005E2589"/>
    <w:rsid w:val="005E2A5A"/>
    <w:rsid w:val="005E6D37"/>
    <w:rsid w:val="005E76B1"/>
    <w:rsid w:val="005F0936"/>
    <w:rsid w:val="005F0991"/>
    <w:rsid w:val="005F2089"/>
    <w:rsid w:val="005F2E14"/>
    <w:rsid w:val="005F5871"/>
    <w:rsid w:val="005F71DB"/>
    <w:rsid w:val="005F7905"/>
    <w:rsid w:val="0060093D"/>
    <w:rsid w:val="00602FC2"/>
    <w:rsid w:val="00603A16"/>
    <w:rsid w:val="00603C60"/>
    <w:rsid w:val="00603E3A"/>
    <w:rsid w:val="00604F55"/>
    <w:rsid w:val="0060550D"/>
    <w:rsid w:val="0060704F"/>
    <w:rsid w:val="006118B6"/>
    <w:rsid w:val="00611EE1"/>
    <w:rsid w:val="00614A81"/>
    <w:rsid w:val="00615C39"/>
    <w:rsid w:val="00616343"/>
    <w:rsid w:val="00620C78"/>
    <w:rsid w:val="00621D8C"/>
    <w:rsid w:val="00624CBD"/>
    <w:rsid w:val="006267A7"/>
    <w:rsid w:val="00626FA8"/>
    <w:rsid w:val="006308DE"/>
    <w:rsid w:val="0063297A"/>
    <w:rsid w:val="00640757"/>
    <w:rsid w:val="006407F2"/>
    <w:rsid w:val="00640F6B"/>
    <w:rsid w:val="00641FC2"/>
    <w:rsid w:val="00642BE8"/>
    <w:rsid w:val="006467B0"/>
    <w:rsid w:val="00646EAD"/>
    <w:rsid w:val="00651651"/>
    <w:rsid w:val="006516B7"/>
    <w:rsid w:val="006527AE"/>
    <w:rsid w:val="0065296E"/>
    <w:rsid w:val="00655D51"/>
    <w:rsid w:val="0065632D"/>
    <w:rsid w:val="00660077"/>
    <w:rsid w:val="00661215"/>
    <w:rsid w:val="00663663"/>
    <w:rsid w:val="00666910"/>
    <w:rsid w:val="006669E1"/>
    <w:rsid w:val="00667216"/>
    <w:rsid w:val="00675E9F"/>
    <w:rsid w:val="00677497"/>
    <w:rsid w:val="00680AE3"/>
    <w:rsid w:val="00680D89"/>
    <w:rsid w:val="00683537"/>
    <w:rsid w:val="006850E7"/>
    <w:rsid w:val="00690A2C"/>
    <w:rsid w:val="00690D9D"/>
    <w:rsid w:val="006975E7"/>
    <w:rsid w:val="006A3B7B"/>
    <w:rsid w:val="006A4BA7"/>
    <w:rsid w:val="006A5670"/>
    <w:rsid w:val="006B0567"/>
    <w:rsid w:val="006B1E2A"/>
    <w:rsid w:val="006B42A0"/>
    <w:rsid w:val="006B5E65"/>
    <w:rsid w:val="006B7EFC"/>
    <w:rsid w:val="006C25F4"/>
    <w:rsid w:val="006C4563"/>
    <w:rsid w:val="006C5984"/>
    <w:rsid w:val="006D0492"/>
    <w:rsid w:val="006D08B2"/>
    <w:rsid w:val="006D3C01"/>
    <w:rsid w:val="006D47E7"/>
    <w:rsid w:val="006E0745"/>
    <w:rsid w:val="006E374F"/>
    <w:rsid w:val="006E3BD6"/>
    <w:rsid w:val="006E443F"/>
    <w:rsid w:val="006E63EA"/>
    <w:rsid w:val="006E66A9"/>
    <w:rsid w:val="006E69BB"/>
    <w:rsid w:val="006E73FC"/>
    <w:rsid w:val="006F05DF"/>
    <w:rsid w:val="006F1FC2"/>
    <w:rsid w:val="006F5215"/>
    <w:rsid w:val="006F6C89"/>
    <w:rsid w:val="006F7399"/>
    <w:rsid w:val="007009DF"/>
    <w:rsid w:val="00701AF1"/>
    <w:rsid w:val="00710402"/>
    <w:rsid w:val="007134FC"/>
    <w:rsid w:val="00717610"/>
    <w:rsid w:val="00727DC6"/>
    <w:rsid w:val="00730AC8"/>
    <w:rsid w:val="0073159A"/>
    <w:rsid w:val="00732EA6"/>
    <w:rsid w:val="007332B6"/>
    <w:rsid w:val="007351E9"/>
    <w:rsid w:val="007355AD"/>
    <w:rsid w:val="0073637B"/>
    <w:rsid w:val="00737788"/>
    <w:rsid w:val="00742B7A"/>
    <w:rsid w:val="007443DD"/>
    <w:rsid w:val="00744D77"/>
    <w:rsid w:val="00745C07"/>
    <w:rsid w:val="00751598"/>
    <w:rsid w:val="00754E8A"/>
    <w:rsid w:val="00754E93"/>
    <w:rsid w:val="00760451"/>
    <w:rsid w:val="00761E9E"/>
    <w:rsid w:val="0076430F"/>
    <w:rsid w:val="00766B13"/>
    <w:rsid w:val="007673BC"/>
    <w:rsid w:val="00771B61"/>
    <w:rsid w:val="007737D1"/>
    <w:rsid w:val="0077454E"/>
    <w:rsid w:val="007748A3"/>
    <w:rsid w:val="00776358"/>
    <w:rsid w:val="007764FB"/>
    <w:rsid w:val="00776A1B"/>
    <w:rsid w:val="00777FE1"/>
    <w:rsid w:val="0078089D"/>
    <w:rsid w:val="00780D8F"/>
    <w:rsid w:val="00785832"/>
    <w:rsid w:val="00790204"/>
    <w:rsid w:val="00791AC2"/>
    <w:rsid w:val="00791BD6"/>
    <w:rsid w:val="00793C75"/>
    <w:rsid w:val="007A16D8"/>
    <w:rsid w:val="007A2CD5"/>
    <w:rsid w:val="007A7808"/>
    <w:rsid w:val="007A7F6F"/>
    <w:rsid w:val="007B0692"/>
    <w:rsid w:val="007B10FA"/>
    <w:rsid w:val="007B22CB"/>
    <w:rsid w:val="007B4A0B"/>
    <w:rsid w:val="007B50C1"/>
    <w:rsid w:val="007B6917"/>
    <w:rsid w:val="007B7A60"/>
    <w:rsid w:val="007C14D2"/>
    <w:rsid w:val="007C2DC9"/>
    <w:rsid w:val="007C31AC"/>
    <w:rsid w:val="007C409D"/>
    <w:rsid w:val="007C4258"/>
    <w:rsid w:val="007C4B33"/>
    <w:rsid w:val="007C5AC4"/>
    <w:rsid w:val="007C681A"/>
    <w:rsid w:val="007C728F"/>
    <w:rsid w:val="007D1006"/>
    <w:rsid w:val="007E00D9"/>
    <w:rsid w:val="007E4562"/>
    <w:rsid w:val="007E4822"/>
    <w:rsid w:val="007E5CF7"/>
    <w:rsid w:val="007E5CFA"/>
    <w:rsid w:val="007F2A13"/>
    <w:rsid w:val="007F2F73"/>
    <w:rsid w:val="007F3311"/>
    <w:rsid w:val="007F3B75"/>
    <w:rsid w:val="007F756D"/>
    <w:rsid w:val="008001F8"/>
    <w:rsid w:val="00803985"/>
    <w:rsid w:val="00803CA6"/>
    <w:rsid w:val="008068B7"/>
    <w:rsid w:val="00806F01"/>
    <w:rsid w:val="008077E3"/>
    <w:rsid w:val="00807F40"/>
    <w:rsid w:val="0081099B"/>
    <w:rsid w:val="00817112"/>
    <w:rsid w:val="00821C92"/>
    <w:rsid w:val="00823AED"/>
    <w:rsid w:val="00826D12"/>
    <w:rsid w:val="00827932"/>
    <w:rsid w:val="008279BA"/>
    <w:rsid w:val="00831ED4"/>
    <w:rsid w:val="0083281D"/>
    <w:rsid w:val="00833C93"/>
    <w:rsid w:val="0083404F"/>
    <w:rsid w:val="00836DAF"/>
    <w:rsid w:val="00841371"/>
    <w:rsid w:val="008440AE"/>
    <w:rsid w:val="00844740"/>
    <w:rsid w:val="00845517"/>
    <w:rsid w:val="00850448"/>
    <w:rsid w:val="00851156"/>
    <w:rsid w:val="00861B7F"/>
    <w:rsid w:val="00862492"/>
    <w:rsid w:val="00866AA0"/>
    <w:rsid w:val="008706DE"/>
    <w:rsid w:val="00872886"/>
    <w:rsid w:val="00873A7A"/>
    <w:rsid w:val="0087496F"/>
    <w:rsid w:val="00874A34"/>
    <w:rsid w:val="00875824"/>
    <w:rsid w:val="0087587D"/>
    <w:rsid w:val="008771AC"/>
    <w:rsid w:val="0088369C"/>
    <w:rsid w:val="008867DC"/>
    <w:rsid w:val="00890782"/>
    <w:rsid w:val="00890B30"/>
    <w:rsid w:val="008910CB"/>
    <w:rsid w:val="008920F9"/>
    <w:rsid w:val="00892293"/>
    <w:rsid w:val="00892925"/>
    <w:rsid w:val="008930CC"/>
    <w:rsid w:val="0089418D"/>
    <w:rsid w:val="00896A17"/>
    <w:rsid w:val="00896BC8"/>
    <w:rsid w:val="008977C3"/>
    <w:rsid w:val="008A013A"/>
    <w:rsid w:val="008A0F12"/>
    <w:rsid w:val="008A4851"/>
    <w:rsid w:val="008A6CB6"/>
    <w:rsid w:val="008B3E0E"/>
    <w:rsid w:val="008B5576"/>
    <w:rsid w:val="008B77F2"/>
    <w:rsid w:val="008B7957"/>
    <w:rsid w:val="008C05A5"/>
    <w:rsid w:val="008C073A"/>
    <w:rsid w:val="008C0B17"/>
    <w:rsid w:val="008C1DE3"/>
    <w:rsid w:val="008C3637"/>
    <w:rsid w:val="008D0AF5"/>
    <w:rsid w:val="008D2C68"/>
    <w:rsid w:val="008D4B6C"/>
    <w:rsid w:val="008D4BBA"/>
    <w:rsid w:val="008D6685"/>
    <w:rsid w:val="008E0B3C"/>
    <w:rsid w:val="008E43A6"/>
    <w:rsid w:val="008E741C"/>
    <w:rsid w:val="008F260B"/>
    <w:rsid w:val="008F3867"/>
    <w:rsid w:val="008F40EC"/>
    <w:rsid w:val="008F42DE"/>
    <w:rsid w:val="0090088A"/>
    <w:rsid w:val="00901E54"/>
    <w:rsid w:val="00905D59"/>
    <w:rsid w:val="009064CD"/>
    <w:rsid w:val="00912375"/>
    <w:rsid w:val="00914008"/>
    <w:rsid w:val="00917116"/>
    <w:rsid w:val="00917A61"/>
    <w:rsid w:val="0092278B"/>
    <w:rsid w:val="00924AE4"/>
    <w:rsid w:val="00931110"/>
    <w:rsid w:val="00932711"/>
    <w:rsid w:val="009335FF"/>
    <w:rsid w:val="00937404"/>
    <w:rsid w:val="009376E5"/>
    <w:rsid w:val="00940A60"/>
    <w:rsid w:val="00944A7A"/>
    <w:rsid w:val="00947CB7"/>
    <w:rsid w:val="00947F41"/>
    <w:rsid w:val="009521D6"/>
    <w:rsid w:val="00952F29"/>
    <w:rsid w:val="009713C1"/>
    <w:rsid w:val="009727EB"/>
    <w:rsid w:val="00973631"/>
    <w:rsid w:val="009737F3"/>
    <w:rsid w:val="0097508A"/>
    <w:rsid w:val="00976BBF"/>
    <w:rsid w:val="00976D33"/>
    <w:rsid w:val="009838C7"/>
    <w:rsid w:val="00985CFF"/>
    <w:rsid w:val="009869BF"/>
    <w:rsid w:val="00986CB0"/>
    <w:rsid w:val="00986F94"/>
    <w:rsid w:val="0098725E"/>
    <w:rsid w:val="0099049A"/>
    <w:rsid w:val="00991533"/>
    <w:rsid w:val="00993B01"/>
    <w:rsid w:val="00995E94"/>
    <w:rsid w:val="009A0668"/>
    <w:rsid w:val="009A0FAA"/>
    <w:rsid w:val="009A2966"/>
    <w:rsid w:val="009A3A7A"/>
    <w:rsid w:val="009A5E7D"/>
    <w:rsid w:val="009B20F0"/>
    <w:rsid w:val="009B2218"/>
    <w:rsid w:val="009B2830"/>
    <w:rsid w:val="009C2467"/>
    <w:rsid w:val="009C28DE"/>
    <w:rsid w:val="009C33DC"/>
    <w:rsid w:val="009C471B"/>
    <w:rsid w:val="009C6609"/>
    <w:rsid w:val="009D13E4"/>
    <w:rsid w:val="009D52EA"/>
    <w:rsid w:val="009E38FF"/>
    <w:rsid w:val="009E4EAB"/>
    <w:rsid w:val="009E7785"/>
    <w:rsid w:val="009F0D29"/>
    <w:rsid w:val="009F3591"/>
    <w:rsid w:val="009F3786"/>
    <w:rsid w:val="009F3886"/>
    <w:rsid w:val="009F791E"/>
    <w:rsid w:val="009F7B11"/>
    <w:rsid w:val="009F7E86"/>
    <w:rsid w:val="00A00A8E"/>
    <w:rsid w:val="00A020FF"/>
    <w:rsid w:val="00A0328C"/>
    <w:rsid w:val="00A053C6"/>
    <w:rsid w:val="00A121B0"/>
    <w:rsid w:val="00A1295B"/>
    <w:rsid w:val="00A2068C"/>
    <w:rsid w:val="00A25FC9"/>
    <w:rsid w:val="00A304DC"/>
    <w:rsid w:val="00A31257"/>
    <w:rsid w:val="00A33A4F"/>
    <w:rsid w:val="00A430F0"/>
    <w:rsid w:val="00A4436C"/>
    <w:rsid w:val="00A46F27"/>
    <w:rsid w:val="00A51A99"/>
    <w:rsid w:val="00A57300"/>
    <w:rsid w:val="00A614D9"/>
    <w:rsid w:val="00A63C20"/>
    <w:rsid w:val="00A63C82"/>
    <w:rsid w:val="00A65601"/>
    <w:rsid w:val="00A70215"/>
    <w:rsid w:val="00A71934"/>
    <w:rsid w:val="00A72D84"/>
    <w:rsid w:val="00A73593"/>
    <w:rsid w:val="00A74943"/>
    <w:rsid w:val="00A75A8D"/>
    <w:rsid w:val="00A76E69"/>
    <w:rsid w:val="00A81513"/>
    <w:rsid w:val="00A81AB9"/>
    <w:rsid w:val="00A82415"/>
    <w:rsid w:val="00A84235"/>
    <w:rsid w:val="00A928CE"/>
    <w:rsid w:val="00A95A9A"/>
    <w:rsid w:val="00A9663E"/>
    <w:rsid w:val="00A96E5C"/>
    <w:rsid w:val="00AA16FC"/>
    <w:rsid w:val="00AB1831"/>
    <w:rsid w:val="00AB25A5"/>
    <w:rsid w:val="00AB4316"/>
    <w:rsid w:val="00AB485A"/>
    <w:rsid w:val="00AB4FF5"/>
    <w:rsid w:val="00AB79D9"/>
    <w:rsid w:val="00AC17D5"/>
    <w:rsid w:val="00AC195B"/>
    <w:rsid w:val="00AC1D0C"/>
    <w:rsid w:val="00AC2BB4"/>
    <w:rsid w:val="00AC6B1A"/>
    <w:rsid w:val="00AD07EE"/>
    <w:rsid w:val="00AD4F90"/>
    <w:rsid w:val="00AD510E"/>
    <w:rsid w:val="00AD6E4E"/>
    <w:rsid w:val="00AE1E9C"/>
    <w:rsid w:val="00AE22CB"/>
    <w:rsid w:val="00AE26D5"/>
    <w:rsid w:val="00AE64C5"/>
    <w:rsid w:val="00AF2974"/>
    <w:rsid w:val="00AF5797"/>
    <w:rsid w:val="00AF5C5E"/>
    <w:rsid w:val="00AF5D33"/>
    <w:rsid w:val="00B0551E"/>
    <w:rsid w:val="00B06ABD"/>
    <w:rsid w:val="00B06C33"/>
    <w:rsid w:val="00B126A5"/>
    <w:rsid w:val="00B1444A"/>
    <w:rsid w:val="00B161FE"/>
    <w:rsid w:val="00B22294"/>
    <w:rsid w:val="00B25A85"/>
    <w:rsid w:val="00B32F24"/>
    <w:rsid w:val="00B3331E"/>
    <w:rsid w:val="00B3548E"/>
    <w:rsid w:val="00B40E3D"/>
    <w:rsid w:val="00B459FE"/>
    <w:rsid w:val="00B470E3"/>
    <w:rsid w:val="00B500D8"/>
    <w:rsid w:val="00B51323"/>
    <w:rsid w:val="00B5548A"/>
    <w:rsid w:val="00B55509"/>
    <w:rsid w:val="00B577EE"/>
    <w:rsid w:val="00B60697"/>
    <w:rsid w:val="00B658D5"/>
    <w:rsid w:val="00B74123"/>
    <w:rsid w:val="00B75191"/>
    <w:rsid w:val="00B76749"/>
    <w:rsid w:val="00B76874"/>
    <w:rsid w:val="00B77D99"/>
    <w:rsid w:val="00B813A3"/>
    <w:rsid w:val="00B83283"/>
    <w:rsid w:val="00B84132"/>
    <w:rsid w:val="00B87009"/>
    <w:rsid w:val="00B9309D"/>
    <w:rsid w:val="00B93FA8"/>
    <w:rsid w:val="00B967B1"/>
    <w:rsid w:val="00B96919"/>
    <w:rsid w:val="00BA3561"/>
    <w:rsid w:val="00BA37D6"/>
    <w:rsid w:val="00BA3DC0"/>
    <w:rsid w:val="00BA7C20"/>
    <w:rsid w:val="00BB1C2C"/>
    <w:rsid w:val="00BB2A7D"/>
    <w:rsid w:val="00BB42EE"/>
    <w:rsid w:val="00BB4890"/>
    <w:rsid w:val="00BB5B59"/>
    <w:rsid w:val="00BB6936"/>
    <w:rsid w:val="00BC1D3F"/>
    <w:rsid w:val="00BC2398"/>
    <w:rsid w:val="00BC2C2B"/>
    <w:rsid w:val="00BC4228"/>
    <w:rsid w:val="00BC42D8"/>
    <w:rsid w:val="00BC51A7"/>
    <w:rsid w:val="00BD2B6D"/>
    <w:rsid w:val="00BD38FB"/>
    <w:rsid w:val="00BD3F0A"/>
    <w:rsid w:val="00BD415D"/>
    <w:rsid w:val="00BD4F2D"/>
    <w:rsid w:val="00BD6961"/>
    <w:rsid w:val="00BD757A"/>
    <w:rsid w:val="00BE048B"/>
    <w:rsid w:val="00BE4484"/>
    <w:rsid w:val="00BE4FC3"/>
    <w:rsid w:val="00BE5E27"/>
    <w:rsid w:val="00BF7D5B"/>
    <w:rsid w:val="00C00177"/>
    <w:rsid w:val="00C027CA"/>
    <w:rsid w:val="00C03E0A"/>
    <w:rsid w:val="00C045B2"/>
    <w:rsid w:val="00C0629A"/>
    <w:rsid w:val="00C100C4"/>
    <w:rsid w:val="00C103B9"/>
    <w:rsid w:val="00C10979"/>
    <w:rsid w:val="00C122A7"/>
    <w:rsid w:val="00C125D9"/>
    <w:rsid w:val="00C13DE5"/>
    <w:rsid w:val="00C1411C"/>
    <w:rsid w:val="00C14DB6"/>
    <w:rsid w:val="00C1514E"/>
    <w:rsid w:val="00C20780"/>
    <w:rsid w:val="00C27119"/>
    <w:rsid w:val="00C303C2"/>
    <w:rsid w:val="00C30D87"/>
    <w:rsid w:val="00C34514"/>
    <w:rsid w:val="00C350DD"/>
    <w:rsid w:val="00C3547A"/>
    <w:rsid w:val="00C36C7C"/>
    <w:rsid w:val="00C36CC3"/>
    <w:rsid w:val="00C41419"/>
    <w:rsid w:val="00C41B2D"/>
    <w:rsid w:val="00C454FD"/>
    <w:rsid w:val="00C4557F"/>
    <w:rsid w:val="00C47EE4"/>
    <w:rsid w:val="00C50422"/>
    <w:rsid w:val="00C50EAD"/>
    <w:rsid w:val="00C51997"/>
    <w:rsid w:val="00C54306"/>
    <w:rsid w:val="00C57767"/>
    <w:rsid w:val="00C616FB"/>
    <w:rsid w:val="00C61A1D"/>
    <w:rsid w:val="00C62641"/>
    <w:rsid w:val="00C62B3F"/>
    <w:rsid w:val="00C65512"/>
    <w:rsid w:val="00C71860"/>
    <w:rsid w:val="00C73CBB"/>
    <w:rsid w:val="00C76D14"/>
    <w:rsid w:val="00C81A07"/>
    <w:rsid w:val="00C81CB4"/>
    <w:rsid w:val="00C828D0"/>
    <w:rsid w:val="00C830B2"/>
    <w:rsid w:val="00C83C4A"/>
    <w:rsid w:val="00C849A1"/>
    <w:rsid w:val="00C86B89"/>
    <w:rsid w:val="00C8737A"/>
    <w:rsid w:val="00C874AC"/>
    <w:rsid w:val="00C913C9"/>
    <w:rsid w:val="00C925F9"/>
    <w:rsid w:val="00C956B4"/>
    <w:rsid w:val="00C95E4C"/>
    <w:rsid w:val="00C96CC3"/>
    <w:rsid w:val="00C97EBB"/>
    <w:rsid w:val="00CA3251"/>
    <w:rsid w:val="00CB20CB"/>
    <w:rsid w:val="00CB25C6"/>
    <w:rsid w:val="00CB3E0A"/>
    <w:rsid w:val="00CB794F"/>
    <w:rsid w:val="00CC0C88"/>
    <w:rsid w:val="00CC3483"/>
    <w:rsid w:val="00CC56A2"/>
    <w:rsid w:val="00CC56E4"/>
    <w:rsid w:val="00CC6B84"/>
    <w:rsid w:val="00CC71B8"/>
    <w:rsid w:val="00CD1E03"/>
    <w:rsid w:val="00CD3871"/>
    <w:rsid w:val="00CE0453"/>
    <w:rsid w:val="00CE13FF"/>
    <w:rsid w:val="00CE1B6E"/>
    <w:rsid w:val="00CE256C"/>
    <w:rsid w:val="00CE2BCB"/>
    <w:rsid w:val="00CE37A1"/>
    <w:rsid w:val="00CE40EC"/>
    <w:rsid w:val="00CF3B14"/>
    <w:rsid w:val="00CF79BF"/>
    <w:rsid w:val="00D002E1"/>
    <w:rsid w:val="00D005CD"/>
    <w:rsid w:val="00D01B6C"/>
    <w:rsid w:val="00D03696"/>
    <w:rsid w:val="00D06671"/>
    <w:rsid w:val="00D0714C"/>
    <w:rsid w:val="00D11440"/>
    <w:rsid w:val="00D12175"/>
    <w:rsid w:val="00D1321D"/>
    <w:rsid w:val="00D146B4"/>
    <w:rsid w:val="00D209B3"/>
    <w:rsid w:val="00D23120"/>
    <w:rsid w:val="00D242BA"/>
    <w:rsid w:val="00D24EC3"/>
    <w:rsid w:val="00D25A7C"/>
    <w:rsid w:val="00D27850"/>
    <w:rsid w:val="00D31415"/>
    <w:rsid w:val="00D31B16"/>
    <w:rsid w:val="00D3398D"/>
    <w:rsid w:val="00D35696"/>
    <w:rsid w:val="00D368BD"/>
    <w:rsid w:val="00D425D9"/>
    <w:rsid w:val="00D46EDB"/>
    <w:rsid w:val="00D479F7"/>
    <w:rsid w:val="00D47C8D"/>
    <w:rsid w:val="00D509CE"/>
    <w:rsid w:val="00D55144"/>
    <w:rsid w:val="00D57843"/>
    <w:rsid w:val="00D60CA6"/>
    <w:rsid w:val="00D62C6E"/>
    <w:rsid w:val="00D64011"/>
    <w:rsid w:val="00D64481"/>
    <w:rsid w:val="00D644CB"/>
    <w:rsid w:val="00D64B7E"/>
    <w:rsid w:val="00D66BFC"/>
    <w:rsid w:val="00D70DCB"/>
    <w:rsid w:val="00D719B9"/>
    <w:rsid w:val="00D73F87"/>
    <w:rsid w:val="00D74238"/>
    <w:rsid w:val="00D76226"/>
    <w:rsid w:val="00D77156"/>
    <w:rsid w:val="00D771BD"/>
    <w:rsid w:val="00D77844"/>
    <w:rsid w:val="00D80E4D"/>
    <w:rsid w:val="00D8206C"/>
    <w:rsid w:val="00D82E35"/>
    <w:rsid w:val="00D849B6"/>
    <w:rsid w:val="00D86C60"/>
    <w:rsid w:val="00D9067F"/>
    <w:rsid w:val="00D90FB7"/>
    <w:rsid w:val="00D91E60"/>
    <w:rsid w:val="00D953A8"/>
    <w:rsid w:val="00D969E8"/>
    <w:rsid w:val="00DA2FD6"/>
    <w:rsid w:val="00DA434B"/>
    <w:rsid w:val="00DA6A5B"/>
    <w:rsid w:val="00DA72B2"/>
    <w:rsid w:val="00DB1ED2"/>
    <w:rsid w:val="00DB2B5D"/>
    <w:rsid w:val="00DB3B60"/>
    <w:rsid w:val="00DC1F1F"/>
    <w:rsid w:val="00DC2066"/>
    <w:rsid w:val="00DC2DBF"/>
    <w:rsid w:val="00DC6A8F"/>
    <w:rsid w:val="00DC6EC2"/>
    <w:rsid w:val="00DE384B"/>
    <w:rsid w:val="00DE50E8"/>
    <w:rsid w:val="00DE6FED"/>
    <w:rsid w:val="00DF0737"/>
    <w:rsid w:val="00DF0A23"/>
    <w:rsid w:val="00DF1498"/>
    <w:rsid w:val="00DF34FB"/>
    <w:rsid w:val="00DF5483"/>
    <w:rsid w:val="00DF7673"/>
    <w:rsid w:val="00E000FE"/>
    <w:rsid w:val="00E004D2"/>
    <w:rsid w:val="00E039D3"/>
    <w:rsid w:val="00E054CE"/>
    <w:rsid w:val="00E05A7A"/>
    <w:rsid w:val="00E13284"/>
    <w:rsid w:val="00E14AB0"/>
    <w:rsid w:val="00E1527E"/>
    <w:rsid w:val="00E16870"/>
    <w:rsid w:val="00E25514"/>
    <w:rsid w:val="00E32DE2"/>
    <w:rsid w:val="00E3347A"/>
    <w:rsid w:val="00E3429D"/>
    <w:rsid w:val="00E35EC5"/>
    <w:rsid w:val="00E36E19"/>
    <w:rsid w:val="00E4032C"/>
    <w:rsid w:val="00E40DFC"/>
    <w:rsid w:val="00E459FC"/>
    <w:rsid w:val="00E46557"/>
    <w:rsid w:val="00E46C35"/>
    <w:rsid w:val="00E46D9D"/>
    <w:rsid w:val="00E50A1F"/>
    <w:rsid w:val="00E539C7"/>
    <w:rsid w:val="00E57126"/>
    <w:rsid w:val="00E57AC6"/>
    <w:rsid w:val="00E57C8F"/>
    <w:rsid w:val="00E613E4"/>
    <w:rsid w:val="00E65201"/>
    <w:rsid w:val="00E66CDD"/>
    <w:rsid w:val="00E6773A"/>
    <w:rsid w:val="00E71A3D"/>
    <w:rsid w:val="00E723C3"/>
    <w:rsid w:val="00E72F16"/>
    <w:rsid w:val="00E739C1"/>
    <w:rsid w:val="00E73CF6"/>
    <w:rsid w:val="00E74A16"/>
    <w:rsid w:val="00E77A27"/>
    <w:rsid w:val="00E77E0F"/>
    <w:rsid w:val="00E8025B"/>
    <w:rsid w:val="00E844F8"/>
    <w:rsid w:val="00E90BB8"/>
    <w:rsid w:val="00E9503D"/>
    <w:rsid w:val="00E9799F"/>
    <w:rsid w:val="00EA2208"/>
    <w:rsid w:val="00EA2D49"/>
    <w:rsid w:val="00EB119A"/>
    <w:rsid w:val="00EB2A30"/>
    <w:rsid w:val="00EB4F09"/>
    <w:rsid w:val="00EB5473"/>
    <w:rsid w:val="00EB72E3"/>
    <w:rsid w:val="00EC2204"/>
    <w:rsid w:val="00EC5CEE"/>
    <w:rsid w:val="00ED0A1F"/>
    <w:rsid w:val="00ED23C6"/>
    <w:rsid w:val="00ED7751"/>
    <w:rsid w:val="00EE2D42"/>
    <w:rsid w:val="00EE3C63"/>
    <w:rsid w:val="00EE48AB"/>
    <w:rsid w:val="00EF0321"/>
    <w:rsid w:val="00EF1090"/>
    <w:rsid w:val="00EF2404"/>
    <w:rsid w:val="00EF265A"/>
    <w:rsid w:val="00EF72C8"/>
    <w:rsid w:val="00F02490"/>
    <w:rsid w:val="00F0381E"/>
    <w:rsid w:val="00F0445B"/>
    <w:rsid w:val="00F07D92"/>
    <w:rsid w:val="00F13C92"/>
    <w:rsid w:val="00F13CED"/>
    <w:rsid w:val="00F14C3E"/>
    <w:rsid w:val="00F162EE"/>
    <w:rsid w:val="00F20B05"/>
    <w:rsid w:val="00F20B41"/>
    <w:rsid w:val="00F20B95"/>
    <w:rsid w:val="00F21269"/>
    <w:rsid w:val="00F22211"/>
    <w:rsid w:val="00F25CE4"/>
    <w:rsid w:val="00F269A7"/>
    <w:rsid w:val="00F274B3"/>
    <w:rsid w:val="00F300A6"/>
    <w:rsid w:val="00F32EC9"/>
    <w:rsid w:val="00F346A8"/>
    <w:rsid w:val="00F34E36"/>
    <w:rsid w:val="00F35B10"/>
    <w:rsid w:val="00F35C1D"/>
    <w:rsid w:val="00F35EEA"/>
    <w:rsid w:val="00F36231"/>
    <w:rsid w:val="00F36D69"/>
    <w:rsid w:val="00F467A6"/>
    <w:rsid w:val="00F515FA"/>
    <w:rsid w:val="00F537B7"/>
    <w:rsid w:val="00F544EC"/>
    <w:rsid w:val="00F601E4"/>
    <w:rsid w:val="00F60A77"/>
    <w:rsid w:val="00F61839"/>
    <w:rsid w:val="00F61D01"/>
    <w:rsid w:val="00F64C9B"/>
    <w:rsid w:val="00F6652B"/>
    <w:rsid w:val="00F707FB"/>
    <w:rsid w:val="00F719A0"/>
    <w:rsid w:val="00F80230"/>
    <w:rsid w:val="00F81135"/>
    <w:rsid w:val="00F82007"/>
    <w:rsid w:val="00F85E03"/>
    <w:rsid w:val="00F87BD3"/>
    <w:rsid w:val="00F9487A"/>
    <w:rsid w:val="00F95F99"/>
    <w:rsid w:val="00F96BD0"/>
    <w:rsid w:val="00F9758F"/>
    <w:rsid w:val="00FA0CAA"/>
    <w:rsid w:val="00FA41F5"/>
    <w:rsid w:val="00FA4A53"/>
    <w:rsid w:val="00FA54A6"/>
    <w:rsid w:val="00FB250E"/>
    <w:rsid w:val="00FB3981"/>
    <w:rsid w:val="00FB7921"/>
    <w:rsid w:val="00FC0338"/>
    <w:rsid w:val="00FC2F3B"/>
    <w:rsid w:val="00FC37E4"/>
    <w:rsid w:val="00FC437E"/>
    <w:rsid w:val="00FD2071"/>
    <w:rsid w:val="00FE1BCD"/>
    <w:rsid w:val="00FE3574"/>
    <w:rsid w:val="00FE50A1"/>
    <w:rsid w:val="00FF1229"/>
    <w:rsid w:val="00FF44F5"/>
    <w:rsid w:val="00FF4987"/>
    <w:rsid w:val="00FF6B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49AD3E2B-D557-46DC-8524-E47381BDF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E64C5"/>
    <w:pPr>
      <w:suppressAutoHyphens/>
    </w:pPr>
    <w:rPr>
      <w:rFonts w:ascii="Times New Roman" w:eastAsia="Times New Roman" w:hAnsi="Times New Roman"/>
      <w:sz w:val="24"/>
      <w:szCs w:val="24"/>
      <w:lang w:eastAsia="ar-SA"/>
    </w:rPr>
  </w:style>
  <w:style w:type="paragraph" w:styleId="1">
    <w:name w:val="heading 1"/>
    <w:basedOn w:val="a1"/>
    <w:next w:val="a1"/>
    <w:link w:val="10"/>
    <w:qFormat/>
    <w:rsid w:val="002968A0"/>
    <w:pPr>
      <w:keepNext/>
      <w:spacing w:before="240" w:after="60"/>
      <w:outlineLvl w:val="0"/>
    </w:pPr>
    <w:rPr>
      <w:rFonts w:ascii="Arial" w:hAnsi="Arial" w:cs="Arial"/>
      <w:b/>
      <w:bCs/>
      <w:kern w:val="1"/>
      <w:sz w:val="32"/>
      <w:szCs w:val="32"/>
    </w:rPr>
  </w:style>
  <w:style w:type="paragraph" w:styleId="2">
    <w:name w:val="heading 2"/>
    <w:aliases w:val="H2,h2,2nd level,Header 2,l2,H21"/>
    <w:basedOn w:val="a1"/>
    <w:next w:val="a1"/>
    <w:link w:val="21"/>
    <w:qFormat/>
    <w:rsid w:val="002968A0"/>
    <w:pPr>
      <w:keepNext/>
      <w:spacing w:before="240" w:after="60"/>
      <w:outlineLvl w:val="1"/>
    </w:pPr>
    <w:rPr>
      <w:rFonts w:ascii="Arial" w:hAnsi="Arial" w:cs="Arial"/>
      <w:b/>
      <w:bCs/>
      <w:i/>
      <w:iCs/>
      <w:sz w:val="28"/>
      <w:szCs w:val="28"/>
    </w:rPr>
  </w:style>
  <w:style w:type="paragraph" w:styleId="3">
    <w:name w:val="heading 3"/>
    <w:aliases w:val="h3,3rd level,H3"/>
    <w:basedOn w:val="a1"/>
    <w:next w:val="a1"/>
    <w:link w:val="31"/>
    <w:qFormat/>
    <w:rsid w:val="002968A0"/>
    <w:pPr>
      <w:keepNext/>
      <w:spacing w:before="240" w:after="60"/>
      <w:outlineLvl w:val="2"/>
    </w:pPr>
    <w:rPr>
      <w:rFonts w:ascii="Arial" w:hAnsi="Arial" w:cs="Arial"/>
      <w:b/>
      <w:bCs/>
      <w:sz w:val="26"/>
      <w:szCs w:val="26"/>
    </w:rPr>
  </w:style>
  <w:style w:type="paragraph" w:styleId="4">
    <w:name w:val="heading 4"/>
    <w:basedOn w:val="a1"/>
    <w:next w:val="a1"/>
    <w:link w:val="40"/>
    <w:qFormat/>
    <w:rsid w:val="002968A0"/>
    <w:pPr>
      <w:keepNext/>
      <w:suppressAutoHyphens w:val="0"/>
      <w:spacing w:before="240" w:after="60"/>
      <w:ind w:left="864" w:hanging="144"/>
      <w:outlineLvl w:val="3"/>
    </w:pPr>
    <w:rPr>
      <w:rFonts w:ascii="Calibri" w:hAnsi="Calibri"/>
      <w:b/>
      <w:bCs/>
      <w:sz w:val="28"/>
      <w:szCs w:val="28"/>
      <w:lang w:eastAsia="ru-RU"/>
    </w:rPr>
  </w:style>
  <w:style w:type="paragraph" w:styleId="5">
    <w:name w:val="heading 5"/>
    <w:basedOn w:val="a1"/>
    <w:next w:val="a1"/>
    <w:link w:val="50"/>
    <w:qFormat/>
    <w:rsid w:val="002968A0"/>
    <w:pPr>
      <w:keepNext/>
      <w:keepLines/>
      <w:widowControl w:val="0"/>
      <w:suppressLineNumbers/>
      <w:jc w:val="both"/>
      <w:outlineLvl w:val="4"/>
    </w:pPr>
    <w:rPr>
      <w:b/>
      <w:i/>
    </w:rPr>
  </w:style>
  <w:style w:type="paragraph" w:styleId="6">
    <w:name w:val="heading 6"/>
    <w:basedOn w:val="a1"/>
    <w:next w:val="a1"/>
    <w:link w:val="60"/>
    <w:qFormat/>
    <w:rsid w:val="002968A0"/>
    <w:pPr>
      <w:suppressAutoHyphens w:val="0"/>
      <w:spacing w:before="240" w:after="60"/>
      <w:ind w:left="1152" w:hanging="432"/>
      <w:outlineLvl w:val="5"/>
    </w:pPr>
    <w:rPr>
      <w:rFonts w:ascii="Calibri" w:hAnsi="Calibri"/>
      <w:b/>
      <w:bCs/>
      <w:sz w:val="22"/>
      <w:szCs w:val="22"/>
      <w:lang w:eastAsia="ru-RU"/>
    </w:rPr>
  </w:style>
  <w:style w:type="paragraph" w:styleId="7">
    <w:name w:val="heading 7"/>
    <w:basedOn w:val="a1"/>
    <w:next w:val="a1"/>
    <w:link w:val="70"/>
    <w:qFormat/>
    <w:rsid w:val="002968A0"/>
    <w:pPr>
      <w:suppressAutoHyphens w:val="0"/>
      <w:spacing w:before="240" w:after="60"/>
      <w:ind w:left="1296" w:hanging="288"/>
      <w:outlineLvl w:val="6"/>
    </w:pPr>
    <w:rPr>
      <w:rFonts w:ascii="Calibri" w:hAnsi="Calibri"/>
      <w:lang w:eastAsia="ru-RU"/>
    </w:rPr>
  </w:style>
  <w:style w:type="paragraph" w:styleId="8">
    <w:name w:val="heading 8"/>
    <w:basedOn w:val="a1"/>
    <w:next w:val="a1"/>
    <w:link w:val="80"/>
    <w:qFormat/>
    <w:rsid w:val="002968A0"/>
    <w:pPr>
      <w:suppressAutoHyphens w:val="0"/>
      <w:spacing w:before="240" w:after="60"/>
      <w:ind w:left="1440" w:hanging="432"/>
      <w:outlineLvl w:val="7"/>
    </w:pPr>
    <w:rPr>
      <w:rFonts w:ascii="Calibri" w:hAnsi="Calibri"/>
      <w:i/>
      <w:iCs/>
      <w:lang w:eastAsia="ru-RU"/>
    </w:rPr>
  </w:style>
  <w:style w:type="paragraph" w:styleId="9">
    <w:name w:val="heading 9"/>
    <w:basedOn w:val="a1"/>
    <w:next w:val="a1"/>
    <w:link w:val="90"/>
    <w:qFormat/>
    <w:rsid w:val="002968A0"/>
    <w:pPr>
      <w:suppressAutoHyphens w:val="0"/>
      <w:spacing w:before="240" w:after="60"/>
      <w:ind w:left="1584" w:hanging="144"/>
      <w:outlineLvl w:val="8"/>
    </w:pPr>
    <w:rPr>
      <w:rFonts w:ascii="Cambria" w:hAnsi="Cambria"/>
      <w:sz w:val="22"/>
      <w:szCs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AE64C5"/>
    <w:pPr>
      <w:jc w:val="both"/>
    </w:pPr>
    <w:rPr>
      <w:b/>
      <w:szCs w:val="20"/>
    </w:rPr>
  </w:style>
  <w:style w:type="character" w:customStyle="1" w:styleId="a6">
    <w:name w:val="Основной текст Знак"/>
    <w:link w:val="a5"/>
    <w:rsid w:val="00AE64C5"/>
    <w:rPr>
      <w:rFonts w:ascii="Times New Roman" w:eastAsia="Times New Roman" w:hAnsi="Times New Roman" w:cs="Times New Roman"/>
      <w:b/>
      <w:sz w:val="24"/>
      <w:szCs w:val="20"/>
      <w:lang w:eastAsia="ar-SA"/>
    </w:rPr>
  </w:style>
  <w:style w:type="paragraph" w:styleId="a7">
    <w:name w:val="Body Text Indent"/>
    <w:basedOn w:val="a1"/>
    <w:link w:val="a8"/>
    <w:rsid w:val="00AE64C5"/>
    <w:pPr>
      <w:spacing w:after="120"/>
      <w:ind w:left="283"/>
    </w:pPr>
  </w:style>
  <w:style w:type="character" w:customStyle="1" w:styleId="a8">
    <w:name w:val="Основной текст с отступом Знак"/>
    <w:link w:val="a7"/>
    <w:rsid w:val="00AE64C5"/>
    <w:rPr>
      <w:rFonts w:ascii="Times New Roman" w:eastAsia="Times New Roman" w:hAnsi="Times New Roman" w:cs="Times New Roman"/>
      <w:sz w:val="24"/>
      <w:szCs w:val="24"/>
      <w:lang w:eastAsia="ar-SA"/>
    </w:rPr>
  </w:style>
  <w:style w:type="paragraph" w:customStyle="1" w:styleId="a9">
    <w:name w:val="ТЛ_Название"/>
    <w:basedOn w:val="a1"/>
    <w:link w:val="aa"/>
    <w:qFormat/>
    <w:rsid w:val="00AE64C5"/>
    <w:pPr>
      <w:suppressAutoHyphens w:val="0"/>
      <w:jc w:val="center"/>
    </w:pPr>
    <w:rPr>
      <w:b/>
      <w:sz w:val="28"/>
      <w:szCs w:val="28"/>
      <w:lang w:eastAsia="ru-RU"/>
    </w:rPr>
  </w:style>
  <w:style w:type="character" w:customStyle="1" w:styleId="aa">
    <w:name w:val="ТЛ_Название Знак"/>
    <w:link w:val="a9"/>
    <w:rsid w:val="00AE64C5"/>
    <w:rPr>
      <w:rFonts w:ascii="Times New Roman" w:eastAsia="Times New Roman" w:hAnsi="Times New Roman" w:cs="Times New Roman"/>
      <w:b/>
      <w:sz w:val="28"/>
      <w:szCs w:val="28"/>
      <w:lang w:eastAsia="ru-RU"/>
    </w:rPr>
  </w:style>
  <w:style w:type="paragraph" w:customStyle="1" w:styleId="ab">
    <w:name w:val="письмо"/>
    <w:basedOn w:val="a1"/>
    <w:rsid w:val="00AE64C5"/>
    <w:pPr>
      <w:suppressAutoHyphens w:val="0"/>
      <w:ind w:firstLine="720"/>
      <w:jc w:val="both"/>
    </w:pPr>
    <w:rPr>
      <w:sz w:val="28"/>
      <w:szCs w:val="20"/>
      <w:lang w:eastAsia="ru-RU"/>
    </w:rPr>
  </w:style>
  <w:style w:type="paragraph" w:styleId="ac">
    <w:name w:val="header"/>
    <w:basedOn w:val="a1"/>
    <w:link w:val="ad"/>
    <w:uiPriority w:val="99"/>
    <w:unhideWhenUsed/>
    <w:rsid w:val="00AE64C5"/>
    <w:pPr>
      <w:tabs>
        <w:tab w:val="center" w:pos="4677"/>
        <w:tab w:val="right" w:pos="9355"/>
      </w:tabs>
    </w:pPr>
  </w:style>
  <w:style w:type="character" w:customStyle="1" w:styleId="ad">
    <w:name w:val="Верхний колонтитул Знак"/>
    <w:link w:val="ac"/>
    <w:uiPriority w:val="99"/>
    <w:rsid w:val="00AE64C5"/>
    <w:rPr>
      <w:rFonts w:ascii="Times New Roman" w:eastAsia="Times New Roman" w:hAnsi="Times New Roman" w:cs="Times New Roman"/>
      <w:sz w:val="24"/>
      <w:szCs w:val="24"/>
      <w:lang w:eastAsia="ar-SA"/>
    </w:rPr>
  </w:style>
  <w:style w:type="paragraph" w:styleId="ae">
    <w:name w:val="footer"/>
    <w:basedOn w:val="a1"/>
    <w:link w:val="af"/>
    <w:uiPriority w:val="99"/>
    <w:unhideWhenUsed/>
    <w:rsid w:val="00AE64C5"/>
    <w:pPr>
      <w:tabs>
        <w:tab w:val="center" w:pos="4677"/>
        <w:tab w:val="right" w:pos="9355"/>
      </w:tabs>
    </w:pPr>
  </w:style>
  <w:style w:type="character" w:customStyle="1" w:styleId="af">
    <w:name w:val="Нижний колонтитул Знак"/>
    <w:link w:val="ae"/>
    <w:uiPriority w:val="99"/>
    <w:rsid w:val="00AE64C5"/>
    <w:rPr>
      <w:rFonts w:ascii="Times New Roman" w:eastAsia="Times New Roman" w:hAnsi="Times New Roman" w:cs="Times New Roman"/>
      <w:sz w:val="24"/>
      <w:szCs w:val="24"/>
      <w:lang w:eastAsia="ar-SA"/>
    </w:rPr>
  </w:style>
  <w:style w:type="paragraph" w:styleId="af0">
    <w:name w:val="Balloon Text"/>
    <w:basedOn w:val="a1"/>
    <w:link w:val="af1"/>
    <w:unhideWhenUsed/>
    <w:rsid w:val="00AE64C5"/>
    <w:rPr>
      <w:rFonts w:ascii="Tahoma" w:hAnsi="Tahoma" w:cs="Tahoma"/>
      <w:sz w:val="16"/>
      <w:szCs w:val="16"/>
    </w:rPr>
  </w:style>
  <w:style w:type="character" w:customStyle="1" w:styleId="af1">
    <w:name w:val="Текст выноски Знак"/>
    <w:link w:val="af0"/>
    <w:rsid w:val="00AE64C5"/>
    <w:rPr>
      <w:rFonts w:ascii="Tahoma" w:eastAsia="Times New Roman" w:hAnsi="Tahoma" w:cs="Tahoma"/>
      <w:sz w:val="16"/>
      <w:szCs w:val="16"/>
      <w:lang w:eastAsia="ar-SA"/>
    </w:rPr>
  </w:style>
  <w:style w:type="table" w:styleId="af2">
    <w:name w:val="Table Grid"/>
    <w:basedOn w:val="a3"/>
    <w:uiPriority w:val="59"/>
    <w:rsid w:val="00AE64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0">
    <w:name w:val="Body Text 3"/>
    <w:basedOn w:val="a1"/>
    <w:link w:val="32"/>
    <w:unhideWhenUsed/>
    <w:rsid w:val="002968A0"/>
    <w:pPr>
      <w:spacing w:after="120"/>
    </w:pPr>
    <w:rPr>
      <w:sz w:val="16"/>
      <w:szCs w:val="16"/>
    </w:rPr>
  </w:style>
  <w:style w:type="character" w:customStyle="1" w:styleId="32">
    <w:name w:val="Основной текст 3 Знак"/>
    <w:link w:val="30"/>
    <w:rsid w:val="002968A0"/>
    <w:rPr>
      <w:rFonts w:ascii="Times New Roman" w:eastAsia="Times New Roman" w:hAnsi="Times New Roman" w:cs="Times New Roman"/>
      <w:sz w:val="16"/>
      <w:szCs w:val="16"/>
      <w:lang w:eastAsia="ar-SA"/>
    </w:rPr>
  </w:style>
  <w:style w:type="character" w:customStyle="1" w:styleId="10">
    <w:name w:val="Заголовок 1 Знак"/>
    <w:link w:val="1"/>
    <w:rsid w:val="002968A0"/>
    <w:rPr>
      <w:rFonts w:ascii="Arial" w:eastAsia="Times New Roman" w:hAnsi="Arial" w:cs="Arial"/>
      <w:b/>
      <w:bCs/>
      <w:kern w:val="1"/>
      <w:sz w:val="32"/>
      <w:szCs w:val="32"/>
      <w:lang w:eastAsia="ar-SA"/>
    </w:rPr>
  </w:style>
  <w:style w:type="character" w:customStyle="1" w:styleId="20">
    <w:name w:val="Заголовок 2 Знак"/>
    <w:rsid w:val="002968A0"/>
    <w:rPr>
      <w:rFonts w:ascii="Cambria" w:eastAsia="Times New Roman" w:hAnsi="Cambria" w:cs="Times New Roman"/>
      <w:b/>
      <w:bCs/>
      <w:color w:val="4F81BD"/>
      <w:sz w:val="26"/>
      <w:szCs w:val="26"/>
      <w:lang w:eastAsia="ar-SA"/>
    </w:rPr>
  </w:style>
  <w:style w:type="character" w:customStyle="1" w:styleId="33">
    <w:name w:val="Заголовок 3 Знак"/>
    <w:rsid w:val="002968A0"/>
    <w:rPr>
      <w:rFonts w:ascii="Cambria" w:eastAsia="Times New Roman" w:hAnsi="Cambria" w:cs="Times New Roman"/>
      <w:b/>
      <w:bCs/>
      <w:color w:val="4F81BD"/>
      <w:sz w:val="24"/>
      <w:szCs w:val="24"/>
      <w:lang w:eastAsia="ar-SA"/>
    </w:rPr>
  </w:style>
  <w:style w:type="character" w:customStyle="1" w:styleId="40">
    <w:name w:val="Заголовок 4 Знак"/>
    <w:link w:val="4"/>
    <w:rsid w:val="002968A0"/>
    <w:rPr>
      <w:rFonts w:ascii="Calibri" w:eastAsia="Times New Roman" w:hAnsi="Calibri" w:cs="Times New Roman"/>
      <w:b/>
      <w:bCs/>
      <w:sz w:val="28"/>
      <w:szCs w:val="28"/>
      <w:lang w:eastAsia="ru-RU"/>
    </w:rPr>
  </w:style>
  <w:style w:type="character" w:customStyle="1" w:styleId="50">
    <w:name w:val="Заголовок 5 Знак"/>
    <w:link w:val="5"/>
    <w:rsid w:val="002968A0"/>
    <w:rPr>
      <w:rFonts w:ascii="Times New Roman" w:eastAsia="Times New Roman" w:hAnsi="Times New Roman" w:cs="Times New Roman"/>
      <w:b/>
      <w:i/>
      <w:sz w:val="24"/>
      <w:szCs w:val="24"/>
      <w:lang w:eastAsia="ar-SA"/>
    </w:rPr>
  </w:style>
  <w:style w:type="character" w:customStyle="1" w:styleId="60">
    <w:name w:val="Заголовок 6 Знак"/>
    <w:link w:val="6"/>
    <w:rsid w:val="002968A0"/>
    <w:rPr>
      <w:rFonts w:ascii="Calibri" w:eastAsia="Times New Roman" w:hAnsi="Calibri" w:cs="Times New Roman"/>
      <w:b/>
      <w:bCs/>
      <w:lang w:eastAsia="ru-RU"/>
    </w:rPr>
  </w:style>
  <w:style w:type="character" w:customStyle="1" w:styleId="70">
    <w:name w:val="Заголовок 7 Знак"/>
    <w:link w:val="7"/>
    <w:rsid w:val="002968A0"/>
    <w:rPr>
      <w:rFonts w:ascii="Calibri" w:eastAsia="Times New Roman" w:hAnsi="Calibri" w:cs="Times New Roman"/>
      <w:sz w:val="24"/>
      <w:szCs w:val="24"/>
      <w:lang w:eastAsia="ru-RU"/>
    </w:rPr>
  </w:style>
  <w:style w:type="character" w:customStyle="1" w:styleId="80">
    <w:name w:val="Заголовок 8 Знак"/>
    <w:link w:val="8"/>
    <w:rsid w:val="002968A0"/>
    <w:rPr>
      <w:rFonts w:ascii="Calibri" w:eastAsia="Times New Roman" w:hAnsi="Calibri" w:cs="Times New Roman"/>
      <w:i/>
      <w:iCs/>
      <w:sz w:val="24"/>
      <w:szCs w:val="24"/>
      <w:lang w:eastAsia="ru-RU"/>
    </w:rPr>
  </w:style>
  <w:style w:type="character" w:customStyle="1" w:styleId="90">
    <w:name w:val="Заголовок 9 Знак"/>
    <w:link w:val="9"/>
    <w:rsid w:val="002968A0"/>
    <w:rPr>
      <w:rFonts w:ascii="Cambria" w:eastAsia="Times New Roman" w:hAnsi="Cambria" w:cs="Times New Roman"/>
      <w:lang w:eastAsia="ru-RU"/>
    </w:rPr>
  </w:style>
  <w:style w:type="character" w:customStyle="1" w:styleId="WW8Num3z0">
    <w:name w:val="WW8Num3z0"/>
    <w:rsid w:val="002968A0"/>
    <w:rPr>
      <w:rFonts w:ascii="Times New Roman" w:hAnsi="Times New Roman" w:cs="Times New Roman"/>
      <w:sz w:val="24"/>
      <w:szCs w:val="24"/>
    </w:rPr>
  </w:style>
  <w:style w:type="character" w:customStyle="1" w:styleId="WW8Num10z1">
    <w:name w:val="WW8Num10z1"/>
    <w:rsid w:val="002968A0"/>
    <w:rPr>
      <w:rFonts w:ascii="Courier New" w:hAnsi="Courier New"/>
      <w:sz w:val="20"/>
    </w:rPr>
  </w:style>
  <w:style w:type="character" w:customStyle="1" w:styleId="WW8Num11z0">
    <w:name w:val="WW8Num11z0"/>
    <w:rsid w:val="002968A0"/>
    <w:rPr>
      <w:rFonts w:ascii="Symbol" w:hAnsi="Symbol"/>
      <w:sz w:val="20"/>
    </w:rPr>
  </w:style>
  <w:style w:type="character" w:customStyle="1" w:styleId="WW8Num12z0">
    <w:name w:val="WW8Num12z0"/>
    <w:rsid w:val="002968A0"/>
    <w:rPr>
      <w:rFonts w:ascii="Times New Roman" w:hAnsi="Times New Roman" w:cs="Times New Roman"/>
    </w:rPr>
  </w:style>
  <w:style w:type="character" w:customStyle="1" w:styleId="WW8Num13z0">
    <w:name w:val="WW8Num13z0"/>
    <w:rsid w:val="002968A0"/>
    <w:rPr>
      <w:rFonts w:ascii="Times New Roman" w:hAnsi="Times New Roman" w:cs="Times New Roman"/>
      <w:sz w:val="24"/>
      <w:szCs w:val="24"/>
    </w:rPr>
  </w:style>
  <w:style w:type="character" w:customStyle="1" w:styleId="Absatz-Standardschriftart">
    <w:name w:val="Absatz-Standardschriftart"/>
    <w:rsid w:val="002968A0"/>
  </w:style>
  <w:style w:type="character" w:customStyle="1" w:styleId="WW-Absatz-Standardschriftart">
    <w:name w:val="WW-Absatz-Standardschriftart"/>
    <w:rsid w:val="002968A0"/>
  </w:style>
  <w:style w:type="character" w:customStyle="1" w:styleId="WW8Num11z1">
    <w:name w:val="WW8Num11z1"/>
    <w:rsid w:val="002968A0"/>
    <w:rPr>
      <w:rFonts w:ascii="Courier New" w:hAnsi="Courier New"/>
      <w:sz w:val="20"/>
    </w:rPr>
  </w:style>
  <w:style w:type="character" w:customStyle="1" w:styleId="WW8Num14z0">
    <w:name w:val="WW8Num14z0"/>
    <w:rsid w:val="002968A0"/>
    <w:rPr>
      <w:rFonts w:ascii="Symbol" w:hAnsi="Symbol"/>
      <w:color w:val="auto"/>
    </w:rPr>
  </w:style>
  <w:style w:type="character" w:customStyle="1" w:styleId="WW-Absatz-Standardschriftart1">
    <w:name w:val="WW-Absatz-Standardschriftart1"/>
    <w:rsid w:val="002968A0"/>
  </w:style>
  <w:style w:type="character" w:customStyle="1" w:styleId="WW8Num12z1">
    <w:name w:val="WW8Num12z1"/>
    <w:rsid w:val="002968A0"/>
    <w:rPr>
      <w:rFonts w:ascii="Times New Roman" w:hAnsi="Times New Roman" w:cs="Times New Roman"/>
      <w:sz w:val="24"/>
      <w:szCs w:val="24"/>
    </w:rPr>
  </w:style>
  <w:style w:type="character" w:customStyle="1" w:styleId="WW8Num13z1">
    <w:name w:val="WW8Num13z1"/>
    <w:rsid w:val="002968A0"/>
    <w:rPr>
      <w:b/>
    </w:rPr>
  </w:style>
  <w:style w:type="character" w:customStyle="1" w:styleId="WW8Num18z0">
    <w:name w:val="WW8Num18z0"/>
    <w:rsid w:val="002968A0"/>
    <w:rPr>
      <w:rFonts w:ascii="Times New Roman" w:hAnsi="Times New Roman" w:cs="Times New Roman"/>
      <w:sz w:val="24"/>
      <w:szCs w:val="24"/>
    </w:rPr>
  </w:style>
  <w:style w:type="character" w:customStyle="1" w:styleId="WW8Num19z0">
    <w:name w:val="WW8Num19z0"/>
    <w:rsid w:val="002968A0"/>
    <w:rPr>
      <w:rFonts w:ascii="Times New Roman" w:hAnsi="Times New Roman" w:cs="Times New Roman"/>
    </w:rPr>
  </w:style>
  <w:style w:type="character" w:customStyle="1" w:styleId="22">
    <w:name w:val="Основной шрифт абзаца2"/>
    <w:rsid w:val="002968A0"/>
  </w:style>
  <w:style w:type="character" w:customStyle="1" w:styleId="WW8Num4z0">
    <w:name w:val="WW8Num4z0"/>
    <w:rsid w:val="002968A0"/>
    <w:rPr>
      <w:rFonts w:ascii="Times New Roman" w:hAnsi="Times New Roman" w:cs="Times New Roman"/>
      <w:sz w:val="24"/>
      <w:szCs w:val="24"/>
    </w:rPr>
  </w:style>
  <w:style w:type="character" w:customStyle="1" w:styleId="WW8Num4z1">
    <w:name w:val="WW8Num4z1"/>
    <w:rsid w:val="002968A0"/>
    <w:rPr>
      <w:rFonts w:ascii="Courier New" w:hAnsi="Courier New" w:cs="Courier New"/>
    </w:rPr>
  </w:style>
  <w:style w:type="character" w:customStyle="1" w:styleId="WW8Num4z2">
    <w:name w:val="WW8Num4z2"/>
    <w:rsid w:val="002968A0"/>
    <w:rPr>
      <w:rFonts w:ascii="Wingdings" w:hAnsi="Wingdings"/>
    </w:rPr>
  </w:style>
  <w:style w:type="character" w:customStyle="1" w:styleId="WW8Num4z3">
    <w:name w:val="WW8Num4z3"/>
    <w:rsid w:val="002968A0"/>
    <w:rPr>
      <w:rFonts w:ascii="Symbol" w:hAnsi="Symbol"/>
    </w:rPr>
  </w:style>
  <w:style w:type="character" w:customStyle="1" w:styleId="WW8Num6z0">
    <w:name w:val="WW8Num6z0"/>
    <w:rsid w:val="002968A0"/>
    <w:rPr>
      <w:rFonts w:ascii="Times New Roman" w:hAnsi="Times New Roman" w:cs="Times New Roman"/>
    </w:rPr>
  </w:style>
  <w:style w:type="character" w:customStyle="1" w:styleId="WW8Num8z0">
    <w:name w:val="WW8Num8z0"/>
    <w:rsid w:val="002968A0"/>
    <w:rPr>
      <w:b/>
    </w:rPr>
  </w:style>
  <w:style w:type="character" w:customStyle="1" w:styleId="WW8Num10z0">
    <w:name w:val="WW8Num10z0"/>
    <w:rsid w:val="002968A0"/>
    <w:rPr>
      <w:rFonts w:ascii="Times New Roman" w:hAnsi="Times New Roman" w:cs="Times New Roman"/>
    </w:rPr>
  </w:style>
  <w:style w:type="character" w:customStyle="1" w:styleId="WW8Num11z2">
    <w:name w:val="WW8Num11z2"/>
    <w:rsid w:val="002968A0"/>
    <w:rPr>
      <w:rFonts w:ascii="Wingdings" w:hAnsi="Wingdings"/>
      <w:sz w:val="20"/>
    </w:rPr>
  </w:style>
  <w:style w:type="character" w:customStyle="1" w:styleId="WW8Num14z1">
    <w:name w:val="WW8Num14z1"/>
    <w:rsid w:val="002968A0"/>
    <w:rPr>
      <w:rFonts w:ascii="Courier New" w:hAnsi="Courier New" w:cs="Courier New"/>
    </w:rPr>
  </w:style>
  <w:style w:type="character" w:customStyle="1" w:styleId="WW8Num14z2">
    <w:name w:val="WW8Num14z2"/>
    <w:rsid w:val="002968A0"/>
    <w:rPr>
      <w:rFonts w:ascii="Wingdings" w:hAnsi="Wingdings"/>
    </w:rPr>
  </w:style>
  <w:style w:type="character" w:customStyle="1" w:styleId="WW8Num14z3">
    <w:name w:val="WW8Num14z3"/>
    <w:rsid w:val="002968A0"/>
    <w:rPr>
      <w:rFonts w:ascii="Symbol" w:hAnsi="Symbol"/>
    </w:rPr>
  </w:style>
  <w:style w:type="character" w:customStyle="1" w:styleId="WW8Num21z1">
    <w:name w:val="WW8Num21z1"/>
    <w:rsid w:val="002968A0"/>
    <w:rPr>
      <w:rFonts w:ascii="Times New Roman" w:hAnsi="Times New Roman" w:cs="Times New Roman"/>
      <w:sz w:val="24"/>
      <w:szCs w:val="24"/>
    </w:rPr>
  </w:style>
  <w:style w:type="character" w:customStyle="1" w:styleId="WW8Num22z0">
    <w:name w:val="WW8Num22z0"/>
    <w:rsid w:val="002968A0"/>
    <w:rPr>
      <w:rFonts w:ascii="Symbol" w:hAnsi="Symbol"/>
      <w:sz w:val="16"/>
      <w:szCs w:val="16"/>
    </w:rPr>
  </w:style>
  <w:style w:type="character" w:customStyle="1" w:styleId="WW8Num22z1">
    <w:name w:val="WW8Num22z1"/>
    <w:rsid w:val="002968A0"/>
    <w:rPr>
      <w:rFonts w:ascii="Times New Roman" w:eastAsia="Times New Roman" w:hAnsi="Times New Roman" w:cs="Times New Roman"/>
    </w:rPr>
  </w:style>
  <w:style w:type="character" w:customStyle="1" w:styleId="WW8Num22z2">
    <w:name w:val="WW8Num22z2"/>
    <w:rsid w:val="002968A0"/>
    <w:rPr>
      <w:rFonts w:ascii="Wingdings" w:hAnsi="Wingdings"/>
    </w:rPr>
  </w:style>
  <w:style w:type="character" w:customStyle="1" w:styleId="WW8Num22z3">
    <w:name w:val="WW8Num22z3"/>
    <w:rsid w:val="002968A0"/>
    <w:rPr>
      <w:rFonts w:ascii="Symbol" w:hAnsi="Symbol"/>
    </w:rPr>
  </w:style>
  <w:style w:type="character" w:customStyle="1" w:styleId="WW8Num22z4">
    <w:name w:val="WW8Num22z4"/>
    <w:rsid w:val="002968A0"/>
    <w:rPr>
      <w:rFonts w:ascii="Courier New" w:hAnsi="Courier New"/>
    </w:rPr>
  </w:style>
  <w:style w:type="character" w:customStyle="1" w:styleId="WW8Num23z0">
    <w:name w:val="WW8Num23z0"/>
    <w:rsid w:val="002968A0"/>
    <w:rPr>
      <w:rFonts w:ascii="Times New Roman" w:hAnsi="Times New Roman" w:cs="Times New Roman"/>
    </w:rPr>
  </w:style>
  <w:style w:type="character" w:customStyle="1" w:styleId="WW8Num24z0">
    <w:name w:val="WW8Num24z0"/>
    <w:rsid w:val="002968A0"/>
    <w:rPr>
      <w:rFonts w:ascii="Symbol" w:hAnsi="Symbol"/>
    </w:rPr>
  </w:style>
  <w:style w:type="character" w:customStyle="1" w:styleId="WW8Num24z1">
    <w:name w:val="WW8Num24z1"/>
    <w:rsid w:val="002968A0"/>
    <w:rPr>
      <w:rFonts w:ascii="Courier New" w:hAnsi="Courier New" w:cs="Courier New"/>
    </w:rPr>
  </w:style>
  <w:style w:type="character" w:customStyle="1" w:styleId="WW8Num24z2">
    <w:name w:val="WW8Num24z2"/>
    <w:rsid w:val="002968A0"/>
    <w:rPr>
      <w:rFonts w:ascii="Wingdings" w:hAnsi="Wingdings"/>
    </w:rPr>
  </w:style>
  <w:style w:type="character" w:customStyle="1" w:styleId="WW8Num26z1">
    <w:name w:val="WW8Num26z1"/>
    <w:rsid w:val="002968A0"/>
    <w:rPr>
      <w:b/>
    </w:rPr>
  </w:style>
  <w:style w:type="character" w:customStyle="1" w:styleId="WW8Num27z0">
    <w:name w:val="WW8Num27z0"/>
    <w:rsid w:val="002968A0"/>
    <w:rPr>
      <w:rFonts w:ascii="Times New Roman" w:hAnsi="Times New Roman" w:cs="Times New Roman"/>
    </w:rPr>
  </w:style>
  <w:style w:type="character" w:customStyle="1" w:styleId="WW8Num28z0">
    <w:name w:val="WW8Num28z0"/>
    <w:rsid w:val="002968A0"/>
    <w:rPr>
      <w:rFonts w:ascii="Times New Roman" w:hAnsi="Times New Roman" w:cs="Times New Roman"/>
    </w:rPr>
  </w:style>
  <w:style w:type="character" w:customStyle="1" w:styleId="WW8Num29z0">
    <w:name w:val="WW8Num29z0"/>
    <w:rsid w:val="002968A0"/>
    <w:rPr>
      <w:rFonts w:ascii="Symbol" w:hAnsi="Symbol"/>
    </w:rPr>
  </w:style>
  <w:style w:type="character" w:customStyle="1" w:styleId="WW8Num29z1">
    <w:name w:val="WW8Num29z1"/>
    <w:rsid w:val="002968A0"/>
    <w:rPr>
      <w:rFonts w:ascii="Courier New" w:hAnsi="Courier New" w:cs="Courier New"/>
    </w:rPr>
  </w:style>
  <w:style w:type="character" w:customStyle="1" w:styleId="WW8Num29z2">
    <w:name w:val="WW8Num29z2"/>
    <w:rsid w:val="002968A0"/>
    <w:rPr>
      <w:rFonts w:ascii="Wingdings" w:hAnsi="Wingdings"/>
    </w:rPr>
  </w:style>
  <w:style w:type="character" w:customStyle="1" w:styleId="WW8Num35z0">
    <w:name w:val="WW8Num35z0"/>
    <w:rsid w:val="002968A0"/>
    <w:rPr>
      <w:rFonts w:ascii="Times New Roman" w:hAnsi="Times New Roman" w:cs="Times New Roman"/>
      <w:sz w:val="24"/>
      <w:szCs w:val="24"/>
    </w:rPr>
  </w:style>
  <w:style w:type="character" w:customStyle="1" w:styleId="WW8Num35z1">
    <w:name w:val="WW8Num35z1"/>
    <w:rsid w:val="002968A0"/>
    <w:rPr>
      <w:rFonts w:ascii="Courier New" w:hAnsi="Courier New" w:cs="Courier New"/>
    </w:rPr>
  </w:style>
  <w:style w:type="character" w:customStyle="1" w:styleId="WW8Num35z2">
    <w:name w:val="WW8Num35z2"/>
    <w:rsid w:val="002968A0"/>
    <w:rPr>
      <w:rFonts w:ascii="Wingdings" w:hAnsi="Wingdings"/>
    </w:rPr>
  </w:style>
  <w:style w:type="character" w:customStyle="1" w:styleId="WW8Num35z3">
    <w:name w:val="WW8Num35z3"/>
    <w:rsid w:val="002968A0"/>
    <w:rPr>
      <w:rFonts w:ascii="Symbol" w:hAnsi="Symbol"/>
    </w:rPr>
  </w:style>
  <w:style w:type="character" w:customStyle="1" w:styleId="WW8NumSt11z0">
    <w:name w:val="WW8NumSt11z0"/>
    <w:rsid w:val="002968A0"/>
    <w:rPr>
      <w:rFonts w:ascii="Times New Roman" w:hAnsi="Times New Roman" w:cs="Times New Roman"/>
    </w:rPr>
  </w:style>
  <w:style w:type="character" w:customStyle="1" w:styleId="WW8NumSt25z0">
    <w:name w:val="WW8NumSt25z0"/>
    <w:rsid w:val="002968A0"/>
    <w:rPr>
      <w:rFonts w:ascii="Times New Roman" w:hAnsi="Times New Roman" w:cs="Times New Roman"/>
    </w:rPr>
  </w:style>
  <w:style w:type="character" w:customStyle="1" w:styleId="WW8NumSt29z0">
    <w:name w:val="WW8NumSt29z0"/>
    <w:rsid w:val="002968A0"/>
    <w:rPr>
      <w:rFonts w:ascii="Times New Roman" w:hAnsi="Times New Roman" w:cs="Times New Roman"/>
    </w:rPr>
  </w:style>
  <w:style w:type="character" w:customStyle="1" w:styleId="WW8NumSt32z0">
    <w:name w:val="WW8NumSt32z0"/>
    <w:rsid w:val="002968A0"/>
    <w:rPr>
      <w:rFonts w:ascii="Times New Roman" w:hAnsi="Times New Roman" w:cs="Times New Roman"/>
    </w:rPr>
  </w:style>
  <w:style w:type="character" w:customStyle="1" w:styleId="WW8NumSt33z0">
    <w:name w:val="WW8NumSt33z0"/>
    <w:rsid w:val="002968A0"/>
    <w:rPr>
      <w:rFonts w:ascii="Times New Roman" w:hAnsi="Times New Roman" w:cs="Times New Roman"/>
    </w:rPr>
  </w:style>
  <w:style w:type="character" w:customStyle="1" w:styleId="WW8NumSt35z0">
    <w:name w:val="WW8NumSt35z0"/>
    <w:rsid w:val="002968A0"/>
    <w:rPr>
      <w:rFonts w:ascii="Times New Roman" w:hAnsi="Times New Roman" w:cs="Times New Roman"/>
    </w:rPr>
  </w:style>
  <w:style w:type="character" w:customStyle="1" w:styleId="11">
    <w:name w:val="Основной шрифт абзаца1"/>
    <w:rsid w:val="002968A0"/>
  </w:style>
  <w:style w:type="character" w:styleId="af3">
    <w:name w:val="Hyperlink"/>
    <w:rsid w:val="002968A0"/>
    <w:rPr>
      <w:color w:val="0000FF"/>
      <w:u w:val="single"/>
    </w:rPr>
  </w:style>
  <w:style w:type="character" w:customStyle="1" w:styleId="af4">
    <w:name w:val="Основной шрифт"/>
    <w:rsid w:val="002968A0"/>
  </w:style>
  <w:style w:type="character" w:styleId="af5">
    <w:name w:val="page number"/>
    <w:rsid w:val="002968A0"/>
    <w:rPr>
      <w:sz w:val="22"/>
      <w:szCs w:val="22"/>
    </w:rPr>
  </w:style>
  <w:style w:type="character" w:styleId="af6">
    <w:name w:val="Emphasis"/>
    <w:qFormat/>
    <w:rsid w:val="002968A0"/>
    <w:rPr>
      <w:rFonts w:ascii="Times New Roman" w:hAnsi="Times New Roman" w:cs="Times New Roman"/>
      <w:i/>
      <w:iCs/>
      <w:color w:val="auto"/>
    </w:rPr>
  </w:style>
  <w:style w:type="character" w:styleId="af7">
    <w:name w:val="FollowedHyperlink"/>
    <w:uiPriority w:val="99"/>
    <w:rsid w:val="002968A0"/>
    <w:rPr>
      <w:color w:val="800080"/>
      <w:u w:val="single"/>
    </w:rPr>
  </w:style>
  <w:style w:type="character" w:customStyle="1" w:styleId="content">
    <w:name w:val="content"/>
    <w:basedOn w:val="11"/>
    <w:rsid w:val="002968A0"/>
  </w:style>
  <w:style w:type="character" w:customStyle="1" w:styleId="HTML">
    <w:name w:val="Стандартный HTML Знак"/>
    <w:rsid w:val="002968A0"/>
    <w:rPr>
      <w:rFonts w:ascii="Courier New" w:hAnsi="Courier New" w:cs="Courier New"/>
    </w:rPr>
  </w:style>
  <w:style w:type="character" w:customStyle="1" w:styleId="af8">
    <w:name w:val="Текст Знак"/>
    <w:link w:val="af9"/>
    <w:uiPriority w:val="99"/>
    <w:rsid w:val="002968A0"/>
    <w:rPr>
      <w:sz w:val="28"/>
      <w:szCs w:val="28"/>
    </w:rPr>
  </w:style>
  <w:style w:type="character" w:customStyle="1" w:styleId="34">
    <w:name w:val="Основной текст с отступом 3 Знак"/>
    <w:link w:val="35"/>
    <w:rsid w:val="002968A0"/>
    <w:rPr>
      <w:sz w:val="16"/>
      <w:szCs w:val="16"/>
    </w:rPr>
  </w:style>
  <w:style w:type="character" w:styleId="afa">
    <w:name w:val="Strong"/>
    <w:uiPriority w:val="22"/>
    <w:qFormat/>
    <w:rsid w:val="002968A0"/>
    <w:rPr>
      <w:b/>
      <w:bCs/>
    </w:rPr>
  </w:style>
  <w:style w:type="character" w:customStyle="1" w:styleId="12">
    <w:name w:val="Знак примечания1"/>
    <w:rsid w:val="002968A0"/>
    <w:rPr>
      <w:sz w:val="16"/>
      <w:szCs w:val="16"/>
    </w:rPr>
  </w:style>
  <w:style w:type="character" w:customStyle="1" w:styleId="afb">
    <w:name w:val="Текст примечания Знак"/>
    <w:basedOn w:val="11"/>
    <w:rsid w:val="002968A0"/>
  </w:style>
  <w:style w:type="character" w:customStyle="1" w:styleId="afc">
    <w:name w:val="Тема примечания Знак"/>
    <w:rsid w:val="002968A0"/>
    <w:rPr>
      <w:b/>
      <w:bCs/>
    </w:rPr>
  </w:style>
  <w:style w:type="character" w:customStyle="1" w:styleId="afd">
    <w:name w:val="Текст сноски Знак"/>
    <w:basedOn w:val="11"/>
    <w:rsid w:val="002968A0"/>
  </w:style>
  <w:style w:type="character" w:customStyle="1" w:styleId="afe">
    <w:name w:val="Символ сноски"/>
    <w:rsid w:val="002968A0"/>
    <w:rPr>
      <w:vertAlign w:val="superscript"/>
    </w:rPr>
  </w:style>
  <w:style w:type="character" w:customStyle="1" w:styleId="aff">
    <w:name w:val="Маркеры списка"/>
    <w:rsid w:val="002968A0"/>
    <w:rPr>
      <w:rFonts w:ascii="StarSymbol" w:eastAsia="StarSymbol" w:hAnsi="StarSymbol" w:cs="StarSymbol"/>
      <w:sz w:val="18"/>
      <w:szCs w:val="18"/>
    </w:rPr>
  </w:style>
  <w:style w:type="character" w:customStyle="1" w:styleId="aff0">
    <w:name w:val="Символ нумерации"/>
    <w:rsid w:val="002968A0"/>
  </w:style>
  <w:style w:type="paragraph" w:customStyle="1" w:styleId="aff1">
    <w:name w:val="Заголовок"/>
    <w:basedOn w:val="a1"/>
    <w:next w:val="a5"/>
    <w:rsid w:val="002968A0"/>
    <w:pPr>
      <w:keepNext/>
      <w:spacing w:before="240" w:after="120"/>
    </w:pPr>
    <w:rPr>
      <w:rFonts w:ascii="Arial" w:eastAsia="MS Mincho" w:hAnsi="Arial" w:cs="Tahoma"/>
      <w:sz w:val="28"/>
      <w:szCs w:val="28"/>
    </w:rPr>
  </w:style>
  <w:style w:type="paragraph" w:styleId="aff2">
    <w:name w:val="List"/>
    <w:basedOn w:val="a5"/>
    <w:semiHidden/>
    <w:rsid w:val="002968A0"/>
    <w:rPr>
      <w:rFonts w:ascii="Arial" w:hAnsi="Arial" w:cs="Tahoma"/>
    </w:rPr>
  </w:style>
  <w:style w:type="paragraph" w:customStyle="1" w:styleId="23">
    <w:name w:val="Название2"/>
    <w:basedOn w:val="a1"/>
    <w:rsid w:val="002968A0"/>
    <w:pPr>
      <w:suppressLineNumbers/>
      <w:spacing w:before="120" w:after="120"/>
    </w:pPr>
    <w:rPr>
      <w:rFonts w:ascii="Arial" w:hAnsi="Arial" w:cs="Tahoma"/>
      <w:i/>
      <w:iCs/>
      <w:sz w:val="20"/>
    </w:rPr>
  </w:style>
  <w:style w:type="paragraph" w:customStyle="1" w:styleId="24">
    <w:name w:val="Указатель2"/>
    <w:basedOn w:val="a1"/>
    <w:rsid w:val="002968A0"/>
    <w:pPr>
      <w:suppressLineNumbers/>
    </w:pPr>
    <w:rPr>
      <w:rFonts w:ascii="Arial" w:hAnsi="Arial" w:cs="Tahoma"/>
    </w:rPr>
  </w:style>
  <w:style w:type="paragraph" w:customStyle="1" w:styleId="13">
    <w:name w:val="Название1"/>
    <w:basedOn w:val="a1"/>
    <w:rsid w:val="002968A0"/>
    <w:pPr>
      <w:suppressLineNumbers/>
      <w:spacing w:before="120" w:after="120"/>
    </w:pPr>
    <w:rPr>
      <w:rFonts w:ascii="Arial" w:hAnsi="Arial" w:cs="Tahoma"/>
      <w:i/>
      <w:iCs/>
      <w:sz w:val="20"/>
    </w:rPr>
  </w:style>
  <w:style w:type="paragraph" w:customStyle="1" w:styleId="14">
    <w:name w:val="Указатель1"/>
    <w:basedOn w:val="a1"/>
    <w:rsid w:val="002968A0"/>
    <w:pPr>
      <w:suppressLineNumbers/>
    </w:pPr>
    <w:rPr>
      <w:rFonts w:ascii="Arial" w:hAnsi="Arial" w:cs="Tahoma"/>
    </w:rPr>
  </w:style>
  <w:style w:type="paragraph" w:customStyle="1" w:styleId="ConsPlusNonformat">
    <w:name w:val="ConsPlusNonformat"/>
    <w:rsid w:val="002968A0"/>
    <w:pPr>
      <w:suppressAutoHyphens/>
      <w:autoSpaceDE w:val="0"/>
    </w:pPr>
    <w:rPr>
      <w:rFonts w:ascii="Courier New" w:eastAsia="Arial" w:hAnsi="Courier New" w:cs="Courier New"/>
      <w:lang w:eastAsia="ar-SA"/>
    </w:rPr>
  </w:style>
  <w:style w:type="paragraph" w:customStyle="1" w:styleId="220">
    <w:name w:val="Основной текст с отступом 22"/>
    <w:basedOn w:val="a1"/>
    <w:rsid w:val="002968A0"/>
    <w:pPr>
      <w:spacing w:after="120" w:line="480" w:lineRule="auto"/>
      <w:ind w:left="283"/>
    </w:pPr>
    <w:rPr>
      <w:sz w:val="20"/>
      <w:szCs w:val="20"/>
    </w:rPr>
  </w:style>
  <w:style w:type="paragraph" w:customStyle="1" w:styleId="Web">
    <w:name w:val="Обычный (Web)"/>
    <w:basedOn w:val="a1"/>
    <w:rsid w:val="002968A0"/>
    <w:pPr>
      <w:spacing w:before="280" w:after="280"/>
    </w:pPr>
  </w:style>
  <w:style w:type="paragraph" w:customStyle="1" w:styleId="15">
    <w:name w:val="Дата1"/>
    <w:basedOn w:val="a1"/>
    <w:next w:val="a1"/>
    <w:rsid w:val="002968A0"/>
    <w:pPr>
      <w:spacing w:after="60"/>
      <w:jc w:val="both"/>
    </w:pPr>
    <w:rPr>
      <w:szCs w:val="20"/>
    </w:rPr>
  </w:style>
  <w:style w:type="paragraph" w:customStyle="1" w:styleId="aff3">
    <w:name w:val="Íîðìàëüíûé"/>
    <w:rsid w:val="002968A0"/>
    <w:pPr>
      <w:suppressAutoHyphens/>
    </w:pPr>
    <w:rPr>
      <w:rFonts w:ascii="Courier" w:eastAsia="Arial" w:hAnsi="Courier"/>
      <w:sz w:val="24"/>
      <w:lang w:val="en-GB" w:eastAsia="ar-SA"/>
    </w:rPr>
  </w:style>
  <w:style w:type="paragraph" w:customStyle="1" w:styleId="41">
    <w:name w:val="Стиль4"/>
    <w:basedOn w:val="a1"/>
    <w:rsid w:val="002968A0"/>
    <w:pPr>
      <w:jc w:val="both"/>
    </w:pPr>
    <w:rPr>
      <w:szCs w:val="20"/>
    </w:rPr>
  </w:style>
  <w:style w:type="paragraph" w:customStyle="1" w:styleId="25">
    <w:name w:val="Стиль2"/>
    <w:basedOn w:val="a1"/>
    <w:rsid w:val="002968A0"/>
    <w:pPr>
      <w:ind w:firstLine="426"/>
      <w:jc w:val="both"/>
    </w:pPr>
    <w:rPr>
      <w:szCs w:val="20"/>
    </w:rPr>
  </w:style>
  <w:style w:type="paragraph" w:customStyle="1" w:styleId="36">
    <w:name w:val="Стиль3 Знак Знак"/>
    <w:basedOn w:val="220"/>
    <w:rsid w:val="002968A0"/>
    <w:pPr>
      <w:widowControl w:val="0"/>
      <w:spacing w:after="0" w:line="240" w:lineRule="auto"/>
      <w:ind w:left="0"/>
      <w:jc w:val="both"/>
      <w:textAlignment w:val="baseline"/>
    </w:pPr>
    <w:rPr>
      <w:sz w:val="24"/>
    </w:rPr>
  </w:style>
  <w:style w:type="paragraph" w:customStyle="1" w:styleId="37">
    <w:name w:val="Стиль3 Знак"/>
    <w:basedOn w:val="220"/>
    <w:rsid w:val="002968A0"/>
    <w:pPr>
      <w:widowControl w:val="0"/>
      <w:spacing w:after="0" w:line="240" w:lineRule="auto"/>
      <w:ind w:left="1080"/>
      <w:jc w:val="both"/>
      <w:textAlignment w:val="baseline"/>
    </w:pPr>
    <w:rPr>
      <w:sz w:val="24"/>
    </w:rPr>
  </w:style>
  <w:style w:type="paragraph" w:customStyle="1" w:styleId="310">
    <w:name w:val="Основной текст 31"/>
    <w:basedOn w:val="a1"/>
    <w:rsid w:val="002968A0"/>
    <w:pPr>
      <w:spacing w:after="120"/>
    </w:pPr>
    <w:rPr>
      <w:sz w:val="16"/>
      <w:szCs w:val="16"/>
    </w:rPr>
  </w:style>
  <w:style w:type="paragraph" w:customStyle="1" w:styleId="aff4">
    <w:name w:val="Тендерные данные"/>
    <w:basedOn w:val="a1"/>
    <w:rsid w:val="002968A0"/>
    <w:pPr>
      <w:spacing w:before="120" w:after="60"/>
      <w:jc w:val="both"/>
    </w:pPr>
    <w:rPr>
      <w:b/>
      <w:szCs w:val="20"/>
    </w:rPr>
  </w:style>
  <w:style w:type="paragraph" w:styleId="aff5">
    <w:name w:val="Title"/>
    <w:basedOn w:val="a1"/>
    <w:next w:val="aff6"/>
    <w:link w:val="aff7"/>
    <w:qFormat/>
    <w:rsid w:val="002968A0"/>
    <w:pPr>
      <w:jc w:val="center"/>
    </w:pPr>
    <w:rPr>
      <w:b/>
      <w:bCs/>
      <w:sz w:val="32"/>
      <w:szCs w:val="32"/>
    </w:rPr>
  </w:style>
  <w:style w:type="character" w:customStyle="1" w:styleId="aff7">
    <w:name w:val="Название Знак"/>
    <w:link w:val="aff5"/>
    <w:rsid w:val="002968A0"/>
    <w:rPr>
      <w:rFonts w:ascii="Times New Roman" w:eastAsia="Times New Roman" w:hAnsi="Times New Roman" w:cs="Times New Roman"/>
      <w:b/>
      <w:bCs/>
      <w:sz w:val="32"/>
      <w:szCs w:val="32"/>
      <w:lang w:eastAsia="ar-SA"/>
    </w:rPr>
  </w:style>
  <w:style w:type="paragraph" w:styleId="aff6">
    <w:name w:val="Subtitle"/>
    <w:basedOn w:val="aff1"/>
    <w:next w:val="a5"/>
    <w:link w:val="aff8"/>
    <w:qFormat/>
    <w:rsid w:val="002968A0"/>
    <w:pPr>
      <w:jc w:val="center"/>
    </w:pPr>
    <w:rPr>
      <w:i/>
      <w:iCs/>
    </w:rPr>
  </w:style>
  <w:style w:type="character" w:customStyle="1" w:styleId="aff8">
    <w:name w:val="Подзаголовок Знак"/>
    <w:link w:val="aff6"/>
    <w:rsid w:val="002968A0"/>
    <w:rPr>
      <w:rFonts w:ascii="Arial" w:eastAsia="MS Mincho" w:hAnsi="Arial" w:cs="Tahoma"/>
      <w:i/>
      <w:iCs/>
      <w:sz w:val="28"/>
      <w:szCs w:val="28"/>
      <w:lang w:eastAsia="ar-SA"/>
    </w:rPr>
  </w:style>
  <w:style w:type="paragraph" w:customStyle="1" w:styleId="38">
    <w:name w:val="Стиль3"/>
    <w:basedOn w:val="220"/>
    <w:rsid w:val="002968A0"/>
    <w:pPr>
      <w:widowControl w:val="0"/>
      <w:spacing w:after="0" w:line="240" w:lineRule="auto"/>
      <w:ind w:left="1080"/>
      <w:jc w:val="both"/>
      <w:textAlignment w:val="baseline"/>
    </w:pPr>
    <w:rPr>
      <w:sz w:val="24"/>
    </w:rPr>
  </w:style>
  <w:style w:type="paragraph" w:styleId="16">
    <w:name w:val="toc 1"/>
    <w:basedOn w:val="a1"/>
    <w:next w:val="a1"/>
    <w:uiPriority w:val="39"/>
    <w:rsid w:val="002968A0"/>
    <w:pPr>
      <w:spacing w:before="120" w:after="120"/>
    </w:pPr>
    <w:rPr>
      <w:bCs/>
    </w:rPr>
  </w:style>
  <w:style w:type="paragraph" w:styleId="26">
    <w:name w:val="toc 2"/>
    <w:basedOn w:val="a1"/>
    <w:next w:val="a1"/>
    <w:uiPriority w:val="39"/>
    <w:rsid w:val="002968A0"/>
    <w:pPr>
      <w:ind w:left="240"/>
    </w:pPr>
    <w:rPr>
      <w:smallCaps/>
      <w:sz w:val="20"/>
      <w:szCs w:val="20"/>
    </w:rPr>
  </w:style>
  <w:style w:type="paragraph" w:customStyle="1" w:styleId="17">
    <w:name w:val="Текст1"/>
    <w:basedOn w:val="a1"/>
    <w:rsid w:val="002968A0"/>
    <w:pPr>
      <w:spacing w:line="360" w:lineRule="auto"/>
      <w:ind w:firstLine="720"/>
      <w:jc w:val="both"/>
    </w:pPr>
    <w:rPr>
      <w:sz w:val="28"/>
      <w:szCs w:val="28"/>
    </w:rPr>
  </w:style>
  <w:style w:type="paragraph" w:customStyle="1" w:styleId="aff9">
    <w:name w:val="Таблица"/>
    <w:basedOn w:val="a1"/>
    <w:rsid w:val="002968A0"/>
    <w:pPr>
      <w:autoSpaceDE w:val="0"/>
      <w:spacing w:before="120" w:after="120" w:line="360" w:lineRule="auto"/>
      <w:ind w:firstLine="720"/>
      <w:jc w:val="both"/>
    </w:pPr>
    <w:rPr>
      <w:rFonts w:ascii="Arial" w:hAnsi="Arial"/>
      <w:b/>
      <w:szCs w:val="20"/>
    </w:rPr>
  </w:style>
  <w:style w:type="paragraph" w:customStyle="1" w:styleId="affa">
    <w:name w:val="Абзац"/>
    <w:basedOn w:val="a1"/>
    <w:rsid w:val="002968A0"/>
    <w:pPr>
      <w:spacing w:line="360" w:lineRule="auto"/>
      <w:ind w:firstLine="284"/>
      <w:jc w:val="both"/>
    </w:pPr>
    <w:rPr>
      <w:color w:val="000000"/>
    </w:rPr>
  </w:style>
  <w:style w:type="paragraph" w:customStyle="1" w:styleId="39">
    <w:name w:val="Заголовок 3.КД"/>
    <w:basedOn w:val="a1"/>
    <w:next w:val="a1"/>
    <w:rsid w:val="002968A0"/>
    <w:pPr>
      <w:keepNext/>
      <w:widowControl w:val="0"/>
      <w:tabs>
        <w:tab w:val="num" w:pos="900"/>
      </w:tabs>
      <w:autoSpaceDE w:val="0"/>
      <w:spacing w:before="240" w:after="240"/>
      <w:ind w:left="900" w:hanging="360"/>
      <w:jc w:val="center"/>
      <w:outlineLvl w:val="0"/>
    </w:pPr>
    <w:rPr>
      <w:b/>
      <w:kern w:val="1"/>
      <w:sz w:val="28"/>
      <w:szCs w:val="28"/>
    </w:rPr>
  </w:style>
  <w:style w:type="paragraph" w:customStyle="1" w:styleId="42">
    <w:name w:val="Заголовок 4.КД"/>
    <w:basedOn w:val="39"/>
    <w:next w:val="a1"/>
    <w:rsid w:val="002968A0"/>
    <w:pPr>
      <w:tabs>
        <w:tab w:val="clear" w:pos="900"/>
      </w:tabs>
      <w:ind w:left="380" w:firstLine="0"/>
      <w:jc w:val="both"/>
    </w:pPr>
  </w:style>
  <w:style w:type="paragraph" w:customStyle="1" w:styleId="ConsNormal">
    <w:name w:val="ConsNormal"/>
    <w:rsid w:val="002968A0"/>
    <w:pPr>
      <w:widowControl w:val="0"/>
      <w:suppressAutoHyphens/>
      <w:autoSpaceDE w:val="0"/>
      <w:ind w:right="19772" w:firstLine="720"/>
    </w:pPr>
    <w:rPr>
      <w:rFonts w:ascii="Arial" w:eastAsia="Arial" w:hAnsi="Arial" w:cs="Arial"/>
      <w:lang w:eastAsia="ar-SA"/>
    </w:rPr>
  </w:style>
  <w:style w:type="paragraph" w:customStyle="1" w:styleId="ConsPlusNormal">
    <w:name w:val="ConsPlusNormal"/>
    <w:link w:val="ConsPlusNormal0"/>
    <w:uiPriority w:val="99"/>
    <w:rsid w:val="002968A0"/>
    <w:pPr>
      <w:suppressAutoHyphens/>
      <w:autoSpaceDE w:val="0"/>
      <w:ind w:firstLine="720"/>
    </w:pPr>
    <w:rPr>
      <w:rFonts w:ascii="Arial" w:eastAsia="Arial" w:hAnsi="Arial" w:cs="Arial"/>
      <w:lang w:eastAsia="ar-SA"/>
    </w:rPr>
  </w:style>
  <w:style w:type="paragraph" w:customStyle="1" w:styleId="320">
    <w:name w:val="Основной текст с отступом 32"/>
    <w:basedOn w:val="a1"/>
    <w:rsid w:val="002968A0"/>
    <w:pPr>
      <w:spacing w:after="120"/>
      <w:ind w:left="283"/>
    </w:pPr>
    <w:rPr>
      <w:sz w:val="16"/>
      <w:szCs w:val="16"/>
    </w:rPr>
  </w:style>
  <w:style w:type="paragraph" w:customStyle="1" w:styleId="3a">
    <w:name w:val="3"/>
    <w:basedOn w:val="a1"/>
    <w:rsid w:val="002968A0"/>
    <w:pPr>
      <w:spacing w:before="132" w:after="132"/>
      <w:ind w:left="132" w:right="132"/>
    </w:pPr>
  </w:style>
  <w:style w:type="paragraph" w:customStyle="1" w:styleId="210">
    <w:name w:val="Основной текст с отступом 21"/>
    <w:basedOn w:val="a1"/>
    <w:rsid w:val="002968A0"/>
    <w:pPr>
      <w:widowControl w:val="0"/>
      <w:overflowPunct w:val="0"/>
      <w:autoSpaceDE w:val="0"/>
      <w:spacing w:before="220" w:line="300" w:lineRule="auto"/>
      <w:ind w:firstLine="567"/>
      <w:jc w:val="both"/>
      <w:textAlignment w:val="baseline"/>
    </w:pPr>
    <w:rPr>
      <w:szCs w:val="20"/>
    </w:rPr>
  </w:style>
  <w:style w:type="paragraph" w:customStyle="1" w:styleId="18">
    <w:name w:val="Обычный1"/>
    <w:rsid w:val="002968A0"/>
    <w:pPr>
      <w:widowControl w:val="0"/>
      <w:suppressAutoHyphens/>
      <w:spacing w:line="300" w:lineRule="auto"/>
      <w:ind w:firstLine="720"/>
      <w:jc w:val="both"/>
    </w:pPr>
    <w:rPr>
      <w:rFonts w:ascii="Times New Roman" w:eastAsia="Arial" w:hAnsi="Times New Roman"/>
      <w:sz w:val="24"/>
      <w:lang w:eastAsia="ar-SA"/>
    </w:rPr>
  </w:style>
  <w:style w:type="paragraph" w:customStyle="1" w:styleId="311">
    <w:name w:val="Основной текст с отступом 31"/>
    <w:basedOn w:val="a1"/>
    <w:rsid w:val="002968A0"/>
    <w:pPr>
      <w:spacing w:line="280" w:lineRule="exact"/>
      <w:ind w:firstLine="851"/>
      <w:jc w:val="both"/>
    </w:pPr>
  </w:style>
  <w:style w:type="paragraph" w:customStyle="1" w:styleId="211">
    <w:name w:val="Основной текст 21"/>
    <w:basedOn w:val="18"/>
    <w:rsid w:val="002968A0"/>
    <w:pPr>
      <w:widowControl/>
      <w:spacing w:line="240" w:lineRule="auto"/>
      <w:ind w:firstLine="851"/>
    </w:pPr>
    <w:rPr>
      <w:sz w:val="28"/>
    </w:rPr>
  </w:style>
  <w:style w:type="paragraph" w:customStyle="1" w:styleId="affb">
    <w:name w:val="Обычный с красной строки"/>
    <w:basedOn w:val="a1"/>
    <w:rsid w:val="002968A0"/>
    <w:pPr>
      <w:widowControl w:val="0"/>
      <w:ind w:firstLine="720"/>
      <w:jc w:val="both"/>
    </w:pPr>
    <w:rPr>
      <w:rFonts w:ascii="Antiqua" w:hAnsi="Antiqua"/>
      <w:szCs w:val="20"/>
    </w:rPr>
  </w:style>
  <w:style w:type="paragraph" w:customStyle="1" w:styleId="19">
    <w:name w:val="Цитата1"/>
    <w:basedOn w:val="a1"/>
    <w:rsid w:val="002968A0"/>
    <w:pPr>
      <w:ind w:left="-540" w:right="-5"/>
      <w:jc w:val="both"/>
    </w:pPr>
    <w:rPr>
      <w:rFonts w:ascii="Arial" w:hAnsi="Arial"/>
      <w:bCs/>
      <w:sz w:val="20"/>
    </w:rPr>
  </w:style>
  <w:style w:type="paragraph" w:customStyle="1" w:styleId="WW-2">
    <w:name w:val="WW-Основной текст с отступом 2"/>
    <w:basedOn w:val="a1"/>
    <w:rsid w:val="002968A0"/>
    <w:pPr>
      <w:ind w:left="-540"/>
      <w:jc w:val="both"/>
    </w:pPr>
    <w:rPr>
      <w:rFonts w:ascii="Arial" w:hAnsi="Arial" w:cs="Arial"/>
      <w:sz w:val="18"/>
    </w:rPr>
  </w:style>
  <w:style w:type="paragraph" w:customStyle="1" w:styleId="FR2">
    <w:name w:val="FR2"/>
    <w:rsid w:val="002968A0"/>
    <w:pPr>
      <w:widowControl w:val="0"/>
      <w:suppressAutoHyphens/>
      <w:spacing w:before="20"/>
      <w:jc w:val="center"/>
    </w:pPr>
    <w:rPr>
      <w:rFonts w:ascii="Arial" w:eastAsia="Arial" w:hAnsi="Arial"/>
      <w:sz w:val="24"/>
      <w:lang w:eastAsia="ar-SA"/>
    </w:rPr>
  </w:style>
  <w:style w:type="paragraph" w:customStyle="1" w:styleId="1a">
    <w:name w:val="Маркированный список1"/>
    <w:basedOn w:val="a1"/>
    <w:rsid w:val="002968A0"/>
    <w:pPr>
      <w:widowControl w:val="0"/>
      <w:spacing w:after="60"/>
      <w:jc w:val="both"/>
    </w:pPr>
  </w:style>
  <w:style w:type="paragraph" w:styleId="3b">
    <w:name w:val="toc 3"/>
    <w:basedOn w:val="a1"/>
    <w:next w:val="a1"/>
    <w:uiPriority w:val="39"/>
    <w:rsid w:val="002968A0"/>
    <w:pPr>
      <w:ind w:left="480"/>
    </w:pPr>
    <w:rPr>
      <w:i/>
      <w:iCs/>
      <w:sz w:val="20"/>
      <w:szCs w:val="20"/>
    </w:rPr>
  </w:style>
  <w:style w:type="paragraph" w:styleId="43">
    <w:name w:val="toc 4"/>
    <w:basedOn w:val="a1"/>
    <w:next w:val="a1"/>
    <w:semiHidden/>
    <w:rsid w:val="002968A0"/>
    <w:pPr>
      <w:ind w:left="720"/>
    </w:pPr>
    <w:rPr>
      <w:sz w:val="18"/>
      <w:szCs w:val="18"/>
    </w:rPr>
  </w:style>
  <w:style w:type="paragraph" w:styleId="51">
    <w:name w:val="toc 5"/>
    <w:basedOn w:val="a1"/>
    <w:next w:val="a1"/>
    <w:semiHidden/>
    <w:rsid w:val="002968A0"/>
    <w:pPr>
      <w:ind w:left="960"/>
    </w:pPr>
    <w:rPr>
      <w:sz w:val="18"/>
      <w:szCs w:val="18"/>
    </w:rPr>
  </w:style>
  <w:style w:type="paragraph" w:styleId="61">
    <w:name w:val="toc 6"/>
    <w:basedOn w:val="a1"/>
    <w:next w:val="a1"/>
    <w:semiHidden/>
    <w:rsid w:val="002968A0"/>
    <w:pPr>
      <w:ind w:left="1200"/>
    </w:pPr>
    <w:rPr>
      <w:sz w:val="18"/>
      <w:szCs w:val="18"/>
    </w:rPr>
  </w:style>
  <w:style w:type="paragraph" w:styleId="71">
    <w:name w:val="toc 7"/>
    <w:basedOn w:val="a1"/>
    <w:next w:val="a1"/>
    <w:semiHidden/>
    <w:rsid w:val="002968A0"/>
    <w:pPr>
      <w:ind w:left="1440"/>
    </w:pPr>
    <w:rPr>
      <w:sz w:val="18"/>
      <w:szCs w:val="18"/>
    </w:rPr>
  </w:style>
  <w:style w:type="paragraph" w:styleId="81">
    <w:name w:val="toc 8"/>
    <w:basedOn w:val="a1"/>
    <w:next w:val="a1"/>
    <w:semiHidden/>
    <w:rsid w:val="002968A0"/>
    <w:pPr>
      <w:ind w:left="1680"/>
    </w:pPr>
    <w:rPr>
      <w:sz w:val="18"/>
      <w:szCs w:val="18"/>
    </w:rPr>
  </w:style>
  <w:style w:type="paragraph" w:styleId="91">
    <w:name w:val="toc 9"/>
    <w:basedOn w:val="a1"/>
    <w:next w:val="a1"/>
    <w:semiHidden/>
    <w:rsid w:val="002968A0"/>
    <w:pPr>
      <w:ind w:left="1920"/>
    </w:pPr>
    <w:rPr>
      <w:sz w:val="18"/>
      <w:szCs w:val="18"/>
    </w:rPr>
  </w:style>
  <w:style w:type="paragraph" w:customStyle="1" w:styleId="221">
    <w:name w:val="Основной текст 22"/>
    <w:basedOn w:val="a1"/>
    <w:rsid w:val="002968A0"/>
    <w:pPr>
      <w:spacing w:after="120" w:line="480" w:lineRule="auto"/>
    </w:pPr>
  </w:style>
  <w:style w:type="paragraph" w:customStyle="1" w:styleId="Iauiue1">
    <w:name w:val="Iau?iue1"/>
    <w:rsid w:val="002968A0"/>
    <w:pPr>
      <w:suppressAutoHyphens/>
    </w:pPr>
    <w:rPr>
      <w:rFonts w:ascii="Times New Roman" w:eastAsia="Arial" w:hAnsi="Times New Roman"/>
      <w:lang w:eastAsia="ar-SA"/>
    </w:rPr>
  </w:style>
  <w:style w:type="paragraph" w:styleId="HTML0">
    <w:name w:val="HTML Preformatted"/>
    <w:basedOn w:val="a1"/>
    <w:link w:val="HTML1"/>
    <w:rsid w:val="002968A0"/>
    <w:pPr>
      <w:jc w:val="both"/>
    </w:pPr>
    <w:rPr>
      <w:rFonts w:ascii="Courier New" w:hAnsi="Courier New" w:cs="Courier New"/>
      <w:sz w:val="20"/>
      <w:szCs w:val="20"/>
    </w:rPr>
  </w:style>
  <w:style w:type="character" w:customStyle="1" w:styleId="HTML1">
    <w:name w:val="Стандартный HTML Знак1"/>
    <w:link w:val="HTML0"/>
    <w:rsid w:val="002968A0"/>
    <w:rPr>
      <w:rFonts w:ascii="Courier New" w:eastAsia="Times New Roman" w:hAnsi="Courier New" w:cs="Courier New"/>
      <w:sz w:val="20"/>
      <w:szCs w:val="20"/>
      <w:lang w:eastAsia="ar-SA"/>
    </w:rPr>
  </w:style>
  <w:style w:type="paragraph" w:customStyle="1" w:styleId="CharChar1CharCharCharChar">
    <w:name w:val="Char Char Знак Знак1 Char Char Знак Знак Char Char"/>
    <w:basedOn w:val="a1"/>
    <w:rsid w:val="002968A0"/>
    <w:pPr>
      <w:spacing w:after="160" w:line="240" w:lineRule="exact"/>
    </w:pPr>
    <w:rPr>
      <w:sz w:val="20"/>
      <w:szCs w:val="20"/>
      <w:lang w:val="en-US"/>
    </w:rPr>
  </w:style>
  <w:style w:type="paragraph" w:styleId="affc">
    <w:name w:val="List Paragraph"/>
    <w:basedOn w:val="a1"/>
    <w:qFormat/>
    <w:rsid w:val="002968A0"/>
    <w:pPr>
      <w:widowControl w:val="0"/>
      <w:autoSpaceDE w:val="0"/>
      <w:ind w:left="720"/>
    </w:pPr>
    <w:rPr>
      <w:rFonts w:ascii="Arial" w:hAnsi="Arial" w:cs="Arial"/>
      <w:sz w:val="20"/>
      <w:szCs w:val="20"/>
    </w:rPr>
  </w:style>
  <w:style w:type="paragraph" w:styleId="affd">
    <w:name w:val="Normal (Web)"/>
    <w:basedOn w:val="a1"/>
    <w:rsid w:val="002968A0"/>
    <w:pPr>
      <w:spacing w:before="280" w:after="280"/>
    </w:pPr>
    <w:rPr>
      <w:rFonts w:eastAsia="Calibri"/>
    </w:rPr>
  </w:style>
  <w:style w:type="paragraph" w:customStyle="1" w:styleId="1b">
    <w:name w:val="Марк Список 1"/>
    <w:basedOn w:val="1a"/>
    <w:qFormat/>
    <w:rsid w:val="002968A0"/>
    <w:pPr>
      <w:widowControl/>
      <w:tabs>
        <w:tab w:val="left" w:pos="459"/>
      </w:tabs>
      <w:spacing w:after="0"/>
      <w:jc w:val="left"/>
    </w:pPr>
    <w:rPr>
      <w:rFonts w:ascii="Calibri" w:hAnsi="Calibri"/>
      <w:sz w:val="16"/>
      <w:lang w:eastAsia="en-US" w:bidi="en-US"/>
    </w:rPr>
  </w:style>
  <w:style w:type="paragraph" w:customStyle="1" w:styleId="affe">
    <w:name w:val="Нормальный"/>
    <w:rsid w:val="002968A0"/>
    <w:pPr>
      <w:widowControl w:val="0"/>
      <w:suppressAutoHyphens/>
    </w:pPr>
    <w:rPr>
      <w:rFonts w:ascii="Times New Roman" w:eastAsia="Arial" w:hAnsi="Times New Roman"/>
      <w:lang w:eastAsia="ar-SA"/>
    </w:rPr>
  </w:style>
  <w:style w:type="paragraph" w:customStyle="1" w:styleId="Iiiaeuiue">
    <w:name w:val="Ii?iaeuiue"/>
    <w:rsid w:val="002968A0"/>
    <w:pPr>
      <w:widowControl w:val="0"/>
      <w:suppressAutoHyphens/>
      <w:overflowPunct w:val="0"/>
      <w:autoSpaceDE w:val="0"/>
      <w:textAlignment w:val="baseline"/>
    </w:pPr>
    <w:rPr>
      <w:rFonts w:ascii="Times New Roman" w:eastAsia="Arial" w:hAnsi="Times New Roman"/>
      <w:lang w:eastAsia="ar-SA"/>
    </w:rPr>
  </w:style>
  <w:style w:type="paragraph" w:customStyle="1" w:styleId="1c">
    <w:name w:val="Обычный отступ1"/>
    <w:basedOn w:val="a1"/>
    <w:rsid w:val="002968A0"/>
    <w:pPr>
      <w:spacing w:line="360" w:lineRule="auto"/>
      <w:ind w:firstLine="624"/>
      <w:jc w:val="both"/>
    </w:pPr>
    <w:rPr>
      <w:sz w:val="26"/>
      <w:szCs w:val="20"/>
    </w:rPr>
  </w:style>
  <w:style w:type="paragraph" w:customStyle="1" w:styleId="1d">
    <w:name w:val="Текст примечания1"/>
    <w:basedOn w:val="a1"/>
    <w:rsid w:val="002968A0"/>
    <w:rPr>
      <w:sz w:val="20"/>
      <w:szCs w:val="20"/>
    </w:rPr>
  </w:style>
  <w:style w:type="paragraph" w:styleId="afff">
    <w:name w:val="annotation text"/>
    <w:basedOn w:val="a1"/>
    <w:link w:val="1e"/>
    <w:unhideWhenUsed/>
    <w:rsid w:val="002968A0"/>
    <w:rPr>
      <w:sz w:val="20"/>
      <w:szCs w:val="20"/>
    </w:rPr>
  </w:style>
  <w:style w:type="character" w:customStyle="1" w:styleId="1e">
    <w:name w:val="Текст примечания Знак1"/>
    <w:link w:val="afff"/>
    <w:uiPriority w:val="99"/>
    <w:semiHidden/>
    <w:rsid w:val="002968A0"/>
    <w:rPr>
      <w:rFonts w:ascii="Times New Roman" w:eastAsia="Times New Roman" w:hAnsi="Times New Roman" w:cs="Times New Roman"/>
      <w:sz w:val="20"/>
      <w:szCs w:val="20"/>
      <w:lang w:eastAsia="ar-SA"/>
    </w:rPr>
  </w:style>
  <w:style w:type="paragraph" w:styleId="afff0">
    <w:name w:val="annotation subject"/>
    <w:basedOn w:val="1d"/>
    <w:next w:val="1d"/>
    <w:link w:val="1f"/>
    <w:rsid w:val="002968A0"/>
    <w:rPr>
      <w:b/>
      <w:bCs/>
    </w:rPr>
  </w:style>
  <w:style w:type="character" w:customStyle="1" w:styleId="1f">
    <w:name w:val="Тема примечания Знак1"/>
    <w:link w:val="afff0"/>
    <w:rsid w:val="002968A0"/>
    <w:rPr>
      <w:rFonts w:ascii="Times New Roman" w:eastAsia="Times New Roman" w:hAnsi="Times New Roman" w:cs="Times New Roman"/>
      <w:b/>
      <w:bCs/>
      <w:sz w:val="20"/>
      <w:szCs w:val="20"/>
      <w:lang w:eastAsia="ar-SA"/>
    </w:rPr>
  </w:style>
  <w:style w:type="paragraph" w:styleId="afff1">
    <w:name w:val="footnote text"/>
    <w:basedOn w:val="a1"/>
    <w:link w:val="1f0"/>
    <w:semiHidden/>
    <w:rsid w:val="002968A0"/>
    <w:rPr>
      <w:sz w:val="20"/>
      <w:szCs w:val="20"/>
    </w:rPr>
  </w:style>
  <w:style w:type="character" w:customStyle="1" w:styleId="1f0">
    <w:name w:val="Текст сноски Знак1"/>
    <w:link w:val="afff1"/>
    <w:semiHidden/>
    <w:rsid w:val="002968A0"/>
    <w:rPr>
      <w:rFonts w:ascii="Times New Roman" w:eastAsia="Times New Roman" w:hAnsi="Times New Roman" w:cs="Times New Roman"/>
      <w:sz w:val="20"/>
      <w:szCs w:val="20"/>
      <w:lang w:eastAsia="ar-SA"/>
    </w:rPr>
  </w:style>
  <w:style w:type="paragraph" w:customStyle="1" w:styleId="Head72">
    <w:name w:val="Head 7.2"/>
    <w:basedOn w:val="a1"/>
    <w:rsid w:val="002968A0"/>
    <w:pPr>
      <w:keepNext/>
      <w:keepLines/>
      <w:tabs>
        <w:tab w:val="left" w:pos="3456"/>
      </w:tabs>
      <w:spacing w:after="120"/>
      <w:ind w:left="576" w:hanging="576"/>
    </w:pPr>
    <w:rPr>
      <w:rFonts w:ascii="Times New Roman Bold" w:hAnsi="Times New Roman Bold"/>
      <w:b/>
      <w:szCs w:val="20"/>
    </w:rPr>
  </w:style>
  <w:style w:type="paragraph" w:customStyle="1" w:styleId="Head63">
    <w:name w:val="Head 6.3"/>
    <w:basedOn w:val="3"/>
    <w:next w:val="a1"/>
    <w:rsid w:val="002968A0"/>
    <w:pPr>
      <w:keepNext w:val="0"/>
      <w:widowControl w:val="0"/>
      <w:spacing w:before="120"/>
      <w:jc w:val="center"/>
    </w:pPr>
    <w:rPr>
      <w:rFonts w:ascii="Times New Roman Bold" w:hAnsi="Times New Roman Bold" w:cs="Times New Roman"/>
      <w:bCs w:val="0"/>
      <w:sz w:val="28"/>
      <w:szCs w:val="20"/>
      <w:lang w:val="en-US" w:eastAsia="he-IL" w:bidi="he-IL"/>
    </w:rPr>
  </w:style>
  <w:style w:type="paragraph" w:customStyle="1" w:styleId="Head71">
    <w:name w:val="Head 7.1"/>
    <w:basedOn w:val="a1"/>
    <w:next w:val="a1"/>
    <w:rsid w:val="002968A0"/>
    <w:pPr>
      <w:keepNext/>
      <w:pageBreakBefore/>
      <w:pBdr>
        <w:bottom w:val="single" w:sz="20" w:space="3" w:color="000000"/>
      </w:pBdr>
      <w:spacing w:before="480" w:after="120"/>
      <w:jc w:val="center"/>
    </w:pPr>
    <w:rPr>
      <w:rFonts w:ascii="Times New Roman Bold" w:hAnsi="Times New Roman Bold"/>
      <w:b/>
      <w:smallCaps/>
      <w:sz w:val="32"/>
      <w:szCs w:val="20"/>
      <w:lang w:val="en-US"/>
    </w:rPr>
  </w:style>
  <w:style w:type="paragraph" w:customStyle="1" w:styleId="Head74CharCharCharCharChar">
    <w:name w:val="Head 7.4 Char Char Char Char Char"/>
    <w:basedOn w:val="a1"/>
    <w:next w:val="a1"/>
    <w:rsid w:val="002968A0"/>
    <w:pPr>
      <w:keepNext/>
      <w:keepLines/>
      <w:spacing w:after="120"/>
      <w:jc w:val="both"/>
    </w:pPr>
    <w:rPr>
      <w:b/>
      <w:sz w:val="22"/>
      <w:szCs w:val="22"/>
    </w:rPr>
  </w:style>
  <w:style w:type="paragraph" w:customStyle="1" w:styleId="Head73">
    <w:name w:val="Head 7.3"/>
    <w:basedOn w:val="a1"/>
    <w:next w:val="a1"/>
    <w:rsid w:val="002968A0"/>
    <w:pPr>
      <w:keepNext/>
      <w:keepLines/>
      <w:spacing w:after="120"/>
      <w:jc w:val="both"/>
    </w:pPr>
    <w:rPr>
      <w:rFonts w:ascii="Times New Roman Bold" w:hAnsi="Times New Roman Bold"/>
      <w:b/>
      <w:sz w:val="22"/>
      <w:szCs w:val="22"/>
    </w:rPr>
  </w:style>
  <w:style w:type="paragraph" w:customStyle="1" w:styleId="StyleBodyTextJustifiedBefore5ptAfter5ptKernat1">
    <w:name w:val="Style Body Text + Justified Before:  5 pt After:  5 pt Kern at 1..."/>
    <w:basedOn w:val="a5"/>
    <w:rsid w:val="002968A0"/>
    <w:pPr>
      <w:spacing w:before="100" w:after="100"/>
    </w:pPr>
    <w:rPr>
      <w:b w:val="0"/>
      <w:kern w:val="1"/>
    </w:rPr>
  </w:style>
  <w:style w:type="paragraph" w:customStyle="1" w:styleId="230">
    <w:name w:val="Основной текст с отступом 23"/>
    <w:basedOn w:val="a1"/>
    <w:rsid w:val="002968A0"/>
    <w:pPr>
      <w:widowControl w:val="0"/>
      <w:overflowPunct w:val="0"/>
      <w:autoSpaceDE w:val="0"/>
      <w:spacing w:before="220" w:line="300" w:lineRule="auto"/>
      <w:ind w:firstLine="567"/>
      <w:jc w:val="both"/>
      <w:textAlignment w:val="baseline"/>
    </w:pPr>
    <w:rPr>
      <w:szCs w:val="20"/>
    </w:rPr>
  </w:style>
  <w:style w:type="paragraph" w:customStyle="1" w:styleId="27">
    <w:name w:val="Обычный2"/>
    <w:rsid w:val="002968A0"/>
    <w:pPr>
      <w:widowControl w:val="0"/>
      <w:suppressAutoHyphens/>
      <w:spacing w:line="300" w:lineRule="auto"/>
      <w:ind w:firstLine="720"/>
      <w:jc w:val="both"/>
    </w:pPr>
    <w:rPr>
      <w:rFonts w:ascii="Times New Roman" w:eastAsia="Arial" w:hAnsi="Times New Roman"/>
      <w:sz w:val="24"/>
      <w:lang w:eastAsia="ar-SA"/>
    </w:rPr>
  </w:style>
  <w:style w:type="paragraph" w:customStyle="1" w:styleId="330">
    <w:name w:val="Основной текст с отступом 33"/>
    <w:basedOn w:val="a1"/>
    <w:rsid w:val="002968A0"/>
    <w:pPr>
      <w:tabs>
        <w:tab w:val="left" w:pos="7088"/>
      </w:tabs>
      <w:spacing w:line="280" w:lineRule="exact"/>
      <w:ind w:firstLine="851"/>
      <w:jc w:val="both"/>
    </w:pPr>
  </w:style>
  <w:style w:type="paragraph" w:customStyle="1" w:styleId="231">
    <w:name w:val="Основной текст 23"/>
    <w:basedOn w:val="27"/>
    <w:rsid w:val="002968A0"/>
    <w:pPr>
      <w:widowControl/>
      <w:tabs>
        <w:tab w:val="left" w:pos="7088"/>
      </w:tabs>
      <w:spacing w:line="240" w:lineRule="auto"/>
      <w:ind w:firstLine="851"/>
    </w:pPr>
    <w:rPr>
      <w:sz w:val="28"/>
    </w:rPr>
  </w:style>
  <w:style w:type="paragraph" w:customStyle="1" w:styleId="afff2">
    <w:name w:val="Содержимое таблицы"/>
    <w:basedOn w:val="a1"/>
    <w:rsid w:val="002968A0"/>
    <w:pPr>
      <w:suppressLineNumbers/>
    </w:pPr>
  </w:style>
  <w:style w:type="paragraph" w:customStyle="1" w:styleId="afff3">
    <w:name w:val="Заголовок таблицы"/>
    <w:basedOn w:val="afff2"/>
    <w:rsid w:val="002968A0"/>
    <w:pPr>
      <w:jc w:val="center"/>
    </w:pPr>
    <w:rPr>
      <w:b/>
      <w:bCs/>
    </w:rPr>
  </w:style>
  <w:style w:type="paragraph" w:customStyle="1" w:styleId="afff4">
    <w:name w:val="Содержимое врезки"/>
    <w:basedOn w:val="a5"/>
    <w:rsid w:val="002968A0"/>
  </w:style>
  <w:style w:type="paragraph" w:styleId="af9">
    <w:name w:val="Plain Text"/>
    <w:basedOn w:val="a1"/>
    <w:link w:val="af8"/>
    <w:uiPriority w:val="99"/>
    <w:unhideWhenUsed/>
    <w:rsid w:val="002968A0"/>
    <w:pPr>
      <w:suppressAutoHyphens w:val="0"/>
    </w:pPr>
    <w:rPr>
      <w:rFonts w:ascii="Calibri" w:eastAsia="Calibri" w:hAnsi="Calibri"/>
      <w:sz w:val="28"/>
      <w:szCs w:val="28"/>
      <w:lang w:eastAsia="en-US"/>
    </w:rPr>
  </w:style>
  <w:style w:type="character" w:customStyle="1" w:styleId="1f1">
    <w:name w:val="Текст Знак1"/>
    <w:uiPriority w:val="99"/>
    <w:semiHidden/>
    <w:rsid w:val="002968A0"/>
    <w:rPr>
      <w:rFonts w:ascii="Consolas" w:eastAsia="Times New Roman" w:hAnsi="Consolas" w:cs="Consolas"/>
      <w:sz w:val="21"/>
      <w:szCs w:val="21"/>
      <w:lang w:eastAsia="ar-SA"/>
    </w:rPr>
  </w:style>
  <w:style w:type="paragraph" w:customStyle="1" w:styleId="Default">
    <w:name w:val="Default"/>
    <w:rsid w:val="002968A0"/>
    <w:pPr>
      <w:widowControl w:val="0"/>
      <w:autoSpaceDE w:val="0"/>
      <w:autoSpaceDN w:val="0"/>
      <w:adjustRightInd w:val="0"/>
    </w:pPr>
    <w:rPr>
      <w:rFonts w:ascii="Times New Roman" w:eastAsia="Times New Roman" w:hAnsi="Times New Roman"/>
      <w:color w:val="000000"/>
      <w:sz w:val="24"/>
      <w:szCs w:val="24"/>
      <w:lang w:val="en-US" w:eastAsia="en-US"/>
    </w:rPr>
  </w:style>
  <w:style w:type="paragraph" w:customStyle="1" w:styleId="CM29">
    <w:name w:val="CM29"/>
    <w:basedOn w:val="Default"/>
    <w:next w:val="Default"/>
    <w:rsid w:val="002968A0"/>
    <w:pPr>
      <w:spacing w:after="258"/>
    </w:pPr>
    <w:rPr>
      <w:color w:val="auto"/>
    </w:rPr>
  </w:style>
  <w:style w:type="paragraph" w:customStyle="1" w:styleId="CM13">
    <w:name w:val="CM13"/>
    <w:basedOn w:val="Default"/>
    <w:next w:val="Default"/>
    <w:rsid w:val="002968A0"/>
    <w:pPr>
      <w:spacing w:line="276" w:lineRule="atLeast"/>
    </w:pPr>
    <w:rPr>
      <w:color w:val="auto"/>
    </w:rPr>
  </w:style>
  <w:style w:type="character" w:customStyle="1" w:styleId="lineitems1">
    <w:name w:val="lineitems1"/>
    <w:rsid w:val="002968A0"/>
    <w:rPr>
      <w:sz w:val="21"/>
      <w:szCs w:val="21"/>
    </w:rPr>
  </w:style>
  <w:style w:type="paragraph" w:styleId="a">
    <w:name w:val="List Bullet"/>
    <w:aliases w:val="UL,Indent 1"/>
    <w:basedOn w:val="a1"/>
    <w:rsid w:val="002968A0"/>
    <w:pPr>
      <w:numPr>
        <w:numId w:val="1"/>
      </w:numPr>
      <w:suppressAutoHyphens w:val="0"/>
      <w:spacing w:after="120" w:line="360" w:lineRule="auto"/>
      <w:jc w:val="both"/>
    </w:pPr>
    <w:rPr>
      <w:lang w:eastAsia="en-US"/>
    </w:rPr>
  </w:style>
  <w:style w:type="paragraph" w:styleId="28">
    <w:name w:val="List Bullet 2"/>
    <w:basedOn w:val="a1"/>
    <w:rsid w:val="002968A0"/>
    <w:pPr>
      <w:tabs>
        <w:tab w:val="num" w:pos="643"/>
      </w:tabs>
      <w:suppressAutoHyphens w:val="0"/>
      <w:spacing w:after="120" w:line="360" w:lineRule="auto"/>
      <w:ind w:left="643" w:hanging="360"/>
      <w:jc w:val="both"/>
    </w:pPr>
    <w:rPr>
      <w:lang w:eastAsia="en-US"/>
    </w:rPr>
  </w:style>
  <w:style w:type="character" w:customStyle="1" w:styleId="olttablecontentcfg">
    <w:name w:val="olt_table_content_cfg"/>
    <w:basedOn w:val="a2"/>
    <w:rsid w:val="002968A0"/>
  </w:style>
  <w:style w:type="character" w:customStyle="1" w:styleId="apple-style-span">
    <w:name w:val="apple-style-span"/>
    <w:basedOn w:val="a2"/>
    <w:rsid w:val="002968A0"/>
  </w:style>
  <w:style w:type="character" w:customStyle="1" w:styleId="apple-converted-space">
    <w:name w:val="apple-converted-space"/>
    <w:basedOn w:val="a2"/>
    <w:rsid w:val="002968A0"/>
  </w:style>
  <w:style w:type="character" w:customStyle="1" w:styleId="dfaq">
    <w:name w:val="dfaq"/>
    <w:basedOn w:val="a2"/>
    <w:rsid w:val="002968A0"/>
  </w:style>
  <w:style w:type="character" w:styleId="afff5">
    <w:name w:val="annotation reference"/>
    <w:unhideWhenUsed/>
    <w:rsid w:val="002968A0"/>
    <w:rPr>
      <w:sz w:val="16"/>
      <w:szCs w:val="16"/>
    </w:rPr>
  </w:style>
  <w:style w:type="paragraph" w:customStyle="1" w:styleId="afff6">
    <w:name w:val="Знак Знак Знак Знак"/>
    <w:basedOn w:val="a1"/>
    <w:rsid w:val="002968A0"/>
    <w:pPr>
      <w:suppressAutoHyphens w:val="0"/>
      <w:spacing w:before="100" w:beforeAutospacing="1" w:after="100" w:afterAutospacing="1"/>
    </w:pPr>
    <w:rPr>
      <w:rFonts w:ascii="Tahoma" w:hAnsi="Tahoma"/>
      <w:sz w:val="20"/>
      <w:szCs w:val="20"/>
      <w:lang w:val="en-US" w:eastAsia="en-US"/>
    </w:rPr>
  </w:style>
  <w:style w:type="paragraph" w:styleId="29">
    <w:name w:val="Body Text Indent 2"/>
    <w:aliases w:val=" Знак"/>
    <w:basedOn w:val="a1"/>
    <w:link w:val="2a"/>
    <w:rsid w:val="002968A0"/>
    <w:pPr>
      <w:suppressAutoHyphens w:val="0"/>
      <w:spacing w:after="120" w:line="480" w:lineRule="auto"/>
      <w:ind w:left="283"/>
    </w:pPr>
    <w:rPr>
      <w:sz w:val="20"/>
      <w:szCs w:val="20"/>
      <w:lang w:eastAsia="ru-RU"/>
    </w:rPr>
  </w:style>
  <w:style w:type="character" w:customStyle="1" w:styleId="2a">
    <w:name w:val="Основной текст с отступом 2 Знак"/>
    <w:aliases w:val=" Знак Знак"/>
    <w:link w:val="29"/>
    <w:rsid w:val="002968A0"/>
    <w:rPr>
      <w:rFonts w:ascii="Times New Roman" w:eastAsia="Times New Roman" w:hAnsi="Times New Roman" w:cs="Times New Roman"/>
      <w:sz w:val="20"/>
      <w:szCs w:val="20"/>
      <w:lang w:eastAsia="ru-RU"/>
    </w:rPr>
  </w:style>
  <w:style w:type="paragraph" w:styleId="afff7">
    <w:name w:val="Date"/>
    <w:basedOn w:val="a1"/>
    <w:next w:val="a1"/>
    <w:link w:val="afff8"/>
    <w:rsid w:val="002968A0"/>
    <w:pPr>
      <w:suppressAutoHyphens w:val="0"/>
      <w:spacing w:after="60"/>
      <w:jc w:val="both"/>
    </w:pPr>
    <w:rPr>
      <w:szCs w:val="20"/>
      <w:lang w:eastAsia="ru-RU"/>
    </w:rPr>
  </w:style>
  <w:style w:type="character" w:customStyle="1" w:styleId="afff8">
    <w:name w:val="Дата Знак"/>
    <w:link w:val="afff7"/>
    <w:rsid w:val="002968A0"/>
    <w:rPr>
      <w:rFonts w:ascii="Times New Roman" w:eastAsia="Times New Roman" w:hAnsi="Times New Roman" w:cs="Times New Roman"/>
      <w:sz w:val="24"/>
      <w:szCs w:val="20"/>
      <w:lang w:eastAsia="ru-RU"/>
    </w:rPr>
  </w:style>
  <w:style w:type="paragraph" w:styleId="35">
    <w:name w:val="Body Text Indent 3"/>
    <w:basedOn w:val="a1"/>
    <w:link w:val="34"/>
    <w:rsid w:val="002968A0"/>
    <w:pPr>
      <w:suppressAutoHyphens w:val="0"/>
      <w:spacing w:after="120"/>
      <w:ind w:left="283"/>
    </w:pPr>
    <w:rPr>
      <w:rFonts w:ascii="Calibri" w:eastAsia="Calibri" w:hAnsi="Calibri"/>
      <w:sz w:val="16"/>
      <w:szCs w:val="16"/>
      <w:lang w:eastAsia="en-US"/>
    </w:rPr>
  </w:style>
  <w:style w:type="character" w:customStyle="1" w:styleId="312">
    <w:name w:val="Основной текст с отступом 3 Знак1"/>
    <w:uiPriority w:val="99"/>
    <w:semiHidden/>
    <w:rsid w:val="002968A0"/>
    <w:rPr>
      <w:rFonts w:ascii="Times New Roman" w:eastAsia="Times New Roman" w:hAnsi="Times New Roman" w:cs="Times New Roman"/>
      <w:sz w:val="16"/>
      <w:szCs w:val="16"/>
      <w:lang w:eastAsia="ar-SA"/>
    </w:rPr>
  </w:style>
  <w:style w:type="paragraph" w:styleId="afff9">
    <w:name w:val="Block Text"/>
    <w:basedOn w:val="a1"/>
    <w:rsid w:val="002968A0"/>
    <w:pPr>
      <w:suppressAutoHyphens w:val="0"/>
      <w:ind w:left="-540" w:right="-5"/>
      <w:jc w:val="both"/>
    </w:pPr>
    <w:rPr>
      <w:rFonts w:ascii="Arial" w:hAnsi="Arial"/>
      <w:bCs/>
      <w:sz w:val="20"/>
      <w:lang w:eastAsia="ru-RU"/>
    </w:rPr>
  </w:style>
  <w:style w:type="paragraph" w:styleId="2b">
    <w:name w:val="Body Text 2"/>
    <w:basedOn w:val="a1"/>
    <w:link w:val="2c"/>
    <w:rsid w:val="002968A0"/>
    <w:pPr>
      <w:suppressAutoHyphens w:val="0"/>
      <w:spacing w:after="120" w:line="480" w:lineRule="auto"/>
    </w:pPr>
    <w:rPr>
      <w:lang w:eastAsia="ru-RU"/>
    </w:rPr>
  </w:style>
  <w:style w:type="character" w:customStyle="1" w:styleId="2c">
    <w:name w:val="Основной текст 2 Знак"/>
    <w:link w:val="2b"/>
    <w:rsid w:val="002968A0"/>
    <w:rPr>
      <w:rFonts w:ascii="Times New Roman" w:eastAsia="Times New Roman" w:hAnsi="Times New Roman" w:cs="Times New Roman"/>
      <w:sz w:val="24"/>
      <w:szCs w:val="24"/>
      <w:lang w:eastAsia="ru-RU"/>
    </w:rPr>
  </w:style>
  <w:style w:type="paragraph" w:styleId="afffa">
    <w:name w:val="Normal Indent"/>
    <w:basedOn w:val="a1"/>
    <w:rsid w:val="002968A0"/>
    <w:pPr>
      <w:suppressAutoHyphens w:val="0"/>
      <w:spacing w:line="360" w:lineRule="auto"/>
      <w:ind w:firstLine="624"/>
      <w:jc w:val="both"/>
    </w:pPr>
    <w:rPr>
      <w:sz w:val="26"/>
      <w:szCs w:val="20"/>
      <w:lang w:eastAsia="ru-RU"/>
    </w:rPr>
  </w:style>
  <w:style w:type="character" w:customStyle="1" w:styleId="shapka11">
    <w:name w:val="shapka11"/>
    <w:rsid w:val="002968A0"/>
    <w:rPr>
      <w:rFonts w:ascii="Tahoma" w:hAnsi="Tahoma" w:cs="Tahoma" w:hint="default"/>
      <w:color w:val="004141"/>
      <w:sz w:val="17"/>
      <w:szCs w:val="17"/>
    </w:rPr>
  </w:style>
  <w:style w:type="paragraph" w:customStyle="1" w:styleId="afffb">
    <w:name w:val="Основной текст документации"/>
    <w:basedOn w:val="a1"/>
    <w:link w:val="afffc"/>
    <w:qFormat/>
    <w:rsid w:val="002968A0"/>
    <w:pPr>
      <w:suppressAutoHyphens w:val="0"/>
      <w:ind w:firstLine="360"/>
      <w:jc w:val="both"/>
    </w:pPr>
    <w:rPr>
      <w:lang w:eastAsia="ru-RU"/>
    </w:rPr>
  </w:style>
  <w:style w:type="character" w:customStyle="1" w:styleId="afffc">
    <w:name w:val="Основной текст документации Знак"/>
    <w:link w:val="afffb"/>
    <w:rsid w:val="002968A0"/>
    <w:rPr>
      <w:rFonts w:ascii="Times New Roman" w:eastAsia="Times New Roman" w:hAnsi="Times New Roman" w:cs="Times New Roman"/>
      <w:sz w:val="24"/>
      <w:szCs w:val="24"/>
      <w:lang w:eastAsia="ru-RU"/>
    </w:rPr>
  </w:style>
  <w:style w:type="paragraph" w:styleId="afffd">
    <w:name w:val="TOC Heading"/>
    <w:basedOn w:val="1"/>
    <w:next w:val="a1"/>
    <w:uiPriority w:val="39"/>
    <w:qFormat/>
    <w:rsid w:val="002968A0"/>
    <w:pPr>
      <w:keepLines/>
      <w:tabs>
        <w:tab w:val="left" w:pos="1276"/>
      </w:tabs>
      <w:suppressAutoHyphens w:val="0"/>
      <w:spacing w:before="480" w:after="0" w:line="276" w:lineRule="auto"/>
      <w:outlineLvl w:val="9"/>
    </w:pPr>
    <w:rPr>
      <w:rFonts w:ascii="Cambria" w:hAnsi="Cambria" w:cs="Times New Roman"/>
      <w:caps/>
      <w:color w:val="365F91"/>
      <w:kern w:val="0"/>
      <w:sz w:val="28"/>
      <w:szCs w:val="28"/>
      <w:lang w:eastAsia="en-US"/>
    </w:rPr>
  </w:style>
  <w:style w:type="character" w:customStyle="1" w:styleId="WW8Num3z1">
    <w:name w:val="WW8Num3z1"/>
    <w:rsid w:val="002968A0"/>
    <w:rPr>
      <w:rFonts w:ascii="Courier New" w:hAnsi="Courier New" w:cs="Courier New"/>
    </w:rPr>
  </w:style>
  <w:style w:type="paragraph" w:customStyle="1" w:styleId="2110">
    <w:name w:val="Основной текст с отступом 211"/>
    <w:basedOn w:val="a1"/>
    <w:rsid w:val="002968A0"/>
    <w:pPr>
      <w:spacing w:after="120" w:line="480" w:lineRule="auto"/>
      <w:ind w:left="283"/>
    </w:pPr>
    <w:rPr>
      <w:sz w:val="20"/>
      <w:szCs w:val="20"/>
    </w:rPr>
  </w:style>
  <w:style w:type="paragraph" w:styleId="afffe">
    <w:name w:val="No Spacing"/>
    <w:uiPriority w:val="1"/>
    <w:qFormat/>
    <w:rsid w:val="002968A0"/>
    <w:rPr>
      <w:rFonts w:ascii="Times New Roman" w:eastAsia="Times New Roman" w:hAnsi="Times New Roman"/>
      <w:sz w:val="24"/>
      <w:szCs w:val="24"/>
    </w:rPr>
  </w:style>
  <w:style w:type="paragraph" w:styleId="affff">
    <w:name w:val="Document Map"/>
    <w:basedOn w:val="a1"/>
    <w:link w:val="affff0"/>
    <w:rsid w:val="002968A0"/>
    <w:pPr>
      <w:suppressAutoHyphens w:val="0"/>
    </w:pPr>
    <w:rPr>
      <w:rFonts w:ascii="Tahoma" w:hAnsi="Tahoma" w:cs="Tahoma"/>
      <w:sz w:val="16"/>
      <w:szCs w:val="16"/>
      <w:lang w:eastAsia="ru-RU"/>
    </w:rPr>
  </w:style>
  <w:style w:type="character" w:customStyle="1" w:styleId="affff0">
    <w:name w:val="Схема документа Знак"/>
    <w:link w:val="affff"/>
    <w:rsid w:val="002968A0"/>
    <w:rPr>
      <w:rFonts w:ascii="Tahoma" w:eastAsia="Times New Roman" w:hAnsi="Tahoma" w:cs="Tahoma"/>
      <w:sz w:val="16"/>
      <w:szCs w:val="16"/>
      <w:lang w:eastAsia="ru-RU"/>
    </w:rPr>
  </w:style>
  <w:style w:type="character" w:customStyle="1" w:styleId="FontStyle76">
    <w:name w:val="Font Style76"/>
    <w:uiPriority w:val="99"/>
    <w:rsid w:val="002968A0"/>
    <w:rPr>
      <w:rFonts w:ascii="Times New Roman" w:hAnsi="Times New Roman" w:cs="Times New Roman"/>
      <w:sz w:val="22"/>
      <w:szCs w:val="22"/>
    </w:rPr>
  </w:style>
  <w:style w:type="paragraph" w:customStyle="1" w:styleId="1f2">
    <w:name w:val="Стиль1"/>
    <w:basedOn w:val="a1"/>
    <w:rsid w:val="002968A0"/>
    <w:pPr>
      <w:keepNext/>
      <w:keepLines/>
      <w:widowControl w:val="0"/>
      <w:suppressLineNumbers/>
      <w:tabs>
        <w:tab w:val="num" w:pos="1410"/>
      </w:tabs>
      <w:spacing w:after="60"/>
      <w:ind w:left="1410" w:hanging="1410"/>
      <w:jc w:val="both"/>
    </w:pPr>
    <w:rPr>
      <w:b/>
      <w:sz w:val="28"/>
      <w:lang w:eastAsia="ru-RU"/>
    </w:rPr>
  </w:style>
  <w:style w:type="character" w:customStyle="1" w:styleId="3c">
    <w:name w:val="Заголовок 3 со списком Знак"/>
    <w:rsid w:val="002968A0"/>
    <w:rPr>
      <w:rFonts w:ascii="Arial" w:hAnsi="Arial"/>
      <w:b/>
      <w:sz w:val="24"/>
      <w:lang w:val="ru-RU" w:eastAsia="ru-RU" w:bidi="ar-SA"/>
    </w:rPr>
  </w:style>
  <w:style w:type="paragraph" w:customStyle="1" w:styleId="affff1">
    <w:name w:val="АД_Нумерованный пункт"/>
    <w:basedOn w:val="a1"/>
    <w:link w:val="affff2"/>
    <w:qFormat/>
    <w:rsid w:val="002968A0"/>
    <w:pPr>
      <w:keepNext/>
      <w:numPr>
        <w:ilvl w:val="1"/>
      </w:numPr>
      <w:tabs>
        <w:tab w:val="num" w:pos="720"/>
      </w:tabs>
      <w:suppressAutoHyphens w:val="0"/>
      <w:spacing w:before="240" w:after="60"/>
      <w:ind w:left="720" w:hanging="720"/>
      <w:jc w:val="both"/>
      <w:outlineLvl w:val="2"/>
    </w:pPr>
    <w:rPr>
      <w:b/>
      <w:szCs w:val="20"/>
      <w:lang w:eastAsia="ru-RU"/>
    </w:rPr>
  </w:style>
  <w:style w:type="character" w:customStyle="1" w:styleId="affff2">
    <w:name w:val="АД_Нумерованный пункт Знак"/>
    <w:link w:val="affff1"/>
    <w:rsid w:val="002968A0"/>
    <w:rPr>
      <w:rFonts w:ascii="Times New Roman" w:eastAsia="Times New Roman" w:hAnsi="Times New Roman" w:cs="Times New Roman"/>
      <w:b/>
      <w:sz w:val="24"/>
      <w:szCs w:val="20"/>
      <w:lang w:val="ru-RU" w:eastAsia="ru-RU" w:bidi="ar-SA"/>
    </w:rPr>
  </w:style>
  <w:style w:type="paragraph" w:customStyle="1" w:styleId="affff3">
    <w:name w:val="АД_Основной текст"/>
    <w:basedOn w:val="a1"/>
    <w:qFormat/>
    <w:rsid w:val="002968A0"/>
    <w:pPr>
      <w:suppressAutoHyphens w:val="0"/>
      <w:ind w:firstLine="567"/>
      <w:jc w:val="both"/>
    </w:pPr>
    <w:rPr>
      <w:lang w:eastAsia="ru-RU"/>
    </w:rPr>
  </w:style>
  <w:style w:type="paragraph" w:customStyle="1" w:styleId="44">
    <w:name w:val="АД_Нумерованный подпункт 4 уровня"/>
    <w:basedOn w:val="a1"/>
    <w:qFormat/>
    <w:rsid w:val="002968A0"/>
    <w:pPr>
      <w:tabs>
        <w:tab w:val="num" w:pos="993"/>
      </w:tabs>
      <w:suppressAutoHyphens w:val="0"/>
      <w:ind w:left="993" w:hanging="993"/>
      <w:jc w:val="both"/>
    </w:pPr>
    <w:rPr>
      <w:lang w:eastAsia="ru-RU"/>
    </w:rPr>
  </w:style>
  <w:style w:type="character" w:customStyle="1" w:styleId="31">
    <w:name w:val="Заголовок 3 Знак1"/>
    <w:aliases w:val="h3 Знак,3rd level Знак,H3 Знак"/>
    <w:link w:val="3"/>
    <w:rsid w:val="002968A0"/>
    <w:rPr>
      <w:rFonts w:ascii="Arial" w:eastAsia="Times New Roman" w:hAnsi="Arial" w:cs="Arial"/>
      <w:b/>
      <w:bCs/>
      <w:sz w:val="26"/>
      <w:szCs w:val="26"/>
      <w:lang w:eastAsia="ar-SA"/>
    </w:rPr>
  </w:style>
  <w:style w:type="paragraph" w:customStyle="1" w:styleId="3d">
    <w:name w:val="Обычный3"/>
    <w:rsid w:val="002968A0"/>
    <w:pPr>
      <w:spacing w:before="100" w:after="100"/>
    </w:pPr>
    <w:rPr>
      <w:rFonts w:ascii="Times New Roman" w:eastAsia="Times New Roman" w:hAnsi="Times New Roman"/>
      <w:snapToGrid w:val="0"/>
      <w:sz w:val="24"/>
    </w:rPr>
  </w:style>
  <w:style w:type="character" w:customStyle="1" w:styleId="FontStyle27">
    <w:name w:val="Font Style27"/>
    <w:rsid w:val="002968A0"/>
    <w:rPr>
      <w:rFonts w:ascii="Times New Roman" w:hAnsi="Times New Roman" w:cs="Times New Roman"/>
      <w:sz w:val="22"/>
      <w:szCs w:val="22"/>
    </w:rPr>
  </w:style>
  <w:style w:type="paragraph" w:customStyle="1" w:styleId="CharChar">
    <w:name w:val="Char Char"/>
    <w:basedOn w:val="a1"/>
    <w:rsid w:val="002968A0"/>
    <w:pPr>
      <w:suppressAutoHyphens w:val="0"/>
      <w:spacing w:after="160" w:line="240" w:lineRule="exact"/>
    </w:pPr>
    <w:rPr>
      <w:rFonts w:ascii="Verdana" w:hAnsi="Verdana"/>
      <w:sz w:val="20"/>
      <w:szCs w:val="20"/>
      <w:lang w:val="en-US" w:eastAsia="en-US"/>
    </w:rPr>
  </w:style>
  <w:style w:type="paragraph" w:customStyle="1" w:styleId="CharCharCharChar">
    <w:name w:val="Знак Знак Char Char Знак Знак Char Char Знак Знак Знак Знак Знак Знак"/>
    <w:basedOn w:val="a1"/>
    <w:rsid w:val="002968A0"/>
    <w:pPr>
      <w:suppressAutoHyphens w:val="0"/>
      <w:spacing w:after="160" w:line="240" w:lineRule="exact"/>
    </w:pPr>
    <w:rPr>
      <w:rFonts w:ascii="Verdana" w:hAnsi="Verdana"/>
      <w:lang w:val="en-US" w:eastAsia="en-US"/>
    </w:rPr>
  </w:style>
  <w:style w:type="character" w:customStyle="1" w:styleId="FontStyle28">
    <w:name w:val="Font Style28"/>
    <w:rsid w:val="002968A0"/>
    <w:rPr>
      <w:rFonts w:ascii="Times New Roman" w:hAnsi="Times New Roman" w:cs="Times New Roman"/>
      <w:b/>
      <w:bCs/>
      <w:sz w:val="22"/>
      <w:szCs w:val="22"/>
    </w:rPr>
  </w:style>
  <w:style w:type="paragraph" w:customStyle="1" w:styleId="Style10">
    <w:name w:val="Style10"/>
    <w:basedOn w:val="a1"/>
    <w:rsid w:val="002968A0"/>
    <w:pPr>
      <w:widowControl w:val="0"/>
      <w:suppressAutoHyphens w:val="0"/>
      <w:autoSpaceDE w:val="0"/>
      <w:autoSpaceDN w:val="0"/>
      <w:adjustRightInd w:val="0"/>
      <w:spacing w:line="281" w:lineRule="exact"/>
      <w:ind w:firstLine="562"/>
    </w:pPr>
    <w:rPr>
      <w:lang w:eastAsia="ru-RU"/>
    </w:rPr>
  </w:style>
  <w:style w:type="paragraph" w:customStyle="1" w:styleId="Style5">
    <w:name w:val="Style5"/>
    <w:basedOn w:val="a1"/>
    <w:rsid w:val="002968A0"/>
    <w:pPr>
      <w:widowControl w:val="0"/>
      <w:suppressAutoHyphens w:val="0"/>
      <w:autoSpaceDE w:val="0"/>
      <w:autoSpaceDN w:val="0"/>
      <w:adjustRightInd w:val="0"/>
      <w:spacing w:line="278" w:lineRule="exact"/>
      <w:ind w:firstLine="528"/>
      <w:jc w:val="both"/>
    </w:pPr>
    <w:rPr>
      <w:lang w:eastAsia="ru-RU"/>
    </w:rPr>
  </w:style>
  <w:style w:type="paragraph" w:customStyle="1" w:styleId="affff4">
    <w:name w:val="Знак"/>
    <w:basedOn w:val="a1"/>
    <w:rsid w:val="002968A0"/>
    <w:pPr>
      <w:suppressAutoHyphens w:val="0"/>
      <w:spacing w:after="160" w:line="240" w:lineRule="exact"/>
    </w:pPr>
    <w:rPr>
      <w:rFonts w:ascii="Verdana" w:hAnsi="Verdana"/>
      <w:lang w:val="en-US" w:eastAsia="en-US"/>
    </w:rPr>
  </w:style>
  <w:style w:type="paragraph" w:customStyle="1" w:styleId="Style7">
    <w:name w:val="Style7"/>
    <w:basedOn w:val="a1"/>
    <w:rsid w:val="002968A0"/>
    <w:pPr>
      <w:widowControl w:val="0"/>
      <w:suppressAutoHyphens w:val="0"/>
      <w:autoSpaceDE w:val="0"/>
      <w:autoSpaceDN w:val="0"/>
      <w:adjustRightInd w:val="0"/>
    </w:pPr>
    <w:rPr>
      <w:lang w:eastAsia="ru-RU"/>
    </w:rPr>
  </w:style>
  <w:style w:type="paragraph" w:customStyle="1" w:styleId="Style22">
    <w:name w:val="Style22"/>
    <w:basedOn w:val="a1"/>
    <w:rsid w:val="002968A0"/>
    <w:pPr>
      <w:widowControl w:val="0"/>
      <w:suppressAutoHyphens w:val="0"/>
      <w:autoSpaceDE w:val="0"/>
      <w:autoSpaceDN w:val="0"/>
      <w:adjustRightInd w:val="0"/>
      <w:spacing w:line="178" w:lineRule="exact"/>
      <w:jc w:val="both"/>
    </w:pPr>
    <w:rPr>
      <w:lang w:eastAsia="ru-RU"/>
    </w:rPr>
  </w:style>
  <w:style w:type="paragraph" w:customStyle="1" w:styleId="Style3">
    <w:name w:val="Style3"/>
    <w:basedOn w:val="a1"/>
    <w:rsid w:val="002968A0"/>
    <w:pPr>
      <w:widowControl w:val="0"/>
      <w:suppressAutoHyphens w:val="0"/>
      <w:autoSpaceDE w:val="0"/>
      <w:autoSpaceDN w:val="0"/>
      <w:adjustRightInd w:val="0"/>
      <w:spacing w:line="278" w:lineRule="exact"/>
      <w:ind w:firstLine="710"/>
    </w:pPr>
    <w:rPr>
      <w:lang w:eastAsia="ru-RU"/>
    </w:rPr>
  </w:style>
  <w:style w:type="paragraph" w:customStyle="1" w:styleId="Style4">
    <w:name w:val="Style4"/>
    <w:basedOn w:val="a1"/>
    <w:rsid w:val="002968A0"/>
    <w:pPr>
      <w:widowControl w:val="0"/>
      <w:suppressAutoHyphens w:val="0"/>
      <w:autoSpaceDE w:val="0"/>
      <w:autoSpaceDN w:val="0"/>
      <w:adjustRightInd w:val="0"/>
    </w:pPr>
    <w:rPr>
      <w:lang w:eastAsia="ru-RU"/>
    </w:rPr>
  </w:style>
  <w:style w:type="paragraph" w:customStyle="1" w:styleId="Style6">
    <w:name w:val="Style6"/>
    <w:basedOn w:val="a1"/>
    <w:uiPriority w:val="99"/>
    <w:rsid w:val="002968A0"/>
    <w:pPr>
      <w:widowControl w:val="0"/>
      <w:suppressAutoHyphens w:val="0"/>
      <w:autoSpaceDE w:val="0"/>
      <w:autoSpaceDN w:val="0"/>
      <w:adjustRightInd w:val="0"/>
      <w:spacing w:line="275" w:lineRule="exact"/>
      <w:jc w:val="both"/>
    </w:pPr>
    <w:rPr>
      <w:lang w:eastAsia="ru-RU"/>
    </w:rPr>
  </w:style>
  <w:style w:type="paragraph" w:customStyle="1" w:styleId="Style8">
    <w:name w:val="Style8"/>
    <w:basedOn w:val="a1"/>
    <w:rsid w:val="002968A0"/>
    <w:pPr>
      <w:widowControl w:val="0"/>
      <w:suppressAutoHyphens w:val="0"/>
      <w:autoSpaceDE w:val="0"/>
      <w:autoSpaceDN w:val="0"/>
      <w:adjustRightInd w:val="0"/>
      <w:spacing w:line="281" w:lineRule="exact"/>
      <w:ind w:firstLine="485"/>
      <w:jc w:val="both"/>
    </w:pPr>
    <w:rPr>
      <w:lang w:eastAsia="ru-RU"/>
    </w:rPr>
  </w:style>
  <w:style w:type="paragraph" w:customStyle="1" w:styleId="Style11">
    <w:name w:val="Style11"/>
    <w:basedOn w:val="a1"/>
    <w:rsid w:val="002968A0"/>
    <w:pPr>
      <w:widowControl w:val="0"/>
      <w:suppressAutoHyphens w:val="0"/>
      <w:autoSpaceDE w:val="0"/>
      <w:autoSpaceDN w:val="0"/>
      <w:adjustRightInd w:val="0"/>
      <w:spacing w:line="288" w:lineRule="exact"/>
      <w:ind w:firstLine="893"/>
    </w:pPr>
    <w:rPr>
      <w:lang w:eastAsia="ru-RU"/>
    </w:rPr>
  </w:style>
  <w:style w:type="paragraph" w:customStyle="1" w:styleId="Style12">
    <w:name w:val="Style12"/>
    <w:basedOn w:val="a1"/>
    <w:rsid w:val="002968A0"/>
    <w:pPr>
      <w:widowControl w:val="0"/>
      <w:suppressAutoHyphens w:val="0"/>
      <w:autoSpaceDE w:val="0"/>
      <w:autoSpaceDN w:val="0"/>
      <w:adjustRightInd w:val="0"/>
    </w:pPr>
    <w:rPr>
      <w:lang w:eastAsia="ru-RU"/>
    </w:rPr>
  </w:style>
  <w:style w:type="paragraph" w:customStyle="1" w:styleId="Style18">
    <w:name w:val="Style18"/>
    <w:basedOn w:val="a1"/>
    <w:rsid w:val="002968A0"/>
    <w:pPr>
      <w:widowControl w:val="0"/>
      <w:suppressAutoHyphens w:val="0"/>
      <w:autoSpaceDE w:val="0"/>
      <w:autoSpaceDN w:val="0"/>
      <w:adjustRightInd w:val="0"/>
      <w:spacing w:line="278" w:lineRule="exact"/>
      <w:ind w:firstLine="706"/>
      <w:jc w:val="both"/>
    </w:pPr>
    <w:rPr>
      <w:lang w:eastAsia="ru-RU"/>
    </w:rPr>
  </w:style>
  <w:style w:type="paragraph" w:customStyle="1" w:styleId="Style24">
    <w:name w:val="Style24"/>
    <w:basedOn w:val="a1"/>
    <w:rsid w:val="002968A0"/>
    <w:pPr>
      <w:widowControl w:val="0"/>
      <w:suppressAutoHyphens w:val="0"/>
      <w:autoSpaceDE w:val="0"/>
      <w:autoSpaceDN w:val="0"/>
      <w:adjustRightInd w:val="0"/>
      <w:spacing w:line="334" w:lineRule="exact"/>
      <w:ind w:firstLine="792"/>
    </w:pPr>
    <w:rPr>
      <w:lang w:eastAsia="ru-RU"/>
    </w:rPr>
  </w:style>
  <w:style w:type="character" w:customStyle="1" w:styleId="FontStyle33">
    <w:name w:val="Font Style33"/>
    <w:uiPriority w:val="99"/>
    <w:rsid w:val="002968A0"/>
    <w:rPr>
      <w:rFonts w:ascii="Times New Roman" w:hAnsi="Times New Roman" w:cs="Times New Roman"/>
      <w:sz w:val="26"/>
      <w:szCs w:val="26"/>
    </w:rPr>
  </w:style>
  <w:style w:type="character" w:customStyle="1" w:styleId="FontStyle12">
    <w:name w:val="Font Style12"/>
    <w:uiPriority w:val="99"/>
    <w:rsid w:val="002968A0"/>
    <w:rPr>
      <w:rFonts w:ascii="Times New Roman" w:hAnsi="Times New Roman" w:cs="Times New Roman"/>
      <w:sz w:val="22"/>
      <w:szCs w:val="22"/>
    </w:rPr>
  </w:style>
  <w:style w:type="paragraph" w:customStyle="1" w:styleId="Style1">
    <w:name w:val="Style1"/>
    <w:basedOn w:val="a1"/>
    <w:rsid w:val="002968A0"/>
    <w:pPr>
      <w:widowControl w:val="0"/>
      <w:suppressAutoHyphens w:val="0"/>
      <w:autoSpaceDE w:val="0"/>
      <w:autoSpaceDN w:val="0"/>
      <w:adjustRightInd w:val="0"/>
      <w:spacing w:line="288" w:lineRule="exact"/>
      <w:jc w:val="both"/>
    </w:pPr>
    <w:rPr>
      <w:lang w:eastAsia="ru-RU"/>
    </w:rPr>
  </w:style>
  <w:style w:type="paragraph" w:customStyle="1" w:styleId="a0">
    <w:name w:val="Стандартная комплектация"/>
    <w:basedOn w:val="a1"/>
    <w:rsid w:val="002968A0"/>
    <w:pPr>
      <w:numPr>
        <w:numId w:val="2"/>
      </w:numPr>
      <w:suppressAutoHyphens w:val="0"/>
      <w:spacing w:before="20" w:after="20"/>
    </w:pPr>
    <w:rPr>
      <w:rFonts w:ascii="Arial" w:hAnsi="Arial" w:cs="Arial"/>
      <w:i/>
      <w:sz w:val="16"/>
      <w:szCs w:val="16"/>
      <w:lang w:val="en-US" w:eastAsia="ru-RU"/>
    </w:rPr>
  </w:style>
  <w:style w:type="table" w:customStyle="1" w:styleId="1f3">
    <w:name w:val="Сетка таблицы1"/>
    <w:basedOn w:val="a3"/>
    <w:next w:val="af2"/>
    <w:rsid w:val="002968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3"/>
    <w:next w:val="af2"/>
    <w:rsid w:val="002968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1"/>
    <w:aliases w:val="H2 Знак,h2 Знак,2nd level Знак,Header 2 Знак,l2 Знак,H21 Знак"/>
    <w:link w:val="2"/>
    <w:rsid w:val="002968A0"/>
    <w:rPr>
      <w:rFonts w:ascii="Arial" w:eastAsia="Times New Roman" w:hAnsi="Arial" w:cs="Arial"/>
      <w:b/>
      <w:bCs/>
      <w:i/>
      <w:iCs/>
      <w:sz w:val="28"/>
      <w:szCs w:val="28"/>
      <w:lang w:eastAsia="ar-SA"/>
    </w:rPr>
  </w:style>
  <w:style w:type="paragraph" w:customStyle="1" w:styleId="ConsNonformat">
    <w:name w:val="ConsNonformat"/>
    <w:uiPriority w:val="99"/>
    <w:rsid w:val="002968A0"/>
    <w:pPr>
      <w:widowControl w:val="0"/>
      <w:autoSpaceDE w:val="0"/>
      <w:autoSpaceDN w:val="0"/>
      <w:adjustRightInd w:val="0"/>
      <w:ind w:right="19772"/>
    </w:pPr>
    <w:rPr>
      <w:rFonts w:ascii="Courier New" w:eastAsia="Times New Roman" w:hAnsi="Courier New" w:cs="Courier New"/>
    </w:rPr>
  </w:style>
  <w:style w:type="character" w:customStyle="1" w:styleId="FontStyle32">
    <w:name w:val="Font Style32"/>
    <w:rsid w:val="002968A0"/>
    <w:rPr>
      <w:rFonts w:ascii="Times New Roman" w:hAnsi="Times New Roman" w:cs="Times New Roman"/>
      <w:sz w:val="20"/>
      <w:szCs w:val="20"/>
    </w:rPr>
  </w:style>
  <w:style w:type="character" w:customStyle="1" w:styleId="FontStyle34">
    <w:name w:val="Font Style34"/>
    <w:uiPriority w:val="99"/>
    <w:rsid w:val="002968A0"/>
    <w:rPr>
      <w:rFonts w:ascii="Times New Roman" w:hAnsi="Times New Roman" w:cs="Times New Roman"/>
      <w:b/>
      <w:bCs/>
      <w:sz w:val="20"/>
      <w:szCs w:val="20"/>
    </w:rPr>
  </w:style>
  <w:style w:type="paragraph" w:customStyle="1" w:styleId="Style27">
    <w:name w:val="Style27"/>
    <w:basedOn w:val="a1"/>
    <w:uiPriority w:val="99"/>
    <w:rsid w:val="002968A0"/>
    <w:pPr>
      <w:widowControl w:val="0"/>
      <w:suppressAutoHyphens w:val="0"/>
      <w:autoSpaceDE w:val="0"/>
      <w:autoSpaceDN w:val="0"/>
      <w:adjustRightInd w:val="0"/>
    </w:pPr>
    <w:rPr>
      <w:lang w:eastAsia="ru-RU"/>
    </w:rPr>
  </w:style>
  <w:style w:type="paragraph" w:customStyle="1" w:styleId="Style28">
    <w:name w:val="Style28"/>
    <w:basedOn w:val="a1"/>
    <w:rsid w:val="002968A0"/>
    <w:pPr>
      <w:widowControl w:val="0"/>
      <w:suppressAutoHyphens w:val="0"/>
      <w:autoSpaceDE w:val="0"/>
      <w:autoSpaceDN w:val="0"/>
      <w:adjustRightInd w:val="0"/>
    </w:pPr>
    <w:rPr>
      <w:lang w:eastAsia="ru-RU"/>
    </w:rPr>
  </w:style>
  <w:style w:type="paragraph" w:customStyle="1" w:styleId="center">
    <w:name w:val="center"/>
    <w:basedOn w:val="a1"/>
    <w:rsid w:val="00DC6EC2"/>
    <w:pPr>
      <w:suppressAutoHyphens w:val="0"/>
      <w:autoSpaceDE w:val="0"/>
      <w:autoSpaceDN w:val="0"/>
      <w:adjustRightInd w:val="0"/>
      <w:spacing w:before="170" w:after="113" w:line="288" w:lineRule="auto"/>
      <w:jc w:val="center"/>
      <w:textAlignment w:val="center"/>
    </w:pPr>
    <w:rPr>
      <w:rFonts w:ascii="PragmaticaC" w:hAnsi="PragmaticaC" w:cs="PragmaticaC"/>
      <w:color w:val="000000"/>
      <w:lang w:eastAsia="ru-RU"/>
    </w:rPr>
  </w:style>
  <w:style w:type="paragraph" w:customStyle="1" w:styleId="110">
    <w:name w:val="Знак Знак Знак Знак Знак Знак Знак Знак Знак Знак Знак Знак Знак Знак Знак1 Знак1"/>
    <w:basedOn w:val="a1"/>
    <w:next w:val="2"/>
    <w:autoRedefine/>
    <w:rsid w:val="003330FF"/>
    <w:pPr>
      <w:suppressAutoHyphens w:val="0"/>
      <w:spacing w:after="160" w:line="240" w:lineRule="exact"/>
    </w:pPr>
    <w:rPr>
      <w:szCs w:val="20"/>
      <w:lang w:val="en-US" w:eastAsia="en-US"/>
    </w:rPr>
  </w:style>
  <w:style w:type="character" w:customStyle="1" w:styleId="label">
    <w:name w:val="label"/>
    <w:basedOn w:val="a2"/>
    <w:rsid w:val="00F60A77"/>
  </w:style>
  <w:style w:type="character" w:customStyle="1" w:styleId="ConsPlusNormal0">
    <w:name w:val="ConsPlusNormal Знак"/>
    <w:link w:val="ConsPlusNormal"/>
    <w:locked/>
    <w:rsid w:val="00F60A77"/>
    <w:rPr>
      <w:rFonts w:ascii="Arial" w:eastAsia="Arial" w:hAnsi="Arial" w:cs="Arial"/>
      <w:lang w:val="ru-RU" w:eastAsia="ar-SA" w:bidi="ar-SA"/>
    </w:rPr>
  </w:style>
  <w:style w:type="paragraph" w:customStyle="1" w:styleId="Style2">
    <w:name w:val="Style2"/>
    <w:basedOn w:val="a1"/>
    <w:rsid w:val="0004105B"/>
    <w:pPr>
      <w:widowControl w:val="0"/>
      <w:suppressAutoHyphens w:val="0"/>
      <w:autoSpaceDE w:val="0"/>
      <w:autoSpaceDN w:val="0"/>
      <w:adjustRightInd w:val="0"/>
      <w:spacing w:line="250" w:lineRule="exact"/>
    </w:pPr>
    <w:rPr>
      <w:lang w:eastAsia="ru-RU"/>
    </w:rPr>
  </w:style>
  <w:style w:type="character" w:customStyle="1" w:styleId="FontStyle13">
    <w:name w:val="Font Style13"/>
    <w:rsid w:val="0004105B"/>
    <w:rPr>
      <w:rFonts w:ascii="Times New Roman" w:hAnsi="Times New Roman" w:cs="Times New Roman"/>
      <w:sz w:val="20"/>
      <w:szCs w:val="20"/>
    </w:rPr>
  </w:style>
  <w:style w:type="paragraph" w:customStyle="1" w:styleId="1f4">
    <w:name w:val="Абзац списка1"/>
    <w:basedOn w:val="a1"/>
    <w:rsid w:val="00DF34FB"/>
    <w:pPr>
      <w:widowControl w:val="0"/>
      <w:autoSpaceDE w:val="0"/>
      <w:ind w:left="720"/>
    </w:pPr>
    <w:rPr>
      <w:rFonts w:ascii="Arial" w:eastAsia="Calibri" w:hAnsi="Arial" w:cs="Arial"/>
      <w:sz w:val="20"/>
      <w:szCs w:val="20"/>
    </w:rPr>
  </w:style>
  <w:style w:type="character" w:customStyle="1" w:styleId="abbr2">
    <w:name w:val="abbr2"/>
    <w:rsid w:val="00DF34FB"/>
    <w:rPr>
      <w:b w:val="0"/>
      <w:bCs w:val="0"/>
      <w:vanish w:val="0"/>
      <w:webHidden w:val="0"/>
      <w:color w:val="000000"/>
      <w:specVanish w:val="0"/>
    </w:rPr>
  </w:style>
  <w:style w:type="character" w:customStyle="1" w:styleId="iceouttxt">
    <w:name w:val="iceouttxt"/>
    <w:basedOn w:val="a2"/>
    <w:rsid w:val="000E1269"/>
  </w:style>
  <w:style w:type="character" w:customStyle="1" w:styleId="rserrmark">
    <w:name w:val="rs_err_mark"/>
    <w:basedOn w:val="a2"/>
    <w:rsid w:val="000E1269"/>
  </w:style>
  <w:style w:type="character" w:customStyle="1" w:styleId="FontStyle41">
    <w:name w:val="Font Style41"/>
    <w:rsid w:val="00E4032C"/>
    <w:rPr>
      <w:rFonts w:ascii="Times New Roman" w:hAnsi="Times New Roman" w:cs="Times New Roman"/>
      <w:b/>
      <w:bCs/>
      <w:sz w:val="22"/>
      <w:szCs w:val="22"/>
    </w:rPr>
  </w:style>
  <w:style w:type="character" w:customStyle="1" w:styleId="FontStyle14">
    <w:name w:val="Font Style14"/>
    <w:rsid w:val="00E4032C"/>
    <w:rPr>
      <w:rFonts w:ascii="Times New Roman" w:hAnsi="Times New Roman" w:cs="Times New Roman"/>
      <w:sz w:val="18"/>
      <w:szCs w:val="18"/>
    </w:rPr>
  </w:style>
  <w:style w:type="character" w:customStyle="1" w:styleId="FontStyle31">
    <w:name w:val="Font Style31"/>
    <w:rsid w:val="006E66A9"/>
    <w:rPr>
      <w:rFonts w:ascii="Times New Roman" w:hAnsi="Times New Roman" w:cs="Times New Roman"/>
      <w:sz w:val="18"/>
      <w:szCs w:val="18"/>
    </w:rPr>
  </w:style>
  <w:style w:type="paragraph" w:customStyle="1" w:styleId="Style14">
    <w:name w:val="Style14"/>
    <w:basedOn w:val="a1"/>
    <w:rsid w:val="00FA0CAA"/>
    <w:pPr>
      <w:widowControl w:val="0"/>
      <w:suppressAutoHyphens w:val="0"/>
      <w:autoSpaceDE w:val="0"/>
      <w:autoSpaceDN w:val="0"/>
      <w:adjustRightInd w:val="0"/>
      <w:spacing w:line="230" w:lineRule="exact"/>
      <w:jc w:val="both"/>
    </w:pPr>
    <w:rPr>
      <w:lang w:eastAsia="ru-RU"/>
    </w:rPr>
  </w:style>
  <w:style w:type="character" w:customStyle="1" w:styleId="FontStyle49">
    <w:name w:val="Font Style49"/>
    <w:rsid w:val="00FA0CAA"/>
    <w:rPr>
      <w:rFonts w:ascii="Times New Roman" w:hAnsi="Times New Roman" w:cs="Times New Roman"/>
      <w:b/>
      <w:bCs/>
      <w:sz w:val="20"/>
      <w:szCs w:val="20"/>
    </w:rPr>
  </w:style>
  <w:style w:type="character" w:customStyle="1" w:styleId="FontStyle25">
    <w:name w:val="Font Style25"/>
    <w:uiPriority w:val="99"/>
    <w:rsid w:val="00FA0CAA"/>
    <w:rPr>
      <w:rFonts w:ascii="Times New Roman" w:hAnsi="Times New Roman" w:cs="Times New Roman"/>
      <w:sz w:val="18"/>
      <w:szCs w:val="18"/>
    </w:rPr>
  </w:style>
  <w:style w:type="paragraph" w:customStyle="1" w:styleId="Style13">
    <w:name w:val="Style13"/>
    <w:basedOn w:val="a1"/>
    <w:rsid w:val="00FA0CAA"/>
    <w:pPr>
      <w:widowControl w:val="0"/>
      <w:suppressAutoHyphens w:val="0"/>
      <w:autoSpaceDE w:val="0"/>
      <w:autoSpaceDN w:val="0"/>
      <w:adjustRightInd w:val="0"/>
    </w:pPr>
    <w:rPr>
      <w:lang w:eastAsia="ru-RU"/>
    </w:rPr>
  </w:style>
  <w:style w:type="paragraph" w:customStyle="1" w:styleId="Style15">
    <w:name w:val="Style15"/>
    <w:basedOn w:val="a1"/>
    <w:rsid w:val="00FA0CAA"/>
    <w:pPr>
      <w:widowControl w:val="0"/>
      <w:suppressAutoHyphens w:val="0"/>
      <w:autoSpaceDE w:val="0"/>
      <w:autoSpaceDN w:val="0"/>
      <w:adjustRightInd w:val="0"/>
    </w:pPr>
    <w:rPr>
      <w:lang w:eastAsia="ru-RU"/>
    </w:rPr>
  </w:style>
  <w:style w:type="paragraph" w:customStyle="1" w:styleId="Style20">
    <w:name w:val="Style20"/>
    <w:basedOn w:val="a1"/>
    <w:rsid w:val="00FA0CAA"/>
    <w:pPr>
      <w:widowControl w:val="0"/>
      <w:suppressAutoHyphens w:val="0"/>
      <w:autoSpaceDE w:val="0"/>
      <w:autoSpaceDN w:val="0"/>
      <w:adjustRightInd w:val="0"/>
      <w:spacing w:line="230" w:lineRule="exact"/>
      <w:jc w:val="center"/>
    </w:pPr>
    <w:rPr>
      <w:lang w:eastAsia="ru-RU"/>
    </w:rPr>
  </w:style>
  <w:style w:type="character" w:customStyle="1" w:styleId="FontStyle42">
    <w:name w:val="Font Style42"/>
    <w:rsid w:val="00FA0CAA"/>
    <w:rPr>
      <w:rFonts w:ascii="Times New Roman" w:hAnsi="Times New Roman" w:cs="Times New Roman"/>
      <w:b/>
      <w:bCs/>
      <w:sz w:val="18"/>
      <w:szCs w:val="18"/>
    </w:rPr>
  </w:style>
  <w:style w:type="character" w:customStyle="1" w:styleId="FontStyle43">
    <w:name w:val="Font Style43"/>
    <w:rsid w:val="00FA0CAA"/>
    <w:rPr>
      <w:rFonts w:ascii="Times New Roman" w:hAnsi="Times New Roman" w:cs="Times New Roman"/>
      <w:sz w:val="20"/>
      <w:szCs w:val="20"/>
    </w:rPr>
  </w:style>
  <w:style w:type="paragraph" w:customStyle="1" w:styleId="Style16">
    <w:name w:val="Style16"/>
    <w:basedOn w:val="a1"/>
    <w:rsid w:val="00FA0CAA"/>
    <w:pPr>
      <w:widowControl w:val="0"/>
      <w:suppressAutoHyphens w:val="0"/>
      <w:autoSpaceDE w:val="0"/>
      <w:autoSpaceDN w:val="0"/>
      <w:adjustRightInd w:val="0"/>
    </w:pPr>
    <w:rPr>
      <w:lang w:eastAsia="ru-RU"/>
    </w:rPr>
  </w:style>
  <w:style w:type="paragraph" w:customStyle="1" w:styleId="Style17">
    <w:name w:val="Style17"/>
    <w:basedOn w:val="a1"/>
    <w:rsid w:val="00FA0CAA"/>
    <w:pPr>
      <w:widowControl w:val="0"/>
      <w:suppressAutoHyphens w:val="0"/>
      <w:autoSpaceDE w:val="0"/>
      <w:autoSpaceDN w:val="0"/>
      <w:adjustRightInd w:val="0"/>
      <w:spacing w:line="233" w:lineRule="exact"/>
      <w:jc w:val="both"/>
    </w:pPr>
    <w:rPr>
      <w:lang w:eastAsia="ru-RU"/>
    </w:rPr>
  </w:style>
  <w:style w:type="paragraph" w:customStyle="1" w:styleId="Style23">
    <w:name w:val="Style23"/>
    <w:basedOn w:val="a1"/>
    <w:rsid w:val="00FA0CAA"/>
    <w:pPr>
      <w:widowControl w:val="0"/>
      <w:suppressAutoHyphens w:val="0"/>
      <w:autoSpaceDE w:val="0"/>
      <w:autoSpaceDN w:val="0"/>
      <w:adjustRightInd w:val="0"/>
      <w:spacing w:line="233" w:lineRule="exact"/>
    </w:pPr>
    <w:rPr>
      <w:lang w:eastAsia="ru-RU"/>
    </w:rPr>
  </w:style>
  <w:style w:type="character" w:customStyle="1" w:styleId="FontStyle48">
    <w:name w:val="Font Style48"/>
    <w:rsid w:val="00FA0CAA"/>
    <w:rPr>
      <w:rFonts w:ascii="Times New Roman" w:hAnsi="Times New Roman" w:cs="Times New Roman"/>
      <w:b/>
      <w:bCs/>
      <w:sz w:val="18"/>
      <w:szCs w:val="18"/>
    </w:rPr>
  </w:style>
  <w:style w:type="character" w:customStyle="1" w:styleId="FontStyle36">
    <w:name w:val="Font Style36"/>
    <w:rsid w:val="00FA0CAA"/>
    <w:rPr>
      <w:rFonts w:ascii="Times New Roman" w:hAnsi="Times New Roman" w:cs="Times New Roman"/>
      <w:b/>
      <w:bCs/>
      <w:sz w:val="18"/>
      <w:szCs w:val="18"/>
    </w:rPr>
  </w:style>
  <w:style w:type="table" w:customStyle="1" w:styleId="3e">
    <w:name w:val="Сетка таблицы3"/>
    <w:basedOn w:val="a3"/>
    <w:next w:val="af2"/>
    <w:uiPriority w:val="59"/>
    <w:rsid w:val="00793C7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5">
    <w:name w:val="Обычный4"/>
    <w:rsid w:val="006F6C89"/>
    <w:pPr>
      <w:widowControl w:val="0"/>
      <w:snapToGrid w:val="0"/>
      <w:spacing w:before="200" w:line="300" w:lineRule="auto"/>
      <w:ind w:firstLine="840"/>
    </w:pPr>
    <w:rPr>
      <w:rFonts w:ascii="Times New Roman" w:eastAsia="Times New Roman" w:hAnsi="Times New Roman"/>
      <w:sz w:val="22"/>
    </w:rPr>
  </w:style>
  <w:style w:type="table" w:customStyle="1" w:styleId="46">
    <w:name w:val="Сетка таблицы4"/>
    <w:basedOn w:val="a3"/>
    <w:next w:val="af2"/>
    <w:uiPriority w:val="59"/>
    <w:rsid w:val="009A06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next w:val="af2"/>
    <w:uiPriority w:val="59"/>
    <w:rsid w:val="004420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5">
    <w:name w:val="Нет списка1"/>
    <w:next w:val="a4"/>
    <w:uiPriority w:val="99"/>
    <w:semiHidden/>
    <w:unhideWhenUsed/>
    <w:rsid w:val="00C125D9"/>
  </w:style>
  <w:style w:type="character" w:customStyle="1" w:styleId="affff5">
    <w:name w:val="Основной текст_"/>
    <w:link w:val="1f6"/>
    <w:rsid w:val="00C125D9"/>
    <w:rPr>
      <w:rFonts w:ascii="Times New Roman" w:eastAsia="Times New Roman" w:hAnsi="Times New Roman"/>
      <w:sz w:val="28"/>
      <w:szCs w:val="28"/>
      <w:shd w:val="clear" w:color="auto" w:fill="FFFFFF"/>
    </w:rPr>
  </w:style>
  <w:style w:type="character" w:customStyle="1" w:styleId="1f7">
    <w:name w:val="Заголовок №1_"/>
    <w:link w:val="1f8"/>
    <w:rsid w:val="00C125D9"/>
    <w:rPr>
      <w:rFonts w:ascii="Times New Roman" w:eastAsia="Times New Roman" w:hAnsi="Times New Roman"/>
      <w:b/>
      <w:bCs/>
      <w:sz w:val="28"/>
      <w:szCs w:val="28"/>
      <w:shd w:val="clear" w:color="auto" w:fill="FFFFFF"/>
    </w:rPr>
  </w:style>
  <w:style w:type="character" w:customStyle="1" w:styleId="affff6">
    <w:name w:val="Другое_"/>
    <w:link w:val="affff7"/>
    <w:rsid w:val="00C125D9"/>
    <w:rPr>
      <w:rFonts w:ascii="Times New Roman" w:eastAsia="Times New Roman" w:hAnsi="Times New Roman"/>
      <w:sz w:val="28"/>
      <w:szCs w:val="28"/>
      <w:shd w:val="clear" w:color="auto" w:fill="FFFFFF"/>
    </w:rPr>
  </w:style>
  <w:style w:type="character" w:customStyle="1" w:styleId="2e">
    <w:name w:val="Основной текст (2)_"/>
    <w:link w:val="2f"/>
    <w:rsid w:val="00C125D9"/>
    <w:rPr>
      <w:rFonts w:ascii="Times New Roman" w:eastAsia="Times New Roman" w:hAnsi="Times New Roman"/>
      <w:shd w:val="clear" w:color="auto" w:fill="FFFFFF"/>
    </w:rPr>
  </w:style>
  <w:style w:type="character" w:customStyle="1" w:styleId="affff8">
    <w:name w:val="Подпись к таблице_"/>
    <w:link w:val="affff9"/>
    <w:rsid w:val="00C125D9"/>
    <w:rPr>
      <w:rFonts w:ascii="Times New Roman" w:eastAsia="Times New Roman" w:hAnsi="Times New Roman"/>
      <w:b/>
      <w:bCs/>
      <w:shd w:val="clear" w:color="auto" w:fill="FFFFFF"/>
    </w:rPr>
  </w:style>
  <w:style w:type="paragraph" w:customStyle="1" w:styleId="1f6">
    <w:name w:val="Основной текст1"/>
    <w:basedOn w:val="a1"/>
    <w:link w:val="affff5"/>
    <w:rsid w:val="00C125D9"/>
    <w:pPr>
      <w:widowControl w:val="0"/>
      <w:shd w:val="clear" w:color="auto" w:fill="FFFFFF"/>
      <w:suppressAutoHyphens w:val="0"/>
      <w:ind w:firstLine="400"/>
      <w:jc w:val="both"/>
    </w:pPr>
    <w:rPr>
      <w:sz w:val="28"/>
      <w:szCs w:val="28"/>
      <w:lang w:eastAsia="ru-RU"/>
    </w:rPr>
  </w:style>
  <w:style w:type="paragraph" w:customStyle="1" w:styleId="1f8">
    <w:name w:val="Заголовок №1"/>
    <w:basedOn w:val="a1"/>
    <w:link w:val="1f7"/>
    <w:rsid w:val="00C125D9"/>
    <w:pPr>
      <w:widowControl w:val="0"/>
      <w:shd w:val="clear" w:color="auto" w:fill="FFFFFF"/>
      <w:suppressAutoHyphens w:val="0"/>
      <w:ind w:left="1780"/>
      <w:outlineLvl w:val="0"/>
    </w:pPr>
    <w:rPr>
      <w:b/>
      <w:bCs/>
      <w:sz w:val="28"/>
      <w:szCs w:val="28"/>
      <w:lang w:eastAsia="ru-RU"/>
    </w:rPr>
  </w:style>
  <w:style w:type="paragraph" w:customStyle="1" w:styleId="affff7">
    <w:name w:val="Другое"/>
    <w:basedOn w:val="a1"/>
    <w:link w:val="affff6"/>
    <w:rsid w:val="00C125D9"/>
    <w:pPr>
      <w:widowControl w:val="0"/>
      <w:shd w:val="clear" w:color="auto" w:fill="FFFFFF"/>
      <w:suppressAutoHyphens w:val="0"/>
      <w:ind w:firstLine="400"/>
      <w:jc w:val="both"/>
    </w:pPr>
    <w:rPr>
      <w:sz w:val="28"/>
      <w:szCs w:val="28"/>
      <w:lang w:eastAsia="ru-RU"/>
    </w:rPr>
  </w:style>
  <w:style w:type="paragraph" w:customStyle="1" w:styleId="2f">
    <w:name w:val="Основной текст (2)"/>
    <w:basedOn w:val="a1"/>
    <w:link w:val="2e"/>
    <w:rsid w:val="00C125D9"/>
    <w:pPr>
      <w:widowControl w:val="0"/>
      <w:shd w:val="clear" w:color="auto" w:fill="FFFFFF"/>
      <w:suppressAutoHyphens w:val="0"/>
      <w:spacing w:after="280"/>
      <w:ind w:left="7300"/>
    </w:pPr>
    <w:rPr>
      <w:sz w:val="20"/>
      <w:szCs w:val="20"/>
      <w:lang w:eastAsia="ru-RU"/>
    </w:rPr>
  </w:style>
  <w:style w:type="paragraph" w:customStyle="1" w:styleId="affff9">
    <w:name w:val="Подпись к таблице"/>
    <w:basedOn w:val="a1"/>
    <w:link w:val="affff8"/>
    <w:rsid w:val="00C125D9"/>
    <w:pPr>
      <w:widowControl w:val="0"/>
      <w:shd w:val="clear" w:color="auto" w:fill="FFFFFF"/>
      <w:suppressAutoHyphens w:val="0"/>
    </w:pPr>
    <w:rPr>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29565">
      <w:bodyDiv w:val="1"/>
      <w:marLeft w:val="0"/>
      <w:marRight w:val="0"/>
      <w:marTop w:val="0"/>
      <w:marBottom w:val="0"/>
      <w:divBdr>
        <w:top w:val="none" w:sz="0" w:space="0" w:color="auto"/>
        <w:left w:val="none" w:sz="0" w:space="0" w:color="auto"/>
        <w:bottom w:val="none" w:sz="0" w:space="0" w:color="auto"/>
        <w:right w:val="none" w:sz="0" w:space="0" w:color="auto"/>
      </w:divBdr>
    </w:div>
    <w:div w:id="102506121">
      <w:bodyDiv w:val="1"/>
      <w:marLeft w:val="0"/>
      <w:marRight w:val="0"/>
      <w:marTop w:val="0"/>
      <w:marBottom w:val="0"/>
      <w:divBdr>
        <w:top w:val="none" w:sz="0" w:space="0" w:color="auto"/>
        <w:left w:val="none" w:sz="0" w:space="0" w:color="auto"/>
        <w:bottom w:val="none" w:sz="0" w:space="0" w:color="auto"/>
        <w:right w:val="none" w:sz="0" w:space="0" w:color="auto"/>
      </w:divBdr>
    </w:div>
    <w:div w:id="385222292">
      <w:bodyDiv w:val="1"/>
      <w:marLeft w:val="0"/>
      <w:marRight w:val="0"/>
      <w:marTop w:val="0"/>
      <w:marBottom w:val="0"/>
      <w:divBdr>
        <w:top w:val="none" w:sz="0" w:space="0" w:color="auto"/>
        <w:left w:val="none" w:sz="0" w:space="0" w:color="auto"/>
        <w:bottom w:val="none" w:sz="0" w:space="0" w:color="auto"/>
        <w:right w:val="none" w:sz="0" w:space="0" w:color="auto"/>
      </w:divBdr>
    </w:div>
    <w:div w:id="440271965">
      <w:bodyDiv w:val="1"/>
      <w:marLeft w:val="0"/>
      <w:marRight w:val="0"/>
      <w:marTop w:val="0"/>
      <w:marBottom w:val="0"/>
      <w:divBdr>
        <w:top w:val="none" w:sz="0" w:space="0" w:color="auto"/>
        <w:left w:val="none" w:sz="0" w:space="0" w:color="auto"/>
        <w:bottom w:val="none" w:sz="0" w:space="0" w:color="auto"/>
        <w:right w:val="none" w:sz="0" w:space="0" w:color="auto"/>
      </w:divBdr>
    </w:div>
    <w:div w:id="924264347">
      <w:bodyDiv w:val="1"/>
      <w:marLeft w:val="0"/>
      <w:marRight w:val="0"/>
      <w:marTop w:val="0"/>
      <w:marBottom w:val="0"/>
      <w:divBdr>
        <w:top w:val="none" w:sz="0" w:space="0" w:color="auto"/>
        <w:left w:val="none" w:sz="0" w:space="0" w:color="auto"/>
        <w:bottom w:val="none" w:sz="0" w:space="0" w:color="auto"/>
        <w:right w:val="none" w:sz="0" w:space="0" w:color="auto"/>
      </w:divBdr>
    </w:div>
    <w:div w:id="1983263887">
      <w:bodyDiv w:val="1"/>
      <w:marLeft w:val="0"/>
      <w:marRight w:val="0"/>
      <w:marTop w:val="0"/>
      <w:marBottom w:val="0"/>
      <w:divBdr>
        <w:top w:val="none" w:sz="0" w:space="0" w:color="auto"/>
        <w:left w:val="none" w:sz="0" w:space="0" w:color="auto"/>
        <w:bottom w:val="none" w:sz="0" w:space="0" w:color="auto"/>
        <w:right w:val="none" w:sz="0" w:space="0" w:color="auto"/>
      </w:divBdr>
    </w:div>
    <w:div w:id="203241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6020E-1260-400A-A2CF-73DA184F4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2730</Words>
  <Characters>15567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Бородинский музей-заповедник</Company>
  <LinksUpToDate>false</LinksUpToDate>
  <CharactersWithSpaces>18261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Экспозиция</dc:creator>
  <cp:keywords/>
  <cp:lastModifiedBy>Ольга Ивановна Морозова</cp:lastModifiedBy>
  <cp:revision>4</cp:revision>
  <cp:lastPrinted>2019-08-16T08:34:00Z</cp:lastPrinted>
  <dcterms:created xsi:type="dcterms:W3CDTF">2026-09-01T07:34:00Z</dcterms:created>
  <dcterms:modified xsi:type="dcterms:W3CDTF">2026-09-02T06:45:00Z</dcterms:modified>
</cp:coreProperties>
</file>