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511" w:rsidRPr="002C6F92" w:rsidRDefault="00551FEE" w:rsidP="00E41511">
      <w:pPr>
        <w:pStyle w:val="af6"/>
        <w:jc w:val="center"/>
        <w:rPr>
          <w:rFonts w:ascii="Times New Roman" w:hAnsi="Times New Roman"/>
          <w:b/>
        </w:rPr>
      </w:pPr>
      <w:r w:rsidRPr="00DE2413">
        <w:rPr>
          <w:rFonts w:ascii="Times New Roman" w:hAnsi="Times New Roman"/>
          <w:b/>
          <w:color w:val="000000"/>
        </w:rPr>
        <w:t>ДОГОВОР</w:t>
      </w:r>
      <w:r w:rsidR="00AF13B1" w:rsidRPr="00DE2413">
        <w:rPr>
          <w:rFonts w:ascii="Times New Roman" w:hAnsi="Times New Roman"/>
          <w:b/>
          <w:color w:val="000000"/>
        </w:rPr>
        <w:t xml:space="preserve"> №</w:t>
      </w:r>
      <w:r w:rsidR="00C94BF8" w:rsidRPr="00DE2413">
        <w:rPr>
          <w:rFonts w:ascii="Times New Roman" w:hAnsi="Times New Roman"/>
          <w:b/>
          <w:color w:val="000000"/>
        </w:rPr>
        <w:t xml:space="preserve"> </w:t>
      </w:r>
      <w:r w:rsidR="00515D2C" w:rsidRPr="00DE2413">
        <w:rPr>
          <w:rFonts w:ascii="Times New Roman" w:hAnsi="Times New Roman"/>
          <w:b/>
          <w:color w:val="000000"/>
        </w:rPr>
        <w:br/>
      </w:r>
      <w:r w:rsidR="002C7CEE" w:rsidRPr="002C7CEE">
        <w:rPr>
          <w:rFonts w:ascii="Times New Roman" w:hAnsi="Times New Roman"/>
          <w:b/>
          <w:bCs/>
        </w:rPr>
        <w:t>на поставку реактивов лабораторного назначения</w:t>
      </w:r>
    </w:p>
    <w:p w:rsidR="00DE2413" w:rsidRDefault="00DE2413" w:rsidP="00DE2413">
      <w:pPr>
        <w:spacing w:after="0" w:line="240" w:lineRule="auto"/>
        <w:jc w:val="center"/>
        <w:rPr>
          <w:rFonts w:ascii="Times New Roman" w:hAnsi="Times New Roman"/>
          <w:b/>
          <w:bCs/>
          <w:iCs/>
          <w:color w:val="000000"/>
          <w:kern w:val="3"/>
        </w:rPr>
      </w:pPr>
    </w:p>
    <w:p w:rsidR="00515D2C" w:rsidRPr="00DE2413" w:rsidRDefault="00DE2413" w:rsidP="00DE2413">
      <w:pPr>
        <w:spacing w:after="0" w:line="240" w:lineRule="auto"/>
        <w:jc w:val="center"/>
        <w:rPr>
          <w:rFonts w:ascii="Times New Roman" w:hAnsi="Times New Roman"/>
          <w:b/>
          <w:color w:val="000000"/>
        </w:rPr>
      </w:pPr>
      <w:r w:rsidRPr="00DE2413">
        <w:rPr>
          <w:rFonts w:ascii="Times New Roman" w:hAnsi="Times New Roman"/>
          <w:b/>
          <w:bCs/>
          <w:iCs/>
          <w:color w:val="000000"/>
          <w:kern w:val="3"/>
        </w:rPr>
        <w:t xml:space="preserve"> </w:t>
      </w:r>
      <w:r w:rsidR="00A96377" w:rsidRPr="00DE2413">
        <w:rPr>
          <w:rFonts w:ascii="Times New Roman" w:hAnsi="Times New Roman"/>
          <w:b/>
          <w:bCs/>
          <w:iCs/>
          <w:color w:val="000000"/>
          <w:kern w:val="3"/>
        </w:rPr>
        <w:t xml:space="preserve">(Идентификационный код закупки - </w:t>
      </w:r>
      <w:r w:rsidR="00E06F96" w:rsidRPr="00E06F96">
        <w:rPr>
          <w:rFonts w:ascii="Times New Roman" w:hAnsi="Times New Roman"/>
          <w:color w:val="000000"/>
          <w:spacing w:val="-2"/>
        </w:rPr>
        <w:t>261191100065619110100100980000000244</w:t>
      </w:r>
      <w:r w:rsidR="00A96377" w:rsidRPr="00E06F96">
        <w:rPr>
          <w:rFonts w:ascii="Times New Roman" w:hAnsi="Times New Roman"/>
          <w:b/>
          <w:bCs/>
          <w:iCs/>
          <w:color w:val="000000"/>
          <w:kern w:val="3"/>
        </w:rPr>
        <w:t>)</w:t>
      </w:r>
    </w:p>
    <w:tbl>
      <w:tblPr>
        <w:tblW w:w="0" w:type="auto"/>
        <w:tblLook w:val="04A0"/>
      </w:tblPr>
      <w:tblGrid>
        <w:gridCol w:w="4752"/>
        <w:gridCol w:w="5364"/>
      </w:tblGrid>
      <w:tr w:rsidR="00515D2C" w:rsidRPr="00DE2413" w:rsidTr="00DD6034">
        <w:trPr>
          <w:trHeight w:val="412"/>
        </w:trPr>
        <w:tc>
          <w:tcPr>
            <w:tcW w:w="4785" w:type="dxa"/>
          </w:tcPr>
          <w:p w:rsidR="00515D2C" w:rsidRPr="00DE2413" w:rsidRDefault="00551FEE" w:rsidP="00DE2413">
            <w:pPr>
              <w:spacing w:after="0" w:line="240" w:lineRule="auto"/>
              <w:ind w:right="-81"/>
              <w:rPr>
                <w:rFonts w:ascii="Times New Roman" w:eastAsia="Times New Roman" w:hAnsi="Times New Roman"/>
                <w:lang w:eastAsia="ru-RU"/>
              </w:rPr>
            </w:pPr>
            <w:r w:rsidRPr="00DE2413">
              <w:rPr>
                <w:rFonts w:ascii="Times New Roman" w:eastAsia="Times New Roman" w:hAnsi="Times New Roman"/>
                <w:lang w:eastAsia="ru-RU"/>
              </w:rPr>
              <w:t>п. Жемчужный</w:t>
            </w:r>
          </w:p>
        </w:tc>
        <w:tc>
          <w:tcPr>
            <w:tcW w:w="5403" w:type="dxa"/>
          </w:tcPr>
          <w:p w:rsidR="00515D2C" w:rsidRPr="00DE2413" w:rsidRDefault="00827E82" w:rsidP="00E479FA">
            <w:pPr>
              <w:spacing w:after="0" w:line="240" w:lineRule="auto"/>
              <w:ind w:right="-81"/>
              <w:jc w:val="right"/>
              <w:rPr>
                <w:rFonts w:ascii="Times New Roman" w:eastAsia="Times New Roman" w:hAnsi="Times New Roman"/>
                <w:lang w:eastAsia="ru-RU"/>
              </w:rPr>
            </w:pPr>
            <w:r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w:t>
            </w:r>
            <w:r w:rsidR="00CF23E3"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w:t>
            </w:r>
            <w:r w:rsidR="005C4A4C" w:rsidRPr="00DE2413">
              <w:rPr>
                <w:rFonts w:ascii="Times New Roman" w:eastAsia="Times New Roman" w:hAnsi="Times New Roman"/>
                <w:lang w:eastAsia="ru-RU"/>
              </w:rPr>
              <w:t xml:space="preserve"> </w:t>
            </w:r>
            <w:r w:rsidR="00386949" w:rsidRPr="00DE2413">
              <w:rPr>
                <w:rFonts w:ascii="Times New Roman" w:eastAsia="Times New Roman" w:hAnsi="Times New Roman"/>
                <w:lang w:eastAsia="ru-RU"/>
              </w:rPr>
              <w:t xml:space="preserve"> </w:t>
            </w:r>
            <w:r w:rsidR="0056737B" w:rsidRPr="00DE2413">
              <w:rPr>
                <w:rFonts w:ascii="Times New Roman" w:eastAsia="Times New Roman" w:hAnsi="Times New Roman"/>
                <w:lang w:eastAsia="ru-RU"/>
              </w:rPr>
              <w:t>__________</w:t>
            </w:r>
            <w:r w:rsidR="005C4A4C"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20</w:t>
            </w:r>
            <w:r w:rsidR="00E479FA">
              <w:rPr>
                <w:rFonts w:ascii="Times New Roman" w:eastAsia="Times New Roman" w:hAnsi="Times New Roman"/>
                <w:lang w:eastAsia="ru-RU"/>
              </w:rPr>
              <w:t>26</w:t>
            </w:r>
            <w:r w:rsidR="005C4A4C" w:rsidRPr="00DE2413">
              <w:rPr>
                <w:rFonts w:ascii="Times New Roman" w:eastAsia="Times New Roman" w:hAnsi="Times New Roman"/>
                <w:lang w:eastAsia="ru-RU"/>
              </w:rPr>
              <w:t xml:space="preserve"> </w:t>
            </w:r>
            <w:r w:rsidR="00515D2C" w:rsidRPr="00DE2413">
              <w:rPr>
                <w:rFonts w:ascii="Times New Roman" w:eastAsia="Times New Roman" w:hAnsi="Times New Roman"/>
                <w:lang w:eastAsia="ru-RU"/>
              </w:rPr>
              <w:t>г.</w:t>
            </w:r>
          </w:p>
        </w:tc>
      </w:tr>
    </w:tbl>
    <w:p w:rsidR="00A96377" w:rsidRPr="00B62098" w:rsidRDefault="00827E82" w:rsidP="00B62098">
      <w:pPr>
        <w:widowControl w:val="0"/>
        <w:autoSpaceDE w:val="0"/>
        <w:autoSpaceDN w:val="0"/>
        <w:spacing w:after="0" w:line="240" w:lineRule="auto"/>
        <w:ind w:firstLine="540"/>
        <w:jc w:val="both"/>
        <w:rPr>
          <w:rFonts w:ascii="Times New Roman" w:eastAsia="Times New Roman" w:hAnsi="Times New Roman"/>
        </w:rPr>
      </w:pPr>
      <w:proofErr w:type="gramStart"/>
      <w:r w:rsidRPr="00B62098">
        <w:rPr>
          <w:rFonts w:ascii="Times New Roman" w:hAnsi="Times New Roman"/>
          <w:b/>
        </w:rPr>
        <w:t>Федеральное государственное бюджетное учреждение детский санаторий «Озеро Шира» Министерства здравоохранения Российской Федерации,</w:t>
      </w:r>
      <w:r w:rsidRPr="00B62098">
        <w:rPr>
          <w:rFonts w:ascii="Times New Roman" w:hAnsi="Times New Roman"/>
        </w:rPr>
        <w:t xml:space="preserve"> именуемое в дальнейшем </w:t>
      </w:r>
      <w:r w:rsidRPr="00B62098">
        <w:rPr>
          <w:rFonts w:ascii="Times New Roman" w:hAnsi="Times New Roman"/>
          <w:b/>
        </w:rPr>
        <w:t>«Заказчик»</w:t>
      </w:r>
      <w:r w:rsidR="00361552" w:rsidRPr="00B62098">
        <w:rPr>
          <w:rFonts w:ascii="Times New Roman" w:eastAsia="Times New Roman" w:hAnsi="Times New Roman"/>
          <w:shd w:val="clear" w:color="auto" w:fill="FFFFFF"/>
        </w:rPr>
        <w:t xml:space="preserve">, </w:t>
      </w:r>
      <w:r w:rsidRPr="00B62098">
        <w:rPr>
          <w:rFonts w:ascii="Times New Roman" w:eastAsia="Times New Roman" w:hAnsi="Times New Roman"/>
          <w:shd w:val="clear" w:color="auto" w:fill="FFFFFF"/>
        </w:rPr>
        <w:t xml:space="preserve"> в лице  </w:t>
      </w:r>
      <w:r w:rsidR="00E45A05">
        <w:rPr>
          <w:rFonts w:ascii="Times New Roman" w:eastAsia="Times New Roman" w:hAnsi="Times New Roman"/>
          <w:shd w:val="clear" w:color="auto" w:fill="FFFFFF"/>
        </w:rPr>
        <w:t>_________________________________</w:t>
      </w:r>
      <w:r w:rsidR="00CF23E3" w:rsidRPr="00B62098">
        <w:rPr>
          <w:rFonts w:ascii="Times New Roman" w:eastAsia="Times New Roman" w:hAnsi="Times New Roman"/>
          <w:b/>
          <w:shd w:val="clear" w:color="auto" w:fill="FFFFFF"/>
        </w:rPr>
        <w:t>,</w:t>
      </w:r>
      <w:r w:rsidR="00CF23E3" w:rsidRPr="00B62098">
        <w:rPr>
          <w:rFonts w:ascii="Times New Roman" w:eastAsia="Times New Roman" w:hAnsi="Times New Roman"/>
          <w:shd w:val="clear" w:color="auto" w:fill="FFFFFF"/>
        </w:rPr>
        <w:t xml:space="preserve"> действующей на основании </w:t>
      </w:r>
      <w:r w:rsidR="00E45A05">
        <w:rPr>
          <w:rFonts w:ascii="Times New Roman" w:eastAsia="Times New Roman" w:hAnsi="Times New Roman"/>
          <w:shd w:val="clear" w:color="auto" w:fill="FFFFFF"/>
        </w:rPr>
        <w:t>___________</w:t>
      </w:r>
      <w:r w:rsidRPr="00B62098">
        <w:rPr>
          <w:rFonts w:ascii="Times New Roman" w:eastAsia="Times New Roman" w:hAnsi="Times New Roman"/>
          <w:iCs/>
        </w:rPr>
        <w:t>,</w:t>
      </w:r>
      <w:r w:rsidRPr="00B62098">
        <w:rPr>
          <w:rFonts w:ascii="Times New Roman" w:eastAsia="Times New Roman" w:hAnsi="Times New Roman"/>
          <w:shd w:val="clear" w:color="auto" w:fill="FFFFFF"/>
        </w:rPr>
        <w:t xml:space="preserve"> с одной стороны</w:t>
      </w:r>
      <w:r w:rsidR="005D615D" w:rsidRPr="00B62098">
        <w:rPr>
          <w:rFonts w:ascii="Times New Roman" w:eastAsia="Times New Roman" w:hAnsi="Times New Roman"/>
          <w:shd w:val="clear" w:color="auto" w:fill="FFFFFF"/>
        </w:rPr>
        <w:t>,</w:t>
      </w:r>
      <w:r w:rsidRPr="00B62098">
        <w:rPr>
          <w:rFonts w:ascii="Times New Roman" w:eastAsia="Times New Roman" w:hAnsi="Times New Roman"/>
          <w:shd w:val="clear" w:color="auto" w:fill="FFFFFF"/>
        </w:rPr>
        <w:t xml:space="preserve"> и</w:t>
      </w:r>
      <w:r w:rsidR="00355D5C" w:rsidRPr="00B62098">
        <w:rPr>
          <w:rFonts w:ascii="Times New Roman" w:hAnsi="Times New Roman"/>
        </w:rPr>
        <w:t xml:space="preserve"> </w:t>
      </w:r>
      <w:r w:rsidR="00A96377" w:rsidRPr="00B62098">
        <w:rPr>
          <w:rFonts w:ascii="Times New Roman" w:eastAsia="Times New Roman" w:hAnsi="Times New Roman"/>
        </w:rPr>
        <w:t xml:space="preserve"> _______________________________, именуемое в дальнейшем </w:t>
      </w:r>
      <w:r w:rsidR="00A96377" w:rsidRPr="002D3941">
        <w:rPr>
          <w:rFonts w:ascii="Times New Roman" w:eastAsia="Times New Roman" w:hAnsi="Times New Roman"/>
          <w:b/>
        </w:rPr>
        <w:t>"Поставщик"</w:t>
      </w:r>
      <w:r w:rsidR="00A96377" w:rsidRPr="00B62098">
        <w:rPr>
          <w:rFonts w:ascii="Times New Roman" w:eastAsia="Times New Roman" w:hAnsi="Times New Roman"/>
        </w:rPr>
        <w:t xml:space="preserve">, в лице _____________________________________, действующего на основании ________________________________________, с другой стороны, вместе именуемые в дальнейшем "Стороны", </w:t>
      </w:r>
      <w:r w:rsidR="00A96377" w:rsidRPr="00B62098">
        <w:rPr>
          <w:rFonts w:ascii="Times New Roman" w:hAnsi="Times New Roman"/>
        </w:rPr>
        <w:t>на основании п.4 ч.1 ст.93 Федерального закона от 05.04.2013 №44-ФЗ "О Контрактной системе в сфере</w:t>
      </w:r>
      <w:proofErr w:type="gramEnd"/>
      <w:r w:rsidR="00A96377" w:rsidRPr="00B62098">
        <w:rPr>
          <w:rFonts w:ascii="Times New Roman" w:hAnsi="Times New Roman"/>
        </w:rPr>
        <w:t xml:space="preserve"> закупок товаров, работ, услуг для обеспечения государственных и муниципальных нужд" </w:t>
      </w:r>
      <w:r w:rsidR="00A96377" w:rsidRPr="00B62098">
        <w:rPr>
          <w:rFonts w:ascii="Times New Roman" w:eastAsia="Times New Roman" w:hAnsi="Times New Roman"/>
        </w:rPr>
        <w:t>заключили настоящий договор (далее - Договор) о нижеследующем.</w:t>
      </w:r>
    </w:p>
    <w:p w:rsidR="00515D2C" w:rsidRPr="00B62098" w:rsidRDefault="00515D2C" w:rsidP="00B62098">
      <w:pPr>
        <w:spacing w:after="0" w:line="240" w:lineRule="auto"/>
        <w:ind w:right="-81"/>
        <w:jc w:val="center"/>
        <w:rPr>
          <w:rFonts w:ascii="Times New Roman" w:hAnsi="Times New Roman"/>
          <w:b/>
          <w:color w:val="000000"/>
        </w:rPr>
      </w:pPr>
      <w:r w:rsidRPr="00B62098">
        <w:rPr>
          <w:rFonts w:ascii="Times New Roman" w:hAnsi="Times New Roman"/>
          <w:b/>
          <w:color w:val="000000"/>
        </w:rPr>
        <w:t xml:space="preserve">1. Предмет </w:t>
      </w:r>
      <w:r w:rsidR="00551FEE" w:rsidRPr="00B62098">
        <w:rPr>
          <w:rFonts w:ascii="Times New Roman" w:hAnsi="Times New Roman"/>
          <w:b/>
          <w:color w:val="000000"/>
        </w:rPr>
        <w:t>договор</w:t>
      </w:r>
      <w:r w:rsidRPr="00B62098">
        <w:rPr>
          <w:rFonts w:ascii="Times New Roman" w:hAnsi="Times New Roman"/>
          <w:b/>
          <w:color w:val="000000"/>
        </w:rPr>
        <w:t>а</w:t>
      </w:r>
    </w:p>
    <w:p w:rsidR="00515D2C" w:rsidRPr="00825268" w:rsidRDefault="00515D2C" w:rsidP="002D3941">
      <w:pPr>
        <w:spacing w:after="0" w:line="240" w:lineRule="auto"/>
        <w:jc w:val="both"/>
        <w:rPr>
          <w:rFonts w:ascii="Times New Roman" w:hAnsi="Times New Roman"/>
          <w:color w:val="000000"/>
        </w:rPr>
      </w:pPr>
      <w:r w:rsidRPr="00B62098">
        <w:rPr>
          <w:rFonts w:ascii="Times New Roman" w:hAnsi="Times New Roman"/>
          <w:bCs/>
          <w:color w:val="000000"/>
        </w:rPr>
        <w:t xml:space="preserve">1.1. </w:t>
      </w:r>
      <w:r w:rsidRPr="00825268">
        <w:rPr>
          <w:rFonts w:ascii="Times New Roman" w:hAnsi="Times New Roman"/>
          <w:bCs/>
          <w:color w:val="000000"/>
        </w:rPr>
        <w:t>Поставщик</w:t>
      </w:r>
      <w:r w:rsidRPr="00825268">
        <w:rPr>
          <w:rFonts w:ascii="Times New Roman" w:hAnsi="Times New Roman"/>
          <w:color w:val="000000"/>
        </w:rPr>
        <w:t xml:space="preserve"> обязуется поставить </w:t>
      </w:r>
      <w:r w:rsidR="002C7CEE" w:rsidRPr="002C7CEE">
        <w:rPr>
          <w:rFonts w:ascii="Times New Roman" w:hAnsi="Times New Roman"/>
          <w:bCs/>
        </w:rPr>
        <w:t>реактив</w:t>
      </w:r>
      <w:r w:rsidR="002C7CEE">
        <w:rPr>
          <w:rFonts w:ascii="Times New Roman" w:hAnsi="Times New Roman"/>
          <w:bCs/>
        </w:rPr>
        <w:t>ы</w:t>
      </w:r>
      <w:r w:rsidR="002C7CEE" w:rsidRPr="002C7CEE">
        <w:rPr>
          <w:rFonts w:ascii="Times New Roman" w:hAnsi="Times New Roman"/>
          <w:bCs/>
        </w:rPr>
        <w:t xml:space="preserve"> лабораторного назначения</w:t>
      </w:r>
      <w:r w:rsidR="002C6F92" w:rsidRPr="002C6F92">
        <w:rPr>
          <w:rFonts w:ascii="Times New Roman" w:hAnsi="Times New Roman"/>
        </w:rPr>
        <w:t xml:space="preserve"> </w:t>
      </w:r>
      <w:r w:rsidRPr="00825268">
        <w:rPr>
          <w:rFonts w:ascii="Times New Roman" w:hAnsi="Times New Roman"/>
        </w:rPr>
        <w:t>(далее – Товар)</w:t>
      </w:r>
      <w:r w:rsidR="00A73E2C" w:rsidRPr="00825268">
        <w:rPr>
          <w:rFonts w:ascii="Times New Roman" w:hAnsi="Times New Roman"/>
        </w:rPr>
        <w:t xml:space="preserve"> </w:t>
      </w:r>
      <w:r w:rsidRPr="00825268">
        <w:rPr>
          <w:rFonts w:ascii="Times New Roman" w:hAnsi="Times New Roman"/>
        </w:rPr>
        <w:t xml:space="preserve">в соответствии </w:t>
      </w:r>
      <w:r w:rsidR="00A96377" w:rsidRPr="00825268">
        <w:rPr>
          <w:rFonts w:ascii="Times New Roman" w:hAnsi="Times New Roman"/>
        </w:rPr>
        <w:t>с</w:t>
      </w:r>
      <w:r w:rsidR="00E03ACF" w:rsidRPr="00825268">
        <w:rPr>
          <w:rFonts w:ascii="Times New Roman" w:hAnsi="Times New Roman"/>
        </w:rPr>
        <w:t>о</w:t>
      </w:r>
      <w:r w:rsidR="00A96377" w:rsidRPr="00825268">
        <w:rPr>
          <w:rFonts w:ascii="Times New Roman" w:hAnsi="Times New Roman"/>
        </w:rPr>
        <w:t xml:space="preserve"> </w:t>
      </w:r>
      <w:r w:rsidR="00E03ACF" w:rsidRPr="00825268">
        <w:rPr>
          <w:rFonts w:ascii="Times New Roman" w:hAnsi="Times New Roman"/>
        </w:rPr>
        <w:t xml:space="preserve">Спецификацией </w:t>
      </w:r>
      <w:r w:rsidRPr="00825268">
        <w:rPr>
          <w:rFonts w:ascii="Times New Roman" w:hAnsi="Times New Roman"/>
        </w:rPr>
        <w:t xml:space="preserve">(приложение </w:t>
      </w:r>
      <w:r w:rsidR="00551FEE" w:rsidRPr="00825268">
        <w:rPr>
          <w:rFonts w:ascii="Times New Roman" w:hAnsi="Times New Roman"/>
        </w:rPr>
        <w:t xml:space="preserve">№1 </w:t>
      </w:r>
      <w:r w:rsidRPr="00825268">
        <w:rPr>
          <w:rFonts w:ascii="Times New Roman" w:hAnsi="Times New Roman"/>
        </w:rPr>
        <w:t xml:space="preserve">к </w:t>
      </w:r>
      <w:r w:rsidR="00551FEE" w:rsidRPr="00825268">
        <w:rPr>
          <w:rFonts w:ascii="Times New Roman" w:hAnsi="Times New Roman"/>
        </w:rPr>
        <w:t>договор</w:t>
      </w:r>
      <w:r w:rsidRPr="00825268">
        <w:rPr>
          <w:rFonts w:ascii="Times New Roman" w:hAnsi="Times New Roman"/>
        </w:rPr>
        <w:t>у)</w:t>
      </w:r>
      <w:r w:rsidR="00220E17" w:rsidRPr="00825268">
        <w:rPr>
          <w:rFonts w:ascii="Times New Roman" w:hAnsi="Times New Roman"/>
        </w:rPr>
        <w:t xml:space="preserve">, </w:t>
      </w:r>
      <w:r w:rsidRPr="00825268">
        <w:rPr>
          <w:rFonts w:ascii="Times New Roman" w:hAnsi="Times New Roman"/>
          <w:bCs/>
        </w:rPr>
        <w:t xml:space="preserve">а </w:t>
      </w:r>
      <w:r w:rsidRPr="00825268">
        <w:rPr>
          <w:rFonts w:ascii="Times New Roman" w:hAnsi="Times New Roman"/>
        </w:rPr>
        <w:t xml:space="preserve">Заказчик обязуется принять и оплатить Товар в соответствии с условиями </w:t>
      </w:r>
      <w:r w:rsidR="00551FEE" w:rsidRPr="00825268">
        <w:rPr>
          <w:rFonts w:ascii="Times New Roman" w:hAnsi="Times New Roman"/>
        </w:rPr>
        <w:t>договор</w:t>
      </w:r>
      <w:r w:rsidRPr="00825268">
        <w:rPr>
          <w:rFonts w:ascii="Times New Roman" w:hAnsi="Times New Roman"/>
        </w:rPr>
        <w:t>а.</w:t>
      </w:r>
    </w:p>
    <w:p w:rsidR="00515D2C" w:rsidRPr="00B62098" w:rsidRDefault="00515D2C" w:rsidP="00D87FEC">
      <w:pPr>
        <w:tabs>
          <w:tab w:val="left" w:pos="1260"/>
        </w:tabs>
        <w:spacing w:after="0" w:line="240" w:lineRule="auto"/>
        <w:ind w:right="-81"/>
        <w:jc w:val="both"/>
        <w:rPr>
          <w:rFonts w:ascii="Times New Roman" w:hAnsi="Times New Roman"/>
          <w:bCs/>
          <w:color w:val="000000"/>
        </w:rPr>
      </w:pPr>
      <w:r w:rsidRPr="00825268">
        <w:rPr>
          <w:rFonts w:ascii="Times New Roman" w:hAnsi="Times New Roman"/>
          <w:bCs/>
        </w:rPr>
        <w:t>1.2. Наименование, количество</w:t>
      </w:r>
      <w:r w:rsidRPr="00825268" w:rsidDel="009D7B54">
        <w:rPr>
          <w:rFonts w:ascii="Times New Roman" w:hAnsi="Times New Roman"/>
          <w:bCs/>
        </w:rPr>
        <w:t xml:space="preserve"> </w:t>
      </w:r>
      <w:r w:rsidRPr="00825268">
        <w:rPr>
          <w:rFonts w:ascii="Times New Roman" w:hAnsi="Times New Roman"/>
          <w:bCs/>
        </w:rPr>
        <w:t>и иные характеристики</w:t>
      </w:r>
      <w:r w:rsidRPr="00B62098">
        <w:rPr>
          <w:rFonts w:ascii="Times New Roman" w:hAnsi="Times New Roman"/>
          <w:bCs/>
        </w:rPr>
        <w:t xml:space="preserve"> поставляемого Товара указаны в </w:t>
      </w:r>
      <w:r w:rsidR="00E03ACF">
        <w:rPr>
          <w:rFonts w:ascii="Times New Roman" w:hAnsi="Times New Roman"/>
          <w:bCs/>
        </w:rPr>
        <w:t>Спецификации</w:t>
      </w:r>
      <w:r w:rsidRPr="00B62098">
        <w:rPr>
          <w:rFonts w:ascii="Times New Roman" w:hAnsi="Times New Roman"/>
          <w:bCs/>
        </w:rPr>
        <w:t xml:space="preserve"> (приложение №</w:t>
      </w:r>
      <w:r w:rsidR="007A0B06" w:rsidRPr="00B62098">
        <w:rPr>
          <w:rFonts w:ascii="Times New Roman" w:hAnsi="Times New Roman"/>
          <w:bCs/>
        </w:rPr>
        <w:t>1</w:t>
      </w:r>
      <w:r w:rsidRPr="00B62098">
        <w:rPr>
          <w:rFonts w:ascii="Times New Roman" w:hAnsi="Times New Roman"/>
          <w:bCs/>
          <w:color w:val="000000"/>
        </w:rPr>
        <w:t xml:space="preserve"> </w:t>
      </w:r>
      <w:r w:rsidRPr="00B62098">
        <w:rPr>
          <w:rFonts w:ascii="Times New Roman" w:hAnsi="Times New Roman"/>
          <w:color w:val="000000"/>
        </w:rPr>
        <w:t xml:space="preserve">к </w:t>
      </w:r>
      <w:r w:rsidR="00551FEE" w:rsidRPr="00B62098">
        <w:rPr>
          <w:rFonts w:ascii="Times New Roman" w:hAnsi="Times New Roman"/>
          <w:color w:val="000000"/>
        </w:rPr>
        <w:t>договор</w:t>
      </w:r>
      <w:r w:rsidRPr="00B62098">
        <w:rPr>
          <w:rFonts w:ascii="Times New Roman" w:hAnsi="Times New Roman"/>
          <w:color w:val="000000"/>
        </w:rPr>
        <w:t>у</w:t>
      </w:r>
      <w:r w:rsidRPr="00B62098">
        <w:rPr>
          <w:rFonts w:ascii="Times New Roman" w:hAnsi="Times New Roman"/>
          <w:bCs/>
          <w:color w:val="000000"/>
        </w:rPr>
        <w:t>).</w:t>
      </w:r>
    </w:p>
    <w:p w:rsidR="00515D2C" w:rsidRPr="00812FC8" w:rsidRDefault="00515D2C" w:rsidP="00D87FEC">
      <w:pPr>
        <w:tabs>
          <w:tab w:val="left" w:pos="1260"/>
        </w:tabs>
        <w:spacing w:after="0" w:line="240" w:lineRule="auto"/>
        <w:ind w:right="-81"/>
        <w:jc w:val="center"/>
        <w:rPr>
          <w:rFonts w:ascii="Times New Roman" w:hAnsi="Times New Roman"/>
          <w:b/>
          <w:color w:val="000000"/>
        </w:rPr>
      </w:pPr>
      <w:r w:rsidRPr="00812FC8">
        <w:rPr>
          <w:rFonts w:ascii="Times New Roman" w:hAnsi="Times New Roman"/>
          <w:b/>
          <w:color w:val="000000"/>
        </w:rPr>
        <w:t xml:space="preserve">2. Цена </w:t>
      </w:r>
      <w:r w:rsidR="00551FEE" w:rsidRPr="00812FC8">
        <w:rPr>
          <w:rFonts w:ascii="Times New Roman" w:hAnsi="Times New Roman"/>
          <w:b/>
          <w:color w:val="000000"/>
        </w:rPr>
        <w:t>договор</w:t>
      </w:r>
      <w:r w:rsidRPr="00812FC8">
        <w:rPr>
          <w:rFonts w:ascii="Times New Roman" w:hAnsi="Times New Roman"/>
          <w:b/>
          <w:color w:val="000000"/>
        </w:rPr>
        <w:t>а и порядок расчетов</w:t>
      </w:r>
    </w:p>
    <w:p w:rsidR="00515D2C" w:rsidRPr="00A96377" w:rsidRDefault="00515D2C" w:rsidP="00D87FEC">
      <w:pPr>
        <w:spacing w:after="0" w:line="240" w:lineRule="auto"/>
        <w:jc w:val="both"/>
        <w:rPr>
          <w:rFonts w:ascii="Times New Roman" w:hAnsi="Times New Roman"/>
          <w:bCs/>
        </w:rPr>
      </w:pPr>
      <w:r w:rsidRPr="00812FC8">
        <w:rPr>
          <w:rFonts w:ascii="Times New Roman" w:hAnsi="Times New Roman"/>
          <w:bCs/>
          <w:color w:val="000000"/>
        </w:rPr>
        <w:t xml:space="preserve">2.1. Цена </w:t>
      </w:r>
      <w:r w:rsidR="00551FEE" w:rsidRPr="00A96377">
        <w:rPr>
          <w:rFonts w:ascii="Times New Roman" w:hAnsi="Times New Roman"/>
          <w:bCs/>
          <w:color w:val="000000"/>
        </w:rPr>
        <w:t>договор</w:t>
      </w:r>
      <w:r w:rsidRPr="00A96377">
        <w:rPr>
          <w:rFonts w:ascii="Times New Roman" w:hAnsi="Times New Roman"/>
          <w:bCs/>
          <w:color w:val="000000"/>
        </w:rPr>
        <w:t>а составляет</w:t>
      </w:r>
      <w:proofErr w:type="gramStart"/>
      <w:r w:rsidRPr="00A96377">
        <w:rPr>
          <w:rFonts w:ascii="Times New Roman" w:hAnsi="Times New Roman"/>
          <w:bCs/>
          <w:color w:val="000000"/>
        </w:rPr>
        <w:t xml:space="preserve"> </w:t>
      </w:r>
      <w:r w:rsidR="00A96377" w:rsidRPr="00A96377">
        <w:rPr>
          <w:rFonts w:ascii="Times New Roman" w:hAnsi="Times New Roman"/>
        </w:rPr>
        <w:t>__________ (________________)</w:t>
      </w:r>
      <w:r w:rsidR="002A2BF7">
        <w:rPr>
          <w:rFonts w:ascii="Times New Roman" w:hAnsi="Times New Roman"/>
        </w:rPr>
        <w:t xml:space="preserve"> </w:t>
      </w:r>
      <w:proofErr w:type="gramEnd"/>
      <w:r w:rsidR="002A2BF7">
        <w:rPr>
          <w:rFonts w:ascii="Times New Roman" w:hAnsi="Times New Roman"/>
        </w:rPr>
        <w:t xml:space="preserve">рублей _____ копеек, включая НДС _____ </w:t>
      </w:r>
      <w:r w:rsidR="00A96377" w:rsidRPr="00A96377">
        <w:rPr>
          <w:rFonts w:ascii="Times New Roman" w:hAnsi="Times New Roman"/>
        </w:rPr>
        <w:t>(_____)</w:t>
      </w:r>
      <w:r w:rsidR="002A2BF7">
        <w:rPr>
          <w:rFonts w:ascii="Times New Roman" w:hAnsi="Times New Roman"/>
        </w:rPr>
        <w:t xml:space="preserve"> рублей _____ копеек</w:t>
      </w:r>
      <w:r w:rsidR="00A96377" w:rsidRPr="00A96377">
        <w:rPr>
          <w:rFonts w:ascii="Times New Roman" w:hAnsi="Times New Roman"/>
        </w:rPr>
        <w:t xml:space="preserve"> (если НДС не облагается, указать основание)</w:t>
      </w:r>
      <w:bookmarkStart w:id="0" w:name="P1445"/>
      <w:bookmarkEnd w:id="0"/>
      <w:r w:rsidR="002A2BF7">
        <w:rPr>
          <w:rFonts w:ascii="Times New Roman" w:hAnsi="Times New Roman"/>
        </w:rPr>
        <w:t>.</w:t>
      </w:r>
    </w:p>
    <w:p w:rsidR="00515D2C" w:rsidRPr="00A759A7" w:rsidRDefault="00723640" w:rsidP="00D87FEC">
      <w:pPr>
        <w:tabs>
          <w:tab w:val="num" w:pos="0"/>
          <w:tab w:val="left" w:pos="1134"/>
        </w:tabs>
        <w:spacing w:after="0" w:line="240" w:lineRule="auto"/>
        <w:ind w:right="-81"/>
        <w:jc w:val="both"/>
        <w:rPr>
          <w:rFonts w:ascii="Times New Roman" w:hAnsi="Times New Roman"/>
        </w:rPr>
      </w:pPr>
      <w:r w:rsidRPr="00A96377">
        <w:rPr>
          <w:rFonts w:ascii="Times New Roman" w:hAnsi="Times New Roman"/>
        </w:rPr>
        <w:t xml:space="preserve">2.2. </w:t>
      </w:r>
      <w:r w:rsidR="00515D2C" w:rsidRPr="00A96377">
        <w:rPr>
          <w:rFonts w:ascii="Times New Roman" w:hAnsi="Times New Roman"/>
        </w:rPr>
        <w:t xml:space="preserve">Цена </w:t>
      </w:r>
      <w:r w:rsidR="00551FEE" w:rsidRPr="00A96377">
        <w:rPr>
          <w:rFonts w:ascii="Times New Roman" w:hAnsi="Times New Roman"/>
          <w:bCs/>
        </w:rPr>
        <w:t>договор</w:t>
      </w:r>
      <w:r w:rsidR="00515D2C" w:rsidRPr="00A96377">
        <w:rPr>
          <w:rFonts w:ascii="Times New Roman" w:hAnsi="Times New Roman"/>
          <w:bCs/>
        </w:rPr>
        <w:t>а</w:t>
      </w:r>
      <w:r w:rsidR="00515D2C" w:rsidRPr="00A96377">
        <w:rPr>
          <w:rFonts w:ascii="Times New Roman" w:hAnsi="Times New Roman"/>
        </w:rPr>
        <w:t xml:space="preserve"> является твердой и не может изменяться в ходе исполнения </w:t>
      </w:r>
      <w:r w:rsidR="00551FEE" w:rsidRPr="00A96377">
        <w:rPr>
          <w:rFonts w:ascii="Times New Roman" w:hAnsi="Times New Roman"/>
        </w:rPr>
        <w:t>договор</w:t>
      </w:r>
      <w:r w:rsidR="00515D2C" w:rsidRPr="00A96377">
        <w:rPr>
          <w:rFonts w:ascii="Times New Roman" w:hAnsi="Times New Roman"/>
        </w:rPr>
        <w:t>а, за исключением случаев, установленных законодательством Российской Федерации</w:t>
      </w:r>
      <w:r w:rsidR="00515D2C" w:rsidRPr="00A759A7">
        <w:rPr>
          <w:rFonts w:ascii="Times New Roman" w:hAnsi="Times New Roman"/>
        </w:rPr>
        <w:t>.</w:t>
      </w:r>
    </w:p>
    <w:p w:rsidR="00515D2C" w:rsidRPr="008B4210" w:rsidRDefault="00551FEE" w:rsidP="004D41BB">
      <w:pPr>
        <w:spacing w:after="0" w:line="240" w:lineRule="auto"/>
        <w:ind w:right="-81"/>
        <w:jc w:val="both"/>
        <w:rPr>
          <w:rFonts w:ascii="Times New Roman" w:hAnsi="Times New Roman"/>
        </w:rPr>
      </w:pPr>
      <w:r w:rsidRPr="00A759A7">
        <w:rPr>
          <w:rFonts w:ascii="Times New Roman" w:hAnsi="Times New Roman"/>
        </w:rPr>
        <w:t>2.</w:t>
      </w:r>
      <w:r w:rsidR="00910E9F" w:rsidRPr="00A759A7">
        <w:rPr>
          <w:rFonts w:ascii="Times New Roman" w:hAnsi="Times New Roman"/>
        </w:rPr>
        <w:t>3</w:t>
      </w:r>
      <w:r w:rsidRPr="00A759A7">
        <w:rPr>
          <w:rFonts w:ascii="Times New Roman" w:hAnsi="Times New Roman"/>
        </w:rPr>
        <w:t xml:space="preserve">. </w:t>
      </w:r>
      <w:proofErr w:type="gramStart"/>
      <w:r w:rsidR="00CF23E3" w:rsidRPr="00A759A7">
        <w:rPr>
          <w:rFonts w:ascii="Times New Roman" w:hAnsi="Times New Roman"/>
        </w:rPr>
        <w:t>Оплата по настоящему договору осуществляется по безналичному расчету</w:t>
      </w:r>
      <w:r w:rsidR="00CF23E3" w:rsidRPr="00CF23E3">
        <w:rPr>
          <w:rFonts w:ascii="Times New Roman" w:hAnsi="Times New Roman"/>
        </w:rPr>
        <w:t xml:space="preserve"> платежными поручениями путем перечисления Заказчиком денежных средств на расчетный счет Поставщика, указанный в договоре, в течение </w:t>
      </w:r>
      <w:r w:rsidR="00CF23E3" w:rsidRPr="00CF23E3">
        <w:rPr>
          <w:rFonts w:ascii="Times New Roman" w:hAnsi="Times New Roman"/>
          <w:b/>
        </w:rPr>
        <w:t>10 рабочих дней</w:t>
      </w:r>
      <w:r w:rsidR="00CF23E3" w:rsidRPr="00CF23E3">
        <w:rPr>
          <w:rFonts w:ascii="Times New Roman" w:hAnsi="Times New Roman"/>
        </w:rPr>
        <w:t xml:space="preserve"> со дня подписания документа о приемке Товара на основании счета и/или счета-фактуры и/или универсально-передаточного документа и/или товарной накладной, оформленных в соответствии с требованиями действующих нормативных документов.</w:t>
      </w:r>
      <w:proofErr w:type="gramEnd"/>
    </w:p>
    <w:p w:rsidR="00515D2C" w:rsidRPr="00262C82" w:rsidRDefault="00515D2C" w:rsidP="00262C82">
      <w:pPr>
        <w:spacing w:after="0" w:line="240" w:lineRule="auto"/>
        <w:ind w:right="-81"/>
        <w:jc w:val="both"/>
        <w:rPr>
          <w:rFonts w:ascii="Times New Roman" w:hAnsi="Times New Roman"/>
          <w:color w:val="000000"/>
        </w:rPr>
      </w:pPr>
      <w:r w:rsidRPr="008B4210">
        <w:rPr>
          <w:rFonts w:ascii="Times New Roman" w:hAnsi="Times New Roman"/>
        </w:rPr>
        <w:t>2.</w:t>
      </w:r>
      <w:r w:rsidR="00910E9F" w:rsidRPr="008B4210">
        <w:rPr>
          <w:rFonts w:ascii="Times New Roman" w:hAnsi="Times New Roman"/>
        </w:rPr>
        <w:t>4</w:t>
      </w:r>
      <w:r w:rsidRPr="008B4210">
        <w:rPr>
          <w:rFonts w:ascii="Times New Roman" w:hAnsi="Times New Roman"/>
        </w:rPr>
        <w:t xml:space="preserve">. В случае изменения расчетного счета Поставщик обязан в течение </w:t>
      </w:r>
      <w:r w:rsidR="00164ABB" w:rsidRPr="008B4210">
        <w:rPr>
          <w:rFonts w:ascii="Times New Roman" w:hAnsi="Times New Roman"/>
        </w:rPr>
        <w:t>3 (трех) дней</w:t>
      </w:r>
      <w:r w:rsidRPr="008B4210">
        <w:rPr>
          <w:rFonts w:ascii="Times New Roman" w:hAnsi="Times New Roman"/>
          <w:color w:val="000000"/>
        </w:rPr>
        <w:t xml:space="preserve"> в письменной форме сообщить об этом Заказчику, указав </w:t>
      </w:r>
      <w:r w:rsidRPr="00262C82">
        <w:rPr>
          <w:rFonts w:ascii="Times New Roman" w:hAnsi="Times New Roman"/>
          <w:color w:val="000000"/>
        </w:rPr>
        <w:t xml:space="preserve">новые реквизиты расчетного счета. </w:t>
      </w:r>
    </w:p>
    <w:p w:rsidR="00262C82" w:rsidRPr="00262C82" w:rsidRDefault="00262C82" w:rsidP="00262C82">
      <w:pPr>
        <w:numPr>
          <w:ilvl w:val="0"/>
          <w:numId w:val="8"/>
        </w:numPr>
        <w:suppressAutoHyphens/>
        <w:spacing w:after="0" w:line="240" w:lineRule="auto"/>
        <w:jc w:val="center"/>
        <w:rPr>
          <w:rFonts w:ascii="Times New Roman" w:hAnsi="Times New Roman"/>
          <w:b/>
        </w:rPr>
      </w:pPr>
      <w:r w:rsidRPr="00262C82">
        <w:rPr>
          <w:rFonts w:ascii="Times New Roman" w:hAnsi="Times New Roman"/>
          <w:b/>
        </w:rPr>
        <w:t xml:space="preserve">Срок и место поставки </w:t>
      </w:r>
    </w:p>
    <w:p w:rsidR="00262C82" w:rsidRPr="00262C82" w:rsidRDefault="00262C82" w:rsidP="00262C82">
      <w:pPr>
        <w:spacing w:after="0" w:line="240" w:lineRule="auto"/>
        <w:jc w:val="both"/>
        <w:rPr>
          <w:rFonts w:ascii="Times New Roman" w:hAnsi="Times New Roman"/>
        </w:rPr>
      </w:pPr>
      <w:r w:rsidRPr="00262C82">
        <w:rPr>
          <w:rFonts w:ascii="Times New Roman" w:hAnsi="Times New Roman"/>
        </w:rPr>
        <w:t xml:space="preserve">3.1. Поставщик  осуществляет поставку Товара Заказчику по адресу: РФ, Республика Хакасия, </w:t>
      </w:r>
      <w:proofErr w:type="spellStart"/>
      <w:r w:rsidRPr="00262C82">
        <w:rPr>
          <w:rFonts w:ascii="Times New Roman" w:hAnsi="Times New Roman"/>
        </w:rPr>
        <w:t>Ширинский</w:t>
      </w:r>
      <w:proofErr w:type="spellEnd"/>
      <w:r w:rsidRPr="00262C82">
        <w:rPr>
          <w:rFonts w:ascii="Times New Roman" w:hAnsi="Times New Roman"/>
        </w:rPr>
        <w:t xml:space="preserve"> район, п. Жемчужный, ул. Санаторная, 7.</w:t>
      </w:r>
    </w:p>
    <w:p w:rsidR="00262C82" w:rsidRPr="00262C82" w:rsidRDefault="00262C82" w:rsidP="00262C82">
      <w:pPr>
        <w:spacing w:after="0" w:line="240" w:lineRule="auto"/>
        <w:jc w:val="both"/>
        <w:rPr>
          <w:rFonts w:ascii="Times New Roman" w:hAnsi="Times New Roman"/>
        </w:rPr>
      </w:pPr>
      <w:r w:rsidRPr="00262C82">
        <w:rPr>
          <w:rFonts w:ascii="Times New Roman" w:hAnsi="Times New Roman"/>
        </w:rPr>
        <w:t xml:space="preserve">3.2. Поставка Товара осуществляется на склад заказчика в течение </w:t>
      </w:r>
      <w:r w:rsidR="00E41511">
        <w:rPr>
          <w:rFonts w:ascii="Times New Roman" w:hAnsi="Times New Roman"/>
        </w:rPr>
        <w:t>1</w:t>
      </w:r>
      <w:r w:rsidR="00E933CC">
        <w:rPr>
          <w:rFonts w:ascii="Times New Roman" w:hAnsi="Times New Roman"/>
        </w:rPr>
        <w:t>5</w:t>
      </w:r>
      <w:r w:rsidR="00024F41">
        <w:rPr>
          <w:rFonts w:ascii="Times New Roman" w:hAnsi="Times New Roman"/>
        </w:rPr>
        <w:t xml:space="preserve"> рабоч</w:t>
      </w:r>
      <w:r w:rsidR="00E479FA">
        <w:rPr>
          <w:rFonts w:ascii="Times New Roman" w:hAnsi="Times New Roman"/>
        </w:rPr>
        <w:t>их</w:t>
      </w:r>
      <w:r w:rsidR="007C75C7">
        <w:rPr>
          <w:rFonts w:ascii="Times New Roman" w:hAnsi="Times New Roman"/>
        </w:rPr>
        <w:t xml:space="preserve"> дней</w:t>
      </w:r>
      <w:r w:rsidRPr="00262C82">
        <w:rPr>
          <w:rFonts w:ascii="Times New Roman" w:hAnsi="Times New Roman"/>
        </w:rPr>
        <w:t xml:space="preserve"> </w:t>
      </w:r>
      <w:r w:rsidR="00FF39EF" w:rsidRPr="00FF39EF">
        <w:rPr>
          <w:rFonts w:ascii="Times New Roman" w:hAnsi="Times New Roman"/>
        </w:rPr>
        <w:t>со дня заключения  договора</w:t>
      </w:r>
      <w:r w:rsidR="00213099" w:rsidRPr="00213099">
        <w:rPr>
          <w:rFonts w:ascii="Times New Roman" w:hAnsi="Times New Roman"/>
        </w:rPr>
        <w:t>.</w:t>
      </w:r>
      <w:r w:rsidRPr="00262C82">
        <w:rPr>
          <w:rFonts w:ascii="Times New Roman" w:hAnsi="Times New Roman"/>
          <w:b/>
        </w:rPr>
        <w:t xml:space="preserve"> </w:t>
      </w:r>
      <w:r w:rsidRPr="00262C82">
        <w:rPr>
          <w:rFonts w:ascii="Times New Roman" w:hAnsi="Times New Roman"/>
        </w:rPr>
        <w:t xml:space="preserve">Разгрузка товара производится силами  Поставщика. </w:t>
      </w:r>
    </w:p>
    <w:p w:rsidR="00262C82" w:rsidRPr="00262C82" w:rsidRDefault="00262C82" w:rsidP="00262C82">
      <w:pPr>
        <w:pStyle w:val="af6"/>
        <w:jc w:val="both"/>
        <w:rPr>
          <w:rFonts w:ascii="Times New Roman" w:hAnsi="Times New Roman"/>
        </w:rPr>
      </w:pPr>
      <w:r w:rsidRPr="00262C82">
        <w:rPr>
          <w:rFonts w:ascii="Times New Roman" w:hAnsi="Times New Roman"/>
        </w:rPr>
        <w:t>3.3 Право собственности на Товар, а также риск утраты и повреждения переходят к Заказчику с момента получения Товара и подписания документа о приемке Товара.</w:t>
      </w:r>
    </w:p>
    <w:p w:rsidR="00515D2C" w:rsidRPr="008B4210" w:rsidRDefault="00262C82" w:rsidP="004D41BB">
      <w:pPr>
        <w:pStyle w:val="a4"/>
        <w:tabs>
          <w:tab w:val="left" w:pos="1260"/>
        </w:tabs>
        <w:ind w:left="0" w:right="-81"/>
        <w:jc w:val="center"/>
        <w:rPr>
          <w:b/>
          <w:color w:val="000000"/>
          <w:sz w:val="22"/>
          <w:szCs w:val="22"/>
        </w:rPr>
      </w:pPr>
      <w:r>
        <w:rPr>
          <w:b/>
          <w:color w:val="000000"/>
          <w:sz w:val="22"/>
          <w:szCs w:val="22"/>
        </w:rPr>
        <w:t>4. Порядок и условия</w:t>
      </w:r>
      <w:r w:rsidR="00515D2C" w:rsidRPr="008B4210">
        <w:rPr>
          <w:b/>
          <w:color w:val="000000"/>
          <w:sz w:val="22"/>
          <w:szCs w:val="22"/>
        </w:rPr>
        <w:t xml:space="preserve"> поставки и приемки товара</w:t>
      </w:r>
    </w:p>
    <w:p w:rsidR="00B34C1D" w:rsidRPr="00262C82" w:rsidRDefault="009E214B" w:rsidP="00262C82">
      <w:pPr>
        <w:tabs>
          <w:tab w:val="left" w:pos="709"/>
        </w:tabs>
        <w:spacing w:after="0" w:line="240" w:lineRule="auto"/>
        <w:ind w:right="-81"/>
        <w:jc w:val="both"/>
        <w:rPr>
          <w:rFonts w:ascii="Times New Roman" w:hAnsi="Times New Roman"/>
        </w:rPr>
      </w:pPr>
      <w:r>
        <w:rPr>
          <w:rFonts w:ascii="Times New Roman" w:hAnsi="Times New Roman"/>
        </w:rPr>
        <w:t>4</w:t>
      </w:r>
      <w:r w:rsidR="00515D2C" w:rsidRPr="008B4210">
        <w:rPr>
          <w:rFonts w:ascii="Times New Roman" w:hAnsi="Times New Roman"/>
        </w:rPr>
        <w:t>.</w:t>
      </w:r>
      <w:r w:rsidR="004954BE" w:rsidRPr="008B4210">
        <w:rPr>
          <w:rFonts w:ascii="Times New Roman" w:hAnsi="Times New Roman"/>
        </w:rPr>
        <w:t>1</w:t>
      </w:r>
      <w:r w:rsidR="00515D2C" w:rsidRPr="008B4210">
        <w:rPr>
          <w:rFonts w:ascii="Times New Roman" w:hAnsi="Times New Roman"/>
        </w:rPr>
        <w:t xml:space="preserve">. Приемка Товара осуществляется представителем Заказчика в присутствии представителя Поставщика </w:t>
      </w:r>
      <w:r w:rsidR="00BB6592">
        <w:rPr>
          <w:rFonts w:ascii="Times New Roman" w:hAnsi="Times New Roman"/>
        </w:rPr>
        <w:t xml:space="preserve">(при необходимости) </w:t>
      </w:r>
      <w:r w:rsidR="00515D2C" w:rsidRPr="008B4210">
        <w:rPr>
          <w:rFonts w:ascii="Times New Roman" w:hAnsi="Times New Roman"/>
        </w:rPr>
        <w:t>в соответствии с наименованием, количеством</w:t>
      </w:r>
      <w:r w:rsidR="00515D2C" w:rsidRPr="008B4210">
        <w:rPr>
          <w:rFonts w:ascii="Times New Roman" w:hAnsi="Times New Roman"/>
          <w:bCs/>
        </w:rPr>
        <w:t xml:space="preserve"> и иными характеристиками поставляемого Товара, указанными в </w:t>
      </w:r>
      <w:r w:rsidR="00E03ACF">
        <w:rPr>
          <w:rFonts w:ascii="Times New Roman" w:hAnsi="Times New Roman"/>
          <w:bCs/>
        </w:rPr>
        <w:t>Спецификации</w:t>
      </w:r>
      <w:r w:rsidR="00515D2C" w:rsidRPr="00082F05">
        <w:rPr>
          <w:rFonts w:ascii="Times New Roman" w:hAnsi="Times New Roman"/>
          <w:bCs/>
        </w:rPr>
        <w:t>,</w:t>
      </w:r>
      <w:r w:rsidR="00515D2C" w:rsidRPr="00082F05">
        <w:rPr>
          <w:rFonts w:ascii="Times New Roman" w:hAnsi="Times New Roman"/>
          <w:bCs/>
          <w:vertAlign w:val="superscript"/>
        </w:rPr>
        <w:t xml:space="preserve"> </w:t>
      </w:r>
      <w:r w:rsidR="00515D2C" w:rsidRPr="00082F05">
        <w:rPr>
          <w:rFonts w:ascii="Times New Roman" w:hAnsi="Times New Roman"/>
          <w:bCs/>
        </w:rPr>
        <w:t xml:space="preserve">а также </w:t>
      </w:r>
      <w:r w:rsidR="00515D2C" w:rsidRPr="00082F05">
        <w:rPr>
          <w:rFonts w:ascii="Times New Roman" w:hAnsi="Times New Roman"/>
        </w:rPr>
        <w:t xml:space="preserve">другими условиями </w:t>
      </w:r>
      <w:r w:rsidR="00551FEE" w:rsidRPr="00082F05">
        <w:rPr>
          <w:rFonts w:ascii="Times New Roman" w:hAnsi="Times New Roman"/>
        </w:rPr>
        <w:t>договор</w:t>
      </w:r>
      <w:r w:rsidR="00515D2C" w:rsidRPr="00082F05">
        <w:rPr>
          <w:rFonts w:ascii="Times New Roman" w:hAnsi="Times New Roman"/>
        </w:rPr>
        <w:t xml:space="preserve">а. Представитель Заказчика проводит проверку соответствия </w:t>
      </w:r>
      <w:r w:rsidR="00515D2C" w:rsidRPr="00A96377">
        <w:rPr>
          <w:rFonts w:ascii="Times New Roman" w:hAnsi="Times New Roman"/>
        </w:rPr>
        <w:t xml:space="preserve">наименования, количества </w:t>
      </w:r>
      <w:r w:rsidR="00515D2C" w:rsidRPr="00A96377">
        <w:rPr>
          <w:rFonts w:ascii="Times New Roman" w:hAnsi="Times New Roman"/>
          <w:bCs/>
        </w:rPr>
        <w:t xml:space="preserve">и иных характеристик поставляемого Товара указанным в </w:t>
      </w:r>
      <w:r w:rsidR="00E03ACF">
        <w:rPr>
          <w:rFonts w:ascii="Times New Roman" w:hAnsi="Times New Roman"/>
          <w:bCs/>
        </w:rPr>
        <w:t>Спецификации</w:t>
      </w:r>
      <w:r w:rsidR="00515D2C" w:rsidRPr="00A96377">
        <w:rPr>
          <w:rFonts w:ascii="Times New Roman" w:hAnsi="Times New Roman"/>
          <w:bCs/>
        </w:rPr>
        <w:t xml:space="preserve">, а также </w:t>
      </w:r>
      <w:r w:rsidR="00515D2C" w:rsidRPr="00A96377">
        <w:rPr>
          <w:rFonts w:ascii="Times New Roman" w:hAnsi="Times New Roman"/>
        </w:rPr>
        <w:t xml:space="preserve">сведениям, содержащимся в сопроводительных документах </w:t>
      </w:r>
      <w:r w:rsidR="00515D2C" w:rsidRPr="00262C82">
        <w:rPr>
          <w:rFonts w:ascii="Times New Roman" w:hAnsi="Times New Roman"/>
        </w:rPr>
        <w:t>Поставщика.</w:t>
      </w:r>
    </w:p>
    <w:p w:rsidR="00262C82" w:rsidRPr="00262C82" w:rsidRDefault="009E214B" w:rsidP="00262C82">
      <w:pPr>
        <w:widowControl w:val="0"/>
        <w:autoSpaceDE w:val="0"/>
        <w:autoSpaceDN w:val="0"/>
        <w:adjustRightInd w:val="0"/>
        <w:spacing w:after="0" w:line="240" w:lineRule="auto"/>
        <w:jc w:val="both"/>
        <w:outlineLvl w:val="1"/>
        <w:rPr>
          <w:rFonts w:ascii="Times New Roman" w:hAnsi="Times New Roman"/>
        </w:rPr>
      </w:pPr>
      <w:r>
        <w:rPr>
          <w:rFonts w:ascii="Times New Roman" w:hAnsi="Times New Roman"/>
        </w:rPr>
        <w:t>4</w:t>
      </w:r>
      <w:r w:rsidR="00262C82">
        <w:rPr>
          <w:rFonts w:ascii="Times New Roman" w:hAnsi="Times New Roman"/>
        </w:rPr>
        <w:t xml:space="preserve">.2. </w:t>
      </w:r>
      <w:r w:rsidR="00262C82" w:rsidRPr="00262C82">
        <w:rPr>
          <w:rFonts w:ascii="Times New Roman" w:hAnsi="Times New Roman"/>
        </w:rPr>
        <w:t xml:space="preserve">Для приемки </w:t>
      </w:r>
      <w:r w:rsidR="00262C82" w:rsidRPr="00262C82">
        <w:rPr>
          <w:rFonts w:ascii="Times New Roman" w:hAnsi="Times New Roman"/>
          <w:color w:val="000000"/>
          <w:shd w:val="clear" w:color="auto" w:fill="FFFFFF"/>
        </w:rPr>
        <w:t xml:space="preserve">поставленного Товара </w:t>
      </w:r>
      <w:r w:rsidR="00262C82" w:rsidRPr="00262C82">
        <w:rPr>
          <w:rFonts w:ascii="Times New Roman" w:hAnsi="Times New Roman"/>
        </w:rPr>
        <w:t xml:space="preserve"> в части их соответствия условиям Договора, Заказчик в</w:t>
      </w:r>
      <w:r w:rsidR="000E5F48">
        <w:rPr>
          <w:rFonts w:ascii="Times New Roman" w:hAnsi="Times New Roman"/>
        </w:rPr>
        <w:t xml:space="preserve"> </w:t>
      </w:r>
      <w:r w:rsidR="000E5F48" w:rsidRPr="00F04C69">
        <w:rPr>
          <w:rFonts w:ascii="Times New Roman" w:hAnsi="Times New Roman"/>
        </w:rPr>
        <w:t>срок</w:t>
      </w:r>
      <w:r w:rsidR="00262C82" w:rsidRPr="00F04C69">
        <w:rPr>
          <w:rFonts w:ascii="Times New Roman" w:hAnsi="Times New Roman"/>
        </w:rPr>
        <w:t xml:space="preserve"> н</w:t>
      </w:r>
      <w:r w:rsidR="00262C82" w:rsidRPr="00262C82">
        <w:rPr>
          <w:rFonts w:ascii="Times New Roman" w:hAnsi="Times New Roman"/>
        </w:rPr>
        <w:t xml:space="preserve">е позднее </w:t>
      </w:r>
      <w:r w:rsidR="00E479FA">
        <w:rPr>
          <w:rFonts w:ascii="Times New Roman" w:hAnsi="Times New Roman"/>
        </w:rPr>
        <w:t>19</w:t>
      </w:r>
      <w:r w:rsidR="00262C82">
        <w:rPr>
          <w:rFonts w:ascii="Times New Roman" w:hAnsi="Times New Roman"/>
        </w:rPr>
        <w:t xml:space="preserve"> </w:t>
      </w:r>
      <w:r w:rsidR="00280278">
        <w:rPr>
          <w:rFonts w:ascii="Times New Roman" w:hAnsi="Times New Roman"/>
        </w:rPr>
        <w:t>рабочих</w:t>
      </w:r>
      <w:r w:rsidR="00262C82" w:rsidRPr="00262C82">
        <w:rPr>
          <w:rFonts w:ascii="Times New Roman" w:hAnsi="Times New Roman"/>
        </w:rPr>
        <w:t xml:space="preserve"> дней с момента получения документа о приемке </w:t>
      </w:r>
      <w:r w:rsidR="00262C82">
        <w:rPr>
          <w:rFonts w:ascii="Times New Roman" w:hAnsi="Times New Roman"/>
        </w:rPr>
        <w:t>проводит экспертизу, по результатам которой</w:t>
      </w:r>
      <w:r w:rsidR="00262C82" w:rsidRPr="00262C82">
        <w:rPr>
          <w:rFonts w:ascii="Times New Roman" w:hAnsi="Times New Roman"/>
        </w:rPr>
        <w:t>, Заказчик осуществляет одно из следующих действий:</w:t>
      </w:r>
    </w:p>
    <w:p w:rsidR="00262C82" w:rsidRPr="00262C82" w:rsidRDefault="00262C82" w:rsidP="00262C82">
      <w:pPr>
        <w:widowControl w:val="0"/>
        <w:autoSpaceDE w:val="0"/>
        <w:autoSpaceDN w:val="0"/>
        <w:adjustRightInd w:val="0"/>
        <w:spacing w:after="0" w:line="240" w:lineRule="auto"/>
        <w:jc w:val="both"/>
        <w:outlineLvl w:val="1"/>
        <w:rPr>
          <w:rFonts w:ascii="Times New Roman" w:hAnsi="Times New Roman"/>
        </w:rPr>
      </w:pPr>
      <w:r w:rsidRPr="00262C82">
        <w:rPr>
          <w:rFonts w:ascii="Times New Roman" w:hAnsi="Times New Roman"/>
        </w:rPr>
        <w:t>а) подписывает документ о приемке;</w:t>
      </w:r>
    </w:p>
    <w:p w:rsidR="00262C82" w:rsidRPr="00262C82" w:rsidRDefault="00262C82" w:rsidP="00262C82">
      <w:pPr>
        <w:widowControl w:val="0"/>
        <w:autoSpaceDE w:val="0"/>
        <w:autoSpaceDN w:val="0"/>
        <w:adjustRightInd w:val="0"/>
        <w:spacing w:after="0" w:line="240" w:lineRule="auto"/>
        <w:jc w:val="both"/>
        <w:outlineLvl w:val="1"/>
        <w:rPr>
          <w:rFonts w:ascii="Times New Roman" w:hAnsi="Times New Roman"/>
        </w:rPr>
      </w:pPr>
      <w:r w:rsidRPr="00262C82">
        <w:rPr>
          <w:rFonts w:ascii="Times New Roman" w:hAnsi="Times New Roman"/>
        </w:rPr>
        <w:t>б) формирует мотивированный отказ от подписания документа о приемке с указанием причин такого отказа.</w:t>
      </w:r>
    </w:p>
    <w:p w:rsidR="00F04C69" w:rsidRDefault="009E214B" w:rsidP="004D41BB">
      <w:pPr>
        <w:spacing w:after="0" w:line="240" w:lineRule="auto"/>
        <w:ind w:right="-81"/>
        <w:jc w:val="both"/>
        <w:rPr>
          <w:rFonts w:ascii="Times New Roman" w:hAnsi="Times New Roman"/>
        </w:rPr>
      </w:pPr>
      <w:r>
        <w:rPr>
          <w:rFonts w:ascii="Times New Roman" w:hAnsi="Times New Roman"/>
        </w:rPr>
        <w:t>4</w:t>
      </w:r>
      <w:r w:rsidR="00262C82">
        <w:rPr>
          <w:rFonts w:ascii="Times New Roman" w:hAnsi="Times New Roman"/>
        </w:rPr>
        <w:t>.3</w:t>
      </w:r>
      <w:r w:rsidR="00515D2C" w:rsidRPr="00082F05">
        <w:rPr>
          <w:rFonts w:ascii="Times New Roman" w:hAnsi="Times New Roman"/>
        </w:rPr>
        <w:t xml:space="preserve">. Поставщик гарантирует качество и надежность поставляемого Товара. </w:t>
      </w:r>
    </w:p>
    <w:p w:rsidR="00515D2C" w:rsidRPr="00082F05" w:rsidRDefault="009E214B" w:rsidP="004D41BB">
      <w:pPr>
        <w:spacing w:after="0" w:line="240" w:lineRule="auto"/>
        <w:ind w:right="-81"/>
        <w:jc w:val="both"/>
        <w:rPr>
          <w:rFonts w:ascii="Times New Roman" w:hAnsi="Times New Roman"/>
          <w:color w:val="000000"/>
        </w:rPr>
      </w:pPr>
      <w:r>
        <w:rPr>
          <w:rFonts w:ascii="Times New Roman" w:hAnsi="Times New Roman"/>
        </w:rPr>
        <w:t>4</w:t>
      </w:r>
      <w:r w:rsidR="00262C82">
        <w:rPr>
          <w:rFonts w:ascii="Times New Roman" w:hAnsi="Times New Roman"/>
        </w:rPr>
        <w:t>.4</w:t>
      </w:r>
      <w:r w:rsidR="00515D2C" w:rsidRPr="00082F05">
        <w:rPr>
          <w:rFonts w:ascii="Times New Roman" w:hAnsi="Times New Roman"/>
        </w:rPr>
        <w:t xml:space="preserve">. Поставщик обязан устранить недостатки или заменить Товар ненадлежащего качества в течение </w:t>
      </w:r>
      <w:r w:rsidR="00AA60DB">
        <w:rPr>
          <w:rFonts w:ascii="Times New Roman" w:hAnsi="Times New Roman"/>
        </w:rPr>
        <w:t>5</w:t>
      </w:r>
      <w:r w:rsidR="00DE2B37" w:rsidRPr="00082F05">
        <w:rPr>
          <w:rFonts w:ascii="Times New Roman" w:hAnsi="Times New Roman"/>
          <w:bCs/>
        </w:rPr>
        <w:t xml:space="preserve"> (</w:t>
      </w:r>
      <w:r w:rsidR="0009144E">
        <w:rPr>
          <w:rFonts w:ascii="Times New Roman" w:hAnsi="Times New Roman"/>
          <w:bCs/>
        </w:rPr>
        <w:t>пяти</w:t>
      </w:r>
      <w:r w:rsidR="00DE2B37" w:rsidRPr="00082F05">
        <w:rPr>
          <w:rFonts w:ascii="Times New Roman" w:hAnsi="Times New Roman"/>
          <w:bCs/>
        </w:rPr>
        <w:t xml:space="preserve">) </w:t>
      </w:r>
      <w:r w:rsidR="0009144E">
        <w:rPr>
          <w:rFonts w:ascii="Times New Roman" w:hAnsi="Times New Roman"/>
          <w:bCs/>
        </w:rPr>
        <w:t xml:space="preserve">рабочих </w:t>
      </w:r>
      <w:r w:rsidR="00DE2B37" w:rsidRPr="00082F05">
        <w:rPr>
          <w:rFonts w:ascii="Times New Roman" w:hAnsi="Times New Roman"/>
          <w:bCs/>
        </w:rPr>
        <w:t>дней</w:t>
      </w:r>
      <w:r w:rsidR="00DE2B37" w:rsidRPr="00082F05">
        <w:rPr>
          <w:rFonts w:ascii="Times New Roman" w:hAnsi="Times New Roman"/>
        </w:rPr>
        <w:t xml:space="preserve"> </w:t>
      </w:r>
      <w:r w:rsidR="00515D2C" w:rsidRPr="00082F05">
        <w:rPr>
          <w:rFonts w:ascii="Times New Roman" w:hAnsi="Times New Roman"/>
          <w:color w:val="000000"/>
        </w:rPr>
        <w:t>с момента получения претензии по качеству Товара.</w:t>
      </w:r>
    </w:p>
    <w:p w:rsidR="00515D2C" w:rsidRPr="008B4210" w:rsidRDefault="009E214B" w:rsidP="004D41BB">
      <w:pPr>
        <w:tabs>
          <w:tab w:val="left" w:pos="1260"/>
        </w:tabs>
        <w:spacing w:after="0" w:line="240" w:lineRule="auto"/>
        <w:ind w:right="-81"/>
        <w:jc w:val="center"/>
        <w:rPr>
          <w:rFonts w:ascii="Times New Roman" w:hAnsi="Times New Roman"/>
          <w:b/>
          <w:color w:val="000000"/>
        </w:rPr>
      </w:pPr>
      <w:r>
        <w:rPr>
          <w:rFonts w:ascii="Times New Roman" w:hAnsi="Times New Roman"/>
          <w:b/>
          <w:color w:val="000000"/>
        </w:rPr>
        <w:t>5</w:t>
      </w:r>
      <w:r w:rsidR="00515D2C" w:rsidRPr="008B4210">
        <w:rPr>
          <w:rFonts w:ascii="Times New Roman" w:hAnsi="Times New Roman"/>
          <w:b/>
          <w:color w:val="000000"/>
        </w:rPr>
        <w:t>. Права и обязанности Сторон</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.1. Поставщик обязуется:</w:t>
      </w:r>
    </w:p>
    <w:p w:rsidR="00515D2C" w:rsidRPr="008B4210" w:rsidRDefault="009E214B" w:rsidP="004D41BB">
      <w:pPr>
        <w:tabs>
          <w:tab w:val="left" w:pos="1260"/>
        </w:tabs>
        <w:spacing w:after="0" w:line="240" w:lineRule="auto"/>
        <w:ind w:right="-81"/>
        <w:jc w:val="both"/>
        <w:rPr>
          <w:rFonts w:ascii="Times New Roman" w:hAnsi="Times New Roman"/>
          <w:bCs/>
          <w:color w:val="000000"/>
          <w:vertAlign w:val="superscript"/>
        </w:rPr>
      </w:pPr>
      <w:r>
        <w:rPr>
          <w:rFonts w:ascii="Times New Roman" w:hAnsi="Times New Roman"/>
          <w:color w:val="000000"/>
        </w:rPr>
        <w:lastRenderedPageBreak/>
        <w:t>5</w:t>
      </w:r>
      <w:r w:rsidR="00515D2C" w:rsidRPr="008B4210">
        <w:rPr>
          <w:rFonts w:ascii="Times New Roman" w:hAnsi="Times New Roman"/>
          <w:color w:val="000000"/>
        </w:rPr>
        <w:t>.1.1. Своевременно и надлежащим образом поставить Заказчику Товар в наименовании, количестве</w:t>
      </w:r>
      <w:r w:rsidR="00515D2C" w:rsidRPr="008B4210">
        <w:rPr>
          <w:rFonts w:ascii="Times New Roman" w:hAnsi="Times New Roman"/>
          <w:bCs/>
          <w:color w:val="000000"/>
        </w:rPr>
        <w:t xml:space="preserve"> и с иными техническими характеристиками поставляемого Товара, указанными в </w:t>
      </w:r>
      <w:r w:rsidR="00E03ACF">
        <w:rPr>
          <w:rFonts w:ascii="Times New Roman" w:hAnsi="Times New Roman"/>
          <w:bCs/>
        </w:rPr>
        <w:t>Спецификации</w:t>
      </w:r>
      <w:r w:rsidR="00515D2C" w:rsidRPr="008B4210">
        <w:rPr>
          <w:rFonts w:ascii="Times New Roman" w:hAnsi="Times New Roman"/>
          <w:bCs/>
          <w:color w:val="000000"/>
        </w:rPr>
        <w:t xml:space="preserve">, </w:t>
      </w:r>
      <w:r w:rsidR="00515D2C" w:rsidRPr="008B4210">
        <w:rPr>
          <w:rFonts w:ascii="Times New Roman" w:hAnsi="Times New Roman"/>
          <w:color w:val="000000"/>
        </w:rPr>
        <w:t xml:space="preserve">и представить Заказчику документы, предусмотренные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widowControl w:val="0"/>
        <w:autoSpaceDE w:val="0"/>
        <w:autoSpaceDN w:val="0"/>
        <w:adjustRightInd w:val="0"/>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.1.2. Обеспечить передачу Товара в порядке и сроки, предусмотренные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widowControl w:val="0"/>
        <w:autoSpaceDE w:val="0"/>
        <w:autoSpaceDN w:val="0"/>
        <w:adjustRightInd w:val="0"/>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.1.</w:t>
      </w:r>
      <w:r w:rsidR="009C7631" w:rsidRPr="008B4210">
        <w:rPr>
          <w:rFonts w:ascii="Times New Roman" w:hAnsi="Times New Roman"/>
          <w:color w:val="000000"/>
        </w:rPr>
        <w:t>3</w:t>
      </w:r>
      <w:r w:rsidR="00515D2C" w:rsidRPr="008B4210">
        <w:rPr>
          <w:rFonts w:ascii="Times New Roman" w:hAnsi="Times New Roman"/>
          <w:color w:val="000000"/>
        </w:rPr>
        <w:t xml:space="preserve">. Обеспечить устранение выявленных недостатков Товара или осуществить его соответствующую замену в порядке и на условиях, предусмотренных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796164" w:rsidRPr="008B4210" w:rsidRDefault="009E214B" w:rsidP="004D41BB">
      <w:pPr>
        <w:widowControl w:val="0"/>
        <w:autoSpaceDE w:val="0"/>
        <w:autoSpaceDN w:val="0"/>
        <w:adjustRightInd w:val="0"/>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.1.</w:t>
      </w:r>
      <w:r w:rsidR="009C7631" w:rsidRPr="008B4210">
        <w:rPr>
          <w:rFonts w:ascii="Times New Roman" w:hAnsi="Times New Roman"/>
          <w:color w:val="000000"/>
        </w:rPr>
        <w:t>4</w:t>
      </w:r>
      <w:r w:rsidR="00515D2C" w:rsidRPr="008B4210">
        <w:rPr>
          <w:rFonts w:ascii="Times New Roman" w:hAnsi="Times New Roman"/>
          <w:color w:val="000000"/>
        </w:rPr>
        <w:t xml:space="preserve">. </w:t>
      </w:r>
      <w:r w:rsidR="00796164" w:rsidRPr="008B4210">
        <w:rPr>
          <w:rFonts w:ascii="Times New Roman" w:hAnsi="Times New Roman"/>
          <w:color w:val="000000"/>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.2. Поставщик вправе:</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.2.1. Требовать от Заказчика произвести приемку Товара в порядке и в сроки, предусмотренные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.3. Заказчик обязуется:</w:t>
      </w:r>
    </w:p>
    <w:p w:rsidR="00515D2C" w:rsidRPr="008B4210" w:rsidRDefault="009E214B" w:rsidP="004D41BB">
      <w:pPr>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.3.1. Обеспечить своевременную приемку поставленных Товаров в порядке, предусмотренном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p>
    <w:p w:rsidR="00515D2C" w:rsidRPr="008B4210" w:rsidRDefault="009E214B" w:rsidP="004D41BB">
      <w:pPr>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.3.2. Провести экспертизу поставленных Товаров для проверки их соответствия условиям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своими силами или привлеченными экспертами, экспертными организациями, выбор которых осуществляется в соответствии с Законом от 5 апреля 2013 г. № 44-ФЗ «О </w:t>
      </w:r>
      <w:r w:rsidR="00607E6D" w:rsidRPr="008B4210">
        <w:rPr>
          <w:rFonts w:ascii="Times New Roman" w:hAnsi="Times New Roman"/>
          <w:color w:val="000000"/>
        </w:rPr>
        <w:t>контрактной</w:t>
      </w:r>
      <w:r w:rsidR="00515D2C" w:rsidRPr="008B4210">
        <w:rPr>
          <w:rFonts w:ascii="Times New Roman" w:hAnsi="Times New Roman"/>
          <w:color w:val="000000"/>
        </w:rPr>
        <w:t xml:space="preserve"> системе в сфере закупок товаров, работ, услуг для обеспечения государственных и муниципальных нужд».</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.4. Заказчик вправе:</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.4.1. Требовать от Поставщика полного и своевременного исполнения обязательств по </w:t>
      </w:r>
      <w:r w:rsidR="00551FEE" w:rsidRPr="008B4210">
        <w:rPr>
          <w:rFonts w:ascii="Times New Roman" w:hAnsi="Times New Roman"/>
          <w:color w:val="000000"/>
        </w:rPr>
        <w:t>договор</w:t>
      </w:r>
      <w:r w:rsidR="00515D2C" w:rsidRPr="008B4210">
        <w:rPr>
          <w:rFonts w:ascii="Times New Roman" w:hAnsi="Times New Roman"/>
          <w:color w:val="000000"/>
        </w:rPr>
        <w:t>у.</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5</w:t>
      </w:r>
      <w:r w:rsidR="00515D2C" w:rsidRPr="008B4210">
        <w:rPr>
          <w:rFonts w:ascii="Times New Roman" w:hAnsi="Times New Roman"/>
          <w:color w:val="000000"/>
        </w:rPr>
        <w:t xml:space="preserve">.4.2. Отказаться от приемки и оплаты Товара, не соответствующего условиям </w:t>
      </w:r>
      <w:r w:rsidR="00551FEE" w:rsidRPr="008B4210">
        <w:rPr>
          <w:rFonts w:ascii="Times New Roman" w:hAnsi="Times New Roman"/>
          <w:color w:val="000000"/>
        </w:rPr>
        <w:t>договор</w:t>
      </w:r>
      <w:r w:rsidR="00515D2C" w:rsidRPr="008B4210">
        <w:rPr>
          <w:rFonts w:ascii="Times New Roman" w:hAnsi="Times New Roman"/>
          <w:color w:val="000000"/>
        </w:rPr>
        <w:t>а.</w:t>
      </w:r>
    </w:p>
    <w:p w:rsidR="00515D2C" w:rsidRPr="008B4210" w:rsidRDefault="009E214B" w:rsidP="004D41BB">
      <w:pPr>
        <w:tabs>
          <w:tab w:val="left" w:pos="1260"/>
        </w:tabs>
        <w:spacing w:after="0" w:line="240" w:lineRule="auto"/>
        <w:ind w:right="-81"/>
        <w:jc w:val="center"/>
        <w:rPr>
          <w:rFonts w:ascii="Times New Roman" w:hAnsi="Times New Roman"/>
          <w:b/>
          <w:color w:val="000000"/>
        </w:rPr>
      </w:pPr>
      <w:r>
        <w:rPr>
          <w:rFonts w:ascii="Times New Roman" w:hAnsi="Times New Roman"/>
          <w:b/>
          <w:color w:val="000000"/>
        </w:rPr>
        <w:t>6</w:t>
      </w:r>
      <w:r w:rsidR="00515D2C" w:rsidRPr="008B4210">
        <w:rPr>
          <w:rFonts w:ascii="Times New Roman" w:hAnsi="Times New Roman"/>
          <w:b/>
          <w:color w:val="000000"/>
        </w:rPr>
        <w:t>. Качество Товара и гарантийные обязательства</w:t>
      </w:r>
    </w:p>
    <w:p w:rsidR="00515D2C" w:rsidRPr="008B4210" w:rsidRDefault="009E214B" w:rsidP="004D41BB">
      <w:pPr>
        <w:tabs>
          <w:tab w:val="left" w:pos="0"/>
        </w:tabs>
        <w:spacing w:after="0" w:line="240" w:lineRule="auto"/>
        <w:ind w:right="-81"/>
        <w:jc w:val="both"/>
        <w:rPr>
          <w:rFonts w:ascii="Times New Roman" w:hAnsi="Times New Roman"/>
          <w:color w:val="000000"/>
        </w:rPr>
      </w:pPr>
      <w:r>
        <w:rPr>
          <w:rFonts w:ascii="Times New Roman" w:hAnsi="Times New Roman"/>
          <w:color w:val="000000"/>
        </w:rPr>
        <w:t>6</w:t>
      </w:r>
      <w:r w:rsidR="00515D2C" w:rsidRPr="008B4210">
        <w:rPr>
          <w:rFonts w:ascii="Times New Roman" w:hAnsi="Times New Roman"/>
          <w:color w:val="000000"/>
        </w:rPr>
        <w:t xml:space="preserve">.1. Поставщик гарантирует, что поставляемый Товар является качественным, новым  и соответствует требованиям, установленным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r w:rsidR="00341140" w:rsidRPr="008B4210">
        <w:rPr>
          <w:rFonts w:ascii="Times New Roman" w:hAnsi="Times New Roman"/>
          <w:color w:val="000000"/>
        </w:rPr>
        <w:t xml:space="preserve"> </w:t>
      </w:r>
      <w:r w:rsidR="00515D2C" w:rsidRPr="008B4210">
        <w:rPr>
          <w:rFonts w:ascii="Times New Roman" w:hAnsi="Times New Roman"/>
          <w:color w:val="000000"/>
        </w:rPr>
        <w:t>Поставляемый Товар должен соответствовать действующим в Российской Федерации техническим регламентам, санитарным нормам.</w:t>
      </w:r>
    </w:p>
    <w:p w:rsidR="00515D2C" w:rsidRPr="008B4210" w:rsidRDefault="009E214B" w:rsidP="004D41BB">
      <w:pPr>
        <w:tabs>
          <w:tab w:val="left" w:pos="1260"/>
        </w:tabs>
        <w:spacing w:after="0" w:line="240" w:lineRule="auto"/>
        <w:ind w:right="-81"/>
        <w:jc w:val="both"/>
        <w:rPr>
          <w:rFonts w:ascii="Times New Roman" w:hAnsi="Times New Roman"/>
          <w:color w:val="000000"/>
        </w:rPr>
      </w:pPr>
      <w:r>
        <w:rPr>
          <w:rFonts w:ascii="Times New Roman" w:hAnsi="Times New Roman"/>
          <w:color w:val="000000"/>
        </w:rPr>
        <w:t>6</w:t>
      </w:r>
      <w:r w:rsidR="00515D2C" w:rsidRPr="008B4210">
        <w:rPr>
          <w:rFonts w:ascii="Times New Roman" w:hAnsi="Times New Roman"/>
          <w:color w:val="000000"/>
        </w:rPr>
        <w:t xml:space="preserve">.2. Товар должен отвечать требованиям качества, безопасности и другим требованиям, предъявляемым законодательством Российской Федерации и </w:t>
      </w:r>
      <w:r w:rsidR="00551FEE" w:rsidRPr="008B4210">
        <w:rPr>
          <w:rFonts w:ascii="Times New Roman" w:hAnsi="Times New Roman"/>
          <w:color w:val="000000"/>
        </w:rPr>
        <w:t>договор</w:t>
      </w:r>
      <w:r w:rsidR="00515D2C" w:rsidRPr="008B4210">
        <w:rPr>
          <w:rFonts w:ascii="Times New Roman" w:hAnsi="Times New Roman"/>
          <w:color w:val="000000"/>
        </w:rPr>
        <w:t xml:space="preserve">ом. </w:t>
      </w:r>
    </w:p>
    <w:p w:rsidR="00515D2C" w:rsidRPr="008B4210" w:rsidRDefault="009E214B" w:rsidP="004D41BB">
      <w:pPr>
        <w:tabs>
          <w:tab w:val="left" w:pos="1260"/>
        </w:tabs>
        <w:spacing w:after="0" w:line="240" w:lineRule="auto"/>
        <w:ind w:right="-81"/>
        <w:jc w:val="center"/>
        <w:rPr>
          <w:rFonts w:ascii="Times New Roman" w:hAnsi="Times New Roman"/>
          <w:b/>
          <w:color w:val="000000"/>
        </w:rPr>
      </w:pPr>
      <w:r>
        <w:rPr>
          <w:rFonts w:ascii="Times New Roman" w:hAnsi="Times New Roman"/>
          <w:b/>
          <w:color w:val="000000"/>
        </w:rPr>
        <w:t>7</w:t>
      </w:r>
      <w:r w:rsidR="00515D2C" w:rsidRPr="008B4210">
        <w:rPr>
          <w:rFonts w:ascii="Times New Roman" w:hAnsi="Times New Roman"/>
          <w:b/>
          <w:color w:val="000000"/>
        </w:rPr>
        <w:t>. Ответственность Сторон</w:t>
      </w:r>
    </w:p>
    <w:p w:rsidR="00355D5C" w:rsidRPr="008B4210" w:rsidRDefault="009E214B" w:rsidP="00355D5C">
      <w:pPr>
        <w:pStyle w:val="af6"/>
        <w:jc w:val="both"/>
        <w:rPr>
          <w:rFonts w:ascii="Times New Roman" w:hAnsi="Times New Roman"/>
          <w:kern w:val="1"/>
          <w:lang w:bidi="hi-IN"/>
        </w:rPr>
      </w:pPr>
      <w:bookmarkStart w:id="1" w:name="_GoBack"/>
      <w:bookmarkEnd w:id="1"/>
      <w:r>
        <w:rPr>
          <w:rFonts w:ascii="Times New Roman" w:hAnsi="Times New Roman"/>
          <w:kern w:val="1"/>
          <w:lang w:bidi="hi-IN"/>
        </w:rPr>
        <w:t>7</w:t>
      </w:r>
      <w:r w:rsidR="00355D5C" w:rsidRPr="008B4210">
        <w:rPr>
          <w:rFonts w:ascii="Times New Roman" w:hAnsi="Times New Roman"/>
          <w:kern w:val="1"/>
          <w:lang w:bidi="hi-IN"/>
        </w:rPr>
        <w:t xml:space="preserve">.1.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РФ и условиями настоящего Договора. </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.4. В случае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(исполнитель, подрядчик) вправе требовать уплаты штрафов в размере 1 000 рублей.</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.5. </w:t>
      </w:r>
      <w:proofErr w:type="gramStart"/>
      <w:r w:rsidR="00355D5C" w:rsidRPr="008B4210">
        <w:rPr>
          <w:rFonts w:ascii="Times New Roman" w:hAnsi="Times New Roman"/>
          <w:kern w:val="1"/>
          <w:lang w:bidi="hi-IN"/>
        </w:rPr>
        <w:t>В случае просрочки исполнения поставщиком (исполнителем,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(исполнителем, подрядчиком) обязательств, предусмотренных Договором, Заказчик направляет поставщику (исполнителю, подрядчику) требование об уплате неустоек (штрафов, пеней).</w:t>
      </w:r>
      <w:proofErr w:type="gramEnd"/>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.6. </w:t>
      </w:r>
      <w:proofErr w:type="gramStart"/>
      <w:r w:rsidR="00355D5C" w:rsidRPr="008B4210">
        <w:rPr>
          <w:rFonts w:ascii="Times New Roman" w:hAnsi="Times New Roman"/>
          <w:kern w:val="1"/>
          <w:lang w:bidi="hi-IN"/>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определенном в порядке, установленном Правительством Российской Федерации,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w:t>
      </w:r>
      <w:proofErr w:type="gramEnd"/>
      <w:r w:rsidR="00355D5C" w:rsidRPr="008B4210">
        <w:rPr>
          <w:rFonts w:ascii="Times New Roman" w:hAnsi="Times New Roman"/>
          <w:kern w:val="1"/>
          <w:lang w:bidi="hi-IN"/>
        </w:rPr>
        <w:t xml:space="preserve">, </w:t>
      </w:r>
      <w:proofErr w:type="gramStart"/>
      <w:r w:rsidR="00355D5C" w:rsidRPr="008B4210">
        <w:rPr>
          <w:rFonts w:ascii="Times New Roman" w:hAnsi="Times New Roman"/>
          <w:kern w:val="1"/>
          <w:lang w:bidi="hi-IN"/>
        </w:rPr>
        <w:t>предусмотренных</w:t>
      </w:r>
      <w:proofErr w:type="gramEnd"/>
      <w:r w:rsidR="00355D5C" w:rsidRPr="008B4210">
        <w:rPr>
          <w:rFonts w:ascii="Times New Roman" w:hAnsi="Times New Roman"/>
          <w:kern w:val="1"/>
          <w:lang w:bidi="hi-IN"/>
        </w:rPr>
        <w:t xml:space="preserve"> Договором и фактически исполненных поставщиком (исполнителем, подрядчиком).</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.7. </w:t>
      </w:r>
      <w:proofErr w:type="gramStart"/>
      <w:r w:rsidR="00355D5C" w:rsidRPr="008B4210">
        <w:rPr>
          <w:rFonts w:ascii="Times New Roman" w:hAnsi="Times New Roman"/>
          <w:kern w:val="1"/>
          <w:lang w:bidi="hi-IN"/>
        </w:rPr>
        <w:t>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(исполнителем, подрядчиком) обязательств (в том числе гарантийного обязательства), предусмотренных Договором, поставщик (подрядчик, исполнитель) выплачивает заказчику шт</w:t>
      </w:r>
      <w:r w:rsidR="00F73FB0">
        <w:rPr>
          <w:rFonts w:ascii="Times New Roman" w:hAnsi="Times New Roman"/>
          <w:kern w:val="1"/>
          <w:lang w:bidi="hi-IN"/>
        </w:rPr>
        <w:t>раф в размере 10 процентов цены</w:t>
      </w:r>
      <w:r w:rsidR="00355D5C" w:rsidRPr="008B4210">
        <w:rPr>
          <w:rFonts w:ascii="Times New Roman" w:hAnsi="Times New Roman"/>
          <w:kern w:val="1"/>
          <w:lang w:bidi="hi-IN"/>
        </w:rPr>
        <w:t>.</w:t>
      </w:r>
      <w:proofErr w:type="gramEnd"/>
    </w:p>
    <w:p w:rsidR="00355D5C" w:rsidRPr="008B4210" w:rsidRDefault="009E214B" w:rsidP="00355D5C">
      <w:pPr>
        <w:pStyle w:val="af6"/>
        <w:jc w:val="both"/>
        <w:rPr>
          <w:rFonts w:ascii="Times New Roman" w:hAnsi="Times New Roman"/>
        </w:rPr>
      </w:pPr>
      <w:r>
        <w:rPr>
          <w:rFonts w:ascii="Times New Roman" w:hAnsi="Times New Roman"/>
        </w:rPr>
        <w:lastRenderedPageBreak/>
        <w:t>7</w:t>
      </w:r>
      <w:r w:rsidR="00355D5C" w:rsidRPr="008B4210">
        <w:rPr>
          <w:rFonts w:ascii="Times New Roman" w:hAnsi="Times New Roman"/>
        </w:rPr>
        <w:t>.8.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355D5C" w:rsidRPr="008B4210" w:rsidRDefault="00EE7567" w:rsidP="00355D5C">
      <w:pPr>
        <w:pStyle w:val="af6"/>
        <w:jc w:val="both"/>
        <w:rPr>
          <w:rFonts w:ascii="Times New Roman" w:hAnsi="Times New Roman"/>
        </w:rPr>
      </w:pPr>
      <w:r>
        <w:rPr>
          <w:rFonts w:ascii="Times New Roman" w:hAnsi="Times New Roman"/>
        </w:rPr>
        <w:t>1000 рублей.</w:t>
      </w:r>
    </w:p>
    <w:p w:rsidR="00355D5C"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F23A9" w:rsidRPr="008B4210" w:rsidRDefault="009E214B" w:rsidP="00355D5C">
      <w:pPr>
        <w:pStyle w:val="af6"/>
        <w:jc w:val="both"/>
        <w:rPr>
          <w:rFonts w:ascii="Times New Roman" w:hAnsi="Times New Roman"/>
          <w:kern w:val="1"/>
          <w:lang w:bidi="hi-IN"/>
        </w:rPr>
      </w:pPr>
      <w:r>
        <w:rPr>
          <w:rFonts w:ascii="Times New Roman" w:hAnsi="Times New Roman"/>
          <w:kern w:val="1"/>
          <w:lang w:bidi="hi-IN"/>
        </w:rPr>
        <w:t>7</w:t>
      </w:r>
      <w:r w:rsidR="00355D5C" w:rsidRPr="008B4210">
        <w:rPr>
          <w:rFonts w:ascii="Times New Roman" w:hAnsi="Times New Roman"/>
          <w:kern w:val="1"/>
          <w:lang w:bidi="hi-IN"/>
        </w:rPr>
        <w:t xml:space="preserve">.10. </w:t>
      </w:r>
      <w:r w:rsidR="008F23A9" w:rsidRPr="008B4210">
        <w:rPr>
          <w:rFonts w:ascii="Times New Roman" w:hAnsi="Times New Roman"/>
          <w:color w:val="000000"/>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355D5C" w:rsidRDefault="009E214B" w:rsidP="00355D5C">
      <w:pPr>
        <w:pStyle w:val="af6"/>
        <w:jc w:val="both"/>
        <w:rPr>
          <w:rFonts w:ascii="Times New Roman" w:hAnsi="Times New Roman"/>
          <w:kern w:val="1"/>
          <w:lang w:bidi="hi-IN"/>
        </w:rPr>
      </w:pPr>
      <w:r>
        <w:rPr>
          <w:rFonts w:ascii="Times New Roman" w:hAnsi="Times New Roman"/>
          <w:color w:val="000000"/>
        </w:rPr>
        <w:t>7</w:t>
      </w:r>
      <w:r w:rsidR="008F23A9" w:rsidRPr="008B4210">
        <w:rPr>
          <w:rFonts w:ascii="Times New Roman" w:hAnsi="Times New Roman"/>
          <w:color w:val="000000"/>
        </w:rPr>
        <w:t>.11.Общая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00355D5C" w:rsidRPr="008B4210">
        <w:rPr>
          <w:rFonts w:ascii="Times New Roman" w:hAnsi="Times New Roman"/>
          <w:kern w:val="1"/>
          <w:lang w:bidi="hi-IN"/>
        </w:rPr>
        <w:t>.</w:t>
      </w:r>
    </w:p>
    <w:p w:rsidR="00BB6592" w:rsidRPr="001E4556" w:rsidRDefault="00BB6592" w:rsidP="00BB6592">
      <w:pPr>
        <w:pStyle w:val="af6"/>
        <w:jc w:val="both"/>
        <w:rPr>
          <w:rFonts w:ascii="Times New Roman" w:hAnsi="Times New Roman"/>
          <w:kern w:val="1"/>
          <w:lang w:bidi="hi-IN"/>
        </w:rPr>
      </w:pPr>
      <w:r>
        <w:rPr>
          <w:rFonts w:ascii="Times New Roman" w:hAnsi="Times New Roman"/>
          <w:kern w:val="1"/>
          <w:lang w:bidi="hi-IN"/>
        </w:rPr>
        <w:t xml:space="preserve">7.12. </w:t>
      </w:r>
      <w:proofErr w:type="gramStart"/>
      <w:r w:rsidRPr="001E4556">
        <w:rPr>
          <w:rFonts w:ascii="Times New Roman" w:hAnsi="Times New Roman"/>
          <w:kern w:val="1"/>
          <w:lang w:bidi="hi-IN"/>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w:t>
      </w:r>
      <w:proofErr w:type="gramEnd"/>
      <w:r w:rsidRPr="001E4556">
        <w:rPr>
          <w:rFonts w:ascii="Times New Roman" w:hAnsi="Times New Roman"/>
          <w:kern w:val="1"/>
          <w:lang w:bidi="hi-IN"/>
        </w:rPr>
        <w:t xml:space="preserve"> 30.08.2017 № 1042, а также в соответствии с положениями статьи 34 Закона о контрактной системе.</w:t>
      </w:r>
    </w:p>
    <w:p w:rsidR="00515D2C" w:rsidRPr="008B4210" w:rsidRDefault="009E214B" w:rsidP="004D41BB">
      <w:pPr>
        <w:tabs>
          <w:tab w:val="left" w:pos="1260"/>
        </w:tabs>
        <w:spacing w:after="0" w:line="240" w:lineRule="auto"/>
        <w:ind w:right="-81"/>
        <w:jc w:val="center"/>
        <w:rPr>
          <w:rFonts w:ascii="Times New Roman" w:hAnsi="Times New Roman"/>
          <w:b/>
          <w:color w:val="000000"/>
        </w:rPr>
      </w:pPr>
      <w:r>
        <w:rPr>
          <w:rFonts w:ascii="Times New Roman" w:hAnsi="Times New Roman"/>
          <w:b/>
          <w:color w:val="000000"/>
        </w:rPr>
        <w:t>8</w:t>
      </w:r>
      <w:r w:rsidR="00515D2C" w:rsidRPr="008B4210">
        <w:rPr>
          <w:rFonts w:ascii="Times New Roman" w:hAnsi="Times New Roman"/>
          <w:b/>
          <w:color w:val="000000"/>
        </w:rPr>
        <w:t>. Обстоятельства непреодолимой силы</w:t>
      </w:r>
    </w:p>
    <w:p w:rsidR="00515D2C" w:rsidRPr="008B4210" w:rsidRDefault="009E214B" w:rsidP="004D41BB">
      <w:pPr>
        <w:widowControl w:val="0"/>
        <w:autoSpaceDE w:val="0"/>
        <w:autoSpaceDN w:val="0"/>
        <w:adjustRightInd w:val="0"/>
        <w:spacing w:after="0" w:line="240" w:lineRule="auto"/>
        <w:ind w:right="-81"/>
        <w:jc w:val="both"/>
        <w:rPr>
          <w:rFonts w:ascii="Times New Roman" w:hAnsi="Times New Roman"/>
        </w:rPr>
      </w:pPr>
      <w:r>
        <w:rPr>
          <w:rFonts w:ascii="Times New Roman" w:hAnsi="Times New Roman"/>
          <w:color w:val="000000"/>
        </w:rPr>
        <w:t>8</w:t>
      </w:r>
      <w:r w:rsidR="00515D2C" w:rsidRPr="008B4210">
        <w:rPr>
          <w:rFonts w:ascii="Times New Roman" w:hAnsi="Times New Roman"/>
          <w:color w:val="000000"/>
        </w:rPr>
        <w:t>.1. Стороны не несут ответственности за полное или частичное</w:t>
      </w:r>
      <w:r w:rsidR="00515D2C" w:rsidRPr="008B4210">
        <w:rPr>
          <w:rFonts w:ascii="Times New Roman" w:hAnsi="Times New Roman"/>
        </w:rPr>
        <w:t xml:space="preserve"> </w:t>
      </w:r>
      <w:r w:rsidR="00515D2C" w:rsidRPr="008B4210">
        <w:rPr>
          <w:rFonts w:ascii="Times New Roman" w:hAnsi="Times New Roman"/>
          <w:color w:val="000000"/>
        </w:rPr>
        <w:t xml:space="preserve">неисполнение предусмотренных настоящим </w:t>
      </w:r>
      <w:r w:rsidR="00551FEE" w:rsidRPr="008B4210">
        <w:rPr>
          <w:rFonts w:ascii="Times New Roman" w:hAnsi="Times New Roman"/>
          <w:color w:val="000000"/>
        </w:rPr>
        <w:t>договор</w:t>
      </w:r>
      <w:r w:rsidR="00515D2C" w:rsidRPr="008B4210">
        <w:rPr>
          <w:rFonts w:ascii="Times New Roman" w:hAnsi="Times New Roman"/>
          <w:color w:val="000000"/>
        </w:rPr>
        <w:t>ом</w:t>
      </w:r>
      <w:r w:rsidR="00515D2C" w:rsidRPr="008B4210">
        <w:rPr>
          <w:rFonts w:ascii="Times New Roman" w:hAnsi="Times New Roman"/>
        </w:rPr>
        <w:t xml:space="preserve"> </w:t>
      </w:r>
      <w:r w:rsidR="00515D2C" w:rsidRPr="008B4210">
        <w:rPr>
          <w:rFonts w:ascii="Times New Roman" w:hAnsi="Times New Roman"/>
          <w:color w:val="000000"/>
        </w:rPr>
        <w:t>обязательств, если такое неисполнение связано с обстоятельствами</w:t>
      </w:r>
      <w:r w:rsidR="00515D2C" w:rsidRPr="008B4210">
        <w:rPr>
          <w:rFonts w:ascii="Times New Roman" w:hAnsi="Times New Roman"/>
        </w:rPr>
        <w:t xml:space="preserve"> </w:t>
      </w:r>
      <w:r w:rsidR="00515D2C" w:rsidRPr="008B4210">
        <w:rPr>
          <w:rFonts w:ascii="Times New Roman" w:hAnsi="Times New Roman"/>
          <w:color w:val="000000"/>
        </w:rPr>
        <w:t>непреодолимой силы.</w:t>
      </w:r>
    </w:p>
    <w:p w:rsidR="00515D2C" w:rsidRPr="008B4210" w:rsidRDefault="009E214B" w:rsidP="00BB6592">
      <w:pPr>
        <w:widowControl w:val="0"/>
        <w:autoSpaceDE w:val="0"/>
        <w:autoSpaceDN w:val="0"/>
        <w:adjustRightInd w:val="0"/>
        <w:spacing w:after="0" w:line="240" w:lineRule="auto"/>
        <w:ind w:right="-79"/>
        <w:jc w:val="both"/>
        <w:rPr>
          <w:rFonts w:ascii="Times New Roman" w:hAnsi="Times New Roman"/>
        </w:rPr>
      </w:pPr>
      <w:r>
        <w:rPr>
          <w:rFonts w:ascii="Times New Roman" w:hAnsi="Times New Roman"/>
          <w:color w:val="000000"/>
        </w:rPr>
        <w:t>8</w:t>
      </w:r>
      <w:r w:rsidR="00515D2C" w:rsidRPr="008B4210">
        <w:rPr>
          <w:rFonts w:ascii="Times New Roman" w:hAnsi="Times New Roman"/>
          <w:color w:val="000000"/>
        </w:rPr>
        <w:t>.2. Сторона, для которой создалась невозможность исполнения</w:t>
      </w:r>
      <w:r w:rsidR="00515D2C" w:rsidRPr="008B4210">
        <w:rPr>
          <w:rFonts w:ascii="Times New Roman" w:hAnsi="Times New Roman"/>
        </w:rPr>
        <w:t xml:space="preserve"> </w:t>
      </w:r>
      <w:r w:rsidR="00515D2C" w:rsidRPr="008B4210">
        <w:rPr>
          <w:rFonts w:ascii="Times New Roman" w:hAnsi="Times New Roman"/>
          <w:color w:val="000000"/>
        </w:rPr>
        <w:t xml:space="preserve">обязательств по настоящему </w:t>
      </w:r>
      <w:r w:rsidR="00551FEE" w:rsidRPr="008B4210">
        <w:rPr>
          <w:rFonts w:ascii="Times New Roman" w:hAnsi="Times New Roman"/>
          <w:color w:val="000000"/>
        </w:rPr>
        <w:t>договор</w:t>
      </w:r>
      <w:r w:rsidR="00515D2C" w:rsidRPr="008B4210">
        <w:rPr>
          <w:rFonts w:ascii="Times New Roman" w:hAnsi="Times New Roman"/>
          <w:color w:val="000000"/>
        </w:rPr>
        <w:t>у вследствие</w:t>
      </w:r>
      <w:r w:rsidR="00515D2C" w:rsidRPr="008B4210">
        <w:rPr>
          <w:rFonts w:ascii="Times New Roman" w:hAnsi="Times New Roman"/>
        </w:rPr>
        <w:t xml:space="preserve"> </w:t>
      </w:r>
      <w:r w:rsidR="00515D2C" w:rsidRPr="008B4210">
        <w:rPr>
          <w:rFonts w:ascii="Times New Roman" w:hAnsi="Times New Roman"/>
          <w:color w:val="000000"/>
        </w:rPr>
        <w:t>обстоятельств непреодолимой силы, не позднее 30 дней с момента их</w:t>
      </w:r>
      <w:r w:rsidR="00515D2C" w:rsidRPr="008B4210">
        <w:rPr>
          <w:rFonts w:ascii="Times New Roman" w:hAnsi="Times New Roman"/>
        </w:rPr>
        <w:t xml:space="preserve"> </w:t>
      </w:r>
      <w:r w:rsidR="00515D2C" w:rsidRPr="008B4210">
        <w:rPr>
          <w:rFonts w:ascii="Times New Roman" w:hAnsi="Times New Roman"/>
          <w:color w:val="000000"/>
        </w:rPr>
        <w:t>наступления в письменной форме извещает другую Сторону с приложением</w:t>
      </w:r>
      <w:r w:rsidR="00515D2C" w:rsidRPr="008B4210">
        <w:rPr>
          <w:rFonts w:ascii="Times New Roman" w:hAnsi="Times New Roman"/>
        </w:rPr>
        <w:t xml:space="preserve"> </w:t>
      </w:r>
      <w:r w:rsidR="00515D2C" w:rsidRPr="008B4210">
        <w:rPr>
          <w:rFonts w:ascii="Times New Roman" w:hAnsi="Times New Roman"/>
          <w:color w:val="000000"/>
        </w:rPr>
        <w:t>документов, удостоверяющих факт наступления указанных обстоятельств.</w:t>
      </w:r>
    </w:p>
    <w:p w:rsidR="00515D2C" w:rsidRPr="008B4210" w:rsidRDefault="009E214B" w:rsidP="00BB6592">
      <w:pPr>
        <w:widowControl w:val="0"/>
        <w:autoSpaceDE w:val="0"/>
        <w:autoSpaceDN w:val="0"/>
        <w:adjustRightInd w:val="0"/>
        <w:spacing w:after="0" w:line="240" w:lineRule="auto"/>
        <w:ind w:right="-79"/>
        <w:jc w:val="both"/>
        <w:rPr>
          <w:rFonts w:ascii="Times New Roman" w:hAnsi="Times New Roman"/>
        </w:rPr>
      </w:pPr>
      <w:r>
        <w:rPr>
          <w:rFonts w:ascii="Times New Roman" w:hAnsi="Times New Roman"/>
          <w:color w:val="000000"/>
        </w:rPr>
        <w:t>8</w:t>
      </w:r>
      <w:r w:rsidR="00515D2C" w:rsidRPr="008B4210">
        <w:rPr>
          <w:rFonts w:ascii="Times New Roman" w:hAnsi="Times New Roman"/>
          <w:color w:val="000000"/>
        </w:rPr>
        <w:t>.3. В случае возникновения обстоятельств непреодолимой силы Стороны вправе расторгнуть настоящий</w:t>
      </w:r>
      <w:r w:rsidR="00515D2C" w:rsidRPr="008B4210">
        <w:rPr>
          <w:rFonts w:ascii="Times New Roman" w:hAnsi="Times New Roman"/>
        </w:rPr>
        <w:t xml:space="preserve"> </w:t>
      </w:r>
      <w:r w:rsidR="00551FEE" w:rsidRPr="008B4210">
        <w:rPr>
          <w:rFonts w:ascii="Times New Roman" w:hAnsi="Times New Roman"/>
          <w:color w:val="000000"/>
        </w:rPr>
        <w:t>договор</w:t>
      </w:r>
      <w:r w:rsidR="00515D2C" w:rsidRPr="008B4210">
        <w:rPr>
          <w:rFonts w:ascii="Times New Roman" w:hAnsi="Times New Roman"/>
          <w:color w:val="000000"/>
        </w:rPr>
        <w:t>, и в этом случае ни одна из Сторон не вправе</w:t>
      </w:r>
      <w:r w:rsidR="00515D2C" w:rsidRPr="008B4210">
        <w:rPr>
          <w:rFonts w:ascii="Times New Roman" w:hAnsi="Times New Roman"/>
        </w:rPr>
        <w:t xml:space="preserve"> </w:t>
      </w:r>
      <w:r w:rsidR="00515D2C" w:rsidRPr="008B4210">
        <w:rPr>
          <w:rFonts w:ascii="Times New Roman" w:hAnsi="Times New Roman"/>
          <w:color w:val="000000"/>
        </w:rPr>
        <w:t>требовать возмещения убытков.</w:t>
      </w:r>
    </w:p>
    <w:p w:rsidR="00515D2C" w:rsidRPr="008B4210" w:rsidRDefault="009E214B" w:rsidP="00BB6592">
      <w:pPr>
        <w:widowControl w:val="0"/>
        <w:autoSpaceDE w:val="0"/>
        <w:autoSpaceDN w:val="0"/>
        <w:adjustRightInd w:val="0"/>
        <w:spacing w:after="0" w:line="240" w:lineRule="auto"/>
        <w:ind w:right="-79"/>
        <w:jc w:val="both"/>
        <w:rPr>
          <w:rFonts w:ascii="Times New Roman" w:hAnsi="Times New Roman"/>
          <w:color w:val="000000"/>
        </w:rPr>
      </w:pPr>
      <w:r>
        <w:rPr>
          <w:rFonts w:ascii="Times New Roman" w:hAnsi="Times New Roman"/>
          <w:color w:val="000000"/>
        </w:rPr>
        <w:t>8</w:t>
      </w:r>
      <w:r w:rsidR="00515D2C" w:rsidRPr="008B4210">
        <w:rPr>
          <w:rFonts w:ascii="Times New Roman" w:hAnsi="Times New Roman"/>
          <w:color w:val="000000"/>
        </w:rPr>
        <w:t>.4. Доказательством наличия обстоятельств непреодолимой силы и их</w:t>
      </w:r>
      <w:r w:rsidR="00515D2C" w:rsidRPr="008B4210">
        <w:rPr>
          <w:rFonts w:ascii="Times New Roman" w:hAnsi="Times New Roman"/>
        </w:rPr>
        <w:t xml:space="preserve"> </w:t>
      </w:r>
      <w:r w:rsidR="00515D2C" w:rsidRPr="008B4210">
        <w:rPr>
          <w:rFonts w:ascii="Times New Roman" w:hAnsi="Times New Roman"/>
          <w:color w:val="000000"/>
        </w:rPr>
        <w:t>продолжительности является соответствующее письменное свидетельство</w:t>
      </w:r>
      <w:r w:rsidR="00515D2C" w:rsidRPr="008B4210">
        <w:rPr>
          <w:rFonts w:ascii="Times New Roman" w:hAnsi="Times New Roman"/>
        </w:rPr>
        <w:t xml:space="preserve"> уполномоченных </w:t>
      </w:r>
      <w:r w:rsidR="00515D2C" w:rsidRPr="008B4210">
        <w:rPr>
          <w:rFonts w:ascii="Times New Roman" w:hAnsi="Times New Roman"/>
          <w:color w:val="000000"/>
        </w:rPr>
        <w:t>органов и организаций.</w:t>
      </w:r>
    </w:p>
    <w:p w:rsidR="00515D2C" w:rsidRPr="008B4210" w:rsidRDefault="009E214B" w:rsidP="00BB6592">
      <w:pPr>
        <w:pStyle w:val="a4"/>
        <w:widowControl w:val="0"/>
        <w:autoSpaceDE w:val="0"/>
        <w:autoSpaceDN w:val="0"/>
        <w:adjustRightInd w:val="0"/>
        <w:ind w:left="0" w:right="-79"/>
        <w:jc w:val="center"/>
        <w:rPr>
          <w:color w:val="000000"/>
          <w:sz w:val="22"/>
          <w:szCs w:val="22"/>
        </w:rPr>
      </w:pPr>
      <w:r>
        <w:rPr>
          <w:b/>
          <w:bCs/>
          <w:color w:val="000000"/>
          <w:sz w:val="22"/>
          <w:szCs w:val="22"/>
        </w:rPr>
        <w:t>9</w:t>
      </w:r>
      <w:r w:rsidR="00515D2C" w:rsidRPr="008B4210">
        <w:rPr>
          <w:b/>
          <w:bCs/>
          <w:color w:val="000000"/>
          <w:sz w:val="22"/>
          <w:szCs w:val="22"/>
        </w:rPr>
        <w:t>. Рассмотрение и разрешение споров</w:t>
      </w:r>
    </w:p>
    <w:p w:rsidR="00515D2C" w:rsidRPr="008B4210" w:rsidRDefault="009E214B" w:rsidP="00BB6592">
      <w:pPr>
        <w:widowControl w:val="0"/>
        <w:autoSpaceDE w:val="0"/>
        <w:autoSpaceDN w:val="0"/>
        <w:adjustRightInd w:val="0"/>
        <w:spacing w:after="0" w:line="240" w:lineRule="auto"/>
        <w:ind w:right="-79"/>
        <w:jc w:val="both"/>
        <w:rPr>
          <w:rFonts w:ascii="Times New Roman" w:hAnsi="Times New Roman"/>
        </w:rPr>
      </w:pPr>
      <w:r>
        <w:rPr>
          <w:rFonts w:ascii="Times New Roman" w:hAnsi="Times New Roman"/>
          <w:color w:val="000000"/>
        </w:rPr>
        <w:t>9</w:t>
      </w:r>
      <w:r w:rsidR="00515D2C" w:rsidRPr="008B4210">
        <w:rPr>
          <w:rFonts w:ascii="Times New Roman" w:hAnsi="Times New Roman"/>
          <w:color w:val="000000"/>
        </w:rPr>
        <w:t>.1. Претензии Сторон, возникающие в связи с исполнением настоящего</w:t>
      </w:r>
      <w:r w:rsidR="00515D2C" w:rsidRPr="008B4210">
        <w:rPr>
          <w:rFonts w:ascii="Times New Roman" w:hAnsi="Times New Roman"/>
        </w:rPr>
        <w:t xml:space="preserve">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включая споры и разногласия по техническим и финансовым вопросам (условиям), рассматриваются Сторонами в течение </w:t>
      </w:r>
      <w:r w:rsidR="00827E82" w:rsidRPr="008B4210">
        <w:rPr>
          <w:rFonts w:ascii="Times New Roman" w:hAnsi="Times New Roman"/>
          <w:color w:val="000000"/>
        </w:rPr>
        <w:t>5 (пяти) рабочих  дней</w:t>
      </w:r>
      <w:r w:rsidR="00EE7567">
        <w:rPr>
          <w:rFonts w:ascii="Times New Roman" w:hAnsi="Times New Roman"/>
          <w:color w:val="000000"/>
        </w:rPr>
        <w:t>, с момента получения,</w:t>
      </w:r>
      <w:r w:rsidR="00827E82" w:rsidRPr="008B4210">
        <w:rPr>
          <w:rFonts w:ascii="Times New Roman" w:hAnsi="Times New Roman"/>
          <w:color w:val="000000"/>
        </w:rPr>
        <w:t xml:space="preserve"> </w:t>
      </w:r>
      <w:r w:rsidR="00515D2C" w:rsidRPr="008B4210">
        <w:rPr>
          <w:rFonts w:ascii="Times New Roman" w:hAnsi="Times New Roman"/>
        </w:rPr>
        <w:t>путем переговоров с оформлением соответствующих документов.</w:t>
      </w:r>
    </w:p>
    <w:p w:rsidR="00515D2C" w:rsidRPr="008B4210" w:rsidRDefault="009E214B" w:rsidP="00BB6592">
      <w:pPr>
        <w:widowControl w:val="0"/>
        <w:autoSpaceDE w:val="0"/>
        <w:autoSpaceDN w:val="0"/>
        <w:adjustRightInd w:val="0"/>
        <w:spacing w:after="0" w:line="240" w:lineRule="auto"/>
        <w:ind w:right="-79"/>
        <w:jc w:val="both"/>
        <w:rPr>
          <w:rFonts w:ascii="Times New Roman" w:hAnsi="Times New Roman"/>
          <w:color w:val="000000"/>
        </w:rPr>
      </w:pPr>
      <w:r>
        <w:rPr>
          <w:rFonts w:ascii="Times New Roman" w:hAnsi="Times New Roman"/>
        </w:rPr>
        <w:t>9</w:t>
      </w:r>
      <w:r w:rsidR="00515D2C" w:rsidRPr="008B4210">
        <w:rPr>
          <w:rFonts w:ascii="Times New Roman" w:hAnsi="Times New Roman"/>
        </w:rPr>
        <w:t>.2. Неурегулированные споры передаются на разрешение в Арбитражный суд</w:t>
      </w:r>
      <w:r w:rsidR="002C0E60" w:rsidRPr="008B4210">
        <w:rPr>
          <w:rFonts w:ascii="Times New Roman" w:hAnsi="Times New Roman"/>
        </w:rPr>
        <w:t xml:space="preserve"> </w:t>
      </w:r>
      <w:r w:rsidR="003B067D" w:rsidRPr="008B4210">
        <w:rPr>
          <w:rFonts w:ascii="Times New Roman" w:hAnsi="Times New Roman"/>
        </w:rPr>
        <w:t>Республики Хакасия</w:t>
      </w:r>
      <w:r w:rsidR="00515D2C" w:rsidRPr="008B4210">
        <w:rPr>
          <w:rFonts w:ascii="Times New Roman" w:hAnsi="Times New Roman"/>
        </w:rPr>
        <w:t xml:space="preserve"> </w:t>
      </w:r>
      <w:r w:rsidR="00515D2C" w:rsidRPr="008B4210">
        <w:rPr>
          <w:rFonts w:ascii="Times New Roman" w:hAnsi="Times New Roman"/>
          <w:color w:val="000000"/>
        </w:rPr>
        <w:t>только после принятия мер по их досудебному урегулированию.</w:t>
      </w:r>
    </w:p>
    <w:p w:rsidR="00515D2C" w:rsidRPr="008B4210" w:rsidRDefault="009E214B" w:rsidP="00BB6592">
      <w:pPr>
        <w:pStyle w:val="a4"/>
        <w:tabs>
          <w:tab w:val="left" w:pos="1260"/>
        </w:tabs>
        <w:ind w:left="0" w:right="-79"/>
        <w:jc w:val="center"/>
        <w:rPr>
          <w:b/>
          <w:color w:val="000000"/>
          <w:sz w:val="22"/>
          <w:szCs w:val="22"/>
        </w:rPr>
      </w:pPr>
      <w:r>
        <w:rPr>
          <w:b/>
          <w:color w:val="000000"/>
          <w:sz w:val="22"/>
          <w:szCs w:val="22"/>
        </w:rPr>
        <w:t>10</w:t>
      </w:r>
      <w:r w:rsidR="00515D2C" w:rsidRPr="008B4210">
        <w:rPr>
          <w:b/>
          <w:color w:val="000000"/>
          <w:sz w:val="22"/>
          <w:szCs w:val="22"/>
        </w:rPr>
        <w:t xml:space="preserve">. Срок действия и порядок расторжения </w:t>
      </w:r>
      <w:r w:rsidR="00551FEE" w:rsidRPr="008B4210">
        <w:rPr>
          <w:b/>
          <w:color w:val="000000"/>
          <w:sz w:val="22"/>
          <w:szCs w:val="22"/>
        </w:rPr>
        <w:t>договор</w:t>
      </w:r>
      <w:r w:rsidR="00515D2C" w:rsidRPr="008B4210">
        <w:rPr>
          <w:b/>
          <w:color w:val="000000"/>
          <w:sz w:val="22"/>
          <w:szCs w:val="22"/>
        </w:rPr>
        <w:t>а</w:t>
      </w:r>
    </w:p>
    <w:p w:rsidR="00515D2C" w:rsidRPr="008B4210" w:rsidRDefault="009E214B" w:rsidP="00BB6592">
      <w:pPr>
        <w:spacing w:after="0" w:line="240" w:lineRule="auto"/>
        <w:ind w:right="-79"/>
        <w:jc w:val="both"/>
        <w:rPr>
          <w:rFonts w:ascii="Times New Roman" w:hAnsi="Times New Roman"/>
          <w:color w:val="000000"/>
        </w:rPr>
      </w:pPr>
      <w:r>
        <w:rPr>
          <w:rFonts w:ascii="Times New Roman" w:hAnsi="Times New Roman"/>
          <w:color w:val="000000"/>
        </w:rPr>
        <w:t>10</w:t>
      </w:r>
      <w:r w:rsidR="00515D2C" w:rsidRPr="008B4210">
        <w:rPr>
          <w:rFonts w:ascii="Times New Roman" w:hAnsi="Times New Roman"/>
          <w:color w:val="000000"/>
        </w:rPr>
        <w:t xml:space="preserve">.1. Настоящий </w:t>
      </w:r>
      <w:r w:rsidR="00551FEE" w:rsidRPr="008B4210">
        <w:rPr>
          <w:rFonts w:ascii="Times New Roman" w:hAnsi="Times New Roman"/>
          <w:color w:val="000000"/>
        </w:rPr>
        <w:t>договор</w:t>
      </w:r>
      <w:r w:rsidR="00515D2C" w:rsidRPr="008B4210">
        <w:rPr>
          <w:rFonts w:ascii="Times New Roman" w:hAnsi="Times New Roman"/>
          <w:color w:val="000000"/>
        </w:rPr>
        <w:t xml:space="preserve"> вступает в силу с момента его</w:t>
      </w:r>
      <w:r w:rsidR="00515D2C" w:rsidRPr="008B4210">
        <w:rPr>
          <w:rFonts w:ascii="Times New Roman" w:hAnsi="Times New Roman"/>
        </w:rPr>
        <w:t xml:space="preserve"> </w:t>
      </w:r>
      <w:r w:rsidR="00515D2C" w:rsidRPr="008B4210">
        <w:rPr>
          <w:rFonts w:ascii="Times New Roman" w:hAnsi="Times New Roman"/>
          <w:color w:val="000000"/>
        </w:rPr>
        <w:t>подписания и действует до </w:t>
      </w:r>
      <w:r w:rsidR="00F109DB" w:rsidRPr="008B4210">
        <w:rPr>
          <w:rFonts w:ascii="Times New Roman" w:hAnsi="Times New Roman"/>
          <w:color w:val="000000"/>
        </w:rPr>
        <w:t>«</w:t>
      </w:r>
      <w:r w:rsidR="00A96377">
        <w:rPr>
          <w:rFonts w:ascii="Times New Roman" w:hAnsi="Times New Roman"/>
          <w:color w:val="000000"/>
        </w:rPr>
        <w:t>31</w:t>
      </w:r>
      <w:r w:rsidR="00F109DB" w:rsidRPr="008B4210">
        <w:rPr>
          <w:rFonts w:ascii="Times New Roman" w:hAnsi="Times New Roman"/>
        </w:rPr>
        <w:t>»</w:t>
      </w:r>
      <w:r w:rsidR="00485D5D" w:rsidRPr="008B4210">
        <w:rPr>
          <w:rFonts w:ascii="Times New Roman" w:hAnsi="Times New Roman"/>
        </w:rPr>
        <w:t xml:space="preserve"> </w:t>
      </w:r>
      <w:r w:rsidR="00FE59F0">
        <w:rPr>
          <w:rFonts w:ascii="Times New Roman" w:hAnsi="Times New Roman"/>
        </w:rPr>
        <w:t>декабря</w:t>
      </w:r>
      <w:r w:rsidR="00515D2C" w:rsidRPr="008B4210">
        <w:rPr>
          <w:rFonts w:ascii="Times New Roman" w:hAnsi="Times New Roman"/>
        </w:rPr>
        <w:t> 20</w:t>
      </w:r>
      <w:r w:rsidR="00386949" w:rsidRPr="008B4210">
        <w:rPr>
          <w:rFonts w:ascii="Times New Roman" w:hAnsi="Times New Roman"/>
        </w:rPr>
        <w:t>2</w:t>
      </w:r>
      <w:r w:rsidR="00E479FA">
        <w:rPr>
          <w:rFonts w:ascii="Times New Roman" w:hAnsi="Times New Roman"/>
        </w:rPr>
        <w:t>6</w:t>
      </w:r>
      <w:r w:rsidR="00515D2C" w:rsidRPr="008B4210">
        <w:rPr>
          <w:rFonts w:ascii="Times New Roman" w:hAnsi="Times New Roman"/>
          <w:color w:val="000000"/>
        </w:rPr>
        <w:t xml:space="preserve"> года. Окончание срока действия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не освобождает Стороны от ответственности за его нарушение. </w:t>
      </w:r>
    </w:p>
    <w:p w:rsidR="00515D2C" w:rsidRPr="008B4210" w:rsidRDefault="009E214B" w:rsidP="00BB6592">
      <w:pPr>
        <w:spacing w:after="0" w:line="240" w:lineRule="auto"/>
        <w:ind w:right="-79"/>
        <w:jc w:val="both"/>
        <w:rPr>
          <w:rFonts w:ascii="Times New Roman" w:hAnsi="Times New Roman"/>
          <w:color w:val="000000"/>
        </w:rPr>
      </w:pPr>
      <w:r>
        <w:rPr>
          <w:rFonts w:ascii="Times New Roman" w:hAnsi="Times New Roman"/>
          <w:color w:val="000000"/>
        </w:rPr>
        <w:t>10</w:t>
      </w:r>
      <w:r w:rsidR="00515D2C" w:rsidRPr="008B4210">
        <w:rPr>
          <w:rFonts w:ascii="Times New Roman" w:hAnsi="Times New Roman"/>
          <w:color w:val="000000"/>
        </w:rPr>
        <w:t xml:space="preserve">.2. </w:t>
      </w:r>
      <w:proofErr w:type="gramStart"/>
      <w:r w:rsidR="00515D2C" w:rsidRPr="008B4210">
        <w:rPr>
          <w:rFonts w:ascii="Times New Roman" w:hAnsi="Times New Roman"/>
          <w:color w:val="000000"/>
        </w:rPr>
        <w:t xml:space="preserve">Расторжение </w:t>
      </w:r>
      <w:r w:rsidR="00551FEE" w:rsidRPr="008B4210">
        <w:rPr>
          <w:rFonts w:ascii="Times New Roman" w:hAnsi="Times New Roman"/>
          <w:color w:val="000000"/>
        </w:rPr>
        <w:t>договор</w:t>
      </w:r>
      <w:r w:rsidR="00515D2C" w:rsidRPr="008B4210">
        <w:rPr>
          <w:rFonts w:ascii="Times New Roman" w:hAnsi="Times New Roman"/>
          <w:color w:val="000000"/>
        </w:rPr>
        <w:t xml:space="preserve">а допускается по соглашению Сторон, по решению суда или в связи с односторонним отказом Стороны от исполнения </w:t>
      </w:r>
      <w:r w:rsidR="00551FEE" w:rsidRPr="008B4210">
        <w:rPr>
          <w:rFonts w:ascii="Times New Roman" w:hAnsi="Times New Roman"/>
          <w:color w:val="000000"/>
        </w:rPr>
        <w:t>договор</w:t>
      </w:r>
      <w:r w:rsidR="00515D2C" w:rsidRPr="008B4210">
        <w:rPr>
          <w:rFonts w:ascii="Times New Roman" w:hAnsi="Times New Roman"/>
          <w:color w:val="000000"/>
        </w:rPr>
        <w:t>а в соответствии с гражданским законодательством Российской Федерации</w:t>
      </w:r>
      <w:r w:rsidR="008F23A9" w:rsidRPr="008B4210">
        <w:rPr>
          <w:rFonts w:ascii="Times New Roman" w:hAnsi="Times New Roman"/>
          <w:color w:val="000000"/>
        </w:rPr>
        <w:t>, в порядке, предусмотренном положениями частей 8-11,13-19, 21-23 и 25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w:t>
      </w:r>
      <w:proofErr w:type="gramEnd"/>
      <w:r w:rsidR="008F23A9" w:rsidRPr="008B4210">
        <w:rPr>
          <w:rFonts w:ascii="Times New Roman" w:hAnsi="Times New Roman"/>
          <w:color w:val="000000"/>
        </w:rPr>
        <w:t xml:space="preserve"> нужд»</w:t>
      </w:r>
      <w:r w:rsidR="00515D2C" w:rsidRPr="008B4210">
        <w:rPr>
          <w:rFonts w:ascii="Times New Roman" w:hAnsi="Times New Roman"/>
          <w:color w:val="000000"/>
        </w:rPr>
        <w:t>.</w:t>
      </w:r>
    </w:p>
    <w:p w:rsidR="00515D2C" w:rsidRPr="008B4210" w:rsidRDefault="009E214B" w:rsidP="00BB6592">
      <w:pPr>
        <w:tabs>
          <w:tab w:val="left" w:pos="1260"/>
        </w:tabs>
        <w:spacing w:after="0" w:line="240" w:lineRule="auto"/>
        <w:ind w:right="-79" w:firstLine="720"/>
        <w:jc w:val="center"/>
        <w:rPr>
          <w:rFonts w:ascii="Times New Roman" w:hAnsi="Times New Roman"/>
          <w:b/>
          <w:color w:val="000000"/>
        </w:rPr>
      </w:pPr>
      <w:r>
        <w:rPr>
          <w:rFonts w:ascii="Times New Roman" w:hAnsi="Times New Roman"/>
          <w:b/>
          <w:color w:val="000000"/>
        </w:rPr>
        <w:t>11</w:t>
      </w:r>
      <w:r w:rsidR="00515D2C" w:rsidRPr="008B4210">
        <w:rPr>
          <w:rFonts w:ascii="Times New Roman" w:hAnsi="Times New Roman"/>
          <w:b/>
          <w:color w:val="000000"/>
        </w:rPr>
        <w:t>. Заключительные положения</w:t>
      </w:r>
    </w:p>
    <w:p w:rsidR="00515D2C" w:rsidRPr="008B4210" w:rsidRDefault="009E214B" w:rsidP="00BB6592">
      <w:pPr>
        <w:tabs>
          <w:tab w:val="left" w:pos="1260"/>
        </w:tabs>
        <w:spacing w:after="0" w:line="240" w:lineRule="auto"/>
        <w:ind w:right="-79"/>
        <w:jc w:val="both"/>
        <w:rPr>
          <w:rFonts w:ascii="Times New Roman" w:hAnsi="Times New Roman"/>
          <w:color w:val="000000"/>
        </w:rPr>
      </w:pPr>
      <w:r>
        <w:rPr>
          <w:rFonts w:ascii="Times New Roman" w:hAnsi="Times New Roman"/>
          <w:color w:val="000000"/>
        </w:rPr>
        <w:t>11</w:t>
      </w:r>
      <w:r w:rsidR="00515D2C" w:rsidRPr="008B4210">
        <w:rPr>
          <w:rFonts w:ascii="Times New Roman" w:hAnsi="Times New Roman"/>
          <w:color w:val="000000"/>
        </w:rPr>
        <w:t xml:space="preserve">.1. Во всем, что не предусмотрено </w:t>
      </w:r>
      <w:r w:rsidR="00551FEE" w:rsidRPr="008B4210">
        <w:rPr>
          <w:rFonts w:ascii="Times New Roman" w:hAnsi="Times New Roman"/>
          <w:color w:val="000000"/>
        </w:rPr>
        <w:t>договор</w:t>
      </w:r>
      <w:r w:rsidR="00515D2C" w:rsidRPr="008B4210">
        <w:rPr>
          <w:rFonts w:ascii="Times New Roman" w:hAnsi="Times New Roman"/>
          <w:color w:val="000000"/>
        </w:rPr>
        <w:t>ом, Стороны руководствуются законодательством Российской Федерации.</w:t>
      </w:r>
    </w:p>
    <w:p w:rsidR="00515D2C" w:rsidRPr="008B4210" w:rsidRDefault="00515D2C" w:rsidP="00BB6592">
      <w:pPr>
        <w:tabs>
          <w:tab w:val="left" w:pos="1260"/>
        </w:tabs>
        <w:spacing w:after="0" w:line="240" w:lineRule="auto"/>
        <w:ind w:right="-79"/>
        <w:jc w:val="both"/>
        <w:rPr>
          <w:rFonts w:ascii="Times New Roman" w:hAnsi="Times New Roman"/>
          <w:color w:val="000000"/>
        </w:rPr>
      </w:pPr>
      <w:r w:rsidRPr="008B4210">
        <w:rPr>
          <w:rFonts w:ascii="Times New Roman" w:hAnsi="Times New Roman"/>
          <w:color w:val="000000"/>
        </w:rPr>
        <w:t>1</w:t>
      </w:r>
      <w:r w:rsidR="009E214B">
        <w:rPr>
          <w:rFonts w:ascii="Times New Roman" w:hAnsi="Times New Roman"/>
          <w:color w:val="000000"/>
        </w:rPr>
        <w:t>1</w:t>
      </w:r>
      <w:r w:rsidRPr="008B4210">
        <w:rPr>
          <w:rFonts w:ascii="Times New Roman" w:hAnsi="Times New Roman"/>
          <w:color w:val="000000"/>
        </w:rPr>
        <w:t>.</w:t>
      </w:r>
      <w:r w:rsidR="008C34D0" w:rsidRPr="008B4210">
        <w:rPr>
          <w:rFonts w:ascii="Times New Roman" w:hAnsi="Times New Roman"/>
          <w:color w:val="000000"/>
        </w:rPr>
        <w:t>2</w:t>
      </w:r>
      <w:r w:rsidRPr="008B4210">
        <w:rPr>
          <w:rFonts w:ascii="Times New Roman" w:hAnsi="Times New Roman"/>
          <w:color w:val="000000"/>
        </w:rPr>
        <w:t xml:space="preserve">. Внесение изменений и дополнений, не противоречащих законодательству Российской Федерации, в условия </w:t>
      </w:r>
      <w:r w:rsidR="00551FEE" w:rsidRPr="008B4210">
        <w:rPr>
          <w:rFonts w:ascii="Times New Roman" w:hAnsi="Times New Roman"/>
          <w:color w:val="000000"/>
        </w:rPr>
        <w:t>договор</w:t>
      </w:r>
      <w:r w:rsidRPr="008B4210">
        <w:rPr>
          <w:rFonts w:ascii="Times New Roman" w:hAnsi="Times New Roman"/>
          <w:color w:val="000000"/>
        </w:rPr>
        <w:t xml:space="preserve">а осуществляется путем заключения Сторонами в письменной форме дополнительных соглашений к </w:t>
      </w:r>
      <w:r w:rsidR="00551FEE" w:rsidRPr="008B4210">
        <w:rPr>
          <w:rFonts w:ascii="Times New Roman" w:hAnsi="Times New Roman"/>
          <w:color w:val="000000"/>
        </w:rPr>
        <w:t>договор</w:t>
      </w:r>
      <w:r w:rsidRPr="008B4210">
        <w:rPr>
          <w:rFonts w:ascii="Times New Roman" w:hAnsi="Times New Roman"/>
          <w:color w:val="000000"/>
        </w:rPr>
        <w:t>у, которые являются его неотъемлемой частью.</w:t>
      </w:r>
    </w:p>
    <w:p w:rsidR="00515D2C" w:rsidRPr="00CE579F" w:rsidRDefault="00515D2C" w:rsidP="00BB6592">
      <w:pPr>
        <w:tabs>
          <w:tab w:val="left" w:pos="1260"/>
        </w:tabs>
        <w:spacing w:after="0" w:line="240" w:lineRule="auto"/>
        <w:ind w:right="-79"/>
        <w:jc w:val="both"/>
        <w:rPr>
          <w:rFonts w:ascii="Times New Roman" w:hAnsi="Times New Roman"/>
          <w:color w:val="000000"/>
        </w:rPr>
      </w:pPr>
      <w:r w:rsidRPr="008B4210">
        <w:rPr>
          <w:rFonts w:ascii="Times New Roman" w:hAnsi="Times New Roman"/>
          <w:color w:val="000000"/>
        </w:rPr>
        <w:t>1</w:t>
      </w:r>
      <w:r w:rsidR="009E214B">
        <w:rPr>
          <w:rFonts w:ascii="Times New Roman" w:hAnsi="Times New Roman"/>
          <w:color w:val="000000"/>
        </w:rPr>
        <w:t>1</w:t>
      </w:r>
      <w:r w:rsidRPr="008B4210">
        <w:rPr>
          <w:rFonts w:ascii="Times New Roman" w:hAnsi="Times New Roman"/>
          <w:color w:val="000000"/>
        </w:rPr>
        <w:t>.</w:t>
      </w:r>
      <w:r w:rsidR="008C34D0" w:rsidRPr="008B4210">
        <w:rPr>
          <w:rFonts w:ascii="Times New Roman" w:hAnsi="Times New Roman"/>
          <w:color w:val="000000"/>
        </w:rPr>
        <w:t>3</w:t>
      </w:r>
      <w:r w:rsidRPr="008B4210">
        <w:rPr>
          <w:rFonts w:ascii="Times New Roman" w:hAnsi="Times New Roman"/>
          <w:color w:val="000000"/>
        </w:rPr>
        <w:t xml:space="preserve">. </w:t>
      </w:r>
      <w:r w:rsidR="00551FEE" w:rsidRPr="008B4210">
        <w:rPr>
          <w:rFonts w:ascii="Times New Roman" w:hAnsi="Times New Roman"/>
          <w:color w:val="000000"/>
        </w:rPr>
        <w:t>Договор</w:t>
      </w:r>
      <w:r w:rsidRPr="008B4210">
        <w:rPr>
          <w:rFonts w:ascii="Times New Roman" w:hAnsi="Times New Roman"/>
          <w:color w:val="000000"/>
        </w:rPr>
        <w:t xml:space="preserve"> составлен и подписан Сторонами в </w:t>
      </w:r>
      <w:r w:rsidR="0007664D" w:rsidRPr="008B4210">
        <w:rPr>
          <w:rFonts w:ascii="Times New Roman" w:hAnsi="Times New Roman"/>
          <w:color w:val="000000"/>
        </w:rPr>
        <w:t xml:space="preserve">2 (двух) </w:t>
      </w:r>
      <w:r w:rsidRPr="008B4210">
        <w:rPr>
          <w:rFonts w:ascii="Times New Roman" w:hAnsi="Times New Roman"/>
        </w:rPr>
        <w:t xml:space="preserve">экземплярах, обладающих равной юридической </w:t>
      </w:r>
      <w:r w:rsidRPr="00CE579F">
        <w:rPr>
          <w:rFonts w:ascii="Times New Roman" w:hAnsi="Times New Roman"/>
        </w:rPr>
        <w:t xml:space="preserve">силой, </w:t>
      </w:r>
      <w:r w:rsidR="0007664D" w:rsidRPr="00CE579F">
        <w:rPr>
          <w:rFonts w:ascii="Times New Roman" w:hAnsi="Times New Roman"/>
        </w:rPr>
        <w:t>1</w:t>
      </w:r>
      <w:r w:rsidR="00792506" w:rsidRPr="00CE579F">
        <w:rPr>
          <w:rFonts w:ascii="Times New Roman" w:hAnsi="Times New Roman"/>
        </w:rPr>
        <w:t>-ый</w:t>
      </w:r>
      <w:r w:rsidRPr="00CE579F">
        <w:rPr>
          <w:rFonts w:ascii="Times New Roman" w:hAnsi="Times New Roman"/>
        </w:rPr>
        <w:t xml:space="preserve"> экземпляр для Поставщика, </w:t>
      </w:r>
      <w:r w:rsidR="00792506" w:rsidRPr="00CE579F">
        <w:rPr>
          <w:rFonts w:ascii="Times New Roman" w:hAnsi="Times New Roman"/>
        </w:rPr>
        <w:t>2-ой</w:t>
      </w:r>
      <w:r w:rsidR="0007664D" w:rsidRPr="00CE579F">
        <w:rPr>
          <w:rFonts w:ascii="Times New Roman" w:hAnsi="Times New Roman"/>
        </w:rPr>
        <w:t xml:space="preserve"> экз.</w:t>
      </w:r>
      <w:r w:rsidRPr="00CE579F">
        <w:rPr>
          <w:rFonts w:ascii="Times New Roman" w:hAnsi="Times New Roman"/>
          <w:color w:val="000000"/>
        </w:rPr>
        <w:t xml:space="preserve"> – для Заказчика.</w:t>
      </w:r>
    </w:p>
    <w:p w:rsidR="00515D2C" w:rsidRPr="009C07C9" w:rsidRDefault="003727AF" w:rsidP="00355D5C">
      <w:pPr>
        <w:tabs>
          <w:tab w:val="left" w:pos="1260"/>
        </w:tabs>
        <w:spacing w:after="0" w:line="240" w:lineRule="auto"/>
        <w:ind w:right="-81"/>
        <w:jc w:val="both"/>
        <w:rPr>
          <w:rFonts w:ascii="Times New Roman" w:hAnsi="Times New Roman"/>
          <w:color w:val="000000"/>
        </w:rPr>
      </w:pPr>
      <w:r w:rsidRPr="009C07C9">
        <w:rPr>
          <w:rFonts w:ascii="Times New Roman" w:hAnsi="Times New Roman"/>
          <w:color w:val="000000"/>
        </w:rPr>
        <w:t>1</w:t>
      </w:r>
      <w:r w:rsidR="009E214B">
        <w:rPr>
          <w:rFonts w:ascii="Times New Roman" w:hAnsi="Times New Roman"/>
          <w:color w:val="000000"/>
        </w:rPr>
        <w:t>1</w:t>
      </w:r>
      <w:r w:rsidRPr="009C07C9">
        <w:rPr>
          <w:rFonts w:ascii="Times New Roman" w:hAnsi="Times New Roman"/>
          <w:color w:val="000000"/>
        </w:rPr>
        <w:t>.</w:t>
      </w:r>
      <w:r w:rsidR="008C34D0" w:rsidRPr="009C07C9">
        <w:rPr>
          <w:rFonts w:ascii="Times New Roman" w:hAnsi="Times New Roman"/>
          <w:color w:val="000000"/>
        </w:rPr>
        <w:t>4</w:t>
      </w:r>
      <w:r w:rsidRPr="009C07C9">
        <w:rPr>
          <w:rFonts w:ascii="Times New Roman" w:hAnsi="Times New Roman"/>
          <w:color w:val="000000"/>
        </w:rPr>
        <w:t xml:space="preserve">. При исполнении </w:t>
      </w:r>
      <w:r w:rsidR="00551FEE" w:rsidRPr="009C07C9">
        <w:rPr>
          <w:rFonts w:ascii="Times New Roman" w:hAnsi="Times New Roman"/>
          <w:color w:val="000000"/>
        </w:rPr>
        <w:t>договор</w:t>
      </w:r>
      <w:r w:rsidR="00515D2C" w:rsidRPr="009C07C9">
        <w:rPr>
          <w:rFonts w:ascii="Times New Roman" w:hAnsi="Times New Roman"/>
          <w:color w:val="000000"/>
        </w:rPr>
        <w:t xml:space="preserve">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51FEE" w:rsidRPr="009C07C9">
        <w:rPr>
          <w:rFonts w:ascii="Times New Roman" w:hAnsi="Times New Roman"/>
          <w:color w:val="000000"/>
        </w:rPr>
        <w:t>договор</w:t>
      </w:r>
      <w:r w:rsidR="00515D2C" w:rsidRPr="009C07C9">
        <w:rPr>
          <w:rFonts w:ascii="Times New Roman" w:hAnsi="Times New Roman"/>
          <w:color w:val="000000"/>
        </w:rPr>
        <w:t>е.</w:t>
      </w:r>
    </w:p>
    <w:p w:rsidR="00410AE5" w:rsidRPr="009C07C9" w:rsidRDefault="009E214B" w:rsidP="00410AE5">
      <w:pPr>
        <w:tabs>
          <w:tab w:val="left" w:pos="1260"/>
        </w:tabs>
        <w:spacing w:after="0" w:line="240" w:lineRule="auto"/>
        <w:ind w:right="-81"/>
        <w:jc w:val="both"/>
        <w:rPr>
          <w:rFonts w:ascii="Times New Roman" w:hAnsi="Times New Roman"/>
          <w:color w:val="000000"/>
        </w:rPr>
      </w:pPr>
      <w:r>
        <w:rPr>
          <w:rFonts w:ascii="Times New Roman" w:hAnsi="Times New Roman"/>
          <w:color w:val="000000"/>
        </w:rPr>
        <w:lastRenderedPageBreak/>
        <w:t>11</w:t>
      </w:r>
      <w:r w:rsidR="00DD54C1" w:rsidRPr="009C07C9">
        <w:rPr>
          <w:rFonts w:ascii="Times New Roman" w:hAnsi="Times New Roman"/>
          <w:color w:val="000000"/>
        </w:rPr>
        <w:t xml:space="preserve">.5. </w:t>
      </w:r>
      <w:r w:rsidR="00410AE5" w:rsidRPr="009C07C9">
        <w:rPr>
          <w:rFonts w:ascii="Times New Roman" w:hAnsi="Times New Roman"/>
          <w:color w:val="000000"/>
        </w:rPr>
        <w:t>Приложение:</w:t>
      </w:r>
    </w:p>
    <w:p w:rsidR="00410AE5" w:rsidRPr="009C07C9" w:rsidRDefault="00410AE5" w:rsidP="00410AE5">
      <w:pPr>
        <w:tabs>
          <w:tab w:val="left" w:pos="1260"/>
        </w:tabs>
        <w:spacing w:after="0" w:line="240" w:lineRule="auto"/>
        <w:ind w:right="-81"/>
        <w:jc w:val="both"/>
        <w:rPr>
          <w:rFonts w:ascii="Times New Roman" w:hAnsi="Times New Roman"/>
          <w:color w:val="000000"/>
        </w:rPr>
      </w:pPr>
      <w:r w:rsidRPr="009C07C9">
        <w:rPr>
          <w:rFonts w:ascii="Times New Roman" w:hAnsi="Times New Roman"/>
          <w:color w:val="000000"/>
        </w:rPr>
        <w:t xml:space="preserve">№1 </w:t>
      </w:r>
      <w:r w:rsidR="00A96377">
        <w:rPr>
          <w:rFonts w:ascii="Times New Roman" w:hAnsi="Times New Roman"/>
          <w:color w:val="000000"/>
        </w:rPr>
        <w:t>–</w:t>
      </w:r>
      <w:r w:rsidRPr="009C07C9">
        <w:rPr>
          <w:rFonts w:ascii="Times New Roman" w:hAnsi="Times New Roman"/>
          <w:color w:val="000000"/>
        </w:rPr>
        <w:t xml:space="preserve"> </w:t>
      </w:r>
      <w:r w:rsidR="00E03ACF">
        <w:rPr>
          <w:rFonts w:ascii="Times New Roman" w:hAnsi="Times New Roman"/>
          <w:color w:val="000000"/>
        </w:rPr>
        <w:t>Спецификация</w:t>
      </w:r>
      <w:r w:rsidR="00FC4E7C">
        <w:rPr>
          <w:rFonts w:ascii="Times New Roman" w:hAnsi="Times New Roman"/>
          <w:color w:val="000000"/>
        </w:rPr>
        <w:t>.</w:t>
      </w:r>
    </w:p>
    <w:p w:rsidR="00FC4E7C" w:rsidRDefault="00FC4E7C" w:rsidP="004D41BB">
      <w:pPr>
        <w:tabs>
          <w:tab w:val="left" w:pos="1260"/>
        </w:tabs>
        <w:spacing w:after="0" w:line="240" w:lineRule="auto"/>
        <w:ind w:right="-81" w:firstLine="720"/>
        <w:jc w:val="center"/>
        <w:rPr>
          <w:rFonts w:ascii="Times New Roman" w:hAnsi="Times New Roman"/>
          <w:b/>
          <w:color w:val="000000"/>
        </w:rPr>
      </w:pPr>
    </w:p>
    <w:p w:rsidR="00BF2F62" w:rsidRPr="008B4210" w:rsidRDefault="00515D2C" w:rsidP="00FC4E7C">
      <w:pPr>
        <w:tabs>
          <w:tab w:val="left" w:pos="1260"/>
        </w:tabs>
        <w:spacing w:after="0" w:line="240" w:lineRule="auto"/>
        <w:ind w:right="-81" w:firstLine="720"/>
        <w:jc w:val="center"/>
        <w:rPr>
          <w:rFonts w:ascii="Times New Roman" w:eastAsia="Times New Roman" w:hAnsi="Times New Roman"/>
        </w:rPr>
      </w:pPr>
      <w:r w:rsidRPr="008B4210">
        <w:rPr>
          <w:rFonts w:ascii="Times New Roman" w:hAnsi="Times New Roman"/>
          <w:b/>
          <w:color w:val="000000"/>
        </w:rPr>
        <w:t>1</w:t>
      </w:r>
      <w:r w:rsidR="002C0F49">
        <w:rPr>
          <w:rFonts w:ascii="Times New Roman" w:hAnsi="Times New Roman"/>
          <w:b/>
          <w:color w:val="000000"/>
        </w:rPr>
        <w:t>2</w:t>
      </w:r>
      <w:r w:rsidRPr="008B4210">
        <w:rPr>
          <w:rFonts w:ascii="Times New Roman" w:hAnsi="Times New Roman"/>
          <w:b/>
          <w:color w:val="000000"/>
        </w:rPr>
        <w:t>.</w:t>
      </w:r>
      <w:r w:rsidR="00360F07" w:rsidRPr="008B4210">
        <w:rPr>
          <w:rFonts w:ascii="Times New Roman" w:hAnsi="Times New Roman"/>
          <w:b/>
          <w:color w:val="000000"/>
        </w:rPr>
        <w:t xml:space="preserve"> </w:t>
      </w:r>
      <w:r w:rsidRPr="008B4210">
        <w:rPr>
          <w:rFonts w:ascii="Times New Roman" w:hAnsi="Times New Roman"/>
          <w:b/>
          <w:color w:val="000000"/>
        </w:rPr>
        <w:t>Местонахождение и банковские реквизиты Сторон</w:t>
      </w:r>
      <w:r w:rsidR="00457864" w:rsidRPr="008B4210">
        <w:rPr>
          <w:rFonts w:ascii="Times New Roman" w:hAnsi="Times New Roman"/>
          <w:b/>
          <w:color w:val="000000"/>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144"/>
        <w:gridCol w:w="4680"/>
        <w:gridCol w:w="180"/>
      </w:tblGrid>
      <w:tr w:rsidR="008A17E9" w:rsidRPr="008B4210" w:rsidTr="002C3AAB">
        <w:trPr>
          <w:gridAfter w:val="1"/>
          <w:wAfter w:w="180" w:type="dxa"/>
        </w:trPr>
        <w:tc>
          <w:tcPr>
            <w:tcW w:w="4644" w:type="dxa"/>
          </w:tcPr>
          <w:p w:rsidR="008A17E9" w:rsidRPr="008B4210" w:rsidRDefault="00820C0E" w:rsidP="002C3AAB">
            <w:pPr>
              <w:rPr>
                <w:rFonts w:ascii="Times New Roman" w:hAnsi="Times New Roman"/>
                <w:b/>
              </w:rPr>
            </w:pPr>
            <w:r w:rsidRPr="008B4210">
              <w:rPr>
                <w:rFonts w:ascii="Times New Roman" w:hAnsi="Times New Roman"/>
                <w:b/>
              </w:rPr>
              <w:t>«</w:t>
            </w:r>
            <w:r w:rsidR="008A17E9" w:rsidRPr="008B4210">
              <w:rPr>
                <w:rFonts w:ascii="Times New Roman" w:hAnsi="Times New Roman"/>
                <w:b/>
              </w:rPr>
              <w:t>Поставщик</w:t>
            </w:r>
            <w:r w:rsidRPr="008B4210">
              <w:rPr>
                <w:rFonts w:ascii="Times New Roman" w:hAnsi="Times New Roman"/>
                <w:b/>
              </w:rPr>
              <w:t>»</w:t>
            </w:r>
            <w:r w:rsidR="008A17E9" w:rsidRPr="008B4210">
              <w:rPr>
                <w:rFonts w:ascii="Times New Roman" w:hAnsi="Times New Roman"/>
                <w:b/>
              </w:rPr>
              <w:t>:</w:t>
            </w:r>
          </w:p>
        </w:tc>
        <w:tc>
          <w:tcPr>
            <w:tcW w:w="4824" w:type="dxa"/>
            <w:gridSpan w:val="2"/>
          </w:tcPr>
          <w:p w:rsidR="008A17E9" w:rsidRPr="008B4210" w:rsidRDefault="00820C0E" w:rsidP="002C3AAB">
            <w:pPr>
              <w:rPr>
                <w:rFonts w:ascii="Times New Roman" w:hAnsi="Times New Roman"/>
                <w:b/>
              </w:rPr>
            </w:pPr>
            <w:r w:rsidRPr="008B4210">
              <w:rPr>
                <w:rFonts w:ascii="Times New Roman" w:hAnsi="Times New Roman"/>
                <w:b/>
              </w:rPr>
              <w:t>«</w:t>
            </w:r>
            <w:r w:rsidR="008A17E9" w:rsidRPr="008B4210">
              <w:rPr>
                <w:rFonts w:ascii="Times New Roman" w:hAnsi="Times New Roman"/>
                <w:b/>
              </w:rPr>
              <w:t>Заказчик:</w:t>
            </w:r>
          </w:p>
        </w:tc>
      </w:tr>
      <w:tr w:rsidR="008A17E9" w:rsidRPr="008B4210" w:rsidTr="002C3AAB">
        <w:trPr>
          <w:gridAfter w:val="1"/>
          <w:wAfter w:w="180" w:type="dxa"/>
        </w:trPr>
        <w:tc>
          <w:tcPr>
            <w:tcW w:w="4644" w:type="dxa"/>
          </w:tcPr>
          <w:p w:rsidR="008A17E9" w:rsidRPr="00017231" w:rsidRDefault="008A17E9" w:rsidP="00A759A7">
            <w:pPr>
              <w:pStyle w:val="a4"/>
              <w:ind w:left="0"/>
              <w:jc w:val="left"/>
            </w:pPr>
          </w:p>
        </w:tc>
        <w:tc>
          <w:tcPr>
            <w:tcW w:w="4824" w:type="dxa"/>
            <w:gridSpan w:val="2"/>
          </w:tcPr>
          <w:p w:rsidR="008A17E9" w:rsidRPr="008B4210" w:rsidRDefault="008A17E9" w:rsidP="008A17E9">
            <w:pPr>
              <w:pStyle w:val="af6"/>
              <w:rPr>
                <w:rFonts w:ascii="Times New Roman" w:hAnsi="Times New Roman"/>
                <w:b/>
              </w:rPr>
            </w:pPr>
            <w:r w:rsidRPr="008B4210">
              <w:rPr>
                <w:rFonts w:ascii="Times New Roman" w:hAnsi="Times New Roman"/>
                <w:b/>
              </w:rPr>
              <w:t>ФГБУ ДС «Озеро Шира» Минздрава России</w:t>
            </w:r>
          </w:p>
          <w:p w:rsidR="008A17E9" w:rsidRPr="008B4210" w:rsidRDefault="008A17E9" w:rsidP="008A17E9">
            <w:pPr>
              <w:pStyle w:val="af6"/>
              <w:rPr>
                <w:rFonts w:ascii="Times New Roman" w:hAnsi="Times New Roman"/>
              </w:rPr>
            </w:pPr>
            <w:proofErr w:type="gramStart"/>
            <w:r w:rsidRPr="008B4210">
              <w:rPr>
                <w:rFonts w:ascii="Times New Roman" w:hAnsi="Times New Roman"/>
              </w:rPr>
              <w:t xml:space="preserve">655220, Российская Федерация, Республика Хакасия, </w:t>
            </w:r>
            <w:proofErr w:type="spellStart"/>
            <w:r w:rsidRPr="008B4210">
              <w:rPr>
                <w:rFonts w:ascii="Times New Roman" w:hAnsi="Times New Roman"/>
              </w:rPr>
              <w:t>Ширинский</w:t>
            </w:r>
            <w:proofErr w:type="spellEnd"/>
            <w:r w:rsidRPr="008B4210">
              <w:rPr>
                <w:rFonts w:ascii="Times New Roman" w:hAnsi="Times New Roman"/>
              </w:rPr>
              <w:t xml:space="preserve"> район, п. Жемчужный, ул. Санаторная, д.7.</w:t>
            </w:r>
            <w:proofErr w:type="gramEnd"/>
          </w:p>
          <w:p w:rsidR="00F1755D" w:rsidRPr="00F1755D" w:rsidRDefault="00F1755D" w:rsidP="00F1755D">
            <w:pPr>
              <w:pStyle w:val="af6"/>
              <w:rPr>
                <w:rFonts w:ascii="Times New Roman" w:hAnsi="Times New Roman"/>
              </w:rPr>
            </w:pPr>
            <w:r w:rsidRPr="00F1755D">
              <w:rPr>
                <w:rFonts w:ascii="Times New Roman" w:hAnsi="Times New Roman"/>
              </w:rPr>
              <w:t xml:space="preserve">Телефон: </w:t>
            </w:r>
            <w:r w:rsidR="00343F20">
              <w:rPr>
                <w:rFonts w:ascii="Times New Roman" w:hAnsi="Times New Roman"/>
              </w:rPr>
              <w:t xml:space="preserve">8 (39035) </w:t>
            </w:r>
            <w:r w:rsidRPr="00F1755D">
              <w:rPr>
                <w:rFonts w:ascii="Times New Roman" w:hAnsi="Times New Roman"/>
              </w:rPr>
              <w:t>9-35-11 (доб.3</w:t>
            </w:r>
            <w:r w:rsidR="00EE7567">
              <w:rPr>
                <w:rFonts w:ascii="Times New Roman" w:hAnsi="Times New Roman"/>
              </w:rPr>
              <w:t>10</w:t>
            </w:r>
            <w:r w:rsidRPr="00F1755D">
              <w:rPr>
                <w:rFonts w:ascii="Times New Roman" w:hAnsi="Times New Roman"/>
              </w:rPr>
              <w:t>) - приемная,  e:mail: ozero.shira@yandex.ru</w:t>
            </w:r>
          </w:p>
          <w:p w:rsidR="00F1755D" w:rsidRPr="00F1755D" w:rsidRDefault="00F1755D" w:rsidP="00F1755D">
            <w:pPr>
              <w:pStyle w:val="af6"/>
              <w:rPr>
                <w:rFonts w:ascii="Times New Roman" w:hAnsi="Times New Roman"/>
              </w:rPr>
            </w:pPr>
            <w:r w:rsidRPr="00F1755D">
              <w:rPr>
                <w:rFonts w:ascii="Times New Roman" w:hAnsi="Times New Roman"/>
              </w:rPr>
              <w:t>9-35-11 (доб.30</w:t>
            </w:r>
            <w:r w:rsidR="00EE7567">
              <w:rPr>
                <w:rFonts w:ascii="Times New Roman" w:hAnsi="Times New Roman"/>
              </w:rPr>
              <w:t>9</w:t>
            </w:r>
            <w:r w:rsidRPr="00F1755D">
              <w:rPr>
                <w:rFonts w:ascii="Times New Roman" w:hAnsi="Times New Roman"/>
              </w:rPr>
              <w:t>)  – главный бухгалтер, e:mail: fgudsosh@mail.ru</w:t>
            </w:r>
          </w:p>
          <w:p w:rsidR="00F1755D" w:rsidRPr="00F1755D" w:rsidRDefault="00F1755D" w:rsidP="00F1755D">
            <w:pPr>
              <w:pStyle w:val="af6"/>
              <w:rPr>
                <w:rFonts w:ascii="Times New Roman" w:hAnsi="Times New Roman"/>
              </w:rPr>
            </w:pPr>
            <w:r w:rsidRPr="00F1755D">
              <w:rPr>
                <w:rFonts w:ascii="Times New Roman" w:hAnsi="Times New Roman"/>
              </w:rPr>
              <w:t>9-35-11 (доб.306) - бухгалтерия,</w:t>
            </w:r>
            <w:r w:rsidR="00280278">
              <w:rPr>
                <w:rFonts w:ascii="Times New Roman" w:hAnsi="Times New Roman"/>
              </w:rPr>
              <w:t xml:space="preserve"> </w:t>
            </w:r>
            <w:r w:rsidRPr="00F1755D">
              <w:rPr>
                <w:rFonts w:ascii="Times New Roman" w:hAnsi="Times New Roman"/>
              </w:rPr>
              <w:t>e:mail:buh.ds-shira@yandex.ru</w:t>
            </w:r>
          </w:p>
          <w:p w:rsidR="00F1755D" w:rsidRPr="00F1755D" w:rsidRDefault="00180D33" w:rsidP="00F1755D">
            <w:pPr>
              <w:pStyle w:val="af6"/>
              <w:rPr>
                <w:rFonts w:ascii="Times New Roman" w:hAnsi="Times New Roman"/>
              </w:rPr>
            </w:pPr>
            <w:r>
              <w:rPr>
                <w:rFonts w:ascii="Times New Roman" w:hAnsi="Times New Roman"/>
              </w:rPr>
              <w:t xml:space="preserve">9-35-22 </w:t>
            </w:r>
            <w:r w:rsidR="00F1755D" w:rsidRPr="00F1755D">
              <w:rPr>
                <w:rFonts w:ascii="Times New Roman" w:hAnsi="Times New Roman"/>
              </w:rPr>
              <w:t xml:space="preserve"> -  экономический отдел, e:mail:  dseco@mail.ru</w:t>
            </w:r>
          </w:p>
          <w:p w:rsidR="00F1755D" w:rsidRDefault="00180D33" w:rsidP="00F1755D">
            <w:pPr>
              <w:pStyle w:val="af6"/>
              <w:rPr>
                <w:rFonts w:ascii="Times New Roman" w:hAnsi="Times New Roman"/>
              </w:rPr>
            </w:pPr>
            <w:r>
              <w:rPr>
                <w:rFonts w:ascii="Times New Roman" w:hAnsi="Times New Roman"/>
              </w:rPr>
              <w:t xml:space="preserve">+7(39035) 93522 </w:t>
            </w:r>
            <w:r w:rsidR="00F1755D" w:rsidRPr="00F1755D">
              <w:rPr>
                <w:rFonts w:ascii="Times New Roman" w:hAnsi="Times New Roman"/>
              </w:rPr>
              <w:t xml:space="preserve">контрактная служба, e:mail:   zakupki.ds-shira@mail.ru </w:t>
            </w:r>
          </w:p>
          <w:p w:rsidR="008A17E9" w:rsidRPr="00A224B7" w:rsidRDefault="008A17E9" w:rsidP="00A224B7">
            <w:pPr>
              <w:pStyle w:val="af6"/>
              <w:rPr>
                <w:rFonts w:ascii="Times New Roman" w:hAnsi="Times New Roman"/>
              </w:rPr>
            </w:pPr>
            <w:r w:rsidRPr="008B4210">
              <w:rPr>
                <w:rFonts w:ascii="Times New Roman" w:hAnsi="Times New Roman"/>
              </w:rPr>
              <w:t>Коды: ОКПО 01913369,ОКОГУ-1320700,</w:t>
            </w:r>
            <w:r w:rsidRPr="00A224B7">
              <w:rPr>
                <w:rFonts w:ascii="Times New Roman" w:hAnsi="Times New Roman"/>
              </w:rPr>
              <w:t>ОКТМО 95635430, ОКФС-12, ОКОПФ-72, ОКВЭД-86.90.4.,ОГРН 1021900882190</w:t>
            </w:r>
          </w:p>
          <w:p w:rsidR="00A224B7" w:rsidRPr="00A224B7" w:rsidRDefault="00A224B7" w:rsidP="00A224B7">
            <w:pPr>
              <w:spacing w:after="0" w:line="240" w:lineRule="auto"/>
              <w:jc w:val="both"/>
              <w:rPr>
                <w:rFonts w:ascii="Times New Roman" w:hAnsi="Times New Roman"/>
              </w:rPr>
            </w:pPr>
            <w:r w:rsidRPr="00A224B7">
              <w:rPr>
                <w:rFonts w:ascii="Times New Roman" w:hAnsi="Times New Roman"/>
              </w:rPr>
              <w:t>ИНН 1911000656, КПП 191101001</w:t>
            </w:r>
          </w:p>
          <w:p w:rsidR="00A224B7" w:rsidRPr="00A224B7" w:rsidRDefault="00A224B7" w:rsidP="00A224B7">
            <w:pPr>
              <w:spacing w:after="0" w:line="240" w:lineRule="auto"/>
              <w:jc w:val="both"/>
              <w:rPr>
                <w:rFonts w:ascii="Times New Roman" w:hAnsi="Times New Roman"/>
              </w:rPr>
            </w:pPr>
            <w:r w:rsidRPr="00A224B7">
              <w:rPr>
                <w:rFonts w:ascii="Times New Roman" w:hAnsi="Times New Roman"/>
              </w:rPr>
              <w:t xml:space="preserve">УФК ПО РЕСПУБЛИКЕ ХАКАСИЯ  (ФГБУ ДС «ОЗЕРО ШИРА» МИНЗДРАВА РОССИИ </w:t>
            </w:r>
            <w:proofErr w:type="gramStart"/>
            <w:r w:rsidRPr="00A224B7">
              <w:rPr>
                <w:rFonts w:ascii="Times New Roman" w:hAnsi="Times New Roman"/>
              </w:rPr>
              <w:t>л</w:t>
            </w:r>
            <w:proofErr w:type="gramEnd"/>
            <w:r w:rsidRPr="00A224B7">
              <w:rPr>
                <w:rFonts w:ascii="Times New Roman" w:hAnsi="Times New Roman"/>
              </w:rPr>
              <w:t xml:space="preserve">/с 20806Х17420) расчетный счет 03214643000000018000 банк получателя: ОКЦ №8 </w:t>
            </w:r>
            <w:proofErr w:type="spellStart"/>
            <w:r w:rsidRPr="00A224B7">
              <w:rPr>
                <w:rFonts w:ascii="Times New Roman" w:hAnsi="Times New Roman"/>
              </w:rPr>
              <w:t>СибГУ</w:t>
            </w:r>
            <w:proofErr w:type="spellEnd"/>
            <w:r w:rsidRPr="00A224B7">
              <w:rPr>
                <w:rFonts w:ascii="Times New Roman" w:hAnsi="Times New Roman"/>
              </w:rPr>
              <w:t xml:space="preserve"> Банка России//УФК по Республике Хакасия, </w:t>
            </w:r>
            <w:proofErr w:type="gramStart"/>
            <w:r w:rsidRPr="00A224B7">
              <w:rPr>
                <w:rFonts w:ascii="Times New Roman" w:hAnsi="Times New Roman"/>
              </w:rPr>
              <w:t>г</w:t>
            </w:r>
            <w:proofErr w:type="gramEnd"/>
            <w:r w:rsidRPr="00A224B7">
              <w:rPr>
                <w:rFonts w:ascii="Times New Roman" w:hAnsi="Times New Roman"/>
              </w:rPr>
              <w:t xml:space="preserve"> Абакан </w:t>
            </w:r>
          </w:p>
          <w:p w:rsidR="00A224B7" w:rsidRPr="00A224B7" w:rsidRDefault="00A224B7" w:rsidP="00A224B7">
            <w:pPr>
              <w:spacing w:after="0" w:line="240" w:lineRule="auto"/>
              <w:jc w:val="both"/>
              <w:rPr>
                <w:rFonts w:ascii="Times New Roman" w:hAnsi="Times New Roman"/>
              </w:rPr>
            </w:pPr>
            <w:r w:rsidRPr="00A224B7">
              <w:rPr>
                <w:rFonts w:ascii="Times New Roman" w:hAnsi="Times New Roman"/>
              </w:rPr>
              <w:t>счет 40102810845370000082.  БИК 019514901.</w:t>
            </w:r>
          </w:p>
          <w:p w:rsidR="00E41511" w:rsidRPr="00E41511" w:rsidRDefault="00E41511" w:rsidP="00E41511">
            <w:pPr>
              <w:pStyle w:val="af6"/>
              <w:jc w:val="both"/>
              <w:rPr>
                <w:rFonts w:ascii="Times New Roman" w:hAnsi="Times New Roman"/>
              </w:rPr>
            </w:pPr>
            <w:r w:rsidRPr="00E41511">
              <w:rPr>
                <w:rFonts w:ascii="Times New Roman" w:hAnsi="Times New Roman"/>
              </w:rPr>
              <w:t>Ответственный</w:t>
            </w:r>
            <w:r w:rsidR="00BB6592">
              <w:rPr>
                <w:rFonts w:ascii="Times New Roman" w:hAnsi="Times New Roman"/>
              </w:rPr>
              <w:t xml:space="preserve"> исполнитель</w:t>
            </w:r>
            <w:r w:rsidRPr="00E41511">
              <w:rPr>
                <w:rFonts w:ascii="Times New Roman" w:hAnsi="Times New Roman"/>
              </w:rPr>
              <w:t xml:space="preserve"> </w:t>
            </w:r>
            <w:proofErr w:type="spellStart"/>
            <w:r w:rsidR="00BB6592">
              <w:rPr>
                <w:rFonts w:ascii="Times New Roman" w:hAnsi="Times New Roman"/>
              </w:rPr>
              <w:t>врио</w:t>
            </w:r>
            <w:proofErr w:type="spellEnd"/>
            <w:r w:rsidR="00BB6592">
              <w:rPr>
                <w:rFonts w:ascii="Times New Roman" w:hAnsi="Times New Roman"/>
              </w:rPr>
              <w:t xml:space="preserve"> </w:t>
            </w:r>
            <w:r w:rsidRPr="00E41511">
              <w:rPr>
                <w:rFonts w:ascii="Times New Roman" w:hAnsi="Times New Roman"/>
              </w:rPr>
              <w:t>главн</w:t>
            </w:r>
            <w:r w:rsidR="00BB6592">
              <w:rPr>
                <w:rFonts w:ascii="Times New Roman" w:hAnsi="Times New Roman"/>
              </w:rPr>
              <w:t>ой</w:t>
            </w:r>
            <w:r w:rsidRPr="00E41511">
              <w:rPr>
                <w:rFonts w:ascii="Times New Roman" w:hAnsi="Times New Roman"/>
              </w:rPr>
              <w:t xml:space="preserve"> медсестр</w:t>
            </w:r>
            <w:r w:rsidR="00BB6592">
              <w:rPr>
                <w:rFonts w:ascii="Times New Roman" w:hAnsi="Times New Roman"/>
              </w:rPr>
              <w:t>ы Казанцева Алена Сергеевна</w:t>
            </w:r>
            <w:r w:rsidRPr="00E41511">
              <w:rPr>
                <w:rFonts w:ascii="Times New Roman" w:hAnsi="Times New Roman"/>
              </w:rPr>
              <w:t xml:space="preserve">, тел. </w:t>
            </w:r>
            <w:r>
              <w:rPr>
                <w:rFonts w:ascii="Times New Roman" w:hAnsi="Times New Roman"/>
              </w:rPr>
              <w:t>8-</w:t>
            </w:r>
            <w:r w:rsidR="00BB6592">
              <w:rPr>
                <w:rFonts w:ascii="Times New Roman" w:hAnsi="Times New Roman"/>
              </w:rPr>
              <w:t>902-012-94-29</w:t>
            </w:r>
          </w:p>
          <w:p w:rsidR="00CF23E3" w:rsidRPr="0048061D" w:rsidRDefault="00CF23E3" w:rsidP="00343F20">
            <w:pPr>
              <w:widowControl w:val="0"/>
              <w:autoSpaceDE w:val="0"/>
              <w:spacing w:after="0" w:line="240" w:lineRule="auto"/>
              <w:ind w:left="34"/>
              <w:rPr>
                <w:rFonts w:ascii="Times New Roman" w:hAnsi="Times New Roman"/>
              </w:rPr>
            </w:pPr>
          </w:p>
        </w:tc>
      </w:tr>
      <w:tr w:rsidR="008A17E9" w:rsidRPr="008B4210" w:rsidTr="002C3A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8"/>
        </w:trPr>
        <w:tc>
          <w:tcPr>
            <w:tcW w:w="4788" w:type="dxa"/>
            <w:gridSpan w:val="2"/>
          </w:tcPr>
          <w:p w:rsidR="008A17E9" w:rsidRPr="008B4210" w:rsidRDefault="00820C0E" w:rsidP="00820C0E">
            <w:pPr>
              <w:snapToGrid w:val="0"/>
              <w:jc w:val="center"/>
              <w:rPr>
                <w:rFonts w:ascii="Times New Roman" w:hAnsi="Times New Roman"/>
                <w:b/>
              </w:rPr>
            </w:pPr>
            <w:r w:rsidRPr="008B4210">
              <w:rPr>
                <w:rFonts w:ascii="Times New Roman" w:hAnsi="Times New Roman"/>
                <w:b/>
              </w:rPr>
              <w:t>«Поставщик»</w:t>
            </w:r>
          </w:p>
        </w:tc>
        <w:tc>
          <w:tcPr>
            <w:tcW w:w="4860" w:type="dxa"/>
            <w:gridSpan w:val="2"/>
          </w:tcPr>
          <w:p w:rsidR="008A17E9" w:rsidRPr="008B4210" w:rsidRDefault="00820C0E" w:rsidP="002C3AAB">
            <w:pPr>
              <w:snapToGrid w:val="0"/>
              <w:jc w:val="center"/>
              <w:rPr>
                <w:rFonts w:ascii="Times New Roman" w:hAnsi="Times New Roman"/>
                <w:b/>
              </w:rPr>
            </w:pPr>
            <w:r w:rsidRPr="008B4210">
              <w:rPr>
                <w:rFonts w:ascii="Times New Roman" w:hAnsi="Times New Roman"/>
                <w:b/>
              </w:rPr>
              <w:t>«</w:t>
            </w:r>
            <w:r w:rsidR="008A17E9" w:rsidRPr="008B4210">
              <w:rPr>
                <w:rFonts w:ascii="Times New Roman" w:hAnsi="Times New Roman"/>
                <w:b/>
              </w:rPr>
              <w:t>Заказчик</w:t>
            </w:r>
            <w:r w:rsidRPr="008B4210">
              <w:rPr>
                <w:rFonts w:ascii="Times New Roman" w:hAnsi="Times New Roman"/>
                <w:b/>
              </w:rPr>
              <w:t>»</w:t>
            </w:r>
            <w:r w:rsidR="008A17E9" w:rsidRPr="008B4210">
              <w:rPr>
                <w:rFonts w:ascii="Times New Roman" w:hAnsi="Times New Roman"/>
                <w:b/>
              </w:rPr>
              <w:t xml:space="preserve"> </w:t>
            </w:r>
          </w:p>
        </w:tc>
      </w:tr>
      <w:tr w:rsidR="008A17E9" w:rsidRPr="008B4210" w:rsidTr="008F11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4788" w:type="dxa"/>
            <w:gridSpan w:val="2"/>
          </w:tcPr>
          <w:p w:rsidR="00882016" w:rsidRPr="008B4210" w:rsidRDefault="00FA75A2" w:rsidP="00882016">
            <w:pPr>
              <w:tabs>
                <w:tab w:val="left" w:pos="1260"/>
              </w:tabs>
              <w:spacing w:after="0" w:line="240" w:lineRule="auto"/>
              <w:ind w:right="-81"/>
              <w:rPr>
                <w:rFonts w:ascii="Times New Roman" w:eastAsia="Times New Roman" w:hAnsi="Times New Roman"/>
                <w:b/>
                <w:color w:val="000000"/>
              </w:rPr>
            </w:pPr>
            <w:r w:rsidRPr="00220E17">
              <w:rPr>
                <w:rFonts w:ascii="Times New Roman" w:hAnsi="Times New Roman"/>
                <w:b/>
              </w:rPr>
              <w:t>__</w:t>
            </w:r>
            <w:r w:rsidR="000D608E" w:rsidRPr="00220E17">
              <w:rPr>
                <w:rFonts w:ascii="Times New Roman" w:hAnsi="Times New Roman"/>
                <w:b/>
              </w:rPr>
              <w:t>____________________</w:t>
            </w:r>
            <w:r w:rsidRPr="00220E17">
              <w:rPr>
                <w:rFonts w:ascii="Times New Roman" w:hAnsi="Times New Roman"/>
                <w:b/>
              </w:rPr>
              <w:t>_/</w:t>
            </w:r>
            <w:r w:rsidR="00B62098">
              <w:rPr>
                <w:rFonts w:ascii="Times New Roman" w:hAnsi="Times New Roman"/>
                <w:b/>
              </w:rPr>
              <w:t>_______________</w:t>
            </w:r>
            <w:r w:rsidR="00882016" w:rsidRPr="00220E17">
              <w:rPr>
                <w:rFonts w:ascii="Times New Roman" w:eastAsia="Times New Roman" w:hAnsi="Times New Roman"/>
                <w:b/>
                <w:color w:val="000000"/>
              </w:rPr>
              <w:t>/</w:t>
            </w:r>
          </w:p>
          <w:p w:rsidR="00882016" w:rsidRPr="008B4210" w:rsidRDefault="00882016" w:rsidP="00882016">
            <w:pPr>
              <w:tabs>
                <w:tab w:val="left" w:pos="1260"/>
              </w:tabs>
              <w:spacing w:after="0" w:line="240" w:lineRule="auto"/>
              <w:ind w:right="-81"/>
              <w:rPr>
                <w:rFonts w:ascii="Times New Roman" w:eastAsia="Times New Roman" w:hAnsi="Times New Roman"/>
                <w:color w:val="000000"/>
              </w:rPr>
            </w:pPr>
          </w:p>
          <w:p w:rsidR="008A17E9" w:rsidRPr="008B4210" w:rsidRDefault="008A17E9" w:rsidP="00882016">
            <w:pPr>
              <w:ind w:left="2160" w:hanging="2160"/>
              <w:rPr>
                <w:rFonts w:ascii="Times New Roman" w:hAnsi="Times New Roman"/>
              </w:rPr>
            </w:pPr>
          </w:p>
        </w:tc>
        <w:tc>
          <w:tcPr>
            <w:tcW w:w="4860" w:type="dxa"/>
            <w:gridSpan w:val="2"/>
          </w:tcPr>
          <w:p w:rsidR="008A17E9" w:rsidRPr="008B4210" w:rsidRDefault="008A17E9" w:rsidP="002C3AAB">
            <w:pPr>
              <w:ind w:right="1"/>
              <w:rPr>
                <w:rFonts w:ascii="Times New Roman" w:hAnsi="Times New Roman"/>
                <w:b/>
                <w:bCs/>
              </w:rPr>
            </w:pPr>
            <w:r w:rsidRPr="008B4210">
              <w:rPr>
                <w:rFonts w:ascii="Times New Roman" w:hAnsi="Times New Roman"/>
                <w:b/>
                <w:bCs/>
              </w:rPr>
              <w:t>_________________       /</w:t>
            </w:r>
            <w:r w:rsidR="00B62098">
              <w:rPr>
                <w:rFonts w:ascii="Times New Roman" w:hAnsi="Times New Roman"/>
                <w:b/>
                <w:bCs/>
              </w:rPr>
              <w:t>____________________</w:t>
            </w:r>
            <w:r w:rsidR="00A96377">
              <w:rPr>
                <w:rFonts w:ascii="Times New Roman" w:hAnsi="Times New Roman"/>
                <w:b/>
              </w:rPr>
              <w:t xml:space="preserve"> </w:t>
            </w:r>
            <w:r w:rsidRPr="008B4210">
              <w:rPr>
                <w:rFonts w:ascii="Times New Roman" w:hAnsi="Times New Roman"/>
                <w:b/>
                <w:bCs/>
              </w:rPr>
              <w:t>/</w:t>
            </w:r>
          </w:p>
          <w:p w:rsidR="008A17E9" w:rsidRPr="008B4210" w:rsidRDefault="008A17E9" w:rsidP="002C3AAB">
            <w:pPr>
              <w:ind w:left="2160" w:hanging="2160"/>
              <w:rPr>
                <w:rFonts w:ascii="Times New Roman" w:hAnsi="Times New Roman"/>
              </w:rPr>
            </w:pPr>
          </w:p>
        </w:tc>
      </w:tr>
    </w:tbl>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 xml:space="preserve">Согласовано: </w:t>
      </w:r>
    </w:p>
    <w:p w:rsidR="003E5848" w:rsidRDefault="003E5848" w:rsidP="00E06F96">
      <w:pPr>
        <w:spacing w:after="0" w:line="240" w:lineRule="auto"/>
        <w:ind w:right="-81"/>
        <w:rPr>
          <w:rFonts w:ascii="Times New Roman" w:eastAsia="Times New Roman" w:hAnsi="Times New Roman"/>
          <w:sz w:val="20"/>
          <w:szCs w:val="20"/>
        </w:rPr>
      </w:pPr>
    </w:p>
    <w:p w:rsidR="00E06F96" w:rsidRPr="00E06F96" w:rsidRDefault="00E933CC" w:rsidP="00E06F96">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Главный</w:t>
      </w:r>
      <w:r w:rsidR="00E06F96" w:rsidRPr="00E06F96">
        <w:rPr>
          <w:rFonts w:ascii="Times New Roman" w:eastAsia="Times New Roman" w:hAnsi="Times New Roman"/>
          <w:sz w:val="20"/>
          <w:szCs w:val="20"/>
        </w:rPr>
        <w:t xml:space="preserve"> врач           </w:t>
      </w:r>
      <w:r>
        <w:rPr>
          <w:rFonts w:ascii="Times New Roman" w:eastAsia="Times New Roman" w:hAnsi="Times New Roman"/>
          <w:sz w:val="20"/>
          <w:szCs w:val="20"/>
        </w:rPr>
        <w:t xml:space="preserve">       </w:t>
      </w:r>
      <w:r w:rsidR="00E06F96" w:rsidRPr="00E06F96">
        <w:rPr>
          <w:rFonts w:ascii="Times New Roman" w:eastAsia="Times New Roman" w:hAnsi="Times New Roman"/>
          <w:sz w:val="20"/>
          <w:szCs w:val="20"/>
        </w:rPr>
        <w:t xml:space="preserve">                          </w:t>
      </w:r>
      <w:r>
        <w:rPr>
          <w:rFonts w:ascii="Times New Roman" w:eastAsia="Times New Roman" w:hAnsi="Times New Roman"/>
          <w:sz w:val="20"/>
          <w:szCs w:val="20"/>
        </w:rPr>
        <w:t xml:space="preserve">              _________________Ю.Е. Тимошенко</w:t>
      </w:r>
      <w:r w:rsidR="00E06F96" w:rsidRPr="00E06F96">
        <w:rPr>
          <w:rFonts w:ascii="Times New Roman" w:eastAsia="Times New Roman" w:hAnsi="Times New Roman"/>
          <w:sz w:val="20"/>
          <w:szCs w:val="20"/>
        </w:rPr>
        <w:t xml:space="preserve"> </w:t>
      </w:r>
    </w:p>
    <w:p w:rsidR="00E06F96" w:rsidRPr="00E06F96" w:rsidRDefault="00E06F96" w:rsidP="00E06F96">
      <w:pPr>
        <w:spacing w:after="0" w:line="240" w:lineRule="auto"/>
        <w:ind w:right="-81"/>
        <w:rPr>
          <w:rFonts w:ascii="Times New Roman" w:eastAsia="Times New Roman" w:hAnsi="Times New Roman"/>
          <w:sz w:val="20"/>
          <w:szCs w:val="20"/>
        </w:rPr>
      </w:pPr>
    </w:p>
    <w:p w:rsidR="008F1193" w:rsidRPr="008F1193" w:rsidRDefault="00BB6592" w:rsidP="008F1193">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И.о. г</w:t>
      </w:r>
      <w:r w:rsidR="008F1193" w:rsidRPr="008F1193">
        <w:rPr>
          <w:rFonts w:ascii="Times New Roman" w:eastAsia="Times New Roman" w:hAnsi="Times New Roman"/>
          <w:sz w:val="20"/>
          <w:szCs w:val="20"/>
        </w:rPr>
        <w:t>лавн</w:t>
      </w:r>
      <w:r>
        <w:rPr>
          <w:rFonts w:ascii="Times New Roman" w:eastAsia="Times New Roman" w:hAnsi="Times New Roman"/>
          <w:sz w:val="20"/>
          <w:szCs w:val="20"/>
        </w:rPr>
        <w:t>ого</w:t>
      </w:r>
      <w:r w:rsidR="008F1193" w:rsidRPr="008F1193">
        <w:rPr>
          <w:rFonts w:ascii="Times New Roman" w:eastAsia="Times New Roman" w:hAnsi="Times New Roman"/>
          <w:sz w:val="20"/>
          <w:szCs w:val="20"/>
        </w:rPr>
        <w:t xml:space="preserve"> бухгалтер</w:t>
      </w:r>
      <w:r>
        <w:rPr>
          <w:rFonts w:ascii="Times New Roman" w:eastAsia="Times New Roman" w:hAnsi="Times New Roman"/>
          <w:sz w:val="20"/>
          <w:szCs w:val="20"/>
        </w:rPr>
        <w:t>а</w:t>
      </w:r>
      <w:r w:rsidR="00064C2F">
        <w:rPr>
          <w:rFonts w:ascii="Times New Roman" w:eastAsia="Times New Roman" w:hAnsi="Times New Roman"/>
          <w:sz w:val="20"/>
          <w:szCs w:val="20"/>
        </w:rPr>
        <w:t xml:space="preserve">                 </w:t>
      </w:r>
      <w:r w:rsidR="00E41511">
        <w:rPr>
          <w:rFonts w:ascii="Times New Roman" w:eastAsia="Times New Roman" w:hAnsi="Times New Roman"/>
          <w:sz w:val="20"/>
          <w:szCs w:val="20"/>
        </w:rPr>
        <w:t xml:space="preserve">          </w:t>
      </w:r>
      <w:r w:rsidR="00A23839">
        <w:rPr>
          <w:rFonts w:ascii="Times New Roman" w:eastAsia="Times New Roman" w:hAnsi="Times New Roman"/>
          <w:sz w:val="20"/>
          <w:szCs w:val="20"/>
        </w:rPr>
        <w:t xml:space="preserve">  </w:t>
      </w:r>
      <w:r w:rsidR="008F1193" w:rsidRPr="008F1193">
        <w:rPr>
          <w:rFonts w:ascii="Times New Roman" w:eastAsia="Times New Roman" w:hAnsi="Times New Roman"/>
          <w:sz w:val="20"/>
          <w:szCs w:val="20"/>
        </w:rPr>
        <w:t xml:space="preserve">               _________________</w:t>
      </w:r>
      <w:r>
        <w:rPr>
          <w:rFonts w:ascii="Times New Roman" w:eastAsia="Times New Roman" w:hAnsi="Times New Roman"/>
          <w:sz w:val="20"/>
          <w:szCs w:val="20"/>
        </w:rPr>
        <w:t xml:space="preserve">Т.В. </w:t>
      </w:r>
      <w:proofErr w:type="spellStart"/>
      <w:r>
        <w:rPr>
          <w:rFonts w:ascii="Times New Roman" w:eastAsia="Times New Roman" w:hAnsi="Times New Roman"/>
          <w:sz w:val="20"/>
          <w:szCs w:val="20"/>
        </w:rPr>
        <w:t>Марьясова</w:t>
      </w:r>
      <w:proofErr w:type="spellEnd"/>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BB6592" w:rsidP="008F1193">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З</w:t>
      </w:r>
      <w:r w:rsidR="008F1193" w:rsidRPr="008F1193">
        <w:rPr>
          <w:rFonts w:ascii="Times New Roman" w:eastAsia="Times New Roman" w:hAnsi="Times New Roman"/>
          <w:sz w:val="20"/>
          <w:szCs w:val="20"/>
        </w:rPr>
        <w:t>аместител</w:t>
      </w:r>
      <w:r>
        <w:rPr>
          <w:rFonts w:ascii="Times New Roman" w:eastAsia="Times New Roman" w:hAnsi="Times New Roman"/>
          <w:sz w:val="20"/>
          <w:szCs w:val="20"/>
        </w:rPr>
        <w:t>ь</w:t>
      </w:r>
      <w:r w:rsidR="008F1193" w:rsidRPr="008F1193">
        <w:rPr>
          <w:rFonts w:ascii="Times New Roman" w:eastAsia="Times New Roman" w:hAnsi="Times New Roman"/>
          <w:sz w:val="20"/>
          <w:szCs w:val="20"/>
        </w:rPr>
        <w:t xml:space="preserve"> главного врача</w:t>
      </w:r>
    </w:p>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по экономическим вопроса</w:t>
      </w:r>
      <w:r w:rsidR="00E41511">
        <w:rPr>
          <w:rFonts w:ascii="Times New Roman" w:eastAsia="Times New Roman" w:hAnsi="Times New Roman"/>
          <w:sz w:val="20"/>
          <w:szCs w:val="20"/>
        </w:rPr>
        <w:t xml:space="preserve">м                            </w:t>
      </w:r>
      <w:r w:rsidRPr="008F1193">
        <w:rPr>
          <w:rFonts w:ascii="Times New Roman" w:eastAsia="Times New Roman" w:hAnsi="Times New Roman"/>
          <w:sz w:val="20"/>
          <w:szCs w:val="20"/>
        </w:rPr>
        <w:t xml:space="preserve">             _________________</w:t>
      </w:r>
      <w:r w:rsidR="0048061D" w:rsidRPr="0048061D">
        <w:rPr>
          <w:rFonts w:ascii="Times New Roman" w:eastAsia="Times New Roman" w:hAnsi="Times New Roman"/>
          <w:sz w:val="20"/>
          <w:szCs w:val="20"/>
        </w:rPr>
        <w:t xml:space="preserve"> </w:t>
      </w:r>
      <w:r w:rsidR="00BB6592">
        <w:rPr>
          <w:rFonts w:ascii="Times New Roman" w:eastAsia="Times New Roman" w:hAnsi="Times New Roman"/>
          <w:sz w:val="20"/>
          <w:szCs w:val="20"/>
        </w:rPr>
        <w:t xml:space="preserve">В.В. </w:t>
      </w:r>
      <w:proofErr w:type="spellStart"/>
      <w:r w:rsidR="00BB6592">
        <w:rPr>
          <w:rFonts w:ascii="Times New Roman" w:eastAsia="Times New Roman" w:hAnsi="Times New Roman"/>
          <w:sz w:val="20"/>
          <w:szCs w:val="20"/>
        </w:rPr>
        <w:t>Чигряй</w:t>
      </w:r>
      <w:proofErr w:type="spellEnd"/>
      <w:r w:rsidR="0048061D" w:rsidRPr="0048061D">
        <w:rPr>
          <w:rFonts w:ascii="Times New Roman" w:eastAsia="Times New Roman" w:hAnsi="Times New Roman"/>
          <w:sz w:val="20"/>
          <w:szCs w:val="20"/>
        </w:rPr>
        <w:t xml:space="preserve">  </w:t>
      </w:r>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B43746" w:rsidP="008F1193">
      <w:pPr>
        <w:spacing w:after="0" w:line="240" w:lineRule="auto"/>
        <w:ind w:right="-81"/>
        <w:rPr>
          <w:rFonts w:ascii="Times New Roman" w:eastAsia="Times New Roman" w:hAnsi="Times New Roman"/>
          <w:sz w:val="20"/>
          <w:szCs w:val="20"/>
        </w:rPr>
      </w:pPr>
      <w:r>
        <w:rPr>
          <w:rFonts w:ascii="Times New Roman" w:eastAsia="Times New Roman" w:hAnsi="Times New Roman"/>
          <w:sz w:val="20"/>
          <w:szCs w:val="20"/>
        </w:rPr>
        <w:t>Р</w:t>
      </w:r>
      <w:r w:rsidR="008F1193" w:rsidRPr="008F1193">
        <w:rPr>
          <w:rFonts w:ascii="Times New Roman" w:eastAsia="Times New Roman" w:hAnsi="Times New Roman"/>
          <w:sz w:val="20"/>
          <w:szCs w:val="20"/>
        </w:rPr>
        <w:t>уководител</w:t>
      </w:r>
      <w:r>
        <w:rPr>
          <w:rFonts w:ascii="Times New Roman" w:eastAsia="Times New Roman" w:hAnsi="Times New Roman"/>
          <w:sz w:val="20"/>
          <w:szCs w:val="20"/>
        </w:rPr>
        <w:t>ь</w:t>
      </w:r>
      <w:r w:rsidR="008F1193" w:rsidRPr="008F1193">
        <w:rPr>
          <w:rFonts w:ascii="Times New Roman" w:eastAsia="Times New Roman" w:hAnsi="Times New Roman"/>
          <w:sz w:val="20"/>
          <w:szCs w:val="20"/>
        </w:rPr>
        <w:t xml:space="preserve"> кон</w:t>
      </w:r>
      <w:r w:rsidR="001F059F">
        <w:rPr>
          <w:rFonts w:ascii="Times New Roman" w:eastAsia="Times New Roman" w:hAnsi="Times New Roman"/>
          <w:sz w:val="20"/>
          <w:szCs w:val="20"/>
        </w:rPr>
        <w:t xml:space="preserve">трактной службы    </w:t>
      </w:r>
      <w:r w:rsidR="008F1193" w:rsidRPr="008F1193">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008F1193" w:rsidRPr="008F1193">
        <w:rPr>
          <w:rFonts w:ascii="Times New Roman" w:eastAsia="Times New Roman" w:hAnsi="Times New Roman"/>
          <w:sz w:val="20"/>
          <w:szCs w:val="20"/>
        </w:rPr>
        <w:t xml:space="preserve">                _________________</w:t>
      </w:r>
      <w:r>
        <w:rPr>
          <w:rFonts w:ascii="Times New Roman" w:eastAsia="Times New Roman" w:hAnsi="Times New Roman"/>
          <w:sz w:val="20"/>
          <w:szCs w:val="20"/>
        </w:rPr>
        <w:t>Т.В. Зайцева</w:t>
      </w:r>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BB6592" w:rsidP="008F1193">
      <w:pPr>
        <w:spacing w:after="0" w:line="240" w:lineRule="auto"/>
        <w:ind w:right="-81"/>
        <w:rPr>
          <w:rFonts w:ascii="Times New Roman" w:eastAsia="Times New Roman" w:hAnsi="Times New Roman"/>
          <w:sz w:val="20"/>
          <w:szCs w:val="20"/>
        </w:rPr>
      </w:pPr>
      <w:proofErr w:type="spellStart"/>
      <w:r>
        <w:rPr>
          <w:rFonts w:ascii="Times New Roman" w:eastAsia="Times New Roman" w:hAnsi="Times New Roman"/>
          <w:sz w:val="20"/>
          <w:szCs w:val="20"/>
        </w:rPr>
        <w:t>Врио</w:t>
      </w:r>
      <w:proofErr w:type="spellEnd"/>
      <w:r>
        <w:rPr>
          <w:rFonts w:ascii="Times New Roman" w:eastAsia="Times New Roman" w:hAnsi="Times New Roman"/>
          <w:sz w:val="20"/>
          <w:szCs w:val="20"/>
        </w:rPr>
        <w:t xml:space="preserve"> г</w:t>
      </w:r>
      <w:r w:rsidR="00E22010" w:rsidRPr="00E22010">
        <w:rPr>
          <w:rFonts w:ascii="Times New Roman" w:eastAsia="Times New Roman" w:hAnsi="Times New Roman"/>
          <w:sz w:val="20"/>
          <w:szCs w:val="20"/>
        </w:rPr>
        <w:t>лавн</w:t>
      </w:r>
      <w:r>
        <w:rPr>
          <w:rFonts w:ascii="Times New Roman" w:eastAsia="Times New Roman" w:hAnsi="Times New Roman"/>
          <w:sz w:val="20"/>
          <w:szCs w:val="20"/>
        </w:rPr>
        <w:t>ой</w:t>
      </w:r>
      <w:r w:rsidR="00E22010" w:rsidRPr="00E22010">
        <w:rPr>
          <w:rFonts w:ascii="Times New Roman" w:eastAsia="Times New Roman" w:hAnsi="Times New Roman"/>
          <w:sz w:val="20"/>
          <w:szCs w:val="20"/>
        </w:rPr>
        <w:t xml:space="preserve"> медсестр</w:t>
      </w:r>
      <w:r>
        <w:rPr>
          <w:rFonts w:ascii="Times New Roman" w:eastAsia="Times New Roman" w:hAnsi="Times New Roman"/>
          <w:sz w:val="20"/>
          <w:szCs w:val="20"/>
        </w:rPr>
        <w:t>ы</w:t>
      </w:r>
      <w:r w:rsidR="00E22010">
        <w:rPr>
          <w:rFonts w:ascii="Times New Roman" w:eastAsia="Times New Roman" w:hAnsi="Times New Roman"/>
          <w:sz w:val="20"/>
          <w:szCs w:val="20"/>
        </w:rPr>
        <w:t xml:space="preserve">                                                              _____________</w:t>
      </w:r>
      <w:r w:rsidR="00E22010" w:rsidRPr="00E22010">
        <w:rPr>
          <w:rFonts w:ascii="Times New Roman" w:eastAsia="Times New Roman" w:hAnsi="Times New Roman"/>
          <w:sz w:val="20"/>
          <w:szCs w:val="20"/>
        </w:rPr>
        <w:t xml:space="preserve"> </w:t>
      </w:r>
      <w:r>
        <w:rPr>
          <w:rFonts w:ascii="Times New Roman" w:eastAsia="Times New Roman" w:hAnsi="Times New Roman"/>
          <w:sz w:val="20"/>
          <w:szCs w:val="20"/>
        </w:rPr>
        <w:t>А.С. Казанцева</w:t>
      </w:r>
    </w:p>
    <w:p w:rsidR="008F1193" w:rsidRPr="008F1193" w:rsidRDefault="008F1193" w:rsidP="008F1193">
      <w:pPr>
        <w:spacing w:after="0" w:line="240" w:lineRule="auto"/>
        <w:ind w:right="-81"/>
        <w:rPr>
          <w:rFonts w:ascii="Times New Roman" w:eastAsia="Times New Roman" w:hAnsi="Times New Roman"/>
          <w:sz w:val="20"/>
          <w:szCs w:val="20"/>
        </w:rPr>
      </w:pPr>
    </w:p>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 xml:space="preserve">Правовая экспертиза проведена:                            </w:t>
      </w:r>
    </w:p>
    <w:p w:rsidR="008F1193" w:rsidRPr="008F1193" w:rsidRDefault="008F1193" w:rsidP="008F1193">
      <w:pPr>
        <w:spacing w:after="0" w:line="240" w:lineRule="auto"/>
        <w:ind w:right="-81"/>
        <w:rPr>
          <w:rFonts w:ascii="Times New Roman" w:eastAsia="Times New Roman" w:hAnsi="Times New Roman"/>
          <w:sz w:val="20"/>
          <w:szCs w:val="20"/>
        </w:rPr>
      </w:pPr>
      <w:r w:rsidRPr="008F1193">
        <w:rPr>
          <w:rFonts w:ascii="Times New Roman" w:eastAsia="Times New Roman" w:hAnsi="Times New Roman"/>
          <w:sz w:val="20"/>
          <w:szCs w:val="20"/>
        </w:rPr>
        <w:t xml:space="preserve">юрисконсульт                                                                   _________________Ю.В. </w:t>
      </w:r>
      <w:proofErr w:type="spellStart"/>
      <w:r w:rsidRPr="008F1193">
        <w:rPr>
          <w:rFonts w:ascii="Times New Roman" w:eastAsia="Times New Roman" w:hAnsi="Times New Roman"/>
          <w:sz w:val="20"/>
          <w:szCs w:val="20"/>
        </w:rPr>
        <w:t>Селев</w:t>
      </w:r>
      <w:proofErr w:type="spellEnd"/>
    </w:p>
    <w:p w:rsidR="00825268" w:rsidRDefault="00825268" w:rsidP="00DF0686">
      <w:pPr>
        <w:spacing w:after="0" w:line="240" w:lineRule="auto"/>
        <w:ind w:right="-81"/>
        <w:jc w:val="right"/>
        <w:rPr>
          <w:rFonts w:ascii="Times New Roman" w:eastAsia="Times New Roman" w:hAnsi="Times New Roman"/>
        </w:rPr>
      </w:pPr>
    </w:p>
    <w:p w:rsidR="00E22010" w:rsidRDefault="00E22010" w:rsidP="00DF0686">
      <w:pPr>
        <w:spacing w:after="0" w:line="240" w:lineRule="auto"/>
        <w:ind w:right="-81"/>
        <w:jc w:val="right"/>
        <w:rPr>
          <w:rFonts w:ascii="Times New Roman" w:eastAsia="Times New Roman" w:hAnsi="Times New Roman"/>
        </w:rPr>
      </w:pPr>
    </w:p>
    <w:p w:rsidR="008C34D0" w:rsidRPr="00EF5EB8" w:rsidRDefault="00515D2C" w:rsidP="00BB6592">
      <w:pPr>
        <w:pageBreakBefore/>
        <w:spacing w:after="0" w:line="240" w:lineRule="auto"/>
        <w:ind w:right="-79"/>
        <w:jc w:val="right"/>
        <w:rPr>
          <w:rFonts w:ascii="Times New Roman" w:eastAsia="Times New Roman" w:hAnsi="Times New Roman"/>
        </w:rPr>
      </w:pPr>
      <w:r w:rsidRPr="00EF5EB8">
        <w:rPr>
          <w:rFonts w:ascii="Times New Roman" w:eastAsia="Times New Roman" w:hAnsi="Times New Roman"/>
        </w:rPr>
        <w:lastRenderedPageBreak/>
        <w:t>Приложение № </w:t>
      </w:r>
      <w:r w:rsidR="008C34D0" w:rsidRPr="00EF5EB8">
        <w:rPr>
          <w:rFonts w:ascii="Times New Roman" w:eastAsia="Times New Roman" w:hAnsi="Times New Roman"/>
        </w:rPr>
        <w:t>1</w:t>
      </w:r>
    </w:p>
    <w:p w:rsidR="00DF0686" w:rsidRDefault="00515D2C" w:rsidP="00D17B81">
      <w:pPr>
        <w:spacing w:after="0" w:line="240" w:lineRule="auto"/>
        <w:jc w:val="right"/>
        <w:rPr>
          <w:b/>
        </w:rPr>
      </w:pPr>
      <w:r w:rsidRPr="00EF5EB8">
        <w:rPr>
          <w:rFonts w:ascii="Times New Roman" w:eastAsia="Times New Roman" w:hAnsi="Times New Roman"/>
        </w:rPr>
        <w:t xml:space="preserve">к  </w:t>
      </w:r>
      <w:r w:rsidR="00551FEE" w:rsidRPr="00EF5EB8">
        <w:rPr>
          <w:rFonts w:ascii="Times New Roman" w:eastAsia="Times New Roman" w:hAnsi="Times New Roman"/>
        </w:rPr>
        <w:t>договор</w:t>
      </w:r>
      <w:r w:rsidRPr="00EF5EB8">
        <w:rPr>
          <w:rFonts w:ascii="Times New Roman" w:eastAsia="Times New Roman" w:hAnsi="Times New Roman"/>
        </w:rPr>
        <w:t>у №</w:t>
      </w:r>
      <w:r w:rsidR="00A96DDD">
        <w:rPr>
          <w:rFonts w:ascii="Times New Roman" w:eastAsia="Times New Roman" w:hAnsi="Times New Roman"/>
        </w:rPr>
        <w:t>__</w:t>
      </w:r>
      <w:r w:rsidR="00386949" w:rsidRPr="00EF5EB8">
        <w:rPr>
          <w:rFonts w:ascii="Times New Roman" w:eastAsia="Times New Roman" w:hAnsi="Times New Roman"/>
        </w:rPr>
        <w:t xml:space="preserve">    </w:t>
      </w:r>
      <w:r w:rsidR="008524F5" w:rsidRPr="00EF5EB8">
        <w:rPr>
          <w:rFonts w:ascii="Times New Roman" w:eastAsia="Times New Roman" w:hAnsi="Times New Roman"/>
        </w:rPr>
        <w:t xml:space="preserve">     </w:t>
      </w:r>
      <w:r w:rsidR="005A6400" w:rsidRPr="00EF5EB8">
        <w:rPr>
          <w:rFonts w:ascii="Times New Roman" w:eastAsia="Times New Roman" w:hAnsi="Times New Roman"/>
        </w:rPr>
        <w:t xml:space="preserve"> </w:t>
      </w:r>
      <w:r w:rsidRPr="00EF5EB8">
        <w:rPr>
          <w:rFonts w:ascii="Times New Roman" w:eastAsia="Times New Roman" w:hAnsi="Times New Roman"/>
        </w:rPr>
        <w:br/>
      </w:r>
      <w:r w:rsidR="008C34D0" w:rsidRPr="00EF5EB8">
        <w:rPr>
          <w:rFonts w:ascii="Times New Roman" w:eastAsia="Times New Roman" w:hAnsi="Times New Roman"/>
        </w:rPr>
        <w:t>от «</w:t>
      </w:r>
      <w:r w:rsidR="00172EBD" w:rsidRPr="00EF5EB8">
        <w:rPr>
          <w:rFonts w:ascii="Times New Roman" w:eastAsia="Times New Roman" w:hAnsi="Times New Roman"/>
        </w:rPr>
        <w:t xml:space="preserve">   </w:t>
      </w:r>
      <w:r w:rsidR="008C34D0" w:rsidRPr="00EF5EB8">
        <w:rPr>
          <w:rFonts w:ascii="Times New Roman" w:eastAsia="Times New Roman" w:hAnsi="Times New Roman"/>
        </w:rPr>
        <w:t>»</w:t>
      </w:r>
      <w:r w:rsidR="00485D5D" w:rsidRPr="00EF5EB8">
        <w:rPr>
          <w:rFonts w:ascii="Times New Roman" w:eastAsia="Times New Roman" w:hAnsi="Times New Roman"/>
        </w:rPr>
        <w:t xml:space="preserve"> </w:t>
      </w:r>
      <w:r w:rsidR="00386949" w:rsidRPr="00EF5EB8">
        <w:rPr>
          <w:rFonts w:ascii="Times New Roman" w:eastAsia="Times New Roman" w:hAnsi="Times New Roman"/>
        </w:rPr>
        <w:t xml:space="preserve"> </w:t>
      </w:r>
      <w:r w:rsidR="00A96377" w:rsidRPr="00EF5EB8">
        <w:rPr>
          <w:rFonts w:ascii="Times New Roman" w:eastAsia="Times New Roman" w:hAnsi="Times New Roman"/>
        </w:rPr>
        <w:t>____________</w:t>
      </w:r>
      <w:r w:rsidR="00485D5D" w:rsidRPr="00EF5EB8">
        <w:rPr>
          <w:rFonts w:ascii="Times New Roman" w:eastAsia="Times New Roman" w:hAnsi="Times New Roman"/>
        </w:rPr>
        <w:t xml:space="preserve"> </w:t>
      </w:r>
      <w:r w:rsidR="00355D5C" w:rsidRPr="00EF5EB8">
        <w:rPr>
          <w:rFonts w:ascii="Times New Roman" w:eastAsia="Times New Roman" w:hAnsi="Times New Roman"/>
        </w:rPr>
        <w:t xml:space="preserve"> </w:t>
      </w:r>
      <w:r w:rsidR="008C34D0" w:rsidRPr="00EF5EB8">
        <w:rPr>
          <w:rFonts w:ascii="Times New Roman" w:eastAsia="Times New Roman" w:hAnsi="Times New Roman"/>
        </w:rPr>
        <w:t>20</w:t>
      </w:r>
      <w:r w:rsidR="008524F5" w:rsidRPr="00EF5EB8">
        <w:rPr>
          <w:rFonts w:ascii="Times New Roman" w:eastAsia="Times New Roman" w:hAnsi="Times New Roman"/>
        </w:rPr>
        <w:t>2</w:t>
      </w:r>
      <w:r w:rsidR="00E479FA">
        <w:rPr>
          <w:rFonts w:ascii="Times New Roman" w:eastAsia="Times New Roman" w:hAnsi="Times New Roman"/>
        </w:rPr>
        <w:t>6</w:t>
      </w:r>
      <w:r w:rsidR="00BC2505" w:rsidRPr="00EF5EB8">
        <w:rPr>
          <w:rFonts w:ascii="Times New Roman" w:eastAsia="Times New Roman" w:hAnsi="Times New Roman"/>
        </w:rPr>
        <w:t xml:space="preserve"> </w:t>
      </w:r>
      <w:r w:rsidR="008C34D0" w:rsidRPr="00EF5EB8">
        <w:rPr>
          <w:rFonts w:ascii="Times New Roman" w:eastAsia="Times New Roman" w:hAnsi="Times New Roman"/>
        </w:rPr>
        <w:t>г.</w:t>
      </w:r>
      <w:r w:rsidRPr="00EF5EB8">
        <w:rPr>
          <w:rFonts w:ascii="Times New Roman" w:eastAsia="Times New Roman" w:hAnsi="Times New Roman"/>
        </w:rPr>
        <w:br/>
      </w:r>
    </w:p>
    <w:p w:rsidR="00DF0686" w:rsidRPr="00D17B81" w:rsidRDefault="00E03ACF" w:rsidP="00D17B81">
      <w:pPr>
        <w:spacing w:after="0" w:line="240" w:lineRule="auto"/>
        <w:jc w:val="center"/>
        <w:rPr>
          <w:rFonts w:ascii="Times New Roman" w:hAnsi="Times New Roman"/>
          <w:b/>
        </w:rPr>
      </w:pPr>
      <w:r w:rsidRPr="00D17B81">
        <w:rPr>
          <w:rFonts w:ascii="Times New Roman" w:hAnsi="Times New Roman"/>
          <w:b/>
        </w:rPr>
        <w:t>Спецификация</w:t>
      </w:r>
    </w:p>
    <w:p w:rsidR="00D17B81" w:rsidRPr="00D17B81" w:rsidRDefault="00D17B81" w:rsidP="00D17B81">
      <w:pPr>
        <w:spacing w:after="0" w:line="240" w:lineRule="auto"/>
        <w:jc w:val="center"/>
        <w:rPr>
          <w:rFonts w:ascii="Times New Roman" w:hAnsi="Times New Roman"/>
        </w:rPr>
      </w:pPr>
      <w:r w:rsidRPr="00D17B81">
        <w:rPr>
          <w:rFonts w:ascii="Times New Roman" w:hAnsi="Times New Roman"/>
        </w:rPr>
        <w:t>Количественные, качественные и технические характеристики товара</w:t>
      </w:r>
    </w:p>
    <w:p w:rsidR="00D17B81" w:rsidRDefault="00D17B81" w:rsidP="00D17B81">
      <w:pPr>
        <w:spacing w:after="0" w:line="240" w:lineRule="auto"/>
        <w:jc w:val="right"/>
        <w:rPr>
          <w:rFonts w:ascii="Times New Roman" w:hAnsi="Times New Roman"/>
        </w:rPr>
      </w:pPr>
      <w:r w:rsidRPr="00D17B81">
        <w:rPr>
          <w:rFonts w:ascii="Times New Roman" w:hAnsi="Times New Roman"/>
        </w:rPr>
        <w:t>Таблица №1</w:t>
      </w:r>
    </w:p>
    <w:p w:rsidR="00C74202" w:rsidRDefault="00C74202" w:rsidP="00D17B81">
      <w:pPr>
        <w:spacing w:after="0" w:line="240" w:lineRule="auto"/>
        <w:jc w:val="right"/>
        <w:rPr>
          <w:rFonts w:ascii="Times New Roman" w:hAnsi="Times New Roman"/>
        </w:rPr>
      </w:pPr>
    </w:p>
    <w:tbl>
      <w:tblPr>
        <w:tblW w:w="9639" w:type="dxa"/>
        <w:tblInd w:w="5" w:type="dxa"/>
        <w:tblLayout w:type="fixed"/>
        <w:tblCellMar>
          <w:left w:w="0" w:type="dxa"/>
          <w:right w:w="0" w:type="dxa"/>
        </w:tblCellMar>
        <w:tblLook w:val="0000"/>
      </w:tblPr>
      <w:tblGrid>
        <w:gridCol w:w="372"/>
        <w:gridCol w:w="1613"/>
        <w:gridCol w:w="3578"/>
        <w:gridCol w:w="958"/>
        <w:gridCol w:w="850"/>
        <w:gridCol w:w="1134"/>
        <w:gridCol w:w="1134"/>
      </w:tblGrid>
      <w:tr w:rsidR="00C74202" w:rsidRPr="00C74202" w:rsidTr="00A96150">
        <w:trPr>
          <w:trHeight w:val="917"/>
        </w:trPr>
        <w:tc>
          <w:tcPr>
            <w:tcW w:w="372" w:type="dxa"/>
            <w:tcBorders>
              <w:top w:val="single" w:sz="4" w:space="0" w:color="000000"/>
              <w:left w:val="single" w:sz="4" w:space="0" w:color="000000"/>
              <w:bottom w:val="single" w:sz="4" w:space="0" w:color="000000"/>
              <w:right w:val="single" w:sz="4" w:space="0" w:color="000000"/>
            </w:tcBorders>
            <w:shd w:val="clear" w:color="auto" w:fill="FFFFFF"/>
          </w:tcPr>
          <w:p w:rsidR="00C74202" w:rsidRPr="00C74202" w:rsidRDefault="00C74202" w:rsidP="00C74202">
            <w:pPr>
              <w:spacing w:after="0" w:line="240" w:lineRule="auto"/>
              <w:ind w:left="60"/>
              <w:jc w:val="center"/>
              <w:rPr>
                <w:rFonts w:ascii="Times New Roman" w:hAnsi="Times New Roman"/>
              </w:rPr>
            </w:pPr>
            <w:r w:rsidRPr="00C74202">
              <w:rPr>
                <w:rFonts w:ascii="Times New Roman" w:hAnsi="Times New Roman"/>
              </w:rPr>
              <w:t xml:space="preserve">№ </w:t>
            </w:r>
            <w:proofErr w:type="spellStart"/>
            <w:proofErr w:type="gramStart"/>
            <w:r w:rsidRPr="00C74202">
              <w:rPr>
                <w:rFonts w:ascii="Times New Roman" w:hAnsi="Times New Roman"/>
              </w:rPr>
              <w:t>п</w:t>
            </w:r>
            <w:proofErr w:type="spellEnd"/>
            <w:proofErr w:type="gramEnd"/>
            <w:r w:rsidRPr="00C74202">
              <w:rPr>
                <w:rFonts w:ascii="Times New Roman" w:hAnsi="Times New Roman"/>
              </w:rPr>
              <w:t>/</w:t>
            </w:r>
            <w:proofErr w:type="spellStart"/>
            <w:r w:rsidRPr="00C74202">
              <w:rPr>
                <w:rFonts w:ascii="Times New Roman" w:hAnsi="Times New Roman"/>
              </w:rPr>
              <w:t>п</w:t>
            </w:r>
            <w:proofErr w:type="spellEnd"/>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rsidR="00C74202" w:rsidRPr="00C74202" w:rsidRDefault="00C74202" w:rsidP="00C74202">
            <w:pPr>
              <w:spacing w:after="0" w:line="240" w:lineRule="auto"/>
              <w:ind w:left="120"/>
              <w:jc w:val="center"/>
              <w:rPr>
                <w:rFonts w:ascii="Times New Roman" w:hAnsi="Times New Roman"/>
              </w:rPr>
            </w:pPr>
            <w:r w:rsidRPr="00C74202">
              <w:rPr>
                <w:rFonts w:ascii="Times New Roman" w:hAnsi="Times New Roman"/>
              </w:rPr>
              <w:t>Наименование товара</w:t>
            </w:r>
          </w:p>
        </w:tc>
        <w:tc>
          <w:tcPr>
            <w:tcW w:w="3578" w:type="dxa"/>
            <w:tcBorders>
              <w:top w:val="single" w:sz="4" w:space="0" w:color="000000"/>
              <w:left w:val="single" w:sz="4" w:space="0" w:color="000000"/>
              <w:bottom w:val="single" w:sz="4" w:space="0" w:color="000000"/>
              <w:right w:val="single" w:sz="4" w:space="0" w:color="000000"/>
            </w:tcBorders>
            <w:shd w:val="clear" w:color="auto" w:fill="FFFFFF"/>
          </w:tcPr>
          <w:p w:rsidR="00C74202" w:rsidRPr="00C74202" w:rsidRDefault="00C74202" w:rsidP="00C74202">
            <w:pPr>
              <w:spacing w:after="0" w:line="240" w:lineRule="auto"/>
              <w:jc w:val="center"/>
              <w:rPr>
                <w:rFonts w:ascii="Times New Roman" w:hAnsi="Times New Roman"/>
              </w:rPr>
            </w:pPr>
            <w:r w:rsidRPr="00C74202">
              <w:rPr>
                <w:rFonts w:ascii="Times New Roman" w:hAnsi="Times New Roman"/>
              </w:rPr>
              <w:t>Характеристика товара</w:t>
            </w:r>
          </w:p>
        </w:tc>
        <w:tc>
          <w:tcPr>
            <w:tcW w:w="958" w:type="dxa"/>
            <w:tcBorders>
              <w:top w:val="single" w:sz="4" w:space="0" w:color="000000"/>
              <w:left w:val="single" w:sz="4" w:space="0" w:color="000000"/>
              <w:bottom w:val="single" w:sz="4" w:space="0" w:color="000000"/>
              <w:right w:val="single" w:sz="4" w:space="0" w:color="000000"/>
            </w:tcBorders>
            <w:shd w:val="clear" w:color="auto" w:fill="FFFFFF"/>
          </w:tcPr>
          <w:p w:rsidR="00C74202" w:rsidRPr="00C74202" w:rsidRDefault="00C74202" w:rsidP="00C74202">
            <w:pPr>
              <w:spacing w:after="0" w:line="240" w:lineRule="auto"/>
              <w:ind w:left="40"/>
              <w:jc w:val="center"/>
              <w:rPr>
                <w:rFonts w:ascii="Times New Roman" w:hAnsi="Times New Roman"/>
              </w:rPr>
            </w:pPr>
            <w:r w:rsidRPr="00C74202">
              <w:rPr>
                <w:rFonts w:ascii="Times New Roman" w:hAnsi="Times New Roman"/>
              </w:rPr>
              <w:t xml:space="preserve">ед. </w:t>
            </w:r>
            <w:proofErr w:type="spellStart"/>
            <w:r w:rsidRPr="00C74202">
              <w:rPr>
                <w:rFonts w:ascii="Times New Roman" w:hAnsi="Times New Roman"/>
              </w:rPr>
              <w:t>изм</w:t>
            </w:r>
            <w:proofErr w:type="spellEnd"/>
            <w:r w:rsidRPr="00C74202">
              <w:rPr>
                <w:rFonts w:ascii="Times New Roman" w:hAnsi="Times New Roman"/>
              </w:rPr>
              <w:t>.</w:t>
            </w:r>
          </w:p>
        </w:tc>
        <w:tc>
          <w:tcPr>
            <w:tcW w:w="850" w:type="dxa"/>
            <w:tcBorders>
              <w:top w:val="single" w:sz="4" w:space="0" w:color="000000"/>
              <w:left w:val="single" w:sz="4" w:space="0" w:color="000000"/>
              <w:right w:val="single" w:sz="4" w:space="0" w:color="000000"/>
            </w:tcBorders>
            <w:shd w:val="clear" w:color="auto" w:fill="FFFFFF"/>
            <w:vAlign w:val="center"/>
          </w:tcPr>
          <w:p w:rsidR="00C74202" w:rsidRPr="00C74202" w:rsidRDefault="00C74202" w:rsidP="00C74202">
            <w:pPr>
              <w:spacing w:after="0" w:line="240" w:lineRule="auto"/>
              <w:jc w:val="center"/>
              <w:rPr>
                <w:rFonts w:ascii="Times New Roman" w:hAnsi="Times New Roman"/>
              </w:rPr>
            </w:pPr>
            <w:r w:rsidRPr="00C74202">
              <w:rPr>
                <w:rFonts w:ascii="Times New Roman" w:hAnsi="Times New Roman"/>
              </w:rPr>
              <w:t>кол-во</w:t>
            </w:r>
          </w:p>
        </w:tc>
        <w:tc>
          <w:tcPr>
            <w:tcW w:w="1134" w:type="dxa"/>
            <w:tcBorders>
              <w:top w:val="single" w:sz="4" w:space="0" w:color="000000"/>
              <w:left w:val="single" w:sz="4" w:space="0" w:color="000000"/>
              <w:right w:val="single" w:sz="4" w:space="0" w:color="000000"/>
            </w:tcBorders>
            <w:shd w:val="clear" w:color="auto" w:fill="FFFFFF"/>
            <w:vAlign w:val="center"/>
          </w:tcPr>
          <w:p w:rsidR="00C74202" w:rsidRPr="00D17B81" w:rsidRDefault="00C74202" w:rsidP="00C74202">
            <w:pPr>
              <w:spacing w:after="0" w:line="240" w:lineRule="auto"/>
              <w:jc w:val="center"/>
              <w:rPr>
                <w:rFonts w:ascii="Times New Roman" w:hAnsi="Times New Roman"/>
              </w:rPr>
            </w:pPr>
            <w:r>
              <w:rPr>
                <w:rFonts w:ascii="Times New Roman" w:hAnsi="Times New Roman"/>
              </w:rPr>
              <w:t xml:space="preserve">Цена за ед. </w:t>
            </w:r>
            <w:proofErr w:type="spellStart"/>
            <w:r>
              <w:rPr>
                <w:rFonts w:ascii="Times New Roman" w:hAnsi="Times New Roman"/>
              </w:rPr>
              <w:t>изм</w:t>
            </w:r>
            <w:proofErr w:type="spellEnd"/>
            <w:r>
              <w:rPr>
                <w:rFonts w:ascii="Times New Roman" w:hAnsi="Times New Roman"/>
              </w:rPr>
              <w:t>, руб.</w:t>
            </w:r>
          </w:p>
        </w:tc>
        <w:tc>
          <w:tcPr>
            <w:tcW w:w="1134" w:type="dxa"/>
            <w:tcBorders>
              <w:top w:val="single" w:sz="4" w:space="0" w:color="000000"/>
              <w:left w:val="single" w:sz="4" w:space="0" w:color="000000"/>
              <w:right w:val="single" w:sz="4" w:space="0" w:color="000000"/>
            </w:tcBorders>
            <w:shd w:val="clear" w:color="auto" w:fill="FFFFFF"/>
            <w:vAlign w:val="center"/>
          </w:tcPr>
          <w:p w:rsidR="00C74202" w:rsidRPr="00D17B81" w:rsidRDefault="00C74202" w:rsidP="00C74202">
            <w:pPr>
              <w:spacing w:after="0" w:line="240" w:lineRule="auto"/>
              <w:jc w:val="center"/>
              <w:rPr>
                <w:rFonts w:ascii="Times New Roman" w:hAnsi="Times New Roman"/>
              </w:rPr>
            </w:pPr>
            <w:r>
              <w:rPr>
                <w:rFonts w:ascii="Times New Roman" w:hAnsi="Times New Roman"/>
              </w:rPr>
              <w:t>Стоимость, руб.</w:t>
            </w:r>
          </w:p>
        </w:tc>
      </w:tr>
      <w:tr w:rsidR="002C7CEE" w:rsidRPr="00C74202" w:rsidTr="00BB6592">
        <w:trPr>
          <w:trHeight w:val="246"/>
        </w:trPr>
        <w:tc>
          <w:tcPr>
            <w:tcW w:w="372" w:type="dxa"/>
            <w:tcBorders>
              <w:top w:val="single" w:sz="4" w:space="0" w:color="000000"/>
              <w:left w:val="single" w:sz="4" w:space="0" w:color="000000"/>
              <w:bottom w:val="single" w:sz="4" w:space="0" w:color="000000"/>
            </w:tcBorders>
            <w:shd w:val="clear" w:color="auto" w:fill="FFFFFF"/>
          </w:tcPr>
          <w:p w:rsidR="002C7CEE" w:rsidRPr="00C74202" w:rsidRDefault="002C7CEE" w:rsidP="00C74202">
            <w:pPr>
              <w:spacing w:after="0" w:line="240" w:lineRule="auto"/>
              <w:jc w:val="center"/>
              <w:rPr>
                <w:rFonts w:ascii="Times New Roman" w:hAnsi="Times New Roman"/>
              </w:rPr>
            </w:pPr>
            <w:r>
              <w:rPr>
                <w:rFonts w:ascii="Times New Roman" w:hAnsi="Times New Roman"/>
              </w:rPr>
              <w:t>1</w:t>
            </w:r>
          </w:p>
        </w:tc>
        <w:tc>
          <w:tcPr>
            <w:tcW w:w="1613"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pStyle w:val="af6"/>
              <w:rPr>
                <w:rFonts w:ascii="Times New Roman" w:hAnsi="Times New Roman"/>
                <w:sz w:val="20"/>
                <w:szCs w:val="20"/>
              </w:rPr>
            </w:pPr>
            <w:r w:rsidRPr="0038607D">
              <w:rPr>
                <w:rFonts w:ascii="Times New Roman" w:hAnsi="Times New Roman"/>
                <w:color w:val="212121"/>
                <w:sz w:val="20"/>
                <w:szCs w:val="20"/>
                <w:shd w:val="clear" w:color="auto" w:fill="FFFFFF"/>
              </w:rPr>
              <w:t xml:space="preserve">Индикатор для контроля качества </w:t>
            </w:r>
            <w:proofErr w:type="spellStart"/>
            <w:r w:rsidRPr="0038607D">
              <w:rPr>
                <w:rFonts w:ascii="Times New Roman" w:hAnsi="Times New Roman"/>
                <w:color w:val="212121"/>
                <w:sz w:val="20"/>
                <w:szCs w:val="20"/>
                <w:shd w:val="clear" w:color="auto" w:fill="FFFFFF"/>
              </w:rPr>
              <w:t>предстерилизационной</w:t>
            </w:r>
            <w:proofErr w:type="spellEnd"/>
            <w:r w:rsidRPr="0038607D">
              <w:rPr>
                <w:rFonts w:ascii="Times New Roman" w:hAnsi="Times New Roman"/>
                <w:color w:val="212121"/>
                <w:sz w:val="20"/>
                <w:szCs w:val="20"/>
                <w:shd w:val="clear" w:color="auto" w:fill="FFFFFF"/>
              </w:rPr>
              <w:t xml:space="preserve"> очистки</w:t>
            </w:r>
            <w:r w:rsidRPr="0038607D">
              <w:rPr>
                <w:rFonts w:ascii="Times New Roman" w:hAnsi="Times New Roman"/>
                <w:color w:val="212121"/>
                <w:sz w:val="20"/>
                <w:szCs w:val="20"/>
                <w:shd w:val="clear" w:color="auto" w:fill="FFFFFF"/>
              </w:rPr>
              <w:br/>
            </w:r>
          </w:p>
        </w:tc>
        <w:tc>
          <w:tcPr>
            <w:tcW w:w="3578"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spacing w:after="0" w:line="240" w:lineRule="auto"/>
              <w:rPr>
                <w:rFonts w:ascii="Times New Roman" w:hAnsi="Times New Roman"/>
                <w:color w:val="333333"/>
                <w:sz w:val="20"/>
                <w:szCs w:val="20"/>
              </w:rPr>
            </w:pPr>
            <w:r w:rsidRPr="0038607D">
              <w:rPr>
                <w:rFonts w:ascii="Times New Roman" w:hAnsi="Times New Roman"/>
                <w:color w:val="333333"/>
                <w:sz w:val="20"/>
                <w:szCs w:val="20"/>
              </w:rPr>
              <w:t>В состав входит амидопирин 10% (в растворе этилового спирта), солянокислый анилин 0,10-0,15%</w:t>
            </w:r>
          </w:p>
          <w:p w:rsidR="002C7CEE" w:rsidRPr="0038607D" w:rsidRDefault="002C7CEE" w:rsidP="004B7C32">
            <w:pPr>
              <w:spacing w:after="0" w:line="240" w:lineRule="auto"/>
              <w:rPr>
                <w:rFonts w:ascii="Times New Roman" w:hAnsi="Times New Roman"/>
                <w:color w:val="212121"/>
                <w:sz w:val="20"/>
                <w:szCs w:val="20"/>
              </w:rPr>
            </w:pPr>
            <w:r w:rsidRPr="0038607D">
              <w:rPr>
                <w:rFonts w:ascii="Times New Roman" w:hAnsi="Times New Roman"/>
                <w:color w:val="212121"/>
                <w:sz w:val="20"/>
                <w:szCs w:val="20"/>
              </w:rPr>
              <w:t>Форма выпуска средства — ампулы;</w:t>
            </w:r>
          </w:p>
          <w:p w:rsidR="002C7CEE" w:rsidRPr="0038607D" w:rsidRDefault="002C7CEE" w:rsidP="004B7C32">
            <w:pPr>
              <w:spacing w:after="0" w:line="240" w:lineRule="auto"/>
              <w:rPr>
                <w:rFonts w:ascii="Times New Roman" w:hAnsi="Times New Roman"/>
                <w:color w:val="212121"/>
                <w:sz w:val="20"/>
                <w:szCs w:val="20"/>
              </w:rPr>
            </w:pPr>
            <w:proofErr w:type="spellStart"/>
            <w:r w:rsidRPr="0038607D">
              <w:rPr>
                <w:rFonts w:ascii="Times New Roman" w:hAnsi="Times New Roman"/>
                <w:color w:val="212121"/>
                <w:sz w:val="20"/>
                <w:szCs w:val="20"/>
              </w:rPr>
              <w:t>Назначение</w:t>
            </w:r>
            <w:proofErr w:type="gramStart"/>
            <w:r w:rsidRPr="0038607D">
              <w:rPr>
                <w:rFonts w:ascii="Times New Roman" w:hAnsi="Times New Roman"/>
                <w:color w:val="212121"/>
                <w:sz w:val="20"/>
                <w:szCs w:val="20"/>
              </w:rPr>
              <w:t>:к</w:t>
            </w:r>
            <w:proofErr w:type="gramEnd"/>
            <w:r w:rsidRPr="0038607D">
              <w:rPr>
                <w:rFonts w:ascii="Times New Roman" w:hAnsi="Times New Roman"/>
                <w:color w:val="212121"/>
                <w:sz w:val="20"/>
                <w:szCs w:val="20"/>
              </w:rPr>
              <w:t>онтроль</w:t>
            </w:r>
            <w:proofErr w:type="spellEnd"/>
            <w:r w:rsidRPr="0038607D">
              <w:rPr>
                <w:rFonts w:ascii="Times New Roman" w:hAnsi="Times New Roman"/>
                <w:color w:val="212121"/>
                <w:sz w:val="20"/>
                <w:szCs w:val="20"/>
              </w:rPr>
              <w:t xml:space="preserve"> качества </w:t>
            </w:r>
            <w:proofErr w:type="spellStart"/>
            <w:r w:rsidRPr="0038607D">
              <w:rPr>
                <w:rFonts w:ascii="Times New Roman" w:hAnsi="Times New Roman"/>
                <w:color w:val="212121"/>
                <w:sz w:val="20"/>
                <w:szCs w:val="20"/>
              </w:rPr>
              <w:t>предстерилизационной</w:t>
            </w:r>
            <w:proofErr w:type="spellEnd"/>
            <w:r w:rsidRPr="0038607D">
              <w:rPr>
                <w:rFonts w:ascii="Times New Roman" w:hAnsi="Times New Roman"/>
                <w:color w:val="212121"/>
                <w:sz w:val="20"/>
                <w:szCs w:val="20"/>
              </w:rPr>
              <w:t xml:space="preserve"> очистки;</w:t>
            </w:r>
          </w:p>
          <w:p w:rsidR="002C7CEE" w:rsidRPr="0038607D" w:rsidRDefault="002C7CEE" w:rsidP="004B7C32">
            <w:pPr>
              <w:spacing w:after="0" w:line="240" w:lineRule="auto"/>
              <w:rPr>
                <w:rFonts w:ascii="Times New Roman" w:hAnsi="Times New Roman"/>
                <w:color w:val="212121"/>
                <w:sz w:val="20"/>
                <w:szCs w:val="20"/>
              </w:rPr>
            </w:pPr>
            <w:r w:rsidRPr="0038607D">
              <w:rPr>
                <w:rFonts w:ascii="Times New Roman" w:hAnsi="Times New Roman"/>
                <w:color w:val="212121"/>
                <w:sz w:val="20"/>
                <w:szCs w:val="20"/>
              </w:rPr>
              <w:t xml:space="preserve">Объем упаковки, мл: 150  </w:t>
            </w:r>
          </w:p>
        </w:tc>
        <w:tc>
          <w:tcPr>
            <w:tcW w:w="958" w:type="dxa"/>
            <w:tcBorders>
              <w:top w:val="single" w:sz="4" w:space="0" w:color="000000"/>
              <w:left w:val="single" w:sz="4" w:space="0" w:color="000000"/>
              <w:bottom w:val="single" w:sz="4" w:space="0" w:color="000000"/>
            </w:tcBorders>
            <w:shd w:val="clear" w:color="auto" w:fill="FFFFFF"/>
            <w:vAlign w:val="center"/>
          </w:tcPr>
          <w:p w:rsidR="002C7CEE" w:rsidRPr="00D61972" w:rsidRDefault="002C7CEE" w:rsidP="00BB6592">
            <w:pPr>
              <w:spacing w:after="0" w:line="240" w:lineRule="auto"/>
              <w:jc w:val="center"/>
              <w:rPr>
                <w:rFonts w:ascii="Times New Roman" w:hAnsi="Times New Roman"/>
              </w:rPr>
            </w:pPr>
            <w:proofErr w:type="spellStart"/>
            <w:proofErr w:type="gramStart"/>
            <w:r>
              <w:rPr>
                <w:rFonts w:ascii="Times New Roman" w:eastAsia="Times New Roman" w:hAnsi="Times New Roman"/>
                <w:color w:val="000000"/>
              </w:rPr>
              <w:t>шт</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D61972" w:rsidRDefault="002C7CEE" w:rsidP="00BB6592">
            <w:pPr>
              <w:spacing w:after="0" w:line="240" w:lineRule="auto"/>
              <w:jc w:val="center"/>
              <w:rPr>
                <w:rFonts w:ascii="Times New Roman" w:hAnsi="Times New Roman"/>
                <w:color w:val="000000"/>
              </w:rPr>
            </w:pPr>
            <w:r>
              <w:rPr>
                <w:rFonts w:ascii="Times New Roman" w:hAnsi="Times New Roman"/>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r>
      <w:tr w:rsidR="002C7CEE" w:rsidRPr="00C74202" w:rsidTr="00BB6592">
        <w:trPr>
          <w:trHeight w:val="246"/>
        </w:trPr>
        <w:tc>
          <w:tcPr>
            <w:tcW w:w="372" w:type="dxa"/>
            <w:tcBorders>
              <w:top w:val="single" w:sz="4" w:space="0" w:color="000000"/>
              <w:left w:val="single" w:sz="4" w:space="0" w:color="000000"/>
              <w:bottom w:val="single" w:sz="4" w:space="0" w:color="000000"/>
            </w:tcBorders>
            <w:shd w:val="clear" w:color="auto" w:fill="FFFFFF"/>
          </w:tcPr>
          <w:p w:rsidR="002C7CEE" w:rsidRPr="00C74202" w:rsidRDefault="002C7CEE" w:rsidP="00C74202">
            <w:pPr>
              <w:spacing w:after="0" w:line="240" w:lineRule="auto"/>
              <w:jc w:val="center"/>
              <w:rPr>
                <w:rFonts w:ascii="Times New Roman" w:hAnsi="Times New Roman"/>
              </w:rPr>
            </w:pPr>
            <w:r>
              <w:rPr>
                <w:rFonts w:ascii="Times New Roman" w:hAnsi="Times New Roman"/>
              </w:rPr>
              <w:t>2</w:t>
            </w:r>
          </w:p>
        </w:tc>
        <w:tc>
          <w:tcPr>
            <w:tcW w:w="1613"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pStyle w:val="af6"/>
              <w:rPr>
                <w:rFonts w:ascii="Times New Roman" w:hAnsi="Times New Roman"/>
                <w:sz w:val="20"/>
                <w:szCs w:val="20"/>
              </w:rPr>
            </w:pPr>
            <w:r w:rsidRPr="0038607D">
              <w:rPr>
                <w:rFonts w:ascii="Times New Roman" w:hAnsi="Times New Roman"/>
                <w:color w:val="334059"/>
                <w:sz w:val="20"/>
                <w:szCs w:val="20"/>
              </w:rPr>
              <w:t>Масло иммерсионное</w:t>
            </w:r>
          </w:p>
        </w:tc>
        <w:tc>
          <w:tcPr>
            <w:tcW w:w="3578"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spacing w:after="0" w:line="240" w:lineRule="auto"/>
              <w:rPr>
                <w:rFonts w:ascii="Times New Roman" w:hAnsi="Times New Roman"/>
                <w:color w:val="444444"/>
                <w:sz w:val="20"/>
                <w:szCs w:val="20"/>
              </w:rPr>
            </w:pPr>
            <w:r w:rsidRPr="0038607D">
              <w:rPr>
                <w:rFonts w:ascii="Times New Roman" w:hAnsi="Times New Roman"/>
                <w:color w:val="212121"/>
                <w:sz w:val="20"/>
                <w:szCs w:val="20"/>
              </w:rPr>
              <w:t>Представляет собой прозрачную бесцветную жидкость со слабым желтоватым оттенком.</w:t>
            </w:r>
          </w:p>
          <w:p w:rsidR="002C7CEE" w:rsidRPr="0038607D" w:rsidRDefault="002C7CEE" w:rsidP="004B7C32">
            <w:pPr>
              <w:spacing w:after="0" w:line="240" w:lineRule="auto"/>
              <w:rPr>
                <w:rFonts w:ascii="Times New Roman" w:hAnsi="Times New Roman"/>
                <w:sz w:val="20"/>
                <w:szCs w:val="20"/>
                <w:shd w:val="clear" w:color="auto" w:fill="76FF03"/>
              </w:rPr>
            </w:pPr>
            <w:r w:rsidRPr="0038607D">
              <w:rPr>
                <w:rFonts w:ascii="Times New Roman" w:hAnsi="Times New Roman"/>
                <w:color w:val="444444"/>
                <w:sz w:val="20"/>
                <w:szCs w:val="20"/>
              </w:rPr>
              <w:t>Объем упаковки</w:t>
            </w:r>
            <w:r w:rsidRPr="0038607D">
              <w:rPr>
                <w:rFonts w:ascii="Times New Roman" w:hAnsi="Times New Roman"/>
                <w:sz w:val="20"/>
                <w:szCs w:val="20"/>
              </w:rPr>
              <w:t>, мл: 100</w:t>
            </w:r>
            <w:r w:rsidRPr="0038607D">
              <w:rPr>
                <w:rFonts w:ascii="Times New Roman" w:hAnsi="Times New Roman"/>
                <w:color w:val="444444"/>
                <w:sz w:val="20"/>
                <w:szCs w:val="20"/>
                <w:shd w:val="clear" w:color="auto" w:fill="76FF03"/>
              </w:rPr>
              <w:t xml:space="preserve"> </w:t>
            </w:r>
            <w:r w:rsidRPr="0038607D">
              <w:rPr>
                <w:rFonts w:ascii="Times New Roman" w:hAnsi="Times New Roman"/>
                <w:color w:val="444444"/>
                <w:sz w:val="20"/>
                <w:szCs w:val="20"/>
                <w:shd w:val="clear" w:color="auto" w:fill="76FF03"/>
              </w:rPr>
              <w:br/>
            </w:r>
          </w:p>
        </w:tc>
        <w:tc>
          <w:tcPr>
            <w:tcW w:w="958" w:type="dxa"/>
            <w:tcBorders>
              <w:top w:val="single" w:sz="4" w:space="0" w:color="000000"/>
              <w:left w:val="single" w:sz="4" w:space="0" w:color="000000"/>
              <w:bottom w:val="single" w:sz="4" w:space="0" w:color="000000"/>
            </w:tcBorders>
            <w:shd w:val="clear" w:color="auto" w:fill="FFFFFF"/>
            <w:vAlign w:val="center"/>
          </w:tcPr>
          <w:p w:rsidR="002C7CEE" w:rsidRPr="00D61972" w:rsidRDefault="002C7CEE" w:rsidP="00BB6592">
            <w:pPr>
              <w:spacing w:after="0" w:line="240" w:lineRule="auto"/>
              <w:jc w:val="center"/>
              <w:rPr>
                <w:rFonts w:ascii="Times New Roman" w:hAnsi="Times New Roman"/>
                <w:color w:val="000000"/>
              </w:rPr>
            </w:pPr>
            <w:proofErr w:type="spellStart"/>
            <w:proofErr w:type="gramStart"/>
            <w:r>
              <w:rPr>
                <w:rFonts w:ascii="Times New Roman" w:hAnsi="Times New Roman"/>
                <w:color w:val="000000"/>
              </w:rPr>
              <w:t>шт</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D61972" w:rsidRDefault="002C7CEE" w:rsidP="00BB6592">
            <w:pPr>
              <w:spacing w:after="0" w:line="240" w:lineRule="auto"/>
              <w:jc w:val="center"/>
              <w:rPr>
                <w:rFonts w:ascii="Times New Roman" w:hAnsi="Times New Roman"/>
                <w:color w:val="000000"/>
              </w:rPr>
            </w:pPr>
            <w:r>
              <w:rPr>
                <w:rFonts w:ascii="Times New Roman" w:hAnsi="Times New Roman"/>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r>
      <w:tr w:rsidR="002C7CEE" w:rsidRPr="00C74202" w:rsidTr="00BB6592">
        <w:trPr>
          <w:trHeight w:val="246"/>
        </w:trPr>
        <w:tc>
          <w:tcPr>
            <w:tcW w:w="372" w:type="dxa"/>
            <w:tcBorders>
              <w:top w:val="single" w:sz="4" w:space="0" w:color="000000"/>
              <w:left w:val="single" w:sz="4" w:space="0" w:color="000000"/>
              <w:bottom w:val="single" w:sz="4" w:space="0" w:color="000000"/>
            </w:tcBorders>
            <w:shd w:val="clear" w:color="auto" w:fill="FFFFFF"/>
          </w:tcPr>
          <w:p w:rsidR="002C7CEE" w:rsidRDefault="002C7CEE" w:rsidP="00C74202">
            <w:pPr>
              <w:spacing w:after="0" w:line="240" w:lineRule="auto"/>
              <w:jc w:val="center"/>
              <w:rPr>
                <w:rFonts w:ascii="Times New Roman" w:hAnsi="Times New Roman"/>
              </w:rPr>
            </w:pPr>
            <w:r>
              <w:rPr>
                <w:rFonts w:ascii="Times New Roman" w:hAnsi="Times New Roman"/>
              </w:rPr>
              <w:t>3</w:t>
            </w:r>
          </w:p>
        </w:tc>
        <w:tc>
          <w:tcPr>
            <w:tcW w:w="1613"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pStyle w:val="Heading1"/>
              <w:spacing w:before="0"/>
              <w:rPr>
                <w:sz w:val="20"/>
              </w:rPr>
            </w:pPr>
            <w:r w:rsidRPr="0038607D">
              <w:rPr>
                <w:b w:val="0"/>
                <w:color w:val="333333"/>
                <w:sz w:val="20"/>
              </w:rPr>
              <w:t xml:space="preserve">Реагенты диагностические и прочие </w:t>
            </w:r>
            <w:proofErr w:type="gramStart"/>
            <w:r w:rsidRPr="0038607D">
              <w:rPr>
                <w:b w:val="0"/>
                <w:color w:val="333333"/>
                <w:sz w:val="20"/>
              </w:rPr>
              <w:t xml:space="preserve">( </w:t>
            </w:r>
            <w:proofErr w:type="gramEnd"/>
            <w:r w:rsidRPr="0038607D">
              <w:rPr>
                <w:b w:val="0"/>
                <w:color w:val="333333"/>
                <w:sz w:val="20"/>
              </w:rPr>
              <w:t>Натрий лимоннокислый (цитрат натрия) 3-замещённый)</w:t>
            </w:r>
          </w:p>
          <w:p w:rsidR="002C7CEE" w:rsidRPr="0038607D" w:rsidRDefault="002C7CEE" w:rsidP="004B7C32">
            <w:pPr>
              <w:pStyle w:val="af6"/>
              <w:rPr>
                <w:rFonts w:ascii="Times New Roman" w:hAnsi="Times New Roman"/>
                <w:sz w:val="20"/>
                <w:szCs w:val="20"/>
              </w:rPr>
            </w:pPr>
          </w:p>
        </w:tc>
        <w:tc>
          <w:tcPr>
            <w:tcW w:w="3578"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spacing w:after="0" w:line="240" w:lineRule="auto"/>
              <w:rPr>
                <w:rFonts w:ascii="Times New Roman" w:hAnsi="Times New Roman"/>
                <w:color w:val="363636"/>
                <w:sz w:val="20"/>
                <w:szCs w:val="20"/>
              </w:rPr>
            </w:pPr>
            <w:r w:rsidRPr="0038607D">
              <w:rPr>
                <w:rFonts w:ascii="Times New Roman" w:hAnsi="Times New Roman"/>
                <w:color w:val="363636"/>
                <w:sz w:val="20"/>
                <w:szCs w:val="20"/>
              </w:rPr>
              <w:t>Представляет собой сложное органическое соединени</w:t>
            </w:r>
            <w:proofErr w:type="gramStart"/>
            <w:r w:rsidRPr="0038607D">
              <w:rPr>
                <w:rFonts w:ascii="Times New Roman" w:hAnsi="Times New Roman"/>
                <w:color w:val="363636"/>
                <w:sz w:val="20"/>
                <w:szCs w:val="20"/>
              </w:rPr>
              <w:t>е-</w:t>
            </w:r>
            <w:proofErr w:type="gramEnd"/>
            <w:r w:rsidRPr="0038607D">
              <w:rPr>
                <w:rFonts w:ascii="Times New Roman" w:hAnsi="Times New Roman"/>
                <w:color w:val="363636"/>
                <w:sz w:val="20"/>
                <w:szCs w:val="20"/>
              </w:rPr>
              <w:t xml:space="preserve"> соль, состоящее из натрия и остатка лимонной кислоты (кристаллический порошок, легко растворимый в воде)</w:t>
            </w:r>
          </w:p>
          <w:p w:rsidR="002C7CEE" w:rsidRPr="0038607D" w:rsidRDefault="002C7CEE" w:rsidP="004B7C32">
            <w:pPr>
              <w:spacing w:after="0" w:line="240" w:lineRule="auto"/>
              <w:rPr>
                <w:rFonts w:ascii="Times New Roman" w:hAnsi="Times New Roman"/>
                <w:color w:val="363636"/>
                <w:sz w:val="20"/>
                <w:szCs w:val="20"/>
              </w:rPr>
            </w:pPr>
            <w:r w:rsidRPr="0038607D">
              <w:rPr>
                <w:rFonts w:ascii="Times New Roman" w:hAnsi="Times New Roman"/>
                <w:color w:val="363636"/>
                <w:sz w:val="20"/>
                <w:szCs w:val="20"/>
              </w:rPr>
              <w:t>Вес упаковки, грамм: 500</w:t>
            </w:r>
          </w:p>
        </w:tc>
        <w:tc>
          <w:tcPr>
            <w:tcW w:w="958" w:type="dxa"/>
            <w:tcBorders>
              <w:top w:val="single" w:sz="4" w:space="0" w:color="000000"/>
              <w:left w:val="single" w:sz="4" w:space="0" w:color="000000"/>
              <w:bottom w:val="single" w:sz="4" w:space="0" w:color="000000"/>
            </w:tcBorders>
            <w:shd w:val="clear" w:color="auto" w:fill="FFFFFF"/>
            <w:vAlign w:val="center"/>
          </w:tcPr>
          <w:p w:rsidR="002C7CEE" w:rsidRDefault="002C7CEE" w:rsidP="00BB6592">
            <w:pPr>
              <w:spacing w:after="0" w:line="240" w:lineRule="auto"/>
              <w:jc w:val="center"/>
              <w:rPr>
                <w:rFonts w:ascii="Times New Roman" w:hAnsi="Times New Roman"/>
                <w:color w:val="000000"/>
              </w:rPr>
            </w:pPr>
            <w:proofErr w:type="spellStart"/>
            <w:proofErr w:type="gramStart"/>
            <w:r>
              <w:rPr>
                <w:rFonts w:ascii="Times New Roman" w:hAnsi="Times New Roman"/>
                <w:color w:val="000000"/>
              </w:rPr>
              <w:t>шт</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Default="002C7CEE" w:rsidP="00BB6592">
            <w:pPr>
              <w:spacing w:after="0" w:line="240" w:lineRule="auto"/>
              <w:jc w:val="center"/>
              <w:rPr>
                <w:rFonts w:ascii="Times New Roman" w:hAnsi="Times New Roman"/>
                <w:color w:val="000000"/>
              </w:rPr>
            </w:pPr>
            <w:r>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r>
      <w:tr w:rsidR="002C7CEE" w:rsidRPr="00C74202" w:rsidTr="00BB6592">
        <w:trPr>
          <w:trHeight w:val="246"/>
        </w:trPr>
        <w:tc>
          <w:tcPr>
            <w:tcW w:w="372" w:type="dxa"/>
            <w:tcBorders>
              <w:top w:val="single" w:sz="4" w:space="0" w:color="000000"/>
              <w:left w:val="single" w:sz="4" w:space="0" w:color="000000"/>
              <w:bottom w:val="single" w:sz="4" w:space="0" w:color="000000"/>
            </w:tcBorders>
            <w:shd w:val="clear" w:color="auto" w:fill="FFFFFF"/>
          </w:tcPr>
          <w:p w:rsidR="002C7CEE" w:rsidRDefault="002C7CEE" w:rsidP="00C74202">
            <w:pPr>
              <w:spacing w:after="0" w:line="240" w:lineRule="auto"/>
              <w:jc w:val="center"/>
              <w:rPr>
                <w:rFonts w:ascii="Times New Roman" w:hAnsi="Times New Roman"/>
              </w:rPr>
            </w:pPr>
            <w:r>
              <w:rPr>
                <w:rFonts w:ascii="Times New Roman" w:hAnsi="Times New Roman"/>
              </w:rPr>
              <w:t>4</w:t>
            </w:r>
          </w:p>
        </w:tc>
        <w:tc>
          <w:tcPr>
            <w:tcW w:w="1613"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pStyle w:val="af6"/>
              <w:rPr>
                <w:rFonts w:ascii="Times New Roman" w:hAnsi="Times New Roman"/>
                <w:sz w:val="20"/>
                <w:szCs w:val="20"/>
              </w:rPr>
            </w:pPr>
            <w:r w:rsidRPr="0038607D">
              <w:rPr>
                <w:rFonts w:ascii="Times New Roman" w:hAnsi="Times New Roman"/>
                <w:color w:val="334059"/>
                <w:sz w:val="20"/>
                <w:szCs w:val="20"/>
              </w:rPr>
              <w:t>Окрашивание по Романовскому ИВД, набор</w:t>
            </w:r>
          </w:p>
        </w:tc>
        <w:tc>
          <w:tcPr>
            <w:tcW w:w="3578" w:type="dxa"/>
            <w:tcBorders>
              <w:top w:val="single" w:sz="4" w:space="0" w:color="000000"/>
              <w:left w:val="single" w:sz="4" w:space="0" w:color="000000"/>
              <w:bottom w:val="single" w:sz="4" w:space="0" w:color="000000"/>
            </w:tcBorders>
            <w:shd w:val="clear" w:color="auto" w:fill="FFFFFF"/>
          </w:tcPr>
          <w:p w:rsidR="002C7CEE" w:rsidRPr="0038607D" w:rsidRDefault="002C7CEE" w:rsidP="004B7C32">
            <w:pPr>
              <w:spacing w:after="0" w:line="240" w:lineRule="auto"/>
              <w:rPr>
                <w:rFonts w:ascii="Times New Roman" w:hAnsi="Times New Roman"/>
                <w:sz w:val="20"/>
                <w:szCs w:val="20"/>
              </w:rPr>
            </w:pPr>
            <w:r w:rsidRPr="0038607D">
              <w:rPr>
                <w:rFonts w:ascii="Times New Roman" w:hAnsi="Times New Roman"/>
                <w:color w:val="1A1A1A"/>
                <w:sz w:val="20"/>
                <w:szCs w:val="20"/>
              </w:rPr>
              <w:t>Количество выполняемых тестов: ≥ 1000 Штука;</w:t>
            </w:r>
          </w:p>
          <w:p w:rsidR="002C7CEE" w:rsidRPr="0038607D" w:rsidRDefault="002C7CEE" w:rsidP="004B7C32">
            <w:pPr>
              <w:spacing w:after="0" w:line="240" w:lineRule="auto"/>
              <w:rPr>
                <w:rFonts w:ascii="Times New Roman" w:hAnsi="Times New Roman"/>
                <w:color w:val="334059"/>
                <w:sz w:val="20"/>
                <w:szCs w:val="20"/>
              </w:rPr>
            </w:pPr>
            <w:r w:rsidRPr="0038607D">
              <w:rPr>
                <w:rFonts w:ascii="Times New Roman" w:hAnsi="Times New Roman"/>
                <w:color w:val="1A1A1A"/>
                <w:sz w:val="20"/>
                <w:szCs w:val="20"/>
              </w:rPr>
              <w:t>Назначение: для ручной постановки.</w:t>
            </w:r>
          </w:p>
          <w:p w:rsidR="002C7CEE" w:rsidRPr="0038607D" w:rsidRDefault="002C7CEE" w:rsidP="004B7C32">
            <w:pPr>
              <w:spacing w:after="0" w:line="240" w:lineRule="auto"/>
              <w:rPr>
                <w:rFonts w:ascii="Times New Roman" w:hAnsi="Times New Roman"/>
                <w:color w:val="1A1A1A"/>
                <w:sz w:val="20"/>
                <w:szCs w:val="20"/>
              </w:rPr>
            </w:pPr>
          </w:p>
          <w:p w:rsidR="002C7CEE" w:rsidRPr="0038607D" w:rsidRDefault="002C7CEE" w:rsidP="004B7C32">
            <w:pPr>
              <w:spacing w:after="0" w:line="240" w:lineRule="auto"/>
              <w:rPr>
                <w:rFonts w:ascii="Times New Roman" w:hAnsi="Times New Roman"/>
                <w:sz w:val="20"/>
                <w:szCs w:val="20"/>
              </w:rPr>
            </w:pPr>
          </w:p>
        </w:tc>
        <w:tc>
          <w:tcPr>
            <w:tcW w:w="958" w:type="dxa"/>
            <w:tcBorders>
              <w:top w:val="single" w:sz="4" w:space="0" w:color="000000"/>
              <w:left w:val="single" w:sz="4" w:space="0" w:color="000000"/>
              <w:bottom w:val="single" w:sz="4" w:space="0" w:color="000000"/>
            </w:tcBorders>
            <w:shd w:val="clear" w:color="auto" w:fill="FFFFFF"/>
            <w:vAlign w:val="center"/>
          </w:tcPr>
          <w:p w:rsidR="002C7CEE" w:rsidRDefault="002C7CEE" w:rsidP="00BB6592">
            <w:pPr>
              <w:spacing w:after="0" w:line="240" w:lineRule="auto"/>
              <w:jc w:val="center"/>
              <w:rPr>
                <w:rFonts w:ascii="Times New Roman" w:hAnsi="Times New Roman"/>
                <w:color w:val="000000"/>
              </w:rPr>
            </w:pPr>
            <w:proofErr w:type="spellStart"/>
            <w:proofErr w:type="gramStart"/>
            <w:r>
              <w:rPr>
                <w:rFonts w:ascii="Times New Roman" w:hAnsi="Times New Roman"/>
                <w:color w:val="000000"/>
              </w:rPr>
              <w:t>шт</w:t>
            </w:r>
            <w:proofErr w:type="spellEnd"/>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Default="002C7CEE" w:rsidP="00BB6592">
            <w:pPr>
              <w:spacing w:after="0" w:line="240" w:lineRule="auto"/>
              <w:jc w:val="center"/>
              <w:rPr>
                <w:rFonts w:ascii="Times New Roman" w:hAnsi="Times New Roman"/>
                <w:color w:val="000000"/>
              </w:rPr>
            </w:pPr>
            <w:r>
              <w:rPr>
                <w:rFonts w:ascii="Times New Roman" w:hAnsi="Times New Roman"/>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C7CEE" w:rsidRPr="00343F20" w:rsidRDefault="002C7CEE" w:rsidP="00BB6592">
            <w:pPr>
              <w:spacing w:after="0" w:line="240" w:lineRule="auto"/>
              <w:jc w:val="center"/>
              <w:rPr>
                <w:rFonts w:ascii="Times New Roman" w:hAnsi="Times New Roman"/>
              </w:rPr>
            </w:pPr>
          </w:p>
        </w:tc>
      </w:tr>
      <w:tr w:rsidR="00C74202" w:rsidRPr="00C74202" w:rsidTr="00C74202">
        <w:trPr>
          <w:trHeight w:val="246"/>
        </w:trPr>
        <w:tc>
          <w:tcPr>
            <w:tcW w:w="372" w:type="dxa"/>
            <w:tcBorders>
              <w:left w:val="single" w:sz="4" w:space="0" w:color="000000"/>
              <w:bottom w:val="single" w:sz="4" w:space="0" w:color="000000"/>
            </w:tcBorders>
            <w:shd w:val="clear" w:color="auto" w:fill="FFFFFF"/>
          </w:tcPr>
          <w:p w:rsidR="00C74202" w:rsidRPr="00C74202" w:rsidRDefault="00C74202" w:rsidP="00C74202">
            <w:pPr>
              <w:spacing w:after="0" w:line="240" w:lineRule="auto"/>
              <w:jc w:val="center"/>
              <w:rPr>
                <w:rFonts w:ascii="Times New Roman" w:hAnsi="Times New Roman"/>
              </w:rPr>
            </w:pPr>
          </w:p>
        </w:tc>
        <w:tc>
          <w:tcPr>
            <w:tcW w:w="8133" w:type="dxa"/>
            <w:gridSpan w:val="5"/>
            <w:tcBorders>
              <w:top w:val="single" w:sz="4" w:space="0" w:color="000000"/>
              <w:left w:val="single" w:sz="4" w:space="0" w:color="000000"/>
              <w:bottom w:val="single" w:sz="4" w:space="0" w:color="000000"/>
              <w:right w:val="single" w:sz="4" w:space="0" w:color="000000"/>
            </w:tcBorders>
            <w:shd w:val="clear" w:color="auto" w:fill="FFFFFF"/>
          </w:tcPr>
          <w:p w:rsidR="00C74202" w:rsidRPr="00343F20" w:rsidRDefault="00C74202" w:rsidP="00343F20">
            <w:pPr>
              <w:spacing w:after="0" w:line="240" w:lineRule="auto"/>
              <w:rPr>
                <w:rFonts w:ascii="Times New Roman" w:hAnsi="Times New Roman"/>
              </w:rPr>
            </w:pPr>
            <w:r w:rsidRPr="00343F20">
              <w:rPr>
                <w:rFonts w:ascii="Times New Roman" w:hAnsi="Times New Roman"/>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4202" w:rsidRPr="00343F20" w:rsidRDefault="00C74202" w:rsidP="00343F20">
            <w:pPr>
              <w:spacing w:after="0" w:line="240" w:lineRule="auto"/>
              <w:jc w:val="center"/>
              <w:rPr>
                <w:rFonts w:ascii="Times New Roman" w:hAnsi="Times New Roman"/>
              </w:rPr>
            </w:pPr>
          </w:p>
        </w:tc>
      </w:tr>
    </w:tbl>
    <w:p w:rsidR="002C7CEE" w:rsidRPr="002C7CEE" w:rsidRDefault="002C7CEE" w:rsidP="002C7CEE">
      <w:pPr>
        <w:pStyle w:val="af6"/>
        <w:jc w:val="both"/>
      </w:pPr>
      <w:r w:rsidRPr="002C7CEE">
        <w:rPr>
          <w:rFonts w:ascii="Times New Roman" w:hAnsi="Times New Roman"/>
          <w:b/>
        </w:rPr>
        <w:t xml:space="preserve">Требования к безопасности товара, качеству товара: </w:t>
      </w:r>
      <w:r w:rsidRPr="002C7CEE">
        <w:rPr>
          <w:rFonts w:ascii="Times New Roman" w:hAnsi="Times New Roman"/>
        </w:rPr>
        <w:t>Продукция должна быть разрешена к применению на территории Российской Федерации, должна иметь регистрационное удостоверение, сертификат соответствия, декларация соответствия санитарно-эпидемиологическое заключение (в установленных случаях).</w:t>
      </w:r>
    </w:p>
    <w:p w:rsidR="002C7CEE" w:rsidRPr="002C7CEE" w:rsidRDefault="002C7CEE" w:rsidP="002C7CEE">
      <w:pPr>
        <w:pStyle w:val="af6"/>
        <w:jc w:val="both"/>
      </w:pPr>
      <w:r w:rsidRPr="002C7CEE">
        <w:rPr>
          <w:rFonts w:ascii="Times New Roman" w:hAnsi="Times New Roman"/>
        </w:rPr>
        <w:t>По всем позициям технического задания остаточный срок годности на момент поставки должен составлять  не менее 18 месяцев.</w:t>
      </w:r>
    </w:p>
    <w:p w:rsidR="002C7CEE" w:rsidRPr="002C7CEE" w:rsidRDefault="002C7CEE" w:rsidP="002C7CEE">
      <w:pPr>
        <w:pStyle w:val="af6"/>
        <w:jc w:val="both"/>
      </w:pPr>
      <w:r w:rsidRPr="002C7CEE">
        <w:rPr>
          <w:rFonts w:ascii="Times New Roman" w:hAnsi="Times New Roman"/>
          <w:b/>
        </w:rPr>
        <w:t xml:space="preserve">Требования к упаковке, маркировке товара: </w:t>
      </w:r>
      <w:r w:rsidRPr="002C7CEE">
        <w:rPr>
          <w:rFonts w:ascii="Times New Roman" w:hAnsi="Times New Roman"/>
          <w:color w:val="333333"/>
        </w:rPr>
        <w:t>Товар поставляется в оригинальной заводской упаковке, которая обеспечит его сохранность, предохранит от всякого рода повреждений при транспортировке, соответствующей государственным стандартам, техническим условиям, другой нормативно - технической документации.</w:t>
      </w:r>
    </w:p>
    <w:p w:rsidR="002C7CEE" w:rsidRPr="002C7CEE" w:rsidRDefault="002C7CEE" w:rsidP="002C7CEE">
      <w:pPr>
        <w:pStyle w:val="af6"/>
        <w:jc w:val="both"/>
      </w:pPr>
      <w:r w:rsidRPr="002C7CEE">
        <w:rPr>
          <w:rFonts w:ascii="Times New Roman" w:hAnsi="Times New Roman"/>
        </w:rPr>
        <w:t xml:space="preserve">     Маркировка должна быть четкой и выполнена несмываемой краской.</w:t>
      </w:r>
    </w:p>
    <w:p w:rsidR="002C7CEE" w:rsidRPr="002C7CEE" w:rsidRDefault="002C7CEE" w:rsidP="002C7CEE">
      <w:pPr>
        <w:pStyle w:val="af6"/>
        <w:jc w:val="both"/>
      </w:pPr>
      <w:r w:rsidRPr="002C7CEE">
        <w:rPr>
          <w:rFonts w:ascii="Times New Roman" w:hAnsi="Times New Roman"/>
        </w:rPr>
        <w:t>Информация о продукции,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w:t>
      </w:r>
    </w:p>
    <w:p w:rsidR="002C7CEE" w:rsidRPr="002C7CEE" w:rsidRDefault="002C7CEE" w:rsidP="002C7CEE">
      <w:pPr>
        <w:pStyle w:val="af6"/>
        <w:jc w:val="both"/>
      </w:pPr>
      <w:r w:rsidRPr="002C7CEE">
        <w:rPr>
          <w:rFonts w:ascii="Times New Roman" w:hAnsi="Times New Roman"/>
        </w:rPr>
        <w:t xml:space="preserve">Упаковка должна обеспечивать полную его сохранность от повреждений при перевозке, быть пригодной для данного товара, удобной для пользования, обеспечить сохранность Товара при погрузочно-разгрузочных работах и хранениях. При перевозке должны соблюдаться условия перевозки, связанные с  температурным режимом, относительной влажностью воздуха. </w:t>
      </w:r>
      <w:r w:rsidRPr="002C7CEE">
        <w:rPr>
          <w:rFonts w:ascii="Times New Roman" w:hAnsi="Times New Roman"/>
          <w:spacing w:val="-2"/>
        </w:rPr>
        <w:t xml:space="preserve">Упаковка и маркировка </w:t>
      </w:r>
      <w:r w:rsidRPr="002C7CEE">
        <w:rPr>
          <w:rFonts w:ascii="Times New Roman" w:hAnsi="Times New Roman"/>
        </w:rPr>
        <w:t>должны соответствовать требованиям действующих нормативных актов Российской Федерации и обеспечивать возможность количественного учета поставленных товаров. Каждая упаковка содержит инструкцию по применению.</w:t>
      </w:r>
    </w:p>
    <w:p w:rsidR="002C7CEE" w:rsidRPr="002C7CEE" w:rsidRDefault="002C7CEE" w:rsidP="002C7CEE">
      <w:pPr>
        <w:pStyle w:val="af6"/>
        <w:jc w:val="both"/>
      </w:pPr>
      <w:r w:rsidRPr="002C7CEE">
        <w:rPr>
          <w:rFonts w:ascii="Times New Roman" w:hAnsi="Times New Roman"/>
          <w:b/>
        </w:rPr>
        <w:lastRenderedPageBreak/>
        <w:t xml:space="preserve">Требования к отгрузке товара </w:t>
      </w:r>
    </w:p>
    <w:p w:rsidR="002C7CEE" w:rsidRPr="002C7CEE" w:rsidRDefault="002C7CEE" w:rsidP="002C7CEE">
      <w:pPr>
        <w:pStyle w:val="af6"/>
        <w:jc w:val="both"/>
      </w:pPr>
      <w:r w:rsidRPr="002C7CEE">
        <w:rPr>
          <w:rFonts w:ascii="Times New Roman" w:hAnsi="Times New Roman"/>
        </w:rPr>
        <w:t xml:space="preserve">Доставка товара производится силами и средствами поставщика разово, одной партией. </w:t>
      </w:r>
    </w:p>
    <w:p w:rsidR="002C7CEE" w:rsidRPr="002C7CEE" w:rsidRDefault="002C7CEE" w:rsidP="002C7CEE">
      <w:pPr>
        <w:pStyle w:val="af6"/>
        <w:jc w:val="both"/>
      </w:pPr>
      <w:r w:rsidRPr="002C7CEE">
        <w:rPr>
          <w:rFonts w:ascii="Times New Roman" w:hAnsi="Times New Roman"/>
          <w:b/>
          <w:color w:val="333333"/>
        </w:rPr>
        <w:t>Требования по передаче заказчику технических и иных документов при поставке товара</w:t>
      </w:r>
      <w:r w:rsidRPr="002C7CEE">
        <w:rPr>
          <w:rFonts w:ascii="Times New Roman" w:hAnsi="Times New Roman"/>
          <w:color w:val="333333"/>
        </w:rPr>
        <w:t>:</w:t>
      </w:r>
      <w:r w:rsidRPr="002C7CEE">
        <w:rPr>
          <w:rFonts w:ascii="Times New Roman" w:hAnsi="Times New Roman"/>
          <w:i/>
          <w:color w:val="333333"/>
        </w:rPr>
        <w:t xml:space="preserve"> </w:t>
      </w:r>
      <w:r w:rsidRPr="002C7CEE">
        <w:rPr>
          <w:rFonts w:ascii="Times New Roman" w:hAnsi="Times New Roman"/>
          <w:color w:val="333333"/>
        </w:rPr>
        <w:t>по факту поставки продукции поставщик должен представлять заказчику копии документов, подтверждающих качество товаров, установленных законодательством для данного вида товара.</w:t>
      </w:r>
      <w:r w:rsidRPr="002C7CEE">
        <w:rPr>
          <w:rFonts w:ascii="Times New Roman" w:hAnsi="Times New Roman"/>
          <w:b/>
        </w:rPr>
        <w:t xml:space="preserve"> </w:t>
      </w:r>
    </w:p>
    <w:p w:rsidR="002C7CEE" w:rsidRPr="002C7CEE" w:rsidRDefault="002C7CEE" w:rsidP="002C7CEE">
      <w:pPr>
        <w:pStyle w:val="ListNum"/>
        <w:tabs>
          <w:tab w:val="clear" w:pos="360"/>
          <w:tab w:val="left" w:pos="708"/>
        </w:tabs>
        <w:spacing w:before="0"/>
        <w:ind w:left="0" w:firstLine="0"/>
        <w:rPr>
          <w:szCs w:val="22"/>
        </w:rPr>
      </w:pPr>
      <w:r w:rsidRPr="002C7CEE">
        <w:rPr>
          <w:b/>
          <w:bCs/>
          <w:szCs w:val="22"/>
        </w:rPr>
        <w:t>Порядок сдачи и приемки товара</w:t>
      </w:r>
      <w:r w:rsidRPr="002C7CEE">
        <w:rPr>
          <w:bCs/>
          <w:szCs w:val="22"/>
        </w:rPr>
        <w:t xml:space="preserve">: </w:t>
      </w:r>
      <w:r w:rsidRPr="002C7CEE">
        <w:rPr>
          <w:szCs w:val="22"/>
        </w:rPr>
        <w:t xml:space="preserve">в день отгрузки товара поставщик обязан передать заказчику: </w:t>
      </w:r>
    </w:p>
    <w:p w:rsidR="002C7CEE" w:rsidRPr="002C7CEE" w:rsidRDefault="002C7CEE" w:rsidP="002C7CEE">
      <w:pPr>
        <w:pStyle w:val="af6"/>
        <w:jc w:val="both"/>
      </w:pPr>
      <w:r w:rsidRPr="002C7CEE">
        <w:rPr>
          <w:rFonts w:ascii="Times New Roman" w:hAnsi="Times New Roman"/>
        </w:rPr>
        <w:t>- копию регистрационного удостоверения и/или копию сертификата соответствия и/или декларацию соответствия, и/или иной документ, обязательные для данного вида товара; подтверждающие соответствие товара, оформленные в соответствии с законодательством Российской Федерации (в установленных законодательством случаях);</w:t>
      </w:r>
    </w:p>
    <w:p w:rsidR="002C7CEE" w:rsidRPr="002C7CEE" w:rsidRDefault="002C7CEE" w:rsidP="002C7CEE">
      <w:pPr>
        <w:pStyle w:val="ListBul"/>
        <w:ind w:left="0" w:firstLine="0"/>
        <w:rPr>
          <w:szCs w:val="22"/>
        </w:rPr>
      </w:pPr>
      <w:r w:rsidRPr="002C7CEE">
        <w:rPr>
          <w:b/>
          <w:szCs w:val="22"/>
        </w:rPr>
        <w:t>Требования по объему гарантий качества товара:</w:t>
      </w:r>
    </w:p>
    <w:p w:rsidR="002C7CEE" w:rsidRPr="002C7CEE" w:rsidRDefault="002C7CEE" w:rsidP="002C7CEE">
      <w:pPr>
        <w:pStyle w:val="af6"/>
        <w:jc w:val="both"/>
      </w:pPr>
      <w:proofErr w:type="gramStart"/>
      <w:r w:rsidRPr="002C7CEE">
        <w:rPr>
          <w:rFonts w:ascii="Times New Roman" w:hAnsi="Times New Roman"/>
        </w:rPr>
        <w:t>В случае обнаружения Заказчиком нарушений условий настоящего Договора, в том числе требований к количеству Товара, комплектности, упаковке Товара,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2C7CEE">
        <w:rPr>
          <w:rFonts w:ascii="Times New Roman" w:hAnsi="Times New Roman"/>
        </w:rPr>
        <w:t>допоставить</w:t>
      </w:r>
      <w:proofErr w:type="spellEnd"/>
      <w:r w:rsidRPr="002C7CEE">
        <w:rPr>
          <w:rFonts w:ascii="Times New Roman" w:hAnsi="Times New Roman"/>
        </w:rPr>
        <w:t>, доукомплектовать, заменить Товар) в срок не позднее 10 (десяти) рабочих дней с момента получения мотивированного отказа Заказчика от подписания документа о приемке.</w:t>
      </w:r>
      <w:proofErr w:type="gramEnd"/>
      <w:r w:rsidRPr="002C7CEE">
        <w:rPr>
          <w:rFonts w:ascii="Times New Roman" w:hAnsi="Times New Roman"/>
          <w:bCs/>
        </w:rPr>
        <w:t xml:space="preserve"> Гарантийные обязательства должны распространяться на весь объем закупаемого товара.</w:t>
      </w:r>
    </w:p>
    <w:p w:rsidR="002C7CEE" w:rsidRPr="002C7CEE" w:rsidRDefault="002C7CEE" w:rsidP="002C7CEE">
      <w:pPr>
        <w:pStyle w:val="af6"/>
        <w:jc w:val="both"/>
      </w:pPr>
      <w:r w:rsidRPr="002C7CEE">
        <w:rPr>
          <w:rFonts w:ascii="Times New Roman" w:hAnsi="Times New Roman"/>
          <w:b/>
        </w:rPr>
        <w:t>Место доставки товара:</w:t>
      </w:r>
    </w:p>
    <w:p w:rsidR="002C7CEE" w:rsidRPr="002C7CEE" w:rsidRDefault="002C7CEE" w:rsidP="002C7CEE">
      <w:pPr>
        <w:pStyle w:val="af6"/>
        <w:jc w:val="both"/>
      </w:pPr>
      <w:proofErr w:type="gramStart"/>
      <w:r w:rsidRPr="002C7CEE">
        <w:rPr>
          <w:rFonts w:ascii="Times New Roman" w:hAnsi="Times New Roman"/>
        </w:rPr>
        <w:t xml:space="preserve">РФ, Республика Хакасия, </w:t>
      </w:r>
      <w:proofErr w:type="spellStart"/>
      <w:r w:rsidRPr="002C7CEE">
        <w:rPr>
          <w:rFonts w:ascii="Times New Roman" w:hAnsi="Times New Roman"/>
        </w:rPr>
        <w:t>Ширинский</w:t>
      </w:r>
      <w:proofErr w:type="spellEnd"/>
      <w:r w:rsidRPr="002C7CEE">
        <w:rPr>
          <w:rFonts w:ascii="Times New Roman" w:hAnsi="Times New Roman"/>
        </w:rPr>
        <w:t xml:space="preserve"> район, п. Жемчужный, ул. Санаторная, д. 7,  655220, склад заказчика.</w:t>
      </w:r>
      <w:proofErr w:type="gramEnd"/>
    </w:p>
    <w:p w:rsidR="002C7CEE" w:rsidRPr="002C7CEE" w:rsidRDefault="002C7CEE" w:rsidP="002C7CEE">
      <w:pPr>
        <w:pStyle w:val="af6"/>
        <w:jc w:val="both"/>
      </w:pPr>
      <w:r w:rsidRPr="002C7CEE">
        <w:rPr>
          <w:rFonts w:ascii="Times New Roman" w:hAnsi="Times New Roman"/>
          <w:b/>
        </w:rPr>
        <w:t xml:space="preserve">Сроки поставки товара: </w:t>
      </w:r>
      <w:r w:rsidRPr="002C7CEE">
        <w:rPr>
          <w:rFonts w:ascii="Times New Roman" w:hAnsi="Times New Roman"/>
        </w:rPr>
        <w:t>в течение 15 рабочих дней со дня заключения гражданско-правового договора.</w:t>
      </w:r>
    </w:p>
    <w:p w:rsidR="002C7CEE" w:rsidRPr="002C7CEE" w:rsidRDefault="002C7CEE" w:rsidP="002C7CEE">
      <w:pPr>
        <w:pStyle w:val="af6"/>
        <w:jc w:val="both"/>
      </w:pPr>
      <w:r w:rsidRPr="002C7CEE">
        <w:rPr>
          <w:rFonts w:ascii="Times New Roman" w:hAnsi="Times New Roman"/>
          <w:b/>
        </w:rPr>
        <w:t>Условия поставки:</w:t>
      </w:r>
      <w:r w:rsidRPr="002C7CEE">
        <w:rPr>
          <w:rFonts w:ascii="Times New Roman" w:hAnsi="Times New Roman"/>
        </w:rPr>
        <w:t xml:space="preserve"> доставка товаров осуществляется Поставщиком собственными силами (собственным транспортом или с привлечением специализированной организации). Поставщик обеспечивает доставку товара до склада Заказчика с осуществлением разгрузочных работ собственными силами. Право собственности к Заказчику переходит после приемки товара на складе Заказчика по количеству, качеству и подписания товарной накладной.</w:t>
      </w:r>
    </w:p>
    <w:p w:rsidR="00EF5EB8" w:rsidRPr="00A96150" w:rsidRDefault="00EF5EB8" w:rsidP="00A96150">
      <w:pPr>
        <w:spacing w:after="0" w:line="240" w:lineRule="auto"/>
        <w:ind w:right="-5"/>
        <w:jc w:val="both"/>
        <w:rPr>
          <w:rFonts w:ascii="Times New Roman" w:hAnsi="Times New Roman"/>
        </w:rPr>
      </w:pPr>
    </w:p>
    <w:tbl>
      <w:tblPr>
        <w:tblW w:w="9669" w:type="dxa"/>
        <w:tblLook w:val="0000"/>
      </w:tblPr>
      <w:tblGrid>
        <w:gridCol w:w="4798"/>
        <w:gridCol w:w="4871"/>
      </w:tblGrid>
      <w:tr w:rsidR="00A96377" w:rsidRPr="00CD3FCB" w:rsidTr="00EF5EB8">
        <w:trPr>
          <w:trHeight w:val="73"/>
        </w:trPr>
        <w:tc>
          <w:tcPr>
            <w:tcW w:w="4798" w:type="dxa"/>
          </w:tcPr>
          <w:p w:rsidR="00A96377" w:rsidRPr="00CD3FCB" w:rsidRDefault="00A96377" w:rsidP="00A96377">
            <w:pPr>
              <w:snapToGrid w:val="0"/>
              <w:spacing w:after="0" w:line="240" w:lineRule="auto"/>
              <w:jc w:val="center"/>
              <w:rPr>
                <w:rFonts w:ascii="Times New Roman" w:hAnsi="Times New Roman"/>
                <w:b/>
              </w:rPr>
            </w:pPr>
          </w:p>
          <w:p w:rsidR="00A96377" w:rsidRPr="00CD3FCB" w:rsidRDefault="00A96377" w:rsidP="00A96377">
            <w:pPr>
              <w:snapToGrid w:val="0"/>
              <w:spacing w:after="0" w:line="240" w:lineRule="auto"/>
              <w:jc w:val="center"/>
              <w:rPr>
                <w:rFonts w:ascii="Times New Roman" w:hAnsi="Times New Roman"/>
                <w:b/>
              </w:rPr>
            </w:pPr>
            <w:r w:rsidRPr="00CD3FCB">
              <w:rPr>
                <w:rFonts w:ascii="Times New Roman" w:hAnsi="Times New Roman"/>
                <w:b/>
              </w:rPr>
              <w:t>«Поставщик»</w:t>
            </w:r>
          </w:p>
          <w:p w:rsidR="00B62098" w:rsidRPr="00CD3FCB" w:rsidRDefault="00B62098" w:rsidP="00A96377">
            <w:pPr>
              <w:snapToGrid w:val="0"/>
              <w:spacing w:after="0" w:line="240" w:lineRule="auto"/>
              <w:jc w:val="center"/>
              <w:rPr>
                <w:rFonts w:ascii="Times New Roman" w:hAnsi="Times New Roman"/>
                <w:b/>
              </w:rPr>
            </w:pPr>
          </w:p>
        </w:tc>
        <w:tc>
          <w:tcPr>
            <w:tcW w:w="4871" w:type="dxa"/>
          </w:tcPr>
          <w:p w:rsidR="00A96377" w:rsidRPr="00CD3FCB" w:rsidRDefault="00A96377" w:rsidP="00A96377">
            <w:pPr>
              <w:snapToGrid w:val="0"/>
              <w:spacing w:after="0" w:line="240" w:lineRule="auto"/>
              <w:jc w:val="center"/>
              <w:rPr>
                <w:rFonts w:ascii="Times New Roman" w:hAnsi="Times New Roman"/>
                <w:b/>
              </w:rPr>
            </w:pPr>
          </w:p>
          <w:p w:rsidR="00A96377" w:rsidRPr="00CD3FCB" w:rsidRDefault="00A96377" w:rsidP="00A96377">
            <w:pPr>
              <w:snapToGrid w:val="0"/>
              <w:spacing w:after="0" w:line="240" w:lineRule="auto"/>
              <w:jc w:val="center"/>
              <w:rPr>
                <w:rFonts w:ascii="Times New Roman" w:hAnsi="Times New Roman"/>
                <w:b/>
              </w:rPr>
            </w:pPr>
            <w:r w:rsidRPr="00CD3FCB">
              <w:rPr>
                <w:rFonts w:ascii="Times New Roman" w:hAnsi="Times New Roman"/>
                <w:b/>
              </w:rPr>
              <w:t xml:space="preserve">«Заказчик» </w:t>
            </w:r>
          </w:p>
        </w:tc>
      </w:tr>
      <w:tr w:rsidR="00A96377" w:rsidRPr="00CD3FCB" w:rsidTr="00EF5EB8">
        <w:trPr>
          <w:trHeight w:val="618"/>
        </w:trPr>
        <w:tc>
          <w:tcPr>
            <w:tcW w:w="4798" w:type="dxa"/>
          </w:tcPr>
          <w:p w:rsidR="00A96377" w:rsidRPr="00CD3FCB" w:rsidRDefault="00A96377" w:rsidP="00A96377">
            <w:pPr>
              <w:snapToGrid w:val="0"/>
              <w:spacing w:after="0" w:line="240" w:lineRule="auto"/>
              <w:jc w:val="center"/>
              <w:rPr>
                <w:rFonts w:ascii="Times New Roman" w:hAnsi="Times New Roman"/>
                <w:b/>
              </w:rPr>
            </w:pPr>
            <w:r w:rsidRPr="00CD3FCB">
              <w:rPr>
                <w:rFonts w:ascii="Times New Roman" w:hAnsi="Times New Roman"/>
                <w:b/>
              </w:rPr>
              <w:t>_______________________/</w:t>
            </w:r>
            <w:r w:rsidR="00B62098" w:rsidRPr="00CD3FCB">
              <w:rPr>
                <w:rFonts w:ascii="Times New Roman" w:hAnsi="Times New Roman"/>
                <w:b/>
              </w:rPr>
              <w:t>_____________</w:t>
            </w:r>
            <w:r w:rsidRPr="00CD3FCB">
              <w:rPr>
                <w:rFonts w:ascii="Times New Roman" w:hAnsi="Times New Roman"/>
                <w:b/>
              </w:rPr>
              <w:t>/</w:t>
            </w:r>
          </w:p>
          <w:p w:rsidR="00A96377" w:rsidRPr="00CD3FCB" w:rsidRDefault="00A96377" w:rsidP="00A96377">
            <w:pPr>
              <w:snapToGrid w:val="0"/>
              <w:spacing w:after="0" w:line="240" w:lineRule="auto"/>
              <w:jc w:val="center"/>
              <w:rPr>
                <w:rFonts w:ascii="Times New Roman" w:hAnsi="Times New Roman"/>
                <w:b/>
              </w:rPr>
            </w:pPr>
          </w:p>
        </w:tc>
        <w:tc>
          <w:tcPr>
            <w:tcW w:w="4871" w:type="dxa"/>
          </w:tcPr>
          <w:p w:rsidR="00A96377" w:rsidRPr="00CD3FCB" w:rsidRDefault="00B62098" w:rsidP="00A96377">
            <w:pPr>
              <w:snapToGrid w:val="0"/>
              <w:spacing w:after="0" w:line="240" w:lineRule="auto"/>
              <w:jc w:val="center"/>
              <w:rPr>
                <w:rFonts w:ascii="Times New Roman" w:hAnsi="Times New Roman"/>
                <w:b/>
              </w:rPr>
            </w:pPr>
            <w:r w:rsidRPr="00CD3FCB">
              <w:rPr>
                <w:rFonts w:ascii="Times New Roman" w:hAnsi="Times New Roman"/>
                <w:b/>
              </w:rPr>
              <w:t>_________________       /__________________</w:t>
            </w:r>
            <w:r w:rsidR="00A96377" w:rsidRPr="00CD3FCB">
              <w:rPr>
                <w:rFonts w:ascii="Times New Roman" w:hAnsi="Times New Roman"/>
                <w:b/>
              </w:rPr>
              <w:t>/</w:t>
            </w:r>
          </w:p>
          <w:p w:rsidR="00A96377" w:rsidRPr="00CD3FCB" w:rsidRDefault="00A96377" w:rsidP="00A96377">
            <w:pPr>
              <w:snapToGrid w:val="0"/>
              <w:spacing w:after="0" w:line="240" w:lineRule="auto"/>
              <w:jc w:val="center"/>
              <w:rPr>
                <w:rFonts w:ascii="Times New Roman" w:hAnsi="Times New Roman"/>
                <w:b/>
              </w:rPr>
            </w:pPr>
          </w:p>
        </w:tc>
      </w:tr>
    </w:tbl>
    <w:p w:rsidR="000B5C96" w:rsidRPr="00CD3FCB" w:rsidRDefault="000B5C96" w:rsidP="008F1193">
      <w:pPr>
        <w:pStyle w:val="af6"/>
        <w:rPr>
          <w:rFonts w:ascii="Times New Roman" w:hAnsi="Times New Roman"/>
        </w:rPr>
      </w:pPr>
    </w:p>
    <w:sectPr w:rsidR="000B5C96" w:rsidRPr="00CD3FCB" w:rsidSect="00682A35">
      <w:headerReference w:type="default" r:id="rId7"/>
      <w:footerReference w:type="default" r:id="rId8"/>
      <w:pgSz w:w="11906" w:h="16838"/>
      <w:pgMar w:top="683" w:right="566" w:bottom="851" w:left="1440" w:header="13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7CD" w:rsidRDefault="00D127CD" w:rsidP="00BE4C1C">
      <w:pPr>
        <w:spacing w:after="0" w:line="240" w:lineRule="auto"/>
      </w:pPr>
      <w:r>
        <w:separator/>
      </w:r>
    </w:p>
  </w:endnote>
  <w:endnote w:type="continuationSeparator" w:id="0">
    <w:p w:rsidR="00D127CD" w:rsidRDefault="00D127CD" w:rsidP="00BE4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CD" w:rsidRDefault="008613C6">
    <w:pPr>
      <w:rPr>
        <w:sz w:val="2"/>
        <w:szCs w:val="2"/>
      </w:rPr>
    </w:pPr>
    <w:r w:rsidRPr="008613C6">
      <w:rPr>
        <w:noProof/>
      </w:rPr>
      <w:pict>
        <v:shapetype id="_x0000_t202" coordsize="21600,21600" o:spt="202" path="m,l,21600r21600,l21600,xe">
          <v:stroke joinstyle="miter"/>
          <v:path gradientshapeok="t" o:connecttype="rect"/>
        </v:shapetype>
        <v:shape id="Text Box 2" o:spid="_x0000_s2049" type="#_x0000_t202" style="position:absolute;margin-left:78.1pt;margin-top:805.7pt;width:354.95pt;height:13.8pt;z-index:-251658752;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l0rA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A4jTjpo0SMdNboTIwpMdYZepeD00IObHmHbeJpMVX8vym8KcbFuCN/RWynF0FBSATvf3HSfXZ1w&#10;lAHZDh9FBWHIXgsLNNayM4BQDATo0KWnU2cMlRI2w4W3jKMFRiWc+ctFENnWuSSdb/dS6fdUdMgY&#10;GZbQeYtODvdKGzYknV1MMC4K1ra2+y2/2ADHaQdiw1VzZljYZv5MvGQTb+LQCYNo44Renju3xTp0&#10;ogJI5e/y9Tr3f5m4fpg2rKooN2FmYfnhnzXuKPFJEidpKdGyysAZSkrututWogMBYRf2szWHk7Ob&#10;e0nDFgFyeZGSH4TeXZA4RRQvnbAIF06y9GLH85O7JPLCJMyLy5TuGaf/nhIaMpwsgsUkpjPpF7l5&#10;9nudG0k7pmF0tKzLcHxyIqmR4IZXtrWasHayn5XC0D+XAto9N9oK1mh0UqsetyOgGBVvRfUE0pUC&#10;lAX6hHkHRiPkD4wGmB0ZVt/3RFKM2g8c5G8GzWzI2djOBuElXM2wxmgy13oaSPtesl0DyPMDu4Un&#10;UjCr3jOL48OCeWCTOM4uM3Ce/1uv84Rd/QYAAP//AwBQSwMEFAAGAAgAAAAhAEZarIjfAAAADQEA&#10;AA8AAABkcnMvZG93bnJldi54bWxMjzFPwzAQhXck/oN1SCyIOg5gtSFOhRAsbBQWNjc+koj4HMVu&#10;EvrruU50u3f39O575XbxvZhwjF0gA2qVgUCqg+uoMfD58Xq7BhGTJWf7QGjgFyNsq8uL0hYuzPSO&#10;0y41gkMoFtZAm9JQSBnrFr2NqzAg8e07jN4mlmMj3WhnDve9zLNMS2874g+tHfC5xfpnd/AG9PIy&#10;3LxtMJ+PdT/R11GphMqY66vl6RFEwiX9m+GEz+hQMdM+HMhF0bN+0DlbedBK3YNgy1prBWJ/Wt1t&#10;MpBVKc9bVH8AAAD//wMAUEsBAi0AFAAGAAgAAAAhALaDOJL+AAAA4QEAABMAAAAAAAAAAAAAAAAA&#10;AAAAAFtDb250ZW50X1R5cGVzXS54bWxQSwECLQAUAAYACAAAACEAOP0h/9YAAACUAQAACwAAAAAA&#10;AAAAAAAAAAAvAQAAX3JlbHMvLnJlbHNQSwECLQAUAAYACAAAACEAVawJdKwCAACpBQAADgAAAAAA&#10;AAAAAAAAAAAuAgAAZHJzL2Uyb0RvYy54bWxQSwECLQAUAAYACAAAACEARlqsiN8AAAANAQAADwAA&#10;AAAAAAAAAAAAAAAGBQAAZHJzL2Rvd25yZXYueG1sUEsFBgAAAAAEAAQA8wAAABIGAAAAAA==&#10;" filled="f" stroked="f">
          <v:textbox style="mso-fit-shape-to-text:t" inset="0,0,0,0">
            <w:txbxContent>
              <w:p w:rsidR="00D127CD" w:rsidRDefault="00D127CD">
                <w:pPr>
                  <w:tabs>
                    <w:tab w:val="right" w:pos="7099"/>
                  </w:tabs>
                  <w:spacing w:line="240" w:lineRule="auto"/>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7CD" w:rsidRDefault="00D127CD" w:rsidP="00BE4C1C">
      <w:pPr>
        <w:spacing w:after="0" w:line="240" w:lineRule="auto"/>
      </w:pPr>
      <w:r>
        <w:separator/>
      </w:r>
    </w:p>
  </w:footnote>
  <w:footnote w:type="continuationSeparator" w:id="0">
    <w:p w:rsidR="00D127CD" w:rsidRDefault="00D127CD" w:rsidP="00BE4C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7CD" w:rsidRPr="00825268" w:rsidRDefault="00D127CD" w:rsidP="00825268">
    <w:pPr>
      <w:pStyle w:val="af0"/>
      <w:jc w:val="right"/>
      <w:rPr>
        <w:rFonts w:ascii="Times New Roman" w:hAnsi="Times New Roman"/>
      </w:rPr>
    </w:pPr>
    <w:r w:rsidRPr="00825268">
      <w:rPr>
        <w:rFonts w:ascii="Times New Roman" w:hAnsi="Times New Roman"/>
      </w:rPr>
      <w:t>Проект договора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6"/>
    <w:lvl w:ilvl="0">
      <w:start w:val="1"/>
      <w:numFmt w:val="decimal"/>
      <w:lvlText w:val="%1."/>
      <w:lvlJc w:val="left"/>
      <w:pPr>
        <w:tabs>
          <w:tab w:val="num" w:pos="360"/>
        </w:tabs>
        <w:ind w:left="357" w:hanging="357"/>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2"/>
    <w:multiLevelType w:val="singleLevel"/>
    <w:tmpl w:val="00000002"/>
    <w:lvl w:ilvl="0">
      <w:numFmt w:val="bullet"/>
      <w:lvlText w:val=""/>
      <w:lvlJc w:val="left"/>
      <w:pPr>
        <w:tabs>
          <w:tab w:val="num" w:pos="360"/>
        </w:tabs>
        <w:ind w:left="284" w:hanging="284"/>
      </w:pPr>
      <w:rPr>
        <w:rFonts w:ascii="Symbol" w:hAnsi="Symbol" w:cs="Symbol" w:hint="default"/>
      </w:rPr>
    </w:lvl>
  </w:abstractNum>
  <w:abstractNum w:abstractNumId="2">
    <w:nsid w:val="00000003"/>
    <w:multiLevelType w:val="singleLevel"/>
    <w:tmpl w:val="00000003"/>
    <w:name w:val="WW8Num3"/>
    <w:lvl w:ilvl="0">
      <w:numFmt w:val="bullet"/>
      <w:lvlText w:val=""/>
      <w:lvlJc w:val="left"/>
      <w:pPr>
        <w:tabs>
          <w:tab w:val="num" w:pos="360"/>
        </w:tabs>
        <w:ind w:left="284" w:hanging="284"/>
      </w:pPr>
      <w:rPr>
        <w:rFonts w:ascii="Symbol" w:hAnsi="Symbol" w:cs="Symbol" w:hint="default"/>
      </w:rPr>
    </w:lvl>
  </w:abstractNum>
  <w:abstractNum w:abstractNumId="3">
    <w:nsid w:val="09954C5D"/>
    <w:multiLevelType w:val="hybridMultilevel"/>
    <w:tmpl w:val="921CCD46"/>
    <w:lvl w:ilvl="0" w:tplc="18FE46EA">
      <w:start w:val="1"/>
      <w:numFmt w:val="bullet"/>
      <w:lvlText w:val=""/>
      <w:lvlJc w:val="left"/>
      <w:pPr>
        <w:tabs>
          <w:tab w:val="num" w:pos="360"/>
        </w:tabs>
        <w:ind w:left="284" w:hanging="284"/>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2381C9A"/>
    <w:multiLevelType w:val="multilevel"/>
    <w:tmpl w:val="F1AAB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24C1F"/>
    <w:multiLevelType w:val="multilevel"/>
    <w:tmpl w:val="5AE67C42"/>
    <w:lvl w:ilvl="0">
      <w:start w:val="1"/>
      <w:numFmt w:val="decimal"/>
      <w:lvlText w:val="%1."/>
      <w:lvlJc w:val="left"/>
      <w:pPr>
        <w:tabs>
          <w:tab w:val="num" w:pos="360"/>
        </w:tabs>
        <w:ind w:left="357" w:hanging="357"/>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3C0007FB"/>
    <w:multiLevelType w:val="hybridMultilevel"/>
    <w:tmpl w:val="AE78E00A"/>
    <w:lvl w:ilvl="0" w:tplc="18FE46E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nsid w:val="5D880467"/>
    <w:multiLevelType w:val="multilevel"/>
    <w:tmpl w:val="420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820982"/>
    <w:multiLevelType w:val="hybridMultilevel"/>
    <w:tmpl w:val="FF0C014E"/>
    <w:lvl w:ilvl="0" w:tplc="18FE46E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nsid w:val="6A1037C3"/>
    <w:multiLevelType w:val="multilevel"/>
    <w:tmpl w:val="95EC1896"/>
    <w:lvl w:ilvl="0">
      <w:start w:val="3"/>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num w:numId="1">
    <w:abstractNumId w:val="8"/>
  </w:num>
  <w:num w:numId="2">
    <w:abstractNumId w:val="7"/>
  </w:num>
  <w:num w:numId="3">
    <w:abstractNumId w:val="6"/>
  </w:num>
  <w:num w:numId="4">
    <w:abstractNumId w:val="4"/>
  </w:num>
  <w:num w:numId="5">
    <w:abstractNumId w:val="0"/>
  </w:num>
  <w:num w:numId="6">
    <w:abstractNumId w:val="1"/>
  </w:num>
  <w:num w:numId="7">
    <w:abstractNumId w:val="2"/>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ignoreMixedContent/>
  <w:hdrShapeDefaults>
    <o:shapedefaults v:ext="edit" spidmax="2051"/>
    <o:shapelayout v:ext="edit">
      <o:idmap v:ext="edit" data="2"/>
    </o:shapelayout>
  </w:hdrShapeDefaults>
  <w:footnotePr>
    <w:footnote w:id="-1"/>
    <w:footnote w:id="0"/>
  </w:footnotePr>
  <w:endnotePr>
    <w:endnote w:id="-1"/>
    <w:endnote w:id="0"/>
  </w:endnotePr>
  <w:compat/>
  <w:rsids>
    <w:rsidRoot w:val="00515D2C"/>
    <w:rsid w:val="00004267"/>
    <w:rsid w:val="00012021"/>
    <w:rsid w:val="00014778"/>
    <w:rsid w:val="00015744"/>
    <w:rsid w:val="00017231"/>
    <w:rsid w:val="00023824"/>
    <w:rsid w:val="00024F41"/>
    <w:rsid w:val="00035F8D"/>
    <w:rsid w:val="00061C14"/>
    <w:rsid w:val="00063F5A"/>
    <w:rsid w:val="00064C2F"/>
    <w:rsid w:val="0007664D"/>
    <w:rsid w:val="00082F05"/>
    <w:rsid w:val="00083B25"/>
    <w:rsid w:val="00090E0F"/>
    <w:rsid w:val="0009144E"/>
    <w:rsid w:val="00092076"/>
    <w:rsid w:val="00092C57"/>
    <w:rsid w:val="000A02A1"/>
    <w:rsid w:val="000A11CF"/>
    <w:rsid w:val="000A2D5F"/>
    <w:rsid w:val="000B5C96"/>
    <w:rsid w:val="000C04F9"/>
    <w:rsid w:val="000C5B44"/>
    <w:rsid w:val="000D0E93"/>
    <w:rsid w:val="000D1F60"/>
    <w:rsid w:val="000D56F0"/>
    <w:rsid w:val="000D608E"/>
    <w:rsid w:val="000D6215"/>
    <w:rsid w:val="000E5F48"/>
    <w:rsid w:val="000F1445"/>
    <w:rsid w:val="000F2820"/>
    <w:rsid w:val="00104708"/>
    <w:rsid w:val="001125AF"/>
    <w:rsid w:val="00120E08"/>
    <w:rsid w:val="0012457E"/>
    <w:rsid w:val="00133082"/>
    <w:rsid w:val="00141AD6"/>
    <w:rsid w:val="00143D7E"/>
    <w:rsid w:val="00145FDD"/>
    <w:rsid w:val="00154E85"/>
    <w:rsid w:val="00164ABB"/>
    <w:rsid w:val="00166DC1"/>
    <w:rsid w:val="00170208"/>
    <w:rsid w:val="00172EBD"/>
    <w:rsid w:val="0017317C"/>
    <w:rsid w:val="001758F2"/>
    <w:rsid w:val="0017733E"/>
    <w:rsid w:val="00180D33"/>
    <w:rsid w:val="00183A7B"/>
    <w:rsid w:val="001A3000"/>
    <w:rsid w:val="001A3269"/>
    <w:rsid w:val="001A71B6"/>
    <w:rsid w:val="001D4516"/>
    <w:rsid w:val="001E27D0"/>
    <w:rsid w:val="001F059F"/>
    <w:rsid w:val="001F355B"/>
    <w:rsid w:val="001F4194"/>
    <w:rsid w:val="001F42C5"/>
    <w:rsid w:val="001F7836"/>
    <w:rsid w:val="00203950"/>
    <w:rsid w:val="00203D49"/>
    <w:rsid w:val="00206153"/>
    <w:rsid w:val="00213099"/>
    <w:rsid w:val="00213760"/>
    <w:rsid w:val="00213A09"/>
    <w:rsid w:val="00220E17"/>
    <w:rsid w:val="00222E0F"/>
    <w:rsid w:val="00227C3A"/>
    <w:rsid w:val="00231859"/>
    <w:rsid w:val="00233060"/>
    <w:rsid w:val="00251E19"/>
    <w:rsid w:val="0025617C"/>
    <w:rsid w:val="0025689E"/>
    <w:rsid w:val="00262C82"/>
    <w:rsid w:val="00270640"/>
    <w:rsid w:val="00276424"/>
    <w:rsid w:val="00280278"/>
    <w:rsid w:val="0028649A"/>
    <w:rsid w:val="00293CC6"/>
    <w:rsid w:val="00296655"/>
    <w:rsid w:val="002A2BF7"/>
    <w:rsid w:val="002B33D4"/>
    <w:rsid w:val="002B4707"/>
    <w:rsid w:val="002C0E60"/>
    <w:rsid w:val="002C0F49"/>
    <w:rsid w:val="002C27F0"/>
    <w:rsid w:val="002C3AAB"/>
    <w:rsid w:val="002C6F92"/>
    <w:rsid w:val="002C7CEE"/>
    <w:rsid w:val="002D0CF2"/>
    <w:rsid w:val="002D3941"/>
    <w:rsid w:val="002D630D"/>
    <w:rsid w:val="002D63D6"/>
    <w:rsid w:val="002E3007"/>
    <w:rsid w:val="002E3A2F"/>
    <w:rsid w:val="002E68CE"/>
    <w:rsid w:val="002E6C1E"/>
    <w:rsid w:val="002E71DA"/>
    <w:rsid w:val="002F3CEA"/>
    <w:rsid w:val="002F3F28"/>
    <w:rsid w:val="0030142D"/>
    <w:rsid w:val="00301DC9"/>
    <w:rsid w:val="003048EC"/>
    <w:rsid w:val="00307C2D"/>
    <w:rsid w:val="00310E83"/>
    <w:rsid w:val="0031288B"/>
    <w:rsid w:val="003214E2"/>
    <w:rsid w:val="00322C58"/>
    <w:rsid w:val="00324F0B"/>
    <w:rsid w:val="00325C15"/>
    <w:rsid w:val="00341140"/>
    <w:rsid w:val="00343F20"/>
    <w:rsid w:val="003512C8"/>
    <w:rsid w:val="00355D5C"/>
    <w:rsid w:val="0035746B"/>
    <w:rsid w:val="00360F07"/>
    <w:rsid w:val="00361552"/>
    <w:rsid w:val="0036237A"/>
    <w:rsid w:val="00362725"/>
    <w:rsid w:val="003727AF"/>
    <w:rsid w:val="00373F89"/>
    <w:rsid w:val="00376C28"/>
    <w:rsid w:val="00386949"/>
    <w:rsid w:val="00392A22"/>
    <w:rsid w:val="003A4727"/>
    <w:rsid w:val="003A5121"/>
    <w:rsid w:val="003B067D"/>
    <w:rsid w:val="003C4A0F"/>
    <w:rsid w:val="003D77A8"/>
    <w:rsid w:val="003E0422"/>
    <w:rsid w:val="003E5848"/>
    <w:rsid w:val="003F015D"/>
    <w:rsid w:val="003F69C3"/>
    <w:rsid w:val="00401D90"/>
    <w:rsid w:val="00403AA9"/>
    <w:rsid w:val="00410AE5"/>
    <w:rsid w:val="00413D54"/>
    <w:rsid w:val="00417E74"/>
    <w:rsid w:val="00422F4C"/>
    <w:rsid w:val="00423B12"/>
    <w:rsid w:val="00425010"/>
    <w:rsid w:val="00434E8A"/>
    <w:rsid w:val="00450308"/>
    <w:rsid w:val="004539EE"/>
    <w:rsid w:val="004558E4"/>
    <w:rsid w:val="00457864"/>
    <w:rsid w:val="00462EE3"/>
    <w:rsid w:val="00470900"/>
    <w:rsid w:val="0048061D"/>
    <w:rsid w:val="00485D5D"/>
    <w:rsid w:val="00486B95"/>
    <w:rsid w:val="00487359"/>
    <w:rsid w:val="0049080D"/>
    <w:rsid w:val="0049508E"/>
    <w:rsid w:val="004954BE"/>
    <w:rsid w:val="004A0A75"/>
    <w:rsid w:val="004A0E4C"/>
    <w:rsid w:val="004A1D8A"/>
    <w:rsid w:val="004C1247"/>
    <w:rsid w:val="004D34D7"/>
    <w:rsid w:val="004D41BB"/>
    <w:rsid w:val="004E66BB"/>
    <w:rsid w:val="004E7950"/>
    <w:rsid w:val="004F040F"/>
    <w:rsid w:val="00500DF6"/>
    <w:rsid w:val="0050334B"/>
    <w:rsid w:val="00505AB4"/>
    <w:rsid w:val="005141C5"/>
    <w:rsid w:val="005147E1"/>
    <w:rsid w:val="00515D2C"/>
    <w:rsid w:val="0052279E"/>
    <w:rsid w:val="005236C6"/>
    <w:rsid w:val="0053179D"/>
    <w:rsid w:val="00541881"/>
    <w:rsid w:val="0054193B"/>
    <w:rsid w:val="00543CDF"/>
    <w:rsid w:val="0055061B"/>
    <w:rsid w:val="0055161D"/>
    <w:rsid w:val="00551FEE"/>
    <w:rsid w:val="0055561E"/>
    <w:rsid w:val="0056079B"/>
    <w:rsid w:val="00563427"/>
    <w:rsid w:val="0056737B"/>
    <w:rsid w:val="005714E8"/>
    <w:rsid w:val="0057589B"/>
    <w:rsid w:val="005769E1"/>
    <w:rsid w:val="00585B65"/>
    <w:rsid w:val="00592652"/>
    <w:rsid w:val="00594E46"/>
    <w:rsid w:val="005A487A"/>
    <w:rsid w:val="005A6400"/>
    <w:rsid w:val="005C4A4C"/>
    <w:rsid w:val="005C7C6E"/>
    <w:rsid w:val="005D615D"/>
    <w:rsid w:val="005E059A"/>
    <w:rsid w:val="005E172A"/>
    <w:rsid w:val="005E55EF"/>
    <w:rsid w:val="005F6A05"/>
    <w:rsid w:val="006067CD"/>
    <w:rsid w:val="00607E6D"/>
    <w:rsid w:val="00612932"/>
    <w:rsid w:val="00615409"/>
    <w:rsid w:val="006200AC"/>
    <w:rsid w:val="006225D5"/>
    <w:rsid w:val="006232F8"/>
    <w:rsid w:val="006320AB"/>
    <w:rsid w:val="006350F5"/>
    <w:rsid w:val="00637416"/>
    <w:rsid w:val="006374CC"/>
    <w:rsid w:val="00641383"/>
    <w:rsid w:val="00641D8E"/>
    <w:rsid w:val="0064732C"/>
    <w:rsid w:val="00647FFD"/>
    <w:rsid w:val="00666982"/>
    <w:rsid w:val="006702EE"/>
    <w:rsid w:val="00680C6E"/>
    <w:rsid w:val="00682A35"/>
    <w:rsid w:val="00682C04"/>
    <w:rsid w:val="0069442C"/>
    <w:rsid w:val="00697B9D"/>
    <w:rsid w:val="006A04E6"/>
    <w:rsid w:val="006A4579"/>
    <w:rsid w:val="006B3EA6"/>
    <w:rsid w:val="006B6582"/>
    <w:rsid w:val="006B7629"/>
    <w:rsid w:val="006C1844"/>
    <w:rsid w:val="006C69A1"/>
    <w:rsid w:val="006E0339"/>
    <w:rsid w:val="00703DDD"/>
    <w:rsid w:val="00707C38"/>
    <w:rsid w:val="00717213"/>
    <w:rsid w:val="007177F5"/>
    <w:rsid w:val="0072282E"/>
    <w:rsid w:val="00723640"/>
    <w:rsid w:val="0072661F"/>
    <w:rsid w:val="00726942"/>
    <w:rsid w:val="00741C1C"/>
    <w:rsid w:val="00745774"/>
    <w:rsid w:val="00751D67"/>
    <w:rsid w:val="0077236D"/>
    <w:rsid w:val="00773C46"/>
    <w:rsid w:val="00776AA1"/>
    <w:rsid w:val="0078234B"/>
    <w:rsid w:val="00791945"/>
    <w:rsid w:val="00792506"/>
    <w:rsid w:val="007954EF"/>
    <w:rsid w:val="00796164"/>
    <w:rsid w:val="007A0795"/>
    <w:rsid w:val="007A0B06"/>
    <w:rsid w:val="007A1101"/>
    <w:rsid w:val="007A5E4E"/>
    <w:rsid w:val="007B3E53"/>
    <w:rsid w:val="007B75CD"/>
    <w:rsid w:val="007C0F65"/>
    <w:rsid w:val="007C18CC"/>
    <w:rsid w:val="007C75C7"/>
    <w:rsid w:val="007D27DD"/>
    <w:rsid w:val="007E35DE"/>
    <w:rsid w:val="00812EA6"/>
    <w:rsid w:val="00812FC8"/>
    <w:rsid w:val="00820C0E"/>
    <w:rsid w:val="0082195F"/>
    <w:rsid w:val="00823F92"/>
    <w:rsid w:val="00825268"/>
    <w:rsid w:val="0082670E"/>
    <w:rsid w:val="00827E82"/>
    <w:rsid w:val="00832EAF"/>
    <w:rsid w:val="008418DF"/>
    <w:rsid w:val="008519BF"/>
    <w:rsid w:val="008524F5"/>
    <w:rsid w:val="00856728"/>
    <w:rsid w:val="008613C6"/>
    <w:rsid w:val="00862466"/>
    <w:rsid w:val="00871225"/>
    <w:rsid w:val="00876926"/>
    <w:rsid w:val="00882016"/>
    <w:rsid w:val="00896E95"/>
    <w:rsid w:val="008971E3"/>
    <w:rsid w:val="008A0BEC"/>
    <w:rsid w:val="008A17E9"/>
    <w:rsid w:val="008B4210"/>
    <w:rsid w:val="008C34D0"/>
    <w:rsid w:val="008E1178"/>
    <w:rsid w:val="008E2388"/>
    <w:rsid w:val="008E2528"/>
    <w:rsid w:val="008E26D0"/>
    <w:rsid w:val="008E4863"/>
    <w:rsid w:val="008F0637"/>
    <w:rsid w:val="008F1193"/>
    <w:rsid w:val="008F23A9"/>
    <w:rsid w:val="008F46E6"/>
    <w:rsid w:val="008F6F24"/>
    <w:rsid w:val="00901029"/>
    <w:rsid w:val="00910E9F"/>
    <w:rsid w:val="00962385"/>
    <w:rsid w:val="00964DFE"/>
    <w:rsid w:val="009706B9"/>
    <w:rsid w:val="00976FE3"/>
    <w:rsid w:val="00982AB0"/>
    <w:rsid w:val="00990F62"/>
    <w:rsid w:val="0099479A"/>
    <w:rsid w:val="00997766"/>
    <w:rsid w:val="009A2FAE"/>
    <w:rsid w:val="009A4832"/>
    <w:rsid w:val="009A5007"/>
    <w:rsid w:val="009C07C9"/>
    <w:rsid w:val="009C0BD8"/>
    <w:rsid w:val="009C1AF5"/>
    <w:rsid w:val="009C2BBB"/>
    <w:rsid w:val="009C3774"/>
    <w:rsid w:val="009C3F46"/>
    <w:rsid w:val="009C7631"/>
    <w:rsid w:val="009D0A2E"/>
    <w:rsid w:val="009D2A5E"/>
    <w:rsid w:val="009D4212"/>
    <w:rsid w:val="009D576E"/>
    <w:rsid w:val="009E19B3"/>
    <w:rsid w:val="009E214B"/>
    <w:rsid w:val="009E5ACE"/>
    <w:rsid w:val="009F1259"/>
    <w:rsid w:val="00A224B7"/>
    <w:rsid w:val="00A23839"/>
    <w:rsid w:val="00A36961"/>
    <w:rsid w:val="00A41C39"/>
    <w:rsid w:val="00A42BFB"/>
    <w:rsid w:val="00A4622E"/>
    <w:rsid w:val="00A51F1F"/>
    <w:rsid w:val="00A530E6"/>
    <w:rsid w:val="00A64B37"/>
    <w:rsid w:val="00A73E2C"/>
    <w:rsid w:val="00A74358"/>
    <w:rsid w:val="00A74867"/>
    <w:rsid w:val="00A759A7"/>
    <w:rsid w:val="00A80615"/>
    <w:rsid w:val="00A80FB8"/>
    <w:rsid w:val="00A83CF0"/>
    <w:rsid w:val="00A96150"/>
    <w:rsid w:val="00A96377"/>
    <w:rsid w:val="00A96DDD"/>
    <w:rsid w:val="00AA60DB"/>
    <w:rsid w:val="00AB43D1"/>
    <w:rsid w:val="00AD320E"/>
    <w:rsid w:val="00AE48DC"/>
    <w:rsid w:val="00AE6DFB"/>
    <w:rsid w:val="00AF13B1"/>
    <w:rsid w:val="00B0028E"/>
    <w:rsid w:val="00B05A62"/>
    <w:rsid w:val="00B274CE"/>
    <w:rsid w:val="00B330DF"/>
    <w:rsid w:val="00B34C1D"/>
    <w:rsid w:val="00B40CC9"/>
    <w:rsid w:val="00B41B68"/>
    <w:rsid w:val="00B43746"/>
    <w:rsid w:val="00B44025"/>
    <w:rsid w:val="00B62098"/>
    <w:rsid w:val="00B640DB"/>
    <w:rsid w:val="00B67814"/>
    <w:rsid w:val="00B70CB3"/>
    <w:rsid w:val="00B7271A"/>
    <w:rsid w:val="00B75A00"/>
    <w:rsid w:val="00B7779B"/>
    <w:rsid w:val="00B83974"/>
    <w:rsid w:val="00B85561"/>
    <w:rsid w:val="00B95741"/>
    <w:rsid w:val="00BA0938"/>
    <w:rsid w:val="00BA2681"/>
    <w:rsid w:val="00BB2352"/>
    <w:rsid w:val="00BB6592"/>
    <w:rsid w:val="00BC2505"/>
    <w:rsid w:val="00BD0269"/>
    <w:rsid w:val="00BD6593"/>
    <w:rsid w:val="00BE4C1C"/>
    <w:rsid w:val="00BF2F62"/>
    <w:rsid w:val="00BF42A6"/>
    <w:rsid w:val="00C119B8"/>
    <w:rsid w:val="00C14302"/>
    <w:rsid w:val="00C21F08"/>
    <w:rsid w:val="00C262CE"/>
    <w:rsid w:val="00C34DD0"/>
    <w:rsid w:val="00C459F0"/>
    <w:rsid w:val="00C46FCD"/>
    <w:rsid w:val="00C5208B"/>
    <w:rsid w:val="00C5237F"/>
    <w:rsid w:val="00C67AE2"/>
    <w:rsid w:val="00C73C93"/>
    <w:rsid w:val="00C74202"/>
    <w:rsid w:val="00C7710A"/>
    <w:rsid w:val="00C80088"/>
    <w:rsid w:val="00C83B50"/>
    <w:rsid w:val="00C90934"/>
    <w:rsid w:val="00C94BF8"/>
    <w:rsid w:val="00C96ECC"/>
    <w:rsid w:val="00CA1158"/>
    <w:rsid w:val="00CD3FCB"/>
    <w:rsid w:val="00CE0FA7"/>
    <w:rsid w:val="00CE1A0B"/>
    <w:rsid w:val="00CE2236"/>
    <w:rsid w:val="00CE2375"/>
    <w:rsid w:val="00CE4FE2"/>
    <w:rsid w:val="00CE579F"/>
    <w:rsid w:val="00CF036B"/>
    <w:rsid w:val="00CF0A55"/>
    <w:rsid w:val="00CF2230"/>
    <w:rsid w:val="00CF23E3"/>
    <w:rsid w:val="00D00913"/>
    <w:rsid w:val="00D010EB"/>
    <w:rsid w:val="00D0488E"/>
    <w:rsid w:val="00D05077"/>
    <w:rsid w:val="00D0539B"/>
    <w:rsid w:val="00D07954"/>
    <w:rsid w:val="00D127CD"/>
    <w:rsid w:val="00D176B2"/>
    <w:rsid w:val="00D17B81"/>
    <w:rsid w:val="00D17D44"/>
    <w:rsid w:val="00D22289"/>
    <w:rsid w:val="00D36FE2"/>
    <w:rsid w:val="00D442FA"/>
    <w:rsid w:val="00D45E6E"/>
    <w:rsid w:val="00D514D2"/>
    <w:rsid w:val="00D52FE9"/>
    <w:rsid w:val="00D67AA5"/>
    <w:rsid w:val="00D73925"/>
    <w:rsid w:val="00D74801"/>
    <w:rsid w:val="00D87FEC"/>
    <w:rsid w:val="00D95F97"/>
    <w:rsid w:val="00DA209D"/>
    <w:rsid w:val="00DA2177"/>
    <w:rsid w:val="00DA2A50"/>
    <w:rsid w:val="00DA492D"/>
    <w:rsid w:val="00DB4BB5"/>
    <w:rsid w:val="00DC14E1"/>
    <w:rsid w:val="00DD3D27"/>
    <w:rsid w:val="00DD54C1"/>
    <w:rsid w:val="00DD6034"/>
    <w:rsid w:val="00DE2413"/>
    <w:rsid w:val="00DE2B37"/>
    <w:rsid w:val="00DF0686"/>
    <w:rsid w:val="00E03ACF"/>
    <w:rsid w:val="00E03CD0"/>
    <w:rsid w:val="00E06F96"/>
    <w:rsid w:val="00E076C8"/>
    <w:rsid w:val="00E13435"/>
    <w:rsid w:val="00E13E52"/>
    <w:rsid w:val="00E22010"/>
    <w:rsid w:val="00E25477"/>
    <w:rsid w:val="00E34C1A"/>
    <w:rsid w:val="00E3713C"/>
    <w:rsid w:val="00E41511"/>
    <w:rsid w:val="00E430AC"/>
    <w:rsid w:val="00E43EA4"/>
    <w:rsid w:val="00E45A05"/>
    <w:rsid w:val="00E479FA"/>
    <w:rsid w:val="00E645E2"/>
    <w:rsid w:val="00E773B4"/>
    <w:rsid w:val="00E81BB2"/>
    <w:rsid w:val="00E8709E"/>
    <w:rsid w:val="00E933CC"/>
    <w:rsid w:val="00EA23C3"/>
    <w:rsid w:val="00EA275F"/>
    <w:rsid w:val="00EA47D9"/>
    <w:rsid w:val="00EB0E18"/>
    <w:rsid w:val="00EC1511"/>
    <w:rsid w:val="00EC503E"/>
    <w:rsid w:val="00ED73F5"/>
    <w:rsid w:val="00ED76EC"/>
    <w:rsid w:val="00EE7567"/>
    <w:rsid w:val="00EF3848"/>
    <w:rsid w:val="00EF3C4B"/>
    <w:rsid w:val="00EF5EB8"/>
    <w:rsid w:val="00F04C69"/>
    <w:rsid w:val="00F109DB"/>
    <w:rsid w:val="00F12F28"/>
    <w:rsid w:val="00F15716"/>
    <w:rsid w:val="00F1755D"/>
    <w:rsid w:val="00F17A32"/>
    <w:rsid w:val="00F21199"/>
    <w:rsid w:val="00F27225"/>
    <w:rsid w:val="00F30BD8"/>
    <w:rsid w:val="00F345EC"/>
    <w:rsid w:val="00F34EC1"/>
    <w:rsid w:val="00F43922"/>
    <w:rsid w:val="00F47796"/>
    <w:rsid w:val="00F62619"/>
    <w:rsid w:val="00F7399B"/>
    <w:rsid w:val="00F73FB0"/>
    <w:rsid w:val="00F7692D"/>
    <w:rsid w:val="00F909EB"/>
    <w:rsid w:val="00F95D8C"/>
    <w:rsid w:val="00F97A27"/>
    <w:rsid w:val="00FA194D"/>
    <w:rsid w:val="00FA2E30"/>
    <w:rsid w:val="00FA75A2"/>
    <w:rsid w:val="00FB6F99"/>
    <w:rsid w:val="00FC1C07"/>
    <w:rsid w:val="00FC41BC"/>
    <w:rsid w:val="00FC4462"/>
    <w:rsid w:val="00FC4E7C"/>
    <w:rsid w:val="00FE59F0"/>
    <w:rsid w:val="00FF2DBF"/>
    <w:rsid w:val="00FF39EF"/>
    <w:rsid w:val="00FF5DAD"/>
    <w:rsid w:val="00FF71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E5"/>
    <w:pPr>
      <w:spacing w:after="200" w:line="276" w:lineRule="auto"/>
    </w:pPr>
    <w:rPr>
      <w:sz w:val="22"/>
      <w:szCs w:val="22"/>
      <w:lang w:eastAsia="en-US"/>
    </w:rPr>
  </w:style>
  <w:style w:type="paragraph" w:styleId="1">
    <w:name w:val="heading 1"/>
    <w:basedOn w:val="a"/>
    <w:link w:val="10"/>
    <w:uiPriority w:val="9"/>
    <w:qFormat/>
    <w:rsid w:val="00515D2C"/>
    <w:pPr>
      <w:spacing w:before="100" w:beforeAutospacing="1" w:after="100" w:afterAutospacing="1" w:line="240" w:lineRule="auto"/>
      <w:outlineLvl w:val="0"/>
    </w:pPr>
    <w:rPr>
      <w:rFonts w:ascii="Arial" w:eastAsia="Times New Roman" w:hAnsi="Arial"/>
      <w:b/>
      <w:bCs/>
      <w:kern w:val="36"/>
      <w:sz w:val="20"/>
      <w:szCs w:val="20"/>
      <w:lang w:eastAsia="ru-RU"/>
    </w:rPr>
  </w:style>
  <w:style w:type="paragraph" w:styleId="2">
    <w:name w:val="heading 2"/>
    <w:basedOn w:val="a"/>
    <w:next w:val="a"/>
    <w:link w:val="20"/>
    <w:uiPriority w:val="9"/>
    <w:semiHidden/>
    <w:unhideWhenUsed/>
    <w:qFormat/>
    <w:rsid w:val="00E41511"/>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515D2C"/>
    <w:rPr>
      <w:rFonts w:ascii="Arial" w:eastAsia="Times New Roman" w:hAnsi="Arial" w:cs="Arial"/>
      <w:b/>
      <w:bCs/>
      <w:kern w:val="36"/>
      <w:sz w:val="20"/>
      <w:szCs w:val="20"/>
      <w:lang w:eastAsia="ru-RU"/>
    </w:rPr>
  </w:style>
  <w:style w:type="character" w:styleId="a3">
    <w:name w:val="Hyperlink"/>
    <w:uiPriority w:val="99"/>
    <w:unhideWhenUsed/>
    <w:rsid w:val="00515D2C"/>
    <w:rPr>
      <w:color w:val="0000FF"/>
      <w:u w:val="single"/>
    </w:rPr>
  </w:style>
  <w:style w:type="paragraph" w:styleId="a4">
    <w:name w:val="List Paragraph"/>
    <w:aliases w:val="Bullet List,FooterText,numbered,Paragraphe de liste1,lp1,Подпись рисунка"/>
    <w:basedOn w:val="a"/>
    <w:link w:val="a5"/>
    <w:uiPriority w:val="34"/>
    <w:qFormat/>
    <w:rsid w:val="00515D2C"/>
    <w:pPr>
      <w:spacing w:after="0" w:line="240" w:lineRule="auto"/>
      <w:ind w:left="708"/>
      <w:jc w:val="both"/>
    </w:pPr>
    <w:rPr>
      <w:rFonts w:ascii="Times New Roman" w:eastAsia="Times New Roman" w:hAnsi="Times New Roman"/>
      <w:sz w:val="24"/>
      <w:szCs w:val="24"/>
    </w:rPr>
  </w:style>
  <w:style w:type="character" w:customStyle="1" w:styleId="FontStyle14">
    <w:name w:val="Font Style14"/>
    <w:uiPriority w:val="99"/>
    <w:rsid w:val="00515D2C"/>
    <w:rPr>
      <w:rFonts w:ascii="Times New Roman" w:hAnsi="Times New Roman" w:cs="Times New Roman"/>
      <w:sz w:val="26"/>
      <w:szCs w:val="26"/>
    </w:rPr>
  </w:style>
  <w:style w:type="paragraph" w:styleId="a6">
    <w:name w:val="Body Text Indent"/>
    <w:basedOn w:val="a"/>
    <w:link w:val="a7"/>
    <w:uiPriority w:val="99"/>
    <w:unhideWhenUsed/>
    <w:rsid w:val="00515D2C"/>
    <w:pPr>
      <w:tabs>
        <w:tab w:val="left" w:pos="1260"/>
      </w:tabs>
      <w:spacing w:after="0" w:line="240" w:lineRule="auto"/>
      <w:ind w:firstLine="720"/>
      <w:jc w:val="both"/>
    </w:pPr>
    <w:rPr>
      <w:rFonts w:ascii="Times New Roman" w:eastAsia="Times New Roman" w:hAnsi="Times New Roman"/>
      <w:sz w:val="28"/>
      <w:szCs w:val="28"/>
      <w:lang w:eastAsia="ru-RU"/>
    </w:rPr>
  </w:style>
  <w:style w:type="character" w:customStyle="1" w:styleId="a7">
    <w:name w:val="Основной текст с отступом Знак"/>
    <w:link w:val="a6"/>
    <w:uiPriority w:val="99"/>
    <w:rsid w:val="00515D2C"/>
    <w:rPr>
      <w:rFonts w:ascii="Times New Roman" w:eastAsia="Times New Roman" w:hAnsi="Times New Roman" w:cs="Times New Roman"/>
      <w:sz w:val="28"/>
      <w:szCs w:val="28"/>
      <w:lang w:eastAsia="ru-RU"/>
    </w:rPr>
  </w:style>
  <w:style w:type="paragraph" w:styleId="a8">
    <w:name w:val="Subtitle"/>
    <w:basedOn w:val="a"/>
    <w:next w:val="a"/>
    <w:link w:val="a9"/>
    <w:qFormat/>
    <w:rsid w:val="00515D2C"/>
    <w:pPr>
      <w:spacing w:after="60" w:line="240" w:lineRule="auto"/>
      <w:jc w:val="center"/>
      <w:outlineLvl w:val="1"/>
    </w:pPr>
    <w:rPr>
      <w:rFonts w:ascii="Cambria" w:eastAsia="Times New Roman" w:hAnsi="Cambria"/>
      <w:sz w:val="24"/>
      <w:szCs w:val="24"/>
      <w:lang w:eastAsia="ru-RU"/>
    </w:rPr>
  </w:style>
  <w:style w:type="character" w:customStyle="1" w:styleId="a9">
    <w:name w:val="Подзаголовок Знак"/>
    <w:link w:val="a8"/>
    <w:rsid w:val="00515D2C"/>
    <w:rPr>
      <w:rFonts w:ascii="Cambria" w:eastAsia="Times New Roman" w:hAnsi="Cambria" w:cs="Times New Roman"/>
      <w:sz w:val="24"/>
      <w:szCs w:val="24"/>
      <w:lang w:eastAsia="ru-RU"/>
    </w:rPr>
  </w:style>
  <w:style w:type="character" w:styleId="aa">
    <w:name w:val="annotation reference"/>
    <w:uiPriority w:val="99"/>
    <w:semiHidden/>
    <w:unhideWhenUsed/>
    <w:rsid w:val="00515D2C"/>
    <w:rPr>
      <w:sz w:val="16"/>
      <w:szCs w:val="16"/>
    </w:rPr>
  </w:style>
  <w:style w:type="paragraph" w:styleId="ab">
    <w:name w:val="annotation text"/>
    <w:basedOn w:val="a"/>
    <w:link w:val="ac"/>
    <w:uiPriority w:val="99"/>
    <w:semiHidden/>
    <w:unhideWhenUsed/>
    <w:rsid w:val="00515D2C"/>
    <w:pPr>
      <w:spacing w:after="0" w:line="240" w:lineRule="auto"/>
    </w:pPr>
    <w:rPr>
      <w:rFonts w:ascii="Times New Roman" w:eastAsia="Times New Roman" w:hAnsi="Times New Roman"/>
      <w:sz w:val="20"/>
      <w:szCs w:val="20"/>
      <w:lang w:eastAsia="ru-RU"/>
    </w:rPr>
  </w:style>
  <w:style w:type="character" w:customStyle="1" w:styleId="ac">
    <w:name w:val="Текст примечания Знак"/>
    <w:link w:val="ab"/>
    <w:uiPriority w:val="99"/>
    <w:semiHidden/>
    <w:rsid w:val="00515D2C"/>
    <w:rPr>
      <w:rFonts w:ascii="Times New Roman" w:eastAsia="Times New Roman" w:hAnsi="Times New Roman" w:cs="Times New Roman"/>
      <w:sz w:val="20"/>
      <w:szCs w:val="20"/>
      <w:lang w:eastAsia="ru-RU"/>
    </w:rPr>
  </w:style>
  <w:style w:type="table" w:styleId="ad">
    <w:name w:val="Table Grid"/>
    <w:basedOn w:val="a1"/>
    <w:uiPriority w:val="59"/>
    <w:rsid w:val="00515D2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515D2C"/>
    <w:pPr>
      <w:spacing w:after="0" w:line="240" w:lineRule="auto"/>
    </w:pPr>
    <w:rPr>
      <w:rFonts w:ascii="Tahoma" w:hAnsi="Tahoma"/>
      <w:sz w:val="16"/>
      <w:szCs w:val="16"/>
    </w:rPr>
  </w:style>
  <w:style w:type="character" w:customStyle="1" w:styleId="af">
    <w:name w:val="Текст выноски Знак"/>
    <w:link w:val="ae"/>
    <w:uiPriority w:val="99"/>
    <w:semiHidden/>
    <w:rsid w:val="00515D2C"/>
    <w:rPr>
      <w:rFonts w:ascii="Tahoma" w:hAnsi="Tahoma" w:cs="Tahoma"/>
      <w:sz w:val="16"/>
      <w:szCs w:val="16"/>
    </w:rPr>
  </w:style>
  <w:style w:type="paragraph" w:styleId="af0">
    <w:name w:val="header"/>
    <w:basedOn w:val="a"/>
    <w:link w:val="af1"/>
    <w:uiPriority w:val="99"/>
    <w:unhideWhenUsed/>
    <w:rsid w:val="00BE4C1C"/>
    <w:pPr>
      <w:tabs>
        <w:tab w:val="center" w:pos="4677"/>
        <w:tab w:val="right" w:pos="9355"/>
      </w:tabs>
    </w:pPr>
  </w:style>
  <w:style w:type="character" w:customStyle="1" w:styleId="af1">
    <w:name w:val="Верхний колонтитул Знак"/>
    <w:link w:val="af0"/>
    <w:uiPriority w:val="99"/>
    <w:rsid w:val="00BE4C1C"/>
    <w:rPr>
      <w:sz w:val="22"/>
      <w:szCs w:val="22"/>
      <w:lang w:eastAsia="en-US"/>
    </w:rPr>
  </w:style>
  <w:style w:type="paragraph" w:styleId="af2">
    <w:name w:val="footer"/>
    <w:basedOn w:val="a"/>
    <w:link w:val="af3"/>
    <w:uiPriority w:val="99"/>
    <w:unhideWhenUsed/>
    <w:rsid w:val="00BE4C1C"/>
    <w:pPr>
      <w:tabs>
        <w:tab w:val="center" w:pos="4677"/>
        <w:tab w:val="right" w:pos="9355"/>
      </w:tabs>
    </w:pPr>
  </w:style>
  <w:style w:type="character" w:customStyle="1" w:styleId="af3">
    <w:name w:val="Нижний колонтитул Знак"/>
    <w:link w:val="af2"/>
    <w:uiPriority w:val="99"/>
    <w:rsid w:val="00BE4C1C"/>
    <w:rPr>
      <w:sz w:val="22"/>
      <w:szCs w:val="22"/>
      <w:lang w:eastAsia="en-US"/>
    </w:rPr>
  </w:style>
  <w:style w:type="paragraph" w:styleId="af4">
    <w:name w:val="Plain Text"/>
    <w:basedOn w:val="a"/>
    <w:link w:val="af5"/>
    <w:rsid w:val="007177F5"/>
    <w:pPr>
      <w:spacing w:after="0" w:line="240" w:lineRule="auto"/>
    </w:pPr>
    <w:rPr>
      <w:rFonts w:ascii="Courier New" w:hAnsi="Courier New" w:cs="Courier New"/>
      <w:sz w:val="20"/>
      <w:szCs w:val="20"/>
      <w:lang w:eastAsia="ru-RU"/>
    </w:rPr>
  </w:style>
  <w:style w:type="character" w:customStyle="1" w:styleId="af5">
    <w:name w:val="Текст Знак"/>
    <w:link w:val="af4"/>
    <w:locked/>
    <w:rsid w:val="007177F5"/>
    <w:rPr>
      <w:rFonts w:ascii="Courier New" w:eastAsia="Calibri" w:hAnsi="Courier New" w:cs="Courier New"/>
      <w:lang w:val="ru-RU" w:eastAsia="ru-RU" w:bidi="ar-SA"/>
    </w:rPr>
  </w:style>
  <w:style w:type="paragraph" w:customStyle="1" w:styleId="11">
    <w:name w:val="Без интервала1"/>
    <w:link w:val="NoSpacingChar"/>
    <w:rsid w:val="00BF2F62"/>
    <w:pPr>
      <w:suppressAutoHyphens/>
    </w:pPr>
    <w:rPr>
      <w:sz w:val="24"/>
      <w:szCs w:val="22"/>
      <w:lang w:eastAsia="ar-SA"/>
    </w:rPr>
  </w:style>
  <w:style w:type="character" w:customStyle="1" w:styleId="NoSpacingChar">
    <w:name w:val="No Spacing Char"/>
    <w:link w:val="11"/>
    <w:locked/>
    <w:rsid w:val="00BF2F62"/>
    <w:rPr>
      <w:sz w:val="24"/>
      <w:szCs w:val="22"/>
      <w:lang w:val="ru-RU" w:eastAsia="ar-SA" w:bidi="ar-SA"/>
    </w:rPr>
  </w:style>
  <w:style w:type="paragraph" w:styleId="af6">
    <w:name w:val="No Spacing"/>
    <w:aliases w:val="мой,МОЙ,Без интервала 111,МММ,Текстовая часть,Текстовый,для таблиц"/>
    <w:link w:val="af7"/>
    <w:qFormat/>
    <w:rsid w:val="00355D5C"/>
    <w:rPr>
      <w:sz w:val="22"/>
      <w:szCs w:val="22"/>
      <w:lang w:eastAsia="en-US"/>
    </w:rPr>
  </w:style>
  <w:style w:type="character" w:customStyle="1" w:styleId="a5">
    <w:name w:val="Абзац списка Знак"/>
    <w:aliases w:val="Bullet List Знак,FooterText Знак,numbered Знак,Paragraphe de liste1 Знак,lp1 Знак,Подпись рисунка Знак"/>
    <w:link w:val="a4"/>
    <w:uiPriority w:val="34"/>
    <w:locked/>
    <w:rsid w:val="008A17E9"/>
    <w:rPr>
      <w:rFonts w:ascii="Times New Roman" w:eastAsia="Times New Roman" w:hAnsi="Times New Roman"/>
      <w:sz w:val="24"/>
      <w:szCs w:val="24"/>
    </w:rPr>
  </w:style>
  <w:style w:type="paragraph" w:styleId="af8">
    <w:name w:val="Normal (Web)"/>
    <w:basedOn w:val="a"/>
    <w:uiPriority w:val="99"/>
    <w:semiHidden/>
    <w:unhideWhenUsed/>
    <w:rsid w:val="008F063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Без интервала Знак"/>
    <w:aliases w:val="мой Знак,МОЙ Знак,Без интервала 111 Знак,МММ Знак,Текстовая часть Знак,Текстовый Знак,для таблиц Знак"/>
    <w:link w:val="af6"/>
    <w:qFormat/>
    <w:rsid w:val="00FA75A2"/>
    <w:rPr>
      <w:sz w:val="22"/>
      <w:szCs w:val="22"/>
      <w:lang w:eastAsia="en-US" w:bidi="ar-SA"/>
    </w:rPr>
  </w:style>
  <w:style w:type="character" w:customStyle="1" w:styleId="name">
    <w:name w:val="name"/>
    <w:basedOn w:val="a0"/>
    <w:rsid w:val="006232F8"/>
  </w:style>
  <w:style w:type="character" w:customStyle="1" w:styleId="value">
    <w:name w:val="value"/>
    <w:basedOn w:val="a0"/>
    <w:rsid w:val="006232F8"/>
  </w:style>
  <w:style w:type="paragraph" w:customStyle="1" w:styleId="ConsPlusNonformat">
    <w:name w:val="ConsPlusNonformat"/>
    <w:rsid w:val="005A6400"/>
    <w:pPr>
      <w:widowControl w:val="0"/>
      <w:autoSpaceDE w:val="0"/>
      <w:autoSpaceDN w:val="0"/>
    </w:pPr>
    <w:rPr>
      <w:rFonts w:ascii="Courier New" w:eastAsia="Times New Roman" w:hAnsi="Courier New" w:cs="Courier New"/>
    </w:rPr>
  </w:style>
  <w:style w:type="character" w:customStyle="1" w:styleId="af9">
    <w:name w:val="Подпись к таблице_"/>
    <w:link w:val="afa"/>
    <w:rsid w:val="009F1259"/>
    <w:rPr>
      <w:rFonts w:ascii="Times New Roman" w:eastAsia="Times New Roman" w:hAnsi="Times New Roman"/>
      <w:shd w:val="clear" w:color="auto" w:fill="FFFFFF"/>
    </w:rPr>
  </w:style>
  <w:style w:type="character" w:customStyle="1" w:styleId="21">
    <w:name w:val="Основной текст (2)_"/>
    <w:link w:val="22"/>
    <w:rsid w:val="009F1259"/>
    <w:rPr>
      <w:rFonts w:ascii="Times New Roman" w:eastAsia="Times New Roman" w:hAnsi="Times New Roman"/>
      <w:shd w:val="clear" w:color="auto" w:fill="FFFFFF"/>
    </w:rPr>
  </w:style>
  <w:style w:type="character" w:customStyle="1" w:styleId="23">
    <w:name w:val="Основной текст (2) + Полужирный"/>
    <w:rsid w:val="009F125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link w:val="30"/>
    <w:rsid w:val="009F1259"/>
    <w:rPr>
      <w:rFonts w:ascii="Times New Roman" w:eastAsia="Times New Roman" w:hAnsi="Times New Roman"/>
      <w:b/>
      <w:bCs/>
      <w:shd w:val="clear" w:color="auto" w:fill="FFFFFF"/>
    </w:rPr>
  </w:style>
  <w:style w:type="character" w:customStyle="1" w:styleId="4">
    <w:name w:val="Основной текст (4)_"/>
    <w:link w:val="40"/>
    <w:rsid w:val="009F1259"/>
    <w:rPr>
      <w:rFonts w:ascii="Times New Roman" w:eastAsia="Times New Roman" w:hAnsi="Times New Roman"/>
      <w:sz w:val="22"/>
      <w:szCs w:val="22"/>
      <w:shd w:val="clear" w:color="auto" w:fill="FFFFFF"/>
    </w:rPr>
  </w:style>
  <w:style w:type="character" w:customStyle="1" w:styleId="412pt">
    <w:name w:val="Основной текст (4) + 12 pt;Полужирный"/>
    <w:rsid w:val="009F125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b">
    <w:name w:val="Колонтитул_"/>
    <w:rsid w:val="009F1259"/>
    <w:rPr>
      <w:rFonts w:ascii="Times New Roman" w:eastAsia="Times New Roman" w:hAnsi="Times New Roman" w:cs="Times New Roman"/>
      <w:b w:val="0"/>
      <w:bCs w:val="0"/>
      <w:i w:val="0"/>
      <w:iCs w:val="0"/>
      <w:smallCaps w:val="0"/>
      <w:strike w:val="0"/>
      <w:u w:val="none"/>
    </w:rPr>
  </w:style>
  <w:style w:type="character" w:customStyle="1" w:styleId="afc">
    <w:name w:val="Колонтитул"/>
    <w:rsid w:val="009F125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fa">
    <w:name w:val="Подпись к таблице"/>
    <w:basedOn w:val="a"/>
    <w:link w:val="af9"/>
    <w:rsid w:val="009F1259"/>
    <w:pPr>
      <w:widowControl w:val="0"/>
      <w:shd w:val="clear" w:color="auto" w:fill="FFFFFF"/>
      <w:spacing w:after="0" w:line="0" w:lineRule="atLeast"/>
    </w:pPr>
    <w:rPr>
      <w:rFonts w:ascii="Times New Roman" w:eastAsia="Times New Roman" w:hAnsi="Times New Roman"/>
      <w:sz w:val="20"/>
      <w:szCs w:val="20"/>
    </w:rPr>
  </w:style>
  <w:style w:type="paragraph" w:customStyle="1" w:styleId="22">
    <w:name w:val="Основной текст (2)"/>
    <w:basedOn w:val="a"/>
    <w:link w:val="21"/>
    <w:rsid w:val="009F1259"/>
    <w:pPr>
      <w:widowControl w:val="0"/>
      <w:shd w:val="clear" w:color="auto" w:fill="FFFFFF"/>
      <w:spacing w:after="0" w:line="274" w:lineRule="exact"/>
      <w:jc w:val="both"/>
    </w:pPr>
    <w:rPr>
      <w:rFonts w:ascii="Times New Roman" w:eastAsia="Times New Roman" w:hAnsi="Times New Roman"/>
      <w:sz w:val="20"/>
      <w:szCs w:val="20"/>
    </w:rPr>
  </w:style>
  <w:style w:type="paragraph" w:customStyle="1" w:styleId="30">
    <w:name w:val="Основной текст (3)"/>
    <w:basedOn w:val="a"/>
    <w:link w:val="3"/>
    <w:rsid w:val="009F1259"/>
    <w:pPr>
      <w:widowControl w:val="0"/>
      <w:shd w:val="clear" w:color="auto" w:fill="FFFFFF"/>
      <w:spacing w:after="0" w:line="274" w:lineRule="exact"/>
      <w:jc w:val="both"/>
    </w:pPr>
    <w:rPr>
      <w:rFonts w:ascii="Times New Roman" w:eastAsia="Times New Roman" w:hAnsi="Times New Roman"/>
      <w:b/>
      <w:bCs/>
      <w:sz w:val="20"/>
      <w:szCs w:val="20"/>
    </w:rPr>
  </w:style>
  <w:style w:type="paragraph" w:customStyle="1" w:styleId="40">
    <w:name w:val="Основной текст (4)"/>
    <w:basedOn w:val="a"/>
    <w:link w:val="4"/>
    <w:rsid w:val="009F1259"/>
    <w:pPr>
      <w:widowControl w:val="0"/>
      <w:shd w:val="clear" w:color="auto" w:fill="FFFFFF"/>
      <w:spacing w:after="0" w:line="259" w:lineRule="exact"/>
    </w:pPr>
    <w:rPr>
      <w:rFonts w:ascii="Times New Roman" w:eastAsia="Times New Roman" w:hAnsi="Times New Roman"/>
    </w:rPr>
  </w:style>
  <w:style w:type="character" w:styleId="afd">
    <w:name w:val="Strong"/>
    <w:basedOn w:val="a0"/>
    <w:qFormat/>
    <w:rsid w:val="00C5208B"/>
    <w:rPr>
      <w:b/>
      <w:bCs/>
    </w:rPr>
  </w:style>
  <w:style w:type="paragraph" w:customStyle="1" w:styleId="ListNum">
    <w:name w:val="ListNum"/>
    <w:basedOn w:val="a"/>
    <w:qFormat/>
    <w:rsid w:val="00082F05"/>
    <w:pPr>
      <w:tabs>
        <w:tab w:val="left" w:pos="360"/>
      </w:tabs>
      <w:suppressAutoHyphens/>
      <w:spacing w:before="60" w:after="0" w:line="240" w:lineRule="auto"/>
      <w:ind w:left="357" w:hanging="357"/>
      <w:jc w:val="both"/>
    </w:pPr>
    <w:rPr>
      <w:rFonts w:ascii="Times New Roman" w:eastAsia="Times New Roman" w:hAnsi="Times New Roman"/>
      <w:szCs w:val="24"/>
    </w:rPr>
  </w:style>
  <w:style w:type="paragraph" w:customStyle="1" w:styleId="ListBul">
    <w:name w:val="ListBul"/>
    <w:basedOn w:val="a"/>
    <w:qFormat/>
    <w:rsid w:val="00082F05"/>
    <w:pPr>
      <w:tabs>
        <w:tab w:val="left" w:pos="284"/>
        <w:tab w:val="left" w:pos="360"/>
      </w:tabs>
      <w:suppressAutoHyphens/>
      <w:spacing w:after="0" w:line="240" w:lineRule="auto"/>
      <w:ind w:left="284" w:hanging="284"/>
      <w:jc w:val="both"/>
    </w:pPr>
    <w:rPr>
      <w:rFonts w:ascii="Times New Roman" w:eastAsia="Times New Roman" w:hAnsi="Times New Roman"/>
      <w:szCs w:val="24"/>
    </w:rPr>
  </w:style>
  <w:style w:type="paragraph" w:customStyle="1" w:styleId="Heading1">
    <w:name w:val="Heading 1"/>
    <w:basedOn w:val="a"/>
    <w:next w:val="a"/>
    <w:link w:val="110"/>
    <w:uiPriority w:val="99"/>
    <w:qFormat/>
    <w:rsid w:val="00A96377"/>
    <w:pPr>
      <w:keepNext/>
      <w:keepLines/>
      <w:suppressAutoHyphens/>
      <w:spacing w:before="480" w:after="0"/>
      <w:outlineLvl w:val="0"/>
    </w:pPr>
    <w:rPr>
      <w:rFonts w:ascii="Cambria" w:eastAsia="Times New Roman" w:hAnsi="Cambria"/>
      <w:b/>
      <w:bCs/>
      <w:color w:val="365F91"/>
      <w:sz w:val="28"/>
      <w:szCs w:val="28"/>
    </w:rPr>
  </w:style>
  <w:style w:type="paragraph" w:customStyle="1" w:styleId="afe">
    <w:name w:val="Заголовок списка"/>
    <w:basedOn w:val="a"/>
    <w:next w:val="a"/>
    <w:qFormat/>
    <w:rsid w:val="00EF5EB8"/>
    <w:pPr>
      <w:suppressAutoHyphens/>
      <w:spacing w:after="0" w:line="240" w:lineRule="auto"/>
    </w:pPr>
    <w:rPr>
      <w:rFonts w:ascii="Times New Roman" w:eastAsia="Times New Roman" w:hAnsi="Times New Roman"/>
      <w:sz w:val="24"/>
      <w:szCs w:val="24"/>
      <w:lang w:eastAsia="ru-RU"/>
    </w:rPr>
  </w:style>
  <w:style w:type="character" w:customStyle="1" w:styleId="tsbodym">
    <w:name w:val="tsbodym"/>
    <w:basedOn w:val="a0"/>
    <w:rsid w:val="00E03ACF"/>
  </w:style>
  <w:style w:type="character" w:customStyle="1" w:styleId="mt927">
    <w:name w:val="mt9_27"/>
    <w:basedOn w:val="a0"/>
    <w:rsid w:val="00E03ACF"/>
  </w:style>
  <w:style w:type="character" w:customStyle="1" w:styleId="typography">
    <w:name w:val="typography"/>
    <w:basedOn w:val="a0"/>
    <w:qFormat/>
    <w:rsid w:val="00982AB0"/>
  </w:style>
  <w:style w:type="paragraph" w:styleId="aff">
    <w:name w:val="Title"/>
    <w:basedOn w:val="a"/>
    <w:next w:val="a"/>
    <w:link w:val="aff0"/>
    <w:qFormat/>
    <w:rsid w:val="00982AB0"/>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0">
    <w:name w:val="Название Знак"/>
    <w:basedOn w:val="a0"/>
    <w:link w:val="aff"/>
    <w:rsid w:val="00982AB0"/>
    <w:rPr>
      <w:rFonts w:ascii="Cambria" w:eastAsia="Times New Roman" w:hAnsi="Cambria"/>
      <w:b/>
      <w:bCs/>
      <w:kern w:val="28"/>
      <w:sz w:val="32"/>
      <w:szCs w:val="32"/>
    </w:rPr>
  </w:style>
  <w:style w:type="character" w:customStyle="1" w:styleId="StrongEmphasis">
    <w:name w:val="Strong Emphasis"/>
    <w:rsid w:val="00D17B81"/>
    <w:rPr>
      <w:b/>
      <w:bCs/>
    </w:rPr>
  </w:style>
  <w:style w:type="paragraph" w:styleId="aff1">
    <w:name w:val="Body Text"/>
    <w:basedOn w:val="a"/>
    <w:link w:val="aff2"/>
    <w:rsid w:val="0064732C"/>
    <w:pPr>
      <w:suppressAutoHyphens/>
      <w:spacing w:after="120" w:line="240" w:lineRule="auto"/>
    </w:pPr>
    <w:rPr>
      <w:rFonts w:ascii="Times New Roman" w:eastAsia="Times New Roman" w:hAnsi="Times New Roman"/>
      <w:sz w:val="24"/>
      <w:szCs w:val="24"/>
      <w:lang w:eastAsia="zh-CN"/>
    </w:rPr>
  </w:style>
  <w:style w:type="character" w:customStyle="1" w:styleId="aff2">
    <w:name w:val="Основной текст Знак"/>
    <w:basedOn w:val="a0"/>
    <w:link w:val="aff1"/>
    <w:rsid w:val="0064732C"/>
    <w:rPr>
      <w:rFonts w:ascii="Times New Roman" w:eastAsia="Times New Roman" w:hAnsi="Times New Roman"/>
      <w:sz w:val="24"/>
      <w:szCs w:val="24"/>
      <w:lang w:eastAsia="zh-CN"/>
    </w:rPr>
  </w:style>
  <w:style w:type="character" w:customStyle="1" w:styleId="item-description-gridcellchars-values">
    <w:name w:val="item-description-grid__cell__chars-values"/>
    <w:basedOn w:val="a0"/>
    <w:rsid w:val="00B43746"/>
  </w:style>
  <w:style w:type="character" w:customStyle="1" w:styleId="ng-star-inserted">
    <w:name w:val="ng-star-inserted"/>
    <w:basedOn w:val="a0"/>
    <w:rsid w:val="00B43746"/>
  </w:style>
  <w:style w:type="paragraph" w:customStyle="1" w:styleId="typographyfsyzi47">
    <w:name w:val="_typography_fsyzi_47"/>
    <w:basedOn w:val="a"/>
    <w:rsid w:val="00DE241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glv-w">
    <w:name w:val="dglv-w"/>
    <w:basedOn w:val="a0"/>
    <w:rsid w:val="00DE2413"/>
  </w:style>
  <w:style w:type="paragraph" w:customStyle="1" w:styleId="Standard">
    <w:name w:val="Standard"/>
    <w:rsid w:val="00A96150"/>
    <w:pPr>
      <w:widowControl w:val="0"/>
      <w:suppressAutoHyphens/>
      <w:autoSpaceDN w:val="0"/>
      <w:textAlignment w:val="baseline"/>
    </w:pPr>
    <w:rPr>
      <w:rFonts w:ascii="Arial" w:hAnsi="Arial" w:cs="Arial"/>
      <w:kern w:val="3"/>
      <w:sz w:val="18"/>
      <w:szCs w:val="18"/>
      <w:lang w:eastAsia="ar-SA"/>
    </w:rPr>
  </w:style>
  <w:style w:type="paragraph" w:customStyle="1" w:styleId="aff3">
    <w:name w:val="Содержимое списка"/>
    <w:basedOn w:val="a"/>
    <w:qFormat/>
    <w:rsid w:val="00E41511"/>
    <w:pPr>
      <w:suppressAutoHyphens/>
      <w:overflowPunct w:val="0"/>
      <w:ind w:left="567"/>
    </w:pPr>
    <w:rPr>
      <w:rFonts w:cs="Tahoma"/>
    </w:rPr>
  </w:style>
  <w:style w:type="character" w:customStyle="1" w:styleId="20">
    <w:name w:val="Заголовок 2 Знак"/>
    <w:basedOn w:val="a0"/>
    <w:link w:val="2"/>
    <w:uiPriority w:val="9"/>
    <w:semiHidden/>
    <w:rsid w:val="00E41511"/>
    <w:rPr>
      <w:rFonts w:ascii="Cambria" w:eastAsia="Times New Roman" w:hAnsi="Cambria" w:cs="Times New Roman"/>
      <w:b/>
      <w:bCs/>
      <w:i/>
      <w:iCs/>
      <w:sz w:val="28"/>
      <w:szCs w:val="28"/>
      <w:lang w:eastAsia="en-US"/>
    </w:rPr>
  </w:style>
  <w:style w:type="character" w:customStyle="1" w:styleId="110">
    <w:name w:val="Заголовок 1 Знак1"/>
    <w:basedOn w:val="a0"/>
    <w:link w:val="Heading1"/>
    <w:uiPriority w:val="99"/>
    <w:qFormat/>
    <w:locked/>
    <w:rsid w:val="002C7CEE"/>
    <w:rPr>
      <w:rFonts w:ascii="Cambria" w:eastAsia="Times New Roman" w:hAnsi="Cambria"/>
      <w:b/>
      <w:bCs/>
      <w:color w:val="365F91"/>
      <w:sz w:val="28"/>
      <w:szCs w:val="28"/>
      <w:lang w:eastAsia="en-US"/>
    </w:rPr>
  </w:style>
</w:styles>
</file>

<file path=word/webSettings.xml><?xml version="1.0" encoding="utf-8"?>
<w:webSettings xmlns:r="http://schemas.openxmlformats.org/officeDocument/2006/relationships" xmlns:w="http://schemas.openxmlformats.org/wordprocessingml/2006/main">
  <w:divs>
    <w:div w:id="501091378">
      <w:bodyDiv w:val="1"/>
      <w:marLeft w:val="0"/>
      <w:marRight w:val="0"/>
      <w:marTop w:val="0"/>
      <w:marBottom w:val="0"/>
      <w:divBdr>
        <w:top w:val="none" w:sz="0" w:space="0" w:color="auto"/>
        <w:left w:val="none" w:sz="0" w:space="0" w:color="auto"/>
        <w:bottom w:val="none" w:sz="0" w:space="0" w:color="auto"/>
        <w:right w:val="none" w:sz="0" w:space="0" w:color="auto"/>
      </w:divBdr>
    </w:div>
    <w:div w:id="544563217">
      <w:bodyDiv w:val="1"/>
      <w:marLeft w:val="0"/>
      <w:marRight w:val="0"/>
      <w:marTop w:val="0"/>
      <w:marBottom w:val="0"/>
      <w:divBdr>
        <w:top w:val="none" w:sz="0" w:space="0" w:color="auto"/>
        <w:left w:val="none" w:sz="0" w:space="0" w:color="auto"/>
        <w:bottom w:val="none" w:sz="0" w:space="0" w:color="auto"/>
        <w:right w:val="none" w:sz="0" w:space="0" w:color="auto"/>
      </w:divBdr>
    </w:div>
    <w:div w:id="791555558">
      <w:bodyDiv w:val="1"/>
      <w:marLeft w:val="0"/>
      <w:marRight w:val="0"/>
      <w:marTop w:val="0"/>
      <w:marBottom w:val="0"/>
      <w:divBdr>
        <w:top w:val="none" w:sz="0" w:space="0" w:color="auto"/>
        <w:left w:val="none" w:sz="0" w:space="0" w:color="auto"/>
        <w:bottom w:val="none" w:sz="0" w:space="0" w:color="auto"/>
        <w:right w:val="none" w:sz="0" w:space="0" w:color="auto"/>
      </w:divBdr>
      <w:divsChild>
        <w:div w:id="1529366431">
          <w:marLeft w:val="0"/>
          <w:marRight w:val="0"/>
          <w:marTop w:val="0"/>
          <w:marBottom w:val="0"/>
          <w:divBdr>
            <w:top w:val="none" w:sz="0" w:space="0" w:color="auto"/>
            <w:left w:val="none" w:sz="0" w:space="0" w:color="auto"/>
            <w:bottom w:val="none" w:sz="0" w:space="0" w:color="auto"/>
            <w:right w:val="none" w:sz="0" w:space="0" w:color="auto"/>
          </w:divBdr>
          <w:divsChild>
            <w:div w:id="1948657889">
              <w:marLeft w:val="0"/>
              <w:marRight w:val="0"/>
              <w:marTop w:val="0"/>
              <w:marBottom w:val="660"/>
              <w:divBdr>
                <w:top w:val="none" w:sz="0" w:space="0" w:color="auto"/>
                <w:left w:val="none" w:sz="0" w:space="0" w:color="auto"/>
                <w:bottom w:val="none" w:sz="0" w:space="0" w:color="auto"/>
                <w:right w:val="none" w:sz="0" w:space="0" w:color="auto"/>
              </w:divBdr>
              <w:divsChild>
                <w:div w:id="8069940">
                  <w:marLeft w:val="0"/>
                  <w:marRight w:val="0"/>
                  <w:marTop w:val="0"/>
                  <w:marBottom w:val="0"/>
                  <w:divBdr>
                    <w:top w:val="none" w:sz="0" w:space="0" w:color="auto"/>
                    <w:left w:val="none" w:sz="0" w:space="0" w:color="auto"/>
                    <w:bottom w:val="none" w:sz="0" w:space="0" w:color="auto"/>
                    <w:right w:val="none" w:sz="0" w:space="0" w:color="auto"/>
                  </w:divBdr>
                </w:div>
                <w:div w:id="29695505">
                  <w:marLeft w:val="0"/>
                  <w:marRight w:val="0"/>
                  <w:marTop w:val="0"/>
                  <w:marBottom w:val="0"/>
                  <w:divBdr>
                    <w:top w:val="none" w:sz="0" w:space="0" w:color="auto"/>
                    <w:left w:val="none" w:sz="0" w:space="0" w:color="auto"/>
                    <w:bottom w:val="none" w:sz="0" w:space="0" w:color="auto"/>
                    <w:right w:val="none" w:sz="0" w:space="0" w:color="auto"/>
                  </w:divBdr>
                </w:div>
                <w:div w:id="312376469">
                  <w:marLeft w:val="0"/>
                  <w:marRight w:val="0"/>
                  <w:marTop w:val="0"/>
                  <w:marBottom w:val="0"/>
                  <w:divBdr>
                    <w:top w:val="none" w:sz="0" w:space="0" w:color="auto"/>
                    <w:left w:val="none" w:sz="0" w:space="0" w:color="auto"/>
                    <w:bottom w:val="none" w:sz="0" w:space="0" w:color="auto"/>
                    <w:right w:val="none" w:sz="0" w:space="0" w:color="auto"/>
                  </w:divBdr>
                </w:div>
              </w:divsChild>
            </w:div>
            <w:div w:id="2086030440">
              <w:marLeft w:val="225"/>
              <w:marRight w:val="0"/>
              <w:marTop w:val="0"/>
              <w:marBottom w:val="300"/>
              <w:divBdr>
                <w:top w:val="none" w:sz="0" w:space="0" w:color="auto"/>
                <w:left w:val="none" w:sz="0" w:space="0" w:color="auto"/>
                <w:bottom w:val="none" w:sz="0" w:space="0" w:color="auto"/>
                <w:right w:val="none" w:sz="0" w:space="0" w:color="auto"/>
              </w:divBdr>
            </w:div>
          </w:divsChild>
        </w:div>
      </w:divsChild>
    </w:div>
    <w:div w:id="967665372">
      <w:bodyDiv w:val="1"/>
      <w:marLeft w:val="0"/>
      <w:marRight w:val="0"/>
      <w:marTop w:val="0"/>
      <w:marBottom w:val="0"/>
      <w:divBdr>
        <w:top w:val="none" w:sz="0" w:space="0" w:color="auto"/>
        <w:left w:val="none" w:sz="0" w:space="0" w:color="auto"/>
        <w:bottom w:val="none" w:sz="0" w:space="0" w:color="auto"/>
        <w:right w:val="none" w:sz="0" w:space="0" w:color="auto"/>
      </w:divBdr>
    </w:div>
    <w:div w:id="1068116843">
      <w:bodyDiv w:val="1"/>
      <w:marLeft w:val="0"/>
      <w:marRight w:val="0"/>
      <w:marTop w:val="0"/>
      <w:marBottom w:val="0"/>
      <w:divBdr>
        <w:top w:val="none" w:sz="0" w:space="0" w:color="auto"/>
        <w:left w:val="none" w:sz="0" w:space="0" w:color="auto"/>
        <w:bottom w:val="none" w:sz="0" w:space="0" w:color="auto"/>
        <w:right w:val="none" w:sz="0" w:space="0" w:color="auto"/>
      </w:divBdr>
    </w:div>
    <w:div w:id="13285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3007</Words>
  <Characters>17142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
  <LinksUpToDate>false</LinksUpToDate>
  <CharactersWithSpaces>20109</CharactersWithSpaces>
  <SharedDoc>false</SharedDoc>
  <HLinks>
    <vt:vector size="6" baseType="variant">
      <vt:variant>
        <vt:i4>786507</vt:i4>
      </vt:variant>
      <vt:variant>
        <vt:i4>0</vt:i4>
      </vt:variant>
      <vt:variant>
        <vt:i4>0</vt:i4>
      </vt:variant>
      <vt:variant>
        <vt:i4>5</vt:i4>
      </vt:variant>
      <vt:variant>
        <vt:lpwstr>https://services44.tektorg.ru/app/okpd2/20.42.15.141-00000006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burlova</dc:creator>
  <cp:lastModifiedBy>Сиротинина </cp:lastModifiedBy>
  <cp:revision>7</cp:revision>
  <cp:lastPrinted>2026-05-19T06:17:00Z</cp:lastPrinted>
  <dcterms:created xsi:type="dcterms:W3CDTF">2026-04-01T03:20:00Z</dcterms:created>
  <dcterms:modified xsi:type="dcterms:W3CDTF">2026-06-02T05:16:00Z</dcterms:modified>
</cp:coreProperties>
</file>