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31E" w:rsidRDefault="00AE731E" w:rsidP="00AE731E">
      <w:pPr>
        <w:keepNext/>
        <w:suppressAutoHyphens/>
        <w:spacing w:after="0" w:line="240" w:lineRule="auto"/>
        <w:ind w:firstLine="539"/>
        <w:jc w:val="center"/>
        <w:rPr>
          <w:rFonts w:ascii="Times New Roman" w:hAnsi="Times New Roman"/>
          <w:b/>
          <w:sz w:val="20"/>
          <w:szCs w:val="20"/>
          <w:lang w:eastAsia="ar-SA"/>
        </w:rPr>
      </w:pPr>
      <w:bookmarkStart w:id="0" w:name="__RefHeading__231_400097772"/>
      <w:bookmarkStart w:id="1" w:name="__RefHeading__229_400097772"/>
      <w:bookmarkStart w:id="2" w:name="__RefHeading__219_400097772"/>
      <w:bookmarkStart w:id="3" w:name="_Ref55280368"/>
      <w:r>
        <w:rPr>
          <w:rFonts w:ascii="Times New Roman" w:hAnsi="Times New Roman"/>
          <w:b/>
          <w:sz w:val="20"/>
          <w:szCs w:val="20"/>
          <w:lang w:eastAsia="ar-SA"/>
        </w:rPr>
        <w:t>ДОГОВОР № ______</w:t>
      </w:r>
    </w:p>
    <w:p w:rsidR="00D86FAE" w:rsidRDefault="00AE731E" w:rsidP="00AE731E">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w:t>
      </w:r>
      <w:r w:rsidR="00D86FAE" w:rsidRPr="00D86FAE">
        <w:rPr>
          <w:rFonts w:ascii="Times New Roman" w:hAnsi="Times New Roman"/>
          <w:b/>
          <w:sz w:val="20"/>
          <w:szCs w:val="20"/>
          <w:lang w:eastAsia="ar-SA"/>
        </w:rPr>
        <w:t xml:space="preserve">расходных материалов для роботизированной системы </w:t>
      </w:r>
      <w:proofErr w:type="spellStart"/>
      <w:r w:rsidR="00D86FAE" w:rsidRPr="00D86FAE">
        <w:rPr>
          <w:rFonts w:ascii="Times New Roman" w:hAnsi="Times New Roman"/>
          <w:b/>
          <w:sz w:val="20"/>
          <w:szCs w:val="20"/>
          <w:lang w:eastAsia="ar-SA"/>
        </w:rPr>
        <w:t>Gemini</w:t>
      </w:r>
      <w:proofErr w:type="spellEnd"/>
      <w:r w:rsidR="00D86FAE" w:rsidRPr="00D86FAE">
        <w:rPr>
          <w:rFonts w:ascii="Times New Roman" w:hAnsi="Times New Roman"/>
          <w:b/>
          <w:sz w:val="20"/>
          <w:szCs w:val="20"/>
          <w:lang w:eastAsia="ar-SA"/>
        </w:rPr>
        <w:t xml:space="preserve"> </w:t>
      </w:r>
      <w:proofErr w:type="spellStart"/>
      <w:r w:rsidR="00D86FAE" w:rsidRPr="00D86FAE">
        <w:rPr>
          <w:rFonts w:ascii="Times New Roman" w:hAnsi="Times New Roman"/>
          <w:b/>
          <w:sz w:val="20"/>
          <w:szCs w:val="20"/>
          <w:lang w:eastAsia="ar-SA"/>
        </w:rPr>
        <w:t>System</w:t>
      </w:r>
      <w:proofErr w:type="spellEnd"/>
      <w:r w:rsidR="00D86FAE" w:rsidRPr="00D86FAE">
        <w:rPr>
          <w:rFonts w:ascii="Times New Roman" w:hAnsi="Times New Roman"/>
          <w:b/>
          <w:sz w:val="20"/>
          <w:szCs w:val="20"/>
          <w:lang w:eastAsia="ar-SA"/>
        </w:rPr>
        <w:t xml:space="preserve"> </w:t>
      </w:r>
    </w:p>
    <w:p w:rsidR="00AE731E" w:rsidRDefault="00D86FAE" w:rsidP="00AE731E">
      <w:pPr>
        <w:keepNext/>
        <w:suppressAutoHyphens/>
        <w:spacing w:after="0" w:line="240" w:lineRule="auto"/>
        <w:ind w:firstLine="539"/>
        <w:jc w:val="center"/>
        <w:rPr>
          <w:rFonts w:ascii="Times New Roman" w:hAnsi="Times New Roman"/>
          <w:b/>
          <w:sz w:val="20"/>
          <w:szCs w:val="20"/>
          <w:lang w:eastAsia="ar-SA"/>
        </w:rPr>
      </w:pPr>
      <w:r w:rsidRPr="00D86FAE">
        <w:rPr>
          <w:rFonts w:ascii="Times New Roman" w:hAnsi="Times New Roman"/>
          <w:b/>
          <w:sz w:val="20"/>
          <w:szCs w:val="20"/>
          <w:lang w:eastAsia="ar-SA"/>
        </w:rPr>
        <w:t xml:space="preserve">для нужд </w:t>
      </w:r>
      <w:proofErr w:type="gramStart"/>
      <w:r w:rsidRPr="00D86FAE">
        <w:rPr>
          <w:rFonts w:ascii="Times New Roman" w:hAnsi="Times New Roman"/>
          <w:b/>
          <w:sz w:val="20"/>
          <w:szCs w:val="20"/>
          <w:lang w:eastAsia="ar-SA"/>
        </w:rPr>
        <w:t>Томского</w:t>
      </w:r>
      <w:proofErr w:type="gramEnd"/>
      <w:r w:rsidRPr="00D86FAE">
        <w:rPr>
          <w:rFonts w:ascii="Times New Roman" w:hAnsi="Times New Roman"/>
          <w:b/>
          <w:sz w:val="20"/>
          <w:szCs w:val="20"/>
          <w:lang w:eastAsia="ar-SA"/>
        </w:rPr>
        <w:t xml:space="preserve"> НИМЦ</w:t>
      </w:r>
    </w:p>
    <w:p w:rsidR="00AE731E" w:rsidRDefault="00AE731E" w:rsidP="00AE731E">
      <w:pPr>
        <w:keepNext/>
        <w:suppressAutoHyphens/>
        <w:spacing w:after="0" w:line="240" w:lineRule="auto"/>
        <w:ind w:firstLine="539"/>
        <w:jc w:val="center"/>
        <w:rPr>
          <w:rFonts w:ascii="Times New Roman" w:hAnsi="Times New Roman"/>
          <w:b/>
          <w:sz w:val="20"/>
          <w:szCs w:val="20"/>
          <w:lang w:eastAsia="ar-SA"/>
        </w:rPr>
      </w:pPr>
    </w:p>
    <w:p w:rsidR="00AE731E" w:rsidRDefault="00AE731E" w:rsidP="00AE731E">
      <w:pPr>
        <w:keepNext/>
        <w:keepLines/>
        <w:tabs>
          <w:tab w:val="left" w:pos="6379"/>
        </w:tabs>
        <w:spacing w:after="0" w:line="240" w:lineRule="auto"/>
        <w:ind w:firstLine="539"/>
        <w:rPr>
          <w:rFonts w:ascii="Times New Roman" w:hAnsi="Times New Roman"/>
          <w:sz w:val="20"/>
          <w:szCs w:val="20"/>
        </w:rPr>
      </w:pPr>
      <w:r>
        <w:rPr>
          <w:rFonts w:ascii="Times New Roman" w:hAnsi="Times New Roman"/>
          <w:sz w:val="20"/>
          <w:szCs w:val="20"/>
        </w:rPr>
        <w:t>г. Томск</w:t>
      </w:r>
      <w:r>
        <w:rPr>
          <w:rFonts w:ascii="Times New Roman" w:hAnsi="Times New Roman"/>
          <w:sz w:val="20"/>
          <w:szCs w:val="20"/>
        </w:rPr>
        <w:tab/>
      </w:r>
    </w:p>
    <w:p w:rsidR="00AE731E" w:rsidRDefault="00AE731E" w:rsidP="00AE731E">
      <w:pPr>
        <w:keepNext/>
        <w:keepLines/>
        <w:suppressAutoHyphens/>
        <w:spacing w:after="0" w:line="240" w:lineRule="auto"/>
        <w:ind w:firstLine="539"/>
        <w:jc w:val="both"/>
        <w:rPr>
          <w:rFonts w:ascii="Times New Roman" w:hAnsi="Times New Roman"/>
          <w:b/>
          <w:sz w:val="20"/>
          <w:szCs w:val="20"/>
          <w:lang w:eastAsia="ar-SA"/>
        </w:rPr>
      </w:pPr>
    </w:p>
    <w:p w:rsidR="00AE731E" w:rsidRDefault="00AE731E" w:rsidP="00AE731E">
      <w:pPr>
        <w:spacing w:after="0" w:line="240" w:lineRule="auto"/>
        <w:ind w:firstLine="426"/>
        <w:jc w:val="both"/>
        <w:rPr>
          <w:rFonts w:ascii="Times New Roman" w:hAnsi="Times New Roman"/>
          <w:b/>
          <w:sz w:val="20"/>
          <w:szCs w:val="20"/>
        </w:rPr>
      </w:pPr>
      <w:r>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Pr>
          <w:rFonts w:ascii="Times New Roman" w:hAnsi="Times New Roman"/>
          <w:sz w:val="20"/>
          <w:szCs w:val="20"/>
        </w:rPr>
        <w:t>(далее – Томский НИМЦ), именуемое в дальнейшем «Заказчик», с одной стороны, и</w:t>
      </w:r>
    </w:p>
    <w:p w:rsidR="00AE731E" w:rsidRDefault="00AE731E" w:rsidP="00AE731E">
      <w:pPr>
        <w:spacing w:after="0" w:line="240" w:lineRule="auto"/>
        <w:ind w:firstLine="426"/>
        <w:jc w:val="both"/>
        <w:rPr>
          <w:rFonts w:ascii="Times New Roman" w:hAnsi="Times New Roman"/>
          <w:sz w:val="20"/>
          <w:szCs w:val="20"/>
          <w:lang w:eastAsia="ar-SA"/>
        </w:rPr>
      </w:pPr>
      <w:r>
        <w:rPr>
          <w:rFonts w:ascii="Times New Roman" w:hAnsi="Times New Roman"/>
          <w:b/>
          <w:sz w:val="20"/>
          <w:szCs w:val="20"/>
          <w:lang w:eastAsia="ar-SA"/>
        </w:rPr>
        <w:t xml:space="preserve">_________________ </w:t>
      </w:r>
      <w:r>
        <w:rPr>
          <w:rFonts w:ascii="Times New Roman" w:hAnsi="Times New Roman"/>
          <w:sz w:val="20"/>
          <w:szCs w:val="20"/>
          <w:lang w:eastAsia="ar-SA"/>
        </w:rPr>
        <w:t>(далее</w:t>
      </w:r>
      <w:proofErr w:type="gramStart"/>
      <w:r>
        <w:rPr>
          <w:rFonts w:ascii="Times New Roman" w:hAnsi="Times New Roman"/>
          <w:sz w:val="20"/>
          <w:szCs w:val="20"/>
          <w:lang w:eastAsia="ar-SA"/>
        </w:rPr>
        <w:t xml:space="preserve"> – ______________________), </w:t>
      </w:r>
      <w:proofErr w:type="gramEnd"/>
      <w:r>
        <w:rPr>
          <w:rFonts w:ascii="Times New Roman" w:hAnsi="Times New Roman"/>
          <w:sz w:val="20"/>
          <w:szCs w:val="20"/>
          <w:lang w:eastAsia="ar-SA"/>
        </w:rPr>
        <w:t xml:space="preserve">именуемое в дальнейшем «Поставщик», с другой стороны, вместе именуемые «Стороны» и каждый в отдельности «Сторона», </w:t>
      </w:r>
    </w:p>
    <w:p w:rsidR="00AE731E" w:rsidRDefault="00AE731E" w:rsidP="00AE731E">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на основании пункта 4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(ИКЗ </w:t>
      </w:r>
      <w:r>
        <w:rPr>
          <w:rFonts w:ascii="Times New Roman" w:hAnsi="Times New Roman"/>
          <w:sz w:val="20"/>
          <w:szCs w:val="20"/>
        </w:rPr>
        <w:t>26 1 7019011979 701701001 0087 000 000 0244</w:t>
      </w:r>
      <w:r>
        <w:rPr>
          <w:rFonts w:ascii="Times New Roman" w:hAnsi="Times New Roman"/>
          <w:sz w:val="20"/>
          <w:szCs w:val="20"/>
          <w:lang w:eastAsia="ar-SA"/>
        </w:rPr>
        <w:t>), заключили настоящий Договор о нижеследующем (далее – Договор):</w:t>
      </w:r>
    </w:p>
    <w:p w:rsidR="00AE731E" w:rsidRDefault="00AE731E" w:rsidP="00AE731E">
      <w:pPr>
        <w:spacing w:after="0" w:line="240" w:lineRule="auto"/>
        <w:ind w:firstLine="426"/>
        <w:jc w:val="both"/>
        <w:rPr>
          <w:rFonts w:ascii="Times New Roman" w:hAnsi="Times New Roman"/>
          <w:sz w:val="20"/>
          <w:szCs w:val="20"/>
          <w:lang w:eastAsia="ar-SA"/>
        </w:rPr>
      </w:pPr>
    </w:p>
    <w:p w:rsidR="00AE731E" w:rsidRDefault="00AE731E" w:rsidP="00AE731E">
      <w:pPr>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1. ПРЕДМЕТ ДОГОВОРА</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 xml:space="preserve">1.1. Поставщик обязуется поставить Заказчику </w:t>
      </w:r>
      <w:r w:rsidR="00D86FAE">
        <w:rPr>
          <w:rFonts w:ascii="Times New Roman" w:hAnsi="Times New Roman"/>
          <w:b/>
          <w:sz w:val="20"/>
          <w:szCs w:val="20"/>
        </w:rPr>
        <w:t>расходные материалы</w:t>
      </w:r>
      <w:r w:rsidR="00D86FAE" w:rsidRPr="00D86FAE">
        <w:rPr>
          <w:rFonts w:ascii="Times New Roman" w:hAnsi="Times New Roman"/>
          <w:b/>
          <w:sz w:val="20"/>
          <w:szCs w:val="20"/>
        </w:rPr>
        <w:t xml:space="preserve"> для роботизированной системы </w:t>
      </w:r>
      <w:proofErr w:type="spellStart"/>
      <w:r w:rsidR="00D86FAE" w:rsidRPr="00D86FAE">
        <w:rPr>
          <w:rFonts w:ascii="Times New Roman" w:hAnsi="Times New Roman"/>
          <w:b/>
          <w:sz w:val="20"/>
          <w:szCs w:val="20"/>
        </w:rPr>
        <w:t>Gemini</w:t>
      </w:r>
      <w:proofErr w:type="spellEnd"/>
      <w:r w:rsidR="00D86FAE" w:rsidRPr="00D86FAE">
        <w:rPr>
          <w:rFonts w:ascii="Times New Roman" w:hAnsi="Times New Roman"/>
          <w:b/>
          <w:sz w:val="20"/>
          <w:szCs w:val="20"/>
        </w:rPr>
        <w:t xml:space="preserve"> </w:t>
      </w:r>
      <w:proofErr w:type="spellStart"/>
      <w:r w:rsidR="00D86FAE" w:rsidRPr="00D86FAE">
        <w:rPr>
          <w:rFonts w:ascii="Times New Roman" w:hAnsi="Times New Roman"/>
          <w:b/>
          <w:sz w:val="20"/>
          <w:szCs w:val="20"/>
        </w:rPr>
        <w:t>System</w:t>
      </w:r>
      <w:proofErr w:type="spellEnd"/>
      <w:r w:rsidR="00D86FAE" w:rsidRPr="00D86FAE">
        <w:rPr>
          <w:rFonts w:ascii="Times New Roman" w:hAnsi="Times New Roman"/>
          <w:b/>
          <w:sz w:val="20"/>
          <w:szCs w:val="20"/>
        </w:rPr>
        <w:t xml:space="preserve"> </w:t>
      </w:r>
      <w:r>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Договора. </w:t>
      </w:r>
    </w:p>
    <w:p w:rsidR="00AE731E" w:rsidRDefault="00AE731E" w:rsidP="00AE731E">
      <w:pPr>
        <w:widowControl w:val="0"/>
        <w:suppressAutoHyphens/>
        <w:autoSpaceDE w:val="0"/>
        <w:spacing w:after="0" w:line="240" w:lineRule="auto"/>
        <w:ind w:firstLine="426"/>
        <w:jc w:val="both"/>
        <w:rPr>
          <w:rFonts w:ascii="Times New Roman" w:hAnsi="Times New Roman"/>
          <w:sz w:val="20"/>
          <w:szCs w:val="20"/>
        </w:rPr>
      </w:pPr>
      <w:r>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AE731E" w:rsidRDefault="00AE731E" w:rsidP="00AE731E">
      <w:pPr>
        <w:widowControl w:val="0"/>
        <w:suppressAutoHyphens/>
        <w:autoSpaceDE w:val="0"/>
        <w:spacing w:after="0" w:line="240" w:lineRule="auto"/>
        <w:ind w:firstLine="426"/>
        <w:jc w:val="both"/>
        <w:rPr>
          <w:rFonts w:ascii="Times New Roman" w:hAnsi="Times New Roman"/>
          <w:sz w:val="20"/>
          <w:szCs w:val="20"/>
        </w:rPr>
      </w:pPr>
    </w:p>
    <w:p w:rsidR="00AE731E" w:rsidRDefault="00AE731E" w:rsidP="00AE731E">
      <w:pPr>
        <w:spacing w:after="0" w:line="240" w:lineRule="auto"/>
        <w:ind w:firstLine="426"/>
        <w:jc w:val="both"/>
        <w:rPr>
          <w:rFonts w:ascii="Times New Roman" w:hAnsi="Times New Roman"/>
          <w:b/>
          <w:sz w:val="20"/>
          <w:szCs w:val="20"/>
          <w:lang w:eastAsia="ar-SA"/>
        </w:rPr>
      </w:pPr>
      <w:r>
        <w:rPr>
          <w:rFonts w:ascii="Times New Roman" w:hAnsi="Times New Roman"/>
          <w:sz w:val="20"/>
          <w:szCs w:val="20"/>
          <w:lang w:eastAsia="ar-SA"/>
        </w:rPr>
        <w:t xml:space="preserve">                                                                      </w:t>
      </w:r>
      <w:r>
        <w:rPr>
          <w:rFonts w:ascii="Times New Roman" w:hAnsi="Times New Roman"/>
          <w:b/>
          <w:sz w:val="20"/>
          <w:szCs w:val="20"/>
          <w:lang w:eastAsia="ar-SA"/>
        </w:rPr>
        <w:t>2. ЦЕНА ДОГОВОРА И ПОРЯДОК ОПЛАТЫ</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2.1. Цена Договора составляет</w:t>
      </w:r>
      <w:proofErr w:type="gramStart"/>
      <w:r>
        <w:rPr>
          <w:rFonts w:ascii="Times New Roman" w:hAnsi="Times New Roman"/>
          <w:sz w:val="20"/>
          <w:szCs w:val="20"/>
        </w:rPr>
        <w:t xml:space="preserve"> </w:t>
      </w:r>
      <w:r>
        <w:rPr>
          <w:rFonts w:ascii="Times New Roman" w:hAnsi="Times New Roman"/>
          <w:b/>
          <w:bCs/>
          <w:sz w:val="20"/>
          <w:szCs w:val="20"/>
        </w:rPr>
        <w:t xml:space="preserve">_____(________) </w:t>
      </w:r>
      <w:proofErr w:type="gramEnd"/>
      <w:r>
        <w:rPr>
          <w:rFonts w:ascii="Times New Roman" w:hAnsi="Times New Roman"/>
          <w:b/>
          <w:bCs/>
          <w:sz w:val="20"/>
          <w:szCs w:val="20"/>
        </w:rPr>
        <w:t xml:space="preserve">руб. ____ коп., </w:t>
      </w:r>
      <w:r>
        <w:rPr>
          <w:rFonts w:ascii="Times New Roman" w:hAnsi="Times New Roman"/>
          <w:sz w:val="20"/>
          <w:szCs w:val="20"/>
        </w:rPr>
        <w:t>в том числе</w:t>
      </w:r>
      <w:r>
        <w:rPr>
          <w:rFonts w:ascii="Times New Roman" w:hAnsi="Times New Roman"/>
          <w:b/>
          <w:bCs/>
          <w:sz w:val="20"/>
          <w:szCs w:val="20"/>
        </w:rPr>
        <w:t xml:space="preserve"> </w:t>
      </w:r>
      <w:r>
        <w:rPr>
          <w:rFonts w:ascii="Times New Roman" w:hAnsi="Times New Roman"/>
          <w:sz w:val="20"/>
          <w:szCs w:val="20"/>
        </w:rPr>
        <w:t>НДС,</w:t>
      </w:r>
      <w:r>
        <w:rPr>
          <w:rFonts w:ascii="Arial" w:eastAsia="Arial" w:hAnsi="Arial" w:cs="Arial"/>
          <w:color w:val="222222"/>
          <w:sz w:val="20"/>
          <w:szCs w:val="20"/>
          <w:highlight w:val="white"/>
        </w:rPr>
        <w:t> </w:t>
      </w:r>
      <w:r>
        <w:rPr>
          <w:rFonts w:ascii="Times New Roman" w:hAnsi="Times New Roman"/>
          <w:sz w:val="20"/>
          <w:szCs w:val="20"/>
        </w:rPr>
        <w:t>и включает в себя все расходы, связанные с поставкой Товара в соответствии с условиями Договора.</w:t>
      </w:r>
    </w:p>
    <w:p w:rsidR="00AE731E" w:rsidRDefault="00AE731E" w:rsidP="00AE731E">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E731E" w:rsidRDefault="00AE731E" w:rsidP="00AE731E">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счет средств бюджетного учреждения.</w:t>
      </w:r>
    </w:p>
    <w:p w:rsidR="00AE731E" w:rsidRDefault="00AE731E" w:rsidP="00AE731E">
      <w:pPr>
        <w:widowControl w:val="0"/>
        <w:spacing w:after="0" w:line="240" w:lineRule="auto"/>
        <w:ind w:firstLine="426"/>
        <w:jc w:val="both"/>
        <w:rPr>
          <w:rFonts w:ascii="Times New Roman" w:hAnsi="Times New Roman"/>
          <w:sz w:val="20"/>
          <w:szCs w:val="20"/>
        </w:rPr>
      </w:pPr>
      <w:r>
        <w:rPr>
          <w:rFonts w:ascii="Times New Roman" w:hAnsi="Times New Roman"/>
          <w:sz w:val="20"/>
          <w:szCs w:val="20"/>
        </w:rPr>
        <w:t xml:space="preserve">Код </w:t>
      </w:r>
      <w:proofErr w:type="gramStart"/>
      <w:r>
        <w:rPr>
          <w:rFonts w:ascii="Times New Roman" w:hAnsi="Times New Roman"/>
          <w:sz w:val="20"/>
          <w:szCs w:val="20"/>
        </w:rPr>
        <w:t>видов расходов классификации расходов бюджетов бюджетной системы Российской</w:t>
      </w:r>
      <w:proofErr w:type="gramEnd"/>
      <w:r>
        <w:rPr>
          <w:rFonts w:ascii="Times New Roman" w:hAnsi="Times New Roman"/>
          <w:sz w:val="20"/>
          <w:szCs w:val="20"/>
        </w:rPr>
        <w:t xml:space="preserve"> Федерации: 244.</w:t>
      </w:r>
    </w:p>
    <w:p w:rsidR="00AE731E" w:rsidRDefault="00AE731E" w:rsidP="00AE731E">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2.1.*</w:t>
      </w:r>
      <w:r>
        <w:rPr>
          <w:i/>
          <w:iCs/>
        </w:rPr>
        <w:t xml:space="preserve"> </w:t>
      </w:r>
      <w:r>
        <w:rPr>
          <w:rFonts w:ascii="Times New Roman" w:hAnsi="Times New Roman"/>
          <w:i/>
          <w:iCs/>
          <w:sz w:val="20"/>
          <w:szCs w:val="20"/>
        </w:rPr>
        <w:t>Цена Договора составляет</w:t>
      </w:r>
      <w:proofErr w:type="gramStart"/>
      <w:r>
        <w:rPr>
          <w:rFonts w:ascii="Times New Roman" w:hAnsi="Times New Roman"/>
          <w:i/>
          <w:iCs/>
          <w:sz w:val="20"/>
          <w:szCs w:val="20"/>
        </w:rPr>
        <w:t xml:space="preserve"> _____(________) </w:t>
      </w:r>
      <w:proofErr w:type="gramEnd"/>
      <w:r>
        <w:rPr>
          <w:rFonts w:ascii="Times New Roman" w:hAnsi="Times New Roman"/>
          <w:i/>
          <w:iCs/>
          <w:sz w:val="20"/>
          <w:szCs w:val="20"/>
        </w:rPr>
        <w:t>руб. ____ коп., и включает в себя все расходы, связанные с поставкой Товара в соответствии с условиями Договора.</w:t>
      </w:r>
    </w:p>
    <w:p w:rsidR="00AE731E" w:rsidRDefault="00AE731E" w:rsidP="00AE731E">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Поставщик освобожден от НДС на основании п. 1 ст. 145 Налогового Кодекса Российской Федерации. В случае</w:t>
      </w:r>
      <w:proofErr w:type="gramStart"/>
      <w:r>
        <w:rPr>
          <w:rFonts w:ascii="Times New Roman" w:hAnsi="Times New Roman"/>
          <w:i/>
          <w:iCs/>
          <w:sz w:val="20"/>
          <w:szCs w:val="20"/>
        </w:rPr>
        <w:t>,</w:t>
      </w:r>
      <w:proofErr w:type="gramEnd"/>
      <w:r>
        <w:rPr>
          <w:rFonts w:ascii="Times New Roman" w:hAnsi="Times New Roman"/>
          <w:i/>
          <w:iCs/>
          <w:sz w:val="20"/>
          <w:szCs w:val="20"/>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2.1.Договора.</w:t>
      </w:r>
    </w:p>
    <w:p w:rsidR="00AE731E" w:rsidRDefault="00AE731E" w:rsidP="00AE731E">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E731E" w:rsidRDefault="00AE731E" w:rsidP="00AE731E">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Источник финансирования: за счет средств бюджетного учреждения.</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i/>
          <w:iCs/>
          <w:sz w:val="20"/>
          <w:szCs w:val="20"/>
        </w:rPr>
        <w:t xml:space="preserve">Код </w:t>
      </w:r>
      <w:proofErr w:type="gramStart"/>
      <w:r>
        <w:rPr>
          <w:rFonts w:ascii="Times New Roman" w:hAnsi="Times New Roman"/>
          <w:i/>
          <w:iCs/>
          <w:sz w:val="20"/>
          <w:szCs w:val="20"/>
        </w:rPr>
        <w:t>видов расходов классификации расходов бюджетов бюджетной системы Российской</w:t>
      </w:r>
      <w:proofErr w:type="gramEnd"/>
      <w:r>
        <w:rPr>
          <w:rFonts w:ascii="Times New Roman" w:hAnsi="Times New Roman"/>
          <w:i/>
          <w:iCs/>
          <w:sz w:val="20"/>
          <w:szCs w:val="20"/>
        </w:rPr>
        <w:t xml:space="preserve"> Федерации: 244</w:t>
      </w:r>
      <w:r>
        <w:rPr>
          <w:rFonts w:ascii="Times New Roman" w:hAnsi="Times New Roman"/>
          <w:sz w:val="20"/>
          <w:szCs w:val="20"/>
        </w:rPr>
        <w:t>.</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2.2. </w:t>
      </w:r>
      <w:proofErr w:type="gramStart"/>
      <w:r>
        <w:rPr>
          <w:rFonts w:ascii="Times New Roman" w:hAnsi="Times New Roman"/>
          <w:sz w:val="20"/>
          <w:szCs w:val="20"/>
        </w:rPr>
        <w:t>Оплата поставленного Товара производится Заказчиком путем перечисления денежных средств на расчетный счет</w:t>
      </w:r>
      <w:r>
        <w:rPr>
          <w:rFonts w:ascii="Times New Roman" w:hAnsi="Times New Roman"/>
          <w:i/>
          <w:iCs/>
          <w:sz w:val="20"/>
          <w:szCs w:val="20"/>
        </w:rPr>
        <w:t xml:space="preserve"> </w:t>
      </w:r>
      <w:r>
        <w:rPr>
          <w:rFonts w:ascii="Times New Roman" w:hAnsi="Times New Roman"/>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roofErr w:type="gramEnd"/>
    </w:p>
    <w:p w:rsidR="00AE731E" w:rsidRDefault="00AE731E" w:rsidP="00AE731E">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Днем исполнения Заказчиком обязательства по оплате Товара, указанного в пункте 1.1 Договора, считается день списания денежных сре</w:t>
      </w:r>
      <w:proofErr w:type="gramStart"/>
      <w:r>
        <w:rPr>
          <w:rFonts w:ascii="Times New Roman" w:hAnsi="Times New Roman"/>
          <w:sz w:val="20"/>
          <w:szCs w:val="20"/>
        </w:rPr>
        <w:t>дств с л</w:t>
      </w:r>
      <w:proofErr w:type="gramEnd"/>
      <w:r>
        <w:rPr>
          <w:rFonts w:ascii="Times New Roman" w:hAnsi="Times New Roman"/>
          <w:sz w:val="20"/>
          <w:szCs w:val="20"/>
        </w:rPr>
        <w:t>ицевого счета Заказчика.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2.3. Валюта, используемая для расчетов - рубль Российской Федерации.</w:t>
      </w:r>
    </w:p>
    <w:p w:rsidR="00AE731E" w:rsidRDefault="00AE731E" w:rsidP="00AE731E">
      <w:pPr>
        <w:keepLines/>
        <w:suppressAutoHyphens/>
        <w:spacing w:after="0" w:line="240" w:lineRule="auto"/>
        <w:ind w:firstLine="426"/>
        <w:jc w:val="both"/>
        <w:rPr>
          <w:rFonts w:ascii="Times New Roman" w:hAnsi="Times New Roman"/>
          <w:sz w:val="20"/>
          <w:szCs w:val="20"/>
          <w:lang w:eastAsia="ar-SA"/>
        </w:rPr>
      </w:pPr>
    </w:p>
    <w:bookmarkEnd w:id="0"/>
    <w:bookmarkEnd w:id="1"/>
    <w:bookmarkEnd w:id="2"/>
    <w:bookmarkEnd w:id="3"/>
    <w:p w:rsidR="00AE731E" w:rsidRDefault="00AE731E" w:rsidP="00AE731E">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3. УСЛОВИЯ ПОСТАВКИ</w:t>
      </w:r>
    </w:p>
    <w:p w:rsidR="00AE731E" w:rsidRDefault="00AE731E" w:rsidP="00AE731E">
      <w:pPr>
        <w:keepLines/>
        <w:tabs>
          <w:tab w:val="left" w:pos="540"/>
        </w:tabs>
        <w:spacing w:after="0" w:line="240" w:lineRule="auto"/>
        <w:ind w:firstLine="426"/>
        <w:jc w:val="both"/>
        <w:rPr>
          <w:rFonts w:ascii="Times New Roman" w:hAnsi="Times New Roman"/>
          <w:sz w:val="20"/>
          <w:szCs w:val="20"/>
        </w:rPr>
      </w:pPr>
      <w:r>
        <w:rPr>
          <w:rFonts w:ascii="Times New Roman" w:hAnsi="Times New Roman"/>
          <w:sz w:val="20"/>
          <w:szCs w:val="20"/>
        </w:rPr>
        <w:t>3.1. Поставка Товара должна осуществляться в соответствии с условиями предусмотренными Договором и Приложением 1 к Договору «Описание объекта закупки», и требованиями действующего законодательства Российской Федерации.</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3.2. Поставка Товара производится силами и средствами Поставщика в соответствии с условиями Договора. </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 xml:space="preserve">3.3. </w:t>
      </w:r>
      <w:r>
        <w:rPr>
          <w:rFonts w:ascii="Times New Roman" w:hAnsi="Times New Roman"/>
          <w:b/>
          <w:bCs/>
          <w:sz w:val="20"/>
          <w:szCs w:val="20"/>
        </w:rPr>
        <w:t>Место доставки Товара:</w:t>
      </w:r>
      <w:r>
        <w:rPr>
          <w:rFonts w:ascii="Times New Roman" w:hAnsi="Times New Roman"/>
          <w:sz w:val="20"/>
          <w:szCs w:val="20"/>
        </w:rPr>
        <w:t xml:space="preserve"> Томская область, г. Томск, ул. Алеутская, д. 4, клинический корпус НИИ психического здоровья Томского НИМЦ (1 этаж, биохимическая лаборатория).</w:t>
      </w:r>
    </w:p>
    <w:p w:rsidR="00AE731E" w:rsidRDefault="00AE731E" w:rsidP="00AE731E">
      <w:pPr>
        <w:spacing w:after="0" w:line="240" w:lineRule="auto"/>
        <w:ind w:firstLine="426"/>
        <w:jc w:val="both"/>
        <w:rPr>
          <w:rFonts w:ascii="Times New Roman" w:hAnsi="Times New Roman"/>
          <w:color w:val="000000"/>
          <w:sz w:val="20"/>
          <w:szCs w:val="20"/>
        </w:rPr>
      </w:pPr>
      <w:r>
        <w:rPr>
          <w:rFonts w:ascii="Times New Roman" w:hAnsi="Times New Roman"/>
          <w:sz w:val="20"/>
          <w:szCs w:val="20"/>
        </w:rPr>
        <w:t xml:space="preserve">3.4. Срок поставки Товара: с момента заключения Договора </w:t>
      </w:r>
      <w:r>
        <w:rPr>
          <w:rFonts w:ascii="Times New Roman" w:hAnsi="Times New Roman"/>
          <w:b/>
          <w:sz w:val="20"/>
          <w:szCs w:val="20"/>
        </w:rPr>
        <w:t xml:space="preserve">по </w:t>
      </w:r>
      <w:r w:rsidR="00D86FAE">
        <w:rPr>
          <w:rFonts w:ascii="Times New Roman" w:hAnsi="Times New Roman"/>
          <w:b/>
          <w:sz w:val="20"/>
          <w:szCs w:val="20"/>
        </w:rPr>
        <w:t>01 июня</w:t>
      </w:r>
      <w:r>
        <w:rPr>
          <w:rFonts w:ascii="Times New Roman" w:hAnsi="Times New Roman"/>
          <w:b/>
          <w:sz w:val="20"/>
          <w:szCs w:val="20"/>
        </w:rPr>
        <w:t xml:space="preserve"> 2026 г. (включительно)</w:t>
      </w:r>
      <w:r>
        <w:rPr>
          <w:rFonts w:ascii="Times New Roman" w:hAnsi="Times New Roman"/>
          <w:sz w:val="20"/>
          <w:szCs w:val="20"/>
        </w:rPr>
        <w:t xml:space="preserve"> в рабочие дни Заказчика с 09:00 до 12:00 (по местному времени (</w:t>
      </w:r>
      <w:proofErr w:type="gramStart"/>
      <w:r>
        <w:rPr>
          <w:rFonts w:ascii="Times New Roman" w:hAnsi="Times New Roman"/>
          <w:sz w:val="20"/>
          <w:szCs w:val="20"/>
        </w:rPr>
        <w:t>мск</w:t>
      </w:r>
      <w:proofErr w:type="gramEnd"/>
      <w:r>
        <w:rPr>
          <w:rFonts w:ascii="Times New Roman" w:hAnsi="Times New Roman"/>
          <w:sz w:val="20"/>
          <w:szCs w:val="20"/>
        </w:rPr>
        <w:t>+4)) по предварительному согласованию</w:t>
      </w:r>
      <w:r w:rsidR="00D86FAE">
        <w:rPr>
          <w:rFonts w:ascii="Times New Roman" w:hAnsi="Times New Roman"/>
          <w:sz w:val="20"/>
          <w:szCs w:val="20"/>
        </w:rPr>
        <w:t xml:space="preserve"> с представителем Заказчика (пункт </w:t>
      </w:r>
      <w:r>
        <w:rPr>
          <w:rFonts w:ascii="Times New Roman" w:hAnsi="Times New Roman"/>
          <w:sz w:val="20"/>
          <w:szCs w:val="20"/>
        </w:rPr>
        <w:t>12.7 Договора).</w:t>
      </w:r>
    </w:p>
    <w:p w:rsidR="00AE731E" w:rsidRDefault="00AE731E" w:rsidP="00AE731E">
      <w:pPr>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3.5. </w:t>
      </w:r>
      <w:proofErr w:type="gramStart"/>
      <w:r>
        <w:rPr>
          <w:rFonts w:ascii="Times New Roman" w:hAnsi="Times New Roman"/>
          <w:color w:val="000000"/>
          <w:sz w:val="20"/>
          <w:szCs w:val="20"/>
        </w:rPr>
        <w:t xml:space="preserve">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roofErr w:type="gramEnd"/>
    </w:p>
    <w:p w:rsidR="00AE731E" w:rsidRDefault="00AE731E" w:rsidP="00AE731E">
      <w:pPr>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3.6. Обязательство Поставщика по поставке считается выполненным </w:t>
      </w:r>
      <w:proofErr w:type="gramStart"/>
      <w:r>
        <w:rPr>
          <w:rFonts w:ascii="Times New Roman" w:hAnsi="Times New Roman"/>
          <w:color w:val="000000"/>
          <w:sz w:val="20"/>
          <w:szCs w:val="20"/>
        </w:rPr>
        <w:t>с даты передачи</w:t>
      </w:r>
      <w:proofErr w:type="gramEnd"/>
      <w:r>
        <w:rPr>
          <w:rFonts w:ascii="Times New Roman" w:hAnsi="Times New Roman"/>
          <w:color w:val="000000"/>
          <w:sz w:val="20"/>
          <w:szCs w:val="20"/>
        </w:rPr>
        <w:t xml:space="preserve"> Заказчику Товара, документов, указанных в пункте 3.5 Договора, и подписания Заказчиком товарной накладной без замечаний. С этой </w:t>
      </w:r>
      <w:r>
        <w:rPr>
          <w:rFonts w:ascii="Times New Roman" w:hAnsi="Times New Roman"/>
          <w:color w:val="000000"/>
          <w:sz w:val="20"/>
          <w:szCs w:val="20"/>
        </w:rPr>
        <w:lastRenderedPageBreak/>
        <w:t>даты право собственности на Товар, риск случайной гибели, порчи и (или) повреждения Товара переходят к Заказчику.</w:t>
      </w:r>
    </w:p>
    <w:p w:rsidR="00AE731E" w:rsidRDefault="00AE731E" w:rsidP="00AE731E">
      <w:pPr>
        <w:spacing w:after="0" w:line="240" w:lineRule="auto"/>
        <w:ind w:firstLine="426"/>
        <w:jc w:val="both"/>
        <w:rPr>
          <w:rFonts w:ascii="Times New Roman" w:hAnsi="Times New Roman"/>
          <w:color w:val="000000"/>
          <w:sz w:val="20"/>
          <w:szCs w:val="20"/>
        </w:rPr>
      </w:pPr>
    </w:p>
    <w:p w:rsidR="00AE731E" w:rsidRDefault="00AE731E" w:rsidP="00AE731E">
      <w:pPr>
        <w:keepLines/>
        <w:widowControl w:val="0"/>
        <w:numPr>
          <w:ilvl w:val="0"/>
          <w:numId w:val="1"/>
        </w:numPr>
        <w:spacing w:after="0" w:line="240" w:lineRule="auto"/>
        <w:ind w:left="0" w:firstLine="0"/>
        <w:jc w:val="center"/>
        <w:rPr>
          <w:rFonts w:ascii="Times New Roman" w:hAnsi="Times New Roman"/>
          <w:b/>
          <w:bCs/>
          <w:sz w:val="20"/>
          <w:szCs w:val="20"/>
        </w:rPr>
      </w:pPr>
      <w:r>
        <w:rPr>
          <w:rFonts w:ascii="Times New Roman" w:hAnsi="Times New Roman"/>
          <w:b/>
          <w:bCs/>
          <w:sz w:val="20"/>
          <w:szCs w:val="20"/>
        </w:rPr>
        <w:t>ПРАВА И ОБЯЗАННОСТИ СТОРОН</w:t>
      </w:r>
    </w:p>
    <w:p w:rsidR="00AE731E" w:rsidRDefault="00AE731E" w:rsidP="00AE731E">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4.1. Заказчик вправе:</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4.1.1. Требовать от Поставщика надлежащего исполнения обязательств в соответствии с условиями Договора.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4.1.2. Требовать от Поставщика представления надлежащим образом оформленных документов, указанных в пункте 3.5 Договора.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4.1.3. Запрашивать у Поставщика информацию о ходе и состоянии исполнения обязательств Поставщика по Договору.</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4.1.4. Направлять мотивированный отказ в подписании товарной накладной по результатам приемки поставленного Товара.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4.1.5. Пользоваться иными установленными Договором и законодательством Российской Федерации правами.</w:t>
      </w:r>
    </w:p>
    <w:p w:rsidR="00AE731E" w:rsidRDefault="00AE731E" w:rsidP="00AE731E">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4.2. Заказчик обязан:</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AE731E" w:rsidRDefault="00AE731E" w:rsidP="00AE731E">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4.3. Поставщик вправе:</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4.3.1. Требовать оплаты надлежащим образом поставленного и принятого Заказчиком Товара.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4.3.2. Запрашивать у Заказчика разъяснения и уточнения по вопросам поставки Товара в рамках Договора.</w:t>
      </w:r>
    </w:p>
    <w:p w:rsidR="00AE731E" w:rsidRDefault="00AE731E" w:rsidP="00AE731E">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4.4. Поставщик обязан:</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4.4.1. Своевременно и надлежащим образом поставить Товар в соответствии с условиями Договора и приложениями к нему.</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4.4.2. Представить документы, указанные в пункте 3.5 Договора.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4.4.5. Исполнять иные обязанности, предусмотренные действующим законодательством Российской Федерации и Договором.</w:t>
      </w:r>
    </w:p>
    <w:p w:rsidR="00AE731E" w:rsidRDefault="00AE731E" w:rsidP="00AE731E">
      <w:pPr>
        <w:keepLines/>
        <w:spacing w:after="0" w:line="240" w:lineRule="auto"/>
        <w:ind w:firstLine="426"/>
        <w:jc w:val="both"/>
        <w:rPr>
          <w:rFonts w:ascii="Times New Roman" w:hAnsi="Times New Roman"/>
          <w:sz w:val="20"/>
          <w:szCs w:val="20"/>
        </w:rPr>
      </w:pPr>
    </w:p>
    <w:p w:rsidR="00AE731E" w:rsidRDefault="00AE731E" w:rsidP="00AE731E">
      <w:pPr>
        <w:keepLines/>
        <w:numPr>
          <w:ilvl w:val="0"/>
          <w:numId w:val="1"/>
        </w:numPr>
        <w:spacing w:after="0" w:line="240" w:lineRule="auto"/>
        <w:rPr>
          <w:rFonts w:ascii="Times New Roman" w:hAnsi="Times New Roman"/>
          <w:b/>
          <w:bCs/>
          <w:sz w:val="20"/>
          <w:szCs w:val="20"/>
        </w:rPr>
      </w:pPr>
      <w:r>
        <w:rPr>
          <w:rFonts w:ascii="Times New Roman" w:hAnsi="Times New Roman"/>
          <w:b/>
          <w:bCs/>
          <w:sz w:val="20"/>
          <w:szCs w:val="20"/>
        </w:rPr>
        <w:t>КАЧЕСТВО И УПАКОВКА ТОВАРА</w:t>
      </w:r>
    </w:p>
    <w:p w:rsidR="00AE731E" w:rsidRDefault="00AE731E" w:rsidP="00AE731E">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5.1. Товар, должен соответствовать условиям Договора и Приложения 1 к Договору «Описание объекта закупки», и действующему законодательству Российской Федерации, в том числе требованиям ГОСТов, ТУ, </w:t>
      </w:r>
      <w:proofErr w:type="spellStart"/>
      <w:r>
        <w:rPr>
          <w:rFonts w:ascii="Times New Roman" w:hAnsi="Times New Roman"/>
          <w:color w:val="000000"/>
          <w:sz w:val="20"/>
          <w:szCs w:val="20"/>
        </w:rPr>
        <w:t>СанПинов</w:t>
      </w:r>
      <w:proofErr w:type="spellEnd"/>
      <w:r>
        <w:rPr>
          <w:rFonts w:ascii="Times New Roman" w:hAnsi="Times New Roman"/>
          <w:color w:val="000000"/>
          <w:sz w:val="20"/>
          <w:szCs w:val="20"/>
        </w:rPr>
        <w:t>. Товар должен соответствовать требованиям, обеспечивающим его безопасность для жизни и здоровья потребителей.</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свободным от любых притязаний третьих лиц, не находящимся под запретом (арестом), в залоге. </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5.5. Претензии по качеству товара могут быть направлены Заказчиком в течение 15 (пятнадцати) дней с даты обнаружения недостатков товара.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5.6. 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5.7.</w:t>
      </w:r>
      <w:r>
        <w:rPr>
          <w:sz w:val="20"/>
          <w:szCs w:val="20"/>
        </w:rPr>
        <w:t xml:space="preserve"> </w:t>
      </w:r>
      <w:r>
        <w:rPr>
          <w:rFonts w:ascii="Times New Roman" w:hAnsi="Times New Roman"/>
          <w:sz w:val="20"/>
          <w:szCs w:val="20"/>
        </w:rPr>
        <w:t xml:space="preserve">Остаточный срок годности товара на момент поставки Заказчику должен быть не менее </w:t>
      </w:r>
      <w:r w:rsidR="00D86FAE">
        <w:rPr>
          <w:rFonts w:ascii="Times New Roman" w:hAnsi="Times New Roman"/>
          <w:sz w:val="20"/>
          <w:szCs w:val="20"/>
        </w:rPr>
        <w:t>12</w:t>
      </w:r>
      <w:r>
        <w:rPr>
          <w:rFonts w:ascii="Times New Roman" w:hAnsi="Times New Roman"/>
          <w:sz w:val="20"/>
          <w:szCs w:val="20"/>
        </w:rPr>
        <w:t xml:space="preserve"> (</w:t>
      </w:r>
      <w:r w:rsidR="00D86FAE">
        <w:rPr>
          <w:rFonts w:ascii="Times New Roman" w:hAnsi="Times New Roman"/>
          <w:sz w:val="20"/>
          <w:szCs w:val="20"/>
        </w:rPr>
        <w:t>двенадцати</w:t>
      </w:r>
      <w:r>
        <w:rPr>
          <w:rFonts w:ascii="Times New Roman" w:hAnsi="Times New Roman"/>
          <w:sz w:val="20"/>
          <w:szCs w:val="20"/>
        </w:rPr>
        <w:t>) месяцев.</w:t>
      </w:r>
    </w:p>
    <w:p w:rsidR="00AE731E" w:rsidRDefault="00AE731E" w:rsidP="00AE731E">
      <w:pPr>
        <w:keepLines/>
        <w:spacing w:after="0" w:line="240" w:lineRule="auto"/>
        <w:ind w:firstLine="426"/>
        <w:jc w:val="both"/>
        <w:rPr>
          <w:rFonts w:ascii="Times New Roman" w:hAnsi="Times New Roman"/>
          <w:sz w:val="20"/>
          <w:szCs w:val="20"/>
        </w:rPr>
      </w:pPr>
    </w:p>
    <w:p w:rsidR="00AE731E" w:rsidRDefault="00AE731E" w:rsidP="00AE731E">
      <w:pPr>
        <w:keepLines/>
        <w:numPr>
          <w:ilvl w:val="0"/>
          <w:numId w:val="1"/>
        </w:numPr>
        <w:tabs>
          <w:tab w:val="left" w:pos="426"/>
        </w:tabs>
        <w:spacing w:after="0" w:line="240" w:lineRule="auto"/>
        <w:ind w:hanging="2912"/>
        <w:jc w:val="center"/>
        <w:rPr>
          <w:rFonts w:ascii="Times New Roman" w:hAnsi="Times New Roman"/>
          <w:b/>
          <w:bCs/>
          <w:sz w:val="20"/>
          <w:szCs w:val="20"/>
        </w:rPr>
      </w:pPr>
      <w:r>
        <w:rPr>
          <w:rFonts w:ascii="Times New Roman" w:hAnsi="Times New Roman"/>
          <w:b/>
          <w:bCs/>
          <w:sz w:val="20"/>
          <w:szCs w:val="20"/>
        </w:rPr>
        <w:t>ПОРЯДОК ПРИЕМКИ ТОВАРА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6.1. Заказчик осуществляет приемку поставленного Товара в течение 10 (десяти) рабочих дней </w:t>
      </w:r>
      <w:proofErr w:type="gramStart"/>
      <w:r>
        <w:rPr>
          <w:rFonts w:ascii="Times New Roman" w:hAnsi="Times New Roman"/>
          <w:sz w:val="20"/>
          <w:szCs w:val="20"/>
        </w:rPr>
        <w:t>с даты поставки</w:t>
      </w:r>
      <w:proofErr w:type="gramEnd"/>
      <w:r>
        <w:rPr>
          <w:rFonts w:ascii="Times New Roman" w:hAnsi="Times New Roman"/>
          <w:sz w:val="20"/>
          <w:szCs w:val="20"/>
        </w:rPr>
        <w:t xml:space="preserve"> Товара/партии Товара и предоставления Поставщиком документов, указанных в п. 3.5. Договора.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AE731E" w:rsidRDefault="00AE731E" w:rsidP="00AE731E">
      <w:pPr>
        <w:keepLines/>
        <w:spacing w:after="0" w:line="240" w:lineRule="auto"/>
        <w:ind w:right="-2" w:firstLine="426"/>
        <w:jc w:val="both"/>
        <w:rPr>
          <w:rFonts w:ascii="Times New Roman" w:hAnsi="Times New Roman"/>
          <w:sz w:val="20"/>
          <w:szCs w:val="20"/>
        </w:rPr>
      </w:pPr>
      <w:r>
        <w:rPr>
          <w:rFonts w:ascii="Times New Roman" w:hAnsi="Times New Roman"/>
          <w:sz w:val="20"/>
          <w:szCs w:val="20"/>
        </w:rPr>
        <w:t>6.3. Приемка поставленного Товара включает в себя следующие этапы:</w:t>
      </w:r>
    </w:p>
    <w:p w:rsidR="00AE731E" w:rsidRDefault="00AE731E" w:rsidP="00AE731E">
      <w:pPr>
        <w:keepLines/>
        <w:spacing w:after="0" w:line="240" w:lineRule="auto"/>
        <w:ind w:right="-2" w:firstLine="426"/>
        <w:jc w:val="both"/>
        <w:rPr>
          <w:rFonts w:ascii="Times New Roman" w:hAnsi="Times New Roman"/>
          <w:b/>
          <w:bCs/>
          <w:sz w:val="20"/>
          <w:szCs w:val="20"/>
        </w:rPr>
      </w:pPr>
      <w:r>
        <w:rPr>
          <w:rFonts w:ascii="Times New Roman" w:hAnsi="Times New Roman"/>
          <w:sz w:val="20"/>
          <w:szCs w:val="20"/>
        </w:rPr>
        <w:t xml:space="preserve">6.3.1. проверка Товара на соответствие условиям Договора и Приложению 1 к Договору «Описание объекта закупки»; </w:t>
      </w:r>
    </w:p>
    <w:p w:rsidR="00AE731E" w:rsidRDefault="00AE731E" w:rsidP="00AE731E">
      <w:pPr>
        <w:keepLines/>
        <w:tabs>
          <w:tab w:val="left" w:pos="360"/>
        </w:tabs>
        <w:spacing w:after="0" w:line="240" w:lineRule="auto"/>
        <w:ind w:right="-2" w:firstLine="426"/>
        <w:jc w:val="both"/>
        <w:rPr>
          <w:rFonts w:ascii="Times New Roman" w:hAnsi="Times New Roman"/>
          <w:sz w:val="20"/>
          <w:szCs w:val="20"/>
        </w:rPr>
      </w:pPr>
      <w:r>
        <w:rPr>
          <w:rFonts w:ascii="Times New Roman" w:hAnsi="Times New Roman"/>
          <w:sz w:val="20"/>
          <w:szCs w:val="20"/>
        </w:rPr>
        <w:t>6.3.2. проверка наличия документов, предоставляемых Заказчику в соответствии с пунктом 3.5 Договора;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6.3.3. контроль наличия (отсутствия) внешних повреждений упаковки (тары) (в случае, если Товар поставляется в упаковке (таре)). </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lastRenderedPageBreak/>
        <w:t>6.4. По окончании приемки Товара Заказчик подписывает товарную накладную либо направляет</w:t>
      </w:r>
      <w:r>
        <w:rPr>
          <w:rFonts w:ascii="Times New Roman" w:hAnsi="Times New Roman"/>
          <w:i/>
          <w:iCs/>
          <w:sz w:val="20"/>
          <w:szCs w:val="20"/>
        </w:rPr>
        <w:t xml:space="preserve"> </w:t>
      </w:r>
      <w:r>
        <w:rPr>
          <w:rFonts w:ascii="Times New Roman" w:hAnsi="Times New Roman"/>
          <w:sz w:val="20"/>
          <w:szCs w:val="20"/>
        </w:rPr>
        <w:t>мотивированный отказ от подписания товарной накладной. В случае обнаружения несоответствия Товара условиям Договора товарная накладная</w:t>
      </w:r>
      <w:r>
        <w:rPr>
          <w:rFonts w:ascii="Times New Roman" w:hAnsi="Times New Roman"/>
          <w:color w:val="0000FF"/>
          <w:sz w:val="20"/>
          <w:szCs w:val="20"/>
        </w:rPr>
        <w:t xml:space="preserve"> </w:t>
      </w:r>
      <w:r>
        <w:rPr>
          <w:rFonts w:ascii="Times New Roman" w:hAnsi="Times New Roman"/>
          <w:sz w:val="20"/>
          <w:szCs w:val="20"/>
        </w:rPr>
        <w:t>не подписывается до устранения Поставщиком недостатков.</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6.5. В случае обнаружения недостатков (по количеству, качеству и иных недостатков) Заказчик извещает Поставщика не позднее 5 (пяти) рабочих дней</w:t>
      </w:r>
      <w:r>
        <w:rPr>
          <w:rFonts w:ascii="Times New Roman" w:hAnsi="Times New Roman"/>
          <w:i/>
          <w:iCs/>
          <w:color w:val="0000FF"/>
          <w:sz w:val="20"/>
          <w:szCs w:val="20"/>
        </w:rPr>
        <w:t xml:space="preserve">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указанных недостатков. 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 по реквизитам указанным в Договоре.</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Pr>
          <w:rFonts w:ascii="Times New Roman" w:hAnsi="Times New Roman"/>
          <w:sz w:val="20"/>
          <w:szCs w:val="20"/>
        </w:rPr>
        <w:t>с даты</w:t>
      </w:r>
      <w:proofErr w:type="gramEnd"/>
      <w:r>
        <w:rPr>
          <w:rFonts w:ascii="Times New Roman" w:hAnsi="Times New Roman"/>
          <w:sz w:val="20"/>
          <w:szCs w:val="20"/>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E731E" w:rsidRDefault="00AE731E" w:rsidP="00AE731E">
      <w:pPr>
        <w:keepLines/>
        <w:spacing w:after="0" w:line="240" w:lineRule="auto"/>
        <w:ind w:firstLine="426"/>
        <w:jc w:val="both"/>
        <w:rPr>
          <w:rFonts w:ascii="Times New Roman" w:hAnsi="Times New Roman"/>
          <w:sz w:val="20"/>
          <w:szCs w:val="20"/>
        </w:rPr>
      </w:pPr>
    </w:p>
    <w:p w:rsidR="00AE731E" w:rsidRDefault="00AE731E" w:rsidP="00AE731E">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7. ОТВЕТСТВЕННОСТЬ СТОРОН</w:t>
      </w:r>
    </w:p>
    <w:p w:rsidR="00AE731E" w:rsidRDefault="00AE731E" w:rsidP="00AE731E">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E731E" w:rsidRDefault="00AE731E" w:rsidP="00AE731E">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sz w:val="20"/>
          <w:szCs w:val="20"/>
        </w:rPr>
        <w:t xml:space="preserve">7.2. </w:t>
      </w:r>
      <w:r>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AE731E" w:rsidRDefault="00AE731E" w:rsidP="00AE731E">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7.2.1. Пеня начисляется за каждый день просрочки исполнения Заказчиком </w:t>
      </w:r>
      <w:r>
        <w:rPr>
          <w:rFonts w:ascii="Times New Roman" w:hAnsi="Times New Roman"/>
          <w:sz w:val="20"/>
          <w:szCs w:val="20"/>
        </w:rPr>
        <w:t>обязательства, предусмотренного Договором,</w:t>
      </w:r>
      <w:r>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E731E" w:rsidRDefault="00AE731E" w:rsidP="00AE731E">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sz w:val="20"/>
          <w:szCs w:val="20"/>
        </w:rPr>
        <w:t xml:space="preserve">7.3. </w:t>
      </w:r>
      <w:r>
        <w:rPr>
          <w:rFonts w:ascii="Times New Roman" w:hAnsi="Times New Roman"/>
          <w:color w:val="000000"/>
          <w:sz w:val="20"/>
          <w:szCs w:val="20"/>
        </w:rPr>
        <w:t>В случае просрочки исполнения Поставщиком обязатель</w:t>
      </w:r>
      <w:proofErr w:type="gramStart"/>
      <w:r>
        <w:rPr>
          <w:rFonts w:ascii="Times New Roman" w:hAnsi="Times New Roman"/>
          <w:color w:val="000000"/>
          <w:sz w:val="20"/>
          <w:szCs w:val="20"/>
        </w:rPr>
        <w:t>ств пр</w:t>
      </w:r>
      <w:proofErr w:type="gramEnd"/>
      <w:r>
        <w:rPr>
          <w:rFonts w:ascii="Times New Roman" w:hAnsi="Times New Roman"/>
          <w:color w:val="000000"/>
          <w:sz w:val="20"/>
          <w:szCs w:val="20"/>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AE731E" w:rsidRDefault="00AE731E" w:rsidP="00AE731E">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7.3.1. </w:t>
      </w:r>
      <w:proofErr w:type="gramStart"/>
      <w:r>
        <w:rPr>
          <w:rFonts w:ascii="Times New Roman" w:hAnsi="Times New Roman"/>
          <w:color w:val="000000"/>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Pr>
          <w:rFonts w:ascii="Times New Roman" w:hAnsi="Times New Roman"/>
          <w:color w:val="000000"/>
          <w:sz w:val="20"/>
          <w:szCs w:val="20"/>
        </w:rPr>
        <w:t>, если законодательством Российской Федерации установлен иной порядок начисления пени.</w:t>
      </w:r>
    </w:p>
    <w:p w:rsidR="00AE731E" w:rsidRDefault="00AE731E" w:rsidP="00AE731E">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731E" w:rsidRDefault="00AE731E" w:rsidP="00AE731E">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E731E" w:rsidRDefault="00AE731E" w:rsidP="00AE731E">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color w:val="000000"/>
          <w:sz w:val="20"/>
          <w:szCs w:val="20"/>
        </w:rPr>
        <w:t xml:space="preserve">Уплата неустоек (пеней) осуществляется на основании </w:t>
      </w:r>
      <w:r>
        <w:rPr>
          <w:rFonts w:ascii="Times New Roman" w:hAnsi="Times New Roman"/>
          <w:sz w:val="20"/>
          <w:szCs w:val="20"/>
        </w:rPr>
        <w:t>письменной претензии одной из Сторон.</w:t>
      </w:r>
    </w:p>
    <w:p w:rsidR="00AE731E" w:rsidRDefault="00AE731E" w:rsidP="00AE731E">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color w:val="000000"/>
          <w:sz w:val="20"/>
          <w:szCs w:val="20"/>
        </w:rPr>
        <w:t xml:space="preserve">7.6. Заказчик вправе учитывать при расчете </w:t>
      </w:r>
      <w:r>
        <w:rPr>
          <w:rFonts w:ascii="Times New Roman" w:hAnsi="Times New Roman"/>
          <w:sz w:val="20"/>
          <w:szCs w:val="20"/>
        </w:rPr>
        <w:t xml:space="preserve">с </w:t>
      </w:r>
      <w:r>
        <w:rPr>
          <w:rFonts w:ascii="Times New Roman" w:hAnsi="Times New Roman"/>
          <w:color w:val="000000"/>
          <w:sz w:val="20"/>
          <w:szCs w:val="20"/>
        </w:rPr>
        <w:t xml:space="preserve">Поставщиком (вычитать из цены Договора) сумму в виде неустойки </w:t>
      </w:r>
      <w:r>
        <w:rPr>
          <w:rFonts w:ascii="Times New Roman" w:hAnsi="Times New Roman"/>
          <w:sz w:val="20"/>
          <w:szCs w:val="20"/>
        </w:rPr>
        <w:t>(пени)</w:t>
      </w:r>
      <w:r>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Pr>
          <w:rFonts w:ascii="Times New Roman" w:hAnsi="Times New Roman"/>
          <w:sz w:val="20"/>
          <w:szCs w:val="20"/>
        </w:rPr>
        <w:t xml:space="preserve">сли </w:t>
      </w:r>
      <w:r>
        <w:rPr>
          <w:rFonts w:ascii="Times New Roman" w:hAnsi="Times New Roman"/>
          <w:color w:val="000000"/>
          <w:sz w:val="20"/>
          <w:szCs w:val="20"/>
        </w:rPr>
        <w:t>Поставщик</w:t>
      </w:r>
      <w:r>
        <w:rPr>
          <w:rFonts w:ascii="Times New Roman" w:hAnsi="Times New Roman"/>
          <w:sz w:val="20"/>
          <w:szCs w:val="20"/>
        </w:rPr>
        <w:t xml:space="preserve"> не докажет, что неисполнение (</w:t>
      </w:r>
      <w:r>
        <w:rPr>
          <w:rFonts w:ascii="Times New Roman" w:hAnsi="Times New Roman"/>
          <w:color w:val="000000"/>
          <w:sz w:val="20"/>
          <w:szCs w:val="20"/>
        </w:rPr>
        <w:t>ненадлежащее исполнение) обязатель</w:t>
      </w:r>
      <w:proofErr w:type="gramStart"/>
      <w:r>
        <w:rPr>
          <w:rFonts w:ascii="Times New Roman" w:hAnsi="Times New Roman"/>
          <w:color w:val="000000"/>
          <w:sz w:val="20"/>
          <w:szCs w:val="20"/>
        </w:rPr>
        <w:t>ств пр</w:t>
      </w:r>
      <w:proofErr w:type="gramEnd"/>
      <w:r>
        <w:rPr>
          <w:rFonts w:ascii="Times New Roman" w:hAnsi="Times New Roman"/>
          <w:color w:val="000000"/>
          <w:sz w:val="20"/>
          <w:szCs w:val="20"/>
        </w:rPr>
        <w:t xml:space="preserve">оизошло </w:t>
      </w:r>
      <w:r>
        <w:rPr>
          <w:rFonts w:ascii="Times New Roman" w:hAnsi="Times New Roman"/>
          <w:sz w:val="20"/>
          <w:szCs w:val="20"/>
        </w:rPr>
        <w:t>вследствие непреодолимой силы или по вине другой Стороны.</w:t>
      </w:r>
    </w:p>
    <w:p w:rsidR="00AE731E" w:rsidRDefault="00AE731E" w:rsidP="00AE731E">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E731E" w:rsidRDefault="00AE731E" w:rsidP="00AE731E">
      <w:pPr>
        <w:tabs>
          <w:tab w:val="left" w:pos="540"/>
          <w:tab w:val="left" w:pos="1418"/>
          <w:tab w:val="left" w:pos="9360"/>
        </w:tabs>
        <w:spacing w:after="0" w:line="240" w:lineRule="auto"/>
        <w:ind w:firstLine="426"/>
        <w:jc w:val="both"/>
        <w:rPr>
          <w:rFonts w:ascii="Times New Roman" w:hAnsi="Times New Roman"/>
          <w:sz w:val="20"/>
          <w:szCs w:val="20"/>
        </w:rPr>
      </w:pPr>
    </w:p>
    <w:p w:rsidR="00AE731E" w:rsidRDefault="00AE731E" w:rsidP="00AE731E">
      <w:pPr>
        <w:keepLines/>
        <w:spacing w:after="0" w:line="240" w:lineRule="auto"/>
        <w:ind w:firstLine="426"/>
        <w:jc w:val="center"/>
        <w:rPr>
          <w:rFonts w:ascii="Times New Roman" w:hAnsi="Times New Roman"/>
          <w:b/>
          <w:bCs/>
          <w:color w:val="000000"/>
          <w:sz w:val="20"/>
          <w:szCs w:val="20"/>
        </w:rPr>
      </w:pPr>
      <w:r>
        <w:rPr>
          <w:rFonts w:ascii="Times New Roman" w:hAnsi="Times New Roman"/>
          <w:b/>
          <w:bCs/>
          <w:color w:val="000000"/>
          <w:sz w:val="20"/>
          <w:szCs w:val="20"/>
        </w:rPr>
        <w:t>8. ПОРЯДОК РАЗРЕШЕНИЯ СПОРОВ</w:t>
      </w:r>
    </w:p>
    <w:p w:rsidR="00AE731E" w:rsidRDefault="00AE731E" w:rsidP="00AE731E">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AE731E" w:rsidRDefault="00AE731E" w:rsidP="00AE731E">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AE731E" w:rsidRDefault="00AE731E" w:rsidP="00AE731E">
      <w:pPr>
        <w:keepLines/>
        <w:spacing w:after="0" w:line="240" w:lineRule="auto"/>
        <w:ind w:firstLine="426"/>
        <w:jc w:val="both"/>
        <w:rPr>
          <w:rFonts w:ascii="Times New Roman" w:hAnsi="Times New Roman"/>
          <w:b/>
          <w:bCs/>
          <w:color w:val="000000"/>
          <w:sz w:val="20"/>
          <w:szCs w:val="20"/>
        </w:rPr>
      </w:pPr>
    </w:p>
    <w:p w:rsidR="00AE731E" w:rsidRDefault="00AE731E" w:rsidP="00AE731E">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9. ПОРЯДОК ИЗМЕНЕНИЯ, ДОПОЛНЕНИЯ И РАСТОРЖЕНИЯ ДОГОВОРА</w:t>
      </w:r>
    </w:p>
    <w:p w:rsidR="00AE731E" w:rsidRDefault="00AE731E" w:rsidP="00AE731E">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AE731E" w:rsidRDefault="00AE731E" w:rsidP="00AE731E">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9.2. Расторжение Договора допускается по соглашению Сторон, по решению суда, в соответствии с гражданским законодательством.</w:t>
      </w:r>
    </w:p>
    <w:p w:rsidR="00AE731E" w:rsidRDefault="00AE731E" w:rsidP="00AE731E">
      <w:pPr>
        <w:keepLines/>
        <w:spacing w:after="0" w:line="240" w:lineRule="auto"/>
        <w:ind w:firstLine="426"/>
        <w:jc w:val="both"/>
        <w:rPr>
          <w:rFonts w:ascii="Times New Roman" w:hAnsi="Times New Roman"/>
          <w:color w:val="000000"/>
          <w:sz w:val="20"/>
          <w:szCs w:val="20"/>
        </w:rPr>
      </w:pPr>
    </w:p>
    <w:p w:rsidR="00AE731E" w:rsidRDefault="00AE731E" w:rsidP="00AE731E">
      <w:pPr>
        <w:keepLines/>
        <w:spacing w:after="0" w:line="240" w:lineRule="auto"/>
        <w:ind w:firstLine="425"/>
        <w:jc w:val="center"/>
        <w:rPr>
          <w:rFonts w:ascii="Times New Roman" w:hAnsi="Times New Roman"/>
          <w:b/>
          <w:bCs/>
          <w:sz w:val="20"/>
          <w:szCs w:val="20"/>
        </w:rPr>
      </w:pPr>
      <w:r>
        <w:rPr>
          <w:rFonts w:ascii="Times New Roman" w:hAnsi="Times New Roman"/>
          <w:b/>
          <w:bCs/>
          <w:sz w:val="20"/>
          <w:szCs w:val="20"/>
        </w:rPr>
        <w:t>10. ОБСТОЯТЕЛЬСТВА НЕПРЕОДОЛИМОЙ СИЛЫ</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lastRenderedPageBreak/>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E731E" w:rsidRDefault="00AE731E" w:rsidP="00AE731E">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10.4. </w:t>
      </w:r>
      <w:proofErr w:type="spellStart"/>
      <w:r>
        <w:rPr>
          <w:rFonts w:ascii="Times New Roman" w:hAnsi="Times New Roman"/>
          <w:sz w:val="20"/>
          <w:szCs w:val="20"/>
        </w:rPr>
        <w:t>Неизвещение</w:t>
      </w:r>
      <w:proofErr w:type="spellEnd"/>
      <w:r>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AE731E" w:rsidRDefault="00AE731E" w:rsidP="00AE731E">
      <w:pPr>
        <w:keepLines/>
        <w:spacing w:after="0" w:line="240" w:lineRule="auto"/>
        <w:ind w:firstLine="426"/>
        <w:jc w:val="both"/>
        <w:rPr>
          <w:rFonts w:ascii="Times New Roman" w:hAnsi="Times New Roman"/>
          <w:sz w:val="20"/>
          <w:szCs w:val="20"/>
        </w:rPr>
      </w:pPr>
    </w:p>
    <w:p w:rsidR="00AE731E" w:rsidRDefault="00AE731E" w:rsidP="00AE731E">
      <w:pPr>
        <w:keepLines/>
        <w:widowControl w:val="0"/>
        <w:spacing w:after="0" w:line="240" w:lineRule="auto"/>
        <w:ind w:firstLine="426"/>
        <w:jc w:val="center"/>
        <w:rPr>
          <w:rFonts w:ascii="Times New Roman" w:hAnsi="Times New Roman"/>
          <w:b/>
          <w:bCs/>
          <w:sz w:val="20"/>
          <w:szCs w:val="20"/>
        </w:rPr>
      </w:pPr>
      <w:r>
        <w:rPr>
          <w:rFonts w:ascii="Times New Roman" w:hAnsi="Times New Roman"/>
          <w:b/>
          <w:bCs/>
          <w:sz w:val="20"/>
          <w:szCs w:val="20"/>
        </w:rPr>
        <w:t>11. АНТИКОРРУПЦИОННАЯ ОГОВОРКА</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 xml:space="preserve">11.1. </w:t>
      </w:r>
      <w:proofErr w:type="gramStart"/>
      <w:r>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Pr>
          <w:rFonts w:ascii="Times New Roman" w:hAnsi="Times New Roman"/>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AE731E" w:rsidRDefault="00AE731E" w:rsidP="00AE731E">
      <w:pPr>
        <w:spacing w:after="0" w:line="240" w:lineRule="auto"/>
        <w:ind w:firstLine="426"/>
        <w:jc w:val="center"/>
        <w:rPr>
          <w:rFonts w:ascii="Times New Roman" w:hAnsi="Times New Roman"/>
          <w:b/>
          <w:bCs/>
          <w:sz w:val="20"/>
          <w:szCs w:val="20"/>
        </w:rPr>
      </w:pPr>
    </w:p>
    <w:p w:rsidR="00AE731E" w:rsidRDefault="00AE731E" w:rsidP="00AE731E">
      <w:pPr>
        <w:spacing w:after="0" w:line="240" w:lineRule="auto"/>
        <w:ind w:firstLine="426"/>
        <w:jc w:val="center"/>
        <w:rPr>
          <w:rFonts w:ascii="Times New Roman" w:hAnsi="Times New Roman"/>
          <w:b/>
          <w:bCs/>
          <w:sz w:val="20"/>
          <w:szCs w:val="20"/>
        </w:rPr>
      </w:pPr>
      <w:r>
        <w:rPr>
          <w:rFonts w:ascii="Times New Roman" w:hAnsi="Times New Roman"/>
          <w:b/>
          <w:bCs/>
          <w:sz w:val="20"/>
          <w:szCs w:val="20"/>
        </w:rPr>
        <w:t>12. ПРОЧИЕ УСЛОВИЯ</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Срок ответа на входящий документ в рамках настоящего Договора не может превышать 3 (трех) рабочих дней.</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12.2. Настоящий Договор вступает в силу с момента подписания и действует до  полного исполнения Сторонами своих обязательств.</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12.4. Договор составлен в 2 (двух) экземплярах, имеющих одинаковую юридическую силу, по одному для каждой из Сторон.</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12.5. Поставщик (участник закупки) настоящим декларирует, что соответствует следующим требованиям:</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2) 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12.6. Ответственный исполнитель по Договору со стороны Заказчика:</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______________, тел. ____________________, e-</w:t>
      </w:r>
      <w:proofErr w:type="spellStart"/>
      <w:r>
        <w:rPr>
          <w:rFonts w:ascii="Times New Roman" w:hAnsi="Times New Roman"/>
          <w:sz w:val="20"/>
          <w:szCs w:val="20"/>
        </w:rPr>
        <w:t>mail</w:t>
      </w:r>
      <w:proofErr w:type="spellEnd"/>
      <w:r>
        <w:rPr>
          <w:rFonts w:ascii="Times New Roman" w:hAnsi="Times New Roman"/>
          <w:sz w:val="20"/>
          <w:szCs w:val="20"/>
        </w:rPr>
        <w:t>: _________________________</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12.7. Ответственный исполнитель по Договору со стороны Поставщика:</w:t>
      </w:r>
    </w:p>
    <w:p w:rsidR="00AE731E" w:rsidRDefault="00AE731E" w:rsidP="00AE731E">
      <w:pPr>
        <w:spacing w:after="0" w:line="240" w:lineRule="auto"/>
        <w:ind w:firstLine="426"/>
        <w:jc w:val="both"/>
        <w:rPr>
          <w:rFonts w:ascii="Times New Roman" w:hAnsi="Times New Roman"/>
          <w:sz w:val="20"/>
          <w:szCs w:val="20"/>
        </w:rPr>
      </w:pPr>
      <w:r>
        <w:rPr>
          <w:rFonts w:ascii="Times New Roman" w:hAnsi="Times New Roman"/>
          <w:sz w:val="20"/>
          <w:szCs w:val="20"/>
        </w:rPr>
        <w:t>______________, тел. ____________________, e-</w:t>
      </w:r>
      <w:proofErr w:type="spellStart"/>
      <w:r>
        <w:rPr>
          <w:rFonts w:ascii="Times New Roman" w:hAnsi="Times New Roman"/>
          <w:sz w:val="20"/>
          <w:szCs w:val="20"/>
        </w:rPr>
        <w:t>mail</w:t>
      </w:r>
      <w:proofErr w:type="spellEnd"/>
      <w:r>
        <w:rPr>
          <w:rFonts w:ascii="Times New Roman" w:hAnsi="Times New Roman"/>
          <w:sz w:val="20"/>
          <w:szCs w:val="20"/>
        </w:rPr>
        <w:t>: _________________________</w:t>
      </w:r>
    </w:p>
    <w:p w:rsidR="00AE731E" w:rsidRDefault="00AE731E" w:rsidP="00AE731E">
      <w:pPr>
        <w:spacing w:after="0" w:line="240" w:lineRule="auto"/>
        <w:ind w:firstLine="539"/>
        <w:jc w:val="both"/>
        <w:rPr>
          <w:rFonts w:ascii="Times New Roman" w:hAnsi="Times New Roman"/>
          <w:sz w:val="20"/>
          <w:szCs w:val="20"/>
        </w:rPr>
      </w:pPr>
    </w:p>
    <w:p w:rsidR="00AE731E" w:rsidRDefault="00AE731E" w:rsidP="00AE731E">
      <w:pPr>
        <w:spacing w:after="0" w:line="240" w:lineRule="auto"/>
        <w:ind w:firstLine="539"/>
        <w:jc w:val="both"/>
        <w:rPr>
          <w:rFonts w:ascii="Times New Roman" w:hAnsi="Times New Roman"/>
          <w:sz w:val="20"/>
          <w:szCs w:val="20"/>
        </w:rPr>
      </w:pPr>
      <w:r>
        <w:rPr>
          <w:rFonts w:ascii="Times New Roman" w:hAnsi="Times New Roman"/>
          <w:sz w:val="20"/>
          <w:szCs w:val="20"/>
        </w:rPr>
        <w:t xml:space="preserve">Приложение к Договору: </w:t>
      </w:r>
    </w:p>
    <w:p w:rsidR="00AE731E" w:rsidRDefault="00AE731E" w:rsidP="00AE731E">
      <w:pPr>
        <w:spacing w:after="0" w:line="240" w:lineRule="auto"/>
        <w:ind w:firstLine="539"/>
        <w:jc w:val="both"/>
        <w:rPr>
          <w:rFonts w:ascii="Times New Roman" w:hAnsi="Times New Roman"/>
          <w:sz w:val="20"/>
          <w:szCs w:val="20"/>
        </w:rPr>
      </w:pPr>
      <w:r>
        <w:rPr>
          <w:rFonts w:ascii="Times New Roman" w:hAnsi="Times New Roman"/>
          <w:sz w:val="20"/>
          <w:szCs w:val="20"/>
        </w:rPr>
        <w:t>- Приложение 1 «Описание объекта закупки»</w:t>
      </w:r>
    </w:p>
    <w:p w:rsidR="00AE731E" w:rsidRDefault="00AE731E" w:rsidP="00AE731E">
      <w:pPr>
        <w:spacing w:after="0" w:line="240" w:lineRule="auto"/>
        <w:ind w:firstLine="539"/>
        <w:jc w:val="center"/>
        <w:rPr>
          <w:rFonts w:ascii="Times New Roman" w:hAnsi="Times New Roman"/>
          <w:b/>
          <w:bCs/>
          <w:sz w:val="19"/>
          <w:szCs w:val="19"/>
        </w:rPr>
      </w:pPr>
      <w:r>
        <w:rPr>
          <w:rFonts w:ascii="Times New Roman" w:hAnsi="Times New Roman"/>
          <w:b/>
          <w:bCs/>
          <w:sz w:val="19"/>
          <w:szCs w:val="19"/>
        </w:rPr>
        <w:t xml:space="preserve">13. </w:t>
      </w:r>
      <w:r>
        <w:rPr>
          <w:rFonts w:ascii="Times New Roman" w:hAnsi="Times New Roman"/>
          <w:b/>
          <w:bCs/>
          <w:color w:val="000000"/>
          <w:sz w:val="19"/>
          <w:szCs w:val="19"/>
        </w:rPr>
        <w:t>АДРЕСА</w:t>
      </w:r>
      <w:r>
        <w:rPr>
          <w:rFonts w:ascii="Times New Roman" w:hAnsi="Times New Roman"/>
          <w:b/>
          <w:bCs/>
          <w:sz w:val="19"/>
          <w:szCs w:val="19"/>
        </w:rPr>
        <w:t xml:space="preserve"> И РЕКВИЗИТЫ СТОРОН:</w:t>
      </w:r>
    </w:p>
    <w:tbl>
      <w:tblPr>
        <w:tblW w:w="10350" w:type="dxa"/>
        <w:tblInd w:w="-6" w:type="dxa"/>
        <w:tblLayout w:type="fixed"/>
        <w:tblLook w:val="0400" w:firstRow="0" w:lastRow="0" w:firstColumn="0" w:lastColumn="0" w:noHBand="0" w:noVBand="1"/>
      </w:tblPr>
      <w:tblGrid>
        <w:gridCol w:w="4821"/>
        <w:gridCol w:w="5529"/>
      </w:tblGrid>
      <w:tr w:rsidR="00AE731E" w:rsidTr="00AE731E">
        <w:trPr>
          <w:trHeight w:val="202"/>
        </w:trPr>
        <w:tc>
          <w:tcPr>
            <w:tcW w:w="4821" w:type="dxa"/>
            <w:hideMark/>
          </w:tcPr>
          <w:p w:rsidR="00AE731E" w:rsidRDefault="00AE731E">
            <w:pPr>
              <w:keepNext/>
              <w:keepLines/>
              <w:spacing w:after="0" w:line="240" w:lineRule="auto"/>
              <w:rPr>
                <w:rFonts w:ascii="Times New Roman" w:hAnsi="Times New Roman"/>
                <w:sz w:val="20"/>
                <w:szCs w:val="20"/>
              </w:rPr>
            </w:pPr>
            <w:r>
              <w:rPr>
                <w:rFonts w:ascii="Times New Roman" w:hAnsi="Times New Roman"/>
                <w:sz w:val="20"/>
                <w:szCs w:val="20"/>
              </w:rPr>
              <w:t>ПОСТАВЩИК:</w:t>
            </w:r>
          </w:p>
        </w:tc>
        <w:tc>
          <w:tcPr>
            <w:tcW w:w="5529" w:type="dxa"/>
            <w:hideMark/>
          </w:tcPr>
          <w:p w:rsidR="00AE731E" w:rsidRDefault="00AE731E">
            <w:pPr>
              <w:keepNext/>
              <w:keepLines/>
              <w:spacing w:after="0" w:line="240" w:lineRule="auto"/>
              <w:ind w:right="459"/>
              <w:rPr>
                <w:rFonts w:ascii="Times New Roman" w:hAnsi="Times New Roman"/>
                <w:sz w:val="20"/>
                <w:szCs w:val="20"/>
              </w:rPr>
            </w:pPr>
            <w:r>
              <w:rPr>
                <w:rFonts w:ascii="Times New Roman" w:hAnsi="Times New Roman"/>
                <w:sz w:val="20"/>
                <w:szCs w:val="20"/>
              </w:rPr>
              <w:t>ЗАКАЗЧИК (Плательщик):</w:t>
            </w:r>
          </w:p>
        </w:tc>
      </w:tr>
      <w:tr w:rsidR="00AE731E" w:rsidTr="00AE731E">
        <w:trPr>
          <w:trHeight w:val="3580"/>
        </w:trPr>
        <w:tc>
          <w:tcPr>
            <w:tcW w:w="4821" w:type="dxa"/>
          </w:tcPr>
          <w:p w:rsidR="00AE731E" w:rsidRDefault="00AE731E">
            <w:pPr>
              <w:widowControl w:val="0"/>
              <w:spacing w:after="0" w:line="240" w:lineRule="auto"/>
              <w:ind w:right="459"/>
              <w:rPr>
                <w:rFonts w:ascii="Times New Roman" w:hAnsi="Times New Roman"/>
                <w:b/>
                <w:bCs/>
                <w:sz w:val="20"/>
                <w:szCs w:val="20"/>
              </w:rPr>
            </w:pPr>
          </w:p>
        </w:tc>
        <w:tc>
          <w:tcPr>
            <w:tcW w:w="5529" w:type="dxa"/>
            <w:hideMark/>
          </w:tcPr>
          <w:p w:rsidR="00AE731E" w:rsidRDefault="00AE731E">
            <w:pPr>
              <w:keepNext/>
              <w:keepLines/>
              <w:spacing w:after="0" w:line="240" w:lineRule="auto"/>
              <w:ind w:right="459"/>
              <w:rPr>
                <w:rFonts w:ascii="Times New Roman" w:hAnsi="Times New Roman"/>
                <w:b/>
                <w:bCs/>
                <w:sz w:val="20"/>
                <w:szCs w:val="20"/>
              </w:rPr>
            </w:pPr>
            <w:r>
              <w:rPr>
                <w:rFonts w:ascii="Times New Roman" w:hAnsi="Times New Roman"/>
                <w:b/>
                <w:bCs/>
                <w:sz w:val="20"/>
                <w:szCs w:val="20"/>
              </w:rPr>
              <w:t>Томский НИМЦ</w:t>
            </w:r>
          </w:p>
          <w:p w:rsidR="00AE731E" w:rsidRDefault="00AE731E">
            <w:pPr>
              <w:keepNext/>
              <w:keepLines/>
              <w:spacing w:after="0" w:line="240" w:lineRule="auto"/>
              <w:ind w:left="31" w:right="459"/>
              <w:rPr>
                <w:rFonts w:ascii="Times New Roman" w:hAnsi="Times New Roman"/>
                <w:sz w:val="20"/>
                <w:szCs w:val="20"/>
              </w:rPr>
            </w:pPr>
            <w:r>
              <w:rPr>
                <w:rFonts w:ascii="Times New Roman" w:hAnsi="Times New Roman"/>
                <w:sz w:val="20"/>
                <w:szCs w:val="20"/>
              </w:rPr>
              <w:t>ИНН 7019011979 КПП 701701001</w:t>
            </w:r>
          </w:p>
          <w:p w:rsidR="00AE731E" w:rsidRDefault="00AE731E">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Юридический/ почтовый  адрес: 634050, Томская область, г. Томск, ул. Набережная реки </w:t>
            </w:r>
            <w:proofErr w:type="spellStart"/>
            <w:r>
              <w:rPr>
                <w:rFonts w:ascii="Times New Roman" w:hAnsi="Times New Roman"/>
                <w:sz w:val="20"/>
                <w:szCs w:val="20"/>
              </w:rPr>
              <w:t>Ушайки</w:t>
            </w:r>
            <w:proofErr w:type="spellEnd"/>
            <w:r>
              <w:rPr>
                <w:rFonts w:ascii="Times New Roman" w:hAnsi="Times New Roman"/>
                <w:sz w:val="20"/>
                <w:szCs w:val="20"/>
              </w:rPr>
              <w:t>, д.10</w:t>
            </w:r>
          </w:p>
          <w:p w:rsidR="00AE731E" w:rsidRDefault="00AE731E">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тел.: 8 (3822) 515-339, </w:t>
            </w:r>
            <w:r>
              <w:rPr>
                <w:rFonts w:ascii="Times New Roman" w:hAnsi="Times New Roman"/>
                <w:sz w:val="20"/>
                <w:szCs w:val="20"/>
                <w:lang w:val="en-US"/>
              </w:rPr>
              <w:t>e</w:t>
            </w:r>
            <w:r>
              <w:rPr>
                <w:rFonts w:ascii="Times New Roman" w:hAnsi="Times New Roman"/>
                <w:sz w:val="20"/>
                <w:szCs w:val="20"/>
              </w:rPr>
              <w:t>-</w:t>
            </w:r>
            <w:r>
              <w:rPr>
                <w:rFonts w:ascii="Times New Roman" w:hAnsi="Times New Roman"/>
                <w:sz w:val="20"/>
                <w:szCs w:val="20"/>
                <w:lang w:val="en-US"/>
              </w:rPr>
              <w:t>mail</w:t>
            </w:r>
            <w:r>
              <w:rPr>
                <w:rFonts w:ascii="Times New Roman" w:hAnsi="Times New Roman"/>
                <w:sz w:val="20"/>
                <w:szCs w:val="20"/>
              </w:rPr>
              <w:t xml:space="preserve">: </w:t>
            </w:r>
            <w:proofErr w:type="spellStart"/>
            <w:r>
              <w:rPr>
                <w:rFonts w:ascii="Times New Roman" w:hAnsi="Times New Roman"/>
                <w:sz w:val="20"/>
                <w:szCs w:val="20"/>
                <w:lang w:val="en-US"/>
              </w:rPr>
              <w:t>ks</w:t>
            </w:r>
            <w:proofErr w:type="spellEnd"/>
            <w:r>
              <w:rPr>
                <w:rFonts w:ascii="Times New Roman" w:hAnsi="Times New Roman"/>
                <w:sz w:val="20"/>
                <w:szCs w:val="20"/>
              </w:rPr>
              <w:t>@</w:t>
            </w:r>
            <w:proofErr w:type="spellStart"/>
            <w:r>
              <w:rPr>
                <w:rFonts w:ascii="Times New Roman" w:hAnsi="Times New Roman"/>
                <w:sz w:val="20"/>
                <w:szCs w:val="20"/>
                <w:lang w:val="en-US"/>
              </w:rPr>
              <w:t>tnimc</w:t>
            </w:r>
            <w:proofErr w:type="spellEnd"/>
            <w:r>
              <w:rPr>
                <w:rFonts w:ascii="Times New Roman" w:hAnsi="Times New Roman"/>
                <w:sz w:val="20"/>
                <w:szCs w:val="20"/>
              </w:rPr>
              <w:t>.</w:t>
            </w:r>
            <w:proofErr w:type="spellStart"/>
            <w:r>
              <w:rPr>
                <w:rFonts w:ascii="Times New Roman" w:hAnsi="Times New Roman"/>
                <w:sz w:val="20"/>
                <w:szCs w:val="20"/>
                <w:lang w:val="en-US"/>
              </w:rPr>
              <w:t>ru</w:t>
            </w:r>
            <w:proofErr w:type="spellEnd"/>
          </w:p>
          <w:p w:rsidR="00AE731E" w:rsidRDefault="00AE731E">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Банковские реквизиты: </w:t>
            </w:r>
          </w:p>
          <w:p w:rsidR="00AE731E" w:rsidRDefault="00AE731E">
            <w:pPr>
              <w:keepNext/>
              <w:keepLines/>
              <w:spacing w:after="0" w:line="240" w:lineRule="auto"/>
              <w:ind w:left="31" w:right="459"/>
              <w:rPr>
                <w:rFonts w:ascii="Times New Roman" w:hAnsi="Times New Roman"/>
                <w:sz w:val="20"/>
                <w:szCs w:val="20"/>
              </w:rPr>
            </w:pPr>
            <w:proofErr w:type="gramStart"/>
            <w:r>
              <w:rPr>
                <w:rFonts w:ascii="Times New Roman" w:hAnsi="Times New Roman"/>
                <w:sz w:val="20"/>
                <w:szCs w:val="20"/>
              </w:rPr>
              <w:t xml:space="preserve">УФК по Томской области (Томский НИМЦ  </w:t>
            </w:r>
            <w:proofErr w:type="gramEnd"/>
          </w:p>
          <w:p w:rsidR="00AE731E" w:rsidRDefault="00AE731E">
            <w:pPr>
              <w:keepNext/>
              <w:keepLines/>
              <w:spacing w:after="0" w:line="240" w:lineRule="auto"/>
              <w:ind w:left="31" w:right="459"/>
              <w:rPr>
                <w:rFonts w:ascii="Times New Roman" w:hAnsi="Times New Roman"/>
                <w:sz w:val="20"/>
                <w:szCs w:val="20"/>
              </w:rPr>
            </w:pPr>
            <w:proofErr w:type="gramStart"/>
            <w:r>
              <w:rPr>
                <w:rFonts w:ascii="Times New Roman" w:hAnsi="Times New Roman"/>
                <w:sz w:val="20"/>
                <w:szCs w:val="20"/>
              </w:rPr>
              <w:t>л</w:t>
            </w:r>
            <w:proofErr w:type="gramEnd"/>
            <w:r>
              <w:rPr>
                <w:rFonts w:ascii="Times New Roman" w:hAnsi="Times New Roman"/>
                <w:sz w:val="20"/>
                <w:szCs w:val="20"/>
              </w:rPr>
              <w:t>/</w:t>
            </w:r>
            <w:proofErr w:type="spellStart"/>
            <w:r>
              <w:rPr>
                <w:rFonts w:ascii="Times New Roman" w:hAnsi="Times New Roman"/>
                <w:sz w:val="20"/>
                <w:szCs w:val="20"/>
              </w:rPr>
              <w:t>сч</w:t>
            </w:r>
            <w:proofErr w:type="spellEnd"/>
            <w:r>
              <w:rPr>
                <w:rFonts w:ascii="Times New Roman" w:hAnsi="Times New Roman"/>
                <w:sz w:val="20"/>
                <w:szCs w:val="20"/>
              </w:rPr>
              <w:t>. 20656Х95010)</w:t>
            </w:r>
          </w:p>
          <w:p w:rsidR="00AE731E" w:rsidRDefault="00AE731E">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ОТДЕЛЕНИЕ ТОМСК БАНКА РОССИИ//УФК </w:t>
            </w:r>
          </w:p>
          <w:p w:rsidR="00AE731E" w:rsidRDefault="00AE731E">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по Томской области, г. Томск </w:t>
            </w:r>
          </w:p>
          <w:p w:rsidR="00AE731E" w:rsidRDefault="00AE731E">
            <w:pPr>
              <w:keepNext/>
              <w:keepLines/>
              <w:spacing w:after="0" w:line="240" w:lineRule="auto"/>
              <w:ind w:left="31" w:right="459"/>
              <w:rPr>
                <w:rFonts w:ascii="Times New Roman" w:hAnsi="Times New Roman"/>
                <w:sz w:val="20"/>
                <w:szCs w:val="20"/>
              </w:rPr>
            </w:pPr>
            <w:proofErr w:type="gramStart"/>
            <w:r>
              <w:rPr>
                <w:rFonts w:ascii="Times New Roman" w:hAnsi="Times New Roman"/>
                <w:sz w:val="20"/>
                <w:szCs w:val="20"/>
              </w:rPr>
              <w:t>р</w:t>
            </w:r>
            <w:proofErr w:type="gramEnd"/>
            <w:r>
              <w:rPr>
                <w:rFonts w:ascii="Times New Roman" w:hAnsi="Times New Roman"/>
                <w:sz w:val="20"/>
                <w:szCs w:val="20"/>
              </w:rPr>
              <w:t>/</w:t>
            </w:r>
            <w:proofErr w:type="spellStart"/>
            <w:r>
              <w:rPr>
                <w:rFonts w:ascii="Times New Roman" w:hAnsi="Times New Roman"/>
                <w:sz w:val="20"/>
                <w:szCs w:val="20"/>
              </w:rPr>
              <w:t>сч</w:t>
            </w:r>
            <w:proofErr w:type="spellEnd"/>
            <w:r>
              <w:rPr>
                <w:rFonts w:ascii="Times New Roman" w:hAnsi="Times New Roman"/>
                <w:sz w:val="20"/>
                <w:szCs w:val="20"/>
              </w:rPr>
              <w:t xml:space="preserve"> 03214643000000016500</w:t>
            </w:r>
          </w:p>
          <w:p w:rsidR="00AE731E" w:rsidRDefault="00AE731E">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к/с  40102810245370000058   БИК 016902004                                              </w:t>
            </w:r>
          </w:p>
          <w:p w:rsidR="00AE731E" w:rsidRDefault="00AE731E">
            <w:pPr>
              <w:widowControl w:val="0"/>
              <w:spacing w:after="0" w:line="240" w:lineRule="auto"/>
              <w:ind w:right="459"/>
              <w:rPr>
                <w:rFonts w:ascii="Times New Roman" w:hAnsi="Times New Roman"/>
                <w:sz w:val="20"/>
                <w:szCs w:val="20"/>
              </w:rPr>
            </w:pPr>
            <w:r>
              <w:rPr>
                <w:rFonts w:ascii="Times New Roman" w:hAnsi="Times New Roman"/>
                <w:sz w:val="20"/>
                <w:szCs w:val="20"/>
              </w:rPr>
              <w:t xml:space="preserve">ОКАТО 69401000000 ОКПО 01895186 </w:t>
            </w:r>
          </w:p>
          <w:p w:rsidR="00AE731E" w:rsidRDefault="00AE731E">
            <w:pPr>
              <w:widowControl w:val="0"/>
              <w:spacing w:after="0" w:line="240" w:lineRule="auto"/>
              <w:ind w:right="459"/>
              <w:rPr>
                <w:rFonts w:ascii="Times New Roman" w:hAnsi="Times New Roman"/>
                <w:sz w:val="20"/>
                <w:szCs w:val="20"/>
              </w:rPr>
            </w:pPr>
            <w:r>
              <w:rPr>
                <w:rFonts w:ascii="Times New Roman" w:hAnsi="Times New Roman"/>
                <w:sz w:val="20"/>
                <w:szCs w:val="20"/>
              </w:rPr>
              <w:t>ОКТМО 69701000001</w:t>
            </w:r>
          </w:p>
          <w:p w:rsidR="00AE731E" w:rsidRDefault="00AE731E">
            <w:pPr>
              <w:widowControl w:val="0"/>
              <w:spacing w:after="0" w:line="240" w:lineRule="auto"/>
              <w:ind w:right="459"/>
              <w:rPr>
                <w:rFonts w:ascii="Times New Roman" w:hAnsi="Times New Roman"/>
                <w:sz w:val="20"/>
                <w:szCs w:val="20"/>
              </w:rPr>
            </w:pPr>
            <w:r>
              <w:rPr>
                <w:rFonts w:ascii="Times New Roman" w:hAnsi="Times New Roman"/>
                <w:sz w:val="20"/>
                <w:szCs w:val="20"/>
              </w:rPr>
              <w:t>Грузополучатель:</w:t>
            </w:r>
          </w:p>
          <w:p w:rsidR="00AE731E" w:rsidRDefault="00AE731E">
            <w:pPr>
              <w:widowControl w:val="0"/>
              <w:spacing w:after="0" w:line="240" w:lineRule="auto"/>
              <w:ind w:right="459"/>
              <w:rPr>
                <w:rFonts w:ascii="Times New Roman" w:hAnsi="Times New Roman"/>
                <w:sz w:val="20"/>
                <w:szCs w:val="20"/>
              </w:rPr>
            </w:pPr>
            <w:r>
              <w:rPr>
                <w:rFonts w:ascii="Times New Roman" w:hAnsi="Times New Roman"/>
                <w:sz w:val="20"/>
                <w:szCs w:val="20"/>
              </w:rPr>
              <w:t>структурное подразделение НИИ психического здоровья, 634014, Томская область, г. Томск, ул. Алеутская, д. 4</w:t>
            </w:r>
          </w:p>
        </w:tc>
      </w:tr>
    </w:tbl>
    <w:p w:rsidR="00AE731E" w:rsidRDefault="00AE731E" w:rsidP="00AE731E">
      <w:pPr>
        <w:keepNext/>
        <w:keepLines/>
        <w:spacing w:after="0" w:line="240" w:lineRule="auto"/>
        <w:ind w:left="31" w:right="459"/>
        <w:rPr>
          <w:rFonts w:ascii="Times New Roman" w:hAnsi="Times New Roman"/>
          <w:sz w:val="20"/>
          <w:szCs w:val="20"/>
        </w:rPr>
      </w:pPr>
    </w:p>
    <w:p w:rsidR="00AE731E" w:rsidRDefault="00AE731E" w:rsidP="00AE731E">
      <w:pPr>
        <w:spacing w:after="0" w:line="240" w:lineRule="auto"/>
        <w:rPr>
          <w:rFonts w:ascii="Times New Roman" w:hAnsi="Times New Roman"/>
          <w:sz w:val="20"/>
          <w:szCs w:val="20"/>
        </w:rPr>
        <w:sectPr w:rsidR="00AE731E">
          <w:pgSz w:w="11906" w:h="16838"/>
          <w:pgMar w:top="567" w:right="567" w:bottom="567" w:left="1134" w:header="709" w:footer="709" w:gutter="0"/>
          <w:pgNumType w:start="1"/>
          <w:cols w:space="720"/>
        </w:sectPr>
      </w:pPr>
    </w:p>
    <w:p w:rsidR="00AE731E" w:rsidRDefault="00AE731E" w:rsidP="00AE731E">
      <w:pPr>
        <w:spacing w:after="0" w:line="240" w:lineRule="auto"/>
        <w:jc w:val="right"/>
        <w:rPr>
          <w:rFonts w:ascii="Times New Roman" w:hAnsi="Times New Roman"/>
          <w:sz w:val="20"/>
          <w:szCs w:val="20"/>
        </w:rPr>
      </w:pPr>
      <w:r>
        <w:rPr>
          <w:rFonts w:ascii="Times New Roman" w:hAnsi="Times New Roman"/>
          <w:sz w:val="20"/>
          <w:szCs w:val="20"/>
        </w:rPr>
        <w:lastRenderedPageBreak/>
        <w:t xml:space="preserve">Приложение 1 к Договору № ________ </w:t>
      </w:r>
    </w:p>
    <w:p w:rsidR="00223D6D" w:rsidRDefault="00223D6D" w:rsidP="00AE731E">
      <w:pPr>
        <w:spacing w:after="0" w:line="240" w:lineRule="auto"/>
        <w:jc w:val="right"/>
        <w:rPr>
          <w:rFonts w:ascii="Times New Roman" w:hAnsi="Times New Roman"/>
          <w:sz w:val="20"/>
          <w:szCs w:val="20"/>
        </w:rPr>
      </w:pPr>
    </w:p>
    <w:p w:rsidR="00223D6D" w:rsidRPr="00223D6D" w:rsidRDefault="00223D6D" w:rsidP="00223D6D">
      <w:pPr>
        <w:spacing w:after="0" w:line="240" w:lineRule="auto"/>
        <w:jc w:val="center"/>
        <w:rPr>
          <w:rFonts w:ascii="Times New Roman" w:hAnsi="Times New Roman"/>
          <w:b/>
          <w:sz w:val="20"/>
          <w:szCs w:val="20"/>
        </w:rPr>
      </w:pPr>
      <w:r w:rsidRPr="00223D6D">
        <w:rPr>
          <w:rFonts w:ascii="Times New Roman" w:hAnsi="Times New Roman"/>
          <w:b/>
          <w:sz w:val="20"/>
          <w:szCs w:val="20"/>
        </w:rPr>
        <w:t>ОПИСАНИЕ ОБЪЕКТА ЗАКУПКИ</w:t>
      </w:r>
    </w:p>
    <w:p w:rsidR="00223D6D" w:rsidRDefault="00223D6D" w:rsidP="00AE731E">
      <w:pPr>
        <w:spacing w:after="0" w:line="240" w:lineRule="auto"/>
        <w:jc w:val="right"/>
        <w:rPr>
          <w:rFonts w:ascii="Times New Roman" w:hAnsi="Times New Roman"/>
          <w:sz w:val="20"/>
          <w:szCs w:val="20"/>
        </w:rPr>
      </w:pPr>
    </w:p>
    <w:tbl>
      <w:tblPr>
        <w:tblStyle w:val="a3"/>
        <w:tblW w:w="15276" w:type="dxa"/>
        <w:tblLook w:val="04A0" w:firstRow="1" w:lastRow="0" w:firstColumn="1" w:lastColumn="0" w:noHBand="0" w:noVBand="1"/>
      </w:tblPr>
      <w:tblGrid>
        <w:gridCol w:w="656"/>
        <w:gridCol w:w="2514"/>
        <w:gridCol w:w="4876"/>
        <w:gridCol w:w="1560"/>
        <w:gridCol w:w="850"/>
        <w:gridCol w:w="851"/>
        <w:gridCol w:w="1275"/>
        <w:gridCol w:w="1134"/>
        <w:gridCol w:w="1560"/>
      </w:tblGrid>
      <w:tr w:rsidR="007F5B7E" w:rsidRPr="00223D6D" w:rsidTr="007F5B7E">
        <w:tc>
          <w:tcPr>
            <w:tcW w:w="656" w:type="dxa"/>
            <w:vAlign w:val="center"/>
          </w:tcPr>
          <w:p w:rsidR="00223D6D" w:rsidRPr="00223D6D" w:rsidRDefault="00223D6D" w:rsidP="00223D6D">
            <w:pPr>
              <w:keepNext/>
              <w:keepLines/>
              <w:jc w:val="center"/>
              <w:rPr>
                <w:rFonts w:ascii="Times New Roman" w:hAnsi="Times New Roman"/>
                <w:b/>
                <w:bCs/>
                <w:sz w:val="18"/>
                <w:szCs w:val="18"/>
              </w:rPr>
            </w:pPr>
            <w:bookmarkStart w:id="4" w:name="_ot66922gcpj5"/>
            <w:bookmarkEnd w:id="4"/>
            <w:r w:rsidRPr="00223D6D">
              <w:rPr>
                <w:rFonts w:ascii="Times New Roman" w:hAnsi="Times New Roman"/>
                <w:b/>
                <w:bCs/>
                <w:sz w:val="18"/>
                <w:szCs w:val="18"/>
              </w:rPr>
              <w:t>№</w:t>
            </w:r>
          </w:p>
          <w:p w:rsidR="00223D6D" w:rsidRPr="00223D6D" w:rsidRDefault="00223D6D" w:rsidP="00223D6D">
            <w:pPr>
              <w:keepNext/>
              <w:keepLines/>
              <w:jc w:val="center"/>
              <w:rPr>
                <w:rFonts w:ascii="Times New Roman" w:hAnsi="Times New Roman"/>
                <w:b/>
                <w:bCs/>
                <w:sz w:val="18"/>
                <w:szCs w:val="18"/>
              </w:rPr>
            </w:pPr>
            <w:proofErr w:type="gramStart"/>
            <w:r w:rsidRPr="00223D6D">
              <w:rPr>
                <w:rFonts w:ascii="Times New Roman" w:hAnsi="Times New Roman"/>
                <w:b/>
                <w:bCs/>
                <w:sz w:val="18"/>
                <w:szCs w:val="18"/>
              </w:rPr>
              <w:t>п</w:t>
            </w:r>
            <w:proofErr w:type="gramEnd"/>
            <w:r w:rsidRPr="00223D6D">
              <w:rPr>
                <w:rFonts w:ascii="Times New Roman" w:hAnsi="Times New Roman"/>
                <w:b/>
                <w:bCs/>
                <w:sz w:val="18"/>
                <w:szCs w:val="18"/>
              </w:rPr>
              <w:t>/п</w:t>
            </w:r>
          </w:p>
        </w:tc>
        <w:tc>
          <w:tcPr>
            <w:tcW w:w="2514" w:type="dxa"/>
            <w:vAlign w:val="center"/>
          </w:tcPr>
          <w:p w:rsidR="00223D6D" w:rsidRPr="00223D6D" w:rsidRDefault="00223D6D" w:rsidP="00223D6D">
            <w:pPr>
              <w:keepNext/>
              <w:keepLines/>
              <w:jc w:val="center"/>
              <w:rPr>
                <w:rFonts w:ascii="Times New Roman" w:hAnsi="Times New Roman"/>
                <w:b/>
                <w:bCs/>
                <w:sz w:val="18"/>
                <w:szCs w:val="18"/>
              </w:rPr>
            </w:pPr>
            <w:r w:rsidRPr="00223D6D">
              <w:rPr>
                <w:rFonts w:ascii="Times New Roman" w:hAnsi="Times New Roman"/>
                <w:b/>
                <w:bCs/>
                <w:sz w:val="18"/>
                <w:szCs w:val="18"/>
              </w:rPr>
              <w:t>Наименование Товара,</w:t>
            </w:r>
          </w:p>
          <w:p w:rsidR="00223D6D" w:rsidRPr="00223D6D" w:rsidRDefault="00223D6D" w:rsidP="00223D6D">
            <w:pPr>
              <w:keepNext/>
              <w:keepLines/>
              <w:jc w:val="center"/>
              <w:rPr>
                <w:rFonts w:ascii="Times New Roman" w:hAnsi="Times New Roman"/>
                <w:b/>
                <w:bCs/>
                <w:sz w:val="18"/>
                <w:szCs w:val="18"/>
              </w:rPr>
            </w:pPr>
            <w:r w:rsidRPr="00223D6D">
              <w:rPr>
                <w:rFonts w:ascii="Times New Roman" w:hAnsi="Times New Roman"/>
                <w:b/>
                <w:bCs/>
                <w:sz w:val="18"/>
                <w:szCs w:val="18"/>
              </w:rPr>
              <w:t>товарный знак (при наличии)</w:t>
            </w:r>
          </w:p>
          <w:p w:rsidR="00223D6D" w:rsidRPr="00223D6D" w:rsidRDefault="00223D6D" w:rsidP="00223D6D">
            <w:pPr>
              <w:jc w:val="center"/>
              <w:rPr>
                <w:rFonts w:ascii="Times New Roman" w:hAnsi="Times New Roman"/>
                <w:b/>
                <w:bCs/>
                <w:sz w:val="18"/>
                <w:szCs w:val="18"/>
              </w:rPr>
            </w:pPr>
          </w:p>
        </w:tc>
        <w:tc>
          <w:tcPr>
            <w:tcW w:w="4876" w:type="dxa"/>
            <w:vAlign w:val="center"/>
          </w:tcPr>
          <w:p w:rsidR="00223D6D" w:rsidRPr="00223D6D" w:rsidRDefault="00223D6D" w:rsidP="00223D6D">
            <w:pPr>
              <w:jc w:val="center"/>
              <w:rPr>
                <w:rFonts w:ascii="Times New Roman" w:hAnsi="Times New Roman"/>
                <w:b/>
                <w:bCs/>
                <w:sz w:val="18"/>
                <w:szCs w:val="18"/>
              </w:rPr>
            </w:pPr>
            <w:r w:rsidRPr="00223D6D">
              <w:rPr>
                <w:rFonts w:ascii="Times New Roman" w:hAnsi="Times New Roman"/>
                <w:b/>
                <w:bCs/>
                <w:sz w:val="18"/>
                <w:szCs w:val="18"/>
              </w:rPr>
              <w:t>Функциональные, технические и качественные характеристики, эксплуатационные характеристики Товара</w:t>
            </w:r>
          </w:p>
        </w:tc>
        <w:tc>
          <w:tcPr>
            <w:tcW w:w="1560" w:type="dxa"/>
            <w:vAlign w:val="center"/>
          </w:tcPr>
          <w:p w:rsidR="00223D6D" w:rsidRPr="00223D6D" w:rsidRDefault="00223D6D" w:rsidP="00223D6D">
            <w:pPr>
              <w:jc w:val="center"/>
              <w:rPr>
                <w:rFonts w:ascii="Times New Roman" w:hAnsi="Times New Roman"/>
                <w:b/>
                <w:bCs/>
                <w:sz w:val="18"/>
                <w:szCs w:val="18"/>
              </w:rPr>
            </w:pPr>
            <w:r w:rsidRPr="00223D6D">
              <w:rPr>
                <w:rFonts w:ascii="Times New Roman" w:hAnsi="Times New Roman"/>
                <w:b/>
                <w:bCs/>
                <w:sz w:val="18"/>
                <w:szCs w:val="18"/>
              </w:rPr>
              <w:t>Код ОКПД</w:t>
            </w:r>
            <w:proofErr w:type="gramStart"/>
            <w:r w:rsidRPr="00223D6D">
              <w:rPr>
                <w:rFonts w:ascii="Times New Roman" w:hAnsi="Times New Roman"/>
                <w:b/>
                <w:bCs/>
                <w:sz w:val="18"/>
                <w:szCs w:val="18"/>
              </w:rPr>
              <w:t>2</w:t>
            </w:r>
            <w:proofErr w:type="gramEnd"/>
            <w:r w:rsidRPr="00223D6D">
              <w:rPr>
                <w:rFonts w:ascii="Times New Roman" w:hAnsi="Times New Roman"/>
                <w:b/>
                <w:bCs/>
                <w:sz w:val="18"/>
                <w:szCs w:val="18"/>
              </w:rPr>
              <w:t>/</w:t>
            </w:r>
          </w:p>
          <w:p w:rsidR="00223D6D" w:rsidRPr="00223D6D" w:rsidRDefault="00223D6D" w:rsidP="00223D6D">
            <w:pPr>
              <w:jc w:val="center"/>
              <w:rPr>
                <w:rFonts w:ascii="Times New Roman" w:hAnsi="Times New Roman"/>
                <w:b/>
                <w:bCs/>
                <w:sz w:val="18"/>
                <w:szCs w:val="18"/>
              </w:rPr>
            </w:pPr>
            <w:r w:rsidRPr="00223D6D">
              <w:rPr>
                <w:rFonts w:ascii="Times New Roman" w:hAnsi="Times New Roman"/>
                <w:b/>
                <w:bCs/>
                <w:sz w:val="18"/>
                <w:szCs w:val="18"/>
              </w:rPr>
              <w:t>КТРУ</w:t>
            </w:r>
          </w:p>
        </w:tc>
        <w:tc>
          <w:tcPr>
            <w:tcW w:w="850" w:type="dxa"/>
            <w:vAlign w:val="center"/>
          </w:tcPr>
          <w:p w:rsidR="00223D6D" w:rsidRPr="00223D6D" w:rsidRDefault="00223D6D" w:rsidP="00223D6D">
            <w:pPr>
              <w:jc w:val="center"/>
              <w:rPr>
                <w:rFonts w:ascii="Times New Roman" w:hAnsi="Times New Roman"/>
                <w:b/>
                <w:bCs/>
                <w:color w:val="FF0000"/>
                <w:sz w:val="18"/>
                <w:szCs w:val="18"/>
              </w:rPr>
            </w:pPr>
            <w:r w:rsidRPr="00223D6D">
              <w:rPr>
                <w:rFonts w:ascii="Times New Roman" w:hAnsi="Times New Roman"/>
                <w:b/>
                <w:bCs/>
                <w:sz w:val="18"/>
                <w:szCs w:val="18"/>
              </w:rPr>
              <w:t>Ед. изм.</w:t>
            </w:r>
          </w:p>
        </w:tc>
        <w:tc>
          <w:tcPr>
            <w:tcW w:w="851" w:type="dxa"/>
            <w:vAlign w:val="center"/>
          </w:tcPr>
          <w:p w:rsidR="00223D6D" w:rsidRPr="00223D6D" w:rsidRDefault="00223D6D" w:rsidP="00223D6D">
            <w:pPr>
              <w:jc w:val="center"/>
              <w:rPr>
                <w:rFonts w:ascii="Times New Roman" w:hAnsi="Times New Roman"/>
                <w:b/>
                <w:bCs/>
                <w:sz w:val="18"/>
                <w:szCs w:val="18"/>
              </w:rPr>
            </w:pPr>
            <w:r w:rsidRPr="00223D6D">
              <w:rPr>
                <w:rFonts w:ascii="Times New Roman" w:hAnsi="Times New Roman"/>
                <w:b/>
                <w:bCs/>
                <w:sz w:val="18"/>
                <w:szCs w:val="18"/>
              </w:rPr>
              <w:t>Кол-во</w:t>
            </w:r>
          </w:p>
        </w:tc>
        <w:tc>
          <w:tcPr>
            <w:tcW w:w="1275" w:type="dxa"/>
            <w:vAlign w:val="center"/>
          </w:tcPr>
          <w:p w:rsidR="00223D6D" w:rsidRPr="00223D6D" w:rsidRDefault="00223D6D" w:rsidP="00223D6D">
            <w:pPr>
              <w:jc w:val="center"/>
              <w:rPr>
                <w:rFonts w:ascii="Times New Roman" w:hAnsi="Times New Roman"/>
                <w:b/>
                <w:bCs/>
                <w:sz w:val="18"/>
                <w:szCs w:val="18"/>
              </w:rPr>
            </w:pPr>
            <w:r w:rsidRPr="00223D6D">
              <w:rPr>
                <w:rFonts w:ascii="Times New Roman" w:hAnsi="Times New Roman"/>
                <w:b/>
                <w:bCs/>
                <w:sz w:val="18"/>
                <w:szCs w:val="18"/>
              </w:rPr>
              <w:t>Цена за единицу Товара с НДС*, руб.</w:t>
            </w:r>
          </w:p>
        </w:tc>
        <w:tc>
          <w:tcPr>
            <w:tcW w:w="1134" w:type="dxa"/>
            <w:vAlign w:val="center"/>
          </w:tcPr>
          <w:p w:rsidR="00223D6D" w:rsidRPr="00223D6D" w:rsidRDefault="00223D6D" w:rsidP="00223D6D">
            <w:pPr>
              <w:jc w:val="center"/>
              <w:rPr>
                <w:rFonts w:ascii="Times New Roman" w:hAnsi="Times New Roman"/>
                <w:b/>
                <w:bCs/>
                <w:sz w:val="18"/>
                <w:szCs w:val="18"/>
              </w:rPr>
            </w:pPr>
            <w:r w:rsidRPr="00223D6D">
              <w:rPr>
                <w:rFonts w:ascii="Times New Roman" w:hAnsi="Times New Roman"/>
                <w:b/>
                <w:bCs/>
                <w:sz w:val="18"/>
                <w:szCs w:val="18"/>
              </w:rPr>
              <w:t>Стоимость Товаров с НДС*, руб.</w:t>
            </w:r>
          </w:p>
        </w:tc>
        <w:tc>
          <w:tcPr>
            <w:tcW w:w="1560" w:type="dxa"/>
            <w:vAlign w:val="center"/>
          </w:tcPr>
          <w:p w:rsidR="00223D6D" w:rsidRPr="00223D6D" w:rsidRDefault="00223D6D" w:rsidP="00223D6D">
            <w:pPr>
              <w:jc w:val="center"/>
              <w:rPr>
                <w:rFonts w:ascii="Times New Roman" w:hAnsi="Times New Roman"/>
                <w:b/>
                <w:bCs/>
                <w:sz w:val="18"/>
                <w:szCs w:val="18"/>
              </w:rPr>
            </w:pPr>
            <w:r w:rsidRPr="00223D6D">
              <w:rPr>
                <w:rFonts w:ascii="Times New Roman" w:hAnsi="Times New Roman"/>
                <w:b/>
                <w:bCs/>
                <w:sz w:val="18"/>
                <w:szCs w:val="18"/>
              </w:rPr>
              <w:t>Страна происхождения Товара</w:t>
            </w:r>
          </w:p>
        </w:tc>
      </w:tr>
      <w:tr w:rsidR="007F5B7E" w:rsidRPr="00223D6D" w:rsidTr="007F5B7E">
        <w:tc>
          <w:tcPr>
            <w:tcW w:w="656" w:type="dxa"/>
          </w:tcPr>
          <w:p w:rsidR="00223D6D" w:rsidRPr="007F5B7E" w:rsidRDefault="007F5B7E" w:rsidP="00223D6D">
            <w:pPr>
              <w:jc w:val="center"/>
              <w:rPr>
                <w:rFonts w:ascii="Times New Roman" w:hAnsi="Times New Roman"/>
                <w:sz w:val="18"/>
                <w:szCs w:val="18"/>
                <w:lang w:val="en-US"/>
              </w:rPr>
            </w:pPr>
            <w:r>
              <w:rPr>
                <w:rFonts w:ascii="Times New Roman" w:hAnsi="Times New Roman"/>
                <w:sz w:val="18"/>
                <w:szCs w:val="18"/>
                <w:lang w:val="en-US"/>
              </w:rPr>
              <w:t>1</w:t>
            </w:r>
          </w:p>
        </w:tc>
        <w:tc>
          <w:tcPr>
            <w:tcW w:w="2514" w:type="dxa"/>
          </w:tcPr>
          <w:p w:rsidR="00223D6D" w:rsidRPr="00223D6D" w:rsidRDefault="00223D6D" w:rsidP="00223D6D">
            <w:pPr>
              <w:jc w:val="center"/>
              <w:rPr>
                <w:rFonts w:ascii="Times New Roman" w:hAnsi="Times New Roman"/>
                <w:sz w:val="18"/>
                <w:szCs w:val="18"/>
              </w:rPr>
            </w:pPr>
            <w:r w:rsidRPr="00223D6D">
              <w:rPr>
                <w:rFonts w:ascii="Times New Roman" w:hAnsi="Times New Roman"/>
                <w:sz w:val="18"/>
                <w:szCs w:val="18"/>
              </w:rPr>
              <w:t xml:space="preserve">Наконечники одноразовые нестерильные </w:t>
            </w:r>
            <w:proofErr w:type="spellStart"/>
            <w:r w:rsidRPr="00223D6D">
              <w:rPr>
                <w:rFonts w:ascii="Times New Roman" w:hAnsi="Times New Roman"/>
                <w:sz w:val="18"/>
                <w:szCs w:val="18"/>
              </w:rPr>
              <w:t>кондуктивные</w:t>
            </w:r>
            <w:proofErr w:type="spellEnd"/>
            <w:r w:rsidRPr="00223D6D">
              <w:rPr>
                <w:rFonts w:ascii="Times New Roman" w:hAnsi="Times New Roman"/>
                <w:sz w:val="18"/>
                <w:szCs w:val="18"/>
              </w:rPr>
              <w:t xml:space="preserve"> «</w:t>
            </w:r>
            <w:proofErr w:type="spellStart"/>
            <w:r w:rsidRPr="00223D6D">
              <w:rPr>
                <w:rFonts w:ascii="Times New Roman" w:hAnsi="Times New Roman"/>
                <w:sz w:val="18"/>
                <w:szCs w:val="18"/>
              </w:rPr>
              <w:t>аbiа</w:t>
            </w:r>
            <w:proofErr w:type="spellEnd"/>
            <w:r w:rsidRPr="00223D6D">
              <w:rPr>
                <w:rFonts w:ascii="Times New Roman" w:hAnsi="Times New Roman"/>
                <w:sz w:val="18"/>
                <w:szCs w:val="18"/>
              </w:rPr>
              <w:t xml:space="preserve"> </w:t>
            </w:r>
            <w:proofErr w:type="gramStart"/>
            <w:r w:rsidRPr="00223D6D">
              <w:rPr>
                <w:rFonts w:ascii="Times New Roman" w:hAnsi="Times New Roman"/>
                <w:sz w:val="18"/>
                <w:szCs w:val="18"/>
              </w:rPr>
              <w:t>D</w:t>
            </w:r>
            <w:proofErr w:type="gramEnd"/>
            <w:r w:rsidRPr="00223D6D">
              <w:rPr>
                <w:rFonts w:ascii="Times New Roman" w:hAnsi="Times New Roman"/>
                <w:sz w:val="18"/>
                <w:szCs w:val="18"/>
              </w:rPr>
              <w:t xml:space="preserve">Т» для использования в роботизированных системах для диагностики ин </w:t>
            </w:r>
            <w:proofErr w:type="spellStart"/>
            <w:r w:rsidRPr="00223D6D">
              <w:rPr>
                <w:rFonts w:ascii="Times New Roman" w:hAnsi="Times New Roman"/>
                <w:sz w:val="18"/>
                <w:szCs w:val="18"/>
              </w:rPr>
              <w:t>витро</w:t>
            </w:r>
            <w:proofErr w:type="spellEnd"/>
            <w:r w:rsidRPr="00223D6D">
              <w:rPr>
                <w:rFonts w:ascii="Times New Roman" w:hAnsi="Times New Roman"/>
                <w:sz w:val="18"/>
                <w:szCs w:val="18"/>
              </w:rPr>
              <w:t xml:space="preserve"> в варианте исполнения: </w:t>
            </w:r>
            <w:proofErr w:type="spellStart"/>
            <w:r w:rsidRPr="00223D6D">
              <w:rPr>
                <w:rFonts w:ascii="Times New Roman" w:hAnsi="Times New Roman"/>
                <w:sz w:val="18"/>
                <w:szCs w:val="18"/>
              </w:rPr>
              <w:t>Abia</w:t>
            </w:r>
            <w:proofErr w:type="spellEnd"/>
            <w:r w:rsidRPr="00223D6D">
              <w:rPr>
                <w:rFonts w:ascii="Times New Roman" w:hAnsi="Times New Roman"/>
                <w:sz w:val="18"/>
                <w:szCs w:val="18"/>
              </w:rPr>
              <w:t xml:space="preserve"> DT, 300 </w:t>
            </w:r>
            <w:proofErr w:type="spellStart"/>
            <w:r w:rsidRPr="00223D6D">
              <w:rPr>
                <w:rFonts w:ascii="Times New Roman" w:hAnsi="Times New Roman"/>
                <w:sz w:val="18"/>
                <w:szCs w:val="18"/>
              </w:rPr>
              <w:t>мкл</w:t>
            </w:r>
            <w:proofErr w:type="spellEnd"/>
          </w:p>
        </w:tc>
        <w:tc>
          <w:tcPr>
            <w:tcW w:w="4876" w:type="dxa"/>
          </w:tcPr>
          <w:p w:rsidR="00F16ADE" w:rsidRPr="00F16ADE" w:rsidRDefault="007F5B7E" w:rsidP="004E0F14">
            <w:pPr>
              <w:rPr>
                <w:rFonts w:ascii="Times New Roman" w:hAnsi="Times New Roman"/>
                <w:sz w:val="18"/>
                <w:szCs w:val="18"/>
              </w:rPr>
            </w:pPr>
            <w:proofErr w:type="spellStart"/>
            <w:r w:rsidRPr="007F5B7E">
              <w:rPr>
                <w:rFonts w:ascii="Times New Roman" w:hAnsi="Times New Roman"/>
                <w:sz w:val="18"/>
                <w:szCs w:val="18"/>
              </w:rPr>
              <w:t>Кондуктивные</w:t>
            </w:r>
            <w:proofErr w:type="spellEnd"/>
            <w:r>
              <w:rPr>
                <w:rFonts w:ascii="Times New Roman" w:hAnsi="Times New Roman"/>
                <w:sz w:val="18"/>
                <w:szCs w:val="18"/>
              </w:rPr>
              <w:t xml:space="preserve">. </w:t>
            </w:r>
            <w:proofErr w:type="spellStart"/>
            <w:r w:rsidR="00F16ADE" w:rsidRPr="00F16ADE">
              <w:rPr>
                <w:rFonts w:ascii="Times New Roman" w:hAnsi="Times New Roman"/>
                <w:sz w:val="18"/>
                <w:szCs w:val="18"/>
              </w:rPr>
              <w:t>Апирогенные</w:t>
            </w:r>
            <w:proofErr w:type="spellEnd"/>
            <w:r w:rsidR="00F16ADE">
              <w:rPr>
                <w:rFonts w:ascii="Times New Roman" w:hAnsi="Times New Roman"/>
                <w:sz w:val="18"/>
                <w:szCs w:val="18"/>
              </w:rPr>
              <w:t xml:space="preserve"> – нет. Бесцветные – нет.</w:t>
            </w:r>
          </w:p>
          <w:p w:rsidR="007F5B7E" w:rsidRPr="007F5B7E" w:rsidRDefault="007F5B7E" w:rsidP="004E0F14">
            <w:pPr>
              <w:rPr>
                <w:rFonts w:ascii="Times New Roman" w:hAnsi="Times New Roman"/>
                <w:sz w:val="18"/>
                <w:szCs w:val="18"/>
              </w:rPr>
            </w:pPr>
            <w:r>
              <w:rPr>
                <w:rFonts w:ascii="Times New Roman" w:hAnsi="Times New Roman"/>
                <w:sz w:val="18"/>
                <w:szCs w:val="18"/>
              </w:rPr>
              <w:t xml:space="preserve">Рабочий диапазон объема 300 </w:t>
            </w:r>
            <w:proofErr w:type="spellStart"/>
            <w:r>
              <w:rPr>
                <w:rFonts w:ascii="Times New Roman" w:hAnsi="Times New Roman"/>
                <w:sz w:val="18"/>
                <w:szCs w:val="18"/>
              </w:rPr>
              <w:t>мкл</w:t>
            </w:r>
            <w:proofErr w:type="spellEnd"/>
            <w:r>
              <w:rPr>
                <w:rFonts w:ascii="Times New Roman" w:hAnsi="Times New Roman"/>
                <w:sz w:val="18"/>
                <w:szCs w:val="18"/>
              </w:rPr>
              <w:t>.</w:t>
            </w:r>
            <w:r w:rsidRPr="007F5B7E">
              <w:rPr>
                <w:rFonts w:ascii="Times New Roman" w:hAnsi="Times New Roman"/>
                <w:sz w:val="18"/>
                <w:szCs w:val="18"/>
              </w:rPr>
              <w:t xml:space="preserve"> Стерильность</w:t>
            </w:r>
            <w:r>
              <w:rPr>
                <w:rFonts w:ascii="Times New Roman" w:hAnsi="Times New Roman"/>
                <w:sz w:val="18"/>
                <w:szCs w:val="18"/>
              </w:rPr>
              <w:t xml:space="preserve"> – нет. Фаска – нет.</w:t>
            </w:r>
            <w:r w:rsidRPr="007F5B7E">
              <w:rPr>
                <w:rFonts w:ascii="Times New Roman" w:hAnsi="Times New Roman"/>
                <w:sz w:val="18"/>
                <w:szCs w:val="18"/>
              </w:rPr>
              <w:t xml:space="preserve"> Фильт</w:t>
            </w:r>
            <w:proofErr w:type="gramStart"/>
            <w:r w:rsidRPr="007F5B7E">
              <w:rPr>
                <w:rFonts w:ascii="Times New Roman" w:hAnsi="Times New Roman"/>
                <w:sz w:val="18"/>
                <w:szCs w:val="18"/>
              </w:rPr>
              <w:t>р</w:t>
            </w:r>
            <w:r>
              <w:rPr>
                <w:rFonts w:ascii="Times New Roman" w:hAnsi="Times New Roman"/>
                <w:sz w:val="18"/>
                <w:szCs w:val="18"/>
              </w:rPr>
              <w:t>-</w:t>
            </w:r>
            <w:proofErr w:type="gramEnd"/>
            <w:r>
              <w:rPr>
                <w:rFonts w:ascii="Times New Roman" w:hAnsi="Times New Roman"/>
                <w:sz w:val="18"/>
                <w:szCs w:val="18"/>
              </w:rPr>
              <w:t xml:space="preserve"> нет. </w:t>
            </w:r>
            <w:r w:rsidRPr="007F5B7E">
              <w:rPr>
                <w:rFonts w:ascii="Times New Roman" w:hAnsi="Times New Roman"/>
                <w:sz w:val="18"/>
                <w:szCs w:val="18"/>
              </w:rPr>
              <w:t>Совместимость с роботиз</w:t>
            </w:r>
            <w:r>
              <w:rPr>
                <w:rFonts w:ascii="Times New Roman" w:hAnsi="Times New Roman"/>
                <w:sz w:val="18"/>
                <w:szCs w:val="18"/>
              </w:rPr>
              <w:t xml:space="preserve">ированной системы GEMINI </w:t>
            </w:r>
            <w:proofErr w:type="spellStart"/>
            <w:r>
              <w:rPr>
                <w:rFonts w:ascii="Times New Roman" w:hAnsi="Times New Roman"/>
                <w:sz w:val="18"/>
                <w:szCs w:val="18"/>
              </w:rPr>
              <w:t>System</w:t>
            </w:r>
            <w:proofErr w:type="spellEnd"/>
            <w:r>
              <w:rPr>
                <w:rFonts w:ascii="Times New Roman" w:hAnsi="Times New Roman"/>
                <w:sz w:val="18"/>
                <w:szCs w:val="18"/>
              </w:rPr>
              <w:t xml:space="preserve">. Объём 300 </w:t>
            </w:r>
            <w:proofErr w:type="spellStart"/>
            <w:r>
              <w:rPr>
                <w:rFonts w:ascii="Times New Roman" w:hAnsi="Times New Roman"/>
                <w:sz w:val="18"/>
                <w:szCs w:val="18"/>
              </w:rPr>
              <w:t>мкл</w:t>
            </w:r>
            <w:proofErr w:type="spellEnd"/>
            <w:r w:rsidR="00F16ADE">
              <w:rPr>
                <w:rFonts w:ascii="Times New Roman" w:hAnsi="Times New Roman"/>
                <w:sz w:val="18"/>
                <w:szCs w:val="18"/>
              </w:rPr>
              <w:t xml:space="preserve">. </w:t>
            </w:r>
            <w:r w:rsidRPr="007F5B7E">
              <w:rPr>
                <w:rFonts w:ascii="Times New Roman" w:hAnsi="Times New Roman"/>
                <w:sz w:val="18"/>
                <w:szCs w:val="18"/>
              </w:rPr>
              <w:t xml:space="preserve">Длина55,00 </w:t>
            </w:r>
            <w:r>
              <w:rPr>
                <w:rFonts w:ascii="Times New Roman" w:hAnsi="Times New Roman" w:cs="Calibri"/>
                <w:sz w:val="18"/>
                <w:szCs w:val="18"/>
              </w:rPr>
              <w:t>мм.</w:t>
            </w:r>
            <w:r>
              <w:rPr>
                <w:rFonts w:ascii="Times New Roman" w:hAnsi="Times New Roman"/>
                <w:sz w:val="18"/>
                <w:szCs w:val="18"/>
              </w:rPr>
              <w:t xml:space="preserve"> </w:t>
            </w:r>
            <w:r w:rsidRPr="007F5B7E">
              <w:rPr>
                <w:rFonts w:ascii="Times New Roman" w:hAnsi="Times New Roman"/>
                <w:sz w:val="18"/>
                <w:szCs w:val="18"/>
              </w:rPr>
              <w:t>Внутренний диаметр</w:t>
            </w:r>
            <w:r>
              <w:rPr>
                <w:rFonts w:ascii="Times New Roman" w:hAnsi="Times New Roman"/>
                <w:sz w:val="18"/>
                <w:szCs w:val="18"/>
              </w:rPr>
              <w:t xml:space="preserve"> </w:t>
            </w:r>
            <w:r w:rsidRPr="007F5B7E">
              <w:rPr>
                <w:rFonts w:ascii="Times New Roman" w:hAnsi="Times New Roman"/>
                <w:sz w:val="18"/>
                <w:szCs w:val="18"/>
              </w:rPr>
              <w:t xml:space="preserve">6,08 </w:t>
            </w:r>
            <w:r>
              <w:rPr>
                <w:rFonts w:ascii="Times New Roman" w:hAnsi="Times New Roman" w:cs="Calibri"/>
                <w:sz w:val="18"/>
                <w:szCs w:val="18"/>
              </w:rPr>
              <w:t>мм.</w:t>
            </w:r>
            <w:r w:rsidR="00F16ADE">
              <w:rPr>
                <w:rFonts w:ascii="Times New Roman" w:hAnsi="Times New Roman"/>
                <w:sz w:val="18"/>
                <w:szCs w:val="18"/>
              </w:rPr>
              <w:t xml:space="preserve"> Наружный диаметр - </w:t>
            </w:r>
            <w:r w:rsidRPr="007F5B7E">
              <w:rPr>
                <w:rFonts w:ascii="Times New Roman" w:hAnsi="Times New Roman"/>
                <w:sz w:val="18"/>
                <w:szCs w:val="18"/>
              </w:rPr>
              <w:t xml:space="preserve">7,80 </w:t>
            </w:r>
            <w:r w:rsidR="00F16ADE">
              <w:rPr>
                <w:rFonts w:ascii="Times New Roman" w:hAnsi="Times New Roman" w:cs="Calibri"/>
                <w:sz w:val="18"/>
                <w:szCs w:val="18"/>
              </w:rPr>
              <w:t>мм.</w:t>
            </w:r>
            <w:r w:rsidR="00F16ADE">
              <w:rPr>
                <w:rFonts w:ascii="Times New Roman" w:hAnsi="Times New Roman"/>
                <w:sz w:val="18"/>
                <w:szCs w:val="18"/>
              </w:rPr>
              <w:t xml:space="preserve"> Назначение - д</w:t>
            </w:r>
            <w:r w:rsidRPr="007F5B7E">
              <w:rPr>
                <w:rFonts w:ascii="Times New Roman" w:hAnsi="Times New Roman"/>
                <w:sz w:val="18"/>
                <w:szCs w:val="18"/>
              </w:rPr>
              <w:t>ля дозирования образцов иммуноферментным</w:t>
            </w:r>
            <w:r w:rsidR="00F16ADE">
              <w:rPr>
                <w:rFonts w:ascii="Times New Roman" w:hAnsi="Times New Roman"/>
                <w:sz w:val="18"/>
                <w:szCs w:val="18"/>
              </w:rPr>
              <w:t xml:space="preserve">и автоматическими анализаторами. </w:t>
            </w:r>
            <w:r w:rsidRPr="007F5B7E">
              <w:rPr>
                <w:rFonts w:ascii="Times New Roman" w:hAnsi="Times New Roman"/>
                <w:sz w:val="18"/>
                <w:szCs w:val="18"/>
              </w:rPr>
              <w:t>Выходное отверстие</w:t>
            </w:r>
            <w:r w:rsidRPr="007F5B7E">
              <w:rPr>
                <w:rFonts w:ascii="Times New Roman" w:hAnsi="Times New Roman"/>
                <w:sz w:val="18"/>
                <w:szCs w:val="18"/>
              </w:rPr>
              <w:tab/>
            </w:r>
            <w:r w:rsidR="00F16ADE">
              <w:rPr>
                <w:rFonts w:ascii="Times New Roman" w:hAnsi="Times New Roman"/>
                <w:sz w:val="18"/>
                <w:szCs w:val="18"/>
              </w:rPr>
              <w:t xml:space="preserve"> </w:t>
            </w:r>
            <w:r w:rsidRPr="007F5B7E">
              <w:rPr>
                <w:rFonts w:ascii="Times New Roman" w:hAnsi="Times New Roman"/>
                <w:sz w:val="18"/>
                <w:szCs w:val="18"/>
              </w:rPr>
              <w:t xml:space="preserve">0,50 </w:t>
            </w:r>
            <w:r w:rsidR="00F16ADE">
              <w:rPr>
                <w:rFonts w:ascii="Times New Roman" w:hAnsi="Times New Roman"/>
                <w:sz w:val="18"/>
                <w:szCs w:val="18"/>
              </w:rPr>
              <w:t xml:space="preserve">мм. </w:t>
            </w:r>
            <w:r w:rsidRPr="007F5B7E">
              <w:rPr>
                <w:rFonts w:ascii="Times New Roman" w:hAnsi="Times New Roman"/>
                <w:sz w:val="18"/>
                <w:szCs w:val="18"/>
              </w:rPr>
              <w:t xml:space="preserve"> Электропроводимость незапол</w:t>
            </w:r>
            <w:r w:rsidR="00F16ADE">
              <w:rPr>
                <w:rFonts w:ascii="Times New Roman" w:hAnsi="Times New Roman"/>
                <w:sz w:val="18"/>
                <w:szCs w:val="18"/>
              </w:rPr>
              <w:t>ненного наконечника в диапазоне 6300,00</w:t>
            </w:r>
            <w:r w:rsidRPr="007F5B7E">
              <w:rPr>
                <w:rFonts w:ascii="Times New Roman" w:hAnsi="Times New Roman"/>
                <w:sz w:val="18"/>
                <w:szCs w:val="18"/>
              </w:rPr>
              <w:t xml:space="preserve"> </w:t>
            </w:r>
            <w:proofErr w:type="spellStart"/>
            <w:r w:rsidRPr="007F5B7E">
              <w:rPr>
                <w:rFonts w:ascii="Times New Roman" w:hAnsi="Times New Roman"/>
                <w:sz w:val="18"/>
                <w:szCs w:val="18"/>
              </w:rPr>
              <w:t>кОМ</w:t>
            </w:r>
            <w:proofErr w:type="spellEnd"/>
            <w:proofErr w:type="gramStart"/>
            <w:r w:rsidRPr="007F5B7E">
              <w:rPr>
                <w:rFonts w:ascii="Times New Roman" w:hAnsi="Times New Roman"/>
                <w:sz w:val="18"/>
                <w:szCs w:val="18"/>
              </w:rPr>
              <w:t xml:space="preserve"> </w:t>
            </w:r>
            <w:r w:rsidR="00F16ADE">
              <w:rPr>
                <w:rFonts w:ascii="Times New Roman" w:hAnsi="Times New Roman"/>
                <w:sz w:val="18"/>
                <w:szCs w:val="18"/>
              </w:rPr>
              <w:t>.</w:t>
            </w:r>
            <w:proofErr w:type="gramEnd"/>
            <w:r w:rsidR="00F16ADE">
              <w:rPr>
                <w:rFonts w:ascii="Times New Roman" w:hAnsi="Times New Roman"/>
                <w:sz w:val="18"/>
                <w:szCs w:val="18"/>
              </w:rPr>
              <w:t xml:space="preserve"> Материал - т</w:t>
            </w:r>
            <w:r w:rsidRPr="007F5B7E">
              <w:rPr>
                <w:rFonts w:ascii="Times New Roman" w:hAnsi="Times New Roman"/>
                <w:sz w:val="18"/>
                <w:szCs w:val="18"/>
              </w:rPr>
              <w:t>окопроводящий полипропилен чёрного цвета</w:t>
            </w:r>
            <w:r w:rsidR="00F16ADE">
              <w:rPr>
                <w:rFonts w:ascii="Times New Roman" w:hAnsi="Times New Roman"/>
                <w:sz w:val="18"/>
                <w:szCs w:val="18"/>
              </w:rPr>
              <w:t xml:space="preserve">. </w:t>
            </w:r>
            <w:r>
              <w:rPr>
                <w:rFonts w:ascii="Times New Roman" w:hAnsi="Times New Roman"/>
                <w:sz w:val="18"/>
                <w:szCs w:val="18"/>
              </w:rPr>
              <w:t xml:space="preserve"> Формат упаковки </w:t>
            </w:r>
            <w:r w:rsidR="00F16ADE">
              <w:rPr>
                <w:rFonts w:ascii="Times New Roman" w:hAnsi="Times New Roman"/>
                <w:sz w:val="18"/>
                <w:szCs w:val="18"/>
              </w:rPr>
              <w:t>–</w:t>
            </w:r>
            <w:r>
              <w:rPr>
                <w:rFonts w:ascii="Times New Roman" w:hAnsi="Times New Roman"/>
                <w:sz w:val="18"/>
                <w:szCs w:val="18"/>
              </w:rPr>
              <w:t xml:space="preserve"> штатив</w:t>
            </w:r>
            <w:r w:rsidR="00F16ADE">
              <w:rPr>
                <w:rFonts w:ascii="Times New Roman" w:hAnsi="Times New Roman"/>
                <w:sz w:val="18"/>
                <w:szCs w:val="18"/>
              </w:rPr>
              <w:t>.</w:t>
            </w:r>
          </w:p>
          <w:p w:rsidR="007F5B7E" w:rsidRPr="007F5B7E" w:rsidRDefault="007F5B7E" w:rsidP="004E0F14">
            <w:pPr>
              <w:rPr>
                <w:rFonts w:ascii="Times New Roman" w:hAnsi="Times New Roman"/>
                <w:sz w:val="18"/>
                <w:szCs w:val="18"/>
              </w:rPr>
            </w:pPr>
            <w:r w:rsidRPr="007F5B7E">
              <w:rPr>
                <w:rFonts w:ascii="Times New Roman" w:hAnsi="Times New Roman"/>
                <w:sz w:val="18"/>
                <w:szCs w:val="18"/>
              </w:rPr>
              <w:t>Количество наконечников в штативе</w:t>
            </w:r>
            <w:r w:rsidR="00F16ADE">
              <w:rPr>
                <w:rFonts w:ascii="Times New Roman" w:hAnsi="Times New Roman"/>
                <w:sz w:val="18"/>
                <w:szCs w:val="18"/>
              </w:rPr>
              <w:t xml:space="preserve"> </w:t>
            </w:r>
            <w:r w:rsidRPr="007F5B7E">
              <w:rPr>
                <w:rFonts w:ascii="Times New Roman" w:hAnsi="Times New Roman"/>
                <w:sz w:val="18"/>
                <w:szCs w:val="18"/>
              </w:rPr>
              <w:t xml:space="preserve">96,00 </w:t>
            </w:r>
            <w:r w:rsidR="00F16ADE">
              <w:rPr>
                <w:rFonts w:ascii="Times New Roman" w:hAnsi="Times New Roman" w:cs="Calibri"/>
                <w:sz w:val="18"/>
                <w:szCs w:val="18"/>
              </w:rPr>
              <w:t>шт.</w:t>
            </w:r>
          </w:p>
          <w:p w:rsidR="00223D6D" w:rsidRPr="00223D6D" w:rsidRDefault="007F5B7E" w:rsidP="004E0F14">
            <w:pPr>
              <w:rPr>
                <w:rFonts w:ascii="Times New Roman" w:hAnsi="Times New Roman"/>
                <w:sz w:val="18"/>
                <w:szCs w:val="18"/>
              </w:rPr>
            </w:pPr>
            <w:r w:rsidRPr="007F5B7E">
              <w:rPr>
                <w:rFonts w:ascii="Times New Roman" w:hAnsi="Times New Roman"/>
                <w:sz w:val="18"/>
                <w:szCs w:val="18"/>
              </w:rPr>
              <w:t xml:space="preserve"> Кол</w:t>
            </w:r>
            <w:r w:rsidR="00F16ADE">
              <w:rPr>
                <w:rFonts w:ascii="Times New Roman" w:hAnsi="Times New Roman"/>
                <w:sz w:val="18"/>
                <w:szCs w:val="18"/>
              </w:rPr>
              <w:t xml:space="preserve">ичество наконечников в упаковке  </w:t>
            </w:r>
            <w:r w:rsidRPr="007F5B7E">
              <w:rPr>
                <w:rFonts w:ascii="Times New Roman" w:hAnsi="Times New Roman"/>
                <w:sz w:val="18"/>
                <w:szCs w:val="18"/>
              </w:rPr>
              <w:t xml:space="preserve">960,00 </w:t>
            </w:r>
            <w:r w:rsidR="00F16ADE">
              <w:rPr>
                <w:rFonts w:ascii="Times New Roman" w:hAnsi="Times New Roman" w:cs="Calibri"/>
                <w:sz w:val="18"/>
                <w:szCs w:val="18"/>
              </w:rPr>
              <w:t>шт.</w:t>
            </w:r>
          </w:p>
        </w:tc>
        <w:tc>
          <w:tcPr>
            <w:tcW w:w="1560" w:type="dxa"/>
          </w:tcPr>
          <w:p w:rsidR="00223D6D" w:rsidRDefault="00223D6D" w:rsidP="00223D6D">
            <w:pPr>
              <w:jc w:val="center"/>
              <w:rPr>
                <w:rFonts w:ascii="Times New Roman" w:hAnsi="Times New Roman"/>
                <w:sz w:val="18"/>
                <w:szCs w:val="18"/>
              </w:rPr>
            </w:pPr>
            <w:r w:rsidRPr="00223D6D">
              <w:rPr>
                <w:rFonts w:ascii="Times New Roman" w:hAnsi="Times New Roman"/>
                <w:sz w:val="18"/>
                <w:szCs w:val="18"/>
              </w:rPr>
              <w:t>32.50.13.190-00008526</w:t>
            </w:r>
          </w:p>
          <w:p w:rsidR="00223D6D" w:rsidRPr="00223D6D" w:rsidRDefault="00223D6D" w:rsidP="00223D6D">
            <w:pPr>
              <w:jc w:val="center"/>
              <w:rPr>
                <w:rFonts w:ascii="Times New Roman" w:hAnsi="Times New Roman"/>
                <w:sz w:val="18"/>
                <w:szCs w:val="18"/>
              </w:rPr>
            </w:pPr>
            <w:r w:rsidRPr="00223D6D">
              <w:rPr>
                <w:rFonts w:ascii="Times New Roman" w:hAnsi="Times New Roman"/>
                <w:sz w:val="18"/>
                <w:szCs w:val="18"/>
              </w:rPr>
              <w:t>32.50.50.190</w:t>
            </w:r>
          </w:p>
        </w:tc>
        <w:tc>
          <w:tcPr>
            <w:tcW w:w="850" w:type="dxa"/>
          </w:tcPr>
          <w:p w:rsidR="00223D6D" w:rsidRPr="00223D6D" w:rsidRDefault="00223D6D" w:rsidP="00223D6D">
            <w:pPr>
              <w:jc w:val="center"/>
              <w:rPr>
                <w:rFonts w:ascii="Times New Roman" w:hAnsi="Times New Roman"/>
                <w:sz w:val="18"/>
                <w:szCs w:val="18"/>
              </w:rPr>
            </w:pPr>
            <w:proofErr w:type="spellStart"/>
            <w:proofErr w:type="gramStart"/>
            <w:r w:rsidRPr="00223D6D">
              <w:rPr>
                <w:rFonts w:ascii="Times New Roman" w:hAnsi="Times New Roman"/>
                <w:sz w:val="18"/>
                <w:szCs w:val="18"/>
              </w:rPr>
              <w:t>шт</w:t>
            </w:r>
            <w:proofErr w:type="spellEnd"/>
            <w:proofErr w:type="gramEnd"/>
          </w:p>
        </w:tc>
        <w:tc>
          <w:tcPr>
            <w:tcW w:w="851" w:type="dxa"/>
          </w:tcPr>
          <w:p w:rsidR="00223D6D" w:rsidRPr="00223D6D" w:rsidRDefault="00223D6D" w:rsidP="00223D6D">
            <w:pPr>
              <w:jc w:val="center"/>
              <w:rPr>
                <w:rFonts w:ascii="Times New Roman" w:hAnsi="Times New Roman"/>
                <w:sz w:val="18"/>
                <w:szCs w:val="18"/>
              </w:rPr>
            </w:pPr>
            <w:r>
              <w:rPr>
                <w:rFonts w:ascii="Times New Roman" w:hAnsi="Times New Roman"/>
                <w:sz w:val="18"/>
                <w:szCs w:val="18"/>
              </w:rPr>
              <w:t>11 520</w:t>
            </w:r>
          </w:p>
        </w:tc>
        <w:tc>
          <w:tcPr>
            <w:tcW w:w="1275" w:type="dxa"/>
          </w:tcPr>
          <w:p w:rsidR="00223D6D" w:rsidRPr="00223D6D" w:rsidRDefault="00223D6D" w:rsidP="00223D6D">
            <w:pPr>
              <w:jc w:val="center"/>
              <w:rPr>
                <w:rFonts w:ascii="Times New Roman" w:hAnsi="Times New Roman"/>
                <w:sz w:val="18"/>
                <w:szCs w:val="18"/>
              </w:rPr>
            </w:pPr>
          </w:p>
        </w:tc>
        <w:tc>
          <w:tcPr>
            <w:tcW w:w="1134" w:type="dxa"/>
          </w:tcPr>
          <w:p w:rsidR="00223D6D" w:rsidRPr="00223D6D" w:rsidRDefault="00223D6D" w:rsidP="00223D6D">
            <w:pPr>
              <w:jc w:val="center"/>
              <w:rPr>
                <w:rFonts w:ascii="Times New Roman" w:hAnsi="Times New Roman"/>
                <w:sz w:val="18"/>
                <w:szCs w:val="18"/>
              </w:rPr>
            </w:pPr>
          </w:p>
        </w:tc>
        <w:tc>
          <w:tcPr>
            <w:tcW w:w="1560" w:type="dxa"/>
          </w:tcPr>
          <w:p w:rsidR="00223D6D" w:rsidRPr="00223D6D" w:rsidRDefault="00223D6D" w:rsidP="00223D6D">
            <w:pPr>
              <w:jc w:val="center"/>
              <w:rPr>
                <w:rFonts w:ascii="Times New Roman" w:hAnsi="Times New Roman"/>
                <w:sz w:val="18"/>
                <w:szCs w:val="18"/>
              </w:rPr>
            </w:pPr>
          </w:p>
        </w:tc>
      </w:tr>
      <w:tr w:rsidR="007F5B7E" w:rsidRPr="00223D6D" w:rsidTr="007F5B7E">
        <w:tc>
          <w:tcPr>
            <w:tcW w:w="656" w:type="dxa"/>
          </w:tcPr>
          <w:p w:rsidR="00223D6D" w:rsidRPr="00223D6D" w:rsidRDefault="004E0F14" w:rsidP="00223D6D">
            <w:pPr>
              <w:jc w:val="center"/>
              <w:rPr>
                <w:rFonts w:ascii="Times New Roman" w:hAnsi="Times New Roman"/>
                <w:sz w:val="18"/>
                <w:szCs w:val="18"/>
              </w:rPr>
            </w:pPr>
            <w:r>
              <w:rPr>
                <w:rFonts w:ascii="Times New Roman" w:hAnsi="Times New Roman"/>
                <w:sz w:val="18"/>
                <w:szCs w:val="18"/>
              </w:rPr>
              <w:t>2</w:t>
            </w:r>
          </w:p>
        </w:tc>
        <w:tc>
          <w:tcPr>
            <w:tcW w:w="2514" w:type="dxa"/>
          </w:tcPr>
          <w:p w:rsidR="00223D6D" w:rsidRPr="00223D6D" w:rsidRDefault="00223D6D" w:rsidP="00223D6D">
            <w:pPr>
              <w:jc w:val="center"/>
              <w:rPr>
                <w:rFonts w:ascii="Times New Roman" w:hAnsi="Times New Roman"/>
                <w:sz w:val="18"/>
                <w:szCs w:val="18"/>
              </w:rPr>
            </w:pPr>
            <w:r w:rsidRPr="00223D6D">
              <w:rPr>
                <w:rFonts w:ascii="Times New Roman" w:hAnsi="Times New Roman"/>
                <w:sz w:val="18"/>
                <w:szCs w:val="18"/>
              </w:rPr>
              <w:t xml:space="preserve">Наконечники одноразовые нестерильные </w:t>
            </w:r>
            <w:proofErr w:type="spellStart"/>
            <w:r w:rsidRPr="00223D6D">
              <w:rPr>
                <w:rFonts w:ascii="Times New Roman" w:hAnsi="Times New Roman"/>
                <w:sz w:val="18"/>
                <w:szCs w:val="18"/>
              </w:rPr>
              <w:t>кондуктивные</w:t>
            </w:r>
            <w:proofErr w:type="spellEnd"/>
            <w:r w:rsidRPr="00223D6D">
              <w:rPr>
                <w:rFonts w:ascii="Times New Roman" w:hAnsi="Times New Roman"/>
                <w:sz w:val="18"/>
                <w:szCs w:val="18"/>
              </w:rPr>
              <w:t xml:space="preserve"> «</w:t>
            </w:r>
            <w:proofErr w:type="spellStart"/>
            <w:r w:rsidRPr="00223D6D">
              <w:rPr>
                <w:rFonts w:ascii="Times New Roman" w:hAnsi="Times New Roman"/>
                <w:sz w:val="18"/>
                <w:szCs w:val="18"/>
              </w:rPr>
              <w:t>аbiа</w:t>
            </w:r>
            <w:proofErr w:type="spellEnd"/>
            <w:r w:rsidRPr="00223D6D">
              <w:rPr>
                <w:rFonts w:ascii="Times New Roman" w:hAnsi="Times New Roman"/>
                <w:sz w:val="18"/>
                <w:szCs w:val="18"/>
              </w:rPr>
              <w:t xml:space="preserve"> </w:t>
            </w:r>
            <w:proofErr w:type="gramStart"/>
            <w:r w:rsidRPr="00223D6D">
              <w:rPr>
                <w:rFonts w:ascii="Times New Roman" w:hAnsi="Times New Roman"/>
                <w:sz w:val="18"/>
                <w:szCs w:val="18"/>
              </w:rPr>
              <w:t>D</w:t>
            </w:r>
            <w:proofErr w:type="gramEnd"/>
            <w:r w:rsidRPr="00223D6D">
              <w:rPr>
                <w:rFonts w:ascii="Times New Roman" w:hAnsi="Times New Roman"/>
                <w:sz w:val="18"/>
                <w:szCs w:val="18"/>
              </w:rPr>
              <w:t xml:space="preserve">Т» для использования в роботизированных системах для диагностики ин </w:t>
            </w:r>
            <w:proofErr w:type="spellStart"/>
            <w:r w:rsidRPr="00223D6D">
              <w:rPr>
                <w:rFonts w:ascii="Times New Roman" w:hAnsi="Times New Roman"/>
                <w:sz w:val="18"/>
                <w:szCs w:val="18"/>
              </w:rPr>
              <w:t>витро</w:t>
            </w:r>
            <w:proofErr w:type="spellEnd"/>
            <w:r w:rsidRPr="00223D6D">
              <w:rPr>
                <w:rFonts w:ascii="Times New Roman" w:hAnsi="Times New Roman"/>
                <w:sz w:val="18"/>
                <w:szCs w:val="18"/>
              </w:rPr>
              <w:t xml:space="preserve"> в варианте исполнения:  </w:t>
            </w:r>
            <w:proofErr w:type="spellStart"/>
            <w:r w:rsidRPr="00223D6D">
              <w:rPr>
                <w:rFonts w:ascii="Times New Roman" w:hAnsi="Times New Roman"/>
                <w:sz w:val="18"/>
                <w:szCs w:val="18"/>
              </w:rPr>
              <w:t>Abia</w:t>
            </w:r>
            <w:proofErr w:type="spellEnd"/>
            <w:r w:rsidRPr="00223D6D">
              <w:rPr>
                <w:rFonts w:ascii="Times New Roman" w:hAnsi="Times New Roman"/>
                <w:sz w:val="18"/>
                <w:szCs w:val="18"/>
              </w:rPr>
              <w:t xml:space="preserve"> DT, 1.100 </w:t>
            </w:r>
            <w:proofErr w:type="spellStart"/>
            <w:r w:rsidRPr="00223D6D">
              <w:rPr>
                <w:rFonts w:ascii="Times New Roman" w:hAnsi="Times New Roman"/>
                <w:sz w:val="18"/>
                <w:szCs w:val="18"/>
              </w:rPr>
              <w:t>мкл</w:t>
            </w:r>
            <w:proofErr w:type="spellEnd"/>
          </w:p>
        </w:tc>
        <w:tc>
          <w:tcPr>
            <w:tcW w:w="4876" w:type="dxa"/>
          </w:tcPr>
          <w:p w:rsidR="00F16ADE" w:rsidRPr="00F16ADE" w:rsidRDefault="00F16ADE" w:rsidP="004E0F14">
            <w:pPr>
              <w:rPr>
                <w:rFonts w:ascii="Times New Roman" w:hAnsi="Times New Roman"/>
                <w:sz w:val="18"/>
                <w:szCs w:val="18"/>
              </w:rPr>
            </w:pPr>
            <w:proofErr w:type="spellStart"/>
            <w:r w:rsidRPr="00F16ADE">
              <w:rPr>
                <w:rFonts w:ascii="Times New Roman" w:hAnsi="Times New Roman"/>
                <w:sz w:val="18"/>
                <w:szCs w:val="18"/>
              </w:rPr>
              <w:t>Апирогенные</w:t>
            </w:r>
            <w:proofErr w:type="spellEnd"/>
            <w:r>
              <w:rPr>
                <w:rFonts w:ascii="Times New Roman" w:hAnsi="Times New Roman"/>
                <w:sz w:val="18"/>
                <w:szCs w:val="18"/>
              </w:rPr>
              <w:t xml:space="preserve"> – нет.</w:t>
            </w:r>
            <w:r w:rsidR="004E0F14">
              <w:rPr>
                <w:rFonts w:ascii="Times New Roman" w:hAnsi="Times New Roman"/>
                <w:sz w:val="18"/>
                <w:szCs w:val="18"/>
              </w:rPr>
              <w:t xml:space="preserve"> </w:t>
            </w:r>
            <w:r w:rsidRPr="00F16ADE">
              <w:rPr>
                <w:rFonts w:ascii="Times New Roman" w:hAnsi="Times New Roman"/>
                <w:sz w:val="18"/>
                <w:szCs w:val="18"/>
              </w:rPr>
              <w:t>Бесцветный</w:t>
            </w:r>
            <w:r>
              <w:rPr>
                <w:rFonts w:ascii="Times New Roman" w:hAnsi="Times New Roman"/>
                <w:sz w:val="18"/>
                <w:szCs w:val="18"/>
              </w:rPr>
              <w:t xml:space="preserve"> – нет.</w:t>
            </w:r>
            <w:r w:rsidR="004E0F14">
              <w:rPr>
                <w:rFonts w:ascii="Times New Roman" w:hAnsi="Times New Roman"/>
                <w:sz w:val="18"/>
                <w:szCs w:val="18"/>
              </w:rPr>
              <w:t xml:space="preserve">  </w:t>
            </w:r>
            <w:proofErr w:type="spellStart"/>
            <w:r w:rsidRPr="00F16ADE">
              <w:rPr>
                <w:rFonts w:ascii="Times New Roman" w:hAnsi="Times New Roman"/>
                <w:sz w:val="18"/>
                <w:szCs w:val="18"/>
              </w:rPr>
              <w:t>Кондуктивные</w:t>
            </w:r>
            <w:proofErr w:type="spellEnd"/>
            <w:r>
              <w:rPr>
                <w:rFonts w:ascii="Times New Roman" w:hAnsi="Times New Roman"/>
                <w:sz w:val="18"/>
                <w:szCs w:val="18"/>
              </w:rPr>
              <w:t xml:space="preserve"> – да.</w:t>
            </w:r>
          </w:p>
          <w:p w:rsidR="00F16ADE" w:rsidRPr="00F16ADE" w:rsidRDefault="00F16ADE" w:rsidP="004E0F14">
            <w:pPr>
              <w:rPr>
                <w:rFonts w:ascii="Times New Roman" w:hAnsi="Times New Roman"/>
                <w:sz w:val="18"/>
                <w:szCs w:val="18"/>
              </w:rPr>
            </w:pPr>
            <w:r w:rsidRPr="00F16ADE">
              <w:rPr>
                <w:rFonts w:ascii="Times New Roman" w:hAnsi="Times New Roman"/>
                <w:sz w:val="18"/>
                <w:szCs w:val="18"/>
              </w:rPr>
              <w:t xml:space="preserve"> Рабочий диапазон объема</w:t>
            </w:r>
            <w:r>
              <w:rPr>
                <w:rFonts w:ascii="Times New Roman" w:hAnsi="Times New Roman"/>
                <w:sz w:val="18"/>
                <w:szCs w:val="18"/>
              </w:rPr>
              <w:t xml:space="preserve"> </w:t>
            </w:r>
            <w:r w:rsidRPr="00F16ADE">
              <w:rPr>
                <w:rFonts w:ascii="Times New Roman" w:hAnsi="Times New Roman"/>
                <w:sz w:val="18"/>
                <w:szCs w:val="18"/>
              </w:rPr>
              <w:t xml:space="preserve">1,10 </w:t>
            </w:r>
            <w:proofErr w:type="spellStart"/>
            <w:r>
              <w:rPr>
                <w:rFonts w:ascii="Times New Roman" w:hAnsi="Times New Roman" w:cs="Calibri"/>
                <w:sz w:val="18"/>
                <w:szCs w:val="18"/>
              </w:rPr>
              <w:t>мл</w:t>
            </w:r>
            <w:proofErr w:type="gramStart"/>
            <w:r>
              <w:rPr>
                <w:rFonts w:ascii="Times New Roman" w:hAnsi="Times New Roman" w:cs="Calibri"/>
                <w:sz w:val="18"/>
                <w:szCs w:val="18"/>
              </w:rPr>
              <w:t>.</w:t>
            </w:r>
            <w:r>
              <w:rPr>
                <w:rFonts w:ascii="Times New Roman" w:hAnsi="Times New Roman"/>
                <w:sz w:val="18"/>
                <w:szCs w:val="18"/>
              </w:rPr>
              <w:t>С</w:t>
            </w:r>
            <w:proofErr w:type="gramEnd"/>
            <w:r>
              <w:rPr>
                <w:rFonts w:ascii="Times New Roman" w:hAnsi="Times New Roman"/>
                <w:sz w:val="18"/>
                <w:szCs w:val="18"/>
              </w:rPr>
              <w:t>овместимость</w:t>
            </w:r>
            <w:proofErr w:type="spellEnd"/>
            <w:r>
              <w:rPr>
                <w:rFonts w:ascii="Times New Roman" w:hAnsi="Times New Roman"/>
                <w:sz w:val="18"/>
                <w:szCs w:val="18"/>
              </w:rPr>
              <w:t xml:space="preserve"> с  роботизированной системой </w:t>
            </w:r>
            <w:r w:rsidRPr="00F16ADE">
              <w:rPr>
                <w:rFonts w:ascii="Times New Roman" w:hAnsi="Times New Roman"/>
                <w:sz w:val="18"/>
                <w:szCs w:val="18"/>
              </w:rPr>
              <w:t xml:space="preserve">GEMINI </w:t>
            </w:r>
            <w:proofErr w:type="spellStart"/>
            <w:r w:rsidRPr="00F16ADE">
              <w:rPr>
                <w:rFonts w:ascii="Times New Roman" w:hAnsi="Times New Roman"/>
                <w:sz w:val="18"/>
                <w:szCs w:val="18"/>
              </w:rPr>
              <w:t>System</w:t>
            </w:r>
            <w:proofErr w:type="spellEnd"/>
            <w:r w:rsidRPr="00F16ADE">
              <w:rPr>
                <w:rFonts w:ascii="Times New Roman" w:hAnsi="Times New Roman"/>
                <w:sz w:val="18"/>
                <w:szCs w:val="18"/>
              </w:rPr>
              <w:tab/>
            </w:r>
            <w:r w:rsidR="004E0F14">
              <w:rPr>
                <w:rFonts w:ascii="Times New Roman" w:hAnsi="Times New Roman"/>
                <w:sz w:val="18"/>
                <w:szCs w:val="18"/>
              </w:rPr>
              <w:t xml:space="preserve">. </w:t>
            </w:r>
            <w:r w:rsidRPr="00F16ADE">
              <w:rPr>
                <w:rFonts w:ascii="Times New Roman" w:hAnsi="Times New Roman"/>
                <w:sz w:val="18"/>
                <w:szCs w:val="18"/>
              </w:rPr>
              <w:t>Стерильность</w:t>
            </w:r>
            <w:r>
              <w:rPr>
                <w:rFonts w:ascii="Times New Roman" w:hAnsi="Times New Roman"/>
                <w:sz w:val="18"/>
                <w:szCs w:val="18"/>
              </w:rPr>
              <w:t xml:space="preserve"> – нет.</w:t>
            </w:r>
            <w:r w:rsidR="004E0F14">
              <w:rPr>
                <w:rFonts w:ascii="Times New Roman" w:hAnsi="Times New Roman"/>
                <w:sz w:val="18"/>
                <w:szCs w:val="18"/>
              </w:rPr>
              <w:t xml:space="preserve"> </w:t>
            </w:r>
            <w:r>
              <w:rPr>
                <w:rFonts w:ascii="Times New Roman" w:hAnsi="Times New Roman"/>
                <w:sz w:val="18"/>
                <w:szCs w:val="18"/>
              </w:rPr>
              <w:t>Назначение - д</w:t>
            </w:r>
            <w:r w:rsidRPr="00F16ADE">
              <w:rPr>
                <w:rFonts w:ascii="Times New Roman" w:hAnsi="Times New Roman"/>
                <w:sz w:val="18"/>
                <w:szCs w:val="18"/>
              </w:rPr>
              <w:t>ля дозирования реагентов иммуноферментными</w:t>
            </w:r>
            <w:r w:rsidR="004E0F14">
              <w:rPr>
                <w:rFonts w:ascii="Times New Roman" w:hAnsi="Times New Roman"/>
                <w:sz w:val="18"/>
                <w:szCs w:val="18"/>
              </w:rPr>
              <w:t xml:space="preserve">  автоматическими анализаторами. </w:t>
            </w:r>
            <w:r w:rsidRPr="00F16ADE">
              <w:rPr>
                <w:rFonts w:ascii="Times New Roman" w:hAnsi="Times New Roman"/>
                <w:sz w:val="18"/>
                <w:szCs w:val="18"/>
              </w:rPr>
              <w:t>Объём</w:t>
            </w:r>
            <w:r>
              <w:rPr>
                <w:rFonts w:ascii="Times New Roman" w:hAnsi="Times New Roman"/>
                <w:sz w:val="18"/>
                <w:szCs w:val="18"/>
              </w:rPr>
              <w:t xml:space="preserve"> 1,10 </w:t>
            </w:r>
            <w:r w:rsidRPr="00F16ADE">
              <w:rPr>
                <w:rFonts w:ascii="Times New Roman" w:hAnsi="Times New Roman"/>
                <w:sz w:val="18"/>
                <w:szCs w:val="18"/>
              </w:rPr>
              <w:t xml:space="preserve"> </w:t>
            </w:r>
            <w:proofErr w:type="spellStart"/>
            <w:r w:rsidRPr="00F16ADE">
              <w:rPr>
                <w:rFonts w:ascii="Times New Roman" w:hAnsi="Times New Roman"/>
                <w:sz w:val="18"/>
                <w:szCs w:val="18"/>
              </w:rPr>
              <w:t>мкл</w:t>
            </w:r>
            <w:proofErr w:type="spellEnd"/>
            <w:r w:rsidR="004E0F14">
              <w:rPr>
                <w:rFonts w:ascii="Times New Roman" w:hAnsi="Times New Roman"/>
                <w:sz w:val="18"/>
                <w:szCs w:val="18"/>
              </w:rPr>
              <w:t xml:space="preserve">. </w:t>
            </w:r>
            <w:r w:rsidRPr="00F16ADE">
              <w:rPr>
                <w:rFonts w:ascii="Times New Roman" w:hAnsi="Times New Roman"/>
                <w:sz w:val="18"/>
                <w:szCs w:val="18"/>
              </w:rPr>
              <w:t>Длина</w:t>
            </w:r>
            <w:r>
              <w:rPr>
                <w:rFonts w:ascii="Times New Roman" w:hAnsi="Times New Roman"/>
                <w:sz w:val="18"/>
                <w:szCs w:val="18"/>
              </w:rPr>
              <w:t xml:space="preserve"> </w:t>
            </w:r>
            <w:r w:rsidRPr="00F16ADE">
              <w:rPr>
                <w:rFonts w:ascii="Times New Roman" w:hAnsi="Times New Roman"/>
                <w:sz w:val="18"/>
                <w:szCs w:val="18"/>
              </w:rPr>
              <w:t xml:space="preserve">97,00 </w:t>
            </w:r>
            <w:r>
              <w:rPr>
                <w:rFonts w:ascii="Times New Roman" w:hAnsi="Times New Roman"/>
                <w:sz w:val="18"/>
                <w:szCs w:val="18"/>
              </w:rPr>
              <w:t>мл</w:t>
            </w:r>
            <w:r w:rsidR="004E0F14">
              <w:rPr>
                <w:rFonts w:ascii="Times New Roman" w:hAnsi="Times New Roman"/>
                <w:sz w:val="18"/>
                <w:szCs w:val="18"/>
              </w:rPr>
              <w:t xml:space="preserve">. </w:t>
            </w:r>
            <w:r w:rsidRPr="00F16ADE">
              <w:rPr>
                <w:rFonts w:ascii="Times New Roman" w:hAnsi="Times New Roman"/>
                <w:sz w:val="18"/>
                <w:szCs w:val="18"/>
              </w:rPr>
              <w:t>Внутренний диаметр</w:t>
            </w:r>
            <w:r>
              <w:rPr>
                <w:rFonts w:ascii="Times New Roman" w:hAnsi="Times New Roman"/>
                <w:sz w:val="18"/>
                <w:szCs w:val="18"/>
              </w:rPr>
              <w:t xml:space="preserve"> </w:t>
            </w:r>
            <w:r w:rsidRPr="00F16ADE">
              <w:rPr>
                <w:rFonts w:ascii="Times New Roman" w:hAnsi="Times New Roman"/>
                <w:sz w:val="18"/>
                <w:szCs w:val="18"/>
              </w:rPr>
              <w:t xml:space="preserve">6,05 </w:t>
            </w:r>
            <w:r>
              <w:rPr>
                <w:rFonts w:ascii="Times New Roman" w:hAnsi="Times New Roman" w:cs="Calibri"/>
                <w:sz w:val="18"/>
                <w:szCs w:val="18"/>
              </w:rPr>
              <w:t>мм</w:t>
            </w:r>
            <w:r w:rsidR="004E0F14">
              <w:rPr>
                <w:rFonts w:ascii="Times New Roman" w:hAnsi="Times New Roman" w:cs="Calibri"/>
                <w:sz w:val="18"/>
                <w:szCs w:val="18"/>
              </w:rPr>
              <w:t xml:space="preserve">. </w:t>
            </w:r>
            <w:r w:rsidRPr="00F16ADE">
              <w:rPr>
                <w:rFonts w:ascii="Times New Roman" w:hAnsi="Times New Roman"/>
                <w:sz w:val="18"/>
                <w:szCs w:val="18"/>
              </w:rPr>
              <w:t>Наружный диаметр</w:t>
            </w:r>
            <w:r>
              <w:rPr>
                <w:rFonts w:ascii="Times New Roman" w:hAnsi="Times New Roman"/>
                <w:sz w:val="18"/>
                <w:szCs w:val="18"/>
              </w:rPr>
              <w:t xml:space="preserve">- </w:t>
            </w:r>
            <w:r w:rsidRPr="00F16ADE">
              <w:rPr>
                <w:rFonts w:ascii="Times New Roman" w:hAnsi="Times New Roman"/>
                <w:sz w:val="18"/>
                <w:szCs w:val="18"/>
              </w:rPr>
              <w:t xml:space="preserve">7,80 </w:t>
            </w:r>
            <w:r w:rsidR="004E0F14">
              <w:rPr>
                <w:rFonts w:ascii="Times New Roman" w:hAnsi="Times New Roman" w:cs="Calibri"/>
                <w:sz w:val="18"/>
                <w:szCs w:val="18"/>
              </w:rPr>
              <w:t>мм.</w:t>
            </w:r>
          </w:p>
          <w:p w:rsidR="00F16ADE" w:rsidRPr="00F16ADE" w:rsidRDefault="00F16ADE" w:rsidP="004E0F14">
            <w:pPr>
              <w:rPr>
                <w:rFonts w:ascii="Times New Roman" w:hAnsi="Times New Roman"/>
                <w:sz w:val="18"/>
                <w:szCs w:val="18"/>
              </w:rPr>
            </w:pPr>
            <w:r>
              <w:rPr>
                <w:rFonts w:ascii="Times New Roman" w:hAnsi="Times New Roman"/>
                <w:sz w:val="18"/>
                <w:szCs w:val="18"/>
              </w:rPr>
              <w:t xml:space="preserve">Выходное отверстие </w:t>
            </w:r>
            <w:r w:rsidRPr="00F16ADE">
              <w:rPr>
                <w:rFonts w:ascii="Times New Roman" w:hAnsi="Times New Roman"/>
                <w:sz w:val="18"/>
                <w:szCs w:val="18"/>
              </w:rPr>
              <w:t xml:space="preserve">0,80 </w:t>
            </w:r>
            <w:r>
              <w:rPr>
                <w:rFonts w:ascii="Times New Roman" w:hAnsi="Times New Roman" w:cs="Calibri"/>
                <w:sz w:val="18"/>
                <w:szCs w:val="18"/>
              </w:rPr>
              <w:t>мм</w:t>
            </w:r>
            <w:r w:rsidR="004E0F14">
              <w:rPr>
                <w:rFonts w:ascii="Times New Roman" w:hAnsi="Times New Roman" w:cs="Calibri"/>
                <w:sz w:val="18"/>
                <w:szCs w:val="18"/>
              </w:rPr>
              <w:t>.</w:t>
            </w:r>
          </w:p>
          <w:p w:rsidR="00223D6D" w:rsidRPr="00223D6D" w:rsidRDefault="00F16ADE" w:rsidP="004E0F14">
            <w:pPr>
              <w:rPr>
                <w:rFonts w:ascii="Times New Roman" w:hAnsi="Times New Roman"/>
                <w:sz w:val="18"/>
                <w:szCs w:val="18"/>
              </w:rPr>
            </w:pPr>
            <w:r w:rsidRPr="00F16ADE">
              <w:rPr>
                <w:rFonts w:ascii="Times New Roman" w:hAnsi="Times New Roman"/>
                <w:sz w:val="18"/>
                <w:szCs w:val="18"/>
              </w:rPr>
              <w:t>Электропроводимость незаполн</w:t>
            </w:r>
            <w:r>
              <w:rPr>
                <w:rFonts w:ascii="Times New Roman" w:hAnsi="Times New Roman"/>
                <w:sz w:val="18"/>
                <w:szCs w:val="18"/>
              </w:rPr>
              <w:t xml:space="preserve">енного наконечника в диапазоне, 6,30 </w:t>
            </w:r>
            <w:proofErr w:type="spellStart"/>
            <w:r w:rsidRPr="00F16ADE">
              <w:rPr>
                <w:rFonts w:ascii="Times New Roman" w:hAnsi="Times New Roman"/>
                <w:sz w:val="18"/>
                <w:szCs w:val="18"/>
              </w:rPr>
              <w:t>кОМ</w:t>
            </w:r>
            <w:proofErr w:type="spellEnd"/>
            <w:r w:rsidR="004E0F14">
              <w:rPr>
                <w:rFonts w:ascii="Times New Roman" w:hAnsi="Times New Roman"/>
                <w:sz w:val="18"/>
                <w:szCs w:val="18"/>
              </w:rPr>
              <w:t>.</w:t>
            </w:r>
            <w:r>
              <w:rPr>
                <w:rFonts w:ascii="Times New Roman" w:hAnsi="Times New Roman"/>
                <w:sz w:val="18"/>
                <w:szCs w:val="18"/>
              </w:rPr>
              <w:t xml:space="preserve"> Формат упаковки </w:t>
            </w:r>
            <w:r w:rsidR="004E0F14">
              <w:rPr>
                <w:rFonts w:ascii="Times New Roman" w:hAnsi="Times New Roman"/>
                <w:sz w:val="18"/>
                <w:szCs w:val="18"/>
              </w:rPr>
              <w:t>–</w:t>
            </w:r>
            <w:r>
              <w:rPr>
                <w:rFonts w:ascii="Times New Roman" w:hAnsi="Times New Roman"/>
                <w:sz w:val="18"/>
                <w:szCs w:val="18"/>
              </w:rPr>
              <w:t xml:space="preserve"> </w:t>
            </w:r>
            <w:r w:rsidR="004E0F14">
              <w:rPr>
                <w:rFonts w:ascii="Times New Roman" w:hAnsi="Times New Roman"/>
                <w:sz w:val="18"/>
                <w:szCs w:val="18"/>
              </w:rPr>
              <w:t xml:space="preserve">штативы. </w:t>
            </w:r>
            <w:r w:rsidRPr="00F16ADE">
              <w:rPr>
                <w:rFonts w:ascii="Times New Roman" w:hAnsi="Times New Roman"/>
                <w:sz w:val="18"/>
                <w:szCs w:val="18"/>
              </w:rPr>
              <w:t>Количество наконечников в штативе</w:t>
            </w:r>
            <w:r w:rsidR="004E0F14">
              <w:rPr>
                <w:rFonts w:ascii="Times New Roman" w:hAnsi="Times New Roman"/>
                <w:sz w:val="18"/>
                <w:szCs w:val="18"/>
              </w:rPr>
              <w:t xml:space="preserve">  </w:t>
            </w:r>
            <w:r w:rsidRPr="00F16ADE">
              <w:rPr>
                <w:rFonts w:ascii="Times New Roman" w:hAnsi="Times New Roman"/>
                <w:sz w:val="18"/>
                <w:szCs w:val="18"/>
              </w:rPr>
              <w:t xml:space="preserve">96,00 </w:t>
            </w:r>
            <w:r w:rsidR="004E0F14">
              <w:rPr>
                <w:rFonts w:ascii="Times New Roman" w:hAnsi="Times New Roman" w:cs="Calibri"/>
                <w:sz w:val="18"/>
                <w:szCs w:val="18"/>
              </w:rPr>
              <w:t xml:space="preserve">шт. </w:t>
            </w:r>
            <w:r w:rsidRPr="00F16ADE">
              <w:rPr>
                <w:rFonts w:ascii="Times New Roman" w:hAnsi="Times New Roman"/>
                <w:sz w:val="18"/>
                <w:szCs w:val="18"/>
              </w:rPr>
              <w:t xml:space="preserve">Количество наконечников в </w:t>
            </w:r>
            <w:bookmarkStart w:id="5" w:name="_GoBack"/>
            <w:bookmarkEnd w:id="5"/>
            <w:r w:rsidRPr="00F16ADE">
              <w:rPr>
                <w:rFonts w:ascii="Times New Roman" w:hAnsi="Times New Roman"/>
                <w:sz w:val="18"/>
                <w:szCs w:val="18"/>
              </w:rPr>
              <w:t>упаковке</w:t>
            </w:r>
            <w:r w:rsidR="004E0F14">
              <w:rPr>
                <w:rFonts w:ascii="Times New Roman" w:hAnsi="Times New Roman"/>
                <w:sz w:val="18"/>
                <w:szCs w:val="18"/>
              </w:rPr>
              <w:t xml:space="preserve"> </w:t>
            </w:r>
            <w:r w:rsidRPr="00F16ADE">
              <w:rPr>
                <w:rFonts w:ascii="Times New Roman" w:hAnsi="Times New Roman"/>
                <w:sz w:val="18"/>
                <w:szCs w:val="18"/>
              </w:rPr>
              <w:t xml:space="preserve">60,00 </w:t>
            </w:r>
            <w:r w:rsidR="004E0F14">
              <w:rPr>
                <w:rFonts w:ascii="Times New Roman" w:hAnsi="Times New Roman"/>
                <w:sz w:val="18"/>
                <w:szCs w:val="18"/>
              </w:rPr>
              <w:t xml:space="preserve">шт. Материал - </w:t>
            </w:r>
            <w:proofErr w:type="spellStart"/>
            <w:r w:rsidRPr="00F16ADE">
              <w:rPr>
                <w:rFonts w:ascii="Times New Roman" w:hAnsi="Times New Roman"/>
                <w:sz w:val="18"/>
                <w:szCs w:val="18"/>
              </w:rPr>
              <w:t>тонкопровод</w:t>
            </w:r>
            <w:r w:rsidR="004E0F14">
              <w:rPr>
                <w:rFonts w:ascii="Times New Roman" w:hAnsi="Times New Roman"/>
                <w:sz w:val="18"/>
                <w:szCs w:val="18"/>
              </w:rPr>
              <w:t>ящий</w:t>
            </w:r>
            <w:proofErr w:type="spellEnd"/>
            <w:r w:rsidR="004E0F14">
              <w:rPr>
                <w:rFonts w:ascii="Times New Roman" w:hAnsi="Times New Roman"/>
                <w:sz w:val="18"/>
                <w:szCs w:val="18"/>
              </w:rPr>
              <w:t xml:space="preserve"> полипропилен черного цвета</w:t>
            </w:r>
            <w:r w:rsidRPr="00F16ADE">
              <w:rPr>
                <w:rFonts w:ascii="Times New Roman" w:hAnsi="Times New Roman"/>
                <w:sz w:val="18"/>
                <w:szCs w:val="18"/>
              </w:rPr>
              <w:t xml:space="preserve"> Фильтр</w:t>
            </w:r>
            <w:r>
              <w:rPr>
                <w:rFonts w:ascii="Times New Roman" w:hAnsi="Times New Roman"/>
                <w:sz w:val="18"/>
                <w:szCs w:val="18"/>
              </w:rPr>
              <w:t xml:space="preserve"> – нет.</w:t>
            </w:r>
          </w:p>
        </w:tc>
        <w:tc>
          <w:tcPr>
            <w:tcW w:w="1560" w:type="dxa"/>
          </w:tcPr>
          <w:p w:rsidR="00223D6D" w:rsidRDefault="00223D6D" w:rsidP="00223D6D">
            <w:pPr>
              <w:jc w:val="center"/>
              <w:rPr>
                <w:rFonts w:ascii="Times New Roman" w:hAnsi="Times New Roman"/>
                <w:sz w:val="18"/>
                <w:szCs w:val="18"/>
              </w:rPr>
            </w:pPr>
            <w:r w:rsidRPr="00223D6D">
              <w:rPr>
                <w:rFonts w:ascii="Times New Roman" w:hAnsi="Times New Roman"/>
                <w:sz w:val="18"/>
                <w:szCs w:val="18"/>
              </w:rPr>
              <w:t>32.50.13.190-00008538</w:t>
            </w:r>
          </w:p>
          <w:p w:rsidR="00223D6D" w:rsidRPr="00223D6D" w:rsidRDefault="00223D6D" w:rsidP="00223D6D">
            <w:pPr>
              <w:jc w:val="center"/>
              <w:rPr>
                <w:rFonts w:ascii="Times New Roman" w:hAnsi="Times New Roman"/>
                <w:sz w:val="18"/>
                <w:szCs w:val="18"/>
              </w:rPr>
            </w:pPr>
            <w:r w:rsidRPr="00223D6D">
              <w:rPr>
                <w:rFonts w:ascii="Times New Roman" w:hAnsi="Times New Roman"/>
                <w:sz w:val="18"/>
                <w:szCs w:val="18"/>
              </w:rPr>
              <w:t>32.50.50.190</w:t>
            </w:r>
          </w:p>
        </w:tc>
        <w:tc>
          <w:tcPr>
            <w:tcW w:w="850" w:type="dxa"/>
          </w:tcPr>
          <w:p w:rsidR="00223D6D" w:rsidRPr="00223D6D" w:rsidRDefault="00223D6D" w:rsidP="00223D6D">
            <w:pPr>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851" w:type="dxa"/>
          </w:tcPr>
          <w:p w:rsidR="00223D6D" w:rsidRPr="00223D6D" w:rsidRDefault="00223D6D" w:rsidP="00223D6D">
            <w:pPr>
              <w:jc w:val="center"/>
              <w:rPr>
                <w:rFonts w:ascii="Times New Roman" w:hAnsi="Times New Roman"/>
                <w:sz w:val="18"/>
                <w:szCs w:val="18"/>
              </w:rPr>
            </w:pPr>
            <w:r>
              <w:rPr>
                <w:rFonts w:ascii="Times New Roman" w:hAnsi="Times New Roman"/>
                <w:sz w:val="18"/>
                <w:szCs w:val="18"/>
              </w:rPr>
              <w:t>3 840</w:t>
            </w:r>
          </w:p>
        </w:tc>
        <w:tc>
          <w:tcPr>
            <w:tcW w:w="1275" w:type="dxa"/>
          </w:tcPr>
          <w:p w:rsidR="00223D6D" w:rsidRPr="00223D6D" w:rsidRDefault="00223D6D" w:rsidP="00223D6D">
            <w:pPr>
              <w:jc w:val="center"/>
              <w:rPr>
                <w:rFonts w:ascii="Times New Roman" w:hAnsi="Times New Roman"/>
                <w:sz w:val="18"/>
                <w:szCs w:val="18"/>
              </w:rPr>
            </w:pPr>
          </w:p>
        </w:tc>
        <w:tc>
          <w:tcPr>
            <w:tcW w:w="1134" w:type="dxa"/>
          </w:tcPr>
          <w:p w:rsidR="00223D6D" w:rsidRPr="00223D6D" w:rsidRDefault="00223D6D" w:rsidP="00223D6D">
            <w:pPr>
              <w:jc w:val="center"/>
              <w:rPr>
                <w:rFonts w:ascii="Times New Roman" w:hAnsi="Times New Roman"/>
                <w:sz w:val="18"/>
                <w:szCs w:val="18"/>
              </w:rPr>
            </w:pPr>
          </w:p>
        </w:tc>
        <w:tc>
          <w:tcPr>
            <w:tcW w:w="1560" w:type="dxa"/>
          </w:tcPr>
          <w:p w:rsidR="00223D6D" w:rsidRPr="00223D6D" w:rsidRDefault="00223D6D" w:rsidP="00223D6D">
            <w:pPr>
              <w:jc w:val="center"/>
              <w:rPr>
                <w:rFonts w:ascii="Times New Roman" w:hAnsi="Times New Roman"/>
                <w:sz w:val="18"/>
                <w:szCs w:val="18"/>
              </w:rPr>
            </w:pPr>
          </w:p>
        </w:tc>
      </w:tr>
      <w:tr w:rsidR="007F5B7E" w:rsidRPr="00223D6D" w:rsidTr="007F5B7E">
        <w:tc>
          <w:tcPr>
            <w:tcW w:w="656" w:type="dxa"/>
          </w:tcPr>
          <w:p w:rsidR="00223D6D" w:rsidRPr="00223D6D" w:rsidRDefault="004E0F14" w:rsidP="00223D6D">
            <w:pPr>
              <w:jc w:val="center"/>
              <w:rPr>
                <w:rFonts w:ascii="Times New Roman" w:hAnsi="Times New Roman"/>
                <w:sz w:val="18"/>
                <w:szCs w:val="18"/>
              </w:rPr>
            </w:pPr>
            <w:r>
              <w:rPr>
                <w:rFonts w:ascii="Times New Roman" w:hAnsi="Times New Roman"/>
                <w:sz w:val="18"/>
                <w:szCs w:val="18"/>
              </w:rPr>
              <w:t>3</w:t>
            </w:r>
          </w:p>
        </w:tc>
        <w:tc>
          <w:tcPr>
            <w:tcW w:w="2514" w:type="dxa"/>
          </w:tcPr>
          <w:p w:rsidR="00223D6D" w:rsidRPr="00223D6D" w:rsidRDefault="00223D6D" w:rsidP="00223D6D">
            <w:pPr>
              <w:jc w:val="center"/>
              <w:rPr>
                <w:rFonts w:ascii="Times New Roman" w:hAnsi="Times New Roman"/>
                <w:sz w:val="18"/>
                <w:szCs w:val="18"/>
              </w:rPr>
            </w:pPr>
            <w:r w:rsidRPr="00223D6D">
              <w:rPr>
                <w:rFonts w:ascii="Times New Roman" w:hAnsi="Times New Roman"/>
                <w:sz w:val="18"/>
                <w:szCs w:val="18"/>
              </w:rPr>
              <w:t xml:space="preserve">Пробирка </w:t>
            </w:r>
            <w:proofErr w:type="spellStart"/>
            <w:r w:rsidRPr="00223D6D">
              <w:rPr>
                <w:rFonts w:ascii="Times New Roman" w:hAnsi="Times New Roman"/>
                <w:sz w:val="18"/>
                <w:szCs w:val="18"/>
              </w:rPr>
              <w:t>микроцентрифужная</w:t>
            </w:r>
            <w:proofErr w:type="spellEnd"/>
            <w:r w:rsidRPr="00223D6D">
              <w:rPr>
                <w:rFonts w:ascii="Times New Roman" w:hAnsi="Times New Roman"/>
                <w:sz w:val="18"/>
                <w:szCs w:val="18"/>
              </w:rPr>
              <w:t xml:space="preserve"> (</w:t>
            </w:r>
            <w:proofErr w:type="spellStart"/>
            <w:r w:rsidRPr="00223D6D">
              <w:rPr>
                <w:rFonts w:ascii="Times New Roman" w:hAnsi="Times New Roman"/>
                <w:sz w:val="18"/>
                <w:szCs w:val="18"/>
              </w:rPr>
              <w:t>Эппендорфа</w:t>
            </w:r>
            <w:proofErr w:type="spellEnd"/>
            <w:r w:rsidRPr="00223D6D">
              <w:rPr>
                <w:rFonts w:ascii="Times New Roman" w:hAnsi="Times New Roman"/>
                <w:sz w:val="18"/>
                <w:szCs w:val="18"/>
              </w:rPr>
              <w:t xml:space="preserve">) 2 мл с делениями (1000 </w:t>
            </w:r>
            <w:proofErr w:type="spellStart"/>
            <w:proofErr w:type="gramStart"/>
            <w:r w:rsidRPr="00223D6D">
              <w:rPr>
                <w:rFonts w:ascii="Times New Roman" w:hAnsi="Times New Roman"/>
                <w:sz w:val="18"/>
                <w:szCs w:val="18"/>
              </w:rPr>
              <w:t>шт</w:t>
            </w:r>
            <w:proofErr w:type="spellEnd"/>
            <w:proofErr w:type="gramEnd"/>
            <w:r w:rsidRPr="00223D6D">
              <w:rPr>
                <w:rFonts w:ascii="Times New Roman" w:hAnsi="Times New Roman"/>
                <w:sz w:val="18"/>
                <w:szCs w:val="18"/>
              </w:rPr>
              <w:t>/</w:t>
            </w:r>
            <w:proofErr w:type="spellStart"/>
            <w:r w:rsidRPr="00223D6D">
              <w:rPr>
                <w:rFonts w:ascii="Times New Roman" w:hAnsi="Times New Roman"/>
                <w:sz w:val="18"/>
                <w:szCs w:val="18"/>
              </w:rPr>
              <w:t>упак</w:t>
            </w:r>
            <w:proofErr w:type="spellEnd"/>
            <w:r w:rsidRPr="00223D6D">
              <w:rPr>
                <w:rFonts w:ascii="Times New Roman" w:hAnsi="Times New Roman"/>
                <w:sz w:val="18"/>
                <w:szCs w:val="18"/>
              </w:rPr>
              <w:t>)</w:t>
            </w:r>
          </w:p>
        </w:tc>
        <w:tc>
          <w:tcPr>
            <w:tcW w:w="4876" w:type="dxa"/>
          </w:tcPr>
          <w:p w:rsidR="005306FA" w:rsidRPr="00223D6D" w:rsidRDefault="005306FA" w:rsidP="005306FA">
            <w:pPr>
              <w:rPr>
                <w:rFonts w:ascii="Times New Roman" w:hAnsi="Times New Roman"/>
                <w:sz w:val="18"/>
                <w:szCs w:val="18"/>
              </w:rPr>
            </w:pPr>
            <w:r>
              <w:rPr>
                <w:rFonts w:ascii="Times New Roman" w:hAnsi="Times New Roman"/>
                <w:sz w:val="18"/>
                <w:szCs w:val="18"/>
              </w:rPr>
              <w:t xml:space="preserve">Объем 2 мл. </w:t>
            </w:r>
            <w:r w:rsidRPr="005306FA">
              <w:rPr>
                <w:rFonts w:ascii="Times New Roman" w:hAnsi="Times New Roman"/>
                <w:sz w:val="18"/>
                <w:szCs w:val="18"/>
              </w:rPr>
              <w:t>Количество в упаковке</w:t>
            </w:r>
            <w:r>
              <w:rPr>
                <w:rFonts w:ascii="Times New Roman" w:hAnsi="Times New Roman"/>
                <w:sz w:val="18"/>
                <w:szCs w:val="18"/>
              </w:rPr>
              <w:t xml:space="preserve"> – </w:t>
            </w:r>
            <w:r w:rsidRPr="005306FA">
              <w:rPr>
                <w:rFonts w:ascii="Times New Roman" w:hAnsi="Times New Roman"/>
                <w:sz w:val="18"/>
                <w:szCs w:val="18"/>
              </w:rPr>
              <w:t>1000</w:t>
            </w:r>
            <w:r>
              <w:rPr>
                <w:rFonts w:ascii="Times New Roman" w:hAnsi="Times New Roman"/>
                <w:sz w:val="18"/>
                <w:szCs w:val="18"/>
              </w:rPr>
              <w:t xml:space="preserve"> шт. Исполнение - </w:t>
            </w:r>
            <w:proofErr w:type="gramStart"/>
            <w:r>
              <w:rPr>
                <w:rFonts w:ascii="Times New Roman" w:hAnsi="Times New Roman"/>
                <w:sz w:val="18"/>
                <w:szCs w:val="18"/>
              </w:rPr>
              <w:t>о</w:t>
            </w:r>
            <w:r w:rsidRPr="005306FA">
              <w:rPr>
                <w:rFonts w:ascii="Times New Roman" w:hAnsi="Times New Roman"/>
                <w:sz w:val="18"/>
                <w:szCs w:val="18"/>
              </w:rPr>
              <w:t>ткидная</w:t>
            </w:r>
            <w:proofErr w:type="gramEnd"/>
            <w:r w:rsidRPr="005306FA">
              <w:rPr>
                <w:rFonts w:ascii="Times New Roman" w:hAnsi="Times New Roman"/>
                <w:sz w:val="18"/>
                <w:szCs w:val="18"/>
              </w:rPr>
              <w:t xml:space="preserve"> на петле</w:t>
            </w:r>
            <w:r>
              <w:rPr>
                <w:rFonts w:ascii="Times New Roman" w:hAnsi="Times New Roman"/>
                <w:sz w:val="18"/>
                <w:szCs w:val="18"/>
              </w:rPr>
              <w:t>. Назначение -  д</w:t>
            </w:r>
            <w:r w:rsidRPr="005306FA">
              <w:rPr>
                <w:rFonts w:ascii="Times New Roman" w:hAnsi="Times New Roman"/>
                <w:sz w:val="18"/>
                <w:szCs w:val="18"/>
              </w:rPr>
              <w:t xml:space="preserve">ля помещения в </w:t>
            </w:r>
            <w:r>
              <w:rPr>
                <w:rFonts w:ascii="Times New Roman" w:hAnsi="Times New Roman"/>
                <w:sz w:val="18"/>
                <w:szCs w:val="18"/>
              </w:rPr>
              <w:t xml:space="preserve">пробирку </w:t>
            </w:r>
            <w:r w:rsidRPr="005306FA">
              <w:rPr>
                <w:rFonts w:ascii="Times New Roman" w:hAnsi="Times New Roman"/>
                <w:sz w:val="18"/>
                <w:szCs w:val="18"/>
              </w:rPr>
              <w:t xml:space="preserve">клинического образца, реагента или другого материала для хранения  и </w:t>
            </w:r>
            <w:r w:rsidRPr="005306FA">
              <w:rPr>
                <w:rFonts w:ascii="Times New Roman" w:hAnsi="Times New Roman"/>
                <w:sz w:val="18"/>
                <w:szCs w:val="18"/>
              </w:rPr>
              <w:t>транспортировки</w:t>
            </w:r>
            <w:r w:rsidRPr="005306FA">
              <w:rPr>
                <w:rFonts w:ascii="Times New Roman" w:hAnsi="Times New Roman"/>
                <w:sz w:val="18"/>
                <w:szCs w:val="18"/>
              </w:rPr>
              <w:t>.</w:t>
            </w:r>
            <w:r>
              <w:rPr>
                <w:rFonts w:ascii="Times New Roman" w:hAnsi="Times New Roman"/>
                <w:sz w:val="18"/>
                <w:szCs w:val="18"/>
              </w:rPr>
              <w:t xml:space="preserve"> </w:t>
            </w:r>
            <w:r w:rsidRPr="005306FA">
              <w:rPr>
                <w:rFonts w:ascii="Times New Roman" w:hAnsi="Times New Roman"/>
                <w:sz w:val="18"/>
                <w:szCs w:val="18"/>
              </w:rPr>
              <w:t>Стерильность</w:t>
            </w:r>
            <w:r>
              <w:rPr>
                <w:rFonts w:ascii="Times New Roman" w:hAnsi="Times New Roman"/>
                <w:sz w:val="18"/>
                <w:szCs w:val="18"/>
              </w:rPr>
              <w:t xml:space="preserve"> -  </w:t>
            </w:r>
            <w:r w:rsidRPr="005306FA">
              <w:rPr>
                <w:rFonts w:ascii="Times New Roman" w:hAnsi="Times New Roman"/>
                <w:sz w:val="18"/>
                <w:szCs w:val="18"/>
              </w:rPr>
              <w:t>нет</w:t>
            </w:r>
            <w:r>
              <w:rPr>
                <w:rFonts w:ascii="Times New Roman" w:hAnsi="Times New Roman"/>
                <w:sz w:val="18"/>
                <w:szCs w:val="18"/>
              </w:rPr>
              <w:t xml:space="preserve">. </w:t>
            </w:r>
            <w:r w:rsidRPr="005306FA">
              <w:rPr>
                <w:rFonts w:ascii="Times New Roman" w:hAnsi="Times New Roman"/>
                <w:sz w:val="18"/>
                <w:szCs w:val="18"/>
              </w:rPr>
              <w:t>Форма дна</w:t>
            </w:r>
            <w:r>
              <w:rPr>
                <w:rFonts w:ascii="Times New Roman" w:hAnsi="Times New Roman"/>
                <w:sz w:val="18"/>
                <w:szCs w:val="18"/>
              </w:rPr>
              <w:t xml:space="preserve"> – </w:t>
            </w:r>
            <w:proofErr w:type="gramStart"/>
            <w:r w:rsidRPr="005306FA">
              <w:rPr>
                <w:rFonts w:ascii="Times New Roman" w:hAnsi="Times New Roman"/>
                <w:sz w:val="18"/>
                <w:szCs w:val="18"/>
              </w:rPr>
              <w:t>закруглённое</w:t>
            </w:r>
            <w:proofErr w:type="gramEnd"/>
            <w:r>
              <w:rPr>
                <w:rFonts w:ascii="Times New Roman" w:hAnsi="Times New Roman"/>
                <w:sz w:val="18"/>
                <w:szCs w:val="18"/>
              </w:rPr>
              <w:t xml:space="preserve">. </w:t>
            </w:r>
            <w:r w:rsidRPr="005306FA">
              <w:rPr>
                <w:rFonts w:ascii="Times New Roman" w:hAnsi="Times New Roman"/>
                <w:sz w:val="18"/>
                <w:szCs w:val="18"/>
              </w:rPr>
              <w:t>Градуировка</w:t>
            </w:r>
            <w:r>
              <w:rPr>
                <w:rFonts w:ascii="Times New Roman" w:hAnsi="Times New Roman"/>
                <w:sz w:val="18"/>
                <w:szCs w:val="18"/>
              </w:rPr>
              <w:t xml:space="preserve"> – </w:t>
            </w:r>
            <w:r w:rsidRPr="005306FA">
              <w:rPr>
                <w:rFonts w:ascii="Times New Roman" w:hAnsi="Times New Roman"/>
                <w:sz w:val="18"/>
                <w:szCs w:val="18"/>
              </w:rPr>
              <w:t>да</w:t>
            </w:r>
            <w:r>
              <w:rPr>
                <w:rFonts w:ascii="Times New Roman" w:hAnsi="Times New Roman"/>
                <w:sz w:val="18"/>
                <w:szCs w:val="18"/>
              </w:rPr>
              <w:t>. Материал – полипропилен.</w:t>
            </w:r>
          </w:p>
        </w:tc>
        <w:tc>
          <w:tcPr>
            <w:tcW w:w="1560" w:type="dxa"/>
          </w:tcPr>
          <w:p w:rsidR="00223D6D" w:rsidRDefault="00223D6D" w:rsidP="00223D6D">
            <w:pPr>
              <w:jc w:val="center"/>
              <w:rPr>
                <w:rFonts w:ascii="Times New Roman" w:hAnsi="Times New Roman"/>
                <w:sz w:val="18"/>
                <w:szCs w:val="18"/>
              </w:rPr>
            </w:pPr>
            <w:r w:rsidRPr="00223D6D">
              <w:rPr>
                <w:rFonts w:ascii="Times New Roman" w:hAnsi="Times New Roman"/>
                <w:sz w:val="18"/>
                <w:szCs w:val="18"/>
              </w:rPr>
              <w:t>32.50.50.000-00001990</w:t>
            </w:r>
          </w:p>
          <w:p w:rsidR="00223D6D" w:rsidRPr="00223D6D" w:rsidRDefault="00223D6D" w:rsidP="00223D6D">
            <w:pPr>
              <w:jc w:val="center"/>
              <w:rPr>
                <w:rFonts w:ascii="Times New Roman" w:hAnsi="Times New Roman"/>
                <w:sz w:val="18"/>
                <w:szCs w:val="18"/>
              </w:rPr>
            </w:pPr>
            <w:r w:rsidRPr="00223D6D">
              <w:rPr>
                <w:rFonts w:ascii="Times New Roman" w:hAnsi="Times New Roman"/>
                <w:sz w:val="18"/>
                <w:szCs w:val="18"/>
              </w:rPr>
              <w:t>32.50.50.190</w:t>
            </w:r>
          </w:p>
        </w:tc>
        <w:tc>
          <w:tcPr>
            <w:tcW w:w="850" w:type="dxa"/>
          </w:tcPr>
          <w:p w:rsidR="00223D6D" w:rsidRPr="00223D6D" w:rsidRDefault="00223D6D" w:rsidP="00223D6D">
            <w:pPr>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851" w:type="dxa"/>
          </w:tcPr>
          <w:p w:rsidR="00223D6D" w:rsidRPr="00223D6D" w:rsidRDefault="00223D6D" w:rsidP="00223D6D">
            <w:pPr>
              <w:jc w:val="center"/>
              <w:rPr>
                <w:rFonts w:ascii="Times New Roman" w:hAnsi="Times New Roman"/>
                <w:sz w:val="18"/>
                <w:szCs w:val="18"/>
              </w:rPr>
            </w:pPr>
            <w:r>
              <w:rPr>
                <w:rFonts w:ascii="Times New Roman" w:hAnsi="Times New Roman"/>
                <w:sz w:val="18"/>
                <w:szCs w:val="18"/>
              </w:rPr>
              <w:t>10 000</w:t>
            </w:r>
          </w:p>
        </w:tc>
        <w:tc>
          <w:tcPr>
            <w:tcW w:w="1275" w:type="dxa"/>
          </w:tcPr>
          <w:p w:rsidR="00223D6D" w:rsidRPr="00223D6D" w:rsidRDefault="00223D6D" w:rsidP="00223D6D">
            <w:pPr>
              <w:jc w:val="center"/>
              <w:rPr>
                <w:rFonts w:ascii="Times New Roman" w:hAnsi="Times New Roman"/>
                <w:sz w:val="18"/>
                <w:szCs w:val="18"/>
              </w:rPr>
            </w:pPr>
          </w:p>
        </w:tc>
        <w:tc>
          <w:tcPr>
            <w:tcW w:w="1134" w:type="dxa"/>
          </w:tcPr>
          <w:p w:rsidR="00223D6D" w:rsidRPr="00223D6D" w:rsidRDefault="00223D6D" w:rsidP="00223D6D">
            <w:pPr>
              <w:jc w:val="center"/>
              <w:rPr>
                <w:rFonts w:ascii="Times New Roman" w:hAnsi="Times New Roman"/>
                <w:sz w:val="18"/>
                <w:szCs w:val="18"/>
              </w:rPr>
            </w:pPr>
          </w:p>
        </w:tc>
        <w:tc>
          <w:tcPr>
            <w:tcW w:w="1560" w:type="dxa"/>
          </w:tcPr>
          <w:p w:rsidR="00223D6D" w:rsidRPr="00223D6D" w:rsidRDefault="00223D6D" w:rsidP="00223D6D">
            <w:pPr>
              <w:jc w:val="center"/>
              <w:rPr>
                <w:rFonts w:ascii="Times New Roman" w:hAnsi="Times New Roman"/>
                <w:sz w:val="18"/>
                <w:szCs w:val="18"/>
              </w:rPr>
            </w:pPr>
          </w:p>
        </w:tc>
      </w:tr>
    </w:tbl>
    <w:p w:rsidR="00E876A3" w:rsidRPr="005306FA" w:rsidRDefault="00E876A3" w:rsidP="00223D6D">
      <w:pPr>
        <w:jc w:val="center"/>
      </w:pPr>
    </w:p>
    <w:sectPr w:rsidR="00E876A3" w:rsidRPr="005306FA" w:rsidSect="00D86FA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0D02"/>
    <w:multiLevelType w:val="multilevel"/>
    <w:tmpl w:val="957C3E1E"/>
    <w:lvl w:ilvl="0">
      <w:start w:val="4"/>
      <w:numFmt w:val="decimal"/>
      <w:lvlText w:val="%1."/>
      <w:lvlJc w:val="left"/>
      <w:pPr>
        <w:ind w:left="2912" w:hanging="360"/>
      </w:pPr>
    </w:lvl>
    <w:lvl w:ilvl="1">
      <w:start w:val="1"/>
      <w:numFmt w:val="decimal"/>
      <w:lvlText w:val="%1.%2."/>
      <w:lvlJc w:val="left"/>
      <w:pPr>
        <w:ind w:left="420" w:hanging="420"/>
      </w:pPr>
      <w:rPr>
        <w:b w:val="0"/>
        <w:bCs w:val="0"/>
      </w:rPr>
    </w:lvl>
    <w:lvl w:ilvl="2">
      <w:start w:val="1"/>
      <w:numFmt w:val="decimal"/>
      <w:lvlText w:val="%1.%2.%3."/>
      <w:lvlJc w:val="left"/>
      <w:pPr>
        <w:ind w:left="1080" w:hanging="720"/>
      </w:pPr>
      <w:rPr>
        <w:b w:val="0"/>
        <w:bCs w:val="0"/>
      </w:rPr>
    </w:lvl>
    <w:lvl w:ilvl="3">
      <w:start w:val="1"/>
      <w:numFmt w:val="decimal"/>
      <w:lvlText w:val="%1.%2.%3.%4."/>
      <w:lvlJc w:val="left"/>
      <w:pPr>
        <w:ind w:left="1080" w:hanging="720"/>
      </w:pPr>
      <w:rPr>
        <w:b w:val="0"/>
        <w:bCs w:val="0"/>
      </w:rPr>
    </w:lvl>
    <w:lvl w:ilvl="4">
      <w:start w:val="1"/>
      <w:numFmt w:val="decimal"/>
      <w:lvlText w:val="%1.%2.%3.%4.%5."/>
      <w:lvlJc w:val="left"/>
      <w:pPr>
        <w:ind w:left="1440" w:hanging="1080"/>
      </w:pPr>
      <w:rPr>
        <w:b w:val="0"/>
        <w:bCs w:val="0"/>
      </w:rPr>
    </w:lvl>
    <w:lvl w:ilvl="5">
      <w:start w:val="1"/>
      <w:numFmt w:val="decimal"/>
      <w:lvlText w:val="%1.%2.%3.%4.%5.%6."/>
      <w:lvlJc w:val="left"/>
      <w:pPr>
        <w:ind w:left="1440" w:hanging="1080"/>
      </w:pPr>
      <w:rPr>
        <w:b w:val="0"/>
        <w:bCs w:val="0"/>
      </w:rPr>
    </w:lvl>
    <w:lvl w:ilvl="6">
      <w:start w:val="1"/>
      <w:numFmt w:val="decimal"/>
      <w:lvlText w:val="%1.%2.%3.%4.%5.%6.%7."/>
      <w:lvlJc w:val="left"/>
      <w:pPr>
        <w:ind w:left="1800" w:hanging="1440"/>
      </w:pPr>
      <w:rPr>
        <w:b w:val="0"/>
        <w:bCs w:val="0"/>
      </w:rPr>
    </w:lvl>
    <w:lvl w:ilvl="7">
      <w:start w:val="1"/>
      <w:numFmt w:val="decimal"/>
      <w:lvlText w:val="%1.%2.%3.%4.%5.%6.%7.%8."/>
      <w:lvlJc w:val="left"/>
      <w:pPr>
        <w:ind w:left="1800" w:hanging="1440"/>
      </w:pPr>
      <w:rPr>
        <w:b w:val="0"/>
        <w:bCs w:val="0"/>
      </w:rPr>
    </w:lvl>
    <w:lvl w:ilvl="8">
      <w:start w:val="1"/>
      <w:numFmt w:val="decimal"/>
      <w:lvlText w:val="%1.%2.%3.%4.%5.%6.%7.%8.%9."/>
      <w:lvlJc w:val="left"/>
      <w:pPr>
        <w:ind w:left="2160" w:hanging="1800"/>
      </w:pPr>
      <w:rPr>
        <w:b w:val="0"/>
        <w:bCs w:val="0"/>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31E"/>
    <w:rsid w:val="00223D6D"/>
    <w:rsid w:val="004E0F14"/>
    <w:rsid w:val="005306FA"/>
    <w:rsid w:val="007F5B7E"/>
    <w:rsid w:val="00AE731E"/>
    <w:rsid w:val="00D86FAE"/>
    <w:rsid w:val="00E3475E"/>
    <w:rsid w:val="00E876A3"/>
    <w:rsid w:val="00F16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1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3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1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3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6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3301</Words>
  <Characters>18818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Анастасия Александровна</dc:creator>
  <cp:lastModifiedBy>Кашкова Елена Сергеевна</cp:lastModifiedBy>
  <cp:revision>5</cp:revision>
  <dcterms:created xsi:type="dcterms:W3CDTF">2026-04-09T05:07:00Z</dcterms:created>
  <dcterms:modified xsi:type="dcterms:W3CDTF">2026-04-25T02:10:00Z</dcterms:modified>
</cp:coreProperties>
</file>