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8F1" w:rsidRPr="009046BF" w:rsidRDefault="007458F1" w:rsidP="009046BF">
      <w:pPr>
        <w:pStyle w:val="6"/>
        <w:jc w:val="center"/>
        <w:rPr>
          <w:b/>
          <w:i w:val="0"/>
        </w:rPr>
      </w:pPr>
      <w:r w:rsidRPr="009046BF">
        <w:rPr>
          <w:i w:val="0"/>
        </w:rPr>
        <w:t>ДОГОВОР№</w:t>
      </w:r>
      <w:r w:rsidR="004B0079">
        <w:rPr>
          <w:i w:val="0"/>
        </w:rPr>
        <w:t>216</w:t>
      </w:r>
      <w:r w:rsidR="00215A4C">
        <w:rPr>
          <w:i w:val="0"/>
        </w:rPr>
        <w:t>/2026</w:t>
      </w:r>
    </w:p>
    <w:p w:rsidR="007458F1" w:rsidRDefault="007458F1" w:rsidP="007458F1">
      <w:pPr>
        <w:pStyle w:val="a3"/>
        <w:spacing w:before="120"/>
      </w:pPr>
    </w:p>
    <w:p w:rsidR="007458F1" w:rsidRPr="00152740" w:rsidRDefault="007458F1" w:rsidP="007458F1">
      <w:pPr>
        <w:tabs>
          <w:tab w:val="right" w:pos="9540"/>
        </w:tabs>
        <w:rPr>
          <w:sz w:val="22"/>
          <w:szCs w:val="22"/>
        </w:rPr>
      </w:pPr>
      <w:r>
        <w:rPr>
          <w:sz w:val="22"/>
          <w:szCs w:val="22"/>
        </w:rPr>
        <w:t>г. Санкт-Петербург</w:t>
      </w:r>
      <w:r>
        <w:rPr>
          <w:sz w:val="22"/>
          <w:szCs w:val="22"/>
        </w:rPr>
        <w:tab/>
        <w:t>«____</w:t>
      </w:r>
      <w:r w:rsidR="00DD7EDB">
        <w:rPr>
          <w:sz w:val="22"/>
          <w:szCs w:val="22"/>
        </w:rPr>
        <w:t>»___________</w:t>
      </w:r>
      <w:r w:rsidR="00215A4C">
        <w:rPr>
          <w:sz w:val="22"/>
          <w:szCs w:val="22"/>
        </w:rPr>
        <w:t>2026</w:t>
      </w:r>
      <w:r w:rsidRPr="00152740">
        <w:rPr>
          <w:sz w:val="22"/>
          <w:szCs w:val="22"/>
        </w:rPr>
        <w:t xml:space="preserve"> г.</w:t>
      </w:r>
    </w:p>
    <w:p w:rsidR="007458F1" w:rsidRPr="00152740" w:rsidRDefault="007458F1" w:rsidP="007458F1">
      <w:pPr>
        <w:rPr>
          <w:sz w:val="22"/>
          <w:szCs w:val="22"/>
        </w:rPr>
      </w:pPr>
    </w:p>
    <w:p w:rsidR="007458F1" w:rsidRDefault="00E60EAA" w:rsidP="003A0575">
      <w:pPr>
        <w:pStyle w:val="a4"/>
        <w:rPr>
          <w:sz w:val="24"/>
        </w:rPr>
      </w:pPr>
      <w:r>
        <w:rPr>
          <w:sz w:val="22"/>
          <w:szCs w:val="22"/>
        </w:rPr>
        <w:tab/>
      </w:r>
      <w:r w:rsidR="007458F1" w:rsidRPr="003A0575">
        <w:rPr>
          <w:sz w:val="24"/>
        </w:rPr>
        <w:t xml:space="preserve">ФГБУ «Национальный медицинский исследовательский центр психиатрии и неврологии имени В.М. Бехтерева» Минздрава России, именуемое в дальнейшем Заказчик, в лице и.о. директора Незнанова Н.Г., действующего на основании Устава, </w:t>
      </w:r>
      <w:r w:rsidRPr="003A0575">
        <w:rPr>
          <w:sz w:val="24"/>
        </w:rPr>
        <w:t xml:space="preserve">с одной стороны, и ________________________________________________, именуемый в дальнейшем «Поставщик», в лице _________________________________________, действующего на основании ______________, с другой стороны,  совместно именуемые стороны, </w:t>
      </w:r>
      <w:r w:rsidR="007458F1" w:rsidRPr="003A0575">
        <w:rPr>
          <w:sz w:val="24"/>
        </w:rPr>
        <w:t>заключили настоящий Договор о нижеследующем.</w:t>
      </w:r>
    </w:p>
    <w:p w:rsidR="00186F83" w:rsidRPr="003A0575" w:rsidRDefault="00186F83" w:rsidP="003A0575">
      <w:pPr>
        <w:pStyle w:val="a4"/>
        <w:rPr>
          <w:sz w:val="24"/>
        </w:rPr>
      </w:pPr>
    </w:p>
    <w:p w:rsidR="00E60EAA" w:rsidRPr="003A0575" w:rsidRDefault="00E60EAA" w:rsidP="003A0575">
      <w:pPr>
        <w:pStyle w:val="14"/>
        <w:tabs>
          <w:tab w:val="left" w:pos="0"/>
          <w:tab w:val="left" w:pos="284"/>
          <w:tab w:val="left" w:pos="426"/>
        </w:tabs>
        <w:spacing w:after="0" w:line="240" w:lineRule="auto"/>
        <w:ind w:left="0"/>
        <w:jc w:val="center"/>
        <w:rPr>
          <w:rFonts w:ascii="Times New Roman" w:hAnsi="Times New Roman"/>
          <w:b/>
          <w:sz w:val="24"/>
          <w:szCs w:val="24"/>
        </w:rPr>
      </w:pPr>
      <w:r w:rsidRPr="003A0575">
        <w:rPr>
          <w:rFonts w:ascii="Times New Roman" w:hAnsi="Times New Roman"/>
          <w:b/>
          <w:sz w:val="24"/>
          <w:szCs w:val="24"/>
        </w:rPr>
        <w:t>1. ПРЕДМЕТ ДОГОВОРА</w:t>
      </w:r>
    </w:p>
    <w:p w:rsidR="00E60EAA" w:rsidRPr="00215A4C" w:rsidRDefault="00E60EAA" w:rsidP="00215A4C">
      <w:pPr>
        <w:pStyle w:val="ac"/>
        <w:numPr>
          <w:ilvl w:val="0"/>
          <w:numId w:val="3"/>
        </w:numPr>
        <w:ind w:left="0" w:firstLine="709"/>
        <w:jc w:val="both"/>
        <w:rPr>
          <w:sz w:val="22"/>
          <w:szCs w:val="22"/>
        </w:rPr>
      </w:pPr>
      <w:bookmarkStart w:id="0" w:name="_Ref491172718"/>
      <w:r w:rsidRPr="003A0575">
        <w:t xml:space="preserve">Поставщик по заданию Заказчика обязуется </w:t>
      </w:r>
      <w:r w:rsidRPr="003A0575">
        <w:rPr>
          <w:b/>
          <w:bCs/>
          <w:i/>
        </w:rPr>
        <w:t xml:space="preserve">изготовить и поставить </w:t>
      </w:r>
      <w:r w:rsidRPr="003A0575">
        <w:rPr>
          <w:rStyle w:val="ab"/>
          <w:b/>
          <w:bCs/>
          <w:i/>
          <w:color w:val="auto"/>
        </w:rPr>
        <w:t>полиграфическую продукцию</w:t>
      </w:r>
      <w:r w:rsidR="00186F83">
        <w:rPr>
          <w:rStyle w:val="ab"/>
          <w:b/>
          <w:bCs/>
          <w:i/>
          <w:color w:val="auto"/>
        </w:rPr>
        <w:t xml:space="preserve"> -</w:t>
      </w:r>
      <w:r w:rsidR="007677FE">
        <w:rPr>
          <w:rStyle w:val="ab"/>
          <w:b/>
          <w:bCs/>
          <w:i/>
          <w:color w:val="auto"/>
        </w:rPr>
        <w:t xml:space="preserve"> </w:t>
      </w:r>
      <w:r w:rsidR="00186F83">
        <w:rPr>
          <w:sz w:val="22"/>
          <w:szCs w:val="22"/>
        </w:rPr>
        <w:t>ж</w:t>
      </w:r>
      <w:r w:rsidR="00186F83" w:rsidRPr="00152740">
        <w:rPr>
          <w:sz w:val="22"/>
          <w:szCs w:val="22"/>
        </w:rPr>
        <w:t>урнал "Обозрение психиатрии и медицинской п</w:t>
      </w:r>
      <w:r w:rsidR="00186F83">
        <w:rPr>
          <w:sz w:val="22"/>
          <w:szCs w:val="22"/>
        </w:rPr>
        <w:t>сихологии им.В.М. Бехтерева"</w:t>
      </w:r>
      <w:r w:rsidR="00215A4C">
        <w:rPr>
          <w:sz w:val="22"/>
          <w:szCs w:val="22"/>
        </w:rPr>
        <w:t xml:space="preserve"> </w:t>
      </w:r>
      <w:r w:rsidR="004B0079">
        <w:rPr>
          <w:sz w:val="22"/>
          <w:szCs w:val="22"/>
        </w:rPr>
        <w:t>Т60 №3</w:t>
      </w:r>
      <w:r w:rsidR="00215A4C" w:rsidRPr="00215A4C">
        <w:rPr>
          <w:sz w:val="22"/>
          <w:szCs w:val="22"/>
        </w:rPr>
        <w:t>-2026</w:t>
      </w:r>
      <w:r w:rsidR="00215A4C">
        <w:rPr>
          <w:sz w:val="22"/>
          <w:szCs w:val="22"/>
        </w:rPr>
        <w:t xml:space="preserve"> </w:t>
      </w:r>
      <w:r w:rsidRPr="003A0575">
        <w:t>(далее –Продукция, Товар) и передать Продукцию Заказчику на условиях, в порядке и в сроки, определяемые Сторонами в Договоре, а Заказчик обязуется принять и оплатить Продукцию.</w:t>
      </w:r>
    </w:p>
    <w:p w:rsidR="00E60EAA" w:rsidRPr="003A0575" w:rsidRDefault="00E60EAA" w:rsidP="003A0575">
      <w:pPr>
        <w:pStyle w:val="ac"/>
        <w:numPr>
          <w:ilvl w:val="0"/>
          <w:numId w:val="3"/>
        </w:numPr>
        <w:ind w:left="0" w:firstLine="709"/>
        <w:jc w:val="both"/>
      </w:pPr>
      <w:r w:rsidRPr="003A0575">
        <w:t>Наименование, требования к качеству, количеству ассортименту и иные требования Заказчика к Продукции определяются в Техническом задании (Приложение № 1 к договору) и Спецификации (Приложение №2 к договору), являющиеся неотъемлемой частью Договора.</w:t>
      </w:r>
    </w:p>
    <w:p w:rsidR="00E60EAA" w:rsidRPr="003A0575" w:rsidRDefault="00E60EAA" w:rsidP="003A0575">
      <w:pPr>
        <w:pStyle w:val="ac"/>
        <w:numPr>
          <w:ilvl w:val="0"/>
          <w:numId w:val="3"/>
        </w:numPr>
        <w:ind w:left="0" w:firstLine="709"/>
        <w:jc w:val="both"/>
      </w:pPr>
      <w:r w:rsidRPr="003A0575">
        <w:t>Для изготовления Продукции Поставщик использует оригинал-макет, согласованный с Заказчиком.</w:t>
      </w:r>
    </w:p>
    <w:p w:rsidR="00E60EAA" w:rsidRPr="003A0575" w:rsidRDefault="00E60EAA" w:rsidP="003A0575">
      <w:pPr>
        <w:pStyle w:val="ac"/>
        <w:numPr>
          <w:ilvl w:val="0"/>
          <w:numId w:val="3"/>
        </w:numPr>
        <w:ind w:left="0" w:firstLine="709"/>
        <w:jc w:val="both"/>
      </w:pPr>
      <w:r w:rsidRPr="003A0575">
        <w:t xml:space="preserve">Срок изготовления и поставки Продукции: Поставщик обязан передать Продукцию Заказчику или его представителю </w:t>
      </w:r>
      <w:r w:rsidR="00BC6FB3">
        <w:rPr>
          <w:b/>
          <w:color w:val="FF0000"/>
        </w:rPr>
        <w:t>в течении 17 (семнадцати) рабочих дней с момента подписание настоящего договора.</w:t>
      </w:r>
    </w:p>
    <w:p w:rsidR="00E60EAA" w:rsidRPr="003A0575" w:rsidRDefault="00E60EAA" w:rsidP="003A0575">
      <w:pPr>
        <w:pStyle w:val="ac"/>
        <w:numPr>
          <w:ilvl w:val="0"/>
          <w:numId w:val="3"/>
        </w:numPr>
        <w:ind w:left="0" w:firstLine="709"/>
        <w:jc w:val="both"/>
      </w:pPr>
      <w:r w:rsidRPr="003A0575">
        <w:t>Изготовление и поставка Продукции осуществляется силами Поставщика, его инструментами, механизмами и материалами.</w:t>
      </w:r>
    </w:p>
    <w:bookmarkEnd w:id="0"/>
    <w:p w:rsidR="00E60EAA" w:rsidRPr="003A0575" w:rsidRDefault="00E60EAA" w:rsidP="003A0575">
      <w:pPr>
        <w:pStyle w:val="ac"/>
        <w:numPr>
          <w:ilvl w:val="0"/>
          <w:numId w:val="3"/>
        </w:numPr>
        <w:ind w:left="0" w:firstLine="709"/>
        <w:jc w:val="both"/>
      </w:pPr>
      <w:r w:rsidRPr="003A0575">
        <w:t>Поставщик не приобретает статус лица, использующего обозначения Заказчика на основании лицензионного договора, или лица, осуществляющего такое использование под контролем Заказчика, в том числе для целей, связанных с введением Продукции в гражданский оборот и поставкой Продукции. Поставщик не приобретает интеллектуальных прав на Продукцию.</w:t>
      </w:r>
    </w:p>
    <w:p w:rsidR="009046BF" w:rsidRDefault="009046BF" w:rsidP="003A0575">
      <w:pPr>
        <w:pStyle w:val="ac"/>
        <w:numPr>
          <w:ilvl w:val="0"/>
          <w:numId w:val="3"/>
        </w:numPr>
        <w:ind w:left="0" w:firstLine="709"/>
        <w:jc w:val="both"/>
      </w:pPr>
      <w:r w:rsidRPr="003A0575">
        <w:t>Место поставки Продукции:  192019, г. Санкт-Петербург, ул. Бехтерева, д. 3</w:t>
      </w:r>
      <w:r w:rsidR="007677FE">
        <w:t>.</w:t>
      </w:r>
    </w:p>
    <w:p w:rsidR="00E60EAA" w:rsidRPr="003A0575" w:rsidRDefault="00E60EAA" w:rsidP="003A0575">
      <w:pPr>
        <w:pStyle w:val="a4"/>
        <w:rPr>
          <w:sz w:val="24"/>
        </w:rPr>
      </w:pPr>
    </w:p>
    <w:p w:rsidR="00E60EAA" w:rsidRPr="003A0575" w:rsidRDefault="00E60EAA" w:rsidP="003A0575">
      <w:pPr>
        <w:pStyle w:val="14"/>
        <w:tabs>
          <w:tab w:val="left" w:pos="0"/>
          <w:tab w:val="left" w:pos="284"/>
          <w:tab w:val="left" w:pos="426"/>
        </w:tabs>
        <w:spacing w:after="0" w:line="240" w:lineRule="auto"/>
        <w:ind w:left="0"/>
        <w:jc w:val="center"/>
        <w:rPr>
          <w:rFonts w:ascii="Times New Roman" w:hAnsi="Times New Roman"/>
          <w:b/>
          <w:sz w:val="24"/>
          <w:szCs w:val="24"/>
        </w:rPr>
      </w:pPr>
      <w:r w:rsidRPr="003A0575">
        <w:rPr>
          <w:rFonts w:ascii="Times New Roman" w:hAnsi="Times New Roman"/>
          <w:b/>
          <w:sz w:val="24"/>
          <w:szCs w:val="24"/>
        </w:rPr>
        <w:t>2. ЦЕНА ДОГОВОРА И ПОРЯДОК РАСЧЕТОВ</w:t>
      </w:r>
    </w:p>
    <w:p w:rsidR="00E60EAA" w:rsidRPr="003A0575" w:rsidRDefault="00E60EAA" w:rsidP="003A0575">
      <w:pPr>
        <w:pStyle w:val="14"/>
        <w:numPr>
          <w:ilvl w:val="0"/>
          <w:numId w:val="4"/>
        </w:numPr>
        <w:tabs>
          <w:tab w:val="left" w:pos="0"/>
          <w:tab w:val="left" w:pos="284"/>
          <w:tab w:val="left" w:pos="426"/>
        </w:tabs>
        <w:spacing w:after="0" w:line="240" w:lineRule="auto"/>
        <w:ind w:left="0" w:firstLine="709"/>
        <w:jc w:val="both"/>
        <w:rPr>
          <w:rFonts w:ascii="Times New Roman" w:hAnsi="Times New Roman"/>
          <w:sz w:val="24"/>
          <w:szCs w:val="24"/>
        </w:rPr>
      </w:pPr>
      <w:bookmarkStart w:id="1" w:name="_Ref491171849"/>
      <w:r w:rsidRPr="003A0575">
        <w:rPr>
          <w:rFonts w:ascii="Times New Roman" w:hAnsi="Times New Roman"/>
          <w:sz w:val="24"/>
          <w:szCs w:val="24"/>
        </w:rPr>
        <w:t>Общая цена Договора</w:t>
      </w:r>
      <w:bookmarkEnd w:id="1"/>
      <w:r w:rsidR="00886B24">
        <w:rPr>
          <w:rFonts w:ascii="Times New Roman" w:hAnsi="Times New Roman"/>
          <w:sz w:val="24"/>
          <w:szCs w:val="24"/>
        </w:rPr>
        <w:t xml:space="preserve"> </w:t>
      </w:r>
      <w:r w:rsidRPr="003A0575">
        <w:rPr>
          <w:rFonts w:ascii="Times New Roman" w:hAnsi="Times New Roman"/>
          <w:sz w:val="24"/>
          <w:szCs w:val="24"/>
        </w:rPr>
        <w:t>в соответствии со Спецификацией (Приложение № 2), являющейся неотъемлемой частью Договора, составляет _____________(_________________) рублей _________</w:t>
      </w:r>
      <w:r w:rsidR="008A36EF">
        <w:rPr>
          <w:rFonts w:ascii="Times New Roman" w:hAnsi="Times New Roman"/>
          <w:sz w:val="24"/>
          <w:szCs w:val="24"/>
        </w:rPr>
        <w:t xml:space="preserve"> </w:t>
      </w:r>
      <w:r w:rsidRPr="003A0575">
        <w:rPr>
          <w:rFonts w:ascii="Times New Roman" w:hAnsi="Times New Roman"/>
          <w:sz w:val="24"/>
          <w:szCs w:val="24"/>
        </w:rPr>
        <w:t>копеек,</w:t>
      </w:r>
      <w:r w:rsidR="008A36EF">
        <w:rPr>
          <w:rFonts w:ascii="Times New Roman" w:hAnsi="Times New Roman"/>
          <w:sz w:val="24"/>
          <w:szCs w:val="24"/>
        </w:rPr>
        <w:t xml:space="preserve"> </w:t>
      </w:r>
      <w:r w:rsidRPr="003A0575">
        <w:rPr>
          <w:rFonts w:ascii="Times New Roman" w:hAnsi="Times New Roman"/>
          <w:sz w:val="24"/>
          <w:szCs w:val="24"/>
        </w:rPr>
        <w:t>с учетом НДС / без учета НДС.</w:t>
      </w:r>
    </w:p>
    <w:p w:rsidR="00E60EAA" w:rsidRPr="003A0575" w:rsidRDefault="00E60EAA" w:rsidP="003A0575">
      <w:pPr>
        <w:pStyle w:val="14"/>
        <w:numPr>
          <w:ilvl w:val="0"/>
          <w:numId w:val="4"/>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 xml:space="preserve">Источник финансирования: </w:t>
      </w:r>
      <w:r w:rsidR="00174C2C" w:rsidRPr="003A0575">
        <w:rPr>
          <w:rFonts w:ascii="Times New Roman" w:hAnsi="Times New Roman"/>
          <w:sz w:val="24"/>
          <w:szCs w:val="24"/>
        </w:rPr>
        <w:t>средства бюджетного учреждения</w:t>
      </w:r>
      <w:r w:rsidR="00BC6FB3">
        <w:rPr>
          <w:rFonts w:ascii="Times New Roman" w:hAnsi="Times New Roman"/>
          <w:sz w:val="24"/>
          <w:szCs w:val="24"/>
        </w:rPr>
        <w:t>, КВР244</w:t>
      </w:r>
      <w:r w:rsidR="00174C2C" w:rsidRPr="003A0575">
        <w:rPr>
          <w:rFonts w:ascii="Times New Roman" w:hAnsi="Times New Roman"/>
          <w:sz w:val="24"/>
          <w:szCs w:val="24"/>
        </w:rPr>
        <w:t>.</w:t>
      </w:r>
    </w:p>
    <w:p w:rsidR="00E60EAA" w:rsidRPr="003A0575" w:rsidRDefault="00E60EAA" w:rsidP="003A0575">
      <w:pPr>
        <w:pStyle w:val="14"/>
        <w:numPr>
          <w:ilvl w:val="0"/>
          <w:numId w:val="4"/>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Общая цена Договора, указанная в п. 2.1Договора, включает все расходы Поставщика, связанные с исполнением Договора, в том числе изготовление Продукции по оригинал-макет</w:t>
      </w:r>
      <w:r w:rsidR="00174C2C" w:rsidRPr="003A0575">
        <w:rPr>
          <w:rFonts w:ascii="Times New Roman" w:hAnsi="Times New Roman"/>
          <w:sz w:val="24"/>
          <w:szCs w:val="24"/>
        </w:rPr>
        <w:t>у</w:t>
      </w:r>
      <w:r w:rsidRPr="003A0575">
        <w:rPr>
          <w:rFonts w:ascii="Times New Roman" w:hAnsi="Times New Roman"/>
          <w:sz w:val="24"/>
          <w:szCs w:val="24"/>
        </w:rPr>
        <w:t xml:space="preserve"> Заказчика, стоимость материалов, стоимость тары (упаковки) Продукции, оплату НДС и других обязательных платежей в соответствии с законодательством Российской Федерации.</w:t>
      </w:r>
    </w:p>
    <w:p w:rsidR="00E60EAA" w:rsidRPr="003A0575" w:rsidRDefault="00E60EAA" w:rsidP="003A0575">
      <w:pPr>
        <w:pStyle w:val="14"/>
        <w:numPr>
          <w:ilvl w:val="0"/>
          <w:numId w:val="4"/>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 xml:space="preserve">Поставщик не вправе в одностороннем порядке увеличивать общую цену Договора в течение срока действия Договора. </w:t>
      </w:r>
    </w:p>
    <w:p w:rsidR="00E60EAA" w:rsidRPr="003A0575" w:rsidRDefault="00E60EAA" w:rsidP="003A0575">
      <w:pPr>
        <w:pStyle w:val="14"/>
        <w:numPr>
          <w:ilvl w:val="0"/>
          <w:numId w:val="4"/>
        </w:numPr>
        <w:tabs>
          <w:tab w:val="left" w:pos="0"/>
          <w:tab w:val="left" w:pos="284"/>
          <w:tab w:val="left" w:pos="426"/>
        </w:tabs>
        <w:spacing w:after="0" w:line="240" w:lineRule="auto"/>
        <w:ind w:left="0" w:firstLine="709"/>
        <w:jc w:val="both"/>
        <w:rPr>
          <w:rFonts w:ascii="Times New Roman" w:hAnsi="Times New Roman"/>
          <w:sz w:val="24"/>
          <w:szCs w:val="24"/>
        </w:rPr>
      </w:pPr>
      <w:bookmarkStart w:id="2" w:name="_Ref404100300"/>
      <w:r w:rsidRPr="003A0575">
        <w:rPr>
          <w:rFonts w:ascii="Times New Roman" w:hAnsi="Times New Roman"/>
          <w:sz w:val="24"/>
          <w:szCs w:val="24"/>
        </w:rPr>
        <w:t xml:space="preserve">Оплата за поставленную Продукцию (Товар) по Договору производится </w:t>
      </w:r>
      <w:proofErr w:type="spellStart"/>
      <w:r w:rsidRPr="003A0575">
        <w:rPr>
          <w:rFonts w:ascii="Times New Roman" w:hAnsi="Times New Roman"/>
          <w:sz w:val="24"/>
          <w:szCs w:val="24"/>
        </w:rPr>
        <w:t>Заказчикомв</w:t>
      </w:r>
      <w:proofErr w:type="spellEnd"/>
      <w:r w:rsidRPr="003A0575">
        <w:rPr>
          <w:rFonts w:ascii="Times New Roman" w:hAnsi="Times New Roman"/>
          <w:sz w:val="24"/>
          <w:szCs w:val="24"/>
        </w:rPr>
        <w:t xml:space="preserve"> срок не позднее</w:t>
      </w:r>
      <w:r w:rsidRPr="003A0575">
        <w:rPr>
          <w:rStyle w:val="ab"/>
          <w:color w:val="auto"/>
          <w:szCs w:val="24"/>
        </w:rPr>
        <w:t>7 (семи)</w:t>
      </w:r>
      <w:r w:rsidRPr="003A0575">
        <w:rPr>
          <w:rFonts w:ascii="Times New Roman" w:hAnsi="Times New Roman"/>
          <w:sz w:val="24"/>
          <w:szCs w:val="24"/>
        </w:rPr>
        <w:t xml:space="preserve">рабочих дней с даты подписания Сторонами товарной накладной по форме ТОРГ-12/ универсального передаточного документа (далее – УПД),на основании оригинала счета Поставщика и подписанной Сторонами товарной </w:t>
      </w:r>
      <w:r w:rsidRPr="003A0575">
        <w:rPr>
          <w:rFonts w:ascii="Times New Roman" w:hAnsi="Times New Roman"/>
          <w:sz w:val="24"/>
          <w:szCs w:val="24"/>
        </w:rPr>
        <w:lastRenderedPageBreak/>
        <w:t>накладной/УПД, в безналичном порядке путем перечисления денежных средств на расчетный счет Поставщика, указанный в реквизитах настоящего Договора.</w:t>
      </w:r>
    </w:p>
    <w:bookmarkEnd w:id="2"/>
    <w:p w:rsidR="00E60EAA" w:rsidRPr="003A0575" w:rsidRDefault="00E60EAA" w:rsidP="003A0575">
      <w:pPr>
        <w:pStyle w:val="14"/>
        <w:numPr>
          <w:ilvl w:val="0"/>
          <w:numId w:val="4"/>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Сумма, причитающаяся к выплате Поставщику за поставку Продукции, может быть уменьшена Заказчиком на сумму начисленной Поставщику неустойки (штрафа, пени) в соответствии с пунктом 7.3 Договора.</w:t>
      </w:r>
    </w:p>
    <w:p w:rsidR="00E60EAA" w:rsidRPr="003A0575" w:rsidRDefault="00E60EAA" w:rsidP="003A0575">
      <w:pPr>
        <w:pStyle w:val="14"/>
        <w:numPr>
          <w:ilvl w:val="0"/>
          <w:numId w:val="4"/>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Обязательство Заказчика по оплате считается исполненным с даты</w:t>
      </w:r>
      <w:r w:rsidR="00BC6FB3">
        <w:rPr>
          <w:rFonts w:ascii="Times New Roman" w:hAnsi="Times New Roman"/>
          <w:sz w:val="24"/>
          <w:szCs w:val="24"/>
        </w:rPr>
        <w:t xml:space="preserve"> </w:t>
      </w:r>
      <w:r w:rsidRPr="003A0575">
        <w:rPr>
          <w:rStyle w:val="ab"/>
          <w:color w:val="auto"/>
          <w:szCs w:val="24"/>
        </w:rPr>
        <w:t>поступления денежных средств на счет банка</w:t>
      </w:r>
      <w:r w:rsidR="00BC6FB3">
        <w:rPr>
          <w:rStyle w:val="ab"/>
          <w:color w:val="auto"/>
          <w:szCs w:val="24"/>
        </w:rPr>
        <w:t xml:space="preserve"> </w:t>
      </w:r>
      <w:r w:rsidRPr="003A0575">
        <w:rPr>
          <w:rStyle w:val="ab"/>
          <w:color w:val="auto"/>
          <w:szCs w:val="24"/>
        </w:rPr>
        <w:t>Поставщика, указанный в реквизитах настоящего Договора.</w:t>
      </w:r>
    </w:p>
    <w:p w:rsidR="00E60EAA" w:rsidRPr="003A0575" w:rsidRDefault="00E60EAA" w:rsidP="003A0575">
      <w:pPr>
        <w:pStyle w:val="14"/>
        <w:numPr>
          <w:ilvl w:val="0"/>
          <w:numId w:val="4"/>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Поставщик вправе потребовать у Заказчика в подтверждение оплаты Продукции</w:t>
      </w:r>
      <w:r w:rsidR="00886B24">
        <w:rPr>
          <w:rFonts w:ascii="Times New Roman" w:hAnsi="Times New Roman"/>
          <w:sz w:val="24"/>
          <w:szCs w:val="24"/>
        </w:rPr>
        <w:t xml:space="preserve"> </w:t>
      </w:r>
      <w:r w:rsidRPr="003A0575">
        <w:rPr>
          <w:rFonts w:ascii="Times New Roman" w:hAnsi="Times New Roman"/>
          <w:sz w:val="24"/>
          <w:szCs w:val="24"/>
        </w:rPr>
        <w:t>копию платежного поручения с отметкой банка об исполнении.</w:t>
      </w:r>
    </w:p>
    <w:p w:rsidR="00174C2C" w:rsidRPr="003A0575" w:rsidRDefault="00174C2C" w:rsidP="003A0575">
      <w:pPr>
        <w:pStyle w:val="14"/>
        <w:tabs>
          <w:tab w:val="left" w:pos="0"/>
          <w:tab w:val="left" w:pos="284"/>
          <w:tab w:val="left" w:pos="426"/>
        </w:tabs>
        <w:spacing w:after="0" w:line="240" w:lineRule="auto"/>
        <w:ind w:left="709"/>
        <w:jc w:val="both"/>
        <w:rPr>
          <w:rFonts w:ascii="Times New Roman" w:hAnsi="Times New Roman"/>
          <w:sz w:val="24"/>
          <w:szCs w:val="24"/>
        </w:rPr>
      </w:pPr>
    </w:p>
    <w:p w:rsidR="00174C2C" w:rsidRPr="003A0575" w:rsidRDefault="00174C2C" w:rsidP="003A0575">
      <w:pPr>
        <w:pStyle w:val="14"/>
        <w:tabs>
          <w:tab w:val="left" w:pos="0"/>
          <w:tab w:val="left" w:pos="284"/>
          <w:tab w:val="left" w:pos="426"/>
        </w:tabs>
        <w:spacing w:after="0" w:line="240" w:lineRule="auto"/>
        <w:ind w:left="0"/>
        <w:jc w:val="center"/>
        <w:rPr>
          <w:rFonts w:ascii="Times New Roman" w:hAnsi="Times New Roman"/>
          <w:b/>
          <w:sz w:val="24"/>
          <w:szCs w:val="24"/>
        </w:rPr>
      </w:pPr>
      <w:r w:rsidRPr="003A0575">
        <w:rPr>
          <w:rFonts w:ascii="Times New Roman" w:hAnsi="Times New Roman"/>
          <w:b/>
          <w:sz w:val="24"/>
          <w:szCs w:val="24"/>
        </w:rPr>
        <w:t>3. КАЧЕСТВО ПРОДУКЦИИ. ГАРАНТИЙНЫЕ ОБЯЗАТЕЛЬСТВА</w:t>
      </w:r>
    </w:p>
    <w:p w:rsidR="00174C2C" w:rsidRPr="003A0575" w:rsidRDefault="00174C2C" w:rsidP="003A0575">
      <w:pPr>
        <w:pStyle w:val="14"/>
        <w:numPr>
          <w:ilvl w:val="0"/>
          <w:numId w:val="5"/>
        </w:numPr>
        <w:tabs>
          <w:tab w:val="left" w:pos="142"/>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Качество изготовленной Продукции должно соответствовать требованиям, предъявляемым при изготовлении Продукции соответствующего рода, соответствовать требованиям Заказчика к внешнему виду, соответствовать потребностям Заказчика и быть пригодным для обычного использования Продукции такого вида. Изготовление Продукции должно проводиться в соответствии с установленными законодательством Российской Федерации требованиями к изготовлению такого вида Продукции.</w:t>
      </w:r>
    </w:p>
    <w:p w:rsidR="00174C2C" w:rsidRPr="003A0575" w:rsidRDefault="00174C2C" w:rsidP="003A0575">
      <w:pPr>
        <w:pStyle w:val="14"/>
        <w:numPr>
          <w:ilvl w:val="0"/>
          <w:numId w:val="5"/>
        </w:numPr>
        <w:tabs>
          <w:tab w:val="left" w:pos="142"/>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Продукция должна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или Договором.</w:t>
      </w:r>
    </w:p>
    <w:p w:rsidR="00174C2C" w:rsidRPr="003A0575" w:rsidRDefault="00174C2C" w:rsidP="003A0575">
      <w:pPr>
        <w:pStyle w:val="14"/>
        <w:numPr>
          <w:ilvl w:val="0"/>
          <w:numId w:val="5"/>
        </w:numPr>
        <w:tabs>
          <w:tab w:val="left" w:pos="142"/>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Общие требования к Продукции:</w:t>
      </w:r>
    </w:p>
    <w:p w:rsidR="00174C2C" w:rsidRPr="003A0575" w:rsidRDefault="00174C2C" w:rsidP="003A0575">
      <w:pPr>
        <w:pStyle w:val="14"/>
        <w:numPr>
          <w:ilvl w:val="0"/>
          <w:numId w:val="6"/>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Продукция в момент передачи Заказчику должна обладать свойствами, указанными в Договоре и Техническом задании (Приложение № 1 к договору).</w:t>
      </w:r>
    </w:p>
    <w:p w:rsidR="00174C2C" w:rsidRPr="003A0575" w:rsidRDefault="00174C2C" w:rsidP="003A0575">
      <w:pPr>
        <w:pStyle w:val="14"/>
        <w:numPr>
          <w:ilvl w:val="0"/>
          <w:numId w:val="6"/>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 xml:space="preserve">Продукция должна быть новой, то есть не бывшей в эксплуатации, не восстановленной и не собранной из восстановленных компонентов. </w:t>
      </w:r>
    </w:p>
    <w:p w:rsidR="00174C2C" w:rsidRPr="003A0575" w:rsidRDefault="00174C2C" w:rsidP="003A0575">
      <w:pPr>
        <w:pStyle w:val="14"/>
        <w:numPr>
          <w:ilvl w:val="0"/>
          <w:numId w:val="6"/>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Упаковка Продукции должна гарантировать ее сохранность при транспортировке до места, указанного Заказчиком.</w:t>
      </w:r>
    </w:p>
    <w:p w:rsidR="00174C2C" w:rsidRPr="003A0575" w:rsidRDefault="00174C2C" w:rsidP="003A0575">
      <w:pPr>
        <w:pStyle w:val="14"/>
        <w:numPr>
          <w:ilvl w:val="0"/>
          <w:numId w:val="5"/>
        </w:numPr>
        <w:tabs>
          <w:tab w:val="left" w:pos="142"/>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Заказчик вправе проверять качество поставленной Продукции в период действия Договора. В случае выявления Заказчиком нарушений изготовления Продукции со стороны Поставщика Сторонами составляется двусторонний акт с указанием недостатков и сроков их устранения.</w:t>
      </w:r>
    </w:p>
    <w:p w:rsidR="00174C2C" w:rsidRPr="003A0575" w:rsidRDefault="00174C2C" w:rsidP="003A0575">
      <w:pPr>
        <w:pStyle w:val="14"/>
        <w:numPr>
          <w:ilvl w:val="0"/>
          <w:numId w:val="5"/>
        </w:numPr>
        <w:tabs>
          <w:tab w:val="left" w:pos="142"/>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 xml:space="preserve"> В случае нарушения требований к качеству Продукции, которые делают Продукцию не пригодной для предусмотренного в Договоре использования, Заказчик вправе потребовать уплату штрафа, установленного в пункте </w:t>
      </w:r>
      <w:fldSimple w:instr=" REF _Ref403487988 \r \h  \* MERGEFORMAT ">
        <w:r w:rsidRPr="003A0575">
          <w:rPr>
            <w:rFonts w:ascii="Times New Roman" w:hAnsi="Times New Roman"/>
            <w:sz w:val="24"/>
            <w:szCs w:val="24"/>
          </w:rPr>
          <w:t>7.3</w:t>
        </w:r>
      </w:fldSimple>
      <w:r w:rsidRPr="003A0575">
        <w:rPr>
          <w:rFonts w:ascii="Times New Roman" w:hAnsi="Times New Roman"/>
          <w:sz w:val="24"/>
          <w:szCs w:val="24"/>
        </w:rPr>
        <w:t xml:space="preserve"> Договора, а также вправе по своему выбору потребовать:</w:t>
      </w:r>
    </w:p>
    <w:p w:rsidR="00174C2C" w:rsidRPr="003A0575" w:rsidRDefault="00174C2C" w:rsidP="003A0575">
      <w:pPr>
        <w:pStyle w:val="ad"/>
        <w:spacing w:after="0" w:line="240" w:lineRule="auto"/>
        <w:ind w:left="0" w:firstLine="709"/>
        <w:contextualSpacing/>
        <w:jc w:val="both"/>
        <w:rPr>
          <w:rFonts w:ascii="Times New Roman" w:hAnsi="Times New Roman"/>
          <w:bCs/>
          <w:sz w:val="24"/>
          <w:szCs w:val="24"/>
        </w:rPr>
      </w:pPr>
      <w:r w:rsidRPr="003A0575">
        <w:rPr>
          <w:rFonts w:ascii="Times New Roman" w:hAnsi="Times New Roman"/>
          <w:bCs/>
          <w:sz w:val="24"/>
          <w:szCs w:val="24"/>
        </w:rPr>
        <w:t>3.5.1. устранения недостатков результатов изготовления Продукции за счет Поставщика;</w:t>
      </w:r>
    </w:p>
    <w:p w:rsidR="00174C2C" w:rsidRPr="003A0575" w:rsidRDefault="00174C2C" w:rsidP="003A0575">
      <w:pPr>
        <w:pStyle w:val="ad"/>
        <w:spacing w:after="0" w:line="240" w:lineRule="auto"/>
        <w:ind w:left="0" w:firstLine="709"/>
        <w:contextualSpacing/>
        <w:jc w:val="both"/>
        <w:rPr>
          <w:rFonts w:ascii="Times New Roman" w:hAnsi="Times New Roman"/>
          <w:bCs/>
          <w:sz w:val="24"/>
          <w:szCs w:val="24"/>
        </w:rPr>
      </w:pPr>
      <w:r w:rsidRPr="003A0575">
        <w:rPr>
          <w:rFonts w:ascii="Times New Roman" w:hAnsi="Times New Roman"/>
          <w:bCs/>
          <w:sz w:val="24"/>
          <w:szCs w:val="24"/>
        </w:rPr>
        <w:t xml:space="preserve">3.5.2. соразмерного уменьшения цены Договора; </w:t>
      </w:r>
    </w:p>
    <w:p w:rsidR="00174C2C" w:rsidRPr="003A0575" w:rsidRDefault="00174C2C" w:rsidP="003A0575">
      <w:pPr>
        <w:pStyle w:val="ad"/>
        <w:spacing w:after="0" w:line="240" w:lineRule="auto"/>
        <w:ind w:left="0" w:firstLine="709"/>
        <w:contextualSpacing/>
        <w:jc w:val="both"/>
        <w:rPr>
          <w:rFonts w:ascii="Times New Roman" w:hAnsi="Times New Roman"/>
          <w:bCs/>
          <w:sz w:val="24"/>
          <w:szCs w:val="24"/>
        </w:rPr>
      </w:pPr>
      <w:r w:rsidRPr="003A0575">
        <w:rPr>
          <w:rFonts w:ascii="Times New Roman" w:hAnsi="Times New Roman"/>
          <w:bCs/>
          <w:sz w:val="24"/>
          <w:szCs w:val="24"/>
        </w:rPr>
        <w:t>3.5.3 возмещения своих расходов на устранение недостатков результатов изготовленной Продукции.</w:t>
      </w:r>
    </w:p>
    <w:p w:rsidR="00174C2C" w:rsidRPr="003A0575" w:rsidRDefault="00174C2C" w:rsidP="003A0575">
      <w:pPr>
        <w:pStyle w:val="14"/>
        <w:numPr>
          <w:ilvl w:val="0"/>
          <w:numId w:val="5"/>
        </w:numPr>
        <w:tabs>
          <w:tab w:val="left" w:pos="142"/>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В случае, если отступления в изготовлении Продукции от условий Договора или иные нарушения требований к качеству Продукции в установленный Заказчиком срок не были устранены Поставщиком либо являются существенными и неустранимыми, Заказчик вправе отказаться от исполнения Договора, а также потребовать возмещения причиненных убытков.</w:t>
      </w:r>
    </w:p>
    <w:p w:rsidR="00174C2C" w:rsidRPr="003A0575" w:rsidRDefault="00174C2C" w:rsidP="003A0575">
      <w:pPr>
        <w:pStyle w:val="14"/>
        <w:numPr>
          <w:ilvl w:val="0"/>
          <w:numId w:val="5"/>
        </w:numPr>
        <w:tabs>
          <w:tab w:val="left" w:pos="142"/>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 xml:space="preserve">В случае если Поставщик не устранил допущенные им недостатки (дефекты) в сроки, установленные Заказчиком, Заказчик вправе устранить такие недостатки (дефекты) своими силами или с привлечением третьих лиц, за счет Поставщика либо за свой счет с последующим возложением на Поставщика всех понесенных Заказчиком расходов, а также потребовать от Поставщика возмещения других понесенных убытков. </w:t>
      </w:r>
    </w:p>
    <w:p w:rsidR="00174C2C" w:rsidRPr="003A0575" w:rsidRDefault="00174C2C" w:rsidP="003A0575">
      <w:pPr>
        <w:pStyle w:val="14"/>
        <w:numPr>
          <w:ilvl w:val="0"/>
          <w:numId w:val="5"/>
        </w:numPr>
        <w:tabs>
          <w:tab w:val="left" w:pos="142"/>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Гарантийный срок на Продукцию, поставленную по Договору, составляет 12 (двенадцать) месяцев с даты подписания Сторонами товарной накладной.</w:t>
      </w:r>
    </w:p>
    <w:p w:rsidR="00174C2C" w:rsidRPr="003A0575" w:rsidRDefault="00174C2C" w:rsidP="003A0575">
      <w:pPr>
        <w:pStyle w:val="14"/>
        <w:numPr>
          <w:ilvl w:val="0"/>
          <w:numId w:val="5"/>
        </w:numPr>
        <w:tabs>
          <w:tab w:val="left" w:pos="142"/>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lastRenderedPageBreak/>
        <w:t>Если в период гарантийного срока обнаружатся недостатки (дефекты), препятствующие обычному использованию Продукции, то Поставщик обязан по требованию Заказчика устранять их за свой счет в срок, согласованный Сторонами. Гарантийный срок в этом случае соответственно продлевается на период устранения недостатков (дефектов).</w:t>
      </w:r>
    </w:p>
    <w:p w:rsidR="00174C2C" w:rsidRPr="003A0575" w:rsidRDefault="00174C2C" w:rsidP="003A0575">
      <w:pPr>
        <w:pStyle w:val="14"/>
        <w:tabs>
          <w:tab w:val="left" w:pos="0"/>
          <w:tab w:val="left" w:pos="284"/>
          <w:tab w:val="left" w:pos="426"/>
        </w:tabs>
        <w:spacing w:after="0" w:line="240" w:lineRule="auto"/>
        <w:ind w:left="709"/>
        <w:jc w:val="center"/>
        <w:rPr>
          <w:rFonts w:ascii="Times New Roman" w:hAnsi="Times New Roman"/>
          <w:sz w:val="24"/>
          <w:szCs w:val="24"/>
        </w:rPr>
      </w:pPr>
      <w:r w:rsidRPr="003A0575">
        <w:rPr>
          <w:rFonts w:ascii="Times New Roman" w:hAnsi="Times New Roman"/>
          <w:b/>
          <w:sz w:val="24"/>
          <w:szCs w:val="24"/>
        </w:rPr>
        <w:t>4. ПОРЯДОК СОГЛАСОВАНИЯ МАКЕТА ПРОДУКЦИИ</w:t>
      </w:r>
    </w:p>
    <w:p w:rsidR="00174C2C" w:rsidRPr="003A0575" w:rsidRDefault="00174C2C" w:rsidP="003A0575">
      <w:pPr>
        <w:pStyle w:val="14"/>
        <w:numPr>
          <w:ilvl w:val="0"/>
          <w:numId w:val="7"/>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 xml:space="preserve">В срок не позднее 1 (одного) рабочего дня с даты подписания Сторонами Договора Заказчик обязан передать Поставщику оригинал-макет продукции, предусмотренному Техническим заданием (Приложение № 1), путем направления на адрес электронной почты Поставщика, указанный в разделе 13 Договора. </w:t>
      </w:r>
    </w:p>
    <w:p w:rsidR="00174C2C" w:rsidRPr="003A0575" w:rsidRDefault="00174C2C" w:rsidP="003A0575">
      <w:pPr>
        <w:pStyle w:val="14"/>
        <w:numPr>
          <w:ilvl w:val="0"/>
          <w:numId w:val="7"/>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 xml:space="preserve">Поставщик обязуется рассмотреть полученный от Заказчика оригинал-макет продукции в течение 1 (одного) рабочего дня и сообщить Заказчику о пригодности оригинал-макета продукции для изготовления Продукции или о необходимости внесения изменений в оригинал-макет продукции с указанием перечня недостатков. </w:t>
      </w:r>
    </w:p>
    <w:p w:rsidR="00174C2C" w:rsidRPr="003A0575" w:rsidRDefault="00174C2C" w:rsidP="003A0575">
      <w:pPr>
        <w:pStyle w:val="14"/>
        <w:numPr>
          <w:ilvl w:val="0"/>
          <w:numId w:val="7"/>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 xml:space="preserve"> После устранения замечаний Поставщика к оригинал-макету продукции Заказчик повторно направляет оригинал-макет Продукции для согласования Поставщиком в порядке, указанном в пункте 4.1. Договора. </w:t>
      </w:r>
    </w:p>
    <w:p w:rsidR="00174C2C" w:rsidRPr="003A0575" w:rsidRDefault="00174C2C" w:rsidP="003A0575">
      <w:pPr>
        <w:pStyle w:val="14"/>
        <w:numPr>
          <w:ilvl w:val="0"/>
          <w:numId w:val="7"/>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 xml:space="preserve">Поставщик не осуществляет проверку содержания оригинал-макета Продукции на наличие технических, орфографических, пунктуационных и иных ошибок, опечаток или других недостатков, за которые отвечает Заказчик. </w:t>
      </w:r>
    </w:p>
    <w:p w:rsidR="00174C2C" w:rsidRPr="003A0575" w:rsidRDefault="00174C2C" w:rsidP="003A0575">
      <w:pPr>
        <w:pStyle w:val="14"/>
        <w:tabs>
          <w:tab w:val="left" w:pos="0"/>
          <w:tab w:val="left" w:pos="284"/>
          <w:tab w:val="left" w:pos="426"/>
        </w:tabs>
        <w:spacing w:after="0" w:line="240" w:lineRule="auto"/>
        <w:ind w:left="709"/>
        <w:jc w:val="both"/>
        <w:rPr>
          <w:rFonts w:ascii="Times New Roman" w:hAnsi="Times New Roman"/>
          <w:sz w:val="24"/>
          <w:szCs w:val="24"/>
        </w:rPr>
      </w:pPr>
    </w:p>
    <w:p w:rsidR="00174C2C" w:rsidRPr="003A0575" w:rsidRDefault="00174C2C" w:rsidP="003A0575">
      <w:pPr>
        <w:pStyle w:val="14"/>
        <w:tabs>
          <w:tab w:val="left" w:pos="0"/>
          <w:tab w:val="left" w:pos="284"/>
          <w:tab w:val="left" w:pos="426"/>
        </w:tabs>
        <w:spacing w:after="0" w:line="240" w:lineRule="auto"/>
        <w:ind w:left="0"/>
        <w:jc w:val="center"/>
        <w:rPr>
          <w:rFonts w:ascii="Times New Roman" w:hAnsi="Times New Roman"/>
          <w:b/>
          <w:sz w:val="24"/>
          <w:szCs w:val="24"/>
        </w:rPr>
      </w:pPr>
      <w:r w:rsidRPr="003A0575">
        <w:rPr>
          <w:rFonts w:ascii="Times New Roman" w:hAnsi="Times New Roman"/>
          <w:b/>
          <w:sz w:val="24"/>
          <w:szCs w:val="24"/>
        </w:rPr>
        <w:t>5. ПОРЯДОК СДАЧИ-ПРИЕМКИ ПРОДУКЦИИ</w:t>
      </w:r>
    </w:p>
    <w:p w:rsidR="00174C2C" w:rsidRPr="003A0575" w:rsidRDefault="00174C2C" w:rsidP="003A0575">
      <w:pPr>
        <w:pStyle w:val="ad"/>
        <w:widowControl w:val="0"/>
        <w:numPr>
          <w:ilvl w:val="0"/>
          <w:numId w:val="8"/>
        </w:numPr>
        <w:tabs>
          <w:tab w:val="left" w:pos="0"/>
          <w:tab w:val="left" w:pos="284"/>
          <w:tab w:val="left" w:pos="426"/>
          <w:tab w:val="left" w:pos="959"/>
          <w:tab w:val="left" w:pos="1276"/>
          <w:tab w:val="left" w:pos="2877"/>
          <w:tab w:val="left" w:pos="3836"/>
          <w:tab w:val="left" w:pos="4795"/>
          <w:tab w:val="left" w:pos="5754"/>
          <w:tab w:val="left" w:pos="6713"/>
          <w:tab w:val="left" w:pos="7672"/>
          <w:tab w:val="left" w:pos="8631"/>
          <w:tab w:val="left" w:pos="9590"/>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 xml:space="preserve">Срок поставки Продукции (Товара): единовременно одной партией либо разными партиями не позднее </w:t>
      </w:r>
      <w:r w:rsidR="00BC6FB3">
        <w:rPr>
          <w:rFonts w:ascii="Times New Roman" w:hAnsi="Times New Roman"/>
          <w:color w:val="FF0000"/>
          <w:sz w:val="24"/>
          <w:szCs w:val="24"/>
        </w:rPr>
        <w:t>17</w:t>
      </w:r>
      <w:r w:rsidR="00C7525C" w:rsidRPr="00E1438C">
        <w:rPr>
          <w:rFonts w:ascii="Times New Roman" w:hAnsi="Times New Roman"/>
          <w:color w:val="FF0000"/>
          <w:sz w:val="24"/>
          <w:szCs w:val="24"/>
        </w:rPr>
        <w:t xml:space="preserve"> </w:t>
      </w:r>
      <w:r w:rsidR="00BC6FB3">
        <w:rPr>
          <w:rFonts w:ascii="Times New Roman" w:hAnsi="Times New Roman"/>
          <w:color w:val="FF0000"/>
          <w:sz w:val="24"/>
          <w:szCs w:val="24"/>
        </w:rPr>
        <w:t>(семнадцати) рабочих дней с момента подписания настоящего договора</w:t>
      </w:r>
      <w:r w:rsidRPr="00E1438C">
        <w:rPr>
          <w:rFonts w:ascii="Times New Roman" w:hAnsi="Times New Roman"/>
          <w:color w:val="FF0000"/>
          <w:sz w:val="24"/>
          <w:szCs w:val="24"/>
        </w:rPr>
        <w:t xml:space="preserve"> </w:t>
      </w:r>
      <w:r w:rsidRPr="003A0575">
        <w:rPr>
          <w:rFonts w:ascii="Times New Roman" w:hAnsi="Times New Roman"/>
          <w:sz w:val="24"/>
          <w:szCs w:val="24"/>
        </w:rPr>
        <w:t>при условии своевременного согласования оригинал-макетов. Доставка Продукции осуществляется силами и за счет Поставщика.</w:t>
      </w:r>
    </w:p>
    <w:p w:rsidR="00174C2C" w:rsidRPr="003A0575" w:rsidRDefault="00174C2C" w:rsidP="003A0575">
      <w:pPr>
        <w:pStyle w:val="ad"/>
        <w:widowControl w:val="0"/>
        <w:numPr>
          <w:ilvl w:val="0"/>
          <w:numId w:val="8"/>
        </w:numPr>
        <w:tabs>
          <w:tab w:val="left" w:pos="0"/>
          <w:tab w:val="left" w:pos="284"/>
          <w:tab w:val="left" w:pos="426"/>
          <w:tab w:val="left" w:pos="959"/>
          <w:tab w:val="left" w:pos="1276"/>
          <w:tab w:val="left" w:pos="2877"/>
          <w:tab w:val="left" w:pos="3836"/>
          <w:tab w:val="left" w:pos="4795"/>
          <w:tab w:val="left" w:pos="5754"/>
          <w:tab w:val="left" w:pos="6713"/>
          <w:tab w:val="left" w:pos="7672"/>
          <w:tab w:val="left" w:pos="8631"/>
          <w:tab w:val="left" w:pos="9590"/>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Поставщик обязан передать Заказчику Продукцию и товарную накладную, оформленную по форме ТОРГ-12/УПД в двух оригинальных экземплярах и подписанную со своей стороны</w:t>
      </w:r>
      <w:bookmarkStart w:id="3" w:name="_Ref403488459"/>
      <w:r w:rsidRPr="003A0575">
        <w:rPr>
          <w:rFonts w:ascii="Times New Roman" w:hAnsi="Times New Roman"/>
          <w:sz w:val="24"/>
          <w:szCs w:val="24"/>
        </w:rPr>
        <w:t>.</w:t>
      </w:r>
    </w:p>
    <w:p w:rsidR="00174C2C" w:rsidRPr="003A0575" w:rsidRDefault="00174C2C" w:rsidP="003A0575">
      <w:pPr>
        <w:pStyle w:val="ad"/>
        <w:widowControl w:val="0"/>
        <w:numPr>
          <w:ilvl w:val="0"/>
          <w:numId w:val="8"/>
        </w:numPr>
        <w:tabs>
          <w:tab w:val="left" w:pos="0"/>
          <w:tab w:val="left" w:pos="284"/>
          <w:tab w:val="left" w:pos="426"/>
          <w:tab w:val="left" w:pos="959"/>
          <w:tab w:val="left" w:pos="1276"/>
          <w:tab w:val="left" w:pos="2877"/>
          <w:tab w:val="left" w:pos="3836"/>
          <w:tab w:val="left" w:pos="4795"/>
          <w:tab w:val="left" w:pos="5754"/>
          <w:tab w:val="left" w:pos="6713"/>
          <w:tab w:val="left" w:pos="7672"/>
          <w:tab w:val="left" w:pos="8631"/>
          <w:tab w:val="left" w:pos="9590"/>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Поставка и погрузочно-разгрузочные работы (включая разгрузку Продукции на складе Заказчика) осуществляются силами и транспортом Поставщика.</w:t>
      </w:r>
    </w:p>
    <w:p w:rsidR="00174C2C" w:rsidRPr="003A0575" w:rsidRDefault="00174C2C" w:rsidP="003A0575">
      <w:pPr>
        <w:pStyle w:val="14"/>
        <w:numPr>
          <w:ilvl w:val="0"/>
          <w:numId w:val="8"/>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 xml:space="preserve"> Приемка Продукции по количеству, ассортименту, целостности упаковки и наличию внешних дефектов осуществляется Заказчиком в день получения Продукции. </w:t>
      </w:r>
    </w:p>
    <w:p w:rsidR="00174C2C" w:rsidRPr="003A0575" w:rsidRDefault="00174C2C" w:rsidP="003A0575">
      <w:pPr>
        <w:pStyle w:val="14"/>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5.2.1. Приемка Продукции осуществляется по количеству и характеристикам в соответствии с Техническим заданием (Приложение №1 к договору) и Спецификацией (Приложение №2 к договору)</w:t>
      </w:r>
    </w:p>
    <w:p w:rsidR="00174C2C" w:rsidRPr="003A0575" w:rsidRDefault="00174C2C" w:rsidP="003A0575">
      <w:pPr>
        <w:pStyle w:val="14"/>
        <w:numPr>
          <w:ilvl w:val="0"/>
          <w:numId w:val="8"/>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Если во время приемки Продукции Заказчик установит, что Продукция соответствуют условиям Договора, Заказчик подписывает товарную накладную/УПД и передает один экземпляр указанной товарной накладной/УПД Поставщику.</w:t>
      </w:r>
    </w:p>
    <w:p w:rsidR="00174C2C" w:rsidRPr="003A0575" w:rsidRDefault="00174C2C" w:rsidP="003A0575">
      <w:pPr>
        <w:pStyle w:val="14"/>
        <w:numPr>
          <w:ilvl w:val="0"/>
          <w:numId w:val="8"/>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Если во время приемки Продукции Заказчик выявит несоответствие Продукции условиям Договора, Сторонами незамедлительно оформляется акт о недостатках, содержащий перечень недостатков и устанавливающий сроки их устранения. Если Поставщик не явится для подписания акта о недостатках или откажется подписать такой акт, Заказчик имеет право составить односторонний акт (претензию) и направить (передать) его Поставщику с требованием устранить недостатки.</w:t>
      </w:r>
    </w:p>
    <w:p w:rsidR="00174C2C" w:rsidRPr="003A0575" w:rsidRDefault="00174C2C" w:rsidP="003A0575">
      <w:pPr>
        <w:pStyle w:val="14"/>
        <w:numPr>
          <w:ilvl w:val="0"/>
          <w:numId w:val="8"/>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Поставщик обязуется устранить выявленные недостатки Продукции за свой счет и повторно передать Заказчику Продукцию. Товарная накладная/УПД в этом случае подписывается Заказчиком после устранения Поставщиком недостатков Продукции.</w:t>
      </w:r>
    </w:p>
    <w:p w:rsidR="00174C2C" w:rsidRPr="003A0575" w:rsidRDefault="00174C2C" w:rsidP="003A0575">
      <w:pPr>
        <w:pStyle w:val="14"/>
        <w:numPr>
          <w:ilvl w:val="0"/>
          <w:numId w:val="8"/>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Продукция считается принятой Заказчиком после подписания Сторонами товарной накладной/УПД. Право собственности на Продукцию, а также риск случайной гибели или повреждения Продукции переходит к Заказчику с даты подписания Сторонами товарной накладной/УПД. Риск случайной гибели или случайного повреждения Продукции до его приемки Заказчиком несет Поставщик.</w:t>
      </w:r>
    </w:p>
    <w:bookmarkEnd w:id="3"/>
    <w:p w:rsidR="00174C2C" w:rsidRPr="003A0575" w:rsidRDefault="00174C2C" w:rsidP="003A0575">
      <w:pPr>
        <w:pStyle w:val="14"/>
        <w:numPr>
          <w:ilvl w:val="0"/>
          <w:numId w:val="8"/>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lastRenderedPageBreak/>
        <w:t xml:space="preserve"> Поставщик вправе поставить Продукцию досрочно. В случае досрочной поставки Продукции - Заказчик осуществляет приемку в порядке, установленном настоящим разделом Договора.</w:t>
      </w:r>
    </w:p>
    <w:p w:rsidR="00174C2C" w:rsidRPr="003A0575" w:rsidRDefault="00174C2C" w:rsidP="003A0575">
      <w:pPr>
        <w:pStyle w:val="14"/>
        <w:numPr>
          <w:ilvl w:val="0"/>
          <w:numId w:val="8"/>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Заказчик вправе отказаться от приемки Продукции в случае обнаружения недостатков, которые исключают возможность ее использования и не могут быть устранены Поставщиком и/или Заказчиком.</w:t>
      </w:r>
    </w:p>
    <w:p w:rsidR="00174C2C" w:rsidRPr="003A0575" w:rsidRDefault="00174C2C" w:rsidP="003A0575">
      <w:pPr>
        <w:pStyle w:val="14"/>
        <w:numPr>
          <w:ilvl w:val="0"/>
          <w:numId w:val="8"/>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При возникновении между Заказчиком и Поставщиком спора по поводу недостатков поставленной Продукции по требованию любой из Сторон должна быть назначена экспертиза. Расходы по проведению экспертизы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74C2C" w:rsidRPr="003A0575" w:rsidRDefault="00174C2C" w:rsidP="003A0575">
      <w:pPr>
        <w:pStyle w:val="14"/>
        <w:tabs>
          <w:tab w:val="left" w:pos="0"/>
          <w:tab w:val="left" w:pos="284"/>
          <w:tab w:val="left" w:pos="426"/>
        </w:tabs>
        <w:spacing w:after="0" w:line="240" w:lineRule="auto"/>
        <w:ind w:left="0"/>
        <w:jc w:val="center"/>
        <w:rPr>
          <w:rFonts w:ascii="Times New Roman" w:hAnsi="Times New Roman"/>
          <w:b/>
          <w:sz w:val="24"/>
          <w:szCs w:val="24"/>
        </w:rPr>
      </w:pPr>
      <w:r w:rsidRPr="003A0575">
        <w:rPr>
          <w:rFonts w:ascii="Times New Roman" w:hAnsi="Times New Roman"/>
          <w:b/>
          <w:sz w:val="24"/>
          <w:szCs w:val="24"/>
        </w:rPr>
        <w:t>6. ПРАВА И ОБЯЗАТЕЛЬСТВА СТОРОН</w:t>
      </w:r>
    </w:p>
    <w:p w:rsidR="00174C2C" w:rsidRPr="003A0575" w:rsidRDefault="00174C2C" w:rsidP="003A0575">
      <w:pPr>
        <w:pStyle w:val="14"/>
        <w:numPr>
          <w:ilvl w:val="0"/>
          <w:numId w:val="9"/>
        </w:numPr>
        <w:tabs>
          <w:tab w:val="left" w:pos="0"/>
          <w:tab w:val="left" w:pos="426"/>
        </w:tabs>
        <w:spacing w:after="0" w:line="240" w:lineRule="auto"/>
        <w:ind w:left="0" w:firstLine="709"/>
        <w:jc w:val="both"/>
        <w:rPr>
          <w:rFonts w:ascii="Times New Roman" w:hAnsi="Times New Roman"/>
          <w:b/>
          <w:bCs/>
          <w:sz w:val="24"/>
          <w:szCs w:val="24"/>
        </w:rPr>
      </w:pPr>
      <w:r w:rsidRPr="003A0575">
        <w:rPr>
          <w:rFonts w:ascii="Times New Roman" w:hAnsi="Times New Roman"/>
          <w:b/>
          <w:bCs/>
          <w:sz w:val="24"/>
          <w:szCs w:val="24"/>
        </w:rPr>
        <w:t>Поставщик обязан:</w:t>
      </w:r>
    </w:p>
    <w:p w:rsidR="00174C2C" w:rsidRPr="003A0575" w:rsidRDefault="00174C2C" w:rsidP="003A0575">
      <w:pPr>
        <w:pStyle w:val="14"/>
        <w:numPr>
          <w:ilvl w:val="0"/>
          <w:numId w:val="10"/>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качественно изготовить и передать Заказчику Продукцию, соответствующую условиям Договора, в установленные Договором сроки;</w:t>
      </w:r>
    </w:p>
    <w:p w:rsidR="00174C2C" w:rsidRPr="003A0575" w:rsidRDefault="00174C2C" w:rsidP="003A0575">
      <w:pPr>
        <w:pStyle w:val="14"/>
        <w:numPr>
          <w:ilvl w:val="0"/>
          <w:numId w:val="10"/>
        </w:numPr>
        <w:tabs>
          <w:tab w:val="left" w:pos="0"/>
          <w:tab w:val="left" w:pos="284"/>
          <w:tab w:val="left" w:pos="426"/>
        </w:tabs>
        <w:spacing w:after="0" w:line="240" w:lineRule="auto"/>
        <w:ind w:left="0" w:firstLine="709"/>
        <w:jc w:val="both"/>
        <w:rPr>
          <w:rFonts w:ascii="Times New Roman" w:hAnsi="Times New Roman"/>
          <w:sz w:val="24"/>
          <w:szCs w:val="24"/>
        </w:rPr>
      </w:pPr>
      <w:bookmarkStart w:id="4" w:name="_Ref491876360"/>
      <w:r w:rsidRPr="003A0575">
        <w:rPr>
          <w:rFonts w:ascii="Times New Roman" w:hAnsi="Times New Roman"/>
          <w:sz w:val="24"/>
          <w:szCs w:val="24"/>
        </w:rPr>
        <w:t>немедленно предупреждать Заказчика о возникновении обстоятельств, препятствующих изготовлению и поставке Продукции и принять все меры для устранения таких препятствий, а также предупреждать Заказчика о возникновении иных обстоятельств, не зависящих от Поставщика, которые грозят годности или прочности Продукции, либо создают невозможность поставить Продукцию в срок;</w:t>
      </w:r>
      <w:bookmarkEnd w:id="4"/>
    </w:p>
    <w:p w:rsidR="00174C2C" w:rsidRPr="003A0575" w:rsidRDefault="00174C2C" w:rsidP="003A0575">
      <w:pPr>
        <w:pStyle w:val="14"/>
        <w:numPr>
          <w:ilvl w:val="0"/>
          <w:numId w:val="10"/>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 xml:space="preserve">согласовывать письменно с Заказчиком возможные изменения </w:t>
      </w:r>
      <w:r w:rsidRPr="00C809F8">
        <w:rPr>
          <w:rFonts w:ascii="Times New Roman" w:hAnsi="Times New Roman"/>
          <w:color w:val="FF0000"/>
          <w:sz w:val="24"/>
          <w:szCs w:val="24"/>
        </w:rPr>
        <w:t>в качестве</w:t>
      </w:r>
      <w:r w:rsidRPr="003A0575">
        <w:rPr>
          <w:rFonts w:ascii="Times New Roman" w:hAnsi="Times New Roman"/>
          <w:sz w:val="24"/>
          <w:szCs w:val="24"/>
        </w:rPr>
        <w:t xml:space="preserve"> (улучшение характеристик) и технологические изменения, улучшающие качество Продукции.</w:t>
      </w:r>
    </w:p>
    <w:p w:rsidR="00174C2C" w:rsidRPr="003A0575" w:rsidRDefault="00174C2C" w:rsidP="003A0575">
      <w:pPr>
        <w:pStyle w:val="14"/>
        <w:numPr>
          <w:ilvl w:val="0"/>
          <w:numId w:val="10"/>
        </w:numPr>
        <w:tabs>
          <w:tab w:val="left" w:pos="0"/>
          <w:tab w:val="left" w:pos="284"/>
          <w:tab w:val="left" w:pos="426"/>
        </w:tabs>
        <w:spacing w:after="0" w:line="240" w:lineRule="auto"/>
        <w:ind w:left="0" w:firstLine="709"/>
        <w:jc w:val="both"/>
        <w:rPr>
          <w:rFonts w:ascii="Times New Roman" w:hAnsi="Times New Roman"/>
          <w:sz w:val="24"/>
          <w:szCs w:val="24"/>
        </w:rPr>
      </w:pPr>
      <w:bookmarkStart w:id="5" w:name="_Ref491876490"/>
      <w:r w:rsidRPr="003A0575">
        <w:rPr>
          <w:rFonts w:ascii="Times New Roman" w:hAnsi="Times New Roman"/>
          <w:sz w:val="24"/>
          <w:szCs w:val="24"/>
        </w:rPr>
        <w:t>уведомить Заказчика о готовности передать Продукцию по Договору;</w:t>
      </w:r>
    </w:p>
    <w:p w:rsidR="00174C2C" w:rsidRPr="003A0575" w:rsidRDefault="00174C2C" w:rsidP="003A0575">
      <w:pPr>
        <w:pStyle w:val="14"/>
        <w:numPr>
          <w:ilvl w:val="0"/>
          <w:numId w:val="10"/>
        </w:numPr>
        <w:tabs>
          <w:tab w:val="left" w:pos="0"/>
          <w:tab w:val="left" w:pos="284"/>
          <w:tab w:val="left" w:pos="426"/>
        </w:tabs>
        <w:spacing w:after="0" w:line="240" w:lineRule="auto"/>
        <w:ind w:left="0" w:firstLine="709"/>
        <w:jc w:val="both"/>
        <w:rPr>
          <w:rFonts w:ascii="Times New Roman" w:hAnsi="Times New Roman"/>
          <w:sz w:val="24"/>
          <w:szCs w:val="24"/>
        </w:rPr>
      </w:pPr>
      <w:bookmarkStart w:id="6" w:name="_Ref491876901"/>
      <w:r w:rsidRPr="003A0575">
        <w:rPr>
          <w:rFonts w:ascii="Times New Roman" w:hAnsi="Times New Roman"/>
          <w:sz w:val="24"/>
          <w:szCs w:val="24"/>
        </w:rPr>
        <w:t>приостановить изготовление и/или поставку Продукции при возникновении обстоятельств, указанных в пункте 6.1.2 Договора;</w:t>
      </w:r>
      <w:bookmarkEnd w:id="5"/>
      <w:bookmarkEnd w:id="6"/>
    </w:p>
    <w:p w:rsidR="00174C2C" w:rsidRPr="003A0575" w:rsidRDefault="00174C2C" w:rsidP="003A0575">
      <w:pPr>
        <w:pStyle w:val="14"/>
        <w:numPr>
          <w:ilvl w:val="0"/>
          <w:numId w:val="10"/>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подписывать товарную накладную/УПД и акты, предусмотренные Договором, в порядке и в сроки, установленные Договором;</w:t>
      </w:r>
    </w:p>
    <w:p w:rsidR="00174C2C" w:rsidRDefault="00174C2C" w:rsidP="003A0575">
      <w:pPr>
        <w:pStyle w:val="14"/>
        <w:numPr>
          <w:ilvl w:val="0"/>
          <w:numId w:val="10"/>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иметь все необходимые разрешения, предусмотренные законодательством Российской Федерации для изготовления полиграфической Продукции по Договору.</w:t>
      </w:r>
    </w:p>
    <w:p w:rsidR="00186F83" w:rsidRPr="003A0575" w:rsidRDefault="00186F83" w:rsidP="003A0575">
      <w:pPr>
        <w:pStyle w:val="14"/>
        <w:numPr>
          <w:ilvl w:val="0"/>
          <w:numId w:val="10"/>
        </w:numPr>
        <w:tabs>
          <w:tab w:val="left" w:pos="0"/>
          <w:tab w:val="left" w:pos="284"/>
          <w:tab w:val="left" w:pos="426"/>
        </w:tabs>
        <w:spacing w:after="0" w:line="240" w:lineRule="auto"/>
        <w:ind w:left="0" w:firstLine="709"/>
        <w:jc w:val="both"/>
        <w:rPr>
          <w:rFonts w:ascii="Times New Roman" w:hAnsi="Times New Roman"/>
          <w:sz w:val="24"/>
          <w:szCs w:val="24"/>
        </w:rPr>
      </w:pPr>
      <w:r w:rsidRPr="00186F83">
        <w:rPr>
          <w:rFonts w:ascii="Times New Roman" w:hAnsi="Times New Roman"/>
          <w:sz w:val="24"/>
          <w:szCs w:val="24"/>
        </w:rPr>
        <w:t>организовать рассылку</w:t>
      </w:r>
      <w:r>
        <w:rPr>
          <w:rFonts w:ascii="Times New Roman" w:hAnsi="Times New Roman"/>
          <w:sz w:val="24"/>
          <w:szCs w:val="24"/>
        </w:rPr>
        <w:t xml:space="preserve"> 16 экз.номеров</w:t>
      </w:r>
      <w:r w:rsidRPr="00186F83">
        <w:rPr>
          <w:rFonts w:ascii="Times New Roman" w:hAnsi="Times New Roman"/>
          <w:sz w:val="24"/>
          <w:szCs w:val="24"/>
        </w:rPr>
        <w:t xml:space="preserve"> журнала в соответствии с Федеральным законом от 29 декабря 1994 г. № 77-ФЗ «Об обязательном экземпляре документов»</w:t>
      </w:r>
      <w:r>
        <w:rPr>
          <w:rFonts w:ascii="Times New Roman" w:hAnsi="Times New Roman"/>
          <w:sz w:val="24"/>
          <w:szCs w:val="24"/>
        </w:rPr>
        <w:t>.</w:t>
      </w:r>
    </w:p>
    <w:p w:rsidR="00174C2C" w:rsidRPr="003A0575" w:rsidRDefault="00174C2C" w:rsidP="003A0575">
      <w:pPr>
        <w:pStyle w:val="14"/>
        <w:numPr>
          <w:ilvl w:val="0"/>
          <w:numId w:val="9"/>
        </w:numPr>
        <w:tabs>
          <w:tab w:val="left" w:pos="0"/>
          <w:tab w:val="left" w:pos="426"/>
        </w:tabs>
        <w:spacing w:after="0" w:line="240" w:lineRule="auto"/>
        <w:ind w:left="0" w:firstLine="709"/>
        <w:jc w:val="both"/>
        <w:rPr>
          <w:rFonts w:ascii="Times New Roman" w:hAnsi="Times New Roman"/>
          <w:b/>
          <w:bCs/>
          <w:sz w:val="24"/>
          <w:szCs w:val="24"/>
        </w:rPr>
      </w:pPr>
      <w:r w:rsidRPr="003A0575">
        <w:rPr>
          <w:rFonts w:ascii="Times New Roman" w:hAnsi="Times New Roman"/>
          <w:b/>
          <w:bCs/>
          <w:sz w:val="24"/>
          <w:szCs w:val="24"/>
        </w:rPr>
        <w:t>Поставщик вправе:</w:t>
      </w:r>
    </w:p>
    <w:p w:rsidR="00174C2C" w:rsidRPr="003A0575" w:rsidRDefault="00174C2C" w:rsidP="003A0575">
      <w:pPr>
        <w:pStyle w:val="14"/>
        <w:numPr>
          <w:ilvl w:val="0"/>
          <w:numId w:val="11"/>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получать от Заказчика любую информацию, необходимую для выполнения своих обязательств по настоящему Договору;</w:t>
      </w:r>
    </w:p>
    <w:p w:rsidR="00174C2C" w:rsidRPr="003A0575" w:rsidRDefault="00174C2C" w:rsidP="003A0575">
      <w:pPr>
        <w:pStyle w:val="14"/>
        <w:numPr>
          <w:ilvl w:val="0"/>
          <w:numId w:val="11"/>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поставить Продукцию досрочно.</w:t>
      </w:r>
    </w:p>
    <w:p w:rsidR="00174C2C" w:rsidRPr="003A0575" w:rsidRDefault="00174C2C" w:rsidP="003A0575">
      <w:pPr>
        <w:pStyle w:val="14"/>
        <w:numPr>
          <w:ilvl w:val="0"/>
          <w:numId w:val="9"/>
        </w:numPr>
        <w:tabs>
          <w:tab w:val="left" w:pos="0"/>
          <w:tab w:val="left" w:pos="426"/>
        </w:tabs>
        <w:spacing w:after="0" w:line="240" w:lineRule="auto"/>
        <w:ind w:left="0" w:firstLine="709"/>
        <w:jc w:val="both"/>
        <w:rPr>
          <w:rFonts w:ascii="Times New Roman" w:hAnsi="Times New Roman"/>
          <w:b/>
          <w:bCs/>
          <w:sz w:val="24"/>
          <w:szCs w:val="24"/>
        </w:rPr>
      </w:pPr>
      <w:r w:rsidRPr="003A0575">
        <w:rPr>
          <w:rFonts w:ascii="Times New Roman" w:hAnsi="Times New Roman"/>
          <w:b/>
          <w:bCs/>
          <w:sz w:val="24"/>
          <w:szCs w:val="24"/>
        </w:rPr>
        <w:t>Заказчик обязан:</w:t>
      </w:r>
    </w:p>
    <w:p w:rsidR="00174C2C" w:rsidRPr="003A0575" w:rsidRDefault="00174C2C" w:rsidP="003A0575">
      <w:pPr>
        <w:pStyle w:val="14"/>
        <w:numPr>
          <w:ilvl w:val="0"/>
          <w:numId w:val="12"/>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сообщать в письменной форме Поставщику о недостатках, обнаруженных в ходе поставки Продукции в разумный срок после обнаружения таких недостатков;</w:t>
      </w:r>
    </w:p>
    <w:p w:rsidR="00174C2C" w:rsidRPr="003A0575" w:rsidRDefault="00174C2C" w:rsidP="003A0575">
      <w:pPr>
        <w:pStyle w:val="14"/>
        <w:numPr>
          <w:ilvl w:val="0"/>
          <w:numId w:val="12"/>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предоставлять Поставщику информацию и сопроводительную документацию, необходимые для изготовления Продукции по Договору, в том числе оригинал-макет продукции на условиях, в порядке и в сроки, установленные Договором;</w:t>
      </w:r>
    </w:p>
    <w:p w:rsidR="00174C2C" w:rsidRPr="003A0575" w:rsidRDefault="00174C2C" w:rsidP="003A0575">
      <w:pPr>
        <w:pStyle w:val="14"/>
        <w:numPr>
          <w:ilvl w:val="0"/>
          <w:numId w:val="12"/>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своевременно принять и оплатить Продукцию, соответствующую условиям Договора;</w:t>
      </w:r>
    </w:p>
    <w:p w:rsidR="00174C2C" w:rsidRPr="003A0575" w:rsidRDefault="00174C2C" w:rsidP="003A0575">
      <w:pPr>
        <w:pStyle w:val="14"/>
        <w:numPr>
          <w:ilvl w:val="0"/>
          <w:numId w:val="12"/>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при получении от Поставщика уведомления о приостановлении изготовления и/или поставки Продукции в случае, указанном в пункте 6.1.5 Договора, рассмотреть вопрос о целесообразности и порядке продолжения изготовления и/или поставки Продукции.</w:t>
      </w:r>
    </w:p>
    <w:p w:rsidR="00174C2C" w:rsidRPr="003A0575" w:rsidRDefault="00174C2C" w:rsidP="003A0575">
      <w:pPr>
        <w:pStyle w:val="14"/>
        <w:numPr>
          <w:ilvl w:val="0"/>
          <w:numId w:val="12"/>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Подписывать товарную накладную/УПД и акты, предусмотренные Договором, в порядке и в сроки, установленные Договором.</w:t>
      </w:r>
    </w:p>
    <w:p w:rsidR="00174C2C" w:rsidRPr="003A0575" w:rsidRDefault="00174C2C" w:rsidP="003A0575">
      <w:pPr>
        <w:pStyle w:val="14"/>
        <w:numPr>
          <w:ilvl w:val="0"/>
          <w:numId w:val="9"/>
        </w:numPr>
        <w:tabs>
          <w:tab w:val="left" w:pos="0"/>
          <w:tab w:val="left" w:pos="426"/>
        </w:tabs>
        <w:spacing w:after="0" w:line="240" w:lineRule="auto"/>
        <w:ind w:left="0" w:firstLine="709"/>
        <w:jc w:val="both"/>
        <w:rPr>
          <w:rFonts w:ascii="Times New Roman" w:hAnsi="Times New Roman"/>
          <w:b/>
          <w:bCs/>
          <w:sz w:val="24"/>
          <w:szCs w:val="24"/>
        </w:rPr>
      </w:pPr>
      <w:r w:rsidRPr="003A0575">
        <w:rPr>
          <w:rFonts w:ascii="Times New Roman" w:hAnsi="Times New Roman"/>
          <w:b/>
          <w:bCs/>
          <w:sz w:val="24"/>
          <w:szCs w:val="24"/>
        </w:rPr>
        <w:t>Заказчик вправе:</w:t>
      </w:r>
    </w:p>
    <w:p w:rsidR="00174C2C" w:rsidRPr="003A0575" w:rsidRDefault="00174C2C" w:rsidP="003A0575">
      <w:pPr>
        <w:autoSpaceDE w:val="0"/>
        <w:autoSpaceDN w:val="0"/>
        <w:adjustRightInd w:val="0"/>
        <w:ind w:firstLine="709"/>
        <w:jc w:val="both"/>
      </w:pPr>
      <w:bookmarkStart w:id="7" w:name="_ref_30471656"/>
      <w:r w:rsidRPr="003A0575">
        <w:lastRenderedPageBreak/>
        <w:t>6.4.1. требовать возмещения убытков, причиненных по вине Поставщика, а также требовать уплаты неустойки по основаниям, предусмотренным настоящим Договором;</w:t>
      </w:r>
    </w:p>
    <w:p w:rsidR="00174C2C" w:rsidRPr="003A0575" w:rsidRDefault="00174C2C" w:rsidP="003A0575">
      <w:pPr>
        <w:autoSpaceDE w:val="0"/>
        <w:autoSpaceDN w:val="0"/>
        <w:adjustRightInd w:val="0"/>
        <w:ind w:firstLine="709"/>
        <w:jc w:val="both"/>
      </w:pPr>
      <w:r w:rsidRPr="003A0575">
        <w:t>6.4.2. осуществлять контроль за объемом, сроками и качеством поставляемой Продукции;</w:t>
      </w:r>
    </w:p>
    <w:p w:rsidR="00174C2C" w:rsidRPr="003A0575" w:rsidRDefault="00174C2C" w:rsidP="003A0575">
      <w:pPr>
        <w:autoSpaceDE w:val="0"/>
        <w:autoSpaceDN w:val="0"/>
        <w:adjustRightInd w:val="0"/>
        <w:ind w:firstLine="709"/>
        <w:jc w:val="both"/>
      </w:pPr>
      <w:r w:rsidRPr="003A0575">
        <w:t xml:space="preserve">6.4.3. ссылаться на недостатки Продукции, в том числе в части объема и стоимости этой Продукции, по результатам проведенных уполномоченными контрольными органами проверок использования денежных средств; </w:t>
      </w:r>
    </w:p>
    <w:p w:rsidR="00174C2C" w:rsidRPr="003A0575" w:rsidRDefault="00174C2C" w:rsidP="003A0575">
      <w:pPr>
        <w:autoSpaceDE w:val="0"/>
        <w:autoSpaceDN w:val="0"/>
        <w:adjustRightInd w:val="0"/>
        <w:ind w:firstLine="709"/>
        <w:jc w:val="both"/>
      </w:pPr>
      <w:r w:rsidRPr="003A0575">
        <w:t>6.4.4. если во время изготовления и/или поставке Продукции станет очевидным, что изготовление и/или поставка Продукции не будут изготовлена и поставлена надлежащим образом, Заказчик вправе назначить Поставщику разумный срок для устранения недостатков, и в случае неисполнения Поставщиком в назначенный срок этого требования, отказаться от Договора либо поручить изготовление и поставку Продукции другому лицу за счет Поставщика, а также потребовать от него возмещения убытков;</w:t>
      </w:r>
    </w:p>
    <w:p w:rsidR="00174C2C" w:rsidRPr="003A0575" w:rsidRDefault="00174C2C" w:rsidP="003A0575">
      <w:pPr>
        <w:autoSpaceDE w:val="0"/>
        <w:autoSpaceDN w:val="0"/>
        <w:adjustRightInd w:val="0"/>
        <w:ind w:firstLine="709"/>
        <w:jc w:val="both"/>
      </w:pPr>
      <w:r w:rsidRPr="003A0575">
        <w:t>6.4.5. в соответствии с пунктом 7.6 Договора уменьшить сумму, причитающуюся выплате Поставщику за поставленную Продукции, на сумму начисленной Поставщику неустойки (штрафа, пени) за неисполнение (ненадлежащее исполнение) им своих обязательств по Договору;</w:t>
      </w:r>
    </w:p>
    <w:p w:rsidR="00174C2C" w:rsidRPr="003A0575" w:rsidRDefault="00174C2C" w:rsidP="003A0575">
      <w:pPr>
        <w:autoSpaceDE w:val="0"/>
        <w:autoSpaceDN w:val="0"/>
        <w:adjustRightInd w:val="0"/>
        <w:ind w:firstLine="709"/>
        <w:jc w:val="both"/>
      </w:pPr>
      <w:r w:rsidRPr="003A0575">
        <w:t>6.4.6. отказаться от исполнения Договора и потребовать от Поставщика возмещения убытков в случае, если отступления в изготовлении Продукции от условий Договора или иные недостатки поставленной Продукции в установленный Заказчиком разумный срок не были устранены либо являются существенными и неустранимыми.</w:t>
      </w:r>
    </w:p>
    <w:p w:rsidR="00174C2C" w:rsidRPr="003A0575" w:rsidRDefault="00174C2C" w:rsidP="003A0575">
      <w:pPr>
        <w:autoSpaceDE w:val="0"/>
        <w:autoSpaceDN w:val="0"/>
        <w:adjustRightInd w:val="0"/>
        <w:ind w:firstLine="709"/>
        <w:jc w:val="both"/>
      </w:pPr>
      <w:r w:rsidRPr="003A0575">
        <w:t>6.4.7. отказаться от исполнения Договора в иных случаях и в порядке, предусмотренных законодательством Российской Федерации</w:t>
      </w:r>
      <w:bookmarkEnd w:id="7"/>
      <w:r w:rsidRPr="003A0575">
        <w:t>.</w:t>
      </w:r>
    </w:p>
    <w:p w:rsidR="00174C2C" w:rsidRPr="003A0575" w:rsidRDefault="00174C2C" w:rsidP="003A0575">
      <w:pPr>
        <w:autoSpaceDE w:val="0"/>
        <w:autoSpaceDN w:val="0"/>
        <w:adjustRightInd w:val="0"/>
        <w:ind w:firstLine="709"/>
        <w:jc w:val="both"/>
      </w:pPr>
    </w:p>
    <w:p w:rsidR="00174C2C" w:rsidRPr="003A0575" w:rsidRDefault="00174C2C" w:rsidP="003A0575">
      <w:pPr>
        <w:pStyle w:val="14"/>
        <w:tabs>
          <w:tab w:val="left" w:pos="0"/>
          <w:tab w:val="left" w:pos="284"/>
          <w:tab w:val="left" w:pos="426"/>
        </w:tabs>
        <w:spacing w:after="0" w:line="240" w:lineRule="auto"/>
        <w:ind w:left="0"/>
        <w:jc w:val="center"/>
        <w:rPr>
          <w:rFonts w:ascii="Times New Roman" w:hAnsi="Times New Roman"/>
          <w:b/>
          <w:sz w:val="24"/>
          <w:szCs w:val="24"/>
        </w:rPr>
      </w:pPr>
      <w:r w:rsidRPr="003A0575">
        <w:rPr>
          <w:rFonts w:ascii="Times New Roman" w:hAnsi="Times New Roman"/>
          <w:b/>
          <w:sz w:val="24"/>
          <w:szCs w:val="24"/>
        </w:rPr>
        <w:t>7. ОТВЕТСТВЕННОСТЬ СТОРОН</w:t>
      </w:r>
    </w:p>
    <w:p w:rsidR="00174C2C" w:rsidRPr="003A0575" w:rsidRDefault="00174C2C" w:rsidP="003A0575">
      <w:pPr>
        <w:pStyle w:val="14"/>
        <w:numPr>
          <w:ilvl w:val="0"/>
          <w:numId w:val="13"/>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и/или Договором.</w:t>
      </w:r>
    </w:p>
    <w:p w:rsidR="00174C2C" w:rsidRPr="003A0575" w:rsidRDefault="00174C2C" w:rsidP="003A0575">
      <w:pPr>
        <w:pStyle w:val="14"/>
        <w:numPr>
          <w:ilvl w:val="0"/>
          <w:numId w:val="13"/>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За нарушение сроков поставки Продукции и/или сроков устранения выявленных недостатков поставленной Продукции, Заказчик имеет право начислить Поставщику неустойку в размере 0,1% (ноль целых одна десятая процента) от общей цены Договора за каждый день просрочки.</w:t>
      </w:r>
    </w:p>
    <w:p w:rsidR="00174C2C" w:rsidRPr="003A0575" w:rsidRDefault="00174C2C" w:rsidP="003A0575">
      <w:pPr>
        <w:pStyle w:val="14"/>
        <w:numPr>
          <w:ilvl w:val="0"/>
          <w:numId w:val="13"/>
        </w:numPr>
        <w:tabs>
          <w:tab w:val="left" w:pos="0"/>
          <w:tab w:val="left" w:pos="284"/>
          <w:tab w:val="left" w:pos="426"/>
        </w:tabs>
        <w:spacing w:after="0" w:line="240" w:lineRule="auto"/>
        <w:ind w:left="0" w:firstLine="709"/>
        <w:jc w:val="both"/>
        <w:rPr>
          <w:rFonts w:ascii="Times New Roman" w:hAnsi="Times New Roman"/>
          <w:sz w:val="24"/>
          <w:szCs w:val="24"/>
        </w:rPr>
      </w:pPr>
      <w:bookmarkStart w:id="8" w:name="_Ref403487988"/>
      <w:r w:rsidRPr="003A0575">
        <w:rPr>
          <w:rFonts w:ascii="Times New Roman" w:hAnsi="Times New Roman"/>
          <w:sz w:val="24"/>
          <w:szCs w:val="24"/>
        </w:rPr>
        <w:t>В случае нарушения Поставщиком требований к качеству Продукции, установленных Договором, Заказчик вправе потребовать уплаты Поставщиком штрафа в размере 10% (десять процентов) от общей цены Договора, а также возмещения убытков, причиненных Поставщиком Заказчику вследствие ненадлежащего исполнения Договора.</w:t>
      </w:r>
      <w:bookmarkEnd w:id="8"/>
    </w:p>
    <w:p w:rsidR="00174C2C" w:rsidRPr="003A0575" w:rsidRDefault="00174C2C" w:rsidP="003A0575">
      <w:pPr>
        <w:pStyle w:val="14"/>
        <w:numPr>
          <w:ilvl w:val="0"/>
          <w:numId w:val="13"/>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В случае нарушения Заказчиком сроков оплаты Поставщик вправе начислить Заказчику неустойку в размере одной трехсотой ключевой ставки, установленной Центральным банком Российской Федерации на день оплаты неустойки, за каждый день просрочки, от суммы неисполненного обязательства.</w:t>
      </w:r>
    </w:p>
    <w:p w:rsidR="00174C2C" w:rsidRPr="003A0575" w:rsidRDefault="00174C2C" w:rsidP="003A0575">
      <w:pPr>
        <w:pStyle w:val="14"/>
        <w:numPr>
          <w:ilvl w:val="0"/>
          <w:numId w:val="13"/>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Уплата неустойки (штрафа, пени) и возмещение убытков, причинённых ненадлежащим исполнением обязательств, не освобождает стороны Договора от исполнения обязательств по Договору в полном объеме.</w:t>
      </w:r>
    </w:p>
    <w:p w:rsidR="00174C2C" w:rsidRPr="003A0575" w:rsidRDefault="00174C2C" w:rsidP="003A0575">
      <w:pPr>
        <w:pStyle w:val="14"/>
        <w:numPr>
          <w:ilvl w:val="0"/>
          <w:numId w:val="13"/>
        </w:numPr>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 xml:space="preserve">Заказчик вправе уменьшить сумму, причитающуюся к выплате Поставщику за поставленную Продукцию, на сумму неустойки (штрафа, пени), начисленной Поставщику за неисполнение или ненадлежащее исполнение Поставщиком своих обязательств по Договору. </w:t>
      </w:r>
    </w:p>
    <w:p w:rsidR="00174C2C" w:rsidRPr="003A0575" w:rsidRDefault="00174C2C" w:rsidP="003A0575">
      <w:pPr>
        <w:widowControl w:val="0"/>
        <w:ind w:firstLine="709"/>
        <w:jc w:val="both"/>
      </w:pPr>
      <w:r w:rsidRPr="003A0575">
        <w:t>Заказчик обязан письменно уведомить Поставщика о начислении неустойки (штрафа, пени) с указанием размера неустойки (штрафа, пени), порядка ее расчета и основания применения путем направления претензии в порядке, указанном в пункте 8.1 Договора, за исключением случая, если соответствующие условия были указаны Сторонами в товарной накладной/УПД.</w:t>
      </w:r>
    </w:p>
    <w:p w:rsidR="00174C2C" w:rsidRPr="003A0575" w:rsidRDefault="00174C2C" w:rsidP="003A0575">
      <w:pPr>
        <w:widowControl w:val="0"/>
        <w:ind w:firstLine="709"/>
        <w:jc w:val="both"/>
      </w:pPr>
      <w:r w:rsidRPr="003A0575">
        <w:t xml:space="preserve"> В соответствии с частью 3 статьи 407 Гражданского кодекса Российской Федерации обязательство Заказчика перед Поставщиком по оплате поставленной Продукции </w:t>
      </w:r>
      <w:r w:rsidRPr="003A0575">
        <w:lastRenderedPageBreak/>
        <w:t xml:space="preserve">прекращается в части, равной начисленной неустойке (штрафу, пени), с даты получения Поставщиком претензии о начислении неустойки (штрафа, пени) или с даты подписания Сторонами товарной накладной/УПД, в которую включены условия о начислении неустойки, ее размере, порядке расчета, основании применения, об уменьшении суммы, причитающейся к выплате Поставщику за поставленную Продукцию (в зависимости от того, какое из условий наступит раньше). </w:t>
      </w:r>
    </w:p>
    <w:p w:rsidR="00174C2C" w:rsidRPr="003A0575" w:rsidRDefault="00174C2C" w:rsidP="003A0575">
      <w:pPr>
        <w:widowControl w:val="0"/>
        <w:ind w:firstLine="709"/>
        <w:jc w:val="both"/>
      </w:pPr>
      <w:r w:rsidRPr="003A0575">
        <w:t>Уменьшение суммы, причитающейся к выплате Поставщику за поставленную Продукцию, на сумму неустойки (штрафа, пени) в соответствии с настоящим пунктом Договора, не является зачетом в значении статьи 410 Гражданского кодекса Российской Федерации.</w:t>
      </w:r>
    </w:p>
    <w:p w:rsidR="00174C2C" w:rsidRPr="003A0575" w:rsidRDefault="00174C2C" w:rsidP="003A0575">
      <w:pPr>
        <w:widowControl w:val="0"/>
        <w:ind w:firstLine="709"/>
        <w:jc w:val="both"/>
      </w:pPr>
    </w:p>
    <w:p w:rsidR="00174C2C" w:rsidRPr="003A0575" w:rsidRDefault="00174C2C" w:rsidP="003A0575">
      <w:pPr>
        <w:pStyle w:val="14"/>
        <w:tabs>
          <w:tab w:val="left" w:pos="0"/>
          <w:tab w:val="left" w:pos="284"/>
          <w:tab w:val="left" w:pos="426"/>
        </w:tabs>
        <w:spacing w:after="0" w:line="240" w:lineRule="auto"/>
        <w:ind w:left="0"/>
        <w:jc w:val="center"/>
        <w:rPr>
          <w:rFonts w:ascii="Times New Roman" w:hAnsi="Times New Roman"/>
          <w:b/>
          <w:sz w:val="24"/>
          <w:szCs w:val="24"/>
        </w:rPr>
      </w:pPr>
      <w:r w:rsidRPr="003A0575">
        <w:rPr>
          <w:rFonts w:ascii="Times New Roman" w:hAnsi="Times New Roman"/>
          <w:b/>
          <w:sz w:val="24"/>
          <w:szCs w:val="24"/>
        </w:rPr>
        <w:t>8. ПОРЯДОК РАССМОТРЕНИЯ СПОРОВ</w:t>
      </w:r>
    </w:p>
    <w:p w:rsidR="00174C2C" w:rsidRPr="003A0575" w:rsidRDefault="00174C2C" w:rsidP="003A0575">
      <w:pPr>
        <w:widowControl w:val="0"/>
        <w:ind w:firstLine="709"/>
        <w:contextualSpacing/>
        <w:jc w:val="both"/>
      </w:pPr>
      <w:r w:rsidRPr="003A0575">
        <w:t>8.1. Споры и/или разногласия, возникшие между Сторонами при исполнении условий Договора, решаются путем переговоров.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Претензия может быть направлена способами, указанными в разделе 12 Договора, за исключением направления по электронной почте. Срок ответа на претензию устанавливается в 20 (двадцать) рабочих дней со дня ее получения. Ответ на претензию направляется способами, указанными в разделе 12 Договора, за исключением направления по электронной почте. В случае невозможности разрешения разногласий путем переговоров, либо в претензионном порядке, споры подлежат рассмотрению в Арбитражном суде Санкт-Петербурга и Ленинградской области.</w:t>
      </w:r>
    </w:p>
    <w:p w:rsidR="00174C2C" w:rsidRPr="003A0575" w:rsidRDefault="00174C2C" w:rsidP="003A0575">
      <w:pPr>
        <w:widowControl w:val="0"/>
        <w:ind w:firstLine="709"/>
        <w:contextualSpacing/>
        <w:jc w:val="both"/>
      </w:pPr>
      <w:r w:rsidRPr="003A0575">
        <w:t>8.2. По всем вопросам, не урегулированным Договором, но прямо или косвенно вытекающим из отношений Сторон по нему, затрагивающих имущественные интересы и деловую репутацию Сторон настоящего Договора, Стороны будут руководствоваться законодательством Российской Федерации.</w:t>
      </w:r>
    </w:p>
    <w:p w:rsidR="00174C2C" w:rsidRPr="003A0575" w:rsidRDefault="00174C2C" w:rsidP="003A0575">
      <w:pPr>
        <w:pStyle w:val="14"/>
        <w:tabs>
          <w:tab w:val="left" w:pos="0"/>
          <w:tab w:val="left" w:pos="284"/>
          <w:tab w:val="left" w:pos="426"/>
        </w:tabs>
        <w:spacing w:after="0" w:line="240" w:lineRule="auto"/>
        <w:ind w:left="0" w:firstLine="709"/>
        <w:jc w:val="center"/>
        <w:rPr>
          <w:rFonts w:ascii="Times New Roman" w:hAnsi="Times New Roman"/>
          <w:b/>
          <w:sz w:val="24"/>
          <w:szCs w:val="24"/>
        </w:rPr>
      </w:pPr>
    </w:p>
    <w:p w:rsidR="00174C2C" w:rsidRPr="003A0575" w:rsidRDefault="00174C2C" w:rsidP="003A0575">
      <w:pPr>
        <w:pStyle w:val="14"/>
        <w:tabs>
          <w:tab w:val="left" w:pos="0"/>
          <w:tab w:val="left" w:pos="284"/>
          <w:tab w:val="left" w:pos="426"/>
        </w:tabs>
        <w:spacing w:after="0" w:line="240" w:lineRule="auto"/>
        <w:ind w:left="0" w:firstLine="709"/>
        <w:jc w:val="center"/>
        <w:rPr>
          <w:rFonts w:ascii="Times New Roman" w:hAnsi="Times New Roman"/>
          <w:b/>
          <w:sz w:val="24"/>
          <w:szCs w:val="24"/>
        </w:rPr>
      </w:pPr>
      <w:r w:rsidRPr="003A0575">
        <w:rPr>
          <w:rFonts w:ascii="Times New Roman" w:hAnsi="Times New Roman"/>
          <w:b/>
          <w:sz w:val="24"/>
          <w:szCs w:val="24"/>
        </w:rPr>
        <w:t>9.ОБСТОЯТЕЛЬСТВА НЕПРЕОДОЛИМОЙ СИЛЫ</w:t>
      </w:r>
    </w:p>
    <w:p w:rsidR="00174C2C" w:rsidRPr="003A0575" w:rsidRDefault="00174C2C" w:rsidP="003A0575">
      <w:pPr>
        <w:pStyle w:val="14"/>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9.1. Стороны освобождаются от ответственности за частичное или полное неисполнение обязательств по Договору, если ненадлежащее исполнение Сторонами обязанностей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избежать. К таким обстоятельствам не относятся, в частности, нарушение обязанностей со стороны третьих лиц, отсутствие на рынке нужных для исполнения Договора Товаров.</w:t>
      </w:r>
    </w:p>
    <w:p w:rsidR="00174C2C" w:rsidRPr="003A0575" w:rsidRDefault="00174C2C" w:rsidP="003A0575">
      <w:pPr>
        <w:pStyle w:val="14"/>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 xml:space="preserve">9.2. Сторона, которая не в состоянии исполнить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 (трех) календарных дней после начала их действия и прекращении соответственно. </w:t>
      </w:r>
    </w:p>
    <w:p w:rsidR="00174C2C" w:rsidRPr="003A0575" w:rsidRDefault="00174C2C" w:rsidP="003A0575">
      <w:pPr>
        <w:pStyle w:val="14"/>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 xml:space="preserve">9.3.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 </w:t>
      </w:r>
    </w:p>
    <w:p w:rsidR="00174C2C" w:rsidRPr="003A0575" w:rsidRDefault="00174C2C" w:rsidP="003A0575">
      <w:pPr>
        <w:pStyle w:val="14"/>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9.4. Если обстоятельство непреодолимой силы непосредственно повлияло на исполнение обязательств в срок, установленный в Договоре, срок исполнения обязательств отодвигается соразмерно времени действия соответствующего обстоятельства, но не более чем на 3 (три) месяца.</w:t>
      </w:r>
    </w:p>
    <w:p w:rsidR="00174C2C" w:rsidRPr="003A0575" w:rsidRDefault="00174C2C" w:rsidP="003A0575">
      <w:pPr>
        <w:pStyle w:val="14"/>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9.5. Если обстоятельства непреодолимой силы будут действовать свыше 3 (трех) месяцев, то каждая из Сторон вправе расторгнуть Договор и в этом случае Стороны производят взаиморасчеты пропорционально поставленной Продукции без возмещения возможных убытков.</w:t>
      </w:r>
    </w:p>
    <w:p w:rsidR="00174C2C" w:rsidRPr="003A0575" w:rsidRDefault="00174C2C" w:rsidP="003A0575">
      <w:pPr>
        <w:pStyle w:val="14"/>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9.6.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rsidR="00174C2C" w:rsidRPr="003A0575" w:rsidRDefault="00174C2C" w:rsidP="003A0575">
      <w:pPr>
        <w:pStyle w:val="14"/>
        <w:tabs>
          <w:tab w:val="left" w:pos="0"/>
          <w:tab w:val="left" w:pos="284"/>
          <w:tab w:val="left" w:pos="426"/>
        </w:tabs>
        <w:spacing w:after="0" w:line="240" w:lineRule="auto"/>
        <w:ind w:left="0" w:firstLine="709"/>
        <w:jc w:val="both"/>
        <w:rPr>
          <w:rFonts w:ascii="Times New Roman" w:hAnsi="Times New Roman"/>
          <w:sz w:val="24"/>
          <w:szCs w:val="24"/>
        </w:rPr>
      </w:pPr>
    </w:p>
    <w:p w:rsidR="00174C2C" w:rsidRPr="003A0575" w:rsidRDefault="00174C2C" w:rsidP="003A0575">
      <w:pPr>
        <w:pStyle w:val="14"/>
        <w:tabs>
          <w:tab w:val="left" w:pos="0"/>
          <w:tab w:val="left" w:pos="284"/>
          <w:tab w:val="left" w:pos="426"/>
        </w:tabs>
        <w:spacing w:after="0" w:line="240" w:lineRule="auto"/>
        <w:ind w:left="0"/>
        <w:jc w:val="center"/>
        <w:rPr>
          <w:rFonts w:ascii="Times New Roman" w:hAnsi="Times New Roman"/>
          <w:b/>
          <w:sz w:val="24"/>
          <w:szCs w:val="24"/>
        </w:rPr>
      </w:pPr>
      <w:r w:rsidRPr="003A0575">
        <w:rPr>
          <w:rFonts w:ascii="Times New Roman" w:hAnsi="Times New Roman"/>
          <w:b/>
          <w:sz w:val="24"/>
          <w:szCs w:val="24"/>
        </w:rPr>
        <w:t>10. СРОК ДЕЙСТВИЯ ДОГОВОРА</w:t>
      </w:r>
    </w:p>
    <w:p w:rsidR="00174C2C" w:rsidRPr="003A0575" w:rsidRDefault="00174C2C" w:rsidP="003A0575">
      <w:pPr>
        <w:pStyle w:val="14"/>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10.1. Настоящий Договор вступает в силу с даты подписания</w:t>
      </w:r>
      <w:r w:rsidR="004E0604">
        <w:rPr>
          <w:rFonts w:ascii="Times New Roman" w:hAnsi="Times New Roman"/>
          <w:sz w:val="24"/>
          <w:szCs w:val="24"/>
        </w:rPr>
        <w:t xml:space="preserve"> его Сторонами и действует до 31</w:t>
      </w:r>
      <w:r w:rsidR="004B0079">
        <w:rPr>
          <w:rFonts w:ascii="Times New Roman" w:hAnsi="Times New Roman"/>
          <w:sz w:val="24"/>
          <w:szCs w:val="24"/>
        </w:rPr>
        <w:t>.10</w:t>
      </w:r>
      <w:r w:rsidRPr="003A0575">
        <w:rPr>
          <w:rFonts w:ascii="Times New Roman" w:hAnsi="Times New Roman"/>
          <w:sz w:val="24"/>
          <w:szCs w:val="24"/>
        </w:rPr>
        <w:t>.202</w:t>
      </w:r>
      <w:r w:rsidR="00C7525C">
        <w:rPr>
          <w:rFonts w:ascii="Times New Roman" w:hAnsi="Times New Roman"/>
          <w:sz w:val="24"/>
          <w:szCs w:val="24"/>
        </w:rPr>
        <w:t>6</w:t>
      </w:r>
      <w:r w:rsidRPr="003A0575">
        <w:rPr>
          <w:rFonts w:ascii="Times New Roman" w:hAnsi="Times New Roman"/>
          <w:sz w:val="24"/>
          <w:szCs w:val="24"/>
        </w:rPr>
        <w:t xml:space="preserve"> г., а в части расчетов до полного их завершения. </w:t>
      </w:r>
    </w:p>
    <w:p w:rsidR="00174C2C" w:rsidRPr="003A0575" w:rsidRDefault="00174C2C" w:rsidP="003A0575">
      <w:pPr>
        <w:pStyle w:val="14"/>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10.2. Прекращение действия Договора не освобождает Стороны от обязанности возмещения убытков и уплаты штрафных санкций и иной ответственности, установленной Договором и законодательством Российской Федерации.</w:t>
      </w:r>
    </w:p>
    <w:p w:rsidR="00E60EAA" w:rsidRPr="003A0575" w:rsidRDefault="00E60EAA" w:rsidP="003A0575">
      <w:pPr>
        <w:pStyle w:val="a4"/>
        <w:rPr>
          <w:sz w:val="24"/>
        </w:rPr>
      </w:pPr>
    </w:p>
    <w:p w:rsidR="00174C2C" w:rsidRPr="003A0575" w:rsidRDefault="00174C2C" w:rsidP="003A0575">
      <w:pPr>
        <w:pStyle w:val="14"/>
        <w:tabs>
          <w:tab w:val="left" w:pos="0"/>
          <w:tab w:val="left" w:pos="284"/>
          <w:tab w:val="left" w:pos="426"/>
        </w:tabs>
        <w:spacing w:after="0" w:line="240" w:lineRule="auto"/>
        <w:ind w:left="0"/>
        <w:jc w:val="center"/>
        <w:rPr>
          <w:rFonts w:ascii="Times New Roman" w:hAnsi="Times New Roman"/>
          <w:b/>
          <w:sz w:val="24"/>
          <w:szCs w:val="24"/>
        </w:rPr>
      </w:pPr>
      <w:bookmarkStart w:id="9" w:name="_Ref491877045"/>
      <w:r w:rsidRPr="003A0575">
        <w:rPr>
          <w:rFonts w:ascii="Times New Roman" w:hAnsi="Times New Roman"/>
          <w:b/>
          <w:sz w:val="24"/>
          <w:szCs w:val="24"/>
        </w:rPr>
        <w:t>12. ЗАКЛЮЧИТЕЛЬНЫЕ ПОЛОЖЕНИЯ</w:t>
      </w:r>
      <w:bookmarkEnd w:id="9"/>
    </w:p>
    <w:p w:rsidR="00174C2C" w:rsidRPr="003A0575" w:rsidRDefault="00174C2C" w:rsidP="003A0575">
      <w:pPr>
        <w:pStyle w:val="14"/>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12.1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174C2C" w:rsidRPr="003A0575" w:rsidRDefault="00174C2C" w:rsidP="003A0575">
      <w:pPr>
        <w:pStyle w:val="14"/>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12.2. Расторжение Договора допускается по соглашению Сторон, по решению суда или вследствие одностороннего отказа Заказчика от исполнения Договора по основаниям, предусмотренным Гражданским кодексом Российской Федерации.</w:t>
      </w:r>
    </w:p>
    <w:p w:rsidR="00174C2C" w:rsidRPr="003A0575" w:rsidRDefault="00174C2C" w:rsidP="003A0575">
      <w:pPr>
        <w:pStyle w:val="14"/>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12.3. В случае одностороннего отказа Заказчика Договор считается расторгнутым с момента получения Поставщиком уведомления об одностороннем отказе от исполнения договора полностью или частично, если иной момент прекращения действия Договора не предусмотрен в уведомлении об одностороннем отказе от исполнения Договора либо не определен соглашением сторон.</w:t>
      </w:r>
    </w:p>
    <w:p w:rsidR="00174C2C" w:rsidRPr="003A0575" w:rsidRDefault="00174C2C" w:rsidP="003A0575">
      <w:pPr>
        <w:pStyle w:val="14"/>
        <w:tabs>
          <w:tab w:val="left" w:pos="0"/>
          <w:tab w:val="left" w:pos="284"/>
          <w:tab w:val="left" w:pos="426"/>
          <w:tab w:val="left" w:pos="1843"/>
        </w:tabs>
        <w:spacing w:after="0" w:line="240" w:lineRule="auto"/>
        <w:ind w:left="0" w:firstLine="709"/>
        <w:jc w:val="both"/>
        <w:rPr>
          <w:rFonts w:ascii="Times New Roman" w:hAnsi="Times New Roman"/>
          <w:sz w:val="24"/>
          <w:szCs w:val="24"/>
        </w:rPr>
      </w:pPr>
      <w:bookmarkStart w:id="10" w:name="_Ref491169501"/>
      <w:r w:rsidRPr="003A0575">
        <w:rPr>
          <w:rFonts w:ascii="Times New Roman" w:hAnsi="Times New Roman"/>
          <w:sz w:val="24"/>
          <w:szCs w:val="24"/>
        </w:rPr>
        <w:t>12.4. Все сообщения, предупреждения, уведомления,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по адресам, указанным в разделе 13</w:t>
      </w:r>
      <w:r w:rsidR="004E0604">
        <w:rPr>
          <w:rFonts w:ascii="Times New Roman" w:hAnsi="Times New Roman"/>
          <w:sz w:val="24"/>
          <w:szCs w:val="24"/>
        </w:rPr>
        <w:t xml:space="preserve"> </w:t>
      </w:r>
      <w:r w:rsidRPr="003A0575">
        <w:rPr>
          <w:rFonts w:ascii="Times New Roman" w:hAnsi="Times New Roman"/>
          <w:sz w:val="24"/>
          <w:szCs w:val="24"/>
        </w:rPr>
        <w:t>Договора, либо передаются нарочным под подпись уполномоченному представителю принимающей Стороны.</w:t>
      </w:r>
      <w:bookmarkEnd w:id="10"/>
    </w:p>
    <w:p w:rsidR="00174C2C" w:rsidRPr="003A0575" w:rsidRDefault="00174C2C" w:rsidP="003A0575">
      <w:pPr>
        <w:pStyle w:val="14"/>
        <w:tabs>
          <w:tab w:val="left" w:pos="0"/>
          <w:tab w:val="left" w:pos="284"/>
          <w:tab w:val="left" w:pos="426"/>
          <w:tab w:val="left" w:pos="1843"/>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12.5. 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 Договора.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 Договора.</w:t>
      </w:r>
    </w:p>
    <w:p w:rsidR="00174C2C" w:rsidRDefault="00174C2C" w:rsidP="003A0575">
      <w:pPr>
        <w:pStyle w:val="14"/>
        <w:tabs>
          <w:tab w:val="left" w:pos="0"/>
          <w:tab w:val="left" w:pos="284"/>
          <w:tab w:val="left" w:pos="426"/>
        </w:tabs>
        <w:spacing w:after="0" w:line="240" w:lineRule="auto"/>
        <w:ind w:left="0" w:firstLine="709"/>
        <w:jc w:val="both"/>
        <w:rPr>
          <w:rFonts w:ascii="Times New Roman" w:hAnsi="Times New Roman"/>
          <w:sz w:val="24"/>
          <w:szCs w:val="24"/>
        </w:rPr>
      </w:pPr>
      <w:r w:rsidRPr="003A0575">
        <w:rPr>
          <w:rFonts w:ascii="Times New Roman" w:hAnsi="Times New Roman"/>
          <w:sz w:val="24"/>
          <w:szCs w:val="24"/>
        </w:rPr>
        <w:t>12.6.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 Договора.</w:t>
      </w:r>
    </w:p>
    <w:p w:rsidR="009359E0" w:rsidRDefault="009359E0" w:rsidP="009359E0">
      <w:pPr>
        <w:pStyle w:val="af"/>
        <w:widowControl w:val="0"/>
        <w:ind w:firstLine="425"/>
      </w:pPr>
      <w:r>
        <w:t xml:space="preserve">12.7. Настоящий </w:t>
      </w:r>
      <w:r w:rsidRPr="003A0575">
        <w:t>Договор</w:t>
      </w:r>
      <w:r>
        <w:t xml:space="preserve"> составлен в форме электронного документа, подписанного электронными цифровыми подписями уполномоченных на подписание контракта лиц обеих сторон.</w:t>
      </w:r>
    </w:p>
    <w:p w:rsidR="009359E0" w:rsidRPr="009C7829" w:rsidRDefault="009359E0" w:rsidP="009359E0">
      <w:pPr>
        <w:pStyle w:val="af"/>
        <w:widowControl w:val="0"/>
        <w:ind w:firstLine="425"/>
        <w:rPr>
          <w:color w:val="FF0000"/>
        </w:rPr>
      </w:pPr>
      <w:r w:rsidRPr="009C7829">
        <w:rPr>
          <w:color w:val="FF0000"/>
        </w:rPr>
        <w:t>12.8.  Датой подписания настоящего Договора являются:</w:t>
      </w:r>
    </w:p>
    <w:p w:rsidR="009359E0" w:rsidRPr="009C7829" w:rsidRDefault="009359E0" w:rsidP="009359E0">
      <w:pPr>
        <w:pStyle w:val="af"/>
        <w:widowControl w:val="0"/>
        <w:ind w:firstLine="425"/>
        <w:rPr>
          <w:color w:val="FF0000"/>
        </w:rPr>
      </w:pPr>
      <w:r w:rsidRPr="009C7829">
        <w:rPr>
          <w:color w:val="FF0000"/>
        </w:rPr>
        <w:t>В случае совпадения дат наложения (прикрепления) электронных подписей сторон Контракта – дата наложения (прикрепления) электронных подписей сторон Договора;</w:t>
      </w:r>
    </w:p>
    <w:p w:rsidR="009359E0" w:rsidRPr="009C7829" w:rsidRDefault="009359E0" w:rsidP="009359E0">
      <w:pPr>
        <w:pStyle w:val="af"/>
        <w:widowControl w:val="0"/>
        <w:ind w:firstLine="425"/>
        <w:rPr>
          <w:color w:val="FF0000"/>
        </w:rPr>
      </w:pPr>
      <w:r w:rsidRPr="009C7829">
        <w:rPr>
          <w:color w:val="FF0000"/>
        </w:rPr>
        <w:t>В случае несовпадения дат наложения (прикрепления) электронных подписей сторон Договора – дата электронной подписи стороны Договора, наложенная (прикрепленная) позднее наложения (прикрепления) электронной подписи другой стороны.</w:t>
      </w:r>
    </w:p>
    <w:p w:rsidR="009359E0" w:rsidRPr="009C7829" w:rsidRDefault="009359E0" w:rsidP="009359E0">
      <w:pPr>
        <w:pStyle w:val="af"/>
        <w:widowControl w:val="0"/>
        <w:ind w:firstLine="425"/>
        <w:rPr>
          <w:color w:val="FF0000"/>
        </w:rPr>
      </w:pPr>
      <w:r w:rsidRPr="009C7829">
        <w:rPr>
          <w:color w:val="FF0000"/>
        </w:rPr>
        <w:t xml:space="preserve">12.9. </w:t>
      </w:r>
      <w:r w:rsidR="00C660C2" w:rsidRPr="009C7829">
        <w:rPr>
          <w:color w:val="FF0000"/>
        </w:rPr>
        <w:t>Поставщик</w:t>
      </w:r>
      <w:r w:rsidRPr="009C7829">
        <w:rPr>
          <w:color w:val="FF0000"/>
        </w:rPr>
        <w:t xml:space="preserve"> гарантирует, что на момент заключения Договора:</w:t>
      </w:r>
    </w:p>
    <w:p w:rsidR="009359E0" w:rsidRPr="009C7829" w:rsidRDefault="009359E0" w:rsidP="009359E0">
      <w:pPr>
        <w:pStyle w:val="af"/>
        <w:widowControl w:val="0"/>
        <w:ind w:firstLine="425"/>
        <w:rPr>
          <w:color w:val="FF0000"/>
        </w:rPr>
      </w:pPr>
      <w:r w:rsidRPr="009C7829">
        <w:rPr>
          <w:color w:val="FF0000"/>
        </w:rPr>
        <w:t>12.9</w:t>
      </w:r>
      <w:r w:rsidR="00C660C2" w:rsidRPr="009C7829">
        <w:rPr>
          <w:color w:val="FF0000"/>
        </w:rPr>
        <w:t xml:space="preserve">.1. </w:t>
      </w:r>
      <w:r w:rsidRPr="009C7829">
        <w:rPr>
          <w:color w:val="FF0000"/>
        </w:rPr>
        <w:t xml:space="preserve">В отношении </w:t>
      </w:r>
      <w:r w:rsidR="00C660C2" w:rsidRPr="009C7829">
        <w:rPr>
          <w:color w:val="FF0000"/>
        </w:rPr>
        <w:t>Поставщика</w:t>
      </w:r>
      <w:r w:rsidRPr="009C7829">
        <w:rPr>
          <w:color w:val="FF0000"/>
        </w:rPr>
        <w:t xml:space="preserve"> не проводится процедура ликвидации и отсутствует решение арбитражного суда о признании его банкротом и об открытии конкурсного производства;</w:t>
      </w:r>
    </w:p>
    <w:p w:rsidR="009359E0" w:rsidRPr="009C7829" w:rsidRDefault="00C660C2" w:rsidP="009359E0">
      <w:pPr>
        <w:pStyle w:val="af"/>
        <w:widowControl w:val="0"/>
        <w:ind w:firstLine="425"/>
        <w:rPr>
          <w:color w:val="FF0000"/>
        </w:rPr>
      </w:pPr>
      <w:r w:rsidRPr="009C7829">
        <w:rPr>
          <w:color w:val="FF0000"/>
        </w:rPr>
        <w:t>12.9.</w:t>
      </w:r>
      <w:r w:rsidR="009359E0" w:rsidRPr="009C7829">
        <w:rPr>
          <w:color w:val="FF0000"/>
        </w:rPr>
        <w:t xml:space="preserve">2. Отсутствуют в отношении него меры административной ответственности в виде приостановления  деятельности организации в порядке, установленном Кодексом </w:t>
      </w:r>
      <w:r w:rsidR="009359E0" w:rsidRPr="009C7829">
        <w:rPr>
          <w:color w:val="FF0000"/>
        </w:rPr>
        <w:lastRenderedPageBreak/>
        <w:t>Российской Федерации об административных правонарушениях;</w:t>
      </w:r>
    </w:p>
    <w:p w:rsidR="009359E0" w:rsidRPr="009C7829" w:rsidRDefault="00C660C2" w:rsidP="009359E0">
      <w:pPr>
        <w:pStyle w:val="af"/>
        <w:widowControl w:val="0"/>
        <w:ind w:firstLine="425"/>
        <w:rPr>
          <w:color w:val="FF0000"/>
        </w:rPr>
      </w:pPr>
      <w:r w:rsidRPr="009C7829">
        <w:rPr>
          <w:color w:val="FF0000"/>
        </w:rPr>
        <w:t>12.9.</w:t>
      </w:r>
      <w:r w:rsidR="009359E0" w:rsidRPr="009C7829">
        <w:rPr>
          <w:color w:val="FF0000"/>
        </w:rPr>
        <w:t xml:space="preserve">3. Отсутствуют в отношении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r w:rsidRPr="009C7829">
        <w:rPr>
          <w:color w:val="FF0000"/>
        </w:rPr>
        <w:t>Поставщик</w:t>
      </w:r>
      <w:r w:rsidR="009359E0" w:rsidRPr="009C7829">
        <w:rPr>
          <w:color w:val="FF000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контракта в определении Исполнителя не принято;</w:t>
      </w:r>
    </w:p>
    <w:p w:rsidR="009359E0" w:rsidRPr="009C7829" w:rsidRDefault="00C660C2" w:rsidP="009359E0">
      <w:pPr>
        <w:pStyle w:val="af"/>
        <w:widowControl w:val="0"/>
        <w:ind w:firstLine="425"/>
        <w:rPr>
          <w:color w:val="FF0000"/>
        </w:rPr>
      </w:pPr>
      <w:r w:rsidRPr="009C7829">
        <w:rPr>
          <w:color w:val="FF0000"/>
        </w:rPr>
        <w:t>12.9.</w:t>
      </w:r>
      <w:r w:rsidR="009359E0" w:rsidRPr="009C7829">
        <w:rPr>
          <w:color w:val="FF0000"/>
        </w:rPr>
        <w:t xml:space="preserve">4. Отсутствуют у </w:t>
      </w:r>
      <w:r w:rsidRPr="009C7829">
        <w:rPr>
          <w:color w:val="FF0000"/>
        </w:rPr>
        <w:t>Поставщика</w:t>
      </w:r>
      <w:r w:rsidR="009359E0" w:rsidRPr="009C7829">
        <w:rPr>
          <w:color w:val="FF0000"/>
        </w:rPr>
        <w:t xml:space="preserve"> либо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359E0" w:rsidRPr="009C7829" w:rsidRDefault="00C660C2" w:rsidP="009359E0">
      <w:pPr>
        <w:pStyle w:val="af"/>
        <w:widowControl w:val="0"/>
        <w:ind w:firstLine="425"/>
        <w:rPr>
          <w:color w:val="FF0000"/>
        </w:rPr>
      </w:pPr>
      <w:r w:rsidRPr="009C7829">
        <w:rPr>
          <w:color w:val="FF0000"/>
        </w:rPr>
        <w:t>12.9.</w:t>
      </w:r>
      <w:r w:rsidR="009359E0" w:rsidRPr="009C7829">
        <w:rPr>
          <w:color w:val="FF0000"/>
        </w:rPr>
        <w:t xml:space="preserve">5. </w:t>
      </w:r>
      <w:r w:rsidRPr="009C7829">
        <w:rPr>
          <w:color w:val="FF0000"/>
        </w:rPr>
        <w:t>Поставщик</w:t>
      </w:r>
      <w:r w:rsidR="009359E0" w:rsidRPr="009C7829">
        <w:rPr>
          <w:color w:val="FF0000"/>
        </w:rPr>
        <w:t xml:space="preserve"> - юридическое лицо, которое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359E0" w:rsidRPr="009C7829" w:rsidRDefault="00C660C2" w:rsidP="009359E0">
      <w:pPr>
        <w:pStyle w:val="af"/>
        <w:widowControl w:val="0"/>
        <w:ind w:firstLine="425"/>
        <w:rPr>
          <w:color w:val="FF0000"/>
        </w:rPr>
      </w:pPr>
      <w:r w:rsidRPr="009C7829">
        <w:rPr>
          <w:color w:val="FF0000"/>
        </w:rPr>
        <w:t>12.9.</w:t>
      </w:r>
      <w:r w:rsidR="009359E0" w:rsidRPr="009C7829">
        <w:rPr>
          <w:color w:val="FF0000"/>
        </w:rPr>
        <w:t xml:space="preserve">6. </w:t>
      </w:r>
      <w:r w:rsidRPr="009C7829">
        <w:rPr>
          <w:color w:val="FF0000"/>
        </w:rPr>
        <w:t>Поставщик</w:t>
      </w:r>
      <w:r w:rsidR="009359E0" w:rsidRPr="009C7829">
        <w:rPr>
          <w:color w:val="FF0000"/>
        </w:rPr>
        <w:t xml:space="preserve">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9359E0" w:rsidRPr="009C7829" w:rsidRDefault="00C660C2" w:rsidP="009359E0">
      <w:pPr>
        <w:pStyle w:val="af"/>
        <w:widowControl w:val="0"/>
        <w:ind w:firstLine="425"/>
        <w:rPr>
          <w:color w:val="FF0000"/>
        </w:rPr>
      </w:pPr>
      <w:r w:rsidRPr="009C7829">
        <w:rPr>
          <w:color w:val="FF0000"/>
        </w:rPr>
        <w:t>12.9.</w:t>
      </w:r>
      <w:r w:rsidR="009359E0" w:rsidRPr="009C7829">
        <w:rPr>
          <w:color w:val="FF0000"/>
        </w:rPr>
        <w:t xml:space="preserve">7. Между </w:t>
      </w:r>
      <w:r w:rsidRPr="009C7829">
        <w:rPr>
          <w:color w:val="FF0000"/>
        </w:rPr>
        <w:t xml:space="preserve">Поставщиком </w:t>
      </w:r>
      <w:r w:rsidR="009359E0" w:rsidRPr="009C7829">
        <w:rPr>
          <w:color w:val="FF0000"/>
        </w:rPr>
        <w:t xml:space="preserve">и Заказчиком отсутствует конфликт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009359E0" w:rsidRPr="009C7829">
        <w:rPr>
          <w:color w:val="FF0000"/>
        </w:rPr>
        <w:t>выгодоприобретателями</w:t>
      </w:r>
      <w:proofErr w:type="spellEnd"/>
      <w:r w:rsidR="009359E0" w:rsidRPr="009C7829">
        <w:rPr>
          <w:color w:val="FF0000"/>
        </w:rPr>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w:t>
      </w:r>
      <w:proofErr w:type="spellStart"/>
      <w:r w:rsidR="009359E0" w:rsidRPr="009C7829">
        <w:rPr>
          <w:color w:val="FF0000"/>
        </w:rPr>
        <w:t>предприятиялибо</w:t>
      </w:r>
      <w:proofErr w:type="spellEnd"/>
      <w:r w:rsidR="009359E0" w:rsidRPr="009C7829">
        <w:rPr>
          <w:color w:val="FF0000"/>
        </w:rPr>
        <w:t xml:space="preserve">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9359E0" w:rsidRPr="009C7829">
        <w:rPr>
          <w:color w:val="FF0000"/>
        </w:rPr>
        <w:t>неполнородными</w:t>
      </w:r>
      <w:proofErr w:type="spellEnd"/>
      <w:r w:rsidR="009359E0" w:rsidRPr="009C7829">
        <w:rPr>
          <w:color w:val="FF0000"/>
        </w:rPr>
        <w:t xml:space="preserve"> (имеющими общих отца или мать) братьями и сестрами), усыновителями или усыновленными указанных физических лиц. Под </w:t>
      </w:r>
      <w:proofErr w:type="spellStart"/>
      <w:r w:rsidR="009359E0" w:rsidRPr="009C7829">
        <w:rPr>
          <w:color w:val="FF0000"/>
        </w:rPr>
        <w:t>выгодоприобретателями</w:t>
      </w:r>
      <w:proofErr w:type="spellEnd"/>
      <w:r w:rsidR="009359E0" w:rsidRPr="009C7829">
        <w:rPr>
          <w:color w:val="FF0000"/>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9359E0" w:rsidRPr="009C7829" w:rsidRDefault="00C660C2" w:rsidP="009359E0">
      <w:pPr>
        <w:pStyle w:val="af"/>
        <w:widowControl w:val="0"/>
        <w:ind w:firstLine="425"/>
        <w:rPr>
          <w:color w:val="FF0000"/>
        </w:rPr>
      </w:pPr>
      <w:r w:rsidRPr="009C7829">
        <w:rPr>
          <w:color w:val="FF0000"/>
        </w:rPr>
        <w:t>12.9.</w:t>
      </w:r>
      <w:r w:rsidR="009359E0" w:rsidRPr="009C7829">
        <w:rPr>
          <w:color w:val="FF0000"/>
        </w:rPr>
        <w:t xml:space="preserve">8. </w:t>
      </w:r>
      <w:r w:rsidRPr="009C7829">
        <w:rPr>
          <w:color w:val="FF0000"/>
        </w:rPr>
        <w:t>Поставщик</w:t>
      </w:r>
      <w:r w:rsidR="009359E0" w:rsidRPr="009C7829">
        <w:rPr>
          <w:color w:val="FF0000"/>
        </w:rPr>
        <w:t xml:space="preserve"> не является </w:t>
      </w:r>
      <w:proofErr w:type="spellStart"/>
      <w:r w:rsidR="009359E0" w:rsidRPr="009C7829">
        <w:rPr>
          <w:color w:val="FF0000"/>
        </w:rPr>
        <w:t>офшорной</w:t>
      </w:r>
      <w:proofErr w:type="spellEnd"/>
      <w:r w:rsidR="009359E0" w:rsidRPr="009C7829">
        <w:rPr>
          <w:color w:val="FF0000"/>
        </w:rPr>
        <w:t xml:space="preserve"> компанией, не имеет в составе участников </w:t>
      </w:r>
      <w:r w:rsidR="009359E0" w:rsidRPr="009C7829">
        <w:rPr>
          <w:color w:val="FF0000"/>
        </w:rPr>
        <w:lastRenderedPageBreak/>
        <w:t xml:space="preserve">(членов) корпоративного юридического лица или в составе учредителей унитарного юридического лица </w:t>
      </w:r>
      <w:proofErr w:type="spellStart"/>
      <w:r w:rsidR="009359E0" w:rsidRPr="009C7829">
        <w:rPr>
          <w:color w:val="FF0000"/>
        </w:rPr>
        <w:t>офшорной</w:t>
      </w:r>
      <w:proofErr w:type="spellEnd"/>
      <w:r w:rsidR="009359E0" w:rsidRPr="009C7829">
        <w:rPr>
          <w:color w:val="FF0000"/>
        </w:rPr>
        <w:t xml:space="preserve"> компании, а также не имеет </w:t>
      </w:r>
      <w:proofErr w:type="spellStart"/>
      <w:r w:rsidR="009359E0" w:rsidRPr="009C7829">
        <w:rPr>
          <w:color w:val="FF0000"/>
        </w:rPr>
        <w:t>офшорных</w:t>
      </w:r>
      <w:proofErr w:type="spellEnd"/>
      <w:r w:rsidR="009359E0" w:rsidRPr="009C7829">
        <w:rPr>
          <w:color w:val="FF000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359E0" w:rsidRPr="009C7829" w:rsidRDefault="00C660C2" w:rsidP="009359E0">
      <w:pPr>
        <w:pStyle w:val="af"/>
        <w:widowControl w:val="0"/>
        <w:ind w:firstLine="425"/>
        <w:rPr>
          <w:color w:val="FF0000"/>
        </w:rPr>
      </w:pPr>
      <w:r w:rsidRPr="009C7829">
        <w:rPr>
          <w:color w:val="FF0000"/>
        </w:rPr>
        <w:t xml:space="preserve">12.9.9. Сведения  о Поставщике </w:t>
      </w:r>
      <w:r w:rsidR="009359E0" w:rsidRPr="009C7829">
        <w:rPr>
          <w:color w:val="FF0000"/>
        </w:rPr>
        <w:t>отсутствуют в реестре недобросовестных поставщиков (подрядчиков, исполнителей);</w:t>
      </w:r>
    </w:p>
    <w:p w:rsidR="00C660C2" w:rsidRPr="009C7829" w:rsidRDefault="00C660C2" w:rsidP="00C660C2">
      <w:pPr>
        <w:pStyle w:val="af"/>
        <w:widowControl w:val="0"/>
        <w:ind w:firstLine="425"/>
        <w:rPr>
          <w:color w:val="FF0000"/>
        </w:rPr>
      </w:pPr>
      <w:r w:rsidRPr="009C7829">
        <w:rPr>
          <w:color w:val="FF0000"/>
        </w:rPr>
        <w:t>12.9.</w:t>
      </w:r>
      <w:r w:rsidR="009359E0" w:rsidRPr="009C7829">
        <w:rPr>
          <w:color w:val="FF0000"/>
        </w:rPr>
        <w:t xml:space="preserve">10. У </w:t>
      </w:r>
      <w:r w:rsidRPr="009C7829">
        <w:rPr>
          <w:color w:val="FF0000"/>
        </w:rPr>
        <w:t>Поставщика</w:t>
      </w:r>
      <w:r w:rsidR="009359E0" w:rsidRPr="009C7829">
        <w:rPr>
          <w:color w:val="FF0000"/>
        </w:rPr>
        <w:t xml:space="preserve"> отсутствуют ограничения для участия в закупках, установленных законодательством Российской Федерации.</w:t>
      </w:r>
    </w:p>
    <w:p w:rsidR="00174C2C" w:rsidRPr="003A0575" w:rsidRDefault="00174C2C" w:rsidP="00C660C2">
      <w:pPr>
        <w:pStyle w:val="af"/>
        <w:widowControl w:val="0"/>
        <w:ind w:firstLine="425"/>
      </w:pPr>
      <w:r w:rsidRPr="003A0575">
        <w:t>12.1</w:t>
      </w:r>
      <w:r w:rsidR="00C660C2">
        <w:t xml:space="preserve">0. </w:t>
      </w:r>
      <w:r w:rsidRPr="003A0575">
        <w:t>К Договору прилагаются и являются его неотъемлемой частью:</w:t>
      </w:r>
    </w:p>
    <w:p w:rsidR="00174C2C" w:rsidRPr="003A0575" w:rsidRDefault="00174C2C" w:rsidP="003A0575">
      <w:pPr>
        <w:widowControl w:val="0"/>
        <w:ind w:firstLine="709"/>
        <w:jc w:val="both"/>
      </w:pPr>
      <w:r w:rsidRPr="003A0575">
        <w:t>Приложение № 1 - Техническое задание.</w:t>
      </w:r>
    </w:p>
    <w:p w:rsidR="00174C2C" w:rsidRPr="003A0575" w:rsidRDefault="00174C2C" w:rsidP="003A0575">
      <w:pPr>
        <w:tabs>
          <w:tab w:val="left" w:pos="0"/>
          <w:tab w:val="left" w:pos="567"/>
          <w:tab w:val="left" w:pos="1134"/>
        </w:tabs>
        <w:ind w:firstLine="709"/>
        <w:jc w:val="both"/>
        <w:rPr>
          <w:iCs/>
        </w:rPr>
      </w:pPr>
      <w:proofErr w:type="spellStart"/>
      <w:r w:rsidRPr="003A0575">
        <w:rPr>
          <w:iCs/>
        </w:rPr>
        <w:t>Приложение№</w:t>
      </w:r>
      <w:proofErr w:type="spellEnd"/>
      <w:r w:rsidRPr="003A0575">
        <w:rPr>
          <w:iCs/>
        </w:rPr>
        <w:t xml:space="preserve"> 2 - Спецификация.</w:t>
      </w:r>
    </w:p>
    <w:p w:rsidR="00174C2C" w:rsidRPr="00D07581" w:rsidRDefault="00174C2C" w:rsidP="00174C2C">
      <w:pPr>
        <w:pStyle w:val="14"/>
        <w:tabs>
          <w:tab w:val="left" w:pos="0"/>
          <w:tab w:val="left" w:pos="284"/>
          <w:tab w:val="left" w:pos="426"/>
        </w:tabs>
        <w:spacing w:before="240" w:after="120"/>
        <w:ind w:left="0"/>
        <w:jc w:val="center"/>
        <w:rPr>
          <w:rFonts w:ascii="Times New Roman" w:hAnsi="Times New Roman"/>
          <w:b/>
          <w:sz w:val="24"/>
          <w:szCs w:val="24"/>
        </w:rPr>
      </w:pPr>
      <w:bookmarkStart w:id="11" w:name="_Ref491169436"/>
      <w:r w:rsidRPr="00D07581">
        <w:rPr>
          <w:rFonts w:ascii="Times New Roman" w:hAnsi="Times New Roman"/>
          <w:b/>
          <w:sz w:val="24"/>
          <w:szCs w:val="24"/>
        </w:rPr>
        <w:t xml:space="preserve">13. </w:t>
      </w:r>
      <w:bookmarkEnd w:id="11"/>
      <w:r w:rsidRPr="00D07581">
        <w:rPr>
          <w:rFonts w:ascii="Times New Roman" w:hAnsi="Times New Roman"/>
          <w:b/>
          <w:sz w:val="24"/>
          <w:szCs w:val="24"/>
        </w:rPr>
        <w:t>АДРЕСА, РЕКВИЗИТЫ И ПОДПИСИ СТОРОН</w:t>
      </w:r>
    </w:p>
    <w:tbl>
      <w:tblPr>
        <w:tblW w:w="0" w:type="auto"/>
        <w:tblInd w:w="108" w:type="dxa"/>
        <w:tblLayout w:type="fixed"/>
        <w:tblLook w:val="0000"/>
      </w:tblPr>
      <w:tblGrid>
        <w:gridCol w:w="4983"/>
        <w:gridCol w:w="4970"/>
      </w:tblGrid>
      <w:tr w:rsidR="00174C2C" w:rsidTr="00215A4C">
        <w:trPr>
          <w:trHeight w:val="2201"/>
        </w:trPr>
        <w:tc>
          <w:tcPr>
            <w:tcW w:w="4983" w:type="dxa"/>
            <w:tcBorders>
              <w:top w:val="single" w:sz="4" w:space="0" w:color="000000"/>
              <w:left w:val="single" w:sz="4" w:space="0" w:color="000000"/>
              <w:bottom w:val="single" w:sz="4" w:space="0" w:color="000000"/>
            </w:tcBorders>
          </w:tcPr>
          <w:p w:rsidR="00174C2C" w:rsidRPr="00EB291F" w:rsidRDefault="009046BF" w:rsidP="00215A4C">
            <w:pPr>
              <w:snapToGrid w:val="0"/>
              <w:rPr>
                <w:b/>
                <w:bCs/>
                <w:sz w:val="19"/>
                <w:szCs w:val="19"/>
              </w:rPr>
            </w:pPr>
            <w:r>
              <w:rPr>
                <w:b/>
                <w:bCs/>
                <w:sz w:val="19"/>
                <w:szCs w:val="19"/>
              </w:rPr>
              <w:t>Поставщик</w:t>
            </w:r>
            <w:r w:rsidR="00174C2C" w:rsidRPr="00EB291F">
              <w:rPr>
                <w:b/>
                <w:bCs/>
                <w:sz w:val="19"/>
                <w:szCs w:val="19"/>
              </w:rPr>
              <w:t>:</w:t>
            </w:r>
          </w:p>
          <w:p w:rsidR="00174C2C" w:rsidRDefault="00174C2C" w:rsidP="00215A4C">
            <w:pPr>
              <w:pStyle w:val="a4"/>
              <w:spacing w:line="220" w:lineRule="exact"/>
              <w:rPr>
                <w:szCs w:val="20"/>
              </w:rPr>
            </w:pPr>
          </w:p>
          <w:p w:rsidR="00174C2C" w:rsidRDefault="00174C2C" w:rsidP="00215A4C">
            <w:pPr>
              <w:pStyle w:val="a4"/>
              <w:spacing w:line="220" w:lineRule="exact"/>
              <w:rPr>
                <w:szCs w:val="20"/>
              </w:rPr>
            </w:pPr>
          </w:p>
          <w:p w:rsidR="00174C2C" w:rsidRDefault="00174C2C" w:rsidP="00215A4C">
            <w:pPr>
              <w:pStyle w:val="a4"/>
              <w:spacing w:line="220" w:lineRule="exact"/>
              <w:rPr>
                <w:szCs w:val="20"/>
              </w:rPr>
            </w:pPr>
          </w:p>
          <w:p w:rsidR="00174C2C" w:rsidRDefault="00174C2C" w:rsidP="00215A4C">
            <w:pPr>
              <w:pStyle w:val="a4"/>
              <w:spacing w:line="220" w:lineRule="exact"/>
              <w:rPr>
                <w:szCs w:val="20"/>
              </w:rPr>
            </w:pPr>
          </w:p>
          <w:p w:rsidR="00174C2C" w:rsidRDefault="00174C2C" w:rsidP="00215A4C">
            <w:pPr>
              <w:pStyle w:val="a4"/>
              <w:spacing w:line="220" w:lineRule="exact"/>
              <w:rPr>
                <w:szCs w:val="20"/>
              </w:rPr>
            </w:pPr>
          </w:p>
          <w:p w:rsidR="00174C2C" w:rsidRDefault="00174C2C" w:rsidP="00215A4C">
            <w:pPr>
              <w:pStyle w:val="a4"/>
              <w:spacing w:line="220" w:lineRule="exact"/>
              <w:rPr>
                <w:szCs w:val="20"/>
              </w:rPr>
            </w:pPr>
          </w:p>
          <w:p w:rsidR="00174C2C" w:rsidRDefault="00174C2C" w:rsidP="00215A4C">
            <w:pPr>
              <w:pStyle w:val="a4"/>
              <w:spacing w:line="220" w:lineRule="exact"/>
              <w:rPr>
                <w:szCs w:val="20"/>
              </w:rPr>
            </w:pPr>
          </w:p>
          <w:p w:rsidR="00174C2C" w:rsidRDefault="00174C2C" w:rsidP="00215A4C">
            <w:pPr>
              <w:pStyle w:val="a4"/>
              <w:spacing w:line="220" w:lineRule="exact"/>
              <w:rPr>
                <w:szCs w:val="20"/>
              </w:rPr>
            </w:pPr>
          </w:p>
          <w:p w:rsidR="00174C2C" w:rsidRDefault="00174C2C" w:rsidP="00215A4C">
            <w:pPr>
              <w:pStyle w:val="a4"/>
              <w:spacing w:line="220" w:lineRule="exact"/>
              <w:rPr>
                <w:szCs w:val="20"/>
              </w:rPr>
            </w:pPr>
          </w:p>
          <w:p w:rsidR="00174C2C" w:rsidRDefault="00174C2C" w:rsidP="00215A4C">
            <w:pPr>
              <w:pStyle w:val="a4"/>
              <w:spacing w:line="220" w:lineRule="exact"/>
              <w:rPr>
                <w:szCs w:val="20"/>
              </w:rPr>
            </w:pPr>
          </w:p>
          <w:p w:rsidR="00174C2C" w:rsidRDefault="00174C2C" w:rsidP="00215A4C">
            <w:pPr>
              <w:pStyle w:val="a4"/>
              <w:spacing w:line="220" w:lineRule="exact"/>
              <w:rPr>
                <w:szCs w:val="20"/>
              </w:rPr>
            </w:pPr>
          </w:p>
          <w:p w:rsidR="00174C2C" w:rsidRDefault="00174C2C" w:rsidP="00215A4C">
            <w:pPr>
              <w:pStyle w:val="a4"/>
              <w:spacing w:line="220" w:lineRule="exact"/>
              <w:rPr>
                <w:szCs w:val="20"/>
              </w:rPr>
            </w:pPr>
          </w:p>
          <w:p w:rsidR="00174C2C" w:rsidRDefault="00174C2C" w:rsidP="00215A4C">
            <w:pPr>
              <w:pStyle w:val="a4"/>
              <w:spacing w:line="220" w:lineRule="exact"/>
              <w:rPr>
                <w:szCs w:val="20"/>
              </w:rPr>
            </w:pPr>
          </w:p>
          <w:p w:rsidR="00174C2C" w:rsidRPr="009E1693" w:rsidRDefault="00174C2C" w:rsidP="00215A4C">
            <w:pPr>
              <w:pStyle w:val="a4"/>
              <w:spacing w:line="220" w:lineRule="exact"/>
              <w:rPr>
                <w:szCs w:val="20"/>
              </w:rPr>
            </w:pPr>
          </w:p>
          <w:p w:rsidR="00174C2C" w:rsidRPr="009E1693" w:rsidRDefault="00174C2C" w:rsidP="00215A4C">
            <w:pPr>
              <w:rPr>
                <w:sz w:val="20"/>
                <w:szCs w:val="20"/>
              </w:rPr>
            </w:pPr>
            <w:r w:rsidRPr="009E1693">
              <w:rPr>
                <w:sz w:val="20"/>
                <w:szCs w:val="20"/>
              </w:rPr>
              <w:t>________________/</w:t>
            </w:r>
            <w:r>
              <w:rPr>
                <w:sz w:val="20"/>
                <w:szCs w:val="20"/>
              </w:rPr>
              <w:t>____________</w:t>
            </w:r>
            <w:r w:rsidRPr="009E1693">
              <w:rPr>
                <w:sz w:val="20"/>
                <w:szCs w:val="20"/>
              </w:rPr>
              <w:t>./</w:t>
            </w:r>
          </w:p>
          <w:p w:rsidR="00174C2C" w:rsidRDefault="00174C2C" w:rsidP="00215A4C">
            <w:pPr>
              <w:pStyle w:val="a4"/>
              <w:spacing w:line="220" w:lineRule="exact"/>
              <w:rPr>
                <w:sz w:val="19"/>
                <w:szCs w:val="19"/>
              </w:rPr>
            </w:pPr>
            <w:r>
              <w:rPr>
                <w:bCs/>
                <w:szCs w:val="20"/>
              </w:rPr>
              <w:t xml:space="preserve">. </w:t>
            </w:r>
          </w:p>
        </w:tc>
        <w:tc>
          <w:tcPr>
            <w:tcW w:w="4970" w:type="dxa"/>
            <w:tcBorders>
              <w:top w:val="single" w:sz="4" w:space="0" w:color="000000"/>
              <w:left w:val="single" w:sz="4" w:space="0" w:color="000000"/>
              <w:bottom w:val="single" w:sz="4" w:space="0" w:color="000000"/>
              <w:right w:val="single" w:sz="4" w:space="0" w:color="000000"/>
            </w:tcBorders>
          </w:tcPr>
          <w:p w:rsidR="00174C2C" w:rsidRDefault="00174C2C" w:rsidP="00215A4C">
            <w:pPr>
              <w:snapToGrid w:val="0"/>
              <w:rPr>
                <w:b/>
                <w:bCs/>
                <w:sz w:val="20"/>
                <w:szCs w:val="20"/>
              </w:rPr>
            </w:pPr>
            <w:r w:rsidRPr="002A2D27">
              <w:rPr>
                <w:b/>
                <w:bCs/>
                <w:sz w:val="20"/>
                <w:szCs w:val="20"/>
              </w:rPr>
              <w:t>ЗАКАЗЧИК:</w:t>
            </w:r>
          </w:p>
          <w:p w:rsidR="00174C2C" w:rsidRPr="002A2D27" w:rsidRDefault="00174C2C" w:rsidP="00215A4C">
            <w:pPr>
              <w:rPr>
                <w:b/>
                <w:bCs/>
                <w:sz w:val="20"/>
                <w:szCs w:val="20"/>
              </w:rPr>
            </w:pPr>
            <w:r w:rsidRPr="002A2D27">
              <w:rPr>
                <w:b/>
                <w:bCs/>
                <w:sz w:val="20"/>
                <w:szCs w:val="20"/>
              </w:rPr>
              <w:t>ФГБУ «НМИЦ ПН им. В.М. Бехтерева» Минздрава России</w:t>
            </w:r>
          </w:p>
          <w:p w:rsidR="00174C2C" w:rsidRPr="00925FE6" w:rsidRDefault="00174C2C" w:rsidP="00215A4C">
            <w:pPr>
              <w:pStyle w:val="a7"/>
              <w:ind w:left="12" w:firstLine="13"/>
              <w:jc w:val="left"/>
              <w:rPr>
                <w:bCs/>
                <w:szCs w:val="20"/>
              </w:rPr>
            </w:pPr>
            <w:r w:rsidRPr="00925FE6">
              <w:rPr>
                <w:bCs/>
                <w:szCs w:val="20"/>
              </w:rPr>
              <w:t>192019, г. Санкт-Петербург, ул. Бехтерева, 3</w:t>
            </w:r>
          </w:p>
          <w:p w:rsidR="00174C2C" w:rsidRPr="00925FE6" w:rsidRDefault="00174C2C" w:rsidP="00215A4C">
            <w:pPr>
              <w:pStyle w:val="a7"/>
              <w:ind w:left="12" w:firstLine="13"/>
              <w:jc w:val="left"/>
              <w:rPr>
                <w:bCs/>
                <w:szCs w:val="20"/>
              </w:rPr>
            </w:pPr>
            <w:r w:rsidRPr="00925FE6">
              <w:rPr>
                <w:bCs/>
                <w:szCs w:val="20"/>
              </w:rPr>
              <w:t>ИНН 7811017424 КПП 781101001</w:t>
            </w:r>
          </w:p>
          <w:p w:rsidR="00551288" w:rsidRPr="00551288" w:rsidRDefault="00551288" w:rsidP="00551288">
            <w:pPr>
              <w:pStyle w:val="a7"/>
              <w:ind w:left="12" w:firstLine="13"/>
              <w:jc w:val="left"/>
              <w:rPr>
                <w:bCs/>
                <w:szCs w:val="20"/>
              </w:rPr>
            </w:pPr>
            <w:r w:rsidRPr="00551288">
              <w:rPr>
                <w:b/>
                <w:bCs/>
                <w:szCs w:val="20"/>
              </w:rPr>
              <w:t>Наименование получателя</w:t>
            </w:r>
            <w:r w:rsidRPr="00551288">
              <w:rPr>
                <w:bCs/>
                <w:szCs w:val="20"/>
              </w:rPr>
              <w:t>: УФК по Нижегородской области (ФГБУ "НМИЦ ПН ИМ. В.М. БЕХТЕРЕВА" МИНЗДРАВА РОССИИ, л/с 20726X41620, 21726X41620, 22726X41625)</w:t>
            </w:r>
          </w:p>
          <w:p w:rsidR="00551288" w:rsidRPr="00551288" w:rsidRDefault="00551288" w:rsidP="00551288">
            <w:pPr>
              <w:pStyle w:val="a7"/>
              <w:ind w:left="12" w:firstLine="13"/>
              <w:jc w:val="left"/>
              <w:rPr>
                <w:bCs/>
                <w:szCs w:val="20"/>
              </w:rPr>
            </w:pPr>
            <w:r w:rsidRPr="00551288">
              <w:rPr>
                <w:b/>
                <w:bCs/>
                <w:szCs w:val="20"/>
              </w:rPr>
              <w:t xml:space="preserve">Банк получателя: </w:t>
            </w:r>
            <w:r w:rsidRPr="00551288">
              <w:rPr>
                <w:bCs/>
                <w:szCs w:val="20"/>
              </w:rPr>
              <w:t>ОКЦ № 1 ВВГУ Банка России//УФК по Нижегородской области, г Нижний Новгород</w:t>
            </w:r>
          </w:p>
          <w:p w:rsidR="00551288" w:rsidRPr="00551288" w:rsidRDefault="00551288" w:rsidP="00551288">
            <w:pPr>
              <w:pStyle w:val="a7"/>
              <w:ind w:left="12" w:firstLine="13"/>
              <w:jc w:val="left"/>
              <w:rPr>
                <w:bCs/>
                <w:szCs w:val="20"/>
              </w:rPr>
            </w:pPr>
            <w:r w:rsidRPr="00551288">
              <w:rPr>
                <w:b/>
                <w:bCs/>
                <w:szCs w:val="20"/>
              </w:rPr>
              <w:t>БИК</w:t>
            </w:r>
            <w:r w:rsidRPr="00551288">
              <w:rPr>
                <w:bCs/>
                <w:szCs w:val="20"/>
              </w:rPr>
              <w:t xml:space="preserve"> 012202102; </w:t>
            </w:r>
          </w:p>
          <w:p w:rsidR="00551288" w:rsidRPr="00551288" w:rsidRDefault="00551288" w:rsidP="00551288">
            <w:pPr>
              <w:pStyle w:val="a7"/>
              <w:ind w:left="12" w:firstLine="13"/>
              <w:jc w:val="left"/>
              <w:rPr>
                <w:bCs/>
                <w:szCs w:val="20"/>
              </w:rPr>
            </w:pPr>
            <w:r w:rsidRPr="00551288">
              <w:rPr>
                <w:b/>
                <w:bCs/>
                <w:szCs w:val="20"/>
              </w:rPr>
              <w:t xml:space="preserve">Номер счета банка получателя  </w:t>
            </w:r>
            <w:r w:rsidRPr="00551288">
              <w:rPr>
                <w:bCs/>
                <w:szCs w:val="20"/>
              </w:rPr>
              <w:t>№40102810745370000024</w:t>
            </w:r>
          </w:p>
          <w:p w:rsidR="00551288" w:rsidRPr="00551288" w:rsidRDefault="00551288" w:rsidP="00551288">
            <w:pPr>
              <w:pStyle w:val="a7"/>
              <w:ind w:left="12" w:firstLine="13"/>
              <w:jc w:val="left"/>
              <w:rPr>
                <w:bCs/>
                <w:szCs w:val="20"/>
              </w:rPr>
            </w:pPr>
            <w:r w:rsidRPr="00551288">
              <w:rPr>
                <w:b/>
                <w:bCs/>
                <w:szCs w:val="20"/>
              </w:rPr>
              <w:t>Номер казначейского счета</w:t>
            </w:r>
            <w:r w:rsidRPr="00551288">
              <w:rPr>
                <w:bCs/>
                <w:szCs w:val="20"/>
              </w:rPr>
              <w:t xml:space="preserve">  №03214643000000013225</w:t>
            </w:r>
          </w:p>
          <w:p w:rsidR="00174C2C" w:rsidRPr="002A2D27" w:rsidRDefault="00174C2C" w:rsidP="00215A4C">
            <w:pPr>
              <w:pStyle w:val="a7"/>
              <w:ind w:left="12" w:firstLine="13"/>
              <w:jc w:val="left"/>
              <w:rPr>
                <w:bCs/>
                <w:szCs w:val="20"/>
              </w:rPr>
            </w:pPr>
            <w:r w:rsidRPr="00925FE6">
              <w:rPr>
                <w:bCs/>
                <w:szCs w:val="20"/>
              </w:rPr>
              <w:t>ОКПО  01966466</w:t>
            </w:r>
            <w:r w:rsidRPr="00925FE6">
              <w:rPr>
                <w:bCs/>
                <w:szCs w:val="20"/>
              </w:rPr>
              <w:tab/>
              <w:t>ОГРН</w:t>
            </w:r>
            <w:r w:rsidRPr="00925FE6">
              <w:rPr>
                <w:bCs/>
                <w:szCs w:val="20"/>
              </w:rPr>
              <w:tab/>
              <w:t xml:space="preserve">  1037825015953  ОКТМО   403 78 000 </w:t>
            </w:r>
          </w:p>
          <w:p w:rsidR="00174C2C" w:rsidRDefault="00174C2C" w:rsidP="00215A4C">
            <w:pPr>
              <w:rPr>
                <w:bCs/>
                <w:sz w:val="20"/>
                <w:szCs w:val="20"/>
              </w:rPr>
            </w:pPr>
          </w:p>
          <w:p w:rsidR="00174C2C" w:rsidRPr="002A2D27" w:rsidRDefault="00174C2C" w:rsidP="00215A4C">
            <w:pPr>
              <w:rPr>
                <w:b/>
                <w:bCs/>
                <w:sz w:val="20"/>
                <w:szCs w:val="20"/>
              </w:rPr>
            </w:pPr>
            <w:proofErr w:type="spellStart"/>
            <w:r>
              <w:rPr>
                <w:bCs/>
                <w:sz w:val="20"/>
                <w:szCs w:val="20"/>
              </w:rPr>
              <w:t>И.о.д</w:t>
            </w:r>
            <w:r w:rsidRPr="002A2D27">
              <w:rPr>
                <w:bCs/>
                <w:sz w:val="20"/>
                <w:szCs w:val="20"/>
              </w:rPr>
              <w:t>иректор</w:t>
            </w:r>
            <w:r>
              <w:rPr>
                <w:bCs/>
                <w:sz w:val="20"/>
                <w:szCs w:val="20"/>
              </w:rPr>
              <w:t>а</w:t>
            </w:r>
            <w:r w:rsidRPr="002A2D27">
              <w:rPr>
                <w:bCs/>
                <w:sz w:val="20"/>
                <w:szCs w:val="20"/>
              </w:rPr>
              <w:t>___</w:t>
            </w:r>
            <w:r>
              <w:rPr>
                <w:bCs/>
                <w:sz w:val="20"/>
                <w:szCs w:val="20"/>
              </w:rPr>
              <w:t>______</w:t>
            </w:r>
            <w:r w:rsidRPr="002A2D27">
              <w:rPr>
                <w:bCs/>
                <w:sz w:val="20"/>
                <w:szCs w:val="20"/>
              </w:rPr>
              <w:t>______</w:t>
            </w:r>
            <w:proofErr w:type="spellEnd"/>
            <w:r w:rsidRPr="002A2D27">
              <w:rPr>
                <w:bCs/>
                <w:sz w:val="20"/>
                <w:szCs w:val="20"/>
              </w:rPr>
              <w:t>/ Незнанов Н.Г. /</w:t>
            </w:r>
          </w:p>
        </w:tc>
      </w:tr>
    </w:tbl>
    <w:p w:rsidR="00174C2C" w:rsidRPr="00E92115" w:rsidRDefault="00174C2C" w:rsidP="00174C2C">
      <w:pPr>
        <w:widowControl w:val="0"/>
        <w:jc w:val="right"/>
        <w:rPr>
          <w:b/>
          <w:sz w:val="23"/>
          <w:szCs w:val="23"/>
        </w:rPr>
      </w:pPr>
      <w:r w:rsidRPr="00E92115">
        <w:rPr>
          <w:b/>
          <w:sz w:val="23"/>
          <w:szCs w:val="23"/>
        </w:rPr>
        <w:t>Приложение № 1</w:t>
      </w:r>
    </w:p>
    <w:p w:rsidR="00174C2C" w:rsidRPr="00E92115" w:rsidRDefault="004B0079" w:rsidP="00174C2C">
      <w:pPr>
        <w:widowControl w:val="0"/>
        <w:jc w:val="right"/>
        <w:rPr>
          <w:b/>
          <w:sz w:val="23"/>
          <w:szCs w:val="23"/>
        </w:rPr>
      </w:pPr>
      <w:r>
        <w:rPr>
          <w:b/>
          <w:sz w:val="23"/>
          <w:szCs w:val="23"/>
        </w:rPr>
        <w:t>к договору №216</w:t>
      </w:r>
      <w:r w:rsidR="003A0D33">
        <w:rPr>
          <w:b/>
          <w:sz w:val="23"/>
          <w:szCs w:val="23"/>
        </w:rPr>
        <w:t>/2026</w:t>
      </w:r>
    </w:p>
    <w:p w:rsidR="00174C2C" w:rsidRPr="00E92115" w:rsidRDefault="00174C2C" w:rsidP="00174C2C">
      <w:pPr>
        <w:widowControl w:val="0"/>
        <w:jc w:val="right"/>
        <w:rPr>
          <w:b/>
          <w:sz w:val="23"/>
          <w:szCs w:val="23"/>
        </w:rPr>
      </w:pPr>
      <w:r w:rsidRPr="00E92115">
        <w:rPr>
          <w:b/>
          <w:sz w:val="23"/>
          <w:szCs w:val="23"/>
        </w:rPr>
        <w:t>от «___» _____________202</w:t>
      </w:r>
      <w:r w:rsidR="004E0604">
        <w:rPr>
          <w:b/>
          <w:sz w:val="23"/>
          <w:szCs w:val="23"/>
        </w:rPr>
        <w:t>6</w:t>
      </w:r>
      <w:r w:rsidRPr="00E92115">
        <w:rPr>
          <w:b/>
          <w:sz w:val="23"/>
          <w:szCs w:val="23"/>
        </w:rPr>
        <w:t>г.</w:t>
      </w:r>
    </w:p>
    <w:p w:rsidR="00174C2C" w:rsidRPr="00E92115" w:rsidRDefault="00174C2C" w:rsidP="00174C2C">
      <w:pPr>
        <w:spacing w:line="276" w:lineRule="auto"/>
        <w:jc w:val="center"/>
        <w:rPr>
          <w:b/>
          <w:sz w:val="23"/>
          <w:szCs w:val="23"/>
        </w:rPr>
      </w:pPr>
      <w:r w:rsidRPr="00E92115">
        <w:rPr>
          <w:b/>
          <w:sz w:val="23"/>
          <w:szCs w:val="23"/>
        </w:rPr>
        <w:t>Техническое задание</w:t>
      </w:r>
    </w:p>
    <w:p w:rsidR="00174C2C" w:rsidRDefault="00174C2C" w:rsidP="007458F1">
      <w:pPr>
        <w:pStyle w:val="a4"/>
        <w:rPr>
          <w:sz w:val="22"/>
          <w:szCs w:val="22"/>
        </w:rPr>
      </w:pPr>
    </w:p>
    <w:tbl>
      <w:tblPr>
        <w:tblW w:w="10787" w:type="dxa"/>
        <w:jc w:val="center"/>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
        <w:gridCol w:w="2552"/>
        <w:gridCol w:w="5919"/>
        <w:gridCol w:w="847"/>
        <w:gridCol w:w="845"/>
      </w:tblGrid>
      <w:tr w:rsidR="009046BF" w:rsidRPr="00E92115" w:rsidTr="004E0604">
        <w:trPr>
          <w:trHeight w:val="570"/>
          <w:jc w:val="center"/>
        </w:trPr>
        <w:tc>
          <w:tcPr>
            <w:tcW w:w="624" w:type="dxa"/>
            <w:shd w:val="clear" w:color="auto" w:fill="auto"/>
            <w:vAlign w:val="center"/>
            <w:hideMark/>
          </w:tcPr>
          <w:p w:rsidR="009046BF" w:rsidRPr="00E92115" w:rsidRDefault="009046BF" w:rsidP="00215A4C">
            <w:pPr>
              <w:spacing w:line="276" w:lineRule="auto"/>
              <w:jc w:val="center"/>
              <w:rPr>
                <w:rFonts w:eastAsiaTheme="minorHAnsi"/>
                <w:b/>
                <w:bCs/>
                <w:sz w:val="23"/>
                <w:szCs w:val="23"/>
              </w:rPr>
            </w:pPr>
            <w:r w:rsidRPr="00E92115">
              <w:rPr>
                <w:rFonts w:eastAsiaTheme="minorHAnsi"/>
                <w:b/>
                <w:bCs/>
                <w:sz w:val="23"/>
                <w:szCs w:val="23"/>
              </w:rPr>
              <w:t>№</w:t>
            </w:r>
          </w:p>
        </w:tc>
        <w:tc>
          <w:tcPr>
            <w:tcW w:w="2552" w:type="dxa"/>
            <w:shd w:val="clear" w:color="auto" w:fill="auto"/>
            <w:vAlign w:val="center"/>
            <w:hideMark/>
          </w:tcPr>
          <w:p w:rsidR="009046BF" w:rsidRPr="00E92115" w:rsidRDefault="009046BF" w:rsidP="009046BF">
            <w:pPr>
              <w:spacing w:line="276" w:lineRule="auto"/>
              <w:jc w:val="center"/>
              <w:rPr>
                <w:rFonts w:eastAsiaTheme="minorHAnsi"/>
                <w:b/>
                <w:bCs/>
                <w:sz w:val="23"/>
                <w:szCs w:val="23"/>
              </w:rPr>
            </w:pPr>
            <w:r w:rsidRPr="00E92115">
              <w:rPr>
                <w:rFonts w:eastAsiaTheme="minorHAnsi"/>
                <w:b/>
                <w:bCs/>
                <w:sz w:val="23"/>
                <w:szCs w:val="23"/>
              </w:rPr>
              <w:t>Наименование продукции</w:t>
            </w:r>
          </w:p>
        </w:tc>
        <w:tc>
          <w:tcPr>
            <w:tcW w:w="5919" w:type="dxa"/>
            <w:shd w:val="clear" w:color="auto" w:fill="auto"/>
            <w:vAlign w:val="center"/>
          </w:tcPr>
          <w:p w:rsidR="009046BF" w:rsidRPr="00E92115" w:rsidRDefault="009046BF" w:rsidP="00215A4C">
            <w:pPr>
              <w:spacing w:line="276" w:lineRule="auto"/>
              <w:jc w:val="center"/>
              <w:rPr>
                <w:rFonts w:eastAsiaTheme="minorHAnsi"/>
                <w:b/>
                <w:bCs/>
                <w:sz w:val="23"/>
                <w:szCs w:val="23"/>
              </w:rPr>
            </w:pPr>
            <w:r w:rsidRPr="00E92115">
              <w:rPr>
                <w:rFonts w:eastAsiaTheme="minorHAnsi"/>
                <w:b/>
                <w:bCs/>
                <w:sz w:val="23"/>
                <w:szCs w:val="23"/>
              </w:rPr>
              <w:t>Описание продукции</w:t>
            </w:r>
          </w:p>
        </w:tc>
        <w:tc>
          <w:tcPr>
            <w:tcW w:w="847" w:type="dxa"/>
            <w:vAlign w:val="center"/>
          </w:tcPr>
          <w:p w:rsidR="009046BF" w:rsidRPr="00E92115" w:rsidRDefault="009046BF" w:rsidP="00215A4C">
            <w:pPr>
              <w:spacing w:line="276" w:lineRule="auto"/>
              <w:jc w:val="center"/>
              <w:rPr>
                <w:rFonts w:eastAsiaTheme="minorHAnsi"/>
                <w:b/>
                <w:bCs/>
                <w:sz w:val="23"/>
                <w:szCs w:val="23"/>
              </w:rPr>
            </w:pPr>
            <w:r w:rsidRPr="00E92115">
              <w:rPr>
                <w:rFonts w:eastAsiaTheme="minorHAnsi"/>
                <w:b/>
                <w:bCs/>
                <w:sz w:val="23"/>
                <w:szCs w:val="23"/>
              </w:rPr>
              <w:t>Кол-во</w:t>
            </w:r>
          </w:p>
        </w:tc>
        <w:tc>
          <w:tcPr>
            <w:tcW w:w="845" w:type="dxa"/>
          </w:tcPr>
          <w:p w:rsidR="009046BF" w:rsidRPr="00E92115" w:rsidRDefault="009046BF" w:rsidP="00215A4C">
            <w:pPr>
              <w:spacing w:line="276" w:lineRule="auto"/>
              <w:jc w:val="center"/>
              <w:rPr>
                <w:rFonts w:eastAsiaTheme="minorHAnsi"/>
                <w:b/>
                <w:bCs/>
                <w:sz w:val="23"/>
                <w:szCs w:val="23"/>
              </w:rPr>
            </w:pPr>
            <w:r w:rsidRPr="00E92115">
              <w:rPr>
                <w:rFonts w:eastAsiaTheme="minorHAnsi"/>
                <w:b/>
                <w:bCs/>
                <w:sz w:val="23"/>
                <w:szCs w:val="23"/>
              </w:rPr>
              <w:t xml:space="preserve">Ед. </w:t>
            </w:r>
            <w:proofErr w:type="spellStart"/>
            <w:r w:rsidRPr="00E92115">
              <w:rPr>
                <w:rFonts w:eastAsiaTheme="minorHAnsi"/>
                <w:b/>
                <w:bCs/>
                <w:sz w:val="23"/>
                <w:szCs w:val="23"/>
              </w:rPr>
              <w:t>изм</w:t>
            </w:r>
            <w:proofErr w:type="spellEnd"/>
            <w:r w:rsidRPr="00E92115">
              <w:rPr>
                <w:rFonts w:eastAsiaTheme="minorHAnsi"/>
                <w:b/>
                <w:bCs/>
                <w:sz w:val="23"/>
                <w:szCs w:val="23"/>
              </w:rPr>
              <w:t>.</w:t>
            </w:r>
          </w:p>
        </w:tc>
      </w:tr>
      <w:tr w:rsidR="009046BF" w:rsidRPr="003A0D33" w:rsidTr="004E0604">
        <w:trPr>
          <w:trHeight w:val="1402"/>
          <w:jc w:val="center"/>
        </w:trPr>
        <w:tc>
          <w:tcPr>
            <w:tcW w:w="624" w:type="dxa"/>
            <w:shd w:val="clear" w:color="auto" w:fill="auto"/>
            <w:noWrap/>
          </w:tcPr>
          <w:p w:rsidR="009046BF" w:rsidRPr="003A0D33" w:rsidRDefault="009046BF" w:rsidP="009046BF">
            <w:pPr>
              <w:pStyle w:val="ad"/>
              <w:numPr>
                <w:ilvl w:val="0"/>
                <w:numId w:val="14"/>
              </w:numPr>
              <w:spacing w:after="0" w:line="240" w:lineRule="auto"/>
              <w:ind w:left="0" w:firstLine="0"/>
              <w:rPr>
                <w:rFonts w:ascii="Times New Roman" w:eastAsiaTheme="minorHAnsi" w:hAnsi="Times New Roman"/>
              </w:rPr>
            </w:pPr>
          </w:p>
        </w:tc>
        <w:tc>
          <w:tcPr>
            <w:tcW w:w="2552" w:type="dxa"/>
            <w:shd w:val="clear" w:color="auto" w:fill="auto"/>
          </w:tcPr>
          <w:p w:rsidR="009046BF" w:rsidRPr="003A0D33" w:rsidRDefault="009046BF" w:rsidP="00215A4C">
            <w:pPr>
              <w:rPr>
                <w:rFonts w:eastAsiaTheme="minorHAnsi"/>
              </w:rPr>
            </w:pPr>
            <w:r w:rsidRPr="003A0D33">
              <w:rPr>
                <w:sz w:val="22"/>
                <w:szCs w:val="22"/>
              </w:rPr>
              <w:t>Журнал "Обозрение психиатрии и медицинской п</w:t>
            </w:r>
            <w:r w:rsidR="004E0604" w:rsidRPr="003A0D33">
              <w:rPr>
                <w:sz w:val="22"/>
                <w:szCs w:val="22"/>
              </w:rPr>
              <w:t>сихологии им.В.М. Бехтерева"Т60</w:t>
            </w:r>
            <w:r w:rsidRPr="003A0D33">
              <w:rPr>
                <w:sz w:val="22"/>
                <w:szCs w:val="22"/>
              </w:rPr>
              <w:t>.№</w:t>
            </w:r>
            <w:r w:rsidR="004B0079">
              <w:rPr>
                <w:sz w:val="22"/>
                <w:szCs w:val="22"/>
              </w:rPr>
              <w:t>3</w:t>
            </w:r>
            <w:r w:rsidR="004E0604" w:rsidRPr="003A0D33">
              <w:rPr>
                <w:sz w:val="22"/>
                <w:szCs w:val="22"/>
              </w:rPr>
              <w:t>-2026</w:t>
            </w:r>
            <w:r w:rsidRPr="003A0D33">
              <w:rPr>
                <w:sz w:val="22"/>
                <w:szCs w:val="22"/>
              </w:rPr>
              <w:t>г</w:t>
            </w:r>
          </w:p>
        </w:tc>
        <w:tc>
          <w:tcPr>
            <w:tcW w:w="5919" w:type="dxa"/>
            <w:shd w:val="clear" w:color="auto" w:fill="auto"/>
          </w:tcPr>
          <w:p w:rsidR="003A0D33" w:rsidRPr="003A0D33" w:rsidRDefault="003A0D33" w:rsidP="003A0D33">
            <w:r w:rsidRPr="003A0D33">
              <w:rPr>
                <w:sz w:val="22"/>
                <w:szCs w:val="22"/>
              </w:rPr>
              <w:t xml:space="preserve">Исполнитель получает двенадцать статей в электронном виде в программе </w:t>
            </w:r>
            <w:r w:rsidRPr="003A0D33">
              <w:rPr>
                <w:sz w:val="22"/>
                <w:szCs w:val="22"/>
                <w:lang w:val="en-US"/>
              </w:rPr>
              <w:t>Word</w:t>
            </w:r>
          </w:p>
          <w:p w:rsidR="003A0D33" w:rsidRPr="003A0D33" w:rsidRDefault="003A0D33" w:rsidP="003A0D33">
            <w:proofErr w:type="spellStart"/>
            <w:r w:rsidRPr="003A0D33">
              <w:rPr>
                <w:sz w:val="22"/>
                <w:szCs w:val="22"/>
                <w:lang w:val="en-US"/>
              </w:rPr>
              <w:t>TimesNewR</w:t>
            </w:r>
            <w:proofErr w:type="spellEnd"/>
            <w:r w:rsidRPr="003A0D33">
              <w:rPr>
                <w:sz w:val="22"/>
                <w:szCs w:val="22"/>
              </w:rPr>
              <w:t xml:space="preserve"> -12  , 206 стр. 552918 знаков с </w:t>
            </w:r>
            <w:proofErr w:type="spellStart"/>
            <w:r w:rsidRPr="003A0D33">
              <w:rPr>
                <w:sz w:val="22"/>
                <w:szCs w:val="22"/>
              </w:rPr>
              <w:t>прообелами</w:t>
            </w:r>
            <w:proofErr w:type="spellEnd"/>
            <w:r w:rsidRPr="003A0D33">
              <w:rPr>
                <w:sz w:val="22"/>
                <w:szCs w:val="22"/>
              </w:rPr>
              <w:t>.</w:t>
            </w:r>
          </w:p>
          <w:p w:rsidR="003A0D33" w:rsidRPr="003A0D33" w:rsidRDefault="003A0D33" w:rsidP="003A0D33">
            <w:r w:rsidRPr="003A0D33">
              <w:rPr>
                <w:sz w:val="22"/>
                <w:szCs w:val="22"/>
              </w:rPr>
              <w:t>Работа выполняется в два этапа:</w:t>
            </w:r>
          </w:p>
          <w:p w:rsidR="003A0D33" w:rsidRPr="003A0D33" w:rsidRDefault="003A0D33" w:rsidP="003A0D33">
            <w:pPr>
              <w:pStyle w:val="ad"/>
              <w:numPr>
                <w:ilvl w:val="0"/>
                <w:numId w:val="18"/>
              </w:numPr>
              <w:spacing w:after="160" w:line="259" w:lineRule="auto"/>
              <w:contextualSpacing/>
              <w:rPr>
                <w:rFonts w:ascii="Times New Roman" w:hAnsi="Times New Roman"/>
              </w:rPr>
            </w:pPr>
            <w:r w:rsidRPr="003A0D33">
              <w:rPr>
                <w:rFonts w:ascii="Times New Roman" w:hAnsi="Times New Roman"/>
              </w:rPr>
              <w:t>Редакционный:</w:t>
            </w:r>
          </w:p>
          <w:p w:rsidR="003A0D33" w:rsidRPr="003A0D33" w:rsidRDefault="003A0D33" w:rsidP="003A0D33">
            <w:pPr>
              <w:pStyle w:val="ad"/>
              <w:numPr>
                <w:ilvl w:val="0"/>
                <w:numId w:val="19"/>
              </w:numPr>
              <w:spacing w:after="160" w:line="259" w:lineRule="auto"/>
              <w:contextualSpacing/>
              <w:rPr>
                <w:rFonts w:ascii="Times New Roman" w:hAnsi="Times New Roman"/>
              </w:rPr>
            </w:pPr>
            <w:r w:rsidRPr="003A0D33">
              <w:rPr>
                <w:rFonts w:ascii="Times New Roman" w:hAnsi="Times New Roman"/>
              </w:rPr>
              <w:t xml:space="preserve">Редактирование статей </w:t>
            </w:r>
          </w:p>
          <w:p w:rsidR="003A0D33" w:rsidRPr="003A0D33" w:rsidRDefault="003A0D33" w:rsidP="003A0D33">
            <w:pPr>
              <w:pStyle w:val="ad"/>
              <w:numPr>
                <w:ilvl w:val="0"/>
                <w:numId w:val="19"/>
              </w:numPr>
              <w:spacing w:after="160" w:line="259" w:lineRule="auto"/>
              <w:contextualSpacing/>
              <w:rPr>
                <w:rFonts w:ascii="Times New Roman" w:hAnsi="Times New Roman"/>
              </w:rPr>
            </w:pPr>
            <w:r w:rsidRPr="003A0D33">
              <w:rPr>
                <w:rFonts w:ascii="Times New Roman" w:hAnsi="Times New Roman"/>
              </w:rPr>
              <w:t>Первая корректура</w:t>
            </w:r>
          </w:p>
          <w:p w:rsidR="003A0D33" w:rsidRPr="003A0D33" w:rsidRDefault="003A0D33" w:rsidP="003A0D33">
            <w:pPr>
              <w:pStyle w:val="ad"/>
              <w:numPr>
                <w:ilvl w:val="0"/>
                <w:numId w:val="19"/>
              </w:numPr>
              <w:spacing w:after="160" w:line="259" w:lineRule="auto"/>
              <w:contextualSpacing/>
              <w:rPr>
                <w:rFonts w:ascii="Times New Roman" w:hAnsi="Times New Roman"/>
              </w:rPr>
            </w:pPr>
            <w:r w:rsidRPr="003A0D33">
              <w:rPr>
                <w:rFonts w:ascii="Times New Roman" w:hAnsi="Times New Roman"/>
              </w:rPr>
              <w:t>Подготовка к верстке, согласование с заказчиком</w:t>
            </w:r>
          </w:p>
          <w:p w:rsidR="003A0D33" w:rsidRPr="003A0D33" w:rsidRDefault="003A0D33" w:rsidP="003A0D33">
            <w:pPr>
              <w:pStyle w:val="ad"/>
              <w:numPr>
                <w:ilvl w:val="0"/>
                <w:numId w:val="19"/>
              </w:numPr>
              <w:spacing w:after="160" w:line="259" w:lineRule="auto"/>
              <w:contextualSpacing/>
              <w:rPr>
                <w:rFonts w:ascii="Times New Roman" w:hAnsi="Times New Roman"/>
              </w:rPr>
            </w:pPr>
            <w:r w:rsidRPr="003A0D33">
              <w:rPr>
                <w:rFonts w:ascii="Times New Roman" w:hAnsi="Times New Roman"/>
              </w:rPr>
              <w:t>Внесение корректировок</w:t>
            </w:r>
          </w:p>
          <w:p w:rsidR="003A0D33" w:rsidRPr="003A0D33" w:rsidRDefault="004B0079" w:rsidP="003A0D33">
            <w:pPr>
              <w:pStyle w:val="ad"/>
              <w:numPr>
                <w:ilvl w:val="0"/>
                <w:numId w:val="19"/>
              </w:numPr>
              <w:spacing w:after="160" w:line="259" w:lineRule="auto"/>
              <w:contextualSpacing/>
              <w:rPr>
                <w:rFonts w:ascii="Times New Roman" w:hAnsi="Times New Roman"/>
              </w:rPr>
            </w:pPr>
            <w:r>
              <w:rPr>
                <w:rFonts w:ascii="Times New Roman" w:hAnsi="Times New Roman"/>
              </w:rPr>
              <w:t>Верстка , по образцу Т 60 №3</w:t>
            </w:r>
            <w:r w:rsidR="003A0D33" w:rsidRPr="003A0D33">
              <w:rPr>
                <w:rFonts w:ascii="Times New Roman" w:hAnsi="Times New Roman"/>
              </w:rPr>
              <w:t>-2026</w:t>
            </w:r>
          </w:p>
          <w:p w:rsidR="003A0D33" w:rsidRPr="003A0D33" w:rsidRDefault="003A0D33" w:rsidP="003A0D33">
            <w:pPr>
              <w:pStyle w:val="ad"/>
              <w:numPr>
                <w:ilvl w:val="0"/>
                <w:numId w:val="19"/>
              </w:numPr>
              <w:spacing w:after="160" w:line="259" w:lineRule="auto"/>
              <w:contextualSpacing/>
              <w:rPr>
                <w:rFonts w:ascii="Times New Roman" w:hAnsi="Times New Roman"/>
              </w:rPr>
            </w:pPr>
            <w:r w:rsidRPr="003A0D33">
              <w:rPr>
                <w:rFonts w:ascii="Times New Roman" w:hAnsi="Times New Roman"/>
              </w:rPr>
              <w:t>Сверка правок, сверка верстки. Согласование верстки.</w:t>
            </w:r>
          </w:p>
          <w:p w:rsidR="003A0D33" w:rsidRPr="003A0D33" w:rsidRDefault="003A0D33" w:rsidP="003A0D33">
            <w:pPr>
              <w:pStyle w:val="ad"/>
              <w:numPr>
                <w:ilvl w:val="0"/>
                <w:numId w:val="19"/>
              </w:numPr>
              <w:spacing w:after="160" w:line="259" w:lineRule="auto"/>
              <w:contextualSpacing/>
              <w:rPr>
                <w:rFonts w:ascii="Times New Roman" w:hAnsi="Times New Roman"/>
              </w:rPr>
            </w:pPr>
            <w:r w:rsidRPr="003A0D33">
              <w:rPr>
                <w:rFonts w:ascii="Times New Roman" w:hAnsi="Times New Roman"/>
              </w:rPr>
              <w:t>Вторая корректура</w:t>
            </w:r>
          </w:p>
          <w:p w:rsidR="003A0D33" w:rsidRPr="003A0D33" w:rsidRDefault="003A0D33" w:rsidP="003A0D33">
            <w:pPr>
              <w:pStyle w:val="ad"/>
              <w:numPr>
                <w:ilvl w:val="0"/>
                <w:numId w:val="19"/>
              </w:numPr>
              <w:spacing w:after="160" w:line="259" w:lineRule="auto"/>
              <w:contextualSpacing/>
              <w:rPr>
                <w:rFonts w:ascii="Times New Roman" w:hAnsi="Times New Roman"/>
              </w:rPr>
            </w:pPr>
            <w:r w:rsidRPr="003A0D33">
              <w:rPr>
                <w:rFonts w:ascii="Times New Roman" w:hAnsi="Times New Roman"/>
              </w:rPr>
              <w:t>Подготовка макета для печати</w:t>
            </w:r>
          </w:p>
          <w:p w:rsidR="003A0D33" w:rsidRPr="003A0D33" w:rsidRDefault="003A0D33" w:rsidP="003A0D33">
            <w:pPr>
              <w:pStyle w:val="ad"/>
              <w:numPr>
                <w:ilvl w:val="0"/>
                <w:numId w:val="19"/>
              </w:numPr>
              <w:spacing w:after="160" w:line="259" w:lineRule="auto"/>
              <w:contextualSpacing/>
              <w:rPr>
                <w:rFonts w:ascii="Times New Roman" w:hAnsi="Times New Roman"/>
              </w:rPr>
            </w:pPr>
            <w:r w:rsidRPr="003A0D33">
              <w:rPr>
                <w:rFonts w:ascii="Times New Roman" w:hAnsi="Times New Roman"/>
              </w:rPr>
              <w:lastRenderedPageBreak/>
              <w:t xml:space="preserve">Итоговая вычитка и согласование  макета для печати </w:t>
            </w:r>
          </w:p>
          <w:p w:rsidR="003A0D33" w:rsidRPr="003A0D33" w:rsidRDefault="003A0D33" w:rsidP="003A0D33">
            <w:pPr>
              <w:pStyle w:val="ad"/>
              <w:ind w:left="786"/>
              <w:rPr>
                <w:rFonts w:ascii="Times New Roman" w:hAnsi="Times New Roman"/>
              </w:rPr>
            </w:pPr>
            <w:r w:rsidRPr="003A0D33">
              <w:rPr>
                <w:rFonts w:ascii="Times New Roman" w:hAnsi="Times New Roman"/>
              </w:rPr>
              <w:t>Срок выполнения работ – 10 рабочих дней со дня получения статей от заказчика.</w:t>
            </w:r>
          </w:p>
          <w:p w:rsidR="003A0D33" w:rsidRPr="003A0D33" w:rsidRDefault="003A0D33" w:rsidP="003A0D33">
            <w:pPr>
              <w:pStyle w:val="ad"/>
              <w:ind w:left="786"/>
              <w:rPr>
                <w:rFonts w:ascii="Times New Roman" w:hAnsi="Times New Roman"/>
              </w:rPr>
            </w:pPr>
          </w:p>
          <w:p w:rsidR="003A0D33" w:rsidRPr="003A0D33" w:rsidRDefault="003A0D33" w:rsidP="003A0D33">
            <w:pPr>
              <w:pStyle w:val="ad"/>
              <w:numPr>
                <w:ilvl w:val="0"/>
                <w:numId w:val="18"/>
              </w:numPr>
              <w:spacing w:after="160" w:line="259" w:lineRule="auto"/>
              <w:contextualSpacing/>
              <w:rPr>
                <w:rFonts w:ascii="Times New Roman" w:hAnsi="Times New Roman"/>
              </w:rPr>
            </w:pPr>
            <w:r w:rsidRPr="003A0D33">
              <w:rPr>
                <w:rFonts w:ascii="Times New Roman" w:hAnsi="Times New Roman"/>
              </w:rPr>
              <w:t>Производственный:</w:t>
            </w:r>
          </w:p>
          <w:p w:rsidR="003A0D33" w:rsidRPr="003A0D33" w:rsidRDefault="003A0D33" w:rsidP="003A0D33">
            <w:pPr>
              <w:pStyle w:val="ad"/>
              <w:numPr>
                <w:ilvl w:val="0"/>
                <w:numId w:val="21"/>
              </w:numPr>
              <w:spacing w:after="160" w:line="259" w:lineRule="auto"/>
              <w:contextualSpacing/>
              <w:rPr>
                <w:rFonts w:ascii="Times New Roman" w:hAnsi="Times New Roman"/>
              </w:rPr>
            </w:pPr>
            <w:r w:rsidRPr="003A0D33">
              <w:rPr>
                <w:rFonts w:ascii="Times New Roman" w:hAnsi="Times New Roman"/>
              </w:rPr>
              <w:t>Полиграфическое исполнение издания по параметрам заказчика – 7 рабочих дней</w:t>
            </w:r>
          </w:p>
          <w:p w:rsidR="003A0D33" w:rsidRPr="003A0D33" w:rsidRDefault="003A0D33" w:rsidP="003A0D33">
            <w:pPr>
              <w:pStyle w:val="ad"/>
              <w:ind w:left="1146"/>
              <w:rPr>
                <w:rFonts w:ascii="Times New Roman" w:hAnsi="Times New Roman"/>
              </w:rPr>
            </w:pPr>
          </w:p>
          <w:p w:rsidR="003A0D33" w:rsidRPr="003A0D33" w:rsidRDefault="003A0D33" w:rsidP="003A0D33">
            <w:pPr>
              <w:pStyle w:val="ad"/>
              <w:rPr>
                <w:rFonts w:ascii="Times New Roman" w:hAnsi="Times New Roman"/>
              </w:rPr>
            </w:pPr>
            <w:r w:rsidRPr="003A0D33">
              <w:rPr>
                <w:rFonts w:ascii="Times New Roman" w:hAnsi="Times New Roman"/>
              </w:rPr>
              <w:t>Доставка тиража:</w:t>
            </w:r>
          </w:p>
          <w:p w:rsidR="003A0D33" w:rsidRPr="003A0D33" w:rsidRDefault="003A0D33" w:rsidP="003A0D33">
            <w:pPr>
              <w:pStyle w:val="ad"/>
              <w:numPr>
                <w:ilvl w:val="0"/>
                <w:numId w:val="20"/>
              </w:numPr>
              <w:spacing w:after="160" w:line="259" w:lineRule="auto"/>
              <w:contextualSpacing/>
              <w:rPr>
                <w:rFonts w:ascii="Times New Roman" w:hAnsi="Times New Roman"/>
              </w:rPr>
            </w:pPr>
            <w:r w:rsidRPr="003A0D33">
              <w:rPr>
                <w:rFonts w:ascii="Times New Roman" w:hAnsi="Times New Roman"/>
              </w:rPr>
              <w:t xml:space="preserve">Контрольных экземпляров ( 16 штук) в </w:t>
            </w:r>
            <w:r w:rsidRPr="003A0D33">
              <w:rPr>
                <w:rFonts w:ascii="Times New Roman" w:hAnsi="Times New Roman"/>
                <w:b/>
                <w:color w:val="1A1A1A"/>
              </w:rPr>
              <w:t xml:space="preserve"> ФГБУ «Российская Государственная Библиотека»  обязательный экземпляр ул.20-го Января, д.20, кор.2 г. Можайск, Московская область  </w:t>
            </w:r>
          </w:p>
          <w:p w:rsidR="003A0D33" w:rsidRPr="003A0D33" w:rsidRDefault="003A0D33" w:rsidP="003A0D33">
            <w:pPr>
              <w:pStyle w:val="ad"/>
              <w:numPr>
                <w:ilvl w:val="0"/>
                <w:numId w:val="20"/>
              </w:numPr>
              <w:spacing w:after="160" w:line="259" w:lineRule="auto"/>
              <w:contextualSpacing/>
              <w:rPr>
                <w:rFonts w:ascii="Times New Roman" w:hAnsi="Times New Roman"/>
              </w:rPr>
            </w:pPr>
            <w:r w:rsidRPr="003A0D33">
              <w:rPr>
                <w:rFonts w:ascii="Times New Roman" w:hAnsi="Times New Roman"/>
              </w:rPr>
              <w:t xml:space="preserve">Упаковка по 15 </w:t>
            </w:r>
            <w:proofErr w:type="spellStart"/>
            <w:r w:rsidRPr="003A0D33">
              <w:rPr>
                <w:rFonts w:ascii="Times New Roman" w:hAnsi="Times New Roman"/>
              </w:rPr>
              <w:t>экз</w:t>
            </w:r>
            <w:proofErr w:type="spellEnd"/>
            <w:r w:rsidRPr="003A0D33">
              <w:rPr>
                <w:rFonts w:ascii="Times New Roman" w:hAnsi="Times New Roman"/>
              </w:rPr>
              <w:t xml:space="preserve"> для заказчика, промаркировано.Доставка и разгрузка  в пределах г.Санкт-Петербурга ( ул. Бехтерева д.3)</w:t>
            </w:r>
          </w:p>
          <w:p w:rsidR="003A0D33" w:rsidRPr="003A0D33" w:rsidRDefault="003A0D33" w:rsidP="003A0D33">
            <w:pPr>
              <w:rPr>
                <w:b/>
              </w:rPr>
            </w:pPr>
            <w:r w:rsidRPr="003A0D33">
              <w:rPr>
                <w:b/>
                <w:sz w:val="22"/>
                <w:szCs w:val="22"/>
              </w:rPr>
              <w:t>Параметры :</w:t>
            </w:r>
          </w:p>
          <w:p w:rsidR="003A0D33" w:rsidRPr="003A0D33" w:rsidRDefault="003A0D33" w:rsidP="003A0D33">
            <w:pPr>
              <w:rPr>
                <w:bCs/>
              </w:rPr>
            </w:pPr>
            <w:r w:rsidRPr="003A0D33">
              <w:rPr>
                <w:bCs/>
                <w:sz w:val="22"/>
                <w:szCs w:val="22"/>
              </w:rPr>
              <w:t xml:space="preserve">Формат А4 , размер 210 </w:t>
            </w:r>
            <w:proofErr w:type="spellStart"/>
            <w:r w:rsidRPr="003A0D33">
              <w:rPr>
                <w:bCs/>
                <w:sz w:val="22"/>
                <w:szCs w:val="22"/>
              </w:rPr>
              <w:t>х</w:t>
            </w:r>
            <w:proofErr w:type="spellEnd"/>
            <w:r w:rsidRPr="003A0D33">
              <w:rPr>
                <w:bCs/>
                <w:sz w:val="22"/>
                <w:szCs w:val="22"/>
              </w:rPr>
              <w:t xml:space="preserve"> 297</w:t>
            </w:r>
          </w:p>
          <w:p w:rsidR="003A0D33" w:rsidRPr="003A0D33" w:rsidRDefault="003A0D33" w:rsidP="003A0D33">
            <w:pPr>
              <w:rPr>
                <w:bCs/>
              </w:rPr>
            </w:pPr>
            <w:r w:rsidRPr="003A0D33">
              <w:rPr>
                <w:bCs/>
                <w:sz w:val="22"/>
                <w:szCs w:val="22"/>
              </w:rPr>
              <w:t>блок : красочность 1+1 СМУК, бумага 115 г/м2  мелованная матовая.</w:t>
            </w:r>
          </w:p>
          <w:p w:rsidR="003A0D33" w:rsidRPr="003A0D33" w:rsidRDefault="003A0D33" w:rsidP="003A0D33">
            <w:pPr>
              <w:rPr>
                <w:bCs/>
              </w:rPr>
            </w:pPr>
            <w:r w:rsidRPr="003A0D33">
              <w:rPr>
                <w:bCs/>
                <w:sz w:val="22"/>
                <w:szCs w:val="22"/>
              </w:rPr>
              <w:t xml:space="preserve">обложка: 4 полосы,  красочность 4+4, </w:t>
            </w:r>
            <w:proofErr w:type="spellStart"/>
            <w:r w:rsidRPr="003A0D33">
              <w:rPr>
                <w:bCs/>
                <w:sz w:val="22"/>
                <w:szCs w:val="22"/>
              </w:rPr>
              <w:t>глян</w:t>
            </w:r>
            <w:proofErr w:type="spellEnd"/>
            <w:r w:rsidRPr="003A0D33">
              <w:rPr>
                <w:bCs/>
                <w:sz w:val="22"/>
                <w:szCs w:val="22"/>
              </w:rPr>
              <w:t xml:space="preserve">. офсетный лак 1+0, бумага  170 г/м2  мелованная глянцевая,  сборка на </w:t>
            </w:r>
            <w:proofErr w:type="spellStart"/>
            <w:r w:rsidRPr="003A0D33">
              <w:rPr>
                <w:bCs/>
                <w:sz w:val="22"/>
                <w:szCs w:val="22"/>
              </w:rPr>
              <w:t>ПУР-клей</w:t>
            </w:r>
            <w:proofErr w:type="spellEnd"/>
            <w:r w:rsidRPr="003A0D33">
              <w:rPr>
                <w:bCs/>
                <w:sz w:val="22"/>
                <w:szCs w:val="22"/>
              </w:rPr>
              <w:t>,  тираж 100 экз..</w:t>
            </w:r>
          </w:p>
          <w:p w:rsidR="009046BF" w:rsidRPr="003A0D33" w:rsidRDefault="003A0D33" w:rsidP="003A0D33">
            <w:pPr>
              <w:shd w:val="clear" w:color="auto" w:fill="FFFFFF"/>
              <w:spacing w:after="160" w:line="259" w:lineRule="auto"/>
              <w:rPr>
                <w:rFonts w:eastAsiaTheme="minorHAnsi"/>
                <w:color w:val="FF0000"/>
              </w:rPr>
            </w:pPr>
            <w:r w:rsidRPr="003A0D33">
              <w:rPr>
                <w:color w:val="FF0000"/>
                <w:sz w:val="22"/>
                <w:szCs w:val="22"/>
              </w:rPr>
              <w:t>Производственная площадка, где будет выполняться заказ, должна располагаться в г. Санкт-Петербург</w:t>
            </w:r>
          </w:p>
        </w:tc>
        <w:tc>
          <w:tcPr>
            <w:tcW w:w="847" w:type="dxa"/>
          </w:tcPr>
          <w:p w:rsidR="009046BF" w:rsidRPr="003A0D33" w:rsidRDefault="003A0D33" w:rsidP="00215A4C">
            <w:pPr>
              <w:jc w:val="center"/>
              <w:rPr>
                <w:rFonts w:eastAsiaTheme="minorHAnsi"/>
                <w:noProof/>
              </w:rPr>
            </w:pPr>
            <w:r>
              <w:rPr>
                <w:rFonts w:eastAsiaTheme="minorHAnsi"/>
                <w:noProof/>
                <w:sz w:val="22"/>
                <w:szCs w:val="22"/>
              </w:rPr>
              <w:lastRenderedPageBreak/>
              <w:t>1</w:t>
            </w:r>
            <w:r w:rsidR="009046BF" w:rsidRPr="003A0D33">
              <w:rPr>
                <w:rFonts w:eastAsiaTheme="minorHAnsi"/>
                <w:noProof/>
                <w:sz w:val="22"/>
                <w:szCs w:val="22"/>
              </w:rPr>
              <w:t>00</w:t>
            </w:r>
          </w:p>
          <w:p w:rsidR="009046BF" w:rsidRPr="003A0D33" w:rsidRDefault="009046BF" w:rsidP="00215A4C">
            <w:pPr>
              <w:jc w:val="center"/>
              <w:rPr>
                <w:rFonts w:eastAsiaTheme="minorHAnsi"/>
                <w:noProof/>
              </w:rPr>
            </w:pPr>
          </w:p>
        </w:tc>
        <w:tc>
          <w:tcPr>
            <w:tcW w:w="845" w:type="dxa"/>
          </w:tcPr>
          <w:p w:rsidR="009046BF" w:rsidRPr="003A0D33" w:rsidRDefault="009046BF" w:rsidP="00215A4C">
            <w:pPr>
              <w:rPr>
                <w:rFonts w:eastAsiaTheme="minorHAnsi"/>
                <w:noProof/>
              </w:rPr>
            </w:pPr>
            <w:r w:rsidRPr="003A0D33">
              <w:rPr>
                <w:rFonts w:eastAsiaTheme="minorHAnsi"/>
                <w:noProof/>
                <w:sz w:val="22"/>
                <w:szCs w:val="22"/>
              </w:rPr>
              <w:t xml:space="preserve"> </w:t>
            </w:r>
            <w:r w:rsidR="004E0604" w:rsidRPr="003A0D33">
              <w:rPr>
                <w:rFonts w:eastAsiaTheme="minorHAnsi"/>
                <w:noProof/>
                <w:sz w:val="22"/>
                <w:szCs w:val="22"/>
              </w:rPr>
              <w:t>шт</w:t>
            </w:r>
          </w:p>
        </w:tc>
      </w:tr>
    </w:tbl>
    <w:p w:rsidR="009046BF" w:rsidRPr="003A0D33" w:rsidRDefault="009046BF" w:rsidP="007458F1">
      <w:pPr>
        <w:pStyle w:val="a4"/>
        <w:rPr>
          <w:sz w:val="22"/>
          <w:szCs w:val="22"/>
        </w:rPr>
      </w:pPr>
    </w:p>
    <w:tbl>
      <w:tblPr>
        <w:tblW w:w="9953" w:type="dxa"/>
        <w:tblInd w:w="108" w:type="dxa"/>
        <w:tblLayout w:type="fixed"/>
        <w:tblLook w:val="0000"/>
      </w:tblPr>
      <w:tblGrid>
        <w:gridCol w:w="4983"/>
        <w:gridCol w:w="4970"/>
      </w:tblGrid>
      <w:tr w:rsidR="009046BF" w:rsidTr="003A0575">
        <w:trPr>
          <w:trHeight w:val="2201"/>
        </w:trPr>
        <w:tc>
          <w:tcPr>
            <w:tcW w:w="4983" w:type="dxa"/>
            <w:tcBorders>
              <w:top w:val="single" w:sz="4" w:space="0" w:color="000000"/>
              <w:left w:val="single" w:sz="4" w:space="0" w:color="000000"/>
              <w:bottom w:val="single" w:sz="4" w:space="0" w:color="000000"/>
            </w:tcBorders>
          </w:tcPr>
          <w:p w:rsidR="009046BF" w:rsidRPr="00EB291F" w:rsidRDefault="006644DA" w:rsidP="00215A4C">
            <w:pPr>
              <w:snapToGrid w:val="0"/>
              <w:rPr>
                <w:b/>
                <w:bCs/>
                <w:sz w:val="19"/>
                <w:szCs w:val="19"/>
              </w:rPr>
            </w:pPr>
            <w:r w:rsidRPr="006644DA">
              <w:rPr>
                <w:noProof/>
                <w:lang w:eastAsia="ru-RU"/>
              </w:rPr>
              <w:pict>
                <v:shapetype id="_x0000_t202" coordsize="21600,21600" o:spt="202" path="m,l,21600r21600,l21600,xe">
                  <v:stroke joinstyle="miter"/>
                  <v:path gradientshapeok="t" o:connecttype="rect"/>
                </v:shapetype>
                <v:shape id="Text Box 2" o:spid="_x0000_s1026" type="#_x0000_t202" style="position:absolute;margin-left:182.85pt;margin-top:-20.7pt;width:321.45pt;height:4.5pt;z-index:251659264;visibility:visible;mso-wrap-distance-left:0;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" stroked="f">
                  <v:fill opacity="0"/>
                  <v:textbox inset="0,0,0,0">
                    <w:txbxContent>
                      <w:p w:rsidR="00BC6FB3" w:rsidRDefault="00BC6FB3" w:rsidP="007458F1"/>
                    </w:txbxContent>
                  </v:textbox>
                  <w10:wrap type="square" side="largest"/>
                </v:shape>
              </w:pict>
            </w:r>
            <w:r w:rsidR="009046BF">
              <w:rPr>
                <w:b/>
                <w:bCs/>
                <w:sz w:val="19"/>
                <w:szCs w:val="19"/>
              </w:rPr>
              <w:t>Поставщик</w:t>
            </w:r>
            <w:r w:rsidR="009046BF" w:rsidRPr="00EB291F">
              <w:rPr>
                <w:b/>
                <w:bCs/>
                <w:sz w:val="19"/>
                <w:szCs w:val="19"/>
              </w:rPr>
              <w:t>:</w:t>
            </w: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Pr="009E1693" w:rsidRDefault="009046BF" w:rsidP="00215A4C">
            <w:pPr>
              <w:pStyle w:val="a4"/>
              <w:spacing w:line="220" w:lineRule="exact"/>
              <w:rPr>
                <w:szCs w:val="20"/>
              </w:rPr>
            </w:pPr>
          </w:p>
          <w:p w:rsidR="009046BF" w:rsidRPr="009E1693" w:rsidRDefault="009046BF" w:rsidP="00215A4C">
            <w:pPr>
              <w:rPr>
                <w:sz w:val="20"/>
                <w:szCs w:val="20"/>
              </w:rPr>
            </w:pPr>
            <w:r w:rsidRPr="009E1693">
              <w:rPr>
                <w:sz w:val="20"/>
                <w:szCs w:val="20"/>
              </w:rPr>
              <w:t>________________/</w:t>
            </w:r>
            <w:r>
              <w:rPr>
                <w:sz w:val="20"/>
                <w:szCs w:val="20"/>
              </w:rPr>
              <w:t>____________</w:t>
            </w:r>
            <w:r w:rsidRPr="009E1693">
              <w:rPr>
                <w:sz w:val="20"/>
                <w:szCs w:val="20"/>
              </w:rPr>
              <w:t>./</w:t>
            </w:r>
          </w:p>
          <w:p w:rsidR="009046BF" w:rsidRDefault="009046BF" w:rsidP="00215A4C">
            <w:pPr>
              <w:pStyle w:val="a4"/>
              <w:spacing w:line="220" w:lineRule="exact"/>
              <w:rPr>
                <w:sz w:val="19"/>
                <w:szCs w:val="19"/>
              </w:rPr>
            </w:pPr>
            <w:r>
              <w:rPr>
                <w:bCs/>
                <w:szCs w:val="20"/>
              </w:rPr>
              <w:t xml:space="preserve">. </w:t>
            </w:r>
          </w:p>
        </w:tc>
        <w:tc>
          <w:tcPr>
            <w:tcW w:w="4970" w:type="dxa"/>
            <w:tcBorders>
              <w:top w:val="single" w:sz="4" w:space="0" w:color="000000"/>
              <w:left w:val="single" w:sz="4" w:space="0" w:color="000000"/>
              <w:bottom w:val="single" w:sz="4" w:space="0" w:color="000000"/>
              <w:right w:val="single" w:sz="4" w:space="0" w:color="000000"/>
            </w:tcBorders>
          </w:tcPr>
          <w:p w:rsidR="00551288" w:rsidRDefault="00551288" w:rsidP="00551288">
            <w:pPr>
              <w:snapToGrid w:val="0"/>
              <w:rPr>
                <w:b/>
                <w:bCs/>
                <w:sz w:val="20"/>
                <w:szCs w:val="20"/>
              </w:rPr>
            </w:pPr>
            <w:r w:rsidRPr="002A2D27">
              <w:rPr>
                <w:b/>
                <w:bCs/>
                <w:sz w:val="20"/>
                <w:szCs w:val="20"/>
              </w:rPr>
              <w:t>ЗАКАЗЧИК:</w:t>
            </w:r>
          </w:p>
          <w:p w:rsidR="00551288" w:rsidRPr="002A2D27" w:rsidRDefault="00551288" w:rsidP="00551288">
            <w:pPr>
              <w:rPr>
                <w:b/>
                <w:bCs/>
                <w:sz w:val="20"/>
                <w:szCs w:val="20"/>
              </w:rPr>
            </w:pPr>
            <w:r w:rsidRPr="002A2D27">
              <w:rPr>
                <w:b/>
                <w:bCs/>
                <w:sz w:val="20"/>
                <w:szCs w:val="20"/>
              </w:rPr>
              <w:t>ФГБУ «НМИЦ ПН им. В.М. Бехтерева» Минздрава России</w:t>
            </w:r>
          </w:p>
          <w:p w:rsidR="00551288" w:rsidRPr="00925FE6" w:rsidRDefault="00551288" w:rsidP="00551288">
            <w:pPr>
              <w:pStyle w:val="a7"/>
              <w:ind w:left="12" w:firstLine="13"/>
              <w:jc w:val="left"/>
              <w:rPr>
                <w:bCs/>
                <w:szCs w:val="20"/>
              </w:rPr>
            </w:pPr>
            <w:r w:rsidRPr="00925FE6">
              <w:rPr>
                <w:bCs/>
                <w:szCs w:val="20"/>
              </w:rPr>
              <w:t>192019, г. Санкт-Петербург, ул. Бехтерева, 3</w:t>
            </w:r>
          </w:p>
          <w:p w:rsidR="00551288" w:rsidRPr="00925FE6" w:rsidRDefault="00551288" w:rsidP="00551288">
            <w:pPr>
              <w:pStyle w:val="a7"/>
              <w:ind w:left="12" w:firstLine="13"/>
              <w:jc w:val="left"/>
              <w:rPr>
                <w:bCs/>
                <w:szCs w:val="20"/>
              </w:rPr>
            </w:pPr>
            <w:r w:rsidRPr="00925FE6">
              <w:rPr>
                <w:bCs/>
                <w:szCs w:val="20"/>
              </w:rPr>
              <w:t>ИНН 7811017424 КПП 781101001</w:t>
            </w:r>
          </w:p>
          <w:p w:rsidR="00551288" w:rsidRPr="00551288" w:rsidRDefault="00551288" w:rsidP="00551288">
            <w:pPr>
              <w:pStyle w:val="a7"/>
              <w:ind w:left="12" w:firstLine="13"/>
              <w:jc w:val="left"/>
              <w:rPr>
                <w:bCs/>
                <w:szCs w:val="20"/>
              </w:rPr>
            </w:pPr>
            <w:r w:rsidRPr="00551288">
              <w:rPr>
                <w:b/>
                <w:bCs/>
                <w:szCs w:val="20"/>
              </w:rPr>
              <w:t>Наименование получателя</w:t>
            </w:r>
            <w:r w:rsidRPr="00551288">
              <w:rPr>
                <w:bCs/>
                <w:szCs w:val="20"/>
              </w:rPr>
              <w:t>: УФК по Нижегородской области (ФГБУ "НМИЦ ПН ИМ. В.М. БЕХТЕРЕВА" МИНЗДРАВА РОССИИ, л/с 20726X41620, 21726X41620, 22726X41625)</w:t>
            </w:r>
          </w:p>
          <w:p w:rsidR="00551288" w:rsidRPr="00551288" w:rsidRDefault="00551288" w:rsidP="00551288">
            <w:pPr>
              <w:pStyle w:val="a7"/>
              <w:ind w:left="12" w:firstLine="13"/>
              <w:jc w:val="left"/>
              <w:rPr>
                <w:bCs/>
                <w:szCs w:val="20"/>
              </w:rPr>
            </w:pPr>
            <w:r w:rsidRPr="00551288">
              <w:rPr>
                <w:b/>
                <w:bCs/>
                <w:szCs w:val="20"/>
              </w:rPr>
              <w:t xml:space="preserve">Банк получателя: </w:t>
            </w:r>
            <w:r w:rsidRPr="00551288">
              <w:rPr>
                <w:bCs/>
                <w:szCs w:val="20"/>
              </w:rPr>
              <w:t>ОКЦ № 1 ВВГУ Банка России//УФК по Нижегородской области, г Нижний Новгород</w:t>
            </w:r>
          </w:p>
          <w:p w:rsidR="00551288" w:rsidRPr="00551288" w:rsidRDefault="00551288" w:rsidP="00551288">
            <w:pPr>
              <w:pStyle w:val="a7"/>
              <w:ind w:left="12" w:firstLine="13"/>
              <w:jc w:val="left"/>
              <w:rPr>
                <w:bCs/>
                <w:szCs w:val="20"/>
              </w:rPr>
            </w:pPr>
            <w:r w:rsidRPr="00551288">
              <w:rPr>
                <w:b/>
                <w:bCs/>
                <w:szCs w:val="20"/>
              </w:rPr>
              <w:t>БИК</w:t>
            </w:r>
            <w:r w:rsidRPr="00551288">
              <w:rPr>
                <w:bCs/>
                <w:szCs w:val="20"/>
              </w:rPr>
              <w:t xml:space="preserve"> 012202102; </w:t>
            </w:r>
          </w:p>
          <w:p w:rsidR="00551288" w:rsidRPr="00551288" w:rsidRDefault="00551288" w:rsidP="00551288">
            <w:pPr>
              <w:pStyle w:val="a7"/>
              <w:ind w:left="12" w:firstLine="13"/>
              <w:jc w:val="left"/>
              <w:rPr>
                <w:bCs/>
                <w:szCs w:val="20"/>
              </w:rPr>
            </w:pPr>
            <w:r w:rsidRPr="00551288">
              <w:rPr>
                <w:b/>
                <w:bCs/>
                <w:szCs w:val="20"/>
              </w:rPr>
              <w:t xml:space="preserve">Номер счета банка получателя  </w:t>
            </w:r>
            <w:r w:rsidRPr="00551288">
              <w:rPr>
                <w:bCs/>
                <w:szCs w:val="20"/>
              </w:rPr>
              <w:t>№40102810745370000024</w:t>
            </w:r>
          </w:p>
          <w:p w:rsidR="00551288" w:rsidRPr="00551288" w:rsidRDefault="00551288" w:rsidP="00551288">
            <w:pPr>
              <w:pStyle w:val="a7"/>
              <w:ind w:left="12" w:firstLine="13"/>
              <w:jc w:val="left"/>
              <w:rPr>
                <w:bCs/>
                <w:szCs w:val="20"/>
              </w:rPr>
            </w:pPr>
            <w:r w:rsidRPr="00551288">
              <w:rPr>
                <w:b/>
                <w:bCs/>
                <w:szCs w:val="20"/>
              </w:rPr>
              <w:t>Номер казначейского счета</w:t>
            </w:r>
            <w:r w:rsidRPr="00551288">
              <w:rPr>
                <w:bCs/>
                <w:szCs w:val="20"/>
              </w:rPr>
              <w:t xml:space="preserve">  №03214643000000013225</w:t>
            </w:r>
          </w:p>
          <w:p w:rsidR="00551288" w:rsidRPr="002A2D27" w:rsidRDefault="00551288" w:rsidP="00551288">
            <w:pPr>
              <w:pStyle w:val="a7"/>
              <w:ind w:left="12" w:firstLine="13"/>
              <w:jc w:val="left"/>
              <w:rPr>
                <w:bCs/>
                <w:szCs w:val="20"/>
              </w:rPr>
            </w:pPr>
            <w:r w:rsidRPr="00925FE6">
              <w:rPr>
                <w:bCs/>
                <w:szCs w:val="20"/>
              </w:rPr>
              <w:t>ОКПО  01966466</w:t>
            </w:r>
            <w:r w:rsidRPr="00925FE6">
              <w:rPr>
                <w:bCs/>
                <w:szCs w:val="20"/>
              </w:rPr>
              <w:tab/>
              <w:t>ОГРН</w:t>
            </w:r>
            <w:r w:rsidRPr="00925FE6">
              <w:rPr>
                <w:bCs/>
                <w:szCs w:val="20"/>
              </w:rPr>
              <w:tab/>
              <w:t xml:space="preserve">  1037825015953  ОКТМО   403 78 000 </w:t>
            </w:r>
          </w:p>
          <w:p w:rsidR="00551288" w:rsidRDefault="00551288" w:rsidP="00551288">
            <w:pPr>
              <w:rPr>
                <w:bCs/>
                <w:sz w:val="20"/>
                <w:szCs w:val="20"/>
              </w:rPr>
            </w:pPr>
          </w:p>
          <w:p w:rsidR="009046BF" w:rsidRPr="002A2D27" w:rsidRDefault="00551288" w:rsidP="00551288">
            <w:pPr>
              <w:rPr>
                <w:b/>
                <w:bCs/>
                <w:sz w:val="20"/>
                <w:szCs w:val="20"/>
              </w:rPr>
            </w:pPr>
            <w:proofErr w:type="spellStart"/>
            <w:r>
              <w:rPr>
                <w:bCs/>
                <w:sz w:val="20"/>
                <w:szCs w:val="20"/>
              </w:rPr>
              <w:t>И.о.д</w:t>
            </w:r>
            <w:r w:rsidRPr="002A2D27">
              <w:rPr>
                <w:bCs/>
                <w:sz w:val="20"/>
                <w:szCs w:val="20"/>
              </w:rPr>
              <w:t>иректор</w:t>
            </w:r>
            <w:r>
              <w:rPr>
                <w:bCs/>
                <w:sz w:val="20"/>
                <w:szCs w:val="20"/>
              </w:rPr>
              <w:t>а</w:t>
            </w:r>
            <w:r w:rsidRPr="002A2D27">
              <w:rPr>
                <w:bCs/>
                <w:sz w:val="20"/>
                <w:szCs w:val="20"/>
              </w:rPr>
              <w:t>___</w:t>
            </w:r>
            <w:r>
              <w:rPr>
                <w:bCs/>
                <w:sz w:val="20"/>
                <w:szCs w:val="20"/>
              </w:rPr>
              <w:t>______</w:t>
            </w:r>
            <w:r w:rsidRPr="002A2D27">
              <w:rPr>
                <w:bCs/>
                <w:sz w:val="20"/>
                <w:szCs w:val="20"/>
              </w:rPr>
              <w:t>______</w:t>
            </w:r>
            <w:proofErr w:type="spellEnd"/>
            <w:r w:rsidRPr="002A2D27">
              <w:rPr>
                <w:bCs/>
                <w:sz w:val="20"/>
                <w:szCs w:val="20"/>
              </w:rPr>
              <w:t>/ Незнанов Н.Г. /</w:t>
            </w:r>
          </w:p>
        </w:tc>
      </w:tr>
    </w:tbl>
    <w:p w:rsidR="007458F1" w:rsidRDefault="007458F1" w:rsidP="007458F1"/>
    <w:p w:rsidR="003A0D33" w:rsidRDefault="003A0D33" w:rsidP="007458F1"/>
    <w:p w:rsidR="003A0D33" w:rsidRDefault="003A0D33" w:rsidP="007458F1"/>
    <w:p w:rsidR="003A0D33" w:rsidRDefault="003A0D33" w:rsidP="007458F1"/>
    <w:p w:rsidR="003A0D33" w:rsidRDefault="003A0D33" w:rsidP="007458F1"/>
    <w:p w:rsidR="003A0D33" w:rsidRDefault="003A0D33" w:rsidP="007458F1"/>
    <w:p w:rsidR="009046BF" w:rsidRPr="00E92115" w:rsidRDefault="009046BF" w:rsidP="009046BF">
      <w:pPr>
        <w:tabs>
          <w:tab w:val="left" w:pos="912"/>
        </w:tabs>
        <w:jc w:val="right"/>
        <w:rPr>
          <w:b/>
          <w:sz w:val="23"/>
          <w:szCs w:val="23"/>
        </w:rPr>
      </w:pPr>
      <w:r w:rsidRPr="00E92115">
        <w:rPr>
          <w:b/>
          <w:sz w:val="23"/>
          <w:szCs w:val="23"/>
        </w:rPr>
        <w:lastRenderedPageBreak/>
        <w:t>Приложение № 2</w:t>
      </w:r>
    </w:p>
    <w:p w:rsidR="009046BF" w:rsidRPr="00E92115" w:rsidRDefault="009046BF" w:rsidP="009046BF">
      <w:pPr>
        <w:widowControl w:val="0"/>
        <w:jc w:val="right"/>
        <w:rPr>
          <w:b/>
          <w:sz w:val="23"/>
          <w:szCs w:val="23"/>
        </w:rPr>
      </w:pPr>
      <w:r w:rsidRPr="00E92115">
        <w:rPr>
          <w:b/>
          <w:sz w:val="23"/>
          <w:szCs w:val="23"/>
        </w:rPr>
        <w:t>к договору №</w:t>
      </w:r>
      <w:r w:rsidR="004B0079">
        <w:rPr>
          <w:b/>
          <w:sz w:val="23"/>
          <w:szCs w:val="23"/>
        </w:rPr>
        <w:t>216</w:t>
      </w:r>
      <w:r w:rsidR="003A0D33">
        <w:rPr>
          <w:b/>
          <w:sz w:val="23"/>
          <w:szCs w:val="23"/>
        </w:rPr>
        <w:t>/2026</w:t>
      </w:r>
    </w:p>
    <w:p w:rsidR="009046BF" w:rsidRPr="00E92115" w:rsidRDefault="009046BF" w:rsidP="009046BF">
      <w:pPr>
        <w:widowControl w:val="0"/>
        <w:jc w:val="right"/>
        <w:rPr>
          <w:b/>
          <w:sz w:val="23"/>
          <w:szCs w:val="23"/>
        </w:rPr>
      </w:pPr>
      <w:r w:rsidRPr="00E92115">
        <w:rPr>
          <w:b/>
          <w:sz w:val="23"/>
          <w:szCs w:val="23"/>
        </w:rPr>
        <w:t>от  «___» _____________20</w:t>
      </w:r>
      <w:r w:rsidR="004E0604">
        <w:rPr>
          <w:b/>
          <w:sz w:val="23"/>
          <w:szCs w:val="23"/>
        </w:rPr>
        <w:t>26</w:t>
      </w:r>
      <w:r w:rsidRPr="00E92115">
        <w:rPr>
          <w:b/>
          <w:sz w:val="23"/>
          <w:szCs w:val="23"/>
        </w:rPr>
        <w:t>г.</w:t>
      </w:r>
    </w:p>
    <w:p w:rsidR="009046BF" w:rsidRPr="00E92115" w:rsidRDefault="009046BF" w:rsidP="009046BF">
      <w:pPr>
        <w:tabs>
          <w:tab w:val="left" w:pos="4210"/>
        </w:tabs>
        <w:jc w:val="right"/>
        <w:rPr>
          <w:b/>
          <w:sz w:val="23"/>
          <w:szCs w:val="23"/>
        </w:rPr>
      </w:pPr>
    </w:p>
    <w:p w:rsidR="009046BF" w:rsidRPr="00E92115" w:rsidRDefault="009046BF" w:rsidP="009046BF">
      <w:pPr>
        <w:tabs>
          <w:tab w:val="left" w:pos="4210"/>
        </w:tabs>
        <w:jc w:val="center"/>
        <w:rPr>
          <w:sz w:val="23"/>
          <w:szCs w:val="23"/>
        </w:rPr>
      </w:pPr>
      <w:r w:rsidRPr="00E92115">
        <w:rPr>
          <w:b/>
          <w:sz w:val="23"/>
          <w:szCs w:val="23"/>
        </w:rPr>
        <w:t>СПЕЦИФИКАЦИЯ</w:t>
      </w:r>
    </w:p>
    <w:tbl>
      <w:tblPr>
        <w:tblW w:w="105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9"/>
        <w:gridCol w:w="4836"/>
        <w:gridCol w:w="710"/>
        <w:gridCol w:w="854"/>
        <w:gridCol w:w="1707"/>
        <w:gridCol w:w="1848"/>
      </w:tblGrid>
      <w:tr w:rsidR="009046BF" w:rsidRPr="00E92115" w:rsidTr="009046BF">
        <w:trPr>
          <w:trHeight w:val="789"/>
          <w:tblHeader/>
        </w:trPr>
        <w:tc>
          <w:tcPr>
            <w:tcW w:w="569" w:type="dxa"/>
            <w:tcBorders>
              <w:top w:val="single" w:sz="4" w:space="0" w:color="auto"/>
              <w:left w:val="single" w:sz="4" w:space="0" w:color="auto"/>
              <w:bottom w:val="single" w:sz="4" w:space="0" w:color="auto"/>
              <w:right w:val="single" w:sz="4" w:space="0" w:color="auto"/>
            </w:tcBorders>
            <w:vAlign w:val="center"/>
            <w:hideMark/>
          </w:tcPr>
          <w:p w:rsidR="009046BF" w:rsidRPr="003C2692" w:rsidRDefault="009046BF" w:rsidP="00215A4C">
            <w:pPr>
              <w:jc w:val="center"/>
              <w:rPr>
                <w:b/>
                <w:sz w:val="20"/>
                <w:szCs w:val="20"/>
              </w:rPr>
            </w:pPr>
            <w:r w:rsidRPr="003C2692">
              <w:rPr>
                <w:b/>
                <w:iCs/>
                <w:sz w:val="20"/>
                <w:szCs w:val="20"/>
              </w:rPr>
              <w:t xml:space="preserve">№ </w:t>
            </w:r>
            <w:proofErr w:type="spellStart"/>
            <w:r w:rsidRPr="003C2692">
              <w:rPr>
                <w:b/>
                <w:iCs/>
                <w:sz w:val="20"/>
                <w:szCs w:val="20"/>
              </w:rPr>
              <w:t>п</w:t>
            </w:r>
            <w:proofErr w:type="spellEnd"/>
            <w:r w:rsidRPr="003C2692">
              <w:rPr>
                <w:b/>
                <w:iCs/>
                <w:sz w:val="20"/>
                <w:szCs w:val="20"/>
              </w:rPr>
              <w:t>/</w:t>
            </w:r>
            <w:proofErr w:type="spellStart"/>
            <w:r w:rsidRPr="003C2692">
              <w:rPr>
                <w:b/>
                <w:iCs/>
                <w:sz w:val="20"/>
                <w:szCs w:val="20"/>
              </w:rPr>
              <w:t>п</w:t>
            </w:r>
            <w:proofErr w:type="spellEnd"/>
          </w:p>
        </w:tc>
        <w:tc>
          <w:tcPr>
            <w:tcW w:w="4836" w:type="dxa"/>
            <w:tcBorders>
              <w:top w:val="single" w:sz="4" w:space="0" w:color="auto"/>
              <w:left w:val="single" w:sz="4" w:space="0" w:color="auto"/>
              <w:bottom w:val="single" w:sz="4" w:space="0" w:color="auto"/>
              <w:right w:val="single" w:sz="4" w:space="0" w:color="auto"/>
            </w:tcBorders>
            <w:vAlign w:val="center"/>
            <w:hideMark/>
          </w:tcPr>
          <w:p w:rsidR="009046BF" w:rsidRPr="003C2692" w:rsidRDefault="009046BF" w:rsidP="00215A4C">
            <w:pPr>
              <w:jc w:val="center"/>
              <w:rPr>
                <w:b/>
                <w:sz w:val="20"/>
                <w:szCs w:val="20"/>
              </w:rPr>
            </w:pPr>
            <w:r w:rsidRPr="003C2692">
              <w:rPr>
                <w:b/>
                <w:sz w:val="20"/>
                <w:szCs w:val="20"/>
              </w:rPr>
              <w:t>Наименование полиграфической продукции</w:t>
            </w:r>
          </w:p>
        </w:tc>
        <w:tc>
          <w:tcPr>
            <w:tcW w:w="710" w:type="dxa"/>
            <w:tcBorders>
              <w:top w:val="single" w:sz="4" w:space="0" w:color="auto"/>
              <w:left w:val="single" w:sz="4" w:space="0" w:color="auto"/>
              <w:bottom w:val="single" w:sz="4" w:space="0" w:color="auto"/>
              <w:right w:val="single" w:sz="4" w:space="0" w:color="auto"/>
            </w:tcBorders>
          </w:tcPr>
          <w:p w:rsidR="009046BF" w:rsidRPr="003C2692" w:rsidRDefault="009046BF" w:rsidP="00215A4C">
            <w:pPr>
              <w:keepNext/>
              <w:ind w:left="-96"/>
              <w:jc w:val="center"/>
              <w:outlineLvl w:val="2"/>
              <w:rPr>
                <w:b/>
                <w:sz w:val="20"/>
                <w:szCs w:val="20"/>
              </w:rPr>
            </w:pPr>
            <w:r w:rsidRPr="003C2692">
              <w:rPr>
                <w:b/>
                <w:sz w:val="20"/>
                <w:szCs w:val="20"/>
              </w:rPr>
              <w:br/>
              <w:t>Един</w:t>
            </w:r>
            <w:r>
              <w:rPr>
                <w:b/>
                <w:sz w:val="20"/>
                <w:szCs w:val="20"/>
              </w:rPr>
              <w:t>.</w:t>
            </w:r>
            <w:r w:rsidRPr="003C2692">
              <w:rPr>
                <w:b/>
                <w:sz w:val="20"/>
                <w:szCs w:val="20"/>
              </w:rPr>
              <w:t xml:space="preserve"> </w:t>
            </w:r>
            <w:proofErr w:type="spellStart"/>
            <w:r w:rsidRPr="003C2692">
              <w:rPr>
                <w:b/>
                <w:sz w:val="20"/>
                <w:szCs w:val="20"/>
              </w:rPr>
              <w:t>изм</w:t>
            </w:r>
            <w:proofErr w:type="spellEnd"/>
            <w:r w:rsidRPr="003C2692">
              <w:rPr>
                <w:b/>
                <w:sz w:val="20"/>
                <w:szCs w:val="20"/>
              </w:rPr>
              <w:t>.</w:t>
            </w:r>
          </w:p>
        </w:tc>
        <w:tc>
          <w:tcPr>
            <w:tcW w:w="854" w:type="dxa"/>
            <w:tcBorders>
              <w:top w:val="single" w:sz="4" w:space="0" w:color="auto"/>
              <w:left w:val="single" w:sz="4" w:space="0" w:color="auto"/>
              <w:bottom w:val="single" w:sz="4" w:space="0" w:color="auto"/>
              <w:right w:val="single" w:sz="4" w:space="0" w:color="auto"/>
            </w:tcBorders>
            <w:vAlign w:val="center"/>
            <w:hideMark/>
          </w:tcPr>
          <w:p w:rsidR="009046BF" w:rsidRPr="003C2692" w:rsidRDefault="009046BF" w:rsidP="00215A4C">
            <w:pPr>
              <w:keepNext/>
              <w:jc w:val="center"/>
              <w:outlineLvl w:val="2"/>
              <w:rPr>
                <w:b/>
                <w:sz w:val="20"/>
                <w:szCs w:val="20"/>
              </w:rPr>
            </w:pPr>
            <w:r w:rsidRPr="003C2692">
              <w:rPr>
                <w:b/>
                <w:sz w:val="20"/>
                <w:szCs w:val="20"/>
              </w:rPr>
              <w:t>Кол-во, ед.</w:t>
            </w:r>
          </w:p>
        </w:tc>
        <w:tc>
          <w:tcPr>
            <w:tcW w:w="1707" w:type="dxa"/>
            <w:tcBorders>
              <w:top w:val="single" w:sz="4" w:space="0" w:color="auto"/>
              <w:left w:val="single" w:sz="4" w:space="0" w:color="auto"/>
              <w:bottom w:val="single" w:sz="4" w:space="0" w:color="auto"/>
              <w:right w:val="single" w:sz="4" w:space="0" w:color="auto"/>
            </w:tcBorders>
            <w:vAlign w:val="center"/>
            <w:hideMark/>
          </w:tcPr>
          <w:p w:rsidR="009046BF" w:rsidRPr="003C2692" w:rsidRDefault="009046BF" w:rsidP="00215A4C">
            <w:pPr>
              <w:ind w:right="-117"/>
              <w:jc w:val="center"/>
              <w:rPr>
                <w:b/>
                <w:sz w:val="20"/>
                <w:szCs w:val="20"/>
              </w:rPr>
            </w:pPr>
            <w:r w:rsidRPr="003C2692">
              <w:rPr>
                <w:b/>
                <w:sz w:val="20"/>
                <w:szCs w:val="20"/>
              </w:rPr>
              <w:t xml:space="preserve">Цена за единицу, руб., в </w:t>
            </w:r>
            <w:r w:rsidR="004E0604">
              <w:rPr>
                <w:b/>
                <w:sz w:val="20"/>
                <w:szCs w:val="20"/>
              </w:rPr>
              <w:t>т.ч. НДС/</w:t>
            </w:r>
            <w:r w:rsidRPr="003C2692">
              <w:rPr>
                <w:b/>
                <w:sz w:val="20"/>
                <w:szCs w:val="20"/>
              </w:rPr>
              <w:t>без НДС</w:t>
            </w:r>
          </w:p>
        </w:tc>
        <w:tc>
          <w:tcPr>
            <w:tcW w:w="1848" w:type="dxa"/>
            <w:tcBorders>
              <w:top w:val="single" w:sz="4" w:space="0" w:color="auto"/>
              <w:left w:val="single" w:sz="4" w:space="0" w:color="auto"/>
              <w:bottom w:val="single" w:sz="4" w:space="0" w:color="auto"/>
              <w:right w:val="single" w:sz="4" w:space="0" w:color="auto"/>
            </w:tcBorders>
            <w:vAlign w:val="center"/>
            <w:hideMark/>
          </w:tcPr>
          <w:p w:rsidR="009046BF" w:rsidRPr="003C2692" w:rsidRDefault="009046BF" w:rsidP="00215A4C">
            <w:pPr>
              <w:ind w:right="-111"/>
              <w:jc w:val="center"/>
              <w:rPr>
                <w:b/>
                <w:sz w:val="20"/>
                <w:szCs w:val="20"/>
              </w:rPr>
            </w:pPr>
            <w:r w:rsidRPr="003C2692">
              <w:rPr>
                <w:b/>
                <w:sz w:val="20"/>
                <w:szCs w:val="20"/>
              </w:rPr>
              <w:t>Общ</w:t>
            </w:r>
            <w:r w:rsidR="004E0604">
              <w:rPr>
                <w:b/>
                <w:sz w:val="20"/>
                <w:szCs w:val="20"/>
              </w:rPr>
              <w:t xml:space="preserve">ая стоимость, руб., в т.ч. НДС/ </w:t>
            </w:r>
            <w:r w:rsidRPr="003C2692">
              <w:rPr>
                <w:b/>
                <w:sz w:val="20"/>
                <w:szCs w:val="20"/>
              </w:rPr>
              <w:t>без НДС</w:t>
            </w:r>
          </w:p>
        </w:tc>
      </w:tr>
      <w:tr w:rsidR="009046BF" w:rsidRPr="00E92115" w:rsidTr="009046BF">
        <w:trPr>
          <w:cantSplit/>
          <w:trHeight w:val="355"/>
        </w:trPr>
        <w:tc>
          <w:tcPr>
            <w:tcW w:w="569" w:type="dxa"/>
            <w:tcBorders>
              <w:top w:val="single" w:sz="4" w:space="0" w:color="auto"/>
              <w:left w:val="single" w:sz="4" w:space="0" w:color="auto"/>
              <w:bottom w:val="single" w:sz="4" w:space="0" w:color="auto"/>
              <w:right w:val="single" w:sz="4" w:space="0" w:color="auto"/>
            </w:tcBorders>
            <w:vAlign w:val="center"/>
          </w:tcPr>
          <w:p w:rsidR="009046BF" w:rsidRPr="002D40BC" w:rsidRDefault="009046BF" w:rsidP="009046BF">
            <w:pPr>
              <w:pStyle w:val="ad"/>
              <w:numPr>
                <w:ilvl w:val="0"/>
                <w:numId w:val="16"/>
              </w:numPr>
              <w:tabs>
                <w:tab w:val="left" w:pos="360"/>
              </w:tabs>
              <w:ind w:left="22" w:firstLine="0"/>
              <w:jc w:val="center"/>
              <w:rPr>
                <w:rFonts w:ascii="Times New Roman" w:hAnsi="Times New Roman"/>
                <w:color w:val="000000"/>
              </w:rPr>
            </w:pPr>
          </w:p>
        </w:tc>
        <w:tc>
          <w:tcPr>
            <w:tcW w:w="4836" w:type="dxa"/>
            <w:tcBorders>
              <w:top w:val="single" w:sz="4" w:space="0" w:color="auto"/>
              <w:left w:val="single" w:sz="4" w:space="0" w:color="auto"/>
              <w:bottom w:val="single" w:sz="4" w:space="0" w:color="auto"/>
              <w:right w:val="single" w:sz="4" w:space="0" w:color="auto"/>
            </w:tcBorders>
          </w:tcPr>
          <w:p w:rsidR="009046BF" w:rsidRPr="00825BA8" w:rsidRDefault="009046BF" w:rsidP="00215A4C">
            <w:pPr>
              <w:rPr>
                <w:bCs/>
                <w:iCs/>
                <w:sz w:val="21"/>
                <w:szCs w:val="21"/>
              </w:rPr>
            </w:pPr>
            <w:r>
              <w:rPr>
                <w:sz w:val="22"/>
                <w:szCs w:val="22"/>
              </w:rPr>
              <w:t>Ж</w:t>
            </w:r>
            <w:r w:rsidRPr="00152740">
              <w:rPr>
                <w:sz w:val="22"/>
                <w:szCs w:val="22"/>
              </w:rPr>
              <w:t>урнал "Обозрение психиатрии и медицинской п</w:t>
            </w:r>
            <w:r w:rsidR="004E0604">
              <w:rPr>
                <w:sz w:val="22"/>
                <w:szCs w:val="22"/>
              </w:rPr>
              <w:t>сихологии им.В.М. Бехтерева"Т60</w:t>
            </w:r>
            <w:r>
              <w:rPr>
                <w:sz w:val="22"/>
                <w:szCs w:val="22"/>
              </w:rPr>
              <w:t>.№</w:t>
            </w:r>
            <w:r w:rsidR="004B0079">
              <w:rPr>
                <w:sz w:val="22"/>
                <w:szCs w:val="22"/>
              </w:rPr>
              <w:t>3</w:t>
            </w:r>
            <w:r w:rsidR="004E0604">
              <w:rPr>
                <w:sz w:val="22"/>
                <w:szCs w:val="22"/>
              </w:rPr>
              <w:t>-2026</w:t>
            </w:r>
            <w:r>
              <w:rPr>
                <w:sz w:val="22"/>
                <w:szCs w:val="22"/>
              </w:rPr>
              <w:t>г</w:t>
            </w:r>
          </w:p>
        </w:tc>
        <w:tc>
          <w:tcPr>
            <w:tcW w:w="710" w:type="dxa"/>
          </w:tcPr>
          <w:p w:rsidR="009046BF" w:rsidRPr="00825BA8" w:rsidRDefault="009046BF" w:rsidP="00215A4C">
            <w:pPr>
              <w:jc w:val="center"/>
              <w:rPr>
                <w:rFonts w:eastAsiaTheme="minorHAnsi"/>
                <w:noProof/>
                <w:sz w:val="21"/>
                <w:szCs w:val="21"/>
              </w:rPr>
            </w:pPr>
            <w:r w:rsidRPr="00825BA8">
              <w:rPr>
                <w:bCs/>
                <w:sz w:val="21"/>
                <w:szCs w:val="21"/>
              </w:rPr>
              <w:t>Шт.</w:t>
            </w:r>
          </w:p>
        </w:tc>
        <w:tc>
          <w:tcPr>
            <w:tcW w:w="854" w:type="dxa"/>
            <w:shd w:val="clear" w:color="auto" w:fill="auto"/>
          </w:tcPr>
          <w:p w:rsidR="009046BF" w:rsidRPr="00825BA8" w:rsidRDefault="003A0D33" w:rsidP="00215A4C">
            <w:pPr>
              <w:jc w:val="center"/>
              <w:rPr>
                <w:rFonts w:eastAsiaTheme="minorHAnsi"/>
                <w:noProof/>
                <w:sz w:val="21"/>
                <w:szCs w:val="21"/>
              </w:rPr>
            </w:pPr>
            <w:r>
              <w:rPr>
                <w:rFonts w:eastAsiaTheme="minorHAnsi"/>
                <w:noProof/>
                <w:sz w:val="21"/>
                <w:szCs w:val="21"/>
              </w:rPr>
              <w:t>1</w:t>
            </w:r>
            <w:r w:rsidR="009046BF">
              <w:rPr>
                <w:rFonts w:eastAsiaTheme="minorHAnsi"/>
                <w:noProof/>
                <w:sz w:val="21"/>
                <w:szCs w:val="21"/>
              </w:rPr>
              <w:t>00</w:t>
            </w:r>
          </w:p>
          <w:p w:rsidR="009046BF" w:rsidRPr="00825BA8" w:rsidRDefault="009046BF" w:rsidP="00215A4C">
            <w:pPr>
              <w:jc w:val="center"/>
              <w:rPr>
                <w:sz w:val="21"/>
                <w:szCs w:val="21"/>
              </w:rPr>
            </w:pPr>
          </w:p>
        </w:tc>
        <w:tc>
          <w:tcPr>
            <w:tcW w:w="1707" w:type="dxa"/>
            <w:vAlign w:val="center"/>
          </w:tcPr>
          <w:p w:rsidR="009046BF" w:rsidRPr="00825BA8" w:rsidRDefault="009046BF" w:rsidP="00215A4C">
            <w:pPr>
              <w:jc w:val="center"/>
              <w:rPr>
                <w:sz w:val="21"/>
                <w:szCs w:val="21"/>
              </w:rPr>
            </w:pPr>
          </w:p>
        </w:tc>
        <w:tc>
          <w:tcPr>
            <w:tcW w:w="1848" w:type="dxa"/>
            <w:tcBorders>
              <w:top w:val="single" w:sz="4" w:space="0" w:color="auto"/>
              <w:left w:val="single" w:sz="4" w:space="0" w:color="auto"/>
              <w:bottom w:val="single" w:sz="4" w:space="0" w:color="auto"/>
              <w:right w:val="single" w:sz="4" w:space="0" w:color="auto"/>
            </w:tcBorders>
          </w:tcPr>
          <w:p w:rsidR="009046BF" w:rsidRPr="00E92115" w:rsidRDefault="009046BF" w:rsidP="00215A4C">
            <w:pPr>
              <w:jc w:val="both"/>
              <w:rPr>
                <w:sz w:val="23"/>
                <w:szCs w:val="23"/>
              </w:rPr>
            </w:pPr>
          </w:p>
        </w:tc>
      </w:tr>
      <w:tr w:rsidR="009046BF" w:rsidRPr="00E92115" w:rsidTr="009046BF">
        <w:trPr>
          <w:cantSplit/>
          <w:trHeight w:val="355"/>
        </w:trPr>
        <w:tc>
          <w:tcPr>
            <w:tcW w:w="8676" w:type="dxa"/>
            <w:gridSpan w:val="5"/>
            <w:tcBorders>
              <w:top w:val="single" w:sz="4" w:space="0" w:color="auto"/>
              <w:left w:val="single" w:sz="4" w:space="0" w:color="auto"/>
              <w:bottom w:val="single" w:sz="4" w:space="0" w:color="auto"/>
            </w:tcBorders>
            <w:vAlign w:val="center"/>
          </w:tcPr>
          <w:p w:rsidR="009046BF" w:rsidRPr="00825BA8" w:rsidRDefault="009046BF" w:rsidP="009046BF">
            <w:pPr>
              <w:jc w:val="right"/>
              <w:rPr>
                <w:sz w:val="21"/>
                <w:szCs w:val="21"/>
              </w:rPr>
            </w:pPr>
            <w:r>
              <w:rPr>
                <w:sz w:val="21"/>
                <w:szCs w:val="21"/>
              </w:rPr>
              <w:t>Итого</w:t>
            </w:r>
          </w:p>
        </w:tc>
        <w:tc>
          <w:tcPr>
            <w:tcW w:w="1848" w:type="dxa"/>
            <w:tcBorders>
              <w:top w:val="single" w:sz="4" w:space="0" w:color="auto"/>
              <w:left w:val="single" w:sz="4" w:space="0" w:color="auto"/>
              <w:bottom w:val="single" w:sz="4" w:space="0" w:color="auto"/>
              <w:right w:val="single" w:sz="4" w:space="0" w:color="auto"/>
            </w:tcBorders>
          </w:tcPr>
          <w:p w:rsidR="009046BF" w:rsidRPr="00E92115" w:rsidRDefault="009046BF" w:rsidP="00215A4C">
            <w:pPr>
              <w:jc w:val="both"/>
              <w:rPr>
                <w:sz w:val="23"/>
                <w:szCs w:val="23"/>
              </w:rPr>
            </w:pPr>
          </w:p>
        </w:tc>
      </w:tr>
    </w:tbl>
    <w:p w:rsidR="009046BF" w:rsidRPr="009046BF" w:rsidRDefault="009046BF" w:rsidP="007458F1"/>
    <w:p w:rsidR="009046BF" w:rsidRPr="009046BF" w:rsidRDefault="009046BF" w:rsidP="009046BF">
      <w:pPr>
        <w:pStyle w:val="14"/>
        <w:tabs>
          <w:tab w:val="left" w:pos="0"/>
          <w:tab w:val="left" w:pos="284"/>
          <w:tab w:val="left" w:pos="426"/>
        </w:tabs>
        <w:spacing w:after="0" w:line="240" w:lineRule="auto"/>
        <w:ind w:left="0" w:firstLine="720"/>
        <w:jc w:val="both"/>
        <w:rPr>
          <w:rFonts w:ascii="Times New Roman" w:hAnsi="Times New Roman"/>
          <w:sz w:val="24"/>
          <w:szCs w:val="24"/>
        </w:rPr>
      </w:pPr>
      <w:r w:rsidRPr="009046BF">
        <w:rPr>
          <w:rFonts w:ascii="Times New Roman" w:hAnsi="Times New Roman"/>
          <w:sz w:val="24"/>
          <w:szCs w:val="24"/>
        </w:rPr>
        <w:t>Итого на общую сумму: составляет _____________(_________________) рублей _________ копеек,</w:t>
      </w:r>
      <w:r w:rsidR="008A36EF">
        <w:rPr>
          <w:rFonts w:ascii="Times New Roman" w:hAnsi="Times New Roman"/>
          <w:sz w:val="24"/>
          <w:szCs w:val="24"/>
        </w:rPr>
        <w:t xml:space="preserve"> </w:t>
      </w:r>
      <w:r w:rsidRPr="009046BF">
        <w:rPr>
          <w:rFonts w:ascii="Times New Roman" w:hAnsi="Times New Roman"/>
          <w:sz w:val="24"/>
          <w:szCs w:val="24"/>
        </w:rPr>
        <w:t>с учетом НДС / без учета НДС.</w:t>
      </w:r>
    </w:p>
    <w:p w:rsidR="007458F1" w:rsidRDefault="007458F1" w:rsidP="007458F1"/>
    <w:p w:rsidR="007458F1" w:rsidRDefault="007458F1" w:rsidP="007458F1"/>
    <w:tbl>
      <w:tblPr>
        <w:tblW w:w="0" w:type="auto"/>
        <w:tblInd w:w="108" w:type="dxa"/>
        <w:tblLayout w:type="fixed"/>
        <w:tblLook w:val="0000"/>
      </w:tblPr>
      <w:tblGrid>
        <w:gridCol w:w="4983"/>
        <w:gridCol w:w="4970"/>
      </w:tblGrid>
      <w:tr w:rsidR="009046BF" w:rsidTr="00215A4C">
        <w:trPr>
          <w:trHeight w:val="2201"/>
        </w:trPr>
        <w:tc>
          <w:tcPr>
            <w:tcW w:w="4983" w:type="dxa"/>
            <w:tcBorders>
              <w:top w:val="single" w:sz="4" w:space="0" w:color="000000"/>
              <w:left w:val="single" w:sz="4" w:space="0" w:color="000000"/>
              <w:bottom w:val="single" w:sz="4" w:space="0" w:color="000000"/>
            </w:tcBorders>
          </w:tcPr>
          <w:p w:rsidR="009046BF" w:rsidRPr="00EB291F" w:rsidRDefault="009046BF" w:rsidP="00215A4C">
            <w:pPr>
              <w:snapToGrid w:val="0"/>
              <w:rPr>
                <w:b/>
                <w:bCs/>
                <w:sz w:val="19"/>
                <w:szCs w:val="19"/>
              </w:rPr>
            </w:pPr>
            <w:r>
              <w:rPr>
                <w:b/>
                <w:bCs/>
                <w:sz w:val="19"/>
                <w:szCs w:val="19"/>
              </w:rPr>
              <w:t>Поставщик</w:t>
            </w:r>
            <w:r w:rsidRPr="00EB291F">
              <w:rPr>
                <w:b/>
                <w:bCs/>
                <w:sz w:val="19"/>
                <w:szCs w:val="19"/>
              </w:rPr>
              <w:t>:</w:t>
            </w: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Default="009046BF" w:rsidP="00215A4C">
            <w:pPr>
              <w:pStyle w:val="a4"/>
              <w:spacing w:line="220" w:lineRule="exact"/>
              <w:rPr>
                <w:szCs w:val="20"/>
              </w:rPr>
            </w:pPr>
          </w:p>
          <w:p w:rsidR="009046BF" w:rsidRPr="009E1693" w:rsidRDefault="009046BF" w:rsidP="00215A4C">
            <w:pPr>
              <w:pStyle w:val="a4"/>
              <w:spacing w:line="220" w:lineRule="exact"/>
              <w:rPr>
                <w:szCs w:val="20"/>
              </w:rPr>
            </w:pPr>
          </w:p>
          <w:p w:rsidR="009046BF" w:rsidRPr="009E1693" w:rsidRDefault="009046BF" w:rsidP="00215A4C">
            <w:pPr>
              <w:rPr>
                <w:sz w:val="20"/>
                <w:szCs w:val="20"/>
              </w:rPr>
            </w:pPr>
            <w:r w:rsidRPr="009E1693">
              <w:rPr>
                <w:sz w:val="20"/>
                <w:szCs w:val="20"/>
              </w:rPr>
              <w:t>________________/</w:t>
            </w:r>
            <w:r>
              <w:rPr>
                <w:sz w:val="20"/>
                <w:szCs w:val="20"/>
              </w:rPr>
              <w:t>____________</w:t>
            </w:r>
            <w:r w:rsidRPr="009E1693">
              <w:rPr>
                <w:sz w:val="20"/>
                <w:szCs w:val="20"/>
              </w:rPr>
              <w:t>./</w:t>
            </w:r>
          </w:p>
          <w:p w:rsidR="009046BF" w:rsidRDefault="009046BF" w:rsidP="00215A4C">
            <w:pPr>
              <w:pStyle w:val="a4"/>
              <w:spacing w:line="220" w:lineRule="exact"/>
              <w:rPr>
                <w:sz w:val="19"/>
                <w:szCs w:val="19"/>
              </w:rPr>
            </w:pPr>
            <w:r>
              <w:rPr>
                <w:bCs/>
                <w:szCs w:val="20"/>
              </w:rPr>
              <w:t xml:space="preserve">. </w:t>
            </w:r>
          </w:p>
        </w:tc>
        <w:tc>
          <w:tcPr>
            <w:tcW w:w="4970" w:type="dxa"/>
            <w:tcBorders>
              <w:top w:val="single" w:sz="4" w:space="0" w:color="000000"/>
              <w:left w:val="single" w:sz="4" w:space="0" w:color="000000"/>
              <w:bottom w:val="single" w:sz="4" w:space="0" w:color="000000"/>
              <w:right w:val="single" w:sz="4" w:space="0" w:color="000000"/>
            </w:tcBorders>
          </w:tcPr>
          <w:p w:rsidR="00551288" w:rsidRDefault="00551288" w:rsidP="00551288">
            <w:pPr>
              <w:snapToGrid w:val="0"/>
              <w:rPr>
                <w:b/>
                <w:bCs/>
                <w:sz w:val="20"/>
                <w:szCs w:val="20"/>
              </w:rPr>
            </w:pPr>
            <w:r w:rsidRPr="002A2D27">
              <w:rPr>
                <w:b/>
                <w:bCs/>
                <w:sz w:val="20"/>
                <w:szCs w:val="20"/>
              </w:rPr>
              <w:t>ЗАКАЗЧИК:</w:t>
            </w:r>
          </w:p>
          <w:p w:rsidR="00551288" w:rsidRPr="002A2D27" w:rsidRDefault="00551288" w:rsidP="00551288">
            <w:pPr>
              <w:rPr>
                <w:b/>
                <w:bCs/>
                <w:sz w:val="20"/>
                <w:szCs w:val="20"/>
              </w:rPr>
            </w:pPr>
            <w:r w:rsidRPr="002A2D27">
              <w:rPr>
                <w:b/>
                <w:bCs/>
                <w:sz w:val="20"/>
                <w:szCs w:val="20"/>
              </w:rPr>
              <w:t>ФГБУ «НМИЦ ПН им. В.М. Бехтерева» Минздрава России</w:t>
            </w:r>
          </w:p>
          <w:p w:rsidR="00551288" w:rsidRPr="00925FE6" w:rsidRDefault="00551288" w:rsidP="00551288">
            <w:pPr>
              <w:pStyle w:val="a7"/>
              <w:ind w:left="12" w:firstLine="13"/>
              <w:jc w:val="left"/>
              <w:rPr>
                <w:bCs/>
                <w:szCs w:val="20"/>
              </w:rPr>
            </w:pPr>
            <w:r w:rsidRPr="00925FE6">
              <w:rPr>
                <w:bCs/>
                <w:szCs w:val="20"/>
              </w:rPr>
              <w:t>192019, г. Санкт-Петербург, ул. Бехтерева, 3</w:t>
            </w:r>
          </w:p>
          <w:p w:rsidR="00551288" w:rsidRPr="00925FE6" w:rsidRDefault="00551288" w:rsidP="00551288">
            <w:pPr>
              <w:pStyle w:val="a7"/>
              <w:ind w:left="12" w:firstLine="13"/>
              <w:jc w:val="left"/>
              <w:rPr>
                <w:bCs/>
                <w:szCs w:val="20"/>
              </w:rPr>
            </w:pPr>
            <w:r w:rsidRPr="00925FE6">
              <w:rPr>
                <w:bCs/>
                <w:szCs w:val="20"/>
              </w:rPr>
              <w:t>ИНН 7811017424 КПП 781101001</w:t>
            </w:r>
          </w:p>
          <w:p w:rsidR="00551288" w:rsidRPr="00551288" w:rsidRDefault="00551288" w:rsidP="00551288">
            <w:pPr>
              <w:pStyle w:val="a7"/>
              <w:ind w:left="12" w:firstLine="13"/>
              <w:jc w:val="left"/>
              <w:rPr>
                <w:bCs/>
                <w:szCs w:val="20"/>
              </w:rPr>
            </w:pPr>
            <w:r w:rsidRPr="00551288">
              <w:rPr>
                <w:b/>
                <w:bCs/>
                <w:szCs w:val="20"/>
              </w:rPr>
              <w:t>Наименование получателя</w:t>
            </w:r>
            <w:r w:rsidRPr="00551288">
              <w:rPr>
                <w:bCs/>
                <w:szCs w:val="20"/>
              </w:rPr>
              <w:t>: УФК по Нижегородской области (ФГБУ "НМИЦ ПН ИМ. В.М. БЕХТЕРЕВА" МИНЗДРАВА РОССИИ, л/с 20726X41620, 21726X41620, 22726X41625)</w:t>
            </w:r>
          </w:p>
          <w:p w:rsidR="00551288" w:rsidRPr="00551288" w:rsidRDefault="00551288" w:rsidP="00551288">
            <w:pPr>
              <w:pStyle w:val="a7"/>
              <w:ind w:left="12" w:firstLine="13"/>
              <w:jc w:val="left"/>
              <w:rPr>
                <w:bCs/>
                <w:szCs w:val="20"/>
              </w:rPr>
            </w:pPr>
            <w:r w:rsidRPr="00551288">
              <w:rPr>
                <w:b/>
                <w:bCs/>
                <w:szCs w:val="20"/>
              </w:rPr>
              <w:t xml:space="preserve">Банк получателя: </w:t>
            </w:r>
            <w:r w:rsidRPr="00551288">
              <w:rPr>
                <w:bCs/>
                <w:szCs w:val="20"/>
              </w:rPr>
              <w:t>ОКЦ № 1 ВВГУ Банка России//УФК по Нижегородской области, г Нижний Новгород</w:t>
            </w:r>
          </w:p>
          <w:p w:rsidR="00551288" w:rsidRPr="00551288" w:rsidRDefault="00551288" w:rsidP="00551288">
            <w:pPr>
              <w:pStyle w:val="a7"/>
              <w:ind w:left="12" w:firstLine="13"/>
              <w:jc w:val="left"/>
              <w:rPr>
                <w:bCs/>
                <w:szCs w:val="20"/>
              </w:rPr>
            </w:pPr>
            <w:r w:rsidRPr="00551288">
              <w:rPr>
                <w:b/>
                <w:bCs/>
                <w:szCs w:val="20"/>
              </w:rPr>
              <w:t>БИК</w:t>
            </w:r>
            <w:r w:rsidRPr="00551288">
              <w:rPr>
                <w:bCs/>
                <w:szCs w:val="20"/>
              </w:rPr>
              <w:t xml:space="preserve"> 012202102; </w:t>
            </w:r>
          </w:p>
          <w:p w:rsidR="00551288" w:rsidRPr="00551288" w:rsidRDefault="00551288" w:rsidP="00551288">
            <w:pPr>
              <w:pStyle w:val="a7"/>
              <w:ind w:left="12" w:firstLine="13"/>
              <w:jc w:val="left"/>
              <w:rPr>
                <w:bCs/>
                <w:szCs w:val="20"/>
              </w:rPr>
            </w:pPr>
            <w:r w:rsidRPr="00551288">
              <w:rPr>
                <w:b/>
                <w:bCs/>
                <w:szCs w:val="20"/>
              </w:rPr>
              <w:t xml:space="preserve">Номер счета банка получателя  </w:t>
            </w:r>
            <w:r w:rsidRPr="00551288">
              <w:rPr>
                <w:bCs/>
                <w:szCs w:val="20"/>
              </w:rPr>
              <w:t>№40102810745370000024</w:t>
            </w:r>
          </w:p>
          <w:p w:rsidR="00551288" w:rsidRPr="00551288" w:rsidRDefault="00551288" w:rsidP="00551288">
            <w:pPr>
              <w:pStyle w:val="a7"/>
              <w:ind w:left="12" w:firstLine="13"/>
              <w:jc w:val="left"/>
              <w:rPr>
                <w:bCs/>
                <w:szCs w:val="20"/>
              </w:rPr>
            </w:pPr>
            <w:r w:rsidRPr="00551288">
              <w:rPr>
                <w:b/>
                <w:bCs/>
                <w:szCs w:val="20"/>
              </w:rPr>
              <w:t>Номер казначейского счета</w:t>
            </w:r>
            <w:r w:rsidRPr="00551288">
              <w:rPr>
                <w:bCs/>
                <w:szCs w:val="20"/>
              </w:rPr>
              <w:t xml:space="preserve">  №03214643000000013225</w:t>
            </w:r>
          </w:p>
          <w:p w:rsidR="00551288" w:rsidRPr="002A2D27" w:rsidRDefault="00551288" w:rsidP="00551288">
            <w:pPr>
              <w:pStyle w:val="a7"/>
              <w:ind w:left="12" w:firstLine="13"/>
              <w:jc w:val="left"/>
              <w:rPr>
                <w:bCs/>
                <w:szCs w:val="20"/>
              </w:rPr>
            </w:pPr>
            <w:r w:rsidRPr="00925FE6">
              <w:rPr>
                <w:bCs/>
                <w:szCs w:val="20"/>
              </w:rPr>
              <w:t>ОКПО  01966466</w:t>
            </w:r>
            <w:r w:rsidRPr="00925FE6">
              <w:rPr>
                <w:bCs/>
                <w:szCs w:val="20"/>
              </w:rPr>
              <w:tab/>
              <w:t>ОГРН</w:t>
            </w:r>
            <w:r w:rsidRPr="00925FE6">
              <w:rPr>
                <w:bCs/>
                <w:szCs w:val="20"/>
              </w:rPr>
              <w:tab/>
              <w:t xml:space="preserve">  1037825015953  ОКТМО   403 78 000 </w:t>
            </w:r>
          </w:p>
          <w:p w:rsidR="00551288" w:rsidRDefault="00551288" w:rsidP="00551288">
            <w:pPr>
              <w:rPr>
                <w:bCs/>
                <w:sz w:val="20"/>
                <w:szCs w:val="20"/>
              </w:rPr>
            </w:pPr>
          </w:p>
          <w:p w:rsidR="009046BF" w:rsidRPr="002A2D27" w:rsidRDefault="00551288" w:rsidP="00551288">
            <w:pPr>
              <w:rPr>
                <w:b/>
                <w:bCs/>
                <w:sz w:val="20"/>
                <w:szCs w:val="20"/>
              </w:rPr>
            </w:pPr>
            <w:proofErr w:type="spellStart"/>
            <w:r>
              <w:rPr>
                <w:bCs/>
                <w:sz w:val="20"/>
                <w:szCs w:val="20"/>
              </w:rPr>
              <w:t>И.о.д</w:t>
            </w:r>
            <w:r w:rsidRPr="002A2D27">
              <w:rPr>
                <w:bCs/>
                <w:sz w:val="20"/>
                <w:szCs w:val="20"/>
              </w:rPr>
              <w:t>иректор</w:t>
            </w:r>
            <w:r>
              <w:rPr>
                <w:bCs/>
                <w:sz w:val="20"/>
                <w:szCs w:val="20"/>
              </w:rPr>
              <w:t>а</w:t>
            </w:r>
            <w:r w:rsidRPr="002A2D27">
              <w:rPr>
                <w:bCs/>
                <w:sz w:val="20"/>
                <w:szCs w:val="20"/>
              </w:rPr>
              <w:t>___</w:t>
            </w:r>
            <w:r>
              <w:rPr>
                <w:bCs/>
                <w:sz w:val="20"/>
                <w:szCs w:val="20"/>
              </w:rPr>
              <w:t>______</w:t>
            </w:r>
            <w:r w:rsidRPr="002A2D27">
              <w:rPr>
                <w:bCs/>
                <w:sz w:val="20"/>
                <w:szCs w:val="20"/>
              </w:rPr>
              <w:t>______</w:t>
            </w:r>
            <w:proofErr w:type="spellEnd"/>
            <w:r w:rsidRPr="002A2D27">
              <w:rPr>
                <w:bCs/>
                <w:sz w:val="20"/>
                <w:szCs w:val="20"/>
              </w:rPr>
              <w:t>/ Незнанов Н.Г. /</w:t>
            </w:r>
          </w:p>
        </w:tc>
      </w:tr>
    </w:tbl>
    <w:p w:rsidR="007458F1" w:rsidRDefault="007458F1" w:rsidP="007458F1"/>
    <w:p w:rsidR="005A2D3B" w:rsidRDefault="005A2D3B"/>
    <w:sectPr w:rsidR="005A2D3B" w:rsidSect="00215A4C">
      <w:footerReference w:type="default" r:id="rId7"/>
      <w:pgSz w:w="11905" w:h="16837"/>
      <w:pgMar w:top="719" w:right="926" w:bottom="1021" w:left="1440" w:header="720" w:footer="624" w:gutter="0"/>
      <w:cols w:space="72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6FB3" w:rsidRDefault="00BC6FB3" w:rsidP="00D84378">
      <w:r>
        <w:separator/>
      </w:r>
    </w:p>
  </w:endnote>
  <w:endnote w:type="continuationSeparator" w:id="1">
    <w:p w:rsidR="00BC6FB3" w:rsidRDefault="00BC6FB3" w:rsidP="00D843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FB3" w:rsidRDefault="00BC6FB3">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6FB3" w:rsidRDefault="00BC6FB3" w:rsidP="00D84378">
      <w:r>
        <w:separator/>
      </w:r>
    </w:p>
  </w:footnote>
  <w:footnote w:type="continuationSeparator" w:id="1">
    <w:p w:rsidR="00BC6FB3" w:rsidRDefault="00BC6FB3" w:rsidP="00D843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2CA0713A"/>
    <w:name w:val="WWNum2"/>
    <w:lvl w:ilvl="0">
      <w:start w:val="1"/>
      <w:numFmt w:val="decimal"/>
      <w:lvlText w:val="%1."/>
      <w:lvlJc w:val="left"/>
      <w:pPr>
        <w:tabs>
          <w:tab w:val="num" w:pos="794"/>
        </w:tabs>
        <w:ind w:left="720" w:hanging="360"/>
      </w:pPr>
      <w:rPr>
        <w:rFonts w:eastAsia="Times New Roman" w:cs="Times New Roman"/>
      </w:rPr>
    </w:lvl>
    <w:lvl w:ilvl="1">
      <w:start w:val="1"/>
      <w:numFmt w:val="decimal"/>
      <w:lvlText w:val="%1.%2."/>
      <w:lvlJc w:val="left"/>
      <w:pPr>
        <w:tabs>
          <w:tab w:val="num" w:pos="358"/>
        </w:tabs>
        <w:ind w:left="644" w:hanging="360"/>
      </w:pPr>
      <w:rPr>
        <w:rFonts w:cs="Times New Roman"/>
        <w:sz w:val="22"/>
        <w:szCs w:val="22"/>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00000003"/>
    <w:multiLevelType w:val="multilevel"/>
    <w:tmpl w:val="00000003"/>
    <w:name w:val="WWNum3"/>
    <w:lvl w:ilvl="0">
      <w:start w:val="3"/>
      <w:numFmt w:val="decimal"/>
      <w:lvlText w:val="%1."/>
      <w:lvlJc w:val="left"/>
      <w:pPr>
        <w:tabs>
          <w:tab w:val="num" w:pos="794"/>
        </w:tabs>
        <w:ind w:left="720" w:hanging="360"/>
      </w:pPr>
      <w:rPr>
        <w:rFonts w:eastAsia="Times New Roman" w:cs="Times New Roman"/>
      </w:rPr>
    </w:lvl>
    <w:lvl w:ilvl="1">
      <w:start w:val="1"/>
      <w:numFmt w:val="decimal"/>
      <w:lvlText w:val="%1.%2."/>
      <w:lvlJc w:val="left"/>
      <w:pPr>
        <w:tabs>
          <w:tab w:val="num" w:pos="74"/>
        </w:tabs>
        <w:ind w:left="360" w:hanging="360"/>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1128B9"/>
    <w:multiLevelType w:val="multilevel"/>
    <w:tmpl w:val="34E00020"/>
    <w:lvl w:ilvl="0">
      <w:start w:val="2"/>
      <w:numFmt w:val="decimal"/>
      <w:lvlText w:val="%1."/>
      <w:lvlJc w:val="left"/>
      <w:pPr>
        <w:ind w:left="720" w:hanging="360"/>
      </w:pPr>
      <w:rPr>
        <w:rFonts w:hint="default"/>
        <w:b/>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7A625E6"/>
    <w:multiLevelType w:val="hybridMultilevel"/>
    <w:tmpl w:val="266083B6"/>
    <w:lvl w:ilvl="0" w:tplc="A81249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C526250"/>
    <w:multiLevelType w:val="hybridMultilevel"/>
    <w:tmpl w:val="CF9C47D6"/>
    <w:lvl w:ilvl="0" w:tplc="3C502758">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780EEA"/>
    <w:multiLevelType w:val="hybridMultilevel"/>
    <w:tmpl w:val="460ED52A"/>
    <w:lvl w:ilvl="0" w:tplc="C9F079FC">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nsid w:val="0D967227"/>
    <w:multiLevelType w:val="hybridMultilevel"/>
    <w:tmpl w:val="E79C0C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8660FC"/>
    <w:multiLevelType w:val="hybridMultilevel"/>
    <w:tmpl w:val="A1D27874"/>
    <w:lvl w:ilvl="0" w:tplc="F0E63434">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5A17B6B"/>
    <w:multiLevelType w:val="hybridMultilevel"/>
    <w:tmpl w:val="328207DE"/>
    <w:lvl w:ilvl="0" w:tplc="52D891A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580F66"/>
    <w:multiLevelType w:val="hybridMultilevel"/>
    <w:tmpl w:val="657CE2A8"/>
    <w:lvl w:ilvl="0" w:tplc="EDAA3F86">
      <w:start w:val="1"/>
      <w:numFmt w:val="decimal"/>
      <w:lvlText w:val="2.%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C277D1"/>
    <w:multiLevelType w:val="hybridMultilevel"/>
    <w:tmpl w:val="62748EB0"/>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0B1D98"/>
    <w:multiLevelType w:val="hybridMultilevel"/>
    <w:tmpl w:val="4B2C5426"/>
    <w:lvl w:ilvl="0" w:tplc="67328792">
      <w:start w:val="1"/>
      <w:numFmt w:val="decimal"/>
      <w:lvlText w:val="6.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8EA5F74"/>
    <w:multiLevelType w:val="hybridMultilevel"/>
    <w:tmpl w:val="60AE753A"/>
    <w:lvl w:ilvl="0" w:tplc="2FA06B06">
      <w:start w:val="1"/>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4628A6"/>
    <w:multiLevelType w:val="hybridMultilevel"/>
    <w:tmpl w:val="EE7E14B4"/>
    <w:lvl w:ilvl="0" w:tplc="C040C9A8">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0F808DB"/>
    <w:multiLevelType w:val="hybridMultilevel"/>
    <w:tmpl w:val="62748E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3430C4"/>
    <w:multiLevelType w:val="hybridMultilevel"/>
    <w:tmpl w:val="CDA82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BB06D8"/>
    <w:multiLevelType w:val="hybridMultilevel"/>
    <w:tmpl w:val="CDA825E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672D2E"/>
    <w:multiLevelType w:val="hybridMultilevel"/>
    <w:tmpl w:val="03286754"/>
    <w:lvl w:ilvl="0" w:tplc="1638CFDC">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991235B"/>
    <w:multiLevelType w:val="hybridMultilevel"/>
    <w:tmpl w:val="064CE6B0"/>
    <w:lvl w:ilvl="0" w:tplc="267CED2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051262B"/>
    <w:multiLevelType w:val="hybridMultilevel"/>
    <w:tmpl w:val="657CE2A8"/>
    <w:lvl w:ilvl="0" w:tplc="EDAA3F86">
      <w:start w:val="1"/>
      <w:numFmt w:val="decimal"/>
      <w:lvlText w:val="2.%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B2C14B2"/>
    <w:multiLevelType w:val="hybridMultilevel"/>
    <w:tmpl w:val="EB082992"/>
    <w:lvl w:ilvl="0" w:tplc="D426404A">
      <w:start w:val="1"/>
      <w:numFmt w:val="decimal"/>
      <w:lvlText w:val="6.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4"/>
  </w:num>
  <w:num w:numId="4">
    <w:abstractNumId w:val="19"/>
  </w:num>
  <w:num w:numId="5">
    <w:abstractNumId w:val="8"/>
  </w:num>
  <w:num w:numId="6">
    <w:abstractNumId w:val="12"/>
  </w:num>
  <w:num w:numId="7">
    <w:abstractNumId w:val="17"/>
  </w:num>
  <w:num w:numId="8">
    <w:abstractNumId w:val="13"/>
  </w:num>
  <w:num w:numId="9">
    <w:abstractNumId w:val="7"/>
  </w:num>
  <w:num w:numId="10">
    <w:abstractNumId w:val="11"/>
  </w:num>
  <w:num w:numId="11">
    <w:abstractNumId w:val="18"/>
  </w:num>
  <w:num w:numId="12">
    <w:abstractNumId w:val="20"/>
  </w:num>
  <w:num w:numId="13">
    <w:abstractNumId w:val="3"/>
  </w:num>
  <w:num w:numId="14">
    <w:abstractNumId w:val="14"/>
  </w:num>
  <w:num w:numId="15">
    <w:abstractNumId w:val="2"/>
  </w:num>
  <w:num w:numId="16">
    <w:abstractNumId w:val="10"/>
  </w:num>
  <w:num w:numId="17">
    <w:abstractNumId w:val="9"/>
  </w:num>
  <w:num w:numId="18">
    <w:abstractNumId w:val="6"/>
  </w:num>
  <w:num w:numId="19">
    <w:abstractNumId w:val="16"/>
  </w:num>
  <w:num w:numId="20">
    <w:abstractNumId w:val="15"/>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0"/>
    <w:footnote w:id="1"/>
  </w:footnotePr>
  <w:endnotePr>
    <w:endnote w:id="0"/>
    <w:endnote w:id="1"/>
  </w:endnotePr>
  <w:compat/>
  <w:rsids>
    <w:rsidRoot w:val="007458F1"/>
    <w:rsid w:val="00015978"/>
    <w:rsid w:val="00166B88"/>
    <w:rsid w:val="00174C2C"/>
    <w:rsid w:val="00186F83"/>
    <w:rsid w:val="001F76C6"/>
    <w:rsid w:val="00215A4C"/>
    <w:rsid w:val="00270B27"/>
    <w:rsid w:val="002A3FBB"/>
    <w:rsid w:val="003A0575"/>
    <w:rsid w:val="003A0D33"/>
    <w:rsid w:val="004A18D9"/>
    <w:rsid w:val="004B0079"/>
    <w:rsid w:val="004E0604"/>
    <w:rsid w:val="00551288"/>
    <w:rsid w:val="005A2D3B"/>
    <w:rsid w:val="00642943"/>
    <w:rsid w:val="006644DA"/>
    <w:rsid w:val="006C196A"/>
    <w:rsid w:val="007458F1"/>
    <w:rsid w:val="00751F3D"/>
    <w:rsid w:val="007677FE"/>
    <w:rsid w:val="007A531D"/>
    <w:rsid w:val="007A54F0"/>
    <w:rsid w:val="00841123"/>
    <w:rsid w:val="00886B24"/>
    <w:rsid w:val="008926EB"/>
    <w:rsid w:val="008A36EF"/>
    <w:rsid w:val="009031C9"/>
    <w:rsid w:val="009046BF"/>
    <w:rsid w:val="009359E0"/>
    <w:rsid w:val="00972329"/>
    <w:rsid w:val="009C7829"/>
    <w:rsid w:val="00AA1D04"/>
    <w:rsid w:val="00B01F11"/>
    <w:rsid w:val="00BC6FB3"/>
    <w:rsid w:val="00C660C2"/>
    <w:rsid w:val="00C7525C"/>
    <w:rsid w:val="00C809F8"/>
    <w:rsid w:val="00C97F17"/>
    <w:rsid w:val="00CA61F8"/>
    <w:rsid w:val="00CD3B6F"/>
    <w:rsid w:val="00D542B4"/>
    <w:rsid w:val="00D72E9F"/>
    <w:rsid w:val="00D84378"/>
    <w:rsid w:val="00DD7EDB"/>
    <w:rsid w:val="00E1438C"/>
    <w:rsid w:val="00E32B1F"/>
    <w:rsid w:val="00E60EAA"/>
    <w:rsid w:val="00E65590"/>
    <w:rsid w:val="00F103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8F1"/>
    <w:pPr>
      <w:suppressAutoHyphens/>
      <w:spacing w:after="0" w:line="240" w:lineRule="auto"/>
    </w:pPr>
    <w:rPr>
      <w:rFonts w:ascii="Times New Roman" w:eastAsia="Times New Roman" w:hAnsi="Times New Roman" w:cs="Times New Roman"/>
      <w:kern w:val="1"/>
      <w:sz w:val="24"/>
      <w:szCs w:val="24"/>
      <w:lang w:eastAsia="ar-SA"/>
    </w:rPr>
  </w:style>
  <w:style w:type="paragraph" w:styleId="6">
    <w:name w:val="heading 6"/>
    <w:basedOn w:val="a"/>
    <w:next w:val="a"/>
    <w:link w:val="60"/>
    <w:qFormat/>
    <w:rsid w:val="00174C2C"/>
    <w:pPr>
      <w:suppressAutoHyphens w:val="0"/>
      <w:spacing w:before="240" w:after="60"/>
      <w:outlineLvl w:val="5"/>
    </w:pPr>
    <w:rPr>
      <w:i/>
      <w:kern w:val="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uiPriority w:val="99"/>
    <w:rsid w:val="007458F1"/>
    <w:pPr>
      <w:jc w:val="center"/>
    </w:pPr>
    <w:rPr>
      <w:b/>
      <w:bCs/>
      <w:sz w:val="36"/>
      <w:szCs w:val="36"/>
    </w:rPr>
  </w:style>
  <w:style w:type="paragraph" w:styleId="a4">
    <w:name w:val="Body Text"/>
    <w:basedOn w:val="a"/>
    <w:link w:val="10"/>
    <w:rsid w:val="007458F1"/>
    <w:pPr>
      <w:jc w:val="both"/>
    </w:pPr>
    <w:rPr>
      <w:sz w:val="20"/>
    </w:rPr>
  </w:style>
  <w:style w:type="character" w:customStyle="1" w:styleId="a5">
    <w:name w:val="Основной текст Знак"/>
    <w:basedOn w:val="a0"/>
    <w:uiPriority w:val="99"/>
    <w:semiHidden/>
    <w:rsid w:val="007458F1"/>
    <w:rPr>
      <w:rFonts w:ascii="Times New Roman" w:eastAsia="Times New Roman" w:hAnsi="Times New Roman" w:cs="Times New Roman"/>
      <w:kern w:val="1"/>
      <w:sz w:val="24"/>
      <w:szCs w:val="24"/>
      <w:lang w:eastAsia="ar-SA"/>
    </w:rPr>
  </w:style>
  <w:style w:type="character" w:customStyle="1" w:styleId="10">
    <w:name w:val="Основной текст Знак1"/>
    <w:link w:val="a4"/>
    <w:locked/>
    <w:rsid w:val="007458F1"/>
    <w:rPr>
      <w:rFonts w:ascii="Times New Roman" w:eastAsia="Times New Roman" w:hAnsi="Times New Roman" w:cs="Times New Roman"/>
      <w:kern w:val="1"/>
      <w:sz w:val="20"/>
      <w:szCs w:val="24"/>
      <w:lang w:eastAsia="ar-SA"/>
    </w:rPr>
  </w:style>
  <w:style w:type="paragraph" w:styleId="a3">
    <w:name w:val="Subtitle"/>
    <w:basedOn w:val="a"/>
    <w:next w:val="a4"/>
    <w:link w:val="11"/>
    <w:uiPriority w:val="99"/>
    <w:qFormat/>
    <w:rsid w:val="007458F1"/>
    <w:rPr>
      <w:b/>
      <w:bCs/>
      <w:i/>
      <w:iCs/>
      <w:sz w:val="28"/>
      <w:szCs w:val="28"/>
    </w:rPr>
  </w:style>
  <w:style w:type="character" w:customStyle="1" w:styleId="a6">
    <w:name w:val="Подзаголовок Знак"/>
    <w:basedOn w:val="a0"/>
    <w:uiPriority w:val="11"/>
    <w:rsid w:val="007458F1"/>
    <w:rPr>
      <w:rFonts w:eastAsiaTheme="minorEastAsia"/>
      <w:color w:val="5A5A5A" w:themeColor="text1" w:themeTint="A5"/>
      <w:spacing w:val="15"/>
      <w:kern w:val="1"/>
      <w:lang w:eastAsia="ar-SA"/>
    </w:rPr>
  </w:style>
  <w:style w:type="character" w:customStyle="1" w:styleId="11">
    <w:name w:val="Подзаголовок Знак1"/>
    <w:link w:val="a3"/>
    <w:uiPriority w:val="99"/>
    <w:locked/>
    <w:rsid w:val="007458F1"/>
    <w:rPr>
      <w:rFonts w:ascii="Times New Roman" w:eastAsia="Times New Roman" w:hAnsi="Times New Roman" w:cs="Times New Roman"/>
      <w:b/>
      <w:bCs/>
      <w:i/>
      <w:iCs/>
      <w:kern w:val="1"/>
      <w:sz w:val="28"/>
      <w:szCs w:val="28"/>
      <w:lang w:eastAsia="ar-SA"/>
    </w:rPr>
  </w:style>
  <w:style w:type="paragraph" w:styleId="a7">
    <w:name w:val="Body Text Indent"/>
    <w:basedOn w:val="a"/>
    <w:link w:val="12"/>
    <w:uiPriority w:val="99"/>
    <w:rsid w:val="007458F1"/>
    <w:pPr>
      <w:ind w:left="283" w:firstLine="540"/>
      <w:jc w:val="both"/>
    </w:pPr>
    <w:rPr>
      <w:sz w:val="20"/>
    </w:rPr>
  </w:style>
  <w:style w:type="character" w:customStyle="1" w:styleId="a8">
    <w:name w:val="Основной текст с отступом Знак"/>
    <w:basedOn w:val="a0"/>
    <w:uiPriority w:val="99"/>
    <w:semiHidden/>
    <w:rsid w:val="007458F1"/>
    <w:rPr>
      <w:rFonts w:ascii="Times New Roman" w:eastAsia="Times New Roman" w:hAnsi="Times New Roman" w:cs="Times New Roman"/>
      <w:kern w:val="1"/>
      <w:sz w:val="24"/>
      <w:szCs w:val="24"/>
      <w:lang w:eastAsia="ar-SA"/>
    </w:rPr>
  </w:style>
  <w:style w:type="character" w:customStyle="1" w:styleId="12">
    <w:name w:val="Основной текст с отступом Знак1"/>
    <w:link w:val="a7"/>
    <w:uiPriority w:val="99"/>
    <w:locked/>
    <w:rsid w:val="007458F1"/>
    <w:rPr>
      <w:rFonts w:ascii="Times New Roman" w:eastAsia="Times New Roman" w:hAnsi="Times New Roman" w:cs="Times New Roman"/>
      <w:kern w:val="1"/>
      <w:sz w:val="20"/>
      <w:szCs w:val="24"/>
      <w:lang w:eastAsia="ar-SA"/>
    </w:rPr>
  </w:style>
  <w:style w:type="paragraph" w:styleId="a9">
    <w:name w:val="footer"/>
    <w:basedOn w:val="a"/>
    <w:link w:val="13"/>
    <w:uiPriority w:val="99"/>
    <w:rsid w:val="007458F1"/>
    <w:pPr>
      <w:suppressLineNumbers/>
      <w:tabs>
        <w:tab w:val="center" w:pos="4677"/>
        <w:tab w:val="right" w:pos="9355"/>
      </w:tabs>
    </w:pPr>
  </w:style>
  <w:style w:type="character" w:customStyle="1" w:styleId="aa">
    <w:name w:val="Нижний колонтитул Знак"/>
    <w:basedOn w:val="a0"/>
    <w:uiPriority w:val="99"/>
    <w:semiHidden/>
    <w:rsid w:val="007458F1"/>
    <w:rPr>
      <w:rFonts w:ascii="Times New Roman" w:eastAsia="Times New Roman" w:hAnsi="Times New Roman" w:cs="Times New Roman"/>
      <w:kern w:val="1"/>
      <w:sz w:val="24"/>
      <w:szCs w:val="24"/>
      <w:lang w:eastAsia="ar-SA"/>
    </w:rPr>
  </w:style>
  <w:style w:type="character" w:customStyle="1" w:styleId="13">
    <w:name w:val="Нижний колонтитул Знак1"/>
    <w:link w:val="a9"/>
    <w:uiPriority w:val="99"/>
    <w:locked/>
    <w:rsid w:val="007458F1"/>
    <w:rPr>
      <w:rFonts w:ascii="Times New Roman" w:eastAsia="Times New Roman" w:hAnsi="Times New Roman" w:cs="Times New Roman"/>
      <w:kern w:val="1"/>
      <w:sz w:val="24"/>
      <w:szCs w:val="24"/>
      <w:lang w:eastAsia="ar-SA"/>
    </w:rPr>
  </w:style>
  <w:style w:type="character" w:customStyle="1" w:styleId="2">
    <w:name w:val="Основной текст (2)_"/>
    <w:basedOn w:val="a0"/>
    <w:link w:val="20"/>
    <w:rsid w:val="007458F1"/>
    <w:rPr>
      <w:sz w:val="21"/>
      <w:szCs w:val="21"/>
      <w:shd w:val="clear" w:color="auto" w:fill="FFFFFF"/>
    </w:rPr>
  </w:style>
  <w:style w:type="paragraph" w:customStyle="1" w:styleId="20">
    <w:name w:val="Основной текст (2)"/>
    <w:basedOn w:val="a"/>
    <w:link w:val="2"/>
    <w:rsid w:val="007458F1"/>
    <w:pPr>
      <w:widowControl w:val="0"/>
      <w:shd w:val="clear" w:color="auto" w:fill="FFFFFF"/>
      <w:suppressAutoHyphens w:val="0"/>
      <w:spacing w:before="540" w:after="300" w:line="0" w:lineRule="atLeast"/>
      <w:jc w:val="both"/>
    </w:pPr>
    <w:rPr>
      <w:rFonts w:asciiTheme="minorHAnsi" w:eastAsiaTheme="minorHAnsi" w:hAnsiTheme="minorHAnsi" w:cstheme="minorBidi"/>
      <w:kern w:val="0"/>
      <w:sz w:val="21"/>
      <w:szCs w:val="21"/>
      <w:lang w:eastAsia="en-US"/>
    </w:rPr>
  </w:style>
  <w:style w:type="character" w:customStyle="1" w:styleId="layout">
    <w:name w:val="layout"/>
    <w:basedOn w:val="a0"/>
    <w:rsid w:val="007458F1"/>
  </w:style>
  <w:style w:type="character" w:customStyle="1" w:styleId="ab">
    <w:name w:val="Стиль для формы синий"/>
    <w:uiPriority w:val="1"/>
    <w:rsid w:val="00E60EAA"/>
    <w:rPr>
      <w:rFonts w:ascii="Times New Roman" w:hAnsi="Times New Roman"/>
      <w:color w:val="1F497D"/>
      <w:sz w:val="24"/>
    </w:rPr>
  </w:style>
  <w:style w:type="paragraph" w:styleId="ac">
    <w:name w:val="No Spacing"/>
    <w:uiPriority w:val="1"/>
    <w:qFormat/>
    <w:rsid w:val="00E60EAA"/>
    <w:pPr>
      <w:spacing w:after="0" w:line="240" w:lineRule="auto"/>
    </w:pPr>
    <w:rPr>
      <w:rFonts w:ascii="Times New Roman" w:eastAsia="Times New Roman" w:hAnsi="Times New Roman" w:cs="Times New Roman"/>
      <w:sz w:val="24"/>
      <w:szCs w:val="24"/>
      <w:lang w:eastAsia="ru-RU"/>
    </w:rPr>
  </w:style>
  <w:style w:type="paragraph" w:customStyle="1" w:styleId="14">
    <w:name w:val="Абзац списка1"/>
    <w:basedOn w:val="a"/>
    <w:link w:val="ListParagraphChar"/>
    <w:rsid w:val="00E60EAA"/>
    <w:pPr>
      <w:suppressAutoHyphens w:val="0"/>
      <w:spacing w:after="200" w:line="276" w:lineRule="auto"/>
      <w:ind w:left="720"/>
    </w:pPr>
    <w:rPr>
      <w:rFonts w:ascii="Calibri" w:eastAsia="Calibri" w:hAnsi="Calibri"/>
      <w:kern w:val="0"/>
      <w:sz w:val="20"/>
      <w:szCs w:val="20"/>
      <w:lang w:eastAsia="ru-RU"/>
    </w:rPr>
  </w:style>
  <w:style w:type="character" w:customStyle="1" w:styleId="ListParagraphChar">
    <w:name w:val="List Paragraph Char"/>
    <w:link w:val="14"/>
    <w:locked/>
    <w:rsid w:val="00E60EAA"/>
    <w:rPr>
      <w:rFonts w:ascii="Calibri" w:eastAsia="Calibri" w:hAnsi="Calibri" w:cs="Times New Roman"/>
      <w:sz w:val="20"/>
      <w:szCs w:val="20"/>
      <w:lang w:eastAsia="ru-RU"/>
    </w:rPr>
  </w:style>
  <w:style w:type="paragraph" w:styleId="ad">
    <w:name w:val="List Paragraph"/>
    <w:aliases w:val="Bullet List,FooterText,numbered,Цветной список - Акцент 11"/>
    <w:basedOn w:val="a"/>
    <w:link w:val="ae"/>
    <w:uiPriority w:val="34"/>
    <w:qFormat/>
    <w:rsid w:val="00174C2C"/>
    <w:pPr>
      <w:suppressAutoHyphens w:val="0"/>
      <w:spacing w:after="200" w:line="276" w:lineRule="auto"/>
      <w:ind w:left="720"/>
    </w:pPr>
    <w:rPr>
      <w:rFonts w:ascii="Calibri" w:eastAsia="Calibri" w:hAnsi="Calibri"/>
      <w:kern w:val="0"/>
      <w:sz w:val="22"/>
      <w:szCs w:val="22"/>
      <w:lang w:eastAsia="en-US"/>
    </w:rPr>
  </w:style>
  <w:style w:type="character" w:customStyle="1" w:styleId="ae">
    <w:name w:val="Абзац списка Знак"/>
    <w:aliases w:val="Bullet List Знак,FooterText Знак,numbered Знак,Цветной список - Акцент 11 Знак"/>
    <w:link w:val="ad"/>
    <w:uiPriority w:val="34"/>
    <w:locked/>
    <w:rsid w:val="00174C2C"/>
    <w:rPr>
      <w:rFonts w:ascii="Calibri" w:eastAsia="Calibri" w:hAnsi="Calibri" w:cs="Times New Roman"/>
    </w:rPr>
  </w:style>
  <w:style w:type="character" w:customStyle="1" w:styleId="60">
    <w:name w:val="Заголовок 6 Знак"/>
    <w:basedOn w:val="a0"/>
    <w:link w:val="6"/>
    <w:rsid w:val="00174C2C"/>
    <w:rPr>
      <w:rFonts w:ascii="Times New Roman" w:eastAsia="Times New Roman" w:hAnsi="Times New Roman" w:cs="Times New Roman"/>
      <w:i/>
      <w:szCs w:val="20"/>
      <w:lang w:eastAsia="ru-RU"/>
    </w:rPr>
  </w:style>
  <w:style w:type="paragraph" w:customStyle="1" w:styleId="af">
    <w:name w:val="Обычный + по ширине"/>
    <w:basedOn w:val="a"/>
    <w:rsid w:val="009359E0"/>
    <w:pPr>
      <w:suppressAutoHyphens w:val="0"/>
      <w:jc w:val="both"/>
    </w:pPr>
    <w:rPr>
      <w:kern w:val="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4940</Words>
  <Characters>28163</Characters>
  <Application>Microsoft Office Word</Application>
  <DocSecurity>4</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Александров</dc:creator>
  <cp:lastModifiedBy>Нина</cp:lastModifiedBy>
  <cp:revision>2</cp:revision>
  <dcterms:created xsi:type="dcterms:W3CDTF">2026-08-04T07:14:00Z</dcterms:created>
  <dcterms:modified xsi:type="dcterms:W3CDTF">2026-08-04T07:14:00Z</dcterms:modified>
</cp:coreProperties>
</file>