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C04" w:rsidRDefault="00792C04" w:rsidP="00BF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792C04" w:rsidRPr="00FE04EA" w:rsidRDefault="00792C04" w:rsidP="00FE0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C86469" w:rsidRPr="00FE04EA" w:rsidRDefault="00C86469" w:rsidP="00FE0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FE04EA">
        <w:rPr>
          <w:rFonts w:ascii="Times New Roman" w:hAnsi="Times New Roman"/>
          <w:b/>
          <w:bCs/>
          <w:color w:val="000000"/>
        </w:rPr>
        <w:t>ОПИСАНИЕ ОБЪЕКТА ЗАКУПКИ</w:t>
      </w:r>
    </w:p>
    <w:p w:rsidR="00C86469" w:rsidRPr="00FE04EA" w:rsidRDefault="00C86469" w:rsidP="00FE04EA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FE04EA">
        <w:rPr>
          <w:rFonts w:ascii="Times New Roman" w:hAnsi="Times New Roman"/>
          <w:lang w:eastAsia="ru-RU"/>
        </w:rPr>
        <w:t>в соответствии со ст. 33 Федерального закона от 05 апреля 2013 года № 44-ФЗ.</w:t>
      </w:r>
    </w:p>
    <w:p w:rsidR="00C86469" w:rsidRPr="00FE04EA" w:rsidRDefault="00C86469" w:rsidP="00FE04EA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FE04EA">
        <w:rPr>
          <w:rFonts w:ascii="Times New Roman" w:hAnsi="Times New Roman"/>
        </w:rPr>
        <w:t>Поставляемый товар должен являться собственностью поставщика, не заложен, не арестован, не является предметом исков третьих лиц.</w:t>
      </w:r>
    </w:p>
    <w:p w:rsidR="00C86469" w:rsidRPr="00FE04EA" w:rsidRDefault="00C86469" w:rsidP="00FE04EA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FE04EA">
        <w:rPr>
          <w:rFonts w:ascii="Times New Roman" w:hAnsi="Times New Roman"/>
        </w:rPr>
        <w:t>Поставляемый товар должен быть зарегистрирован для обращения на территории РФ, сертифицирован или декларирован, полностью соответствовать стандартам качества, сертификату соответствия, техническому паспорту завода-изготовителя или технической спецификации завода-изготовителя.</w:t>
      </w:r>
    </w:p>
    <w:p w:rsidR="00C86469" w:rsidRPr="00FE04EA" w:rsidRDefault="00C86469" w:rsidP="00FE04EA">
      <w:pPr>
        <w:tabs>
          <w:tab w:val="num" w:pos="360"/>
        </w:tabs>
        <w:spacing w:after="0" w:line="240" w:lineRule="auto"/>
        <w:ind w:firstLine="567"/>
        <w:jc w:val="center"/>
        <w:rPr>
          <w:rFonts w:ascii="Times New Roman" w:hAnsi="Times New Roman"/>
        </w:rPr>
      </w:pPr>
      <w:r w:rsidRPr="00FE04EA">
        <w:rPr>
          <w:rFonts w:ascii="Times New Roman" w:hAnsi="Times New Roman"/>
        </w:rPr>
        <w:t>Поставляемый товар должен быть новым (не бывшем в употреблении, не восстановленным, у которого не были восстановлены потребительские свойства).</w:t>
      </w:r>
    </w:p>
    <w:p w:rsidR="00C86469" w:rsidRPr="00FE04EA" w:rsidRDefault="007E54BC" w:rsidP="00FE04EA">
      <w:pPr>
        <w:tabs>
          <w:tab w:val="num" w:pos="360"/>
        </w:tabs>
        <w:spacing w:after="0" w:line="240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eastAsia="SimSun" w:hAnsi="Times New Roman"/>
          <w:bCs/>
          <w:kern w:val="3"/>
          <w:lang w:eastAsia="zh-CN" w:bidi="hi-IN"/>
        </w:rPr>
        <w:t>Срок поставки товара – 14</w:t>
      </w:r>
      <w:r w:rsidRPr="007E54BC">
        <w:rPr>
          <w:rFonts w:ascii="Times New Roman" w:eastAsia="SimSun" w:hAnsi="Times New Roman"/>
          <w:bCs/>
          <w:kern w:val="3"/>
          <w:lang w:eastAsia="zh-CN" w:bidi="hi-IN"/>
        </w:rPr>
        <w:t xml:space="preserve"> календарных дней</w:t>
      </w:r>
      <w:r w:rsidR="00C86469" w:rsidRPr="00FE04EA">
        <w:rPr>
          <w:rFonts w:ascii="Times New Roman" w:eastAsia="SimSun" w:hAnsi="Times New Roman"/>
          <w:bCs/>
          <w:kern w:val="3"/>
          <w:lang w:eastAsia="zh-CN" w:bidi="hi-IN"/>
        </w:rPr>
        <w:t xml:space="preserve"> </w:t>
      </w:r>
      <w:r>
        <w:rPr>
          <w:rFonts w:ascii="Times New Roman" w:eastAsia="SimSun" w:hAnsi="Times New Roman"/>
          <w:bCs/>
          <w:kern w:val="3"/>
          <w:lang w:eastAsia="zh-CN" w:bidi="hi-IN"/>
        </w:rPr>
        <w:t>после заключения контракта</w:t>
      </w:r>
      <w:r w:rsidR="00C86469" w:rsidRPr="00FE04EA">
        <w:rPr>
          <w:rFonts w:ascii="Times New Roman" w:eastAsia="SimSun" w:hAnsi="Times New Roman"/>
          <w:bCs/>
          <w:kern w:val="3"/>
          <w:lang w:eastAsia="zh-CN" w:bidi="hi-IN"/>
        </w:rPr>
        <w:t>.</w:t>
      </w:r>
    </w:p>
    <w:p w:rsidR="00C86469" w:rsidRPr="00FE04EA" w:rsidRDefault="00C86469" w:rsidP="00FE04EA">
      <w:pPr>
        <w:pStyle w:val="a3"/>
        <w:ind w:firstLine="567"/>
        <w:jc w:val="center"/>
        <w:rPr>
          <w:rFonts w:ascii="Times New Roman" w:hAnsi="Times New Roman"/>
          <w:b/>
        </w:rPr>
      </w:pPr>
      <w:r w:rsidRPr="00FE04EA">
        <w:rPr>
          <w:rFonts w:ascii="Times New Roman" w:hAnsi="Times New Roman"/>
          <w:b/>
        </w:rPr>
        <w:t>Поставщик своими силами и средствами производит доставку и разгрузку товара по адресу: г. Ростов-на-Дону, ул. Пешкова, 34.</w:t>
      </w:r>
    </w:p>
    <w:p w:rsidR="00C86469" w:rsidRPr="00FE04EA" w:rsidRDefault="00C86469" w:rsidP="00FE04EA">
      <w:pPr>
        <w:pStyle w:val="a3"/>
        <w:ind w:firstLine="567"/>
        <w:jc w:val="center"/>
        <w:rPr>
          <w:rFonts w:ascii="Times New Roman" w:hAnsi="Times New Roman"/>
        </w:rPr>
      </w:pPr>
      <w:r w:rsidRPr="00FE04EA">
        <w:rPr>
          <w:rFonts w:ascii="Times New Roman" w:hAnsi="Times New Roman"/>
        </w:rPr>
        <w:t>Срок предоставления гарантии производителя: установленный производителем и указанный в сопроводительной документации к товару, но не менее 12 месяцев. Срок предоставления гарантии поставщика: не менее срока гарантии производителя.</w:t>
      </w:r>
    </w:p>
    <w:p w:rsidR="00283C17" w:rsidRPr="00FE04EA" w:rsidRDefault="00283C17" w:rsidP="00FE04EA">
      <w:pPr>
        <w:pStyle w:val="a3"/>
        <w:ind w:firstLine="567"/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243"/>
        <w:tblW w:w="47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2704"/>
        <w:gridCol w:w="2707"/>
        <w:gridCol w:w="1802"/>
        <w:gridCol w:w="2527"/>
        <w:gridCol w:w="1258"/>
        <w:gridCol w:w="1985"/>
      </w:tblGrid>
      <w:tr w:rsidR="007E54BC" w:rsidRPr="00FE04EA" w:rsidTr="007E54BC">
        <w:trPr>
          <w:trHeight w:val="722"/>
        </w:trPr>
        <w:tc>
          <w:tcPr>
            <w:tcW w:w="324" w:type="pct"/>
            <w:shd w:val="clear" w:color="auto" w:fill="auto"/>
          </w:tcPr>
          <w:p w:rsidR="007E54BC" w:rsidRPr="004301DF" w:rsidRDefault="007E54BC" w:rsidP="00FE0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4301DF">
              <w:rPr>
                <w:rFonts w:ascii="Times New Roman" w:hAnsi="Times New Roman"/>
                <w:b/>
              </w:rPr>
              <w:t>№п/п</w:t>
            </w:r>
          </w:p>
        </w:tc>
        <w:tc>
          <w:tcPr>
            <w:tcW w:w="974" w:type="pct"/>
            <w:shd w:val="clear" w:color="auto" w:fill="auto"/>
          </w:tcPr>
          <w:p w:rsidR="007E54BC" w:rsidRPr="004301DF" w:rsidRDefault="007E54BC" w:rsidP="00FE04EA">
            <w:pPr>
              <w:spacing w:after="0" w:line="240" w:lineRule="auto"/>
              <w:jc w:val="center"/>
              <w:rPr>
                <w:rStyle w:val="a6"/>
                <w:rFonts w:ascii="Times New Roman" w:hAnsi="Times New Roman"/>
                <w:b w:val="0"/>
              </w:rPr>
            </w:pPr>
            <w:r w:rsidRPr="004301DF">
              <w:rPr>
                <w:rFonts w:ascii="Times New Roman" w:hAnsi="Times New Roman"/>
                <w:b/>
              </w:rPr>
              <w:t>Наименование товара, код позиции ОКПД2/КТРУ</w:t>
            </w:r>
          </w:p>
        </w:tc>
        <w:tc>
          <w:tcPr>
            <w:tcW w:w="97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54BC" w:rsidRPr="004301DF" w:rsidRDefault="007E54BC" w:rsidP="00FE04EA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</w:rPr>
            </w:pPr>
            <w:r w:rsidRPr="004301DF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4BC" w:rsidRPr="004301DF" w:rsidRDefault="007E54BC" w:rsidP="00FE04EA">
            <w:pPr>
              <w:spacing w:after="0" w:line="240" w:lineRule="auto"/>
              <w:jc w:val="center"/>
              <w:rPr>
                <w:rStyle w:val="a6"/>
                <w:rFonts w:ascii="Times New Roman" w:hAnsi="Times New Roman"/>
                <w:b w:val="0"/>
              </w:rPr>
            </w:pPr>
            <w:proofErr w:type="spellStart"/>
            <w:r w:rsidRPr="004301DF">
              <w:rPr>
                <w:rFonts w:ascii="Times New Roman" w:hAnsi="Times New Roman"/>
                <w:b/>
              </w:rPr>
              <w:t>Ед</w:t>
            </w:r>
            <w:proofErr w:type="spellEnd"/>
            <w:r w:rsidRPr="004301D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301DF">
              <w:rPr>
                <w:rFonts w:ascii="Times New Roman" w:hAnsi="Times New Roman"/>
                <w:b/>
              </w:rPr>
              <w:t>изм</w:t>
            </w:r>
            <w:proofErr w:type="spellEnd"/>
            <w:r w:rsidRPr="004301DF">
              <w:rPr>
                <w:rFonts w:ascii="Times New Roman" w:hAnsi="Times New Roman"/>
                <w:b/>
              </w:rPr>
              <w:t xml:space="preserve"> товара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4BC" w:rsidRPr="004301DF" w:rsidRDefault="007E54BC" w:rsidP="00FE0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301DF">
              <w:rPr>
                <w:rFonts w:ascii="Times New Roman" w:hAnsi="Times New Roman"/>
                <w:b/>
                <w:noProof/>
              </w:rPr>
              <w:t>Значение характеристики</w:t>
            </w:r>
          </w:p>
        </w:tc>
        <w:tc>
          <w:tcPr>
            <w:tcW w:w="453" w:type="pct"/>
            <w:shd w:val="clear" w:color="auto" w:fill="auto"/>
          </w:tcPr>
          <w:p w:rsidR="007E54BC" w:rsidRPr="004301DF" w:rsidRDefault="007E54BC" w:rsidP="00FE04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4301DF">
              <w:rPr>
                <w:rFonts w:ascii="Times New Roman" w:hAnsi="Times New Roman"/>
                <w:b/>
              </w:rPr>
              <w:t>Ед</w:t>
            </w:r>
            <w:proofErr w:type="spellEnd"/>
            <w:r w:rsidRPr="004301D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301DF">
              <w:rPr>
                <w:rFonts w:ascii="Times New Roman" w:hAnsi="Times New Roman"/>
                <w:b/>
              </w:rPr>
              <w:t>изм</w:t>
            </w:r>
            <w:proofErr w:type="spellEnd"/>
          </w:p>
        </w:tc>
        <w:tc>
          <w:tcPr>
            <w:tcW w:w="715" w:type="pct"/>
            <w:shd w:val="clear" w:color="auto" w:fill="auto"/>
          </w:tcPr>
          <w:p w:rsidR="007E54BC" w:rsidRPr="004301DF" w:rsidRDefault="007E54BC" w:rsidP="00FE04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301DF">
              <w:rPr>
                <w:rFonts w:ascii="Times New Roman" w:hAnsi="Times New Roman"/>
                <w:b/>
              </w:rPr>
              <w:t>Кол-во</w:t>
            </w:r>
          </w:p>
        </w:tc>
      </w:tr>
    </w:tbl>
    <w:tbl>
      <w:tblPr>
        <w:tblW w:w="13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2693"/>
        <w:gridCol w:w="2694"/>
        <w:gridCol w:w="1842"/>
        <w:gridCol w:w="2410"/>
        <w:gridCol w:w="1276"/>
        <w:gridCol w:w="1984"/>
      </w:tblGrid>
      <w:tr w:rsidR="007E54BC" w:rsidRPr="00FE04EA" w:rsidTr="00910DD6">
        <w:trPr>
          <w:trHeight w:val="83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FE04EA">
              <w:rPr>
                <w:rFonts w:ascii="Times New Roman" w:eastAsia="Times New Roman" w:hAnsi="Times New Roman"/>
              </w:rPr>
              <w:t>26.51.20.130 Пульт для шлагбаума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E04EA">
              <w:rPr>
                <w:rFonts w:ascii="Times New Roman" w:eastAsia="Times New Roman" w:hAnsi="Times New Roman"/>
                <w:color w:val="000000"/>
              </w:rPr>
              <w:t xml:space="preserve">Совместимость в работе с шлагбаумами марки </w:t>
            </w:r>
            <w:r w:rsidRPr="00FE04EA">
              <w:rPr>
                <w:rFonts w:ascii="Times New Roman" w:eastAsia="Times New Roman" w:hAnsi="Times New Roman"/>
                <w:color w:val="000000"/>
                <w:lang w:val="en-US"/>
              </w:rPr>
              <w:t>Came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E04EA">
              <w:rPr>
                <w:rFonts w:ascii="Times New Roman" w:hAnsi="Times New Roman"/>
                <w:color w:val="000000"/>
              </w:rPr>
              <w:t>Соответствие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E04EA">
              <w:rPr>
                <w:rFonts w:ascii="Times New Roman" w:eastAsia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E04EA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7E54BC" w:rsidRPr="00FE04EA" w:rsidTr="00910DD6">
        <w:trPr>
          <w:trHeight w:val="837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FE04EA">
              <w:rPr>
                <w:rFonts w:ascii="Times New Roman" w:eastAsia="Times New Roman" w:hAnsi="Times New Roman"/>
                <w:color w:val="000000"/>
              </w:rPr>
              <w:t>Частота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7E54BC" w:rsidRPr="00FE04EA" w:rsidRDefault="007E54BC" w:rsidP="004301DF">
            <w:pPr>
              <w:spacing w:after="0" w:line="256" w:lineRule="auto"/>
              <w:ind w:left="600" w:hanging="458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 </w:t>
            </w:r>
            <w:r w:rsidRPr="00FE04EA">
              <w:rPr>
                <w:rFonts w:ascii="Times New Roman" w:eastAsia="Times New Roman" w:hAnsi="Times New Roman"/>
                <w:color w:val="000000"/>
              </w:rPr>
              <w:t>МГц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E04EA">
              <w:rPr>
                <w:rFonts w:ascii="Times New Roman" w:eastAsia="Times New Roman" w:hAnsi="Times New Roman"/>
                <w:color w:val="000000"/>
              </w:rPr>
              <w:t>433,92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E54BC" w:rsidRPr="00FE04EA" w:rsidTr="00910DD6">
        <w:trPr>
          <w:trHeight w:val="68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E04EA">
              <w:rPr>
                <w:rFonts w:ascii="Times New Roman" w:eastAsia="Times New Roman" w:hAnsi="Times New Roman"/>
                <w:color w:val="000000"/>
              </w:rPr>
              <w:t>Количество каналов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E04EA">
              <w:rPr>
                <w:rFonts w:ascii="Times New Roman" w:eastAsia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E04EA">
              <w:rPr>
                <w:rFonts w:ascii="Times New Roman" w:eastAsia="Times New Roman" w:hAnsi="Times New Roman"/>
                <w:color w:val="000000"/>
              </w:rPr>
              <w:t xml:space="preserve"> 4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E54BC" w:rsidRPr="00FE04EA" w:rsidTr="00910DD6">
        <w:trPr>
          <w:trHeight w:val="519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E04EA">
              <w:rPr>
                <w:rFonts w:ascii="Times New Roman" w:eastAsia="Times New Roman" w:hAnsi="Times New Roman"/>
                <w:color w:val="000000"/>
              </w:rPr>
              <w:t>Количество кнопок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E04EA">
              <w:rPr>
                <w:rFonts w:ascii="Times New Roman" w:eastAsia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≥</w:t>
            </w:r>
            <w:r w:rsidRPr="00FE04EA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E54BC" w:rsidRPr="00FE04EA" w:rsidTr="00910DD6">
        <w:trPr>
          <w:trHeight w:val="777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E04EA">
              <w:rPr>
                <w:rFonts w:ascii="Times New Roman" w:eastAsia="Times New Roman" w:hAnsi="Times New Roman"/>
                <w:color w:val="000000"/>
              </w:rPr>
              <w:t xml:space="preserve">Питание </w:t>
            </w:r>
            <w:r w:rsidRPr="00FE04EA">
              <w:rPr>
                <w:rFonts w:ascii="Times New Roman" w:eastAsia="Times New Roman" w:hAnsi="Times New Roman"/>
                <w:lang w:eastAsia="ru-RU"/>
              </w:rPr>
              <w:t xml:space="preserve">CR2032 3 V DC </w:t>
            </w:r>
            <w:proofErr w:type="spellStart"/>
            <w:r w:rsidRPr="00FE04EA">
              <w:rPr>
                <w:rFonts w:ascii="Times New Roman" w:eastAsia="Times New Roman" w:hAnsi="Times New Roman"/>
                <w:lang w:eastAsia="ru-RU"/>
              </w:rPr>
              <w:t>Lithium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E04EA">
              <w:rPr>
                <w:rFonts w:ascii="Times New Roman" w:eastAsia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E04EA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E54BC" w:rsidRPr="00FE04EA" w:rsidTr="00910DD6">
        <w:trPr>
          <w:trHeight w:val="1411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E04EA">
              <w:rPr>
                <w:rFonts w:ascii="Times New Roman" w:eastAsia="Times New Roman" w:hAnsi="Times New Roman"/>
                <w:color w:val="000000"/>
              </w:rPr>
              <w:t>Максимальная дальность действия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E04EA">
              <w:rPr>
                <w:rFonts w:ascii="Times New Roman" w:eastAsia="Times New Roman" w:hAnsi="Times New Roman"/>
                <w:color w:val="000000"/>
              </w:rPr>
              <w:t>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54BC" w:rsidRPr="00FE04EA" w:rsidRDefault="007E54BC" w:rsidP="00FE04EA">
            <w:pPr>
              <w:spacing w:after="0" w:line="256" w:lineRule="auto"/>
              <w:ind w:firstLine="176"/>
              <w:jc w:val="center"/>
              <w:rPr>
                <w:rFonts w:ascii="Times New Roman" w:eastAsia="Times New Roman" w:hAnsi="Times New Roman"/>
              </w:rPr>
            </w:pPr>
            <w:r w:rsidRPr="00FE04EA">
              <w:rPr>
                <w:rFonts w:ascii="Times New Roman" w:eastAsia="Times New Roman" w:hAnsi="Times New Roman"/>
              </w:rPr>
              <w:t>не менее 145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E54BC" w:rsidRPr="00FE04EA" w:rsidRDefault="007E54BC" w:rsidP="00FE04E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tbl>
      <w:tblPr>
        <w:tblStyle w:val="a5"/>
        <w:tblW w:w="13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2693"/>
        <w:gridCol w:w="2694"/>
        <w:gridCol w:w="1842"/>
        <w:gridCol w:w="2410"/>
        <w:gridCol w:w="1276"/>
        <w:gridCol w:w="1984"/>
      </w:tblGrid>
      <w:tr w:rsidR="007E54BC" w:rsidRPr="00C712FF" w:rsidTr="00910DD6">
        <w:trPr>
          <w:trHeight w:val="770"/>
        </w:trPr>
        <w:tc>
          <w:tcPr>
            <w:tcW w:w="992" w:type="dxa"/>
            <w:vMerge w:val="restart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  <w:r w:rsidRPr="00C712FF"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  <w:lastRenderedPageBreak/>
              <w:t>2</w:t>
            </w:r>
          </w:p>
        </w:tc>
        <w:tc>
          <w:tcPr>
            <w:tcW w:w="2693" w:type="dxa"/>
            <w:vMerge w:val="restart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hyperlink r:id="rId4" w:tgtFrame="_blank" w:history="1">
              <w:r>
                <w:rPr>
                  <w:rStyle w:val="a8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26.40.33.110</w:t>
              </w:r>
            </w:hyperlink>
          </w:p>
          <w:p w:rsidR="007E54BC" w:rsidRDefault="007E54BC" w:rsidP="00FE04E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Видеокамера</w:t>
            </w:r>
          </w:p>
          <w:p w:rsidR="007E54BC" w:rsidRPr="007E54BC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en-US"/>
              </w:rPr>
              <w:t xml:space="preserve">PX-AHD-BM20-E23F </w:t>
            </w:r>
          </w:p>
        </w:tc>
        <w:tc>
          <w:tcPr>
            <w:tcW w:w="2694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HD-формат</w:t>
            </w:r>
          </w:p>
        </w:tc>
        <w:tc>
          <w:tcPr>
            <w:tcW w:w="1842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val="en-US" w:eastAsia="zh-CN" w:bidi="hi-IN"/>
              </w:rPr>
            </w:pPr>
          </w:p>
        </w:tc>
        <w:tc>
          <w:tcPr>
            <w:tcW w:w="2410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HD 720p</w:t>
            </w:r>
          </w:p>
        </w:tc>
        <w:tc>
          <w:tcPr>
            <w:tcW w:w="1276" w:type="dxa"/>
            <w:vMerge w:val="restart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  <w:r w:rsidRPr="00C712FF"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1984" w:type="dxa"/>
            <w:vMerge w:val="restart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  <w:r w:rsidRPr="00C712FF"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  <w:t>Штука</w:t>
            </w:r>
          </w:p>
        </w:tc>
      </w:tr>
      <w:tr w:rsidR="007E54BC" w:rsidRPr="00C712FF" w:rsidTr="00910DD6">
        <w:trPr>
          <w:trHeight w:val="980"/>
        </w:trPr>
        <w:tc>
          <w:tcPr>
            <w:tcW w:w="992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2693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694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Тип стабилизатора изображения</w:t>
            </w:r>
          </w:p>
        </w:tc>
        <w:tc>
          <w:tcPr>
            <w:tcW w:w="1842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410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Электронный</w:t>
            </w:r>
          </w:p>
        </w:tc>
        <w:tc>
          <w:tcPr>
            <w:tcW w:w="1276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1984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</w:tr>
      <w:tr w:rsidR="007E54BC" w:rsidRPr="00C712FF" w:rsidTr="00910DD6">
        <w:trPr>
          <w:trHeight w:val="980"/>
        </w:trPr>
        <w:tc>
          <w:tcPr>
            <w:tcW w:w="992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2693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694" w:type="dxa"/>
          </w:tcPr>
          <w:p w:rsidR="007E54BC" w:rsidRPr="007E54BC" w:rsidRDefault="007E54BC" w:rsidP="00FE04E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Назначение</w:t>
            </w:r>
          </w:p>
        </w:tc>
        <w:tc>
          <w:tcPr>
            <w:tcW w:w="1842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  <w:r w:rsidRPr="007E54BC"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  <w:t>Уличная</w:t>
            </w:r>
          </w:p>
        </w:tc>
        <w:tc>
          <w:tcPr>
            <w:tcW w:w="2410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1984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</w:tr>
      <w:tr w:rsidR="007E54BC" w:rsidRPr="00C712FF" w:rsidTr="00910DD6">
        <w:trPr>
          <w:trHeight w:val="980"/>
        </w:trPr>
        <w:tc>
          <w:tcPr>
            <w:tcW w:w="992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2693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694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Число мегапикселей матрицы</w:t>
            </w:r>
          </w:p>
        </w:tc>
        <w:tc>
          <w:tcPr>
            <w:tcW w:w="1842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  <w:proofErr w:type="spellStart"/>
            <w:r w:rsidRPr="00C712FF"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  <w:t>мп</w:t>
            </w:r>
            <w:proofErr w:type="spellEnd"/>
          </w:p>
        </w:tc>
        <w:tc>
          <w:tcPr>
            <w:tcW w:w="2410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&lt; 4</w:t>
            </w:r>
          </w:p>
        </w:tc>
        <w:tc>
          <w:tcPr>
            <w:tcW w:w="1276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1984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</w:tr>
      <w:tr w:rsidR="007E54BC" w:rsidRPr="00C712FF" w:rsidTr="00910DD6">
        <w:trPr>
          <w:trHeight w:val="716"/>
        </w:trPr>
        <w:tc>
          <w:tcPr>
            <w:tcW w:w="992" w:type="dxa"/>
            <w:vMerge w:val="restart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  <w:r w:rsidRPr="00C712FF"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2693" w:type="dxa"/>
            <w:vMerge w:val="restart"/>
          </w:tcPr>
          <w:p w:rsidR="007E54BC" w:rsidRPr="00C712FF" w:rsidRDefault="007E54BC" w:rsidP="003302BC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hyperlink r:id="rId5" w:tgtFrame="_blank" w:history="1">
              <w:r>
                <w:rPr>
                  <w:rStyle w:val="a8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26.40.33.110</w:t>
              </w:r>
            </w:hyperlink>
          </w:p>
          <w:p w:rsidR="007E54BC" w:rsidRDefault="007E54BC" w:rsidP="003302BC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Видеокамера</w:t>
            </w:r>
          </w:p>
          <w:p w:rsidR="007E54BC" w:rsidRPr="007E54BC" w:rsidRDefault="007E54BC" w:rsidP="003302BC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val="en-US" w:eastAsia="zh-CN" w:bidi="hi-IN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en-US"/>
              </w:rPr>
              <w:t>PX-IP-BM20-GF40-P</w:t>
            </w:r>
            <w:r w:rsidRPr="007E54BC">
              <w:rPr>
                <w:rFonts w:ascii="Times New Roman" w:hAnsi="Times New Roman"/>
                <w:color w:val="000000" w:themeColor="text1"/>
                <w:shd w:val="clear" w:color="auto" w:fill="FFFFFF"/>
                <w:lang w:val="en-US"/>
              </w:rPr>
              <w:t>/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en-US"/>
              </w:rPr>
              <w:t>M</w:t>
            </w:r>
            <w:r w:rsidRPr="007E54BC">
              <w:rPr>
                <w:rFonts w:ascii="Times New Roman" w:hAnsi="Times New Roman"/>
                <w:color w:val="000000" w:themeColor="text1"/>
                <w:shd w:val="clear" w:color="auto" w:fill="FFFFFF"/>
                <w:lang w:val="en-US"/>
              </w:rPr>
              <w:t>(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en-US"/>
              </w:rPr>
              <w:t>PX)</w:t>
            </w:r>
          </w:p>
        </w:tc>
        <w:tc>
          <w:tcPr>
            <w:tcW w:w="2694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HD-формат</w:t>
            </w:r>
          </w:p>
        </w:tc>
        <w:tc>
          <w:tcPr>
            <w:tcW w:w="1842" w:type="dxa"/>
          </w:tcPr>
          <w:p w:rsidR="007E54BC" w:rsidRPr="00C712FF" w:rsidRDefault="007E54BC" w:rsidP="00FE04EA">
            <w:pPr>
              <w:pStyle w:val="a3"/>
              <w:ind w:left="360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2410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HD 720p</w:t>
            </w:r>
          </w:p>
        </w:tc>
        <w:tc>
          <w:tcPr>
            <w:tcW w:w="1276" w:type="dxa"/>
            <w:vMerge w:val="restart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  <w:r w:rsidRPr="00C712FF"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1984" w:type="dxa"/>
            <w:vMerge w:val="restart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  <w:r w:rsidRPr="00C712FF"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  <w:t>Штука</w:t>
            </w:r>
          </w:p>
        </w:tc>
      </w:tr>
      <w:tr w:rsidR="007E54BC" w:rsidRPr="00C712FF" w:rsidTr="00910DD6">
        <w:trPr>
          <w:trHeight w:val="573"/>
        </w:trPr>
        <w:tc>
          <w:tcPr>
            <w:tcW w:w="992" w:type="dxa"/>
            <w:vMerge/>
          </w:tcPr>
          <w:p w:rsidR="007E54BC" w:rsidRPr="00C712FF" w:rsidRDefault="007E54BC" w:rsidP="007E54BC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2693" w:type="dxa"/>
            <w:vMerge/>
          </w:tcPr>
          <w:p w:rsidR="007E54BC" w:rsidRPr="00C712FF" w:rsidRDefault="007E54BC" w:rsidP="007E54BC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2694" w:type="dxa"/>
          </w:tcPr>
          <w:p w:rsidR="007E54BC" w:rsidRPr="007E54BC" w:rsidRDefault="007E54BC" w:rsidP="007E54BC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Назначение</w:t>
            </w:r>
          </w:p>
        </w:tc>
        <w:tc>
          <w:tcPr>
            <w:tcW w:w="1842" w:type="dxa"/>
          </w:tcPr>
          <w:p w:rsidR="007E54BC" w:rsidRPr="00C712FF" w:rsidRDefault="007E54BC" w:rsidP="007E54BC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  <w:r w:rsidRPr="007E54BC"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  <w:t>Уличная</w:t>
            </w:r>
          </w:p>
        </w:tc>
        <w:tc>
          <w:tcPr>
            <w:tcW w:w="2410" w:type="dxa"/>
          </w:tcPr>
          <w:p w:rsidR="007E54BC" w:rsidRPr="00C712FF" w:rsidRDefault="007E54BC" w:rsidP="007E54BC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7E54BC" w:rsidRPr="00C712FF" w:rsidRDefault="007E54BC" w:rsidP="007E54BC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1984" w:type="dxa"/>
            <w:vMerge/>
          </w:tcPr>
          <w:p w:rsidR="007E54BC" w:rsidRPr="00C712FF" w:rsidRDefault="007E54BC" w:rsidP="007E54BC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</w:tr>
      <w:tr w:rsidR="007E54BC" w:rsidRPr="00C712FF" w:rsidTr="00910DD6">
        <w:trPr>
          <w:trHeight w:val="573"/>
        </w:trPr>
        <w:tc>
          <w:tcPr>
            <w:tcW w:w="992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2693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2694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Микрофон </w:t>
            </w:r>
          </w:p>
        </w:tc>
        <w:tc>
          <w:tcPr>
            <w:tcW w:w="1842" w:type="dxa"/>
          </w:tcPr>
          <w:p w:rsidR="007E54BC" w:rsidRPr="00C712FF" w:rsidRDefault="007E54BC" w:rsidP="00B728DD">
            <w:pPr>
              <w:pStyle w:val="a3"/>
              <w:ind w:left="360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  <w:t>Наличие</w:t>
            </w:r>
          </w:p>
        </w:tc>
        <w:tc>
          <w:tcPr>
            <w:tcW w:w="2410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1984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</w:tr>
      <w:tr w:rsidR="007E54BC" w:rsidRPr="00C712FF" w:rsidTr="00910DD6">
        <w:trPr>
          <w:trHeight w:val="573"/>
        </w:trPr>
        <w:tc>
          <w:tcPr>
            <w:tcW w:w="992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2693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2694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Тип стабилизатора изображения</w:t>
            </w:r>
          </w:p>
        </w:tc>
        <w:tc>
          <w:tcPr>
            <w:tcW w:w="1842" w:type="dxa"/>
          </w:tcPr>
          <w:p w:rsidR="007E54BC" w:rsidRPr="00C712FF" w:rsidRDefault="007E54BC" w:rsidP="00B728DD">
            <w:pPr>
              <w:pStyle w:val="a3"/>
              <w:ind w:left="360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  <w:r w:rsidRPr="00C712FF"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  <w:t xml:space="preserve"> </w:t>
            </w:r>
          </w:p>
        </w:tc>
        <w:tc>
          <w:tcPr>
            <w:tcW w:w="2410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Электронный</w:t>
            </w:r>
          </w:p>
        </w:tc>
        <w:tc>
          <w:tcPr>
            <w:tcW w:w="1276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1984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</w:tr>
      <w:tr w:rsidR="007E54BC" w:rsidRPr="00C712FF" w:rsidTr="00910DD6">
        <w:trPr>
          <w:trHeight w:val="679"/>
        </w:trPr>
        <w:tc>
          <w:tcPr>
            <w:tcW w:w="992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2693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2694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Число мегапикселей матрицы</w:t>
            </w:r>
          </w:p>
        </w:tc>
        <w:tc>
          <w:tcPr>
            <w:tcW w:w="1842" w:type="dxa"/>
          </w:tcPr>
          <w:p w:rsidR="007E54BC" w:rsidRPr="00C712FF" w:rsidRDefault="007E54BC" w:rsidP="004301DF">
            <w:pPr>
              <w:pStyle w:val="a3"/>
              <w:ind w:left="360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  <w:proofErr w:type="spellStart"/>
            <w:r w:rsidRPr="00C712FF"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  <w:t>мп</w:t>
            </w:r>
            <w:proofErr w:type="spellEnd"/>
          </w:p>
        </w:tc>
        <w:tc>
          <w:tcPr>
            <w:tcW w:w="2410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≥ </w:t>
            </w:r>
            <w:proofErr w:type="gramStart"/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4  и</w:t>
            </w:r>
            <w:proofErr w:type="gramEnd"/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 ≤ 8</w:t>
            </w:r>
          </w:p>
        </w:tc>
        <w:tc>
          <w:tcPr>
            <w:tcW w:w="1276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1984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</w:tr>
      <w:tr w:rsidR="007E54BC" w:rsidRPr="00C712FF" w:rsidTr="00910DD6">
        <w:trPr>
          <w:trHeight w:val="836"/>
        </w:trPr>
        <w:tc>
          <w:tcPr>
            <w:tcW w:w="992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2693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2694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Разъемы</w:t>
            </w:r>
          </w:p>
        </w:tc>
        <w:tc>
          <w:tcPr>
            <w:tcW w:w="1842" w:type="dxa"/>
          </w:tcPr>
          <w:p w:rsidR="007E54BC" w:rsidRPr="00C712FF" w:rsidRDefault="007E54BC" w:rsidP="004301DF">
            <w:pPr>
              <w:pStyle w:val="a3"/>
              <w:tabs>
                <w:tab w:val="left" w:pos="742"/>
              </w:tabs>
              <w:ind w:left="360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410" w:type="dxa"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color w:val="000000" w:themeColor="text1"/>
                <w:kern w:val="3"/>
                <w:lang w:eastAsia="zh-CN" w:bidi="hi-IN"/>
              </w:rPr>
            </w:pPr>
            <w:proofErr w:type="spellStart"/>
            <w:r w:rsidRPr="00C712FF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Ethernet</w:t>
            </w:r>
            <w:proofErr w:type="spellEnd"/>
          </w:p>
        </w:tc>
        <w:tc>
          <w:tcPr>
            <w:tcW w:w="1276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  <w:tc>
          <w:tcPr>
            <w:tcW w:w="1984" w:type="dxa"/>
            <w:vMerge/>
          </w:tcPr>
          <w:p w:rsidR="007E54BC" w:rsidRPr="00C712FF" w:rsidRDefault="007E54BC" w:rsidP="00FE04EA">
            <w:pPr>
              <w:pStyle w:val="a3"/>
              <w:jc w:val="center"/>
              <w:rPr>
                <w:rFonts w:ascii="Times New Roman" w:eastAsia="SimSun" w:hAnsi="Times New Roman"/>
                <w:bCs/>
                <w:kern w:val="3"/>
                <w:lang w:eastAsia="zh-CN" w:bidi="hi-IN"/>
              </w:rPr>
            </w:pPr>
          </w:p>
        </w:tc>
      </w:tr>
    </w:tbl>
    <w:p w:rsidR="009611CB" w:rsidRPr="00C712FF" w:rsidRDefault="009611CB" w:rsidP="00FE04EA">
      <w:pPr>
        <w:spacing w:after="0" w:line="240" w:lineRule="auto"/>
        <w:jc w:val="center"/>
        <w:rPr>
          <w:rFonts w:ascii="Times New Roman" w:hAnsi="Times New Roman"/>
        </w:rPr>
      </w:pPr>
    </w:p>
    <w:p w:rsidR="0007143D" w:rsidRPr="00FE04EA" w:rsidRDefault="0007143D" w:rsidP="00FE04EA">
      <w:pPr>
        <w:spacing w:after="0"/>
        <w:ind w:firstLine="708"/>
        <w:jc w:val="center"/>
        <w:rPr>
          <w:rFonts w:ascii="Times New Roman" w:hAnsi="Times New Roman"/>
          <w:b/>
          <w:shd w:val="clear" w:color="auto" w:fill="FFFFFF"/>
        </w:rPr>
      </w:pPr>
    </w:p>
    <w:p w:rsidR="00C86469" w:rsidRPr="00FE04EA" w:rsidRDefault="00C86469" w:rsidP="00FE04EA">
      <w:pPr>
        <w:jc w:val="center"/>
        <w:rPr>
          <w:rFonts w:ascii="Times New Roman" w:hAnsi="Times New Roman"/>
        </w:rPr>
      </w:pPr>
    </w:p>
    <w:sectPr w:rsidR="00C86469" w:rsidRPr="00FE04EA" w:rsidSect="00501F1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CEA"/>
    <w:rsid w:val="0007143D"/>
    <w:rsid w:val="000B4779"/>
    <w:rsid w:val="000D63BE"/>
    <w:rsid w:val="001872ED"/>
    <w:rsid w:val="001E3E48"/>
    <w:rsid w:val="001E4D27"/>
    <w:rsid w:val="00242472"/>
    <w:rsid w:val="00283C17"/>
    <w:rsid w:val="003302BC"/>
    <w:rsid w:val="00356D6A"/>
    <w:rsid w:val="004301DF"/>
    <w:rsid w:val="00501F15"/>
    <w:rsid w:val="00550D90"/>
    <w:rsid w:val="00714628"/>
    <w:rsid w:val="007260A2"/>
    <w:rsid w:val="00792C04"/>
    <w:rsid w:val="007A1AD6"/>
    <w:rsid w:val="007E54BC"/>
    <w:rsid w:val="0083282D"/>
    <w:rsid w:val="008B4032"/>
    <w:rsid w:val="00910DD6"/>
    <w:rsid w:val="009611CB"/>
    <w:rsid w:val="00AC170A"/>
    <w:rsid w:val="00B728DD"/>
    <w:rsid w:val="00BC4E83"/>
    <w:rsid w:val="00BF28E7"/>
    <w:rsid w:val="00C35FF7"/>
    <w:rsid w:val="00C712FF"/>
    <w:rsid w:val="00C86469"/>
    <w:rsid w:val="00CF6E15"/>
    <w:rsid w:val="00E07AB8"/>
    <w:rsid w:val="00FC1CEA"/>
    <w:rsid w:val="00FE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6EBD5-3DC3-4E31-94F9-0ADEC29C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4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Жирный"/>
    <w:link w:val="a4"/>
    <w:uiPriority w:val="1"/>
    <w:qFormat/>
    <w:rsid w:val="00C864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Жирный Знак"/>
    <w:link w:val="a3"/>
    <w:uiPriority w:val="1"/>
    <w:locked/>
    <w:rsid w:val="00C8646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61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07143D"/>
    <w:rPr>
      <w:b/>
      <w:bCs/>
    </w:rPr>
  </w:style>
  <w:style w:type="paragraph" w:styleId="a7">
    <w:name w:val="Normal (Web)"/>
    <w:basedOn w:val="a"/>
    <w:uiPriority w:val="99"/>
    <w:semiHidden/>
    <w:unhideWhenUsed/>
    <w:rsid w:val="000714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302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26.40.33.110-00000011&amp;backUrl=" TargetMode="External"/><Relationship Id="rId4" Type="http://schemas.openxmlformats.org/officeDocument/2006/relationships/hyperlink" Target="https://zakupki.gov.ru/epz/ktru/ktruCard/ktru-description.html?itemId=26.40.33.110-00000011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Сысоева Виктория Викторовна</dc:creator>
  <cp:keywords/>
  <dc:description/>
  <cp:lastModifiedBy>Тиранова Светлана Валерьевна</cp:lastModifiedBy>
  <cp:revision>5</cp:revision>
  <dcterms:created xsi:type="dcterms:W3CDTF">2026-07-17T07:48:00Z</dcterms:created>
  <dcterms:modified xsi:type="dcterms:W3CDTF">2026-07-17T09:33:00Z</dcterms:modified>
</cp:coreProperties>
</file>