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81E" w:rsidRPr="004D5DFD" w:rsidRDefault="0027281E" w:rsidP="0027281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en-US"/>
        </w:rPr>
      </w:pPr>
      <w:r w:rsidRPr="004D5DFD">
        <w:rPr>
          <w:b/>
          <w:bCs/>
          <w:sz w:val="26"/>
          <w:szCs w:val="26"/>
          <w:lang w:eastAsia="en-US"/>
        </w:rPr>
        <w:t>Описание объекта закупки</w:t>
      </w:r>
    </w:p>
    <w:p w:rsidR="0027281E" w:rsidRPr="004D5DFD" w:rsidRDefault="0027281E" w:rsidP="0027281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en-US"/>
        </w:rPr>
      </w:pPr>
      <w:r w:rsidRPr="004D5DFD">
        <w:rPr>
          <w:b/>
          <w:bCs/>
          <w:sz w:val="26"/>
          <w:szCs w:val="26"/>
          <w:lang w:eastAsia="en-US"/>
        </w:rPr>
        <w:t>(</w:t>
      </w:r>
      <w:r w:rsidR="00820257" w:rsidRPr="004D5DFD">
        <w:rPr>
          <w:b/>
          <w:bCs/>
          <w:sz w:val="26"/>
          <w:szCs w:val="26"/>
          <w:lang w:eastAsia="en-US"/>
        </w:rPr>
        <w:t>т</w:t>
      </w:r>
      <w:r w:rsidRPr="004D5DFD">
        <w:rPr>
          <w:b/>
          <w:bCs/>
          <w:sz w:val="26"/>
          <w:szCs w:val="26"/>
          <w:lang w:eastAsia="en-US"/>
        </w:rPr>
        <w:t>ехническое задание)</w:t>
      </w:r>
    </w:p>
    <w:p w:rsidR="00820257" w:rsidRPr="004D5DFD" w:rsidRDefault="00820257" w:rsidP="0027281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en-US"/>
        </w:rPr>
      </w:pPr>
    </w:p>
    <w:p w:rsidR="00390E60" w:rsidRPr="00390E60" w:rsidRDefault="008F3D3D" w:rsidP="00390E60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4D5DFD">
        <w:rPr>
          <w:b/>
          <w:bCs/>
          <w:sz w:val="26"/>
          <w:szCs w:val="26"/>
          <w:lang w:eastAsia="en-US"/>
        </w:rPr>
        <w:t>Объект закупки:</w:t>
      </w:r>
      <w:r w:rsidR="00337961">
        <w:rPr>
          <w:b/>
          <w:bCs/>
          <w:sz w:val="26"/>
          <w:szCs w:val="26"/>
          <w:lang w:eastAsia="en-US"/>
        </w:rPr>
        <w:t xml:space="preserve"> </w:t>
      </w:r>
      <w:r w:rsidR="005835EA">
        <w:t>Кассовый аппарат.</w:t>
      </w:r>
    </w:p>
    <w:p w:rsidR="008F3D3D" w:rsidRPr="004D5DFD" w:rsidRDefault="008F3D3D" w:rsidP="00820257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6"/>
          <w:szCs w:val="26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52"/>
        <w:gridCol w:w="3119"/>
        <w:gridCol w:w="2799"/>
      </w:tblGrid>
      <w:tr w:rsidR="00390E60" w:rsidTr="00390E60">
        <w:tc>
          <w:tcPr>
            <w:tcW w:w="3652" w:type="dxa"/>
          </w:tcPr>
          <w:p w:rsidR="00390E60" w:rsidRDefault="00390E60" w:rsidP="00820257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Наименование</w:t>
            </w:r>
          </w:p>
        </w:tc>
        <w:tc>
          <w:tcPr>
            <w:tcW w:w="3119" w:type="dxa"/>
            <w:vAlign w:val="center"/>
          </w:tcPr>
          <w:p w:rsidR="00390E60" w:rsidRDefault="00390E60" w:rsidP="00390E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Ед. измерения</w:t>
            </w:r>
          </w:p>
        </w:tc>
        <w:tc>
          <w:tcPr>
            <w:tcW w:w="2799" w:type="dxa"/>
            <w:vAlign w:val="center"/>
          </w:tcPr>
          <w:p w:rsidR="00390E60" w:rsidRDefault="00390E60" w:rsidP="00390E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Количество</w:t>
            </w:r>
          </w:p>
        </w:tc>
      </w:tr>
      <w:tr w:rsidR="00390E60" w:rsidTr="00390E60">
        <w:tc>
          <w:tcPr>
            <w:tcW w:w="3652" w:type="dxa"/>
          </w:tcPr>
          <w:p w:rsidR="00390E60" w:rsidRPr="00390E60" w:rsidRDefault="005835EA" w:rsidP="005835E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>
              <w:t>Кассовый аппарат.</w:t>
            </w:r>
          </w:p>
        </w:tc>
        <w:tc>
          <w:tcPr>
            <w:tcW w:w="3119" w:type="dxa"/>
            <w:vAlign w:val="center"/>
          </w:tcPr>
          <w:p w:rsidR="00390E60" w:rsidRDefault="00390E60" w:rsidP="00390E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6"/>
                <w:szCs w:val="26"/>
              </w:rPr>
            </w:pPr>
            <w:proofErr w:type="spellStart"/>
            <w:proofErr w:type="gramStart"/>
            <w:r>
              <w:rPr>
                <w:rFonts w:eastAsia="Arial Unicode MS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99" w:type="dxa"/>
            <w:vAlign w:val="center"/>
          </w:tcPr>
          <w:p w:rsidR="00390E60" w:rsidRPr="00390E60" w:rsidRDefault="00390E60" w:rsidP="00390E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6"/>
                <w:szCs w:val="26"/>
                <w:lang w:val="en-US"/>
              </w:rPr>
            </w:pPr>
            <w:r>
              <w:rPr>
                <w:rFonts w:eastAsia="Arial Unicode MS"/>
                <w:sz w:val="26"/>
                <w:szCs w:val="26"/>
                <w:lang w:val="en-US"/>
              </w:rPr>
              <w:t>1</w:t>
            </w:r>
          </w:p>
        </w:tc>
      </w:tr>
      <w:tr w:rsidR="00390E60" w:rsidTr="00390E60">
        <w:tc>
          <w:tcPr>
            <w:tcW w:w="3652" w:type="dxa"/>
          </w:tcPr>
          <w:p w:rsidR="00390E60" w:rsidRDefault="00390E60" w:rsidP="00390E60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</w:rPr>
            </w:pPr>
            <w:r>
              <w:t>Фискальный накопитель (ФН) на 15 мес.</w:t>
            </w:r>
          </w:p>
        </w:tc>
        <w:tc>
          <w:tcPr>
            <w:tcW w:w="3119" w:type="dxa"/>
            <w:vAlign w:val="center"/>
          </w:tcPr>
          <w:p w:rsidR="00390E60" w:rsidRDefault="00390E60" w:rsidP="00390E60">
            <w:pPr>
              <w:jc w:val="center"/>
            </w:pPr>
            <w:proofErr w:type="spellStart"/>
            <w:proofErr w:type="gramStart"/>
            <w:r w:rsidRPr="001B0A3D">
              <w:rPr>
                <w:rFonts w:eastAsia="Arial Unicode MS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99" w:type="dxa"/>
            <w:vAlign w:val="center"/>
          </w:tcPr>
          <w:p w:rsidR="00390E60" w:rsidRPr="00390E60" w:rsidRDefault="00390E60" w:rsidP="00390E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6"/>
                <w:szCs w:val="26"/>
                <w:lang w:val="en-US"/>
              </w:rPr>
            </w:pPr>
            <w:r>
              <w:rPr>
                <w:rFonts w:eastAsia="Arial Unicode MS"/>
                <w:sz w:val="26"/>
                <w:szCs w:val="26"/>
                <w:lang w:val="en-US"/>
              </w:rPr>
              <w:t>1</w:t>
            </w:r>
          </w:p>
        </w:tc>
      </w:tr>
      <w:tr w:rsidR="00390E60" w:rsidTr="00390E60">
        <w:tc>
          <w:tcPr>
            <w:tcW w:w="3652" w:type="dxa"/>
          </w:tcPr>
          <w:p w:rsidR="00390E60" w:rsidRDefault="00390E60" w:rsidP="00390E60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</w:rPr>
            </w:pPr>
            <w:r>
              <w:t>ОФД - оператор фискальных данных на 15 мес.</w:t>
            </w:r>
          </w:p>
        </w:tc>
        <w:tc>
          <w:tcPr>
            <w:tcW w:w="3119" w:type="dxa"/>
            <w:vAlign w:val="center"/>
          </w:tcPr>
          <w:p w:rsidR="00390E60" w:rsidRDefault="00390E60" w:rsidP="00390E60">
            <w:pPr>
              <w:jc w:val="center"/>
            </w:pPr>
            <w:proofErr w:type="spellStart"/>
            <w:proofErr w:type="gramStart"/>
            <w:r w:rsidRPr="001B0A3D">
              <w:rPr>
                <w:rFonts w:eastAsia="Arial Unicode MS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99" w:type="dxa"/>
            <w:vAlign w:val="center"/>
          </w:tcPr>
          <w:p w:rsidR="00390E60" w:rsidRPr="00390E60" w:rsidRDefault="00390E60" w:rsidP="00390E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6"/>
                <w:szCs w:val="26"/>
                <w:lang w:val="en-US"/>
              </w:rPr>
            </w:pPr>
            <w:r>
              <w:rPr>
                <w:rFonts w:eastAsia="Arial Unicode MS"/>
                <w:sz w:val="26"/>
                <w:szCs w:val="26"/>
                <w:lang w:val="en-US"/>
              </w:rPr>
              <w:t>1</w:t>
            </w:r>
          </w:p>
        </w:tc>
      </w:tr>
      <w:tr w:rsidR="00390E60" w:rsidTr="00390E60">
        <w:tc>
          <w:tcPr>
            <w:tcW w:w="3652" w:type="dxa"/>
          </w:tcPr>
          <w:p w:rsidR="00390E60" w:rsidRDefault="00390E60" w:rsidP="00390E60">
            <w:pPr>
              <w:widowControl w:val="0"/>
              <w:autoSpaceDE w:val="0"/>
              <w:autoSpaceDN w:val="0"/>
              <w:adjustRightInd w:val="0"/>
            </w:pPr>
            <w:r>
              <w:t>Техническая поддержка:</w:t>
            </w:r>
          </w:p>
          <w:p w:rsidR="00390E60" w:rsidRDefault="00390E60" w:rsidP="00390E60">
            <w:pPr>
              <w:widowControl w:val="0"/>
              <w:autoSpaceDE w:val="0"/>
              <w:autoSpaceDN w:val="0"/>
              <w:adjustRightInd w:val="0"/>
            </w:pPr>
            <w:r>
              <w:t xml:space="preserve">• Активация кассы. </w:t>
            </w:r>
          </w:p>
          <w:p w:rsidR="00390E60" w:rsidRDefault="00390E60" w:rsidP="00390E60">
            <w:pPr>
              <w:widowControl w:val="0"/>
              <w:autoSpaceDE w:val="0"/>
              <w:autoSpaceDN w:val="0"/>
              <w:adjustRightInd w:val="0"/>
            </w:pPr>
            <w:r>
              <w:t xml:space="preserve">• Регистрация смарт-терминала в Личном кабинете ФНС владельца торговой точки. </w:t>
            </w:r>
          </w:p>
          <w:p w:rsidR="00B97C0C" w:rsidRDefault="00390E60" w:rsidP="00390E60">
            <w:pPr>
              <w:widowControl w:val="0"/>
              <w:autoSpaceDE w:val="0"/>
              <w:autoSpaceDN w:val="0"/>
              <w:adjustRightInd w:val="0"/>
            </w:pPr>
            <w:r>
              <w:t>• Настройка ОФД на смарт-терминале.</w:t>
            </w:r>
          </w:p>
          <w:p w:rsidR="00390E60" w:rsidRDefault="00390E60" w:rsidP="00390E60">
            <w:pPr>
              <w:widowControl w:val="0"/>
              <w:autoSpaceDE w:val="0"/>
              <w:autoSpaceDN w:val="0"/>
              <w:adjustRightInd w:val="0"/>
            </w:pPr>
            <w:r>
              <w:t xml:space="preserve">• Регистрация, добавление смарт-терминала и активация подписки в Личном кабинете Платформы ОФД </w:t>
            </w:r>
          </w:p>
          <w:p w:rsidR="00390E60" w:rsidRDefault="00390E60" w:rsidP="00390E60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</w:rPr>
            </w:pPr>
            <w:r>
              <w:t>• Консультация по работе с кассой: продажа/возврат, открытие/закрытие смены, добавление товара в кассу.</w:t>
            </w:r>
          </w:p>
        </w:tc>
        <w:tc>
          <w:tcPr>
            <w:tcW w:w="3119" w:type="dxa"/>
            <w:vAlign w:val="center"/>
          </w:tcPr>
          <w:p w:rsidR="00390E60" w:rsidRDefault="00390E60" w:rsidP="00390E60">
            <w:pPr>
              <w:jc w:val="center"/>
            </w:pPr>
            <w:proofErr w:type="spellStart"/>
            <w:proofErr w:type="gramStart"/>
            <w:r w:rsidRPr="001B0A3D">
              <w:rPr>
                <w:rFonts w:eastAsia="Arial Unicode MS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2799" w:type="dxa"/>
            <w:vAlign w:val="center"/>
          </w:tcPr>
          <w:p w:rsidR="00390E60" w:rsidRPr="00390E60" w:rsidRDefault="00390E60" w:rsidP="00390E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6"/>
                <w:szCs w:val="26"/>
                <w:lang w:val="en-US"/>
              </w:rPr>
            </w:pPr>
            <w:r>
              <w:rPr>
                <w:rFonts w:eastAsia="Arial Unicode MS"/>
                <w:sz w:val="26"/>
                <w:szCs w:val="26"/>
                <w:lang w:val="en-US"/>
              </w:rPr>
              <w:t>1</w:t>
            </w:r>
          </w:p>
        </w:tc>
      </w:tr>
    </w:tbl>
    <w:p w:rsidR="00820257" w:rsidRPr="004D5DFD" w:rsidRDefault="00820257" w:rsidP="00820257">
      <w:pPr>
        <w:widowControl w:val="0"/>
        <w:shd w:val="clear" w:color="auto" w:fill="FFFFFF"/>
        <w:autoSpaceDE w:val="0"/>
        <w:autoSpaceDN w:val="0"/>
        <w:adjustRightInd w:val="0"/>
        <w:rPr>
          <w:rFonts w:eastAsia="Arial Unicode MS"/>
          <w:sz w:val="26"/>
          <w:szCs w:val="26"/>
        </w:rPr>
      </w:pPr>
    </w:p>
    <w:p w:rsidR="00390E60" w:rsidRDefault="00390E60" w:rsidP="00F47259">
      <w:pPr>
        <w:jc w:val="center"/>
        <w:rPr>
          <w:b/>
          <w:sz w:val="26"/>
          <w:szCs w:val="26"/>
        </w:rPr>
      </w:pPr>
    </w:p>
    <w:p w:rsidR="00F47259" w:rsidRPr="00606F44" w:rsidRDefault="00F47259" w:rsidP="00F47259">
      <w:pPr>
        <w:jc w:val="center"/>
        <w:rPr>
          <w:b/>
          <w:sz w:val="26"/>
          <w:szCs w:val="26"/>
        </w:rPr>
      </w:pPr>
      <w:r w:rsidRPr="00606F44">
        <w:rPr>
          <w:b/>
          <w:sz w:val="26"/>
          <w:szCs w:val="26"/>
        </w:rPr>
        <w:t xml:space="preserve">Основные характеристики </w:t>
      </w:r>
      <w:r w:rsidR="00390E60">
        <w:rPr>
          <w:b/>
          <w:sz w:val="26"/>
          <w:szCs w:val="26"/>
          <w:lang w:val="en-US"/>
        </w:rPr>
        <w:t>к</w:t>
      </w:r>
      <w:r w:rsidR="00390E60" w:rsidRPr="00390E60">
        <w:rPr>
          <w:b/>
          <w:sz w:val="26"/>
          <w:szCs w:val="26"/>
        </w:rPr>
        <w:t>кассо</w:t>
      </w:r>
      <w:r w:rsidR="00390E60">
        <w:rPr>
          <w:b/>
          <w:sz w:val="26"/>
          <w:szCs w:val="26"/>
        </w:rPr>
        <w:t>вого</w:t>
      </w:r>
      <w:r w:rsidR="00390E60" w:rsidRPr="00390E60">
        <w:rPr>
          <w:b/>
          <w:sz w:val="26"/>
          <w:szCs w:val="26"/>
        </w:rPr>
        <w:t xml:space="preserve"> аппарат</w:t>
      </w:r>
      <w:r w:rsidR="00390E60">
        <w:rPr>
          <w:b/>
          <w:sz w:val="26"/>
          <w:szCs w:val="26"/>
        </w:rPr>
        <w:t>а</w:t>
      </w:r>
      <w:r w:rsidRPr="00606F44">
        <w:rPr>
          <w:b/>
          <w:sz w:val="26"/>
          <w:szCs w:val="26"/>
        </w:rPr>
        <w:t>:</w:t>
      </w:r>
    </w:p>
    <w:p w:rsidR="00E675A3" w:rsidRPr="00E675A3" w:rsidRDefault="00E675A3" w:rsidP="00E675A3">
      <w:pPr>
        <w:autoSpaceDE w:val="0"/>
        <w:autoSpaceDN w:val="0"/>
        <w:adjustRightInd w:val="0"/>
        <w:jc w:val="both"/>
        <w:rPr>
          <w:bCs/>
          <w:sz w:val="26"/>
          <w:szCs w:val="26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90E60" w:rsidTr="00390E60">
        <w:tc>
          <w:tcPr>
            <w:tcW w:w="4785" w:type="dxa"/>
          </w:tcPr>
          <w:p w:rsidR="00390E60" w:rsidRDefault="001C7DF0" w:rsidP="001C7DF0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Характеристика</w:t>
            </w:r>
          </w:p>
        </w:tc>
        <w:tc>
          <w:tcPr>
            <w:tcW w:w="4785" w:type="dxa"/>
          </w:tcPr>
          <w:p w:rsidR="00390E60" w:rsidRDefault="001C7DF0" w:rsidP="001C7DF0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Значение</w:t>
            </w:r>
          </w:p>
        </w:tc>
      </w:tr>
      <w:tr w:rsidR="001C7DF0" w:rsidTr="00390E60">
        <w:tc>
          <w:tcPr>
            <w:tcW w:w="4785" w:type="dxa"/>
          </w:tcPr>
          <w:p w:rsidR="001C7DF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bCs/>
                <w:sz w:val="26"/>
                <w:szCs w:val="26"/>
                <w:lang w:eastAsia="en-US"/>
              </w:rPr>
              <w:t>Поддерживаемые беспроводные сети</w:t>
            </w:r>
          </w:p>
        </w:tc>
        <w:tc>
          <w:tcPr>
            <w:tcW w:w="4785" w:type="dxa"/>
          </w:tcPr>
          <w:p w:rsidR="001C7DF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proofErr w:type="spellStart"/>
            <w:r w:rsidRPr="00B97C0C">
              <w:rPr>
                <w:bCs/>
                <w:sz w:val="26"/>
                <w:szCs w:val="26"/>
                <w:lang w:eastAsia="en-US"/>
              </w:rPr>
              <w:t>Wi-Fi</w:t>
            </w:r>
            <w:proofErr w:type="spellEnd"/>
            <w:r w:rsidRPr="00B97C0C">
              <w:rPr>
                <w:bCs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B97C0C">
              <w:rPr>
                <w:bCs/>
                <w:sz w:val="26"/>
                <w:szCs w:val="26"/>
                <w:lang w:eastAsia="en-US"/>
              </w:rPr>
              <w:t>Bluetooth</w:t>
            </w:r>
            <w:proofErr w:type="spellEnd"/>
            <w:r w:rsidRPr="00B97C0C">
              <w:rPr>
                <w:bCs/>
                <w:sz w:val="26"/>
                <w:szCs w:val="26"/>
                <w:lang w:eastAsia="en-US"/>
              </w:rPr>
              <w:t xml:space="preserve"> 5.0</w:t>
            </w:r>
          </w:p>
        </w:tc>
      </w:tr>
      <w:tr w:rsidR="00390E60" w:rsidTr="00390E60">
        <w:tc>
          <w:tcPr>
            <w:tcW w:w="4785" w:type="dxa"/>
          </w:tcPr>
          <w:p w:rsidR="00390E6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bCs/>
                <w:sz w:val="26"/>
                <w:szCs w:val="26"/>
                <w:lang w:eastAsia="en-US"/>
              </w:rPr>
              <w:t>Объём оперативной памяти</w:t>
            </w:r>
          </w:p>
        </w:tc>
        <w:tc>
          <w:tcPr>
            <w:tcW w:w="4785" w:type="dxa"/>
          </w:tcPr>
          <w:p w:rsidR="00390E6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color w:val="212121"/>
                <w:sz w:val="21"/>
                <w:szCs w:val="21"/>
              </w:rPr>
              <w:t>2 Гб</w:t>
            </w:r>
          </w:p>
        </w:tc>
      </w:tr>
      <w:tr w:rsidR="00390E60" w:rsidTr="00390E60">
        <w:tc>
          <w:tcPr>
            <w:tcW w:w="4785" w:type="dxa"/>
          </w:tcPr>
          <w:p w:rsidR="00390E6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bCs/>
                <w:color w:val="212121"/>
                <w:sz w:val="21"/>
                <w:szCs w:val="21"/>
              </w:rPr>
              <w:t>Модель ККТ в реестре ФНС</w:t>
            </w:r>
          </w:p>
        </w:tc>
        <w:tc>
          <w:tcPr>
            <w:tcW w:w="4785" w:type="dxa"/>
          </w:tcPr>
          <w:p w:rsidR="00390E6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color w:val="212121"/>
                <w:sz w:val="21"/>
                <w:szCs w:val="21"/>
              </w:rPr>
              <w:t>52 Ф</w:t>
            </w:r>
          </w:p>
        </w:tc>
      </w:tr>
      <w:tr w:rsidR="00390E60" w:rsidTr="00390E60">
        <w:tc>
          <w:tcPr>
            <w:tcW w:w="4785" w:type="dxa"/>
          </w:tcPr>
          <w:p w:rsidR="00390E6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bCs/>
                <w:color w:val="212121"/>
                <w:sz w:val="21"/>
                <w:szCs w:val="21"/>
                <w:shd w:val="clear" w:color="auto" w:fill="F4F6F8"/>
              </w:rPr>
              <w:t>Разрешение экрана</w:t>
            </w:r>
          </w:p>
        </w:tc>
        <w:tc>
          <w:tcPr>
            <w:tcW w:w="4785" w:type="dxa"/>
          </w:tcPr>
          <w:p w:rsidR="00390E6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</w:rPr>
              <w:t>720 x 1600</w:t>
            </w:r>
          </w:p>
        </w:tc>
      </w:tr>
      <w:tr w:rsidR="00390E60" w:rsidTr="00390E60">
        <w:tc>
          <w:tcPr>
            <w:tcW w:w="4785" w:type="dxa"/>
          </w:tcPr>
          <w:p w:rsidR="00390E6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bCs/>
                <w:color w:val="212121"/>
                <w:sz w:val="21"/>
                <w:szCs w:val="21"/>
              </w:rPr>
              <w:t>Тип печатающего устройства</w:t>
            </w:r>
          </w:p>
        </w:tc>
        <w:tc>
          <w:tcPr>
            <w:tcW w:w="4785" w:type="dxa"/>
          </w:tcPr>
          <w:p w:rsidR="00390E6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color w:val="212121"/>
                <w:sz w:val="21"/>
                <w:szCs w:val="21"/>
              </w:rPr>
              <w:t>Термопечатающий механизм</w:t>
            </w:r>
          </w:p>
        </w:tc>
      </w:tr>
      <w:tr w:rsidR="00390E60" w:rsidTr="00390E60">
        <w:tc>
          <w:tcPr>
            <w:tcW w:w="4785" w:type="dxa"/>
          </w:tcPr>
          <w:p w:rsidR="00390E6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bCs/>
                <w:color w:val="212121"/>
                <w:sz w:val="21"/>
                <w:szCs w:val="21"/>
                <w:shd w:val="clear" w:color="auto" w:fill="F4F6F8"/>
              </w:rPr>
              <w:t>Ширина печатной ленты</w:t>
            </w:r>
          </w:p>
        </w:tc>
        <w:tc>
          <w:tcPr>
            <w:tcW w:w="4785" w:type="dxa"/>
          </w:tcPr>
          <w:p w:rsidR="00390E6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</w:rPr>
              <w:t>57 мм</w:t>
            </w:r>
          </w:p>
        </w:tc>
      </w:tr>
      <w:tr w:rsidR="00390E60" w:rsidTr="00390E60">
        <w:tc>
          <w:tcPr>
            <w:tcW w:w="4785" w:type="dxa"/>
          </w:tcPr>
          <w:p w:rsidR="00390E6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bCs/>
                <w:color w:val="212121"/>
                <w:sz w:val="21"/>
                <w:szCs w:val="21"/>
              </w:rPr>
              <w:t>Диаметр чековой ленты</w:t>
            </w:r>
          </w:p>
        </w:tc>
        <w:tc>
          <w:tcPr>
            <w:tcW w:w="4785" w:type="dxa"/>
          </w:tcPr>
          <w:p w:rsidR="00390E6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color w:val="212121"/>
                <w:sz w:val="21"/>
                <w:szCs w:val="21"/>
              </w:rPr>
              <w:t>До 40 мм</w:t>
            </w:r>
          </w:p>
        </w:tc>
      </w:tr>
      <w:tr w:rsidR="00390E60" w:rsidTr="00390E60">
        <w:tc>
          <w:tcPr>
            <w:tcW w:w="4785" w:type="dxa"/>
          </w:tcPr>
          <w:p w:rsidR="00390E6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bCs/>
                <w:color w:val="212121"/>
                <w:sz w:val="21"/>
                <w:szCs w:val="21"/>
                <w:shd w:val="clear" w:color="auto" w:fill="F4F6F8"/>
              </w:rPr>
              <w:t>Мобильный интернет</w:t>
            </w:r>
          </w:p>
        </w:tc>
        <w:tc>
          <w:tcPr>
            <w:tcW w:w="4785" w:type="dxa"/>
          </w:tcPr>
          <w:p w:rsidR="00390E6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</w:rPr>
              <w:t>(</w:t>
            </w:r>
            <w:proofErr w:type="spellStart"/>
            <w:proofErr w:type="gramStart"/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</w:rPr>
              <w:t>nano</w:t>
            </w:r>
            <w:proofErr w:type="spellEnd"/>
            <w:proofErr w:type="gramEnd"/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</w:rPr>
              <w:t xml:space="preserve"> SIM) + </w:t>
            </w:r>
            <w:proofErr w:type="spellStart"/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</w:rPr>
              <w:t>eSIM</w:t>
            </w:r>
            <w:proofErr w:type="spellEnd"/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</w:rPr>
              <w:t xml:space="preserve">. </w:t>
            </w:r>
            <w:proofErr w:type="spellStart"/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</w:rPr>
              <w:t>eSIM</w:t>
            </w:r>
            <w:proofErr w:type="spellEnd"/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</w:rPr>
              <w:t xml:space="preserve"> </w:t>
            </w:r>
            <w:proofErr w:type="spellStart"/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</w:rPr>
              <w:t>Эвотор</w:t>
            </w:r>
            <w:proofErr w:type="spellEnd"/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</w:rPr>
              <w:t xml:space="preserve"> предустановлена Мегафон, Билайн, МТС, Теле 2, </w:t>
            </w:r>
            <w:proofErr w:type="spellStart"/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</w:rPr>
              <w:t>СберТелеком</w:t>
            </w:r>
            <w:proofErr w:type="spellEnd"/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</w:rPr>
              <w:t xml:space="preserve">, </w:t>
            </w:r>
            <w:proofErr w:type="spellStart"/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</w:rPr>
              <w:t>NextMobile</w:t>
            </w:r>
            <w:proofErr w:type="spellEnd"/>
          </w:p>
        </w:tc>
      </w:tr>
      <w:tr w:rsidR="00390E60" w:rsidTr="00390E60">
        <w:tc>
          <w:tcPr>
            <w:tcW w:w="4785" w:type="dxa"/>
          </w:tcPr>
          <w:p w:rsidR="00390E6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bCs/>
                <w:color w:val="212121"/>
                <w:sz w:val="21"/>
                <w:szCs w:val="21"/>
              </w:rPr>
              <w:t>Дисплей</w:t>
            </w:r>
          </w:p>
        </w:tc>
        <w:tc>
          <w:tcPr>
            <w:tcW w:w="4785" w:type="dxa"/>
          </w:tcPr>
          <w:p w:rsidR="00390E6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color w:val="212121"/>
                <w:sz w:val="21"/>
                <w:szCs w:val="21"/>
              </w:rPr>
              <w:t>6.5”</w:t>
            </w:r>
          </w:p>
        </w:tc>
      </w:tr>
      <w:tr w:rsidR="00390E60" w:rsidRPr="005835EA" w:rsidTr="00390E60">
        <w:tc>
          <w:tcPr>
            <w:tcW w:w="4785" w:type="dxa"/>
          </w:tcPr>
          <w:p w:rsidR="00390E6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bCs/>
                <w:color w:val="212121"/>
                <w:sz w:val="21"/>
                <w:szCs w:val="21"/>
                <w:shd w:val="clear" w:color="auto" w:fill="F4F6F8"/>
              </w:rPr>
              <w:t>Процессор компьютера</w:t>
            </w:r>
          </w:p>
        </w:tc>
        <w:tc>
          <w:tcPr>
            <w:tcW w:w="4785" w:type="dxa"/>
          </w:tcPr>
          <w:p w:rsidR="00390E6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en-US" w:eastAsia="en-US"/>
              </w:rPr>
            </w:pPr>
            <w:proofErr w:type="spellStart"/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  <w:lang w:val="en-US"/>
              </w:rPr>
              <w:t>Mediatek</w:t>
            </w:r>
            <w:proofErr w:type="spellEnd"/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  <w:lang w:val="en-US"/>
              </w:rPr>
              <w:t xml:space="preserve">, MT8766V/WBA, 4 </w:t>
            </w:r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</w:rPr>
              <w:t>ядра</w:t>
            </w:r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  <w:lang w:val="en-US"/>
              </w:rPr>
              <w:t xml:space="preserve"> Cortex A53, 2.0GHz</w:t>
            </w:r>
          </w:p>
        </w:tc>
      </w:tr>
      <w:tr w:rsidR="00390E60" w:rsidRPr="001C7DF0" w:rsidTr="00390E60">
        <w:tc>
          <w:tcPr>
            <w:tcW w:w="4785" w:type="dxa"/>
          </w:tcPr>
          <w:p w:rsidR="00390E6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en-US" w:eastAsia="en-US"/>
              </w:rPr>
            </w:pPr>
            <w:r w:rsidRPr="00B97C0C">
              <w:rPr>
                <w:rFonts w:ascii="Arial" w:hAnsi="Arial" w:cs="Arial"/>
                <w:bCs/>
                <w:color w:val="212121"/>
                <w:sz w:val="21"/>
                <w:szCs w:val="21"/>
              </w:rPr>
              <w:t>Операционная система</w:t>
            </w:r>
          </w:p>
        </w:tc>
        <w:tc>
          <w:tcPr>
            <w:tcW w:w="4785" w:type="dxa"/>
          </w:tcPr>
          <w:p w:rsidR="00390E6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proofErr w:type="spellStart"/>
            <w:r w:rsidRPr="00B97C0C">
              <w:rPr>
                <w:rFonts w:ascii="Arial" w:hAnsi="Arial" w:cs="Arial"/>
                <w:color w:val="212121"/>
                <w:sz w:val="21"/>
                <w:szCs w:val="21"/>
              </w:rPr>
              <w:t>Эвотор</w:t>
            </w:r>
            <w:proofErr w:type="spellEnd"/>
            <w:r w:rsidRPr="00B97C0C">
              <w:rPr>
                <w:rFonts w:ascii="Arial" w:hAnsi="Arial" w:cs="Arial"/>
                <w:color w:val="212121"/>
                <w:sz w:val="21"/>
                <w:szCs w:val="21"/>
              </w:rPr>
              <w:t xml:space="preserve"> ОС 5 на базе </w:t>
            </w:r>
            <w:proofErr w:type="spellStart"/>
            <w:r w:rsidRPr="00B97C0C">
              <w:rPr>
                <w:rFonts w:ascii="Arial" w:hAnsi="Arial" w:cs="Arial"/>
                <w:color w:val="212121"/>
                <w:sz w:val="21"/>
                <w:szCs w:val="21"/>
              </w:rPr>
              <w:t>Android</w:t>
            </w:r>
            <w:proofErr w:type="spellEnd"/>
            <w:r w:rsidRPr="00B97C0C">
              <w:rPr>
                <w:rFonts w:ascii="Arial" w:hAnsi="Arial" w:cs="Arial"/>
                <w:color w:val="212121"/>
                <w:sz w:val="21"/>
                <w:szCs w:val="21"/>
              </w:rPr>
              <w:t xml:space="preserve"> 10</w:t>
            </w:r>
          </w:p>
        </w:tc>
      </w:tr>
      <w:tr w:rsidR="00390E60" w:rsidRPr="001C7DF0" w:rsidTr="00390E60">
        <w:tc>
          <w:tcPr>
            <w:tcW w:w="4785" w:type="dxa"/>
          </w:tcPr>
          <w:p w:rsidR="00390E6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bCs/>
                <w:color w:val="212121"/>
                <w:sz w:val="21"/>
                <w:szCs w:val="21"/>
                <w:shd w:val="clear" w:color="auto" w:fill="F4F6F8"/>
              </w:rPr>
              <w:t>Объём накопителя</w:t>
            </w:r>
          </w:p>
        </w:tc>
        <w:tc>
          <w:tcPr>
            <w:tcW w:w="4785" w:type="dxa"/>
          </w:tcPr>
          <w:p w:rsidR="00390E6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</w:rPr>
              <w:t>32 ГБ</w:t>
            </w:r>
          </w:p>
        </w:tc>
      </w:tr>
      <w:tr w:rsidR="00390E60" w:rsidRPr="001C7DF0" w:rsidTr="00390E60">
        <w:tc>
          <w:tcPr>
            <w:tcW w:w="4785" w:type="dxa"/>
          </w:tcPr>
          <w:p w:rsidR="00390E6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bCs/>
                <w:color w:val="212121"/>
                <w:sz w:val="21"/>
                <w:szCs w:val="21"/>
              </w:rPr>
              <w:t>Количество USB-портов</w:t>
            </w:r>
          </w:p>
        </w:tc>
        <w:tc>
          <w:tcPr>
            <w:tcW w:w="4785" w:type="dxa"/>
          </w:tcPr>
          <w:p w:rsidR="00390E6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color w:val="212121"/>
                <w:sz w:val="21"/>
                <w:szCs w:val="21"/>
              </w:rPr>
              <w:t xml:space="preserve">1 </w:t>
            </w:r>
            <w:proofErr w:type="spellStart"/>
            <w:r w:rsidRPr="00B97C0C">
              <w:rPr>
                <w:rFonts w:ascii="Arial" w:hAnsi="Arial" w:cs="Arial"/>
                <w:color w:val="212121"/>
                <w:sz w:val="21"/>
                <w:szCs w:val="21"/>
              </w:rPr>
              <w:t>type</w:t>
            </w:r>
            <w:proofErr w:type="spellEnd"/>
            <w:r w:rsidRPr="00B97C0C">
              <w:rPr>
                <w:rFonts w:ascii="Arial" w:hAnsi="Arial" w:cs="Arial"/>
                <w:color w:val="212121"/>
                <w:sz w:val="21"/>
                <w:szCs w:val="21"/>
              </w:rPr>
              <w:t>-C (для зарядки/передачи данных)</w:t>
            </w:r>
          </w:p>
        </w:tc>
      </w:tr>
      <w:tr w:rsidR="00390E60" w:rsidRPr="001C7DF0" w:rsidTr="00390E60">
        <w:tc>
          <w:tcPr>
            <w:tcW w:w="4785" w:type="dxa"/>
          </w:tcPr>
          <w:p w:rsidR="00390E6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bCs/>
                <w:color w:val="212121"/>
                <w:sz w:val="21"/>
                <w:szCs w:val="21"/>
                <w:shd w:val="clear" w:color="auto" w:fill="F4F6F8"/>
              </w:rPr>
              <w:t>Дополнительная память</w:t>
            </w:r>
          </w:p>
        </w:tc>
        <w:tc>
          <w:tcPr>
            <w:tcW w:w="4785" w:type="dxa"/>
          </w:tcPr>
          <w:p w:rsidR="00390E6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proofErr w:type="spellStart"/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</w:rPr>
              <w:t>Micro</w:t>
            </w:r>
            <w:proofErr w:type="spellEnd"/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</w:rPr>
              <w:t xml:space="preserve"> SD до 128GB</w:t>
            </w:r>
          </w:p>
        </w:tc>
      </w:tr>
      <w:tr w:rsidR="00390E60" w:rsidRPr="001C7DF0" w:rsidTr="00390E60">
        <w:tc>
          <w:tcPr>
            <w:tcW w:w="4785" w:type="dxa"/>
          </w:tcPr>
          <w:p w:rsidR="00390E6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bCs/>
                <w:color w:val="212121"/>
                <w:sz w:val="21"/>
                <w:szCs w:val="21"/>
              </w:rPr>
              <w:t>Камера</w:t>
            </w:r>
          </w:p>
        </w:tc>
        <w:tc>
          <w:tcPr>
            <w:tcW w:w="4785" w:type="dxa"/>
          </w:tcPr>
          <w:p w:rsidR="00390E6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color w:val="212121"/>
                <w:sz w:val="21"/>
                <w:szCs w:val="21"/>
              </w:rPr>
              <w:t>Нет</w:t>
            </w:r>
          </w:p>
        </w:tc>
      </w:tr>
      <w:tr w:rsidR="00390E60" w:rsidRPr="001C7DF0" w:rsidTr="00390E60">
        <w:tc>
          <w:tcPr>
            <w:tcW w:w="4785" w:type="dxa"/>
          </w:tcPr>
          <w:p w:rsidR="00390E6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bCs/>
                <w:color w:val="212121"/>
                <w:sz w:val="21"/>
                <w:szCs w:val="21"/>
                <w:shd w:val="clear" w:color="auto" w:fill="F4F6F8"/>
              </w:rPr>
              <w:t>Скорость печати</w:t>
            </w:r>
          </w:p>
        </w:tc>
        <w:tc>
          <w:tcPr>
            <w:tcW w:w="4785" w:type="dxa"/>
          </w:tcPr>
          <w:p w:rsidR="00390E6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</w:rPr>
              <w:t>70 мм/с</w:t>
            </w:r>
          </w:p>
        </w:tc>
      </w:tr>
      <w:tr w:rsidR="00390E60" w:rsidRPr="001C7DF0" w:rsidTr="00390E60">
        <w:tc>
          <w:tcPr>
            <w:tcW w:w="4785" w:type="dxa"/>
          </w:tcPr>
          <w:p w:rsidR="00390E6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bCs/>
                <w:color w:val="212121"/>
                <w:sz w:val="21"/>
                <w:szCs w:val="21"/>
              </w:rPr>
              <w:t>Плотность экрана</w:t>
            </w:r>
          </w:p>
        </w:tc>
        <w:tc>
          <w:tcPr>
            <w:tcW w:w="4785" w:type="dxa"/>
          </w:tcPr>
          <w:p w:rsidR="00390E6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color w:val="212121"/>
                <w:sz w:val="21"/>
                <w:szCs w:val="21"/>
              </w:rPr>
              <w:t>320 DPI</w:t>
            </w:r>
          </w:p>
        </w:tc>
      </w:tr>
      <w:tr w:rsidR="00390E60" w:rsidRPr="001C7DF0" w:rsidTr="00390E60">
        <w:tc>
          <w:tcPr>
            <w:tcW w:w="4785" w:type="dxa"/>
          </w:tcPr>
          <w:p w:rsidR="00390E6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bCs/>
                <w:color w:val="212121"/>
                <w:sz w:val="21"/>
                <w:szCs w:val="21"/>
              </w:rPr>
              <w:t>Вес без сетевого адаптера</w:t>
            </w:r>
          </w:p>
        </w:tc>
        <w:tc>
          <w:tcPr>
            <w:tcW w:w="4785" w:type="dxa"/>
          </w:tcPr>
          <w:p w:rsidR="00390E6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color w:val="212121"/>
                <w:sz w:val="21"/>
                <w:szCs w:val="21"/>
              </w:rPr>
              <w:t>450 грамм</w:t>
            </w:r>
          </w:p>
        </w:tc>
      </w:tr>
      <w:tr w:rsidR="00390E60" w:rsidRPr="001C7DF0" w:rsidTr="00390E60">
        <w:tc>
          <w:tcPr>
            <w:tcW w:w="4785" w:type="dxa"/>
          </w:tcPr>
          <w:p w:rsidR="00390E6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bCs/>
                <w:color w:val="212121"/>
                <w:sz w:val="21"/>
                <w:szCs w:val="21"/>
                <w:shd w:val="clear" w:color="auto" w:fill="F4F6F8"/>
              </w:rPr>
              <w:t>Электропитание</w:t>
            </w:r>
          </w:p>
        </w:tc>
        <w:tc>
          <w:tcPr>
            <w:tcW w:w="4785" w:type="dxa"/>
          </w:tcPr>
          <w:p w:rsidR="00390E6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</w:rPr>
              <w:t>1м USB C — USB A кабель, 5V/2A сетевой адаптер</w:t>
            </w:r>
          </w:p>
        </w:tc>
      </w:tr>
      <w:tr w:rsidR="00390E60" w:rsidRPr="001C7DF0" w:rsidTr="00390E60">
        <w:tc>
          <w:tcPr>
            <w:tcW w:w="4785" w:type="dxa"/>
          </w:tcPr>
          <w:p w:rsidR="00390E6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bCs/>
                <w:color w:val="212121"/>
                <w:sz w:val="21"/>
                <w:szCs w:val="21"/>
              </w:rPr>
              <w:lastRenderedPageBreak/>
              <w:t>Дополнительные интерфейсы</w:t>
            </w:r>
          </w:p>
        </w:tc>
        <w:tc>
          <w:tcPr>
            <w:tcW w:w="4785" w:type="dxa"/>
          </w:tcPr>
          <w:p w:rsidR="00390E6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color w:val="212121"/>
                <w:sz w:val="21"/>
                <w:szCs w:val="21"/>
              </w:rPr>
              <w:t xml:space="preserve">1 </w:t>
            </w:r>
            <w:proofErr w:type="spellStart"/>
            <w:r w:rsidRPr="00B97C0C">
              <w:rPr>
                <w:rFonts w:ascii="Arial" w:hAnsi="Arial" w:cs="Arial"/>
                <w:color w:val="212121"/>
                <w:sz w:val="21"/>
                <w:szCs w:val="21"/>
              </w:rPr>
              <w:t>type</w:t>
            </w:r>
            <w:proofErr w:type="spellEnd"/>
            <w:r w:rsidRPr="00B97C0C">
              <w:rPr>
                <w:rFonts w:ascii="Arial" w:hAnsi="Arial" w:cs="Arial"/>
                <w:color w:val="212121"/>
                <w:sz w:val="21"/>
                <w:szCs w:val="21"/>
              </w:rPr>
              <w:t xml:space="preserve">-C </w:t>
            </w:r>
            <w:proofErr w:type="gramStart"/>
            <w:r w:rsidRPr="00B97C0C">
              <w:rPr>
                <w:rFonts w:ascii="Arial" w:hAnsi="Arial" w:cs="Arial"/>
                <w:color w:val="212121"/>
                <w:sz w:val="21"/>
                <w:szCs w:val="21"/>
              </w:rPr>
              <w:t>( для</w:t>
            </w:r>
            <w:proofErr w:type="gramEnd"/>
            <w:r w:rsidRPr="00B97C0C">
              <w:rPr>
                <w:rFonts w:ascii="Arial" w:hAnsi="Arial" w:cs="Arial"/>
                <w:color w:val="212121"/>
                <w:sz w:val="21"/>
                <w:szCs w:val="21"/>
              </w:rPr>
              <w:t xml:space="preserve"> питания и для передачи данных)</w:t>
            </w:r>
          </w:p>
        </w:tc>
      </w:tr>
      <w:tr w:rsidR="001C7DF0" w:rsidRPr="001C7DF0" w:rsidTr="00390E60">
        <w:tc>
          <w:tcPr>
            <w:tcW w:w="4785" w:type="dxa"/>
          </w:tcPr>
          <w:p w:rsidR="001C7DF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bCs/>
                <w:color w:val="212121"/>
                <w:sz w:val="21"/>
                <w:szCs w:val="21"/>
                <w:shd w:val="clear" w:color="auto" w:fill="F4F6F8"/>
              </w:rPr>
              <w:t>Аккумулятор</w:t>
            </w:r>
          </w:p>
        </w:tc>
        <w:tc>
          <w:tcPr>
            <w:tcW w:w="4785" w:type="dxa"/>
          </w:tcPr>
          <w:p w:rsidR="001C7DF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proofErr w:type="spellStart"/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</w:rPr>
              <w:t>Li-ion</w:t>
            </w:r>
            <w:proofErr w:type="spellEnd"/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</w:rPr>
              <w:t xml:space="preserve"> 7,2 В 2600 </w:t>
            </w:r>
            <w:proofErr w:type="spellStart"/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</w:rPr>
              <w:t>мАч</w:t>
            </w:r>
            <w:proofErr w:type="spellEnd"/>
          </w:p>
        </w:tc>
      </w:tr>
      <w:tr w:rsidR="001C7DF0" w:rsidRPr="001C7DF0" w:rsidTr="00390E60">
        <w:tc>
          <w:tcPr>
            <w:tcW w:w="4785" w:type="dxa"/>
          </w:tcPr>
          <w:p w:rsidR="001C7DF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bCs/>
                <w:color w:val="212121"/>
                <w:sz w:val="21"/>
                <w:szCs w:val="21"/>
              </w:rPr>
              <w:t>Резак</w:t>
            </w:r>
          </w:p>
        </w:tc>
        <w:tc>
          <w:tcPr>
            <w:tcW w:w="4785" w:type="dxa"/>
          </w:tcPr>
          <w:p w:rsidR="001C7DF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color w:val="212121"/>
                <w:sz w:val="21"/>
                <w:szCs w:val="21"/>
              </w:rPr>
              <w:t>1 металлическая гребенка</w:t>
            </w:r>
          </w:p>
        </w:tc>
      </w:tr>
      <w:tr w:rsidR="001C7DF0" w:rsidRPr="001C7DF0" w:rsidTr="00390E60">
        <w:tc>
          <w:tcPr>
            <w:tcW w:w="4785" w:type="dxa"/>
          </w:tcPr>
          <w:p w:rsidR="001C7DF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bCs/>
                <w:color w:val="212121"/>
                <w:sz w:val="21"/>
                <w:szCs w:val="21"/>
                <w:shd w:val="clear" w:color="auto" w:fill="F4F6F8"/>
              </w:rPr>
              <w:t>Сканер штрих-кодов</w:t>
            </w:r>
          </w:p>
        </w:tc>
        <w:tc>
          <w:tcPr>
            <w:tcW w:w="4785" w:type="dxa"/>
          </w:tcPr>
          <w:p w:rsidR="001C7DF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</w:rPr>
              <w:t>Профессиональный сканер 1D/2D кодов</w:t>
            </w:r>
          </w:p>
        </w:tc>
      </w:tr>
      <w:tr w:rsidR="001C7DF0" w:rsidRPr="005835EA" w:rsidTr="00390E60">
        <w:tc>
          <w:tcPr>
            <w:tcW w:w="4785" w:type="dxa"/>
          </w:tcPr>
          <w:p w:rsidR="001C7DF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bCs/>
                <w:color w:val="212121"/>
                <w:sz w:val="21"/>
                <w:szCs w:val="21"/>
              </w:rPr>
              <w:t>Навигация</w:t>
            </w:r>
          </w:p>
        </w:tc>
        <w:tc>
          <w:tcPr>
            <w:tcW w:w="4785" w:type="dxa"/>
          </w:tcPr>
          <w:p w:rsidR="001C7DF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en-US" w:eastAsia="en-US"/>
              </w:rPr>
            </w:pPr>
            <w:r w:rsidRPr="00B97C0C">
              <w:rPr>
                <w:rFonts w:ascii="Arial" w:hAnsi="Arial" w:cs="Arial"/>
                <w:color w:val="212121"/>
                <w:sz w:val="21"/>
                <w:szCs w:val="21"/>
                <w:lang w:val="en-US"/>
              </w:rPr>
              <w:t>GPS/A-GPS/</w:t>
            </w:r>
            <w:proofErr w:type="spellStart"/>
            <w:r w:rsidRPr="00B97C0C">
              <w:rPr>
                <w:rFonts w:ascii="Arial" w:hAnsi="Arial" w:cs="Arial"/>
                <w:color w:val="212121"/>
                <w:sz w:val="21"/>
                <w:szCs w:val="21"/>
                <w:lang w:val="en-US"/>
              </w:rPr>
              <w:t>Beidou</w:t>
            </w:r>
            <w:proofErr w:type="spellEnd"/>
            <w:r w:rsidRPr="00B97C0C">
              <w:rPr>
                <w:rFonts w:ascii="Arial" w:hAnsi="Arial" w:cs="Arial"/>
                <w:color w:val="212121"/>
                <w:sz w:val="21"/>
                <w:szCs w:val="21"/>
                <w:lang w:val="en-US"/>
              </w:rPr>
              <w:t>/GLONASS</w:t>
            </w:r>
          </w:p>
        </w:tc>
      </w:tr>
      <w:tr w:rsidR="001C7DF0" w:rsidRPr="001C7DF0" w:rsidTr="00390E60">
        <w:tc>
          <w:tcPr>
            <w:tcW w:w="4785" w:type="dxa"/>
          </w:tcPr>
          <w:p w:rsidR="001C7DF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bCs/>
                <w:color w:val="212121"/>
                <w:sz w:val="21"/>
                <w:szCs w:val="21"/>
                <w:shd w:val="clear" w:color="auto" w:fill="F4F6F8"/>
              </w:rPr>
              <w:t>Встроенный модуль для приёма оплаты картами</w:t>
            </w:r>
          </w:p>
        </w:tc>
        <w:tc>
          <w:tcPr>
            <w:tcW w:w="4785" w:type="dxa"/>
          </w:tcPr>
          <w:p w:rsidR="001C7DF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</w:rPr>
              <w:t xml:space="preserve">Банковскими картами с чипом, с NFC модулем, магнитной лентой, платежными </w:t>
            </w:r>
            <w:proofErr w:type="spellStart"/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</w:rPr>
              <w:t>стикерами</w:t>
            </w:r>
            <w:proofErr w:type="spellEnd"/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</w:rPr>
              <w:t xml:space="preserve">, </w:t>
            </w:r>
            <w:proofErr w:type="spellStart"/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</w:rPr>
              <w:t>Mir</w:t>
            </w:r>
            <w:proofErr w:type="spellEnd"/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</w:rPr>
              <w:t xml:space="preserve"> </w:t>
            </w:r>
            <w:proofErr w:type="spellStart"/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</w:rPr>
              <w:t>Pay</w:t>
            </w:r>
            <w:proofErr w:type="spellEnd"/>
          </w:p>
        </w:tc>
      </w:tr>
      <w:tr w:rsidR="001C7DF0" w:rsidRPr="001C7DF0" w:rsidTr="00390E60">
        <w:tc>
          <w:tcPr>
            <w:tcW w:w="4785" w:type="dxa"/>
          </w:tcPr>
          <w:p w:rsidR="001C7DF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proofErr w:type="spellStart"/>
            <w:r w:rsidRPr="00B97C0C">
              <w:rPr>
                <w:rFonts w:ascii="Arial" w:hAnsi="Arial" w:cs="Arial"/>
                <w:bCs/>
                <w:color w:val="212121"/>
                <w:sz w:val="21"/>
                <w:szCs w:val="21"/>
              </w:rPr>
              <w:t>Эквайринг</w:t>
            </w:r>
            <w:proofErr w:type="spellEnd"/>
          </w:p>
        </w:tc>
        <w:tc>
          <w:tcPr>
            <w:tcW w:w="4785" w:type="dxa"/>
          </w:tcPr>
          <w:p w:rsidR="001C7DF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color w:val="212121"/>
                <w:sz w:val="21"/>
                <w:szCs w:val="21"/>
              </w:rPr>
              <w:t>Да</w:t>
            </w:r>
          </w:p>
        </w:tc>
      </w:tr>
      <w:tr w:rsidR="001C7DF0" w:rsidRPr="001C7DF0" w:rsidTr="00390E60">
        <w:tc>
          <w:tcPr>
            <w:tcW w:w="4785" w:type="dxa"/>
          </w:tcPr>
          <w:p w:rsidR="001C7DF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bCs/>
                <w:color w:val="212121"/>
                <w:sz w:val="21"/>
                <w:szCs w:val="21"/>
                <w:shd w:val="clear" w:color="auto" w:fill="F4F6F8"/>
              </w:rPr>
              <w:t>Габаритные размеры, мм</w:t>
            </w:r>
          </w:p>
        </w:tc>
        <w:tc>
          <w:tcPr>
            <w:tcW w:w="4785" w:type="dxa"/>
          </w:tcPr>
          <w:p w:rsidR="001C7DF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</w:rPr>
              <w:t>186,0*79,0*54,4</w:t>
            </w:r>
          </w:p>
        </w:tc>
      </w:tr>
      <w:tr w:rsidR="001C7DF0" w:rsidRPr="001C7DF0" w:rsidTr="00390E60">
        <w:tc>
          <w:tcPr>
            <w:tcW w:w="4785" w:type="dxa"/>
          </w:tcPr>
          <w:p w:rsidR="001C7DF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bCs/>
                <w:color w:val="212121"/>
                <w:sz w:val="21"/>
                <w:szCs w:val="21"/>
              </w:rPr>
              <w:t>Время автономной работы</w:t>
            </w:r>
          </w:p>
        </w:tc>
        <w:tc>
          <w:tcPr>
            <w:tcW w:w="4785" w:type="dxa"/>
          </w:tcPr>
          <w:p w:rsidR="001C7DF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color w:val="212121"/>
                <w:sz w:val="21"/>
                <w:szCs w:val="21"/>
              </w:rPr>
              <w:t>12 часов</w:t>
            </w:r>
          </w:p>
        </w:tc>
      </w:tr>
      <w:tr w:rsidR="001C7DF0" w:rsidRPr="001C7DF0" w:rsidTr="00390E60">
        <w:tc>
          <w:tcPr>
            <w:tcW w:w="4785" w:type="dxa"/>
          </w:tcPr>
          <w:p w:rsidR="001C7DF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bCs/>
                <w:color w:val="212121"/>
                <w:sz w:val="21"/>
                <w:szCs w:val="21"/>
                <w:shd w:val="clear" w:color="auto" w:fill="F4F6F8"/>
              </w:rPr>
              <w:t>Срок сохранности информации в ФН</w:t>
            </w:r>
          </w:p>
        </w:tc>
        <w:tc>
          <w:tcPr>
            <w:tcW w:w="4785" w:type="dxa"/>
          </w:tcPr>
          <w:p w:rsidR="001C7DF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</w:rPr>
              <w:t>Не менее 5 лет</w:t>
            </w:r>
          </w:p>
        </w:tc>
      </w:tr>
      <w:tr w:rsidR="001C7DF0" w:rsidRPr="001C7DF0" w:rsidTr="00390E60">
        <w:tc>
          <w:tcPr>
            <w:tcW w:w="4785" w:type="dxa"/>
          </w:tcPr>
          <w:p w:rsidR="001C7DF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785" w:type="dxa"/>
          </w:tcPr>
          <w:p w:rsidR="001C7DF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1C7DF0" w:rsidRPr="001C7DF0" w:rsidTr="00566FD8">
        <w:tc>
          <w:tcPr>
            <w:tcW w:w="9570" w:type="dxa"/>
            <w:gridSpan w:val="2"/>
          </w:tcPr>
          <w:p w:rsidR="001C7DF0" w:rsidRPr="00B97C0C" w:rsidRDefault="001C7DF0" w:rsidP="001C7DF0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bCs/>
                <w:sz w:val="26"/>
                <w:szCs w:val="26"/>
                <w:lang w:eastAsia="en-US"/>
              </w:rPr>
              <w:t>Эксплуатационные характеристики</w:t>
            </w:r>
          </w:p>
        </w:tc>
      </w:tr>
      <w:tr w:rsidR="001C7DF0" w:rsidRPr="001C7DF0" w:rsidTr="00390E60">
        <w:tc>
          <w:tcPr>
            <w:tcW w:w="4785" w:type="dxa"/>
          </w:tcPr>
          <w:p w:rsidR="001C7DF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bCs/>
                <w:color w:val="212121"/>
                <w:sz w:val="21"/>
                <w:szCs w:val="21"/>
                <w:shd w:val="clear" w:color="auto" w:fill="F4F6F8"/>
              </w:rPr>
              <w:t>Ресурс печатающего устройства</w:t>
            </w:r>
          </w:p>
        </w:tc>
        <w:tc>
          <w:tcPr>
            <w:tcW w:w="4785" w:type="dxa"/>
          </w:tcPr>
          <w:p w:rsidR="001C7DF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</w:rPr>
              <w:t>50 км</w:t>
            </w:r>
          </w:p>
        </w:tc>
      </w:tr>
      <w:tr w:rsidR="001C7DF0" w:rsidRPr="001C7DF0" w:rsidTr="00390E60">
        <w:tc>
          <w:tcPr>
            <w:tcW w:w="4785" w:type="dxa"/>
          </w:tcPr>
          <w:p w:rsidR="001C7DF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bCs/>
                <w:color w:val="212121"/>
                <w:sz w:val="21"/>
                <w:szCs w:val="21"/>
              </w:rPr>
              <w:t>Время непрерывной работы (от электросети)</w:t>
            </w:r>
          </w:p>
        </w:tc>
        <w:tc>
          <w:tcPr>
            <w:tcW w:w="4785" w:type="dxa"/>
          </w:tcPr>
          <w:p w:rsidR="001C7DF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proofErr w:type="gramStart"/>
            <w:r w:rsidRPr="00B97C0C">
              <w:rPr>
                <w:rFonts w:ascii="Arial" w:hAnsi="Arial" w:cs="Arial"/>
                <w:color w:val="212121"/>
                <w:sz w:val="21"/>
                <w:szCs w:val="21"/>
              </w:rPr>
              <w:t>не</w:t>
            </w:r>
            <w:proofErr w:type="gramEnd"/>
            <w:r w:rsidRPr="00B97C0C">
              <w:rPr>
                <w:rFonts w:ascii="Arial" w:hAnsi="Arial" w:cs="Arial"/>
                <w:color w:val="212121"/>
                <w:sz w:val="21"/>
                <w:szCs w:val="21"/>
              </w:rPr>
              <w:t xml:space="preserve"> менее 16 часов</w:t>
            </w:r>
          </w:p>
        </w:tc>
      </w:tr>
      <w:tr w:rsidR="001C7DF0" w:rsidRPr="001C7DF0" w:rsidTr="00390E60">
        <w:tc>
          <w:tcPr>
            <w:tcW w:w="4785" w:type="dxa"/>
          </w:tcPr>
          <w:p w:rsidR="001C7DF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bCs/>
                <w:color w:val="212121"/>
                <w:sz w:val="21"/>
                <w:szCs w:val="21"/>
                <w:shd w:val="clear" w:color="auto" w:fill="F4F6F8"/>
              </w:rPr>
              <w:t>Климатические условия эксплуатации</w:t>
            </w:r>
          </w:p>
        </w:tc>
        <w:tc>
          <w:tcPr>
            <w:tcW w:w="4785" w:type="dxa"/>
          </w:tcPr>
          <w:p w:rsidR="001C7DF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</w:rPr>
              <w:t xml:space="preserve">Температура от -10°C до +45°C, относительная влажность </w:t>
            </w:r>
            <w:proofErr w:type="spellStart"/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</w:rPr>
              <w:t>влажность</w:t>
            </w:r>
            <w:proofErr w:type="spellEnd"/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</w:rPr>
              <w:t xml:space="preserve"> от 5% до 95% (без конденсата)</w:t>
            </w:r>
          </w:p>
        </w:tc>
      </w:tr>
      <w:tr w:rsidR="001C7DF0" w:rsidRPr="001C7DF0" w:rsidTr="00390E60">
        <w:tc>
          <w:tcPr>
            <w:tcW w:w="4785" w:type="dxa"/>
          </w:tcPr>
          <w:p w:rsidR="001C7DF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bCs/>
                <w:color w:val="212121"/>
                <w:sz w:val="21"/>
                <w:szCs w:val="21"/>
              </w:rPr>
              <w:t>Климатические условия для хранения и транспортировки (в заводской упаковке)</w:t>
            </w:r>
          </w:p>
        </w:tc>
        <w:tc>
          <w:tcPr>
            <w:tcW w:w="4785" w:type="dxa"/>
          </w:tcPr>
          <w:p w:rsidR="001C7DF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color w:val="212121"/>
                <w:sz w:val="21"/>
                <w:szCs w:val="21"/>
              </w:rPr>
              <w:t>Температура от -20°C +70°C в заводской упаковке</w:t>
            </w:r>
          </w:p>
        </w:tc>
      </w:tr>
      <w:tr w:rsidR="001C7DF0" w:rsidRPr="001C7DF0" w:rsidTr="00390E60">
        <w:tc>
          <w:tcPr>
            <w:tcW w:w="4785" w:type="dxa"/>
          </w:tcPr>
          <w:p w:rsidR="001C7DF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rFonts w:ascii="Arial" w:hAnsi="Arial" w:cs="Arial"/>
                <w:bCs/>
                <w:color w:val="212121"/>
                <w:sz w:val="21"/>
                <w:szCs w:val="21"/>
                <w:shd w:val="clear" w:color="auto" w:fill="F4F6F8"/>
              </w:rPr>
              <w:t>Срок службы</w:t>
            </w:r>
          </w:p>
        </w:tc>
        <w:tc>
          <w:tcPr>
            <w:tcW w:w="4785" w:type="dxa"/>
          </w:tcPr>
          <w:p w:rsidR="001C7DF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proofErr w:type="gramStart"/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</w:rPr>
              <w:t>не</w:t>
            </w:r>
            <w:proofErr w:type="gramEnd"/>
            <w:r w:rsidRPr="00B97C0C">
              <w:rPr>
                <w:rFonts w:ascii="Arial" w:hAnsi="Arial" w:cs="Arial"/>
                <w:color w:val="212121"/>
                <w:sz w:val="21"/>
                <w:szCs w:val="21"/>
                <w:shd w:val="clear" w:color="auto" w:fill="F4F6F8"/>
              </w:rPr>
              <w:t xml:space="preserve"> менее 3-х лет</w:t>
            </w:r>
          </w:p>
        </w:tc>
      </w:tr>
      <w:tr w:rsidR="001C7DF0" w:rsidRPr="001C7DF0" w:rsidTr="00390E60">
        <w:tc>
          <w:tcPr>
            <w:tcW w:w="4785" w:type="dxa"/>
          </w:tcPr>
          <w:p w:rsidR="001C7DF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B97C0C">
              <w:rPr>
                <w:bCs/>
                <w:sz w:val="26"/>
                <w:szCs w:val="26"/>
                <w:lang w:eastAsia="en-US"/>
              </w:rPr>
              <w:t>Средняя наработка на отказ</w:t>
            </w:r>
          </w:p>
        </w:tc>
        <w:tc>
          <w:tcPr>
            <w:tcW w:w="4785" w:type="dxa"/>
          </w:tcPr>
          <w:p w:rsidR="001C7DF0" w:rsidRPr="00B97C0C" w:rsidRDefault="001C7DF0" w:rsidP="00E675A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proofErr w:type="gramStart"/>
            <w:r w:rsidRPr="00B97C0C">
              <w:rPr>
                <w:bCs/>
                <w:sz w:val="26"/>
                <w:szCs w:val="26"/>
                <w:lang w:eastAsia="en-US"/>
              </w:rPr>
              <w:t>не</w:t>
            </w:r>
            <w:proofErr w:type="gramEnd"/>
            <w:r w:rsidRPr="00B97C0C">
              <w:rPr>
                <w:bCs/>
                <w:sz w:val="26"/>
                <w:szCs w:val="26"/>
                <w:lang w:eastAsia="en-US"/>
              </w:rPr>
              <w:t xml:space="preserve"> менее 3000 часов</w:t>
            </w:r>
          </w:p>
        </w:tc>
      </w:tr>
    </w:tbl>
    <w:p w:rsidR="00E675A3" w:rsidRPr="001C7DF0" w:rsidRDefault="00E675A3" w:rsidP="00E675A3">
      <w:pPr>
        <w:autoSpaceDE w:val="0"/>
        <w:autoSpaceDN w:val="0"/>
        <w:adjustRightInd w:val="0"/>
        <w:jc w:val="both"/>
        <w:rPr>
          <w:bCs/>
          <w:sz w:val="26"/>
          <w:szCs w:val="26"/>
          <w:lang w:eastAsia="en-US"/>
        </w:rPr>
      </w:pPr>
    </w:p>
    <w:p w:rsidR="00390E60" w:rsidRPr="001C7DF0" w:rsidRDefault="00390E60" w:rsidP="00E675A3">
      <w:pPr>
        <w:autoSpaceDE w:val="0"/>
        <w:autoSpaceDN w:val="0"/>
        <w:adjustRightInd w:val="0"/>
        <w:jc w:val="both"/>
        <w:rPr>
          <w:bCs/>
          <w:sz w:val="26"/>
          <w:szCs w:val="26"/>
          <w:lang w:eastAsia="en-US"/>
        </w:rPr>
      </w:pPr>
    </w:p>
    <w:p w:rsidR="00E675A3" w:rsidRPr="00D40454" w:rsidRDefault="00E675A3" w:rsidP="00E675A3">
      <w:pPr>
        <w:ind w:firstLine="851"/>
        <w:jc w:val="both"/>
        <w:rPr>
          <w:b/>
          <w:sz w:val="26"/>
          <w:szCs w:val="26"/>
          <w:lang w:eastAsia="en-US"/>
        </w:rPr>
      </w:pPr>
      <w:r w:rsidRPr="00D40454">
        <w:rPr>
          <w:b/>
          <w:sz w:val="26"/>
          <w:szCs w:val="26"/>
          <w:lang w:eastAsia="en-US"/>
        </w:rPr>
        <w:t>Указание на то, что товар должен быть новым</w:t>
      </w:r>
    </w:p>
    <w:p w:rsidR="00E675A3" w:rsidRPr="00E675A3" w:rsidRDefault="00E675A3" w:rsidP="00E675A3">
      <w:pPr>
        <w:pStyle w:val="Style6"/>
        <w:widowControl/>
        <w:ind w:firstLine="851"/>
        <w:jc w:val="both"/>
        <w:rPr>
          <w:bCs/>
          <w:sz w:val="26"/>
          <w:szCs w:val="26"/>
          <w:lang w:eastAsia="en-US"/>
        </w:rPr>
      </w:pPr>
      <w:bookmarkStart w:id="0" w:name="_GoBack"/>
      <w:r w:rsidRPr="00E675A3">
        <w:rPr>
          <w:bCs/>
          <w:sz w:val="26"/>
          <w:szCs w:val="26"/>
          <w:lang w:eastAsia="en-US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E675A3" w:rsidRPr="00E675A3" w:rsidRDefault="00E675A3" w:rsidP="00E675A3">
      <w:pPr>
        <w:pStyle w:val="Style6"/>
        <w:widowControl/>
        <w:ind w:firstLine="851"/>
        <w:jc w:val="both"/>
        <w:rPr>
          <w:bCs/>
          <w:sz w:val="26"/>
          <w:szCs w:val="26"/>
          <w:lang w:eastAsia="en-US"/>
        </w:rPr>
      </w:pPr>
      <w:r w:rsidRPr="00E675A3">
        <w:rPr>
          <w:bCs/>
          <w:sz w:val="26"/>
          <w:szCs w:val="26"/>
          <w:lang w:eastAsia="en-US"/>
        </w:rPr>
        <w:t>Поставляемый товар должен быть новым (товаром, который не был в употреблении, в ремонте, не был восстановленным, у которого не была осуществлена замена составных частей, не были восстановлены потребительские свойства).</w:t>
      </w:r>
    </w:p>
    <w:p w:rsidR="00E675A3" w:rsidRPr="00D40454" w:rsidRDefault="00E675A3" w:rsidP="00E675A3">
      <w:pPr>
        <w:ind w:firstLine="851"/>
        <w:jc w:val="both"/>
        <w:rPr>
          <w:b/>
          <w:sz w:val="26"/>
          <w:szCs w:val="26"/>
          <w:lang w:eastAsia="en-US"/>
        </w:rPr>
      </w:pPr>
      <w:r w:rsidRPr="00D40454">
        <w:rPr>
          <w:b/>
          <w:sz w:val="26"/>
          <w:szCs w:val="26"/>
          <w:lang w:eastAsia="en-US"/>
        </w:rPr>
        <w:t>Требования к размерам, упаковке, отгрузке товаров</w:t>
      </w:r>
    </w:p>
    <w:p w:rsidR="00E675A3" w:rsidRPr="00E675A3" w:rsidRDefault="00E675A3" w:rsidP="00E675A3">
      <w:pPr>
        <w:ind w:firstLine="851"/>
        <w:jc w:val="both"/>
        <w:rPr>
          <w:bCs/>
          <w:sz w:val="26"/>
          <w:szCs w:val="26"/>
          <w:lang w:eastAsia="en-US"/>
        </w:rPr>
      </w:pPr>
      <w:r w:rsidRPr="00E675A3">
        <w:rPr>
          <w:bCs/>
          <w:sz w:val="26"/>
          <w:szCs w:val="26"/>
          <w:lang w:eastAsia="en-US"/>
        </w:rPr>
        <w:t xml:space="preserve">Товар должен быть упакован и замаркирован в соответствии с действующими стандартами. </w:t>
      </w:r>
    </w:p>
    <w:p w:rsidR="00E675A3" w:rsidRPr="00E675A3" w:rsidRDefault="00E675A3" w:rsidP="00E675A3">
      <w:pPr>
        <w:ind w:firstLine="851"/>
        <w:jc w:val="both"/>
        <w:rPr>
          <w:bCs/>
          <w:sz w:val="26"/>
          <w:szCs w:val="26"/>
          <w:lang w:eastAsia="en-US"/>
        </w:rPr>
      </w:pPr>
      <w:r w:rsidRPr="00E675A3">
        <w:rPr>
          <w:bCs/>
          <w:sz w:val="26"/>
          <w:szCs w:val="26"/>
          <w:lang w:eastAsia="en-US"/>
        </w:rPr>
        <w:t>Поставщик должен поставить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E675A3" w:rsidRPr="00D40454" w:rsidRDefault="00E675A3" w:rsidP="00E675A3">
      <w:pPr>
        <w:ind w:firstLine="851"/>
        <w:jc w:val="both"/>
        <w:rPr>
          <w:b/>
          <w:sz w:val="26"/>
          <w:szCs w:val="26"/>
          <w:lang w:eastAsia="en-US"/>
        </w:rPr>
      </w:pPr>
      <w:r w:rsidRPr="00D40454">
        <w:rPr>
          <w:b/>
          <w:sz w:val="26"/>
          <w:szCs w:val="26"/>
          <w:lang w:eastAsia="en-US"/>
        </w:rPr>
        <w:t>Требования к качеству, безопасности</w:t>
      </w:r>
    </w:p>
    <w:p w:rsidR="00E675A3" w:rsidRPr="00E675A3" w:rsidRDefault="00E675A3" w:rsidP="00E675A3">
      <w:pPr>
        <w:ind w:firstLine="851"/>
        <w:jc w:val="both"/>
        <w:rPr>
          <w:bCs/>
          <w:sz w:val="26"/>
          <w:szCs w:val="26"/>
          <w:lang w:eastAsia="en-US"/>
        </w:rPr>
      </w:pPr>
      <w:r w:rsidRPr="00E675A3">
        <w:rPr>
          <w:bCs/>
          <w:sz w:val="26"/>
          <w:szCs w:val="26"/>
          <w:lang w:eastAsia="en-US"/>
        </w:rPr>
        <w:t>Поставщик должен гарантировать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</w:t>
      </w:r>
    </w:p>
    <w:bookmarkEnd w:id="0"/>
    <w:p w:rsidR="00DF6EB7" w:rsidRPr="00E675A3" w:rsidRDefault="00DF6EB7" w:rsidP="00E675A3">
      <w:pPr>
        <w:widowControl w:val="0"/>
        <w:jc w:val="center"/>
        <w:rPr>
          <w:bCs/>
          <w:sz w:val="26"/>
          <w:szCs w:val="26"/>
          <w:lang w:eastAsia="en-US"/>
        </w:rPr>
      </w:pPr>
    </w:p>
    <w:sectPr w:rsidR="00DF6EB7" w:rsidRPr="00E675A3" w:rsidSect="00AF666D">
      <w:headerReference w:type="default" r:id="rId7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057" w:rsidRDefault="00FA2057" w:rsidP="0026088D">
      <w:r>
        <w:separator/>
      </w:r>
    </w:p>
  </w:endnote>
  <w:endnote w:type="continuationSeparator" w:id="0">
    <w:p w:rsidR="00FA2057" w:rsidRDefault="00FA2057" w:rsidP="0026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057" w:rsidRDefault="00FA2057" w:rsidP="0026088D">
      <w:r>
        <w:separator/>
      </w:r>
    </w:p>
  </w:footnote>
  <w:footnote w:type="continuationSeparator" w:id="0">
    <w:p w:rsidR="00FA2057" w:rsidRDefault="00FA2057" w:rsidP="00260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1206068377"/>
      <w:docPartObj>
        <w:docPartGallery w:val="Page Numbers (Top of Page)"/>
        <w:docPartUnique/>
      </w:docPartObj>
    </w:sdtPr>
    <w:sdtEndPr/>
    <w:sdtContent>
      <w:p w:rsidR="00211A11" w:rsidRPr="00F31E16" w:rsidRDefault="00211A11">
        <w:pPr>
          <w:pStyle w:val="a3"/>
          <w:jc w:val="center"/>
          <w:rPr>
            <w:sz w:val="24"/>
            <w:szCs w:val="24"/>
          </w:rPr>
        </w:pPr>
        <w:r w:rsidRPr="00F31E16">
          <w:rPr>
            <w:sz w:val="24"/>
            <w:szCs w:val="24"/>
          </w:rPr>
          <w:fldChar w:fldCharType="begin"/>
        </w:r>
        <w:r w:rsidRPr="00F31E16">
          <w:rPr>
            <w:sz w:val="24"/>
            <w:szCs w:val="24"/>
          </w:rPr>
          <w:instrText>PAGE   \* MERGEFORMAT</w:instrText>
        </w:r>
        <w:r w:rsidRPr="00F31E16">
          <w:rPr>
            <w:sz w:val="24"/>
            <w:szCs w:val="24"/>
          </w:rPr>
          <w:fldChar w:fldCharType="separate"/>
        </w:r>
        <w:r w:rsidR="00570A5E">
          <w:rPr>
            <w:noProof/>
            <w:sz w:val="24"/>
            <w:szCs w:val="24"/>
          </w:rPr>
          <w:t>2</w:t>
        </w:r>
        <w:r w:rsidRPr="00F31E16">
          <w:rPr>
            <w:sz w:val="24"/>
            <w:szCs w:val="24"/>
          </w:rPr>
          <w:fldChar w:fldCharType="end"/>
        </w:r>
      </w:p>
    </w:sdtContent>
  </w:sdt>
  <w:p w:rsidR="00211A11" w:rsidRDefault="00211A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044"/>
    <w:rsid w:val="000050B3"/>
    <w:rsid w:val="00031645"/>
    <w:rsid w:val="00035281"/>
    <w:rsid w:val="00042CF2"/>
    <w:rsid w:val="0006242A"/>
    <w:rsid w:val="000715E9"/>
    <w:rsid w:val="000A0933"/>
    <w:rsid w:val="000C0AF8"/>
    <w:rsid w:val="00115FD4"/>
    <w:rsid w:val="00133007"/>
    <w:rsid w:val="0015141E"/>
    <w:rsid w:val="00196490"/>
    <w:rsid w:val="001A2CC1"/>
    <w:rsid w:val="001C7DF0"/>
    <w:rsid w:val="001D4D5A"/>
    <w:rsid w:val="001E5483"/>
    <w:rsid w:val="001E5A6B"/>
    <w:rsid w:val="001E5BB1"/>
    <w:rsid w:val="00211A11"/>
    <w:rsid w:val="00220F15"/>
    <w:rsid w:val="00224B73"/>
    <w:rsid w:val="0023005F"/>
    <w:rsid w:val="0023137B"/>
    <w:rsid w:val="0026088D"/>
    <w:rsid w:val="0027281E"/>
    <w:rsid w:val="002A2275"/>
    <w:rsid w:val="002B5829"/>
    <w:rsid w:val="002D7978"/>
    <w:rsid w:val="002F02EE"/>
    <w:rsid w:val="002F2FA0"/>
    <w:rsid w:val="002F621A"/>
    <w:rsid w:val="00302858"/>
    <w:rsid w:val="0031734F"/>
    <w:rsid w:val="003260A7"/>
    <w:rsid w:val="00337961"/>
    <w:rsid w:val="00362FC0"/>
    <w:rsid w:val="003711F2"/>
    <w:rsid w:val="00376580"/>
    <w:rsid w:val="00390E60"/>
    <w:rsid w:val="003E748B"/>
    <w:rsid w:val="003F3E7A"/>
    <w:rsid w:val="003F5F09"/>
    <w:rsid w:val="004353DA"/>
    <w:rsid w:val="00443640"/>
    <w:rsid w:val="004734B4"/>
    <w:rsid w:val="0048084B"/>
    <w:rsid w:val="004915DE"/>
    <w:rsid w:val="004C4649"/>
    <w:rsid w:val="004D5DFD"/>
    <w:rsid w:val="004E6C00"/>
    <w:rsid w:val="00512111"/>
    <w:rsid w:val="0051750B"/>
    <w:rsid w:val="00523844"/>
    <w:rsid w:val="00531A56"/>
    <w:rsid w:val="0053258A"/>
    <w:rsid w:val="00570A5E"/>
    <w:rsid w:val="005835EA"/>
    <w:rsid w:val="00583F4E"/>
    <w:rsid w:val="005922E3"/>
    <w:rsid w:val="005969A6"/>
    <w:rsid w:val="005B276F"/>
    <w:rsid w:val="005C717B"/>
    <w:rsid w:val="005D0A07"/>
    <w:rsid w:val="005D456D"/>
    <w:rsid w:val="005F695F"/>
    <w:rsid w:val="00604800"/>
    <w:rsid w:val="00606F44"/>
    <w:rsid w:val="00613CE2"/>
    <w:rsid w:val="006175F3"/>
    <w:rsid w:val="00641CC2"/>
    <w:rsid w:val="0067401A"/>
    <w:rsid w:val="006915C1"/>
    <w:rsid w:val="0069288A"/>
    <w:rsid w:val="006B72BA"/>
    <w:rsid w:val="006C28F2"/>
    <w:rsid w:val="00702D30"/>
    <w:rsid w:val="0072054D"/>
    <w:rsid w:val="00721FC7"/>
    <w:rsid w:val="007507BC"/>
    <w:rsid w:val="00754B93"/>
    <w:rsid w:val="00755EE5"/>
    <w:rsid w:val="00773876"/>
    <w:rsid w:val="0078076E"/>
    <w:rsid w:val="007849EA"/>
    <w:rsid w:val="007A29F4"/>
    <w:rsid w:val="007C17A8"/>
    <w:rsid w:val="007C2255"/>
    <w:rsid w:val="007F064F"/>
    <w:rsid w:val="00820257"/>
    <w:rsid w:val="0083739F"/>
    <w:rsid w:val="0086344B"/>
    <w:rsid w:val="0088092C"/>
    <w:rsid w:val="00892695"/>
    <w:rsid w:val="008F3D3D"/>
    <w:rsid w:val="00913310"/>
    <w:rsid w:val="00924CDE"/>
    <w:rsid w:val="009954FE"/>
    <w:rsid w:val="009E51F6"/>
    <w:rsid w:val="009F66D7"/>
    <w:rsid w:val="00A0411B"/>
    <w:rsid w:val="00A05151"/>
    <w:rsid w:val="00A142FA"/>
    <w:rsid w:val="00A176F7"/>
    <w:rsid w:val="00A236DA"/>
    <w:rsid w:val="00A53ABC"/>
    <w:rsid w:val="00A55F7D"/>
    <w:rsid w:val="00AE0919"/>
    <w:rsid w:val="00AF666D"/>
    <w:rsid w:val="00AF75A1"/>
    <w:rsid w:val="00B37283"/>
    <w:rsid w:val="00B458C5"/>
    <w:rsid w:val="00B4620E"/>
    <w:rsid w:val="00B75564"/>
    <w:rsid w:val="00B77164"/>
    <w:rsid w:val="00B92DB2"/>
    <w:rsid w:val="00B953E2"/>
    <w:rsid w:val="00B97C0C"/>
    <w:rsid w:val="00BB5456"/>
    <w:rsid w:val="00BE4EC9"/>
    <w:rsid w:val="00C1779F"/>
    <w:rsid w:val="00C23D53"/>
    <w:rsid w:val="00C44A4C"/>
    <w:rsid w:val="00C46634"/>
    <w:rsid w:val="00C82CCD"/>
    <w:rsid w:val="00CA2EBB"/>
    <w:rsid w:val="00CB6287"/>
    <w:rsid w:val="00CD213F"/>
    <w:rsid w:val="00CD5181"/>
    <w:rsid w:val="00CE34DD"/>
    <w:rsid w:val="00CF747D"/>
    <w:rsid w:val="00D0364C"/>
    <w:rsid w:val="00D16044"/>
    <w:rsid w:val="00D36864"/>
    <w:rsid w:val="00D40454"/>
    <w:rsid w:val="00D6047C"/>
    <w:rsid w:val="00D707CF"/>
    <w:rsid w:val="00D741BC"/>
    <w:rsid w:val="00D86EFE"/>
    <w:rsid w:val="00DB6459"/>
    <w:rsid w:val="00DC2EF6"/>
    <w:rsid w:val="00DC52A8"/>
    <w:rsid w:val="00DD06D7"/>
    <w:rsid w:val="00DF6EB7"/>
    <w:rsid w:val="00E1485D"/>
    <w:rsid w:val="00E36245"/>
    <w:rsid w:val="00E43018"/>
    <w:rsid w:val="00E53DFD"/>
    <w:rsid w:val="00E550A5"/>
    <w:rsid w:val="00E675A3"/>
    <w:rsid w:val="00E76D26"/>
    <w:rsid w:val="00E8401F"/>
    <w:rsid w:val="00E857CE"/>
    <w:rsid w:val="00EA10E2"/>
    <w:rsid w:val="00EA1C70"/>
    <w:rsid w:val="00F31E16"/>
    <w:rsid w:val="00F32FFC"/>
    <w:rsid w:val="00F41E20"/>
    <w:rsid w:val="00F47259"/>
    <w:rsid w:val="00F5729C"/>
    <w:rsid w:val="00FA2057"/>
    <w:rsid w:val="00FA401E"/>
    <w:rsid w:val="00FA4D7F"/>
    <w:rsid w:val="00FE10BC"/>
    <w:rsid w:val="00FF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BBF54-B774-4995-A0C5-30708733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04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1604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160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6044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D16044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styleId="a6">
    <w:name w:val="Strong"/>
    <w:uiPriority w:val="22"/>
    <w:qFormat/>
    <w:rsid w:val="00D16044"/>
    <w:rPr>
      <w:b/>
      <w:bCs/>
    </w:rPr>
  </w:style>
  <w:style w:type="character" w:customStyle="1" w:styleId="moswc">
    <w:name w:val="moswc"/>
    <w:rsid w:val="00D16044"/>
  </w:style>
  <w:style w:type="paragraph" w:styleId="a7">
    <w:name w:val="Body Text"/>
    <w:basedOn w:val="a"/>
    <w:link w:val="a8"/>
    <w:rsid w:val="00D16044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D160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608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088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362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2025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FF5D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373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373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6">
    <w:name w:val="Style6"/>
    <w:basedOn w:val="a"/>
    <w:uiPriority w:val="99"/>
    <w:rsid w:val="00E675A3"/>
    <w:pPr>
      <w:widowControl w:val="0"/>
      <w:autoSpaceDE w:val="0"/>
      <w:autoSpaceDN w:val="0"/>
      <w:adjustRightInd w:val="0"/>
    </w:pPr>
  </w:style>
  <w:style w:type="character" w:styleId="ae">
    <w:name w:val="Hyperlink"/>
    <w:basedOn w:val="a0"/>
    <w:uiPriority w:val="99"/>
    <w:semiHidden/>
    <w:unhideWhenUsed/>
    <w:rsid w:val="00583F4E"/>
    <w:rPr>
      <w:color w:val="0000FF"/>
      <w:u w:val="single"/>
    </w:rPr>
  </w:style>
  <w:style w:type="character" w:customStyle="1" w:styleId="eproductspecs-propertynametext">
    <w:name w:val="eproductspecs-propertynametext"/>
    <w:basedOn w:val="a0"/>
    <w:rsid w:val="00583F4E"/>
  </w:style>
  <w:style w:type="character" w:customStyle="1" w:styleId="textaccordion">
    <w:name w:val="textaccordion"/>
    <w:basedOn w:val="a0"/>
    <w:rsid w:val="00583F4E"/>
  </w:style>
  <w:style w:type="character" w:customStyle="1" w:styleId="product-characteristicsspec-title-content">
    <w:name w:val="product-characteristics__spec-title-content"/>
    <w:basedOn w:val="a0"/>
    <w:rsid w:val="009E5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9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8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1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9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9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4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5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7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6DE50-88E6-4D6B-A45D-C7E36A227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KazakovaAA</dc:creator>
  <cp:lastModifiedBy>Моргоева Залина Албеговна</cp:lastModifiedBy>
  <cp:revision>8</cp:revision>
  <cp:lastPrinted>2022-11-03T15:50:00Z</cp:lastPrinted>
  <dcterms:created xsi:type="dcterms:W3CDTF">2026-04-08T10:05:00Z</dcterms:created>
  <dcterms:modified xsi:type="dcterms:W3CDTF">2026-07-01T13:04:00Z</dcterms:modified>
</cp:coreProperties>
</file>